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B1AE" w14:textId="77777777" w:rsidR="00AE1BC3" w:rsidRPr="009250B8" w:rsidRDefault="00AE1BC3" w:rsidP="00C1630A">
      <w:pPr>
        <w:tabs>
          <w:tab w:val="left" w:pos="567"/>
        </w:tabs>
        <w:ind w:right="-1"/>
        <w:jc w:val="center"/>
        <w:rPr>
          <w:rFonts w:ascii="Arial" w:hAnsi="Arial" w:cs="Arial"/>
          <w:b/>
          <w:sz w:val="20"/>
        </w:rPr>
      </w:pPr>
    </w:p>
    <w:p w14:paraId="177312A2" w14:textId="7CC56B8B" w:rsidR="00125C15" w:rsidRPr="009250B8" w:rsidRDefault="00D549E4" w:rsidP="00AE0BCC">
      <w:pPr>
        <w:jc w:val="right"/>
        <w:textAlignment w:val="baseline"/>
        <w:rPr>
          <w:rFonts w:ascii="Arial" w:hAnsi="Arial" w:cs="Arial"/>
          <w:i/>
          <w:iCs/>
          <w:sz w:val="20"/>
          <w:lang w:val="pt-PT"/>
        </w:rPr>
      </w:pPr>
      <w:r w:rsidRPr="009250B8">
        <w:rPr>
          <w:rFonts w:ascii="Arial" w:hAnsi="Arial" w:cs="Arial"/>
          <w:i/>
          <w:iCs/>
          <w:sz w:val="20"/>
          <w:lang w:val="pt-PT"/>
        </w:rPr>
        <w:t>Pirkim</w:t>
      </w:r>
      <w:r w:rsidR="00125C15" w:rsidRPr="009250B8">
        <w:rPr>
          <w:rFonts w:ascii="Arial" w:hAnsi="Arial" w:cs="Arial"/>
          <w:i/>
          <w:iCs/>
          <w:sz w:val="20"/>
          <w:lang w:val="pt-PT"/>
        </w:rPr>
        <w:t>o sąlygų 4 priedas</w:t>
      </w:r>
    </w:p>
    <w:p w14:paraId="1B899BDA" w14:textId="6D23B8EB" w:rsidR="009D23A1" w:rsidRPr="009250B8" w:rsidRDefault="009D23A1" w:rsidP="00AE0BCC">
      <w:pPr>
        <w:jc w:val="right"/>
        <w:textAlignment w:val="baseline"/>
        <w:rPr>
          <w:rFonts w:ascii="Arial" w:hAnsi="Arial" w:cs="Arial"/>
          <w:i/>
          <w:iCs/>
          <w:sz w:val="20"/>
          <w:lang w:val="pt-PT"/>
        </w:rPr>
      </w:pPr>
      <w:r w:rsidRPr="009250B8">
        <w:rPr>
          <w:rFonts w:ascii="Arial" w:hAnsi="Arial" w:cs="Arial"/>
          <w:i/>
          <w:iCs/>
          <w:sz w:val="20"/>
          <w:lang w:val="pt-PT"/>
        </w:rPr>
        <w:t>Pasiūlymo forma</w:t>
      </w:r>
    </w:p>
    <w:p w14:paraId="59329FE3" w14:textId="77777777" w:rsidR="00125C15" w:rsidRPr="009250B8" w:rsidRDefault="00125C15" w:rsidP="00125C15">
      <w:pPr>
        <w:tabs>
          <w:tab w:val="left" w:pos="1560"/>
          <w:tab w:val="num" w:pos="1920"/>
          <w:tab w:val="left" w:pos="7513"/>
        </w:tabs>
        <w:contextualSpacing/>
        <w:jc w:val="center"/>
        <w:rPr>
          <w:rFonts w:ascii="Arial" w:hAnsi="Arial" w:cs="Arial"/>
          <w:i/>
          <w:sz w:val="20"/>
        </w:rPr>
      </w:pPr>
      <w:bookmarkStart w:id="0" w:name="_Hlk196402512"/>
      <w:r w:rsidRPr="009250B8">
        <w:rPr>
          <w:rFonts w:ascii="Arial" w:hAnsi="Arial" w:cs="Arial"/>
          <w:i/>
          <w:sz w:val="20"/>
        </w:rPr>
        <w:t>(Tiekėjo pavadinimas)</w:t>
      </w:r>
    </w:p>
    <w:p w14:paraId="062C9BFD" w14:textId="77777777" w:rsidR="00125C15" w:rsidRPr="009250B8" w:rsidRDefault="00125C15" w:rsidP="00125C15">
      <w:pPr>
        <w:tabs>
          <w:tab w:val="left" w:pos="1560"/>
          <w:tab w:val="num" w:pos="1920"/>
          <w:tab w:val="left" w:pos="7513"/>
        </w:tabs>
        <w:contextualSpacing/>
        <w:jc w:val="center"/>
        <w:rPr>
          <w:rFonts w:ascii="Arial" w:hAnsi="Arial" w:cs="Arial"/>
          <w:i/>
          <w:sz w:val="16"/>
          <w:szCs w:val="16"/>
        </w:rPr>
      </w:pPr>
      <w:r w:rsidRPr="009250B8">
        <w:rPr>
          <w:rFonts w:ascii="Arial" w:hAnsi="Arial" w:cs="Arial"/>
          <w: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68E830" w14:textId="77777777" w:rsidR="00125C15" w:rsidRPr="009250B8" w:rsidRDefault="00125C15" w:rsidP="00125C15">
      <w:pPr>
        <w:tabs>
          <w:tab w:val="left" w:pos="1560"/>
          <w:tab w:val="num" w:pos="1920"/>
          <w:tab w:val="left" w:pos="7513"/>
        </w:tabs>
        <w:contextualSpacing/>
        <w:jc w:val="center"/>
        <w:rPr>
          <w:rFonts w:ascii="Arial" w:hAnsi="Arial" w:cs="Arial"/>
          <w:i/>
          <w:sz w:val="20"/>
        </w:rPr>
      </w:pPr>
    </w:p>
    <w:p w14:paraId="6BA06AE0" w14:textId="6464975A" w:rsidR="00125C15" w:rsidRPr="009250B8" w:rsidRDefault="00125C15" w:rsidP="00125C15">
      <w:pPr>
        <w:tabs>
          <w:tab w:val="left" w:pos="1560"/>
          <w:tab w:val="num" w:pos="1920"/>
          <w:tab w:val="left" w:pos="7513"/>
        </w:tabs>
        <w:contextualSpacing/>
        <w:rPr>
          <w:rFonts w:ascii="Arial" w:hAnsi="Arial" w:cs="Arial"/>
          <w:sz w:val="20"/>
        </w:rPr>
      </w:pPr>
      <w:r w:rsidRPr="009250B8">
        <w:rPr>
          <w:rFonts w:ascii="Arial" w:hAnsi="Arial" w:cs="Arial"/>
          <w:sz w:val="20"/>
        </w:rPr>
        <w:t xml:space="preserve">UAB Gren </w:t>
      </w:r>
      <w:r w:rsidR="00B770E1">
        <w:rPr>
          <w:rFonts w:ascii="Arial" w:hAnsi="Arial" w:cs="Arial"/>
          <w:sz w:val="20"/>
        </w:rPr>
        <w:t>Švenčionys</w:t>
      </w:r>
    </w:p>
    <w:p w14:paraId="043113E2" w14:textId="01821AB4" w:rsidR="00125C15" w:rsidRPr="009250B8" w:rsidRDefault="00C63DA7" w:rsidP="00125C15">
      <w:pPr>
        <w:tabs>
          <w:tab w:val="left" w:pos="1560"/>
          <w:tab w:val="num" w:pos="1920"/>
          <w:tab w:val="left" w:pos="7513"/>
        </w:tabs>
        <w:contextualSpacing/>
        <w:rPr>
          <w:rFonts w:ascii="Arial" w:hAnsi="Arial" w:cs="Arial"/>
          <w:sz w:val="20"/>
        </w:rPr>
      </w:pPr>
      <w:r>
        <w:rPr>
          <w:rFonts w:ascii="Arial" w:hAnsi="Arial" w:cs="Arial"/>
          <w:sz w:val="20"/>
        </w:rPr>
        <w:t>Vilniaus</w:t>
      </w:r>
      <w:r w:rsidR="00125C15" w:rsidRPr="009250B8">
        <w:rPr>
          <w:rFonts w:ascii="Arial" w:hAnsi="Arial" w:cs="Arial"/>
          <w:sz w:val="20"/>
        </w:rPr>
        <w:t xml:space="preserve"> g. </w:t>
      </w:r>
      <w:r>
        <w:rPr>
          <w:rFonts w:ascii="Arial" w:hAnsi="Arial" w:cs="Arial"/>
          <w:sz w:val="20"/>
        </w:rPr>
        <w:t>16A</w:t>
      </w:r>
      <w:r w:rsidR="00125C15" w:rsidRPr="009250B8">
        <w:rPr>
          <w:rFonts w:ascii="Arial" w:hAnsi="Arial" w:cs="Arial"/>
          <w:sz w:val="20"/>
        </w:rPr>
        <w:t xml:space="preserve">, </w:t>
      </w:r>
      <w:r w:rsidR="00B770E1">
        <w:rPr>
          <w:rFonts w:ascii="Arial" w:hAnsi="Arial" w:cs="Arial"/>
          <w:sz w:val="20"/>
        </w:rPr>
        <w:t>Švenčionys</w:t>
      </w:r>
    </w:p>
    <w:bookmarkEnd w:id="0"/>
    <w:p w14:paraId="69D465FE" w14:textId="77777777" w:rsidR="00125C15" w:rsidRPr="009250B8" w:rsidRDefault="00125C15" w:rsidP="00125C15">
      <w:pPr>
        <w:tabs>
          <w:tab w:val="left" w:pos="1560"/>
          <w:tab w:val="num" w:pos="1920"/>
          <w:tab w:val="left" w:pos="7513"/>
        </w:tabs>
        <w:contextualSpacing/>
        <w:rPr>
          <w:rFonts w:ascii="Arial" w:hAnsi="Arial" w:cs="Arial"/>
          <w:sz w:val="20"/>
        </w:rPr>
      </w:pPr>
    </w:p>
    <w:p w14:paraId="1459B783" w14:textId="77777777" w:rsidR="00125C15" w:rsidRPr="009250B8" w:rsidRDefault="00125C15" w:rsidP="00125C15">
      <w:pPr>
        <w:tabs>
          <w:tab w:val="left" w:pos="1560"/>
          <w:tab w:val="num" w:pos="1920"/>
          <w:tab w:val="left" w:pos="7513"/>
        </w:tabs>
        <w:ind w:right="99"/>
        <w:contextualSpacing/>
        <w:jc w:val="center"/>
        <w:rPr>
          <w:rFonts w:ascii="Arial" w:hAnsi="Arial" w:cs="Arial"/>
          <w:b/>
          <w:sz w:val="20"/>
        </w:rPr>
      </w:pPr>
      <w:bookmarkStart w:id="1" w:name="_Hlk68767451"/>
      <w:r w:rsidRPr="009250B8">
        <w:rPr>
          <w:rFonts w:ascii="Arial" w:hAnsi="Arial" w:cs="Arial"/>
          <w:b/>
          <w:sz w:val="20"/>
        </w:rPr>
        <w:t xml:space="preserve">PASIŪLYMAS </w:t>
      </w:r>
    </w:p>
    <w:p w14:paraId="50E1E831" w14:textId="0599866B" w:rsidR="00125C15" w:rsidRPr="009250B8" w:rsidRDefault="00203AFE" w:rsidP="00125C15">
      <w:pPr>
        <w:jc w:val="center"/>
        <w:rPr>
          <w:rFonts w:ascii="Arial" w:hAnsi="Arial" w:cs="Arial"/>
          <w:b/>
          <w:bCs/>
          <w:caps/>
          <w:sz w:val="20"/>
        </w:rPr>
      </w:pPr>
      <w:bookmarkStart w:id="2" w:name="_Hlk209171583"/>
      <w:r w:rsidRPr="009250B8">
        <w:rPr>
          <w:rFonts w:ascii="Arial" w:hAnsi="Arial" w:cs="Arial"/>
          <w:b/>
          <w:bCs/>
          <w:caps/>
          <w:sz w:val="20"/>
        </w:rPr>
        <w:t xml:space="preserve">DĖL KARŠTO VANDENS SKAITIKLIŲ SU NUOTOLINIO DUOMENŲ PERDAVIMO FUNKCIONALUMU ĮSIGIJIMO, MONTAVIMO DARBŲ IR DUOMENŲ PERDAVIMO PASLAUGOS </w:t>
      </w:r>
      <w:r w:rsidR="00D549E4" w:rsidRPr="009250B8">
        <w:rPr>
          <w:rFonts w:ascii="Arial" w:hAnsi="Arial" w:cs="Arial"/>
          <w:b/>
          <w:bCs/>
          <w:caps/>
          <w:sz w:val="20"/>
        </w:rPr>
        <w:t>PIRKIM</w:t>
      </w:r>
      <w:r w:rsidR="00125C15" w:rsidRPr="009250B8">
        <w:rPr>
          <w:rFonts w:ascii="Arial" w:hAnsi="Arial" w:cs="Arial"/>
          <w:b/>
          <w:bCs/>
          <w:caps/>
          <w:sz w:val="20"/>
        </w:rPr>
        <w:t xml:space="preserve">UI </w:t>
      </w:r>
    </w:p>
    <w:bookmarkEnd w:id="1"/>
    <w:bookmarkEnd w:id="2"/>
    <w:p w14:paraId="05958435" w14:textId="77777777" w:rsidR="00125C15" w:rsidRPr="009250B8" w:rsidRDefault="00125C15" w:rsidP="00125C15">
      <w:pPr>
        <w:contextualSpacing/>
        <w:jc w:val="center"/>
        <w:rPr>
          <w:rFonts w:ascii="Arial" w:hAnsi="Arial" w:cs="Arial"/>
          <w:sz w:val="20"/>
        </w:rPr>
      </w:pPr>
    </w:p>
    <w:p w14:paraId="53FDA804" w14:textId="77777777" w:rsidR="00125C15" w:rsidRPr="009250B8" w:rsidRDefault="00125C15" w:rsidP="00125C15">
      <w:pPr>
        <w:contextualSpacing/>
        <w:jc w:val="center"/>
        <w:rPr>
          <w:rFonts w:ascii="Arial" w:hAnsi="Arial" w:cs="Arial"/>
          <w:b/>
          <w:bCs/>
          <w:sz w:val="20"/>
        </w:rPr>
      </w:pPr>
      <w:r w:rsidRPr="009250B8">
        <w:rPr>
          <w:rFonts w:ascii="Arial" w:hAnsi="Arial" w:cs="Arial"/>
          <w:sz w:val="20"/>
        </w:rPr>
        <w:t>____________</w:t>
      </w:r>
      <w:r w:rsidRPr="009250B8">
        <w:rPr>
          <w:rFonts w:ascii="Arial" w:hAnsi="Arial" w:cs="Arial"/>
          <w:b/>
          <w:bCs/>
          <w:sz w:val="20"/>
        </w:rPr>
        <w:t xml:space="preserve"> </w:t>
      </w:r>
      <w:r w:rsidRPr="009250B8">
        <w:rPr>
          <w:rFonts w:ascii="Arial" w:hAnsi="Arial" w:cs="Arial"/>
          <w:sz w:val="20"/>
        </w:rPr>
        <w:t>Nr.______</w:t>
      </w:r>
    </w:p>
    <w:p w14:paraId="45237539" w14:textId="77777777" w:rsidR="00125C15" w:rsidRPr="009250B8" w:rsidRDefault="00125C15" w:rsidP="00125C15">
      <w:pPr>
        <w:ind w:left="3600"/>
        <w:contextualSpacing/>
        <w:rPr>
          <w:rFonts w:ascii="Arial" w:hAnsi="Arial" w:cs="Arial"/>
          <w:bCs/>
          <w:sz w:val="20"/>
        </w:rPr>
      </w:pPr>
      <w:r w:rsidRPr="009250B8">
        <w:rPr>
          <w:rFonts w:ascii="Arial" w:hAnsi="Arial" w:cs="Arial"/>
          <w:bCs/>
          <w:sz w:val="20"/>
        </w:rPr>
        <w:t xml:space="preserve">             (data)</w:t>
      </w:r>
    </w:p>
    <w:p w14:paraId="7C54E864" w14:textId="77777777" w:rsidR="00125C15" w:rsidRPr="009250B8" w:rsidRDefault="00125C15" w:rsidP="00125C15">
      <w:pPr>
        <w:contextualSpacing/>
        <w:jc w:val="center"/>
        <w:rPr>
          <w:rFonts w:ascii="Arial" w:hAnsi="Arial" w:cs="Arial"/>
          <w:bCs/>
          <w:sz w:val="20"/>
        </w:rPr>
      </w:pPr>
      <w:r w:rsidRPr="009250B8">
        <w:rPr>
          <w:rFonts w:ascii="Arial" w:hAnsi="Arial" w:cs="Arial"/>
          <w:bCs/>
          <w:sz w:val="20"/>
        </w:rPr>
        <w:t>__________________</w:t>
      </w:r>
    </w:p>
    <w:p w14:paraId="6064389D" w14:textId="77777777" w:rsidR="00125C15" w:rsidRPr="009250B8" w:rsidRDefault="00125C15" w:rsidP="00125C15">
      <w:pPr>
        <w:contextualSpacing/>
        <w:jc w:val="center"/>
        <w:rPr>
          <w:rFonts w:ascii="Arial" w:hAnsi="Arial" w:cs="Arial"/>
          <w:bCs/>
          <w:sz w:val="20"/>
        </w:rPr>
      </w:pPr>
      <w:r w:rsidRPr="009250B8">
        <w:rPr>
          <w:rFonts w:ascii="Arial" w:hAnsi="Arial" w:cs="Arial"/>
          <w:bCs/>
          <w:sz w:val="20"/>
        </w:rPr>
        <w:t>(sudarymo vieta)</w:t>
      </w:r>
    </w:p>
    <w:p w14:paraId="7FDCDBA3" w14:textId="77777777" w:rsidR="00125C15" w:rsidRPr="009250B8" w:rsidRDefault="00125C15" w:rsidP="00125C15">
      <w:pPr>
        <w:contextualSpacing/>
        <w:jc w:val="right"/>
        <w:rPr>
          <w:rFonts w:ascii="Arial" w:hAnsi="Arial" w:cs="Arial"/>
          <w:bCs/>
          <w:i/>
          <w:iCs/>
          <w:sz w:val="20"/>
        </w:rPr>
      </w:pPr>
      <w:r w:rsidRPr="009250B8">
        <w:rPr>
          <w:rFonts w:ascii="Arial" w:hAnsi="Arial" w:cs="Arial"/>
          <w:bCs/>
          <w:i/>
          <w:iCs/>
          <w:sz w:val="20"/>
        </w:rPr>
        <w:t>1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9250B8" w:rsidRPr="009250B8" w14:paraId="07CB8421" w14:textId="77777777" w:rsidTr="00F87A6A">
        <w:tc>
          <w:tcPr>
            <w:tcW w:w="6048" w:type="dxa"/>
          </w:tcPr>
          <w:p w14:paraId="38FEE87D" w14:textId="5F78F4B0" w:rsidR="00F87A6A" w:rsidRPr="009250B8" w:rsidRDefault="00F87A6A">
            <w:pPr>
              <w:shd w:val="clear" w:color="auto" w:fill="FFFFFF" w:themeFill="background1"/>
              <w:tabs>
                <w:tab w:val="left" w:pos="567"/>
              </w:tabs>
              <w:rPr>
                <w:rFonts w:ascii="Arial" w:hAnsi="Arial" w:cs="Arial"/>
                <w:i/>
                <w:sz w:val="20"/>
              </w:rPr>
            </w:pPr>
            <w:r w:rsidRPr="009250B8">
              <w:rPr>
                <w:rFonts w:ascii="Arial" w:hAnsi="Arial" w:cs="Arial"/>
                <w:sz w:val="20"/>
              </w:rPr>
              <w:t xml:space="preserve">Tiekėjo pavadinimas </w:t>
            </w:r>
            <w:r w:rsidRPr="009250B8">
              <w:rPr>
                <w:rFonts w:ascii="Arial" w:hAnsi="Arial" w:cs="Arial"/>
                <w:i/>
                <w:sz w:val="20"/>
              </w:rPr>
              <w:t>/Jeigu dalyvauja ūkio subjektų grupė, veikianti jungtinės veiklos sutarties pagrindu, surašomi vis</w:t>
            </w:r>
            <w:r w:rsidR="00BC14CF" w:rsidRPr="009250B8">
              <w:rPr>
                <w:rFonts w:ascii="Arial" w:hAnsi="Arial" w:cs="Arial"/>
                <w:i/>
                <w:sz w:val="20"/>
              </w:rPr>
              <w:t>ų</w:t>
            </w:r>
            <w:r w:rsidRPr="009250B8">
              <w:rPr>
                <w:rFonts w:ascii="Arial" w:hAnsi="Arial" w:cs="Arial"/>
                <w:i/>
                <w:sz w:val="20"/>
              </w:rPr>
              <w:t xml:space="preserve"> </w:t>
            </w:r>
            <w:r w:rsidR="00347D3B" w:rsidRPr="009250B8">
              <w:rPr>
                <w:rFonts w:ascii="Arial" w:hAnsi="Arial" w:cs="Arial"/>
                <w:i/>
                <w:sz w:val="20"/>
              </w:rPr>
              <w:t>tiekėjų</w:t>
            </w:r>
            <w:r w:rsidRPr="009250B8">
              <w:rPr>
                <w:rFonts w:ascii="Arial" w:hAnsi="Arial" w:cs="Arial"/>
                <w:i/>
                <w:sz w:val="20"/>
              </w:rPr>
              <w:t xml:space="preserve"> pavadinimai/</w:t>
            </w:r>
          </w:p>
        </w:tc>
        <w:tc>
          <w:tcPr>
            <w:tcW w:w="3019" w:type="dxa"/>
          </w:tcPr>
          <w:p w14:paraId="2629DD40" w14:textId="77777777" w:rsidR="00F87A6A" w:rsidRPr="009250B8" w:rsidRDefault="00F87A6A">
            <w:pPr>
              <w:shd w:val="clear" w:color="auto" w:fill="FFFFFF" w:themeFill="background1"/>
              <w:tabs>
                <w:tab w:val="left" w:pos="567"/>
              </w:tabs>
              <w:rPr>
                <w:rFonts w:ascii="Arial" w:hAnsi="Arial" w:cs="Arial"/>
                <w:sz w:val="20"/>
              </w:rPr>
            </w:pPr>
          </w:p>
          <w:p w14:paraId="2F19B1EC" w14:textId="77777777" w:rsidR="00F87A6A" w:rsidRPr="009250B8" w:rsidRDefault="00F87A6A">
            <w:pPr>
              <w:shd w:val="clear" w:color="auto" w:fill="FFFFFF" w:themeFill="background1"/>
              <w:tabs>
                <w:tab w:val="left" w:pos="567"/>
              </w:tabs>
              <w:rPr>
                <w:rFonts w:ascii="Arial" w:hAnsi="Arial" w:cs="Arial"/>
                <w:sz w:val="20"/>
              </w:rPr>
            </w:pPr>
          </w:p>
        </w:tc>
      </w:tr>
      <w:tr w:rsidR="009250B8" w:rsidRPr="009250B8" w14:paraId="1218C942" w14:textId="77777777" w:rsidTr="00F87A6A">
        <w:tc>
          <w:tcPr>
            <w:tcW w:w="6048" w:type="dxa"/>
          </w:tcPr>
          <w:p w14:paraId="25988DDA" w14:textId="18AE5076" w:rsidR="00F87A6A" w:rsidRPr="009250B8" w:rsidRDefault="00F87A6A">
            <w:pPr>
              <w:shd w:val="clear" w:color="auto" w:fill="FFFFFF" w:themeFill="background1"/>
              <w:tabs>
                <w:tab w:val="left" w:pos="567"/>
              </w:tabs>
              <w:rPr>
                <w:rFonts w:ascii="Arial" w:hAnsi="Arial" w:cs="Arial"/>
                <w:sz w:val="20"/>
              </w:rPr>
            </w:pPr>
            <w:r w:rsidRPr="009250B8">
              <w:rPr>
                <w:rFonts w:ascii="Arial" w:hAnsi="Arial" w:cs="Arial"/>
                <w:sz w:val="20"/>
              </w:rPr>
              <w:t xml:space="preserve">Tiekėjo įmonės kodas </w:t>
            </w:r>
            <w:r w:rsidRPr="009250B8">
              <w:rPr>
                <w:rFonts w:ascii="Arial" w:hAnsi="Arial" w:cs="Arial"/>
                <w:i/>
                <w:sz w:val="20"/>
              </w:rPr>
              <w:t>/Jeigu dalyvauja ūkio subjektų  grupė, veikianti jungtinės veiklos sutarties pagrindu, surašomi vis</w:t>
            </w:r>
            <w:r w:rsidR="00BC14CF" w:rsidRPr="009250B8">
              <w:rPr>
                <w:rFonts w:ascii="Arial" w:hAnsi="Arial" w:cs="Arial"/>
                <w:i/>
                <w:sz w:val="20"/>
              </w:rPr>
              <w:t>ų</w:t>
            </w:r>
            <w:r w:rsidRPr="009250B8">
              <w:rPr>
                <w:rFonts w:ascii="Arial" w:hAnsi="Arial" w:cs="Arial"/>
                <w:i/>
                <w:sz w:val="20"/>
              </w:rPr>
              <w:t xml:space="preserve"> </w:t>
            </w:r>
            <w:r w:rsidR="00347D3B" w:rsidRPr="009250B8">
              <w:rPr>
                <w:rFonts w:ascii="Arial" w:hAnsi="Arial" w:cs="Arial"/>
                <w:i/>
                <w:sz w:val="20"/>
              </w:rPr>
              <w:t>tiekėjų</w:t>
            </w:r>
            <w:r w:rsidRPr="009250B8">
              <w:rPr>
                <w:rFonts w:ascii="Arial" w:hAnsi="Arial" w:cs="Arial"/>
                <w:i/>
                <w:sz w:val="20"/>
              </w:rPr>
              <w:t xml:space="preserve"> įmonių kodai/</w:t>
            </w:r>
          </w:p>
        </w:tc>
        <w:tc>
          <w:tcPr>
            <w:tcW w:w="3019" w:type="dxa"/>
          </w:tcPr>
          <w:p w14:paraId="6886AFF2" w14:textId="77777777" w:rsidR="00F87A6A" w:rsidRPr="009250B8" w:rsidRDefault="00F87A6A">
            <w:pPr>
              <w:shd w:val="clear" w:color="auto" w:fill="FFFFFF" w:themeFill="background1"/>
              <w:tabs>
                <w:tab w:val="left" w:pos="567"/>
              </w:tabs>
              <w:rPr>
                <w:rFonts w:ascii="Arial" w:hAnsi="Arial" w:cs="Arial"/>
                <w:sz w:val="20"/>
              </w:rPr>
            </w:pPr>
          </w:p>
        </w:tc>
      </w:tr>
      <w:tr w:rsidR="009250B8" w:rsidRPr="009250B8" w14:paraId="5DAD5CED" w14:textId="77777777" w:rsidTr="00F87A6A">
        <w:tc>
          <w:tcPr>
            <w:tcW w:w="6048" w:type="dxa"/>
          </w:tcPr>
          <w:p w14:paraId="5BEDA37F" w14:textId="32D078FD" w:rsidR="00F87A6A" w:rsidRPr="009250B8" w:rsidRDefault="00F87A6A">
            <w:pPr>
              <w:shd w:val="clear" w:color="auto" w:fill="FFFFFF" w:themeFill="background1"/>
              <w:tabs>
                <w:tab w:val="left" w:pos="567"/>
              </w:tabs>
              <w:rPr>
                <w:rFonts w:ascii="Arial" w:hAnsi="Arial" w:cs="Arial"/>
                <w:sz w:val="20"/>
              </w:rPr>
            </w:pPr>
            <w:r w:rsidRPr="009250B8">
              <w:rPr>
                <w:rFonts w:ascii="Arial" w:hAnsi="Arial" w:cs="Arial"/>
                <w:sz w:val="20"/>
              </w:rPr>
              <w:t>Tiekėjo adresas</w:t>
            </w:r>
            <w:r w:rsidRPr="009250B8">
              <w:rPr>
                <w:rFonts w:ascii="Arial" w:hAnsi="Arial" w:cs="Arial"/>
                <w:i/>
                <w:sz w:val="20"/>
              </w:rPr>
              <w:t xml:space="preserve"> /Jeigu dalyvauja ūkio subjektų grupė, veikianti jungtinės veiklos sutarties pagrindu, surašomi vis</w:t>
            </w:r>
            <w:r w:rsidR="00BC14CF" w:rsidRPr="009250B8">
              <w:rPr>
                <w:rFonts w:ascii="Arial" w:hAnsi="Arial" w:cs="Arial"/>
                <w:i/>
                <w:sz w:val="20"/>
              </w:rPr>
              <w:t>ų</w:t>
            </w:r>
            <w:r w:rsidRPr="009250B8">
              <w:rPr>
                <w:rFonts w:ascii="Arial" w:hAnsi="Arial" w:cs="Arial"/>
                <w:i/>
                <w:sz w:val="20"/>
              </w:rPr>
              <w:t xml:space="preserve"> </w:t>
            </w:r>
            <w:r w:rsidR="00BC14CF" w:rsidRPr="009250B8">
              <w:rPr>
                <w:rFonts w:ascii="Arial" w:hAnsi="Arial" w:cs="Arial"/>
                <w:i/>
                <w:sz w:val="20"/>
              </w:rPr>
              <w:t>tiekėjų</w:t>
            </w:r>
            <w:r w:rsidRPr="009250B8">
              <w:rPr>
                <w:rFonts w:ascii="Arial" w:hAnsi="Arial" w:cs="Arial"/>
                <w:i/>
                <w:sz w:val="20"/>
              </w:rPr>
              <w:t xml:space="preserve"> adresai/</w:t>
            </w:r>
          </w:p>
        </w:tc>
        <w:tc>
          <w:tcPr>
            <w:tcW w:w="3019" w:type="dxa"/>
          </w:tcPr>
          <w:p w14:paraId="46A613A8" w14:textId="77777777" w:rsidR="00F87A6A" w:rsidRPr="009250B8" w:rsidRDefault="00F87A6A">
            <w:pPr>
              <w:shd w:val="clear" w:color="auto" w:fill="FFFFFF" w:themeFill="background1"/>
              <w:tabs>
                <w:tab w:val="left" w:pos="567"/>
              </w:tabs>
              <w:rPr>
                <w:rFonts w:ascii="Arial" w:hAnsi="Arial" w:cs="Arial"/>
                <w:sz w:val="20"/>
              </w:rPr>
            </w:pPr>
          </w:p>
          <w:p w14:paraId="6C4CE9AC" w14:textId="77777777" w:rsidR="00F87A6A" w:rsidRPr="009250B8" w:rsidRDefault="00F87A6A">
            <w:pPr>
              <w:shd w:val="clear" w:color="auto" w:fill="FFFFFF" w:themeFill="background1"/>
              <w:tabs>
                <w:tab w:val="left" w:pos="567"/>
              </w:tabs>
              <w:rPr>
                <w:rFonts w:ascii="Arial" w:hAnsi="Arial" w:cs="Arial"/>
                <w:sz w:val="20"/>
              </w:rPr>
            </w:pPr>
          </w:p>
        </w:tc>
      </w:tr>
      <w:tr w:rsidR="009250B8" w:rsidRPr="009250B8" w14:paraId="7B94F1DF" w14:textId="77777777" w:rsidTr="00F87A6A">
        <w:tc>
          <w:tcPr>
            <w:tcW w:w="6048" w:type="dxa"/>
          </w:tcPr>
          <w:p w14:paraId="5ED2CA3C" w14:textId="77777777" w:rsidR="00F87A6A" w:rsidRPr="009250B8" w:rsidRDefault="00F87A6A">
            <w:pPr>
              <w:shd w:val="clear" w:color="auto" w:fill="FFFFFF" w:themeFill="background1"/>
              <w:tabs>
                <w:tab w:val="left" w:pos="567"/>
              </w:tabs>
              <w:rPr>
                <w:rFonts w:ascii="Arial" w:hAnsi="Arial" w:cs="Arial"/>
                <w:sz w:val="20"/>
              </w:rPr>
            </w:pPr>
            <w:r w:rsidRPr="009250B8">
              <w:rPr>
                <w:rFonts w:ascii="Arial" w:hAnsi="Arial" w:cs="Arial"/>
                <w:sz w:val="20"/>
              </w:rPr>
              <w:t xml:space="preserve">   Už pasiūlymą atsakingo asmens vardas, pavardė, pareigos, kontaktinė informacija</w:t>
            </w:r>
          </w:p>
        </w:tc>
        <w:tc>
          <w:tcPr>
            <w:tcW w:w="3019" w:type="dxa"/>
          </w:tcPr>
          <w:p w14:paraId="57A54D57" w14:textId="77777777" w:rsidR="00F87A6A" w:rsidRPr="009250B8" w:rsidRDefault="00F87A6A">
            <w:pPr>
              <w:shd w:val="clear" w:color="auto" w:fill="FFFFFF" w:themeFill="background1"/>
              <w:tabs>
                <w:tab w:val="left" w:pos="567"/>
              </w:tabs>
              <w:rPr>
                <w:rFonts w:ascii="Arial" w:hAnsi="Arial" w:cs="Arial"/>
                <w:sz w:val="20"/>
              </w:rPr>
            </w:pPr>
          </w:p>
        </w:tc>
      </w:tr>
      <w:tr w:rsidR="00F87A6A" w:rsidRPr="009250B8" w14:paraId="487EC14D" w14:textId="77777777" w:rsidTr="00F87A6A">
        <w:tc>
          <w:tcPr>
            <w:tcW w:w="6048" w:type="dxa"/>
          </w:tcPr>
          <w:p w14:paraId="1C0FEE1A" w14:textId="77777777" w:rsidR="00F87A6A" w:rsidRPr="009250B8" w:rsidRDefault="00F87A6A">
            <w:pPr>
              <w:shd w:val="clear" w:color="auto" w:fill="FFFFFF" w:themeFill="background1"/>
              <w:tabs>
                <w:tab w:val="left" w:pos="567"/>
              </w:tabs>
              <w:rPr>
                <w:rFonts w:ascii="Arial" w:hAnsi="Arial" w:cs="Arial"/>
                <w:sz w:val="20"/>
              </w:rPr>
            </w:pPr>
            <w:r w:rsidRPr="009250B8">
              <w:rPr>
                <w:rFonts w:ascii="Arial" w:hAnsi="Arial" w:cs="Arial"/>
                <w:sz w:val="20"/>
              </w:rPr>
              <w:t>Tiekėjų grupės, veikiančios jungtinės veiklos sutarties pagrindu, narys atstovaujantis grupei</w:t>
            </w:r>
          </w:p>
          <w:p w14:paraId="2A2E191D" w14:textId="77777777" w:rsidR="00F87A6A" w:rsidRPr="009250B8" w:rsidRDefault="00F87A6A">
            <w:pPr>
              <w:shd w:val="clear" w:color="auto" w:fill="FFFFFF" w:themeFill="background1"/>
              <w:tabs>
                <w:tab w:val="left" w:pos="567"/>
              </w:tabs>
              <w:rPr>
                <w:rFonts w:ascii="Arial" w:hAnsi="Arial" w:cs="Arial"/>
                <w:sz w:val="20"/>
              </w:rPr>
            </w:pPr>
            <w:r w:rsidRPr="009250B8">
              <w:rPr>
                <w:rFonts w:ascii="Arial" w:hAnsi="Arial" w:cs="Arial"/>
                <w:i/>
                <w:sz w:val="20"/>
              </w:rPr>
              <w:t>(pildoma jei pasiūlymą teikia tiekėjų grupė, veikianti jungtinės veiklos sutarties pagrindu)</w:t>
            </w:r>
          </w:p>
        </w:tc>
        <w:tc>
          <w:tcPr>
            <w:tcW w:w="3019" w:type="dxa"/>
          </w:tcPr>
          <w:p w14:paraId="458633D1" w14:textId="77777777" w:rsidR="00F87A6A" w:rsidRPr="009250B8" w:rsidRDefault="00F87A6A">
            <w:pPr>
              <w:shd w:val="clear" w:color="auto" w:fill="FFFFFF" w:themeFill="background1"/>
              <w:tabs>
                <w:tab w:val="left" w:pos="567"/>
              </w:tabs>
              <w:rPr>
                <w:rFonts w:ascii="Arial" w:hAnsi="Arial" w:cs="Arial"/>
                <w:sz w:val="20"/>
              </w:rPr>
            </w:pPr>
          </w:p>
        </w:tc>
      </w:tr>
    </w:tbl>
    <w:p w14:paraId="23621980" w14:textId="77777777" w:rsidR="00125C15" w:rsidRPr="009250B8" w:rsidRDefault="00125C15" w:rsidP="00125C15">
      <w:pPr>
        <w:tabs>
          <w:tab w:val="left" w:pos="567"/>
        </w:tabs>
        <w:contextualSpacing/>
        <w:rPr>
          <w:rFonts w:ascii="Arial" w:hAnsi="Arial" w:cs="Arial"/>
          <w:sz w:val="20"/>
        </w:rPr>
      </w:pPr>
    </w:p>
    <w:p w14:paraId="0578F8EE" w14:textId="77777777" w:rsidR="00125C15" w:rsidRPr="009250B8" w:rsidRDefault="00125C15" w:rsidP="00125C15">
      <w:pPr>
        <w:tabs>
          <w:tab w:val="left" w:pos="567"/>
        </w:tabs>
        <w:contextualSpacing/>
        <w:rPr>
          <w:rFonts w:ascii="Arial" w:hAnsi="Arial" w:cs="Arial"/>
          <w:sz w:val="20"/>
        </w:rPr>
      </w:pPr>
      <w:r w:rsidRPr="009250B8">
        <w:rPr>
          <w:rFonts w:ascii="Arial" w:hAnsi="Arial" w:cs="Arial"/>
          <w:sz w:val="20"/>
        </w:rPr>
        <w:t>1. Teikdami šį pasiūlymą patvirtiname, kad:</w:t>
      </w:r>
    </w:p>
    <w:p w14:paraId="0CF26322" w14:textId="17031A7E" w:rsidR="00125C15" w:rsidRPr="009250B8" w:rsidRDefault="00125C15" w:rsidP="00125C15">
      <w:pPr>
        <w:tabs>
          <w:tab w:val="left" w:pos="567"/>
        </w:tabs>
        <w:contextualSpacing/>
        <w:rPr>
          <w:rFonts w:ascii="Arial" w:hAnsi="Arial" w:cs="Arial"/>
          <w:b/>
          <w:bCs/>
          <w:sz w:val="20"/>
        </w:rPr>
      </w:pPr>
      <w:r w:rsidRPr="009250B8">
        <w:rPr>
          <w:rFonts w:ascii="Arial" w:hAnsi="Arial" w:cs="Arial"/>
          <w:sz w:val="20"/>
        </w:rPr>
        <w:t xml:space="preserve">1.1  sutinkame su visomis </w:t>
      </w:r>
      <w:r w:rsidR="00D549E4" w:rsidRPr="009250B8">
        <w:rPr>
          <w:rFonts w:ascii="Arial" w:hAnsi="Arial" w:cs="Arial"/>
          <w:sz w:val="20"/>
        </w:rPr>
        <w:t>Pirkim</w:t>
      </w:r>
      <w:r w:rsidRPr="009250B8">
        <w:rPr>
          <w:rFonts w:ascii="Arial" w:hAnsi="Arial" w:cs="Arial"/>
          <w:sz w:val="20"/>
        </w:rPr>
        <w:t>o dokumentuose nustatytomis sąlygomis:</w:t>
      </w:r>
    </w:p>
    <w:p w14:paraId="49D1CA52" w14:textId="675A7367" w:rsidR="00125C15" w:rsidRPr="009250B8" w:rsidRDefault="00125C15" w:rsidP="00125C15">
      <w:pPr>
        <w:tabs>
          <w:tab w:val="left" w:pos="284"/>
        </w:tabs>
        <w:ind w:firstLine="142"/>
        <w:contextualSpacing/>
        <w:rPr>
          <w:rFonts w:ascii="Arial" w:hAnsi="Arial" w:cs="Arial"/>
          <w:sz w:val="20"/>
        </w:rPr>
      </w:pPr>
      <w:r w:rsidRPr="009250B8">
        <w:rPr>
          <w:rFonts w:ascii="Arial" w:hAnsi="Arial" w:cs="Arial"/>
          <w:sz w:val="20"/>
        </w:rPr>
        <w:t xml:space="preserve">1.1.1.   skelbime apie </w:t>
      </w:r>
      <w:r w:rsidR="00D549E4" w:rsidRPr="009250B8">
        <w:rPr>
          <w:rFonts w:ascii="Arial" w:hAnsi="Arial" w:cs="Arial"/>
          <w:sz w:val="20"/>
        </w:rPr>
        <w:t>Pirkim</w:t>
      </w:r>
      <w:r w:rsidRPr="009250B8">
        <w:rPr>
          <w:rFonts w:ascii="Arial" w:hAnsi="Arial" w:cs="Arial"/>
          <w:sz w:val="20"/>
        </w:rPr>
        <w:t>ą;</w:t>
      </w:r>
    </w:p>
    <w:p w14:paraId="104B83C2" w14:textId="645A6067" w:rsidR="00125C15" w:rsidRPr="009250B8" w:rsidRDefault="00125C15" w:rsidP="00125C15">
      <w:pPr>
        <w:tabs>
          <w:tab w:val="left" w:pos="284"/>
        </w:tabs>
        <w:ind w:firstLine="142"/>
        <w:contextualSpacing/>
        <w:rPr>
          <w:rFonts w:ascii="Arial" w:hAnsi="Arial" w:cs="Arial"/>
          <w:sz w:val="20"/>
        </w:rPr>
      </w:pPr>
      <w:r w:rsidRPr="009250B8">
        <w:rPr>
          <w:rFonts w:ascii="Arial" w:hAnsi="Arial" w:cs="Arial"/>
          <w:bCs/>
          <w:sz w:val="20"/>
        </w:rPr>
        <w:t xml:space="preserve">1.1.2. šio </w:t>
      </w:r>
      <w:r w:rsidR="00D549E4" w:rsidRPr="009250B8">
        <w:rPr>
          <w:rFonts w:ascii="Arial" w:hAnsi="Arial" w:cs="Arial"/>
          <w:bCs/>
          <w:sz w:val="20"/>
        </w:rPr>
        <w:t>Pirkim</w:t>
      </w:r>
      <w:r w:rsidRPr="009250B8">
        <w:rPr>
          <w:rFonts w:ascii="Arial" w:hAnsi="Arial" w:cs="Arial"/>
          <w:bCs/>
          <w:sz w:val="20"/>
        </w:rPr>
        <w:t>o sąlygose (kartu su priedais);</w:t>
      </w:r>
    </w:p>
    <w:p w14:paraId="3C0A6665" w14:textId="4B535749" w:rsidR="00125C15" w:rsidRPr="009250B8" w:rsidRDefault="00125C15" w:rsidP="00125C15">
      <w:pPr>
        <w:tabs>
          <w:tab w:val="left" w:pos="284"/>
        </w:tabs>
        <w:ind w:firstLine="142"/>
        <w:contextualSpacing/>
        <w:rPr>
          <w:rFonts w:ascii="Arial" w:hAnsi="Arial" w:cs="Arial"/>
          <w:sz w:val="20"/>
        </w:rPr>
      </w:pPr>
      <w:r w:rsidRPr="009250B8">
        <w:rPr>
          <w:rFonts w:ascii="Arial" w:hAnsi="Arial" w:cs="Arial"/>
          <w:sz w:val="20"/>
        </w:rPr>
        <w:t xml:space="preserve">1.1.3. kituose </w:t>
      </w:r>
      <w:r w:rsidR="00D549E4" w:rsidRPr="009250B8">
        <w:rPr>
          <w:rFonts w:ascii="Arial" w:hAnsi="Arial" w:cs="Arial"/>
          <w:sz w:val="20"/>
        </w:rPr>
        <w:t>Pirkim</w:t>
      </w:r>
      <w:r w:rsidRPr="009250B8">
        <w:rPr>
          <w:rFonts w:ascii="Arial" w:hAnsi="Arial" w:cs="Arial"/>
          <w:sz w:val="20"/>
        </w:rPr>
        <w:t>o dokumentuose (kartu su visais jų paaiškinimais, patikslinimais, papildymais).</w:t>
      </w:r>
    </w:p>
    <w:p w14:paraId="7606FE04" w14:textId="1084BF2A" w:rsidR="00125C15" w:rsidRPr="009250B8" w:rsidRDefault="00125C15" w:rsidP="00125C15">
      <w:pPr>
        <w:contextualSpacing/>
        <w:rPr>
          <w:rFonts w:ascii="Arial" w:hAnsi="Arial" w:cs="Arial"/>
          <w:sz w:val="20"/>
        </w:rPr>
      </w:pPr>
      <w:r w:rsidRPr="009250B8">
        <w:rPr>
          <w:rFonts w:ascii="Arial" w:hAnsi="Arial" w:cs="Arial"/>
          <w:sz w:val="20"/>
        </w:rPr>
        <w:t xml:space="preserve">1.2. visi </w:t>
      </w:r>
      <w:r w:rsidR="00D549E4" w:rsidRPr="009250B8">
        <w:rPr>
          <w:rFonts w:ascii="Arial" w:hAnsi="Arial" w:cs="Arial"/>
          <w:sz w:val="20"/>
        </w:rPr>
        <w:t>Pirkim</w:t>
      </w:r>
      <w:r w:rsidRPr="009250B8">
        <w:rPr>
          <w:rFonts w:ascii="Arial" w:hAnsi="Arial" w:cs="Arial"/>
          <w:sz w:val="20"/>
        </w:rPr>
        <w:t>o dokumentai yra aiškūs ir suprantami.</w:t>
      </w:r>
    </w:p>
    <w:p w14:paraId="054BCAAE" w14:textId="3E6A6AAD" w:rsidR="00125C15" w:rsidRPr="009250B8" w:rsidRDefault="00125C15" w:rsidP="00125C15">
      <w:pPr>
        <w:contextualSpacing/>
        <w:rPr>
          <w:rFonts w:ascii="Arial" w:hAnsi="Arial" w:cs="Arial"/>
          <w:sz w:val="20"/>
        </w:rPr>
      </w:pPr>
      <w:r w:rsidRPr="009250B8">
        <w:rPr>
          <w:rFonts w:ascii="Arial" w:hAnsi="Arial" w:cs="Arial"/>
          <w:sz w:val="20"/>
        </w:rPr>
        <w:t xml:space="preserve">1.3. siūlomos Paslaugos visiškai atitinka </w:t>
      </w:r>
      <w:r w:rsidR="00D549E4" w:rsidRPr="009250B8">
        <w:rPr>
          <w:rFonts w:ascii="Arial" w:hAnsi="Arial" w:cs="Arial"/>
          <w:sz w:val="20"/>
        </w:rPr>
        <w:t>Pirkim</w:t>
      </w:r>
      <w:r w:rsidRPr="009250B8">
        <w:rPr>
          <w:rFonts w:ascii="Arial" w:hAnsi="Arial" w:cs="Arial"/>
          <w:sz w:val="20"/>
        </w:rPr>
        <w:t>o dokumentuose nurodytus reikalavimus.</w:t>
      </w:r>
    </w:p>
    <w:p w14:paraId="47AB25FD" w14:textId="5E4B7DD2" w:rsidR="00125C15" w:rsidRPr="009250B8" w:rsidRDefault="00125C15" w:rsidP="00125C15">
      <w:pPr>
        <w:tabs>
          <w:tab w:val="left" w:pos="567"/>
        </w:tabs>
        <w:rPr>
          <w:rFonts w:ascii="Arial" w:hAnsi="Arial" w:cs="Arial"/>
          <w:sz w:val="20"/>
        </w:rPr>
      </w:pPr>
      <w:r w:rsidRPr="009250B8">
        <w:rPr>
          <w:rFonts w:ascii="Arial" w:hAnsi="Arial" w:cs="Arial"/>
          <w:sz w:val="20"/>
        </w:rPr>
        <w:t xml:space="preserve">1.4. teikdami šį Pasiūlymą patvirtiname, kad į siūlomą kainą įskaičiuotos visos išlaidos ir visi mokesčiai, įskaitant ir sąskaitų faktūrų pateikimą per Valstybės įmonės Registrų centras informacinę sistemą SABIS, ir prisiimame riziką už visas išlaidas, kurias teikdami Pasiūlymą ir laikydamiesi </w:t>
      </w:r>
      <w:r w:rsidR="00D549E4" w:rsidRPr="009250B8">
        <w:rPr>
          <w:rFonts w:ascii="Arial" w:hAnsi="Arial" w:cs="Arial"/>
          <w:sz w:val="20"/>
        </w:rPr>
        <w:t>Pirkim</w:t>
      </w:r>
      <w:r w:rsidRPr="009250B8">
        <w:rPr>
          <w:rFonts w:ascii="Arial" w:hAnsi="Arial" w:cs="Arial"/>
          <w:sz w:val="20"/>
        </w:rPr>
        <w:t>o dokumentuose nustatytų reikalavimų privalėjome įskaičiuoti į Pasiūlymo kainą.</w:t>
      </w:r>
    </w:p>
    <w:p w14:paraId="0BDD3E45" w14:textId="16476E44" w:rsidR="00125C15" w:rsidRPr="009250B8" w:rsidRDefault="00125C15" w:rsidP="00125C15">
      <w:pPr>
        <w:tabs>
          <w:tab w:val="left" w:pos="567"/>
        </w:tabs>
        <w:rPr>
          <w:rFonts w:ascii="Arial" w:hAnsi="Arial" w:cs="Arial"/>
          <w:sz w:val="20"/>
        </w:rPr>
      </w:pPr>
      <w:r w:rsidRPr="009250B8">
        <w:rPr>
          <w:rFonts w:ascii="Arial" w:hAnsi="Arial" w:cs="Arial"/>
          <w:sz w:val="20"/>
        </w:rPr>
        <w:t xml:space="preserve">2. </w:t>
      </w:r>
      <w:bookmarkStart w:id="3" w:name="_Hlk195533085"/>
      <w:r w:rsidRPr="009250B8">
        <w:rPr>
          <w:rFonts w:ascii="Arial" w:hAnsi="Arial" w:cs="Arial"/>
          <w:sz w:val="20"/>
        </w:rPr>
        <w:t>Teikdami šį Pasiūlymą patvirtiname</w:t>
      </w:r>
      <w:bookmarkEnd w:id="3"/>
      <w:r w:rsidRPr="009250B8">
        <w:rPr>
          <w:rFonts w:ascii="Arial" w:hAnsi="Arial" w:cs="Arial"/>
          <w:sz w:val="20"/>
        </w:rPr>
        <w:t xml:space="preserve">, kad turime visus resursus (žmogiškuosius, materialiuosius ir kt.) suteikti Paslaugą pagal </w:t>
      </w:r>
      <w:r w:rsidR="00D549E4" w:rsidRPr="009250B8">
        <w:rPr>
          <w:rFonts w:ascii="Arial" w:hAnsi="Arial" w:cs="Arial"/>
          <w:sz w:val="20"/>
        </w:rPr>
        <w:t>Pirkim</w:t>
      </w:r>
      <w:r w:rsidRPr="009250B8">
        <w:rPr>
          <w:rFonts w:ascii="Arial" w:hAnsi="Arial" w:cs="Arial"/>
          <w:sz w:val="20"/>
        </w:rPr>
        <w:t>o dokumentuose nurodytas sąlygas.</w:t>
      </w:r>
    </w:p>
    <w:p w14:paraId="41AA8AFF" w14:textId="5EA6515F" w:rsidR="00125C15" w:rsidRPr="009250B8" w:rsidRDefault="00125C15" w:rsidP="00125C15">
      <w:pPr>
        <w:tabs>
          <w:tab w:val="left" w:pos="567"/>
        </w:tabs>
        <w:rPr>
          <w:rFonts w:ascii="Arial" w:hAnsi="Arial" w:cs="Arial"/>
          <w:sz w:val="20"/>
        </w:rPr>
      </w:pPr>
      <w:r w:rsidRPr="009250B8">
        <w:rPr>
          <w:rFonts w:ascii="Arial" w:hAnsi="Arial" w:cs="Arial"/>
          <w:sz w:val="20"/>
        </w:rPr>
        <w:t xml:space="preserve">3. Įsipareigojame laikytis visų Pasiūlyme pateiktų ir </w:t>
      </w:r>
      <w:r w:rsidR="00D549E4" w:rsidRPr="009250B8">
        <w:rPr>
          <w:rFonts w:ascii="Arial" w:hAnsi="Arial" w:cs="Arial"/>
          <w:sz w:val="20"/>
        </w:rPr>
        <w:t>Pirkim</w:t>
      </w:r>
      <w:r w:rsidRPr="009250B8">
        <w:rPr>
          <w:rFonts w:ascii="Arial" w:hAnsi="Arial" w:cs="Arial"/>
          <w:sz w:val="20"/>
        </w:rPr>
        <w:t xml:space="preserve">o dokumentuose nustatytų sąlygų, bei nesiimti jokių veiksmų, galinčių sutrukdyti Pasiūlymo akceptavimui ar </w:t>
      </w:r>
      <w:r w:rsidR="00D549E4" w:rsidRPr="009250B8">
        <w:rPr>
          <w:rFonts w:ascii="Arial" w:hAnsi="Arial" w:cs="Arial"/>
          <w:sz w:val="20"/>
        </w:rPr>
        <w:t>Pirkim</w:t>
      </w:r>
      <w:r w:rsidRPr="009250B8">
        <w:rPr>
          <w:rFonts w:ascii="Arial" w:hAnsi="Arial" w:cs="Arial"/>
          <w:sz w:val="20"/>
        </w:rPr>
        <w:t>o sutarties pasirašymui ir įsipareigojimui.</w:t>
      </w:r>
    </w:p>
    <w:p w14:paraId="46A33FBD" w14:textId="0771AD81" w:rsidR="00125C15" w:rsidRPr="009250B8" w:rsidRDefault="00125C15" w:rsidP="00125C15">
      <w:pPr>
        <w:tabs>
          <w:tab w:val="left" w:pos="567"/>
        </w:tabs>
        <w:rPr>
          <w:rFonts w:ascii="Arial" w:hAnsi="Arial" w:cs="Arial"/>
          <w:sz w:val="20"/>
        </w:rPr>
      </w:pPr>
      <w:r w:rsidRPr="009250B8">
        <w:rPr>
          <w:rFonts w:ascii="Arial" w:hAnsi="Arial" w:cs="Arial"/>
          <w:sz w:val="20"/>
        </w:rPr>
        <w:t xml:space="preserve">4. Jeigu mūsų Pasiūlymas bus pripažintas laimėjusiu, mes įsipareigojame per </w:t>
      </w:r>
      <w:r w:rsidR="0015165F" w:rsidRPr="009250B8">
        <w:rPr>
          <w:rFonts w:ascii="Arial" w:hAnsi="Arial" w:cs="Arial"/>
          <w:sz w:val="20"/>
        </w:rPr>
        <w:t>Perkan</w:t>
      </w:r>
      <w:r w:rsidR="004F3FDC" w:rsidRPr="009250B8">
        <w:rPr>
          <w:rFonts w:ascii="Arial" w:hAnsi="Arial" w:cs="Arial"/>
          <w:sz w:val="20"/>
        </w:rPr>
        <w:t>čiojo subjekto</w:t>
      </w:r>
      <w:r w:rsidRPr="009250B8">
        <w:rPr>
          <w:rFonts w:ascii="Arial" w:hAnsi="Arial" w:cs="Arial"/>
          <w:sz w:val="20"/>
        </w:rPr>
        <w:t xml:space="preserve"> nurodytą terminą sudaryti </w:t>
      </w:r>
      <w:r w:rsidR="00D549E4" w:rsidRPr="009250B8">
        <w:rPr>
          <w:rFonts w:ascii="Arial" w:hAnsi="Arial" w:cs="Arial"/>
          <w:sz w:val="20"/>
        </w:rPr>
        <w:t>Pirkim</w:t>
      </w:r>
      <w:r w:rsidRPr="009250B8">
        <w:rPr>
          <w:rFonts w:ascii="Arial" w:hAnsi="Arial" w:cs="Arial"/>
          <w:sz w:val="20"/>
        </w:rPr>
        <w:t>o sutartį.</w:t>
      </w:r>
    </w:p>
    <w:p w14:paraId="7FD10D19" w14:textId="77777777" w:rsidR="00125C15" w:rsidRPr="009250B8" w:rsidRDefault="00125C15" w:rsidP="00125C15">
      <w:pPr>
        <w:contextualSpacing/>
        <w:rPr>
          <w:rFonts w:ascii="Arial" w:hAnsi="Arial" w:cs="Arial"/>
          <w:i/>
          <w:iCs/>
          <w:sz w:val="20"/>
        </w:rPr>
      </w:pPr>
      <w:r w:rsidRPr="009250B8">
        <w:rPr>
          <w:rFonts w:ascii="Arial" w:hAnsi="Arial" w:cs="Arial"/>
          <w:sz w:val="20"/>
        </w:rPr>
        <w:t xml:space="preserve">5. Mes siūlome: </w:t>
      </w:r>
    </w:p>
    <w:p w14:paraId="5B3BA32D" w14:textId="6BC189AA" w:rsidR="6BFFFC55" w:rsidRPr="009250B8" w:rsidRDefault="6BFFFC55" w:rsidP="7F67F7B2">
      <w:pPr>
        <w:contextualSpacing/>
        <w:jc w:val="right"/>
        <w:rPr>
          <w:rFonts w:ascii="Arial" w:hAnsi="Arial" w:cs="Arial"/>
          <w:i/>
          <w:iCs/>
          <w:sz w:val="20"/>
        </w:rPr>
      </w:pPr>
    </w:p>
    <w:p w14:paraId="65E37A07" w14:textId="71326788" w:rsidR="7F67F7B2" w:rsidRDefault="7F67F7B2" w:rsidP="7F67F7B2">
      <w:pPr>
        <w:contextualSpacing/>
        <w:jc w:val="right"/>
        <w:rPr>
          <w:rFonts w:ascii="Arial" w:hAnsi="Arial" w:cs="Arial"/>
          <w:i/>
          <w:iCs/>
          <w:sz w:val="20"/>
        </w:rPr>
      </w:pPr>
    </w:p>
    <w:p w14:paraId="7965D1F2" w14:textId="0121AA08" w:rsidR="7F67F7B2" w:rsidRDefault="7F67F7B2" w:rsidP="7F67F7B2">
      <w:pPr>
        <w:contextualSpacing/>
        <w:jc w:val="right"/>
        <w:rPr>
          <w:rFonts w:ascii="Arial" w:hAnsi="Arial" w:cs="Arial"/>
          <w:i/>
          <w:iCs/>
          <w:sz w:val="20"/>
        </w:rPr>
      </w:pPr>
    </w:p>
    <w:p w14:paraId="6A0D6085" w14:textId="3EB730CD" w:rsidR="7F67F7B2" w:rsidRDefault="7F67F7B2" w:rsidP="7F67F7B2">
      <w:pPr>
        <w:contextualSpacing/>
        <w:jc w:val="right"/>
        <w:rPr>
          <w:rFonts w:ascii="Arial" w:hAnsi="Arial" w:cs="Arial"/>
          <w:i/>
          <w:iCs/>
          <w:sz w:val="20"/>
        </w:rPr>
      </w:pPr>
    </w:p>
    <w:p w14:paraId="229FBC13" w14:textId="6C66E2A3" w:rsidR="7F67F7B2" w:rsidRDefault="7F67F7B2" w:rsidP="7F67F7B2">
      <w:pPr>
        <w:contextualSpacing/>
        <w:jc w:val="right"/>
        <w:rPr>
          <w:rFonts w:ascii="Arial" w:hAnsi="Arial" w:cs="Arial"/>
          <w:i/>
          <w:iCs/>
          <w:sz w:val="20"/>
        </w:rPr>
      </w:pPr>
    </w:p>
    <w:p w14:paraId="3BD66932" w14:textId="72DF4DBF" w:rsidR="7F67F7B2" w:rsidRDefault="7F67F7B2" w:rsidP="7F67F7B2">
      <w:pPr>
        <w:contextualSpacing/>
        <w:jc w:val="right"/>
        <w:rPr>
          <w:rFonts w:ascii="Arial" w:hAnsi="Arial" w:cs="Arial"/>
          <w:i/>
          <w:iCs/>
          <w:sz w:val="20"/>
        </w:rPr>
      </w:pPr>
    </w:p>
    <w:p w14:paraId="55F2A49F" w14:textId="48ED9A30" w:rsidR="7F67F7B2" w:rsidRDefault="7F67F7B2" w:rsidP="7F67F7B2">
      <w:pPr>
        <w:contextualSpacing/>
        <w:jc w:val="right"/>
        <w:rPr>
          <w:rFonts w:ascii="Arial" w:hAnsi="Arial" w:cs="Arial"/>
          <w:i/>
          <w:iCs/>
          <w:sz w:val="20"/>
        </w:rPr>
      </w:pPr>
    </w:p>
    <w:p w14:paraId="62FFE21A" w14:textId="77777777" w:rsidR="00B95C43" w:rsidRDefault="00B95C43" w:rsidP="0042482D">
      <w:pPr>
        <w:contextualSpacing/>
        <w:jc w:val="right"/>
        <w:rPr>
          <w:rFonts w:ascii="Arial" w:hAnsi="Arial" w:cs="Arial"/>
          <w:i/>
          <w:iCs/>
          <w:sz w:val="20"/>
        </w:rPr>
      </w:pPr>
    </w:p>
    <w:p w14:paraId="042352A4" w14:textId="77777777" w:rsidR="00B95C43" w:rsidRDefault="00B95C43" w:rsidP="0042482D">
      <w:pPr>
        <w:contextualSpacing/>
        <w:jc w:val="right"/>
        <w:rPr>
          <w:rFonts w:ascii="Arial" w:hAnsi="Arial" w:cs="Arial"/>
          <w:i/>
          <w:iCs/>
          <w:sz w:val="20"/>
        </w:rPr>
      </w:pPr>
    </w:p>
    <w:p w14:paraId="0199F590" w14:textId="77777777" w:rsidR="00B95C43" w:rsidRDefault="00B95C43" w:rsidP="0042482D">
      <w:pPr>
        <w:contextualSpacing/>
        <w:jc w:val="right"/>
        <w:rPr>
          <w:rFonts w:ascii="Arial" w:hAnsi="Arial" w:cs="Arial"/>
          <w:i/>
          <w:iCs/>
          <w:sz w:val="20"/>
        </w:rPr>
      </w:pPr>
    </w:p>
    <w:p w14:paraId="44D9D452" w14:textId="77777777" w:rsidR="00B95C43" w:rsidRDefault="00B95C43" w:rsidP="0042482D">
      <w:pPr>
        <w:contextualSpacing/>
        <w:jc w:val="right"/>
        <w:rPr>
          <w:rFonts w:ascii="Arial" w:hAnsi="Arial" w:cs="Arial"/>
          <w:i/>
          <w:iCs/>
          <w:sz w:val="20"/>
        </w:rPr>
      </w:pPr>
    </w:p>
    <w:p w14:paraId="11F07750" w14:textId="0A6E4F03" w:rsidR="00125C15" w:rsidRPr="009250B8" w:rsidRDefault="00125C15" w:rsidP="0042482D">
      <w:pPr>
        <w:contextualSpacing/>
        <w:jc w:val="right"/>
        <w:rPr>
          <w:rFonts w:ascii="Arial" w:hAnsi="Arial" w:cs="Arial"/>
          <w:i/>
          <w:iCs/>
          <w:sz w:val="20"/>
        </w:rPr>
      </w:pPr>
      <w:r w:rsidRPr="009250B8">
        <w:rPr>
          <w:rFonts w:ascii="Arial" w:hAnsi="Arial" w:cs="Arial"/>
          <w:i/>
          <w:iCs/>
          <w:sz w:val="20"/>
        </w:rPr>
        <w:lastRenderedPageBreak/>
        <w:t>2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071"/>
        <w:gridCol w:w="1280"/>
        <w:gridCol w:w="1442"/>
        <w:gridCol w:w="1501"/>
        <w:gridCol w:w="766"/>
        <w:gridCol w:w="1276"/>
      </w:tblGrid>
      <w:tr w:rsidR="009250B8" w:rsidRPr="009250B8" w14:paraId="3967D1BD" w14:textId="77777777" w:rsidTr="1C892BA6">
        <w:trPr>
          <w:trHeight w:val="557"/>
          <w:tblHeader/>
        </w:trPr>
        <w:tc>
          <w:tcPr>
            <w:tcW w:w="724" w:type="dxa"/>
            <w:vAlign w:val="center"/>
          </w:tcPr>
          <w:p w14:paraId="065A425B" w14:textId="77777777" w:rsidR="00125C15" w:rsidRPr="009250B8" w:rsidRDefault="00125C15">
            <w:pPr>
              <w:contextualSpacing/>
              <w:rPr>
                <w:rFonts w:ascii="Arial" w:hAnsi="Arial" w:cs="Arial"/>
                <w:sz w:val="20"/>
              </w:rPr>
            </w:pPr>
            <w:r w:rsidRPr="009250B8">
              <w:rPr>
                <w:rFonts w:ascii="Arial" w:hAnsi="Arial" w:cs="Arial"/>
                <w:sz w:val="20"/>
              </w:rPr>
              <w:t>Eil. Nr.</w:t>
            </w:r>
          </w:p>
        </w:tc>
        <w:tc>
          <w:tcPr>
            <w:tcW w:w="3071" w:type="dxa"/>
            <w:vAlign w:val="center"/>
          </w:tcPr>
          <w:p w14:paraId="4FB05E2C" w14:textId="77777777" w:rsidR="00125C15" w:rsidRPr="009250B8" w:rsidRDefault="00125C15">
            <w:pPr>
              <w:contextualSpacing/>
              <w:jc w:val="center"/>
              <w:rPr>
                <w:rFonts w:ascii="Arial" w:hAnsi="Arial" w:cs="Arial"/>
                <w:b/>
                <w:bCs/>
                <w:sz w:val="20"/>
              </w:rPr>
            </w:pPr>
            <w:r w:rsidRPr="009250B8">
              <w:rPr>
                <w:rFonts w:ascii="Arial" w:hAnsi="Arial" w:cs="Arial"/>
                <w:b/>
                <w:bCs/>
                <w:sz w:val="20"/>
              </w:rPr>
              <w:t>Paslaugų pavadinimas</w:t>
            </w:r>
          </w:p>
        </w:tc>
        <w:tc>
          <w:tcPr>
            <w:tcW w:w="1280" w:type="dxa"/>
            <w:vAlign w:val="center"/>
          </w:tcPr>
          <w:p w14:paraId="3C1991E8" w14:textId="77777777" w:rsidR="00125C15" w:rsidRPr="009250B8" w:rsidRDefault="00125C15">
            <w:pPr>
              <w:contextualSpacing/>
              <w:jc w:val="center"/>
              <w:rPr>
                <w:rFonts w:ascii="Arial" w:hAnsi="Arial" w:cs="Arial"/>
                <w:b/>
                <w:bCs/>
                <w:sz w:val="20"/>
              </w:rPr>
            </w:pPr>
            <w:r w:rsidRPr="009250B8">
              <w:rPr>
                <w:rFonts w:ascii="Arial" w:hAnsi="Arial" w:cs="Arial"/>
                <w:b/>
                <w:bCs/>
                <w:sz w:val="20"/>
              </w:rPr>
              <w:t>Vienetai</w:t>
            </w:r>
          </w:p>
        </w:tc>
        <w:tc>
          <w:tcPr>
            <w:tcW w:w="1442" w:type="dxa"/>
          </w:tcPr>
          <w:p w14:paraId="3BFF358B" w14:textId="77777777" w:rsidR="00125C15" w:rsidRPr="009250B8" w:rsidRDefault="00125C15">
            <w:pPr>
              <w:contextualSpacing/>
              <w:jc w:val="center"/>
              <w:rPr>
                <w:rFonts w:ascii="Arial" w:hAnsi="Arial" w:cs="Arial"/>
                <w:b/>
                <w:bCs/>
                <w:sz w:val="20"/>
              </w:rPr>
            </w:pPr>
            <w:r w:rsidRPr="009250B8">
              <w:rPr>
                <w:rFonts w:ascii="Arial" w:hAnsi="Arial" w:cs="Arial"/>
                <w:b/>
                <w:bCs/>
                <w:sz w:val="20"/>
              </w:rPr>
              <w:t>Vieneto kaina be PVM, Eur</w:t>
            </w:r>
          </w:p>
        </w:tc>
        <w:tc>
          <w:tcPr>
            <w:tcW w:w="1501" w:type="dxa"/>
            <w:vAlign w:val="center"/>
          </w:tcPr>
          <w:p w14:paraId="4EA175C7" w14:textId="77777777" w:rsidR="00125C15" w:rsidRPr="009250B8" w:rsidRDefault="00125C15">
            <w:pPr>
              <w:contextualSpacing/>
              <w:jc w:val="center"/>
              <w:rPr>
                <w:rFonts w:ascii="Arial" w:hAnsi="Arial" w:cs="Arial"/>
                <w:b/>
                <w:bCs/>
                <w:sz w:val="20"/>
              </w:rPr>
            </w:pPr>
            <w:r w:rsidRPr="009250B8">
              <w:rPr>
                <w:rFonts w:ascii="Arial" w:hAnsi="Arial" w:cs="Arial"/>
                <w:b/>
                <w:bCs/>
                <w:sz w:val="20"/>
              </w:rPr>
              <w:t>Kaina be PVM, Eur</w:t>
            </w:r>
          </w:p>
          <w:p w14:paraId="48B5DB2E" w14:textId="40F4785C" w:rsidR="00BA5F14" w:rsidRPr="009250B8" w:rsidRDefault="00BA5F14">
            <w:pPr>
              <w:contextualSpacing/>
              <w:jc w:val="center"/>
              <w:rPr>
                <w:rFonts w:ascii="Arial" w:hAnsi="Arial" w:cs="Arial"/>
                <w:sz w:val="20"/>
              </w:rPr>
            </w:pPr>
            <w:r w:rsidRPr="009250B8">
              <w:rPr>
                <w:rFonts w:ascii="Arial" w:hAnsi="Arial" w:cs="Arial"/>
                <w:sz w:val="20"/>
              </w:rPr>
              <w:t>(</w:t>
            </w:r>
            <w:r w:rsidR="009B4313" w:rsidRPr="009250B8">
              <w:rPr>
                <w:rFonts w:ascii="Arial" w:hAnsi="Arial" w:cs="Arial"/>
                <w:sz w:val="20"/>
              </w:rPr>
              <w:t>3x4)</w:t>
            </w:r>
          </w:p>
        </w:tc>
        <w:tc>
          <w:tcPr>
            <w:tcW w:w="766" w:type="dxa"/>
            <w:vAlign w:val="center"/>
          </w:tcPr>
          <w:p w14:paraId="03A64AB5" w14:textId="27504559" w:rsidR="00125C15" w:rsidRPr="009250B8" w:rsidRDefault="00125C15">
            <w:pPr>
              <w:contextualSpacing/>
              <w:jc w:val="center"/>
              <w:rPr>
                <w:rFonts w:ascii="Arial" w:hAnsi="Arial" w:cs="Arial"/>
                <w:b/>
                <w:bCs/>
                <w:sz w:val="20"/>
              </w:rPr>
            </w:pPr>
            <w:r w:rsidRPr="009250B8">
              <w:rPr>
                <w:rFonts w:ascii="Arial" w:hAnsi="Arial" w:cs="Arial"/>
                <w:b/>
                <w:bCs/>
                <w:sz w:val="20"/>
              </w:rPr>
              <w:t>PVM</w:t>
            </w:r>
            <w:r w:rsidR="00761953" w:rsidRPr="009250B8">
              <w:rPr>
                <w:rFonts w:ascii="Arial" w:hAnsi="Arial" w:cs="Arial"/>
                <w:b/>
                <w:bCs/>
                <w:sz w:val="20"/>
              </w:rPr>
              <w:t xml:space="preserve">  _ %</w:t>
            </w:r>
            <w:r w:rsidRPr="009250B8">
              <w:rPr>
                <w:rFonts w:ascii="Arial" w:hAnsi="Arial" w:cs="Arial"/>
                <w:b/>
                <w:bCs/>
                <w:sz w:val="20"/>
              </w:rPr>
              <w:t>, Eur</w:t>
            </w:r>
          </w:p>
        </w:tc>
        <w:tc>
          <w:tcPr>
            <w:tcW w:w="1276" w:type="dxa"/>
          </w:tcPr>
          <w:p w14:paraId="6B44193C" w14:textId="77777777" w:rsidR="00125C15" w:rsidRPr="009250B8" w:rsidRDefault="00125C15">
            <w:pPr>
              <w:contextualSpacing/>
              <w:jc w:val="center"/>
              <w:rPr>
                <w:rFonts w:ascii="Arial" w:hAnsi="Arial" w:cs="Arial"/>
                <w:b/>
                <w:bCs/>
                <w:sz w:val="20"/>
              </w:rPr>
            </w:pPr>
            <w:r w:rsidRPr="009250B8">
              <w:rPr>
                <w:rFonts w:ascii="Arial" w:hAnsi="Arial" w:cs="Arial"/>
                <w:b/>
                <w:bCs/>
                <w:sz w:val="20"/>
              </w:rPr>
              <w:t>Kaina su PVM, Eur</w:t>
            </w:r>
          </w:p>
          <w:p w14:paraId="1D8CB0D0" w14:textId="115A0101" w:rsidR="009B4313" w:rsidRPr="009250B8" w:rsidRDefault="009B4313">
            <w:pPr>
              <w:contextualSpacing/>
              <w:jc w:val="center"/>
              <w:rPr>
                <w:rFonts w:ascii="Arial" w:hAnsi="Arial" w:cs="Arial"/>
                <w:sz w:val="20"/>
              </w:rPr>
            </w:pPr>
            <w:r w:rsidRPr="009250B8">
              <w:rPr>
                <w:rFonts w:ascii="Arial" w:hAnsi="Arial" w:cs="Arial"/>
                <w:sz w:val="20"/>
              </w:rPr>
              <w:t>(5+6)</w:t>
            </w:r>
          </w:p>
        </w:tc>
      </w:tr>
      <w:tr w:rsidR="009250B8" w:rsidRPr="009250B8" w14:paraId="33E74F0D" w14:textId="77777777" w:rsidTr="1C892BA6">
        <w:trPr>
          <w:trHeight w:val="168"/>
          <w:tblHeader/>
        </w:trPr>
        <w:tc>
          <w:tcPr>
            <w:tcW w:w="724" w:type="dxa"/>
            <w:vAlign w:val="center"/>
          </w:tcPr>
          <w:p w14:paraId="3ACF87F9" w14:textId="6724F50A" w:rsidR="00CE75E9" w:rsidRPr="009250B8" w:rsidRDefault="00CE75E9">
            <w:pPr>
              <w:contextualSpacing/>
              <w:rPr>
                <w:rFonts w:ascii="Arial" w:hAnsi="Arial" w:cs="Arial"/>
                <w:sz w:val="20"/>
              </w:rPr>
            </w:pPr>
            <w:r w:rsidRPr="009250B8">
              <w:rPr>
                <w:rFonts w:ascii="Arial" w:hAnsi="Arial" w:cs="Arial"/>
                <w:sz w:val="20"/>
              </w:rPr>
              <w:t>1</w:t>
            </w:r>
          </w:p>
        </w:tc>
        <w:tc>
          <w:tcPr>
            <w:tcW w:w="3071" w:type="dxa"/>
            <w:vAlign w:val="center"/>
          </w:tcPr>
          <w:p w14:paraId="46A03E36" w14:textId="0FD96EC8" w:rsidR="00CE75E9" w:rsidRPr="009250B8" w:rsidRDefault="00CE75E9">
            <w:pPr>
              <w:contextualSpacing/>
              <w:jc w:val="center"/>
              <w:rPr>
                <w:rFonts w:ascii="Arial" w:hAnsi="Arial" w:cs="Arial"/>
                <w:b/>
                <w:bCs/>
                <w:sz w:val="20"/>
              </w:rPr>
            </w:pPr>
            <w:r w:rsidRPr="009250B8">
              <w:rPr>
                <w:rFonts w:ascii="Arial" w:hAnsi="Arial" w:cs="Arial"/>
                <w:b/>
                <w:bCs/>
                <w:sz w:val="20"/>
              </w:rPr>
              <w:t>2</w:t>
            </w:r>
          </w:p>
        </w:tc>
        <w:tc>
          <w:tcPr>
            <w:tcW w:w="1280" w:type="dxa"/>
            <w:vAlign w:val="center"/>
          </w:tcPr>
          <w:p w14:paraId="0C7F86E5" w14:textId="237BA295" w:rsidR="00CE75E9" w:rsidRPr="009250B8" w:rsidRDefault="00CE75E9">
            <w:pPr>
              <w:contextualSpacing/>
              <w:jc w:val="center"/>
              <w:rPr>
                <w:rFonts w:ascii="Arial" w:hAnsi="Arial" w:cs="Arial"/>
                <w:b/>
                <w:bCs/>
                <w:sz w:val="20"/>
              </w:rPr>
            </w:pPr>
            <w:r w:rsidRPr="009250B8">
              <w:rPr>
                <w:rFonts w:ascii="Arial" w:hAnsi="Arial" w:cs="Arial"/>
                <w:b/>
                <w:bCs/>
                <w:sz w:val="20"/>
              </w:rPr>
              <w:t>3</w:t>
            </w:r>
          </w:p>
        </w:tc>
        <w:tc>
          <w:tcPr>
            <w:tcW w:w="1442" w:type="dxa"/>
          </w:tcPr>
          <w:p w14:paraId="1366BA8A" w14:textId="5919033F" w:rsidR="00CE75E9" w:rsidRPr="009250B8" w:rsidRDefault="00CE75E9">
            <w:pPr>
              <w:contextualSpacing/>
              <w:jc w:val="center"/>
              <w:rPr>
                <w:rFonts w:ascii="Arial" w:hAnsi="Arial" w:cs="Arial"/>
                <w:b/>
                <w:bCs/>
                <w:sz w:val="20"/>
              </w:rPr>
            </w:pPr>
            <w:r w:rsidRPr="009250B8">
              <w:rPr>
                <w:rFonts w:ascii="Arial" w:hAnsi="Arial" w:cs="Arial"/>
                <w:b/>
                <w:bCs/>
                <w:sz w:val="20"/>
              </w:rPr>
              <w:t>4</w:t>
            </w:r>
          </w:p>
        </w:tc>
        <w:tc>
          <w:tcPr>
            <w:tcW w:w="1501" w:type="dxa"/>
            <w:vAlign w:val="center"/>
          </w:tcPr>
          <w:p w14:paraId="670EEE36" w14:textId="669AB979" w:rsidR="00CE75E9" w:rsidRPr="009250B8" w:rsidRDefault="00BA5F14">
            <w:pPr>
              <w:contextualSpacing/>
              <w:jc w:val="center"/>
              <w:rPr>
                <w:rFonts w:ascii="Arial" w:hAnsi="Arial" w:cs="Arial"/>
                <w:b/>
                <w:bCs/>
                <w:sz w:val="20"/>
              </w:rPr>
            </w:pPr>
            <w:r w:rsidRPr="009250B8">
              <w:rPr>
                <w:rFonts w:ascii="Arial" w:hAnsi="Arial" w:cs="Arial"/>
                <w:b/>
                <w:bCs/>
                <w:sz w:val="20"/>
              </w:rPr>
              <w:t>5</w:t>
            </w:r>
          </w:p>
        </w:tc>
        <w:tc>
          <w:tcPr>
            <w:tcW w:w="766" w:type="dxa"/>
            <w:vAlign w:val="center"/>
          </w:tcPr>
          <w:p w14:paraId="42D582A8" w14:textId="58CA568F" w:rsidR="00CE75E9" w:rsidRPr="009250B8" w:rsidRDefault="00BA5F14">
            <w:pPr>
              <w:contextualSpacing/>
              <w:jc w:val="center"/>
              <w:rPr>
                <w:rFonts w:ascii="Arial" w:hAnsi="Arial" w:cs="Arial"/>
                <w:b/>
                <w:bCs/>
                <w:sz w:val="20"/>
              </w:rPr>
            </w:pPr>
            <w:r w:rsidRPr="009250B8">
              <w:rPr>
                <w:rFonts w:ascii="Arial" w:hAnsi="Arial" w:cs="Arial"/>
                <w:b/>
                <w:bCs/>
                <w:sz w:val="20"/>
              </w:rPr>
              <w:t>6</w:t>
            </w:r>
          </w:p>
        </w:tc>
        <w:tc>
          <w:tcPr>
            <w:tcW w:w="1276" w:type="dxa"/>
          </w:tcPr>
          <w:p w14:paraId="1402363C" w14:textId="65679299" w:rsidR="00CE75E9" w:rsidRPr="009250B8" w:rsidRDefault="00BA5F14">
            <w:pPr>
              <w:contextualSpacing/>
              <w:jc w:val="center"/>
              <w:rPr>
                <w:rFonts w:ascii="Arial" w:hAnsi="Arial" w:cs="Arial"/>
                <w:b/>
                <w:bCs/>
                <w:sz w:val="20"/>
              </w:rPr>
            </w:pPr>
            <w:r w:rsidRPr="009250B8">
              <w:rPr>
                <w:rFonts w:ascii="Arial" w:hAnsi="Arial" w:cs="Arial"/>
                <w:b/>
                <w:bCs/>
                <w:sz w:val="20"/>
              </w:rPr>
              <w:t>7</w:t>
            </w:r>
          </w:p>
        </w:tc>
      </w:tr>
      <w:tr w:rsidR="0030750D" w:rsidRPr="009250B8" w14:paraId="7400AFF8" w14:textId="77777777" w:rsidTr="00FC2062">
        <w:tc>
          <w:tcPr>
            <w:tcW w:w="724" w:type="dxa"/>
            <w:tcBorders>
              <w:top w:val="single" w:sz="6" w:space="0" w:color="auto"/>
              <w:left w:val="single" w:sz="6" w:space="0" w:color="auto"/>
              <w:bottom w:val="single" w:sz="6" w:space="0" w:color="auto"/>
              <w:right w:val="single" w:sz="6" w:space="0" w:color="auto"/>
            </w:tcBorders>
            <w:vAlign w:val="center"/>
          </w:tcPr>
          <w:p w14:paraId="1F91C4E6" w14:textId="2C99DF6D" w:rsidR="0030750D" w:rsidRPr="009250B8" w:rsidRDefault="0030750D" w:rsidP="0030750D">
            <w:pPr>
              <w:contextualSpacing/>
              <w:jc w:val="center"/>
              <w:rPr>
                <w:rFonts w:ascii="Arial" w:hAnsi="Arial" w:cs="Arial"/>
                <w:sz w:val="20"/>
              </w:rPr>
            </w:pPr>
            <w:r>
              <w:rPr>
                <w:rStyle w:val="normaltextrun"/>
                <w:rFonts w:ascii="Arial" w:hAnsi="Arial" w:cs="Arial"/>
                <w:sz w:val="20"/>
              </w:rPr>
              <w:t>1.</w:t>
            </w:r>
            <w:r>
              <w:rPr>
                <w:rStyle w:val="eop"/>
                <w:rFonts w:ascii="Arial" w:hAnsi="Arial" w:cs="Arial"/>
              </w:rPr>
              <w:t> </w:t>
            </w:r>
          </w:p>
        </w:tc>
        <w:tc>
          <w:tcPr>
            <w:tcW w:w="3071" w:type="dxa"/>
            <w:tcBorders>
              <w:top w:val="single" w:sz="6" w:space="0" w:color="auto"/>
              <w:left w:val="single" w:sz="6" w:space="0" w:color="auto"/>
              <w:bottom w:val="single" w:sz="6" w:space="0" w:color="auto"/>
              <w:right w:val="single" w:sz="6" w:space="0" w:color="auto"/>
            </w:tcBorders>
          </w:tcPr>
          <w:p w14:paraId="363B5F08" w14:textId="4980C038" w:rsidR="0030750D" w:rsidRPr="009250B8" w:rsidRDefault="0030750D" w:rsidP="0030750D">
            <w:pPr>
              <w:tabs>
                <w:tab w:val="left" w:pos="0"/>
                <w:tab w:val="left" w:pos="426"/>
              </w:tabs>
              <w:rPr>
                <w:rFonts w:ascii="Arial" w:hAnsi="Arial" w:cs="Arial"/>
                <w:sz w:val="20"/>
              </w:rPr>
            </w:pPr>
            <w:r>
              <w:rPr>
                <w:rStyle w:val="normaltextrun"/>
                <w:rFonts w:ascii="Arial" w:hAnsi="Arial" w:cs="Arial"/>
                <w:sz w:val="20"/>
              </w:rPr>
              <w:t>Karšto vandens skaitikliai su nuotolinio duomenų perdavimo funkcionalumu </w:t>
            </w:r>
            <w:r>
              <w:rPr>
                <w:rStyle w:val="eop"/>
                <w:rFonts w:ascii="Arial" w:hAnsi="Arial" w:cs="Arial"/>
              </w:rPr>
              <w:t> </w:t>
            </w:r>
          </w:p>
        </w:tc>
        <w:tc>
          <w:tcPr>
            <w:tcW w:w="1280" w:type="dxa"/>
            <w:tcBorders>
              <w:top w:val="single" w:sz="6" w:space="0" w:color="auto"/>
              <w:left w:val="single" w:sz="6" w:space="0" w:color="auto"/>
              <w:bottom w:val="single" w:sz="6" w:space="0" w:color="auto"/>
              <w:right w:val="single" w:sz="6" w:space="0" w:color="auto"/>
            </w:tcBorders>
          </w:tcPr>
          <w:p w14:paraId="1EB98795" w14:textId="287388F5" w:rsidR="0030750D" w:rsidRPr="005E2883" w:rsidRDefault="00484BA2" w:rsidP="0030750D">
            <w:pPr>
              <w:ind w:right="-102"/>
              <w:contextualSpacing/>
              <w:jc w:val="center"/>
              <w:rPr>
                <w:rFonts w:ascii="Arial" w:hAnsi="Arial" w:cs="Arial"/>
                <w:sz w:val="20"/>
              </w:rPr>
            </w:pPr>
            <w:r w:rsidRPr="005E2883">
              <w:rPr>
                <w:rStyle w:val="normaltextrun"/>
                <w:rFonts w:ascii="Arial" w:hAnsi="Arial" w:cs="Arial"/>
                <w:sz w:val="20"/>
              </w:rPr>
              <w:t>27</w:t>
            </w:r>
            <w:r w:rsidR="00D54E90" w:rsidRPr="005E2883">
              <w:rPr>
                <w:rStyle w:val="normaltextrun"/>
                <w:rFonts w:ascii="Arial" w:hAnsi="Arial" w:cs="Arial"/>
                <w:sz w:val="20"/>
              </w:rPr>
              <w:t>32</w:t>
            </w:r>
            <w:r w:rsidR="0030750D" w:rsidRPr="005E2883">
              <w:rPr>
                <w:rStyle w:val="normaltextrun"/>
                <w:rFonts w:ascii="Arial" w:hAnsi="Arial" w:cs="Arial"/>
                <w:sz w:val="20"/>
              </w:rPr>
              <w:t xml:space="preserve"> vnt.</w:t>
            </w:r>
            <w:r w:rsidR="0030750D" w:rsidRPr="005E2883">
              <w:rPr>
                <w:rStyle w:val="eop"/>
                <w:rFonts w:ascii="Arial" w:hAnsi="Arial" w:cs="Arial"/>
              </w:rPr>
              <w:t> </w:t>
            </w:r>
          </w:p>
        </w:tc>
        <w:tc>
          <w:tcPr>
            <w:tcW w:w="1442" w:type="dxa"/>
          </w:tcPr>
          <w:p w14:paraId="4E931228" w14:textId="77777777" w:rsidR="0030750D" w:rsidRPr="009250B8" w:rsidRDefault="0030750D" w:rsidP="0030750D">
            <w:pPr>
              <w:ind w:right="-102"/>
              <w:contextualSpacing/>
              <w:jc w:val="center"/>
              <w:rPr>
                <w:rFonts w:ascii="Arial" w:hAnsi="Arial" w:cs="Arial"/>
                <w:sz w:val="20"/>
              </w:rPr>
            </w:pPr>
          </w:p>
        </w:tc>
        <w:tc>
          <w:tcPr>
            <w:tcW w:w="1501" w:type="dxa"/>
            <w:vAlign w:val="center"/>
          </w:tcPr>
          <w:p w14:paraId="7B2C56C1" w14:textId="77777777" w:rsidR="0030750D" w:rsidRPr="009250B8" w:rsidRDefault="0030750D" w:rsidP="0030750D">
            <w:pPr>
              <w:ind w:right="-102"/>
              <w:contextualSpacing/>
              <w:jc w:val="center"/>
              <w:rPr>
                <w:rFonts w:ascii="Arial" w:hAnsi="Arial" w:cs="Arial"/>
                <w:sz w:val="20"/>
              </w:rPr>
            </w:pPr>
          </w:p>
        </w:tc>
        <w:tc>
          <w:tcPr>
            <w:tcW w:w="766" w:type="dxa"/>
          </w:tcPr>
          <w:p w14:paraId="6F091C3A" w14:textId="77777777" w:rsidR="0030750D" w:rsidRPr="009250B8" w:rsidRDefault="0030750D" w:rsidP="0030750D">
            <w:pPr>
              <w:ind w:right="-102"/>
              <w:contextualSpacing/>
              <w:jc w:val="center"/>
              <w:rPr>
                <w:rFonts w:ascii="Arial" w:hAnsi="Arial" w:cs="Arial"/>
                <w:sz w:val="20"/>
              </w:rPr>
            </w:pPr>
          </w:p>
        </w:tc>
        <w:tc>
          <w:tcPr>
            <w:tcW w:w="1276" w:type="dxa"/>
          </w:tcPr>
          <w:p w14:paraId="4B8CCF7C" w14:textId="77777777" w:rsidR="0030750D" w:rsidRPr="009250B8" w:rsidRDefault="0030750D" w:rsidP="0030750D">
            <w:pPr>
              <w:ind w:right="-102"/>
              <w:contextualSpacing/>
              <w:jc w:val="center"/>
              <w:rPr>
                <w:rFonts w:ascii="Arial" w:hAnsi="Arial" w:cs="Arial"/>
                <w:sz w:val="20"/>
              </w:rPr>
            </w:pPr>
          </w:p>
        </w:tc>
      </w:tr>
      <w:tr w:rsidR="0030750D" w:rsidRPr="009250B8" w14:paraId="5F7527EC" w14:textId="77777777" w:rsidTr="00FC2062">
        <w:tc>
          <w:tcPr>
            <w:tcW w:w="724" w:type="dxa"/>
            <w:tcBorders>
              <w:top w:val="single" w:sz="6" w:space="0" w:color="auto"/>
              <w:left w:val="single" w:sz="6" w:space="0" w:color="auto"/>
              <w:bottom w:val="single" w:sz="6" w:space="0" w:color="auto"/>
              <w:right w:val="single" w:sz="6" w:space="0" w:color="auto"/>
            </w:tcBorders>
            <w:vAlign w:val="center"/>
          </w:tcPr>
          <w:p w14:paraId="1213293C" w14:textId="5C5643B2" w:rsidR="0030750D" w:rsidRPr="009250B8" w:rsidRDefault="0030750D" w:rsidP="0030750D">
            <w:pPr>
              <w:contextualSpacing/>
              <w:jc w:val="center"/>
              <w:rPr>
                <w:rFonts w:ascii="Arial" w:hAnsi="Arial" w:cs="Arial"/>
                <w:sz w:val="20"/>
              </w:rPr>
            </w:pPr>
            <w:r>
              <w:rPr>
                <w:rStyle w:val="normaltextrun"/>
                <w:rFonts w:ascii="Arial" w:hAnsi="Arial" w:cs="Arial"/>
                <w:sz w:val="20"/>
              </w:rPr>
              <w:t>2.</w:t>
            </w:r>
            <w:r>
              <w:rPr>
                <w:rStyle w:val="eop"/>
                <w:rFonts w:ascii="Arial" w:hAnsi="Arial" w:cs="Arial"/>
              </w:rPr>
              <w:t> </w:t>
            </w:r>
          </w:p>
        </w:tc>
        <w:tc>
          <w:tcPr>
            <w:tcW w:w="3071" w:type="dxa"/>
            <w:tcBorders>
              <w:top w:val="single" w:sz="6" w:space="0" w:color="auto"/>
              <w:left w:val="single" w:sz="6" w:space="0" w:color="auto"/>
              <w:bottom w:val="single" w:sz="6" w:space="0" w:color="auto"/>
              <w:right w:val="single" w:sz="6" w:space="0" w:color="auto"/>
            </w:tcBorders>
          </w:tcPr>
          <w:p w14:paraId="04219F6B" w14:textId="06DB7E23" w:rsidR="0030750D" w:rsidRPr="009250B8" w:rsidRDefault="0030750D" w:rsidP="0030750D">
            <w:pPr>
              <w:tabs>
                <w:tab w:val="left" w:pos="0"/>
                <w:tab w:val="left" w:pos="426"/>
              </w:tabs>
              <w:rPr>
                <w:rFonts w:ascii="Arial" w:hAnsi="Arial" w:cs="Arial"/>
                <w:sz w:val="20"/>
              </w:rPr>
            </w:pPr>
            <w:r>
              <w:rPr>
                <w:rStyle w:val="normaltextrun"/>
                <w:rFonts w:ascii="Arial" w:hAnsi="Arial" w:cs="Arial"/>
                <w:sz w:val="20"/>
              </w:rPr>
              <w:t>Karšto vandens skaitiklių su nuotolinio duomenų perdavimo funkcionalumu montavimo darbai</w:t>
            </w:r>
            <w:r>
              <w:rPr>
                <w:rStyle w:val="eop"/>
                <w:rFonts w:ascii="Arial" w:hAnsi="Arial" w:cs="Arial"/>
              </w:rPr>
              <w:t> </w:t>
            </w:r>
          </w:p>
        </w:tc>
        <w:tc>
          <w:tcPr>
            <w:tcW w:w="1280" w:type="dxa"/>
            <w:tcBorders>
              <w:top w:val="single" w:sz="6" w:space="0" w:color="auto"/>
              <w:left w:val="single" w:sz="6" w:space="0" w:color="auto"/>
              <w:bottom w:val="single" w:sz="6" w:space="0" w:color="auto"/>
              <w:right w:val="single" w:sz="6" w:space="0" w:color="auto"/>
            </w:tcBorders>
          </w:tcPr>
          <w:p w14:paraId="18ED7D54" w14:textId="21F62696" w:rsidR="0030750D" w:rsidRPr="005E2883" w:rsidRDefault="004C1199" w:rsidP="0030750D">
            <w:pPr>
              <w:ind w:right="-102"/>
              <w:contextualSpacing/>
              <w:jc w:val="center"/>
              <w:rPr>
                <w:rFonts w:ascii="Arial" w:hAnsi="Arial" w:cs="Arial"/>
                <w:sz w:val="20"/>
              </w:rPr>
            </w:pPr>
            <w:r w:rsidRPr="005E2883">
              <w:rPr>
                <w:rStyle w:val="normaltextrun"/>
                <w:rFonts w:ascii="Arial" w:hAnsi="Arial" w:cs="Arial"/>
                <w:sz w:val="20"/>
              </w:rPr>
              <w:t>27</w:t>
            </w:r>
            <w:r w:rsidR="00D54E90" w:rsidRPr="005E2883">
              <w:rPr>
                <w:rStyle w:val="normaltextrun"/>
                <w:rFonts w:ascii="Arial" w:hAnsi="Arial" w:cs="Arial"/>
                <w:sz w:val="20"/>
              </w:rPr>
              <w:t>32</w:t>
            </w:r>
            <w:r w:rsidR="0030750D" w:rsidRPr="005E2883">
              <w:rPr>
                <w:rStyle w:val="normaltextrun"/>
                <w:rFonts w:ascii="Arial" w:hAnsi="Arial" w:cs="Arial"/>
                <w:sz w:val="20"/>
              </w:rPr>
              <w:t xml:space="preserve"> vnt.</w:t>
            </w:r>
            <w:r w:rsidR="0030750D" w:rsidRPr="005E2883">
              <w:rPr>
                <w:rStyle w:val="eop"/>
                <w:rFonts w:ascii="Arial" w:hAnsi="Arial" w:cs="Arial"/>
              </w:rPr>
              <w:t> </w:t>
            </w:r>
          </w:p>
        </w:tc>
        <w:tc>
          <w:tcPr>
            <w:tcW w:w="1442" w:type="dxa"/>
          </w:tcPr>
          <w:p w14:paraId="69EDAE7E" w14:textId="77777777" w:rsidR="0030750D" w:rsidRPr="009250B8" w:rsidRDefault="0030750D" w:rsidP="0030750D">
            <w:pPr>
              <w:ind w:right="-102"/>
              <w:contextualSpacing/>
              <w:jc w:val="center"/>
              <w:rPr>
                <w:rFonts w:ascii="Arial" w:hAnsi="Arial" w:cs="Arial"/>
                <w:sz w:val="20"/>
              </w:rPr>
            </w:pPr>
          </w:p>
        </w:tc>
        <w:tc>
          <w:tcPr>
            <w:tcW w:w="1501" w:type="dxa"/>
            <w:vAlign w:val="center"/>
          </w:tcPr>
          <w:p w14:paraId="5E4C13B4" w14:textId="77777777" w:rsidR="0030750D" w:rsidRPr="009250B8" w:rsidRDefault="0030750D" w:rsidP="0030750D">
            <w:pPr>
              <w:ind w:right="-102"/>
              <w:contextualSpacing/>
              <w:jc w:val="center"/>
              <w:rPr>
                <w:rFonts w:ascii="Arial" w:hAnsi="Arial" w:cs="Arial"/>
                <w:sz w:val="20"/>
              </w:rPr>
            </w:pPr>
          </w:p>
        </w:tc>
        <w:tc>
          <w:tcPr>
            <w:tcW w:w="766" w:type="dxa"/>
          </w:tcPr>
          <w:p w14:paraId="279CCADE" w14:textId="77777777" w:rsidR="0030750D" w:rsidRPr="009250B8" w:rsidRDefault="0030750D" w:rsidP="0030750D">
            <w:pPr>
              <w:ind w:right="-102"/>
              <w:contextualSpacing/>
              <w:jc w:val="center"/>
              <w:rPr>
                <w:rFonts w:ascii="Arial" w:hAnsi="Arial" w:cs="Arial"/>
                <w:sz w:val="20"/>
              </w:rPr>
            </w:pPr>
          </w:p>
        </w:tc>
        <w:tc>
          <w:tcPr>
            <w:tcW w:w="1276" w:type="dxa"/>
          </w:tcPr>
          <w:p w14:paraId="451F5E65" w14:textId="77777777" w:rsidR="0030750D" w:rsidRPr="009250B8" w:rsidRDefault="0030750D" w:rsidP="0030750D">
            <w:pPr>
              <w:ind w:right="-102"/>
              <w:contextualSpacing/>
              <w:jc w:val="center"/>
              <w:rPr>
                <w:rFonts w:ascii="Arial" w:hAnsi="Arial" w:cs="Arial"/>
                <w:sz w:val="20"/>
              </w:rPr>
            </w:pPr>
          </w:p>
        </w:tc>
      </w:tr>
      <w:tr w:rsidR="0030750D" w:rsidRPr="009250B8" w14:paraId="0A555EA4" w14:textId="77777777" w:rsidTr="00FC2062">
        <w:tc>
          <w:tcPr>
            <w:tcW w:w="724" w:type="dxa"/>
            <w:tcBorders>
              <w:top w:val="single" w:sz="6" w:space="0" w:color="auto"/>
              <w:left w:val="single" w:sz="6" w:space="0" w:color="auto"/>
              <w:bottom w:val="single" w:sz="6" w:space="0" w:color="auto"/>
              <w:right w:val="single" w:sz="6" w:space="0" w:color="auto"/>
            </w:tcBorders>
            <w:vAlign w:val="center"/>
          </w:tcPr>
          <w:p w14:paraId="596BBAD2" w14:textId="26DC97B1" w:rsidR="0030750D" w:rsidRPr="009250B8" w:rsidRDefault="0030750D" w:rsidP="0030750D">
            <w:pPr>
              <w:contextualSpacing/>
              <w:jc w:val="center"/>
              <w:rPr>
                <w:rFonts w:ascii="Arial" w:hAnsi="Arial" w:cs="Arial"/>
                <w:sz w:val="20"/>
              </w:rPr>
            </w:pPr>
            <w:r>
              <w:rPr>
                <w:rStyle w:val="normaltextrun"/>
                <w:rFonts w:ascii="Arial" w:hAnsi="Arial" w:cs="Arial"/>
                <w:sz w:val="20"/>
              </w:rPr>
              <w:t>3.</w:t>
            </w:r>
            <w:r>
              <w:rPr>
                <w:rStyle w:val="eop"/>
                <w:rFonts w:ascii="Arial" w:hAnsi="Arial" w:cs="Arial"/>
              </w:rPr>
              <w:t> </w:t>
            </w:r>
          </w:p>
        </w:tc>
        <w:tc>
          <w:tcPr>
            <w:tcW w:w="3071" w:type="dxa"/>
            <w:tcBorders>
              <w:top w:val="single" w:sz="6" w:space="0" w:color="auto"/>
              <w:left w:val="single" w:sz="6" w:space="0" w:color="auto"/>
              <w:bottom w:val="single" w:sz="6" w:space="0" w:color="auto"/>
              <w:right w:val="single" w:sz="6" w:space="0" w:color="auto"/>
            </w:tcBorders>
          </w:tcPr>
          <w:p w14:paraId="14EB02B4" w14:textId="62C5973B" w:rsidR="0030750D" w:rsidRPr="009250B8" w:rsidRDefault="008E569F" w:rsidP="0030750D">
            <w:pPr>
              <w:tabs>
                <w:tab w:val="left" w:pos="0"/>
                <w:tab w:val="left" w:pos="426"/>
              </w:tabs>
              <w:rPr>
                <w:rFonts w:ascii="Arial" w:hAnsi="Arial" w:cs="Arial"/>
                <w:sz w:val="20"/>
              </w:rPr>
            </w:pPr>
            <w:r w:rsidRPr="008E569F">
              <w:rPr>
                <w:rStyle w:val="normaltextrun"/>
                <w:rFonts w:ascii="Arial" w:hAnsi="Arial" w:cs="Arial"/>
                <w:sz w:val="20"/>
              </w:rPr>
              <w:t>Perkančiojo subjekto pateiktų karšto vandens skaitiklių be nuotolinio duomenų perdavimo funkcionalumo montavimo darbai</w:t>
            </w:r>
          </w:p>
        </w:tc>
        <w:tc>
          <w:tcPr>
            <w:tcW w:w="1280" w:type="dxa"/>
            <w:tcBorders>
              <w:top w:val="single" w:sz="6" w:space="0" w:color="auto"/>
              <w:left w:val="single" w:sz="6" w:space="0" w:color="auto"/>
              <w:bottom w:val="single" w:sz="6" w:space="0" w:color="auto"/>
              <w:right w:val="single" w:sz="6" w:space="0" w:color="auto"/>
            </w:tcBorders>
          </w:tcPr>
          <w:p w14:paraId="16D362E6" w14:textId="70090F15" w:rsidR="0030750D" w:rsidRPr="005E2883" w:rsidRDefault="008E569F" w:rsidP="0030750D">
            <w:pPr>
              <w:ind w:right="-102"/>
              <w:contextualSpacing/>
              <w:jc w:val="center"/>
              <w:rPr>
                <w:rFonts w:ascii="Arial" w:hAnsi="Arial" w:cs="Arial"/>
                <w:sz w:val="20"/>
              </w:rPr>
            </w:pPr>
            <w:r w:rsidRPr="005E2883">
              <w:rPr>
                <w:rStyle w:val="normaltextrun"/>
                <w:rFonts w:ascii="Arial" w:hAnsi="Arial" w:cs="Arial"/>
                <w:sz w:val="20"/>
              </w:rPr>
              <w:t>9</w:t>
            </w:r>
            <w:r w:rsidR="005A0EFB" w:rsidRPr="005E2883">
              <w:rPr>
                <w:rStyle w:val="normaltextrun"/>
                <w:rFonts w:ascii="Arial" w:hAnsi="Arial" w:cs="Arial"/>
                <w:sz w:val="20"/>
              </w:rPr>
              <w:t>66</w:t>
            </w:r>
            <w:r w:rsidR="0030750D" w:rsidRPr="005E2883">
              <w:rPr>
                <w:rStyle w:val="normaltextrun"/>
                <w:rFonts w:ascii="Arial" w:hAnsi="Arial" w:cs="Arial"/>
                <w:sz w:val="20"/>
              </w:rPr>
              <w:t xml:space="preserve"> vnt.</w:t>
            </w:r>
            <w:r w:rsidR="0030750D" w:rsidRPr="005E2883">
              <w:rPr>
                <w:rStyle w:val="eop"/>
                <w:rFonts w:ascii="Arial" w:hAnsi="Arial" w:cs="Arial"/>
              </w:rPr>
              <w:t> </w:t>
            </w:r>
          </w:p>
        </w:tc>
        <w:tc>
          <w:tcPr>
            <w:tcW w:w="1442" w:type="dxa"/>
          </w:tcPr>
          <w:p w14:paraId="4685CB2D" w14:textId="77777777" w:rsidR="0030750D" w:rsidRPr="009250B8" w:rsidRDefault="0030750D" w:rsidP="0030750D">
            <w:pPr>
              <w:ind w:right="-102"/>
              <w:contextualSpacing/>
              <w:jc w:val="center"/>
              <w:rPr>
                <w:rFonts w:ascii="Arial" w:hAnsi="Arial" w:cs="Arial"/>
                <w:sz w:val="20"/>
              </w:rPr>
            </w:pPr>
          </w:p>
        </w:tc>
        <w:tc>
          <w:tcPr>
            <w:tcW w:w="1501" w:type="dxa"/>
            <w:vAlign w:val="center"/>
          </w:tcPr>
          <w:p w14:paraId="15D04AFA" w14:textId="77777777" w:rsidR="0030750D" w:rsidRPr="009250B8" w:rsidRDefault="0030750D" w:rsidP="0030750D">
            <w:pPr>
              <w:ind w:right="-102"/>
              <w:contextualSpacing/>
              <w:jc w:val="center"/>
              <w:rPr>
                <w:rFonts w:ascii="Arial" w:hAnsi="Arial" w:cs="Arial"/>
                <w:sz w:val="20"/>
              </w:rPr>
            </w:pPr>
          </w:p>
        </w:tc>
        <w:tc>
          <w:tcPr>
            <w:tcW w:w="766" w:type="dxa"/>
          </w:tcPr>
          <w:p w14:paraId="72D91330" w14:textId="77777777" w:rsidR="0030750D" w:rsidRPr="009250B8" w:rsidRDefault="0030750D" w:rsidP="0030750D">
            <w:pPr>
              <w:ind w:right="-102"/>
              <w:contextualSpacing/>
              <w:jc w:val="center"/>
              <w:rPr>
                <w:rFonts w:ascii="Arial" w:hAnsi="Arial" w:cs="Arial"/>
                <w:sz w:val="20"/>
              </w:rPr>
            </w:pPr>
          </w:p>
        </w:tc>
        <w:tc>
          <w:tcPr>
            <w:tcW w:w="1276" w:type="dxa"/>
          </w:tcPr>
          <w:p w14:paraId="0CC20563" w14:textId="77777777" w:rsidR="0030750D" w:rsidRPr="009250B8" w:rsidRDefault="0030750D" w:rsidP="0030750D">
            <w:pPr>
              <w:ind w:right="-102"/>
              <w:contextualSpacing/>
              <w:jc w:val="center"/>
              <w:rPr>
                <w:rFonts w:ascii="Arial" w:hAnsi="Arial" w:cs="Arial"/>
                <w:sz w:val="20"/>
              </w:rPr>
            </w:pPr>
          </w:p>
        </w:tc>
      </w:tr>
      <w:tr w:rsidR="0030750D" w:rsidRPr="009250B8" w14:paraId="5C3B7162" w14:textId="77777777" w:rsidTr="00FC2062">
        <w:tc>
          <w:tcPr>
            <w:tcW w:w="724" w:type="dxa"/>
            <w:tcBorders>
              <w:top w:val="single" w:sz="6" w:space="0" w:color="auto"/>
              <w:left w:val="single" w:sz="6" w:space="0" w:color="auto"/>
              <w:bottom w:val="single" w:sz="6" w:space="0" w:color="auto"/>
              <w:right w:val="single" w:sz="6" w:space="0" w:color="auto"/>
            </w:tcBorders>
            <w:vAlign w:val="center"/>
          </w:tcPr>
          <w:p w14:paraId="5011A834" w14:textId="648A3BDF" w:rsidR="0030750D" w:rsidRDefault="0030750D" w:rsidP="0030750D">
            <w:pPr>
              <w:contextualSpacing/>
              <w:jc w:val="center"/>
              <w:rPr>
                <w:rStyle w:val="normaltextrun"/>
                <w:rFonts w:ascii="Arial" w:hAnsi="Arial" w:cs="Arial"/>
                <w:sz w:val="20"/>
              </w:rPr>
            </w:pPr>
            <w:r>
              <w:rPr>
                <w:rStyle w:val="normaltextrun"/>
                <w:rFonts w:ascii="Arial" w:hAnsi="Arial" w:cs="Arial"/>
                <w:sz w:val="20"/>
              </w:rPr>
              <w:t>4.</w:t>
            </w:r>
            <w:r>
              <w:rPr>
                <w:rStyle w:val="eop"/>
                <w:rFonts w:ascii="Arial" w:hAnsi="Arial" w:cs="Arial"/>
              </w:rPr>
              <w:t> </w:t>
            </w:r>
          </w:p>
        </w:tc>
        <w:tc>
          <w:tcPr>
            <w:tcW w:w="3071" w:type="dxa"/>
            <w:tcBorders>
              <w:top w:val="single" w:sz="6" w:space="0" w:color="auto"/>
              <w:left w:val="single" w:sz="6" w:space="0" w:color="auto"/>
              <w:bottom w:val="single" w:sz="6" w:space="0" w:color="auto"/>
              <w:right w:val="single" w:sz="6" w:space="0" w:color="auto"/>
            </w:tcBorders>
          </w:tcPr>
          <w:p w14:paraId="506EB9C4" w14:textId="7D96952F" w:rsidR="0030750D" w:rsidRDefault="009F5FE8" w:rsidP="0030750D">
            <w:pPr>
              <w:tabs>
                <w:tab w:val="left" w:pos="0"/>
                <w:tab w:val="left" w:pos="426"/>
              </w:tabs>
              <w:rPr>
                <w:rStyle w:val="normaltextrun"/>
                <w:rFonts w:ascii="Arial" w:hAnsi="Arial" w:cs="Arial"/>
                <w:sz w:val="20"/>
              </w:rPr>
            </w:pPr>
            <w:r w:rsidRPr="009F5FE8">
              <w:rPr>
                <w:rStyle w:val="normaltextrun"/>
                <w:rFonts w:ascii="Arial" w:hAnsi="Arial" w:cs="Arial"/>
                <w:sz w:val="20"/>
              </w:rPr>
              <w:t>Karšto vandens skaitiklių su nuotoliniu nuskaitymu duomenų surinkimo ir perdavimo paslauga (visam 27</w:t>
            </w:r>
            <w:r w:rsidR="00626496">
              <w:rPr>
                <w:rStyle w:val="normaltextrun"/>
                <w:rFonts w:ascii="Arial" w:hAnsi="Arial" w:cs="Arial"/>
                <w:sz w:val="20"/>
              </w:rPr>
              <w:t>32</w:t>
            </w:r>
            <w:r w:rsidRPr="009F5FE8">
              <w:rPr>
                <w:rStyle w:val="normaltextrun"/>
                <w:rFonts w:ascii="Arial" w:hAnsi="Arial" w:cs="Arial"/>
                <w:sz w:val="20"/>
              </w:rPr>
              <w:t xml:space="preserve"> skaitiklių kiekiui)</w:t>
            </w:r>
          </w:p>
        </w:tc>
        <w:tc>
          <w:tcPr>
            <w:tcW w:w="1280" w:type="dxa"/>
            <w:tcBorders>
              <w:top w:val="single" w:sz="6" w:space="0" w:color="auto"/>
              <w:left w:val="single" w:sz="6" w:space="0" w:color="auto"/>
              <w:bottom w:val="single" w:sz="6" w:space="0" w:color="auto"/>
              <w:right w:val="single" w:sz="6" w:space="0" w:color="auto"/>
            </w:tcBorders>
          </w:tcPr>
          <w:p w14:paraId="42D97D1A" w14:textId="60A0B086" w:rsidR="0030750D" w:rsidRPr="005E2883" w:rsidRDefault="0030750D" w:rsidP="0030750D">
            <w:pPr>
              <w:ind w:right="-102"/>
              <w:contextualSpacing/>
              <w:jc w:val="center"/>
              <w:rPr>
                <w:rStyle w:val="normaltextrun"/>
                <w:rFonts w:ascii="Arial" w:hAnsi="Arial" w:cs="Arial"/>
                <w:sz w:val="20"/>
              </w:rPr>
            </w:pPr>
            <w:r w:rsidRPr="005E2883">
              <w:rPr>
                <w:rStyle w:val="normaltextrun"/>
                <w:rFonts w:ascii="Arial" w:hAnsi="Arial" w:cs="Arial"/>
                <w:sz w:val="20"/>
              </w:rPr>
              <w:t>72 mėn.</w:t>
            </w:r>
            <w:r w:rsidRPr="005E2883">
              <w:rPr>
                <w:rStyle w:val="eop"/>
                <w:rFonts w:ascii="Arial" w:hAnsi="Arial" w:cs="Arial"/>
              </w:rPr>
              <w:t> </w:t>
            </w:r>
          </w:p>
        </w:tc>
        <w:tc>
          <w:tcPr>
            <w:tcW w:w="1442" w:type="dxa"/>
          </w:tcPr>
          <w:p w14:paraId="2CA133AD" w14:textId="77777777" w:rsidR="0030750D" w:rsidRPr="009250B8" w:rsidRDefault="0030750D" w:rsidP="0030750D">
            <w:pPr>
              <w:ind w:right="-102"/>
              <w:contextualSpacing/>
              <w:jc w:val="center"/>
              <w:rPr>
                <w:rFonts w:ascii="Arial" w:hAnsi="Arial" w:cs="Arial"/>
                <w:sz w:val="20"/>
              </w:rPr>
            </w:pPr>
          </w:p>
        </w:tc>
        <w:tc>
          <w:tcPr>
            <w:tcW w:w="1501" w:type="dxa"/>
            <w:vAlign w:val="center"/>
          </w:tcPr>
          <w:p w14:paraId="3F483689" w14:textId="77777777" w:rsidR="0030750D" w:rsidRPr="009250B8" w:rsidRDefault="0030750D" w:rsidP="0030750D">
            <w:pPr>
              <w:ind w:right="-102"/>
              <w:contextualSpacing/>
              <w:jc w:val="center"/>
              <w:rPr>
                <w:rFonts w:ascii="Arial" w:hAnsi="Arial" w:cs="Arial"/>
                <w:sz w:val="20"/>
              </w:rPr>
            </w:pPr>
          </w:p>
        </w:tc>
        <w:tc>
          <w:tcPr>
            <w:tcW w:w="766" w:type="dxa"/>
          </w:tcPr>
          <w:p w14:paraId="5060F292" w14:textId="77777777" w:rsidR="0030750D" w:rsidRPr="009250B8" w:rsidRDefault="0030750D" w:rsidP="0030750D">
            <w:pPr>
              <w:ind w:right="-102"/>
              <w:contextualSpacing/>
              <w:jc w:val="center"/>
              <w:rPr>
                <w:rFonts w:ascii="Arial" w:hAnsi="Arial" w:cs="Arial"/>
                <w:sz w:val="20"/>
              </w:rPr>
            </w:pPr>
          </w:p>
        </w:tc>
        <w:tc>
          <w:tcPr>
            <w:tcW w:w="1276" w:type="dxa"/>
          </w:tcPr>
          <w:p w14:paraId="3246ABD9" w14:textId="77777777" w:rsidR="0030750D" w:rsidRPr="009250B8" w:rsidRDefault="0030750D" w:rsidP="0030750D">
            <w:pPr>
              <w:ind w:right="-102"/>
              <w:contextualSpacing/>
              <w:jc w:val="center"/>
              <w:rPr>
                <w:rFonts w:ascii="Arial" w:hAnsi="Arial" w:cs="Arial"/>
                <w:sz w:val="20"/>
              </w:rPr>
            </w:pPr>
          </w:p>
        </w:tc>
      </w:tr>
      <w:tr w:rsidR="00125C15" w:rsidRPr="009250B8" w14:paraId="618F6D40" w14:textId="77777777" w:rsidTr="1C892BA6">
        <w:tc>
          <w:tcPr>
            <w:tcW w:w="6517" w:type="dxa"/>
            <w:gridSpan w:val="4"/>
            <w:vAlign w:val="center"/>
          </w:tcPr>
          <w:p w14:paraId="0904A267" w14:textId="77777777" w:rsidR="00125C15" w:rsidRPr="009250B8" w:rsidRDefault="00125C15">
            <w:pPr>
              <w:ind w:right="-102"/>
              <w:contextualSpacing/>
              <w:jc w:val="left"/>
              <w:rPr>
                <w:rFonts w:ascii="Arial" w:hAnsi="Arial" w:cs="Arial"/>
                <w:sz w:val="20"/>
              </w:rPr>
            </w:pPr>
            <w:r w:rsidRPr="009250B8">
              <w:rPr>
                <w:rFonts w:ascii="Arial" w:hAnsi="Arial" w:cs="Arial"/>
                <w:sz w:val="20"/>
              </w:rPr>
              <w:t>Bendra Pasiūlymo kaina :</w:t>
            </w:r>
          </w:p>
        </w:tc>
        <w:tc>
          <w:tcPr>
            <w:tcW w:w="1501" w:type="dxa"/>
            <w:vAlign w:val="center"/>
          </w:tcPr>
          <w:p w14:paraId="11D6FA59" w14:textId="77777777" w:rsidR="00125C15" w:rsidRPr="009250B8" w:rsidRDefault="00125C15">
            <w:pPr>
              <w:ind w:right="-102"/>
              <w:contextualSpacing/>
              <w:jc w:val="center"/>
              <w:rPr>
                <w:rFonts w:ascii="Arial" w:hAnsi="Arial" w:cs="Arial"/>
                <w:sz w:val="20"/>
              </w:rPr>
            </w:pPr>
          </w:p>
        </w:tc>
        <w:tc>
          <w:tcPr>
            <w:tcW w:w="766" w:type="dxa"/>
          </w:tcPr>
          <w:p w14:paraId="7F4EF342" w14:textId="77777777" w:rsidR="00125C15" w:rsidRPr="009250B8" w:rsidRDefault="00125C15">
            <w:pPr>
              <w:ind w:right="-102"/>
              <w:contextualSpacing/>
              <w:jc w:val="center"/>
              <w:rPr>
                <w:rFonts w:ascii="Arial" w:hAnsi="Arial" w:cs="Arial"/>
                <w:sz w:val="20"/>
              </w:rPr>
            </w:pPr>
          </w:p>
        </w:tc>
        <w:tc>
          <w:tcPr>
            <w:tcW w:w="1276" w:type="dxa"/>
          </w:tcPr>
          <w:p w14:paraId="12D71D65" w14:textId="77777777" w:rsidR="00125C15" w:rsidRPr="009250B8" w:rsidRDefault="00125C15">
            <w:pPr>
              <w:ind w:right="-102"/>
              <w:contextualSpacing/>
              <w:jc w:val="center"/>
              <w:rPr>
                <w:rFonts w:ascii="Arial" w:hAnsi="Arial" w:cs="Arial"/>
                <w:sz w:val="20"/>
              </w:rPr>
            </w:pPr>
          </w:p>
        </w:tc>
      </w:tr>
    </w:tbl>
    <w:p w14:paraId="565F2DFB" w14:textId="77777777" w:rsidR="00125C15" w:rsidRPr="009250B8" w:rsidRDefault="00125C15" w:rsidP="00125C15">
      <w:pPr>
        <w:contextualSpacing/>
        <w:rPr>
          <w:rFonts w:ascii="Arial" w:hAnsi="Arial" w:cs="Arial"/>
          <w:sz w:val="20"/>
        </w:rPr>
      </w:pPr>
    </w:p>
    <w:p w14:paraId="1C73C815" w14:textId="77777777" w:rsidR="00125C15" w:rsidRPr="009250B8" w:rsidRDefault="00125C15" w:rsidP="00125C15">
      <w:pPr>
        <w:spacing w:after="200"/>
        <w:contextualSpacing/>
        <w:rPr>
          <w:rFonts w:ascii="Arial" w:hAnsi="Arial" w:cs="Arial"/>
          <w:i/>
          <w:iCs/>
          <w:sz w:val="20"/>
        </w:rPr>
      </w:pPr>
      <w:r w:rsidRPr="009250B8">
        <w:rPr>
          <w:rFonts w:ascii="Arial" w:hAnsi="Arial" w:cs="Arial"/>
          <w:i/>
          <w:iCs/>
          <w:sz w:val="20"/>
        </w:rPr>
        <w:t>* tais atvejais, kai pagal galiojančius teisės aktus tiekėjui/ tiekėjų grupei nereikia mokėti PVM, turi būti nurodytos priežastys, dėl kurių PVM nemokamas: __________________________________.</w:t>
      </w:r>
    </w:p>
    <w:p w14:paraId="20CF9590" w14:textId="3673E839" w:rsidR="00125C15" w:rsidRPr="009250B8" w:rsidRDefault="00125C15" w:rsidP="79258DCD">
      <w:pPr>
        <w:contextualSpacing/>
        <w:rPr>
          <w:rFonts w:ascii="Arial" w:hAnsi="Arial" w:cs="Arial"/>
          <w:sz w:val="20"/>
        </w:rPr>
      </w:pPr>
      <w:r w:rsidRPr="009250B8">
        <w:rPr>
          <w:rFonts w:ascii="Arial" w:hAnsi="Arial" w:cs="Arial"/>
          <w:sz w:val="20"/>
        </w:rPr>
        <w:t>Bendra Pasiūlymo kaina be PVM, Eur – .............................................................. (</w:t>
      </w:r>
      <w:r w:rsidRPr="009250B8">
        <w:rPr>
          <w:rFonts w:ascii="Arial" w:hAnsi="Arial" w:cs="Arial"/>
          <w:i/>
          <w:iCs/>
          <w:sz w:val="20"/>
        </w:rPr>
        <w:t>kaina žodžiais</w:t>
      </w:r>
      <w:r w:rsidRPr="009250B8">
        <w:rPr>
          <w:rFonts w:ascii="Arial" w:hAnsi="Arial" w:cs="Arial"/>
          <w:sz w:val="20"/>
        </w:rPr>
        <w:t>).</w:t>
      </w:r>
    </w:p>
    <w:p w14:paraId="56A9772C" w14:textId="77777777" w:rsidR="00125C15" w:rsidRPr="009250B8" w:rsidRDefault="00125C15" w:rsidP="00125C15">
      <w:pPr>
        <w:contextualSpacing/>
        <w:rPr>
          <w:rFonts w:ascii="Arial" w:hAnsi="Arial" w:cs="Arial"/>
          <w:sz w:val="20"/>
        </w:rPr>
      </w:pPr>
      <w:r w:rsidRPr="009250B8">
        <w:rPr>
          <w:rFonts w:ascii="Arial" w:hAnsi="Arial" w:cs="Arial"/>
          <w:sz w:val="20"/>
        </w:rPr>
        <w:t>________ proc. PVM, Eur – ...................................................................................... (</w:t>
      </w:r>
      <w:r w:rsidRPr="009250B8">
        <w:rPr>
          <w:rFonts w:ascii="Arial" w:hAnsi="Arial" w:cs="Arial"/>
          <w:i/>
          <w:sz w:val="20"/>
        </w:rPr>
        <w:t>kaina žodžiais</w:t>
      </w:r>
      <w:r w:rsidRPr="009250B8">
        <w:rPr>
          <w:rFonts w:ascii="Arial" w:hAnsi="Arial" w:cs="Arial"/>
          <w:sz w:val="20"/>
        </w:rPr>
        <w:t>).</w:t>
      </w:r>
    </w:p>
    <w:p w14:paraId="3E4DC639" w14:textId="43E99FD9" w:rsidR="00125C15" w:rsidRPr="009250B8" w:rsidRDefault="77C0158A" w:rsidP="788BA3F2">
      <w:pPr>
        <w:tabs>
          <w:tab w:val="left" w:pos="567"/>
        </w:tabs>
        <w:contextualSpacing/>
        <w:rPr>
          <w:rFonts w:ascii="Arial" w:hAnsi="Arial" w:cs="Arial"/>
          <w:sz w:val="20"/>
        </w:rPr>
      </w:pPr>
      <w:r w:rsidRPr="009250B8">
        <w:rPr>
          <w:rFonts w:ascii="Arial" w:hAnsi="Arial" w:cs="Arial"/>
          <w:b/>
          <w:bCs/>
          <w:sz w:val="20"/>
        </w:rPr>
        <w:t xml:space="preserve">Bendra </w:t>
      </w:r>
      <w:r w:rsidR="00125C15" w:rsidRPr="009250B8">
        <w:rPr>
          <w:rFonts w:ascii="Arial" w:hAnsi="Arial" w:cs="Arial"/>
          <w:b/>
          <w:bCs/>
          <w:sz w:val="20"/>
        </w:rPr>
        <w:t xml:space="preserve">Pasiūlymo </w:t>
      </w:r>
      <w:r w:rsidR="18927979" w:rsidRPr="009250B8">
        <w:rPr>
          <w:rFonts w:ascii="Arial" w:hAnsi="Arial" w:cs="Arial"/>
          <w:b/>
          <w:bCs/>
          <w:sz w:val="20"/>
        </w:rPr>
        <w:t xml:space="preserve">vertinama </w:t>
      </w:r>
      <w:r w:rsidR="00125C15" w:rsidRPr="009250B8">
        <w:rPr>
          <w:rFonts w:ascii="Arial" w:hAnsi="Arial" w:cs="Arial"/>
          <w:b/>
          <w:bCs/>
          <w:sz w:val="20"/>
        </w:rPr>
        <w:t>kaina</w:t>
      </w:r>
      <w:r w:rsidR="00125C15" w:rsidRPr="009250B8">
        <w:rPr>
          <w:rFonts w:ascii="Arial" w:hAnsi="Arial" w:cs="Arial"/>
          <w:sz w:val="20"/>
        </w:rPr>
        <w:t xml:space="preserve"> su PVM, Eur – .........................................................(</w:t>
      </w:r>
      <w:r w:rsidR="00125C15" w:rsidRPr="009250B8">
        <w:rPr>
          <w:rFonts w:ascii="Arial" w:hAnsi="Arial" w:cs="Arial"/>
          <w:i/>
          <w:iCs/>
          <w:sz w:val="20"/>
        </w:rPr>
        <w:t>kaina žodžiais</w:t>
      </w:r>
      <w:r w:rsidR="00125C15" w:rsidRPr="009250B8">
        <w:rPr>
          <w:rFonts w:ascii="Arial" w:hAnsi="Arial" w:cs="Arial"/>
          <w:sz w:val="20"/>
        </w:rPr>
        <w:t xml:space="preserve">). </w:t>
      </w:r>
    </w:p>
    <w:p w14:paraId="48BA607C" w14:textId="77777777" w:rsidR="00125C15" w:rsidRPr="009250B8" w:rsidRDefault="00125C15" w:rsidP="00125C15">
      <w:pPr>
        <w:rPr>
          <w:rFonts w:ascii="Arial" w:eastAsia="Calibri" w:hAnsi="Arial" w:cs="Arial"/>
          <w:i/>
          <w:iCs/>
          <w:sz w:val="20"/>
        </w:rPr>
      </w:pPr>
    </w:p>
    <w:p w14:paraId="31143E7A" w14:textId="60A66F4E" w:rsidR="00125C15" w:rsidRPr="009250B8" w:rsidRDefault="00125C15" w:rsidP="00125C15">
      <w:pPr>
        <w:rPr>
          <w:rFonts w:ascii="Arial" w:hAnsi="Arial" w:cs="Arial"/>
          <w:sz w:val="20"/>
        </w:rPr>
      </w:pPr>
      <w:bookmarkStart w:id="4" w:name="_Hlk210326294"/>
      <w:r w:rsidRPr="009250B8">
        <w:rPr>
          <w:rFonts w:ascii="Arial" w:hAnsi="Arial" w:cs="Arial"/>
          <w:sz w:val="20"/>
        </w:rPr>
        <w:t>6. Kartu su pasiūlymu pateikiami šie dokumentai:</w:t>
      </w:r>
    </w:p>
    <w:bookmarkEnd w:id="4"/>
    <w:p w14:paraId="70ADA875" w14:textId="403E2358" w:rsidR="00125C15" w:rsidRPr="009250B8" w:rsidRDefault="02B62768" w:rsidP="00125C15">
      <w:pPr>
        <w:jc w:val="right"/>
        <w:rPr>
          <w:rFonts w:ascii="Arial" w:hAnsi="Arial" w:cs="Arial"/>
          <w:i/>
          <w:iCs/>
          <w:sz w:val="20"/>
        </w:rPr>
      </w:pPr>
      <w:r w:rsidRPr="009250B8">
        <w:rPr>
          <w:rFonts w:ascii="Arial" w:hAnsi="Arial" w:cs="Arial"/>
          <w:i/>
          <w:iCs/>
          <w:sz w:val="20"/>
        </w:rPr>
        <w:t>3</w:t>
      </w:r>
      <w:r w:rsidR="00125C15" w:rsidRPr="009250B8">
        <w:rPr>
          <w:rFonts w:ascii="Arial" w:hAnsi="Arial" w:cs="Arial"/>
          <w:i/>
          <w:iCs/>
          <w:sz w:val="20"/>
        </w:rPr>
        <w:t xml:space="preserve">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89"/>
        <w:gridCol w:w="3544"/>
        <w:gridCol w:w="2268"/>
      </w:tblGrid>
      <w:tr w:rsidR="009250B8" w:rsidRPr="009250B8" w14:paraId="12AE78DC" w14:textId="77777777" w:rsidTr="00F72CFA">
        <w:tc>
          <w:tcPr>
            <w:tcW w:w="709" w:type="dxa"/>
            <w:vAlign w:val="center"/>
          </w:tcPr>
          <w:p w14:paraId="51247E0C" w14:textId="77777777" w:rsidR="00125C15" w:rsidRPr="009250B8" w:rsidRDefault="00125C15">
            <w:pPr>
              <w:jc w:val="center"/>
              <w:rPr>
                <w:rFonts w:ascii="Arial" w:hAnsi="Arial" w:cs="Arial"/>
                <w:sz w:val="20"/>
              </w:rPr>
            </w:pPr>
            <w:r w:rsidRPr="009250B8">
              <w:rPr>
                <w:rFonts w:ascii="Arial" w:hAnsi="Arial" w:cs="Arial"/>
                <w:sz w:val="20"/>
              </w:rPr>
              <w:t>Eil. Nr.</w:t>
            </w:r>
          </w:p>
        </w:tc>
        <w:tc>
          <w:tcPr>
            <w:tcW w:w="3289" w:type="dxa"/>
            <w:vAlign w:val="center"/>
          </w:tcPr>
          <w:p w14:paraId="000481C8" w14:textId="77777777" w:rsidR="00125C15" w:rsidRPr="009250B8" w:rsidRDefault="00125C15">
            <w:pPr>
              <w:jc w:val="center"/>
              <w:rPr>
                <w:rFonts w:ascii="Arial" w:hAnsi="Arial" w:cs="Arial"/>
                <w:sz w:val="20"/>
              </w:rPr>
            </w:pPr>
            <w:r w:rsidRPr="009250B8">
              <w:rPr>
                <w:rFonts w:ascii="Arial" w:hAnsi="Arial" w:cs="Arial"/>
                <w:sz w:val="20"/>
              </w:rPr>
              <w:t>Pateikto dokumento pavadinimas</w:t>
            </w:r>
          </w:p>
        </w:tc>
        <w:tc>
          <w:tcPr>
            <w:tcW w:w="3544" w:type="dxa"/>
            <w:vAlign w:val="center"/>
          </w:tcPr>
          <w:p w14:paraId="47F38CF4" w14:textId="77777777" w:rsidR="00125C15" w:rsidRPr="009250B8" w:rsidRDefault="00125C15">
            <w:pPr>
              <w:jc w:val="center"/>
              <w:rPr>
                <w:rFonts w:ascii="Arial" w:hAnsi="Arial" w:cs="Arial"/>
                <w:sz w:val="20"/>
              </w:rPr>
            </w:pPr>
            <w:r w:rsidRPr="009250B8">
              <w:rPr>
                <w:rFonts w:ascii="Arial" w:hAnsi="Arial" w:cs="Arial"/>
                <w:sz w:val="20"/>
              </w:rPr>
              <w:t>Prisegtos bylos (failo) pavadinimas</w:t>
            </w:r>
          </w:p>
        </w:tc>
        <w:tc>
          <w:tcPr>
            <w:tcW w:w="2268" w:type="dxa"/>
            <w:vAlign w:val="center"/>
          </w:tcPr>
          <w:p w14:paraId="6573486D" w14:textId="77777777" w:rsidR="00125C15" w:rsidRPr="009250B8" w:rsidRDefault="00125C15">
            <w:pPr>
              <w:jc w:val="center"/>
              <w:rPr>
                <w:rFonts w:ascii="Arial" w:hAnsi="Arial" w:cs="Arial"/>
                <w:sz w:val="20"/>
              </w:rPr>
            </w:pPr>
            <w:r w:rsidRPr="009250B8">
              <w:rPr>
                <w:rFonts w:ascii="Arial" w:hAnsi="Arial" w:cs="Arial"/>
                <w:sz w:val="20"/>
              </w:rPr>
              <w:t>Dokumento puslapių kiekis</w:t>
            </w:r>
          </w:p>
        </w:tc>
      </w:tr>
      <w:tr w:rsidR="009250B8" w:rsidRPr="009250B8" w14:paraId="3141B80A" w14:textId="77777777" w:rsidTr="00F72CFA">
        <w:tc>
          <w:tcPr>
            <w:tcW w:w="709" w:type="dxa"/>
            <w:vAlign w:val="center"/>
          </w:tcPr>
          <w:p w14:paraId="4A5F3BAE" w14:textId="77777777" w:rsidR="00125C15" w:rsidRPr="009250B8" w:rsidRDefault="00125C15">
            <w:pPr>
              <w:jc w:val="center"/>
              <w:rPr>
                <w:rFonts w:ascii="Arial" w:hAnsi="Arial" w:cs="Arial"/>
                <w:sz w:val="20"/>
              </w:rPr>
            </w:pPr>
            <w:r w:rsidRPr="009250B8">
              <w:rPr>
                <w:rFonts w:ascii="Arial" w:hAnsi="Arial" w:cs="Arial"/>
                <w:sz w:val="20"/>
              </w:rPr>
              <w:t>1.</w:t>
            </w:r>
          </w:p>
        </w:tc>
        <w:tc>
          <w:tcPr>
            <w:tcW w:w="3289" w:type="dxa"/>
            <w:vAlign w:val="center"/>
          </w:tcPr>
          <w:p w14:paraId="42815F0C" w14:textId="6E2B4307" w:rsidR="00125C15" w:rsidRPr="009250B8" w:rsidRDefault="00125C15">
            <w:pPr>
              <w:jc w:val="left"/>
              <w:rPr>
                <w:rFonts w:ascii="Arial" w:hAnsi="Arial" w:cs="Arial"/>
                <w:sz w:val="20"/>
              </w:rPr>
            </w:pPr>
          </w:p>
        </w:tc>
        <w:tc>
          <w:tcPr>
            <w:tcW w:w="3544" w:type="dxa"/>
            <w:vAlign w:val="center"/>
          </w:tcPr>
          <w:p w14:paraId="78282B38" w14:textId="77777777" w:rsidR="00125C15" w:rsidRPr="009250B8" w:rsidRDefault="00125C15">
            <w:pPr>
              <w:jc w:val="center"/>
              <w:rPr>
                <w:rFonts w:ascii="Arial" w:hAnsi="Arial" w:cs="Arial"/>
                <w:sz w:val="20"/>
              </w:rPr>
            </w:pPr>
          </w:p>
        </w:tc>
        <w:tc>
          <w:tcPr>
            <w:tcW w:w="2268" w:type="dxa"/>
          </w:tcPr>
          <w:p w14:paraId="380EF7B5" w14:textId="77777777" w:rsidR="00125C15" w:rsidRPr="009250B8" w:rsidRDefault="00125C15">
            <w:pPr>
              <w:jc w:val="center"/>
              <w:rPr>
                <w:rFonts w:ascii="Arial" w:hAnsi="Arial" w:cs="Arial"/>
                <w:sz w:val="20"/>
              </w:rPr>
            </w:pPr>
          </w:p>
        </w:tc>
      </w:tr>
      <w:tr w:rsidR="009250B8" w:rsidRPr="009250B8" w14:paraId="117FCB6C" w14:textId="77777777" w:rsidTr="00F72CFA">
        <w:tc>
          <w:tcPr>
            <w:tcW w:w="709" w:type="dxa"/>
            <w:vAlign w:val="center"/>
          </w:tcPr>
          <w:p w14:paraId="413E36F1" w14:textId="32ABB071" w:rsidR="00125C15" w:rsidRPr="009250B8" w:rsidRDefault="007C2E87">
            <w:pPr>
              <w:jc w:val="center"/>
              <w:rPr>
                <w:rFonts w:ascii="Arial" w:hAnsi="Arial" w:cs="Arial"/>
                <w:sz w:val="20"/>
              </w:rPr>
            </w:pPr>
            <w:r w:rsidRPr="009250B8">
              <w:rPr>
                <w:rFonts w:ascii="Arial" w:hAnsi="Arial" w:cs="Arial"/>
                <w:sz w:val="20"/>
              </w:rPr>
              <w:t>2.</w:t>
            </w:r>
          </w:p>
        </w:tc>
        <w:tc>
          <w:tcPr>
            <w:tcW w:w="3289" w:type="dxa"/>
            <w:vAlign w:val="center"/>
          </w:tcPr>
          <w:p w14:paraId="0ACE9731" w14:textId="0CB7652C" w:rsidR="00125C15" w:rsidRPr="009250B8" w:rsidRDefault="00125C15" w:rsidP="007C2E87">
            <w:pPr>
              <w:jc w:val="left"/>
              <w:rPr>
                <w:rFonts w:ascii="Arial" w:hAnsi="Arial" w:cs="Arial"/>
                <w:sz w:val="20"/>
              </w:rPr>
            </w:pPr>
          </w:p>
        </w:tc>
        <w:tc>
          <w:tcPr>
            <w:tcW w:w="3544" w:type="dxa"/>
            <w:vAlign w:val="center"/>
          </w:tcPr>
          <w:p w14:paraId="328AEBE6" w14:textId="77777777" w:rsidR="00125C15" w:rsidRPr="009250B8" w:rsidRDefault="00125C15">
            <w:pPr>
              <w:jc w:val="center"/>
              <w:rPr>
                <w:rFonts w:ascii="Arial" w:hAnsi="Arial" w:cs="Arial"/>
                <w:sz w:val="20"/>
              </w:rPr>
            </w:pPr>
          </w:p>
        </w:tc>
        <w:tc>
          <w:tcPr>
            <w:tcW w:w="2268" w:type="dxa"/>
          </w:tcPr>
          <w:p w14:paraId="168899C5" w14:textId="77777777" w:rsidR="00125C15" w:rsidRPr="009250B8" w:rsidRDefault="00125C15">
            <w:pPr>
              <w:jc w:val="center"/>
              <w:rPr>
                <w:rFonts w:ascii="Arial" w:hAnsi="Arial" w:cs="Arial"/>
                <w:sz w:val="20"/>
              </w:rPr>
            </w:pPr>
          </w:p>
        </w:tc>
      </w:tr>
    </w:tbl>
    <w:p w14:paraId="3B307252" w14:textId="77777777" w:rsidR="00125C15" w:rsidRPr="009250B8" w:rsidRDefault="00125C15" w:rsidP="00125C15">
      <w:pPr>
        <w:jc w:val="center"/>
        <w:rPr>
          <w:rFonts w:ascii="Arial" w:hAnsi="Arial" w:cs="Arial"/>
          <w:sz w:val="20"/>
        </w:rPr>
      </w:pPr>
    </w:p>
    <w:p w14:paraId="4C9E83BD" w14:textId="2776E637" w:rsidR="00125C15" w:rsidRPr="009250B8" w:rsidRDefault="00125C15" w:rsidP="00125C15">
      <w:pPr>
        <w:rPr>
          <w:rFonts w:ascii="Arial" w:hAnsi="Arial" w:cs="Arial"/>
          <w:i/>
          <w:sz w:val="20"/>
        </w:rPr>
      </w:pPr>
      <w:r w:rsidRPr="009250B8">
        <w:rPr>
          <w:rFonts w:ascii="Arial" w:hAnsi="Arial" w:cs="Arial"/>
          <w:sz w:val="20"/>
        </w:rPr>
        <w:t>7. Ši pasiūlyme nurodyta informacija yra konfidenciali (</w:t>
      </w:r>
      <w:r w:rsidR="0015165F" w:rsidRPr="009250B8">
        <w:rPr>
          <w:rFonts w:ascii="Arial" w:hAnsi="Arial" w:cs="Arial"/>
          <w:i/>
          <w:sz w:val="20"/>
        </w:rPr>
        <w:t>Perkan</w:t>
      </w:r>
      <w:r w:rsidR="00F14A81" w:rsidRPr="009250B8">
        <w:rPr>
          <w:rFonts w:ascii="Arial" w:hAnsi="Arial" w:cs="Arial"/>
          <w:i/>
          <w:sz w:val="20"/>
        </w:rPr>
        <w:t>tysis subjektas</w:t>
      </w:r>
      <w:r w:rsidRPr="009250B8">
        <w:rPr>
          <w:rFonts w:ascii="Arial" w:hAnsi="Arial" w:cs="Arial"/>
          <w:i/>
          <w:sz w:val="20"/>
        </w:rPr>
        <w:t xml:space="preserve"> šios informacijos negali atskleisti tretiesiems asmenims, jei</w:t>
      </w:r>
      <w:r w:rsidR="00DE4763" w:rsidRPr="009250B8">
        <w:rPr>
          <w:rFonts w:ascii="Arial" w:hAnsi="Arial" w:cs="Arial"/>
          <w:i/>
          <w:sz w:val="20"/>
        </w:rPr>
        <w:t xml:space="preserve">gu tai neprieštarauja </w:t>
      </w:r>
      <w:r w:rsidRPr="009250B8">
        <w:rPr>
          <w:rFonts w:ascii="Arial" w:hAnsi="Arial" w:cs="Arial"/>
          <w:i/>
          <w:sz w:val="20"/>
        </w:rPr>
        <w:t>Lietuvos Respublikos įstaty</w:t>
      </w:r>
      <w:r w:rsidR="00DE4763" w:rsidRPr="009250B8">
        <w:rPr>
          <w:rFonts w:ascii="Arial" w:hAnsi="Arial" w:cs="Arial"/>
          <w:i/>
          <w:sz w:val="20"/>
        </w:rPr>
        <w:t>mams</w:t>
      </w:r>
      <w:r w:rsidRPr="009250B8">
        <w:rPr>
          <w:rFonts w:ascii="Arial" w:hAnsi="Arial" w:cs="Arial"/>
          <w:i/>
          <w:sz w:val="20"/>
        </w:rPr>
        <w:t>):</w:t>
      </w:r>
    </w:p>
    <w:p w14:paraId="7830BC3A" w14:textId="4C0B9AE4" w:rsidR="00125C15" w:rsidRPr="009250B8" w:rsidRDefault="1ACC1805" w:rsidP="00125C15">
      <w:pPr>
        <w:ind w:firstLine="567"/>
        <w:jc w:val="right"/>
        <w:rPr>
          <w:rFonts w:ascii="Arial" w:hAnsi="Arial" w:cs="Arial"/>
          <w:i/>
          <w:noProof/>
          <w:sz w:val="20"/>
        </w:rPr>
      </w:pPr>
      <w:r w:rsidRPr="009250B8">
        <w:rPr>
          <w:rFonts w:ascii="Arial" w:hAnsi="Arial" w:cs="Arial"/>
          <w:noProof/>
          <w:sz w:val="20"/>
        </w:rPr>
        <w:t>4</w:t>
      </w:r>
      <w:r w:rsidR="00125C15" w:rsidRPr="009250B8">
        <w:rPr>
          <w:rFonts w:ascii="Arial" w:hAnsi="Arial" w:cs="Arial"/>
          <w:iCs/>
          <w:noProof/>
          <w:sz w:val="20"/>
        </w:rPr>
        <w:t xml:space="preserve">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3402"/>
        <w:gridCol w:w="2580"/>
      </w:tblGrid>
      <w:tr w:rsidR="009250B8" w:rsidRPr="009250B8" w14:paraId="6957B4FE" w14:textId="77777777" w:rsidTr="00F72CFA">
        <w:tc>
          <w:tcPr>
            <w:tcW w:w="709" w:type="dxa"/>
            <w:vAlign w:val="center"/>
          </w:tcPr>
          <w:p w14:paraId="00B203B8" w14:textId="77777777" w:rsidR="00125C15" w:rsidRPr="009250B8" w:rsidRDefault="00125C15">
            <w:pPr>
              <w:jc w:val="center"/>
              <w:rPr>
                <w:rFonts w:ascii="Arial" w:hAnsi="Arial" w:cs="Arial"/>
                <w:noProof/>
                <w:sz w:val="20"/>
              </w:rPr>
            </w:pPr>
            <w:r w:rsidRPr="009250B8">
              <w:rPr>
                <w:rFonts w:ascii="Arial" w:hAnsi="Arial" w:cs="Arial"/>
                <w:noProof/>
                <w:sz w:val="20"/>
              </w:rPr>
              <w:t>Eil. Nr.</w:t>
            </w:r>
          </w:p>
        </w:tc>
        <w:tc>
          <w:tcPr>
            <w:tcW w:w="3119" w:type="dxa"/>
            <w:vAlign w:val="center"/>
          </w:tcPr>
          <w:p w14:paraId="48456D0E" w14:textId="77777777" w:rsidR="00125C15" w:rsidRPr="009250B8" w:rsidRDefault="00125C15">
            <w:pPr>
              <w:jc w:val="center"/>
              <w:rPr>
                <w:rFonts w:ascii="Arial" w:hAnsi="Arial" w:cs="Arial"/>
                <w:noProof/>
                <w:sz w:val="20"/>
              </w:rPr>
            </w:pPr>
            <w:r w:rsidRPr="009250B8">
              <w:rPr>
                <w:rFonts w:ascii="Arial" w:hAnsi="Arial" w:cs="Arial"/>
                <w:noProof/>
                <w:sz w:val="20"/>
              </w:rPr>
              <w:t>Pateikto dokumento pavadinimas</w:t>
            </w:r>
          </w:p>
        </w:tc>
        <w:tc>
          <w:tcPr>
            <w:tcW w:w="3402" w:type="dxa"/>
            <w:vAlign w:val="center"/>
          </w:tcPr>
          <w:p w14:paraId="2A75894E" w14:textId="77777777" w:rsidR="00125C15" w:rsidRPr="009250B8" w:rsidRDefault="00125C15">
            <w:pPr>
              <w:jc w:val="center"/>
              <w:rPr>
                <w:rFonts w:ascii="Arial" w:hAnsi="Arial" w:cs="Arial"/>
                <w:noProof/>
                <w:sz w:val="20"/>
              </w:rPr>
            </w:pPr>
            <w:r w:rsidRPr="009250B8">
              <w:rPr>
                <w:rFonts w:ascii="Arial" w:hAnsi="Arial" w:cs="Arial"/>
                <w:noProof/>
                <w:sz w:val="20"/>
              </w:rPr>
              <w:t>Prisegtos bylos (failo) pavadinimas</w:t>
            </w:r>
          </w:p>
        </w:tc>
        <w:tc>
          <w:tcPr>
            <w:tcW w:w="2580" w:type="dxa"/>
          </w:tcPr>
          <w:p w14:paraId="7A2144C2" w14:textId="77777777" w:rsidR="00125C15" w:rsidRPr="009250B8" w:rsidRDefault="00125C15">
            <w:pPr>
              <w:jc w:val="center"/>
              <w:rPr>
                <w:rFonts w:ascii="Arial" w:hAnsi="Arial" w:cs="Arial"/>
                <w:noProof/>
                <w:sz w:val="20"/>
              </w:rPr>
            </w:pPr>
            <w:r w:rsidRPr="009250B8">
              <w:rPr>
                <w:rFonts w:ascii="Arial" w:hAnsi="Arial" w:cs="Arial"/>
                <w:noProof/>
                <w:sz w:val="20"/>
              </w:rPr>
              <w:t>Dokumento puslapio (−ių) skaičius</w:t>
            </w:r>
          </w:p>
        </w:tc>
      </w:tr>
      <w:tr w:rsidR="009250B8" w:rsidRPr="009250B8" w14:paraId="5A25D58A" w14:textId="77777777" w:rsidTr="00F72CFA">
        <w:tc>
          <w:tcPr>
            <w:tcW w:w="709" w:type="dxa"/>
            <w:vAlign w:val="center"/>
          </w:tcPr>
          <w:p w14:paraId="64C7717A" w14:textId="77777777" w:rsidR="00125C15" w:rsidRPr="009250B8" w:rsidRDefault="00125C15">
            <w:pPr>
              <w:jc w:val="center"/>
              <w:rPr>
                <w:rFonts w:ascii="Arial" w:hAnsi="Arial" w:cs="Arial"/>
                <w:noProof/>
                <w:sz w:val="20"/>
              </w:rPr>
            </w:pPr>
          </w:p>
        </w:tc>
        <w:tc>
          <w:tcPr>
            <w:tcW w:w="3119" w:type="dxa"/>
            <w:vAlign w:val="center"/>
          </w:tcPr>
          <w:p w14:paraId="5259432A" w14:textId="77777777" w:rsidR="00125C15" w:rsidRPr="009250B8" w:rsidRDefault="00125C15">
            <w:pPr>
              <w:jc w:val="center"/>
              <w:rPr>
                <w:rFonts w:ascii="Arial" w:hAnsi="Arial" w:cs="Arial"/>
                <w:noProof/>
                <w:sz w:val="20"/>
              </w:rPr>
            </w:pPr>
          </w:p>
        </w:tc>
        <w:tc>
          <w:tcPr>
            <w:tcW w:w="3402" w:type="dxa"/>
            <w:vAlign w:val="center"/>
          </w:tcPr>
          <w:p w14:paraId="45728709" w14:textId="77777777" w:rsidR="00125C15" w:rsidRPr="009250B8" w:rsidRDefault="00125C15">
            <w:pPr>
              <w:jc w:val="center"/>
              <w:rPr>
                <w:rFonts w:ascii="Arial" w:hAnsi="Arial" w:cs="Arial"/>
                <w:noProof/>
                <w:sz w:val="20"/>
              </w:rPr>
            </w:pPr>
          </w:p>
        </w:tc>
        <w:tc>
          <w:tcPr>
            <w:tcW w:w="2580" w:type="dxa"/>
          </w:tcPr>
          <w:p w14:paraId="55B349DF" w14:textId="77777777" w:rsidR="00125C15" w:rsidRPr="009250B8" w:rsidRDefault="00125C15">
            <w:pPr>
              <w:jc w:val="center"/>
              <w:rPr>
                <w:rFonts w:ascii="Arial" w:hAnsi="Arial" w:cs="Arial"/>
                <w:noProof/>
                <w:sz w:val="20"/>
              </w:rPr>
            </w:pPr>
          </w:p>
        </w:tc>
      </w:tr>
      <w:tr w:rsidR="00125C15" w:rsidRPr="009250B8" w14:paraId="2B571B1F" w14:textId="77777777" w:rsidTr="00F72CFA">
        <w:tc>
          <w:tcPr>
            <w:tcW w:w="709" w:type="dxa"/>
            <w:vAlign w:val="center"/>
          </w:tcPr>
          <w:p w14:paraId="787DEDB0" w14:textId="77777777" w:rsidR="00125C15" w:rsidRPr="009250B8" w:rsidRDefault="00125C15">
            <w:pPr>
              <w:jc w:val="center"/>
              <w:rPr>
                <w:rFonts w:ascii="Arial" w:hAnsi="Arial" w:cs="Arial"/>
                <w:sz w:val="20"/>
              </w:rPr>
            </w:pPr>
          </w:p>
        </w:tc>
        <w:tc>
          <w:tcPr>
            <w:tcW w:w="3119" w:type="dxa"/>
            <w:vAlign w:val="center"/>
          </w:tcPr>
          <w:p w14:paraId="121481FC" w14:textId="77777777" w:rsidR="00125C15" w:rsidRPr="009250B8" w:rsidRDefault="00125C15">
            <w:pPr>
              <w:jc w:val="center"/>
              <w:rPr>
                <w:rFonts w:ascii="Arial" w:hAnsi="Arial" w:cs="Arial"/>
                <w:sz w:val="20"/>
              </w:rPr>
            </w:pPr>
          </w:p>
        </w:tc>
        <w:tc>
          <w:tcPr>
            <w:tcW w:w="3402" w:type="dxa"/>
            <w:vAlign w:val="center"/>
          </w:tcPr>
          <w:p w14:paraId="37CB5C91" w14:textId="77777777" w:rsidR="00125C15" w:rsidRPr="009250B8" w:rsidRDefault="00125C15">
            <w:pPr>
              <w:jc w:val="center"/>
              <w:rPr>
                <w:rFonts w:ascii="Arial" w:hAnsi="Arial" w:cs="Arial"/>
                <w:sz w:val="20"/>
              </w:rPr>
            </w:pPr>
          </w:p>
        </w:tc>
        <w:tc>
          <w:tcPr>
            <w:tcW w:w="2580" w:type="dxa"/>
          </w:tcPr>
          <w:p w14:paraId="0FAAED1D" w14:textId="77777777" w:rsidR="00125C15" w:rsidRPr="009250B8" w:rsidRDefault="00125C15">
            <w:pPr>
              <w:jc w:val="center"/>
              <w:rPr>
                <w:rFonts w:ascii="Arial" w:hAnsi="Arial" w:cs="Arial"/>
                <w:sz w:val="20"/>
              </w:rPr>
            </w:pPr>
          </w:p>
        </w:tc>
      </w:tr>
    </w:tbl>
    <w:p w14:paraId="47B846D5" w14:textId="77777777" w:rsidR="00125C15" w:rsidRPr="009250B8" w:rsidRDefault="00125C15" w:rsidP="00125C15">
      <w:pPr>
        <w:rPr>
          <w:rFonts w:ascii="Arial" w:hAnsi="Arial" w:cs="Arial"/>
          <w:i/>
          <w:sz w:val="20"/>
          <w:u w:val="single"/>
        </w:rPr>
      </w:pPr>
    </w:p>
    <w:p w14:paraId="038239AA" w14:textId="77777777" w:rsidR="00125C15" w:rsidRPr="009250B8" w:rsidRDefault="00125C15" w:rsidP="00125C15">
      <w:pPr>
        <w:rPr>
          <w:rFonts w:ascii="Arial" w:hAnsi="Arial" w:cs="Arial"/>
          <w:i/>
          <w:sz w:val="20"/>
        </w:rPr>
      </w:pPr>
      <w:r w:rsidRPr="009250B8">
        <w:rPr>
          <w:rFonts w:ascii="Arial" w:hAnsi="Arial" w:cs="Arial"/>
          <w:i/>
          <w:sz w:val="20"/>
          <w:u w:val="single"/>
        </w:rPr>
        <w:t>Pastaba</w:t>
      </w:r>
      <w:r w:rsidRPr="009250B8">
        <w:rPr>
          <w:rFonts w:ascii="Arial" w:hAnsi="Arial" w:cs="Arial"/>
          <w:i/>
          <w:sz w:val="20"/>
        </w:rPr>
        <w:t>:</w:t>
      </w:r>
    </w:p>
    <w:p w14:paraId="35EAF1E5" w14:textId="77777777" w:rsidR="00125C15" w:rsidRPr="009250B8" w:rsidRDefault="00125C15" w:rsidP="00125C15">
      <w:pPr>
        <w:numPr>
          <w:ilvl w:val="0"/>
          <w:numId w:val="36"/>
        </w:numPr>
        <w:tabs>
          <w:tab w:val="left" w:pos="284"/>
        </w:tabs>
        <w:ind w:left="0" w:firstLine="0"/>
        <w:rPr>
          <w:rFonts w:ascii="Arial" w:hAnsi="Arial" w:cs="Arial"/>
          <w:i/>
          <w:sz w:val="20"/>
        </w:rPr>
      </w:pPr>
      <w:r w:rsidRPr="009250B8">
        <w:rPr>
          <w:rFonts w:ascii="Arial" w:hAnsi="Arial" w:cs="Arial"/>
          <w:i/>
          <w:sz w:val="20"/>
        </w:rPr>
        <w:t xml:space="preserve">Tiekėjui/ tiekėjų grupei nenurodžius, kokia informacija yra konfidenciali, laikoma, kad konfidencialios informacijos pasiūlyme nėra. </w:t>
      </w:r>
    </w:p>
    <w:p w14:paraId="114EAE71" w14:textId="6D438AAE" w:rsidR="00125C15" w:rsidRPr="009250B8" w:rsidRDefault="00125C15" w:rsidP="00125C15">
      <w:pPr>
        <w:tabs>
          <w:tab w:val="left" w:pos="1560"/>
          <w:tab w:val="left" w:pos="7513"/>
        </w:tabs>
        <w:contextualSpacing/>
        <w:rPr>
          <w:rFonts w:ascii="Arial" w:hAnsi="Arial" w:cs="Arial"/>
          <w:i/>
          <w:sz w:val="20"/>
        </w:rPr>
      </w:pPr>
      <w:r w:rsidRPr="009250B8">
        <w:rPr>
          <w:rFonts w:ascii="Arial" w:hAnsi="Arial" w:cs="Arial"/>
          <w:i/>
          <w:sz w:val="20"/>
        </w:rPr>
        <w:t xml:space="preserve">2) </w:t>
      </w:r>
      <w:r w:rsidR="0015165F" w:rsidRPr="009250B8">
        <w:rPr>
          <w:rFonts w:ascii="Arial" w:hAnsi="Arial" w:cs="Arial"/>
          <w:i/>
          <w:sz w:val="20"/>
        </w:rPr>
        <w:t>Perkan</w:t>
      </w:r>
      <w:r w:rsidR="00FA347C" w:rsidRPr="009250B8">
        <w:rPr>
          <w:rFonts w:ascii="Arial" w:hAnsi="Arial" w:cs="Arial"/>
          <w:i/>
          <w:sz w:val="20"/>
        </w:rPr>
        <w:t xml:space="preserve">tysis subjektas </w:t>
      </w:r>
      <w:r w:rsidRPr="009250B8">
        <w:rPr>
          <w:rFonts w:ascii="Arial" w:hAnsi="Arial" w:cs="Arial"/>
          <w:i/>
          <w:sz w:val="20"/>
        </w:rPr>
        <w:t xml:space="preserve">nurodytos konfidencialios informacijos negali atskleisti tretiesiems asmenims, jei </w:t>
      </w:r>
      <w:r w:rsidR="00891912" w:rsidRPr="009250B8">
        <w:rPr>
          <w:rFonts w:ascii="Arial" w:hAnsi="Arial" w:cs="Arial"/>
          <w:i/>
          <w:sz w:val="20"/>
        </w:rPr>
        <w:t>tai neprieštarauja</w:t>
      </w:r>
      <w:r w:rsidRPr="009250B8">
        <w:rPr>
          <w:rFonts w:ascii="Arial" w:hAnsi="Arial" w:cs="Arial"/>
          <w:i/>
          <w:sz w:val="20"/>
        </w:rPr>
        <w:t xml:space="preserve"> Lietuvos Respublikos įstatym</w:t>
      </w:r>
      <w:r w:rsidR="00891912" w:rsidRPr="009250B8">
        <w:rPr>
          <w:rFonts w:ascii="Arial" w:hAnsi="Arial" w:cs="Arial"/>
          <w:i/>
          <w:sz w:val="20"/>
        </w:rPr>
        <w:t>ams</w:t>
      </w:r>
      <w:r w:rsidRPr="009250B8">
        <w:rPr>
          <w:rFonts w:ascii="Arial" w:hAnsi="Arial" w:cs="Arial"/>
          <w:i/>
          <w:sz w:val="20"/>
        </w:rPr>
        <w:t>.</w:t>
      </w:r>
    </w:p>
    <w:tbl>
      <w:tblPr>
        <w:tblW w:w="5000" w:type="pct"/>
        <w:tblLook w:val="01E0" w:firstRow="1" w:lastRow="1" w:firstColumn="1" w:lastColumn="1" w:noHBand="0" w:noVBand="0"/>
      </w:tblPr>
      <w:tblGrid>
        <w:gridCol w:w="3146"/>
        <w:gridCol w:w="583"/>
        <w:gridCol w:w="1909"/>
        <w:gridCol w:w="679"/>
        <w:gridCol w:w="2517"/>
        <w:gridCol w:w="663"/>
      </w:tblGrid>
      <w:tr w:rsidR="009250B8" w:rsidRPr="00041C32" w14:paraId="2744B3BB" w14:textId="77777777">
        <w:trPr>
          <w:trHeight w:val="324"/>
        </w:trPr>
        <w:tc>
          <w:tcPr>
            <w:tcW w:w="4945" w:type="pct"/>
            <w:gridSpan w:val="6"/>
            <w:hideMark/>
          </w:tcPr>
          <w:p w14:paraId="2C958983" w14:textId="77777777" w:rsidR="00041C32" w:rsidRDefault="00041C32" w:rsidP="00041C32">
            <w:pPr>
              <w:pStyle w:val="Sraopastraipa"/>
              <w:tabs>
                <w:tab w:val="left" w:pos="32"/>
              </w:tabs>
              <w:spacing w:after="200" w:line="276" w:lineRule="auto"/>
              <w:jc w:val="left"/>
              <w:rPr>
                <w:rFonts w:ascii="Arial" w:hAnsi="Arial" w:cs="Arial"/>
                <w:bCs/>
              </w:rPr>
            </w:pPr>
          </w:p>
          <w:p w14:paraId="6545CBE7" w14:textId="1FEB9A92" w:rsidR="00E21136" w:rsidRPr="00041C32" w:rsidRDefault="00E21136" w:rsidP="00041C32">
            <w:pPr>
              <w:pStyle w:val="Sraopastraipa"/>
              <w:numPr>
                <w:ilvl w:val="0"/>
                <w:numId w:val="42"/>
              </w:numPr>
              <w:tabs>
                <w:tab w:val="left" w:pos="32"/>
              </w:tabs>
              <w:spacing w:after="200" w:line="276" w:lineRule="auto"/>
              <w:ind w:left="174" w:hanging="284"/>
              <w:jc w:val="left"/>
              <w:rPr>
                <w:rFonts w:ascii="Arial" w:hAnsi="Arial" w:cs="Arial"/>
                <w:bCs/>
              </w:rPr>
            </w:pPr>
            <w:r w:rsidRPr="00041C32">
              <w:rPr>
                <w:rFonts w:ascii="Arial" w:hAnsi="Arial" w:cs="Arial"/>
                <w:bCs/>
              </w:rPr>
              <w:t xml:space="preserve">Vykdant </w:t>
            </w:r>
            <w:r w:rsidR="005230E0" w:rsidRPr="00041C32">
              <w:rPr>
                <w:rFonts w:ascii="Arial" w:hAnsi="Arial" w:cs="Arial"/>
                <w:bCs/>
              </w:rPr>
              <w:t>S</w:t>
            </w:r>
            <w:r w:rsidRPr="00041C32">
              <w:rPr>
                <w:rFonts w:ascii="Arial" w:hAnsi="Arial" w:cs="Arial"/>
                <w:bCs/>
              </w:rPr>
              <w:t>utartį pasitelksime:</w:t>
            </w:r>
          </w:p>
          <w:p w14:paraId="41AC418C" w14:textId="22A1CDE9" w:rsidR="00E21136" w:rsidRPr="00041C32" w:rsidRDefault="00E21136" w:rsidP="00EC618E">
            <w:pPr>
              <w:pStyle w:val="Sraopastraipa"/>
              <w:numPr>
                <w:ilvl w:val="1"/>
                <w:numId w:val="42"/>
              </w:numPr>
              <w:tabs>
                <w:tab w:val="left" w:pos="316"/>
              </w:tabs>
              <w:spacing w:after="200" w:line="276" w:lineRule="auto"/>
              <w:ind w:left="-110" w:firstLine="0"/>
              <w:rPr>
                <w:rFonts w:ascii="Arial" w:hAnsi="Arial" w:cs="Arial"/>
                <w:bCs/>
              </w:rPr>
            </w:pPr>
            <w:r w:rsidRPr="00041C32">
              <w:rPr>
                <w:rFonts w:ascii="Arial" w:hAnsi="Arial" w:cs="Arial"/>
                <w:bCs/>
                <w:u w:val="single"/>
              </w:rPr>
              <w:t xml:space="preserve"> </w:t>
            </w:r>
            <w:r w:rsidRPr="00041C32">
              <w:rPr>
                <w:rFonts w:ascii="Arial" w:hAnsi="Arial" w:cs="Arial"/>
                <w:bCs/>
              </w:rPr>
              <w:t xml:space="preserve">Informuojame, kad vykdant </w:t>
            </w:r>
            <w:r w:rsidR="00104EE0" w:rsidRPr="00041C32">
              <w:rPr>
                <w:rFonts w:ascii="Arial" w:hAnsi="Arial" w:cs="Arial"/>
                <w:bCs/>
              </w:rPr>
              <w:t>S</w:t>
            </w:r>
            <w:r w:rsidRPr="00041C32">
              <w:rPr>
                <w:rFonts w:ascii="Arial" w:hAnsi="Arial" w:cs="Arial"/>
                <w:bCs/>
              </w:rPr>
              <w:t>utartį pasitelksime šiuos Ūkio subjektus, kurių pajėgumais Tiekėjas remsi</w:t>
            </w:r>
            <w:r w:rsidRPr="00041C32">
              <w:rPr>
                <w:rFonts w:ascii="Arial" w:hAnsi="Arial" w:cs="Arial"/>
                <w:bCs/>
                <w:u w:val="single"/>
              </w:rPr>
              <w:t>s</w:t>
            </w:r>
            <w:r w:rsidRPr="00041C32">
              <w:rPr>
                <w:rFonts w:ascii="Arial" w:hAnsi="Arial" w:cs="Arial"/>
                <w:bCs/>
              </w:rPr>
              <w:t xml:space="preserve"> </w:t>
            </w:r>
            <w:r w:rsidRPr="00041C32">
              <w:rPr>
                <w:rFonts w:ascii="Arial" w:hAnsi="Arial" w:cs="Arial"/>
                <w:bCs/>
                <w:i/>
              </w:rPr>
              <w:t xml:space="preserve">(pildyti tuomet, jei </w:t>
            </w:r>
            <w:r w:rsidR="00C011F0" w:rsidRPr="00041C32">
              <w:rPr>
                <w:rFonts w:ascii="Arial" w:hAnsi="Arial" w:cs="Arial"/>
                <w:bCs/>
                <w:i/>
              </w:rPr>
              <w:t>S</w:t>
            </w:r>
            <w:r w:rsidRPr="00041C32">
              <w:rPr>
                <w:rFonts w:ascii="Arial" w:hAnsi="Arial" w:cs="Arial"/>
                <w:bCs/>
                <w:i/>
              </w:rPr>
              <w:t>utarties vykdymui bus pasitelkti Ūkio subjektai, kurių pajėgumais bus remiamasi, siekiant atitikti Pirkimo sąlygose nurodytus kvalifikacijos reikalavimus)*</w:t>
            </w:r>
            <w:r w:rsidRPr="00041C32">
              <w:rPr>
                <w:rFonts w:ascii="Arial" w:hAnsi="Arial" w:cs="Arial"/>
                <w:bCs/>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78"/>
              <w:gridCol w:w="3261"/>
              <w:gridCol w:w="2835"/>
            </w:tblGrid>
            <w:tr w:rsidR="00E21136" w:rsidRPr="00E21136" w14:paraId="5562C122" w14:textId="77777777" w:rsidTr="005230E0">
              <w:trPr>
                <w:cantSplit/>
              </w:trPr>
              <w:tc>
                <w:tcPr>
                  <w:tcW w:w="709" w:type="dxa"/>
                  <w:tcBorders>
                    <w:top w:val="single" w:sz="4" w:space="0" w:color="auto"/>
                    <w:left w:val="single" w:sz="4" w:space="0" w:color="auto"/>
                    <w:bottom w:val="single" w:sz="4" w:space="0" w:color="auto"/>
                    <w:right w:val="single" w:sz="4" w:space="0" w:color="auto"/>
                  </w:tcBorders>
                </w:tcPr>
                <w:p w14:paraId="085B6F87" w14:textId="77777777" w:rsidR="00E21136" w:rsidRPr="00E21136" w:rsidRDefault="00E21136" w:rsidP="00E21136">
                  <w:pPr>
                    <w:rPr>
                      <w:rFonts w:ascii="Arial" w:hAnsi="Arial" w:cs="Arial"/>
                      <w:bCs/>
                      <w:i/>
                      <w:sz w:val="20"/>
                    </w:rPr>
                  </w:pPr>
                  <w:r w:rsidRPr="00E21136">
                    <w:rPr>
                      <w:rFonts w:ascii="Arial" w:hAnsi="Arial" w:cs="Arial"/>
                      <w:bCs/>
                      <w:i/>
                      <w:sz w:val="20"/>
                    </w:rPr>
                    <w:t>Eil. Nr.</w:t>
                  </w:r>
                </w:p>
              </w:tc>
              <w:tc>
                <w:tcPr>
                  <w:tcW w:w="2578" w:type="dxa"/>
                  <w:tcBorders>
                    <w:top w:val="single" w:sz="4" w:space="0" w:color="auto"/>
                    <w:left w:val="single" w:sz="4" w:space="0" w:color="auto"/>
                    <w:bottom w:val="single" w:sz="4" w:space="0" w:color="auto"/>
                    <w:right w:val="single" w:sz="4" w:space="0" w:color="auto"/>
                  </w:tcBorders>
                </w:tcPr>
                <w:p w14:paraId="36D25573" w14:textId="77777777" w:rsidR="00E21136" w:rsidRPr="00E21136" w:rsidRDefault="00E21136" w:rsidP="00E21136">
                  <w:pPr>
                    <w:rPr>
                      <w:rFonts w:ascii="Arial" w:hAnsi="Arial" w:cs="Arial"/>
                      <w:bCs/>
                      <w:i/>
                      <w:sz w:val="20"/>
                    </w:rPr>
                  </w:pPr>
                  <w:r w:rsidRPr="00E21136">
                    <w:rPr>
                      <w:rFonts w:ascii="Arial" w:hAnsi="Arial" w:cs="Arial"/>
                      <w:bCs/>
                      <w:i/>
                      <w:sz w:val="20"/>
                    </w:rPr>
                    <w:t>Ūkio subjekto pavadinimas</w:t>
                  </w:r>
                </w:p>
              </w:tc>
              <w:tc>
                <w:tcPr>
                  <w:tcW w:w="3261" w:type="dxa"/>
                  <w:tcBorders>
                    <w:top w:val="single" w:sz="4" w:space="0" w:color="auto"/>
                    <w:left w:val="single" w:sz="4" w:space="0" w:color="auto"/>
                    <w:bottom w:val="single" w:sz="4" w:space="0" w:color="auto"/>
                    <w:right w:val="single" w:sz="4" w:space="0" w:color="auto"/>
                  </w:tcBorders>
                </w:tcPr>
                <w:p w14:paraId="3E24FA97" w14:textId="77777777" w:rsidR="00E21136" w:rsidRPr="00E21136" w:rsidRDefault="00E21136" w:rsidP="00E21136">
                  <w:pPr>
                    <w:rPr>
                      <w:rFonts w:ascii="Arial" w:hAnsi="Arial" w:cs="Arial"/>
                      <w:bCs/>
                      <w:i/>
                      <w:sz w:val="20"/>
                    </w:rPr>
                  </w:pPr>
                  <w:r w:rsidRPr="00E21136">
                    <w:rPr>
                      <w:rFonts w:ascii="Arial" w:hAnsi="Arial" w:cs="Arial"/>
                      <w:bCs/>
                      <w:i/>
                      <w:sz w:val="20"/>
                    </w:rPr>
                    <w:t>Darbai, kuriuos atliks Ūkio subjektas</w:t>
                  </w:r>
                </w:p>
              </w:tc>
              <w:tc>
                <w:tcPr>
                  <w:tcW w:w="2835" w:type="dxa"/>
                  <w:tcBorders>
                    <w:top w:val="single" w:sz="4" w:space="0" w:color="auto"/>
                    <w:left w:val="single" w:sz="4" w:space="0" w:color="auto"/>
                    <w:bottom w:val="single" w:sz="4" w:space="0" w:color="auto"/>
                    <w:right w:val="single" w:sz="4" w:space="0" w:color="auto"/>
                  </w:tcBorders>
                </w:tcPr>
                <w:p w14:paraId="2BAE3638" w14:textId="77777777" w:rsidR="00E21136" w:rsidRPr="00E21136" w:rsidRDefault="00E21136" w:rsidP="00E21136">
                  <w:pPr>
                    <w:rPr>
                      <w:rFonts w:ascii="Arial" w:hAnsi="Arial" w:cs="Arial"/>
                      <w:bCs/>
                      <w:i/>
                      <w:sz w:val="20"/>
                    </w:rPr>
                  </w:pPr>
                  <w:r w:rsidRPr="00E21136">
                    <w:rPr>
                      <w:rFonts w:ascii="Arial" w:hAnsi="Arial" w:cs="Arial"/>
                      <w:bCs/>
                      <w:i/>
                      <w:sz w:val="20"/>
                    </w:rPr>
                    <w:t>Sutarties dalis, kurią vykdys Ūkio subjektas, procentais (%)</w:t>
                  </w:r>
                </w:p>
              </w:tc>
            </w:tr>
            <w:tr w:rsidR="00E21136" w:rsidRPr="00E21136" w14:paraId="0251F74C" w14:textId="77777777" w:rsidTr="005230E0">
              <w:tc>
                <w:tcPr>
                  <w:tcW w:w="709" w:type="dxa"/>
                  <w:tcBorders>
                    <w:top w:val="single" w:sz="4" w:space="0" w:color="auto"/>
                    <w:left w:val="single" w:sz="4" w:space="0" w:color="auto"/>
                    <w:bottom w:val="single" w:sz="4" w:space="0" w:color="auto"/>
                    <w:right w:val="single" w:sz="4" w:space="0" w:color="auto"/>
                  </w:tcBorders>
                </w:tcPr>
                <w:p w14:paraId="4898176F" w14:textId="77777777" w:rsidR="00E21136" w:rsidRPr="00E21136" w:rsidRDefault="00E21136" w:rsidP="00E21136">
                  <w:pPr>
                    <w:rPr>
                      <w:rFonts w:ascii="Arial" w:hAnsi="Arial" w:cs="Arial"/>
                      <w:bCs/>
                      <w:sz w:val="20"/>
                    </w:rPr>
                  </w:pPr>
                </w:p>
              </w:tc>
              <w:tc>
                <w:tcPr>
                  <w:tcW w:w="2578" w:type="dxa"/>
                  <w:tcBorders>
                    <w:top w:val="single" w:sz="4" w:space="0" w:color="auto"/>
                    <w:left w:val="single" w:sz="4" w:space="0" w:color="auto"/>
                    <w:bottom w:val="single" w:sz="4" w:space="0" w:color="auto"/>
                    <w:right w:val="single" w:sz="4" w:space="0" w:color="auto"/>
                  </w:tcBorders>
                </w:tcPr>
                <w:p w14:paraId="0DC7CE40" w14:textId="77777777" w:rsidR="00E21136" w:rsidRPr="00E21136" w:rsidRDefault="00E21136" w:rsidP="00E21136">
                  <w:pPr>
                    <w:rPr>
                      <w:rFonts w:ascii="Arial" w:hAnsi="Arial" w:cs="Arial"/>
                      <w:bCs/>
                      <w:sz w:val="20"/>
                    </w:rPr>
                  </w:pPr>
                </w:p>
              </w:tc>
              <w:tc>
                <w:tcPr>
                  <w:tcW w:w="3261" w:type="dxa"/>
                  <w:tcBorders>
                    <w:top w:val="single" w:sz="4" w:space="0" w:color="auto"/>
                    <w:left w:val="single" w:sz="4" w:space="0" w:color="auto"/>
                    <w:bottom w:val="single" w:sz="4" w:space="0" w:color="auto"/>
                    <w:right w:val="single" w:sz="4" w:space="0" w:color="auto"/>
                  </w:tcBorders>
                </w:tcPr>
                <w:p w14:paraId="45402752" w14:textId="77777777" w:rsidR="00E21136" w:rsidRPr="00E21136" w:rsidRDefault="00E21136" w:rsidP="00E21136">
                  <w:pPr>
                    <w:rPr>
                      <w:rFonts w:ascii="Arial" w:hAnsi="Arial" w:cs="Arial"/>
                      <w:bCs/>
                      <w:sz w:val="20"/>
                    </w:rPr>
                  </w:pPr>
                </w:p>
              </w:tc>
              <w:tc>
                <w:tcPr>
                  <w:tcW w:w="2835" w:type="dxa"/>
                  <w:tcBorders>
                    <w:top w:val="single" w:sz="4" w:space="0" w:color="auto"/>
                    <w:left w:val="single" w:sz="4" w:space="0" w:color="auto"/>
                    <w:bottom w:val="single" w:sz="4" w:space="0" w:color="auto"/>
                    <w:right w:val="single" w:sz="4" w:space="0" w:color="auto"/>
                  </w:tcBorders>
                </w:tcPr>
                <w:p w14:paraId="493145DC" w14:textId="77777777" w:rsidR="00E21136" w:rsidRPr="00E21136" w:rsidRDefault="00E21136" w:rsidP="00E21136">
                  <w:pPr>
                    <w:rPr>
                      <w:rFonts w:ascii="Arial" w:hAnsi="Arial" w:cs="Arial"/>
                      <w:bCs/>
                      <w:sz w:val="20"/>
                    </w:rPr>
                  </w:pPr>
                </w:p>
              </w:tc>
            </w:tr>
            <w:tr w:rsidR="00E21136" w:rsidRPr="00E21136" w14:paraId="0520B056" w14:textId="77777777" w:rsidTr="005230E0">
              <w:tc>
                <w:tcPr>
                  <w:tcW w:w="709" w:type="dxa"/>
                  <w:tcBorders>
                    <w:top w:val="single" w:sz="4" w:space="0" w:color="auto"/>
                    <w:left w:val="single" w:sz="4" w:space="0" w:color="auto"/>
                    <w:bottom w:val="single" w:sz="4" w:space="0" w:color="auto"/>
                    <w:right w:val="single" w:sz="4" w:space="0" w:color="auto"/>
                  </w:tcBorders>
                </w:tcPr>
                <w:p w14:paraId="1D88C114" w14:textId="77777777" w:rsidR="00E21136" w:rsidRPr="00E21136" w:rsidRDefault="00E21136" w:rsidP="00E21136">
                  <w:pPr>
                    <w:rPr>
                      <w:rFonts w:ascii="Arial" w:hAnsi="Arial" w:cs="Arial"/>
                      <w:bCs/>
                      <w:sz w:val="20"/>
                    </w:rPr>
                  </w:pPr>
                </w:p>
              </w:tc>
              <w:tc>
                <w:tcPr>
                  <w:tcW w:w="2578" w:type="dxa"/>
                  <w:tcBorders>
                    <w:top w:val="single" w:sz="4" w:space="0" w:color="auto"/>
                    <w:left w:val="single" w:sz="4" w:space="0" w:color="auto"/>
                    <w:bottom w:val="single" w:sz="4" w:space="0" w:color="auto"/>
                    <w:right w:val="single" w:sz="4" w:space="0" w:color="auto"/>
                  </w:tcBorders>
                </w:tcPr>
                <w:p w14:paraId="2263E507" w14:textId="77777777" w:rsidR="00E21136" w:rsidRPr="00E21136" w:rsidRDefault="00E21136" w:rsidP="00E21136">
                  <w:pPr>
                    <w:rPr>
                      <w:rFonts w:ascii="Arial" w:hAnsi="Arial" w:cs="Arial"/>
                      <w:bCs/>
                      <w:sz w:val="20"/>
                    </w:rPr>
                  </w:pPr>
                </w:p>
              </w:tc>
              <w:tc>
                <w:tcPr>
                  <w:tcW w:w="3261" w:type="dxa"/>
                  <w:tcBorders>
                    <w:top w:val="single" w:sz="4" w:space="0" w:color="auto"/>
                    <w:left w:val="single" w:sz="4" w:space="0" w:color="auto"/>
                    <w:bottom w:val="single" w:sz="4" w:space="0" w:color="auto"/>
                    <w:right w:val="single" w:sz="4" w:space="0" w:color="auto"/>
                  </w:tcBorders>
                </w:tcPr>
                <w:p w14:paraId="6D55EFF8" w14:textId="77777777" w:rsidR="00E21136" w:rsidRPr="00E21136" w:rsidRDefault="00E21136" w:rsidP="00E21136">
                  <w:pPr>
                    <w:rPr>
                      <w:rFonts w:ascii="Arial" w:hAnsi="Arial" w:cs="Arial"/>
                      <w:bCs/>
                      <w:sz w:val="20"/>
                    </w:rPr>
                  </w:pPr>
                </w:p>
              </w:tc>
              <w:tc>
                <w:tcPr>
                  <w:tcW w:w="2835" w:type="dxa"/>
                  <w:tcBorders>
                    <w:top w:val="single" w:sz="4" w:space="0" w:color="auto"/>
                    <w:left w:val="single" w:sz="4" w:space="0" w:color="auto"/>
                    <w:bottom w:val="single" w:sz="4" w:space="0" w:color="auto"/>
                    <w:right w:val="single" w:sz="4" w:space="0" w:color="auto"/>
                  </w:tcBorders>
                </w:tcPr>
                <w:p w14:paraId="14E3E04D" w14:textId="77777777" w:rsidR="00E21136" w:rsidRPr="00E21136" w:rsidRDefault="00E21136" w:rsidP="00E21136">
                  <w:pPr>
                    <w:rPr>
                      <w:rFonts w:ascii="Arial" w:hAnsi="Arial" w:cs="Arial"/>
                      <w:bCs/>
                      <w:sz w:val="20"/>
                    </w:rPr>
                  </w:pPr>
                </w:p>
              </w:tc>
            </w:tr>
          </w:tbl>
          <w:p w14:paraId="521975DC" w14:textId="73203214" w:rsidR="00E21136" w:rsidRPr="00E21136" w:rsidRDefault="00E21136" w:rsidP="00E21136">
            <w:pPr>
              <w:rPr>
                <w:rFonts w:ascii="Arial" w:hAnsi="Arial" w:cs="Arial"/>
                <w:bCs/>
                <w:i/>
                <w:sz w:val="20"/>
              </w:rPr>
            </w:pPr>
            <w:r w:rsidRPr="00E21136">
              <w:rPr>
                <w:rFonts w:ascii="Arial" w:hAnsi="Arial" w:cs="Arial"/>
                <w:bCs/>
                <w:sz w:val="20"/>
              </w:rPr>
              <w:lastRenderedPageBreak/>
              <w:t>*</w:t>
            </w:r>
            <w:r w:rsidRPr="00E21136">
              <w:rPr>
                <w:rFonts w:ascii="Arial" w:hAnsi="Arial" w:cs="Arial"/>
                <w:bCs/>
                <w:i/>
                <w:sz w:val="20"/>
              </w:rPr>
              <w:t xml:space="preserve">Pateikti tai patvirtinančius, Ūkio subjektus įpareigojančius dokumentus (Ūkio subjekto sutarties kopiją arba kitą Ūkio subjektą įpareigojantį dokumentą), iš kurių būtų galima matyti, jog Tiekėjo pasitelktų Ūkio subjektų ištekliai </w:t>
            </w:r>
            <w:r w:rsidRPr="00E21136">
              <w:rPr>
                <w:rFonts w:ascii="Arial" w:hAnsi="Arial" w:cs="Arial"/>
                <w:bCs/>
                <w:i/>
                <w:sz w:val="20"/>
                <w:u w:val="single"/>
              </w:rPr>
              <w:t xml:space="preserve">Tiekėjui bus prieinami ir naudojami visos </w:t>
            </w:r>
            <w:r w:rsidR="005230E0" w:rsidRPr="00041C32">
              <w:rPr>
                <w:rFonts w:ascii="Arial" w:hAnsi="Arial" w:cs="Arial"/>
                <w:bCs/>
                <w:i/>
                <w:sz w:val="20"/>
                <w:u w:val="single"/>
              </w:rPr>
              <w:t>S</w:t>
            </w:r>
            <w:r w:rsidRPr="00E21136">
              <w:rPr>
                <w:rFonts w:ascii="Arial" w:hAnsi="Arial" w:cs="Arial"/>
                <w:bCs/>
                <w:i/>
                <w:sz w:val="20"/>
                <w:u w:val="single"/>
              </w:rPr>
              <w:t>utarties vykdymo metu.</w:t>
            </w:r>
            <w:r w:rsidRPr="00E21136">
              <w:rPr>
                <w:rFonts w:ascii="Arial" w:hAnsi="Arial" w:cs="Arial"/>
                <w:bCs/>
                <w:i/>
                <w:sz w:val="20"/>
              </w:rPr>
              <w:t xml:space="preserve"> </w:t>
            </w:r>
          </w:p>
          <w:p w14:paraId="35CB4F9D" w14:textId="77777777" w:rsidR="00E21136" w:rsidRPr="00E21136" w:rsidRDefault="00E21136" w:rsidP="00E21136">
            <w:pPr>
              <w:rPr>
                <w:rFonts w:ascii="Arial" w:hAnsi="Arial" w:cs="Arial"/>
                <w:bCs/>
                <w:i/>
                <w:sz w:val="20"/>
              </w:rPr>
            </w:pPr>
          </w:p>
          <w:p w14:paraId="53BA19F1" w14:textId="2825F00D" w:rsidR="00E21136" w:rsidRPr="00041C32" w:rsidRDefault="00E21136" w:rsidP="00C011F0">
            <w:pPr>
              <w:pStyle w:val="Sraopastraipa"/>
              <w:numPr>
                <w:ilvl w:val="1"/>
                <w:numId w:val="42"/>
              </w:numPr>
              <w:tabs>
                <w:tab w:val="left" w:pos="457"/>
              </w:tabs>
              <w:spacing w:after="200" w:line="276" w:lineRule="auto"/>
              <w:ind w:left="0" w:firstLine="0"/>
              <w:rPr>
                <w:rFonts w:ascii="Arial" w:hAnsi="Arial" w:cs="Arial"/>
                <w:bCs/>
                <w:i/>
                <w:iCs/>
              </w:rPr>
            </w:pPr>
            <w:r w:rsidRPr="00041C32">
              <w:rPr>
                <w:rFonts w:ascii="Arial" w:hAnsi="Arial" w:cs="Arial"/>
                <w:bCs/>
              </w:rPr>
              <w:t xml:space="preserve">Informuojame, kad vykdant </w:t>
            </w:r>
            <w:r w:rsidR="00C011F0" w:rsidRPr="00041C32">
              <w:rPr>
                <w:rFonts w:ascii="Arial" w:hAnsi="Arial" w:cs="Arial"/>
                <w:bCs/>
              </w:rPr>
              <w:t>S</w:t>
            </w:r>
            <w:r w:rsidRPr="00041C32">
              <w:rPr>
                <w:rFonts w:ascii="Arial" w:hAnsi="Arial" w:cs="Arial"/>
                <w:bCs/>
              </w:rPr>
              <w:t>utartį pasitelksime šiuos</w:t>
            </w:r>
            <w:r w:rsidRPr="00041C32">
              <w:rPr>
                <w:rFonts w:ascii="Arial" w:hAnsi="Arial" w:cs="Arial"/>
                <w:bCs/>
                <w:iCs/>
              </w:rPr>
              <w:t xml:space="preserve"> </w:t>
            </w:r>
            <w:proofErr w:type="spellStart"/>
            <w:r w:rsidRPr="00041C32">
              <w:rPr>
                <w:rFonts w:ascii="Arial" w:hAnsi="Arial" w:cs="Arial"/>
                <w:bCs/>
                <w:iCs/>
              </w:rPr>
              <w:t>Kvazisubtiekėjus</w:t>
            </w:r>
            <w:proofErr w:type="spellEnd"/>
            <w:r w:rsidRPr="00041C32">
              <w:rPr>
                <w:rFonts w:ascii="Arial" w:hAnsi="Arial" w:cs="Arial"/>
                <w:bCs/>
                <w:iCs/>
              </w:rPr>
              <w:t xml:space="preserve"> </w:t>
            </w:r>
            <w:r w:rsidRPr="00041C32">
              <w:rPr>
                <w:rFonts w:ascii="Arial" w:hAnsi="Arial" w:cs="Arial"/>
                <w:bCs/>
                <w:i/>
                <w:iCs/>
              </w:rPr>
              <w:t>(</w:t>
            </w:r>
            <w:r w:rsidRPr="00041C32">
              <w:rPr>
                <w:rFonts w:ascii="Arial" w:hAnsi="Arial" w:cs="Arial"/>
                <w:bCs/>
                <w:i/>
              </w:rPr>
              <w:t>pildyti tuomet, jei sutarties vykdymui bus pasitelkti specialistai, kuriais bus remiamasi įrodinėjant Teikėjo kvalifikaciją ir vykdant sutartį, tačiau galutinio pasiūlymo pateikimo momentu jie nėra Tiekėjo ar jo pasitelkiamo Ūkio subjekto darbuotojai, tačiau laimėjimo atveju būtų įdarbinti)**:</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5"/>
              <w:gridCol w:w="2045"/>
              <w:gridCol w:w="3544"/>
              <w:gridCol w:w="3119"/>
            </w:tblGrid>
            <w:tr w:rsidR="00E21136" w:rsidRPr="00041C32" w14:paraId="344BA58E" w14:textId="77777777" w:rsidTr="005230E0">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25821F93" w14:textId="77777777" w:rsidR="00E21136" w:rsidRPr="00E21136" w:rsidRDefault="00E21136" w:rsidP="00E21136">
                  <w:pPr>
                    <w:rPr>
                      <w:rFonts w:ascii="Arial" w:hAnsi="Arial" w:cs="Arial"/>
                      <w:bCs/>
                      <w:i/>
                      <w:sz w:val="20"/>
                    </w:rPr>
                  </w:pPr>
                </w:p>
                <w:p w14:paraId="0C0208E5" w14:textId="77777777" w:rsidR="00E21136" w:rsidRPr="00E21136" w:rsidRDefault="00E21136" w:rsidP="00E21136">
                  <w:pPr>
                    <w:rPr>
                      <w:rFonts w:ascii="Arial" w:hAnsi="Arial" w:cs="Arial"/>
                      <w:bCs/>
                      <w:i/>
                      <w:sz w:val="20"/>
                    </w:rPr>
                  </w:pPr>
                  <w:r w:rsidRPr="00E21136">
                    <w:rPr>
                      <w:rFonts w:ascii="Arial" w:hAnsi="Arial" w:cs="Arial"/>
                      <w:bCs/>
                      <w:i/>
                      <w:sz w:val="20"/>
                    </w:rPr>
                    <w:t>Eil.</w:t>
                  </w:r>
                </w:p>
                <w:p w14:paraId="451BFF66" w14:textId="77777777" w:rsidR="00E21136" w:rsidRPr="00E21136" w:rsidRDefault="00E21136" w:rsidP="00E21136">
                  <w:pPr>
                    <w:rPr>
                      <w:rFonts w:ascii="Arial" w:hAnsi="Arial" w:cs="Arial"/>
                      <w:bCs/>
                      <w:i/>
                      <w:sz w:val="20"/>
                    </w:rPr>
                  </w:pPr>
                  <w:r w:rsidRPr="00E21136">
                    <w:rPr>
                      <w:rFonts w:ascii="Arial" w:hAnsi="Arial" w:cs="Arial"/>
                      <w:bCs/>
                      <w:i/>
                      <w:sz w:val="20"/>
                    </w:rPr>
                    <w:t>Nr.</w:t>
                  </w:r>
                </w:p>
              </w:tc>
              <w:tc>
                <w:tcPr>
                  <w:tcW w:w="2045" w:type="dxa"/>
                  <w:tcBorders>
                    <w:top w:val="single" w:sz="4" w:space="0" w:color="auto"/>
                    <w:left w:val="single" w:sz="4" w:space="0" w:color="auto"/>
                    <w:right w:val="single" w:sz="4" w:space="0" w:color="auto"/>
                  </w:tcBorders>
                  <w:shd w:val="clear" w:color="auto" w:fill="FFFFFF"/>
                </w:tcPr>
                <w:p w14:paraId="5E21CD76" w14:textId="77777777" w:rsidR="00E21136" w:rsidRPr="00E21136" w:rsidRDefault="00E21136" w:rsidP="00E21136">
                  <w:pPr>
                    <w:rPr>
                      <w:rFonts w:ascii="Arial" w:hAnsi="Arial" w:cs="Arial"/>
                      <w:bCs/>
                      <w:i/>
                      <w:sz w:val="20"/>
                    </w:rPr>
                  </w:pPr>
                  <w:r w:rsidRPr="00E21136">
                    <w:rPr>
                      <w:rFonts w:ascii="Arial" w:hAnsi="Arial" w:cs="Arial"/>
                      <w:bCs/>
                      <w:i/>
                      <w:sz w:val="20"/>
                    </w:rPr>
                    <w:t>Specialisto vardas, pavardė</w:t>
                  </w:r>
                </w:p>
              </w:tc>
              <w:tc>
                <w:tcPr>
                  <w:tcW w:w="3544" w:type="dxa"/>
                  <w:tcBorders>
                    <w:top w:val="single" w:sz="4" w:space="0" w:color="auto"/>
                    <w:left w:val="single" w:sz="4" w:space="0" w:color="auto"/>
                    <w:right w:val="single" w:sz="4" w:space="0" w:color="auto"/>
                  </w:tcBorders>
                  <w:shd w:val="clear" w:color="auto" w:fill="FFFFFF"/>
                </w:tcPr>
                <w:p w14:paraId="51D406CD" w14:textId="77777777" w:rsidR="00E21136" w:rsidRPr="00E21136" w:rsidRDefault="00E21136" w:rsidP="00E21136">
                  <w:pPr>
                    <w:rPr>
                      <w:rFonts w:ascii="Arial" w:hAnsi="Arial" w:cs="Arial"/>
                      <w:bCs/>
                      <w:i/>
                      <w:sz w:val="20"/>
                    </w:rPr>
                  </w:pPr>
                  <w:r w:rsidRPr="00E21136">
                    <w:rPr>
                      <w:rFonts w:ascii="Arial" w:hAnsi="Arial" w:cs="Arial"/>
                      <w:bCs/>
                      <w:i/>
                      <w:sz w:val="20"/>
                    </w:rPr>
                    <w:t>Kokiems konkretiems sutartiniams įsipareigojimams pasitelkiamas specialistas, sutarties dalis, kurią vykdys specialistas, procentais (%)</w:t>
                  </w:r>
                </w:p>
              </w:tc>
              <w:tc>
                <w:tcPr>
                  <w:tcW w:w="3119" w:type="dxa"/>
                  <w:tcBorders>
                    <w:top w:val="single" w:sz="4" w:space="0" w:color="auto"/>
                    <w:left w:val="single" w:sz="4" w:space="0" w:color="auto"/>
                    <w:right w:val="single" w:sz="4" w:space="0" w:color="auto"/>
                  </w:tcBorders>
                  <w:shd w:val="clear" w:color="auto" w:fill="FFFFFF"/>
                </w:tcPr>
                <w:p w14:paraId="4E15C5A2" w14:textId="77777777" w:rsidR="00E21136" w:rsidRPr="00E21136" w:rsidRDefault="00E21136" w:rsidP="00E21136">
                  <w:pPr>
                    <w:rPr>
                      <w:rFonts w:ascii="Arial" w:hAnsi="Arial" w:cs="Arial"/>
                      <w:bCs/>
                      <w:i/>
                      <w:sz w:val="20"/>
                    </w:rPr>
                  </w:pPr>
                  <w:r w:rsidRPr="00E21136">
                    <w:rPr>
                      <w:rFonts w:ascii="Arial" w:hAnsi="Arial" w:cs="Arial"/>
                      <w:bCs/>
                      <w:i/>
                      <w:sz w:val="20"/>
                    </w:rPr>
                    <w:t>Kokioje įmonėje (Tiekėjo ar Ūkio subjekto) bus įdarbintas šis specialistas sutarties laimėjimo atveju</w:t>
                  </w:r>
                </w:p>
              </w:tc>
            </w:tr>
            <w:tr w:rsidR="00E21136" w:rsidRPr="00041C32" w14:paraId="44851B06" w14:textId="77777777" w:rsidTr="005230E0">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51AF9EC" w14:textId="77777777" w:rsidR="00E21136" w:rsidRPr="00E21136" w:rsidRDefault="00E21136" w:rsidP="00E21136">
                  <w:pPr>
                    <w:rPr>
                      <w:rFonts w:ascii="Arial" w:hAnsi="Arial" w:cs="Arial"/>
                      <w:bCs/>
                      <w:sz w:val="20"/>
                    </w:rPr>
                  </w:pPr>
                </w:p>
              </w:tc>
              <w:tc>
                <w:tcPr>
                  <w:tcW w:w="2045" w:type="dxa"/>
                  <w:tcBorders>
                    <w:left w:val="single" w:sz="4" w:space="0" w:color="auto"/>
                    <w:right w:val="single" w:sz="4" w:space="0" w:color="auto"/>
                  </w:tcBorders>
                  <w:shd w:val="clear" w:color="auto" w:fill="FFFFFF"/>
                </w:tcPr>
                <w:p w14:paraId="06F2BB90" w14:textId="77777777" w:rsidR="00E21136" w:rsidRPr="00E21136" w:rsidRDefault="00E21136" w:rsidP="00E21136">
                  <w:pPr>
                    <w:rPr>
                      <w:rFonts w:ascii="Arial" w:hAnsi="Arial" w:cs="Arial"/>
                      <w:bCs/>
                      <w:sz w:val="20"/>
                    </w:rPr>
                  </w:pPr>
                </w:p>
              </w:tc>
              <w:tc>
                <w:tcPr>
                  <w:tcW w:w="3544" w:type="dxa"/>
                  <w:tcBorders>
                    <w:left w:val="single" w:sz="4" w:space="0" w:color="auto"/>
                    <w:right w:val="single" w:sz="4" w:space="0" w:color="auto"/>
                  </w:tcBorders>
                  <w:shd w:val="clear" w:color="auto" w:fill="FFFFFF"/>
                </w:tcPr>
                <w:p w14:paraId="29123B36" w14:textId="77777777" w:rsidR="00E21136" w:rsidRPr="00E21136" w:rsidRDefault="00E21136" w:rsidP="00E21136">
                  <w:pPr>
                    <w:rPr>
                      <w:rFonts w:ascii="Arial" w:hAnsi="Arial" w:cs="Arial"/>
                      <w:bCs/>
                      <w:sz w:val="20"/>
                    </w:rPr>
                  </w:pPr>
                </w:p>
              </w:tc>
              <w:tc>
                <w:tcPr>
                  <w:tcW w:w="3119" w:type="dxa"/>
                  <w:tcBorders>
                    <w:left w:val="single" w:sz="4" w:space="0" w:color="auto"/>
                    <w:right w:val="single" w:sz="4" w:space="0" w:color="auto"/>
                  </w:tcBorders>
                  <w:shd w:val="clear" w:color="auto" w:fill="FFFFFF"/>
                </w:tcPr>
                <w:p w14:paraId="3B764D6D" w14:textId="77777777" w:rsidR="00E21136" w:rsidRPr="00E21136" w:rsidRDefault="00E21136" w:rsidP="00E21136">
                  <w:pPr>
                    <w:rPr>
                      <w:rFonts w:ascii="Arial" w:hAnsi="Arial" w:cs="Arial"/>
                      <w:bCs/>
                      <w:sz w:val="20"/>
                    </w:rPr>
                  </w:pPr>
                </w:p>
              </w:tc>
            </w:tr>
            <w:tr w:rsidR="00E21136" w:rsidRPr="00041C32" w14:paraId="62F3DC70" w14:textId="77777777" w:rsidTr="005230E0">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16A9982" w14:textId="77777777" w:rsidR="00E21136" w:rsidRPr="00E21136" w:rsidRDefault="00E21136" w:rsidP="00E21136">
                  <w:pPr>
                    <w:rPr>
                      <w:rFonts w:ascii="Arial" w:hAnsi="Arial" w:cs="Arial"/>
                      <w:bCs/>
                      <w:sz w:val="20"/>
                    </w:rPr>
                  </w:pPr>
                </w:p>
              </w:tc>
              <w:tc>
                <w:tcPr>
                  <w:tcW w:w="2045" w:type="dxa"/>
                  <w:tcBorders>
                    <w:left w:val="single" w:sz="4" w:space="0" w:color="auto"/>
                    <w:right w:val="single" w:sz="4" w:space="0" w:color="auto"/>
                  </w:tcBorders>
                  <w:shd w:val="clear" w:color="auto" w:fill="FFFFFF"/>
                </w:tcPr>
                <w:p w14:paraId="318FF262" w14:textId="77777777" w:rsidR="00E21136" w:rsidRPr="00E21136" w:rsidRDefault="00E21136" w:rsidP="00E21136">
                  <w:pPr>
                    <w:rPr>
                      <w:rFonts w:ascii="Arial" w:hAnsi="Arial" w:cs="Arial"/>
                      <w:bCs/>
                      <w:sz w:val="20"/>
                    </w:rPr>
                  </w:pPr>
                </w:p>
              </w:tc>
              <w:tc>
                <w:tcPr>
                  <w:tcW w:w="3544" w:type="dxa"/>
                  <w:tcBorders>
                    <w:left w:val="single" w:sz="4" w:space="0" w:color="auto"/>
                    <w:right w:val="single" w:sz="4" w:space="0" w:color="auto"/>
                  </w:tcBorders>
                  <w:shd w:val="clear" w:color="auto" w:fill="FFFFFF"/>
                </w:tcPr>
                <w:p w14:paraId="7A52717D" w14:textId="77777777" w:rsidR="00E21136" w:rsidRPr="00E21136" w:rsidRDefault="00E21136" w:rsidP="00E21136">
                  <w:pPr>
                    <w:rPr>
                      <w:rFonts w:ascii="Arial" w:hAnsi="Arial" w:cs="Arial"/>
                      <w:bCs/>
                      <w:sz w:val="20"/>
                    </w:rPr>
                  </w:pPr>
                </w:p>
              </w:tc>
              <w:tc>
                <w:tcPr>
                  <w:tcW w:w="3119" w:type="dxa"/>
                  <w:tcBorders>
                    <w:left w:val="single" w:sz="4" w:space="0" w:color="auto"/>
                    <w:right w:val="single" w:sz="4" w:space="0" w:color="auto"/>
                  </w:tcBorders>
                  <w:shd w:val="clear" w:color="auto" w:fill="FFFFFF"/>
                </w:tcPr>
                <w:p w14:paraId="47D8CB16" w14:textId="77777777" w:rsidR="00E21136" w:rsidRPr="00E21136" w:rsidRDefault="00E21136" w:rsidP="00E21136">
                  <w:pPr>
                    <w:rPr>
                      <w:rFonts w:ascii="Arial" w:hAnsi="Arial" w:cs="Arial"/>
                      <w:bCs/>
                      <w:sz w:val="20"/>
                    </w:rPr>
                  </w:pPr>
                </w:p>
              </w:tc>
            </w:tr>
          </w:tbl>
          <w:p w14:paraId="405C9F89" w14:textId="43EBD584" w:rsidR="00E21136" w:rsidRPr="00E21136" w:rsidRDefault="00E21136" w:rsidP="00E21136">
            <w:pPr>
              <w:rPr>
                <w:rFonts w:ascii="Arial" w:hAnsi="Arial" w:cs="Arial"/>
                <w:bCs/>
                <w:i/>
                <w:sz w:val="20"/>
              </w:rPr>
            </w:pPr>
            <w:r w:rsidRPr="00E21136">
              <w:rPr>
                <w:rFonts w:ascii="Arial" w:hAnsi="Arial" w:cs="Arial"/>
                <w:bCs/>
                <w:sz w:val="20"/>
              </w:rPr>
              <w:t>**</w:t>
            </w:r>
            <w:r w:rsidRPr="00E21136">
              <w:rPr>
                <w:rFonts w:ascii="Arial" w:hAnsi="Arial" w:cs="Arial"/>
                <w:bCs/>
                <w:i/>
                <w:sz w:val="20"/>
              </w:rPr>
              <w:t>Pateikti tai patvirtinančius, specialistą (-</w:t>
            </w:r>
            <w:proofErr w:type="spellStart"/>
            <w:r w:rsidRPr="00E21136">
              <w:rPr>
                <w:rFonts w:ascii="Arial" w:hAnsi="Arial" w:cs="Arial"/>
                <w:bCs/>
                <w:i/>
                <w:sz w:val="20"/>
              </w:rPr>
              <w:t>us</w:t>
            </w:r>
            <w:proofErr w:type="spellEnd"/>
            <w:r w:rsidRPr="00E21136">
              <w:rPr>
                <w:rFonts w:ascii="Arial" w:hAnsi="Arial" w:cs="Arial"/>
                <w:bCs/>
                <w:i/>
                <w:sz w:val="20"/>
              </w:rPr>
              <w:t>) įpareigojantį (-</w:t>
            </w:r>
            <w:proofErr w:type="spellStart"/>
            <w:r w:rsidRPr="00E21136">
              <w:rPr>
                <w:rFonts w:ascii="Arial" w:hAnsi="Arial" w:cs="Arial"/>
                <w:bCs/>
                <w:i/>
                <w:sz w:val="20"/>
              </w:rPr>
              <w:t>čius</w:t>
            </w:r>
            <w:proofErr w:type="spellEnd"/>
            <w:r w:rsidRPr="00E21136">
              <w:rPr>
                <w:rFonts w:ascii="Arial" w:hAnsi="Arial" w:cs="Arial"/>
                <w:bCs/>
                <w:i/>
                <w:sz w:val="20"/>
              </w:rPr>
              <w:t>) dokumentą (-</w:t>
            </w:r>
            <w:proofErr w:type="spellStart"/>
            <w:r w:rsidRPr="00E21136">
              <w:rPr>
                <w:rFonts w:ascii="Arial" w:hAnsi="Arial" w:cs="Arial"/>
                <w:bCs/>
                <w:i/>
                <w:sz w:val="20"/>
              </w:rPr>
              <w:t>us</w:t>
            </w:r>
            <w:proofErr w:type="spellEnd"/>
            <w:r w:rsidRPr="00E21136">
              <w:rPr>
                <w:rFonts w:ascii="Arial" w:hAnsi="Arial" w:cs="Arial"/>
                <w:bCs/>
                <w:i/>
                <w:sz w:val="20"/>
              </w:rPr>
              <w:t>), patvirtinantį (-</w:t>
            </w:r>
            <w:proofErr w:type="spellStart"/>
            <w:r w:rsidRPr="00E21136">
              <w:rPr>
                <w:rFonts w:ascii="Arial" w:hAnsi="Arial" w:cs="Arial"/>
                <w:bCs/>
                <w:i/>
                <w:sz w:val="20"/>
              </w:rPr>
              <w:t>čius</w:t>
            </w:r>
            <w:proofErr w:type="spellEnd"/>
            <w:r w:rsidRPr="00E21136">
              <w:rPr>
                <w:rFonts w:ascii="Arial" w:hAnsi="Arial" w:cs="Arial"/>
                <w:bCs/>
                <w:i/>
                <w:sz w:val="20"/>
              </w:rPr>
              <w:t>) jų sutikimą atlikti funkcijas, kurių įgyvendinimui buvo įtraukta jų kandidatūra Perkančiojo subjekto atliekamame Pirkime ir susitarimus dėl įdarbinimo.</w:t>
            </w:r>
          </w:p>
          <w:p w14:paraId="3C61255C" w14:textId="77777777" w:rsidR="00E21136" w:rsidRPr="00E21136" w:rsidRDefault="00E21136" w:rsidP="00E21136">
            <w:pPr>
              <w:rPr>
                <w:rFonts w:ascii="Arial" w:hAnsi="Arial" w:cs="Arial"/>
                <w:bCs/>
                <w:i/>
                <w:sz w:val="20"/>
              </w:rPr>
            </w:pPr>
          </w:p>
          <w:p w14:paraId="75E3050C" w14:textId="38DDFC55" w:rsidR="00E21136" w:rsidRPr="00E21136" w:rsidRDefault="00E21136" w:rsidP="00C011F0">
            <w:pPr>
              <w:numPr>
                <w:ilvl w:val="1"/>
                <w:numId w:val="42"/>
              </w:numPr>
              <w:tabs>
                <w:tab w:val="left" w:pos="457"/>
              </w:tabs>
              <w:spacing w:after="200" w:line="276" w:lineRule="auto"/>
              <w:ind w:left="0" w:firstLine="32"/>
              <w:contextualSpacing/>
              <w:rPr>
                <w:rFonts w:ascii="Arial" w:hAnsi="Arial" w:cs="Arial"/>
                <w:bCs/>
                <w:sz w:val="20"/>
              </w:rPr>
            </w:pPr>
            <w:r w:rsidRPr="00E21136">
              <w:rPr>
                <w:rFonts w:ascii="Arial" w:eastAsia="Calibri" w:hAnsi="Arial" w:cs="Arial"/>
                <w:bCs/>
                <w:color w:val="222222"/>
                <w:sz w:val="20"/>
                <w:shd w:val="clear" w:color="auto" w:fill="FFFFFF"/>
              </w:rPr>
              <w:t xml:space="preserve"> Informuojame, kad vykdant </w:t>
            </w:r>
            <w:r w:rsidR="00C011F0" w:rsidRPr="00041C32">
              <w:rPr>
                <w:rFonts w:ascii="Arial" w:eastAsia="Calibri" w:hAnsi="Arial" w:cs="Arial"/>
                <w:bCs/>
                <w:color w:val="222222"/>
                <w:sz w:val="20"/>
                <w:shd w:val="clear" w:color="auto" w:fill="FFFFFF"/>
              </w:rPr>
              <w:t>S</w:t>
            </w:r>
            <w:r w:rsidRPr="00E21136">
              <w:rPr>
                <w:rFonts w:ascii="Arial" w:eastAsia="Calibri" w:hAnsi="Arial" w:cs="Arial"/>
                <w:bCs/>
                <w:color w:val="222222"/>
                <w:sz w:val="20"/>
                <w:shd w:val="clear" w:color="auto" w:fill="FFFFFF"/>
              </w:rPr>
              <w:t>utartį pasitelksime šiuos Subtiekėjus</w:t>
            </w:r>
            <w:r w:rsidRPr="00E21136">
              <w:rPr>
                <w:rFonts w:ascii="Arial" w:eastAsia="Calibri" w:hAnsi="Arial" w:cs="Arial"/>
                <w:bCs/>
                <w:i/>
                <w:iCs/>
                <w:color w:val="222222"/>
                <w:sz w:val="20"/>
                <w:shd w:val="clear" w:color="auto" w:fill="FFFFFF"/>
              </w:rPr>
              <w:t xml:space="preserve"> (pildyti tuomet, jei sutarties vykdymui bus pasitelkiamas trečiasis asmuo, kurio kvalifikacija tiekėjas nesiremia, kad atitiktų kvalifikacijos reikalavimus)</w:t>
            </w:r>
            <w:r w:rsidRPr="00E21136">
              <w:rPr>
                <w:rFonts w:ascii="Arial" w:eastAsia="Calibri" w:hAnsi="Arial" w:cs="Arial"/>
                <w:bCs/>
                <w:color w:val="222222"/>
                <w:sz w:val="20"/>
                <w:shd w:val="clear" w:color="auto" w:fill="FFFFFF"/>
              </w:rPr>
              <w:t>***:</w:t>
            </w: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3996"/>
            </w:tblGrid>
            <w:tr w:rsidR="00E21136" w:rsidRPr="00E21136" w14:paraId="5A7A7061" w14:textId="77777777" w:rsidTr="005230E0">
              <w:tc>
                <w:tcPr>
                  <w:tcW w:w="661" w:type="dxa"/>
                  <w:shd w:val="clear" w:color="auto" w:fill="FFFFFF"/>
                </w:tcPr>
                <w:p w14:paraId="21459A44" w14:textId="77777777" w:rsidR="00E21136" w:rsidRPr="00E21136" w:rsidRDefault="00E21136" w:rsidP="00E21136">
                  <w:pPr>
                    <w:rPr>
                      <w:rFonts w:ascii="Arial" w:hAnsi="Arial" w:cs="Arial"/>
                      <w:bCs/>
                      <w:i/>
                      <w:sz w:val="20"/>
                    </w:rPr>
                  </w:pPr>
                  <w:r w:rsidRPr="00E21136">
                    <w:rPr>
                      <w:rFonts w:ascii="Arial" w:hAnsi="Arial" w:cs="Arial"/>
                      <w:bCs/>
                      <w:i/>
                      <w:sz w:val="20"/>
                    </w:rPr>
                    <w:t>Eil. Nr.</w:t>
                  </w:r>
                </w:p>
              </w:tc>
              <w:tc>
                <w:tcPr>
                  <w:tcW w:w="4584" w:type="dxa"/>
                  <w:shd w:val="clear" w:color="auto" w:fill="FFFFFF"/>
                </w:tcPr>
                <w:p w14:paraId="063BF4C1" w14:textId="77777777" w:rsidR="00E21136" w:rsidRPr="00E21136" w:rsidRDefault="00E21136" w:rsidP="00E21136">
                  <w:pPr>
                    <w:rPr>
                      <w:rFonts w:ascii="Arial" w:hAnsi="Arial" w:cs="Arial"/>
                      <w:bCs/>
                      <w:i/>
                      <w:sz w:val="20"/>
                    </w:rPr>
                  </w:pPr>
                  <w:r w:rsidRPr="00E21136">
                    <w:rPr>
                      <w:rFonts w:ascii="Arial" w:hAnsi="Arial" w:cs="Arial"/>
                      <w:bCs/>
                      <w:i/>
                      <w:sz w:val="20"/>
                    </w:rPr>
                    <w:t>Subtiekėjo pavadinimas jei pasitelkiamas juridinis asmuo, arba subteikėjo vardas, pavardė, jei pasitelkiamas fizinis asmuo</w:t>
                  </w:r>
                </w:p>
              </w:tc>
              <w:tc>
                <w:tcPr>
                  <w:tcW w:w="3996" w:type="dxa"/>
                  <w:shd w:val="clear" w:color="auto" w:fill="FFFFFF"/>
                </w:tcPr>
                <w:p w14:paraId="45293F9E" w14:textId="77777777" w:rsidR="00E21136" w:rsidRPr="00E21136" w:rsidRDefault="00E21136" w:rsidP="00E21136">
                  <w:pPr>
                    <w:rPr>
                      <w:rFonts w:ascii="Arial" w:hAnsi="Arial" w:cs="Arial"/>
                      <w:bCs/>
                      <w:i/>
                      <w:sz w:val="20"/>
                    </w:rPr>
                  </w:pPr>
                  <w:r w:rsidRPr="00E21136">
                    <w:rPr>
                      <w:rFonts w:ascii="Arial" w:hAnsi="Arial" w:cs="Arial"/>
                      <w:bCs/>
                      <w:i/>
                      <w:sz w:val="20"/>
                    </w:rPr>
                    <w:t xml:space="preserve"> Konkrečios paslaugos, kurios bus atliktos </w:t>
                  </w:r>
                  <w:proofErr w:type="spellStart"/>
                  <w:r w:rsidRPr="00E21136">
                    <w:rPr>
                      <w:rFonts w:ascii="Arial" w:hAnsi="Arial" w:cs="Arial"/>
                      <w:bCs/>
                      <w:i/>
                      <w:sz w:val="20"/>
                    </w:rPr>
                    <w:t>subteikimo</w:t>
                  </w:r>
                  <w:proofErr w:type="spellEnd"/>
                  <w:r w:rsidRPr="00E21136">
                    <w:rPr>
                      <w:rFonts w:ascii="Arial" w:hAnsi="Arial" w:cs="Arial"/>
                      <w:bCs/>
                      <w:i/>
                      <w:sz w:val="20"/>
                    </w:rPr>
                    <w:t xml:space="preserve"> pagrindais, sutarties dalis, kurią vykdys Subtiekėjas, procentais (%)</w:t>
                  </w:r>
                </w:p>
              </w:tc>
            </w:tr>
            <w:tr w:rsidR="00E21136" w:rsidRPr="00E21136" w14:paraId="7CA891C1" w14:textId="77777777" w:rsidTr="005230E0">
              <w:tc>
                <w:tcPr>
                  <w:tcW w:w="661" w:type="dxa"/>
                </w:tcPr>
                <w:p w14:paraId="26362D3B" w14:textId="77777777" w:rsidR="00E21136" w:rsidRPr="00E21136" w:rsidRDefault="00E21136" w:rsidP="00E21136">
                  <w:pPr>
                    <w:rPr>
                      <w:rFonts w:ascii="Arial" w:hAnsi="Arial" w:cs="Arial"/>
                      <w:bCs/>
                      <w:sz w:val="20"/>
                    </w:rPr>
                  </w:pPr>
                </w:p>
              </w:tc>
              <w:tc>
                <w:tcPr>
                  <w:tcW w:w="4584" w:type="dxa"/>
                </w:tcPr>
                <w:p w14:paraId="0771EACE" w14:textId="77777777" w:rsidR="00E21136" w:rsidRPr="00E21136" w:rsidRDefault="00E21136" w:rsidP="00E21136">
                  <w:pPr>
                    <w:rPr>
                      <w:rFonts w:ascii="Arial" w:hAnsi="Arial" w:cs="Arial"/>
                      <w:bCs/>
                      <w:sz w:val="20"/>
                    </w:rPr>
                  </w:pPr>
                </w:p>
              </w:tc>
              <w:tc>
                <w:tcPr>
                  <w:tcW w:w="3996" w:type="dxa"/>
                </w:tcPr>
                <w:p w14:paraId="3849A76B" w14:textId="77777777" w:rsidR="00E21136" w:rsidRPr="00E21136" w:rsidRDefault="00E21136" w:rsidP="00E21136">
                  <w:pPr>
                    <w:rPr>
                      <w:rFonts w:ascii="Arial" w:hAnsi="Arial" w:cs="Arial"/>
                      <w:bCs/>
                      <w:sz w:val="20"/>
                    </w:rPr>
                  </w:pPr>
                </w:p>
              </w:tc>
            </w:tr>
            <w:tr w:rsidR="00913BED" w:rsidRPr="00E21136" w14:paraId="3EDA3B7C" w14:textId="77777777" w:rsidTr="005230E0">
              <w:tc>
                <w:tcPr>
                  <w:tcW w:w="661" w:type="dxa"/>
                </w:tcPr>
                <w:p w14:paraId="47A69597" w14:textId="77777777" w:rsidR="00913BED" w:rsidRPr="00E21136" w:rsidRDefault="00913BED" w:rsidP="00E21136">
                  <w:pPr>
                    <w:rPr>
                      <w:rFonts w:ascii="Arial" w:hAnsi="Arial" w:cs="Arial"/>
                      <w:bCs/>
                      <w:sz w:val="20"/>
                    </w:rPr>
                  </w:pPr>
                </w:p>
              </w:tc>
              <w:tc>
                <w:tcPr>
                  <w:tcW w:w="4584" w:type="dxa"/>
                </w:tcPr>
                <w:p w14:paraId="5CC590D4" w14:textId="77777777" w:rsidR="00913BED" w:rsidRPr="00E21136" w:rsidRDefault="00913BED" w:rsidP="00E21136">
                  <w:pPr>
                    <w:rPr>
                      <w:rFonts w:ascii="Arial" w:hAnsi="Arial" w:cs="Arial"/>
                      <w:bCs/>
                      <w:sz w:val="20"/>
                    </w:rPr>
                  </w:pPr>
                </w:p>
              </w:tc>
              <w:tc>
                <w:tcPr>
                  <w:tcW w:w="3996" w:type="dxa"/>
                </w:tcPr>
                <w:p w14:paraId="22520017" w14:textId="77777777" w:rsidR="00913BED" w:rsidRPr="00E21136" w:rsidRDefault="00913BED" w:rsidP="00E21136">
                  <w:pPr>
                    <w:rPr>
                      <w:rFonts w:ascii="Arial" w:hAnsi="Arial" w:cs="Arial"/>
                      <w:bCs/>
                      <w:sz w:val="20"/>
                    </w:rPr>
                  </w:pPr>
                </w:p>
              </w:tc>
            </w:tr>
          </w:tbl>
          <w:p w14:paraId="69EC89CE" w14:textId="496B11B4" w:rsidR="00E21136" w:rsidRPr="00E21136" w:rsidRDefault="00E21136" w:rsidP="00E21136">
            <w:pPr>
              <w:rPr>
                <w:rFonts w:ascii="Arial" w:hAnsi="Arial" w:cs="Arial"/>
                <w:bCs/>
                <w:i/>
                <w:sz w:val="20"/>
              </w:rPr>
            </w:pPr>
            <w:r w:rsidRPr="00E21136">
              <w:rPr>
                <w:rFonts w:ascii="Arial" w:hAnsi="Arial" w:cs="Arial"/>
                <w:bCs/>
                <w:i/>
                <w:sz w:val="20"/>
              </w:rPr>
              <w:t>***Pateikti įrodymus, kad vykdant sutartį Tiekėjui bus prieinami Subtiekėjo pajėgumai visą sutarties galiojimo laikotarpį (</w:t>
            </w:r>
            <w:r w:rsidRPr="00E21136">
              <w:rPr>
                <w:rFonts w:ascii="Arial" w:hAnsi="Arial" w:cs="Arial"/>
                <w:bCs/>
                <w:i/>
                <w:iCs/>
                <w:sz w:val="20"/>
              </w:rPr>
              <w:t>kiekvieno jų pasirašytos laisvos formos deklaracijos ar kito dokumento, patvirtinančio sutikimą dalyvauti šiame pirkime, skaitmeninę kopiją)</w:t>
            </w:r>
            <w:r w:rsidRPr="00E21136">
              <w:rPr>
                <w:rFonts w:ascii="Arial" w:hAnsi="Arial" w:cs="Arial"/>
                <w:bCs/>
                <w:i/>
                <w:sz w:val="20"/>
              </w:rPr>
              <w:t>.</w:t>
            </w:r>
          </w:p>
          <w:p w14:paraId="326F84DF" w14:textId="77777777" w:rsidR="00E21136" w:rsidRPr="00E21136" w:rsidRDefault="00E21136" w:rsidP="00E21136">
            <w:pPr>
              <w:rPr>
                <w:rFonts w:ascii="Arial" w:hAnsi="Arial" w:cs="Arial"/>
                <w:bCs/>
                <w:i/>
                <w:sz w:val="20"/>
                <w:u w:val="single"/>
              </w:rPr>
            </w:pPr>
          </w:p>
          <w:p w14:paraId="5D440126" w14:textId="43357232" w:rsidR="00125C15" w:rsidRPr="00041C32" w:rsidRDefault="00125C15">
            <w:pPr>
              <w:ind w:left="-109" w:right="-108"/>
              <w:contextualSpacing/>
              <w:rPr>
                <w:rFonts w:ascii="Arial" w:hAnsi="Arial" w:cs="Arial"/>
                <w:sz w:val="20"/>
              </w:rPr>
            </w:pPr>
            <w:r w:rsidRPr="00041C32">
              <w:rPr>
                <w:rFonts w:ascii="Arial" w:hAnsi="Arial" w:cs="Arial"/>
                <w:sz w:val="20"/>
              </w:rPr>
              <w:t xml:space="preserve">  </w:t>
            </w:r>
            <w:r w:rsidR="005230E0" w:rsidRPr="00041C32">
              <w:rPr>
                <w:rFonts w:ascii="Arial" w:hAnsi="Arial" w:cs="Arial"/>
                <w:sz w:val="20"/>
              </w:rPr>
              <w:t>9</w:t>
            </w:r>
            <w:r w:rsidRPr="00041C32">
              <w:rPr>
                <w:rFonts w:ascii="Arial" w:hAnsi="Arial" w:cs="Arial"/>
                <w:sz w:val="20"/>
              </w:rPr>
              <w:t>. Pasiūlymas galioja:</w:t>
            </w:r>
          </w:p>
          <w:p w14:paraId="14ECF9CE" w14:textId="77777777" w:rsidR="00125C15" w:rsidRPr="00041C32" w:rsidRDefault="00125C15">
            <w:pPr>
              <w:ind w:left="-109" w:right="-108"/>
              <w:contextualSpacing/>
              <w:rPr>
                <w:rFonts w:ascii="Arial" w:hAnsi="Arial" w:cs="Arial"/>
                <w:sz w:val="20"/>
              </w:rPr>
            </w:pPr>
            <w:r w:rsidRPr="00041C32">
              <w:rPr>
                <w:rFonts w:ascii="Arial" w:hAnsi="Arial" w:cs="Arial"/>
                <w:sz w:val="20"/>
              </w:rPr>
              <w:t xml:space="preserve">  1)  </w:t>
            </w:r>
            <w:r w:rsidRPr="00041C32">
              <w:rPr>
                <w:rFonts w:ascii="Arial" w:hAnsi="Arial" w:cs="Arial"/>
                <w:b/>
                <w:bCs/>
                <w:sz w:val="20"/>
              </w:rPr>
              <w:t>90 (devyniasdešimt) kalendorinių dienų nuo pasiūlymų pateikimo termino pabaigos</w:t>
            </w:r>
            <w:r w:rsidRPr="00041C32">
              <w:rPr>
                <w:rFonts w:ascii="Arial" w:hAnsi="Arial" w:cs="Arial"/>
                <w:sz w:val="20"/>
              </w:rPr>
              <w:t>;</w:t>
            </w:r>
          </w:p>
          <w:p w14:paraId="623815FF" w14:textId="77777777" w:rsidR="00125C15" w:rsidRPr="00041C32" w:rsidRDefault="00125C15">
            <w:pPr>
              <w:ind w:left="-109" w:right="-108"/>
              <w:contextualSpacing/>
              <w:rPr>
                <w:rFonts w:ascii="Arial" w:hAnsi="Arial" w:cs="Arial"/>
                <w:i/>
                <w:iCs/>
                <w:sz w:val="20"/>
              </w:rPr>
            </w:pPr>
            <w:r w:rsidRPr="00041C32">
              <w:rPr>
                <w:rFonts w:ascii="Arial" w:hAnsi="Arial" w:cs="Arial"/>
                <w:sz w:val="20"/>
              </w:rPr>
              <w:t xml:space="preserve">  </w:t>
            </w:r>
            <w:r w:rsidRPr="00041C32">
              <w:rPr>
                <w:rFonts w:ascii="Arial" w:hAnsi="Arial" w:cs="Arial"/>
                <w:i/>
                <w:iCs/>
                <w:sz w:val="20"/>
              </w:rPr>
              <w:t xml:space="preserve">arba </w:t>
            </w:r>
          </w:p>
          <w:p w14:paraId="1CB0C064" w14:textId="77777777" w:rsidR="00125C15" w:rsidRPr="00041C32" w:rsidRDefault="00125C15">
            <w:pPr>
              <w:ind w:right="-108"/>
              <w:contextualSpacing/>
              <w:rPr>
                <w:rFonts w:ascii="Arial" w:hAnsi="Arial" w:cs="Arial"/>
                <w:i/>
                <w:iCs/>
                <w:sz w:val="20"/>
              </w:rPr>
            </w:pPr>
            <w:r w:rsidRPr="00041C32">
              <w:rPr>
                <w:rFonts w:ascii="Arial" w:hAnsi="Arial" w:cs="Arial"/>
                <w:sz w:val="20"/>
              </w:rPr>
              <w:t xml:space="preserve"> 2) iki 202_ m.______________ d. </w:t>
            </w:r>
            <w:r w:rsidRPr="00041C32">
              <w:rPr>
                <w:rFonts w:ascii="Arial" w:hAnsi="Arial" w:cs="Arial"/>
                <w:i/>
                <w:iCs/>
                <w:sz w:val="20"/>
              </w:rPr>
              <w:t>(nurodyti, jei tiekėjo/ tiekėjų grupės siūlomas pasiūlymo galiojimo terminas yra ilgesnis nei 90 (devyniasdešimt) kalendorinių dienų nuo pasiūlymų pateikimo termino pabaigos).</w:t>
            </w:r>
          </w:p>
          <w:p w14:paraId="43D16D42" w14:textId="77777777" w:rsidR="00125C15" w:rsidRPr="00041C32" w:rsidRDefault="00125C15">
            <w:pPr>
              <w:tabs>
                <w:tab w:val="left" w:pos="614"/>
              </w:tabs>
              <w:ind w:right="-108"/>
              <w:contextualSpacing/>
              <w:rPr>
                <w:rFonts w:ascii="Arial" w:hAnsi="Arial" w:cs="Arial"/>
                <w:sz w:val="20"/>
              </w:rPr>
            </w:pPr>
          </w:p>
          <w:p w14:paraId="545947E7" w14:textId="0C7F73F5" w:rsidR="00125C15" w:rsidRPr="00041C32" w:rsidRDefault="00125C15">
            <w:pPr>
              <w:tabs>
                <w:tab w:val="left" w:pos="614"/>
              </w:tabs>
              <w:ind w:right="-108"/>
              <w:contextualSpacing/>
              <w:rPr>
                <w:rFonts w:ascii="Arial" w:hAnsi="Arial" w:cs="Arial"/>
                <w:sz w:val="20"/>
              </w:rPr>
            </w:pPr>
            <w:bookmarkStart w:id="5" w:name="_Hlk210326345"/>
            <w:r w:rsidRPr="00041C32">
              <w:rPr>
                <w:rFonts w:ascii="Arial" w:hAnsi="Arial" w:cs="Arial"/>
                <w:sz w:val="20"/>
              </w:rPr>
              <w:t xml:space="preserve">Patvirtiname, kad visa pasiūlyme pateikta informacija/ duomenys yra teisinga (−i), atitinka tikrovę ir apima viską, ko reikia visiškam ir tinkamam </w:t>
            </w:r>
            <w:r w:rsidR="00D549E4" w:rsidRPr="00041C32">
              <w:rPr>
                <w:rFonts w:ascii="Arial" w:hAnsi="Arial" w:cs="Arial"/>
                <w:sz w:val="20"/>
              </w:rPr>
              <w:t>Pirkim</w:t>
            </w:r>
            <w:r w:rsidRPr="00041C32">
              <w:rPr>
                <w:rFonts w:ascii="Arial" w:hAnsi="Arial" w:cs="Arial"/>
                <w:sz w:val="20"/>
              </w:rPr>
              <w:t>o sutarties įvykdymui.</w:t>
            </w:r>
          </w:p>
          <w:bookmarkEnd w:id="5"/>
          <w:p w14:paraId="00285B56" w14:textId="77777777" w:rsidR="00125C15" w:rsidRPr="00041C32" w:rsidRDefault="00125C15">
            <w:pPr>
              <w:contextualSpacing/>
              <w:rPr>
                <w:rFonts w:ascii="Arial" w:hAnsi="Arial" w:cs="Arial"/>
                <w:sz w:val="20"/>
              </w:rPr>
            </w:pPr>
          </w:p>
        </w:tc>
      </w:tr>
      <w:tr w:rsidR="009250B8" w:rsidRPr="009250B8" w14:paraId="7B408DA7" w14:textId="77777777">
        <w:trPr>
          <w:trHeight w:val="285"/>
        </w:trPr>
        <w:tc>
          <w:tcPr>
            <w:tcW w:w="1652" w:type="pct"/>
            <w:tcBorders>
              <w:top w:val="nil"/>
              <w:left w:val="nil"/>
              <w:bottom w:val="single" w:sz="4" w:space="0" w:color="auto"/>
              <w:right w:val="nil"/>
            </w:tcBorders>
          </w:tcPr>
          <w:p w14:paraId="11AFDD56" w14:textId="77777777" w:rsidR="00125C15" w:rsidRPr="009250B8" w:rsidRDefault="00125C15">
            <w:pPr>
              <w:ind w:right="-1"/>
              <w:contextualSpacing/>
              <w:rPr>
                <w:rFonts w:ascii="Arial" w:hAnsi="Arial" w:cs="Arial"/>
                <w:sz w:val="20"/>
              </w:rPr>
            </w:pPr>
          </w:p>
          <w:p w14:paraId="22CAEA49" w14:textId="77777777" w:rsidR="00125C15" w:rsidRPr="009250B8" w:rsidRDefault="00125C15">
            <w:pPr>
              <w:ind w:right="-1"/>
              <w:contextualSpacing/>
              <w:rPr>
                <w:rFonts w:ascii="Arial" w:hAnsi="Arial" w:cs="Arial"/>
                <w:sz w:val="20"/>
              </w:rPr>
            </w:pPr>
          </w:p>
          <w:p w14:paraId="5D8AB547" w14:textId="77777777" w:rsidR="00125C15" w:rsidRPr="009250B8" w:rsidRDefault="00125C15">
            <w:pPr>
              <w:ind w:right="-1"/>
              <w:contextualSpacing/>
              <w:rPr>
                <w:rFonts w:ascii="Arial" w:hAnsi="Arial" w:cs="Arial"/>
                <w:sz w:val="20"/>
              </w:rPr>
            </w:pPr>
          </w:p>
        </w:tc>
        <w:tc>
          <w:tcPr>
            <w:tcW w:w="307" w:type="pct"/>
          </w:tcPr>
          <w:p w14:paraId="2D595EED" w14:textId="77777777" w:rsidR="00125C15" w:rsidRPr="009250B8" w:rsidRDefault="00125C15">
            <w:pPr>
              <w:ind w:right="-1"/>
              <w:contextualSpacing/>
              <w:jc w:val="center"/>
              <w:rPr>
                <w:rFonts w:ascii="Arial" w:hAnsi="Arial" w:cs="Arial"/>
                <w:sz w:val="20"/>
              </w:rPr>
            </w:pPr>
          </w:p>
        </w:tc>
        <w:tc>
          <w:tcPr>
            <w:tcW w:w="1007" w:type="pct"/>
            <w:tcBorders>
              <w:top w:val="nil"/>
              <w:left w:val="nil"/>
              <w:bottom w:val="single" w:sz="4" w:space="0" w:color="auto"/>
              <w:right w:val="nil"/>
            </w:tcBorders>
          </w:tcPr>
          <w:p w14:paraId="589B86C8" w14:textId="77777777" w:rsidR="00125C15" w:rsidRPr="009250B8" w:rsidRDefault="00125C15">
            <w:pPr>
              <w:ind w:right="-1"/>
              <w:contextualSpacing/>
              <w:jc w:val="center"/>
              <w:rPr>
                <w:rFonts w:ascii="Arial" w:hAnsi="Arial" w:cs="Arial"/>
                <w:sz w:val="20"/>
              </w:rPr>
            </w:pPr>
          </w:p>
        </w:tc>
        <w:tc>
          <w:tcPr>
            <w:tcW w:w="357" w:type="pct"/>
          </w:tcPr>
          <w:p w14:paraId="618E9AF1" w14:textId="77777777" w:rsidR="00125C15" w:rsidRPr="009250B8" w:rsidRDefault="00125C15">
            <w:pPr>
              <w:ind w:right="-1"/>
              <w:contextualSpacing/>
              <w:jc w:val="center"/>
              <w:rPr>
                <w:rFonts w:ascii="Arial" w:hAnsi="Arial" w:cs="Arial"/>
                <w:sz w:val="20"/>
              </w:rPr>
            </w:pPr>
          </w:p>
        </w:tc>
        <w:tc>
          <w:tcPr>
            <w:tcW w:w="1328" w:type="pct"/>
            <w:tcBorders>
              <w:top w:val="nil"/>
              <w:left w:val="nil"/>
              <w:bottom w:val="single" w:sz="4" w:space="0" w:color="auto"/>
              <w:right w:val="nil"/>
            </w:tcBorders>
          </w:tcPr>
          <w:p w14:paraId="36DB0C28" w14:textId="77777777" w:rsidR="00125C15" w:rsidRPr="009250B8" w:rsidRDefault="00125C15">
            <w:pPr>
              <w:ind w:right="-1"/>
              <w:contextualSpacing/>
              <w:jc w:val="right"/>
              <w:rPr>
                <w:rFonts w:ascii="Arial" w:hAnsi="Arial" w:cs="Arial"/>
                <w:sz w:val="20"/>
              </w:rPr>
            </w:pPr>
          </w:p>
        </w:tc>
        <w:tc>
          <w:tcPr>
            <w:tcW w:w="349" w:type="pct"/>
          </w:tcPr>
          <w:p w14:paraId="0C6E36FF" w14:textId="77777777" w:rsidR="00125C15" w:rsidRPr="009250B8" w:rsidRDefault="00125C15">
            <w:pPr>
              <w:ind w:right="-1"/>
              <w:contextualSpacing/>
              <w:jc w:val="right"/>
              <w:rPr>
                <w:rFonts w:ascii="Arial" w:hAnsi="Arial" w:cs="Arial"/>
                <w:sz w:val="20"/>
              </w:rPr>
            </w:pPr>
          </w:p>
        </w:tc>
      </w:tr>
      <w:tr w:rsidR="009250B8" w:rsidRPr="009250B8" w14:paraId="7B14F07F" w14:textId="77777777">
        <w:trPr>
          <w:trHeight w:val="186"/>
        </w:trPr>
        <w:tc>
          <w:tcPr>
            <w:tcW w:w="1652" w:type="pct"/>
            <w:tcBorders>
              <w:top w:val="single" w:sz="4" w:space="0" w:color="auto"/>
              <w:left w:val="nil"/>
              <w:bottom w:val="nil"/>
              <w:right w:val="nil"/>
            </w:tcBorders>
          </w:tcPr>
          <w:p w14:paraId="768748A2" w14:textId="77777777" w:rsidR="00125C15" w:rsidRPr="009250B8" w:rsidRDefault="00125C15">
            <w:pPr>
              <w:snapToGrid w:val="0"/>
              <w:contextualSpacing/>
              <w:jc w:val="center"/>
              <w:rPr>
                <w:rFonts w:ascii="Arial" w:hAnsi="Arial" w:cs="Arial"/>
                <w:position w:val="6"/>
                <w:sz w:val="20"/>
              </w:rPr>
            </w:pPr>
            <w:r w:rsidRPr="009250B8">
              <w:rPr>
                <w:rFonts w:ascii="Arial" w:hAnsi="Arial" w:cs="Arial"/>
                <w:position w:val="6"/>
                <w:sz w:val="20"/>
              </w:rPr>
              <w:t>(Tiekėjo/ tiekėjų grupės atsakingo nario arba jo įgalioto asmens pareigų pavadinimas)</w:t>
            </w:r>
          </w:p>
        </w:tc>
        <w:tc>
          <w:tcPr>
            <w:tcW w:w="307" w:type="pct"/>
          </w:tcPr>
          <w:p w14:paraId="3EFA708E" w14:textId="77777777" w:rsidR="00125C15" w:rsidRPr="009250B8" w:rsidRDefault="00125C15">
            <w:pPr>
              <w:ind w:right="-1"/>
              <w:contextualSpacing/>
              <w:jc w:val="center"/>
              <w:rPr>
                <w:rFonts w:ascii="Arial" w:hAnsi="Arial" w:cs="Arial"/>
                <w:sz w:val="20"/>
              </w:rPr>
            </w:pPr>
          </w:p>
        </w:tc>
        <w:tc>
          <w:tcPr>
            <w:tcW w:w="1007" w:type="pct"/>
            <w:tcBorders>
              <w:top w:val="single" w:sz="4" w:space="0" w:color="auto"/>
              <w:left w:val="nil"/>
              <w:bottom w:val="nil"/>
              <w:right w:val="nil"/>
            </w:tcBorders>
            <w:hideMark/>
          </w:tcPr>
          <w:p w14:paraId="28BCBB3F" w14:textId="77777777" w:rsidR="00125C15" w:rsidRPr="009250B8" w:rsidRDefault="00125C15">
            <w:pPr>
              <w:ind w:right="-1"/>
              <w:contextualSpacing/>
              <w:jc w:val="center"/>
              <w:rPr>
                <w:rFonts w:ascii="Arial" w:hAnsi="Arial" w:cs="Arial"/>
                <w:sz w:val="20"/>
              </w:rPr>
            </w:pPr>
            <w:r w:rsidRPr="009250B8">
              <w:rPr>
                <w:rFonts w:ascii="Arial" w:hAnsi="Arial" w:cs="Arial"/>
                <w:position w:val="6"/>
                <w:sz w:val="20"/>
              </w:rPr>
              <w:t>(Parašas)</w:t>
            </w:r>
            <w:r w:rsidRPr="009250B8">
              <w:rPr>
                <w:rFonts w:ascii="Arial" w:hAnsi="Arial" w:cs="Arial"/>
                <w:i/>
                <w:sz w:val="20"/>
              </w:rPr>
              <w:t xml:space="preserve"> </w:t>
            </w:r>
          </w:p>
        </w:tc>
        <w:tc>
          <w:tcPr>
            <w:tcW w:w="357" w:type="pct"/>
          </w:tcPr>
          <w:p w14:paraId="6B683A8C" w14:textId="77777777" w:rsidR="00125C15" w:rsidRPr="009250B8" w:rsidRDefault="00125C15">
            <w:pPr>
              <w:ind w:right="-1"/>
              <w:contextualSpacing/>
              <w:jc w:val="center"/>
              <w:rPr>
                <w:rFonts w:ascii="Arial" w:hAnsi="Arial" w:cs="Arial"/>
                <w:sz w:val="20"/>
              </w:rPr>
            </w:pPr>
          </w:p>
        </w:tc>
        <w:tc>
          <w:tcPr>
            <w:tcW w:w="1328" w:type="pct"/>
            <w:tcBorders>
              <w:top w:val="single" w:sz="4" w:space="0" w:color="auto"/>
              <w:left w:val="nil"/>
              <w:bottom w:val="nil"/>
              <w:right w:val="nil"/>
            </w:tcBorders>
            <w:hideMark/>
          </w:tcPr>
          <w:p w14:paraId="189B04D3" w14:textId="77777777" w:rsidR="00125C15" w:rsidRPr="009250B8" w:rsidRDefault="00125C15">
            <w:pPr>
              <w:ind w:right="-1"/>
              <w:contextualSpacing/>
              <w:jc w:val="center"/>
              <w:rPr>
                <w:rFonts w:ascii="Arial" w:hAnsi="Arial" w:cs="Arial"/>
                <w:i/>
                <w:iCs/>
                <w:sz w:val="20"/>
              </w:rPr>
            </w:pPr>
            <w:r w:rsidRPr="009250B8">
              <w:rPr>
                <w:rFonts w:ascii="Arial" w:hAnsi="Arial" w:cs="Arial"/>
                <w:position w:val="6"/>
                <w:sz w:val="20"/>
              </w:rPr>
              <w:t>(Vardas ir pavardė)</w:t>
            </w:r>
            <w:r w:rsidRPr="009250B8">
              <w:rPr>
                <w:rFonts w:ascii="Arial" w:hAnsi="Arial" w:cs="Arial"/>
                <w:i/>
                <w:iCs/>
                <w:sz w:val="20"/>
              </w:rPr>
              <w:t xml:space="preserve"> </w:t>
            </w:r>
          </w:p>
          <w:p w14:paraId="0E14BECA" w14:textId="77777777" w:rsidR="00125C15" w:rsidRPr="009250B8" w:rsidRDefault="00125C15">
            <w:pPr>
              <w:ind w:right="-1"/>
              <w:contextualSpacing/>
              <w:jc w:val="center"/>
              <w:rPr>
                <w:rFonts w:ascii="Arial" w:hAnsi="Arial" w:cs="Arial"/>
                <w:sz w:val="20"/>
              </w:rPr>
            </w:pPr>
          </w:p>
        </w:tc>
        <w:tc>
          <w:tcPr>
            <w:tcW w:w="349" w:type="pct"/>
          </w:tcPr>
          <w:p w14:paraId="4CE7FE55" w14:textId="77777777" w:rsidR="00125C15" w:rsidRPr="009250B8" w:rsidRDefault="00125C15">
            <w:pPr>
              <w:ind w:right="-1"/>
              <w:contextualSpacing/>
              <w:jc w:val="center"/>
              <w:rPr>
                <w:rFonts w:ascii="Arial" w:hAnsi="Arial" w:cs="Arial"/>
                <w:sz w:val="20"/>
              </w:rPr>
            </w:pPr>
          </w:p>
        </w:tc>
      </w:tr>
    </w:tbl>
    <w:p w14:paraId="6D5B2E5F" w14:textId="77777777" w:rsidR="00125C15" w:rsidRPr="009250B8" w:rsidRDefault="00125C15" w:rsidP="00125C15">
      <w:pPr>
        <w:rPr>
          <w:rFonts w:ascii="Arial" w:hAnsi="Arial" w:cs="Arial"/>
          <w:sz w:val="20"/>
        </w:rPr>
      </w:pPr>
      <w:r w:rsidRPr="009250B8">
        <w:rPr>
          <w:rFonts w:ascii="Arial" w:hAnsi="Arial" w:cs="Arial"/>
          <w:sz w:val="20"/>
        </w:rPr>
        <w:br w:type="page"/>
      </w:r>
    </w:p>
    <w:p w14:paraId="310DE4AD" w14:textId="77777777" w:rsidR="009D23A1" w:rsidRPr="009250B8" w:rsidRDefault="00D549E4" w:rsidP="00125C15">
      <w:pPr>
        <w:keepNext/>
        <w:keepLines/>
        <w:spacing w:before="120"/>
        <w:ind w:left="5103"/>
        <w:jc w:val="right"/>
        <w:outlineLvl w:val="1"/>
        <w:rPr>
          <w:rFonts w:ascii="Arial" w:eastAsiaTheme="majorEastAsia" w:hAnsi="Arial" w:cs="Arial"/>
          <w:sz w:val="20"/>
        </w:rPr>
      </w:pPr>
      <w:bookmarkStart w:id="6" w:name="_Toc104624202"/>
      <w:r w:rsidRPr="009250B8">
        <w:rPr>
          <w:rFonts w:ascii="Arial" w:eastAsiaTheme="majorEastAsia" w:hAnsi="Arial" w:cs="Arial"/>
          <w:sz w:val="20"/>
        </w:rPr>
        <w:lastRenderedPageBreak/>
        <w:t>Pirkim</w:t>
      </w:r>
      <w:r w:rsidR="00125C15" w:rsidRPr="009250B8">
        <w:rPr>
          <w:rFonts w:ascii="Arial" w:eastAsiaTheme="majorEastAsia" w:hAnsi="Arial" w:cs="Arial"/>
          <w:sz w:val="20"/>
        </w:rPr>
        <w:t xml:space="preserve">o sąlygų </w:t>
      </w:r>
      <w:r w:rsidR="00F72CFA" w:rsidRPr="009250B8">
        <w:rPr>
          <w:rFonts w:ascii="Arial" w:eastAsiaTheme="majorEastAsia" w:hAnsi="Arial" w:cs="Arial"/>
          <w:sz w:val="20"/>
        </w:rPr>
        <w:t>4</w:t>
      </w:r>
      <w:r w:rsidR="00125C15" w:rsidRPr="009250B8">
        <w:rPr>
          <w:rFonts w:ascii="Arial" w:eastAsiaTheme="majorEastAsia" w:hAnsi="Arial" w:cs="Arial"/>
          <w:sz w:val="20"/>
        </w:rPr>
        <w:t>a priedas</w:t>
      </w:r>
    </w:p>
    <w:p w14:paraId="5E0EE4A0" w14:textId="70F639A2" w:rsidR="00125C15" w:rsidRPr="009250B8" w:rsidRDefault="00125C15" w:rsidP="00125C15">
      <w:pPr>
        <w:keepNext/>
        <w:keepLines/>
        <w:spacing w:before="120"/>
        <w:ind w:left="5103"/>
        <w:jc w:val="right"/>
        <w:outlineLvl w:val="1"/>
        <w:rPr>
          <w:rFonts w:ascii="Arial" w:eastAsiaTheme="majorEastAsia" w:hAnsi="Arial" w:cs="Arial"/>
          <w:sz w:val="20"/>
        </w:rPr>
      </w:pPr>
      <w:r w:rsidRPr="009250B8">
        <w:rPr>
          <w:rFonts w:ascii="Arial" w:eastAsiaTheme="majorEastAsia" w:hAnsi="Arial" w:cs="Arial"/>
          <w:sz w:val="20"/>
        </w:rPr>
        <w:t xml:space="preserve"> „Pasiūlymo forma. Techniniai rodikliai“</w:t>
      </w:r>
      <w:bookmarkEnd w:id="6"/>
    </w:p>
    <w:p w14:paraId="7C65C08A" w14:textId="77777777" w:rsidR="00125C15" w:rsidRPr="009250B8" w:rsidRDefault="00125C15" w:rsidP="00125C15">
      <w:pPr>
        <w:jc w:val="center"/>
        <w:rPr>
          <w:rFonts w:ascii="Arial" w:hAnsi="Arial" w:cs="Arial"/>
          <w:b/>
          <w:sz w:val="20"/>
        </w:rPr>
      </w:pPr>
    </w:p>
    <w:p w14:paraId="669855FB" w14:textId="77777777" w:rsidR="00125C15" w:rsidRPr="009250B8" w:rsidRDefault="00125C15" w:rsidP="00125C15">
      <w:pPr>
        <w:jc w:val="center"/>
        <w:rPr>
          <w:rFonts w:ascii="Arial" w:hAnsi="Arial" w:cs="Arial"/>
          <w:b/>
          <w:sz w:val="20"/>
        </w:rPr>
      </w:pPr>
      <w:r w:rsidRPr="009250B8">
        <w:rPr>
          <w:rFonts w:ascii="Arial" w:hAnsi="Arial" w:cs="Arial"/>
          <w:b/>
          <w:bCs/>
          <w:sz w:val="20"/>
        </w:rPr>
        <w:t>SIŪLOMI TECHNINIAI RODIKLIAI</w:t>
      </w:r>
      <w:r w:rsidRPr="009250B8">
        <w:rPr>
          <w:rFonts w:ascii="Arial" w:hAnsi="Arial" w:cs="Arial"/>
          <w:sz w:val="20"/>
          <w:vertAlign w:val="superscript"/>
        </w:rPr>
        <w:footnoteReference w:id="1"/>
      </w:r>
    </w:p>
    <w:p w14:paraId="736C5920" w14:textId="77777777" w:rsidR="005054EA" w:rsidRPr="009250B8" w:rsidRDefault="005054EA" w:rsidP="00125C15">
      <w:pPr>
        <w:jc w:val="center"/>
        <w:rPr>
          <w:rFonts w:ascii="Arial" w:hAnsi="Arial" w:cs="Arial"/>
          <w:b/>
          <w:caps/>
          <w:sz w:val="20"/>
        </w:rPr>
      </w:pPr>
      <w:r w:rsidRPr="009250B8">
        <w:rPr>
          <w:rFonts w:ascii="Arial" w:hAnsi="Arial" w:cs="Arial"/>
          <w:b/>
          <w:caps/>
          <w:sz w:val="20"/>
        </w:rPr>
        <w:t xml:space="preserve">DĖL KARŠTO VANDENS SKAITIKLIŲ SU NUOTOLINIO DUOMENŲ PERDAVIMO FUNKCIONALUMU ĮSIGIJIMO, MONTAVIMO DARBŲ IR DUOMENŲ PERDAVIMO PASLAUGOS PIRKIMUI </w:t>
      </w:r>
    </w:p>
    <w:p w14:paraId="5957F235" w14:textId="5C88492E" w:rsidR="00125C15" w:rsidRPr="009250B8" w:rsidRDefault="00125C15" w:rsidP="00125C15">
      <w:pPr>
        <w:jc w:val="center"/>
        <w:rPr>
          <w:rFonts w:ascii="Arial" w:hAnsi="Arial" w:cs="Arial"/>
          <w:sz w:val="20"/>
        </w:rPr>
      </w:pPr>
      <w:r w:rsidRPr="009250B8">
        <w:rPr>
          <w:rFonts w:ascii="Arial" w:hAnsi="Arial" w:cs="Arial"/>
          <w:sz w:val="20"/>
        </w:rPr>
        <w:t>(Data)</w:t>
      </w:r>
    </w:p>
    <w:p w14:paraId="1DF3B46C" w14:textId="77777777" w:rsidR="00125C15" w:rsidRPr="009250B8" w:rsidRDefault="00125C15" w:rsidP="00125C15">
      <w:pPr>
        <w:jc w:val="center"/>
        <w:rPr>
          <w:rFonts w:ascii="Arial" w:hAnsi="Arial" w:cs="Arial"/>
          <w:sz w:val="20"/>
        </w:rPr>
      </w:pPr>
      <w:r w:rsidRPr="009250B8">
        <w:rPr>
          <w:rFonts w:ascii="Arial" w:hAnsi="Arial" w:cs="Arial"/>
          <w:sz w:val="20"/>
        </w:rPr>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250B8" w:rsidRPr="009250B8" w14:paraId="2F423745" w14:textId="77777777" w:rsidTr="00D166E3">
        <w:tc>
          <w:tcPr>
            <w:tcW w:w="4928" w:type="dxa"/>
            <w:tcBorders>
              <w:top w:val="single" w:sz="4" w:space="0" w:color="auto"/>
              <w:left w:val="single" w:sz="4" w:space="0" w:color="auto"/>
              <w:bottom w:val="single" w:sz="4" w:space="0" w:color="auto"/>
              <w:right w:val="single" w:sz="4" w:space="0" w:color="auto"/>
            </w:tcBorders>
            <w:hideMark/>
          </w:tcPr>
          <w:p w14:paraId="41FD378B" w14:textId="170252A6" w:rsidR="00D166E3" w:rsidRPr="009250B8" w:rsidRDefault="00D166E3" w:rsidP="00D166E3">
            <w:pPr>
              <w:rPr>
                <w:rFonts w:ascii="Arial" w:hAnsi="Arial" w:cs="Arial"/>
                <w:sz w:val="20"/>
              </w:rPr>
            </w:pPr>
            <w:r w:rsidRPr="009250B8">
              <w:rPr>
                <w:rFonts w:ascii="Arial" w:hAnsi="Arial" w:cs="Arial"/>
                <w:sz w:val="20"/>
              </w:rPr>
              <w:t>Tiekėjo pavadinimas /Jeigu dalyvauja ūkio subjektų grupė, veikianti jungtinės veiklos sutarties pagrindu, surašomi vis</w:t>
            </w:r>
            <w:r w:rsidR="000704E6" w:rsidRPr="009250B8">
              <w:rPr>
                <w:rFonts w:ascii="Arial" w:hAnsi="Arial" w:cs="Arial"/>
                <w:sz w:val="20"/>
              </w:rPr>
              <w:t>ų</w:t>
            </w:r>
            <w:r w:rsidRPr="009250B8">
              <w:rPr>
                <w:rFonts w:ascii="Arial" w:hAnsi="Arial" w:cs="Arial"/>
                <w:sz w:val="20"/>
              </w:rPr>
              <w:t xml:space="preserve"> </w:t>
            </w:r>
            <w:r w:rsidR="000704E6" w:rsidRPr="009250B8">
              <w:rPr>
                <w:rFonts w:ascii="Arial" w:hAnsi="Arial" w:cs="Arial"/>
                <w:sz w:val="20"/>
              </w:rPr>
              <w:t>tiekėjų</w:t>
            </w:r>
            <w:r w:rsidRPr="009250B8">
              <w:rPr>
                <w:rFonts w:ascii="Arial" w:hAnsi="Arial" w:cs="Arial"/>
                <w:sz w:val="20"/>
              </w:rPr>
              <w:t xml:space="preserve"> pavadinimai/</w:t>
            </w:r>
          </w:p>
        </w:tc>
        <w:tc>
          <w:tcPr>
            <w:tcW w:w="4927" w:type="dxa"/>
            <w:tcBorders>
              <w:top w:val="single" w:sz="4" w:space="0" w:color="auto"/>
              <w:left w:val="single" w:sz="4" w:space="0" w:color="auto"/>
              <w:bottom w:val="single" w:sz="4" w:space="0" w:color="auto"/>
              <w:right w:val="single" w:sz="4" w:space="0" w:color="auto"/>
            </w:tcBorders>
          </w:tcPr>
          <w:p w14:paraId="2A48A3F1" w14:textId="77777777" w:rsidR="00D166E3" w:rsidRPr="009250B8" w:rsidRDefault="00D166E3" w:rsidP="00D166E3">
            <w:pPr>
              <w:rPr>
                <w:rFonts w:ascii="Arial" w:hAnsi="Arial" w:cs="Arial"/>
                <w:sz w:val="20"/>
              </w:rPr>
            </w:pPr>
          </w:p>
          <w:p w14:paraId="3FC6233A" w14:textId="77777777" w:rsidR="00D166E3" w:rsidRPr="009250B8" w:rsidRDefault="00D166E3" w:rsidP="00D166E3">
            <w:pPr>
              <w:rPr>
                <w:rFonts w:ascii="Arial" w:hAnsi="Arial" w:cs="Arial"/>
                <w:sz w:val="20"/>
              </w:rPr>
            </w:pPr>
          </w:p>
        </w:tc>
      </w:tr>
      <w:tr w:rsidR="009250B8" w:rsidRPr="009250B8" w14:paraId="70AD105B" w14:textId="77777777" w:rsidTr="00D166E3">
        <w:tc>
          <w:tcPr>
            <w:tcW w:w="4928" w:type="dxa"/>
            <w:tcBorders>
              <w:top w:val="single" w:sz="4" w:space="0" w:color="auto"/>
              <w:left w:val="single" w:sz="4" w:space="0" w:color="auto"/>
              <w:bottom w:val="single" w:sz="4" w:space="0" w:color="auto"/>
              <w:right w:val="single" w:sz="4" w:space="0" w:color="auto"/>
            </w:tcBorders>
            <w:hideMark/>
          </w:tcPr>
          <w:p w14:paraId="1A4F2BAF" w14:textId="03D1EB34" w:rsidR="00D166E3" w:rsidRPr="009250B8" w:rsidRDefault="00D166E3" w:rsidP="00D166E3">
            <w:pPr>
              <w:rPr>
                <w:rFonts w:ascii="Arial" w:hAnsi="Arial" w:cs="Arial"/>
                <w:sz w:val="20"/>
              </w:rPr>
            </w:pPr>
            <w:r w:rsidRPr="009250B8">
              <w:rPr>
                <w:rFonts w:ascii="Arial" w:hAnsi="Arial" w:cs="Arial"/>
                <w:sz w:val="20"/>
              </w:rPr>
              <w:t>Tiekėjo įmonės kodas /Jeigu dalyvauja ūkio subjektų  grupė, veikianti jungtinės veiklos sutarties pagrindu, surašomi vis</w:t>
            </w:r>
            <w:r w:rsidR="000704E6" w:rsidRPr="009250B8">
              <w:rPr>
                <w:rFonts w:ascii="Arial" w:hAnsi="Arial" w:cs="Arial"/>
                <w:sz w:val="20"/>
              </w:rPr>
              <w:t>ų</w:t>
            </w:r>
            <w:r w:rsidRPr="009250B8">
              <w:rPr>
                <w:rFonts w:ascii="Arial" w:hAnsi="Arial" w:cs="Arial"/>
                <w:sz w:val="20"/>
              </w:rPr>
              <w:t xml:space="preserve"> </w:t>
            </w:r>
            <w:r w:rsidR="000704E6" w:rsidRPr="009250B8">
              <w:rPr>
                <w:rFonts w:ascii="Arial" w:hAnsi="Arial" w:cs="Arial"/>
                <w:sz w:val="20"/>
              </w:rPr>
              <w:t>tiekėjų</w:t>
            </w:r>
            <w:r w:rsidRPr="009250B8">
              <w:rPr>
                <w:rFonts w:ascii="Arial" w:hAnsi="Arial" w:cs="Arial"/>
                <w:sz w:val="20"/>
              </w:rPr>
              <w:t xml:space="preserve"> įmonių kodai/</w:t>
            </w:r>
          </w:p>
        </w:tc>
        <w:tc>
          <w:tcPr>
            <w:tcW w:w="4927" w:type="dxa"/>
            <w:tcBorders>
              <w:top w:val="single" w:sz="4" w:space="0" w:color="auto"/>
              <w:left w:val="single" w:sz="4" w:space="0" w:color="auto"/>
              <w:bottom w:val="single" w:sz="4" w:space="0" w:color="auto"/>
              <w:right w:val="single" w:sz="4" w:space="0" w:color="auto"/>
            </w:tcBorders>
          </w:tcPr>
          <w:p w14:paraId="6A4B9557" w14:textId="77777777" w:rsidR="00D166E3" w:rsidRPr="009250B8" w:rsidRDefault="00D166E3" w:rsidP="00D166E3">
            <w:pPr>
              <w:rPr>
                <w:rFonts w:ascii="Arial" w:hAnsi="Arial" w:cs="Arial"/>
                <w:sz w:val="20"/>
              </w:rPr>
            </w:pPr>
          </w:p>
        </w:tc>
      </w:tr>
      <w:tr w:rsidR="009250B8" w:rsidRPr="009250B8" w14:paraId="3DCAFB54" w14:textId="77777777" w:rsidTr="00D166E3">
        <w:tc>
          <w:tcPr>
            <w:tcW w:w="4928" w:type="dxa"/>
            <w:tcBorders>
              <w:top w:val="single" w:sz="4" w:space="0" w:color="auto"/>
              <w:left w:val="single" w:sz="4" w:space="0" w:color="auto"/>
              <w:bottom w:val="single" w:sz="4" w:space="0" w:color="auto"/>
              <w:right w:val="single" w:sz="4" w:space="0" w:color="auto"/>
            </w:tcBorders>
            <w:hideMark/>
          </w:tcPr>
          <w:p w14:paraId="3A596686" w14:textId="75C2CF99" w:rsidR="00D166E3" w:rsidRPr="009250B8" w:rsidRDefault="00D166E3" w:rsidP="00D166E3">
            <w:pPr>
              <w:rPr>
                <w:rFonts w:ascii="Arial" w:hAnsi="Arial" w:cs="Arial"/>
                <w:sz w:val="20"/>
              </w:rPr>
            </w:pPr>
            <w:r w:rsidRPr="009250B8">
              <w:rPr>
                <w:rFonts w:ascii="Arial" w:hAnsi="Arial" w:cs="Arial"/>
                <w:sz w:val="20"/>
              </w:rPr>
              <w:t>Tiekėjo adresas /Jeigu dalyvauja ūkio subjektų grupė, veikianti jungtinės veiklos sutarties pagrindu, surašomi vis</w:t>
            </w:r>
            <w:r w:rsidR="000704E6" w:rsidRPr="009250B8">
              <w:rPr>
                <w:rFonts w:ascii="Arial" w:hAnsi="Arial" w:cs="Arial"/>
                <w:sz w:val="20"/>
              </w:rPr>
              <w:t>ų</w:t>
            </w:r>
            <w:r w:rsidRPr="009250B8">
              <w:rPr>
                <w:rFonts w:ascii="Arial" w:hAnsi="Arial" w:cs="Arial"/>
                <w:sz w:val="20"/>
              </w:rPr>
              <w:t xml:space="preserve"> </w:t>
            </w:r>
            <w:r w:rsidR="000704E6" w:rsidRPr="009250B8">
              <w:rPr>
                <w:rFonts w:ascii="Arial" w:hAnsi="Arial" w:cs="Arial"/>
                <w:sz w:val="20"/>
              </w:rPr>
              <w:t>tiekėjų</w:t>
            </w:r>
            <w:r w:rsidRPr="009250B8">
              <w:rPr>
                <w:rFonts w:ascii="Arial" w:hAnsi="Arial" w:cs="Arial"/>
                <w:sz w:val="20"/>
              </w:rPr>
              <w:t xml:space="preserve"> adresai/</w:t>
            </w:r>
          </w:p>
        </w:tc>
        <w:tc>
          <w:tcPr>
            <w:tcW w:w="4927" w:type="dxa"/>
            <w:tcBorders>
              <w:top w:val="single" w:sz="4" w:space="0" w:color="auto"/>
              <w:left w:val="single" w:sz="4" w:space="0" w:color="auto"/>
              <w:bottom w:val="single" w:sz="4" w:space="0" w:color="auto"/>
              <w:right w:val="single" w:sz="4" w:space="0" w:color="auto"/>
            </w:tcBorders>
          </w:tcPr>
          <w:p w14:paraId="12BEF913" w14:textId="77777777" w:rsidR="00D166E3" w:rsidRPr="009250B8" w:rsidRDefault="00D166E3" w:rsidP="00D166E3">
            <w:pPr>
              <w:rPr>
                <w:rFonts w:ascii="Arial" w:hAnsi="Arial" w:cs="Arial"/>
                <w:sz w:val="20"/>
              </w:rPr>
            </w:pPr>
          </w:p>
          <w:p w14:paraId="436611F0" w14:textId="77777777" w:rsidR="00D166E3" w:rsidRPr="009250B8" w:rsidRDefault="00D166E3" w:rsidP="00D166E3">
            <w:pPr>
              <w:rPr>
                <w:rFonts w:ascii="Arial" w:hAnsi="Arial" w:cs="Arial"/>
                <w:sz w:val="20"/>
              </w:rPr>
            </w:pPr>
          </w:p>
        </w:tc>
      </w:tr>
      <w:tr w:rsidR="009250B8" w:rsidRPr="009250B8" w14:paraId="5EA36270" w14:textId="77777777" w:rsidTr="00D166E3">
        <w:tc>
          <w:tcPr>
            <w:tcW w:w="4928" w:type="dxa"/>
            <w:tcBorders>
              <w:top w:val="single" w:sz="4" w:space="0" w:color="auto"/>
              <w:left w:val="single" w:sz="4" w:space="0" w:color="auto"/>
              <w:bottom w:val="single" w:sz="4" w:space="0" w:color="auto"/>
              <w:right w:val="single" w:sz="4" w:space="0" w:color="auto"/>
            </w:tcBorders>
            <w:hideMark/>
          </w:tcPr>
          <w:p w14:paraId="2F18A8DF" w14:textId="77777777" w:rsidR="00D166E3" w:rsidRPr="009250B8" w:rsidRDefault="00D166E3" w:rsidP="00D166E3">
            <w:pPr>
              <w:rPr>
                <w:rFonts w:ascii="Arial" w:hAnsi="Arial" w:cs="Arial"/>
                <w:sz w:val="20"/>
              </w:rPr>
            </w:pPr>
            <w:r w:rsidRPr="009250B8">
              <w:rPr>
                <w:rFonts w:ascii="Arial" w:hAnsi="Arial" w:cs="Arial"/>
                <w:sz w:val="20"/>
              </w:rPr>
              <w:t xml:space="preserve">   Už pasiūlymą atsakingo asmens vardas, pavardė, pareigos, kontaktinė informacija</w:t>
            </w:r>
          </w:p>
        </w:tc>
        <w:tc>
          <w:tcPr>
            <w:tcW w:w="4927" w:type="dxa"/>
            <w:tcBorders>
              <w:top w:val="single" w:sz="4" w:space="0" w:color="auto"/>
              <w:left w:val="single" w:sz="4" w:space="0" w:color="auto"/>
              <w:bottom w:val="single" w:sz="4" w:space="0" w:color="auto"/>
              <w:right w:val="single" w:sz="4" w:space="0" w:color="auto"/>
            </w:tcBorders>
          </w:tcPr>
          <w:p w14:paraId="6013474E" w14:textId="77777777" w:rsidR="00D166E3" w:rsidRPr="009250B8" w:rsidRDefault="00D166E3" w:rsidP="00D166E3">
            <w:pPr>
              <w:rPr>
                <w:rFonts w:ascii="Arial" w:hAnsi="Arial" w:cs="Arial"/>
                <w:sz w:val="20"/>
              </w:rPr>
            </w:pPr>
          </w:p>
        </w:tc>
      </w:tr>
      <w:tr w:rsidR="00D166E3" w:rsidRPr="009250B8" w14:paraId="2446DBC0" w14:textId="77777777" w:rsidTr="00D166E3">
        <w:tc>
          <w:tcPr>
            <w:tcW w:w="4928" w:type="dxa"/>
            <w:tcBorders>
              <w:top w:val="single" w:sz="4" w:space="0" w:color="auto"/>
              <w:left w:val="single" w:sz="4" w:space="0" w:color="auto"/>
              <w:bottom w:val="single" w:sz="4" w:space="0" w:color="auto"/>
              <w:right w:val="single" w:sz="4" w:space="0" w:color="auto"/>
            </w:tcBorders>
            <w:hideMark/>
          </w:tcPr>
          <w:p w14:paraId="3D043A21" w14:textId="77777777" w:rsidR="00D166E3" w:rsidRPr="009250B8" w:rsidRDefault="00D166E3" w:rsidP="00D166E3">
            <w:pPr>
              <w:rPr>
                <w:rFonts w:ascii="Arial" w:hAnsi="Arial" w:cs="Arial"/>
                <w:sz w:val="20"/>
              </w:rPr>
            </w:pPr>
            <w:r w:rsidRPr="009250B8">
              <w:rPr>
                <w:rFonts w:ascii="Arial" w:hAnsi="Arial" w:cs="Arial"/>
                <w:sz w:val="20"/>
              </w:rPr>
              <w:t>Tiekėjų grupės, veikiančios jungtinės veiklos sutarties pagrindu, narys atstovaujantis grupei</w:t>
            </w:r>
          </w:p>
          <w:p w14:paraId="6636DCDA" w14:textId="77777777" w:rsidR="00D166E3" w:rsidRPr="009250B8" w:rsidRDefault="00D166E3" w:rsidP="00D166E3">
            <w:pPr>
              <w:rPr>
                <w:rFonts w:ascii="Arial" w:hAnsi="Arial" w:cs="Arial"/>
                <w:sz w:val="20"/>
              </w:rPr>
            </w:pPr>
            <w:r w:rsidRPr="009250B8">
              <w:rPr>
                <w:rFonts w:ascii="Arial" w:hAnsi="Arial" w:cs="Arial"/>
                <w:sz w:val="20"/>
              </w:rPr>
              <w:t>(pildoma jei pasiūlymą teikia tiekėjų grupė, veikianti jungtinės veiklos sutarties pagrindu)</w:t>
            </w:r>
          </w:p>
        </w:tc>
        <w:tc>
          <w:tcPr>
            <w:tcW w:w="4927" w:type="dxa"/>
            <w:tcBorders>
              <w:top w:val="single" w:sz="4" w:space="0" w:color="auto"/>
              <w:left w:val="single" w:sz="4" w:space="0" w:color="auto"/>
              <w:bottom w:val="single" w:sz="4" w:space="0" w:color="auto"/>
              <w:right w:val="single" w:sz="4" w:space="0" w:color="auto"/>
            </w:tcBorders>
          </w:tcPr>
          <w:p w14:paraId="61C3815E" w14:textId="77777777" w:rsidR="00D166E3" w:rsidRPr="009250B8" w:rsidRDefault="00D166E3" w:rsidP="00D166E3">
            <w:pPr>
              <w:rPr>
                <w:rFonts w:ascii="Arial" w:hAnsi="Arial" w:cs="Arial"/>
                <w:sz w:val="20"/>
              </w:rPr>
            </w:pPr>
          </w:p>
        </w:tc>
      </w:tr>
      <w:tr w:rsidR="00150B10" w:rsidRPr="009250B8" w14:paraId="58B043C3" w14:textId="77777777" w:rsidTr="00D166E3">
        <w:tc>
          <w:tcPr>
            <w:tcW w:w="4928" w:type="dxa"/>
            <w:tcBorders>
              <w:top w:val="single" w:sz="4" w:space="0" w:color="auto"/>
              <w:left w:val="single" w:sz="4" w:space="0" w:color="auto"/>
              <w:bottom w:val="single" w:sz="4" w:space="0" w:color="auto"/>
              <w:right w:val="single" w:sz="4" w:space="0" w:color="auto"/>
            </w:tcBorders>
          </w:tcPr>
          <w:p w14:paraId="14AAC721" w14:textId="1B33D693" w:rsidR="00150B10" w:rsidRPr="009250B8" w:rsidRDefault="00E83E98" w:rsidP="00D166E3">
            <w:pPr>
              <w:rPr>
                <w:rFonts w:ascii="Arial" w:hAnsi="Arial" w:cs="Arial"/>
                <w:sz w:val="20"/>
              </w:rPr>
            </w:pPr>
            <w:r>
              <w:rPr>
                <w:rFonts w:ascii="Arial" w:hAnsi="Arial" w:cs="Arial"/>
                <w:sz w:val="20"/>
              </w:rPr>
              <w:t>Pasitelk</w:t>
            </w:r>
            <w:r w:rsidR="00385919">
              <w:rPr>
                <w:rFonts w:ascii="Arial" w:hAnsi="Arial" w:cs="Arial"/>
                <w:sz w:val="20"/>
              </w:rPr>
              <w:t xml:space="preserve">iami subtiekėjai, </w:t>
            </w:r>
            <w:proofErr w:type="spellStart"/>
            <w:r w:rsidR="00385919" w:rsidRPr="00385919">
              <w:rPr>
                <w:rFonts w:ascii="Arial" w:hAnsi="Arial" w:cs="Arial"/>
                <w:sz w:val="20"/>
              </w:rPr>
              <w:t>Kvazisubtiekėj</w:t>
            </w:r>
            <w:r w:rsidR="00385919">
              <w:rPr>
                <w:rFonts w:ascii="Arial" w:hAnsi="Arial" w:cs="Arial"/>
                <w:sz w:val="20"/>
              </w:rPr>
              <w:t>ai</w:t>
            </w:r>
            <w:proofErr w:type="spellEnd"/>
            <w:r w:rsidR="00EA681D">
              <w:rPr>
                <w:rFonts w:ascii="Arial" w:hAnsi="Arial" w:cs="Arial"/>
                <w:sz w:val="20"/>
              </w:rPr>
              <w:t xml:space="preserve"> </w:t>
            </w:r>
            <w:r w:rsidR="00EA681D" w:rsidRPr="00EA681D">
              <w:rPr>
                <w:rFonts w:ascii="Arial" w:hAnsi="Arial" w:cs="Arial"/>
                <w:sz w:val="20"/>
              </w:rPr>
              <w:t>(pildoma jei</w:t>
            </w:r>
            <w:r w:rsidR="00DE3A9A">
              <w:rPr>
                <w:rFonts w:ascii="Arial" w:hAnsi="Arial" w:cs="Arial"/>
                <w:sz w:val="20"/>
              </w:rPr>
              <w:t>gu žinomi ir</w:t>
            </w:r>
            <w:r w:rsidR="001C0D7D">
              <w:rPr>
                <w:rFonts w:ascii="Arial" w:hAnsi="Arial" w:cs="Arial"/>
                <w:sz w:val="20"/>
              </w:rPr>
              <w:t xml:space="preserve"> </w:t>
            </w:r>
            <w:r w:rsidR="00DE3A9A">
              <w:rPr>
                <w:rFonts w:ascii="Arial" w:hAnsi="Arial" w:cs="Arial"/>
                <w:sz w:val="20"/>
              </w:rPr>
              <w:t xml:space="preserve"> bus</w:t>
            </w:r>
            <w:r w:rsidR="00EA681D" w:rsidRPr="00EA681D">
              <w:rPr>
                <w:rFonts w:ascii="Arial" w:hAnsi="Arial" w:cs="Arial"/>
                <w:sz w:val="20"/>
              </w:rPr>
              <w:t xml:space="preserve"> pasi</w:t>
            </w:r>
            <w:r w:rsidR="00A33350">
              <w:rPr>
                <w:rFonts w:ascii="Arial" w:hAnsi="Arial" w:cs="Arial"/>
                <w:sz w:val="20"/>
              </w:rPr>
              <w:t>telkiami</w:t>
            </w:r>
            <w:r w:rsidR="00EA681D" w:rsidRPr="00EA681D">
              <w:rPr>
                <w:rFonts w:ascii="Arial" w:hAnsi="Arial" w:cs="Arial"/>
                <w:sz w:val="20"/>
              </w:rPr>
              <w:t>)</w:t>
            </w:r>
          </w:p>
        </w:tc>
        <w:tc>
          <w:tcPr>
            <w:tcW w:w="4927" w:type="dxa"/>
            <w:tcBorders>
              <w:top w:val="single" w:sz="4" w:space="0" w:color="auto"/>
              <w:left w:val="single" w:sz="4" w:space="0" w:color="auto"/>
              <w:bottom w:val="single" w:sz="4" w:space="0" w:color="auto"/>
              <w:right w:val="single" w:sz="4" w:space="0" w:color="auto"/>
            </w:tcBorders>
          </w:tcPr>
          <w:p w14:paraId="76A5FB8D" w14:textId="77777777" w:rsidR="00150B10" w:rsidRPr="009250B8" w:rsidRDefault="00150B10" w:rsidP="00D166E3">
            <w:pPr>
              <w:rPr>
                <w:rFonts w:ascii="Arial" w:hAnsi="Arial" w:cs="Arial"/>
                <w:sz w:val="20"/>
              </w:rPr>
            </w:pPr>
          </w:p>
        </w:tc>
      </w:tr>
    </w:tbl>
    <w:p w14:paraId="7F4DE4ED" w14:textId="77777777" w:rsidR="00125C15" w:rsidRPr="009250B8" w:rsidRDefault="00125C15" w:rsidP="00125C15">
      <w:pPr>
        <w:rPr>
          <w:rFonts w:ascii="Arial" w:hAnsi="Arial" w:cs="Arial"/>
          <w:sz w:val="20"/>
        </w:rPr>
      </w:pPr>
    </w:p>
    <w:p w14:paraId="3FEEFDC1" w14:textId="217D3C9B" w:rsidR="00125C15" w:rsidRPr="009250B8" w:rsidRDefault="00125C15" w:rsidP="003D64C1">
      <w:pPr>
        <w:pStyle w:val="Sraopastraipa"/>
        <w:numPr>
          <w:ilvl w:val="3"/>
          <w:numId w:val="37"/>
        </w:numPr>
        <w:tabs>
          <w:tab w:val="left" w:pos="284"/>
        </w:tabs>
        <w:autoSpaceDE w:val="0"/>
        <w:autoSpaceDN w:val="0"/>
        <w:adjustRightInd w:val="0"/>
        <w:ind w:left="0" w:firstLine="0"/>
        <w:rPr>
          <w:rFonts w:ascii="Arial" w:eastAsia="Arial" w:hAnsi="Arial" w:cs="Arial"/>
        </w:rPr>
      </w:pPr>
      <w:r w:rsidRPr="009250B8">
        <w:rPr>
          <w:rFonts w:ascii="Arial" w:eastAsia="Arial" w:hAnsi="Arial" w:cs="Arial"/>
        </w:rPr>
        <w:t xml:space="preserve">Šiuo dokumentu pažymime, kad atitinkame visus </w:t>
      </w:r>
      <w:r w:rsidR="00D549E4" w:rsidRPr="009250B8">
        <w:rPr>
          <w:rFonts w:ascii="Arial" w:eastAsia="Arial" w:hAnsi="Arial" w:cs="Arial"/>
        </w:rPr>
        <w:t>Pirkim</w:t>
      </w:r>
      <w:r w:rsidRPr="009250B8">
        <w:rPr>
          <w:rFonts w:ascii="Arial" w:eastAsia="Arial" w:hAnsi="Arial" w:cs="Arial"/>
        </w:rPr>
        <w:t xml:space="preserve">o dokumentuose nurodytus reikalavimus </w:t>
      </w:r>
      <w:r w:rsidR="003D64C1" w:rsidRPr="009250B8">
        <w:rPr>
          <w:rFonts w:ascii="Arial" w:eastAsia="Arial" w:hAnsi="Arial" w:cs="Arial"/>
        </w:rPr>
        <w:t>T</w:t>
      </w:r>
      <w:r w:rsidRPr="009250B8">
        <w:rPr>
          <w:rFonts w:ascii="Arial" w:eastAsia="Arial" w:hAnsi="Arial" w:cs="Arial"/>
        </w:rPr>
        <w:t xml:space="preserve">iekėjams, ir nurodome techninę informaciją bei duomenis apie mūsų pasirengimą įvykdyti numatomą sudaryti </w:t>
      </w:r>
      <w:r w:rsidR="00D549E4" w:rsidRPr="009250B8">
        <w:rPr>
          <w:rFonts w:ascii="Arial" w:eastAsia="Arial" w:hAnsi="Arial" w:cs="Arial"/>
        </w:rPr>
        <w:t>Pirkim</w:t>
      </w:r>
      <w:r w:rsidRPr="009250B8">
        <w:rPr>
          <w:rFonts w:ascii="Arial" w:eastAsia="Arial" w:hAnsi="Arial" w:cs="Arial"/>
        </w:rPr>
        <w:t>o sutartį.</w:t>
      </w:r>
    </w:p>
    <w:p w14:paraId="4E89A07E" w14:textId="51BE1D6A" w:rsidR="00125C15" w:rsidRPr="009250B8" w:rsidRDefault="00125C15" w:rsidP="00125C15">
      <w:pPr>
        <w:rPr>
          <w:rFonts w:ascii="Arial" w:eastAsia="Arial" w:hAnsi="Arial" w:cs="Arial"/>
          <w:sz w:val="20"/>
        </w:rPr>
      </w:pPr>
      <w:r w:rsidRPr="009250B8">
        <w:rPr>
          <w:rFonts w:ascii="Arial" w:eastAsia="Arial" w:hAnsi="Arial" w:cs="Arial"/>
          <w:sz w:val="20"/>
        </w:rPr>
        <w:t>2.Siūlomos prekės</w:t>
      </w:r>
      <w:r w:rsidR="00347719" w:rsidRPr="009250B8">
        <w:rPr>
          <w:rFonts w:ascii="Arial" w:eastAsia="Arial" w:hAnsi="Arial" w:cs="Arial"/>
          <w:sz w:val="20"/>
        </w:rPr>
        <w:t xml:space="preserve"> ir paslaugos</w:t>
      </w:r>
      <w:r w:rsidRPr="009250B8">
        <w:rPr>
          <w:rFonts w:ascii="Arial" w:eastAsia="Arial" w:hAnsi="Arial" w:cs="Arial"/>
          <w:sz w:val="20"/>
        </w:rPr>
        <w:t xml:space="preserve"> visiškai atitinka </w:t>
      </w:r>
      <w:r w:rsidR="00D549E4" w:rsidRPr="009250B8">
        <w:rPr>
          <w:rFonts w:ascii="Arial" w:eastAsia="Arial" w:hAnsi="Arial" w:cs="Arial"/>
          <w:sz w:val="20"/>
        </w:rPr>
        <w:t>Pirkim</w:t>
      </w:r>
      <w:r w:rsidRPr="009250B8">
        <w:rPr>
          <w:rFonts w:ascii="Arial" w:eastAsia="Arial" w:hAnsi="Arial" w:cs="Arial"/>
          <w:sz w:val="20"/>
        </w:rPr>
        <w:t>o dokumentuose nurodytus reikalavimus ir jų savybės tokios:</w:t>
      </w:r>
    </w:p>
    <w:p w14:paraId="10DED147" w14:textId="40EA982C" w:rsidR="00125C15" w:rsidRPr="009250B8" w:rsidRDefault="0B6CAB03" w:rsidP="00125C15">
      <w:pPr>
        <w:jc w:val="right"/>
        <w:rPr>
          <w:rFonts w:ascii="Arial" w:eastAsia="Arial" w:hAnsi="Arial" w:cs="Arial"/>
          <w:sz w:val="20"/>
        </w:rPr>
      </w:pPr>
      <w:r w:rsidRPr="009250B8">
        <w:rPr>
          <w:rFonts w:ascii="Arial" w:eastAsia="Arial" w:hAnsi="Arial" w:cs="Arial"/>
          <w:sz w:val="20"/>
        </w:rPr>
        <w:t>1</w:t>
      </w:r>
      <w:r w:rsidR="00125C15" w:rsidRPr="009250B8">
        <w:rPr>
          <w:rFonts w:ascii="Arial" w:eastAsia="Arial" w:hAnsi="Arial" w:cs="Arial"/>
          <w:sz w:val="20"/>
        </w:rPr>
        <w:t>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670"/>
        <w:gridCol w:w="3118"/>
      </w:tblGrid>
      <w:tr w:rsidR="009250B8" w:rsidRPr="009250B8" w14:paraId="780DABF3" w14:textId="77777777" w:rsidTr="008535C2">
        <w:trPr>
          <w:cantSplit/>
          <w:trHeight w:val="300"/>
          <w:tblHeader/>
        </w:trPr>
        <w:tc>
          <w:tcPr>
            <w:tcW w:w="988" w:type="dxa"/>
          </w:tcPr>
          <w:p w14:paraId="4F0F398E" w14:textId="77777777" w:rsidR="00125C15" w:rsidRPr="009250B8" w:rsidRDefault="00125C15">
            <w:pPr>
              <w:jc w:val="center"/>
              <w:rPr>
                <w:rFonts w:ascii="Arial" w:eastAsia="Arial" w:hAnsi="Arial" w:cs="Arial"/>
                <w:b/>
                <w:sz w:val="20"/>
              </w:rPr>
            </w:pPr>
            <w:proofErr w:type="spellStart"/>
            <w:r w:rsidRPr="009250B8">
              <w:rPr>
                <w:rFonts w:ascii="Arial" w:eastAsia="Arial" w:hAnsi="Arial" w:cs="Arial"/>
                <w:b/>
                <w:sz w:val="20"/>
              </w:rPr>
              <w:t>Eil.Nr</w:t>
            </w:r>
            <w:proofErr w:type="spellEnd"/>
            <w:r w:rsidRPr="009250B8">
              <w:rPr>
                <w:rFonts w:ascii="Arial" w:eastAsia="Arial" w:hAnsi="Arial" w:cs="Arial"/>
                <w:b/>
                <w:sz w:val="20"/>
              </w:rPr>
              <w:t>.</w:t>
            </w:r>
          </w:p>
        </w:tc>
        <w:tc>
          <w:tcPr>
            <w:tcW w:w="5670" w:type="dxa"/>
          </w:tcPr>
          <w:p w14:paraId="161FCF3C" w14:textId="77777777" w:rsidR="00125C15" w:rsidRPr="009250B8" w:rsidRDefault="00125C15">
            <w:pPr>
              <w:jc w:val="center"/>
              <w:rPr>
                <w:rFonts w:ascii="Arial" w:eastAsia="Arial" w:hAnsi="Arial" w:cs="Arial"/>
                <w:b/>
                <w:sz w:val="20"/>
              </w:rPr>
            </w:pPr>
            <w:r w:rsidRPr="009250B8">
              <w:rPr>
                <w:rFonts w:ascii="Arial" w:eastAsia="Arial" w:hAnsi="Arial" w:cs="Arial"/>
                <w:b/>
                <w:sz w:val="20"/>
              </w:rPr>
              <w:t>Techniniai rodikliai</w:t>
            </w:r>
          </w:p>
        </w:tc>
        <w:tc>
          <w:tcPr>
            <w:tcW w:w="3118" w:type="dxa"/>
          </w:tcPr>
          <w:p w14:paraId="5D5DF1AF" w14:textId="77777777" w:rsidR="00125C15" w:rsidRPr="009250B8" w:rsidRDefault="00125C15">
            <w:pPr>
              <w:jc w:val="center"/>
              <w:rPr>
                <w:rFonts w:ascii="Arial" w:eastAsia="Arial" w:hAnsi="Arial" w:cs="Arial"/>
                <w:b/>
                <w:sz w:val="20"/>
              </w:rPr>
            </w:pPr>
            <w:r w:rsidRPr="009250B8">
              <w:rPr>
                <w:rFonts w:ascii="Arial" w:eastAsia="Arial" w:hAnsi="Arial" w:cs="Arial"/>
                <w:b/>
                <w:sz w:val="20"/>
              </w:rPr>
              <w:t>Rodiklių reikšmės</w:t>
            </w:r>
          </w:p>
        </w:tc>
      </w:tr>
      <w:tr w:rsidR="009250B8" w:rsidRPr="009250B8" w14:paraId="7F0A6CE5" w14:textId="77777777" w:rsidTr="008535C2">
        <w:trPr>
          <w:trHeight w:val="300"/>
        </w:trPr>
        <w:tc>
          <w:tcPr>
            <w:tcW w:w="6658" w:type="dxa"/>
            <w:gridSpan w:val="2"/>
          </w:tcPr>
          <w:p w14:paraId="3F8A8044" w14:textId="77777777" w:rsidR="00125C15" w:rsidRPr="009250B8" w:rsidRDefault="00125C15" w:rsidP="00125C15">
            <w:pPr>
              <w:numPr>
                <w:ilvl w:val="0"/>
                <w:numId w:val="38"/>
              </w:numPr>
              <w:ind w:firstLine="0"/>
              <w:contextualSpacing/>
              <w:jc w:val="center"/>
              <w:rPr>
                <w:rFonts w:ascii="Arial" w:eastAsia="Arial" w:hAnsi="Arial" w:cs="Arial"/>
                <w:sz w:val="20"/>
              </w:rPr>
            </w:pPr>
            <w:r w:rsidRPr="009250B8">
              <w:rPr>
                <w:rFonts w:ascii="Arial" w:eastAsia="Arial" w:hAnsi="Arial" w:cs="Arial"/>
                <w:sz w:val="20"/>
              </w:rPr>
              <w:t>Skaitiklių parametrai:</w:t>
            </w:r>
          </w:p>
        </w:tc>
        <w:tc>
          <w:tcPr>
            <w:tcW w:w="3118" w:type="dxa"/>
          </w:tcPr>
          <w:p w14:paraId="3F677543" w14:textId="77777777" w:rsidR="00125C15" w:rsidRPr="009250B8" w:rsidRDefault="00125C15">
            <w:pPr>
              <w:rPr>
                <w:rFonts w:ascii="Arial" w:eastAsia="Arial" w:hAnsi="Arial" w:cs="Arial"/>
                <w:sz w:val="20"/>
              </w:rPr>
            </w:pPr>
          </w:p>
        </w:tc>
      </w:tr>
      <w:tr w:rsidR="009250B8" w:rsidRPr="009250B8" w14:paraId="2C437C27" w14:textId="77777777" w:rsidTr="008535C2">
        <w:trPr>
          <w:trHeight w:val="300"/>
        </w:trPr>
        <w:tc>
          <w:tcPr>
            <w:tcW w:w="988" w:type="dxa"/>
          </w:tcPr>
          <w:p w14:paraId="4E007A10" w14:textId="77777777" w:rsidR="00125C15" w:rsidRPr="009250B8" w:rsidRDefault="00125C15">
            <w:pPr>
              <w:ind w:left="-851" w:firstLine="801"/>
              <w:jc w:val="center"/>
              <w:rPr>
                <w:rFonts w:ascii="Arial" w:eastAsia="Arial" w:hAnsi="Arial" w:cs="Arial"/>
                <w:sz w:val="20"/>
              </w:rPr>
            </w:pPr>
            <w:r w:rsidRPr="009250B8">
              <w:rPr>
                <w:rFonts w:ascii="Arial" w:eastAsia="Arial" w:hAnsi="Arial" w:cs="Arial"/>
                <w:sz w:val="20"/>
              </w:rPr>
              <w:t>1.1.</w:t>
            </w:r>
          </w:p>
        </w:tc>
        <w:tc>
          <w:tcPr>
            <w:tcW w:w="5670" w:type="dxa"/>
            <w:tcBorders>
              <w:top w:val="single" w:sz="6" w:space="0" w:color="auto"/>
              <w:left w:val="single" w:sz="6" w:space="0" w:color="auto"/>
              <w:bottom w:val="single" w:sz="6" w:space="0" w:color="auto"/>
              <w:right w:val="single" w:sz="6" w:space="0" w:color="auto"/>
            </w:tcBorders>
          </w:tcPr>
          <w:p w14:paraId="03578ECF" w14:textId="77777777" w:rsidR="00125C15" w:rsidRPr="009250B8" w:rsidRDefault="00125C15">
            <w:pPr>
              <w:rPr>
                <w:rFonts w:ascii="Arial" w:eastAsia="Arial" w:hAnsi="Arial" w:cs="Arial"/>
                <w:sz w:val="20"/>
              </w:rPr>
            </w:pPr>
            <w:r w:rsidRPr="009250B8">
              <w:rPr>
                <w:rStyle w:val="normaltextrun"/>
                <w:rFonts w:ascii="Arial" w:eastAsia="Arial" w:hAnsi="Arial" w:cs="Arial"/>
                <w:sz w:val="20"/>
              </w:rPr>
              <w:t>Skaitiklių gamintojo garantija </w:t>
            </w:r>
            <w:r w:rsidRPr="009250B8">
              <w:rPr>
                <w:rStyle w:val="eop"/>
                <w:rFonts w:ascii="Arial" w:eastAsia="Arial" w:hAnsi="Arial" w:cs="Arial"/>
                <w:sz w:val="20"/>
              </w:rPr>
              <w:t> ( mėn.)</w:t>
            </w:r>
          </w:p>
        </w:tc>
        <w:tc>
          <w:tcPr>
            <w:tcW w:w="3118" w:type="dxa"/>
          </w:tcPr>
          <w:p w14:paraId="510E4A41" w14:textId="42F58052" w:rsidR="00125C15" w:rsidRPr="00550642" w:rsidRDefault="0E4985C2">
            <w:pPr>
              <w:rPr>
                <w:rFonts w:ascii="Arial" w:eastAsia="Arial" w:hAnsi="Arial" w:cs="Arial"/>
                <w:i/>
                <w:color w:val="00B0F0"/>
                <w:sz w:val="20"/>
              </w:rPr>
            </w:pPr>
            <w:r w:rsidRPr="00550642">
              <w:rPr>
                <w:rFonts w:ascii="Arial" w:eastAsia="Arial" w:hAnsi="Arial" w:cs="Arial"/>
                <w:i/>
                <w:iCs/>
                <w:color w:val="00B0F0"/>
                <w:sz w:val="20"/>
              </w:rPr>
              <w:t>[</w:t>
            </w:r>
            <w:r w:rsidR="55668AE7" w:rsidRPr="00550642">
              <w:rPr>
                <w:rFonts w:ascii="Arial" w:eastAsia="Arial" w:hAnsi="Arial" w:cs="Arial"/>
                <w:i/>
                <w:iCs/>
                <w:color w:val="00B0F0"/>
                <w:sz w:val="20"/>
              </w:rPr>
              <w:t>Nurodomas garantinis laikotarpis mėnesiais</w:t>
            </w:r>
            <w:r w:rsidR="3076AFC4" w:rsidRPr="00550642">
              <w:rPr>
                <w:rFonts w:ascii="Arial" w:eastAsia="Arial" w:hAnsi="Arial" w:cs="Arial"/>
                <w:i/>
                <w:iCs/>
                <w:color w:val="00B0F0"/>
                <w:sz w:val="20"/>
              </w:rPr>
              <w:t>]</w:t>
            </w:r>
          </w:p>
        </w:tc>
      </w:tr>
      <w:tr w:rsidR="009250B8" w:rsidRPr="009250B8" w14:paraId="648CECB1" w14:textId="77777777" w:rsidTr="008535C2">
        <w:trPr>
          <w:trHeight w:val="300"/>
        </w:trPr>
        <w:tc>
          <w:tcPr>
            <w:tcW w:w="6658" w:type="dxa"/>
            <w:gridSpan w:val="2"/>
          </w:tcPr>
          <w:p w14:paraId="0FB31ACE" w14:textId="77777777" w:rsidR="00125C15" w:rsidRPr="009250B8" w:rsidRDefault="00125C15" w:rsidP="00125C15">
            <w:pPr>
              <w:numPr>
                <w:ilvl w:val="0"/>
                <w:numId w:val="38"/>
              </w:numPr>
              <w:ind w:firstLine="801"/>
              <w:contextualSpacing/>
              <w:jc w:val="center"/>
              <w:rPr>
                <w:rFonts w:ascii="Arial" w:eastAsia="Arial" w:hAnsi="Arial" w:cs="Arial"/>
                <w:sz w:val="20"/>
              </w:rPr>
            </w:pPr>
            <w:r w:rsidRPr="009250B8">
              <w:rPr>
                <w:rFonts w:ascii="Arial" w:eastAsia="Arial" w:hAnsi="Arial" w:cs="Arial"/>
                <w:sz w:val="20"/>
              </w:rPr>
              <w:t>Įdiegto sprendimo patirtis:</w:t>
            </w:r>
          </w:p>
        </w:tc>
        <w:tc>
          <w:tcPr>
            <w:tcW w:w="3118" w:type="dxa"/>
            <w:vAlign w:val="center"/>
          </w:tcPr>
          <w:p w14:paraId="6517FE8A" w14:textId="3FCEFBA4" w:rsidR="00125C15" w:rsidRPr="00550642" w:rsidRDefault="00125C15">
            <w:pPr>
              <w:jc w:val="left"/>
              <w:rPr>
                <w:rFonts w:ascii="Arial" w:eastAsia="Arial" w:hAnsi="Arial" w:cs="Arial"/>
                <w:i/>
                <w:color w:val="00B0F0"/>
                <w:sz w:val="20"/>
              </w:rPr>
            </w:pPr>
          </w:p>
        </w:tc>
      </w:tr>
      <w:tr w:rsidR="009250B8" w:rsidRPr="009250B8" w14:paraId="0F609346" w14:textId="77777777" w:rsidTr="008535C2">
        <w:trPr>
          <w:trHeight w:val="300"/>
        </w:trPr>
        <w:tc>
          <w:tcPr>
            <w:tcW w:w="988" w:type="dxa"/>
          </w:tcPr>
          <w:p w14:paraId="0D61261C" w14:textId="77777777" w:rsidR="00125C15" w:rsidRPr="009250B8" w:rsidRDefault="00125C15">
            <w:pPr>
              <w:ind w:right="17"/>
              <w:jc w:val="center"/>
              <w:rPr>
                <w:rFonts w:ascii="Arial" w:eastAsia="Arial" w:hAnsi="Arial" w:cs="Arial"/>
                <w:sz w:val="20"/>
              </w:rPr>
            </w:pPr>
            <w:r w:rsidRPr="009250B8">
              <w:rPr>
                <w:rFonts w:ascii="Arial" w:eastAsia="Arial" w:hAnsi="Arial" w:cs="Arial"/>
                <w:sz w:val="20"/>
              </w:rPr>
              <w:t>2.1.</w:t>
            </w:r>
          </w:p>
        </w:tc>
        <w:tc>
          <w:tcPr>
            <w:tcW w:w="5670" w:type="dxa"/>
          </w:tcPr>
          <w:p w14:paraId="62FFB18C" w14:textId="05FC0961" w:rsidR="00125C15" w:rsidRPr="009250B8" w:rsidRDefault="003D4CD5">
            <w:pPr>
              <w:rPr>
                <w:rFonts w:ascii="Arial" w:eastAsia="Arial" w:hAnsi="Arial" w:cs="Arial"/>
                <w:sz w:val="20"/>
              </w:rPr>
            </w:pPr>
            <w:r w:rsidRPr="003D4CD5">
              <w:rPr>
                <w:rFonts w:ascii="Arial" w:eastAsia="Arial" w:hAnsi="Arial" w:cs="Arial"/>
                <w:sz w:val="20"/>
              </w:rPr>
              <w:t xml:space="preserve">Tiekėjas per paskutinius 3 metus iki pasiūlymo pateikimo termino pabaigos pagal vieną ar daugiau sutarčių yra sumontavęs ne mažiau </w:t>
            </w:r>
            <w:r w:rsidRPr="00A03312">
              <w:rPr>
                <w:rFonts w:ascii="Arial" w:eastAsia="Arial" w:hAnsi="Arial" w:cs="Arial"/>
                <w:sz w:val="20"/>
              </w:rPr>
              <w:t xml:space="preserve">nei </w:t>
            </w:r>
            <w:r w:rsidR="004F3231" w:rsidRPr="00A03312">
              <w:rPr>
                <w:rFonts w:ascii="Arial" w:eastAsia="Arial" w:hAnsi="Arial" w:cs="Arial"/>
                <w:sz w:val="20"/>
              </w:rPr>
              <w:t>1</w:t>
            </w:r>
            <w:r w:rsidR="003B1895" w:rsidRPr="00A03312">
              <w:rPr>
                <w:rFonts w:ascii="Arial" w:eastAsia="Arial" w:hAnsi="Arial" w:cs="Arial"/>
                <w:sz w:val="20"/>
              </w:rPr>
              <w:t>0</w:t>
            </w:r>
            <w:r w:rsidR="004F3231" w:rsidRPr="00A03312">
              <w:rPr>
                <w:rFonts w:ascii="Arial" w:eastAsia="Arial" w:hAnsi="Arial" w:cs="Arial"/>
                <w:sz w:val="20"/>
              </w:rPr>
              <w:t>00</w:t>
            </w:r>
            <w:r w:rsidRPr="00A03312">
              <w:rPr>
                <w:rFonts w:ascii="Arial" w:eastAsia="Arial" w:hAnsi="Arial" w:cs="Arial"/>
                <w:sz w:val="20"/>
              </w:rPr>
              <w:t xml:space="preserve"> vnt. vandens skaitiklių su nuotoliniu nuskaitymu ir yra atlikęs duomenų</w:t>
            </w:r>
            <w:r w:rsidRPr="003D4CD5">
              <w:rPr>
                <w:rFonts w:ascii="Arial" w:eastAsia="Arial" w:hAnsi="Arial" w:cs="Arial"/>
                <w:sz w:val="20"/>
              </w:rPr>
              <w:t xml:space="preserve"> perdavimą į apskaitos sistemą</w:t>
            </w:r>
            <w:r w:rsidR="00041C32">
              <w:rPr>
                <w:rFonts w:ascii="Arial" w:eastAsia="Arial" w:hAnsi="Arial" w:cs="Arial"/>
                <w:sz w:val="20"/>
              </w:rPr>
              <w:t>.</w:t>
            </w:r>
          </w:p>
        </w:tc>
        <w:tc>
          <w:tcPr>
            <w:tcW w:w="3118" w:type="dxa"/>
          </w:tcPr>
          <w:p w14:paraId="064B3C9A" w14:textId="580A8FA0" w:rsidR="00125C15" w:rsidRPr="00550642" w:rsidRDefault="36EE3F4C">
            <w:pPr>
              <w:rPr>
                <w:rFonts w:ascii="Arial" w:eastAsia="Arial" w:hAnsi="Arial" w:cs="Arial"/>
                <w:i/>
                <w:color w:val="00B0F0"/>
                <w:sz w:val="20"/>
              </w:rPr>
            </w:pPr>
            <w:r w:rsidRPr="00550642">
              <w:rPr>
                <w:rFonts w:ascii="Arial" w:eastAsia="Arial" w:hAnsi="Arial" w:cs="Arial"/>
                <w:i/>
                <w:iCs/>
                <w:color w:val="00B0F0"/>
                <w:sz w:val="20"/>
              </w:rPr>
              <w:t>[</w:t>
            </w:r>
            <w:r w:rsidR="1597E0DA" w:rsidRPr="00550642">
              <w:rPr>
                <w:rFonts w:ascii="Arial" w:eastAsia="Arial" w:hAnsi="Arial" w:cs="Arial"/>
                <w:i/>
                <w:iCs/>
                <w:color w:val="00B0F0"/>
                <w:sz w:val="20"/>
              </w:rPr>
              <w:t>Pateikti dokumentus, įrodančius patirtį (užsakovo pažyma, sutarties kopija ar aktas)</w:t>
            </w:r>
            <w:r w:rsidR="00754744">
              <w:rPr>
                <w:rFonts w:ascii="Arial" w:eastAsia="Arial" w:hAnsi="Arial" w:cs="Arial"/>
                <w:i/>
                <w:iCs/>
                <w:color w:val="00B0F0"/>
                <w:sz w:val="20"/>
              </w:rPr>
              <w:t xml:space="preserve">nurodant </w:t>
            </w:r>
            <w:r w:rsidR="00754744" w:rsidRPr="006A4FEA">
              <w:rPr>
                <w:rFonts w:ascii="Arial" w:eastAsia="Arial" w:hAnsi="Arial" w:cs="Arial"/>
                <w:b/>
                <w:bCs/>
                <w:i/>
                <w:iCs/>
                <w:color w:val="00B0F0"/>
                <w:sz w:val="20"/>
              </w:rPr>
              <w:t xml:space="preserve">į kokią </w:t>
            </w:r>
            <w:r w:rsidR="008535C2" w:rsidRPr="006A4FEA">
              <w:rPr>
                <w:rFonts w:ascii="Arial" w:eastAsia="Arial" w:hAnsi="Arial" w:cs="Arial"/>
                <w:b/>
                <w:bCs/>
                <w:i/>
                <w:iCs/>
                <w:color w:val="00B0F0"/>
                <w:sz w:val="20"/>
              </w:rPr>
              <w:t>a</w:t>
            </w:r>
            <w:r w:rsidR="00754744" w:rsidRPr="006A4FEA">
              <w:rPr>
                <w:rFonts w:ascii="Arial" w:eastAsia="Arial" w:hAnsi="Arial" w:cs="Arial"/>
                <w:b/>
                <w:bCs/>
                <w:i/>
                <w:iCs/>
                <w:color w:val="00B0F0"/>
                <w:sz w:val="20"/>
              </w:rPr>
              <w:t>pskaitos sistemą</w:t>
            </w:r>
            <w:r w:rsidR="008535C2">
              <w:rPr>
                <w:rFonts w:ascii="Arial" w:eastAsia="Arial" w:hAnsi="Arial" w:cs="Arial"/>
                <w:i/>
                <w:iCs/>
                <w:color w:val="00B0F0"/>
                <w:sz w:val="20"/>
              </w:rPr>
              <w:t xml:space="preserve"> buvo perduoti duomenys</w:t>
            </w:r>
            <w:r w:rsidR="6B97CF39" w:rsidRPr="00550642">
              <w:rPr>
                <w:rFonts w:ascii="Arial" w:eastAsia="Arial" w:hAnsi="Arial" w:cs="Arial"/>
                <w:i/>
                <w:iCs/>
                <w:color w:val="00B0F0"/>
                <w:sz w:val="20"/>
              </w:rPr>
              <w:t>]</w:t>
            </w:r>
          </w:p>
        </w:tc>
      </w:tr>
      <w:tr w:rsidR="009250B8" w:rsidRPr="009250B8" w14:paraId="21A7DC4E" w14:textId="77777777" w:rsidTr="008535C2">
        <w:trPr>
          <w:trHeight w:val="300"/>
        </w:trPr>
        <w:tc>
          <w:tcPr>
            <w:tcW w:w="6658" w:type="dxa"/>
            <w:gridSpan w:val="2"/>
          </w:tcPr>
          <w:p w14:paraId="06FEA82B" w14:textId="12599438" w:rsidR="00125C15" w:rsidRPr="009250B8" w:rsidRDefault="00073C08" w:rsidP="00F87C04">
            <w:pPr>
              <w:numPr>
                <w:ilvl w:val="0"/>
                <w:numId w:val="38"/>
              </w:numPr>
              <w:tabs>
                <w:tab w:val="left" w:pos="457"/>
              </w:tabs>
              <w:ind w:left="-109" w:firstLine="109"/>
              <w:contextualSpacing/>
              <w:jc w:val="center"/>
              <w:rPr>
                <w:rFonts w:ascii="Arial" w:eastAsia="Arial" w:hAnsi="Arial" w:cs="Arial"/>
                <w:sz w:val="20"/>
              </w:rPr>
            </w:pPr>
            <w:r w:rsidRPr="009250B8">
              <w:rPr>
                <w:rFonts w:ascii="Arial" w:eastAsia="Arial" w:hAnsi="Arial" w:cs="Arial"/>
                <w:sz w:val="20"/>
              </w:rPr>
              <w:t>Tiekėjo siūlomas duomenų pateikimo būdas į apskaitos sistemą Grandis</w:t>
            </w:r>
          </w:p>
        </w:tc>
        <w:tc>
          <w:tcPr>
            <w:tcW w:w="3118" w:type="dxa"/>
          </w:tcPr>
          <w:p w14:paraId="728634E3" w14:textId="34B2F314" w:rsidR="00125C15" w:rsidRPr="00550642" w:rsidRDefault="00125C15">
            <w:pPr>
              <w:rPr>
                <w:rFonts w:ascii="Arial" w:eastAsia="Arial" w:hAnsi="Arial" w:cs="Arial"/>
                <w:i/>
                <w:color w:val="00B0F0"/>
                <w:sz w:val="20"/>
              </w:rPr>
            </w:pPr>
          </w:p>
        </w:tc>
      </w:tr>
      <w:tr w:rsidR="009250B8" w:rsidRPr="009250B8" w14:paraId="5CD3DFD3" w14:textId="77777777" w:rsidTr="008535C2">
        <w:trPr>
          <w:trHeight w:val="300"/>
        </w:trPr>
        <w:tc>
          <w:tcPr>
            <w:tcW w:w="988" w:type="dxa"/>
          </w:tcPr>
          <w:p w14:paraId="3FBB6F48" w14:textId="3988EBE0" w:rsidR="00125C15" w:rsidRPr="009250B8" w:rsidRDefault="00124C67">
            <w:pPr>
              <w:ind w:left="-851" w:firstLine="801"/>
              <w:jc w:val="center"/>
              <w:rPr>
                <w:rFonts w:ascii="Arial" w:eastAsia="Arial" w:hAnsi="Arial" w:cs="Arial"/>
                <w:sz w:val="20"/>
              </w:rPr>
            </w:pPr>
            <w:r w:rsidRPr="009250B8">
              <w:rPr>
                <w:rFonts w:ascii="Arial" w:eastAsia="Arial" w:hAnsi="Arial" w:cs="Arial"/>
                <w:sz w:val="20"/>
              </w:rPr>
              <w:t>3.1.</w:t>
            </w:r>
          </w:p>
        </w:tc>
        <w:tc>
          <w:tcPr>
            <w:tcW w:w="5670" w:type="dxa"/>
          </w:tcPr>
          <w:p w14:paraId="14A8F9EC" w14:textId="77414629" w:rsidR="00125C15" w:rsidRPr="009250B8" w:rsidRDefault="2EB118B9" w:rsidP="427386F2">
            <w:pPr>
              <w:jc w:val="left"/>
              <w:rPr>
                <w:rFonts w:ascii="Arial" w:eastAsia="Arial" w:hAnsi="Arial" w:cs="Arial"/>
                <w:sz w:val="20"/>
              </w:rPr>
            </w:pPr>
            <w:r w:rsidRPr="009250B8">
              <w:rPr>
                <w:rFonts w:ascii="Arial" w:eastAsia="Arial" w:hAnsi="Arial" w:cs="Arial"/>
                <w:sz w:val="20"/>
              </w:rPr>
              <w:t xml:space="preserve"> Tiekėj</w:t>
            </w:r>
            <w:r w:rsidR="501BE081" w:rsidRPr="009250B8">
              <w:rPr>
                <w:rFonts w:ascii="Arial" w:eastAsia="Arial" w:hAnsi="Arial" w:cs="Arial"/>
                <w:sz w:val="20"/>
              </w:rPr>
              <w:t>o</w:t>
            </w:r>
            <w:r w:rsidRPr="009250B8">
              <w:rPr>
                <w:rFonts w:ascii="Arial" w:eastAsia="Arial" w:hAnsi="Arial" w:cs="Arial"/>
                <w:sz w:val="20"/>
              </w:rPr>
              <w:t>s</w:t>
            </w:r>
            <w:r w:rsidR="150E206D" w:rsidRPr="009250B8">
              <w:rPr>
                <w:rFonts w:ascii="Arial" w:eastAsia="Arial" w:hAnsi="Arial" w:cs="Arial"/>
                <w:sz w:val="20"/>
              </w:rPr>
              <w:t xml:space="preserve"> numat</w:t>
            </w:r>
            <w:r w:rsidR="64772682" w:rsidRPr="009250B8">
              <w:rPr>
                <w:rFonts w:ascii="Arial" w:eastAsia="Arial" w:hAnsi="Arial" w:cs="Arial"/>
                <w:sz w:val="20"/>
              </w:rPr>
              <w:t xml:space="preserve">ytas </w:t>
            </w:r>
            <w:r w:rsidR="1904A519" w:rsidRPr="009250B8">
              <w:rPr>
                <w:rFonts w:ascii="Arial" w:eastAsia="Arial" w:hAnsi="Arial" w:cs="Arial"/>
                <w:sz w:val="20"/>
              </w:rPr>
              <w:t>būdas</w:t>
            </w:r>
            <w:r w:rsidR="150E206D" w:rsidRPr="009250B8">
              <w:rPr>
                <w:rFonts w:ascii="Arial" w:eastAsia="Arial" w:hAnsi="Arial" w:cs="Arial"/>
                <w:sz w:val="20"/>
              </w:rPr>
              <w:t xml:space="preserve"> teikti skaitiklių nuskaitymo duomenis </w:t>
            </w:r>
            <w:r w:rsidR="1F870C4D" w:rsidRPr="009250B8">
              <w:rPr>
                <w:rFonts w:ascii="Arial" w:eastAsia="Arial" w:hAnsi="Arial" w:cs="Arial"/>
                <w:sz w:val="20"/>
              </w:rPr>
              <w:t>Perkan</w:t>
            </w:r>
            <w:r w:rsidR="150E206D" w:rsidRPr="009250B8">
              <w:rPr>
                <w:rFonts w:ascii="Arial" w:eastAsia="Arial" w:hAnsi="Arial" w:cs="Arial"/>
                <w:sz w:val="20"/>
              </w:rPr>
              <w:t>čiojo subjekto naudojamai sistemai Grandis</w:t>
            </w:r>
          </w:p>
        </w:tc>
        <w:tc>
          <w:tcPr>
            <w:tcW w:w="3118" w:type="dxa"/>
          </w:tcPr>
          <w:p w14:paraId="31888144" w14:textId="2895A730" w:rsidR="00125C15" w:rsidRPr="00550642" w:rsidRDefault="6B976B1E">
            <w:pPr>
              <w:rPr>
                <w:rFonts w:ascii="Arial" w:eastAsia="Arial" w:hAnsi="Arial" w:cs="Arial"/>
                <w:i/>
                <w:color w:val="00B0F0"/>
                <w:sz w:val="20"/>
              </w:rPr>
            </w:pPr>
            <w:r w:rsidRPr="00550642">
              <w:rPr>
                <w:rFonts w:ascii="Arial" w:eastAsia="Arial" w:hAnsi="Arial" w:cs="Arial"/>
                <w:i/>
                <w:iCs/>
                <w:color w:val="00B0F0"/>
                <w:sz w:val="20"/>
              </w:rPr>
              <w:t>[</w:t>
            </w:r>
            <w:r w:rsidR="6F6278F5" w:rsidRPr="00550642">
              <w:rPr>
                <w:rFonts w:ascii="Arial" w:eastAsia="Arial" w:hAnsi="Arial" w:cs="Arial"/>
                <w:i/>
                <w:iCs/>
                <w:color w:val="00B0F0"/>
                <w:sz w:val="20"/>
              </w:rPr>
              <w:t>Nurodyti, ar duomenys pateikiami tik CSV, ar CSV + REST API.</w:t>
            </w:r>
            <w:r w:rsidR="282287D6" w:rsidRPr="00550642">
              <w:rPr>
                <w:rFonts w:ascii="Arial" w:eastAsia="Arial" w:hAnsi="Arial" w:cs="Arial"/>
                <w:i/>
                <w:iCs/>
                <w:color w:val="00B0F0"/>
                <w:sz w:val="20"/>
              </w:rPr>
              <w:t>]</w:t>
            </w:r>
          </w:p>
        </w:tc>
      </w:tr>
      <w:tr w:rsidR="00AB2A2D" w:rsidRPr="009250B8" w14:paraId="52273472" w14:textId="77777777" w:rsidTr="008535C2">
        <w:trPr>
          <w:trHeight w:val="300"/>
        </w:trPr>
        <w:tc>
          <w:tcPr>
            <w:tcW w:w="988" w:type="dxa"/>
          </w:tcPr>
          <w:p w14:paraId="43999529" w14:textId="146C6F3F" w:rsidR="00AB2A2D" w:rsidRPr="009250B8" w:rsidRDefault="00AB2A2D">
            <w:pPr>
              <w:ind w:left="-851" w:firstLine="801"/>
              <w:jc w:val="center"/>
              <w:rPr>
                <w:rFonts w:ascii="Arial" w:eastAsia="Arial" w:hAnsi="Arial" w:cs="Arial"/>
                <w:sz w:val="20"/>
              </w:rPr>
            </w:pPr>
            <w:r>
              <w:rPr>
                <w:rFonts w:ascii="Arial" w:eastAsia="Arial" w:hAnsi="Arial" w:cs="Arial"/>
                <w:sz w:val="20"/>
              </w:rPr>
              <w:t>3.2.</w:t>
            </w:r>
          </w:p>
        </w:tc>
        <w:tc>
          <w:tcPr>
            <w:tcW w:w="5670" w:type="dxa"/>
          </w:tcPr>
          <w:p w14:paraId="75FC1B03" w14:textId="7D9DBD25" w:rsidR="00AB2A2D" w:rsidRPr="009250B8" w:rsidRDefault="00AB2A2D" w:rsidP="427386F2">
            <w:pPr>
              <w:jc w:val="left"/>
              <w:rPr>
                <w:rFonts w:ascii="Arial" w:eastAsia="Arial" w:hAnsi="Arial" w:cs="Arial"/>
                <w:sz w:val="20"/>
              </w:rPr>
            </w:pPr>
            <w:r w:rsidRPr="00AB2A2D">
              <w:rPr>
                <w:rFonts w:ascii="Arial" w:eastAsia="Arial" w:hAnsi="Arial" w:cs="Arial"/>
                <w:sz w:val="20"/>
              </w:rPr>
              <w:t>Tiekėjas kartu su pasirašytais skaitiklių keitimo aktais pateikia ataskaitą elektroniniu formatu pagal Pirkėjo formą (Priedas Nr. 3) iki kito mėnesio 1-os darbo dienos</w:t>
            </w:r>
          </w:p>
        </w:tc>
        <w:tc>
          <w:tcPr>
            <w:tcW w:w="3118" w:type="dxa"/>
          </w:tcPr>
          <w:p w14:paraId="63A5291D" w14:textId="49C2A73B" w:rsidR="00AB2A2D" w:rsidRPr="00550642" w:rsidRDefault="00406B2A">
            <w:pPr>
              <w:rPr>
                <w:rFonts w:ascii="Arial" w:eastAsia="Arial" w:hAnsi="Arial" w:cs="Arial"/>
                <w:i/>
                <w:iCs/>
                <w:color w:val="00B0F0"/>
                <w:sz w:val="20"/>
              </w:rPr>
            </w:pPr>
            <w:r w:rsidRPr="00406B2A">
              <w:rPr>
                <w:rFonts w:ascii="Arial" w:eastAsia="Arial" w:hAnsi="Arial" w:cs="Arial"/>
                <w:i/>
                <w:iCs/>
                <w:color w:val="00B0F0"/>
                <w:sz w:val="20"/>
              </w:rPr>
              <w:t xml:space="preserve">[Nurodyti, ar </w:t>
            </w:r>
            <w:r>
              <w:rPr>
                <w:rFonts w:ascii="Arial" w:eastAsia="Arial" w:hAnsi="Arial" w:cs="Arial"/>
                <w:i/>
                <w:iCs/>
                <w:color w:val="00B0F0"/>
                <w:sz w:val="20"/>
              </w:rPr>
              <w:t>aktai</w:t>
            </w:r>
            <w:r w:rsidRPr="00406B2A">
              <w:rPr>
                <w:rFonts w:ascii="Arial" w:eastAsia="Arial" w:hAnsi="Arial" w:cs="Arial"/>
                <w:i/>
                <w:iCs/>
                <w:color w:val="00B0F0"/>
                <w:sz w:val="20"/>
              </w:rPr>
              <w:t xml:space="preserve"> bus pateikiam</w:t>
            </w:r>
            <w:r w:rsidR="00AD7E42">
              <w:rPr>
                <w:rFonts w:ascii="Arial" w:eastAsia="Arial" w:hAnsi="Arial" w:cs="Arial"/>
                <w:i/>
                <w:iCs/>
                <w:color w:val="00B0F0"/>
                <w:sz w:val="20"/>
              </w:rPr>
              <w:t>i</w:t>
            </w:r>
            <w:r w:rsidR="000C0B06">
              <w:rPr>
                <w:rFonts w:ascii="Arial" w:eastAsia="Arial" w:hAnsi="Arial" w:cs="Arial"/>
                <w:i/>
                <w:iCs/>
                <w:color w:val="00B0F0"/>
                <w:sz w:val="20"/>
              </w:rPr>
              <w:t xml:space="preserve"> </w:t>
            </w:r>
            <w:r w:rsidRPr="00406B2A">
              <w:rPr>
                <w:rFonts w:ascii="Arial" w:eastAsia="Arial" w:hAnsi="Arial" w:cs="Arial"/>
                <w:i/>
                <w:iCs/>
                <w:color w:val="00B0F0"/>
                <w:sz w:val="20"/>
              </w:rPr>
              <w:t>elektronine forma]</w:t>
            </w:r>
          </w:p>
        </w:tc>
      </w:tr>
      <w:tr w:rsidR="009250B8" w:rsidRPr="009250B8" w14:paraId="3B12146E" w14:textId="77777777" w:rsidTr="008535C2">
        <w:trPr>
          <w:trHeight w:val="300"/>
        </w:trPr>
        <w:tc>
          <w:tcPr>
            <w:tcW w:w="6658" w:type="dxa"/>
            <w:gridSpan w:val="2"/>
          </w:tcPr>
          <w:p w14:paraId="473E7E7D" w14:textId="55C892D9" w:rsidR="00125C15" w:rsidRPr="009250B8" w:rsidRDefault="00125C15" w:rsidP="002C6149">
            <w:pPr>
              <w:numPr>
                <w:ilvl w:val="0"/>
                <w:numId w:val="38"/>
              </w:numPr>
              <w:tabs>
                <w:tab w:val="left" w:pos="599"/>
              </w:tabs>
              <w:ind w:left="0" w:firstLine="27"/>
              <w:contextualSpacing/>
              <w:jc w:val="center"/>
              <w:rPr>
                <w:rFonts w:ascii="Arial" w:eastAsia="Arial" w:hAnsi="Arial" w:cs="Arial"/>
                <w:sz w:val="20"/>
              </w:rPr>
            </w:pPr>
            <w:r w:rsidRPr="009250B8">
              <w:rPr>
                <w:rFonts w:ascii="Arial" w:eastAsia="Arial" w:hAnsi="Arial" w:cs="Arial"/>
                <w:sz w:val="20"/>
              </w:rPr>
              <w:t xml:space="preserve">Montavimo darbų atlikimo laikas skaičiuojamas nuo sutarties </w:t>
            </w:r>
            <w:r w:rsidR="00E25833">
              <w:rPr>
                <w:rFonts w:ascii="Arial" w:eastAsia="Arial" w:hAnsi="Arial" w:cs="Arial"/>
                <w:sz w:val="20"/>
              </w:rPr>
              <w:t>įsigaliojimo</w:t>
            </w:r>
            <w:r w:rsidRPr="009250B8">
              <w:rPr>
                <w:rFonts w:ascii="Arial" w:eastAsia="Arial" w:hAnsi="Arial" w:cs="Arial"/>
                <w:sz w:val="20"/>
              </w:rPr>
              <w:t xml:space="preserve"> dienos iki galutinio karšto vandens skaitiklių montavimo darbų  pridavimo-priėmimo akto abiejų pusių pasirašymo dienos. </w:t>
            </w:r>
          </w:p>
        </w:tc>
        <w:tc>
          <w:tcPr>
            <w:tcW w:w="3118" w:type="dxa"/>
          </w:tcPr>
          <w:p w14:paraId="43875D46" w14:textId="0AB19C63" w:rsidR="00125C15" w:rsidRPr="00550642" w:rsidRDefault="65AE14B3">
            <w:pPr>
              <w:rPr>
                <w:rFonts w:ascii="Arial" w:eastAsia="Arial" w:hAnsi="Arial" w:cs="Arial"/>
                <w:i/>
                <w:color w:val="00B0F0"/>
                <w:sz w:val="20"/>
              </w:rPr>
            </w:pPr>
            <w:r w:rsidRPr="00550642">
              <w:rPr>
                <w:rFonts w:ascii="Arial" w:eastAsia="Arial" w:hAnsi="Arial" w:cs="Arial"/>
                <w:i/>
                <w:iCs/>
                <w:color w:val="00B0F0"/>
                <w:sz w:val="20"/>
              </w:rPr>
              <w:t xml:space="preserve">  </w:t>
            </w:r>
          </w:p>
        </w:tc>
      </w:tr>
      <w:tr w:rsidR="009250B8" w:rsidRPr="009250B8" w14:paraId="5523B5D2" w14:textId="77777777" w:rsidTr="008535C2">
        <w:trPr>
          <w:trHeight w:val="300"/>
        </w:trPr>
        <w:tc>
          <w:tcPr>
            <w:tcW w:w="988" w:type="dxa"/>
          </w:tcPr>
          <w:p w14:paraId="5E4C8187" w14:textId="7FD2EBCA" w:rsidR="00125C15" w:rsidRPr="009250B8" w:rsidRDefault="00125C15">
            <w:pPr>
              <w:ind w:left="-851" w:firstLine="801"/>
              <w:jc w:val="center"/>
              <w:rPr>
                <w:rFonts w:ascii="Arial" w:eastAsia="Arial" w:hAnsi="Arial" w:cs="Arial"/>
                <w:sz w:val="20"/>
              </w:rPr>
            </w:pPr>
            <w:r w:rsidRPr="009250B8">
              <w:rPr>
                <w:rFonts w:ascii="Arial" w:eastAsia="Arial" w:hAnsi="Arial" w:cs="Arial"/>
                <w:sz w:val="20"/>
              </w:rPr>
              <w:t>4.</w:t>
            </w:r>
            <w:r w:rsidR="0055563D" w:rsidRPr="009250B8">
              <w:rPr>
                <w:rFonts w:ascii="Arial" w:eastAsia="Arial" w:hAnsi="Arial" w:cs="Arial"/>
                <w:sz w:val="20"/>
              </w:rPr>
              <w:t>1</w:t>
            </w:r>
          </w:p>
        </w:tc>
        <w:tc>
          <w:tcPr>
            <w:tcW w:w="5670" w:type="dxa"/>
          </w:tcPr>
          <w:p w14:paraId="3811F5DB" w14:textId="0D857530" w:rsidR="00125C15" w:rsidRPr="009250B8" w:rsidRDefault="0055563D">
            <w:pPr>
              <w:rPr>
                <w:rFonts w:ascii="Arial" w:eastAsia="Arial" w:hAnsi="Arial" w:cs="Arial"/>
                <w:sz w:val="20"/>
              </w:rPr>
            </w:pPr>
            <w:r w:rsidRPr="009250B8">
              <w:rPr>
                <w:rFonts w:ascii="Arial" w:eastAsia="Arial" w:hAnsi="Arial" w:cs="Arial"/>
                <w:sz w:val="20"/>
              </w:rPr>
              <w:t>Montavimo darbų atlikimo laikas</w:t>
            </w:r>
            <w:r w:rsidR="00741B24" w:rsidRPr="009250B8">
              <w:rPr>
                <w:rFonts w:ascii="Arial" w:eastAsia="Arial" w:hAnsi="Arial" w:cs="Arial"/>
                <w:sz w:val="20"/>
              </w:rPr>
              <w:t xml:space="preserve"> (</w:t>
            </w:r>
            <w:proofErr w:type="spellStart"/>
            <w:r w:rsidR="00741B24" w:rsidRPr="009250B8">
              <w:rPr>
                <w:rFonts w:ascii="Arial" w:eastAsia="Arial" w:hAnsi="Arial" w:cs="Arial"/>
                <w:sz w:val="20"/>
              </w:rPr>
              <w:t>mėn</w:t>
            </w:r>
            <w:proofErr w:type="spellEnd"/>
            <w:r w:rsidR="00741B24" w:rsidRPr="009250B8">
              <w:rPr>
                <w:rFonts w:ascii="Arial" w:eastAsia="Arial" w:hAnsi="Arial" w:cs="Arial"/>
                <w:sz w:val="20"/>
              </w:rPr>
              <w:t>)</w:t>
            </w:r>
            <w:r w:rsidR="00ED5597">
              <w:rPr>
                <w:rFonts w:ascii="Arial" w:eastAsia="Arial" w:hAnsi="Arial" w:cs="Arial"/>
                <w:sz w:val="20"/>
              </w:rPr>
              <w:t xml:space="preserve"> </w:t>
            </w:r>
            <w:r w:rsidR="00ED5597" w:rsidRPr="00ED5597">
              <w:rPr>
                <w:rFonts w:ascii="Arial" w:eastAsia="Arial" w:hAnsi="Arial" w:cs="Arial"/>
                <w:sz w:val="20"/>
              </w:rPr>
              <w:t>nuo Sutarties įsigaliojimo pradžios  iki galutinio karšto vandens skaitiklių montavimo darbų pridavimo–priėmimo akto abiejų šalių pasirašymo dienos</w:t>
            </w:r>
          </w:p>
        </w:tc>
        <w:tc>
          <w:tcPr>
            <w:tcW w:w="3118" w:type="dxa"/>
          </w:tcPr>
          <w:p w14:paraId="2411ACED" w14:textId="51B9AF96" w:rsidR="00125C15" w:rsidRPr="00550642" w:rsidRDefault="33210BF6">
            <w:pPr>
              <w:rPr>
                <w:rFonts w:ascii="Arial" w:eastAsia="Arial" w:hAnsi="Arial" w:cs="Arial"/>
                <w:i/>
                <w:color w:val="00B0F0"/>
                <w:sz w:val="20"/>
              </w:rPr>
            </w:pPr>
            <w:r w:rsidRPr="00550642">
              <w:rPr>
                <w:rFonts w:ascii="Arial" w:eastAsia="Arial" w:hAnsi="Arial" w:cs="Arial"/>
                <w:i/>
                <w:iCs/>
                <w:color w:val="00B0F0"/>
                <w:sz w:val="20"/>
              </w:rPr>
              <w:t>[</w:t>
            </w:r>
            <w:r w:rsidR="64FC372C" w:rsidRPr="00550642">
              <w:rPr>
                <w:rFonts w:ascii="Arial" w:eastAsia="Arial" w:hAnsi="Arial" w:cs="Arial"/>
                <w:i/>
                <w:iCs/>
                <w:color w:val="00B0F0"/>
                <w:sz w:val="20"/>
              </w:rPr>
              <w:t xml:space="preserve">Nurodomas darbų atlikimo laikotarpis </w:t>
            </w:r>
            <w:r w:rsidR="00A66629">
              <w:rPr>
                <w:rFonts w:ascii="Arial" w:eastAsia="Arial" w:hAnsi="Arial" w:cs="Arial"/>
                <w:i/>
                <w:iCs/>
                <w:color w:val="00B0F0"/>
                <w:sz w:val="20"/>
              </w:rPr>
              <w:t xml:space="preserve">pilnais </w:t>
            </w:r>
            <w:r w:rsidR="64FC372C" w:rsidRPr="00550642">
              <w:rPr>
                <w:rFonts w:ascii="Arial" w:eastAsia="Arial" w:hAnsi="Arial" w:cs="Arial"/>
                <w:i/>
                <w:iCs/>
                <w:color w:val="00B0F0"/>
                <w:sz w:val="20"/>
              </w:rPr>
              <w:t>mėnesiais</w:t>
            </w:r>
            <w:r w:rsidR="522E3787" w:rsidRPr="00550642">
              <w:rPr>
                <w:rFonts w:ascii="Arial" w:eastAsia="Arial" w:hAnsi="Arial" w:cs="Arial"/>
                <w:i/>
                <w:iCs/>
                <w:color w:val="00B0F0"/>
                <w:sz w:val="20"/>
              </w:rPr>
              <w:t>]</w:t>
            </w:r>
          </w:p>
        </w:tc>
      </w:tr>
    </w:tbl>
    <w:p w14:paraId="56031C32" w14:textId="77777777" w:rsidR="00125C15" w:rsidRPr="009250B8" w:rsidRDefault="00125C15" w:rsidP="00125C15">
      <w:pPr>
        <w:rPr>
          <w:rFonts w:ascii="Arial" w:eastAsia="Arial" w:hAnsi="Arial" w:cs="Arial"/>
          <w:sz w:val="20"/>
        </w:rPr>
      </w:pPr>
    </w:p>
    <w:p w14:paraId="2B7633D9" w14:textId="7058C49C" w:rsidR="009F4FBC" w:rsidRPr="009250B8" w:rsidRDefault="53F65078" w:rsidP="53F65078">
      <w:pPr>
        <w:widowControl w:val="0"/>
        <w:tabs>
          <w:tab w:val="left" w:pos="284"/>
        </w:tabs>
        <w:rPr>
          <w:rFonts w:ascii="Arial" w:eastAsia="Arial" w:hAnsi="Arial" w:cs="Arial"/>
          <w:i/>
          <w:sz w:val="20"/>
        </w:rPr>
      </w:pPr>
      <w:r w:rsidRPr="009250B8">
        <w:rPr>
          <w:rFonts w:ascii="Arial" w:eastAsia="Arial" w:hAnsi="Arial" w:cs="Arial"/>
          <w:i/>
          <w:sz w:val="20"/>
        </w:rPr>
        <w:t xml:space="preserve">3. </w:t>
      </w:r>
      <w:r w:rsidR="7799AD04" w:rsidRPr="009250B8">
        <w:rPr>
          <w:rFonts w:ascii="Arial" w:eastAsia="Arial" w:hAnsi="Arial" w:cs="Arial"/>
          <w:i/>
          <w:sz w:val="20"/>
        </w:rPr>
        <w:t>Patvirtiname, kad s</w:t>
      </w:r>
      <w:r w:rsidR="0F641CB7" w:rsidRPr="009250B8">
        <w:rPr>
          <w:rFonts w:ascii="Arial" w:eastAsia="Arial" w:hAnsi="Arial" w:cs="Arial"/>
          <w:i/>
          <w:sz w:val="20"/>
        </w:rPr>
        <w:t>iūloma karšto vandens skaitiklių su nuotolinio duomenų perdavimo funkcionalumu įsigijimas, montavimas, duomenų perdavimo paslauga</w:t>
      </w:r>
      <w:r w:rsidR="1BADCF63" w:rsidRPr="009250B8">
        <w:rPr>
          <w:rFonts w:ascii="Arial" w:eastAsia="Arial" w:hAnsi="Arial" w:cs="Arial"/>
          <w:i/>
          <w:sz w:val="20"/>
        </w:rPr>
        <w:t xml:space="preserve"> </w:t>
      </w:r>
      <w:r w:rsidR="0F641CB7" w:rsidRPr="009250B8">
        <w:rPr>
          <w:rFonts w:ascii="Arial" w:eastAsia="Arial" w:hAnsi="Arial" w:cs="Arial"/>
          <w:i/>
          <w:sz w:val="20"/>
        </w:rPr>
        <w:t xml:space="preserve">visiškai atitinka </w:t>
      </w:r>
      <w:r w:rsidR="01F6F77F" w:rsidRPr="009250B8">
        <w:rPr>
          <w:rFonts w:ascii="Arial" w:eastAsia="Arial" w:hAnsi="Arial" w:cs="Arial"/>
          <w:i/>
          <w:sz w:val="20"/>
        </w:rPr>
        <w:t>Pirkim</w:t>
      </w:r>
      <w:r w:rsidR="0F641CB7" w:rsidRPr="009250B8">
        <w:rPr>
          <w:rFonts w:ascii="Arial" w:eastAsia="Arial" w:hAnsi="Arial" w:cs="Arial"/>
          <w:i/>
          <w:sz w:val="20"/>
        </w:rPr>
        <w:t>o dokumentuose ir pasiūlyme nustatytus techninius reikalavimus ir jos savybes.</w:t>
      </w:r>
    </w:p>
    <w:p w14:paraId="1819B0E1" w14:textId="5A137D5F" w:rsidR="009F4FBC" w:rsidRPr="009250B8" w:rsidRDefault="4A806A87" w:rsidP="53F65078">
      <w:pPr>
        <w:widowControl w:val="0"/>
        <w:tabs>
          <w:tab w:val="left" w:pos="284"/>
        </w:tabs>
        <w:rPr>
          <w:rFonts w:ascii="Arial" w:eastAsia="Arial" w:hAnsi="Arial" w:cs="Arial"/>
          <w:i/>
          <w:sz w:val="20"/>
        </w:rPr>
      </w:pPr>
      <w:r w:rsidRPr="009250B8">
        <w:rPr>
          <w:rFonts w:ascii="Arial" w:eastAsia="Arial" w:hAnsi="Arial" w:cs="Arial"/>
          <w:i/>
          <w:sz w:val="20"/>
        </w:rPr>
        <w:t>4.</w:t>
      </w:r>
      <w:r w:rsidR="0F641CB7" w:rsidRPr="009250B8">
        <w:rPr>
          <w:rFonts w:ascii="Arial" w:eastAsia="Arial" w:hAnsi="Arial" w:cs="Arial"/>
          <w:i/>
          <w:sz w:val="20"/>
        </w:rPr>
        <w:t xml:space="preserve"> </w:t>
      </w:r>
      <w:r w:rsidR="0115F044" w:rsidRPr="009250B8">
        <w:rPr>
          <w:rFonts w:ascii="Arial" w:eastAsia="Arial" w:hAnsi="Arial" w:cs="Arial"/>
          <w:i/>
          <w:sz w:val="20"/>
        </w:rPr>
        <w:t>Sutinkame, kad j</w:t>
      </w:r>
      <w:r w:rsidR="0F641CB7" w:rsidRPr="009250B8">
        <w:rPr>
          <w:rFonts w:ascii="Arial" w:eastAsia="Arial" w:hAnsi="Arial" w:cs="Arial"/>
          <w:i/>
          <w:sz w:val="20"/>
        </w:rPr>
        <w:t>ei</w:t>
      </w:r>
      <w:r w:rsidR="0115F044" w:rsidRPr="009250B8">
        <w:rPr>
          <w:rFonts w:ascii="Arial" w:eastAsia="Arial" w:hAnsi="Arial" w:cs="Arial"/>
          <w:i/>
          <w:sz w:val="20"/>
        </w:rPr>
        <w:t>gu</w:t>
      </w:r>
      <w:r w:rsidR="0F641CB7" w:rsidRPr="009250B8">
        <w:rPr>
          <w:rFonts w:ascii="Arial" w:eastAsia="Arial" w:hAnsi="Arial" w:cs="Arial"/>
          <w:i/>
          <w:sz w:val="20"/>
        </w:rPr>
        <w:t xml:space="preserve"> siūloma paslauga neatitinka </w:t>
      </w:r>
      <w:r w:rsidR="01F6F77F" w:rsidRPr="009250B8">
        <w:rPr>
          <w:rFonts w:ascii="Arial" w:eastAsia="Arial" w:hAnsi="Arial" w:cs="Arial"/>
          <w:i/>
          <w:sz w:val="20"/>
        </w:rPr>
        <w:t>Pirkim</w:t>
      </w:r>
      <w:r w:rsidR="0F641CB7" w:rsidRPr="009250B8">
        <w:rPr>
          <w:rFonts w:ascii="Arial" w:eastAsia="Arial" w:hAnsi="Arial" w:cs="Arial"/>
          <w:i/>
          <w:sz w:val="20"/>
        </w:rPr>
        <w:t>o dokumentuose nustatytų minimalių techninių reikalavimų bei parametrų, galutinis pasiūlymas bus atmetamas.</w:t>
      </w:r>
    </w:p>
    <w:p w14:paraId="363FE7EE" w14:textId="0F001A7E" w:rsidR="009F4FBC" w:rsidRPr="009250B8" w:rsidRDefault="576C53DD" w:rsidP="53F65078">
      <w:pPr>
        <w:widowControl w:val="0"/>
        <w:tabs>
          <w:tab w:val="left" w:pos="284"/>
        </w:tabs>
        <w:rPr>
          <w:rFonts w:ascii="Arial" w:eastAsia="Arial" w:hAnsi="Arial" w:cs="Arial"/>
          <w:i/>
          <w:spacing w:val="-1"/>
          <w:sz w:val="20"/>
        </w:rPr>
      </w:pPr>
      <w:bookmarkStart w:id="7" w:name="_Hlk35434704"/>
      <w:r w:rsidRPr="009250B8">
        <w:rPr>
          <w:rFonts w:ascii="Arial" w:eastAsia="Arial" w:hAnsi="Arial" w:cs="Arial"/>
          <w:i/>
          <w:spacing w:val="-1"/>
          <w:sz w:val="20"/>
        </w:rPr>
        <w:t xml:space="preserve">5. </w:t>
      </w:r>
      <w:r w:rsidR="55707BC8" w:rsidRPr="009250B8">
        <w:rPr>
          <w:rFonts w:ascii="Arial" w:eastAsia="Arial" w:hAnsi="Arial" w:cs="Arial"/>
          <w:i/>
          <w:spacing w:val="-1"/>
          <w:sz w:val="20"/>
        </w:rPr>
        <w:t xml:space="preserve">Sutinkame, kad </w:t>
      </w:r>
      <w:r w:rsidR="68A6EFC7" w:rsidRPr="009250B8">
        <w:rPr>
          <w:rFonts w:ascii="Arial" w:eastAsia="Arial" w:hAnsi="Arial" w:cs="Arial"/>
          <w:i/>
          <w:spacing w:val="-1"/>
          <w:sz w:val="20"/>
        </w:rPr>
        <w:t>Perkan</w:t>
      </w:r>
      <w:r w:rsidR="55707BC8" w:rsidRPr="009250B8">
        <w:rPr>
          <w:rFonts w:ascii="Arial" w:eastAsia="Arial" w:hAnsi="Arial" w:cs="Arial"/>
          <w:i/>
          <w:spacing w:val="-1"/>
          <w:sz w:val="20"/>
        </w:rPr>
        <w:t>tysis subjektas vertindamas pasiūlymą ir neradęs nurodytoje techninės dokumentacijos vietoje parametro atitikimo Pasiūlymą atmes.</w:t>
      </w:r>
    </w:p>
    <w:p w14:paraId="2D44FB8E" w14:textId="7F4D60DD" w:rsidR="00125C15" w:rsidRPr="009250B8" w:rsidRDefault="08AE59E9" w:rsidP="53F65078">
      <w:pPr>
        <w:widowControl w:val="0"/>
        <w:tabs>
          <w:tab w:val="left" w:pos="282"/>
        </w:tabs>
        <w:rPr>
          <w:rFonts w:ascii="Arial" w:hAnsi="Arial" w:cs="Arial"/>
          <w:i/>
          <w:iCs/>
          <w:spacing w:val="-1"/>
          <w:sz w:val="20"/>
        </w:rPr>
      </w:pPr>
      <w:r w:rsidRPr="009250B8">
        <w:rPr>
          <w:rFonts w:ascii="Arial" w:hAnsi="Arial" w:cs="Arial"/>
          <w:b/>
          <w:bCs/>
          <w:i/>
          <w:iCs/>
          <w:spacing w:val="-1"/>
          <w:sz w:val="20"/>
        </w:rPr>
        <w:t xml:space="preserve">6. </w:t>
      </w:r>
      <w:r w:rsidR="55707BC8" w:rsidRPr="009250B8">
        <w:rPr>
          <w:rFonts w:ascii="Arial" w:hAnsi="Arial" w:cs="Arial"/>
          <w:b/>
          <w:bCs/>
          <w:i/>
          <w:iCs/>
          <w:spacing w:val="-1"/>
          <w:sz w:val="20"/>
        </w:rPr>
        <w:t xml:space="preserve"> </w:t>
      </w:r>
      <w:r w:rsidR="0F641CB7" w:rsidRPr="009250B8">
        <w:rPr>
          <w:rFonts w:ascii="Arial" w:hAnsi="Arial" w:cs="Arial"/>
          <w:b/>
          <w:bCs/>
          <w:i/>
          <w:iCs/>
          <w:spacing w:val="-1"/>
          <w:sz w:val="20"/>
        </w:rPr>
        <w:t>Minimalūs</w:t>
      </w:r>
      <w:r w:rsidR="0F641CB7" w:rsidRPr="009250B8">
        <w:rPr>
          <w:rFonts w:ascii="Arial" w:hAnsi="Arial" w:cs="Arial"/>
          <w:b/>
          <w:bCs/>
          <w:i/>
          <w:iCs/>
          <w:spacing w:val="2"/>
          <w:sz w:val="20"/>
        </w:rPr>
        <w:t xml:space="preserve"> </w:t>
      </w:r>
      <w:r w:rsidR="65CEB3C7" w:rsidRPr="009250B8">
        <w:rPr>
          <w:rFonts w:ascii="Arial" w:hAnsi="Arial" w:cs="Arial"/>
          <w:b/>
          <w:bCs/>
          <w:i/>
          <w:iCs/>
          <w:spacing w:val="2"/>
          <w:sz w:val="20"/>
        </w:rPr>
        <w:t xml:space="preserve">techniniai </w:t>
      </w:r>
      <w:r w:rsidR="0F641CB7" w:rsidRPr="009250B8">
        <w:rPr>
          <w:rFonts w:ascii="Arial" w:hAnsi="Arial" w:cs="Arial"/>
          <w:b/>
          <w:bCs/>
          <w:i/>
          <w:iCs/>
          <w:spacing w:val="-2"/>
          <w:sz w:val="20"/>
        </w:rPr>
        <w:t>reikalavimai</w:t>
      </w:r>
      <w:r w:rsidR="0F641CB7" w:rsidRPr="009250B8">
        <w:rPr>
          <w:rFonts w:ascii="Arial" w:hAnsi="Arial" w:cs="Arial"/>
          <w:b/>
          <w:bCs/>
          <w:i/>
          <w:iCs/>
          <w:spacing w:val="-1"/>
          <w:sz w:val="20"/>
        </w:rPr>
        <w:t>:</w:t>
      </w:r>
    </w:p>
    <w:p w14:paraId="4A734BC7" w14:textId="3C421A54" w:rsidR="00125C15" w:rsidRPr="009250B8" w:rsidRDefault="030E02E0" w:rsidP="00125C15">
      <w:pPr>
        <w:jc w:val="right"/>
        <w:rPr>
          <w:rFonts w:ascii="Arial" w:hAnsi="Arial" w:cs="Arial"/>
          <w:b/>
          <w:bCs/>
          <w:i/>
          <w:iCs/>
          <w:sz w:val="20"/>
        </w:rPr>
      </w:pPr>
      <w:r w:rsidRPr="009250B8">
        <w:rPr>
          <w:rFonts w:ascii="Arial" w:hAnsi="Arial" w:cs="Arial"/>
          <w:b/>
          <w:bCs/>
          <w:i/>
          <w:iCs/>
          <w:sz w:val="20"/>
        </w:rPr>
        <w:t>2</w:t>
      </w:r>
      <w:r w:rsidR="00125C15" w:rsidRPr="009250B8">
        <w:rPr>
          <w:rFonts w:ascii="Arial" w:hAnsi="Arial" w:cs="Arial"/>
          <w:b/>
          <w:bCs/>
          <w:i/>
          <w:iCs/>
          <w:sz w:val="20"/>
        </w:rPr>
        <w:t xml:space="preserve"> lentelė</w:t>
      </w:r>
    </w:p>
    <w:tbl>
      <w:tblPr>
        <w:tblW w:w="10371" w:type="dxa"/>
        <w:tblInd w:w="-28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4"/>
        <w:gridCol w:w="4020"/>
        <w:gridCol w:w="166"/>
        <w:gridCol w:w="1220"/>
        <w:gridCol w:w="4351"/>
      </w:tblGrid>
      <w:tr w:rsidR="009250B8" w:rsidRPr="009250B8" w14:paraId="7731F201" w14:textId="77777777" w:rsidTr="7F67F7B2">
        <w:trPr>
          <w:trHeight w:val="300"/>
        </w:trPr>
        <w:tc>
          <w:tcPr>
            <w:tcW w:w="614" w:type="dxa"/>
            <w:tcBorders>
              <w:top w:val="single" w:sz="6" w:space="0" w:color="auto"/>
              <w:left w:val="single" w:sz="6" w:space="0" w:color="auto"/>
              <w:bottom w:val="single" w:sz="6" w:space="0" w:color="auto"/>
              <w:right w:val="nil"/>
            </w:tcBorders>
            <w:hideMark/>
          </w:tcPr>
          <w:bookmarkEnd w:id="7"/>
          <w:p w14:paraId="442EFF4A" w14:textId="77777777" w:rsidR="00125C15" w:rsidRPr="009250B8" w:rsidRDefault="00125C15">
            <w:pPr>
              <w:jc w:val="left"/>
              <w:textAlignment w:val="baseline"/>
              <w:rPr>
                <w:rFonts w:ascii="Arial" w:hAnsi="Arial" w:cs="Arial"/>
                <w:sz w:val="20"/>
                <w:lang w:val="en-US"/>
              </w:rPr>
            </w:pPr>
            <w:r w:rsidRPr="009250B8">
              <w:rPr>
                <w:rFonts w:ascii="Arial" w:hAnsi="Arial" w:cs="Arial"/>
                <w:sz w:val="20"/>
              </w:rPr>
              <w:t>Eil. Nr.</w:t>
            </w:r>
            <w:r w:rsidRPr="009250B8">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5A04863C" w14:textId="77777777" w:rsidR="00125C15" w:rsidRPr="003E541C" w:rsidRDefault="00125C15">
            <w:pPr>
              <w:jc w:val="left"/>
              <w:textAlignment w:val="baseline"/>
              <w:rPr>
                <w:rFonts w:ascii="Arial" w:hAnsi="Arial" w:cs="Arial"/>
                <w:sz w:val="20"/>
                <w:lang w:val="pt-PT"/>
              </w:rPr>
            </w:pPr>
            <w:r w:rsidRPr="003E541C">
              <w:rPr>
                <w:rFonts w:ascii="Arial" w:hAnsi="Arial" w:cs="Arial"/>
                <w:sz w:val="20"/>
              </w:rPr>
              <w:t>Įrangos ir paslaugų techniniai ir kokybiniai rodikliai</w:t>
            </w:r>
            <w:r w:rsidRPr="003E541C">
              <w:rPr>
                <w:rFonts w:ascii="Arial" w:hAnsi="Arial" w:cs="Arial"/>
                <w:sz w:val="20"/>
                <w:lang w:val="pt-PT"/>
              </w:rPr>
              <w:t> </w:t>
            </w:r>
          </w:p>
        </w:tc>
        <w:tc>
          <w:tcPr>
            <w:tcW w:w="1220" w:type="dxa"/>
            <w:tcBorders>
              <w:top w:val="single" w:sz="6" w:space="0" w:color="auto"/>
              <w:left w:val="single" w:sz="6" w:space="0" w:color="auto"/>
              <w:bottom w:val="single" w:sz="6" w:space="0" w:color="auto"/>
              <w:right w:val="nil"/>
            </w:tcBorders>
            <w:hideMark/>
          </w:tcPr>
          <w:p w14:paraId="7A9E8927" w14:textId="77777777" w:rsidR="00125C15" w:rsidRPr="009250B8" w:rsidRDefault="00125C15">
            <w:pPr>
              <w:jc w:val="left"/>
              <w:textAlignment w:val="baseline"/>
              <w:rPr>
                <w:rFonts w:ascii="Arial" w:hAnsi="Arial" w:cs="Arial"/>
                <w:sz w:val="20"/>
                <w:lang w:val="en-US"/>
              </w:rPr>
            </w:pPr>
            <w:r w:rsidRPr="009250B8">
              <w:rPr>
                <w:rFonts w:ascii="Arial" w:hAnsi="Arial" w:cs="Arial"/>
                <w:sz w:val="20"/>
              </w:rPr>
              <w:t>Reikalavimai pagal techninę specifikaciją </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7F41CA" w14:textId="3D1542D8" w:rsidR="00125C15" w:rsidRPr="009250B8" w:rsidRDefault="00125C15">
            <w:pPr>
              <w:jc w:val="left"/>
              <w:textAlignment w:val="baseline"/>
              <w:rPr>
                <w:rFonts w:ascii="Arial" w:hAnsi="Arial" w:cs="Arial"/>
                <w:sz w:val="20"/>
                <w:lang w:val="en-US"/>
              </w:rPr>
            </w:pPr>
            <w:r w:rsidRPr="009250B8">
              <w:rPr>
                <w:rFonts w:ascii="Arial" w:hAnsi="Arial" w:cs="Arial"/>
                <w:sz w:val="20"/>
              </w:rPr>
              <w:t>Siūlomos įrangos gamintojas, techninės charakteristikos, suteikiamas garantinis laikotarpis, paslaugos ir pan.</w:t>
            </w:r>
            <w:r w:rsidRPr="009250B8">
              <w:rPr>
                <w:rFonts w:ascii="Arial" w:hAnsi="Arial" w:cs="Arial"/>
                <w:sz w:val="20"/>
                <w:lang w:val="en-US"/>
              </w:rPr>
              <w:t> </w:t>
            </w:r>
            <w:r w:rsidR="00585D64" w:rsidRPr="009250B8">
              <w:rPr>
                <w:rFonts w:ascii="Arial" w:hAnsi="Arial" w:cs="Arial"/>
                <w:sz w:val="20"/>
                <w:lang w:val="en-US"/>
              </w:rPr>
              <w:t xml:space="preserve"> </w:t>
            </w:r>
            <w:r w:rsidRPr="009250B8">
              <w:rPr>
                <w:rFonts w:ascii="Arial" w:hAnsi="Arial" w:cs="Arial"/>
                <w:i/>
                <w:iCs/>
                <w:sz w:val="20"/>
              </w:rPr>
              <w:t>(pildo tiekėjas)</w:t>
            </w:r>
            <w:r w:rsidRPr="009250B8">
              <w:rPr>
                <w:rFonts w:ascii="Arial" w:hAnsi="Arial" w:cs="Arial"/>
                <w:sz w:val="20"/>
                <w:lang w:val="en-US"/>
              </w:rPr>
              <w:t> </w:t>
            </w:r>
          </w:p>
          <w:p w14:paraId="780BC92E" w14:textId="77777777" w:rsidR="00125C15" w:rsidRPr="009250B8" w:rsidRDefault="00125C15">
            <w:pPr>
              <w:jc w:val="left"/>
              <w:textAlignment w:val="baseline"/>
              <w:rPr>
                <w:rFonts w:ascii="Arial" w:hAnsi="Arial" w:cs="Arial"/>
                <w:b/>
                <w:bCs/>
                <w:sz w:val="20"/>
                <w:vertAlign w:val="superscript"/>
                <w:lang w:val="en-US"/>
              </w:rPr>
            </w:pPr>
            <w:r w:rsidRPr="009250B8">
              <w:rPr>
                <w:rFonts w:ascii="Arial" w:hAnsi="Arial" w:cs="Arial"/>
                <w:b/>
                <w:bCs/>
                <w:i/>
                <w:iCs/>
                <w:sz w:val="20"/>
                <w:u w:val="single"/>
              </w:rPr>
              <w:t>(tiekėjas turi nurodyti tikslius dydžius, modelį, medžiagas, išmatavimus, pridėti tai įrodančius dokumentus ir pan.), taip pat privaloma nurodyti , kurioje techninės dokumentacijos vietoje aprašytas atitikimas (puslapio Nr., skyriaus pavadinimas ar pan.) </w:t>
            </w:r>
            <w:r w:rsidRPr="009250B8">
              <w:rPr>
                <w:rFonts w:ascii="Arial" w:hAnsi="Arial" w:cs="Arial"/>
                <w:b/>
                <w:bCs/>
                <w:sz w:val="20"/>
                <w:lang w:val="en-US"/>
              </w:rPr>
              <w:t> </w:t>
            </w:r>
            <w:r w:rsidRPr="009250B8">
              <w:rPr>
                <w:rStyle w:val="Puslapioinaosnuoroda"/>
                <w:rFonts w:ascii="Arial" w:hAnsi="Arial" w:cs="Arial"/>
                <w:b/>
                <w:bCs/>
                <w:sz w:val="20"/>
                <w:lang w:val="en-US"/>
              </w:rPr>
              <w:footnoteReference w:id="2"/>
            </w:r>
          </w:p>
        </w:tc>
      </w:tr>
      <w:tr w:rsidR="009250B8" w:rsidRPr="009250B8" w14:paraId="3F3EBCD5" w14:textId="77777777" w:rsidTr="7F67F7B2">
        <w:trPr>
          <w:trHeight w:val="300"/>
        </w:trPr>
        <w:tc>
          <w:tcPr>
            <w:tcW w:w="614" w:type="dxa"/>
            <w:tcBorders>
              <w:top w:val="single" w:sz="6" w:space="0" w:color="auto"/>
              <w:left w:val="single" w:sz="6" w:space="0" w:color="auto"/>
              <w:bottom w:val="single" w:sz="6" w:space="0" w:color="auto"/>
              <w:right w:val="nil"/>
            </w:tcBorders>
            <w:hideMark/>
          </w:tcPr>
          <w:p w14:paraId="521DF9C9" w14:textId="77777777" w:rsidR="00125C15" w:rsidRPr="009250B8" w:rsidRDefault="00125C15">
            <w:pPr>
              <w:jc w:val="left"/>
              <w:textAlignment w:val="baseline"/>
              <w:rPr>
                <w:rFonts w:ascii="Arial" w:hAnsi="Arial" w:cs="Arial"/>
                <w:sz w:val="20"/>
                <w:lang w:val="en-US"/>
              </w:rPr>
            </w:pPr>
            <w:r w:rsidRPr="009250B8">
              <w:rPr>
                <w:rFonts w:ascii="Arial" w:hAnsi="Arial" w:cs="Arial"/>
                <w:b/>
                <w:bCs/>
                <w:sz w:val="20"/>
              </w:rPr>
              <w:t>I.</w:t>
            </w:r>
            <w:r w:rsidRPr="009250B8">
              <w:rPr>
                <w:rFonts w:ascii="Arial" w:hAnsi="Arial" w:cs="Arial"/>
                <w:sz w:val="20"/>
                <w:lang w:val="en-US"/>
              </w:rPr>
              <w:t> </w:t>
            </w:r>
          </w:p>
        </w:tc>
        <w:tc>
          <w:tcPr>
            <w:tcW w:w="97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0483BC" w14:textId="77777777" w:rsidR="00125C15" w:rsidRPr="003E541C" w:rsidRDefault="00125C15">
            <w:pPr>
              <w:jc w:val="left"/>
              <w:textAlignment w:val="baseline"/>
              <w:rPr>
                <w:rFonts w:ascii="Arial" w:hAnsi="Arial" w:cs="Arial"/>
                <w:sz w:val="20"/>
                <w:lang w:val="en-US"/>
              </w:rPr>
            </w:pPr>
            <w:r w:rsidRPr="003E541C">
              <w:rPr>
                <w:rFonts w:ascii="Arial" w:hAnsi="Arial" w:cs="Arial"/>
                <w:b/>
                <w:bCs/>
                <w:sz w:val="20"/>
              </w:rPr>
              <w:t>Karšto vandens skaitikliai:</w:t>
            </w:r>
            <w:r w:rsidRPr="003E541C">
              <w:rPr>
                <w:rFonts w:ascii="Arial" w:hAnsi="Arial" w:cs="Arial"/>
                <w:sz w:val="20"/>
                <w:lang w:val="en-US"/>
              </w:rPr>
              <w:t> </w:t>
            </w:r>
          </w:p>
        </w:tc>
      </w:tr>
      <w:tr w:rsidR="009250B8" w:rsidRPr="009250B8" w14:paraId="377BAFD5"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64DF02AE" w14:textId="77777777" w:rsidR="00125C15" w:rsidRPr="009250B8" w:rsidRDefault="00125C15">
            <w:pPr>
              <w:jc w:val="center"/>
              <w:textAlignment w:val="baseline"/>
              <w:rPr>
                <w:rFonts w:ascii="Arial" w:hAnsi="Arial" w:cs="Arial"/>
                <w:sz w:val="20"/>
                <w:lang w:val="en-US"/>
              </w:rPr>
            </w:pPr>
            <w:r w:rsidRPr="009250B8">
              <w:rPr>
                <w:rFonts w:ascii="Arial" w:hAnsi="Arial" w:cs="Arial"/>
                <w:sz w:val="20"/>
              </w:rPr>
              <w:t>1</w:t>
            </w:r>
            <w:r w:rsidRPr="009250B8">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5A76BC1B" w14:textId="2C7E45E1" w:rsidR="00125C15" w:rsidRPr="003E541C" w:rsidRDefault="0F641CB7" w:rsidP="7F67F7B2">
            <w:pPr>
              <w:ind w:right="15"/>
              <w:jc w:val="left"/>
              <w:textAlignment w:val="baseline"/>
              <w:rPr>
                <w:rFonts w:ascii="Arial" w:hAnsi="Arial" w:cs="Arial"/>
                <w:sz w:val="20"/>
                <w:lang w:val="en-US"/>
              </w:rPr>
            </w:pPr>
            <w:proofErr w:type="spellStart"/>
            <w:r w:rsidRPr="7F67F7B2">
              <w:rPr>
                <w:rFonts w:ascii="Arial" w:hAnsi="Arial" w:cs="Arial"/>
                <w:sz w:val="20"/>
                <w:lang w:val="en-US"/>
              </w:rPr>
              <w:t>Skaitiklio</w:t>
            </w:r>
            <w:proofErr w:type="spellEnd"/>
            <w:r w:rsidRPr="7F67F7B2">
              <w:rPr>
                <w:rFonts w:ascii="Arial" w:hAnsi="Arial" w:cs="Arial"/>
                <w:sz w:val="20"/>
                <w:lang w:val="en-US"/>
              </w:rPr>
              <w:t xml:space="preserve"> </w:t>
            </w:r>
            <w:proofErr w:type="spellStart"/>
            <w:r w:rsidRPr="7F67F7B2">
              <w:rPr>
                <w:rFonts w:ascii="Arial" w:hAnsi="Arial" w:cs="Arial"/>
                <w:sz w:val="20"/>
                <w:lang w:val="en-US"/>
              </w:rPr>
              <w:t>tipas</w:t>
            </w:r>
            <w:proofErr w:type="spellEnd"/>
            <w:r w:rsidRPr="7F67F7B2">
              <w:rPr>
                <w:rFonts w:ascii="Arial" w:hAnsi="Arial" w:cs="Arial"/>
                <w:sz w:val="20"/>
                <w:lang w:val="en-US"/>
              </w:rPr>
              <w:t xml:space="preserve"> DN 15 (</w:t>
            </w:r>
            <w:proofErr w:type="spellStart"/>
            <w:r w:rsidRPr="7F67F7B2">
              <w:rPr>
                <w:rFonts w:ascii="Arial" w:hAnsi="Arial" w:cs="Arial"/>
                <w:sz w:val="20"/>
                <w:lang w:val="en-US"/>
              </w:rPr>
              <w:t>ilgis</w:t>
            </w:r>
            <w:proofErr w:type="spellEnd"/>
            <w:r w:rsidRPr="7F67F7B2">
              <w:rPr>
                <w:rFonts w:ascii="Arial" w:hAnsi="Arial" w:cs="Arial"/>
                <w:sz w:val="20"/>
                <w:lang w:val="en-US"/>
              </w:rPr>
              <w:t xml:space="preserve"> 80 mm </w:t>
            </w:r>
            <w:proofErr w:type="spellStart"/>
            <w:r w:rsidRPr="7F67F7B2">
              <w:rPr>
                <w:rFonts w:ascii="Arial" w:hAnsi="Arial" w:cs="Arial"/>
                <w:sz w:val="20"/>
                <w:lang w:val="en-US"/>
              </w:rPr>
              <w:t>arba</w:t>
            </w:r>
            <w:proofErr w:type="spellEnd"/>
            <w:r w:rsidRPr="7F67F7B2">
              <w:rPr>
                <w:rFonts w:ascii="Arial" w:hAnsi="Arial" w:cs="Arial"/>
                <w:sz w:val="20"/>
                <w:lang w:val="en-US"/>
              </w:rPr>
              <w:t xml:space="preserve"> 110 mm), </w:t>
            </w:r>
            <w:proofErr w:type="spellStart"/>
            <w:r w:rsidRPr="7F67F7B2">
              <w:rPr>
                <w:rFonts w:ascii="Arial" w:hAnsi="Arial" w:cs="Arial"/>
                <w:sz w:val="20"/>
                <w:lang w:val="en-US"/>
              </w:rPr>
              <w:t>viensrautis</w:t>
            </w:r>
            <w:proofErr w:type="spellEnd"/>
            <w:r w:rsidRPr="7F67F7B2">
              <w:rPr>
                <w:rFonts w:ascii="Arial" w:hAnsi="Arial" w:cs="Arial"/>
                <w:sz w:val="20"/>
                <w:lang w:val="en-US"/>
              </w:rPr>
              <w:t xml:space="preserve">, </w:t>
            </w:r>
            <w:proofErr w:type="spellStart"/>
            <w:r w:rsidRPr="7F67F7B2">
              <w:rPr>
                <w:rFonts w:ascii="Arial" w:hAnsi="Arial" w:cs="Arial"/>
                <w:sz w:val="20"/>
                <w:lang w:val="en-US"/>
              </w:rPr>
              <w:t>su</w:t>
            </w:r>
            <w:proofErr w:type="spellEnd"/>
            <w:r w:rsidRPr="7F67F7B2">
              <w:rPr>
                <w:rFonts w:ascii="Arial" w:hAnsi="Arial" w:cs="Arial"/>
                <w:sz w:val="20"/>
                <w:lang w:val="en-US"/>
              </w:rPr>
              <w:t xml:space="preserve"> </w:t>
            </w:r>
            <w:proofErr w:type="spellStart"/>
            <w:r w:rsidRPr="7F67F7B2">
              <w:rPr>
                <w:rFonts w:ascii="Arial" w:hAnsi="Arial" w:cs="Arial"/>
                <w:sz w:val="20"/>
                <w:lang w:val="en-US"/>
              </w:rPr>
              <w:t>integruotu</w:t>
            </w:r>
            <w:proofErr w:type="spellEnd"/>
            <w:r w:rsidRPr="7F67F7B2">
              <w:rPr>
                <w:rFonts w:ascii="Arial" w:hAnsi="Arial" w:cs="Arial"/>
                <w:sz w:val="20"/>
                <w:lang w:val="en-US"/>
              </w:rPr>
              <w:t xml:space="preserve"> </w:t>
            </w:r>
            <w:proofErr w:type="spellStart"/>
            <w:r w:rsidRPr="7F67F7B2">
              <w:rPr>
                <w:rFonts w:ascii="Arial" w:hAnsi="Arial" w:cs="Arial"/>
                <w:sz w:val="20"/>
                <w:lang w:val="en-US"/>
              </w:rPr>
              <w:t>nuotolinio</w:t>
            </w:r>
            <w:proofErr w:type="spellEnd"/>
            <w:r w:rsidRPr="7F67F7B2">
              <w:rPr>
                <w:rFonts w:ascii="Arial" w:hAnsi="Arial" w:cs="Arial"/>
                <w:sz w:val="20"/>
                <w:lang w:val="en-US"/>
              </w:rPr>
              <w:t xml:space="preserve"> </w:t>
            </w:r>
            <w:proofErr w:type="spellStart"/>
            <w:r w:rsidRPr="7F67F7B2">
              <w:rPr>
                <w:rFonts w:ascii="Arial" w:hAnsi="Arial" w:cs="Arial"/>
                <w:sz w:val="20"/>
                <w:lang w:val="en-US"/>
              </w:rPr>
              <w:t>nuskaitymo</w:t>
            </w:r>
            <w:proofErr w:type="spellEnd"/>
            <w:r w:rsidRPr="7F67F7B2">
              <w:rPr>
                <w:rFonts w:ascii="Arial" w:hAnsi="Arial" w:cs="Arial"/>
                <w:sz w:val="20"/>
                <w:lang w:val="en-US"/>
              </w:rPr>
              <w:t xml:space="preserve"> </w:t>
            </w:r>
            <w:proofErr w:type="spellStart"/>
            <w:r w:rsidRPr="7F67F7B2">
              <w:rPr>
                <w:rFonts w:ascii="Arial" w:hAnsi="Arial" w:cs="Arial"/>
                <w:sz w:val="20"/>
                <w:lang w:val="en-US"/>
              </w:rPr>
              <w:t>funkcionalumu</w:t>
            </w:r>
            <w:proofErr w:type="spellEnd"/>
            <w:r w:rsidR="00125C15" w:rsidRPr="003E541C">
              <w:rPr>
                <w:rStyle w:val="Puslapioinaosnuoroda"/>
                <w:rFonts w:ascii="Arial" w:hAnsi="Arial" w:cs="Arial"/>
                <w:sz w:val="20"/>
                <w:lang w:val="en-US"/>
              </w:rPr>
              <w:footnoteReference w:id="3"/>
            </w:r>
            <w:r w:rsidR="00125C15" w:rsidRPr="7F67F7B2">
              <w:rPr>
                <w:lang w:val="en-US"/>
              </w:rPr>
              <w:t>￼</w:t>
            </w:r>
            <w:r w:rsidRPr="7F67F7B2">
              <w:rPr>
                <w:rFonts w:ascii="Arial" w:hAnsi="Arial" w:cs="Arial"/>
                <w:sz w:val="20"/>
                <w:lang w:val="en-US"/>
              </w:rPr>
              <w:t xml:space="preserve"> </w:t>
            </w:r>
            <w:r w:rsidR="5E6540A5" w:rsidRPr="7F67F7B2">
              <w:rPr>
                <w:rFonts w:ascii="Arial" w:hAnsi="Arial" w:cs="Arial"/>
                <w:sz w:val="20"/>
                <w:lang w:val="en-US"/>
              </w:rPr>
              <w:t>6</w:t>
            </w:r>
            <w:r w:rsidRPr="7F67F7B2">
              <w:rPr>
                <w:rFonts w:ascii="Arial" w:hAnsi="Arial" w:cs="Arial"/>
                <w:sz w:val="20"/>
                <w:lang w:val="en-US"/>
              </w:rPr>
              <w:t>.1</w:t>
            </w:r>
            <w:r w:rsidRPr="7F67F7B2">
              <w:rPr>
                <w:rFonts w:ascii="Arial" w:hAnsi="Arial" w:cs="Arial"/>
                <w:color w:val="FF0000"/>
                <w:sz w:val="20"/>
                <w:lang w:val="en-US"/>
              </w:rPr>
              <w:t xml:space="preserve">. </w:t>
            </w:r>
            <w:proofErr w:type="spellStart"/>
            <w:r w:rsidRPr="7F67F7B2">
              <w:rPr>
                <w:rFonts w:ascii="Arial" w:hAnsi="Arial" w:cs="Arial"/>
                <w:sz w:val="20"/>
                <w:lang w:val="en-US"/>
              </w:rPr>
              <w:t>punktas</w:t>
            </w:r>
            <w:proofErr w:type="spellEnd"/>
            <w:r w:rsidRPr="7F67F7B2">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181B2B0F"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4F8A5B" w14:textId="63C1604A" w:rsidR="00125C15" w:rsidRPr="00550642" w:rsidRDefault="00125C15" w:rsidP="2D032EB0">
            <w:pPr>
              <w:jc w:val="left"/>
              <w:textAlignment w:val="baseline"/>
              <w:rPr>
                <w:rFonts w:ascii="Arial" w:eastAsia="Arial" w:hAnsi="Arial" w:cs="Arial"/>
                <w:i/>
                <w:color w:val="00B0F0"/>
                <w:sz w:val="20"/>
              </w:rPr>
            </w:pPr>
            <w:r w:rsidRPr="00550642">
              <w:rPr>
                <w:rFonts w:ascii="Arial" w:hAnsi="Arial" w:cs="Arial"/>
                <w:i/>
                <w:color w:val="00B0F0"/>
                <w:sz w:val="20"/>
                <w:lang w:val="en-US"/>
              </w:rPr>
              <w:t> </w:t>
            </w:r>
            <w:r w:rsidR="011C4A8A" w:rsidRPr="00550642">
              <w:rPr>
                <w:rFonts w:ascii="Arial" w:eastAsia="Arial" w:hAnsi="Arial" w:cs="Arial"/>
                <w:i/>
                <w:iCs/>
                <w:color w:val="00B0F0"/>
                <w:sz w:val="20"/>
              </w:rPr>
              <w:t xml:space="preserve"> </w:t>
            </w:r>
            <w:r w:rsidR="2239FE58" w:rsidRPr="00550642">
              <w:rPr>
                <w:rFonts w:ascii="Arial" w:eastAsia="Arial" w:hAnsi="Arial" w:cs="Arial"/>
                <w:i/>
                <w:iCs/>
                <w:color w:val="00B0F0"/>
                <w:sz w:val="20"/>
              </w:rPr>
              <w:t>[</w:t>
            </w:r>
            <w:r w:rsidR="409104E5" w:rsidRPr="00550642">
              <w:rPr>
                <w:rFonts w:ascii="Arial" w:eastAsia="Arial" w:hAnsi="Arial" w:cs="Arial"/>
                <w:i/>
                <w:color w:val="00B0F0"/>
                <w:sz w:val="20"/>
              </w:rPr>
              <w:t>Patvirtinti „atitinka“ ar „neatitinka“, nurodyti kurioje dokumentacijos vietoje aprašyta</w:t>
            </w:r>
            <w:r w:rsidR="3E2B8343" w:rsidRPr="00550642">
              <w:rPr>
                <w:rFonts w:ascii="Arial" w:eastAsia="Arial" w:hAnsi="Arial" w:cs="Arial"/>
                <w:i/>
                <w:iCs/>
                <w:color w:val="00B0F0"/>
                <w:sz w:val="20"/>
              </w:rPr>
              <w:t>]</w:t>
            </w:r>
          </w:p>
        </w:tc>
      </w:tr>
      <w:tr w:rsidR="009250B8" w:rsidRPr="009250B8" w14:paraId="05D00F9E"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1F155200" w14:textId="77777777" w:rsidR="00125C15" w:rsidRPr="009250B8" w:rsidRDefault="00125C15">
            <w:pPr>
              <w:jc w:val="center"/>
              <w:textAlignment w:val="baseline"/>
              <w:rPr>
                <w:rFonts w:ascii="Arial" w:hAnsi="Arial" w:cs="Arial"/>
                <w:sz w:val="20"/>
                <w:lang w:val="en-US"/>
              </w:rPr>
            </w:pPr>
            <w:r w:rsidRPr="009250B8">
              <w:rPr>
                <w:rFonts w:ascii="Arial" w:hAnsi="Arial" w:cs="Arial"/>
                <w:sz w:val="20"/>
              </w:rPr>
              <w:t>2</w:t>
            </w:r>
            <w:r w:rsidRPr="009250B8">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0FF798C1" w14:textId="3077C14F" w:rsidR="00125C15" w:rsidRPr="003E541C" w:rsidRDefault="00125C15" w:rsidP="7F67F7B2">
            <w:pPr>
              <w:ind w:right="15"/>
              <w:jc w:val="left"/>
              <w:textAlignment w:val="baseline"/>
              <w:rPr>
                <w:rFonts w:ascii="Arial" w:hAnsi="Arial" w:cs="Arial"/>
                <w:sz w:val="20"/>
                <w:lang w:val="en-US"/>
              </w:rPr>
            </w:pPr>
            <w:r w:rsidRPr="7F67F7B2">
              <w:rPr>
                <w:rFonts w:ascii="Arial" w:hAnsi="Arial" w:cs="Arial"/>
                <w:sz w:val="20"/>
              </w:rPr>
              <w:t xml:space="preserve">Įrenginys įrašytas į LR matavimo priemonių registrą ir </w:t>
            </w:r>
            <w:r w:rsidR="2F7BCBBC" w:rsidRPr="7F67F7B2">
              <w:rPr>
                <w:rFonts w:ascii="Arial" w:hAnsi="Arial" w:cs="Arial"/>
                <w:sz w:val="20"/>
              </w:rPr>
              <w:t xml:space="preserve">turi būti paženklinti CE ženklu </w:t>
            </w:r>
            <w:r w:rsidRPr="7F67F7B2">
              <w:rPr>
                <w:rFonts w:ascii="Arial" w:hAnsi="Arial" w:cs="Arial"/>
                <w:sz w:val="20"/>
                <w:lang w:val="en-US"/>
              </w:rPr>
              <w:t xml:space="preserve"> (TS </w:t>
            </w:r>
            <w:r w:rsidR="5132EC76" w:rsidRPr="7F67F7B2">
              <w:rPr>
                <w:rFonts w:ascii="Arial" w:hAnsi="Arial" w:cs="Arial"/>
                <w:sz w:val="20"/>
                <w:lang w:val="en-US"/>
              </w:rPr>
              <w:t>6</w:t>
            </w:r>
            <w:r w:rsidRPr="7F67F7B2">
              <w:rPr>
                <w:rFonts w:ascii="Arial" w:hAnsi="Arial" w:cs="Arial"/>
                <w:sz w:val="20"/>
                <w:lang w:val="en-US"/>
              </w:rPr>
              <w:t xml:space="preserve">.2.1. </w:t>
            </w:r>
            <w:proofErr w:type="spellStart"/>
            <w:r w:rsidRPr="7F67F7B2">
              <w:rPr>
                <w:rFonts w:ascii="Arial" w:hAnsi="Arial" w:cs="Arial"/>
                <w:sz w:val="20"/>
                <w:lang w:val="en-US"/>
              </w:rPr>
              <w:t>punktas</w:t>
            </w:r>
            <w:proofErr w:type="spellEnd"/>
            <w:r w:rsidRPr="7F67F7B2">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28ABD3EB"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62EDB3DD"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1A08CA" w14:textId="49E58567" w:rsidR="00125C15" w:rsidRPr="00550642" w:rsidRDefault="00125C15" w:rsidP="2D032EB0">
            <w:pPr>
              <w:jc w:val="left"/>
              <w:textAlignment w:val="baseline"/>
              <w:rPr>
                <w:rFonts w:ascii="Arial" w:hAnsi="Arial" w:cs="Arial"/>
                <w:i/>
                <w:color w:val="00B0F0"/>
                <w:sz w:val="20"/>
                <w:lang w:val="pt-PT"/>
              </w:rPr>
            </w:pPr>
            <w:r w:rsidRPr="00550642">
              <w:rPr>
                <w:rFonts w:ascii="Arial" w:hAnsi="Arial" w:cs="Arial"/>
                <w:i/>
                <w:color w:val="00B0F0"/>
                <w:sz w:val="20"/>
                <w:lang w:val="pt-PT"/>
              </w:rPr>
              <w:t> </w:t>
            </w:r>
            <w:r w:rsidR="6D3E3486" w:rsidRPr="00550642">
              <w:rPr>
                <w:rFonts w:ascii="Arial" w:hAnsi="Arial" w:cs="Arial"/>
                <w:i/>
                <w:iCs/>
                <w:color w:val="00B0F0"/>
                <w:sz w:val="20"/>
                <w:lang w:val="pt-PT"/>
              </w:rPr>
              <w:t>[</w:t>
            </w:r>
            <w:r w:rsidR="54077437" w:rsidRPr="00550642">
              <w:rPr>
                <w:rFonts w:ascii="Arial" w:eastAsia="Arial" w:hAnsi="Arial" w:cs="Arial"/>
                <w:i/>
                <w:color w:val="00B0F0"/>
                <w:sz w:val="20"/>
              </w:rPr>
              <w:t>Patvirtinti „atitinka“ ar „neatitinka“, pateikti LR matavimo priemonių registro išrašą arba EEB sertifikatą</w:t>
            </w:r>
            <w:r w:rsidR="7C4B5BAB" w:rsidRPr="00550642">
              <w:rPr>
                <w:rFonts w:ascii="Arial" w:hAnsi="Arial" w:cs="Arial"/>
                <w:i/>
                <w:color w:val="00B0F0"/>
                <w:sz w:val="20"/>
              </w:rPr>
              <w:t xml:space="preserve"> </w:t>
            </w:r>
            <w:r w:rsidR="25E6EB23" w:rsidRPr="00550642">
              <w:rPr>
                <w:rFonts w:ascii="Arial" w:hAnsi="Arial" w:cs="Arial"/>
                <w:i/>
                <w:iCs/>
                <w:color w:val="00B0F0"/>
                <w:sz w:val="20"/>
              </w:rPr>
              <w:t>]</w:t>
            </w:r>
          </w:p>
        </w:tc>
      </w:tr>
      <w:tr w:rsidR="009250B8" w:rsidRPr="009250B8" w14:paraId="48B31E1C" w14:textId="77777777" w:rsidTr="7F67F7B2">
        <w:trPr>
          <w:trHeight w:val="510"/>
        </w:trPr>
        <w:tc>
          <w:tcPr>
            <w:tcW w:w="614" w:type="dxa"/>
            <w:tcBorders>
              <w:top w:val="single" w:sz="6" w:space="0" w:color="auto"/>
              <w:left w:val="single" w:sz="6" w:space="0" w:color="auto"/>
              <w:bottom w:val="single" w:sz="6" w:space="0" w:color="auto"/>
              <w:right w:val="nil"/>
            </w:tcBorders>
            <w:vAlign w:val="center"/>
            <w:hideMark/>
          </w:tcPr>
          <w:p w14:paraId="19F3D8E6" w14:textId="77777777" w:rsidR="00125C15" w:rsidRPr="009250B8" w:rsidRDefault="00125C15">
            <w:pPr>
              <w:jc w:val="center"/>
              <w:textAlignment w:val="baseline"/>
              <w:rPr>
                <w:rFonts w:ascii="Arial" w:hAnsi="Arial" w:cs="Arial"/>
                <w:sz w:val="20"/>
                <w:lang w:val="en-US"/>
              </w:rPr>
            </w:pPr>
            <w:r w:rsidRPr="009250B8">
              <w:rPr>
                <w:rFonts w:ascii="Arial" w:hAnsi="Arial" w:cs="Arial"/>
                <w:sz w:val="20"/>
              </w:rPr>
              <w:t>3</w:t>
            </w:r>
            <w:r w:rsidRPr="009250B8">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3AD4A162" w14:textId="20B8F4B3" w:rsidR="00125C15" w:rsidRPr="003E541C" w:rsidRDefault="00125C15" w:rsidP="775126C6">
            <w:pPr>
              <w:ind w:right="15"/>
              <w:jc w:val="left"/>
              <w:textAlignment w:val="baseline"/>
              <w:rPr>
                <w:rFonts w:ascii="Arial" w:hAnsi="Arial" w:cs="Arial"/>
                <w:sz w:val="20"/>
                <w:lang w:val="pt-PT"/>
              </w:rPr>
            </w:pPr>
            <w:r w:rsidRPr="003E541C">
              <w:rPr>
                <w:rFonts w:ascii="Arial" w:hAnsi="Arial" w:cs="Arial"/>
                <w:sz w:val="20"/>
              </w:rPr>
              <w:t xml:space="preserve">Metrologinė klasė ne žemesnė kaip </w:t>
            </w:r>
            <w:r w:rsidR="00807064" w:rsidRPr="003E541C">
              <w:rPr>
                <w:rFonts w:ascii="Arial" w:eastAsia="Arial" w:hAnsi="Arial" w:cs="Arial"/>
                <w:sz w:val="20"/>
              </w:rPr>
              <w:t xml:space="preserve"> R80H / R40V</w:t>
            </w:r>
            <w:r w:rsidRPr="003E541C">
              <w:rPr>
                <w:rFonts w:ascii="Arial" w:hAnsi="Arial" w:cs="Arial"/>
                <w:sz w:val="20"/>
              </w:rPr>
              <w:t xml:space="preserve"> (TS </w:t>
            </w:r>
            <w:r w:rsidR="1A68A46B" w:rsidRPr="003E541C">
              <w:rPr>
                <w:rFonts w:ascii="Arial" w:hAnsi="Arial" w:cs="Arial"/>
                <w:sz w:val="20"/>
              </w:rPr>
              <w:t>6</w:t>
            </w:r>
            <w:r w:rsidRPr="003E541C">
              <w:rPr>
                <w:rFonts w:ascii="Arial" w:hAnsi="Arial" w:cs="Arial"/>
                <w:sz w:val="20"/>
              </w:rPr>
              <w:t xml:space="preserve">.2.2. punktas) </w:t>
            </w:r>
          </w:p>
        </w:tc>
        <w:tc>
          <w:tcPr>
            <w:tcW w:w="1220" w:type="dxa"/>
            <w:tcBorders>
              <w:top w:val="single" w:sz="6" w:space="0" w:color="auto"/>
              <w:left w:val="single" w:sz="6" w:space="0" w:color="auto"/>
              <w:bottom w:val="single" w:sz="6" w:space="0" w:color="auto"/>
              <w:right w:val="nil"/>
            </w:tcBorders>
            <w:vAlign w:val="center"/>
            <w:hideMark/>
          </w:tcPr>
          <w:p w14:paraId="0A3FFE6D"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54105C8F"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BBC64C" w14:textId="27CDCEA2"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243E4B20" w:rsidRPr="00550642">
              <w:rPr>
                <w:rFonts w:ascii="Arial" w:eastAsia="Arial" w:hAnsi="Arial" w:cs="Arial"/>
                <w:i/>
                <w:iCs/>
                <w:color w:val="00B0F0"/>
                <w:sz w:val="20"/>
              </w:rPr>
              <w:t xml:space="preserve"> </w:t>
            </w:r>
            <w:r w:rsidR="1F176D4B" w:rsidRPr="00550642">
              <w:rPr>
                <w:rFonts w:ascii="Arial" w:eastAsia="Arial" w:hAnsi="Arial" w:cs="Arial"/>
                <w:i/>
                <w:iCs/>
                <w:color w:val="00B0F0"/>
                <w:sz w:val="20"/>
              </w:rPr>
              <w:t>[</w:t>
            </w:r>
            <w:r w:rsidR="32916F8A" w:rsidRPr="00550642">
              <w:rPr>
                <w:rFonts w:ascii="Arial" w:eastAsia="Arial" w:hAnsi="Arial" w:cs="Arial"/>
                <w:i/>
                <w:color w:val="00B0F0"/>
                <w:sz w:val="20"/>
              </w:rPr>
              <w:t xml:space="preserve">Nurodyti metrologinę klasę  ir dokumentacijos </w:t>
            </w:r>
            <w:r w:rsidR="22957F6D" w:rsidRPr="00550642">
              <w:rPr>
                <w:rFonts w:ascii="Arial" w:eastAsia="Arial" w:hAnsi="Arial" w:cs="Arial"/>
                <w:i/>
                <w:iCs/>
                <w:color w:val="00B0F0"/>
                <w:sz w:val="20"/>
              </w:rPr>
              <w:t xml:space="preserve">aprašymo </w:t>
            </w:r>
            <w:r w:rsidR="32916F8A" w:rsidRPr="00550642">
              <w:rPr>
                <w:rFonts w:ascii="Arial" w:eastAsia="Arial" w:hAnsi="Arial" w:cs="Arial"/>
                <w:i/>
                <w:color w:val="00B0F0"/>
                <w:sz w:val="20"/>
              </w:rPr>
              <w:t>vietą</w:t>
            </w:r>
            <w:r w:rsidR="30BC5E17" w:rsidRPr="00550642">
              <w:rPr>
                <w:rFonts w:ascii="Arial" w:eastAsia="Arial" w:hAnsi="Arial" w:cs="Arial"/>
                <w:i/>
                <w:iCs/>
                <w:color w:val="00B0F0"/>
                <w:sz w:val="20"/>
              </w:rPr>
              <w:t>]</w:t>
            </w:r>
          </w:p>
        </w:tc>
      </w:tr>
      <w:tr w:rsidR="009250B8" w:rsidRPr="009250B8" w14:paraId="7AF11AFB"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1A970379" w14:textId="77777777" w:rsidR="00125C15" w:rsidRPr="009250B8" w:rsidRDefault="00125C15">
            <w:pPr>
              <w:jc w:val="center"/>
              <w:textAlignment w:val="baseline"/>
              <w:rPr>
                <w:rFonts w:ascii="Arial" w:hAnsi="Arial" w:cs="Arial"/>
                <w:sz w:val="20"/>
                <w:lang w:val="en-US"/>
              </w:rPr>
            </w:pPr>
            <w:r w:rsidRPr="009250B8">
              <w:rPr>
                <w:rFonts w:ascii="Arial" w:hAnsi="Arial" w:cs="Arial"/>
                <w:sz w:val="20"/>
              </w:rPr>
              <w:t>4</w:t>
            </w:r>
            <w:r w:rsidRPr="009250B8">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2E6CF0A1" w14:textId="4297386F" w:rsidR="00125C15" w:rsidRPr="003E541C" w:rsidRDefault="00125C15" w:rsidP="775126C6">
            <w:pPr>
              <w:ind w:right="15"/>
              <w:jc w:val="left"/>
              <w:textAlignment w:val="baseline"/>
              <w:rPr>
                <w:rFonts w:ascii="Arial" w:hAnsi="Arial" w:cs="Arial"/>
                <w:sz w:val="20"/>
                <w:lang w:val="en-US"/>
              </w:rPr>
            </w:pPr>
            <w:proofErr w:type="spellStart"/>
            <w:r w:rsidRPr="003E541C">
              <w:rPr>
                <w:rFonts w:ascii="Arial" w:hAnsi="Arial" w:cs="Arial"/>
                <w:sz w:val="20"/>
                <w:lang w:val="en-US"/>
              </w:rPr>
              <w:t>Atitiktis</w:t>
            </w:r>
            <w:proofErr w:type="spellEnd"/>
            <w:r w:rsidRPr="003E541C">
              <w:rPr>
                <w:rFonts w:ascii="Arial" w:hAnsi="Arial" w:cs="Arial"/>
                <w:sz w:val="20"/>
                <w:lang w:val="en-US"/>
              </w:rPr>
              <w:t xml:space="preserve"> ES </w:t>
            </w:r>
            <w:proofErr w:type="spellStart"/>
            <w:r w:rsidRPr="003E541C">
              <w:rPr>
                <w:rFonts w:ascii="Arial" w:hAnsi="Arial" w:cs="Arial"/>
                <w:sz w:val="20"/>
                <w:lang w:val="en-US"/>
              </w:rPr>
              <w:t>direktyvai</w:t>
            </w:r>
            <w:proofErr w:type="spellEnd"/>
            <w:r w:rsidRPr="003E541C">
              <w:rPr>
                <w:rFonts w:ascii="Arial" w:hAnsi="Arial" w:cs="Arial"/>
                <w:sz w:val="20"/>
                <w:lang w:val="en-US"/>
              </w:rPr>
              <w:t xml:space="preserve"> 2014/32/ES (MID), CE </w:t>
            </w:r>
            <w:proofErr w:type="spellStart"/>
            <w:r w:rsidRPr="003E541C">
              <w:rPr>
                <w:rFonts w:ascii="Arial" w:hAnsi="Arial" w:cs="Arial"/>
                <w:sz w:val="20"/>
                <w:lang w:val="en-US"/>
              </w:rPr>
              <w:t>ženklinimas</w:t>
            </w:r>
            <w:proofErr w:type="spellEnd"/>
            <w:r w:rsidRPr="003E541C">
              <w:rPr>
                <w:rFonts w:ascii="Arial" w:hAnsi="Arial" w:cs="Arial"/>
                <w:sz w:val="20"/>
                <w:lang w:val="en-US"/>
              </w:rPr>
              <w:t xml:space="preserve"> </w:t>
            </w:r>
            <w:proofErr w:type="spellStart"/>
            <w:r w:rsidRPr="003E541C">
              <w:rPr>
                <w:rFonts w:ascii="Arial" w:hAnsi="Arial" w:cs="Arial"/>
                <w:sz w:val="20"/>
                <w:lang w:val="en-US"/>
              </w:rPr>
              <w:t>su</w:t>
            </w:r>
            <w:proofErr w:type="spellEnd"/>
            <w:r w:rsidRPr="003E541C">
              <w:rPr>
                <w:rFonts w:ascii="Arial" w:hAnsi="Arial" w:cs="Arial"/>
                <w:sz w:val="20"/>
                <w:lang w:val="en-US"/>
              </w:rPr>
              <w:t xml:space="preserve"> M </w:t>
            </w:r>
            <w:proofErr w:type="spellStart"/>
            <w:r w:rsidRPr="003E541C">
              <w:rPr>
                <w:rFonts w:ascii="Arial" w:hAnsi="Arial" w:cs="Arial"/>
                <w:sz w:val="20"/>
                <w:lang w:val="en-US"/>
              </w:rPr>
              <w:t>žymeniu</w:t>
            </w:r>
            <w:proofErr w:type="spellEnd"/>
            <w:r w:rsidRPr="003E541C">
              <w:rPr>
                <w:rFonts w:ascii="Arial" w:hAnsi="Arial" w:cs="Arial"/>
                <w:sz w:val="20"/>
                <w:lang w:val="en-US"/>
              </w:rPr>
              <w:t xml:space="preserve"> (TS </w:t>
            </w:r>
            <w:r w:rsidR="71F8FBF4" w:rsidRPr="003E541C">
              <w:rPr>
                <w:rFonts w:ascii="Arial" w:hAnsi="Arial" w:cs="Arial"/>
                <w:sz w:val="20"/>
                <w:lang w:val="en-US"/>
              </w:rPr>
              <w:t>6</w:t>
            </w:r>
            <w:r w:rsidRPr="003E541C">
              <w:rPr>
                <w:rFonts w:ascii="Arial" w:hAnsi="Arial" w:cs="Arial"/>
                <w:sz w:val="20"/>
                <w:lang w:val="en-US"/>
              </w:rPr>
              <w:t>.2.</w:t>
            </w:r>
            <w:r w:rsidR="1816CE64" w:rsidRPr="003E541C">
              <w:rPr>
                <w:rFonts w:ascii="Arial" w:hAnsi="Arial" w:cs="Arial"/>
                <w:sz w:val="20"/>
                <w:lang w:val="en-US"/>
              </w:rPr>
              <w:t>3</w:t>
            </w:r>
            <w:r w:rsidRPr="003E541C">
              <w:rPr>
                <w:rFonts w:ascii="Arial" w:hAnsi="Arial" w:cs="Arial"/>
                <w:sz w:val="20"/>
                <w:lang w:val="en-US"/>
              </w:rPr>
              <w:t>.punktas)</w:t>
            </w:r>
          </w:p>
        </w:tc>
        <w:tc>
          <w:tcPr>
            <w:tcW w:w="1220" w:type="dxa"/>
            <w:tcBorders>
              <w:top w:val="single" w:sz="6" w:space="0" w:color="auto"/>
              <w:left w:val="single" w:sz="6" w:space="0" w:color="auto"/>
              <w:bottom w:val="single" w:sz="6" w:space="0" w:color="auto"/>
              <w:right w:val="nil"/>
            </w:tcBorders>
            <w:vAlign w:val="center"/>
            <w:hideMark/>
          </w:tcPr>
          <w:p w14:paraId="245828C1"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65204CE7" w14:textId="77777777" w:rsidR="00125C15" w:rsidRPr="009250B8" w:rsidRDefault="00125C15">
            <w:pPr>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331D20" w14:textId="1B90A255"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5374F518" w:rsidRPr="00550642">
              <w:rPr>
                <w:rFonts w:ascii="Arial" w:hAnsi="Arial" w:cs="Arial"/>
                <w:i/>
                <w:iCs/>
                <w:color w:val="00B0F0"/>
                <w:sz w:val="20"/>
                <w:lang w:val="en-US"/>
              </w:rPr>
              <w:t>[</w:t>
            </w:r>
            <w:r w:rsidR="070CDB44" w:rsidRPr="00550642">
              <w:rPr>
                <w:rFonts w:ascii="Arial" w:eastAsia="Arial" w:hAnsi="Arial" w:cs="Arial"/>
                <w:i/>
                <w:color w:val="00B0F0"/>
                <w:sz w:val="20"/>
              </w:rPr>
              <w:t>Patvirtinti „atitinka“ ar „neatitinka“, pateikti CE sertifikatą ir MID atitikties deklaraciją</w:t>
            </w:r>
            <w:r w:rsidR="25C8BF93" w:rsidRPr="00550642">
              <w:rPr>
                <w:rFonts w:ascii="Arial" w:eastAsia="Arial" w:hAnsi="Arial" w:cs="Arial"/>
                <w:i/>
                <w:iCs/>
                <w:color w:val="00B0F0"/>
                <w:sz w:val="20"/>
              </w:rPr>
              <w:t>]</w:t>
            </w:r>
            <w:r w:rsidR="43E87B99" w:rsidRPr="00550642">
              <w:rPr>
                <w:rFonts w:ascii="Arial" w:hAnsi="Arial" w:cs="Arial"/>
                <w:i/>
                <w:color w:val="00B0F0"/>
                <w:sz w:val="20"/>
              </w:rPr>
              <w:t xml:space="preserve"> </w:t>
            </w:r>
          </w:p>
        </w:tc>
      </w:tr>
      <w:tr w:rsidR="009250B8" w:rsidRPr="009250B8" w14:paraId="1767C9A6"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0EA4FE88" w14:textId="77777777" w:rsidR="00125C15" w:rsidRPr="009250B8" w:rsidRDefault="00125C15">
            <w:pPr>
              <w:jc w:val="center"/>
              <w:textAlignment w:val="baseline"/>
              <w:rPr>
                <w:rFonts w:ascii="Arial" w:hAnsi="Arial" w:cs="Arial"/>
                <w:sz w:val="20"/>
                <w:lang w:val="en-US"/>
              </w:rPr>
            </w:pPr>
            <w:r w:rsidRPr="009250B8">
              <w:rPr>
                <w:rFonts w:ascii="Arial" w:hAnsi="Arial" w:cs="Arial"/>
                <w:sz w:val="20"/>
              </w:rPr>
              <w:t>5</w:t>
            </w:r>
            <w:r w:rsidRPr="009250B8">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6AC557E2" w14:textId="386B96C2" w:rsidR="00125C15" w:rsidRPr="003E541C" w:rsidRDefault="00125C15" w:rsidP="775126C6">
            <w:pPr>
              <w:ind w:right="15"/>
              <w:jc w:val="left"/>
              <w:textAlignment w:val="baseline"/>
              <w:rPr>
                <w:rFonts w:ascii="Arial" w:hAnsi="Arial" w:cs="Arial"/>
                <w:sz w:val="20"/>
                <w:lang w:val="en-US"/>
              </w:rPr>
            </w:pPr>
            <w:r w:rsidRPr="003E541C">
              <w:rPr>
                <w:rFonts w:ascii="Arial" w:hAnsi="Arial" w:cs="Arial"/>
                <w:sz w:val="20"/>
              </w:rPr>
              <w:t>Visi skaitikliai nauji, nenaudoti, su ne mažesniu kaip 10 metų tarnavimo laikotarpiu</w:t>
            </w:r>
            <w:r w:rsidRPr="003E541C">
              <w:rPr>
                <w:rFonts w:ascii="Arial" w:hAnsi="Arial" w:cs="Arial"/>
                <w:sz w:val="20"/>
                <w:lang w:val="en-US"/>
              </w:rPr>
              <w:t xml:space="preserve"> (TS </w:t>
            </w:r>
            <w:r w:rsidR="0C7DA702" w:rsidRPr="003E541C">
              <w:rPr>
                <w:rFonts w:ascii="Arial" w:hAnsi="Arial" w:cs="Arial"/>
                <w:sz w:val="20"/>
                <w:lang w:val="en-US"/>
              </w:rPr>
              <w:t>6</w:t>
            </w:r>
            <w:r w:rsidRPr="003E541C">
              <w:rPr>
                <w:rFonts w:ascii="Arial" w:hAnsi="Arial" w:cs="Arial"/>
                <w:sz w:val="20"/>
                <w:lang w:val="en-US"/>
              </w:rPr>
              <w:t xml:space="preserve">.3.1.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2FC966F3"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7F36D7" w14:textId="72C78449"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43C0433C" w:rsidRPr="00550642">
              <w:rPr>
                <w:rFonts w:ascii="Arial" w:hAnsi="Arial" w:cs="Arial"/>
                <w:i/>
                <w:iCs/>
                <w:color w:val="00B0F0"/>
                <w:sz w:val="20"/>
                <w:lang w:val="en-US"/>
              </w:rPr>
              <w:t>[</w:t>
            </w:r>
            <w:r w:rsidR="2A8E2D21" w:rsidRPr="00550642">
              <w:rPr>
                <w:rFonts w:ascii="Arial" w:eastAsia="Arial" w:hAnsi="Arial" w:cs="Arial"/>
                <w:i/>
                <w:color w:val="00B0F0"/>
                <w:sz w:val="20"/>
              </w:rPr>
              <w:t>Patvirtinti „atitinka“ ar „neatitinka“, pateikti dokumentą apie eksploatacijos trukmę (≥10 metų</w:t>
            </w:r>
            <w:r w:rsidR="7E189F95" w:rsidRPr="00550642">
              <w:rPr>
                <w:rFonts w:ascii="Arial" w:eastAsia="Arial" w:hAnsi="Arial" w:cs="Arial"/>
                <w:i/>
                <w:iCs/>
                <w:color w:val="00B0F0"/>
                <w:sz w:val="20"/>
              </w:rPr>
              <w:t>)</w:t>
            </w:r>
            <w:r w:rsidR="682A7A02" w:rsidRPr="00550642">
              <w:rPr>
                <w:rFonts w:ascii="Arial" w:eastAsia="Arial" w:hAnsi="Arial" w:cs="Arial"/>
                <w:i/>
                <w:iCs/>
                <w:color w:val="00B0F0"/>
                <w:sz w:val="20"/>
              </w:rPr>
              <w:t>]</w:t>
            </w:r>
          </w:p>
        </w:tc>
      </w:tr>
      <w:tr w:rsidR="00956206" w:rsidRPr="009250B8" w14:paraId="7EC226AA" w14:textId="77777777" w:rsidTr="7F67F7B2">
        <w:trPr>
          <w:trHeight w:val="300"/>
        </w:trPr>
        <w:tc>
          <w:tcPr>
            <w:tcW w:w="614" w:type="dxa"/>
            <w:tcBorders>
              <w:top w:val="single" w:sz="6" w:space="0" w:color="auto"/>
              <w:left w:val="single" w:sz="6" w:space="0" w:color="auto"/>
              <w:bottom w:val="single" w:sz="6" w:space="0" w:color="auto"/>
              <w:right w:val="nil"/>
            </w:tcBorders>
            <w:vAlign w:val="center"/>
          </w:tcPr>
          <w:p w14:paraId="3C10531D" w14:textId="6F1C85A7" w:rsidR="00956206" w:rsidRPr="009250B8" w:rsidRDefault="005B2065">
            <w:pPr>
              <w:jc w:val="center"/>
              <w:textAlignment w:val="baseline"/>
              <w:rPr>
                <w:rFonts w:ascii="Arial" w:hAnsi="Arial" w:cs="Arial"/>
                <w:sz w:val="20"/>
              </w:rPr>
            </w:pPr>
            <w:r>
              <w:rPr>
                <w:rFonts w:ascii="Arial" w:hAnsi="Arial" w:cs="Arial"/>
                <w:sz w:val="20"/>
              </w:rPr>
              <w:t>6.</w:t>
            </w:r>
          </w:p>
        </w:tc>
        <w:tc>
          <w:tcPr>
            <w:tcW w:w="4186" w:type="dxa"/>
            <w:gridSpan w:val="2"/>
            <w:tcBorders>
              <w:top w:val="single" w:sz="6" w:space="0" w:color="auto"/>
              <w:left w:val="single" w:sz="6" w:space="0" w:color="auto"/>
              <w:bottom w:val="single" w:sz="6" w:space="0" w:color="auto"/>
              <w:right w:val="nil"/>
            </w:tcBorders>
          </w:tcPr>
          <w:p w14:paraId="59514D76" w14:textId="05166E97" w:rsidR="00956206" w:rsidRPr="003E541C" w:rsidRDefault="00956206" w:rsidP="775126C6">
            <w:pPr>
              <w:ind w:right="15"/>
              <w:jc w:val="left"/>
              <w:textAlignment w:val="baseline"/>
              <w:rPr>
                <w:rFonts w:ascii="Arial" w:hAnsi="Arial" w:cs="Arial"/>
                <w:color w:val="FF0000"/>
                <w:sz w:val="20"/>
              </w:rPr>
            </w:pPr>
            <w:r w:rsidRPr="003E541C">
              <w:rPr>
                <w:rFonts w:ascii="Arial" w:hAnsi="Arial" w:cs="Arial"/>
                <w:sz w:val="20"/>
              </w:rPr>
              <w:t>Skaitiklio korpusas su integruotu duomenų perdavimo moduliu neturi išsikišančių išorinių ryšio antenų, laidų ar papildomų konstrukcinių elementų (TS 6.3.2. punktas)</w:t>
            </w:r>
          </w:p>
        </w:tc>
        <w:tc>
          <w:tcPr>
            <w:tcW w:w="1220" w:type="dxa"/>
            <w:tcBorders>
              <w:top w:val="single" w:sz="6" w:space="0" w:color="auto"/>
              <w:left w:val="single" w:sz="6" w:space="0" w:color="auto"/>
              <w:bottom w:val="single" w:sz="6" w:space="0" w:color="auto"/>
              <w:right w:val="nil"/>
            </w:tcBorders>
            <w:vAlign w:val="center"/>
          </w:tcPr>
          <w:p w14:paraId="1F15951D" w14:textId="54BC2D99" w:rsidR="00956206" w:rsidRPr="009250B8" w:rsidRDefault="00956206">
            <w:pPr>
              <w:ind w:left="135"/>
              <w:jc w:val="center"/>
              <w:textAlignment w:val="baseline"/>
              <w:rPr>
                <w:rFonts w:ascii="Arial" w:hAnsi="Arial" w:cs="Arial"/>
                <w:sz w:val="20"/>
              </w:rPr>
            </w:pPr>
            <w:r w:rsidRPr="00956206">
              <w:rPr>
                <w:rFonts w:ascii="Arial" w:hAnsi="Arial" w:cs="Arial"/>
                <w:sz w:val="20"/>
              </w:rPr>
              <w:t>Taip</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064CEF" w14:textId="191AE4A5" w:rsidR="00956206" w:rsidRPr="00956206" w:rsidRDefault="00956206" w:rsidP="2D032EB0">
            <w:pPr>
              <w:jc w:val="left"/>
              <w:textAlignment w:val="baseline"/>
              <w:rPr>
                <w:rFonts w:ascii="Arial" w:hAnsi="Arial" w:cs="Arial"/>
                <w:i/>
                <w:color w:val="00B0F0"/>
                <w:sz w:val="20"/>
              </w:rPr>
            </w:pPr>
            <w:r w:rsidRPr="00956206">
              <w:rPr>
                <w:rFonts w:ascii="Arial" w:hAnsi="Arial" w:cs="Arial"/>
                <w:i/>
                <w:color w:val="00B0F0"/>
                <w:sz w:val="20"/>
              </w:rPr>
              <w:t>[Patvirtinti „atitinka“ ar „neatitinka“, nurodyti montavimo instrukcijos aprašyme vietą kurioje yra patvirtinimas]</w:t>
            </w:r>
          </w:p>
        </w:tc>
      </w:tr>
      <w:tr w:rsidR="00530265" w:rsidRPr="009250B8" w14:paraId="4C426E5B" w14:textId="77777777" w:rsidTr="7F67F7B2">
        <w:trPr>
          <w:trHeight w:val="300"/>
        </w:trPr>
        <w:tc>
          <w:tcPr>
            <w:tcW w:w="614" w:type="dxa"/>
            <w:tcBorders>
              <w:top w:val="single" w:sz="6" w:space="0" w:color="auto"/>
              <w:left w:val="single" w:sz="6" w:space="0" w:color="auto"/>
              <w:bottom w:val="single" w:sz="6" w:space="0" w:color="auto"/>
              <w:right w:val="nil"/>
            </w:tcBorders>
            <w:vAlign w:val="center"/>
          </w:tcPr>
          <w:p w14:paraId="3AE4E1CC" w14:textId="20CBB68A" w:rsidR="00530265" w:rsidRPr="009250B8" w:rsidRDefault="005B2065">
            <w:pPr>
              <w:jc w:val="center"/>
              <w:textAlignment w:val="baseline"/>
              <w:rPr>
                <w:rFonts w:ascii="Arial" w:hAnsi="Arial" w:cs="Arial"/>
                <w:sz w:val="20"/>
              </w:rPr>
            </w:pPr>
            <w:r>
              <w:rPr>
                <w:rFonts w:ascii="Arial" w:hAnsi="Arial" w:cs="Arial"/>
                <w:sz w:val="20"/>
              </w:rPr>
              <w:t>7.</w:t>
            </w:r>
          </w:p>
        </w:tc>
        <w:tc>
          <w:tcPr>
            <w:tcW w:w="4186" w:type="dxa"/>
            <w:gridSpan w:val="2"/>
            <w:tcBorders>
              <w:top w:val="single" w:sz="6" w:space="0" w:color="auto"/>
              <w:left w:val="single" w:sz="6" w:space="0" w:color="auto"/>
              <w:bottom w:val="single" w:sz="6" w:space="0" w:color="auto"/>
              <w:right w:val="nil"/>
            </w:tcBorders>
          </w:tcPr>
          <w:p w14:paraId="79B71C6F" w14:textId="510FADA7" w:rsidR="00530265" w:rsidRPr="003E541C" w:rsidRDefault="00D26B64" w:rsidP="775126C6">
            <w:pPr>
              <w:ind w:right="15"/>
              <w:jc w:val="left"/>
              <w:textAlignment w:val="baseline"/>
              <w:rPr>
                <w:rFonts w:ascii="Arial" w:hAnsi="Arial" w:cs="Arial"/>
                <w:sz w:val="20"/>
              </w:rPr>
            </w:pPr>
            <w:r w:rsidRPr="003E541C">
              <w:rPr>
                <w:rFonts w:ascii="Arial" w:hAnsi="Arial" w:cs="Arial"/>
                <w:sz w:val="20"/>
              </w:rPr>
              <w:t>Skaitiklio korpusas su integruotu duomenų perdavimo moduliu turi galimybę būti pasukamas ne mažesniu kaip 360° kampu (TS 6.3.3. punktas)</w:t>
            </w:r>
          </w:p>
        </w:tc>
        <w:tc>
          <w:tcPr>
            <w:tcW w:w="1220" w:type="dxa"/>
            <w:tcBorders>
              <w:top w:val="single" w:sz="6" w:space="0" w:color="auto"/>
              <w:left w:val="single" w:sz="6" w:space="0" w:color="auto"/>
              <w:bottom w:val="single" w:sz="6" w:space="0" w:color="auto"/>
              <w:right w:val="nil"/>
            </w:tcBorders>
            <w:vAlign w:val="center"/>
          </w:tcPr>
          <w:p w14:paraId="00CAB98D" w14:textId="42D47AA8" w:rsidR="00530265" w:rsidRPr="009250B8" w:rsidRDefault="00956206">
            <w:pPr>
              <w:ind w:left="135"/>
              <w:jc w:val="center"/>
              <w:textAlignment w:val="baseline"/>
              <w:rPr>
                <w:rFonts w:ascii="Arial" w:hAnsi="Arial" w:cs="Arial"/>
                <w:sz w:val="20"/>
              </w:rPr>
            </w:pPr>
            <w:r w:rsidRPr="00956206">
              <w:rPr>
                <w:rFonts w:ascii="Arial" w:hAnsi="Arial" w:cs="Arial"/>
                <w:sz w:val="20"/>
              </w:rPr>
              <w:t>Taip</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3D06FF" w14:textId="4833FECE" w:rsidR="00530265" w:rsidRPr="00D26B64" w:rsidRDefault="00956206" w:rsidP="2D032EB0">
            <w:pPr>
              <w:jc w:val="left"/>
              <w:textAlignment w:val="baseline"/>
              <w:rPr>
                <w:rFonts w:ascii="Arial" w:hAnsi="Arial" w:cs="Arial"/>
                <w:i/>
                <w:color w:val="00B0F0"/>
                <w:sz w:val="20"/>
              </w:rPr>
            </w:pPr>
            <w:r w:rsidRPr="00956206">
              <w:rPr>
                <w:rFonts w:ascii="Arial" w:hAnsi="Arial" w:cs="Arial"/>
                <w:i/>
                <w:color w:val="00B0F0"/>
                <w:sz w:val="20"/>
              </w:rPr>
              <w:t>[Patvirtinti „atitinka“ ar „neatitinka“, nurodyti montavimo instrukcijos aprašyme vietą kurioje yra patvirtinimas]</w:t>
            </w:r>
          </w:p>
        </w:tc>
      </w:tr>
      <w:tr w:rsidR="009250B8" w:rsidRPr="009250B8" w14:paraId="60E1C427"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03AF9C3B" w14:textId="0EFEDA71" w:rsidR="00125C15" w:rsidRPr="009250B8" w:rsidRDefault="4982EAAB" w:rsidP="7F67F7B2">
            <w:pPr>
              <w:jc w:val="center"/>
              <w:textAlignment w:val="baseline"/>
              <w:rPr>
                <w:rFonts w:ascii="Arial" w:hAnsi="Arial" w:cs="Arial"/>
                <w:sz w:val="20"/>
                <w:lang w:val="en-US"/>
              </w:rPr>
            </w:pPr>
            <w:r w:rsidRPr="7F67F7B2">
              <w:rPr>
                <w:rFonts w:ascii="Arial" w:hAnsi="Arial" w:cs="Arial"/>
                <w:sz w:val="20"/>
              </w:rPr>
              <w:t>8</w:t>
            </w:r>
            <w:r w:rsidR="35BBA108" w:rsidRPr="7F67F7B2">
              <w:rPr>
                <w:rFonts w:ascii="Arial" w:hAnsi="Arial" w:cs="Arial"/>
                <w:sz w:val="20"/>
              </w:rPr>
              <w:t>.</w:t>
            </w:r>
            <w:r w:rsidR="00125C15"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03093C62" w14:textId="76709C46" w:rsidR="00125C15" w:rsidRPr="003E541C" w:rsidRDefault="00125C15" w:rsidP="775126C6">
            <w:pPr>
              <w:ind w:right="15"/>
              <w:jc w:val="left"/>
              <w:textAlignment w:val="baseline"/>
              <w:rPr>
                <w:rFonts w:ascii="Arial" w:hAnsi="Arial" w:cs="Arial"/>
                <w:sz w:val="20"/>
                <w:lang w:val="en-US"/>
              </w:rPr>
            </w:pPr>
            <w:r w:rsidRPr="003E541C">
              <w:rPr>
                <w:rFonts w:ascii="Arial" w:hAnsi="Arial" w:cs="Arial"/>
                <w:sz w:val="20"/>
              </w:rPr>
              <w:t>Korpusas atsparus korozijai, pagamintas iš sveikatai nekenksmingų medžiagų, atitinkančių HN 24:2023</w:t>
            </w:r>
            <w:r w:rsidRPr="003E541C">
              <w:rPr>
                <w:rFonts w:ascii="Arial" w:hAnsi="Arial" w:cs="Arial"/>
                <w:sz w:val="20"/>
                <w:lang w:val="en-US"/>
              </w:rPr>
              <w:t xml:space="preserve"> (TS </w:t>
            </w:r>
            <w:r w:rsidR="2660406F" w:rsidRPr="003E541C">
              <w:rPr>
                <w:rFonts w:ascii="Arial" w:hAnsi="Arial" w:cs="Arial"/>
                <w:sz w:val="20"/>
                <w:lang w:val="en-US"/>
              </w:rPr>
              <w:t>6</w:t>
            </w:r>
            <w:r w:rsidRPr="003E541C">
              <w:rPr>
                <w:rFonts w:ascii="Arial" w:hAnsi="Arial" w:cs="Arial"/>
                <w:sz w:val="20"/>
                <w:lang w:val="en-US"/>
              </w:rPr>
              <w:t>.3.</w:t>
            </w:r>
            <w:r w:rsidR="00F31A91" w:rsidRPr="003E541C">
              <w:rPr>
                <w:rFonts w:ascii="Arial" w:hAnsi="Arial" w:cs="Arial"/>
                <w:sz w:val="20"/>
                <w:lang w:val="en-US"/>
              </w:rPr>
              <w:t>4</w:t>
            </w:r>
            <w:r w:rsidRPr="003E541C">
              <w:rPr>
                <w:rFonts w:ascii="Arial" w:hAnsi="Arial" w:cs="Arial"/>
                <w:sz w:val="20"/>
                <w:lang w:val="en-US"/>
              </w:rPr>
              <w:t xml:space="preserve">.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145E30E1"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7C85E0D5"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0F4BF5" w14:textId="5A15A86E"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0065825C" w:rsidRPr="00550642">
              <w:rPr>
                <w:rFonts w:ascii="Arial" w:hAnsi="Arial" w:cs="Arial"/>
                <w:i/>
                <w:iCs/>
                <w:color w:val="00B0F0"/>
                <w:sz w:val="20"/>
                <w:lang w:val="en-US"/>
              </w:rPr>
              <w:t>[</w:t>
            </w:r>
            <w:r w:rsidR="19F901C7" w:rsidRPr="00550642">
              <w:rPr>
                <w:rFonts w:ascii="Arial" w:eastAsia="Arial" w:hAnsi="Arial" w:cs="Arial"/>
                <w:i/>
                <w:color w:val="00B0F0"/>
                <w:sz w:val="20"/>
              </w:rPr>
              <w:t xml:space="preserve"> Nurodyti korpuso medžiagą ir pateikti dokumentą apie atitiktį HN 24:2023</w:t>
            </w:r>
            <w:r w:rsidR="508B5F3F" w:rsidRPr="00550642">
              <w:rPr>
                <w:rFonts w:ascii="Arial" w:eastAsia="Arial" w:hAnsi="Arial" w:cs="Arial"/>
                <w:i/>
                <w:iCs/>
                <w:color w:val="00B0F0"/>
                <w:sz w:val="20"/>
              </w:rPr>
              <w:t>]</w:t>
            </w:r>
          </w:p>
        </w:tc>
      </w:tr>
      <w:tr w:rsidR="009250B8" w:rsidRPr="009250B8" w14:paraId="3552BC3F"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502EF751" w14:textId="3C7E0CE2" w:rsidR="00125C15" w:rsidRPr="009250B8" w:rsidRDefault="4982EAAB" w:rsidP="7F67F7B2">
            <w:pPr>
              <w:jc w:val="center"/>
              <w:textAlignment w:val="baseline"/>
              <w:rPr>
                <w:rFonts w:ascii="Arial" w:hAnsi="Arial" w:cs="Arial"/>
                <w:sz w:val="20"/>
                <w:lang w:val="en-US"/>
              </w:rPr>
            </w:pPr>
            <w:r w:rsidRPr="7F67F7B2">
              <w:rPr>
                <w:rFonts w:ascii="Arial" w:hAnsi="Arial" w:cs="Arial"/>
                <w:sz w:val="20"/>
              </w:rPr>
              <w:t>9</w:t>
            </w:r>
            <w:r w:rsidR="1DFAD153" w:rsidRPr="7F67F7B2">
              <w:rPr>
                <w:rFonts w:ascii="Arial" w:hAnsi="Arial" w:cs="Arial"/>
                <w:sz w:val="20"/>
              </w:rPr>
              <w:t>.</w:t>
            </w:r>
            <w:r w:rsidR="00125C15"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34D2AE86" w14:textId="3A3AFCE8" w:rsidR="00125C15" w:rsidRPr="003E541C" w:rsidRDefault="00125C15" w:rsidP="775126C6">
            <w:pPr>
              <w:ind w:right="15"/>
              <w:jc w:val="left"/>
              <w:textAlignment w:val="baseline"/>
              <w:rPr>
                <w:rFonts w:ascii="Arial" w:hAnsi="Arial" w:cs="Arial"/>
                <w:sz w:val="20"/>
                <w:lang w:val="en-US"/>
              </w:rPr>
            </w:pPr>
            <w:proofErr w:type="spellStart"/>
            <w:r w:rsidRPr="003E541C">
              <w:rPr>
                <w:rFonts w:ascii="Arial" w:hAnsi="Arial" w:cs="Arial"/>
                <w:sz w:val="20"/>
                <w:lang w:val="en-US"/>
              </w:rPr>
              <w:t>Galimybė</w:t>
            </w:r>
            <w:proofErr w:type="spellEnd"/>
            <w:r w:rsidRPr="003E541C">
              <w:rPr>
                <w:rFonts w:ascii="Arial" w:hAnsi="Arial" w:cs="Arial"/>
                <w:sz w:val="20"/>
                <w:lang w:val="en-US"/>
              </w:rPr>
              <w:t xml:space="preserve"> </w:t>
            </w:r>
            <w:proofErr w:type="spellStart"/>
            <w:r w:rsidRPr="003E541C">
              <w:rPr>
                <w:rFonts w:ascii="Arial" w:hAnsi="Arial" w:cs="Arial"/>
                <w:sz w:val="20"/>
                <w:lang w:val="en-US"/>
              </w:rPr>
              <w:t>karšto</w:t>
            </w:r>
            <w:proofErr w:type="spellEnd"/>
            <w:r w:rsidRPr="003E541C">
              <w:rPr>
                <w:rFonts w:ascii="Arial" w:hAnsi="Arial" w:cs="Arial"/>
                <w:sz w:val="20"/>
                <w:lang w:val="en-US"/>
              </w:rPr>
              <w:t xml:space="preserve"> </w:t>
            </w:r>
            <w:proofErr w:type="spellStart"/>
            <w:r w:rsidRPr="003E541C">
              <w:rPr>
                <w:rFonts w:ascii="Arial" w:hAnsi="Arial" w:cs="Arial"/>
                <w:sz w:val="20"/>
                <w:lang w:val="en-US"/>
              </w:rPr>
              <w:t>vandens</w:t>
            </w:r>
            <w:proofErr w:type="spellEnd"/>
            <w:r w:rsidRPr="003E541C">
              <w:rPr>
                <w:rFonts w:ascii="Arial" w:hAnsi="Arial" w:cs="Arial"/>
                <w:sz w:val="20"/>
                <w:lang w:val="en-US"/>
              </w:rPr>
              <w:t xml:space="preserve"> </w:t>
            </w:r>
            <w:proofErr w:type="spellStart"/>
            <w:r w:rsidRPr="003E541C">
              <w:rPr>
                <w:rFonts w:ascii="Arial" w:hAnsi="Arial" w:cs="Arial"/>
                <w:sz w:val="20"/>
                <w:lang w:val="en-US"/>
              </w:rPr>
              <w:t>skaitiklius</w:t>
            </w:r>
            <w:proofErr w:type="spellEnd"/>
            <w:r w:rsidRPr="003E541C">
              <w:rPr>
                <w:rFonts w:ascii="Arial" w:hAnsi="Arial" w:cs="Arial"/>
                <w:sz w:val="20"/>
                <w:lang w:val="en-US"/>
              </w:rPr>
              <w:t xml:space="preserve"> </w:t>
            </w:r>
            <w:proofErr w:type="spellStart"/>
            <w:r w:rsidRPr="003E541C">
              <w:rPr>
                <w:rFonts w:ascii="Arial" w:hAnsi="Arial" w:cs="Arial"/>
                <w:sz w:val="20"/>
                <w:lang w:val="en-US"/>
              </w:rPr>
              <w:t>montuoti</w:t>
            </w:r>
            <w:proofErr w:type="spellEnd"/>
            <w:r w:rsidRPr="003E541C">
              <w:rPr>
                <w:rFonts w:ascii="Arial" w:hAnsi="Arial" w:cs="Arial"/>
                <w:sz w:val="20"/>
                <w:lang w:val="en-US"/>
              </w:rPr>
              <w:t xml:space="preserve"> </w:t>
            </w:r>
            <w:proofErr w:type="spellStart"/>
            <w:r w:rsidRPr="003E541C">
              <w:rPr>
                <w:rFonts w:ascii="Arial" w:hAnsi="Arial" w:cs="Arial"/>
                <w:sz w:val="20"/>
                <w:lang w:val="en-US"/>
              </w:rPr>
              <w:t>tiek</w:t>
            </w:r>
            <w:proofErr w:type="spellEnd"/>
            <w:r w:rsidRPr="003E541C">
              <w:rPr>
                <w:rFonts w:ascii="Arial" w:hAnsi="Arial" w:cs="Arial"/>
                <w:sz w:val="20"/>
                <w:lang w:val="en-US"/>
              </w:rPr>
              <w:t xml:space="preserve"> </w:t>
            </w:r>
            <w:proofErr w:type="spellStart"/>
            <w:r w:rsidRPr="003E541C">
              <w:rPr>
                <w:rFonts w:ascii="Arial" w:hAnsi="Arial" w:cs="Arial"/>
                <w:sz w:val="20"/>
                <w:lang w:val="en-US"/>
              </w:rPr>
              <w:t>horizontaliai</w:t>
            </w:r>
            <w:proofErr w:type="spellEnd"/>
            <w:r w:rsidRPr="003E541C">
              <w:rPr>
                <w:rFonts w:ascii="Arial" w:hAnsi="Arial" w:cs="Arial"/>
                <w:sz w:val="20"/>
                <w:lang w:val="en-US"/>
              </w:rPr>
              <w:t xml:space="preserve">, </w:t>
            </w:r>
            <w:proofErr w:type="spellStart"/>
            <w:r w:rsidRPr="003E541C">
              <w:rPr>
                <w:rFonts w:ascii="Arial" w:hAnsi="Arial" w:cs="Arial"/>
                <w:sz w:val="20"/>
                <w:lang w:val="en-US"/>
              </w:rPr>
              <w:t>tiek</w:t>
            </w:r>
            <w:proofErr w:type="spellEnd"/>
            <w:r w:rsidRPr="003E541C">
              <w:rPr>
                <w:rFonts w:ascii="Arial" w:hAnsi="Arial" w:cs="Arial"/>
                <w:sz w:val="20"/>
                <w:lang w:val="en-US"/>
              </w:rPr>
              <w:t xml:space="preserve"> </w:t>
            </w:r>
            <w:proofErr w:type="spellStart"/>
            <w:r w:rsidRPr="003E541C">
              <w:rPr>
                <w:rFonts w:ascii="Arial" w:hAnsi="Arial" w:cs="Arial"/>
                <w:sz w:val="20"/>
                <w:lang w:val="en-US"/>
              </w:rPr>
              <w:t>vertikaliai</w:t>
            </w:r>
            <w:proofErr w:type="spellEnd"/>
            <w:r w:rsidRPr="003E541C">
              <w:rPr>
                <w:rFonts w:ascii="Arial" w:hAnsi="Arial" w:cs="Arial"/>
                <w:sz w:val="20"/>
                <w:lang w:val="en-US"/>
              </w:rPr>
              <w:t xml:space="preserve">  (TS </w:t>
            </w:r>
            <w:r w:rsidR="3FDA1D82" w:rsidRPr="003E541C">
              <w:rPr>
                <w:rFonts w:ascii="Arial" w:hAnsi="Arial" w:cs="Arial"/>
                <w:sz w:val="20"/>
                <w:lang w:val="en-US"/>
              </w:rPr>
              <w:t>6</w:t>
            </w:r>
            <w:r w:rsidRPr="003E541C">
              <w:rPr>
                <w:rFonts w:ascii="Arial" w:hAnsi="Arial" w:cs="Arial"/>
                <w:sz w:val="20"/>
                <w:lang w:val="en-US"/>
              </w:rPr>
              <w:t>.3.</w:t>
            </w:r>
            <w:r w:rsidR="00530265" w:rsidRPr="003E541C">
              <w:rPr>
                <w:rFonts w:ascii="Arial" w:hAnsi="Arial" w:cs="Arial"/>
                <w:sz w:val="20"/>
                <w:lang w:val="en-US"/>
              </w:rPr>
              <w:t>5</w:t>
            </w:r>
            <w:r w:rsidRPr="003E541C">
              <w:rPr>
                <w:rFonts w:ascii="Arial" w:hAnsi="Arial" w:cs="Arial"/>
                <w:sz w:val="20"/>
                <w:lang w:val="en-US"/>
              </w:rPr>
              <w:t xml:space="preserve">.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117E2B31"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304BA87B"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8B3A91" w14:textId="40E8121E"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630697B6" w:rsidRPr="00550642">
              <w:rPr>
                <w:rFonts w:ascii="Arial" w:hAnsi="Arial" w:cs="Arial"/>
                <w:i/>
                <w:iCs/>
                <w:color w:val="00B0F0"/>
                <w:sz w:val="20"/>
                <w:lang w:val="en-US"/>
              </w:rPr>
              <w:t>[</w:t>
            </w:r>
            <w:r w:rsidR="59C44609" w:rsidRPr="00550642">
              <w:rPr>
                <w:rFonts w:ascii="Arial" w:eastAsia="Arial" w:hAnsi="Arial" w:cs="Arial"/>
                <w:i/>
                <w:color w:val="00B0F0"/>
                <w:sz w:val="20"/>
              </w:rPr>
              <w:t xml:space="preserve">Patvirtinti „atitinka“ ar „neatitinka“, nurodyti montavimo </w:t>
            </w:r>
            <w:r w:rsidR="138E670F" w:rsidRPr="00550642">
              <w:rPr>
                <w:rFonts w:ascii="Arial" w:eastAsia="Arial" w:hAnsi="Arial" w:cs="Arial"/>
                <w:i/>
                <w:iCs/>
                <w:color w:val="00B0F0"/>
                <w:sz w:val="20"/>
              </w:rPr>
              <w:t>instrukci</w:t>
            </w:r>
            <w:r w:rsidR="72500D75" w:rsidRPr="00550642">
              <w:rPr>
                <w:rFonts w:ascii="Arial" w:eastAsia="Arial" w:hAnsi="Arial" w:cs="Arial"/>
                <w:i/>
                <w:iCs/>
                <w:color w:val="00B0F0"/>
                <w:sz w:val="20"/>
              </w:rPr>
              <w:t>j</w:t>
            </w:r>
            <w:r w:rsidR="55FDAF97" w:rsidRPr="00550642">
              <w:rPr>
                <w:rFonts w:ascii="Arial" w:eastAsia="Arial" w:hAnsi="Arial" w:cs="Arial"/>
                <w:i/>
                <w:iCs/>
                <w:color w:val="00B0F0"/>
                <w:sz w:val="20"/>
              </w:rPr>
              <w:t>os aprašyme</w:t>
            </w:r>
            <w:r w:rsidR="59C44609" w:rsidRPr="00550642">
              <w:rPr>
                <w:rFonts w:ascii="Arial" w:eastAsia="Arial" w:hAnsi="Arial" w:cs="Arial"/>
                <w:i/>
                <w:color w:val="00B0F0"/>
                <w:sz w:val="20"/>
              </w:rPr>
              <w:t xml:space="preserve"> vietą</w:t>
            </w:r>
            <w:r w:rsidR="119C8742" w:rsidRPr="00550642">
              <w:rPr>
                <w:rFonts w:ascii="Arial" w:eastAsia="Arial" w:hAnsi="Arial" w:cs="Arial"/>
                <w:i/>
                <w:color w:val="00B0F0"/>
                <w:sz w:val="20"/>
              </w:rPr>
              <w:t xml:space="preserve"> </w:t>
            </w:r>
            <w:r w:rsidR="78075BEF" w:rsidRPr="00550642">
              <w:rPr>
                <w:rFonts w:ascii="Arial" w:eastAsia="Arial" w:hAnsi="Arial" w:cs="Arial"/>
                <w:i/>
                <w:iCs/>
                <w:color w:val="00B0F0"/>
                <w:sz w:val="20"/>
              </w:rPr>
              <w:t>kurioje yra patvirtinimas]</w:t>
            </w:r>
            <w:r w:rsidR="7126355A" w:rsidRPr="00550642">
              <w:rPr>
                <w:rFonts w:ascii="Arial" w:hAnsi="Arial" w:cs="Arial"/>
                <w:i/>
                <w:iCs/>
                <w:color w:val="00B0F0"/>
                <w:sz w:val="20"/>
              </w:rPr>
              <w:t xml:space="preserve"> </w:t>
            </w:r>
          </w:p>
        </w:tc>
      </w:tr>
      <w:tr w:rsidR="009250B8" w:rsidRPr="009250B8" w14:paraId="22BE97D2"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420C821F" w14:textId="6D2FEF39" w:rsidR="00125C15" w:rsidRPr="00A944F0" w:rsidRDefault="4982EAAB" w:rsidP="7F67F7B2">
            <w:pPr>
              <w:jc w:val="center"/>
              <w:textAlignment w:val="baseline"/>
              <w:rPr>
                <w:rFonts w:ascii="Arial" w:hAnsi="Arial" w:cs="Arial"/>
                <w:sz w:val="20"/>
                <w:lang w:val="en-US"/>
              </w:rPr>
            </w:pPr>
            <w:r w:rsidRPr="7F67F7B2">
              <w:rPr>
                <w:rFonts w:ascii="Arial" w:hAnsi="Arial" w:cs="Arial"/>
                <w:sz w:val="20"/>
              </w:rPr>
              <w:t>10</w:t>
            </w:r>
            <w:r w:rsidR="5234C74A" w:rsidRPr="7F67F7B2">
              <w:rPr>
                <w:rFonts w:ascii="Arial" w:hAnsi="Arial" w:cs="Arial"/>
                <w:sz w:val="20"/>
              </w:rPr>
              <w:t>.</w:t>
            </w:r>
            <w:r w:rsidR="00125C15"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74E8B2CE" w14:textId="7206EB5E" w:rsidR="00125C15" w:rsidRPr="003E541C" w:rsidRDefault="66A63CCB" w:rsidP="62D2948D">
            <w:pPr>
              <w:ind w:right="15"/>
              <w:jc w:val="left"/>
              <w:textAlignment w:val="baseline"/>
              <w:rPr>
                <w:rFonts w:ascii="Arial" w:hAnsi="Arial" w:cs="Arial"/>
                <w:sz w:val="20"/>
                <w:lang w:val="en-US"/>
              </w:rPr>
            </w:pPr>
            <w:r w:rsidRPr="003E541C">
              <w:rPr>
                <w:rFonts w:ascii="Arial" w:hAnsi="Arial" w:cs="Arial"/>
                <w:sz w:val="20"/>
                <w:lang w:val="sv-SE"/>
              </w:rPr>
              <w:t xml:space="preserve">Skirti karštam vandeniui, temperatūra </w:t>
            </w:r>
            <w:r w:rsidR="33A56A7C" w:rsidRPr="003E541C">
              <w:rPr>
                <w:rFonts w:ascii="Arial" w:hAnsi="Arial" w:cs="Arial"/>
                <w:sz w:val="20"/>
                <w:lang w:val="sv-SE"/>
              </w:rPr>
              <w:t>iki</w:t>
            </w:r>
            <w:r w:rsidRPr="003E541C">
              <w:rPr>
                <w:rFonts w:ascii="Arial" w:hAnsi="Arial" w:cs="Arial"/>
                <w:sz w:val="20"/>
                <w:lang w:val="sv-SE"/>
              </w:rPr>
              <w:t xml:space="preserve"> +90 °C</w:t>
            </w:r>
            <w:r w:rsidRPr="003E541C">
              <w:rPr>
                <w:rFonts w:ascii="Arial" w:hAnsi="Arial" w:cs="Arial"/>
                <w:sz w:val="20"/>
                <w:lang w:val="en-US"/>
              </w:rPr>
              <w:t xml:space="preserve"> (TS </w:t>
            </w:r>
            <w:r w:rsidR="5F3E1673" w:rsidRPr="003E541C">
              <w:rPr>
                <w:rFonts w:ascii="Arial" w:hAnsi="Arial" w:cs="Arial"/>
                <w:sz w:val="20"/>
                <w:lang w:val="en-US"/>
              </w:rPr>
              <w:t>6</w:t>
            </w:r>
            <w:r w:rsidRPr="003E541C">
              <w:rPr>
                <w:rFonts w:ascii="Arial" w:hAnsi="Arial" w:cs="Arial"/>
                <w:sz w:val="20"/>
                <w:lang w:val="en-US"/>
              </w:rPr>
              <w:t xml:space="preserve">.4.1.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1E2076FC"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81559F" w14:textId="234ED6AF"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06ABD295" w:rsidRPr="00550642">
              <w:rPr>
                <w:rFonts w:ascii="Arial" w:hAnsi="Arial" w:cs="Arial"/>
                <w:i/>
                <w:iCs/>
                <w:color w:val="00B0F0"/>
                <w:sz w:val="20"/>
                <w:lang w:val="en-US"/>
              </w:rPr>
              <w:t>[</w:t>
            </w:r>
            <w:r w:rsidR="575F88BD" w:rsidRPr="00550642">
              <w:rPr>
                <w:rFonts w:ascii="Arial" w:eastAsia="Arial" w:hAnsi="Arial" w:cs="Arial"/>
                <w:i/>
                <w:color w:val="00B0F0"/>
                <w:sz w:val="20"/>
              </w:rPr>
              <w:t xml:space="preserve">Patvirtinti „atitinka“ ar „neatitinka“, nurodyti techninės dokumentacijos </w:t>
            </w:r>
            <w:r w:rsidR="3E175038" w:rsidRPr="00550642">
              <w:rPr>
                <w:rFonts w:ascii="Arial" w:eastAsia="Arial" w:hAnsi="Arial" w:cs="Arial"/>
                <w:i/>
                <w:iCs/>
                <w:color w:val="00B0F0"/>
                <w:sz w:val="20"/>
              </w:rPr>
              <w:t xml:space="preserve">aprašymo </w:t>
            </w:r>
            <w:r w:rsidR="575F88BD" w:rsidRPr="00550642">
              <w:rPr>
                <w:rFonts w:ascii="Arial" w:eastAsia="Arial" w:hAnsi="Arial" w:cs="Arial"/>
                <w:i/>
                <w:color w:val="00B0F0"/>
                <w:sz w:val="20"/>
              </w:rPr>
              <w:t>vietą dėl +90 °C</w:t>
            </w:r>
            <w:r w:rsidR="4050A387" w:rsidRPr="00550642">
              <w:rPr>
                <w:rFonts w:ascii="Arial" w:eastAsia="Arial" w:hAnsi="Arial" w:cs="Arial"/>
                <w:i/>
                <w:iCs/>
                <w:color w:val="00B0F0"/>
                <w:sz w:val="20"/>
              </w:rPr>
              <w:t>]</w:t>
            </w:r>
            <w:r w:rsidR="119C8742" w:rsidRPr="00550642">
              <w:rPr>
                <w:rFonts w:ascii="Arial" w:hAnsi="Arial" w:cs="Arial"/>
                <w:i/>
                <w:color w:val="00B0F0"/>
                <w:sz w:val="20"/>
              </w:rPr>
              <w:t xml:space="preserve"> </w:t>
            </w:r>
          </w:p>
        </w:tc>
      </w:tr>
      <w:tr w:rsidR="009250B8" w:rsidRPr="009250B8" w14:paraId="55466848"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04D30BB7" w14:textId="76E2E06D" w:rsidR="00125C15" w:rsidRPr="009250B8" w:rsidRDefault="4982EAAB" w:rsidP="7F67F7B2">
            <w:pPr>
              <w:jc w:val="center"/>
              <w:textAlignment w:val="baseline"/>
              <w:rPr>
                <w:rFonts w:ascii="Arial" w:hAnsi="Arial" w:cs="Arial"/>
                <w:sz w:val="20"/>
                <w:lang w:val="en-US"/>
              </w:rPr>
            </w:pPr>
            <w:r w:rsidRPr="7F67F7B2">
              <w:rPr>
                <w:rFonts w:ascii="Arial" w:hAnsi="Arial" w:cs="Arial"/>
                <w:sz w:val="20"/>
              </w:rPr>
              <w:t>11</w:t>
            </w:r>
            <w:r w:rsidR="5234C74A" w:rsidRPr="7F67F7B2">
              <w:rPr>
                <w:rFonts w:ascii="Arial" w:hAnsi="Arial" w:cs="Arial"/>
                <w:sz w:val="20"/>
              </w:rPr>
              <w:t>.</w:t>
            </w:r>
            <w:r w:rsidR="00125C15"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2F751657" w14:textId="1544D27A" w:rsidR="00125C15" w:rsidRPr="003E541C" w:rsidRDefault="00125C15" w:rsidP="775126C6">
            <w:pPr>
              <w:ind w:right="15"/>
              <w:jc w:val="left"/>
              <w:textAlignment w:val="baseline"/>
              <w:rPr>
                <w:rFonts w:ascii="Arial" w:hAnsi="Arial" w:cs="Arial"/>
                <w:sz w:val="20"/>
                <w:lang w:val="en-US"/>
              </w:rPr>
            </w:pPr>
            <w:r w:rsidRPr="003E541C">
              <w:rPr>
                <w:rFonts w:ascii="Arial" w:hAnsi="Arial" w:cs="Arial"/>
                <w:sz w:val="20"/>
              </w:rPr>
              <w:t>Atsparumas slėgiui – ne mažiau kaip 16 barų</w:t>
            </w:r>
            <w:r w:rsidRPr="003E541C">
              <w:rPr>
                <w:rFonts w:ascii="Arial" w:hAnsi="Arial" w:cs="Arial"/>
                <w:sz w:val="20"/>
                <w:lang w:val="en-US"/>
              </w:rPr>
              <w:t xml:space="preserve"> (TS </w:t>
            </w:r>
            <w:r w:rsidR="224BC66F" w:rsidRPr="003E541C">
              <w:rPr>
                <w:rFonts w:ascii="Arial" w:hAnsi="Arial" w:cs="Arial"/>
                <w:sz w:val="20"/>
                <w:lang w:val="en-US"/>
              </w:rPr>
              <w:t>6</w:t>
            </w:r>
            <w:r w:rsidRPr="003E541C">
              <w:rPr>
                <w:rFonts w:ascii="Arial" w:hAnsi="Arial" w:cs="Arial"/>
                <w:sz w:val="20"/>
                <w:lang w:val="en-US"/>
              </w:rPr>
              <w:t xml:space="preserve">.4.2.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39E6DD8D"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68CE2ACF"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4D3711" w14:textId="706BE3A7"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3B685831" w:rsidRPr="00550642">
              <w:rPr>
                <w:rFonts w:ascii="Arial" w:eastAsia="Arial" w:hAnsi="Arial" w:cs="Arial"/>
                <w:i/>
                <w:color w:val="00B0F0"/>
                <w:sz w:val="20"/>
                <w:lang w:val="en-US"/>
              </w:rPr>
              <w:t xml:space="preserve"> </w:t>
            </w:r>
            <w:r w:rsidR="35ECBC16" w:rsidRPr="00550642">
              <w:rPr>
                <w:rFonts w:ascii="Arial" w:eastAsia="Arial" w:hAnsi="Arial" w:cs="Arial"/>
                <w:i/>
                <w:iCs/>
                <w:color w:val="00B0F0"/>
                <w:sz w:val="20"/>
                <w:lang w:val="en-US"/>
              </w:rPr>
              <w:t>[</w:t>
            </w:r>
            <w:proofErr w:type="spellStart"/>
            <w:r w:rsidR="3B685831" w:rsidRPr="00550642">
              <w:rPr>
                <w:rFonts w:ascii="Arial" w:eastAsia="Arial" w:hAnsi="Arial" w:cs="Arial"/>
                <w:i/>
                <w:color w:val="00B0F0"/>
                <w:sz w:val="20"/>
                <w:lang w:val="en-US"/>
              </w:rPr>
              <w:t>Nurodyti</w:t>
            </w:r>
            <w:proofErr w:type="spellEnd"/>
            <w:r w:rsidR="3B685831" w:rsidRPr="00550642">
              <w:rPr>
                <w:rFonts w:ascii="Arial" w:eastAsia="Arial" w:hAnsi="Arial" w:cs="Arial"/>
                <w:i/>
                <w:color w:val="00B0F0"/>
                <w:sz w:val="20"/>
                <w:lang w:val="en-US"/>
              </w:rPr>
              <w:t xml:space="preserve"> </w:t>
            </w:r>
            <w:proofErr w:type="spellStart"/>
            <w:r w:rsidR="3B685831" w:rsidRPr="00550642">
              <w:rPr>
                <w:rFonts w:ascii="Arial" w:eastAsia="Arial" w:hAnsi="Arial" w:cs="Arial"/>
                <w:i/>
                <w:color w:val="00B0F0"/>
                <w:sz w:val="20"/>
                <w:lang w:val="en-US"/>
              </w:rPr>
              <w:t>darbinį</w:t>
            </w:r>
            <w:proofErr w:type="spellEnd"/>
            <w:r w:rsidR="3B685831" w:rsidRPr="00550642">
              <w:rPr>
                <w:rFonts w:ascii="Arial" w:eastAsia="Arial" w:hAnsi="Arial" w:cs="Arial"/>
                <w:i/>
                <w:color w:val="00B0F0"/>
                <w:sz w:val="20"/>
                <w:lang w:val="en-US"/>
              </w:rPr>
              <w:t xml:space="preserve"> </w:t>
            </w:r>
            <w:proofErr w:type="spellStart"/>
            <w:r w:rsidR="3B685831" w:rsidRPr="00550642">
              <w:rPr>
                <w:rFonts w:ascii="Arial" w:eastAsia="Arial" w:hAnsi="Arial" w:cs="Arial"/>
                <w:i/>
                <w:color w:val="00B0F0"/>
                <w:sz w:val="20"/>
                <w:lang w:val="en-US"/>
              </w:rPr>
              <w:t>slėgį</w:t>
            </w:r>
            <w:proofErr w:type="spellEnd"/>
            <w:r w:rsidR="3B685831" w:rsidRPr="00550642">
              <w:rPr>
                <w:rFonts w:ascii="Arial" w:eastAsia="Arial" w:hAnsi="Arial" w:cs="Arial"/>
                <w:i/>
                <w:color w:val="00B0F0"/>
                <w:sz w:val="20"/>
                <w:lang w:val="en-US"/>
              </w:rPr>
              <w:t xml:space="preserve"> (</w:t>
            </w:r>
            <w:proofErr w:type="spellStart"/>
            <w:r w:rsidR="3B685831" w:rsidRPr="00550642">
              <w:rPr>
                <w:rFonts w:ascii="Arial" w:eastAsia="Arial" w:hAnsi="Arial" w:cs="Arial"/>
                <w:i/>
                <w:color w:val="00B0F0"/>
                <w:sz w:val="20"/>
                <w:lang w:val="en-US"/>
              </w:rPr>
              <w:t>pvz</w:t>
            </w:r>
            <w:proofErr w:type="spellEnd"/>
            <w:r w:rsidR="3B685831" w:rsidRPr="00550642">
              <w:rPr>
                <w:rFonts w:ascii="Arial" w:eastAsia="Arial" w:hAnsi="Arial" w:cs="Arial"/>
                <w:i/>
                <w:color w:val="00B0F0"/>
                <w:sz w:val="20"/>
                <w:lang w:val="en-US"/>
              </w:rPr>
              <w:t xml:space="preserve">., PN16) </w:t>
            </w:r>
            <w:proofErr w:type="spellStart"/>
            <w:r w:rsidR="3B685831" w:rsidRPr="00550642">
              <w:rPr>
                <w:rFonts w:ascii="Arial" w:eastAsia="Arial" w:hAnsi="Arial" w:cs="Arial"/>
                <w:i/>
                <w:color w:val="00B0F0"/>
                <w:sz w:val="20"/>
                <w:lang w:val="en-US"/>
              </w:rPr>
              <w:t>ir</w:t>
            </w:r>
            <w:proofErr w:type="spellEnd"/>
            <w:r w:rsidR="3B685831" w:rsidRPr="00550642">
              <w:rPr>
                <w:rFonts w:ascii="Arial" w:eastAsia="Arial" w:hAnsi="Arial" w:cs="Arial"/>
                <w:i/>
                <w:color w:val="00B0F0"/>
                <w:sz w:val="20"/>
                <w:lang w:val="en-US"/>
              </w:rPr>
              <w:t xml:space="preserve"> </w:t>
            </w:r>
            <w:proofErr w:type="spellStart"/>
            <w:r w:rsidR="3B685831" w:rsidRPr="00550642">
              <w:rPr>
                <w:rFonts w:ascii="Arial" w:eastAsia="Arial" w:hAnsi="Arial" w:cs="Arial"/>
                <w:i/>
                <w:color w:val="00B0F0"/>
                <w:sz w:val="20"/>
                <w:lang w:val="en-US"/>
              </w:rPr>
              <w:t>pateikti</w:t>
            </w:r>
            <w:proofErr w:type="spellEnd"/>
            <w:r w:rsidR="3B685831" w:rsidRPr="00550642">
              <w:rPr>
                <w:rFonts w:ascii="Arial" w:eastAsia="Arial" w:hAnsi="Arial" w:cs="Arial"/>
                <w:i/>
                <w:color w:val="00B0F0"/>
                <w:sz w:val="20"/>
                <w:lang w:val="en-US"/>
              </w:rPr>
              <w:t xml:space="preserve"> </w:t>
            </w:r>
            <w:proofErr w:type="spellStart"/>
            <w:r w:rsidR="4F954B94" w:rsidRPr="00550642">
              <w:rPr>
                <w:rFonts w:ascii="Arial" w:eastAsia="Arial" w:hAnsi="Arial" w:cs="Arial"/>
                <w:i/>
                <w:iCs/>
                <w:color w:val="00B0F0"/>
                <w:sz w:val="20"/>
                <w:lang w:val="en-US"/>
              </w:rPr>
              <w:t>patvirtinantį</w:t>
            </w:r>
            <w:proofErr w:type="spellEnd"/>
            <w:r w:rsidR="4F954B94" w:rsidRPr="00550642">
              <w:rPr>
                <w:rFonts w:ascii="Arial" w:eastAsia="Arial" w:hAnsi="Arial" w:cs="Arial"/>
                <w:i/>
                <w:iCs/>
                <w:color w:val="00B0F0"/>
                <w:sz w:val="20"/>
                <w:lang w:val="en-US"/>
              </w:rPr>
              <w:t xml:space="preserve"> </w:t>
            </w:r>
            <w:r w:rsidR="28F71B6F" w:rsidRPr="00550642">
              <w:rPr>
                <w:rFonts w:ascii="Arial" w:eastAsia="Arial" w:hAnsi="Arial" w:cs="Arial"/>
                <w:i/>
                <w:iCs/>
                <w:color w:val="00B0F0"/>
                <w:sz w:val="20"/>
                <w:lang w:val="en-US"/>
              </w:rPr>
              <w:t xml:space="preserve"> </w:t>
            </w:r>
            <w:proofErr w:type="spellStart"/>
            <w:r w:rsidR="28F71B6F" w:rsidRPr="00550642">
              <w:rPr>
                <w:rFonts w:ascii="Arial" w:eastAsia="Arial" w:hAnsi="Arial" w:cs="Arial"/>
                <w:i/>
                <w:iCs/>
                <w:color w:val="00B0F0"/>
                <w:sz w:val="20"/>
                <w:lang w:val="en-US"/>
              </w:rPr>
              <w:t>dokumentą</w:t>
            </w:r>
            <w:proofErr w:type="spellEnd"/>
            <w:r w:rsidR="7E1428F1" w:rsidRPr="00550642">
              <w:rPr>
                <w:rFonts w:ascii="Arial" w:eastAsia="Arial" w:hAnsi="Arial" w:cs="Arial"/>
                <w:i/>
                <w:iCs/>
                <w:color w:val="00B0F0"/>
                <w:sz w:val="20"/>
                <w:lang w:val="en-US"/>
              </w:rPr>
              <w:t>]</w:t>
            </w:r>
          </w:p>
        </w:tc>
      </w:tr>
      <w:tr w:rsidR="009250B8" w:rsidRPr="009250B8" w14:paraId="56BCFA82"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091B7B96" w14:textId="7982618F" w:rsidR="00125C15" w:rsidRPr="009250B8" w:rsidRDefault="00125C15" w:rsidP="7F67F7B2">
            <w:pPr>
              <w:jc w:val="center"/>
              <w:textAlignment w:val="baseline"/>
              <w:rPr>
                <w:rFonts w:ascii="Arial" w:hAnsi="Arial" w:cs="Arial"/>
                <w:sz w:val="20"/>
                <w:lang w:val="en-US"/>
              </w:rPr>
            </w:pPr>
            <w:r w:rsidRPr="7F67F7B2">
              <w:rPr>
                <w:rFonts w:ascii="Arial" w:hAnsi="Arial" w:cs="Arial"/>
                <w:sz w:val="20"/>
              </w:rPr>
              <w:t>1</w:t>
            </w:r>
            <w:r w:rsidR="4982EAAB" w:rsidRPr="7F67F7B2">
              <w:rPr>
                <w:rFonts w:ascii="Arial" w:hAnsi="Arial" w:cs="Arial"/>
                <w:sz w:val="20"/>
              </w:rPr>
              <w:t>2</w:t>
            </w:r>
            <w:r w:rsidR="3B9BC5C6" w:rsidRPr="7F67F7B2">
              <w:rPr>
                <w:rFonts w:ascii="Arial" w:hAnsi="Arial" w:cs="Arial"/>
                <w:sz w:val="20"/>
              </w:rPr>
              <w:t>.</w:t>
            </w:r>
            <w:r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7E60CC68" w14:textId="5B0D6EC7" w:rsidR="00125C15" w:rsidRPr="003E541C" w:rsidRDefault="00125C15" w:rsidP="775126C6">
            <w:pPr>
              <w:ind w:right="15"/>
              <w:jc w:val="left"/>
              <w:textAlignment w:val="baseline"/>
              <w:rPr>
                <w:rFonts w:ascii="Arial" w:hAnsi="Arial" w:cs="Arial"/>
                <w:sz w:val="20"/>
                <w:lang w:val="en-US"/>
              </w:rPr>
            </w:pPr>
            <w:proofErr w:type="spellStart"/>
            <w:r w:rsidRPr="003E541C">
              <w:rPr>
                <w:rFonts w:ascii="Arial" w:hAnsi="Arial" w:cs="Arial"/>
                <w:sz w:val="20"/>
                <w:lang w:val="it-IT"/>
              </w:rPr>
              <w:t>Apsauga</w:t>
            </w:r>
            <w:proofErr w:type="spellEnd"/>
            <w:r w:rsidRPr="003E541C">
              <w:rPr>
                <w:rFonts w:ascii="Arial" w:hAnsi="Arial" w:cs="Arial"/>
                <w:sz w:val="20"/>
                <w:lang w:val="it-IT"/>
              </w:rPr>
              <w:t xml:space="preserve"> </w:t>
            </w:r>
            <w:proofErr w:type="spellStart"/>
            <w:r w:rsidRPr="003E541C">
              <w:rPr>
                <w:rFonts w:ascii="Arial" w:hAnsi="Arial" w:cs="Arial"/>
                <w:sz w:val="20"/>
                <w:lang w:val="it-IT"/>
              </w:rPr>
              <w:t>nuo</w:t>
            </w:r>
            <w:proofErr w:type="spellEnd"/>
            <w:r w:rsidRPr="003E541C">
              <w:rPr>
                <w:rFonts w:ascii="Arial" w:hAnsi="Arial" w:cs="Arial"/>
                <w:sz w:val="20"/>
                <w:lang w:val="it-IT"/>
              </w:rPr>
              <w:t xml:space="preserve"> </w:t>
            </w:r>
            <w:proofErr w:type="spellStart"/>
            <w:r w:rsidRPr="003E541C">
              <w:rPr>
                <w:rFonts w:ascii="Arial" w:hAnsi="Arial" w:cs="Arial"/>
                <w:sz w:val="20"/>
                <w:lang w:val="it-IT"/>
              </w:rPr>
              <w:t>magnetinio</w:t>
            </w:r>
            <w:proofErr w:type="spellEnd"/>
            <w:r w:rsidRPr="003E541C">
              <w:rPr>
                <w:rFonts w:ascii="Arial" w:hAnsi="Arial" w:cs="Arial"/>
                <w:sz w:val="20"/>
                <w:lang w:val="it-IT"/>
              </w:rPr>
              <w:t xml:space="preserve"> </w:t>
            </w:r>
            <w:proofErr w:type="spellStart"/>
            <w:r w:rsidRPr="003E541C">
              <w:rPr>
                <w:rFonts w:ascii="Arial" w:hAnsi="Arial" w:cs="Arial"/>
                <w:sz w:val="20"/>
                <w:lang w:val="it-IT"/>
              </w:rPr>
              <w:t>poveikio</w:t>
            </w:r>
            <w:proofErr w:type="spellEnd"/>
            <w:r w:rsidRPr="003E541C">
              <w:rPr>
                <w:rFonts w:ascii="Arial" w:hAnsi="Arial" w:cs="Arial"/>
                <w:sz w:val="20"/>
                <w:lang w:val="it-IT"/>
              </w:rPr>
              <w:t xml:space="preserve"> </w:t>
            </w:r>
            <w:proofErr w:type="spellStart"/>
            <w:r w:rsidRPr="003E541C">
              <w:rPr>
                <w:rFonts w:ascii="Arial" w:hAnsi="Arial" w:cs="Arial"/>
                <w:sz w:val="20"/>
                <w:lang w:val="it-IT"/>
              </w:rPr>
              <w:t>pagal</w:t>
            </w:r>
            <w:proofErr w:type="spellEnd"/>
            <w:r w:rsidRPr="003E541C">
              <w:rPr>
                <w:rFonts w:ascii="Arial" w:hAnsi="Arial" w:cs="Arial"/>
                <w:sz w:val="20"/>
                <w:lang w:val="it-IT"/>
              </w:rPr>
              <w:t xml:space="preserve"> EN 14154</w:t>
            </w:r>
            <w:r w:rsidR="00EA209B" w:rsidRPr="003E541C">
              <w:rPr>
                <w:rFonts w:ascii="Arial" w:hAnsi="Arial" w:cs="Arial"/>
                <w:sz w:val="20"/>
                <w:lang w:val="it-IT"/>
              </w:rPr>
              <w:t>-1:2005+A2:2011</w:t>
            </w:r>
            <w:r w:rsidRPr="003E541C">
              <w:rPr>
                <w:rFonts w:ascii="Arial" w:hAnsi="Arial" w:cs="Arial"/>
                <w:sz w:val="20"/>
                <w:lang w:val="en-US"/>
              </w:rPr>
              <w:t xml:space="preserve"> (TS </w:t>
            </w:r>
            <w:r w:rsidR="5CEC8613" w:rsidRPr="003E541C">
              <w:rPr>
                <w:rFonts w:ascii="Arial" w:hAnsi="Arial" w:cs="Arial"/>
                <w:sz w:val="20"/>
                <w:lang w:val="en-US"/>
              </w:rPr>
              <w:t>6</w:t>
            </w:r>
            <w:r w:rsidRPr="003E541C">
              <w:rPr>
                <w:rFonts w:ascii="Arial" w:hAnsi="Arial" w:cs="Arial"/>
                <w:sz w:val="20"/>
                <w:lang w:val="en-US"/>
              </w:rPr>
              <w:t xml:space="preserve">.5.1.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628EA458"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1543B9D5"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3CEF80" w14:textId="7460E1CA"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6D231DDA" w:rsidRPr="00550642">
              <w:rPr>
                <w:rFonts w:ascii="Arial" w:eastAsia="Arial" w:hAnsi="Arial" w:cs="Arial"/>
                <w:i/>
                <w:color w:val="00B0F0"/>
                <w:sz w:val="20"/>
                <w:lang w:val="en-US"/>
              </w:rPr>
              <w:t xml:space="preserve"> </w:t>
            </w:r>
            <w:r w:rsidR="319FB9CD" w:rsidRPr="00550642">
              <w:rPr>
                <w:rFonts w:ascii="Arial" w:eastAsia="Arial" w:hAnsi="Arial" w:cs="Arial"/>
                <w:i/>
                <w:iCs/>
                <w:color w:val="00B0F0"/>
                <w:sz w:val="20"/>
                <w:lang w:val="en-US"/>
              </w:rPr>
              <w:t>[</w:t>
            </w:r>
            <w:proofErr w:type="spellStart"/>
            <w:r w:rsidR="6D231DDA" w:rsidRPr="00550642">
              <w:rPr>
                <w:rFonts w:ascii="Arial" w:eastAsia="Arial" w:hAnsi="Arial" w:cs="Arial"/>
                <w:i/>
                <w:color w:val="00B0F0"/>
                <w:sz w:val="20"/>
                <w:lang w:val="en-US"/>
              </w:rPr>
              <w:t>Patvirtinti</w:t>
            </w:r>
            <w:proofErr w:type="spellEnd"/>
            <w:r w:rsidR="6D231DDA" w:rsidRPr="00550642">
              <w:rPr>
                <w:rFonts w:ascii="Arial" w:eastAsia="Arial" w:hAnsi="Arial" w:cs="Arial"/>
                <w:i/>
                <w:color w:val="00B0F0"/>
                <w:sz w:val="20"/>
                <w:lang w:val="en-US"/>
              </w:rPr>
              <w:t xml:space="preserve"> „</w:t>
            </w:r>
            <w:proofErr w:type="spellStart"/>
            <w:r w:rsidR="6D231DDA" w:rsidRPr="00550642">
              <w:rPr>
                <w:rFonts w:ascii="Arial" w:eastAsia="Arial" w:hAnsi="Arial" w:cs="Arial"/>
                <w:i/>
                <w:color w:val="00B0F0"/>
                <w:sz w:val="20"/>
                <w:lang w:val="en-US"/>
              </w:rPr>
              <w:t>atitinka</w:t>
            </w:r>
            <w:proofErr w:type="spellEnd"/>
            <w:r w:rsidR="6D231DDA" w:rsidRPr="00550642">
              <w:rPr>
                <w:rFonts w:ascii="Arial" w:eastAsia="Arial" w:hAnsi="Arial" w:cs="Arial"/>
                <w:i/>
                <w:color w:val="00B0F0"/>
                <w:sz w:val="20"/>
                <w:lang w:val="en-US"/>
              </w:rPr>
              <w:t xml:space="preserve">“ </w:t>
            </w:r>
            <w:proofErr w:type="spellStart"/>
            <w:r w:rsidR="6D231DDA" w:rsidRPr="00550642">
              <w:rPr>
                <w:rFonts w:ascii="Arial" w:eastAsia="Arial" w:hAnsi="Arial" w:cs="Arial"/>
                <w:i/>
                <w:color w:val="00B0F0"/>
                <w:sz w:val="20"/>
                <w:lang w:val="en-US"/>
              </w:rPr>
              <w:t>ar</w:t>
            </w:r>
            <w:proofErr w:type="spellEnd"/>
            <w:r w:rsidR="6D231DDA" w:rsidRPr="00550642">
              <w:rPr>
                <w:rFonts w:ascii="Arial" w:eastAsia="Arial" w:hAnsi="Arial" w:cs="Arial"/>
                <w:i/>
                <w:color w:val="00B0F0"/>
                <w:sz w:val="20"/>
                <w:lang w:val="en-US"/>
              </w:rPr>
              <w:t xml:space="preserve"> „</w:t>
            </w:r>
            <w:proofErr w:type="spellStart"/>
            <w:r w:rsidR="6D231DDA" w:rsidRPr="00550642">
              <w:rPr>
                <w:rFonts w:ascii="Arial" w:eastAsia="Arial" w:hAnsi="Arial" w:cs="Arial"/>
                <w:i/>
                <w:color w:val="00B0F0"/>
                <w:sz w:val="20"/>
                <w:lang w:val="en-US"/>
              </w:rPr>
              <w:t>neatitinka</w:t>
            </w:r>
            <w:proofErr w:type="spellEnd"/>
            <w:r w:rsidR="6D231DDA" w:rsidRPr="00550642">
              <w:rPr>
                <w:rFonts w:ascii="Arial" w:eastAsia="Arial" w:hAnsi="Arial" w:cs="Arial"/>
                <w:i/>
                <w:color w:val="00B0F0"/>
                <w:sz w:val="20"/>
                <w:lang w:val="en-US"/>
              </w:rPr>
              <w:t xml:space="preserve">“, </w:t>
            </w:r>
            <w:proofErr w:type="spellStart"/>
            <w:r w:rsidR="6D231DDA" w:rsidRPr="00550642">
              <w:rPr>
                <w:rFonts w:ascii="Arial" w:eastAsia="Arial" w:hAnsi="Arial" w:cs="Arial"/>
                <w:i/>
                <w:color w:val="00B0F0"/>
                <w:sz w:val="20"/>
                <w:lang w:val="en-US"/>
              </w:rPr>
              <w:t>pateikti</w:t>
            </w:r>
            <w:proofErr w:type="spellEnd"/>
            <w:r w:rsidR="6D231DDA" w:rsidRPr="00550642">
              <w:rPr>
                <w:rFonts w:ascii="Arial" w:eastAsia="Arial" w:hAnsi="Arial" w:cs="Arial"/>
                <w:i/>
                <w:color w:val="00B0F0"/>
                <w:sz w:val="20"/>
                <w:lang w:val="en-US"/>
              </w:rPr>
              <w:t xml:space="preserve"> </w:t>
            </w:r>
            <w:proofErr w:type="spellStart"/>
            <w:r w:rsidR="6D231DDA" w:rsidRPr="00550642">
              <w:rPr>
                <w:rFonts w:ascii="Arial" w:eastAsia="Arial" w:hAnsi="Arial" w:cs="Arial"/>
                <w:i/>
                <w:color w:val="00B0F0"/>
                <w:sz w:val="20"/>
                <w:lang w:val="en-US"/>
              </w:rPr>
              <w:t>bandymų</w:t>
            </w:r>
            <w:proofErr w:type="spellEnd"/>
            <w:r w:rsidR="6D231DDA" w:rsidRPr="00550642">
              <w:rPr>
                <w:rFonts w:ascii="Arial" w:eastAsia="Arial" w:hAnsi="Arial" w:cs="Arial"/>
                <w:i/>
                <w:color w:val="00B0F0"/>
                <w:sz w:val="20"/>
                <w:lang w:val="en-US"/>
              </w:rPr>
              <w:t xml:space="preserve"> </w:t>
            </w:r>
            <w:proofErr w:type="spellStart"/>
            <w:r w:rsidR="6D231DDA" w:rsidRPr="00550642">
              <w:rPr>
                <w:rFonts w:ascii="Arial" w:eastAsia="Arial" w:hAnsi="Arial" w:cs="Arial"/>
                <w:i/>
                <w:color w:val="00B0F0"/>
                <w:sz w:val="20"/>
                <w:lang w:val="en-US"/>
              </w:rPr>
              <w:t>protokolą</w:t>
            </w:r>
            <w:proofErr w:type="spellEnd"/>
            <w:r w:rsidR="6D231DDA" w:rsidRPr="00550642">
              <w:rPr>
                <w:rFonts w:ascii="Arial" w:eastAsia="Arial" w:hAnsi="Arial" w:cs="Arial"/>
                <w:i/>
                <w:color w:val="00B0F0"/>
                <w:sz w:val="20"/>
                <w:lang w:val="en-US"/>
              </w:rPr>
              <w:t xml:space="preserve"> </w:t>
            </w:r>
            <w:proofErr w:type="spellStart"/>
            <w:r w:rsidR="6D231DDA" w:rsidRPr="00550642">
              <w:rPr>
                <w:rFonts w:ascii="Arial" w:eastAsia="Arial" w:hAnsi="Arial" w:cs="Arial"/>
                <w:i/>
                <w:color w:val="00B0F0"/>
                <w:sz w:val="20"/>
                <w:lang w:val="en-US"/>
              </w:rPr>
              <w:t>ar</w:t>
            </w:r>
            <w:proofErr w:type="spellEnd"/>
            <w:r w:rsidR="6D231DDA" w:rsidRPr="00550642">
              <w:rPr>
                <w:rFonts w:ascii="Arial" w:eastAsia="Arial" w:hAnsi="Arial" w:cs="Arial"/>
                <w:i/>
                <w:color w:val="00B0F0"/>
                <w:sz w:val="20"/>
                <w:lang w:val="en-US"/>
              </w:rPr>
              <w:t xml:space="preserve"> </w:t>
            </w:r>
            <w:proofErr w:type="spellStart"/>
            <w:r w:rsidR="6D231DDA" w:rsidRPr="00550642">
              <w:rPr>
                <w:rFonts w:ascii="Arial" w:eastAsia="Arial" w:hAnsi="Arial" w:cs="Arial"/>
                <w:i/>
                <w:color w:val="00B0F0"/>
                <w:sz w:val="20"/>
                <w:lang w:val="en-US"/>
              </w:rPr>
              <w:t>sertifikatą</w:t>
            </w:r>
            <w:proofErr w:type="spellEnd"/>
            <w:r w:rsidR="6D231DDA" w:rsidRPr="00550642">
              <w:rPr>
                <w:rFonts w:ascii="Arial" w:eastAsia="Arial" w:hAnsi="Arial" w:cs="Arial"/>
                <w:i/>
                <w:color w:val="00B0F0"/>
                <w:sz w:val="20"/>
                <w:lang w:val="en-US"/>
              </w:rPr>
              <w:t xml:space="preserve"> </w:t>
            </w:r>
            <w:proofErr w:type="spellStart"/>
            <w:r w:rsidR="6D231DDA" w:rsidRPr="00550642">
              <w:rPr>
                <w:rFonts w:ascii="Arial" w:eastAsia="Arial" w:hAnsi="Arial" w:cs="Arial"/>
                <w:i/>
                <w:color w:val="00B0F0"/>
                <w:sz w:val="20"/>
                <w:lang w:val="en-US"/>
              </w:rPr>
              <w:t>dėl</w:t>
            </w:r>
            <w:proofErr w:type="spellEnd"/>
            <w:r w:rsidR="6D231DDA" w:rsidRPr="00550642">
              <w:rPr>
                <w:rFonts w:ascii="Arial" w:eastAsia="Arial" w:hAnsi="Arial" w:cs="Arial"/>
                <w:i/>
                <w:color w:val="00B0F0"/>
                <w:sz w:val="20"/>
                <w:lang w:val="en-US"/>
              </w:rPr>
              <w:t xml:space="preserve"> </w:t>
            </w:r>
            <w:proofErr w:type="spellStart"/>
            <w:r w:rsidR="6D231DDA" w:rsidRPr="00550642">
              <w:rPr>
                <w:rFonts w:ascii="Arial" w:eastAsia="Arial" w:hAnsi="Arial" w:cs="Arial"/>
                <w:i/>
                <w:color w:val="00B0F0"/>
                <w:sz w:val="20"/>
                <w:lang w:val="en-US"/>
              </w:rPr>
              <w:t>apsaugos</w:t>
            </w:r>
            <w:proofErr w:type="spellEnd"/>
            <w:r w:rsidR="6D231DDA" w:rsidRPr="00550642">
              <w:rPr>
                <w:rFonts w:ascii="Arial" w:eastAsia="Arial" w:hAnsi="Arial" w:cs="Arial"/>
                <w:i/>
                <w:color w:val="00B0F0"/>
                <w:sz w:val="20"/>
                <w:lang w:val="en-US"/>
              </w:rPr>
              <w:t xml:space="preserve"> </w:t>
            </w:r>
            <w:proofErr w:type="spellStart"/>
            <w:r w:rsidR="6D231DDA" w:rsidRPr="00550642">
              <w:rPr>
                <w:rFonts w:ascii="Arial" w:eastAsia="Arial" w:hAnsi="Arial" w:cs="Arial"/>
                <w:i/>
                <w:color w:val="00B0F0"/>
                <w:sz w:val="20"/>
                <w:lang w:val="en-US"/>
              </w:rPr>
              <w:t>nuo</w:t>
            </w:r>
            <w:proofErr w:type="spellEnd"/>
            <w:r w:rsidR="6D231DDA" w:rsidRPr="00550642">
              <w:rPr>
                <w:rFonts w:ascii="Arial" w:eastAsia="Arial" w:hAnsi="Arial" w:cs="Arial"/>
                <w:i/>
                <w:color w:val="00B0F0"/>
                <w:sz w:val="20"/>
                <w:lang w:val="en-US"/>
              </w:rPr>
              <w:t xml:space="preserve"> </w:t>
            </w:r>
            <w:proofErr w:type="spellStart"/>
            <w:r w:rsidR="6D231DDA" w:rsidRPr="00550642">
              <w:rPr>
                <w:rFonts w:ascii="Arial" w:eastAsia="Arial" w:hAnsi="Arial" w:cs="Arial"/>
                <w:i/>
                <w:color w:val="00B0F0"/>
                <w:sz w:val="20"/>
                <w:lang w:val="en-US"/>
              </w:rPr>
              <w:t>magnetinio</w:t>
            </w:r>
            <w:proofErr w:type="spellEnd"/>
            <w:r w:rsidR="6D231DDA" w:rsidRPr="00550642">
              <w:rPr>
                <w:rFonts w:ascii="Arial" w:eastAsia="Arial" w:hAnsi="Arial" w:cs="Arial"/>
                <w:i/>
                <w:color w:val="00B0F0"/>
                <w:sz w:val="20"/>
                <w:lang w:val="en-US"/>
              </w:rPr>
              <w:t xml:space="preserve"> </w:t>
            </w:r>
            <w:proofErr w:type="spellStart"/>
            <w:r w:rsidR="6D231DDA" w:rsidRPr="00550642">
              <w:rPr>
                <w:rFonts w:ascii="Arial" w:eastAsia="Arial" w:hAnsi="Arial" w:cs="Arial"/>
                <w:i/>
                <w:color w:val="00B0F0"/>
                <w:sz w:val="20"/>
                <w:lang w:val="en-US"/>
              </w:rPr>
              <w:t>poveikio</w:t>
            </w:r>
            <w:proofErr w:type="spellEnd"/>
            <w:r w:rsidR="12B33317" w:rsidRPr="00550642">
              <w:rPr>
                <w:rFonts w:ascii="Arial" w:eastAsia="Arial" w:hAnsi="Arial" w:cs="Arial"/>
                <w:i/>
                <w:iCs/>
                <w:color w:val="00B0F0"/>
                <w:sz w:val="20"/>
                <w:lang w:val="en-US"/>
              </w:rPr>
              <w:t>]</w:t>
            </w:r>
          </w:p>
        </w:tc>
      </w:tr>
      <w:tr w:rsidR="009250B8" w:rsidRPr="009250B8" w14:paraId="60666425"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2AE3347B" w14:textId="0AC54CCD" w:rsidR="00125C15" w:rsidRPr="009250B8" w:rsidRDefault="00125C15" w:rsidP="7F67F7B2">
            <w:pPr>
              <w:jc w:val="center"/>
              <w:textAlignment w:val="baseline"/>
              <w:rPr>
                <w:rFonts w:ascii="Arial" w:hAnsi="Arial" w:cs="Arial"/>
                <w:sz w:val="20"/>
                <w:lang w:val="en-US"/>
              </w:rPr>
            </w:pPr>
            <w:r w:rsidRPr="7F67F7B2">
              <w:rPr>
                <w:rFonts w:ascii="Arial" w:hAnsi="Arial" w:cs="Arial"/>
                <w:sz w:val="20"/>
              </w:rPr>
              <w:lastRenderedPageBreak/>
              <w:t>1</w:t>
            </w:r>
            <w:r w:rsidR="4982EAAB" w:rsidRPr="7F67F7B2">
              <w:rPr>
                <w:rFonts w:ascii="Arial" w:hAnsi="Arial" w:cs="Arial"/>
                <w:sz w:val="20"/>
              </w:rPr>
              <w:t>3</w:t>
            </w:r>
            <w:r w:rsidR="25583398" w:rsidRPr="7F67F7B2">
              <w:rPr>
                <w:rFonts w:ascii="Arial" w:hAnsi="Arial" w:cs="Arial"/>
                <w:sz w:val="20"/>
              </w:rPr>
              <w:t>.</w:t>
            </w:r>
            <w:r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696111B2" w14:textId="79773483" w:rsidR="00125C15" w:rsidRPr="003E541C" w:rsidRDefault="00125C15" w:rsidP="775126C6">
            <w:pPr>
              <w:ind w:right="15"/>
              <w:jc w:val="left"/>
              <w:textAlignment w:val="baseline"/>
              <w:rPr>
                <w:rFonts w:ascii="Arial" w:hAnsi="Arial" w:cs="Arial"/>
                <w:sz w:val="20"/>
                <w:lang w:val="en-US"/>
              </w:rPr>
            </w:pPr>
            <w:r w:rsidRPr="003E541C">
              <w:rPr>
                <w:rFonts w:ascii="Arial" w:hAnsi="Arial" w:cs="Arial"/>
                <w:sz w:val="20"/>
              </w:rPr>
              <w:t xml:space="preserve">Atsparumas mechaniniam poveikiui – ne žemesnė kaip </w:t>
            </w:r>
            <w:r w:rsidR="00CD6E21" w:rsidRPr="003E541C">
              <w:rPr>
                <w:rFonts w:ascii="Arial" w:hAnsi="Arial" w:cs="Arial"/>
                <w:sz w:val="20"/>
              </w:rPr>
              <w:t>M1 kategoriją</w:t>
            </w:r>
            <w:r w:rsidR="007D371D" w:rsidRPr="003E541C">
              <w:rPr>
                <w:rFonts w:ascii="Arial" w:hAnsi="Arial" w:cs="Arial"/>
                <w:sz w:val="20"/>
              </w:rPr>
              <w:t xml:space="preserve"> arba lygiavertis</w:t>
            </w:r>
            <w:r w:rsidRPr="003E541C">
              <w:rPr>
                <w:rFonts w:ascii="Arial" w:hAnsi="Arial" w:cs="Arial"/>
                <w:sz w:val="20"/>
                <w:lang w:val="en-US"/>
              </w:rPr>
              <w:t xml:space="preserve"> (TS </w:t>
            </w:r>
            <w:r w:rsidR="3CCA6A5B" w:rsidRPr="003E541C">
              <w:rPr>
                <w:rFonts w:ascii="Arial" w:hAnsi="Arial" w:cs="Arial"/>
                <w:sz w:val="20"/>
                <w:lang w:val="en-US"/>
              </w:rPr>
              <w:t>6</w:t>
            </w:r>
            <w:r w:rsidRPr="003E541C">
              <w:rPr>
                <w:rFonts w:ascii="Arial" w:hAnsi="Arial" w:cs="Arial"/>
                <w:sz w:val="20"/>
                <w:lang w:val="en-US"/>
              </w:rPr>
              <w:t xml:space="preserve">.5.2.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4BF0D0A6"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70815B3A"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95A1A1" w14:textId="48FB1638"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615513DA" w:rsidRPr="00550642">
              <w:rPr>
                <w:rFonts w:ascii="Arial" w:hAnsi="Arial" w:cs="Arial"/>
                <w:i/>
                <w:iCs/>
                <w:color w:val="00B0F0"/>
                <w:sz w:val="20"/>
                <w:lang w:val="en-US"/>
              </w:rPr>
              <w:t>[</w:t>
            </w:r>
            <w:r w:rsidR="530FF9A4" w:rsidRPr="00550642">
              <w:rPr>
                <w:rFonts w:ascii="Arial" w:eastAsia="Arial" w:hAnsi="Arial" w:cs="Arial"/>
                <w:i/>
                <w:color w:val="00B0F0"/>
                <w:sz w:val="20"/>
              </w:rPr>
              <w:t>Aprašyti, kokios konstrukcinės priemonės užtikrina atsparumą mechaniniam poveikiui, pateikti sertifikatą ar bandymų protokolą</w:t>
            </w:r>
            <w:r w:rsidR="695A3730" w:rsidRPr="00550642">
              <w:rPr>
                <w:rFonts w:ascii="Arial" w:eastAsia="Arial" w:hAnsi="Arial" w:cs="Arial"/>
                <w:i/>
                <w:iCs/>
                <w:color w:val="00B0F0"/>
                <w:sz w:val="20"/>
              </w:rPr>
              <w:t>]</w:t>
            </w:r>
          </w:p>
        </w:tc>
      </w:tr>
      <w:tr w:rsidR="0096755A" w:rsidRPr="0096755A" w14:paraId="27C59D40" w14:textId="77777777" w:rsidTr="7F67F7B2">
        <w:trPr>
          <w:trHeight w:val="300"/>
        </w:trPr>
        <w:tc>
          <w:tcPr>
            <w:tcW w:w="614" w:type="dxa"/>
            <w:tcBorders>
              <w:top w:val="single" w:sz="6" w:space="0" w:color="auto"/>
              <w:left w:val="single" w:sz="6" w:space="0" w:color="auto"/>
              <w:bottom w:val="single" w:sz="6" w:space="0" w:color="auto"/>
              <w:right w:val="nil"/>
            </w:tcBorders>
            <w:vAlign w:val="center"/>
          </w:tcPr>
          <w:p w14:paraId="3BC25CB9" w14:textId="5DF8DDB5" w:rsidR="00BF05AF" w:rsidRPr="0096755A" w:rsidRDefault="4982EAAB" w:rsidP="7F67F7B2">
            <w:pPr>
              <w:jc w:val="center"/>
              <w:textAlignment w:val="baseline"/>
              <w:rPr>
                <w:rFonts w:ascii="Arial" w:hAnsi="Arial" w:cs="Arial"/>
                <w:sz w:val="20"/>
              </w:rPr>
            </w:pPr>
            <w:r w:rsidRPr="7F67F7B2">
              <w:rPr>
                <w:rFonts w:ascii="Arial" w:hAnsi="Arial" w:cs="Arial"/>
                <w:sz w:val="20"/>
              </w:rPr>
              <w:t>14</w:t>
            </w:r>
            <w:r w:rsidR="25583398" w:rsidRPr="7F67F7B2">
              <w:rPr>
                <w:rFonts w:ascii="Arial" w:hAnsi="Arial" w:cs="Arial"/>
                <w:sz w:val="20"/>
              </w:rPr>
              <w:t>.</w:t>
            </w:r>
          </w:p>
        </w:tc>
        <w:tc>
          <w:tcPr>
            <w:tcW w:w="4186" w:type="dxa"/>
            <w:gridSpan w:val="2"/>
            <w:tcBorders>
              <w:top w:val="single" w:sz="6" w:space="0" w:color="auto"/>
              <w:left w:val="single" w:sz="6" w:space="0" w:color="auto"/>
              <w:bottom w:val="single" w:sz="6" w:space="0" w:color="auto"/>
              <w:right w:val="nil"/>
            </w:tcBorders>
          </w:tcPr>
          <w:p w14:paraId="2A6BE9C5" w14:textId="77DDEC8B" w:rsidR="00BF05AF" w:rsidRPr="003E541C" w:rsidRDefault="58B54753" w:rsidP="7F67F7B2">
            <w:pPr>
              <w:ind w:right="15"/>
              <w:jc w:val="left"/>
              <w:textAlignment w:val="baseline"/>
              <w:rPr>
                <w:rFonts w:ascii="Arial" w:hAnsi="Arial" w:cs="Arial"/>
                <w:sz w:val="20"/>
              </w:rPr>
            </w:pPr>
            <w:r w:rsidRPr="7F67F7B2">
              <w:rPr>
                <w:rFonts w:ascii="Arial" w:hAnsi="Arial" w:cs="Arial"/>
                <w:sz w:val="20"/>
              </w:rPr>
              <w:t>Skaitiklio korpusas kartu su integruotu duomenų perdavimo moduliu, skaičiavimo mechanizmu ir LCD displėjumi atitinka ne žemesnę kaip IP65 apsaugos klasę pagal LST EN 60529 standartą arba lygiavertį (TS 6.5.3.</w:t>
            </w:r>
            <w:r w:rsidR="68881011" w:rsidRPr="7F67F7B2">
              <w:rPr>
                <w:rFonts w:ascii="Arial" w:hAnsi="Arial" w:cs="Arial"/>
                <w:sz w:val="20"/>
              </w:rPr>
              <w:t>1</w:t>
            </w:r>
            <w:r w:rsidRPr="7F67F7B2">
              <w:rPr>
                <w:rFonts w:ascii="Arial" w:hAnsi="Arial" w:cs="Arial"/>
                <w:sz w:val="20"/>
              </w:rPr>
              <w:t xml:space="preserve"> punktas)</w:t>
            </w:r>
          </w:p>
        </w:tc>
        <w:tc>
          <w:tcPr>
            <w:tcW w:w="1220" w:type="dxa"/>
            <w:tcBorders>
              <w:top w:val="single" w:sz="6" w:space="0" w:color="auto"/>
              <w:left w:val="single" w:sz="6" w:space="0" w:color="auto"/>
              <w:bottom w:val="single" w:sz="6" w:space="0" w:color="auto"/>
              <w:right w:val="nil"/>
            </w:tcBorders>
            <w:vAlign w:val="center"/>
          </w:tcPr>
          <w:p w14:paraId="08F3E5C3" w14:textId="77777777" w:rsidR="00BF05AF" w:rsidRPr="0096755A" w:rsidRDefault="00BF05AF">
            <w:pPr>
              <w:ind w:left="135"/>
              <w:jc w:val="center"/>
              <w:textAlignment w:val="baseline"/>
              <w:rPr>
                <w:rFonts w:ascii="Arial" w:hAnsi="Arial" w:cs="Arial"/>
                <w:color w:val="FF0000"/>
                <w:sz w:val="20"/>
              </w:rPr>
            </w:pP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C2305A" w14:textId="406F1F4F" w:rsidR="00BF05AF" w:rsidRPr="0096755A" w:rsidRDefault="24658345" w:rsidP="7F67F7B2">
            <w:pPr>
              <w:jc w:val="left"/>
              <w:textAlignment w:val="baseline"/>
              <w:rPr>
                <w:rFonts w:ascii="Arial" w:hAnsi="Arial" w:cs="Arial"/>
                <w:i/>
                <w:iCs/>
                <w:color w:val="FF0000"/>
                <w:sz w:val="20"/>
              </w:rPr>
            </w:pPr>
            <w:r w:rsidRPr="7F67F7B2">
              <w:rPr>
                <w:rFonts w:ascii="Arial" w:hAnsi="Arial" w:cs="Arial"/>
                <w:i/>
                <w:iCs/>
                <w:color w:val="FF0000"/>
                <w:sz w:val="20"/>
              </w:rPr>
              <w:t xml:space="preserve"> </w:t>
            </w:r>
            <w:r w:rsidRPr="7F67F7B2">
              <w:rPr>
                <w:rFonts w:ascii="Arial" w:eastAsia="Arial" w:hAnsi="Arial" w:cs="Arial"/>
                <w:i/>
                <w:iCs/>
                <w:color w:val="00B0F0"/>
                <w:sz w:val="20"/>
              </w:rPr>
              <w:t xml:space="preserve"> [Patvirtinti „atitinka“ ar „neatitinka“, pateikti bandymų protokolą ar sertifikatą dėl apsaugos nuo </w:t>
            </w:r>
            <w:r w:rsidR="4318345D" w:rsidRPr="7F67F7B2">
              <w:rPr>
                <w:rFonts w:ascii="Arial" w:eastAsia="Arial" w:hAnsi="Arial" w:cs="Arial"/>
                <w:i/>
                <w:iCs/>
                <w:color w:val="00B0F0"/>
                <w:sz w:val="20"/>
              </w:rPr>
              <w:t>drėgmės</w:t>
            </w:r>
            <w:r w:rsidRPr="7F67F7B2">
              <w:rPr>
                <w:rFonts w:ascii="Arial" w:eastAsia="Arial" w:hAnsi="Arial" w:cs="Arial"/>
                <w:i/>
                <w:iCs/>
                <w:color w:val="00B0F0"/>
                <w:sz w:val="20"/>
              </w:rPr>
              <w:t xml:space="preserve"> poveikio]</w:t>
            </w:r>
          </w:p>
        </w:tc>
      </w:tr>
      <w:tr w:rsidR="009250B8" w:rsidRPr="009250B8" w14:paraId="64AF35B8"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531CC44B" w14:textId="19FEC2AF" w:rsidR="00125C15" w:rsidRPr="009250B8" w:rsidRDefault="00125C15" w:rsidP="7F67F7B2">
            <w:pPr>
              <w:jc w:val="center"/>
              <w:textAlignment w:val="baseline"/>
              <w:rPr>
                <w:rFonts w:ascii="Arial" w:hAnsi="Arial" w:cs="Arial"/>
                <w:sz w:val="20"/>
                <w:lang w:val="en-US"/>
              </w:rPr>
            </w:pPr>
            <w:r w:rsidRPr="7F67F7B2">
              <w:rPr>
                <w:rFonts w:ascii="Arial" w:hAnsi="Arial" w:cs="Arial"/>
                <w:sz w:val="20"/>
              </w:rPr>
              <w:t>1</w:t>
            </w:r>
            <w:r w:rsidR="4982EAAB" w:rsidRPr="7F67F7B2">
              <w:rPr>
                <w:rFonts w:ascii="Arial" w:hAnsi="Arial" w:cs="Arial"/>
                <w:sz w:val="20"/>
              </w:rPr>
              <w:t>5</w:t>
            </w:r>
            <w:r w:rsidR="72E93011" w:rsidRPr="7F67F7B2">
              <w:rPr>
                <w:rFonts w:ascii="Arial" w:hAnsi="Arial" w:cs="Arial"/>
                <w:sz w:val="20"/>
              </w:rPr>
              <w:t>.</w:t>
            </w:r>
            <w:r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11A35DD2" w14:textId="1A409975" w:rsidR="00125C15" w:rsidRPr="003E541C" w:rsidRDefault="00125C15" w:rsidP="775126C6">
            <w:pPr>
              <w:spacing w:after="160"/>
              <w:jc w:val="left"/>
              <w:textAlignment w:val="baseline"/>
              <w:rPr>
                <w:rFonts w:ascii="Arial" w:hAnsi="Arial" w:cs="Arial"/>
                <w:sz w:val="20"/>
                <w:lang w:val="en-US"/>
              </w:rPr>
            </w:pPr>
            <w:proofErr w:type="spellStart"/>
            <w:r w:rsidRPr="003E541C">
              <w:rPr>
                <w:rFonts w:ascii="Arial" w:hAnsi="Arial" w:cs="Arial"/>
                <w:sz w:val="20"/>
                <w:lang w:val="en-US"/>
              </w:rPr>
              <w:t>Gamintojo</w:t>
            </w:r>
            <w:proofErr w:type="spellEnd"/>
            <w:r w:rsidRPr="003E541C">
              <w:rPr>
                <w:rFonts w:ascii="Arial" w:hAnsi="Arial" w:cs="Arial"/>
                <w:sz w:val="20"/>
                <w:lang w:val="en-US"/>
              </w:rPr>
              <w:t xml:space="preserve"> </w:t>
            </w:r>
            <w:proofErr w:type="spellStart"/>
            <w:r w:rsidRPr="003E541C">
              <w:rPr>
                <w:rFonts w:ascii="Arial" w:hAnsi="Arial" w:cs="Arial"/>
                <w:sz w:val="20"/>
                <w:lang w:val="en-US"/>
              </w:rPr>
              <w:t>garantija</w:t>
            </w:r>
            <w:proofErr w:type="spellEnd"/>
            <w:r w:rsidR="00FE27F1" w:rsidRPr="003E541C">
              <w:rPr>
                <w:rFonts w:ascii="Arial" w:hAnsi="Arial" w:cs="Arial"/>
                <w:sz w:val="20"/>
                <w:lang w:val="en-US"/>
              </w:rPr>
              <w:t xml:space="preserve"> </w:t>
            </w:r>
            <w:proofErr w:type="spellStart"/>
            <w:r w:rsidR="00FE27F1" w:rsidRPr="003E541C">
              <w:rPr>
                <w:rFonts w:ascii="Arial" w:hAnsi="Arial" w:cs="Arial"/>
                <w:sz w:val="20"/>
                <w:lang w:val="en-US"/>
              </w:rPr>
              <w:t>skaitikliams</w:t>
            </w:r>
            <w:proofErr w:type="spellEnd"/>
            <w:r w:rsidRPr="003E541C">
              <w:rPr>
                <w:rFonts w:ascii="Arial" w:hAnsi="Arial" w:cs="Arial"/>
                <w:sz w:val="20"/>
                <w:lang w:val="en-US"/>
              </w:rPr>
              <w:t xml:space="preserve"> – ne </w:t>
            </w:r>
            <w:proofErr w:type="spellStart"/>
            <w:r w:rsidRPr="003E541C">
              <w:rPr>
                <w:rFonts w:ascii="Arial" w:hAnsi="Arial" w:cs="Arial"/>
                <w:sz w:val="20"/>
                <w:lang w:val="en-US"/>
              </w:rPr>
              <w:t>trumpesnė</w:t>
            </w:r>
            <w:proofErr w:type="spellEnd"/>
            <w:r w:rsidRPr="003E541C">
              <w:rPr>
                <w:rFonts w:ascii="Arial" w:hAnsi="Arial" w:cs="Arial"/>
                <w:sz w:val="20"/>
                <w:lang w:val="en-US"/>
              </w:rPr>
              <w:t xml:space="preserve"> </w:t>
            </w:r>
            <w:proofErr w:type="spellStart"/>
            <w:r w:rsidRPr="003E541C">
              <w:rPr>
                <w:rFonts w:ascii="Arial" w:hAnsi="Arial" w:cs="Arial"/>
                <w:sz w:val="20"/>
                <w:lang w:val="en-US"/>
              </w:rPr>
              <w:t>nei</w:t>
            </w:r>
            <w:proofErr w:type="spellEnd"/>
            <w:r w:rsidRPr="003E541C">
              <w:rPr>
                <w:rFonts w:ascii="Arial" w:hAnsi="Arial" w:cs="Arial"/>
                <w:sz w:val="20"/>
                <w:lang w:val="en-US"/>
              </w:rPr>
              <w:t xml:space="preserve"> 24 </w:t>
            </w:r>
            <w:proofErr w:type="spellStart"/>
            <w:r w:rsidRPr="003E541C">
              <w:rPr>
                <w:rFonts w:ascii="Arial" w:hAnsi="Arial" w:cs="Arial"/>
                <w:sz w:val="20"/>
                <w:lang w:val="en-US"/>
              </w:rPr>
              <w:t>mėnesiai</w:t>
            </w:r>
            <w:proofErr w:type="spellEnd"/>
            <w:r w:rsidRPr="003E541C">
              <w:rPr>
                <w:rFonts w:ascii="Arial" w:hAnsi="Arial" w:cs="Arial"/>
                <w:sz w:val="20"/>
                <w:lang w:val="en-US"/>
              </w:rPr>
              <w:t xml:space="preserve"> (TS </w:t>
            </w:r>
            <w:r w:rsidR="18DBE4ED" w:rsidRPr="003E541C">
              <w:rPr>
                <w:rFonts w:ascii="Arial" w:hAnsi="Arial" w:cs="Arial"/>
                <w:sz w:val="20"/>
                <w:lang w:val="en-US"/>
              </w:rPr>
              <w:t>6</w:t>
            </w:r>
            <w:r w:rsidRPr="003E541C">
              <w:rPr>
                <w:rFonts w:ascii="Arial" w:hAnsi="Arial" w:cs="Arial"/>
                <w:sz w:val="20"/>
                <w:lang w:val="en-US"/>
              </w:rPr>
              <w:t xml:space="preserve">.10.1.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4352FC55"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A727D0" w14:textId="035ABF31"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3A4D37B9" w:rsidRPr="00550642">
              <w:rPr>
                <w:rFonts w:ascii="Arial" w:eastAsia="Arial" w:hAnsi="Arial" w:cs="Arial"/>
                <w:i/>
                <w:iCs/>
                <w:color w:val="00B0F0"/>
                <w:sz w:val="20"/>
              </w:rPr>
              <w:t xml:space="preserve"> </w:t>
            </w:r>
            <w:r w:rsidR="61FBBE05" w:rsidRPr="00550642">
              <w:rPr>
                <w:rFonts w:ascii="Arial" w:eastAsia="Arial" w:hAnsi="Arial" w:cs="Arial"/>
                <w:i/>
                <w:iCs/>
                <w:color w:val="00B0F0"/>
                <w:sz w:val="20"/>
              </w:rPr>
              <w:t>[</w:t>
            </w:r>
            <w:r w:rsidR="513594EC" w:rsidRPr="00550642">
              <w:rPr>
                <w:rFonts w:ascii="Arial" w:eastAsia="Arial" w:hAnsi="Arial" w:cs="Arial"/>
                <w:i/>
                <w:color w:val="00B0F0"/>
                <w:sz w:val="20"/>
              </w:rPr>
              <w:t>Nurodyti garantijos laikotarpį (≥24 mėn.), pateikti garantinį raštą ar atitikties deklaraciją</w:t>
            </w:r>
            <w:r w:rsidR="3428928D" w:rsidRPr="00550642">
              <w:rPr>
                <w:rFonts w:ascii="Arial" w:eastAsia="Arial" w:hAnsi="Arial" w:cs="Arial"/>
                <w:i/>
                <w:iCs/>
                <w:color w:val="00B0F0"/>
                <w:sz w:val="20"/>
              </w:rPr>
              <w:t>]</w:t>
            </w:r>
          </w:p>
        </w:tc>
      </w:tr>
      <w:tr w:rsidR="009250B8" w:rsidRPr="009250B8" w14:paraId="5C78D696"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30ACC7E9" w14:textId="0C6B3D69" w:rsidR="00125C15" w:rsidRPr="009250B8" w:rsidRDefault="00125C15" w:rsidP="7F67F7B2">
            <w:pPr>
              <w:jc w:val="center"/>
              <w:textAlignment w:val="baseline"/>
              <w:rPr>
                <w:rFonts w:ascii="Arial" w:hAnsi="Arial" w:cs="Arial"/>
                <w:sz w:val="20"/>
                <w:lang w:val="en-US"/>
              </w:rPr>
            </w:pPr>
            <w:r w:rsidRPr="7F67F7B2">
              <w:rPr>
                <w:rFonts w:ascii="Arial" w:hAnsi="Arial" w:cs="Arial"/>
                <w:sz w:val="20"/>
              </w:rPr>
              <w:t>1</w:t>
            </w:r>
            <w:r w:rsidR="4982EAAB" w:rsidRPr="7F67F7B2">
              <w:rPr>
                <w:rFonts w:ascii="Arial" w:hAnsi="Arial" w:cs="Arial"/>
                <w:sz w:val="20"/>
              </w:rPr>
              <w:t>6</w:t>
            </w:r>
            <w:r w:rsidR="72E93011" w:rsidRPr="7F67F7B2">
              <w:rPr>
                <w:rFonts w:ascii="Arial" w:hAnsi="Arial" w:cs="Arial"/>
                <w:sz w:val="20"/>
              </w:rPr>
              <w:t>.</w:t>
            </w:r>
            <w:r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6F7DF6FB" w14:textId="1CDFA048" w:rsidR="00125C15" w:rsidRPr="003E541C" w:rsidRDefault="00FE27F1" w:rsidP="775126C6">
            <w:pPr>
              <w:jc w:val="left"/>
              <w:textAlignment w:val="baseline"/>
              <w:rPr>
                <w:rFonts w:ascii="Arial" w:hAnsi="Arial" w:cs="Arial"/>
                <w:sz w:val="20"/>
                <w:lang w:val="en-US"/>
              </w:rPr>
            </w:pPr>
            <w:proofErr w:type="spellStart"/>
            <w:r w:rsidRPr="003E541C">
              <w:rPr>
                <w:rFonts w:ascii="Arial" w:hAnsi="Arial" w:cs="Arial"/>
                <w:sz w:val="20"/>
                <w:lang w:val="en-US"/>
              </w:rPr>
              <w:t>Skaitiklių</w:t>
            </w:r>
            <w:proofErr w:type="spellEnd"/>
            <w:r w:rsidRPr="003E541C">
              <w:rPr>
                <w:rFonts w:ascii="Arial" w:hAnsi="Arial" w:cs="Arial"/>
                <w:sz w:val="20"/>
                <w:lang w:val="en-US"/>
              </w:rPr>
              <w:t xml:space="preserve"> </w:t>
            </w:r>
            <w:proofErr w:type="spellStart"/>
            <w:r w:rsidR="001B71CD" w:rsidRPr="003E541C">
              <w:rPr>
                <w:rFonts w:ascii="Arial" w:hAnsi="Arial" w:cs="Arial"/>
                <w:sz w:val="20"/>
                <w:lang w:val="en-US"/>
              </w:rPr>
              <w:t>b</w:t>
            </w:r>
            <w:r w:rsidR="00125C15" w:rsidRPr="003E541C">
              <w:rPr>
                <w:rFonts w:ascii="Arial" w:hAnsi="Arial" w:cs="Arial"/>
                <w:sz w:val="20"/>
                <w:lang w:val="en-US"/>
              </w:rPr>
              <w:t>aterijos</w:t>
            </w:r>
            <w:proofErr w:type="spellEnd"/>
            <w:r w:rsidR="00125C15" w:rsidRPr="003E541C">
              <w:rPr>
                <w:rFonts w:ascii="Arial" w:hAnsi="Arial" w:cs="Arial"/>
                <w:sz w:val="20"/>
                <w:lang w:val="en-US"/>
              </w:rPr>
              <w:t xml:space="preserve"> </w:t>
            </w:r>
            <w:proofErr w:type="spellStart"/>
            <w:r w:rsidR="00125C15" w:rsidRPr="003E541C">
              <w:rPr>
                <w:rFonts w:ascii="Arial" w:hAnsi="Arial" w:cs="Arial"/>
                <w:sz w:val="20"/>
                <w:lang w:val="en-US"/>
              </w:rPr>
              <w:t>veikimo</w:t>
            </w:r>
            <w:proofErr w:type="spellEnd"/>
            <w:r w:rsidR="00125C15" w:rsidRPr="003E541C">
              <w:rPr>
                <w:rFonts w:ascii="Arial" w:hAnsi="Arial" w:cs="Arial"/>
                <w:sz w:val="20"/>
                <w:lang w:val="en-US"/>
              </w:rPr>
              <w:t xml:space="preserve"> </w:t>
            </w:r>
            <w:proofErr w:type="spellStart"/>
            <w:r w:rsidR="00125C15" w:rsidRPr="003E541C">
              <w:rPr>
                <w:rFonts w:ascii="Arial" w:hAnsi="Arial" w:cs="Arial"/>
                <w:sz w:val="20"/>
                <w:lang w:val="en-US"/>
              </w:rPr>
              <w:t>laikas</w:t>
            </w:r>
            <w:proofErr w:type="spellEnd"/>
            <w:r w:rsidR="00125C15" w:rsidRPr="003E541C">
              <w:rPr>
                <w:rFonts w:ascii="Arial" w:hAnsi="Arial" w:cs="Arial"/>
                <w:sz w:val="20"/>
                <w:lang w:val="en-US"/>
              </w:rPr>
              <w:t xml:space="preserve"> – ne </w:t>
            </w:r>
            <w:proofErr w:type="spellStart"/>
            <w:r w:rsidR="00125C15" w:rsidRPr="003E541C">
              <w:rPr>
                <w:rFonts w:ascii="Arial" w:hAnsi="Arial" w:cs="Arial"/>
                <w:sz w:val="20"/>
                <w:lang w:val="en-US"/>
              </w:rPr>
              <w:t>trumpesnis</w:t>
            </w:r>
            <w:proofErr w:type="spellEnd"/>
            <w:r w:rsidR="00125C15" w:rsidRPr="003E541C">
              <w:rPr>
                <w:rFonts w:ascii="Arial" w:hAnsi="Arial" w:cs="Arial"/>
                <w:sz w:val="20"/>
                <w:lang w:val="en-US"/>
              </w:rPr>
              <w:t xml:space="preserve"> </w:t>
            </w:r>
            <w:proofErr w:type="spellStart"/>
            <w:r w:rsidR="00125C15" w:rsidRPr="003E541C">
              <w:rPr>
                <w:rFonts w:ascii="Arial" w:hAnsi="Arial" w:cs="Arial"/>
                <w:sz w:val="20"/>
                <w:lang w:val="en-US"/>
              </w:rPr>
              <w:t>nei</w:t>
            </w:r>
            <w:proofErr w:type="spellEnd"/>
            <w:r w:rsidR="00125C15" w:rsidRPr="003E541C">
              <w:rPr>
                <w:rFonts w:ascii="Arial" w:hAnsi="Arial" w:cs="Arial"/>
                <w:sz w:val="20"/>
                <w:lang w:val="en-US"/>
              </w:rPr>
              <w:t xml:space="preserve"> 10 </w:t>
            </w:r>
            <w:proofErr w:type="spellStart"/>
            <w:r w:rsidR="00125C15" w:rsidRPr="003E541C">
              <w:rPr>
                <w:rFonts w:ascii="Arial" w:hAnsi="Arial" w:cs="Arial"/>
                <w:sz w:val="20"/>
                <w:lang w:val="en-US"/>
              </w:rPr>
              <w:t>metų</w:t>
            </w:r>
            <w:proofErr w:type="spellEnd"/>
            <w:r w:rsidR="00125C15" w:rsidRPr="003E541C">
              <w:rPr>
                <w:rFonts w:ascii="Arial" w:hAnsi="Arial" w:cs="Arial"/>
                <w:sz w:val="20"/>
                <w:lang w:val="en-US"/>
              </w:rPr>
              <w:t xml:space="preserve"> (TS </w:t>
            </w:r>
            <w:r w:rsidR="623041AA" w:rsidRPr="003E541C">
              <w:rPr>
                <w:rFonts w:ascii="Arial" w:hAnsi="Arial" w:cs="Arial"/>
                <w:sz w:val="20"/>
                <w:lang w:val="en-US"/>
              </w:rPr>
              <w:t>6</w:t>
            </w:r>
            <w:r w:rsidR="00125C15" w:rsidRPr="003E541C">
              <w:rPr>
                <w:rFonts w:ascii="Arial" w:hAnsi="Arial" w:cs="Arial"/>
                <w:sz w:val="20"/>
                <w:lang w:val="en-US"/>
              </w:rPr>
              <w:t xml:space="preserve">.9.1. </w:t>
            </w:r>
            <w:proofErr w:type="spellStart"/>
            <w:r w:rsidR="00125C15" w:rsidRPr="003E541C">
              <w:rPr>
                <w:rFonts w:ascii="Arial" w:hAnsi="Arial" w:cs="Arial"/>
                <w:sz w:val="20"/>
                <w:lang w:val="en-US"/>
              </w:rPr>
              <w:t>punktas</w:t>
            </w:r>
            <w:proofErr w:type="spellEnd"/>
            <w:r w:rsidR="00125C15"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4E78E402"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CFFF11" w14:textId="74C58969"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28CEDC5B" w:rsidRPr="00550642">
              <w:rPr>
                <w:rFonts w:ascii="Arial" w:eastAsia="Arial" w:hAnsi="Arial" w:cs="Arial"/>
                <w:i/>
                <w:color w:val="00B0F0"/>
                <w:sz w:val="20"/>
                <w:lang w:val="en-US"/>
              </w:rPr>
              <w:t xml:space="preserve"> </w:t>
            </w:r>
            <w:r w:rsidR="0486C540" w:rsidRPr="00550642">
              <w:rPr>
                <w:rFonts w:ascii="Arial" w:eastAsia="Arial" w:hAnsi="Arial" w:cs="Arial"/>
                <w:i/>
                <w:iCs/>
                <w:color w:val="00B0F0"/>
                <w:sz w:val="20"/>
                <w:lang w:val="en-US"/>
              </w:rPr>
              <w:t>[</w:t>
            </w:r>
            <w:proofErr w:type="spellStart"/>
            <w:r w:rsidR="28CEDC5B" w:rsidRPr="00550642">
              <w:rPr>
                <w:rFonts w:ascii="Arial" w:eastAsia="Arial" w:hAnsi="Arial" w:cs="Arial"/>
                <w:i/>
                <w:color w:val="00B0F0"/>
                <w:sz w:val="20"/>
                <w:lang w:val="en-US"/>
              </w:rPr>
              <w:t>Nurodyti</w:t>
            </w:r>
            <w:proofErr w:type="spellEnd"/>
            <w:r w:rsidR="28CEDC5B" w:rsidRPr="00550642">
              <w:rPr>
                <w:rFonts w:ascii="Arial" w:eastAsia="Arial" w:hAnsi="Arial" w:cs="Arial"/>
                <w:i/>
                <w:color w:val="00B0F0"/>
                <w:sz w:val="20"/>
                <w:lang w:val="en-US"/>
              </w:rPr>
              <w:t xml:space="preserve"> </w:t>
            </w:r>
            <w:proofErr w:type="spellStart"/>
            <w:r w:rsidR="28CEDC5B" w:rsidRPr="00550642">
              <w:rPr>
                <w:rFonts w:ascii="Arial" w:eastAsia="Arial" w:hAnsi="Arial" w:cs="Arial"/>
                <w:i/>
                <w:color w:val="00B0F0"/>
                <w:sz w:val="20"/>
                <w:lang w:val="en-US"/>
              </w:rPr>
              <w:t>baterijos</w:t>
            </w:r>
            <w:proofErr w:type="spellEnd"/>
            <w:r w:rsidR="28CEDC5B" w:rsidRPr="00550642">
              <w:rPr>
                <w:rFonts w:ascii="Arial" w:eastAsia="Arial" w:hAnsi="Arial" w:cs="Arial"/>
                <w:i/>
                <w:color w:val="00B0F0"/>
                <w:sz w:val="20"/>
                <w:lang w:val="en-US"/>
              </w:rPr>
              <w:t xml:space="preserve"> </w:t>
            </w:r>
            <w:proofErr w:type="spellStart"/>
            <w:r w:rsidR="28CEDC5B" w:rsidRPr="00550642">
              <w:rPr>
                <w:rFonts w:ascii="Arial" w:eastAsia="Arial" w:hAnsi="Arial" w:cs="Arial"/>
                <w:i/>
                <w:color w:val="00B0F0"/>
                <w:sz w:val="20"/>
                <w:lang w:val="en-US"/>
              </w:rPr>
              <w:t>tarnavimo</w:t>
            </w:r>
            <w:proofErr w:type="spellEnd"/>
            <w:r w:rsidR="28CEDC5B" w:rsidRPr="00550642">
              <w:rPr>
                <w:rFonts w:ascii="Arial" w:eastAsia="Arial" w:hAnsi="Arial" w:cs="Arial"/>
                <w:i/>
                <w:color w:val="00B0F0"/>
                <w:sz w:val="20"/>
                <w:lang w:val="en-US"/>
              </w:rPr>
              <w:t xml:space="preserve"> </w:t>
            </w:r>
            <w:proofErr w:type="spellStart"/>
            <w:r w:rsidR="28CEDC5B" w:rsidRPr="00550642">
              <w:rPr>
                <w:rFonts w:ascii="Arial" w:eastAsia="Arial" w:hAnsi="Arial" w:cs="Arial"/>
                <w:i/>
                <w:color w:val="00B0F0"/>
                <w:sz w:val="20"/>
                <w:lang w:val="en-US"/>
              </w:rPr>
              <w:t>laiką</w:t>
            </w:r>
            <w:proofErr w:type="spellEnd"/>
            <w:r w:rsidR="28CEDC5B" w:rsidRPr="00550642">
              <w:rPr>
                <w:rFonts w:ascii="Arial" w:eastAsia="Arial" w:hAnsi="Arial" w:cs="Arial"/>
                <w:i/>
                <w:color w:val="00B0F0"/>
                <w:sz w:val="20"/>
                <w:lang w:val="en-US"/>
              </w:rPr>
              <w:t xml:space="preserve"> (≥10 </w:t>
            </w:r>
            <w:proofErr w:type="spellStart"/>
            <w:r w:rsidR="28CEDC5B" w:rsidRPr="00550642">
              <w:rPr>
                <w:rFonts w:ascii="Arial" w:eastAsia="Arial" w:hAnsi="Arial" w:cs="Arial"/>
                <w:i/>
                <w:color w:val="00B0F0"/>
                <w:sz w:val="20"/>
                <w:lang w:val="en-US"/>
              </w:rPr>
              <w:t>metų</w:t>
            </w:r>
            <w:proofErr w:type="spellEnd"/>
            <w:r w:rsidR="28CEDC5B" w:rsidRPr="00550642">
              <w:rPr>
                <w:rFonts w:ascii="Arial" w:eastAsia="Arial" w:hAnsi="Arial" w:cs="Arial"/>
                <w:i/>
                <w:color w:val="00B0F0"/>
                <w:sz w:val="20"/>
                <w:lang w:val="en-US"/>
              </w:rPr>
              <w:t xml:space="preserve">), </w:t>
            </w:r>
            <w:proofErr w:type="spellStart"/>
            <w:r w:rsidR="28CEDC5B" w:rsidRPr="00550642">
              <w:rPr>
                <w:rFonts w:ascii="Arial" w:eastAsia="Arial" w:hAnsi="Arial" w:cs="Arial"/>
                <w:i/>
                <w:color w:val="00B0F0"/>
                <w:sz w:val="20"/>
                <w:lang w:val="en-US"/>
              </w:rPr>
              <w:t>pateikti</w:t>
            </w:r>
            <w:proofErr w:type="spellEnd"/>
            <w:r w:rsidR="28CEDC5B" w:rsidRPr="00550642">
              <w:rPr>
                <w:rFonts w:ascii="Arial" w:eastAsia="Arial" w:hAnsi="Arial" w:cs="Arial"/>
                <w:i/>
                <w:color w:val="00B0F0"/>
                <w:sz w:val="20"/>
                <w:lang w:val="en-US"/>
              </w:rPr>
              <w:t xml:space="preserve"> </w:t>
            </w:r>
            <w:proofErr w:type="spellStart"/>
            <w:r w:rsidR="1B98E03F" w:rsidRPr="00550642">
              <w:rPr>
                <w:rFonts w:ascii="Arial" w:eastAsia="Arial" w:hAnsi="Arial" w:cs="Arial"/>
                <w:i/>
                <w:iCs/>
                <w:color w:val="00B0F0"/>
                <w:sz w:val="20"/>
                <w:lang w:val="en-US"/>
              </w:rPr>
              <w:t>patvirtinantį</w:t>
            </w:r>
            <w:proofErr w:type="spellEnd"/>
            <w:r w:rsidR="1B98E03F" w:rsidRPr="00550642">
              <w:rPr>
                <w:rFonts w:ascii="Arial" w:eastAsia="Arial" w:hAnsi="Arial" w:cs="Arial"/>
                <w:i/>
                <w:iCs/>
                <w:color w:val="00B0F0"/>
                <w:sz w:val="20"/>
                <w:lang w:val="en-US"/>
              </w:rPr>
              <w:t xml:space="preserve"> </w:t>
            </w:r>
            <w:proofErr w:type="spellStart"/>
            <w:r w:rsidR="28CEDC5B" w:rsidRPr="00550642">
              <w:rPr>
                <w:rFonts w:ascii="Arial" w:eastAsia="Arial" w:hAnsi="Arial" w:cs="Arial"/>
                <w:i/>
                <w:color w:val="00B0F0"/>
                <w:sz w:val="20"/>
                <w:lang w:val="en-US"/>
              </w:rPr>
              <w:t>dokumentą</w:t>
            </w:r>
            <w:proofErr w:type="spellEnd"/>
            <w:r w:rsidR="51D428CD" w:rsidRPr="00550642">
              <w:rPr>
                <w:rFonts w:ascii="Arial" w:eastAsia="Arial" w:hAnsi="Arial" w:cs="Arial"/>
                <w:i/>
                <w:iCs/>
                <w:color w:val="00B0F0"/>
                <w:sz w:val="20"/>
                <w:lang w:val="en-US"/>
              </w:rPr>
              <w:t>]</w:t>
            </w:r>
          </w:p>
        </w:tc>
      </w:tr>
      <w:tr w:rsidR="009250B8" w:rsidRPr="009250B8" w14:paraId="2642B038"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22CD272A" w14:textId="77777777" w:rsidR="00125C15" w:rsidRPr="009250B8" w:rsidRDefault="00125C15">
            <w:pPr>
              <w:jc w:val="center"/>
              <w:textAlignment w:val="baseline"/>
              <w:rPr>
                <w:rFonts w:ascii="Arial" w:hAnsi="Arial" w:cs="Arial"/>
                <w:sz w:val="20"/>
                <w:lang w:val="en-US"/>
              </w:rPr>
            </w:pPr>
            <w:r w:rsidRPr="009250B8">
              <w:rPr>
                <w:rFonts w:ascii="Arial" w:hAnsi="Arial" w:cs="Arial"/>
                <w:b/>
                <w:bCs/>
                <w:sz w:val="20"/>
              </w:rPr>
              <w:t>II.</w:t>
            </w:r>
            <w:r w:rsidRPr="009250B8">
              <w:rPr>
                <w:rFonts w:ascii="Arial" w:hAnsi="Arial" w:cs="Arial"/>
                <w:sz w:val="20"/>
                <w:lang w:val="en-US"/>
              </w:rPr>
              <w:t> </w:t>
            </w:r>
          </w:p>
        </w:tc>
        <w:tc>
          <w:tcPr>
            <w:tcW w:w="97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3643499" w14:textId="77777777" w:rsidR="00125C15" w:rsidRPr="003E541C" w:rsidRDefault="00125C15">
            <w:pPr>
              <w:jc w:val="left"/>
              <w:textAlignment w:val="baseline"/>
              <w:rPr>
                <w:rFonts w:ascii="Arial" w:hAnsi="Arial" w:cs="Arial"/>
                <w:color w:val="00B0F0"/>
                <w:sz w:val="20"/>
                <w:lang w:val="en-US"/>
              </w:rPr>
            </w:pPr>
            <w:r w:rsidRPr="003E541C">
              <w:rPr>
                <w:rFonts w:ascii="Arial" w:hAnsi="Arial" w:cs="Arial"/>
                <w:b/>
                <w:bCs/>
                <w:sz w:val="20"/>
              </w:rPr>
              <w:t>Duomenų surinkimas ir nuskaitymas:</w:t>
            </w:r>
            <w:r w:rsidRPr="003E541C">
              <w:rPr>
                <w:rFonts w:ascii="Arial" w:hAnsi="Arial" w:cs="Arial"/>
                <w:sz w:val="20"/>
                <w:lang w:val="en-US"/>
              </w:rPr>
              <w:t> </w:t>
            </w:r>
          </w:p>
        </w:tc>
      </w:tr>
      <w:tr w:rsidR="009250B8" w:rsidRPr="009250B8" w14:paraId="77E98FAD"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676F17A1" w14:textId="71236291" w:rsidR="00125C15" w:rsidRPr="009250B8" w:rsidRDefault="00125C15" w:rsidP="7F67F7B2">
            <w:pPr>
              <w:jc w:val="center"/>
              <w:textAlignment w:val="baseline"/>
              <w:rPr>
                <w:rFonts w:ascii="Arial" w:hAnsi="Arial" w:cs="Arial"/>
                <w:sz w:val="20"/>
                <w:lang w:val="en-US"/>
              </w:rPr>
            </w:pPr>
            <w:r w:rsidRPr="7F67F7B2">
              <w:rPr>
                <w:rFonts w:ascii="Arial" w:hAnsi="Arial" w:cs="Arial"/>
                <w:sz w:val="20"/>
              </w:rPr>
              <w:t>1</w:t>
            </w:r>
            <w:r w:rsidR="72A068AA" w:rsidRPr="7F67F7B2">
              <w:rPr>
                <w:rFonts w:ascii="Arial" w:hAnsi="Arial" w:cs="Arial"/>
                <w:sz w:val="20"/>
              </w:rPr>
              <w:t>7</w:t>
            </w:r>
            <w:r w:rsidR="55FCCCA7" w:rsidRPr="7F67F7B2">
              <w:rPr>
                <w:rFonts w:ascii="Arial" w:hAnsi="Arial" w:cs="Arial"/>
                <w:sz w:val="20"/>
              </w:rPr>
              <w:t>.</w:t>
            </w:r>
            <w:r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2BEA59AD" w14:textId="19FEEEDC" w:rsidR="00125C15" w:rsidRPr="003E541C" w:rsidRDefault="00125C15" w:rsidP="427386F2">
            <w:pPr>
              <w:spacing w:line="259" w:lineRule="auto"/>
              <w:ind w:right="15"/>
              <w:jc w:val="left"/>
              <w:rPr>
                <w:rFonts w:ascii="Arial" w:hAnsi="Arial" w:cs="Arial"/>
                <w:sz w:val="20"/>
                <w:lang w:val="en-US"/>
              </w:rPr>
            </w:pPr>
            <w:r w:rsidRPr="003E541C">
              <w:rPr>
                <w:rFonts w:ascii="Arial" w:hAnsi="Arial" w:cs="Arial"/>
                <w:sz w:val="20"/>
              </w:rPr>
              <w:t>Skaitikliai palaiko nuotolinio nuskaitymo funkcionalumą; nurodomas perdavimo būdas (</w:t>
            </w:r>
            <w:proofErr w:type="spellStart"/>
            <w:r w:rsidRPr="003E541C">
              <w:rPr>
                <w:rFonts w:ascii="Arial" w:hAnsi="Arial" w:cs="Arial"/>
                <w:sz w:val="20"/>
              </w:rPr>
              <w:t>LoRaWAN</w:t>
            </w:r>
            <w:proofErr w:type="spellEnd"/>
            <w:r w:rsidRPr="003E541C">
              <w:rPr>
                <w:rFonts w:ascii="Arial" w:hAnsi="Arial" w:cs="Arial"/>
                <w:sz w:val="20"/>
              </w:rPr>
              <w:t>, NB-</w:t>
            </w:r>
            <w:proofErr w:type="spellStart"/>
            <w:r w:rsidRPr="003E541C">
              <w:rPr>
                <w:rFonts w:ascii="Arial" w:hAnsi="Arial" w:cs="Arial"/>
                <w:sz w:val="20"/>
              </w:rPr>
              <w:t>IoT</w:t>
            </w:r>
            <w:proofErr w:type="spellEnd"/>
            <w:r w:rsidRPr="003E541C">
              <w:rPr>
                <w:rFonts w:ascii="Arial" w:hAnsi="Arial" w:cs="Arial"/>
                <w:sz w:val="20"/>
              </w:rPr>
              <w:t xml:space="preserve">, </w:t>
            </w:r>
            <w:proofErr w:type="spellStart"/>
            <w:r w:rsidRPr="003E541C">
              <w:rPr>
                <w:rFonts w:ascii="Arial" w:hAnsi="Arial" w:cs="Arial"/>
                <w:sz w:val="20"/>
              </w:rPr>
              <w:t>Wireless</w:t>
            </w:r>
            <w:proofErr w:type="spellEnd"/>
            <w:r w:rsidRPr="003E541C">
              <w:rPr>
                <w:rFonts w:ascii="Arial" w:hAnsi="Arial" w:cs="Arial"/>
                <w:sz w:val="20"/>
              </w:rPr>
              <w:t xml:space="preserve"> M-Bus ar pan.)</w:t>
            </w:r>
            <w:r w:rsidRPr="003E541C">
              <w:rPr>
                <w:rFonts w:ascii="Arial" w:hAnsi="Arial" w:cs="Arial"/>
                <w:sz w:val="20"/>
                <w:lang w:val="en-US"/>
              </w:rPr>
              <w:t xml:space="preserve"> (TS </w:t>
            </w:r>
            <w:r w:rsidR="289A6B6D" w:rsidRPr="003E541C">
              <w:rPr>
                <w:rFonts w:ascii="Arial" w:hAnsi="Arial" w:cs="Arial"/>
                <w:sz w:val="20"/>
              </w:rPr>
              <w:t>6</w:t>
            </w:r>
            <w:r w:rsidRPr="003E541C">
              <w:rPr>
                <w:rFonts w:ascii="Arial" w:hAnsi="Arial" w:cs="Arial"/>
                <w:sz w:val="20"/>
                <w:lang w:val="en-US"/>
              </w:rPr>
              <w:t xml:space="preserve">.6.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587F01AF"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1B708D7D"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F0B200" w14:textId="062F5311"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318DF6AD" w:rsidRPr="00550642">
              <w:rPr>
                <w:rFonts w:ascii="Arial" w:eastAsia="Arial" w:hAnsi="Arial" w:cs="Arial"/>
                <w:i/>
                <w:color w:val="00B0F0"/>
                <w:sz w:val="20"/>
                <w:lang w:val="en-US"/>
              </w:rPr>
              <w:t xml:space="preserve"> </w:t>
            </w:r>
            <w:r w:rsidR="58772582" w:rsidRPr="00550642">
              <w:rPr>
                <w:rFonts w:ascii="Arial" w:eastAsia="Arial" w:hAnsi="Arial" w:cs="Arial"/>
                <w:i/>
                <w:iCs/>
                <w:color w:val="00B0F0"/>
                <w:sz w:val="20"/>
                <w:lang w:val="en-US"/>
              </w:rPr>
              <w:t>[</w:t>
            </w:r>
            <w:proofErr w:type="spellStart"/>
            <w:r w:rsidR="318DF6AD" w:rsidRPr="00550642">
              <w:rPr>
                <w:rFonts w:ascii="Arial" w:eastAsia="Arial" w:hAnsi="Arial" w:cs="Arial"/>
                <w:i/>
                <w:color w:val="00B0F0"/>
                <w:sz w:val="20"/>
                <w:lang w:val="en-US"/>
              </w:rPr>
              <w:t>Patvirtinti</w:t>
            </w:r>
            <w:proofErr w:type="spellEnd"/>
            <w:r w:rsidR="318DF6AD" w:rsidRPr="00550642">
              <w:rPr>
                <w:rFonts w:ascii="Arial" w:eastAsia="Arial" w:hAnsi="Arial" w:cs="Arial"/>
                <w:i/>
                <w:color w:val="00B0F0"/>
                <w:sz w:val="20"/>
                <w:lang w:val="en-US"/>
              </w:rPr>
              <w:t xml:space="preserve"> „</w:t>
            </w:r>
            <w:proofErr w:type="spellStart"/>
            <w:r w:rsidR="318DF6AD" w:rsidRPr="00550642">
              <w:rPr>
                <w:rFonts w:ascii="Arial" w:eastAsia="Arial" w:hAnsi="Arial" w:cs="Arial"/>
                <w:i/>
                <w:color w:val="00B0F0"/>
                <w:sz w:val="20"/>
                <w:lang w:val="en-US"/>
              </w:rPr>
              <w:t>atitinka</w:t>
            </w:r>
            <w:proofErr w:type="spellEnd"/>
            <w:r w:rsidR="318DF6AD" w:rsidRPr="00550642">
              <w:rPr>
                <w:rFonts w:ascii="Arial" w:eastAsia="Arial" w:hAnsi="Arial" w:cs="Arial"/>
                <w:i/>
                <w:color w:val="00B0F0"/>
                <w:sz w:val="20"/>
                <w:lang w:val="en-US"/>
              </w:rPr>
              <w:t xml:space="preserve">“ </w:t>
            </w:r>
            <w:proofErr w:type="spellStart"/>
            <w:r w:rsidR="318DF6AD" w:rsidRPr="00550642">
              <w:rPr>
                <w:rFonts w:ascii="Arial" w:eastAsia="Arial" w:hAnsi="Arial" w:cs="Arial"/>
                <w:i/>
                <w:color w:val="00B0F0"/>
                <w:sz w:val="20"/>
                <w:lang w:val="en-US"/>
              </w:rPr>
              <w:t>ar</w:t>
            </w:r>
            <w:proofErr w:type="spellEnd"/>
            <w:r w:rsidR="318DF6AD" w:rsidRPr="00550642">
              <w:rPr>
                <w:rFonts w:ascii="Arial" w:eastAsia="Arial" w:hAnsi="Arial" w:cs="Arial"/>
                <w:i/>
                <w:color w:val="00B0F0"/>
                <w:sz w:val="20"/>
                <w:lang w:val="en-US"/>
              </w:rPr>
              <w:t xml:space="preserve"> „</w:t>
            </w:r>
            <w:proofErr w:type="spellStart"/>
            <w:r w:rsidR="318DF6AD" w:rsidRPr="00550642">
              <w:rPr>
                <w:rFonts w:ascii="Arial" w:eastAsia="Arial" w:hAnsi="Arial" w:cs="Arial"/>
                <w:i/>
                <w:color w:val="00B0F0"/>
                <w:sz w:val="20"/>
                <w:lang w:val="en-US"/>
              </w:rPr>
              <w:t>neatitinka</w:t>
            </w:r>
            <w:proofErr w:type="spellEnd"/>
            <w:r w:rsidR="318DF6AD" w:rsidRPr="00550642">
              <w:rPr>
                <w:rFonts w:ascii="Arial" w:eastAsia="Arial" w:hAnsi="Arial" w:cs="Arial"/>
                <w:i/>
                <w:color w:val="00B0F0"/>
                <w:sz w:val="20"/>
                <w:lang w:val="en-US"/>
              </w:rPr>
              <w:t xml:space="preserve">“, </w:t>
            </w:r>
            <w:proofErr w:type="spellStart"/>
            <w:r w:rsidR="318DF6AD" w:rsidRPr="00550642">
              <w:rPr>
                <w:rFonts w:ascii="Arial" w:eastAsia="Arial" w:hAnsi="Arial" w:cs="Arial"/>
                <w:i/>
                <w:color w:val="00B0F0"/>
                <w:sz w:val="20"/>
                <w:lang w:val="en-US"/>
              </w:rPr>
              <w:t>nurodyti</w:t>
            </w:r>
            <w:proofErr w:type="spellEnd"/>
            <w:r w:rsidR="318DF6AD" w:rsidRPr="00550642">
              <w:rPr>
                <w:rFonts w:ascii="Arial" w:eastAsia="Arial" w:hAnsi="Arial" w:cs="Arial"/>
                <w:i/>
                <w:color w:val="00B0F0"/>
                <w:sz w:val="20"/>
                <w:lang w:val="en-US"/>
              </w:rPr>
              <w:t xml:space="preserve"> </w:t>
            </w:r>
            <w:proofErr w:type="spellStart"/>
            <w:r w:rsidR="318DF6AD" w:rsidRPr="00550642">
              <w:rPr>
                <w:rFonts w:ascii="Arial" w:eastAsia="Arial" w:hAnsi="Arial" w:cs="Arial"/>
                <w:i/>
                <w:color w:val="00B0F0"/>
                <w:sz w:val="20"/>
                <w:lang w:val="en-US"/>
              </w:rPr>
              <w:t>duomenų</w:t>
            </w:r>
            <w:proofErr w:type="spellEnd"/>
            <w:r w:rsidR="318DF6AD" w:rsidRPr="00550642">
              <w:rPr>
                <w:rFonts w:ascii="Arial" w:eastAsia="Arial" w:hAnsi="Arial" w:cs="Arial"/>
                <w:i/>
                <w:color w:val="00B0F0"/>
                <w:sz w:val="20"/>
                <w:lang w:val="en-US"/>
              </w:rPr>
              <w:t xml:space="preserve"> </w:t>
            </w:r>
            <w:proofErr w:type="spellStart"/>
            <w:r w:rsidR="318DF6AD" w:rsidRPr="00550642">
              <w:rPr>
                <w:rFonts w:ascii="Arial" w:eastAsia="Arial" w:hAnsi="Arial" w:cs="Arial"/>
                <w:i/>
                <w:color w:val="00B0F0"/>
                <w:sz w:val="20"/>
                <w:lang w:val="en-US"/>
              </w:rPr>
              <w:t>perdavimo</w:t>
            </w:r>
            <w:proofErr w:type="spellEnd"/>
            <w:r w:rsidR="318DF6AD" w:rsidRPr="00550642">
              <w:rPr>
                <w:rFonts w:ascii="Arial" w:eastAsia="Arial" w:hAnsi="Arial" w:cs="Arial"/>
                <w:i/>
                <w:color w:val="00B0F0"/>
                <w:sz w:val="20"/>
                <w:lang w:val="en-US"/>
              </w:rPr>
              <w:t xml:space="preserve"> </w:t>
            </w:r>
            <w:proofErr w:type="spellStart"/>
            <w:r w:rsidR="318DF6AD" w:rsidRPr="00550642">
              <w:rPr>
                <w:rFonts w:ascii="Arial" w:eastAsia="Arial" w:hAnsi="Arial" w:cs="Arial"/>
                <w:i/>
                <w:color w:val="00B0F0"/>
                <w:sz w:val="20"/>
                <w:lang w:val="en-US"/>
              </w:rPr>
              <w:t>būdą</w:t>
            </w:r>
            <w:proofErr w:type="spellEnd"/>
            <w:r w:rsidR="318DF6AD" w:rsidRPr="00550642">
              <w:rPr>
                <w:rFonts w:ascii="Arial" w:eastAsia="Arial" w:hAnsi="Arial" w:cs="Arial"/>
                <w:i/>
                <w:color w:val="00B0F0"/>
                <w:sz w:val="20"/>
                <w:lang w:val="en-US"/>
              </w:rPr>
              <w:t xml:space="preserve"> (LoRaWAN, NB-IoT, M-Bus </w:t>
            </w:r>
            <w:proofErr w:type="spellStart"/>
            <w:r w:rsidR="318DF6AD" w:rsidRPr="00550642">
              <w:rPr>
                <w:rFonts w:ascii="Arial" w:eastAsia="Arial" w:hAnsi="Arial" w:cs="Arial"/>
                <w:i/>
                <w:color w:val="00B0F0"/>
                <w:sz w:val="20"/>
                <w:lang w:val="en-US"/>
              </w:rPr>
              <w:t>ir</w:t>
            </w:r>
            <w:proofErr w:type="spellEnd"/>
            <w:r w:rsidR="318DF6AD" w:rsidRPr="00550642">
              <w:rPr>
                <w:rFonts w:ascii="Arial" w:eastAsia="Arial" w:hAnsi="Arial" w:cs="Arial"/>
                <w:i/>
                <w:color w:val="00B0F0"/>
                <w:sz w:val="20"/>
                <w:lang w:val="en-US"/>
              </w:rPr>
              <w:t xml:space="preserve"> pan.), </w:t>
            </w:r>
            <w:proofErr w:type="spellStart"/>
            <w:r w:rsidR="318DF6AD" w:rsidRPr="00550642">
              <w:rPr>
                <w:rFonts w:ascii="Arial" w:eastAsia="Arial" w:hAnsi="Arial" w:cs="Arial"/>
                <w:i/>
                <w:color w:val="00B0F0"/>
                <w:sz w:val="20"/>
                <w:lang w:val="en-US"/>
              </w:rPr>
              <w:t>pateikti</w:t>
            </w:r>
            <w:proofErr w:type="spellEnd"/>
            <w:r w:rsidR="318DF6AD" w:rsidRPr="00550642">
              <w:rPr>
                <w:rFonts w:ascii="Arial" w:eastAsia="Arial" w:hAnsi="Arial" w:cs="Arial"/>
                <w:i/>
                <w:color w:val="00B0F0"/>
                <w:sz w:val="20"/>
                <w:lang w:val="en-US"/>
              </w:rPr>
              <w:t xml:space="preserve"> </w:t>
            </w:r>
            <w:proofErr w:type="spellStart"/>
            <w:r w:rsidR="318DF6AD" w:rsidRPr="00550642">
              <w:rPr>
                <w:rFonts w:ascii="Arial" w:eastAsia="Arial" w:hAnsi="Arial" w:cs="Arial"/>
                <w:i/>
                <w:color w:val="00B0F0"/>
                <w:sz w:val="20"/>
                <w:lang w:val="en-US"/>
              </w:rPr>
              <w:t>techninį</w:t>
            </w:r>
            <w:proofErr w:type="spellEnd"/>
            <w:r w:rsidR="318DF6AD" w:rsidRPr="00550642">
              <w:rPr>
                <w:rFonts w:ascii="Arial" w:eastAsia="Arial" w:hAnsi="Arial" w:cs="Arial"/>
                <w:i/>
                <w:color w:val="00B0F0"/>
                <w:sz w:val="20"/>
                <w:lang w:val="en-US"/>
              </w:rPr>
              <w:t xml:space="preserve"> </w:t>
            </w:r>
            <w:proofErr w:type="spellStart"/>
            <w:r w:rsidR="318DF6AD" w:rsidRPr="00550642">
              <w:rPr>
                <w:rFonts w:ascii="Arial" w:eastAsia="Arial" w:hAnsi="Arial" w:cs="Arial"/>
                <w:i/>
                <w:color w:val="00B0F0"/>
                <w:sz w:val="20"/>
                <w:lang w:val="en-US"/>
              </w:rPr>
              <w:t>aprašą</w:t>
            </w:r>
            <w:proofErr w:type="spellEnd"/>
            <w:r w:rsidR="0A3019A6" w:rsidRPr="00550642">
              <w:rPr>
                <w:rFonts w:ascii="Arial" w:eastAsia="Arial" w:hAnsi="Arial" w:cs="Arial"/>
                <w:i/>
                <w:iCs/>
                <w:color w:val="00B0F0"/>
                <w:sz w:val="20"/>
                <w:lang w:val="en-US"/>
              </w:rPr>
              <w:t>]</w:t>
            </w:r>
          </w:p>
        </w:tc>
      </w:tr>
      <w:tr w:rsidR="009250B8" w:rsidRPr="009250B8" w14:paraId="69B3A8F1"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5639CC58" w14:textId="366AEE5A" w:rsidR="00125C15" w:rsidRPr="009250B8" w:rsidRDefault="00125C15" w:rsidP="7F67F7B2">
            <w:pPr>
              <w:jc w:val="center"/>
              <w:textAlignment w:val="baseline"/>
              <w:rPr>
                <w:rFonts w:ascii="Arial" w:hAnsi="Arial" w:cs="Arial"/>
                <w:sz w:val="20"/>
                <w:lang w:val="en-US"/>
              </w:rPr>
            </w:pPr>
            <w:r w:rsidRPr="7F67F7B2">
              <w:rPr>
                <w:rFonts w:ascii="Arial" w:hAnsi="Arial" w:cs="Arial"/>
                <w:sz w:val="20"/>
              </w:rPr>
              <w:t>1</w:t>
            </w:r>
            <w:r w:rsidR="72A068AA" w:rsidRPr="7F67F7B2">
              <w:rPr>
                <w:rFonts w:ascii="Arial" w:hAnsi="Arial" w:cs="Arial"/>
                <w:sz w:val="20"/>
              </w:rPr>
              <w:t>8</w:t>
            </w:r>
            <w:r w:rsidR="26D6B554" w:rsidRPr="7F67F7B2">
              <w:rPr>
                <w:rFonts w:ascii="Arial" w:hAnsi="Arial" w:cs="Arial"/>
                <w:sz w:val="20"/>
              </w:rPr>
              <w:t>.</w:t>
            </w:r>
            <w:r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02612669" w14:textId="31C05315" w:rsidR="00125C15" w:rsidRPr="003E541C" w:rsidRDefault="00125C15" w:rsidP="775126C6">
            <w:pPr>
              <w:ind w:right="15"/>
              <w:jc w:val="left"/>
              <w:textAlignment w:val="baseline"/>
              <w:rPr>
                <w:rFonts w:ascii="Arial" w:hAnsi="Arial" w:cs="Arial"/>
                <w:sz w:val="20"/>
                <w:lang w:val="en-US"/>
              </w:rPr>
            </w:pPr>
            <w:r w:rsidRPr="003E541C">
              <w:rPr>
                <w:rFonts w:ascii="Arial" w:hAnsi="Arial" w:cs="Arial"/>
                <w:sz w:val="20"/>
              </w:rPr>
              <w:t>Duomenų perdavimo standartas – atviras, be technologinių ar licencinių apribojimų</w:t>
            </w:r>
            <w:r w:rsidRPr="003E541C">
              <w:rPr>
                <w:rFonts w:ascii="Arial" w:hAnsi="Arial" w:cs="Arial"/>
                <w:sz w:val="20"/>
                <w:lang w:val="en-US"/>
              </w:rPr>
              <w:t>  (TS 6.6.</w:t>
            </w:r>
            <w:r w:rsidR="572CC2E4" w:rsidRPr="003E541C">
              <w:rPr>
                <w:rFonts w:ascii="Arial" w:hAnsi="Arial" w:cs="Arial"/>
                <w:sz w:val="20"/>
                <w:lang w:val="en-US"/>
              </w:rPr>
              <w:t>3</w:t>
            </w:r>
            <w:r w:rsidRPr="003E541C">
              <w:rPr>
                <w:rFonts w:ascii="Arial" w:hAnsi="Arial" w:cs="Arial"/>
                <w:sz w:val="20"/>
                <w:lang w:val="en-US"/>
              </w:rPr>
              <w:t>.p.)</w:t>
            </w:r>
          </w:p>
        </w:tc>
        <w:tc>
          <w:tcPr>
            <w:tcW w:w="1220" w:type="dxa"/>
            <w:tcBorders>
              <w:top w:val="single" w:sz="6" w:space="0" w:color="auto"/>
              <w:left w:val="single" w:sz="6" w:space="0" w:color="auto"/>
              <w:bottom w:val="single" w:sz="6" w:space="0" w:color="auto"/>
              <w:right w:val="nil"/>
            </w:tcBorders>
            <w:vAlign w:val="center"/>
            <w:hideMark/>
          </w:tcPr>
          <w:p w14:paraId="640B46D6"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1FA95E88"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9C4945" w14:textId="5D071C19"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6997694E" w:rsidRPr="00550642">
              <w:rPr>
                <w:rFonts w:ascii="Arial" w:eastAsia="Arial" w:hAnsi="Arial" w:cs="Arial"/>
                <w:i/>
                <w:color w:val="00B0F0"/>
                <w:sz w:val="20"/>
                <w:lang w:val="en-US"/>
              </w:rPr>
              <w:t xml:space="preserve"> </w:t>
            </w:r>
            <w:r w:rsidR="5DACD8B2" w:rsidRPr="00550642">
              <w:rPr>
                <w:rFonts w:ascii="Arial" w:eastAsia="Arial" w:hAnsi="Arial" w:cs="Arial"/>
                <w:i/>
                <w:iCs/>
                <w:color w:val="00B0F0"/>
                <w:sz w:val="20"/>
                <w:lang w:val="en-US"/>
              </w:rPr>
              <w:t>[</w:t>
            </w:r>
            <w:proofErr w:type="spellStart"/>
            <w:r w:rsidR="6997694E" w:rsidRPr="00550642">
              <w:rPr>
                <w:rFonts w:ascii="Arial" w:eastAsia="Arial" w:hAnsi="Arial" w:cs="Arial"/>
                <w:i/>
                <w:color w:val="00B0F0"/>
                <w:sz w:val="20"/>
                <w:lang w:val="en-US"/>
              </w:rPr>
              <w:t>Patvirtinti</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atitinka</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ar</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neatitinka</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pateikti</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dokumentą</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kad</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duomenų</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perdavimo</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standartas</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yra</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atviras</w:t>
            </w:r>
            <w:proofErr w:type="spellEnd"/>
            <w:r w:rsidR="6997694E" w:rsidRPr="00550642">
              <w:rPr>
                <w:rFonts w:ascii="Arial" w:eastAsia="Arial" w:hAnsi="Arial" w:cs="Arial"/>
                <w:i/>
                <w:color w:val="00B0F0"/>
                <w:sz w:val="20"/>
                <w:lang w:val="en-US"/>
              </w:rPr>
              <w:t xml:space="preserve">, be </w:t>
            </w:r>
            <w:proofErr w:type="spellStart"/>
            <w:r w:rsidR="6997694E" w:rsidRPr="00550642">
              <w:rPr>
                <w:rFonts w:ascii="Arial" w:eastAsia="Arial" w:hAnsi="Arial" w:cs="Arial"/>
                <w:i/>
                <w:color w:val="00B0F0"/>
                <w:sz w:val="20"/>
                <w:lang w:val="en-US"/>
              </w:rPr>
              <w:t>technologinių</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ar</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licencinių</w:t>
            </w:r>
            <w:proofErr w:type="spellEnd"/>
            <w:r w:rsidR="6997694E" w:rsidRPr="00550642">
              <w:rPr>
                <w:rFonts w:ascii="Arial" w:eastAsia="Arial" w:hAnsi="Arial" w:cs="Arial"/>
                <w:i/>
                <w:color w:val="00B0F0"/>
                <w:sz w:val="20"/>
                <w:lang w:val="en-US"/>
              </w:rPr>
              <w:t xml:space="preserve"> </w:t>
            </w:r>
            <w:proofErr w:type="spellStart"/>
            <w:r w:rsidR="6997694E" w:rsidRPr="00550642">
              <w:rPr>
                <w:rFonts w:ascii="Arial" w:eastAsia="Arial" w:hAnsi="Arial" w:cs="Arial"/>
                <w:i/>
                <w:color w:val="00B0F0"/>
                <w:sz w:val="20"/>
                <w:lang w:val="en-US"/>
              </w:rPr>
              <w:t>apribojimų</w:t>
            </w:r>
            <w:proofErr w:type="spellEnd"/>
            <w:r w:rsidR="19067E85" w:rsidRPr="00550642">
              <w:rPr>
                <w:rFonts w:ascii="Arial" w:eastAsia="Arial" w:hAnsi="Arial" w:cs="Arial"/>
                <w:i/>
                <w:iCs/>
                <w:color w:val="00B0F0"/>
                <w:sz w:val="20"/>
                <w:lang w:val="en-US"/>
              </w:rPr>
              <w:t>]</w:t>
            </w:r>
          </w:p>
        </w:tc>
      </w:tr>
      <w:tr w:rsidR="009250B8" w:rsidRPr="009250B8" w14:paraId="50E685F9"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2C650D54" w14:textId="562591B2" w:rsidR="00125C15" w:rsidRPr="009250B8" w:rsidRDefault="00125C15" w:rsidP="7F67F7B2">
            <w:pPr>
              <w:jc w:val="center"/>
              <w:textAlignment w:val="baseline"/>
              <w:rPr>
                <w:rFonts w:ascii="Arial" w:hAnsi="Arial" w:cs="Arial"/>
                <w:sz w:val="20"/>
                <w:lang w:val="en-US"/>
              </w:rPr>
            </w:pPr>
            <w:r w:rsidRPr="7F67F7B2">
              <w:rPr>
                <w:rFonts w:ascii="Arial" w:hAnsi="Arial" w:cs="Arial"/>
                <w:sz w:val="20"/>
              </w:rPr>
              <w:t>1</w:t>
            </w:r>
            <w:r w:rsidR="72A068AA" w:rsidRPr="7F67F7B2">
              <w:rPr>
                <w:rFonts w:ascii="Arial" w:hAnsi="Arial" w:cs="Arial"/>
                <w:sz w:val="20"/>
              </w:rPr>
              <w:t>9</w:t>
            </w:r>
            <w:r w:rsidR="26D6B554" w:rsidRPr="7F67F7B2">
              <w:rPr>
                <w:rFonts w:ascii="Arial" w:hAnsi="Arial" w:cs="Arial"/>
                <w:sz w:val="20"/>
              </w:rPr>
              <w:t>.</w:t>
            </w:r>
          </w:p>
        </w:tc>
        <w:tc>
          <w:tcPr>
            <w:tcW w:w="4186" w:type="dxa"/>
            <w:gridSpan w:val="2"/>
            <w:tcBorders>
              <w:top w:val="single" w:sz="6" w:space="0" w:color="auto"/>
              <w:left w:val="single" w:sz="6" w:space="0" w:color="auto"/>
              <w:bottom w:val="single" w:sz="6" w:space="0" w:color="auto"/>
              <w:right w:val="nil"/>
            </w:tcBorders>
            <w:hideMark/>
          </w:tcPr>
          <w:p w14:paraId="3BBD18F2" w14:textId="76C1D135" w:rsidR="00125C15" w:rsidRPr="003E541C" w:rsidRDefault="00125C15" w:rsidP="775126C6">
            <w:pPr>
              <w:ind w:right="15"/>
              <w:jc w:val="left"/>
              <w:textAlignment w:val="baseline"/>
              <w:rPr>
                <w:rFonts w:ascii="Arial" w:hAnsi="Arial" w:cs="Arial"/>
                <w:sz w:val="20"/>
                <w:lang w:val="en-US"/>
              </w:rPr>
            </w:pPr>
            <w:r w:rsidRPr="003E541C">
              <w:rPr>
                <w:rFonts w:ascii="Arial" w:hAnsi="Arial" w:cs="Arial"/>
                <w:sz w:val="20"/>
              </w:rPr>
              <w:t>Kartu su įranga pateikiama visa papildoma reikalinga įranga duomenų nuskaitymui (kartotuvai, moduliatoriai ir kt.)</w:t>
            </w:r>
            <w:r w:rsidRPr="003E541C">
              <w:rPr>
                <w:rFonts w:ascii="Arial" w:hAnsi="Arial" w:cs="Arial"/>
                <w:sz w:val="20"/>
                <w:lang w:val="en-US"/>
              </w:rPr>
              <w:t> (TS 6.6.</w:t>
            </w:r>
            <w:r w:rsidR="345B6D47" w:rsidRPr="003E541C">
              <w:rPr>
                <w:rFonts w:ascii="Arial" w:hAnsi="Arial" w:cs="Arial"/>
                <w:sz w:val="20"/>
                <w:lang w:val="en-US"/>
              </w:rPr>
              <w:t>4</w:t>
            </w:r>
            <w:r w:rsidRPr="003E541C">
              <w:rPr>
                <w:rFonts w:ascii="Arial" w:hAnsi="Arial" w:cs="Arial"/>
                <w:sz w:val="20"/>
                <w:lang w:val="en-US"/>
              </w:rPr>
              <w:t xml:space="preserve">.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6072D60D"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8A9E45" w14:textId="59C9224E"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3840CEF7" w:rsidRPr="00550642">
              <w:rPr>
                <w:rFonts w:ascii="Arial" w:eastAsia="Arial" w:hAnsi="Arial" w:cs="Arial"/>
                <w:i/>
                <w:color w:val="00B0F0"/>
                <w:sz w:val="20"/>
                <w:lang w:val="en-US"/>
              </w:rPr>
              <w:t xml:space="preserve"> </w:t>
            </w:r>
            <w:r w:rsidR="353A38F0" w:rsidRPr="00550642">
              <w:rPr>
                <w:rFonts w:ascii="Arial" w:eastAsia="Arial" w:hAnsi="Arial" w:cs="Arial"/>
                <w:i/>
                <w:iCs/>
                <w:color w:val="00B0F0"/>
                <w:sz w:val="20"/>
                <w:lang w:val="en-US"/>
              </w:rPr>
              <w:t>[</w:t>
            </w:r>
            <w:proofErr w:type="spellStart"/>
            <w:r w:rsidR="3840CEF7" w:rsidRPr="00550642">
              <w:rPr>
                <w:rFonts w:ascii="Arial" w:eastAsia="Arial" w:hAnsi="Arial" w:cs="Arial"/>
                <w:i/>
                <w:color w:val="00B0F0"/>
                <w:sz w:val="20"/>
                <w:lang w:val="en-US"/>
              </w:rPr>
              <w:t>Nurodyti</w:t>
            </w:r>
            <w:proofErr w:type="spellEnd"/>
            <w:r w:rsidR="3840CEF7" w:rsidRPr="00550642">
              <w:rPr>
                <w:rFonts w:ascii="Arial" w:eastAsia="Arial" w:hAnsi="Arial" w:cs="Arial"/>
                <w:i/>
                <w:color w:val="00B0F0"/>
                <w:sz w:val="20"/>
                <w:lang w:val="en-US"/>
              </w:rPr>
              <w:t xml:space="preserve"> </w:t>
            </w:r>
            <w:proofErr w:type="spellStart"/>
            <w:r w:rsidR="3840CEF7" w:rsidRPr="00550642">
              <w:rPr>
                <w:rFonts w:ascii="Arial" w:eastAsia="Arial" w:hAnsi="Arial" w:cs="Arial"/>
                <w:i/>
                <w:color w:val="00B0F0"/>
                <w:sz w:val="20"/>
                <w:lang w:val="en-US"/>
              </w:rPr>
              <w:t>kokia</w:t>
            </w:r>
            <w:proofErr w:type="spellEnd"/>
            <w:r w:rsidR="3840CEF7" w:rsidRPr="00550642">
              <w:rPr>
                <w:rFonts w:ascii="Arial" w:eastAsia="Arial" w:hAnsi="Arial" w:cs="Arial"/>
                <w:i/>
                <w:color w:val="00B0F0"/>
                <w:sz w:val="20"/>
                <w:lang w:val="en-US"/>
              </w:rPr>
              <w:t xml:space="preserve"> </w:t>
            </w:r>
            <w:proofErr w:type="spellStart"/>
            <w:r w:rsidR="3840CEF7" w:rsidRPr="00550642">
              <w:rPr>
                <w:rFonts w:ascii="Arial" w:eastAsia="Arial" w:hAnsi="Arial" w:cs="Arial"/>
                <w:i/>
                <w:color w:val="00B0F0"/>
                <w:sz w:val="20"/>
                <w:lang w:val="en-US"/>
              </w:rPr>
              <w:t>papildoma</w:t>
            </w:r>
            <w:proofErr w:type="spellEnd"/>
            <w:r w:rsidR="3840CEF7" w:rsidRPr="00550642">
              <w:rPr>
                <w:rFonts w:ascii="Arial" w:eastAsia="Arial" w:hAnsi="Arial" w:cs="Arial"/>
                <w:i/>
                <w:color w:val="00B0F0"/>
                <w:sz w:val="20"/>
                <w:lang w:val="en-US"/>
              </w:rPr>
              <w:t xml:space="preserve"> </w:t>
            </w:r>
            <w:proofErr w:type="spellStart"/>
            <w:r w:rsidR="3840CEF7" w:rsidRPr="00550642">
              <w:rPr>
                <w:rFonts w:ascii="Arial" w:eastAsia="Arial" w:hAnsi="Arial" w:cs="Arial"/>
                <w:i/>
                <w:color w:val="00B0F0"/>
                <w:sz w:val="20"/>
                <w:lang w:val="en-US"/>
              </w:rPr>
              <w:t>įranga</w:t>
            </w:r>
            <w:proofErr w:type="spellEnd"/>
            <w:r w:rsidR="3840CEF7" w:rsidRPr="00550642">
              <w:rPr>
                <w:rFonts w:ascii="Arial" w:eastAsia="Arial" w:hAnsi="Arial" w:cs="Arial"/>
                <w:i/>
                <w:color w:val="00B0F0"/>
                <w:sz w:val="20"/>
                <w:lang w:val="en-US"/>
              </w:rPr>
              <w:t xml:space="preserve"> </w:t>
            </w:r>
            <w:proofErr w:type="spellStart"/>
            <w:r w:rsidR="3840CEF7" w:rsidRPr="00550642">
              <w:rPr>
                <w:rFonts w:ascii="Arial" w:eastAsia="Arial" w:hAnsi="Arial" w:cs="Arial"/>
                <w:i/>
                <w:color w:val="00B0F0"/>
                <w:sz w:val="20"/>
                <w:lang w:val="en-US"/>
              </w:rPr>
              <w:t>duomenų</w:t>
            </w:r>
            <w:proofErr w:type="spellEnd"/>
            <w:r w:rsidR="3840CEF7" w:rsidRPr="00550642">
              <w:rPr>
                <w:rFonts w:ascii="Arial" w:eastAsia="Arial" w:hAnsi="Arial" w:cs="Arial"/>
                <w:i/>
                <w:color w:val="00B0F0"/>
                <w:sz w:val="20"/>
                <w:lang w:val="en-US"/>
              </w:rPr>
              <w:t xml:space="preserve"> </w:t>
            </w:r>
            <w:proofErr w:type="spellStart"/>
            <w:r w:rsidR="3840CEF7" w:rsidRPr="00550642">
              <w:rPr>
                <w:rFonts w:ascii="Arial" w:eastAsia="Arial" w:hAnsi="Arial" w:cs="Arial"/>
                <w:i/>
                <w:color w:val="00B0F0"/>
                <w:sz w:val="20"/>
                <w:lang w:val="en-US"/>
              </w:rPr>
              <w:t>nuskaitymui</w:t>
            </w:r>
            <w:proofErr w:type="spellEnd"/>
            <w:r w:rsidR="3840CEF7" w:rsidRPr="00550642">
              <w:rPr>
                <w:rFonts w:ascii="Arial" w:eastAsia="Arial" w:hAnsi="Arial" w:cs="Arial"/>
                <w:i/>
                <w:color w:val="00B0F0"/>
                <w:sz w:val="20"/>
                <w:lang w:val="en-US"/>
              </w:rPr>
              <w:t xml:space="preserve"> </w:t>
            </w:r>
            <w:proofErr w:type="spellStart"/>
            <w:r w:rsidR="3840CEF7" w:rsidRPr="00550642">
              <w:rPr>
                <w:rFonts w:ascii="Arial" w:eastAsia="Arial" w:hAnsi="Arial" w:cs="Arial"/>
                <w:i/>
                <w:color w:val="00B0F0"/>
                <w:sz w:val="20"/>
                <w:lang w:val="en-US"/>
              </w:rPr>
              <w:t>pateikiama</w:t>
            </w:r>
            <w:proofErr w:type="spellEnd"/>
            <w:r w:rsidR="3840CEF7" w:rsidRPr="00550642">
              <w:rPr>
                <w:rFonts w:ascii="Arial" w:eastAsia="Arial" w:hAnsi="Arial" w:cs="Arial"/>
                <w:i/>
                <w:color w:val="00B0F0"/>
                <w:sz w:val="20"/>
                <w:lang w:val="en-US"/>
              </w:rPr>
              <w:t xml:space="preserve"> (</w:t>
            </w:r>
            <w:proofErr w:type="spellStart"/>
            <w:r w:rsidR="3840CEF7" w:rsidRPr="00550642">
              <w:rPr>
                <w:rFonts w:ascii="Arial" w:eastAsia="Arial" w:hAnsi="Arial" w:cs="Arial"/>
                <w:i/>
                <w:color w:val="00B0F0"/>
                <w:sz w:val="20"/>
                <w:lang w:val="en-US"/>
              </w:rPr>
              <w:t>kartotuvai</w:t>
            </w:r>
            <w:proofErr w:type="spellEnd"/>
            <w:r w:rsidR="3840CEF7" w:rsidRPr="00550642">
              <w:rPr>
                <w:rFonts w:ascii="Arial" w:eastAsia="Arial" w:hAnsi="Arial" w:cs="Arial"/>
                <w:i/>
                <w:color w:val="00B0F0"/>
                <w:sz w:val="20"/>
                <w:lang w:val="en-US"/>
              </w:rPr>
              <w:t xml:space="preserve">, </w:t>
            </w:r>
            <w:proofErr w:type="spellStart"/>
            <w:r w:rsidR="3840CEF7" w:rsidRPr="00550642">
              <w:rPr>
                <w:rFonts w:ascii="Arial" w:eastAsia="Arial" w:hAnsi="Arial" w:cs="Arial"/>
                <w:i/>
                <w:color w:val="00B0F0"/>
                <w:sz w:val="20"/>
                <w:lang w:val="en-US"/>
              </w:rPr>
              <w:t>moduliatoriai</w:t>
            </w:r>
            <w:proofErr w:type="spellEnd"/>
            <w:r w:rsidR="3840CEF7" w:rsidRPr="00550642">
              <w:rPr>
                <w:rFonts w:ascii="Arial" w:eastAsia="Arial" w:hAnsi="Arial" w:cs="Arial"/>
                <w:i/>
                <w:color w:val="00B0F0"/>
                <w:sz w:val="20"/>
                <w:lang w:val="en-US"/>
              </w:rPr>
              <w:t xml:space="preserve"> </w:t>
            </w:r>
            <w:proofErr w:type="spellStart"/>
            <w:r w:rsidR="3840CEF7" w:rsidRPr="00550642">
              <w:rPr>
                <w:rFonts w:ascii="Arial" w:eastAsia="Arial" w:hAnsi="Arial" w:cs="Arial"/>
                <w:i/>
                <w:color w:val="00B0F0"/>
                <w:sz w:val="20"/>
                <w:lang w:val="en-US"/>
              </w:rPr>
              <w:t>ir</w:t>
            </w:r>
            <w:proofErr w:type="spellEnd"/>
            <w:r w:rsidR="3840CEF7" w:rsidRPr="00550642">
              <w:rPr>
                <w:rFonts w:ascii="Arial" w:eastAsia="Arial" w:hAnsi="Arial" w:cs="Arial"/>
                <w:i/>
                <w:color w:val="00B0F0"/>
                <w:sz w:val="20"/>
                <w:lang w:val="en-US"/>
              </w:rPr>
              <w:t xml:space="preserve"> kt.), </w:t>
            </w:r>
            <w:proofErr w:type="spellStart"/>
            <w:r w:rsidR="3840CEF7" w:rsidRPr="00550642">
              <w:rPr>
                <w:rFonts w:ascii="Arial" w:eastAsia="Arial" w:hAnsi="Arial" w:cs="Arial"/>
                <w:i/>
                <w:color w:val="00B0F0"/>
                <w:sz w:val="20"/>
                <w:lang w:val="en-US"/>
              </w:rPr>
              <w:t>pridėti</w:t>
            </w:r>
            <w:proofErr w:type="spellEnd"/>
            <w:r w:rsidR="3840CEF7" w:rsidRPr="00550642">
              <w:rPr>
                <w:rFonts w:ascii="Arial" w:eastAsia="Arial" w:hAnsi="Arial" w:cs="Arial"/>
                <w:i/>
                <w:color w:val="00B0F0"/>
                <w:sz w:val="20"/>
                <w:lang w:val="en-US"/>
              </w:rPr>
              <w:t xml:space="preserve"> </w:t>
            </w:r>
            <w:proofErr w:type="spellStart"/>
            <w:r w:rsidR="45E279E6" w:rsidRPr="00550642">
              <w:rPr>
                <w:rFonts w:ascii="Arial" w:eastAsia="Arial" w:hAnsi="Arial" w:cs="Arial"/>
                <w:i/>
                <w:iCs/>
                <w:color w:val="00B0F0"/>
                <w:sz w:val="20"/>
                <w:lang w:val="en-US"/>
              </w:rPr>
              <w:t>patvirtinančią</w:t>
            </w:r>
            <w:proofErr w:type="spellEnd"/>
            <w:r w:rsidR="45E279E6" w:rsidRPr="00550642">
              <w:rPr>
                <w:rFonts w:ascii="Arial" w:eastAsia="Arial" w:hAnsi="Arial" w:cs="Arial"/>
                <w:i/>
                <w:iCs/>
                <w:color w:val="00B0F0"/>
                <w:sz w:val="20"/>
                <w:lang w:val="en-US"/>
              </w:rPr>
              <w:t xml:space="preserve"> </w:t>
            </w:r>
            <w:proofErr w:type="spellStart"/>
            <w:r w:rsidR="3840CEF7" w:rsidRPr="00550642">
              <w:rPr>
                <w:rFonts w:ascii="Arial" w:eastAsia="Arial" w:hAnsi="Arial" w:cs="Arial"/>
                <w:i/>
                <w:color w:val="00B0F0"/>
                <w:sz w:val="20"/>
                <w:lang w:val="en-US"/>
              </w:rPr>
              <w:t>dokumentaciją</w:t>
            </w:r>
            <w:proofErr w:type="spellEnd"/>
            <w:r w:rsidR="369F3D81" w:rsidRPr="00550642">
              <w:rPr>
                <w:rFonts w:ascii="Arial" w:eastAsia="Arial" w:hAnsi="Arial" w:cs="Arial"/>
                <w:i/>
                <w:iCs/>
                <w:color w:val="00B0F0"/>
                <w:sz w:val="20"/>
                <w:lang w:val="en-US"/>
              </w:rPr>
              <w:t>]</w:t>
            </w:r>
          </w:p>
        </w:tc>
      </w:tr>
      <w:tr w:rsidR="009250B8" w:rsidRPr="009250B8" w14:paraId="2910F8EF"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36AE712E" w14:textId="4905B0DB" w:rsidR="00125C15" w:rsidRPr="009250B8" w:rsidRDefault="72A068AA" w:rsidP="7F67F7B2">
            <w:pPr>
              <w:jc w:val="center"/>
              <w:textAlignment w:val="baseline"/>
              <w:rPr>
                <w:rFonts w:ascii="Arial" w:hAnsi="Arial" w:cs="Arial"/>
                <w:sz w:val="20"/>
                <w:lang w:val="en-US"/>
              </w:rPr>
            </w:pPr>
            <w:r w:rsidRPr="7F67F7B2">
              <w:rPr>
                <w:rFonts w:ascii="Arial" w:hAnsi="Arial" w:cs="Arial"/>
                <w:sz w:val="20"/>
              </w:rPr>
              <w:t>20</w:t>
            </w:r>
            <w:r w:rsidR="34597400" w:rsidRPr="7F67F7B2">
              <w:rPr>
                <w:rFonts w:ascii="Arial" w:hAnsi="Arial" w:cs="Arial"/>
                <w:sz w:val="20"/>
              </w:rPr>
              <w:t>.</w:t>
            </w:r>
          </w:p>
        </w:tc>
        <w:tc>
          <w:tcPr>
            <w:tcW w:w="4186" w:type="dxa"/>
            <w:gridSpan w:val="2"/>
            <w:tcBorders>
              <w:top w:val="single" w:sz="6" w:space="0" w:color="auto"/>
              <w:left w:val="single" w:sz="6" w:space="0" w:color="auto"/>
              <w:bottom w:val="single" w:sz="6" w:space="0" w:color="auto"/>
              <w:right w:val="nil"/>
            </w:tcBorders>
            <w:hideMark/>
          </w:tcPr>
          <w:p w14:paraId="5D38D5BD" w14:textId="607E1B02" w:rsidR="00125C15" w:rsidRPr="003E541C" w:rsidRDefault="00125C15" w:rsidP="775126C6">
            <w:pPr>
              <w:ind w:right="15"/>
              <w:jc w:val="left"/>
              <w:textAlignment w:val="baseline"/>
              <w:rPr>
                <w:rFonts w:ascii="Arial" w:hAnsi="Arial" w:cs="Arial"/>
                <w:sz w:val="20"/>
                <w:lang w:val="en-US"/>
              </w:rPr>
            </w:pPr>
            <w:r w:rsidRPr="003E541C">
              <w:rPr>
                <w:rFonts w:ascii="Arial" w:hAnsi="Arial" w:cs="Arial"/>
                <w:sz w:val="20"/>
              </w:rPr>
              <w:t>Pateikiama visa reikalinga programinė įranga duomenų nuskaitymui, įskaitant licencijas</w:t>
            </w:r>
            <w:r w:rsidRPr="003E541C">
              <w:rPr>
                <w:rFonts w:ascii="Arial" w:hAnsi="Arial" w:cs="Arial"/>
                <w:sz w:val="20"/>
                <w:lang w:val="en-US"/>
              </w:rPr>
              <w:t xml:space="preserve"> (TS </w:t>
            </w:r>
            <w:r w:rsidR="7EB0D018" w:rsidRPr="003E541C">
              <w:rPr>
                <w:rFonts w:ascii="Arial" w:hAnsi="Arial" w:cs="Arial"/>
                <w:sz w:val="20"/>
                <w:lang w:val="en-US"/>
              </w:rPr>
              <w:t>6</w:t>
            </w:r>
            <w:r w:rsidRPr="003E541C">
              <w:rPr>
                <w:rFonts w:ascii="Arial" w:hAnsi="Arial" w:cs="Arial"/>
                <w:sz w:val="20"/>
                <w:lang w:val="en-US"/>
              </w:rPr>
              <w:t xml:space="preserve">.7.1.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686CA04E"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4EB8B6" w14:textId="3AEE7EE3"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5EFFFACA" w:rsidRPr="00550642">
              <w:rPr>
                <w:rFonts w:ascii="Arial" w:eastAsia="Arial" w:hAnsi="Arial" w:cs="Arial"/>
                <w:i/>
                <w:color w:val="00B0F0"/>
                <w:sz w:val="20"/>
                <w:lang w:val="en-US"/>
              </w:rPr>
              <w:t xml:space="preserve"> </w:t>
            </w:r>
            <w:r w:rsidR="071E7FC7" w:rsidRPr="00550642">
              <w:rPr>
                <w:rFonts w:ascii="Arial" w:eastAsia="Arial" w:hAnsi="Arial" w:cs="Arial"/>
                <w:i/>
                <w:iCs/>
                <w:color w:val="00B0F0"/>
                <w:sz w:val="20"/>
                <w:lang w:val="en-US"/>
              </w:rPr>
              <w:t>[</w:t>
            </w:r>
            <w:proofErr w:type="spellStart"/>
            <w:r w:rsidR="5EFFFACA" w:rsidRPr="00550642">
              <w:rPr>
                <w:rFonts w:ascii="Arial" w:eastAsia="Arial" w:hAnsi="Arial" w:cs="Arial"/>
                <w:i/>
                <w:color w:val="00B0F0"/>
                <w:sz w:val="20"/>
                <w:lang w:val="en-US"/>
              </w:rPr>
              <w:t>Patvirtinti</w:t>
            </w:r>
            <w:proofErr w:type="spellEnd"/>
            <w:r w:rsidR="5EFFFACA" w:rsidRPr="00550642">
              <w:rPr>
                <w:rFonts w:ascii="Arial" w:eastAsia="Arial" w:hAnsi="Arial" w:cs="Arial"/>
                <w:i/>
                <w:color w:val="00B0F0"/>
                <w:sz w:val="20"/>
                <w:lang w:val="en-US"/>
              </w:rPr>
              <w:t xml:space="preserve"> „</w:t>
            </w:r>
            <w:proofErr w:type="spellStart"/>
            <w:r w:rsidR="5EFFFACA" w:rsidRPr="00550642">
              <w:rPr>
                <w:rFonts w:ascii="Arial" w:eastAsia="Arial" w:hAnsi="Arial" w:cs="Arial"/>
                <w:i/>
                <w:color w:val="00B0F0"/>
                <w:sz w:val="20"/>
                <w:lang w:val="en-US"/>
              </w:rPr>
              <w:t>atitinka</w:t>
            </w:r>
            <w:proofErr w:type="spellEnd"/>
            <w:r w:rsidR="5EFFFACA" w:rsidRPr="00550642">
              <w:rPr>
                <w:rFonts w:ascii="Arial" w:eastAsia="Arial" w:hAnsi="Arial" w:cs="Arial"/>
                <w:i/>
                <w:color w:val="00B0F0"/>
                <w:sz w:val="20"/>
                <w:lang w:val="en-US"/>
              </w:rPr>
              <w:t xml:space="preserve">“ </w:t>
            </w:r>
            <w:proofErr w:type="spellStart"/>
            <w:r w:rsidR="5EFFFACA" w:rsidRPr="00550642">
              <w:rPr>
                <w:rFonts w:ascii="Arial" w:eastAsia="Arial" w:hAnsi="Arial" w:cs="Arial"/>
                <w:i/>
                <w:color w:val="00B0F0"/>
                <w:sz w:val="20"/>
                <w:lang w:val="en-US"/>
              </w:rPr>
              <w:t>ar</w:t>
            </w:r>
            <w:proofErr w:type="spellEnd"/>
            <w:r w:rsidR="5EFFFACA" w:rsidRPr="00550642">
              <w:rPr>
                <w:rFonts w:ascii="Arial" w:eastAsia="Arial" w:hAnsi="Arial" w:cs="Arial"/>
                <w:i/>
                <w:color w:val="00B0F0"/>
                <w:sz w:val="20"/>
                <w:lang w:val="en-US"/>
              </w:rPr>
              <w:t xml:space="preserve"> „</w:t>
            </w:r>
            <w:proofErr w:type="spellStart"/>
            <w:r w:rsidR="5EFFFACA" w:rsidRPr="00550642">
              <w:rPr>
                <w:rFonts w:ascii="Arial" w:eastAsia="Arial" w:hAnsi="Arial" w:cs="Arial"/>
                <w:i/>
                <w:color w:val="00B0F0"/>
                <w:sz w:val="20"/>
                <w:lang w:val="en-US"/>
              </w:rPr>
              <w:t>neatitinka</w:t>
            </w:r>
            <w:proofErr w:type="spellEnd"/>
            <w:r w:rsidR="5EFFFACA" w:rsidRPr="00550642">
              <w:rPr>
                <w:rFonts w:ascii="Arial" w:eastAsia="Arial" w:hAnsi="Arial" w:cs="Arial"/>
                <w:i/>
                <w:color w:val="00B0F0"/>
                <w:sz w:val="20"/>
                <w:lang w:val="en-US"/>
              </w:rPr>
              <w:t xml:space="preserve">“, </w:t>
            </w:r>
            <w:proofErr w:type="spellStart"/>
            <w:r w:rsidR="5EFFFACA" w:rsidRPr="00550642">
              <w:rPr>
                <w:rFonts w:ascii="Arial" w:eastAsia="Arial" w:hAnsi="Arial" w:cs="Arial"/>
                <w:i/>
                <w:color w:val="00B0F0"/>
                <w:sz w:val="20"/>
                <w:lang w:val="en-US"/>
              </w:rPr>
              <w:t>pateikti</w:t>
            </w:r>
            <w:proofErr w:type="spellEnd"/>
            <w:r w:rsidR="5EFFFACA" w:rsidRPr="00550642">
              <w:rPr>
                <w:rFonts w:ascii="Arial" w:eastAsia="Arial" w:hAnsi="Arial" w:cs="Arial"/>
                <w:i/>
                <w:color w:val="00B0F0"/>
                <w:sz w:val="20"/>
                <w:lang w:val="en-US"/>
              </w:rPr>
              <w:t xml:space="preserve"> </w:t>
            </w:r>
            <w:proofErr w:type="spellStart"/>
            <w:r w:rsidR="5EFFFACA" w:rsidRPr="00550642">
              <w:rPr>
                <w:rFonts w:ascii="Arial" w:eastAsia="Arial" w:hAnsi="Arial" w:cs="Arial"/>
                <w:i/>
                <w:color w:val="00B0F0"/>
                <w:sz w:val="20"/>
                <w:lang w:val="en-US"/>
              </w:rPr>
              <w:t>visą</w:t>
            </w:r>
            <w:proofErr w:type="spellEnd"/>
            <w:r w:rsidR="5EFFFACA" w:rsidRPr="00550642">
              <w:rPr>
                <w:rFonts w:ascii="Arial" w:eastAsia="Arial" w:hAnsi="Arial" w:cs="Arial"/>
                <w:i/>
                <w:color w:val="00B0F0"/>
                <w:sz w:val="20"/>
                <w:lang w:val="en-US"/>
              </w:rPr>
              <w:t xml:space="preserve"> </w:t>
            </w:r>
            <w:proofErr w:type="spellStart"/>
            <w:r w:rsidR="5EFFFACA" w:rsidRPr="00550642">
              <w:rPr>
                <w:rFonts w:ascii="Arial" w:eastAsia="Arial" w:hAnsi="Arial" w:cs="Arial"/>
                <w:i/>
                <w:color w:val="00B0F0"/>
                <w:sz w:val="20"/>
                <w:lang w:val="en-US"/>
              </w:rPr>
              <w:t>reikalaujamą</w:t>
            </w:r>
            <w:proofErr w:type="spellEnd"/>
            <w:r w:rsidR="5EFFFACA" w:rsidRPr="00550642">
              <w:rPr>
                <w:rFonts w:ascii="Arial" w:eastAsia="Arial" w:hAnsi="Arial" w:cs="Arial"/>
                <w:i/>
                <w:color w:val="00B0F0"/>
                <w:sz w:val="20"/>
                <w:lang w:val="en-US"/>
              </w:rPr>
              <w:t xml:space="preserve"> </w:t>
            </w:r>
            <w:proofErr w:type="spellStart"/>
            <w:r w:rsidR="5EFFFACA" w:rsidRPr="00550642">
              <w:rPr>
                <w:rFonts w:ascii="Arial" w:eastAsia="Arial" w:hAnsi="Arial" w:cs="Arial"/>
                <w:i/>
                <w:color w:val="00B0F0"/>
                <w:sz w:val="20"/>
                <w:lang w:val="en-US"/>
              </w:rPr>
              <w:t>programinę</w:t>
            </w:r>
            <w:proofErr w:type="spellEnd"/>
            <w:r w:rsidR="5EFFFACA" w:rsidRPr="00550642">
              <w:rPr>
                <w:rFonts w:ascii="Arial" w:eastAsia="Arial" w:hAnsi="Arial" w:cs="Arial"/>
                <w:i/>
                <w:color w:val="00B0F0"/>
                <w:sz w:val="20"/>
                <w:lang w:val="en-US"/>
              </w:rPr>
              <w:t xml:space="preserve"> </w:t>
            </w:r>
            <w:proofErr w:type="spellStart"/>
            <w:r w:rsidR="5EFFFACA" w:rsidRPr="00550642">
              <w:rPr>
                <w:rFonts w:ascii="Arial" w:eastAsia="Arial" w:hAnsi="Arial" w:cs="Arial"/>
                <w:i/>
                <w:color w:val="00B0F0"/>
                <w:sz w:val="20"/>
                <w:lang w:val="en-US"/>
              </w:rPr>
              <w:t>įrangą</w:t>
            </w:r>
            <w:proofErr w:type="spellEnd"/>
            <w:r w:rsidR="5EFFFACA" w:rsidRPr="00550642">
              <w:rPr>
                <w:rFonts w:ascii="Arial" w:eastAsia="Arial" w:hAnsi="Arial" w:cs="Arial"/>
                <w:i/>
                <w:color w:val="00B0F0"/>
                <w:sz w:val="20"/>
                <w:lang w:val="en-US"/>
              </w:rPr>
              <w:t xml:space="preserve"> </w:t>
            </w:r>
            <w:proofErr w:type="spellStart"/>
            <w:r w:rsidR="5EFFFACA" w:rsidRPr="00550642">
              <w:rPr>
                <w:rFonts w:ascii="Arial" w:eastAsia="Arial" w:hAnsi="Arial" w:cs="Arial"/>
                <w:i/>
                <w:color w:val="00B0F0"/>
                <w:sz w:val="20"/>
                <w:lang w:val="en-US"/>
              </w:rPr>
              <w:t>ir</w:t>
            </w:r>
            <w:proofErr w:type="spellEnd"/>
            <w:r w:rsidR="5EFFFACA" w:rsidRPr="00550642">
              <w:rPr>
                <w:rFonts w:ascii="Arial" w:eastAsia="Arial" w:hAnsi="Arial" w:cs="Arial"/>
                <w:i/>
                <w:color w:val="00B0F0"/>
                <w:sz w:val="20"/>
                <w:lang w:val="en-US"/>
              </w:rPr>
              <w:t xml:space="preserve"> </w:t>
            </w:r>
            <w:proofErr w:type="spellStart"/>
            <w:r w:rsidR="5EFFFACA" w:rsidRPr="00550642">
              <w:rPr>
                <w:rFonts w:ascii="Arial" w:eastAsia="Arial" w:hAnsi="Arial" w:cs="Arial"/>
                <w:i/>
                <w:color w:val="00B0F0"/>
                <w:sz w:val="20"/>
                <w:lang w:val="en-US"/>
              </w:rPr>
              <w:t>licencijas</w:t>
            </w:r>
            <w:proofErr w:type="spellEnd"/>
            <w:r w:rsidR="5EFFFACA" w:rsidRPr="00550642">
              <w:rPr>
                <w:rFonts w:ascii="Arial" w:eastAsia="Arial" w:hAnsi="Arial" w:cs="Arial"/>
                <w:i/>
                <w:color w:val="00B0F0"/>
                <w:sz w:val="20"/>
                <w:lang w:val="en-US"/>
              </w:rPr>
              <w:t xml:space="preserve">, </w:t>
            </w:r>
            <w:proofErr w:type="spellStart"/>
            <w:r w:rsidR="5EFFFACA" w:rsidRPr="00550642">
              <w:rPr>
                <w:rFonts w:ascii="Arial" w:eastAsia="Arial" w:hAnsi="Arial" w:cs="Arial"/>
                <w:i/>
                <w:color w:val="00B0F0"/>
                <w:sz w:val="20"/>
                <w:lang w:val="en-US"/>
              </w:rPr>
              <w:t>pridėti</w:t>
            </w:r>
            <w:proofErr w:type="spellEnd"/>
            <w:r w:rsidR="5EFFFACA" w:rsidRPr="00550642">
              <w:rPr>
                <w:rFonts w:ascii="Arial" w:eastAsia="Arial" w:hAnsi="Arial" w:cs="Arial"/>
                <w:i/>
                <w:color w:val="00B0F0"/>
                <w:sz w:val="20"/>
                <w:lang w:val="en-US"/>
              </w:rPr>
              <w:t xml:space="preserve"> </w:t>
            </w:r>
            <w:proofErr w:type="spellStart"/>
            <w:r w:rsidR="5EFFFACA" w:rsidRPr="00550642">
              <w:rPr>
                <w:rFonts w:ascii="Arial" w:eastAsia="Arial" w:hAnsi="Arial" w:cs="Arial"/>
                <w:i/>
                <w:color w:val="00B0F0"/>
                <w:sz w:val="20"/>
                <w:lang w:val="en-US"/>
              </w:rPr>
              <w:t>dokumentus</w:t>
            </w:r>
            <w:proofErr w:type="spellEnd"/>
            <w:r w:rsidR="48654B80" w:rsidRPr="00550642">
              <w:rPr>
                <w:rFonts w:ascii="Arial" w:eastAsia="Arial" w:hAnsi="Arial" w:cs="Arial"/>
                <w:i/>
                <w:iCs/>
                <w:color w:val="00B0F0"/>
                <w:sz w:val="20"/>
                <w:lang w:val="en-US"/>
              </w:rPr>
              <w:t>]</w:t>
            </w:r>
          </w:p>
        </w:tc>
      </w:tr>
      <w:tr w:rsidR="009250B8" w:rsidRPr="009250B8" w14:paraId="34925AF1"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0B2AA200" w14:textId="3D165706" w:rsidR="00125C15" w:rsidRPr="009250B8" w:rsidRDefault="72A068AA" w:rsidP="7F67F7B2">
            <w:pPr>
              <w:jc w:val="center"/>
              <w:textAlignment w:val="baseline"/>
              <w:rPr>
                <w:rFonts w:ascii="Arial" w:hAnsi="Arial" w:cs="Arial"/>
                <w:sz w:val="20"/>
                <w:lang w:val="en-US"/>
              </w:rPr>
            </w:pPr>
            <w:r w:rsidRPr="7F67F7B2">
              <w:rPr>
                <w:rFonts w:ascii="Arial" w:hAnsi="Arial" w:cs="Arial"/>
                <w:sz w:val="20"/>
              </w:rPr>
              <w:t>21</w:t>
            </w:r>
            <w:r w:rsidR="4772ECDF" w:rsidRPr="7F67F7B2">
              <w:rPr>
                <w:rFonts w:ascii="Arial" w:hAnsi="Arial" w:cs="Arial"/>
                <w:sz w:val="20"/>
              </w:rPr>
              <w:t>.</w:t>
            </w:r>
            <w:r w:rsidR="00125C15"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7D957DD0" w14:textId="19079AD5" w:rsidR="00125C15" w:rsidRPr="003E541C" w:rsidRDefault="00125C15" w:rsidP="775126C6">
            <w:pPr>
              <w:jc w:val="left"/>
              <w:textAlignment w:val="baseline"/>
              <w:rPr>
                <w:rFonts w:ascii="Arial" w:hAnsi="Arial" w:cs="Arial"/>
                <w:sz w:val="20"/>
                <w:lang w:val="en-US"/>
              </w:rPr>
            </w:pPr>
            <w:r w:rsidRPr="003E541C">
              <w:rPr>
                <w:rFonts w:ascii="Arial" w:hAnsi="Arial" w:cs="Arial"/>
                <w:sz w:val="20"/>
              </w:rPr>
              <w:t>Duomenų saugojimo serveriai laikomi tik ES/EEE šalyse arba valstybėse, kurios atitinka ES duomenų apsaugos ir kibernetinio saugumo standartus, be ryšių su Rusija ar Kinija</w:t>
            </w:r>
            <w:r w:rsidRPr="003E541C">
              <w:rPr>
                <w:rFonts w:ascii="Arial" w:hAnsi="Arial" w:cs="Arial"/>
                <w:sz w:val="20"/>
                <w:lang w:val="en-US"/>
              </w:rPr>
              <w:t xml:space="preserve"> (TS </w:t>
            </w:r>
            <w:r w:rsidR="009C7092" w:rsidRPr="003E541C">
              <w:rPr>
                <w:rFonts w:ascii="Arial" w:hAnsi="Arial" w:cs="Arial"/>
                <w:sz w:val="20"/>
                <w:lang w:val="en-US"/>
              </w:rPr>
              <w:t>8</w:t>
            </w:r>
            <w:r w:rsidRPr="003E541C">
              <w:rPr>
                <w:rFonts w:ascii="Arial" w:hAnsi="Arial" w:cs="Arial"/>
                <w:sz w:val="20"/>
                <w:lang w:val="en-US"/>
              </w:rPr>
              <w:t>.</w:t>
            </w:r>
            <w:r w:rsidR="2D20C51F" w:rsidRPr="003E541C">
              <w:rPr>
                <w:rFonts w:ascii="Arial" w:hAnsi="Arial" w:cs="Arial"/>
                <w:sz w:val="20"/>
                <w:lang w:val="en-US"/>
              </w:rPr>
              <w:t>9</w:t>
            </w:r>
            <w:r w:rsidRPr="003E541C">
              <w:rPr>
                <w:rFonts w:ascii="Arial" w:hAnsi="Arial" w:cs="Arial"/>
                <w:sz w:val="20"/>
                <w:lang w:val="en-US"/>
              </w:rPr>
              <w:t xml:space="preserve">.1.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6B088E05"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423D4097"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E3B48D" w14:textId="385185AC"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619AA0C7" w:rsidRPr="00550642">
              <w:rPr>
                <w:rFonts w:ascii="Arial" w:eastAsia="Arial" w:hAnsi="Arial" w:cs="Arial"/>
                <w:i/>
                <w:color w:val="00B0F0"/>
                <w:sz w:val="20"/>
                <w:lang w:val="en-US"/>
              </w:rPr>
              <w:t xml:space="preserve"> </w:t>
            </w:r>
            <w:r w:rsidR="673AE3EF" w:rsidRPr="00550642">
              <w:rPr>
                <w:rFonts w:ascii="Arial" w:eastAsia="Arial" w:hAnsi="Arial" w:cs="Arial"/>
                <w:i/>
                <w:iCs/>
                <w:color w:val="00B0F0"/>
                <w:sz w:val="20"/>
                <w:lang w:val="en-US"/>
              </w:rPr>
              <w:t>[</w:t>
            </w:r>
            <w:proofErr w:type="spellStart"/>
            <w:r w:rsidR="619AA0C7" w:rsidRPr="00550642">
              <w:rPr>
                <w:rFonts w:ascii="Arial" w:eastAsia="Arial" w:hAnsi="Arial" w:cs="Arial"/>
                <w:i/>
                <w:color w:val="00B0F0"/>
                <w:sz w:val="20"/>
                <w:lang w:val="en-US"/>
              </w:rPr>
              <w:t>Patvirtinti</w:t>
            </w:r>
            <w:proofErr w:type="spellEnd"/>
            <w:r w:rsidR="619AA0C7" w:rsidRPr="00550642">
              <w:rPr>
                <w:rFonts w:ascii="Arial" w:eastAsia="Arial" w:hAnsi="Arial" w:cs="Arial"/>
                <w:i/>
                <w:color w:val="00B0F0"/>
                <w:sz w:val="20"/>
                <w:lang w:val="en-US"/>
              </w:rPr>
              <w:t xml:space="preserve"> „</w:t>
            </w:r>
            <w:proofErr w:type="spellStart"/>
            <w:r w:rsidR="619AA0C7" w:rsidRPr="00550642">
              <w:rPr>
                <w:rFonts w:ascii="Arial" w:eastAsia="Arial" w:hAnsi="Arial" w:cs="Arial"/>
                <w:i/>
                <w:color w:val="00B0F0"/>
                <w:sz w:val="20"/>
                <w:lang w:val="en-US"/>
              </w:rPr>
              <w:t>atitinka</w:t>
            </w:r>
            <w:proofErr w:type="spellEnd"/>
            <w:r w:rsidR="619AA0C7" w:rsidRPr="00550642">
              <w:rPr>
                <w:rFonts w:ascii="Arial" w:eastAsia="Arial" w:hAnsi="Arial" w:cs="Arial"/>
                <w:i/>
                <w:color w:val="00B0F0"/>
                <w:sz w:val="20"/>
                <w:lang w:val="en-US"/>
              </w:rPr>
              <w:t xml:space="preserve">“ </w:t>
            </w:r>
            <w:proofErr w:type="spellStart"/>
            <w:r w:rsidR="619AA0C7" w:rsidRPr="00550642">
              <w:rPr>
                <w:rFonts w:ascii="Arial" w:eastAsia="Arial" w:hAnsi="Arial" w:cs="Arial"/>
                <w:i/>
                <w:color w:val="00B0F0"/>
                <w:sz w:val="20"/>
                <w:lang w:val="en-US"/>
              </w:rPr>
              <w:t>ar</w:t>
            </w:r>
            <w:proofErr w:type="spellEnd"/>
            <w:r w:rsidR="619AA0C7" w:rsidRPr="00550642">
              <w:rPr>
                <w:rFonts w:ascii="Arial" w:eastAsia="Arial" w:hAnsi="Arial" w:cs="Arial"/>
                <w:i/>
                <w:color w:val="00B0F0"/>
                <w:sz w:val="20"/>
                <w:lang w:val="en-US"/>
              </w:rPr>
              <w:t xml:space="preserve"> „</w:t>
            </w:r>
            <w:proofErr w:type="spellStart"/>
            <w:r w:rsidR="619AA0C7" w:rsidRPr="00550642">
              <w:rPr>
                <w:rFonts w:ascii="Arial" w:eastAsia="Arial" w:hAnsi="Arial" w:cs="Arial"/>
                <w:i/>
                <w:color w:val="00B0F0"/>
                <w:sz w:val="20"/>
                <w:lang w:val="en-US"/>
              </w:rPr>
              <w:t>neatitinka</w:t>
            </w:r>
            <w:proofErr w:type="spellEnd"/>
            <w:r w:rsidR="619AA0C7" w:rsidRPr="00550642">
              <w:rPr>
                <w:rFonts w:ascii="Arial" w:eastAsia="Arial" w:hAnsi="Arial" w:cs="Arial"/>
                <w:i/>
                <w:color w:val="00B0F0"/>
                <w:sz w:val="20"/>
                <w:lang w:val="en-US"/>
              </w:rPr>
              <w:t xml:space="preserve">“, </w:t>
            </w:r>
            <w:proofErr w:type="spellStart"/>
            <w:r w:rsidR="619AA0C7" w:rsidRPr="00550642">
              <w:rPr>
                <w:rFonts w:ascii="Arial" w:eastAsia="Arial" w:hAnsi="Arial" w:cs="Arial"/>
                <w:i/>
                <w:color w:val="00B0F0"/>
                <w:sz w:val="20"/>
                <w:lang w:val="en-US"/>
              </w:rPr>
              <w:t>pateikti</w:t>
            </w:r>
            <w:proofErr w:type="spellEnd"/>
            <w:r w:rsidR="619AA0C7" w:rsidRPr="00550642">
              <w:rPr>
                <w:rFonts w:ascii="Arial" w:eastAsia="Arial" w:hAnsi="Arial" w:cs="Arial"/>
                <w:i/>
                <w:color w:val="00B0F0"/>
                <w:sz w:val="20"/>
                <w:lang w:val="en-US"/>
              </w:rPr>
              <w:t xml:space="preserve"> </w:t>
            </w:r>
            <w:proofErr w:type="spellStart"/>
            <w:r w:rsidR="619AA0C7" w:rsidRPr="00550642">
              <w:rPr>
                <w:rFonts w:ascii="Arial" w:eastAsia="Arial" w:hAnsi="Arial" w:cs="Arial"/>
                <w:i/>
                <w:color w:val="00B0F0"/>
                <w:sz w:val="20"/>
                <w:lang w:val="en-US"/>
              </w:rPr>
              <w:t>dokumentus</w:t>
            </w:r>
            <w:proofErr w:type="spellEnd"/>
            <w:r w:rsidR="619AA0C7" w:rsidRPr="00550642">
              <w:rPr>
                <w:rFonts w:ascii="Arial" w:eastAsia="Arial" w:hAnsi="Arial" w:cs="Arial"/>
                <w:i/>
                <w:color w:val="00B0F0"/>
                <w:sz w:val="20"/>
                <w:lang w:val="en-US"/>
              </w:rPr>
              <w:t xml:space="preserve">, </w:t>
            </w:r>
            <w:proofErr w:type="spellStart"/>
            <w:r w:rsidR="619AA0C7" w:rsidRPr="00550642">
              <w:rPr>
                <w:rFonts w:ascii="Arial" w:eastAsia="Arial" w:hAnsi="Arial" w:cs="Arial"/>
                <w:i/>
                <w:color w:val="00B0F0"/>
                <w:sz w:val="20"/>
                <w:lang w:val="en-US"/>
              </w:rPr>
              <w:t>kad</w:t>
            </w:r>
            <w:proofErr w:type="spellEnd"/>
            <w:r w:rsidR="619AA0C7" w:rsidRPr="00550642">
              <w:rPr>
                <w:rFonts w:ascii="Arial" w:eastAsia="Arial" w:hAnsi="Arial" w:cs="Arial"/>
                <w:i/>
                <w:color w:val="00B0F0"/>
                <w:sz w:val="20"/>
                <w:lang w:val="en-US"/>
              </w:rPr>
              <w:t xml:space="preserve"> </w:t>
            </w:r>
            <w:proofErr w:type="spellStart"/>
            <w:r w:rsidR="619AA0C7" w:rsidRPr="00550642">
              <w:rPr>
                <w:rFonts w:ascii="Arial" w:eastAsia="Arial" w:hAnsi="Arial" w:cs="Arial"/>
                <w:i/>
                <w:color w:val="00B0F0"/>
                <w:sz w:val="20"/>
                <w:lang w:val="en-US"/>
              </w:rPr>
              <w:t>duomenų</w:t>
            </w:r>
            <w:proofErr w:type="spellEnd"/>
            <w:r w:rsidR="619AA0C7" w:rsidRPr="00550642">
              <w:rPr>
                <w:rFonts w:ascii="Arial" w:eastAsia="Arial" w:hAnsi="Arial" w:cs="Arial"/>
                <w:i/>
                <w:color w:val="00B0F0"/>
                <w:sz w:val="20"/>
                <w:lang w:val="en-US"/>
              </w:rPr>
              <w:t xml:space="preserve"> </w:t>
            </w:r>
            <w:proofErr w:type="spellStart"/>
            <w:r w:rsidR="619AA0C7" w:rsidRPr="00550642">
              <w:rPr>
                <w:rFonts w:ascii="Arial" w:eastAsia="Arial" w:hAnsi="Arial" w:cs="Arial"/>
                <w:i/>
                <w:color w:val="00B0F0"/>
                <w:sz w:val="20"/>
                <w:lang w:val="en-US"/>
              </w:rPr>
              <w:t>saugojimo</w:t>
            </w:r>
            <w:proofErr w:type="spellEnd"/>
            <w:r w:rsidR="619AA0C7" w:rsidRPr="00550642">
              <w:rPr>
                <w:rFonts w:ascii="Arial" w:eastAsia="Arial" w:hAnsi="Arial" w:cs="Arial"/>
                <w:i/>
                <w:color w:val="00B0F0"/>
                <w:sz w:val="20"/>
                <w:lang w:val="en-US"/>
              </w:rPr>
              <w:t xml:space="preserve"> </w:t>
            </w:r>
            <w:proofErr w:type="spellStart"/>
            <w:r w:rsidR="619AA0C7" w:rsidRPr="00550642">
              <w:rPr>
                <w:rFonts w:ascii="Arial" w:eastAsia="Arial" w:hAnsi="Arial" w:cs="Arial"/>
                <w:i/>
                <w:color w:val="00B0F0"/>
                <w:sz w:val="20"/>
                <w:lang w:val="en-US"/>
              </w:rPr>
              <w:t>serveriai</w:t>
            </w:r>
            <w:proofErr w:type="spellEnd"/>
            <w:r w:rsidR="619AA0C7" w:rsidRPr="00550642">
              <w:rPr>
                <w:rFonts w:ascii="Arial" w:eastAsia="Arial" w:hAnsi="Arial" w:cs="Arial"/>
                <w:i/>
                <w:color w:val="00B0F0"/>
                <w:sz w:val="20"/>
                <w:lang w:val="en-US"/>
              </w:rPr>
              <w:t xml:space="preserve"> </w:t>
            </w:r>
            <w:proofErr w:type="spellStart"/>
            <w:r w:rsidR="619AA0C7" w:rsidRPr="00550642">
              <w:rPr>
                <w:rFonts w:ascii="Arial" w:eastAsia="Arial" w:hAnsi="Arial" w:cs="Arial"/>
                <w:i/>
                <w:color w:val="00B0F0"/>
                <w:sz w:val="20"/>
                <w:lang w:val="en-US"/>
              </w:rPr>
              <w:t>yra</w:t>
            </w:r>
            <w:proofErr w:type="spellEnd"/>
            <w:r w:rsidR="619AA0C7" w:rsidRPr="00550642">
              <w:rPr>
                <w:rFonts w:ascii="Arial" w:eastAsia="Arial" w:hAnsi="Arial" w:cs="Arial"/>
                <w:i/>
                <w:color w:val="00B0F0"/>
                <w:sz w:val="20"/>
                <w:lang w:val="en-US"/>
              </w:rPr>
              <w:t xml:space="preserve"> tik ES/EEE </w:t>
            </w:r>
            <w:proofErr w:type="spellStart"/>
            <w:r w:rsidR="619AA0C7" w:rsidRPr="00550642">
              <w:rPr>
                <w:rFonts w:ascii="Arial" w:eastAsia="Arial" w:hAnsi="Arial" w:cs="Arial"/>
                <w:i/>
                <w:color w:val="00B0F0"/>
                <w:sz w:val="20"/>
                <w:lang w:val="en-US"/>
              </w:rPr>
              <w:t>valstybėse</w:t>
            </w:r>
            <w:proofErr w:type="spellEnd"/>
            <w:r w:rsidR="619AA0C7" w:rsidRPr="00550642">
              <w:rPr>
                <w:rFonts w:ascii="Arial" w:eastAsia="Arial" w:hAnsi="Arial" w:cs="Arial"/>
                <w:i/>
                <w:color w:val="00B0F0"/>
                <w:sz w:val="20"/>
                <w:lang w:val="en-US"/>
              </w:rPr>
              <w:t xml:space="preserve"> (ne </w:t>
            </w:r>
            <w:proofErr w:type="spellStart"/>
            <w:r w:rsidR="619AA0C7" w:rsidRPr="00550642">
              <w:rPr>
                <w:rFonts w:ascii="Arial" w:eastAsia="Arial" w:hAnsi="Arial" w:cs="Arial"/>
                <w:i/>
                <w:color w:val="00B0F0"/>
                <w:sz w:val="20"/>
                <w:lang w:val="en-US"/>
              </w:rPr>
              <w:t>Rusijoje</w:t>
            </w:r>
            <w:proofErr w:type="spellEnd"/>
            <w:r w:rsidR="619AA0C7" w:rsidRPr="00550642">
              <w:rPr>
                <w:rFonts w:ascii="Arial" w:eastAsia="Arial" w:hAnsi="Arial" w:cs="Arial"/>
                <w:i/>
                <w:color w:val="00B0F0"/>
                <w:sz w:val="20"/>
                <w:lang w:val="en-US"/>
              </w:rPr>
              <w:t xml:space="preserve"> </w:t>
            </w:r>
            <w:proofErr w:type="spellStart"/>
            <w:r w:rsidR="619AA0C7" w:rsidRPr="00550642">
              <w:rPr>
                <w:rFonts w:ascii="Arial" w:eastAsia="Arial" w:hAnsi="Arial" w:cs="Arial"/>
                <w:i/>
                <w:color w:val="00B0F0"/>
                <w:sz w:val="20"/>
                <w:lang w:val="en-US"/>
              </w:rPr>
              <w:t>ar</w:t>
            </w:r>
            <w:proofErr w:type="spellEnd"/>
            <w:r w:rsidR="619AA0C7" w:rsidRPr="00550642">
              <w:rPr>
                <w:rFonts w:ascii="Arial" w:eastAsia="Arial" w:hAnsi="Arial" w:cs="Arial"/>
                <w:i/>
                <w:color w:val="00B0F0"/>
                <w:sz w:val="20"/>
                <w:lang w:val="en-US"/>
              </w:rPr>
              <w:t xml:space="preserve"> </w:t>
            </w:r>
            <w:proofErr w:type="spellStart"/>
            <w:r w:rsidR="619AA0C7" w:rsidRPr="00550642">
              <w:rPr>
                <w:rFonts w:ascii="Arial" w:eastAsia="Arial" w:hAnsi="Arial" w:cs="Arial"/>
                <w:i/>
                <w:color w:val="00B0F0"/>
                <w:sz w:val="20"/>
                <w:lang w:val="en-US"/>
              </w:rPr>
              <w:t>Kinijoje</w:t>
            </w:r>
            <w:proofErr w:type="spellEnd"/>
            <w:r w:rsidR="67680E0C" w:rsidRPr="00550642">
              <w:rPr>
                <w:rFonts w:ascii="Arial" w:eastAsia="Arial" w:hAnsi="Arial" w:cs="Arial"/>
                <w:i/>
                <w:iCs/>
                <w:color w:val="00B0F0"/>
                <w:sz w:val="20"/>
                <w:lang w:val="en-US"/>
              </w:rPr>
              <w:t>)</w:t>
            </w:r>
            <w:r w:rsidR="14FEE1C8" w:rsidRPr="00550642">
              <w:rPr>
                <w:rFonts w:ascii="Arial" w:eastAsia="Arial" w:hAnsi="Arial" w:cs="Arial"/>
                <w:i/>
                <w:iCs/>
                <w:color w:val="00B0F0"/>
                <w:sz w:val="20"/>
                <w:lang w:val="en-US"/>
              </w:rPr>
              <w:t>]</w:t>
            </w:r>
          </w:p>
        </w:tc>
      </w:tr>
      <w:tr w:rsidR="009250B8" w:rsidRPr="009250B8" w14:paraId="1C185BEA"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6DB7A198" w14:textId="77777777" w:rsidR="00125C15" w:rsidRPr="009250B8" w:rsidRDefault="00125C15">
            <w:pPr>
              <w:jc w:val="center"/>
              <w:textAlignment w:val="baseline"/>
              <w:rPr>
                <w:rFonts w:ascii="Arial" w:hAnsi="Arial" w:cs="Arial"/>
                <w:sz w:val="20"/>
                <w:lang w:val="en-US"/>
              </w:rPr>
            </w:pPr>
            <w:r w:rsidRPr="009250B8">
              <w:rPr>
                <w:rFonts w:ascii="Arial" w:hAnsi="Arial" w:cs="Arial"/>
                <w:b/>
                <w:bCs/>
                <w:sz w:val="20"/>
              </w:rPr>
              <w:t>III.</w:t>
            </w:r>
            <w:r w:rsidRPr="009250B8">
              <w:rPr>
                <w:rFonts w:ascii="Arial" w:hAnsi="Arial" w:cs="Arial"/>
                <w:sz w:val="20"/>
                <w:lang w:val="en-US"/>
              </w:rPr>
              <w:t> </w:t>
            </w:r>
          </w:p>
        </w:tc>
        <w:tc>
          <w:tcPr>
            <w:tcW w:w="97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BF4073" w14:textId="77777777" w:rsidR="00125C15" w:rsidRPr="003E541C" w:rsidRDefault="00125C15">
            <w:pPr>
              <w:jc w:val="left"/>
              <w:textAlignment w:val="baseline"/>
              <w:rPr>
                <w:rFonts w:ascii="Arial" w:hAnsi="Arial" w:cs="Arial"/>
                <w:b/>
                <w:bCs/>
                <w:sz w:val="20"/>
                <w:lang w:val="en-US"/>
              </w:rPr>
            </w:pPr>
            <w:r w:rsidRPr="003E541C">
              <w:rPr>
                <w:rFonts w:ascii="Arial" w:hAnsi="Arial" w:cs="Arial"/>
                <w:b/>
                <w:bCs/>
                <w:sz w:val="20"/>
              </w:rPr>
              <w:t>API ir nuskaitymo funkcionalumas:</w:t>
            </w:r>
            <w:r w:rsidRPr="003E541C">
              <w:rPr>
                <w:rFonts w:ascii="Arial" w:hAnsi="Arial" w:cs="Arial"/>
                <w:b/>
                <w:bCs/>
                <w:sz w:val="20"/>
                <w:lang w:val="en-US"/>
              </w:rPr>
              <w:t> </w:t>
            </w:r>
          </w:p>
        </w:tc>
      </w:tr>
      <w:tr w:rsidR="009250B8" w:rsidRPr="009250B8" w14:paraId="3DFBB563"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6D8AD534" w14:textId="0649123F" w:rsidR="00125C15" w:rsidRPr="009250B8" w:rsidRDefault="72A068AA">
            <w:pPr>
              <w:jc w:val="center"/>
            </w:pPr>
            <w:r w:rsidRPr="7F67F7B2">
              <w:rPr>
                <w:rFonts w:ascii="Arial" w:hAnsi="Arial" w:cs="Arial"/>
                <w:sz w:val="20"/>
              </w:rPr>
              <w:t>22</w:t>
            </w:r>
            <w:r w:rsidR="42BE0C8C" w:rsidRPr="7F67F7B2">
              <w:rPr>
                <w:rFonts w:ascii="Arial" w:hAnsi="Arial" w:cs="Arial"/>
                <w:sz w:val="20"/>
              </w:rPr>
              <w:t>.</w:t>
            </w:r>
          </w:p>
        </w:tc>
        <w:tc>
          <w:tcPr>
            <w:tcW w:w="4186" w:type="dxa"/>
            <w:gridSpan w:val="2"/>
            <w:tcBorders>
              <w:top w:val="single" w:sz="6" w:space="0" w:color="auto"/>
              <w:left w:val="single" w:sz="6" w:space="0" w:color="auto"/>
              <w:bottom w:val="single" w:sz="6" w:space="0" w:color="auto"/>
              <w:right w:val="nil"/>
            </w:tcBorders>
            <w:hideMark/>
          </w:tcPr>
          <w:p w14:paraId="02222AC0" w14:textId="0F916863" w:rsidR="00125C15" w:rsidRPr="003E541C" w:rsidRDefault="00125C15" w:rsidP="775126C6">
            <w:pPr>
              <w:jc w:val="left"/>
              <w:textAlignment w:val="baseline"/>
              <w:rPr>
                <w:rFonts w:ascii="Arial" w:hAnsi="Arial" w:cs="Arial"/>
                <w:sz w:val="20"/>
              </w:rPr>
            </w:pPr>
            <w:r w:rsidRPr="003E541C">
              <w:rPr>
                <w:rFonts w:ascii="Arial" w:hAnsi="Arial" w:cs="Arial"/>
                <w:sz w:val="20"/>
              </w:rPr>
              <w:t xml:space="preserve">Palaikoma skaitiklio kodo ir numerio nuskaitymo galimybė (TS </w:t>
            </w:r>
            <w:r w:rsidR="514E458E" w:rsidRPr="003E541C">
              <w:rPr>
                <w:rFonts w:ascii="Arial" w:hAnsi="Arial" w:cs="Arial"/>
                <w:sz w:val="20"/>
              </w:rPr>
              <w:t>6</w:t>
            </w:r>
            <w:r w:rsidRPr="003E541C">
              <w:rPr>
                <w:rFonts w:ascii="Arial" w:hAnsi="Arial" w:cs="Arial"/>
                <w:sz w:val="20"/>
              </w:rPr>
              <w:t>.8.1. punktas)</w:t>
            </w:r>
          </w:p>
        </w:tc>
        <w:tc>
          <w:tcPr>
            <w:tcW w:w="1220" w:type="dxa"/>
            <w:tcBorders>
              <w:top w:val="single" w:sz="6" w:space="0" w:color="auto"/>
              <w:left w:val="single" w:sz="6" w:space="0" w:color="auto"/>
              <w:bottom w:val="single" w:sz="6" w:space="0" w:color="auto"/>
              <w:right w:val="nil"/>
            </w:tcBorders>
            <w:vAlign w:val="center"/>
            <w:hideMark/>
          </w:tcPr>
          <w:p w14:paraId="73CEA8CA"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2E518F" w14:textId="48434198"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4FB6BAE9" w:rsidRPr="00550642">
              <w:rPr>
                <w:rFonts w:ascii="Arial" w:eastAsia="Arial" w:hAnsi="Arial" w:cs="Arial"/>
                <w:i/>
                <w:color w:val="00B0F0"/>
                <w:sz w:val="20"/>
                <w:lang w:val="en-US"/>
              </w:rPr>
              <w:t xml:space="preserve"> </w:t>
            </w:r>
            <w:r w:rsidR="04FB5E0F" w:rsidRPr="00550642">
              <w:rPr>
                <w:rFonts w:ascii="Arial" w:eastAsia="Arial" w:hAnsi="Arial" w:cs="Arial"/>
                <w:i/>
                <w:iCs/>
                <w:color w:val="00B0F0"/>
                <w:sz w:val="20"/>
                <w:lang w:val="en-US"/>
              </w:rPr>
              <w:t>[</w:t>
            </w:r>
            <w:proofErr w:type="spellStart"/>
            <w:r w:rsidR="4FB6BAE9" w:rsidRPr="00550642">
              <w:rPr>
                <w:rFonts w:ascii="Arial" w:eastAsia="Arial" w:hAnsi="Arial" w:cs="Arial"/>
                <w:i/>
                <w:color w:val="00B0F0"/>
                <w:sz w:val="20"/>
                <w:lang w:val="en-US"/>
              </w:rPr>
              <w:t>Patvirtinti</w:t>
            </w:r>
            <w:proofErr w:type="spellEnd"/>
            <w:r w:rsidR="4FB6BAE9" w:rsidRPr="00550642">
              <w:rPr>
                <w:rFonts w:ascii="Arial" w:eastAsia="Arial" w:hAnsi="Arial" w:cs="Arial"/>
                <w:i/>
                <w:color w:val="00B0F0"/>
                <w:sz w:val="20"/>
                <w:lang w:val="en-US"/>
              </w:rPr>
              <w:t xml:space="preserve"> „</w:t>
            </w:r>
            <w:proofErr w:type="spellStart"/>
            <w:r w:rsidR="4FB6BAE9" w:rsidRPr="00550642">
              <w:rPr>
                <w:rFonts w:ascii="Arial" w:eastAsia="Arial" w:hAnsi="Arial" w:cs="Arial"/>
                <w:i/>
                <w:color w:val="00B0F0"/>
                <w:sz w:val="20"/>
                <w:lang w:val="en-US"/>
              </w:rPr>
              <w:t>atitinka</w:t>
            </w:r>
            <w:proofErr w:type="spellEnd"/>
            <w:r w:rsidR="4FB6BAE9" w:rsidRPr="00550642">
              <w:rPr>
                <w:rFonts w:ascii="Arial" w:eastAsia="Arial" w:hAnsi="Arial" w:cs="Arial"/>
                <w:i/>
                <w:color w:val="00B0F0"/>
                <w:sz w:val="20"/>
                <w:lang w:val="en-US"/>
              </w:rPr>
              <w:t xml:space="preserve">“ </w:t>
            </w:r>
            <w:proofErr w:type="spellStart"/>
            <w:r w:rsidR="4FB6BAE9" w:rsidRPr="00550642">
              <w:rPr>
                <w:rFonts w:ascii="Arial" w:eastAsia="Arial" w:hAnsi="Arial" w:cs="Arial"/>
                <w:i/>
                <w:color w:val="00B0F0"/>
                <w:sz w:val="20"/>
                <w:lang w:val="en-US"/>
              </w:rPr>
              <w:t>ar</w:t>
            </w:r>
            <w:proofErr w:type="spellEnd"/>
            <w:r w:rsidR="4FB6BAE9" w:rsidRPr="00550642">
              <w:rPr>
                <w:rFonts w:ascii="Arial" w:eastAsia="Arial" w:hAnsi="Arial" w:cs="Arial"/>
                <w:i/>
                <w:color w:val="00B0F0"/>
                <w:sz w:val="20"/>
                <w:lang w:val="en-US"/>
              </w:rPr>
              <w:t xml:space="preserve"> „</w:t>
            </w:r>
            <w:proofErr w:type="spellStart"/>
            <w:r w:rsidR="4FB6BAE9" w:rsidRPr="00550642">
              <w:rPr>
                <w:rFonts w:ascii="Arial" w:eastAsia="Arial" w:hAnsi="Arial" w:cs="Arial"/>
                <w:i/>
                <w:color w:val="00B0F0"/>
                <w:sz w:val="20"/>
                <w:lang w:val="en-US"/>
              </w:rPr>
              <w:t>neatitinka</w:t>
            </w:r>
            <w:proofErr w:type="spellEnd"/>
            <w:r w:rsidR="4FB6BAE9" w:rsidRPr="00550642">
              <w:rPr>
                <w:rFonts w:ascii="Arial" w:eastAsia="Arial" w:hAnsi="Arial" w:cs="Arial"/>
                <w:i/>
                <w:color w:val="00B0F0"/>
                <w:sz w:val="20"/>
                <w:lang w:val="en-US"/>
              </w:rPr>
              <w:t xml:space="preserve">“, </w:t>
            </w:r>
            <w:proofErr w:type="spellStart"/>
            <w:r w:rsidR="4FB6BAE9" w:rsidRPr="00550642">
              <w:rPr>
                <w:rFonts w:ascii="Arial" w:eastAsia="Arial" w:hAnsi="Arial" w:cs="Arial"/>
                <w:i/>
                <w:color w:val="00B0F0"/>
                <w:sz w:val="20"/>
                <w:lang w:val="en-US"/>
              </w:rPr>
              <w:t>pateikti</w:t>
            </w:r>
            <w:proofErr w:type="spellEnd"/>
            <w:r w:rsidR="4FB6BAE9" w:rsidRPr="00550642">
              <w:rPr>
                <w:rFonts w:ascii="Arial" w:eastAsia="Arial" w:hAnsi="Arial" w:cs="Arial"/>
                <w:i/>
                <w:color w:val="00B0F0"/>
                <w:sz w:val="20"/>
                <w:lang w:val="en-US"/>
              </w:rPr>
              <w:t xml:space="preserve"> </w:t>
            </w:r>
            <w:proofErr w:type="spellStart"/>
            <w:r w:rsidR="4FB6BAE9" w:rsidRPr="00550642">
              <w:rPr>
                <w:rFonts w:ascii="Arial" w:eastAsia="Arial" w:hAnsi="Arial" w:cs="Arial"/>
                <w:i/>
                <w:color w:val="00B0F0"/>
                <w:sz w:val="20"/>
                <w:lang w:val="en-US"/>
              </w:rPr>
              <w:t>dokumentaciją</w:t>
            </w:r>
            <w:proofErr w:type="spellEnd"/>
            <w:r w:rsidR="4FB6BAE9" w:rsidRPr="00550642">
              <w:rPr>
                <w:rFonts w:ascii="Arial" w:eastAsia="Arial" w:hAnsi="Arial" w:cs="Arial"/>
                <w:i/>
                <w:color w:val="00B0F0"/>
                <w:sz w:val="20"/>
                <w:lang w:val="en-US"/>
              </w:rPr>
              <w:t xml:space="preserve"> </w:t>
            </w:r>
            <w:proofErr w:type="spellStart"/>
            <w:r w:rsidR="4FB6BAE9" w:rsidRPr="00550642">
              <w:rPr>
                <w:rFonts w:ascii="Arial" w:eastAsia="Arial" w:hAnsi="Arial" w:cs="Arial"/>
                <w:i/>
                <w:color w:val="00B0F0"/>
                <w:sz w:val="20"/>
                <w:lang w:val="en-US"/>
              </w:rPr>
              <w:t>dėl</w:t>
            </w:r>
            <w:proofErr w:type="spellEnd"/>
            <w:r w:rsidR="4FB6BAE9" w:rsidRPr="00550642">
              <w:rPr>
                <w:rFonts w:ascii="Arial" w:eastAsia="Arial" w:hAnsi="Arial" w:cs="Arial"/>
                <w:i/>
                <w:color w:val="00B0F0"/>
                <w:sz w:val="20"/>
                <w:lang w:val="en-US"/>
              </w:rPr>
              <w:t xml:space="preserve"> </w:t>
            </w:r>
            <w:proofErr w:type="spellStart"/>
            <w:r w:rsidR="4FB6BAE9" w:rsidRPr="00550642">
              <w:rPr>
                <w:rFonts w:ascii="Arial" w:eastAsia="Arial" w:hAnsi="Arial" w:cs="Arial"/>
                <w:i/>
                <w:color w:val="00B0F0"/>
                <w:sz w:val="20"/>
                <w:lang w:val="en-US"/>
              </w:rPr>
              <w:t>skaitiklio</w:t>
            </w:r>
            <w:proofErr w:type="spellEnd"/>
            <w:r w:rsidR="4FB6BAE9" w:rsidRPr="00550642">
              <w:rPr>
                <w:rFonts w:ascii="Arial" w:eastAsia="Arial" w:hAnsi="Arial" w:cs="Arial"/>
                <w:i/>
                <w:color w:val="00B0F0"/>
                <w:sz w:val="20"/>
                <w:lang w:val="en-US"/>
              </w:rPr>
              <w:t xml:space="preserve"> </w:t>
            </w:r>
            <w:proofErr w:type="spellStart"/>
            <w:r w:rsidR="4FB6BAE9" w:rsidRPr="00550642">
              <w:rPr>
                <w:rFonts w:ascii="Arial" w:eastAsia="Arial" w:hAnsi="Arial" w:cs="Arial"/>
                <w:i/>
                <w:color w:val="00B0F0"/>
                <w:sz w:val="20"/>
                <w:lang w:val="en-US"/>
              </w:rPr>
              <w:t>kodo</w:t>
            </w:r>
            <w:proofErr w:type="spellEnd"/>
            <w:r w:rsidR="4FB6BAE9" w:rsidRPr="00550642">
              <w:rPr>
                <w:rFonts w:ascii="Arial" w:eastAsia="Arial" w:hAnsi="Arial" w:cs="Arial"/>
                <w:i/>
                <w:color w:val="00B0F0"/>
                <w:sz w:val="20"/>
                <w:lang w:val="en-US"/>
              </w:rPr>
              <w:t xml:space="preserve"> </w:t>
            </w:r>
            <w:proofErr w:type="spellStart"/>
            <w:r w:rsidR="4FB6BAE9" w:rsidRPr="00550642">
              <w:rPr>
                <w:rFonts w:ascii="Arial" w:eastAsia="Arial" w:hAnsi="Arial" w:cs="Arial"/>
                <w:i/>
                <w:color w:val="00B0F0"/>
                <w:sz w:val="20"/>
                <w:lang w:val="en-US"/>
              </w:rPr>
              <w:t>ar</w:t>
            </w:r>
            <w:proofErr w:type="spellEnd"/>
            <w:r w:rsidR="4FB6BAE9" w:rsidRPr="00550642">
              <w:rPr>
                <w:rFonts w:ascii="Arial" w:eastAsia="Arial" w:hAnsi="Arial" w:cs="Arial"/>
                <w:i/>
                <w:color w:val="00B0F0"/>
                <w:sz w:val="20"/>
                <w:lang w:val="en-US"/>
              </w:rPr>
              <w:t xml:space="preserve"> </w:t>
            </w:r>
            <w:proofErr w:type="spellStart"/>
            <w:r w:rsidR="4FB6BAE9" w:rsidRPr="00550642">
              <w:rPr>
                <w:rFonts w:ascii="Arial" w:eastAsia="Arial" w:hAnsi="Arial" w:cs="Arial"/>
                <w:i/>
                <w:color w:val="00B0F0"/>
                <w:sz w:val="20"/>
                <w:lang w:val="en-US"/>
              </w:rPr>
              <w:t>numerio</w:t>
            </w:r>
            <w:proofErr w:type="spellEnd"/>
            <w:r w:rsidR="4FB6BAE9" w:rsidRPr="00550642">
              <w:rPr>
                <w:rFonts w:ascii="Arial" w:eastAsia="Arial" w:hAnsi="Arial" w:cs="Arial"/>
                <w:i/>
                <w:color w:val="00B0F0"/>
                <w:sz w:val="20"/>
                <w:lang w:val="en-US"/>
              </w:rPr>
              <w:t xml:space="preserve"> </w:t>
            </w:r>
            <w:proofErr w:type="spellStart"/>
            <w:r w:rsidR="4FB6BAE9" w:rsidRPr="00550642">
              <w:rPr>
                <w:rFonts w:ascii="Arial" w:eastAsia="Arial" w:hAnsi="Arial" w:cs="Arial"/>
                <w:i/>
                <w:color w:val="00B0F0"/>
                <w:sz w:val="20"/>
                <w:lang w:val="en-US"/>
              </w:rPr>
              <w:t>nuskaitymo</w:t>
            </w:r>
            <w:proofErr w:type="spellEnd"/>
            <w:r w:rsidR="4FB6BAE9" w:rsidRPr="00550642">
              <w:rPr>
                <w:rFonts w:ascii="Arial" w:eastAsia="Arial" w:hAnsi="Arial" w:cs="Arial"/>
                <w:i/>
                <w:color w:val="00B0F0"/>
                <w:sz w:val="20"/>
                <w:lang w:val="en-US"/>
              </w:rPr>
              <w:t xml:space="preserve"> </w:t>
            </w:r>
            <w:proofErr w:type="spellStart"/>
            <w:r w:rsidR="4FB6BAE9" w:rsidRPr="00550642">
              <w:rPr>
                <w:rFonts w:ascii="Arial" w:eastAsia="Arial" w:hAnsi="Arial" w:cs="Arial"/>
                <w:i/>
                <w:color w:val="00B0F0"/>
                <w:sz w:val="20"/>
                <w:lang w:val="en-US"/>
              </w:rPr>
              <w:t>galimybės</w:t>
            </w:r>
            <w:proofErr w:type="spellEnd"/>
            <w:r w:rsidR="0065DBEE" w:rsidRPr="00550642">
              <w:rPr>
                <w:rFonts w:ascii="Arial" w:eastAsia="Arial" w:hAnsi="Arial" w:cs="Arial"/>
                <w:i/>
                <w:iCs/>
                <w:color w:val="00B0F0"/>
                <w:sz w:val="20"/>
                <w:lang w:val="en-US"/>
              </w:rPr>
              <w:t>]</w:t>
            </w:r>
          </w:p>
        </w:tc>
      </w:tr>
      <w:tr w:rsidR="009250B8" w:rsidRPr="009250B8" w14:paraId="74EB2D27"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7C6A7A04" w14:textId="412719AE" w:rsidR="00125C15" w:rsidRPr="009250B8" w:rsidRDefault="00125C15" w:rsidP="7F67F7B2">
            <w:pPr>
              <w:jc w:val="center"/>
              <w:textAlignment w:val="baseline"/>
              <w:rPr>
                <w:rFonts w:ascii="Arial" w:hAnsi="Arial" w:cs="Arial"/>
                <w:sz w:val="20"/>
                <w:lang w:val="en-US"/>
              </w:rPr>
            </w:pPr>
            <w:r w:rsidRPr="7F67F7B2">
              <w:rPr>
                <w:rFonts w:ascii="Arial" w:hAnsi="Arial" w:cs="Arial"/>
                <w:sz w:val="20"/>
              </w:rPr>
              <w:t>2</w:t>
            </w:r>
            <w:r w:rsidR="72A068AA" w:rsidRPr="7F67F7B2">
              <w:rPr>
                <w:rFonts w:ascii="Arial" w:hAnsi="Arial" w:cs="Arial"/>
                <w:sz w:val="20"/>
              </w:rPr>
              <w:t>3</w:t>
            </w:r>
            <w:r w:rsidR="0E72FAC2" w:rsidRPr="7F67F7B2">
              <w:rPr>
                <w:rFonts w:ascii="Arial" w:hAnsi="Arial" w:cs="Arial"/>
                <w:sz w:val="20"/>
              </w:rPr>
              <w:t>.</w:t>
            </w:r>
            <w:r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1BD7F09A" w14:textId="06EEE793" w:rsidR="00125C15" w:rsidRPr="003E541C" w:rsidRDefault="00125C15" w:rsidP="775126C6">
            <w:pPr>
              <w:jc w:val="left"/>
              <w:textAlignment w:val="baseline"/>
              <w:rPr>
                <w:rFonts w:ascii="Arial" w:hAnsi="Arial" w:cs="Arial"/>
                <w:sz w:val="20"/>
                <w:lang w:val="en-US"/>
              </w:rPr>
            </w:pPr>
            <w:r w:rsidRPr="003E541C">
              <w:rPr>
                <w:rFonts w:ascii="Arial" w:hAnsi="Arial" w:cs="Arial"/>
                <w:sz w:val="20"/>
              </w:rPr>
              <w:t>Nuskaitomas suvartoto karšto vandens kiekis</w:t>
            </w:r>
            <w:r w:rsidRPr="003E541C">
              <w:rPr>
                <w:rFonts w:ascii="Arial" w:hAnsi="Arial" w:cs="Arial"/>
                <w:sz w:val="20"/>
                <w:lang w:val="en-US"/>
              </w:rPr>
              <w:t xml:space="preserve"> (TS </w:t>
            </w:r>
            <w:r w:rsidR="143D8273" w:rsidRPr="003E541C">
              <w:rPr>
                <w:rFonts w:ascii="Arial" w:hAnsi="Arial" w:cs="Arial"/>
                <w:sz w:val="20"/>
                <w:lang w:val="en-US"/>
              </w:rPr>
              <w:t>6</w:t>
            </w:r>
            <w:r w:rsidRPr="003E541C">
              <w:rPr>
                <w:rFonts w:ascii="Arial" w:hAnsi="Arial" w:cs="Arial"/>
                <w:sz w:val="20"/>
                <w:lang w:val="en-US"/>
              </w:rPr>
              <w:t xml:space="preserve">.8.2.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4636153E"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D9C870" w14:textId="6EFB05FA"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4780260E" w:rsidRPr="00550642">
              <w:rPr>
                <w:rFonts w:ascii="Arial" w:hAnsi="Arial" w:cs="Arial"/>
                <w:i/>
                <w:iCs/>
                <w:color w:val="00B0F0"/>
                <w:sz w:val="20"/>
                <w:lang w:val="en-US"/>
              </w:rPr>
              <w:t>[</w:t>
            </w:r>
            <w:r w:rsidR="127D0965" w:rsidRPr="00550642">
              <w:rPr>
                <w:rFonts w:ascii="Arial" w:eastAsia="Arial" w:hAnsi="Arial" w:cs="Arial"/>
                <w:i/>
                <w:color w:val="00B0F0"/>
                <w:sz w:val="20"/>
                <w:lang w:val="en-US"/>
              </w:rPr>
              <w:t xml:space="preserve"> </w:t>
            </w:r>
            <w:proofErr w:type="spellStart"/>
            <w:r w:rsidR="127D0965" w:rsidRPr="00550642">
              <w:rPr>
                <w:rFonts w:ascii="Arial" w:eastAsia="Arial" w:hAnsi="Arial" w:cs="Arial"/>
                <w:i/>
                <w:color w:val="00B0F0"/>
                <w:sz w:val="20"/>
                <w:lang w:val="en-US"/>
              </w:rPr>
              <w:t>Nurodyti</w:t>
            </w:r>
            <w:proofErr w:type="spellEnd"/>
            <w:r w:rsidR="127D0965" w:rsidRPr="00550642">
              <w:rPr>
                <w:rFonts w:ascii="Arial" w:eastAsia="Arial" w:hAnsi="Arial" w:cs="Arial"/>
                <w:i/>
                <w:color w:val="00B0F0"/>
                <w:sz w:val="20"/>
                <w:lang w:val="en-US"/>
              </w:rPr>
              <w:t xml:space="preserve">, </w:t>
            </w:r>
            <w:proofErr w:type="spellStart"/>
            <w:r w:rsidR="127D0965" w:rsidRPr="00550642">
              <w:rPr>
                <w:rFonts w:ascii="Arial" w:eastAsia="Arial" w:hAnsi="Arial" w:cs="Arial"/>
                <w:i/>
                <w:color w:val="00B0F0"/>
                <w:sz w:val="20"/>
                <w:lang w:val="en-US"/>
              </w:rPr>
              <w:t>kad</w:t>
            </w:r>
            <w:proofErr w:type="spellEnd"/>
            <w:r w:rsidR="127D0965" w:rsidRPr="00550642">
              <w:rPr>
                <w:rFonts w:ascii="Arial" w:eastAsia="Arial" w:hAnsi="Arial" w:cs="Arial"/>
                <w:i/>
                <w:color w:val="00B0F0"/>
                <w:sz w:val="20"/>
                <w:lang w:val="en-US"/>
              </w:rPr>
              <w:t xml:space="preserve"> </w:t>
            </w:r>
            <w:proofErr w:type="spellStart"/>
            <w:r w:rsidR="127D0965" w:rsidRPr="00550642">
              <w:rPr>
                <w:rFonts w:ascii="Arial" w:eastAsia="Arial" w:hAnsi="Arial" w:cs="Arial"/>
                <w:i/>
                <w:color w:val="00B0F0"/>
                <w:sz w:val="20"/>
                <w:lang w:val="en-US"/>
              </w:rPr>
              <w:t>nuskaitymo</w:t>
            </w:r>
            <w:proofErr w:type="spellEnd"/>
            <w:r w:rsidR="127D0965" w:rsidRPr="00550642">
              <w:rPr>
                <w:rFonts w:ascii="Arial" w:eastAsia="Arial" w:hAnsi="Arial" w:cs="Arial"/>
                <w:i/>
                <w:color w:val="00B0F0"/>
                <w:sz w:val="20"/>
                <w:lang w:val="en-US"/>
              </w:rPr>
              <w:t xml:space="preserve"> </w:t>
            </w:r>
            <w:proofErr w:type="spellStart"/>
            <w:r w:rsidR="127D0965" w:rsidRPr="00550642">
              <w:rPr>
                <w:rFonts w:ascii="Arial" w:eastAsia="Arial" w:hAnsi="Arial" w:cs="Arial"/>
                <w:i/>
                <w:color w:val="00B0F0"/>
                <w:sz w:val="20"/>
                <w:lang w:val="en-US"/>
              </w:rPr>
              <w:t>funkcija</w:t>
            </w:r>
            <w:proofErr w:type="spellEnd"/>
            <w:r w:rsidR="127D0965" w:rsidRPr="00550642">
              <w:rPr>
                <w:rFonts w:ascii="Arial" w:eastAsia="Arial" w:hAnsi="Arial" w:cs="Arial"/>
                <w:i/>
                <w:color w:val="00B0F0"/>
                <w:sz w:val="20"/>
                <w:lang w:val="en-US"/>
              </w:rPr>
              <w:t xml:space="preserve"> </w:t>
            </w:r>
            <w:proofErr w:type="spellStart"/>
            <w:r w:rsidR="127D0965" w:rsidRPr="00550642">
              <w:rPr>
                <w:rFonts w:ascii="Arial" w:eastAsia="Arial" w:hAnsi="Arial" w:cs="Arial"/>
                <w:i/>
                <w:color w:val="00B0F0"/>
                <w:sz w:val="20"/>
                <w:lang w:val="en-US"/>
              </w:rPr>
              <w:t>apima</w:t>
            </w:r>
            <w:proofErr w:type="spellEnd"/>
            <w:r w:rsidR="127D0965" w:rsidRPr="00550642">
              <w:rPr>
                <w:rFonts w:ascii="Arial" w:eastAsia="Arial" w:hAnsi="Arial" w:cs="Arial"/>
                <w:i/>
                <w:color w:val="00B0F0"/>
                <w:sz w:val="20"/>
                <w:lang w:val="en-US"/>
              </w:rPr>
              <w:t xml:space="preserve"> </w:t>
            </w:r>
            <w:proofErr w:type="spellStart"/>
            <w:r w:rsidR="127D0965" w:rsidRPr="00550642">
              <w:rPr>
                <w:rFonts w:ascii="Arial" w:eastAsia="Arial" w:hAnsi="Arial" w:cs="Arial"/>
                <w:i/>
                <w:color w:val="00B0F0"/>
                <w:sz w:val="20"/>
                <w:lang w:val="en-US"/>
              </w:rPr>
              <w:t>suvartoto</w:t>
            </w:r>
            <w:proofErr w:type="spellEnd"/>
            <w:r w:rsidR="127D0965" w:rsidRPr="00550642">
              <w:rPr>
                <w:rFonts w:ascii="Arial" w:eastAsia="Arial" w:hAnsi="Arial" w:cs="Arial"/>
                <w:i/>
                <w:color w:val="00B0F0"/>
                <w:sz w:val="20"/>
                <w:lang w:val="en-US"/>
              </w:rPr>
              <w:t xml:space="preserve"> </w:t>
            </w:r>
            <w:proofErr w:type="spellStart"/>
            <w:r w:rsidR="127D0965" w:rsidRPr="00550642">
              <w:rPr>
                <w:rFonts w:ascii="Arial" w:eastAsia="Arial" w:hAnsi="Arial" w:cs="Arial"/>
                <w:i/>
                <w:color w:val="00B0F0"/>
                <w:sz w:val="20"/>
                <w:lang w:val="en-US"/>
              </w:rPr>
              <w:t>karšto</w:t>
            </w:r>
            <w:proofErr w:type="spellEnd"/>
            <w:r w:rsidR="127D0965" w:rsidRPr="00550642">
              <w:rPr>
                <w:rFonts w:ascii="Arial" w:eastAsia="Arial" w:hAnsi="Arial" w:cs="Arial"/>
                <w:i/>
                <w:color w:val="00B0F0"/>
                <w:sz w:val="20"/>
                <w:lang w:val="en-US"/>
              </w:rPr>
              <w:t xml:space="preserve"> </w:t>
            </w:r>
            <w:proofErr w:type="spellStart"/>
            <w:r w:rsidR="127D0965" w:rsidRPr="00550642">
              <w:rPr>
                <w:rFonts w:ascii="Arial" w:eastAsia="Arial" w:hAnsi="Arial" w:cs="Arial"/>
                <w:i/>
                <w:color w:val="00B0F0"/>
                <w:sz w:val="20"/>
                <w:lang w:val="en-US"/>
              </w:rPr>
              <w:t>vandens</w:t>
            </w:r>
            <w:proofErr w:type="spellEnd"/>
            <w:r w:rsidR="127D0965" w:rsidRPr="00550642">
              <w:rPr>
                <w:rFonts w:ascii="Arial" w:eastAsia="Arial" w:hAnsi="Arial" w:cs="Arial"/>
                <w:i/>
                <w:color w:val="00B0F0"/>
                <w:sz w:val="20"/>
                <w:lang w:val="en-US"/>
              </w:rPr>
              <w:t xml:space="preserve"> </w:t>
            </w:r>
            <w:proofErr w:type="spellStart"/>
            <w:r w:rsidR="127D0965" w:rsidRPr="00550642">
              <w:rPr>
                <w:rFonts w:ascii="Arial" w:eastAsia="Arial" w:hAnsi="Arial" w:cs="Arial"/>
                <w:i/>
                <w:color w:val="00B0F0"/>
                <w:sz w:val="20"/>
                <w:lang w:val="en-US"/>
              </w:rPr>
              <w:t>kiekį</w:t>
            </w:r>
            <w:proofErr w:type="spellEnd"/>
            <w:r w:rsidR="127D0965" w:rsidRPr="00550642">
              <w:rPr>
                <w:rFonts w:ascii="Arial" w:eastAsia="Arial" w:hAnsi="Arial" w:cs="Arial"/>
                <w:i/>
                <w:color w:val="00B0F0"/>
                <w:sz w:val="20"/>
                <w:lang w:val="en-US"/>
              </w:rPr>
              <w:t xml:space="preserve">, </w:t>
            </w:r>
            <w:proofErr w:type="spellStart"/>
            <w:r w:rsidR="127D0965" w:rsidRPr="00550642">
              <w:rPr>
                <w:rFonts w:ascii="Arial" w:eastAsia="Arial" w:hAnsi="Arial" w:cs="Arial"/>
                <w:i/>
                <w:color w:val="00B0F0"/>
                <w:sz w:val="20"/>
                <w:lang w:val="en-US"/>
              </w:rPr>
              <w:t>pateikti</w:t>
            </w:r>
            <w:proofErr w:type="spellEnd"/>
            <w:r w:rsidR="127D0965" w:rsidRPr="00550642">
              <w:rPr>
                <w:rFonts w:ascii="Arial" w:eastAsia="Arial" w:hAnsi="Arial" w:cs="Arial"/>
                <w:i/>
                <w:color w:val="00B0F0"/>
                <w:sz w:val="20"/>
                <w:lang w:val="en-US"/>
              </w:rPr>
              <w:t xml:space="preserve"> </w:t>
            </w:r>
            <w:proofErr w:type="spellStart"/>
            <w:r w:rsidR="361F10C1" w:rsidRPr="00550642">
              <w:rPr>
                <w:rFonts w:ascii="Arial" w:eastAsia="Arial" w:hAnsi="Arial" w:cs="Arial"/>
                <w:i/>
                <w:iCs/>
                <w:color w:val="00B0F0"/>
                <w:sz w:val="20"/>
                <w:lang w:val="en-US"/>
              </w:rPr>
              <w:t>patvirtinantį</w:t>
            </w:r>
            <w:proofErr w:type="spellEnd"/>
            <w:r w:rsidR="1D867AC7" w:rsidRPr="00550642">
              <w:rPr>
                <w:rFonts w:ascii="Arial" w:eastAsia="Arial" w:hAnsi="Arial" w:cs="Arial"/>
                <w:i/>
                <w:iCs/>
                <w:color w:val="00B0F0"/>
                <w:sz w:val="20"/>
                <w:lang w:val="en-US"/>
              </w:rPr>
              <w:t xml:space="preserve"> </w:t>
            </w:r>
            <w:proofErr w:type="spellStart"/>
            <w:r w:rsidR="127D0965" w:rsidRPr="00550642">
              <w:rPr>
                <w:rFonts w:ascii="Arial" w:eastAsia="Arial" w:hAnsi="Arial" w:cs="Arial"/>
                <w:i/>
                <w:color w:val="00B0F0"/>
                <w:sz w:val="20"/>
                <w:lang w:val="en-US"/>
              </w:rPr>
              <w:t>dokumentą</w:t>
            </w:r>
            <w:proofErr w:type="spellEnd"/>
            <w:r w:rsidR="26DEE221" w:rsidRPr="00550642">
              <w:rPr>
                <w:rFonts w:ascii="Arial" w:eastAsia="Arial" w:hAnsi="Arial" w:cs="Arial"/>
                <w:i/>
                <w:iCs/>
                <w:color w:val="00B0F0"/>
                <w:sz w:val="20"/>
                <w:lang w:val="en-US"/>
              </w:rPr>
              <w:t>]</w:t>
            </w:r>
          </w:p>
        </w:tc>
      </w:tr>
      <w:tr w:rsidR="009250B8" w:rsidRPr="009250B8" w14:paraId="2845C1D3"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7D302168" w14:textId="22996F36" w:rsidR="00125C15" w:rsidRPr="009250B8" w:rsidRDefault="00125C15">
            <w:pPr>
              <w:jc w:val="center"/>
            </w:pPr>
            <w:r w:rsidRPr="7F67F7B2">
              <w:rPr>
                <w:rFonts w:ascii="Arial" w:hAnsi="Arial" w:cs="Arial"/>
                <w:sz w:val="20"/>
              </w:rPr>
              <w:t>2</w:t>
            </w:r>
            <w:r w:rsidR="72A068AA" w:rsidRPr="7F67F7B2">
              <w:rPr>
                <w:rFonts w:ascii="Arial" w:hAnsi="Arial" w:cs="Arial"/>
                <w:sz w:val="20"/>
              </w:rPr>
              <w:t>4</w:t>
            </w:r>
            <w:r w:rsidR="0E72FAC2" w:rsidRPr="7F67F7B2">
              <w:rPr>
                <w:rFonts w:ascii="Arial" w:hAnsi="Arial" w:cs="Arial"/>
                <w:sz w:val="20"/>
              </w:rPr>
              <w:t>.</w:t>
            </w:r>
          </w:p>
        </w:tc>
        <w:tc>
          <w:tcPr>
            <w:tcW w:w="4186" w:type="dxa"/>
            <w:gridSpan w:val="2"/>
            <w:tcBorders>
              <w:top w:val="single" w:sz="6" w:space="0" w:color="auto"/>
              <w:left w:val="single" w:sz="6" w:space="0" w:color="auto"/>
              <w:bottom w:val="single" w:sz="6" w:space="0" w:color="auto"/>
              <w:right w:val="nil"/>
            </w:tcBorders>
            <w:hideMark/>
          </w:tcPr>
          <w:p w14:paraId="3A7E96E1" w14:textId="4B70D169" w:rsidR="00125C15" w:rsidRPr="003E541C" w:rsidRDefault="00125C15" w:rsidP="775126C6">
            <w:pPr>
              <w:jc w:val="left"/>
              <w:textAlignment w:val="baseline"/>
              <w:rPr>
                <w:rFonts w:ascii="Arial" w:hAnsi="Arial" w:cs="Arial"/>
                <w:sz w:val="20"/>
              </w:rPr>
            </w:pPr>
            <w:r w:rsidRPr="003E541C">
              <w:rPr>
                <w:rFonts w:ascii="Arial" w:hAnsi="Arial" w:cs="Arial"/>
                <w:sz w:val="20"/>
              </w:rPr>
              <w:t xml:space="preserve">Nuskaitomi ataskaitinio laikotarpio pradžios ir pabaigos rodmenys (TS </w:t>
            </w:r>
            <w:r w:rsidR="2CD6E733" w:rsidRPr="003E541C">
              <w:rPr>
                <w:rFonts w:ascii="Arial" w:hAnsi="Arial" w:cs="Arial"/>
                <w:sz w:val="20"/>
              </w:rPr>
              <w:t>6</w:t>
            </w:r>
            <w:r w:rsidRPr="003E541C">
              <w:rPr>
                <w:rFonts w:ascii="Arial" w:hAnsi="Arial" w:cs="Arial"/>
                <w:sz w:val="20"/>
              </w:rPr>
              <w:t>.8.3. punktas)</w:t>
            </w:r>
          </w:p>
        </w:tc>
        <w:tc>
          <w:tcPr>
            <w:tcW w:w="1220" w:type="dxa"/>
            <w:tcBorders>
              <w:top w:val="single" w:sz="6" w:space="0" w:color="auto"/>
              <w:left w:val="single" w:sz="6" w:space="0" w:color="auto"/>
              <w:bottom w:val="single" w:sz="6" w:space="0" w:color="auto"/>
              <w:right w:val="nil"/>
            </w:tcBorders>
            <w:vAlign w:val="center"/>
            <w:hideMark/>
          </w:tcPr>
          <w:p w14:paraId="256F1892"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320E62EB"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F5AEF4" w14:textId="291E7459"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766F53C8" w:rsidRPr="00550642">
              <w:rPr>
                <w:rFonts w:ascii="Arial" w:eastAsia="Arial" w:hAnsi="Arial" w:cs="Arial"/>
                <w:i/>
                <w:color w:val="00B0F0"/>
                <w:sz w:val="20"/>
                <w:lang w:val="en-US"/>
              </w:rPr>
              <w:t xml:space="preserve"> </w:t>
            </w:r>
            <w:r w:rsidR="31E91483" w:rsidRPr="00550642">
              <w:rPr>
                <w:rFonts w:ascii="Arial" w:eastAsia="Arial" w:hAnsi="Arial" w:cs="Arial"/>
                <w:i/>
                <w:iCs/>
                <w:color w:val="00B0F0"/>
                <w:sz w:val="20"/>
                <w:lang w:val="en-US"/>
              </w:rPr>
              <w:t>[</w:t>
            </w:r>
            <w:proofErr w:type="spellStart"/>
            <w:r w:rsidR="766F53C8" w:rsidRPr="00550642">
              <w:rPr>
                <w:rFonts w:ascii="Arial" w:eastAsia="Arial" w:hAnsi="Arial" w:cs="Arial"/>
                <w:i/>
                <w:color w:val="00B0F0"/>
                <w:sz w:val="20"/>
                <w:lang w:val="en-US"/>
              </w:rPr>
              <w:t>Patvirtinti</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atitinka</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ar</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neatitinka</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nurodyti</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dokumentaciją</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kurioje</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aprašytas</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ataskaitinio</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laikotarpio</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pradžios</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ir</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pabaigos</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rodmenų</w:t>
            </w:r>
            <w:proofErr w:type="spellEnd"/>
            <w:r w:rsidR="766F53C8" w:rsidRPr="00550642">
              <w:rPr>
                <w:rFonts w:ascii="Arial" w:eastAsia="Arial" w:hAnsi="Arial" w:cs="Arial"/>
                <w:i/>
                <w:color w:val="00B0F0"/>
                <w:sz w:val="20"/>
                <w:lang w:val="en-US"/>
              </w:rPr>
              <w:t xml:space="preserve"> </w:t>
            </w:r>
            <w:proofErr w:type="spellStart"/>
            <w:r w:rsidR="766F53C8" w:rsidRPr="00550642">
              <w:rPr>
                <w:rFonts w:ascii="Arial" w:eastAsia="Arial" w:hAnsi="Arial" w:cs="Arial"/>
                <w:i/>
                <w:color w:val="00B0F0"/>
                <w:sz w:val="20"/>
                <w:lang w:val="en-US"/>
              </w:rPr>
              <w:t>nuskaitymas</w:t>
            </w:r>
            <w:proofErr w:type="spellEnd"/>
            <w:r w:rsidR="1CE20F03" w:rsidRPr="00550642">
              <w:rPr>
                <w:rFonts w:ascii="Arial" w:eastAsia="Arial" w:hAnsi="Arial" w:cs="Arial"/>
                <w:i/>
                <w:iCs/>
                <w:color w:val="00B0F0"/>
                <w:sz w:val="20"/>
                <w:lang w:val="en-US"/>
              </w:rPr>
              <w:t>]</w:t>
            </w:r>
          </w:p>
        </w:tc>
      </w:tr>
      <w:tr w:rsidR="009250B8" w:rsidRPr="009250B8" w14:paraId="7008283D"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172986CF" w14:textId="1B3B5D60" w:rsidR="00125C15" w:rsidRPr="009250B8" w:rsidRDefault="00125C15" w:rsidP="7F67F7B2">
            <w:pPr>
              <w:jc w:val="center"/>
              <w:textAlignment w:val="baseline"/>
              <w:rPr>
                <w:rFonts w:ascii="Arial" w:hAnsi="Arial" w:cs="Arial"/>
                <w:sz w:val="20"/>
                <w:lang w:val="en-US"/>
              </w:rPr>
            </w:pPr>
            <w:r w:rsidRPr="7F67F7B2">
              <w:rPr>
                <w:rFonts w:ascii="Arial" w:hAnsi="Arial" w:cs="Arial"/>
                <w:sz w:val="20"/>
              </w:rPr>
              <w:t>2</w:t>
            </w:r>
            <w:r w:rsidR="72A068AA" w:rsidRPr="7F67F7B2">
              <w:rPr>
                <w:rFonts w:ascii="Arial" w:hAnsi="Arial" w:cs="Arial"/>
                <w:sz w:val="20"/>
              </w:rPr>
              <w:t>5</w:t>
            </w:r>
            <w:r w:rsidR="013BFDF1" w:rsidRPr="7F67F7B2">
              <w:rPr>
                <w:rFonts w:ascii="Arial" w:hAnsi="Arial" w:cs="Arial"/>
                <w:sz w:val="20"/>
              </w:rPr>
              <w:t>.</w:t>
            </w:r>
          </w:p>
        </w:tc>
        <w:tc>
          <w:tcPr>
            <w:tcW w:w="4186" w:type="dxa"/>
            <w:gridSpan w:val="2"/>
            <w:tcBorders>
              <w:top w:val="single" w:sz="6" w:space="0" w:color="auto"/>
              <w:left w:val="single" w:sz="6" w:space="0" w:color="auto"/>
              <w:bottom w:val="single" w:sz="6" w:space="0" w:color="auto"/>
              <w:right w:val="nil"/>
            </w:tcBorders>
            <w:hideMark/>
          </w:tcPr>
          <w:p w14:paraId="2F256DCB" w14:textId="40B599D5" w:rsidR="00125C15" w:rsidRPr="003E541C" w:rsidRDefault="00125C15" w:rsidP="775126C6">
            <w:pPr>
              <w:jc w:val="left"/>
              <w:textAlignment w:val="baseline"/>
              <w:rPr>
                <w:rFonts w:ascii="Arial" w:hAnsi="Arial" w:cs="Arial"/>
                <w:sz w:val="20"/>
                <w:lang w:val="pt-PT"/>
              </w:rPr>
            </w:pPr>
            <w:r w:rsidRPr="003E541C">
              <w:rPr>
                <w:rFonts w:ascii="Arial" w:hAnsi="Arial" w:cs="Arial"/>
                <w:sz w:val="20"/>
                <w:lang w:val="pt-PT"/>
              </w:rPr>
              <w:t xml:space="preserve">Nuskaitoma baterijos būklė (TS </w:t>
            </w:r>
            <w:r w:rsidR="2D713F90" w:rsidRPr="003E541C">
              <w:rPr>
                <w:rFonts w:ascii="Arial" w:hAnsi="Arial" w:cs="Arial"/>
                <w:sz w:val="20"/>
                <w:lang w:val="pt-PT"/>
              </w:rPr>
              <w:t>6</w:t>
            </w:r>
            <w:r w:rsidRPr="003E541C">
              <w:rPr>
                <w:rFonts w:ascii="Arial" w:hAnsi="Arial" w:cs="Arial"/>
                <w:sz w:val="20"/>
                <w:lang w:val="pt-PT"/>
              </w:rPr>
              <w:t>.8.4. punktas)</w:t>
            </w:r>
          </w:p>
        </w:tc>
        <w:tc>
          <w:tcPr>
            <w:tcW w:w="1220" w:type="dxa"/>
            <w:tcBorders>
              <w:top w:val="single" w:sz="6" w:space="0" w:color="auto"/>
              <w:left w:val="single" w:sz="6" w:space="0" w:color="auto"/>
              <w:bottom w:val="single" w:sz="6" w:space="0" w:color="auto"/>
              <w:right w:val="nil"/>
            </w:tcBorders>
            <w:vAlign w:val="center"/>
            <w:hideMark/>
          </w:tcPr>
          <w:p w14:paraId="49F1E03C"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342F51" w14:textId="50B62347"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77F61C14" w:rsidRPr="00550642">
              <w:rPr>
                <w:rFonts w:ascii="Arial" w:eastAsia="Arial" w:hAnsi="Arial" w:cs="Arial"/>
                <w:i/>
                <w:color w:val="00B0F0"/>
                <w:sz w:val="20"/>
                <w:lang w:val="en-US"/>
              </w:rPr>
              <w:t xml:space="preserve"> </w:t>
            </w:r>
            <w:r w:rsidR="2E480805" w:rsidRPr="00550642">
              <w:rPr>
                <w:rFonts w:ascii="Arial" w:eastAsia="Arial" w:hAnsi="Arial" w:cs="Arial"/>
                <w:i/>
                <w:iCs/>
                <w:color w:val="00B0F0"/>
                <w:sz w:val="20"/>
                <w:lang w:val="en-US"/>
              </w:rPr>
              <w:t>[</w:t>
            </w:r>
            <w:proofErr w:type="spellStart"/>
            <w:r w:rsidR="77F61C14" w:rsidRPr="00550642">
              <w:rPr>
                <w:rFonts w:ascii="Arial" w:eastAsia="Arial" w:hAnsi="Arial" w:cs="Arial"/>
                <w:i/>
                <w:color w:val="00B0F0"/>
                <w:sz w:val="20"/>
                <w:lang w:val="en-US"/>
              </w:rPr>
              <w:t>Nurodyti</w:t>
            </w:r>
            <w:proofErr w:type="spellEnd"/>
            <w:r w:rsidR="77F61C14" w:rsidRPr="00550642">
              <w:rPr>
                <w:rFonts w:ascii="Arial" w:eastAsia="Arial" w:hAnsi="Arial" w:cs="Arial"/>
                <w:i/>
                <w:color w:val="00B0F0"/>
                <w:sz w:val="20"/>
                <w:lang w:val="en-US"/>
              </w:rPr>
              <w:t xml:space="preserve">, </w:t>
            </w:r>
            <w:proofErr w:type="spellStart"/>
            <w:r w:rsidR="77F61C14" w:rsidRPr="00550642">
              <w:rPr>
                <w:rFonts w:ascii="Arial" w:eastAsia="Arial" w:hAnsi="Arial" w:cs="Arial"/>
                <w:i/>
                <w:color w:val="00B0F0"/>
                <w:sz w:val="20"/>
                <w:lang w:val="en-US"/>
              </w:rPr>
              <w:t>kad</w:t>
            </w:r>
            <w:proofErr w:type="spellEnd"/>
            <w:r w:rsidR="77F61C14" w:rsidRPr="00550642">
              <w:rPr>
                <w:rFonts w:ascii="Arial" w:eastAsia="Arial" w:hAnsi="Arial" w:cs="Arial"/>
                <w:i/>
                <w:color w:val="00B0F0"/>
                <w:sz w:val="20"/>
                <w:lang w:val="en-US"/>
              </w:rPr>
              <w:t xml:space="preserve"> </w:t>
            </w:r>
            <w:proofErr w:type="spellStart"/>
            <w:r w:rsidR="77F61C14" w:rsidRPr="00550642">
              <w:rPr>
                <w:rFonts w:ascii="Arial" w:eastAsia="Arial" w:hAnsi="Arial" w:cs="Arial"/>
                <w:i/>
                <w:color w:val="00B0F0"/>
                <w:sz w:val="20"/>
                <w:lang w:val="en-US"/>
              </w:rPr>
              <w:t>palaikomas</w:t>
            </w:r>
            <w:proofErr w:type="spellEnd"/>
            <w:r w:rsidR="77F61C14" w:rsidRPr="00550642">
              <w:rPr>
                <w:rFonts w:ascii="Arial" w:eastAsia="Arial" w:hAnsi="Arial" w:cs="Arial"/>
                <w:i/>
                <w:color w:val="00B0F0"/>
                <w:sz w:val="20"/>
                <w:lang w:val="en-US"/>
              </w:rPr>
              <w:t xml:space="preserve"> </w:t>
            </w:r>
            <w:proofErr w:type="spellStart"/>
            <w:r w:rsidR="77F61C14" w:rsidRPr="00550642">
              <w:rPr>
                <w:rFonts w:ascii="Arial" w:eastAsia="Arial" w:hAnsi="Arial" w:cs="Arial"/>
                <w:i/>
                <w:color w:val="00B0F0"/>
                <w:sz w:val="20"/>
                <w:lang w:val="en-US"/>
              </w:rPr>
              <w:t>baterijos</w:t>
            </w:r>
            <w:proofErr w:type="spellEnd"/>
            <w:r w:rsidR="77F61C14" w:rsidRPr="00550642">
              <w:rPr>
                <w:rFonts w:ascii="Arial" w:eastAsia="Arial" w:hAnsi="Arial" w:cs="Arial"/>
                <w:i/>
                <w:color w:val="00B0F0"/>
                <w:sz w:val="20"/>
                <w:lang w:val="en-US"/>
              </w:rPr>
              <w:t xml:space="preserve"> </w:t>
            </w:r>
            <w:proofErr w:type="spellStart"/>
            <w:r w:rsidR="77F61C14" w:rsidRPr="00550642">
              <w:rPr>
                <w:rFonts w:ascii="Arial" w:eastAsia="Arial" w:hAnsi="Arial" w:cs="Arial"/>
                <w:i/>
                <w:color w:val="00B0F0"/>
                <w:sz w:val="20"/>
                <w:lang w:val="en-US"/>
              </w:rPr>
              <w:t>būklės</w:t>
            </w:r>
            <w:proofErr w:type="spellEnd"/>
            <w:r w:rsidR="77F61C14" w:rsidRPr="00550642">
              <w:rPr>
                <w:rFonts w:ascii="Arial" w:eastAsia="Arial" w:hAnsi="Arial" w:cs="Arial"/>
                <w:i/>
                <w:color w:val="00B0F0"/>
                <w:sz w:val="20"/>
                <w:lang w:val="en-US"/>
              </w:rPr>
              <w:t xml:space="preserve"> </w:t>
            </w:r>
            <w:proofErr w:type="spellStart"/>
            <w:r w:rsidR="77F61C14" w:rsidRPr="00550642">
              <w:rPr>
                <w:rFonts w:ascii="Arial" w:eastAsia="Arial" w:hAnsi="Arial" w:cs="Arial"/>
                <w:i/>
                <w:color w:val="00B0F0"/>
                <w:sz w:val="20"/>
                <w:lang w:val="en-US"/>
              </w:rPr>
              <w:t>nuskaitymas</w:t>
            </w:r>
            <w:proofErr w:type="spellEnd"/>
            <w:r w:rsidR="77F61C14" w:rsidRPr="00550642">
              <w:rPr>
                <w:rFonts w:ascii="Arial" w:eastAsia="Arial" w:hAnsi="Arial" w:cs="Arial"/>
                <w:i/>
                <w:color w:val="00B0F0"/>
                <w:sz w:val="20"/>
                <w:lang w:val="en-US"/>
              </w:rPr>
              <w:t xml:space="preserve">, </w:t>
            </w:r>
            <w:proofErr w:type="spellStart"/>
            <w:r w:rsidR="77F61C14" w:rsidRPr="00550642">
              <w:rPr>
                <w:rFonts w:ascii="Arial" w:eastAsia="Arial" w:hAnsi="Arial" w:cs="Arial"/>
                <w:i/>
                <w:color w:val="00B0F0"/>
                <w:sz w:val="20"/>
                <w:lang w:val="en-US"/>
              </w:rPr>
              <w:t>pridėti</w:t>
            </w:r>
            <w:proofErr w:type="spellEnd"/>
            <w:r w:rsidR="77F61C14" w:rsidRPr="00550642">
              <w:rPr>
                <w:rFonts w:ascii="Arial" w:eastAsia="Arial" w:hAnsi="Arial" w:cs="Arial"/>
                <w:i/>
                <w:color w:val="00B0F0"/>
                <w:sz w:val="20"/>
                <w:lang w:val="en-US"/>
              </w:rPr>
              <w:t xml:space="preserve"> </w:t>
            </w:r>
            <w:proofErr w:type="spellStart"/>
            <w:r w:rsidR="77F61C14" w:rsidRPr="00550642">
              <w:rPr>
                <w:rFonts w:ascii="Arial" w:eastAsia="Arial" w:hAnsi="Arial" w:cs="Arial"/>
                <w:i/>
                <w:color w:val="00B0F0"/>
                <w:sz w:val="20"/>
                <w:lang w:val="en-US"/>
              </w:rPr>
              <w:t>dokumentaciją</w:t>
            </w:r>
            <w:proofErr w:type="spellEnd"/>
            <w:r w:rsidR="4CF9A040" w:rsidRPr="00550642">
              <w:rPr>
                <w:rFonts w:ascii="Arial" w:eastAsia="Arial" w:hAnsi="Arial" w:cs="Arial"/>
                <w:i/>
                <w:iCs/>
                <w:color w:val="00B0F0"/>
                <w:sz w:val="20"/>
                <w:lang w:val="en-US"/>
              </w:rPr>
              <w:t>]</w:t>
            </w:r>
          </w:p>
        </w:tc>
      </w:tr>
      <w:tr w:rsidR="009250B8" w:rsidRPr="009250B8" w14:paraId="3459BF0D"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03FCA8FF" w14:textId="48C01DE4" w:rsidR="00125C15" w:rsidRPr="009250B8" w:rsidRDefault="00125C15" w:rsidP="7F67F7B2">
            <w:pPr>
              <w:jc w:val="center"/>
              <w:textAlignment w:val="baseline"/>
              <w:rPr>
                <w:rFonts w:ascii="Arial" w:hAnsi="Arial" w:cs="Arial"/>
                <w:sz w:val="20"/>
                <w:lang w:val="en-US"/>
              </w:rPr>
            </w:pPr>
            <w:r w:rsidRPr="7F67F7B2">
              <w:rPr>
                <w:rFonts w:ascii="Arial" w:hAnsi="Arial" w:cs="Arial"/>
                <w:sz w:val="20"/>
              </w:rPr>
              <w:t>2</w:t>
            </w:r>
            <w:r w:rsidR="72A068AA" w:rsidRPr="7F67F7B2">
              <w:rPr>
                <w:rFonts w:ascii="Arial" w:hAnsi="Arial" w:cs="Arial"/>
                <w:sz w:val="20"/>
              </w:rPr>
              <w:t>6</w:t>
            </w:r>
            <w:r w:rsidR="4D07DD48" w:rsidRPr="7F67F7B2">
              <w:rPr>
                <w:rFonts w:ascii="Arial" w:hAnsi="Arial" w:cs="Arial"/>
                <w:sz w:val="20"/>
              </w:rPr>
              <w:t>.</w:t>
            </w:r>
            <w:r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0EEBE36E" w14:textId="1CC5CB46" w:rsidR="00125C15" w:rsidRPr="003E541C" w:rsidRDefault="00125C15" w:rsidP="775126C6">
            <w:pPr>
              <w:jc w:val="left"/>
              <w:textAlignment w:val="baseline"/>
              <w:rPr>
                <w:rFonts w:ascii="Arial" w:hAnsi="Arial" w:cs="Arial"/>
                <w:sz w:val="20"/>
                <w:lang w:val="en-US"/>
              </w:rPr>
            </w:pPr>
            <w:r w:rsidRPr="003E541C">
              <w:rPr>
                <w:rFonts w:ascii="Arial" w:hAnsi="Arial" w:cs="Arial"/>
                <w:sz w:val="20"/>
              </w:rPr>
              <w:t>Nuskaitomi avariniai įspėjimai (magnetinis poveikis, atbulinė eiga)</w:t>
            </w:r>
            <w:r w:rsidRPr="003E541C">
              <w:rPr>
                <w:rFonts w:ascii="Arial" w:hAnsi="Arial" w:cs="Arial"/>
                <w:sz w:val="20"/>
                <w:lang w:val="en-US"/>
              </w:rPr>
              <w:t xml:space="preserve"> (TS </w:t>
            </w:r>
            <w:r w:rsidR="34E9F153" w:rsidRPr="003E541C">
              <w:rPr>
                <w:rFonts w:ascii="Arial" w:hAnsi="Arial" w:cs="Arial"/>
                <w:sz w:val="20"/>
                <w:lang w:val="en-US"/>
              </w:rPr>
              <w:t>6</w:t>
            </w:r>
            <w:r w:rsidRPr="003E541C">
              <w:rPr>
                <w:rFonts w:ascii="Arial" w:hAnsi="Arial" w:cs="Arial"/>
                <w:sz w:val="20"/>
                <w:lang w:val="en-US"/>
              </w:rPr>
              <w:t xml:space="preserve">.8.5.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0A80AD8F"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058EFC14"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69366C" w14:textId="5F159BD1"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1F9F0D85" w:rsidRPr="00550642">
              <w:rPr>
                <w:rFonts w:ascii="Arial" w:eastAsia="Arial" w:hAnsi="Arial" w:cs="Arial"/>
                <w:i/>
                <w:color w:val="00B0F0"/>
                <w:sz w:val="20"/>
                <w:lang w:val="en-US"/>
              </w:rPr>
              <w:t xml:space="preserve"> </w:t>
            </w:r>
            <w:r w:rsidR="2583A824" w:rsidRPr="00550642">
              <w:rPr>
                <w:rFonts w:ascii="Arial" w:eastAsia="Arial" w:hAnsi="Arial" w:cs="Arial"/>
                <w:i/>
                <w:iCs/>
                <w:color w:val="00B0F0"/>
                <w:sz w:val="20"/>
                <w:lang w:val="en-US"/>
              </w:rPr>
              <w:t>[</w:t>
            </w:r>
            <w:proofErr w:type="spellStart"/>
            <w:r w:rsidR="1F9F0D85" w:rsidRPr="00550642">
              <w:rPr>
                <w:rFonts w:ascii="Arial" w:eastAsia="Arial" w:hAnsi="Arial" w:cs="Arial"/>
                <w:i/>
                <w:color w:val="00B0F0"/>
                <w:sz w:val="20"/>
                <w:lang w:val="en-US"/>
              </w:rPr>
              <w:t>Patvirtinti</w:t>
            </w:r>
            <w:proofErr w:type="spellEnd"/>
            <w:r w:rsidR="1F9F0D85" w:rsidRPr="00550642">
              <w:rPr>
                <w:rFonts w:ascii="Arial" w:eastAsia="Arial" w:hAnsi="Arial" w:cs="Arial"/>
                <w:i/>
                <w:color w:val="00B0F0"/>
                <w:sz w:val="20"/>
                <w:lang w:val="en-US"/>
              </w:rPr>
              <w:t xml:space="preserve"> „</w:t>
            </w:r>
            <w:proofErr w:type="spellStart"/>
            <w:r w:rsidR="1F9F0D85" w:rsidRPr="00550642">
              <w:rPr>
                <w:rFonts w:ascii="Arial" w:eastAsia="Arial" w:hAnsi="Arial" w:cs="Arial"/>
                <w:i/>
                <w:color w:val="00B0F0"/>
                <w:sz w:val="20"/>
                <w:lang w:val="en-US"/>
              </w:rPr>
              <w:t>atitinka</w:t>
            </w:r>
            <w:proofErr w:type="spellEnd"/>
            <w:r w:rsidR="1F9F0D85" w:rsidRPr="00550642">
              <w:rPr>
                <w:rFonts w:ascii="Arial" w:eastAsia="Arial" w:hAnsi="Arial" w:cs="Arial"/>
                <w:i/>
                <w:color w:val="00B0F0"/>
                <w:sz w:val="20"/>
                <w:lang w:val="en-US"/>
              </w:rPr>
              <w:t xml:space="preserve">“ </w:t>
            </w:r>
            <w:proofErr w:type="spellStart"/>
            <w:r w:rsidR="1F9F0D85" w:rsidRPr="00550642">
              <w:rPr>
                <w:rFonts w:ascii="Arial" w:eastAsia="Arial" w:hAnsi="Arial" w:cs="Arial"/>
                <w:i/>
                <w:color w:val="00B0F0"/>
                <w:sz w:val="20"/>
                <w:lang w:val="en-US"/>
              </w:rPr>
              <w:t>ar</w:t>
            </w:r>
            <w:proofErr w:type="spellEnd"/>
            <w:r w:rsidR="1F9F0D85" w:rsidRPr="00550642">
              <w:rPr>
                <w:rFonts w:ascii="Arial" w:eastAsia="Arial" w:hAnsi="Arial" w:cs="Arial"/>
                <w:i/>
                <w:color w:val="00B0F0"/>
                <w:sz w:val="20"/>
                <w:lang w:val="en-US"/>
              </w:rPr>
              <w:t xml:space="preserve"> „</w:t>
            </w:r>
            <w:proofErr w:type="spellStart"/>
            <w:r w:rsidR="1F9F0D85" w:rsidRPr="00550642">
              <w:rPr>
                <w:rFonts w:ascii="Arial" w:eastAsia="Arial" w:hAnsi="Arial" w:cs="Arial"/>
                <w:i/>
                <w:color w:val="00B0F0"/>
                <w:sz w:val="20"/>
                <w:lang w:val="en-US"/>
              </w:rPr>
              <w:t>neatitinka</w:t>
            </w:r>
            <w:proofErr w:type="spellEnd"/>
            <w:r w:rsidR="1F9F0D85" w:rsidRPr="00550642">
              <w:rPr>
                <w:rFonts w:ascii="Arial" w:eastAsia="Arial" w:hAnsi="Arial" w:cs="Arial"/>
                <w:i/>
                <w:color w:val="00B0F0"/>
                <w:sz w:val="20"/>
                <w:lang w:val="en-US"/>
              </w:rPr>
              <w:t xml:space="preserve">“, </w:t>
            </w:r>
            <w:proofErr w:type="spellStart"/>
            <w:r w:rsidR="1F9F0D85" w:rsidRPr="00550642">
              <w:rPr>
                <w:rFonts w:ascii="Arial" w:eastAsia="Arial" w:hAnsi="Arial" w:cs="Arial"/>
                <w:i/>
                <w:color w:val="00B0F0"/>
                <w:sz w:val="20"/>
                <w:lang w:val="en-US"/>
              </w:rPr>
              <w:t>pateikti</w:t>
            </w:r>
            <w:proofErr w:type="spellEnd"/>
            <w:r w:rsidR="1F9F0D85" w:rsidRPr="00550642">
              <w:rPr>
                <w:rFonts w:ascii="Arial" w:eastAsia="Arial" w:hAnsi="Arial" w:cs="Arial"/>
                <w:i/>
                <w:color w:val="00B0F0"/>
                <w:sz w:val="20"/>
                <w:lang w:val="en-US"/>
              </w:rPr>
              <w:t xml:space="preserve"> </w:t>
            </w:r>
            <w:proofErr w:type="spellStart"/>
            <w:r w:rsidR="1F9F0D85" w:rsidRPr="00550642">
              <w:rPr>
                <w:rFonts w:ascii="Arial" w:eastAsia="Arial" w:hAnsi="Arial" w:cs="Arial"/>
                <w:i/>
                <w:color w:val="00B0F0"/>
                <w:sz w:val="20"/>
                <w:lang w:val="en-US"/>
              </w:rPr>
              <w:t>dokumentus</w:t>
            </w:r>
            <w:proofErr w:type="spellEnd"/>
            <w:r w:rsidR="1F9F0D85" w:rsidRPr="00550642">
              <w:rPr>
                <w:rFonts w:ascii="Arial" w:eastAsia="Arial" w:hAnsi="Arial" w:cs="Arial"/>
                <w:i/>
                <w:color w:val="00B0F0"/>
                <w:sz w:val="20"/>
                <w:lang w:val="en-US"/>
              </w:rPr>
              <w:t xml:space="preserve"> </w:t>
            </w:r>
            <w:proofErr w:type="spellStart"/>
            <w:r w:rsidR="1F9F0D85" w:rsidRPr="00550642">
              <w:rPr>
                <w:rFonts w:ascii="Arial" w:eastAsia="Arial" w:hAnsi="Arial" w:cs="Arial"/>
                <w:i/>
                <w:color w:val="00B0F0"/>
                <w:sz w:val="20"/>
                <w:lang w:val="en-US"/>
              </w:rPr>
              <w:t>apie</w:t>
            </w:r>
            <w:proofErr w:type="spellEnd"/>
            <w:r w:rsidR="1F9F0D85" w:rsidRPr="00550642">
              <w:rPr>
                <w:rFonts w:ascii="Arial" w:eastAsia="Arial" w:hAnsi="Arial" w:cs="Arial"/>
                <w:i/>
                <w:color w:val="00B0F0"/>
                <w:sz w:val="20"/>
                <w:lang w:val="en-US"/>
              </w:rPr>
              <w:t xml:space="preserve"> </w:t>
            </w:r>
            <w:proofErr w:type="spellStart"/>
            <w:r w:rsidR="1F9F0D85" w:rsidRPr="00550642">
              <w:rPr>
                <w:rFonts w:ascii="Arial" w:eastAsia="Arial" w:hAnsi="Arial" w:cs="Arial"/>
                <w:i/>
                <w:color w:val="00B0F0"/>
                <w:sz w:val="20"/>
                <w:lang w:val="en-US"/>
              </w:rPr>
              <w:t>avarinių</w:t>
            </w:r>
            <w:proofErr w:type="spellEnd"/>
            <w:r w:rsidR="1F9F0D85" w:rsidRPr="00550642">
              <w:rPr>
                <w:rFonts w:ascii="Arial" w:eastAsia="Arial" w:hAnsi="Arial" w:cs="Arial"/>
                <w:i/>
                <w:color w:val="00B0F0"/>
                <w:sz w:val="20"/>
                <w:lang w:val="en-US"/>
              </w:rPr>
              <w:t xml:space="preserve"> </w:t>
            </w:r>
            <w:proofErr w:type="spellStart"/>
            <w:r w:rsidR="1F9F0D85" w:rsidRPr="00550642">
              <w:rPr>
                <w:rFonts w:ascii="Arial" w:eastAsia="Arial" w:hAnsi="Arial" w:cs="Arial"/>
                <w:i/>
                <w:color w:val="00B0F0"/>
                <w:sz w:val="20"/>
                <w:lang w:val="en-US"/>
              </w:rPr>
              <w:t>įspėjimų</w:t>
            </w:r>
            <w:proofErr w:type="spellEnd"/>
            <w:r w:rsidR="1F9F0D85" w:rsidRPr="00550642">
              <w:rPr>
                <w:rFonts w:ascii="Arial" w:eastAsia="Arial" w:hAnsi="Arial" w:cs="Arial"/>
                <w:i/>
                <w:color w:val="00B0F0"/>
                <w:sz w:val="20"/>
                <w:lang w:val="en-US"/>
              </w:rPr>
              <w:t xml:space="preserve"> (</w:t>
            </w:r>
            <w:proofErr w:type="spellStart"/>
            <w:r w:rsidR="1F9F0D85" w:rsidRPr="00550642">
              <w:rPr>
                <w:rFonts w:ascii="Arial" w:eastAsia="Arial" w:hAnsi="Arial" w:cs="Arial"/>
                <w:i/>
                <w:color w:val="00B0F0"/>
                <w:sz w:val="20"/>
                <w:lang w:val="en-US"/>
              </w:rPr>
              <w:t>magnetinio</w:t>
            </w:r>
            <w:proofErr w:type="spellEnd"/>
            <w:r w:rsidR="1F9F0D85" w:rsidRPr="00550642">
              <w:rPr>
                <w:rFonts w:ascii="Arial" w:eastAsia="Arial" w:hAnsi="Arial" w:cs="Arial"/>
                <w:i/>
                <w:color w:val="00B0F0"/>
                <w:sz w:val="20"/>
                <w:lang w:val="en-US"/>
              </w:rPr>
              <w:t xml:space="preserve"> </w:t>
            </w:r>
            <w:proofErr w:type="spellStart"/>
            <w:r w:rsidR="1F9F0D85" w:rsidRPr="00550642">
              <w:rPr>
                <w:rFonts w:ascii="Arial" w:eastAsia="Arial" w:hAnsi="Arial" w:cs="Arial"/>
                <w:i/>
                <w:color w:val="00B0F0"/>
                <w:sz w:val="20"/>
                <w:lang w:val="en-US"/>
              </w:rPr>
              <w:t>poveikio</w:t>
            </w:r>
            <w:proofErr w:type="spellEnd"/>
            <w:r w:rsidR="1F9F0D85" w:rsidRPr="00550642">
              <w:rPr>
                <w:rFonts w:ascii="Arial" w:eastAsia="Arial" w:hAnsi="Arial" w:cs="Arial"/>
                <w:i/>
                <w:color w:val="00B0F0"/>
                <w:sz w:val="20"/>
                <w:lang w:val="en-US"/>
              </w:rPr>
              <w:t xml:space="preserve">, </w:t>
            </w:r>
            <w:proofErr w:type="spellStart"/>
            <w:r w:rsidR="1F9F0D85" w:rsidRPr="00550642">
              <w:rPr>
                <w:rFonts w:ascii="Arial" w:eastAsia="Arial" w:hAnsi="Arial" w:cs="Arial"/>
                <w:i/>
                <w:color w:val="00B0F0"/>
                <w:sz w:val="20"/>
                <w:lang w:val="en-US"/>
              </w:rPr>
              <w:t>atbulinės</w:t>
            </w:r>
            <w:proofErr w:type="spellEnd"/>
            <w:r w:rsidR="1F9F0D85" w:rsidRPr="00550642">
              <w:rPr>
                <w:rFonts w:ascii="Arial" w:eastAsia="Arial" w:hAnsi="Arial" w:cs="Arial"/>
                <w:i/>
                <w:color w:val="00B0F0"/>
                <w:sz w:val="20"/>
                <w:lang w:val="en-US"/>
              </w:rPr>
              <w:t xml:space="preserve"> </w:t>
            </w:r>
            <w:proofErr w:type="spellStart"/>
            <w:r w:rsidR="1F9F0D85" w:rsidRPr="00550642">
              <w:rPr>
                <w:rFonts w:ascii="Arial" w:eastAsia="Arial" w:hAnsi="Arial" w:cs="Arial"/>
                <w:i/>
                <w:color w:val="00B0F0"/>
                <w:sz w:val="20"/>
                <w:lang w:val="en-US"/>
              </w:rPr>
              <w:t>eigos</w:t>
            </w:r>
            <w:proofErr w:type="spellEnd"/>
            <w:r w:rsidR="1F9F0D85" w:rsidRPr="00550642">
              <w:rPr>
                <w:rFonts w:ascii="Arial" w:eastAsia="Arial" w:hAnsi="Arial" w:cs="Arial"/>
                <w:i/>
                <w:color w:val="00B0F0"/>
                <w:sz w:val="20"/>
                <w:lang w:val="en-US"/>
              </w:rPr>
              <w:t xml:space="preserve">) </w:t>
            </w:r>
            <w:proofErr w:type="spellStart"/>
            <w:r w:rsidR="1F9F0D85" w:rsidRPr="00550642">
              <w:rPr>
                <w:rFonts w:ascii="Arial" w:eastAsia="Arial" w:hAnsi="Arial" w:cs="Arial"/>
                <w:i/>
                <w:color w:val="00B0F0"/>
                <w:sz w:val="20"/>
                <w:lang w:val="en-US"/>
              </w:rPr>
              <w:t>nuskaitymą</w:t>
            </w:r>
            <w:proofErr w:type="spellEnd"/>
            <w:r w:rsidR="38930528" w:rsidRPr="00550642">
              <w:rPr>
                <w:rFonts w:ascii="Arial" w:eastAsia="Arial" w:hAnsi="Arial" w:cs="Arial"/>
                <w:i/>
                <w:iCs/>
                <w:color w:val="00B0F0"/>
                <w:sz w:val="20"/>
                <w:lang w:val="en-US"/>
              </w:rPr>
              <w:t>]</w:t>
            </w:r>
          </w:p>
        </w:tc>
      </w:tr>
      <w:tr w:rsidR="009250B8" w:rsidRPr="009250B8" w14:paraId="5CB5B49F"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72032C30" w14:textId="2F1AC42D" w:rsidR="00125C15" w:rsidRPr="009250B8" w:rsidRDefault="00125C15" w:rsidP="7F67F7B2">
            <w:pPr>
              <w:jc w:val="center"/>
              <w:textAlignment w:val="baseline"/>
              <w:rPr>
                <w:rFonts w:ascii="Arial" w:hAnsi="Arial" w:cs="Arial"/>
                <w:sz w:val="20"/>
                <w:lang w:val="en-US"/>
              </w:rPr>
            </w:pPr>
            <w:r w:rsidRPr="7F67F7B2">
              <w:rPr>
                <w:rFonts w:ascii="Arial" w:hAnsi="Arial" w:cs="Arial"/>
                <w:sz w:val="20"/>
              </w:rPr>
              <w:t>2</w:t>
            </w:r>
            <w:r w:rsidR="72A068AA" w:rsidRPr="7F67F7B2">
              <w:rPr>
                <w:rFonts w:ascii="Arial" w:hAnsi="Arial" w:cs="Arial"/>
                <w:sz w:val="20"/>
              </w:rPr>
              <w:t>7</w:t>
            </w:r>
            <w:r w:rsidR="4D07DD48" w:rsidRPr="7F67F7B2">
              <w:rPr>
                <w:rFonts w:ascii="Arial" w:hAnsi="Arial" w:cs="Arial"/>
                <w:sz w:val="20"/>
              </w:rPr>
              <w:t>.</w:t>
            </w:r>
            <w:r w:rsidRPr="7F67F7B2">
              <w:rPr>
                <w:rFonts w:ascii="Arial" w:hAnsi="Arial" w:cs="Arial"/>
                <w:sz w:val="20"/>
                <w:lang w:val="en-US"/>
              </w:rPr>
              <w:t> </w:t>
            </w:r>
          </w:p>
        </w:tc>
        <w:tc>
          <w:tcPr>
            <w:tcW w:w="4186" w:type="dxa"/>
            <w:gridSpan w:val="2"/>
            <w:tcBorders>
              <w:top w:val="single" w:sz="6" w:space="0" w:color="auto"/>
              <w:left w:val="single" w:sz="6" w:space="0" w:color="auto"/>
              <w:bottom w:val="single" w:sz="6" w:space="0" w:color="auto"/>
              <w:right w:val="nil"/>
            </w:tcBorders>
            <w:hideMark/>
          </w:tcPr>
          <w:p w14:paraId="7EC31ECD" w14:textId="73364847" w:rsidR="00125C15" w:rsidRPr="003E541C" w:rsidRDefault="00125C15" w:rsidP="775126C6">
            <w:pPr>
              <w:jc w:val="left"/>
              <w:textAlignment w:val="baseline"/>
              <w:rPr>
                <w:rFonts w:ascii="Arial" w:hAnsi="Arial" w:cs="Arial"/>
                <w:sz w:val="20"/>
                <w:lang w:val="en-US"/>
              </w:rPr>
            </w:pPr>
            <w:r w:rsidRPr="003E541C">
              <w:rPr>
                <w:rFonts w:ascii="Arial" w:hAnsi="Arial" w:cs="Arial"/>
                <w:sz w:val="20"/>
              </w:rPr>
              <w:t>Palaikomas realaus laiko duomenų perdavimas</w:t>
            </w:r>
            <w:r w:rsidRPr="003E541C">
              <w:rPr>
                <w:rFonts w:ascii="Arial" w:hAnsi="Arial" w:cs="Arial"/>
                <w:sz w:val="20"/>
                <w:lang w:val="en-US"/>
              </w:rPr>
              <w:t xml:space="preserve"> (TS </w:t>
            </w:r>
            <w:r w:rsidR="5DA1E36C" w:rsidRPr="003E541C">
              <w:rPr>
                <w:rFonts w:ascii="Arial" w:hAnsi="Arial" w:cs="Arial"/>
                <w:sz w:val="20"/>
                <w:lang w:val="en-US"/>
              </w:rPr>
              <w:t>6</w:t>
            </w:r>
            <w:r w:rsidRPr="003E541C">
              <w:rPr>
                <w:rFonts w:ascii="Arial" w:hAnsi="Arial" w:cs="Arial"/>
                <w:sz w:val="20"/>
                <w:lang w:val="en-US"/>
              </w:rPr>
              <w:t xml:space="preserve">.8.7.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1E8197EF"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p w14:paraId="6CAE703B" w14:textId="77777777" w:rsidR="00125C15" w:rsidRPr="009250B8" w:rsidRDefault="00125C15">
            <w:pPr>
              <w:jc w:val="center"/>
              <w:textAlignment w:val="baseline"/>
              <w:rPr>
                <w:rFonts w:ascii="Arial" w:hAnsi="Arial" w:cs="Arial"/>
                <w:sz w:val="20"/>
                <w:lang w:val="en-US"/>
              </w:rPr>
            </w:pP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14816A" w14:textId="1C350F31"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55DFC1C2" w:rsidRPr="00550642">
              <w:rPr>
                <w:rFonts w:ascii="Arial" w:eastAsia="Arial" w:hAnsi="Arial" w:cs="Arial"/>
                <w:i/>
                <w:color w:val="00B0F0"/>
                <w:sz w:val="20"/>
                <w:lang w:val="en-US"/>
              </w:rPr>
              <w:t xml:space="preserve"> </w:t>
            </w:r>
            <w:r w:rsidR="339AAD95" w:rsidRPr="00550642">
              <w:rPr>
                <w:rFonts w:ascii="Arial" w:eastAsia="Arial" w:hAnsi="Arial" w:cs="Arial"/>
                <w:i/>
                <w:iCs/>
                <w:color w:val="00B0F0"/>
                <w:sz w:val="20"/>
                <w:lang w:val="en-US"/>
              </w:rPr>
              <w:t>[</w:t>
            </w:r>
            <w:proofErr w:type="spellStart"/>
            <w:r w:rsidR="55DFC1C2" w:rsidRPr="00550642">
              <w:rPr>
                <w:rFonts w:ascii="Arial" w:eastAsia="Arial" w:hAnsi="Arial" w:cs="Arial"/>
                <w:i/>
                <w:color w:val="00B0F0"/>
                <w:sz w:val="20"/>
                <w:lang w:val="en-US"/>
              </w:rPr>
              <w:t>Patvirtinti</w:t>
            </w:r>
            <w:proofErr w:type="spellEnd"/>
            <w:r w:rsidR="55DFC1C2" w:rsidRPr="00550642">
              <w:rPr>
                <w:rFonts w:ascii="Arial" w:eastAsia="Arial" w:hAnsi="Arial" w:cs="Arial"/>
                <w:i/>
                <w:color w:val="00B0F0"/>
                <w:sz w:val="20"/>
                <w:lang w:val="en-US"/>
              </w:rPr>
              <w:t xml:space="preserve"> „</w:t>
            </w:r>
            <w:proofErr w:type="spellStart"/>
            <w:r w:rsidR="55DFC1C2" w:rsidRPr="00550642">
              <w:rPr>
                <w:rFonts w:ascii="Arial" w:eastAsia="Arial" w:hAnsi="Arial" w:cs="Arial"/>
                <w:i/>
                <w:color w:val="00B0F0"/>
                <w:sz w:val="20"/>
                <w:lang w:val="en-US"/>
              </w:rPr>
              <w:t>atitinka</w:t>
            </w:r>
            <w:proofErr w:type="spellEnd"/>
            <w:r w:rsidR="55DFC1C2" w:rsidRPr="00550642">
              <w:rPr>
                <w:rFonts w:ascii="Arial" w:eastAsia="Arial" w:hAnsi="Arial" w:cs="Arial"/>
                <w:i/>
                <w:color w:val="00B0F0"/>
                <w:sz w:val="20"/>
                <w:lang w:val="en-US"/>
              </w:rPr>
              <w:t xml:space="preserve">“ </w:t>
            </w:r>
            <w:proofErr w:type="spellStart"/>
            <w:r w:rsidR="55DFC1C2" w:rsidRPr="00550642">
              <w:rPr>
                <w:rFonts w:ascii="Arial" w:eastAsia="Arial" w:hAnsi="Arial" w:cs="Arial"/>
                <w:i/>
                <w:color w:val="00B0F0"/>
                <w:sz w:val="20"/>
                <w:lang w:val="en-US"/>
              </w:rPr>
              <w:t>ar</w:t>
            </w:r>
            <w:proofErr w:type="spellEnd"/>
            <w:r w:rsidR="55DFC1C2" w:rsidRPr="00550642">
              <w:rPr>
                <w:rFonts w:ascii="Arial" w:eastAsia="Arial" w:hAnsi="Arial" w:cs="Arial"/>
                <w:i/>
                <w:color w:val="00B0F0"/>
                <w:sz w:val="20"/>
                <w:lang w:val="en-US"/>
              </w:rPr>
              <w:t xml:space="preserve"> „</w:t>
            </w:r>
            <w:proofErr w:type="spellStart"/>
            <w:r w:rsidR="55DFC1C2" w:rsidRPr="00550642">
              <w:rPr>
                <w:rFonts w:ascii="Arial" w:eastAsia="Arial" w:hAnsi="Arial" w:cs="Arial"/>
                <w:i/>
                <w:color w:val="00B0F0"/>
                <w:sz w:val="20"/>
                <w:lang w:val="en-US"/>
              </w:rPr>
              <w:t>neatitinka</w:t>
            </w:r>
            <w:proofErr w:type="spellEnd"/>
            <w:r w:rsidR="55DFC1C2" w:rsidRPr="00550642">
              <w:rPr>
                <w:rFonts w:ascii="Arial" w:eastAsia="Arial" w:hAnsi="Arial" w:cs="Arial"/>
                <w:i/>
                <w:color w:val="00B0F0"/>
                <w:sz w:val="20"/>
                <w:lang w:val="en-US"/>
              </w:rPr>
              <w:t xml:space="preserve">“, </w:t>
            </w:r>
            <w:proofErr w:type="spellStart"/>
            <w:r w:rsidR="55DFC1C2" w:rsidRPr="00550642">
              <w:rPr>
                <w:rFonts w:ascii="Arial" w:eastAsia="Arial" w:hAnsi="Arial" w:cs="Arial"/>
                <w:i/>
                <w:color w:val="00B0F0"/>
                <w:sz w:val="20"/>
                <w:lang w:val="en-US"/>
              </w:rPr>
              <w:t>pateikti</w:t>
            </w:r>
            <w:proofErr w:type="spellEnd"/>
            <w:r w:rsidR="55DFC1C2" w:rsidRPr="00550642">
              <w:rPr>
                <w:rFonts w:ascii="Arial" w:eastAsia="Arial" w:hAnsi="Arial" w:cs="Arial"/>
                <w:i/>
                <w:color w:val="00B0F0"/>
                <w:sz w:val="20"/>
                <w:lang w:val="en-US"/>
              </w:rPr>
              <w:t xml:space="preserve"> </w:t>
            </w:r>
            <w:proofErr w:type="spellStart"/>
            <w:r w:rsidR="55DFC1C2" w:rsidRPr="00550642">
              <w:rPr>
                <w:rFonts w:ascii="Arial" w:eastAsia="Arial" w:hAnsi="Arial" w:cs="Arial"/>
                <w:i/>
                <w:color w:val="00B0F0"/>
                <w:sz w:val="20"/>
                <w:lang w:val="en-US"/>
              </w:rPr>
              <w:t>dokumentaciją</w:t>
            </w:r>
            <w:proofErr w:type="spellEnd"/>
            <w:r w:rsidR="55DFC1C2" w:rsidRPr="00550642">
              <w:rPr>
                <w:rFonts w:ascii="Arial" w:eastAsia="Arial" w:hAnsi="Arial" w:cs="Arial"/>
                <w:i/>
                <w:color w:val="00B0F0"/>
                <w:sz w:val="20"/>
                <w:lang w:val="en-US"/>
              </w:rPr>
              <w:t xml:space="preserve"> </w:t>
            </w:r>
            <w:proofErr w:type="spellStart"/>
            <w:r w:rsidR="55DFC1C2" w:rsidRPr="00550642">
              <w:rPr>
                <w:rFonts w:ascii="Arial" w:eastAsia="Arial" w:hAnsi="Arial" w:cs="Arial"/>
                <w:i/>
                <w:color w:val="00B0F0"/>
                <w:sz w:val="20"/>
                <w:lang w:val="en-US"/>
              </w:rPr>
              <w:t>dėl</w:t>
            </w:r>
            <w:proofErr w:type="spellEnd"/>
            <w:r w:rsidR="55DFC1C2" w:rsidRPr="00550642">
              <w:rPr>
                <w:rFonts w:ascii="Arial" w:eastAsia="Arial" w:hAnsi="Arial" w:cs="Arial"/>
                <w:i/>
                <w:color w:val="00B0F0"/>
                <w:sz w:val="20"/>
                <w:lang w:val="en-US"/>
              </w:rPr>
              <w:t xml:space="preserve"> </w:t>
            </w:r>
            <w:proofErr w:type="spellStart"/>
            <w:r w:rsidR="55DFC1C2" w:rsidRPr="00550642">
              <w:rPr>
                <w:rFonts w:ascii="Arial" w:eastAsia="Arial" w:hAnsi="Arial" w:cs="Arial"/>
                <w:i/>
                <w:color w:val="00B0F0"/>
                <w:sz w:val="20"/>
                <w:lang w:val="en-US"/>
              </w:rPr>
              <w:t>avarinių</w:t>
            </w:r>
            <w:proofErr w:type="spellEnd"/>
            <w:r w:rsidR="55DFC1C2" w:rsidRPr="00550642">
              <w:rPr>
                <w:rFonts w:ascii="Arial" w:eastAsia="Arial" w:hAnsi="Arial" w:cs="Arial"/>
                <w:i/>
                <w:color w:val="00B0F0"/>
                <w:sz w:val="20"/>
                <w:lang w:val="en-US"/>
              </w:rPr>
              <w:t xml:space="preserve"> </w:t>
            </w:r>
            <w:proofErr w:type="spellStart"/>
            <w:r w:rsidR="55DFC1C2" w:rsidRPr="00550642">
              <w:rPr>
                <w:rFonts w:ascii="Arial" w:eastAsia="Arial" w:hAnsi="Arial" w:cs="Arial"/>
                <w:i/>
                <w:color w:val="00B0F0"/>
                <w:sz w:val="20"/>
                <w:lang w:val="en-US"/>
              </w:rPr>
              <w:t>duomenų</w:t>
            </w:r>
            <w:proofErr w:type="spellEnd"/>
            <w:r w:rsidR="55DFC1C2" w:rsidRPr="00550642">
              <w:rPr>
                <w:rFonts w:ascii="Arial" w:eastAsia="Arial" w:hAnsi="Arial" w:cs="Arial"/>
                <w:i/>
                <w:color w:val="00B0F0"/>
                <w:sz w:val="20"/>
                <w:lang w:val="en-US"/>
              </w:rPr>
              <w:t xml:space="preserve"> </w:t>
            </w:r>
            <w:proofErr w:type="spellStart"/>
            <w:r w:rsidR="55DFC1C2" w:rsidRPr="00550642">
              <w:rPr>
                <w:rFonts w:ascii="Arial" w:eastAsia="Arial" w:hAnsi="Arial" w:cs="Arial"/>
                <w:i/>
                <w:color w:val="00B0F0"/>
                <w:sz w:val="20"/>
                <w:lang w:val="en-US"/>
              </w:rPr>
              <w:t>perdavimo</w:t>
            </w:r>
            <w:proofErr w:type="spellEnd"/>
            <w:r w:rsidR="6828DFC7" w:rsidRPr="00550642">
              <w:rPr>
                <w:rFonts w:ascii="Arial" w:eastAsia="Arial" w:hAnsi="Arial" w:cs="Arial"/>
                <w:i/>
                <w:iCs/>
                <w:color w:val="00B0F0"/>
                <w:sz w:val="20"/>
                <w:lang w:val="en-US"/>
              </w:rPr>
              <w:t>]</w:t>
            </w:r>
          </w:p>
        </w:tc>
      </w:tr>
      <w:tr w:rsidR="009250B8" w:rsidRPr="009250B8" w14:paraId="599E41B6"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41DF0E01" w14:textId="444F02B5" w:rsidR="00125C15" w:rsidRPr="009250B8" w:rsidRDefault="00125C15" w:rsidP="7F67F7B2">
            <w:pPr>
              <w:jc w:val="center"/>
              <w:textAlignment w:val="baseline"/>
              <w:rPr>
                <w:rFonts w:ascii="Arial" w:hAnsi="Arial" w:cs="Arial"/>
                <w:sz w:val="20"/>
                <w:lang w:val="en-US"/>
              </w:rPr>
            </w:pPr>
            <w:r w:rsidRPr="7F67F7B2">
              <w:rPr>
                <w:rFonts w:ascii="Arial" w:hAnsi="Arial" w:cs="Arial"/>
                <w:sz w:val="20"/>
              </w:rPr>
              <w:t>2</w:t>
            </w:r>
            <w:r w:rsidR="72A068AA" w:rsidRPr="7F67F7B2">
              <w:rPr>
                <w:rFonts w:ascii="Arial" w:hAnsi="Arial" w:cs="Arial"/>
                <w:sz w:val="20"/>
              </w:rPr>
              <w:t>8</w:t>
            </w:r>
            <w:r w:rsidR="55FC1CF0" w:rsidRPr="7F67F7B2">
              <w:rPr>
                <w:rFonts w:ascii="Arial" w:hAnsi="Arial" w:cs="Arial"/>
                <w:sz w:val="20"/>
              </w:rPr>
              <w:t>.</w:t>
            </w:r>
          </w:p>
        </w:tc>
        <w:tc>
          <w:tcPr>
            <w:tcW w:w="4186" w:type="dxa"/>
            <w:gridSpan w:val="2"/>
            <w:tcBorders>
              <w:top w:val="single" w:sz="6" w:space="0" w:color="auto"/>
              <w:left w:val="single" w:sz="6" w:space="0" w:color="auto"/>
              <w:bottom w:val="single" w:sz="6" w:space="0" w:color="auto"/>
              <w:right w:val="nil"/>
            </w:tcBorders>
            <w:hideMark/>
          </w:tcPr>
          <w:p w14:paraId="252918D4" w14:textId="27A0FB97" w:rsidR="00125C15" w:rsidRPr="003E541C" w:rsidRDefault="00125C15" w:rsidP="775126C6">
            <w:pPr>
              <w:jc w:val="left"/>
              <w:textAlignment w:val="baseline"/>
              <w:rPr>
                <w:rFonts w:ascii="Arial" w:hAnsi="Arial" w:cs="Arial"/>
                <w:sz w:val="20"/>
                <w:lang w:val="en-US"/>
              </w:rPr>
            </w:pPr>
            <w:r w:rsidRPr="003E541C">
              <w:rPr>
                <w:rFonts w:ascii="Arial" w:hAnsi="Arial" w:cs="Arial"/>
                <w:sz w:val="20"/>
              </w:rPr>
              <w:t>Galimybė duomenis nuskaityti pagal užsakytą grafiką – iki 2 kartų per parą</w:t>
            </w:r>
            <w:r w:rsidRPr="003E541C">
              <w:rPr>
                <w:rFonts w:ascii="Arial" w:hAnsi="Arial" w:cs="Arial"/>
                <w:sz w:val="20"/>
                <w:lang w:val="en-US"/>
              </w:rPr>
              <w:t xml:space="preserve"> (TS </w:t>
            </w:r>
            <w:r w:rsidR="04BCDF58" w:rsidRPr="003E541C">
              <w:rPr>
                <w:rFonts w:ascii="Arial" w:hAnsi="Arial" w:cs="Arial"/>
                <w:sz w:val="20"/>
                <w:lang w:val="en-US"/>
              </w:rPr>
              <w:t>6</w:t>
            </w:r>
            <w:r w:rsidRPr="003E541C">
              <w:rPr>
                <w:rFonts w:ascii="Arial" w:hAnsi="Arial" w:cs="Arial"/>
                <w:sz w:val="20"/>
                <w:lang w:val="en-US"/>
              </w:rPr>
              <w:t xml:space="preserve">.8.8.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34AA3609"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E7D9E1" w14:textId="1544DF91"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3892CA2C" w:rsidRPr="00550642">
              <w:rPr>
                <w:rFonts w:ascii="Arial" w:hAnsi="Arial" w:cs="Arial"/>
                <w:i/>
                <w:iCs/>
                <w:color w:val="00B0F0"/>
                <w:sz w:val="20"/>
                <w:lang w:val="en-US"/>
              </w:rPr>
              <w:t>[</w:t>
            </w:r>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Patvirtinti</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atitinka</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ar</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neatitinka</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nurodyti</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kad</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duomenys</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gali</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būti</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nuskaitomi</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pagal</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užsakytą</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grafiką</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iki</w:t>
            </w:r>
            <w:proofErr w:type="spellEnd"/>
            <w:r w:rsidR="2A9D20F1" w:rsidRPr="00550642">
              <w:rPr>
                <w:rFonts w:ascii="Arial" w:eastAsia="Arial" w:hAnsi="Arial" w:cs="Arial"/>
                <w:i/>
                <w:color w:val="00B0F0"/>
                <w:sz w:val="20"/>
                <w:lang w:val="en-US"/>
              </w:rPr>
              <w:t xml:space="preserve"> 2 </w:t>
            </w:r>
            <w:proofErr w:type="spellStart"/>
            <w:r w:rsidR="2A9D20F1" w:rsidRPr="00550642">
              <w:rPr>
                <w:rFonts w:ascii="Arial" w:eastAsia="Arial" w:hAnsi="Arial" w:cs="Arial"/>
                <w:i/>
                <w:color w:val="00B0F0"/>
                <w:sz w:val="20"/>
                <w:lang w:val="en-US"/>
              </w:rPr>
              <w:t>kartų</w:t>
            </w:r>
            <w:proofErr w:type="spellEnd"/>
            <w:r w:rsidR="2A9D20F1" w:rsidRPr="00550642">
              <w:rPr>
                <w:rFonts w:ascii="Arial" w:eastAsia="Arial" w:hAnsi="Arial" w:cs="Arial"/>
                <w:i/>
                <w:color w:val="00B0F0"/>
                <w:sz w:val="20"/>
                <w:lang w:val="en-US"/>
              </w:rPr>
              <w:t xml:space="preserve"> per </w:t>
            </w:r>
            <w:proofErr w:type="spellStart"/>
            <w:r w:rsidR="2A9D20F1" w:rsidRPr="00550642">
              <w:rPr>
                <w:rFonts w:ascii="Arial" w:eastAsia="Arial" w:hAnsi="Arial" w:cs="Arial"/>
                <w:i/>
                <w:color w:val="00B0F0"/>
                <w:sz w:val="20"/>
                <w:lang w:val="en-US"/>
              </w:rPr>
              <w:t>parą</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pridėti</w:t>
            </w:r>
            <w:proofErr w:type="spellEnd"/>
            <w:r w:rsidR="2A9D20F1" w:rsidRPr="00550642">
              <w:rPr>
                <w:rFonts w:ascii="Arial" w:eastAsia="Arial" w:hAnsi="Arial" w:cs="Arial"/>
                <w:i/>
                <w:color w:val="00B0F0"/>
                <w:sz w:val="20"/>
                <w:lang w:val="en-US"/>
              </w:rPr>
              <w:t xml:space="preserve"> </w:t>
            </w:r>
            <w:proofErr w:type="spellStart"/>
            <w:r w:rsidR="2A9D20F1" w:rsidRPr="00550642">
              <w:rPr>
                <w:rFonts w:ascii="Arial" w:eastAsia="Arial" w:hAnsi="Arial" w:cs="Arial"/>
                <w:i/>
                <w:color w:val="00B0F0"/>
                <w:sz w:val="20"/>
                <w:lang w:val="en-US"/>
              </w:rPr>
              <w:t>dokumentaciją</w:t>
            </w:r>
            <w:proofErr w:type="spellEnd"/>
            <w:r w:rsidR="10C9DD10" w:rsidRPr="00550642">
              <w:rPr>
                <w:rFonts w:ascii="Arial" w:eastAsia="Arial" w:hAnsi="Arial" w:cs="Arial"/>
                <w:i/>
                <w:iCs/>
                <w:color w:val="00B0F0"/>
                <w:sz w:val="20"/>
                <w:lang w:val="en-US"/>
              </w:rPr>
              <w:t>]</w:t>
            </w:r>
          </w:p>
        </w:tc>
      </w:tr>
      <w:tr w:rsidR="009250B8" w:rsidRPr="009250B8" w14:paraId="5731E85E"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0E054F63" w14:textId="67D38676" w:rsidR="00125C15" w:rsidRPr="009250B8" w:rsidRDefault="00125C15" w:rsidP="7F67F7B2">
            <w:pPr>
              <w:jc w:val="center"/>
              <w:textAlignment w:val="baseline"/>
              <w:rPr>
                <w:rFonts w:ascii="Arial" w:hAnsi="Arial" w:cs="Arial"/>
                <w:sz w:val="20"/>
                <w:lang w:val="en-US"/>
              </w:rPr>
            </w:pPr>
            <w:r w:rsidRPr="7F67F7B2">
              <w:rPr>
                <w:rFonts w:ascii="Arial" w:hAnsi="Arial" w:cs="Arial"/>
                <w:sz w:val="20"/>
                <w:lang w:val="en-US"/>
              </w:rPr>
              <w:lastRenderedPageBreak/>
              <w:t>2</w:t>
            </w:r>
            <w:r w:rsidR="72A068AA" w:rsidRPr="7F67F7B2">
              <w:rPr>
                <w:rFonts w:ascii="Arial" w:hAnsi="Arial" w:cs="Arial"/>
                <w:sz w:val="20"/>
                <w:lang w:val="en-US"/>
              </w:rPr>
              <w:t>9</w:t>
            </w:r>
            <w:r w:rsidR="071B5007" w:rsidRPr="7F67F7B2">
              <w:rPr>
                <w:rFonts w:ascii="Arial" w:hAnsi="Arial" w:cs="Arial"/>
                <w:sz w:val="20"/>
                <w:lang w:val="en-US"/>
              </w:rPr>
              <w:t>.</w:t>
            </w:r>
          </w:p>
        </w:tc>
        <w:tc>
          <w:tcPr>
            <w:tcW w:w="4186" w:type="dxa"/>
            <w:gridSpan w:val="2"/>
            <w:tcBorders>
              <w:top w:val="single" w:sz="6" w:space="0" w:color="auto"/>
              <w:left w:val="single" w:sz="6" w:space="0" w:color="auto"/>
              <w:bottom w:val="single" w:sz="6" w:space="0" w:color="auto"/>
              <w:right w:val="nil"/>
            </w:tcBorders>
            <w:hideMark/>
          </w:tcPr>
          <w:p w14:paraId="7CC33EE9" w14:textId="1151AC63" w:rsidR="00125C15" w:rsidRPr="003E541C" w:rsidRDefault="00125C15" w:rsidP="775126C6">
            <w:pPr>
              <w:jc w:val="left"/>
              <w:textAlignment w:val="baseline"/>
              <w:rPr>
                <w:rFonts w:ascii="Arial" w:hAnsi="Arial" w:cs="Arial"/>
                <w:sz w:val="20"/>
                <w:lang w:val="en-US"/>
              </w:rPr>
            </w:pPr>
            <w:r w:rsidRPr="003E541C">
              <w:rPr>
                <w:rFonts w:ascii="Arial" w:hAnsi="Arial" w:cs="Arial"/>
                <w:sz w:val="20"/>
              </w:rPr>
              <w:t xml:space="preserve">API autentifikacija per </w:t>
            </w:r>
            <w:proofErr w:type="spellStart"/>
            <w:r w:rsidRPr="003E541C">
              <w:rPr>
                <w:rFonts w:ascii="Arial" w:hAnsi="Arial" w:cs="Arial"/>
                <w:sz w:val="20"/>
              </w:rPr>
              <w:t>OAuth</w:t>
            </w:r>
            <w:proofErr w:type="spellEnd"/>
            <w:r w:rsidRPr="003E541C">
              <w:rPr>
                <w:rFonts w:ascii="Arial" w:hAnsi="Arial" w:cs="Arial"/>
                <w:sz w:val="20"/>
              </w:rPr>
              <w:t xml:space="preserve"> protokolą, specifikacija aprašyta </w:t>
            </w:r>
            <w:proofErr w:type="spellStart"/>
            <w:r w:rsidRPr="003E541C">
              <w:rPr>
                <w:rFonts w:ascii="Arial" w:hAnsi="Arial" w:cs="Arial"/>
                <w:sz w:val="20"/>
              </w:rPr>
              <w:t>OpenAPI</w:t>
            </w:r>
            <w:proofErr w:type="spellEnd"/>
            <w:r w:rsidRPr="003E541C">
              <w:rPr>
                <w:rFonts w:ascii="Arial" w:hAnsi="Arial" w:cs="Arial"/>
                <w:sz w:val="20"/>
              </w:rPr>
              <w:t>, pateikiama techninė dokumentacija</w:t>
            </w:r>
            <w:r w:rsidRPr="003E541C">
              <w:rPr>
                <w:rFonts w:ascii="Arial" w:hAnsi="Arial" w:cs="Arial"/>
                <w:sz w:val="20"/>
                <w:lang w:val="en-US"/>
              </w:rPr>
              <w:t xml:space="preserve"> (TS </w:t>
            </w:r>
            <w:r w:rsidR="0098347E" w:rsidRPr="003E541C">
              <w:rPr>
                <w:rFonts w:ascii="Arial" w:hAnsi="Arial" w:cs="Arial"/>
                <w:sz w:val="20"/>
                <w:lang w:val="en-US"/>
              </w:rPr>
              <w:t>8</w:t>
            </w:r>
            <w:r w:rsidRPr="003E541C">
              <w:rPr>
                <w:rFonts w:ascii="Arial" w:hAnsi="Arial" w:cs="Arial"/>
                <w:sz w:val="20"/>
                <w:lang w:val="en-US"/>
              </w:rPr>
              <w:t>.</w:t>
            </w:r>
            <w:r w:rsidR="48C63066" w:rsidRPr="003E541C">
              <w:rPr>
                <w:rFonts w:ascii="Arial" w:hAnsi="Arial" w:cs="Arial"/>
                <w:sz w:val="20"/>
                <w:lang w:val="en-US"/>
              </w:rPr>
              <w:t>4</w:t>
            </w:r>
            <w:r w:rsidRPr="003E541C">
              <w:rPr>
                <w:rFonts w:ascii="Arial" w:hAnsi="Arial" w:cs="Arial"/>
                <w:sz w:val="20"/>
                <w:lang w:val="en-US"/>
              </w:rPr>
              <w:t xml:space="preserve">.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220" w:type="dxa"/>
            <w:tcBorders>
              <w:top w:val="single" w:sz="6" w:space="0" w:color="auto"/>
              <w:left w:val="single" w:sz="6" w:space="0" w:color="auto"/>
              <w:bottom w:val="single" w:sz="6" w:space="0" w:color="auto"/>
              <w:right w:val="nil"/>
            </w:tcBorders>
            <w:vAlign w:val="center"/>
            <w:hideMark/>
          </w:tcPr>
          <w:p w14:paraId="69516874"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21150F" w14:textId="73B426BC"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30CDF90C" w:rsidRPr="00550642">
              <w:rPr>
                <w:rFonts w:ascii="Arial" w:eastAsia="Arial" w:hAnsi="Arial" w:cs="Arial"/>
                <w:i/>
                <w:color w:val="00B0F0"/>
                <w:sz w:val="20"/>
                <w:lang w:val="en-US"/>
              </w:rPr>
              <w:t xml:space="preserve"> </w:t>
            </w:r>
            <w:r w:rsidR="0EE4E400" w:rsidRPr="00550642">
              <w:rPr>
                <w:rFonts w:ascii="Arial" w:eastAsia="Arial" w:hAnsi="Arial" w:cs="Arial"/>
                <w:i/>
                <w:iCs/>
                <w:color w:val="00B0F0"/>
                <w:sz w:val="20"/>
                <w:lang w:val="en-US"/>
              </w:rPr>
              <w:t>[</w:t>
            </w:r>
            <w:proofErr w:type="spellStart"/>
            <w:r w:rsidR="30CDF90C" w:rsidRPr="00550642">
              <w:rPr>
                <w:rFonts w:ascii="Arial" w:eastAsia="Arial" w:hAnsi="Arial" w:cs="Arial"/>
                <w:i/>
                <w:color w:val="00B0F0"/>
                <w:sz w:val="20"/>
                <w:lang w:val="en-US"/>
              </w:rPr>
              <w:t>Patvirtinti</w:t>
            </w:r>
            <w:proofErr w:type="spellEnd"/>
            <w:r w:rsidR="30CDF90C" w:rsidRPr="00550642">
              <w:rPr>
                <w:rFonts w:ascii="Arial" w:eastAsia="Arial" w:hAnsi="Arial" w:cs="Arial"/>
                <w:i/>
                <w:color w:val="00B0F0"/>
                <w:sz w:val="20"/>
                <w:lang w:val="en-US"/>
              </w:rPr>
              <w:t xml:space="preserve"> „</w:t>
            </w:r>
            <w:proofErr w:type="spellStart"/>
            <w:r w:rsidR="30CDF90C" w:rsidRPr="00550642">
              <w:rPr>
                <w:rFonts w:ascii="Arial" w:eastAsia="Arial" w:hAnsi="Arial" w:cs="Arial"/>
                <w:i/>
                <w:color w:val="00B0F0"/>
                <w:sz w:val="20"/>
                <w:lang w:val="en-US"/>
              </w:rPr>
              <w:t>atitinka</w:t>
            </w:r>
            <w:proofErr w:type="spellEnd"/>
            <w:r w:rsidR="30CDF90C" w:rsidRPr="00550642">
              <w:rPr>
                <w:rFonts w:ascii="Arial" w:eastAsia="Arial" w:hAnsi="Arial" w:cs="Arial"/>
                <w:i/>
                <w:color w:val="00B0F0"/>
                <w:sz w:val="20"/>
                <w:lang w:val="en-US"/>
              </w:rPr>
              <w:t xml:space="preserve">“ </w:t>
            </w:r>
            <w:proofErr w:type="spellStart"/>
            <w:r w:rsidR="30CDF90C" w:rsidRPr="00550642">
              <w:rPr>
                <w:rFonts w:ascii="Arial" w:eastAsia="Arial" w:hAnsi="Arial" w:cs="Arial"/>
                <w:i/>
                <w:color w:val="00B0F0"/>
                <w:sz w:val="20"/>
                <w:lang w:val="en-US"/>
              </w:rPr>
              <w:t>ar</w:t>
            </w:r>
            <w:proofErr w:type="spellEnd"/>
            <w:r w:rsidR="30CDF90C" w:rsidRPr="00550642">
              <w:rPr>
                <w:rFonts w:ascii="Arial" w:eastAsia="Arial" w:hAnsi="Arial" w:cs="Arial"/>
                <w:i/>
                <w:color w:val="00B0F0"/>
                <w:sz w:val="20"/>
                <w:lang w:val="en-US"/>
              </w:rPr>
              <w:t xml:space="preserve"> „</w:t>
            </w:r>
            <w:proofErr w:type="spellStart"/>
            <w:r w:rsidR="30CDF90C" w:rsidRPr="00550642">
              <w:rPr>
                <w:rFonts w:ascii="Arial" w:eastAsia="Arial" w:hAnsi="Arial" w:cs="Arial"/>
                <w:i/>
                <w:color w:val="00B0F0"/>
                <w:sz w:val="20"/>
                <w:lang w:val="en-US"/>
              </w:rPr>
              <w:t>neataikoma</w:t>
            </w:r>
            <w:proofErr w:type="spellEnd"/>
            <w:r w:rsidR="30CDF90C" w:rsidRPr="00550642">
              <w:rPr>
                <w:rFonts w:ascii="Arial" w:eastAsia="Arial" w:hAnsi="Arial" w:cs="Arial"/>
                <w:i/>
                <w:color w:val="00B0F0"/>
                <w:sz w:val="20"/>
                <w:lang w:val="en-US"/>
              </w:rPr>
              <w:t xml:space="preserve">“, </w:t>
            </w:r>
            <w:proofErr w:type="spellStart"/>
            <w:r w:rsidR="30CDF90C" w:rsidRPr="00550642">
              <w:rPr>
                <w:rFonts w:ascii="Arial" w:eastAsia="Arial" w:hAnsi="Arial" w:cs="Arial"/>
                <w:i/>
                <w:color w:val="00B0F0"/>
                <w:sz w:val="20"/>
                <w:lang w:val="en-US"/>
              </w:rPr>
              <w:t>pateikti</w:t>
            </w:r>
            <w:proofErr w:type="spellEnd"/>
            <w:r w:rsidR="30CDF90C" w:rsidRPr="00550642">
              <w:rPr>
                <w:rFonts w:ascii="Arial" w:eastAsia="Arial" w:hAnsi="Arial" w:cs="Arial"/>
                <w:i/>
                <w:color w:val="00B0F0"/>
                <w:sz w:val="20"/>
                <w:lang w:val="en-US"/>
              </w:rPr>
              <w:t xml:space="preserve"> API </w:t>
            </w:r>
            <w:proofErr w:type="spellStart"/>
            <w:r w:rsidR="30CDF90C" w:rsidRPr="00550642">
              <w:rPr>
                <w:rFonts w:ascii="Arial" w:eastAsia="Arial" w:hAnsi="Arial" w:cs="Arial"/>
                <w:i/>
                <w:color w:val="00B0F0"/>
                <w:sz w:val="20"/>
                <w:lang w:val="en-US"/>
              </w:rPr>
              <w:t>techninę</w:t>
            </w:r>
            <w:proofErr w:type="spellEnd"/>
            <w:r w:rsidR="30CDF90C" w:rsidRPr="00550642">
              <w:rPr>
                <w:rFonts w:ascii="Arial" w:eastAsia="Arial" w:hAnsi="Arial" w:cs="Arial"/>
                <w:i/>
                <w:color w:val="00B0F0"/>
                <w:sz w:val="20"/>
                <w:lang w:val="en-US"/>
              </w:rPr>
              <w:t xml:space="preserve"> </w:t>
            </w:r>
            <w:proofErr w:type="spellStart"/>
            <w:r w:rsidR="30CDF90C" w:rsidRPr="00550642">
              <w:rPr>
                <w:rFonts w:ascii="Arial" w:eastAsia="Arial" w:hAnsi="Arial" w:cs="Arial"/>
                <w:i/>
                <w:color w:val="00B0F0"/>
                <w:sz w:val="20"/>
                <w:lang w:val="en-US"/>
              </w:rPr>
              <w:t>dokumentaciją</w:t>
            </w:r>
            <w:proofErr w:type="spellEnd"/>
            <w:r w:rsidR="30CDF90C" w:rsidRPr="00550642">
              <w:rPr>
                <w:rFonts w:ascii="Arial" w:eastAsia="Arial" w:hAnsi="Arial" w:cs="Arial"/>
                <w:i/>
                <w:color w:val="00B0F0"/>
                <w:sz w:val="20"/>
                <w:lang w:val="en-US"/>
              </w:rPr>
              <w:t xml:space="preserve"> (</w:t>
            </w:r>
            <w:proofErr w:type="spellStart"/>
            <w:r w:rsidR="30CDF90C" w:rsidRPr="00550642">
              <w:rPr>
                <w:rFonts w:ascii="Arial" w:eastAsia="Arial" w:hAnsi="Arial" w:cs="Arial"/>
                <w:i/>
                <w:color w:val="00B0F0"/>
                <w:sz w:val="20"/>
                <w:lang w:val="en-US"/>
              </w:rPr>
              <w:t>OpenAPI</w:t>
            </w:r>
            <w:proofErr w:type="spellEnd"/>
            <w:r w:rsidR="30CDF90C" w:rsidRPr="00550642">
              <w:rPr>
                <w:rFonts w:ascii="Arial" w:eastAsia="Arial" w:hAnsi="Arial" w:cs="Arial"/>
                <w:i/>
                <w:color w:val="00B0F0"/>
                <w:sz w:val="20"/>
                <w:lang w:val="en-US"/>
              </w:rPr>
              <w:t xml:space="preserve">, OAuth </w:t>
            </w:r>
            <w:proofErr w:type="spellStart"/>
            <w:r w:rsidR="30CDF90C" w:rsidRPr="00550642">
              <w:rPr>
                <w:rFonts w:ascii="Arial" w:eastAsia="Arial" w:hAnsi="Arial" w:cs="Arial"/>
                <w:i/>
                <w:color w:val="00B0F0"/>
                <w:sz w:val="20"/>
                <w:lang w:val="en-US"/>
              </w:rPr>
              <w:t>autentifikacija</w:t>
            </w:r>
            <w:proofErr w:type="spellEnd"/>
            <w:r w:rsidR="078BEC67" w:rsidRPr="00550642">
              <w:rPr>
                <w:rFonts w:ascii="Arial" w:eastAsia="Arial" w:hAnsi="Arial" w:cs="Arial"/>
                <w:i/>
                <w:iCs/>
                <w:color w:val="00B0F0"/>
                <w:sz w:val="20"/>
                <w:lang w:val="en-US"/>
              </w:rPr>
              <w:t>)</w:t>
            </w:r>
            <w:r w:rsidR="699651A0" w:rsidRPr="00550642">
              <w:rPr>
                <w:rFonts w:ascii="Arial" w:eastAsia="Arial" w:hAnsi="Arial" w:cs="Arial"/>
                <w:i/>
                <w:iCs/>
                <w:color w:val="00B0F0"/>
                <w:sz w:val="20"/>
                <w:lang w:val="en-US"/>
              </w:rPr>
              <w:t>]</w:t>
            </w:r>
          </w:p>
        </w:tc>
      </w:tr>
      <w:tr w:rsidR="009250B8" w:rsidRPr="009250B8" w14:paraId="7E6C2DB5"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30AC4B2C" w14:textId="173B8F94" w:rsidR="00125C15" w:rsidRPr="009250B8" w:rsidRDefault="72A068AA" w:rsidP="7F67F7B2">
            <w:pPr>
              <w:jc w:val="center"/>
              <w:textAlignment w:val="baseline"/>
              <w:rPr>
                <w:rFonts w:ascii="Arial" w:hAnsi="Arial" w:cs="Arial"/>
                <w:sz w:val="20"/>
                <w:lang w:val="en-US"/>
              </w:rPr>
            </w:pPr>
            <w:r w:rsidRPr="7F67F7B2">
              <w:rPr>
                <w:rFonts w:ascii="Arial" w:hAnsi="Arial" w:cs="Arial"/>
                <w:sz w:val="20"/>
                <w:lang w:val="en-US"/>
              </w:rPr>
              <w:t>30</w:t>
            </w:r>
            <w:r w:rsidR="071B5007" w:rsidRPr="7F67F7B2">
              <w:rPr>
                <w:rFonts w:ascii="Arial" w:hAnsi="Arial" w:cs="Arial"/>
                <w:sz w:val="20"/>
                <w:lang w:val="en-US"/>
              </w:rPr>
              <w:t>.</w:t>
            </w:r>
          </w:p>
        </w:tc>
        <w:tc>
          <w:tcPr>
            <w:tcW w:w="4186" w:type="dxa"/>
            <w:gridSpan w:val="2"/>
            <w:tcBorders>
              <w:top w:val="single" w:sz="6" w:space="0" w:color="auto"/>
              <w:left w:val="single" w:sz="6" w:space="0" w:color="auto"/>
              <w:bottom w:val="single" w:sz="6" w:space="0" w:color="auto"/>
              <w:right w:val="nil"/>
            </w:tcBorders>
            <w:hideMark/>
          </w:tcPr>
          <w:p w14:paraId="5CCC9579" w14:textId="7B8EEC32" w:rsidR="00125C15" w:rsidRPr="003E541C" w:rsidRDefault="00125C15" w:rsidP="775126C6">
            <w:pPr>
              <w:jc w:val="left"/>
              <w:textAlignment w:val="baseline"/>
              <w:rPr>
                <w:rFonts w:ascii="Arial" w:hAnsi="Arial" w:cs="Arial"/>
                <w:sz w:val="20"/>
                <w:lang w:val="en-US"/>
              </w:rPr>
            </w:pPr>
            <w:r w:rsidRPr="003E541C">
              <w:rPr>
                <w:rFonts w:ascii="Arial" w:hAnsi="Arial" w:cs="Arial"/>
                <w:sz w:val="20"/>
              </w:rPr>
              <w:t xml:space="preserve">Skaitikliai, kuriuose ilgiau nei 2 mėnesius nefiksuojamas suvartojimas, turi būti identifikuojami kaip galimai neveikiantys(TS </w:t>
            </w:r>
            <w:r w:rsidR="12E9757D" w:rsidRPr="003E541C">
              <w:rPr>
                <w:rFonts w:ascii="Arial" w:hAnsi="Arial" w:cs="Arial"/>
                <w:sz w:val="20"/>
              </w:rPr>
              <w:t>6</w:t>
            </w:r>
            <w:r w:rsidRPr="003E541C">
              <w:rPr>
                <w:rFonts w:ascii="Arial" w:hAnsi="Arial" w:cs="Arial"/>
                <w:sz w:val="20"/>
              </w:rPr>
              <w:t>.8.6. punktas)</w:t>
            </w:r>
            <w:r w:rsidRPr="003E541C">
              <w:rPr>
                <w:rFonts w:ascii="Arial" w:hAnsi="Arial" w:cs="Arial"/>
                <w:sz w:val="20"/>
                <w:lang w:val="en-US"/>
              </w:rPr>
              <w:t> </w:t>
            </w:r>
          </w:p>
        </w:tc>
        <w:tc>
          <w:tcPr>
            <w:tcW w:w="1220" w:type="dxa"/>
            <w:tcBorders>
              <w:top w:val="single" w:sz="6" w:space="0" w:color="auto"/>
              <w:left w:val="single" w:sz="6" w:space="0" w:color="auto"/>
              <w:bottom w:val="single" w:sz="6" w:space="0" w:color="auto"/>
              <w:right w:val="nil"/>
            </w:tcBorders>
            <w:vAlign w:val="center"/>
            <w:hideMark/>
          </w:tcPr>
          <w:p w14:paraId="2F8F2F88" w14:textId="77777777" w:rsidR="00125C15" w:rsidRPr="009250B8" w:rsidRDefault="00125C15">
            <w:pPr>
              <w:ind w:left="135"/>
              <w:jc w:val="center"/>
              <w:textAlignment w:val="baseline"/>
              <w:rPr>
                <w:rFonts w:ascii="Arial" w:hAnsi="Arial" w:cs="Arial"/>
                <w:sz w:val="20"/>
                <w:lang w:val="en-US"/>
              </w:rPr>
            </w:pPr>
            <w:r w:rsidRPr="009250B8">
              <w:rPr>
                <w:rFonts w:ascii="Arial" w:hAnsi="Arial" w:cs="Arial"/>
                <w:sz w:val="20"/>
              </w:rPr>
              <w:t>Taip</w:t>
            </w:r>
            <w:r w:rsidRPr="009250B8">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1F2F74" w14:textId="30CB9E53"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6D11C89E" w:rsidRPr="00550642">
              <w:rPr>
                <w:rFonts w:ascii="Arial" w:eastAsia="Arial" w:hAnsi="Arial" w:cs="Arial"/>
                <w:i/>
                <w:color w:val="00B0F0"/>
                <w:sz w:val="20"/>
                <w:lang w:val="en-US"/>
              </w:rPr>
              <w:t xml:space="preserve"> </w:t>
            </w:r>
            <w:r w:rsidR="48F08B5A" w:rsidRPr="00550642">
              <w:rPr>
                <w:rFonts w:ascii="Arial" w:eastAsia="Arial" w:hAnsi="Arial" w:cs="Arial"/>
                <w:i/>
                <w:iCs/>
                <w:color w:val="00B0F0"/>
                <w:sz w:val="20"/>
                <w:lang w:val="en-US"/>
              </w:rPr>
              <w:t>[</w:t>
            </w:r>
            <w:proofErr w:type="spellStart"/>
            <w:r w:rsidR="6D11C89E" w:rsidRPr="00550642">
              <w:rPr>
                <w:rFonts w:ascii="Arial" w:eastAsia="Arial" w:hAnsi="Arial" w:cs="Arial"/>
                <w:i/>
                <w:color w:val="00B0F0"/>
                <w:sz w:val="20"/>
                <w:lang w:val="en-US"/>
              </w:rPr>
              <w:t>Patvirtinti</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atitinka</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ar</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neatitinka</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pateikti</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dokumentaciją</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kad</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sistema</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identifikuoja</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ilgiau</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nei</w:t>
            </w:r>
            <w:proofErr w:type="spellEnd"/>
            <w:r w:rsidR="6D11C89E" w:rsidRPr="00550642">
              <w:rPr>
                <w:rFonts w:ascii="Arial" w:eastAsia="Arial" w:hAnsi="Arial" w:cs="Arial"/>
                <w:i/>
                <w:color w:val="00B0F0"/>
                <w:sz w:val="20"/>
                <w:lang w:val="en-US"/>
              </w:rPr>
              <w:t xml:space="preserve"> 2 </w:t>
            </w:r>
            <w:proofErr w:type="spellStart"/>
            <w:r w:rsidR="6D11C89E" w:rsidRPr="00550642">
              <w:rPr>
                <w:rFonts w:ascii="Arial" w:eastAsia="Arial" w:hAnsi="Arial" w:cs="Arial"/>
                <w:i/>
                <w:color w:val="00B0F0"/>
                <w:sz w:val="20"/>
                <w:lang w:val="en-US"/>
              </w:rPr>
              <w:t>mėnesius</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nenaudojamus</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skaitiklius</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kaip</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galimai</w:t>
            </w:r>
            <w:proofErr w:type="spellEnd"/>
            <w:r w:rsidR="6D11C89E" w:rsidRPr="00550642">
              <w:rPr>
                <w:rFonts w:ascii="Arial" w:eastAsia="Arial" w:hAnsi="Arial" w:cs="Arial"/>
                <w:i/>
                <w:color w:val="00B0F0"/>
                <w:sz w:val="20"/>
                <w:lang w:val="en-US"/>
              </w:rPr>
              <w:t xml:space="preserve"> </w:t>
            </w:r>
            <w:proofErr w:type="spellStart"/>
            <w:r w:rsidR="6D11C89E" w:rsidRPr="00550642">
              <w:rPr>
                <w:rFonts w:ascii="Arial" w:eastAsia="Arial" w:hAnsi="Arial" w:cs="Arial"/>
                <w:i/>
                <w:color w:val="00B0F0"/>
                <w:sz w:val="20"/>
                <w:lang w:val="en-US"/>
              </w:rPr>
              <w:t>neveikiančius</w:t>
            </w:r>
            <w:proofErr w:type="spellEnd"/>
            <w:r w:rsidR="432ACFE2" w:rsidRPr="00550642">
              <w:rPr>
                <w:rFonts w:ascii="Arial" w:eastAsia="Arial" w:hAnsi="Arial" w:cs="Arial"/>
                <w:i/>
                <w:iCs/>
                <w:color w:val="00B0F0"/>
                <w:sz w:val="20"/>
                <w:lang w:val="en-US"/>
              </w:rPr>
              <w:t>]</w:t>
            </w:r>
          </w:p>
        </w:tc>
      </w:tr>
      <w:tr w:rsidR="009250B8" w:rsidRPr="009250B8" w14:paraId="2CFF1291"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17227E47" w14:textId="77777777" w:rsidR="00125C15" w:rsidRPr="009250B8" w:rsidRDefault="00125C15">
            <w:pPr>
              <w:jc w:val="center"/>
              <w:textAlignment w:val="baseline"/>
              <w:rPr>
                <w:rFonts w:ascii="Arial" w:hAnsi="Arial" w:cs="Arial"/>
                <w:sz w:val="20"/>
                <w:lang w:val="en-US"/>
              </w:rPr>
            </w:pPr>
            <w:r w:rsidRPr="009250B8">
              <w:rPr>
                <w:rFonts w:ascii="Arial" w:hAnsi="Arial" w:cs="Arial"/>
                <w:b/>
                <w:bCs/>
                <w:sz w:val="20"/>
              </w:rPr>
              <w:t>IV.</w:t>
            </w:r>
            <w:r w:rsidRPr="009250B8">
              <w:rPr>
                <w:rFonts w:ascii="Arial" w:hAnsi="Arial" w:cs="Arial"/>
                <w:sz w:val="20"/>
                <w:lang w:val="en-US"/>
              </w:rPr>
              <w:t> </w:t>
            </w:r>
          </w:p>
        </w:tc>
        <w:tc>
          <w:tcPr>
            <w:tcW w:w="5406" w:type="dxa"/>
            <w:gridSpan w:val="3"/>
            <w:tcBorders>
              <w:top w:val="single" w:sz="6" w:space="0" w:color="auto"/>
              <w:left w:val="single" w:sz="6" w:space="0" w:color="auto"/>
              <w:bottom w:val="single" w:sz="6" w:space="0" w:color="auto"/>
              <w:right w:val="nil"/>
            </w:tcBorders>
            <w:vAlign w:val="center"/>
            <w:hideMark/>
          </w:tcPr>
          <w:p w14:paraId="215337A5" w14:textId="77777777" w:rsidR="00125C15" w:rsidRPr="003E541C" w:rsidRDefault="00125C15">
            <w:pPr>
              <w:ind w:left="135"/>
              <w:jc w:val="left"/>
              <w:textAlignment w:val="baseline"/>
              <w:rPr>
                <w:rFonts w:ascii="Arial" w:hAnsi="Arial" w:cs="Arial"/>
                <w:sz w:val="20"/>
                <w:lang w:val="en-US"/>
              </w:rPr>
            </w:pPr>
            <w:r w:rsidRPr="003E541C">
              <w:rPr>
                <w:rFonts w:ascii="Arial" w:hAnsi="Arial" w:cs="Arial"/>
                <w:b/>
                <w:bCs/>
                <w:sz w:val="20"/>
              </w:rPr>
              <w:t>Gedimų šalinimas:</w:t>
            </w:r>
            <w:r w:rsidRPr="003E541C">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8A8438" w14:textId="77777777" w:rsidR="00125C15" w:rsidRPr="00550642" w:rsidRDefault="00125C15">
            <w:pPr>
              <w:jc w:val="left"/>
              <w:textAlignment w:val="baseline"/>
              <w:rPr>
                <w:rFonts w:ascii="Arial" w:hAnsi="Arial" w:cs="Arial"/>
                <w:color w:val="00B0F0"/>
                <w:sz w:val="20"/>
                <w:lang w:val="en-US"/>
              </w:rPr>
            </w:pPr>
            <w:r w:rsidRPr="00550642">
              <w:rPr>
                <w:rFonts w:ascii="Arial" w:hAnsi="Arial" w:cs="Arial"/>
                <w:color w:val="00B0F0"/>
                <w:sz w:val="20"/>
                <w:lang w:val="en-US"/>
              </w:rPr>
              <w:t> </w:t>
            </w:r>
          </w:p>
        </w:tc>
      </w:tr>
      <w:tr w:rsidR="009250B8" w:rsidRPr="009250B8" w14:paraId="20D7A400"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5077FD52" w14:textId="69FE8FF1" w:rsidR="00125C15" w:rsidRPr="009250B8" w:rsidRDefault="72A068AA" w:rsidP="7F67F7B2">
            <w:pPr>
              <w:jc w:val="center"/>
              <w:textAlignment w:val="baseline"/>
              <w:rPr>
                <w:rFonts w:ascii="Arial" w:hAnsi="Arial" w:cs="Arial"/>
                <w:sz w:val="20"/>
                <w:lang w:val="en-US"/>
              </w:rPr>
            </w:pPr>
            <w:r w:rsidRPr="7F67F7B2">
              <w:rPr>
                <w:rFonts w:ascii="Arial" w:hAnsi="Arial" w:cs="Arial"/>
                <w:sz w:val="20"/>
                <w:lang w:val="en-US"/>
              </w:rPr>
              <w:t>31</w:t>
            </w:r>
            <w:r w:rsidR="10F54336" w:rsidRPr="7F67F7B2">
              <w:rPr>
                <w:rFonts w:ascii="Arial" w:hAnsi="Arial" w:cs="Arial"/>
                <w:sz w:val="20"/>
                <w:lang w:val="en-US"/>
              </w:rPr>
              <w:t>.</w:t>
            </w:r>
          </w:p>
        </w:tc>
        <w:tc>
          <w:tcPr>
            <w:tcW w:w="4020" w:type="dxa"/>
            <w:tcBorders>
              <w:top w:val="single" w:sz="6" w:space="0" w:color="auto"/>
              <w:left w:val="single" w:sz="6" w:space="0" w:color="auto"/>
              <w:bottom w:val="single" w:sz="6" w:space="0" w:color="auto"/>
              <w:right w:val="nil"/>
            </w:tcBorders>
            <w:hideMark/>
          </w:tcPr>
          <w:p w14:paraId="263E18EB" w14:textId="5EAC552A" w:rsidR="00125C15" w:rsidRPr="003E541C" w:rsidRDefault="00125C15" w:rsidP="775126C6">
            <w:pPr>
              <w:ind w:left="135"/>
              <w:jc w:val="left"/>
              <w:textAlignment w:val="baseline"/>
              <w:rPr>
                <w:rFonts w:ascii="Arial" w:hAnsi="Arial" w:cs="Arial"/>
                <w:sz w:val="20"/>
                <w:lang w:val="en-US"/>
              </w:rPr>
            </w:pPr>
            <w:r w:rsidRPr="003E541C">
              <w:rPr>
                <w:rFonts w:ascii="Arial" w:hAnsi="Arial" w:cs="Arial"/>
                <w:sz w:val="20"/>
              </w:rPr>
              <w:t>Ryšio trukdžiai ir/ar duomenų surinkimo ir perdavimo sutrikimo pašalinamo laikas</w:t>
            </w:r>
            <w:r w:rsidR="3148BE8A" w:rsidRPr="003E541C">
              <w:rPr>
                <w:rFonts w:ascii="Arial" w:hAnsi="Arial" w:cs="Arial"/>
                <w:sz w:val="20"/>
              </w:rPr>
              <w:t xml:space="preserve"> </w:t>
            </w:r>
            <w:r w:rsidRPr="003E541C">
              <w:rPr>
                <w:rFonts w:ascii="Arial" w:hAnsi="Arial" w:cs="Arial"/>
                <w:sz w:val="20"/>
              </w:rPr>
              <w:t xml:space="preserve">(TS </w:t>
            </w:r>
            <w:r w:rsidR="002D76C0" w:rsidRPr="003E541C">
              <w:rPr>
                <w:rFonts w:ascii="Arial" w:hAnsi="Arial" w:cs="Arial"/>
                <w:sz w:val="20"/>
              </w:rPr>
              <w:t>8</w:t>
            </w:r>
            <w:r w:rsidRPr="003E541C">
              <w:rPr>
                <w:rFonts w:ascii="Arial" w:hAnsi="Arial" w:cs="Arial"/>
                <w:sz w:val="20"/>
              </w:rPr>
              <w:t>.</w:t>
            </w:r>
            <w:r w:rsidR="32B3AC54" w:rsidRPr="003E541C">
              <w:rPr>
                <w:rFonts w:ascii="Arial" w:hAnsi="Arial" w:cs="Arial"/>
                <w:sz w:val="20"/>
              </w:rPr>
              <w:t>6</w:t>
            </w:r>
            <w:r w:rsidRPr="003E541C">
              <w:rPr>
                <w:rFonts w:ascii="Arial" w:hAnsi="Arial" w:cs="Arial"/>
                <w:sz w:val="20"/>
              </w:rPr>
              <w:t>.1.1. punktas)</w:t>
            </w:r>
            <w:r w:rsidRPr="003E541C">
              <w:rPr>
                <w:rFonts w:ascii="Arial" w:hAnsi="Arial" w:cs="Arial"/>
                <w:sz w:val="20"/>
                <w:lang w:val="en-US"/>
              </w:rPr>
              <w:t> </w:t>
            </w:r>
          </w:p>
        </w:tc>
        <w:tc>
          <w:tcPr>
            <w:tcW w:w="1386" w:type="dxa"/>
            <w:gridSpan w:val="2"/>
            <w:tcBorders>
              <w:top w:val="single" w:sz="6" w:space="0" w:color="auto"/>
              <w:left w:val="single" w:sz="6" w:space="0" w:color="auto"/>
              <w:bottom w:val="single" w:sz="6" w:space="0" w:color="auto"/>
              <w:right w:val="nil"/>
            </w:tcBorders>
            <w:vAlign w:val="center"/>
            <w:hideMark/>
          </w:tcPr>
          <w:p w14:paraId="374EB8F4" w14:textId="77777777" w:rsidR="00125C15" w:rsidRPr="003E541C" w:rsidRDefault="00125C15">
            <w:pPr>
              <w:ind w:left="135"/>
              <w:jc w:val="center"/>
              <w:textAlignment w:val="baseline"/>
              <w:rPr>
                <w:rFonts w:ascii="Arial" w:hAnsi="Arial" w:cs="Arial"/>
                <w:sz w:val="20"/>
                <w:lang w:val="en-US"/>
              </w:rPr>
            </w:pPr>
            <w:r w:rsidRPr="003E541C">
              <w:rPr>
                <w:rFonts w:ascii="Arial" w:hAnsi="Arial" w:cs="Arial"/>
                <w:sz w:val="20"/>
              </w:rPr>
              <w:t>Taip</w:t>
            </w:r>
            <w:r w:rsidRPr="003E541C">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1A2A5A" w14:textId="724D331A"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00DC4543" w:rsidRPr="00550642">
              <w:rPr>
                <w:rFonts w:ascii="Arial" w:eastAsia="Arial" w:hAnsi="Arial" w:cs="Arial"/>
                <w:i/>
                <w:color w:val="00B0F0"/>
                <w:sz w:val="20"/>
                <w:lang w:val="en-US"/>
              </w:rPr>
              <w:t xml:space="preserve"> </w:t>
            </w:r>
            <w:r w:rsidR="7EA7C04A" w:rsidRPr="00550642">
              <w:rPr>
                <w:rFonts w:ascii="Arial" w:eastAsia="Arial" w:hAnsi="Arial" w:cs="Arial"/>
                <w:i/>
                <w:iCs/>
                <w:color w:val="00B0F0"/>
                <w:sz w:val="20"/>
                <w:lang w:val="en-US"/>
              </w:rPr>
              <w:t>[</w:t>
            </w:r>
            <w:proofErr w:type="spellStart"/>
            <w:r w:rsidR="00DC4543" w:rsidRPr="00550642">
              <w:rPr>
                <w:rFonts w:ascii="Arial" w:eastAsia="Arial" w:hAnsi="Arial" w:cs="Arial"/>
                <w:i/>
                <w:color w:val="00B0F0"/>
                <w:sz w:val="20"/>
                <w:lang w:val="en-US"/>
              </w:rPr>
              <w:t>Patvirtinti</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atitinka</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ar</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neatitinka</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pateikti</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dokumentaciją</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dėl</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ryšio</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trikdžių</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ar</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duomenų</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perdavimo</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sutrikimų</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šalinimo</w:t>
            </w:r>
            <w:proofErr w:type="spellEnd"/>
            <w:r w:rsidR="00DC4543" w:rsidRPr="00550642">
              <w:rPr>
                <w:rFonts w:ascii="Arial" w:eastAsia="Arial" w:hAnsi="Arial" w:cs="Arial"/>
                <w:i/>
                <w:color w:val="00B0F0"/>
                <w:sz w:val="20"/>
                <w:lang w:val="en-US"/>
              </w:rPr>
              <w:t xml:space="preserve"> per </w:t>
            </w:r>
            <w:proofErr w:type="spellStart"/>
            <w:r w:rsidR="00DC4543" w:rsidRPr="00550642">
              <w:rPr>
                <w:rFonts w:ascii="Arial" w:eastAsia="Arial" w:hAnsi="Arial" w:cs="Arial"/>
                <w:i/>
                <w:color w:val="00B0F0"/>
                <w:sz w:val="20"/>
                <w:lang w:val="en-US"/>
              </w:rPr>
              <w:t>nustatytą</w:t>
            </w:r>
            <w:proofErr w:type="spellEnd"/>
            <w:r w:rsidR="00DC4543" w:rsidRPr="00550642">
              <w:rPr>
                <w:rFonts w:ascii="Arial" w:eastAsia="Arial" w:hAnsi="Arial" w:cs="Arial"/>
                <w:i/>
                <w:color w:val="00B0F0"/>
                <w:sz w:val="20"/>
                <w:lang w:val="en-US"/>
              </w:rPr>
              <w:t xml:space="preserve"> </w:t>
            </w:r>
            <w:proofErr w:type="spellStart"/>
            <w:r w:rsidR="00DC4543" w:rsidRPr="00550642">
              <w:rPr>
                <w:rFonts w:ascii="Arial" w:eastAsia="Arial" w:hAnsi="Arial" w:cs="Arial"/>
                <w:i/>
                <w:color w:val="00B0F0"/>
                <w:sz w:val="20"/>
                <w:lang w:val="en-US"/>
              </w:rPr>
              <w:t>laiką</w:t>
            </w:r>
            <w:proofErr w:type="spellEnd"/>
            <w:r w:rsidR="6F06934C" w:rsidRPr="00550642">
              <w:rPr>
                <w:rFonts w:ascii="Arial" w:eastAsia="Arial" w:hAnsi="Arial" w:cs="Arial"/>
                <w:i/>
                <w:iCs/>
                <w:color w:val="00B0F0"/>
                <w:sz w:val="20"/>
                <w:lang w:val="en-US"/>
              </w:rPr>
              <w:t>]</w:t>
            </w:r>
          </w:p>
        </w:tc>
      </w:tr>
      <w:tr w:rsidR="009250B8" w:rsidRPr="009250B8" w14:paraId="5434C485"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0BBB5DA8" w14:textId="70EB9DDC" w:rsidR="00125C15" w:rsidRPr="009250B8" w:rsidRDefault="72A068AA" w:rsidP="7F67F7B2">
            <w:pPr>
              <w:jc w:val="center"/>
              <w:textAlignment w:val="baseline"/>
              <w:rPr>
                <w:rFonts w:ascii="Arial" w:hAnsi="Arial" w:cs="Arial"/>
                <w:sz w:val="20"/>
                <w:lang w:val="en-US"/>
              </w:rPr>
            </w:pPr>
            <w:r w:rsidRPr="7F67F7B2">
              <w:rPr>
                <w:rFonts w:ascii="Arial" w:hAnsi="Arial" w:cs="Arial"/>
                <w:sz w:val="20"/>
                <w:lang w:val="en-US"/>
              </w:rPr>
              <w:t>32</w:t>
            </w:r>
            <w:r w:rsidR="10F54336" w:rsidRPr="7F67F7B2">
              <w:rPr>
                <w:rFonts w:ascii="Arial" w:hAnsi="Arial" w:cs="Arial"/>
                <w:sz w:val="20"/>
                <w:lang w:val="en-US"/>
              </w:rPr>
              <w:t>.</w:t>
            </w:r>
          </w:p>
        </w:tc>
        <w:tc>
          <w:tcPr>
            <w:tcW w:w="4020" w:type="dxa"/>
            <w:tcBorders>
              <w:top w:val="single" w:sz="6" w:space="0" w:color="auto"/>
              <w:left w:val="single" w:sz="6" w:space="0" w:color="auto"/>
              <w:bottom w:val="single" w:sz="6" w:space="0" w:color="auto"/>
              <w:right w:val="nil"/>
            </w:tcBorders>
            <w:hideMark/>
          </w:tcPr>
          <w:p w14:paraId="2E04BEB7" w14:textId="4680FD00" w:rsidR="00125C15" w:rsidRPr="003E541C" w:rsidRDefault="00125C15" w:rsidP="775126C6">
            <w:pPr>
              <w:ind w:left="135"/>
              <w:jc w:val="left"/>
              <w:textAlignment w:val="baseline"/>
              <w:rPr>
                <w:rFonts w:ascii="Arial" w:hAnsi="Arial" w:cs="Arial"/>
                <w:sz w:val="20"/>
                <w:lang w:val="en-US"/>
              </w:rPr>
            </w:pPr>
            <w:r w:rsidRPr="003E541C">
              <w:rPr>
                <w:rFonts w:ascii="Arial" w:hAnsi="Arial" w:cs="Arial"/>
                <w:sz w:val="20"/>
              </w:rPr>
              <w:t>Fiziniai karšto vandens skaitiklių duomenų surinkimo ir  perdavimo gedimo pašalinimo laikas</w:t>
            </w:r>
            <w:r w:rsidRPr="003E541C">
              <w:rPr>
                <w:rFonts w:ascii="Arial" w:hAnsi="Arial" w:cs="Arial"/>
                <w:sz w:val="20"/>
                <w:lang w:val="en-US"/>
              </w:rPr>
              <w:t xml:space="preserve"> (TS </w:t>
            </w:r>
            <w:r w:rsidR="002D76C0" w:rsidRPr="003E541C">
              <w:rPr>
                <w:rFonts w:ascii="Arial" w:hAnsi="Arial" w:cs="Arial"/>
                <w:sz w:val="20"/>
                <w:lang w:val="en-US"/>
              </w:rPr>
              <w:t>8</w:t>
            </w:r>
            <w:r w:rsidRPr="003E541C">
              <w:rPr>
                <w:rFonts w:ascii="Arial" w:hAnsi="Arial" w:cs="Arial"/>
                <w:sz w:val="20"/>
                <w:lang w:val="en-US"/>
              </w:rPr>
              <w:t>.</w:t>
            </w:r>
            <w:r w:rsidR="2EF029DB" w:rsidRPr="003E541C">
              <w:rPr>
                <w:rFonts w:ascii="Arial" w:hAnsi="Arial" w:cs="Arial"/>
                <w:sz w:val="20"/>
                <w:lang w:val="en-US"/>
              </w:rPr>
              <w:t>6</w:t>
            </w:r>
            <w:r w:rsidRPr="003E541C">
              <w:rPr>
                <w:rFonts w:ascii="Arial" w:hAnsi="Arial" w:cs="Arial"/>
                <w:sz w:val="20"/>
                <w:lang w:val="en-US"/>
              </w:rPr>
              <w:t xml:space="preserve">.1.2.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386" w:type="dxa"/>
            <w:gridSpan w:val="2"/>
            <w:tcBorders>
              <w:top w:val="single" w:sz="6" w:space="0" w:color="auto"/>
              <w:left w:val="single" w:sz="6" w:space="0" w:color="auto"/>
              <w:bottom w:val="single" w:sz="6" w:space="0" w:color="auto"/>
              <w:right w:val="nil"/>
            </w:tcBorders>
            <w:vAlign w:val="center"/>
            <w:hideMark/>
          </w:tcPr>
          <w:p w14:paraId="07152D4E" w14:textId="77777777" w:rsidR="00125C15" w:rsidRPr="003E541C" w:rsidRDefault="00125C15">
            <w:pPr>
              <w:ind w:left="135"/>
              <w:jc w:val="center"/>
              <w:textAlignment w:val="baseline"/>
              <w:rPr>
                <w:rFonts w:ascii="Arial" w:hAnsi="Arial" w:cs="Arial"/>
                <w:sz w:val="20"/>
                <w:lang w:val="en-US"/>
              </w:rPr>
            </w:pPr>
            <w:r w:rsidRPr="003E541C">
              <w:rPr>
                <w:rFonts w:ascii="Arial" w:hAnsi="Arial" w:cs="Arial"/>
                <w:sz w:val="20"/>
              </w:rPr>
              <w:t>Taip</w:t>
            </w:r>
            <w:r w:rsidRPr="003E541C">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77AD00" w14:textId="216AE02B" w:rsidR="00125C15" w:rsidRPr="00550642" w:rsidRDefault="00125C15" w:rsidP="2D032EB0">
            <w:pPr>
              <w:jc w:val="left"/>
              <w:textAlignment w:val="baseline"/>
              <w:rPr>
                <w:rFonts w:ascii="Arial" w:hAnsi="Arial" w:cs="Arial"/>
                <w:i/>
                <w:color w:val="00B0F0"/>
                <w:sz w:val="20"/>
                <w:lang w:val="en-US"/>
              </w:rPr>
            </w:pPr>
            <w:r w:rsidRPr="00550642">
              <w:rPr>
                <w:rFonts w:ascii="Arial" w:hAnsi="Arial" w:cs="Arial"/>
                <w:i/>
                <w:color w:val="00B0F0"/>
                <w:sz w:val="20"/>
                <w:lang w:val="en-US"/>
              </w:rPr>
              <w:t> </w:t>
            </w:r>
            <w:r w:rsidR="445A413C" w:rsidRPr="00550642">
              <w:rPr>
                <w:rFonts w:ascii="Arial" w:eastAsia="Arial" w:hAnsi="Arial" w:cs="Arial"/>
                <w:i/>
                <w:color w:val="00B0F0"/>
                <w:sz w:val="20"/>
                <w:lang w:val="en-US"/>
              </w:rPr>
              <w:t xml:space="preserve"> </w:t>
            </w:r>
            <w:r w:rsidR="0D294890" w:rsidRPr="00550642">
              <w:rPr>
                <w:rFonts w:ascii="Arial" w:eastAsia="Arial" w:hAnsi="Arial" w:cs="Arial"/>
                <w:i/>
                <w:iCs/>
                <w:color w:val="00B0F0"/>
                <w:sz w:val="20"/>
                <w:lang w:val="en-US"/>
              </w:rPr>
              <w:t>[</w:t>
            </w:r>
            <w:proofErr w:type="spellStart"/>
            <w:r w:rsidR="445A413C" w:rsidRPr="00550642">
              <w:rPr>
                <w:rFonts w:ascii="Arial" w:eastAsia="Arial" w:hAnsi="Arial" w:cs="Arial"/>
                <w:i/>
                <w:color w:val="00B0F0"/>
                <w:sz w:val="20"/>
                <w:lang w:val="en-US"/>
              </w:rPr>
              <w:t>Patvirtinti</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atitinka</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ar</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neatitinka</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pateikti</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dokumentaciją</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dėl</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fizinių</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karšto</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vandens</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skaitiklių</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duomenų</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surinkimo</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ir</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perdavimo</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gedimų</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šalinimo</w:t>
            </w:r>
            <w:proofErr w:type="spellEnd"/>
            <w:r w:rsidR="445A413C" w:rsidRPr="00550642">
              <w:rPr>
                <w:rFonts w:ascii="Arial" w:eastAsia="Arial" w:hAnsi="Arial" w:cs="Arial"/>
                <w:i/>
                <w:color w:val="00B0F0"/>
                <w:sz w:val="20"/>
                <w:lang w:val="en-US"/>
              </w:rPr>
              <w:t xml:space="preserve"> </w:t>
            </w:r>
            <w:proofErr w:type="spellStart"/>
            <w:r w:rsidR="445A413C" w:rsidRPr="00550642">
              <w:rPr>
                <w:rFonts w:ascii="Arial" w:eastAsia="Arial" w:hAnsi="Arial" w:cs="Arial"/>
                <w:i/>
                <w:color w:val="00B0F0"/>
                <w:sz w:val="20"/>
                <w:lang w:val="en-US"/>
              </w:rPr>
              <w:t>termino</w:t>
            </w:r>
            <w:proofErr w:type="spellEnd"/>
            <w:r w:rsidR="50DD26F9" w:rsidRPr="00550642">
              <w:rPr>
                <w:rFonts w:ascii="Arial" w:eastAsia="Arial" w:hAnsi="Arial" w:cs="Arial"/>
                <w:i/>
                <w:iCs/>
                <w:color w:val="00B0F0"/>
                <w:sz w:val="20"/>
                <w:lang w:val="en-US"/>
              </w:rPr>
              <w:t>]</w:t>
            </w:r>
          </w:p>
        </w:tc>
      </w:tr>
      <w:tr w:rsidR="009250B8" w:rsidRPr="009250B8" w14:paraId="68E317F7" w14:textId="77777777" w:rsidTr="7F67F7B2">
        <w:trPr>
          <w:trHeight w:val="300"/>
        </w:trPr>
        <w:tc>
          <w:tcPr>
            <w:tcW w:w="614" w:type="dxa"/>
            <w:tcBorders>
              <w:top w:val="single" w:sz="6" w:space="0" w:color="auto"/>
              <w:left w:val="single" w:sz="6" w:space="0" w:color="auto"/>
              <w:bottom w:val="single" w:sz="6" w:space="0" w:color="auto"/>
              <w:right w:val="nil"/>
            </w:tcBorders>
            <w:vAlign w:val="center"/>
            <w:hideMark/>
          </w:tcPr>
          <w:p w14:paraId="07641543" w14:textId="5009AC3F" w:rsidR="00125C15" w:rsidRPr="009250B8" w:rsidRDefault="18F82D5C" w:rsidP="7F67F7B2">
            <w:pPr>
              <w:jc w:val="center"/>
              <w:textAlignment w:val="baseline"/>
              <w:rPr>
                <w:rFonts w:ascii="Arial" w:hAnsi="Arial" w:cs="Arial"/>
                <w:sz w:val="20"/>
                <w:lang w:val="en-US"/>
              </w:rPr>
            </w:pPr>
            <w:r w:rsidRPr="7F67F7B2">
              <w:rPr>
                <w:rFonts w:ascii="Arial" w:hAnsi="Arial" w:cs="Arial"/>
                <w:sz w:val="20"/>
                <w:lang w:val="en-US"/>
              </w:rPr>
              <w:t>3</w:t>
            </w:r>
            <w:r w:rsidR="72A068AA" w:rsidRPr="7F67F7B2">
              <w:rPr>
                <w:rFonts w:ascii="Arial" w:hAnsi="Arial" w:cs="Arial"/>
                <w:sz w:val="20"/>
                <w:lang w:val="en-US"/>
              </w:rPr>
              <w:t>3</w:t>
            </w:r>
            <w:r w:rsidR="43032120" w:rsidRPr="7F67F7B2">
              <w:rPr>
                <w:rFonts w:ascii="Arial" w:hAnsi="Arial" w:cs="Arial"/>
                <w:sz w:val="20"/>
                <w:lang w:val="en-US"/>
              </w:rPr>
              <w:t>.</w:t>
            </w:r>
          </w:p>
        </w:tc>
        <w:tc>
          <w:tcPr>
            <w:tcW w:w="4020" w:type="dxa"/>
            <w:tcBorders>
              <w:top w:val="single" w:sz="6" w:space="0" w:color="auto"/>
              <w:left w:val="single" w:sz="6" w:space="0" w:color="auto"/>
              <w:bottom w:val="single" w:sz="6" w:space="0" w:color="auto"/>
              <w:right w:val="nil"/>
            </w:tcBorders>
            <w:hideMark/>
          </w:tcPr>
          <w:p w14:paraId="259050E2" w14:textId="0B613F12" w:rsidR="00125C15" w:rsidRPr="003E541C" w:rsidRDefault="00125C15" w:rsidP="775126C6">
            <w:pPr>
              <w:ind w:left="135"/>
              <w:jc w:val="left"/>
              <w:textAlignment w:val="baseline"/>
              <w:rPr>
                <w:rFonts w:ascii="Arial" w:hAnsi="Arial" w:cs="Arial"/>
                <w:sz w:val="20"/>
                <w:lang w:val="en-US"/>
              </w:rPr>
            </w:pPr>
            <w:r w:rsidRPr="003E541C">
              <w:rPr>
                <w:rFonts w:ascii="Arial" w:hAnsi="Arial" w:cs="Arial"/>
                <w:sz w:val="20"/>
              </w:rPr>
              <w:t>Techninė pagalba teikiama darbo dienomis nuo 8:00 iki 17:00, įskaitant nuotolines konsultacijas ir trikdžių diagnostiką</w:t>
            </w:r>
            <w:r w:rsidRPr="003E541C">
              <w:rPr>
                <w:rFonts w:ascii="Arial" w:hAnsi="Arial" w:cs="Arial"/>
                <w:sz w:val="20"/>
                <w:lang w:val="en-US"/>
              </w:rPr>
              <w:t xml:space="preserve"> (TS </w:t>
            </w:r>
            <w:r w:rsidR="002A22D5" w:rsidRPr="003E541C">
              <w:rPr>
                <w:rFonts w:ascii="Arial" w:hAnsi="Arial" w:cs="Arial"/>
                <w:sz w:val="20"/>
                <w:lang w:val="en-US"/>
              </w:rPr>
              <w:t>8</w:t>
            </w:r>
            <w:r w:rsidRPr="003E541C">
              <w:rPr>
                <w:rFonts w:ascii="Arial" w:hAnsi="Arial" w:cs="Arial"/>
                <w:sz w:val="20"/>
                <w:lang w:val="en-US"/>
              </w:rPr>
              <w:t>.8.</w:t>
            </w:r>
            <w:r w:rsidR="3897C658" w:rsidRPr="003E541C">
              <w:rPr>
                <w:rFonts w:ascii="Arial" w:hAnsi="Arial" w:cs="Arial"/>
                <w:sz w:val="20"/>
                <w:lang w:val="en-US"/>
              </w:rPr>
              <w:t>1.</w:t>
            </w:r>
            <w:r w:rsidRPr="003E541C">
              <w:rPr>
                <w:rFonts w:ascii="Arial" w:hAnsi="Arial" w:cs="Arial"/>
                <w:sz w:val="20"/>
                <w:lang w:val="en-US"/>
              </w:rPr>
              <w:t xml:space="preserve"> </w:t>
            </w:r>
            <w:proofErr w:type="spellStart"/>
            <w:r w:rsidRPr="003E541C">
              <w:rPr>
                <w:rFonts w:ascii="Arial" w:hAnsi="Arial" w:cs="Arial"/>
                <w:sz w:val="20"/>
                <w:lang w:val="en-US"/>
              </w:rPr>
              <w:t>punktas</w:t>
            </w:r>
            <w:proofErr w:type="spellEnd"/>
            <w:r w:rsidRPr="003E541C">
              <w:rPr>
                <w:rFonts w:ascii="Arial" w:hAnsi="Arial" w:cs="Arial"/>
                <w:sz w:val="20"/>
                <w:lang w:val="en-US"/>
              </w:rPr>
              <w:t>)</w:t>
            </w:r>
          </w:p>
        </w:tc>
        <w:tc>
          <w:tcPr>
            <w:tcW w:w="1386" w:type="dxa"/>
            <w:gridSpan w:val="2"/>
            <w:tcBorders>
              <w:top w:val="single" w:sz="6" w:space="0" w:color="auto"/>
              <w:left w:val="single" w:sz="6" w:space="0" w:color="auto"/>
              <w:bottom w:val="single" w:sz="6" w:space="0" w:color="auto"/>
              <w:right w:val="nil"/>
            </w:tcBorders>
            <w:vAlign w:val="center"/>
            <w:hideMark/>
          </w:tcPr>
          <w:p w14:paraId="2C7BA1A7" w14:textId="77777777" w:rsidR="00125C15" w:rsidRPr="003E541C" w:rsidRDefault="00125C15">
            <w:pPr>
              <w:ind w:left="135"/>
              <w:jc w:val="center"/>
              <w:textAlignment w:val="baseline"/>
              <w:rPr>
                <w:rFonts w:ascii="Arial" w:hAnsi="Arial" w:cs="Arial"/>
                <w:sz w:val="20"/>
                <w:lang w:val="en-US"/>
              </w:rPr>
            </w:pPr>
            <w:r w:rsidRPr="003E541C">
              <w:rPr>
                <w:rFonts w:ascii="Arial" w:hAnsi="Arial" w:cs="Arial"/>
                <w:sz w:val="20"/>
              </w:rPr>
              <w:t>Taip</w:t>
            </w:r>
            <w:r w:rsidRPr="003E541C">
              <w:rPr>
                <w:rFonts w:ascii="Arial" w:hAnsi="Arial" w:cs="Arial"/>
                <w:sz w:val="20"/>
                <w:lang w:val="en-US"/>
              </w:rPr>
              <w:t>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F55C4F" w14:textId="5D45417D" w:rsidR="00125C15" w:rsidRPr="00550642" w:rsidRDefault="00125C15" w:rsidP="2D032EB0">
            <w:pPr>
              <w:jc w:val="left"/>
              <w:textAlignment w:val="baseline"/>
              <w:rPr>
                <w:rFonts w:ascii="Arial" w:eastAsia="Arial" w:hAnsi="Arial" w:cs="Arial"/>
                <w:i/>
                <w:color w:val="00B0F0"/>
                <w:sz w:val="20"/>
                <w:lang w:val="en-US"/>
              </w:rPr>
            </w:pPr>
            <w:r w:rsidRPr="00550642">
              <w:rPr>
                <w:rFonts w:ascii="Arial" w:hAnsi="Arial" w:cs="Arial"/>
                <w:i/>
                <w:color w:val="00B0F0"/>
                <w:sz w:val="20"/>
                <w:lang w:val="en-US"/>
              </w:rPr>
              <w:t> </w:t>
            </w:r>
            <w:r w:rsidR="15305488" w:rsidRPr="00550642">
              <w:rPr>
                <w:rFonts w:ascii="Arial" w:eastAsia="Arial" w:hAnsi="Arial" w:cs="Arial"/>
                <w:i/>
                <w:color w:val="00B0F0"/>
                <w:sz w:val="20"/>
                <w:lang w:val="en-US"/>
              </w:rPr>
              <w:t xml:space="preserve"> </w:t>
            </w:r>
            <w:r w:rsidR="5664368D" w:rsidRPr="00550642">
              <w:rPr>
                <w:rFonts w:ascii="Arial" w:eastAsia="Arial" w:hAnsi="Arial" w:cs="Arial"/>
                <w:i/>
                <w:iCs/>
                <w:color w:val="00B0F0"/>
                <w:sz w:val="20"/>
                <w:lang w:val="en-US"/>
              </w:rPr>
              <w:t>[</w:t>
            </w:r>
            <w:proofErr w:type="spellStart"/>
            <w:r w:rsidR="15305488" w:rsidRPr="00550642">
              <w:rPr>
                <w:rFonts w:ascii="Arial" w:eastAsia="Arial" w:hAnsi="Arial" w:cs="Arial"/>
                <w:i/>
                <w:color w:val="00B0F0"/>
                <w:sz w:val="20"/>
                <w:lang w:val="en-US"/>
              </w:rPr>
              <w:t>Patvirtinti</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atitinka</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ar</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neatitinka</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pateikti</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dokumentaciją</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kad</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techninė</w:t>
            </w:r>
            <w:proofErr w:type="spellEnd"/>
            <w:r w:rsidR="15305488" w:rsidRPr="00550642">
              <w:rPr>
                <w:rFonts w:ascii="Arial" w:eastAsia="Arial" w:hAnsi="Arial" w:cs="Arial"/>
                <w:i/>
                <w:color w:val="00B0F0"/>
                <w:sz w:val="20"/>
                <w:lang w:val="en-US"/>
              </w:rPr>
              <w:t xml:space="preserve"> pagalba </w:t>
            </w:r>
            <w:proofErr w:type="spellStart"/>
            <w:r w:rsidR="15305488" w:rsidRPr="00550642">
              <w:rPr>
                <w:rFonts w:ascii="Arial" w:eastAsia="Arial" w:hAnsi="Arial" w:cs="Arial"/>
                <w:i/>
                <w:color w:val="00B0F0"/>
                <w:sz w:val="20"/>
                <w:lang w:val="en-US"/>
              </w:rPr>
              <w:t>teikiama</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darbo</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dienomis</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nuo</w:t>
            </w:r>
            <w:proofErr w:type="spellEnd"/>
            <w:r w:rsidR="15305488" w:rsidRPr="00550642">
              <w:rPr>
                <w:rFonts w:ascii="Arial" w:eastAsia="Arial" w:hAnsi="Arial" w:cs="Arial"/>
                <w:i/>
                <w:color w:val="00B0F0"/>
                <w:sz w:val="20"/>
                <w:lang w:val="en-US"/>
              </w:rPr>
              <w:t xml:space="preserve"> 8:00 </w:t>
            </w:r>
            <w:proofErr w:type="spellStart"/>
            <w:r w:rsidR="15305488" w:rsidRPr="00550642">
              <w:rPr>
                <w:rFonts w:ascii="Arial" w:eastAsia="Arial" w:hAnsi="Arial" w:cs="Arial"/>
                <w:i/>
                <w:color w:val="00B0F0"/>
                <w:sz w:val="20"/>
                <w:lang w:val="en-US"/>
              </w:rPr>
              <w:t>iki</w:t>
            </w:r>
            <w:proofErr w:type="spellEnd"/>
            <w:r w:rsidR="15305488" w:rsidRPr="00550642">
              <w:rPr>
                <w:rFonts w:ascii="Arial" w:eastAsia="Arial" w:hAnsi="Arial" w:cs="Arial"/>
                <w:i/>
                <w:color w:val="00B0F0"/>
                <w:sz w:val="20"/>
                <w:lang w:val="en-US"/>
              </w:rPr>
              <w:t xml:space="preserve"> 17:00, </w:t>
            </w:r>
            <w:proofErr w:type="spellStart"/>
            <w:r w:rsidR="15305488" w:rsidRPr="00550642">
              <w:rPr>
                <w:rFonts w:ascii="Arial" w:eastAsia="Arial" w:hAnsi="Arial" w:cs="Arial"/>
                <w:i/>
                <w:color w:val="00B0F0"/>
                <w:sz w:val="20"/>
                <w:lang w:val="en-US"/>
              </w:rPr>
              <w:t>įskaitant</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nuotolines</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konsultacijas</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ir</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trikdžių</w:t>
            </w:r>
            <w:proofErr w:type="spellEnd"/>
            <w:r w:rsidR="15305488" w:rsidRPr="00550642">
              <w:rPr>
                <w:rFonts w:ascii="Arial" w:eastAsia="Arial" w:hAnsi="Arial" w:cs="Arial"/>
                <w:i/>
                <w:color w:val="00B0F0"/>
                <w:sz w:val="20"/>
                <w:lang w:val="en-US"/>
              </w:rPr>
              <w:t xml:space="preserve"> </w:t>
            </w:r>
            <w:proofErr w:type="spellStart"/>
            <w:r w:rsidR="15305488" w:rsidRPr="00550642">
              <w:rPr>
                <w:rFonts w:ascii="Arial" w:eastAsia="Arial" w:hAnsi="Arial" w:cs="Arial"/>
                <w:i/>
                <w:color w:val="00B0F0"/>
                <w:sz w:val="20"/>
                <w:lang w:val="en-US"/>
              </w:rPr>
              <w:t>diagnostiką</w:t>
            </w:r>
            <w:proofErr w:type="spellEnd"/>
            <w:r w:rsidR="7F26593C" w:rsidRPr="00550642">
              <w:rPr>
                <w:rFonts w:ascii="Arial" w:eastAsia="Arial" w:hAnsi="Arial" w:cs="Arial"/>
                <w:i/>
                <w:iCs/>
                <w:color w:val="00B0F0"/>
                <w:sz w:val="20"/>
                <w:lang w:val="en-US"/>
              </w:rPr>
              <w:t>]</w:t>
            </w:r>
          </w:p>
        </w:tc>
      </w:tr>
    </w:tbl>
    <w:p w14:paraId="0C8DB0DA" w14:textId="245E1EB3" w:rsidR="6CA71BD6" w:rsidRDefault="6CA71BD6"/>
    <w:p w14:paraId="6CC2C351" w14:textId="016DC216" w:rsidR="00805A65" w:rsidRPr="00805A65" w:rsidRDefault="00805A65">
      <w:pPr>
        <w:rPr>
          <w:rFonts w:ascii="Arial" w:hAnsi="Arial" w:cs="Arial"/>
          <w:sz w:val="20"/>
        </w:rPr>
      </w:pPr>
      <w:r w:rsidRPr="00805A65">
        <w:rPr>
          <w:rFonts w:ascii="Arial" w:hAnsi="Arial" w:cs="Arial"/>
          <w:sz w:val="20"/>
        </w:rPr>
        <w:t>7.  Kartu su pasiūlymu pateikiami šie dokumentai: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3544"/>
        <w:gridCol w:w="2268"/>
      </w:tblGrid>
      <w:tr w:rsidR="00805A65" w:rsidRPr="00805A65" w14:paraId="42D5C193" w14:textId="77777777" w:rsidTr="00805A65">
        <w:tc>
          <w:tcPr>
            <w:tcW w:w="710" w:type="dxa"/>
            <w:vAlign w:val="center"/>
          </w:tcPr>
          <w:p w14:paraId="7922B906" w14:textId="77777777" w:rsidR="00805A65" w:rsidRPr="00805A65" w:rsidRDefault="00805A65" w:rsidP="00805A65">
            <w:pPr>
              <w:jc w:val="center"/>
              <w:rPr>
                <w:rFonts w:ascii="Arial" w:hAnsi="Arial" w:cs="Arial"/>
                <w:sz w:val="20"/>
              </w:rPr>
            </w:pPr>
            <w:r w:rsidRPr="00805A65">
              <w:rPr>
                <w:rFonts w:ascii="Arial" w:hAnsi="Arial" w:cs="Arial"/>
                <w:sz w:val="20"/>
              </w:rPr>
              <w:t>Eil. Nr.</w:t>
            </w:r>
          </w:p>
        </w:tc>
        <w:tc>
          <w:tcPr>
            <w:tcW w:w="3685" w:type="dxa"/>
            <w:vAlign w:val="center"/>
          </w:tcPr>
          <w:p w14:paraId="442104E7" w14:textId="77777777" w:rsidR="00805A65" w:rsidRPr="00805A65" w:rsidRDefault="00805A65" w:rsidP="00805A65">
            <w:pPr>
              <w:jc w:val="center"/>
              <w:rPr>
                <w:rFonts w:ascii="Arial" w:hAnsi="Arial" w:cs="Arial"/>
                <w:sz w:val="20"/>
              </w:rPr>
            </w:pPr>
            <w:r w:rsidRPr="00805A65">
              <w:rPr>
                <w:rFonts w:ascii="Arial" w:hAnsi="Arial" w:cs="Arial"/>
                <w:sz w:val="20"/>
              </w:rPr>
              <w:t>Pateikto dokumento pavadinimas</w:t>
            </w:r>
          </w:p>
        </w:tc>
        <w:tc>
          <w:tcPr>
            <w:tcW w:w="3544" w:type="dxa"/>
            <w:vAlign w:val="center"/>
          </w:tcPr>
          <w:p w14:paraId="41C5F725" w14:textId="77777777" w:rsidR="00805A65" w:rsidRPr="00805A65" w:rsidRDefault="00805A65" w:rsidP="00805A65">
            <w:pPr>
              <w:jc w:val="center"/>
              <w:rPr>
                <w:rFonts w:ascii="Arial" w:hAnsi="Arial" w:cs="Arial"/>
                <w:sz w:val="20"/>
              </w:rPr>
            </w:pPr>
            <w:r w:rsidRPr="00805A65">
              <w:rPr>
                <w:rFonts w:ascii="Arial" w:hAnsi="Arial" w:cs="Arial"/>
                <w:sz w:val="20"/>
              </w:rPr>
              <w:t>Prisegtos bylos (failo) pavadinimas</w:t>
            </w:r>
          </w:p>
        </w:tc>
        <w:tc>
          <w:tcPr>
            <w:tcW w:w="2268" w:type="dxa"/>
            <w:vAlign w:val="center"/>
          </w:tcPr>
          <w:p w14:paraId="62A72F7D" w14:textId="77777777" w:rsidR="00805A65" w:rsidRPr="00805A65" w:rsidRDefault="00805A65" w:rsidP="00805A65">
            <w:pPr>
              <w:jc w:val="center"/>
              <w:rPr>
                <w:rFonts w:ascii="Arial" w:hAnsi="Arial" w:cs="Arial"/>
                <w:sz w:val="20"/>
              </w:rPr>
            </w:pPr>
            <w:r w:rsidRPr="00805A65">
              <w:rPr>
                <w:rFonts w:ascii="Arial" w:hAnsi="Arial" w:cs="Arial"/>
                <w:sz w:val="20"/>
              </w:rPr>
              <w:t>Dokumento puslapių kiekis</w:t>
            </w:r>
          </w:p>
        </w:tc>
      </w:tr>
      <w:tr w:rsidR="00805A65" w:rsidRPr="00805A65" w14:paraId="5741CE5F" w14:textId="77777777" w:rsidTr="00805A65">
        <w:tc>
          <w:tcPr>
            <w:tcW w:w="710" w:type="dxa"/>
            <w:vAlign w:val="center"/>
          </w:tcPr>
          <w:p w14:paraId="1D700536" w14:textId="77777777" w:rsidR="00805A65" w:rsidRPr="00805A65" w:rsidRDefault="00805A65" w:rsidP="00805A65">
            <w:pPr>
              <w:jc w:val="center"/>
              <w:rPr>
                <w:rFonts w:ascii="Arial" w:hAnsi="Arial" w:cs="Arial"/>
                <w:sz w:val="20"/>
              </w:rPr>
            </w:pPr>
            <w:r w:rsidRPr="00805A65">
              <w:rPr>
                <w:rFonts w:ascii="Arial" w:hAnsi="Arial" w:cs="Arial"/>
                <w:sz w:val="20"/>
              </w:rPr>
              <w:t>1.</w:t>
            </w:r>
          </w:p>
        </w:tc>
        <w:tc>
          <w:tcPr>
            <w:tcW w:w="3685" w:type="dxa"/>
            <w:vAlign w:val="center"/>
          </w:tcPr>
          <w:p w14:paraId="6D84B62A" w14:textId="326481D9" w:rsidR="00805A65" w:rsidRPr="00805A65" w:rsidRDefault="00805A65" w:rsidP="00805A65">
            <w:pPr>
              <w:jc w:val="left"/>
              <w:rPr>
                <w:rFonts w:ascii="Arial" w:hAnsi="Arial" w:cs="Arial"/>
                <w:sz w:val="20"/>
              </w:rPr>
            </w:pPr>
            <w:r w:rsidRPr="00805A65">
              <w:rPr>
                <w:rFonts w:ascii="Arial" w:hAnsi="Arial" w:cs="Arial"/>
                <w:sz w:val="20"/>
              </w:rPr>
              <w:t>Technini</w:t>
            </w:r>
            <w:r w:rsidR="000B405F">
              <w:rPr>
                <w:rFonts w:ascii="Arial" w:hAnsi="Arial" w:cs="Arial"/>
                <w:sz w:val="20"/>
              </w:rPr>
              <w:t xml:space="preserve">us </w:t>
            </w:r>
            <w:r w:rsidRPr="00805A65">
              <w:rPr>
                <w:rFonts w:ascii="Arial" w:hAnsi="Arial" w:cs="Arial"/>
                <w:sz w:val="20"/>
              </w:rPr>
              <w:t>rodikli</w:t>
            </w:r>
            <w:r w:rsidR="000B405F">
              <w:rPr>
                <w:rFonts w:ascii="Arial" w:hAnsi="Arial" w:cs="Arial"/>
                <w:sz w:val="20"/>
              </w:rPr>
              <w:t>us</w:t>
            </w:r>
            <w:r w:rsidRPr="00805A65">
              <w:rPr>
                <w:rFonts w:ascii="Arial" w:hAnsi="Arial" w:cs="Arial"/>
                <w:sz w:val="20"/>
              </w:rPr>
              <w:t xml:space="preserve"> patvirtinantys dokumentai</w:t>
            </w:r>
          </w:p>
        </w:tc>
        <w:tc>
          <w:tcPr>
            <w:tcW w:w="3544" w:type="dxa"/>
            <w:vAlign w:val="center"/>
          </w:tcPr>
          <w:p w14:paraId="174D6963" w14:textId="77777777" w:rsidR="00805A65" w:rsidRPr="00805A65" w:rsidRDefault="00805A65" w:rsidP="00805A65">
            <w:pPr>
              <w:jc w:val="center"/>
              <w:rPr>
                <w:rFonts w:ascii="Arial" w:hAnsi="Arial" w:cs="Arial"/>
                <w:sz w:val="20"/>
              </w:rPr>
            </w:pPr>
          </w:p>
        </w:tc>
        <w:tc>
          <w:tcPr>
            <w:tcW w:w="2268" w:type="dxa"/>
          </w:tcPr>
          <w:p w14:paraId="0FD0C5D2" w14:textId="77777777" w:rsidR="00805A65" w:rsidRPr="00805A65" w:rsidRDefault="00805A65" w:rsidP="00805A65">
            <w:pPr>
              <w:jc w:val="center"/>
              <w:rPr>
                <w:rFonts w:ascii="Arial" w:hAnsi="Arial" w:cs="Arial"/>
                <w:sz w:val="20"/>
              </w:rPr>
            </w:pPr>
          </w:p>
        </w:tc>
      </w:tr>
      <w:tr w:rsidR="00805A65" w:rsidRPr="00805A65" w14:paraId="72EF1178" w14:textId="77777777" w:rsidTr="00805A65">
        <w:tc>
          <w:tcPr>
            <w:tcW w:w="710" w:type="dxa"/>
            <w:vAlign w:val="center"/>
          </w:tcPr>
          <w:p w14:paraId="1296FE7D" w14:textId="77777777" w:rsidR="00805A65" w:rsidRPr="00805A65" w:rsidRDefault="00805A65" w:rsidP="00805A65">
            <w:pPr>
              <w:jc w:val="center"/>
              <w:rPr>
                <w:rFonts w:ascii="Arial" w:hAnsi="Arial" w:cs="Arial"/>
                <w:sz w:val="20"/>
              </w:rPr>
            </w:pPr>
            <w:r w:rsidRPr="00805A65">
              <w:rPr>
                <w:rFonts w:ascii="Arial" w:hAnsi="Arial" w:cs="Arial"/>
                <w:sz w:val="20"/>
              </w:rPr>
              <w:t>2.</w:t>
            </w:r>
          </w:p>
        </w:tc>
        <w:tc>
          <w:tcPr>
            <w:tcW w:w="3685" w:type="dxa"/>
            <w:vAlign w:val="center"/>
          </w:tcPr>
          <w:p w14:paraId="45ADAB12" w14:textId="77777777" w:rsidR="00805A65" w:rsidRPr="00805A65" w:rsidRDefault="00805A65" w:rsidP="00805A65">
            <w:pPr>
              <w:jc w:val="left"/>
              <w:rPr>
                <w:rFonts w:ascii="Arial" w:hAnsi="Arial" w:cs="Arial"/>
                <w:sz w:val="20"/>
              </w:rPr>
            </w:pPr>
            <w:r w:rsidRPr="00805A65">
              <w:rPr>
                <w:rFonts w:ascii="Arial" w:hAnsi="Arial" w:cs="Arial"/>
                <w:sz w:val="20"/>
              </w:rPr>
              <w:t>EBVPD</w:t>
            </w:r>
          </w:p>
        </w:tc>
        <w:tc>
          <w:tcPr>
            <w:tcW w:w="3544" w:type="dxa"/>
            <w:vAlign w:val="center"/>
          </w:tcPr>
          <w:p w14:paraId="3288AB14" w14:textId="77777777" w:rsidR="00805A65" w:rsidRPr="00805A65" w:rsidRDefault="00805A65" w:rsidP="00805A65">
            <w:pPr>
              <w:jc w:val="center"/>
              <w:rPr>
                <w:rFonts w:ascii="Arial" w:hAnsi="Arial" w:cs="Arial"/>
                <w:sz w:val="20"/>
              </w:rPr>
            </w:pPr>
          </w:p>
        </w:tc>
        <w:tc>
          <w:tcPr>
            <w:tcW w:w="2268" w:type="dxa"/>
          </w:tcPr>
          <w:p w14:paraId="4017FA6E" w14:textId="77777777" w:rsidR="00805A65" w:rsidRPr="00805A65" w:rsidRDefault="00805A65" w:rsidP="00805A65">
            <w:pPr>
              <w:jc w:val="center"/>
              <w:rPr>
                <w:rFonts w:ascii="Arial" w:hAnsi="Arial" w:cs="Arial"/>
                <w:sz w:val="20"/>
              </w:rPr>
            </w:pPr>
          </w:p>
        </w:tc>
      </w:tr>
      <w:tr w:rsidR="00805A65" w:rsidRPr="00805A65" w14:paraId="3950377D" w14:textId="77777777" w:rsidTr="00805A65">
        <w:tc>
          <w:tcPr>
            <w:tcW w:w="710" w:type="dxa"/>
            <w:vAlign w:val="center"/>
          </w:tcPr>
          <w:p w14:paraId="587E1BAF" w14:textId="77777777" w:rsidR="00805A65" w:rsidRPr="00805A65" w:rsidRDefault="00805A65" w:rsidP="00805A65">
            <w:pPr>
              <w:jc w:val="center"/>
              <w:rPr>
                <w:rFonts w:ascii="Arial" w:hAnsi="Arial" w:cs="Arial"/>
                <w:sz w:val="20"/>
              </w:rPr>
            </w:pPr>
            <w:r w:rsidRPr="00805A65">
              <w:rPr>
                <w:rFonts w:ascii="Arial" w:hAnsi="Arial" w:cs="Arial"/>
                <w:sz w:val="20"/>
              </w:rPr>
              <w:t>3.</w:t>
            </w:r>
          </w:p>
        </w:tc>
        <w:tc>
          <w:tcPr>
            <w:tcW w:w="3685" w:type="dxa"/>
            <w:vAlign w:val="center"/>
          </w:tcPr>
          <w:p w14:paraId="78F8E269" w14:textId="77777777" w:rsidR="00805A65" w:rsidRPr="00805A65" w:rsidRDefault="00805A65" w:rsidP="00805A65">
            <w:pPr>
              <w:jc w:val="left"/>
              <w:rPr>
                <w:rFonts w:ascii="Arial" w:hAnsi="Arial" w:cs="Arial"/>
                <w:sz w:val="20"/>
              </w:rPr>
            </w:pPr>
            <w:r w:rsidRPr="00805A65">
              <w:rPr>
                <w:rFonts w:ascii="Arial" w:hAnsi="Arial" w:cs="Arial"/>
                <w:sz w:val="20"/>
              </w:rPr>
              <w:t>Kvalifikaciją patvirtinantys dokumentai</w:t>
            </w:r>
          </w:p>
        </w:tc>
        <w:tc>
          <w:tcPr>
            <w:tcW w:w="3544" w:type="dxa"/>
            <w:vAlign w:val="center"/>
          </w:tcPr>
          <w:p w14:paraId="7F12CE2D" w14:textId="77777777" w:rsidR="00805A65" w:rsidRPr="00805A65" w:rsidRDefault="00805A65" w:rsidP="00805A65">
            <w:pPr>
              <w:jc w:val="center"/>
              <w:rPr>
                <w:rFonts w:ascii="Arial" w:hAnsi="Arial" w:cs="Arial"/>
                <w:sz w:val="20"/>
              </w:rPr>
            </w:pPr>
          </w:p>
        </w:tc>
        <w:tc>
          <w:tcPr>
            <w:tcW w:w="2268" w:type="dxa"/>
          </w:tcPr>
          <w:p w14:paraId="0F7C9441" w14:textId="77777777" w:rsidR="00805A65" w:rsidRPr="00805A65" w:rsidRDefault="00805A65" w:rsidP="00805A65">
            <w:pPr>
              <w:jc w:val="center"/>
              <w:rPr>
                <w:rFonts w:ascii="Arial" w:hAnsi="Arial" w:cs="Arial"/>
                <w:sz w:val="20"/>
              </w:rPr>
            </w:pPr>
          </w:p>
        </w:tc>
      </w:tr>
      <w:tr w:rsidR="00805A65" w:rsidRPr="00805A65" w14:paraId="4D045C4E" w14:textId="77777777" w:rsidTr="00805A65">
        <w:tc>
          <w:tcPr>
            <w:tcW w:w="710" w:type="dxa"/>
            <w:vAlign w:val="center"/>
          </w:tcPr>
          <w:p w14:paraId="556D80E3" w14:textId="77777777" w:rsidR="00805A65" w:rsidRPr="00805A65" w:rsidRDefault="00805A65" w:rsidP="00805A65">
            <w:pPr>
              <w:jc w:val="center"/>
              <w:rPr>
                <w:rFonts w:ascii="Arial" w:hAnsi="Arial" w:cs="Arial"/>
              </w:rPr>
            </w:pPr>
            <w:r w:rsidRPr="00EB6325">
              <w:rPr>
                <w:rFonts w:ascii="Arial" w:hAnsi="Arial" w:cs="Arial"/>
                <w:sz w:val="20"/>
              </w:rPr>
              <w:t>4</w:t>
            </w:r>
            <w:r w:rsidRPr="00805A65">
              <w:rPr>
                <w:rFonts w:ascii="Arial" w:hAnsi="Arial" w:cs="Arial"/>
              </w:rPr>
              <w:t>.</w:t>
            </w:r>
          </w:p>
        </w:tc>
        <w:tc>
          <w:tcPr>
            <w:tcW w:w="3685" w:type="dxa"/>
            <w:vAlign w:val="center"/>
          </w:tcPr>
          <w:p w14:paraId="64F6736F" w14:textId="77777777" w:rsidR="00805A65" w:rsidRPr="00805A65" w:rsidRDefault="00805A65" w:rsidP="00805A65">
            <w:pPr>
              <w:jc w:val="left"/>
              <w:rPr>
                <w:rFonts w:ascii="Arial" w:hAnsi="Arial" w:cs="Arial"/>
                <w:sz w:val="20"/>
              </w:rPr>
            </w:pPr>
            <w:r w:rsidRPr="00805A65">
              <w:rPr>
                <w:rFonts w:ascii="Arial" w:hAnsi="Arial" w:cs="Arial"/>
                <w:sz w:val="20"/>
              </w:rPr>
              <w:t>Tiekėjo Deklaracija dėl atitikties Reglamento nuostatoms</w:t>
            </w:r>
          </w:p>
        </w:tc>
        <w:tc>
          <w:tcPr>
            <w:tcW w:w="3544" w:type="dxa"/>
            <w:vAlign w:val="center"/>
          </w:tcPr>
          <w:p w14:paraId="5DB74389" w14:textId="77777777" w:rsidR="00805A65" w:rsidRPr="00805A65" w:rsidRDefault="00805A65" w:rsidP="00805A65">
            <w:pPr>
              <w:jc w:val="center"/>
              <w:rPr>
                <w:rFonts w:ascii="Arial" w:hAnsi="Arial" w:cs="Arial"/>
                <w:sz w:val="20"/>
              </w:rPr>
            </w:pPr>
          </w:p>
        </w:tc>
        <w:tc>
          <w:tcPr>
            <w:tcW w:w="2268" w:type="dxa"/>
          </w:tcPr>
          <w:p w14:paraId="5AA6D348" w14:textId="77777777" w:rsidR="00805A65" w:rsidRPr="00805A65" w:rsidRDefault="00805A65" w:rsidP="00805A65">
            <w:pPr>
              <w:jc w:val="center"/>
              <w:rPr>
                <w:rFonts w:ascii="Arial" w:hAnsi="Arial" w:cs="Arial"/>
                <w:sz w:val="20"/>
              </w:rPr>
            </w:pPr>
          </w:p>
        </w:tc>
      </w:tr>
      <w:tr w:rsidR="00805A65" w:rsidRPr="00805A65" w14:paraId="5E01069D" w14:textId="77777777" w:rsidTr="00805A65">
        <w:tc>
          <w:tcPr>
            <w:tcW w:w="710" w:type="dxa"/>
            <w:vAlign w:val="center"/>
          </w:tcPr>
          <w:p w14:paraId="3B55EC6F" w14:textId="77777777" w:rsidR="00805A65" w:rsidRPr="00805A65" w:rsidRDefault="00805A65" w:rsidP="00805A65">
            <w:pPr>
              <w:ind w:left="360"/>
              <w:contextualSpacing/>
              <w:rPr>
                <w:rFonts w:ascii="Arial" w:hAnsi="Arial" w:cs="Arial"/>
                <w:sz w:val="20"/>
                <w:lang w:eastAsia="lt-LT"/>
              </w:rPr>
            </w:pPr>
          </w:p>
        </w:tc>
        <w:tc>
          <w:tcPr>
            <w:tcW w:w="3685" w:type="dxa"/>
            <w:vAlign w:val="center"/>
          </w:tcPr>
          <w:p w14:paraId="6A5C3ED4" w14:textId="77777777" w:rsidR="00805A65" w:rsidRPr="00805A65" w:rsidRDefault="00805A65" w:rsidP="00805A65">
            <w:pPr>
              <w:jc w:val="left"/>
              <w:rPr>
                <w:rFonts w:ascii="Arial" w:hAnsi="Arial" w:cs="Arial"/>
                <w:sz w:val="20"/>
              </w:rPr>
            </w:pPr>
          </w:p>
        </w:tc>
        <w:tc>
          <w:tcPr>
            <w:tcW w:w="3544" w:type="dxa"/>
            <w:vAlign w:val="center"/>
          </w:tcPr>
          <w:p w14:paraId="6FE3496B" w14:textId="77777777" w:rsidR="00805A65" w:rsidRPr="00805A65" w:rsidRDefault="00805A65" w:rsidP="00805A65">
            <w:pPr>
              <w:jc w:val="center"/>
              <w:rPr>
                <w:rFonts w:ascii="Arial" w:hAnsi="Arial" w:cs="Arial"/>
                <w:sz w:val="20"/>
              </w:rPr>
            </w:pPr>
          </w:p>
        </w:tc>
        <w:tc>
          <w:tcPr>
            <w:tcW w:w="2268" w:type="dxa"/>
          </w:tcPr>
          <w:p w14:paraId="7D84781E" w14:textId="77777777" w:rsidR="00805A65" w:rsidRPr="00805A65" w:rsidRDefault="00805A65" w:rsidP="00805A65">
            <w:pPr>
              <w:jc w:val="center"/>
              <w:rPr>
                <w:rFonts w:ascii="Arial" w:hAnsi="Arial" w:cs="Arial"/>
                <w:sz w:val="20"/>
              </w:rPr>
            </w:pPr>
          </w:p>
        </w:tc>
      </w:tr>
    </w:tbl>
    <w:p w14:paraId="033E5C4E" w14:textId="6280448B" w:rsidR="6CA71BD6" w:rsidRPr="009250B8" w:rsidRDefault="6CA71BD6"/>
    <w:p w14:paraId="3CB7969C" w14:textId="1C25A10D" w:rsidR="6CA71BD6" w:rsidRPr="009250B8" w:rsidRDefault="6CA71BD6"/>
    <w:p w14:paraId="7A0C4163" w14:textId="206534ED" w:rsidR="6CA71BD6" w:rsidRPr="00805A65" w:rsidRDefault="00805A65">
      <w:pPr>
        <w:rPr>
          <w:rFonts w:ascii="Arial" w:hAnsi="Arial" w:cs="Arial"/>
          <w:sz w:val="20"/>
        </w:rPr>
      </w:pPr>
      <w:r w:rsidRPr="00805A65">
        <w:rPr>
          <w:rFonts w:ascii="Arial" w:hAnsi="Arial" w:cs="Arial"/>
          <w:sz w:val="20"/>
        </w:rPr>
        <w:t>Patvirtiname, kad visa pasiūlyme pateikta informacija/ duomenys yra teisinga (−i), atitinka tikrovę ir apima viską, ko reikia visiškam ir tinkamam Pirkimo sutarties įvykdymui.</w:t>
      </w:r>
    </w:p>
    <w:p w14:paraId="0D69C1BF" w14:textId="3717A837" w:rsidR="6CA71BD6" w:rsidRPr="009250B8" w:rsidRDefault="6CA71BD6"/>
    <w:p w14:paraId="26A80470" w14:textId="703C85EF" w:rsidR="00125C15" w:rsidRPr="009250B8" w:rsidRDefault="00125C15" w:rsidP="2D032EB0">
      <w:pPr>
        <w:rPr>
          <w:rFonts w:ascii="Arial" w:hAnsi="Arial" w:cs="Arial"/>
          <w:sz w:val="20"/>
        </w:rPr>
      </w:pPr>
    </w:p>
    <w:p w14:paraId="3B48F0CB" w14:textId="77777777" w:rsidR="00125C15" w:rsidRPr="009250B8" w:rsidRDefault="00125C15" w:rsidP="00125C15">
      <w:pPr>
        <w:rPr>
          <w:rFonts w:ascii="Arial" w:hAnsi="Arial" w:cs="Arial"/>
          <w:bCs/>
          <w:sz w:val="20"/>
        </w:rPr>
      </w:pPr>
      <w:r w:rsidRPr="009250B8">
        <w:rPr>
          <w:rFonts w:ascii="Arial" w:hAnsi="Arial" w:cs="Arial"/>
          <w:bCs/>
          <w:sz w:val="20"/>
        </w:rPr>
        <w:t>______________________________________________________</w:t>
      </w:r>
    </w:p>
    <w:p w14:paraId="784A7701" w14:textId="77777777" w:rsidR="00125C15" w:rsidRPr="009250B8" w:rsidRDefault="00125C15" w:rsidP="00125C15">
      <w:pPr>
        <w:rPr>
          <w:rFonts w:ascii="Arial" w:hAnsi="Arial" w:cs="Arial"/>
          <w:bCs/>
          <w:sz w:val="20"/>
        </w:rPr>
      </w:pPr>
      <w:r w:rsidRPr="009250B8">
        <w:rPr>
          <w:rFonts w:ascii="Arial" w:hAnsi="Arial" w:cs="Arial"/>
          <w:bCs/>
          <w:sz w:val="20"/>
        </w:rPr>
        <w:tab/>
        <w:t>(Tiekėjo arba jo įgalioto asmens vardas, pavardė, parašas)</w:t>
      </w:r>
    </w:p>
    <w:p w14:paraId="0D964932" w14:textId="4BCD20E0" w:rsidR="00AE0BCC" w:rsidRPr="009250B8" w:rsidRDefault="00AE0BCC" w:rsidP="00AE0BCC">
      <w:pPr>
        <w:jc w:val="right"/>
        <w:textAlignment w:val="baseline"/>
        <w:rPr>
          <w:rFonts w:ascii="Arial" w:hAnsi="Arial" w:cs="Arial"/>
          <w:i/>
          <w:iCs/>
          <w:sz w:val="20"/>
          <w:lang w:val="pt-PT"/>
        </w:rPr>
      </w:pPr>
      <w:r w:rsidRPr="009250B8">
        <w:rPr>
          <w:rFonts w:ascii="Arial" w:hAnsi="Arial" w:cs="Arial"/>
          <w:i/>
          <w:iCs/>
          <w:sz w:val="20"/>
          <w:lang w:val="pt-PT"/>
        </w:rPr>
        <w:br w:type="page"/>
      </w:r>
    </w:p>
    <w:p w14:paraId="6498AB16" w14:textId="44D0FB53" w:rsidR="008E02BD" w:rsidRPr="009250B8" w:rsidRDefault="00D549E4" w:rsidP="008E02BD">
      <w:pPr>
        <w:tabs>
          <w:tab w:val="left" w:pos="567"/>
        </w:tabs>
        <w:suppressAutoHyphens/>
        <w:contextualSpacing/>
        <w:jc w:val="right"/>
        <w:rPr>
          <w:rFonts w:ascii="Arial" w:hAnsi="Arial" w:cs="Arial"/>
          <w:i/>
          <w:sz w:val="20"/>
        </w:rPr>
      </w:pPr>
      <w:r w:rsidRPr="009250B8">
        <w:rPr>
          <w:rFonts w:ascii="Arial" w:hAnsi="Arial" w:cs="Arial"/>
          <w:i/>
          <w:sz w:val="20"/>
        </w:rPr>
        <w:lastRenderedPageBreak/>
        <w:t>Pirkim</w:t>
      </w:r>
      <w:r w:rsidR="002D0F3B" w:rsidRPr="009250B8">
        <w:rPr>
          <w:rFonts w:ascii="Arial" w:hAnsi="Arial" w:cs="Arial"/>
          <w:i/>
          <w:sz w:val="20"/>
        </w:rPr>
        <w:t xml:space="preserve">o sąlygų </w:t>
      </w:r>
      <w:r w:rsidR="0EB43131" w:rsidRPr="009250B8">
        <w:rPr>
          <w:rFonts w:ascii="Arial" w:hAnsi="Arial" w:cs="Arial"/>
          <w:i/>
          <w:iCs/>
          <w:sz w:val="20"/>
        </w:rPr>
        <w:t>7</w:t>
      </w:r>
      <w:r w:rsidR="00F54083" w:rsidRPr="009250B8">
        <w:rPr>
          <w:rFonts w:ascii="Arial" w:hAnsi="Arial" w:cs="Arial"/>
          <w:i/>
          <w:sz w:val="20"/>
        </w:rPr>
        <w:t xml:space="preserve"> </w:t>
      </w:r>
      <w:r w:rsidR="002D0F3B" w:rsidRPr="009250B8">
        <w:rPr>
          <w:rFonts w:ascii="Arial" w:hAnsi="Arial" w:cs="Arial"/>
          <w:i/>
          <w:sz w:val="20"/>
        </w:rPr>
        <w:t>priedas</w:t>
      </w:r>
      <w:bookmarkStart w:id="10" w:name="_Toc390819923"/>
    </w:p>
    <w:p w14:paraId="622C6BC6" w14:textId="77777777" w:rsidR="00127851" w:rsidRPr="009250B8" w:rsidRDefault="00F631A5" w:rsidP="008E02BD">
      <w:pPr>
        <w:tabs>
          <w:tab w:val="left" w:pos="567"/>
        </w:tabs>
        <w:suppressAutoHyphens/>
        <w:contextualSpacing/>
        <w:jc w:val="right"/>
        <w:rPr>
          <w:rFonts w:ascii="Arial" w:hAnsi="Arial" w:cs="Arial"/>
          <w:i/>
          <w:iCs/>
          <w:sz w:val="20"/>
        </w:rPr>
      </w:pPr>
      <w:r w:rsidRPr="009250B8">
        <w:rPr>
          <w:rFonts w:ascii="Arial" w:hAnsi="Arial" w:cs="Arial"/>
          <w:sz w:val="20"/>
        </w:rPr>
        <w:t xml:space="preserve"> </w:t>
      </w:r>
      <w:r w:rsidRPr="009250B8">
        <w:rPr>
          <w:rFonts w:ascii="Arial" w:hAnsi="Arial" w:cs="Arial"/>
          <w:i/>
          <w:iCs/>
          <w:sz w:val="20"/>
        </w:rPr>
        <w:t>„Tiekėjo deklaracija dėl atitikties Reglamento</w:t>
      </w:r>
    </w:p>
    <w:p w14:paraId="28FC976C" w14:textId="056A82E6" w:rsidR="00F631A5" w:rsidRPr="009250B8" w:rsidRDefault="00F631A5" w:rsidP="008E02BD">
      <w:pPr>
        <w:tabs>
          <w:tab w:val="left" w:pos="567"/>
        </w:tabs>
        <w:suppressAutoHyphens/>
        <w:contextualSpacing/>
        <w:jc w:val="right"/>
        <w:rPr>
          <w:rFonts w:ascii="Arial" w:hAnsi="Arial" w:cs="Arial"/>
          <w:i/>
          <w:iCs/>
          <w:sz w:val="20"/>
        </w:rPr>
      </w:pPr>
      <w:r w:rsidRPr="009250B8">
        <w:rPr>
          <w:rFonts w:ascii="Arial" w:hAnsi="Arial" w:cs="Arial"/>
          <w:i/>
          <w:iCs/>
          <w:sz w:val="20"/>
        </w:rPr>
        <w:t xml:space="preserve"> nuostatoms juridiniam asmeniui“</w:t>
      </w:r>
      <w:bookmarkEnd w:id="10"/>
    </w:p>
    <w:p w14:paraId="7D49C0A1" w14:textId="77777777" w:rsidR="00F631A5" w:rsidRPr="009250B8" w:rsidRDefault="00F631A5" w:rsidP="00F631A5">
      <w:pPr>
        <w:rPr>
          <w:rFonts w:ascii="Arial" w:hAnsi="Arial" w:cs="Arial"/>
          <w:sz w:val="20"/>
        </w:rPr>
      </w:pPr>
    </w:p>
    <w:p w14:paraId="116FDBC0" w14:textId="77777777" w:rsidR="00F631A5" w:rsidRPr="009250B8" w:rsidRDefault="00F631A5" w:rsidP="00F631A5">
      <w:pPr>
        <w:jc w:val="center"/>
        <w:rPr>
          <w:rFonts w:ascii="Arial" w:hAnsi="Arial" w:cs="Arial"/>
          <w:sz w:val="20"/>
        </w:rPr>
      </w:pPr>
      <w:r w:rsidRPr="009250B8">
        <w:rPr>
          <w:rFonts w:ascii="Arial" w:hAnsi="Arial" w:cs="Arial"/>
          <w:sz w:val="20"/>
        </w:rPr>
        <w:t>Herbas arba prekių ženklas</w:t>
      </w:r>
    </w:p>
    <w:p w14:paraId="0B4E0096" w14:textId="77777777" w:rsidR="00F631A5" w:rsidRPr="009250B8" w:rsidRDefault="00F631A5" w:rsidP="00F631A5">
      <w:pPr>
        <w:jc w:val="center"/>
        <w:rPr>
          <w:rFonts w:ascii="Arial" w:hAnsi="Arial" w:cs="Arial"/>
          <w:sz w:val="20"/>
        </w:rPr>
      </w:pPr>
      <w:r w:rsidRPr="009250B8">
        <w:rPr>
          <w:rFonts w:ascii="Arial" w:hAnsi="Arial" w:cs="Arial"/>
          <w:sz w:val="20"/>
        </w:rPr>
        <w:t>(Tiekėjo pavadinimas)</w:t>
      </w:r>
    </w:p>
    <w:p w14:paraId="4A7937EF" w14:textId="77777777" w:rsidR="00F631A5" w:rsidRPr="009250B8" w:rsidRDefault="00F631A5" w:rsidP="00F631A5">
      <w:pPr>
        <w:rPr>
          <w:rFonts w:ascii="Arial" w:hAnsi="Arial" w:cs="Arial"/>
          <w:sz w:val="20"/>
        </w:rPr>
      </w:pPr>
      <w:r w:rsidRPr="009250B8">
        <w:rPr>
          <w:rFonts w:ascii="Arial" w:hAnsi="Arial" w:cs="Arial"/>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63A391" w14:textId="77777777" w:rsidR="00F631A5" w:rsidRPr="009250B8" w:rsidRDefault="00F631A5" w:rsidP="00F631A5">
      <w:pPr>
        <w:rPr>
          <w:rFonts w:ascii="Arial" w:hAnsi="Arial" w:cs="Arial"/>
          <w:sz w:val="20"/>
        </w:rPr>
      </w:pPr>
    </w:p>
    <w:p w14:paraId="3486C00D" w14:textId="77777777" w:rsidR="00F631A5" w:rsidRPr="009250B8" w:rsidRDefault="00F631A5" w:rsidP="00F631A5">
      <w:pPr>
        <w:jc w:val="left"/>
        <w:rPr>
          <w:rFonts w:ascii="Arial" w:hAnsi="Arial" w:cs="Arial"/>
          <w:sz w:val="20"/>
        </w:rPr>
      </w:pPr>
      <w:r w:rsidRPr="009250B8">
        <w:rPr>
          <w:rFonts w:ascii="Arial" w:hAnsi="Arial" w:cs="Arial"/>
          <w:sz w:val="20"/>
        </w:rPr>
        <w:t>__________________________</w:t>
      </w:r>
    </w:p>
    <w:p w14:paraId="30828C6A" w14:textId="1E522CCA" w:rsidR="00F631A5" w:rsidRPr="009250B8" w:rsidRDefault="00F631A5" w:rsidP="00F631A5">
      <w:pPr>
        <w:tabs>
          <w:tab w:val="center" w:pos="2520"/>
        </w:tabs>
        <w:jc w:val="left"/>
        <w:rPr>
          <w:rFonts w:ascii="Arial" w:hAnsi="Arial" w:cs="Arial"/>
          <w:i/>
          <w:iCs/>
          <w:sz w:val="20"/>
        </w:rPr>
      </w:pPr>
      <w:r w:rsidRPr="009250B8">
        <w:rPr>
          <w:rFonts w:ascii="Arial" w:hAnsi="Arial" w:cs="Arial"/>
          <w:i/>
          <w:iCs/>
          <w:sz w:val="20"/>
        </w:rPr>
        <w:t>(Adresatas (</w:t>
      </w:r>
      <w:bookmarkStart w:id="11" w:name="_Hlk209162259"/>
      <w:r w:rsidR="0015165F" w:rsidRPr="009250B8">
        <w:rPr>
          <w:rFonts w:ascii="Arial" w:hAnsi="Arial" w:cs="Arial"/>
          <w:i/>
          <w:iCs/>
          <w:sz w:val="20"/>
        </w:rPr>
        <w:t>Perkan</w:t>
      </w:r>
      <w:r w:rsidR="0085526E" w:rsidRPr="009250B8">
        <w:rPr>
          <w:rFonts w:ascii="Arial" w:hAnsi="Arial" w:cs="Arial"/>
          <w:i/>
          <w:iCs/>
          <w:sz w:val="20"/>
        </w:rPr>
        <w:t>tysis subjektas</w:t>
      </w:r>
      <w:bookmarkEnd w:id="11"/>
      <w:r w:rsidRPr="009250B8">
        <w:rPr>
          <w:rFonts w:ascii="Arial" w:hAnsi="Arial" w:cs="Arial"/>
          <w:i/>
          <w:iCs/>
          <w:sz w:val="20"/>
        </w:rPr>
        <w:t>))</w:t>
      </w:r>
    </w:p>
    <w:p w14:paraId="1B51823F" w14:textId="77777777" w:rsidR="00F631A5" w:rsidRPr="009250B8" w:rsidRDefault="00F631A5" w:rsidP="00F631A5">
      <w:pPr>
        <w:jc w:val="center"/>
        <w:rPr>
          <w:rFonts w:ascii="Arial" w:hAnsi="Arial" w:cs="Arial"/>
          <w:b/>
          <w:sz w:val="20"/>
        </w:rPr>
      </w:pPr>
    </w:p>
    <w:p w14:paraId="20FE6628" w14:textId="77777777" w:rsidR="00F631A5" w:rsidRPr="009250B8" w:rsidRDefault="00F631A5" w:rsidP="00F631A5">
      <w:pPr>
        <w:autoSpaceDE w:val="0"/>
        <w:autoSpaceDN w:val="0"/>
        <w:adjustRightInd w:val="0"/>
        <w:jc w:val="center"/>
        <w:rPr>
          <w:rFonts w:ascii="Arial" w:hAnsi="Arial" w:cs="Arial"/>
          <w:sz w:val="20"/>
        </w:rPr>
      </w:pPr>
      <w:r w:rsidRPr="009250B8">
        <w:rPr>
          <w:rFonts w:ascii="Arial" w:hAnsi="Arial" w:cs="Arial"/>
          <w:b/>
          <w:bCs/>
          <w:sz w:val="20"/>
        </w:rPr>
        <w:t>TIEKĖJO DEKLARACIJA</w:t>
      </w:r>
    </w:p>
    <w:p w14:paraId="5AA1DA01" w14:textId="77777777" w:rsidR="00F631A5" w:rsidRPr="009250B8" w:rsidRDefault="00F631A5" w:rsidP="00F631A5">
      <w:pPr>
        <w:shd w:val="clear" w:color="auto" w:fill="FFFFFF"/>
        <w:jc w:val="center"/>
        <w:rPr>
          <w:rFonts w:ascii="Arial" w:hAnsi="Arial" w:cs="Arial"/>
          <w:b/>
          <w:bCs/>
          <w:sz w:val="20"/>
        </w:rPr>
      </w:pPr>
      <w:r w:rsidRPr="009250B8">
        <w:rPr>
          <w:rFonts w:ascii="Arial" w:hAnsi="Arial" w:cs="Arial"/>
          <w:sz w:val="20"/>
        </w:rPr>
        <w:t>_____________</w:t>
      </w:r>
      <w:r w:rsidRPr="009250B8">
        <w:rPr>
          <w:rFonts w:ascii="Arial" w:hAnsi="Arial" w:cs="Arial"/>
          <w:b/>
          <w:bCs/>
          <w:sz w:val="20"/>
        </w:rPr>
        <w:t xml:space="preserve"> </w:t>
      </w:r>
      <w:r w:rsidRPr="009250B8">
        <w:rPr>
          <w:rFonts w:ascii="Arial" w:hAnsi="Arial" w:cs="Arial"/>
          <w:sz w:val="20"/>
        </w:rPr>
        <w:t>Nr.______</w:t>
      </w:r>
    </w:p>
    <w:p w14:paraId="0E355187" w14:textId="77777777" w:rsidR="00F631A5" w:rsidRPr="009250B8" w:rsidRDefault="00F631A5" w:rsidP="00F631A5">
      <w:pPr>
        <w:shd w:val="clear" w:color="auto" w:fill="FFFFFF"/>
        <w:ind w:firstLine="3969"/>
        <w:rPr>
          <w:rFonts w:ascii="Arial" w:hAnsi="Arial" w:cs="Arial"/>
          <w:bCs/>
          <w:i/>
          <w:iCs/>
          <w:sz w:val="20"/>
        </w:rPr>
      </w:pPr>
      <w:r w:rsidRPr="009250B8">
        <w:rPr>
          <w:rFonts w:ascii="Arial" w:hAnsi="Arial" w:cs="Arial"/>
          <w:bCs/>
          <w:i/>
          <w:iCs/>
          <w:sz w:val="20"/>
        </w:rPr>
        <w:t xml:space="preserve">           (Data)</w:t>
      </w:r>
    </w:p>
    <w:p w14:paraId="2E855081" w14:textId="77777777" w:rsidR="00F631A5" w:rsidRPr="009250B8" w:rsidRDefault="00F631A5" w:rsidP="00F631A5">
      <w:pPr>
        <w:shd w:val="clear" w:color="auto" w:fill="FFFFFF"/>
        <w:ind w:firstLine="3969"/>
        <w:rPr>
          <w:rFonts w:ascii="Arial" w:hAnsi="Arial" w:cs="Arial"/>
          <w:bCs/>
          <w:sz w:val="20"/>
        </w:rPr>
      </w:pPr>
    </w:p>
    <w:p w14:paraId="4B6E4200" w14:textId="77777777" w:rsidR="00F631A5" w:rsidRPr="009250B8" w:rsidRDefault="00F631A5" w:rsidP="00F631A5">
      <w:pPr>
        <w:shd w:val="clear" w:color="auto" w:fill="FFFFFF"/>
        <w:jc w:val="center"/>
        <w:rPr>
          <w:rFonts w:ascii="Arial" w:hAnsi="Arial" w:cs="Arial"/>
          <w:bCs/>
          <w:sz w:val="20"/>
        </w:rPr>
      </w:pPr>
      <w:r w:rsidRPr="009250B8">
        <w:rPr>
          <w:rFonts w:ascii="Arial" w:hAnsi="Arial" w:cs="Arial"/>
          <w:bCs/>
          <w:sz w:val="20"/>
        </w:rPr>
        <w:t>_____________</w:t>
      </w:r>
    </w:p>
    <w:p w14:paraId="5FE6CB5F" w14:textId="77777777" w:rsidR="00F631A5" w:rsidRPr="009250B8" w:rsidRDefault="00F631A5" w:rsidP="00F631A5">
      <w:pPr>
        <w:shd w:val="clear" w:color="auto" w:fill="FFFFFF"/>
        <w:jc w:val="center"/>
        <w:rPr>
          <w:rFonts w:ascii="Arial" w:hAnsi="Arial" w:cs="Arial"/>
          <w:bCs/>
          <w:i/>
          <w:iCs/>
          <w:sz w:val="20"/>
        </w:rPr>
      </w:pPr>
      <w:r w:rsidRPr="009250B8">
        <w:rPr>
          <w:rFonts w:ascii="Arial" w:hAnsi="Arial" w:cs="Arial"/>
          <w:bCs/>
          <w:i/>
          <w:iCs/>
          <w:sz w:val="20"/>
        </w:rPr>
        <w:t>(Sudarymo vieta)</w:t>
      </w:r>
    </w:p>
    <w:p w14:paraId="3414DF64" w14:textId="77777777" w:rsidR="00F631A5" w:rsidRPr="009250B8" w:rsidRDefault="00F631A5" w:rsidP="00F631A5">
      <w:pPr>
        <w:shd w:val="clear" w:color="auto" w:fill="FFFFFF"/>
        <w:jc w:val="center"/>
        <w:rPr>
          <w:rFonts w:ascii="Arial" w:hAnsi="Arial" w:cs="Arial"/>
          <w:bCs/>
          <w:sz w:val="20"/>
        </w:rPr>
      </w:pPr>
    </w:p>
    <w:p w14:paraId="1FCADE0A" w14:textId="77777777" w:rsidR="00F631A5" w:rsidRPr="009250B8" w:rsidRDefault="00F631A5" w:rsidP="00F631A5">
      <w:pPr>
        <w:tabs>
          <w:tab w:val="left" w:pos="851"/>
        </w:tabs>
        <w:snapToGrid w:val="0"/>
        <w:ind w:right="-1"/>
        <w:rPr>
          <w:rFonts w:ascii="Arial" w:hAnsi="Arial" w:cs="Arial"/>
          <w:spacing w:val="-2"/>
          <w:sz w:val="20"/>
        </w:rPr>
      </w:pPr>
      <w:r w:rsidRPr="009250B8">
        <w:rPr>
          <w:rFonts w:ascii="Arial" w:hAnsi="Arial" w:cs="Arial"/>
          <w:spacing w:val="-2"/>
          <w:sz w:val="20"/>
        </w:rPr>
        <w:t>Aš, ______________________________________________________________________</w:t>
      </w:r>
      <w:r w:rsidRPr="009250B8">
        <w:rPr>
          <w:rFonts w:ascii="Arial" w:hAnsi="Arial" w:cs="Arial"/>
          <w:spacing w:val="-2"/>
          <w:sz w:val="20"/>
        </w:rPr>
        <w:softHyphen/>
      </w:r>
      <w:r w:rsidRPr="009250B8">
        <w:rPr>
          <w:rFonts w:ascii="Arial" w:hAnsi="Arial" w:cs="Arial"/>
          <w:spacing w:val="-2"/>
          <w:sz w:val="20"/>
        </w:rPr>
        <w:softHyphen/>
      </w:r>
      <w:r w:rsidRPr="009250B8">
        <w:rPr>
          <w:rFonts w:ascii="Arial" w:hAnsi="Arial" w:cs="Arial"/>
          <w:spacing w:val="-2"/>
          <w:sz w:val="20"/>
        </w:rPr>
        <w:softHyphen/>
      </w:r>
      <w:r w:rsidRPr="009250B8">
        <w:rPr>
          <w:rFonts w:ascii="Arial" w:hAnsi="Arial" w:cs="Arial"/>
          <w:spacing w:val="-2"/>
          <w:sz w:val="20"/>
        </w:rPr>
        <w:softHyphen/>
        <w:t>____________ ,</w:t>
      </w:r>
    </w:p>
    <w:p w14:paraId="44B4EFE3" w14:textId="77777777" w:rsidR="00F631A5" w:rsidRPr="009250B8" w:rsidRDefault="00F631A5" w:rsidP="00F631A5">
      <w:pPr>
        <w:tabs>
          <w:tab w:val="left" w:pos="851"/>
        </w:tabs>
        <w:snapToGrid w:val="0"/>
        <w:ind w:right="-1"/>
        <w:rPr>
          <w:rFonts w:ascii="Arial" w:hAnsi="Arial" w:cs="Arial"/>
          <w:i/>
          <w:iCs/>
          <w:spacing w:val="-2"/>
          <w:sz w:val="20"/>
        </w:rPr>
      </w:pPr>
      <w:r w:rsidRPr="009250B8">
        <w:rPr>
          <w:rFonts w:ascii="Arial" w:hAnsi="Arial" w:cs="Arial"/>
          <w:spacing w:val="-2"/>
          <w:sz w:val="20"/>
        </w:rPr>
        <w:tab/>
      </w:r>
      <w:r w:rsidRPr="009250B8">
        <w:rPr>
          <w:rFonts w:ascii="Arial" w:hAnsi="Arial" w:cs="Arial"/>
          <w:spacing w:val="-2"/>
          <w:sz w:val="20"/>
        </w:rPr>
        <w:tab/>
        <w:t xml:space="preserve">                 </w:t>
      </w:r>
      <w:r w:rsidRPr="009250B8">
        <w:rPr>
          <w:rFonts w:ascii="Arial" w:hAnsi="Arial" w:cs="Arial"/>
          <w:i/>
          <w:iCs/>
          <w:spacing w:val="-2"/>
          <w:sz w:val="20"/>
        </w:rPr>
        <w:t>(Tiekėjo vadovo ar jo įgalioto asmens pareigų pavadinimas, vardas ir pavardė)</w:t>
      </w:r>
    </w:p>
    <w:p w14:paraId="6C63B187" w14:textId="77777777" w:rsidR="00F631A5" w:rsidRPr="009250B8" w:rsidRDefault="00F631A5" w:rsidP="00F631A5">
      <w:pPr>
        <w:snapToGrid w:val="0"/>
        <w:rPr>
          <w:rFonts w:ascii="Arial" w:hAnsi="Arial" w:cs="Arial"/>
          <w:spacing w:val="-2"/>
          <w:sz w:val="20"/>
        </w:rPr>
      </w:pPr>
    </w:p>
    <w:p w14:paraId="479E6E9F" w14:textId="77777777" w:rsidR="00F631A5" w:rsidRPr="009250B8" w:rsidRDefault="00F631A5" w:rsidP="00F631A5">
      <w:pPr>
        <w:snapToGrid w:val="0"/>
        <w:rPr>
          <w:rFonts w:ascii="Arial" w:hAnsi="Arial" w:cs="Arial"/>
          <w:spacing w:val="-2"/>
          <w:sz w:val="20"/>
        </w:rPr>
      </w:pPr>
      <w:r w:rsidRPr="009250B8">
        <w:rPr>
          <w:rFonts w:ascii="Arial" w:hAnsi="Arial" w:cs="Arial"/>
          <w:spacing w:val="-2"/>
          <w:sz w:val="20"/>
        </w:rPr>
        <w:t>tvirtinu, kad mano vadovaujamas (-a) (atstovaujamas (-a))_______________________________________ ,</w:t>
      </w:r>
    </w:p>
    <w:p w14:paraId="240696DD" w14:textId="77777777" w:rsidR="00F631A5" w:rsidRPr="009250B8" w:rsidRDefault="00F631A5" w:rsidP="00F631A5">
      <w:pPr>
        <w:snapToGrid w:val="0"/>
        <w:rPr>
          <w:rFonts w:ascii="Arial" w:hAnsi="Arial" w:cs="Arial"/>
          <w:i/>
          <w:iCs/>
          <w:spacing w:val="-2"/>
          <w:sz w:val="20"/>
        </w:rPr>
      </w:pPr>
      <w:r w:rsidRPr="009250B8">
        <w:rPr>
          <w:rFonts w:ascii="Arial" w:hAnsi="Arial" w:cs="Arial"/>
          <w:spacing w:val="-2"/>
          <w:sz w:val="20"/>
        </w:rPr>
        <w:t xml:space="preserve">                                                                                                                                      </w:t>
      </w:r>
      <w:r w:rsidRPr="009250B8">
        <w:rPr>
          <w:rFonts w:ascii="Arial" w:hAnsi="Arial" w:cs="Arial"/>
          <w:i/>
          <w:iCs/>
          <w:spacing w:val="-2"/>
          <w:sz w:val="20"/>
        </w:rPr>
        <w:t>(Tiekėjo pavadinimas)</w:t>
      </w:r>
    </w:p>
    <w:p w14:paraId="2BD6729B" w14:textId="77777777" w:rsidR="00F631A5" w:rsidRPr="009250B8" w:rsidRDefault="00F631A5" w:rsidP="00F631A5">
      <w:pPr>
        <w:snapToGrid w:val="0"/>
        <w:ind w:right="-1"/>
        <w:rPr>
          <w:rFonts w:ascii="Arial" w:hAnsi="Arial" w:cs="Arial"/>
          <w:spacing w:val="-2"/>
          <w:sz w:val="20"/>
        </w:rPr>
      </w:pPr>
    </w:p>
    <w:p w14:paraId="5CF76160" w14:textId="77777777" w:rsidR="00F631A5" w:rsidRPr="009250B8" w:rsidRDefault="00F631A5" w:rsidP="00F631A5">
      <w:pPr>
        <w:snapToGrid w:val="0"/>
        <w:rPr>
          <w:rFonts w:ascii="Arial" w:hAnsi="Arial" w:cs="Arial"/>
          <w:spacing w:val="-2"/>
          <w:sz w:val="20"/>
        </w:rPr>
      </w:pPr>
      <w:r w:rsidRPr="009250B8">
        <w:rPr>
          <w:rFonts w:ascii="Arial" w:hAnsi="Arial" w:cs="Arial"/>
          <w:spacing w:val="-2"/>
          <w:sz w:val="20"/>
        </w:rPr>
        <w:t>dalyvaujantis (-i) ________________________________________________________________________</w:t>
      </w:r>
    </w:p>
    <w:p w14:paraId="195F7B24" w14:textId="12505658" w:rsidR="00F631A5" w:rsidRPr="009250B8" w:rsidRDefault="00F631A5" w:rsidP="00F631A5">
      <w:pPr>
        <w:snapToGrid w:val="0"/>
        <w:ind w:firstLine="1296"/>
        <w:jc w:val="center"/>
        <w:rPr>
          <w:rFonts w:ascii="Arial" w:hAnsi="Arial" w:cs="Arial"/>
          <w:i/>
          <w:iCs/>
          <w:spacing w:val="-2"/>
          <w:sz w:val="20"/>
        </w:rPr>
      </w:pPr>
      <w:r w:rsidRPr="009250B8">
        <w:rPr>
          <w:rFonts w:ascii="Arial" w:hAnsi="Arial" w:cs="Arial"/>
          <w:i/>
          <w:iCs/>
          <w:spacing w:val="-2"/>
          <w:sz w:val="20"/>
        </w:rPr>
        <w:t>(</w:t>
      </w:r>
      <w:r w:rsidR="0015165F" w:rsidRPr="009250B8">
        <w:rPr>
          <w:rFonts w:ascii="Arial" w:hAnsi="Arial" w:cs="Arial"/>
          <w:i/>
          <w:iCs/>
          <w:spacing w:val="-2"/>
          <w:sz w:val="20"/>
        </w:rPr>
        <w:t>Perkan</w:t>
      </w:r>
      <w:r w:rsidR="0085526E" w:rsidRPr="009250B8">
        <w:rPr>
          <w:rFonts w:ascii="Arial" w:hAnsi="Arial" w:cs="Arial"/>
          <w:i/>
          <w:iCs/>
          <w:spacing w:val="-2"/>
          <w:sz w:val="20"/>
        </w:rPr>
        <w:t xml:space="preserve">čiojo subjekto </w:t>
      </w:r>
      <w:r w:rsidRPr="009250B8">
        <w:rPr>
          <w:rFonts w:ascii="Arial" w:hAnsi="Arial" w:cs="Arial"/>
          <w:i/>
          <w:iCs/>
          <w:spacing w:val="-2"/>
          <w:sz w:val="20"/>
        </w:rPr>
        <w:t>pavadinimas)</w:t>
      </w:r>
    </w:p>
    <w:p w14:paraId="7F03D0B1" w14:textId="77777777" w:rsidR="00F631A5" w:rsidRPr="009250B8" w:rsidRDefault="00F631A5" w:rsidP="00F631A5">
      <w:pPr>
        <w:snapToGrid w:val="0"/>
        <w:ind w:right="-1"/>
        <w:rPr>
          <w:rFonts w:ascii="Arial" w:hAnsi="Arial" w:cs="Arial"/>
          <w:spacing w:val="-2"/>
          <w:sz w:val="20"/>
        </w:rPr>
      </w:pPr>
    </w:p>
    <w:p w14:paraId="506A147B" w14:textId="77777777" w:rsidR="00F631A5" w:rsidRPr="009250B8" w:rsidRDefault="00F631A5" w:rsidP="00F631A5">
      <w:pPr>
        <w:snapToGrid w:val="0"/>
        <w:rPr>
          <w:rFonts w:ascii="Arial" w:hAnsi="Arial" w:cs="Arial"/>
          <w:spacing w:val="-2"/>
          <w:sz w:val="20"/>
        </w:rPr>
      </w:pPr>
      <w:r w:rsidRPr="009250B8">
        <w:rPr>
          <w:rFonts w:ascii="Arial" w:hAnsi="Arial" w:cs="Arial"/>
          <w:spacing w:val="-2"/>
          <w:sz w:val="20"/>
        </w:rPr>
        <w:t>atliekamame ___________________________________________________________________________</w:t>
      </w:r>
    </w:p>
    <w:p w14:paraId="10A08808" w14:textId="7430D0B0" w:rsidR="00F631A5" w:rsidRPr="009250B8" w:rsidRDefault="00F631A5" w:rsidP="00F631A5">
      <w:pPr>
        <w:snapToGrid w:val="0"/>
        <w:ind w:left="1296" w:firstLine="1296"/>
        <w:rPr>
          <w:rFonts w:ascii="Arial" w:hAnsi="Arial" w:cs="Arial"/>
          <w:i/>
          <w:iCs/>
          <w:spacing w:val="-2"/>
          <w:sz w:val="20"/>
        </w:rPr>
      </w:pPr>
      <w:r w:rsidRPr="009250B8">
        <w:rPr>
          <w:rFonts w:ascii="Arial" w:hAnsi="Arial" w:cs="Arial"/>
          <w:i/>
          <w:iCs/>
          <w:spacing w:val="-2"/>
          <w:sz w:val="20"/>
        </w:rPr>
        <w:t>(</w:t>
      </w:r>
      <w:r w:rsidR="00D549E4" w:rsidRPr="009250B8">
        <w:rPr>
          <w:rFonts w:ascii="Arial" w:hAnsi="Arial" w:cs="Arial"/>
          <w:i/>
          <w:iCs/>
          <w:spacing w:val="-2"/>
          <w:sz w:val="20"/>
        </w:rPr>
        <w:t>Pirkim</w:t>
      </w:r>
      <w:r w:rsidRPr="009250B8">
        <w:rPr>
          <w:rFonts w:ascii="Arial" w:hAnsi="Arial" w:cs="Arial"/>
          <w:i/>
          <w:iCs/>
          <w:spacing w:val="-2"/>
          <w:sz w:val="20"/>
        </w:rPr>
        <w:t xml:space="preserve">o objekto pavadinimas, </w:t>
      </w:r>
      <w:r w:rsidR="00D549E4" w:rsidRPr="009250B8">
        <w:rPr>
          <w:rFonts w:ascii="Arial" w:hAnsi="Arial" w:cs="Arial"/>
          <w:i/>
          <w:iCs/>
          <w:spacing w:val="-2"/>
          <w:sz w:val="20"/>
        </w:rPr>
        <w:t>Pirkim</w:t>
      </w:r>
      <w:r w:rsidRPr="009250B8">
        <w:rPr>
          <w:rFonts w:ascii="Arial" w:hAnsi="Arial" w:cs="Arial"/>
          <w:i/>
          <w:iCs/>
          <w:spacing w:val="-2"/>
          <w:sz w:val="20"/>
        </w:rPr>
        <w:t>o numeris)</w:t>
      </w:r>
    </w:p>
    <w:p w14:paraId="798F4A1C" w14:textId="77777777" w:rsidR="00F631A5" w:rsidRPr="009250B8" w:rsidRDefault="00F631A5" w:rsidP="00F631A5">
      <w:pPr>
        <w:snapToGrid w:val="0"/>
        <w:ind w:right="-1"/>
        <w:rPr>
          <w:rFonts w:ascii="Arial" w:hAnsi="Arial" w:cs="Arial"/>
          <w:spacing w:val="-2"/>
          <w:sz w:val="20"/>
        </w:rPr>
      </w:pPr>
    </w:p>
    <w:p w14:paraId="091AFEA6" w14:textId="77777777" w:rsidR="00F631A5" w:rsidRPr="009250B8" w:rsidRDefault="00F631A5" w:rsidP="00F631A5">
      <w:pPr>
        <w:snapToGrid w:val="0"/>
        <w:rPr>
          <w:rFonts w:ascii="Arial" w:hAnsi="Arial" w:cs="Arial"/>
          <w:spacing w:val="-2"/>
          <w:sz w:val="20"/>
        </w:rPr>
      </w:pPr>
      <w:r w:rsidRPr="009250B8">
        <w:rPr>
          <w:rFonts w:ascii="Arial" w:hAnsi="Arial" w:cs="Arial"/>
          <w:spacing w:val="-2"/>
          <w:sz w:val="20"/>
        </w:rPr>
        <w:t xml:space="preserve">skelbtame ____________________________________________________________________________ </w:t>
      </w:r>
    </w:p>
    <w:p w14:paraId="6BA7DE20" w14:textId="77777777" w:rsidR="00F631A5" w:rsidRPr="009250B8" w:rsidRDefault="00F631A5" w:rsidP="00F631A5">
      <w:pPr>
        <w:snapToGrid w:val="0"/>
        <w:jc w:val="center"/>
        <w:rPr>
          <w:rFonts w:ascii="Arial" w:hAnsi="Arial" w:cs="Arial"/>
          <w:i/>
          <w:iCs/>
          <w:spacing w:val="-2"/>
          <w:sz w:val="20"/>
        </w:rPr>
      </w:pPr>
      <w:r w:rsidRPr="009250B8">
        <w:rPr>
          <w:rFonts w:ascii="Arial" w:hAnsi="Arial" w:cs="Arial"/>
          <w:i/>
          <w:iCs/>
          <w:spacing w:val="-2"/>
          <w:sz w:val="20"/>
        </w:rPr>
        <w:t xml:space="preserve">        (Skelbimo data)</w:t>
      </w:r>
    </w:p>
    <w:p w14:paraId="220157D4" w14:textId="77777777" w:rsidR="00F631A5" w:rsidRPr="009250B8" w:rsidRDefault="00F631A5" w:rsidP="00F631A5">
      <w:pPr>
        <w:rPr>
          <w:rFonts w:ascii="Arial" w:hAnsi="Arial" w:cs="Arial"/>
          <w:sz w:val="20"/>
        </w:rPr>
      </w:pPr>
    </w:p>
    <w:p w14:paraId="28933091" w14:textId="77777777" w:rsidR="00F631A5" w:rsidRPr="009250B8" w:rsidRDefault="00F631A5" w:rsidP="00F631A5">
      <w:pPr>
        <w:rPr>
          <w:rFonts w:ascii="Arial" w:hAnsi="Arial" w:cs="Arial"/>
          <w:sz w:val="20"/>
        </w:rPr>
      </w:pPr>
      <w:r w:rsidRPr="009250B8">
        <w:rPr>
          <w:rFonts w:ascii="Arial" w:hAnsi="Arial" w:cs="Arial"/>
          <w:sz w:val="20"/>
        </w:rPr>
        <w:t xml:space="preserve">nėra įtakojama Rusijos, kaip nurodyta </w:t>
      </w:r>
      <w:r w:rsidRPr="009250B8">
        <w:rPr>
          <w:rFonts w:ascii="Arial" w:hAnsi="Arial" w:cs="Arial"/>
          <w:b/>
          <w:bCs/>
          <w:sz w:val="20"/>
        </w:rPr>
        <w:t>Tarybos reglamento</w:t>
      </w:r>
      <w:r w:rsidRPr="009250B8">
        <w:rPr>
          <w:rFonts w:ascii="Arial" w:hAnsi="Arial" w:cs="Arial"/>
          <w:sz w:val="20"/>
        </w:rPr>
        <w:t xml:space="preserve"> </w:t>
      </w:r>
      <w:r w:rsidRPr="009250B8">
        <w:rPr>
          <w:rFonts w:ascii="Arial" w:hAnsi="Arial" w:cs="Arial"/>
          <w:b/>
          <w:bCs/>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250B8">
        <w:rPr>
          <w:rFonts w:ascii="Arial" w:hAnsi="Arial" w:cs="Arial"/>
          <w:sz w:val="20"/>
        </w:rPr>
        <w:t>5k straipsnyje nustatytuose apribojimuose. Visų pirma pareiškiu, kad:</w:t>
      </w:r>
    </w:p>
    <w:p w14:paraId="31BAE845" w14:textId="77777777" w:rsidR="00F631A5" w:rsidRPr="009250B8" w:rsidRDefault="00F631A5" w:rsidP="00F631A5">
      <w:pPr>
        <w:rPr>
          <w:rFonts w:ascii="Arial" w:hAnsi="Arial" w:cs="Arial"/>
          <w:sz w:val="20"/>
        </w:rPr>
      </w:pPr>
      <w:r w:rsidRPr="009250B8">
        <w:rPr>
          <w:rFonts w:ascii="Arial" w:hAnsi="Arial" w:cs="Arial"/>
          <w:sz w:val="20"/>
        </w:rPr>
        <w:t>(a) mano atstovaujama įmonė (ir nė viena iš bendrovių, kurios yra mūsų konsorciumo nariais) nėra įsteigta Rusijoje;</w:t>
      </w:r>
    </w:p>
    <w:p w14:paraId="6A6D5E61" w14:textId="77777777" w:rsidR="00F631A5" w:rsidRPr="009250B8" w:rsidRDefault="00F631A5" w:rsidP="00F631A5">
      <w:pPr>
        <w:rPr>
          <w:rFonts w:ascii="Arial" w:hAnsi="Arial" w:cs="Arial"/>
          <w:sz w:val="20"/>
        </w:rPr>
      </w:pPr>
      <w:r w:rsidRPr="009250B8">
        <w:rPr>
          <w:rFonts w:ascii="Arial" w:hAnsi="Arial" w:cs="Arial"/>
          <w:sz w:val="20"/>
        </w:rPr>
        <w:t xml:space="preserve">(b) mano atstovaujama įmonė (ir nė viena iš įmonių, kurios yra mūsų konsorciumo nariais) nėra juridinis asmuo, subjektas ar įstaiga, </w:t>
      </w:r>
      <w:r w:rsidRPr="009250B8">
        <w:rPr>
          <w:rFonts w:ascii="Arial" w:hAnsi="Arial" w:cs="Arial"/>
          <w:sz w:val="20"/>
          <w:shd w:val="clear" w:color="auto" w:fill="FFFFFF"/>
        </w:rPr>
        <w:t>kuriuose daugiau kaip 50 % nuosavybės teisių tiesiogiai ar netiesiogiai priklauso šios deklaracijos a) punkte nurodytam subjektui</w:t>
      </w:r>
      <w:r w:rsidRPr="009250B8">
        <w:rPr>
          <w:rFonts w:ascii="Arial" w:hAnsi="Arial" w:cs="Arial"/>
          <w:sz w:val="20"/>
        </w:rPr>
        <w:t xml:space="preserve">; </w:t>
      </w:r>
    </w:p>
    <w:p w14:paraId="00CA9BBD" w14:textId="77777777" w:rsidR="00F631A5" w:rsidRPr="009250B8" w:rsidRDefault="00F631A5" w:rsidP="00F631A5">
      <w:pPr>
        <w:rPr>
          <w:rFonts w:ascii="Arial" w:hAnsi="Arial" w:cs="Arial"/>
          <w:sz w:val="20"/>
          <w:shd w:val="clear" w:color="auto" w:fill="FFFFFF"/>
        </w:rPr>
      </w:pPr>
      <w:r w:rsidRPr="009250B8">
        <w:rPr>
          <w:rFonts w:ascii="Arial" w:hAnsi="Arial" w:cs="Arial"/>
          <w:sz w:val="20"/>
        </w:rPr>
        <w:t xml:space="preserve">(c) nei aš, nei mano atstovaujama bendrovė nesame </w:t>
      </w:r>
      <w:r w:rsidRPr="009250B8">
        <w:rPr>
          <w:rFonts w:ascii="Arial" w:hAnsi="Arial" w:cs="Arial"/>
          <w:sz w:val="20"/>
          <w:shd w:val="clear" w:color="auto" w:fill="FFFFFF"/>
        </w:rPr>
        <w:t>fiziniu ar juridiniu asmeniu, subjektu ar organizacija, veikiančia šios deklaracijos a) arba b) punkte nurodyto subjekto vardu ar jo nurodymu;</w:t>
      </w:r>
    </w:p>
    <w:p w14:paraId="77C555BB" w14:textId="77777777" w:rsidR="00F631A5" w:rsidRPr="009250B8" w:rsidRDefault="00F631A5" w:rsidP="00F631A5">
      <w:pPr>
        <w:rPr>
          <w:rFonts w:ascii="Arial" w:hAnsi="Arial" w:cs="Arial"/>
          <w:sz w:val="20"/>
        </w:rPr>
      </w:pPr>
      <w:r w:rsidRPr="009250B8">
        <w:rPr>
          <w:rFonts w:ascii="Arial" w:hAnsi="Arial" w:cs="Arial"/>
          <w:sz w:val="20"/>
        </w:rPr>
        <w:t xml:space="preserve">d) sutartis nebus paskirta vykdyti </w:t>
      </w:r>
      <w:r w:rsidRPr="009250B8">
        <w:rPr>
          <w:rFonts w:ascii="Arial" w:hAnsi="Arial" w:cs="Arial"/>
          <w:sz w:val="20"/>
          <w:shd w:val="clear" w:color="auto" w:fill="FFFFFF"/>
        </w:rPr>
        <w:t>subrangovui (-</w:t>
      </w:r>
      <w:proofErr w:type="spellStart"/>
      <w:r w:rsidRPr="009250B8">
        <w:rPr>
          <w:rFonts w:ascii="Arial" w:hAnsi="Arial" w:cs="Arial"/>
          <w:sz w:val="20"/>
          <w:shd w:val="clear" w:color="auto" w:fill="FFFFFF"/>
        </w:rPr>
        <w:t>ams</w:t>
      </w:r>
      <w:proofErr w:type="spellEnd"/>
      <w:r w:rsidRPr="009250B8">
        <w:rPr>
          <w:rFonts w:ascii="Arial" w:hAnsi="Arial" w:cs="Arial"/>
          <w:sz w:val="20"/>
          <w:shd w:val="clear" w:color="auto" w:fill="FFFFFF"/>
        </w:rPr>
        <w:t>), ar kitam (-</w:t>
      </w:r>
      <w:proofErr w:type="spellStart"/>
      <w:r w:rsidRPr="009250B8">
        <w:rPr>
          <w:rFonts w:ascii="Arial" w:hAnsi="Arial" w:cs="Arial"/>
          <w:sz w:val="20"/>
          <w:shd w:val="clear" w:color="auto" w:fill="FFFFFF"/>
        </w:rPr>
        <w:t>iems</w:t>
      </w:r>
      <w:proofErr w:type="spellEnd"/>
      <w:r w:rsidRPr="009250B8">
        <w:rPr>
          <w:rFonts w:ascii="Arial" w:hAnsi="Arial" w:cs="Arial"/>
          <w:sz w:val="20"/>
          <w:shd w:val="clear" w:color="auto" w:fill="FFFFFF"/>
        </w:rPr>
        <w:t>) subjektui (-tams), kurių pajėgumais remiasi, kurie priskirtini šios deklaracijos a) arba b), arba c) punktuose nurodytiems subjektams.</w:t>
      </w:r>
    </w:p>
    <w:p w14:paraId="6876F05A" w14:textId="77777777" w:rsidR="00F631A5" w:rsidRPr="009250B8" w:rsidRDefault="00F631A5" w:rsidP="00F631A5">
      <w:pPr>
        <w:rPr>
          <w:rFonts w:ascii="Arial" w:eastAsiaTheme="minorHAnsi" w:hAnsi="Arial" w:cs="Arial"/>
          <w:bCs/>
          <w:iCs/>
          <w:sz w:val="20"/>
        </w:rPr>
      </w:pPr>
      <w:r w:rsidRPr="009250B8">
        <w:rPr>
          <w:rFonts w:ascii="Arial" w:eastAsiaTheme="minorHAnsi" w:hAnsi="Arial" w:cs="Arial"/>
          <w:bCs/>
          <w:iCs/>
          <w:sz w:val="20"/>
        </w:rPr>
        <w:br w:type="page"/>
      </w:r>
    </w:p>
    <w:p w14:paraId="7781A45E" w14:textId="0EDE6485" w:rsidR="00A3765D" w:rsidRPr="009250B8" w:rsidRDefault="00D549E4" w:rsidP="00A3765D">
      <w:pPr>
        <w:pStyle w:val="Antrat2"/>
        <w:spacing w:before="0"/>
        <w:ind w:left="5103"/>
        <w:rPr>
          <w:rFonts w:ascii="Arial" w:hAnsi="Arial" w:cs="Arial"/>
          <w:b w:val="0"/>
          <w:bCs w:val="0"/>
          <w:i/>
          <w:iCs/>
          <w:color w:val="auto"/>
          <w:sz w:val="20"/>
          <w:szCs w:val="20"/>
        </w:rPr>
      </w:pPr>
      <w:bookmarkStart w:id="12" w:name="_Hlk210217275"/>
      <w:bookmarkStart w:id="13" w:name="_Toc126333947"/>
      <w:bookmarkStart w:id="14" w:name="_Toc197890599"/>
      <w:r w:rsidRPr="009250B8">
        <w:rPr>
          <w:rFonts w:ascii="Arial" w:hAnsi="Arial" w:cs="Arial"/>
          <w:b w:val="0"/>
          <w:bCs w:val="0"/>
          <w:i/>
          <w:iCs/>
          <w:color w:val="auto"/>
          <w:sz w:val="20"/>
          <w:szCs w:val="20"/>
        </w:rPr>
        <w:lastRenderedPageBreak/>
        <w:t>Pirkim</w:t>
      </w:r>
      <w:r w:rsidR="00F631A5" w:rsidRPr="009250B8">
        <w:rPr>
          <w:rFonts w:ascii="Arial" w:hAnsi="Arial" w:cs="Arial"/>
          <w:b w:val="0"/>
          <w:bCs w:val="0"/>
          <w:i/>
          <w:iCs/>
          <w:color w:val="auto"/>
          <w:sz w:val="20"/>
          <w:szCs w:val="20"/>
        </w:rPr>
        <w:t xml:space="preserve">o sąlygų </w:t>
      </w:r>
      <w:r w:rsidR="06B0F6C6" w:rsidRPr="009250B8">
        <w:rPr>
          <w:rFonts w:ascii="Arial" w:hAnsi="Arial" w:cs="Arial"/>
          <w:b w:val="0"/>
          <w:bCs w:val="0"/>
          <w:i/>
          <w:iCs/>
          <w:color w:val="auto"/>
          <w:sz w:val="20"/>
          <w:szCs w:val="20"/>
        </w:rPr>
        <w:t>8</w:t>
      </w:r>
      <w:r w:rsidR="00F631A5" w:rsidRPr="009250B8">
        <w:rPr>
          <w:rFonts w:ascii="Arial" w:hAnsi="Arial" w:cs="Arial"/>
          <w:b w:val="0"/>
          <w:bCs w:val="0"/>
          <w:i/>
          <w:iCs/>
          <w:color w:val="auto"/>
          <w:sz w:val="20"/>
          <w:szCs w:val="20"/>
        </w:rPr>
        <w:t xml:space="preserve"> priedas </w:t>
      </w:r>
    </w:p>
    <w:bookmarkEnd w:id="12"/>
    <w:p w14:paraId="35EF9705" w14:textId="6DEEA6CB" w:rsidR="00F631A5" w:rsidRPr="009250B8" w:rsidRDefault="00F631A5" w:rsidP="00A3765D">
      <w:pPr>
        <w:pStyle w:val="Antrat2"/>
        <w:spacing w:before="0"/>
        <w:ind w:left="5103"/>
        <w:rPr>
          <w:rFonts w:ascii="Arial" w:hAnsi="Arial" w:cs="Arial"/>
          <w:b w:val="0"/>
          <w:bCs w:val="0"/>
          <w:i/>
          <w:iCs/>
          <w:color w:val="auto"/>
          <w:sz w:val="20"/>
          <w:szCs w:val="20"/>
        </w:rPr>
      </w:pPr>
      <w:r w:rsidRPr="009250B8">
        <w:rPr>
          <w:rFonts w:ascii="Arial" w:hAnsi="Arial" w:cs="Arial"/>
          <w:b w:val="0"/>
          <w:bCs w:val="0"/>
          <w:i/>
          <w:iCs/>
          <w:color w:val="auto"/>
          <w:sz w:val="20"/>
          <w:szCs w:val="20"/>
        </w:rPr>
        <w:t>„</w:t>
      </w:r>
      <w:bookmarkStart w:id="15" w:name="_Hlk209172538"/>
      <w:r w:rsidRPr="009250B8">
        <w:rPr>
          <w:rFonts w:ascii="Arial" w:hAnsi="Arial" w:cs="Arial"/>
          <w:b w:val="0"/>
          <w:bCs w:val="0"/>
          <w:i/>
          <w:iCs/>
          <w:color w:val="auto"/>
          <w:sz w:val="20"/>
          <w:szCs w:val="20"/>
        </w:rPr>
        <w:t>Tiekėjo deklaracija dėl atitikties Reglamento nuostatoms fiziniam asmeniui</w:t>
      </w:r>
      <w:bookmarkEnd w:id="15"/>
      <w:r w:rsidRPr="009250B8">
        <w:rPr>
          <w:rFonts w:ascii="Arial" w:hAnsi="Arial" w:cs="Arial"/>
          <w:b w:val="0"/>
          <w:bCs w:val="0"/>
          <w:i/>
          <w:iCs/>
          <w:color w:val="auto"/>
          <w:sz w:val="20"/>
          <w:szCs w:val="20"/>
        </w:rPr>
        <w:t>“</w:t>
      </w:r>
      <w:bookmarkEnd w:id="13"/>
      <w:bookmarkEnd w:id="14"/>
    </w:p>
    <w:p w14:paraId="43816AFD" w14:textId="77777777" w:rsidR="00F631A5" w:rsidRPr="009250B8" w:rsidRDefault="00F631A5" w:rsidP="00F631A5">
      <w:pPr>
        <w:rPr>
          <w:rFonts w:ascii="Arial" w:hAnsi="Arial" w:cs="Arial"/>
          <w:sz w:val="20"/>
        </w:rPr>
      </w:pPr>
    </w:p>
    <w:p w14:paraId="56F25363" w14:textId="77777777" w:rsidR="00F631A5" w:rsidRPr="009250B8" w:rsidRDefault="00F631A5" w:rsidP="00F631A5">
      <w:pPr>
        <w:rPr>
          <w:rFonts w:ascii="Arial" w:hAnsi="Arial" w:cs="Arial"/>
          <w:sz w:val="20"/>
        </w:rPr>
      </w:pPr>
    </w:p>
    <w:p w14:paraId="2975D0E3" w14:textId="77777777" w:rsidR="00F631A5" w:rsidRPr="009250B8" w:rsidRDefault="00F631A5" w:rsidP="00F631A5">
      <w:pPr>
        <w:jc w:val="center"/>
        <w:rPr>
          <w:rFonts w:ascii="Arial" w:hAnsi="Arial" w:cs="Arial"/>
          <w:sz w:val="20"/>
        </w:rPr>
      </w:pPr>
      <w:r w:rsidRPr="009250B8">
        <w:rPr>
          <w:rFonts w:ascii="Arial" w:hAnsi="Arial" w:cs="Arial"/>
          <w:sz w:val="20"/>
        </w:rPr>
        <w:t>(Tiekėjo pavadinimas)</w:t>
      </w:r>
    </w:p>
    <w:p w14:paraId="27DB58BA" w14:textId="77777777" w:rsidR="00F631A5" w:rsidRPr="009250B8" w:rsidRDefault="00F631A5" w:rsidP="00F631A5">
      <w:pPr>
        <w:rPr>
          <w:rFonts w:ascii="Arial" w:hAnsi="Arial" w:cs="Arial"/>
          <w:sz w:val="20"/>
        </w:rPr>
      </w:pPr>
      <w:r w:rsidRPr="009250B8">
        <w:rPr>
          <w:rFonts w:ascii="Arial" w:hAnsi="Arial" w:cs="Arial"/>
          <w:sz w:val="20"/>
        </w:rPr>
        <w:t>(Fizinio asmens vardas, pavardė, kontaktinė informacija, registro, kuriame kaupiami ir saugomi duomenys apie tiekėją, pavadinimas)</w:t>
      </w:r>
    </w:p>
    <w:p w14:paraId="24E79D41" w14:textId="77777777" w:rsidR="00F631A5" w:rsidRPr="009250B8" w:rsidRDefault="00F631A5" w:rsidP="00F631A5">
      <w:pPr>
        <w:rPr>
          <w:rFonts w:ascii="Arial" w:hAnsi="Arial" w:cs="Arial"/>
          <w:sz w:val="20"/>
        </w:rPr>
      </w:pPr>
    </w:p>
    <w:p w14:paraId="64889D9A" w14:textId="77777777" w:rsidR="00F631A5" w:rsidRPr="009250B8" w:rsidRDefault="00F631A5" w:rsidP="00F631A5">
      <w:pPr>
        <w:jc w:val="left"/>
        <w:rPr>
          <w:rFonts w:ascii="Arial" w:hAnsi="Arial" w:cs="Arial"/>
          <w:sz w:val="20"/>
        </w:rPr>
      </w:pPr>
      <w:r w:rsidRPr="009250B8">
        <w:rPr>
          <w:rFonts w:ascii="Arial" w:hAnsi="Arial" w:cs="Arial"/>
          <w:sz w:val="20"/>
        </w:rPr>
        <w:t>__________________________</w:t>
      </w:r>
    </w:p>
    <w:p w14:paraId="681318BA" w14:textId="27DF8C08" w:rsidR="00F631A5" w:rsidRPr="009250B8" w:rsidRDefault="00F631A5" w:rsidP="00F631A5">
      <w:pPr>
        <w:tabs>
          <w:tab w:val="center" w:pos="2520"/>
        </w:tabs>
        <w:jc w:val="left"/>
        <w:rPr>
          <w:rFonts w:ascii="Arial" w:hAnsi="Arial" w:cs="Arial"/>
          <w:i/>
          <w:iCs/>
          <w:sz w:val="20"/>
        </w:rPr>
      </w:pPr>
      <w:r w:rsidRPr="009250B8">
        <w:rPr>
          <w:rFonts w:ascii="Arial" w:hAnsi="Arial" w:cs="Arial"/>
          <w:i/>
          <w:iCs/>
          <w:sz w:val="20"/>
        </w:rPr>
        <w:t>(Adresatas (</w:t>
      </w:r>
      <w:r w:rsidR="0015165F" w:rsidRPr="009250B8">
        <w:rPr>
          <w:rFonts w:ascii="Arial" w:hAnsi="Arial" w:cs="Arial"/>
          <w:i/>
          <w:iCs/>
          <w:sz w:val="20"/>
        </w:rPr>
        <w:t>Perkan</w:t>
      </w:r>
      <w:r w:rsidR="00DE7458" w:rsidRPr="009250B8">
        <w:rPr>
          <w:rFonts w:ascii="Arial" w:hAnsi="Arial" w:cs="Arial"/>
          <w:i/>
          <w:iCs/>
          <w:sz w:val="20"/>
        </w:rPr>
        <w:t>tysis subjektas</w:t>
      </w:r>
      <w:r w:rsidRPr="009250B8">
        <w:rPr>
          <w:rFonts w:ascii="Arial" w:hAnsi="Arial" w:cs="Arial"/>
          <w:i/>
          <w:iCs/>
          <w:sz w:val="20"/>
        </w:rPr>
        <w:t>))</w:t>
      </w:r>
    </w:p>
    <w:p w14:paraId="3FA8741B" w14:textId="77777777" w:rsidR="00F631A5" w:rsidRPr="009250B8" w:rsidRDefault="00F631A5" w:rsidP="00F631A5">
      <w:pPr>
        <w:jc w:val="center"/>
        <w:rPr>
          <w:rFonts w:ascii="Arial" w:hAnsi="Arial" w:cs="Arial"/>
          <w:b/>
          <w:sz w:val="20"/>
        </w:rPr>
      </w:pPr>
    </w:p>
    <w:p w14:paraId="3C7B1629" w14:textId="77777777" w:rsidR="00F631A5" w:rsidRPr="009250B8" w:rsidRDefault="00F631A5" w:rsidP="00F631A5">
      <w:pPr>
        <w:autoSpaceDE w:val="0"/>
        <w:autoSpaceDN w:val="0"/>
        <w:adjustRightInd w:val="0"/>
        <w:jc w:val="center"/>
        <w:rPr>
          <w:rFonts w:ascii="Arial" w:hAnsi="Arial" w:cs="Arial"/>
          <w:sz w:val="20"/>
        </w:rPr>
      </w:pPr>
      <w:r w:rsidRPr="009250B8">
        <w:rPr>
          <w:rFonts w:ascii="Arial" w:hAnsi="Arial" w:cs="Arial"/>
          <w:b/>
          <w:bCs/>
          <w:sz w:val="20"/>
        </w:rPr>
        <w:t>TIEKĖJO DEKLARACIJA</w:t>
      </w:r>
    </w:p>
    <w:p w14:paraId="590E0161" w14:textId="77777777" w:rsidR="00F631A5" w:rsidRPr="009250B8" w:rsidRDefault="00F631A5" w:rsidP="00F631A5">
      <w:pPr>
        <w:shd w:val="clear" w:color="auto" w:fill="FFFFFF"/>
        <w:jc w:val="center"/>
        <w:rPr>
          <w:rFonts w:ascii="Arial" w:hAnsi="Arial" w:cs="Arial"/>
          <w:b/>
          <w:bCs/>
          <w:sz w:val="20"/>
        </w:rPr>
      </w:pPr>
      <w:r w:rsidRPr="009250B8">
        <w:rPr>
          <w:rFonts w:ascii="Arial" w:hAnsi="Arial" w:cs="Arial"/>
          <w:sz w:val="20"/>
        </w:rPr>
        <w:t>_____________</w:t>
      </w:r>
      <w:r w:rsidRPr="009250B8">
        <w:rPr>
          <w:rFonts w:ascii="Arial" w:hAnsi="Arial" w:cs="Arial"/>
          <w:b/>
          <w:bCs/>
          <w:sz w:val="20"/>
        </w:rPr>
        <w:t xml:space="preserve"> </w:t>
      </w:r>
      <w:r w:rsidRPr="009250B8">
        <w:rPr>
          <w:rFonts w:ascii="Arial" w:hAnsi="Arial" w:cs="Arial"/>
          <w:sz w:val="20"/>
        </w:rPr>
        <w:t>Nr.______</w:t>
      </w:r>
    </w:p>
    <w:p w14:paraId="0957C1F4" w14:textId="77777777" w:rsidR="00F631A5" w:rsidRPr="009250B8" w:rsidRDefault="00F631A5" w:rsidP="00F631A5">
      <w:pPr>
        <w:shd w:val="clear" w:color="auto" w:fill="FFFFFF"/>
        <w:ind w:firstLine="3969"/>
        <w:rPr>
          <w:rFonts w:ascii="Arial" w:hAnsi="Arial" w:cs="Arial"/>
          <w:bCs/>
          <w:i/>
          <w:iCs/>
          <w:sz w:val="20"/>
        </w:rPr>
      </w:pPr>
      <w:r w:rsidRPr="009250B8">
        <w:rPr>
          <w:rFonts w:ascii="Arial" w:hAnsi="Arial" w:cs="Arial"/>
          <w:bCs/>
          <w:i/>
          <w:iCs/>
          <w:sz w:val="20"/>
        </w:rPr>
        <w:t xml:space="preserve">           (Data)</w:t>
      </w:r>
    </w:p>
    <w:p w14:paraId="06B86DB5" w14:textId="77777777" w:rsidR="00F631A5" w:rsidRPr="009250B8" w:rsidRDefault="00F631A5" w:rsidP="00F631A5">
      <w:pPr>
        <w:shd w:val="clear" w:color="auto" w:fill="FFFFFF"/>
        <w:ind w:firstLine="3969"/>
        <w:rPr>
          <w:rFonts w:ascii="Arial" w:hAnsi="Arial" w:cs="Arial"/>
          <w:bCs/>
          <w:sz w:val="20"/>
        </w:rPr>
      </w:pPr>
    </w:p>
    <w:p w14:paraId="6C5577D7" w14:textId="77777777" w:rsidR="00F631A5" w:rsidRPr="009250B8" w:rsidRDefault="00F631A5" w:rsidP="00F631A5">
      <w:pPr>
        <w:shd w:val="clear" w:color="auto" w:fill="FFFFFF"/>
        <w:jc w:val="center"/>
        <w:rPr>
          <w:rFonts w:ascii="Arial" w:hAnsi="Arial" w:cs="Arial"/>
          <w:bCs/>
          <w:sz w:val="20"/>
        </w:rPr>
      </w:pPr>
      <w:r w:rsidRPr="009250B8">
        <w:rPr>
          <w:rFonts w:ascii="Arial" w:hAnsi="Arial" w:cs="Arial"/>
          <w:bCs/>
          <w:sz w:val="20"/>
        </w:rPr>
        <w:t>_____________</w:t>
      </w:r>
    </w:p>
    <w:p w14:paraId="25E37110" w14:textId="77777777" w:rsidR="00F631A5" w:rsidRPr="009250B8" w:rsidRDefault="00F631A5" w:rsidP="00F631A5">
      <w:pPr>
        <w:shd w:val="clear" w:color="auto" w:fill="FFFFFF"/>
        <w:jc w:val="center"/>
        <w:rPr>
          <w:rFonts w:ascii="Arial" w:hAnsi="Arial" w:cs="Arial"/>
          <w:bCs/>
          <w:i/>
          <w:iCs/>
          <w:sz w:val="20"/>
        </w:rPr>
      </w:pPr>
      <w:r w:rsidRPr="009250B8">
        <w:rPr>
          <w:rFonts w:ascii="Arial" w:hAnsi="Arial" w:cs="Arial"/>
          <w:bCs/>
          <w:i/>
          <w:iCs/>
          <w:sz w:val="20"/>
        </w:rPr>
        <w:t>(Sudarymo vieta)</w:t>
      </w:r>
    </w:p>
    <w:p w14:paraId="21753354" w14:textId="77777777" w:rsidR="00F631A5" w:rsidRPr="009250B8" w:rsidRDefault="00F631A5" w:rsidP="00F631A5">
      <w:pPr>
        <w:shd w:val="clear" w:color="auto" w:fill="FFFFFF"/>
        <w:jc w:val="center"/>
        <w:rPr>
          <w:rFonts w:ascii="Arial" w:hAnsi="Arial" w:cs="Arial"/>
          <w:bCs/>
          <w:sz w:val="20"/>
        </w:rPr>
      </w:pPr>
    </w:p>
    <w:p w14:paraId="283EE00E" w14:textId="77777777" w:rsidR="00F631A5" w:rsidRPr="009250B8" w:rsidRDefault="00F631A5" w:rsidP="00F631A5">
      <w:pPr>
        <w:tabs>
          <w:tab w:val="left" w:pos="851"/>
        </w:tabs>
        <w:snapToGrid w:val="0"/>
        <w:ind w:right="-1"/>
        <w:rPr>
          <w:rFonts w:ascii="Arial" w:hAnsi="Arial" w:cs="Arial"/>
          <w:spacing w:val="-2"/>
          <w:sz w:val="20"/>
        </w:rPr>
      </w:pPr>
      <w:r w:rsidRPr="009250B8">
        <w:rPr>
          <w:rFonts w:ascii="Arial" w:hAnsi="Arial" w:cs="Arial"/>
          <w:spacing w:val="-2"/>
          <w:sz w:val="20"/>
        </w:rPr>
        <w:t>Aš, _________________________________________________________________________________,</w:t>
      </w:r>
    </w:p>
    <w:p w14:paraId="0F2637F4" w14:textId="77777777" w:rsidR="00F631A5" w:rsidRPr="009250B8" w:rsidRDefault="00F631A5" w:rsidP="00F631A5">
      <w:pPr>
        <w:tabs>
          <w:tab w:val="left" w:pos="851"/>
        </w:tabs>
        <w:snapToGrid w:val="0"/>
        <w:ind w:right="-1"/>
        <w:jc w:val="center"/>
        <w:rPr>
          <w:rFonts w:ascii="Arial" w:hAnsi="Arial" w:cs="Arial"/>
          <w:i/>
          <w:iCs/>
          <w:spacing w:val="-2"/>
          <w:sz w:val="20"/>
        </w:rPr>
      </w:pPr>
      <w:r w:rsidRPr="009250B8">
        <w:rPr>
          <w:rFonts w:ascii="Arial" w:hAnsi="Arial" w:cs="Arial"/>
          <w:i/>
          <w:iCs/>
          <w:spacing w:val="-2"/>
          <w:sz w:val="20"/>
        </w:rPr>
        <w:t>(Tiekėjo vardas ir pavardė)</w:t>
      </w:r>
    </w:p>
    <w:p w14:paraId="483D4E54" w14:textId="77777777" w:rsidR="00F631A5" w:rsidRPr="009250B8" w:rsidRDefault="00F631A5" w:rsidP="00F631A5">
      <w:pPr>
        <w:snapToGrid w:val="0"/>
        <w:rPr>
          <w:rFonts w:ascii="Arial" w:hAnsi="Arial" w:cs="Arial"/>
          <w:spacing w:val="-2"/>
          <w:sz w:val="20"/>
        </w:rPr>
      </w:pPr>
      <w:r w:rsidRPr="009250B8">
        <w:rPr>
          <w:rFonts w:ascii="Arial" w:hAnsi="Arial" w:cs="Arial"/>
          <w:spacing w:val="-2"/>
          <w:sz w:val="20"/>
        </w:rPr>
        <w:t xml:space="preserve">tvirtinu, kad dalyvaudamas (-a) __________________________________________________________  </w:t>
      </w:r>
    </w:p>
    <w:p w14:paraId="72F2B950" w14:textId="51F8388A" w:rsidR="00F631A5" w:rsidRPr="009250B8" w:rsidRDefault="00F631A5" w:rsidP="00F631A5">
      <w:pPr>
        <w:snapToGrid w:val="0"/>
        <w:ind w:firstLine="1296"/>
        <w:jc w:val="center"/>
        <w:rPr>
          <w:rFonts w:ascii="Arial" w:hAnsi="Arial" w:cs="Arial"/>
          <w:i/>
          <w:iCs/>
          <w:spacing w:val="-2"/>
          <w:sz w:val="20"/>
        </w:rPr>
      </w:pPr>
      <w:r w:rsidRPr="009250B8">
        <w:rPr>
          <w:rFonts w:ascii="Arial" w:hAnsi="Arial" w:cs="Arial"/>
          <w:i/>
          <w:iCs/>
          <w:spacing w:val="-2"/>
          <w:sz w:val="20"/>
        </w:rPr>
        <w:t>(</w:t>
      </w:r>
      <w:r w:rsidR="0015165F" w:rsidRPr="009250B8">
        <w:rPr>
          <w:rFonts w:ascii="Arial" w:hAnsi="Arial" w:cs="Arial"/>
          <w:i/>
          <w:iCs/>
          <w:spacing w:val="-2"/>
          <w:sz w:val="20"/>
        </w:rPr>
        <w:t>Perkan</w:t>
      </w:r>
      <w:r w:rsidR="00DE7458" w:rsidRPr="009250B8">
        <w:rPr>
          <w:rFonts w:ascii="Arial" w:hAnsi="Arial" w:cs="Arial"/>
          <w:i/>
          <w:iCs/>
          <w:spacing w:val="-2"/>
          <w:sz w:val="20"/>
        </w:rPr>
        <w:t xml:space="preserve">čiojo subjekto </w:t>
      </w:r>
      <w:r w:rsidRPr="009250B8">
        <w:rPr>
          <w:rFonts w:ascii="Arial" w:hAnsi="Arial" w:cs="Arial"/>
          <w:i/>
          <w:iCs/>
          <w:spacing w:val="-2"/>
          <w:sz w:val="20"/>
        </w:rPr>
        <w:t>pavadinimas)</w:t>
      </w:r>
    </w:p>
    <w:p w14:paraId="64BC393B" w14:textId="77777777" w:rsidR="00F631A5" w:rsidRPr="009250B8" w:rsidRDefault="00F631A5" w:rsidP="00F631A5">
      <w:pPr>
        <w:snapToGrid w:val="0"/>
        <w:ind w:right="-1"/>
        <w:rPr>
          <w:rFonts w:ascii="Arial" w:hAnsi="Arial" w:cs="Arial"/>
          <w:spacing w:val="-2"/>
          <w:sz w:val="20"/>
        </w:rPr>
      </w:pPr>
    </w:p>
    <w:p w14:paraId="23EC805A" w14:textId="77777777" w:rsidR="00F631A5" w:rsidRPr="009250B8" w:rsidRDefault="00F631A5" w:rsidP="00F631A5">
      <w:pPr>
        <w:snapToGrid w:val="0"/>
        <w:rPr>
          <w:rFonts w:ascii="Arial" w:hAnsi="Arial" w:cs="Arial"/>
          <w:spacing w:val="-2"/>
          <w:sz w:val="20"/>
        </w:rPr>
      </w:pPr>
      <w:r w:rsidRPr="009250B8">
        <w:rPr>
          <w:rFonts w:ascii="Arial" w:hAnsi="Arial" w:cs="Arial"/>
          <w:spacing w:val="-2"/>
          <w:sz w:val="20"/>
        </w:rPr>
        <w:t>atliekamame __________________________________________________________________________</w:t>
      </w:r>
    </w:p>
    <w:p w14:paraId="4304B019" w14:textId="0155A26A" w:rsidR="00F631A5" w:rsidRPr="009250B8" w:rsidRDefault="00F631A5" w:rsidP="00F631A5">
      <w:pPr>
        <w:snapToGrid w:val="0"/>
        <w:ind w:left="1296" w:firstLine="1296"/>
        <w:rPr>
          <w:rFonts w:ascii="Arial" w:hAnsi="Arial" w:cs="Arial"/>
          <w:i/>
          <w:iCs/>
          <w:spacing w:val="-2"/>
          <w:sz w:val="20"/>
        </w:rPr>
      </w:pPr>
      <w:r w:rsidRPr="009250B8">
        <w:rPr>
          <w:rFonts w:ascii="Arial" w:hAnsi="Arial" w:cs="Arial"/>
          <w:i/>
          <w:iCs/>
          <w:spacing w:val="-2"/>
          <w:sz w:val="20"/>
        </w:rPr>
        <w:t>(</w:t>
      </w:r>
      <w:r w:rsidR="00D549E4" w:rsidRPr="009250B8">
        <w:rPr>
          <w:rFonts w:ascii="Arial" w:hAnsi="Arial" w:cs="Arial"/>
          <w:i/>
          <w:iCs/>
          <w:spacing w:val="-2"/>
          <w:sz w:val="20"/>
        </w:rPr>
        <w:t>Pirkim</w:t>
      </w:r>
      <w:r w:rsidRPr="009250B8">
        <w:rPr>
          <w:rFonts w:ascii="Arial" w:hAnsi="Arial" w:cs="Arial"/>
          <w:i/>
          <w:iCs/>
          <w:spacing w:val="-2"/>
          <w:sz w:val="20"/>
        </w:rPr>
        <w:t xml:space="preserve">o objekto pavadinimas, </w:t>
      </w:r>
      <w:r w:rsidR="00D549E4" w:rsidRPr="009250B8">
        <w:rPr>
          <w:rFonts w:ascii="Arial" w:hAnsi="Arial" w:cs="Arial"/>
          <w:i/>
          <w:iCs/>
          <w:spacing w:val="-2"/>
          <w:sz w:val="20"/>
        </w:rPr>
        <w:t>Pirkim</w:t>
      </w:r>
      <w:r w:rsidRPr="009250B8">
        <w:rPr>
          <w:rFonts w:ascii="Arial" w:hAnsi="Arial" w:cs="Arial"/>
          <w:i/>
          <w:iCs/>
          <w:spacing w:val="-2"/>
          <w:sz w:val="20"/>
        </w:rPr>
        <w:t>o numeris)</w:t>
      </w:r>
    </w:p>
    <w:p w14:paraId="25E479CA" w14:textId="77777777" w:rsidR="00F631A5" w:rsidRPr="009250B8" w:rsidRDefault="00F631A5" w:rsidP="00F631A5">
      <w:pPr>
        <w:snapToGrid w:val="0"/>
        <w:ind w:right="-1"/>
        <w:rPr>
          <w:rFonts w:ascii="Arial" w:hAnsi="Arial" w:cs="Arial"/>
          <w:spacing w:val="-2"/>
          <w:sz w:val="20"/>
        </w:rPr>
      </w:pPr>
    </w:p>
    <w:p w14:paraId="4920F188" w14:textId="77777777" w:rsidR="00F631A5" w:rsidRPr="009250B8" w:rsidRDefault="00F631A5" w:rsidP="00F631A5">
      <w:pPr>
        <w:snapToGrid w:val="0"/>
        <w:rPr>
          <w:rFonts w:ascii="Arial" w:hAnsi="Arial" w:cs="Arial"/>
          <w:spacing w:val="-2"/>
          <w:sz w:val="20"/>
        </w:rPr>
      </w:pPr>
      <w:r w:rsidRPr="009250B8">
        <w:rPr>
          <w:rFonts w:ascii="Arial" w:hAnsi="Arial" w:cs="Arial"/>
          <w:spacing w:val="-2"/>
          <w:sz w:val="20"/>
        </w:rPr>
        <w:t>skelbtame ____________________________________________________________________________ ,</w:t>
      </w:r>
    </w:p>
    <w:p w14:paraId="0FDEBC43" w14:textId="77777777" w:rsidR="00F631A5" w:rsidRPr="009250B8" w:rsidRDefault="00F631A5" w:rsidP="00F631A5">
      <w:pPr>
        <w:snapToGrid w:val="0"/>
        <w:jc w:val="center"/>
        <w:rPr>
          <w:rFonts w:ascii="Arial" w:hAnsi="Arial" w:cs="Arial"/>
          <w:i/>
          <w:iCs/>
          <w:spacing w:val="-2"/>
          <w:sz w:val="20"/>
        </w:rPr>
      </w:pPr>
      <w:r w:rsidRPr="009250B8">
        <w:rPr>
          <w:rFonts w:ascii="Arial" w:hAnsi="Arial" w:cs="Arial"/>
          <w:i/>
          <w:iCs/>
          <w:spacing w:val="-2"/>
          <w:sz w:val="20"/>
        </w:rPr>
        <w:t xml:space="preserve">        (Skelbimo data)</w:t>
      </w:r>
    </w:p>
    <w:p w14:paraId="6EE8FF40" w14:textId="77777777" w:rsidR="00F631A5" w:rsidRPr="009250B8" w:rsidRDefault="00F631A5" w:rsidP="00F631A5">
      <w:pPr>
        <w:rPr>
          <w:rFonts w:ascii="Arial" w:hAnsi="Arial" w:cs="Arial"/>
          <w:sz w:val="20"/>
        </w:rPr>
      </w:pPr>
    </w:p>
    <w:p w14:paraId="7B951AD4" w14:textId="77777777" w:rsidR="00F631A5" w:rsidRPr="009250B8" w:rsidRDefault="00F631A5" w:rsidP="00F631A5">
      <w:pPr>
        <w:rPr>
          <w:rFonts w:ascii="Arial" w:hAnsi="Arial" w:cs="Arial"/>
          <w:sz w:val="20"/>
        </w:rPr>
      </w:pPr>
      <w:r w:rsidRPr="009250B8">
        <w:rPr>
          <w:rFonts w:ascii="Arial" w:hAnsi="Arial" w:cs="Arial"/>
          <w:sz w:val="20"/>
        </w:rPr>
        <w:t xml:space="preserve">nesu įtakojamas (-a) Rusijos, kaip nurodyta </w:t>
      </w:r>
      <w:r w:rsidRPr="009250B8">
        <w:rPr>
          <w:rFonts w:ascii="Arial" w:hAnsi="Arial" w:cs="Arial"/>
          <w:b/>
          <w:bCs/>
          <w:sz w:val="20"/>
        </w:rPr>
        <w:t>Tarybos reglamento</w:t>
      </w:r>
      <w:r w:rsidRPr="009250B8">
        <w:rPr>
          <w:rFonts w:ascii="Arial" w:hAnsi="Arial" w:cs="Arial"/>
          <w:sz w:val="20"/>
        </w:rPr>
        <w:t xml:space="preserve"> </w:t>
      </w:r>
      <w:r w:rsidRPr="009250B8">
        <w:rPr>
          <w:rFonts w:ascii="Arial" w:hAnsi="Arial" w:cs="Arial"/>
          <w:b/>
          <w:bCs/>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250B8">
        <w:rPr>
          <w:rFonts w:ascii="Arial" w:hAnsi="Arial" w:cs="Arial"/>
          <w:sz w:val="20"/>
        </w:rPr>
        <w:t>5k straipsnyje nustatytuose apribojimuose. Visų pirma pareiškiu, kad:</w:t>
      </w:r>
    </w:p>
    <w:p w14:paraId="22333C77" w14:textId="77777777" w:rsidR="00F631A5" w:rsidRPr="009250B8" w:rsidRDefault="00F631A5" w:rsidP="00F631A5">
      <w:pPr>
        <w:rPr>
          <w:rFonts w:ascii="Arial" w:hAnsi="Arial" w:cs="Arial"/>
          <w:sz w:val="20"/>
        </w:rPr>
      </w:pPr>
      <w:r w:rsidRPr="009250B8">
        <w:rPr>
          <w:rFonts w:ascii="Arial" w:hAnsi="Arial" w:cs="Arial"/>
          <w:sz w:val="20"/>
        </w:rPr>
        <w:t>(a) nesu Rusijos pilietis (-ė) ar įsisteigęs Rusijoje;</w:t>
      </w:r>
    </w:p>
    <w:p w14:paraId="22A3680A" w14:textId="77777777" w:rsidR="00F631A5" w:rsidRPr="009250B8" w:rsidRDefault="00F631A5" w:rsidP="00F631A5">
      <w:pPr>
        <w:rPr>
          <w:rFonts w:ascii="Arial" w:hAnsi="Arial" w:cs="Arial"/>
          <w:sz w:val="20"/>
        </w:rPr>
      </w:pPr>
      <w:r w:rsidRPr="009250B8">
        <w:rPr>
          <w:rFonts w:ascii="Arial" w:hAnsi="Arial" w:cs="Arial"/>
          <w:sz w:val="20"/>
        </w:rPr>
        <w:t xml:space="preserve">(b) neveikiu </w:t>
      </w:r>
      <w:r w:rsidRPr="009250B8">
        <w:rPr>
          <w:rFonts w:ascii="Arial" w:hAnsi="Arial" w:cs="Arial"/>
          <w:sz w:val="20"/>
          <w:shd w:val="clear" w:color="auto" w:fill="FFFFFF"/>
        </w:rPr>
        <w:t>šios deklaracijos a) punkte nurodyto subjekto vardu ar jo nurodymu;</w:t>
      </w:r>
    </w:p>
    <w:p w14:paraId="71DB140F" w14:textId="77777777" w:rsidR="00F631A5" w:rsidRPr="009250B8" w:rsidRDefault="00F631A5" w:rsidP="00F631A5">
      <w:pPr>
        <w:rPr>
          <w:rFonts w:ascii="Arial" w:hAnsi="Arial" w:cs="Arial"/>
          <w:sz w:val="20"/>
        </w:rPr>
      </w:pPr>
      <w:r w:rsidRPr="009250B8">
        <w:rPr>
          <w:rFonts w:ascii="Arial" w:hAnsi="Arial" w:cs="Arial"/>
          <w:sz w:val="20"/>
        </w:rPr>
        <w:t xml:space="preserve">d) sutartis nebus paskirta vykdyti </w:t>
      </w:r>
      <w:r w:rsidRPr="009250B8">
        <w:rPr>
          <w:rFonts w:ascii="Arial" w:hAnsi="Arial" w:cs="Arial"/>
          <w:sz w:val="20"/>
          <w:shd w:val="clear" w:color="auto" w:fill="FFFFFF"/>
        </w:rPr>
        <w:t>subrangovui (-</w:t>
      </w:r>
      <w:proofErr w:type="spellStart"/>
      <w:r w:rsidRPr="009250B8">
        <w:rPr>
          <w:rFonts w:ascii="Arial" w:hAnsi="Arial" w:cs="Arial"/>
          <w:sz w:val="20"/>
          <w:shd w:val="clear" w:color="auto" w:fill="FFFFFF"/>
        </w:rPr>
        <w:t>ams</w:t>
      </w:r>
      <w:proofErr w:type="spellEnd"/>
      <w:r w:rsidRPr="009250B8">
        <w:rPr>
          <w:rFonts w:ascii="Arial" w:hAnsi="Arial" w:cs="Arial"/>
          <w:sz w:val="20"/>
          <w:shd w:val="clear" w:color="auto" w:fill="FFFFFF"/>
        </w:rPr>
        <w:t>), ar kitam (-</w:t>
      </w:r>
      <w:proofErr w:type="spellStart"/>
      <w:r w:rsidRPr="009250B8">
        <w:rPr>
          <w:rFonts w:ascii="Arial" w:hAnsi="Arial" w:cs="Arial"/>
          <w:sz w:val="20"/>
          <w:shd w:val="clear" w:color="auto" w:fill="FFFFFF"/>
        </w:rPr>
        <w:t>iems</w:t>
      </w:r>
      <w:proofErr w:type="spellEnd"/>
      <w:r w:rsidRPr="009250B8">
        <w:rPr>
          <w:rFonts w:ascii="Arial" w:hAnsi="Arial" w:cs="Arial"/>
          <w:sz w:val="20"/>
          <w:shd w:val="clear" w:color="auto" w:fill="FFFFFF"/>
        </w:rPr>
        <w:t>) subjektui (-tams), kurių pajėgumais remiamasi, kurie priskirtini šios deklaracijos a) arba b) punktuose nurodytiems subjektams.</w:t>
      </w:r>
    </w:p>
    <w:p w14:paraId="7C9D67C6" w14:textId="77777777" w:rsidR="00F631A5" w:rsidRPr="009250B8" w:rsidRDefault="00F631A5" w:rsidP="00F631A5">
      <w:pPr>
        <w:rPr>
          <w:rFonts w:ascii="Arial" w:eastAsiaTheme="minorHAnsi" w:hAnsi="Arial" w:cs="Arial"/>
          <w:bCs/>
          <w:iCs/>
          <w:sz w:val="20"/>
        </w:rPr>
      </w:pPr>
    </w:p>
    <w:p w14:paraId="3DA31F86" w14:textId="77777777" w:rsidR="00F631A5" w:rsidRPr="009250B8" w:rsidRDefault="00F631A5" w:rsidP="00F631A5">
      <w:pPr>
        <w:ind w:firstLine="7371"/>
        <w:rPr>
          <w:rFonts w:ascii="Arial" w:hAnsi="Arial" w:cs="Arial"/>
          <w:sz w:val="20"/>
        </w:rPr>
      </w:pPr>
    </w:p>
    <w:p w14:paraId="35FD369D" w14:textId="77777777" w:rsidR="00F631A5" w:rsidRPr="009250B8" w:rsidRDefault="00F631A5" w:rsidP="00F631A5">
      <w:pPr>
        <w:ind w:firstLine="7371"/>
        <w:rPr>
          <w:rFonts w:ascii="Arial" w:hAnsi="Arial" w:cs="Arial"/>
          <w:sz w:val="20"/>
        </w:rPr>
      </w:pPr>
    </w:p>
    <w:p w14:paraId="4E250432" w14:textId="77777777" w:rsidR="00F631A5" w:rsidRPr="009250B8" w:rsidRDefault="00F631A5" w:rsidP="00F631A5">
      <w:pPr>
        <w:ind w:firstLine="7371"/>
        <w:rPr>
          <w:rFonts w:ascii="Arial" w:hAnsi="Arial" w:cs="Arial"/>
          <w:sz w:val="20"/>
        </w:rPr>
      </w:pPr>
    </w:p>
    <w:p w14:paraId="7D1EBFDC" w14:textId="77777777" w:rsidR="00F631A5" w:rsidRPr="009250B8" w:rsidRDefault="00F631A5" w:rsidP="00F631A5">
      <w:pPr>
        <w:ind w:firstLine="7371"/>
        <w:rPr>
          <w:rFonts w:ascii="Arial" w:hAnsi="Arial" w:cs="Arial"/>
          <w:sz w:val="20"/>
        </w:rPr>
      </w:pPr>
    </w:p>
    <w:p w14:paraId="1FB368FD" w14:textId="495D960D" w:rsidR="00BD17F9" w:rsidRPr="009250B8" w:rsidRDefault="00BD17F9" w:rsidP="002A23A8">
      <w:pPr>
        <w:rPr>
          <w:rFonts w:ascii="Arial" w:hAnsi="Arial" w:cs="Arial"/>
          <w:sz w:val="20"/>
        </w:rPr>
      </w:pPr>
    </w:p>
    <w:sectPr w:rsidR="00BD17F9" w:rsidRPr="009250B8" w:rsidSect="00076432">
      <w:footerReference w:type="default" r:id="rId11"/>
      <w:footerReference w:type="first" r:id="rId12"/>
      <w:pgSz w:w="11906" w:h="16838" w:code="9"/>
      <w:pgMar w:top="851" w:right="849" w:bottom="851" w:left="1560"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22AB" w14:textId="77777777" w:rsidR="000E0606" w:rsidRDefault="000E0606" w:rsidP="000744ED">
      <w:r>
        <w:separator/>
      </w:r>
    </w:p>
  </w:endnote>
  <w:endnote w:type="continuationSeparator" w:id="0">
    <w:p w14:paraId="69E1CC65" w14:textId="77777777" w:rsidR="000E0606" w:rsidRDefault="000E0606"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Calibri">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6EB1" w14:textId="77777777" w:rsidR="000E0606" w:rsidRDefault="000E0606" w:rsidP="000744ED">
      <w:r>
        <w:separator/>
      </w:r>
    </w:p>
  </w:footnote>
  <w:footnote w:type="continuationSeparator" w:id="0">
    <w:p w14:paraId="4C5390CC" w14:textId="77777777" w:rsidR="000E0606" w:rsidRDefault="000E0606" w:rsidP="000744ED">
      <w:r>
        <w:continuationSeparator/>
      </w:r>
    </w:p>
  </w:footnote>
  <w:footnote w:id="1">
    <w:p w14:paraId="5BC46AB5" w14:textId="2E34683A" w:rsidR="00125C15" w:rsidRDefault="00125C15" w:rsidP="00125C15">
      <w:pPr>
        <w:pStyle w:val="Puslapioinaostekstas"/>
      </w:pPr>
      <w:r>
        <w:rPr>
          <w:rStyle w:val="Puslapioinaosnuoroda"/>
        </w:rPr>
        <w:footnoteRef/>
      </w:r>
      <w:r>
        <w:t xml:space="preserve"> </w:t>
      </w:r>
      <w:r>
        <w:rPr>
          <w:rFonts w:cs="Calibri"/>
          <w:bCs/>
        </w:rPr>
        <w:t>Pildydamas šią formą T</w:t>
      </w:r>
      <w:r w:rsidRPr="0025704A">
        <w:rPr>
          <w:rFonts w:cs="Calibri"/>
          <w:bCs/>
        </w:rPr>
        <w:t>i</w:t>
      </w:r>
      <w:r w:rsidRPr="00A279D3">
        <w:rPr>
          <w:rFonts w:cs="Calibri"/>
          <w:bCs/>
        </w:rPr>
        <w:t>e</w:t>
      </w:r>
      <w:r w:rsidRPr="00E36FA0">
        <w:rPr>
          <w:rFonts w:cs="Calibri"/>
          <w:bCs/>
        </w:rPr>
        <w:t>kėjas turi pateikti visą prašomą informaciją. T</w:t>
      </w:r>
      <w:r w:rsidRPr="00FD3651">
        <w:rPr>
          <w:rFonts w:cs="Calibri"/>
          <w:bCs/>
        </w:rPr>
        <w:t>i</w:t>
      </w:r>
      <w:r w:rsidRPr="00A279D3">
        <w:rPr>
          <w:rFonts w:cs="Calibri"/>
          <w:bCs/>
        </w:rPr>
        <w:t>e</w:t>
      </w:r>
      <w:r w:rsidRPr="00E36FA0">
        <w:rPr>
          <w:rFonts w:cs="Calibri"/>
          <w:bCs/>
        </w:rPr>
        <w:t>kėjui išbraukus formoje esančias nuostatas</w:t>
      </w:r>
      <w:r>
        <w:rPr>
          <w:rFonts w:cs="Calibri"/>
          <w:bCs/>
        </w:rPr>
        <w:t xml:space="preserve"> arba </w:t>
      </w:r>
      <w:r w:rsidR="00785096">
        <w:rPr>
          <w:rFonts w:cs="Calibri"/>
          <w:bCs/>
        </w:rPr>
        <w:t>ne</w:t>
      </w:r>
      <w:r>
        <w:rPr>
          <w:rFonts w:cs="Calibri"/>
          <w:bCs/>
        </w:rPr>
        <w:t>pilnai užpildžius prašom</w:t>
      </w:r>
      <w:r w:rsidR="000E7F7E">
        <w:rPr>
          <w:rFonts w:cs="Calibri"/>
          <w:bCs/>
        </w:rPr>
        <w:t>us</w:t>
      </w:r>
      <w:r>
        <w:rPr>
          <w:rFonts w:cs="Calibri"/>
          <w:bCs/>
        </w:rPr>
        <w:t xml:space="preserve"> duomen</w:t>
      </w:r>
      <w:r w:rsidR="000E7F7E">
        <w:rPr>
          <w:rFonts w:cs="Calibri"/>
          <w:bCs/>
        </w:rPr>
        <w:t xml:space="preserve">is arba nepridėjus </w:t>
      </w:r>
      <w:r w:rsidR="002F0F78">
        <w:rPr>
          <w:rFonts w:cs="Calibri"/>
          <w:bCs/>
        </w:rPr>
        <w:t>prašomų techninių dokumentų</w:t>
      </w:r>
      <w:r w:rsidRPr="00E36FA0">
        <w:rPr>
          <w:rFonts w:cs="Calibri"/>
          <w:bCs/>
        </w:rPr>
        <w:t xml:space="preserve">, jo </w:t>
      </w:r>
      <w:r w:rsidR="000E7F7E">
        <w:rPr>
          <w:rFonts w:cs="Calibri"/>
          <w:bCs/>
        </w:rPr>
        <w:t>pasiūlymas</w:t>
      </w:r>
      <w:r w:rsidRPr="00E36FA0">
        <w:rPr>
          <w:rFonts w:cs="Calibri"/>
          <w:bCs/>
        </w:rPr>
        <w:t xml:space="preserve"> bus atm</w:t>
      </w:r>
      <w:r w:rsidRPr="004F22D7">
        <w:rPr>
          <w:rFonts w:cs="Calibri"/>
          <w:bCs/>
        </w:rPr>
        <w:t>esta</w:t>
      </w:r>
      <w:r w:rsidR="000E7F7E">
        <w:rPr>
          <w:rFonts w:cs="Calibri"/>
          <w:bCs/>
        </w:rPr>
        <w:t>s</w:t>
      </w:r>
      <w:r w:rsidRPr="004F22D7">
        <w:rPr>
          <w:rFonts w:cs="Calibri"/>
          <w:bCs/>
        </w:rPr>
        <w:t xml:space="preserve">. </w:t>
      </w:r>
    </w:p>
  </w:footnote>
  <w:footnote w:id="2">
    <w:p w14:paraId="193E79A6" w14:textId="5EC1A53E" w:rsidR="00125C15" w:rsidRDefault="00125C15" w:rsidP="00125C15">
      <w:pPr>
        <w:pStyle w:val="Puslapioinaostekstas"/>
      </w:pPr>
      <w:r>
        <w:rPr>
          <w:rStyle w:val="Puslapioinaosnuoroda"/>
        </w:rPr>
        <w:footnoteRef/>
      </w:r>
      <w:r>
        <w:t xml:space="preserve"> PASTABA: </w:t>
      </w:r>
      <w:bookmarkStart w:id="8" w:name="_Hlk196394639"/>
      <w:bookmarkStart w:id="9" w:name="_Hlk196394640"/>
      <w:r w:rsidR="0015165F">
        <w:t>Perkan</w:t>
      </w:r>
      <w:r w:rsidR="00C95D2B">
        <w:t>tysis subjektas</w:t>
      </w:r>
      <w:r>
        <w:t xml:space="preserve"> vertindamas pasiūlymą neradęs nurodytoje techninės dokumentacijos vietoje parametro atitikimo, laikys, kad pasiūlymas neatitinka keliamų reikalavimų ir pasiūlymas bus atmestas.</w:t>
      </w:r>
      <w:bookmarkEnd w:id="8"/>
      <w:bookmarkEnd w:id="9"/>
    </w:p>
  </w:footnote>
  <w:footnote w:id="3">
    <w:p w14:paraId="0CCD8B42" w14:textId="3D0E4514" w:rsidR="00125C15" w:rsidRDefault="00125C15" w:rsidP="00125C15">
      <w:pPr>
        <w:pStyle w:val="Puslapioinaostekstas"/>
      </w:pPr>
      <w:r>
        <w:rPr>
          <w:rStyle w:val="Puslapioinaosnuoroda"/>
        </w:rPr>
        <w:footnoteRef/>
      </w:r>
      <w:r>
        <w:t xml:space="preserve"> </w:t>
      </w:r>
      <w:r w:rsidRPr="001D0ED1">
        <w:t xml:space="preserve">Pirkimo sąlygų </w:t>
      </w:r>
      <w:r w:rsidR="009D23A1">
        <w:t>1</w:t>
      </w:r>
      <w:r w:rsidRPr="001D0ED1">
        <w:t>pried</w:t>
      </w:r>
      <w:r>
        <w:t>as „Techninė specifikacija“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52174A4"/>
    <w:multiLevelType w:val="multilevel"/>
    <w:tmpl w:val="2360665E"/>
    <w:lvl w:ilvl="0">
      <w:start w:val="12"/>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95DC1"/>
    <w:multiLevelType w:val="multilevel"/>
    <w:tmpl w:val="F5602B30"/>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0ABE3CD5"/>
    <w:multiLevelType w:val="hybridMultilevel"/>
    <w:tmpl w:val="D8B4EDF0"/>
    <w:lvl w:ilvl="0" w:tplc="653AD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3E7989"/>
    <w:multiLevelType w:val="hybridMultilevel"/>
    <w:tmpl w:val="7FC66BA8"/>
    <w:lvl w:ilvl="0" w:tplc="9A5E9CFE">
      <w:start w:val="1"/>
      <w:numFmt w:val="decimal"/>
      <w:lvlText w:val="5.%1."/>
      <w:lvlJc w:val="left"/>
      <w:pPr>
        <w:ind w:left="861" w:hanging="360"/>
      </w:pPr>
      <w:rPr>
        <w:rFonts w:hint="default"/>
        <w:b w:val="0"/>
        <w:bCs w:val="0"/>
      </w:rPr>
    </w:lvl>
    <w:lvl w:ilvl="1" w:tplc="04270019">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7" w15:restartNumberingAfterBreak="0">
    <w:nsid w:val="14B8166D"/>
    <w:multiLevelType w:val="hybridMultilevel"/>
    <w:tmpl w:val="2B444710"/>
    <w:lvl w:ilvl="0" w:tplc="6A98A6C0">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16076C"/>
    <w:multiLevelType w:val="hybridMultilevel"/>
    <w:tmpl w:val="C6121710"/>
    <w:lvl w:ilvl="0" w:tplc="2E5A7BA4">
      <w:start w:val="1"/>
      <w:numFmt w:val="upperRoman"/>
      <w:lvlText w:val="%1."/>
      <w:lvlJc w:val="left"/>
      <w:pPr>
        <w:ind w:left="720" w:hanging="360"/>
      </w:pPr>
    </w:lvl>
    <w:lvl w:ilvl="1" w:tplc="E42AA94C">
      <w:start w:val="1"/>
      <w:numFmt w:val="lowerLetter"/>
      <w:lvlText w:val="%2."/>
      <w:lvlJc w:val="left"/>
      <w:pPr>
        <w:ind w:left="1440" w:hanging="360"/>
      </w:pPr>
    </w:lvl>
    <w:lvl w:ilvl="2" w:tplc="53900D16">
      <w:start w:val="1"/>
      <w:numFmt w:val="lowerRoman"/>
      <w:lvlText w:val="%3."/>
      <w:lvlJc w:val="right"/>
      <w:pPr>
        <w:ind w:left="2160" w:hanging="180"/>
      </w:pPr>
    </w:lvl>
    <w:lvl w:ilvl="3" w:tplc="4AD65C58">
      <w:start w:val="1"/>
      <w:numFmt w:val="decimal"/>
      <w:lvlText w:val="%4."/>
      <w:lvlJc w:val="left"/>
      <w:pPr>
        <w:ind w:left="2880" w:hanging="360"/>
      </w:pPr>
    </w:lvl>
    <w:lvl w:ilvl="4" w:tplc="FFCE2170">
      <w:start w:val="1"/>
      <w:numFmt w:val="lowerLetter"/>
      <w:lvlText w:val="%5."/>
      <w:lvlJc w:val="left"/>
      <w:pPr>
        <w:ind w:left="3600" w:hanging="360"/>
      </w:pPr>
    </w:lvl>
    <w:lvl w:ilvl="5" w:tplc="49800834">
      <w:start w:val="1"/>
      <w:numFmt w:val="lowerRoman"/>
      <w:lvlText w:val="%6."/>
      <w:lvlJc w:val="right"/>
      <w:pPr>
        <w:ind w:left="4320" w:hanging="180"/>
      </w:pPr>
    </w:lvl>
    <w:lvl w:ilvl="6" w:tplc="31CCB214">
      <w:start w:val="1"/>
      <w:numFmt w:val="decimal"/>
      <w:lvlText w:val="%7."/>
      <w:lvlJc w:val="left"/>
      <w:pPr>
        <w:ind w:left="5040" w:hanging="360"/>
      </w:pPr>
    </w:lvl>
    <w:lvl w:ilvl="7" w:tplc="5EF2F1BA">
      <w:start w:val="1"/>
      <w:numFmt w:val="lowerLetter"/>
      <w:lvlText w:val="%8."/>
      <w:lvlJc w:val="left"/>
      <w:pPr>
        <w:ind w:left="5760" w:hanging="360"/>
      </w:pPr>
    </w:lvl>
    <w:lvl w:ilvl="8" w:tplc="04301D72">
      <w:start w:val="1"/>
      <w:numFmt w:val="lowerRoman"/>
      <w:lvlText w:val="%9."/>
      <w:lvlJc w:val="right"/>
      <w:pPr>
        <w:ind w:left="6480" w:hanging="180"/>
      </w:pPr>
    </w:lvl>
  </w:abstractNum>
  <w:abstractNum w:abstractNumId="9" w15:restartNumberingAfterBreak="0">
    <w:nsid w:val="1DA91DC0"/>
    <w:multiLevelType w:val="multilevel"/>
    <w:tmpl w:val="AAAAB06A"/>
    <w:lvl w:ilvl="0">
      <w:start w:val="16"/>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1" w15:restartNumberingAfterBreak="0">
    <w:nsid w:val="22F0C5C2"/>
    <w:multiLevelType w:val="hybridMultilevel"/>
    <w:tmpl w:val="27DA329C"/>
    <w:lvl w:ilvl="0" w:tplc="0BC87CA0">
      <w:start w:val="1"/>
      <w:numFmt w:val="upperLetter"/>
      <w:lvlText w:val="%1."/>
      <w:lvlJc w:val="left"/>
      <w:pPr>
        <w:ind w:left="720" w:hanging="360"/>
      </w:pPr>
      <w:rPr>
        <w:rFonts w:ascii="Arial,Calibri" w:hAnsi="Arial,Calibri" w:hint="default"/>
      </w:rPr>
    </w:lvl>
    <w:lvl w:ilvl="1" w:tplc="ADC4B244">
      <w:start w:val="1"/>
      <w:numFmt w:val="lowerLetter"/>
      <w:lvlText w:val="%2."/>
      <w:lvlJc w:val="left"/>
      <w:pPr>
        <w:ind w:left="2474" w:hanging="360"/>
      </w:pPr>
    </w:lvl>
    <w:lvl w:ilvl="2" w:tplc="892CDDA2">
      <w:start w:val="1"/>
      <w:numFmt w:val="lowerRoman"/>
      <w:lvlText w:val="%3."/>
      <w:lvlJc w:val="right"/>
      <w:pPr>
        <w:ind w:left="3194" w:hanging="180"/>
      </w:pPr>
    </w:lvl>
    <w:lvl w:ilvl="3" w:tplc="D25CAE1A">
      <w:start w:val="1"/>
      <w:numFmt w:val="decimal"/>
      <w:lvlText w:val="%4."/>
      <w:lvlJc w:val="left"/>
      <w:pPr>
        <w:ind w:left="3914" w:hanging="360"/>
      </w:pPr>
      <w:rPr>
        <w:rFonts w:ascii="Arial" w:hAnsi="Arial" w:cs="Arial" w:hint="default"/>
      </w:rPr>
    </w:lvl>
    <w:lvl w:ilvl="4" w:tplc="AC2EF206">
      <w:start w:val="1"/>
      <w:numFmt w:val="lowerLetter"/>
      <w:lvlText w:val="%5."/>
      <w:lvlJc w:val="left"/>
      <w:pPr>
        <w:ind w:left="4634" w:hanging="360"/>
      </w:pPr>
    </w:lvl>
    <w:lvl w:ilvl="5" w:tplc="847A9AFA">
      <w:start w:val="1"/>
      <w:numFmt w:val="lowerRoman"/>
      <w:lvlText w:val="%6."/>
      <w:lvlJc w:val="right"/>
      <w:pPr>
        <w:ind w:left="5354" w:hanging="180"/>
      </w:pPr>
    </w:lvl>
    <w:lvl w:ilvl="6" w:tplc="F13E89D8">
      <w:start w:val="1"/>
      <w:numFmt w:val="decimal"/>
      <w:lvlText w:val="%7."/>
      <w:lvlJc w:val="left"/>
      <w:pPr>
        <w:ind w:left="6074" w:hanging="360"/>
      </w:pPr>
    </w:lvl>
    <w:lvl w:ilvl="7" w:tplc="B0509CDA">
      <w:start w:val="1"/>
      <w:numFmt w:val="lowerLetter"/>
      <w:lvlText w:val="%8."/>
      <w:lvlJc w:val="left"/>
      <w:pPr>
        <w:ind w:left="6794" w:hanging="360"/>
      </w:pPr>
    </w:lvl>
    <w:lvl w:ilvl="8" w:tplc="D24AFD38">
      <w:start w:val="1"/>
      <w:numFmt w:val="lowerRoman"/>
      <w:lvlText w:val="%9."/>
      <w:lvlJc w:val="right"/>
      <w:pPr>
        <w:ind w:left="7514" w:hanging="180"/>
      </w:pPr>
    </w:lvl>
  </w:abstractNum>
  <w:abstractNum w:abstractNumId="12" w15:restartNumberingAfterBreak="0">
    <w:nsid w:val="288B0CAD"/>
    <w:multiLevelType w:val="hybridMultilevel"/>
    <w:tmpl w:val="BF860BA0"/>
    <w:lvl w:ilvl="0" w:tplc="4BFED6B0">
      <w:start w:val="1"/>
      <w:numFmt w:val="upperRoman"/>
      <w:lvlText w:val="%1."/>
      <w:lvlJc w:val="left"/>
      <w:pPr>
        <w:ind w:left="1080" w:hanging="360"/>
      </w:pPr>
    </w:lvl>
    <w:lvl w:ilvl="1" w:tplc="A41EA162">
      <w:start w:val="1"/>
      <w:numFmt w:val="lowerLetter"/>
      <w:lvlText w:val="%2."/>
      <w:lvlJc w:val="left"/>
      <w:pPr>
        <w:ind w:left="1800" w:hanging="360"/>
      </w:pPr>
    </w:lvl>
    <w:lvl w:ilvl="2" w:tplc="C64A9616">
      <w:start w:val="1"/>
      <w:numFmt w:val="lowerRoman"/>
      <w:lvlText w:val="%3."/>
      <w:lvlJc w:val="right"/>
      <w:pPr>
        <w:ind w:left="2520" w:hanging="180"/>
      </w:pPr>
    </w:lvl>
    <w:lvl w:ilvl="3" w:tplc="4724ADC4">
      <w:start w:val="1"/>
      <w:numFmt w:val="decimal"/>
      <w:lvlText w:val="%4."/>
      <w:lvlJc w:val="left"/>
      <w:pPr>
        <w:ind w:left="3240" w:hanging="360"/>
      </w:pPr>
    </w:lvl>
    <w:lvl w:ilvl="4" w:tplc="C8862F40">
      <w:start w:val="1"/>
      <w:numFmt w:val="lowerLetter"/>
      <w:lvlText w:val="%5."/>
      <w:lvlJc w:val="left"/>
      <w:pPr>
        <w:ind w:left="3960" w:hanging="360"/>
      </w:pPr>
    </w:lvl>
    <w:lvl w:ilvl="5" w:tplc="0D20ECBA">
      <w:start w:val="1"/>
      <w:numFmt w:val="lowerRoman"/>
      <w:lvlText w:val="%6."/>
      <w:lvlJc w:val="right"/>
      <w:pPr>
        <w:ind w:left="4680" w:hanging="180"/>
      </w:pPr>
    </w:lvl>
    <w:lvl w:ilvl="6" w:tplc="52DAC522">
      <w:start w:val="1"/>
      <w:numFmt w:val="decimal"/>
      <w:lvlText w:val="%7."/>
      <w:lvlJc w:val="left"/>
      <w:pPr>
        <w:ind w:left="5400" w:hanging="360"/>
      </w:pPr>
    </w:lvl>
    <w:lvl w:ilvl="7" w:tplc="45124350">
      <w:start w:val="1"/>
      <w:numFmt w:val="lowerLetter"/>
      <w:lvlText w:val="%8."/>
      <w:lvlJc w:val="left"/>
      <w:pPr>
        <w:ind w:left="6120" w:hanging="360"/>
      </w:pPr>
    </w:lvl>
    <w:lvl w:ilvl="8" w:tplc="DB70D2BA">
      <w:start w:val="1"/>
      <w:numFmt w:val="lowerRoman"/>
      <w:lvlText w:val="%9."/>
      <w:lvlJc w:val="right"/>
      <w:pPr>
        <w:ind w:left="6840" w:hanging="180"/>
      </w:pPr>
    </w:lvl>
  </w:abstractNum>
  <w:abstractNum w:abstractNumId="13" w15:restartNumberingAfterBreak="0">
    <w:nsid w:val="2E180A23"/>
    <w:multiLevelType w:val="hybridMultilevel"/>
    <w:tmpl w:val="D026EBD0"/>
    <w:lvl w:ilvl="0" w:tplc="252C8AAC">
      <w:start w:val="1"/>
      <w:numFmt w:val="decimal"/>
      <w:lvlText w:val="%1."/>
      <w:lvlJc w:val="left"/>
      <w:pPr>
        <w:ind w:left="3054" w:hanging="360"/>
      </w:pPr>
      <w:rPr>
        <w:rFonts w:hint="default"/>
        <w:b w:val="0"/>
        <w:bCs/>
        <w:u w:val="non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4" w15:restartNumberingAfterBreak="0">
    <w:nsid w:val="2E1B6D4C"/>
    <w:multiLevelType w:val="multilevel"/>
    <w:tmpl w:val="1CD6A746"/>
    <w:lvl w:ilvl="0">
      <w:start w:val="1"/>
      <w:numFmt w:val="decimal"/>
      <w:lvlText w:val="1.%1."/>
      <w:lvlJc w:val="left"/>
      <w:pPr>
        <w:ind w:left="1287" w:hanging="360"/>
      </w:pPr>
      <w:rPr>
        <w:rFonts w:cs="Times New Roman" w:hint="default"/>
        <w:color w:val="auto"/>
      </w:rPr>
    </w:lvl>
    <w:lvl w:ilvl="1">
      <w:start w:val="1"/>
      <w:numFmt w:val="decimal"/>
      <w:lvlText w:val="11.%2."/>
      <w:lvlJc w:val="left"/>
      <w:pPr>
        <w:ind w:left="2007" w:hanging="360"/>
      </w:pPr>
      <w:rPr>
        <w:rFonts w:cs="Times New Roman" w:hint="default"/>
        <w:color w:val="auto"/>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 w15:restartNumberingAfterBreak="0">
    <w:nsid w:val="3147278F"/>
    <w:multiLevelType w:val="multilevel"/>
    <w:tmpl w:val="850A6F24"/>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9778B5"/>
    <w:multiLevelType w:val="multilevel"/>
    <w:tmpl w:val="00D0840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2" w15:restartNumberingAfterBreak="0">
    <w:nsid w:val="486A57A8"/>
    <w:multiLevelType w:val="multilevel"/>
    <w:tmpl w:val="E8E65A74"/>
    <w:lvl w:ilvl="0">
      <w:start w:val="6"/>
      <w:numFmt w:val="decimal"/>
      <w:lvlText w:val="%1."/>
      <w:lvlJc w:val="left"/>
      <w:pPr>
        <w:ind w:left="360" w:hanging="360"/>
      </w:pPr>
      <w:rPr>
        <w:rFonts w:hint="default"/>
        <w:b/>
        <w:u w:val="none"/>
      </w:rPr>
    </w:lvl>
    <w:lvl w:ilvl="1">
      <w:start w:val="1"/>
      <w:numFmt w:val="decimal"/>
      <w:lvlText w:val="%1.%2."/>
      <w:lvlJc w:val="left"/>
      <w:pPr>
        <w:ind w:left="3960" w:hanging="360"/>
      </w:pPr>
      <w:rPr>
        <w:rFonts w:hint="default"/>
        <w:b/>
        <w:i w:val="0"/>
        <w:sz w:val="22"/>
        <w:szCs w:val="22"/>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23"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86046F"/>
    <w:multiLevelType w:val="multilevel"/>
    <w:tmpl w:val="7C1E207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D880F14"/>
    <w:multiLevelType w:val="multilevel"/>
    <w:tmpl w:val="3A844716"/>
    <w:lvl w:ilvl="0">
      <w:start w:val="1"/>
      <w:numFmt w:val="decimal"/>
      <w:lvlText w:val="%1."/>
      <w:lvlJc w:val="left"/>
      <w:pPr>
        <w:ind w:left="360" w:hanging="360"/>
      </w:pPr>
      <w:rPr>
        <w:rFonts w:hint="default"/>
        <w:b/>
      </w:rPr>
    </w:lvl>
    <w:lvl w:ilvl="1">
      <w:start w:val="2"/>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26" w15:restartNumberingAfterBreak="0">
    <w:nsid w:val="524F6F16"/>
    <w:multiLevelType w:val="hybridMultilevel"/>
    <w:tmpl w:val="97B4429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8A7A0E"/>
    <w:multiLevelType w:val="multilevel"/>
    <w:tmpl w:val="09F41CF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3543EE"/>
    <w:multiLevelType w:val="multilevel"/>
    <w:tmpl w:val="04AC9842"/>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30" w15:restartNumberingAfterBreak="0">
    <w:nsid w:val="65941990"/>
    <w:multiLevelType w:val="multilevel"/>
    <w:tmpl w:val="EF24C52E"/>
    <w:lvl w:ilvl="0">
      <w:start w:val="4"/>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146" w:hanging="720"/>
      </w:pPr>
      <w:rPr>
        <w:rFonts w:hint="default"/>
        <w:color w:val="auto"/>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CD4B61"/>
    <w:multiLevelType w:val="hybridMultilevel"/>
    <w:tmpl w:val="6E68E824"/>
    <w:lvl w:ilvl="0" w:tplc="6A98A6C0">
      <w:start w:val="1"/>
      <w:numFmt w:val="decimal"/>
      <w:lvlText w:val="1.%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4" w15:restartNumberingAfterBreak="0">
    <w:nsid w:val="6A3365DB"/>
    <w:multiLevelType w:val="multilevel"/>
    <w:tmpl w:val="AE50E9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2DE6AF"/>
    <w:multiLevelType w:val="hybridMultilevel"/>
    <w:tmpl w:val="06F06920"/>
    <w:lvl w:ilvl="0" w:tplc="489CE64C">
      <w:start w:val="1"/>
      <w:numFmt w:val="decimal"/>
      <w:lvlText w:val="%1."/>
      <w:lvlJc w:val="left"/>
      <w:pPr>
        <w:ind w:left="360" w:hanging="360"/>
      </w:pPr>
      <w:rPr>
        <w:rFonts w:ascii="Arial,Calibri" w:hAnsi="Arial,Calibri" w:hint="default"/>
      </w:rPr>
    </w:lvl>
    <w:lvl w:ilvl="1" w:tplc="77206DE8">
      <w:start w:val="1"/>
      <w:numFmt w:val="lowerLetter"/>
      <w:lvlText w:val="%2."/>
      <w:lvlJc w:val="left"/>
      <w:pPr>
        <w:ind w:left="2474" w:hanging="360"/>
      </w:pPr>
    </w:lvl>
    <w:lvl w:ilvl="2" w:tplc="BAD86698">
      <w:start w:val="1"/>
      <w:numFmt w:val="lowerRoman"/>
      <w:lvlText w:val="%3."/>
      <w:lvlJc w:val="right"/>
      <w:pPr>
        <w:ind w:left="3194" w:hanging="180"/>
      </w:pPr>
    </w:lvl>
    <w:lvl w:ilvl="3" w:tplc="5B80D59A">
      <w:start w:val="1"/>
      <w:numFmt w:val="decimal"/>
      <w:lvlText w:val="%4."/>
      <w:lvlJc w:val="left"/>
      <w:pPr>
        <w:ind w:left="3914" w:hanging="360"/>
      </w:pPr>
    </w:lvl>
    <w:lvl w:ilvl="4" w:tplc="02C22948">
      <w:start w:val="1"/>
      <w:numFmt w:val="lowerLetter"/>
      <w:lvlText w:val="%5."/>
      <w:lvlJc w:val="left"/>
      <w:pPr>
        <w:ind w:left="4634" w:hanging="360"/>
      </w:pPr>
    </w:lvl>
    <w:lvl w:ilvl="5" w:tplc="0178D388">
      <w:start w:val="1"/>
      <w:numFmt w:val="lowerRoman"/>
      <w:lvlText w:val="%6."/>
      <w:lvlJc w:val="right"/>
      <w:pPr>
        <w:ind w:left="5354" w:hanging="180"/>
      </w:pPr>
    </w:lvl>
    <w:lvl w:ilvl="6" w:tplc="BE3EFE12">
      <w:start w:val="1"/>
      <w:numFmt w:val="decimal"/>
      <w:lvlText w:val="%7."/>
      <w:lvlJc w:val="left"/>
      <w:pPr>
        <w:ind w:left="6074" w:hanging="360"/>
      </w:pPr>
    </w:lvl>
    <w:lvl w:ilvl="7" w:tplc="BF3ACFE0">
      <w:start w:val="1"/>
      <w:numFmt w:val="lowerLetter"/>
      <w:lvlText w:val="%8."/>
      <w:lvlJc w:val="left"/>
      <w:pPr>
        <w:ind w:left="6794" w:hanging="360"/>
      </w:pPr>
    </w:lvl>
    <w:lvl w:ilvl="8" w:tplc="3C74BFE6">
      <w:start w:val="1"/>
      <w:numFmt w:val="lowerRoman"/>
      <w:lvlText w:val="%9."/>
      <w:lvlJc w:val="right"/>
      <w:pPr>
        <w:ind w:left="7514" w:hanging="180"/>
      </w:pPr>
    </w:lvl>
  </w:abstractNum>
  <w:abstractNum w:abstractNumId="38" w15:restartNumberingAfterBreak="0">
    <w:nsid w:val="76442941"/>
    <w:multiLevelType w:val="hybridMultilevel"/>
    <w:tmpl w:val="30DE21A8"/>
    <w:lvl w:ilvl="0" w:tplc="776613DE">
      <w:numFmt w:val="bullet"/>
      <w:lvlText w:val=""/>
      <w:lvlJc w:val="left"/>
      <w:pPr>
        <w:ind w:left="1754" w:hanging="360"/>
      </w:pPr>
      <w:rPr>
        <w:rFonts w:ascii="Symbol" w:hAnsi="Symbol" w:hint="default"/>
      </w:rPr>
    </w:lvl>
    <w:lvl w:ilvl="1" w:tplc="67F0E492">
      <w:start w:val="1"/>
      <w:numFmt w:val="bullet"/>
      <w:lvlText w:val="o"/>
      <w:lvlJc w:val="left"/>
      <w:pPr>
        <w:ind w:left="2474" w:hanging="360"/>
      </w:pPr>
      <w:rPr>
        <w:rFonts w:ascii="Courier New" w:hAnsi="Courier New" w:hint="default"/>
      </w:rPr>
    </w:lvl>
    <w:lvl w:ilvl="2" w:tplc="4404C650">
      <w:start w:val="1"/>
      <w:numFmt w:val="bullet"/>
      <w:lvlText w:val=""/>
      <w:lvlJc w:val="left"/>
      <w:pPr>
        <w:ind w:left="3194" w:hanging="360"/>
      </w:pPr>
      <w:rPr>
        <w:rFonts w:ascii="Wingdings" w:hAnsi="Wingdings" w:hint="default"/>
      </w:rPr>
    </w:lvl>
    <w:lvl w:ilvl="3" w:tplc="7C58DFE6">
      <w:start w:val="1"/>
      <w:numFmt w:val="bullet"/>
      <w:lvlText w:val=""/>
      <w:lvlJc w:val="left"/>
      <w:pPr>
        <w:ind w:left="3914" w:hanging="360"/>
      </w:pPr>
      <w:rPr>
        <w:rFonts w:ascii="Symbol" w:hAnsi="Symbol" w:hint="default"/>
      </w:rPr>
    </w:lvl>
    <w:lvl w:ilvl="4" w:tplc="0ADC0CBE">
      <w:start w:val="1"/>
      <w:numFmt w:val="bullet"/>
      <w:lvlText w:val="o"/>
      <w:lvlJc w:val="left"/>
      <w:pPr>
        <w:ind w:left="4634" w:hanging="360"/>
      </w:pPr>
      <w:rPr>
        <w:rFonts w:ascii="Courier New" w:hAnsi="Courier New" w:hint="default"/>
      </w:rPr>
    </w:lvl>
    <w:lvl w:ilvl="5" w:tplc="46F6C13A">
      <w:start w:val="1"/>
      <w:numFmt w:val="bullet"/>
      <w:lvlText w:val=""/>
      <w:lvlJc w:val="left"/>
      <w:pPr>
        <w:ind w:left="5354" w:hanging="360"/>
      </w:pPr>
      <w:rPr>
        <w:rFonts w:ascii="Wingdings" w:hAnsi="Wingdings" w:hint="default"/>
      </w:rPr>
    </w:lvl>
    <w:lvl w:ilvl="6" w:tplc="6FFCA03E">
      <w:start w:val="1"/>
      <w:numFmt w:val="bullet"/>
      <w:lvlText w:val=""/>
      <w:lvlJc w:val="left"/>
      <w:pPr>
        <w:ind w:left="6074" w:hanging="360"/>
      </w:pPr>
      <w:rPr>
        <w:rFonts w:ascii="Symbol" w:hAnsi="Symbol" w:hint="default"/>
      </w:rPr>
    </w:lvl>
    <w:lvl w:ilvl="7" w:tplc="09E03A24">
      <w:start w:val="1"/>
      <w:numFmt w:val="bullet"/>
      <w:lvlText w:val="o"/>
      <w:lvlJc w:val="left"/>
      <w:pPr>
        <w:ind w:left="6794" w:hanging="360"/>
      </w:pPr>
      <w:rPr>
        <w:rFonts w:ascii="Courier New" w:hAnsi="Courier New" w:hint="default"/>
      </w:rPr>
    </w:lvl>
    <w:lvl w:ilvl="8" w:tplc="01B26794">
      <w:start w:val="1"/>
      <w:numFmt w:val="bullet"/>
      <w:lvlText w:val=""/>
      <w:lvlJc w:val="left"/>
      <w:pPr>
        <w:ind w:left="7514" w:hanging="360"/>
      </w:pPr>
      <w:rPr>
        <w:rFonts w:ascii="Wingdings" w:hAnsi="Wingdings" w:hint="default"/>
      </w:rPr>
    </w:lvl>
  </w:abstractNum>
  <w:abstractNum w:abstractNumId="39" w15:restartNumberingAfterBreak="0">
    <w:nsid w:val="79296470"/>
    <w:multiLevelType w:val="multilevel"/>
    <w:tmpl w:val="AE50E990"/>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0"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1" w15:restartNumberingAfterBreak="0">
    <w:nsid w:val="79CD785C"/>
    <w:multiLevelType w:val="multilevel"/>
    <w:tmpl w:val="6ADCEA78"/>
    <w:lvl w:ilvl="0">
      <w:start w:val="19"/>
      <w:numFmt w:val="decimal"/>
      <w:lvlText w:val="%1."/>
      <w:lvlJc w:val="left"/>
      <w:pPr>
        <w:ind w:left="400" w:hanging="400"/>
      </w:pPr>
      <w:rPr>
        <w:rFonts w:hint="default"/>
      </w:rPr>
    </w:lvl>
    <w:lvl w:ilvl="1">
      <w:start w:val="1"/>
      <w:numFmt w:val="decimal"/>
      <w:lvlText w:val="%1.%2."/>
      <w:lvlJc w:val="left"/>
      <w:pPr>
        <w:ind w:left="880" w:hanging="4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42" w15:restartNumberingAfterBreak="0">
    <w:nsid w:val="7C146780"/>
    <w:multiLevelType w:val="multilevel"/>
    <w:tmpl w:val="B9348EF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2990" w:hanging="720"/>
      </w:pPr>
      <w:rPr>
        <w:rFonts w:hint="default"/>
        <w:b w:val="0"/>
        <w:bCs/>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16cid:durableId="1307122972">
    <w:abstractNumId w:val="12"/>
  </w:num>
  <w:num w:numId="2" w16cid:durableId="627664609">
    <w:abstractNumId w:val="17"/>
  </w:num>
  <w:num w:numId="3" w16cid:durableId="2117021151">
    <w:abstractNumId w:val="40"/>
  </w:num>
  <w:num w:numId="4" w16cid:durableId="1843085866">
    <w:abstractNumId w:val="1"/>
  </w:num>
  <w:num w:numId="5" w16cid:durableId="2070955674">
    <w:abstractNumId w:val="21"/>
  </w:num>
  <w:num w:numId="6" w16cid:durableId="24402810">
    <w:abstractNumId w:val="33"/>
  </w:num>
  <w:num w:numId="7" w16cid:durableId="2124760824">
    <w:abstractNumId w:val="10"/>
  </w:num>
  <w:num w:numId="8" w16cid:durableId="1941183427">
    <w:abstractNumId w:val="2"/>
  </w:num>
  <w:num w:numId="9" w16cid:durableId="555628019">
    <w:abstractNumId w:val="28"/>
  </w:num>
  <w:num w:numId="10" w16cid:durableId="1801847060">
    <w:abstractNumId w:val="36"/>
  </w:num>
  <w:num w:numId="11" w16cid:durableId="1009597203">
    <w:abstractNumId w:val="18"/>
  </w:num>
  <w:num w:numId="12" w16cid:durableId="231425297">
    <w:abstractNumId w:val="31"/>
  </w:num>
  <w:num w:numId="13" w16cid:durableId="1473055655">
    <w:abstractNumId w:val="35"/>
  </w:num>
  <w:num w:numId="14" w16cid:durableId="698118444">
    <w:abstractNumId w:val="16"/>
  </w:num>
  <w:num w:numId="15" w16cid:durableId="1392920104">
    <w:abstractNumId w:val="15"/>
  </w:num>
  <w:num w:numId="16" w16cid:durableId="1841892497">
    <w:abstractNumId w:val="26"/>
  </w:num>
  <w:num w:numId="17" w16cid:durableId="482694896">
    <w:abstractNumId w:val="6"/>
  </w:num>
  <w:num w:numId="18" w16cid:durableId="845561151">
    <w:abstractNumId w:val="7"/>
  </w:num>
  <w:num w:numId="19" w16cid:durableId="1687513628">
    <w:abstractNumId w:val="27"/>
  </w:num>
  <w:num w:numId="20" w16cid:durableId="518666185">
    <w:abstractNumId w:val="32"/>
  </w:num>
  <w:num w:numId="21" w16cid:durableId="864245394">
    <w:abstractNumId w:val="25"/>
  </w:num>
  <w:num w:numId="22" w16cid:durableId="1431000400">
    <w:abstractNumId w:val="42"/>
  </w:num>
  <w:num w:numId="23" w16cid:durableId="1953122662">
    <w:abstractNumId w:val="30"/>
  </w:num>
  <w:num w:numId="24" w16cid:durableId="1928230425">
    <w:abstractNumId w:val="39"/>
  </w:num>
  <w:num w:numId="25" w16cid:durableId="1205605228">
    <w:abstractNumId w:val="34"/>
  </w:num>
  <w:num w:numId="26" w16cid:durableId="171801680">
    <w:abstractNumId w:val="24"/>
  </w:num>
  <w:num w:numId="27" w16cid:durableId="239096725">
    <w:abstractNumId w:val="4"/>
  </w:num>
  <w:num w:numId="28" w16cid:durableId="1275671879">
    <w:abstractNumId w:val="5"/>
  </w:num>
  <w:num w:numId="29" w16cid:durableId="1804929382">
    <w:abstractNumId w:val="19"/>
  </w:num>
  <w:num w:numId="30" w16cid:durableId="503908445">
    <w:abstractNumId w:val="20"/>
  </w:num>
  <w:num w:numId="31" w16cid:durableId="1999070606">
    <w:abstractNumId w:val="9"/>
  </w:num>
  <w:num w:numId="32" w16cid:durableId="1277062350">
    <w:abstractNumId w:val="41"/>
  </w:num>
  <w:num w:numId="33" w16cid:durableId="1302036078">
    <w:abstractNumId w:val="38"/>
  </w:num>
  <w:num w:numId="34" w16cid:durableId="282467208">
    <w:abstractNumId w:val="37"/>
  </w:num>
  <w:num w:numId="35" w16cid:durableId="589772445">
    <w:abstractNumId w:val="11"/>
  </w:num>
  <w:num w:numId="36" w16cid:durableId="1847404604">
    <w:abstractNumId w:val="23"/>
  </w:num>
  <w:num w:numId="37" w16cid:durableId="1250891867">
    <w:abstractNumId w:val="14"/>
  </w:num>
  <w:num w:numId="38" w16cid:durableId="287320275">
    <w:abstractNumId w:val="8"/>
  </w:num>
  <w:num w:numId="39" w16cid:durableId="1154175394">
    <w:abstractNumId w:val="3"/>
  </w:num>
  <w:num w:numId="40" w16cid:durableId="1654407727">
    <w:abstractNumId w:val="13"/>
  </w:num>
  <w:num w:numId="41" w16cid:durableId="1952859429">
    <w:abstractNumId w:val="22"/>
  </w:num>
  <w:num w:numId="42" w16cid:durableId="93613862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32"/>
    <w:rsid w:val="00001489"/>
    <w:rsid w:val="0000175B"/>
    <w:rsid w:val="00001EA7"/>
    <w:rsid w:val="00001F79"/>
    <w:rsid w:val="000021CE"/>
    <w:rsid w:val="00002CC9"/>
    <w:rsid w:val="00003037"/>
    <w:rsid w:val="000030A2"/>
    <w:rsid w:val="00003E4F"/>
    <w:rsid w:val="00004378"/>
    <w:rsid w:val="00004834"/>
    <w:rsid w:val="00006264"/>
    <w:rsid w:val="000062B8"/>
    <w:rsid w:val="00006BD3"/>
    <w:rsid w:val="00007D9C"/>
    <w:rsid w:val="00010478"/>
    <w:rsid w:val="000107E1"/>
    <w:rsid w:val="00010B23"/>
    <w:rsid w:val="00011253"/>
    <w:rsid w:val="00011381"/>
    <w:rsid w:val="00011541"/>
    <w:rsid w:val="00011BDC"/>
    <w:rsid w:val="00011E3D"/>
    <w:rsid w:val="0001217E"/>
    <w:rsid w:val="00013EAA"/>
    <w:rsid w:val="0001481C"/>
    <w:rsid w:val="00014942"/>
    <w:rsid w:val="00014E98"/>
    <w:rsid w:val="000151E5"/>
    <w:rsid w:val="00015323"/>
    <w:rsid w:val="00016061"/>
    <w:rsid w:val="00016298"/>
    <w:rsid w:val="0002042D"/>
    <w:rsid w:val="00020B30"/>
    <w:rsid w:val="00020F9C"/>
    <w:rsid w:val="00021746"/>
    <w:rsid w:val="00021940"/>
    <w:rsid w:val="000222D9"/>
    <w:rsid w:val="0002251B"/>
    <w:rsid w:val="00022B8F"/>
    <w:rsid w:val="000236AE"/>
    <w:rsid w:val="00023C86"/>
    <w:rsid w:val="00024D50"/>
    <w:rsid w:val="00025045"/>
    <w:rsid w:val="000255AD"/>
    <w:rsid w:val="00025AFD"/>
    <w:rsid w:val="00025F48"/>
    <w:rsid w:val="00026B08"/>
    <w:rsid w:val="0002701C"/>
    <w:rsid w:val="0002705E"/>
    <w:rsid w:val="0002712E"/>
    <w:rsid w:val="000278FF"/>
    <w:rsid w:val="00027B20"/>
    <w:rsid w:val="000302EC"/>
    <w:rsid w:val="000308AC"/>
    <w:rsid w:val="00030E1D"/>
    <w:rsid w:val="000315E7"/>
    <w:rsid w:val="00031B8B"/>
    <w:rsid w:val="00032127"/>
    <w:rsid w:val="0003240C"/>
    <w:rsid w:val="000326C7"/>
    <w:rsid w:val="0003329E"/>
    <w:rsid w:val="000357C6"/>
    <w:rsid w:val="00035FBD"/>
    <w:rsid w:val="000362E4"/>
    <w:rsid w:val="00036637"/>
    <w:rsid w:val="0003770A"/>
    <w:rsid w:val="000377CE"/>
    <w:rsid w:val="00037C3D"/>
    <w:rsid w:val="00040292"/>
    <w:rsid w:val="000407EC"/>
    <w:rsid w:val="00041AD2"/>
    <w:rsid w:val="00041BAD"/>
    <w:rsid w:val="00041C32"/>
    <w:rsid w:val="00041C4D"/>
    <w:rsid w:val="000428F0"/>
    <w:rsid w:val="000436C5"/>
    <w:rsid w:val="00043CDC"/>
    <w:rsid w:val="0004418A"/>
    <w:rsid w:val="00044A27"/>
    <w:rsid w:val="000463D7"/>
    <w:rsid w:val="000467B5"/>
    <w:rsid w:val="00046A08"/>
    <w:rsid w:val="00046BAE"/>
    <w:rsid w:val="00046E40"/>
    <w:rsid w:val="00047B01"/>
    <w:rsid w:val="0005135E"/>
    <w:rsid w:val="000514BD"/>
    <w:rsid w:val="000515F0"/>
    <w:rsid w:val="00051733"/>
    <w:rsid w:val="000522D2"/>
    <w:rsid w:val="00052899"/>
    <w:rsid w:val="00052F4D"/>
    <w:rsid w:val="00053795"/>
    <w:rsid w:val="00054834"/>
    <w:rsid w:val="00054A12"/>
    <w:rsid w:val="00055176"/>
    <w:rsid w:val="0005617A"/>
    <w:rsid w:val="000564FD"/>
    <w:rsid w:val="00056B69"/>
    <w:rsid w:val="0006003E"/>
    <w:rsid w:val="0006006C"/>
    <w:rsid w:val="000609E2"/>
    <w:rsid w:val="00060AF6"/>
    <w:rsid w:val="00060DE5"/>
    <w:rsid w:val="00061B25"/>
    <w:rsid w:val="00061B61"/>
    <w:rsid w:val="00062002"/>
    <w:rsid w:val="00062870"/>
    <w:rsid w:val="00062975"/>
    <w:rsid w:val="0006301A"/>
    <w:rsid w:val="0006341A"/>
    <w:rsid w:val="0006348D"/>
    <w:rsid w:val="000648FD"/>
    <w:rsid w:val="00064A7C"/>
    <w:rsid w:val="00064E24"/>
    <w:rsid w:val="00064E35"/>
    <w:rsid w:val="00065BF4"/>
    <w:rsid w:val="000662AD"/>
    <w:rsid w:val="000667CB"/>
    <w:rsid w:val="0006701C"/>
    <w:rsid w:val="00067929"/>
    <w:rsid w:val="000704E6"/>
    <w:rsid w:val="00070C4E"/>
    <w:rsid w:val="0007108A"/>
    <w:rsid w:val="0007296B"/>
    <w:rsid w:val="00072EA1"/>
    <w:rsid w:val="000732BC"/>
    <w:rsid w:val="00073C08"/>
    <w:rsid w:val="000743AE"/>
    <w:rsid w:val="00074473"/>
    <w:rsid w:val="000744ED"/>
    <w:rsid w:val="00074AF6"/>
    <w:rsid w:val="00074D7B"/>
    <w:rsid w:val="00075B83"/>
    <w:rsid w:val="00076316"/>
    <w:rsid w:val="00076432"/>
    <w:rsid w:val="0007653F"/>
    <w:rsid w:val="00076E92"/>
    <w:rsid w:val="00077B72"/>
    <w:rsid w:val="000803CC"/>
    <w:rsid w:val="000821F0"/>
    <w:rsid w:val="00082672"/>
    <w:rsid w:val="00084244"/>
    <w:rsid w:val="00085491"/>
    <w:rsid w:val="0008557A"/>
    <w:rsid w:val="000856B5"/>
    <w:rsid w:val="00085AC8"/>
    <w:rsid w:val="00085F02"/>
    <w:rsid w:val="000860ED"/>
    <w:rsid w:val="0008655F"/>
    <w:rsid w:val="000867CC"/>
    <w:rsid w:val="0008686D"/>
    <w:rsid w:val="00086A8F"/>
    <w:rsid w:val="000871F3"/>
    <w:rsid w:val="00087784"/>
    <w:rsid w:val="00090155"/>
    <w:rsid w:val="000903CA"/>
    <w:rsid w:val="000930DF"/>
    <w:rsid w:val="00093683"/>
    <w:rsid w:val="000936D4"/>
    <w:rsid w:val="00094BC6"/>
    <w:rsid w:val="00095728"/>
    <w:rsid w:val="00095C21"/>
    <w:rsid w:val="00095E02"/>
    <w:rsid w:val="000960A1"/>
    <w:rsid w:val="0009637E"/>
    <w:rsid w:val="00097539"/>
    <w:rsid w:val="0009754E"/>
    <w:rsid w:val="00097A2C"/>
    <w:rsid w:val="000A0234"/>
    <w:rsid w:val="000A0959"/>
    <w:rsid w:val="000A1668"/>
    <w:rsid w:val="000A1786"/>
    <w:rsid w:val="000A1B4B"/>
    <w:rsid w:val="000A1B86"/>
    <w:rsid w:val="000A24F7"/>
    <w:rsid w:val="000A3206"/>
    <w:rsid w:val="000A412A"/>
    <w:rsid w:val="000A44C9"/>
    <w:rsid w:val="000A489D"/>
    <w:rsid w:val="000A4DC9"/>
    <w:rsid w:val="000A4E56"/>
    <w:rsid w:val="000A58A7"/>
    <w:rsid w:val="000A6366"/>
    <w:rsid w:val="000A6424"/>
    <w:rsid w:val="000A68B8"/>
    <w:rsid w:val="000A7225"/>
    <w:rsid w:val="000A7F3E"/>
    <w:rsid w:val="000B0CB4"/>
    <w:rsid w:val="000B0E4E"/>
    <w:rsid w:val="000B1C58"/>
    <w:rsid w:val="000B2137"/>
    <w:rsid w:val="000B21DC"/>
    <w:rsid w:val="000B2BA6"/>
    <w:rsid w:val="000B2FD1"/>
    <w:rsid w:val="000B405F"/>
    <w:rsid w:val="000B40AB"/>
    <w:rsid w:val="000B40BF"/>
    <w:rsid w:val="000B44F4"/>
    <w:rsid w:val="000B5383"/>
    <w:rsid w:val="000B5936"/>
    <w:rsid w:val="000B59DD"/>
    <w:rsid w:val="000B5AD3"/>
    <w:rsid w:val="000B62CA"/>
    <w:rsid w:val="000B7426"/>
    <w:rsid w:val="000B78E6"/>
    <w:rsid w:val="000B7D82"/>
    <w:rsid w:val="000B7E2A"/>
    <w:rsid w:val="000B7F55"/>
    <w:rsid w:val="000B7F72"/>
    <w:rsid w:val="000C0B06"/>
    <w:rsid w:val="000C134B"/>
    <w:rsid w:val="000C1411"/>
    <w:rsid w:val="000C14EF"/>
    <w:rsid w:val="000C18DE"/>
    <w:rsid w:val="000C1AC1"/>
    <w:rsid w:val="000C1C59"/>
    <w:rsid w:val="000C2436"/>
    <w:rsid w:val="000C3562"/>
    <w:rsid w:val="000C393B"/>
    <w:rsid w:val="000C3ED1"/>
    <w:rsid w:val="000C43C3"/>
    <w:rsid w:val="000C4494"/>
    <w:rsid w:val="000C4E9E"/>
    <w:rsid w:val="000C515E"/>
    <w:rsid w:val="000C5504"/>
    <w:rsid w:val="000C584E"/>
    <w:rsid w:val="000C5B7F"/>
    <w:rsid w:val="000C6294"/>
    <w:rsid w:val="000C6E5B"/>
    <w:rsid w:val="000D08A3"/>
    <w:rsid w:val="000D0901"/>
    <w:rsid w:val="000D0A48"/>
    <w:rsid w:val="000D0CB9"/>
    <w:rsid w:val="000D1ACC"/>
    <w:rsid w:val="000D1C6C"/>
    <w:rsid w:val="000D2603"/>
    <w:rsid w:val="000D261B"/>
    <w:rsid w:val="000D3685"/>
    <w:rsid w:val="000D3DF5"/>
    <w:rsid w:val="000D4658"/>
    <w:rsid w:val="000D54E7"/>
    <w:rsid w:val="000D59E9"/>
    <w:rsid w:val="000D5C75"/>
    <w:rsid w:val="000D6243"/>
    <w:rsid w:val="000D6644"/>
    <w:rsid w:val="000D6B86"/>
    <w:rsid w:val="000D7674"/>
    <w:rsid w:val="000E0492"/>
    <w:rsid w:val="000E0606"/>
    <w:rsid w:val="000E06CB"/>
    <w:rsid w:val="000E07DA"/>
    <w:rsid w:val="000E1036"/>
    <w:rsid w:val="000E17D2"/>
    <w:rsid w:val="000E1D70"/>
    <w:rsid w:val="000E20C4"/>
    <w:rsid w:val="000E23E0"/>
    <w:rsid w:val="000E270A"/>
    <w:rsid w:val="000E2794"/>
    <w:rsid w:val="000E2FEB"/>
    <w:rsid w:val="000E3A6B"/>
    <w:rsid w:val="000E4378"/>
    <w:rsid w:val="000E4A97"/>
    <w:rsid w:val="000E6342"/>
    <w:rsid w:val="000E69A4"/>
    <w:rsid w:val="000E7AD8"/>
    <w:rsid w:val="000E7C19"/>
    <w:rsid w:val="000E7E20"/>
    <w:rsid w:val="000E7F42"/>
    <w:rsid w:val="000E7F7E"/>
    <w:rsid w:val="000F004F"/>
    <w:rsid w:val="000F0613"/>
    <w:rsid w:val="000F12B6"/>
    <w:rsid w:val="000F148D"/>
    <w:rsid w:val="000F182D"/>
    <w:rsid w:val="000F207E"/>
    <w:rsid w:val="000F2470"/>
    <w:rsid w:val="000F285B"/>
    <w:rsid w:val="000F3255"/>
    <w:rsid w:val="000F3D4F"/>
    <w:rsid w:val="000F42F2"/>
    <w:rsid w:val="000F4CC2"/>
    <w:rsid w:val="000F6084"/>
    <w:rsid w:val="000F74EB"/>
    <w:rsid w:val="001001FA"/>
    <w:rsid w:val="00100275"/>
    <w:rsid w:val="0010056E"/>
    <w:rsid w:val="0010249B"/>
    <w:rsid w:val="001024F8"/>
    <w:rsid w:val="00102C1C"/>
    <w:rsid w:val="00103C26"/>
    <w:rsid w:val="00103E0E"/>
    <w:rsid w:val="00103F5B"/>
    <w:rsid w:val="0010434A"/>
    <w:rsid w:val="00104870"/>
    <w:rsid w:val="00104EE0"/>
    <w:rsid w:val="00105726"/>
    <w:rsid w:val="00105D27"/>
    <w:rsid w:val="00105F61"/>
    <w:rsid w:val="00105FE3"/>
    <w:rsid w:val="0010615A"/>
    <w:rsid w:val="00106E48"/>
    <w:rsid w:val="00106FE6"/>
    <w:rsid w:val="00107244"/>
    <w:rsid w:val="00107497"/>
    <w:rsid w:val="001119E6"/>
    <w:rsid w:val="00111B37"/>
    <w:rsid w:val="00111D99"/>
    <w:rsid w:val="00112364"/>
    <w:rsid w:val="0011237A"/>
    <w:rsid w:val="00113254"/>
    <w:rsid w:val="00113843"/>
    <w:rsid w:val="00114C70"/>
    <w:rsid w:val="001150BD"/>
    <w:rsid w:val="0011592F"/>
    <w:rsid w:val="00116720"/>
    <w:rsid w:val="00116864"/>
    <w:rsid w:val="001170B5"/>
    <w:rsid w:val="0011716B"/>
    <w:rsid w:val="0011719B"/>
    <w:rsid w:val="00117E40"/>
    <w:rsid w:val="00120634"/>
    <w:rsid w:val="00121AC9"/>
    <w:rsid w:val="00122C42"/>
    <w:rsid w:val="00122FA5"/>
    <w:rsid w:val="00123190"/>
    <w:rsid w:val="00123447"/>
    <w:rsid w:val="00123923"/>
    <w:rsid w:val="00124C67"/>
    <w:rsid w:val="00124E83"/>
    <w:rsid w:val="001252D4"/>
    <w:rsid w:val="00125C15"/>
    <w:rsid w:val="00126259"/>
    <w:rsid w:val="00126A19"/>
    <w:rsid w:val="00126EE5"/>
    <w:rsid w:val="00127851"/>
    <w:rsid w:val="00127878"/>
    <w:rsid w:val="00127EEA"/>
    <w:rsid w:val="001301E3"/>
    <w:rsid w:val="001309B8"/>
    <w:rsid w:val="0013296E"/>
    <w:rsid w:val="00132AC5"/>
    <w:rsid w:val="00132B69"/>
    <w:rsid w:val="00132CA2"/>
    <w:rsid w:val="00133319"/>
    <w:rsid w:val="00133396"/>
    <w:rsid w:val="00134D6A"/>
    <w:rsid w:val="00134E5E"/>
    <w:rsid w:val="00135D24"/>
    <w:rsid w:val="00136457"/>
    <w:rsid w:val="00136F6D"/>
    <w:rsid w:val="001375CA"/>
    <w:rsid w:val="00137DE2"/>
    <w:rsid w:val="0014267D"/>
    <w:rsid w:val="001429CF"/>
    <w:rsid w:val="00142B30"/>
    <w:rsid w:val="00143282"/>
    <w:rsid w:val="00143892"/>
    <w:rsid w:val="00144060"/>
    <w:rsid w:val="001440E5"/>
    <w:rsid w:val="001441AC"/>
    <w:rsid w:val="0014454A"/>
    <w:rsid w:val="00145379"/>
    <w:rsid w:val="00145697"/>
    <w:rsid w:val="001457B2"/>
    <w:rsid w:val="0014608E"/>
    <w:rsid w:val="001460BA"/>
    <w:rsid w:val="00146138"/>
    <w:rsid w:val="001465E1"/>
    <w:rsid w:val="00146CF0"/>
    <w:rsid w:val="001476A9"/>
    <w:rsid w:val="00147CB6"/>
    <w:rsid w:val="00147DF2"/>
    <w:rsid w:val="00150B10"/>
    <w:rsid w:val="0015107B"/>
    <w:rsid w:val="0015165F"/>
    <w:rsid w:val="0015207A"/>
    <w:rsid w:val="00152085"/>
    <w:rsid w:val="001525E4"/>
    <w:rsid w:val="0015303A"/>
    <w:rsid w:val="00153E86"/>
    <w:rsid w:val="00154647"/>
    <w:rsid w:val="001559F1"/>
    <w:rsid w:val="00156B73"/>
    <w:rsid w:val="00157592"/>
    <w:rsid w:val="001575CC"/>
    <w:rsid w:val="00157BB3"/>
    <w:rsid w:val="00157D95"/>
    <w:rsid w:val="001600F3"/>
    <w:rsid w:val="001603C8"/>
    <w:rsid w:val="001608D3"/>
    <w:rsid w:val="00160CBF"/>
    <w:rsid w:val="00160E59"/>
    <w:rsid w:val="00161A47"/>
    <w:rsid w:val="00161E8C"/>
    <w:rsid w:val="00162276"/>
    <w:rsid w:val="00162E2E"/>
    <w:rsid w:val="00163845"/>
    <w:rsid w:val="001643F8"/>
    <w:rsid w:val="00164BBE"/>
    <w:rsid w:val="00164BD2"/>
    <w:rsid w:val="00165001"/>
    <w:rsid w:val="001658AF"/>
    <w:rsid w:val="0016610D"/>
    <w:rsid w:val="00166980"/>
    <w:rsid w:val="00166B28"/>
    <w:rsid w:val="00166CA8"/>
    <w:rsid w:val="00167131"/>
    <w:rsid w:val="00167375"/>
    <w:rsid w:val="0017034B"/>
    <w:rsid w:val="00170384"/>
    <w:rsid w:val="001704CA"/>
    <w:rsid w:val="00170B7E"/>
    <w:rsid w:val="00171CDA"/>
    <w:rsid w:val="00171FCF"/>
    <w:rsid w:val="0017257B"/>
    <w:rsid w:val="0017270C"/>
    <w:rsid w:val="001738AF"/>
    <w:rsid w:val="001742A8"/>
    <w:rsid w:val="0017431C"/>
    <w:rsid w:val="00174320"/>
    <w:rsid w:val="001747AD"/>
    <w:rsid w:val="0017574E"/>
    <w:rsid w:val="001762DD"/>
    <w:rsid w:val="001779BF"/>
    <w:rsid w:val="001812BE"/>
    <w:rsid w:val="0018158C"/>
    <w:rsid w:val="0018179A"/>
    <w:rsid w:val="001819E3"/>
    <w:rsid w:val="00181FE6"/>
    <w:rsid w:val="0018205E"/>
    <w:rsid w:val="001822DB"/>
    <w:rsid w:val="001825EF"/>
    <w:rsid w:val="00182991"/>
    <w:rsid w:val="00183B56"/>
    <w:rsid w:val="00183C35"/>
    <w:rsid w:val="00183FF9"/>
    <w:rsid w:val="00184A96"/>
    <w:rsid w:val="0018533E"/>
    <w:rsid w:val="0018535F"/>
    <w:rsid w:val="001856BE"/>
    <w:rsid w:val="00185CE1"/>
    <w:rsid w:val="00186439"/>
    <w:rsid w:val="0018694B"/>
    <w:rsid w:val="00186DA8"/>
    <w:rsid w:val="00190265"/>
    <w:rsid w:val="00190326"/>
    <w:rsid w:val="0019161F"/>
    <w:rsid w:val="00191879"/>
    <w:rsid w:val="00191D4D"/>
    <w:rsid w:val="001921B1"/>
    <w:rsid w:val="00192990"/>
    <w:rsid w:val="0019364D"/>
    <w:rsid w:val="001936B7"/>
    <w:rsid w:val="00194959"/>
    <w:rsid w:val="00195484"/>
    <w:rsid w:val="0019585F"/>
    <w:rsid w:val="00195A72"/>
    <w:rsid w:val="00196372"/>
    <w:rsid w:val="001964C5"/>
    <w:rsid w:val="001A064E"/>
    <w:rsid w:val="001A07BE"/>
    <w:rsid w:val="001A0D0A"/>
    <w:rsid w:val="001A10C8"/>
    <w:rsid w:val="001A1F7F"/>
    <w:rsid w:val="001A2103"/>
    <w:rsid w:val="001A330F"/>
    <w:rsid w:val="001A3DD4"/>
    <w:rsid w:val="001A461F"/>
    <w:rsid w:val="001A4863"/>
    <w:rsid w:val="001A4CC5"/>
    <w:rsid w:val="001A517A"/>
    <w:rsid w:val="001A527E"/>
    <w:rsid w:val="001A5960"/>
    <w:rsid w:val="001A6E8E"/>
    <w:rsid w:val="001A7035"/>
    <w:rsid w:val="001A7759"/>
    <w:rsid w:val="001A79BA"/>
    <w:rsid w:val="001B02E0"/>
    <w:rsid w:val="001B0DD0"/>
    <w:rsid w:val="001B1011"/>
    <w:rsid w:val="001B1778"/>
    <w:rsid w:val="001B1F77"/>
    <w:rsid w:val="001B2C1B"/>
    <w:rsid w:val="001B2CDF"/>
    <w:rsid w:val="001B3D5A"/>
    <w:rsid w:val="001B559E"/>
    <w:rsid w:val="001B6547"/>
    <w:rsid w:val="001B71CD"/>
    <w:rsid w:val="001B7AF3"/>
    <w:rsid w:val="001C0D7D"/>
    <w:rsid w:val="001C0E5E"/>
    <w:rsid w:val="001C225C"/>
    <w:rsid w:val="001C2654"/>
    <w:rsid w:val="001C2D05"/>
    <w:rsid w:val="001C5934"/>
    <w:rsid w:val="001C5E85"/>
    <w:rsid w:val="001C63D6"/>
    <w:rsid w:val="001C6E6B"/>
    <w:rsid w:val="001C6F9A"/>
    <w:rsid w:val="001C7138"/>
    <w:rsid w:val="001C772A"/>
    <w:rsid w:val="001C7D9E"/>
    <w:rsid w:val="001D04BF"/>
    <w:rsid w:val="001D0508"/>
    <w:rsid w:val="001D05F4"/>
    <w:rsid w:val="001D11BF"/>
    <w:rsid w:val="001D148C"/>
    <w:rsid w:val="001D1BC5"/>
    <w:rsid w:val="001D1DDE"/>
    <w:rsid w:val="001D2872"/>
    <w:rsid w:val="001D2F51"/>
    <w:rsid w:val="001D4603"/>
    <w:rsid w:val="001D47CB"/>
    <w:rsid w:val="001D51E9"/>
    <w:rsid w:val="001D5725"/>
    <w:rsid w:val="001D5730"/>
    <w:rsid w:val="001D5FC2"/>
    <w:rsid w:val="001D613F"/>
    <w:rsid w:val="001D6B44"/>
    <w:rsid w:val="001E07D3"/>
    <w:rsid w:val="001E0865"/>
    <w:rsid w:val="001E0C05"/>
    <w:rsid w:val="001E0EC0"/>
    <w:rsid w:val="001E11A5"/>
    <w:rsid w:val="001E2247"/>
    <w:rsid w:val="001E290E"/>
    <w:rsid w:val="001E2CAD"/>
    <w:rsid w:val="001E3066"/>
    <w:rsid w:val="001E38CF"/>
    <w:rsid w:val="001E4E5E"/>
    <w:rsid w:val="001E521F"/>
    <w:rsid w:val="001E53CD"/>
    <w:rsid w:val="001E60A0"/>
    <w:rsid w:val="001E6F0A"/>
    <w:rsid w:val="001E76F4"/>
    <w:rsid w:val="001E79DC"/>
    <w:rsid w:val="001E7A30"/>
    <w:rsid w:val="001E7BFA"/>
    <w:rsid w:val="001F0237"/>
    <w:rsid w:val="001F1359"/>
    <w:rsid w:val="001F1A37"/>
    <w:rsid w:val="001F2C5F"/>
    <w:rsid w:val="001F2CC1"/>
    <w:rsid w:val="001F38FB"/>
    <w:rsid w:val="001F5D56"/>
    <w:rsid w:val="001F67D6"/>
    <w:rsid w:val="001F7199"/>
    <w:rsid w:val="001F7D82"/>
    <w:rsid w:val="0020029A"/>
    <w:rsid w:val="002003C7"/>
    <w:rsid w:val="00200A92"/>
    <w:rsid w:val="0020113D"/>
    <w:rsid w:val="002013AF"/>
    <w:rsid w:val="0020142C"/>
    <w:rsid w:val="00201AEE"/>
    <w:rsid w:val="00202FE7"/>
    <w:rsid w:val="0020301F"/>
    <w:rsid w:val="00203518"/>
    <w:rsid w:val="00203AFE"/>
    <w:rsid w:val="0020437D"/>
    <w:rsid w:val="00205A5F"/>
    <w:rsid w:val="00205D9D"/>
    <w:rsid w:val="00207D49"/>
    <w:rsid w:val="00207DDC"/>
    <w:rsid w:val="00210BA8"/>
    <w:rsid w:val="002110EA"/>
    <w:rsid w:val="00211F27"/>
    <w:rsid w:val="00212264"/>
    <w:rsid w:val="00212C51"/>
    <w:rsid w:val="00212E3A"/>
    <w:rsid w:val="00213137"/>
    <w:rsid w:val="0021389A"/>
    <w:rsid w:val="00214F1C"/>
    <w:rsid w:val="002157D1"/>
    <w:rsid w:val="00215E15"/>
    <w:rsid w:val="002163FD"/>
    <w:rsid w:val="00216F22"/>
    <w:rsid w:val="00217D7A"/>
    <w:rsid w:val="00220B3C"/>
    <w:rsid w:val="00220D2B"/>
    <w:rsid w:val="00220F46"/>
    <w:rsid w:val="002237C8"/>
    <w:rsid w:val="002238A8"/>
    <w:rsid w:val="0022613D"/>
    <w:rsid w:val="00226A35"/>
    <w:rsid w:val="00226C84"/>
    <w:rsid w:val="002277F7"/>
    <w:rsid w:val="002278A3"/>
    <w:rsid w:val="00227E07"/>
    <w:rsid w:val="00230235"/>
    <w:rsid w:val="002303F5"/>
    <w:rsid w:val="00231305"/>
    <w:rsid w:val="00231F08"/>
    <w:rsid w:val="00232062"/>
    <w:rsid w:val="0023227C"/>
    <w:rsid w:val="00232C99"/>
    <w:rsid w:val="00232D2F"/>
    <w:rsid w:val="0023380A"/>
    <w:rsid w:val="002341AE"/>
    <w:rsid w:val="002345BE"/>
    <w:rsid w:val="002355D9"/>
    <w:rsid w:val="00236229"/>
    <w:rsid w:val="00240BD6"/>
    <w:rsid w:val="002416D8"/>
    <w:rsid w:val="00241811"/>
    <w:rsid w:val="00241E0A"/>
    <w:rsid w:val="00242021"/>
    <w:rsid w:val="002428AD"/>
    <w:rsid w:val="0024290A"/>
    <w:rsid w:val="00242DB2"/>
    <w:rsid w:val="002433D3"/>
    <w:rsid w:val="002435AA"/>
    <w:rsid w:val="00243792"/>
    <w:rsid w:val="0024395B"/>
    <w:rsid w:val="00244293"/>
    <w:rsid w:val="002445D0"/>
    <w:rsid w:val="00244634"/>
    <w:rsid w:val="00244691"/>
    <w:rsid w:val="00244FEB"/>
    <w:rsid w:val="00245611"/>
    <w:rsid w:val="002458CB"/>
    <w:rsid w:val="0024627E"/>
    <w:rsid w:val="00247122"/>
    <w:rsid w:val="00247512"/>
    <w:rsid w:val="002503C6"/>
    <w:rsid w:val="00250945"/>
    <w:rsid w:val="00251559"/>
    <w:rsid w:val="00251565"/>
    <w:rsid w:val="00251B4F"/>
    <w:rsid w:val="00252A31"/>
    <w:rsid w:val="0025352C"/>
    <w:rsid w:val="00253549"/>
    <w:rsid w:val="00253864"/>
    <w:rsid w:val="00254CA4"/>
    <w:rsid w:val="00256871"/>
    <w:rsid w:val="0025712C"/>
    <w:rsid w:val="00257B0D"/>
    <w:rsid w:val="00257B74"/>
    <w:rsid w:val="002621F6"/>
    <w:rsid w:val="002623D6"/>
    <w:rsid w:val="00262459"/>
    <w:rsid w:val="0026261F"/>
    <w:rsid w:val="002630C8"/>
    <w:rsid w:val="0026371C"/>
    <w:rsid w:val="00264096"/>
    <w:rsid w:val="002647B1"/>
    <w:rsid w:val="00264CF4"/>
    <w:rsid w:val="00265F8E"/>
    <w:rsid w:val="00265FA6"/>
    <w:rsid w:val="002660E1"/>
    <w:rsid w:val="00266515"/>
    <w:rsid w:val="002672E3"/>
    <w:rsid w:val="00267C60"/>
    <w:rsid w:val="00270284"/>
    <w:rsid w:val="0027074B"/>
    <w:rsid w:val="00270E77"/>
    <w:rsid w:val="00270F4D"/>
    <w:rsid w:val="0027150B"/>
    <w:rsid w:val="00271861"/>
    <w:rsid w:val="002723FF"/>
    <w:rsid w:val="00273719"/>
    <w:rsid w:val="00273AD1"/>
    <w:rsid w:val="00273D1D"/>
    <w:rsid w:val="00274108"/>
    <w:rsid w:val="002743CA"/>
    <w:rsid w:val="002745B6"/>
    <w:rsid w:val="00276516"/>
    <w:rsid w:val="00276D45"/>
    <w:rsid w:val="0027765C"/>
    <w:rsid w:val="0028029F"/>
    <w:rsid w:val="0028038B"/>
    <w:rsid w:val="0028050B"/>
    <w:rsid w:val="00280C43"/>
    <w:rsid w:val="00281153"/>
    <w:rsid w:val="00281802"/>
    <w:rsid w:val="002825D1"/>
    <w:rsid w:val="0028347D"/>
    <w:rsid w:val="00283E62"/>
    <w:rsid w:val="00283F4A"/>
    <w:rsid w:val="002840D9"/>
    <w:rsid w:val="00285001"/>
    <w:rsid w:val="002862A3"/>
    <w:rsid w:val="002868D7"/>
    <w:rsid w:val="00287D11"/>
    <w:rsid w:val="0029062B"/>
    <w:rsid w:val="0029115C"/>
    <w:rsid w:val="002914D0"/>
    <w:rsid w:val="00291907"/>
    <w:rsid w:val="00291D4C"/>
    <w:rsid w:val="00291F01"/>
    <w:rsid w:val="0029217C"/>
    <w:rsid w:val="002925D6"/>
    <w:rsid w:val="00293479"/>
    <w:rsid w:val="002934C8"/>
    <w:rsid w:val="00293BAE"/>
    <w:rsid w:val="00293E0E"/>
    <w:rsid w:val="00294487"/>
    <w:rsid w:val="002945BA"/>
    <w:rsid w:val="0029526A"/>
    <w:rsid w:val="00295BD9"/>
    <w:rsid w:val="0029613B"/>
    <w:rsid w:val="00296815"/>
    <w:rsid w:val="0029696A"/>
    <w:rsid w:val="00297286"/>
    <w:rsid w:val="00297376"/>
    <w:rsid w:val="002A080B"/>
    <w:rsid w:val="002A0A18"/>
    <w:rsid w:val="002A1EB8"/>
    <w:rsid w:val="002A22D5"/>
    <w:rsid w:val="002A2339"/>
    <w:rsid w:val="002A23A8"/>
    <w:rsid w:val="002A5361"/>
    <w:rsid w:val="002A55C8"/>
    <w:rsid w:val="002A572A"/>
    <w:rsid w:val="002A592A"/>
    <w:rsid w:val="002A5DDC"/>
    <w:rsid w:val="002A6511"/>
    <w:rsid w:val="002A6FE2"/>
    <w:rsid w:val="002A7191"/>
    <w:rsid w:val="002A7BAB"/>
    <w:rsid w:val="002B015D"/>
    <w:rsid w:val="002B01BA"/>
    <w:rsid w:val="002B0370"/>
    <w:rsid w:val="002B11F8"/>
    <w:rsid w:val="002B12BE"/>
    <w:rsid w:val="002B136C"/>
    <w:rsid w:val="002B15EB"/>
    <w:rsid w:val="002B3100"/>
    <w:rsid w:val="002B4AED"/>
    <w:rsid w:val="002B5413"/>
    <w:rsid w:val="002B5E4D"/>
    <w:rsid w:val="002B6015"/>
    <w:rsid w:val="002B674B"/>
    <w:rsid w:val="002B78D1"/>
    <w:rsid w:val="002C0123"/>
    <w:rsid w:val="002C05E9"/>
    <w:rsid w:val="002C11D9"/>
    <w:rsid w:val="002C163B"/>
    <w:rsid w:val="002C1A0E"/>
    <w:rsid w:val="002C1CEC"/>
    <w:rsid w:val="002C20F1"/>
    <w:rsid w:val="002C23C7"/>
    <w:rsid w:val="002C2B95"/>
    <w:rsid w:val="002C3BC6"/>
    <w:rsid w:val="002C4275"/>
    <w:rsid w:val="002C52BC"/>
    <w:rsid w:val="002C58C2"/>
    <w:rsid w:val="002C6149"/>
    <w:rsid w:val="002C6696"/>
    <w:rsid w:val="002C6DE3"/>
    <w:rsid w:val="002C6E1A"/>
    <w:rsid w:val="002C708E"/>
    <w:rsid w:val="002C718C"/>
    <w:rsid w:val="002C7A6B"/>
    <w:rsid w:val="002D043D"/>
    <w:rsid w:val="002D0BD9"/>
    <w:rsid w:val="002D0F3B"/>
    <w:rsid w:val="002D1D1D"/>
    <w:rsid w:val="002D20E7"/>
    <w:rsid w:val="002D3C95"/>
    <w:rsid w:val="002D5279"/>
    <w:rsid w:val="002D530C"/>
    <w:rsid w:val="002D56ED"/>
    <w:rsid w:val="002D5F2F"/>
    <w:rsid w:val="002D67C0"/>
    <w:rsid w:val="002D6E1E"/>
    <w:rsid w:val="002D76C0"/>
    <w:rsid w:val="002D7962"/>
    <w:rsid w:val="002D7CC5"/>
    <w:rsid w:val="002E0AE9"/>
    <w:rsid w:val="002E0B92"/>
    <w:rsid w:val="002E0DEF"/>
    <w:rsid w:val="002E142A"/>
    <w:rsid w:val="002E2E4C"/>
    <w:rsid w:val="002E3CC0"/>
    <w:rsid w:val="002E6B57"/>
    <w:rsid w:val="002E785A"/>
    <w:rsid w:val="002F02E9"/>
    <w:rsid w:val="002F0598"/>
    <w:rsid w:val="002F0F78"/>
    <w:rsid w:val="002F149B"/>
    <w:rsid w:val="002F1B8C"/>
    <w:rsid w:val="002F2EA6"/>
    <w:rsid w:val="002F3E27"/>
    <w:rsid w:val="002F410B"/>
    <w:rsid w:val="002F6371"/>
    <w:rsid w:val="002F7922"/>
    <w:rsid w:val="002F7953"/>
    <w:rsid w:val="003005EA"/>
    <w:rsid w:val="003007D4"/>
    <w:rsid w:val="0030109F"/>
    <w:rsid w:val="003013FB"/>
    <w:rsid w:val="00301442"/>
    <w:rsid w:val="00301A89"/>
    <w:rsid w:val="00303AE0"/>
    <w:rsid w:val="00303E96"/>
    <w:rsid w:val="00303EC2"/>
    <w:rsid w:val="00303F0A"/>
    <w:rsid w:val="00304858"/>
    <w:rsid w:val="00304CB6"/>
    <w:rsid w:val="00304FF1"/>
    <w:rsid w:val="00305180"/>
    <w:rsid w:val="00305735"/>
    <w:rsid w:val="00306B3F"/>
    <w:rsid w:val="00306C05"/>
    <w:rsid w:val="00306DF5"/>
    <w:rsid w:val="0030706A"/>
    <w:rsid w:val="00307287"/>
    <w:rsid w:val="0030750D"/>
    <w:rsid w:val="00307583"/>
    <w:rsid w:val="00307C26"/>
    <w:rsid w:val="00307CC1"/>
    <w:rsid w:val="00307FE9"/>
    <w:rsid w:val="0031067D"/>
    <w:rsid w:val="003107F0"/>
    <w:rsid w:val="00310977"/>
    <w:rsid w:val="0031118E"/>
    <w:rsid w:val="003117AC"/>
    <w:rsid w:val="0031387F"/>
    <w:rsid w:val="0031398F"/>
    <w:rsid w:val="00313BE1"/>
    <w:rsid w:val="00314461"/>
    <w:rsid w:val="00314F5C"/>
    <w:rsid w:val="00315302"/>
    <w:rsid w:val="003162D1"/>
    <w:rsid w:val="003162F0"/>
    <w:rsid w:val="00316629"/>
    <w:rsid w:val="0031767F"/>
    <w:rsid w:val="00320630"/>
    <w:rsid w:val="00320E52"/>
    <w:rsid w:val="00321093"/>
    <w:rsid w:val="003215B4"/>
    <w:rsid w:val="00321C48"/>
    <w:rsid w:val="003223D4"/>
    <w:rsid w:val="0032280F"/>
    <w:rsid w:val="0032369A"/>
    <w:rsid w:val="00323CCC"/>
    <w:rsid w:val="00324C50"/>
    <w:rsid w:val="00324D93"/>
    <w:rsid w:val="003269C0"/>
    <w:rsid w:val="00326B7E"/>
    <w:rsid w:val="003278F1"/>
    <w:rsid w:val="003279AA"/>
    <w:rsid w:val="00327C46"/>
    <w:rsid w:val="003301D6"/>
    <w:rsid w:val="00330262"/>
    <w:rsid w:val="003302D1"/>
    <w:rsid w:val="003303E9"/>
    <w:rsid w:val="003309FF"/>
    <w:rsid w:val="003318D3"/>
    <w:rsid w:val="00331B53"/>
    <w:rsid w:val="0033207D"/>
    <w:rsid w:val="00333169"/>
    <w:rsid w:val="0033327A"/>
    <w:rsid w:val="0033364F"/>
    <w:rsid w:val="003338AA"/>
    <w:rsid w:val="00334046"/>
    <w:rsid w:val="0033493C"/>
    <w:rsid w:val="00335127"/>
    <w:rsid w:val="003354E6"/>
    <w:rsid w:val="0033552D"/>
    <w:rsid w:val="00335942"/>
    <w:rsid w:val="00335A3E"/>
    <w:rsid w:val="00335E80"/>
    <w:rsid w:val="00335E97"/>
    <w:rsid w:val="00336C4C"/>
    <w:rsid w:val="00336E0C"/>
    <w:rsid w:val="00336FA4"/>
    <w:rsid w:val="0034042A"/>
    <w:rsid w:val="003419AB"/>
    <w:rsid w:val="0034299B"/>
    <w:rsid w:val="00342E06"/>
    <w:rsid w:val="003431CE"/>
    <w:rsid w:val="0034396A"/>
    <w:rsid w:val="00343F01"/>
    <w:rsid w:val="0034459F"/>
    <w:rsid w:val="00346234"/>
    <w:rsid w:val="00346744"/>
    <w:rsid w:val="00346D6E"/>
    <w:rsid w:val="00346F34"/>
    <w:rsid w:val="00346FBC"/>
    <w:rsid w:val="00347719"/>
    <w:rsid w:val="0034782C"/>
    <w:rsid w:val="003478AD"/>
    <w:rsid w:val="00347D3B"/>
    <w:rsid w:val="00347E36"/>
    <w:rsid w:val="00350907"/>
    <w:rsid w:val="003511D0"/>
    <w:rsid w:val="0035140D"/>
    <w:rsid w:val="00353C5A"/>
    <w:rsid w:val="0035504E"/>
    <w:rsid w:val="0035534A"/>
    <w:rsid w:val="0035539A"/>
    <w:rsid w:val="003558CD"/>
    <w:rsid w:val="00355B2F"/>
    <w:rsid w:val="00355C88"/>
    <w:rsid w:val="003563EE"/>
    <w:rsid w:val="00357073"/>
    <w:rsid w:val="003615B9"/>
    <w:rsid w:val="003615C5"/>
    <w:rsid w:val="003631E9"/>
    <w:rsid w:val="0036376C"/>
    <w:rsid w:val="003644E6"/>
    <w:rsid w:val="003648B3"/>
    <w:rsid w:val="00366164"/>
    <w:rsid w:val="00366483"/>
    <w:rsid w:val="0036675C"/>
    <w:rsid w:val="003667D7"/>
    <w:rsid w:val="003669F5"/>
    <w:rsid w:val="00367332"/>
    <w:rsid w:val="00367B2E"/>
    <w:rsid w:val="00367D3F"/>
    <w:rsid w:val="003701C9"/>
    <w:rsid w:val="00370260"/>
    <w:rsid w:val="00370674"/>
    <w:rsid w:val="0037117B"/>
    <w:rsid w:val="003712A1"/>
    <w:rsid w:val="00372E1B"/>
    <w:rsid w:val="003745CB"/>
    <w:rsid w:val="003747CD"/>
    <w:rsid w:val="0037495E"/>
    <w:rsid w:val="00374B57"/>
    <w:rsid w:val="00374ED9"/>
    <w:rsid w:val="0037633D"/>
    <w:rsid w:val="0037687F"/>
    <w:rsid w:val="00377833"/>
    <w:rsid w:val="003801DD"/>
    <w:rsid w:val="0038078E"/>
    <w:rsid w:val="003807B2"/>
    <w:rsid w:val="00380DD2"/>
    <w:rsid w:val="003811F8"/>
    <w:rsid w:val="00381272"/>
    <w:rsid w:val="00381F63"/>
    <w:rsid w:val="003824E4"/>
    <w:rsid w:val="00382BD8"/>
    <w:rsid w:val="00382DB1"/>
    <w:rsid w:val="00382E14"/>
    <w:rsid w:val="00383442"/>
    <w:rsid w:val="00383C3D"/>
    <w:rsid w:val="00383DE1"/>
    <w:rsid w:val="00384B58"/>
    <w:rsid w:val="00384C7B"/>
    <w:rsid w:val="00385919"/>
    <w:rsid w:val="003859ED"/>
    <w:rsid w:val="003861F8"/>
    <w:rsid w:val="00386B56"/>
    <w:rsid w:val="00386F0A"/>
    <w:rsid w:val="003904CF"/>
    <w:rsid w:val="00390E5E"/>
    <w:rsid w:val="003914BF"/>
    <w:rsid w:val="00391EF6"/>
    <w:rsid w:val="00392241"/>
    <w:rsid w:val="00392AF0"/>
    <w:rsid w:val="00392FFE"/>
    <w:rsid w:val="0039375D"/>
    <w:rsid w:val="00393BA9"/>
    <w:rsid w:val="00395199"/>
    <w:rsid w:val="00395B75"/>
    <w:rsid w:val="00395BE2"/>
    <w:rsid w:val="003960BD"/>
    <w:rsid w:val="00396A9C"/>
    <w:rsid w:val="003A035B"/>
    <w:rsid w:val="003A0412"/>
    <w:rsid w:val="003A07E2"/>
    <w:rsid w:val="003A1598"/>
    <w:rsid w:val="003A1C2A"/>
    <w:rsid w:val="003A1D28"/>
    <w:rsid w:val="003A22BE"/>
    <w:rsid w:val="003A2502"/>
    <w:rsid w:val="003A2FAB"/>
    <w:rsid w:val="003A3DDD"/>
    <w:rsid w:val="003A42D9"/>
    <w:rsid w:val="003A4A2B"/>
    <w:rsid w:val="003A4FA1"/>
    <w:rsid w:val="003A5293"/>
    <w:rsid w:val="003A6B10"/>
    <w:rsid w:val="003A7543"/>
    <w:rsid w:val="003B0335"/>
    <w:rsid w:val="003B07D6"/>
    <w:rsid w:val="003B1229"/>
    <w:rsid w:val="003B167E"/>
    <w:rsid w:val="003B1895"/>
    <w:rsid w:val="003B24CA"/>
    <w:rsid w:val="003B348E"/>
    <w:rsid w:val="003B41D6"/>
    <w:rsid w:val="003B458E"/>
    <w:rsid w:val="003B46C7"/>
    <w:rsid w:val="003B49B5"/>
    <w:rsid w:val="003B49DE"/>
    <w:rsid w:val="003B4B02"/>
    <w:rsid w:val="003B5F18"/>
    <w:rsid w:val="003B7665"/>
    <w:rsid w:val="003B7A4C"/>
    <w:rsid w:val="003B7B34"/>
    <w:rsid w:val="003C0CBB"/>
    <w:rsid w:val="003C1106"/>
    <w:rsid w:val="003C11C6"/>
    <w:rsid w:val="003C163F"/>
    <w:rsid w:val="003C2EF9"/>
    <w:rsid w:val="003C3165"/>
    <w:rsid w:val="003C3249"/>
    <w:rsid w:val="003C56A7"/>
    <w:rsid w:val="003C5825"/>
    <w:rsid w:val="003C5D9F"/>
    <w:rsid w:val="003C6122"/>
    <w:rsid w:val="003C6B46"/>
    <w:rsid w:val="003C6E38"/>
    <w:rsid w:val="003C6EFF"/>
    <w:rsid w:val="003C7CDC"/>
    <w:rsid w:val="003D0089"/>
    <w:rsid w:val="003D0120"/>
    <w:rsid w:val="003D0E2D"/>
    <w:rsid w:val="003D1835"/>
    <w:rsid w:val="003D3B4C"/>
    <w:rsid w:val="003D433D"/>
    <w:rsid w:val="003D490A"/>
    <w:rsid w:val="003D4CD5"/>
    <w:rsid w:val="003D4FC0"/>
    <w:rsid w:val="003D5828"/>
    <w:rsid w:val="003D5C6F"/>
    <w:rsid w:val="003D5EAD"/>
    <w:rsid w:val="003D5EF4"/>
    <w:rsid w:val="003D64C1"/>
    <w:rsid w:val="003D6520"/>
    <w:rsid w:val="003D6C27"/>
    <w:rsid w:val="003D6D94"/>
    <w:rsid w:val="003D6E47"/>
    <w:rsid w:val="003D7371"/>
    <w:rsid w:val="003D7550"/>
    <w:rsid w:val="003D765C"/>
    <w:rsid w:val="003D7873"/>
    <w:rsid w:val="003D7AE2"/>
    <w:rsid w:val="003D7EE1"/>
    <w:rsid w:val="003E0C20"/>
    <w:rsid w:val="003E168B"/>
    <w:rsid w:val="003E1E5A"/>
    <w:rsid w:val="003E2679"/>
    <w:rsid w:val="003E2800"/>
    <w:rsid w:val="003E35FE"/>
    <w:rsid w:val="003E3F93"/>
    <w:rsid w:val="003E4ECE"/>
    <w:rsid w:val="003E541C"/>
    <w:rsid w:val="003E57CD"/>
    <w:rsid w:val="003E5CB6"/>
    <w:rsid w:val="003E5E2C"/>
    <w:rsid w:val="003E6677"/>
    <w:rsid w:val="003E724D"/>
    <w:rsid w:val="003F030A"/>
    <w:rsid w:val="003F1458"/>
    <w:rsid w:val="003F20DC"/>
    <w:rsid w:val="003F2D8C"/>
    <w:rsid w:val="003F2DE7"/>
    <w:rsid w:val="003F2E18"/>
    <w:rsid w:val="003F300D"/>
    <w:rsid w:val="003F32F3"/>
    <w:rsid w:val="003F372C"/>
    <w:rsid w:val="003F3E9A"/>
    <w:rsid w:val="003F3F9A"/>
    <w:rsid w:val="003F44F2"/>
    <w:rsid w:val="003F5A44"/>
    <w:rsid w:val="003F5DB9"/>
    <w:rsid w:val="003F63F8"/>
    <w:rsid w:val="003F6C02"/>
    <w:rsid w:val="003F6CD5"/>
    <w:rsid w:val="003F6F54"/>
    <w:rsid w:val="003F705C"/>
    <w:rsid w:val="003F78A7"/>
    <w:rsid w:val="003F793E"/>
    <w:rsid w:val="003F7CCB"/>
    <w:rsid w:val="004004A8"/>
    <w:rsid w:val="00400750"/>
    <w:rsid w:val="004014F1"/>
    <w:rsid w:val="00401742"/>
    <w:rsid w:val="004018C0"/>
    <w:rsid w:val="0040195A"/>
    <w:rsid w:val="00401DE4"/>
    <w:rsid w:val="004021C6"/>
    <w:rsid w:val="00402534"/>
    <w:rsid w:val="00403FBC"/>
    <w:rsid w:val="0040431A"/>
    <w:rsid w:val="00405F39"/>
    <w:rsid w:val="00405FC8"/>
    <w:rsid w:val="0040639B"/>
    <w:rsid w:val="00406B2A"/>
    <w:rsid w:val="00411799"/>
    <w:rsid w:val="0041243E"/>
    <w:rsid w:val="00413832"/>
    <w:rsid w:val="00413FBD"/>
    <w:rsid w:val="00415694"/>
    <w:rsid w:val="00415783"/>
    <w:rsid w:val="00415F24"/>
    <w:rsid w:val="004160C8"/>
    <w:rsid w:val="0041634F"/>
    <w:rsid w:val="00416901"/>
    <w:rsid w:val="004169AA"/>
    <w:rsid w:val="00417096"/>
    <w:rsid w:val="00417D43"/>
    <w:rsid w:val="0042039F"/>
    <w:rsid w:val="00420B71"/>
    <w:rsid w:val="004210EB"/>
    <w:rsid w:val="0042205A"/>
    <w:rsid w:val="004224D3"/>
    <w:rsid w:val="0042333A"/>
    <w:rsid w:val="004239F2"/>
    <w:rsid w:val="004240C7"/>
    <w:rsid w:val="0042482D"/>
    <w:rsid w:val="00424838"/>
    <w:rsid w:val="004249CB"/>
    <w:rsid w:val="00425361"/>
    <w:rsid w:val="00425590"/>
    <w:rsid w:val="004256F1"/>
    <w:rsid w:val="004274EB"/>
    <w:rsid w:val="0042772A"/>
    <w:rsid w:val="0043024A"/>
    <w:rsid w:val="00430D60"/>
    <w:rsid w:val="0043135F"/>
    <w:rsid w:val="0043237F"/>
    <w:rsid w:val="004336DC"/>
    <w:rsid w:val="0043398B"/>
    <w:rsid w:val="004340EE"/>
    <w:rsid w:val="00434D80"/>
    <w:rsid w:val="0043536A"/>
    <w:rsid w:val="00435B07"/>
    <w:rsid w:val="00435FF5"/>
    <w:rsid w:val="00436E73"/>
    <w:rsid w:val="00437C0B"/>
    <w:rsid w:val="00440202"/>
    <w:rsid w:val="004408EE"/>
    <w:rsid w:val="00440CDD"/>
    <w:rsid w:val="00441431"/>
    <w:rsid w:val="00441759"/>
    <w:rsid w:val="004420D0"/>
    <w:rsid w:val="004422CD"/>
    <w:rsid w:val="0044264D"/>
    <w:rsid w:val="00442FC6"/>
    <w:rsid w:val="00443F41"/>
    <w:rsid w:val="00444950"/>
    <w:rsid w:val="00444DAA"/>
    <w:rsid w:val="00445389"/>
    <w:rsid w:val="00446512"/>
    <w:rsid w:val="004468A5"/>
    <w:rsid w:val="0044706C"/>
    <w:rsid w:val="004471E6"/>
    <w:rsid w:val="004500DB"/>
    <w:rsid w:val="00450897"/>
    <w:rsid w:val="0045097B"/>
    <w:rsid w:val="00451219"/>
    <w:rsid w:val="004513B3"/>
    <w:rsid w:val="004514F2"/>
    <w:rsid w:val="00451735"/>
    <w:rsid w:val="004520C7"/>
    <w:rsid w:val="004522EC"/>
    <w:rsid w:val="004525A3"/>
    <w:rsid w:val="00452FAC"/>
    <w:rsid w:val="00453A14"/>
    <w:rsid w:val="00454717"/>
    <w:rsid w:val="00454B26"/>
    <w:rsid w:val="0045520C"/>
    <w:rsid w:val="00457387"/>
    <w:rsid w:val="00457E3A"/>
    <w:rsid w:val="0046030C"/>
    <w:rsid w:val="00460B4C"/>
    <w:rsid w:val="00461773"/>
    <w:rsid w:val="00461A8F"/>
    <w:rsid w:val="0046255D"/>
    <w:rsid w:val="004638A1"/>
    <w:rsid w:val="00463E00"/>
    <w:rsid w:val="00464745"/>
    <w:rsid w:val="00464A92"/>
    <w:rsid w:val="004651B4"/>
    <w:rsid w:val="0046537B"/>
    <w:rsid w:val="0046537E"/>
    <w:rsid w:val="0046553E"/>
    <w:rsid w:val="00465D62"/>
    <w:rsid w:val="00467190"/>
    <w:rsid w:val="0047039D"/>
    <w:rsid w:val="00471542"/>
    <w:rsid w:val="00471DFC"/>
    <w:rsid w:val="0047394B"/>
    <w:rsid w:val="00473C49"/>
    <w:rsid w:val="0047471E"/>
    <w:rsid w:val="00475779"/>
    <w:rsid w:val="00476448"/>
    <w:rsid w:val="00481114"/>
    <w:rsid w:val="004812E0"/>
    <w:rsid w:val="00481A94"/>
    <w:rsid w:val="00481B52"/>
    <w:rsid w:val="00481E0B"/>
    <w:rsid w:val="00482367"/>
    <w:rsid w:val="004824D4"/>
    <w:rsid w:val="00482B38"/>
    <w:rsid w:val="00482DC6"/>
    <w:rsid w:val="00482DEA"/>
    <w:rsid w:val="00483E9F"/>
    <w:rsid w:val="00484695"/>
    <w:rsid w:val="00484BA2"/>
    <w:rsid w:val="00484E8B"/>
    <w:rsid w:val="00485119"/>
    <w:rsid w:val="00485871"/>
    <w:rsid w:val="00485E57"/>
    <w:rsid w:val="0048794F"/>
    <w:rsid w:val="00487AE2"/>
    <w:rsid w:val="00487C07"/>
    <w:rsid w:val="00490195"/>
    <w:rsid w:val="00490705"/>
    <w:rsid w:val="00491DFA"/>
    <w:rsid w:val="0049383C"/>
    <w:rsid w:val="0049399F"/>
    <w:rsid w:val="00493B25"/>
    <w:rsid w:val="00493C21"/>
    <w:rsid w:val="004944E3"/>
    <w:rsid w:val="00494516"/>
    <w:rsid w:val="00494846"/>
    <w:rsid w:val="0049560A"/>
    <w:rsid w:val="00495803"/>
    <w:rsid w:val="004960F2"/>
    <w:rsid w:val="00496289"/>
    <w:rsid w:val="00496419"/>
    <w:rsid w:val="00496A9F"/>
    <w:rsid w:val="00496CB3"/>
    <w:rsid w:val="00497123"/>
    <w:rsid w:val="00497543"/>
    <w:rsid w:val="00497FE0"/>
    <w:rsid w:val="004A03EA"/>
    <w:rsid w:val="004A1249"/>
    <w:rsid w:val="004A15E8"/>
    <w:rsid w:val="004A1C79"/>
    <w:rsid w:val="004A1DC6"/>
    <w:rsid w:val="004A23A5"/>
    <w:rsid w:val="004A35F1"/>
    <w:rsid w:val="004A3A73"/>
    <w:rsid w:val="004A3ED7"/>
    <w:rsid w:val="004A4FFE"/>
    <w:rsid w:val="004A58A7"/>
    <w:rsid w:val="004A5F5B"/>
    <w:rsid w:val="004A731F"/>
    <w:rsid w:val="004A75AD"/>
    <w:rsid w:val="004A78BD"/>
    <w:rsid w:val="004B0580"/>
    <w:rsid w:val="004B1737"/>
    <w:rsid w:val="004B1F6B"/>
    <w:rsid w:val="004B2272"/>
    <w:rsid w:val="004B292A"/>
    <w:rsid w:val="004B3883"/>
    <w:rsid w:val="004B3BDD"/>
    <w:rsid w:val="004B3FC5"/>
    <w:rsid w:val="004B572F"/>
    <w:rsid w:val="004B579A"/>
    <w:rsid w:val="004B65FD"/>
    <w:rsid w:val="004B73D1"/>
    <w:rsid w:val="004B7D74"/>
    <w:rsid w:val="004C00AA"/>
    <w:rsid w:val="004C0667"/>
    <w:rsid w:val="004C06F8"/>
    <w:rsid w:val="004C0EF5"/>
    <w:rsid w:val="004C10D2"/>
    <w:rsid w:val="004C1199"/>
    <w:rsid w:val="004C1842"/>
    <w:rsid w:val="004C1D63"/>
    <w:rsid w:val="004C1E49"/>
    <w:rsid w:val="004C31FB"/>
    <w:rsid w:val="004C418A"/>
    <w:rsid w:val="004C43A8"/>
    <w:rsid w:val="004C4940"/>
    <w:rsid w:val="004C58EF"/>
    <w:rsid w:val="004C773E"/>
    <w:rsid w:val="004D0589"/>
    <w:rsid w:val="004D0EC9"/>
    <w:rsid w:val="004D2798"/>
    <w:rsid w:val="004D33A3"/>
    <w:rsid w:val="004D39A3"/>
    <w:rsid w:val="004D3E6C"/>
    <w:rsid w:val="004D4CAE"/>
    <w:rsid w:val="004D4DB1"/>
    <w:rsid w:val="004D4F85"/>
    <w:rsid w:val="004D5096"/>
    <w:rsid w:val="004D52B3"/>
    <w:rsid w:val="004D5D8C"/>
    <w:rsid w:val="004D665C"/>
    <w:rsid w:val="004D676B"/>
    <w:rsid w:val="004D6AA8"/>
    <w:rsid w:val="004D6C4C"/>
    <w:rsid w:val="004D7417"/>
    <w:rsid w:val="004D780C"/>
    <w:rsid w:val="004E02D8"/>
    <w:rsid w:val="004E080D"/>
    <w:rsid w:val="004E0E1C"/>
    <w:rsid w:val="004E28C6"/>
    <w:rsid w:val="004E2BB7"/>
    <w:rsid w:val="004E3576"/>
    <w:rsid w:val="004E391B"/>
    <w:rsid w:val="004E40A6"/>
    <w:rsid w:val="004E41EF"/>
    <w:rsid w:val="004E43C1"/>
    <w:rsid w:val="004E45B9"/>
    <w:rsid w:val="004E5345"/>
    <w:rsid w:val="004E61B5"/>
    <w:rsid w:val="004E6893"/>
    <w:rsid w:val="004E6D52"/>
    <w:rsid w:val="004E7CF1"/>
    <w:rsid w:val="004F0172"/>
    <w:rsid w:val="004F0262"/>
    <w:rsid w:val="004F083D"/>
    <w:rsid w:val="004F0CB2"/>
    <w:rsid w:val="004F1031"/>
    <w:rsid w:val="004F3231"/>
    <w:rsid w:val="004F3396"/>
    <w:rsid w:val="004F36E5"/>
    <w:rsid w:val="004F3A64"/>
    <w:rsid w:val="004F3D5B"/>
    <w:rsid w:val="004F3FDC"/>
    <w:rsid w:val="004F444C"/>
    <w:rsid w:val="004F517A"/>
    <w:rsid w:val="004F5288"/>
    <w:rsid w:val="004F5879"/>
    <w:rsid w:val="004F5BFF"/>
    <w:rsid w:val="004F692C"/>
    <w:rsid w:val="004F73F5"/>
    <w:rsid w:val="004F78A5"/>
    <w:rsid w:val="004F7969"/>
    <w:rsid w:val="004F7C53"/>
    <w:rsid w:val="00500534"/>
    <w:rsid w:val="0050150A"/>
    <w:rsid w:val="00501CD3"/>
    <w:rsid w:val="00501E34"/>
    <w:rsid w:val="0050217C"/>
    <w:rsid w:val="005021C7"/>
    <w:rsid w:val="005045D5"/>
    <w:rsid w:val="005048C1"/>
    <w:rsid w:val="005054EA"/>
    <w:rsid w:val="0050566F"/>
    <w:rsid w:val="00505CF1"/>
    <w:rsid w:val="00510B14"/>
    <w:rsid w:val="00510F1E"/>
    <w:rsid w:val="00511346"/>
    <w:rsid w:val="00511B31"/>
    <w:rsid w:val="00511D9D"/>
    <w:rsid w:val="0051286F"/>
    <w:rsid w:val="00513BDF"/>
    <w:rsid w:val="00513EC1"/>
    <w:rsid w:val="00514322"/>
    <w:rsid w:val="00514A52"/>
    <w:rsid w:val="0051576C"/>
    <w:rsid w:val="00516ADC"/>
    <w:rsid w:val="0051774C"/>
    <w:rsid w:val="005177C1"/>
    <w:rsid w:val="005200D6"/>
    <w:rsid w:val="005200EC"/>
    <w:rsid w:val="005202BD"/>
    <w:rsid w:val="00520CB2"/>
    <w:rsid w:val="0052249E"/>
    <w:rsid w:val="00522F99"/>
    <w:rsid w:val="005230E0"/>
    <w:rsid w:val="005234FC"/>
    <w:rsid w:val="00524996"/>
    <w:rsid w:val="00524CFE"/>
    <w:rsid w:val="0052526B"/>
    <w:rsid w:val="00525291"/>
    <w:rsid w:val="00525E17"/>
    <w:rsid w:val="00526132"/>
    <w:rsid w:val="00526180"/>
    <w:rsid w:val="00526502"/>
    <w:rsid w:val="005274EF"/>
    <w:rsid w:val="00527900"/>
    <w:rsid w:val="0053002E"/>
    <w:rsid w:val="0053021D"/>
    <w:rsid w:val="00530265"/>
    <w:rsid w:val="00530E5D"/>
    <w:rsid w:val="0053112F"/>
    <w:rsid w:val="005323FC"/>
    <w:rsid w:val="005328FE"/>
    <w:rsid w:val="005329F3"/>
    <w:rsid w:val="0053303B"/>
    <w:rsid w:val="005335BB"/>
    <w:rsid w:val="00533703"/>
    <w:rsid w:val="00533765"/>
    <w:rsid w:val="005338DC"/>
    <w:rsid w:val="00533D77"/>
    <w:rsid w:val="00534783"/>
    <w:rsid w:val="00535868"/>
    <w:rsid w:val="00535EBC"/>
    <w:rsid w:val="00536C34"/>
    <w:rsid w:val="005371AB"/>
    <w:rsid w:val="0053774C"/>
    <w:rsid w:val="00537E71"/>
    <w:rsid w:val="00540B78"/>
    <w:rsid w:val="00541920"/>
    <w:rsid w:val="00541A15"/>
    <w:rsid w:val="00541D4D"/>
    <w:rsid w:val="005423FD"/>
    <w:rsid w:val="00542CA8"/>
    <w:rsid w:val="005430F6"/>
    <w:rsid w:val="0054357F"/>
    <w:rsid w:val="00543A2E"/>
    <w:rsid w:val="00544FCB"/>
    <w:rsid w:val="005465E9"/>
    <w:rsid w:val="00546AF1"/>
    <w:rsid w:val="005477BE"/>
    <w:rsid w:val="00550187"/>
    <w:rsid w:val="00550642"/>
    <w:rsid w:val="0055123E"/>
    <w:rsid w:val="005513F1"/>
    <w:rsid w:val="00552DA9"/>
    <w:rsid w:val="00553014"/>
    <w:rsid w:val="0055391F"/>
    <w:rsid w:val="005542A0"/>
    <w:rsid w:val="00554525"/>
    <w:rsid w:val="00554F88"/>
    <w:rsid w:val="0055557B"/>
    <w:rsid w:val="0055563D"/>
    <w:rsid w:val="00555D51"/>
    <w:rsid w:val="0055601E"/>
    <w:rsid w:val="00556A7D"/>
    <w:rsid w:val="00557327"/>
    <w:rsid w:val="0055735F"/>
    <w:rsid w:val="00557ECF"/>
    <w:rsid w:val="0056057E"/>
    <w:rsid w:val="00560CA1"/>
    <w:rsid w:val="005614EA"/>
    <w:rsid w:val="0056199F"/>
    <w:rsid w:val="00561EAA"/>
    <w:rsid w:val="005625B5"/>
    <w:rsid w:val="00562C87"/>
    <w:rsid w:val="00563686"/>
    <w:rsid w:val="005640BC"/>
    <w:rsid w:val="0056509A"/>
    <w:rsid w:val="0056512E"/>
    <w:rsid w:val="005651FD"/>
    <w:rsid w:val="00565FA6"/>
    <w:rsid w:val="005665A8"/>
    <w:rsid w:val="0056666C"/>
    <w:rsid w:val="00566CE6"/>
    <w:rsid w:val="005673D1"/>
    <w:rsid w:val="005675A2"/>
    <w:rsid w:val="00570098"/>
    <w:rsid w:val="0057026F"/>
    <w:rsid w:val="00570828"/>
    <w:rsid w:val="005709BA"/>
    <w:rsid w:val="00570D2C"/>
    <w:rsid w:val="005711BD"/>
    <w:rsid w:val="005713AD"/>
    <w:rsid w:val="0057167A"/>
    <w:rsid w:val="00571F85"/>
    <w:rsid w:val="0057223E"/>
    <w:rsid w:val="00572704"/>
    <w:rsid w:val="00573B25"/>
    <w:rsid w:val="00573FAD"/>
    <w:rsid w:val="00574454"/>
    <w:rsid w:val="00574604"/>
    <w:rsid w:val="00574DE5"/>
    <w:rsid w:val="0057564B"/>
    <w:rsid w:val="0057627D"/>
    <w:rsid w:val="00576B18"/>
    <w:rsid w:val="005774A6"/>
    <w:rsid w:val="00577932"/>
    <w:rsid w:val="005804AB"/>
    <w:rsid w:val="00580601"/>
    <w:rsid w:val="00580C2A"/>
    <w:rsid w:val="00581E10"/>
    <w:rsid w:val="0058351E"/>
    <w:rsid w:val="0058366B"/>
    <w:rsid w:val="00583CCA"/>
    <w:rsid w:val="0058440C"/>
    <w:rsid w:val="00584D85"/>
    <w:rsid w:val="00585D64"/>
    <w:rsid w:val="0058654D"/>
    <w:rsid w:val="00586A6B"/>
    <w:rsid w:val="00587180"/>
    <w:rsid w:val="00587212"/>
    <w:rsid w:val="005874A7"/>
    <w:rsid w:val="00587B80"/>
    <w:rsid w:val="005902BE"/>
    <w:rsid w:val="005904D0"/>
    <w:rsid w:val="00590726"/>
    <w:rsid w:val="00590787"/>
    <w:rsid w:val="00590B19"/>
    <w:rsid w:val="00591472"/>
    <w:rsid w:val="00591DEA"/>
    <w:rsid w:val="005921F6"/>
    <w:rsid w:val="005928D4"/>
    <w:rsid w:val="00593403"/>
    <w:rsid w:val="005935CF"/>
    <w:rsid w:val="005935DC"/>
    <w:rsid w:val="00594543"/>
    <w:rsid w:val="0059559F"/>
    <w:rsid w:val="005959DA"/>
    <w:rsid w:val="005964B7"/>
    <w:rsid w:val="0059690B"/>
    <w:rsid w:val="005973D6"/>
    <w:rsid w:val="0059798D"/>
    <w:rsid w:val="005A0240"/>
    <w:rsid w:val="005A0383"/>
    <w:rsid w:val="005A0EFB"/>
    <w:rsid w:val="005A14D1"/>
    <w:rsid w:val="005A2252"/>
    <w:rsid w:val="005A43B9"/>
    <w:rsid w:val="005A4DE6"/>
    <w:rsid w:val="005A59A2"/>
    <w:rsid w:val="005A61A2"/>
    <w:rsid w:val="005A6301"/>
    <w:rsid w:val="005A6D06"/>
    <w:rsid w:val="005A6F3D"/>
    <w:rsid w:val="005A7BE5"/>
    <w:rsid w:val="005B0318"/>
    <w:rsid w:val="005B054C"/>
    <w:rsid w:val="005B05A1"/>
    <w:rsid w:val="005B0B86"/>
    <w:rsid w:val="005B136A"/>
    <w:rsid w:val="005B1727"/>
    <w:rsid w:val="005B1AE2"/>
    <w:rsid w:val="005B2065"/>
    <w:rsid w:val="005B2534"/>
    <w:rsid w:val="005B2BB8"/>
    <w:rsid w:val="005B39FC"/>
    <w:rsid w:val="005B4397"/>
    <w:rsid w:val="005B479C"/>
    <w:rsid w:val="005B5261"/>
    <w:rsid w:val="005B6134"/>
    <w:rsid w:val="005B6712"/>
    <w:rsid w:val="005B6794"/>
    <w:rsid w:val="005B68A8"/>
    <w:rsid w:val="005B699F"/>
    <w:rsid w:val="005C0A06"/>
    <w:rsid w:val="005C0DAB"/>
    <w:rsid w:val="005C120F"/>
    <w:rsid w:val="005C1812"/>
    <w:rsid w:val="005C1B33"/>
    <w:rsid w:val="005C1BF3"/>
    <w:rsid w:val="005C25D8"/>
    <w:rsid w:val="005C2B14"/>
    <w:rsid w:val="005C2DFF"/>
    <w:rsid w:val="005C31E2"/>
    <w:rsid w:val="005C3CAB"/>
    <w:rsid w:val="005C3D00"/>
    <w:rsid w:val="005C4B8F"/>
    <w:rsid w:val="005C4DF7"/>
    <w:rsid w:val="005C533D"/>
    <w:rsid w:val="005C5BF6"/>
    <w:rsid w:val="005C669C"/>
    <w:rsid w:val="005C6A8F"/>
    <w:rsid w:val="005D0188"/>
    <w:rsid w:val="005D0AE5"/>
    <w:rsid w:val="005D0CD6"/>
    <w:rsid w:val="005D2E8D"/>
    <w:rsid w:val="005D2F3E"/>
    <w:rsid w:val="005D2FD6"/>
    <w:rsid w:val="005D3137"/>
    <w:rsid w:val="005D3290"/>
    <w:rsid w:val="005D33D2"/>
    <w:rsid w:val="005D3E97"/>
    <w:rsid w:val="005D4099"/>
    <w:rsid w:val="005D42BB"/>
    <w:rsid w:val="005D43EC"/>
    <w:rsid w:val="005D4B21"/>
    <w:rsid w:val="005D57D5"/>
    <w:rsid w:val="005D5807"/>
    <w:rsid w:val="005D6381"/>
    <w:rsid w:val="005D6608"/>
    <w:rsid w:val="005D690B"/>
    <w:rsid w:val="005D72E2"/>
    <w:rsid w:val="005D76C2"/>
    <w:rsid w:val="005D780F"/>
    <w:rsid w:val="005D7E78"/>
    <w:rsid w:val="005E03AD"/>
    <w:rsid w:val="005E0F75"/>
    <w:rsid w:val="005E1271"/>
    <w:rsid w:val="005E1654"/>
    <w:rsid w:val="005E1BBE"/>
    <w:rsid w:val="005E2883"/>
    <w:rsid w:val="005E2DE2"/>
    <w:rsid w:val="005E48C7"/>
    <w:rsid w:val="005E4BE8"/>
    <w:rsid w:val="005E53BF"/>
    <w:rsid w:val="005E582A"/>
    <w:rsid w:val="005E5C4D"/>
    <w:rsid w:val="005E5D21"/>
    <w:rsid w:val="005E621B"/>
    <w:rsid w:val="005E752C"/>
    <w:rsid w:val="005F0F49"/>
    <w:rsid w:val="005F150A"/>
    <w:rsid w:val="005F1CAD"/>
    <w:rsid w:val="005F23AD"/>
    <w:rsid w:val="005F2551"/>
    <w:rsid w:val="005F2C37"/>
    <w:rsid w:val="005F304F"/>
    <w:rsid w:val="005F44CB"/>
    <w:rsid w:val="005F4E13"/>
    <w:rsid w:val="005F53E6"/>
    <w:rsid w:val="005F6399"/>
    <w:rsid w:val="005F7F13"/>
    <w:rsid w:val="006005B5"/>
    <w:rsid w:val="00600DFC"/>
    <w:rsid w:val="006033CF"/>
    <w:rsid w:val="00604E15"/>
    <w:rsid w:val="0060796D"/>
    <w:rsid w:val="006079DE"/>
    <w:rsid w:val="00610D8A"/>
    <w:rsid w:val="0061111E"/>
    <w:rsid w:val="006116C7"/>
    <w:rsid w:val="00611FF6"/>
    <w:rsid w:val="00612B9C"/>
    <w:rsid w:val="006155EF"/>
    <w:rsid w:val="00615789"/>
    <w:rsid w:val="00615C7D"/>
    <w:rsid w:val="00616C99"/>
    <w:rsid w:val="00616D18"/>
    <w:rsid w:val="00617E58"/>
    <w:rsid w:val="00622CE8"/>
    <w:rsid w:val="00622FCA"/>
    <w:rsid w:val="006235DD"/>
    <w:rsid w:val="0062399C"/>
    <w:rsid w:val="00625278"/>
    <w:rsid w:val="00626496"/>
    <w:rsid w:val="006266B1"/>
    <w:rsid w:val="00627012"/>
    <w:rsid w:val="00627545"/>
    <w:rsid w:val="006275B4"/>
    <w:rsid w:val="00627631"/>
    <w:rsid w:val="00627C63"/>
    <w:rsid w:val="00627F3D"/>
    <w:rsid w:val="00627F60"/>
    <w:rsid w:val="006315D6"/>
    <w:rsid w:val="006316FA"/>
    <w:rsid w:val="00631977"/>
    <w:rsid w:val="00631E79"/>
    <w:rsid w:val="006323F2"/>
    <w:rsid w:val="00632F37"/>
    <w:rsid w:val="006332C9"/>
    <w:rsid w:val="00633B2C"/>
    <w:rsid w:val="006343A8"/>
    <w:rsid w:val="00634805"/>
    <w:rsid w:val="00635080"/>
    <w:rsid w:val="0063529C"/>
    <w:rsid w:val="00636690"/>
    <w:rsid w:val="00636F2F"/>
    <w:rsid w:val="00637B95"/>
    <w:rsid w:val="006400FB"/>
    <w:rsid w:val="006402EF"/>
    <w:rsid w:val="00640B80"/>
    <w:rsid w:val="00641F0E"/>
    <w:rsid w:val="006424ED"/>
    <w:rsid w:val="006427CA"/>
    <w:rsid w:val="00642CB1"/>
    <w:rsid w:val="00642DFC"/>
    <w:rsid w:val="00643130"/>
    <w:rsid w:val="0064340C"/>
    <w:rsid w:val="00643C45"/>
    <w:rsid w:val="00644EDA"/>
    <w:rsid w:val="006452BF"/>
    <w:rsid w:val="006455FB"/>
    <w:rsid w:val="006458AD"/>
    <w:rsid w:val="00645AAA"/>
    <w:rsid w:val="00645FD1"/>
    <w:rsid w:val="00646C0B"/>
    <w:rsid w:val="00646C79"/>
    <w:rsid w:val="006470A3"/>
    <w:rsid w:val="006470BC"/>
    <w:rsid w:val="00647150"/>
    <w:rsid w:val="00647765"/>
    <w:rsid w:val="00647B1E"/>
    <w:rsid w:val="006503FE"/>
    <w:rsid w:val="00650C7C"/>
    <w:rsid w:val="006517F9"/>
    <w:rsid w:val="00651A9A"/>
    <w:rsid w:val="006525ED"/>
    <w:rsid w:val="00652623"/>
    <w:rsid w:val="00653B1A"/>
    <w:rsid w:val="00654108"/>
    <w:rsid w:val="006542CC"/>
    <w:rsid w:val="00655141"/>
    <w:rsid w:val="00655454"/>
    <w:rsid w:val="00655919"/>
    <w:rsid w:val="00655F08"/>
    <w:rsid w:val="006560D9"/>
    <w:rsid w:val="00656E5C"/>
    <w:rsid w:val="00657818"/>
    <w:rsid w:val="0065825C"/>
    <w:rsid w:val="0065DBEE"/>
    <w:rsid w:val="00660F80"/>
    <w:rsid w:val="006612F3"/>
    <w:rsid w:val="0066157A"/>
    <w:rsid w:val="00662197"/>
    <w:rsid w:val="00662996"/>
    <w:rsid w:val="00663935"/>
    <w:rsid w:val="00663BAE"/>
    <w:rsid w:val="00663DB1"/>
    <w:rsid w:val="00664739"/>
    <w:rsid w:val="0066477E"/>
    <w:rsid w:val="00664B4F"/>
    <w:rsid w:val="00664C4F"/>
    <w:rsid w:val="00665394"/>
    <w:rsid w:val="00666537"/>
    <w:rsid w:val="00666875"/>
    <w:rsid w:val="0067072D"/>
    <w:rsid w:val="00670CC2"/>
    <w:rsid w:val="00670F35"/>
    <w:rsid w:val="00671327"/>
    <w:rsid w:val="00671BCC"/>
    <w:rsid w:val="00671D78"/>
    <w:rsid w:val="00671F68"/>
    <w:rsid w:val="006723D9"/>
    <w:rsid w:val="00672528"/>
    <w:rsid w:val="00672AFF"/>
    <w:rsid w:val="0067337B"/>
    <w:rsid w:val="00673D5B"/>
    <w:rsid w:val="00674069"/>
    <w:rsid w:val="00674A14"/>
    <w:rsid w:val="00674E63"/>
    <w:rsid w:val="00675B6B"/>
    <w:rsid w:val="0067638D"/>
    <w:rsid w:val="00676B6D"/>
    <w:rsid w:val="00676BDF"/>
    <w:rsid w:val="00677925"/>
    <w:rsid w:val="00680B22"/>
    <w:rsid w:val="00680FF2"/>
    <w:rsid w:val="006810C1"/>
    <w:rsid w:val="00681A1B"/>
    <w:rsid w:val="006825F5"/>
    <w:rsid w:val="0068261E"/>
    <w:rsid w:val="0068262B"/>
    <w:rsid w:val="00682D40"/>
    <w:rsid w:val="00682E19"/>
    <w:rsid w:val="00683378"/>
    <w:rsid w:val="00683825"/>
    <w:rsid w:val="00683F43"/>
    <w:rsid w:val="006848FE"/>
    <w:rsid w:val="00684F14"/>
    <w:rsid w:val="006868C1"/>
    <w:rsid w:val="00686F8A"/>
    <w:rsid w:val="00687FB6"/>
    <w:rsid w:val="00690B56"/>
    <w:rsid w:val="00691ACC"/>
    <w:rsid w:val="00691DFA"/>
    <w:rsid w:val="00691F52"/>
    <w:rsid w:val="00693177"/>
    <w:rsid w:val="006934EE"/>
    <w:rsid w:val="006936D4"/>
    <w:rsid w:val="0069378A"/>
    <w:rsid w:val="0069446F"/>
    <w:rsid w:val="00694F96"/>
    <w:rsid w:val="00695240"/>
    <w:rsid w:val="00695366"/>
    <w:rsid w:val="00695C26"/>
    <w:rsid w:val="00695F5A"/>
    <w:rsid w:val="006960F1"/>
    <w:rsid w:val="0069644E"/>
    <w:rsid w:val="00696543"/>
    <w:rsid w:val="00697704"/>
    <w:rsid w:val="006A1406"/>
    <w:rsid w:val="006A142A"/>
    <w:rsid w:val="006A28CE"/>
    <w:rsid w:val="006A2E69"/>
    <w:rsid w:val="006A3AC6"/>
    <w:rsid w:val="006A40EC"/>
    <w:rsid w:val="006A44C4"/>
    <w:rsid w:val="006A4AC5"/>
    <w:rsid w:val="006A4FEA"/>
    <w:rsid w:val="006A50C8"/>
    <w:rsid w:val="006A56D7"/>
    <w:rsid w:val="006A5E94"/>
    <w:rsid w:val="006A61A2"/>
    <w:rsid w:val="006A7DF5"/>
    <w:rsid w:val="006A7F76"/>
    <w:rsid w:val="006B0130"/>
    <w:rsid w:val="006B0765"/>
    <w:rsid w:val="006B0A8F"/>
    <w:rsid w:val="006B0C6B"/>
    <w:rsid w:val="006B1C07"/>
    <w:rsid w:val="006B2E9B"/>
    <w:rsid w:val="006B34ED"/>
    <w:rsid w:val="006B3773"/>
    <w:rsid w:val="006B38BE"/>
    <w:rsid w:val="006B3918"/>
    <w:rsid w:val="006B3B66"/>
    <w:rsid w:val="006B3CD3"/>
    <w:rsid w:val="006B3E6C"/>
    <w:rsid w:val="006B4543"/>
    <w:rsid w:val="006B4DBC"/>
    <w:rsid w:val="006B5769"/>
    <w:rsid w:val="006B5A27"/>
    <w:rsid w:val="006B5FFF"/>
    <w:rsid w:val="006B739D"/>
    <w:rsid w:val="006B7729"/>
    <w:rsid w:val="006C01B9"/>
    <w:rsid w:val="006C0695"/>
    <w:rsid w:val="006C1167"/>
    <w:rsid w:val="006C12F4"/>
    <w:rsid w:val="006C1799"/>
    <w:rsid w:val="006C2F8C"/>
    <w:rsid w:val="006C3412"/>
    <w:rsid w:val="006C3590"/>
    <w:rsid w:val="006C3A91"/>
    <w:rsid w:val="006C3A9D"/>
    <w:rsid w:val="006C3BE4"/>
    <w:rsid w:val="006C5415"/>
    <w:rsid w:val="006C7341"/>
    <w:rsid w:val="006C7DAA"/>
    <w:rsid w:val="006D11B3"/>
    <w:rsid w:val="006D17ED"/>
    <w:rsid w:val="006D1962"/>
    <w:rsid w:val="006D2318"/>
    <w:rsid w:val="006D27D5"/>
    <w:rsid w:val="006D3836"/>
    <w:rsid w:val="006D3A7D"/>
    <w:rsid w:val="006D3BAA"/>
    <w:rsid w:val="006D4258"/>
    <w:rsid w:val="006D507B"/>
    <w:rsid w:val="006D51EA"/>
    <w:rsid w:val="006D586F"/>
    <w:rsid w:val="006D5A61"/>
    <w:rsid w:val="006D6F2C"/>
    <w:rsid w:val="006D7C1F"/>
    <w:rsid w:val="006D7EE0"/>
    <w:rsid w:val="006E062D"/>
    <w:rsid w:val="006E11B5"/>
    <w:rsid w:val="006E1414"/>
    <w:rsid w:val="006E149C"/>
    <w:rsid w:val="006E18DD"/>
    <w:rsid w:val="006E1A39"/>
    <w:rsid w:val="006E2D28"/>
    <w:rsid w:val="006E3481"/>
    <w:rsid w:val="006E4AFA"/>
    <w:rsid w:val="006E6385"/>
    <w:rsid w:val="006E7025"/>
    <w:rsid w:val="006E7CA6"/>
    <w:rsid w:val="006E7D58"/>
    <w:rsid w:val="006F0322"/>
    <w:rsid w:val="006F06DB"/>
    <w:rsid w:val="006F0B5D"/>
    <w:rsid w:val="006F0BE3"/>
    <w:rsid w:val="006F2014"/>
    <w:rsid w:val="006F2125"/>
    <w:rsid w:val="006F2621"/>
    <w:rsid w:val="006F2DA2"/>
    <w:rsid w:val="006F2F0F"/>
    <w:rsid w:val="006F33FC"/>
    <w:rsid w:val="006F3F31"/>
    <w:rsid w:val="006F3FE5"/>
    <w:rsid w:val="006F41E2"/>
    <w:rsid w:val="006F473B"/>
    <w:rsid w:val="006F4E9B"/>
    <w:rsid w:val="006F50EF"/>
    <w:rsid w:val="006F5869"/>
    <w:rsid w:val="006F5DE6"/>
    <w:rsid w:val="006F5E76"/>
    <w:rsid w:val="006F5ED4"/>
    <w:rsid w:val="006F6A4E"/>
    <w:rsid w:val="0070053F"/>
    <w:rsid w:val="00700A9C"/>
    <w:rsid w:val="0070103D"/>
    <w:rsid w:val="00701D15"/>
    <w:rsid w:val="0070224A"/>
    <w:rsid w:val="00702966"/>
    <w:rsid w:val="00703406"/>
    <w:rsid w:val="00703488"/>
    <w:rsid w:val="0070394C"/>
    <w:rsid w:val="007040A0"/>
    <w:rsid w:val="007043D3"/>
    <w:rsid w:val="0070448D"/>
    <w:rsid w:val="007049FF"/>
    <w:rsid w:val="00705149"/>
    <w:rsid w:val="0070553A"/>
    <w:rsid w:val="00705AC9"/>
    <w:rsid w:val="00707A40"/>
    <w:rsid w:val="00707A88"/>
    <w:rsid w:val="00707B01"/>
    <w:rsid w:val="00707C5A"/>
    <w:rsid w:val="007104C3"/>
    <w:rsid w:val="0071052A"/>
    <w:rsid w:val="0071052F"/>
    <w:rsid w:val="00710B7F"/>
    <w:rsid w:val="007111E3"/>
    <w:rsid w:val="007125AC"/>
    <w:rsid w:val="007125B7"/>
    <w:rsid w:val="00712EB1"/>
    <w:rsid w:val="007134E3"/>
    <w:rsid w:val="007143AC"/>
    <w:rsid w:val="0071463E"/>
    <w:rsid w:val="007153E8"/>
    <w:rsid w:val="00715A57"/>
    <w:rsid w:val="00715CE9"/>
    <w:rsid w:val="00716625"/>
    <w:rsid w:val="0071684F"/>
    <w:rsid w:val="00717739"/>
    <w:rsid w:val="00717A1F"/>
    <w:rsid w:val="007212A4"/>
    <w:rsid w:val="00722672"/>
    <w:rsid w:val="00722929"/>
    <w:rsid w:val="007237A6"/>
    <w:rsid w:val="007238A1"/>
    <w:rsid w:val="00723BFB"/>
    <w:rsid w:val="00725086"/>
    <w:rsid w:val="0072557D"/>
    <w:rsid w:val="00726A6E"/>
    <w:rsid w:val="00726B26"/>
    <w:rsid w:val="00727B75"/>
    <w:rsid w:val="007303B9"/>
    <w:rsid w:val="007307A1"/>
    <w:rsid w:val="00730A7F"/>
    <w:rsid w:val="0073100A"/>
    <w:rsid w:val="00731596"/>
    <w:rsid w:val="007315BF"/>
    <w:rsid w:val="007318C3"/>
    <w:rsid w:val="0073202E"/>
    <w:rsid w:val="00732491"/>
    <w:rsid w:val="00732628"/>
    <w:rsid w:val="007328BD"/>
    <w:rsid w:val="00733060"/>
    <w:rsid w:val="00733501"/>
    <w:rsid w:val="00733701"/>
    <w:rsid w:val="00733D7A"/>
    <w:rsid w:val="00733E5C"/>
    <w:rsid w:val="00733FFE"/>
    <w:rsid w:val="00734FB8"/>
    <w:rsid w:val="00735AAF"/>
    <w:rsid w:val="00735B34"/>
    <w:rsid w:val="00737208"/>
    <w:rsid w:val="00737FD2"/>
    <w:rsid w:val="00740A7D"/>
    <w:rsid w:val="00741703"/>
    <w:rsid w:val="0074179D"/>
    <w:rsid w:val="00741AA5"/>
    <w:rsid w:val="00741B24"/>
    <w:rsid w:val="00741BD3"/>
    <w:rsid w:val="007427FF"/>
    <w:rsid w:val="00742A17"/>
    <w:rsid w:val="00743B93"/>
    <w:rsid w:val="00744658"/>
    <w:rsid w:val="0074557A"/>
    <w:rsid w:val="00745C36"/>
    <w:rsid w:val="00745C77"/>
    <w:rsid w:val="00745E47"/>
    <w:rsid w:val="00746466"/>
    <w:rsid w:val="007467CA"/>
    <w:rsid w:val="00746AC2"/>
    <w:rsid w:val="00746D74"/>
    <w:rsid w:val="007470C8"/>
    <w:rsid w:val="0074747F"/>
    <w:rsid w:val="0074A450"/>
    <w:rsid w:val="007504A7"/>
    <w:rsid w:val="00751080"/>
    <w:rsid w:val="0075108D"/>
    <w:rsid w:val="00751655"/>
    <w:rsid w:val="00751D18"/>
    <w:rsid w:val="00752119"/>
    <w:rsid w:val="007535D7"/>
    <w:rsid w:val="0075369D"/>
    <w:rsid w:val="0075444A"/>
    <w:rsid w:val="00754744"/>
    <w:rsid w:val="00754757"/>
    <w:rsid w:val="00754B5A"/>
    <w:rsid w:val="00754DBD"/>
    <w:rsid w:val="007552C4"/>
    <w:rsid w:val="0075743F"/>
    <w:rsid w:val="00757F61"/>
    <w:rsid w:val="007612E3"/>
    <w:rsid w:val="00761953"/>
    <w:rsid w:val="00761D40"/>
    <w:rsid w:val="00761E38"/>
    <w:rsid w:val="0076221D"/>
    <w:rsid w:val="00762B12"/>
    <w:rsid w:val="00762D70"/>
    <w:rsid w:val="0076347F"/>
    <w:rsid w:val="007635E0"/>
    <w:rsid w:val="00763E99"/>
    <w:rsid w:val="0076463E"/>
    <w:rsid w:val="00764CBE"/>
    <w:rsid w:val="00764F4E"/>
    <w:rsid w:val="00765EDF"/>
    <w:rsid w:val="00766190"/>
    <w:rsid w:val="00766E1B"/>
    <w:rsid w:val="00767266"/>
    <w:rsid w:val="00770792"/>
    <w:rsid w:val="007718CC"/>
    <w:rsid w:val="00771D57"/>
    <w:rsid w:val="00771E97"/>
    <w:rsid w:val="00771EC4"/>
    <w:rsid w:val="00771F1D"/>
    <w:rsid w:val="00772C06"/>
    <w:rsid w:val="00772E93"/>
    <w:rsid w:val="0077301B"/>
    <w:rsid w:val="00773630"/>
    <w:rsid w:val="00774A41"/>
    <w:rsid w:val="00774FA5"/>
    <w:rsid w:val="00775795"/>
    <w:rsid w:val="007763E3"/>
    <w:rsid w:val="00776BE8"/>
    <w:rsid w:val="007776FB"/>
    <w:rsid w:val="00777995"/>
    <w:rsid w:val="00777C1B"/>
    <w:rsid w:val="0078017B"/>
    <w:rsid w:val="00780EFD"/>
    <w:rsid w:val="007811E6"/>
    <w:rsid w:val="007822C6"/>
    <w:rsid w:val="00782663"/>
    <w:rsid w:val="00782E65"/>
    <w:rsid w:val="007834EA"/>
    <w:rsid w:val="007836FA"/>
    <w:rsid w:val="00783EE5"/>
    <w:rsid w:val="00784435"/>
    <w:rsid w:val="007848A9"/>
    <w:rsid w:val="00785096"/>
    <w:rsid w:val="00785101"/>
    <w:rsid w:val="007858DA"/>
    <w:rsid w:val="00785920"/>
    <w:rsid w:val="00785F46"/>
    <w:rsid w:val="00785F98"/>
    <w:rsid w:val="0078692C"/>
    <w:rsid w:val="0078696F"/>
    <w:rsid w:val="007871C9"/>
    <w:rsid w:val="0078760F"/>
    <w:rsid w:val="00787949"/>
    <w:rsid w:val="00790E44"/>
    <w:rsid w:val="00790EF8"/>
    <w:rsid w:val="00791869"/>
    <w:rsid w:val="0079270A"/>
    <w:rsid w:val="007928EA"/>
    <w:rsid w:val="007929E4"/>
    <w:rsid w:val="00792ACC"/>
    <w:rsid w:val="00792CA2"/>
    <w:rsid w:val="00792F7D"/>
    <w:rsid w:val="00793C4A"/>
    <w:rsid w:val="007950F7"/>
    <w:rsid w:val="00795644"/>
    <w:rsid w:val="00795BFC"/>
    <w:rsid w:val="00795C28"/>
    <w:rsid w:val="00795E5E"/>
    <w:rsid w:val="00795EC1"/>
    <w:rsid w:val="00796273"/>
    <w:rsid w:val="007966CD"/>
    <w:rsid w:val="00796DDA"/>
    <w:rsid w:val="0079740C"/>
    <w:rsid w:val="007975BB"/>
    <w:rsid w:val="007976A2"/>
    <w:rsid w:val="00797B0D"/>
    <w:rsid w:val="00797FDB"/>
    <w:rsid w:val="007A13CD"/>
    <w:rsid w:val="007A1AA6"/>
    <w:rsid w:val="007A50AE"/>
    <w:rsid w:val="007A66A4"/>
    <w:rsid w:val="007A6F25"/>
    <w:rsid w:val="007A76D8"/>
    <w:rsid w:val="007A7757"/>
    <w:rsid w:val="007A7808"/>
    <w:rsid w:val="007A7E33"/>
    <w:rsid w:val="007B00C2"/>
    <w:rsid w:val="007B06CC"/>
    <w:rsid w:val="007B0774"/>
    <w:rsid w:val="007B07E5"/>
    <w:rsid w:val="007B10C1"/>
    <w:rsid w:val="007B1949"/>
    <w:rsid w:val="007B1B73"/>
    <w:rsid w:val="007B202F"/>
    <w:rsid w:val="007B2520"/>
    <w:rsid w:val="007B2CE6"/>
    <w:rsid w:val="007B2EA4"/>
    <w:rsid w:val="007B30A3"/>
    <w:rsid w:val="007B38FF"/>
    <w:rsid w:val="007B42CC"/>
    <w:rsid w:val="007B4EBA"/>
    <w:rsid w:val="007B5842"/>
    <w:rsid w:val="007B5A21"/>
    <w:rsid w:val="007B61B8"/>
    <w:rsid w:val="007C0415"/>
    <w:rsid w:val="007C1596"/>
    <w:rsid w:val="007C15B0"/>
    <w:rsid w:val="007C28B2"/>
    <w:rsid w:val="007C28DE"/>
    <w:rsid w:val="007C2C7F"/>
    <w:rsid w:val="007C2E87"/>
    <w:rsid w:val="007C35FE"/>
    <w:rsid w:val="007C3928"/>
    <w:rsid w:val="007C3AAE"/>
    <w:rsid w:val="007C3DC3"/>
    <w:rsid w:val="007C4153"/>
    <w:rsid w:val="007C4881"/>
    <w:rsid w:val="007C4BB5"/>
    <w:rsid w:val="007C5074"/>
    <w:rsid w:val="007C5165"/>
    <w:rsid w:val="007C5401"/>
    <w:rsid w:val="007C59AC"/>
    <w:rsid w:val="007C635B"/>
    <w:rsid w:val="007C650B"/>
    <w:rsid w:val="007C667E"/>
    <w:rsid w:val="007C6DDA"/>
    <w:rsid w:val="007C7758"/>
    <w:rsid w:val="007D05D0"/>
    <w:rsid w:val="007D05FC"/>
    <w:rsid w:val="007D1113"/>
    <w:rsid w:val="007D2408"/>
    <w:rsid w:val="007D25EE"/>
    <w:rsid w:val="007D2A25"/>
    <w:rsid w:val="007D2E13"/>
    <w:rsid w:val="007D31DD"/>
    <w:rsid w:val="007D371D"/>
    <w:rsid w:val="007D4081"/>
    <w:rsid w:val="007D4172"/>
    <w:rsid w:val="007D41EC"/>
    <w:rsid w:val="007D5437"/>
    <w:rsid w:val="007D556C"/>
    <w:rsid w:val="007D6364"/>
    <w:rsid w:val="007D6BB3"/>
    <w:rsid w:val="007D6D3D"/>
    <w:rsid w:val="007D733D"/>
    <w:rsid w:val="007D7C40"/>
    <w:rsid w:val="007E05C9"/>
    <w:rsid w:val="007E1D88"/>
    <w:rsid w:val="007E20FE"/>
    <w:rsid w:val="007E28BE"/>
    <w:rsid w:val="007E2E6E"/>
    <w:rsid w:val="007E3729"/>
    <w:rsid w:val="007E392C"/>
    <w:rsid w:val="007E3993"/>
    <w:rsid w:val="007E3ADF"/>
    <w:rsid w:val="007E3C8A"/>
    <w:rsid w:val="007E3DE2"/>
    <w:rsid w:val="007E5C4C"/>
    <w:rsid w:val="007E5D38"/>
    <w:rsid w:val="007E5FD6"/>
    <w:rsid w:val="007E5FF5"/>
    <w:rsid w:val="007E6086"/>
    <w:rsid w:val="007E62B2"/>
    <w:rsid w:val="007E6934"/>
    <w:rsid w:val="007E71BE"/>
    <w:rsid w:val="007F040B"/>
    <w:rsid w:val="007F08CC"/>
    <w:rsid w:val="007F09F8"/>
    <w:rsid w:val="007F0A1C"/>
    <w:rsid w:val="007F0CC6"/>
    <w:rsid w:val="007F21C8"/>
    <w:rsid w:val="007F2618"/>
    <w:rsid w:val="007F2D02"/>
    <w:rsid w:val="007F3F7A"/>
    <w:rsid w:val="007F4045"/>
    <w:rsid w:val="007F590D"/>
    <w:rsid w:val="007F5CF1"/>
    <w:rsid w:val="007F720E"/>
    <w:rsid w:val="007F7B35"/>
    <w:rsid w:val="007F7C18"/>
    <w:rsid w:val="008001B5"/>
    <w:rsid w:val="0080053B"/>
    <w:rsid w:val="008007D9"/>
    <w:rsid w:val="008026F8"/>
    <w:rsid w:val="00802BA7"/>
    <w:rsid w:val="00802C9D"/>
    <w:rsid w:val="00803357"/>
    <w:rsid w:val="00803621"/>
    <w:rsid w:val="00803872"/>
    <w:rsid w:val="0080459F"/>
    <w:rsid w:val="00805273"/>
    <w:rsid w:val="00805A65"/>
    <w:rsid w:val="00807064"/>
    <w:rsid w:val="0080754D"/>
    <w:rsid w:val="00807A14"/>
    <w:rsid w:val="00807EEE"/>
    <w:rsid w:val="00810411"/>
    <w:rsid w:val="00811799"/>
    <w:rsid w:val="00811D3A"/>
    <w:rsid w:val="00811F5B"/>
    <w:rsid w:val="008121D1"/>
    <w:rsid w:val="008123B0"/>
    <w:rsid w:val="0081242A"/>
    <w:rsid w:val="0081245A"/>
    <w:rsid w:val="00812824"/>
    <w:rsid w:val="00813F51"/>
    <w:rsid w:val="00814354"/>
    <w:rsid w:val="0081470A"/>
    <w:rsid w:val="00814E24"/>
    <w:rsid w:val="008160EA"/>
    <w:rsid w:val="008165EF"/>
    <w:rsid w:val="00816B35"/>
    <w:rsid w:val="00816B6D"/>
    <w:rsid w:val="00816E9A"/>
    <w:rsid w:val="00817819"/>
    <w:rsid w:val="008200E0"/>
    <w:rsid w:val="00820287"/>
    <w:rsid w:val="0082070F"/>
    <w:rsid w:val="00820C33"/>
    <w:rsid w:val="008217BD"/>
    <w:rsid w:val="00822090"/>
    <w:rsid w:val="00822820"/>
    <w:rsid w:val="00822E2C"/>
    <w:rsid w:val="008230D4"/>
    <w:rsid w:val="0082361E"/>
    <w:rsid w:val="008237D5"/>
    <w:rsid w:val="00823B33"/>
    <w:rsid w:val="00823E9C"/>
    <w:rsid w:val="008240C7"/>
    <w:rsid w:val="0082447D"/>
    <w:rsid w:val="008251C3"/>
    <w:rsid w:val="00825D55"/>
    <w:rsid w:val="008267CA"/>
    <w:rsid w:val="00826AEC"/>
    <w:rsid w:val="00827E5E"/>
    <w:rsid w:val="00827EFC"/>
    <w:rsid w:val="00830A23"/>
    <w:rsid w:val="00830ACE"/>
    <w:rsid w:val="00831046"/>
    <w:rsid w:val="008310E1"/>
    <w:rsid w:val="008322BB"/>
    <w:rsid w:val="008334B9"/>
    <w:rsid w:val="008338AE"/>
    <w:rsid w:val="008346A6"/>
    <w:rsid w:val="00834E04"/>
    <w:rsid w:val="00835D7B"/>
    <w:rsid w:val="00837D6F"/>
    <w:rsid w:val="00840D3A"/>
    <w:rsid w:val="00840F5D"/>
    <w:rsid w:val="008416D6"/>
    <w:rsid w:val="00843939"/>
    <w:rsid w:val="008441AA"/>
    <w:rsid w:val="00844500"/>
    <w:rsid w:val="00844854"/>
    <w:rsid w:val="00845FA8"/>
    <w:rsid w:val="00846590"/>
    <w:rsid w:val="0084723F"/>
    <w:rsid w:val="00847319"/>
    <w:rsid w:val="00847870"/>
    <w:rsid w:val="00850121"/>
    <w:rsid w:val="008501F0"/>
    <w:rsid w:val="008522B4"/>
    <w:rsid w:val="0085242C"/>
    <w:rsid w:val="00852F8C"/>
    <w:rsid w:val="008535C2"/>
    <w:rsid w:val="00853ADE"/>
    <w:rsid w:val="00854272"/>
    <w:rsid w:val="00854DAE"/>
    <w:rsid w:val="0085526E"/>
    <w:rsid w:val="00855E8A"/>
    <w:rsid w:val="008563F5"/>
    <w:rsid w:val="008566FD"/>
    <w:rsid w:val="00856748"/>
    <w:rsid w:val="0085694D"/>
    <w:rsid w:val="0085780D"/>
    <w:rsid w:val="00857955"/>
    <w:rsid w:val="00857F89"/>
    <w:rsid w:val="00861FC2"/>
    <w:rsid w:val="008627EB"/>
    <w:rsid w:val="00863777"/>
    <w:rsid w:val="00863977"/>
    <w:rsid w:val="00863F0D"/>
    <w:rsid w:val="0086415C"/>
    <w:rsid w:val="00864585"/>
    <w:rsid w:val="008653C6"/>
    <w:rsid w:val="008656D9"/>
    <w:rsid w:val="008656F0"/>
    <w:rsid w:val="0086570D"/>
    <w:rsid w:val="00865879"/>
    <w:rsid w:val="008715C4"/>
    <w:rsid w:val="00871EEE"/>
    <w:rsid w:val="00872734"/>
    <w:rsid w:val="00872C88"/>
    <w:rsid w:val="00872D2F"/>
    <w:rsid w:val="0087329F"/>
    <w:rsid w:val="008732DF"/>
    <w:rsid w:val="00873AE0"/>
    <w:rsid w:val="00873FB3"/>
    <w:rsid w:val="008751CA"/>
    <w:rsid w:val="008752E7"/>
    <w:rsid w:val="008757BC"/>
    <w:rsid w:val="00875F59"/>
    <w:rsid w:val="00877264"/>
    <w:rsid w:val="00877419"/>
    <w:rsid w:val="00877BF8"/>
    <w:rsid w:val="0088062F"/>
    <w:rsid w:val="00880980"/>
    <w:rsid w:val="00880F70"/>
    <w:rsid w:val="00881E07"/>
    <w:rsid w:val="00881EA6"/>
    <w:rsid w:val="008834A3"/>
    <w:rsid w:val="00883AB8"/>
    <w:rsid w:val="00883F6B"/>
    <w:rsid w:val="00884245"/>
    <w:rsid w:val="00884A49"/>
    <w:rsid w:val="0088531E"/>
    <w:rsid w:val="0088543E"/>
    <w:rsid w:val="00885CA8"/>
    <w:rsid w:val="00885CC2"/>
    <w:rsid w:val="008861F3"/>
    <w:rsid w:val="00890099"/>
    <w:rsid w:val="008905C7"/>
    <w:rsid w:val="00890EBD"/>
    <w:rsid w:val="00891910"/>
    <w:rsid w:val="00891912"/>
    <w:rsid w:val="00891D15"/>
    <w:rsid w:val="00892D61"/>
    <w:rsid w:val="00893762"/>
    <w:rsid w:val="0089412B"/>
    <w:rsid w:val="00894137"/>
    <w:rsid w:val="00894540"/>
    <w:rsid w:val="0089488C"/>
    <w:rsid w:val="008950C8"/>
    <w:rsid w:val="00895A27"/>
    <w:rsid w:val="00895BC2"/>
    <w:rsid w:val="00895FE7"/>
    <w:rsid w:val="00896C62"/>
    <w:rsid w:val="00897049"/>
    <w:rsid w:val="0089792E"/>
    <w:rsid w:val="00897CBF"/>
    <w:rsid w:val="008A05AE"/>
    <w:rsid w:val="008A1127"/>
    <w:rsid w:val="008A1503"/>
    <w:rsid w:val="008A1981"/>
    <w:rsid w:val="008A1B66"/>
    <w:rsid w:val="008A240C"/>
    <w:rsid w:val="008A49DE"/>
    <w:rsid w:val="008A4D2B"/>
    <w:rsid w:val="008A6325"/>
    <w:rsid w:val="008A69BC"/>
    <w:rsid w:val="008A6A33"/>
    <w:rsid w:val="008A717A"/>
    <w:rsid w:val="008A773E"/>
    <w:rsid w:val="008A7B8C"/>
    <w:rsid w:val="008B09D6"/>
    <w:rsid w:val="008B0DBD"/>
    <w:rsid w:val="008B11CE"/>
    <w:rsid w:val="008B139D"/>
    <w:rsid w:val="008B18E1"/>
    <w:rsid w:val="008B2168"/>
    <w:rsid w:val="008B25EC"/>
    <w:rsid w:val="008B2756"/>
    <w:rsid w:val="008B3860"/>
    <w:rsid w:val="008B3E08"/>
    <w:rsid w:val="008B48E9"/>
    <w:rsid w:val="008B49EF"/>
    <w:rsid w:val="008B4F56"/>
    <w:rsid w:val="008B502A"/>
    <w:rsid w:val="008B5413"/>
    <w:rsid w:val="008B6247"/>
    <w:rsid w:val="008B62B1"/>
    <w:rsid w:val="008B69DD"/>
    <w:rsid w:val="008C0B44"/>
    <w:rsid w:val="008C0D0F"/>
    <w:rsid w:val="008C1208"/>
    <w:rsid w:val="008C1CB6"/>
    <w:rsid w:val="008C21C6"/>
    <w:rsid w:val="008C2289"/>
    <w:rsid w:val="008C22E0"/>
    <w:rsid w:val="008C2A3D"/>
    <w:rsid w:val="008C31C4"/>
    <w:rsid w:val="008C4140"/>
    <w:rsid w:val="008C42F7"/>
    <w:rsid w:val="008C4310"/>
    <w:rsid w:val="008C4797"/>
    <w:rsid w:val="008C47BE"/>
    <w:rsid w:val="008C4D65"/>
    <w:rsid w:val="008C524B"/>
    <w:rsid w:val="008C682E"/>
    <w:rsid w:val="008C7E08"/>
    <w:rsid w:val="008D02FE"/>
    <w:rsid w:val="008D052C"/>
    <w:rsid w:val="008D0982"/>
    <w:rsid w:val="008D1851"/>
    <w:rsid w:val="008D1B3D"/>
    <w:rsid w:val="008D2166"/>
    <w:rsid w:val="008D2891"/>
    <w:rsid w:val="008D2F7F"/>
    <w:rsid w:val="008D3375"/>
    <w:rsid w:val="008D36CA"/>
    <w:rsid w:val="008D3C1C"/>
    <w:rsid w:val="008D5986"/>
    <w:rsid w:val="008D59A9"/>
    <w:rsid w:val="008D5EC9"/>
    <w:rsid w:val="008D5FC6"/>
    <w:rsid w:val="008D6339"/>
    <w:rsid w:val="008D63D0"/>
    <w:rsid w:val="008D674D"/>
    <w:rsid w:val="008D6BCB"/>
    <w:rsid w:val="008D7883"/>
    <w:rsid w:val="008D7E7D"/>
    <w:rsid w:val="008D7F31"/>
    <w:rsid w:val="008E0012"/>
    <w:rsid w:val="008E02BD"/>
    <w:rsid w:val="008E031D"/>
    <w:rsid w:val="008E1705"/>
    <w:rsid w:val="008E258D"/>
    <w:rsid w:val="008E26A2"/>
    <w:rsid w:val="008E35CB"/>
    <w:rsid w:val="008E4E68"/>
    <w:rsid w:val="008E5153"/>
    <w:rsid w:val="008E569F"/>
    <w:rsid w:val="008E5B80"/>
    <w:rsid w:val="008E61ED"/>
    <w:rsid w:val="008E674E"/>
    <w:rsid w:val="008E68FB"/>
    <w:rsid w:val="008E6CBC"/>
    <w:rsid w:val="008E6D22"/>
    <w:rsid w:val="008E6DF7"/>
    <w:rsid w:val="008E7244"/>
    <w:rsid w:val="008E734A"/>
    <w:rsid w:val="008E7ADF"/>
    <w:rsid w:val="008F1745"/>
    <w:rsid w:val="008F19BF"/>
    <w:rsid w:val="008F228F"/>
    <w:rsid w:val="008F2D9D"/>
    <w:rsid w:val="008F30C0"/>
    <w:rsid w:val="008F31A5"/>
    <w:rsid w:val="008F341E"/>
    <w:rsid w:val="008F3536"/>
    <w:rsid w:val="008F37B5"/>
    <w:rsid w:val="008F5505"/>
    <w:rsid w:val="008F5667"/>
    <w:rsid w:val="008F5FAD"/>
    <w:rsid w:val="008F6AC8"/>
    <w:rsid w:val="008F7C21"/>
    <w:rsid w:val="008F7DAF"/>
    <w:rsid w:val="008F7E70"/>
    <w:rsid w:val="009000AB"/>
    <w:rsid w:val="0090093C"/>
    <w:rsid w:val="00901660"/>
    <w:rsid w:val="009019CE"/>
    <w:rsid w:val="00902050"/>
    <w:rsid w:val="0090303F"/>
    <w:rsid w:val="00903674"/>
    <w:rsid w:val="00903C94"/>
    <w:rsid w:val="009049FB"/>
    <w:rsid w:val="00905A54"/>
    <w:rsid w:val="00906180"/>
    <w:rsid w:val="00906516"/>
    <w:rsid w:val="0090758A"/>
    <w:rsid w:val="00907BB5"/>
    <w:rsid w:val="00907ECF"/>
    <w:rsid w:val="009117B5"/>
    <w:rsid w:val="0091182A"/>
    <w:rsid w:val="009120E6"/>
    <w:rsid w:val="00912DF1"/>
    <w:rsid w:val="00913A7C"/>
    <w:rsid w:val="00913BED"/>
    <w:rsid w:val="009144E3"/>
    <w:rsid w:val="0091564D"/>
    <w:rsid w:val="00915AEF"/>
    <w:rsid w:val="00915FD6"/>
    <w:rsid w:val="00916637"/>
    <w:rsid w:val="00916F53"/>
    <w:rsid w:val="00916F5B"/>
    <w:rsid w:val="009173C4"/>
    <w:rsid w:val="00917524"/>
    <w:rsid w:val="00917F35"/>
    <w:rsid w:val="00920573"/>
    <w:rsid w:val="009205C5"/>
    <w:rsid w:val="009208A2"/>
    <w:rsid w:val="00922485"/>
    <w:rsid w:val="009235F9"/>
    <w:rsid w:val="00923661"/>
    <w:rsid w:val="00923D62"/>
    <w:rsid w:val="0092403C"/>
    <w:rsid w:val="00924682"/>
    <w:rsid w:val="0092495E"/>
    <w:rsid w:val="00924A87"/>
    <w:rsid w:val="009250B8"/>
    <w:rsid w:val="0092624F"/>
    <w:rsid w:val="00926DA3"/>
    <w:rsid w:val="00927EF6"/>
    <w:rsid w:val="009306F2"/>
    <w:rsid w:val="009307F0"/>
    <w:rsid w:val="00931A83"/>
    <w:rsid w:val="00931E0D"/>
    <w:rsid w:val="009322DC"/>
    <w:rsid w:val="00934354"/>
    <w:rsid w:val="00934DCE"/>
    <w:rsid w:val="009355B9"/>
    <w:rsid w:val="0093629D"/>
    <w:rsid w:val="00936782"/>
    <w:rsid w:val="009369F0"/>
    <w:rsid w:val="009377FD"/>
    <w:rsid w:val="00937916"/>
    <w:rsid w:val="0094034A"/>
    <w:rsid w:val="009427C9"/>
    <w:rsid w:val="0094310A"/>
    <w:rsid w:val="00943286"/>
    <w:rsid w:val="00943FEF"/>
    <w:rsid w:val="00944294"/>
    <w:rsid w:val="009448DB"/>
    <w:rsid w:val="009453DD"/>
    <w:rsid w:val="0094597B"/>
    <w:rsid w:val="00945AFE"/>
    <w:rsid w:val="00946CD7"/>
    <w:rsid w:val="00946D83"/>
    <w:rsid w:val="00946F57"/>
    <w:rsid w:val="00947047"/>
    <w:rsid w:val="009471D1"/>
    <w:rsid w:val="0094789E"/>
    <w:rsid w:val="00952689"/>
    <w:rsid w:val="00952F29"/>
    <w:rsid w:val="00953E05"/>
    <w:rsid w:val="00953FCE"/>
    <w:rsid w:val="009541CF"/>
    <w:rsid w:val="009544CA"/>
    <w:rsid w:val="009549DA"/>
    <w:rsid w:val="0095571E"/>
    <w:rsid w:val="009559EA"/>
    <w:rsid w:val="00955BC4"/>
    <w:rsid w:val="00956167"/>
    <w:rsid w:val="00956206"/>
    <w:rsid w:val="00956495"/>
    <w:rsid w:val="00956CD2"/>
    <w:rsid w:val="00957237"/>
    <w:rsid w:val="009573D5"/>
    <w:rsid w:val="00957414"/>
    <w:rsid w:val="00960516"/>
    <w:rsid w:val="00961DDC"/>
    <w:rsid w:val="009621DC"/>
    <w:rsid w:val="00962557"/>
    <w:rsid w:val="00962FBA"/>
    <w:rsid w:val="0096390E"/>
    <w:rsid w:val="0096438C"/>
    <w:rsid w:val="00964B8D"/>
    <w:rsid w:val="00964CD6"/>
    <w:rsid w:val="00964EA4"/>
    <w:rsid w:val="00965236"/>
    <w:rsid w:val="0096581E"/>
    <w:rsid w:val="00965B56"/>
    <w:rsid w:val="00966108"/>
    <w:rsid w:val="009661A1"/>
    <w:rsid w:val="00966436"/>
    <w:rsid w:val="0096755A"/>
    <w:rsid w:val="0097043F"/>
    <w:rsid w:val="0097110B"/>
    <w:rsid w:val="009715F3"/>
    <w:rsid w:val="00971BCC"/>
    <w:rsid w:val="00972566"/>
    <w:rsid w:val="00972808"/>
    <w:rsid w:val="0097383A"/>
    <w:rsid w:val="00973AB1"/>
    <w:rsid w:val="00973C08"/>
    <w:rsid w:val="00974098"/>
    <w:rsid w:val="009742C2"/>
    <w:rsid w:val="00974425"/>
    <w:rsid w:val="009744F5"/>
    <w:rsid w:val="009755D6"/>
    <w:rsid w:val="00975980"/>
    <w:rsid w:val="00975BC3"/>
    <w:rsid w:val="0097625A"/>
    <w:rsid w:val="009766B7"/>
    <w:rsid w:val="009769D7"/>
    <w:rsid w:val="00977A68"/>
    <w:rsid w:val="00977D83"/>
    <w:rsid w:val="009809B6"/>
    <w:rsid w:val="009820CE"/>
    <w:rsid w:val="009827A1"/>
    <w:rsid w:val="00982D1D"/>
    <w:rsid w:val="0098347E"/>
    <w:rsid w:val="00983655"/>
    <w:rsid w:val="00984F0D"/>
    <w:rsid w:val="00985287"/>
    <w:rsid w:val="00985D6C"/>
    <w:rsid w:val="00986B82"/>
    <w:rsid w:val="00990C08"/>
    <w:rsid w:val="0099126A"/>
    <w:rsid w:val="0099130B"/>
    <w:rsid w:val="00992E3A"/>
    <w:rsid w:val="009937DF"/>
    <w:rsid w:val="00993C78"/>
    <w:rsid w:val="00994DE7"/>
    <w:rsid w:val="00995316"/>
    <w:rsid w:val="00995BD5"/>
    <w:rsid w:val="00995DCF"/>
    <w:rsid w:val="00996ADA"/>
    <w:rsid w:val="00996F5C"/>
    <w:rsid w:val="0099768A"/>
    <w:rsid w:val="009A0061"/>
    <w:rsid w:val="009A0377"/>
    <w:rsid w:val="009A04EF"/>
    <w:rsid w:val="009A29D4"/>
    <w:rsid w:val="009A3172"/>
    <w:rsid w:val="009A3545"/>
    <w:rsid w:val="009A381E"/>
    <w:rsid w:val="009A3880"/>
    <w:rsid w:val="009A480D"/>
    <w:rsid w:val="009A4ECF"/>
    <w:rsid w:val="009A4F52"/>
    <w:rsid w:val="009A57D2"/>
    <w:rsid w:val="009A5963"/>
    <w:rsid w:val="009A5F4F"/>
    <w:rsid w:val="009A60F3"/>
    <w:rsid w:val="009A692B"/>
    <w:rsid w:val="009A7C37"/>
    <w:rsid w:val="009B0133"/>
    <w:rsid w:val="009B0435"/>
    <w:rsid w:val="009B06A5"/>
    <w:rsid w:val="009B0793"/>
    <w:rsid w:val="009B1058"/>
    <w:rsid w:val="009B1B0D"/>
    <w:rsid w:val="009B333C"/>
    <w:rsid w:val="009B34DE"/>
    <w:rsid w:val="009B4313"/>
    <w:rsid w:val="009B4DF6"/>
    <w:rsid w:val="009B4E46"/>
    <w:rsid w:val="009B5001"/>
    <w:rsid w:val="009B5A9C"/>
    <w:rsid w:val="009B5FE4"/>
    <w:rsid w:val="009B6C49"/>
    <w:rsid w:val="009B7363"/>
    <w:rsid w:val="009B7DB3"/>
    <w:rsid w:val="009C021C"/>
    <w:rsid w:val="009C04D1"/>
    <w:rsid w:val="009C08DF"/>
    <w:rsid w:val="009C0909"/>
    <w:rsid w:val="009C0C35"/>
    <w:rsid w:val="009C285D"/>
    <w:rsid w:val="009C3E42"/>
    <w:rsid w:val="009C5978"/>
    <w:rsid w:val="009C5991"/>
    <w:rsid w:val="009C629C"/>
    <w:rsid w:val="009C6B3D"/>
    <w:rsid w:val="009C7092"/>
    <w:rsid w:val="009C7477"/>
    <w:rsid w:val="009C7567"/>
    <w:rsid w:val="009C79AF"/>
    <w:rsid w:val="009D077B"/>
    <w:rsid w:val="009D130A"/>
    <w:rsid w:val="009D131B"/>
    <w:rsid w:val="009D1785"/>
    <w:rsid w:val="009D1AC9"/>
    <w:rsid w:val="009D1D8F"/>
    <w:rsid w:val="009D21CB"/>
    <w:rsid w:val="009D23A1"/>
    <w:rsid w:val="009D248E"/>
    <w:rsid w:val="009D2BC7"/>
    <w:rsid w:val="009D368A"/>
    <w:rsid w:val="009D3DA9"/>
    <w:rsid w:val="009D474D"/>
    <w:rsid w:val="009D4EB7"/>
    <w:rsid w:val="009D5D59"/>
    <w:rsid w:val="009D78FF"/>
    <w:rsid w:val="009D7E98"/>
    <w:rsid w:val="009E0AC7"/>
    <w:rsid w:val="009E0ADF"/>
    <w:rsid w:val="009E0C1C"/>
    <w:rsid w:val="009E1198"/>
    <w:rsid w:val="009E16C0"/>
    <w:rsid w:val="009E27F6"/>
    <w:rsid w:val="009E299C"/>
    <w:rsid w:val="009E2C6B"/>
    <w:rsid w:val="009E309E"/>
    <w:rsid w:val="009E3602"/>
    <w:rsid w:val="009E39E0"/>
    <w:rsid w:val="009E5151"/>
    <w:rsid w:val="009E5C52"/>
    <w:rsid w:val="009E60C0"/>
    <w:rsid w:val="009E6370"/>
    <w:rsid w:val="009E6707"/>
    <w:rsid w:val="009E6CC9"/>
    <w:rsid w:val="009E7FBB"/>
    <w:rsid w:val="009E9018"/>
    <w:rsid w:val="009F086F"/>
    <w:rsid w:val="009F1241"/>
    <w:rsid w:val="009F184C"/>
    <w:rsid w:val="009F1B65"/>
    <w:rsid w:val="009F2252"/>
    <w:rsid w:val="009F24FC"/>
    <w:rsid w:val="009F250B"/>
    <w:rsid w:val="009F3234"/>
    <w:rsid w:val="009F3A4E"/>
    <w:rsid w:val="009F48A0"/>
    <w:rsid w:val="009F4E72"/>
    <w:rsid w:val="009F4EA7"/>
    <w:rsid w:val="009F4FBC"/>
    <w:rsid w:val="009F5FE8"/>
    <w:rsid w:val="009F644F"/>
    <w:rsid w:val="009F67AE"/>
    <w:rsid w:val="009F6B49"/>
    <w:rsid w:val="009F7071"/>
    <w:rsid w:val="009F7203"/>
    <w:rsid w:val="009F7CA4"/>
    <w:rsid w:val="009F7FCE"/>
    <w:rsid w:val="00A00206"/>
    <w:rsid w:val="00A0080D"/>
    <w:rsid w:val="00A0128E"/>
    <w:rsid w:val="00A0188F"/>
    <w:rsid w:val="00A01BED"/>
    <w:rsid w:val="00A021D9"/>
    <w:rsid w:val="00A026E1"/>
    <w:rsid w:val="00A0280D"/>
    <w:rsid w:val="00A03312"/>
    <w:rsid w:val="00A0363E"/>
    <w:rsid w:val="00A03D15"/>
    <w:rsid w:val="00A042A9"/>
    <w:rsid w:val="00A04636"/>
    <w:rsid w:val="00A0593A"/>
    <w:rsid w:val="00A06CC5"/>
    <w:rsid w:val="00A06DD3"/>
    <w:rsid w:val="00A07938"/>
    <w:rsid w:val="00A101DC"/>
    <w:rsid w:val="00A10753"/>
    <w:rsid w:val="00A10970"/>
    <w:rsid w:val="00A111B2"/>
    <w:rsid w:val="00A11669"/>
    <w:rsid w:val="00A11A9A"/>
    <w:rsid w:val="00A13FC8"/>
    <w:rsid w:val="00A1444E"/>
    <w:rsid w:val="00A14A21"/>
    <w:rsid w:val="00A155FE"/>
    <w:rsid w:val="00A159BE"/>
    <w:rsid w:val="00A15E6E"/>
    <w:rsid w:val="00A1702F"/>
    <w:rsid w:val="00A1770C"/>
    <w:rsid w:val="00A20349"/>
    <w:rsid w:val="00A20A6C"/>
    <w:rsid w:val="00A20DB1"/>
    <w:rsid w:val="00A21124"/>
    <w:rsid w:val="00A2155A"/>
    <w:rsid w:val="00A224FD"/>
    <w:rsid w:val="00A22A3B"/>
    <w:rsid w:val="00A23D0D"/>
    <w:rsid w:val="00A2408A"/>
    <w:rsid w:val="00A25090"/>
    <w:rsid w:val="00A254E8"/>
    <w:rsid w:val="00A25978"/>
    <w:rsid w:val="00A25BC4"/>
    <w:rsid w:val="00A25D36"/>
    <w:rsid w:val="00A263A1"/>
    <w:rsid w:val="00A26A55"/>
    <w:rsid w:val="00A26C49"/>
    <w:rsid w:val="00A273E0"/>
    <w:rsid w:val="00A27FE8"/>
    <w:rsid w:val="00A305B3"/>
    <w:rsid w:val="00A310A9"/>
    <w:rsid w:val="00A310EB"/>
    <w:rsid w:val="00A31EFC"/>
    <w:rsid w:val="00A32E85"/>
    <w:rsid w:val="00A33350"/>
    <w:rsid w:val="00A334D6"/>
    <w:rsid w:val="00A3393E"/>
    <w:rsid w:val="00A33FA0"/>
    <w:rsid w:val="00A34855"/>
    <w:rsid w:val="00A34C4B"/>
    <w:rsid w:val="00A355DF"/>
    <w:rsid w:val="00A35C3B"/>
    <w:rsid w:val="00A36721"/>
    <w:rsid w:val="00A3688A"/>
    <w:rsid w:val="00A3765D"/>
    <w:rsid w:val="00A40ACB"/>
    <w:rsid w:val="00A40BF7"/>
    <w:rsid w:val="00A4105D"/>
    <w:rsid w:val="00A42167"/>
    <w:rsid w:val="00A42D0F"/>
    <w:rsid w:val="00A44373"/>
    <w:rsid w:val="00A44646"/>
    <w:rsid w:val="00A44CD9"/>
    <w:rsid w:val="00A4500F"/>
    <w:rsid w:val="00A455C5"/>
    <w:rsid w:val="00A4642D"/>
    <w:rsid w:val="00A464B5"/>
    <w:rsid w:val="00A46783"/>
    <w:rsid w:val="00A468DB"/>
    <w:rsid w:val="00A46C78"/>
    <w:rsid w:val="00A47350"/>
    <w:rsid w:val="00A50BC6"/>
    <w:rsid w:val="00A517C7"/>
    <w:rsid w:val="00A51F9B"/>
    <w:rsid w:val="00A529A9"/>
    <w:rsid w:val="00A52DC4"/>
    <w:rsid w:val="00A53150"/>
    <w:rsid w:val="00A53626"/>
    <w:rsid w:val="00A53C57"/>
    <w:rsid w:val="00A54046"/>
    <w:rsid w:val="00A54ADA"/>
    <w:rsid w:val="00A54F10"/>
    <w:rsid w:val="00A5533C"/>
    <w:rsid w:val="00A555E4"/>
    <w:rsid w:val="00A5663C"/>
    <w:rsid w:val="00A56CF4"/>
    <w:rsid w:val="00A5751A"/>
    <w:rsid w:val="00A6099C"/>
    <w:rsid w:val="00A6139E"/>
    <w:rsid w:val="00A61971"/>
    <w:rsid w:val="00A631C8"/>
    <w:rsid w:val="00A63C76"/>
    <w:rsid w:val="00A64292"/>
    <w:rsid w:val="00A64D76"/>
    <w:rsid w:val="00A64DB3"/>
    <w:rsid w:val="00A64FCB"/>
    <w:rsid w:val="00A656F1"/>
    <w:rsid w:val="00A6587C"/>
    <w:rsid w:val="00A66321"/>
    <w:rsid w:val="00A664CA"/>
    <w:rsid w:val="00A66507"/>
    <w:rsid w:val="00A66629"/>
    <w:rsid w:val="00A666EF"/>
    <w:rsid w:val="00A67417"/>
    <w:rsid w:val="00A675E8"/>
    <w:rsid w:val="00A67F1E"/>
    <w:rsid w:val="00A70253"/>
    <w:rsid w:val="00A70691"/>
    <w:rsid w:val="00A710ED"/>
    <w:rsid w:val="00A72E41"/>
    <w:rsid w:val="00A730AA"/>
    <w:rsid w:val="00A73ACA"/>
    <w:rsid w:val="00A73CE3"/>
    <w:rsid w:val="00A73E3D"/>
    <w:rsid w:val="00A74B03"/>
    <w:rsid w:val="00A75179"/>
    <w:rsid w:val="00A75308"/>
    <w:rsid w:val="00A753F6"/>
    <w:rsid w:val="00A75579"/>
    <w:rsid w:val="00A75690"/>
    <w:rsid w:val="00A75D73"/>
    <w:rsid w:val="00A75E1B"/>
    <w:rsid w:val="00A76C56"/>
    <w:rsid w:val="00A803B3"/>
    <w:rsid w:val="00A80E68"/>
    <w:rsid w:val="00A815AC"/>
    <w:rsid w:val="00A81613"/>
    <w:rsid w:val="00A81D91"/>
    <w:rsid w:val="00A81ED3"/>
    <w:rsid w:val="00A82FEC"/>
    <w:rsid w:val="00A8328A"/>
    <w:rsid w:val="00A84612"/>
    <w:rsid w:val="00A850A1"/>
    <w:rsid w:val="00A8567F"/>
    <w:rsid w:val="00A862AF"/>
    <w:rsid w:val="00A866E8"/>
    <w:rsid w:val="00A870AC"/>
    <w:rsid w:val="00A87A56"/>
    <w:rsid w:val="00A87B74"/>
    <w:rsid w:val="00A90D69"/>
    <w:rsid w:val="00A9113B"/>
    <w:rsid w:val="00A927CA"/>
    <w:rsid w:val="00A93112"/>
    <w:rsid w:val="00A944F0"/>
    <w:rsid w:val="00A945D5"/>
    <w:rsid w:val="00A94864"/>
    <w:rsid w:val="00A95597"/>
    <w:rsid w:val="00A96336"/>
    <w:rsid w:val="00A9634A"/>
    <w:rsid w:val="00A9645E"/>
    <w:rsid w:val="00A96717"/>
    <w:rsid w:val="00AA0608"/>
    <w:rsid w:val="00AA0929"/>
    <w:rsid w:val="00AA1D5A"/>
    <w:rsid w:val="00AA2A42"/>
    <w:rsid w:val="00AA3512"/>
    <w:rsid w:val="00AA3E43"/>
    <w:rsid w:val="00AA4555"/>
    <w:rsid w:val="00AA68AB"/>
    <w:rsid w:val="00AA6F28"/>
    <w:rsid w:val="00AA741B"/>
    <w:rsid w:val="00AA7A76"/>
    <w:rsid w:val="00AB01BB"/>
    <w:rsid w:val="00AB0521"/>
    <w:rsid w:val="00AB0974"/>
    <w:rsid w:val="00AB0BFE"/>
    <w:rsid w:val="00AB0E49"/>
    <w:rsid w:val="00AB20B9"/>
    <w:rsid w:val="00AB21E7"/>
    <w:rsid w:val="00AB2364"/>
    <w:rsid w:val="00AB2A2D"/>
    <w:rsid w:val="00AB3831"/>
    <w:rsid w:val="00AB4EE7"/>
    <w:rsid w:val="00AB5B24"/>
    <w:rsid w:val="00AB66FC"/>
    <w:rsid w:val="00AB7096"/>
    <w:rsid w:val="00AB72F0"/>
    <w:rsid w:val="00AB7364"/>
    <w:rsid w:val="00AB759C"/>
    <w:rsid w:val="00AB78EC"/>
    <w:rsid w:val="00AB7B42"/>
    <w:rsid w:val="00AB7B82"/>
    <w:rsid w:val="00AB7F1B"/>
    <w:rsid w:val="00AC03E2"/>
    <w:rsid w:val="00AC0533"/>
    <w:rsid w:val="00AC072D"/>
    <w:rsid w:val="00AC0DBA"/>
    <w:rsid w:val="00AC109A"/>
    <w:rsid w:val="00AC13BC"/>
    <w:rsid w:val="00AC13DA"/>
    <w:rsid w:val="00AC29AB"/>
    <w:rsid w:val="00AC3136"/>
    <w:rsid w:val="00AC3462"/>
    <w:rsid w:val="00AC3558"/>
    <w:rsid w:val="00AC3655"/>
    <w:rsid w:val="00AC3772"/>
    <w:rsid w:val="00AC3AE0"/>
    <w:rsid w:val="00AC4AC2"/>
    <w:rsid w:val="00AC4F76"/>
    <w:rsid w:val="00AC76E1"/>
    <w:rsid w:val="00AC7C12"/>
    <w:rsid w:val="00AD13AF"/>
    <w:rsid w:val="00AD1469"/>
    <w:rsid w:val="00AD293F"/>
    <w:rsid w:val="00AD299B"/>
    <w:rsid w:val="00AD3079"/>
    <w:rsid w:val="00AD3FBD"/>
    <w:rsid w:val="00AD40CA"/>
    <w:rsid w:val="00AD42FA"/>
    <w:rsid w:val="00AD5AA1"/>
    <w:rsid w:val="00AD6137"/>
    <w:rsid w:val="00AD637A"/>
    <w:rsid w:val="00AD6AA5"/>
    <w:rsid w:val="00AD6C76"/>
    <w:rsid w:val="00AD78AD"/>
    <w:rsid w:val="00AD7BED"/>
    <w:rsid w:val="00AD7E42"/>
    <w:rsid w:val="00AE0BCC"/>
    <w:rsid w:val="00AE115B"/>
    <w:rsid w:val="00AE1261"/>
    <w:rsid w:val="00AE1BC3"/>
    <w:rsid w:val="00AE1F0C"/>
    <w:rsid w:val="00AE27ED"/>
    <w:rsid w:val="00AE2F79"/>
    <w:rsid w:val="00AE3855"/>
    <w:rsid w:val="00AE3AF4"/>
    <w:rsid w:val="00AE3F5A"/>
    <w:rsid w:val="00AE60D5"/>
    <w:rsid w:val="00AE61D4"/>
    <w:rsid w:val="00AE6BEF"/>
    <w:rsid w:val="00AE6F14"/>
    <w:rsid w:val="00AE74AE"/>
    <w:rsid w:val="00AE76EF"/>
    <w:rsid w:val="00AE7AD9"/>
    <w:rsid w:val="00AE7CA5"/>
    <w:rsid w:val="00AE7CA7"/>
    <w:rsid w:val="00AF00DD"/>
    <w:rsid w:val="00AF03FD"/>
    <w:rsid w:val="00AF175E"/>
    <w:rsid w:val="00AF1B53"/>
    <w:rsid w:val="00AF2CEC"/>
    <w:rsid w:val="00AF3068"/>
    <w:rsid w:val="00AF335D"/>
    <w:rsid w:val="00AF34C1"/>
    <w:rsid w:val="00AF379E"/>
    <w:rsid w:val="00AF3957"/>
    <w:rsid w:val="00AF481F"/>
    <w:rsid w:val="00AF492F"/>
    <w:rsid w:val="00AF5587"/>
    <w:rsid w:val="00AF5CF3"/>
    <w:rsid w:val="00AF6586"/>
    <w:rsid w:val="00AF6DFE"/>
    <w:rsid w:val="00AF70CA"/>
    <w:rsid w:val="00AF7E65"/>
    <w:rsid w:val="00B00C57"/>
    <w:rsid w:val="00B019C4"/>
    <w:rsid w:val="00B02340"/>
    <w:rsid w:val="00B023F8"/>
    <w:rsid w:val="00B02D1C"/>
    <w:rsid w:val="00B032C9"/>
    <w:rsid w:val="00B0384E"/>
    <w:rsid w:val="00B038DD"/>
    <w:rsid w:val="00B039BC"/>
    <w:rsid w:val="00B04000"/>
    <w:rsid w:val="00B04157"/>
    <w:rsid w:val="00B0432E"/>
    <w:rsid w:val="00B04412"/>
    <w:rsid w:val="00B04E74"/>
    <w:rsid w:val="00B05C6B"/>
    <w:rsid w:val="00B06182"/>
    <w:rsid w:val="00B068E2"/>
    <w:rsid w:val="00B071B0"/>
    <w:rsid w:val="00B076EC"/>
    <w:rsid w:val="00B07BAC"/>
    <w:rsid w:val="00B07C3A"/>
    <w:rsid w:val="00B116C5"/>
    <w:rsid w:val="00B11A2B"/>
    <w:rsid w:val="00B124ED"/>
    <w:rsid w:val="00B12826"/>
    <w:rsid w:val="00B1314E"/>
    <w:rsid w:val="00B1362F"/>
    <w:rsid w:val="00B1381F"/>
    <w:rsid w:val="00B138F1"/>
    <w:rsid w:val="00B13B17"/>
    <w:rsid w:val="00B14183"/>
    <w:rsid w:val="00B143F0"/>
    <w:rsid w:val="00B1485E"/>
    <w:rsid w:val="00B14D14"/>
    <w:rsid w:val="00B15D52"/>
    <w:rsid w:val="00B1617D"/>
    <w:rsid w:val="00B16A1D"/>
    <w:rsid w:val="00B178EB"/>
    <w:rsid w:val="00B17AC6"/>
    <w:rsid w:val="00B17C0A"/>
    <w:rsid w:val="00B206DF"/>
    <w:rsid w:val="00B20C1C"/>
    <w:rsid w:val="00B2133A"/>
    <w:rsid w:val="00B22230"/>
    <w:rsid w:val="00B22958"/>
    <w:rsid w:val="00B2352C"/>
    <w:rsid w:val="00B23696"/>
    <w:rsid w:val="00B2418A"/>
    <w:rsid w:val="00B24D13"/>
    <w:rsid w:val="00B259A6"/>
    <w:rsid w:val="00B26B4C"/>
    <w:rsid w:val="00B272D9"/>
    <w:rsid w:val="00B27850"/>
    <w:rsid w:val="00B303B8"/>
    <w:rsid w:val="00B3048F"/>
    <w:rsid w:val="00B3067E"/>
    <w:rsid w:val="00B31031"/>
    <w:rsid w:val="00B32024"/>
    <w:rsid w:val="00B321C8"/>
    <w:rsid w:val="00B32368"/>
    <w:rsid w:val="00B32EB5"/>
    <w:rsid w:val="00B33250"/>
    <w:rsid w:val="00B334EA"/>
    <w:rsid w:val="00B34744"/>
    <w:rsid w:val="00B34D3F"/>
    <w:rsid w:val="00B350F2"/>
    <w:rsid w:val="00B35285"/>
    <w:rsid w:val="00B354EE"/>
    <w:rsid w:val="00B35966"/>
    <w:rsid w:val="00B35F7F"/>
    <w:rsid w:val="00B36206"/>
    <w:rsid w:val="00B36850"/>
    <w:rsid w:val="00B37C6B"/>
    <w:rsid w:val="00B37DDC"/>
    <w:rsid w:val="00B40464"/>
    <w:rsid w:val="00B404E7"/>
    <w:rsid w:val="00B40A36"/>
    <w:rsid w:val="00B40E02"/>
    <w:rsid w:val="00B4163A"/>
    <w:rsid w:val="00B41C27"/>
    <w:rsid w:val="00B42CEC"/>
    <w:rsid w:val="00B44679"/>
    <w:rsid w:val="00B446EE"/>
    <w:rsid w:val="00B4510B"/>
    <w:rsid w:val="00B454B1"/>
    <w:rsid w:val="00B45736"/>
    <w:rsid w:val="00B45B94"/>
    <w:rsid w:val="00B45FD6"/>
    <w:rsid w:val="00B464F5"/>
    <w:rsid w:val="00B47382"/>
    <w:rsid w:val="00B50AFF"/>
    <w:rsid w:val="00B50CC6"/>
    <w:rsid w:val="00B50D17"/>
    <w:rsid w:val="00B50DF2"/>
    <w:rsid w:val="00B50E34"/>
    <w:rsid w:val="00B5233C"/>
    <w:rsid w:val="00B52B6F"/>
    <w:rsid w:val="00B532EF"/>
    <w:rsid w:val="00B534A8"/>
    <w:rsid w:val="00B53C6D"/>
    <w:rsid w:val="00B53CAB"/>
    <w:rsid w:val="00B548A1"/>
    <w:rsid w:val="00B55454"/>
    <w:rsid w:val="00B554A6"/>
    <w:rsid w:val="00B56770"/>
    <w:rsid w:val="00B56A08"/>
    <w:rsid w:val="00B573E4"/>
    <w:rsid w:val="00B57729"/>
    <w:rsid w:val="00B57B8E"/>
    <w:rsid w:val="00B603C7"/>
    <w:rsid w:val="00B60FD2"/>
    <w:rsid w:val="00B620F6"/>
    <w:rsid w:val="00B635F4"/>
    <w:rsid w:val="00B6377A"/>
    <w:rsid w:val="00B63AE7"/>
    <w:rsid w:val="00B64AFC"/>
    <w:rsid w:val="00B64E5D"/>
    <w:rsid w:val="00B65240"/>
    <w:rsid w:val="00B655C5"/>
    <w:rsid w:val="00B656A0"/>
    <w:rsid w:val="00B711EF"/>
    <w:rsid w:val="00B71A2A"/>
    <w:rsid w:val="00B71ACE"/>
    <w:rsid w:val="00B73C3E"/>
    <w:rsid w:val="00B73DD3"/>
    <w:rsid w:val="00B7548B"/>
    <w:rsid w:val="00B762AD"/>
    <w:rsid w:val="00B770E1"/>
    <w:rsid w:val="00B77414"/>
    <w:rsid w:val="00B80328"/>
    <w:rsid w:val="00B80478"/>
    <w:rsid w:val="00B8055C"/>
    <w:rsid w:val="00B81693"/>
    <w:rsid w:val="00B81AE2"/>
    <w:rsid w:val="00B81B0D"/>
    <w:rsid w:val="00B81DB9"/>
    <w:rsid w:val="00B8201B"/>
    <w:rsid w:val="00B833C0"/>
    <w:rsid w:val="00B838CD"/>
    <w:rsid w:val="00B83B53"/>
    <w:rsid w:val="00B840E5"/>
    <w:rsid w:val="00B8455E"/>
    <w:rsid w:val="00B84B4B"/>
    <w:rsid w:val="00B85D23"/>
    <w:rsid w:val="00B8621F"/>
    <w:rsid w:val="00B866E8"/>
    <w:rsid w:val="00B86750"/>
    <w:rsid w:val="00B877C4"/>
    <w:rsid w:val="00B9046A"/>
    <w:rsid w:val="00B90EA4"/>
    <w:rsid w:val="00B9140E"/>
    <w:rsid w:val="00B91ED1"/>
    <w:rsid w:val="00B91FE1"/>
    <w:rsid w:val="00B92282"/>
    <w:rsid w:val="00B922B2"/>
    <w:rsid w:val="00B93524"/>
    <w:rsid w:val="00B94D5F"/>
    <w:rsid w:val="00B9556A"/>
    <w:rsid w:val="00B9569F"/>
    <w:rsid w:val="00B95C21"/>
    <w:rsid w:val="00B95C43"/>
    <w:rsid w:val="00B95C79"/>
    <w:rsid w:val="00B96294"/>
    <w:rsid w:val="00B963A2"/>
    <w:rsid w:val="00B96E3A"/>
    <w:rsid w:val="00B96F78"/>
    <w:rsid w:val="00B97D89"/>
    <w:rsid w:val="00B97FDE"/>
    <w:rsid w:val="00BA0274"/>
    <w:rsid w:val="00BA0ADF"/>
    <w:rsid w:val="00BA10EA"/>
    <w:rsid w:val="00BA11B1"/>
    <w:rsid w:val="00BA12B9"/>
    <w:rsid w:val="00BA153C"/>
    <w:rsid w:val="00BA15F6"/>
    <w:rsid w:val="00BA1B29"/>
    <w:rsid w:val="00BA1C2E"/>
    <w:rsid w:val="00BA1D6F"/>
    <w:rsid w:val="00BA3F4F"/>
    <w:rsid w:val="00BA4269"/>
    <w:rsid w:val="00BA4570"/>
    <w:rsid w:val="00BA483A"/>
    <w:rsid w:val="00BA4D25"/>
    <w:rsid w:val="00BA5166"/>
    <w:rsid w:val="00BA5329"/>
    <w:rsid w:val="00BA53EF"/>
    <w:rsid w:val="00BA58CA"/>
    <w:rsid w:val="00BA5927"/>
    <w:rsid w:val="00BA5CBD"/>
    <w:rsid w:val="00BA5F14"/>
    <w:rsid w:val="00BA68DD"/>
    <w:rsid w:val="00BA761A"/>
    <w:rsid w:val="00BA773F"/>
    <w:rsid w:val="00BA7956"/>
    <w:rsid w:val="00BA7EA1"/>
    <w:rsid w:val="00BB037A"/>
    <w:rsid w:val="00BB0958"/>
    <w:rsid w:val="00BB0D82"/>
    <w:rsid w:val="00BB1297"/>
    <w:rsid w:val="00BB150C"/>
    <w:rsid w:val="00BB15D0"/>
    <w:rsid w:val="00BB2186"/>
    <w:rsid w:val="00BB2951"/>
    <w:rsid w:val="00BB2D55"/>
    <w:rsid w:val="00BB33AF"/>
    <w:rsid w:val="00BB39A9"/>
    <w:rsid w:val="00BB3BAC"/>
    <w:rsid w:val="00BB3C76"/>
    <w:rsid w:val="00BB4345"/>
    <w:rsid w:val="00BB4981"/>
    <w:rsid w:val="00BB560B"/>
    <w:rsid w:val="00BB5BA4"/>
    <w:rsid w:val="00BB5C7A"/>
    <w:rsid w:val="00BB643E"/>
    <w:rsid w:val="00BB6B7B"/>
    <w:rsid w:val="00BC01BA"/>
    <w:rsid w:val="00BC104B"/>
    <w:rsid w:val="00BC14CF"/>
    <w:rsid w:val="00BC16E3"/>
    <w:rsid w:val="00BC188D"/>
    <w:rsid w:val="00BC1A87"/>
    <w:rsid w:val="00BC1FC7"/>
    <w:rsid w:val="00BC21AC"/>
    <w:rsid w:val="00BC2310"/>
    <w:rsid w:val="00BC2DBA"/>
    <w:rsid w:val="00BC3364"/>
    <w:rsid w:val="00BC3C3B"/>
    <w:rsid w:val="00BC4D2A"/>
    <w:rsid w:val="00BC5870"/>
    <w:rsid w:val="00BC592C"/>
    <w:rsid w:val="00BC5AC8"/>
    <w:rsid w:val="00BC6F23"/>
    <w:rsid w:val="00BC7509"/>
    <w:rsid w:val="00BC7E0A"/>
    <w:rsid w:val="00BD002A"/>
    <w:rsid w:val="00BD01AD"/>
    <w:rsid w:val="00BD064E"/>
    <w:rsid w:val="00BD17F9"/>
    <w:rsid w:val="00BD18E8"/>
    <w:rsid w:val="00BD1E94"/>
    <w:rsid w:val="00BD2D74"/>
    <w:rsid w:val="00BD2FB3"/>
    <w:rsid w:val="00BD3234"/>
    <w:rsid w:val="00BD3AEF"/>
    <w:rsid w:val="00BD3F1C"/>
    <w:rsid w:val="00BD5BD1"/>
    <w:rsid w:val="00BD5E07"/>
    <w:rsid w:val="00BD5E13"/>
    <w:rsid w:val="00BD5EFA"/>
    <w:rsid w:val="00BD61B6"/>
    <w:rsid w:val="00BD65F3"/>
    <w:rsid w:val="00BD7E3F"/>
    <w:rsid w:val="00BE00DD"/>
    <w:rsid w:val="00BE068B"/>
    <w:rsid w:val="00BE0CD9"/>
    <w:rsid w:val="00BE142D"/>
    <w:rsid w:val="00BE1660"/>
    <w:rsid w:val="00BE16C6"/>
    <w:rsid w:val="00BE1A83"/>
    <w:rsid w:val="00BE22A0"/>
    <w:rsid w:val="00BE27F4"/>
    <w:rsid w:val="00BE2EAC"/>
    <w:rsid w:val="00BE44F6"/>
    <w:rsid w:val="00BE454B"/>
    <w:rsid w:val="00BE4A90"/>
    <w:rsid w:val="00BE65CF"/>
    <w:rsid w:val="00BE6997"/>
    <w:rsid w:val="00BE6D42"/>
    <w:rsid w:val="00BE7561"/>
    <w:rsid w:val="00BE78E0"/>
    <w:rsid w:val="00BF05AF"/>
    <w:rsid w:val="00BF19CD"/>
    <w:rsid w:val="00BF35BE"/>
    <w:rsid w:val="00BF3610"/>
    <w:rsid w:val="00BF4B8B"/>
    <w:rsid w:val="00BF5675"/>
    <w:rsid w:val="00BF58F4"/>
    <w:rsid w:val="00BF5CCB"/>
    <w:rsid w:val="00BF7839"/>
    <w:rsid w:val="00BF79FE"/>
    <w:rsid w:val="00BF7F79"/>
    <w:rsid w:val="00C00401"/>
    <w:rsid w:val="00C00407"/>
    <w:rsid w:val="00C0048E"/>
    <w:rsid w:val="00C00AD0"/>
    <w:rsid w:val="00C011F0"/>
    <w:rsid w:val="00C016F2"/>
    <w:rsid w:val="00C01AF2"/>
    <w:rsid w:val="00C020F6"/>
    <w:rsid w:val="00C024B2"/>
    <w:rsid w:val="00C035E4"/>
    <w:rsid w:val="00C0368A"/>
    <w:rsid w:val="00C04326"/>
    <w:rsid w:val="00C0581D"/>
    <w:rsid w:val="00C058B4"/>
    <w:rsid w:val="00C0590B"/>
    <w:rsid w:val="00C067A6"/>
    <w:rsid w:val="00C06FF8"/>
    <w:rsid w:val="00C07123"/>
    <w:rsid w:val="00C11238"/>
    <w:rsid w:val="00C11472"/>
    <w:rsid w:val="00C11A65"/>
    <w:rsid w:val="00C12436"/>
    <w:rsid w:val="00C12A66"/>
    <w:rsid w:val="00C12B42"/>
    <w:rsid w:val="00C12D92"/>
    <w:rsid w:val="00C13612"/>
    <w:rsid w:val="00C136C6"/>
    <w:rsid w:val="00C145AC"/>
    <w:rsid w:val="00C1463F"/>
    <w:rsid w:val="00C15098"/>
    <w:rsid w:val="00C15A17"/>
    <w:rsid w:val="00C15CD8"/>
    <w:rsid w:val="00C1630A"/>
    <w:rsid w:val="00C16706"/>
    <w:rsid w:val="00C167FD"/>
    <w:rsid w:val="00C16FF6"/>
    <w:rsid w:val="00C20035"/>
    <w:rsid w:val="00C200F3"/>
    <w:rsid w:val="00C201FF"/>
    <w:rsid w:val="00C20CBB"/>
    <w:rsid w:val="00C2123C"/>
    <w:rsid w:val="00C21C1A"/>
    <w:rsid w:val="00C22475"/>
    <w:rsid w:val="00C22AAC"/>
    <w:rsid w:val="00C22C58"/>
    <w:rsid w:val="00C23510"/>
    <w:rsid w:val="00C23B2F"/>
    <w:rsid w:val="00C23E19"/>
    <w:rsid w:val="00C23FBC"/>
    <w:rsid w:val="00C25286"/>
    <w:rsid w:val="00C25EC1"/>
    <w:rsid w:val="00C25EE5"/>
    <w:rsid w:val="00C26BD0"/>
    <w:rsid w:val="00C26D60"/>
    <w:rsid w:val="00C27ABF"/>
    <w:rsid w:val="00C27AF3"/>
    <w:rsid w:val="00C306D8"/>
    <w:rsid w:val="00C308AF"/>
    <w:rsid w:val="00C313B9"/>
    <w:rsid w:val="00C32839"/>
    <w:rsid w:val="00C32ADF"/>
    <w:rsid w:val="00C32D13"/>
    <w:rsid w:val="00C332B2"/>
    <w:rsid w:val="00C33D35"/>
    <w:rsid w:val="00C355E9"/>
    <w:rsid w:val="00C35D00"/>
    <w:rsid w:val="00C37465"/>
    <w:rsid w:val="00C374B1"/>
    <w:rsid w:val="00C3792C"/>
    <w:rsid w:val="00C37AA8"/>
    <w:rsid w:val="00C40369"/>
    <w:rsid w:val="00C40E30"/>
    <w:rsid w:val="00C41165"/>
    <w:rsid w:val="00C4152D"/>
    <w:rsid w:val="00C41B6D"/>
    <w:rsid w:val="00C41B6F"/>
    <w:rsid w:val="00C4216A"/>
    <w:rsid w:val="00C42D4A"/>
    <w:rsid w:val="00C43ACE"/>
    <w:rsid w:val="00C4424D"/>
    <w:rsid w:val="00C44B7C"/>
    <w:rsid w:val="00C44F0C"/>
    <w:rsid w:val="00C452E0"/>
    <w:rsid w:val="00C4645D"/>
    <w:rsid w:val="00C4693C"/>
    <w:rsid w:val="00C46A08"/>
    <w:rsid w:val="00C50262"/>
    <w:rsid w:val="00C503B3"/>
    <w:rsid w:val="00C50C42"/>
    <w:rsid w:val="00C51022"/>
    <w:rsid w:val="00C51076"/>
    <w:rsid w:val="00C511FB"/>
    <w:rsid w:val="00C515B5"/>
    <w:rsid w:val="00C516E0"/>
    <w:rsid w:val="00C52508"/>
    <w:rsid w:val="00C52736"/>
    <w:rsid w:val="00C52F59"/>
    <w:rsid w:val="00C536F7"/>
    <w:rsid w:val="00C53ACE"/>
    <w:rsid w:val="00C540C4"/>
    <w:rsid w:val="00C542F8"/>
    <w:rsid w:val="00C54C26"/>
    <w:rsid w:val="00C54C2C"/>
    <w:rsid w:val="00C552C3"/>
    <w:rsid w:val="00C554D5"/>
    <w:rsid w:val="00C55715"/>
    <w:rsid w:val="00C557AB"/>
    <w:rsid w:val="00C560D5"/>
    <w:rsid w:val="00C57015"/>
    <w:rsid w:val="00C57951"/>
    <w:rsid w:val="00C57AF8"/>
    <w:rsid w:val="00C604B6"/>
    <w:rsid w:val="00C60B3C"/>
    <w:rsid w:val="00C616CB"/>
    <w:rsid w:val="00C62243"/>
    <w:rsid w:val="00C6258E"/>
    <w:rsid w:val="00C626F6"/>
    <w:rsid w:val="00C632D8"/>
    <w:rsid w:val="00C63824"/>
    <w:rsid w:val="00C63DA7"/>
    <w:rsid w:val="00C66623"/>
    <w:rsid w:val="00C6720C"/>
    <w:rsid w:val="00C6725F"/>
    <w:rsid w:val="00C67797"/>
    <w:rsid w:val="00C67F9D"/>
    <w:rsid w:val="00C704EE"/>
    <w:rsid w:val="00C70820"/>
    <w:rsid w:val="00C7129F"/>
    <w:rsid w:val="00C72A3A"/>
    <w:rsid w:val="00C73B69"/>
    <w:rsid w:val="00C73C1A"/>
    <w:rsid w:val="00C73DCE"/>
    <w:rsid w:val="00C73E68"/>
    <w:rsid w:val="00C73E90"/>
    <w:rsid w:val="00C74F23"/>
    <w:rsid w:val="00C76098"/>
    <w:rsid w:val="00C76179"/>
    <w:rsid w:val="00C76818"/>
    <w:rsid w:val="00C7696D"/>
    <w:rsid w:val="00C76DB6"/>
    <w:rsid w:val="00C80171"/>
    <w:rsid w:val="00C8037A"/>
    <w:rsid w:val="00C811D4"/>
    <w:rsid w:val="00C8169E"/>
    <w:rsid w:val="00C816D3"/>
    <w:rsid w:val="00C81B95"/>
    <w:rsid w:val="00C81C33"/>
    <w:rsid w:val="00C81C71"/>
    <w:rsid w:val="00C82467"/>
    <w:rsid w:val="00C82B77"/>
    <w:rsid w:val="00C83576"/>
    <w:rsid w:val="00C83C87"/>
    <w:rsid w:val="00C83DE6"/>
    <w:rsid w:val="00C84C3C"/>
    <w:rsid w:val="00C84FA1"/>
    <w:rsid w:val="00C85A1E"/>
    <w:rsid w:val="00C85C64"/>
    <w:rsid w:val="00C85FA4"/>
    <w:rsid w:val="00C87141"/>
    <w:rsid w:val="00C87A11"/>
    <w:rsid w:val="00C87D2E"/>
    <w:rsid w:val="00C903F2"/>
    <w:rsid w:val="00C90E2D"/>
    <w:rsid w:val="00C914E4"/>
    <w:rsid w:val="00C91895"/>
    <w:rsid w:val="00C92723"/>
    <w:rsid w:val="00C93034"/>
    <w:rsid w:val="00C930FC"/>
    <w:rsid w:val="00C93402"/>
    <w:rsid w:val="00C93E1A"/>
    <w:rsid w:val="00C93F71"/>
    <w:rsid w:val="00C944F4"/>
    <w:rsid w:val="00C94563"/>
    <w:rsid w:val="00C9456E"/>
    <w:rsid w:val="00C95A77"/>
    <w:rsid w:val="00C95AF9"/>
    <w:rsid w:val="00C95D2B"/>
    <w:rsid w:val="00C95ED4"/>
    <w:rsid w:val="00C95F41"/>
    <w:rsid w:val="00C96085"/>
    <w:rsid w:val="00C97C0A"/>
    <w:rsid w:val="00CA0088"/>
    <w:rsid w:val="00CA0382"/>
    <w:rsid w:val="00CA14E1"/>
    <w:rsid w:val="00CA188D"/>
    <w:rsid w:val="00CA18B5"/>
    <w:rsid w:val="00CA19F0"/>
    <w:rsid w:val="00CA1C7E"/>
    <w:rsid w:val="00CA1F19"/>
    <w:rsid w:val="00CA2BF1"/>
    <w:rsid w:val="00CA41EA"/>
    <w:rsid w:val="00CA432B"/>
    <w:rsid w:val="00CA532D"/>
    <w:rsid w:val="00CA706A"/>
    <w:rsid w:val="00CA7487"/>
    <w:rsid w:val="00CB188F"/>
    <w:rsid w:val="00CB1D97"/>
    <w:rsid w:val="00CB2CFC"/>
    <w:rsid w:val="00CB34BD"/>
    <w:rsid w:val="00CB371E"/>
    <w:rsid w:val="00CB3AC5"/>
    <w:rsid w:val="00CB3C01"/>
    <w:rsid w:val="00CB3FC6"/>
    <w:rsid w:val="00CB4063"/>
    <w:rsid w:val="00CB5BDD"/>
    <w:rsid w:val="00CB5E57"/>
    <w:rsid w:val="00CB5FA1"/>
    <w:rsid w:val="00CB695F"/>
    <w:rsid w:val="00CB69D4"/>
    <w:rsid w:val="00CB6FFB"/>
    <w:rsid w:val="00CC056B"/>
    <w:rsid w:val="00CC10D7"/>
    <w:rsid w:val="00CC1130"/>
    <w:rsid w:val="00CC157E"/>
    <w:rsid w:val="00CC2667"/>
    <w:rsid w:val="00CC30A8"/>
    <w:rsid w:val="00CC32B5"/>
    <w:rsid w:val="00CC47A9"/>
    <w:rsid w:val="00CC4E9C"/>
    <w:rsid w:val="00CC548A"/>
    <w:rsid w:val="00CC5527"/>
    <w:rsid w:val="00CC603A"/>
    <w:rsid w:val="00CC648B"/>
    <w:rsid w:val="00CC6836"/>
    <w:rsid w:val="00CD0C1A"/>
    <w:rsid w:val="00CD1183"/>
    <w:rsid w:val="00CD1369"/>
    <w:rsid w:val="00CD2C5E"/>
    <w:rsid w:val="00CD3066"/>
    <w:rsid w:val="00CD3295"/>
    <w:rsid w:val="00CD4FAE"/>
    <w:rsid w:val="00CD5086"/>
    <w:rsid w:val="00CD5588"/>
    <w:rsid w:val="00CD6186"/>
    <w:rsid w:val="00CD68A5"/>
    <w:rsid w:val="00CD6CA0"/>
    <w:rsid w:val="00CD6DB3"/>
    <w:rsid w:val="00CD6E21"/>
    <w:rsid w:val="00CD7D85"/>
    <w:rsid w:val="00CE0972"/>
    <w:rsid w:val="00CE199A"/>
    <w:rsid w:val="00CE1AED"/>
    <w:rsid w:val="00CE1C6F"/>
    <w:rsid w:val="00CE1C78"/>
    <w:rsid w:val="00CE2B02"/>
    <w:rsid w:val="00CE2E60"/>
    <w:rsid w:val="00CE329C"/>
    <w:rsid w:val="00CE3914"/>
    <w:rsid w:val="00CE6985"/>
    <w:rsid w:val="00CE6C7D"/>
    <w:rsid w:val="00CE75E9"/>
    <w:rsid w:val="00CE76A7"/>
    <w:rsid w:val="00CF042B"/>
    <w:rsid w:val="00CF0D6B"/>
    <w:rsid w:val="00CF0ECB"/>
    <w:rsid w:val="00CF1424"/>
    <w:rsid w:val="00CF1539"/>
    <w:rsid w:val="00CF19D5"/>
    <w:rsid w:val="00CF1CCE"/>
    <w:rsid w:val="00CF2AA2"/>
    <w:rsid w:val="00CF2B12"/>
    <w:rsid w:val="00CF2CF5"/>
    <w:rsid w:val="00CF304F"/>
    <w:rsid w:val="00CF3556"/>
    <w:rsid w:val="00CF39A7"/>
    <w:rsid w:val="00CF4010"/>
    <w:rsid w:val="00CF466E"/>
    <w:rsid w:val="00CF4B32"/>
    <w:rsid w:val="00CF5466"/>
    <w:rsid w:val="00CF5DF0"/>
    <w:rsid w:val="00CF652F"/>
    <w:rsid w:val="00CF72AA"/>
    <w:rsid w:val="00D01636"/>
    <w:rsid w:val="00D01AF1"/>
    <w:rsid w:val="00D02488"/>
    <w:rsid w:val="00D027E4"/>
    <w:rsid w:val="00D031FF"/>
    <w:rsid w:val="00D03229"/>
    <w:rsid w:val="00D03639"/>
    <w:rsid w:val="00D03710"/>
    <w:rsid w:val="00D037CE"/>
    <w:rsid w:val="00D03996"/>
    <w:rsid w:val="00D039F0"/>
    <w:rsid w:val="00D03E57"/>
    <w:rsid w:val="00D04F04"/>
    <w:rsid w:val="00D0611B"/>
    <w:rsid w:val="00D10E97"/>
    <w:rsid w:val="00D10ED5"/>
    <w:rsid w:val="00D10F41"/>
    <w:rsid w:val="00D125B1"/>
    <w:rsid w:val="00D139DE"/>
    <w:rsid w:val="00D14FAC"/>
    <w:rsid w:val="00D166E3"/>
    <w:rsid w:val="00D16874"/>
    <w:rsid w:val="00D168A0"/>
    <w:rsid w:val="00D168DE"/>
    <w:rsid w:val="00D16B3C"/>
    <w:rsid w:val="00D16B59"/>
    <w:rsid w:val="00D16DC0"/>
    <w:rsid w:val="00D16EDC"/>
    <w:rsid w:val="00D1735E"/>
    <w:rsid w:val="00D17BCD"/>
    <w:rsid w:val="00D2090D"/>
    <w:rsid w:val="00D2170D"/>
    <w:rsid w:val="00D21B2F"/>
    <w:rsid w:val="00D21ED6"/>
    <w:rsid w:val="00D2239D"/>
    <w:rsid w:val="00D22D6D"/>
    <w:rsid w:val="00D23427"/>
    <w:rsid w:val="00D23A82"/>
    <w:rsid w:val="00D23E69"/>
    <w:rsid w:val="00D24336"/>
    <w:rsid w:val="00D252CD"/>
    <w:rsid w:val="00D25670"/>
    <w:rsid w:val="00D25CBA"/>
    <w:rsid w:val="00D26001"/>
    <w:rsid w:val="00D263A9"/>
    <w:rsid w:val="00D26B64"/>
    <w:rsid w:val="00D27313"/>
    <w:rsid w:val="00D30907"/>
    <w:rsid w:val="00D309F4"/>
    <w:rsid w:val="00D31FEE"/>
    <w:rsid w:val="00D33537"/>
    <w:rsid w:val="00D341D6"/>
    <w:rsid w:val="00D35E4E"/>
    <w:rsid w:val="00D3624F"/>
    <w:rsid w:val="00D3660E"/>
    <w:rsid w:val="00D36C99"/>
    <w:rsid w:val="00D37CA1"/>
    <w:rsid w:val="00D41260"/>
    <w:rsid w:val="00D412BD"/>
    <w:rsid w:val="00D419C1"/>
    <w:rsid w:val="00D41F6F"/>
    <w:rsid w:val="00D42342"/>
    <w:rsid w:val="00D42823"/>
    <w:rsid w:val="00D4339A"/>
    <w:rsid w:val="00D4437A"/>
    <w:rsid w:val="00D44D3B"/>
    <w:rsid w:val="00D44F30"/>
    <w:rsid w:val="00D4535A"/>
    <w:rsid w:val="00D464F1"/>
    <w:rsid w:val="00D465E1"/>
    <w:rsid w:val="00D50EA1"/>
    <w:rsid w:val="00D51402"/>
    <w:rsid w:val="00D5176F"/>
    <w:rsid w:val="00D52095"/>
    <w:rsid w:val="00D52162"/>
    <w:rsid w:val="00D53D79"/>
    <w:rsid w:val="00D545B9"/>
    <w:rsid w:val="00D549E4"/>
    <w:rsid w:val="00D54BF8"/>
    <w:rsid w:val="00D54DA6"/>
    <w:rsid w:val="00D54E90"/>
    <w:rsid w:val="00D55163"/>
    <w:rsid w:val="00D55271"/>
    <w:rsid w:val="00D552BE"/>
    <w:rsid w:val="00D567F9"/>
    <w:rsid w:val="00D56DB8"/>
    <w:rsid w:val="00D60512"/>
    <w:rsid w:val="00D60773"/>
    <w:rsid w:val="00D609CA"/>
    <w:rsid w:val="00D60B61"/>
    <w:rsid w:val="00D60F53"/>
    <w:rsid w:val="00D60F70"/>
    <w:rsid w:val="00D61EA4"/>
    <w:rsid w:val="00D62CC8"/>
    <w:rsid w:val="00D62EEB"/>
    <w:rsid w:val="00D62EED"/>
    <w:rsid w:val="00D633CB"/>
    <w:rsid w:val="00D63BAA"/>
    <w:rsid w:val="00D64619"/>
    <w:rsid w:val="00D64B5E"/>
    <w:rsid w:val="00D65193"/>
    <w:rsid w:val="00D6539C"/>
    <w:rsid w:val="00D65DA3"/>
    <w:rsid w:val="00D66F29"/>
    <w:rsid w:val="00D67410"/>
    <w:rsid w:val="00D67484"/>
    <w:rsid w:val="00D67C80"/>
    <w:rsid w:val="00D707CD"/>
    <w:rsid w:val="00D71104"/>
    <w:rsid w:val="00D7255F"/>
    <w:rsid w:val="00D730DB"/>
    <w:rsid w:val="00D7344D"/>
    <w:rsid w:val="00D740FC"/>
    <w:rsid w:val="00D74A95"/>
    <w:rsid w:val="00D74BBF"/>
    <w:rsid w:val="00D75426"/>
    <w:rsid w:val="00D75437"/>
    <w:rsid w:val="00D75F5C"/>
    <w:rsid w:val="00D76050"/>
    <w:rsid w:val="00D769E6"/>
    <w:rsid w:val="00D76AD4"/>
    <w:rsid w:val="00D80064"/>
    <w:rsid w:val="00D80407"/>
    <w:rsid w:val="00D80A39"/>
    <w:rsid w:val="00D81363"/>
    <w:rsid w:val="00D8215B"/>
    <w:rsid w:val="00D82164"/>
    <w:rsid w:val="00D8273B"/>
    <w:rsid w:val="00D82D43"/>
    <w:rsid w:val="00D82DC8"/>
    <w:rsid w:val="00D843CB"/>
    <w:rsid w:val="00D852AB"/>
    <w:rsid w:val="00D85F0E"/>
    <w:rsid w:val="00D87BBC"/>
    <w:rsid w:val="00D87E32"/>
    <w:rsid w:val="00D91C63"/>
    <w:rsid w:val="00D921F4"/>
    <w:rsid w:val="00D922D7"/>
    <w:rsid w:val="00D92427"/>
    <w:rsid w:val="00D92610"/>
    <w:rsid w:val="00D92A17"/>
    <w:rsid w:val="00D9458D"/>
    <w:rsid w:val="00D95F9D"/>
    <w:rsid w:val="00D96271"/>
    <w:rsid w:val="00D963C2"/>
    <w:rsid w:val="00D96D06"/>
    <w:rsid w:val="00D97C50"/>
    <w:rsid w:val="00DA0035"/>
    <w:rsid w:val="00DA0107"/>
    <w:rsid w:val="00DA0358"/>
    <w:rsid w:val="00DA09AF"/>
    <w:rsid w:val="00DA1324"/>
    <w:rsid w:val="00DA2084"/>
    <w:rsid w:val="00DA2EBA"/>
    <w:rsid w:val="00DA3886"/>
    <w:rsid w:val="00DA3D41"/>
    <w:rsid w:val="00DA447B"/>
    <w:rsid w:val="00DA4685"/>
    <w:rsid w:val="00DA485B"/>
    <w:rsid w:val="00DA4E74"/>
    <w:rsid w:val="00DA5F7A"/>
    <w:rsid w:val="00DA6323"/>
    <w:rsid w:val="00DA67C5"/>
    <w:rsid w:val="00DA68AA"/>
    <w:rsid w:val="00DA71DA"/>
    <w:rsid w:val="00DA773E"/>
    <w:rsid w:val="00DA799E"/>
    <w:rsid w:val="00DB015B"/>
    <w:rsid w:val="00DB21D9"/>
    <w:rsid w:val="00DB2595"/>
    <w:rsid w:val="00DB26DE"/>
    <w:rsid w:val="00DB341C"/>
    <w:rsid w:val="00DB37D2"/>
    <w:rsid w:val="00DB3BC1"/>
    <w:rsid w:val="00DB4411"/>
    <w:rsid w:val="00DB4669"/>
    <w:rsid w:val="00DB4CDA"/>
    <w:rsid w:val="00DB4D58"/>
    <w:rsid w:val="00DB4DB9"/>
    <w:rsid w:val="00DB54BC"/>
    <w:rsid w:val="00DB57ED"/>
    <w:rsid w:val="00DB714A"/>
    <w:rsid w:val="00DB767D"/>
    <w:rsid w:val="00DB77D0"/>
    <w:rsid w:val="00DB79BB"/>
    <w:rsid w:val="00DC00C2"/>
    <w:rsid w:val="00DC02BD"/>
    <w:rsid w:val="00DC03CB"/>
    <w:rsid w:val="00DC16F4"/>
    <w:rsid w:val="00DC1B07"/>
    <w:rsid w:val="00DC212F"/>
    <w:rsid w:val="00DC2A72"/>
    <w:rsid w:val="00DC3795"/>
    <w:rsid w:val="00DC38AB"/>
    <w:rsid w:val="00DC3A21"/>
    <w:rsid w:val="00DC4543"/>
    <w:rsid w:val="00DC5087"/>
    <w:rsid w:val="00DC54F1"/>
    <w:rsid w:val="00DC55B7"/>
    <w:rsid w:val="00DC5AFA"/>
    <w:rsid w:val="00DC63C6"/>
    <w:rsid w:val="00DC7613"/>
    <w:rsid w:val="00DC7D9E"/>
    <w:rsid w:val="00DC7E99"/>
    <w:rsid w:val="00DD06C4"/>
    <w:rsid w:val="00DD11A2"/>
    <w:rsid w:val="00DD1C3D"/>
    <w:rsid w:val="00DD203D"/>
    <w:rsid w:val="00DD2116"/>
    <w:rsid w:val="00DD27DD"/>
    <w:rsid w:val="00DD2BD7"/>
    <w:rsid w:val="00DD35BF"/>
    <w:rsid w:val="00DD3FA5"/>
    <w:rsid w:val="00DD4B69"/>
    <w:rsid w:val="00DD56CD"/>
    <w:rsid w:val="00DD5E39"/>
    <w:rsid w:val="00DD66DF"/>
    <w:rsid w:val="00DD6E85"/>
    <w:rsid w:val="00DD711B"/>
    <w:rsid w:val="00DD750F"/>
    <w:rsid w:val="00DD7DE4"/>
    <w:rsid w:val="00DE02B4"/>
    <w:rsid w:val="00DE06CC"/>
    <w:rsid w:val="00DE128F"/>
    <w:rsid w:val="00DE167C"/>
    <w:rsid w:val="00DE1814"/>
    <w:rsid w:val="00DE2045"/>
    <w:rsid w:val="00DE2086"/>
    <w:rsid w:val="00DE263E"/>
    <w:rsid w:val="00DE29B1"/>
    <w:rsid w:val="00DE2ECE"/>
    <w:rsid w:val="00DE3A40"/>
    <w:rsid w:val="00DE3A89"/>
    <w:rsid w:val="00DE3A9A"/>
    <w:rsid w:val="00DE3C6A"/>
    <w:rsid w:val="00DE3CCE"/>
    <w:rsid w:val="00DE4763"/>
    <w:rsid w:val="00DE4981"/>
    <w:rsid w:val="00DE4DE4"/>
    <w:rsid w:val="00DE500E"/>
    <w:rsid w:val="00DE5122"/>
    <w:rsid w:val="00DE5AA7"/>
    <w:rsid w:val="00DE7458"/>
    <w:rsid w:val="00DE75FD"/>
    <w:rsid w:val="00DE7D1D"/>
    <w:rsid w:val="00DF0B4A"/>
    <w:rsid w:val="00DF0D09"/>
    <w:rsid w:val="00DF190F"/>
    <w:rsid w:val="00DF1BDB"/>
    <w:rsid w:val="00DF1C67"/>
    <w:rsid w:val="00DF2C45"/>
    <w:rsid w:val="00DF2C4A"/>
    <w:rsid w:val="00DF3624"/>
    <w:rsid w:val="00DF3C84"/>
    <w:rsid w:val="00DF48C4"/>
    <w:rsid w:val="00DF4DCF"/>
    <w:rsid w:val="00DF5A4D"/>
    <w:rsid w:val="00DF6158"/>
    <w:rsid w:val="00DF6D17"/>
    <w:rsid w:val="00DF703C"/>
    <w:rsid w:val="00DF712D"/>
    <w:rsid w:val="00DF7476"/>
    <w:rsid w:val="00DF7EF8"/>
    <w:rsid w:val="00E00B9E"/>
    <w:rsid w:val="00E027D0"/>
    <w:rsid w:val="00E02836"/>
    <w:rsid w:val="00E02C62"/>
    <w:rsid w:val="00E02F8E"/>
    <w:rsid w:val="00E037FE"/>
    <w:rsid w:val="00E03A55"/>
    <w:rsid w:val="00E04405"/>
    <w:rsid w:val="00E045EE"/>
    <w:rsid w:val="00E0543D"/>
    <w:rsid w:val="00E05FB3"/>
    <w:rsid w:val="00E06D33"/>
    <w:rsid w:val="00E06E66"/>
    <w:rsid w:val="00E07822"/>
    <w:rsid w:val="00E0790F"/>
    <w:rsid w:val="00E07920"/>
    <w:rsid w:val="00E07EA7"/>
    <w:rsid w:val="00E10240"/>
    <w:rsid w:val="00E11A98"/>
    <w:rsid w:val="00E11E94"/>
    <w:rsid w:val="00E131A3"/>
    <w:rsid w:val="00E1369A"/>
    <w:rsid w:val="00E1385B"/>
    <w:rsid w:val="00E14010"/>
    <w:rsid w:val="00E14CED"/>
    <w:rsid w:val="00E14F3E"/>
    <w:rsid w:val="00E15AF6"/>
    <w:rsid w:val="00E16BFA"/>
    <w:rsid w:val="00E16F4F"/>
    <w:rsid w:val="00E1700B"/>
    <w:rsid w:val="00E17137"/>
    <w:rsid w:val="00E173AD"/>
    <w:rsid w:val="00E20396"/>
    <w:rsid w:val="00E20745"/>
    <w:rsid w:val="00E21136"/>
    <w:rsid w:val="00E2119C"/>
    <w:rsid w:val="00E21D08"/>
    <w:rsid w:val="00E23A03"/>
    <w:rsid w:val="00E2415C"/>
    <w:rsid w:val="00E2430F"/>
    <w:rsid w:val="00E25833"/>
    <w:rsid w:val="00E26D3B"/>
    <w:rsid w:val="00E27991"/>
    <w:rsid w:val="00E3041C"/>
    <w:rsid w:val="00E30F5B"/>
    <w:rsid w:val="00E31389"/>
    <w:rsid w:val="00E314F0"/>
    <w:rsid w:val="00E31B46"/>
    <w:rsid w:val="00E32849"/>
    <w:rsid w:val="00E32C63"/>
    <w:rsid w:val="00E32EFC"/>
    <w:rsid w:val="00E32FC4"/>
    <w:rsid w:val="00E33409"/>
    <w:rsid w:val="00E34671"/>
    <w:rsid w:val="00E34896"/>
    <w:rsid w:val="00E34937"/>
    <w:rsid w:val="00E34FC7"/>
    <w:rsid w:val="00E363A9"/>
    <w:rsid w:val="00E36D2B"/>
    <w:rsid w:val="00E374C9"/>
    <w:rsid w:val="00E377A6"/>
    <w:rsid w:val="00E37882"/>
    <w:rsid w:val="00E3F654"/>
    <w:rsid w:val="00E40279"/>
    <w:rsid w:val="00E409B4"/>
    <w:rsid w:val="00E40CFD"/>
    <w:rsid w:val="00E414A7"/>
    <w:rsid w:val="00E41C88"/>
    <w:rsid w:val="00E426F3"/>
    <w:rsid w:val="00E4324E"/>
    <w:rsid w:val="00E43D20"/>
    <w:rsid w:val="00E43E15"/>
    <w:rsid w:val="00E448E0"/>
    <w:rsid w:val="00E44ADA"/>
    <w:rsid w:val="00E4622C"/>
    <w:rsid w:val="00E46F41"/>
    <w:rsid w:val="00E4759C"/>
    <w:rsid w:val="00E47DB8"/>
    <w:rsid w:val="00E50237"/>
    <w:rsid w:val="00E5121E"/>
    <w:rsid w:val="00E51A3A"/>
    <w:rsid w:val="00E51ABC"/>
    <w:rsid w:val="00E5284F"/>
    <w:rsid w:val="00E52AA9"/>
    <w:rsid w:val="00E53233"/>
    <w:rsid w:val="00E53918"/>
    <w:rsid w:val="00E54E30"/>
    <w:rsid w:val="00E5508D"/>
    <w:rsid w:val="00E55A00"/>
    <w:rsid w:val="00E55B36"/>
    <w:rsid w:val="00E56171"/>
    <w:rsid w:val="00E56E43"/>
    <w:rsid w:val="00E578D3"/>
    <w:rsid w:val="00E57FBF"/>
    <w:rsid w:val="00E60DBE"/>
    <w:rsid w:val="00E61222"/>
    <w:rsid w:val="00E615E5"/>
    <w:rsid w:val="00E617CA"/>
    <w:rsid w:val="00E61DCC"/>
    <w:rsid w:val="00E6200E"/>
    <w:rsid w:val="00E621F5"/>
    <w:rsid w:val="00E63DE0"/>
    <w:rsid w:val="00E64204"/>
    <w:rsid w:val="00E6428A"/>
    <w:rsid w:val="00E646AC"/>
    <w:rsid w:val="00E65861"/>
    <w:rsid w:val="00E65C3A"/>
    <w:rsid w:val="00E65D38"/>
    <w:rsid w:val="00E67B6D"/>
    <w:rsid w:val="00E70B9D"/>
    <w:rsid w:val="00E71059"/>
    <w:rsid w:val="00E7190D"/>
    <w:rsid w:val="00E71E70"/>
    <w:rsid w:val="00E721FE"/>
    <w:rsid w:val="00E72551"/>
    <w:rsid w:val="00E7363C"/>
    <w:rsid w:val="00E7387E"/>
    <w:rsid w:val="00E73B17"/>
    <w:rsid w:val="00E73D66"/>
    <w:rsid w:val="00E7435B"/>
    <w:rsid w:val="00E748C8"/>
    <w:rsid w:val="00E74CB4"/>
    <w:rsid w:val="00E74E15"/>
    <w:rsid w:val="00E75452"/>
    <w:rsid w:val="00E76D88"/>
    <w:rsid w:val="00E771AA"/>
    <w:rsid w:val="00E7777A"/>
    <w:rsid w:val="00E77D01"/>
    <w:rsid w:val="00E80101"/>
    <w:rsid w:val="00E8052B"/>
    <w:rsid w:val="00E809DC"/>
    <w:rsid w:val="00E809E7"/>
    <w:rsid w:val="00E8128C"/>
    <w:rsid w:val="00E815F4"/>
    <w:rsid w:val="00E81A70"/>
    <w:rsid w:val="00E821B4"/>
    <w:rsid w:val="00E824D2"/>
    <w:rsid w:val="00E82AA2"/>
    <w:rsid w:val="00E82BBB"/>
    <w:rsid w:val="00E83093"/>
    <w:rsid w:val="00E83438"/>
    <w:rsid w:val="00E836C3"/>
    <w:rsid w:val="00E83E98"/>
    <w:rsid w:val="00E8401E"/>
    <w:rsid w:val="00E8586E"/>
    <w:rsid w:val="00E8594E"/>
    <w:rsid w:val="00E902E7"/>
    <w:rsid w:val="00E904B3"/>
    <w:rsid w:val="00E905A0"/>
    <w:rsid w:val="00E90B2E"/>
    <w:rsid w:val="00E90DAA"/>
    <w:rsid w:val="00E90FDD"/>
    <w:rsid w:val="00E91E42"/>
    <w:rsid w:val="00E920C8"/>
    <w:rsid w:val="00E92714"/>
    <w:rsid w:val="00E92AE6"/>
    <w:rsid w:val="00E92AFB"/>
    <w:rsid w:val="00E92C4C"/>
    <w:rsid w:val="00E93106"/>
    <w:rsid w:val="00E936E6"/>
    <w:rsid w:val="00E93C62"/>
    <w:rsid w:val="00E9534F"/>
    <w:rsid w:val="00E9646C"/>
    <w:rsid w:val="00E971E3"/>
    <w:rsid w:val="00E972C7"/>
    <w:rsid w:val="00EA025B"/>
    <w:rsid w:val="00EA1E31"/>
    <w:rsid w:val="00EA209B"/>
    <w:rsid w:val="00EA2A1F"/>
    <w:rsid w:val="00EA2EB6"/>
    <w:rsid w:val="00EA31DA"/>
    <w:rsid w:val="00EA376D"/>
    <w:rsid w:val="00EA3E98"/>
    <w:rsid w:val="00EA4D89"/>
    <w:rsid w:val="00EA5631"/>
    <w:rsid w:val="00EA5EB7"/>
    <w:rsid w:val="00EA681D"/>
    <w:rsid w:val="00EA6F48"/>
    <w:rsid w:val="00EA6F94"/>
    <w:rsid w:val="00EA7132"/>
    <w:rsid w:val="00EA7D11"/>
    <w:rsid w:val="00EB007D"/>
    <w:rsid w:val="00EB008B"/>
    <w:rsid w:val="00EB06A3"/>
    <w:rsid w:val="00EB0924"/>
    <w:rsid w:val="00EB1071"/>
    <w:rsid w:val="00EB1550"/>
    <w:rsid w:val="00EB2E04"/>
    <w:rsid w:val="00EB419C"/>
    <w:rsid w:val="00EB425C"/>
    <w:rsid w:val="00EB48C9"/>
    <w:rsid w:val="00EB4931"/>
    <w:rsid w:val="00EB5281"/>
    <w:rsid w:val="00EB5351"/>
    <w:rsid w:val="00EB54B4"/>
    <w:rsid w:val="00EB59C1"/>
    <w:rsid w:val="00EB5B3B"/>
    <w:rsid w:val="00EB610C"/>
    <w:rsid w:val="00EB6325"/>
    <w:rsid w:val="00EB67A9"/>
    <w:rsid w:val="00EB732D"/>
    <w:rsid w:val="00EC04CC"/>
    <w:rsid w:val="00EC1144"/>
    <w:rsid w:val="00EC25B6"/>
    <w:rsid w:val="00EC2A0A"/>
    <w:rsid w:val="00EC338A"/>
    <w:rsid w:val="00EC3502"/>
    <w:rsid w:val="00EC37AF"/>
    <w:rsid w:val="00EC489E"/>
    <w:rsid w:val="00EC4FA0"/>
    <w:rsid w:val="00EC5E45"/>
    <w:rsid w:val="00EC618E"/>
    <w:rsid w:val="00EC62E8"/>
    <w:rsid w:val="00EC638D"/>
    <w:rsid w:val="00EC6A05"/>
    <w:rsid w:val="00EC6AA2"/>
    <w:rsid w:val="00EC731F"/>
    <w:rsid w:val="00EC733A"/>
    <w:rsid w:val="00EC75CB"/>
    <w:rsid w:val="00EC7854"/>
    <w:rsid w:val="00EC79B8"/>
    <w:rsid w:val="00EC7C32"/>
    <w:rsid w:val="00ED0030"/>
    <w:rsid w:val="00ED0945"/>
    <w:rsid w:val="00ED0A48"/>
    <w:rsid w:val="00ED0A70"/>
    <w:rsid w:val="00ED0E7D"/>
    <w:rsid w:val="00ED11DD"/>
    <w:rsid w:val="00ED14FF"/>
    <w:rsid w:val="00ED1619"/>
    <w:rsid w:val="00ED168F"/>
    <w:rsid w:val="00ED21A7"/>
    <w:rsid w:val="00ED42C4"/>
    <w:rsid w:val="00ED46B9"/>
    <w:rsid w:val="00ED49B7"/>
    <w:rsid w:val="00ED4D3C"/>
    <w:rsid w:val="00ED5597"/>
    <w:rsid w:val="00ED5FF7"/>
    <w:rsid w:val="00ED6198"/>
    <w:rsid w:val="00ED6609"/>
    <w:rsid w:val="00ED7573"/>
    <w:rsid w:val="00EE0ED8"/>
    <w:rsid w:val="00EE1046"/>
    <w:rsid w:val="00EE1737"/>
    <w:rsid w:val="00EE1AA7"/>
    <w:rsid w:val="00EE1E95"/>
    <w:rsid w:val="00EE1F83"/>
    <w:rsid w:val="00EE3AF8"/>
    <w:rsid w:val="00EE3B16"/>
    <w:rsid w:val="00EE46C4"/>
    <w:rsid w:val="00EE4713"/>
    <w:rsid w:val="00EE5054"/>
    <w:rsid w:val="00EE53FA"/>
    <w:rsid w:val="00EE7329"/>
    <w:rsid w:val="00EE7D51"/>
    <w:rsid w:val="00EF0455"/>
    <w:rsid w:val="00EF121B"/>
    <w:rsid w:val="00EF1D83"/>
    <w:rsid w:val="00EF264C"/>
    <w:rsid w:val="00EF2F45"/>
    <w:rsid w:val="00EF316F"/>
    <w:rsid w:val="00EF3239"/>
    <w:rsid w:val="00EF34D5"/>
    <w:rsid w:val="00EF3AED"/>
    <w:rsid w:val="00EF3EEA"/>
    <w:rsid w:val="00EF435A"/>
    <w:rsid w:val="00EF4896"/>
    <w:rsid w:val="00EF4CF4"/>
    <w:rsid w:val="00EF4F2C"/>
    <w:rsid w:val="00EF7560"/>
    <w:rsid w:val="00EF75C0"/>
    <w:rsid w:val="00EF788A"/>
    <w:rsid w:val="00EF7BAF"/>
    <w:rsid w:val="00EF7F01"/>
    <w:rsid w:val="00F01189"/>
    <w:rsid w:val="00F01B20"/>
    <w:rsid w:val="00F01CF6"/>
    <w:rsid w:val="00F05460"/>
    <w:rsid w:val="00F05E56"/>
    <w:rsid w:val="00F05F67"/>
    <w:rsid w:val="00F065F1"/>
    <w:rsid w:val="00F066ED"/>
    <w:rsid w:val="00F1010B"/>
    <w:rsid w:val="00F118F7"/>
    <w:rsid w:val="00F11C37"/>
    <w:rsid w:val="00F14A81"/>
    <w:rsid w:val="00F14DB6"/>
    <w:rsid w:val="00F158F5"/>
    <w:rsid w:val="00F1599C"/>
    <w:rsid w:val="00F16D5B"/>
    <w:rsid w:val="00F17075"/>
    <w:rsid w:val="00F17CA8"/>
    <w:rsid w:val="00F2042B"/>
    <w:rsid w:val="00F206C4"/>
    <w:rsid w:val="00F20C8E"/>
    <w:rsid w:val="00F20E8F"/>
    <w:rsid w:val="00F21560"/>
    <w:rsid w:val="00F218AD"/>
    <w:rsid w:val="00F21FB3"/>
    <w:rsid w:val="00F2234E"/>
    <w:rsid w:val="00F23342"/>
    <w:rsid w:val="00F23E85"/>
    <w:rsid w:val="00F24A38"/>
    <w:rsid w:val="00F24D74"/>
    <w:rsid w:val="00F25002"/>
    <w:rsid w:val="00F25631"/>
    <w:rsid w:val="00F257C9"/>
    <w:rsid w:val="00F2594B"/>
    <w:rsid w:val="00F25C3A"/>
    <w:rsid w:val="00F25D73"/>
    <w:rsid w:val="00F27EDA"/>
    <w:rsid w:val="00F30545"/>
    <w:rsid w:val="00F3108F"/>
    <w:rsid w:val="00F31A91"/>
    <w:rsid w:val="00F323FF"/>
    <w:rsid w:val="00F32FE8"/>
    <w:rsid w:val="00F33437"/>
    <w:rsid w:val="00F33A9E"/>
    <w:rsid w:val="00F33D30"/>
    <w:rsid w:val="00F3402B"/>
    <w:rsid w:val="00F35570"/>
    <w:rsid w:val="00F35E29"/>
    <w:rsid w:val="00F3652C"/>
    <w:rsid w:val="00F36AFE"/>
    <w:rsid w:val="00F37B33"/>
    <w:rsid w:val="00F408A5"/>
    <w:rsid w:val="00F41320"/>
    <w:rsid w:val="00F413FC"/>
    <w:rsid w:val="00F41B82"/>
    <w:rsid w:val="00F42114"/>
    <w:rsid w:val="00F42397"/>
    <w:rsid w:val="00F42A36"/>
    <w:rsid w:val="00F4344F"/>
    <w:rsid w:val="00F44638"/>
    <w:rsid w:val="00F451FC"/>
    <w:rsid w:val="00F4523B"/>
    <w:rsid w:val="00F45732"/>
    <w:rsid w:val="00F45923"/>
    <w:rsid w:val="00F4643A"/>
    <w:rsid w:val="00F46AA2"/>
    <w:rsid w:val="00F50AFA"/>
    <w:rsid w:val="00F51017"/>
    <w:rsid w:val="00F517EE"/>
    <w:rsid w:val="00F521A4"/>
    <w:rsid w:val="00F52F40"/>
    <w:rsid w:val="00F5315E"/>
    <w:rsid w:val="00F5317B"/>
    <w:rsid w:val="00F54083"/>
    <w:rsid w:val="00F543E4"/>
    <w:rsid w:val="00F54F7C"/>
    <w:rsid w:val="00F5746E"/>
    <w:rsid w:val="00F578E2"/>
    <w:rsid w:val="00F57EFB"/>
    <w:rsid w:val="00F601EF"/>
    <w:rsid w:val="00F631A5"/>
    <w:rsid w:val="00F63B36"/>
    <w:rsid w:val="00F64289"/>
    <w:rsid w:val="00F652E3"/>
    <w:rsid w:val="00F659CA"/>
    <w:rsid w:val="00F65AD4"/>
    <w:rsid w:val="00F65C62"/>
    <w:rsid w:val="00F6610A"/>
    <w:rsid w:val="00F6649A"/>
    <w:rsid w:val="00F66720"/>
    <w:rsid w:val="00F66F4A"/>
    <w:rsid w:val="00F67128"/>
    <w:rsid w:val="00F67401"/>
    <w:rsid w:val="00F67DA4"/>
    <w:rsid w:val="00F70114"/>
    <w:rsid w:val="00F7018C"/>
    <w:rsid w:val="00F70BB4"/>
    <w:rsid w:val="00F71C24"/>
    <w:rsid w:val="00F72C7E"/>
    <w:rsid w:val="00F72CFA"/>
    <w:rsid w:val="00F72DBA"/>
    <w:rsid w:val="00F73C96"/>
    <w:rsid w:val="00F73E74"/>
    <w:rsid w:val="00F7403E"/>
    <w:rsid w:val="00F74394"/>
    <w:rsid w:val="00F75774"/>
    <w:rsid w:val="00F757D6"/>
    <w:rsid w:val="00F76A6D"/>
    <w:rsid w:val="00F76FD3"/>
    <w:rsid w:val="00F8071C"/>
    <w:rsid w:val="00F80B3F"/>
    <w:rsid w:val="00F81C40"/>
    <w:rsid w:val="00F8227D"/>
    <w:rsid w:val="00F828F5"/>
    <w:rsid w:val="00F82E01"/>
    <w:rsid w:val="00F83030"/>
    <w:rsid w:val="00F83155"/>
    <w:rsid w:val="00F83276"/>
    <w:rsid w:val="00F83B41"/>
    <w:rsid w:val="00F854C0"/>
    <w:rsid w:val="00F85969"/>
    <w:rsid w:val="00F86410"/>
    <w:rsid w:val="00F86579"/>
    <w:rsid w:val="00F86780"/>
    <w:rsid w:val="00F874A2"/>
    <w:rsid w:val="00F87A6A"/>
    <w:rsid w:val="00F87C04"/>
    <w:rsid w:val="00F91BFC"/>
    <w:rsid w:val="00F91D2D"/>
    <w:rsid w:val="00F923DD"/>
    <w:rsid w:val="00F92A34"/>
    <w:rsid w:val="00F92E4E"/>
    <w:rsid w:val="00F93D2B"/>
    <w:rsid w:val="00F9490E"/>
    <w:rsid w:val="00F94A7C"/>
    <w:rsid w:val="00F94B93"/>
    <w:rsid w:val="00F94B95"/>
    <w:rsid w:val="00F94D1D"/>
    <w:rsid w:val="00F94D5C"/>
    <w:rsid w:val="00F955AC"/>
    <w:rsid w:val="00F9658A"/>
    <w:rsid w:val="00F966FB"/>
    <w:rsid w:val="00F96BE5"/>
    <w:rsid w:val="00FA0623"/>
    <w:rsid w:val="00FA0BC7"/>
    <w:rsid w:val="00FA1894"/>
    <w:rsid w:val="00FA1AA2"/>
    <w:rsid w:val="00FA1DFD"/>
    <w:rsid w:val="00FA1F4C"/>
    <w:rsid w:val="00FA221A"/>
    <w:rsid w:val="00FA3305"/>
    <w:rsid w:val="00FA347C"/>
    <w:rsid w:val="00FA6068"/>
    <w:rsid w:val="00FA62EB"/>
    <w:rsid w:val="00FA6813"/>
    <w:rsid w:val="00FA6975"/>
    <w:rsid w:val="00FA6BDC"/>
    <w:rsid w:val="00FA79CA"/>
    <w:rsid w:val="00FB012A"/>
    <w:rsid w:val="00FB0694"/>
    <w:rsid w:val="00FB06E1"/>
    <w:rsid w:val="00FB0B3D"/>
    <w:rsid w:val="00FB1F29"/>
    <w:rsid w:val="00FB1F3A"/>
    <w:rsid w:val="00FB2AE5"/>
    <w:rsid w:val="00FB3A1B"/>
    <w:rsid w:val="00FB3D20"/>
    <w:rsid w:val="00FB59AF"/>
    <w:rsid w:val="00FB59DD"/>
    <w:rsid w:val="00FB657E"/>
    <w:rsid w:val="00FB72E8"/>
    <w:rsid w:val="00FB77C3"/>
    <w:rsid w:val="00FB7D5F"/>
    <w:rsid w:val="00FC05EA"/>
    <w:rsid w:val="00FC091E"/>
    <w:rsid w:val="00FC0FC7"/>
    <w:rsid w:val="00FC167B"/>
    <w:rsid w:val="00FC1C92"/>
    <w:rsid w:val="00FC258A"/>
    <w:rsid w:val="00FC2F92"/>
    <w:rsid w:val="00FC31C7"/>
    <w:rsid w:val="00FC3E59"/>
    <w:rsid w:val="00FC4F42"/>
    <w:rsid w:val="00FC5253"/>
    <w:rsid w:val="00FC5DF6"/>
    <w:rsid w:val="00FC6205"/>
    <w:rsid w:val="00FC6582"/>
    <w:rsid w:val="00FC6B20"/>
    <w:rsid w:val="00FC6D2F"/>
    <w:rsid w:val="00FD0943"/>
    <w:rsid w:val="00FD0AD6"/>
    <w:rsid w:val="00FD1635"/>
    <w:rsid w:val="00FD1A3C"/>
    <w:rsid w:val="00FD1B50"/>
    <w:rsid w:val="00FD2456"/>
    <w:rsid w:val="00FD2844"/>
    <w:rsid w:val="00FD28CF"/>
    <w:rsid w:val="00FD2D53"/>
    <w:rsid w:val="00FD2DF3"/>
    <w:rsid w:val="00FD30B7"/>
    <w:rsid w:val="00FD3222"/>
    <w:rsid w:val="00FD3282"/>
    <w:rsid w:val="00FD3372"/>
    <w:rsid w:val="00FD3872"/>
    <w:rsid w:val="00FD39A3"/>
    <w:rsid w:val="00FD4F4C"/>
    <w:rsid w:val="00FD53B3"/>
    <w:rsid w:val="00FD6818"/>
    <w:rsid w:val="00FD7AE5"/>
    <w:rsid w:val="00FE03F4"/>
    <w:rsid w:val="00FE0715"/>
    <w:rsid w:val="00FE0D1A"/>
    <w:rsid w:val="00FE0EF1"/>
    <w:rsid w:val="00FE1501"/>
    <w:rsid w:val="00FE1BB0"/>
    <w:rsid w:val="00FE1E67"/>
    <w:rsid w:val="00FE27BC"/>
    <w:rsid w:val="00FE27F1"/>
    <w:rsid w:val="00FE2DCE"/>
    <w:rsid w:val="00FE35CA"/>
    <w:rsid w:val="00FE40DB"/>
    <w:rsid w:val="00FE443E"/>
    <w:rsid w:val="00FE503C"/>
    <w:rsid w:val="00FE65DE"/>
    <w:rsid w:val="00FE6D26"/>
    <w:rsid w:val="00FE7499"/>
    <w:rsid w:val="00FE758D"/>
    <w:rsid w:val="00FE7B54"/>
    <w:rsid w:val="00FF0326"/>
    <w:rsid w:val="00FF055F"/>
    <w:rsid w:val="00FF0EC2"/>
    <w:rsid w:val="00FF2DCB"/>
    <w:rsid w:val="00FF3D2D"/>
    <w:rsid w:val="00FF3DF2"/>
    <w:rsid w:val="00FF4652"/>
    <w:rsid w:val="00FF48CA"/>
    <w:rsid w:val="00FF4C06"/>
    <w:rsid w:val="00FF5D7C"/>
    <w:rsid w:val="00FF5F6A"/>
    <w:rsid w:val="00FF75C9"/>
    <w:rsid w:val="00FF7708"/>
    <w:rsid w:val="00FF7719"/>
    <w:rsid w:val="00FF79E4"/>
    <w:rsid w:val="00FFAE7B"/>
    <w:rsid w:val="0115F044"/>
    <w:rsid w:val="011C4A8A"/>
    <w:rsid w:val="013BFDF1"/>
    <w:rsid w:val="01A297B1"/>
    <w:rsid w:val="01EF2C54"/>
    <w:rsid w:val="01F6F77F"/>
    <w:rsid w:val="025A1BD3"/>
    <w:rsid w:val="02626C79"/>
    <w:rsid w:val="029482E1"/>
    <w:rsid w:val="02B46732"/>
    <w:rsid w:val="02B62768"/>
    <w:rsid w:val="02B94F9B"/>
    <w:rsid w:val="02CFC046"/>
    <w:rsid w:val="030E02E0"/>
    <w:rsid w:val="035CE4FE"/>
    <w:rsid w:val="03C1E5EE"/>
    <w:rsid w:val="041BCD27"/>
    <w:rsid w:val="04399FEA"/>
    <w:rsid w:val="044AF8B7"/>
    <w:rsid w:val="044C64FC"/>
    <w:rsid w:val="0472F1E9"/>
    <w:rsid w:val="0475CCB0"/>
    <w:rsid w:val="0486C540"/>
    <w:rsid w:val="048DD559"/>
    <w:rsid w:val="04BCDF58"/>
    <w:rsid w:val="04FB5E0F"/>
    <w:rsid w:val="0598B5BD"/>
    <w:rsid w:val="05C5E92C"/>
    <w:rsid w:val="05CEA303"/>
    <w:rsid w:val="05E04405"/>
    <w:rsid w:val="061473C9"/>
    <w:rsid w:val="061DA5E4"/>
    <w:rsid w:val="06ABD295"/>
    <w:rsid w:val="06B0F6C6"/>
    <w:rsid w:val="06B50E69"/>
    <w:rsid w:val="070CDB44"/>
    <w:rsid w:val="071B5007"/>
    <w:rsid w:val="071E7FC7"/>
    <w:rsid w:val="0765C804"/>
    <w:rsid w:val="0788E669"/>
    <w:rsid w:val="078BEC67"/>
    <w:rsid w:val="07BE4315"/>
    <w:rsid w:val="07E4A116"/>
    <w:rsid w:val="07F067DC"/>
    <w:rsid w:val="082C5704"/>
    <w:rsid w:val="08681B12"/>
    <w:rsid w:val="08AE59E9"/>
    <w:rsid w:val="08CCA80E"/>
    <w:rsid w:val="092966D4"/>
    <w:rsid w:val="09469E3F"/>
    <w:rsid w:val="095DF760"/>
    <w:rsid w:val="097DDCFE"/>
    <w:rsid w:val="09A9164D"/>
    <w:rsid w:val="09C886A2"/>
    <w:rsid w:val="09D94C51"/>
    <w:rsid w:val="09D985F8"/>
    <w:rsid w:val="0A1CE982"/>
    <w:rsid w:val="0A3019A6"/>
    <w:rsid w:val="0A83F38B"/>
    <w:rsid w:val="0B1BB341"/>
    <w:rsid w:val="0B525B39"/>
    <w:rsid w:val="0B6CAB03"/>
    <w:rsid w:val="0B7FB7BB"/>
    <w:rsid w:val="0BC709EE"/>
    <w:rsid w:val="0BD6EE1C"/>
    <w:rsid w:val="0C16E681"/>
    <w:rsid w:val="0C57FE1F"/>
    <w:rsid w:val="0C7DA702"/>
    <w:rsid w:val="0CE12256"/>
    <w:rsid w:val="0CE5F7FB"/>
    <w:rsid w:val="0D1AAAD2"/>
    <w:rsid w:val="0D294890"/>
    <w:rsid w:val="0D4C258E"/>
    <w:rsid w:val="0D66C697"/>
    <w:rsid w:val="0DB66433"/>
    <w:rsid w:val="0DD2F909"/>
    <w:rsid w:val="0DD4BC9D"/>
    <w:rsid w:val="0DF38F16"/>
    <w:rsid w:val="0E4985C2"/>
    <w:rsid w:val="0E72FAC2"/>
    <w:rsid w:val="0E8E708D"/>
    <w:rsid w:val="0EB43131"/>
    <w:rsid w:val="0EB7247B"/>
    <w:rsid w:val="0EE4E400"/>
    <w:rsid w:val="0F34638C"/>
    <w:rsid w:val="0F424FF5"/>
    <w:rsid w:val="0F641CB7"/>
    <w:rsid w:val="0F966BA4"/>
    <w:rsid w:val="0FCD3ABE"/>
    <w:rsid w:val="0FDF0032"/>
    <w:rsid w:val="0FE6658D"/>
    <w:rsid w:val="1042D855"/>
    <w:rsid w:val="104A4F30"/>
    <w:rsid w:val="104C8148"/>
    <w:rsid w:val="107911C4"/>
    <w:rsid w:val="109F6242"/>
    <w:rsid w:val="10C9DD10"/>
    <w:rsid w:val="10D67576"/>
    <w:rsid w:val="10F54336"/>
    <w:rsid w:val="114A2B62"/>
    <w:rsid w:val="114E843E"/>
    <w:rsid w:val="11658969"/>
    <w:rsid w:val="1199C28B"/>
    <w:rsid w:val="119C8742"/>
    <w:rsid w:val="122C34DE"/>
    <w:rsid w:val="127D0965"/>
    <w:rsid w:val="12B33317"/>
    <w:rsid w:val="12D93837"/>
    <w:rsid w:val="12E9757D"/>
    <w:rsid w:val="130E6F7A"/>
    <w:rsid w:val="13615C1A"/>
    <w:rsid w:val="138E670F"/>
    <w:rsid w:val="13967B53"/>
    <w:rsid w:val="13AF8CF7"/>
    <w:rsid w:val="13C6AFA8"/>
    <w:rsid w:val="13C920EA"/>
    <w:rsid w:val="13F74FB6"/>
    <w:rsid w:val="142393E0"/>
    <w:rsid w:val="143D8273"/>
    <w:rsid w:val="14C06A5A"/>
    <w:rsid w:val="14EA7EDD"/>
    <w:rsid w:val="14FEE1C8"/>
    <w:rsid w:val="150E206D"/>
    <w:rsid w:val="1511DC5A"/>
    <w:rsid w:val="15305488"/>
    <w:rsid w:val="15644119"/>
    <w:rsid w:val="1597E0DA"/>
    <w:rsid w:val="15C55503"/>
    <w:rsid w:val="16457E18"/>
    <w:rsid w:val="16459C1F"/>
    <w:rsid w:val="1667EA1C"/>
    <w:rsid w:val="166FDAAF"/>
    <w:rsid w:val="16AD7601"/>
    <w:rsid w:val="16D007A2"/>
    <w:rsid w:val="16E55065"/>
    <w:rsid w:val="16F8A794"/>
    <w:rsid w:val="171A2821"/>
    <w:rsid w:val="1745DBB1"/>
    <w:rsid w:val="176D3E49"/>
    <w:rsid w:val="1816CE64"/>
    <w:rsid w:val="185C6AC7"/>
    <w:rsid w:val="18927979"/>
    <w:rsid w:val="18DBE4ED"/>
    <w:rsid w:val="18F82D5C"/>
    <w:rsid w:val="1904A519"/>
    <w:rsid w:val="19067E85"/>
    <w:rsid w:val="19929928"/>
    <w:rsid w:val="199FA3CB"/>
    <w:rsid w:val="19BCD693"/>
    <w:rsid w:val="19F901C7"/>
    <w:rsid w:val="19FE6355"/>
    <w:rsid w:val="1A24FA91"/>
    <w:rsid w:val="1A623DAF"/>
    <w:rsid w:val="1A68A46B"/>
    <w:rsid w:val="1AAEBD90"/>
    <w:rsid w:val="1ACC1805"/>
    <w:rsid w:val="1B0E9BA4"/>
    <w:rsid w:val="1B37321C"/>
    <w:rsid w:val="1B5307E9"/>
    <w:rsid w:val="1B7842B8"/>
    <w:rsid w:val="1B98E03F"/>
    <w:rsid w:val="1BADCF63"/>
    <w:rsid w:val="1BAF8B9C"/>
    <w:rsid w:val="1BC61680"/>
    <w:rsid w:val="1BF41E08"/>
    <w:rsid w:val="1BF5A4F2"/>
    <w:rsid w:val="1C1113FA"/>
    <w:rsid w:val="1C2E7382"/>
    <w:rsid w:val="1C5EBC95"/>
    <w:rsid w:val="1C7B4747"/>
    <w:rsid w:val="1C892BA6"/>
    <w:rsid w:val="1CC1E03C"/>
    <w:rsid w:val="1CE20F03"/>
    <w:rsid w:val="1D10F704"/>
    <w:rsid w:val="1D2E4583"/>
    <w:rsid w:val="1D4DF7A4"/>
    <w:rsid w:val="1D4FA7E2"/>
    <w:rsid w:val="1D4FFF9A"/>
    <w:rsid w:val="1D668FF1"/>
    <w:rsid w:val="1D867AC7"/>
    <w:rsid w:val="1DFAD153"/>
    <w:rsid w:val="1E4CBC68"/>
    <w:rsid w:val="1E6ACA70"/>
    <w:rsid w:val="1E725D4E"/>
    <w:rsid w:val="1EA7AAB3"/>
    <w:rsid w:val="1EB8B0AC"/>
    <w:rsid w:val="1ED42EFF"/>
    <w:rsid w:val="1ED5D9C3"/>
    <w:rsid w:val="1ED70576"/>
    <w:rsid w:val="1F176D4B"/>
    <w:rsid w:val="1F28B172"/>
    <w:rsid w:val="1F85D970"/>
    <w:rsid w:val="1F870C4D"/>
    <w:rsid w:val="1F9F0D85"/>
    <w:rsid w:val="1FA707B9"/>
    <w:rsid w:val="1FC99B7F"/>
    <w:rsid w:val="1FD8D798"/>
    <w:rsid w:val="1FF2F9A0"/>
    <w:rsid w:val="2003CF56"/>
    <w:rsid w:val="2011549B"/>
    <w:rsid w:val="20BA75A9"/>
    <w:rsid w:val="20C3DC29"/>
    <w:rsid w:val="20CC9B62"/>
    <w:rsid w:val="20E901A9"/>
    <w:rsid w:val="2183F859"/>
    <w:rsid w:val="21C43EAF"/>
    <w:rsid w:val="21C7FC42"/>
    <w:rsid w:val="21E6653D"/>
    <w:rsid w:val="222D2C42"/>
    <w:rsid w:val="2239FE58"/>
    <w:rsid w:val="224BC66F"/>
    <w:rsid w:val="226FFF56"/>
    <w:rsid w:val="2283B5A7"/>
    <w:rsid w:val="22957F6D"/>
    <w:rsid w:val="22E69418"/>
    <w:rsid w:val="231EFAA6"/>
    <w:rsid w:val="23411232"/>
    <w:rsid w:val="2378FD1D"/>
    <w:rsid w:val="23C08646"/>
    <w:rsid w:val="23EA5803"/>
    <w:rsid w:val="23EEF341"/>
    <w:rsid w:val="24015230"/>
    <w:rsid w:val="24028211"/>
    <w:rsid w:val="242D1643"/>
    <w:rsid w:val="243E4B20"/>
    <w:rsid w:val="243FCF4A"/>
    <w:rsid w:val="2451D4CF"/>
    <w:rsid w:val="24658345"/>
    <w:rsid w:val="24775F9F"/>
    <w:rsid w:val="24CB7420"/>
    <w:rsid w:val="24D627D5"/>
    <w:rsid w:val="24E97F28"/>
    <w:rsid w:val="24EF01EA"/>
    <w:rsid w:val="2530D99E"/>
    <w:rsid w:val="25583398"/>
    <w:rsid w:val="2583A824"/>
    <w:rsid w:val="25C8BF93"/>
    <w:rsid w:val="25E6EB23"/>
    <w:rsid w:val="25EBBD4D"/>
    <w:rsid w:val="2615FC94"/>
    <w:rsid w:val="264D0ED2"/>
    <w:rsid w:val="2660406F"/>
    <w:rsid w:val="2665AEDE"/>
    <w:rsid w:val="26A771FA"/>
    <w:rsid w:val="26D04769"/>
    <w:rsid w:val="26D6B554"/>
    <w:rsid w:val="26DEE221"/>
    <w:rsid w:val="26E55683"/>
    <w:rsid w:val="26EAE589"/>
    <w:rsid w:val="272E8301"/>
    <w:rsid w:val="27613C44"/>
    <w:rsid w:val="27801AC1"/>
    <w:rsid w:val="279016B6"/>
    <w:rsid w:val="27BAB37C"/>
    <w:rsid w:val="280DAC38"/>
    <w:rsid w:val="28166C97"/>
    <w:rsid w:val="281FF1E2"/>
    <w:rsid w:val="282287D6"/>
    <w:rsid w:val="28815A1A"/>
    <w:rsid w:val="289A6B6D"/>
    <w:rsid w:val="28C633E2"/>
    <w:rsid w:val="28CDE8CD"/>
    <w:rsid w:val="28CEDC5B"/>
    <w:rsid w:val="28D8AEBD"/>
    <w:rsid w:val="28F71B6F"/>
    <w:rsid w:val="297238B3"/>
    <w:rsid w:val="29D0381F"/>
    <w:rsid w:val="29F546AE"/>
    <w:rsid w:val="2A3408EB"/>
    <w:rsid w:val="2A35A6DC"/>
    <w:rsid w:val="2A4EF64E"/>
    <w:rsid w:val="2A6FCACF"/>
    <w:rsid w:val="2A8E2D21"/>
    <w:rsid w:val="2A9D20F1"/>
    <w:rsid w:val="2AA96217"/>
    <w:rsid w:val="2AB7988E"/>
    <w:rsid w:val="2AF4E991"/>
    <w:rsid w:val="2B3AF9CF"/>
    <w:rsid w:val="2B7D2A52"/>
    <w:rsid w:val="2BC5945B"/>
    <w:rsid w:val="2BCF5B89"/>
    <w:rsid w:val="2C14E8D3"/>
    <w:rsid w:val="2CD6E733"/>
    <w:rsid w:val="2CE432E8"/>
    <w:rsid w:val="2D032EB0"/>
    <w:rsid w:val="2D20C51F"/>
    <w:rsid w:val="2D5ED5EC"/>
    <w:rsid w:val="2D713F90"/>
    <w:rsid w:val="2D9E964D"/>
    <w:rsid w:val="2DBEEB61"/>
    <w:rsid w:val="2E290439"/>
    <w:rsid w:val="2E41539E"/>
    <w:rsid w:val="2E480805"/>
    <w:rsid w:val="2E60CCA4"/>
    <w:rsid w:val="2E80C8E2"/>
    <w:rsid w:val="2EA25FB2"/>
    <w:rsid w:val="2EB118B9"/>
    <w:rsid w:val="2EB43ACC"/>
    <w:rsid w:val="2EC230BC"/>
    <w:rsid w:val="2EF029DB"/>
    <w:rsid w:val="2F7BCBBC"/>
    <w:rsid w:val="2FA614B5"/>
    <w:rsid w:val="2FA69AB5"/>
    <w:rsid w:val="2FA7FEC7"/>
    <w:rsid w:val="3076AFC4"/>
    <w:rsid w:val="30BC5E17"/>
    <w:rsid w:val="30C77014"/>
    <w:rsid w:val="30CDF90C"/>
    <w:rsid w:val="30D74218"/>
    <w:rsid w:val="3148BE8A"/>
    <w:rsid w:val="31655FE4"/>
    <w:rsid w:val="316D563B"/>
    <w:rsid w:val="318DF6AD"/>
    <w:rsid w:val="319ACA61"/>
    <w:rsid w:val="319FB9CD"/>
    <w:rsid w:val="31D240F2"/>
    <w:rsid w:val="31E101D4"/>
    <w:rsid w:val="31E91483"/>
    <w:rsid w:val="32030162"/>
    <w:rsid w:val="3204B035"/>
    <w:rsid w:val="3241B502"/>
    <w:rsid w:val="32630645"/>
    <w:rsid w:val="32677E99"/>
    <w:rsid w:val="328AC318"/>
    <w:rsid w:val="32916F8A"/>
    <w:rsid w:val="3293197E"/>
    <w:rsid w:val="32B3AC54"/>
    <w:rsid w:val="330BA461"/>
    <w:rsid w:val="33210BF6"/>
    <w:rsid w:val="33499FB3"/>
    <w:rsid w:val="3374F734"/>
    <w:rsid w:val="338EDE32"/>
    <w:rsid w:val="339AAD95"/>
    <w:rsid w:val="33A56A7C"/>
    <w:rsid w:val="33B31E36"/>
    <w:rsid w:val="33D8D442"/>
    <w:rsid w:val="33DE0B48"/>
    <w:rsid w:val="341CDF70"/>
    <w:rsid w:val="341F8CD5"/>
    <w:rsid w:val="3426EF35"/>
    <w:rsid w:val="3428928D"/>
    <w:rsid w:val="3435AFE4"/>
    <w:rsid w:val="344B939E"/>
    <w:rsid w:val="34597400"/>
    <w:rsid w:val="345B6D47"/>
    <w:rsid w:val="347147EE"/>
    <w:rsid w:val="3473C75D"/>
    <w:rsid w:val="34AEDD1F"/>
    <w:rsid w:val="34E9F153"/>
    <w:rsid w:val="353A38F0"/>
    <w:rsid w:val="357A6EBD"/>
    <w:rsid w:val="35820780"/>
    <w:rsid w:val="3591795D"/>
    <w:rsid w:val="35AB7880"/>
    <w:rsid w:val="35B0F8A0"/>
    <w:rsid w:val="35BBA108"/>
    <w:rsid w:val="35ECBC16"/>
    <w:rsid w:val="35EE2F52"/>
    <w:rsid w:val="35F0979C"/>
    <w:rsid w:val="361F10C1"/>
    <w:rsid w:val="3649F980"/>
    <w:rsid w:val="369F3D81"/>
    <w:rsid w:val="36A6CA13"/>
    <w:rsid w:val="36C3DAA4"/>
    <w:rsid w:val="36EE3F4C"/>
    <w:rsid w:val="37120F90"/>
    <w:rsid w:val="3713C0AD"/>
    <w:rsid w:val="374285BD"/>
    <w:rsid w:val="37B7D4F2"/>
    <w:rsid w:val="37CF52F7"/>
    <w:rsid w:val="37D87207"/>
    <w:rsid w:val="37E6F997"/>
    <w:rsid w:val="383A1CEA"/>
    <w:rsid w:val="3840CEF7"/>
    <w:rsid w:val="3854F10E"/>
    <w:rsid w:val="3892CA2C"/>
    <w:rsid w:val="38930528"/>
    <w:rsid w:val="3897C658"/>
    <w:rsid w:val="3973AD78"/>
    <w:rsid w:val="397CB87E"/>
    <w:rsid w:val="398112B4"/>
    <w:rsid w:val="39E4F931"/>
    <w:rsid w:val="3A310D82"/>
    <w:rsid w:val="3A4D37B9"/>
    <w:rsid w:val="3A736FB2"/>
    <w:rsid w:val="3A9B16B8"/>
    <w:rsid w:val="3AA18926"/>
    <w:rsid w:val="3AA81878"/>
    <w:rsid w:val="3B2770B3"/>
    <w:rsid w:val="3B5E5AEC"/>
    <w:rsid w:val="3B5E8CA1"/>
    <w:rsid w:val="3B685831"/>
    <w:rsid w:val="3B9BC5C6"/>
    <w:rsid w:val="3BB5CE7A"/>
    <w:rsid w:val="3C3BD162"/>
    <w:rsid w:val="3C94CDF7"/>
    <w:rsid w:val="3CB5113C"/>
    <w:rsid w:val="3CCA6A5B"/>
    <w:rsid w:val="3D3A9247"/>
    <w:rsid w:val="3D6D9031"/>
    <w:rsid w:val="3D797ED6"/>
    <w:rsid w:val="3D8D3A45"/>
    <w:rsid w:val="3DA34BDB"/>
    <w:rsid w:val="3DB6FA4A"/>
    <w:rsid w:val="3DDD289D"/>
    <w:rsid w:val="3E175038"/>
    <w:rsid w:val="3E2B8343"/>
    <w:rsid w:val="3E79634D"/>
    <w:rsid w:val="3EAC4905"/>
    <w:rsid w:val="3EB11DC9"/>
    <w:rsid w:val="3ECB1654"/>
    <w:rsid w:val="3EE1AA7D"/>
    <w:rsid w:val="3EE67B96"/>
    <w:rsid w:val="3F0DD2CF"/>
    <w:rsid w:val="3F8B3F06"/>
    <w:rsid w:val="3FDA1D82"/>
    <w:rsid w:val="3FDF50F5"/>
    <w:rsid w:val="3FF17B74"/>
    <w:rsid w:val="3FF82DA3"/>
    <w:rsid w:val="400C6CF7"/>
    <w:rsid w:val="401F9467"/>
    <w:rsid w:val="4050A387"/>
    <w:rsid w:val="4089F9AC"/>
    <w:rsid w:val="409104E5"/>
    <w:rsid w:val="40D6BA42"/>
    <w:rsid w:val="40DD1D56"/>
    <w:rsid w:val="410FBF32"/>
    <w:rsid w:val="414D5D8B"/>
    <w:rsid w:val="41AA6948"/>
    <w:rsid w:val="41ED0D57"/>
    <w:rsid w:val="41FA9A86"/>
    <w:rsid w:val="421EE842"/>
    <w:rsid w:val="427386F2"/>
    <w:rsid w:val="42949BF1"/>
    <w:rsid w:val="429E6D34"/>
    <w:rsid w:val="42A30F7A"/>
    <w:rsid w:val="42BDBA69"/>
    <w:rsid w:val="42BE0C8C"/>
    <w:rsid w:val="42F3412D"/>
    <w:rsid w:val="4300538E"/>
    <w:rsid w:val="43032120"/>
    <w:rsid w:val="430A0C61"/>
    <w:rsid w:val="4318345D"/>
    <w:rsid w:val="431ADC35"/>
    <w:rsid w:val="432ACFE2"/>
    <w:rsid w:val="4343BF17"/>
    <w:rsid w:val="434AD451"/>
    <w:rsid w:val="435CA0C2"/>
    <w:rsid w:val="4380579E"/>
    <w:rsid w:val="43852596"/>
    <w:rsid w:val="43A2F02E"/>
    <w:rsid w:val="43C0433C"/>
    <w:rsid w:val="43E87B99"/>
    <w:rsid w:val="443ABD81"/>
    <w:rsid w:val="445A413C"/>
    <w:rsid w:val="450739AD"/>
    <w:rsid w:val="45259E8F"/>
    <w:rsid w:val="45279AA6"/>
    <w:rsid w:val="452C80E2"/>
    <w:rsid w:val="454C0777"/>
    <w:rsid w:val="455469CE"/>
    <w:rsid w:val="45879E55"/>
    <w:rsid w:val="45E279E6"/>
    <w:rsid w:val="4634E3EE"/>
    <w:rsid w:val="464AFAD2"/>
    <w:rsid w:val="469CD58F"/>
    <w:rsid w:val="46C62158"/>
    <w:rsid w:val="46DB7C29"/>
    <w:rsid w:val="4772ECDF"/>
    <w:rsid w:val="4780260E"/>
    <w:rsid w:val="4803891B"/>
    <w:rsid w:val="4858921F"/>
    <w:rsid w:val="48654B80"/>
    <w:rsid w:val="486CFC76"/>
    <w:rsid w:val="488AE73A"/>
    <w:rsid w:val="4891B234"/>
    <w:rsid w:val="48C63066"/>
    <w:rsid w:val="48EC9C45"/>
    <w:rsid w:val="48F08B5A"/>
    <w:rsid w:val="491A3F19"/>
    <w:rsid w:val="493CF076"/>
    <w:rsid w:val="4982EAAB"/>
    <w:rsid w:val="49BAE19E"/>
    <w:rsid w:val="49C090DF"/>
    <w:rsid w:val="4A806A87"/>
    <w:rsid w:val="4ABAEC72"/>
    <w:rsid w:val="4AC3E5E0"/>
    <w:rsid w:val="4AD0DB99"/>
    <w:rsid w:val="4B0B818B"/>
    <w:rsid w:val="4B2580CC"/>
    <w:rsid w:val="4B8604B6"/>
    <w:rsid w:val="4C033696"/>
    <w:rsid w:val="4C15C593"/>
    <w:rsid w:val="4C47FB30"/>
    <w:rsid w:val="4C53B8DC"/>
    <w:rsid w:val="4C59744E"/>
    <w:rsid w:val="4C80EB9C"/>
    <w:rsid w:val="4CF9A040"/>
    <w:rsid w:val="4D0703F6"/>
    <w:rsid w:val="4D07DD48"/>
    <w:rsid w:val="4D52D2DA"/>
    <w:rsid w:val="4D5E5E26"/>
    <w:rsid w:val="4D6D3AA5"/>
    <w:rsid w:val="4D7548E8"/>
    <w:rsid w:val="4DD25BC3"/>
    <w:rsid w:val="4DED5873"/>
    <w:rsid w:val="4E0CFF75"/>
    <w:rsid w:val="4E0D6F46"/>
    <w:rsid w:val="4E236A4E"/>
    <w:rsid w:val="4E3997FD"/>
    <w:rsid w:val="4E924B02"/>
    <w:rsid w:val="4EA99A31"/>
    <w:rsid w:val="4EC27217"/>
    <w:rsid w:val="4EE7E5A3"/>
    <w:rsid w:val="4EEB8674"/>
    <w:rsid w:val="4F42FB58"/>
    <w:rsid w:val="4F6296B3"/>
    <w:rsid w:val="4F6584D7"/>
    <w:rsid w:val="4F848AC1"/>
    <w:rsid w:val="4F954B94"/>
    <w:rsid w:val="4F988F8E"/>
    <w:rsid w:val="4FB6BAE9"/>
    <w:rsid w:val="4FBA36EE"/>
    <w:rsid w:val="501BE081"/>
    <w:rsid w:val="50347C2C"/>
    <w:rsid w:val="50353356"/>
    <w:rsid w:val="508B5F3F"/>
    <w:rsid w:val="50DD26F9"/>
    <w:rsid w:val="5132EC76"/>
    <w:rsid w:val="513594EC"/>
    <w:rsid w:val="514E458E"/>
    <w:rsid w:val="51571F9D"/>
    <w:rsid w:val="5198EFD2"/>
    <w:rsid w:val="51AEBA49"/>
    <w:rsid w:val="51B64AFF"/>
    <w:rsid w:val="51D1802F"/>
    <w:rsid w:val="51D428CD"/>
    <w:rsid w:val="51DF7426"/>
    <w:rsid w:val="51E9FE91"/>
    <w:rsid w:val="52161279"/>
    <w:rsid w:val="521BB165"/>
    <w:rsid w:val="522E3787"/>
    <w:rsid w:val="5234C74A"/>
    <w:rsid w:val="52C4D6D4"/>
    <w:rsid w:val="52D0373A"/>
    <w:rsid w:val="530FF9A4"/>
    <w:rsid w:val="5374F518"/>
    <w:rsid w:val="53CDE1D4"/>
    <w:rsid w:val="53F65078"/>
    <w:rsid w:val="54077437"/>
    <w:rsid w:val="541AC4A6"/>
    <w:rsid w:val="542896E8"/>
    <w:rsid w:val="549F1C53"/>
    <w:rsid w:val="54FD8B6E"/>
    <w:rsid w:val="550BB5D6"/>
    <w:rsid w:val="553B80CC"/>
    <w:rsid w:val="554D7622"/>
    <w:rsid w:val="55668AE7"/>
    <w:rsid w:val="55707BC8"/>
    <w:rsid w:val="55DFC1C2"/>
    <w:rsid w:val="55F892CD"/>
    <w:rsid w:val="55FC1CF0"/>
    <w:rsid w:val="55FCCCA7"/>
    <w:rsid w:val="55FDAF97"/>
    <w:rsid w:val="560F098C"/>
    <w:rsid w:val="5643D556"/>
    <w:rsid w:val="56628CD1"/>
    <w:rsid w:val="5664368D"/>
    <w:rsid w:val="567E9FE5"/>
    <w:rsid w:val="5685F258"/>
    <w:rsid w:val="56AC07F4"/>
    <w:rsid w:val="56D098D4"/>
    <w:rsid w:val="56FE339A"/>
    <w:rsid w:val="57260580"/>
    <w:rsid w:val="572CC2E4"/>
    <w:rsid w:val="575F88BD"/>
    <w:rsid w:val="576C53DD"/>
    <w:rsid w:val="57C666F2"/>
    <w:rsid w:val="57D9405A"/>
    <w:rsid w:val="584A978D"/>
    <w:rsid w:val="584F93DF"/>
    <w:rsid w:val="58772582"/>
    <w:rsid w:val="589B7810"/>
    <w:rsid w:val="58B54753"/>
    <w:rsid w:val="58BC3380"/>
    <w:rsid w:val="5943346C"/>
    <w:rsid w:val="59C44609"/>
    <w:rsid w:val="59E42347"/>
    <w:rsid w:val="59FA7E12"/>
    <w:rsid w:val="5A117F1B"/>
    <w:rsid w:val="5B54D396"/>
    <w:rsid w:val="5B6C7439"/>
    <w:rsid w:val="5B7BA838"/>
    <w:rsid w:val="5C1C042C"/>
    <w:rsid w:val="5C604B1D"/>
    <w:rsid w:val="5C644467"/>
    <w:rsid w:val="5C7BD088"/>
    <w:rsid w:val="5C80F863"/>
    <w:rsid w:val="5CAC7E87"/>
    <w:rsid w:val="5CC144AB"/>
    <w:rsid w:val="5CE5EC65"/>
    <w:rsid w:val="5CEC8613"/>
    <w:rsid w:val="5CF2BA9C"/>
    <w:rsid w:val="5D34A340"/>
    <w:rsid w:val="5D4CB6B0"/>
    <w:rsid w:val="5DA1E36C"/>
    <w:rsid w:val="5DACD8B2"/>
    <w:rsid w:val="5DCCF955"/>
    <w:rsid w:val="5DD001F0"/>
    <w:rsid w:val="5E13B6FD"/>
    <w:rsid w:val="5E2B81EB"/>
    <w:rsid w:val="5E2D70D0"/>
    <w:rsid w:val="5E418812"/>
    <w:rsid w:val="5E6540A5"/>
    <w:rsid w:val="5E74CB74"/>
    <w:rsid w:val="5E8B0489"/>
    <w:rsid w:val="5E91CE21"/>
    <w:rsid w:val="5ECBB362"/>
    <w:rsid w:val="5EFFFACA"/>
    <w:rsid w:val="5F2146E3"/>
    <w:rsid w:val="5F280486"/>
    <w:rsid w:val="5F3E1673"/>
    <w:rsid w:val="5F77461B"/>
    <w:rsid w:val="5F7E8C25"/>
    <w:rsid w:val="5F8E25DF"/>
    <w:rsid w:val="5FE18FBF"/>
    <w:rsid w:val="6004F7C3"/>
    <w:rsid w:val="60C8A2B1"/>
    <w:rsid w:val="60EABBF5"/>
    <w:rsid w:val="60EBF724"/>
    <w:rsid w:val="610CDBB0"/>
    <w:rsid w:val="6128B9EB"/>
    <w:rsid w:val="615513DA"/>
    <w:rsid w:val="6160C80E"/>
    <w:rsid w:val="616F634A"/>
    <w:rsid w:val="6195BEFC"/>
    <w:rsid w:val="619AA0C7"/>
    <w:rsid w:val="61DFBEC3"/>
    <w:rsid w:val="61FBBE05"/>
    <w:rsid w:val="623041AA"/>
    <w:rsid w:val="623FF744"/>
    <w:rsid w:val="626438F4"/>
    <w:rsid w:val="62A11E62"/>
    <w:rsid w:val="62CBA368"/>
    <w:rsid w:val="62D2948D"/>
    <w:rsid w:val="630697B6"/>
    <w:rsid w:val="634571A4"/>
    <w:rsid w:val="6365B5C2"/>
    <w:rsid w:val="6375ABC7"/>
    <w:rsid w:val="6393292C"/>
    <w:rsid w:val="64358628"/>
    <w:rsid w:val="64379A52"/>
    <w:rsid w:val="6438E260"/>
    <w:rsid w:val="64772682"/>
    <w:rsid w:val="64BDF066"/>
    <w:rsid w:val="64D22674"/>
    <w:rsid w:val="64FC372C"/>
    <w:rsid w:val="650A765B"/>
    <w:rsid w:val="651F3C49"/>
    <w:rsid w:val="6540F2D0"/>
    <w:rsid w:val="655C7B28"/>
    <w:rsid w:val="657E2818"/>
    <w:rsid w:val="65AE14B3"/>
    <w:rsid w:val="65C51214"/>
    <w:rsid w:val="65C7A294"/>
    <w:rsid w:val="65CEB3C7"/>
    <w:rsid w:val="65DF9C6E"/>
    <w:rsid w:val="65EBD675"/>
    <w:rsid w:val="65EFF2E7"/>
    <w:rsid w:val="6631B812"/>
    <w:rsid w:val="666023AD"/>
    <w:rsid w:val="666D04EB"/>
    <w:rsid w:val="66A63CCB"/>
    <w:rsid w:val="670C75E8"/>
    <w:rsid w:val="673AE3EF"/>
    <w:rsid w:val="67598008"/>
    <w:rsid w:val="675BEDED"/>
    <w:rsid w:val="675C2C19"/>
    <w:rsid w:val="67680E0C"/>
    <w:rsid w:val="67B9A2A9"/>
    <w:rsid w:val="67DAD0BD"/>
    <w:rsid w:val="67DC8928"/>
    <w:rsid w:val="6828DFC7"/>
    <w:rsid w:val="682A7A02"/>
    <w:rsid w:val="6840D5DC"/>
    <w:rsid w:val="685A9093"/>
    <w:rsid w:val="685BFE6E"/>
    <w:rsid w:val="6868FD7F"/>
    <w:rsid w:val="68876B25"/>
    <w:rsid w:val="68881011"/>
    <w:rsid w:val="689D1057"/>
    <w:rsid w:val="68A6EFC7"/>
    <w:rsid w:val="68BFAF36"/>
    <w:rsid w:val="68E3703C"/>
    <w:rsid w:val="694487A4"/>
    <w:rsid w:val="695A3730"/>
    <w:rsid w:val="69783B4D"/>
    <w:rsid w:val="699651A0"/>
    <w:rsid w:val="6997694E"/>
    <w:rsid w:val="6A5B6A0C"/>
    <w:rsid w:val="6AAC74DD"/>
    <w:rsid w:val="6AD32F1C"/>
    <w:rsid w:val="6ADF9036"/>
    <w:rsid w:val="6B2B33D9"/>
    <w:rsid w:val="6B5BFDFE"/>
    <w:rsid w:val="6B976B1E"/>
    <w:rsid w:val="6B97CF39"/>
    <w:rsid w:val="6BA27140"/>
    <w:rsid w:val="6BBB343A"/>
    <w:rsid w:val="6BDC6EEF"/>
    <w:rsid w:val="6BEEFC28"/>
    <w:rsid w:val="6BF5419B"/>
    <w:rsid w:val="6BFFFC55"/>
    <w:rsid w:val="6C3A1BC8"/>
    <w:rsid w:val="6C7795BD"/>
    <w:rsid w:val="6CA71BD6"/>
    <w:rsid w:val="6CA89D93"/>
    <w:rsid w:val="6CB396CE"/>
    <w:rsid w:val="6CF2E775"/>
    <w:rsid w:val="6D11C89E"/>
    <w:rsid w:val="6D231DDA"/>
    <w:rsid w:val="6D39EBB2"/>
    <w:rsid w:val="6D3E3486"/>
    <w:rsid w:val="6D431360"/>
    <w:rsid w:val="6E903AA9"/>
    <w:rsid w:val="6EBC73EA"/>
    <w:rsid w:val="6EC62559"/>
    <w:rsid w:val="6ECCEF56"/>
    <w:rsid w:val="6EFCF297"/>
    <w:rsid w:val="6F06934C"/>
    <w:rsid w:val="6F6278F5"/>
    <w:rsid w:val="6F83C851"/>
    <w:rsid w:val="6F99521A"/>
    <w:rsid w:val="6FD4438B"/>
    <w:rsid w:val="70021D2C"/>
    <w:rsid w:val="70061C8B"/>
    <w:rsid w:val="700D7180"/>
    <w:rsid w:val="700F89D4"/>
    <w:rsid w:val="701D9981"/>
    <w:rsid w:val="706ACB29"/>
    <w:rsid w:val="706F23EE"/>
    <w:rsid w:val="7079E787"/>
    <w:rsid w:val="70D3CB2B"/>
    <w:rsid w:val="70E07FA6"/>
    <w:rsid w:val="7101AE31"/>
    <w:rsid w:val="7126355A"/>
    <w:rsid w:val="71EA0214"/>
    <w:rsid w:val="71F8FBF4"/>
    <w:rsid w:val="72500D75"/>
    <w:rsid w:val="726FE093"/>
    <w:rsid w:val="72930772"/>
    <w:rsid w:val="72A068AA"/>
    <w:rsid w:val="72C5EAA7"/>
    <w:rsid w:val="72E93011"/>
    <w:rsid w:val="72FB0208"/>
    <w:rsid w:val="733012B1"/>
    <w:rsid w:val="7355A310"/>
    <w:rsid w:val="73669A3C"/>
    <w:rsid w:val="737CF894"/>
    <w:rsid w:val="737D3879"/>
    <w:rsid w:val="7398D0F1"/>
    <w:rsid w:val="73A90699"/>
    <w:rsid w:val="73B8D9AB"/>
    <w:rsid w:val="73BB1394"/>
    <w:rsid w:val="741AD05B"/>
    <w:rsid w:val="74294BAC"/>
    <w:rsid w:val="7429982E"/>
    <w:rsid w:val="744CAF83"/>
    <w:rsid w:val="74645360"/>
    <w:rsid w:val="749364F6"/>
    <w:rsid w:val="753514D3"/>
    <w:rsid w:val="75362329"/>
    <w:rsid w:val="755675DF"/>
    <w:rsid w:val="7585CAD4"/>
    <w:rsid w:val="760BA941"/>
    <w:rsid w:val="766754C3"/>
    <w:rsid w:val="766F53C8"/>
    <w:rsid w:val="76838829"/>
    <w:rsid w:val="76B00BD4"/>
    <w:rsid w:val="76B37C7F"/>
    <w:rsid w:val="76DB7807"/>
    <w:rsid w:val="771214B8"/>
    <w:rsid w:val="77212905"/>
    <w:rsid w:val="772F8F3F"/>
    <w:rsid w:val="773265EC"/>
    <w:rsid w:val="7738D8A4"/>
    <w:rsid w:val="775126C6"/>
    <w:rsid w:val="7799AD04"/>
    <w:rsid w:val="77C0158A"/>
    <w:rsid w:val="77F61C14"/>
    <w:rsid w:val="780555D8"/>
    <w:rsid w:val="78075BEF"/>
    <w:rsid w:val="781C9A27"/>
    <w:rsid w:val="788BA3F2"/>
    <w:rsid w:val="78CEA2D1"/>
    <w:rsid w:val="78D8E609"/>
    <w:rsid w:val="78DA9594"/>
    <w:rsid w:val="791994A3"/>
    <w:rsid w:val="79258DCD"/>
    <w:rsid w:val="79649D2D"/>
    <w:rsid w:val="79A683D2"/>
    <w:rsid w:val="79A7EB95"/>
    <w:rsid w:val="7A2FEC7A"/>
    <w:rsid w:val="7A376A42"/>
    <w:rsid w:val="7A46ACD4"/>
    <w:rsid w:val="7A5215CF"/>
    <w:rsid w:val="7A6E35E9"/>
    <w:rsid w:val="7A7B0B00"/>
    <w:rsid w:val="7A80CAB9"/>
    <w:rsid w:val="7AAD63BD"/>
    <w:rsid w:val="7AC771DB"/>
    <w:rsid w:val="7AF47DB4"/>
    <w:rsid w:val="7B0D7D02"/>
    <w:rsid w:val="7B2E4710"/>
    <w:rsid w:val="7C15DACB"/>
    <w:rsid w:val="7C4B5BAB"/>
    <w:rsid w:val="7C4F6D56"/>
    <w:rsid w:val="7C807ADD"/>
    <w:rsid w:val="7CAC101F"/>
    <w:rsid w:val="7CB74110"/>
    <w:rsid w:val="7CCA036C"/>
    <w:rsid w:val="7CD340FF"/>
    <w:rsid w:val="7CD68671"/>
    <w:rsid w:val="7CEAA5B4"/>
    <w:rsid w:val="7CF4C7B9"/>
    <w:rsid w:val="7CFBDFBF"/>
    <w:rsid w:val="7D1E9045"/>
    <w:rsid w:val="7D296D31"/>
    <w:rsid w:val="7D4CECBD"/>
    <w:rsid w:val="7D522C1F"/>
    <w:rsid w:val="7D5FE7F5"/>
    <w:rsid w:val="7DBC9A5D"/>
    <w:rsid w:val="7DBE2037"/>
    <w:rsid w:val="7DC3DB20"/>
    <w:rsid w:val="7E1428F1"/>
    <w:rsid w:val="7E189F95"/>
    <w:rsid w:val="7E72F9E6"/>
    <w:rsid w:val="7E83B67A"/>
    <w:rsid w:val="7EA7C04A"/>
    <w:rsid w:val="7EB0D018"/>
    <w:rsid w:val="7EC763A9"/>
    <w:rsid w:val="7F26593C"/>
    <w:rsid w:val="7F594ECC"/>
    <w:rsid w:val="7F67F7B2"/>
    <w:rsid w:val="7F6BFC64"/>
    <w:rsid w:val="7F7DA7C5"/>
    <w:rsid w:val="7FE80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E06CCF21-00A9-4D8A-A602-D4326AE5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7A6A"/>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
    <w:qFormat/>
    <w:rsid w:val="000744ED"/>
    <w:pPr>
      <w:keepNext/>
      <w:numPr>
        <w:numId w:val="3"/>
      </w:numPr>
      <w:outlineLvl w:val="0"/>
    </w:pPr>
  </w:style>
  <w:style w:type="paragraph" w:styleId="Antrat2">
    <w:name w:val="heading 2"/>
    <w:basedOn w:val="prastasis"/>
    <w:next w:val="prastasis"/>
    <w:link w:val="Antrat2Diagrama"/>
    <w:uiPriority w:val="9"/>
    <w:qFormat/>
    <w:rsid w:val="00132B69"/>
    <w:pPr>
      <w:keepNext/>
      <w:keepLines/>
      <w:spacing w:before="200"/>
      <w:outlineLvl w:val="1"/>
    </w:pPr>
    <w:rPr>
      <w:rFonts w:ascii="Cambria" w:hAnsi="Cambria"/>
      <w:b/>
      <w:bCs/>
      <w:color w:val="4F81BD"/>
      <w:sz w:val="26"/>
      <w:szCs w:val="2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iPriority w:val="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uiPriority w:val="9"/>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uiPriority w:val="9"/>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uiPriority w:val="9"/>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uiPriority w:val="9"/>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
    <w:locked/>
    <w:rsid w:val="00132B69"/>
    <w:rPr>
      <w:rFonts w:ascii="Cambria" w:hAnsi="Cambria" w:cs="Times New Roman"/>
      <w:b/>
      <w:bCs/>
      <w:color w:val="4F81BD"/>
      <w:sz w:val="26"/>
      <w:szCs w:val="2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Diagrama1 Diagrama1, Diagrama1 Diagrama,Footnote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uiPriority w:val="99"/>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8"/>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11"/>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uiPriority w:val="39"/>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uiPriority w:val="9"/>
    <w:rsid w:val="003C1106"/>
    <w:rPr>
      <w:rFonts w:ascii="Times New Roman" w:hAnsi="Times New Roman"/>
      <w:b/>
      <w:sz w:val="40"/>
      <w:szCs w:val="20"/>
    </w:rPr>
  </w:style>
  <w:style w:type="character" w:customStyle="1" w:styleId="Antrat6Diagrama">
    <w:name w:val="Antraštė 6 Diagrama"/>
    <w:basedOn w:val="Numatytasispastraiposriftas"/>
    <w:link w:val="Antrat6"/>
    <w:uiPriority w:val="9"/>
    <w:rsid w:val="003C1106"/>
    <w:rPr>
      <w:rFonts w:ascii="Times New Roman" w:hAnsi="Times New Roman"/>
      <w:b/>
      <w:sz w:val="36"/>
      <w:szCs w:val="20"/>
    </w:rPr>
  </w:style>
  <w:style w:type="character" w:customStyle="1" w:styleId="Antrat7Diagrama">
    <w:name w:val="Antraštė 7 Diagrama"/>
    <w:basedOn w:val="Numatytasispastraiposriftas"/>
    <w:link w:val="Antrat7"/>
    <w:uiPriority w:val="9"/>
    <w:rsid w:val="003C1106"/>
    <w:rPr>
      <w:rFonts w:ascii="Times New Roman" w:hAnsi="Times New Roman"/>
      <w:sz w:val="48"/>
      <w:szCs w:val="20"/>
    </w:rPr>
  </w:style>
  <w:style w:type="character" w:customStyle="1" w:styleId="Antrat8Diagrama">
    <w:name w:val="Antraštė 8 Diagrama"/>
    <w:basedOn w:val="Numatytasispastraiposriftas"/>
    <w:link w:val="Antrat8"/>
    <w:uiPriority w:val="9"/>
    <w:rsid w:val="003C1106"/>
    <w:rPr>
      <w:rFonts w:ascii="Times New Roman" w:hAnsi="Times New Roman"/>
      <w:b/>
      <w:sz w:val="18"/>
      <w:szCs w:val="20"/>
    </w:rPr>
  </w:style>
  <w:style w:type="character" w:customStyle="1" w:styleId="Antrat9Diagrama">
    <w:name w:val="Antraštė 9 Diagrama"/>
    <w:basedOn w:val="Numatytasispastraiposriftas"/>
    <w:link w:val="Antrat9"/>
    <w:uiPriority w:val="9"/>
    <w:rsid w:val="003C1106"/>
    <w:rPr>
      <w:rFonts w:ascii="Times New Roman" w:hAnsi="Times New Roman"/>
      <w:sz w:val="40"/>
      <w:szCs w:val="20"/>
    </w:rPr>
  </w:style>
  <w:style w:type="paragraph" w:styleId="Pavadinimas">
    <w:name w:val="Title"/>
    <w:basedOn w:val="prastasis"/>
    <w:link w:val="PavadinimasDiagrama"/>
    <w:uiPriority w:val="10"/>
    <w:qFormat/>
    <w:locked/>
    <w:rsid w:val="003C1106"/>
    <w:pPr>
      <w:jc w:val="center"/>
    </w:pPr>
    <w:rPr>
      <w:b/>
    </w:rPr>
  </w:style>
  <w:style w:type="character" w:customStyle="1" w:styleId="PavadinimasDiagrama">
    <w:name w:val="Pavadinimas Diagrama"/>
    <w:basedOn w:val="Numatytasispastraiposriftas"/>
    <w:link w:val="Pavadinimas"/>
    <w:uiPriority w:val="10"/>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value">
    <w:name w:val="table-value"/>
    <w:basedOn w:val="Numatytasispastraiposriftas"/>
    <w:rsid w:val="00CA188D"/>
  </w:style>
  <w:style w:type="paragraph" w:styleId="Citata">
    <w:name w:val="Quote"/>
    <w:basedOn w:val="prastasis"/>
    <w:next w:val="prastasis"/>
    <w:link w:val="CitataDiagrama"/>
    <w:uiPriority w:val="29"/>
    <w:qFormat/>
    <w:rsid w:val="001364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6457"/>
    <w:rPr>
      <w:rFonts w:ascii="Times New Roman" w:hAnsi="Times New Roman"/>
      <w:i/>
      <w:iCs/>
      <w:color w:val="404040" w:themeColor="text1" w:themeTint="BF"/>
      <w:sz w:val="24"/>
      <w:szCs w:val="20"/>
      <w:lang w:eastAsia="en-US"/>
    </w:rPr>
  </w:style>
  <w:style w:type="character" w:styleId="Rykuspabraukimas">
    <w:name w:val="Intense Emphasis"/>
    <w:basedOn w:val="Numatytasispastraiposriftas"/>
    <w:uiPriority w:val="21"/>
    <w:qFormat/>
    <w:rsid w:val="00136457"/>
    <w:rPr>
      <w:i/>
      <w:iCs/>
      <w:color w:val="365F91" w:themeColor="accent1" w:themeShade="BF"/>
    </w:rPr>
  </w:style>
  <w:style w:type="paragraph" w:styleId="Iskirtacitata">
    <w:name w:val="Intense Quote"/>
    <w:basedOn w:val="prastasis"/>
    <w:next w:val="prastasis"/>
    <w:link w:val="IskirtacitataDiagrama"/>
    <w:uiPriority w:val="30"/>
    <w:qFormat/>
    <w:rsid w:val="0013645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136457"/>
    <w:rPr>
      <w:rFonts w:ascii="Times New Roman" w:hAnsi="Times New Roman"/>
      <w:i/>
      <w:iCs/>
      <w:color w:val="365F91" w:themeColor="accent1" w:themeShade="BF"/>
      <w:sz w:val="24"/>
      <w:szCs w:val="20"/>
      <w:lang w:eastAsia="en-US"/>
    </w:rPr>
  </w:style>
  <w:style w:type="character" w:styleId="Rykinuoroda">
    <w:name w:val="Intense Reference"/>
    <w:basedOn w:val="Numatytasispastraiposriftas"/>
    <w:uiPriority w:val="32"/>
    <w:qFormat/>
    <w:rsid w:val="00136457"/>
    <w:rPr>
      <w:b/>
      <w:bCs/>
      <w:smallCaps/>
      <w:color w:val="365F91" w:themeColor="accent1" w:themeShade="BF"/>
      <w:spacing w:val="5"/>
    </w:rPr>
  </w:style>
  <w:style w:type="table" w:customStyle="1" w:styleId="Lentelstinklelis5">
    <w:name w:val="Lentelės tinklelis5"/>
    <w:basedOn w:val="prastojilentel"/>
    <w:uiPriority w:val="39"/>
    <w:rsid w:val="00136457"/>
    <w:rPr>
      <w:rFonts w:eastAsia="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136457"/>
  </w:style>
  <w:style w:type="paragraph" w:customStyle="1" w:styleId="Sraopastraipa3">
    <w:name w:val="Sąrašo pastraipa3"/>
    <w:basedOn w:val="prastasis"/>
    <w:rsid w:val="004E2BB7"/>
    <w:pPr>
      <w:widowControl w:val="0"/>
      <w:suppressAutoHyphens/>
      <w:spacing w:line="100" w:lineRule="atLeast"/>
      <w:ind w:left="720"/>
    </w:pPr>
    <w:rPr>
      <w:rFonts w:cs="Tahoma"/>
      <w:kern w:val="2"/>
      <w:sz w:val="20"/>
      <w:szCs w:val="24"/>
      <w:lang w:eastAsia="ar-SA"/>
    </w:rPr>
  </w:style>
  <w:style w:type="character" w:customStyle="1" w:styleId="normaltextrun">
    <w:name w:val="normaltextrun"/>
    <w:basedOn w:val="Numatytasispastraiposriftas"/>
    <w:rsid w:val="007D25EE"/>
  </w:style>
  <w:style w:type="character" w:customStyle="1" w:styleId="eop">
    <w:name w:val="eop"/>
    <w:basedOn w:val="Numatytasispastraiposriftas"/>
    <w:rsid w:val="007D25EE"/>
  </w:style>
  <w:style w:type="paragraph" w:styleId="Turinioantrat">
    <w:name w:val="TOC Heading"/>
    <w:basedOn w:val="Antrat1"/>
    <w:next w:val="prastasis"/>
    <w:uiPriority w:val="39"/>
    <w:unhideWhenUsed/>
    <w:qFormat/>
    <w:rsid w:val="00A32E85"/>
    <w:pPr>
      <w:keepLines/>
      <w:numPr>
        <w:numId w:val="0"/>
      </w:numPr>
      <w:spacing w:before="240" w:line="259" w:lineRule="auto"/>
      <w:jc w:val="left"/>
      <w:outlineLvl w:val="9"/>
    </w:pPr>
    <w:rPr>
      <w:rFonts w:asciiTheme="majorHAnsi" w:eastAsiaTheme="majorEastAsia" w:hAnsiTheme="majorHAnsi" w:cstheme="majorBidi"/>
      <w:color w:val="365F91" w:themeColor="accent1" w:themeShade="BF"/>
      <w:sz w:val="32"/>
      <w:szCs w:val="32"/>
      <w:lang w:val="en-US"/>
    </w:rPr>
  </w:style>
  <w:style w:type="paragraph" w:styleId="Turinys1">
    <w:name w:val="toc 1"/>
    <w:basedOn w:val="prastasis"/>
    <w:next w:val="prastasis"/>
    <w:autoRedefine/>
    <w:uiPriority w:val="39"/>
    <w:unhideWhenUsed/>
    <w:locked/>
    <w:rsid w:val="00A32E85"/>
    <w:pPr>
      <w:spacing w:after="100"/>
    </w:pPr>
  </w:style>
  <w:style w:type="paragraph" w:styleId="Turinys3">
    <w:name w:val="toc 3"/>
    <w:basedOn w:val="prastasis"/>
    <w:next w:val="prastasis"/>
    <w:autoRedefine/>
    <w:uiPriority w:val="39"/>
    <w:unhideWhenUsed/>
    <w:locked/>
    <w:rsid w:val="00A32E85"/>
    <w:pPr>
      <w:spacing w:after="100"/>
      <w:ind w:left="480"/>
    </w:pPr>
  </w:style>
  <w:style w:type="paragraph" w:styleId="Turinys2">
    <w:name w:val="toc 2"/>
    <w:basedOn w:val="prastasis"/>
    <w:next w:val="prastasis"/>
    <w:autoRedefine/>
    <w:uiPriority w:val="39"/>
    <w:unhideWhenUsed/>
    <w:locked/>
    <w:rsid w:val="001C5E85"/>
    <w:pPr>
      <w:spacing w:after="100" w:line="259" w:lineRule="auto"/>
      <w:ind w:left="220"/>
      <w:jc w:val="left"/>
    </w:pPr>
    <w:rPr>
      <w:rFonts w:asciiTheme="minorHAnsi" w:eastAsiaTheme="minorEastAsia" w:hAnsiTheme="minorHAnsi"/>
      <w:sz w:val="22"/>
      <w:szCs w:val="22"/>
      <w:lang w:val="en-US"/>
    </w:rPr>
  </w:style>
  <w:style w:type="paragraph" w:customStyle="1" w:styleId="paragraph">
    <w:name w:val="paragraph"/>
    <w:basedOn w:val="prastasis"/>
    <w:rsid w:val="0031387F"/>
    <w:pPr>
      <w:spacing w:before="100" w:beforeAutospacing="1" w:after="100" w:afterAutospacing="1"/>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340084775">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9663959">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931424">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48211722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sChild>
    </w:div>
    <w:div w:id="1174608240">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38621011">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24534590">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25372112">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1566642580">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sChild>
    </w:div>
    <w:div w:id="1701738522">
      <w:bodyDiv w:val="1"/>
      <w:marLeft w:val="0"/>
      <w:marRight w:val="0"/>
      <w:marTop w:val="0"/>
      <w:marBottom w:val="0"/>
      <w:divBdr>
        <w:top w:val="none" w:sz="0" w:space="0" w:color="auto"/>
        <w:left w:val="none" w:sz="0" w:space="0" w:color="auto"/>
        <w:bottom w:val="none" w:sz="0" w:space="0" w:color="auto"/>
        <w:right w:val="none" w:sz="0" w:space="0" w:color="auto"/>
      </w:divBdr>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56532862">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 w:id="2146578335">
      <w:bodyDiv w:val="1"/>
      <w:marLeft w:val="0"/>
      <w:marRight w:val="0"/>
      <w:marTop w:val="0"/>
      <w:marBottom w:val="0"/>
      <w:divBdr>
        <w:top w:val="none" w:sz="0" w:space="0" w:color="auto"/>
        <w:left w:val="none" w:sz="0" w:space="0" w:color="auto"/>
        <w:bottom w:val="none" w:sz="0" w:space="0" w:color="auto"/>
        <w:right w:val="none" w:sz="0" w:space="0" w:color="auto"/>
      </w:divBdr>
      <w:divsChild>
        <w:div w:id="763111954">
          <w:marLeft w:val="0"/>
          <w:marRight w:val="0"/>
          <w:marTop w:val="0"/>
          <w:marBottom w:val="0"/>
          <w:divBdr>
            <w:top w:val="none" w:sz="0" w:space="0" w:color="auto"/>
            <w:left w:val="none" w:sz="0" w:space="0" w:color="auto"/>
            <w:bottom w:val="none" w:sz="0" w:space="0" w:color="auto"/>
            <w:right w:val="none" w:sz="0" w:space="0" w:color="auto"/>
          </w:divBdr>
          <w:divsChild>
            <w:div w:id="40786389">
              <w:marLeft w:val="0"/>
              <w:marRight w:val="0"/>
              <w:marTop w:val="0"/>
              <w:marBottom w:val="0"/>
              <w:divBdr>
                <w:top w:val="none" w:sz="0" w:space="0" w:color="auto"/>
                <w:left w:val="none" w:sz="0" w:space="0" w:color="auto"/>
                <w:bottom w:val="none" w:sz="0" w:space="0" w:color="auto"/>
                <w:right w:val="none" w:sz="0" w:space="0" w:color="auto"/>
              </w:divBdr>
            </w:div>
            <w:div w:id="81728182">
              <w:marLeft w:val="0"/>
              <w:marRight w:val="0"/>
              <w:marTop w:val="0"/>
              <w:marBottom w:val="0"/>
              <w:divBdr>
                <w:top w:val="none" w:sz="0" w:space="0" w:color="auto"/>
                <w:left w:val="none" w:sz="0" w:space="0" w:color="auto"/>
                <w:bottom w:val="none" w:sz="0" w:space="0" w:color="auto"/>
                <w:right w:val="none" w:sz="0" w:space="0" w:color="auto"/>
              </w:divBdr>
            </w:div>
            <w:div w:id="113836728">
              <w:marLeft w:val="0"/>
              <w:marRight w:val="0"/>
              <w:marTop w:val="0"/>
              <w:marBottom w:val="0"/>
              <w:divBdr>
                <w:top w:val="none" w:sz="0" w:space="0" w:color="auto"/>
                <w:left w:val="none" w:sz="0" w:space="0" w:color="auto"/>
                <w:bottom w:val="none" w:sz="0" w:space="0" w:color="auto"/>
                <w:right w:val="none" w:sz="0" w:space="0" w:color="auto"/>
              </w:divBdr>
            </w:div>
            <w:div w:id="138615415">
              <w:marLeft w:val="0"/>
              <w:marRight w:val="0"/>
              <w:marTop w:val="0"/>
              <w:marBottom w:val="0"/>
              <w:divBdr>
                <w:top w:val="none" w:sz="0" w:space="0" w:color="auto"/>
                <w:left w:val="none" w:sz="0" w:space="0" w:color="auto"/>
                <w:bottom w:val="none" w:sz="0" w:space="0" w:color="auto"/>
                <w:right w:val="none" w:sz="0" w:space="0" w:color="auto"/>
              </w:divBdr>
            </w:div>
            <w:div w:id="372652461">
              <w:marLeft w:val="0"/>
              <w:marRight w:val="0"/>
              <w:marTop w:val="0"/>
              <w:marBottom w:val="0"/>
              <w:divBdr>
                <w:top w:val="none" w:sz="0" w:space="0" w:color="auto"/>
                <w:left w:val="none" w:sz="0" w:space="0" w:color="auto"/>
                <w:bottom w:val="none" w:sz="0" w:space="0" w:color="auto"/>
                <w:right w:val="none" w:sz="0" w:space="0" w:color="auto"/>
              </w:divBdr>
            </w:div>
            <w:div w:id="443304742">
              <w:marLeft w:val="0"/>
              <w:marRight w:val="0"/>
              <w:marTop w:val="0"/>
              <w:marBottom w:val="0"/>
              <w:divBdr>
                <w:top w:val="none" w:sz="0" w:space="0" w:color="auto"/>
                <w:left w:val="none" w:sz="0" w:space="0" w:color="auto"/>
                <w:bottom w:val="none" w:sz="0" w:space="0" w:color="auto"/>
                <w:right w:val="none" w:sz="0" w:space="0" w:color="auto"/>
              </w:divBdr>
            </w:div>
            <w:div w:id="818545556">
              <w:marLeft w:val="0"/>
              <w:marRight w:val="0"/>
              <w:marTop w:val="0"/>
              <w:marBottom w:val="0"/>
              <w:divBdr>
                <w:top w:val="none" w:sz="0" w:space="0" w:color="auto"/>
                <w:left w:val="none" w:sz="0" w:space="0" w:color="auto"/>
                <w:bottom w:val="none" w:sz="0" w:space="0" w:color="auto"/>
                <w:right w:val="none" w:sz="0" w:space="0" w:color="auto"/>
              </w:divBdr>
            </w:div>
            <w:div w:id="840856085">
              <w:marLeft w:val="0"/>
              <w:marRight w:val="0"/>
              <w:marTop w:val="0"/>
              <w:marBottom w:val="0"/>
              <w:divBdr>
                <w:top w:val="none" w:sz="0" w:space="0" w:color="auto"/>
                <w:left w:val="none" w:sz="0" w:space="0" w:color="auto"/>
                <w:bottom w:val="none" w:sz="0" w:space="0" w:color="auto"/>
                <w:right w:val="none" w:sz="0" w:space="0" w:color="auto"/>
              </w:divBdr>
            </w:div>
            <w:div w:id="1171026232">
              <w:marLeft w:val="0"/>
              <w:marRight w:val="0"/>
              <w:marTop w:val="0"/>
              <w:marBottom w:val="0"/>
              <w:divBdr>
                <w:top w:val="none" w:sz="0" w:space="0" w:color="auto"/>
                <w:left w:val="none" w:sz="0" w:space="0" w:color="auto"/>
                <w:bottom w:val="none" w:sz="0" w:space="0" w:color="auto"/>
                <w:right w:val="none" w:sz="0" w:space="0" w:color="auto"/>
              </w:divBdr>
            </w:div>
            <w:div w:id="1273325258">
              <w:marLeft w:val="0"/>
              <w:marRight w:val="0"/>
              <w:marTop w:val="0"/>
              <w:marBottom w:val="0"/>
              <w:divBdr>
                <w:top w:val="none" w:sz="0" w:space="0" w:color="auto"/>
                <w:left w:val="none" w:sz="0" w:space="0" w:color="auto"/>
                <w:bottom w:val="none" w:sz="0" w:space="0" w:color="auto"/>
                <w:right w:val="none" w:sz="0" w:space="0" w:color="auto"/>
              </w:divBdr>
            </w:div>
            <w:div w:id="1300182844">
              <w:marLeft w:val="0"/>
              <w:marRight w:val="0"/>
              <w:marTop w:val="0"/>
              <w:marBottom w:val="0"/>
              <w:divBdr>
                <w:top w:val="none" w:sz="0" w:space="0" w:color="auto"/>
                <w:left w:val="none" w:sz="0" w:space="0" w:color="auto"/>
                <w:bottom w:val="none" w:sz="0" w:space="0" w:color="auto"/>
                <w:right w:val="none" w:sz="0" w:space="0" w:color="auto"/>
              </w:divBdr>
            </w:div>
            <w:div w:id="1378891538">
              <w:marLeft w:val="0"/>
              <w:marRight w:val="0"/>
              <w:marTop w:val="0"/>
              <w:marBottom w:val="0"/>
              <w:divBdr>
                <w:top w:val="none" w:sz="0" w:space="0" w:color="auto"/>
                <w:left w:val="none" w:sz="0" w:space="0" w:color="auto"/>
                <w:bottom w:val="none" w:sz="0" w:space="0" w:color="auto"/>
                <w:right w:val="none" w:sz="0" w:space="0" w:color="auto"/>
              </w:divBdr>
            </w:div>
            <w:div w:id="1432359340">
              <w:marLeft w:val="0"/>
              <w:marRight w:val="0"/>
              <w:marTop w:val="0"/>
              <w:marBottom w:val="0"/>
              <w:divBdr>
                <w:top w:val="none" w:sz="0" w:space="0" w:color="auto"/>
                <w:left w:val="none" w:sz="0" w:space="0" w:color="auto"/>
                <w:bottom w:val="none" w:sz="0" w:space="0" w:color="auto"/>
                <w:right w:val="none" w:sz="0" w:space="0" w:color="auto"/>
              </w:divBdr>
            </w:div>
            <w:div w:id="1473451272">
              <w:marLeft w:val="0"/>
              <w:marRight w:val="0"/>
              <w:marTop w:val="0"/>
              <w:marBottom w:val="0"/>
              <w:divBdr>
                <w:top w:val="none" w:sz="0" w:space="0" w:color="auto"/>
                <w:left w:val="none" w:sz="0" w:space="0" w:color="auto"/>
                <w:bottom w:val="none" w:sz="0" w:space="0" w:color="auto"/>
                <w:right w:val="none" w:sz="0" w:space="0" w:color="auto"/>
              </w:divBdr>
            </w:div>
            <w:div w:id="1649167782">
              <w:marLeft w:val="0"/>
              <w:marRight w:val="0"/>
              <w:marTop w:val="0"/>
              <w:marBottom w:val="0"/>
              <w:divBdr>
                <w:top w:val="none" w:sz="0" w:space="0" w:color="auto"/>
                <w:left w:val="none" w:sz="0" w:space="0" w:color="auto"/>
                <w:bottom w:val="none" w:sz="0" w:space="0" w:color="auto"/>
                <w:right w:val="none" w:sz="0" w:space="0" w:color="auto"/>
              </w:divBdr>
            </w:div>
            <w:div w:id="1836873861">
              <w:marLeft w:val="0"/>
              <w:marRight w:val="0"/>
              <w:marTop w:val="0"/>
              <w:marBottom w:val="0"/>
              <w:divBdr>
                <w:top w:val="none" w:sz="0" w:space="0" w:color="auto"/>
                <w:left w:val="none" w:sz="0" w:space="0" w:color="auto"/>
                <w:bottom w:val="none" w:sz="0" w:space="0" w:color="auto"/>
                <w:right w:val="none" w:sz="0" w:space="0" w:color="auto"/>
              </w:divBdr>
              <w:divsChild>
                <w:div w:id="138812658">
                  <w:marLeft w:val="0"/>
                  <w:marRight w:val="0"/>
                  <w:marTop w:val="0"/>
                  <w:marBottom w:val="0"/>
                  <w:divBdr>
                    <w:top w:val="none" w:sz="0" w:space="0" w:color="auto"/>
                    <w:left w:val="none" w:sz="0" w:space="0" w:color="auto"/>
                    <w:bottom w:val="none" w:sz="0" w:space="0" w:color="auto"/>
                    <w:right w:val="none" w:sz="0" w:space="0" w:color="auto"/>
                  </w:divBdr>
                  <w:divsChild>
                    <w:div w:id="86464247">
                      <w:marLeft w:val="0"/>
                      <w:marRight w:val="0"/>
                      <w:marTop w:val="0"/>
                      <w:marBottom w:val="0"/>
                      <w:divBdr>
                        <w:top w:val="none" w:sz="0" w:space="0" w:color="auto"/>
                        <w:left w:val="none" w:sz="0" w:space="0" w:color="auto"/>
                        <w:bottom w:val="none" w:sz="0" w:space="0" w:color="auto"/>
                        <w:right w:val="none" w:sz="0" w:space="0" w:color="auto"/>
                      </w:divBdr>
                      <w:divsChild>
                        <w:div w:id="124470971">
                          <w:marLeft w:val="0"/>
                          <w:marRight w:val="0"/>
                          <w:marTop w:val="0"/>
                          <w:marBottom w:val="0"/>
                          <w:divBdr>
                            <w:top w:val="none" w:sz="0" w:space="0" w:color="auto"/>
                            <w:left w:val="none" w:sz="0" w:space="0" w:color="auto"/>
                            <w:bottom w:val="none" w:sz="0" w:space="0" w:color="auto"/>
                            <w:right w:val="none" w:sz="0" w:space="0" w:color="auto"/>
                          </w:divBdr>
                        </w:div>
                      </w:divsChild>
                    </w:div>
                    <w:div w:id="106240192">
                      <w:marLeft w:val="0"/>
                      <w:marRight w:val="0"/>
                      <w:marTop w:val="0"/>
                      <w:marBottom w:val="0"/>
                      <w:divBdr>
                        <w:top w:val="none" w:sz="0" w:space="0" w:color="auto"/>
                        <w:left w:val="none" w:sz="0" w:space="0" w:color="auto"/>
                        <w:bottom w:val="none" w:sz="0" w:space="0" w:color="auto"/>
                        <w:right w:val="none" w:sz="0" w:space="0" w:color="auto"/>
                      </w:divBdr>
                      <w:divsChild>
                        <w:div w:id="603346123">
                          <w:marLeft w:val="0"/>
                          <w:marRight w:val="0"/>
                          <w:marTop w:val="0"/>
                          <w:marBottom w:val="0"/>
                          <w:divBdr>
                            <w:top w:val="none" w:sz="0" w:space="0" w:color="auto"/>
                            <w:left w:val="none" w:sz="0" w:space="0" w:color="auto"/>
                            <w:bottom w:val="none" w:sz="0" w:space="0" w:color="auto"/>
                            <w:right w:val="none" w:sz="0" w:space="0" w:color="auto"/>
                          </w:divBdr>
                        </w:div>
                      </w:divsChild>
                    </w:div>
                    <w:div w:id="152379282">
                      <w:marLeft w:val="0"/>
                      <w:marRight w:val="0"/>
                      <w:marTop w:val="0"/>
                      <w:marBottom w:val="0"/>
                      <w:divBdr>
                        <w:top w:val="none" w:sz="0" w:space="0" w:color="auto"/>
                        <w:left w:val="none" w:sz="0" w:space="0" w:color="auto"/>
                        <w:bottom w:val="none" w:sz="0" w:space="0" w:color="auto"/>
                        <w:right w:val="none" w:sz="0" w:space="0" w:color="auto"/>
                      </w:divBdr>
                      <w:divsChild>
                        <w:div w:id="1309742552">
                          <w:marLeft w:val="0"/>
                          <w:marRight w:val="0"/>
                          <w:marTop w:val="0"/>
                          <w:marBottom w:val="0"/>
                          <w:divBdr>
                            <w:top w:val="none" w:sz="0" w:space="0" w:color="auto"/>
                            <w:left w:val="none" w:sz="0" w:space="0" w:color="auto"/>
                            <w:bottom w:val="none" w:sz="0" w:space="0" w:color="auto"/>
                            <w:right w:val="none" w:sz="0" w:space="0" w:color="auto"/>
                          </w:divBdr>
                        </w:div>
                      </w:divsChild>
                    </w:div>
                    <w:div w:id="166361335">
                      <w:marLeft w:val="0"/>
                      <w:marRight w:val="0"/>
                      <w:marTop w:val="0"/>
                      <w:marBottom w:val="0"/>
                      <w:divBdr>
                        <w:top w:val="none" w:sz="0" w:space="0" w:color="auto"/>
                        <w:left w:val="none" w:sz="0" w:space="0" w:color="auto"/>
                        <w:bottom w:val="none" w:sz="0" w:space="0" w:color="auto"/>
                        <w:right w:val="none" w:sz="0" w:space="0" w:color="auto"/>
                      </w:divBdr>
                      <w:divsChild>
                        <w:div w:id="1254167600">
                          <w:marLeft w:val="0"/>
                          <w:marRight w:val="0"/>
                          <w:marTop w:val="0"/>
                          <w:marBottom w:val="0"/>
                          <w:divBdr>
                            <w:top w:val="none" w:sz="0" w:space="0" w:color="auto"/>
                            <w:left w:val="none" w:sz="0" w:space="0" w:color="auto"/>
                            <w:bottom w:val="none" w:sz="0" w:space="0" w:color="auto"/>
                            <w:right w:val="none" w:sz="0" w:space="0" w:color="auto"/>
                          </w:divBdr>
                        </w:div>
                        <w:div w:id="2107966691">
                          <w:marLeft w:val="0"/>
                          <w:marRight w:val="0"/>
                          <w:marTop w:val="0"/>
                          <w:marBottom w:val="0"/>
                          <w:divBdr>
                            <w:top w:val="none" w:sz="0" w:space="0" w:color="auto"/>
                            <w:left w:val="none" w:sz="0" w:space="0" w:color="auto"/>
                            <w:bottom w:val="none" w:sz="0" w:space="0" w:color="auto"/>
                            <w:right w:val="none" w:sz="0" w:space="0" w:color="auto"/>
                          </w:divBdr>
                        </w:div>
                      </w:divsChild>
                    </w:div>
                    <w:div w:id="171381947">
                      <w:marLeft w:val="0"/>
                      <w:marRight w:val="0"/>
                      <w:marTop w:val="0"/>
                      <w:marBottom w:val="0"/>
                      <w:divBdr>
                        <w:top w:val="none" w:sz="0" w:space="0" w:color="auto"/>
                        <w:left w:val="none" w:sz="0" w:space="0" w:color="auto"/>
                        <w:bottom w:val="none" w:sz="0" w:space="0" w:color="auto"/>
                        <w:right w:val="none" w:sz="0" w:space="0" w:color="auto"/>
                      </w:divBdr>
                      <w:divsChild>
                        <w:div w:id="1046295422">
                          <w:marLeft w:val="0"/>
                          <w:marRight w:val="0"/>
                          <w:marTop w:val="0"/>
                          <w:marBottom w:val="0"/>
                          <w:divBdr>
                            <w:top w:val="none" w:sz="0" w:space="0" w:color="auto"/>
                            <w:left w:val="none" w:sz="0" w:space="0" w:color="auto"/>
                            <w:bottom w:val="none" w:sz="0" w:space="0" w:color="auto"/>
                            <w:right w:val="none" w:sz="0" w:space="0" w:color="auto"/>
                          </w:divBdr>
                        </w:div>
                      </w:divsChild>
                    </w:div>
                    <w:div w:id="204176693">
                      <w:marLeft w:val="0"/>
                      <w:marRight w:val="0"/>
                      <w:marTop w:val="0"/>
                      <w:marBottom w:val="0"/>
                      <w:divBdr>
                        <w:top w:val="none" w:sz="0" w:space="0" w:color="auto"/>
                        <w:left w:val="none" w:sz="0" w:space="0" w:color="auto"/>
                        <w:bottom w:val="none" w:sz="0" w:space="0" w:color="auto"/>
                        <w:right w:val="none" w:sz="0" w:space="0" w:color="auto"/>
                      </w:divBdr>
                      <w:divsChild>
                        <w:div w:id="1138844572">
                          <w:marLeft w:val="0"/>
                          <w:marRight w:val="0"/>
                          <w:marTop w:val="0"/>
                          <w:marBottom w:val="0"/>
                          <w:divBdr>
                            <w:top w:val="none" w:sz="0" w:space="0" w:color="auto"/>
                            <w:left w:val="none" w:sz="0" w:space="0" w:color="auto"/>
                            <w:bottom w:val="none" w:sz="0" w:space="0" w:color="auto"/>
                            <w:right w:val="none" w:sz="0" w:space="0" w:color="auto"/>
                          </w:divBdr>
                        </w:div>
                      </w:divsChild>
                    </w:div>
                    <w:div w:id="325018986">
                      <w:marLeft w:val="0"/>
                      <w:marRight w:val="0"/>
                      <w:marTop w:val="0"/>
                      <w:marBottom w:val="0"/>
                      <w:divBdr>
                        <w:top w:val="none" w:sz="0" w:space="0" w:color="auto"/>
                        <w:left w:val="none" w:sz="0" w:space="0" w:color="auto"/>
                        <w:bottom w:val="none" w:sz="0" w:space="0" w:color="auto"/>
                        <w:right w:val="none" w:sz="0" w:space="0" w:color="auto"/>
                      </w:divBdr>
                      <w:divsChild>
                        <w:div w:id="2051109690">
                          <w:marLeft w:val="0"/>
                          <w:marRight w:val="0"/>
                          <w:marTop w:val="0"/>
                          <w:marBottom w:val="0"/>
                          <w:divBdr>
                            <w:top w:val="none" w:sz="0" w:space="0" w:color="auto"/>
                            <w:left w:val="none" w:sz="0" w:space="0" w:color="auto"/>
                            <w:bottom w:val="none" w:sz="0" w:space="0" w:color="auto"/>
                            <w:right w:val="none" w:sz="0" w:space="0" w:color="auto"/>
                          </w:divBdr>
                        </w:div>
                      </w:divsChild>
                    </w:div>
                    <w:div w:id="365376738">
                      <w:marLeft w:val="0"/>
                      <w:marRight w:val="0"/>
                      <w:marTop w:val="0"/>
                      <w:marBottom w:val="0"/>
                      <w:divBdr>
                        <w:top w:val="none" w:sz="0" w:space="0" w:color="auto"/>
                        <w:left w:val="none" w:sz="0" w:space="0" w:color="auto"/>
                        <w:bottom w:val="none" w:sz="0" w:space="0" w:color="auto"/>
                        <w:right w:val="none" w:sz="0" w:space="0" w:color="auto"/>
                      </w:divBdr>
                      <w:divsChild>
                        <w:div w:id="684092194">
                          <w:marLeft w:val="0"/>
                          <w:marRight w:val="0"/>
                          <w:marTop w:val="0"/>
                          <w:marBottom w:val="0"/>
                          <w:divBdr>
                            <w:top w:val="none" w:sz="0" w:space="0" w:color="auto"/>
                            <w:left w:val="none" w:sz="0" w:space="0" w:color="auto"/>
                            <w:bottom w:val="none" w:sz="0" w:space="0" w:color="auto"/>
                            <w:right w:val="none" w:sz="0" w:space="0" w:color="auto"/>
                          </w:divBdr>
                        </w:div>
                        <w:div w:id="723875198">
                          <w:marLeft w:val="0"/>
                          <w:marRight w:val="0"/>
                          <w:marTop w:val="0"/>
                          <w:marBottom w:val="0"/>
                          <w:divBdr>
                            <w:top w:val="none" w:sz="0" w:space="0" w:color="auto"/>
                            <w:left w:val="none" w:sz="0" w:space="0" w:color="auto"/>
                            <w:bottom w:val="none" w:sz="0" w:space="0" w:color="auto"/>
                            <w:right w:val="none" w:sz="0" w:space="0" w:color="auto"/>
                          </w:divBdr>
                        </w:div>
                      </w:divsChild>
                    </w:div>
                    <w:div w:id="431247017">
                      <w:marLeft w:val="0"/>
                      <w:marRight w:val="0"/>
                      <w:marTop w:val="0"/>
                      <w:marBottom w:val="0"/>
                      <w:divBdr>
                        <w:top w:val="none" w:sz="0" w:space="0" w:color="auto"/>
                        <w:left w:val="none" w:sz="0" w:space="0" w:color="auto"/>
                        <w:bottom w:val="none" w:sz="0" w:space="0" w:color="auto"/>
                        <w:right w:val="none" w:sz="0" w:space="0" w:color="auto"/>
                      </w:divBdr>
                      <w:divsChild>
                        <w:div w:id="1029141012">
                          <w:marLeft w:val="0"/>
                          <w:marRight w:val="0"/>
                          <w:marTop w:val="0"/>
                          <w:marBottom w:val="0"/>
                          <w:divBdr>
                            <w:top w:val="none" w:sz="0" w:space="0" w:color="auto"/>
                            <w:left w:val="none" w:sz="0" w:space="0" w:color="auto"/>
                            <w:bottom w:val="none" w:sz="0" w:space="0" w:color="auto"/>
                            <w:right w:val="none" w:sz="0" w:space="0" w:color="auto"/>
                          </w:divBdr>
                        </w:div>
                        <w:div w:id="1316297548">
                          <w:marLeft w:val="0"/>
                          <w:marRight w:val="0"/>
                          <w:marTop w:val="0"/>
                          <w:marBottom w:val="0"/>
                          <w:divBdr>
                            <w:top w:val="none" w:sz="0" w:space="0" w:color="auto"/>
                            <w:left w:val="none" w:sz="0" w:space="0" w:color="auto"/>
                            <w:bottom w:val="none" w:sz="0" w:space="0" w:color="auto"/>
                            <w:right w:val="none" w:sz="0" w:space="0" w:color="auto"/>
                          </w:divBdr>
                        </w:div>
                      </w:divsChild>
                    </w:div>
                    <w:div w:id="536312414">
                      <w:marLeft w:val="0"/>
                      <w:marRight w:val="0"/>
                      <w:marTop w:val="0"/>
                      <w:marBottom w:val="0"/>
                      <w:divBdr>
                        <w:top w:val="none" w:sz="0" w:space="0" w:color="auto"/>
                        <w:left w:val="none" w:sz="0" w:space="0" w:color="auto"/>
                        <w:bottom w:val="none" w:sz="0" w:space="0" w:color="auto"/>
                        <w:right w:val="none" w:sz="0" w:space="0" w:color="auto"/>
                      </w:divBdr>
                      <w:divsChild>
                        <w:div w:id="940652105">
                          <w:marLeft w:val="0"/>
                          <w:marRight w:val="0"/>
                          <w:marTop w:val="0"/>
                          <w:marBottom w:val="0"/>
                          <w:divBdr>
                            <w:top w:val="none" w:sz="0" w:space="0" w:color="auto"/>
                            <w:left w:val="none" w:sz="0" w:space="0" w:color="auto"/>
                            <w:bottom w:val="none" w:sz="0" w:space="0" w:color="auto"/>
                            <w:right w:val="none" w:sz="0" w:space="0" w:color="auto"/>
                          </w:divBdr>
                        </w:div>
                        <w:div w:id="1942451123">
                          <w:marLeft w:val="0"/>
                          <w:marRight w:val="0"/>
                          <w:marTop w:val="0"/>
                          <w:marBottom w:val="0"/>
                          <w:divBdr>
                            <w:top w:val="none" w:sz="0" w:space="0" w:color="auto"/>
                            <w:left w:val="none" w:sz="0" w:space="0" w:color="auto"/>
                            <w:bottom w:val="none" w:sz="0" w:space="0" w:color="auto"/>
                            <w:right w:val="none" w:sz="0" w:space="0" w:color="auto"/>
                          </w:divBdr>
                        </w:div>
                      </w:divsChild>
                    </w:div>
                    <w:div w:id="552471244">
                      <w:marLeft w:val="0"/>
                      <w:marRight w:val="0"/>
                      <w:marTop w:val="0"/>
                      <w:marBottom w:val="0"/>
                      <w:divBdr>
                        <w:top w:val="none" w:sz="0" w:space="0" w:color="auto"/>
                        <w:left w:val="none" w:sz="0" w:space="0" w:color="auto"/>
                        <w:bottom w:val="none" w:sz="0" w:space="0" w:color="auto"/>
                        <w:right w:val="none" w:sz="0" w:space="0" w:color="auto"/>
                      </w:divBdr>
                      <w:divsChild>
                        <w:div w:id="1371953168">
                          <w:marLeft w:val="0"/>
                          <w:marRight w:val="0"/>
                          <w:marTop w:val="0"/>
                          <w:marBottom w:val="0"/>
                          <w:divBdr>
                            <w:top w:val="none" w:sz="0" w:space="0" w:color="auto"/>
                            <w:left w:val="none" w:sz="0" w:space="0" w:color="auto"/>
                            <w:bottom w:val="none" w:sz="0" w:space="0" w:color="auto"/>
                            <w:right w:val="none" w:sz="0" w:space="0" w:color="auto"/>
                          </w:divBdr>
                        </w:div>
                        <w:div w:id="1508594523">
                          <w:marLeft w:val="0"/>
                          <w:marRight w:val="0"/>
                          <w:marTop w:val="0"/>
                          <w:marBottom w:val="0"/>
                          <w:divBdr>
                            <w:top w:val="none" w:sz="0" w:space="0" w:color="auto"/>
                            <w:left w:val="none" w:sz="0" w:space="0" w:color="auto"/>
                            <w:bottom w:val="none" w:sz="0" w:space="0" w:color="auto"/>
                            <w:right w:val="none" w:sz="0" w:space="0" w:color="auto"/>
                          </w:divBdr>
                        </w:div>
                        <w:div w:id="1681470366">
                          <w:marLeft w:val="0"/>
                          <w:marRight w:val="0"/>
                          <w:marTop w:val="0"/>
                          <w:marBottom w:val="0"/>
                          <w:divBdr>
                            <w:top w:val="none" w:sz="0" w:space="0" w:color="auto"/>
                            <w:left w:val="none" w:sz="0" w:space="0" w:color="auto"/>
                            <w:bottom w:val="none" w:sz="0" w:space="0" w:color="auto"/>
                            <w:right w:val="none" w:sz="0" w:space="0" w:color="auto"/>
                          </w:divBdr>
                        </w:div>
                        <w:div w:id="2042046931">
                          <w:marLeft w:val="0"/>
                          <w:marRight w:val="0"/>
                          <w:marTop w:val="0"/>
                          <w:marBottom w:val="0"/>
                          <w:divBdr>
                            <w:top w:val="none" w:sz="0" w:space="0" w:color="auto"/>
                            <w:left w:val="none" w:sz="0" w:space="0" w:color="auto"/>
                            <w:bottom w:val="none" w:sz="0" w:space="0" w:color="auto"/>
                            <w:right w:val="none" w:sz="0" w:space="0" w:color="auto"/>
                          </w:divBdr>
                        </w:div>
                      </w:divsChild>
                    </w:div>
                    <w:div w:id="581253623">
                      <w:marLeft w:val="0"/>
                      <w:marRight w:val="0"/>
                      <w:marTop w:val="0"/>
                      <w:marBottom w:val="0"/>
                      <w:divBdr>
                        <w:top w:val="none" w:sz="0" w:space="0" w:color="auto"/>
                        <w:left w:val="none" w:sz="0" w:space="0" w:color="auto"/>
                        <w:bottom w:val="none" w:sz="0" w:space="0" w:color="auto"/>
                        <w:right w:val="none" w:sz="0" w:space="0" w:color="auto"/>
                      </w:divBdr>
                      <w:divsChild>
                        <w:div w:id="368919772">
                          <w:marLeft w:val="0"/>
                          <w:marRight w:val="0"/>
                          <w:marTop w:val="0"/>
                          <w:marBottom w:val="0"/>
                          <w:divBdr>
                            <w:top w:val="none" w:sz="0" w:space="0" w:color="auto"/>
                            <w:left w:val="none" w:sz="0" w:space="0" w:color="auto"/>
                            <w:bottom w:val="none" w:sz="0" w:space="0" w:color="auto"/>
                            <w:right w:val="none" w:sz="0" w:space="0" w:color="auto"/>
                          </w:divBdr>
                        </w:div>
                        <w:div w:id="1305964509">
                          <w:marLeft w:val="0"/>
                          <w:marRight w:val="0"/>
                          <w:marTop w:val="0"/>
                          <w:marBottom w:val="0"/>
                          <w:divBdr>
                            <w:top w:val="none" w:sz="0" w:space="0" w:color="auto"/>
                            <w:left w:val="none" w:sz="0" w:space="0" w:color="auto"/>
                            <w:bottom w:val="none" w:sz="0" w:space="0" w:color="auto"/>
                            <w:right w:val="none" w:sz="0" w:space="0" w:color="auto"/>
                          </w:divBdr>
                        </w:div>
                      </w:divsChild>
                    </w:div>
                    <w:div w:id="637144951">
                      <w:marLeft w:val="0"/>
                      <w:marRight w:val="0"/>
                      <w:marTop w:val="0"/>
                      <w:marBottom w:val="0"/>
                      <w:divBdr>
                        <w:top w:val="none" w:sz="0" w:space="0" w:color="auto"/>
                        <w:left w:val="none" w:sz="0" w:space="0" w:color="auto"/>
                        <w:bottom w:val="none" w:sz="0" w:space="0" w:color="auto"/>
                        <w:right w:val="none" w:sz="0" w:space="0" w:color="auto"/>
                      </w:divBdr>
                      <w:divsChild>
                        <w:div w:id="578830381">
                          <w:marLeft w:val="0"/>
                          <w:marRight w:val="0"/>
                          <w:marTop w:val="0"/>
                          <w:marBottom w:val="0"/>
                          <w:divBdr>
                            <w:top w:val="none" w:sz="0" w:space="0" w:color="auto"/>
                            <w:left w:val="none" w:sz="0" w:space="0" w:color="auto"/>
                            <w:bottom w:val="none" w:sz="0" w:space="0" w:color="auto"/>
                            <w:right w:val="none" w:sz="0" w:space="0" w:color="auto"/>
                          </w:divBdr>
                        </w:div>
                        <w:div w:id="812218335">
                          <w:marLeft w:val="0"/>
                          <w:marRight w:val="0"/>
                          <w:marTop w:val="0"/>
                          <w:marBottom w:val="0"/>
                          <w:divBdr>
                            <w:top w:val="none" w:sz="0" w:space="0" w:color="auto"/>
                            <w:left w:val="none" w:sz="0" w:space="0" w:color="auto"/>
                            <w:bottom w:val="none" w:sz="0" w:space="0" w:color="auto"/>
                            <w:right w:val="none" w:sz="0" w:space="0" w:color="auto"/>
                          </w:divBdr>
                        </w:div>
                        <w:div w:id="1251232198">
                          <w:marLeft w:val="0"/>
                          <w:marRight w:val="0"/>
                          <w:marTop w:val="0"/>
                          <w:marBottom w:val="0"/>
                          <w:divBdr>
                            <w:top w:val="none" w:sz="0" w:space="0" w:color="auto"/>
                            <w:left w:val="none" w:sz="0" w:space="0" w:color="auto"/>
                            <w:bottom w:val="none" w:sz="0" w:space="0" w:color="auto"/>
                            <w:right w:val="none" w:sz="0" w:space="0" w:color="auto"/>
                          </w:divBdr>
                        </w:div>
                        <w:div w:id="1287542993">
                          <w:marLeft w:val="0"/>
                          <w:marRight w:val="0"/>
                          <w:marTop w:val="0"/>
                          <w:marBottom w:val="0"/>
                          <w:divBdr>
                            <w:top w:val="none" w:sz="0" w:space="0" w:color="auto"/>
                            <w:left w:val="none" w:sz="0" w:space="0" w:color="auto"/>
                            <w:bottom w:val="none" w:sz="0" w:space="0" w:color="auto"/>
                            <w:right w:val="none" w:sz="0" w:space="0" w:color="auto"/>
                          </w:divBdr>
                        </w:div>
                        <w:div w:id="1641839300">
                          <w:marLeft w:val="0"/>
                          <w:marRight w:val="0"/>
                          <w:marTop w:val="0"/>
                          <w:marBottom w:val="0"/>
                          <w:divBdr>
                            <w:top w:val="none" w:sz="0" w:space="0" w:color="auto"/>
                            <w:left w:val="none" w:sz="0" w:space="0" w:color="auto"/>
                            <w:bottom w:val="none" w:sz="0" w:space="0" w:color="auto"/>
                            <w:right w:val="none" w:sz="0" w:space="0" w:color="auto"/>
                          </w:divBdr>
                        </w:div>
                        <w:div w:id="1954940139">
                          <w:marLeft w:val="0"/>
                          <w:marRight w:val="0"/>
                          <w:marTop w:val="0"/>
                          <w:marBottom w:val="0"/>
                          <w:divBdr>
                            <w:top w:val="none" w:sz="0" w:space="0" w:color="auto"/>
                            <w:left w:val="none" w:sz="0" w:space="0" w:color="auto"/>
                            <w:bottom w:val="none" w:sz="0" w:space="0" w:color="auto"/>
                            <w:right w:val="none" w:sz="0" w:space="0" w:color="auto"/>
                          </w:divBdr>
                        </w:div>
                      </w:divsChild>
                    </w:div>
                    <w:div w:id="739982903">
                      <w:marLeft w:val="0"/>
                      <w:marRight w:val="0"/>
                      <w:marTop w:val="0"/>
                      <w:marBottom w:val="0"/>
                      <w:divBdr>
                        <w:top w:val="none" w:sz="0" w:space="0" w:color="auto"/>
                        <w:left w:val="none" w:sz="0" w:space="0" w:color="auto"/>
                        <w:bottom w:val="none" w:sz="0" w:space="0" w:color="auto"/>
                        <w:right w:val="none" w:sz="0" w:space="0" w:color="auto"/>
                      </w:divBdr>
                      <w:divsChild>
                        <w:div w:id="1563521450">
                          <w:marLeft w:val="0"/>
                          <w:marRight w:val="0"/>
                          <w:marTop w:val="0"/>
                          <w:marBottom w:val="0"/>
                          <w:divBdr>
                            <w:top w:val="none" w:sz="0" w:space="0" w:color="auto"/>
                            <w:left w:val="none" w:sz="0" w:space="0" w:color="auto"/>
                            <w:bottom w:val="none" w:sz="0" w:space="0" w:color="auto"/>
                            <w:right w:val="none" w:sz="0" w:space="0" w:color="auto"/>
                          </w:divBdr>
                        </w:div>
                      </w:divsChild>
                    </w:div>
                    <w:div w:id="769550839">
                      <w:marLeft w:val="0"/>
                      <w:marRight w:val="0"/>
                      <w:marTop w:val="0"/>
                      <w:marBottom w:val="0"/>
                      <w:divBdr>
                        <w:top w:val="none" w:sz="0" w:space="0" w:color="auto"/>
                        <w:left w:val="none" w:sz="0" w:space="0" w:color="auto"/>
                        <w:bottom w:val="none" w:sz="0" w:space="0" w:color="auto"/>
                        <w:right w:val="none" w:sz="0" w:space="0" w:color="auto"/>
                      </w:divBdr>
                      <w:divsChild>
                        <w:div w:id="1374698228">
                          <w:marLeft w:val="0"/>
                          <w:marRight w:val="0"/>
                          <w:marTop w:val="0"/>
                          <w:marBottom w:val="0"/>
                          <w:divBdr>
                            <w:top w:val="none" w:sz="0" w:space="0" w:color="auto"/>
                            <w:left w:val="none" w:sz="0" w:space="0" w:color="auto"/>
                            <w:bottom w:val="none" w:sz="0" w:space="0" w:color="auto"/>
                            <w:right w:val="none" w:sz="0" w:space="0" w:color="auto"/>
                          </w:divBdr>
                        </w:div>
                      </w:divsChild>
                    </w:div>
                    <w:div w:id="838236732">
                      <w:marLeft w:val="0"/>
                      <w:marRight w:val="0"/>
                      <w:marTop w:val="0"/>
                      <w:marBottom w:val="0"/>
                      <w:divBdr>
                        <w:top w:val="none" w:sz="0" w:space="0" w:color="auto"/>
                        <w:left w:val="none" w:sz="0" w:space="0" w:color="auto"/>
                        <w:bottom w:val="none" w:sz="0" w:space="0" w:color="auto"/>
                        <w:right w:val="none" w:sz="0" w:space="0" w:color="auto"/>
                      </w:divBdr>
                      <w:divsChild>
                        <w:div w:id="1750542523">
                          <w:marLeft w:val="0"/>
                          <w:marRight w:val="0"/>
                          <w:marTop w:val="0"/>
                          <w:marBottom w:val="0"/>
                          <w:divBdr>
                            <w:top w:val="none" w:sz="0" w:space="0" w:color="auto"/>
                            <w:left w:val="none" w:sz="0" w:space="0" w:color="auto"/>
                            <w:bottom w:val="none" w:sz="0" w:space="0" w:color="auto"/>
                            <w:right w:val="none" w:sz="0" w:space="0" w:color="auto"/>
                          </w:divBdr>
                        </w:div>
                      </w:divsChild>
                    </w:div>
                    <w:div w:id="873427338">
                      <w:marLeft w:val="0"/>
                      <w:marRight w:val="0"/>
                      <w:marTop w:val="0"/>
                      <w:marBottom w:val="0"/>
                      <w:divBdr>
                        <w:top w:val="none" w:sz="0" w:space="0" w:color="auto"/>
                        <w:left w:val="none" w:sz="0" w:space="0" w:color="auto"/>
                        <w:bottom w:val="none" w:sz="0" w:space="0" w:color="auto"/>
                        <w:right w:val="none" w:sz="0" w:space="0" w:color="auto"/>
                      </w:divBdr>
                      <w:divsChild>
                        <w:div w:id="940188102">
                          <w:marLeft w:val="0"/>
                          <w:marRight w:val="0"/>
                          <w:marTop w:val="0"/>
                          <w:marBottom w:val="0"/>
                          <w:divBdr>
                            <w:top w:val="none" w:sz="0" w:space="0" w:color="auto"/>
                            <w:left w:val="none" w:sz="0" w:space="0" w:color="auto"/>
                            <w:bottom w:val="none" w:sz="0" w:space="0" w:color="auto"/>
                            <w:right w:val="none" w:sz="0" w:space="0" w:color="auto"/>
                          </w:divBdr>
                        </w:div>
                        <w:div w:id="2029327606">
                          <w:marLeft w:val="0"/>
                          <w:marRight w:val="0"/>
                          <w:marTop w:val="0"/>
                          <w:marBottom w:val="0"/>
                          <w:divBdr>
                            <w:top w:val="none" w:sz="0" w:space="0" w:color="auto"/>
                            <w:left w:val="none" w:sz="0" w:space="0" w:color="auto"/>
                            <w:bottom w:val="none" w:sz="0" w:space="0" w:color="auto"/>
                            <w:right w:val="none" w:sz="0" w:space="0" w:color="auto"/>
                          </w:divBdr>
                        </w:div>
                      </w:divsChild>
                    </w:div>
                    <w:div w:id="926382204">
                      <w:marLeft w:val="0"/>
                      <w:marRight w:val="0"/>
                      <w:marTop w:val="0"/>
                      <w:marBottom w:val="0"/>
                      <w:divBdr>
                        <w:top w:val="none" w:sz="0" w:space="0" w:color="auto"/>
                        <w:left w:val="none" w:sz="0" w:space="0" w:color="auto"/>
                        <w:bottom w:val="none" w:sz="0" w:space="0" w:color="auto"/>
                        <w:right w:val="none" w:sz="0" w:space="0" w:color="auto"/>
                      </w:divBdr>
                      <w:divsChild>
                        <w:div w:id="682708659">
                          <w:marLeft w:val="0"/>
                          <w:marRight w:val="0"/>
                          <w:marTop w:val="0"/>
                          <w:marBottom w:val="0"/>
                          <w:divBdr>
                            <w:top w:val="none" w:sz="0" w:space="0" w:color="auto"/>
                            <w:left w:val="none" w:sz="0" w:space="0" w:color="auto"/>
                            <w:bottom w:val="none" w:sz="0" w:space="0" w:color="auto"/>
                            <w:right w:val="none" w:sz="0" w:space="0" w:color="auto"/>
                          </w:divBdr>
                        </w:div>
                      </w:divsChild>
                    </w:div>
                    <w:div w:id="953681760">
                      <w:marLeft w:val="0"/>
                      <w:marRight w:val="0"/>
                      <w:marTop w:val="0"/>
                      <w:marBottom w:val="0"/>
                      <w:divBdr>
                        <w:top w:val="none" w:sz="0" w:space="0" w:color="auto"/>
                        <w:left w:val="none" w:sz="0" w:space="0" w:color="auto"/>
                        <w:bottom w:val="none" w:sz="0" w:space="0" w:color="auto"/>
                        <w:right w:val="none" w:sz="0" w:space="0" w:color="auto"/>
                      </w:divBdr>
                      <w:divsChild>
                        <w:div w:id="341787677">
                          <w:marLeft w:val="0"/>
                          <w:marRight w:val="0"/>
                          <w:marTop w:val="0"/>
                          <w:marBottom w:val="0"/>
                          <w:divBdr>
                            <w:top w:val="none" w:sz="0" w:space="0" w:color="auto"/>
                            <w:left w:val="none" w:sz="0" w:space="0" w:color="auto"/>
                            <w:bottom w:val="none" w:sz="0" w:space="0" w:color="auto"/>
                            <w:right w:val="none" w:sz="0" w:space="0" w:color="auto"/>
                          </w:divBdr>
                        </w:div>
                        <w:div w:id="1559511819">
                          <w:marLeft w:val="0"/>
                          <w:marRight w:val="0"/>
                          <w:marTop w:val="0"/>
                          <w:marBottom w:val="0"/>
                          <w:divBdr>
                            <w:top w:val="none" w:sz="0" w:space="0" w:color="auto"/>
                            <w:left w:val="none" w:sz="0" w:space="0" w:color="auto"/>
                            <w:bottom w:val="none" w:sz="0" w:space="0" w:color="auto"/>
                            <w:right w:val="none" w:sz="0" w:space="0" w:color="auto"/>
                          </w:divBdr>
                        </w:div>
                      </w:divsChild>
                    </w:div>
                    <w:div w:id="983655996">
                      <w:marLeft w:val="0"/>
                      <w:marRight w:val="0"/>
                      <w:marTop w:val="0"/>
                      <w:marBottom w:val="0"/>
                      <w:divBdr>
                        <w:top w:val="none" w:sz="0" w:space="0" w:color="auto"/>
                        <w:left w:val="none" w:sz="0" w:space="0" w:color="auto"/>
                        <w:bottom w:val="none" w:sz="0" w:space="0" w:color="auto"/>
                        <w:right w:val="none" w:sz="0" w:space="0" w:color="auto"/>
                      </w:divBdr>
                      <w:divsChild>
                        <w:div w:id="699013063">
                          <w:marLeft w:val="0"/>
                          <w:marRight w:val="0"/>
                          <w:marTop w:val="0"/>
                          <w:marBottom w:val="0"/>
                          <w:divBdr>
                            <w:top w:val="none" w:sz="0" w:space="0" w:color="auto"/>
                            <w:left w:val="none" w:sz="0" w:space="0" w:color="auto"/>
                            <w:bottom w:val="none" w:sz="0" w:space="0" w:color="auto"/>
                            <w:right w:val="none" w:sz="0" w:space="0" w:color="auto"/>
                          </w:divBdr>
                        </w:div>
                        <w:div w:id="1468737453">
                          <w:marLeft w:val="0"/>
                          <w:marRight w:val="0"/>
                          <w:marTop w:val="0"/>
                          <w:marBottom w:val="0"/>
                          <w:divBdr>
                            <w:top w:val="none" w:sz="0" w:space="0" w:color="auto"/>
                            <w:left w:val="none" w:sz="0" w:space="0" w:color="auto"/>
                            <w:bottom w:val="none" w:sz="0" w:space="0" w:color="auto"/>
                            <w:right w:val="none" w:sz="0" w:space="0" w:color="auto"/>
                          </w:divBdr>
                        </w:div>
                      </w:divsChild>
                    </w:div>
                    <w:div w:id="1006321744">
                      <w:marLeft w:val="0"/>
                      <w:marRight w:val="0"/>
                      <w:marTop w:val="0"/>
                      <w:marBottom w:val="0"/>
                      <w:divBdr>
                        <w:top w:val="none" w:sz="0" w:space="0" w:color="auto"/>
                        <w:left w:val="none" w:sz="0" w:space="0" w:color="auto"/>
                        <w:bottom w:val="none" w:sz="0" w:space="0" w:color="auto"/>
                        <w:right w:val="none" w:sz="0" w:space="0" w:color="auto"/>
                      </w:divBdr>
                      <w:divsChild>
                        <w:div w:id="1197617737">
                          <w:marLeft w:val="0"/>
                          <w:marRight w:val="0"/>
                          <w:marTop w:val="0"/>
                          <w:marBottom w:val="0"/>
                          <w:divBdr>
                            <w:top w:val="none" w:sz="0" w:space="0" w:color="auto"/>
                            <w:left w:val="none" w:sz="0" w:space="0" w:color="auto"/>
                            <w:bottom w:val="none" w:sz="0" w:space="0" w:color="auto"/>
                            <w:right w:val="none" w:sz="0" w:space="0" w:color="auto"/>
                          </w:divBdr>
                        </w:div>
                      </w:divsChild>
                    </w:div>
                    <w:div w:id="1029990029">
                      <w:marLeft w:val="0"/>
                      <w:marRight w:val="0"/>
                      <w:marTop w:val="0"/>
                      <w:marBottom w:val="0"/>
                      <w:divBdr>
                        <w:top w:val="none" w:sz="0" w:space="0" w:color="auto"/>
                        <w:left w:val="none" w:sz="0" w:space="0" w:color="auto"/>
                        <w:bottom w:val="none" w:sz="0" w:space="0" w:color="auto"/>
                        <w:right w:val="none" w:sz="0" w:space="0" w:color="auto"/>
                      </w:divBdr>
                      <w:divsChild>
                        <w:div w:id="1402867788">
                          <w:marLeft w:val="0"/>
                          <w:marRight w:val="0"/>
                          <w:marTop w:val="0"/>
                          <w:marBottom w:val="0"/>
                          <w:divBdr>
                            <w:top w:val="none" w:sz="0" w:space="0" w:color="auto"/>
                            <w:left w:val="none" w:sz="0" w:space="0" w:color="auto"/>
                            <w:bottom w:val="none" w:sz="0" w:space="0" w:color="auto"/>
                            <w:right w:val="none" w:sz="0" w:space="0" w:color="auto"/>
                          </w:divBdr>
                        </w:div>
                      </w:divsChild>
                    </w:div>
                    <w:div w:id="1124932402">
                      <w:marLeft w:val="0"/>
                      <w:marRight w:val="0"/>
                      <w:marTop w:val="0"/>
                      <w:marBottom w:val="0"/>
                      <w:divBdr>
                        <w:top w:val="none" w:sz="0" w:space="0" w:color="auto"/>
                        <w:left w:val="none" w:sz="0" w:space="0" w:color="auto"/>
                        <w:bottom w:val="none" w:sz="0" w:space="0" w:color="auto"/>
                        <w:right w:val="none" w:sz="0" w:space="0" w:color="auto"/>
                      </w:divBdr>
                      <w:divsChild>
                        <w:div w:id="900097797">
                          <w:marLeft w:val="0"/>
                          <w:marRight w:val="0"/>
                          <w:marTop w:val="0"/>
                          <w:marBottom w:val="0"/>
                          <w:divBdr>
                            <w:top w:val="none" w:sz="0" w:space="0" w:color="auto"/>
                            <w:left w:val="none" w:sz="0" w:space="0" w:color="auto"/>
                            <w:bottom w:val="none" w:sz="0" w:space="0" w:color="auto"/>
                            <w:right w:val="none" w:sz="0" w:space="0" w:color="auto"/>
                          </w:divBdr>
                        </w:div>
                      </w:divsChild>
                    </w:div>
                    <w:div w:id="1155147270">
                      <w:marLeft w:val="0"/>
                      <w:marRight w:val="0"/>
                      <w:marTop w:val="0"/>
                      <w:marBottom w:val="0"/>
                      <w:divBdr>
                        <w:top w:val="none" w:sz="0" w:space="0" w:color="auto"/>
                        <w:left w:val="none" w:sz="0" w:space="0" w:color="auto"/>
                        <w:bottom w:val="none" w:sz="0" w:space="0" w:color="auto"/>
                        <w:right w:val="none" w:sz="0" w:space="0" w:color="auto"/>
                      </w:divBdr>
                      <w:divsChild>
                        <w:div w:id="335965433">
                          <w:marLeft w:val="0"/>
                          <w:marRight w:val="0"/>
                          <w:marTop w:val="0"/>
                          <w:marBottom w:val="0"/>
                          <w:divBdr>
                            <w:top w:val="none" w:sz="0" w:space="0" w:color="auto"/>
                            <w:left w:val="none" w:sz="0" w:space="0" w:color="auto"/>
                            <w:bottom w:val="none" w:sz="0" w:space="0" w:color="auto"/>
                            <w:right w:val="none" w:sz="0" w:space="0" w:color="auto"/>
                          </w:divBdr>
                        </w:div>
                        <w:div w:id="1968004310">
                          <w:marLeft w:val="0"/>
                          <w:marRight w:val="0"/>
                          <w:marTop w:val="0"/>
                          <w:marBottom w:val="0"/>
                          <w:divBdr>
                            <w:top w:val="none" w:sz="0" w:space="0" w:color="auto"/>
                            <w:left w:val="none" w:sz="0" w:space="0" w:color="auto"/>
                            <w:bottom w:val="none" w:sz="0" w:space="0" w:color="auto"/>
                            <w:right w:val="none" w:sz="0" w:space="0" w:color="auto"/>
                          </w:divBdr>
                        </w:div>
                      </w:divsChild>
                    </w:div>
                    <w:div w:id="1190266017">
                      <w:marLeft w:val="0"/>
                      <w:marRight w:val="0"/>
                      <w:marTop w:val="0"/>
                      <w:marBottom w:val="0"/>
                      <w:divBdr>
                        <w:top w:val="none" w:sz="0" w:space="0" w:color="auto"/>
                        <w:left w:val="none" w:sz="0" w:space="0" w:color="auto"/>
                        <w:bottom w:val="none" w:sz="0" w:space="0" w:color="auto"/>
                        <w:right w:val="none" w:sz="0" w:space="0" w:color="auto"/>
                      </w:divBdr>
                      <w:divsChild>
                        <w:div w:id="97602040">
                          <w:marLeft w:val="0"/>
                          <w:marRight w:val="0"/>
                          <w:marTop w:val="0"/>
                          <w:marBottom w:val="0"/>
                          <w:divBdr>
                            <w:top w:val="none" w:sz="0" w:space="0" w:color="auto"/>
                            <w:left w:val="none" w:sz="0" w:space="0" w:color="auto"/>
                            <w:bottom w:val="none" w:sz="0" w:space="0" w:color="auto"/>
                            <w:right w:val="none" w:sz="0" w:space="0" w:color="auto"/>
                          </w:divBdr>
                        </w:div>
                      </w:divsChild>
                    </w:div>
                    <w:div w:id="1334453007">
                      <w:marLeft w:val="0"/>
                      <w:marRight w:val="0"/>
                      <w:marTop w:val="0"/>
                      <w:marBottom w:val="0"/>
                      <w:divBdr>
                        <w:top w:val="none" w:sz="0" w:space="0" w:color="auto"/>
                        <w:left w:val="none" w:sz="0" w:space="0" w:color="auto"/>
                        <w:bottom w:val="none" w:sz="0" w:space="0" w:color="auto"/>
                        <w:right w:val="none" w:sz="0" w:space="0" w:color="auto"/>
                      </w:divBdr>
                      <w:divsChild>
                        <w:div w:id="874586590">
                          <w:marLeft w:val="0"/>
                          <w:marRight w:val="0"/>
                          <w:marTop w:val="0"/>
                          <w:marBottom w:val="0"/>
                          <w:divBdr>
                            <w:top w:val="none" w:sz="0" w:space="0" w:color="auto"/>
                            <w:left w:val="none" w:sz="0" w:space="0" w:color="auto"/>
                            <w:bottom w:val="none" w:sz="0" w:space="0" w:color="auto"/>
                            <w:right w:val="none" w:sz="0" w:space="0" w:color="auto"/>
                          </w:divBdr>
                        </w:div>
                      </w:divsChild>
                    </w:div>
                    <w:div w:id="1494566138">
                      <w:marLeft w:val="0"/>
                      <w:marRight w:val="0"/>
                      <w:marTop w:val="0"/>
                      <w:marBottom w:val="0"/>
                      <w:divBdr>
                        <w:top w:val="none" w:sz="0" w:space="0" w:color="auto"/>
                        <w:left w:val="none" w:sz="0" w:space="0" w:color="auto"/>
                        <w:bottom w:val="none" w:sz="0" w:space="0" w:color="auto"/>
                        <w:right w:val="none" w:sz="0" w:space="0" w:color="auto"/>
                      </w:divBdr>
                      <w:divsChild>
                        <w:div w:id="192806914">
                          <w:marLeft w:val="0"/>
                          <w:marRight w:val="0"/>
                          <w:marTop w:val="0"/>
                          <w:marBottom w:val="0"/>
                          <w:divBdr>
                            <w:top w:val="none" w:sz="0" w:space="0" w:color="auto"/>
                            <w:left w:val="none" w:sz="0" w:space="0" w:color="auto"/>
                            <w:bottom w:val="none" w:sz="0" w:space="0" w:color="auto"/>
                            <w:right w:val="none" w:sz="0" w:space="0" w:color="auto"/>
                          </w:divBdr>
                        </w:div>
                        <w:div w:id="1302494731">
                          <w:marLeft w:val="0"/>
                          <w:marRight w:val="0"/>
                          <w:marTop w:val="0"/>
                          <w:marBottom w:val="0"/>
                          <w:divBdr>
                            <w:top w:val="none" w:sz="0" w:space="0" w:color="auto"/>
                            <w:left w:val="none" w:sz="0" w:space="0" w:color="auto"/>
                            <w:bottom w:val="none" w:sz="0" w:space="0" w:color="auto"/>
                            <w:right w:val="none" w:sz="0" w:space="0" w:color="auto"/>
                          </w:divBdr>
                        </w:div>
                      </w:divsChild>
                    </w:div>
                    <w:div w:id="1532765046">
                      <w:marLeft w:val="0"/>
                      <w:marRight w:val="0"/>
                      <w:marTop w:val="0"/>
                      <w:marBottom w:val="0"/>
                      <w:divBdr>
                        <w:top w:val="none" w:sz="0" w:space="0" w:color="auto"/>
                        <w:left w:val="none" w:sz="0" w:space="0" w:color="auto"/>
                        <w:bottom w:val="none" w:sz="0" w:space="0" w:color="auto"/>
                        <w:right w:val="none" w:sz="0" w:space="0" w:color="auto"/>
                      </w:divBdr>
                      <w:divsChild>
                        <w:div w:id="341705781">
                          <w:marLeft w:val="0"/>
                          <w:marRight w:val="0"/>
                          <w:marTop w:val="0"/>
                          <w:marBottom w:val="0"/>
                          <w:divBdr>
                            <w:top w:val="none" w:sz="0" w:space="0" w:color="auto"/>
                            <w:left w:val="none" w:sz="0" w:space="0" w:color="auto"/>
                            <w:bottom w:val="none" w:sz="0" w:space="0" w:color="auto"/>
                            <w:right w:val="none" w:sz="0" w:space="0" w:color="auto"/>
                          </w:divBdr>
                        </w:div>
                      </w:divsChild>
                    </w:div>
                    <w:div w:id="1554196956">
                      <w:marLeft w:val="0"/>
                      <w:marRight w:val="0"/>
                      <w:marTop w:val="0"/>
                      <w:marBottom w:val="0"/>
                      <w:divBdr>
                        <w:top w:val="none" w:sz="0" w:space="0" w:color="auto"/>
                        <w:left w:val="none" w:sz="0" w:space="0" w:color="auto"/>
                        <w:bottom w:val="none" w:sz="0" w:space="0" w:color="auto"/>
                        <w:right w:val="none" w:sz="0" w:space="0" w:color="auto"/>
                      </w:divBdr>
                      <w:divsChild>
                        <w:div w:id="908536057">
                          <w:marLeft w:val="0"/>
                          <w:marRight w:val="0"/>
                          <w:marTop w:val="0"/>
                          <w:marBottom w:val="0"/>
                          <w:divBdr>
                            <w:top w:val="none" w:sz="0" w:space="0" w:color="auto"/>
                            <w:left w:val="none" w:sz="0" w:space="0" w:color="auto"/>
                            <w:bottom w:val="none" w:sz="0" w:space="0" w:color="auto"/>
                            <w:right w:val="none" w:sz="0" w:space="0" w:color="auto"/>
                          </w:divBdr>
                        </w:div>
                        <w:div w:id="1082291169">
                          <w:marLeft w:val="0"/>
                          <w:marRight w:val="0"/>
                          <w:marTop w:val="0"/>
                          <w:marBottom w:val="0"/>
                          <w:divBdr>
                            <w:top w:val="none" w:sz="0" w:space="0" w:color="auto"/>
                            <w:left w:val="none" w:sz="0" w:space="0" w:color="auto"/>
                            <w:bottom w:val="none" w:sz="0" w:space="0" w:color="auto"/>
                            <w:right w:val="none" w:sz="0" w:space="0" w:color="auto"/>
                          </w:divBdr>
                        </w:div>
                        <w:div w:id="1997370849">
                          <w:marLeft w:val="0"/>
                          <w:marRight w:val="0"/>
                          <w:marTop w:val="0"/>
                          <w:marBottom w:val="0"/>
                          <w:divBdr>
                            <w:top w:val="none" w:sz="0" w:space="0" w:color="auto"/>
                            <w:left w:val="none" w:sz="0" w:space="0" w:color="auto"/>
                            <w:bottom w:val="none" w:sz="0" w:space="0" w:color="auto"/>
                            <w:right w:val="none" w:sz="0" w:space="0" w:color="auto"/>
                          </w:divBdr>
                        </w:div>
                      </w:divsChild>
                    </w:div>
                    <w:div w:id="1628581816">
                      <w:marLeft w:val="0"/>
                      <w:marRight w:val="0"/>
                      <w:marTop w:val="0"/>
                      <w:marBottom w:val="0"/>
                      <w:divBdr>
                        <w:top w:val="none" w:sz="0" w:space="0" w:color="auto"/>
                        <w:left w:val="none" w:sz="0" w:space="0" w:color="auto"/>
                        <w:bottom w:val="none" w:sz="0" w:space="0" w:color="auto"/>
                        <w:right w:val="none" w:sz="0" w:space="0" w:color="auto"/>
                      </w:divBdr>
                      <w:divsChild>
                        <w:div w:id="433208974">
                          <w:marLeft w:val="0"/>
                          <w:marRight w:val="0"/>
                          <w:marTop w:val="0"/>
                          <w:marBottom w:val="0"/>
                          <w:divBdr>
                            <w:top w:val="none" w:sz="0" w:space="0" w:color="auto"/>
                            <w:left w:val="none" w:sz="0" w:space="0" w:color="auto"/>
                            <w:bottom w:val="none" w:sz="0" w:space="0" w:color="auto"/>
                            <w:right w:val="none" w:sz="0" w:space="0" w:color="auto"/>
                          </w:divBdr>
                        </w:div>
                        <w:div w:id="1039471816">
                          <w:marLeft w:val="0"/>
                          <w:marRight w:val="0"/>
                          <w:marTop w:val="0"/>
                          <w:marBottom w:val="0"/>
                          <w:divBdr>
                            <w:top w:val="none" w:sz="0" w:space="0" w:color="auto"/>
                            <w:left w:val="none" w:sz="0" w:space="0" w:color="auto"/>
                            <w:bottom w:val="none" w:sz="0" w:space="0" w:color="auto"/>
                            <w:right w:val="none" w:sz="0" w:space="0" w:color="auto"/>
                          </w:divBdr>
                        </w:div>
                        <w:div w:id="1282804450">
                          <w:marLeft w:val="0"/>
                          <w:marRight w:val="0"/>
                          <w:marTop w:val="0"/>
                          <w:marBottom w:val="0"/>
                          <w:divBdr>
                            <w:top w:val="none" w:sz="0" w:space="0" w:color="auto"/>
                            <w:left w:val="none" w:sz="0" w:space="0" w:color="auto"/>
                            <w:bottom w:val="none" w:sz="0" w:space="0" w:color="auto"/>
                            <w:right w:val="none" w:sz="0" w:space="0" w:color="auto"/>
                          </w:divBdr>
                        </w:div>
                      </w:divsChild>
                    </w:div>
                    <w:div w:id="1646423914">
                      <w:marLeft w:val="0"/>
                      <w:marRight w:val="0"/>
                      <w:marTop w:val="0"/>
                      <w:marBottom w:val="0"/>
                      <w:divBdr>
                        <w:top w:val="none" w:sz="0" w:space="0" w:color="auto"/>
                        <w:left w:val="none" w:sz="0" w:space="0" w:color="auto"/>
                        <w:bottom w:val="none" w:sz="0" w:space="0" w:color="auto"/>
                        <w:right w:val="none" w:sz="0" w:space="0" w:color="auto"/>
                      </w:divBdr>
                      <w:divsChild>
                        <w:div w:id="1243174694">
                          <w:marLeft w:val="0"/>
                          <w:marRight w:val="0"/>
                          <w:marTop w:val="0"/>
                          <w:marBottom w:val="0"/>
                          <w:divBdr>
                            <w:top w:val="none" w:sz="0" w:space="0" w:color="auto"/>
                            <w:left w:val="none" w:sz="0" w:space="0" w:color="auto"/>
                            <w:bottom w:val="none" w:sz="0" w:space="0" w:color="auto"/>
                            <w:right w:val="none" w:sz="0" w:space="0" w:color="auto"/>
                          </w:divBdr>
                        </w:div>
                      </w:divsChild>
                    </w:div>
                    <w:div w:id="1672027505">
                      <w:marLeft w:val="0"/>
                      <w:marRight w:val="0"/>
                      <w:marTop w:val="0"/>
                      <w:marBottom w:val="0"/>
                      <w:divBdr>
                        <w:top w:val="none" w:sz="0" w:space="0" w:color="auto"/>
                        <w:left w:val="none" w:sz="0" w:space="0" w:color="auto"/>
                        <w:bottom w:val="none" w:sz="0" w:space="0" w:color="auto"/>
                        <w:right w:val="none" w:sz="0" w:space="0" w:color="auto"/>
                      </w:divBdr>
                      <w:divsChild>
                        <w:div w:id="1077482019">
                          <w:marLeft w:val="0"/>
                          <w:marRight w:val="0"/>
                          <w:marTop w:val="0"/>
                          <w:marBottom w:val="0"/>
                          <w:divBdr>
                            <w:top w:val="none" w:sz="0" w:space="0" w:color="auto"/>
                            <w:left w:val="none" w:sz="0" w:space="0" w:color="auto"/>
                            <w:bottom w:val="none" w:sz="0" w:space="0" w:color="auto"/>
                            <w:right w:val="none" w:sz="0" w:space="0" w:color="auto"/>
                          </w:divBdr>
                        </w:div>
                      </w:divsChild>
                    </w:div>
                    <w:div w:id="1704137343">
                      <w:marLeft w:val="0"/>
                      <w:marRight w:val="0"/>
                      <w:marTop w:val="0"/>
                      <w:marBottom w:val="0"/>
                      <w:divBdr>
                        <w:top w:val="none" w:sz="0" w:space="0" w:color="auto"/>
                        <w:left w:val="none" w:sz="0" w:space="0" w:color="auto"/>
                        <w:bottom w:val="none" w:sz="0" w:space="0" w:color="auto"/>
                        <w:right w:val="none" w:sz="0" w:space="0" w:color="auto"/>
                      </w:divBdr>
                      <w:divsChild>
                        <w:div w:id="1692299498">
                          <w:marLeft w:val="0"/>
                          <w:marRight w:val="0"/>
                          <w:marTop w:val="0"/>
                          <w:marBottom w:val="0"/>
                          <w:divBdr>
                            <w:top w:val="none" w:sz="0" w:space="0" w:color="auto"/>
                            <w:left w:val="none" w:sz="0" w:space="0" w:color="auto"/>
                            <w:bottom w:val="none" w:sz="0" w:space="0" w:color="auto"/>
                            <w:right w:val="none" w:sz="0" w:space="0" w:color="auto"/>
                          </w:divBdr>
                        </w:div>
                        <w:div w:id="1958248239">
                          <w:marLeft w:val="0"/>
                          <w:marRight w:val="0"/>
                          <w:marTop w:val="0"/>
                          <w:marBottom w:val="0"/>
                          <w:divBdr>
                            <w:top w:val="none" w:sz="0" w:space="0" w:color="auto"/>
                            <w:left w:val="none" w:sz="0" w:space="0" w:color="auto"/>
                            <w:bottom w:val="none" w:sz="0" w:space="0" w:color="auto"/>
                            <w:right w:val="none" w:sz="0" w:space="0" w:color="auto"/>
                          </w:divBdr>
                        </w:div>
                      </w:divsChild>
                    </w:div>
                    <w:div w:id="1907377814">
                      <w:marLeft w:val="0"/>
                      <w:marRight w:val="0"/>
                      <w:marTop w:val="0"/>
                      <w:marBottom w:val="0"/>
                      <w:divBdr>
                        <w:top w:val="none" w:sz="0" w:space="0" w:color="auto"/>
                        <w:left w:val="none" w:sz="0" w:space="0" w:color="auto"/>
                        <w:bottom w:val="none" w:sz="0" w:space="0" w:color="auto"/>
                        <w:right w:val="none" w:sz="0" w:space="0" w:color="auto"/>
                      </w:divBdr>
                      <w:divsChild>
                        <w:div w:id="1538590707">
                          <w:marLeft w:val="0"/>
                          <w:marRight w:val="0"/>
                          <w:marTop w:val="0"/>
                          <w:marBottom w:val="0"/>
                          <w:divBdr>
                            <w:top w:val="none" w:sz="0" w:space="0" w:color="auto"/>
                            <w:left w:val="none" w:sz="0" w:space="0" w:color="auto"/>
                            <w:bottom w:val="none" w:sz="0" w:space="0" w:color="auto"/>
                            <w:right w:val="none" w:sz="0" w:space="0" w:color="auto"/>
                          </w:divBdr>
                        </w:div>
                      </w:divsChild>
                    </w:div>
                    <w:div w:id="1946116314">
                      <w:marLeft w:val="0"/>
                      <w:marRight w:val="0"/>
                      <w:marTop w:val="0"/>
                      <w:marBottom w:val="0"/>
                      <w:divBdr>
                        <w:top w:val="none" w:sz="0" w:space="0" w:color="auto"/>
                        <w:left w:val="none" w:sz="0" w:space="0" w:color="auto"/>
                        <w:bottom w:val="none" w:sz="0" w:space="0" w:color="auto"/>
                        <w:right w:val="none" w:sz="0" w:space="0" w:color="auto"/>
                      </w:divBdr>
                      <w:divsChild>
                        <w:div w:id="1661617256">
                          <w:marLeft w:val="0"/>
                          <w:marRight w:val="0"/>
                          <w:marTop w:val="0"/>
                          <w:marBottom w:val="0"/>
                          <w:divBdr>
                            <w:top w:val="none" w:sz="0" w:space="0" w:color="auto"/>
                            <w:left w:val="none" w:sz="0" w:space="0" w:color="auto"/>
                            <w:bottom w:val="none" w:sz="0" w:space="0" w:color="auto"/>
                            <w:right w:val="none" w:sz="0" w:space="0" w:color="auto"/>
                          </w:divBdr>
                        </w:div>
                      </w:divsChild>
                    </w:div>
                    <w:div w:id="2047437559">
                      <w:marLeft w:val="0"/>
                      <w:marRight w:val="0"/>
                      <w:marTop w:val="0"/>
                      <w:marBottom w:val="0"/>
                      <w:divBdr>
                        <w:top w:val="none" w:sz="0" w:space="0" w:color="auto"/>
                        <w:left w:val="none" w:sz="0" w:space="0" w:color="auto"/>
                        <w:bottom w:val="none" w:sz="0" w:space="0" w:color="auto"/>
                        <w:right w:val="none" w:sz="0" w:space="0" w:color="auto"/>
                      </w:divBdr>
                      <w:divsChild>
                        <w:div w:id="144973422">
                          <w:marLeft w:val="0"/>
                          <w:marRight w:val="0"/>
                          <w:marTop w:val="0"/>
                          <w:marBottom w:val="0"/>
                          <w:divBdr>
                            <w:top w:val="none" w:sz="0" w:space="0" w:color="auto"/>
                            <w:left w:val="none" w:sz="0" w:space="0" w:color="auto"/>
                            <w:bottom w:val="none" w:sz="0" w:space="0" w:color="auto"/>
                            <w:right w:val="none" w:sz="0" w:space="0" w:color="auto"/>
                          </w:divBdr>
                        </w:div>
                        <w:div w:id="1620801200">
                          <w:marLeft w:val="0"/>
                          <w:marRight w:val="0"/>
                          <w:marTop w:val="0"/>
                          <w:marBottom w:val="0"/>
                          <w:divBdr>
                            <w:top w:val="none" w:sz="0" w:space="0" w:color="auto"/>
                            <w:left w:val="none" w:sz="0" w:space="0" w:color="auto"/>
                            <w:bottom w:val="none" w:sz="0" w:space="0" w:color="auto"/>
                            <w:right w:val="none" w:sz="0" w:space="0" w:color="auto"/>
                          </w:divBdr>
                        </w:div>
                      </w:divsChild>
                    </w:div>
                    <w:div w:id="2102486335">
                      <w:marLeft w:val="0"/>
                      <w:marRight w:val="0"/>
                      <w:marTop w:val="0"/>
                      <w:marBottom w:val="0"/>
                      <w:divBdr>
                        <w:top w:val="none" w:sz="0" w:space="0" w:color="auto"/>
                        <w:left w:val="none" w:sz="0" w:space="0" w:color="auto"/>
                        <w:bottom w:val="none" w:sz="0" w:space="0" w:color="auto"/>
                        <w:right w:val="none" w:sz="0" w:space="0" w:color="auto"/>
                      </w:divBdr>
                      <w:divsChild>
                        <w:div w:id="143468512">
                          <w:marLeft w:val="0"/>
                          <w:marRight w:val="0"/>
                          <w:marTop w:val="0"/>
                          <w:marBottom w:val="0"/>
                          <w:divBdr>
                            <w:top w:val="none" w:sz="0" w:space="0" w:color="auto"/>
                            <w:left w:val="none" w:sz="0" w:space="0" w:color="auto"/>
                            <w:bottom w:val="none" w:sz="0" w:space="0" w:color="auto"/>
                            <w:right w:val="none" w:sz="0" w:space="0" w:color="auto"/>
                          </w:divBdr>
                        </w:div>
                        <w:div w:id="12144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bbce0b-3931-46e2-afd9-9d48e948a066" xsi:nil="true"/>
    <lcf76f155ced4ddcb4097134ff3c332f xmlns="6d7d7532-ddf2-439b-b6b6-9fa007b8de1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5A3F1BD22AE24AB5D4C8963A4178DC" ma:contentTypeVersion="12" ma:contentTypeDescription="Create a new document." ma:contentTypeScope="" ma:versionID="981e451e541b74b55c403bfc7efa1f66">
  <xsd:schema xmlns:xsd="http://www.w3.org/2001/XMLSchema" xmlns:xs="http://www.w3.org/2001/XMLSchema" xmlns:p="http://schemas.microsoft.com/office/2006/metadata/properties" xmlns:ns2="6d7d7532-ddf2-439b-b6b6-9fa007b8de13" xmlns:ns3="83bbce0b-3931-46e2-afd9-9d48e948a066" targetNamespace="http://schemas.microsoft.com/office/2006/metadata/properties" ma:root="true" ma:fieldsID="8d0860949ea14967c5e404e3258f1388" ns2:_="" ns3:_="">
    <xsd:import namespace="6d7d7532-ddf2-439b-b6b6-9fa007b8de13"/>
    <xsd:import namespace="83bbce0b-3931-46e2-afd9-9d48e948a0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d7532-ddf2-439b-b6b6-9fa007b8d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05585e-e446-4153-8cfb-34882653e7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bce0b-3931-46e2-afd9-9d48e948a0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1a9940-7155-442e-8204-51f5570a4778}" ma:internalName="TaxCatchAll" ma:showField="CatchAllData" ma:web="83bbce0b-3931-46e2-afd9-9d48e948a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443BB-4B6F-4617-8E6C-D5D6191150C3}">
  <ds:schemaRefs>
    <ds:schemaRef ds:uri="http://schemas.microsoft.com/office/2006/metadata/properties"/>
    <ds:schemaRef ds:uri="http://schemas.microsoft.com/office/infopath/2007/PartnerControls"/>
    <ds:schemaRef ds:uri="83bbce0b-3931-46e2-afd9-9d48e948a066"/>
    <ds:schemaRef ds:uri="6d7d7532-ddf2-439b-b6b6-9fa007b8de13"/>
  </ds:schemaRefs>
</ds:datastoreItem>
</file>

<file path=customXml/itemProps2.xml><?xml version="1.0" encoding="utf-8"?>
<ds:datastoreItem xmlns:ds="http://schemas.openxmlformats.org/officeDocument/2006/customXml" ds:itemID="{F089044A-C761-4FA5-8523-3E1D604DC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d7532-ddf2-439b-b6b6-9fa007b8de13"/>
    <ds:schemaRef ds:uri="83bbce0b-3931-46e2-afd9-9d48e948a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customXml/itemProps4.xml><?xml version="1.0" encoding="utf-8"?>
<ds:datastoreItem xmlns:ds="http://schemas.openxmlformats.org/officeDocument/2006/customXml" ds:itemID="{C70065E1-0BE5-4CE9-B8E7-FB8B7DE26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2849</Words>
  <Characters>21759</Characters>
  <Application>Microsoft Office Word</Application>
  <DocSecurity>0</DocSecurity>
  <Lines>181</Lines>
  <Paragraphs>49</Paragraphs>
  <ScaleCrop>false</ScaleCrop>
  <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Lekavičienė</dc:creator>
  <cp:keywords/>
  <cp:lastModifiedBy>Rima Lekavičienė</cp:lastModifiedBy>
  <cp:revision>1058</cp:revision>
  <cp:lastPrinted>2022-12-28T21:06:00Z</cp:lastPrinted>
  <dcterms:created xsi:type="dcterms:W3CDTF">2025-09-12T18:57:00Z</dcterms:created>
  <dcterms:modified xsi:type="dcterms:W3CDTF">2026-03-30T07:06:00Z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0x010100765A3F1BD22AE24AB5D4C8963A4178DC</vt:lpwstr>
  </property>
  <property fmtid="{D5CDD505-2E9C-101B-9397-08002B2CF9AE}" pid="3" name="MediaServiceImageTags">
    <vt:lpwstr/>
  </property>
</Properties>
</file>