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B03" w:rsidRPr="00685E19" w:rsidRDefault="007F3DC2" w:rsidP="00381DC1">
      <w:pPr>
        <w:rPr>
          <w:b/>
          <w:lang w:val="lt-LT"/>
        </w:rPr>
      </w:pPr>
      <w:r w:rsidRPr="00685E19">
        <w:rPr>
          <w:b/>
          <w:lang w:val="lt-LT"/>
        </w:rPr>
        <w:t xml:space="preserve"> </w:t>
      </w:r>
    </w:p>
    <w:p w:rsidR="007F3DC2" w:rsidRPr="006950D7" w:rsidRDefault="00DD0B03">
      <w:pPr>
        <w:jc w:val="center"/>
        <w:rPr>
          <w:b/>
          <w:lang w:val="lt-LT"/>
        </w:rPr>
      </w:pPr>
      <w:r w:rsidRPr="006950D7">
        <w:rPr>
          <w:b/>
          <w:lang w:val="lt-LT"/>
        </w:rPr>
        <w:t xml:space="preserve">NAUJO </w:t>
      </w:r>
      <w:r w:rsidR="00990554" w:rsidRPr="006950D7">
        <w:rPr>
          <w:b/>
          <w:lang w:val="lt-LT"/>
        </w:rPr>
        <w:t xml:space="preserve">VIDUTINIO PSEUDOVISUREIGIO IR VISUREIGIO </w:t>
      </w:r>
      <w:r w:rsidR="009358A1" w:rsidRPr="006950D7">
        <w:rPr>
          <w:b/>
          <w:lang w:val="lt-LT"/>
        </w:rPr>
        <w:t>TECHNI</w:t>
      </w:r>
      <w:r w:rsidR="00FD6166" w:rsidRPr="006950D7">
        <w:rPr>
          <w:b/>
          <w:lang w:val="lt-LT"/>
        </w:rPr>
        <w:t>NĖ SPECIFIKACIJA</w:t>
      </w:r>
    </w:p>
    <w:p w:rsidR="007F3DC2" w:rsidRPr="006950D7" w:rsidRDefault="007F3DC2">
      <w:pPr>
        <w:jc w:val="center"/>
        <w:rPr>
          <w:b/>
          <w:lang w:val="lt-LT"/>
        </w:rPr>
      </w:pPr>
    </w:p>
    <w:p w:rsidR="009A0CF6" w:rsidRPr="006950D7" w:rsidRDefault="009A0CF6" w:rsidP="009A0CF6">
      <w:pPr>
        <w:rPr>
          <w:b/>
          <w:lang w:val="lt-LT"/>
        </w:rPr>
      </w:pPr>
      <w:r w:rsidRPr="006950D7">
        <w:rPr>
          <w:b/>
          <w:lang w:val="lt-LT"/>
        </w:rPr>
        <w:t>1. BENDROJI DALIS</w:t>
      </w:r>
    </w:p>
    <w:p w:rsidR="00246BDC" w:rsidRPr="006950D7" w:rsidRDefault="00246BDC" w:rsidP="009A0CF6">
      <w:pPr>
        <w:jc w:val="both"/>
        <w:rPr>
          <w:lang w:val="lt-LT"/>
        </w:rPr>
      </w:pPr>
    </w:p>
    <w:p w:rsidR="00E06A6A" w:rsidRPr="006950D7" w:rsidRDefault="009A0CF6" w:rsidP="009A0CF6">
      <w:pPr>
        <w:jc w:val="both"/>
        <w:rPr>
          <w:lang w:val="lt-LT"/>
        </w:rPr>
      </w:pPr>
      <w:r w:rsidRPr="006950D7">
        <w:rPr>
          <w:lang w:val="lt-LT"/>
        </w:rPr>
        <w:t xml:space="preserve">1.1. </w:t>
      </w:r>
      <w:r w:rsidR="00275EDE" w:rsidRPr="006950D7">
        <w:rPr>
          <w:lang w:val="lt-LT"/>
        </w:rPr>
        <w:t>I</w:t>
      </w:r>
      <w:r w:rsidR="007F670C" w:rsidRPr="006950D7">
        <w:rPr>
          <w:lang w:val="lt-LT"/>
        </w:rPr>
        <w:t>2a</w:t>
      </w:r>
      <w:r w:rsidR="00A6563D" w:rsidRPr="006950D7">
        <w:rPr>
          <w:lang w:val="lt-LT"/>
        </w:rPr>
        <w:t>2</w:t>
      </w:r>
      <w:r w:rsidR="00F773C5" w:rsidRPr="006950D7">
        <w:rPr>
          <w:lang w:val="lt-LT"/>
        </w:rPr>
        <w:t xml:space="preserve">. </w:t>
      </w:r>
      <w:r w:rsidR="007F670C" w:rsidRPr="006950D7">
        <w:rPr>
          <w:lang w:val="lt-LT"/>
        </w:rPr>
        <w:t xml:space="preserve">Kompaktiniai ir vidutiniai </w:t>
      </w:r>
      <w:proofErr w:type="spellStart"/>
      <w:r w:rsidR="007F670C" w:rsidRPr="006950D7">
        <w:rPr>
          <w:lang w:val="lt-LT"/>
        </w:rPr>
        <w:t>pseudovisureigiai</w:t>
      </w:r>
      <w:proofErr w:type="spellEnd"/>
      <w:r w:rsidR="007F670C" w:rsidRPr="006950D7">
        <w:rPr>
          <w:lang w:val="lt-LT"/>
        </w:rPr>
        <w:t xml:space="preserve"> ir visureigiai </w:t>
      </w:r>
      <w:r w:rsidR="00DA53AE" w:rsidRPr="006950D7">
        <w:rPr>
          <w:lang w:val="lt-LT"/>
        </w:rPr>
        <w:t>(toliau – automobili</w:t>
      </w:r>
      <w:r w:rsidR="000E51A1" w:rsidRPr="006950D7">
        <w:rPr>
          <w:lang w:val="lt-LT"/>
        </w:rPr>
        <w:t>o</w:t>
      </w:r>
      <w:r w:rsidR="00DA53AE" w:rsidRPr="006950D7">
        <w:rPr>
          <w:lang w:val="lt-LT"/>
        </w:rPr>
        <w:t xml:space="preserve">) </w:t>
      </w:r>
      <w:r w:rsidR="00DD61FD" w:rsidRPr="006950D7">
        <w:rPr>
          <w:lang w:val="lt-LT"/>
        </w:rPr>
        <w:t>rūšis – M1</w:t>
      </w:r>
      <w:r w:rsidR="00E06A6A" w:rsidRPr="006950D7">
        <w:rPr>
          <w:lang w:val="lt-LT"/>
        </w:rPr>
        <w:t xml:space="preserve"> klasės, kėbulo tipas – </w:t>
      </w:r>
      <w:r w:rsidR="006E7486" w:rsidRPr="006950D7">
        <w:rPr>
          <w:lang w:val="lt-LT"/>
        </w:rPr>
        <w:t xml:space="preserve">AC ar </w:t>
      </w:r>
      <w:r w:rsidR="00275EDE" w:rsidRPr="006950D7">
        <w:rPr>
          <w:lang w:val="lt-LT"/>
        </w:rPr>
        <w:t>AF</w:t>
      </w:r>
      <w:r w:rsidR="00E06A6A" w:rsidRPr="006950D7">
        <w:rPr>
          <w:lang w:val="lt-LT"/>
        </w:rPr>
        <w:t>, 5-ių sėdimų vietų.</w:t>
      </w:r>
    </w:p>
    <w:p w:rsidR="0029309D" w:rsidRPr="006950D7" w:rsidRDefault="00E06A6A" w:rsidP="009A0CF6">
      <w:pPr>
        <w:jc w:val="both"/>
        <w:rPr>
          <w:lang w:val="lt-LT"/>
        </w:rPr>
      </w:pPr>
      <w:r w:rsidRPr="006950D7">
        <w:rPr>
          <w:lang w:val="lt-LT"/>
        </w:rPr>
        <w:t xml:space="preserve">1.2. </w:t>
      </w:r>
      <w:r w:rsidR="00DA53AE" w:rsidRPr="006950D7">
        <w:rPr>
          <w:lang w:val="lt-LT"/>
        </w:rPr>
        <w:t>A</w:t>
      </w:r>
      <w:r w:rsidR="00393CE3" w:rsidRPr="006950D7">
        <w:rPr>
          <w:lang w:val="lt-LT"/>
        </w:rPr>
        <w:t>utomobilis privalo būti neeksploatuotas ir ne senesnis kaip 1 metų gamybos nuo prekių sutarties įsigaliojimo datos</w:t>
      </w:r>
      <w:r w:rsidR="009A0CF6" w:rsidRPr="006950D7">
        <w:rPr>
          <w:lang w:val="lt-LT"/>
        </w:rPr>
        <w:t>.</w:t>
      </w:r>
    </w:p>
    <w:p w:rsidR="009A0CF6" w:rsidRPr="006950D7" w:rsidRDefault="0029309D" w:rsidP="009A0CF6">
      <w:pPr>
        <w:jc w:val="both"/>
        <w:rPr>
          <w:lang w:val="lt-LT"/>
        </w:rPr>
      </w:pPr>
      <w:r w:rsidRPr="006950D7">
        <w:rPr>
          <w:lang w:val="lt-LT"/>
        </w:rPr>
        <w:t>1.</w:t>
      </w:r>
      <w:r w:rsidR="00E06A6A" w:rsidRPr="006950D7">
        <w:rPr>
          <w:lang w:val="lt-LT"/>
        </w:rPr>
        <w:t>3</w:t>
      </w:r>
      <w:r w:rsidRPr="006950D7">
        <w:rPr>
          <w:lang w:val="lt-LT"/>
        </w:rPr>
        <w:t>. Automobilis turi būti pritaikytas keleiviams vežti.</w:t>
      </w:r>
    </w:p>
    <w:p w:rsidR="009A0CF6" w:rsidRPr="006950D7" w:rsidRDefault="009A0CF6" w:rsidP="009A0CF6">
      <w:pPr>
        <w:jc w:val="both"/>
        <w:rPr>
          <w:lang w:val="lt-LT"/>
        </w:rPr>
      </w:pPr>
      <w:r w:rsidRPr="006950D7">
        <w:rPr>
          <w:lang w:val="lt-LT"/>
        </w:rPr>
        <w:t>1.</w:t>
      </w:r>
      <w:r w:rsidR="00E06A6A" w:rsidRPr="006950D7">
        <w:rPr>
          <w:lang w:val="lt-LT"/>
        </w:rPr>
        <w:t>4</w:t>
      </w:r>
      <w:r w:rsidRPr="006950D7">
        <w:rPr>
          <w:lang w:val="lt-LT"/>
        </w:rPr>
        <w:t xml:space="preserve">. </w:t>
      </w:r>
      <w:r w:rsidR="00393CE3" w:rsidRPr="006950D7">
        <w:rPr>
          <w:lang w:val="lt-LT"/>
        </w:rPr>
        <w:t>Automobilis privalo būti pritaikytas važiuoti dešiniąja kelio puse – vairas kairėje pusėje</w:t>
      </w:r>
      <w:r w:rsidRPr="006950D7">
        <w:rPr>
          <w:lang w:val="lt-LT"/>
        </w:rPr>
        <w:t>.</w:t>
      </w:r>
    </w:p>
    <w:p w:rsidR="000C4D40" w:rsidRPr="006950D7" w:rsidRDefault="000C4D40" w:rsidP="009A0CF6">
      <w:pPr>
        <w:jc w:val="both"/>
        <w:rPr>
          <w:lang w:val="lt-LT"/>
        </w:rPr>
      </w:pPr>
      <w:r w:rsidRPr="006950D7">
        <w:rPr>
          <w:lang w:val="lt-LT"/>
        </w:rPr>
        <w:t>1.5. Automobiliai surenkami Europos sąjungoje.</w:t>
      </w:r>
    </w:p>
    <w:p w:rsidR="009A0CF6" w:rsidRPr="006950D7" w:rsidRDefault="009A0CF6" w:rsidP="009A0CF6">
      <w:pPr>
        <w:jc w:val="both"/>
        <w:rPr>
          <w:lang w:val="lt-LT"/>
        </w:rPr>
      </w:pPr>
      <w:r w:rsidRPr="006950D7">
        <w:rPr>
          <w:lang w:val="lt-LT"/>
        </w:rPr>
        <w:t>1.</w:t>
      </w:r>
      <w:r w:rsidR="000C4D40" w:rsidRPr="006950D7">
        <w:rPr>
          <w:lang w:val="lt-LT"/>
        </w:rPr>
        <w:t>6</w:t>
      </w:r>
      <w:r w:rsidRPr="006950D7">
        <w:rPr>
          <w:lang w:val="lt-LT"/>
        </w:rPr>
        <w:t xml:space="preserve">. Automobilio </w:t>
      </w:r>
      <w:proofErr w:type="spellStart"/>
      <w:r w:rsidRPr="006950D7">
        <w:rPr>
          <w:lang w:val="lt-LT"/>
        </w:rPr>
        <w:t>srieginiai</w:t>
      </w:r>
      <w:proofErr w:type="spellEnd"/>
      <w:r w:rsidRPr="006950D7">
        <w:rPr>
          <w:lang w:val="lt-LT"/>
        </w:rPr>
        <w:t xml:space="preserve"> sujungimai bei matavimo prietaisų skalės turi būti išpildyti metrinėje matavimo sistemoje</w:t>
      </w:r>
      <w:r w:rsidR="00B1332D" w:rsidRPr="006950D7">
        <w:rPr>
          <w:lang w:val="lt-LT"/>
        </w:rPr>
        <w:t xml:space="preserve">, </w:t>
      </w:r>
      <w:r w:rsidR="00AF22B5" w:rsidRPr="006950D7">
        <w:rPr>
          <w:lang w:val="lt-LT"/>
        </w:rPr>
        <w:t>lietuvių kalba</w:t>
      </w:r>
      <w:r w:rsidRPr="006950D7">
        <w:rPr>
          <w:lang w:val="lt-LT"/>
        </w:rPr>
        <w:t>.</w:t>
      </w:r>
    </w:p>
    <w:p w:rsidR="00393CE3" w:rsidRPr="006950D7" w:rsidRDefault="00393CE3" w:rsidP="009A0CF6">
      <w:pPr>
        <w:jc w:val="both"/>
        <w:rPr>
          <w:lang w:val="lt-LT"/>
        </w:rPr>
      </w:pPr>
      <w:r w:rsidRPr="006950D7">
        <w:rPr>
          <w:lang w:val="lt-LT"/>
        </w:rPr>
        <w:t>1.</w:t>
      </w:r>
      <w:r w:rsidR="000C4D40" w:rsidRPr="006950D7">
        <w:rPr>
          <w:lang w:val="lt-LT"/>
        </w:rPr>
        <w:t>7</w:t>
      </w:r>
      <w:r w:rsidRPr="006950D7">
        <w:rPr>
          <w:lang w:val="lt-LT"/>
        </w:rPr>
        <w:t>. Automobilio spalva –</w:t>
      </w:r>
      <w:r w:rsidR="00656128" w:rsidRPr="006950D7">
        <w:rPr>
          <w:lang w:val="lt-LT"/>
        </w:rPr>
        <w:t xml:space="preserve"> </w:t>
      </w:r>
      <w:r w:rsidR="000E2CCC" w:rsidRPr="006950D7">
        <w:rPr>
          <w:lang w:val="lt-LT"/>
        </w:rPr>
        <w:t>juoda.</w:t>
      </w:r>
    </w:p>
    <w:p w:rsidR="00393CE3" w:rsidRPr="006950D7" w:rsidRDefault="00393CE3" w:rsidP="009A0CF6">
      <w:pPr>
        <w:jc w:val="both"/>
        <w:rPr>
          <w:lang w:val="lt-LT"/>
        </w:rPr>
      </w:pPr>
      <w:r w:rsidRPr="006950D7">
        <w:rPr>
          <w:lang w:val="lt-LT"/>
        </w:rPr>
        <w:t>1.</w:t>
      </w:r>
      <w:r w:rsidR="000C4D40" w:rsidRPr="006950D7">
        <w:rPr>
          <w:lang w:val="lt-LT"/>
        </w:rPr>
        <w:t>8</w:t>
      </w:r>
      <w:r w:rsidRPr="006950D7">
        <w:rPr>
          <w:lang w:val="lt-LT"/>
        </w:rPr>
        <w:t>. Salonas – tamsios spalvos.</w:t>
      </w:r>
      <w:bookmarkStart w:id="0" w:name="_GoBack"/>
      <w:bookmarkEnd w:id="0"/>
    </w:p>
    <w:p w:rsidR="009A0CF6" w:rsidRPr="006950D7" w:rsidRDefault="009A0CF6" w:rsidP="009A0CF6">
      <w:pPr>
        <w:rPr>
          <w:lang w:val="lt-LT"/>
        </w:rPr>
      </w:pPr>
    </w:p>
    <w:p w:rsidR="006C53C5" w:rsidRPr="006950D7" w:rsidRDefault="009A0CF6" w:rsidP="006C53C5">
      <w:pPr>
        <w:ind w:left="360" w:hanging="360"/>
        <w:jc w:val="both"/>
        <w:rPr>
          <w:b/>
          <w:lang w:val="lt-LT"/>
        </w:rPr>
      </w:pPr>
      <w:r w:rsidRPr="006950D7">
        <w:rPr>
          <w:b/>
          <w:lang w:val="lt-LT"/>
        </w:rPr>
        <w:t xml:space="preserve">2. </w:t>
      </w:r>
      <w:r w:rsidR="006C53C5" w:rsidRPr="006950D7">
        <w:rPr>
          <w:b/>
          <w:lang w:val="lt-LT"/>
        </w:rPr>
        <w:t xml:space="preserve">AUTOMOBILIO MATMENYS. </w:t>
      </w:r>
    </w:p>
    <w:p w:rsidR="006C53C5" w:rsidRPr="006950D7" w:rsidRDefault="006C53C5" w:rsidP="006C53C5">
      <w:pPr>
        <w:ind w:left="360"/>
        <w:jc w:val="both"/>
        <w:rPr>
          <w:b/>
          <w:lang w:val="lt-LT"/>
        </w:rPr>
      </w:pPr>
    </w:p>
    <w:p w:rsidR="00571E40" w:rsidRPr="006950D7" w:rsidRDefault="00275EDE" w:rsidP="00571E40">
      <w:pPr>
        <w:jc w:val="both"/>
        <w:rPr>
          <w:b/>
          <w:lang w:val="lt-LT"/>
        </w:rPr>
      </w:pPr>
      <w:r w:rsidRPr="006950D7">
        <w:rPr>
          <w:lang w:val="lt-LT"/>
        </w:rPr>
        <w:t>I</w:t>
      </w:r>
      <w:r w:rsidR="00CB45D7" w:rsidRPr="006950D7">
        <w:rPr>
          <w:lang w:val="lt-LT"/>
        </w:rPr>
        <w:t>2a</w:t>
      </w:r>
      <w:r w:rsidR="00C87403" w:rsidRPr="006950D7">
        <w:rPr>
          <w:lang w:val="lt-LT"/>
        </w:rPr>
        <w:t>2</w:t>
      </w:r>
      <w:r w:rsidR="000B1C76" w:rsidRPr="006950D7">
        <w:rPr>
          <w:lang w:val="lt-LT"/>
        </w:rPr>
        <w:t xml:space="preserve"> </w:t>
      </w:r>
      <w:r w:rsidR="006C53C5" w:rsidRPr="006950D7">
        <w:rPr>
          <w:lang w:val="lt-LT"/>
        </w:rPr>
        <w:t xml:space="preserve">klasė </w:t>
      </w:r>
      <w:r w:rsidR="00571E40" w:rsidRPr="006950D7">
        <w:rPr>
          <w:lang w:val="lt-LT"/>
        </w:rPr>
        <w:t>pagal “Auto Tyrimų” rinkos klasifikatorių.</w:t>
      </w:r>
    </w:p>
    <w:p w:rsidR="00434766" w:rsidRPr="006950D7" w:rsidRDefault="00434766" w:rsidP="00434766">
      <w:pPr>
        <w:jc w:val="both"/>
        <w:rPr>
          <w:bCs/>
          <w:lang w:val="lt-LT" w:eastAsia="lt-LT"/>
        </w:rPr>
      </w:pPr>
    </w:p>
    <w:p w:rsidR="00656128" w:rsidRPr="006950D7" w:rsidRDefault="00434766" w:rsidP="00434766">
      <w:pPr>
        <w:jc w:val="both"/>
        <w:rPr>
          <w:bCs/>
          <w:lang w:val="lt-LT" w:eastAsia="lt-LT"/>
        </w:rPr>
      </w:pPr>
      <w:r w:rsidRPr="006950D7">
        <w:rPr>
          <w:bCs/>
          <w:lang w:val="lt-LT" w:eastAsia="lt-LT"/>
        </w:rPr>
        <w:t>2.</w:t>
      </w:r>
      <w:r w:rsidR="00313767" w:rsidRPr="006950D7">
        <w:rPr>
          <w:bCs/>
          <w:lang w:val="lt-LT" w:eastAsia="lt-LT"/>
        </w:rPr>
        <w:t>1</w:t>
      </w:r>
      <w:r w:rsidRPr="006950D7">
        <w:rPr>
          <w:bCs/>
          <w:lang w:val="lt-LT" w:eastAsia="lt-LT"/>
        </w:rPr>
        <w:t>. Automobilio bendras ilgis – ne mažiau kaip 4</w:t>
      </w:r>
      <w:r w:rsidR="00337716" w:rsidRPr="006950D7">
        <w:rPr>
          <w:bCs/>
          <w:lang w:val="lt-LT" w:eastAsia="lt-LT"/>
        </w:rPr>
        <w:t>57</w:t>
      </w:r>
      <w:r w:rsidRPr="006950D7">
        <w:rPr>
          <w:bCs/>
          <w:lang w:val="lt-LT" w:eastAsia="lt-LT"/>
        </w:rPr>
        <w:t>0 mm.</w:t>
      </w:r>
      <w:r w:rsidR="00A648A1" w:rsidRPr="006950D7">
        <w:rPr>
          <w:bCs/>
          <w:lang w:val="lt-LT" w:eastAsia="lt-LT"/>
        </w:rPr>
        <w:t xml:space="preserve"> </w:t>
      </w:r>
    </w:p>
    <w:p w:rsidR="00275EDE" w:rsidRPr="006950D7" w:rsidRDefault="00275EDE" w:rsidP="00434766">
      <w:pPr>
        <w:jc w:val="both"/>
        <w:rPr>
          <w:bCs/>
          <w:lang w:val="lt-LT" w:eastAsia="lt-LT"/>
        </w:rPr>
      </w:pPr>
      <w:r w:rsidRPr="006950D7">
        <w:rPr>
          <w:bCs/>
          <w:lang w:val="lt-LT" w:eastAsia="lt-LT"/>
        </w:rPr>
        <w:t>2.</w:t>
      </w:r>
      <w:r w:rsidR="00656128" w:rsidRPr="006950D7">
        <w:rPr>
          <w:bCs/>
          <w:lang w:val="lt-LT" w:eastAsia="lt-LT"/>
        </w:rPr>
        <w:t>2</w:t>
      </w:r>
      <w:r w:rsidRPr="006950D7">
        <w:rPr>
          <w:bCs/>
          <w:lang w:val="lt-LT" w:eastAsia="lt-LT"/>
        </w:rPr>
        <w:t xml:space="preserve">. Automobilio prošvaistė – ne mažiau kaip </w:t>
      </w:r>
      <w:r w:rsidR="007C7CC5" w:rsidRPr="006950D7">
        <w:rPr>
          <w:bCs/>
          <w:lang w:val="lt-LT" w:eastAsia="lt-LT"/>
        </w:rPr>
        <w:t>18</w:t>
      </w:r>
      <w:r w:rsidRPr="006950D7">
        <w:rPr>
          <w:bCs/>
          <w:lang w:val="lt-LT" w:eastAsia="lt-LT"/>
        </w:rPr>
        <w:t>0 mm</w:t>
      </w:r>
      <w:r w:rsidR="00DD61FD" w:rsidRPr="006950D7">
        <w:rPr>
          <w:bCs/>
          <w:lang w:val="lt-LT" w:eastAsia="lt-LT"/>
        </w:rPr>
        <w:t>.</w:t>
      </w:r>
    </w:p>
    <w:p w:rsidR="009A0CF6" w:rsidRPr="006950D7" w:rsidRDefault="009A0CF6" w:rsidP="00571E40">
      <w:pPr>
        <w:jc w:val="both"/>
        <w:rPr>
          <w:bCs/>
          <w:lang w:val="lt-LT"/>
        </w:rPr>
      </w:pPr>
    </w:p>
    <w:p w:rsidR="00F17602" w:rsidRPr="006950D7" w:rsidRDefault="00F17602" w:rsidP="00F17602">
      <w:pPr>
        <w:rPr>
          <w:b/>
          <w:lang w:val="lt-LT"/>
        </w:rPr>
      </w:pPr>
      <w:r w:rsidRPr="006950D7">
        <w:rPr>
          <w:b/>
          <w:lang w:val="lt-LT"/>
        </w:rPr>
        <w:t>3. VARIKLIS</w:t>
      </w:r>
    </w:p>
    <w:p w:rsidR="00246BDC" w:rsidRPr="006950D7" w:rsidRDefault="00246BDC" w:rsidP="00F17602">
      <w:pPr>
        <w:jc w:val="both"/>
        <w:rPr>
          <w:lang w:val="lt-LT"/>
        </w:rPr>
      </w:pPr>
    </w:p>
    <w:p w:rsidR="00F17602" w:rsidRPr="006950D7" w:rsidRDefault="00F17602" w:rsidP="00F17602">
      <w:pPr>
        <w:jc w:val="both"/>
        <w:rPr>
          <w:lang w:val="lt-LT"/>
        </w:rPr>
      </w:pPr>
      <w:r w:rsidRPr="006950D7">
        <w:rPr>
          <w:lang w:val="lt-LT"/>
        </w:rPr>
        <w:t xml:space="preserve">3.1. </w:t>
      </w:r>
      <w:r w:rsidR="00FD228B" w:rsidRPr="006950D7">
        <w:rPr>
          <w:lang w:val="lt-LT"/>
        </w:rPr>
        <w:t>Benzinas</w:t>
      </w:r>
      <w:r w:rsidR="00DF2A30" w:rsidRPr="006950D7">
        <w:rPr>
          <w:lang w:val="lt-LT"/>
        </w:rPr>
        <w:t xml:space="preserve">, </w:t>
      </w:r>
      <w:r w:rsidR="00FD228B" w:rsidRPr="006950D7">
        <w:rPr>
          <w:lang w:val="lt-LT"/>
        </w:rPr>
        <w:t>h</w:t>
      </w:r>
      <w:r w:rsidR="007A65D0" w:rsidRPr="006950D7">
        <w:rPr>
          <w:lang w:val="lt-LT"/>
        </w:rPr>
        <w:t>i</w:t>
      </w:r>
      <w:r w:rsidR="00FD228B" w:rsidRPr="006950D7">
        <w:rPr>
          <w:lang w:val="lt-LT"/>
        </w:rPr>
        <w:t>bridas</w:t>
      </w:r>
      <w:r w:rsidR="00DF2A30" w:rsidRPr="006950D7">
        <w:rPr>
          <w:lang w:val="lt-LT"/>
        </w:rPr>
        <w:t xml:space="preserve"> arba </w:t>
      </w:r>
      <w:r w:rsidR="00DF2A30" w:rsidRPr="006950D7">
        <w:rPr>
          <w:lang w:val="lt-LT"/>
        </w:rPr>
        <w:t>iš tinklo įkraunamas hibridas</w:t>
      </w:r>
      <w:r w:rsidRPr="006950D7">
        <w:rPr>
          <w:lang w:val="lt-LT"/>
        </w:rPr>
        <w:t xml:space="preserve"> ne maž</w:t>
      </w:r>
      <w:r w:rsidR="00F00115" w:rsidRPr="006950D7">
        <w:rPr>
          <w:lang w:val="lt-LT"/>
        </w:rPr>
        <w:t>iau</w:t>
      </w:r>
      <w:r w:rsidRPr="006950D7">
        <w:rPr>
          <w:lang w:val="lt-LT"/>
        </w:rPr>
        <w:t xml:space="preserve"> kaip </w:t>
      </w:r>
      <w:r w:rsidR="00C81E25" w:rsidRPr="006950D7">
        <w:rPr>
          <w:lang w:val="lt-LT"/>
        </w:rPr>
        <w:t>130 Arklio galių.</w:t>
      </w:r>
    </w:p>
    <w:p w:rsidR="009A700E" w:rsidRPr="006950D7" w:rsidRDefault="009A700E" w:rsidP="009A700E">
      <w:pPr>
        <w:jc w:val="both"/>
        <w:rPr>
          <w:strike/>
          <w:lang w:val="lt-LT"/>
        </w:rPr>
      </w:pPr>
      <w:r w:rsidRPr="006950D7">
        <w:rPr>
          <w:lang w:val="lt-LT"/>
        </w:rPr>
        <w:t>3.2. Variklio išmetamųjų teršalų kiekio ribinės vertės turi atitikti ne žemesnį kaip EURO 6 standartą.</w:t>
      </w:r>
    </w:p>
    <w:p w:rsidR="006D6C3B" w:rsidRPr="006950D7" w:rsidRDefault="009A700E" w:rsidP="006C53C5">
      <w:pPr>
        <w:jc w:val="both"/>
        <w:rPr>
          <w:lang w:val="lt-LT"/>
        </w:rPr>
      </w:pPr>
      <w:r w:rsidRPr="006950D7">
        <w:rPr>
          <w:lang w:val="lt-LT"/>
        </w:rPr>
        <w:t>3.3</w:t>
      </w:r>
      <w:r w:rsidR="00F17602" w:rsidRPr="006950D7">
        <w:rPr>
          <w:lang w:val="lt-LT"/>
        </w:rPr>
        <w:t xml:space="preserve">. </w:t>
      </w:r>
      <w:r w:rsidR="006D6C3B" w:rsidRPr="006950D7">
        <w:rPr>
          <w:lang w:val="lt-LT"/>
        </w:rPr>
        <w:t>Variklis turi užsivesti be papildomos įrangos ar paruošimo, kai transporto priemonė (ir akumuliatorinė baterija) yra atšaldyta iki -29ºC temperatūros.</w:t>
      </w:r>
    </w:p>
    <w:p w:rsidR="00F17602" w:rsidRPr="006950D7" w:rsidRDefault="00F17602" w:rsidP="009A0CF6">
      <w:pPr>
        <w:rPr>
          <w:b/>
          <w:lang w:val="lt-LT"/>
        </w:rPr>
      </w:pPr>
    </w:p>
    <w:p w:rsidR="009A0CF6" w:rsidRPr="006950D7" w:rsidRDefault="00F17602" w:rsidP="009A0CF6">
      <w:pPr>
        <w:rPr>
          <w:b/>
          <w:lang w:val="lt-LT"/>
        </w:rPr>
      </w:pPr>
      <w:r w:rsidRPr="006950D7">
        <w:rPr>
          <w:b/>
          <w:lang w:val="lt-LT"/>
        </w:rPr>
        <w:t>4</w:t>
      </w:r>
      <w:r w:rsidR="009A0CF6" w:rsidRPr="006950D7">
        <w:rPr>
          <w:b/>
          <w:lang w:val="lt-LT"/>
        </w:rPr>
        <w:t>. KĖBULAS</w:t>
      </w:r>
    </w:p>
    <w:p w:rsidR="00E06A6A" w:rsidRPr="006950D7" w:rsidRDefault="00E06A6A" w:rsidP="009A0CF6">
      <w:pPr>
        <w:rPr>
          <w:b/>
          <w:lang w:val="lt-LT"/>
        </w:rPr>
      </w:pPr>
    </w:p>
    <w:p w:rsidR="00246BDC" w:rsidRPr="006950D7" w:rsidRDefault="00503E04" w:rsidP="009A0CF6">
      <w:pPr>
        <w:rPr>
          <w:lang w:val="lt-LT"/>
        </w:rPr>
      </w:pPr>
      <w:r w:rsidRPr="006950D7">
        <w:rPr>
          <w:lang w:val="lt-LT"/>
        </w:rPr>
        <w:t>4</w:t>
      </w:r>
      <w:r w:rsidR="00E06A6A" w:rsidRPr="006950D7">
        <w:rPr>
          <w:lang w:val="lt-LT"/>
        </w:rPr>
        <w:t>.</w:t>
      </w:r>
      <w:r w:rsidRPr="006950D7">
        <w:rPr>
          <w:lang w:val="lt-LT"/>
        </w:rPr>
        <w:t>1.</w:t>
      </w:r>
      <w:r w:rsidR="00E06A6A" w:rsidRPr="006950D7">
        <w:rPr>
          <w:lang w:val="lt-LT"/>
        </w:rPr>
        <w:t xml:space="preserve"> Kėbulo tipas – </w:t>
      </w:r>
      <w:r w:rsidR="006E7486" w:rsidRPr="006950D7">
        <w:rPr>
          <w:lang w:val="lt-LT"/>
        </w:rPr>
        <w:t xml:space="preserve">AC ar </w:t>
      </w:r>
      <w:r w:rsidR="00535F0E" w:rsidRPr="006950D7">
        <w:rPr>
          <w:lang w:val="lt-LT"/>
        </w:rPr>
        <w:t>A</w:t>
      </w:r>
      <w:r w:rsidR="00920595" w:rsidRPr="006950D7">
        <w:rPr>
          <w:lang w:val="lt-LT"/>
        </w:rPr>
        <w:t>F</w:t>
      </w:r>
      <w:r w:rsidR="00535F0E" w:rsidRPr="006950D7">
        <w:rPr>
          <w:lang w:val="lt-LT"/>
        </w:rPr>
        <w:t xml:space="preserve">, </w:t>
      </w:r>
      <w:r w:rsidR="00E06A6A" w:rsidRPr="006950D7">
        <w:rPr>
          <w:lang w:val="lt-LT"/>
        </w:rPr>
        <w:t>4-5 durų</w:t>
      </w:r>
      <w:r w:rsidR="00784D0B" w:rsidRPr="006950D7">
        <w:rPr>
          <w:lang w:val="lt-LT"/>
        </w:rPr>
        <w:t>,</w:t>
      </w:r>
      <w:r w:rsidR="00E06A6A" w:rsidRPr="006950D7">
        <w:rPr>
          <w:lang w:val="lt-LT"/>
        </w:rPr>
        <w:t xml:space="preserve"> 5 vietų </w:t>
      </w:r>
      <w:r w:rsidR="00535F0E" w:rsidRPr="006950D7">
        <w:rPr>
          <w:lang w:val="lt-LT"/>
        </w:rPr>
        <w:t>(2+3)</w:t>
      </w:r>
      <w:r w:rsidR="00230EDA" w:rsidRPr="006950D7">
        <w:rPr>
          <w:lang w:val="lt-LT"/>
        </w:rPr>
        <w:t>, SUV</w:t>
      </w:r>
      <w:r w:rsidR="00E06A6A" w:rsidRPr="006950D7">
        <w:rPr>
          <w:lang w:val="lt-LT"/>
        </w:rPr>
        <w:t>.</w:t>
      </w:r>
    </w:p>
    <w:p w:rsidR="009A0CF6" w:rsidRPr="006950D7" w:rsidRDefault="00F17602" w:rsidP="00FD228B">
      <w:pPr>
        <w:jc w:val="both"/>
        <w:rPr>
          <w:lang w:val="lt-LT"/>
        </w:rPr>
      </w:pPr>
      <w:r w:rsidRPr="006950D7">
        <w:rPr>
          <w:lang w:val="lt-LT"/>
        </w:rPr>
        <w:t>4</w:t>
      </w:r>
      <w:r w:rsidR="009A0CF6" w:rsidRPr="006950D7">
        <w:rPr>
          <w:lang w:val="lt-LT"/>
        </w:rPr>
        <w:t>.</w:t>
      </w:r>
      <w:r w:rsidR="00503E04" w:rsidRPr="006950D7">
        <w:rPr>
          <w:lang w:val="lt-LT"/>
        </w:rPr>
        <w:t>2</w:t>
      </w:r>
      <w:r w:rsidR="009A0CF6" w:rsidRPr="006950D7">
        <w:rPr>
          <w:lang w:val="lt-LT"/>
        </w:rPr>
        <w:t xml:space="preserve">. </w:t>
      </w:r>
      <w:r w:rsidR="00FD228B" w:rsidRPr="006950D7">
        <w:rPr>
          <w:lang w:val="lt-LT"/>
        </w:rPr>
        <w:t xml:space="preserve">Automobilio kėbulas dengtas </w:t>
      </w:r>
      <w:proofErr w:type="spellStart"/>
      <w:r w:rsidR="00FD228B" w:rsidRPr="006950D7">
        <w:rPr>
          <w:lang w:val="lt-LT"/>
        </w:rPr>
        <w:t>metalic</w:t>
      </w:r>
      <w:proofErr w:type="spellEnd"/>
      <w:r w:rsidR="00FD228B" w:rsidRPr="006950D7">
        <w:rPr>
          <w:lang w:val="lt-LT"/>
        </w:rPr>
        <w:t xml:space="preserve"> tipo arba perlamutrinio tipo dažais</w:t>
      </w:r>
    </w:p>
    <w:p w:rsidR="00211353" w:rsidRPr="006950D7" w:rsidRDefault="00211353" w:rsidP="00211353">
      <w:pPr>
        <w:jc w:val="both"/>
        <w:rPr>
          <w:lang w:val="lt-LT"/>
        </w:rPr>
      </w:pPr>
      <w:r w:rsidRPr="006950D7">
        <w:rPr>
          <w:lang w:val="lt-LT"/>
        </w:rPr>
        <w:t>4.4. Automobilis turi būti padengtas pakankamu antikorozinių medžiagų  sluoksniu, kuris užtikrintų tinkamą apsaugą nuo korozijos Lietuvos klimatinėmis sąlygomis.</w:t>
      </w:r>
    </w:p>
    <w:p w:rsidR="00211353" w:rsidRPr="006950D7" w:rsidRDefault="00211353" w:rsidP="00CA7BF8">
      <w:pPr>
        <w:jc w:val="both"/>
        <w:rPr>
          <w:lang w:val="lt-LT"/>
        </w:rPr>
      </w:pPr>
    </w:p>
    <w:p w:rsidR="009A0CF6" w:rsidRPr="006950D7" w:rsidRDefault="009A0CF6" w:rsidP="009A0CF6">
      <w:pPr>
        <w:jc w:val="both"/>
        <w:rPr>
          <w:b/>
          <w:lang w:val="lt-LT"/>
        </w:rPr>
      </w:pPr>
      <w:r w:rsidRPr="006950D7">
        <w:rPr>
          <w:b/>
          <w:lang w:val="lt-LT"/>
        </w:rPr>
        <w:t>5. AUŠINIMO SISTEMOS IR EKSPLOATACINIAI SKYSČIAI</w:t>
      </w:r>
    </w:p>
    <w:p w:rsidR="00246BDC" w:rsidRPr="006950D7" w:rsidRDefault="00246BDC" w:rsidP="00246BDC">
      <w:pPr>
        <w:jc w:val="both"/>
        <w:rPr>
          <w:lang w:val="lt-LT"/>
        </w:rPr>
      </w:pPr>
    </w:p>
    <w:p w:rsidR="00246BDC" w:rsidRPr="006950D7" w:rsidRDefault="00246BDC" w:rsidP="00246BDC">
      <w:pPr>
        <w:jc w:val="both"/>
        <w:rPr>
          <w:lang w:val="lt-LT"/>
        </w:rPr>
      </w:pPr>
      <w:r w:rsidRPr="006950D7">
        <w:rPr>
          <w:lang w:val="lt-LT"/>
        </w:rPr>
        <w:t>Automobilis parengtas eksploatacijai žiemos periodui, esant iki -35ºC temperatūrai.</w:t>
      </w:r>
    </w:p>
    <w:p w:rsidR="00211353" w:rsidRPr="006950D7" w:rsidRDefault="00211353" w:rsidP="009A0CF6">
      <w:pPr>
        <w:rPr>
          <w:b/>
          <w:lang w:val="lt-LT"/>
        </w:rPr>
      </w:pPr>
    </w:p>
    <w:p w:rsidR="009A0CF6" w:rsidRPr="006950D7" w:rsidRDefault="009A0CF6" w:rsidP="009A0CF6">
      <w:pPr>
        <w:rPr>
          <w:b/>
          <w:lang w:val="lt-LT"/>
        </w:rPr>
      </w:pPr>
      <w:r w:rsidRPr="006950D7">
        <w:rPr>
          <w:b/>
          <w:lang w:val="lt-LT"/>
        </w:rPr>
        <w:t>6. TRANSMISIJA</w:t>
      </w:r>
    </w:p>
    <w:p w:rsidR="000E6659" w:rsidRPr="006950D7" w:rsidRDefault="000E6659" w:rsidP="009A0CF6">
      <w:pPr>
        <w:tabs>
          <w:tab w:val="num" w:pos="360"/>
        </w:tabs>
        <w:rPr>
          <w:lang w:val="lt-LT"/>
        </w:rPr>
      </w:pPr>
    </w:p>
    <w:p w:rsidR="009A0CF6" w:rsidRPr="006950D7" w:rsidRDefault="009A0CF6" w:rsidP="009A0CF6">
      <w:pPr>
        <w:tabs>
          <w:tab w:val="num" w:pos="360"/>
        </w:tabs>
        <w:rPr>
          <w:lang w:val="lt-LT"/>
        </w:rPr>
      </w:pPr>
      <w:r w:rsidRPr="006950D7">
        <w:rPr>
          <w:lang w:val="lt-LT"/>
        </w:rPr>
        <w:t xml:space="preserve">6.1. </w:t>
      </w:r>
      <w:r w:rsidR="00054863" w:rsidRPr="006950D7">
        <w:rPr>
          <w:spacing w:val="-6"/>
          <w:lang w:val="lt-LT"/>
        </w:rPr>
        <w:t>Pavarų dėžė – automatinė</w:t>
      </w:r>
      <w:r w:rsidR="0029376C" w:rsidRPr="006950D7">
        <w:rPr>
          <w:spacing w:val="-6"/>
          <w:lang w:val="lt-LT"/>
        </w:rPr>
        <w:t xml:space="preserve"> arba ECVT</w:t>
      </w:r>
      <w:r w:rsidR="00656128" w:rsidRPr="006950D7">
        <w:rPr>
          <w:spacing w:val="-6"/>
          <w:lang w:val="lt-LT"/>
        </w:rPr>
        <w:t>.</w:t>
      </w:r>
      <w:r w:rsidR="0049463E" w:rsidRPr="006950D7">
        <w:rPr>
          <w:spacing w:val="-6"/>
          <w:lang w:val="lt-LT"/>
        </w:rPr>
        <w:t xml:space="preserve"> </w:t>
      </w:r>
    </w:p>
    <w:p w:rsidR="009A0CF6" w:rsidRPr="006950D7" w:rsidRDefault="009A0CF6" w:rsidP="00193EED">
      <w:pPr>
        <w:tabs>
          <w:tab w:val="num" w:pos="360"/>
        </w:tabs>
        <w:rPr>
          <w:lang w:val="lt-LT"/>
        </w:rPr>
      </w:pPr>
      <w:r w:rsidRPr="006950D7">
        <w:rPr>
          <w:lang w:val="lt-LT"/>
        </w:rPr>
        <w:t xml:space="preserve">6.2. </w:t>
      </w:r>
      <w:r w:rsidR="00DF2A30" w:rsidRPr="006950D7">
        <w:rPr>
          <w:lang w:val="lt-LT"/>
        </w:rPr>
        <w:t>Priekiniai arba</w:t>
      </w:r>
      <w:r w:rsidR="002210FA" w:rsidRPr="006950D7">
        <w:rPr>
          <w:lang w:val="lt-LT"/>
        </w:rPr>
        <w:t xml:space="preserve"> visi</w:t>
      </w:r>
      <w:r w:rsidR="00DF2A30" w:rsidRPr="006950D7">
        <w:rPr>
          <w:lang w:val="lt-LT"/>
        </w:rPr>
        <w:t xml:space="preserve"> </w:t>
      </w:r>
      <w:r w:rsidR="00193EED" w:rsidRPr="006950D7">
        <w:rPr>
          <w:lang w:val="lt-LT"/>
        </w:rPr>
        <w:t>varantieji ratai.</w:t>
      </w:r>
    </w:p>
    <w:p w:rsidR="0029376C" w:rsidRPr="006950D7" w:rsidRDefault="0029376C" w:rsidP="00193EED">
      <w:pPr>
        <w:tabs>
          <w:tab w:val="num" w:pos="360"/>
        </w:tabs>
        <w:rPr>
          <w:lang w:val="lt-LT"/>
        </w:rPr>
      </w:pPr>
    </w:p>
    <w:p w:rsidR="009A0CF6" w:rsidRPr="006950D7" w:rsidRDefault="009A0CF6" w:rsidP="009A0CF6">
      <w:pPr>
        <w:rPr>
          <w:lang w:val="lt-LT"/>
        </w:rPr>
      </w:pPr>
      <w:r w:rsidRPr="006950D7">
        <w:rPr>
          <w:b/>
          <w:lang w:val="lt-LT"/>
        </w:rPr>
        <w:t>7. SAUGUMAS</w:t>
      </w:r>
    </w:p>
    <w:p w:rsidR="006C53C5" w:rsidRPr="006950D7" w:rsidRDefault="006C53C5" w:rsidP="006C53C5">
      <w:pPr>
        <w:rPr>
          <w:lang w:val="lt-LT"/>
        </w:rPr>
      </w:pPr>
    </w:p>
    <w:p w:rsidR="00535F0E" w:rsidRPr="006950D7" w:rsidRDefault="00535F0E" w:rsidP="00535F0E">
      <w:pPr>
        <w:jc w:val="both"/>
        <w:rPr>
          <w:bCs/>
          <w:lang w:val="lt-LT" w:eastAsia="lt-LT"/>
        </w:rPr>
      </w:pPr>
      <w:r w:rsidRPr="006950D7">
        <w:rPr>
          <w:bCs/>
          <w:lang w:val="lt-LT" w:eastAsia="lt-LT"/>
        </w:rPr>
        <w:t>7.</w:t>
      </w:r>
      <w:r w:rsidR="009A700E" w:rsidRPr="006950D7">
        <w:rPr>
          <w:bCs/>
          <w:lang w:val="lt-LT" w:eastAsia="lt-LT"/>
        </w:rPr>
        <w:t>1</w:t>
      </w:r>
      <w:r w:rsidRPr="006950D7">
        <w:rPr>
          <w:bCs/>
          <w:lang w:val="lt-LT" w:eastAsia="lt-LT"/>
        </w:rPr>
        <w:t>. Saugos diržai priekyje ir gale.</w:t>
      </w:r>
    </w:p>
    <w:p w:rsidR="00535F0E" w:rsidRPr="006950D7" w:rsidRDefault="009A700E" w:rsidP="00535F0E">
      <w:pPr>
        <w:jc w:val="both"/>
        <w:rPr>
          <w:bCs/>
          <w:lang w:val="lt-LT" w:eastAsia="lt-LT"/>
        </w:rPr>
      </w:pPr>
      <w:r w:rsidRPr="006950D7">
        <w:rPr>
          <w:bCs/>
          <w:lang w:val="lt-LT" w:eastAsia="lt-LT"/>
        </w:rPr>
        <w:t>7.2</w:t>
      </w:r>
      <w:r w:rsidR="00535F0E" w:rsidRPr="006950D7">
        <w:rPr>
          <w:bCs/>
          <w:lang w:val="lt-LT" w:eastAsia="lt-LT"/>
        </w:rPr>
        <w:t>. Reguliuojami galvos atlošai priekyje ir gale.</w:t>
      </w:r>
    </w:p>
    <w:p w:rsidR="00535F0E" w:rsidRPr="006950D7" w:rsidRDefault="009A700E" w:rsidP="00535F0E">
      <w:pPr>
        <w:jc w:val="both"/>
        <w:rPr>
          <w:bCs/>
          <w:lang w:val="lt-LT" w:eastAsia="lt-LT"/>
        </w:rPr>
      </w:pPr>
      <w:r w:rsidRPr="006950D7">
        <w:rPr>
          <w:bCs/>
          <w:lang w:val="lt-LT" w:eastAsia="lt-LT"/>
        </w:rPr>
        <w:t>7.3</w:t>
      </w:r>
      <w:r w:rsidR="00535F0E" w:rsidRPr="006950D7">
        <w:rPr>
          <w:bCs/>
          <w:lang w:val="lt-LT" w:eastAsia="lt-LT"/>
        </w:rPr>
        <w:t>. Priekinės ir šoninės saugos oro pagalvės vairuotojui ir keleiviams.</w:t>
      </w:r>
    </w:p>
    <w:p w:rsidR="009A700E" w:rsidRPr="006950D7" w:rsidRDefault="009A700E" w:rsidP="009E0312">
      <w:pPr>
        <w:tabs>
          <w:tab w:val="left" w:pos="450"/>
        </w:tabs>
        <w:jc w:val="both"/>
        <w:rPr>
          <w:bCs/>
          <w:lang w:val="lt-LT" w:eastAsia="lt-LT"/>
        </w:rPr>
      </w:pPr>
      <w:r w:rsidRPr="006950D7">
        <w:rPr>
          <w:bCs/>
          <w:lang w:val="lt-LT" w:eastAsia="lt-LT"/>
        </w:rPr>
        <w:t>7.4. Automobilio apsaugos priemonė (signalizacija) su centriniu durų užraktu bei distanciniu valdymu.</w:t>
      </w:r>
    </w:p>
    <w:p w:rsidR="00535F0E" w:rsidRPr="006950D7" w:rsidRDefault="00535F0E" w:rsidP="006C53C5">
      <w:pPr>
        <w:rPr>
          <w:b/>
          <w:lang w:val="lt-LT"/>
        </w:rPr>
      </w:pPr>
    </w:p>
    <w:p w:rsidR="009A0CF6" w:rsidRPr="006950D7" w:rsidRDefault="009A0CF6" w:rsidP="009A0CF6">
      <w:pPr>
        <w:rPr>
          <w:b/>
          <w:lang w:val="lt-LT"/>
        </w:rPr>
      </w:pPr>
      <w:r w:rsidRPr="006950D7">
        <w:rPr>
          <w:b/>
          <w:lang w:val="lt-LT"/>
        </w:rPr>
        <w:t>8. ĮRANGA</w:t>
      </w:r>
    </w:p>
    <w:p w:rsidR="000E6659" w:rsidRPr="006950D7" w:rsidRDefault="000E6659" w:rsidP="009A0CF6">
      <w:pPr>
        <w:jc w:val="both"/>
        <w:rPr>
          <w:lang w:val="lt-LT"/>
        </w:rPr>
      </w:pPr>
    </w:p>
    <w:p w:rsidR="009A0CF6" w:rsidRPr="006950D7" w:rsidRDefault="009A0CF6" w:rsidP="009A0CF6">
      <w:pPr>
        <w:jc w:val="both"/>
        <w:rPr>
          <w:lang w:val="lt-LT"/>
        </w:rPr>
      </w:pPr>
      <w:r w:rsidRPr="006950D7">
        <w:rPr>
          <w:lang w:val="lt-LT"/>
        </w:rPr>
        <w:t>8.1. Elektra valdomi šoniniai priekiniai</w:t>
      </w:r>
      <w:r w:rsidR="007A65D0" w:rsidRPr="006950D7">
        <w:rPr>
          <w:lang w:val="lt-LT"/>
        </w:rPr>
        <w:t xml:space="preserve"> ir galiniai</w:t>
      </w:r>
      <w:r w:rsidRPr="006950D7">
        <w:rPr>
          <w:lang w:val="lt-LT"/>
        </w:rPr>
        <w:t xml:space="preserve"> langai.</w:t>
      </w:r>
    </w:p>
    <w:p w:rsidR="009A0CF6" w:rsidRPr="006950D7" w:rsidRDefault="009A0CF6" w:rsidP="009A0CF6">
      <w:pPr>
        <w:jc w:val="both"/>
        <w:rPr>
          <w:lang w:val="lt-LT"/>
        </w:rPr>
      </w:pPr>
      <w:r w:rsidRPr="006950D7">
        <w:rPr>
          <w:lang w:val="lt-LT"/>
        </w:rPr>
        <w:t>8.2. Stabdžių bei vairo stiprintuvai.</w:t>
      </w:r>
    </w:p>
    <w:p w:rsidR="0049463E" w:rsidRPr="006950D7" w:rsidRDefault="0049463E" w:rsidP="009A0CF6">
      <w:pPr>
        <w:jc w:val="both"/>
        <w:rPr>
          <w:lang w:val="lt-LT"/>
        </w:rPr>
      </w:pPr>
      <w:r w:rsidRPr="006950D7">
        <w:rPr>
          <w:lang w:val="lt-LT"/>
        </w:rPr>
        <w:t>8.3. Pastovaus greičio palaikymo sistema.</w:t>
      </w:r>
    </w:p>
    <w:p w:rsidR="009A0CF6" w:rsidRPr="006950D7" w:rsidRDefault="009A0CF6" w:rsidP="00CA7BF8">
      <w:pPr>
        <w:rPr>
          <w:lang w:val="lt-LT"/>
        </w:rPr>
      </w:pPr>
      <w:r w:rsidRPr="006950D7">
        <w:rPr>
          <w:lang w:val="lt-LT"/>
        </w:rPr>
        <w:t>8.</w:t>
      </w:r>
      <w:r w:rsidR="0049463E" w:rsidRPr="006950D7">
        <w:rPr>
          <w:lang w:val="lt-LT"/>
        </w:rPr>
        <w:t>4</w:t>
      </w:r>
      <w:r w:rsidRPr="006950D7">
        <w:rPr>
          <w:lang w:val="lt-LT"/>
        </w:rPr>
        <w:t>. Reguliuojama vairo kolonėlė.</w:t>
      </w:r>
    </w:p>
    <w:p w:rsidR="009A0CF6" w:rsidRPr="006950D7" w:rsidRDefault="009A0CF6" w:rsidP="00CA7BF8">
      <w:pPr>
        <w:rPr>
          <w:lang w:val="lt-LT"/>
        </w:rPr>
      </w:pPr>
      <w:r w:rsidRPr="006950D7">
        <w:rPr>
          <w:lang w:val="lt-LT"/>
        </w:rPr>
        <w:t>8.</w:t>
      </w:r>
      <w:r w:rsidR="0049463E" w:rsidRPr="006950D7">
        <w:rPr>
          <w:lang w:val="lt-LT"/>
        </w:rPr>
        <w:t>5</w:t>
      </w:r>
      <w:r w:rsidRPr="006950D7">
        <w:rPr>
          <w:lang w:val="lt-LT"/>
        </w:rPr>
        <w:t>. Gam</w:t>
      </w:r>
      <w:r w:rsidR="00862098" w:rsidRPr="006950D7">
        <w:rPr>
          <w:lang w:val="lt-LT"/>
        </w:rPr>
        <w:t>yklinė audiosistema</w:t>
      </w:r>
      <w:r w:rsidR="007A65D0" w:rsidRPr="006950D7">
        <w:rPr>
          <w:lang w:val="lt-LT"/>
        </w:rPr>
        <w:t xml:space="preserve"> su </w:t>
      </w:r>
      <w:proofErr w:type="spellStart"/>
      <w:r w:rsidR="007A65D0" w:rsidRPr="006950D7">
        <w:rPr>
          <w:lang w:val="lt-LT"/>
        </w:rPr>
        <w:t>bluetooth</w:t>
      </w:r>
      <w:proofErr w:type="spellEnd"/>
      <w:r w:rsidR="007A65D0" w:rsidRPr="006950D7">
        <w:rPr>
          <w:lang w:val="lt-LT"/>
        </w:rPr>
        <w:t xml:space="preserve">, </w:t>
      </w:r>
      <w:proofErr w:type="spellStart"/>
      <w:r w:rsidR="007A65D0" w:rsidRPr="006950D7">
        <w:rPr>
          <w:lang w:val="lt-LT"/>
        </w:rPr>
        <w:t>Android</w:t>
      </w:r>
      <w:proofErr w:type="spellEnd"/>
      <w:r w:rsidR="007A65D0" w:rsidRPr="006950D7">
        <w:rPr>
          <w:lang w:val="lt-LT"/>
        </w:rPr>
        <w:t xml:space="preserve"> auto ir </w:t>
      </w:r>
      <w:proofErr w:type="spellStart"/>
      <w:r w:rsidR="007A65D0" w:rsidRPr="006950D7">
        <w:rPr>
          <w:lang w:val="lt-LT"/>
        </w:rPr>
        <w:t>Car</w:t>
      </w:r>
      <w:proofErr w:type="spellEnd"/>
      <w:r w:rsidR="007A65D0" w:rsidRPr="006950D7">
        <w:rPr>
          <w:lang w:val="lt-LT"/>
        </w:rPr>
        <w:t xml:space="preserve"> </w:t>
      </w:r>
      <w:proofErr w:type="spellStart"/>
      <w:r w:rsidR="007A65D0" w:rsidRPr="006950D7">
        <w:rPr>
          <w:lang w:val="lt-LT"/>
        </w:rPr>
        <w:t>Play</w:t>
      </w:r>
      <w:proofErr w:type="spellEnd"/>
      <w:r w:rsidR="007A65D0" w:rsidRPr="006950D7">
        <w:rPr>
          <w:lang w:val="lt-LT"/>
        </w:rPr>
        <w:t xml:space="preserve"> sąsaja.</w:t>
      </w:r>
    </w:p>
    <w:p w:rsidR="009A0CF6" w:rsidRPr="006950D7" w:rsidRDefault="009A0CF6" w:rsidP="00CA7BF8">
      <w:pPr>
        <w:rPr>
          <w:lang w:val="lt-LT"/>
        </w:rPr>
      </w:pPr>
      <w:r w:rsidRPr="006950D7">
        <w:rPr>
          <w:lang w:val="lt-LT"/>
        </w:rPr>
        <w:t>8.</w:t>
      </w:r>
      <w:r w:rsidR="0049463E" w:rsidRPr="006950D7">
        <w:rPr>
          <w:lang w:val="lt-LT"/>
        </w:rPr>
        <w:t>6</w:t>
      </w:r>
      <w:r w:rsidRPr="006950D7">
        <w:rPr>
          <w:lang w:val="lt-LT"/>
        </w:rPr>
        <w:t xml:space="preserve">. </w:t>
      </w:r>
      <w:r w:rsidR="007C7CC5" w:rsidRPr="006950D7">
        <w:rPr>
          <w:lang w:val="lt-LT"/>
        </w:rPr>
        <w:t>Dviejų zonų a</w:t>
      </w:r>
      <w:r w:rsidR="00230EDA" w:rsidRPr="006950D7">
        <w:rPr>
          <w:lang w:val="lt-LT"/>
        </w:rPr>
        <w:t>utomatinė</w:t>
      </w:r>
      <w:r w:rsidR="007A65D0" w:rsidRPr="006950D7">
        <w:rPr>
          <w:lang w:val="lt-LT"/>
        </w:rPr>
        <w:t xml:space="preserve"> o</w:t>
      </w:r>
      <w:r w:rsidRPr="006950D7">
        <w:rPr>
          <w:lang w:val="lt-LT"/>
        </w:rPr>
        <w:t xml:space="preserve">ro kondicionavimo sistema. </w:t>
      </w:r>
    </w:p>
    <w:p w:rsidR="006C53C5" w:rsidRPr="006950D7" w:rsidRDefault="00054863" w:rsidP="006C53C5">
      <w:pPr>
        <w:rPr>
          <w:lang w:val="lt-LT"/>
        </w:rPr>
      </w:pPr>
      <w:r w:rsidRPr="006950D7">
        <w:rPr>
          <w:lang w:val="lt-LT"/>
        </w:rPr>
        <w:t>8.</w:t>
      </w:r>
      <w:r w:rsidR="0049463E" w:rsidRPr="006950D7">
        <w:rPr>
          <w:lang w:val="lt-LT"/>
        </w:rPr>
        <w:t>7</w:t>
      </w:r>
      <w:r w:rsidRPr="006950D7">
        <w:rPr>
          <w:lang w:val="lt-LT"/>
        </w:rPr>
        <w:t xml:space="preserve">. </w:t>
      </w:r>
      <w:r w:rsidR="006C53C5" w:rsidRPr="006950D7">
        <w:rPr>
          <w:lang w:val="lt-LT"/>
        </w:rPr>
        <w:t xml:space="preserve">Visi stiklai </w:t>
      </w:r>
      <w:proofErr w:type="spellStart"/>
      <w:r w:rsidR="006C53C5" w:rsidRPr="006950D7">
        <w:rPr>
          <w:lang w:val="lt-LT"/>
        </w:rPr>
        <w:t>tonuoti</w:t>
      </w:r>
      <w:proofErr w:type="spellEnd"/>
      <w:r w:rsidR="006C53C5" w:rsidRPr="006950D7">
        <w:rPr>
          <w:lang w:val="lt-LT"/>
        </w:rPr>
        <w:t xml:space="preserve"> (stiklų </w:t>
      </w:r>
      <w:proofErr w:type="spellStart"/>
      <w:r w:rsidR="006C53C5" w:rsidRPr="006950D7">
        <w:rPr>
          <w:lang w:val="lt-LT"/>
        </w:rPr>
        <w:t>tonavimas</w:t>
      </w:r>
      <w:proofErr w:type="spellEnd"/>
      <w:r w:rsidR="006C53C5" w:rsidRPr="006950D7">
        <w:rPr>
          <w:lang w:val="lt-LT"/>
        </w:rPr>
        <w:t xml:space="preserve"> gamyklinis, atitinkantis ES leidžiamus standartus). </w:t>
      </w:r>
    </w:p>
    <w:p w:rsidR="00054863" w:rsidRPr="006950D7" w:rsidRDefault="00054863" w:rsidP="00CA7BF8">
      <w:pPr>
        <w:rPr>
          <w:lang w:val="lt-LT"/>
        </w:rPr>
      </w:pPr>
      <w:r w:rsidRPr="006950D7">
        <w:rPr>
          <w:lang w:val="lt-LT"/>
        </w:rPr>
        <w:t>8.</w:t>
      </w:r>
      <w:r w:rsidR="0049463E" w:rsidRPr="006950D7">
        <w:rPr>
          <w:lang w:val="lt-LT"/>
        </w:rPr>
        <w:t>8</w:t>
      </w:r>
      <w:r w:rsidRPr="006950D7">
        <w:rPr>
          <w:lang w:val="lt-LT"/>
        </w:rPr>
        <w:t xml:space="preserve">. </w:t>
      </w:r>
      <w:r w:rsidR="00CA7BF8" w:rsidRPr="006950D7">
        <w:rPr>
          <w:lang w:val="lt-LT"/>
        </w:rPr>
        <w:t>G</w:t>
      </w:r>
      <w:r w:rsidRPr="006950D7">
        <w:rPr>
          <w:lang w:val="lt-LT"/>
        </w:rPr>
        <w:t xml:space="preserve">alinių durų stiklai ir galinis stiklas </w:t>
      </w:r>
      <w:proofErr w:type="spellStart"/>
      <w:r w:rsidRPr="006950D7">
        <w:rPr>
          <w:lang w:val="lt-LT"/>
        </w:rPr>
        <w:t>t</w:t>
      </w:r>
      <w:r w:rsidR="006C53C5" w:rsidRPr="006950D7">
        <w:rPr>
          <w:lang w:val="lt-LT"/>
        </w:rPr>
        <w:t>onuoti</w:t>
      </w:r>
      <w:proofErr w:type="spellEnd"/>
      <w:r w:rsidRPr="006950D7">
        <w:rPr>
          <w:lang w:val="lt-LT"/>
        </w:rPr>
        <w:t xml:space="preserve"> ne mažiau kaip 60 %.</w:t>
      </w:r>
    </w:p>
    <w:p w:rsidR="009A0CF6" w:rsidRPr="006950D7" w:rsidRDefault="009A0CF6" w:rsidP="00CA7BF8">
      <w:pPr>
        <w:rPr>
          <w:lang w:val="lt-LT"/>
        </w:rPr>
      </w:pPr>
      <w:r w:rsidRPr="006950D7">
        <w:rPr>
          <w:lang w:val="lt-LT"/>
        </w:rPr>
        <w:t>8.</w:t>
      </w:r>
      <w:r w:rsidR="0049463E" w:rsidRPr="006950D7">
        <w:rPr>
          <w:lang w:val="lt-LT"/>
        </w:rPr>
        <w:t>9</w:t>
      </w:r>
      <w:r w:rsidRPr="006950D7">
        <w:rPr>
          <w:lang w:val="lt-LT"/>
        </w:rPr>
        <w:t>. Bagažo skyriaus uždangalas.</w:t>
      </w:r>
    </w:p>
    <w:p w:rsidR="009A0CF6" w:rsidRPr="006950D7" w:rsidRDefault="009A0CF6" w:rsidP="00CA7BF8">
      <w:pPr>
        <w:rPr>
          <w:lang w:val="lt-LT"/>
        </w:rPr>
      </w:pPr>
      <w:r w:rsidRPr="006950D7">
        <w:rPr>
          <w:lang w:val="lt-LT"/>
        </w:rPr>
        <w:t>8.</w:t>
      </w:r>
      <w:r w:rsidR="0049463E" w:rsidRPr="006950D7">
        <w:rPr>
          <w:lang w:val="lt-LT"/>
        </w:rPr>
        <w:t>10</w:t>
      </w:r>
      <w:r w:rsidRPr="006950D7">
        <w:rPr>
          <w:lang w:val="lt-LT"/>
        </w:rPr>
        <w:t xml:space="preserve">. </w:t>
      </w:r>
      <w:r w:rsidR="00DD0B03" w:rsidRPr="006950D7">
        <w:rPr>
          <w:lang w:val="lt-LT"/>
        </w:rPr>
        <w:t>Originalūs guminiai kilimėliai salone bei bagažinėje</w:t>
      </w:r>
      <w:r w:rsidRPr="006950D7">
        <w:rPr>
          <w:lang w:val="lt-LT"/>
        </w:rPr>
        <w:t>.</w:t>
      </w:r>
    </w:p>
    <w:p w:rsidR="009A0CF6" w:rsidRPr="006950D7" w:rsidRDefault="009A0CF6" w:rsidP="00CA7BF8">
      <w:pPr>
        <w:rPr>
          <w:lang w:val="lt-LT"/>
        </w:rPr>
      </w:pPr>
      <w:r w:rsidRPr="006950D7">
        <w:rPr>
          <w:lang w:val="lt-LT"/>
        </w:rPr>
        <w:t>8.</w:t>
      </w:r>
      <w:r w:rsidR="00054863" w:rsidRPr="006950D7">
        <w:rPr>
          <w:lang w:val="lt-LT"/>
        </w:rPr>
        <w:t>1</w:t>
      </w:r>
      <w:r w:rsidR="0049463E" w:rsidRPr="006950D7">
        <w:rPr>
          <w:lang w:val="lt-LT"/>
        </w:rPr>
        <w:t>1</w:t>
      </w:r>
      <w:r w:rsidRPr="006950D7">
        <w:rPr>
          <w:lang w:val="lt-LT"/>
        </w:rPr>
        <w:t xml:space="preserve">. </w:t>
      </w:r>
      <w:r w:rsidR="00862098" w:rsidRPr="006950D7">
        <w:rPr>
          <w:lang w:val="lt-LT"/>
        </w:rPr>
        <w:t xml:space="preserve">2 eilės </w:t>
      </w:r>
      <w:r w:rsidRPr="006950D7">
        <w:rPr>
          <w:lang w:val="lt-LT"/>
        </w:rPr>
        <w:t>keleivių sėdynės nulenkiamos.</w:t>
      </w:r>
    </w:p>
    <w:p w:rsidR="009A0CF6" w:rsidRPr="006950D7" w:rsidRDefault="009A0CF6" w:rsidP="00CA7BF8">
      <w:pPr>
        <w:rPr>
          <w:lang w:val="lt-LT"/>
        </w:rPr>
      </w:pPr>
      <w:r w:rsidRPr="006950D7">
        <w:rPr>
          <w:lang w:val="lt-LT"/>
        </w:rPr>
        <w:t>8.</w:t>
      </w:r>
      <w:r w:rsidR="00174F4C" w:rsidRPr="006950D7">
        <w:rPr>
          <w:lang w:val="lt-LT"/>
        </w:rPr>
        <w:t>1</w:t>
      </w:r>
      <w:r w:rsidR="0049463E" w:rsidRPr="006950D7">
        <w:rPr>
          <w:lang w:val="lt-LT"/>
        </w:rPr>
        <w:t>2</w:t>
      </w:r>
      <w:r w:rsidRPr="006950D7">
        <w:rPr>
          <w:lang w:val="lt-LT"/>
        </w:rPr>
        <w:t xml:space="preserve">. Vasarinių </w:t>
      </w:r>
      <w:r w:rsidR="00C362F2" w:rsidRPr="006950D7">
        <w:rPr>
          <w:lang w:val="lt-LT"/>
        </w:rPr>
        <w:t>i</w:t>
      </w:r>
      <w:r w:rsidRPr="006950D7">
        <w:rPr>
          <w:lang w:val="lt-LT"/>
        </w:rPr>
        <w:t>r žieminių padangų komplekt</w:t>
      </w:r>
      <w:r w:rsidR="00685E19" w:rsidRPr="006950D7">
        <w:rPr>
          <w:lang w:val="lt-LT"/>
        </w:rPr>
        <w:t>a</w:t>
      </w:r>
      <w:r w:rsidR="00C362F2" w:rsidRPr="006950D7">
        <w:rPr>
          <w:lang w:val="lt-LT"/>
        </w:rPr>
        <w:t>i</w:t>
      </w:r>
      <w:r w:rsidR="00685E19" w:rsidRPr="006950D7">
        <w:rPr>
          <w:lang w:val="lt-LT"/>
        </w:rPr>
        <w:t xml:space="preserve"> su</w:t>
      </w:r>
      <w:r w:rsidR="00DF2A30" w:rsidRPr="006950D7">
        <w:rPr>
          <w:lang w:val="lt-LT"/>
        </w:rPr>
        <w:t xml:space="preserve"> lengvo lydinio</w:t>
      </w:r>
      <w:r w:rsidR="00685E19" w:rsidRPr="006950D7">
        <w:rPr>
          <w:lang w:val="lt-LT"/>
        </w:rPr>
        <w:t xml:space="preserve"> ratlankiais  (</w:t>
      </w:r>
      <w:r w:rsidRPr="006950D7">
        <w:rPr>
          <w:lang w:val="lt-LT"/>
        </w:rPr>
        <w:t xml:space="preserve">įskaitant </w:t>
      </w:r>
      <w:r w:rsidR="005D7A57" w:rsidRPr="006950D7">
        <w:rPr>
          <w:lang w:val="lt-LT"/>
        </w:rPr>
        <w:t xml:space="preserve">ir </w:t>
      </w:r>
      <w:r w:rsidRPr="006950D7">
        <w:rPr>
          <w:lang w:val="lt-LT"/>
        </w:rPr>
        <w:t>atsarginį ratą).</w:t>
      </w:r>
    </w:p>
    <w:p w:rsidR="009A0CF6" w:rsidRPr="006950D7" w:rsidRDefault="009A0CF6" w:rsidP="00CA7BF8">
      <w:pPr>
        <w:rPr>
          <w:lang w:val="lt-LT"/>
        </w:rPr>
      </w:pPr>
      <w:r w:rsidRPr="006950D7">
        <w:rPr>
          <w:lang w:val="lt-LT"/>
        </w:rPr>
        <w:t>8.1</w:t>
      </w:r>
      <w:r w:rsidR="0049463E" w:rsidRPr="006950D7">
        <w:rPr>
          <w:lang w:val="lt-LT"/>
        </w:rPr>
        <w:t>3</w:t>
      </w:r>
      <w:r w:rsidRPr="006950D7">
        <w:rPr>
          <w:lang w:val="lt-LT"/>
        </w:rPr>
        <w:t xml:space="preserve">. </w:t>
      </w:r>
      <w:r w:rsidR="00DF2A30" w:rsidRPr="006950D7">
        <w:rPr>
          <w:lang w:val="lt-LT"/>
        </w:rPr>
        <w:t>Standartinio arba  Mažesnis, skirtas tik laikinam naudojimui, važiuojant mažesniu greičiu. dydžio atsarginis ratas, arba padangų remonto rinkiniai (putos, kompresorius</w:t>
      </w:r>
      <w:r w:rsidR="00DF2A30" w:rsidRPr="006950D7">
        <w:rPr>
          <w:lang w:val="lt-LT"/>
        </w:rPr>
        <w:t xml:space="preserve"> ar kita</w:t>
      </w:r>
      <w:r w:rsidR="00DF2A30" w:rsidRPr="006950D7">
        <w:rPr>
          <w:lang w:val="lt-LT"/>
        </w:rPr>
        <w:t xml:space="preserve">) taip kaip numatęs </w:t>
      </w:r>
      <w:r w:rsidR="00DF2A30" w:rsidRPr="006950D7">
        <w:rPr>
          <w:lang w:val="lt-LT"/>
        </w:rPr>
        <w:t>transporto priemonės gamintojas</w:t>
      </w:r>
      <w:r w:rsidR="000F4E3E" w:rsidRPr="006950D7">
        <w:rPr>
          <w:lang w:val="lt-LT"/>
        </w:rPr>
        <w:t>.</w:t>
      </w:r>
      <w:r w:rsidRPr="006950D7">
        <w:rPr>
          <w:lang w:val="lt-LT"/>
        </w:rPr>
        <w:tab/>
      </w:r>
    </w:p>
    <w:p w:rsidR="009A0CF6" w:rsidRPr="006950D7" w:rsidRDefault="009A0CF6" w:rsidP="00CA7BF8">
      <w:pPr>
        <w:rPr>
          <w:lang w:val="lt-LT"/>
        </w:rPr>
      </w:pPr>
      <w:r w:rsidRPr="006950D7">
        <w:rPr>
          <w:lang w:val="lt-LT"/>
        </w:rPr>
        <w:t>8.1</w:t>
      </w:r>
      <w:r w:rsidR="0049463E" w:rsidRPr="006950D7">
        <w:rPr>
          <w:lang w:val="lt-LT"/>
        </w:rPr>
        <w:t>4</w:t>
      </w:r>
      <w:r w:rsidRPr="006950D7">
        <w:rPr>
          <w:lang w:val="lt-LT"/>
        </w:rPr>
        <w:t>. Komplekte privalo būti: (gesintuvas (</w:t>
      </w:r>
      <w:smartTag w:uri="urn:schemas-microsoft-com:office:smarttags" w:element="metricconverter">
        <w:smartTagPr>
          <w:attr w:name="ProductID" w:val="2 l"/>
        </w:smartTagPr>
        <w:r w:rsidRPr="006950D7">
          <w:rPr>
            <w:lang w:val="lt-LT"/>
          </w:rPr>
          <w:t>2 l</w:t>
        </w:r>
      </w:smartTag>
      <w:r w:rsidRPr="006950D7">
        <w:rPr>
          <w:lang w:val="lt-LT"/>
        </w:rPr>
        <w:t>); vaistinėlė, avarinis ženklas (2 vnt.), lanksti vilktis, ratų raktas, pompa padangoms pripūsti, keltuvas, šviesą atspindinti liemenė</w:t>
      </w:r>
      <w:r w:rsidR="00535F0E" w:rsidRPr="006950D7">
        <w:rPr>
          <w:lang w:val="lt-LT"/>
        </w:rPr>
        <w:t xml:space="preserve"> </w:t>
      </w:r>
      <w:r w:rsidR="00535F0E" w:rsidRPr="006950D7">
        <w:rPr>
          <w:b/>
          <w:lang w:val="lt-LT"/>
        </w:rPr>
        <w:t>(5 vnt.</w:t>
      </w:r>
      <w:r w:rsidR="00535F0E" w:rsidRPr="006950D7">
        <w:rPr>
          <w:lang w:val="lt-LT"/>
        </w:rPr>
        <w:t>)</w:t>
      </w:r>
      <w:r w:rsidRPr="006950D7">
        <w:rPr>
          <w:lang w:val="lt-LT"/>
        </w:rPr>
        <w:t>, guminių kilimėlių komplektas (po vairuotojo ir keleivių kojomis), automobilio vartotojo vadovas lietuvių kalba.</w:t>
      </w:r>
    </w:p>
    <w:p w:rsidR="009A0CF6" w:rsidRPr="006950D7" w:rsidRDefault="009A0CF6" w:rsidP="00CA7BF8">
      <w:pPr>
        <w:rPr>
          <w:lang w:val="lt-LT"/>
        </w:rPr>
      </w:pPr>
      <w:r w:rsidRPr="006950D7">
        <w:rPr>
          <w:lang w:val="lt-LT"/>
        </w:rPr>
        <w:t>8.1</w:t>
      </w:r>
      <w:r w:rsidR="0049463E" w:rsidRPr="006950D7">
        <w:rPr>
          <w:lang w:val="lt-LT"/>
        </w:rPr>
        <w:t>5</w:t>
      </w:r>
      <w:r w:rsidR="00174F4C" w:rsidRPr="006950D7">
        <w:rPr>
          <w:lang w:val="lt-LT"/>
        </w:rPr>
        <w:t>.</w:t>
      </w:r>
      <w:r w:rsidRPr="006950D7">
        <w:rPr>
          <w:lang w:val="lt-LT"/>
        </w:rPr>
        <w:t xml:space="preserve"> Kablys</w:t>
      </w:r>
      <w:r w:rsidR="003811B2" w:rsidRPr="006950D7">
        <w:rPr>
          <w:lang w:val="lt-LT"/>
        </w:rPr>
        <w:t xml:space="preserve"> priekabai</w:t>
      </w:r>
      <w:r w:rsidRPr="006950D7">
        <w:rPr>
          <w:lang w:val="lt-LT"/>
        </w:rPr>
        <w:t>.</w:t>
      </w:r>
    </w:p>
    <w:p w:rsidR="00DD0B03" w:rsidRPr="006950D7" w:rsidRDefault="00DD0B03" w:rsidP="00CA7BF8">
      <w:pPr>
        <w:rPr>
          <w:lang w:val="lt-LT"/>
        </w:rPr>
      </w:pPr>
      <w:r w:rsidRPr="006950D7">
        <w:rPr>
          <w:lang w:val="lt-LT"/>
        </w:rPr>
        <w:t>8.</w:t>
      </w:r>
      <w:r w:rsidR="007A65D0" w:rsidRPr="006950D7">
        <w:rPr>
          <w:lang w:val="lt-LT"/>
        </w:rPr>
        <w:t>1</w:t>
      </w:r>
      <w:r w:rsidR="0049463E" w:rsidRPr="006950D7">
        <w:rPr>
          <w:lang w:val="lt-LT"/>
        </w:rPr>
        <w:t>6</w:t>
      </w:r>
      <w:r w:rsidRPr="006950D7">
        <w:rPr>
          <w:lang w:val="lt-LT"/>
        </w:rPr>
        <w:t>. Šildomi</w:t>
      </w:r>
      <w:r w:rsidR="007A65D0" w:rsidRPr="006950D7">
        <w:rPr>
          <w:lang w:val="lt-LT"/>
        </w:rPr>
        <w:t>, elektra valdomi ir užlenkiami</w:t>
      </w:r>
      <w:r w:rsidRPr="006950D7">
        <w:rPr>
          <w:lang w:val="lt-LT"/>
        </w:rPr>
        <w:t xml:space="preserve"> veidrodžiai.</w:t>
      </w:r>
    </w:p>
    <w:p w:rsidR="00535F0E" w:rsidRPr="006950D7" w:rsidRDefault="00535F0E" w:rsidP="00535F0E">
      <w:pPr>
        <w:jc w:val="both"/>
        <w:rPr>
          <w:bCs/>
          <w:lang w:val="lt-LT" w:eastAsia="lt-LT"/>
        </w:rPr>
      </w:pPr>
      <w:r w:rsidRPr="006950D7">
        <w:rPr>
          <w:bCs/>
          <w:lang w:val="lt-LT"/>
        </w:rPr>
        <w:t>8.1</w:t>
      </w:r>
      <w:r w:rsidR="0049463E" w:rsidRPr="006950D7">
        <w:rPr>
          <w:bCs/>
          <w:lang w:val="lt-LT"/>
        </w:rPr>
        <w:t>7</w:t>
      </w:r>
      <w:r w:rsidRPr="006950D7">
        <w:rPr>
          <w:bCs/>
          <w:lang w:val="lt-LT"/>
        </w:rPr>
        <w:t xml:space="preserve">. </w:t>
      </w:r>
      <w:r w:rsidR="007A65D0" w:rsidRPr="006950D7">
        <w:rPr>
          <w:bCs/>
          <w:lang w:val="lt-LT"/>
        </w:rPr>
        <w:t>P</w:t>
      </w:r>
      <w:r w:rsidRPr="006950D7">
        <w:rPr>
          <w:bCs/>
          <w:lang w:val="lt-LT" w:eastAsia="lt-LT"/>
        </w:rPr>
        <w:t xml:space="preserve">arkavimosi asistentas su garsine parkavimo kontrole </w:t>
      </w:r>
      <w:r w:rsidR="007A65D0" w:rsidRPr="006950D7">
        <w:rPr>
          <w:bCs/>
          <w:lang w:val="lt-LT" w:eastAsia="lt-LT"/>
        </w:rPr>
        <w:t>automobilio</w:t>
      </w:r>
      <w:r w:rsidRPr="006950D7">
        <w:rPr>
          <w:bCs/>
          <w:lang w:val="lt-LT" w:eastAsia="lt-LT"/>
        </w:rPr>
        <w:t xml:space="preserve"> </w:t>
      </w:r>
      <w:r w:rsidR="00A25BB2" w:rsidRPr="006950D7">
        <w:rPr>
          <w:lang w:val="lt-LT"/>
        </w:rPr>
        <w:t xml:space="preserve">priekyje ir </w:t>
      </w:r>
      <w:r w:rsidRPr="006950D7">
        <w:rPr>
          <w:bCs/>
          <w:lang w:val="lt-LT" w:eastAsia="lt-LT"/>
        </w:rPr>
        <w:t>gale</w:t>
      </w:r>
      <w:r w:rsidR="007A65D0" w:rsidRPr="006950D7">
        <w:rPr>
          <w:bCs/>
          <w:lang w:val="lt-LT" w:eastAsia="lt-LT"/>
        </w:rPr>
        <w:t>.</w:t>
      </w:r>
    </w:p>
    <w:p w:rsidR="00C362F2" w:rsidRPr="006950D7" w:rsidRDefault="00C362F2" w:rsidP="00535F0E">
      <w:pPr>
        <w:jc w:val="both"/>
        <w:rPr>
          <w:bCs/>
          <w:lang w:val="lt-LT" w:eastAsia="lt-LT"/>
        </w:rPr>
      </w:pPr>
      <w:r w:rsidRPr="006950D7">
        <w:rPr>
          <w:bCs/>
          <w:lang w:val="lt-LT" w:eastAsia="lt-LT"/>
        </w:rPr>
        <w:t>8.1</w:t>
      </w:r>
      <w:r w:rsidR="0049463E" w:rsidRPr="006950D7">
        <w:rPr>
          <w:bCs/>
          <w:lang w:val="lt-LT" w:eastAsia="lt-LT"/>
        </w:rPr>
        <w:t>8</w:t>
      </w:r>
      <w:r w:rsidRPr="006950D7">
        <w:rPr>
          <w:bCs/>
          <w:lang w:val="lt-LT" w:eastAsia="lt-LT"/>
        </w:rPr>
        <w:t>. Standartinė dugno apsauga eksploatuojant blogais keliais.</w:t>
      </w:r>
    </w:p>
    <w:p w:rsidR="00535F0E" w:rsidRPr="006950D7" w:rsidRDefault="00535F0E" w:rsidP="00535F0E">
      <w:pPr>
        <w:jc w:val="both"/>
        <w:rPr>
          <w:lang w:val="lt-LT" w:eastAsia="lt-LT"/>
        </w:rPr>
      </w:pPr>
    </w:p>
    <w:p w:rsidR="009A0CF6" w:rsidRPr="006950D7" w:rsidRDefault="009A0CF6" w:rsidP="009A0CF6">
      <w:pPr>
        <w:rPr>
          <w:b/>
          <w:lang w:val="lt-LT"/>
        </w:rPr>
      </w:pPr>
      <w:r w:rsidRPr="006950D7">
        <w:rPr>
          <w:b/>
          <w:lang w:val="lt-LT"/>
        </w:rPr>
        <w:t xml:space="preserve">9. GARANTIJA </w:t>
      </w:r>
    </w:p>
    <w:p w:rsidR="000E6659" w:rsidRPr="006950D7" w:rsidRDefault="000E6659" w:rsidP="009A0CF6">
      <w:pPr>
        <w:rPr>
          <w:lang w:val="lt-LT"/>
        </w:rPr>
      </w:pPr>
    </w:p>
    <w:p w:rsidR="002210FA" w:rsidRPr="006950D7" w:rsidRDefault="002210FA" w:rsidP="002210FA">
      <w:pPr>
        <w:rPr>
          <w:lang w:val="lt-LT"/>
        </w:rPr>
      </w:pPr>
      <w:r w:rsidRPr="006950D7">
        <w:rPr>
          <w:lang w:val="lt-LT"/>
        </w:rPr>
        <w:t xml:space="preserve">9.1. </w:t>
      </w:r>
      <w:r w:rsidRPr="006950D7">
        <w:rPr>
          <w:lang w:val="lt-LT"/>
        </w:rPr>
        <w:t>Automobilio garantija - ne trumpesnė kaip 5 metai arba 300 000km, priklausomai kas įvyks anksčiau.</w:t>
      </w:r>
    </w:p>
    <w:p w:rsidR="002210FA" w:rsidRPr="006950D7" w:rsidRDefault="002210FA" w:rsidP="002210FA">
      <w:pPr>
        <w:rPr>
          <w:lang w:val="lt-LT" w:eastAsia="lt-LT"/>
        </w:rPr>
      </w:pPr>
      <w:r w:rsidRPr="006950D7">
        <w:rPr>
          <w:lang w:val="lt-LT"/>
        </w:rPr>
        <w:t xml:space="preserve">9.2 Visi garantinio laikotarpio garantiniai </w:t>
      </w:r>
      <w:r w:rsidRPr="006950D7">
        <w:rPr>
          <w:lang w:val="lt-LT" w:eastAsia="lt-LT"/>
        </w:rPr>
        <w:t>techniniai aptarnavimai tiekėjo sąskaita.</w:t>
      </w:r>
    </w:p>
    <w:p w:rsidR="009A0CF6" w:rsidRPr="006950D7" w:rsidRDefault="002210FA" w:rsidP="002210FA">
      <w:pPr>
        <w:rPr>
          <w:lang w:val="lt-LT"/>
        </w:rPr>
      </w:pPr>
      <w:r w:rsidRPr="006950D7">
        <w:rPr>
          <w:lang w:val="lt-LT"/>
        </w:rPr>
        <w:t>9.3</w:t>
      </w:r>
      <w:r w:rsidR="009A0CF6" w:rsidRPr="006950D7">
        <w:rPr>
          <w:lang w:val="lt-LT"/>
        </w:rPr>
        <w:t xml:space="preserve">. Automobilio garantija nuo kėbulo kiauryminio prarūdijimo </w:t>
      </w:r>
      <w:r w:rsidR="00F945B4" w:rsidRPr="006950D7">
        <w:rPr>
          <w:lang w:val="lt-LT"/>
        </w:rPr>
        <w:t xml:space="preserve">- </w:t>
      </w:r>
      <w:r w:rsidR="009A0CF6" w:rsidRPr="006950D7">
        <w:rPr>
          <w:lang w:val="lt-LT"/>
        </w:rPr>
        <w:t xml:space="preserve">ne mažesnė kaip </w:t>
      </w:r>
      <w:r w:rsidR="007A65D0" w:rsidRPr="006950D7">
        <w:rPr>
          <w:lang w:val="lt-LT"/>
        </w:rPr>
        <w:t>10</w:t>
      </w:r>
      <w:r w:rsidR="009A0CF6" w:rsidRPr="006950D7">
        <w:rPr>
          <w:lang w:val="lt-LT"/>
        </w:rPr>
        <w:t xml:space="preserve"> met</w:t>
      </w:r>
      <w:r w:rsidR="007A65D0" w:rsidRPr="006950D7">
        <w:rPr>
          <w:lang w:val="lt-LT"/>
        </w:rPr>
        <w:t>ų</w:t>
      </w:r>
      <w:r w:rsidR="009A0CF6" w:rsidRPr="006950D7">
        <w:rPr>
          <w:lang w:val="lt-LT"/>
        </w:rPr>
        <w:t>.</w:t>
      </w:r>
    </w:p>
    <w:p w:rsidR="00862098" w:rsidRPr="006950D7" w:rsidRDefault="002210FA" w:rsidP="009A0CF6">
      <w:pPr>
        <w:rPr>
          <w:lang w:val="lt-LT"/>
        </w:rPr>
      </w:pPr>
      <w:r w:rsidRPr="006950D7">
        <w:rPr>
          <w:lang w:val="lt-LT"/>
        </w:rPr>
        <w:t>9.4</w:t>
      </w:r>
      <w:r w:rsidR="00862098" w:rsidRPr="006950D7">
        <w:rPr>
          <w:lang w:val="lt-LT"/>
        </w:rPr>
        <w:t>. Gamintojo garantinės sąlygos ir kiti dokumentai garantiniams įsipareigojimams vykdyti.</w:t>
      </w:r>
    </w:p>
    <w:p w:rsidR="00862098" w:rsidRPr="006950D7" w:rsidRDefault="002210FA" w:rsidP="009A0CF6">
      <w:pPr>
        <w:rPr>
          <w:lang w:val="lt-LT"/>
        </w:rPr>
      </w:pPr>
      <w:r w:rsidRPr="006950D7">
        <w:rPr>
          <w:lang w:val="lt-LT"/>
        </w:rPr>
        <w:t>9.5</w:t>
      </w:r>
      <w:r w:rsidR="00862098" w:rsidRPr="006950D7">
        <w:rPr>
          <w:lang w:val="lt-LT"/>
        </w:rPr>
        <w:t xml:space="preserve">. Kėbulo ir dugno dažytiems paviršiams </w:t>
      </w:r>
      <w:r w:rsidR="00F945B4" w:rsidRPr="006950D7">
        <w:rPr>
          <w:lang w:val="lt-LT"/>
        </w:rPr>
        <w:t xml:space="preserve">- </w:t>
      </w:r>
      <w:r w:rsidR="00862098" w:rsidRPr="006950D7">
        <w:rPr>
          <w:lang w:val="lt-LT"/>
        </w:rPr>
        <w:t xml:space="preserve">ne mažiau kaip </w:t>
      </w:r>
      <w:r w:rsidR="007A65D0" w:rsidRPr="006950D7">
        <w:rPr>
          <w:lang w:val="lt-LT"/>
        </w:rPr>
        <w:t>3</w:t>
      </w:r>
      <w:r w:rsidR="00862098" w:rsidRPr="006950D7">
        <w:rPr>
          <w:lang w:val="lt-LT"/>
        </w:rPr>
        <w:t xml:space="preserve"> metai</w:t>
      </w:r>
      <w:r w:rsidR="007A65D0" w:rsidRPr="006950D7">
        <w:rPr>
          <w:lang w:val="lt-LT"/>
        </w:rPr>
        <w:t xml:space="preserve"> arba 100 000 km.</w:t>
      </w:r>
    </w:p>
    <w:p w:rsidR="009A0CF6" w:rsidRPr="006950D7" w:rsidRDefault="009A0CF6" w:rsidP="009A0CF6">
      <w:pPr>
        <w:rPr>
          <w:b/>
          <w:lang w:val="lt-LT"/>
        </w:rPr>
      </w:pPr>
    </w:p>
    <w:p w:rsidR="00DD0B03" w:rsidRPr="006950D7" w:rsidRDefault="00DD0B03" w:rsidP="006E7D41">
      <w:pPr>
        <w:pStyle w:val="ListParagraph"/>
        <w:numPr>
          <w:ilvl w:val="0"/>
          <w:numId w:val="17"/>
        </w:numPr>
        <w:tabs>
          <w:tab w:val="left" w:pos="360"/>
        </w:tabs>
        <w:ind w:hanging="720"/>
        <w:jc w:val="both"/>
        <w:rPr>
          <w:b/>
          <w:lang w:val="lt-LT"/>
        </w:rPr>
      </w:pPr>
      <w:r w:rsidRPr="006950D7">
        <w:rPr>
          <w:b/>
          <w:lang w:val="lt-LT"/>
        </w:rPr>
        <w:t>KITI REIKALAVIMAI</w:t>
      </w:r>
    </w:p>
    <w:p w:rsidR="00DD0B03" w:rsidRPr="006950D7" w:rsidRDefault="00DD0B03" w:rsidP="00DD0B03">
      <w:pPr>
        <w:ind w:left="360"/>
        <w:jc w:val="both"/>
        <w:rPr>
          <w:b/>
          <w:lang w:val="lt-LT"/>
        </w:rPr>
      </w:pPr>
    </w:p>
    <w:p w:rsidR="00DD0B03" w:rsidRPr="006950D7" w:rsidRDefault="00657B82" w:rsidP="00AF424C">
      <w:pPr>
        <w:jc w:val="both"/>
        <w:rPr>
          <w:lang w:val="lt-LT"/>
        </w:rPr>
      </w:pPr>
      <w:r w:rsidRPr="006950D7">
        <w:rPr>
          <w:lang w:val="lt-LT"/>
        </w:rPr>
        <w:t>1</w:t>
      </w:r>
      <w:r w:rsidR="006E7D41" w:rsidRPr="006950D7">
        <w:rPr>
          <w:lang w:val="lt-LT"/>
        </w:rPr>
        <w:t>0</w:t>
      </w:r>
      <w:r w:rsidRPr="006950D7">
        <w:rPr>
          <w:lang w:val="lt-LT"/>
        </w:rPr>
        <w:t>.1.</w:t>
      </w:r>
      <w:r w:rsidR="00AF424C" w:rsidRPr="006950D7">
        <w:rPr>
          <w:lang w:val="lt-LT"/>
        </w:rPr>
        <w:t xml:space="preserve"> </w:t>
      </w:r>
      <w:r w:rsidR="00DD0B03" w:rsidRPr="006950D7">
        <w:rPr>
          <w:lang w:val="lt-LT"/>
        </w:rPr>
        <w:t>Automobiliai (visų pirkimo dalių) turi atitikti Lietuvos Respublikos Aplinkos ministro 2001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ir jo 2012 m. lapkričio 14 d. įsakymo Nr. D1-925 pakeitimo numatytus 1-osios produktų grupės (skyrius 4.1 „M1 ir N1 klasių transporto priemonės“) aplinkos minimalius apsaugos kriterijų taikomus M1 klasės transporto priemonėms ir vieną išplėstinį aplinkos apsaugos kriterijų „2. Punktas. Transporto priemonė turi atitikti EURO 6 teršalų išmetimo standartą“.</w:t>
      </w:r>
    </w:p>
    <w:p w:rsidR="00657B82" w:rsidRPr="006950D7" w:rsidRDefault="00657B82" w:rsidP="00657B82">
      <w:pPr>
        <w:jc w:val="both"/>
        <w:rPr>
          <w:lang w:val="lt-LT" w:eastAsia="lt-LT"/>
        </w:rPr>
      </w:pPr>
      <w:r w:rsidRPr="006950D7">
        <w:rPr>
          <w:lang w:val="lt-LT"/>
        </w:rPr>
        <w:t>1</w:t>
      </w:r>
      <w:r w:rsidR="006E7D41" w:rsidRPr="006950D7">
        <w:rPr>
          <w:lang w:val="lt-LT"/>
        </w:rPr>
        <w:t>0</w:t>
      </w:r>
      <w:r w:rsidRPr="006950D7">
        <w:rPr>
          <w:lang w:val="lt-LT"/>
        </w:rPr>
        <w:t xml:space="preserve">.2. </w:t>
      </w:r>
      <w:r w:rsidRPr="006950D7">
        <w:rPr>
          <w:lang w:val="lt-LT" w:eastAsia="lt-LT"/>
        </w:rPr>
        <w:t>Automobilis privalo atitikti energijos vartojimo efektyvumo ir aplinkos apsaugos reikalavimus pagal Lietuvos Respublikos susisiekimo ministro 2011 m. vasario 21 d. įsakymą Nr. 3-100 „Dėl Energijos vartojimo ir aplinkos apsaugos reikalavimų, taikomų įsigyjant kelių transporto priemones, nustatymo ir atvejų, kada juos privaloma taikyti, tvarkos aprašo patvirtinimo“.</w:t>
      </w:r>
    </w:p>
    <w:p w:rsidR="00C362F2" w:rsidRPr="006950D7" w:rsidRDefault="00C362F2" w:rsidP="00657B82">
      <w:pPr>
        <w:jc w:val="both"/>
        <w:rPr>
          <w:lang w:val="lt-LT" w:eastAsia="lt-LT"/>
        </w:rPr>
      </w:pPr>
    </w:p>
    <w:p w:rsidR="00DD0B03" w:rsidRPr="006950D7" w:rsidRDefault="006E7D41" w:rsidP="006E7D41">
      <w:pPr>
        <w:tabs>
          <w:tab w:val="left" w:pos="851"/>
          <w:tab w:val="left" w:pos="1276"/>
        </w:tabs>
        <w:jc w:val="both"/>
        <w:rPr>
          <w:b/>
          <w:lang w:val="lt-LT"/>
        </w:rPr>
      </w:pPr>
      <w:r w:rsidRPr="006950D7">
        <w:rPr>
          <w:b/>
          <w:lang w:val="lt-LT"/>
        </w:rPr>
        <w:t>11.</w:t>
      </w:r>
      <w:r w:rsidR="000B7817" w:rsidRPr="006950D7">
        <w:rPr>
          <w:b/>
          <w:lang w:val="lt-LT"/>
        </w:rPr>
        <w:t xml:space="preserve"> </w:t>
      </w:r>
      <w:r w:rsidR="00DD0B03" w:rsidRPr="006950D7">
        <w:rPr>
          <w:b/>
          <w:lang w:val="lt-LT"/>
        </w:rPr>
        <w:t>Dėl automobilių registracijos:</w:t>
      </w:r>
    </w:p>
    <w:p w:rsidR="003910AB" w:rsidRPr="000B7817" w:rsidRDefault="00C362F2" w:rsidP="00C362F2">
      <w:pPr>
        <w:jc w:val="both"/>
        <w:rPr>
          <w:lang w:val="lt-LT"/>
        </w:rPr>
      </w:pPr>
      <w:r w:rsidRPr="006950D7">
        <w:rPr>
          <w:lang w:val="lt-LT"/>
        </w:rPr>
        <w:t>Pirkėjas ne vėliau, kaip likus 10 darbo dienų iki automobilio pristatymo, turi pateikti registracijai reikalingus įgaliojimus (dokumentus), o Pardavėjas savo sąskaita tuos automobilius turi įregistruoti VĮ „</w:t>
      </w:r>
      <w:proofErr w:type="spellStart"/>
      <w:r w:rsidRPr="006950D7">
        <w:rPr>
          <w:lang w:val="lt-LT"/>
        </w:rPr>
        <w:t>Regitra</w:t>
      </w:r>
      <w:proofErr w:type="spellEnd"/>
      <w:r w:rsidRPr="006950D7">
        <w:rPr>
          <w:lang w:val="lt-LT"/>
        </w:rPr>
        <w:t>“.</w:t>
      </w:r>
    </w:p>
    <w:sectPr w:rsidR="003910AB" w:rsidRPr="000B7817" w:rsidSect="009E0312">
      <w:headerReference w:type="even" r:id="rId7"/>
      <w:headerReference w:type="default" r:id="rId8"/>
      <w:pgSz w:w="11906" w:h="16838"/>
      <w:pgMar w:top="270" w:right="567" w:bottom="81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064" w:rsidRDefault="003A2064">
      <w:r>
        <w:separator/>
      </w:r>
    </w:p>
  </w:endnote>
  <w:endnote w:type="continuationSeparator" w:id="0">
    <w:p w:rsidR="003A2064" w:rsidRDefault="003A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064" w:rsidRDefault="003A2064">
      <w:r>
        <w:separator/>
      </w:r>
    </w:p>
  </w:footnote>
  <w:footnote w:type="continuationSeparator" w:id="0">
    <w:p w:rsidR="003A2064" w:rsidRDefault="003A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09" w:rsidRDefault="00A46A09" w:rsidP="00F16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A09" w:rsidRDefault="00A46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09" w:rsidRDefault="00A46A09" w:rsidP="00F16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50D7">
      <w:rPr>
        <w:rStyle w:val="PageNumber"/>
        <w:noProof/>
      </w:rPr>
      <w:t>2</w:t>
    </w:r>
    <w:r>
      <w:rPr>
        <w:rStyle w:val="PageNumber"/>
      </w:rPr>
      <w:fldChar w:fldCharType="end"/>
    </w:r>
  </w:p>
  <w:p w:rsidR="00A46A09" w:rsidRDefault="00A46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B44"/>
    <w:multiLevelType w:val="hybridMultilevel"/>
    <w:tmpl w:val="7220ADBA"/>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2E0563F"/>
    <w:multiLevelType w:val="multilevel"/>
    <w:tmpl w:val="CA2C8F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0F934EE"/>
    <w:multiLevelType w:val="multilevel"/>
    <w:tmpl w:val="8918DAB0"/>
    <w:lvl w:ilvl="0">
      <w:start w:val="1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5E53AF"/>
    <w:multiLevelType w:val="hybridMultilevel"/>
    <w:tmpl w:val="83B2B10C"/>
    <w:lvl w:ilvl="0" w:tplc="CFA6A0CC">
      <w:start w:val="1"/>
      <w:numFmt w:val="decimal"/>
      <w:lvlText w:val="%1."/>
      <w:lvlJc w:val="left"/>
      <w:pPr>
        <w:tabs>
          <w:tab w:val="num" w:pos="720"/>
        </w:tabs>
        <w:ind w:left="720" w:hanging="360"/>
      </w:pPr>
      <w:rPr>
        <w:rFonts w:hint="default"/>
        <w:b/>
      </w:rPr>
    </w:lvl>
    <w:lvl w:ilvl="1" w:tplc="1F52EA5A">
      <w:numFmt w:val="none"/>
      <w:lvlText w:val=""/>
      <w:lvlJc w:val="left"/>
      <w:pPr>
        <w:tabs>
          <w:tab w:val="num" w:pos="360"/>
        </w:tabs>
      </w:pPr>
    </w:lvl>
    <w:lvl w:ilvl="2" w:tplc="3F340088">
      <w:numFmt w:val="none"/>
      <w:lvlText w:val=""/>
      <w:lvlJc w:val="left"/>
      <w:pPr>
        <w:tabs>
          <w:tab w:val="num" w:pos="360"/>
        </w:tabs>
      </w:pPr>
    </w:lvl>
    <w:lvl w:ilvl="3" w:tplc="A9C47834">
      <w:numFmt w:val="none"/>
      <w:lvlText w:val=""/>
      <w:lvlJc w:val="left"/>
      <w:pPr>
        <w:tabs>
          <w:tab w:val="num" w:pos="360"/>
        </w:tabs>
      </w:pPr>
    </w:lvl>
    <w:lvl w:ilvl="4" w:tplc="F93C0FA8">
      <w:numFmt w:val="none"/>
      <w:lvlText w:val=""/>
      <w:lvlJc w:val="left"/>
      <w:pPr>
        <w:tabs>
          <w:tab w:val="num" w:pos="360"/>
        </w:tabs>
      </w:pPr>
    </w:lvl>
    <w:lvl w:ilvl="5" w:tplc="073A97F0">
      <w:numFmt w:val="none"/>
      <w:lvlText w:val=""/>
      <w:lvlJc w:val="left"/>
      <w:pPr>
        <w:tabs>
          <w:tab w:val="num" w:pos="360"/>
        </w:tabs>
      </w:pPr>
    </w:lvl>
    <w:lvl w:ilvl="6" w:tplc="5D564AEE">
      <w:numFmt w:val="none"/>
      <w:lvlText w:val=""/>
      <w:lvlJc w:val="left"/>
      <w:pPr>
        <w:tabs>
          <w:tab w:val="num" w:pos="360"/>
        </w:tabs>
      </w:pPr>
    </w:lvl>
    <w:lvl w:ilvl="7" w:tplc="DB80426E">
      <w:numFmt w:val="none"/>
      <w:lvlText w:val=""/>
      <w:lvlJc w:val="left"/>
      <w:pPr>
        <w:tabs>
          <w:tab w:val="num" w:pos="360"/>
        </w:tabs>
      </w:pPr>
    </w:lvl>
    <w:lvl w:ilvl="8" w:tplc="CF8A6F44">
      <w:numFmt w:val="none"/>
      <w:lvlText w:val=""/>
      <w:lvlJc w:val="left"/>
      <w:pPr>
        <w:tabs>
          <w:tab w:val="num" w:pos="360"/>
        </w:tabs>
      </w:pPr>
    </w:lvl>
  </w:abstractNum>
  <w:abstractNum w:abstractNumId="4" w15:restartNumberingAfterBreak="0">
    <w:nsid w:val="29073E37"/>
    <w:multiLevelType w:val="hybridMultilevel"/>
    <w:tmpl w:val="9A46FC76"/>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AE3083E"/>
    <w:multiLevelType w:val="multilevel"/>
    <w:tmpl w:val="E0D25D4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2655"/>
        </w:tabs>
        <w:ind w:left="2655" w:hanging="72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305"/>
        </w:tabs>
        <w:ind w:left="4305" w:hanging="108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6960"/>
        </w:tabs>
        <w:ind w:left="6960" w:hanging="1800"/>
      </w:pPr>
      <w:rPr>
        <w:rFonts w:hint="default"/>
      </w:rPr>
    </w:lvl>
  </w:abstractNum>
  <w:abstractNum w:abstractNumId="6" w15:restartNumberingAfterBreak="0">
    <w:nsid w:val="3C8156AD"/>
    <w:multiLevelType w:val="multilevel"/>
    <w:tmpl w:val="E86AC8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F15F3E"/>
    <w:multiLevelType w:val="multilevel"/>
    <w:tmpl w:val="3EDE24D2"/>
    <w:lvl w:ilvl="0">
      <w:start w:val="11"/>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6D93390"/>
    <w:multiLevelType w:val="multilevel"/>
    <w:tmpl w:val="D288379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705384"/>
    <w:multiLevelType w:val="multilevel"/>
    <w:tmpl w:val="15606C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B406223"/>
    <w:multiLevelType w:val="multilevel"/>
    <w:tmpl w:val="5DD422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DDA4846"/>
    <w:multiLevelType w:val="hybridMultilevel"/>
    <w:tmpl w:val="FED6DCB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684209E7"/>
    <w:multiLevelType w:val="multilevel"/>
    <w:tmpl w:val="24BC824E"/>
    <w:lvl w:ilvl="0">
      <w:start w:val="11"/>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6903568F"/>
    <w:multiLevelType w:val="multilevel"/>
    <w:tmpl w:val="5DD422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0B805C7"/>
    <w:multiLevelType w:val="hybridMultilevel"/>
    <w:tmpl w:val="513E416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A6F0A"/>
    <w:multiLevelType w:val="multilevel"/>
    <w:tmpl w:val="A552C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422BF4"/>
    <w:multiLevelType w:val="hybridMultilevel"/>
    <w:tmpl w:val="C65A042E"/>
    <w:lvl w:ilvl="0" w:tplc="A63E1774">
      <w:start w:val="5"/>
      <w:numFmt w:val="decimal"/>
      <w:lvlText w:val="%1."/>
      <w:lvlJc w:val="left"/>
      <w:pPr>
        <w:tabs>
          <w:tab w:val="num" w:pos="720"/>
        </w:tabs>
        <w:ind w:left="720" w:hanging="360"/>
      </w:pPr>
      <w:rPr>
        <w:rFonts w:hint="default"/>
      </w:rPr>
    </w:lvl>
    <w:lvl w:ilvl="1" w:tplc="20781B1C">
      <w:numFmt w:val="none"/>
      <w:lvlText w:val=""/>
      <w:lvlJc w:val="left"/>
      <w:pPr>
        <w:tabs>
          <w:tab w:val="num" w:pos="360"/>
        </w:tabs>
      </w:pPr>
    </w:lvl>
    <w:lvl w:ilvl="2" w:tplc="57D60F22">
      <w:numFmt w:val="none"/>
      <w:lvlText w:val=""/>
      <w:lvlJc w:val="left"/>
      <w:pPr>
        <w:tabs>
          <w:tab w:val="num" w:pos="360"/>
        </w:tabs>
      </w:pPr>
    </w:lvl>
    <w:lvl w:ilvl="3" w:tplc="F4B2F384">
      <w:numFmt w:val="none"/>
      <w:lvlText w:val=""/>
      <w:lvlJc w:val="left"/>
      <w:pPr>
        <w:tabs>
          <w:tab w:val="num" w:pos="360"/>
        </w:tabs>
      </w:pPr>
    </w:lvl>
    <w:lvl w:ilvl="4" w:tplc="9A729A80">
      <w:numFmt w:val="none"/>
      <w:lvlText w:val=""/>
      <w:lvlJc w:val="left"/>
      <w:pPr>
        <w:tabs>
          <w:tab w:val="num" w:pos="360"/>
        </w:tabs>
      </w:pPr>
    </w:lvl>
    <w:lvl w:ilvl="5" w:tplc="9B12998C">
      <w:numFmt w:val="none"/>
      <w:lvlText w:val=""/>
      <w:lvlJc w:val="left"/>
      <w:pPr>
        <w:tabs>
          <w:tab w:val="num" w:pos="360"/>
        </w:tabs>
      </w:pPr>
    </w:lvl>
    <w:lvl w:ilvl="6" w:tplc="325096DC">
      <w:numFmt w:val="none"/>
      <w:lvlText w:val=""/>
      <w:lvlJc w:val="left"/>
      <w:pPr>
        <w:tabs>
          <w:tab w:val="num" w:pos="360"/>
        </w:tabs>
      </w:pPr>
    </w:lvl>
    <w:lvl w:ilvl="7" w:tplc="EE106A46">
      <w:numFmt w:val="none"/>
      <w:lvlText w:val=""/>
      <w:lvlJc w:val="left"/>
      <w:pPr>
        <w:tabs>
          <w:tab w:val="num" w:pos="360"/>
        </w:tabs>
      </w:pPr>
    </w:lvl>
    <w:lvl w:ilvl="8" w:tplc="7B78431A">
      <w:numFmt w:val="none"/>
      <w:lvlText w:val=""/>
      <w:lvlJc w:val="left"/>
      <w:pPr>
        <w:tabs>
          <w:tab w:val="num" w:pos="360"/>
        </w:tabs>
      </w:pPr>
    </w:lvl>
  </w:abstractNum>
  <w:num w:numId="1">
    <w:abstractNumId w:val="3"/>
  </w:num>
  <w:num w:numId="2">
    <w:abstractNumId w:val="1"/>
  </w:num>
  <w:num w:numId="3">
    <w:abstractNumId w:val="16"/>
  </w:num>
  <w:num w:numId="4">
    <w:abstractNumId w:val="10"/>
  </w:num>
  <w:num w:numId="5">
    <w:abstractNumId w:val="5"/>
  </w:num>
  <w:num w:numId="6">
    <w:abstractNumId w:val="9"/>
  </w:num>
  <w:num w:numId="7">
    <w:abstractNumId w:val="0"/>
  </w:num>
  <w:num w:numId="8">
    <w:abstractNumId w:val="4"/>
  </w:num>
  <w:num w:numId="9">
    <w:abstractNumId w:val="13"/>
  </w:num>
  <w:num w:numId="10">
    <w:abstractNumId w:val="11"/>
  </w:num>
  <w:num w:numId="11">
    <w:abstractNumId w:val="2"/>
  </w:num>
  <w:num w:numId="12">
    <w:abstractNumId w:val="15"/>
  </w:num>
  <w:num w:numId="13">
    <w:abstractNumId w:val="6"/>
  </w:num>
  <w:num w:numId="14">
    <w:abstractNumId w:val="8"/>
  </w:num>
  <w:num w:numId="15">
    <w:abstractNumId w:val="12"/>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A1"/>
    <w:rsid w:val="00001DE1"/>
    <w:rsid w:val="000078AC"/>
    <w:rsid w:val="000115BB"/>
    <w:rsid w:val="00011DA1"/>
    <w:rsid w:val="00021799"/>
    <w:rsid w:val="000272DF"/>
    <w:rsid w:val="00040469"/>
    <w:rsid w:val="0004161A"/>
    <w:rsid w:val="00043C50"/>
    <w:rsid w:val="00043DAD"/>
    <w:rsid w:val="00043DC9"/>
    <w:rsid w:val="00054863"/>
    <w:rsid w:val="000601CF"/>
    <w:rsid w:val="000606E5"/>
    <w:rsid w:val="00061876"/>
    <w:rsid w:val="000628E6"/>
    <w:rsid w:val="00063325"/>
    <w:rsid w:val="0006382F"/>
    <w:rsid w:val="00071495"/>
    <w:rsid w:val="0007229C"/>
    <w:rsid w:val="0007439D"/>
    <w:rsid w:val="000746AB"/>
    <w:rsid w:val="0009548C"/>
    <w:rsid w:val="000A4E6B"/>
    <w:rsid w:val="000A7E02"/>
    <w:rsid w:val="000B1C76"/>
    <w:rsid w:val="000B1CCE"/>
    <w:rsid w:val="000B3CF9"/>
    <w:rsid w:val="000B4875"/>
    <w:rsid w:val="000B6B90"/>
    <w:rsid w:val="000B7817"/>
    <w:rsid w:val="000C4D40"/>
    <w:rsid w:val="000C5A15"/>
    <w:rsid w:val="000D1B56"/>
    <w:rsid w:val="000D25FC"/>
    <w:rsid w:val="000D7D7B"/>
    <w:rsid w:val="000E00D1"/>
    <w:rsid w:val="000E200F"/>
    <w:rsid w:val="000E2CCC"/>
    <w:rsid w:val="000E4071"/>
    <w:rsid w:val="000E51A1"/>
    <w:rsid w:val="000E6659"/>
    <w:rsid w:val="000E68FE"/>
    <w:rsid w:val="000F13AB"/>
    <w:rsid w:val="000F14B5"/>
    <w:rsid w:val="000F22E7"/>
    <w:rsid w:val="000F4E3E"/>
    <w:rsid w:val="000F5880"/>
    <w:rsid w:val="000F781F"/>
    <w:rsid w:val="00102817"/>
    <w:rsid w:val="00103189"/>
    <w:rsid w:val="00117816"/>
    <w:rsid w:val="00120FEB"/>
    <w:rsid w:val="0012609B"/>
    <w:rsid w:val="00137AB4"/>
    <w:rsid w:val="00137CA5"/>
    <w:rsid w:val="00140002"/>
    <w:rsid w:val="0014197D"/>
    <w:rsid w:val="00142224"/>
    <w:rsid w:val="00143A82"/>
    <w:rsid w:val="00145056"/>
    <w:rsid w:val="00145D5F"/>
    <w:rsid w:val="001529A0"/>
    <w:rsid w:val="00155CBB"/>
    <w:rsid w:val="001624F8"/>
    <w:rsid w:val="00162BFE"/>
    <w:rsid w:val="00163AD0"/>
    <w:rsid w:val="00174F4C"/>
    <w:rsid w:val="00176A55"/>
    <w:rsid w:val="001843E5"/>
    <w:rsid w:val="00187CA8"/>
    <w:rsid w:val="00193EED"/>
    <w:rsid w:val="001A3557"/>
    <w:rsid w:val="001A59E4"/>
    <w:rsid w:val="001A6D1E"/>
    <w:rsid w:val="001A72FD"/>
    <w:rsid w:val="001B129C"/>
    <w:rsid w:val="001B73E5"/>
    <w:rsid w:val="001B7974"/>
    <w:rsid w:val="001B79C1"/>
    <w:rsid w:val="001C0628"/>
    <w:rsid w:val="001C157F"/>
    <w:rsid w:val="001C1A5D"/>
    <w:rsid w:val="001C1BDA"/>
    <w:rsid w:val="001C3FF9"/>
    <w:rsid w:val="001C52A1"/>
    <w:rsid w:val="001D1EC9"/>
    <w:rsid w:val="001E04D0"/>
    <w:rsid w:val="001E4670"/>
    <w:rsid w:val="001F191C"/>
    <w:rsid w:val="001F2D2F"/>
    <w:rsid w:val="001F64EE"/>
    <w:rsid w:val="00204788"/>
    <w:rsid w:val="00205F6E"/>
    <w:rsid w:val="00210CF8"/>
    <w:rsid w:val="00211353"/>
    <w:rsid w:val="002131AD"/>
    <w:rsid w:val="002163CF"/>
    <w:rsid w:val="00220A49"/>
    <w:rsid w:val="00220E36"/>
    <w:rsid w:val="002210FA"/>
    <w:rsid w:val="002212D6"/>
    <w:rsid w:val="00226AA7"/>
    <w:rsid w:val="00230EDA"/>
    <w:rsid w:val="00237956"/>
    <w:rsid w:val="00237EAB"/>
    <w:rsid w:val="002427F8"/>
    <w:rsid w:val="00242F23"/>
    <w:rsid w:val="00246BDC"/>
    <w:rsid w:val="00254024"/>
    <w:rsid w:val="0026320F"/>
    <w:rsid w:val="002640DD"/>
    <w:rsid w:val="002648C8"/>
    <w:rsid w:val="00275EDE"/>
    <w:rsid w:val="002809E1"/>
    <w:rsid w:val="0028474B"/>
    <w:rsid w:val="00284B62"/>
    <w:rsid w:val="0029309D"/>
    <w:rsid w:val="0029376C"/>
    <w:rsid w:val="00294BD4"/>
    <w:rsid w:val="00295ED7"/>
    <w:rsid w:val="002A4F59"/>
    <w:rsid w:val="002A7F7A"/>
    <w:rsid w:val="002B3845"/>
    <w:rsid w:val="002B53D8"/>
    <w:rsid w:val="002B57BA"/>
    <w:rsid w:val="002D7C8D"/>
    <w:rsid w:val="002E4478"/>
    <w:rsid w:val="003066EF"/>
    <w:rsid w:val="0031352E"/>
    <w:rsid w:val="00313767"/>
    <w:rsid w:val="00316FE0"/>
    <w:rsid w:val="00320ABA"/>
    <w:rsid w:val="00320BEB"/>
    <w:rsid w:val="00321AEE"/>
    <w:rsid w:val="00325D9B"/>
    <w:rsid w:val="003268B5"/>
    <w:rsid w:val="00330F7A"/>
    <w:rsid w:val="00337716"/>
    <w:rsid w:val="00343039"/>
    <w:rsid w:val="00354D0A"/>
    <w:rsid w:val="00355A5F"/>
    <w:rsid w:val="0036061B"/>
    <w:rsid w:val="003608B8"/>
    <w:rsid w:val="00366560"/>
    <w:rsid w:val="00366CE2"/>
    <w:rsid w:val="00367119"/>
    <w:rsid w:val="003715F9"/>
    <w:rsid w:val="00371843"/>
    <w:rsid w:val="00371D38"/>
    <w:rsid w:val="00376F77"/>
    <w:rsid w:val="003811B2"/>
    <w:rsid w:val="00381277"/>
    <w:rsid w:val="00381DC1"/>
    <w:rsid w:val="00382F96"/>
    <w:rsid w:val="00383049"/>
    <w:rsid w:val="003910AB"/>
    <w:rsid w:val="00391A2A"/>
    <w:rsid w:val="003926D2"/>
    <w:rsid w:val="00393CE3"/>
    <w:rsid w:val="00395A18"/>
    <w:rsid w:val="00397F91"/>
    <w:rsid w:val="003A2064"/>
    <w:rsid w:val="003A39E7"/>
    <w:rsid w:val="003B374F"/>
    <w:rsid w:val="003B4D94"/>
    <w:rsid w:val="003B7837"/>
    <w:rsid w:val="003C0734"/>
    <w:rsid w:val="003C24F5"/>
    <w:rsid w:val="003C3B78"/>
    <w:rsid w:val="003C3F77"/>
    <w:rsid w:val="003C4E1D"/>
    <w:rsid w:val="003D13BD"/>
    <w:rsid w:val="003D256D"/>
    <w:rsid w:val="003E6BA5"/>
    <w:rsid w:val="003F65C7"/>
    <w:rsid w:val="003F7250"/>
    <w:rsid w:val="00400AF7"/>
    <w:rsid w:val="00401C82"/>
    <w:rsid w:val="0040265A"/>
    <w:rsid w:val="0040737D"/>
    <w:rsid w:val="00411D5D"/>
    <w:rsid w:val="0041514C"/>
    <w:rsid w:val="004226E0"/>
    <w:rsid w:val="004339DC"/>
    <w:rsid w:val="00434766"/>
    <w:rsid w:val="0044579A"/>
    <w:rsid w:val="00446C87"/>
    <w:rsid w:val="00446D36"/>
    <w:rsid w:val="004525DF"/>
    <w:rsid w:val="004546EA"/>
    <w:rsid w:val="0045672C"/>
    <w:rsid w:val="0046176D"/>
    <w:rsid w:val="00461C94"/>
    <w:rsid w:val="004662A7"/>
    <w:rsid w:val="00466EA7"/>
    <w:rsid w:val="00467E25"/>
    <w:rsid w:val="0048422A"/>
    <w:rsid w:val="0049463E"/>
    <w:rsid w:val="00495B15"/>
    <w:rsid w:val="00496790"/>
    <w:rsid w:val="004969FC"/>
    <w:rsid w:val="004A13E1"/>
    <w:rsid w:val="004A48B1"/>
    <w:rsid w:val="004A615E"/>
    <w:rsid w:val="004B094C"/>
    <w:rsid w:val="004B1032"/>
    <w:rsid w:val="004B54C6"/>
    <w:rsid w:val="004B79D2"/>
    <w:rsid w:val="004C32D5"/>
    <w:rsid w:val="004C37C3"/>
    <w:rsid w:val="004C44C6"/>
    <w:rsid w:val="004C7440"/>
    <w:rsid w:val="004D0D30"/>
    <w:rsid w:val="004D21DD"/>
    <w:rsid w:val="004D66E8"/>
    <w:rsid w:val="004D6ED1"/>
    <w:rsid w:val="004E0502"/>
    <w:rsid w:val="004E3720"/>
    <w:rsid w:val="004E5D77"/>
    <w:rsid w:val="004E7C16"/>
    <w:rsid w:val="004F4E12"/>
    <w:rsid w:val="004F5655"/>
    <w:rsid w:val="004F7452"/>
    <w:rsid w:val="00503E04"/>
    <w:rsid w:val="00516484"/>
    <w:rsid w:val="00516AFA"/>
    <w:rsid w:val="0051747D"/>
    <w:rsid w:val="005314FC"/>
    <w:rsid w:val="00531EAD"/>
    <w:rsid w:val="00532CAB"/>
    <w:rsid w:val="00535F0E"/>
    <w:rsid w:val="005374C7"/>
    <w:rsid w:val="00540C6C"/>
    <w:rsid w:val="00554F3D"/>
    <w:rsid w:val="00555DEF"/>
    <w:rsid w:val="00556EAC"/>
    <w:rsid w:val="00563677"/>
    <w:rsid w:val="00565908"/>
    <w:rsid w:val="00571E40"/>
    <w:rsid w:val="00577675"/>
    <w:rsid w:val="00580755"/>
    <w:rsid w:val="00587A70"/>
    <w:rsid w:val="005908FF"/>
    <w:rsid w:val="00597CDE"/>
    <w:rsid w:val="005A2656"/>
    <w:rsid w:val="005A7DFD"/>
    <w:rsid w:val="005B11EC"/>
    <w:rsid w:val="005B3BF4"/>
    <w:rsid w:val="005C1548"/>
    <w:rsid w:val="005C1907"/>
    <w:rsid w:val="005C51DB"/>
    <w:rsid w:val="005C53BC"/>
    <w:rsid w:val="005D7A57"/>
    <w:rsid w:val="005E006D"/>
    <w:rsid w:val="005E107E"/>
    <w:rsid w:val="005E1C7E"/>
    <w:rsid w:val="005E309A"/>
    <w:rsid w:val="005E70D2"/>
    <w:rsid w:val="005F2EC0"/>
    <w:rsid w:val="005F4770"/>
    <w:rsid w:val="005F47A6"/>
    <w:rsid w:val="005F50D8"/>
    <w:rsid w:val="005F65DE"/>
    <w:rsid w:val="005F6D52"/>
    <w:rsid w:val="00605265"/>
    <w:rsid w:val="00605872"/>
    <w:rsid w:val="00607067"/>
    <w:rsid w:val="00611C86"/>
    <w:rsid w:val="006214DB"/>
    <w:rsid w:val="00635D58"/>
    <w:rsid w:val="00641255"/>
    <w:rsid w:val="006455AD"/>
    <w:rsid w:val="006522BE"/>
    <w:rsid w:val="00656128"/>
    <w:rsid w:val="00657B82"/>
    <w:rsid w:val="00657D0D"/>
    <w:rsid w:val="00660E24"/>
    <w:rsid w:val="00664945"/>
    <w:rsid w:val="00667F76"/>
    <w:rsid w:val="00672EAE"/>
    <w:rsid w:val="0068421B"/>
    <w:rsid w:val="00685E19"/>
    <w:rsid w:val="006950D7"/>
    <w:rsid w:val="0069576D"/>
    <w:rsid w:val="006A4E33"/>
    <w:rsid w:val="006A60FE"/>
    <w:rsid w:val="006A7E77"/>
    <w:rsid w:val="006C369A"/>
    <w:rsid w:val="006C41C4"/>
    <w:rsid w:val="006C53C5"/>
    <w:rsid w:val="006D0696"/>
    <w:rsid w:val="006D6C3B"/>
    <w:rsid w:val="006E110A"/>
    <w:rsid w:val="006E4367"/>
    <w:rsid w:val="006E690B"/>
    <w:rsid w:val="006E7486"/>
    <w:rsid w:val="006E7546"/>
    <w:rsid w:val="006E7D41"/>
    <w:rsid w:val="00702BE6"/>
    <w:rsid w:val="00705472"/>
    <w:rsid w:val="00711F73"/>
    <w:rsid w:val="00716702"/>
    <w:rsid w:val="007232E4"/>
    <w:rsid w:val="00736E98"/>
    <w:rsid w:val="00740B0C"/>
    <w:rsid w:val="007414D9"/>
    <w:rsid w:val="00744E5C"/>
    <w:rsid w:val="00755691"/>
    <w:rsid w:val="00762183"/>
    <w:rsid w:val="00766F7C"/>
    <w:rsid w:val="00772BE7"/>
    <w:rsid w:val="00781340"/>
    <w:rsid w:val="0078306B"/>
    <w:rsid w:val="00784D0B"/>
    <w:rsid w:val="00786567"/>
    <w:rsid w:val="00786729"/>
    <w:rsid w:val="00790F9F"/>
    <w:rsid w:val="0079361F"/>
    <w:rsid w:val="00793F64"/>
    <w:rsid w:val="007A1DD1"/>
    <w:rsid w:val="007A5A3E"/>
    <w:rsid w:val="007A65D0"/>
    <w:rsid w:val="007B042B"/>
    <w:rsid w:val="007B20D2"/>
    <w:rsid w:val="007B3FE4"/>
    <w:rsid w:val="007B5468"/>
    <w:rsid w:val="007B71C4"/>
    <w:rsid w:val="007C7CC5"/>
    <w:rsid w:val="007E2FB3"/>
    <w:rsid w:val="007E5A18"/>
    <w:rsid w:val="007F2ECD"/>
    <w:rsid w:val="007F3DC2"/>
    <w:rsid w:val="007F5C82"/>
    <w:rsid w:val="007F6198"/>
    <w:rsid w:val="007F6452"/>
    <w:rsid w:val="007F670C"/>
    <w:rsid w:val="007F6E31"/>
    <w:rsid w:val="008147B6"/>
    <w:rsid w:val="0082527A"/>
    <w:rsid w:val="008306DA"/>
    <w:rsid w:val="00830CD1"/>
    <w:rsid w:val="008329BC"/>
    <w:rsid w:val="00834374"/>
    <w:rsid w:val="00835769"/>
    <w:rsid w:val="00843C1D"/>
    <w:rsid w:val="0085172B"/>
    <w:rsid w:val="00856017"/>
    <w:rsid w:val="00862098"/>
    <w:rsid w:val="00863A6A"/>
    <w:rsid w:val="00863BA3"/>
    <w:rsid w:val="008717C3"/>
    <w:rsid w:val="008770D6"/>
    <w:rsid w:val="00880A1A"/>
    <w:rsid w:val="00884640"/>
    <w:rsid w:val="008C1DE1"/>
    <w:rsid w:val="008C364F"/>
    <w:rsid w:val="008C445E"/>
    <w:rsid w:val="008D14EE"/>
    <w:rsid w:val="008D7D6E"/>
    <w:rsid w:val="008E6AE5"/>
    <w:rsid w:val="008E783C"/>
    <w:rsid w:val="00902EC5"/>
    <w:rsid w:val="00906DE6"/>
    <w:rsid w:val="00914BCB"/>
    <w:rsid w:val="00920595"/>
    <w:rsid w:val="00920E44"/>
    <w:rsid w:val="0092529A"/>
    <w:rsid w:val="00925CE6"/>
    <w:rsid w:val="009358A1"/>
    <w:rsid w:val="00942AB5"/>
    <w:rsid w:val="00943040"/>
    <w:rsid w:val="00943668"/>
    <w:rsid w:val="00943A33"/>
    <w:rsid w:val="0095358A"/>
    <w:rsid w:val="009728E3"/>
    <w:rsid w:val="00977B10"/>
    <w:rsid w:val="00980FE6"/>
    <w:rsid w:val="00982F28"/>
    <w:rsid w:val="00985159"/>
    <w:rsid w:val="00990554"/>
    <w:rsid w:val="0099313A"/>
    <w:rsid w:val="009952FB"/>
    <w:rsid w:val="009A0971"/>
    <w:rsid w:val="009A0CF6"/>
    <w:rsid w:val="009A1527"/>
    <w:rsid w:val="009A6C2B"/>
    <w:rsid w:val="009A700E"/>
    <w:rsid w:val="009A7203"/>
    <w:rsid w:val="009B0B27"/>
    <w:rsid w:val="009B0C3E"/>
    <w:rsid w:val="009C77D7"/>
    <w:rsid w:val="009D0559"/>
    <w:rsid w:val="009D0A89"/>
    <w:rsid w:val="009D25DF"/>
    <w:rsid w:val="009D28B1"/>
    <w:rsid w:val="009E0312"/>
    <w:rsid w:val="009E1DCF"/>
    <w:rsid w:val="00A00901"/>
    <w:rsid w:val="00A01E1E"/>
    <w:rsid w:val="00A10BA7"/>
    <w:rsid w:val="00A121E4"/>
    <w:rsid w:val="00A1235B"/>
    <w:rsid w:val="00A15E52"/>
    <w:rsid w:val="00A20371"/>
    <w:rsid w:val="00A20A90"/>
    <w:rsid w:val="00A211CC"/>
    <w:rsid w:val="00A25BB2"/>
    <w:rsid w:val="00A26E15"/>
    <w:rsid w:val="00A3634E"/>
    <w:rsid w:val="00A43B58"/>
    <w:rsid w:val="00A46A09"/>
    <w:rsid w:val="00A52190"/>
    <w:rsid w:val="00A52331"/>
    <w:rsid w:val="00A5418D"/>
    <w:rsid w:val="00A56316"/>
    <w:rsid w:val="00A648A1"/>
    <w:rsid w:val="00A6563D"/>
    <w:rsid w:val="00A711C5"/>
    <w:rsid w:val="00A73C4D"/>
    <w:rsid w:val="00A826F8"/>
    <w:rsid w:val="00A87894"/>
    <w:rsid w:val="00A87F9C"/>
    <w:rsid w:val="00A9217D"/>
    <w:rsid w:val="00A954FC"/>
    <w:rsid w:val="00A9550B"/>
    <w:rsid w:val="00AA4487"/>
    <w:rsid w:val="00AA6391"/>
    <w:rsid w:val="00AA7C9C"/>
    <w:rsid w:val="00AC4C93"/>
    <w:rsid w:val="00AD2F77"/>
    <w:rsid w:val="00AE1B89"/>
    <w:rsid w:val="00AE7FE6"/>
    <w:rsid w:val="00AF22B5"/>
    <w:rsid w:val="00AF424C"/>
    <w:rsid w:val="00AF759B"/>
    <w:rsid w:val="00B047B2"/>
    <w:rsid w:val="00B11339"/>
    <w:rsid w:val="00B1332D"/>
    <w:rsid w:val="00B239D7"/>
    <w:rsid w:val="00B25E95"/>
    <w:rsid w:val="00B26E68"/>
    <w:rsid w:val="00B326A4"/>
    <w:rsid w:val="00B3542C"/>
    <w:rsid w:val="00B366DF"/>
    <w:rsid w:val="00B37CB7"/>
    <w:rsid w:val="00B44EFD"/>
    <w:rsid w:val="00B46D64"/>
    <w:rsid w:val="00B50432"/>
    <w:rsid w:val="00B615FB"/>
    <w:rsid w:val="00B6638E"/>
    <w:rsid w:val="00B739E8"/>
    <w:rsid w:val="00BB2DC8"/>
    <w:rsid w:val="00BB33A6"/>
    <w:rsid w:val="00BC286B"/>
    <w:rsid w:val="00BC71C0"/>
    <w:rsid w:val="00BD17B2"/>
    <w:rsid w:val="00BD74A0"/>
    <w:rsid w:val="00BE58FF"/>
    <w:rsid w:val="00BE75F6"/>
    <w:rsid w:val="00BF0CAF"/>
    <w:rsid w:val="00BF51DA"/>
    <w:rsid w:val="00BF68B1"/>
    <w:rsid w:val="00C00474"/>
    <w:rsid w:val="00C06FEC"/>
    <w:rsid w:val="00C12DDC"/>
    <w:rsid w:val="00C1538A"/>
    <w:rsid w:val="00C15995"/>
    <w:rsid w:val="00C22532"/>
    <w:rsid w:val="00C25BDA"/>
    <w:rsid w:val="00C34561"/>
    <w:rsid w:val="00C362F2"/>
    <w:rsid w:val="00C57B12"/>
    <w:rsid w:val="00C660C8"/>
    <w:rsid w:val="00C66D00"/>
    <w:rsid w:val="00C70F42"/>
    <w:rsid w:val="00C75D06"/>
    <w:rsid w:val="00C81E25"/>
    <w:rsid w:val="00C843BB"/>
    <w:rsid w:val="00C8615B"/>
    <w:rsid w:val="00C87403"/>
    <w:rsid w:val="00C87DB9"/>
    <w:rsid w:val="00C91685"/>
    <w:rsid w:val="00C93632"/>
    <w:rsid w:val="00C93C58"/>
    <w:rsid w:val="00CA72FD"/>
    <w:rsid w:val="00CA7BF8"/>
    <w:rsid w:val="00CB032F"/>
    <w:rsid w:val="00CB2C8A"/>
    <w:rsid w:val="00CB3205"/>
    <w:rsid w:val="00CB45D7"/>
    <w:rsid w:val="00CC223F"/>
    <w:rsid w:val="00CC6791"/>
    <w:rsid w:val="00CD3EFD"/>
    <w:rsid w:val="00CD7E96"/>
    <w:rsid w:val="00CF07D8"/>
    <w:rsid w:val="00D00053"/>
    <w:rsid w:val="00D000D7"/>
    <w:rsid w:val="00D0196A"/>
    <w:rsid w:val="00D06C37"/>
    <w:rsid w:val="00D12395"/>
    <w:rsid w:val="00D16A02"/>
    <w:rsid w:val="00D16ABE"/>
    <w:rsid w:val="00D1786F"/>
    <w:rsid w:val="00D27035"/>
    <w:rsid w:val="00D273E3"/>
    <w:rsid w:val="00D27C19"/>
    <w:rsid w:val="00D50734"/>
    <w:rsid w:val="00D5093B"/>
    <w:rsid w:val="00D51ACA"/>
    <w:rsid w:val="00D53F49"/>
    <w:rsid w:val="00D54A65"/>
    <w:rsid w:val="00D54C64"/>
    <w:rsid w:val="00D55346"/>
    <w:rsid w:val="00D55CE5"/>
    <w:rsid w:val="00D61CC5"/>
    <w:rsid w:val="00D62D90"/>
    <w:rsid w:val="00D67B05"/>
    <w:rsid w:val="00D72577"/>
    <w:rsid w:val="00D762BD"/>
    <w:rsid w:val="00D87138"/>
    <w:rsid w:val="00D92209"/>
    <w:rsid w:val="00DA53AE"/>
    <w:rsid w:val="00DA661D"/>
    <w:rsid w:val="00DA6EC6"/>
    <w:rsid w:val="00DB3EB2"/>
    <w:rsid w:val="00DD0B03"/>
    <w:rsid w:val="00DD0B3C"/>
    <w:rsid w:val="00DD61FD"/>
    <w:rsid w:val="00DD7656"/>
    <w:rsid w:val="00DE117F"/>
    <w:rsid w:val="00DE12F6"/>
    <w:rsid w:val="00DE1B36"/>
    <w:rsid w:val="00DF2A30"/>
    <w:rsid w:val="00DF6F9B"/>
    <w:rsid w:val="00DF7600"/>
    <w:rsid w:val="00E049CE"/>
    <w:rsid w:val="00E05581"/>
    <w:rsid w:val="00E062E9"/>
    <w:rsid w:val="00E06A6A"/>
    <w:rsid w:val="00E14598"/>
    <w:rsid w:val="00E14A7B"/>
    <w:rsid w:val="00E219F4"/>
    <w:rsid w:val="00E24D6A"/>
    <w:rsid w:val="00E257A7"/>
    <w:rsid w:val="00E27507"/>
    <w:rsid w:val="00E4168C"/>
    <w:rsid w:val="00E4314C"/>
    <w:rsid w:val="00E44B5E"/>
    <w:rsid w:val="00E5708E"/>
    <w:rsid w:val="00E617AE"/>
    <w:rsid w:val="00E62F0F"/>
    <w:rsid w:val="00E670C9"/>
    <w:rsid w:val="00E81191"/>
    <w:rsid w:val="00E87216"/>
    <w:rsid w:val="00E91949"/>
    <w:rsid w:val="00E92A49"/>
    <w:rsid w:val="00E92E59"/>
    <w:rsid w:val="00EA012C"/>
    <w:rsid w:val="00EA0602"/>
    <w:rsid w:val="00EA1825"/>
    <w:rsid w:val="00EA747F"/>
    <w:rsid w:val="00EB1B8D"/>
    <w:rsid w:val="00EB646B"/>
    <w:rsid w:val="00EB665D"/>
    <w:rsid w:val="00EC5C85"/>
    <w:rsid w:val="00EC6126"/>
    <w:rsid w:val="00ED3674"/>
    <w:rsid w:val="00EE7CFE"/>
    <w:rsid w:val="00EF5BB9"/>
    <w:rsid w:val="00F00115"/>
    <w:rsid w:val="00F03624"/>
    <w:rsid w:val="00F05398"/>
    <w:rsid w:val="00F113BE"/>
    <w:rsid w:val="00F15380"/>
    <w:rsid w:val="00F15B11"/>
    <w:rsid w:val="00F16D45"/>
    <w:rsid w:val="00F17602"/>
    <w:rsid w:val="00F200F2"/>
    <w:rsid w:val="00F36B0A"/>
    <w:rsid w:val="00F5282A"/>
    <w:rsid w:val="00F60948"/>
    <w:rsid w:val="00F70267"/>
    <w:rsid w:val="00F763D5"/>
    <w:rsid w:val="00F773C5"/>
    <w:rsid w:val="00F82F55"/>
    <w:rsid w:val="00F84742"/>
    <w:rsid w:val="00F85096"/>
    <w:rsid w:val="00F92CB3"/>
    <w:rsid w:val="00F945B4"/>
    <w:rsid w:val="00F966C5"/>
    <w:rsid w:val="00FB277A"/>
    <w:rsid w:val="00FB3E7E"/>
    <w:rsid w:val="00FB5A62"/>
    <w:rsid w:val="00FB7284"/>
    <w:rsid w:val="00FC17B6"/>
    <w:rsid w:val="00FD228B"/>
    <w:rsid w:val="00FD51F1"/>
    <w:rsid w:val="00FD6166"/>
    <w:rsid w:val="00FE678A"/>
    <w:rsid w:val="00FF08C5"/>
    <w:rsid w:val="00FF11C6"/>
    <w:rsid w:val="00FF3B06"/>
    <w:rsid w:val="00FF57EF"/>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BA3638"/>
  <w15:docId w15:val="{050DAEB4-3867-4F47-8E7F-0BDEDD34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esliotekstas1">
    <w:name w:val="Debesėlio tekstas1"/>
    <w:basedOn w:val="Normal"/>
    <w:semiHidden/>
    <w:rPr>
      <w:rFonts w:ascii="Tahoma" w:hAnsi="Tahoma" w:cs="Tahoma"/>
      <w:sz w:val="16"/>
      <w:szCs w:val="16"/>
    </w:rPr>
  </w:style>
  <w:style w:type="paragraph" w:styleId="Title">
    <w:name w:val="Title"/>
    <w:basedOn w:val="Normal"/>
    <w:qFormat/>
    <w:rsid w:val="009358A1"/>
    <w:pPr>
      <w:jc w:val="center"/>
    </w:pPr>
    <w:rPr>
      <w:b/>
      <w:sz w:val="20"/>
      <w:lang w:val="lt-LT" w:eastAsia="lt-LT"/>
    </w:rPr>
  </w:style>
  <w:style w:type="paragraph" w:styleId="BodyText">
    <w:name w:val="Body Text"/>
    <w:basedOn w:val="Normal"/>
    <w:rsid w:val="0009548C"/>
    <w:pPr>
      <w:jc w:val="center"/>
    </w:pPr>
    <w:rPr>
      <w:b/>
      <w:lang w:val="lt-LT" w:eastAsia="lt-LT"/>
    </w:rPr>
  </w:style>
  <w:style w:type="paragraph" w:styleId="BodyTextIndent">
    <w:name w:val="Body Text Indent"/>
    <w:basedOn w:val="Normal"/>
    <w:rsid w:val="00011DA1"/>
    <w:pPr>
      <w:spacing w:after="120"/>
      <w:ind w:left="360"/>
    </w:pPr>
  </w:style>
  <w:style w:type="paragraph" w:styleId="BalloonText">
    <w:name w:val="Balloon Text"/>
    <w:basedOn w:val="Normal"/>
    <w:semiHidden/>
    <w:rsid w:val="00762183"/>
    <w:rPr>
      <w:rFonts w:ascii="Tahoma" w:hAnsi="Tahoma" w:cs="Tahoma"/>
      <w:sz w:val="16"/>
      <w:szCs w:val="16"/>
    </w:rPr>
  </w:style>
  <w:style w:type="paragraph" w:styleId="Header">
    <w:name w:val="header"/>
    <w:basedOn w:val="Normal"/>
    <w:rsid w:val="005F4770"/>
    <w:pPr>
      <w:tabs>
        <w:tab w:val="center" w:pos="4986"/>
        <w:tab w:val="right" w:pos="9972"/>
      </w:tabs>
    </w:pPr>
  </w:style>
  <w:style w:type="character" w:styleId="PageNumber">
    <w:name w:val="page number"/>
    <w:basedOn w:val="DefaultParagraphFont"/>
    <w:rsid w:val="005F4770"/>
  </w:style>
  <w:style w:type="character" w:styleId="Hyperlink">
    <w:name w:val="Hyperlink"/>
    <w:uiPriority w:val="99"/>
    <w:unhideWhenUsed/>
    <w:rsid w:val="00943A33"/>
    <w:rPr>
      <w:color w:val="0000FF"/>
      <w:u w:val="single"/>
    </w:rPr>
  </w:style>
  <w:style w:type="paragraph" w:styleId="DocumentMap">
    <w:name w:val="Document Map"/>
    <w:basedOn w:val="Normal"/>
    <w:semiHidden/>
    <w:rsid w:val="00CA72FD"/>
    <w:pPr>
      <w:shd w:val="clear" w:color="auto" w:fill="000080"/>
    </w:pPr>
    <w:rPr>
      <w:rFonts w:ascii="Tahoma" w:hAnsi="Tahoma" w:cs="Tahoma"/>
      <w:sz w:val="20"/>
      <w:szCs w:val="20"/>
    </w:rPr>
  </w:style>
  <w:style w:type="character" w:styleId="CommentReference">
    <w:name w:val="annotation reference"/>
    <w:rsid w:val="00685E19"/>
    <w:rPr>
      <w:sz w:val="16"/>
      <w:szCs w:val="16"/>
    </w:rPr>
  </w:style>
  <w:style w:type="paragraph" w:styleId="CommentText">
    <w:name w:val="annotation text"/>
    <w:basedOn w:val="Normal"/>
    <w:link w:val="CommentTextChar"/>
    <w:rsid w:val="00685E19"/>
    <w:rPr>
      <w:sz w:val="20"/>
      <w:szCs w:val="20"/>
    </w:rPr>
  </w:style>
  <w:style w:type="character" w:customStyle="1" w:styleId="CommentTextChar">
    <w:name w:val="Comment Text Char"/>
    <w:link w:val="CommentText"/>
    <w:rsid w:val="00685E19"/>
    <w:rPr>
      <w:lang w:val="en-GB" w:eastAsia="en-US"/>
    </w:rPr>
  </w:style>
  <w:style w:type="paragraph" w:styleId="CommentSubject">
    <w:name w:val="annotation subject"/>
    <w:basedOn w:val="CommentText"/>
    <w:next w:val="CommentText"/>
    <w:link w:val="CommentSubjectChar"/>
    <w:rsid w:val="00685E19"/>
    <w:rPr>
      <w:b/>
      <w:bCs/>
    </w:rPr>
  </w:style>
  <w:style w:type="character" w:customStyle="1" w:styleId="CommentSubjectChar">
    <w:name w:val="Comment Subject Char"/>
    <w:link w:val="CommentSubject"/>
    <w:rsid w:val="00685E19"/>
    <w:rPr>
      <w:b/>
      <w:bCs/>
      <w:lang w:val="en-GB" w:eastAsia="en-US"/>
    </w:rPr>
  </w:style>
  <w:style w:type="paragraph" w:styleId="ListParagraph">
    <w:name w:val="List Paragraph"/>
    <w:basedOn w:val="Normal"/>
    <w:uiPriority w:val="34"/>
    <w:qFormat/>
    <w:rsid w:val="006E7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054">
      <w:bodyDiv w:val="1"/>
      <w:marLeft w:val="0"/>
      <w:marRight w:val="0"/>
      <w:marTop w:val="0"/>
      <w:marBottom w:val="0"/>
      <w:divBdr>
        <w:top w:val="none" w:sz="0" w:space="0" w:color="auto"/>
        <w:left w:val="none" w:sz="0" w:space="0" w:color="auto"/>
        <w:bottom w:val="none" w:sz="0" w:space="0" w:color="auto"/>
        <w:right w:val="none" w:sz="0" w:space="0" w:color="auto"/>
      </w:divBdr>
    </w:div>
    <w:div w:id="508830656">
      <w:bodyDiv w:val="1"/>
      <w:marLeft w:val="0"/>
      <w:marRight w:val="0"/>
      <w:marTop w:val="0"/>
      <w:marBottom w:val="0"/>
      <w:divBdr>
        <w:top w:val="none" w:sz="0" w:space="0" w:color="auto"/>
        <w:left w:val="none" w:sz="0" w:space="0" w:color="auto"/>
        <w:bottom w:val="none" w:sz="0" w:space="0" w:color="auto"/>
        <w:right w:val="none" w:sz="0" w:space="0" w:color="auto"/>
      </w:divBdr>
    </w:div>
    <w:div w:id="641738795">
      <w:bodyDiv w:val="1"/>
      <w:marLeft w:val="0"/>
      <w:marRight w:val="0"/>
      <w:marTop w:val="0"/>
      <w:marBottom w:val="0"/>
      <w:divBdr>
        <w:top w:val="none" w:sz="0" w:space="0" w:color="auto"/>
        <w:left w:val="none" w:sz="0" w:space="0" w:color="auto"/>
        <w:bottom w:val="none" w:sz="0" w:space="0" w:color="auto"/>
        <w:right w:val="none" w:sz="0" w:space="0" w:color="auto"/>
      </w:divBdr>
    </w:div>
    <w:div w:id="114459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3536</Words>
  <Characters>2016</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REIKALAVIMAI LENGVIESIEMS AUTOMOBILIAMS (LK-M)</vt:lpstr>
      <vt:lpstr>REIKALAVIMAI LENGVIESIEMS AUTOMOBILIAMS (LK-M)</vt:lpstr>
    </vt:vector>
  </TitlesOfParts>
  <Company>KAM</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LENGVIESIEMS AUTOMOBILIAMS (LK-M)</dc:title>
  <dc:subject/>
  <dc:creator>Rasa.Braziuliene</dc:creator>
  <cp:keywords/>
  <dc:description/>
  <cp:lastModifiedBy>Aivaras Salkauskas</cp:lastModifiedBy>
  <cp:revision>8</cp:revision>
  <cp:lastPrinted>2025-05-19T07:56:00Z</cp:lastPrinted>
  <dcterms:created xsi:type="dcterms:W3CDTF">2026-03-30T08:28:00Z</dcterms:created>
  <dcterms:modified xsi:type="dcterms:W3CDTF">2026-03-30T08:30:00Z</dcterms:modified>
</cp:coreProperties>
</file>