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A899BD9" w14:textId="58F21954" w:rsidR="004D6C9A" w:rsidRDefault="00874EA8" w:rsidP="00C43D47">
      <w:pPr>
        <w:pStyle w:val="Pagrindinistekstas"/>
        <w:ind w:firstLine="0"/>
        <w:jc w:val="center"/>
        <w:rPr>
          <w:rFonts w:ascii="Arial" w:hAnsi="Arial" w:cs="Arial"/>
          <w:b/>
          <w:bCs/>
          <w:iCs/>
          <w:sz w:val="22"/>
          <w:szCs w:val="22"/>
        </w:rPr>
      </w:pPr>
      <w:r>
        <w:rPr>
          <w:rFonts w:ascii="Arial" w:hAnsi="Arial" w:cs="Arial"/>
          <w:b/>
          <w:bCs/>
          <w:iCs/>
          <w:sz w:val="22"/>
          <w:szCs w:val="22"/>
        </w:rPr>
        <w:t>KELIŲ PRIEŽIŪROS</w:t>
      </w:r>
      <w:r w:rsidR="00354B37">
        <w:rPr>
          <w:rFonts w:ascii="Arial" w:hAnsi="Arial" w:cs="Arial"/>
          <w:b/>
          <w:bCs/>
          <w:iCs/>
          <w:sz w:val="22"/>
          <w:szCs w:val="22"/>
        </w:rPr>
        <w:t xml:space="preserve"> IR TAISYMO DARBŲ TECHNINĖS PRIEŽIŪROS PASLAUGOS</w:t>
      </w:r>
    </w:p>
    <w:p w14:paraId="64F80714" w14:textId="29858353"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3-30T00:00:00Z">
            <w:dateFormat w:val="yyyy-MM-dd"/>
            <w:lid w:val="lt-LT"/>
            <w:storeMappedDataAs w:val="dateTime"/>
            <w:calendar w:val="gregorian"/>
          </w:date>
        </w:sdtPr>
        <w:sdtContent>
          <w:r w:rsidR="000C36BE">
            <w:rPr>
              <w:rFonts w:ascii="Arial" w:hAnsi="Arial" w:cs="Arial"/>
              <w:sz w:val="22"/>
              <w:szCs w:val="22"/>
            </w:rPr>
            <w:t>2026-03-30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1616E4E6" w14:textId="59F038C3" w:rsidR="009066EE" w:rsidRPr="0016415F" w:rsidRDefault="00AE4538" w:rsidP="009066EE">
            <w:pPr>
              <w:shd w:val="clear" w:color="auto" w:fill="FFFFFF"/>
              <w:rPr>
                <w:rFonts w:ascii="Arial" w:hAnsi="Arial" w:cs="Arial"/>
                <w:i/>
                <w:iCs/>
                <w:sz w:val="22"/>
                <w:szCs w:val="18"/>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7764E4">
              <w:rPr>
                <w:rFonts w:ascii="Arial" w:eastAsia="Calibri" w:hAnsi="Arial" w:cs="Arial"/>
                <w:sz w:val="22"/>
                <w:szCs w:val="22"/>
              </w:rPr>
              <w:t>,</w:t>
            </w:r>
            <w:r w:rsidR="00143F7B">
              <w:rPr>
                <w:rFonts w:ascii="Arial" w:eastAsia="Calibri" w:hAnsi="Arial" w:cs="Arial"/>
                <w:sz w:val="22"/>
                <w:szCs w:val="22"/>
              </w:rPr>
              <w:t xml:space="preserve"> nes jame nėra reikalingų paslaugų</w:t>
            </w:r>
            <w:r w:rsidR="00D31A21">
              <w:rPr>
                <w:rFonts w:ascii="Arial" w:eastAsia="Calibri" w:hAnsi="Arial" w:cs="Arial"/>
                <w:sz w:val="22"/>
                <w:szCs w:val="22"/>
              </w:rPr>
              <w:t>.</w:t>
            </w:r>
            <w:r w:rsidR="00383E9B">
              <w:rPr>
                <w:rFonts w:ascii="Arial" w:eastAsia="Calibri" w:hAnsi="Arial" w:cs="Arial"/>
                <w:sz w:val="22"/>
                <w:szCs w:val="22"/>
              </w:rPr>
              <w:t xml:space="preserve"> </w:t>
            </w:r>
            <w:r w:rsidR="009066EE" w:rsidRPr="0016415F">
              <w:rPr>
                <w:rFonts w:ascii="Arial" w:hAnsi="Arial" w:cs="Arial"/>
                <w:sz w:val="22"/>
                <w:szCs w:val="18"/>
              </w:rPr>
              <w:t xml:space="preserve"> CPO kataloge yra pirkimas statybos darbų techninės priežiūros paslaugoms įsigyti, o šiuo pirkimu yra perkamos kelių priežiūros techninės priežiūros paslaugos, todėl dėl statybos ir kelių priežiūros techninės priežiūros specifikos skirtumų pirkimas per CPO nėra tinkamas</w:t>
            </w:r>
          </w:p>
          <w:p w14:paraId="3A6D968D" w14:textId="511B5BBE" w:rsidR="004B24B2" w:rsidRDefault="004B24B2" w:rsidP="00143F7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33A0AF30"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w:t>
            </w:r>
            <w:r w:rsidR="008443DF">
              <w:rPr>
                <w:rFonts w:ascii="Arial" w:eastAsiaTheme="minorHAnsi" w:hAnsi="Arial" w:cs="Arial"/>
                <w:sz w:val="22"/>
                <w:szCs w:val="22"/>
              </w:rPr>
              <w:t>3</w:t>
            </w:r>
            <w:r w:rsidRPr="00525A7A">
              <w:rPr>
                <w:rFonts w:ascii="Arial" w:eastAsiaTheme="minorHAnsi" w:hAnsi="Arial" w:cs="Arial"/>
                <w:sz w:val="22"/>
                <w:szCs w:val="22"/>
              </w:rPr>
              <w:t xml:space="preserve">. punkto </w:t>
            </w:r>
            <w:r w:rsidR="0012446D">
              <w:rPr>
                <w:rFonts w:ascii="Arial" w:eastAsiaTheme="minorHAnsi" w:hAnsi="Arial" w:cs="Arial"/>
                <w:sz w:val="22"/>
                <w:szCs w:val="22"/>
              </w:rPr>
              <w:t xml:space="preserve">reikalavimai </w:t>
            </w:r>
            <w:r w:rsidR="00C83E83">
              <w:rPr>
                <w:rFonts w:ascii="Arial" w:eastAsiaTheme="minorHAnsi" w:hAnsi="Arial" w:cs="Arial"/>
                <w:sz w:val="22"/>
                <w:szCs w:val="22"/>
              </w:rPr>
              <w:t xml:space="preserve">(SPS 11 priedas, Sutarties projekto </w:t>
            </w:r>
            <w:r w:rsidR="00A04455">
              <w:rPr>
                <w:rFonts w:ascii="Arial" w:eastAsiaTheme="minorHAnsi" w:hAnsi="Arial" w:cs="Arial"/>
                <w:sz w:val="22"/>
                <w:szCs w:val="22"/>
              </w:rPr>
              <w:t>Specialiųjų sąlygų 13.1</w:t>
            </w:r>
            <w:r w:rsidR="006704FE">
              <w:rPr>
                <w:rFonts w:ascii="Arial" w:eastAsiaTheme="minorHAnsi" w:hAnsi="Arial" w:cs="Arial"/>
                <w:sz w:val="22"/>
                <w:szCs w:val="22"/>
              </w:rPr>
              <w:t xml:space="preserve"> punktas</w:t>
            </w:r>
            <w:r w:rsidR="00C83E83">
              <w:rPr>
                <w:rFonts w:ascii="Arial" w:eastAsiaTheme="minorHAnsi" w:hAnsi="Arial" w:cs="Arial"/>
                <w:sz w:val="22"/>
                <w:szCs w:val="22"/>
              </w:rPr>
              <w:t xml:space="preserve">) </w:t>
            </w:r>
            <w:r w:rsidR="005E316F">
              <w:rPr>
                <w:rFonts w:ascii="Arial" w:eastAsiaTheme="minorHAnsi" w:hAnsi="Arial" w:cs="Arial"/>
                <w:sz w:val="22"/>
                <w:szCs w:val="22"/>
              </w:rPr>
              <w:t>bei</w:t>
            </w:r>
            <w:r w:rsidRPr="00525A7A">
              <w:rPr>
                <w:rFonts w:ascii="Arial" w:eastAsiaTheme="minorHAnsi" w:hAnsi="Arial" w:cs="Arial"/>
                <w:sz w:val="22"/>
                <w:szCs w:val="22"/>
              </w:rPr>
              <w:t xml:space="preserve"> </w:t>
            </w:r>
            <w:r w:rsidR="0012446D">
              <w:rPr>
                <w:rFonts w:ascii="Arial" w:eastAsiaTheme="minorHAnsi" w:hAnsi="Arial" w:cs="Arial"/>
                <w:sz w:val="22"/>
                <w:szCs w:val="22"/>
              </w:rPr>
              <w:t>4.</w:t>
            </w:r>
            <w:r w:rsidR="00830CD8">
              <w:rPr>
                <w:rFonts w:ascii="Arial" w:eastAsiaTheme="minorHAnsi" w:hAnsi="Arial" w:cs="Arial"/>
                <w:sz w:val="22"/>
                <w:szCs w:val="22"/>
              </w:rPr>
              <w:t>4</w:t>
            </w:r>
            <w:r w:rsidR="00D42918">
              <w:rPr>
                <w:rFonts w:ascii="Arial" w:eastAsiaTheme="minorHAnsi" w:hAnsi="Arial" w:cs="Arial"/>
                <w:sz w:val="22"/>
                <w:szCs w:val="22"/>
              </w:rPr>
              <w:t>.4.</w:t>
            </w:r>
            <w:r w:rsidR="0012446D">
              <w:rPr>
                <w:rFonts w:ascii="Arial" w:eastAsiaTheme="minorHAnsi" w:hAnsi="Arial" w:cs="Arial"/>
                <w:sz w:val="22"/>
                <w:szCs w:val="22"/>
              </w:rPr>
              <w:t>1 punkto</w:t>
            </w:r>
            <w:r w:rsidRPr="00525A7A">
              <w:rPr>
                <w:rFonts w:ascii="Arial" w:eastAsiaTheme="minorHAnsi" w:hAnsi="Arial" w:cs="Arial"/>
                <w:sz w:val="22"/>
                <w:szCs w:val="22"/>
              </w:rPr>
              <w:t xml:space="preserve"> reikalavimai (</w:t>
            </w:r>
            <w:r w:rsidR="00DD3294">
              <w:rPr>
                <w:rFonts w:ascii="Arial" w:eastAsiaTheme="minorHAnsi" w:hAnsi="Arial" w:cs="Arial"/>
                <w:sz w:val="22"/>
                <w:szCs w:val="22"/>
              </w:rPr>
              <w:t xml:space="preserve"> Sutarties projekto Specialiųjų sąlygų 13.1 punktas</w:t>
            </w:r>
            <w:r w:rsidR="006951F3">
              <w:rPr>
                <w:rFonts w:ascii="Arial" w:eastAsiaTheme="minorHAnsi" w:hAnsi="Arial" w:cs="Arial"/>
                <w:sz w:val="22"/>
                <w:szCs w:val="22"/>
              </w:rPr>
              <w:t>)</w:t>
            </w:r>
            <w:r w:rsidR="00DD3294">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02E797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B45BDE">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B45BDE">
                  <w:rPr>
                    <w:rFonts w:ascii="Arial" w:hAnsi="Arial" w:cs="Arial"/>
                    <w:sz w:val="22"/>
                    <w:szCs w:val="22"/>
                  </w:rPr>
                  <w:t>pirkimų specialistė Irena Kudzinskienė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50DD663" w:rsidR="005B73EE" w:rsidRDefault="003042CB" w:rsidP="00B7115C">
            <w:pPr>
              <w:pStyle w:val="Pagrindinistekstas"/>
              <w:ind w:firstLine="0"/>
              <w:rPr>
                <w:rFonts w:ascii="Arial" w:hAnsi="Arial" w:cs="Arial"/>
                <w:iCs/>
                <w:color w:val="000000" w:themeColor="text1"/>
                <w:sz w:val="22"/>
                <w:szCs w:val="22"/>
              </w:rPr>
            </w:pPr>
            <w:r w:rsidRPr="003042CB">
              <w:rPr>
                <w:rFonts w:ascii="Arial" w:hAnsi="Arial" w:cs="Arial"/>
                <w:b/>
                <w:bCs/>
                <w:iCs/>
                <w:sz w:val="22"/>
                <w:szCs w:val="22"/>
              </w:rPr>
              <w:t>Kelių priežiūros ir taisymo darbų techninės priežiūros paslaugos</w:t>
            </w:r>
            <w:r w:rsidR="00B7115C">
              <w:rPr>
                <w:rFonts w:ascii="Arial" w:hAnsi="Arial" w:cs="Arial"/>
                <w:b/>
                <w:bCs/>
                <w:iCs/>
                <w:sz w:val="22"/>
                <w:szCs w:val="22"/>
              </w:rPr>
              <w:t xml:space="preserve"> </w:t>
            </w:r>
            <w:r w:rsidR="004D6C9A">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280C89">
              <w:rPr>
                <w:rFonts w:ascii="Arial" w:hAnsi="Arial" w:cs="Arial"/>
                <w:iCs/>
                <w:color w:val="000000" w:themeColor="text1"/>
                <w:sz w:val="22"/>
                <w:szCs w:val="22"/>
              </w:rPr>
              <w:t>Paslaugos</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013BA8E4" w14:textId="5A4A06F0" w:rsidR="00D44F2B" w:rsidRPr="00D44F2B" w:rsidRDefault="00280C89" w:rsidP="00D44F2B">
            <w:r>
              <w:rPr>
                <w:rFonts w:ascii="Arial" w:hAnsi="Arial" w:cs="Arial"/>
                <w:color w:val="000000"/>
                <w:sz w:val="22"/>
                <w:szCs w:val="22"/>
              </w:rPr>
              <w:t>Paslaugų</w:t>
            </w:r>
            <w:r w:rsidR="00D44F2B" w:rsidRPr="00D9683D">
              <w:rPr>
                <w:rFonts w:ascii="Arial" w:hAnsi="Arial" w:cs="Arial"/>
                <w:color w:val="000000"/>
                <w:sz w:val="22"/>
                <w:szCs w:val="22"/>
              </w:rPr>
              <w:t xml:space="preserve"> kiekiai (apimtys) – </w:t>
            </w:r>
            <w:r w:rsidR="00D44F2B" w:rsidRPr="002F16D2">
              <w:rPr>
                <w:rFonts w:ascii="Arial" w:hAnsi="Arial" w:cs="Arial"/>
                <w:sz w:val="22"/>
                <w:szCs w:val="22"/>
              </w:rPr>
              <w:t xml:space="preserve">preliminarūs </w:t>
            </w:r>
            <w:r w:rsidR="00DA1B9F">
              <w:rPr>
                <w:rFonts w:ascii="Arial" w:hAnsi="Arial" w:cs="Arial"/>
                <w:sz w:val="22"/>
                <w:szCs w:val="22"/>
              </w:rPr>
              <w:t>paslaugų</w:t>
            </w:r>
            <w:r w:rsidR="00D44F2B" w:rsidRPr="00D9683D">
              <w:rPr>
                <w:rFonts w:ascii="Arial" w:hAnsi="Arial" w:cs="Arial"/>
                <w:sz w:val="22"/>
                <w:szCs w:val="22"/>
              </w:rPr>
              <w:t xml:space="preserve"> kiekiai pateikti </w:t>
            </w:r>
            <w:r w:rsidR="00DF7A50">
              <w:rPr>
                <w:rFonts w:ascii="Arial" w:hAnsi="Arial" w:cs="Arial"/>
                <w:sz w:val="22"/>
                <w:szCs w:val="22"/>
              </w:rPr>
              <w:t>Pasiūlymo formoje</w:t>
            </w:r>
            <w:r w:rsidR="00A71D62">
              <w:rPr>
                <w:rFonts w:ascii="Arial" w:hAnsi="Arial" w:cs="Arial"/>
                <w:sz w:val="22"/>
                <w:szCs w:val="22"/>
              </w:rPr>
              <w:t xml:space="preserve"> </w:t>
            </w:r>
            <w:r w:rsidR="00D44F2B" w:rsidRPr="00D9683D">
              <w:rPr>
                <w:rFonts w:ascii="Arial" w:hAnsi="Arial" w:cs="Arial"/>
                <w:sz w:val="22"/>
                <w:szCs w:val="22"/>
              </w:rPr>
              <w:t>(</w:t>
            </w:r>
            <w:r w:rsidR="00D44F2B" w:rsidRPr="00D9683D">
              <w:rPr>
                <w:rFonts w:ascii="Arial" w:hAnsi="Arial" w:cs="Arial"/>
                <w:b/>
                <w:bCs/>
                <w:color w:val="000000" w:themeColor="text1"/>
                <w:sz w:val="22"/>
                <w:szCs w:val="22"/>
              </w:rPr>
              <w:t>SPS</w:t>
            </w:r>
            <w:r w:rsidR="00D44F2B" w:rsidRPr="00D9683D">
              <w:rPr>
                <w:rFonts w:ascii="Arial" w:hAnsi="Arial" w:cs="Arial"/>
                <w:color w:val="000000" w:themeColor="text1"/>
                <w:sz w:val="22"/>
                <w:szCs w:val="22"/>
              </w:rPr>
              <w:t xml:space="preserve"> </w:t>
            </w:r>
            <w:r w:rsidR="00D44F2B" w:rsidRPr="00613E6B">
              <w:rPr>
                <w:rFonts w:ascii="Arial" w:hAnsi="Arial" w:cs="Arial"/>
                <w:b/>
                <w:bCs/>
                <w:color w:val="000000" w:themeColor="text1"/>
                <w:sz w:val="22"/>
                <w:szCs w:val="22"/>
              </w:rPr>
              <w:t xml:space="preserve">priedas Nr. </w:t>
            </w:r>
            <w:r w:rsidR="00DF7A50">
              <w:rPr>
                <w:rFonts w:ascii="Arial" w:hAnsi="Arial" w:cs="Arial"/>
                <w:b/>
                <w:bCs/>
                <w:color w:val="000000" w:themeColor="text1"/>
                <w:sz w:val="22"/>
                <w:szCs w:val="22"/>
              </w:rPr>
              <w:t>5</w:t>
            </w:r>
            <w:r w:rsidR="00D44F2B" w:rsidRPr="00D9683D">
              <w:rPr>
                <w:rFonts w:ascii="Arial" w:hAnsi="Arial" w:cs="Arial"/>
                <w:sz w:val="22"/>
                <w:szCs w:val="22"/>
              </w:rPr>
              <w:t>)</w:t>
            </w:r>
            <w:r w:rsidR="00DF7A50">
              <w:rPr>
                <w:rFonts w:ascii="Arial" w:hAnsi="Arial" w:cs="Arial"/>
                <w:sz w:val="22"/>
                <w:szCs w:val="22"/>
              </w:rPr>
              <w:t>.</w:t>
            </w:r>
          </w:p>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3469E632" w14:textId="77777777" w:rsidR="006B3B82"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skaidomas</w:t>
            </w:r>
            <w:r w:rsidR="006B3B82">
              <w:rPr>
                <w:rFonts w:ascii="Arial" w:eastAsiaTheme="minorHAnsi" w:hAnsi="Arial" w:cs="Arial"/>
                <w:bCs/>
                <w:color w:val="000000" w:themeColor="text1"/>
                <w:sz w:val="22"/>
                <w:szCs w:val="22"/>
              </w:rPr>
              <w:t xml:space="preserve"> į 4 pirkimo objekto dalis:</w:t>
            </w:r>
          </w:p>
          <w:p w14:paraId="18790E25" w14:textId="2C37A63E"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 xml:space="preserve">I-a pirkimo dalis– </w:t>
            </w:r>
            <w:r w:rsidR="00555481">
              <w:rPr>
                <w:rFonts w:ascii="Arial" w:hAnsi="Arial" w:cs="Arial"/>
                <w:sz w:val="22"/>
                <w:szCs w:val="22"/>
              </w:rPr>
              <w:t>K</w:t>
            </w:r>
            <w:r w:rsidRPr="00792983">
              <w:rPr>
                <w:rFonts w:ascii="Arial" w:hAnsi="Arial" w:cs="Arial"/>
                <w:sz w:val="22"/>
                <w:szCs w:val="22"/>
              </w:rPr>
              <w:t xml:space="preserve">elių </w:t>
            </w:r>
            <w:r w:rsidR="001B014C">
              <w:rPr>
                <w:rFonts w:ascii="Arial" w:hAnsi="Arial" w:cs="Arial"/>
                <w:sz w:val="22"/>
                <w:szCs w:val="22"/>
              </w:rPr>
              <w:t xml:space="preserve">priežiūros ir taisymo darbų techninės priežiūros paslaugos </w:t>
            </w:r>
            <w:r w:rsidR="007F48D2">
              <w:rPr>
                <w:rFonts w:ascii="Arial" w:hAnsi="Arial" w:cs="Arial"/>
                <w:sz w:val="22"/>
                <w:szCs w:val="22"/>
              </w:rPr>
              <w:t>Pietų regione</w:t>
            </w:r>
            <w:r w:rsidRPr="00792983">
              <w:rPr>
                <w:rFonts w:ascii="Arial" w:hAnsi="Arial" w:cs="Arial"/>
                <w:sz w:val="22"/>
                <w:szCs w:val="22"/>
              </w:rPr>
              <w:t>;</w:t>
            </w:r>
          </w:p>
          <w:p w14:paraId="77206819" w14:textId="6AEAA0D8"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 xml:space="preserve">II-a pirkimo dalis </w:t>
            </w:r>
            <w:bookmarkStart w:id="0" w:name="_Hlk220502717"/>
            <w:r w:rsidRPr="00792983">
              <w:rPr>
                <w:rFonts w:ascii="Arial" w:hAnsi="Arial" w:cs="Arial"/>
                <w:sz w:val="22"/>
                <w:szCs w:val="22"/>
              </w:rPr>
              <w:t>–</w:t>
            </w:r>
            <w:bookmarkEnd w:id="0"/>
            <w:r w:rsidR="007F48D2">
              <w:rPr>
                <w:rFonts w:ascii="Arial" w:hAnsi="Arial" w:cs="Arial"/>
                <w:sz w:val="22"/>
                <w:szCs w:val="22"/>
              </w:rPr>
              <w:t xml:space="preserve">  K</w:t>
            </w:r>
            <w:r w:rsidR="007F48D2" w:rsidRPr="00792983">
              <w:rPr>
                <w:rFonts w:ascii="Arial" w:hAnsi="Arial" w:cs="Arial"/>
                <w:sz w:val="22"/>
                <w:szCs w:val="22"/>
              </w:rPr>
              <w:t xml:space="preserve">elių </w:t>
            </w:r>
            <w:r w:rsidR="007F48D2">
              <w:rPr>
                <w:rFonts w:ascii="Arial" w:hAnsi="Arial" w:cs="Arial"/>
                <w:sz w:val="22"/>
                <w:szCs w:val="22"/>
              </w:rPr>
              <w:t>priežiūros ir taisymo darbų techninės priežiūros paslaugos</w:t>
            </w:r>
            <w:r w:rsidR="00DC1E68">
              <w:rPr>
                <w:rFonts w:ascii="Arial" w:hAnsi="Arial" w:cs="Arial"/>
                <w:sz w:val="22"/>
                <w:szCs w:val="22"/>
              </w:rPr>
              <w:t xml:space="preserve"> Rytų regione</w:t>
            </w:r>
            <w:r w:rsidRPr="00792983">
              <w:rPr>
                <w:rFonts w:ascii="Arial" w:hAnsi="Arial" w:cs="Arial"/>
                <w:sz w:val="22"/>
                <w:szCs w:val="22"/>
              </w:rPr>
              <w:t>;</w:t>
            </w:r>
          </w:p>
          <w:p w14:paraId="314682F1" w14:textId="5A8652B3"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III-a pirkimo dalis–</w:t>
            </w:r>
            <w:bookmarkStart w:id="1" w:name="_Hlk220507929"/>
            <w:r w:rsidR="00DC1E68">
              <w:rPr>
                <w:rFonts w:ascii="Arial" w:hAnsi="Arial" w:cs="Arial"/>
                <w:sz w:val="22"/>
                <w:szCs w:val="22"/>
              </w:rPr>
              <w:t xml:space="preserve"> K</w:t>
            </w:r>
            <w:r w:rsidR="00DC1E68" w:rsidRPr="00792983">
              <w:rPr>
                <w:rFonts w:ascii="Arial" w:hAnsi="Arial" w:cs="Arial"/>
                <w:sz w:val="22"/>
                <w:szCs w:val="22"/>
              </w:rPr>
              <w:t xml:space="preserve">elių </w:t>
            </w:r>
            <w:r w:rsidR="00DC1E68">
              <w:rPr>
                <w:rFonts w:ascii="Arial" w:hAnsi="Arial" w:cs="Arial"/>
                <w:sz w:val="22"/>
                <w:szCs w:val="22"/>
              </w:rPr>
              <w:t>priežiūros ir taisymo darbų techninės priežiūros paslaugos</w:t>
            </w:r>
            <w:r w:rsidR="00D04B71">
              <w:rPr>
                <w:rFonts w:ascii="Arial" w:hAnsi="Arial" w:cs="Arial"/>
                <w:sz w:val="22"/>
                <w:szCs w:val="22"/>
              </w:rPr>
              <w:t xml:space="preserve"> Šiaurės regione</w:t>
            </w:r>
            <w:r w:rsidRPr="00792983">
              <w:rPr>
                <w:rFonts w:ascii="Arial" w:hAnsi="Arial" w:cs="Arial"/>
                <w:sz w:val="22"/>
                <w:szCs w:val="22"/>
              </w:rPr>
              <w:t>;</w:t>
            </w:r>
            <w:bookmarkEnd w:id="1"/>
          </w:p>
          <w:p w14:paraId="791A14C4" w14:textId="26769CCF" w:rsidR="00AE0063" w:rsidRPr="00792983" w:rsidRDefault="00AE0063" w:rsidP="00AE0063">
            <w:pPr>
              <w:pStyle w:val="Bodytext20"/>
              <w:ind w:right="55" w:firstLine="0"/>
              <w:jc w:val="both"/>
              <w:rPr>
                <w:rFonts w:ascii="Arial" w:hAnsi="Arial" w:cs="Arial"/>
                <w:sz w:val="22"/>
                <w:szCs w:val="22"/>
              </w:rPr>
            </w:pPr>
            <w:r w:rsidRPr="00792983">
              <w:rPr>
                <w:rFonts w:ascii="Arial" w:hAnsi="Arial" w:cs="Arial"/>
                <w:sz w:val="22"/>
                <w:szCs w:val="22"/>
              </w:rPr>
              <w:t>IV-a pirkimo dalis</w:t>
            </w:r>
            <w:r w:rsidR="00D04B71">
              <w:rPr>
                <w:rFonts w:ascii="Arial" w:hAnsi="Arial" w:cs="Arial"/>
                <w:sz w:val="22"/>
                <w:szCs w:val="22"/>
              </w:rPr>
              <w:t xml:space="preserve"> </w:t>
            </w:r>
            <w:r w:rsidRPr="00792983">
              <w:rPr>
                <w:rFonts w:ascii="Arial" w:hAnsi="Arial" w:cs="Arial"/>
                <w:sz w:val="22"/>
                <w:szCs w:val="22"/>
              </w:rPr>
              <w:t>–</w:t>
            </w:r>
            <w:r w:rsidR="00D04B71">
              <w:rPr>
                <w:rFonts w:ascii="Arial" w:hAnsi="Arial" w:cs="Arial"/>
                <w:sz w:val="22"/>
                <w:szCs w:val="22"/>
              </w:rPr>
              <w:t xml:space="preserve"> K</w:t>
            </w:r>
            <w:r w:rsidR="00D04B71" w:rsidRPr="00792983">
              <w:rPr>
                <w:rFonts w:ascii="Arial" w:hAnsi="Arial" w:cs="Arial"/>
                <w:sz w:val="22"/>
                <w:szCs w:val="22"/>
              </w:rPr>
              <w:t xml:space="preserve">elių </w:t>
            </w:r>
            <w:r w:rsidR="00D04B71">
              <w:rPr>
                <w:rFonts w:ascii="Arial" w:hAnsi="Arial" w:cs="Arial"/>
                <w:sz w:val="22"/>
                <w:szCs w:val="22"/>
              </w:rPr>
              <w:t>priežiūros ir taisymo darbų techninės priežiūros paslaugos</w:t>
            </w:r>
            <w:r w:rsidR="00232E3C">
              <w:rPr>
                <w:rFonts w:ascii="Arial" w:hAnsi="Arial" w:cs="Arial"/>
                <w:sz w:val="22"/>
                <w:szCs w:val="22"/>
              </w:rPr>
              <w:t xml:space="preserve"> Vakarų regione</w:t>
            </w:r>
            <w:r w:rsidRPr="00792983">
              <w:rPr>
                <w:rFonts w:ascii="Arial" w:hAnsi="Arial" w:cs="Arial"/>
                <w:sz w:val="22"/>
                <w:szCs w:val="22"/>
              </w:rPr>
              <w:t>.</w:t>
            </w:r>
          </w:p>
          <w:p w14:paraId="2BF43279" w14:textId="5A068DEF" w:rsidR="004B24B2" w:rsidRPr="00C72978" w:rsidRDefault="004B24B2" w:rsidP="00FA1477">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lastRenderedPageBreak/>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064DA069"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(kvazisubtiekėjų),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r w:rsidRPr="00AD0C52">
              <w:rPr>
                <w:rFonts w:ascii="Arial" w:hAnsi="Arial" w:cs="Arial"/>
                <w:sz w:val="22"/>
                <w:szCs w:val="22"/>
              </w:rPr>
              <w:t>kvazisubtiekėjo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0D1EAD"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30B509F" w14:textId="36F7859E" w:rsidR="000D1EAD" w:rsidRPr="003D2230" w:rsidRDefault="000D1EAD"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3E5C9841"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w:t>
            </w:r>
            <w:r w:rsidR="00C2053B">
              <w:rPr>
                <w:rFonts w:ascii="Arial" w:hAnsi="Arial" w:cs="Arial"/>
                <w:sz w:val="22"/>
                <w:szCs w:val="22"/>
              </w:rPr>
              <w:t>paslaugų</w:t>
            </w:r>
            <w:r w:rsidRPr="0063431E">
              <w:rPr>
                <w:rFonts w:ascii="Arial" w:hAnsi="Arial" w:cs="Arial"/>
                <w:sz w:val="22"/>
                <w:szCs w:val="22"/>
              </w:rPr>
              <w:t xml:space="preserve"> kiekių žiniaraščiai </w:t>
            </w:r>
            <w:r w:rsidRPr="00C2053B">
              <w:rPr>
                <w:rFonts w:ascii="Arial" w:hAnsi="Arial" w:cs="Arial"/>
                <w:i/>
                <w:iCs/>
                <w:sz w:val="22"/>
                <w:szCs w:val="22"/>
              </w:rPr>
              <w:t>EXCEL</w:t>
            </w:r>
            <w:r w:rsidRPr="0063431E">
              <w:rPr>
                <w:rFonts w:ascii="Arial" w:hAnsi="Arial" w:cs="Arial"/>
                <w:sz w:val="22"/>
                <w:szCs w:val="22"/>
              </w:rPr>
              <w:t xml:space="preserve"> formatu </w:t>
            </w:r>
            <w:r w:rsidRPr="00A744C4">
              <w:rPr>
                <w:rFonts w:ascii="Arial" w:hAnsi="Arial" w:cs="Arial"/>
                <w:b/>
                <w:bCs/>
                <w:sz w:val="22"/>
                <w:szCs w:val="22"/>
              </w:rPr>
              <w:t xml:space="preserve">(SPS priedas </w:t>
            </w:r>
            <w:r w:rsidRPr="00C2053B">
              <w:rPr>
                <w:rFonts w:ascii="Arial" w:hAnsi="Arial" w:cs="Arial"/>
                <w:b/>
                <w:bCs/>
                <w:sz w:val="22"/>
                <w:szCs w:val="22"/>
              </w:rPr>
              <w:t xml:space="preserve">Nr. </w:t>
            </w:r>
            <w:r w:rsidR="00C2053B" w:rsidRPr="00C2053B">
              <w:rPr>
                <w:rFonts w:ascii="Arial" w:hAnsi="Arial" w:cs="Arial"/>
                <w:b/>
                <w:bCs/>
                <w:sz w:val="22"/>
                <w:szCs w:val="22"/>
              </w:rPr>
              <w:t>4.1</w:t>
            </w:r>
            <w:r w:rsidRPr="0063431E">
              <w:rPr>
                <w:rFonts w:ascii="Arial" w:hAnsi="Arial" w:cs="Arial"/>
                <w:sz w:val="22"/>
                <w:szCs w:val="22"/>
              </w:rPr>
              <w:t>).</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2CA255A"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.1 – 6.1.</w:t>
            </w:r>
            <w:r w:rsidR="00FA525E">
              <w:rPr>
                <w:rFonts w:ascii="Arial" w:hAnsi="Arial" w:cs="Arial"/>
                <w:sz w:val="22"/>
                <w:szCs w:val="22"/>
              </w:rPr>
              <w:t>4</w:t>
            </w:r>
            <w:r w:rsidR="00990A85" w:rsidRPr="00D0055F">
              <w:rPr>
                <w:rFonts w:ascii="Arial" w:hAnsi="Arial" w:cs="Arial"/>
                <w:sz w:val="22"/>
                <w:szCs w:val="22"/>
              </w:rPr>
              <w:t xml:space="preserve">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9EF5CA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F07080">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A1831" w:rsidRPr="00CF7302" w14:paraId="174485FB" w14:textId="77777777" w:rsidTr="000F5F39">
        <w:tc>
          <w:tcPr>
            <w:tcW w:w="706" w:type="dxa"/>
          </w:tcPr>
          <w:p w14:paraId="64790D2D" w14:textId="4C508B53" w:rsidR="00AA1831" w:rsidRPr="00435EAA" w:rsidRDefault="00AA1831" w:rsidP="00AA183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A1831" w:rsidRPr="00883512" w:rsidRDefault="00AA1831" w:rsidP="00AA183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2A7AAC76" w14:textId="77777777" w:rsidR="00AA1831" w:rsidRPr="00CF7302" w:rsidRDefault="00AA1831" w:rsidP="00AA183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3F36FF03" w14:textId="77777777" w:rsidR="00AA1831" w:rsidRDefault="00AA1831" w:rsidP="00AA183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w:t>
            </w:r>
            <w:r w:rsidRPr="00CF7302">
              <w:rPr>
                <w:rFonts w:ascii="Arial" w:hAnsi="Arial" w:cs="Arial"/>
                <w:sz w:val="22"/>
                <w:szCs w:val="22"/>
              </w:rPr>
              <w:lastRenderedPageBreak/>
              <w:t xml:space="preserve">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597A9F" w14:textId="77777777" w:rsidR="00CC47EA" w:rsidRDefault="00CC47EA" w:rsidP="00AA1831">
            <w:pPr>
              <w:pStyle w:val="Sraopastraipa"/>
              <w:tabs>
                <w:tab w:val="left" w:pos="567"/>
              </w:tabs>
              <w:spacing w:before="60" w:after="60"/>
              <w:ind w:left="0"/>
              <w:rPr>
                <w:rFonts w:ascii="Arial" w:hAnsi="Arial" w:cs="Arial"/>
                <w:sz w:val="22"/>
                <w:szCs w:val="22"/>
                <w:u w:val="single"/>
              </w:rPr>
            </w:pPr>
          </w:p>
          <w:p w14:paraId="709A3C8A" w14:textId="77777777" w:rsidR="009448A4" w:rsidRDefault="009448A4" w:rsidP="009448A4">
            <w:pPr>
              <w:rPr>
                <w:rFonts w:ascii="Arial" w:hAnsi="Arial" w:cs="Arial"/>
                <w:b/>
                <w:bCs/>
                <w:sz w:val="22"/>
                <w:szCs w:val="22"/>
              </w:rPr>
            </w:pPr>
            <w:r w:rsidRPr="00E55B4B">
              <w:rPr>
                <w:rFonts w:ascii="Arial" w:hAnsi="Arial" w:cs="Arial"/>
                <w:b/>
                <w:bCs/>
                <w:sz w:val="22"/>
                <w:szCs w:val="22"/>
              </w:rPr>
              <w:t>Pastaba.</w:t>
            </w:r>
            <w:r w:rsidRPr="00E55B4B">
              <w:rPr>
                <w:rFonts w:ascii="Arial" w:hAnsi="Arial" w:cs="Arial"/>
                <w:sz w:val="22"/>
                <w:szCs w:val="22"/>
              </w:rPr>
              <w:t xml:space="preserve"> Jeigu pasiūlymas teikiamas kelioms arba visoms pirkimo objekto dalims, tokiu atveju pasiūlymo galiojimo užtikrinimas gali būti pateikiamas kaip vienas dokumentas ne mažesnei negu tų dalių užtikrinimo sumai </w:t>
            </w:r>
            <w:r w:rsidRPr="00D5137E">
              <w:rPr>
                <w:rFonts w:ascii="Arial" w:hAnsi="Arial" w:cs="Arial"/>
                <w:b/>
                <w:bCs/>
                <w:sz w:val="22"/>
                <w:szCs w:val="22"/>
              </w:rPr>
              <w:t>(išskiriant sumą kiekvienai pirkimo objekto daliai).</w:t>
            </w:r>
          </w:p>
          <w:p w14:paraId="3774FFC4" w14:textId="77777777" w:rsidR="00CC47EA" w:rsidRPr="00CF7302" w:rsidRDefault="00CC47EA" w:rsidP="00AA1831">
            <w:pPr>
              <w:pStyle w:val="Sraopastraipa"/>
              <w:tabs>
                <w:tab w:val="left" w:pos="567"/>
              </w:tabs>
              <w:spacing w:before="60" w:after="60"/>
              <w:ind w:left="0"/>
              <w:rPr>
                <w:rFonts w:ascii="Arial" w:hAnsi="Arial" w:cs="Arial"/>
                <w:sz w:val="22"/>
                <w:szCs w:val="22"/>
                <w:u w:val="single"/>
              </w:rPr>
            </w:pPr>
          </w:p>
          <w:p w14:paraId="3BE1EF41" w14:textId="64A18210" w:rsidR="00AA1831" w:rsidRPr="00CF7302" w:rsidRDefault="00AA1831" w:rsidP="00AA183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w:t>
            </w:r>
            <w:r w:rsidR="00865C62">
              <w:rPr>
                <w:rFonts w:ascii="Arial" w:hAnsi="Arial" w:cs="Arial"/>
                <w:b/>
                <w:bCs/>
                <w:sz w:val="22"/>
                <w:szCs w:val="22"/>
              </w:rPr>
              <w:t>2</w:t>
            </w:r>
            <w:r w:rsidRPr="001C44EE">
              <w:rPr>
                <w:rFonts w:ascii="Arial" w:hAnsi="Arial" w:cs="Arial"/>
                <w:b/>
                <w:bCs/>
                <w:sz w:val="22"/>
                <w:szCs w:val="22"/>
              </w:rPr>
              <w:t>).</w:t>
            </w:r>
          </w:p>
          <w:p w14:paraId="65A4704B" w14:textId="77777777" w:rsidR="00AA1831" w:rsidRDefault="00AA1831" w:rsidP="00AA183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074EBB9" w14:textId="77777777" w:rsidR="00AA1831" w:rsidRDefault="00AA1831" w:rsidP="00AA1831">
            <w:pPr>
              <w:rPr>
                <w:rFonts w:ascii="Arial" w:hAnsi="Arial" w:cs="Arial"/>
                <w:b/>
                <w:bCs/>
                <w:sz w:val="22"/>
                <w:szCs w:val="22"/>
              </w:rPr>
            </w:pPr>
          </w:p>
          <w:p w14:paraId="510711D9" w14:textId="5084096C" w:rsidR="00AA1831" w:rsidRDefault="00AA1831" w:rsidP="00AA1831">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A1831" w:rsidRPr="00CF7302" w14:paraId="53FB4929" w14:textId="77777777" w:rsidTr="00E902B5">
        <w:tc>
          <w:tcPr>
            <w:tcW w:w="706" w:type="dxa"/>
          </w:tcPr>
          <w:p w14:paraId="0B85A4F3" w14:textId="1352C6F3" w:rsidR="00AA1831" w:rsidRPr="00CF7302" w:rsidRDefault="00AA1831" w:rsidP="00AA183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AA1831" w:rsidRPr="00615FBA" w:rsidRDefault="00AA1831" w:rsidP="00AA183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A1831" w:rsidRPr="00F356EC" w:rsidRDefault="00AA1831" w:rsidP="00AA1831">
            <w:pPr>
              <w:rPr>
                <w:bCs/>
              </w:rPr>
            </w:pPr>
            <w:r w:rsidRPr="00F356EC">
              <w:rPr>
                <w:rFonts w:ascii="Arial" w:eastAsia="Calibri" w:hAnsi="Arial" w:cs="Arial"/>
                <w:bCs/>
                <w:sz w:val="22"/>
                <w:szCs w:val="22"/>
              </w:rPr>
              <w:t>Netaikomas.</w:t>
            </w:r>
          </w:p>
        </w:tc>
      </w:tr>
      <w:tr w:rsidR="00AA1831" w:rsidRPr="006336AA" w14:paraId="6DA8B831" w14:textId="77777777" w:rsidTr="009659C4">
        <w:trPr>
          <w:trHeight w:val="340"/>
        </w:trPr>
        <w:tc>
          <w:tcPr>
            <w:tcW w:w="706" w:type="dxa"/>
            <w:shd w:val="clear" w:color="auto" w:fill="005063"/>
            <w:vAlign w:val="center"/>
          </w:tcPr>
          <w:p w14:paraId="5720587E" w14:textId="30912CE4" w:rsidR="00AA1831" w:rsidRPr="00CF7302" w:rsidRDefault="00AA1831" w:rsidP="00AA1831">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A1831" w:rsidRPr="006336AA" w:rsidRDefault="00AA1831" w:rsidP="00AA1831">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A1831" w:rsidRPr="006336AA" w:rsidRDefault="00AA1831" w:rsidP="00AA1831">
            <w:pPr>
              <w:pStyle w:val="Antrat1"/>
              <w:tabs>
                <w:tab w:val="left" w:pos="426"/>
              </w:tabs>
              <w:ind w:firstLine="0"/>
              <w:jc w:val="left"/>
              <w:rPr>
                <w:rFonts w:ascii="Arial" w:hAnsi="Arial" w:cs="Arial"/>
                <w:b/>
                <w:bCs/>
                <w:sz w:val="22"/>
                <w:szCs w:val="22"/>
              </w:rPr>
            </w:pPr>
          </w:p>
        </w:tc>
      </w:tr>
      <w:tr w:rsidR="00AA1831" w:rsidRPr="00CF7302" w14:paraId="2C13855C" w14:textId="77777777" w:rsidTr="00E902B5">
        <w:tc>
          <w:tcPr>
            <w:tcW w:w="706" w:type="dxa"/>
          </w:tcPr>
          <w:p w14:paraId="1EF246E1" w14:textId="381514A0" w:rsidR="00AA1831" w:rsidRPr="004B2588" w:rsidRDefault="00AA1831" w:rsidP="00AA183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A1831" w:rsidRPr="004B2588" w:rsidRDefault="00AA1831" w:rsidP="00AA183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0964C18" w:rsidR="00AA1831" w:rsidRPr="00152D61" w:rsidRDefault="00000000" w:rsidP="00AA183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4EEACB5372BE41CCB281258C530BC595"/>
                </w:placeholder>
                <w:dropDownList>
                  <w:listItem w:value="[Pasirinkite]"/>
                  <w:listItem w:displayText="Kaina." w:value="Kaina."/>
                  <w:listItem w:displayText="Kainos ir kokybės santykis." w:value="Kainos ir kokybės santykis."/>
                </w:dropDownList>
              </w:sdtPr>
              <w:sdtContent>
                <w:r w:rsidR="00AA1831">
                  <w:rPr>
                    <w:rStyle w:val="Vietosrezervavimoenklotekstas"/>
                    <w:rFonts w:ascii="Arial" w:eastAsiaTheme="minorHAnsi" w:hAnsi="Arial" w:cs="Arial"/>
                    <w:b/>
                    <w:bCs/>
                    <w:color w:val="auto"/>
                    <w:sz w:val="22"/>
                    <w:szCs w:val="22"/>
                  </w:rPr>
                  <w:t>Kaina.</w:t>
                </w:r>
              </w:sdtContent>
            </w:sdt>
          </w:p>
          <w:p w14:paraId="6E8FB03E" w14:textId="77777777" w:rsidR="00AA1831" w:rsidRDefault="00AA1831" w:rsidP="00AA1831">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0CED544A" w14:textId="77777777" w:rsidR="00AA1831" w:rsidRPr="00824EC7" w:rsidRDefault="00AA1831" w:rsidP="00AA1831">
            <w:pPr>
              <w:rPr>
                <w:sz w:val="22"/>
                <w:szCs w:val="22"/>
              </w:rPr>
            </w:pPr>
          </w:p>
          <w:p w14:paraId="70DEBD5D" w14:textId="208F902E" w:rsidR="00AA1831" w:rsidRPr="001C44EE" w:rsidRDefault="00AA1831" w:rsidP="00AA1831">
            <w:pPr>
              <w:rPr>
                <w:sz w:val="8"/>
                <w:szCs w:val="8"/>
              </w:rPr>
            </w:pPr>
          </w:p>
        </w:tc>
      </w:tr>
      <w:tr w:rsidR="00AA1831" w:rsidRPr="00CF7302" w14:paraId="65257A95" w14:textId="77777777" w:rsidTr="00E902B5">
        <w:tc>
          <w:tcPr>
            <w:tcW w:w="706" w:type="dxa"/>
          </w:tcPr>
          <w:p w14:paraId="5547D034" w14:textId="6B64EEA8" w:rsidR="00AA1831" w:rsidRPr="004B2588" w:rsidRDefault="00AA1831" w:rsidP="00AA183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A1831" w:rsidRPr="004B2588" w:rsidRDefault="00AA1831" w:rsidP="00AA183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32D8DBC4" w14:textId="77777777" w:rsidR="00AA1831" w:rsidRDefault="00AA1831" w:rsidP="00AA1831">
            <w:pPr>
              <w:pStyle w:val="Sraopastraipa"/>
              <w:ind w:left="36"/>
              <w:rPr>
                <w:rFonts w:ascii="Arial" w:hAnsi="Arial" w:cs="Arial"/>
                <w:sz w:val="22"/>
                <w:szCs w:val="22"/>
              </w:rPr>
            </w:pPr>
            <w:r w:rsidRPr="00A6340F">
              <w:rPr>
                <w:rFonts w:ascii="Arial" w:hAnsi="Arial" w:cs="Arial"/>
                <w:sz w:val="22"/>
                <w:szCs w:val="22"/>
              </w:rPr>
              <w:t xml:space="preserve">9.2.1. Laimėjusiu pasiūlymu kiekvienoje pirkimo objekto dalyje galės būti </w:t>
            </w:r>
            <w:r w:rsidRPr="008D6828">
              <w:rPr>
                <w:rFonts w:ascii="Arial" w:hAnsi="Arial" w:cs="Arial"/>
                <w:sz w:val="22"/>
                <w:szCs w:val="22"/>
              </w:rPr>
              <w:t>pripažinti tik po 1 (vieną) ekonomiškai naudingiausią pasiūlymą.</w:t>
            </w:r>
            <w:r w:rsidRPr="00A6340F">
              <w:rPr>
                <w:rFonts w:ascii="Arial" w:hAnsi="Arial" w:cs="Arial"/>
                <w:sz w:val="22"/>
                <w:szCs w:val="22"/>
              </w:rPr>
              <w:t xml:space="preserve"> Tas pats tiekėjas gali būti nustatomas laimėtoju dėl visų pirkimo objekto dalių.</w:t>
            </w:r>
          </w:p>
          <w:p w14:paraId="79EAB72B" w14:textId="79AE1DED" w:rsidR="00AA1831" w:rsidRDefault="00AA1831" w:rsidP="00AA1831">
            <w:pPr>
              <w:pStyle w:val="Antrat1"/>
              <w:tabs>
                <w:tab w:val="left" w:pos="426"/>
              </w:tabs>
              <w:spacing w:after="120"/>
              <w:ind w:firstLine="0"/>
              <w:rPr>
                <w:rFonts w:ascii="Arial" w:hAnsi="Arial" w:cs="Arial"/>
                <w:sz w:val="22"/>
                <w:szCs w:val="22"/>
              </w:rPr>
            </w:pPr>
            <w:r>
              <w:rPr>
                <w:rFonts w:ascii="Arial" w:hAnsi="Arial" w:cs="Arial"/>
                <w:sz w:val="22"/>
                <w:szCs w:val="22"/>
              </w:rPr>
              <w:lastRenderedPageBreak/>
              <w:t xml:space="preserve">9.2.2. </w:t>
            </w:r>
            <w:r w:rsidRPr="00BF3CD8">
              <w:rPr>
                <w:rFonts w:ascii="Arial" w:hAnsi="Arial" w:cs="Arial"/>
                <w:sz w:val="22"/>
                <w:szCs w:val="22"/>
              </w:rPr>
              <w:t xml:space="preserve">Per didelė ir nepriimtina Pasiūlymo kaina bus laikoma tokia kaina, kuri viršys </w:t>
            </w:r>
            <w:r>
              <w:rPr>
                <w:rFonts w:ascii="Arial" w:hAnsi="Arial" w:cs="Arial"/>
                <w:sz w:val="22"/>
                <w:szCs w:val="22"/>
              </w:rPr>
              <w:t>atitinkamai:</w:t>
            </w:r>
          </w:p>
          <w:p w14:paraId="0027A337" w14:textId="58F9F417" w:rsidR="00AA1831" w:rsidRPr="00792983" w:rsidRDefault="00AA1831" w:rsidP="00AA1831">
            <w:pPr>
              <w:pStyle w:val="Bodytext20"/>
              <w:ind w:right="55" w:firstLine="0"/>
              <w:jc w:val="both"/>
              <w:rPr>
                <w:rFonts w:ascii="Arial" w:hAnsi="Arial" w:cs="Arial"/>
                <w:sz w:val="22"/>
                <w:szCs w:val="22"/>
              </w:rPr>
            </w:pPr>
            <w:r w:rsidRPr="00285353">
              <w:rPr>
                <w:rFonts w:ascii="Arial" w:hAnsi="Arial" w:cs="Arial"/>
                <w:b/>
                <w:bCs/>
                <w:sz w:val="22"/>
                <w:szCs w:val="22"/>
              </w:rPr>
              <w:t>I-a pirkimo dalis</w:t>
            </w:r>
            <w:r>
              <w:rPr>
                <w:rFonts w:ascii="Arial" w:hAnsi="Arial" w:cs="Arial"/>
                <w:b/>
                <w:bCs/>
                <w:sz w:val="22"/>
                <w:szCs w:val="22"/>
              </w:rPr>
              <w:t xml:space="preserve"> </w:t>
            </w:r>
            <w:r w:rsidRPr="00792983">
              <w:rPr>
                <w:rFonts w:ascii="Arial" w:hAnsi="Arial" w:cs="Arial"/>
                <w:sz w:val="22"/>
                <w:szCs w:val="22"/>
              </w:rPr>
              <w:t xml:space="preserve">– </w:t>
            </w:r>
            <w:r>
              <w:rPr>
                <w:rFonts w:ascii="Arial" w:hAnsi="Arial" w:cs="Arial"/>
                <w:sz w:val="22"/>
                <w:szCs w:val="22"/>
              </w:rPr>
              <w:t>K</w:t>
            </w:r>
            <w:r w:rsidRPr="00792983">
              <w:rPr>
                <w:rFonts w:ascii="Arial" w:hAnsi="Arial" w:cs="Arial"/>
                <w:sz w:val="22"/>
                <w:szCs w:val="22"/>
              </w:rPr>
              <w:t xml:space="preserve">elių </w:t>
            </w:r>
            <w:r>
              <w:rPr>
                <w:rFonts w:ascii="Arial" w:hAnsi="Arial" w:cs="Arial"/>
                <w:sz w:val="22"/>
                <w:szCs w:val="22"/>
              </w:rPr>
              <w:t xml:space="preserve">priežiūros ir taisymo darbų techninės priežiūros paslaugos Pietų regione:                               </w:t>
            </w:r>
            <w:r w:rsidRPr="008C5BD3">
              <w:rPr>
                <w:rFonts w:ascii="Arial" w:hAnsi="Arial" w:cs="Arial"/>
                <w:b/>
                <w:bCs/>
                <w:sz w:val="22"/>
                <w:szCs w:val="22"/>
              </w:rPr>
              <w:t>1 012 358,59</w:t>
            </w:r>
            <w:r>
              <w:rPr>
                <w:rFonts w:ascii="Arial" w:hAnsi="Arial" w:cs="Arial"/>
                <w:sz w:val="22"/>
                <w:szCs w:val="22"/>
              </w:rPr>
              <w:t xml:space="preserve"> Eur be PVM (1 224 953,90 Eur su PVM)</w:t>
            </w:r>
            <w:r w:rsidRPr="00792983">
              <w:rPr>
                <w:rFonts w:ascii="Arial" w:hAnsi="Arial" w:cs="Arial"/>
                <w:sz w:val="22"/>
                <w:szCs w:val="22"/>
              </w:rPr>
              <w:t>;</w:t>
            </w:r>
          </w:p>
          <w:p w14:paraId="5EF341BC" w14:textId="77777777" w:rsidR="00AA1831" w:rsidRDefault="00AA1831" w:rsidP="00AA1831">
            <w:pPr>
              <w:pStyle w:val="Bodytext20"/>
              <w:ind w:right="55" w:firstLine="0"/>
              <w:jc w:val="both"/>
              <w:rPr>
                <w:rFonts w:ascii="Arial" w:hAnsi="Arial" w:cs="Arial"/>
                <w:sz w:val="22"/>
                <w:szCs w:val="22"/>
              </w:rPr>
            </w:pPr>
            <w:r w:rsidRPr="00FB667E">
              <w:rPr>
                <w:rFonts w:ascii="Arial" w:hAnsi="Arial" w:cs="Arial"/>
                <w:b/>
                <w:bCs/>
                <w:sz w:val="22"/>
                <w:szCs w:val="22"/>
              </w:rPr>
              <w:t>II-a pirkimo dalis</w:t>
            </w:r>
            <w:r w:rsidRPr="00792983">
              <w:rPr>
                <w:rFonts w:ascii="Arial" w:hAnsi="Arial" w:cs="Arial"/>
                <w:sz w:val="22"/>
                <w:szCs w:val="22"/>
              </w:rPr>
              <w:t xml:space="preserve"> –</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priežiūros ir taisymo darbų techninės priežiūros paslaugos Rytų regione:</w:t>
            </w:r>
          </w:p>
          <w:p w14:paraId="0BAD167A" w14:textId="7AB417B9" w:rsidR="00AA1831" w:rsidRPr="00792983" w:rsidRDefault="00AA1831" w:rsidP="00AA1831">
            <w:pPr>
              <w:pStyle w:val="Bodytext20"/>
              <w:ind w:right="55" w:firstLine="0"/>
              <w:jc w:val="both"/>
              <w:rPr>
                <w:rFonts w:ascii="Arial" w:hAnsi="Arial" w:cs="Arial"/>
                <w:sz w:val="22"/>
                <w:szCs w:val="22"/>
              </w:rPr>
            </w:pPr>
            <w:r w:rsidRPr="0077116D">
              <w:rPr>
                <w:rFonts w:ascii="Arial" w:hAnsi="Arial" w:cs="Arial"/>
                <w:b/>
                <w:bCs/>
                <w:sz w:val="22"/>
                <w:szCs w:val="22"/>
              </w:rPr>
              <w:t>927 455,78</w:t>
            </w:r>
            <w:r>
              <w:rPr>
                <w:rFonts w:ascii="Arial" w:hAnsi="Arial" w:cs="Arial"/>
                <w:sz w:val="22"/>
                <w:szCs w:val="22"/>
              </w:rPr>
              <w:t xml:space="preserve"> Eur be PVM (1 122 221,50 Eur su PVM)</w:t>
            </w:r>
            <w:r w:rsidRPr="00792983">
              <w:rPr>
                <w:rFonts w:ascii="Arial" w:hAnsi="Arial" w:cs="Arial"/>
                <w:sz w:val="22"/>
                <w:szCs w:val="22"/>
              </w:rPr>
              <w:t>;</w:t>
            </w:r>
          </w:p>
          <w:p w14:paraId="41FB3BA8" w14:textId="77777777" w:rsidR="00AA1831" w:rsidRDefault="00AA1831" w:rsidP="00AA1831">
            <w:pPr>
              <w:pStyle w:val="Bodytext20"/>
              <w:ind w:right="55" w:firstLine="0"/>
              <w:jc w:val="both"/>
              <w:rPr>
                <w:rFonts w:ascii="Arial" w:hAnsi="Arial" w:cs="Arial"/>
                <w:sz w:val="22"/>
                <w:szCs w:val="22"/>
              </w:rPr>
            </w:pPr>
            <w:r w:rsidRPr="00FB667E">
              <w:rPr>
                <w:rFonts w:ascii="Arial" w:hAnsi="Arial" w:cs="Arial"/>
                <w:b/>
                <w:bCs/>
                <w:sz w:val="22"/>
                <w:szCs w:val="22"/>
              </w:rPr>
              <w:t>III-a pirkimo dalis</w:t>
            </w:r>
            <w:r w:rsidRPr="00792983">
              <w:rPr>
                <w:rFonts w:ascii="Arial" w:hAnsi="Arial" w:cs="Arial"/>
                <w:sz w:val="22"/>
                <w:szCs w:val="22"/>
              </w:rPr>
              <w:t>–</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priežiūros ir taisymo darbų techninės priežiūros paslaugos Šiaurės regione:</w:t>
            </w:r>
          </w:p>
          <w:p w14:paraId="0A440138" w14:textId="16F2D426" w:rsidR="00AA1831" w:rsidRPr="00792983" w:rsidRDefault="00AA1831" w:rsidP="00AA1831">
            <w:pPr>
              <w:pStyle w:val="Bodytext20"/>
              <w:ind w:right="55" w:firstLine="0"/>
              <w:jc w:val="both"/>
              <w:rPr>
                <w:rFonts w:ascii="Arial" w:hAnsi="Arial" w:cs="Arial"/>
                <w:sz w:val="22"/>
                <w:szCs w:val="22"/>
              </w:rPr>
            </w:pPr>
            <w:r w:rsidRPr="00ED0C44">
              <w:rPr>
                <w:rFonts w:ascii="Arial" w:hAnsi="Arial" w:cs="Arial"/>
                <w:b/>
                <w:bCs/>
                <w:sz w:val="22"/>
                <w:szCs w:val="22"/>
              </w:rPr>
              <w:t>887 286,93</w:t>
            </w:r>
            <w:r>
              <w:rPr>
                <w:rFonts w:ascii="Arial" w:hAnsi="Arial" w:cs="Arial"/>
                <w:sz w:val="22"/>
                <w:szCs w:val="22"/>
              </w:rPr>
              <w:t xml:space="preserve"> Eur be PVM (1 073 617,18 Eur su PVM)</w:t>
            </w:r>
            <w:r w:rsidRPr="00792983">
              <w:rPr>
                <w:rFonts w:ascii="Arial" w:hAnsi="Arial" w:cs="Arial"/>
                <w:sz w:val="22"/>
                <w:szCs w:val="22"/>
              </w:rPr>
              <w:t>;</w:t>
            </w:r>
          </w:p>
          <w:p w14:paraId="210318D5" w14:textId="2E37235F" w:rsidR="00AA1831" w:rsidRDefault="00AA1831" w:rsidP="00AA1831">
            <w:pPr>
              <w:pStyle w:val="Bodytext20"/>
              <w:ind w:right="55" w:firstLine="0"/>
              <w:jc w:val="both"/>
              <w:rPr>
                <w:rFonts w:ascii="Arial" w:hAnsi="Arial" w:cs="Arial"/>
                <w:sz w:val="22"/>
                <w:szCs w:val="22"/>
              </w:rPr>
            </w:pPr>
            <w:r w:rsidRPr="00FB667E">
              <w:rPr>
                <w:rFonts w:ascii="Arial" w:hAnsi="Arial" w:cs="Arial"/>
                <w:b/>
                <w:bCs/>
                <w:sz w:val="22"/>
                <w:szCs w:val="22"/>
              </w:rPr>
              <w:t>IV-a pirkimo dalis</w:t>
            </w:r>
            <w:r>
              <w:rPr>
                <w:rFonts w:ascii="Arial" w:hAnsi="Arial" w:cs="Arial"/>
                <w:sz w:val="22"/>
                <w:szCs w:val="22"/>
              </w:rPr>
              <w:t xml:space="preserve"> </w:t>
            </w:r>
            <w:r w:rsidRPr="00792983">
              <w:rPr>
                <w:rFonts w:ascii="Arial" w:hAnsi="Arial" w:cs="Arial"/>
                <w:sz w:val="22"/>
                <w:szCs w:val="22"/>
              </w:rPr>
              <w:t>–</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priežiūros ir taisymo darbų techninės priežiūros paslaugos Vakarų regione:</w:t>
            </w:r>
          </w:p>
          <w:p w14:paraId="4FE999CF" w14:textId="57B67B4E" w:rsidR="00AA1831" w:rsidRPr="00792983" w:rsidRDefault="00AA1831" w:rsidP="00AA1831">
            <w:pPr>
              <w:pStyle w:val="Bodytext20"/>
              <w:ind w:right="55" w:firstLine="0"/>
              <w:jc w:val="both"/>
              <w:rPr>
                <w:rFonts w:ascii="Arial" w:hAnsi="Arial" w:cs="Arial"/>
                <w:sz w:val="22"/>
                <w:szCs w:val="22"/>
              </w:rPr>
            </w:pPr>
            <w:r w:rsidRPr="00932679">
              <w:rPr>
                <w:rFonts w:ascii="Arial" w:hAnsi="Arial" w:cs="Arial"/>
                <w:b/>
                <w:bCs/>
                <w:sz w:val="22"/>
                <w:szCs w:val="22"/>
              </w:rPr>
              <w:t>891 906,96</w:t>
            </w:r>
            <w:r>
              <w:rPr>
                <w:rFonts w:ascii="Arial" w:hAnsi="Arial" w:cs="Arial"/>
                <w:sz w:val="22"/>
                <w:szCs w:val="22"/>
              </w:rPr>
              <w:t xml:space="preserve"> Eur be PVM (1 079 207,42 Eur su PVM).</w:t>
            </w:r>
          </w:p>
          <w:p w14:paraId="64745710" w14:textId="77777777" w:rsidR="00AA1831" w:rsidRPr="00AD20E6" w:rsidRDefault="00AA1831" w:rsidP="00AA1831"/>
          <w:p w14:paraId="71EA4212" w14:textId="3C81E5B5" w:rsidR="00AA1831" w:rsidRPr="00A6340F" w:rsidRDefault="00AA1831" w:rsidP="00AA1831">
            <w:pPr>
              <w:pStyle w:val="Sraopastraipa"/>
              <w:ind w:left="36"/>
              <w:rPr>
                <w:rFonts w:ascii="Arial" w:hAnsi="Arial" w:cs="Arial"/>
                <w:sz w:val="22"/>
                <w:szCs w:val="22"/>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257160">
              <w:rPr>
                <w:rFonts w:ascii="Arial" w:hAnsi="Arial" w:cs="Arial"/>
                <w:b/>
                <w:bCs/>
                <w:sz w:val="22"/>
                <w:szCs w:val="22"/>
              </w:rPr>
              <w:t>9.2.2</w:t>
            </w:r>
            <w:r w:rsidRPr="00257160">
              <w:rPr>
                <w:rFonts w:ascii="Arial" w:hAnsi="Arial" w:cs="Arial"/>
                <w:sz w:val="22"/>
                <w:szCs w:val="22"/>
              </w:rPr>
              <w:t xml:space="preserve">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p>
          <w:p w14:paraId="2A85AC08" w14:textId="563F0DC4" w:rsidR="00AA1831" w:rsidRDefault="00AA1831" w:rsidP="00AA1831">
            <w:pPr>
              <w:pStyle w:val="Antrat1"/>
              <w:tabs>
                <w:tab w:val="left" w:pos="426"/>
              </w:tabs>
              <w:spacing w:after="120"/>
              <w:ind w:firstLine="0"/>
              <w:rPr>
                <w:rFonts w:ascii="Arial" w:hAnsi="Arial" w:cs="Arial"/>
                <w:sz w:val="22"/>
                <w:szCs w:val="22"/>
                <w:shd w:val="clear" w:color="auto" w:fill="E6E6E6"/>
              </w:rPr>
            </w:pPr>
          </w:p>
        </w:tc>
      </w:tr>
      <w:tr w:rsidR="00AA1831" w:rsidRPr="00CF7302" w14:paraId="6BF9292A" w14:textId="77777777" w:rsidTr="006B1131">
        <w:trPr>
          <w:trHeight w:val="340"/>
        </w:trPr>
        <w:tc>
          <w:tcPr>
            <w:tcW w:w="706" w:type="dxa"/>
            <w:shd w:val="clear" w:color="auto" w:fill="005063"/>
            <w:vAlign w:val="center"/>
          </w:tcPr>
          <w:p w14:paraId="40078777" w14:textId="474A7997" w:rsidR="00AA1831" w:rsidRPr="00CF7302" w:rsidRDefault="00AA1831" w:rsidP="00AA183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AA1831" w:rsidRPr="00CF7302" w:rsidRDefault="00AA1831" w:rsidP="00AA18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A1831" w:rsidRPr="00CF7302" w14:paraId="12428B6C" w14:textId="77777777" w:rsidTr="00E6038D">
        <w:trPr>
          <w:trHeight w:val="1906"/>
        </w:trPr>
        <w:tc>
          <w:tcPr>
            <w:tcW w:w="706" w:type="dxa"/>
          </w:tcPr>
          <w:p w14:paraId="4B490D98" w14:textId="6913BFA5" w:rsidR="00AA1831" w:rsidRPr="00CF7302" w:rsidRDefault="00AA1831" w:rsidP="00AA183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A1831" w:rsidRPr="00CF7302" w:rsidRDefault="00AA1831" w:rsidP="00AA183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7D04CF18" w:rsidR="00AA1831" w:rsidRPr="0004213E" w:rsidRDefault="00AA1831" w:rsidP="00AA1831">
            <w:pPr>
              <w:pStyle w:val="Sraopastraipa"/>
              <w:ind w:left="36"/>
              <w:rPr>
                <w:rFonts w:ascii="Arial" w:hAnsi="Arial" w:cs="Arial"/>
                <w:b/>
                <w:sz w:val="8"/>
                <w:szCs w:val="8"/>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A1831" w:rsidRPr="00CF7302" w14:paraId="4A60B0BF" w14:textId="77777777" w:rsidTr="0003161D">
        <w:trPr>
          <w:trHeight w:val="983"/>
        </w:trPr>
        <w:tc>
          <w:tcPr>
            <w:tcW w:w="706" w:type="dxa"/>
          </w:tcPr>
          <w:p w14:paraId="17F81612" w14:textId="1B79CAE5" w:rsidR="00AA1831" w:rsidRDefault="00AA1831" w:rsidP="00AA183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A1831" w:rsidRPr="00CF7302" w:rsidRDefault="00AA1831" w:rsidP="00AA183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3F198D2B" w14:textId="77777777" w:rsidR="00AA1831" w:rsidRDefault="00AA1831" w:rsidP="00AA1831">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41B7B349" w14:textId="3CF20000" w:rsidR="00AA1831" w:rsidRDefault="00AA1831" w:rsidP="00AA1831">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Pr>
                <w:rFonts w:ascii="Arial" w:hAnsi="Arial" w:cs="Arial"/>
                <w:sz w:val="22"/>
                <w:szCs w:val="22"/>
              </w:rPr>
              <w:t xml:space="preserve"> atitinkamai:</w:t>
            </w:r>
          </w:p>
          <w:p w14:paraId="03E41EED" w14:textId="307938CF" w:rsidR="00AA1831" w:rsidRPr="00792983" w:rsidRDefault="00AA1831" w:rsidP="00AA1831">
            <w:pPr>
              <w:pStyle w:val="Bodytext20"/>
              <w:ind w:right="55" w:firstLine="0"/>
              <w:jc w:val="both"/>
              <w:rPr>
                <w:rFonts w:ascii="Arial" w:hAnsi="Arial" w:cs="Arial"/>
                <w:sz w:val="22"/>
                <w:szCs w:val="22"/>
              </w:rPr>
            </w:pPr>
            <w:r w:rsidRPr="00285353">
              <w:rPr>
                <w:rFonts w:ascii="Arial" w:hAnsi="Arial" w:cs="Arial"/>
                <w:b/>
                <w:bCs/>
                <w:sz w:val="22"/>
                <w:szCs w:val="22"/>
              </w:rPr>
              <w:t>I-a pirkimo dalis</w:t>
            </w:r>
            <w:r w:rsidRPr="00792983">
              <w:rPr>
                <w:rFonts w:ascii="Arial" w:hAnsi="Arial" w:cs="Arial"/>
                <w:sz w:val="22"/>
                <w:szCs w:val="22"/>
              </w:rPr>
              <w:t xml:space="preserve">– </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 xml:space="preserve">priežiūros ir taisymo darbų techninės priežiūros paslaugos Pietų regione:                               </w:t>
            </w:r>
            <w:r w:rsidRPr="004422A8">
              <w:rPr>
                <w:rFonts w:ascii="Arial" w:hAnsi="Arial" w:cs="Arial"/>
                <w:b/>
                <w:bCs/>
                <w:sz w:val="22"/>
                <w:szCs w:val="22"/>
              </w:rPr>
              <w:t>809 886,87</w:t>
            </w:r>
            <w:r>
              <w:rPr>
                <w:rFonts w:ascii="Arial" w:hAnsi="Arial" w:cs="Arial"/>
                <w:sz w:val="22"/>
                <w:szCs w:val="22"/>
              </w:rPr>
              <w:t xml:space="preserve"> Eur be PVM (</w:t>
            </w:r>
            <w:r w:rsidR="00F35BA3">
              <w:rPr>
                <w:rFonts w:ascii="Arial" w:hAnsi="Arial" w:cs="Arial"/>
                <w:sz w:val="22"/>
                <w:szCs w:val="22"/>
              </w:rPr>
              <w:t>979 963,11</w:t>
            </w:r>
            <w:r>
              <w:rPr>
                <w:rFonts w:ascii="Arial" w:hAnsi="Arial" w:cs="Arial"/>
                <w:sz w:val="22"/>
                <w:szCs w:val="22"/>
              </w:rPr>
              <w:t xml:space="preserve"> Eur su PVM)</w:t>
            </w:r>
            <w:r w:rsidRPr="00792983">
              <w:rPr>
                <w:rFonts w:ascii="Arial" w:hAnsi="Arial" w:cs="Arial"/>
                <w:sz w:val="22"/>
                <w:szCs w:val="22"/>
              </w:rPr>
              <w:t>;</w:t>
            </w:r>
          </w:p>
          <w:p w14:paraId="61830F69" w14:textId="77777777" w:rsidR="00AA1831" w:rsidRDefault="00AA1831" w:rsidP="00AA1831">
            <w:pPr>
              <w:pStyle w:val="Bodytext20"/>
              <w:ind w:right="55" w:firstLine="0"/>
              <w:jc w:val="both"/>
              <w:rPr>
                <w:rFonts w:ascii="Arial" w:hAnsi="Arial" w:cs="Arial"/>
                <w:sz w:val="22"/>
                <w:szCs w:val="22"/>
              </w:rPr>
            </w:pPr>
            <w:r w:rsidRPr="00FB667E">
              <w:rPr>
                <w:rFonts w:ascii="Arial" w:hAnsi="Arial" w:cs="Arial"/>
                <w:b/>
                <w:bCs/>
                <w:sz w:val="22"/>
                <w:szCs w:val="22"/>
              </w:rPr>
              <w:t>II-a pirkimo dalis</w:t>
            </w:r>
            <w:r w:rsidRPr="00792983">
              <w:rPr>
                <w:rFonts w:ascii="Arial" w:hAnsi="Arial" w:cs="Arial"/>
                <w:sz w:val="22"/>
                <w:szCs w:val="22"/>
              </w:rPr>
              <w:t xml:space="preserve"> –</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priežiūros ir taisymo darbų techninės priežiūros paslaugos Rytų regione:</w:t>
            </w:r>
          </w:p>
          <w:p w14:paraId="7BF31A83" w14:textId="1FFAF942" w:rsidR="00AA1831" w:rsidRPr="00792983" w:rsidRDefault="00AA1831" w:rsidP="00AA1831">
            <w:pPr>
              <w:pStyle w:val="Bodytext20"/>
              <w:ind w:right="55" w:firstLine="0"/>
              <w:jc w:val="both"/>
              <w:rPr>
                <w:rFonts w:ascii="Arial" w:hAnsi="Arial" w:cs="Arial"/>
                <w:sz w:val="22"/>
                <w:szCs w:val="22"/>
              </w:rPr>
            </w:pPr>
            <w:r w:rsidRPr="00873ACD">
              <w:rPr>
                <w:rFonts w:ascii="Arial" w:hAnsi="Arial" w:cs="Arial"/>
                <w:b/>
                <w:bCs/>
                <w:sz w:val="22"/>
                <w:szCs w:val="22"/>
              </w:rPr>
              <w:t>741 964,63</w:t>
            </w:r>
            <w:r>
              <w:rPr>
                <w:rFonts w:ascii="Arial" w:hAnsi="Arial" w:cs="Arial"/>
                <w:sz w:val="22"/>
                <w:szCs w:val="22"/>
              </w:rPr>
              <w:t xml:space="preserve"> Eur be PVM (897 777,20 Eur su PVM)</w:t>
            </w:r>
            <w:r w:rsidRPr="00792983">
              <w:rPr>
                <w:rFonts w:ascii="Arial" w:hAnsi="Arial" w:cs="Arial"/>
                <w:sz w:val="22"/>
                <w:szCs w:val="22"/>
              </w:rPr>
              <w:t>;</w:t>
            </w:r>
          </w:p>
          <w:p w14:paraId="384D1EF5" w14:textId="77777777" w:rsidR="00AA1831" w:rsidRDefault="00AA1831" w:rsidP="00AA1831">
            <w:pPr>
              <w:pStyle w:val="Bodytext20"/>
              <w:ind w:right="55" w:firstLine="0"/>
              <w:jc w:val="both"/>
              <w:rPr>
                <w:rFonts w:ascii="Arial" w:hAnsi="Arial" w:cs="Arial"/>
                <w:sz w:val="22"/>
                <w:szCs w:val="22"/>
              </w:rPr>
            </w:pPr>
            <w:r w:rsidRPr="00FB667E">
              <w:rPr>
                <w:rFonts w:ascii="Arial" w:hAnsi="Arial" w:cs="Arial"/>
                <w:b/>
                <w:bCs/>
                <w:sz w:val="22"/>
                <w:szCs w:val="22"/>
              </w:rPr>
              <w:t>III-a pirkimo dalis</w:t>
            </w:r>
            <w:r w:rsidRPr="00792983">
              <w:rPr>
                <w:rFonts w:ascii="Arial" w:hAnsi="Arial" w:cs="Arial"/>
                <w:sz w:val="22"/>
                <w:szCs w:val="22"/>
              </w:rPr>
              <w:t>–</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priežiūros ir taisymo darbų techninės priežiūros paslaugos Šiaurės regione:</w:t>
            </w:r>
          </w:p>
          <w:p w14:paraId="01A97127" w14:textId="61CA4AC3" w:rsidR="00AA1831" w:rsidRPr="00792983" w:rsidRDefault="00AA1831" w:rsidP="00AA1831">
            <w:pPr>
              <w:pStyle w:val="Bodytext20"/>
              <w:ind w:right="55" w:firstLine="0"/>
              <w:jc w:val="both"/>
              <w:rPr>
                <w:rFonts w:ascii="Arial" w:hAnsi="Arial" w:cs="Arial"/>
                <w:sz w:val="22"/>
                <w:szCs w:val="22"/>
              </w:rPr>
            </w:pPr>
            <w:r w:rsidRPr="007A487D">
              <w:rPr>
                <w:rFonts w:ascii="Arial" w:hAnsi="Arial" w:cs="Arial"/>
                <w:b/>
                <w:bCs/>
                <w:sz w:val="22"/>
                <w:szCs w:val="22"/>
              </w:rPr>
              <w:t>709 829,54</w:t>
            </w:r>
            <w:r>
              <w:rPr>
                <w:rFonts w:ascii="Arial" w:hAnsi="Arial" w:cs="Arial"/>
                <w:sz w:val="22"/>
                <w:szCs w:val="22"/>
              </w:rPr>
              <w:t xml:space="preserve"> Eur be PVM (858 893,75 Eur su PVM)</w:t>
            </w:r>
            <w:r w:rsidRPr="00792983">
              <w:rPr>
                <w:rFonts w:ascii="Arial" w:hAnsi="Arial" w:cs="Arial"/>
                <w:sz w:val="22"/>
                <w:szCs w:val="22"/>
              </w:rPr>
              <w:t>;</w:t>
            </w:r>
          </w:p>
          <w:p w14:paraId="5C6697F8" w14:textId="77777777" w:rsidR="00AA1831" w:rsidRDefault="00AA1831" w:rsidP="00AA1831">
            <w:pPr>
              <w:pStyle w:val="Bodytext20"/>
              <w:ind w:right="55" w:firstLine="0"/>
              <w:jc w:val="both"/>
              <w:rPr>
                <w:rFonts w:ascii="Arial" w:hAnsi="Arial" w:cs="Arial"/>
                <w:sz w:val="22"/>
                <w:szCs w:val="22"/>
              </w:rPr>
            </w:pPr>
            <w:r w:rsidRPr="00FB667E">
              <w:rPr>
                <w:rFonts w:ascii="Arial" w:hAnsi="Arial" w:cs="Arial"/>
                <w:b/>
                <w:bCs/>
                <w:sz w:val="22"/>
                <w:szCs w:val="22"/>
              </w:rPr>
              <w:t>IV-a pirkimo dalis</w:t>
            </w:r>
            <w:r>
              <w:rPr>
                <w:rFonts w:ascii="Arial" w:hAnsi="Arial" w:cs="Arial"/>
                <w:sz w:val="22"/>
                <w:szCs w:val="22"/>
              </w:rPr>
              <w:t xml:space="preserve"> </w:t>
            </w:r>
            <w:r w:rsidRPr="00792983">
              <w:rPr>
                <w:rFonts w:ascii="Arial" w:hAnsi="Arial" w:cs="Arial"/>
                <w:sz w:val="22"/>
                <w:szCs w:val="22"/>
              </w:rPr>
              <w:t>–</w:t>
            </w:r>
            <w:r>
              <w:rPr>
                <w:rFonts w:ascii="Arial" w:hAnsi="Arial" w:cs="Arial"/>
                <w:sz w:val="22"/>
                <w:szCs w:val="22"/>
              </w:rPr>
              <w:t xml:space="preserve"> K</w:t>
            </w:r>
            <w:r w:rsidRPr="00792983">
              <w:rPr>
                <w:rFonts w:ascii="Arial" w:hAnsi="Arial" w:cs="Arial"/>
                <w:sz w:val="22"/>
                <w:szCs w:val="22"/>
              </w:rPr>
              <w:t xml:space="preserve">elių </w:t>
            </w:r>
            <w:r>
              <w:rPr>
                <w:rFonts w:ascii="Arial" w:hAnsi="Arial" w:cs="Arial"/>
                <w:sz w:val="22"/>
                <w:szCs w:val="22"/>
              </w:rPr>
              <w:t>priežiūros ir taisymo darbų techninės priežiūros paslaugos Vakarų regione:</w:t>
            </w:r>
          </w:p>
          <w:p w14:paraId="1710CD57" w14:textId="3232019C" w:rsidR="00AA1831" w:rsidRPr="007E0287" w:rsidRDefault="00AA1831" w:rsidP="00AA1831">
            <w:pPr>
              <w:pStyle w:val="Bodytext20"/>
              <w:ind w:right="55" w:firstLine="0"/>
              <w:jc w:val="both"/>
              <w:rPr>
                <w:rFonts w:ascii="Arial" w:hAnsi="Arial" w:cs="Arial"/>
                <w:i w:val="0"/>
                <w:iCs w:val="0"/>
                <w:sz w:val="22"/>
                <w:szCs w:val="22"/>
              </w:rPr>
            </w:pPr>
            <w:r w:rsidRPr="00AF6931">
              <w:rPr>
                <w:rFonts w:ascii="Arial" w:hAnsi="Arial" w:cs="Arial"/>
                <w:b/>
                <w:bCs/>
                <w:sz w:val="22"/>
                <w:szCs w:val="22"/>
              </w:rPr>
              <w:t>713 525,57</w:t>
            </w:r>
            <w:r>
              <w:rPr>
                <w:rFonts w:ascii="Arial" w:hAnsi="Arial" w:cs="Arial"/>
                <w:sz w:val="22"/>
                <w:szCs w:val="22"/>
              </w:rPr>
              <w:t xml:space="preserve"> Eur be PVM (863 365,94 Eur su PVM).</w:t>
            </w:r>
          </w:p>
          <w:p w14:paraId="1C88E25C" w14:textId="1628D1DD" w:rsidR="00AA1831" w:rsidRPr="0003161D" w:rsidRDefault="00AA1831" w:rsidP="00AA1831">
            <w:pPr>
              <w:rPr>
                <w:rFonts w:ascii="Arial" w:hAnsi="Arial" w:cs="Arial"/>
                <w:sz w:val="22"/>
                <w:szCs w:val="22"/>
              </w:rPr>
            </w:pPr>
          </w:p>
        </w:tc>
      </w:tr>
      <w:tr w:rsidR="00AA1831" w:rsidRPr="00CF7302" w14:paraId="71246113" w14:textId="77777777" w:rsidTr="00E902B5">
        <w:tc>
          <w:tcPr>
            <w:tcW w:w="706" w:type="dxa"/>
          </w:tcPr>
          <w:p w14:paraId="016D0582" w14:textId="5B684800" w:rsidR="00AA1831" w:rsidRPr="00CF7302" w:rsidRDefault="00AA1831" w:rsidP="00AA183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A1831" w:rsidRPr="00CF7302" w:rsidRDefault="00AA1831" w:rsidP="00AA183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05DCCA6" w14:textId="260889E8" w:rsidR="00AA1831" w:rsidRDefault="00AA1831" w:rsidP="00AA1831">
            <w:pPr>
              <w:rPr>
                <w:rFonts w:ascii="Arial" w:eastAsia="Calibri" w:hAnsi="Arial" w:cs="Arial"/>
                <w:sz w:val="22"/>
                <w:szCs w:val="22"/>
              </w:rPr>
            </w:pPr>
            <w:r w:rsidRPr="00840A4E">
              <w:rPr>
                <w:rFonts w:ascii="Arial" w:eastAsia="Calibri" w:hAnsi="Arial" w:cs="Arial"/>
                <w:sz w:val="22"/>
                <w:szCs w:val="22"/>
              </w:rPr>
              <w:t>Sutarties sąlygų įvykdymo užtikrinimui sutartyje numatyt</w:t>
            </w:r>
            <w:r>
              <w:rPr>
                <w:rFonts w:ascii="Arial" w:eastAsia="Calibri" w:hAnsi="Arial" w:cs="Arial"/>
                <w:sz w:val="22"/>
                <w:szCs w:val="22"/>
              </w:rPr>
              <w:t>as sutarties sąlygų įvykdymo užtikrinimas (Specialiųjų pirkimo sutarties sąlygų 8.3 punktas, taip pat</w:t>
            </w:r>
            <w:r w:rsidRPr="00840A4E">
              <w:rPr>
                <w:rFonts w:ascii="Arial" w:eastAsia="Calibri" w:hAnsi="Arial" w:cs="Arial"/>
                <w:sz w:val="22"/>
                <w:szCs w:val="22"/>
              </w:rPr>
              <w:t xml:space="preserve"> delspinigiai ir baudos (</w:t>
            </w:r>
            <w:r w:rsidRPr="00840A4E">
              <w:rPr>
                <w:rFonts w:ascii="Arial" w:eastAsia="Calibri" w:hAnsi="Arial" w:cs="Arial"/>
                <w:b/>
                <w:bCs/>
                <w:sz w:val="22"/>
                <w:szCs w:val="22"/>
              </w:rPr>
              <w:t xml:space="preserve">SPS </w:t>
            </w:r>
            <w:r>
              <w:rPr>
                <w:rFonts w:ascii="Arial" w:eastAsia="Calibri" w:hAnsi="Arial" w:cs="Arial"/>
                <w:b/>
                <w:bCs/>
                <w:sz w:val="22"/>
                <w:szCs w:val="22"/>
              </w:rPr>
              <w:t>p</w:t>
            </w:r>
            <w:r w:rsidRPr="00840A4E">
              <w:rPr>
                <w:rFonts w:ascii="Arial" w:eastAsia="Calibri" w:hAnsi="Arial" w:cs="Arial"/>
                <w:b/>
                <w:bCs/>
                <w:sz w:val="22"/>
                <w:szCs w:val="22"/>
              </w:rPr>
              <w:t xml:space="preserve">riedas Nr. </w:t>
            </w:r>
            <w:r>
              <w:rPr>
                <w:rFonts w:ascii="Arial" w:eastAsia="Calibri" w:hAnsi="Arial" w:cs="Arial"/>
                <w:b/>
                <w:bCs/>
                <w:sz w:val="22"/>
                <w:szCs w:val="22"/>
              </w:rPr>
              <w:t>8</w:t>
            </w:r>
            <w:r w:rsidRPr="00840A4E">
              <w:rPr>
                <w:rFonts w:ascii="Arial" w:eastAsia="Calibri" w:hAnsi="Arial" w:cs="Arial"/>
                <w:sz w:val="22"/>
                <w:szCs w:val="22"/>
              </w:rPr>
              <w:t>).</w:t>
            </w:r>
          </w:p>
          <w:p w14:paraId="142BD8AF" w14:textId="1A4B673D" w:rsidR="00AA1831" w:rsidRPr="00CD1F39" w:rsidRDefault="00AA1831" w:rsidP="00AA1831">
            <w:pPr>
              <w:rPr>
                <w:rFonts w:ascii="Arial" w:eastAsia="Calibri" w:hAnsi="Arial" w:cs="Arial"/>
                <w:sz w:val="22"/>
                <w:szCs w:val="22"/>
              </w:rPr>
            </w:pPr>
          </w:p>
        </w:tc>
      </w:tr>
      <w:tr w:rsidR="00AA1831" w:rsidRPr="00CF7302" w14:paraId="4D20554C" w14:textId="77777777" w:rsidTr="006B1131">
        <w:trPr>
          <w:trHeight w:val="340"/>
        </w:trPr>
        <w:tc>
          <w:tcPr>
            <w:tcW w:w="706" w:type="dxa"/>
            <w:shd w:val="clear" w:color="auto" w:fill="005063"/>
            <w:vAlign w:val="center"/>
          </w:tcPr>
          <w:p w14:paraId="079B40B0" w14:textId="6337E701" w:rsidR="00AA1831" w:rsidRPr="009B3BF4" w:rsidRDefault="00AA1831" w:rsidP="00AA18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AA1831" w:rsidRPr="009B3BF4" w:rsidRDefault="00AA1831" w:rsidP="00AA18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A1831" w:rsidRPr="00CF7302" w14:paraId="72983390" w14:textId="77777777" w:rsidTr="00D02401">
        <w:trPr>
          <w:trHeight w:val="419"/>
        </w:trPr>
        <w:tc>
          <w:tcPr>
            <w:tcW w:w="706" w:type="dxa"/>
          </w:tcPr>
          <w:p w14:paraId="77AF19ED" w14:textId="0144472F" w:rsidR="00AA1831" w:rsidRPr="00396864" w:rsidRDefault="00AA1831" w:rsidP="00AA1831">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A1831" w:rsidRPr="00396864" w:rsidRDefault="00AA1831" w:rsidP="00AA1831">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14061C9694AE4C79B5A3FFB9152DEA0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45F0526F" w:rsidR="00AA1831" w:rsidRPr="00374DEA" w:rsidRDefault="00AA1831" w:rsidP="00AA1831">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AA1831" w:rsidRPr="00CF7302" w14:paraId="05433DDF" w14:textId="77777777" w:rsidTr="00ED52E0">
        <w:tc>
          <w:tcPr>
            <w:tcW w:w="706" w:type="dxa"/>
          </w:tcPr>
          <w:p w14:paraId="054E4DDE" w14:textId="773C293B" w:rsidR="00AA1831" w:rsidRPr="00396864" w:rsidRDefault="00AA1831" w:rsidP="00AA1831">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A1831" w:rsidRPr="00396864" w:rsidRDefault="00AA1831" w:rsidP="00AA1831">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AA1831" w:rsidRPr="00396864" w:rsidRDefault="00AA1831" w:rsidP="00AA1831">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9D9E75698687431EA9EE74DBF91076E6"/>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AA1831" w:rsidRPr="00374DEA" w:rsidRDefault="00AA1831" w:rsidP="00AA1831">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19282794" w14:textId="72F9BD72" w:rsidR="00116A1C" w:rsidRPr="0071778C" w:rsidRDefault="00116A1C" w:rsidP="00F31248">
      <w:pPr>
        <w:pStyle w:val="Pagrindinistekstas"/>
        <w:ind w:firstLine="0"/>
        <w:rPr>
          <w:rFonts w:ascii="Arial" w:hAnsi="Arial" w:cs="Arial"/>
          <w:b/>
          <w:bCs/>
          <w:sz w:val="22"/>
          <w:szCs w:val="22"/>
        </w:rPr>
      </w:pPr>
      <w:r w:rsidRPr="0071778C">
        <w:rPr>
          <w:rFonts w:ascii="Arial" w:hAnsi="Arial" w:cs="Arial"/>
          <w:b/>
          <w:bCs/>
          <w:sz w:val="22"/>
          <w:szCs w:val="22"/>
        </w:rPr>
        <w:t>PRIEDAI</w:t>
      </w:r>
      <w:r w:rsidR="00880EEA" w:rsidRPr="0071778C">
        <w:rPr>
          <w:rFonts w:ascii="Arial" w:hAnsi="Arial" w:cs="Arial"/>
          <w:b/>
          <w:bCs/>
          <w:sz w:val="22"/>
          <w:szCs w:val="22"/>
        </w:rPr>
        <w:t>:</w:t>
      </w:r>
    </w:p>
    <w:p w14:paraId="185E8E23" w14:textId="757940DE" w:rsidR="00542FF5" w:rsidRPr="0071778C" w:rsidRDefault="00D60689"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 priedas. </w:t>
      </w:r>
      <w:r w:rsidR="00542FF5" w:rsidRPr="0071778C">
        <w:rPr>
          <w:rFonts w:ascii="Arial" w:hAnsi="Arial" w:cs="Arial"/>
          <w:sz w:val="22"/>
          <w:szCs w:val="22"/>
        </w:rPr>
        <w:t>Terminai</w:t>
      </w:r>
    </w:p>
    <w:p w14:paraId="1ED13D4C" w14:textId="63805989" w:rsidR="00E31D28" w:rsidRPr="0071778C" w:rsidRDefault="00542FF5"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2 priedas. </w:t>
      </w:r>
      <w:r w:rsidR="00E31D28" w:rsidRPr="0071778C">
        <w:rPr>
          <w:rFonts w:ascii="Arial" w:hAnsi="Arial" w:cs="Arial"/>
          <w:sz w:val="22"/>
          <w:szCs w:val="22"/>
        </w:rPr>
        <w:t>Tiekėjų pašalinimo pagrindai</w:t>
      </w:r>
    </w:p>
    <w:p w14:paraId="1EE60A2B" w14:textId="585A468B" w:rsidR="00E31D28"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3 priedas. Viešųjų pirkimų įstatymo 45 str. 2</w:t>
      </w:r>
      <w:r w:rsidRPr="0071778C">
        <w:rPr>
          <w:rFonts w:ascii="Arial" w:hAnsi="Arial" w:cs="Arial"/>
          <w:sz w:val="22"/>
          <w:szCs w:val="22"/>
          <w:vertAlign w:val="superscript"/>
        </w:rPr>
        <w:t>1</w:t>
      </w:r>
      <w:r w:rsidRPr="0071778C">
        <w:rPr>
          <w:rFonts w:ascii="Arial" w:hAnsi="Arial" w:cs="Arial"/>
          <w:sz w:val="22"/>
          <w:szCs w:val="22"/>
        </w:rPr>
        <w:t xml:space="preserve"> d. taikymo nuostatos</w:t>
      </w:r>
    </w:p>
    <w:p w14:paraId="32849CF9" w14:textId="391BD334"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4 priedas. </w:t>
      </w:r>
      <w:r w:rsidR="00D60689" w:rsidRPr="0071778C">
        <w:rPr>
          <w:rFonts w:ascii="Arial" w:hAnsi="Arial" w:cs="Arial"/>
          <w:sz w:val="22"/>
          <w:szCs w:val="22"/>
        </w:rPr>
        <w:t xml:space="preserve">Techninė </w:t>
      </w:r>
      <w:r w:rsidR="00647608">
        <w:rPr>
          <w:rFonts w:ascii="Arial" w:hAnsi="Arial" w:cs="Arial"/>
          <w:sz w:val="22"/>
          <w:szCs w:val="22"/>
        </w:rPr>
        <w:t>specifikacija</w:t>
      </w:r>
      <w:r w:rsidR="008A4C67" w:rsidRPr="0071778C">
        <w:rPr>
          <w:rFonts w:ascii="Arial" w:hAnsi="Arial" w:cs="Arial"/>
          <w:sz w:val="22"/>
          <w:szCs w:val="22"/>
        </w:rPr>
        <w:t xml:space="preserve"> </w:t>
      </w:r>
      <w:r w:rsidR="001573A7" w:rsidRPr="0071778C">
        <w:rPr>
          <w:rFonts w:ascii="Arial" w:hAnsi="Arial" w:cs="Arial"/>
          <w:b/>
          <w:bCs/>
          <w:sz w:val="22"/>
          <w:szCs w:val="22"/>
        </w:rPr>
        <w:t>(</w:t>
      </w:r>
      <w:r w:rsidR="001573A7" w:rsidRPr="0071778C">
        <w:rPr>
          <w:rFonts w:ascii="Arial" w:hAnsi="Arial" w:cs="Arial"/>
          <w:sz w:val="22"/>
          <w:szCs w:val="22"/>
        </w:rPr>
        <w:t>pridedama atskiru priedu)</w:t>
      </w:r>
    </w:p>
    <w:p w14:paraId="2486C2D1" w14:textId="1A809100"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5</w:t>
      </w:r>
      <w:r w:rsidR="00D60689" w:rsidRPr="0071778C">
        <w:rPr>
          <w:rFonts w:ascii="Arial" w:hAnsi="Arial" w:cs="Arial"/>
          <w:sz w:val="22"/>
          <w:szCs w:val="22"/>
        </w:rPr>
        <w:t xml:space="preserve"> priedas. Pasiūlymo forma</w:t>
      </w:r>
      <w:r w:rsidR="001573A7" w:rsidRPr="0071778C">
        <w:rPr>
          <w:rFonts w:ascii="Arial" w:hAnsi="Arial" w:cs="Arial"/>
          <w:sz w:val="22"/>
          <w:szCs w:val="22"/>
        </w:rPr>
        <w:t xml:space="preserve"> (pridedama atskiru priedu)</w:t>
      </w:r>
    </w:p>
    <w:p w14:paraId="6F195EF9" w14:textId="5AF7B344"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6</w:t>
      </w:r>
      <w:r w:rsidR="00D60689" w:rsidRPr="0071778C">
        <w:rPr>
          <w:rFonts w:ascii="Arial" w:hAnsi="Arial" w:cs="Arial"/>
          <w:sz w:val="22"/>
          <w:szCs w:val="22"/>
        </w:rPr>
        <w:t xml:space="preserve"> priedas. Europos bendrasis viešųjų pirkimų dokumentas</w:t>
      </w:r>
      <w:r w:rsidR="001573A7" w:rsidRPr="0071778C">
        <w:rPr>
          <w:rFonts w:ascii="Arial" w:hAnsi="Arial" w:cs="Arial"/>
          <w:sz w:val="22"/>
          <w:szCs w:val="22"/>
        </w:rPr>
        <w:t xml:space="preserve"> </w:t>
      </w:r>
      <w:bookmarkStart w:id="2" w:name="_Hlk189574420"/>
      <w:r w:rsidR="001573A7" w:rsidRPr="0071778C">
        <w:rPr>
          <w:rFonts w:ascii="Arial" w:hAnsi="Arial" w:cs="Arial"/>
          <w:sz w:val="22"/>
          <w:szCs w:val="22"/>
        </w:rPr>
        <w:t>(pridedamas atskiru priedu)</w:t>
      </w:r>
      <w:bookmarkEnd w:id="2"/>
    </w:p>
    <w:p w14:paraId="4021F1B3" w14:textId="22763021" w:rsidR="00C15E63"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7 </w:t>
      </w:r>
      <w:r w:rsidR="00C15E63" w:rsidRPr="0071778C">
        <w:rPr>
          <w:rFonts w:ascii="Arial" w:hAnsi="Arial" w:cs="Arial"/>
          <w:sz w:val="22"/>
          <w:szCs w:val="22"/>
        </w:rPr>
        <w:t>priedas.</w:t>
      </w:r>
      <w:r w:rsidRPr="0071778C">
        <w:rPr>
          <w:rFonts w:ascii="Arial" w:hAnsi="Arial" w:cs="Arial"/>
          <w:sz w:val="22"/>
          <w:szCs w:val="22"/>
        </w:rPr>
        <w:t xml:space="preserve"> </w:t>
      </w:r>
      <w:r w:rsidR="00C15E63" w:rsidRPr="0071778C">
        <w:rPr>
          <w:rFonts w:ascii="Arial" w:hAnsi="Arial" w:cs="Arial"/>
          <w:sz w:val="22"/>
          <w:szCs w:val="22"/>
        </w:rPr>
        <w:t>Tiekėjo deklaracija dėl atitikimo nacionalinio saugumo reikalavimams</w:t>
      </w:r>
      <w:r w:rsidR="001573A7" w:rsidRPr="0071778C">
        <w:rPr>
          <w:rFonts w:ascii="Arial" w:hAnsi="Arial" w:cs="Arial"/>
          <w:sz w:val="22"/>
          <w:szCs w:val="22"/>
        </w:rPr>
        <w:t xml:space="preserve"> (pridedama atskiru priedu)</w:t>
      </w:r>
    </w:p>
    <w:p w14:paraId="50BE223A" w14:textId="011D2B74" w:rsidR="001B4DEA" w:rsidRPr="0071778C" w:rsidRDefault="001B4DEA" w:rsidP="00471601">
      <w:pPr>
        <w:pStyle w:val="Pagrindinistekstas"/>
        <w:ind w:firstLine="0"/>
        <w:contextualSpacing/>
        <w:rPr>
          <w:rFonts w:ascii="Arial" w:hAnsi="Arial" w:cs="Arial"/>
          <w:sz w:val="22"/>
          <w:szCs w:val="22"/>
        </w:rPr>
      </w:pPr>
      <w:r w:rsidRPr="0071778C">
        <w:rPr>
          <w:rFonts w:ascii="Arial" w:hAnsi="Arial" w:cs="Arial"/>
          <w:sz w:val="22"/>
          <w:szCs w:val="22"/>
        </w:rPr>
        <w:t>8 priedas. Sutarties projektas (pridedamas atskiru priedu)</w:t>
      </w:r>
    </w:p>
    <w:p w14:paraId="2AA93E04" w14:textId="68AAE902" w:rsidR="003E2C35" w:rsidRPr="0071778C" w:rsidRDefault="001B4DEA" w:rsidP="00471601">
      <w:pPr>
        <w:pStyle w:val="Pagrindinistekstas"/>
        <w:ind w:firstLine="0"/>
        <w:contextualSpacing/>
        <w:rPr>
          <w:rFonts w:ascii="Arial" w:hAnsi="Arial" w:cs="Arial"/>
          <w:sz w:val="22"/>
          <w:szCs w:val="22"/>
        </w:rPr>
      </w:pPr>
      <w:bookmarkStart w:id="3" w:name="_Hlk188961044"/>
      <w:r w:rsidRPr="0071778C">
        <w:rPr>
          <w:rFonts w:ascii="Arial" w:hAnsi="Arial" w:cs="Arial"/>
          <w:sz w:val="22"/>
          <w:szCs w:val="22"/>
        </w:rPr>
        <w:t>9</w:t>
      </w:r>
      <w:r w:rsidR="003E2C35" w:rsidRPr="0071778C">
        <w:rPr>
          <w:rFonts w:ascii="Arial" w:hAnsi="Arial" w:cs="Arial"/>
          <w:sz w:val="22"/>
          <w:szCs w:val="22"/>
        </w:rPr>
        <w:t xml:space="preserve"> priedas. </w:t>
      </w:r>
      <w:r w:rsidR="00992DD6" w:rsidRPr="0071778C">
        <w:rPr>
          <w:rFonts w:ascii="Arial" w:hAnsi="Arial" w:cs="Arial"/>
          <w:sz w:val="22"/>
          <w:szCs w:val="22"/>
        </w:rPr>
        <w:t>Deklaracij</w:t>
      </w:r>
      <w:r w:rsidR="000B55E0" w:rsidRPr="0071778C">
        <w:rPr>
          <w:rFonts w:ascii="Arial" w:hAnsi="Arial" w:cs="Arial"/>
          <w:sz w:val="22"/>
          <w:szCs w:val="22"/>
        </w:rPr>
        <w:t>os</w:t>
      </w:r>
      <w:r w:rsidR="00992DD6" w:rsidRPr="0071778C">
        <w:rPr>
          <w:rFonts w:ascii="Arial" w:hAnsi="Arial" w:cs="Arial"/>
          <w:sz w:val="22"/>
          <w:szCs w:val="22"/>
        </w:rPr>
        <w:t xml:space="preserve"> dėl sutikimo</w:t>
      </w:r>
      <w:r w:rsidR="003E2C35" w:rsidRPr="0071778C">
        <w:rPr>
          <w:rFonts w:ascii="Arial" w:hAnsi="Arial" w:cs="Arial"/>
          <w:sz w:val="22"/>
          <w:szCs w:val="22"/>
        </w:rPr>
        <w:t xml:space="preserve"> būti </w:t>
      </w:r>
      <w:r w:rsidR="00992DD6" w:rsidRPr="0071778C">
        <w:rPr>
          <w:rFonts w:ascii="Arial" w:hAnsi="Arial" w:cs="Arial"/>
          <w:sz w:val="22"/>
          <w:szCs w:val="22"/>
        </w:rPr>
        <w:t xml:space="preserve">subtiekėju/ </w:t>
      </w:r>
      <w:r w:rsidR="003E2C35" w:rsidRPr="0071778C">
        <w:rPr>
          <w:rFonts w:ascii="Arial" w:hAnsi="Arial" w:cs="Arial"/>
          <w:sz w:val="22"/>
          <w:szCs w:val="22"/>
        </w:rPr>
        <w:t>ūkio subjektu</w:t>
      </w:r>
      <w:r w:rsidR="00627A8A" w:rsidRPr="0071778C">
        <w:rPr>
          <w:rFonts w:ascii="Arial" w:hAnsi="Arial" w:cs="Arial"/>
          <w:sz w:val="22"/>
          <w:szCs w:val="22"/>
        </w:rPr>
        <w:t xml:space="preserve">/ kvazisubtiekėju </w:t>
      </w:r>
      <w:r w:rsidR="000B55E0" w:rsidRPr="0071778C">
        <w:rPr>
          <w:rFonts w:ascii="Arial" w:hAnsi="Arial" w:cs="Arial"/>
          <w:sz w:val="22"/>
          <w:szCs w:val="22"/>
        </w:rPr>
        <w:t>pavyzdinė forma</w:t>
      </w:r>
      <w:r w:rsidR="001573A7" w:rsidRPr="0071778C">
        <w:rPr>
          <w:rFonts w:ascii="Arial" w:hAnsi="Arial" w:cs="Arial"/>
          <w:sz w:val="22"/>
          <w:szCs w:val="22"/>
        </w:rPr>
        <w:t xml:space="preserve"> (pridedama atskiru priedu)</w:t>
      </w:r>
    </w:p>
    <w:bookmarkEnd w:id="3"/>
    <w:p w14:paraId="11FF839B"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10 priedas. Tiekėjų kvalifikacijos reikalavimai (pridedamas atskiru priedu)</w:t>
      </w:r>
    </w:p>
    <w:p w14:paraId="12688516" w14:textId="2EC842FE"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11 priedas. Aplinkos apsaugos vadybos sistemos standartai (pridedama atskiru priedu)</w:t>
      </w:r>
    </w:p>
    <w:p w14:paraId="55D0B4B9" w14:textId="44A21E5D" w:rsidR="0046386A"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12 priedas. </w:t>
      </w:r>
      <w:r w:rsidR="006B71BC">
        <w:rPr>
          <w:rFonts w:ascii="Arial" w:hAnsi="Arial" w:cs="Arial"/>
          <w:sz w:val="22"/>
          <w:szCs w:val="22"/>
        </w:rPr>
        <w:t>Pasiūlymo galiojimo užtikrinimo formos</w:t>
      </w:r>
      <w:r w:rsidRPr="0071778C">
        <w:rPr>
          <w:rFonts w:ascii="Arial" w:hAnsi="Arial" w:cs="Arial"/>
          <w:sz w:val="22"/>
          <w:szCs w:val="22"/>
        </w:rPr>
        <w:t xml:space="preserve"> (pridedama atskiru priedu)</w:t>
      </w:r>
    </w:p>
    <w:p w14:paraId="23D88216" w14:textId="13830167" w:rsidR="00342A5A" w:rsidRDefault="00342A5A" w:rsidP="00471601">
      <w:pPr>
        <w:pStyle w:val="Pagrindinistekstas"/>
        <w:ind w:firstLine="0"/>
        <w:contextualSpacing/>
        <w:rPr>
          <w:rFonts w:ascii="Arial" w:hAnsi="Arial" w:cs="Arial"/>
          <w:sz w:val="22"/>
          <w:szCs w:val="22"/>
        </w:rPr>
      </w:pPr>
      <w:r>
        <w:rPr>
          <w:rFonts w:ascii="Arial" w:hAnsi="Arial" w:cs="Arial"/>
          <w:sz w:val="22"/>
          <w:szCs w:val="22"/>
        </w:rPr>
        <w:t xml:space="preserve">13 priedas. </w:t>
      </w:r>
      <w:r w:rsidR="00452D84">
        <w:rPr>
          <w:rFonts w:ascii="Arial" w:hAnsi="Arial" w:cs="Arial"/>
          <w:sz w:val="22"/>
          <w:szCs w:val="22"/>
        </w:rPr>
        <w:t>Pirkimo s</w:t>
      </w:r>
      <w:r w:rsidR="00926AFF">
        <w:rPr>
          <w:rFonts w:ascii="Arial" w:hAnsi="Arial" w:cs="Arial"/>
          <w:sz w:val="22"/>
          <w:szCs w:val="22"/>
        </w:rPr>
        <w:t>utarties sąlygų įvykdymo užtikrinimo formos (pridedama atskiru priedu)</w:t>
      </w:r>
    </w:p>
    <w:p w14:paraId="00EBA644" w14:textId="457A0BB9" w:rsidR="007024F5" w:rsidRDefault="00EC54E0" w:rsidP="00471601">
      <w:pPr>
        <w:pStyle w:val="Pagrindinistekstas"/>
        <w:ind w:firstLine="0"/>
        <w:contextualSpacing/>
        <w:rPr>
          <w:rFonts w:ascii="Arial" w:hAnsi="Arial" w:cs="Arial"/>
          <w:sz w:val="22"/>
          <w:szCs w:val="22"/>
        </w:rPr>
      </w:pPr>
      <w:r>
        <w:rPr>
          <w:rFonts w:ascii="Arial" w:hAnsi="Arial" w:cs="Arial"/>
          <w:sz w:val="22"/>
          <w:szCs w:val="22"/>
        </w:rPr>
        <w:t xml:space="preserve">14 priedas. </w:t>
      </w:r>
      <w:r w:rsidR="00010CD6">
        <w:rPr>
          <w:rFonts w:ascii="Arial" w:hAnsi="Arial" w:cs="Arial"/>
          <w:sz w:val="22"/>
          <w:szCs w:val="22"/>
        </w:rPr>
        <w:t>Specialistų sąrašas</w:t>
      </w:r>
    </w:p>
    <w:p w14:paraId="5A1CAD34" w14:textId="74ADF455" w:rsidR="00010CD6" w:rsidRDefault="00010CD6" w:rsidP="00471601">
      <w:pPr>
        <w:pStyle w:val="Pagrindinistekstas"/>
        <w:ind w:firstLine="0"/>
        <w:contextualSpacing/>
        <w:rPr>
          <w:rFonts w:ascii="Arial" w:hAnsi="Arial" w:cs="Arial"/>
          <w:sz w:val="22"/>
          <w:szCs w:val="22"/>
        </w:rPr>
      </w:pPr>
      <w:r>
        <w:rPr>
          <w:rFonts w:ascii="Arial" w:hAnsi="Arial" w:cs="Arial"/>
          <w:sz w:val="22"/>
          <w:szCs w:val="22"/>
        </w:rPr>
        <w:t>15 priedas. Specialistų darbo patirties aprašymas</w:t>
      </w:r>
    </w:p>
    <w:p w14:paraId="0C7CE081" w14:textId="77777777" w:rsidR="007024F5" w:rsidRDefault="007024F5" w:rsidP="00471601">
      <w:pPr>
        <w:pStyle w:val="Pagrindinistekstas"/>
        <w:ind w:firstLine="0"/>
        <w:contextualSpacing/>
        <w:rPr>
          <w:rFonts w:ascii="Arial" w:hAnsi="Arial" w:cs="Arial"/>
          <w:sz w:val="22"/>
          <w:szCs w:val="22"/>
        </w:rPr>
      </w:pPr>
    </w:p>
    <w:p w14:paraId="584C3B3C" w14:textId="77777777" w:rsidR="007024F5" w:rsidRDefault="007024F5" w:rsidP="00471601">
      <w:pPr>
        <w:pStyle w:val="Pagrindinistekstas"/>
        <w:ind w:firstLine="0"/>
        <w:contextualSpacing/>
        <w:rPr>
          <w:rFonts w:ascii="Arial" w:hAnsi="Arial" w:cs="Arial"/>
          <w:sz w:val="22"/>
          <w:szCs w:val="22"/>
        </w:rPr>
      </w:pPr>
    </w:p>
    <w:p w14:paraId="0243AF75" w14:textId="77777777" w:rsidR="007024F5" w:rsidRDefault="007024F5" w:rsidP="00471601">
      <w:pPr>
        <w:pStyle w:val="Pagrindinistekstas"/>
        <w:ind w:firstLine="0"/>
        <w:contextualSpacing/>
        <w:rPr>
          <w:rFonts w:ascii="Arial" w:hAnsi="Arial" w:cs="Arial"/>
          <w:sz w:val="22"/>
          <w:szCs w:val="22"/>
        </w:rPr>
      </w:pPr>
    </w:p>
    <w:p w14:paraId="420DEAB2" w14:textId="77777777" w:rsidR="007024F5" w:rsidRDefault="007024F5" w:rsidP="00471601">
      <w:pPr>
        <w:pStyle w:val="Pagrindinistekstas"/>
        <w:ind w:firstLine="0"/>
        <w:contextualSpacing/>
        <w:rPr>
          <w:rFonts w:ascii="Arial" w:hAnsi="Arial" w:cs="Arial"/>
          <w:sz w:val="22"/>
          <w:szCs w:val="22"/>
        </w:rPr>
      </w:pPr>
    </w:p>
    <w:p w14:paraId="231BB2AD" w14:textId="77777777" w:rsidR="007024F5" w:rsidRDefault="007024F5" w:rsidP="00471601">
      <w:pPr>
        <w:pStyle w:val="Pagrindinistekstas"/>
        <w:ind w:firstLine="0"/>
        <w:contextualSpacing/>
        <w:rPr>
          <w:rFonts w:ascii="Arial" w:hAnsi="Arial" w:cs="Arial"/>
          <w:sz w:val="22"/>
          <w:szCs w:val="22"/>
        </w:rPr>
      </w:pPr>
    </w:p>
    <w:p w14:paraId="096C30D6" w14:textId="77777777" w:rsidR="007024F5" w:rsidRDefault="007024F5" w:rsidP="00471601">
      <w:pPr>
        <w:pStyle w:val="Pagrindinistekstas"/>
        <w:ind w:firstLine="0"/>
        <w:contextualSpacing/>
        <w:rPr>
          <w:rFonts w:ascii="Arial" w:hAnsi="Arial" w:cs="Arial"/>
          <w:sz w:val="22"/>
          <w:szCs w:val="22"/>
        </w:rPr>
      </w:pPr>
    </w:p>
    <w:p w14:paraId="707AA439" w14:textId="77777777" w:rsidR="007024F5" w:rsidRDefault="007024F5" w:rsidP="00471601">
      <w:pPr>
        <w:pStyle w:val="Pagrindinistekstas"/>
        <w:ind w:firstLine="0"/>
        <w:contextualSpacing/>
        <w:rPr>
          <w:rFonts w:ascii="Arial" w:hAnsi="Arial" w:cs="Arial"/>
          <w:sz w:val="22"/>
          <w:szCs w:val="22"/>
        </w:rPr>
      </w:pPr>
    </w:p>
    <w:p w14:paraId="6288D15D" w14:textId="77777777" w:rsidR="007024F5" w:rsidRDefault="007024F5" w:rsidP="00471601">
      <w:pPr>
        <w:pStyle w:val="Pagrindinistekstas"/>
        <w:ind w:firstLine="0"/>
        <w:contextualSpacing/>
        <w:rPr>
          <w:rFonts w:ascii="Arial" w:hAnsi="Arial" w:cs="Arial"/>
          <w:sz w:val="22"/>
          <w:szCs w:val="22"/>
        </w:rPr>
      </w:pPr>
    </w:p>
    <w:p w14:paraId="1CF91B7A" w14:textId="77777777" w:rsidR="007024F5" w:rsidRDefault="007024F5" w:rsidP="00471601">
      <w:pPr>
        <w:pStyle w:val="Pagrindinistekstas"/>
        <w:ind w:firstLine="0"/>
        <w:contextualSpacing/>
        <w:rPr>
          <w:rFonts w:ascii="Arial" w:hAnsi="Arial" w:cs="Arial"/>
          <w:sz w:val="22"/>
          <w:szCs w:val="22"/>
        </w:rPr>
      </w:pPr>
    </w:p>
    <w:p w14:paraId="4AB07110" w14:textId="77777777" w:rsidR="007024F5" w:rsidRDefault="007024F5" w:rsidP="00471601">
      <w:pPr>
        <w:pStyle w:val="Pagrindinistekstas"/>
        <w:ind w:firstLine="0"/>
        <w:contextualSpacing/>
        <w:rPr>
          <w:rFonts w:ascii="Arial" w:hAnsi="Arial" w:cs="Arial"/>
          <w:sz w:val="22"/>
          <w:szCs w:val="22"/>
        </w:rPr>
      </w:pPr>
    </w:p>
    <w:p w14:paraId="131BE72E" w14:textId="77777777" w:rsidR="007024F5" w:rsidRDefault="007024F5" w:rsidP="00471601">
      <w:pPr>
        <w:pStyle w:val="Pagrindinistekstas"/>
        <w:ind w:firstLine="0"/>
        <w:contextualSpacing/>
        <w:rPr>
          <w:rFonts w:ascii="Arial" w:hAnsi="Arial" w:cs="Arial"/>
          <w:sz w:val="22"/>
          <w:szCs w:val="22"/>
        </w:rPr>
      </w:pPr>
    </w:p>
    <w:p w14:paraId="2EC2D40B" w14:textId="77777777" w:rsidR="007024F5" w:rsidRDefault="007024F5" w:rsidP="00471601">
      <w:pPr>
        <w:pStyle w:val="Pagrindinistekstas"/>
        <w:ind w:firstLine="0"/>
        <w:contextualSpacing/>
        <w:rPr>
          <w:rFonts w:ascii="Arial" w:hAnsi="Arial" w:cs="Arial"/>
          <w:sz w:val="22"/>
          <w:szCs w:val="22"/>
        </w:rPr>
      </w:pPr>
    </w:p>
    <w:p w14:paraId="1133C590" w14:textId="77777777" w:rsidR="007024F5" w:rsidRDefault="007024F5" w:rsidP="00471601">
      <w:pPr>
        <w:pStyle w:val="Pagrindinistekstas"/>
        <w:ind w:firstLine="0"/>
        <w:contextualSpacing/>
        <w:rPr>
          <w:rFonts w:ascii="Arial" w:hAnsi="Arial" w:cs="Arial"/>
          <w:sz w:val="22"/>
          <w:szCs w:val="22"/>
        </w:rPr>
      </w:pPr>
    </w:p>
    <w:p w14:paraId="1E0CBE85" w14:textId="77777777" w:rsidR="007024F5" w:rsidRDefault="007024F5" w:rsidP="00471601">
      <w:pPr>
        <w:pStyle w:val="Pagrindinistekstas"/>
        <w:ind w:firstLine="0"/>
        <w:contextualSpacing/>
        <w:rPr>
          <w:rFonts w:ascii="Arial" w:hAnsi="Arial" w:cs="Arial"/>
          <w:sz w:val="22"/>
          <w:szCs w:val="22"/>
        </w:rPr>
      </w:pPr>
    </w:p>
    <w:p w14:paraId="64FBEEC1" w14:textId="77777777" w:rsidR="007024F5" w:rsidRDefault="007024F5" w:rsidP="00471601">
      <w:pPr>
        <w:pStyle w:val="Pagrindinistekstas"/>
        <w:ind w:firstLine="0"/>
        <w:contextualSpacing/>
        <w:rPr>
          <w:rFonts w:ascii="Arial" w:hAnsi="Arial" w:cs="Arial"/>
          <w:sz w:val="22"/>
          <w:szCs w:val="22"/>
        </w:rPr>
      </w:pPr>
    </w:p>
    <w:p w14:paraId="5395BB33" w14:textId="77777777" w:rsidR="007024F5" w:rsidRDefault="007024F5" w:rsidP="00471601">
      <w:pPr>
        <w:pStyle w:val="Pagrindinistekstas"/>
        <w:ind w:firstLine="0"/>
        <w:contextualSpacing/>
        <w:rPr>
          <w:rFonts w:ascii="Arial" w:hAnsi="Arial" w:cs="Arial"/>
          <w:sz w:val="22"/>
          <w:szCs w:val="22"/>
        </w:rPr>
      </w:pPr>
    </w:p>
    <w:p w14:paraId="6F4C5C93" w14:textId="77777777" w:rsidR="007024F5" w:rsidRDefault="007024F5" w:rsidP="00471601">
      <w:pPr>
        <w:pStyle w:val="Pagrindinistekstas"/>
        <w:ind w:firstLine="0"/>
        <w:contextualSpacing/>
        <w:rPr>
          <w:rFonts w:ascii="Arial" w:hAnsi="Arial" w:cs="Arial"/>
          <w:sz w:val="22"/>
          <w:szCs w:val="22"/>
        </w:rPr>
      </w:pPr>
    </w:p>
    <w:p w14:paraId="25C5C7A8" w14:textId="77777777" w:rsidR="007024F5" w:rsidRDefault="007024F5" w:rsidP="00471601">
      <w:pPr>
        <w:pStyle w:val="Pagrindinistekstas"/>
        <w:ind w:firstLine="0"/>
        <w:contextualSpacing/>
        <w:rPr>
          <w:rFonts w:ascii="Arial" w:hAnsi="Arial" w:cs="Arial"/>
          <w:sz w:val="22"/>
          <w:szCs w:val="22"/>
        </w:rPr>
      </w:pPr>
    </w:p>
    <w:p w14:paraId="059DF64E" w14:textId="77777777" w:rsidR="007024F5" w:rsidRDefault="007024F5" w:rsidP="00471601">
      <w:pPr>
        <w:pStyle w:val="Pagrindinistekstas"/>
        <w:ind w:firstLine="0"/>
        <w:contextualSpacing/>
        <w:rPr>
          <w:rFonts w:ascii="Arial" w:hAnsi="Arial" w:cs="Arial"/>
          <w:sz w:val="22"/>
          <w:szCs w:val="22"/>
        </w:rPr>
      </w:pPr>
    </w:p>
    <w:p w14:paraId="04039CDB" w14:textId="77777777" w:rsidR="007024F5" w:rsidRDefault="007024F5" w:rsidP="00471601">
      <w:pPr>
        <w:pStyle w:val="Pagrindinistekstas"/>
        <w:ind w:firstLine="0"/>
        <w:contextualSpacing/>
        <w:rPr>
          <w:rFonts w:ascii="Arial" w:hAnsi="Arial" w:cs="Arial"/>
          <w:sz w:val="22"/>
          <w:szCs w:val="22"/>
        </w:rPr>
      </w:pPr>
    </w:p>
    <w:p w14:paraId="7AA1A7DB" w14:textId="77777777" w:rsidR="007024F5" w:rsidRDefault="007024F5" w:rsidP="00471601">
      <w:pPr>
        <w:pStyle w:val="Pagrindinistekstas"/>
        <w:ind w:firstLine="0"/>
        <w:contextualSpacing/>
        <w:rPr>
          <w:rFonts w:ascii="Arial" w:hAnsi="Arial" w:cs="Arial"/>
          <w:sz w:val="22"/>
          <w:szCs w:val="22"/>
        </w:rPr>
      </w:pPr>
    </w:p>
    <w:p w14:paraId="4886D60E" w14:textId="77777777" w:rsidR="007024F5" w:rsidRDefault="007024F5" w:rsidP="00471601">
      <w:pPr>
        <w:pStyle w:val="Pagrindinistekstas"/>
        <w:ind w:firstLine="0"/>
        <w:contextualSpacing/>
        <w:rPr>
          <w:rFonts w:ascii="Arial" w:hAnsi="Arial" w:cs="Arial"/>
          <w:sz w:val="22"/>
          <w:szCs w:val="22"/>
        </w:rPr>
      </w:pPr>
    </w:p>
    <w:p w14:paraId="05354274" w14:textId="77777777" w:rsidR="007024F5" w:rsidRDefault="007024F5" w:rsidP="00471601">
      <w:pPr>
        <w:pStyle w:val="Pagrindinistekstas"/>
        <w:ind w:firstLine="0"/>
        <w:contextualSpacing/>
        <w:rPr>
          <w:rFonts w:ascii="Arial" w:hAnsi="Arial" w:cs="Arial"/>
          <w:sz w:val="22"/>
          <w:szCs w:val="22"/>
        </w:rPr>
      </w:pPr>
    </w:p>
    <w:p w14:paraId="7B671E7D" w14:textId="77777777" w:rsidR="007024F5" w:rsidRDefault="007024F5" w:rsidP="00471601">
      <w:pPr>
        <w:pStyle w:val="Pagrindinistekstas"/>
        <w:ind w:firstLine="0"/>
        <w:contextualSpacing/>
        <w:rPr>
          <w:rFonts w:ascii="Arial" w:hAnsi="Arial" w:cs="Arial"/>
          <w:sz w:val="22"/>
          <w:szCs w:val="22"/>
        </w:rPr>
      </w:pPr>
    </w:p>
    <w:p w14:paraId="01DF543B" w14:textId="77777777" w:rsidR="00B9075D" w:rsidRDefault="00B9075D" w:rsidP="00471601">
      <w:pPr>
        <w:pStyle w:val="Pagrindinistekstas"/>
        <w:ind w:firstLine="0"/>
        <w:contextualSpacing/>
        <w:rPr>
          <w:rFonts w:ascii="Arial" w:hAnsi="Arial" w:cs="Arial"/>
          <w:sz w:val="22"/>
          <w:szCs w:val="22"/>
        </w:rPr>
      </w:pPr>
    </w:p>
    <w:p w14:paraId="2AFB4563" w14:textId="77777777" w:rsidR="00B9075D" w:rsidRDefault="00B9075D" w:rsidP="00471601">
      <w:pPr>
        <w:pStyle w:val="Pagrindinistekstas"/>
        <w:ind w:firstLine="0"/>
        <w:contextualSpacing/>
        <w:rPr>
          <w:rFonts w:ascii="Arial" w:hAnsi="Arial" w:cs="Arial"/>
          <w:sz w:val="22"/>
          <w:szCs w:val="22"/>
        </w:rPr>
      </w:pPr>
    </w:p>
    <w:p w14:paraId="2BEDE04E" w14:textId="77777777" w:rsidR="00B9075D" w:rsidRDefault="00B9075D" w:rsidP="00471601">
      <w:pPr>
        <w:pStyle w:val="Pagrindinistekstas"/>
        <w:ind w:firstLine="0"/>
        <w:contextualSpacing/>
        <w:rPr>
          <w:rFonts w:ascii="Arial" w:hAnsi="Arial" w:cs="Arial"/>
          <w:sz w:val="22"/>
          <w:szCs w:val="22"/>
        </w:rPr>
      </w:pPr>
    </w:p>
    <w:p w14:paraId="10BB112B" w14:textId="77777777" w:rsidR="00B9075D" w:rsidRDefault="00B9075D" w:rsidP="00471601">
      <w:pPr>
        <w:pStyle w:val="Pagrindinistekstas"/>
        <w:ind w:firstLine="0"/>
        <w:contextualSpacing/>
        <w:rPr>
          <w:rFonts w:ascii="Arial" w:hAnsi="Arial" w:cs="Arial"/>
          <w:sz w:val="22"/>
          <w:szCs w:val="22"/>
        </w:rPr>
      </w:pPr>
    </w:p>
    <w:p w14:paraId="35EC4BF2" w14:textId="77777777" w:rsidR="00B9075D" w:rsidRDefault="00B9075D" w:rsidP="00471601">
      <w:pPr>
        <w:pStyle w:val="Pagrindinistekstas"/>
        <w:ind w:firstLine="0"/>
        <w:contextualSpacing/>
        <w:rPr>
          <w:rFonts w:ascii="Arial" w:hAnsi="Arial" w:cs="Arial"/>
          <w:sz w:val="22"/>
          <w:szCs w:val="22"/>
        </w:rPr>
      </w:pPr>
    </w:p>
    <w:p w14:paraId="7D795F9D" w14:textId="77777777" w:rsidR="00B9075D" w:rsidRDefault="00B9075D" w:rsidP="00471601">
      <w:pPr>
        <w:pStyle w:val="Pagrindinistekstas"/>
        <w:ind w:firstLine="0"/>
        <w:contextualSpacing/>
        <w:rPr>
          <w:rFonts w:ascii="Arial" w:hAnsi="Arial" w:cs="Arial"/>
          <w:sz w:val="22"/>
          <w:szCs w:val="22"/>
        </w:rPr>
      </w:pPr>
    </w:p>
    <w:p w14:paraId="57C22DB9" w14:textId="77777777" w:rsidR="00B9075D" w:rsidRDefault="00B9075D" w:rsidP="00471601">
      <w:pPr>
        <w:pStyle w:val="Pagrindinistekstas"/>
        <w:ind w:firstLine="0"/>
        <w:contextualSpacing/>
        <w:rPr>
          <w:rFonts w:ascii="Arial" w:hAnsi="Arial" w:cs="Arial"/>
          <w:sz w:val="22"/>
          <w:szCs w:val="22"/>
        </w:rPr>
      </w:pPr>
    </w:p>
    <w:p w14:paraId="6D1BD0E5" w14:textId="77777777" w:rsidR="00B9075D" w:rsidRDefault="00B9075D" w:rsidP="00471601">
      <w:pPr>
        <w:pStyle w:val="Pagrindinistekstas"/>
        <w:ind w:firstLine="0"/>
        <w:contextualSpacing/>
        <w:rPr>
          <w:rFonts w:ascii="Arial" w:hAnsi="Arial" w:cs="Arial"/>
          <w:sz w:val="22"/>
          <w:szCs w:val="22"/>
        </w:rPr>
      </w:pPr>
    </w:p>
    <w:p w14:paraId="71D05A73" w14:textId="77777777" w:rsidR="00B9075D" w:rsidRDefault="00B9075D" w:rsidP="00471601">
      <w:pPr>
        <w:pStyle w:val="Pagrindinistekstas"/>
        <w:ind w:firstLine="0"/>
        <w:contextualSpacing/>
        <w:rPr>
          <w:rFonts w:ascii="Arial" w:hAnsi="Arial" w:cs="Arial"/>
          <w:sz w:val="22"/>
          <w:szCs w:val="22"/>
        </w:rPr>
      </w:pPr>
    </w:p>
    <w:p w14:paraId="17CC04A8" w14:textId="77777777" w:rsidR="00B9075D" w:rsidRDefault="00B9075D" w:rsidP="00471601">
      <w:pPr>
        <w:pStyle w:val="Pagrindinistekstas"/>
        <w:ind w:firstLine="0"/>
        <w:contextualSpacing/>
        <w:rPr>
          <w:rFonts w:ascii="Arial" w:hAnsi="Arial" w:cs="Arial"/>
          <w:sz w:val="22"/>
          <w:szCs w:val="22"/>
        </w:rPr>
      </w:pPr>
    </w:p>
    <w:p w14:paraId="78C2EFB4" w14:textId="3E14F70C" w:rsidR="000E52CD" w:rsidRPr="00DA7C27" w:rsidRDefault="00AE152E" w:rsidP="006D47BE">
      <w:pPr>
        <w:pStyle w:val="Pagrindinistekstas"/>
        <w:ind w:firstLine="0"/>
        <w:contextualSpacing/>
        <w:jc w:val="right"/>
        <w:rPr>
          <w:rFonts w:ascii="Arial" w:hAnsi="Arial" w:cs="Arial"/>
          <w:sz w:val="22"/>
          <w:szCs w:val="22"/>
        </w:rPr>
      </w:pPr>
      <w:bookmarkStart w:id="4" w:name="_Ref518306605"/>
      <w:r>
        <w:rPr>
          <w:rFonts w:ascii="Arial" w:hAnsi="Arial" w:cs="Arial"/>
          <w:sz w:val="22"/>
          <w:szCs w:val="22"/>
        </w:rPr>
        <w:lastRenderedPageBreak/>
        <w:t>1</w:t>
      </w:r>
      <w:r w:rsidR="006D47BE">
        <w:rPr>
          <w:rFonts w:ascii="Arial" w:hAnsi="Arial" w:cs="Arial"/>
          <w:sz w:val="22"/>
          <w:szCs w:val="22"/>
        </w:rPr>
        <w:t xml:space="preserve"> </w:t>
      </w:r>
      <w:r w:rsidR="000E52CD" w:rsidRPr="00DA7C27">
        <w:rPr>
          <w:rFonts w:ascii="Arial" w:hAnsi="Arial" w:cs="Arial"/>
          <w:sz w:val="22"/>
          <w:szCs w:val="22"/>
        </w:rPr>
        <w:t>priedas</w:t>
      </w:r>
      <w:bookmarkEnd w:id="4"/>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5" w:name="_TECHNINĖ_SPECIFIKACIJA"/>
            <w:bookmarkEnd w:id="5"/>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6"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64152A6"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Lietuvoje įsteigtų subjektų reikalaujama:</w:t>
            </w:r>
          </w:p>
          <w:p w14:paraId="7C3C46F6" w14:textId="77777777" w:rsidR="00ED32BA" w:rsidRPr="00BB732E" w:rsidRDefault="00ED32BA" w:rsidP="0097485C">
            <w:pPr>
              <w:pStyle w:val="Betarp"/>
              <w:rPr>
                <w:rFonts w:ascii="Arial" w:hAnsi="Arial" w:cs="Arial"/>
                <w:b/>
                <w:bCs/>
                <w:sz w:val="22"/>
                <w:szCs w:val="22"/>
              </w:rPr>
            </w:pPr>
            <w:r w:rsidRPr="00BB732E">
              <w:rPr>
                <w:rFonts w:ascii="Arial" w:hAnsi="Arial" w:cs="Arial"/>
                <w:sz w:val="22"/>
                <w:szCs w:val="22"/>
              </w:rPr>
              <w:t>1) Dėl įsipareigojimų, susijusių su mokesčių mokėjimu, įvykdymo iš Lietuvoje įsteigtų subjektų prašoma:</w:t>
            </w:r>
          </w:p>
          <w:p w14:paraId="2F7B3E4F"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 xml:space="preserve">išrašo iš teismo sprendimo (jei toks yra) </w:t>
            </w:r>
          </w:p>
          <w:p w14:paraId="261228C1"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arba Valstybinės mokesčių inspekcijos prie Lietuvos Respublikos finansų ministerijos išduoto dokumento,</w:t>
            </w:r>
          </w:p>
          <w:p w14:paraId="21B2359A" w14:textId="77777777" w:rsidR="00ED32BA" w:rsidRPr="00BB732E" w:rsidRDefault="00ED32BA" w:rsidP="00ED32BA">
            <w:pPr>
              <w:pStyle w:val="Betarp"/>
              <w:numPr>
                <w:ilvl w:val="0"/>
                <w:numId w:val="18"/>
              </w:numPr>
              <w:rPr>
                <w:rFonts w:ascii="Arial" w:hAnsi="Arial" w:cs="Arial"/>
                <w:sz w:val="22"/>
                <w:szCs w:val="22"/>
              </w:rPr>
            </w:pPr>
            <w:r w:rsidRPr="00BB732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BB732E" w:rsidRDefault="00ED32BA" w:rsidP="0097485C">
            <w:pPr>
              <w:pStyle w:val="Betarp"/>
              <w:rPr>
                <w:rFonts w:ascii="Arial" w:hAnsi="Arial" w:cs="Arial"/>
                <w:sz w:val="22"/>
                <w:szCs w:val="22"/>
              </w:rPr>
            </w:pPr>
          </w:p>
          <w:p w14:paraId="5C0876FC"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4BC98F77"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institucijos dokumento</w:t>
            </w:r>
            <w:r w:rsidRPr="00BB732E">
              <w:rPr>
                <w:rStyle w:val="Puslapioinaosnuoroda"/>
                <w:rFonts w:ascii="Arial" w:hAnsi="Arial" w:cs="Arial"/>
                <w:sz w:val="22"/>
                <w:szCs w:val="22"/>
              </w:rPr>
              <w:footnoteReference w:id="2"/>
            </w:r>
            <w:r w:rsidRPr="00BB732E">
              <w:rPr>
                <w:rFonts w:ascii="Arial" w:hAnsi="Arial" w:cs="Arial"/>
                <w:sz w:val="22"/>
                <w:szCs w:val="22"/>
              </w:rPr>
              <w:t>.</w:t>
            </w:r>
          </w:p>
          <w:p w14:paraId="0E91B3FB" w14:textId="77777777" w:rsidR="00ED32BA" w:rsidRPr="00BB732E" w:rsidRDefault="00ED32BA" w:rsidP="0097485C">
            <w:pPr>
              <w:pStyle w:val="Betarp"/>
              <w:rPr>
                <w:rFonts w:ascii="Arial" w:eastAsia="Yu Mincho" w:hAnsi="Arial" w:cs="Arial"/>
                <w:sz w:val="22"/>
                <w:szCs w:val="22"/>
              </w:rPr>
            </w:pPr>
          </w:p>
          <w:p w14:paraId="06B25F4E"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BB732E" w:rsidRDefault="00ED32BA" w:rsidP="0097485C">
            <w:pPr>
              <w:pStyle w:val="Betarp"/>
              <w:rPr>
                <w:rFonts w:ascii="Arial" w:hAnsi="Arial" w:cs="Arial"/>
                <w:i/>
                <w:iCs/>
                <w:sz w:val="22"/>
                <w:szCs w:val="22"/>
              </w:rPr>
            </w:pPr>
          </w:p>
          <w:p w14:paraId="66B85669"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BB732E" w:rsidRDefault="00ED32BA" w:rsidP="0097485C">
            <w:pPr>
              <w:pStyle w:val="Betarp"/>
              <w:rPr>
                <w:rFonts w:ascii="Arial" w:hAnsi="Arial" w:cs="Arial"/>
                <w:b/>
                <w:bCs/>
                <w:sz w:val="22"/>
                <w:szCs w:val="22"/>
              </w:rPr>
            </w:pPr>
          </w:p>
          <w:p w14:paraId="1EE8AE4F"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2) Dėl įsipareigojimų, susijusių su socialinio draudimo įmokų mokėjimu, įvykdymo i</w:t>
            </w:r>
            <w:r w:rsidRPr="00BB732E">
              <w:rPr>
                <w:rFonts w:ascii="Arial" w:hAnsi="Arial" w:cs="Arial"/>
                <w:sz w:val="22"/>
                <w:szCs w:val="22"/>
              </w:rPr>
              <w:t xml:space="preserve">š </w:t>
            </w:r>
            <w:r w:rsidRPr="00BB732E">
              <w:rPr>
                <w:rFonts w:ascii="Arial" w:hAnsi="Arial" w:cs="Arial"/>
                <w:sz w:val="22"/>
                <w:szCs w:val="22"/>
                <w:u w:val="single"/>
              </w:rPr>
              <w:t xml:space="preserve">Lietuvoje įsteigtų subjektų </w:t>
            </w:r>
            <w:r w:rsidRPr="00BB732E">
              <w:rPr>
                <w:rFonts w:ascii="Arial" w:hAnsi="Arial" w:cs="Arial"/>
                <w:bCs/>
                <w:sz w:val="22"/>
                <w:szCs w:val="22"/>
                <w:u w:val="single"/>
              </w:rPr>
              <w:t>prašoma:</w:t>
            </w:r>
          </w:p>
          <w:p w14:paraId="5F73E0EB"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B732E">
                <w:rPr>
                  <w:rStyle w:val="Hipersaitas"/>
                  <w:rFonts w:ascii="Arial" w:hAnsi="Arial" w:cs="Arial"/>
                  <w:bCs/>
                  <w:color w:val="auto"/>
                  <w:sz w:val="22"/>
                  <w:szCs w:val="22"/>
                </w:rPr>
                <w:t>http://draudejai.sodra.lt/draudeju_viesi_duomenys/</w:t>
              </w:r>
            </w:hyperlink>
            <w:r w:rsidRPr="00BB732E">
              <w:rPr>
                <w:rFonts w:ascii="Arial" w:hAnsi="Arial" w:cs="Arial"/>
                <w:bCs/>
                <w:sz w:val="22"/>
                <w:szCs w:val="22"/>
              </w:rPr>
              <w:t xml:space="preserve">. </w:t>
            </w:r>
          </w:p>
          <w:p w14:paraId="7B887780"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paskutinei pasiūlymų pateikimo termino dienai.</w:t>
            </w:r>
          </w:p>
          <w:p w14:paraId="3D5D6B6D" w14:textId="77777777" w:rsidR="00ED32BA" w:rsidRPr="00BB732E" w:rsidRDefault="00ED32BA" w:rsidP="0097485C">
            <w:pPr>
              <w:pStyle w:val="Betarp"/>
              <w:rPr>
                <w:rFonts w:ascii="Arial" w:hAnsi="Arial" w:cs="Arial"/>
                <w:bCs/>
                <w:sz w:val="22"/>
                <w:szCs w:val="22"/>
              </w:rPr>
            </w:pPr>
          </w:p>
          <w:p w14:paraId="43EF0D3D"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BB732E" w:rsidRDefault="00ED32BA" w:rsidP="0097485C">
            <w:pPr>
              <w:pStyle w:val="Betarp"/>
              <w:rPr>
                <w:rFonts w:ascii="Arial" w:hAnsi="Arial" w:cs="Arial"/>
                <w:b/>
                <w:bCs/>
                <w:sz w:val="22"/>
                <w:szCs w:val="22"/>
              </w:rPr>
            </w:pPr>
          </w:p>
          <w:p w14:paraId="3B58F490"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BB732E" w:rsidRDefault="00ED32BA" w:rsidP="0097485C">
            <w:pPr>
              <w:pStyle w:val="Betarp"/>
              <w:rPr>
                <w:rFonts w:ascii="Arial" w:hAnsi="Arial" w:cs="Arial"/>
                <w:b/>
                <w:bCs/>
                <w:sz w:val="22"/>
                <w:szCs w:val="22"/>
              </w:rPr>
            </w:pPr>
          </w:p>
          <w:p w14:paraId="6140B23B"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0A026431"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kompetentingos institucijos dokumento</w:t>
            </w:r>
            <w:r w:rsidRPr="00BB732E">
              <w:rPr>
                <w:rStyle w:val="Puslapioinaosnuoroda"/>
                <w:rFonts w:ascii="Arial" w:hAnsi="Arial" w:cs="Arial"/>
                <w:sz w:val="22"/>
                <w:szCs w:val="22"/>
              </w:rPr>
              <w:footnoteReference w:id="3"/>
            </w:r>
            <w:r w:rsidRPr="00BB732E">
              <w:rPr>
                <w:rFonts w:ascii="Arial" w:hAnsi="Arial" w:cs="Arial"/>
                <w:sz w:val="22"/>
                <w:szCs w:val="22"/>
              </w:rPr>
              <w:t>.</w:t>
            </w:r>
          </w:p>
          <w:p w14:paraId="18CA6EB7" w14:textId="77777777" w:rsidR="00ED32BA" w:rsidRPr="00BB732E" w:rsidRDefault="00ED32BA" w:rsidP="0097485C">
            <w:pPr>
              <w:pStyle w:val="Betarp"/>
              <w:rPr>
                <w:rFonts w:ascii="Arial" w:hAnsi="Arial" w:cs="Arial"/>
                <w:b/>
                <w:bCs/>
                <w:sz w:val="22"/>
                <w:szCs w:val="22"/>
              </w:rPr>
            </w:pPr>
          </w:p>
          <w:p w14:paraId="29061DD3" w14:textId="77777777" w:rsidR="00ED32BA" w:rsidRPr="00BB732E" w:rsidRDefault="00ED32BA" w:rsidP="0097485C">
            <w:pPr>
              <w:pStyle w:val="Betarp"/>
              <w:rPr>
                <w:rFonts w:ascii="Arial" w:hAnsi="Arial" w:cs="Arial"/>
                <w:i/>
                <w:iCs/>
                <w:sz w:val="22"/>
                <w:szCs w:val="22"/>
              </w:rPr>
            </w:pPr>
            <w:r w:rsidRPr="00BB73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6AB2FC18" w14:textId="77777777" w:rsidR="00ED32BA" w:rsidRPr="00BB732E" w:rsidRDefault="00ED32BA" w:rsidP="0097485C">
            <w:pPr>
              <w:pStyle w:val="Betarp"/>
              <w:rPr>
                <w:rFonts w:ascii="Arial" w:hAnsi="Arial" w:cs="Arial"/>
                <w:b/>
                <w:bCs/>
                <w:sz w:val="22"/>
                <w:szCs w:val="22"/>
              </w:rPr>
            </w:pPr>
          </w:p>
          <w:p w14:paraId="6F7E19C1"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B732E">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477FF" w:rsidRDefault="00ED32BA" w:rsidP="0097485C">
            <w:pPr>
              <w:pStyle w:val="Betarp"/>
              <w:rPr>
                <w:rFonts w:ascii="Arial" w:hAnsi="Arial" w:cs="Arial"/>
                <w:sz w:val="22"/>
                <w:szCs w:val="22"/>
              </w:rPr>
            </w:pPr>
            <w:hyperlink r:id="rId14" w:history="1">
              <w:r w:rsidRPr="001477FF">
                <w:rPr>
                  <w:rStyle w:val="Hipersaitas"/>
                  <w:rFonts w:ascii="Arial" w:hAnsi="Arial" w:cs="Arial"/>
                  <w:color w:val="auto"/>
                  <w:sz w:val="22"/>
                  <w:szCs w:val="22"/>
                </w:rPr>
                <w:t>https://vpt.lrv.lt/lt/nuorodos/kiti-duomenys/powerbi/nepatikimi-tiekejai-1/</w:t>
              </w:r>
            </w:hyperlink>
          </w:p>
          <w:p w14:paraId="3260CFEC" w14:textId="77777777" w:rsidR="00ED32BA" w:rsidRPr="001477FF" w:rsidRDefault="00ED32BA" w:rsidP="0097485C">
            <w:pPr>
              <w:pStyle w:val="Betarp"/>
              <w:rPr>
                <w:rFonts w:ascii="Arial" w:hAnsi="Arial" w:cs="Arial"/>
                <w:sz w:val="22"/>
                <w:szCs w:val="22"/>
              </w:rPr>
            </w:pPr>
          </w:p>
          <w:p w14:paraId="47155C90" w14:textId="77777777" w:rsidR="00ED32BA" w:rsidRPr="001477FF" w:rsidRDefault="00ED32BA" w:rsidP="0097485C">
            <w:pPr>
              <w:pStyle w:val="Betarp"/>
              <w:rPr>
                <w:rFonts w:ascii="Arial" w:hAnsi="Arial" w:cs="Arial"/>
                <w:sz w:val="22"/>
                <w:szCs w:val="22"/>
              </w:rPr>
            </w:pPr>
            <w:hyperlink r:id="rId15" w:history="1">
              <w:r w:rsidRPr="001477FF">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1477FF"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1477FF"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1477FF">
                <w:rPr>
                  <w:rStyle w:val="Hipersaitas"/>
                  <w:rFonts w:ascii="Arial" w:hAnsi="Arial" w:cs="Arial"/>
                  <w:color w:val="auto"/>
                  <w:sz w:val="22"/>
                  <w:szCs w:val="22"/>
                </w:rPr>
                <w:t>https://www.registrucentras.lt/jar/p/index.php</w:t>
              </w:r>
            </w:hyperlink>
          </w:p>
          <w:p w14:paraId="0330C1EA" w14:textId="77777777" w:rsidR="00ED32BA" w:rsidRPr="001477FF" w:rsidRDefault="00ED32BA" w:rsidP="0097485C">
            <w:pPr>
              <w:pStyle w:val="Betarp"/>
              <w:rPr>
                <w:rFonts w:ascii="Arial" w:hAnsi="Arial" w:cs="Arial"/>
                <w:sz w:val="22"/>
                <w:szCs w:val="22"/>
              </w:rPr>
            </w:pPr>
            <w:r w:rsidRPr="001477FF">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1477FF">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1477FF">
                <w:rPr>
                  <w:rStyle w:val="Hipersaitas"/>
                  <w:rFonts w:ascii="Arial" w:hAnsi="Arial" w:cs="Arial"/>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1477FF">
                <w:rPr>
                  <w:rStyle w:val="Hipersaitas"/>
                  <w:rFonts w:ascii="Arial" w:hAnsi="Arial" w:cs="Arial"/>
                  <w:color w:val="auto"/>
                  <w:sz w:val="22"/>
                  <w:szCs w:val="22"/>
                </w:rPr>
                <w:t>https://kt.gov.lt/lt/atviri-duomenys/diskvalifikavimas-is-viesuju-pirkimu</w:t>
              </w:r>
            </w:hyperlink>
            <w:r w:rsidRPr="001477FF">
              <w:rPr>
                <w:rFonts w:ascii="Arial" w:hAnsi="Arial" w:cs="Arial"/>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1477FF"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w:t>
      </w:r>
      <w:r w:rsidRPr="001477FF">
        <w:rPr>
          <w:rFonts w:ascii="Arial" w:hAnsi="Arial" w:cs="Arial"/>
          <w:sz w:val="22"/>
          <w:szCs w:val="22"/>
        </w:rPr>
        <w:t xml:space="preserve">adresu </w:t>
      </w:r>
      <w:hyperlink r:id="rId20" w:history="1">
        <w:r w:rsidRPr="001477FF">
          <w:rPr>
            <w:rStyle w:val="Hipersaitas"/>
            <w:rFonts w:ascii="Arial" w:eastAsia="Calibri" w:hAnsi="Arial" w:cs="Arial"/>
            <w:color w:val="auto"/>
            <w:sz w:val="22"/>
            <w:szCs w:val="22"/>
          </w:rPr>
          <w:t>https://ec.europa.eu/tools/ecertis/</w:t>
        </w:r>
      </w:hyperlink>
      <w:r w:rsidRPr="001477FF">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0D19C49"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B962D2">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7F886015" w14:textId="62FBAD60" w:rsidR="00AD252A" w:rsidRPr="0081013E" w:rsidRDefault="002A5CC4" w:rsidP="0081013E">
      <w:pPr>
        <w:pStyle w:val="Pagrindinistekstas"/>
        <w:ind w:firstLine="0"/>
        <w:jc w:val="left"/>
        <w:rPr>
          <w:rFonts w:ascii="Arial" w:hAnsi="Arial" w:cs="Arial"/>
          <w:bCs/>
          <w:sz w:val="22"/>
          <w:szCs w:val="22"/>
        </w:rPr>
      </w:pPr>
      <w:r w:rsidRPr="0081013E">
        <w:rPr>
          <w:rFonts w:ascii="Arial" w:hAnsi="Arial" w:cs="Arial"/>
          <w:bCs/>
          <w:sz w:val="22"/>
          <w:szCs w:val="22"/>
        </w:rPr>
        <w:t>4</w:t>
      </w:r>
      <w:r w:rsidR="00106FE0">
        <w:rPr>
          <w:rFonts w:ascii="Arial" w:hAnsi="Arial" w:cs="Arial"/>
          <w:bCs/>
          <w:sz w:val="22"/>
          <w:szCs w:val="22"/>
        </w:rPr>
        <w:t xml:space="preserve"> </w:t>
      </w:r>
      <w:r w:rsidRPr="0081013E">
        <w:rPr>
          <w:rFonts w:ascii="Arial" w:hAnsi="Arial" w:cs="Arial"/>
          <w:bCs/>
          <w:sz w:val="22"/>
          <w:szCs w:val="22"/>
        </w:rPr>
        <w:t>priedas</w:t>
      </w:r>
      <w:r w:rsidR="003B6D08">
        <w:rPr>
          <w:rFonts w:ascii="Arial" w:hAnsi="Arial" w:cs="Arial"/>
          <w:bCs/>
          <w:sz w:val="22"/>
          <w:szCs w:val="22"/>
        </w:rPr>
        <w:t xml:space="preserve">. </w:t>
      </w:r>
      <w:r w:rsidRPr="0081013E">
        <w:rPr>
          <w:rFonts w:ascii="Arial" w:hAnsi="Arial" w:cs="Arial"/>
          <w:bCs/>
          <w:sz w:val="22"/>
          <w:szCs w:val="22"/>
        </w:rPr>
        <w:t xml:space="preserve">Techninė </w:t>
      </w:r>
      <w:r w:rsidR="00106FE0">
        <w:rPr>
          <w:rFonts w:ascii="Arial" w:hAnsi="Arial" w:cs="Arial"/>
          <w:bCs/>
          <w:sz w:val="22"/>
          <w:szCs w:val="22"/>
        </w:rPr>
        <w:t>specifikacija</w:t>
      </w:r>
      <w:r w:rsidRPr="0081013E">
        <w:rPr>
          <w:rFonts w:ascii="Arial" w:hAnsi="Arial" w:cs="Arial"/>
          <w:bCs/>
          <w:sz w:val="22"/>
          <w:szCs w:val="22"/>
        </w:rPr>
        <w:t>.</w:t>
      </w:r>
      <w:r w:rsidR="00106FE0">
        <w:rPr>
          <w:rFonts w:ascii="Arial" w:hAnsi="Arial" w:cs="Arial"/>
          <w:bCs/>
          <w:sz w:val="22"/>
          <w:szCs w:val="22"/>
        </w:rPr>
        <w:t>docx</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9057" w14:textId="77777777" w:rsidR="000E4EE5" w:rsidRDefault="000E4EE5" w:rsidP="0075209B">
      <w:r>
        <w:separator/>
      </w:r>
    </w:p>
  </w:endnote>
  <w:endnote w:type="continuationSeparator" w:id="0">
    <w:p w14:paraId="77529ABE" w14:textId="77777777" w:rsidR="000E4EE5" w:rsidRDefault="000E4EE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39AE" w14:textId="77777777" w:rsidR="000E4EE5" w:rsidRDefault="000E4EE5" w:rsidP="0075209B">
      <w:r>
        <w:separator/>
      </w:r>
    </w:p>
  </w:footnote>
  <w:footnote w:type="continuationSeparator" w:id="0">
    <w:p w14:paraId="20935E32" w14:textId="77777777" w:rsidR="000E4EE5" w:rsidRDefault="000E4EE5"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CCC"/>
    <w:rsid w:val="00000F87"/>
    <w:rsid w:val="0000194F"/>
    <w:rsid w:val="0000546E"/>
    <w:rsid w:val="0000593B"/>
    <w:rsid w:val="00005D81"/>
    <w:rsid w:val="00006309"/>
    <w:rsid w:val="00006D6C"/>
    <w:rsid w:val="000107FA"/>
    <w:rsid w:val="00010CD6"/>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3B5"/>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F8"/>
    <w:rsid w:val="000741B0"/>
    <w:rsid w:val="000776AB"/>
    <w:rsid w:val="00077B4B"/>
    <w:rsid w:val="000803C5"/>
    <w:rsid w:val="0008082F"/>
    <w:rsid w:val="00081A39"/>
    <w:rsid w:val="00081D1C"/>
    <w:rsid w:val="00081F4B"/>
    <w:rsid w:val="000827B1"/>
    <w:rsid w:val="00082E45"/>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1EA"/>
    <w:rsid w:val="000C075B"/>
    <w:rsid w:val="000C122D"/>
    <w:rsid w:val="000C36BE"/>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1EAD"/>
    <w:rsid w:val="000D20FF"/>
    <w:rsid w:val="000D28D4"/>
    <w:rsid w:val="000D2EFE"/>
    <w:rsid w:val="000D327E"/>
    <w:rsid w:val="000D332B"/>
    <w:rsid w:val="000D3823"/>
    <w:rsid w:val="000D4711"/>
    <w:rsid w:val="000D4792"/>
    <w:rsid w:val="000D4D89"/>
    <w:rsid w:val="000D51B7"/>
    <w:rsid w:val="000D53CA"/>
    <w:rsid w:val="000D5B46"/>
    <w:rsid w:val="000D61A9"/>
    <w:rsid w:val="000D643A"/>
    <w:rsid w:val="000D64C7"/>
    <w:rsid w:val="000D658E"/>
    <w:rsid w:val="000D6ACA"/>
    <w:rsid w:val="000D6E28"/>
    <w:rsid w:val="000E144D"/>
    <w:rsid w:val="000E168E"/>
    <w:rsid w:val="000E21AA"/>
    <w:rsid w:val="000E2679"/>
    <w:rsid w:val="000E29A7"/>
    <w:rsid w:val="000E2E5E"/>
    <w:rsid w:val="000E3038"/>
    <w:rsid w:val="000E36EA"/>
    <w:rsid w:val="000E47D8"/>
    <w:rsid w:val="000E4A90"/>
    <w:rsid w:val="000E4EE5"/>
    <w:rsid w:val="000E52CD"/>
    <w:rsid w:val="000E5906"/>
    <w:rsid w:val="000E6D45"/>
    <w:rsid w:val="000E6EC5"/>
    <w:rsid w:val="000E79AB"/>
    <w:rsid w:val="000F0A98"/>
    <w:rsid w:val="000F1280"/>
    <w:rsid w:val="000F1DA2"/>
    <w:rsid w:val="000F3C78"/>
    <w:rsid w:val="000F3CC8"/>
    <w:rsid w:val="000F42E8"/>
    <w:rsid w:val="000F53CF"/>
    <w:rsid w:val="000F6735"/>
    <w:rsid w:val="0010043A"/>
    <w:rsid w:val="0010090B"/>
    <w:rsid w:val="00101BDF"/>
    <w:rsid w:val="00102063"/>
    <w:rsid w:val="00102E02"/>
    <w:rsid w:val="0010463D"/>
    <w:rsid w:val="001046BE"/>
    <w:rsid w:val="001048C9"/>
    <w:rsid w:val="00104C50"/>
    <w:rsid w:val="00104E1B"/>
    <w:rsid w:val="001059E7"/>
    <w:rsid w:val="0010672A"/>
    <w:rsid w:val="00106C50"/>
    <w:rsid w:val="00106FE0"/>
    <w:rsid w:val="0010702E"/>
    <w:rsid w:val="0010721F"/>
    <w:rsid w:val="00107EB9"/>
    <w:rsid w:val="00110821"/>
    <w:rsid w:val="00110C57"/>
    <w:rsid w:val="001113EA"/>
    <w:rsid w:val="0011262B"/>
    <w:rsid w:val="00113438"/>
    <w:rsid w:val="00113C96"/>
    <w:rsid w:val="00113FC1"/>
    <w:rsid w:val="0011470A"/>
    <w:rsid w:val="00114829"/>
    <w:rsid w:val="00115732"/>
    <w:rsid w:val="00115B30"/>
    <w:rsid w:val="00115E92"/>
    <w:rsid w:val="001164AD"/>
    <w:rsid w:val="00116A1C"/>
    <w:rsid w:val="00116B4A"/>
    <w:rsid w:val="00117AD5"/>
    <w:rsid w:val="00117C9E"/>
    <w:rsid w:val="001202AF"/>
    <w:rsid w:val="001208B3"/>
    <w:rsid w:val="001225BC"/>
    <w:rsid w:val="00123593"/>
    <w:rsid w:val="0012446D"/>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20"/>
    <w:rsid w:val="00135B51"/>
    <w:rsid w:val="00136720"/>
    <w:rsid w:val="00137578"/>
    <w:rsid w:val="0014022F"/>
    <w:rsid w:val="00140C6E"/>
    <w:rsid w:val="00140DFE"/>
    <w:rsid w:val="00142DC9"/>
    <w:rsid w:val="001431D2"/>
    <w:rsid w:val="0014325A"/>
    <w:rsid w:val="001432B4"/>
    <w:rsid w:val="00143F7B"/>
    <w:rsid w:val="001441EC"/>
    <w:rsid w:val="00144B65"/>
    <w:rsid w:val="001450D9"/>
    <w:rsid w:val="00145A50"/>
    <w:rsid w:val="001477FF"/>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326"/>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6DEA"/>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805"/>
    <w:rsid w:val="001A6E0F"/>
    <w:rsid w:val="001A71BA"/>
    <w:rsid w:val="001B0088"/>
    <w:rsid w:val="001B014C"/>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D6B"/>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52F"/>
    <w:rsid w:val="002008ED"/>
    <w:rsid w:val="00200F35"/>
    <w:rsid w:val="00202CCD"/>
    <w:rsid w:val="00202EB6"/>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2B8E"/>
    <w:rsid w:val="00232E3C"/>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09EF"/>
    <w:rsid w:val="0025149B"/>
    <w:rsid w:val="00252C90"/>
    <w:rsid w:val="00252FA6"/>
    <w:rsid w:val="002531C1"/>
    <w:rsid w:val="0025344A"/>
    <w:rsid w:val="002547B6"/>
    <w:rsid w:val="00254E28"/>
    <w:rsid w:val="0025583D"/>
    <w:rsid w:val="002560E4"/>
    <w:rsid w:val="002562C0"/>
    <w:rsid w:val="00256F3E"/>
    <w:rsid w:val="0025705D"/>
    <w:rsid w:val="00257160"/>
    <w:rsid w:val="0026208E"/>
    <w:rsid w:val="002621B9"/>
    <w:rsid w:val="0026233B"/>
    <w:rsid w:val="00265508"/>
    <w:rsid w:val="00266051"/>
    <w:rsid w:val="00267FD6"/>
    <w:rsid w:val="002702AB"/>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0C89"/>
    <w:rsid w:val="002812BE"/>
    <w:rsid w:val="002829CD"/>
    <w:rsid w:val="00283461"/>
    <w:rsid w:val="002840CF"/>
    <w:rsid w:val="00284229"/>
    <w:rsid w:val="00284B05"/>
    <w:rsid w:val="00285077"/>
    <w:rsid w:val="00285353"/>
    <w:rsid w:val="002868A3"/>
    <w:rsid w:val="002868ED"/>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347"/>
    <w:rsid w:val="002D1F8F"/>
    <w:rsid w:val="002D2D54"/>
    <w:rsid w:val="002D3A11"/>
    <w:rsid w:val="002D52E9"/>
    <w:rsid w:val="002D5DD6"/>
    <w:rsid w:val="002D79EF"/>
    <w:rsid w:val="002E021F"/>
    <w:rsid w:val="002E026D"/>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42CB"/>
    <w:rsid w:val="0030664E"/>
    <w:rsid w:val="00306961"/>
    <w:rsid w:val="00307326"/>
    <w:rsid w:val="003106BD"/>
    <w:rsid w:val="00310BA6"/>
    <w:rsid w:val="00311484"/>
    <w:rsid w:val="003117C1"/>
    <w:rsid w:val="00312629"/>
    <w:rsid w:val="00312AAE"/>
    <w:rsid w:val="00312D42"/>
    <w:rsid w:val="00313405"/>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1E0"/>
    <w:rsid w:val="00325E35"/>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2A5A"/>
    <w:rsid w:val="003443A7"/>
    <w:rsid w:val="0034448A"/>
    <w:rsid w:val="0034474F"/>
    <w:rsid w:val="00344816"/>
    <w:rsid w:val="00345435"/>
    <w:rsid w:val="00346A8B"/>
    <w:rsid w:val="0034719F"/>
    <w:rsid w:val="00347466"/>
    <w:rsid w:val="003475C4"/>
    <w:rsid w:val="0035148A"/>
    <w:rsid w:val="0035173B"/>
    <w:rsid w:val="00351AEE"/>
    <w:rsid w:val="00354B37"/>
    <w:rsid w:val="003550BC"/>
    <w:rsid w:val="003551DA"/>
    <w:rsid w:val="00355240"/>
    <w:rsid w:val="00355B0D"/>
    <w:rsid w:val="00355DC1"/>
    <w:rsid w:val="00356170"/>
    <w:rsid w:val="00356531"/>
    <w:rsid w:val="00356E3E"/>
    <w:rsid w:val="003602C9"/>
    <w:rsid w:val="0036293D"/>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2CC7"/>
    <w:rsid w:val="00383CDB"/>
    <w:rsid w:val="00383D19"/>
    <w:rsid w:val="00383E9B"/>
    <w:rsid w:val="00384647"/>
    <w:rsid w:val="003864BC"/>
    <w:rsid w:val="00386660"/>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6D08"/>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0B3"/>
    <w:rsid w:val="003D6965"/>
    <w:rsid w:val="003D6AA2"/>
    <w:rsid w:val="003D7282"/>
    <w:rsid w:val="003E0A64"/>
    <w:rsid w:val="003E1012"/>
    <w:rsid w:val="003E1F03"/>
    <w:rsid w:val="003E1FAC"/>
    <w:rsid w:val="003E2146"/>
    <w:rsid w:val="003E2C35"/>
    <w:rsid w:val="003E2D30"/>
    <w:rsid w:val="003E2D3A"/>
    <w:rsid w:val="003E2F02"/>
    <w:rsid w:val="003E44FC"/>
    <w:rsid w:val="003E48C5"/>
    <w:rsid w:val="003E56F8"/>
    <w:rsid w:val="003E6141"/>
    <w:rsid w:val="003E6A0D"/>
    <w:rsid w:val="003F0980"/>
    <w:rsid w:val="003F105D"/>
    <w:rsid w:val="003F1C14"/>
    <w:rsid w:val="003F1C40"/>
    <w:rsid w:val="003F280B"/>
    <w:rsid w:val="003F2E98"/>
    <w:rsid w:val="003F31A2"/>
    <w:rsid w:val="003F3E9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8AF"/>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0730"/>
    <w:rsid w:val="00431097"/>
    <w:rsid w:val="004313C6"/>
    <w:rsid w:val="0043222E"/>
    <w:rsid w:val="00432CB2"/>
    <w:rsid w:val="0043382B"/>
    <w:rsid w:val="00434235"/>
    <w:rsid w:val="004350B0"/>
    <w:rsid w:val="004353B0"/>
    <w:rsid w:val="004357EF"/>
    <w:rsid w:val="00435EAA"/>
    <w:rsid w:val="00435FAC"/>
    <w:rsid w:val="00435FC4"/>
    <w:rsid w:val="0043644D"/>
    <w:rsid w:val="00436C63"/>
    <w:rsid w:val="0043792C"/>
    <w:rsid w:val="004403E7"/>
    <w:rsid w:val="00440A9C"/>
    <w:rsid w:val="004413AE"/>
    <w:rsid w:val="00441547"/>
    <w:rsid w:val="004422A8"/>
    <w:rsid w:val="004440E0"/>
    <w:rsid w:val="0044437A"/>
    <w:rsid w:val="00444A4A"/>
    <w:rsid w:val="00444BA2"/>
    <w:rsid w:val="00445058"/>
    <w:rsid w:val="00445E89"/>
    <w:rsid w:val="00445EC4"/>
    <w:rsid w:val="004469D7"/>
    <w:rsid w:val="00446A3A"/>
    <w:rsid w:val="00446EA6"/>
    <w:rsid w:val="00450300"/>
    <w:rsid w:val="00452B63"/>
    <w:rsid w:val="00452D84"/>
    <w:rsid w:val="004531BF"/>
    <w:rsid w:val="00455483"/>
    <w:rsid w:val="00456F99"/>
    <w:rsid w:val="00457D1B"/>
    <w:rsid w:val="004609E8"/>
    <w:rsid w:val="00460F1E"/>
    <w:rsid w:val="004621A8"/>
    <w:rsid w:val="0046386A"/>
    <w:rsid w:val="0046427C"/>
    <w:rsid w:val="0046438F"/>
    <w:rsid w:val="00464901"/>
    <w:rsid w:val="00466AB7"/>
    <w:rsid w:val="004674CA"/>
    <w:rsid w:val="004677D5"/>
    <w:rsid w:val="0046789F"/>
    <w:rsid w:val="004702FF"/>
    <w:rsid w:val="00470473"/>
    <w:rsid w:val="00470991"/>
    <w:rsid w:val="00471601"/>
    <w:rsid w:val="00472B3D"/>
    <w:rsid w:val="004746E5"/>
    <w:rsid w:val="00475B78"/>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C48"/>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09CC"/>
    <w:rsid w:val="004B18AB"/>
    <w:rsid w:val="004B24B2"/>
    <w:rsid w:val="004B2588"/>
    <w:rsid w:val="004B25A8"/>
    <w:rsid w:val="004B25AB"/>
    <w:rsid w:val="004B31AC"/>
    <w:rsid w:val="004B3557"/>
    <w:rsid w:val="004B358D"/>
    <w:rsid w:val="004B3BF0"/>
    <w:rsid w:val="004B43CE"/>
    <w:rsid w:val="004B57E3"/>
    <w:rsid w:val="004B650B"/>
    <w:rsid w:val="004B6872"/>
    <w:rsid w:val="004B714A"/>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6AF"/>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118"/>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383D"/>
    <w:rsid w:val="0053452F"/>
    <w:rsid w:val="005350DA"/>
    <w:rsid w:val="00536760"/>
    <w:rsid w:val="00536C19"/>
    <w:rsid w:val="00536C2C"/>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481"/>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464"/>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70"/>
    <w:rsid w:val="005B7CA4"/>
    <w:rsid w:val="005C153A"/>
    <w:rsid w:val="005C26E8"/>
    <w:rsid w:val="005C2E00"/>
    <w:rsid w:val="005C3E97"/>
    <w:rsid w:val="005C5110"/>
    <w:rsid w:val="005C5E73"/>
    <w:rsid w:val="005C632F"/>
    <w:rsid w:val="005C68D1"/>
    <w:rsid w:val="005D06F5"/>
    <w:rsid w:val="005D1AB4"/>
    <w:rsid w:val="005D2378"/>
    <w:rsid w:val="005D272F"/>
    <w:rsid w:val="005D2E1B"/>
    <w:rsid w:val="005D3D50"/>
    <w:rsid w:val="005D4125"/>
    <w:rsid w:val="005D4CFA"/>
    <w:rsid w:val="005D4DA8"/>
    <w:rsid w:val="005D580A"/>
    <w:rsid w:val="005D613E"/>
    <w:rsid w:val="005D758B"/>
    <w:rsid w:val="005D7669"/>
    <w:rsid w:val="005D78B7"/>
    <w:rsid w:val="005E0019"/>
    <w:rsid w:val="005E1F43"/>
    <w:rsid w:val="005E2481"/>
    <w:rsid w:val="005E2ADE"/>
    <w:rsid w:val="005E316F"/>
    <w:rsid w:val="005E34F8"/>
    <w:rsid w:val="005E358D"/>
    <w:rsid w:val="005E47DA"/>
    <w:rsid w:val="005E4E13"/>
    <w:rsid w:val="005E50C2"/>
    <w:rsid w:val="005E5F46"/>
    <w:rsid w:val="005E683B"/>
    <w:rsid w:val="005E6FFB"/>
    <w:rsid w:val="005E724C"/>
    <w:rsid w:val="005E73E1"/>
    <w:rsid w:val="005E7ADE"/>
    <w:rsid w:val="005F1AF2"/>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C1F"/>
    <w:rsid w:val="00634FDC"/>
    <w:rsid w:val="0063546B"/>
    <w:rsid w:val="00635A53"/>
    <w:rsid w:val="00636040"/>
    <w:rsid w:val="00636614"/>
    <w:rsid w:val="00640209"/>
    <w:rsid w:val="00640B50"/>
    <w:rsid w:val="00640E29"/>
    <w:rsid w:val="00642713"/>
    <w:rsid w:val="0064599D"/>
    <w:rsid w:val="0064607F"/>
    <w:rsid w:val="00646686"/>
    <w:rsid w:val="00647064"/>
    <w:rsid w:val="006472FB"/>
    <w:rsid w:val="00647608"/>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04FE"/>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273"/>
    <w:rsid w:val="006923FE"/>
    <w:rsid w:val="006931D7"/>
    <w:rsid w:val="006946C5"/>
    <w:rsid w:val="006950C7"/>
    <w:rsid w:val="0069511F"/>
    <w:rsid w:val="006951F3"/>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3B82"/>
    <w:rsid w:val="006B44AE"/>
    <w:rsid w:val="006B4F5B"/>
    <w:rsid w:val="006B55C1"/>
    <w:rsid w:val="006B71BC"/>
    <w:rsid w:val="006C120F"/>
    <w:rsid w:val="006C31DE"/>
    <w:rsid w:val="006C3248"/>
    <w:rsid w:val="006C3708"/>
    <w:rsid w:val="006C4408"/>
    <w:rsid w:val="006C524E"/>
    <w:rsid w:val="006C5949"/>
    <w:rsid w:val="006C59C6"/>
    <w:rsid w:val="006C6D3D"/>
    <w:rsid w:val="006C75E7"/>
    <w:rsid w:val="006C799B"/>
    <w:rsid w:val="006C7FCA"/>
    <w:rsid w:val="006D00F0"/>
    <w:rsid w:val="006D0157"/>
    <w:rsid w:val="006D1D0C"/>
    <w:rsid w:val="006D1F25"/>
    <w:rsid w:val="006D20F8"/>
    <w:rsid w:val="006D220B"/>
    <w:rsid w:val="006D2A3D"/>
    <w:rsid w:val="006D3C4D"/>
    <w:rsid w:val="006D47B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24F5"/>
    <w:rsid w:val="00703AC0"/>
    <w:rsid w:val="00706765"/>
    <w:rsid w:val="0070683D"/>
    <w:rsid w:val="00707600"/>
    <w:rsid w:val="00707849"/>
    <w:rsid w:val="007104F5"/>
    <w:rsid w:val="00710809"/>
    <w:rsid w:val="00710AF9"/>
    <w:rsid w:val="00711226"/>
    <w:rsid w:val="00711B75"/>
    <w:rsid w:val="00712711"/>
    <w:rsid w:val="00713091"/>
    <w:rsid w:val="007131B2"/>
    <w:rsid w:val="007132D1"/>
    <w:rsid w:val="0071449B"/>
    <w:rsid w:val="00714F3C"/>
    <w:rsid w:val="00715AF1"/>
    <w:rsid w:val="00716249"/>
    <w:rsid w:val="0071642B"/>
    <w:rsid w:val="00716EAA"/>
    <w:rsid w:val="00717413"/>
    <w:rsid w:val="0071778C"/>
    <w:rsid w:val="00720330"/>
    <w:rsid w:val="00720A5E"/>
    <w:rsid w:val="00722B77"/>
    <w:rsid w:val="0072341D"/>
    <w:rsid w:val="00725C42"/>
    <w:rsid w:val="00726072"/>
    <w:rsid w:val="00726C08"/>
    <w:rsid w:val="00731373"/>
    <w:rsid w:val="00731381"/>
    <w:rsid w:val="00731CFD"/>
    <w:rsid w:val="00732DF7"/>
    <w:rsid w:val="00732E42"/>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2A58"/>
    <w:rsid w:val="0074385F"/>
    <w:rsid w:val="00744AC3"/>
    <w:rsid w:val="00745D34"/>
    <w:rsid w:val="00746118"/>
    <w:rsid w:val="00750BDB"/>
    <w:rsid w:val="00751589"/>
    <w:rsid w:val="007517CD"/>
    <w:rsid w:val="00751E2F"/>
    <w:rsid w:val="0075209B"/>
    <w:rsid w:val="00752ED5"/>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16D"/>
    <w:rsid w:val="0077178E"/>
    <w:rsid w:val="00771A5F"/>
    <w:rsid w:val="00771BF5"/>
    <w:rsid w:val="00773698"/>
    <w:rsid w:val="007742F0"/>
    <w:rsid w:val="0077452C"/>
    <w:rsid w:val="00774C30"/>
    <w:rsid w:val="00774F7B"/>
    <w:rsid w:val="00775498"/>
    <w:rsid w:val="00775917"/>
    <w:rsid w:val="00775F30"/>
    <w:rsid w:val="007764E4"/>
    <w:rsid w:val="00776B1D"/>
    <w:rsid w:val="00777A67"/>
    <w:rsid w:val="00777AD3"/>
    <w:rsid w:val="00777EA2"/>
    <w:rsid w:val="0078004C"/>
    <w:rsid w:val="007807AC"/>
    <w:rsid w:val="0078192B"/>
    <w:rsid w:val="0078214D"/>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97DE2"/>
    <w:rsid w:val="007A0901"/>
    <w:rsid w:val="007A09D5"/>
    <w:rsid w:val="007A2E38"/>
    <w:rsid w:val="007A3AF5"/>
    <w:rsid w:val="007A4597"/>
    <w:rsid w:val="007A487D"/>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C73F9"/>
    <w:rsid w:val="007D00AE"/>
    <w:rsid w:val="007D128A"/>
    <w:rsid w:val="007D186D"/>
    <w:rsid w:val="007D2500"/>
    <w:rsid w:val="007D2CC0"/>
    <w:rsid w:val="007D401B"/>
    <w:rsid w:val="007D4D25"/>
    <w:rsid w:val="007D6D5C"/>
    <w:rsid w:val="007D78AB"/>
    <w:rsid w:val="007E0287"/>
    <w:rsid w:val="007E09B0"/>
    <w:rsid w:val="007E0CFC"/>
    <w:rsid w:val="007E1056"/>
    <w:rsid w:val="007E12BF"/>
    <w:rsid w:val="007E14EE"/>
    <w:rsid w:val="007E1EEA"/>
    <w:rsid w:val="007E24E7"/>
    <w:rsid w:val="007E3B8B"/>
    <w:rsid w:val="007E4C11"/>
    <w:rsid w:val="007E5F13"/>
    <w:rsid w:val="007E7DAB"/>
    <w:rsid w:val="007F0976"/>
    <w:rsid w:val="007F1DE9"/>
    <w:rsid w:val="007F25AE"/>
    <w:rsid w:val="007F3498"/>
    <w:rsid w:val="007F48D2"/>
    <w:rsid w:val="007F4BCA"/>
    <w:rsid w:val="007F5E73"/>
    <w:rsid w:val="007F5EBA"/>
    <w:rsid w:val="007F62D8"/>
    <w:rsid w:val="007F672D"/>
    <w:rsid w:val="007F69BB"/>
    <w:rsid w:val="007F7765"/>
    <w:rsid w:val="007F7A70"/>
    <w:rsid w:val="00800D01"/>
    <w:rsid w:val="008016B2"/>
    <w:rsid w:val="008021A5"/>
    <w:rsid w:val="008023F2"/>
    <w:rsid w:val="00802D11"/>
    <w:rsid w:val="00804EBD"/>
    <w:rsid w:val="00804FFC"/>
    <w:rsid w:val="00805B23"/>
    <w:rsid w:val="008065DD"/>
    <w:rsid w:val="00807902"/>
    <w:rsid w:val="008100AA"/>
    <w:rsid w:val="0081013E"/>
    <w:rsid w:val="008115DA"/>
    <w:rsid w:val="00812107"/>
    <w:rsid w:val="00812877"/>
    <w:rsid w:val="00812D67"/>
    <w:rsid w:val="00812D86"/>
    <w:rsid w:val="00813210"/>
    <w:rsid w:val="00813786"/>
    <w:rsid w:val="00813B8E"/>
    <w:rsid w:val="00813DB7"/>
    <w:rsid w:val="008142D8"/>
    <w:rsid w:val="008146C2"/>
    <w:rsid w:val="0081737B"/>
    <w:rsid w:val="0082024D"/>
    <w:rsid w:val="0082040C"/>
    <w:rsid w:val="0082147F"/>
    <w:rsid w:val="00821B60"/>
    <w:rsid w:val="00822AE3"/>
    <w:rsid w:val="00823FF8"/>
    <w:rsid w:val="00824EC7"/>
    <w:rsid w:val="00824F7D"/>
    <w:rsid w:val="008254DC"/>
    <w:rsid w:val="00825954"/>
    <w:rsid w:val="00826680"/>
    <w:rsid w:val="00827AAA"/>
    <w:rsid w:val="00827D06"/>
    <w:rsid w:val="00827E75"/>
    <w:rsid w:val="008307F0"/>
    <w:rsid w:val="008308EE"/>
    <w:rsid w:val="00830CD8"/>
    <w:rsid w:val="00830E0C"/>
    <w:rsid w:val="0083203E"/>
    <w:rsid w:val="00832D84"/>
    <w:rsid w:val="00833173"/>
    <w:rsid w:val="00834E9C"/>
    <w:rsid w:val="00835C04"/>
    <w:rsid w:val="00837588"/>
    <w:rsid w:val="008379E1"/>
    <w:rsid w:val="00840A4E"/>
    <w:rsid w:val="00840CCE"/>
    <w:rsid w:val="00842335"/>
    <w:rsid w:val="008424A2"/>
    <w:rsid w:val="0084354C"/>
    <w:rsid w:val="008436EC"/>
    <w:rsid w:val="008443DF"/>
    <w:rsid w:val="008445A4"/>
    <w:rsid w:val="00844625"/>
    <w:rsid w:val="00844DBF"/>
    <w:rsid w:val="00845133"/>
    <w:rsid w:val="008452F9"/>
    <w:rsid w:val="00845BF8"/>
    <w:rsid w:val="00846A46"/>
    <w:rsid w:val="00847AE3"/>
    <w:rsid w:val="00847C8F"/>
    <w:rsid w:val="0085083F"/>
    <w:rsid w:val="00851102"/>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5C62"/>
    <w:rsid w:val="008668AA"/>
    <w:rsid w:val="008674E0"/>
    <w:rsid w:val="00870243"/>
    <w:rsid w:val="00870414"/>
    <w:rsid w:val="0087078E"/>
    <w:rsid w:val="00870938"/>
    <w:rsid w:val="00870AF8"/>
    <w:rsid w:val="00871BEC"/>
    <w:rsid w:val="00872199"/>
    <w:rsid w:val="00872503"/>
    <w:rsid w:val="00872B33"/>
    <w:rsid w:val="00873908"/>
    <w:rsid w:val="00873ACD"/>
    <w:rsid w:val="008741AD"/>
    <w:rsid w:val="00874EA8"/>
    <w:rsid w:val="00875502"/>
    <w:rsid w:val="008755EA"/>
    <w:rsid w:val="00875B05"/>
    <w:rsid w:val="0087617A"/>
    <w:rsid w:val="00876B5B"/>
    <w:rsid w:val="00877A1B"/>
    <w:rsid w:val="00877A59"/>
    <w:rsid w:val="00880EEA"/>
    <w:rsid w:val="00882BDF"/>
    <w:rsid w:val="00883512"/>
    <w:rsid w:val="00884E75"/>
    <w:rsid w:val="00885C17"/>
    <w:rsid w:val="00885EC0"/>
    <w:rsid w:val="00886F59"/>
    <w:rsid w:val="0088792E"/>
    <w:rsid w:val="00892F4D"/>
    <w:rsid w:val="0089363C"/>
    <w:rsid w:val="00894866"/>
    <w:rsid w:val="00894CAE"/>
    <w:rsid w:val="00894D69"/>
    <w:rsid w:val="00895184"/>
    <w:rsid w:val="00895373"/>
    <w:rsid w:val="00895A36"/>
    <w:rsid w:val="00895CE9"/>
    <w:rsid w:val="008961B0"/>
    <w:rsid w:val="008A04A5"/>
    <w:rsid w:val="008A144F"/>
    <w:rsid w:val="008A16AD"/>
    <w:rsid w:val="008A234E"/>
    <w:rsid w:val="008A2B6A"/>
    <w:rsid w:val="008A31D4"/>
    <w:rsid w:val="008A3727"/>
    <w:rsid w:val="008A3B1F"/>
    <w:rsid w:val="008A3CE9"/>
    <w:rsid w:val="008A43E8"/>
    <w:rsid w:val="008A4A78"/>
    <w:rsid w:val="008A4C67"/>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5BD3"/>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1BE"/>
    <w:rsid w:val="008F6688"/>
    <w:rsid w:val="008F7E12"/>
    <w:rsid w:val="008F7EFB"/>
    <w:rsid w:val="009000AC"/>
    <w:rsid w:val="00900844"/>
    <w:rsid w:val="00901DD4"/>
    <w:rsid w:val="00903D5A"/>
    <w:rsid w:val="00905140"/>
    <w:rsid w:val="0090642B"/>
    <w:rsid w:val="009066EE"/>
    <w:rsid w:val="009078A8"/>
    <w:rsid w:val="00907A04"/>
    <w:rsid w:val="00907CDC"/>
    <w:rsid w:val="00910358"/>
    <w:rsid w:val="00910757"/>
    <w:rsid w:val="00912926"/>
    <w:rsid w:val="009135A4"/>
    <w:rsid w:val="009143F3"/>
    <w:rsid w:val="00915645"/>
    <w:rsid w:val="00916766"/>
    <w:rsid w:val="00917612"/>
    <w:rsid w:val="0092030C"/>
    <w:rsid w:val="0092040B"/>
    <w:rsid w:val="00920F75"/>
    <w:rsid w:val="00921920"/>
    <w:rsid w:val="00921BBD"/>
    <w:rsid w:val="009225EE"/>
    <w:rsid w:val="009231B8"/>
    <w:rsid w:val="009236F0"/>
    <w:rsid w:val="00923C80"/>
    <w:rsid w:val="009240F5"/>
    <w:rsid w:val="009247A1"/>
    <w:rsid w:val="009247F3"/>
    <w:rsid w:val="009248C7"/>
    <w:rsid w:val="0092609F"/>
    <w:rsid w:val="009260E5"/>
    <w:rsid w:val="00926AFF"/>
    <w:rsid w:val="0092704B"/>
    <w:rsid w:val="009278EA"/>
    <w:rsid w:val="00930CAA"/>
    <w:rsid w:val="00931224"/>
    <w:rsid w:val="00932430"/>
    <w:rsid w:val="00932679"/>
    <w:rsid w:val="00933BEF"/>
    <w:rsid w:val="00933BF0"/>
    <w:rsid w:val="00934241"/>
    <w:rsid w:val="00934E12"/>
    <w:rsid w:val="00934EA5"/>
    <w:rsid w:val="00935956"/>
    <w:rsid w:val="00935E07"/>
    <w:rsid w:val="00936DF7"/>
    <w:rsid w:val="0093756B"/>
    <w:rsid w:val="009400E5"/>
    <w:rsid w:val="00941134"/>
    <w:rsid w:val="009413DB"/>
    <w:rsid w:val="009425E2"/>
    <w:rsid w:val="00942FB3"/>
    <w:rsid w:val="00943681"/>
    <w:rsid w:val="009441EF"/>
    <w:rsid w:val="009448A4"/>
    <w:rsid w:val="00944C20"/>
    <w:rsid w:val="00944DA4"/>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29C"/>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3D0"/>
    <w:rsid w:val="009B1F78"/>
    <w:rsid w:val="009B25C8"/>
    <w:rsid w:val="009B284A"/>
    <w:rsid w:val="009B2EB0"/>
    <w:rsid w:val="009B3BF4"/>
    <w:rsid w:val="009B4623"/>
    <w:rsid w:val="009B4A84"/>
    <w:rsid w:val="009B66D3"/>
    <w:rsid w:val="009B7848"/>
    <w:rsid w:val="009C0535"/>
    <w:rsid w:val="009C082C"/>
    <w:rsid w:val="009C318A"/>
    <w:rsid w:val="009C31AC"/>
    <w:rsid w:val="009C3AD8"/>
    <w:rsid w:val="009C4698"/>
    <w:rsid w:val="009C61C8"/>
    <w:rsid w:val="009C6C63"/>
    <w:rsid w:val="009C7BAA"/>
    <w:rsid w:val="009D0076"/>
    <w:rsid w:val="009D137D"/>
    <w:rsid w:val="009D44C7"/>
    <w:rsid w:val="009D510B"/>
    <w:rsid w:val="009D511A"/>
    <w:rsid w:val="009D53CD"/>
    <w:rsid w:val="009D544E"/>
    <w:rsid w:val="009D6597"/>
    <w:rsid w:val="009D6D8B"/>
    <w:rsid w:val="009D732D"/>
    <w:rsid w:val="009D7444"/>
    <w:rsid w:val="009D7878"/>
    <w:rsid w:val="009E0C3F"/>
    <w:rsid w:val="009E137E"/>
    <w:rsid w:val="009E15BA"/>
    <w:rsid w:val="009E2E19"/>
    <w:rsid w:val="009E36BD"/>
    <w:rsid w:val="009E385A"/>
    <w:rsid w:val="009E4E90"/>
    <w:rsid w:val="009E5120"/>
    <w:rsid w:val="009E5C58"/>
    <w:rsid w:val="009E61B0"/>
    <w:rsid w:val="009E777F"/>
    <w:rsid w:val="009E7F17"/>
    <w:rsid w:val="009F17EE"/>
    <w:rsid w:val="009F1D48"/>
    <w:rsid w:val="009F2541"/>
    <w:rsid w:val="009F366D"/>
    <w:rsid w:val="009F513F"/>
    <w:rsid w:val="009F5987"/>
    <w:rsid w:val="009F5A29"/>
    <w:rsid w:val="009F5CD0"/>
    <w:rsid w:val="009F5E51"/>
    <w:rsid w:val="009F618D"/>
    <w:rsid w:val="00A027E9"/>
    <w:rsid w:val="00A031A1"/>
    <w:rsid w:val="00A04060"/>
    <w:rsid w:val="00A04455"/>
    <w:rsid w:val="00A04D4A"/>
    <w:rsid w:val="00A05063"/>
    <w:rsid w:val="00A06998"/>
    <w:rsid w:val="00A071C8"/>
    <w:rsid w:val="00A10F12"/>
    <w:rsid w:val="00A1269F"/>
    <w:rsid w:val="00A12F9A"/>
    <w:rsid w:val="00A14534"/>
    <w:rsid w:val="00A16B85"/>
    <w:rsid w:val="00A16D3F"/>
    <w:rsid w:val="00A17058"/>
    <w:rsid w:val="00A17544"/>
    <w:rsid w:val="00A175F5"/>
    <w:rsid w:val="00A1775D"/>
    <w:rsid w:val="00A2014D"/>
    <w:rsid w:val="00A20599"/>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55C"/>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2343"/>
    <w:rsid w:val="00A633F8"/>
    <w:rsid w:val="00A6340F"/>
    <w:rsid w:val="00A63E4A"/>
    <w:rsid w:val="00A653B7"/>
    <w:rsid w:val="00A6553B"/>
    <w:rsid w:val="00A66800"/>
    <w:rsid w:val="00A67248"/>
    <w:rsid w:val="00A6777C"/>
    <w:rsid w:val="00A712AB"/>
    <w:rsid w:val="00A71317"/>
    <w:rsid w:val="00A713A3"/>
    <w:rsid w:val="00A71D62"/>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6C2"/>
    <w:rsid w:val="00A86A5C"/>
    <w:rsid w:val="00A9097B"/>
    <w:rsid w:val="00A90C16"/>
    <w:rsid w:val="00A91C81"/>
    <w:rsid w:val="00A91DB4"/>
    <w:rsid w:val="00A937AF"/>
    <w:rsid w:val="00A93B49"/>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1831"/>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5CB9"/>
    <w:rsid w:val="00AC63F3"/>
    <w:rsid w:val="00AC647E"/>
    <w:rsid w:val="00AC77D6"/>
    <w:rsid w:val="00AC794F"/>
    <w:rsid w:val="00AD070F"/>
    <w:rsid w:val="00AD0C52"/>
    <w:rsid w:val="00AD10D9"/>
    <w:rsid w:val="00AD1A4F"/>
    <w:rsid w:val="00AD20E6"/>
    <w:rsid w:val="00AD252A"/>
    <w:rsid w:val="00AD3C3F"/>
    <w:rsid w:val="00AD457C"/>
    <w:rsid w:val="00AD45CC"/>
    <w:rsid w:val="00AD46E3"/>
    <w:rsid w:val="00AD52AA"/>
    <w:rsid w:val="00AD556D"/>
    <w:rsid w:val="00AD568C"/>
    <w:rsid w:val="00AD66F8"/>
    <w:rsid w:val="00AD7A75"/>
    <w:rsid w:val="00AE0063"/>
    <w:rsid w:val="00AE11C6"/>
    <w:rsid w:val="00AE152E"/>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1F7"/>
    <w:rsid w:val="00AF165C"/>
    <w:rsid w:val="00AF314C"/>
    <w:rsid w:val="00AF3722"/>
    <w:rsid w:val="00AF373C"/>
    <w:rsid w:val="00AF3D58"/>
    <w:rsid w:val="00AF46EB"/>
    <w:rsid w:val="00AF4971"/>
    <w:rsid w:val="00AF5E3E"/>
    <w:rsid w:val="00AF6931"/>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5C1"/>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5BDE"/>
    <w:rsid w:val="00B476A3"/>
    <w:rsid w:val="00B479A4"/>
    <w:rsid w:val="00B500A8"/>
    <w:rsid w:val="00B50886"/>
    <w:rsid w:val="00B51A3C"/>
    <w:rsid w:val="00B51D1D"/>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D0C"/>
    <w:rsid w:val="00B65F97"/>
    <w:rsid w:val="00B6617D"/>
    <w:rsid w:val="00B67629"/>
    <w:rsid w:val="00B70440"/>
    <w:rsid w:val="00B7115C"/>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075D"/>
    <w:rsid w:val="00B9110D"/>
    <w:rsid w:val="00B915F5"/>
    <w:rsid w:val="00B917C9"/>
    <w:rsid w:val="00B92038"/>
    <w:rsid w:val="00B93348"/>
    <w:rsid w:val="00B933C1"/>
    <w:rsid w:val="00B944F4"/>
    <w:rsid w:val="00B95C46"/>
    <w:rsid w:val="00B962D2"/>
    <w:rsid w:val="00BA0BDD"/>
    <w:rsid w:val="00BA2EDA"/>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32E"/>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0775"/>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14A"/>
    <w:rsid w:val="00BE753C"/>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053B"/>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9BB"/>
    <w:rsid w:val="00C60771"/>
    <w:rsid w:val="00C646F1"/>
    <w:rsid w:val="00C65050"/>
    <w:rsid w:val="00C65589"/>
    <w:rsid w:val="00C65948"/>
    <w:rsid w:val="00C65C1F"/>
    <w:rsid w:val="00C66AB2"/>
    <w:rsid w:val="00C66D54"/>
    <w:rsid w:val="00C70579"/>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3E83"/>
    <w:rsid w:val="00C84E8F"/>
    <w:rsid w:val="00C8539A"/>
    <w:rsid w:val="00C87442"/>
    <w:rsid w:val="00C878FA"/>
    <w:rsid w:val="00C900D5"/>
    <w:rsid w:val="00C911A0"/>
    <w:rsid w:val="00C913AA"/>
    <w:rsid w:val="00C91AA4"/>
    <w:rsid w:val="00C922C3"/>
    <w:rsid w:val="00C92C5A"/>
    <w:rsid w:val="00C93AA4"/>
    <w:rsid w:val="00C93E92"/>
    <w:rsid w:val="00C94B25"/>
    <w:rsid w:val="00C94BCC"/>
    <w:rsid w:val="00C95511"/>
    <w:rsid w:val="00CA092E"/>
    <w:rsid w:val="00CA1CCB"/>
    <w:rsid w:val="00CA1D56"/>
    <w:rsid w:val="00CA4D6E"/>
    <w:rsid w:val="00CA6082"/>
    <w:rsid w:val="00CA7107"/>
    <w:rsid w:val="00CA72FD"/>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47EA"/>
    <w:rsid w:val="00CC58A2"/>
    <w:rsid w:val="00CC5A90"/>
    <w:rsid w:val="00CC6A4B"/>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4B71"/>
    <w:rsid w:val="00D05CAD"/>
    <w:rsid w:val="00D05E13"/>
    <w:rsid w:val="00D0645B"/>
    <w:rsid w:val="00D06530"/>
    <w:rsid w:val="00D06F8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A21"/>
    <w:rsid w:val="00D31C97"/>
    <w:rsid w:val="00D31DA2"/>
    <w:rsid w:val="00D3296A"/>
    <w:rsid w:val="00D329D8"/>
    <w:rsid w:val="00D33633"/>
    <w:rsid w:val="00D33E78"/>
    <w:rsid w:val="00D33F6F"/>
    <w:rsid w:val="00D34119"/>
    <w:rsid w:val="00D34213"/>
    <w:rsid w:val="00D34854"/>
    <w:rsid w:val="00D369EE"/>
    <w:rsid w:val="00D400F5"/>
    <w:rsid w:val="00D40577"/>
    <w:rsid w:val="00D4255C"/>
    <w:rsid w:val="00D42918"/>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1B2"/>
    <w:rsid w:val="00D77779"/>
    <w:rsid w:val="00D80118"/>
    <w:rsid w:val="00D80A11"/>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1B9F"/>
    <w:rsid w:val="00DA2195"/>
    <w:rsid w:val="00DA325E"/>
    <w:rsid w:val="00DA4481"/>
    <w:rsid w:val="00DA5923"/>
    <w:rsid w:val="00DA5A9A"/>
    <w:rsid w:val="00DA5B2E"/>
    <w:rsid w:val="00DA73B9"/>
    <w:rsid w:val="00DA74FA"/>
    <w:rsid w:val="00DA765F"/>
    <w:rsid w:val="00DA7A1A"/>
    <w:rsid w:val="00DA7C27"/>
    <w:rsid w:val="00DB20C0"/>
    <w:rsid w:val="00DB2105"/>
    <w:rsid w:val="00DB45BB"/>
    <w:rsid w:val="00DB471C"/>
    <w:rsid w:val="00DB52ED"/>
    <w:rsid w:val="00DB690E"/>
    <w:rsid w:val="00DB7A26"/>
    <w:rsid w:val="00DB7B35"/>
    <w:rsid w:val="00DB7C5A"/>
    <w:rsid w:val="00DB7D83"/>
    <w:rsid w:val="00DC0631"/>
    <w:rsid w:val="00DC0928"/>
    <w:rsid w:val="00DC1E68"/>
    <w:rsid w:val="00DC1F4D"/>
    <w:rsid w:val="00DC248F"/>
    <w:rsid w:val="00DC3C82"/>
    <w:rsid w:val="00DC43AE"/>
    <w:rsid w:val="00DC5716"/>
    <w:rsid w:val="00DC5D81"/>
    <w:rsid w:val="00DC79EE"/>
    <w:rsid w:val="00DD0504"/>
    <w:rsid w:val="00DD05AA"/>
    <w:rsid w:val="00DD0849"/>
    <w:rsid w:val="00DD123C"/>
    <w:rsid w:val="00DD1536"/>
    <w:rsid w:val="00DD1BB8"/>
    <w:rsid w:val="00DD3294"/>
    <w:rsid w:val="00DD3BB4"/>
    <w:rsid w:val="00DD43FF"/>
    <w:rsid w:val="00DD44CA"/>
    <w:rsid w:val="00DD45A9"/>
    <w:rsid w:val="00DD512B"/>
    <w:rsid w:val="00DD6DCC"/>
    <w:rsid w:val="00DD775E"/>
    <w:rsid w:val="00DE02D9"/>
    <w:rsid w:val="00DE15A5"/>
    <w:rsid w:val="00DE1898"/>
    <w:rsid w:val="00DE2447"/>
    <w:rsid w:val="00DE38D6"/>
    <w:rsid w:val="00DE3EC0"/>
    <w:rsid w:val="00DE43C9"/>
    <w:rsid w:val="00DE53CD"/>
    <w:rsid w:val="00DE580B"/>
    <w:rsid w:val="00DE6BFC"/>
    <w:rsid w:val="00DE7B66"/>
    <w:rsid w:val="00DF0BD0"/>
    <w:rsid w:val="00DF0D8A"/>
    <w:rsid w:val="00DF0EF3"/>
    <w:rsid w:val="00DF15AB"/>
    <w:rsid w:val="00DF2109"/>
    <w:rsid w:val="00DF254E"/>
    <w:rsid w:val="00DF2D9F"/>
    <w:rsid w:val="00DF5102"/>
    <w:rsid w:val="00DF56B0"/>
    <w:rsid w:val="00DF762E"/>
    <w:rsid w:val="00DF7A50"/>
    <w:rsid w:val="00E011FB"/>
    <w:rsid w:val="00E01398"/>
    <w:rsid w:val="00E018CF"/>
    <w:rsid w:val="00E01CB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5AE"/>
    <w:rsid w:val="00E446D7"/>
    <w:rsid w:val="00E45C31"/>
    <w:rsid w:val="00E469D7"/>
    <w:rsid w:val="00E46CA5"/>
    <w:rsid w:val="00E476F9"/>
    <w:rsid w:val="00E50C9B"/>
    <w:rsid w:val="00E51798"/>
    <w:rsid w:val="00E51E3D"/>
    <w:rsid w:val="00E52B02"/>
    <w:rsid w:val="00E52F91"/>
    <w:rsid w:val="00E5307B"/>
    <w:rsid w:val="00E53848"/>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7AC"/>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9D4"/>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54E0"/>
    <w:rsid w:val="00EC693D"/>
    <w:rsid w:val="00EC7011"/>
    <w:rsid w:val="00EC7013"/>
    <w:rsid w:val="00EC79A5"/>
    <w:rsid w:val="00EC7D21"/>
    <w:rsid w:val="00ED0420"/>
    <w:rsid w:val="00ED0C44"/>
    <w:rsid w:val="00ED116A"/>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6E66"/>
    <w:rsid w:val="00F07080"/>
    <w:rsid w:val="00F07BA4"/>
    <w:rsid w:val="00F1018E"/>
    <w:rsid w:val="00F107F9"/>
    <w:rsid w:val="00F1080A"/>
    <w:rsid w:val="00F108FB"/>
    <w:rsid w:val="00F11427"/>
    <w:rsid w:val="00F117E0"/>
    <w:rsid w:val="00F13C44"/>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068"/>
    <w:rsid w:val="00F33BEF"/>
    <w:rsid w:val="00F33D19"/>
    <w:rsid w:val="00F3506E"/>
    <w:rsid w:val="00F356EC"/>
    <w:rsid w:val="00F35BA3"/>
    <w:rsid w:val="00F36755"/>
    <w:rsid w:val="00F36E36"/>
    <w:rsid w:val="00F37399"/>
    <w:rsid w:val="00F405EA"/>
    <w:rsid w:val="00F41B9C"/>
    <w:rsid w:val="00F41DCE"/>
    <w:rsid w:val="00F42D5C"/>
    <w:rsid w:val="00F43A6F"/>
    <w:rsid w:val="00F44B72"/>
    <w:rsid w:val="00F46B53"/>
    <w:rsid w:val="00F4772F"/>
    <w:rsid w:val="00F47A36"/>
    <w:rsid w:val="00F50639"/>
    <w:rsid w:val="00F50978"/>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8AA"/>
    <w:rsid w:val="00F70E71"/>
    <w:rsid w:val="00F70EA5"/>
    <w:rsid w:val="00F70EE2"/>
    <w:rsid w:val="00F71A59"/>
    <w:rsid w:val="00F71CE4"/>
    <w:rsid w:val="00F7242B"/>
    <w:rsid w:val="00F72A4E"/>
    <w:rsid w:val="00F73FF3"/>
    <w:rsid w:val="00F74093"/>
    <w:rsid w:val="00F743ED"/>
    <w:rsid w:val="00F747C0"/>
    <w:rsid w:val="00F74F3A"/>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488E"/>
    <w:rsid w:val="00FA525E"/>
    <w:rsid w:val="00FA5CF4"/>
    <w:rsid w:val="00FA5E0A"/>
    <w:rsid w:val="00FA642A"/>
    <w:rsid w:val="00FA69B4"/>
    <w:rsid w:val="00FA798B"/>
    <w:rsid w:val="00FA7C63"/>
    <w:rsid w:val="00FB0B2B"/>
    <w:rsid w:val="00FB0C10"/>
    <w:rsid w:val="00FB2352"/>
    <w:rsid w:val="00FB3189"/>
    <w:rsid w:val="00FB347C"/>
    <w:rsid w:val="00FB3BEE"/>
    <w:rsid w:val="00FB54F2"/>
    <w:rsid w:val="00FB5E95"/>
    <w:rsid w:val="00FB667E"/>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553"/>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 w:type="character" w:customStyle="1" w:styleId="Bodytext2">
    <w:name w:val="Body text (2)_"/>
    <w:link w:val="Bodytext20"/>
    <w:rsid w:val="00AE006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AE0063"/>
    <w:pPr>
      <w:shd w:val="clear" w:color="auto" w:fill="FFFFFF"/>
      <w:spacing w:line="269" w:lineRule="exact"/>
      <w:ind w:hanging="400"/>
      <w:jc w:val="left"/>
    </w:pPr>
    <w:rPr>
      <w:rFonts w:eastAsiaTheme="minorHAns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4EEACB5372BE41CCB281258C530BC595"/>
        <w:category>
          <w:name w:val="Bendrosios nuostatos"/>
          <w:gallery w:val="placeholder"/>
        </w:category>
        <w:types>
          <w:type w:val="bbPlcHdr"/>
        </w:types>
        <w:behaviors>
          <w:behavior w:val="content"/>
        </w:behaviors>
        <w:guid w:val="{DA71E91D-951C-4824-9342-6D9FBA3C34B4}"/>
      </w:docPartPr>
      <w:docPartBody>
        <w:p w:rsidR="00031DA2" w:rsidRDefault="003D6AE9" w:rsidP="003D6AE9">
          <w:pPr>
            <w:pStyle w:val="4EEACB5372BE41CCB281258C530BC595"/>
          </w:pPr>
          <w:r w:rsidRPr="000D4711">
            <w:rPr>
              <w:rFonts w:ascii="Arial" w:hAnsi="Arial" w:cs="Arial"/>
              <w:color w:val="0070C0"/>
              <w:sz w:val="22"/>
              <w:szCs w:val="22"/>
            </w:rPr>
            <w:t>Pasirinkite</w:t>
          </w:r>
        </w:p>
      </w:docPartBody>
    </w:docPart>
    <w:docPart>
      <w:docPartPr>
        <w:name w:val="14061C9694AE4C79B5A3FFB9152DEA03"/>
        <w:category>
          <w:name w:val="Bendrosios nuostatos"/>
          <w:gallery w:val="placeholder"/>
        </w:category>
        <w:types>
          <w:type w:val="bbPlcHdr"/>
        </w:types>
        <w:behaviors>
          <w:behavior w:val="content"/>
        </w:behaviors>
        <w:guid w:val="{CE63E78E-08B0-4264-B23B-F31FCA6E84F6}"/>
      </w:docPartPr>
      <w:docPartBody>
        <w:p w:rsidR="00031DA2" w:rsidRDefault="003D6AE9" w:rsidP="003D6AE9">
          <w:pPr>
            <w:pStyle w:val="14061C9694AE4C79B5A3FFB9152DEA03"/>
          </w:pPr>
          <w:r w:rsidRPr="00B71D39">
            <w:rPr>
              <w:rFonts w:ascii="Arial" w:eastAsia="Calibri" w:hAnsi="Arial" w:cs="Arial"/>
              <w:color w:val="0070C0"/>
              <w:sz w:val="22"/>
              <w:szCs w:val="22"/>
            </w:rPr>
            <w:t>Pasirinkite elementą</w:t>
          </w:r>
        </w:p>
      </w:docPartBody>
    </w:docPart>
    <w:docPart>
      <w:docPartPr>
        <w:name w:val="9D9E75698687431EA9EE74DBF91076E6"/>
        <w:category>
          <w:name w:val="Bendrosios nuostatos"/>
          <w:gallery w:val="placeholder"/>
        </w:category>
        <w:types>
          <w:type w:val="bbPlcHdr"/>
        </w:types>
        <w:behaviors>
          <w:behavior w:val="content"/>
        </w:behaviors>
        <w:guid w:val="{BF5417C9-0C85-4220-BF56-636B5D400F56}"/>
      </w:docPartPr>
      <w:docPartBody>
        <w:p w:rsidR="00031DA2" w:rsidRDefault="003D6AE9" w:rsidP="003D6AE9">
          <w:pPr>
            <w:pStyle w:val="9D9E75698687431EA9EE74DBF91076E6"/>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194F"/>
    <w:rsid w:val="000068AB"/>
    <w:rsid w:val="000160CF"/>
    <w:rsid w:val="00031DA2"/>
    <w:rsid w:val="000440D6"/>
    <w:rsid w:val="000727E0"/>
    <w:rsid w:val="00073DF8"/>
    <w:rsid w:val="0009494A"/>
    <w:rsid w:val="00094A90"/>
    <w:rsid w:val="00095508"/>
    <w:rsid w:val="000C3617"/>
    <w:rsid w:val="000C3C84"/>
    <w:rsid w:val="000D1219"/>
    <w:rsid w:val="000D4FF2"/>
    <w:rsid w:val="000D64C7"/>
    <w:rsid w:val="000E36EA"/>
    <w:rsid w:val="001173AE"/>
    <w:rsid w:val="00121114"/>
    <w:rsid w:val="00127A49"/>
    <w:rsid w:val="00135B20"/>
    <w:rsid w:val="00142FA0"/>
    <w:rsid w:val="0015196E"/>
    <w:rsid w:val="001631B1"/>
    <w:rsid w:val="001643DE"/>
    <w:rsid w:val="001A233C"/>
    <w:rsid w:val="001A28B0"/>
    <w:rsid w:val="001A6E0F"/>
    <w:rsid w:val="001D2C7D"/>
    <w:rsid w:val="001D431C"/>
    <w:rsid w:val="001F0DFD"/>
    <w:rsid w:val="00243AF1"/>
    <w:rsid w:val="00244C4B"/>
    <w:rsid w:val="00244CE3"/>
    <w:rsid w:val="00254234"/>
    <w:rsid w:val="0028079E"/>
    <w:rsid w:val="00283C8C"/>
    <w:rsid w:val="0029006A"/>
    <w:rsid w:val="002B0F7C"/>
    <w:rsid w:val="002B4AD4"/>
    <w:rsid w:val="002C2B4E"/>
    <w:rsid w:val="002C5127"/>
    <w:rsid w:val="002C7C3E"/>
    <w:rsid w:val="00304F3B"/>
    <w:rsid w:val="00310C0B"/>
    <w:rsid w:val="003248DC"/>
    <w:rsid w:val="00340203"/>
    <w:rsid w:val="00340624"/>
    <w:rsid w:val="00345D42"/>
    <w:rsid w:val="003544F6"/>
    <w:rsid w:val="00366897"/>
    <w:rsid w:val="00376E1D"/>
    <w:rsid w:val="00380F3F"/>
    <w:rsid w:val="00385C5A"/>
    <w:rsid w:val="003B2BBC"/>
    <w:rsid w:val="003C4942"/>
    <w:rsid w:val="003D2F13"/>
    <w:rsid w:val="003D6212"/>
    <w:rsid w:val="003D6AE9"/>
    <w:rsid w:val="003E524A"/>
    <w:rsid w:val="003F175D"/>
    <w:rsid w:val="003F7F78"/>
    <w:rsid w:val="00401C7D"/>
    <w:rsid w:val="004115D5"/>
    <w:rsid w:val="0042166F"/>
    <w:rsid w:val="0042525B"/>
    <w:rsid w:val="004510FC"/>
    <w:rsid w:val="00481B72"/>
    <w:rsid w:val="00483217"/>
    <w:rsid w:val="0048541E"/>
    <w:rsid w:val="00496E6A"/>
    <w:rsid w:val="00497102"/>
    <w:rsid w:val="004A308F"/>
    <w:rsid w:val="004A3AE3"/>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75917"/>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20F75"/>
    <w:rsid w:val="009315EC"/>
    <w:rsid w:val="00957883"/>
    <w:rsid w:val="00961945"/>
    <w:rsid w:val="009626F8"/>
    <w:rsid w:val="00976C29"/>
    <w:rsid w:val="00981636"/>
    <w:rsid w:val="009842F0"/>
    <w:rsid w:val="009C2610"/>
    <w:rsid w:val="009D5F4A"/>
    <w:rsid w:val="009E7F17"/>
    <w:rsid w:val="00A2695B"/>
    <w:rsid w:val="00A272E6"/>
    <w:rsid w:val="00A30DD0"/>
    <w:rsid w:val="00A43757"/>
    <w:rsid w:val="00A459E5"/>
    <w:rsid w:val="00A570E2"/>
    <w:rsid w:val="00A64E2B"/>
    <w:rsid w:val="00A84622"/>
    <w:rsid w:val="00A85307"/>
    <w:rsid w:val="00A96E13"/>
    <w:rsid w:val="00AB3523"/>
    <w:rsid w:val="00AC6BAF"/>
    <w:rsid w:val="00AC794F"/>
    <w:rsid w:val="00AF373C"/>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B7754"/>
    <w:rsid w:val="00CC6A4B"/>
    <w:rsid w:val="00CE70F2"/>
    <w:rsid w:val="00CF074C"/>
    <w:rsid w:val="00D52390"/>
    <w:rsid w:val="00D54F47"/>
    <w:rsid w:val="00D56EFB"/>
    <w:rsid w:val="00D63366"/>
    <w:rsid w:val="00D65316"/>
    <w:rsid w:val="00D74586"/>
    <w:rsid w:val="00D81F66"/>
    <w:rsid w:val="00D827DC"/>
    <w:rsid w:val="00D84AA0"/>
    <w:rsid w:val="00DE260C"/>
    <w:rsid w:val="00DF254E"/>
    <w:rsid w:val="00DF74B2"/>
    <w:rsid w:val="00DF762E"/>
    <w:rsid w:val="00E01CBF"/>
    <w:rsid w:val="00E024CB"/>
    <w:rsid w:val="00E07382"/>
    <w:rsid w:val="00E17036"/>
    <w:rsid w:val="00E354ED"/>
    <w:rsid w:val="00E370CA"/>
    <w:rsid w:val="00E47F17"/>
    <w:rsid w:val="00E55189"/>
    <w:rsid w:val="00E84BE0"/>
    <w:rsid w:val="00E8545D"/>
    <w:rsid w:val="00E9149F"/>
    <w:rsid w:val="00EB0E25"/>
    <w:rsid w:val="00EB7109"/>
    <w:rsid w:val="00EC79A5"/>
    <w:rsid w:val="00ED1844"/>
    <w:rsid w:val="00ED5465"/>
    <w:rsid w:val="00EE16FC"/>
    <w:rsid w:val="00EE46B2"/>
    <w:rsid w:val="00F06E66"/>
    <w:rsid w:val="00F07462"/>
    <w:rsid w:val="00F134E5"/>
    <w:rsid w:val="00F24C1B"/>
    <w:rsid w:val="00F2504E"/>
    <w:rsid w:val="00F30FFC"/>
    <w:rsid w:val="00F33068"/>
    <w:rsid w:val="00F33E14"/>
    <w:rsid w:val="00F6564E"/>
    <w:rsid w:val="00F72F0B"/>
    <w:rsid w:val="00F85DCD"/>
    <w:rsid w:val="00F96736"/>
    <w:rsid w:val="00FA2F08"/>
    <w:rsid w:val="00FB3F88"/>
    <w:rsid w:val="00FD1E56"/>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D6AE9"/>
    <w:rPr>
      <w:color w:val="808080"/>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4EEACB5372BE41CCB281258C530BC595">
    <w:name w:val="4EEACB5372BE41CCB281258C530BC595"/>
    <w:rsid w:val="003D6AE9"/>
    <w:pPr>
      <w:spacing w:line="278" w:lineRule="auto"/>
    </w:pPr>
    <w:rPr>
      <w:kern w:val="2"/>
      <w:sz w:val="24"/>
      <w:szCs w:val="24"/>
      <w14:ligatures w14:val="standardContextual"/>
    </w:rPr>
  </w:style>
  <w:style w:type="paragraph" w:customStyle="1" w:styleId="14061C9694AE4C79B5A3FFB9152DEA03">
    <w:name w:val="14061C9694AE4C79B5A3FFB9152DEA03"/>
    <w:rsid w:val="003D6AE9"/>
    <w:pPr>
      <w:spacing w:line="278" w:lineRule="auto"/>
    </w:pPr>
    <w:rPr>
      <w:kern w:val="2"/>
      <w:sz w:val="24"/>
      <w:szCs w:val="24"/>
      <w14:ligatures w14:val="standardContextual"/>
    </w:rPr>
  </w:style>
  <w:style w:type="paragraph" w:customStyle="1" w:styleId="9D9E75698687431EA9EE74DBF91076E6">
    <w:name w:val="9D9E75698687431EA9EE74DBF91076E6"/>
    <w:rsid w:val="003D6A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20</Pages>
  <Words>29714</Words>
  <Characters>16938</Characters>
  <Application>Microsoft Office Word</Application>
  <DocSecurity>0</DocSecurity>
  <Lines>141</Lines>
  <Paragraphs>93</Paragraphs>
  <ScaleCrop>false</ScaleCrop>
  <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183</cp:revision>
  <cp:lastPrinted>2019-05-27T13:27:00Z</cp:lastPrinted>
  <dcterms:created xsi:type="dcterms:W3CDTF">2026-02-27T08:41:00Z</dcterms:created>
  <dcterms:modified xsi:type="dcterms:W3CDTF">2026-03-30T11:17:00Z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