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4" w:type="dxa"/>
        <w:tblInd w:w="4962" w:type="dxa"/>
        <w:tblLook w:val="01E0" w:firstRow="1" w:lastRow="1" w:firstColumn="1" w:lastColumn="1" w:noHBand="0" w:noVBand="0"/>
      </w:tblPr>
      <w:tblGrid>
        <w:gridCol w:w="4394"/>
      </w:tblGrid>
      <w:tr w:rsidR="0006250F" w:rsidRPr="0056069C" w14:paraId="14AA0C46" w14:textId="77777777" w:rsidTr="00A728CA">
        <w:tc>
          <w:tcPr>
            <w:tcW w:w="4394" w:type="dxa"/>
            <w:hideMark/>
          </w:tcPr>
          <w:p w14:paraId="7C84FB4F" w14:textId="19430400" w:rsidR="0006250F" w:rsidRPr="0056069C" w:rsidRDefault="0056069C" w:rsidP="00ED4697">
            <w:pPr>
              <w:widowControl w:val="0"/>
              <w:ind w:left="607" w:hanging="8"/>
              <w:jc w:val="right"/>
            </w:pPr>
            <w:r>
              <w:t>Sutarties</w:t>
            </w:r>
            <w:r w:rsidR="00A728CA" w:rsidRPr="0056069C">
              <w:t xml:space="preserve"> specialiųjų sąlygų</w:t>
            </w:r>
          </w:p>
        </w:tc>
      </w:tr>
      <w:tr w:rsidR="0006250F" w:rsidRPr="0056069C" w14:paraId="1D68E2F4" w14:textId="77777777" w:rsidTr="00A728CA">
        <w:tc>
          <w:tcPr>
            <w:tcW w:w="4394" w:type="dxa"/>
            <w:hideMark/>
          </w:tcPr>
          <w:p w14:paraId="5AA59599" w14:textId="26D16512" w:rsidR="0006250F" w:rsidRPr="0056069C" w:rsidRDefault="00A728CA" w:rsidP="00ED4697">
            <w:pPr>
              <w:widowControl w:val="0"/>
              <w:ind w:left="607"/>
              <w:jc w:val="right"/>
            </w:pPr>
            <w:r w:rsidRPr="0056069C">
              <w:t>3</w:t>
            </w:r>
            <w:r w:rsidR="0006250F" w:rsidRPr="0056069C">
              <w:t xml:space="preserve"> priedas</w:t>
            </w:r>
          </w:p>
        </w:tc>
      </w:tr>
    </w:tbl>
    <w:p w14:paraId="5A91A47E" w14:textId="77777777" w:rsidR="0006250F" w:rsidRPr="0056069C" w:rsidRDefault="0006250F" w:rsidP="0006250F">
      <w:pPr>
        <w:jc w:val="center"/>
        <w:rPr>
          <w:b/>
        </w:rPr>
      </w:pPr>
    </w:p>
    <w:p w14:paraId="52C2D4B7" w14:textId="5497B1ED" w:rsidR="0006250F" w:rsidRPr="0056069C" w:rsidRDefault="0006250F" w:rsidP="0006250F">
      <w:pPr>
        <w:jc w:val="center"/>
        <w:rPr>
          <w:b/>
        </w:rPr>
      </w:pPr>
      <w:r w:rsidRPr="0056069C">
        <w:rPr>
          <w:b/>
        </w:rPr>
        <w:t>SUSITARIMAS DĖL ASMENS DUOMENŲ TVARKYMO</w:t>
      </w:r>
    </w:p>
    <w:p w14:paraId="17674AB2" w14:textId="77777777" w:rsidR="0006250F" w:rsidRPr="0056069C" w:rsidRDefault="0006250F" w:rsidP="0006250F">
      <w:pPr>
        <w:jc w:val="center"/>
        <w:rPr>
          <w:b/>
        </w:rPr>
      </w:pPr>
    </w:p>
    <w:p w14:paraId="70A95CD0" w14:textId="77777777" w:rsidR="0006250F" w:rsidRPr="0056069C" w:rsidRDefault="0006250F" w:rsidP="0006250F">
      <w:pPr>
        <w:jc w:val="center"/>
      </w:pPr>
      <w:r w:rsidRPr="0056069C">
        <w:t>Nr.</w:t>
      </w:r>
    </w:p>
    <w:p w14:paraId="2C5A82B6" w14:textId="77777777" w:rsidR="0006250F" w:rsidRPr="0056069C" w:rsidRDefault="0006250F" w:rsidP="0006250F">
      <w:pPr>
        <w:jc w:val="center"/>
      </w:pPr>
      <w:r w:rsidRPr="0056069C">
        <w:t>Klaipėda</w:t>
      </w:r>
    </w:p>
    <w:p w14:paraId="2755505E" w14:textId="77777777" w:rsidR="0006250F" w:rsidRPr="0056069C" w:rsidRDefault="0006250F" w:rsidP="0006250F">
      <w:pPr>
        <w:rPr>
          <w:b/>
          <w:bCs/>
        </w:rPr>
      </w:pPr>
    </w:p>
    <w:p w14:paraId="7ED81D3B" w14:textId="2092949A" w:rsidR="0006250F" w:rsidRPr="0056069C" w:rsidRDefault="004564AA" w:rsidP="00487C4A">
      <w:pPr>
        <w:ind w:firstLine="709"/>
        <w:jc w:val="both"/>
      </w:pPr>
      <w:r w:rsidRPr="0056069C">
        <w:rPr>
          <w:b/>
          <w:bCs/>
          <w:szCs w:val="22"/>
        </w:rPr>
        <w:t>B</w:t>
      </w:r>
      <w:r w:rsidR="00487C4A" w:rsidRPr="0056069C">
        <w:rPr>
          <w:b/>
          <w:bCs/>
          <w:szCs w:val="22"/>
        </w:rPr>
        <w:t>Į „</w:t>
      </w:r>
      <w:r w:rsidRPr="0056069C">
        <w:rPr>
          <w:b/>
          <w:bCs/>
          <w:szCs w:val="22"/>
        </w:rPr>
        <w:t>Klaipėdos miesto visuomenės sveikatos biuras</w:t>
      </w:r>
      <w:r w:rsidR="00487C4A" w:rsidRPr="0056069C">
        <w:rPr>
          <w:b/>
          <w:bCs/>
          <w:szCs w:val="22"/>
        </w:rPr>
        <w:t>“</w:t>
      </w:r>
      <w:r w:rsidR="0006250F" w:rsidRPr="0056069C">
        <w:t xml:space="preserve"> (toliau – Valdytojas), atstovaujama </w:t>
      </w:r>
      <w:r w:rsidRPr="0056069C">
        <w:t>direktorės</w:t>
      </w:r>
      <w:r w:rsidR="0006250F" w:rsidRPr="0056069C">
        <w:t xml:space="preserve"> </w:t>
      </w:r>
      <w:r w:rsidR="0006250F" w:rsidRPr="0056069C">
        <w:rPr>
          <w:b/>
          <w:highlight w:val="lightGray"/>
          <w:shd w:val="clear" w:color="auto" w:fill="D9D9D9" w:themeFill="background1" w:themeFillShade="D9"/>
        </w:rPr>
        <w:t>___________________</w:t>
      </w:r>
      <w:r w:rsidR="0006250F" w:rsidRPr="0056069C">
        <w:t>, veikiančio</w:t>
      </w:r>
      <w:r w:rsidR="00FF4DC1" w:rsidRPr="0056069C">
        <w:t>s</w:t>
      </w:r>
      <w:r w:rsidR="0006250F" w:rsidRPr="0056069C">
        <w:t xml:space="preserve"> pagal </w:t>
      </w:r>
      <w:r w:rsidR="00487C4A" w:rsidRPr="0056069C">
        <w:t xml:space="preserve">įstaigos </w:t>
      </w:r>
      <w:r w:rsidRPr="0056069C">
        <w:t>nuostatus</w:t>
      </w:r>
      <w:r w:rsidR="00487C4A" w:rsidRPr="0056069C">
        <w:t xml:space="preserve"> </w:t>
      </w:r>
      <w:r w:rsidR="0006250F" w:rsidRPr="0056069C">
        <w:t xml:space="preserve">, ir </w:t>
      </w:r>
      <w:r w:rsidR="0006250F" w:rsidRPr="0056069C">
        <w:rPr>
          <w:b/>
          <w:highlight w:val="lightGray"/>
          <w:shd w:val="clear" w:color="auto" w:fill="D9D9D9" w:themeFill="background1" w:themeFillShade="D9"/>
        </w:rPr>
        <w:t>___________________</w:t>
      </w:r>
      <w:r w:rsidR="0006250F" w:rsidRPr="0056069C">
        <w:t xml:space="preserve"> (toliau – Tvarkytojas),  atstovaujama </w:t>
      </w:r>
      <w:r w:rsidR="0006250F" w:rsidRPr="0056069C">
        <w:rPr>
          <w:highlight w:val="lightGray"/>
        </w:rPr>
        <w:t>_______________________________</w:t>
      </w:r>
      <w:r w:rsidR="0006250F" w:rsidRPr="0056069C">
        <w:t>, veikiančio pagal</w:t>
      </w:r>
      <w:r w:rsidR="0006250F" w:rsidRPr="0056069C">
        <w:rPr>
          <w:highlight w:val="lightGray"/>
        </w:rPr>
        <w:t>___________________________________</w:t>
      </w:r>
      <w:r w:rsidR="0006250F" w:rsidRPr="0056069C">
        <w:t xml:space="preserve"> </w:t>
      </w:r>
    </w:p>
    <w:p w14:paraId="43E64B6E" w14:textId="77777777" w:rsidR="0006250F" w:rsidRPr="0056069C" w:rsidRDefault="0006250F" w:rsidP="0006250F">
      <w:pPr>
        <w:ind w:firstLine="709"/>
        <w:jc w:val="both"/>
      </w:pPr>
      <w:r w:rsidRPr="0056069C">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74E8A37C" w14:textId="77777777" w:rsidR="0006250F" w:rsidRPr="0056069C" w:rsidRDefault="0006250F" w:rsidP="0006250F"/>
    <w:p w14:paraId="1BD4B4CD" w14:textId="77777777" w:rsidR="0006250F" w:rsidRPr="0056069C" w:rsidRDefault="0006250F" w:rsidP="0006250F">
      <w:pPr>
        <w:ind w:left="1211"/>
        <w:jc w:val="center"/>
        <w:rPr>
          <w:b/>
          <w:bCs/>
          <w:smallCaps/>
        </w:rPr>
      </w:pPr>
      <w:r w:rsidRPr="0056069C">
        <w:rPr>
          <w:b/>
          <w:bCs/>
          <w:smallCaps/>
        </w:rPr>
        <w:t>I. SUSITARIMO DALYKAS IR TIKSLAS</w:t>
      </w:r>
    </w:p>
    <w:p w14:paraId="4A28CD8D" w14:textId="77777777" w:rsidR="0006250F" w:rsidRPr="0056069C" w:rsidRDefault="0006250F" w:rsidP="0006250F">
      <w:pPr>
        <w:ind w:firstLine="851"/>
        <w:rPr>
          <w:b/>
          <w:bCs/>
          <w:caps/>
        </w:rPr>
      </w:pPr>
    </w:p>
    <w:p w14:paraId="1A627317" w14:textId="77777777" w:rsidR="0006250F" w:rsidRPr="0056069C" w:rsidRDefault="0006250F" w:rsidP="0006250F">
      <w:pPr>
        <w:ind w:firstLine="709"/>
        <w:contextualSpacing/>
        <w:jc w:val="both"/>
      </w:pPr>
      <w:r w:rsidRPr="0056069C">
        <w:t xml:space="preserve">1. Susitarimo dalykas – asmens duomenų tvarkymas, Tvarkytojo atliekamas Valdytojo vardu ir būtinas siekiant teikti </w:t>
      </w:r>
      <w:r w:rsidRPr="0056069C">
        <w:rPr>
          <w:highlight w:val="lightGray"/>
        </w:rPr>
        <w:t>(</w:t>
      </w:r>
      <w:r w:rsidRPr="0056069C">
        <w:rPr>
          <w:i/>
          <w:iCs/>
          <w:highlight w:val="lightGray"/>
        </w:rPr>
        <w:t>nurodomos paslaugos pavadinimas</w:t>
      </w:r>
      <w:r w:rsidRPr="0056069C">
        <w:rPr>
          <w:highlight w:val="lightGray"/>
        </w:rPr>
        <w:t>)</w:t>
      </w:r>
      <w:r w:rsidRPr="0056069C">
        <w:t xml:space="preserve"> paslaugas bei įgyvendinti tarp Šalių sudarytą </w:t>
      </w:r>
      <w:r w:rsidRPr="0056069C">
        <w:rPr>
          <w:highlight w:val="lightGray"/>
        </w:rPr>
        <w:t>(</w:t>
      </w:r>
      <w:r w:rsidRPr="0056069C">
        <w:rPr>
          <w:i/>
          <w:iCs/>
          <w:highlight w:val="lightGray"/>
        </w:rPr>
        <w:t>kai taikoma,</w:t>
      </w:r>
      <w:r w:rsidRPr="0056069C">
        <w:rPr>
          <w:highlight w:val="lightGray"/>
        </w:rPr>
        <w:t xml:space="preserve"> </w:t>
      </w:r>
      <w:r w:rsidRPr="0056069C">
        <w:rPr>
          <w:i/>
          <w:iCs/>
          <w:highlight w:val="lightGray"/>
        </w:rPr>
        <w:t>nurodomas sutarties dėl šių paslaugų teikimo sudarymo rekvizitai, pavyzdžiui, data / numeris / pavadinimas)</w:t>
      </w:r>
      <w:r w:rsidRPr="0056069C">
        <w:t xml:space="preserve"> sutartį (toliau – Sutartis).</w:t>
      </w:r>
      <w:r w:rsidRPr="0056069C">
        <w:rPr>
          <w:bCs/>
        </w:rPr>
        <w:t xml:space="preserve"> Šis Susitarimas yra taikomas visiems asmens duomenims, kuriuos Tvarkytojas tvarko, </w:t>
      </w:r>
      <w:r w:rsidRPr="0056069C">
        <w:t>remdamasis Sutartimi.</w:t>
      </w:r>
    </w:p>
    <w:p w14:paraId="4DE5FD2A" w14:textId="77777777" w:rsidR="0006250F" w:rsidRPr="0056069C" w:rsidRDefault="0006250F" w:rsidP="0006250F">
      <w:pPr>
        <w:pStyle w:val="Pagrindinistekstas"/>
        <w:tabs>
          <w:tab w:val="left" w:pos="426"/>
          <w:tab w:val="left" w:pos="567"/>
        </w:tabs>
        <w:ind w:firstLine="709"/>
        <w:rPr>
          <w:rFonts w:ascii="Times New Roman" w:hAnsi="Times New Roman"/>
          <w:szCs w:val="24"/>
        </w:rPr>
      </w:pPr>
      <w:r w:rsidRPr="0056069C">
        <w:rPr>
          <w:rFonts w:ascii="Times New Roman" w:hAnsi="Times New Roman"/>
          <w:szCs w:val="24"/>
        </w:rPr>
        <w:t xml:space="preserve">2. Vykdydamos Susitarimą Šalys vadovaujasi Reglamentu, Lietuvos Respublikos asmens duomenų teisinės apsaugos įstatymu ir kitais </w:t>
      </w:r>
      <w:r w:rsidRPr="0056069C">
        <w:rPr>
          <w:rFonts w:ascii="Times New Roman" w:eastAsia="Times New Roman" w:hAnsi="Times New Roman"/>
          <w:szCs w:val="24"/>
          <w:lang w:eastAsia="lt-LT"/>
        </w:rPr>
        <w:t xml:space="preserve">asmens duomenų apsaugą reglamentuojančiais teisės aktais (toliau </w:t>
      </w:r>
      <w:bookmarkStart w:id="0" w:name="_Hlk114234953"/>
      <w:r w:rsidRPr="0056069C">
        <w:rPr>
          <w:rFonts w:ascii="Times New Roman" w:eastAsia="Times New Roman" w:hAnsi="Times New Roman"/>
          <w:szCs w:val="24"/>
          <w:lang w:eastAsia="lt-LT"/>
        </w:rPr>
        <w:t xml:space="preserve">– </w:t>
      </w:r>
      <w:r w:rsidRPr="0056069C">
        <w:rPr>
          <w:rFonts w:ascii="Times New Roman" w:hAnsi="Times New Roman"/>
          <w:szCs w:val="24"/>
        </w:rPr>
        <w:t xml:space="preserve">Asmens duomenų apsaugos </w:t>
      </w:r>
      <w:bookmarkEnd w:id="0"/>
      <w:r w:rsidRPr="0056069C">
        <w:rPr>
          <w:rFonts w:ascii="Times New Roman" w:hAnsi="Times New Roman"/>
          <w:szCs w:val="24"/>
        </w:rPr>
        <w:t>teisės aktai).</w:t>
      </w:r>
    </w:p>
    <w:p w14:paraId="0B2E1CDC" w14:textId="77777777" w:rsidR="0006250F" w:rsidRPr="0056069C" w:rsidRDefault="0006250F" w:rsidP="0006250F">
      <w:pPr>
        <w:pStyle w:val="Pagrindinistekstas"/>
        <w:tabs>
          <w:tab w:val="left" w:pos="426"/>
        </w:tabs>
        <w:ind w:firstLine="709"/>
        <w:rPr>
          <w:rFonts w:ascii="Times New Roman" w:hAnsi="Times New Roman"/>
          <w:color w:val="000000"/>
          <w:szCs w:val="24"/>
        </w:rPr>
      </w:pPr>
      <w:r w:rsidRPr="0056069C">
        <w:rPr>
          <w:rFonts w:ascii="Times New Roman" w:hAnsi="Times New Roman"/>
          <w:szCs w:val="24"/>
        </w:rPr>
        <w:t xml:space="preserve">3. </w:t>
      </w:r>
      <w:r w:rsidRPr="0056069C">
        <w:rPr>
          <w:rFonts w:ascii="Times New Roman" w:hAnsi="Times New Roman"/>
          <w:color w:val="000000"/>
          <w:szCs w:val="24"/>
        </w:rPr>
        <w:t>Susitarimo tikslas –  apsaugoti duomenų subjektų teises, mažinti konkrečią asmens duomenų apsaugos riziką ir užtikrinti Valdytojo ir Tvarkytojo santykių bei atitinkamų teisių ir pareigų aiškumą.</w:t>
      </w:r>
    </w:p>
    <w:p w14:paraId="0315ED48" w14:textId="77777777" w:rsidR="0006250F" w:rsidRPr="0056069C" w:rsidRDefault="0006250F" w:rsidP="0006250F">
      <w:pPr>
        <w:pStyle w:val="Pagrindinistekstas"/>
        <w:tabs>
          <w:tab w:val="left" w:pos="426"/>
        </w:tabs>
        <w:ind w:firstLine="709"/>
        <w:rPr>
          <w:rFonts w:ascii="Times New Roman" w:hAnsi="Times New Roman"/>
          <w:szCs w:val="24"/>
        </w:rPr>
      </w:pPr>
      <w:bookmarkStart w:id="1" w:name="_Hlk114843319"/>
      <w:r w:rsidRPr="0056069C">
        <w:rPr>
          <w:rFonts w:ascii="Times New Roman" w:hAnsi="Times New Roman"/>
          <w:szCs w:val="24"/>
        </w:rPr>
        <w:t>4. Susitarime vartojamos sąvokos atitinka sąvokas, vartojamas Reglamente.</w:t>
      </w:r>
    </w:p>
    <w:bookmarkEnd w:id="1"/>
    <w:p w14:paraId="7B3C8FF6" w14:textId="77777777" w:rsidR="0006250F" w:rsidRPr="0056069C" w:rsidRDefault="0006250F" w:rsidP="0006250F">
      <w:pPr>
        <w:pStyle w:val="Pagrindinistekstas"/>
        <w:tabs>
          <w:tab w:val="left" w:pos="426"/>
        </w:tabs>
        <w:ind w:firstLine="709"/>
        <w:rPr>
          <w:rFonts w:ascii="Times New Roman" w:hAnsi="Times New Roman"/>
          <w:szCs w:val="24"/>
        </w:rPr>
      </w:pPr>
      <w:r w:rsidRPr="0056069C">
        <w:rPr>
          <w:rFonts w:ascii="Times New Roman" w:hAnsi="Times New Roman"/>
          <w:szCs w:val="24"/>
        </w:rPr>
        <w:t xml:space="preserve">5. Tvarkytojo </w:t>
      </w:r>
      <w:r w:rsidRPr="0056069C">
        <w:rPr>
          <w:rFonts w:ascii="Times New Roman" w:hAnsi="Times New Roman"/>
          <w:color w:val="000000" w:themeColor="text1"/>
          <w:szCs w:val="24"/>
        </w:rPr>
        <w:t>atliekamas asmens duomenų tvarkymas reglamentuojamas Sutartimi, Susitarimu, kitais Valdytojo nurodymais ir Asmens duomenų apsaugos teisės aktais, kurie yra privalomi Tvarkytojui ir Valdytojui. Tvarkytojas susilaiko nuo bet kokių veiksmų, dėl kurių Valdytojas pažeistų Asmens duomenų apsaugos teisės aktus.</w:t>
      </w:r>
    </w:p>
    <w:p w14:paraId="5D6BC209" w14:textId="77777777" w:rsidR="0006250F" w:rsidRPr="0056069C" w:rsidRDefault="0006250F" w:rsidP="0006250F">
      <w:pPr>
        <w:pStyle w:val="Pagrindinistekstas"/>
        <w:tabs>
          <w:tab w:val="left" w:pos="426"/>
          <w:tab w:val="left" w:pos="567"/>
        </w:tabs>
        <w:ind w:firstLine="709"/>
        <w:rPr>
          <w:rFonts w:ascii="Times New Roman" w:hAnsi="Times New Roman"/>
          <w:szCs w:val="24"/>
        </w:rPr>
      </w:pPr>
      <w:r w:rsidRPr="0056069C">
        <w:rPr>
          <w:rFonts w:ascii="Times New Roman" w:hAnsi="Times New Roman"/>
          <w:szCs w:val="24"/>
        </w:rPr>
        <w:t>6. Tais atvejais, kai Tvarkytojas privalo tvarkyti Sutarties ir šio Susitarimo vykdymo metu gautus asmens duomenis tais tikslais ir pagrindais, kurių nenumato Sutartis ar šis Susitarimas, ir kurie yra privalomi Tvarkytojui pagal jo veiklą reglamentuojančius teisės aktus, Valdytojas neatsako už tokį duomenų tvarkymą ir Tvarkytojas toje apimtyje veikia kaip Valdytojas.</w:t>
      </w:r>
    </w:p>
    <w:p w14:paraId="09FFB2CF" w14:textId="77777777" w:rsidR="0006250F" w:rsidRPr="0056069C" w:rsidRDefault="0006250F" w:rsidP="0006250F">
      <w:pPr>
        <w:ind w:firstLine="709"/>
        <w:jc w:val="center"/>
        <w:rPr>
          <w:b/>
        </w:rPr>
      </w:pPr>
    </w:p>
    <w:p w14:paraId="317B5304" w14:textId="77777777" w:rsidR="0006250F" w:rsidRPr="0056069C" w:rsidRDefault="0006250F" w:rsidP="0006250F">
      <w:pPr>
        <w:ind w:firstLine="709"/>
        <w:jc w:val="center"/>
        <w:rPr>
          <w:b/>
        </w:rPr>
      </w:pPr>
      <w:r w:rsidRPr="0056069C">
        <w:rPr>
          <w:b/>
        </w:rPr>
        <w:t>II. ŠALIŲ ĮSIPAREIGOJIMAI</w:t>
      </w:r>
    </w:p>
    <w:p w14:paraId="632C938C" w14:textId="77777777" w:rsidR="0006250F" w:rsidRPr="0056069C" w:rsidRDefault="0006250F" w:rsidP="0006250F">
      <w:pPr>
        <w:ind w:firstLine="709"/>
        <w:jc w:val="center"/>
        <w:rPr>
          <w:b/>
        </w:rPr>
      </w:pPr>
    </w:p>
    <w:p w14:paraId="40254C8F" w14:textId="77777777" w:rsidR="0006250F" w:rsidRPr="0056069C" w:rsidRDefault="0006250F" w:rsidP="0006250F">
      <w:pPr>
        <w:widowControl w:val="0"/>
        <w:tabs>
          <w:tab w:val="left" w:pos="567"/>
        </w:tabs>
        <w:spacing w:line="276" w:lineRule="auto"/>
        <w:ind w:firstLine="709"/>
      </w:pPr>
      <w:r w:rsidRPr="0056069C">
        <w:t>7. Valdytojas įsipareigoja:</w:t>
      </w:r>
    </w:p>
    <w:p w14:paraId="71F6D699" w14:textId="77777777" w:rsidR="0006250F" w:rsidRPr="0056069C" w:rsidRDefault="0006250F" w:rsidP="0006250F">
      <w:pPr>
        <w:pStyle w:val="Sraopastraipa"/>
        <w:numPr>
          <w:ilvl w:val="1"/>
          <w:numId w:val="1"/>
        </w:numPr>
        <w:tabs>
          <w:tab w:val="left" w:pos="1134"/>
        </w:tabs>
        <w:ind w:left="0" w:firstLine="709"/>
        <w:jc w:val="both"/>
        <w:rPr>
          <w:sz w:val="24"/>
          <w:szCs w:val="24"/>
        </w:rPr>
      </w:pPr>
      <w:r w:rsidRPr="0056069C">
        <w:rPr>
          <w:sz w:val="24"/>
          <w:szCs w:val="24"/>
        </w:rPr>
        <w:t>priimti sprendimus dėl asmens duomenų tvarkymo tikslų ir priemonių;</w:t>
      </w:r>
    </w:p>
    <w:p w14:paraId="2593A4D1" w14:textId="77777777" w:rsidR="0006250F" w:rsidRPr="0056069C" w:rsidRDefault="0006250F" w:rsidP="0006250F">
      <w:pPr>
        <w:pStyle w:val="Sraopastraipa"/>
        <w:numPr>
          <w:ilvl w:val="1"/>
          <w:numId w:val="1"/>
        </w:numPr>
        <w:tabs>
          <w:tab w:val="left" w:pos="1134"/>
        </w:tabs>
        <w:ind w:left="0" w:firstLine="709"/>
        <w:jc w:val="both"/>
        <w:rPr>
          <w:sz w:val="24"/>
          <w:szCs w:val="24"/>
        </w:rPr>
      </w:pPr>
      <w:r w:rsidRPr="0056069C">
        <w:rPr>
          <w:sz w:val="24"/>
          <w:szCs w:val="24"/>
        </w:rPr>
        <w:t>užtikrinti, kad asmens duomenų tvarkymas, kurį Tvarkytojui pavesta atlikti, turėtų teisinį pagrindą.</w:t>
      </w:r>
    </w:p>
    <w:p w14:paraId="2C26BBDF" w14:textId="77777777" w:rsidR="0006250F" w:rsidRPr="0056069C" w:rsidRDefault="0006250F" w:rsidP="0006250F">
      <w:pPr>
        <w:pStyle w:val="Sraopastraipa"/>
        <w:numPr>
          <w:ilvl w:val="1"/>
          <w:numId w:val="1"/>
        </w:numPr>
        <w:tabs>
          <w:tab w:val="left" w:pos="1134"/>
        </w:tabs>
        <w:ind w:left="0" w:firstLine="709"/>
        <w:jc w:val="both"/>
        <w:rPr>
          <w:sz w:val="24"/>
          <w:szCs w:val="24"/>
        </w:rPr>
      </w:pPr>
      <w:r w:rsidRPr="0056069C">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56069C">
        <w:rPr>
          <w:sz w:val="24"/>
          <w:szCs w:val="24"/>
        </w:rPr>
        <w:t>subtvarkytojui</w:t>
      </w:r>
      <w:proofErr w:type="spellEnd"/>
      <w:r w:rsidRPr="0056069C">
        <w:rPr>
          <w:sz w:val="24"/>
          <w:szCs w:val="24"/>
        </w:rPr>
        <w:t>;</w:t>
      </w:r>
    </w:p>
    <w:p w14:paraId="65021A99" w14:textId="77777777" w:rsidR="0006250F" w:rsidRPr="0056069C" w:rsidRDefault="0006250F" w:rsidP="0006250F">
      <w:pPr>
        <w:pStyle w:val="Pagrindinistekstas"/>
        <w:tabs>
          <w:tab w:val="left" w:pos="0"/>
        </w:tabs>
        <w:ind w:firstLine="709"/>
        <w:rPr>
          <w:rFonts w:ascii="Times New Roman" w:eastAsia="Times New Roman" w:hAnsi="Times New Roman"/>
          <w:szCs w:val="24"/>
        </w:rPr>
      </w:pPr>
      <w:r w:rsidRPr="0056069C">
        <w:rPr>
          <w:rFonts w:ascii="Times New Roman" w:eastAsia="Times New Roman" w:hAnsi="Times New Roman"/>
          <w:szCs w:val="24"/>
        </w:rPr>
        <w:t>8. Tvarkytojas įsipareigoja:</w:t>
      </w:r>
    </w:p>
    <w:p w14:paraId="1CC34F74" w14:textId="77777777" w:rsidR="0006250F" w:rsidRPr="0056069C" w:rsidRDefault="0006250F" w:rsidP="0006250F">
      <w:pPr>
        <w:pStyle w:val="Pagrindinistekstas"/>
        <w:tabs>
          <w:tab w:val="left" w:pos="1134"/>
        </w:tabs>
        <w:ind w:firstLine="709"/>
        <w:rPr>
          <w:rFonts w:ascii="Times New Roman" w:hAnsi="Times New Roman"/>
          <w:szCs w:val="24"/>
        </w:rPr>
      </w:pPr>
      <w:r w:rsidRPr="0056069C">
        <w:rPr>
          <w:rFonts w:ascii="Times New Roman" w:eastAsia="Times New Roman" w:hAnsi="Times New Roman"/>
          <w:szCs w:val="24"/>
        </w:rPr>
        <w:lastRenderedPageBreak/>
        <w:t>8.1.</w:t>
      </w:r>
      <w:r w:rsidRPr="0056069C">
        <w:rPr>
          <w:rFonts w:ascii="Times New Roman" w:eastAsia="Times New Roman" w:hAnsi="Times New Roman"/>
          <w:szCs w:val="24"/>
        </w:rPr>
        <w:tab/>
      </w:r>
      <w:r w:rsidRPr="0056069C">
        <w:rPr>
          <w:rFonts w:ascii="Times New Roman" w:hAnsi="Times New Roman"/>
          <w:szCs w:val="24"/>
        </w:rPr>
        <w:t>tvarkyti asmens duomenis tik pagal Valdytojo pateiktus dokumentais įformintus nurodymus (1 priedas), griežtai laikantis Sutartyje ir Susitarime nustatytų tikslų ir apimties, išskyrus atvejus, kai tai daryti reikalaujama pagal Europos Sąjungos arba Lietuvos Respublikos teisės aktus, kurie yra taikomi Tvarkytojui (tokiais atvejais Tvarkytojas informuoja Valdytoją apie šiuos reikalavimus, išskyrus atvejus, kai teisės aktais draudžiama minėtą informaciją pateikti dėl svarbaus viešojo intereso).</w:t>
      </w:r>
      <w:r w:rsidRPr="0056069C">
        <w:rPr>
          <w:rFonts w:ascii="Times New Roman" w:eastAsia="Times New Roman" w:hAnsi="Times New Roman"/>
          <w:szCs w:val="24"/>
        </w:rPr>
        <w:t xml:space="preserve"> </w:t>
      </w:r>
      <w:r w:rsidRPr="0056069C">
        <w:rPr>
          <w:rFonts w:ascii="Times New Roman" w:hAnsi="Times New Roman"/>
          <w:szCs w:val="24"/>
        </w:rPr>
        <w:t>Valdytojas taip pat gali pateikti tolesnius nurodymus viso asmens duomenų tvarkymo metu;</w:t>
      </w:r>
    </w:p>
    <w:p w14:paraId="0BCBCFE3" w14:textId="77777777" w:rsidR="0006250F" w:rsidRPr="0056069C" w:rsidRDefault="0006250F" w:rsidP="0006250F">
      <w:pPr>
        <w:pStyle w:val="Pagrindinistekstas"/>
        <w:tabs>
          <w:tab w:val="left" w:pos="1134"/>
        </w:tabs>
        <w:ind w:firstLine="709"/>
        <w:rPr>
          <w:rFonts w:ascii="Times New Roman" w:hAnsi="Times New Roman"/>
          <w:szCs w:val="24"/>
        </w:rPr>
      </w:pPr>
      <w:r w:rsidRPr="0056069C">
        <w:rPr>
          <w:rFonts w:ascii="Times New Roman" w:hAnsi="Times New Roman"/>
          <w:szCs w:val="24"/>
        </w:rPr>
        <w:t>8.2. raštu įpareigoti savo darbuotojus nenaudoti Asmens duomenų jokiais kitais tikslais išskyrus jų tvarkymą Valdytojo vardu, tiek, kiek tai būtina paslaugai suteikti;</w:t>
      </w:r>
    </w:p>
    <w:p w14:paraId="24F2FA87" w14:textId="77777777" w:rsidR="0006250F" w:rsidRPr="0056069C" w:rsidRDefault="0006250F" w:rsidP="0006250F">
      <w:pPr>
        <w:pStyle w:val="Pagrindinistekstas"/>
        <w:ind w:firstLine="709"/>
        <w:rPr>
          <w:rFonts w:ascii="Times New Roman" w:hAnsi="Times New Roman"/>
          <w:szCs w:val="24"/>
        </w:rPr>
      </w:pPr>
      <w:r w:rsidRPr="0056069C">
        <w:rPr>
          <w:rFonts w:ascii="Times New Roman" w:hAnsi="Times New Roman"/>
          <w:szCs w:val="24"/>
        </w:rPr>
        <w:t>8.3. įgyvendinti technines bei organizacines priemones, pakankamai užtikrinančias, kad Tvarkytojo atliekamas asmens duomenų tvarkymas atitiktų Asmens duomenų apsaugos teisės aktų reikalavimus ir būtų užtikrinta duomenų subjektų teisių apsauga;</w:t>
      </w:r>
      <w:r w:rsidRPr="0056069C">
        <w:rPr>
          <w:rFonts w:ascii="Times New Roman" w:eastAsia="Times New Roman" w:hAnsi="Times New Roman"/>
          <w:szCs w:val="24"/>
          <w:lang w:eastAsia="lt-LT"/>
        </w:rPr>
        <w:t xml:space="preserve"> </w:t>
      </w:r>
      <w:r w:rsidRPr="0056069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1881D653" w14:textId="77777777" w:rsidR="0006250F" w:rsidRPr="0056069C" w:rsidRDefault="0006250F" w:rsidP="0006250F">
      <w:pPr>
        <w:pStyle w:val="Pagrindinistekstas"/>
        <w:ind w:firstLine="709"/>
        <w:rPr>
          <w:rFonts w:ascii="Times New Roman" w:eastAsia="Times New Roman" w:hAnsi="Times New Roman"/>
          <w:szCs w:val="24"/>
        </w:rPr>
      </w:pPr>
      <w:r w:rsidRPr="0056069C">
        <w:rPr>
          <w:rFonts w:ascii="Times New Roman" w:hAnsi="Times New Roman"/>
          <w:szCs w:val="24"/>
        </w:rPr>
        <w:t xml:space="preserve">8.4. </w:t>
      </w:r>
      <w:r w:rsidRPr="0056069C">
        <w:rPr>
          <w:rFonts w:ascii="Times New Roman" w:eastAsia="Times New Roman" w:hAnsi="Times New Roman"/>
          <w:szCs w:val="24"/>
        </w:rPr>
        <w:t xml:space="preserve">nedelsiant informuoti Valdytoją, jei Valdytojo nurodymai, Tvarkytojo nuomone, prieštarauja </w:t>
      </w:r>
      <w:r w:rsidRPr="0056069C">
        <w:rPr>
          <w:rFonts w:ascii="Times New Roman" w:eastAsia="Times New Roman" w:hAnsi="Times New Roman"/>
          <w:color w:val="000000"/>
          <w:szCs w:val="20"/>
        </w:rPr>
        <w:t xml:space="preserve">Reglamentui </w:t>
      </w:r>
      <w:r w:rsidRPr="0056069C">
        <w:rPr>
          <w:rFonts w:ascii="Times New Roman" w:eastAsia="Times New Roman" w:hAnsi="Times New Roman"/>
          <w:szCs w:val="24"/>
        </w:rPr>
        <w:t>arba kitiems asmens duomenų apsaugą reglamentuojantiems teisės aktams;</w:t>
      </w:r>
    </w:p>
    <w:p w14:paraId="4807FA5B" w14:textId="77777777" w:rsidR="0006250F" w:rsidRPr="0056069C" w:rsidRDefault="0006250F" w:rsidP="0006250F">
      <w:pPr>
        <w:pStyle w:val="Pagrindinistekstas"/>
        <w:ind w:firstLine="709"/>
        <w:rPr>
          <w:rFonts w:ascii="Times New Roman" w:eastAsia="Times New Roman" w:hAnsi="Times New Roman"/>
          <w:szCs w:val="20"/>
        </w:rPr>
      </w:pPr>
      <w:r w:rsidRPr="0056069C">
        <w:rPr>
          <w:rFonts w:ascii="Times New Roman" w:hAnsi="Times New Roman"/>
          <w:szCs w:val="24"/>
        </w:rPr>
        <w:t xml:space="preserve">8.5. </w:t>
      </w:r>
      <w:r w:rsidRPr="0056069C">
        <w:rPr>
          <w:rFonts w:ascii="Times New Roman" w:eastAsia="Times New Roman" w:hAnsi="Times New Roman"/>
          <w:szCs w:val="20"/>
        </w:rPr>
        <w:t>tvarkyti su asmens duomenų tvarkymo veikla, vykdoma Valdytojo vardu, susijusius įrašus;</w:t>
      </w:r>
    </w:p>
    <w:p w14:paraId="751C447B" w14:textId="77777777" w:rsidR="0006250F" w:rsidRPr="0056069C" w:rsidRDefault="0006250F" w:rsidP="0006250F">
      <w:pPr>
        <w:pStyle w:val="Pagrindinistekstas"/>
        <w:ind w:firstLine="709"/>
        <w:rPr>
          <w:rFonts w:ascii="Times New Roman" w:hAnsi="Times New Roman"/>
          <w:szCs w:val="24"/>
        </w:rPr>
      </w:pPr>
      <w:r w:rsidRPr="0056069C">
        <w:rPr>
          <w:rFonts w:ascii="Times New Roman" w:hAnsi="Times New Roman"/>
          <w:szCs w:val="24"/>
        </w:rPr>
        <w:t>8.6. atsižvelgdamas į duomenų tvarkymo pobūdį, padėti Valdytojui taikydamas tinkamas technines ir organizacines priemones, kiek tai įmanoma, kad būtų įvykdyta Valdytojo pareiga atsakyti į duomenų subjektų prašymus pasinaudoti duomenų subjekto teisėmis, nustatytomis Reglamento III skyriuje;</w:t>
      </w:r>
    </w:p>
    <w:p w14:paraId="587C1134" w14:textId="77777777" w:rsidR="0006250F" w:rsidRPr="0056069C" w:rsidRDefault="0006250F" w:rsidP="0006250F">
      <w:pPr>
        <w:pStyle w:val="Pagrindinistekstas"/>
        <w:ind w:firstLine="709"/>
        <w:rPr>
          <w:rFonts w:ascii="Times New Roman" w:hAnsi="Times New Roman"/>
          <w:szCs w:val="24"/>
        </w:rPr>
      </w:pPr>
      <w:r w:rsidRPr="0056069C">
        <w:rPr>
          <w:rFonts w:ascii="Times New Roman" w:hAnsi="Times New Roman"/>
          <w:szCs w:val="24"/>
        </w:rPr>
        <w:t>8.7. atsižvelgdamas į duomenų tvarkymo pobūdį bei turimą informaciją, padėti Valdytojui užtikrinti pareigą:</w:t>
      </w:r>
    </w:p>
    <w:p w14:paraId="2AACCEBC" w14:textId="77777777" w:rsidR="0006250F" w:rsidRPr="0056069C" w:rsidRDefault="0006250F" w:rsidP="0006250F">
      <w:pPr>
        <w:pStyle w:val="Pagrindinistekstas"/>
        <w:ind w:firstLine="709"/>
        <w:rPr>
          <w:rFonts w:ascii="Times New Roman" w:hAnsi="Times New Roman"/>
          <w:bCs/>
          <w:szCs w:val="24"/>
        </w:rPr>
      </w:pPr>
      <w:r w:rsidRPr="0056069C">
        <w:rPr>
          <w:rFonts w:ascii="Times New Roman" w:hAnsi="Times New Roman"/>
          <w:szCs w:val="24"/>
        </w:rPr>
        <w:t>8.7.1. pranešti apie asmens duomenų saugumo pažeidimą kompetentingai priežiūros institucijai pagal Reglamento 33 straipsnį bei duomenų subjektams (</w:t>
      </w:r>
      <w:r w:rsidRPr="0056069C">
        <w:rPr>
          <w:rFonts w:ascii="Times New Roman" w:hAnsi="Times New Roman"/>
          <w:bCs/>
          <w:szCs w:val="24"/>
        </w:rPr>
        <w:t>Reglamento 34 straipsnis)</w:t>
      </w:r>
      <w:r w:rsidRPr="0056069C">
        <w:rPr>
          <w:rFonts w:ascii="Times New Roman" w:hAnsi="Times New Roman"/>
          <w:szCs w:val="24"/>
        </w:rPr>
        <w:t xml:space="preserve">, </w:t>
      </w:r>
      <w:r w:rsidRPr="0056069C">
        <w:rPr>
          <w:rFonts w:ascii="Times New Roman" w:hAnsi="Times New Roman"/>
          <w:bCs/>
          <w:szCs w:val="24"/>
        </w:rPr>
        <w:t>jei asmens duomenų saugumo pažeidimas gali sukelti didelę riziką fizinių asmenų teisėms ir laisvėms;</w:t>
      </w:r>
    </w:p>
    <w:p w14:paraId="4283C9C7" w14:textId="77777777" w:rsidR="0006250F" w:rsidRPr="0056069C" w:rsidRDefault="0006250F" w:rsidP="0006250F">
      <w:pPr>
        <w:pStyle w:val="Pagrindinistekstas"/>
        <w:ind w:firstLine="709"/>
        <w:rPr>
          <w:rFonts w:ascii="Times New Roman" w:hAnsi="Times New Roman"/>
          <w:bCs/>
          <w:szCs w:val="24"/>
        </w:rPr>
      </w:pPr>
      <w:r w:rsidRPr="0056069C">
        <w:rPr>
          <w:rFonts w:ascii="Times New Roman" w:hAnsi="Times New Roman"/>
          <w:szCs w:val="24"/>
        </w:rPr>
        <w:t xml:space="preserve">8.7.2. </w:t>
      </w:r>
      <w:r w:rsidRPr="0056069C">
        <w:rPr>
          <w:rFonts w:ascii="Times New Roman" w:hAnsi="Times New Roman"/>
          <w:bCs/>
          <w:szCs w:val="24"/>
        </w:rPr>
        <w:t>atlikti numatytų asmens duomenų tvarkymo operacijų poveikio duomenų apsaugai vertinimą kaip tai numato Reglamento 35 straipsnis, kai asmens duomenų tvarkymo būdas gali sukelti didelę riziką fizinių asmenų teisėms ir laisvėms;</w:t>
      </w:r>
    </w:p>
    <w:p w14:paraId="54E0BC12" w14:textId="77777777" w:rsidR="0006250F" w:rsidRPr="0056069C" w:rsidRDefault="0006250F" w:rsidP="0006250F">
      <w:pPr>
        <w:pStyle w:val="Pagrindinistekstas"/>
        <w:ind w:firstLine="709"/>
        <w:rPr>
          <w:rFonts w:ascii="Times New Roman" w:eastAsia="Times New Roman" w:hAnsi="Times New Roman"/>
          <w:bCs/>
          <w:szCs w:val="24"/>
        </w:rPr>
      </w:pPr>
      <w:r w:rsidRPr="0056069C">
        <w:rPr>
          <w:rFonts w:ascii="Times New Roman" w:hAnsi="Times New Roman"/>
          <w:szCs w:val="24"/>
        </w:rPr>
        <w:t>8.7.3. </w:t>
      </w:r>
      <w:r w:rsidRPr="0056069C">
        <w:rPr>
          <w:rFonts w:ascii="Times New Roman" w:eastAsia="Times New Roman" w:hAnsi="Times New Roman"/>
          <w:bCs/>
          <w:szCs w:val="24"/>
        </w:rPr>
        <w:t>konsultuotis su kompetentinga priežiūros institucija prieš pradedant duomenų tvarkymą, jei poveikio duomenų apsaugos vertinimas rodo, kad duomenų tvarkymas sukeltų didelę riziką, jei Valdytojas nesiimtų priemonių tai rizikai sumažinti (Reglamento 36 straipsnis);</w:t>
      </w:r>
    </w:p>
    <w:p w14:paraId="4C9BE424" w14:textId="77777777" w:rsidR="0006250F" w:rsidRPr="0056069C" w:rsidRDefault="0006250F" w:rsidP="0006250F">
      <w:pPr>
        <w:pStyle w:val="Pagrindinistekstas"/>
        <w:ind w:firstLine="709"/>
        <w:rPr>
          <w:rFonts w:ascii="Times New Roman" w:hAnsi="Times New Roman"/>
          <w:color w:val="000000" w:themeColor="text1"/>
          <w:szCs w:val="24"/>
        </w:rPr>
      </w:pPr>
      <w:r w:rsidRPr="0056069C">
        <w:rPr>
          <w:rFonts w:ascii="Times New Roman" w:hAnsi="Times New Roman"/>
          <w:szCs w:val="24"/>
        </w:rPr>
        <w:t xml:space="preserve">8.8. </w:t>
      </w:r>
      <w:r w:rsidRPr="0056069C">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138C1E9C" w14:textId="77777777" w:rsidR="0006250F" w:rsidRPr="0056069C" w:rsidRDefault="0006250F" w:rsidP="0006250F">
      <w:pPr>
        <w:pStyle w:val="Pagrindinistekstas"/>
        <w:ind w:firstLine="709"/>
        <w:rPr>
          <w:rFonts w:ascii="Times New Roman" w:hAnsi="Times New Roman"/>
          <w:szCs w:val="24"/>
        </w:rPr>
      </w:pPr>
      <w:r w:rsidRPr="0056069C">
        <w:rPr>
          <w:rFonts w:ascii="Times New Roman" w:hAnsi="Times New Roman"/>
          <w:color w:val="000000" w:themeColor="text1"/>
          <w:szCs w:val="24"/>
        </w:rPr>
        <w:t xml:space="preserve">9. </w:t>
      </w:r>
      <w:r w:rsidRPr="0056069C">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17EFEDF" w14:textId="77777777" w:rsidR="0006250F" w:rsidRPr="0056069C" w:rsidRDefault="0006250F" w:rsidP="0006250F">
      <w:pPr>
        <w:pStyle w:val="Pagrindinistekstas"/>
        <w:ind w:firstLine="709"/>
        <w:rPr>
          <w:rFonts w:ascii="Times New Roman" w:hAnsi="Times New Roman"/>
          <w:color w:val="000000" w:themeColor="text1"/>
          <w:szCs w:val="24"/>
        </w:rPr>
      </w:pPr>
      <w:r w:rsidRPr="0056069C">
        <w:rPr>
          <w:rFonts w:ascii="Times New Roman" w:hAnsi="Times New Roman"/>
          <w:color w:val="000000" w:themeColor="text1"/>
          <w:szCs w:val="24"/>
        </w:rPr>
        <w:t xml:space="preserve">10. </w:t>
      </w:r>
      <w:r w:rsidRPr="0056069C">
        <w:rPr>
          <w:rFonts w:ascii="Times New Roman" w:eastAsia="Times New Roman" w:hAnsi="Times New Roman"/>
          <w:szCs w:val="20"/>
        </w:rPr>
        <w:t>Š</w:t>
      </w:r>
      <w:r w:rsidRPr="0056069C">
        <w:rPr>
          <w:rFonts w:ascii="Times New Roman" w:eastAsia="Times New Roman" w:hAnsi="Times New Roman"/>
          <w:szCs w:val="24"/>
        </w:rPr>
        <w:t xml:space="preserve">io skyriaus nuostatos neatleidžia Šalių nuo kitų pareigų, kurios joms taikomos pagal </w:t>
      </w:r>
      <w:r w:rsidRPr="0056069C">
        <w:rPr>
          <w:rFonts w:ascii="Times New Roman" w:eastAsia="Times New Roman" w:hAnsi="Times New Roman"/>
          <w:color w:val="000000"/>
          <w:szCs w:val="20"/>
        </w:rPr>
        <w:t xml:space="preserve">Reglamentą </w:t>
      </w:r>
      <w:r w:rsidRPr="0056069C">
        <w:rPr>
          <w:rFonts w:ascii="Times New Roman" w:eastAsia="Times New Roman" w:hAnsi="Times New Roman"/>
          <w:szCs w:val="24"/>
        </w:rPr>
        <w:t>ar kitus Asmens duomenų apsaugos teisės aktus.</w:t>
      </w:r>
    </w:p>
    <w:p w14:paraId="00046D55" w14:textId="77777777" w:rsidR="0006250F" w:rsidRPr="0056069C" w:rsidRDefault="0006250F" w:rsidP="0006250F">
      <w:pPr>
        <w:widowControl w:val="0"/>
        <w:tabs>
          <w:tab w:val="left" w:pos="567"/>
        </w:tabs>
        <w:ind w:firstLine="709"/>
      </w:pPr>
    </w:p>
    <w:p w14:paraId="44E311D3" w14:textId="77777777" w:rsidR="0006250F" w:rsidRPr="0056069C" w:rsidRDefault="0006250F" w:rsidP="0006250F">
      <w:pPr>
        <w:tabs>
          <w:tab w:val="left" w:pos="567"/>
        </w:tabs>
        <w:ind w:firstLine="709"/>
        <w:jc w:val="center"/>
        <w:rPr>
          <w:b/>
        </w:rPr>
      </w:pPr>
      <w:r w:rsidRPr="0056069C">
        <w:rPr>
          <w:b/>
        </w:rPr>
        <w:t>III. KONFIDENCIALUMAS</w:t>
      </w:r>
    </w:p>
    <w:p w14:paraId="562F969D" w14:textId="77777777" w:rsidR="0006250F" w:rsidRPr="0056069C" w:rsidRDefault="0006250F" w:rsidP="0006250F">
      <w:pPr>
        <w:widowControl w:val="0"/>
        <w:tabs>
          <w:tab w:val="left" w:pos="567"/>
        </w:tabs>
        <w:ind w:firstLine="709"/>
      </w:pPr>
    </w:p>
    <w:p w14:paraId="7AB1F978" w14:textId="77777777" w:rsidR="0006250F" w:rsidRPr="0056069C" w:rsidRDefault="0006250F" w:rsidP="0006250F">
      <w:pPr>
        <w:widowControl w:val="0"/>
        <w:tabs>
          <w:tab w:val="left" w:pos="567"/>
        </w:tabs>
        <w:ind w:firstLine="709"/>
        <w:jc w:val="both"/>
      </w:pPr>
      <w:r w:rsidRPr="0056069C">
        <w:t xml:space="preserve">11. Tvarkytojas prieigą prie Valdytojo vardu tvarkomų asmens duomenų suteikia tik tiems asmenims, kuriems vadovauja Tvarkytojas, ir kurie yra įpareigoti laikytis konfidencialumo arba kuriems taikoma teisinė konfidencialumo pareiga, ir tik tuo atveju, jei jiems būtina su jais susipažinti. </w:t>
      </w:r>
    </w:p>
    <w:p w14:paraId="18BC7B24" w14:textId="77777777" w:rsidR="0006250F" w:rsidRPr="0056069C" w:rsidRDefault="0006250F" w:rsidP="0006250F">
      <w:pPr>
        <w:widowControl w:val="0"/>
        <w:tabs>
          <w:tab w:val="left" w:pos="567"/>
        </w:tabs>
        <w:ind w:firstLine="709"/>
        <w:jc w:val="both"/>
        <w:rPr>
          <w:rFonts w:eastAsia="Calibri"/>
          <w:lang w:eastAsia="zh-CN"/>
        </w:rPr>
      </w:pPr>
      <w:r w:rsidRPr="0056069C">
        <w:rPr>
          <w:rFonts w:eastAsia="Calibri"/>
          <w:lang w:eastAsia="zh-CN"/>
        </w:rPr>
        <w:lastRenderedPageBreak/>
        <w:t>12. Pasikeitus asmenims, kurie tvarko asmens duomenis, jų prieigos teisės prie Valdytojo asmens duomenų panaikinamos ne vėliau nei paskutinę jo užduočių, dėl kurių jiems būtina prieiga prie Valdytojo asmens duomenų, patikėtų tvarkyti Tvarkytojui, dieną, o tuo atveju jei nutrūksta Tvarkytojo darbuotojo darbo santykiai – ne vėliau nei paskutinę jo darbo dieną.</w:t>
      </w:r>
    </w:p>
    <w:p w14:paraId="11CCC203" w14:textId="77777777" w:rsidR="0006250F" w:rsidRPr="0056069C" w:rsidRDefault="0006250F" w:rsidP="0006250F">
      <w:pPr>
        <w:widowControl w:val="0"/>
        <w:tabs>
          <w:tab w:val="left" w:pos="567"/>
        </w:tabs>
        <w:ind w:firstLine="709"/>
        <w:jc w:val="both"/>
        <w:rPr>
          <w:rFonts w:eastAsia="Calibri"/>
          <w:lang w:eastAsia="zh-CN"/>
        </w:rPr>
      </w:pPr>
      <w:r w:rsidRPr="0056069C">
        <w:rPr>
          <w:rFonts w:eastAsia="Calibri"/>
          <w:lang w:eastAsia="zh-CN"/>
        </w:rPr>
        <w:t>13.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73BADD3" w14:textId="77777777" w:rsidR="0006250F" w:rsidRPr="0056069C" w:rsidRDefault="0006250F" w:rsidP="0006250F">
      <w:pPr>
        <w:widowControl w:val="0"/>
        <w:tabs>
          <w:tab w:val="left" w:pos="567"/>
        </w:tabs>
        <w:ind w:firstLine="709"/>
        <w:jc w:val="both"/>
        <w:rPr>
          <w:rFonts w:eastAsia="Calibri"/>
          <w:lang w:eastAsia="zh-CN"/>
        </w:rPr>
      </w:pPr>
      <w:r w:rsidRPr="0056069C">
        <w:rPr>
          <w:rFonts w:eastAsia="Calibri"/>
          <w:lang w:eastAsia="zh-CN"/>
        </w:rPr>
        <w:t xml:space="preserve">14. </w:t>
      </w:r>
      <w:r w:rsidRPr="0056069C">
        <w:t>Tvarkytojas Valdytojo prašymu įrodo, kad asmenims, kuriems vadovauja Tvarkytojas ir kuriems pavesta tvarkyti asmens duomenis, taikoma Susitarimo 11 punkte nurodyta konfidencialumo pareiga.</w:t>
      </w:r>
    </w:p>
    <w:p w14:paraId="47887575" w14:textId="77777777" w:rsidR="0006250F" w:rsidRPr="0056069C" w:rsidRDefault="0006250F" w:rsidP="0006250F">
      <w:pPr>
        <w:widowControl w:val="0"/>
        <w:tabs>
          <w:tab w:val="left" w:pos="567"/>
        </w:tabs>
        <w:ind w:firstLine="709"/>
        <w:jc w:val="both"/>
        <w:rPr>
          <w:iCs/>
        </w:rPr>
      </w:pPr>
    </w:p>
    <w:p w14:paraId="590EE271" w14:textId="77777777" w:rsidR="0006250F" w:rsidRPr="0056069C" w:rsidRDefault="0006250F" w:rsidP="0006250F">
      <w:pPr>
        <w:tabs>
          <w:tab w:val="left" w:pos="567"/>
        </w:tabs>
        <w:ind w:firstLine="709"/>
        <w:jc w:val="center"/>
        <w:rPr>
          <w:b/>
        </w:rPr>
      </w:pPr>
      <w:r w:rsidRPr="0056069C">
        <w:rPr>
          <w:b/>
        </w:rPr>
        <w:t>IV. DUOMENŲ TVARKYMO SAUGUMAS</w:t>
      </w:r>
    </w:p>
    <w:p w14:paraId="2B11FA32" w14:textId="77777777" w:rsidR="0006250F" w:rsidRPr="0056069C" w:rsidRDefault="0006250F" w:rsidP="0006250F">
      <w:pPr>
        <w:tabs>
          <w:tab w:val="left" w:pos="567"/>
        </w:tabs>
        <w:ind w:firstLine="709"/>
        <w:jc w:val="center"/>
        <w:rPr>
          <w:b/>
        </w:rPr>
      </w:pPr>
    </w:p>
    <w:p w14:paraId="6BB80E47"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56069C">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0F08A9E4"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56069C">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A6A391D" w14:textId="77777777" w:rsidR="0006250F" w:rsidRPr="0056069C"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56069C">
        <w:rPr>
          <w:iCs/>
          <w:sz w:val="24"/>
          <w:szCs w:val="24"/>
        </w:rPr>
        <w:t xml:space="preserve">asmens duomenų </w:t>
      </w:r>
      <w:proofErr w:type="spellStart"/>
      <w:r w:rsidRPr="0056069C">
        <w:rPr>
          <w:iCs/>
          <w:sz w:val="24"/>
          <w:szCs w:val="24"/>
        </w:rPr>
        <w:t>pseudonimizavimas</w:t>
      </w:r>
      <w:proofErr w:type="spellEnd"/>
      <w:r w:rsidRPr="0056069C">
        <w:rPr>
          <w:iCs/>
          <w:sz w:val="24"/>
          <w:szCs w:val="24"/>
        </w:rPr>
        <w:t xml:space="preserve"> ir (ar) šifravimas;</w:t>
      </w:r>
    </w:p>
    <w:p w14:paraId="381DEA99" w14:textId="77777777" w:rsidR="0006250F" w:rsidRPr="0056069C"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56069C">
        <w:rPr>
          <w:iCs/>
          <w:sz w:val="24"/>
          <w:szCs w:val="24"/>
        </w:rPr>
        <w:t>galimybė užtikrinti nuolatinį duomenų tvarkymo sistemų ir paslaugų konfidencialumą, vientisumą, prieinamumą ir atsparumą;</w:t>
      </w:r>
    </w:p>
    <w:p w14:paraId="6EBDB9FC" w14:textId="77777777" w:rsidR="0006250F" w:rsidRPr="0056069C"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56069C">
        <w:rPr>
          <w:iCs/>
          <w:sz w:val="24"/>
          <w:szCs w:val="24"/>
        </w:rPr>
        <w:t>galimybė laiku atkurti prieinamumą ir prieigą prie asmens duomenų, įvykus fiziniam ar techniniam incidentui;</w:t>
      </w:r>
    </w:p>
    <w:p w14:paraId="7F94E08B" w14:textId="77777777" w:rsidR="0006250F" w:rsidRPr="0056069C"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56069C">
        <w:rPr>
          <w:iCs/>
          <w:sz w:val="24"/>
          <w:szCs w:val="24"/>
        </w:rPr>
        <w:t>techninių ir organizacinių priemonių, užtikrinančių duomenų tvarkymo saugumą, reguliaraus testavimo, tikrinimo ir įvertinimo procesas.</w:t>
      </w:r>
    </w:p>
    <w:p w14:paraId="0D773933"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56069C">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31DA0104"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56069C">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1365C5BB" w14:textId="77777777" w:rsidR="0006250F" w:rsidRPr="0056069C"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56069C">
        <w:rPr>
          <w:iCs/>
          <w:sz w:val="24"/>
          <w:szCs w:val="24"/>
        </w:rPr>
        <w:t>užtikrina prieigos prie asmens duomenų apsaugą, valdymą ir kontrolę. Prieiga prie asmens duomenų suteikiama tik tam darbuotojui, kuriam asmens duomenys yra reikalingi jo (jos) darbo funkcijoms vykdyti. Su asmens duomenimis galima atlikti tik tuos veiksmus, kuriems atlikti darbuotojui yra suteiktos teisės. Darbo santykiams pasibaigus, prieigos buvusiam darbuotojui panaikinamos;</w:t>
      </w:r>
    </w:p>
    <w:p w14:paraId="425F5127" w14:textId="77777777" w:rsidR="0006250F" w:rsidRPr="0056069C"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56069C">
        <w:rPr>
          <w:iCs/>
          <w:sz w:val="24"/>
          <w:szCs w:val="24"/>
        </w:rPr>
        <w:t>kiekvienam darbuotojui, kuriam suteikta prieiga prie asmens duomenų, suteikiamas unikalus prisijungimo vardas ir vienkartinis slaptažodis, kurį pirmo prisijungimo metu privalu pasikeisti į nuolatinį slaptažodį. Darbuotojas yra atsakingas už slaptažodžio konfidencialumą ir įsipareigoja neatskleisti jo tretiesiems asmenims. Slaptažodis turi atitikti šias minimalias charakteristikas:</w:t>
      </w:r>
    </w:p>
    <w:p w14:paraId="5DB9242D" w14:textId="77777777" w:rsidR="0006250F" w:rsidRPr="0056069C"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6069C">
        <w:rPr>
          <w:iCs/>
          <w:sz w:val="24"/>
          <w:szCs w:val="24"/>
        </w:rPr>
        <w:t>turėti bent 8 (aštuonis) simbolius;</w:t>
      </w:r>
    </w:p>
    <w:p w14:paraId="22ADB87A" w14:textId="77777777" w:rsidR="0006250F" w:rsidRPr="0056069C"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6069C">
        <w:rPr>
          <w:iCs/>
          <w:sz w:val="24"/>
          <w:szCs w:val="24"/>
        </w:rPr>
        <w:t>turėti mažąsias ir didžiąsias raides kartu su skaitmenimis ar specialiaisiais simboliais;</w:t>
      </w:r>
    </w:p>
    <w:p w14:paraId="7D8AE9E5" w14:textId="77777777" w:rsidR="0006250F" w:rsidRPr="0056069C"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6069C">
        <w:rPr>
          <w:iCs/>
          <w:sz w:val="24"/>
          <w:szCs w:val="24"/>
        </w:rPr>
        <w:t>negali būti sudaromas naudojant asmeninio pobūdžio informaciją;</w:t>
      </w:r>
    </w:p>
    <w:p w14:paraId="553C04A1" w14:textId="77777777" w:rsidR="0006250F" w:rsidRPr="0056069C"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6069C">
        <w:rPr>
          <w:iCs/>
          <w:sz w:val="24"/>
          <w:szCs w:val="24"/>
        </w:rPr>
        <w:t>būtų keičiamas kas 90 (devyniasdešimt) dienų;</w:t>
      </w:r>
    </w:p>
    <w:p w14:paraId="7A8A79DD" w14:textId="77777777" w:rsidR="0006250F" w:rsidRPr="0056069C"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6069C">
        <w:rPr>
          <w:iCs/>
          <w:sz w:val="24"/>
          <w:szCs w:val="24"/>
        </w:rPr>
        <w:t>tas pats slaptažodis negali būti kartojamas kelis kartus.</w:t>
      </w:r>
    </w:p>
    <w:p w14:paraId="2D720A46"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rFonts w:eastAsia="Georgia"/>
          <w:color w:val="000000"/>
          <w:sz w:val="24"/>
          <w:szCs w:val="24"/>
        </w:rPr>
        <w:t xml:space="preserve">darbuotojai supažindinami su Asmens duomenų apsaugos taisyklėmis, saugumo </w:t>
      </w:r>
      <w:r w:rsidRPr="0056069C">
        <w:rPr>
          <w:rFonts w:eastAsia="Georgia"/>
          <w:color w:val="000000"/>
          <w:sz w:val="24"/>
          <w:szCs w:val="24"/>
        </w:rPr>
        <w:lastRenderedPageBreak/>
        <w:t>priemonėmis ir saugos politika, kurios yra taikomos saugumo incidentų metu;</w:t>
      </w:r>
    </w:p>
    <w:p w14:paraId="0B00E3FE"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C374278"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užtikrinama asmens duomenų apsauga nuo neteisėto prisijungimo prie vidinio kompiuterinio tinklo elektroninių ryšių priemonėmis. Vidinis tinklas yra apsaugotas ugniasienėmis, taip pat naudojamos ryšio ir tinklo srautų atakų prevencijos priemonės;</w:t>
      </w:r>
    </w:p>
    <w:p w14:paraId="2EFDBC1A"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naudojama tik tinkamai licencijuotos (teisėtos) kompiuterių programos. Nuolat atliekama kompiuterinėse darbo vietose naudojamų kompiuterių programų kontrolė;</w:t>
      </w:r>
    </w:p>
    <w:p w14:paraId="5726085C"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691BA63C"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 xml:space="preserve">užtikrinami procesai, skirti saugiam asmens duomenų naikinimui, kai fiksuotos arba keičiamos laikmenos nebenaudojamos pagal paskirtį; </w:t>
      </w:r>
    </w:p>
    <w:p w14:paraId="64C52C74"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užtikrinama paslaugų teikėjų ir kitų trečiųjų asmenų priežiūra Tvarkytojo patalpose. Laikmenos, kuriose yra asmens duomenų, pašalinamos iš patalpų, jei priežiūra neįmanoma;</w:t>
      </w:r>
    </w:p>
    <w:p w14:paraId="7B47441D"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įvykus gedimui, asmens duomenys, esantys serveryje, atkuriami iš atsarginių kopijų. Duomenų serverio atsarginės kopijos daromos kartą per 24 valandas;</w:t>
      </w:r>
    </w:p>
    <w:p w14:paraId="780D14E7"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visuose serveriuose įdiegta antivirusinė programa bei įrengta ugniasienė. Duomenų bazės apsaugotos vartotojų slaptažodžiais. Prisijungimai galimi tik iš nurodytų vartotojų IP adresų;</w:t>
      </w:r>
    </w:p>
    <w:p w14:paraId="28E7D23D" w14:textId="77777777" w:rsidR="0006250F" w:rsidRPr="0056069C"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56069C">
        <w:rPr>
          <w:iCs/>
          <w:sz w:val="24"/>
          <w:szCs w:val="24"/>
        </w:rPr>
        <w:t xml:space="preserve">asmens duomenų saugumo pažeidimų valdymo tvarkos apraše detaliai reglamentuota asmens duomenų saugumo pažeidimų nustatymo, tyrimo, pranešimo apie juos ir dokumentavimo tvarka. </w:t>
      </w:r>
    </w:p>
    <w:p w14:paraId="60792C6D" w14:textId="77777777" w:rsidR="0006250F" w:rsidRPr="0056069C" w:rsidRDefault="0006250F" w:rsidP="0006250F">
      <w:pPr>
        <w:widowControl w:val="0"/>
        <w:tabs>
          <w:tab w:val="left" w:pos="567"/>
        </w:tabs>
        <w:ind w:firstLine="709"/>
        <w:rPr>
          <w:iCs/>
        </w:rPr>
      </w:pPr>
    </w:p>
    <w:p w14:paraId="23AA2944" w14:textId="77777777" w:rsidR="0006250F" w:rsidRPr="0056069C" w:rsidRDefault="0006250F" w:rsidP="0006250F">
      <w:pPr>
        <w:tabs>
          <w:tab w:val="left" w:pos="567"/>
        </w:tabs>
        <w:ind w:firstLine="709"/>
        <w:jc w:val="center"/>
        <w:rPr>
          <w:b/>
        </w:rPr>
      </w:pPr>
      <w:r w:rsidRPr="0056069C">
        <w:rPr>
          <w:b/>
        </w:rPr>
        <w:t>V. KITŲ DUOMENŲ TVARKYTOJŲ PASITELKIMAS</w:t>
      </w:r>
    </w:p>
    <w:p w14:paraId="51FDDD1C" w14:textId="77777777" w:rsidR="0006250F" w:rsidRPr="0056069C" w:rsidRDefault="0006250F" w:rsidP="0006250F">
      <w:pPr>
        <w:tabs>
          <w:tab w:val="left" w:pos="567"/>
        </w:tabs>
        <w:ind w:firstLine="709"/>
        <w:jc w:val="center"/>
        <w:rPr>
          <w:b/>
        </w:rPr>
      </w:pPr>
    </w:p>
    <w:p w14:paraId="131858FC" w14:textId="77777777" w:rsidR="0006250F" w:rsidRPr="0056069C"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56069C">
        <w:rPr>
          <w:rFonts w:eastAsia="Lucida Sans Unicode"/>
          <w:sz w:val="24"/>
          <w:szCs w:val="24"/>
          <w:lang w:eastAsia="zh-CN"/>
        </w:rPr>
        <w:t xml:space="preserve">Tvarkytojui draudžiama pasitelkti kitus duomenų tvarkytojus (toliau - </w:t>
      </w:r>
      <w:proofErr w:type="spellStart"/>
      <w:r w:rsidRPr="0056069C">
        <w:rPr>
          <w:rFonts w:eastAsia="Lucida Sans Unicode"/>
          <w:sz w:val="24"/>
          <w:szCs w:val="24"/>
          <w:lang w:eastAsia="zh-CN"/>
        </w:rPr>
        <w:t>subtvarkytojas</w:t>
      </w:r>
      <w:proofErr w:type="spellEnd"/>
      <w:r w:rsidRPr="0056069C">
        <w:rPr>
          <w:rFonts w:eastAsia="Lucida Sans Unicode"/>
          <w:sz w:val="24"/>
          <w:szCs w:val="24"/>
          <w:lang w:eastAsia="zh-CN"/>
        </w:rPr>
        <w:t>) be išankstinio Valdytojo rašytinio sutikimo.</w:t>
      </w:r>
    </w:p>
    <w:p w14:paraId="281A7EE9" w14:textId="77777777" w:rsidR="0006250F" w:rsidRPr="0056069C"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56069C">
        <w:rPr>
          <w:sz w:val="24"/>
          <w:szCs w:val="24"/>
          <w:lang w:eastAsia="zh-CN"/>
        </w:rPr>
        <w:t xml:space="preserve">Tvarkytojas, gavęs Valdytojo sutikimą ir pasitelkęs </w:t>
      </w:r>
      <w:proofErr w:type="spellStart"/>
      <w:r w:rsidRPr="0056069C">
        <w:rPr>
          <w:sz w:val="24"/>
          <w:szCs w:val="24"/>
          <w:lang w:eastAsia="zh-CN"/>
        </w:rPr>
        <w:t>subtvarkytojus</w:t>
      </w:r>
      <w:proofErr w:type="spellEnd"/>
      <w:r w:rsidRPr="0056069C">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56069C">
        <w:rPr>
          <w:rFonts w:eastAsia="Calibri"/>
          <w:sz w:val="24"/>
          <w:szCs w:val="24"/>
          <w:lang w:eastAsia="zh-CN"/>
        </w:rPr>
        <w:t xml:space="preserve">Reglamento ir kitų </w:t>
      </w:r>
      <w:r w:rsidRPr="0056069C">
        <w:rPr>
          <w:sz w:val="24"/>
          <w:szCs w:val="24"/>
          <w:lang w:eastAsia="zh-CN"/>
        </w:rPr>
        <w:t>teisės aktų reikalavimus.</w:t>
      </w:r>
    </w:p>
    <w:p w14:paraId="1B836F70" w14:textId="77777777" w:rsidR="0006250F" w:rsidRPr="0056069C"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56069C">
        <w:rPr>
          <w:rFonts w:eastAsia="Calibri"/>
          <w:sz w:val="24"/>
          <w:szCs w:val="24"/>
          <w:lang w:eastAsia="zh-CN"/>
        </w:rPr>
        <w:t xml:space="preserve">Sutarties su </w:t>
      </w:r>
      <w:proofErr w:type="spellStart"/>
      <w:r w:rsidRPr="0056069C">
        <w:rPr>
          <w:rFonts w:eastAsia="Lucida Sans Unicode"/>
          <w:sz w:val="24"/>
          <w:szCs w:val="24"/>
          <w:lang w:eastAsia="zh-CN"/>
        </w:rPr>
        <w:t>subtvarkytoj</w:t>
      </w:r>
      <w:r w:rsidRPr="0056069C">
        <w:rPr>
          <w:rFonts w:eastAsia="Calibri"/>
          <w:sz w:val="24"/>
          <w:szCs w:val="24"/>
          <w:lang w:eastAsia="zh-CN"/>
        </w:rPr>
        <w:t>u</w:t>
      </w:r>
      <w:proofErr w:type="spellEnd"/>
      <w:r w:rsidRPr="0056069C">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56069C">
        <w:rPr>
          <w:rFonts w:eastAsia="Lucida Sans Unicode"/>
          <w:sz w:val="24"/>
          <w:szCs w:val="24"/>
          <w:lang w:eastAsia="zh-CN"/>
        </w:rPr>
        <w:t>subtvarkytoj</w:t>
      </w:r>
      <w:r w:rsidRPr="0056069C">
        <w:rPr>
          <w:rFonts w:eastAsia="Calibri"/>
          <w:sz w:val="24"/>
          <w:szCs w:val="24"/>
          <w:lang w:eastAsia="zh-CN"/>
        </w:rPr>
        <w:t>ui</w:t>
      </w:r>
      <w:proofErr w:type="spellEnd"/>
      <w:r w:rsidRPr="0056069C">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56069C">
        <w:rPr>
          <w:rFonts w:eastAsia="Lucida Sans Unicode"/>
          <w:sz w:val="24"/>
          <w:szCs w:val="24"/>
          <w:lang w:eastAsia="zh-CN"/>
        </w:rPr>
        <w:t>subtvarkytoj</w:t>
      </w:r>
      <w:r w:rsidRPr="0056069C">
        <w:rPr>
          <w:rFonts w:eastAsia="Calibri"/>
          <w:sz w:val="24"/>
          <w:szCs w:val="24"/>
          <w:lang w:eastAsia="zh-CN"/>
        </w:rPr>
        <w:t>o</w:t>
      </w:r>
      <w:proofErr w:type="spellEnd"/>
      <w:r w:rsidRPr="0056069C">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56069C">
        <w:rPr>
          <w:rFonts w:eastAsia="Lucida Sans Unicode"/>
          <w:sz w:val="24"/>
          <w:szCs w:val="24"/>
          <w:lang w:eastAsia="zh-CN"/>
        </w:rPr>
        <w:t>subtvarkytoj</w:t>
      </w:r>
      <w:r w:rsidRPr="0056069C">
        <w:rPr>
          <w:rFonts w:eastAsia="Calibri"/>
          <w:sz w:val="24"/>
          <w:szCs w:val="24"/>
          <w:lang w:eastAsia="zh-CN"/>
        </w:rPr>
        <w:t>u</w:t>
      </w:r>
      <w:proofErr w:type="spellEnd"/>
      <w:r w:rsidRPr="0056069C">
        <w:rPr>
          <w:rFonts w:eastAsia="Calibri"/>
          <w:sz w:val="24"/>
          <w:szCs w:val="24"/>
          <w:lang w:eastAsia="zh-CN"/>
        </w:rPr>
        <w:t xml:space="preserve"> sudarytos sutarties teisinėms asmens duomenų apsaugos sąlygoms.</w:t>
      </w:r>
    </w:p>
    <w:p w14:paraId="1C56D768" w14:textId="77777777" w:rsidR="0006250F" w:rsidRPr="0056069C"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56069C">
        <w:rPr>
          <w:sz w:val="24"/>
          <w:szCs w:val="24"/>
          <w:lang w:eastAsia="zh-CN"/>
        </w:rPr>
        <w:t xml:space="preserve">Tvarkytojas išlieka atsakingas Valdytojui už savo pasitelktų </w:t>
      </w:r>
      <w:proofErr w:type="spellStart"/>
      <w:r w:rsidRPr="0056069C">
        <w:rPr>
          <w:sz w:val="24"/>
          <w:szCs w:val="24"/>
          <w:lang w:eastAsia="zh-CN"/>
        </w:rPr>
        <w:t>subtvarkytojų</w:t>
      </w:r>
      <w:proofErr w:type="spellEnd"/>
      <w:r w:rsidRPr="0056069C">
        <w:rPr>
          <w:sz w:val="24"/>
          <w:szCs w:val="24"/>
          <w:lang w:eastAsia="zh-CN"/>
        </w:rPr>
        <w:t xml:space="preserve"> veiksmus ar neveikimą tvarkant Valdytojo patikėtus asmens duomenis. Valdytojas </w:t>
      </w:r>
      <w:proofErr w:type="spellStart"/>
      <w:r w:rsidRPr="0056069C">
        <w:rPr>
          <w:sz w:val="24"/>
          <w:szCs w:val="24"/>
          <w:lang w:eastAsia="zh-CN"/>
        </w:rPr>
        <w:t>subtvarkytojų</w:t>
      </w:r>
      <w:proofErr w:type="spellEnd"/>
      <w:r w:rsidRPr="0056069C">
        <w:rPr>
          <w:sz w:val="24"/>
          <w:szCs w:val="24"/>
          <w:lang w:eastAsia="zh-CN"/>
        </w:rPr>
        <w:t xml:space="preserve"> atžvilgiu įgyja tokias pat teises, kokias pagal šį Susitarimą turi Tvarkytojo atžvilgiu.</w:t>
      </w:r>
    </w:p>
    <w:p w14:paraId="4A9281B4" w14:textId="77777777" w:rsidR="0006250F" w:rsidRPr="0056069C"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56069C">
        <w:rPr>
          <w:rFonts w:eastAsia="Calibri"/>
          <w:sz w:val="24"/>
          <w:szCs w:val="24"/>
          <w:lang w:eastAsia="zh-CN"/>
        </w:rPr>
        <w:t xml:space="preserve">Valdytojas turi teisę pareikalauti, kad Tvarkytojas patikrintų savo pasitelktą </w:t>
      </w:r>
      <w:proofErr w:type="spellStart"/>
      <w:r w:rsidRPr="0056069C">
        <w:rPr>
          <w:rFonts w:eastAsia="Calibri"/>
          <w:sz w:val="24"/>
          <w:szCs w:val="24"/>
          <w:lang w:eastAsia="zh-CN"/>
        </w:rPr>
        <w:t>subtvarkytoją</w:t>
      </w:r>
      <w:proofErr w:type="spellEnd"/>
      <w:r w:rsidRPr="0056069C">
        <w:rPr>
          <w:rFonts w:eastAsia="Calibri"/>
          <w:sz w:val="24"/>
          <w:szCs w:val="24"/>
          <w:lang w:eastAsia="zh-CN"/>
        </w:rPr>
        <w:t xml:space="preserve"> arba pateiktų tokio patikrinimo atlikimo patvirtinimą, arba, jei yra galimybė, gautų ar padėtų Valdytojui gauti išorinio auditoriaus išvadą dėl pasitelkto </w:t>
      </w:r>
      <w:proofErr w:type="spellStart"/>
      <w:r w:rsidRPr="0056069C">
        <w:rPr>
          <w:rFonts w:eastAsia="Calibri"/>
          <w:sz w:val="24"/>
          <w:szCs w:val="24"/>
          <w:lang w:eastAsia="zh-CN"/>
        </w:rPr>
        <w:t>subtvarkytojo</w:t>
      </w:r>
      <w:proofErr w:type="spellEnd"/>
      <w:r w:rsidRPr="0056069C">
        <w:rPr>
          <w:rFonts w:eastAsia="Calibri"/>
          <w:sz w:val="24"/>
          <w:szCs w:val="24"/>
          <w:lang w:eastAsia="zh-CN"/>
        </w:rPr>
        <w:t xml:space="preserve"> veiklos, siekiant užtikrinti Asmens duomenų apsaugos teisės aktų reikalavimų vykdymą.</w:t>
      </w:r>
    </w:p>
    <w:p w14:paraId="7186B6D2" w14:textId="77777777" w:rsidR="0006250F" w:rsidRPr="0056069C" w:rsidRDefault="0006250F" w:rsidP="0006250F">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58208DB9" w14:textId="77777777" w:rsidR="0006250F" w:rsidRPr="0056069C" w:rsidRDefault="0006250F" w:rsidP="0006250F">
      <w:pPr>
        <w:tabs>
          <w:tab w:val="left" w:pos="426"/>
          <w:tab w:val="left" w:pos="907"/>
        </w:tabs>
        <w:suppressAutoHyphens/>
        <w:ind w:firstLine="709"/>
        <w:jc w:val="center"/>
        <w:rPr>
          <w:rFonts w:eastAsia="Calibri"/>
          <w:b/>
          <w:lang w:eastAsia="zh-CN"/>
        </w:rPr>
      </w:pPr>
      <w:r w:rsidRPr="0056069C">
        <w:rPr>
          <w:rFonts w:eastAsia="Calibri"/>
          <w:b/>
          <w:lang w:eastAsia="zh-CN"/>
        </w:rPr>
        <w:t>VI. DUOMENŲ PERDAVIMAS Į TREČIĄSIAS ŠALIS</w:t>
      </w:r>
    </w:p>
    <w:p w14:paraId="73E9E0B9" w14:textId="77777777" w:rsidR="0006250F" w:rsidRPr="0056069C" w:rsidRDefault="0006250F" w:rsidP="0006250F">
      <w:pPr>
        <w:widowControl w:val="0"/>
        <w:tabs>
          <w:tab w:val="left" w:pos="567"/>
        </w:tabs>
        <w:suppressAutoHyphens/>
        <w:ind w:firstLine="709"/>
        <w:rPr>
          <w:rFonts w:eastAsia="Calibri"/>
          <w:lang w:eastAsia="zh-CN"/>
        </w:rPr>
      </w:pPr>
    </w:p>
    <w:p w14:paraId="6E5F1656" w14:textId="77777777" w:rsidR="0006250F" w:rsidRPr="0056069C" w:rsidRDefault="0006250F" w:rsidP="0006250F">
      <w:pPr>
        <w:pStyle w:val="Sraopastraipa"/>
        <w:widowControl w:val="0"/>
        <w:numPr>
          <w:ilvl w:val="0"/>
          <w:numId w:val="2"/>
        </w:numPr>
        <w:tabs>
          <w:tab w:val="left" w:pos="567"/>
          <w:tab w:val="left" w:pos="1134"/>
        </w:tabs>
        <w:suppressAutoHyphens/>
        <w:ind w:left="0" w:firstLine="709"/>
        <w:jc w:val="both"/>
        <w:rPr>
          <w:rFonts w:eastAsia="Calibri"/>
          <w:bCs/>
          <w:sz w:val="24"/>
          <w:szCs w:val="24"/>
          <w:lang w:eastAsia="zh-CN"/>
        </w:rPr>
      </w:pPr>
      <w:r w:rsidRPr="0056069C">
        <w:rPr>
          <w:rFonts w:eastAsia="Calibri"/>
          <w:sz w:val="24"/>
          <w:szCs w:val="24"/>
          <w:lang w:eastAsia="zh-CN"/>
        </w:rPr>
        <w:t>T</w:t>
      </w:r>
      <w:r w:rsidRPr="0056069C">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56069C">
        <w:rPr>
          <w:rFonts w:eastAsia="Calibri"/>
          <w:color w:val="000000"/>
          <w:sz w:val="24"/>
          <w:szCs w:val="24"/>
          <w:lang w:eastAsia="zh-CN"/>
        </w:rPr>
        <w:t xml:space="preserve">Reglamento </w:t>
      </w:r>
      <w:r w:rsidRPr="0056069C">
        <w:rPr>
          <w:rFonts w:eastAsia="Calibri"/>
          <w:bCs/>
          <w:sz w:val="24"/>
          <w:szCs w:val="24"/>
          <w:lang w:eastAsia="zh-CN"/>
        </w:rPr>
        <w:t xml:space="preserve">V </w:t>
      </w:r>
      <w:r w:rsidRPr="0056069C">
        <w:rPr>
          <w:rFonts w:eastAsia="Calibri"/>
          <w:bCs/>
          <w:sz w:val="24"/>
          <w:szCs w:val="24"/>
          <w:lang w:eastAsia="zh-CN"/>
        </w:rPr>
        <w:lastRenderedPageBreak/>
        <w:t>skyriaus reikalavimų.</w:t>
      </w:r>
    </w:p>
    <w:p w14:paraId="50E8C845" w14:textId="77777777" w:rsidR="0006250F" w:rsidRPr="0056069C"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56069C">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56069C">
        <w:rPr>
          <w:rFonts w:eastAsia="Calibri"/>
          <w:sz w:val="24"/>
          <w:szCs w:val="24"/>
          <w:lang w:eastAsia="zh-CN"/>
        </w:rPr>
        <w:t>varkytojas</w:t>
      </w:r>
      <w:r w:rsidRPr="0056069C">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0D57CF9E" w14:textId="77777777" w:rsidR="0006250F" w:rsidRPr="0056069C"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56069C">
        <w:rPr>
          <w:rFonts w:eastAsia="Calibri"/>
          <w:bCs/>
          <w:sz w:val="24"/>
          <w:szCs w:val="24"/>
          <w:lang w:eastAsia="zh-CN"/>
        </w:rPr>
        <w:t xml:space="preserve">Tvarkytojas be Valdytojo dokumentais įformintų nurodymų </w:t>
      </w:r>
      <w:r w:rsidRPr="0056069C">
        <w:rPr>
          <w:rFonts w:eastAsia="Calibri"/>
          <w:sz w:val="24"/>
          <w:szCs w:val="24"/>
          <w:lang w:eastAsia="zh-CN"/>
        </w:rPr>
        <w:t xml:space="preserve">arba be konkretaus reikalavimo pagal </w:t>
      </w:r>
      <w:r w:rsidRPr="0056069C">
        <w:rPr>
          <w:rFonts w:eastAsia="Calibri"/>
          <w:bCs/>
          <w:sz w:val="24"/>
          <w:szCs w:val="24"/>
          <w:lang w:eastAsia="zh-CN"/>
        </w:rPr>
        <w:t>Europos Sąjungos ar jos valstybės narės teisės aktus negali:</w:t>
      </w:r>
    </w:p>
    <w:p w14:paraId="7CC49DFC" w14:textId="77777777" w:rsidR="0006250F" w:rsidRPr="0056069C"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6069C">
        <w:rPr>
          <w:rFonts w:eastAsia="Calibri"/>
          <w:bCs/>
          <w:sz w:val="24"/>
          <w:szCs w:val="24"/>
          <w:lang w:eastAsia="zh-CN"/>
        </w:rPr>
        <w:t xml:space="preserve">perduoti </w:t>
      </w:r>
      <w:r w:rsidRPr="0056069C">
        <w:rPr>
          <w:rFonts w:eastAsia="Calibri"/>
          <w:sz w:val="24"/>
          <w:szCs w:val="24"/>
          <w:lang w:eastAsia="zh-CN"/>
        </w:rPr>
        <w:t>asmens</w:t>
      </w:r>
      <w:r w:rsidRPr="0056069C">
        <w:rPr>
          <w:rFonts w:eastAsia="Calibri"/>
          <w:bCs/>
          <w:sz w:val="24"/>
          <w:szCs w:val="24"/>
          <w:lang w:eastAsia="zh-CN"/>
        </w:rPr>
        <w:t xml:space="preserve"> duomenis duomenų valdytojui ar duomenų tvarkytojui trečiojoje valstybėje ar tarptautinėje organizacijoje;</w:t>
      </w:r>
    </w:p>
    <w:p w14:paraId="1DEDD897" w14:textId="77777777" w:rsidR="0006250F" w:rsidRPr="0056069C"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6069C">
        <w:rPr>
          <w:rFonts w:eastAsia="Calibri"/>
          <w:bCs/>
          <w:sz w:val="24"/>
          <w:szCs w:val="24"/>
          <w:lang w:eastAsia="zh-CN"/>
        </w:rPr>
        <w:t>perduoti asmens duomenų tvarkymą pagalbiniam duomenų tvarkytojui trečiojoje valstybėje;</w:t>
      </w:r>
    </w:p>
    <w:p w14:paraId="489ADF10" w14:textId="77777777" w:rsidR="0006250F" w:rsidRPr="0056069C"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6069C">
        <w:rPr>
          <w:rFonts w:eastAsia="Calibri"/>
          <w:bCs/>
          <w:sz w:val="24"/>
          <w:szCs w:val="24"/>
          <w:lang w:eastAsia="zh-CN"/>
        </w:rPr>
        <w:t>leisti, kad asmens duomenis tvarkytų duomenų tvarkytojas trečiojoje valstybėje.</w:t>
      </w:r>
    </w:p>
    <w:p w14:paraId="786C4A37" w14:textId="77777777" w:rsidR="0006250F" w:rsidRPr="0056069C"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56069C">
        <w:rPr>
          <w:rFonts w:eastAsia="Calibri"/>
          <w:bCs/>
          <w:sz w:val="24"/>
          <w:szCs w:val="24"/>
          <w:lang w:eastAsia="zh-CN"/>
        </w:rPr>
        <w:t xml:space="preserve">Valdytojo nurodymai ar leidimai dėl asmens duomenų perdavimo į trečiąją valstybę, įskaitant, jei taikoma, asmens duomenų perdavimo į trečiąsias valstybes </w:t>
      </w:r>
      <w:r w:rsidRPr="0056069C">
        <w:rPr>
          <w:rFonts w:eastAsia="Calibri"/>
          <w:color w:val="000000"/>
          <w:sz w:val="24"/>
          <w:szCs w:val="24"/>
          <w:lang w:eastAsia="zh-CN"/>
        </w:rPr>
        <w:t xml:space="preserve">Reglamento </w:t>
      </w:r>
      <w:r w:rsidRPr="0056069C">
        <w:rPr>
          <w:rFonts w:eastAsia="Calibri"/>
          <w:bCs/>
          <w:sz w:val="24"/>
          <w:szCs w:val="24"/>
          <w:lang w:eastAsia="zh-CN"/>
        </w:rPr>
        <w:t xml:space="preserve">V skyriuje nustatytus pagrindus, kuriais Valdytojo nurodymai yra grindžiami, </w:t>
      </w:r>
      <w:r w:rsidRPr="0056069C">
        <w:rPr>
          <w:rFonts w:eastAsia="Calibri"/>
          <w:sz w:val="24"/>
          <w:szCs w:val="24"/>
          <w:lang w:eastAsia="zh-CN"/>
        </w:rPr>
        <w:t>turi būti pateikiami raštu.</w:t>
      </w:r>
    </w:p>
    <w:p w14:paraId="6D682547" w14:textId="77777777" w:rsidR="0006250F" w:rsidRPr="0056069C"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56069C">
        <w:rPr>
          <w:rFonts w:eastAsia="Calibri"/>
          <w:bCs/>
          <w:sz w:val="24"/>
          <w:szCs w:val="24"/>
          <w:lang w:eastAsia="zh-CN"/>
        </w:rPr>
        <w:t>Šio skyriaus nuostatos nėra standartinės duomenų apsaugos sąlygos, apibrėžtos</w:t>
      </w:r>
      <w:r w:rsidRPr="0056069C">
        <w:rPr>
          <w:rFonts w:eastAsia="Calibri"/>
          <w:color w:val="000000"/>
          <w:sz w:val="24"/>
          <w:szCs w:val="24"/>
          <w:lang w:eastAsia="zh-CN"/>
        </w:rPr>
        <w:t xml:space="preserve"> Reglamento </w:t>
      </w:r>
      <w:r w:rsidRPr="0056069C">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56069C">
        <w:rPr>
          <w:rFonts w:eastAsia="Calibri"/>
          <w:color w:val="000000"/>
          <w:sz w:val="24"/>
          <w:szCs w:val="24"/>
          <w:lang w:eastAsia="zh-CN"/>
        </w:rPr>
        <w:t xml:space="preserve">Reglamento </w:t>
      </w:r>
      <w:r w:rsidRPr="0056069C">
        <w:rPr>
          <w:rFonts w:eastAsia="Calibri"/>
          <w:bCs/>
          <w:sz w:val="24"/>
          <w:szCs w:val="24"/>
          <w:lang w:eastAsia="zh-CN"/>
        </w:rPr>
        <w:t>V skyrių.</w:t>
      </w:r>
    </w:p>
    <w:p w14:paraId="4F6AF407" w14:textId="77777777" w:rsidR="0006250F" w:rsidRPr="0056069C" w:rsidRDefault="0006250F" w:rsidP="0006250F">
      <w:pPr>
        <w:ind w:firstLine="709"/>
      </w:pPr>
    </w:p>
    <w:p w14:paraId="55208549" w14:textId="77777777" w:rsidR="0006250F" w:rsidRPr="0056069C" w:rsidRDefault="0006250F" w:rsidP="0006250F">
      <w:pPr>
        <w:tabs>
          <w:tab w:val="left" w:pos="567"/>
        </w:tabs>
        <w:ind w:firstLine="709"/>
        <w:jc w:val="center"/>
        <w:rPr>
          <w:b/>
        </w:rPr>
      </w:pPr>
      <w:r w:rsidRPr="0056069C">
        <w:rPr>
          <w:b/>
        </w:rPr>
        <w:t>VII. PRANEŠIMAS APIE ASMENS DUOMENŲ SAUGUMO PAŽEIDIMĄ</w:t>
      </w:r>
    </w:p>
    <w:p w14:paraId="5BA62C11" w14:textId="77777777" w:rsidR="0006250F" w:rsidRPr="0056069C" w:rsidRDefault="0006250F" w:rsidP="0006250F">
      <w:pPr>
        <w:tabs>
          <w:tab w:val="left" w:pos="567"/>
        </w:tabs>
        <w:ind w:firstLine="709"/>
        <w:jc w:val="center"/>
        <w:rPr>
          <w:b/>
        </w:rPr>
      </w:pPr>
    </w:p>
    <w:p w14:paraId="10F56D42" w14:textId="77777777" w:rsidR="0006250F" w:rsidRPr="0056069C"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56069C">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326D31BA" w14:textId="77777777" w:rsidR="0006250F" w:rsidRPr="0056069C" w:rsidRDefault="0006250F" w:rsidP="0006250F">
      <w:pPr>
        <w:pStyle w:val="Sraopastraipa"/>
        <w:numPr>
          <w:ilvl w:val="1"/>
          <w:numId w:val="2"/>
        </w:numPr>
        <w:tabs>
          <w:tab w:val="left" w:pos="426"/>
        </w:tabs>
        <w:suppressAutoHyphens/>
        <w:ind w:left="0" w:firstLine="709"/>
        <w:jc w:val="both"/>
        <w:rPr>
          <w:rFonts w:eastAsia="Calibri"/>
          <w:bCs/>
          <w:sz w:val="24"/>
          <w:szCs w:val="24"/>
          <w:lang w:eastAsia="zh-CN"/>
        </w:rPr>
      </w:pPr>
      <w:r w:rsidRPr="0056069C">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2219819E" w14:textId="77777777" w:rsidR="0006250F" w:rsidRPr="0056069C"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56069C">
        <w:rPr>
          <w:rFonts w:eastAsia="Calibri"/>
          <w:bCs/>
          <w:sz w:val="24"/>
          <w:szCs w:val="24"/>
          <w:lang w:eastAsia="zh-CN"/>
        </w:rPr>
        <w:t>tikėtinos asmens duomenų pažeidimo pasekmės;</w:t>
      </w:r>
    </w:p>
    <w:p w14:paraId="478E4418" w14:textId="77777777" w:rsidR="0006250F" w:rsidRPr="0056069C"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56069C">
        <w:rPr>
          <w:rFonts w:eastAsia="Calibri"/>
          <w:bCs/>
          <w:sz w:val="24"/>
          <w:szCs w:val="24"/>
          <w:lang w:eastAsia="zh-CN"/>
        </w:rPr>
        <w:t>priemonės, kurių ėmėsi arba siūlo imtis Tvarkytojas, kad būtų pašalintas asmens duomenų saugumo pažeidimas arba kad būtų sumažintos jo sukeltos pasekmės;</w:t>
      </w:r>
    </w:p>
    <w:p w14:paraId="37D72150" w14:textId="77777777" w:rsidR="0006250F" w:rsidRPr="0056069C"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56069C">
        <w:rPr>
          <w:rFonts w:eastAsia="Calibri"/>
          <w:bCs/>
          <w:sz w:val="24"/>
          <w:szCs w:val="24"/>
          <w:lang w:eastAsia="zh-CN"/>
        </w:rPr>
        <w:t>bet</w:t>
      </w:r>
      <w:r w:rsidRPr="0056069C">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56069C">
        <w:rPr>
          <w:rFonts w:eastAsia="Calibri"/>
          <w:bCs/>
          <w:sz w:val="24"/>
          <w:szCs w:val="24"/>
          <w:lang w:eastAsia="zh-CN"/>
        </w:rPr>
        <w:t xml:space="preserve">kompetentingos priežiūros institucijos </w:t>
      </w:r>
      <w:r w:rsidRPr="0056069C">
        <w:rPr>
          <w:rFonts w:eastAsia="Calibri"/>
          <w:sz w:val="24"/>
          <w:szCs w:val="24"/>
          <w:lang w:eastAsia="zh-CN"/>
        </w:rPr>
        <w:t>raštus</w:t>
      </w:r>
      <w:r w:rsidRPr="0056069C">
        <w:rPr>
          <w:rFonts w:eastAsia="Calibri"/>
          <w:bCs/>
          <w:sz w:val="24"/>
          <w:szCs w:val="24"/>
          <w:lang w:eastAsia="zh-CN"/>
        </w:rPr>
        <w:t>;</w:t>
      </w:r>
    </w:p>
    <w:p w14:paraId="5325D6AC" w14:textId="77777777" w:rsidR="0006250F" w:rsidRPr="0056069C"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56069C">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p>
    <w:p w14:paraId="6DA971CD" w14:textId="77777777" w:rsidR="0006250F" w:rsidRPr="0056069C"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56069C">
        <w:rPr>
          <w:rFonts w:eastAsia="Calibri"/>
          <w:color w:val="000000"/>
          <w:sz w:val="24"/>
          <w:szCs w:val="24"/>
          <w:lang w:eastAsia="zh-CN"/>
        </w:rPr>
        <w:t xml:space="preserve">Įvykus asmens duomenų saugumo pažeidimui, </w:t>
      </w:r>
      <w:r w:rsidRPr="0056069C">
        <w:rPr>
          <w:rFonts w:eastAsia="Calibri"/>
          <w:sz w:val="24"/>
          <w:szCs w:val="24"/>
          <w:lang w:eastAsia="zh-CN"/>
        </w:rPr>
        <w:t>Tvarkytojas, jei įmanoma, privalo nedelsiant imtis priemonių pašalinti asmens duomenų saugumo pažeidimą ir priemonių galimoms neigiamoms jo pasekmėms sumažinti.</w:t>
      </w:r>
    </w:p>
    <w:p w14:paraId="187FC634" w14:textId="77777777" w:rsidR="0006250F" w:rsidRPr="0056069C"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56069C">
        <w:rPr>
          <w:rFonts w:eastAsia="Calibri"/>
          <w:bCs/>
          <w:sz w:val="24"/>
          <w:szCs w:val="24"/>
          <w:lang w:eastAsia="zh-CN"/>
        </w:rPr>
        <w:t xml:space="preserve">Tvarkytojas, </w:t>
      </w:r>
      <w:r w:rsidRPr="0056069C">
        <w:rPr>
          <w:rFonts w:eastAsia="Calibri"/>
          <w:sz w:val="24"/>
          <w:szCs w:val="24"/>
          <w:lang w:eastAsia="zh-CN"/>
        </w:rPr>
        <w:t>a</w:t>
      </w:r>
      <w:r w:rsidRPr="0056069C">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78E36EC3" w14:textId="77777777" w:rsidR="0006250F" w:rsidRPr="0056069C"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56069C">
        <w:rPr>
          <w:rFonts w:eastAsia="Calibri"/>
          <w:sz w:val="24"/>
          <w:szCs w:val="24"/>
          <w:lang w:eastAsia="zh-CN"/>
        </w:rPr>
        <w:t xml:space="preserve">Tvarkytojas savo iniciatyva ir pagal Valdytojo prašymus ir toliau po </w:t>
      </w:r>
      <w:r w:rsidRPr="0056069C">
        <w:rPr>
          <w:rFonts w:eastAsia="Calibri"/>
          <w:color w:val="000000"/>
          <w:sz w:val="24"/>
          <w:szCs w:val="24"/>
          <w:lang w:eastAsia="zh-CN"/>
        </w:rPr>
        <w:t xml:space="preserve">Sutarimo 29 </w:t>
      </w:r>
      <w:r w:rsidRPr="0056069C">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481D1FAF" w14:textId="77777777" w:rsidR="0006250F" w:rsidRPr="0056069C" w:rsidRDefault="0006250F" w:rsidP="0006250F">
      <w:pPr>
        <w:pBdr>
          <w:top w:val="nil"/>
          <w:left w:val="nil"/>
          <w:bottom w:val="nil"/>
          <w:right w:val="nil"/>
          <w:between w:val="nil"/>
        </w:pBdr>
        <w:ind w:firstLine="709"/>
      </w:pPr>
    </w:p>
    <w:p w14:paraId="20554555" w14:textId="77777777" w:rsidR="0006250F" w:rsidRPr="0056069C" w:rsidRDefault="0006250F" w:rsidP="0006250F">
      <w:pPr>
        <w:pBdr>
          <w:top w:val="nil"/>
          <w:left w:val="nil"/>
          <w:bottom w:val="nil"/>
          <w:right w:val="nil"/>
          <w:between w:val="nil"/>
        </w:pBdr>
        <w:ind w:firstLine="709"/>
      </w:pPr>
    </w:p>
    <w:p w14:paraId="02518FAC" w14:textId="77777777" w:rsidR="0006250F" w:rsidRPr="0056069C" w:rsidRDefault="0006250F" w:rsidP="0006250F">
      <w:pPr>
        <w:pBdr>
          <w:top w:val="nil"/>
          <w:left w:val="nil"/>
          <w:bottom w:val="nil"/>
          <w:right w:val="nil"/>
          <w:between w:val="nil"/>
        </w:pBdr>
        <w:ind w:firstLine="709"/>
      </w:pPr>
    </w:p>
    <w:p w14:paraId="0E015908" w14:textId="77777777" w:rsidR="0006250F" w:rsidRPr="0056069C" w:rsidRDefault="0006250F" w:rsidP="0006250F">
      <w:pPr>
        <w:tabs>
          <w:tab w:val="left" w:pos="567"/>
        </w:tabs>
        <w:ind w:firstLine="709"/>
        <w:jc w:val="center"/>
        <w:rPr>
          <w:b/>
        </w:rPr>
      </w:pPr>
      <w:r w:rsidRPr="0056069C">
        <w:rPr>
          <w:b/>
        </w:rPr>
        <w:lastRenderedPageBreak/>
        <w:t>VIII . TVARKYTOJO AUDITAS IR TIKRINIMAS</w:t>
      </w:r>
    </w:p>
    <w:p w14:paraId="64C14D71" w14:textId="77777777" w:rsidR="0006250F" w:rsidRPr="0056069C" w:rsidRDefault="0006250F" w:rsidP="0006250F">
      <w:pPr>
        <w:widowControl w:val="0"/>
        <w:tabs>
          <w:tab w:val="left" w:pos="567"/>
        </w:tabs>
        <w:ind w:firstLine="709"/>
      </w:pPr>
    </w:p>
    <w:p w14:paraId="66C4C81B"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sz w:val="24"/>
          <w:szCs w:val="24"/>
        </w:rPr>
      </w:pPr>
      <w:r w:rsidRPr="0056069C">
        <w:rPr>
          <w:sz w:val="24"/>
          <w:szCs w:val="24"/>
        </w:rPr>
        <w:t xml:space="preserve">Tvarkytojas Valdytojui suteikia visą informaciją, reikalingą įrodyti, kad laikomasi </w:t>
      </w:r>
      <w:r w:rsidRPr="0056069C">
        <w:rPr>
          <w:color w:val="000000"/>
          <w:sz w:val="24"/>
        </w:rPr>
        <w:t xml:space="preserve">Reglamento </w:t>
      </w:r>
      <w:r w:rsidRPr="0056069C">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63DAEC5"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sz w:val="24"/>
          <w:szCs w:val="24"/>
        </w:rPr>
      </w:pPr>
      <w:r w:rsidRPr="0056069C">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76671D1"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sz w:val="24"/>
          <w:szCs w:val="24"/>
        </w:rPr>
      </w:pPr>
      <w:r w:rsidRPr="0056069C">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202925E3"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sz w:val="24"/>
          <w:szCs w:val="24"/>
        </w:rPr>
      </w:pPr>
      <w:r w:rsidRPr="0056069C">
        <w:rPr>
          <w:sz w:val="24"/>
          <w:szCs w:val="24"/>
        </w:rPr>
        <w:t>Šalies iniciatyva atliekamo audito ar patikrinimo išlaidos visais atvejais tenka jį inicijuojančiai Šaliai.</w:t>
      </w:r>
    </w:p>
    <w:p w14:paraId="659F2977"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sz w:val="24"/>
          <w:szCs w:val="24"/>
        </w:rPr>
      </w:pPr>
      <w:r w:rsidRPr="0056069C">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26069652"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sz w:val="24"/>
          <w:szCs w:val="24"/>
        </w:rPr>
      </w:pPr>
      <w:r w:rsidRPr="0056069C">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65C18454" w14:textId="77777777" w:rsidR="0006250F" w:rsidRPr="0056069C" w:rsidRDefault="0006250F" w:rsidP="0006250F">
      <w:pPr>
        <w:pStyle w:val="Sraopastraipa"/>
        <w:widowControl w:val="0"/>
        <w:numPr>
          <w:ilvl w:val="0"/>
          <w:numId w:val="2"/>
        </w:numPr>
        <w:tabs>
          <w:tab w:val="left" w:pos="567"/>
          <w:tab w:val="left" w:pos="1134"/>
        </w:tabs>
        <w:ind w:left="0" w:firstLine="709"/>
        <w:jc w:val="both"/>
        <w:rPr>
          <w:sz w:val="24"/>
          <w:szCs w:val="24"/>
        </w:rPr>
      </w:pPr>
      <w:r w:rsidRPr="0056069C">
        <w:rPr>
          <w:sz w:val="24"/>
          <w:szCs w:val="24"/>
        </w:rPr>
        <w:t>Tuo atveju, jei kompetentinga institucija reikalauja Valdytojo pateikti audito ar patikrinimo medžiagą, išvadas arba kitą Susitarimo VIII skyriuje nustatyta tvarka gautą informaciją, Valdytojas apie tai turi iš anksto informuoti Tvarkytoją, ir, taikomų teisės aktų leidžiama apimtimi, su Tvarkytoju suderinti kompetentingoms institucijoms teikiamos informacijos apimtį.</w:t>
      </w:r>
    </w:p>
    <w:p w14:paraId="4BFE81BA" w14:textId="77777777" w:rsidR="0006250F" w:rsidRPr="0056069C" w:rsidRDefault="0006250F" w:rsidP="0006250F">
      <w:pPr>
        <w:ind w:firstLine="709"/>
        <w:jc w:val="center"/>
      </w:pPr>
      <w:r w:rsidRPr="0056069C">
        <w:tab/>
      </w:r>
    </w:p>
    <w:p w14:paraId="7DC39608" w14:textId="77777777" w:rsidR="0006250F" w:rsidRPr="0056069C" w:rsidRDefault="0006250F" w:rsidP="0006250F">
      <w:pPr>
        <w:ind w:firstLine="709"/>
        <w:jc w:val="center"/>
        <w:rPr>
          <w:b/>
        </w:rPr>
      </w:pPr>
      <w:r w:rsidRPr="0056069C">
        <w:rPr>
          <w:b/>
        </w:rPr>
        <w:t>IX. NENUGALIMOS JĖGOS APLINKYBĖS (Force Majeure)</w:t>
      </w:r>
    </w:p>
    <w:p w14:paraId="535FAC76" w14:textId="77777777" w:rsidR="0006250F" w:rsidRPr="0056069C" w:rsidRDefault="0006250F" w:rsidP="0006250F">
      <w:pPr>
        <w:ind w:firstLine="709"/>
      </w:pPr>
    </w:p>
    <w:p w14:paraId="186818F1" w14:textId="77777777" w:rsidR="0006250F" w:rsidRPr="0056069C"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56069C">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6C918281" w14:textId="77777777" w:rsidR="0006250F" w:rsidRPr="0056069C"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56069C">
        <w:rPr>
          <w:color w:val="000000"/>
          <w:sz w:val="24"/>
          <w:szCs w:val="24"/>
        </w:rPr>
        <w:t>Nenugalimos jėgos aplinkybėmis yra laikomos aplinkybės, nurodytos galiojančiuose Lietuvos Respublikos teisės aktuose.</w:t>
      </w:r>
    </w:p>
    <w:p w14:paraId="25488E78" w14:textId="77777777" w:rsidR="0006250F" w:rsidRPr="0056069C"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56069C">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6B8E51F4" w14:textId="77777777" w:rsidR="0006250F" w:rsidRPr="0056069C"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56069C">
        <w:rPr>
          <w:color w:val="000000"/>
          <w:sz w:val="24"/>
          <w:szCs w:val="24"/>
        </w:rPr>
        <w:t>Jeigu nenugalimos jėgos aplinkybės tęsiasi ilgiau nei 3 (tris) mėnesius nuo pranešimo apie jas gavimo dienos, bet kuri Šalis gali nutraukti ši Susitarimą apie tai pranešusi kitai Šaliai.</w:t>
      </w:r>
      <w:r w:rsidRPr="0056069C">
        <w:rPr>
          <w:color w:val="000000"/>
        </w:rPr>
        <w:t xml:space="preserve"> </w:t>
      </w:r>
    </w:p>
    <w:p w14:paraId="4DEAFEF7" w14:textId="77777777" w:rsidR="0006250F" w:rsidRPr="0056069C" w:rsidRDefault="0006250F" w:rsidP="0006250F">
      <w:pPr>
        <w:pBdr>
          <w:top w:val="nil"/>
          <w:left w:val="nil"/>
          <w:bottom w:val="nil"/>
          <w:right w:val="nil"/>
          <w:between w:val="nil"/>
        </w:pBdr>
        <w:tabs>
          <w:tab w:val="left" w:pos="3720"/>
        </w:tabs>
        <w:ind w:firstLine="709"/>
        <w:jc w:val="center"/>
        <w:rPr>
          <w:b/>
        </w:rPr>
      </w:pPr>
    </w:p>
    <w:p w14:paraId="4B44375A" w14:textId="77777777" w:rsidR="0006250F" w:rsidRPr="0056069C" w:rsidRDefault="0006250F" w:rsidP="0006250F">
      <w:pPr>
        <w:pBdr>
          <w:top w:val="nil"/>
          <w:left w:val="nil"/>
          <w:bottom w:val="nil"/>
          <w:right w:val="nil"/>
          <w:between w:val="nil"/>
        </w:pBdr>
        <w:tabs>
          <w:tab w:val="left" w:pos="3720"/>
        </w:tabs>
        <w:ind w:firstLine="709"/>
        <w:jc w:val="center"/>
        <w:rPr>
          <w:b/>
        </w:rPr>
      </w:pPr>
      <w:r w:rsidRPr="0056069C">
        <w:rPr>
          <w:b/>
        </w:rPr>
        <w:t>X. ATSAKOMYBĖ</w:t>
      </w:r>
    </w:p>
    <w:p w14:paraId="130C4792" w14:textId="77777777" w:rsidR="0006250F" w:rsidRPr="0056069C" w:rsidRDefault="0006250F" w:rsidP="0006250F">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6250F" w:rsidRPr="0056069C" w14:paraId="61A4D34B" w14:textId="77777777" w:rsidTr="00F20089">
        <w:tc>
          <w:tcPr>
            <w:tcW w:w="9639" w:type="dxa"/>
          </w:tcPr>
          <w:p w14:paraId="592277A4" w14:textId="77777777" w:rsidR="0006250F" w:rsidRPr="0056069C" w:rsidRDefault="0006250F" w:rsidP="00F20089">
            <w:pPr>
              <w:pBdr>
                <w:top w:val="nil"/>
                <w:left w:val="nil"/>
                <w:bottom w:val="nil"/>
                <w:right w:val="nil"/>
                <w:between w:val="nil"/>
              </w:pBdr>
              <w:tabs>
                <w:tab w:val="left" w:pos="3720"/>
              </w:tabs>
              <w:ind w:firstLine="709"/>
              <w:jc w:val="both"/>
            </w:pPr>
            <w:r w:rsidRPr="0056069C">
              <w:t xml:space="preserve">44. Tvarkytojas yra atsakingas už visus įsipareigojimus, veiksmus ir reikalavimus (įskaitant pagrįstas teisines išlaidas), kurie atsiranda Valdytojui ir jo vadovybei, pareigūnams, personalui dėl Tvarkytojo pažeistų taikytinų duomenų apsaugos įstatymų (įskaitant Reglamentą), Pagrindinės sutarties ar Susitarimo. Jei Tvarkytojas pažeidžia savo įsipareigojimus dėl asmens duomenų apsaugos ir duomenų saugumo, kurie numatyti šiame Susitarime ar galiojančiuose  teisės aktuose, o Valdytojas dėl to privalo sumokėti trečiajai šaliai kompensaciją arba priežiūros institucija </w:t>
            </w:r>
            <w:r w:rsidRPr="0056069C">
              <w:lastRenderedPageBreak/>
              <w:t>Valdytojui skiria baudą, Tvarkytojas privalo kompensuoti Valdytojui šiuos mokėjimus, taip pat atlyginti Valdytojui išlaidas, susijusias su klausimo išaiškinimu ir gynyba nuo pretenzijų.</w:t>
            </w:r>
          </w:p>
          <w:p w14:paraId="1A54B2FC" w14:textId="77777777" w:rsidR="0006250F" w:rsidRPr="0056069C" w:rsidRDefault="0006250F" w:rsidP="00F20089">
            <w:pPr>
              <w:pBdr>
                <w:top w:val="nil"/>
                <w:left w:val="nil"/>
                <w:bottom w:val="nil"/>
                <w:right w:val="nil"/>
                <w:between w:val="nil"/>
              </w:pBdr>
              <w:tabs>
                <w:tab w:val="left" w:pos="3720"/>
              </w:tabs>
              <w:ind w:firstLine="709"/>
              <w:jc w:val="both"/>
            </w:pPr>
            <w:r w:rsidRPr="0056069C">
              <w:t>45. 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3E63304F" w14:textId="77777777" w:rsidR="0006250F" w:rsidRPr="0056069C" w:rsidRDefault="0006250F" w:rsidP="00F20089">
            <w:pPr>
              <w:pBdr>
                <w:top w:val="nil"/>
                <w:left w:val="nil"/>
                <w:bottom w:val="nil"/>
                <w:right w:val="nil"/>
                <w:between w:val="nil"/>
              </w:pBdr>
              <w:tabs>
                <w:tab w:val="left" w:pos="3720"/>
              </w:tabs>
              <w:ind w:firstLine="709"/>
              <w:jc w:val="both"/>
            </w:pPr>
          </w:p>
          <w:p w14:paraId="7E411A77" w14:textId="77777777" w:rsidR="0006250F" w:rsidRPr="0056069C" w:rsidRDefault="0006250F" w:rsidP="00F20089">
            <w:pPr>
              <w:tabs>
                <w:tab w:val="left" w:pos="426"/>
              </w:tabs>
              <w:suppressAutoHyphens/>
              <w:ind w:firstLine="709"/>
              <w:jc w:val="center"/>
              <w:rPr>
                <w:rFonts w:eastAsia="Calibri"/>
                <w:b/>
                <w:bCs/>
                <w:caps/>
                <w:lang w:eastAsia="zh-CN"/>
              </w:rPr>
            </w:pPr>
            <w:r w:rsidRPr="0056069C">
              <w:rPr>
                <w:rFonts w:eastAsia="Calibri"/>
                <w:b/>
                <w:bCs/>
                <w:caps/>
                <w:lang w:eastAsia="zh-CN"/>
              </w:rPr>
              <w:t>XI. BAIGIAMOSIOS NUOSTATOS</w:t>
            </w:r>
          </w:p>
          <w:p w14:paraId="22A14A48" w14:textId="77777777" w:rsidR="0006250F" w:rsidRPr="0056069C" w:rsidRDefault="0006250F" w:rsidP="00F20089">
            <w:pPr>
              <w:tabs>
                <w:tab w:val="left" w:pos="426"/>
              </w:tabs>
              <w:suppressAutoHyphens/>
              <w:ind w:firstLine="709"/>
              <w:jc w:val="both"/>
              <w:rPr>
                <w:rFonts w:eastAsia="Calibri"/>
                <w:b/>
                <w:bCs/>
                <w:caps/>
                <w:lang w:eastAsia="zh-CN"/>
              </w:rPr>
            </w:pPr>
          </w:p>
          <w:p w14:paraId="20AB7A29" w14:textId="77777777" w:rsidR="0006250F" w:rsidRPr="0056069C" w:rsidRDefault="0006250F" w:rsidP="00F20089">
            <w:pPr>
              <w:tabs>
                <w:tab w:val="left" w:pos="426"/>
              </w:tabs>
              <w:suppressAutoHyphens/>
              <w:ind w:firstLine="709"/>
              <w:jc w:val="both"/>
              <w:rPr>
                <w:rFonts w:eastAsia="Calibri"/>
                <w:lang w:eastAsia="zh-CN"/>
              </w:rPr>
            </w:pPr>
            <w:r w:rsidRPr="0056069C">
              <w:rPr>
                <w:rFonts w:eastAsia="Calibri"/>
                <w:bCs/>
                <w:caps/>
                <w:lang w:eastAsia="zh-CN"/>
              </w:rPr>
              <w:t xml:space="preserve">46. </w:t>
            </w:r>
            <w:r w:rsidRPr="0056069C">
              <w:rPr>
                <w:lang w:eastAsia="zh-CN"/>
              </w:rPr>
              <w:t>Susitarimas įsigalioja nuo pasirašymo datos ir galioja tol, kol galioja arba yra taikoma Sutartis, taip pat pasibaigus Sutarčiai tiek, kiek reikia tinkamai atlikti likusius su duomenų tvarkymu susijusius įsipareigojimus</w:t>
            </w:r>
            <w:r w:rsidRPr="0056069C">
              <w:rPr>
                <w:rFonts w:eastAsia="Calibri"/>
                <w:lang w:eastAsia="zh-CN"/>
              </w:rPr>
              <w:t>.</w:t>
            </w:r>
          </w:p>
          <w:p w14:paraId="6D7A2DBD" w14:textId="77777777" w:rsidR="0006250F" w:rsidRPr="0056069C" w:rsidRDefault="0006250F" w:rsidP="00F20089">
            <w:pPr>
              <w:tabs>
                <w:tab w:val="left" w:pos="426"/>
              </w:tabs>
              <w:suppressAutoHyphens/>
              <w:ind w:firstLine="709"/>
              <w:jc w:val="both"/>
              <w:rPr>
                <w:rFonts w:eastAsia="Calibri"/>
                <w:lang w:eastAsia="zh-CN"/>
              </w:rPr>
            </w:pPr>
            <w:r w:rsidRPr="0056069C">
              <w:rPr>
                <w:rFonts w:eastAsia="Calibri"/>
                <w:lang w:eastAsia="zh-CN"/>
              </w:rPr>
              <w:t>47. Susitarimas nutraukiamas kai:</w:t>
            </w:r>
          </w:p>
          <w:p w14:paraId="0339AA5E" w14:textId="77777777" w:rsidR="0006250F" w:rsidRPr="0056069C" w:rsidRDefault="0006250F" w:rsidP="00F20089">
            <w:pPr>
              <w:tabs>
                <w:tab w:val="left" w:pos="426"/>
              </w:tabs>
              <w:suppressAutoHyphens/>
              <w:ind w:firstLine="709"/>
              <w:jc w:val="both"/>
              <w:rPr>
                <w:rFonts w:eastAsia="Calibri"/>
                <w:lang w:eastAsia="zh-CN"/>
              </w:rPr>
            </w:pPr>
            <w:r w:rsidRPr="0056069C">
              <w:rPr>
                <w:rFonts w:eastAsia="Calibri"/>
                <w:lang w:eastAsia="zh-CN"/>
              </w:rPr>
              <w:t>47.1. Šalys susitaria nutraukti Sutartį;</w:t>
            </w:r>
          </w:p>
          <w:p w14:paraId="5649919E" w14:textId="77777777" w:rsidR="0006250F" w:rsidRPr="0056069C" w:rsidRDefault="0006250F" w:rsidP="00F20089">
            <w:pPr>
              <w:tabs>
                <w:tab w:val="left" w:pos="426"/>
              </w:tabs>
              <w:suppressAutoHyphens/>
              <w:ind w:firstLine="709"/>
              <w:jc w:val="both"/>
              <w:rPr>
                <w:rFonts w:eastAsia="Calibri"/>
                <w:lang w:eastAsia="zh-CN"/>
              </w:rPr>
            </w:pPr>
            <w:r w:rsidRPr="0056069C">
              <w:rPr>
                <w:rFonts w:eastAsia="Calibri"/>
                <w:lang w:eastAsia="zh-CN"/>
              </w:rPr>
              <w:t>47.2. viena iš Šalių netenka teisės tvarkyti asmens duomenų;</w:t>
            </w:r>
          </w:p>
          <w:p w14:paraId="5F644074" w14:textId="77777777" w:rsidR="0006250F" w:rsidRPr="0056069C" w:rsidRDefault="0006250F" w:rsidP="00F20089">
            <w:pPr>
              <w:tabs>
                <w:tab w:val="left" w:pos="426"/>
              </w:tabs>
              <w:suppressAutoHyphens/>
              <w:ind w:firstLine="709"/>
              <w:jc w:val="both"/>
              <w:rPr>
                <w:rFonts w:eastAsia="Calibri"/>
                <w:lang w:eastAsia="zh-CN"/>
              </w:rPr>
            </w:pPr>
            <w:r w:rsidRPr="0056069C">
              <w:rPr>
                <w:rFonts w:eastAsia="Calibri"/>
                <w:lang w:eastAsia="zh-CN"/>
              </w:rPr>
              <w:t>47.3. tvarkyti duomenis nebėra būtina tam, kad būtų pasiekti Susitarimu nustatyti tikslai. Išnykus duomenų tvarkymo tikslui ir (ar) pagrindui, Valdytojas ne vėliau kaip per 3 darbo dienas informuoja Tvarkytoją ir inicijuoja Susitarimo nutraukimą;</w:t>
            </w:r>
          </w:p>
          <w:p w14:paraId="24097BC2" w14:textId="77777777" w:rsidR="0006250F" w:rsidRPr="0056069C" w:rsidRDefault="0006250F" w:rsidP="00F20089">
            <w:pPr>
              <w:tabs>
                <w:tab w:val="left" w:pos="426"/>
              </w:tabs>
              <w:suppressAutoHyphens/>
              <w:ind w:firstLine="709"/>
              <w:jc w:val="both"/>
              <w:rPr>
                <w:rFonts w:eastAsia="Calibri"/>
                <w:lang w:eastAsia="zh-CN"/>
              </w:rPr>
            </w:pPr>
            <w:r w:rsidRPr="0056069C">
              <w:rPr>
                <w:rFonts w:eastAsia="Calibri"/>
                <w:lang w:eastAsia="zh-CN"/>
              </w:rPr>
              <w:t xml:space="preserve">48. Valdytojas turi teisę vienašališkai nutraukti Susitarimo galiojimą ir uždrausti Tvarkytojui toliau tvarkyti asmens duomenis, jei Tvarkytojas nevykdo savo įsipareigojimų, įtvirtintų Susitarime, įskaitant, bet neapsiribojant Valdytojo rašytinių (įskaitant elektroninę formą) instrukcijų nesilaikymo arba nuolat pažeidžia savo įsipareigojimus pagal </w:t>
            </w:r>
            <w:r w:rsidRPr="0056069C">
              <w:rPr>
                <w:rFonts w:eastAsia="Calibri"/>
                <w:color w:val="000000"/>
                <w:lang w:eastAsia="zh-CN"/>
              </w:rPr>
              <w:t>Reglamentą</w:t>
            </w:r>
            <w:r w:rsidRPr="0056069C">
              <w:rPr>
                <w:rFonts w:eastAsia="Calibri"/>
                <w:lang w:eastAsia="zh-CN"/>
              </w:rPr>
              <w:t>.</w:t>
            </w:r>
          </w:p>
          <w:p w14:paraId="1ADD7E3F" w14:textId="77777777" w:rsidR="0006250F" w:rsidRPr="0056069C" w:rsidRDefault="0006250F" w:rsidP="00F20089">
            <w:pPr>
              <w:tabs>
                <w:tab w:val="left" w:pos="426"/>
              </w:tabs>
              <w:suppressAutoHyphens/>
              <w:ind w:firstLine="709"/>
              <w:jc w:val="both"/>
              <w:rPr>
                <w:rFonts w:eastAsia="Calibri"/>
                <w:lang w:eastAsia="zh-CN"/>
              </w:rPr>
            </w:pPr>
            <w:r w:rsidRPr="0056069C">
              <w:rPr>
                <w:rFonts w:eastAsia="Calibri"/>
                <w:lang w:eastAsia="zh-CN"/>
              </w:rPr>
              <w:t>49. 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3E40F647" w14:textId="77777777" w:rsidR="0006250F" w:rsidRPr="0056069C" w:rsidRDefault="0006250F" w:rsidP="00F20089">
            <w:pPr>
              <w:tabs>
                <w:tab w:val="left" w:pos="426"/>
              </w:tabs>
              <w:suppressAutoHyphens/>
              <w:ind w:firstLine="709"/>
              <w:jc w:val="both"/>
              <w:rPr>
                <w:rFonts w:eastAsia="Calibri"/>
                <w:lang w:eastAsia="zh-CN"/>
              </w:rPr>
            </w:pPr>
            <w:r w:rsidRPr="0056069C">
              <w:rPr>
                <w:rFonts w:eastAsia="Calibri"/>
                <w:lang w:eastAsia="zh-CN"/>
              </w:rPr>
              <w:t>50. Visi Sutarimo pakeitimai, priedai ir papildymai galioja, jei jie yra sudaryti raštu, patvirtinti abiejų Šalių įgaliotų atstovų parašais ir neprieštarauja Lietuvos Respublikos įstatymams ir norminiams aktams.</w:t>
            </w:r>
          </w:p>
          <w:p w14:paraId="5D34CEE5" w14:textId="77777777" w:rsidR="0006250F" w:rsidRPr="0056069C" w:rsidRDefault="0006250F" w:rsidP="00F20089">
            <w:pPr>
              <w:tabs>
                <w:tab w:val="left" w:pos="426"/>
              </w:tabs>
              <w:suppressAutoHyphens/>
              <w:ind w:firstLine="709"/>
              <w:jc w:val="both"/>
            </w:pPr>
            <w:r w:rsidRPr="0056069C">
              <w:rPr>
                <w:rFonts w:eastAsia="Calibri"/>
                <w:lang w:eastAsia="zh-CN"/>
              </w:rPr>
              <w:t xml:space="preserve">51. </w:t>
            </w:r>
            <w:r w:rsidRPr="0056069C">
              <w:t>Susitarimui taikomos visos bendrosios Sutarties nuostatos. Esant prieštaravimų tarp Susitarimo ir kitų tarp Šalių sudarytų susitarimų, susijusių su Sutartimi, sąlygų, bus taikomos Susitarimo nuostatos.</w:t>
            </w:r>
          </w:p>
          <w:p w14:paraId="4DF1FD82" w14:textId="77777777" w:rsidR="0006250F" w:rsidRPr="0056069C" w:rsidRDefault="0006250F" w:rsidP="00F20089">
            <w:pPr>
              <w:widowControl w:val="0"/>
              <w:tabs>
                <w:tab w:val="left" w:pos="567"/>
              </w:tabs>
              <w:suppressAutoHyphens/>
              <w:ind w:firstLine="709"/>
              <w:jc w:val="both"/>
            </w:pPr>
            <w:r w:rsidRPr="0056069C">
              <w:t>52. Susitarimas sudaromas, aiškinamas ir vykdomas pagal Lietuvos Respublikos teisę.</w:t>
            </w:r>
          </w:p>
          <w:p w14:paraId="579747A8" w14:textId="77777777" w:rsidR="0006250F" w:rsidRPr="0056069C" w:rsidRDefault="0006250F" w:rsidP="00F20089">
            <w:pPr>
              <w:widowControl w:val="0"/>
              <w:tabs>
                <w:tab w:val="left" w:pos="567"/>
              </w:tabs>
              <w:suppressAutoHyphens/>
              <w:ind w:firstLine="709"/>
              <w:jc w:val="both"/>
            </w:pPr>
            <w:r w:rsidRPr="0056069C">
              <w:t xml:space="preserve">53. </w:t>
            </w:r>
            <w:r w:rsidRPr="0056069C">
              <w:rPr>
                <w:rFonts w:eastAsia="Calibri"/>
                <w:lang w:eastAsia="zh-CN"/>
              </w:rPr>
              <w:t>Asmens duomenų konfidencialumo įsipareigojimai lieka galioti ir pasibaigus Sutarčiai ir (arba) Susitarimui ir galioja neterminuotai.</w:t>
            </w:r>
          </w:p>
        </w:tc>
      </w:tr>
    </w:tbl>
    <w:p w14:paraId="0B4AC73B" w14:textId="77777777" w:rsidR="0006250F" w:rsidRPr="0056069C" w:rsidRDefault="0006250F" w:rsidP="0006250F">
      <w:pPr>
        <w:widowControl w:val="0"/>
        <w:tabs>
          <w:tab w:val="left" w:pos="567"/>
        </w:tabs>
        <w:suppressAutoHyphens/>
        <w:jc w:val="both"/>
        <w:rPr>
          <w:b/>
        </w:rPr>
      </w:pPr>
      <w:r w:rsidRPr="0056069C">
        <w:rPr>
          <w:rFonts w:eastAsia="Calibri"/>
          <w:lang w:eastAsia="zh-CN"/>
        </w:rPr>
        <w:lastRenderedPageBreak/>
        <w:t xml:space="preserve"> </w:t>
      </w:r>
    </w:p>
    <w:p w14:paraId="4EC9D3E3" w14:textId="77777777" w:rsidR="0006250F" w:rsidRPr="0056069C" w:rsidRDefault="0006250F" w:rsidP="0006250F">
      <w:pPr>
        <w:pStyle w:val="Sraopastraipa"/>
        <w:numPr>
          <w:ilvl w:val="0"/>
          <w:numId w:val="3"/>
        </w:numPr>
        <w:jc w:val="center"/>
        <w:rPr>
          <w:b/>
          <w:sz w:val="24"/>
          <w:szCs w:val="24"/>
        </w:rPr>
      </w:pPr>
      <w:r w:rsidRPr="0056069C">
        <w:rPr>
          <w:b/>
          <w:sz w:val="24"/>
          <w:szCs w:val="24"/>
        </w:rPr>
        <w:t>ŠALIŲ PARAŠAI</w:t>
      </w:r>
    </w:p>
    <w:tbl>
      <w:tblPr>
        <w:tblW w:w="9639" w:type="dxa"/>
        <w:tblLayout w:type="fixed"/>
        <w:tblLook w:val="01E0" w:firstRow="1" w:lastRow="1" w:firstColumn="1" w:lastColumn="1" w:noHBand="0" w:noVBand="0"/>
      </w:tblPr>
      <w:tblGrid>
        <w:gridCol w:w="5040"/>
        <w:gridCol w:w="4599"/>
      </w:tblGrid>
      <w:tr w:rsidR="0006250F" w:rsidRPr="0056069C" w14:paraId="7ED5F9F4" w14:textId="77777777" w:rsidTr="00F20089">
        <w:tc>
          <w:tcPr>
            <w:tcW w:w="5040" w:type="dxa"/>
          </w:tcPr>
          <w:p w14:paraId="2FD280CF" w14:textId="77777777" w:rsidR="0006250F" w:rsidRPr="0056069C" w:rsidRDefault="0006250F" w:rsidP="00F20089">
            <w:pPr>
              <w:pStyle w:val="SLONormal"/>
              <w:spacing w:before="0" w:after="0"/>
              <w:ind w:left="-540" w:firstLine="540"/>
              <w:rPr>
                <w:rFonts w:ascii="Times New Roman" w:hAnsi="Times New Roman" w:cs="Times New Roman"/>
                <w:szCs w:val="24"/>
              </w:rPr>
            </w:pPr>
          </w:p>
        </w:tc>
        <w:tc>
          <w:tcPr>
            <w:tcW w:w="4599" w:type="dxa"/>
          </w:tcPr>
          <w:p w14:paraId="39A45AC5" w14:textId="77777777" w:rsidR="0006250F" w:rsidRPr="0056069C" w:rsidRDefault="0006250F" w:rsidP="00F20089">
            <w:pPr>
              <w:pStyle w:val="SLONormal"/>
              <w:spacing w:before="0" w:after="0"/>
              <w:ind w:right="252"/>
              <w:rPr>
                <w:rFonts w:ascii="Times New Roman" w:hAnsi="Times New Roman" w:cs="Times New Roman"/>
                <w:b/>
                <w:szCs w:val="24"/>
              </w:rPr>
            </w:pPr>
          </w:p>
          <w:p w14:paraId="713AFBAC" w14:textId="77777777" w:rsidR="0006250F" w:rsidRPr="0056069C" w:rsidRDefault="0006250F" w:rsidP="00F20089">
            <w:pPr>
              <w:pStyle w:val="SLONormal"/>
              <w:spacing w:before="0" w:after="0"/>
              <w:ind w:right="252"/>
              <w:rPr>
                <w:rFonts w:ascii="Times New Roman" w:hAnsi="Times New Roman" w:cs="Times New Roman"/>
                <w:b/>
                <w:szCs w:val="24"/>
              </w:rPr>
            </w:pPr>
          </w:p>
        </w:tc>
      </w:tr>
      <w:tr w:rsidR="0006250F" w:rsidRPr="0056069C" w14:paraId="745D438A" w14:textId="77777777" w:rsidTr="00F20089">
        <w:tc>
          <w:tcPr>
            <w:tcW w:w="5040" w:type="dxa"/>
          </w:tcPr>
          <w:p w14:paraId="71E30B3C" w14:textId="77777777" w:rsidR="0006250F" w:rsidRPr="0056069C" w:rsidRDefault="0006250F" w:rsidP="00F20089">
            <w:pPr>
              <w:pStyle w:val="SLONormalnospace"/>
              <w:rPr>
                <w:rFonts w:ascii="Times New Roman" w:hAnsi="Times New Roman" w:cs="Times New Roman"/>
                <w:szCs w:val="24"/>
              </w:rPr>
            </w:pPr>
            <w:r w:rsidRPr="0056069C">
              <w:rPr>
                <w:rFonts w:ascii="Times New Roman" w:hAnsi="Times New Roman" w:cs="Times New Roman"/>
                <w:b/>
                <w:caps/>
                <w:noProof/>
                <w:szCs w:val="24"/>
              </w:rPr>
              <w:t>VALDYTOJAS</w:t>
            </w:r>
          </w:p>
        </w:tc>
        <w:tc>
          <w:tcPr>
            <w:tcW w:w="4599" w:type="dxa"/>
          </w:tcPr>
          <w:p w14:paraId="2E32F7E8" w14:textId="77777777" w:rsidR="0006250F" w:rsidRPr="0056069C" w:rsidRDefault="0006250F" w:rsidP="00F20089">
            <w:pPr>
              <w:pStyle w:val="SLONormalnospace"/>
              <w:rPr>
                <w:rFonts w:ascii="Times New Roman" w:hAnsi="Times New Roman" w:cs="Times New Roman"/>
                <w:b/>
                <w:szCs w:val="24"/>
              </w:rPr>
            </w:pPr>
            <w:r w:rsidRPr="0056069C">
              <w:rPr>
                <w:rFonts w:ascii="Times New Roman" w:hAnsi="Times New Roman" w:cs="Times New Roman"/>
                <w:b/>
                <w:noProof/>
                <w:szCs w:val="24"/>
              </w:rPr>
              <w:t>TVARKYTOJAS</w:t>
            </w:r>
          </w:p>
        </w:tc>
      </w:tr>
      <w:tr w:rsidR="0006250F" w:rsidRPr="0056069C" w14:paraId="59C309E8" w14:textId="77777777" w:rsidTr="00F20089">
        <w:tc>
          <w:tcPr>
            <w:tcW w:w="5040" w:type="dxa"/>
          </w:tcPr>
          <w:p w14:paraId="28D487C7" w14:textId="314A09A8" w:rsidR="00487C4A" w:rsidRPr="0056069C" w:rsidRDefault="002D5519" w:rsidP="00F20089">
            <w:pPr>
              <w:pStyle w:val="SLONormalnospace"/>
              <w:rPr>
                <w:rFonts w:ascii="Times New Roman" w:hAnsi="Times New Roman" w:cs="Times New Roman"/>
              </w:rPr>
            </w:pPr>
            <w:r w:rsidRPr="0056069C">
              <w:rPr>
                <w:rFonts w:ascii="Times New Roman" w:hAnsi="Times New Roman" w:cs="Times New Roman"/>
                <w:b/>
                <w:bCs/>
              </w:rPr>
              <w:t>BĮ „Klaipėdos miesto visuomenės sveikatos biuras“</w:t>
            </w:r>
            <w:r w:rsidRPr="0056069C">
              <w:rPr>
                <w:rFonts w:ascii="Times New Roman" w:hAnsi="Times New Roman" w:cs="Times New Roman"/>
                <w:b/>
                <w:bCs/>
              </w:rPr>
              <w:br/>
            </w:r>
            <w:r w:rsidRPr="0056069C">
              <w:rPr>
                <w:rFonts w:ascii="Times New Roman" w:eastAsia="Times New Roman" w:hAnsi="Times New Roman" w:cs="Times New Roman"/>
              </w:rPr>
              <w:t>Direktorė</w:t>
            </w:r>
          </w:p>
          <w:p w14:paraId="2AD9960E" w14:textId="77777777" w:rsidR="0006250F" w:rsidRPr="0056069C" w:rsidRDefault="0006250F" w:rsidP="00F20089">
            <w:pPr>
              <w:pStyle w:val="SLONormalnospace"/>
              <w:rPr>
                <w:rFonts w:ascii="Times New Roman" w:hAnsi="Times New Roman" w:cs="Times New Roman"/>
                <w:szCs w:val="24"/>
              </w:rPr>
            </w:pPr>
          </w:p>
        </w:tc>
        <w:tc>
          <w:tcPr>
            <w:tcW w:w="4599" w:type="dxa"/>
          </w:tcPr>
          <w:p w14:paraId="785E6E86" w14:textId="77777777" w:rsidR="0006250F" w:rsidRPr="0056069C" w:rsidRDefault="0006250F" w:rsidP="00F20089">
            <w:pPr>
              <w:pStyle w:val="SLONormalnospace"/>
              <w:rPr>
                <w:rFonts w:ascii="Times New Roman" w:hAnsi="Times New Roman" w:cs="Times New Roman"/>
                <w:szCs w:val="24"/>
              </w:rPr>
            </w:pPr>
          </w:p>
        </w:tc>
      </w:tr>
      <w:tr w:rsidR="0006250F" w:rsidRPr="0056069C" w14:paraId="5A97492F" w14:textId="77777777" w:rsidTr="00F20089">
        <w:tc>
          <w:tcPr>
            <w:tcW w:w="5040" w:type="dxa"/>
          </w:tcPr>
          <w:p w14:paraId="2A5FF39B" w14:textId="77777777" w:rsidR="0006250F" w:rsidRPr="0056069C" w:rsidRDefault="0006250F" w:rsidP="00F20089">
            <w:pPr>
              <w:pStyle w:val="SLONormalnospace"/>
              <w:rPr>
                <w:rFonts w:ascii="Times New Roman" w:hAnsi="Times New Roman" w:cs="Times New Roman"/>
                <w:noProof/>
                <w:szCs w:val="24"/>
              </w:rPr>
            </w:pPr>
            <w:r w:rsidRPr="0056069C">
              <w:rPr>
                <w:rFonts w:ascii="Times New Roman" w:hAnsi="Times New Roman" w:cs="Times New Roman"/>
                <w:noProof/>
                <w:szCs w:val="24"/>
              </w:rPr>
              <w:t>_______________________</w:t>
            </w:r>
          </w:p>
          <w:p w14:paraId="3E11517B" w14:textId="77777777" w:rsidR="0006250F" w:rsidRPr="0056069C" w:rsidRDefault="0006250F" w:rsidP="00F20089">
            <w:pPr>
              <w:jc w:val="both"/>
            </w:pPr>
            <w:r w:rsidRPr="0056069C">
              <w:rPr>
                <w:noProof/>
              </w:rPr>
              <w:t>/parašas/</w:t>
            </w:r>
          </w:p>
        </w:tc>
        <w:tc>
          <w:tcPr>
            <w:tcW w:w="4599" w:type="dxa"/>
          </w:tcPr>
          <w:p w14:paraId="396FC329" w14:textId="77777777" w:rsidR="0006250F" w:rsidRPr="0056069C" w:rsidRDefault="0006250F" w:rsidP="00F20089">
            <w:pPr>
              <w:pStyle w:val="SLONormalnospace"/>
              <w:ind w:right="1584"/>
              <w:rPr>
                <w:rFonts w:ascii="Times New Roman" w:hAnsi="Times New Roman" w:cs="Times New Roman"/>
                <w:noProof/>
                <w:szCs w:val="24"/>
              </w:rPr>
            </w:pPr>
            <w:r w:rsidRPr="0056069C">
              <w:rPr>
                <w:rFonts w:ascii="Times New Roman" w:hAnsi="Times New Roman" w:cs="Times New Roman"/>
                <w:noProof/>
                <w:szCs w:val="24"/>
              </w:rPr>
              <w:t>______________________</w:t>
            </w:r>
          </w:p>
          <w:p w14:paraId="0F9ECFD1" w14:textId="77777777" w:rsidR="0006250F" w:rsidRPr="0056069C" w:rsidRDefault="0006250F" w:rsidP="00F20089">
            <w:pPr>
              <w:pStyle w:val="SLONormalnospace"/>
              <w:rPr>
                <w:rFonts w:ascii="Times New Roman" w:hAnsi="Times New Roman" w:cs="Times New Roman"/>
                <w:sz w:val="20"/>
                <w:szCs w:val="20"/>
              </w:rPr>
            </w:pPr>
            <w:r w:rsidRPr="0056069C">
              <w:rPr>
                <w:rFonts w:ascii="Times New Roman" w:hAnsi="Times New Roman" w:cs="Times New Roman"/>
                <w:noProof/>
                <w:sz w:val="20"/>
                <w:szCs w:val="20"/>
              </w:rPr>
              <w:t>/parašas/</w:t>
            </w:r>
          </w:p>
        </w:tc>
      </w:tr>
      <w:tr w:rsidR="0006250F" w:rsidRPr="0056069C" w14:paraId="72DCFB1B" w14:textId="77777777" w:rsidTr="00F20089">
        <w:tc>
          <w:tcPr>
            <w:tcW w:w="5040" w:type="dxa"/>
          </w:tcPr>
          <w:p w14:paraId="78DF7C1E" w14:textId="77777777" w:rsidR="0006250F" w:rsidRPr="0056069C" w:rsidRDefault="0006250F" w:rsidP="00F20089">
            <w:pPr>
              <w:pStyle w:val="SLONormalnospace"/>
              <w:rPr>
                <w:rFonts w:ascii="Times New Roman" w:hAnsi="Times New Roman" w:cs="Times New Roman"/>
                <w:noProof/>
                <w:szCs w:val="24"/>
              </w:rPr>
            </w:pPr>
            <w:r w:rsidRPr="0056069C">
              <w:rPr>
                <w:rFonts w:ascii="Times New Roman" w:hAnsi="Times New Roman" w:cs="Times New Roman"/>
                <w:noProof/>
                <w:szCs w:val="24"/>
              </w:rPr>
              <w:tab/>
            </w:r>
            <w:r w:rsidRPr="0056069C">
              <w:rPr>
                <w:rFonts w:ascii="Times New Roman" w:hAnsi="Times New Roman" w:cs="Times New Roman"/>
                <w:noProof/>
                <w:szCs w:val="24"/>
              </w:rPr>
              <w:tab/>
            </w:r>
          </w:p>
        </w:tc>
        <w:tc>
          <w:tcPr>
            <w:tcW w:w="4599" w:type="dxa"/>
          </w:tcPr>
          <w:p w14:paraId="30A98841" w14:textId="77777777" w:rsidR="0006250F" w:rsidRPr="0056069C" w:rsidRDefault="0006250F" w:rsidP="00F20089">
            <w:pPr>
              <w:pStyle w:val="SLONormalnospace"/>
              <w:ind w:right="1584"/>
              <w:rPr>
                <w:rFonts w:ascii="Times New Roman" w:hAnsi="Times New Roman" w:cs="Times New Roman"/>
                <w:noProof/>
                <w:szCs w:val="24"/>
              </w:rPr>
            </w:pPr>
            <w:r w:rsidRPr="0056069C">
              <w:rPr>
                <w:rFonts w:ascii="Times New Roman" w:hAnsi="Times New Roman" w:cs="Times New Roman"/>
                <w:noProof/>
                <w:szCs w:val="24"/>
              </w:rPr>
              <w:tab/>
            </w:r>
            <w:r w:rsidRPr="0056069C">
              <w:rPr>
                <w:rFonts w:ascii="Times New Roman" w:hAnsi="Times New Roman" w:cs="Times New Roman"/>
                <w:noProof/>
                <w:szCs w:val="24"/>
              </w:rPr>
              <w:tab/>
            </w:r>
          </w:p>
        </w:tc>
      </w:tr>
    </w:tbl>
    <w:p w14:paraId="229A1E51" w14:textId="77777777" w:rsidR="0006250F" w:rsidRPr="0056069C" w:rsidRDefault="0006250F" w:rsidP="0006250F">
      <w:pPr>
        <w:jc w:val="right"/>
        <w:rPr>
          <w:rFonts w:eastAsia="Georgia"/>
        </w:rPr>
      </w:pPr>
    </w:p>
    <w:p w14:paraId="0D89C54C" w14:textId="77777777" w:rsidR="0006250F" w:rsidRPr="0056069C" w:rsidRDefault="0006250F" w:rsidP="0006250F">
      <w:pPr>
        <w:jc w:val="right"/>
        <w:rPr>
          <w:rFonts w:eastAsia="Georgia"/>
        </w:rPr>
      </w:pPr>
    </w:p>
    <w:p w14:paraId="7962AD1A" w14:textId="77777777" w:rsidR="0006250F" w:rsidRPr="0056069C" w:rsidRDefault="0006250F" w:rsidP="0006250F">
      <w:pPr>
        <w:jc w:val="right"/>
        <w:rPr>
          <w:rFonts w:eastAsia="Georgia"/>
        </w:rPr>
      </w:pPr>
    </w:p>
    <w:p w14:paraId="5997BCFF" w14:textId="77777777" w:rsidR="0006250F" w:rsidRPr="0056069C" w:rsidRDefault="0006250F" w:rsidP="0006250F">
      <w:pPr>
        <w:jc w:val="right"/>
        <w:rPr>
          <w:rFonts w:eastAsia="Georgia"/>
        </w:rPr>
      </w:pPr>
    </w:p>
    <w:p w14:paraId="2D3A7AE6" w14:textId="77777777" w:rsidR="0006250F" w:rsidRPr="0056069C" w:rsidRDefault="0006250F" w:rsidP="0006250F">
      <w:pPr>
        <w:jc w:val="right"/>
        <w:rPr>
          <w:rFonts w:eastAsia="Georgia"/>
        </w:rPr>
        <w:sectPr w:rsidR="0006250F" w:rsidRPr="0056069C" w:rsidSect="009703FC">
          <w:pgSz w:w="11906" w:h="16838" w:code="9"/>
          <w:pgMar w:top="1134" w:right="567" w:bottom="1134" w:left="1701" w:header="567" w:footer="567" w:gutter="0"/>
          <w:pgNumType w:start="1"/>
          <w:cols w:space="1296"/>
          <w:titlePg/>
          <w:docGrid w:linePitch="360"/>
        </w:sectPr>
      </w:pPr>
    </w:p>
    <w:p w14:paraId="3789917D" w14:textId="77777777" w:rsidR="0006250F" w:rsidRPr="0056069C" w:rsidRDefault="0006250F" w:rsidP="0006250F">
      <w:pPr>
        <w:jc w:val="right"/>
        <w:rPr>
          <w:rFonts w:eastAsia="Georgia"/>
        </w:rPr>
      </w:pPr>
      <w:r w:rsidRPr="0056069C">
        <w:rPr>
          <w:rFonts w:eastAsia="Georgia"/>
        </w:rPr>
        <w:lastRenderedPageBreak/>
        <w:t>Susitarimo dėl asmens duomenų tvarkymo</w:t>
      </w:r>
    </w:p>
    <w:p w14:paraId="339F2A46" w14:textId="77777777" w:rsidR="0006250F" w:rsidRPr="0056069C" w:rsidRDefault="0006250F" w:rsidP="0006250F">
      <w:pPr>
        <w:ind w:left="5184" w:firstLine="61"/>
        <w:rPr>
          <w:rFonts w:eastAsia="Georgia"/>
        </w:rPr>
      </w:pPr>
      <w:r w:rsidRPr="0056069C">
        <w:rPr>
          <w:rFonts w:eastAsia="Georgia"/>
        </w:rPr>
        <w:t xml:space="preserve">     1 priedas</w:t>
      </w:r>
    </w:p>
    <w:p w14:paraId="7C258C4E" w14:textId="77777777" w:rsidR="0006250F" w:rsidRPr="0056069C" w:rsidRDefault="0006250F" w:rsidP="0006250F">
      <w:pPr>
        <w:rPr>
          <w:b/>
        </w:rPr>
      </w:pPr>
    </w:p>
    <w:p w14:paraId="4784741D" w14:textId="77777777" w:rsidR="0006250F" w:rsidRPr="0056069C" w:rsidRDefault="0006250F" w:rsidP="0006250F">
      <w:pPr>
        <w:jc w:val="center"/>
        <w:rPr>
          <w:b/>
        </w:rPr>
      </w:pPr>
      <w:r w:rsidRPr="0056069C">
        <w:rPr>
          <w:b/>
        </w:rPr>
        <w:t>INFORMACIJA APIE ASMENS DUOMENŲ TVARKYMĄ*</w:t>
      </w:r>
    </w:p>
    <w:p w14:paraId="3F67460A" w14:textId="77777777" w:rsidR="0006250F" w:rsidRPr="0056069C" w:rsidRDefault="0006250F" w:rsidP="0006250F">
      <w:pPr>
        <w:jc w:val="center"/>
        <w:rPr>
          <w:b/>
        </w:rPr>
      </w:pPr>
    </w:p>
    <w:tbl>
      <w:tblPr>
        <w:tblStyle w:val="Lentelstinklelis"/>
        <w:tblW w:w="0" w:type="auto"/>
        <w:tblLook w:val="04A0" w:firstRow="1" w:lastRow="0" w:firstColumn="1" w:lastColumn="0" w:noHBand="0" w:noVBand="1"/>
      </w:tblPr>
      <w:tblGrid>
        <w:gridCol w:w="562"/>
        <w:gridCol w:w="9066"/>
      </w:tblGrid>
      <w:tr w:rsidR="0006250F" w:rsidRPr="0056069C" w14:paraId="30D09F59" w14:textId="77777777" w:rsidTr="00F20089">
        <w:tc>
          <w:tcPr>
            <w:tcW w:w="562" w:type="dxa"/>
          </w:tcPr>
          <w:p w14:paraId="77F6CEBD"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szCs w:val="32"/>
                <w:lang w:eastAsia="en-GB"/>
              </w:rPr>
              <w:t>1.</w:t>
            </w:r>
          </w:p>
        </w:tc>
        <w:tc>
          <w:tcPr>
            <w:tcW w:w="9066" w:type="dxa"/>
          </w:tcPr>
          <w:p w14:paraId="52661215"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lang w:eastAsia="zh-CN"/>
              </w:rPr>
              <w:t>Duomenų tvarkytojo atliekamo asmens duomenų tvarkymo tikslas yra:</w:t>
            </w:r>
          </w:p>
        </w:tc>
      </w:tr>
      <w:tr w:rsidR="0006250F" w:rsidRPr="0056069C" w14:paraId="66992626" w14:textId="77777777" w:rsidTr="00F20089">
        <w:tc>
          <w:tcPr>
            <w:tcW w:w="9628" w:type="dxa"/>
            <w:gridSpan w:val="2"/>
          </w:tcPr>
          <w:p w14:paraId="4E7DEC80" w14:textId="77777777" w:rsidR="0006250F" w:rsidRPr="0056069C" w:rsidRDefault="0006250F" w:rsidP="00F20089">
            <w:pPr>
              <w:suppressAutoHyphens/>
              <w:spacing w:after="200" w:line="276" w:lineRule="auto"/>
              <w:rPr>
                <w:rFonts w:eastAsia="Calibri"/>
                <w:i/>
                <w:iCs/>
                <w:lang w:eastAsia="zh-CN"/>
              </w:rPr>
            </w:pPr>
            <w:r w:rsidRPr="0056069C">
              <w:rPr>
                <w:rFonts w:eastAsia="Calibri"/>
                <w:i/>
                <w:iCs/>
                <w:lang w:eastAsia="zh-CN"/>
              </w:rPr>
              <w:t>[Aprašyti asmens duomenų tvarkymo tikslą</w:t>
            </w:r>
            <w:r w:rsidRPr="0056069C">
              <w:rPr>
                <w:rFonts w:eastAsia="Calibri"/>
                <w:lang w:eastAsia="zh-CN"/>
              </w:rPr>
              <w:t xml:space="preserve">, </w:t>
            </w:r>
            <w:r w:rsidRPr="0056069C">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4FE6DC2A" w14:textId="77777777" w:rsidR="0006250F" w:rsidRPr="0056069C" w:rsidRDefault="0006250F" w:rsidP="00F20089">
            <w:pPr>
              <w:keepNext/>
              <w:keepLines/>
              <w:widowControl w:val="0"/>
              <w:suppressAutoHyphens/>
              <w:spacing w:after="200" w:line="276" w:lineRule="auto"/>
              <w:rPr>
                <w:rFonts w:eastAsia="Calibri"/>
                <w:szCs w:val="32"/>
                <w:lang w:eastAsia="en-GB"/>
              </w:rPr>
            </w:pPr>
          </w:p>
        </w:tc>
      </w:tr>
      <w:tr w:rsidR="0006250F" w:rsidRPr="0056069C" w14:paraId="4EE52211" w14:textId="77777777" w:rsidTr="00F20089">
        <w:tc>
          <w:tcPr>
            <w:tcW w:w="562" w:type="dxa"/>
          </w:tcPr>
          <w:p w14:paraId="1C59796A"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szCs w:val="32"/>
                <w:lang w:eastAsia="en-GB"/>
              </w:rPr>
              <w:t xml:space="preserve">2. </w:t>
            </w:r>
          </w:p>
        </w:tc>
        <w:tc>
          <w:tcPr>
            <w:tcW w:w="9066" w:type="dxa"/>
          </w:tcPr>
          <w:p w14:paraId="2F93A9C8" w14:textId="77777777" w:rsidR="0006250F" w:rsidRPr="0056069C" w:rsidRDefault="0006250F" w:rsidP="00F20089">
            <w:pPr>
              <w:keepNext/>
              <w:keepLines/>
              <w:widowControl w:val="0"/>
              <w:suppressAutoHyphens/>
              <w:spacing w:after="200" w:line="276" w:lineRule="auto"/>
              <w:jc w:val="both"/>
              <w:rPr>
                <w:rFonts w:eastAsia="Calibri"/>
                <w:b/>
                <w:szCs w:val="32"/>
                <w:lang w:eastAsia="en-GB"/>
              </w:rPr>
            </w:pPr>
            <w:r w:rsidRPr="0056069C">
              <w:rPr>
                <w:rFonts w:eastAsia="Calibri"/>
                <w:b/>
                <w:lang w:eastAsia="zh-CN"/>
              </w:rPr>
              <w:t>Duomenų tvarkytojo asmens duomenų tvarkymas daugiausia susijęs su (tvarkymo pobūdžiu):</w:t>
            </w:r>
          </w:p>
        </w:tc>
      </w:tr>
      <w:tr w:rsidR="0006250F" w:rsidRPr="0056069C" w14:paraId="766DEF16" w14:textId="77777777" w:rsidTr="00F20089">
        <w:tc>
          <w:tcPr>
            <w:tcW w:w="9628" w:type="dxa"/>
            <w:gridSpan w:val="2"/>
          </w:tcPr>
          <w:p w14:paraId="4758B9CC" w14:textId="77777777" w:rsidR="0006250F" w:rsidRPr="0056069C" w:rsidRDefault="0006250F" w:rsidP="00F20089">
            <w:pPr>
              <w:suppressAutoHyphens/>
              <w:spacing w:after="200" w:line="276" w:lineRule="auto"/>
              <w:rPr>
                <w:rFonts w:eastAsia="Calibri"/>
                <w:i/>
                <w:iCs/>
                <w:lang w:eastAsia="zh-CN"/>
              </w:rPr>
            </w:pPr>
            <w:r w:rsidRPr="0056069C">
              <w:rPr>
                <w:rFonts w:eastAsia="Calibri"/>
                <w:i/>
                <w:iCs/>
                <w:lang w:eastAsia="zh-CN"/>
              </w:rPr>
              <w:t>[Aprašyti, kokie veiksmai/operacijos bus atliekamos su asmens duomenimis, pvz.: rinkimas, įrašymas, rūšiavimas, sisteminimas, saugojimas, atskleidimas persiunčiant ir kt.]</w:t>
            </w:r>
          </w:p>
          <w:p w14:paraId="31DC95DC" w14:textId="77777777" w:rsidR="0006250F" w:rsidRPr="0056069C" w:rsidRDefault="0006250F" w:rsidP="00F20089">
            <w:pPr>
              <w:keepNext/>
              <w:keepLines/>
              <w:widowControl w:val="0"/>
              <w:suppressAutoHyphens/>
              <w:spacing w:after="200" w:line="276" w:lineRule="auto"/>
              <w:rPr>
                <w:rFonts w:eastAsia="Calibri"/>
                <w:b/>
                <w:lang w:eastAsia="zh-CN"/>
              </w:rPr>
            </w:pPr>
          </w:p>
        </w:tc>
      </w:tr>
      <w:tr w:rsidR="0006250F" w:rsidRPr="0056069C" w14:paraId="251BD76C" w14:textId="77777777" w:rsidTr="00F20089">
        <w:tc>
          <w:tcPr>
            <w:tcW w:w="562" w:type="dxa"/>
          </w:tcPr>
          <w:p w14:paraId="727A1AD9"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szCs w:val="32"/>
                <w:lang w:eastAsia="en-GB"/>
              </w:rPr>
              <w:t>3.</w:t>
            </w:r>
          </w:p>
        </w:tc>
        <w:tc>
          <w:tcPr>
            <w:tcW w:w="9066" w:type="dxa"/>
          </w:tcPr>
          <w:p w14:paraId="5164DA69" w14:textId="77777777" w:rsidR="0006250F" w:rsidRPr="0056069C" w:rsidRDefault="0006250F" w:rsidP="00F20089">
            <w:pPr>
              <w:keepNext/>
              <w:keepLines/>
              <w:widowControl w:val="0"/>
              <w:suppressAutoHyphens/>
              <w:spacing w:after="200" w:line="276" w:lineRule="auto"/>
              <w:rPr>
                <w:rFonts w:eastAsia="Calibri"/>
                <w:b/>
                <w:lang w:eastAsia="zh-CN"/>
              </w:rPr>
            </w:pPr>
            <w:r w:rsidRPr="0056069C">
              <w:rPr>
                <w:rFonts w:eastAsia="Calibri"/>
                <w:b/>
                <w:lang w:eastAsia="zh-CN"/>
              </w:rPr>
              <w:t>Duomenų tvarkymas apima šiuos asmens duomenis:</w:t>
            </w:r>
          </w:p>
        </w:tc>
      </w:tr>
      <w:tr w:rsidR="0006250F" w:rsidRPr="0056069C" w14:paraId="10118D4C" w14:textId="77777777" w:rsidTr="00F20089">
        <w:tc>
          <w:tcPr>
            <w:tcW w:w="9628" w:type="dxa"/>
            <w:gridSpan w:val="2"/>
          </w:tcPr>
          <w:p w14:paraId="38240594" w14:textId="77777777" w:rsidR="0006250F" w:rsidRPr="0056069C" w:rsidRDefault="0006250F" w:rsidP="00F20089">
            <w:pPr>
              <w:suppressAutoHyphens/>
              <w:spacing w:after="200" w:line="276" w:lineRule="auto"/>
              <w:rPr>
                <w:rFonts w:eastAsia="Calibri"/>
                <w:i/>
                <w:iCs/>
                <w:lang w:eastAsia="zh-CN"/>
              </w:rPr>
            </w:pPr>
            <w:r w:rsidRPr="0056069C">
              <w:rPr>
                <w:rFonts w:eastAsia="Calibri"/>
                <w:i/>
                <w:iCs/>
                <w:lang w:eastAsia="zh-CN"/>
              </w:rPr>
              <w:t>[Aprašyti tvarkomų asmens duomenų rūšį, pvz.: vardas, pavardė, gimimo data ir kt.]</w:t>
            </w:r>
          </w:p>
          <w:p w14:paraId="58F6D335" w14:textId="77777777" w:rsidR="0006250F" w:rsidRPr="0056069C" w:rsidRDefault="0006250F" w:rsidP="00F20089">
            <w:pPr>
              <w:keepNext/>
              <w:keepLines/>
              <w:widowControl w:val="0"/>
              <w:suppressAutoHyphens/>
              <w:spacing w:after="200" w:line="276" w:lineRule="auto"/>
              <w:rPr>
                <w:rFonts w:eastAsia="Calibri"/>
                <w:b/>
                <w:szCs w:val="32"/>
                <w:lang w:eastAsia="en-GB"/>
              </w:rPr>
            </w:pPr>
          </w:p>
        </w:tc>
      </w:tr>
      <w:tr w:rsidR="0006250F" w:rsidRPr="0056069C" w14:paraId="1EA4EFAD" w14:textId="77777777" w:rsidTr="00F20089">
        <w:tc>
          <w:tcPr>
            <w:tcW w:w="562" w:type="dxa"/>
          </w:tcPr>
          <w:p w14:paraId="0C664573"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szCs w:val="32"/>
                <w:lang w:eastAsia="en-GB"/>
              </w:rPr>
              <w:t xml:space="preserve">4. </w:t>
            </w:r>
          </w:p>
        </w:tc>
        <w:tc>
          <w:tcPr>
            <w:tcW w:w="9066" w:type="dxa"/>
          </w:tcPr>
          <w:p w14:paraId="4A830007"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lang w:eastAsia="zh-CN"/>
              </w:rPr>
              <w:t>Duomenų tvarkymas apima šias duomenų subjektų kategorijas:</w:t>
            </w:r>
          </w:p>
        </w:tc>
      </w:tr>
      <w:tr w:rsidR="0006250F" w:rsidRPr="0056069C" w14:paraId="571F24A8" w14:textId="77777777" w:rsidTr="00F20089">
        <w:tc>
          <w:tcPr>
            <w:tcW w:w="9628" w:type="dxa"/>
            <w:gridSpan w:val="2"/>
          </w:tcPr>
          <w:p w14:paraId="388B7F3D" w14:textId="77777777" w:rsidR="0006250F" w:rsidRPr="0056069C" w:rsidRDefault="0006250F" w:rsidP="00F20089">
            <w:pPr>
              <w:suppressAutoHyphens/>
              <w:spacing w:after="200" w:line="276" w:lineRule="auto"/>
              <w:rPr>
                <w:rFonts w:eastAsia="Calibri"/>
                <w:i/>
                <w:iCs/>
                <w:lang w:eastAsia="zh-CN"/>
              </w:rPr>
            </w:pPr>
            <w:r w:rsidRPr="0056069C">
              <w:rPr>
                <w:rFonts w:eastAsia="Calibri"/>
                <w:i/>
                <w:iCs/>
                <w:lang w:eastAsia="zh-CN"/>
              </w:rPr>
              <w:t>[Aprašyti duomenų subjekto kategoriją, pvz.: darbuotojai, socialinio būsto nuomininkai, asmenys, patenkantys į vaizdo stebėjimo lauką ir pan.]</w:t>
            </w:r>
          </w:p>
          <w:p w14:paraId="5A9D1443" w14:textId="77777777" w:rsidR="0006250F" w:rsidRPr="0056069C" w:rsidRDefault="0006250F" w:rsidP="00F20089">
            <w:pPr>
              <w:keepNext/>
              <w:keepLines/>
              <w:widowControl w:val="0"/>
              <w:suppressAutoHyphens/>
              <w:spacing w:after="200" w:line="276" w:lineRule="auto"/>
              <w:rPr>
                <w:rFonts w:eastAsia="Calibri"/>
                <w:b/>
                <w:szCs w:val="32"/>
                <w:lang w:eastAsia="en-GB"/>
              </w:rPr>
            </w:pPr>
          </w:p>
        </w:tc>
      </w:tr>
      <w:tr w:rsidR="0006250F" w:rsidRPr="0056069C" w14:paraId="0C143AF9" w14:textId="77777777" w:rsidTr="00F20089">
        <w:tc>
          <w:tcPr>
            <w:tcW w:w="562" w:type="dxa"/>
          </w:tcPr>
          <w:p w14:paraId="60CE2476"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szCs w:val="32"/>
                <w:lang w:eastAsia="en-GB"/>
              </w:rPr>
              <w:t xml:space="preserve">5. </w:t>
            </w:r>
          </w:p>
        </w:tc>
        <w:tc>
          <w:tcPr>
            <w:tcW w:w="9066" w:type="dxa"/>
          </w:tcPr>
          <w:p w14:paraId="5F599E21"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lang w:eastAsia="zh-CN"/>
              </w:rPr>
              <w:t>Duomenų tvarkymo operacijų atlikimo vieta:</w:t>
            </w:r>
          </w:p>
        </w:tc>
      </w:tr>
      <w:tr w:rsidR="0006250F" w:rsidRPr="0056069C" w14:paraId="6D9A0D8D" w14:textId="77777777" w:rsidTr="00F20089">
        <w:tc>
          <w:tcPr>
            <w:tcW w:w="9628" w:type="dxa"/>
            <w:gridSpan w:val="2"/>
          </w:tcPr>
          <w:p w14:paraId="7F2713E8" w14:textId="77777777" w:rsidR="0006250F" w:rsidRPr="0056069C" w:rsidRDefault="0006250F" w:rsidP="00F20089">
            <w:pPr>
              <w:suppressAutoHyphens/>
              <w:spacing w:after="200" w:line="276" w:lineRule="auto"/>
              <w:rPr>
                <w:rFonts w:eastAsia="Calibri"/>
                <w:i/>
                <w:iCs/>
                <w:lang w:eastAsia="zh-CN"/>
              </w:rPr>
            </w:pPr>
            <w:r w:rsidRPr="0056069C">
              <w:rPr>
                <w:rFonts w:eastAsia="Calibri"/>
                <w:i/>
                <w:iCs/>
                <w:lang w:eastAsia="zh-CN"/>
              </w:rPr>
              <w:t>[Nurodyti vietą, adresą ar valstybę, kur bus atliekamos duomenų tvarkymo operacijos]</w:t>
            </w:r>
          </w:p>
          <w:p w14:paraId="1933A6FE" w14:textId="77777777" w:rsidR="0006250F" w:rsidRPr="0056069C" w:rsidRDefault="0006250F" w:rsidP="00F20089">
            <w:pPr>
              <w:keepNext/>
              <w:keepLines/>
              <w:widowControl w:val="0"/>
              <w:suppressAutoHyphens/>
              <w:spacing w:after="200" w:line="276" w:lineRule="auto"/>
              <w:rPr>
                <w:rFonts w:eastAsia="Calibri"/>
                <w:b/>
                <w:szCs w:val="32"/>
                <w:lang w:eastAsia="en-GB"/>
              </w:rPr>
            </w:pPr>
          </w:p>
        </w:tc>
      </w:tr>
      <w:tr w:rsidR="0006250F" w:rsidRPr="0056069C" w14:paraId="40A1C8BD" w14:textId="77777777" w:rsidTr="00F20089">
        <w:tc>
          <w:tcPr>
            <w:tcW w:w="562" w:type="dxa"/>
          </w:tcPr>
          <w:p w14:paraId="4A06CBAA"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szCs w:val="32"/>
                <w:lang w:eastAsia="en-GB"/>
              </w:rPr>
              <w:t xml:space="preserve">6. </w:t>
            </w:r>
          </w:p>
        </w:tc>
        <w:tc>
          <w:tcPr>
            <w:tcW w:w="9066" w:type="dxa"/>
          </w:tcPr>
          <w:p w14:paraId="01C012E7" w14:textId="77777777" w:rsidR="0006250F" w:rsidRPr="0056069C" w:rsidRDefault="0006250F" w:rsidP="00F20089">
            <w:pPr>
              <w:keepNext/>
              <w:keepLines/>
              <w:widowControl w:val="0"/>
              <w:suppressAutoHyphens/>
              <w:spacing w:after="200" w:line="276" w:lineRule="auto"/>
              <w:rPr>
                <w:rFonts w:eastAsia="Calibri"/>
                <w:b/>
                <w:szCs w:val="32"/>
                <w:lang w:eastAsia="en-GB"/>
              </w:rPr>
            </w:pPr>
            <w:r w:rsidRPr="0056069C">
              <w:rPr>
                <w:rFonts w:eastAsia="Calibri"/>
                <w:b/>
                <w:lang w:eastAsia="zh-CN"/>
              </w:rPr>
              <w:t>Duomenų tvarkytojas gali tvarkyti asmens duomenis duomenų valdytojo vardu, kai įsigalioja Susitarimas. Duomenų tvarkymo trukmė bei saugojimo laikotarpis:</w:t>
            </w:r>
          </w:p>
        </w:tc>
      </w:tr>
      <w:tr w:rsidR="0006250F" w:rsidRPr="0056069C" w14:paraId="6B34E261" w14:textId="77777777" w:rsidTr="00F20089">
        <w:tc>
          <w:tcPr>
            <w:tcW w:w="9628" w:type="dxa"/>
            <w:gridSpan w:val="2"/>
          </w:tcPr>
          <w:p w14:paraId="199EC392" w14:textId="77777777" w:rsidR="0006250F" w:rsidRPr="0056069C" w:rsidRDefault="0006250F" w:rsidP="00F20089">
            <w:pPr>
              <w:suppressAutoHyphens/>
              <w:spacing w:after="200" w:line="276" w:lineRule="auto"/>
              <w:rPr>
                <w:rFonts w:eastAsia="Calibri"/>
                <w:i/>
                <w:iCs/>
                <w:lang w:eastAsia="zh-CN"/>
              </w:rPr>
            </w:pPr>
            <w:r w:rsidRPr="0056069C">
              <w:rPr>
                <w:rFonts w:eastAsia="Calibri"/>
                <w:i/>
                <w:iCs/>
                <w:lang w:eastAsia="zh-CN"/>
              </w:rPr>
              <w:t>[Aprašyti duomenų tvarkymo trukmę/ saugojimo laikotarpį]</w:t>
            </w:r>
          </w:p>
          <w:p w14:paraId="7AC17866" w14:textId="77777777" w:rsidR="0006250F" w:rsidRPr="0056069C" w:rsidRDefault="0006250F" w:rsidP="00F20089">
            <w:pPr>
              <w:keepNext/>
              <w:keepLines/>
              <w:widowControl w:val="0"/>
              <w:suppressAutoHyphens/>
              <w:spacing w:after="200" w:line="276" w:lineRule="auto"/>
              <w:rPr>
                <w:rFonts w:eastAsia="Calibri"/>
                <w:b/>
                <w:lang w:eastAsia="zh-CN"/>
              </w:rPr>
            </w:pPr>
          </w:p>
        </w:tc>
      </w:tr>
    </w:tbl>
    <w:p w14:paraId="743C5882" w14:textId="4ED628BE" w:rsidR="008B4F4A" w:rsidRPr="0056069C" w:rsidRDefault="0024709E">
      <w:r w:rsidRPr="0056069C">
        <w:rPr>
          <w:rFonts w:eastAsia="Calibri"/>
          <w:bCs/>
          <w:i/>
          <w:iCs/>
          <w:lang w:eastAsia="zh-CN"/>
        </w:rPr>
        <w:t>*[PASTABA. Jei yra atliekama keletas duomenų tvarkymo operacijų, šios dalys turi būti užpildytos kiekvienai tvarkymo veiklai]</w:t>
      </w:r>
    </w:p>
    <w:sectPr w:rsidR="008B4F4A" w:rsidRPr="0056069C" w:rsidSect="007A0DBA">
      <w:pgSz w:w="11906" w:h="16838" w:code="9"/>
      <w:pgMar w:top="1134" w:right="567" w:bottom="1077"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0F"/>
    <w:rsid w:val="0006250F"/>
    <w:rsid w:val="001521B4"/>
    <w:rsid w:val="0024709E"/>
    <w:rsid w:val="002D5519"/>
    <w:rsid w:val="004564AA"/>
    <w:rsid w:val="00487C4A"/>
    <w:rsid w:val="0056069C"/>
    <w:rsid w:val="008B4F4A"/>
    <w:rsid w:val="00A16182"/>
    <w:rsid w:val="00A728CA"/>
    <w:rsid w:val="00ED4697"/>
    <w:rsid w:val="00FF4D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EE51"/>
  <w15:chartTrackingRefBased/>
  <w15:docId w15:val="{B7E5D715-AF66-47A8-89F4-2BC5B51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50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06250F"/>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06250F"/>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06250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250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250F"/>
    <w:rPr>
      <w:rFonts w:ascii="Times New Roman" w:eastAsia="Times New Roman" w:hAnsi="Times New Roman" w:cs="Times New Roman"/>
      <w:sz w:val="20"/>
      <w:szCs w:val="20"/>
      <w:lang w:eastAsia="lt-LT"/>
    </w:rPr>
  </w:style>
  <w:style w:type="character" w:customStyle="1" w:styleId="SLONormalChar">
    <w:name w:val="SLO Normal Char"/>
    <w:link w:val="SLONormal"/>
    <w:locked/>
    <w:rsid w:val="0006250F"/>
    <w:rPr>
      <w:rFonts w:ascii="Garamond" w:hAnsi="Garamond"/>
      <w:sz w:val="24"/>
    </w:rPr>
  </w:style>
  <w:style w:type="paragraph" w:customStyle="1" w:styleId="SLONormal">
    <w:name w:val="SLO Normal"/>
    <w:link w:val="SLONormalChar"/>
    <w:rsid w:val="0006250F"/>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06250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16626</Words>
  <Characters>9478</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Gabija Viluckytė</cp:lastModifiedBy>
  <cp:revision>4</cp:revision>
  <dcterms:created xsi:type="dcterms:W3CDTF">2024-10-08T06:26:00Z</dcterms:created>
  <dcterms:modified xsi:type="dcterms:W3CDTF">2026-03-23T12:28:00Z</dcterms:modified>
</cp:coreProperties>
</file>