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34" w:type="dxa"/>
        <w:tblLayout w:type="fixed"/>
        <w:tblLook w:val="04A0" w:firstRow="1" w:lastRow="0" w:firstColumn="1" w:lastColumn="0" w:noHBand="0" w:noVBand="1"/>
      </w:tblPr>
      <w:tblGrid>
        <w:gridCol w:w="9498"/>
        <w:gridCol w:w="236"/>
      </w:tblGrid>
      <w:tr w:rsidR="00E60D64" w:rsidRPr="0078649C" w14:paraId="7096455E" w14:textId="77777777" w:rsidTr="00E103A8">
        <w:trPr>
          <w:gridAfter w:val="1"/>
          <w:wAfter w:w="236" w:type="dxa"/>
        </w:trPr>
        <w:tc>
          <w:tcPr>
            <w:tcW w:w="9498" w:type="dxa"/>
            <w:hideMark/>
          </w:tcPr>
          <w:p w14:paraId="7D098091" w14:textId="77777777" w:rsidR="00E60D64" w:rsidRPr="0078649C" w:rsidRDefault="00E60D64" w:rsidP="00E103A8">
            <w:pPr>
              <w:pStyle w:val="Antrat1"/>
              <w:rPr>
                <w:lang w:val="lt-LT"/>
              </w:rPr>
            </w:pPr>
            <w:r w:rsidRPr="0078649C">
              <w:rPr>
                <w:lang w:val="lt-LT"/>
              </w:rPr>
              <w:t>VIEŠOJI ĮSTAIGA KLAIPĖDOS VAIKŲ LIGONINĖ</w:t>
            </w:r>
          </w:p>
        </w:tc>
      </w:tr>
      <w:tr w:rsidR="008C0CB9" w:rsidRPr="0078649C" w14:paraId="3BFC0529" w14:textId="77777777" w:rsidTr="00E103A8">
        <w:trPr>
          <w:trHeight w:val="859"/>
        </w:trPr>
        <w:tc>
          <w:tcPr>
            <w:tcW w:w="9498" w:type="dxa"/>
            <w:tcBorders>
              <w:bottom w:val="single" w:sz="4" w:space="0" w:color="auto"/>
            </w:tcBorders>
          </w:tcPr>
          <w:p w14:paraId="4FF00961" w14:textId="77777777" w:rsidR="008C0CB9" w:rsidRPr="0078649C" w:rsidRDefault="008C0CB9" w:rsidP="00E103A8">
            <w:pPr>
              <w:jc w:val="center"/>
              <w:rPr>
                <w:sz w:val="20"/>
                <w:szCs w:val="20"/>
                <w:lang w:val="lt-LT"/>
              </w:rPr>
            </w:pPr>
          </w:p>
          <w:p w14:paraId="46A4AD2C" w14:textId="621E1F57" w:rsidR="008C0CB9" w:rsidRPr="0078649C" w:rsidRDefault="008C0CB9" w:rsidP="00E103A8">
            <w:pPr>
              <w:jc w:val="center"/>
              <w:rPr>
                <w:sz w:val="20"/>
                <w:szCs w:val="20"/>
                <w:lang w:val="lt-LT"/>
              </w:rPr>
            </w:pPr>
            <w:proofErr w:type="spellStart"/>
            <w:r w:rsidRPr="0078649C">
              <w:rPr>
                <w:sz w:val="20"/>
                <w:szCs w:val="20"/>
                <w:lang w:val="lt-LT"/>
              </w:rPr>
              <w:t>K.Donelaičio</w:t>
            </w:r>
            <w:proofErr w:type="spellEnd"/>
            <w:r w:rsidRPr="0078649C">
              <w:rPr>
                <w:sz w:val="20"/>
                <w:szCs w:val="20"/>
                <w:lang w:val="lt-LT"/>
              </w:rPr>
              <w:t xml:space="preserve"> g. 7, 92140 Klaipėda, tel. (</w:t>
            </w:r>
            <w:r w:rsidR="00E103A8" w:rsidRPr="0078649C">
              <w:rPr>
                <w:sz w:val="20"/>
                <w:szCs w:val="20"/>
                <w:lang w:val="lt-LT"/>
              </w:rPr>
              <w:t>0</w:t>
            </w:r>
            <w:r w:rsidRPr="0078649C">
              <w:rPr>
                <w:sz w:val="20"/>
                <w:szCs w:val="20"/>
                <w:lang w:val="lt-LT"/>
              </w:rPr>
              <w:t xml:space="preserve"> 46) 48 41 00, faks</w:t>
            </w:r>
            <w:r w:rsidR="00B701DD" w:rsidRPr="0078649C">
              <w:rPr>
                <w:sz w:val="20"/>
                <w:szCs w:val="20"/>
                <w:lang w:val="lt-LT"/>
              </w:rPr>
              <w:t>.</w:t>
            </w:r>
            <w:r w:rsidRPr="0078649C">
              <w:rPr>
                <w:sz w:val="20"/>
                <w:szCs w:val="20"/>
                <w:lang w:val="lt-LT"/>
              </w:rPr>
              <w:t xml:space="preserve"> (</w:t>
            </w:r>
            <w:r w:rsidR="00E103A8" w:rsidRPr="0078649C">
              <w:rPr>
                <w:sz w:val="20"/>
                <w:szCs w:val="20"/>
                <w:lang w:val="lt-LT"/>
              </w:rPr>
              <w:t>0</w:t>
            </w:r>
            <w:r w:rsidRPr="0078649C">
              <w:rPr>
                <w:sz w:val="20"/>
                <w:szCs w:val="20"/>
                <w:lang w:val="lt-LT"/>
              </w:rPr>
              <w:t xml:space="preserve"> 46) 31 09 50,</w:t>
            </w:r>
          </w:p>
          <w:p w14:paraId="36945025" w14:textId="77777777" w:rsidR="008C0CB9" w:rsidRPr="0078649C" w:rsidRDefault="008C0CB9" w:rsidP="00E103A8">
            <w:pPr>
              <w:jc w:val="center"/>
              <w:rPr>
                <w:sz w:val="20"/>
                <w:szCs w:val="20"/>
                <w:lang w:val="lt-LT"/>
              </w:rPr>
            </w:pPr>
            <w:proofErr w:type="spellStart"/>
            <w:r w:rsidRPr="0078649C">
              <w:rPr>
                <w:sz w:val="20"/>
                <w:szCs w:val="20"/>
                <w:lang w:val="lt-LT"/>
              </w:rPr>
              <w:t>el.paštas</w:t>
            </w:r>
            <w:proofErr w:type="spellEnd"/>
            <w:r w:rsidRPr="0078649C">
              <w:rPr>
                <w:sz w:val="20"/>
                <w:szCs w:val="20"/>
                <w:lang w:val="lt-LT"/>
              </w:rPr>
              <w:t xml:space="preserve"> </w:t>
            </w:r>
            <w:proofErr w:type="spellStart"/>
            <w:r w:rsidR="00F3570A" w:rsidRPr="0078649C">
              <w:rPr>
                <w:sz w:val="20"/>
                <w:szCs w:val="20"/>
                <w:u w:val="single"/>
                <w:lang w:val="lt-LT"/>
              </w:rPr>
              <w:t>info@kvl.lt</w:t>
            </w:r>
            <w:proofErr w:type="spellEnd"/>
            <w:r w:rsidRPr="0078649C">
              <w:rPr>
                <w:sz w:val="20"/>
                <w:szCs w:val="20"/>
                <w:lang w:val="lt-LT"/>
              </w:rPr>
              <w:t xml:space="preserve">. Duomenys kaupiami ir saugomi </w:t>
            </w:r>
            <w:r w:rsidR="003F4ECE" w:rsidRPr="0078649C">
              <w:rPr>
                <w:sz w:val="20"/>
                <w:szCs w:val="20"/>
                <w:lang w:val="lt-LT"/>
              </w:rPr>
              <w:t>J</w:t>
            </w:r>
            <w:r w:rsidRPr="0078649C">
              <w:rPr>
                <w:sz w:val="20"/>
                <w:szCs w:val="20"/>
                <w:lang w:val="lt-LT"/>
              </w:rPr>
              <w:t>uridinių asmenų registre,</w:t>
            </w:r>
          </w:p>
          <w:p w14:paraId="72D36924" w14:textId="77777777" w:rsidR="008C0CB9" w:rsidRPr="0078649C" w:rsidRDefault="008C0CB9" w:rsidP="00E103A8">
            <w:pPr>
              <w:jc w:val="center"/>
              <w:rPr>
                <w:lang w:val="lt-LT"/>
              </w:rPr>
            </w:pPr>
            <w:r w:rsidRPr="0078649C">
              <w:rPr>
                <w:sz w:val="20"/>
                <w:szCs w:val="20"/>
                <w:lang w:val="lt-LT"/>
              </w:rPr>
              <w:t>kodas 190468188, PVM mokėtojo kodas LT904681811</w:t>
            </w:r>
          </w:p>
        </w:tc>
        <w:tc>
          <w:tcPr>
            <w:tcW w:w="236" w:type="dxa"/>
            <w:tcBorders>
              <w:bottom w:val="single" w:sz="4" w:space="0" w:color="auto"/>
            </w:tcBorders>
            <w:vAlign w:val="center"/>
          </w:tcPr>
          <w:p w14:paraId="337571C8" w14:textId="4A7C7BB1" w:rsidR="008C0CB9" w:rsidRPr="0078649C" w:rsidRDefault="008C0CB9" w:rsidP="00B701DD">
            <w:pPr>
              <w:pStyle w:val="Antrat1"/>
              <w:rPr>
                <w:lang w:val="lt-LT"/>
              </w:rPr>
            </w:pPr>
          </w:p>
          <w:p w14:paraId="3B9AC81E" w14:textId="77777777" w:rsidR="008C0CB9" w:rsidRPr="0078649C" w:rsidRDefault="008C0CB9" w:rsidP="00E103A8">
            <w:pPr>
              <w:ind w:left="34"/>
              <w:jc w:val="center"/>
              <w:rPr>
                <w:lang w:val="lt-LT"/>
              </w:rPr>
            </w:pPr>
          </w:p>
        </w:tc>
      </w:tr>
    </w:tbl>
    <w:p w14:paraId="62350AB4" w14:textId="77777777" w:rsidR="00E103A8" w:rsidRPr="0078649C" w:rsidRDefault="00E103A8" w:rsidP="00B37B8C">
      <w:pPr>
        <w:jc w:val="center"/>
        <w:rPr>
          <w:b/>
          <w:bCs/>
          <w:sz w:val="32"/>
          <w:szCs w:val="32"/>
          <w:lang w:val="lt-LT"/>
        </w:rPr>
      </w:pPr>
    </w:p>
    <w:p w14:paraId="45D056BB" w14:textId="324BF211" w:rsidR="00B37B8C" w:rsidRPr="0078649C" w:rsidRDefault="00B37B8C" w:rsidP="00B37B8C">
      <w:pPr>
        <w:jc w:val="center"/>
        <w:rPr>
          <w:b/>
          <w:bCs/>
          <w:lang w:val="lt-LT" w:eastAsia="ja-JP"/>
        </w:rPr>
      </w:pPr>
      <w:r w:rsidRPr="0078649C">
        <w:rPr>
          <w:b/>
          <w:bCs/>
          <w:sz w:val="32"/>
          <w:szCs w:val="32"/>
          <w:lang w:val="lt-LT"/>
        </w:rPr>
        <w:t>Kvietimas suteikti rinkos konsultaciją</w:t>
      </w:r>
    </w:p>
    <w:p w14:paraId="6BF9A67E" w14:textId="637521F7" w:rsidR="00B37B8C" w:rsidRPr="0078649C" w:rsidRDefault="00B37B8C" w:rsidP="00B37B8C">
      <w:pPr>
        <w:rPr>
          <w:lang w:val="lt-LT" w:eastAsia="ja-JP"/>
        </w:rPr>
      </w:pPr>
    </w:p>
    <w:p w14:paraId="4F1736F0" w14:textId="456BEA1C" w:rsidR="00D47647" w:rsidRPr="0078649C" w:rsidRDefault="005B2EF8" w:rsidP="00713F2E">
      <w:pPr>
        <w:ind w:firstLine="720"/>
        <w:jc w:val="both"/>
        <w:rPr>
          <w:b/>
          <w:bCs/>
          <w:iCs/>
          <w:color w:val="000000" w:themeColor="text1"/>
          <w:lang w:val="lt-LT"/>
        </w:rPr>
      </w:pPr>
      <w:r w:rsidRPr="0078649C">
        <w:rPr>
          <w:color w:val="000000" w:themeColor="text1"/>
          <w:lang w:val="lt-LT"/>
        </w:rPr>
        <w:t>VšĮ Klaipėdos vaikų ligoninė kviečia</w:t>
      </w:r>
      <w:r w:rsidR="00B37B8C" w:rsidRPr="0078649C">
        <w:rPr>
          <w:color w:val="000000" w:themeColor="text1"/>
          <w:lang w:val="lt-LT"/>
        </w:rPr>
        <w:t xml:space="preserve"> tiekėjus suteikti rinkos konsultaciją </w:t>
      </w:r>
      <w:r w:rsidR="00B37B8C" w:rsidRPr="0078649C">
        <w:rPr>
          <w:b/>
          <w:color w:val="000000" w:themeColor="text1"/>
          <w:lang w:val="lt-LT"/>
        </w:rPr>
        <w:t>iki 20</w:t>
      </w:r>
      <w:r w:rsidR="00713F2E" w:rsidRPr="0078649C">
        <w:rPr>
          <w:b/>
          <w:color w:val="000000" w:themeColor="text1"/>
          <w:lang w:val="lt-LT"/>
        </w:rPr>
        <w:t>2</w:t>
      </w:r>
      <w:r w:rsidR="00E103A8" w:rsidRPr="0078649C">
        <w:rPr>
          <w:b/>
          <w:color w:val="000000" w:themeColor="text1"/>
          <w:lang w:val="lt-LT"/>
        </w:rPr>
        <w:t xml:space="preserve">6 </w:t>
      </w:r>
      <w:r w:rsidR="00B37B8C" w:rsidRPr="0078649C">
        <w:rPr>
          <w:b/>
          <w:color w:val="000000" w:themeColor="text1"/>
          <w:lang w:val="lt-LT"/>
        </w:rPr>
        <w:t xml:space="preserve">m. </w:t>
      </w:r>
      <w:r w:rsidR="003909AE" w:rsidRPr="0078649C">
        <w:rPr>
          <w:b/>
          <w:color w:val="000000" w:themeColor="text1"/>
          <w:lang w:val="lt-LT"/>
        </w:rPr>
        <w:t xml:space="preserve">balandžio 3 d. 14.00 </w:t>
      </w:r>
      <w:r w:rsidR="00B37B8C" w:rsidRPr="0078649C">
        <w:rPr>
          <w:b/>
          <w:color w:val="000000" w:themeColor="text1"/>
          <w:lang w:val="lt-LT"/>
        </w:rPr>
        <w:t>val.</w:t>
      </w:r>
      <w:r w:rsidR="00B37B8C" w:rsidRPr="0078649C">
        <w:rPr>
          <w:color w:val="000000" w:themeColor="text1"/>
          <w:lang w:val="lt-LT"/>
        </w:rPr>
        <w:t xml:space="preserve"> dėl planuojam</w:t>
      </w:r>
      <w:r w:rsidR="003909AE" w:rsidRPr="0078649C">
        <w:rPr>
          <w:color w:val="000000" w:themeColor="text1"/>
          <w:lang w:val="lt-LT"/>
        </w:rPr>
        <w:t xml:space="preserve">os </w:t>
      </w:r>
      <w:r w:rsidR="00B37B8C" w:rsidRPr="0078649C">
        <w:rPr>
          <w:color w:val="000000" w:themeColor="text1"/>
          <w:lang w:val="lt-LT"/>
        </w:rPr>
        <w:t>įsigyti</w:t>
      </w:r>
      <w:r w:rsidR="003909AE" w:rsidRPr="0078649C">
        <w:rPr>
          <w:color w:val="000000" w:themeColor="text1"/>
          <w:lang w:val="lt-LT"/>
        </w:rPr>
        <w:t xml:space="preserve"> Medicininės įrangos </w:t>
      </w:r>
      <w:r w:rsidR="003909AE" w:rsidRPr="0078649C">
        <w:rPr>
          <w:b/>
          <w:color w:val="000000" w:themeColor="text1"/>
          <w:lang w:val="lt-LT"/>
        </w:rPr>
        <w:t>(</w:t>
      </w:r>
      <w:r w:rsidR="003909AE" w:rsidRPr="0078649C">
        <w:rPr>
          <w:b/>
          <w:i/>
          <w:color w:val="000000" w:themeColor="text1"/>
          <w:lang w:val="lt-LT"/>
        </w:rPr>
        <w:t>Ultragarsinio tyrimo aparatai, Narkozės aparatai, Operacinės stalas,</w:t>
      </w:r>
      <w:r w:rsidR="003909AE" w:rsidRPr="0078649C">
        <w:rPr>
          <w:b/>
          <w:bCs/>
          <w:i/>
          <w:iCs/>
          <w:color w:val="000000" w:themeColor="text1"/>
          <w:lang w:val="lt-LT"/>
        </w:rPr>
        <w:t xml:space="preserve"> Mobilus autorefraktometras pediatrams, Kompiuterinė regos akipločio sistema (Perimetras), </w:t>
      </w:r>
      <w:proofErr w:type="spellStart"/>
      <w:r w:rsidR="003909AE" w:rsidRPr="0078649C">
        <w:rPr>
          <w:b/>
          <w:bCs/>
          <w:i/>
          <w:iCs/>
          <w:color w:val="000000" w:themeColor="text1"/>
          <w:lang w:val="lt-LT"/>
        </w:rPr>
        <w:t>Holter</w:t>
      </w:r>
      <w:proofErr w:type="spellEnd"/>
      <w:r w:rsidR="003909AE" w:rsidRPr="0078649C">
        <w:rPr>
          <w:b/>
          <w:bCs/>
          <w:i/>
          <w:iCs/>
          <w:color w:val="000000" w:themeColor="text1"/>
          <w:lang w:val="lt-LT"/>
        </w:rPr>
        <w:t xml:space="preserve"> sistema su įrašymo įrenginiu</w:t>
      </w:r>
      <w:r w:rsidR="003909AE" w:rsidRPr="0078649C">
        <w:rPr>
          <w:b/>
          <w:bCs/>
          <w:iCs/>
          <w:color w:val="000000" w:themeColor="text1"/>
          <w:lang w:val="lt-LT"/>
        </w:rPr>
        <w:t>)</w:t>
      </w:r>
      <w:r w:rsidR="00B37B8C" w:rsidRPr="0078649C">
        <w:rPr>
          <w:color w:val="000000" w:themeColor="text1"/>
          <w:lang w:val="lt-LT"/>
        </w:rPr>
        <w:t>, kuri</w:t>
      </w:r>
      <w:r w:rsidR="003909AE" w:rsidRPr="0078649C">
        <w:rPr>
          <w:color w:val="000000" w:themeColor="text1"/>
          <w:lang w:val="lt-LT"/>
        </w:rPr>
        <w:t>os</w:t>
      </w:r>
      <w:r w:rsidR="00B37B8C" w:rsidRPr="0078649C">
        <w:rPr>
          <w:color w:val="000000" w:themeColor="text1"/>
          <w:lang w:val="lt-LT"/>
        </w:rPr>
        <w:t xml:space="preserve"> preliminari techninė specifikacija </w:t>
      </w:r>
      <w:r w:rsidR="00A35E08" w:rsidRPr="0078649C">
        <w:rPr>
          <w:color w:val="000000" w:themeColor="text1"/>
          <w:lang w:val="lt-LT"/>
        </w:rPr>
        <w:t>ir preliminarūs ekonominio vertinimo</w:t>
      </w:r>
      <w:r w:rsidR="00A35E08" w:rsidRPr="0078649C">
        <w:rPr>
          <w:i/>
          <w:color w:val="000000" w:themeColor="text1"/>
          <w:lang w:val="lt-LT"/>
        </w:rPr>
        <w:t xml:space="preserve"> </w:t>
      </w:r>
      <w:r w:rsidR="00A35E08" w:rsidRPr="0078649C">
        <w:rPr>
          <w:color w:val="000000" w:themeColor="text1"/>
          <w:lang w:val="lt-LT"/>
        </w:rPr>
        <w:t xml:space="preserve">kriterijai pateikiami atskiru priedu </w:t>
      </w:r>
      <w:r w:rsidR="003124DF" w:rsidRPr="0078649C">
        <w:rPr>
          <w:i/>
          <w:color w:val="000000" w:themeColor="text1"/>
          <w:lang w:val="lt-LT"/>
        </w:rPr>
        <w:t>Techninė specifikacija</w:t>
      </w:r>
      <w:r w:rsidR="00A35E08" w:rsidRPr="0078649C">
        <w:rPr>
          <w:i/>
          <w:color w:val="000000" w:themeColor="text1"/>
          <w:lang w:val="lt-LT"/>
        </w:rPr>
        <w:t>.</w:t>
      </w:r>
    </w:p>
    <w:p w14:paraId="48ACC82E" w14:textId="77777777" w:rsidR="00D47647" w:rsidRPr="0078649C" w:rsidRDefault="00D47647" w:rsidP="00D47647">
      <w:pPr>
        <w:pStyle w:val="Antrat1"/>
        <w:tabs>
          <w:tab w:val="left" w:pos="5890"/>
        </w:tabs>
        <w:ind w:firstLine="720"/>
        <w:jc w:val="both"/>
        <w:rPr>
          <w:lang w:val="lt-LT"/>
        </w:rPr>
      </w:pPr>
    </w:p>
    <w:p w14:paraId="06C06C8D" w14:textId="77777777" w:rsidR="00B37B8C" w:rsidRPr="0078649C" w:rsidRDefault="00B37B8C" w:rsidP="00D47647">
      <w:pPr>
        <w:pStyle w:val="Antrat1"/>
        <w:tabs>
          <w:tab w:val="left" w:pos="5890"/>
        </w:tabs>
        <w:ind w:firstLine="720"/>
        <w:jc w:val="both"/>
        <w:rPr>
          <w:color w:val="4F81BD" w:themeColor="accent1"/>
          <w:lang w:val="lt-LT"/>
        </w:rPr>
      </w:pPr>
      <w:r w:rsidRPr="0078649C">
        <w:rPr>
          <w:lang w:val="lt-LT"/>
        </w:rPr>
        <w:t>Konsultacijos tikslas:</w:t>
      </w:r>
      <w:r w:rsidRPr="0078649C">
        <w:rPr>
          <w:color w:val="4F81BD" w:themeColor="accent1"/>
          <w:lang w:val="lt-LT"/>
        </w:rPr>
        <w:tab/>
      </w:r>
    </w:p>
    <w:p w14:paraId="1F1108D5" w14:textId="6F370F26" w:rsidR="00B37B8C" w:rsidRPr="0078649C" w:rsidRDefault="00D53FB1" w:rsidP="00B37B8C">
      <w:pPr>
        <w:spacing w:before="120"/>
        <w:ind w:firstLine="720"/>
        <w:contextualSpacing/>
        <w:jc w:val="both"/>
        <w:rPr>
          <w:rFonts w:eastAsia="Calibri"/>
          <w:color w:val="000000" w:themeColor="text1"/>
          <w:lang w:val="lt-LT"/>
        </w:rPr>
      </w:pPr>
      <w:r w:rsidRPr="0078649C">
        <w:rPr>
          <w:rFonts w:eastAsia="Calibri"/>
          <w:color w:val="000000" w:themeColor="text1"/>
          <w:lang w:val="lt-LT"/>
        </w:rPr>
        <w:t>Pristatome</w:t>
      </w:r>
      <w:r w:rsidR="00B37B8C" w:rsidRPr="0078649C">
        <w:rPr>
          <w:rFonts w:eastAsia="Calibri"/>
          <w:color w:val="000000" w:themeColor="text1"/>
          <w:lang w:val="lt-LT"/>
        </w:rPr>
        <w:t xml:space="preserve"> būsimą pirkimą </w:t>
      </w:r>
      <w:r w:rsidR="003909AE" w:rsidRPr="0078649C">
        <w:rPr>
          <w:rFonts w:eastAsia="Calibri"/>
          <w:color w:val="000000" w:themeColor="text1"/>
          <w:lang w:val="lt-LT"/>
        </w:rPr>
        <w:t xml:space="preserve">potencialiems </w:t>
      </w:r>
      <w:r w:rsidR="00B37B8C" w:rsidRPr="0078649C">
        <w:rPr>
          <w:rFonts w:eastAsia="Calibri"/>
          <w:color w:val="000000" w:themeColor="text1"/>
          <w:lang w:val="lt-LT"/>
        </w:rPr>
        <w:t>t</w:t>
      </w:r>
      <w:r w:rsidR="00B5537D" w:rsidRPr="0078649C">
        <w:rPr>
          <w:rFonts w:eastAsia="Calibri"/>
          <w:color w:val="000000" w:themeColor="text1"/>
          <w:lang w:val="lt-LT"/>
        </w:rPr>
        <w:t>ie</w:t>
      </w:r>
      <w:r w:rsidR="00B37B8C" w:rsidRPr="0078649C">
        <w:rPr>
          <w:rFonts w:eastAsia="Calibri"/>
          <w:color w:val="000000" w:themeColor="text1"/>
          <w:lang w:val="lt-LT"/>
        </w:rPr>
        <w:t xml:space="preserve">kėjams ir </w:t>
      </w:r>
      <w:r w:rsidRPr="0078649C">
        <w:rPr>
          <w:rFonts w:eastAsia="Calibri"/>
          <w:color w:val="000000" w:themeColor="text1"/>
          <w:lang w:val="lt-LT"/>
        </w:rPr>
        <w:t xml:space="preserve">siekiame </w:t>
      </w:r>
      <w:r w:rsidR="00B37B8C" w:rsidRPr="0078649C">
        <w:rPr>
          <w:rFonts w:eastAsia="Calibri"/>
          <w:color w:val="000000" w:themeColor="text1"/>
          <w:lang w:val="lt-LT"/>
        </w:rPr>
        <w:t xml:space="preserve">gauti konsultacijas kaip perkančiajai organizacijai įsigyti jos poreikius </w:t>
      </w:r>
      <w:r w:rsidR="004B5342" w:rsidRPr="0078649C">
        <w:rPr>
          <w:rFonts w:eastAsia="Calibri"/>
          <w:color w:val="000000" w:themeColor="text1"/>
          <w:lang w:val="lt-LT"/>
        </w:rPr>
        <w:t>atitinkančias prekes</w:t>
      </w:r>
      <w:r w:rsidR="00B37B8C" w:rsidRPr="0078649C">
        <w:rPr>
          <w:rFonts w:eastAsia="Calibri"/>
          <w:color w:val="000000" w:themeColor="text1"/>
          <w:lang w:val="lt-LT"/>
        </w:rPr>
        <w:t xml:space="preserve"> efektyviausiu ir racionaliausiu būdu</w:t>
      </w:r>
      <w:r w:rsidR="00B5537D" w:rsidRPr="0078649C">
        <w:rPr>
          <w:rFonts w:eastAsia="Calibri"/>
          <w:color w:val="000000" w:themeColor="text1"/>
          <w:lang w:val="lt-LT"/>
        </w:rPr>
        <w:t xml:space="preserve"> bei gauti rinkos dalyvių</w:t>
      </w:r>
      <w:r w:rsidR="004B5342" w:rsidRPr="0078649C">
        <w:rPr>
          <w:rFonts w:eastAsia="Calibri"/>
          <w:color w:val="000000" w:themeColor="text1"/>
          <w:lang w:val="lt-LT"/>
        </w:rPr>
        <w:t>, ekspertų pastabas dėl perkamų prekių</w:t>
      </w:r>
      <w:r w:rsidR="00B5537D" w:rsidRPr="0078649C">
        <w:rPr>
          <w:rFonts w:eastAsia="Calibri"/>
          <w:color w:val="000000" w:themeColor="text1"/>
          <w:lang w:val="lt-LT"/>
        </w:rPr>
        <w:t xml:space="preserve"> techninės specifikacijos</w:t>
      </w:r>
      <w:r w:rsidR="00713F2E" w:rsidRPr="0078649C">
        <w:rPr>
          <w:rFonts w:eastAsia="Calibri"/>
          <w:color w:val="000000" w:themeColor="text1"/>
          <w:lang w:val="lt-LT"/>
        </w:rPr>
        <w:t xml:space="preserve"> ir pasiūlymų ekonominio vertinimo. </w:t>
      </w:r>
    </w:p>
    <w:p w14:paraId="6B8CA247" w14:textId="364A7E1E" w:rsidR="00B37B8C" w:rsidRPr="0078649C" w:rsidRDefault="00B37B8C" w:rsidP="00B37B8C">
      <w:pPr>
        <w:spacing w:before="120"/>
        <w:ind w:firstLine="720"/>
        <w:jc w:val="both"/>
        <w:rPr>
          <w:color w:val="000000" w:themeColor="text1"/>
          <w:lang w:val="lt-LT"/>
        </w:rPr>
      </w:pPr>
      <w:r w:rsidRPr="0078649C">
        <w:rPr>
          <w:color w:val="000000" w:themeColor="text1"/>
          <w:lang w:val="lt-LT"/>
        </w:rPr>
        <w:t>Konsultacija vykdoma vadovaujantis Lietuvos Respubli</w:t>
      </w:r>
      <w:r w:rsidR="00E103A8" w:rsidRPr="0078649C">
        <w:rPr>
          <w:color w:val="000000" w:themeColor="text1"/>
          <w:lang w:val="lt-LT"/>
        </w:rPr>
        <w:t>kos viešųjų pirkimų įstatymo 27 </w:t>
      </w:r>
      <w:r w:rsidRPr="0078649C">
        <w:rPr>
          <w:color w:val="000000" w:themeColor="text1"/>
          <w:lang w:val="lt-LT"/>
        </w:rPr>
        <w:t>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13CA81CF" w14:textId="7C82FBFB" w:rsidR="00B37B8C" w:rsidRPr="0078649C" w:rsidRDefault="00D53FB1" w:rsidP="00B37B8C">
      <w:pPr>
        <w:pStyle w:val="a"/>
        <w:tabs>
          <w:tab w:val="left" w:pos="560"/>
        </w:tabs>
        <w:spacing w:line="240" w:lineRule="auto"/>
        <w:jc w:val="both"/>
        <w:rPr>
          <w:rStyle w:val="CharStyle6"/>
          <w:sz w:val="24"/>
          <w:szCs w:val="24"/>
          <w:highlight w:val="white"/>
        </w:rPr>
      </w:pPr>
      <w:r w:rsidRPr="0078649C">
        <w:rPr>
          <w:rStyle w:val="CharStyle6"/>
          <w:sz w:val="24"/>
          <w:szCs w:val="24"/>
          <w:highlight w:val="white"/>
        </w:rPr>
        <w:tab/>
        <w:t xml:space="preserve">  </w:t>
      </w:r>
      <w:r w:rsidR="00B37B8C" w:rsidRPr="0078649C">
        <w:rPr>
          <w:rStyle w:val="CharStyle6"/>
          <w:sz w:val="24"/>
          <w:szCs w:val="24"/>
          <w:highlight w:val="white"/>
        </w:rPr>
        <w:t xml:space="preserve">Perkančioji organizacija neplanuos susitikimų su rinkos dalyviais. Rinkos konsultacijos vykdymo metu bus atsižvelgta tik į raštu rinkos dalyvių pateiktas pastabas. </w:t>
      </w:r>
    </w:p>
    <w:p w14:paraId="5AE2A017" w14:textId="7E01876E" w:rsidR="00B37B8C" w:rsidRPr="0078649C" w:rsidRDefault="00B37B8C" w:rsidP="00B37B8C">
      <w:pPr>
        <w:spacing w:before="120"/>
        <w:ind w:firstLine="720"/>
        <w:jc w:val="both"/>
        <w:rPr>
          <w:color w:val="000000" w:themeColor="text1"/>
          <w:lang w:val="lt-LT"/>
        </w:rPr>
      </w:pPr>
      <w:r w:rsidRPr="0078649C">
        <w:rPr>
          <w:color w:val="000000" w:themeColor="text1"/>
          <w:lang w:val="lt-LT"/>
        </w:rPr>
        <w:t>Tiekėjo pateikti atsakymai, įskaitant kainą, nelaikytini pasiūlymu ir bus naudojami tik rinkos tyrimo tikslais, siekiant tinkamai pasirengti būsimam pirkimui.</w:t>
      </w:r>
    </w:p>
    <w:p w14:paraId="19B4DCF5" w14:textId="0827C0D0" w:rsidR="0078649C" w:rsidRPr="0078649C" w:rsidRDefault="0078649C" w:rsidP="00B37B8C">
      <w:pPr>
        <w:spacing w:before="120"/>
        <w:ind w:firstLine="720"/>
        <w:jc w:val="both"/>
        <w:rPr>
          <w:color w:val="000000" w:themeColor="text1"/>
          <w:lang w:val="lt-LT"/>
        </w:rPr>
      </w:pPr>
      <w:r w:rsidRPr="0078649C">
        <w:rPr>
          <w:u w:val="single"/>
          <w:lang w:val="lt-LT"/>
        </w:rPr>
        <w:t xml:space="preserve">Pateiktas </w:t>
      </w:r>
      <w:r w:rsidRPr="0078649C">
        <w:rPr>
          <w:rFonts w:eastAsia="Calibri"/>
          <w:u w:val="single"/>
          <w:lang w:val="lt-LT"/>
        </w:rPr>
        <w:t>techninės specifikacijos projektas nėra galutinis Pirkimo dokumentas</w:t>
      </w:r>
      <w:r>
        <w:rPr>
          <w:rFonts w:eastAsia="Calibri"/>
          <w:lang w:val="lt-LT"/>
        </w:rPr>
        <w:t>.</w:t>
      </w:r>
    </w:p>
    <w:p w14:paraId="38F97184" w14:textId="77777777" w:rsidR="00EE3708" w:rsidRPr="0078649C" w:rsidRDefault="00EE3708" w:rsidP="006C05D0">
      <w:pPr>
        <w:ind w:firstLine="720"/>
        <w:jc w:val="both"/>
        <w:rPr>
          <w:b/>
          <w:lang w:val="lt-LT"/>
        </w:rPr>
      </w:pPr>
    </w:p>
    <w:p w14:paraId="1756A93F" w14:textId="525C4615" w:rsidR="006C05D0" w:rsidRPr="0078649C" w:rsidRDefault="006C05D0" w:rsidP="006C05D0">
      <w:pPr>
        <w:ind w:firstLine="720"/>
        <w:jc w:val="both"/>
        <w:rPr>
          <w:b/>
          <w:lang w:val="lt-LT"/>
        </w:rPr>
      </w:pPr>
      <w:r w:rsidRPr="0078649C">
        <w:rPr>
          <w:b/>
          <w:lang w:val="lt-LT"/>
        </w:rPr>
        <w:t>Prašome atsakyti į šiuos klausimus:</w:t>
      </w:r>
    </w:p>
    <w:p w14:paraId="2305272A" w14:textId="17BC2970" w:rsidR="006C05D0" w:rsidRPr="0078649C" w:rsidRDefault="006C05D0" w:rsidP="006C05D0">
      <w:pPr>
        <w:ind w:firstLine="720"/>
        <w:jc w:val="both"/>
        <w:rPr>
          <w:b/>
          <w:color w:val="4F81BD" w:themeColor="accent1"/>
          <w:lang w:val="lt-LT"/>
        </w:rPr>
      </w:pPr>
    </w:p>
    <w:tbl>
      <w:tblPr>
        <w:tblStyle w:val="Lentelstinklelis"/>
        <w:tblW w:w="9634" w:type="dxa"/>
        <w:tblLook w:val="04A0" w:firstRow="1" w:lastRow="0" w:firstColumn="1" w:lastColumn="0" w:noHBand="0" w:noVBand="1"/>
      </w:tblPr>
      <w:tblGrid>
        <w:gridCol w:w="4673"/>
        <w:gridCol w:w="3260"/>
        <w:gridCol w:w="1701"/>
      </w:tblGrid>
      <w:tr w:rsidR="006C05D0" w:rsidRPr="0078649C" w14:paraId="31F92575" w14:textId="77777777" w:rsidTr="00CB6ED5">
        <w:tc>
          <w:tcPr>
            <w:tcW w:w="4673" w:type="dxa"/>
          </w:tcPr>
          <w:p w14:paraId="5B22DC62" w14:textId="3E921468" w:rsidR="006C05D0" w:rsidRPr="0078649C" w:rsidRDefault="006C05D0" w:rsidP="00CD0ABD">
            <w:pPr>
              <w:jc w:val="center"/>
              <w:rPr>
                <w:b/>
                <w:bCs/>
                <w:sz w:val="22"/>
                <w:szCs w:val="22"/>
                <w:lang w:val="lt-LT"/>
              </w:rPr>
            </w:pPr>
            <w:r w:rsidRPr="0078649C">
              <w:rPr>
                <w:b/>
                <w:bCs/>
                <w:sz w:val="22"/>
                <w:szCs w:val="22"/>
                <w:lang w:val="lt-LT"/>
              </w:rPr>
              <w:t>Klausimas</w:t>
            </w:r>
            <w:r w:rsidR="004B5342" w:rsidRPr="0078649C">
              <w:rPr>
                <w:b/>
                <w:bCs/>
                <w:color w:val="FF0000"/>
                <w:sz w:val="22"/>
                <w:szCs w:val="22"/>
                <w:lang w:val="lt-LT"/>
              </w:rPr>
              <w:t>*</w:t>
            </w:r>
          </w:p>
        </w:tc>
        <w:tc>
          <w:tcPr>
            <w:tcW w:w="3260" w:type="dxa"/>
          </w:tcPr>
          <w:p w14:paraId="636D7D1E" w14:textId="68019E6B" w:rsidR="006C05D0" w:rsidRPr="0078649C" w:rsidRDefault="006C05D0" w:rsidP="00CD0ABD">
            <w:pPr>
              <w:jc w:val="center"/>
              <w:rPr>
                <w:b/>
                <w:bCs/>
                <w:sz w:val="22"/>
                <w:szCs w:val="22"/>
                <w:lang w:val="lt-LT"/>
              </w:rPr>
            </w:pPr>
            <w:r w:rsidRPr="0078649C">
              <w:rPr>
                <w:b/>
                <w:bCs/>
                <w:sz w:val="22"/>
                <w:szCs w:val="22"/>
                <w:lang w:val="lt-LT"/>
              </w:rPr>
              <w:t>Rinkos konsultacijos dalyvio atsakymas</w:t>
            </w:r>
          </w:p>
        </w:tc>
        <w:tc>
          <w:tcPr>
            <w:tcW w:w="1701" w:type="dxa"/>
          </w:tcPr>
          <w:p w14:paraId="7A65E46D" w14:textId="22DBA05A" w:rsidR="006C05D0" w:rsidRPr="0078649C" w:rsidRDefault="006C05D0" w:rsidP="00CD0ABD">
            <w:pPr>
              <w:rPr>
                <w:b/>
                <w:bCs/>
                <w:sz w:val="22"/>
                <w:szCs w:val="22"/>
                <w:lang w:val="lt-LT"/>
              </w:rPr>
            </w:pPr>
            <w:proofErr w:type="spellStart"/>
            <w:r w:rsidRPr="0078649C">
              <w:rPr>
                <w:b/>
                <w:bCs/>
                <w:sz w:val="22"/>
                <w:szCs w:val="22"/>
                <w:lang w:val="lt-LT"/>
              </w:rPr>
              <w:t>Konfedenciali</w:t>
            </w:r>
            <w:proofErr w:type="spellEnd"/>
            <w:r w:rsidRPr="0078649C">
              <w:rPr>
                <w:b/>
                <w:bCs/>
                <w:sz w:val="22"/>
                <w:szCs w:val="22"/>
                <w:lang w:val="lt-LT"/>
              </w:rPr>
              <w:t xml:space="preserve"> informacija Taip/Ne</w:t>
            </w:r>
          </w:p>
        </w:tc>
      </w:tr>
      <w:tr w:rsidR="006C05D0" w:rsidRPr="0078649C" w14:paraId="078C6EDE" w14:textId="77777777" w:rsidTr="00CB6ED5">
        <w:tc>
          <w:tcPr>
            <w:tcW w:w="4673" w:type="dxa"/>
          </w:tcPr>
          <w:p w14:paraId="3E1EB6B9" w14:textId="17B35400" w:rsidR="006C05D0" w:rsidRPr="0078649C" w:rsidRDefault="0078649C" w:rsidP="0078649C">
            <w:pPr>
              <w:numPr>
                <w:ilvl w:val="0"/>
                <w:numId w:val="2"/>
              </w:numPr>
              <w:tabs>
                <w:tab w:val="left" w:pos="284"/>
                <w:tab w:val="left" w:pos="709"/>
              </w:tabs>
              <w:contextualSpacing/>
              <w:jc w:val="both"/>
              <w:rPr>
                <w:rFonts w:eastAsia="Calibri"/>
                <w:sz w:val="22"/>
                <w:szCs w:val="22"/>
                <w:lang w:val="lt-LT"/>
              </w:rPr>
            </w:pPr>
            <w:r w:rsidRPr="0078649C">
              <w:rPr>
                <w:sz w:val="22"/>
                <w:szCs w:val="22"/>
                <w:lang w:val="lt-LT"/>
              </w:rPr>
              <w:t xml:space="preserve">Ar turite pastabų, klausimų techninės specifikacijos projektui? Kokias sąlygas papildomai siūlytumėte įtraukti į techninę specifikaciją arba kurių reikėtų atsisakyti? </w:t>
            </w:r>
            <w:r w:rsidRPr="0078649C">
              <w:rPr>
                <w:i/>
                <w:sz w:val="22"/>
                <w:szCs w:val="22"/>
                <w:lang w:val="lt-LT"/>
              </w:rPr>
              <w:t>(prašome pateikti argumentuotas pastabas bei konkrečių techninės specifikacijos punktų pakeitimus/</w:t>
            </w:r>
            <w:proofErr w:type="spellStart"/>
            <w:r w:rsidRPr="0078649C">
              <w:rPr>
                <w:i/>
                <w:sz w:val="22"/>
                <w:szCs w:val="22"/>
                <w:lang w:val="lt-LT"/>
              </w:rPr>
              <w:t>patikslinimus</w:t>
            </w:r>
            <w:proofErr w:type="spellEnd"/>
            <w:r w:rsidRPr="0078649C">
              <w:rPr>
                <w:i/>
                <w:sz w:val="22"/>
                <w:szCs w:val="22"/>
                <w:lang w:val="lt-LT"/>
              </w:rPr>
              <w:t>, kurie suteiktų galimybę Jūsų įmonei pasiūlyti techninės specifikacijos reikalavimų visumą atitinkančias prekes)</w:t>
            </w:r>
          </w:p>
        </w:tc>
        <w:tc>
          <w:tcPr>
            <w:tcW w:w="3260" w:type="dxa"/>
          </w:tcPr>
          <w:p w14:paraId="3B549A0B" w14:textId="77777777" w:rsidR="006C05D0" w:rsidRPr="0078649C" w:rsidRDefault="006C05D0" w:rsidP="00CD0ABD">
            <w:pPr>
              <w:rPr>
                <w:sz w:val="22"/>
                <w:szCs w:val="22"/>
                <w:lang w:val="lt-LT"/>
              </w:rPr>
            </w:pPr>
          </w:p>
        </w:tc>
        <w:tc>
          <w:tcPr>
            <w:tcW w:w="1701" w:type="dxa"/>
          </w:tcPr>
          <w:p w14:paraId="37A672BC" w14:textId="77777777" w:rsidR="006C05D0" w:rsidRPr="0078649C" w:rsidRDefault="006C05D0" w:rsidP="00CD0ABD">
            <w:pPr>
              <w:rPr>
                <w:sz w:val="22"/>
                <w:szCs w:val="22"/>
                <w:lang w:val="lt-LT"/>
              </w:rPr>
            </w:pPr>
          </w:p>
        </w:tc>
      </w:tr>
      <w:tr w:rsidR="006C05D0" w:rsidRPr="0078649C" w14:paraId="384BA313" w14:textId="77777777" w:rsidTr="00CB6ED5">
        <w:tc>
          <w:tcPr>
            <w:tcW w:w="4673" w:type="dxa"/>
          </w:tcPr>
          <w:p w14:paraId="3185E296" w14:textId="7C1472C5" w:rsidR="006C05D0" w:rsidRPr="0078649C" w:rsidRDefault="006C05D0" w:rsidP="0078649C">
            <w:pPr>
              <w:pStyle w:val="Sraopastraipa"/>
              <w:numPr>
                <w:ilvl w:val="0"/>
                <w:numId w:val="2"/>
              </w:numPr>
              <w:ind w:left="738" w:hanging="574"/>
              <w:jc w:val="both"/>
              <w:rPr>
                <w:rFonts w:ascii="Times New Roman" w:hAnsi="Times New Roman" w:cs="Times New Roman"/>
                <w:sz w:val="22"/>
                <w:szCs w:val="22"/>
              </w:rPr>
            </w:pPr>
            <w:r w:rsidRPr="0078649C">
              <w:rPr>
                <w:rFonts w:ascii="Times New Roman" w:hAnsi="Times New Roman" w:cs="Times New Roman"/>
                <w:sz w:val="22"/>
                <w:szCs w:val="22"/>
              </w:rPr>
              <w:t xml:space="preserve">Ar Perkančios organizacijos skelbiamoje techninėje specifikacijoje yra perteklinių reikalavimų, kurie nepadeda pasiekti techninėje specifikacijoje nustatyto </w:t>
            </w:r>
            <w:r w:rsidRPr="0078649C">
              <w:rPr>
                <w:rFonts w:ascii="Times New Roman" w:hAnsi="Times New Roman" w:cs="Times New Roman"/>
                <w:sz w:val="22"/>
                <w:szCs w:val="22"/>
              </w:rPr>
              <w:lastRenderedPageBreak/>
              <w:t>rezultato bei nepagrįstai brangina pasiūlymo kainą</w:t>
            </w:r>
            <w:r w:rsidR="0078649C" w:rsidRPr="0078649C">
              <w:rPr>
                <w:rFonts w:ascii="Times New Roman" w:hAnsi="Times New Roman" w:cs="Times New Roman"/>
                <w:sz w:val="22"/>
                <w:szCs w:val="22"/>
              </w:rPr>
              <w:t>, ar riboja konkurenciją</w:t>
            </w:r>
            <w:r w:rsidRPr="0078649C">
              <w:rPr>
                <w:rFonts w:ascii="Times New Roman" w:hAnsi="Times New Roman" w:cs="Times New Roman"/>
                <w:sz w:val="22"/>
                <w:szCs w:val="22"/>
              </w:rPr>
              <w:t>?</w:t>
            </w:r>
          </w:p>
        </w:tc>
        <w:tc>
          <w:tcPr>
            <w:tcW w:w="3260" w:type="dxa"/>
          </w:tcPr>
          <w:p w14:paraId="78526736" w14:textId="77777777" w:rsidR="006C05D0" w:rsidRPr="0078649C" w:rsidRDefault="006C05D0" w:rsidP="00CD0ABD">
            <w:pPr>
              <w:rPr>
                <w:sz w:val="22"/>
                <w:szCs w:val="22"/>
                <w:lang w:val="lt-LT"/>
              </w:rPr>
            </w:pPr>
          </w:p>
        </w:tc>
        <w:tc>
          <w:tcPr>
            <w:tcW w:w="1701" w:type="dxa"/>
          </w:tcPr>
          <w:p w14:paraId="0C4E70D7" w14:textId="77777777" w:rsidR="006C05D0" w:rsidRPr="0078649C" w:rsidRDefault="006C05D0" w:rsidP="00CD0ABD">
            <w:pPr>
              <w:rPr>
                <w:sz w:val="22"/>
                <w:szCs w:val="22"/>
                <w:lang w:val="lt-LT"/>
              </w:rPr>
            </w:pPr>
          </w:p>
        </w:tc>
      </w:tr>
      <w:tr w:rsidR="0078649C" w:rsidRPr="0078649C" w14:paraId="224C5844" w14:textId="77777777" w:rsidTr="00CB6ED5">
        <w:tc>
          <w:tcPr>
            <w:tcW w:w="4673" w:type="dxa"/>
          </w:tcPr>
          <w:p w14:paraId="2B79FF0A" w14:textId="5CC1748E" w:rsidR="0078649C" w:rsidRPr="0078649C" w:rsidRDefault="0078649C" w:rsidP="0078649C">
            <w:pPr>
              <w:pStyle w:val="Sraopastraipa"/>
              <w:numPr>
                <w:ilvl w:val="0"/>
                <w:numId w:val="2"/>
              </w:numPr>
              <w:ind w:left="738" w:hanging="574"/>
              <w:jc w:val="both"/>
              <w:rPr>
                <w:rFonts w:ascii="Times New Roman" w:hAnsi="Times New Roman" w:cs="Times New Roman"/>
                <w:sz w:val="22"/>
                <w:szCs w:val="22"/>
              </w:rPr>
            </w:pPr>
            <w:r w:rsidRPr="0078649C">
              <w:rPr>
                <w:rFonts w:ascii="Times New Roman" w:hAnsi="Times New Roman" w:cs="Times New Roman"/>
                <w:sz w:val="22"/>
                <w:szCs w:val="22"/>
              </w:rPr>
              <w:t xml:space="preserve">Kokio gamintojo bei modelio įrangą atitinkančią techninės specifikacijos reikalavimų visumą (arba atlikus Jūsų siūlomus </w:t>
            </w:r>
            <w:proofErr w:type="spellStart"/>
            <w:r w:rsidRPr="0078649C">
              <w:rPr>
                <w:rFonts w:ascii="Times New Roman" w:hAnsi="Times New Roman" w:cs="Times New Roman"/>
                <w:sz w:val="22"/>
                <w:szCs w:val="22"/>
              </w:rPr>
              <w:t>keitimus</w:t>
            </w:r>
            <w:proofErr w:type="spellEnd"/>
            <w:r w:rsidRPr="0078649C">
              <w:rPr>
                <w:rFonts w:ascii="Times New Roman" w:hAnsi="Times New Roman" w:cs="Times New Roman"/>
                <w:sz w:val="22"/>
                <w:szCs w:val="22"/>
              </w:rPr>
              <w:t>/korekcijas) galėtumėte pasiūlyti? (</w:t>
            </w:r>
            <w:r w:rsidRPr="0078649C">
              <w:rPr>
                <w:rFonts w:ascii="Times New Roman" w:hAnsi="Times New Roman" w:cs="Times New Roman"/>
                <w:i/>
                <w:sz w:val="22"/>
                <w:szCs w:val="22"/>
              </w:rPr>
              <w:t>prašome pateikti nuorodą (-</w:t>
            </w:r>
            <w:proofErr w:type="spellStart"/>
            <w:r w:rsidRPr="0078649C">
              <w:rPr>
                <w:rFonts w:ascii="Times New Roman" w:hAnsi="Times New Roman" w:cs="Times New Roman"/>
                <w:i/>
                <w:sz w:val="22"/>
                <w:szCs w:val="22"/>
              </w:rPr>
              <w:t>as</w:t>
            </w:r>
            <w:proofErr w:type="spellEnd"/>
            <w:r w:rsidRPr="0078649C">
              <w:rPr>
                <w:rFonts w:ascii="Times New Roman" w:hAnsi="Times New Roman" w:cs="Times New Roman"/>
                <w:i/>
                <w:sz w:val="22"/>
                <w:szCs w:val="22"/>
              </w:rPr>
              <w:t>) į technines charakteristikas ir/arba pateikti gamintojo dokumentaciją</w:t>
            </w:r>
            <w:r w:rsidRPr="0078649C">
              <w:rPr>
                <w:rFonts w:ascii="Times New Roman" w:hAnsi="Times New Roman" w:cs="Times New Roman"/>
                <w:sz w:val="22"/>
                <w:szCs w:val="22"/>
              </w:rPr>
              <w:t>).</w:t>
            </w:r>
          </w:p>
        </w:tc>
        <w:tc>
          <w:tcPr>
            <w:tcW w:w="3260" w:type="dxa"/>
          </w:tcPr>
          <w:p w14:paraId="0239F090" w14:textId="77777777" w:rsidR="0078649C" w:rsidRPr="0078649C" w:rsidRDefault="0078649C" w:rsidP="00CD0ABD">
            <w:pPr>
              <w:rPr>
                <w:sz w:val="22"/>
                <w:szCs w:val="22"/>
                <w:lang w:val="lt-LT"/>
              </w:rPr>
            </w:pPr>
          </w:p>
        </w:tc>
        <w:tc>
          <w:tcPr>
            <w:tcW w:w="1701" w:type="dxa"/>
          </w:tcPr>
          <w:p w14:paraId="03CE7432" w14:textId="77777777" w:rsidR="0078649C" w:rsidRPr="0078649C" w:rsidRDefault="0078649C" w:rsidP="00CD0ABD">
            <w:pPr>
              <w:rPr>
                <w:sz w:val="22"/>
                <w:szCs w:val="22"/>
                <w:lang w:val="lt-LT"/>
              </w:rPr>
            </w:pPr>
          </w:p>
        </w:tc>
      </w:tr>
      <w:tr w:rsidR="0078649C" w:rsidRPr="0078649C" w14:paraId="60413DB3" w14:textId="77777777" w:rsidTr="00CB6ED5">
        <w:tc>
          <w:tcPr>
            <w:tcW w:w="4673" w:type="dxa"/>
          </w:tcPr>
          <w:p w14:paraId="3CF035DD" w14:textId="091D55BC" w:rsidR="0078649C" w:rsidRPr="0078649C" w:rsidRDefault="0078649C" w:rsidP="0078649C">
            <w:pPr>
              <w:pStyle w:val="Sraopastraipa"/>
              <w:numPr>
                <w:ilvl w:val="0"/>
                <w:numId w:val="2"/>
              </w:numPr>
              <w:ind w:left="738" w:hanging="574"/>
              <w:jc w:val="both"/>
              <w:rPr>
                <w:rFonts w:ascii="Times New Roman" w:hAnsi="Times New Roman" w:cs="Times New Roman"/>
                <w:sz w:val="22"/>
                <w:szCs w:val="22"/>
              </w:rPr>
            </w:pPr>
            <w:r w:rsidRPr="0078649C">
              <w:rPr>
                <w:rFonts w:ascii="Times New Roman" w:hAnsi="Times New Roman" w:cs="Times New Roman"/>
                <w:sz w:val="22"/>
                <w:szCs w:val="22"/>
              </w:rPr>
              <w:t>Nurodykite kokių 3 gamintojų įranga atitiktų techninės specifikacijos reikalavimus (visa apimtimi), jeigu būtų atlikti Jūsų siūlomi keitimai/korekcijos.</w:t>
            </w:r>
          </w:p>
        </w:tc>
        <w:tc>
          <w:tcPr>
            <w:tcW w:w="3260" w:type="dxa"/>
          </w:tcPr>
          <w:p w14:paraId="664F35E6" w14:textId="77777777" w:rsidR="0078649C" w:rsidRPr="0078649C" w:rsidRDefault="0078649C" w:rsidP="00CD0ABD">
            <w:pPr>
              <w:rPr>
                <w:sz w:val="22"/>
                <w:szCs w:val="22"/>
                <w:lang w:val="lt-LT"/>
              </w:rPr>
            </w:pPr>
          </w:p>
        </w:tc>
        <w:tc>
          <w:tcPr>
            <w:tcW w:w="1701" w:type="dxa"/>
          </w:tcPr>
          <w:p w14:paraId="07D3B7DD" w14:textId="77777777" w:rsidR="0078649C" w:rsidRPr="0078649C" w:rsidRDefault="0078649C" w:rsidP="00CD0ABD">
            <w:pPr>
              <w:rPr>
                <w:sz w:val="22"/>
                <w:szCs w:val="22"/>
                <w:lang w:val="lt-LT"/>
              </w:rPr>
            </w:pPr>
          </w:p>
        </w:tc>
      </w:tr>
      <w:tr w:rsidR="0078649C" w:rsidRPr="0078649C" w14:paraId="6F6E2698" w14:textId="77777777" w:rsidTr="00CB6ED5">
        <w:tc>
          <w:tcPr>
            <w:tcW w:w="4673" w:type="dxa"/>
          </w:tcPr>
          <w:p w14:paraId="04BFFD96" w14:textId="6FCB7B7E" w:rsidR="0078649C" w:rsidRPr="0078649C" w:rsidRDefault="0078649C" w:rsidP="0078649C">
            <w:pPr>
              <w:pStyle w:val="Sraopastraipa"/>
              <w:numPr>
                <w:ilvl w:val="0"/>
                <w:numId w:val="2"/>
              </w:numPr>
              <w:ind w:left="738" w:hanging="574"/>
              <w:jc w:val="both"/>
              <w:rPr>
                <w:rFonts w:ascii="Times New Roman" w:hAnsi="Times New Roman" w:cs="Times New Roman"/>
                <w:sz w:val="22"/>
                <w:szCs w:val="22"/>
              </w:rPr>
            </w:pPr>
            <w:r w:rsidRPr="0078649C">
              <w:rPr>
                <w:rFonts w:ascii="Times New Roman" w:hAnsi="Times New Roman" w:cs="Times New Roman"/>
                <w:sz w:val="22"/>
                <w:szCs w:val="22"/>
              </w:rPr>
              <w:t>Kokia standartinė gamintojo suteikiama garantija prekei (jos komplektuojamoms dalims)? Kokios garantinės priežiūros sąlygos (terminai, garantijos pratęsimo galimybės ir jos kaina, kt.)?</w:t>
            </w:r>
          </w:p>
        </w:tc>
        <w:tc>
          <w:tcPr>
            <w:tcW w:w="3260" w:type="dxa"/>
          </w:tcPr>
          <w:p w14:paraId="54701BC3" w14:textId="77777777" w:rsidR="0078649C" w:rsidRPr="0078649C" w:rsidRDefault="0078649C" w:rsidP="00CD0ABD">
            <w:pPr>
              <w:rPr>
                <w:sz w:val="22"/>
                <w:szCs w:val="22"/>
                <w:lang w:val="lt-LT"/>
              </w:rPr>
            </w:pPr>
          </w:p>
        </w:tc>
        <w:tc>
          <w:tcPr>
            <w:tcW w:w="1701" w:type="dxa"/>
          </w:tcPr>
          <w:p w14:paraId="6BE5F17D" w14:textId="77777777" w:rsidR="0078649C" w:rsidRPr="0078649C" w:rsidRDefault="0078649C" w:rsidP="00CD0ABD">
            <w:pPr>
              <w:rPr>
                <w:sz w:val="22"/>
                <w:szCs w:val="22"/>
                <w:lang w:val="lt-LT"/>
              </w:rPr>
            </w:pPr>
          </w:p>
        </w:tc>
      </w:tr>
      <w:tr w:rsidR="0078649C" w:rsidRPr="0078649C" w14:paraId="4BFE0D97" w14:textId="77777777" w:rsidTr="00CB6ED5">
        <w:tc>
          <w:tcPr>
            <w:tcW w:w="4673" w:type="dxa"/>
          </w:tcPr>
          <w:p w14:paraId="17C67EB9" w14:textId="6C5C3B8F" w:rsidR="0078649C" w:rsidRPr="0078649C" w:rsidRDefault="0078649C" w:rsidP="0078649C">
            <w:pPr>
              <w:pStyle w:val="Sraopastraipa"/>
              <w:numPr>
                <w:ilvl w:val="0"/>
                <w:numId w:val="2"/>
              </w:numPr>
              <w:ind w:left="738" w:hanging="574"/>
              <w:jc w:val="both"/>
              <w:rPr>
                <w:rFonts w:ascii="Times New Roman" w:hAnsi="Times New Roman" w:cs="Times New Roman"/>
                <w:sz w:val="22"/>
                <w:szCs w:val="22"/>
              </w:rPr>
            </w:pPr>
            <w:r w:rsidRPr="0078649C">
              <w:rPr>
                <w:rFonts w:ascii="Times New Roman" w:hAnsi="Times New Roman" w:cs="Times New Roman"/>
                <w:sz w:val="22"/>
                <w:szCs w:val="22"/>
              </w:rPr>
              <w:t>Kiek laiko gamintojas gali pateikti originalias atsargines dalis? Kokios galimybės derinti su kitų gamintojų atsarginėmis dalimis?</w:t>
            </w:r>
          </w:p>
        </w:tc>
        <w:tc>
          <w:tcPr>
            <w:tcW w:w="3260" w:type="dxa"/>
          </w:tcPr>
          <w:p w14:paraId="34F83694" w14:textId="77777777" w:rsidR="0078649C" w:rsidRPr="0078649C" w:rsidRDefault="0078649C" w:rsidP="00CD0ABD">
            <w:pPr>
              <w:rPr>
                <w:sz w:val="22"/>
                <w:szCs w:val="22"/>
                <w:lang w:val="lt-LT"/>
              </w:rPr>
            </w:pPr>
          </w:p>
        </w:tc>
        <w:tc>
          <w:tcPr>
            <w:tcW w:w="1701" w:type="dxa"/>
          </w:tcPr>
          <w:p w14:paraId="3152AE86" w14:textId="77777777" w:rsidR="0078649C" w:rsidRPr="0078649C" w:rsidRDefault="0078649C" w:rsidP="00CD0ABD">
            <w:pPr>
              <w:rPr>
                <w:sz w:val="22"/>
                <w:szCs w:val="22"/>
                <w:lang w:val="lt-LT"/>
              </w:rPr>
            </w:pPr>
          </w:p>
        </w:tc>
      </w:tr>
      <w:tr w:rsidR="0078649C" w:rsidRPr="0078649C" w14:paraId="1EA1522A" w14:textId="77777777" w:rsidTr="00CB6ED5">
        <w:tc>
          <w:tcPr>
            <w:tcW w:w="4673" w:type="dxa"/>
          </w:tcPr>
          <w:p w14:paraId="5C5489E9" w14:textId="0F81BEFF" w:rsidR="0078649C" w:rsidRPr="0078649C" w:rsidRDefault="0078649C" w:rsidP="0078649C">
            <w:pPr>
              <w:pStyle w:val="Default"/>
              <w:numPr>
                <w:ilvl w:val="0"/>
                <w:numId w:val="2"/>
              </w:numPr>
              <w:tabs>
                <w:tab w:val="left" w:pos="0"/>
                <w:tab w:val="left" w:pos="284"/>
              </w:tabs>
              <w:jc w:val="both"/>
              <w:rPr>
                <w:sz w:val="22"/>
                <w:szCs w:val="22"/>
              </w:rPr>
            </w:pPr>
            <w:r w:rsidRPr="0078649C">
              <w:rPr>
                <w:sz w:val="22"/>
                <w:szCs w:val="22"/>
              </w:rPr>
              <w:t>Numatomas prekių pristatymo terminas – ne ilgesnis kaip 3 mėnesiai nuo sutarties įsigaliojimo dienos. Šis terminas apima prekių pristatymą ir parengimą naudojimuisi pagal techninės specifikacijos reikalavimus (instaliavimas, montavimas, derinimas, medicinos personalo ir techninių darbuotojų mokymai ir kt.). Ar toks terminas tinkamas (ne per ilgas, ne per trumpas) prekių pristatymui ir paruošimui naudojimuisi? Jei ne, koks Jūsų manymu būtų tinkamas ir kodėl?</w:t>
            </w:r>
          </w:p>
        </w:tc>
        <w:tc>
          <w:tcPr>
            <w:tcW w:w="3260" w:type="dxa"/>
          </w:tcPr>
          <w:p w14:paraId="323B994B" w14:textId="77777777" w:rsidR="0078649C" w:rsidRPr="0078649C" w:rsidRDefault="0078649C" w:rsidP="00CD0ABD">
            <w:pPr>
              <w:rPr>
                <w:sz w:val="22"/>
                <w:szCs w:val="22"/>
                <w:lang w:val="lt-LT"/>
              </w:rPr>
            </w:pPr>
          </w:p>
        </w:tc>
        <w:tc>
          <w:tcPr>
            <w:tcW w:w="1701" w:type="dxa"/>
          </w:tcPr>
          <w:p w14:paraId="3374B06F" w14:textId="77777777" w:rsidR="0078649C" w:rsidRPr="0078649C" w:rsidRDefault="0078649C" w:rsidP="00CD0ABD">
            <w:pPr>
              <w:rPr>
                <w:sz w:val="22"/>
                <w:szCs w:val="22"/>
                <w:lang w:val="lt-LT"/>
              </w:rPr>
            </w:pPr>
          </w:p>
        </w:tc>
      </w:tr>
      <w:tr w:rsidR="00713F2E" w:rsidRPr="0078649C" w14:paraId="4C99AEB3" w14:textId="77777777" w:rsidTr="00CB6ED5">
        <w:tc>
          <w:tcPr>
            <w:tcW w:w="4673" w:type="dxa"/>
          </w:tcPr>
          <w:p w14:paraId="5ADB782B" w14:textId="1A6EB2AF" w:rsidR="00713F2E" w:rsidRPr="0078649C" w:rsidRDefault="00713F2E" w:rsidP="0078649C">
            <w:pPr>
              <w:pStyle w:val="Sraopastraipa"/>
              <w:numPr>
                <w:ilvl w:val="0"/>
                <w:numId w:val="2"/>
              </w:numPr>
              <w:ind w:left="738" w:hanging="574"/>
              <w:rPr>
                <w:rFonts w:ascii="Times New Roman" w:hAnsi="Times New Roman" w:cs="Times New Roman"/>
                <w:sz w:val="22"/>
                <w:szCs w:val="22"/>
              </w:rPr>
            </w:pPr>
            <w:r w:rsidRPr="0078649C">
              <w:rPr>
                <w:rFonts w:ascii="Times New Roman" w:hAnsi="Times New Roman" w:cs="Times New Roman"/>
                <w:sz w:val="22"/>
                <w:szCs w:val="22"/>
              </w:rPr>
              <w:t>Kokios pastabos ir pasiūlymai ekonominio vertinimo kriterijams?</w:t>
            </w:r>
          </w:p>
        </w:tc>
        <w:tc>
          <w:tcPr>
            <w:tcW w:w="3260" w:type="dxa"/>
          </w:tcPr>
          <w:p w14:paraId="309DEFAD" w14:textId="77777777" w:rsidR="00713F2E" w:rsidRPr="0078649C" w:rsidRDefault="00713F2E" w:rsidP="00CD0ABD">
            <w:pPr>
              <w:rPr>
                <w:sz w:val="22"/>
                <w:szCs w:val="22"/>
                <w:lang w:val="lt-LT"/>
              </w:rPr>
            </w:pPr>
          </w:p>
        </w:tc>
        <w:tc>
          <w:tcPr>
            <w:tcW w:w="1701" w:type="dxa"/>
          </w:tcPr>
          <w:p w14:paraId="36008276" w14:textId="77777777" w:rsidR="00713F2E" w:rsidRPr="0078649C" w:rsidRDefault="00713F2E" w:rsidP="00CD0ABD">
            <w:pPr>
              <w:rPr>
                <w:sz w:val="22"/>
                <w:szCs w:val="22"/>
                <w:lang w:val="lt-LT"/>
              </w:rPr>
            </w:pPr>
          </w:p>
        </w:tc>
      </w:tr>
      <w:tr w:rsidR="006C05D0" w:rsidRPr="0078649C" w14:paraId="4D9B673E" w14:textId="77777777" w:rsidTr="00CB6ED5">
        <w:trPr>
          <w:trHeight w:val="677"/>
        </w:trPr>
        <w:tc>
          <w:tcPr>
            <w:tcW w:w="4673" w:type="dxa"/>
          </w:tcPr>
          <w:p w14:paraId="48BBE7DE" w14:textId="21B14F08" w:rsidR="00AB64BE" w:rsidRPr="0078649C" w:rsidRDefault="006C05D0" w:rsidP="0078649C">
            <w:pPr>
              <w:pStyle w:val="Sraopastraipa"/>
              <w:numPr>
                <w:ilvl w:val="0"/>
                <w:numId w:val="2"/>
              </w:numPr>
              <w:ind w:left="738" w:hanging="574"/>
              <w:rPr>
                <w:rFonts w:ascii="Times New Roman" w:hAnsi="Times New Roman" w:cs="Times New Roman"/>
                <w:sz w:val="22"/>
                <w:szCs w:val="22"/>
              </w:rPr>
            </w:pPr>
            <w:r w:rsidRPr="0078649C">
              <w:rPr>
                <w:rFonts w:ascii="Times New Roman" w:hAnsi="Times New Roman" w:cs="Times New Roman"/>
                <w:sz w:val="22"/>
                <w:szCs w:val="22"/>
              </w:rPr>
              <w:t>Kokia preliminari numatomos įsigyti prekės kaina, Eur be PVM?</w:t>
            </w:r>
          </w:p>
        </w:tc>
        <w:tc>
          <w:tcPr>
            <w:tcW w:w="3260" w:type="dxa"/>
          </w:tcPr>
          <w:p w14:paraId="6BBB12ED" w14:textId="77777777" w:rsidR="006C05D0" w:rsidRPr="0078649C" w:rsidRDefault="006C05D0" w:rsidP="00CD0ABD">
            <w:pPr>
              <w:rPr>
                <w:sz w:val="22"/>
                <w:szCs w:val="22"/>
                <w:lang w:val="lt-LT"/>
              </w:rPr>
            </w:pPr>
          </w:p>
        </w:tc>
        <w:tc>
          <w:tcPr>
            <w:tcW w:w="1701" w:type="dxa"/>
          </w:tcPr>
          <w:p w14:paraId="02D201CA" w14:textId="77777777" w:rsidR="006C05D0" w:rsidRPr="0078649C" w:rsidRDefault="006C05D0" w:rsidP="00CD0ABD">
            <w:pPr>
              <w:rPr>
                <w:sz w:val="22"/>
                <w:szCs w:val="22"/>
                <w:lang w:val="lt-LT"/>
              </w:rPr>
            </w:pPr>
          </w:p>
        </w:tc>
      </w:tr>
      <w:tr w:rsidR="006C05D0" w:rsidRPr="0078649C" w14:paraId="62638EC9" w14:textId="77777777" w:rsidTr="00CB6ED5">
        <w:trPr>
          <w:trHeight w:val="513"/>
        </w:trPr>
        <w:tc>
          <w:tcPr>
            <w:tcW w:w="4673" w:type="dxa"/>
          </w:tcPr>
          <w:p w14:paraId="5EBD94D8" w14:textId="5243E872" w:rsidR="006C05D0" w:rsidRPr="0078649C" w:rsidRDefault="006C05D0" w:rsidP="0078649C">
            <w:pPr>
              <w:pStyle w:val="Sraopastraipa"/>
              <w:numPr>
                <w:ilvl w:val="0"/>
                <w:numId w:val="2"/>
              </w:numPr>
              <w:ind w:left="738" w:hanging="574"/>
              <w:rPr>
                <w:rFonts w:ascii="Times New Roman" w:hAnsi="Times New Roman" w:cs="Times New Roman"/>
                <w:sz w:val="22"/>
                <w:szCs w:val="22"/>
              </w:rPr>
            </w:pPr>
            <w:r w:rsidRPr="0078649C">
              <w:rPr>
                <w:rFonts w:ascii="Times New Roman" w:hAnsi="Times New Roman" w:cs="Times New Roman"/>
                <w:sz w:val="22"/>
                <w:szCs w:val="22"/>
              </w:rPr>
              <w:t>Kitos pastabos</w:t>
            </w:r>
          </w:p>
        </w:tc>
        <w:tc>
          <w:tcPr>
            <w:tcW w:w="3260" w:type="dxa"/>
          </w:tcPr>
          <w:p w14:paraId="2A040EE4" w14:textId="77777777" w:rsidR="006C05D0" w:rsidRPr="0078649C" w:rsidRDefault="006C05D0" w:rsidP="00CD0ABD">
            <w:pPr>
              <w:rPr>
                <w:sz w:val="22"/>
                <w:szCs w:val="22"/>
                <w:lang w:val="lt-LT"/>
              </w:rPr>
            </w:pPr>
          </w:p>
        </w:tc>
        <w:tc>
          <w:tcPr>
            <w:tcW w:w="1701" w:type="dxa"/>
          </w:tcPr>
          <w:p w14:paraId="78BC144C" w14:textId="77777777" w:rsidR="006C05D0" w:rsidRPr="0078649C" w:rsidRDefault="006C05D0" w:rsidP="00CD0ABD">
            <w:pPr>
              <w:rPr>
                <w:sz w:val="22"/>
                <w:szCs w:val="22"/>
                <w:lang w:val="lt-LT"/>
              </w:rPr>
            </w:pPr>
          </w:p>
        </w:tc>
      </w:tr>
      <w:tr w:rsidR="007B55CE" w:rsidRPr="0078649C" w14:paraId="00C9FAF4" w14:textId="77777777" w:rsidTr="00CB6ED5">
        <w:trPr>
          <w:trHeight w:val="513"/>
        </w:trPr>
        <w:tc>
          <w:tcPr>
            <w:tcW w:w="4673" w:type="dxa"/>
          </w:tcPr>
          <w:p w14:paraId="52FE7A2C" w14:textId="0B3C90D9" w:rsidR="007B55CE" w:rsidRPr="0078649C" w:rsidRDefault="007B55CE" w:rsidP="0078649C">
            <w:pPr>
              <w:pStyle w:val="Sraopastraipa"/>
              <w:numPr>
                <w:ilvl w:val="0"/>
                <w:numId w:val="2"/>
              </w:numPr>
              <w:ind w:left="738" w:hanging="574"/>
              <w:rPr>
                <w:rFonts w:ascii="Times New Roman" w:hAnsi="Times New Roman" w:cs="Times New Roman"/>
                <w:sz w:val="22"/>
                <w:szCs w:val="22"/>
              </w:rPr>
            </w:pPr>
            <w:r>
              <w:rPr>
                <w:rFonts w:ascii="Times New Roman" w:hAnsi="Times New Roman" w:cs="Times New Roman"/>
                <w:sz w:val="22"/>
                <w:szCs w:val="22"/>
              </w:rPr>
              <w:t>Nurodyti, dėl kokios medicininės įrangos yra teikiama rinkos konsultacija</w:t>
            </w:r>
            <w:bookmarkStart w:id="0" w:name="_GoBack"/>
            <w:bookmarkEnd w:id="0"/>
          </w:p>
        </w:tc>
        <w:tc>
          <w:tcPr>
            <w:tcW w:w="3260" w:type="dxa"/>
          </w:tcPr>
          <w:p w14:paraId="07A1C22E" w14:textId="77777777" w:rsidR="007B55CE" w:rsidRPr="0078649C" w:rsidRDefault="007B55CE" w:rsidP="00CD0ABD">
            <w:pPr>
              <w:rPr>
                <w:sz w:val="22"/>
                <w:szCs w:val="22"/>
                <w:lang w:val="lt-LT"/>
              </w:rPr>
            </w:pPr>
          </w:p>
        </w:tc>
        <w:tc>
          <w:tcPr>
            <w:tcW w:w="1701" w:type="dxa"/>
          </w:tcPr>
          <w:p w14:paraId="63A30A2B" w14:textId="77777777" w:rsidR="007B55CE" w:rsidRPr="0078649C" w:rsidRDefault="007B55CE" w:rsidP="00CD0ABD">
            <w:pPr>
              <w:rPr>
                <w:sz w:val="22"/>
                <w:szCs w:val="22"/>
                <w:lang w:val="lt-LT"/>
              </w:rPr>
            </w:pPr>
          </w:p>
        </w:tc>
      </w:tr>
    </w:tbl>
    <w:p w14:paraId="76ADEB71" w14:textId="77777777" w:rsidR="00E60D64" w:rsidRPr="0078649C" w:rsidRDefault="00E60D64">
      <w:pPr>
        <w:rPr>
          <w:b/>
          <w:lang w:val="lt-LT"/>
        </w:rPr>
      </w:pPr>
    </w:p>
    <w:p w14:paraId="092E54ED" w14:textId="77777777" w:rsidR="00E60D64" w:rsidRPr="0078649C" w:rsidRDefault="00E60D64">
      <w:pPr>
        <w:rPr>
          <w:b/>
          <w:lang w:val="lt-LT"/>
        </w:rPr>
      </w:pPr>
    </w:p>
    <w:p w14:paraId="517CB9C6" w14:textId="77777777" w:rsidR="00E60D64" w:rsidRPr="0078649C" w:rsidRDefault="00E60D64">
      <w:pPr>
        <w:rPr>
          <w:b/>
          <w:lang w:val="lt-LT"/>
        </w:rPr>
      </w:pPr>
    </w:p>
    <w:p w14:paraId="38EFCB2E" w14:textId="77777777" w:rsidR="00E60D64" w:rsidRPr="0078649C" w:rsidRDefault="00E60D64">
      <w:pPr>
        <w:rPr>
          <w:b/>
          <w:lang w:val="lt-LT"/>
        </w:rPr>
      </w:pPr>
    </w:p>
    <w:p w14:paraId="62526CEA" w14:textId="77777777" w:rsidR="00E60D64" w:rsidRPr="0078649C" w:rsidRDefault="00E60D64">
      <w:pPr>
        <w:rPr>
          <w:b/>
          <w:lang w:val="lt-LT"/>
        </w:rPr>
      </w:pPr>
    </w:p>
    <w:p w14:paraId="0F29389C" w14:textId="77777777" w:rsidR="00E60D64" w:rsidRPr="0078649C" w:rsidRDefault="00E60D64">
      <w:pPr>
        <w:rPr>
          <w:b/>
          <w:lang w:val="lt-LT"/>
        </w:rPr>
      </w:pPr>
    </w:p>
    <w:p w14:paraId="3B6D65DB" w14:textId="77777777" w:rsidR="00E60D64" w:rsidRPr="0078649C" w:rsidRDefault="00E60D64">
      <w:pPr>
        <w:rPr>
          <w:b/>
          <w:lang w:val="lt-LT"/>
        </w:rPr>
      </w:pPr>
    </w:p>
    <w:p w14:paraId="799CBB2F" w14:textId="77777777" w:rsidR="00E60D64" w:rsidRPr="0078649C" w:rsidRDefault="00E60D64">
      <w:pPr>
        <w:rPr>
          <w:b/>
          <w:lang w:val="lt-LT"/>
        </w:rPr>
      </w:pPr>
    </w:p>
    <w:p w14:paraId="04F22D31" w14:textId="77777777" w:rsidR="00D47647" w:rsidRPr="0078649C" w:rsidRDefault="00D47647">
      <w:pPr>
        <w:rPr>
          <w:b/>
          <w:lang w:val="lt-LT"/>
        </w:rPr>
      </w:pPr>
    </w:p>
    <w:sectPr w:rsidR="00D47647" w:rsidRPr="0078649C" w:rsidSect="00EE3708">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6F4603"/>
    <w:multiLevelType w:val="hybridMultilevel"/>
    <w:tmpl w:val="12FC95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F50AF7"/>
    <w:multiLevelType w:val="hybridMultilevel"/>
    <w:tmpl w:val="3F643B7E"/>
    <w:lvl w:ilvl="0" w:tplc="35184D4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B8C"/>
    <w:rsid w:val="000007EC"/>
    <w:rsid w:val="000E12B2"/>
    <w:rsid w:val="00102AFF"/>
    <w:rsid w:val="001C7CAC"/>
    <w:rsid w:val="003124DF"/>
    <w:rsid w:val="0036645E"/>
    <w:rsid w:val="003909AE"/>
    <w:rsid w:val="003C2EC4"/>
    <w:rsid w:val="003D1345"/>
    <w:rsid w:val="003F4ECE"/>
    <w:rsid w:val="0041347E"/>
    <w:rsid w:val="004309C7"/>
    <w:rsid w:val="00471D79"/>
    <w:rsid w:val="00473ECD"/>
    <w:rsid w:val="00491773"/>
    <w:rsid w:val="004B5342"/>
    <w:rsid w:val="004E2986"/>
    <w:rsid w:val="005450DD"/>
    <w:rsid w:val="005B2EF8"/>
    <w:rsid w:val="005F32F0"/>
    <w:rsid w:val="00601137"/>
    <w:rsid w:val="006C05D0"/>
    <w:rsid w:val="006C1608"/>
    <w:rsid w:val="006F1B78"/>
    <w:rsid w:val="00713F2E"/>
    <w:rsid w:val="007171E7"/>
    <w:rsid w:val="0078649C"/>
    <w:rsid w:val="007B55CE"/>
    <w:rsid w:val="008517D6"/>
    <w:rsid w:val="00857775"/>
    <w:rsid w:val="00864CED"/>
    <w:rsid w:val="00870EC1"/>
    <w:rsid w:val="008C0CB9"/>
    <w:rsid w:val="009A72B3"/>
    <w:rsid w:val="00A02DBF"/>
    <w:rsid w:val="00A35E08"/>
    <w:rsid w:val="00AB64BE"/>
    <w:rsid w:val="00AE1017"/>
    <w:rsid w:val="00B37B8C"/>
    <w:rsid w:val="00B5537D"/>
    <w:rsid w:val="00B637AD"/>
    <w:rsid w:val="00B701DD"/>
    <w:rsid w:val="00B74956"/>
    <w:rsid w:val="00CB6ED5"/>
    <w:rsid w:val="00CF1247"/>
    <w:rsid w:val="00D47647"/>
    <w:rsid w:val="00D53FB1"/>
    <w:rsid w:val="00D843FF"/>
    <w:rsid w:val="00DF7444"/>
    <w:rsid w:val="00E103A8"/>
    <w:rsid w:val="00E60D64"/>
    <w:rsid w:val="00EE3708"/>
    <w:rsid w:val="00F3570A"/>
    <w:rsid w:val="00F67EEE"/>
    <w:rsid w:val="00F934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6E31"/>
  <w15:docId w15:val="{B6A56F72-B629-4E74-9A8B-ABF17803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0D6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E60D64"/>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60D64"/>
    <w:rPr>
      <w:rFonts w:ascii="Times New Roman" w:eastAsia="Times New Roman" w:hAnsi="Times New Roman" w:cs="Times New Roman"/>
      <w:b/>
      <w:bCs/>
      <w:sz w:val="24"/>
      <w:szCs w:val="24"/>
      <w:lang w:val="en-GB"/>
    </w:rPr>
  </w:style>
  <w:style w:type="table" w:styleId="Lentelstinklelis">
    <w:name w:val="Table Grid"/>
    <w:basedOn w:val="prastojilentel"/>
    <w:uiPriority w:val="39"/>
    <w:rsid w:val="00E60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C0CB9"/>
    <w:rPr>
      <w:color w:val="0000FF" w:themeColor="hyperlink"/>
      <w:u w:val="single"/>
    </w:rPr>
  </w:style>
  <w:style w:type="paragraph" w:styleId="Debesliotekstas">
    <w:name w:val="Balloon Text"/>
    <w:basedOn w:val="prastasis"/>
    <w:link w:val="DebesliotekstasDiagrama"/>
    <w:uiPriority w:val="99"/>
    <w:semiHidden/>
    <w:unhideWhenUsed/>
    <w:rsid w:val="008C0C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0CB9"/>
    <w:rPr>
      <w:rFonts w:ascii="Tahoma" w:eastAsia="Times New Roman" w:hAnsi="Tahoma" w:cs="Tahoma"/>
      <w:sz w:val="16"/>
      <w:szCs w:val="16"/>
      <w:lang w:val="en-GB"/>
    </w:rPr>
  </w:style>
  <w:style w:type="paragraph" w:styleId="Pavadinimas">
    <w:name w:val="Title"/>
    <w:basedOn w:val="prastasis"/>
    <w:next w:val="prastasis"/>
    <w:link w:val="PavadinimasDiagrama"/>
    <w:uiPriority w:val="10"/>
    <w:qFormat/>
    <w:rsid w:val="00B37B8C"/>
    <w:pPr>
      <w:pBdr>
        <w:left w:val="double" w:sz="18" w:space="4" w:color="244061" w:themeColor="accent1" w:themeShade="80"/>
      </w:pBdr>
      <w:spacing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PavadinimasDiagrama">
    <w:name w:val="Pavadinimas Diagrama"/>
    <w:basedOn w:val="Numatytasispastraiposriftas"/>
    <w:link w:val="Pavadinimas"/>
    <w:uiPriority w:val="10"/>
    <w:rsid w:val="00B37B8C"/>
    <w:rPr>
      <w:rFonts w:ascii="Calibri" w:eastAsiaTheme="majorEastAsia" w:hAnsi="Calibri" w:cstheme="majorBidi"/>
      <w:b/>
      <w:caps/>
      <w:color w:val="244061" w:themeColor="accent1" w:themeShade="80"/>
      <w:kern w:val="28"/>
      <w:sz w:val="38"/>
      <w:szCs w:val="20"/>
      <w:lang w:val="en-US" w:eastAsia="ja-JP"/>
    </w:rPr>
  </w:style>
  <w:style w:type="character" w:customStyle="1" w:styleId="CharStyle6">
    <w:name w:val="CharStyle6"/>
    <w:basedOn w:val="Numatytasispastraiposriftas"/>
    <w:qFormat/>
    <w:rsid w:val="00B37B8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Основной текст"/>
    <w:qFormat/>
    <w:rsid w:val="00B37B8C"/>
    <w:pPr>
      <w:widowControl w:val="0"/>
      <w:suppressAutoHyphens/>
      <w:overflowPunct w:val="0"/>
      <w:spacing w:after="0"/>
    </w:pPr>
    <w:rPr>
      <w:rFonts w:ascii="Times New Roman" w:eastAsia="Times New Roman" w:hAnsi="Times New Roman" w:cs="Times New Roman"/>
      <w:color w:val="000000"/>
      <w:sz w:val="20"/>
      <w:szCs w:val="20"/>
      <w:lang w:eastAsia="lt-LT" w:bidi="lt-LT"/>
    </w:rPr>
  </w:style>
  <w:style w:type="paragraph" w:styleId="Sraopastraipa">
    <w:name w:val="List Paragraph"/>
    <w:basedOn w:val="prastasis"/>
    <w:uiPriority w:val="34"/>
    <w:qFormat/>
    <w:rsid w:val="006C05D0"/>
    <w:pPr>
      <w:ind w:left="720"/>
      <w:contextualSpacing/>
    </w:pPr>
    <w:rPr>
      <w:rFonts w:asciiTheme="minorHAnsi" w:eastAsiaTheme="minorHAnsi" w:hAnsiTheme="minorHAnsi" w:cstheme="minorBidi"/>
      <w:lang w:val="lt-LT"/>
    </w:rPr>
  </w:style>
  <w:style w:type="paragraph" w:customStyle="1" w:styleId="Default">
    <w:name w:val="Default"/>
    <w:rsid w:val="0078649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39425">
      <w:bodyDiv w:val="1"/>
      <w:marLeft w:val="0"/>
      <w:marRight w:val="0"/>
      <w:marTop w:val="0"/>
      <w:marBottom w:val="0"/>
      <w:divBdr>
        <w:top w:val="none" w:sz="0" w:space="0" w:color="auto"/>
        <w:left w:val="none" w:sz="0" w:space="0" w:color="auto"/>
        <w:bottom w:val="none" w:sz="0" w:space="0" w:color="auto"/>
        <w:right w:val="none" w:sz="0" w:space="0" w:color="auto"/>
      </w:divBdr>
    </w:div>
    <w:div w:id="576478751">
      <w:bodyDiv w:val="1"/>
      <w:marLeft w:val="0"/>
      <w:marRight w:val="0"/>
      <w:marTop w:val="0"/>
      <w:marBottom w:val="0"/>
      <w:divBdr>
        <w:top w:val="none" w:sz="0" w:space="0" w:color="auto"/>
        <w:left w:val="none" w:sz="0" w:space="0" w:color="auto"/>
        <w:bottom w:val="none" w:sz="0" w:space="0" w:color="auto"/>
        <w:right w:val="none" w:sz="0" w:space="0" w:color="auto"/>
      </w:divBdr>
    </w:div>
    <w:div w:id="629550638">
      <w:bodyDiv w:val="1"/>
      <w:marLeft w:val="0"/>
      <w:marRight w:val="0"/>
      <w:marTop w:val="0"/>
      <w:marBottom w:val="0"/>
      <w:divBdr>
        <w:top w:val="none" w:sz="0" w:space="0" w:color="auto"/>
        <w:left w:val="none" w:sz="0" w:space="0" w:color="auto"/>
        <w:bottom w:val="none" w:sz="0" w:space="0" w:color="auto"/>
        <w:right w:val="none" w:sz="0" w:space="0" w:color="auto"/>
      </w:divBdr>
    </w:div>
    <w:div w:id="1324745157">
      <w:bodyDiv w:val="1"/>
      <w:marLeft w:val="0"/>
      <w:marRight w:val="0"/>
      <w:marTop w:val="0"/>
      <w:marBottom w:val="0"/>
      <w:divBdr>
        <w:top w:val="none" w:sz="0" w:space="0" w:color="auto"/>
        <w:left w:val="none" w:sz="0" w:space="0" w:color="auto"/>
        <w:bottom w:val="none" w:sz="0" w:space="0" w:color="auto"/>
        <w:right w:val="none" w:sz="0" w:space="0" w:color="auto"/>
      </w:divBdr>
    </w:div>
    <w:div w:id="1455101579">
      <w:bodyDiv w:val="1"/>
      <w:marLeft w:val="0"/>
      <w:marRight w:val="0"/>
      <w:marTop w:val="0"/>
      <w:marBottom w:val="0"/>
      <w:divBdr>
        <w:top w:val="none" w:sz="0" w:space="0" w:color="auto"/>
        <w:left w:val="none" w:sz="0" w:space="0" w:color="auto"/>
        <w:bottom w:val="none" w:sz="0" w:space="0" w:color="auto"/>
        <w:right w:val="none" w:sz="0" w:space="0" w:color="auto"/>
      </w:divBdr>
    </w:div>
    <w:div w:id="1611549902">
      <w:bodyDiv w:val="1"/>
      <w:marLeft w:val="0"/>
      <w:marRight w:val="0"/>
      <w:marTop w:val="0"/>
      <w:marBottom w:val="0"/>
      <w:divBdr>
        <w:top w:val="none" w:sz="0" w:space="0" w:color="auto"/>
        <w:left w:val="none" w:sz="0" w:space="0" w:color="auto"/>
        <w:bottom w:val="none" w:sz="0" w:space="0" w:color="auto"/>
        <w:right w:val="none" w:sz="0" w:space="0" w:color="auto"/>
      </w:divBdr>
    </w:div>
    <w:div w:id="1823505407">
      <w:bodyDiv w:val="1"/>
      <w:marLeft w:val="0"/>
      <w:marRight w:val="0"/>
      <w:marTop w:val="0"/>
      <w:marBottom w:val="0"/>
      <w:divBdr>
        <w:top w:val="none" w:sz="0" w:space="0" w:color="auto"/>
        <w:left w:val="none" w:sz="0" w:space="0" w:color="auto"/>
        <w:bottom w:val="none" w:sz="0" w:space="0" w:color="auto"/>
        <w:right w:val="none" w:sz="0" w:space="0" w:color="auto"/>
      </w:divBdr>
    </w:div>
    <w:div w:id="200320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Z:\KASDIENIAI\&#352;ablonas%20firminio%20blanko%20KVL%202018%2008%2024.do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Šablonas firminio blanko KVL 2018 08 24</Template>
  <TotalTime>2</TotalTime>
  <Pages>1</Pages>
  <Words>2684</Words>
  <Characters>1530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 Zutkienė</dc:creator>
  <cp:keywords/>
  <dc:description/>
  <cp:lastModifiedBy>Vartotojas</cp:lastModifiedBy>
  <cp:revision>4</cp:revision>
  <cp:lastPrinted>2015-01-09T08:47:00Z</cp:lastPrinted>
  <dcterms:created xsi:type="dcterms:W3CDTF">2026-03-29T15:30:00Z</dcterms:created>
  <dcterms:modified xsi:type="dcterms:W3CDTF">2026-03-30T13:46:00Z</dcterms:modified>
</cp:coreProperties>
</file>