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60A5E3C1" w:rsidR="00841FA9" w:rsidRPr="00757439" w:rsidRDefault="00841FA9" w:rsidP="00231EDF">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231EDF">
      <w:pPr>
        <w:suppressAutoHyphens/>
        <w:jc w:val="center"/>
        <w:rPr>
          <w:rFonts w:ascii="Times New Roman" w:hAnsi="Times New Roman" w:cs="Times New Roman"/>
          <w:b/>
          <w:sz w:val="24"/>
          <w:szCs w:val="24"/>
          <w:lang w:eastAsia="ar-SA"/>
        </w:rPr>
      </w:pPr>
    </w:p>
    <w:p w14:paraId="1AF8F9AF"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231EDF">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231EDF">
      <w:pPr>
        <w:pStyle w:val="Pagrindinistekstas"/>
        <w:spacing w:after="0" w:line="240" w:lineRule="auto"/>
        <w:rPr>
          <w:rFonts w:eastAsia="Calibri"/>
          <w:u w:val="single"/>
          <w:lang w:eastAsia="ar-SA"/>
        </w:rPr>
      </w:pPr>
    </w:p>
    <w:p w14:paraId="098F0C4B" w14:textId="6A6AEEC4" w:rsidR="00841FA9" w:rsidRPr="00757439" w:rsidRDefault="00841FA9" w:rsidP="00231EDF">
      <w:pPr>
        <w:pStyle w:val="Pagrindinistekstas"/>
        <w:spacing w:after="0" w:line="240" w:lineRule="auto"/>
        <w:rPr>
          <w:b/>
        </w:rPr>
      </w:pPr>
      <w:r w:rsidRPr="00757439">
        <w:t xml:space="preserve">                                                                         Patvirtinta:</w:t>
      </w:r>
    </w:p>
    <w:p w14:paraId="4FD73DE3" w14:textId="564EC856" w:rsidR="00841FA9" w:rsidRPr="00757439" w:rsidRDefault="00841FA9" w:rsidP="00231EDF">
      <w:pPr>
        <w:pStyle w:val="Pagrindinistekstas"/>
        <w:spacing w:after="0" w:line="240" w:lineRule="auto"/>
        <w:jc w:val="right"/>
      </w:pPr>
      <w:r w:rsidRPr="00757439">
        <w:t xml:space="preserve">  Trakų r. sav. administracijos viešųjų pirkimų komisijos</w:t>
      </w:r>
    </w:p>
    <w:p w14:paraId="0F6E007D" w14:textId="29647A39" w:rsidR="00841FA9" w:rsidRDefault="00841FA9" w:rsidP="00231EDF">
      <w:pPr>
        <w:pStyle w:val="Pagrindinistekstas"/>
        <w:spacing w:after="0" w:line="240" w:lineRule="auto"/>
      </w:pPr>
      <w:r w:rsidRPr="00757439">
        <w:t xml:space="preserve">                                                                         </w:t>
      </w:r>
      <w:r w:rsidR="009235C4" w:rsidRPr="00A56ACC">
        <w:t>202</w:t>
      </w:r>
      <w:r w:rsidR="00F15147">
        <w:t>6-03-</w:t>
      </w:r>
      <w:r w:rsidR="003F5625">
        <w:t>30</w:t>
      </w:r>
      <w:r w:rsidR="00905267" w:rsidRPr="00EE0820">
        <w:t xml:space="preserve"> </w:t>
      </w:r>
      <w:r w:rsidRPr="00EE0820">
        <w:t xml:space="preserve">posėdžio protokolu Nr. </w:t>
      </w:r>
      <w:r w:rsidR="00A56ACC">
        <w:t>V2-</w:t>
      </w:r>
      <w:r w:rsidR="00F15147">
        <w:t>1</w:t>
      </w:r>
      <w:r w:rsidR="003F5625">
        <w:t>4/1</w:t>
      </w:r>
    </w:p>
    <w:p w14:paraId="01DF3235" w14:textId="515B53A4" w:rsidR="00BA52A5" w:rsidRPr="00EE0820" w:rsidRDefault="00BA52A5" w:rsidP="00231EDF">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231EDF">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41355017" w:rsidR="00A56ACC" w:rsidRDefault="00A56ACC" w:rsidP="00F31FCA">
      <w:pPr>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bookmarkStart w:id="3" w:name="_Hlk70331091"/>
      <w:r w:rsidR="007C5094" w:rsidRPr="007C5094">
        <w:rPr>
          <w:rFonts w:ascii="Times New Roman" w:eastAsia="Times New Roman" w:hAnsi="Times New Roman" w:cs="Times New Roman"/>
          <w:b/>
          <w:bCs/>
          <w:sz w:val="24"/>
          <w:szCs w:val="24"/>
          <w:lang w:eastAsia="en-US"/>
        </w:rPr>
        <w:t>PROJEKTO „VŠĮ TRAKŲ LIGONINĖS IR KONSULTACINĖS POLIKLININKOS GYDYMO PASTATO MINDAUGO G. 17, TRAKAI, ATNAUJINIMO (MODERNIZAVIMO) PROJEKTAS RANGOS DARBAI</w:t>
      </w:r>
      <w:bookmarkEnd w:id="3"/>
      <w:r w:rsidRPr="0035026B">
        <w:rPr>
          <w:rFonts w:ascii="Times New Roman" w:eastAsia="Times New Roman" w:hAnsi="Times New Roman" w:cs="Times New Roman"/>
          <w:b/>
          <w:caps/>
          <w:sz w:val="24"/>
          <w:szCs w:val="24"/>
        </w:rPr>
        <w:t>“,</w:t>
      </w:r>
    </w:p>
    <w:p w14:paraId="64FBBFB9" w14:textId="093E6B35" w:rsidR="00A56ACC" w:rsidRPr="0035026B" w:rsidRDefault="00A56ACC" w:rsidP="00231EDF">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ATVIRO </w:t>
      </w:r>
      <w:r w:rsidR="00C63DAE">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231EDF">
      <w:pPr>
        <w:jc w:val="center"/>
        <w:rPr>
          <w:rFonts w:ascii="Times New Roman" w:eastAsia="Times New Roman" w:hAnsi="Times New Roman" w:cs="Times New Roman"/>
          <w:b/>
          <w:sz w:val="24"/>
          <w:szCs w:val="24"/>
        </w:rPr>
      </w:pPr>
    </w:p>
    <w:p w14:paraId="31E9C0AC" w14:textId="1F4A9090" w:rsidR="001D2258" w:rsidRPr="00757439" w:rsidRDefault="0055558A" w:rsidP="00231EDF">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231EDF">
      <w:pPr>
        <w:pStyle w:val="Pagrindinistekstas"/>
        <w:spacing w:after="0" w:line="240" w:lineRule="auto"/>
        <w:rPr>
          <w:b/>
          <w:color w:val="auto"/>
        </w:rPr>
      </w:pPr>
    </w:p>
    <w:p w14:paraId="6F915083" w14:textId="352E81EC" w:rsidR="001D2258" w:rsidRPr="009720F6" w:rsidRDefault="001D2258" w:rsidP="00231EDF">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231EDF">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231EDF">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231EDF">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231EDF">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231EDF">
            <w:pPr>
              <w:jc w:val="both"/>
              <w:rPr>
                <w:rFonts w:ascii="Times New Roman" w:hAnsi="Times New Roman" w:cs="Times New Roman"/>
                <w:sz w:val="24"/>
                <w:szCs w:val="24"/>
              </w:rPr>
            </w:pPr>
          </w:p>
        </w:tc>
        <w:tc>
          <w:tcPr>
            <w:tcW w:w="4625" w:type="pct"/>
          </w:tcPr>
          <w:p w14:paraId="4A8E55DF"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231EDF">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1FD4EB34" w:rsidR="00314C61" w:rsidRPr="00144CD3" w:rsidRDefault="00314C61" w:rsidP="00231EDF">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w:t>
            </w:r>
            <w:r w:rsidR="00E42AA3">
              <w:rPr>
                <w:rFonts w:ascii="Times New Roman" w:hAnsi="Times New Roman" w:cs="Times New Roman"/>
                <w:sz w:val="24"/>
                <w:szCs w:val="24"/>
              </w:rPr>
              <w:t>–</w:t>
            </w:r>
            <w:r w:rsidR="00CF44E9">
              <w:rPr>
                <w:rFonts w:ascii="Times New Roman" w:hAnsi="Times New Roman" w:cs="Times New Roman"/>
                <w:sz w:val="24"/>
                <w:szCs w:val="24"/>
              </w:rPr>
              <w:t xml:space="preserve"> </w:t>
            </w:r>
            <w:r w:rsidR="00AC78D1">
              <w:rPr>
                <w:rFonts w:ascii="Times New Roman" w:hAnsi="Times New Roman" w:cs="Times New Roman"/>
                <w:sz w:val="24"/>
                <w:szCs w:val="24"/>
              </w:rPr>
              <w:t>Darbų</w:t>
            </w:r>
            <w:r w:rsidR="00E42AA3">
              <w:rPr>
                <w:rFonts w:ascii="Times New Roman" w:hAnsi="Times New Roman" w:cs="Times New Roman"/>
                <w:sz w:val="24"/>
                <w:szCs w:val="24"/>
              </w:rPr>
              <w:t xml:space="preserve"> kiekių </w:t>
            </w:r>
            <w:r w:rsidR="003A108E">
              <w:rPr>
                <w:rFonts w:ascii="Times New Roman" w:hAnsi="Times New Roman" w:cs="Times New Roman"/>
                <w:sz w:val="24"/>
                <w:szCs w:val="24"/>
              </w:rPr>
              <w:t xml:space="preserve">ir įrenginių poreikio </w:t>
            </w:r>
            <w:r w:rsidR="0094140E">
              <w:rPr>
                <w:rFonts w:ascii="Times New Roman" w:hAnsi="Times New Roman" w:cs="Times New Roman"/>
                <w:sz w:val="24"/>
                <w:szCs w:val="24"/>
              </w:rPr>
              <w:t>žiniaraščiai</w:t>
            </w:r>
            <w:r w:rsidR="00BA6808">
              <w:rPr>
                <w:rFonts w:ascii="Times New Roman" w:hAnsi="Times New Roman" w:cs="Times New Roman"/>
                <w:sz w:val="24"/>
                <w:szCs w:val="24"/>
              </w:rPr>
              <w:t>;</w:t>
            </w:r>
          </w:p>
          <w:p w14:paraId="3693E592" w14:textId="3A4D6400" w:rsidR="00314C61" w:rsidRPr="00144CD3" w:rsidRDefault="00314C61" w:rsidP="00231EDF">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346017">
              <w:rPr>
                <w:rFonts w:ascii="Times New Roman" w:hAnsi="Times New Roman" w:cs="Times New Roman"/>
                <w:sz w:val="24"/>
                <w:szCs w:val="24"/>
              </w:rPr>
              <w:t>–</w:t>
            </w:r>
            <w:r w:rsidR="00CF44E9">
              <w:rPr>
                <w:rFonts w:ascii="Times New Roman" w:hAnsi="Times New Roman" w:cs="Times New Roman"/>
                <w:sz w:val="24"/>
                <w:szCs w:val="24"/>
              </w:rPr>
              <w:t xml:space="preserve"> </w:t>
            </w:r>
            <w:r w:rsidR="00346017">
              <w:rPr>
                <w:rFonts w:ascii="Times New Roman" w:hAnsi="Times New Roman" w:cs="Times New Roman"/>
                <w:spacing w:val="-6"/>
                <w:sz w:val="24"/>
                <w:szCs w:val="24"/>
              </w:rPr>
              <w:t>Techninis darbo projekt</w:t>
            </w:r>
            <w:r w:rsidR="00F31FCA">
              <w:rPr>
                <w:rFonts w:ascii="Times New Roman" w:hAnsi="Times New Roman" w:cs="Times New Roman"/>
                <w:spacing w:val="-6"/>
                <w:sz w:val="24"/>
                <w:szCs w:val="24"/>
              </w:rPr>
              <w:t xml:space="preserve">o </w:t>
            </w:r>
            <w:r w:rsidR="00E42AA3">
              <w:rPr>
                <w:rFonts w:ascii="Times New Roman" w:hAnsi="Times New Roman" w:cs="Times New Roman"/>
                <w:spacing w:val="-6"/>
                <w:sz w:val="24"/>
                <w:szCs w:val="24"/>
              </w:rPr>
              <w:t>bendroji</w:t>
            </w:r>
            <w:r w:rsidR="00F31FCA">
              <w:rPr>
                <w:rFonts w:ascii="Times New Roman" w:hAnsi="Times New Roman" w:cs="Times New Roman"/>
                <w:spacing w:val="-6"/>
                <w:sz w:val="24"/>
                <w:szCs w:val="24"/>
              </w:rPr>
              <w:t xml:space="preserve"> dalis</w:t>
            </w:r>
            <w:r w:rsidR="00BA6808">
              <w:rPr>
                <w:rFonts w:ascii="Times New Roman" w:hAnsi="Times New Roman" w:cs="Times New Roman"/>
                <w:spacing w:val="-6"/>
                <w:sz w:val="24"/>
                <w:szCs w:val="24"/>
              </w:rPr>
              <w:t>;</w:t>
            </w:r>
          </w:p>
          <w:p w14:paraId="62DAF2FF" w14:textId="24E84087" w:rsidR="00314C61"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346017">
              <w:rPr>
                <w:rFonts w:ascii="Times New Roman" w:hAnsi="Times New Roman" w:cs="Times New Roman"/>
                <w:sz w:val="24"/>
                <w:szCs w:val="24"/>
              </w:rPr>
              <w:t>Preliminarios ir pagrindinės sutarčių</w:t>
            </w:r>
            <w:r w:rsidR="00314C61" w:rsidRPr="00144CD3">
              <w:rPr>
                <w:rFonts w:ascii="Times New Roman" w:hAnsi="Times New Roman" w:cs="Times New Roman"/>
                <w:sz w:val="24"/>
                <w:szCs w:val="24"/>
              </w:rPr>
              <w:t xml:space="preserve"> projekta</w:t>
            </w:r>
            <w:r w:rsidR="00346017">
              <w:rPr>
                <w:rFonts w:ascii="Times New Roman" w:hAnsi="Times New Roman" w:cs="Times New Roman"/>
                <w:sz w:val="24"/>
                <w:szCs w:val="24"/>
              </w:rPr>
              <w:t>i</w:t>
            </w:r>
            <w:r w:rsidR="00314C61" w:rsidRPr="00144CD3">
              <w:rPr>
                <w:rFonts w:ascii="Times New Roman" w:hAnsi="Times New Roman" w:cs="Times New Roman"/>
                <w:sz w:val="24"/>
                <w:szCs w:val="24"/>
              </w:rPr>
              <w:t xml:space="preserve"> su priedais</w:t>
            </w:r>
            <w:r w:rsidR="00BA6808">
              <w:rPr>
                <w:rFonts w:ascii="Times New Roman" w:hAnsi="Times New Roman" w:cs="Times New Roman"/>
                <w:sz w:val="24"/>
                <w:szCs w:val="24"/>
              </w:rPr>
              <w:t>;</w:t>
            </w:r>
          </w:p>
          <w:p w14:paraId="44580F4E" w14:textId="11255D73" w:rsidR="0044253C"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BA6808">
              <w:rPr>
                <w:rFonts w:ascii="Times New Roman" w:hAnsi="Times New Roman" w:cs="Times New Roman"/>
                <w:spacing w:val="-6"/>
                <w:sz w:val="24"/>
                <w:szCs w:val="24"/>
              </w:rPr>
              <w:t>;</w:t>
            </w:r>
          </w:p>
          <w:p w14:paraId="4BD5B504" w14:textId="617EAF56" w:rsidR="00314C61" w:rsidRPr="00144CD3" w:rsidRDefault="00D35EA0" w:rsidP="00231EDF">
            <w:pPr>
              <w:ind w:hanging="107"/>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BA6808">
              <w:rPr>
                <w:rFonts w:ascii="Times New Roman" w:hAnsi="Times New Roman" w:cs="Times New Roman"/>
                <w:sz w:val="24"/>
                <w:szCs w:val="24"/>
              </w:rPr>
              <w:t>;</w:t>
            </w:r>
            <w:r w:rsidR="0044253C" w:rsidRPr="00144CD3">
              <w:rPr>
                <w:rFonts w:ascii="Times New Roman" w:hAnsi="Times New Roman" w:cs="Times New Roman"/>
                <w:sz w:val="24"/>
                <w:szCs w:val="24"/>
              </w:rPr>
              <w:t xml:space="preserve"> </w:t>
            </w:r>
          </w:p>
          <w:p w14:paraId="219BAACB" w14:textId="515682BF" w:rsidR="00DA0125" w:rsidRDefault="009D1D3F" w:rsidP="00231EDF">
            <w:pPr>
              <w:ind w:hanging="107"/>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346017">
              <w:rPr>
                <w:rFonts w:ascii="Times New Roman" w:hAnsi="Times New Roman" w:cs="Times New Roman"/>
                <w:bCs/>
                <w:sz w:val="24"/>
                <w:szCs w:val="24"/>
              </w:rPr>
              <w:t>Atliktų darbų sąrašas</w:t>
            </w:r>
            <w:r w:rsidR="00BA6808" w:rsidRPr="00346017">
              <w:rPr>
                <w:rFonts w:ascii="Times New Roman" w:hAnsi="Times New Roman" w:cs="Times New Roman"/>
                <w:bCs/>
                <w:sz w:val="24"/>
                <w:szCs w:val="24"/>
              </w:rPr>
              <w:t>.</w:t>
            </w:r>
          </w:p>
          <w:p w14:paraId="7C806241" w14:textId="07D0CB9F" w:rsidR="00A56ACC" w:rsidRPr="00144CD3" w:rsidRDefault="00A56ACC" w:rsidP="00231EDF">
            <w:pPr>
              <w:ind w:hanging="1175"/>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231EDF">
            <w:pPr>
              <w:jc w:val="both"/>
              <w:rPr>
                <w:rFonts w:ascii="Times New Roman" w:hAnsi="Times New Roman" w:cs="Times New Roman"/>
              </w:rPr>
            </w:pPr>
          </w:p>
        </w:tc>
        <w:tc>
          <w:tcPr>
            <w:tcW w:w="4625" w:type="pct"/>
          </w:tcPr>
          <w:p w14:paraId="3778EFA2" w14:textId="77777777" w:rsidR="00314C61" w:rsidRPr="00757439" w:rsidRDefault="00314C61" w:rsidP="00231EDF">
            <w:pPr>
              <w:jc w:val="right"/>
              <w:rPr>
                <w:rFonts w:ascii="Times New Roman" w:hAnsi="Times New Roman" w:cs="Times New Roman"/>
              </w:rPr>
            </w:pPr>
          </w:p>
        </w:tc>
      </w:tr>
    </w:tbl>
    <w:p w14:paraId="728B1E25" w14:textId="77777777" w:rsidR="00BA0FC5" w:rsidRPr="00757439" w:rsidRDefault="00BA0FC5" w:rsidP="00231EDF">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231EDF">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757439" w:rsidRDefault="00117602" w:rsidP="00231EDF">
      <w:pPr>
        <w:pStyle w:val="Pagrindinistekstas"/>
        <w:spacing w:after="0" w:line="240" w:lineRule="auto"/>
        <w:rPr>
          <w:lang w:eastAsia="lt-LT"/>
        </w:rPr>
      </w:pPr>
    </w:p>
    <w:p w14:paraId="7EF28A05" w14:textId="311C318F" w:rsidR="00A56ACC" w:rsidRPr="005401A4" w:rsidRDefault="00B406E1" w:rsidP="00231EDF">
      <w:pPr>
        <w:jc w:val="both"/>
        <w:rPr>
          <w:rFonts w:ascii="Times New Roman" w:eastAsia="Times New Roman" w:hAnsi="Times New Roman" w:cs="Times New Roman"/>
          <w:sz w:val="24"/>
          <w:szCs w:val="24"/>
        </w:rPr>
      </w:pPr>
      <w:r w:rsidRPr="00BF029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r w:rsidR="003974C7" w:rsidRPr="003974C7">
        <w:rPr>
          <w:rFonts w:ascii="Times New Roman" w:eastAsia="Calibri" w:hAnsi="Times New Roman" w:cs="Times New Roman"/>
          <w:sz w:val="24"/>
          <w:szCs w:val="24"/>
          <w:lang w:eastAsia="en-US"/>
        </w:rPr>
        <w:t xml:space="preserve">projekto </w:t>
      </w:r>
      <w:r w:rsidR="003974C7" w:rsidRPr="003974C7">
        <w:rPr>
          <w:rFonts w:ascii="Times New Roman" w:eastAsia="Times New Roman" w:hAnsi="Times New Roman" w:cs="Times New Roman"/>
          <w:spacing w:val="20"/>
          <w:sz w:val="24"/>
          <w:szCs w:val="24"/>
          <w:lang w:eastAsia="en-US"/>
        </w:rPr>
        <w:t xml:space="preserve">„VšĮ Trakų ligoninės ir konsultacinės poliklinikos gydymo pastato Mindaugo g. 17, Trakai, atnaujinimo (modernizavimo) projektas“ rangos </w:t>
      </w:r>
      <w:r w:rsidR="00A56ACC" w:rsidRPr="003974C7">
        <w:rPr>
          <w:rFonts w:ascii="Times New Roman" w:hAnsi="Times New Roman" w:cs="Times New Roman"/>
          <w:iCs/>
          <w:sz w:val="24"/>
          <w:szCs w:val="24"/>
        </w:rPr>
        <w:t>darbus</w:t>
      </w:r>
      <w:r w:rsidR="0094140E" w:rsidRPr="003974C7">
        <w:rPr>
          <w:rFonts w:ascii="Times New Roman" w:hAnsi="Times New Roman" w:cs="Times New Roman"/>
          <w:iCs/>
          <w:sz w:val="24"/>
          <w:szCs w:val="24"/>
        </w:rPr>
        <w:t>.</w:t>
      </w:r>
    </w:p>
    <w:p w14:paraId="53E09A5C" w14:textId="39A5CD44" w:rsidR="003C4F82" w:rsidRPr="00757439" w:rsidRDefault="003C4F82" w:rsidP="00231EDF">
      <w:pPr>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386C78BE" w:rsidR="00A56ACC" w:rsidRPr="006040DA" w:rsidRDefault="003C4F82" w:rsidP="00231EDF">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02850F5E" w:rsidR="00B37979" w:rsidRPr="002355AA" w:rsidRDefault="003C4F82" w:rsidP="00231EDF">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231EDF">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231EDF">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03134D21" w:rsidR="00A56ACC" w:rsidRPr="00F93EDE" w:rsidRDefault="00D35EA0"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3974C7">
        <w:rPr>
          <w:rFonts w:ascii="Times New Roman" w:hAnsi="Times New Roman" w:cs="Times New Roman"/>
          <w:sz w:val="24"/>
          <w:szCs w:val="24"/>
        </w:rPr>
        <w:t>Statybos, ūkio plėtros ir turto valdymo skyriaus specialistas Modest Gornatkevič</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3974C7">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83151A" w:rsidRPr="008219D2">
          <w:rPr>
            <w:rStyle w:val="Hipersaitas"/>
            <w:rFonts w:ascii="Times New Roman" w:hAnsi="Times New Roman"/>
            <w:sz w:val="24"/>
            <w:szCs w:val="24"/>
          </w:rPr>
          <w:t>modest.gornatkevic@trakai.lt</w:t>
        </w:r>
      </w:hyperlink>
      <w:r w:rsidR="00A56ACC" w:rsidRPr="00F93EDE">
        <w:rPr>
          <w:rFonts w:ascii="Times New Roman" w:hAnsi="Times New Roman" w:cs="Times New Roman"/>
          <w:sz w:val="24"/>
          <w:szCs w:val="24"/>
        </w:rPr>
        <w:t>;</w:t>
      </w:r>
    </w:p>
    <w:p w14:paraId="7A98C3B0" w14:textId="0C65FAAE" w:rsidR="00AF6D06" w:rsidRPr="00757439" w:rsidRDefault="00AF6D06"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231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231EDF">
      <w:pPr>
        <w:pStyle w:val="Body2"/>
        <w:tabs>
          <w:tab w:val="left" w:pos="1260"/>
        </w:tabs>
        <w:spacing w:after="0"/>
        <w:rPr>
          <w:rFonts w:cs="Times New Roman"/>
          <w:color w:val="auto"/>
          <w:sz w:val="24"/>
          <w:szCs w:val="24"/>
          <w:lang w:val="lt-LT"/>
        </w:rPr>
      </w:pPr>
    </w:p>
    <w:p w14:paraId="3262374A" w14:textId="3AFB1AE3" w:rsidR="00E82EFB" w:rsidRPr="00757439" w:rsidRDefault="001D2258" w:rsidP="00231EDF">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231EDF">
      <w:pPr>
        <w:pStyle w:val="1Skyrius"/>
        <w:rPr>
          <w:rFonts w:ascii="Times New Roman" w:hAnsi="Times New Roman" w:cs="Times New Roman"/>
          <w:color w:val="auto"/>
          <w:sz w:val="24"/>
          <w:szCs w:val="24"/>
          <w:lang w:val="lt-LT"/>
        </w:rPr>
      </w:pPr>
    </w:p>
    <w:p w14:paraId="1C7C2304" w14:textId="77777777" w:rsidR="00A82EC3" w:rsidRPr="00A82EC3" w:rsidRDefault="00E85591" w:rsidP="00A82EC3">
      <w:pPr>
        <w:pStyle w:val="prastasis1"/>
        <w:tabs>
          <w:tab w:val="left" w:pos="567"/>
        </w:tabs>
        <w:jc w:val="both"/>
        <w:textAlignment w:val="baseline"/>
        <w:rPr>
          <w:rFonts w:eastAsia="Times New Roman"/>
          <w:b/>
        </w:rPr>
      </w:pPr>
      <w:r w:rsidRPr="00422642">
        <w:rPr>
          <w:b/>
          <w:bCs/>
        </w:rPr>
        <w:t>2.1.</w:t>
      </w:r>
      <w:r w:rsidR="00B26A2A" w:rsidRPr="00422642">
        <w:rPr>
          <w:b/>
          <w:bCs/>
        </w:rPr>
        <w:t xml:space="preserve"> </w:t>
      </w:r>
      <w:bookmarkStart w:id="11" w:name="_Hlk121477969"/>
      <w:r w:rsidR="00B93942" w:rsidRPr="00422642">
        <w:rPr>
          <w:b/>
          <w:bCs/>
        </w:rPr>
        <w:t>Pirkimo</w:t>
      </w:r>
      <w:r w:rsidR="00B93942" w:rsidRPr="00422642">
        <w:rPr>
          <w:b/>
        </w:rPr>
        <w:t xml:space="preserve"> objektas </w:t>
      </w:r>
      <w:r w:rsidR="00422642" w:rsidRPr="00422642">
        <w:rPr>
          <w:b/>
        </w:rPr>
        <w:t>–</w:t>
      </w:r>
      <w:bookmarkStart w:id="12" w:name="_Hlk184118454"/>
      <w:bookmarkEnd w:id="11"/>
      <w:r w:rsidR="00F45CAB" w:rsidRPr="00F45CAB">
        <w:rPr>
          <w:rFonts w:eastAsia="Times New Roman"/>
          <w:b/>
          <w:bCs/>
        </w:rPr>
        <w:t xml:space="preserve"> </w:t>
      </w:r>
      <w:bookmarkStart w:id="13" w:name="_Hlk195795987"/>
      <w:r w:rsidR="00A82EC3" w:rsidRPr="00A82EC3">
        <w:rPr>
          <w:rFonts w:cs="Calibri"/>
          <w:color w:val="00000A"/>
        </w:rPr>
        <w:t xml:space="preserve">projekto „VšĮ Trakų ligoninės ir konsultacinės poliklinikos gydymo pastato Mindaugo g. 17, Trakai, atnaujinimo (modernizavimo) projektas“ rangos darbai (toliau – Darbai). </w:t>
      </w:r>
      <w:r w:rsidR="00A82EC3" w:rsidRPr="00A82EC3">
        <w:rPr>
          <w:rFonts w:eastAsia="Times New Roman"/>
        </w:rPr>
        <w:t>Šis pirkimas nėra skaidomas į dalis.</w:t>
      </w:r>
      <w:r w:rsidR="00A82EC3" w:rsidRPr="00A82EC3">
        <w:rPr>
          <w:rFonts w:eastAsia="Times New Roman"/>
          <w:color w:val="00000A"/>
        </w:rPr>
        <w:t xml:space="preserve"> Darbai bus atliekami vienu etapu pagal </w:t>
      </w:r>
      <w:r w:rsidR="00A82EC3" w:rsidRPr="00A82EC3">
        <w:rPr>
          <w:rFonts w:eastAsia="Times New Roman"/>
        </w:rPr>
        <w:t>UAB „</w:t>
      </w:r>
      <w:proofErr w:type="spellStart"/>
      <w:r w:rsidR="00A82EC3" w:rsidRPr="00A82EC3">
        <w:rPr>
          <w:rFonts w:eastAsia="Times New Roman"/>
        </w:rPr>
        <w:t>Aestas</w:t>
      </w:r>
      <w:proofErr w:type="spellEnd"/>
      <w:r w:rsidR="00A82EC3" w:rsidRPr="00A82EC3">
        <w:rPr>
          <w:rFonts w:eastAsia="Times New Roman"/>
        </w:rPr>
        <w:t xml:space="preserve">“ 2022 m. parengtą techninį darbo projektą Nr. AE-2022-221420-TDP (toliau – TDP) bei 2023-09-08 statybos leidimą Nr. </w:t>
      </w:r>
      <w:r w:rsidR="00A82EC3" w:rsidRPr="00A82EC3">
        <w:rPr>
          <w:rFonts w:eastAsia="Times New Roman"/>
          <w:bCs/>
        </w:rPr>
        <w:t>LAP-05-230908-00015 (toliau – Leidimas), statinio statybos rūšis –paprastasis remontas, statinio kategorija – ypatingasis statinys. Orientaciniai perkamų</w:t>
      </w:r>
      <w:r w:rsidR="00A82EC3" w:rsidRPr="00A82EC3">
        <w:rPr>
          <w:rFonts w:eastAsia="Times New Roman"/>
        </w:rPr>
        <w:t xml:space="preserve"> darbų kiekiai ir savybės nustatytos pateiktame TDP (konkurso sąlygų 2 priedas). </w:t>
      </w:r>
    </w:p>
    <w:p w14:paraId="36805F9E" w14:textId="768945F1" w:rsidR="00A82EC3" w:rsidRPr="002F74BF" w:rsidRDefault="00A82EC3" w:rsidP="00ED0960">
      <w:pPr>
        <w:widowControl w:val="0"/>
        <w:autoSpaceDE w:val="0"/>
        <w:autoSpaceDN w:val="0"/>
        <w:adjustRightInd w:val="0"/>
        <w:ind w:right="-108" w:firstLine="601"/>
        <w:jc w:val="both"/>
        <w:rPr>
          <w:rFonts w:ascii="Times New Roman" w:eastAsia="Times New Roman" w:hAnsi="Times New Roman" w:cs="Times New Roman"/>
          <w:sz w:val="24"/>
          <w:szCs w:val="24"/>
        </w:rPr>
      </w:pPr>
      <w:r w:rsidRPr="00A82EC3">
        <w:rPr>
          <w:rFonts w:ascii="Times New Roman" w:eastAsia="Times New Roman" w:hAnsi="Times New Roman" w:cs="Times New Roman"/>
          <w:sz w:val="24"/>
          <w:szCs w:val="24"/>
        </w:rPr>
        <w:t xml:space="preserve">Tiekėjo sutartiniai įsipareigojimai turi būti įvykdyti: </w:t>
      </w:r>
      <w:r w:rsidRPr="00A82EC3">
        <w:rPr>
          <w:rFonts w:ascii="Times New Roman" w:eastAsia="Times New Roman" w:hAnsi="Times New Roman" w:cs="Arial"/>
          <w:sz w:val="24"/>
          <w:szCs w:val="24"/>
        </w:rPr>
        <w:t xml:space="preserve">per </w:t>
      </w:r>
      <w:r w:rsidR="00ED0960">
        <w:rPr>
          <w:rFonts w:ascii="Times New Roman" w:eastAsia="Times New Roman" w:hAnsi="Times New Roman" w:cs="Arial"/>
          <w:sz w:val="24"/>
          <w:szCs w:val="24"/>
        </w:rPr>
        <w:t>9 (devynis)</w:t>
      </w:r>
      <w:r w:rsidRPr="00A82EC3">
        <w:rPr>
          <w:rFonts w:ascii="Times New Roman" w:eastAsia="Times New Roman" w:hAnsi="Times New Roman" w:cs="Arial"/>
          <w:color w:val="7030A0"/>
          <w:sz w:val="24"/>
          <w:szCs w:val="24"/>
        </w:rPr>
        <w:t xml:space="preserve"> </w:t>
      </w:r>
      <w:r w:rsidRPr="00A82EC3">
        <w:rPr>
          <w:rFonts w:ascii="Times New Roman" w:eastAsia="Times New Roman" w:hAnsi="Times New Roman" w:cs="Arial"/>
          <w:sz w:val="24"/>
          <w:szCs w:val="24"/>
        </w:rPr>
        <w:t xml:space="preserve">mėn. </w:t>
      </w:r>
      <w:r w:rsidRPr="00A82EC3">
        <w:rPr>
          <w:rFonts w:ascii="Times New Roman" w:eastAsia="Times New Roman" w:hAnsi="Times New Roman" w:cs="Arial"/>
          <w:color w:val="000000"/>
          <w:sz w:val="24"/>
          <w:szCs w:val="24"/>
        </w:rPr>
        <w:t>nuo pagrindinės sutarties pasirašymo datos</w:t>
      </w:r>
      <w:r w:rsidR="00ED0960">
        <w:rPr>
          <w:rFonts w:ascii="Times New Roman" w:eastAsia="Times New Roman" w:hAnsi="Times New Roman" w:cs="Arial"/>
          <w:color w:val="000000"/>
          <w:sz w:val="24"/>
          <w:szCs w:val="24"/>
        </w:rPr>
        <w:t>, su galimybe pratęsti dar 3 (tris) mėn.</w:t>
      </w:r>
      <w:r w:rsidRPr="00A82EC3">
        <w:rPr>
          <w:rFonts w:ascii="Times New Roman" w:eastAsia="Times New Roman" w:hAnsi="Times New Roman" w:cs="Times New Roman"/>
          <w:color w:val="000000"/>
          <w:sz w:val="24"/>
          <w:szCs w:val="24"/>
        </w:rPr>
        <w:t xml:space="preserve"> Darbų atlikimo termino pradžia – statybvietės perdavimo ir priėmimo akto pasirašymo data.</w:t>
      </w:r>
      <w:r w:rsidRPr="00A82EC3">
        <w:rPr>
          <w:rFonts w:ascii="Times New Roman" w:eastAsia="Times New Roman" w:hAnsi="Times New Roman" w:cs="Times New Roman"/>
          <w:sz w:val="24"/>
          <w:szCs w:val="24"/>
        </w:rPr>
        <w:t xml:space="preserve"> Darbų atlikimo vieta – Mindaugo g. 17</w:t>
      </w:r>
      <w:r w:rsidRPr="00A82EC3">
        <w:rPr>
          <w:rFonts w:ascii="Times New Roman" w:eastAsia="Times New Roman" w:hAnsi="Times New Roman" w:cs="Arial"/>
          <w:bCs/>
          <w:sz w:val="24"/>
          <w:szCs w:val="24"/>
        </w:rPr>
        <w:t xml:space="preserve">, Trakų m., </w:t>
      </w:r>
      <w:r w:rsidRPr="00A82EC3">
        <w:rPr>
          <w:rFonts w:ascii="Times New Roman" w:eastAsia="Times New Roman" w:hAnsi="Times New Roman" w:cs="Times New Roman"/>
          <w:sz w:val="24"/>
          <w:szCs w:val="24"/>
        </w:rPr>
        <w:t>Trakų r. sav.</w:t>
      </w:r>
    </w:p>
    <w:bookmarkEnd w:id="13"/>
    <w:p w14:paraId="1EBF6F34" w14:textId="6034662B" w:rsidR="00B94D36" w:rsidRPr="00757439" w:rsidRDefault="00111D86" w:rsidP="00231EDF">
      <w:pPr>
        <w:pStyle w:val="Sraopastraipa"/>
        <w:widowControl w:val="0"/>
        <w:shd w:val="clear" w:color="auto" w:fill="FFFFFF"/>
        <w:autoSpaceDE w:val="0"/>
        <w:autoSpaceDN w:val="0"/>
        <w:adjustRightInd w:val="0"/>
        <w:ind w:left="0"/>
        <w:jc w:val="both"/>
        <w:rPr>
          <w:bCs/>
          <w:szCs w:val="24"/>
        </w:rPr>
      </w:pPr>
      <w:r w:rsidRPr="00757439">
        <w:rPr>
          <w:bCs/>
          <w:szCs w:val="24"/>
        </w:rPr>
        <w:t xml:space="preserve">2.2. </w:t>
      </w:r>
      <w:r w:rsidR="00634522">
        <w:rPr>
          <w:bCs/>
          <w:szCs w:val="24"/>
        </w:rPr>
        <w:t>Projekto</w:t>
      </w:r>
      <w:r w:rsidR="00C00185">
        <w:rPr>
          <w:bCs/>
          <w:szCs w:val="24"/>
        </w:rPr>
        <w:t xml:space="preserve"> </w:t>
      </w:r>
      <w:r w:rsidRPr="00757439">
        <w:rPr>
          <w:bCs/>
          <w:szCs w:val="24"/>
        </w:rPr>
        <w:t xml:space="preserve">specifikacijose, aiškinamuosiuose raštuose, </w:t>
      </w:r>
      <w:r w:rsidRPr="00A743D2">
        <w:rPr>
          <w:bCs/>
          <w:szCs w:val="24"/>
        </w:rPr>
        <w:t xml:space="preserve">brėžiniuose ar kiekių žiniaraščiuose galimai </w:t>
      </w:r>
      <w:r w:rsidRPr="00A743D2">
        <w:rPr>
          <w:bCs/>
          <w:szCs w:val="24"/>
        </w:rPr>
        <w:lastRenderedPageBreak/>
        <w:t>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1269CBDF" w14:textId="385F56F2" w:rsidR="00AA0EFF" w:rsidRDefault="00111D86" w:rsidP="00231EDF">
      <w:pPr>
        <w:jc w:val="both"/>
        <w:rPr>
          <w:rFonts w:ascii="Times New Roman" w:hAnsi="Times New Roman" w:cs="Times New Roman"/>
          <w:sz w:val="24"/>
          <w:szCs w:val="24"/>
        </w:rPr>
      </w:pPr>
      <w:bookmarkStart w:id="14"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AA0EFF">
        <w:rPr>
          <w:rFonts w:ascii="Times New Roman" w:hAnsi="Times New Roman" w:cs="Times New Roman"/>
          <w:sz w:val="24"/>
          <w:szCs w:val="24"/>
        </w:rPr>
        <w:t>Pradžiai bus p</w:t>
      </w:r>
      <w:r w:rsidR="00FF5A61" w:rsidRPr="00FF5A61">
        <w:rPr>
          <w:rFonts w:ascii="Times New Roman" w:eastAsia="Times New Roman" w:hAnsi="Times New Roman" w:cs="Times New Roman"/>
          <w:sz w:val="24"/>
          <w:szCs w:val="24"/>
        </w:rPr>
        <w:t xml:space="preserve">asirašoma preliminari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 xml:space="preserve">sutartis, kurios galiojimo terminas </w:t>
      </w:r>
      <w:r w:rsidR="00ED0960">
        <w:rPr>
          <w:rFonts w:ascii="Times New Roman" w:eastAsia="Times New Roman" w:hAnsi="Times New Roman" w:cs="Times New Roman"/>
          <w:sz w:val="24"/>
          <w:szCs w:val="24"/>
        </w:rPr>
        <w:t>1</w:t>
      </w:r>
      <w:r w:rsidR="006F25B7">
        <w:rPr>
          <w:rFonts w:ascii="Times New Roman" w:eastAsia="Times New Roman" w:hAnsi="Times New Roman" w:cs="Times New Roman"/>
          <w:sz w:val="24"/>
          <w:szCs w:val="24"/>
        </w:rPr>
        <w:t>2 (d</w:t>
      </w:r>
      <w:r w:rsidR="004E0E7A">
        <w:rPr>
          <w:rFonts w:ascii="Times New Roman" w:eastAsia="Times New Roman" w:hAnsi="Times New Roman" w:cs="Times New Roman"/>
          <w:sz w:val="24"/>
          <w:szCs w:val="24"/>
        </w:rPr>
        <w:t>vylika</w:t>
      </w:r>
      <w:r w:rsidR="006F25B7">
        <w:rPr>
          <w:rFonts w:ascii="Times New Roman" w:eastAsia="Times New Roman" w:hAnsi="Times New Roman" w:cs="Times New Roman"/>
          <w:sz w:val="24"/>
          <w:szCs w:val="24"/>
        </w:rPr>
        <w:t>)</w:t>
      </w:r>
      <w:r w:rsidR="00FF5A61" w:rsidRPr="00FF5A61">
        <w:rPr>
          <w:rFonts w:ascii="Times New Roman" w:eastAsia="Times New Roman" w:hAnsi="Times New Roman" w:cs="Times New Roman"/>
          <w:sz w:val="24"/>
          <w:szCs w:val="24"/>
        </w:rPr>
        <w:t xml:space="preserve"> mėnesi</w:t>
      </w:r>
      <w:r w:rsidR="004E0E7A">
        <w:rPr>
          <w:rFonts w:ascii="Times New Roman" w:eastAsia="Times New Roman" w:hAnsi="Times New Roman" w:cs="Times New Roman"/>
          <w:sz w:val="24"/>
          <w:szCs w:val="24"/>
        </w:rPr>
        <w:t>ų</w:t>
      </w:r>
      <w:r w:rsidR="00FF5A61" w:rsidRPr="00FF5A61">
        <w:rPr>
          <w:rFonts w:ascii="Times New Roman" w:eastAsia="Times New Roman" w:hAnsi="Times New Roman" w:cs="Times New Roman"/>
          <w:sz w:val="24"/>
          <w:szCs w:val="24"/>
        </w:rPr>
        <w:t xml:space="preserve">. Jei šalys per šį terminą pagrindinės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sutarties nesudarys, tai prievolė sudaryti pagrindinę sutartį šalims pasibaigs.</w:t>
      </w:r>
      <w:r w:rsidR="00AA0EFF">
        <w:rPr>
          <w:rFonts w:ascii="Times New Roman" w:eastAsia="Times New Roman" w:hAnsi="Times New Roman" w:cs="Times New Roman"/>
          <w:sz w:val="24"/>
          <w:szCs w:val="24"/>
        </w:rPr>
        <w:t xml:space="preserve"> </w:t>
      </w:r>
      <w:r w:rsidR="00BA66A9" w:rsidRPr="0021726E">
        <w:rPr>
          <w:rFonts w:ascii="Times New Roman" w:hAnsi="Times New Roman" w:cs="Times New Roman"/>
          <w:sz w:val="24"/>
          <w:szCs w:val="24"/>
        </w:rPr>
        <w:t xml:space="preserve">Visos </w:t>
      </w:r>
      <w:r w:rsidR="00BA66A9" w:rsidRPr="00A3644D">
        <w:rPr>
          <w:rFonts w:ascii="Times New Roman" w:hAnsi="Times New Roman" w:cs="Times New Roman"/>
          <w:sz w:val="24"/>
          <w:szCs w:val="24"/>
        </w:rPr>
        <w:t>sąlygos aprašytos</w:t>
      </w:r>
      <w:r w:rsidR="00FF5A61">
        <w:rPr>
          <w:rFonts w:ascii="Times New Roman" w:hAnsi="Times New Roman" w:cs="Times New Roman"/>
          <w:sz w:val="24"/>
          <w:szCs w:val="24"/>
        </w:rPr>
        <w:t xml:space="preserve"> preliminarioje ir pagrindinėje</w:t>
      </w:r>
      <w:r w:rsidR="00BA66A9" w:rsidRPr="00A3644D">
        <w:rPr>
          <w:rFonts w:ascii="Times New Roman" w:hAnsi="Times New Roman" w:cs="Times New Roman"/>
          <w:sz w:val="24"/>
          <w:szCs w:val="24"/>
        </w:rPr>
        <w:t xml:space="preserve"> sutar</w:t>
      </w:r>
      <w:r w:rsidR="00FF5A61">
        <w:rPr>
          <w:rFonts w:ascii="Times New Roman" w:hAnsi="Times New Roman" w:cs="Times New Roman"/>
          <w:sz w:val="24"/>
          <w:szCs w:val="24"/>
        </w:rPr>
        <w:t>čių projektuose.</w:t>
      </w:r>
      <w:r w:rsidR="00D43340" w:rsidRPr="00A3644D">
        <w:rPr>
          <w:rFonts w:ascii="Times New Roman" w:hAnsi="Times New Roman" w:cs="Times New Roman"/>
          <w:sz w:val="24"/>
          <w:szCs w:val="24"/>
        </w:rPr>
        <w:t xml:space="preserve"> </w:t>
      </w:r>
    </w:p>
    <w:p w14:paraId="66941148" w14:textId="59C30591" w:rsidR="00952EA9" w:rsidRPr="0021726E" w:rsidRDefault="00D43340" w:rsidP="00231EDF">
      <w:pPr>
        <w:jc w:val="both"/>
        <w:rPr>
          <w:rFonts w:ascii="Times New Roman" w:hAnsi="Times New Roman" w:cs="Times New Roman"/>
          <w:sz w:val="24"/>
          <w:szCs w:val="24"/>
        </w:rPr>
      </w:pPr>
      <w:r w:rsidRPr="00A3644D">
        <w:rPr>
          <w:rFonts w:ascii="Times New Roman" w:hAnsi="Times New Roman" w:cs="Times New Roman"/>
          <w:b/>
          <w:bCs/>
          <w:sz w:val="24"/>
          <w:szCs w:val="24"/>
        </w:rPr>
        <w:t>Darb</w:t>
      </w:r>
      <w:r w:rsidR="0083151A">
        <w:rPr>
          <w:rFonts w:ascii="Times New Roman" w:hAnsi="Times New Roman" w:cs="Times New Roman"/>
          <w:b/>
          <w:bCs/>
          <w:sz w:val="24"/>
          <w:szCs w:val="24"/>
        </w:rPr>
        <w:t>ų</w:t>
      </w:r>
      <w:r w:rsidRPr="00A3644D">
        <w:rPr>
          <w:rFonts w:ascii="Times New Roman" w:hAnsi="Times New Roman" w:cs="Times New Roman"/>
          <w:b/>
          <w:bCs/>
          <w:sz w:val="24"/>
          <w:szCs w:val="24"/>
        </w:rPr>
        <w:t xml:space="preserve"> </w:t>
      </w:r>
      <w:r w:rsidR="00AC78D1">
        <w:rPr>
          <w:rFonts w:ascii="Times New Roman" w:hAnsi="Times New Roman" w:cs="Times New Roman"/>
          <w:b/>
          <w:bCs/>
          <w:sz w:val="24"/>
          <w:szCs w:val="24"/>
        </w:rPr>
        <w:t xml:space="preserve">atlikimo terminas </w:t>
      </w:r>
      <w:r w:rsidR="00AC78D1" w:rsidRPr="00AC78D1">
        <w:rPr>
          <w:rFonts w:ascii="Times New Roman" w:hAnsi="Times New Roman" w:cs="Times New Roman"/>
          <w:sz w:val="24"/>
          <w:szCs w:val="24"/>
        </w:rPr>
        <w:t xml:space="preserve">– </w:t>
      </w:r>
      <w:r w:rsidR="004E0E7A">
        <w:rPr>
          <w:rFonts w:ascii="Times New Roman" w:hAnsi="Times New Roman" w:cs="Times New Roman"/>
          <w:sz w:val="24"/>
          <w:szCs w:val="24"/>
        </w:rPr>
        <w:t>9</w:t>
      </w:r>
      <w:r w:rsidR="00AC78D1" w:rsidRPr="00AC78D1">
        <w:rPr>
          <w:rFonts w:ascii="Times New Roman" w:hAnsi="Times New Roman" w:cs="Times New Roman"/>
          <w:sz w:val="24"/>
          <w:szCs w:val="24"/>
        </w:rPr>
        <w:t xml:space="preserve"> (</w:t>
      </w:r>
      <w:r w:rsidR="004E0E7A">
        <w:rPr>
          <w:rFonts w:ascii="Times New Roman" w:hAnsi="Times New Roman" w:cs="Times New Roman"/>
          <w:sz w:val="24"/>
          <w:szCs w:val="24"/>
        </w:rPr>
        <w:t>devyni</w:t>
      </w:r>
      <w:r w:rsidR="00AC78D1" w:rsidRPr="00AC78D1">
        <w:rPr>
          <w:rFonts w:ascii="Times New Roman" w:hAnsi="Times New Roman" w:cs="Times New Roman"/>
          <w:sz w:val="24"/>
          <w:szCs w:val="24"/>
        </w:rPr>
        <w:t>) mėnesiai</w:t>
      </w:r>
      <w:r w:rsidR="0083151A">
        <w:rPr>
          <w:rFonts w:ascii="Times New Roman" w:hAnsi="Times New Roman" w:cs="Times New Roman"/>
          <w:sz w:val="24"/>
          <w:szCs w:val="24"/>
        </w:rPr>
        <w:t>, su galimybe pratęsti dar 3 (trims) mėnesiams</w:t>
      </w:r>
      <w:r w:rsidR="00AC78D1" w:rsidRPr="00AC78D1">
        <w:rPr>
          <w:rFonts w:ascii="Times New Roman" w:hAnsi="Times New Roman" w:cs="Times New Roman"/>
          <w:sz w:val="24"/>
          <w:szCs w:val="24"/>
        </w:rPr>
        <w:t>.</w:t>
      </w:r>
    </w:p>
    <w:p w14:paraId="05BE6F1E" w14:textId="268F8803" w:rsidR="00CD5969" w:rsidRPr="00757439" w:rsidRDefault="00CD5969" w:rsidP="00231EDF">
      <w:pPr>
        <w:pStyle w:val="Pagrindinistekstas"/>
        <w:spacing w:after="0" w:line="240" w:lineRule="auto"/>
        <w:ind w:firstLine="993"/>
        <w:jc w:val="both"/>
      </w:pPr>
      <w:r w:rsidRPr="0021726E">
        <w:t>2.3.1.</w:t>
      </w:r>
      <w:r w:rsidR="00031CCC">
        <w:t xml:space="preserve"> </w:t>
      </w:r>
      <w:r w:rsidRPr="00A3644D">
        <w:rPr>
          <w:rFonts w:eastAsia="Calibri"/>
          <w:bCs/>
          <w:color w:val="auto"/>
        </w:rPr>
        <w:t>Su Rangovu už atliktus</w:t>
      </w:r>
      <w:r w:rsidRPr="00A3644D">
        <w:rPr>
          <w:bCs/>
        </w:rPr>
        <w:t xml:space="preserve"> </w:t>
      </w:r>
      <w:r w:rsidR="00E259F9">
        <w:rPr>
          <w:bCs/>
        </w:rPr>
        <w:t>D</w:t>
      </w:r>
      <w:r w:rsidRPr="00A3644D">
        <w:rPr>
          <w:bCs/>
        </w:rPr>
        <w:t xml:space="preserve">arbus atsiskaitoma per </w:t>
      </w:r>
      <w:r w:rsidR="008E31D0" w:rsidRPr="00A3644D">
        <w:rPr>
          <w:bCs/>
        </w:rPr>
        <w:t>3</w:t>
      </w:r>
      <w:r w:rsidRPr="00A3644D">
        <w:rPr>
          <w:bCs/>
        </w:rPr>
        <w:t xml:space="preserve">0 dienų nuo atliktų </w:t>
      </w:r>
      <w:r w:rsidR="00E259F9">
        <w:rPr>
          <w:bCs/>
        </w:rPr>
        <w:t>D</w:t>
      </w:r>
      <w:r w:rsidRPr="00A3644D">
        <w:rPr>
          <w:bCs/>
        </w:rPr>
        <w:t>arbų akto ir sąskaitos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4"/>
    <w:p w14:paraId="2927DEA6" w14:textId="37861ABD" w:rsidR="00B94D36" w:rsidRPr="00757439" w:rsidRDefault="003208B9" w:rsidP="00231EDF">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FFFE8C6" w14:textId="0F59B7B8" w:rsidR="001B7F8A" w:rsidRDefault="00B94D36" w:rsidP="00704914">
      <w:pPr>
        <w:suppressAutoHyphens/>
        <w:ind w:firstLine="709"/>
        <w:contextualSpacing/>
        <w:jc w:val="both"/>
        <w:rPr>
          <w:rFonts w:ascii="Times New Roman" w:hAnsi="Times New Roman" w:cs="Times New Roman"/>
          <w:b/>
          <w:bCs/>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99291E" w:rsidRPr="0099291E">
        <w:rPr>
          <w:rFonts w:ascii="Times New Roman" w:eastAsia="Times New Roman" w:hAnsi="Times New Roman" w:cs="Times New Roman"/>
          <w:sz w:val="24"/>
          <w:szCs w:val="24"/>
        </w:rPr>
        <w:t xml:space="preserve">Pirkimo objekto </w:t>
      </w:r>
      <w:r w:rsidR="00704914">
        <w:rPr>
          <w:rFonts w:ascii="Times New Roman" w:eastAsia="Times New Roman" w:hAnsi="Times New Roman" w:cs="Times New Roman"/>
          <w:sz w:val="24"/>
          <w:szCs w:val="24"/>
        </w:rPr>
        <w:t>į dali neskaidomas.</w:t>
      </w:r>
    </w:p>
    <w:p w14:paraId="132C5400" w14:textId="29E39F69" w:rsidR="00B17DB7" w:rsidRPr="00757439" w:rsidRDefault="001B7F8A" w:rsidP="00231EDF">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Default="00B17DB7" w:rsidP="00231EDF">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2199474A" w14:textId="77777777" w:rsidR="00F97B2E" w:rsidRPr="006E4AF5" w:rsidRDefault="00B76E8E" w:rsidP="00F97B2E">
      <w:pPr>
        <w:tabs>
          <w:tab w:val="left" w:pos="709"/>
          <w:tab w:val="left" w:pos="993"/>
        </w:tabs>
        <w:ind w:firstLine="709"/>
        <w:jc w:val="both"/>
        <w:rPr>
          <w:rFonts w:asciiTheme="majorBidi" w:hAnsiTheme="majorBidi" w:cstheme="majorBidi"/>
          <w:bCs/>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AC78D1">
        <w:rPr>
          <w:rFonts w:ascii="Times New Roman" w:hAnsi="Times New Roman" w:cs="Times New Roman"/>
          <w:sz w:val="24"/>
          <w:szCs w:val="24"/>
        </w:rPr>
        <w:t>2026-03-</w:t>
      </w:r>
      <w:r w:rsidR="00FF4AE3">
        <w:rPr>
          <w:rFonts w:ascii="Times New Roman" w:hAnsi="Times New Roman" w:cs="Times New Roman"/>
          <w:sz w:val="24"/>
          <w:szCs w:val="24"/>
        </w:rPr>
        <w:t>26</w:t>
      </w:r>
      <w:r w:rsidR="0091225E">
        <w:rPr>
          <w:rFonts w:ascii="Times New Roman" w:hAnsi="Times New Roman" w:cs="Times New Roman"/>
          <w:sz w:val="24"/>
          <w:szCs w:val="24"/>
        </w:rPr>
        <w:t xml:space="preserve"> </w:t>
      </w:r>
      <w:hyperlink r:id="rId13" w:history="1">
        <w:r w:rsidR="00F97B2E" w:rsidRPr="007A1B42">
          <w:rPr>
            <w:rStyle w:val="Hipersaitas"/>
            <w:rFonts w:ascii="Times New Roman" w:hAnsi="Times New Roman"/>
            <w:sz w:val="24"/>
            <w:szCs w:val="24"/>
          </w:rPr>
          <w:t>https://katalogas.cpo.lt/katalogas/</w:t>
        </w:r>
      </w:hyperlink>
      <w:r w:rsidR="003617F4" w:rsidRPr="000B4A7B">
        <w:rPr>
          <w:rFonts w:ascii="Times New Roman" w:hAnsi="Times New Roman" w:cs="Times New Roman"/>
          <w:sz w:val="24"/>
          <w:szCs w:val="24"/>
        </w:rPr>
        <w:t>).</w:t>
      </w:r>
      <w:r w:rsidR="00F97B2E">
        <w:rPr>
          <w:rFonts w:ascii="Times New Roman" w:hAnsi="Times New Roman" w:cs="Times New Roman"/>
          <w:sz w:val="24"/>
          <w:szCs w:val="24"/>
        </w:rPr>
        <w:t xml:space="preserve"> </w:t>
      </w:r>
      <w:r w:rsidR="00F97B2E" w:rsidRPr="006E4AF5">
        <w:rPr>
          <w:rFonts w:asciiTheme="majorBidi" w:hAnsiTheme="majorBidi" w:cstheme="majorBidi"/>
          <w:bCs/>
          <w:sz w:val="24"/>
          <w:szCs w:val="24"/>
        </w:rPr>
        <w:t>VšĮ CPO LT elektroniniame kataloge siūlomi statybos darbai yra standartizuoto pobūdžio ir nėra pritaikyti specifiniams, individualiems, saugomoje teritorijoje įgyvendinamiems projektams, kuriems būtini papildomi kvalifikaciniai, patirties bei darbų vykdymo organizavimo reikalavimai.</w:t>
      </w:r>
    </w:p>
    <w:p w14:paraId="170B2F36" w14:textId="5C353698" w:rsidR="00485946" w:rsidRPr="006E4AF5" w:rsidRDefault="00F97B2E" w:rsidP="00F97B2E">
      <w:pPr>
        <w:tabs>
          <w:tab w:val="left" w:pos="709"/>
          <w:tab w:val="left" w:pos="993"/>
        </w:tabs>
        <w:ind w:firstLine="709"/>
        <w:jc w:val="both"/>
        <w:rPr>
          <w:rFonts w:asciiTheme="majorBidi" w:hAnsiTheme="majorBidi" w:cstheme="majorBidi"/>
          <w:bCs/>
          <w:sz w:val="24"/>
          <w:szCs w:val="24"/>
        </w:rPr>
      </w:pPr>
      <w:r w:rsidRPr="006E4AF5">
        <w:rPr>
          <w:rFonts w:asciiTheme="majorBidi" w:hAnsiTheme="majorBidi" w:cstheme="majorBidi"/>
          <w:bCs/>
          <w:sz w:val="24"/>
          <w:szCs w:val="24"/>
        </w:rPr>
        <w:t>Atsižvelgiant į tai, kad VšĮ CPO LT kataloge nėra galimybės įsigyti pirkimo objekto, pilnai atitinkančio perkančiosios organizacijos poreikius ir projekto specifiką, bei siekiant užtikrinti tinkamą projekto įgyvendinimą, kokybę ir teisės aktų reikalavimų laikymąsi, pirkimas bus vykdomas įprastine Lietuvos Respublikos viešųjų pirkimų įstatyme nustatyta tvarka.</w:t>
      </w:r>
    </w:p>
    <w:p w14:paraId="533FC768" w14:textId="2AC4FE24" w:rsidR="008E31D0" w:rsidRPr="00A3644D" w:rsidRDefault="0091225E" w:rsidP="00231EDF">
      <w:pPr>
        <w:autoSpaceDE w:val="0"/>
        <w:autoSpaceDN w:val="0"/>
        <w:adjustRightInd w:val="0"/>
        <w:rPr>
          <w:rFonts w:ascii="Times New Roman" w:eastAsia="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A3644D">
        <w:rPr>
          <w:rFonts w:ascii="Times New Roman" w:hAnsi="Times New Roman" w:cs="Times New Roman"/>
          <w:sz w:val="24"/>
          <w:szCs w:val="24"/>
        </w:rPr>
        <w:t>9</w:t>
      </w:r>
      <w:r w:rsidR="00B76E8E" w:rsidRPr="00A3644D">
        <w:rPr>
          <w:rFonts w:ascii="Times New Roman" w:hAnsi="Times New Roman" w:cs="Times New Roman"/>
          <w:sz w:val="24"/>
          <w:szCs w:val="24"/>
        </w:rPr>
        <w:t xml:space="preserve">. </w:t>
      </w:r>
      <w:r w:rsidR="00B26A2A" w:rsidRPr="00A3644D">
        <w:rPr>
          <w:rFonts w:ascii="Times New Roman" w:hAnsi="Times New Roman" w:cs="Times New Roman"/>
          <w:b/>
          <w:bCs/>
          <w:sz w:val="24"/>
          <w:szCs w:val="24"/>
        </w:rPr>
        <w:t>Darbų atlikimo vieta</w:t>
      </w:r>
      <w:r w:rsidR="00B26A2A" w:rsidRPr="00A3644D">
        <w:rPr>
          <w:rFonts w:ascii="Times New Roman" w:hAnsi="Times New Roman" w:cs="Times New Roman"/>
          <w:sz w:val="24"/>
          <w:szCs w:val="24"/>
        </w:rPr>
        <w:t xml:space="preserve"> –</w:t>
      </w:r>
      <w:bookmarkStart w:id="15" w:name="_Toc88813495"/>
      <w:r w:rsidR="0065162E" w:rsidRPr="00A3644D">
        <w:rPr>
          <w:rFonts w:ascii="Times New Roman" w:hAnsi="Times New Roman" w:cs="Times New Roman"/>
          <w:sz w:val="24"/>
          <w:szCs w:val="24"/>
        </w:rPr>
        <w:t xml:space="preserve"> </w:t>
      </w:r>
      <w:r w:rsidR="00FF4AE3">
        <w:rPr>
          <w:rFonts w:ascii="Times New Roman" w:hAnsi="Times New Roman" w:cs="Times New Roman"/>
          <w:sz w:val="24"/>
          <w:szCs w:val="24"/>
        </w:rPr>
        <w:t>Mindaugo g. 17, Trakai.</w:t>
      </w:r>
    </w:p>
    <w:p w14:paraId="245291A0" w14:textId="738C1C92" w:rsidR="0015021B" w:rsidRDefault="0091225E" w:rsidP="00FF4AE3">
      <w:pPr>
        <w:widowControl w:val="0"/>
        <w:shd w:val="clear" w:color="auto" w:fill="FFFFFF"/>
        <w:autoSpaceDE w:val="0"/>
        <w:autoSpaceDN w:val="0"/>
        <w:adjustRightInd w:val="0"/>
        <w:jc w:val="both"/>
        <w:rPr>
          <w:rFonts w:ascii="Times New Roman" w:hAnsi="Times New Roman" w:cs="Times New Roman"/>
          <w:sz w:val="24"/>
          <w:szCs w:val="24"/>
        </w:rPr>
      </w:pPr>
      <w:bookmarkStart w:id="16" w:name="_Hlk184378771"/>
      <w:bookmarkStart w:id="17" w:name="_Hlk184377182"/>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2.1</w:t>
      </w:r>
      <w:r w:rsidRPr="00A3644D">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422642" w:rsidRPr="00A3644D">
        <w:rPr>
          <w:rFonts w:ascii="Times New Roman" w:hAnsi="Times New Roman" w:cs="Times New Roman"/>
          <w:b/>
          <w:bCs/>
          <w:sz w:val="24"/>
          <w:szCs w:val="24"/>
        </w:rPr>
        <w:t xml:space="preserve"> </w:t>
      </w:r>
      <w:r w:rsidR="00FF4AE3">
        <w:rPr>
          <w:rFonts w:ascii="Times New Roman" w:hAnsi="Times New Roman" w:cs="Times New Roman"/>
          <w:sz w:val="24"/>
          <w:szCs w:val="24"/>
        </w:rPr>
        <w:t>726 000,00 su PVM.</w:t>
      </w:r>
    </w:p>
    <w:p w14:paraId="2F0CF558" w14:textId="77777777" w:rsidR="00FF4AE3" w:rsidRPr="009C63CB" w:rsidRDefault="00FF4AE3" w:rsidP="00FF4AE3">
      <w:pPr>
        <w:widowControl w:val="0"/>
        <w:shd w:val="clear" w:color="auto" w:fill="FFFFFF"/>
        <w:autoSpaceDE w:val="0"/>
        <w:autoSpaceDN w:val="0"/>
        <w:adjustRightInd w:val="0"/>
        <w:jc w:val="both"/>
        <w:rPr>
          <w:b/>
          <w:i/>
          <w:iCs/>
          <w:color w:val="FF0000"/>
          <w:szCs w:val="24"/>
          <w:u w:val="single"/>
        </w:rPr>
      </w:pPr>
    </w:p>
    <w:bookmarkEnd w:id="16"/>
    <w:bookmarkEnd w:id="17"/>
    <w:p w14:paraId="0BD31848" w14:textId="69A1388E" w:rsidR="001D2258" w:rsidRPr="00757439" w:rsidRDefault="001D2258" w:rsidP="00231EDF">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lastRenderedPageBreak/>
        <w:t>TIEKĖJŲ PAŠALINIMO PAGRINDAI IR REIKALAUJAMA KVALIFIKACIJA</w:t>
      </w:r>
      <w:bookmarkEnd w:id="15"/>
    </w:p>
    <w:p w14:paraId="3C57479E" w14:textId="77777777" w:rsidR="001D2258" w:rsidRPr="00757439" w:rsidRDefault="001D2258" w:rsidP="00231EDF">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0804CE">
        <w:rPr>
          <w:rFonts w:ascii="Times New Roman" w:hAnsi="Times New Roman" w:cs="Times New Roman"/>
          <w:b/>
          <w:bCs/>
          <w:sz w:val="24"/>
          <w:szCs w:val="24"/>
        </w:rPr>
        <w:t>5</w:t>
      </w:r>
      <w:r w:rsidRPr="000804CE">
        <w:rPr>
          <w:rFonts w:ascii="Times New Roman" w:hAnsi="Times New Roman" w:cs="Times New Roman"/>
          <w:b/>
          <w:bCs/>
          <w:sz w:val="24"/>
          <w:szCs w:val="24"/>
        </w:rPr>
        <w:t xml:space="preserve"> priede</w:t>
      </w:r>
      <w:r w:rsidRPr="00757439">
        <w:rPr>
          <w:rFonts w:ascii="Times New Roman" w:hAnsi="Times New Roman" w:cs="Times New Roman"/>
          <w:b/>
          <w:bCs/>
          <w:i/>
          <w:iCs/>
          <w:sz w:val="24"/>
          <w:szCs w:val="24"/>
        </w:rPr>
        <w:t xml:space="preserv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231ED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231ED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231EDF">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231EDF">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231EDF">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231EDF">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231EDF">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sukčiavimą, turto pasisavinimą, turto iššvaistymą, apgaulingą pareiškimą apie juridinio asmens veiklą, kredito, </w:t>
            </w:r>
            <w:r w:rsidRPr="00842C34">
              <w:rPr>
                <w:rFonts w:ascii="Times New Roman" w:hAnsi="Times New Roman"/>
                <w:bCs/>
                <w:sz w:val="24"/>
                <w:szCs w:val="24"/>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231EDF">
            <w:pPr>
              <w:pStyle w:val="Betarp"/>
              <w:jc w:val="both"/>
              <w:rPr>
                <w:rFonts w:ascii="Times New Roman" w:hAnsi="Times New Roman"/>
                <w:b/>
                <w:bCs/>
                <w:sz w:val="24"/>
                <w:szCs w:val="24"/>
                <w:lang w:eastAsia="en-US"/>
              </w:rPr>
            </w:pPr>
          </w:p>
          <w:p w14:paraId="6329871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w:t>
            </w:r>
            <w:r w:rsidRPr="00842C34">
              <w:rPr>
                <w:rFonts w:ascii="Times New Roman" w:hAnsi="Times New Roman"/>
                <w:sz w:val="24"/>
                <w:szCs w:val="24"/>
                <w:lang w:eastAsia="en-US"/>
              </w:rPr>
              <w:lastRenderedPageBreak/>
              <w:t xml:space="preserve">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231EDF">
            <w:pPr>
              <w:pStyle w:val="Betarp"/>
              <w:jc w:val="both"/>
              <w:rPr>
                <w:rFonts w:ascii="Times New Roman" w:eastAsia="Yu Mincho" w:hAnsi="Times New Roman"/>
                <w:sz w:val="24"/>
                <w:szCs w:val="24"/>
                <w:lang w:eastAsia="en-US"/>
              </w:rPr>
            </w:pPr>
          </w:p>
          <w:p w14:paraId="31018797"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231EDF">
            <w:pPr>
              <w:pStyle w:val="Betarp"/>
              <w:jc w:val="both"/>
              <w:rPr>
                <w:rFonts w:ascii="Times New Roman" w:eastAsia="Yu Mincho" w:hAnsi="Times New Roman"/>
                <w:sz w:val="24"/>
                <w:szCs w:val="24"/>
                <w:lang w:eastAsia="en-US"/>
              </w:rPr>
            </w:pPr>
          </w:p>
          <w:p w14:paraId="0C55CE4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231EDF">
            <w:pPr>
              <w:pStyle w:val="Betarp"/>
              <w:jc w:val="both"/>
              <w:rPr>
                <w:rFonts w:ascii="Times New Roman" w:hAnsi="Times New Roman"/>
                <w:sz w:val="24"/>
                <w:szCs w:val="24"/>
                <w:lang w:eastAsia="en-US"/>
              </w:rPr>
            </w:pPr>
          </w:p>
          <w:p w14:paraId="58F48241"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231EDF">
            <w:pPr>
              <w:pStyle w:val="Betarp"/>
              <w:jc w:val="both"/>
              <w:rPr>
                <w:rFonts w:ascii="Times New Roman" w:hAnsi="Times New Roman"/>
                <w:sz w:val="24"/>
                <w:szCs w:val="24"/>
              </w:rPr>
            </w:pPr>
          </w:p>
          <w:p w14:paraId="28D5D5BF" w14:textId="77777777" w:rsidR="00842C34" w:rsidRPr="00842C34" w:rsidRDefault="00842C34" w:rsidP="00231EDF">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231EDF">
            <w:pPr>
              <w:pStyle w:val="Betarp"/>
              <w:jc w:val="both"/>
              <w:rPr>
                <w:rFonts w:ascii="Times New Roman" w:hAnsi="Times New Roman"/>
                <w:b/>
                <w:bCs/>
                <w:sz w:val="24"/>
                <w:szCs w:val="24"/>
              </w:rPr>
            </w:pPr>
          </w:p>
          <w:p w14:paraId="7958DF37"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231EDF">
            <w:pPr>
              <w:pStyle w:val="Betarp"/>
              <w:jc w:val="both"/>
              <w:rPr>
                <w:rFonts w:ascii="Times New Roman" w:hAnsi="Times New Roman"/>
                <w:bCs/>
                <w:sz w:val="24"/>
                <w:szCs w:val="24"/>
              </w:rPr>
            </w:pPr>
          </w:p>
          <w:p w14:paraId="5BA06E4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231EDF">
            <w:pPr>
              <w:pStyle w:val="Betarp"/>
              <w:jc w:val="both"/>
              <w:rPr>
                <w:rFonts w:ascii="Times New Roman" w:eastAsia="Yu Mincho" w:hAnsi="Times New Roman"/>
                <w:b/>
                <w:bCs/>
                <w:sz w:val="24"/>
                <w:szCs w:val="24"/>
              </w:rPr>
            </w:pPr>
          </w:p>
          <w:p w14:paraId="6A4FB120"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231EDF">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231EDF">
            <w:pPr>
              <w:pStyle w:val="Betarp"/>
              <w:jc w:val="both"/>
              <w:rPr>
                <w:rFonts w:ascii="Times New Roman" w:hAnsi="Times New Roman"/>
                <w:b/>
                <w:bCs/>
                <w:sz w:val="24"/>
                <w:szCs w:val="24"/>
                <w:lang w:eastAsia="en-US"/>
              </w:rPr>
            </w:pPr>
          </w:p>
          <w:p w14:paraId="6E56F51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1) tiekėjo, kuris yra fizinis asmuo, per pastaruosius 5 </w:t>
            </w:r>
            <w:r w:rsidRPr="00842C34">
              <w:rPr>
                <w:rFonts w:ascii="Times New Roman" w:hAnsi="Times New Roman"/>
                <w:bCs/>
                <w:sz w:val="24"/>
                <w:szCs w:val="24"/>
                <w:lang w:eastAsia="en-US"/>
              </w:rPr>
              <w:lastRenderedPageBreak/>
              <w:t>metus buvo priimtas ir įsiteisėjęs apkaltinamasis teismo nuosprendis ir šis asmuo turi neišnykusį ar nepanaikintą teistumą;</w:t>
            </w:r>
          </w:p>
          <w:p w14:paraId="789AE97F"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842C34">
              <w:rPr>
                <w:rFonts w:ascii="Times New Roman" w:hAnsi="Times New Roman"/>
                <w:bCs/>
                <w:sz w:val="24"/>
                <w:szCs w:val="24"/>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231EDF">
            <w:pPr>
              <w:pStyle w:val="Betarp"/>
              <w:jc w:val="both"/>
              <w:rPr>
                <w:rFonts w:ascii="Times New Roman" w:eastAsia="Arial" w:hAnsi="Times New Roman"/>
                <w:sz w:val="24"/>
                <w:szCs w:val="24"/>
              </w:rPr>
            </w:pPr>
          </w:p>
          <w:p w14:paraId="684E7E8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231EDF">
            <w:pPr>
              <w:pStyle w:val="Betarp"/>
              <w:jc w:val="both"/>
              <w:rPr>
                <w:rFonts w:ascii="Times New Roman" w:hAnsi="Times New Roman"/>
                <w:b/>
                <w:bCs/>
                <w:sz w:val="24"/>
                <w:szCs w:val="24"/>
              </w:rPr>
            </w:pPr>
          </w:p>
          <w:p w14:paraId="67DB5539"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231EDF">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231EDF">
            <w:pPr>
              <w:pStyle w:val="Betarp"/>
              <w:jc w:val="both"/>
              <w:rPr>
                <w:rFonts w:ascii="Times New Roman" w:hAnsi="Times New Roman"/>
                <w:sz w:val="24"/>
                <w:szCs w:val="24"/>
              </w:rPr>
            </w:pPr>
          </w:p>
          <w:p w14:paraId="6FAD39E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lastRenderedPageBreak/>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231EDF">
            <w:pPr>
              <w:pStyle w:val="Betarp"/>
              <w:jc w:val="both"/>
              <w:rPr>
                <w:rFonts w:ascii="Times New Roman" w:eastAsia="Yu Mincho" w:hAnsi="Times New Roman"/>
                <w:sz w:val="24"/>
                <w:szCs w:val="24"/>
              </w:rPr>
            </w:pPr>
          </w:p>
          <w:p w14:paraId="398511A3" w14:textId="77777777" w:rsidR="00842C34" w:rsidRPr="00842C34" w:rsidRDefault="00842C34" w:rsidP="00231EDF">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231EDF">
            <w:pPr>
              <w:pStyle w:val="Betarp"/>
              <w:jc w:val="both"/>
              <w:rPr>
                <w:rFonts w:ascii="Times New Roman" w:hAnsi="Times New Roman"/>
                <w:i/>
                <w:iCs/>
                <w:color w:val="7030A0"/>
                <w:sz w:val="24"/>
                <w:szCs w:val="24"/>
              </w:rPr>
            </w:pPr>
          </w:p>
          <w:p w14:paraId="1481A1E7"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231EDF">
            <w:pPr>
              <w:pStyle w:val="Betarp"/>
              <w:jc w:val="both"/>
              <w:rPr>
                <w:rFonts w:ascii="Times New Roman" w:hAnsi="Times New Roman"/>
                <w:b/>
                <w:bCs/>
                <w:sz w:val="24"/>
                <w:szCs w:val="24"/>
              </w:rPr>
            </w:pPr>
          </w:p>
          <w:p w14:paraId="6D5011D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231EDF">
            <w:pPr>
              <w:pStyle w:val="Betarp"/>
              <w:jc w:val="both"/>
              <w:rPr>
                <w:rFonts w:ascii="Times New Roman" w:hAnsi="Times New Roman"/>
                <w:b/>
                <w:bCs/>
                <w:sz w:val="24"/>
                <w:szCs w:val="24"/>
              </w:rPr>
            </w:pPr>
          </w:p>
          <w:p w14:paraId="4EA586A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842C34">
              <w:rPr>
                <w:rFonts w:ascii="Times New Roman" w:hAnsi="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231EDF">
            <w:pPr>
              <w:pStyle w:val="Betarp"/>
              <w:jc w:val="both"/>
              <w:rPr>
                <w:rFonts w:ascii="Times New Roman" w:hAnsi="Times New Roman"/>
                <w:b/>
                <w:bCs/>
                <w:sz w:val="24"/>
                <w:szCs w:val="24"/>
              </w:rPr>
            </w:pPr>
          </w:p>
          <w:p w14:paraId="5AFCC71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231EDF">
            <w:pPr>
              <w:pStyle w:val="Betarp"/>
              <w:jc w:val="both"/>
              <w:rPr>
                <w:rFonts w:ascii="Times New Roman" w:hAnsi="Times New Roman"/>
                <w:b/>
                <w:bCs/>
                <w:sz w:val="24"/>
                <w:szCs w:val="24"/>
              </w:rPr>
            </w:pPr>
          </w:p>
          <w:p w14:paraId="6A6D9CF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231EDF">
            <w:pPr>
              <w:pStyle w:val="Betarp"/>
              <w:jc w:val="both"/>
              <w:rPr>
                <w:rFonts w:ascii="Times New Roman" w:hAnsi="Times New Roman"/>
                <w:b/>
                <w:bCs/>
                <w:sz w:val="24"/>
                <w:szCs w:val="24"/>
              </w:rPr>
            </w:pPr>
          </w:p>
          <w:p w14:paraId="4CED50A7" w14:textId="77777777" w:rsidR="00842C34" w:rsidRPr="00842C34" w:rsidRDefault="00842C34" w:rsidP="00231EDF">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231EDF">
            <w:pPr>
              <w:pStyle w:val="Betarp"/>
              <w:jc w:val="both"/>
              <w:rPr>
                <w:rFonts w:ascii="Times New Roman" w:hAnsi="Times New Roman"/>
                <w:b/>
                <w:bCs/>
                <w:sz w:val="24"/>
                <w:szCs w:val="24"/>
              </w:rPr>
            </w:pPr>
          </w:p>
          <w:p w14:paraId="633E491C"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231EDF">
            <w:pPr>
              <w:pStyle w:val="Betarp"/>
              <w:jc w:val="both"/>
              <w:rPr>
                <w:rFonts w:ascii="Times New Roman" w:hAnsi="Times New Roman"/>
                <w:sz w:val="24"/>
                <w:szCs w:val="24"/>
              </w:rPr>
            </w:pPr>
          </w:p>
          <w:p w14:paraId="5A006D29"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231EDF">
            <w:pPr>
              <w:pStyle w:val="Betarp"/>
              <w:jc w:val="both"/>
              <w:rPr>
                <w:rFonts w:ascii="Times New Roman" w:eastAsia="Yu Mincho" w:hAnsi="Times New Roman"/>
                <w:sz w:val="24"/>
                <w:szCs w:val="24"/>
              </w:rPr>
            </w:pPr>
          </w:p>
          <w:p w14:paraId="10AAF1FE"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231EDF">
            <w:pPr>
              <w:pStyle w:val="Betarp"/>
              <w:jc w:val="both"/>
              <w:rPr>
                <w:rFonts w:ascii="Times New Roman" w:hAnsi="Times New Roman"/>
                <w:bCs/>
                <w:iCs/>
                <w:sz w:val="24"/>
                <w:szCs w:val="24"/>
                <w:lang w:eastAsia="en-US"/>
              </w:rPr>
            </w:pPr>
          </w:p>
          <w:p w14:paraId="0431B97B"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231EDF">
            <w:pPr>
              <w:pStyle w:val="Betarp"/>
              <w:jc w:val="both"/>
              <w:rPr>
                <w:rFonts w:ascii="Times New Roman" w:eastAsia="Yu Mincho" w:hAnsi="Times New Roman"/>
                <w:sz w:val="24"/>
                <w:szCs w:val="24"/>
              </w:rPr>
            </w:pPr>
          </w:p>
          <w:p w14:paraId="69471FB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231EDF">
            <w:pPr>
              <w:pStyle w:val="Betarp"/>
              <w:jc w:val="both"/>
              <w:rPr>
                <w:rFonts w:ascii="Times New Roman" w:hAnsi="Times New Roman"/>
                <w:bCs/>
                <w:iCs/>
                <w:sz w:val="24"/>
                <w:szCs w:val="24"/>
                <w:lang w:eastAsia="en-US"/>
              </w:rPr>
            </w:pPr>
          </w:p>
          <w:p w14:paraId="28A2AF93"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231EDF">
            <w:pPr>
              <w:pStyle w:val="Betarp"/>
              <w:jc w:val="both"/>
              <w:rPr>
                <w:rFonts w:ascii="Times New Roman" w:eastAsia="Yu Mincho" w:hAnsi="Times New Roman"/>
                <w:sz w:val="24"/>
                <w:szCs w:val="24"/>
              </w:rPr>
            </w:pPr>
          </w:p>
          <w:p w14:paraId="7CFB4646"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w:t>
            </w:r>
            <w:r w:rsidRPr="00842C34">
              <w:rPr>
                <w:rFonts w:ascii="Times New Roman" w:hAnsi="Times New Roman"/>
                <w:sz w:val="24"/>
                <w:szCs w:val="24"/>
              </w:rPr>
              <w:lastRenderedPageBreak/>
              <w:t xml:space="preserve">teisėtomis priemonėmis, arba tiekėjas dėl pateiktos melagingos informacijos negali pateikti patvirtinančių dokumentų, reikalaujamų pagal VPĮ 50 straipsnį. </w:t>
            </w:r>
          </w:p>
          <w:p w14:paraId="2DD2BB51"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231EDF">
            <w:pPr>
              <w:pStyle w:val="Betarp"/>
              <w:jc w:val="both"/>
              <w:rPr>
                <w:rFonts w:ascii="Times New Roman" w:eastAsia="Yu Mincho" w:hAnsi="Times New Roman"/>
                <w:sz w:val="24"/>
                <w:szCs w:val="24"/>
              </w:rPr>
            </w:pPr>
          </w:p>
          <w:p w14:paraId="16AA1D4D"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231EDF">
            <w:pPr>
              <w:pStyle w:val="Betarp"/>
              <w:jc w:val="both"/>
              <w:rPr>
                <w:rFonts w:ascii="Times New Roman" w:hAnsi="Times New Roman"/>
                <w:bCs/>
                <w:iCs/>
                <w:sz w:val="24"/>
                <w:szCs w:val="24"/>
                <w:lang w:eastAsia="en-US"/>
              </w:rPr>
            </w:pPr>
          </w:p>
          <w:p w14:paraId="58216146" w14:textId="77777777" w:rsidR="00842C34" w:rsidRPr="00842C34" w:rsidRDefault="00842C34" w:rsidP="00231EDF">
            <w:pPr>
              <w:pStyle w:val="Betarp"/>
              <w:jc w:val="both"/>
              <w:rPr>
                <w:rFonts w:ascii="Times New Roman" w:hAnsi="Times New Roman"/>
                <w:bCs/>
                <w:iCs/>
                <w:sz w:val="24"/>
                <w:szCs w:val="24"/>
                <w:lang w:eastAsia="en-US"/>
              </w:rPr>
            </w:pPr>
          </w:p>
          <w:p w14:paraId="139D96A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w:t>
            </w:r>
            <w:r w:rsidRPr="00842C34">
              <w:rPr>
                <w:rFonts w:ascii="Times New Roman" w:hAnsi="Times New Roman"/>
                <w:b/>
                <w:bCs/>
                <w:sz w:val="24"/>
                <w:szCs w:val="24"/>
              </w:rPr>
              <w:lastRenderedPageBreak/>
              <w:t xml:space="preserve">pagrindu, be kita ko, gali būti atsižvelgiama į pagal VPĮ 52 straipsnį skelbiamą informaciją: </w:t>
            </w:r>
          </w:p>
          <w:p w14:paraId="1FA9E89A" w14:textId="77777777" w:rsidR="00842C34" w:rsidRPr="00842C34" w:rsidRDefault="00842C34" w:rsidP="00231EDF">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ėmėsi neteisėtų veiksmų, siekdamas daryti įtaką perkančiosios organizacijos </w:t>
            </w:r>
            <w:r w:rsidRPr="00842C34">
              <w:rPr>
                <w:rFonts w:ascii="Times New Roman" w:hAnsi="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5 punktas</w:t>
            </w:r>
          </w:p>
          <w:p w14:paraId="051F97EF" w14:textId="77777777" w:rsidR="00842C34" w:rsidRPr="00842C34" w:rsidRDefault="00842C34" w:rsidP="00231EDF">
            <w:pPr>
              <w:pStyle w:val="Betarp"/>
              <w:jc w:val="both"/>
              <w:rPr>
                <w:rFonts w:ascii="Times New Roman" w:eastAsia="Yu Mincho" w:hAnsi="Times New Roman"/>
                <w:sz w:val="24"/>
                <w:szCs w:val="24"/>
              </w:rPr>
            </w:pPr>
          </w:p>
          <w:p w14:paraId="2814569C"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lastRenderedPageBreak/>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231EDF">
            <w:pPr>
              <w:pStyle w:val="Betarp"/>
              <w:jc w:val="both"/>
              <w:rPr>
                <w:rFonts w:ascii="Times New Roman" w:eastAsia="Yu Mincho" w:hAnsi="Times New Roman"/>
                <w:sz w:val="24"/>
                <w:szCs w:val="24"/>
                <w:lang w:eastAsia="en-US"/>
              </w:rPr>
            </w:pPr>
          </w:p>
          <w:p w14:paraId="7BBA3E03"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528C80C2"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42C34">
              <w:rPr>
                <w:rFonts w:ascii="Times New Roman" w:hAnsi="Times New Roman" w:cs="Times New Roman"/>
                <w:sz w:val="24"/>
                <w:szCs w:val="24"/>
              </w:rPr>
              <w:lastRenderedPageBreak/>
              <w:t xml:space="preserve">arba nuolatiniais trūkumais ir dėl to buvo pritaikyta sutartyje nustatyta sankcija. </w:t>
            </w:r>
          </w:p>
          <w:p w14:paraId="3DF36B2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231EDF">
            <w:pPr>
              <w:pStyle w:val="Betarp"/>
              <w:jc w:val="both"/>
              <w:rPr>
                <w:rFonts w:ascii="Times New Roman" w:eastAsia="Yu Mincho" w:hAnsi="Times New Roman"/>
                <w:sz w:val="24"/>
                <w:szCs w:val="24"/>
              </w:rPr>
            </w:pPr>
          </w:p>
          <w:p w14:paraId="6B4F7F0B"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231EDF">
            <w:pPr>
              <w:pStyle w:val="Betarp"/>
              <w:jc w:val="both"/>
              <w:rPr>
                <w:rFonts w:ascii="Times New Roman" w:eastAsia="Yu Mincho" w:hAnsi="Times New Roman"/>
                <w:sz w:val="24"/>
                <w:szCs w:val="24"/>
                <w:lang w:eastAsia="en-US"/>
              </w:rPr>
            </w:pPr>
          </w:p>
          <w:p w14:paraId="4D1EF362"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231EDF">
            <w:pPr>
              <w:pStyle w:val="Betarp"/>
              <w:jc w:val="both"/>
              <w:rPr>
                <w:rFonts w:ascii="Times New Roman" w:hAnsi="Times New Roman"/>
                <w:bCs/>
                <w:iCs/>
                <w:sz w:val="24"/>
                <w:szCs w:val="24"/>
                <w:lang w:eastAsia="en-US"/>
              </w:rPr>
            </w:pPr>
          </w:p>
          <w:p w14:paraId="7867C454"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231EDF">
            <w:pPr>
              <w:pStyle w:val="Betarp"/>
              <w:jc w:val="both"/>
              <w:rPr>
                <w:rFonts w:ascii="Times New Roman" w:hAnsi="Times New Roman"/>
                <w:sz w:val="24"/>
                <w:szCs w:val="24"/>
              </w:rPr>
            </w:pPr>
          </w:p>
          <w:p w14:paraId="2157C16B" w14:textId="77777777" w:rsidR="00842C34" w:rsidRPr="00842C34" w:rsidRDefault="00842C34" w:rsidP="00231EDF">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231EDF">
            <w:pPr>
              <w:pStyle w:val="Betarp"/>
              <w:jc w:val="both"/>
              <w:rPr>
                <w:rFonts w:ascii="Times New Roman" w:hAnsi="Times New Roman"/>
                <w:sz w:val="24"/>
                <w:szCs w:val="24"/>
              </w:rPr>
            </w:pPr>
          </w:p>
          <w:p w14:paraId="33DAE332" w14:textId="77777777" w:rsidR="00842C34" w:rsidRPr="00842C34" w:rsidRDefault="00842C34" w:rsidP="00231EDF">
            <w:pPr>
              <w:pStyle w:val="Betarp"/>
              <w:jc w:val="both"/>
              <w:rPr>
                <w:rFonts w:ascii="Times New Roman" w:hAnsi="Times New Roman"/>
                <w:sz w:val="24"/>
                <w:szCs w:val="24"/>
              </w:rPr>
            </w:pPr>
            <w:hyperlink r:id="rId17"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231EDF">
            <w:pPr>
              <w:pStyle w:val="Betarp"/>
              <w:jc w:val="both"/>
              <w:rPr>
                <w:rFonts w:ascii="Times New Roman" w:hAnsi="Times New Roman"/>
                <w:bCs/>
                <w:sz w:val="24"/>
                <w:szCs w:val="24"/>
              </w:rPr>
            </w:pPr>
          </w:p>
          <w:p w14:paraId="23C90CFA" w14:textId="77777777" w:rsidR="00842C34" w:rsidRPr="00842C34" w:rsidRDefault="00842C34" w:rsidP="00231EDF">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231EDF">
            <w:pPr>
              <w:pStyle w:val="Betarp"/>
              <w:numPr>
                <w:ilvl w:val="0"/>
                <w:numId w:val="18"/>
              </w:numPr>
              <w:rPr>
                <w:rFonts w:ascii="Times New Roman" w:hAnsi="Times New Roman"/>
                <w:sz w:val="24"/>
                <w:szCs w:val="24"/>
              </w:rPr>
            </w:pPr>
          </w:p>
          <w:p w14:paraId="192A8106" w14:textId="77777777" w:rsidR="00842C34" w:rsidRPr="00842C34" w:rsidRDefault="00842C34" w:rsidP="00231EDF">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231EDF">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231EDF">
            <w:pPr>
              <w:pStyle w:val="Betarp"/>
              <w:jc w:val="both"/>
              <w:rPr>
                <w:rFonts w:ascii="Times New Roman" w:eastAsia="Yu Mincho" w:hAnsi="Times New Roman"/>
                <w:sz w:val="24"/>
                <w:szCs w:val="24"/>
              </w:rPr>
            </w:pPr>
          </w:p>
          <w:p w14:paraId="17F50F24"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8"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231EDF">
            <w:pPr>
              <w:pStyle w:val="Betarp"/>
              <w:jc w:val="both"/>
              <w:rPr>
                <w:rFonts w:ascii="Times New Roman" w:hAnsi="Times New Roman"/>
                <w:sz w:val="24"/>
                <w:szCs w:val="24"/>
              </w:rPr>
            </w:pPr>
            <w:hyperlink r:id="rId19"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231EDF">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w:t>
            </w:r>
            <w:r w:rsidRPr="00842C34">
              <w:rPr>
                <w:rFonts w:ascii="Times New Roman" w:eastAsia="Times New Roman" w:hAnsi="Times New Roman"/>
                <w:sz w:val="24"/>
                <w:szCs w:val="24"/>
              </w:rPr>
              <w:lastRenderedPageBreak/>
              <w:t>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7 punkto b papunktis</w:t>
            </w:r>
          </w:p>
          <w:p w14:paraId="53EA1BCC" w14:textId="77777777" w:rsidR="00842C34" w:rsidRPr="00842C34" w:rsidRDefault="00842C34" w:rsidP="00231EDF">
            <w:pPr>
              <w:pStyle w:val="Betarp"/>
              <w:jc w:val="both"/>
              <w:rPr>
                <w:rFonts w:ascii="Times New Roman" w:eastAsia="Yu Mincho" w:hAnsi="Times New Roman"/>
                <w:sz w:val="24"/>
                <w:szCs w:val="24"/>
              </w:rPr>
            </w:pPr>
          </w:p>
          <w:p w14:paraId="5739457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231EDF">
            <w:pPr>
              <w:pStyle w:val="Betarp"/>
              <w:jc w:val="both"/>
              <w:rPr>
                <w:rFonts w:ascii="Times New Roman" w:hAnsi="Times New Roman"/>
                <w:b/>
                <w:bCs/>
                <w:iCs/>
                <w:sz w:val="24"/>
                <w:szCs w:val="24"/>
                <w:lang w:eastAsia="en-US"/>
              </w:rPr>
            </w:pPr>
          </w:p>
          <w:p w14:paraId="085E16B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20">
              <w:r w:rsidRPr="00842C34">
                <w:rPr>
                  <w:rStyle w:val="Hipersaitas"/>
                  <w:rFonts w:ascii="Times New Roman" w:hAnsi="Times New Roman"/>
                  <w:sz w:val="24"/>
                  <w:szCs w:val="24"/>
                </w:rPr>
                <w:t>https://www.vmi.lt/evmi/mokesciu-</w:t>
              </w:r>
              <w:r w:rsidRPr="00842C34">
                <w:rPr>
                  <w:rStyle w:val="Hipersaitas"/>
                  <w:rFonts w:ascii="Times New Roman" w:hAnsi="Times New Roman"/>
                  <w:sz w:val="24"/>
                  <w:szCs w:val="24"/>
                </w:rPr>
                <w:lastRenderedPageBreak/>
                <w:t>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231EDF">
            <w:pPr>
              <w:pStyle w:val="Betarp"/>
              <w:jc w:val="both"/>
              <w:rPr>
                <w:rFonts w:ascii="Times New Roman" w:eastAsia="Yu Mincho" w:hAnsi="Times New Roman"/>
                <w:sz w:val="24"/>
                <w:szCs w:val="24"/>
              </w:rPr>
            </w:pPr>
          </w:p>
          <w:p w14:paraId="37AD0419"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231EDF">
            <w:pPr>
              <w:pStyle w:val="Betarp"/>
              <w:jc w:val="both"/>
              <w:rPr>
                <w:rFonts w:ascii="Times New Roman" w:hAnsi="Times New Roman"/>
                <w:bCs/>
                <w:iCs/>
                <w:sz w:val="24"/>
                <w:szCs w:val="24"/>
                <w:lang w:eastAsia="en-US"/>
              </w:rPr>
            </w:pPr>
          </w:p>
          <w:p w14:paraId="31AD1489" w14:textId="77777777" w:rsidR="00842C34" w:rsidRPr="00842C34" w:rsidRDefault="00842C34" w:rsidP="00231EDF">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231EDF">
            <w:pPr>
              <w:rPr>
                <w:rFonts w:ascii="Times New Roman" w:hAnsi="Times New Roman" w:cs="Times New Roman"/>
                <w:bCs/>
                <w:iCs/>
                <w:sz w:val="24"/>
                <w:szCs w:val="24"/>
                <w:lang w:eastAsia="en-US"/>
              </w:rPr>
            </w:pPr>
            <w:hyperlink r:id="rId21"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231EDF">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231EDF">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231EDF">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231EDF">
            <w:pPr>
              <w:pStyle w:val="Betarp"/>
              <w:jc w:val="both"/>
              <w:rPr>
                <w:rFonts w:ascii="Times New Roman" w:eastAsia="Yu Mincho" w:hAnsi="Times New Roman"/>
                <w:sz w:val="24"/>
                <w:szCs w:val="24"/>
              </w:rPr>
            </w:pPr>
          </w:p>
          <w:p w14:paraId="62523B31"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231EDF">
            <w:pPr>
              <w:pStyle w:val="Betarp"/>
              <w:jc w:val="both"/>
              <w:rPr>
                <w:rFonts w:ascii="Times New Roman" w:hAnsi="Times New Roman"/>
                <w:bCs/>
                <w:sz w:val="24"/>
                <w:szCs w:val="24"/>
              </w:rPr>
            </w:pPr>
            <w:hyperlink r:id="rId22"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231EDF">
            <w:pPr>
              <w:pStyle w:val="Betarp"/>
              <w:jc w:val="both"/>
              <w:rPr>
                <w:rFonts w:ascii="Times New Roman" w:hAnsi="Times New Roman"/>
                <w:b/>
                <w:bCs/>
                <w:sz w:val="24"/>
                <w:szCs w:val="24"/>
              </w:rPr>
            </w:pPr>
          </w:p>
          <w:p w14:paraId="3F484AF8" w14:textId="77777777" w:rsidR="00842C34" w:rsidRPr="00842C34" w:rsidRDefault="00842C34" w:rsidP="00231EDF">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lastRenderedPageBreak/>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231EDF">
            <w:pPr>
              <w:pStyle w:val="Betarp"/>
              <w:jc w:val="both"/>
              <w:rPr>
                <w:rFonts w:ascii="Times New Roman" w:hAnsi="Times New Roman"/>
                <w:sz w:val="24"/>
                <w:szCs w:val="24"/>
              </w:rPr>
            </w:pPr>
          </w:p>
          <w:p w14:paraId="2DE9CB3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231EDF">
            <w:pPr>
              <w:pStyle w:val="Betarp"/>
              <w:jc w:val="both"/>
              <w:rPr>
                <w:rFonts w:ascii="Times New Roman" w:hAnsi="Times New Roman"/>
                <w:sz w:val="24"/>
                <w:szCs w:val="24"/>
              </w:rPr>
            </w:pPr>
          </w:p>
          <w:p w14:paraId="36157E3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231EDF">
            <w:pPr>
              <w:pStyle w:val="Betarp"/>
              <w:jc w:val="both"/>
              <w:rPr>
                <w:rFonts w:ascii="Times New Roman" w:eastAsia="Yu Mincho" w:hAnsi="Times New Roman"/>
                <w:sz w:val="24"/>
                <w:szCs w:val="24"/>
              </w:rPr>
            </w:pPr>
          </w:p>
          <w:p w14:paraId="793365FE"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231EDF">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231EDF">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w:t>
      </w:r>
      <w:r w:rsidRPr="00757439">
        <w:rPr>
          <w:rFonts w:ascii="Times New Roman" w:hAnsi="Times New Roman" w:cs="Times New Roman"/>
          <w:sz w:val="24"/>
          <w:szCs w:val="24"/>
        </w:rPr>
        <w:lastRenderedPageBreak/>
        <w:t>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231EDF">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231EDF">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231EDF">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231EDF">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231EDF">
      <w:pPr>
        <w:autoSpaceDE w:val="0"/>
        <w:autoSpaceDN w:val="0"/>
        <w:adjustRightInd w:val="0"/>
        <w:ind w:firstLine="840"/>
        <w:jc w:val="center"/>
        <w:rPr>
          <w:rFonts w:ascii="Times New Roman" w:hAnsi="Times New Roman" w:cs="Times New Roman"/>
          <w:b/>
          <w:sz w:val="24"/>
          <w:szCs w:val="24"/>
        </w:rPr>
      </w:pPr>
      <w:bookmarkStart w:id="20"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231EDF">
            <w:pPr>
              <w:widowControl w:val="0"/>
              <w:jc w:val="center"/>
              <w:rPr>
                <w:rFonts w:ascii="Times New Roman" w:hAnsi="Times New Roman" w:cs="Times New Roman"/>
                <w:b/>
                <w:bCs/>
                <w:sz w:val="24"/>
                <w:szCs w:val="24"/>
              </w:rPr>
            </w:pPr>
            <w:bookmarkStart w:id="21" w:name="_Hlk195798824"/>
            <w:r w:rsidRPr="00757439">
              <w:rPr>
                <w:rFonts w:ascii="Times New Roman" w:hAnsi="Times New Roman" w:cs="Times New Roman"/>
                <w:b/>
                <w:bCs/>
                <w:sz w:val="24"/>
                <w:szCs w:val="24"/>
              </w:rPr>
              <w:lastRenderedPageBreak/>
              <w:t>Eil. Nr.</w:t>
            </w:r>
          </w:p>
        </w:tc>
        <w:tc>
          <w:tcPr>
            <w:tcW w:w="2317" w:type="pct"/>
            <w:shd w:val="clear" w:color="auto" w:fill="D9D9D9"/>
            <w:vAlign w:val="center"/>
          </w:tcPr>
          <w:p w14:paraId="50AB912A"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8C00FA" w:rsidRPr="00757439" w14:paraId="7CFCD418" w14:textId="77777777" w:rsidTr="007D42DA">
        <w:tc>
          <w:tcPr>
            <w:tcW w:w="366" w:type="pct"/>
          </w:tcPr>
          <w:p w14:paraId="069018EE" w14:textId="4D7869F5" w:rsidR="008C00FA" w:rsidRPr="00757439" w:rsidRDefault="008C00FA" w:rsidP="008C00FA">
            <w:pPr>
              <w:pStyle w:val="Sraopastraipa1"/>
              <w:ind w:left="0"/>
              <w:contextualSpacing w:val="0"/>
              <w:jc w:val="center"/>
            </w:pPr>
            <w:bookmarkStart w:id="22" w:name="_Hlk195798809"/>
            <w:bookmarkStart w:id="23" w:name="_Hlk124487052"/>
            <w:bookmarkEnd w:id="21"/>
            <w:r>
              <w:rPr>
                <w:bCs/>
              </w:rPr>
              <w:t>1</w:t>
            </w:r>
            <w:r w:rsidRPr="00757439">
              <w:rPr>
                <w:bCs/>
              </w:rPr>
              <w:t>.</w:t>
            </w:r>
          </w:p>
        </w:tc>
        <w:tc>
          <w:tcPr>
            <w:tcW w:w="2317" w:type="pct"/>
            <w:tcBorders>
              <w:top w:val="single" w:sz="4" w:space="0" w:color="000000"/>
              <w:left w:val="single" w:sz="4" w:space="0" w:color="000000"/>
              <w:bottom w:val="single" w:sz="4" w:space="0" w:color="000000"/>
              <w:right w:val="single" w:sz="4" w:space="0" w:color="000000"/>
            </w:tcBorders>
          </w:tcPr>
          <w:p w14:paraId="5F4A170F" w14:textId="77777777" w:rsidR="008C00FA" w:rsidRPr="00F91A08" w:rsidRDefault="008C00FA" w:rsidP="008C00FA">
            <w:pPr>
              <w:ind w:right="126"/>
              <w:jc w:val="both"/>
              <w:rPr>
                <w:rFonts w:ascii="Times New Roman" w:eastAsia="Times New Roman" w:hAnsi="Times New Roman" w:cs="Times New Roman"/>
                <w:bCs/>
                <w:iCs/>
                <w:sz w:val="24"/>
                <w:szCs w:val="24"/>
              </w:rPr>
            </w:pPr>
            <w:r w:rsidRPr="00F91A08">
              <w:rPr>
                <w:rFonts w:ascii="Times New Roman" w:eastAsia="Times New Roman" w:hAnsi="Times New Roman" w:cs="Times New Roman"/>
                <w:bCs/>
                <w:iCs/>
                <w:sz w:val="24"/>
                <w:szCs w:val="24"/>
              </w:rPr>
              <w:t>Tiekėjas, tiekėjų grupės partneriai kartu (kiekvienas partneris toje srityje, kurioje vykdys veiklą), subtiekėjai ar kiti ūkio subjektai, kurių pajėgumais remiasi tiekėjas (kiekvienas toje srityje, kurioje vykdys veiklą), turi teisę Lietuvos Respublikoje atlikti ypatingojo statinio statybos darbus, kai statinių kategorija: Statiniai – negyvenamieji (gydymo) pastatai, taip pat minėti statiniai, esantys kultūros paveldo objekto teritorijoje, jo apsaugos zonoje ir kultūros paveldo vietovėje.</w:t>
            </w:r>
          </w:p>
          <w:p w14:paraId="38637902" w14:textId="77777777" w:rsidR="008C00FA" w:rsidRPr="006C58E9" w:rsidRDefault="008C00FA" w:rsidP="008C00FA">
            <w:pPr>
              <w:ind w:right="126"/>
              <w:jc w:val="both"/>
              <w:rPr>
                <w:rFonts w:ascii="Times New Roman" w:eastAsia="Calibri" w:hAnsi="Times New Roman" w:cs="Times New Roman"/>
                <w:bCs/>
                <w:iCs/>
                <w:sz w:val="24"/>
                <w:szCs w:val="24"/>
              </w:rPr>
            </w:pPr>
            <w:r w:rsidRPr="006C58E9">
              <w:rPr>
                <w:rFonts w:ascii="Times New Roman" w:eastAsia="Calibri" w:hAnsi="Times New Roman" w:cs="Times New Roman"/>
                <w:bCs/>
                <w:iCs/>
                <w:sz w:val="24"/>
                <w:szCs w:val="24"/>
              </w:rPr>
              <w:t>Statybos darbų sritys:</w:t>
            </w:r>
          </w:p>
          <w:p w14:paraId="5B262468" w14:textId="77777777" w:rsidR="008C00FA" w:rsidRPr="006C58E9" w:rsidRDefault="008C00FA" w:rsidP="008C00FA">
            <w:pPr>
              <w:ind w:right="126"/>
              <w:jc w:val="both"/>
              <w:rPr>
                <w:rFonts w:ascii="Times New Roman" w:eastAsia="Calibri" w:hAnsi="Times New Roman" w:cs="Times New Roman"/>
                <w:bCs/>
                <w:iCs/>
                <w:sz w:val="24"/>
                <w:szCs w:val="24"/>
              </w:rPr>
            </w:pPr>
            <w:r w:rsidRPr="006C58E9">
              <w:rPr>
                <w:rFonts w:ascii="Times New Roman" w:eastAsia="Calibri" w:hAnsi="Times New Roman" w:cs="Times New Roman"/>
                <w:bCs/>
                <w:iCs/>
                <w:sz w:val="24"/>
                <w:szCs w:val="24"/>
              </w:rPr>
              <w:t>- bendrieji statybos darbai;</w:t>
            </w:r>
          </w:p>
          <w:p w14:paraId="1B31C0F0" w14:textId="614F8C16" w:rsidR="008C00FA" w:rsidRPr="009B7AD7" w:rsidRDefault="008C00FA" w:rsidP="008C00FA">
            <w:pPr>
              <w:jc w:val="both"/>
              <w:rPr>
                <w:rFonts w:ascii="Times New Roman" w:hAnsi="Times New Roman" w:cs="Times New Roman"/>
                <w:sz w:val="24"/>
                <w:szCs w:val="24"/>
              </w:rPr>
            </w:pPr>
            <w:r w:rsidRPr="006C58E9">
              <w:rPr>
                <w:rFonts w:ascii="Times New Roman" w:eastAsia="Calibri" w:hAnsi="Times New Roman" w:cs="Times New Roman"/>
                <w:bCs/>
                <w:iCs/>
                <w:sz w:val="24"/>
                <w:szCs w:val="24"/>
              </w:rPr>
              <w:t>- statinio vandentiekio ir nuotekų šalinimo inžinerinių sistemų įrengimas; statinio šildymo, vėdinimo ir oro kondicionavimo inžinerinių sistemų įrengimas; statinio elektros inžinerinių sistemų įrengimas;</w:t>
            </w:r>
            <w:r>
              <w:rPr>
                <w:rFonts w:ascii="Times New Roman" w:eastAsia="Calibri" w:hAnsi="Times New Roman" w:cs="Times New Roman"/>
                <w:bCs/>
                <w:iCs/>
                <w:sz w:val="24"/>
                <w:szCs w:val="24"/>
              </w:rPr>
              <w:t xml:space="preserve"> </w:t>
            </w:r>
            <w:r w:rsidRPr="006C58E9">
              <w:rPr>
                <w:rFonts w:ascii="Times New Roman" w:eastAsia="Calibri" w:hAnsi="Times New Roman" w:cs="Times New Roman"/>
                <w:bCs/>
                <w:iCs/>
                <w:sz w:val="24"/>
                <w:szCs w:val="24"/>
              </w:rPr>
              <w:t>gaisrinės saugos inžinerinių sistemų įrengimas.</w:t>
            </w:r>
          </w:p>
        </w:tc>
        <w:tc>
          <w:tcPr>
            <w:tcW w:w="2317" w:type="pct"/>
            <w:tcBorders>
              <w:top w:val="single" w:sz="4" w:space="0" w:color="000000"/>
              <w:left w:val="single" w:sz="4" w:space="0" w:color="000000"/>
              <w:bottom w:val="single" w:sz="4" w:space="0" w:color="000000"/>
              <w:right w:val="single" w:sz="4" w:space="0" w:color="000000"/>
            </w:tcBorders>
          </w:tcPr>
          <w:p w14:paraId="43BE0DD2" w14:textId="77777777" w:rsidR="008C00FA" w:rsidRPr="00A32DBF" w:rsidRDefault="008C00FA" w:rsidP="008C00FA">
            <w:pPr>
              <w:ind w:right="138"/>
              <w:jc w:val="both"/>
              <w:rPr>
                <w:rFonts w:ascii="Times New Roman" w:eastAsia="Calibri" w:hAnsi="Times New Roman" w:cs="Times New Roman"/>
                <w:bCs/>
                <w:iCs/>
                <w:sz w:val="24"/>
                <w:szCs w:val="24"/>
              </w:rPr>
            </w:pPr>
            <w:r w:rsidRPr="00A32DBF">
              <w:rPr>
                <w:rFonts w:ascii="Times New Roman" w:eastAsia="Calibri" w:hAnsi="Times New Roman" w:cs="Times New Roman"/>
                <w:bCs/>
                <w:iCs/>
                <w:sz w:val="24"/>
                <w:szCs w:val="24"/>
              </w:rPr>
              <w:t xml:space="preserve">Perkančioji organizacija naudodamasi VšĮ Statybos sektoriaus vystymo agentūros tinklalapyje </w:t>
            </w:r>
            <w:hyperlink r:id="rId23" w:history="1">
              <w:r w:rsidRPr="00A32DBF">
                <w:rPr>
                  <w:rFonts w:ascii="Times New Roman" w:eastAsia="Calibri" w:hAnsi="Times New Roman" w:cs="Times New Roman"/>
                  <w:bCs/>
                  <w:iCs/>
                  <w:sz w:val="24"/>
                  <w:szCs w:val="24"/>
                  <w:u w:val="single"/>
                </w:rPr>
                <w:t>http://www.ssva.lt</w:t>
              </w:r>
            </w:hyperlink>
            <w:r w:rsidRPr="00A32DBF">
              <w:rPr>
                <w:rFonts w:ascii="Times New Roman" w:eastAsia="Calibri" w:hAnsi="Times New Roman" w:cs="Times New Roman"/>
                <w:bCs/>
                <w:iCs/>
                <w:sz w:val="24"/>
                <w:szCs w:val="24"/>
              </w:rPr>
              <w:t xml:space="preserve"> dokumentų registrais, patikrins atitiktį nustatytam reikalavimui.</w:t>
            </w:r>
          </w:p>
          <w:p w14:paraId="0D2FC748" w14:textId="29A12293" w:rsidR="008C00FA" w:rsidRPr="006628AB" w:rsidRDefault="008C00FA" w:rsidP="008C00FA">
            <w:pPr>
              <w:jc w:val="both"/>
              <w:rPr>
                <w:rFonts w:ascii="Times New Roman" w:eastAsia="Times New Roman" w:hAnsi="Times New Roman" w:cs="Times New Roman"/>
                <w:bCs/>
                <w:sz w:val="24"/>
                <w:szCs w:val="24"/>
                <w:u w:val="single"/>
              </w:rPr>
            </w:pPr>
          </w:p>
        </w:tc>
      </w:tr>
      <w:tr w:rsidR="008C00FA" w:rsidRPr="00757439" w14:paraId="13D7CFA9" w14:textId="77777777" w:rsidTr="007D42DA">
        <w:tc>
          <w:tcPr>
            <w:tcW w:w="366" w:type="pct"/>
          </w:tcPr>
          <w:p w14:paraId="0FD3E277" w14:textId="0CC9FCB4" w:rsidR="008C00FA" w:rsidRDefault="008C00FA" w:rsidP="008C00FA">
            <w:pPr>
              <w:pStyle w:val="Sraopastraipa1"/>
              <w:ind w:left="0"/>
              <w:contextualSpacing w:val="0"/>
              <w:jc w:val="center"/>
              <w:rPr>
                <w:bCs/>
              </w:rPr>
            </w:pPr>
            <w:r>
              <w:rPr>
                <w:bCs/>
              </w:rPr>
              <w:t>2.</w:t>
            </w:r>
          </w:p>
        </w:tc>
        <w:tc>
          <w:tcPr>
            <w:tcW w:w="2317" w:type="pct"/>
            <w:tcBorders>
              <w:top w:val="single" w:sz="8" w:space="0" w:color="000000"/>
              <w:left w:val="single" w:sz="8" w:space="0" w:color="000000"/>
              <w:bottom w:val="single" w:sz="8" w:space="0" w:color="000000"/>
              <w:right w:val="nil"/>
            </w:tcBorders>
          </w:tcPr>
          <w:p w14:paraId="6D25055B" w14:textId="77777777" w:rsidR="008C00FA" w:rsidRPr="00A32DBF" w:rsidRDefault="008C00FA" w:rsidP="008C00FA">
            <w:pPr>
              <w:spacing w:line="252" w:lineRule="auto"/>
              <w:jc w:val="both"/>
              <w:rPr>
                <w:rFonts w:ascii="Times New Roman" w:eastAsia="Calibri" w:hAnsi="Times New Roman" w:cs="Times New Roman"/>
                <w:sz w:val="24"/>
                <w:szCs w:val="24"/>
              </w:rPr>
            </w:pPr>
            <w:r w:rsidRPr="00A32DBF">
              <w:rPr>
                <w:rFonts w:ascii="Times New Roman" w:eastAsia="Calibri" w:hAnsi="Times New Roman" w:cs="Times New Roman"/>
                <w:sz w:val="24"/>
                <w:szCs w:val="24"/>
              </w:rPr>
              <w:t>Tiekėjas per paskutinius 5 metus arba per laiką nuo tiekėjo įregistravimo dienos (jei tiekėjas vykdo veiklą trumpiau nei 5 metus) iki pasiūlymo pateikimo termino pabaigos pagal vieną ar daugiau sutarčių yra</w:t>
            </w:r>
            <w:r w:rsidRPr="00A32DBF">
              <w:rPr>
                <w:rFonts w:ascii="Times New Roman" w:eastAsia="Calibri" w:hAnsi="Times New Roman" w:cs="Times New Roman"/>
                <w:color w:val="FF0000"/>
                <w:sz w:val="24"/>
                <w:szCs w:val="24"/>
              </w:rPr>
              <w:t xml:space="preserve"> </w:t>
            </w:r>
            <w:r w:rsidRPr="00A32DBF">
              <w:rPr>
                <w:rFonts w:ascii="Times New Roman" w:eastAsia="Calibri" w:hAnsi="Times New Roman" w:cs="Times New Roman"/>
                <w:sz w:val="24"/>
                <w:szCs w:val="24"/>
              </w:rPr>
              <w:t xml:space="preserve">atlikęs </w:t>
            </w:r>
            <w:r w:rsidRPr="00A32DBF">
              <w:rPr>
                <w:rFonts w:ascii="Times New Roman" w:eastAsia="Batang" w:hAnsi="Times New Roman" w:cs="Times New Roman"/>
                <w:sz w:val="24"/>
                <w:szCs w:val="24"/>
                <w:lang w:bidi="lt-LT"/>
              </w:rPr>
              <w:t xml:space="preserve">pastatų </w:t>
            </w:r>
            <w:r w:rsidRPr="00A32DBF">
              <w:rPr>
                <w:rFonts w:ascii="Times New Roman" w:eastAsia="Times New Roman" w:hAnsi="Times New Roman" w:cs="Times New Roman"/>
                <w:spacing w:val="2"/>
                <w:sz w:val="24"/>
                <w:szCs w:val="24"/>
                <w:lang w:bidi="lt-LT"/>
              </w:rPr>
              <w:t xml:space="preserve">naujos statybos arba rekonstrukcijos, arba remonto darbų </w:t>
            </w:r>
            <w:r w:rsidRPr="00A32DBF">
              <w:rPr>
                <w:rFonts w:ascii="Times New Roman" w:eastAsia="Times New Roman" w:hAnsi="Times New Roman" w:cs="Times New Roman"/>
                <w:sz w:val="24"/>
                <w:szCs w:val="24"/>
              </w:rPr>
              <w:t>pirkimo</w:t>
            </w:r>
            <w:r w:rsidRPr="00A32DBF">
              <w:rPr>
                <w:rFonts w:ascii="Times New Roman" w:eastAsia="Times New Roman" w:hAnsi="Times New Roman" w:cs="Times New Roman"/>
                <w:spacing w:val="2"/>
                <w:sz w:val="24"/>
                <w:szCs w:val="24"/>
              </w:rPr>
              <w:t> sutartį, kurių </w:t>
            </w:r>
            <w:r w:rsidRPr="00A32DBF">
              <w:rPr>
                <w:rFonts w:ascii="Times New Roman" w:eastAsia="Times New Roman" w:hAnsi="Times New Roman" w:cs="Times New Roman"/>
                <w:bCs/>
                <w:spacing w:val="2"/>
                <w:sz w:val="24"/>
                <w:szCs w:val="24"/>
              </w:rPr>
              <w:t>bendra</w:t>
            </w:r>
            <w:r w:rsidRPr="00A32DBF">
              <w:rPr>
                <w:rFonts w:ascii="Times New Roman" w:eastAsia="Times New Roman" w:hAnsi="Times New Roman" w:cs="Times New Roman"/>
                <w:spacing w:val="2"/>
                <w:sz w:val="24"/>
                <w:szCs w:val="24"/>
              </w:rPr>
              <w:t xml:space="preserve"> vertė būtų ne mažiau kaip </w:t>
            </w:r>
            <w:r w:rsidRPr="00B000D8">
              <w:rPr>
                <w:rFonts w:ascii="Times New Roman" w:eastAsia="Calibri" w:hAnsi="Times New Roman" w:cs="Times New Roman"/>
                <w:sz w:val="24"/>
                <w:szCs w:val="24"/>
              </w:rPr>
              <w:t xml:space="preserve">420 000,00 </w:t>
            </w:r>
            <w:r w:rsidRPr="00A32DBF">
              <w:rPr>
                <w:rFonts w:ascii="Times New Roman" w:eastAsia="Calibri" w:hAnsi="Times New Roman" w:cs="Times New Roman"/>
                <w:sz w:val="24"/>
                <w:szCs w:val="24"/>
              </w:rPr>
              <w:t>Eur be PVM.</w:t>
            </w:r>
          </w:p>
          <w:p w14:paraId="404B6C9E" w14:textId="77777777" w:rsidR="008C00FA" w:rsidRPr="00A32DBF" w:rsidRDefault="008C00FA" w:rsidP="008C00FA">
            <w:pPr>
              <w:suppressAutoHyphens/>
              <w:spacing w:after="120"/>
              <w:jc w:val="both"/>
              <w:rPr>
                <w:rFonts w:ascii="Times New Roman" w:eastAsia="Times New Roman" w:hAnsi="Times New Roman" w:cs="Times New Roman"/>
                <w:sz w:val="24"/>
                <w:szCs w:val="24"/>
              </w:rPr>
            </w:pPr>
          </w:p>
          <w:p w14:paraId="2892CD48" w14:textId="77777777" w:rsidR="008C00FA" w:rsidRPr="00A32DBF" w:rsidRDefault="008C00FA" w:rsidP="008C00FA">
            <w:pPr>
              <w:spacing w:line="252" w:lineRule="auto"/>
              <w:jc w:val="both"/>
              <w:rPr>
                <w:rFonts w:ascii="Times New Roman" w:eastAsia="Calibri" w:hAnsi="Times New Roman" w:cs="Times New Roman"/>
                <w:sz w:val="24"/>
                <w:szCs w:val="24"/>
              </w:rPr>
            </w:pPr>
            <w:r w:rsidRPr="00A32DBF">
              <w:rPr>
                <w:rFonts w:ascii="Times New Roman" w:eastAsia="Calibri" w:hAnsi="Times New Roman" w:cs="Times New Roman"/>
                <w:sz w:val="24"/>
                <w:szCs w:val="24"/>
              </w:rPr>
              <w:t>Jeigu kvalifikacijos reikalavimui pagrįsti naudojamos sutartys pradėtos vykdyti anksčiau nei per pastaruosius 5 metus, tačiau pabaigta vykdyti per pastaruosius 5</w:t>
            </w:r>
            <w:r w:rsidRPr="00A32DBF">
              <w:rPr>
                <w:rFonts w:ascii="Calibri" w:eastAsia="Calibri" w:hAnsi="Calibri" w:cs="Times New Roman"/>
              </w:rPr>
              <w:t xml:space="preserve"> </w:t>
            </w:r>
            <w:r w:rsidRPr="00A32DBF">
              <w:rPr>
                <w:rFonts w:ascii="Times New Roman" w:eastAsia="Calibri" w:hAnsi="Times New Roman" w:cs="Times New Roman"/>
                <w:sz w:val="24"/>
                <w:szCs w:val="24"/>
              </w:rPr>
              <w:t xml:space="preserve">metus, laikoma, kad patirtis atitinka keliamą reikalavimą, jei įvykdytų sutarčių atitinkamų darbų vertė per pastaruosius 5 metus yra ne mažesnė kaip </w:t>
            </w:r>
            <w:r w:rsidRPr="00B000D8">
              <w:rPr>
                <w:rFonts w:ascii="Times New Roman" w:eastAsia="Calibri" w:hAnsi="Times New Roman" w:cs="Times New Roman"/>
                <w:sz w:val="24"/>
                <w:szCs w:val="24"/>
              </w:rPr>
              <w:t xml:space="preserve">420 000,00 </w:t>
            </w:r>
            <w:r w:rsidRPr="00A32DBF">
              <w:rPr>
                <w:rFonts w:ascii="Times New Roman" w:eastAsia="Calibri" w:hAnsi="Times New Roman" w:cs="Times New Roman"/>
                <w:sz w:val="24"/>
                <w:szCs w:val="24"/>
              </w:rPr>
              <w:t>Eur be PVM.</w:t>
            </w:r>
          </w:p>
          <w:p w14:paraId="22D9FB81" w14:textId="77777777" w:rsidR="008C00FA" w:rsidRPr="00A32DBF" w:rsidRDefault="008C00FA" w:rsidP="008C00FA">
            <w:pPr>
              <w:spacing w:line="252" w:lineRule="auto"/>
              <w:jc w:val="both"/>
              <w:rPr>
                <w:rFonts w:ascii="Times New Roman" w:eastAsia="Calibri" w:hAnsi="Times New Roman" w:cs="Times New Roman"/>
                <w:sz w:val="24"/>
                <w:szCs w:val="24"/>
              </w:rPr>
            </w:pPr>
          </w:p>
          <w:p w14:paraId="4EA3BA3C" w14:textId="7AF725F0" w:rsidR="008C00FA" w:rsidRPr="00EE7C0C" w:rsidRDefault="008C00FA" w:rsidP="008C00FA">
            <w:pPr>
              <w:jc w:val="both"/>
              <w:rPr>
                <w:rFonts w:ascii="Times New Roman" w:eastAsia="Times New Roman" w:hAnsi="Times New Roman" w:cs="Times New Roman"/>
                <w:b/>
                <w:bCs/>
                <w:sz w:val="24"/>
                <w:szCs w:val="24"/>
              </w:rPr>
            </w:pPr>
          </w:p>
        </w:tc>
        <w:tc>
          <w:tcPr>
            <w:tcW w:w="2317" w:type="pct"/>
            <w:tcBorders>
              <w:top w:val="single" w:sz="8" w:space="0" w:color="000000"/>
              <w:left w:val="single" w:sz="8" w:space="0" w:color="000000"/>
              <w:bottom w:val="single" w:sz="8" w:space="0" w:color="000000"/>
              <w:right w:val="single" w:sz="8" w:space="0" w:color="000000"/>
            </w:tcBorders>
          </w:tcPr>
          <w:p w14:paraId="1F924E1F" w14:textId="77777777" w:rsidR="008C00FA" w:rsidRPr="00EE73E7" w:rsidRDefault="008C00FA" w:rsidP="008C00FA">
            <w:pPr>
              <w:spacing w:line="252" w:lineRule="auto"/>
              <w:jc w:val="both"/>
              <w:rPr>
                <w:rFonts w:ascii="Times New Roman" w:eastAsia="Calibri" w:hAnsi="Times New Roman" w:cs="Times New Roman"/>
                <w:sz w:val="24"/>
                <w:szCs w:val="24"/>
              </w:rPr>
            </w:pPr>
            <w:r w:rsidRPr="00EE73E7">
              <w:rPr>
                <w:rFonts w:ascii="Times New Roman" w:eastAsia="Calibri" w:hAnsi="Times New Roman" w:cs="Times New Roman"/>
                <w:sz w:val="24"/>
                <w:szCs w:val="24"/>
              </w:rPr>
              <w:t>Pateikiama:</w:t>
            </w:r>
          </w:p>
          <w:p w14:paraId="4ACBAEF6" w14:textId="7407015A" w:rsidR="008C00FA" w:rsidRPr="00A32DBF" w:rsidRDefault="008C00FA" w:rsidP="008C00FA">
            <w:pPr>
              <w:tabs>
                <w:tab w:val="left" w:pos="45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1. Per paskutinius 5 metus iki pasiūlymų pateikimo termino pabaigos arba per laiką nuo įregistravimo dienos (jeigu veikla vykdyta mažiau nei 5 metus iki pasiūlymų pateikimo termino pabaigos) atliktų pastatų naujos statybos arba rekonstrukcijos, arba remonto darbų </w:t>
            </w:r>
            <w:r w:rsidRPr="00ED7239">
              <w:rPr>
                <w:rFonts w:ascii="Times New Roman" w:eastAsia="Times New Roman" w:hAnsi="Times New Roman" w:cs="Times New Roman"/>
                <w:sz w:val="24"/>
                <w:szCs w:val="24"/>
              </w:rPr>
              <w:t>sąrašas</w:t>
            </w:r>
            <w:r w:rsidR="000B189B">
              <w:rPr>
                <w:rFonts w:ascii="Times New Roman" w:eastAsia="Times New Roman" w:hAnsi="Times New Roman" w:cs="Times New Roman"/>
                <w:sz w:val="24"/>
                <w:szCs w:val="24"/>
              </w:rPr>
              <w:t xml:space="preserve"> (pirkimo sąlygų 7 priedas).</w:t>
            </w:r>
          </w:p>
          <w:p w14:paraId="0303F9F3" w14:textId="77777777" w:rsidR="008C00FA" w:rsidRPr="00A32DBF" w:rsidRDefault="008C00FA" w:rsidP="008C00FA">
            <w:pPr>
              <w:tabs>
                <w:tab w:val="left" w:pos="45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2. Užsakovų (tiek viešųjų, tiek privačių) pažymos apie tai, kad svarbiausių darbų atlikimas ir galutiniai rezultatai buvo tinkami.</w:t>
            </w:r>
          </w:p>
          <w:p w14:paraId="4A9885F1" w14:textId="77777777" w:rsidR="008C00FA" w:rsidRPr="00A32DBF" w:rsidRDefault="008C00FA" w:rsidP="008C00FA">
            <w:pPr>
              <w:tabs>
                <w:tab w:val="left" w:pos="369"/>
              </w:tabs>
              <w:suppressAutoHyphens/>
              <w:ind w:left="34"/>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3. </w:t>
            </w:r>
            <w:r w:rsidRPr="00A32DBF">
              <w:rPr>
                <w:rFonts w:ascii="Times New Roman" w:eastAsia="Times New Roman" w:hAnsi="Times New Roman" w:cs="Times New Roman"/>
                <w:sz w:val="24"/>
                <w:szCs w:val="24"/>
                <w:u w:val="single"/>
              </w:rPr>
              <w:t>Jeigu tiekėjas ar tiekėjų grupės partneris remiasi sutartimi, kurią vykdė (o) ne vienas, bet kartu su kitais ūkio subjektais</w:t>
            </w:r>
            <w:r w:rsidRPr="00A32DBF">
              <w:rPr>
                <w:rFonts w:ascii="Times New Roman" w:eastAsia="Times New Roman" w:hAnsi="Times New Roman" w:cs="Times New Roman"/>
                <w:sz w:val="24"/>
                <w:szCs w:val="24"/>
              </w:rPr>
              <w:t xml:space="preserve">, turi būti pateikti dokumentai, pagrindžiantys tiekėjo ar tiekėjų grupės partnerio dalyvavimo įvykdytoje (įvykdytose) sutartyje (sutartyse) dalį, tai yra darbų, kuriuos tiekėjas ar tiekėjų grupės partneris atliko savo jėgomis kaip generalinis tiekėjas, tiekėjų grupės partneris arba subtiekėjas, vertę (Tiekėjo ar tiekėjų grupės partnerio deklaracija apie darbų, kuriuos tiekėjas ar tiekėjų grupės partneris atliko savo jėgomis kaip generalinis tiekėjas, tiekėjų grupės partneris arba subtiekėjas, vertę ir (arba) </w:t>
            </w:r>
            <w:r w:rsidRPr="00A32DBF">
              <w:rPr>
                <w:rFonts w:ascii="Times New Roman" w:eastAsia="Times New Roman" w:hAnsi="Times New Roman" w:cs="Times New Roman"/>
                <w:sz w:val="24"/>
                <w:szCs w:val="24"/>
              </w:rPr>
              <w:lastRenderedPageBreak/>
              <w:t>Užsakovų pažymos apie darbų, kuriuos tiekėjas ar tiekėjų grupės partneris atliko savo jėgomis kaip generalinis tiekėjas, tiekėjų grupės partneris arba subtiekėjas, vertę).</w:t>
            </w:r>
          </w:p>
          <w:p w14:paraId="58573DE7" w14:textId="77777777" w:rsidR="008C00FA" w:rsidRPr="00A32DBF" w:rsidRDefault="008C00FA" w:rsidP="008C00FA">
            <w:pPr>
              <w:tabs>
                <w:tab w:val="left" w:pos="317"/>
              </w:tabs>
              <w:jc w:val="both"/>
              <w:rPr>
                <w:rFonts w:ascii="Times New Roman" w:eastAsia="Times New Roman" w:hAnsi="Times New Roman" w:cs="Times New Roman"/>
                <w:i/>
                <w:iCs/>
                <w:sz w:val="24"/>
                <w:szCs w:val="24"/>
              </w:rPr>
            </w:pPr>
          </w:p>
          <w:p w14:paraId="25EE9F1C" w14:textId="77777777" w:rsidR="008C00FA" w:rsidRPr="00A32DBF" w:rsidRDefault="008C00FA" w:rsidP="008C00FA">
            <w:pPr>
              <w:tabs>
                <w:tab w:val="left" w:pos="317"/>
              </w:tabs>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7A2C62D0" w14:textId="4E5AC6FE" w:rsidR="008C00FA" w:rsidRPr="00543DC7" w:rsidRDefault="008C00FA" w:rsidP="008C00FA">
            <w:pPr>
              <w:tabs>
                <w:tab w:val="num" w:pos="122"/>
                <w:tab w:val="left" w:pos="1980"/>
              </w:tabs>
              <w:jc w:val="both"/>
              <w:rPr>
                <w:rFonts w:ascii="Times New Roman" w:eastAsia="Times New Roman" w:hAnsi="Times New Roman" w:cs="Times New Roman"/>
                <w:bCs/>
                <w:sz w:val="24"/>
                <w:szCs w:val="24"/>
              </w:rPr>
            </w:pPr>
            <w:r w:rsidRPr="00A32DBF">
              <w:rPr>
                <w:rFonts w:ascii="Calibri" w:eastAsia="Calibri" w:hAnsi="Calibri" w:cs="Times New Roman"/>
                <w:i/>
                <w:szCs w:val="24"/>
              </w:rPr>
              <w:t>Jei pasiūlymą teikia tiekėjų grupė, šį kvalifikacijos reikalavimą turi atitikti bent vienas tiekėjas arba tiekėjų grupė kartu.</w:t>
            </w:r>
          </w:p>
        </w:tc>
      </w:tr>
      <w:bookmarkEnd w:id="22"/>
      <w:tr w:rsidR="008C00FA" w:rsidRPr="00757439" w14:paraId="590A2576" w14:textId="77777777" w:rsidTr="007D42DA">
        <w:tc>
          <w:tcPr>
            <w:tcW w:w="366" w:type="pct"/>
          </w:tcPr>
          <w:p w14:paraId="364AE00F" w14:textId="74CE0133" w:rsidR="008C00FA" w:rsidRPr="00757439" w:rsidRDefault="008C00FA" w:rsidP="008C00FA">
            <w:pPr>
              <w:pStyle w:val="Sraopastraipa1"/>
              <w:ind w:left="0"/>
              <w:contextualSpacing w:val="0"/>
              <w:jc w:val="center"/>
              <w:rPr>
                <w:bCs/>
              </w:rPr>
            </w:pPr>
            <w:r>
              <w:rPr>
                <w:bCs/>
              </w:rPr>
              <w:lastRenderedPageBreak/>
              <w:t>3</w:t>
            </w:r>
            <w:r w:rsidRPr="00757439">
              <w:rPr>
                <w:bCs/>
              </w:rPr>
              <w:t>.</w:t>
            </w:r>
          </w:p>
        </w:tc>
        <w:tc>
          <w:tcPr>
            <w:tcW w:w="2317" w:type="pct"/>
            <w:tcBorders>
              <w:top w:val="single" w:sz="8" w:space="0" w:color="auto"/>
              <w:left w:val="nil"/>
              <w:bottom w:val="single" w:sz="8" w:space="0" w:color="auto"/>
              <w:right w:val="single" w:sz="8" w:space="0" w:color="auto"/>
            </w:tcBorders>
          </w:tcPr>
          <w:p w14:paraId="0B90E59A" w14:textId="77777777" w:rsidR="008C00FA" w:rsidRDefault="008C00FA" w:rsidP="00D6269B">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Pirkimo sutarčiai vykdyti tiekėjas turi turėti:</w:t>
            </w:r>
          </w:p>
          <w:p w14:paraId="08EE9322" w14:textId="77777777" w:rsidR="00D6269B" w:rsidRPr="00A32DBF" w:rsidRDefault="00D6269B" w:rsidP="00D6269B">
            <w:pPr>
              <w:jc w:val="both"/>
              <w:rPr>
                <w:rFonts w:ascii="Times New Roman" w:eastAsia="Times New Roman" w:hAnsi="Times New Roman" w:cs="Times New Roman"/>
              </w:rPr>
            </w:pPr>
          </w:p>
          <w:p w14:paraId="50C50AED" w14:textId="77777777" w:rsidR="008C00FA" w:rsidRPr="00A32DBF" w:rsidRDefault="008C00FA" w:rsidP="008C00FA">
            <w:pPr>
              <w:spacing w:after="120"/>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 xml:space="preserve">- ne mažiau kaip 1 (vienas) specialistą, turintį teisę vadovauti ypatingo statinio statybai (gydymo paskirties), įgijusį Statybos įstatymo 2 straipsnio 1 arba 92 dalyje nurodytą išsilavinimą (architekto ar statybos inžinieriaus) ir,  kuriam suteikta teisė vykdyti darbus kultūros paveldo objekto teritorijoje, jo apsaugos zonoje ar kultūros paveldo vietovėje </w:t>
            </w:r>
            <w:r w:rsidRPr="00A32DBF">
              <w:rPr>
                <w:rFonts w:ascii="Times New Roman" w:eastAsia="Times New Roman" w:hAnsi="Times New Roman" w:cs="Times New Roman"/>
                <w:sz w:val="24"/>
                <w:szCs w:val="20"/>
              </w:rPr>
              <w:t>ir turintis bent dviejų metų darbo patirtį, vadovaujant statybos darbams.</w:t>
            </w:r>
          </w:p>
          <w:p w14:paraId="324118F7" w14:textId="77777777" w:rsidR="008C00FA" w:rsidRPr="00A32DBF" w:rsidRDefault="008C00FA" w:rsidP="008C00FA">
            <w:pPr>
              <w:ind w:left="786"/>
              <w:contextualSpacing/>
              <w:jc w:val="both"/>
              <w:rPr>
                <w:rFonts w:ascii="Arial" w:eastAsia="MS Mincho" w:hAnsi="Arial" w:cs="Times New Roman"/>
                <w:i/>
                <w:iCs/>
                <w:sz w:val="20"/>
                <w:szCs w:val="24"/>
                <w:lang w:eastAsia="x-none"/>
              </w:rPr>
            </w:pPr>
          </w:p>
          <w:p w14:paraId="066780AB" w14:textId="77777777" w:rsidR="008C00FA" w:rsidRPr="00A32DBF" w:rsidRDefault="008C00FA" w:rsidP="008C00FA">
            <w:pPr>
              <w:spacing w:line="238" w:lineRule="auto"/>
              <w:ind w:left="60" w:right="133"/>
              <w:jc w:val="both"/>
              <w:rPr>
                <w:rFonts w:ascii="Times New Roman" w:eastAsia="Times New Roman" w:hAnsi="Times New Roman" w:cs="Times New Roman"/>
                <w:color w:val="000000"/>
                <w:sz w:val="24"/>
                <w:szCs w:val="24"/>
                <w:lang w:bidi="lt-LT"/>
              </w:rPr>
            </w:pPr>
            <w:r w:rsidRPr="00A32DBF">
              <w:rPr>
                <w:rFonts w:ascii="Times New Roman" w:eastAsia="Times New Roman" w:hAnsi="Times New Roman" w:cs="Times New Roman"/>
                <w:sz w:val="24"/>
                <w:szCs w:val="24"/>
              </w:rPr>
              <w:t xml:space="preserve">- ne mažiau kaip 1 (vienas) specialistą, turintį teisę vadovauti ypatingo statinio specialiesiems statybos darbams ir įgijusį Statybos įstatymo 2 straipsnio 1 arba 92 dalyje nurodytą išsilavinimą (architekto ar statybos inžinieriaus). </w:t>
            </w:r>
            <w:r w:rsidRPr="00A32DBF">
              <w:rPr>
                <w:rFonts w:ascii="Times New Roman" w:eastAsia="Times New Roman" w:hAnsi="Times New Roman" w:cs="Times New Roman"/>
                <w:color w:val="000000"/>
                <w:sz w:val="24"/>
                <w:szCs w:val="24"/>
                <w:lang w:bidi="lt-LT"/>
              </w:rPr>
              <w:t xml:space="preserve">Atsižvelgiant į statinio kategoriją, bendriesiems ir specialiesiems statybos darbams, vadovauti gali specialistai, atitinkantys kvalifikacinius reikalavimus, nurodytus Lietuvos Respublikos aplinkos ministro patvirtinto statybos techninio reglamento STR 1.02.06:2012 „Teisės eiti statybos techninės veiklos pagrindinių sričių vadovų pareigas įgijimo tvarkos ir teritorijų planavimo specialistų atestavimo tvarkos aprašas" nustatyta tvarka, </w:t>
            </w:r>
            <w:r w:rsidRPr="00A32DBF">
              <w:rPr>
                <w:rFonts w:ascii="Times New Roman" w:eastAsia="Times New Roman" w:hAnsi="Times New Roman" w:cs="Times New Roman"/>
                <w:sz w:val="24"/>
                <w:szCs w:val="24"/>
              </w:rPr>
              <w:t>bei turintį ne mažesnę nei dvejų metų darbo patirtį.</w:t>
            </w:r>
          </w:p>
          <w:p w14:paraId="71826521" w14:textId="20A8E60C" w:rsidR="008C00FA" w:rsidRPr="00FA2C9F" w:rsidRDefault="008C00FA" w:rsidP="008C00FA">
            <w:pPr>
              <w:ind w:hanging="6"/>
              <w:jc w:val="both"/>
              <w:rPr>
                <w:rFonts w:ascii="Times New Roman" w:hAnsi="Times New Roman" w:cs="Times New Roman"/>
                <w:sz w:val="24"/>
                <w:szCs w:val="24"/>
                <w:lang w:eastAsia="en-US"/>
              </w:rPr>
            </w:pPr>
          </w:p>
        </w:tc>
        <w:tc>
          <w:tcPr>
            <w:tcW w:w="2317" w:type="pct"/>
            <w:tcBorders>
              <w:top w:val="single" w:sz="8" w:space="0" w:color="auto"/>
              <w:left w:val="nil"/>
              <w:bottom w:val="single" w:sz="8" w:space="0" w:color="auto"/>
              <w:right w:val="single" w:sz="8" w:space="0" w:color="auto"/>
            </w:tcBorders>
          </w:tcPr>
          <w:p w14:paraId="4BBFD7CB" w14:textId="77777777" w:rsidR="008C00FA" w:rsidRPr="00A32DBF" w:rsidRDefault="008C00FA" w:rsidP="008C00FA">
            <w:pPr>
              <w:jc w:val="both"/>
              <w:rPr>
                <w:rFonts w:ascii="Times New Roman" w:eastAsia="Calibri" w:hAnsi="Times New Roman" w:cs="Times New Roman"/>
                <w:sz w:val="24"/>
                <w:szCs w:val="24"/>
              </w:rPr>
            </w:pPr>
            <w:r w:rsidRPr="00A32DBF">
              <w:rPr>
                <w:rFonts w:ascii="Times New Roman" w:eastAsia="Times New Roman" w:hAnsi="Times New Roman" w:cs="Times New Roman"/>
                <w:sz w:val="24"/>
                <w:szCs w:val="24"/>
              </w:rPr>
              <w:t>1. Statinio statybos techninės veiklos pagrindinių sričių vadovų</w:t>
            </w:r>
            <w:r w:rsidRPr="00ED7239">
              <w:rPr>
                <w:rFonts w:ascii="Times New Roman" w:eastAsia="Times New Roman" w:hAnsi="Times New Roman" w:cs="Times New Roman"/>
                <w:sz w:val="24"/>
                <w:szCs w:val="24"/>
              </w:rPr>
              <w:t xml:space="preserve"> sąrašas</w:t>
            </w:r>
            <w:r>
              <w:rPr>
                <w:rFonts w:ascii="Times New Roman" w:eastAsia="Times New Roman" w:hAnsi="Times New Roman" w:cs="Times New Roman"/>
                <w:strike/>
                <w:sz w:val="24"/>
                <w:szCs w:val="24"/>
              </w:rPr>
              <w:t>.</w:t>
            </w:r>
          </w:p>
          <w:p w14:paraId="19C65F04" w14:textId="77777777" w:rsidR="008C00FA" w:rsidRPr="00A32DBF" w:rsidRDefault="008C00FA" w:rsidP="008C00FA">
            <w:pPr>
              <w:jc w:val="both"/>
              <w:rPr>
                <w:rFonts w:ascii="Times New Roman" w:eastAsia="Times New Roman" w:hAnsi="Times New Roman" w:cs="Times New Roman"/>
                <w:b/>
                <w:bCs/>
                <w:sz w:val="24"/>
                <w:szCs w:val="24"/>
              </w:rPr>
            </w:pPr>
          </w:p>
          <w:p w14:paraId="6A37CEE1" w14:textId="77777777" w:rsidR="008C00FA" w:rsidRPr="00A32DBF" w:rsidRDefault="008C00FA" w:rsidP="008C00FA">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2. Išsilavinimą liudijančių diplomų kopijos apie specialistų įgytą Statybos įstatymo 2 straipsnio 1 arba 92 dalyje nurodytą išsilavinimą (architekto ar statybos inžinieriaus).</w:t>
            </w:r>
          </w:p>
          <w:p w14:paraId="7A0870F1" w14:textId="77777777" w:rsidR="008C00FA" w:rsidRPr="00A32DBF" w:rsidRDefault="008C00FA" w:rsidP="008C00FA">
            <w:pPr>
              <w:jc w:val="both"/>
              <w:rPr>
                <w:rFonts w:ascii="Times New Roman" w:eastAsia="Times New Roman" w:hAnsi="Times New Roman" w:cs="Times New Roman"/>
                <w:sz w:val="24"/>
                <w:szCs w:val="24"/>
              </w:rPr>
            </w:pPr>
          </w:p>
          <w:p w14:paraId="30E1BA46" w14:textId="77777777" w:rsidR="008C00FA" w:rsidRPr="00A32DBF" w:rsidRDefault="008C00FA" w:rsidP="008C00FA">
            <w:pPr>
              <w:jc w:val="both"/>
              <w:rPr>
                <w:rFonts w:ascii="Times New Roman" w:eastAsia="Times New Roman" w:hAnsi="Times New Roman" w:cs="Times New Roman"/>
                <w:sz w:val="24"/>
                <w:szCs w:val="24"/>
              </w:rPr>
            </w:pPr>
            <w:r w:rsidRPr="00A32DBF">
              <w:rPr>
                <w:rFonts w:ascii="Times New Roman" w:eastAsia="Times New Roman" w:hAnsi="Times New Roman" w:cs="Times New Roman"/>
                <w:sz w:val="24"/>
                <w:szCs w:val="24"/>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EB3D87C" w14:textId="77777777" w:rsidR="008C00FA" w:rsidRPr="00A32DBF" w:rsidRDefault="008C00FA" w:rsidP="008C00FA">
            <w:pPr>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 xml:space="preserve">4. CV </w:t>
            </w:r>
          </w:p>
          <w:p w14:paraId="3484EAB5" w14:textId="77777777" w:rsidR="008C00FA" w:rsidRPr="00A32DBF" w:rsidRDefault="008C00FA" w:rsidP="008C00FA">
            <w:pPr>
              <w:jc w:val="both"/>
              <w:rPr>
                <w:rFonts w:ascii="Times New Roman" w:eastAsia="Times New Roman" w:hAnsi="Times New Roman" w:cs="Times New Roman"/>
                <w:i/>
                <w:iCs/>
                <w:sz w:val="24"/>
                <w:szCs w:val="24"/>
              </w:rPr>
            </w:pPr>
            <w:r w:rsidRPr="00A32DBF">
              <w:rPr>
                <w:rFonts w:ascii="Times New Roman" w:eastAsia="Times New Roman" w:hAnsi="Times New Roman" w:cs="Times New Roman"/>
                <w:i/>
                <w:iCs/>
                <w:sz w:val="24"/>
                <w:szCs w:val="24"/>
              </w:rPr>
              <w:t>Jei pasitelkiami specialistai nėra tiekėjo ar tiekėjo pasitelkiamo  subtiekėjo darbuotojai pasiūlymo pateikimo metu, turi būti pateikti dokumentai, įrodantys, kad laimėjimo atveju jie bus įdarbinti.</w:t>
            </w:r>
          </w:p>
          <w:p w14:paraId="6A2CFD8A" w14:textId="77777777" w:rsidR="008C00FA" w:rsidRPr="00A32DBF" w:rsidRDefault="008C00FA" w:rsidP="008C00FA">
            <w:pPr>
              <w:jc w:val="both"/>
              <w:rPr>
                <w:rFonts w:ascii="Times New Roman" w:eastAsia="Times New Roman" w:hAnsi="Times New Roman" w:cs="Times New Roman"/>
                <w:i/>
                <w:iCs/>
                <w:sz w:val="24"/>
                <w:szCs w:val="24"/>
              </w:rPr>
            </w:pPr>
          </w:p>
          <w:p w14:paraId="326EA058" w14:textId="5B078487" w:rsidR="008C00FA" w:rsidRPr="00757439" w:rsidRDefault="008C00FA" w:rsidP="008C00FA">
            <w:pPr>
              <w:tabs>
                <w:tab w:val="num" w:pos="122"/>
                <w:tab w:val="left" w:pos="1980"/>
              </w:tabs>
              <w:jc w:val="both"/>
              <w:rPr>
                <w:rFonts w:ascii="Times New Roman" w:hAnsi="Times New Roman" w:cs="Times New Roman"/>
                <w:sz w:val="24"/>
                <w:szCs w:val="24"/>
                <w:lang w:eastAsia="en-GB"/>
              </w:rPr>
            </w:pPr>
            <w:r w:rsidRPr="00A32DBF">
              <w:rPr>
                <w:rFonts w:ascii="Times New Roman" w:eastAsia="Times New Roman" w:hAnsi="Times New Roman" w:cs="Times New Roman"/>
                <w:i/>
                <w:iCs/>
                <w:sz w:val="24"/>
                <w:szCs w:val="24"/>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w:t>
            </w:r>
            <w:r w:rsidRPr="00A32DBF">
              <w:rPr>
                <w:rFonts w:ascii="Times New Roman" w:eastAsia="Times New Roman" w:hAnsi="Times New Roman" w:cs="Times New Roman"/>
                <w:i/>
                <w:iCs/>
                <w:sz w:val="24"/>
                <w:szCs w:val="24"/>
              </w:rPr>
              <w:lastRenderedPageBreak/>
              <w:t>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bl>
    <w:bookmarkEnd w:id="23"/>
    <w:p w14:paraId="7D427278" w14:textId="36A02A8F" w:rsidR="00B2618A" w:rsidRPr="00757439" w:rsidRDefault="00B2618A" w:rsidP="00231EDF">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231EDF">
      <w:pPr>
        <w:jc w:val="both"/>
        <w:outlineLvl w:val="1"/>
        <w:rPr>
          <w:rFonts w:ascii="Times New Roman" w:hAnsi="Times New Roman" w:cs="Times New Roman"/>
          <w:b/>
          <w:sz w:val="24"/>
          <w:szCs w:val="24"/>
        </w:rPr>
      </w:pPr>
    </w:p>
    <w:p w14:paraId="5BBB9B39" w14:textId="31389A06" w:rsidR="0087244E" w:rsidRPr="00757439" w:rsidRDefault="0087244E" w:rsidP="00231EDF">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231EDF">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231EDF">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231EDF">
            <w:pPr>
              <w:jc w:val="center"/>
              <w:rPr>
                <w:rFonts w:ascii="Times New Roman" w:hAnsi="Times New Roman" w:cs="Times New Roman"/>
                <w:sz w:val="24"/>
                <w:szCs w:val="24"/>
                <w:highlight w:val="yellow"/>
                <w:lang w:eastAsia="en-US"/>
              </w:rPr>
            </w:pPr>
            <w:bookmarkStart w:id="24"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231EDF">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231EDF">
            <w:pPr>
              <w:jc w:val="both"/>
              <w:rPr>
                <w:rFonts w:ascii="Times New Roman" w:hAnsi="Times New Roman" w:cs="Times New Roman"/>
                <w:sz w:val="24"/>
                <w:szCs w:val="24"/>
                <w:lang w:eastAsia="en-US"/>
              </w:rPr>
            </w:pPr>
          </w:p>
          <w:p w14:paraId="16290280"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032D3B18"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231EDF">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231EDF">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231EDF">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231EDF">
            <w:pPr>
              <w:jc w:val="both"/>
              <w:rPr>
                <w:rFonts w:ascii="Times New Roman" w:hAnsi="Times New Roman" w:cs="Times New Roman"/>
                <w:i/>
                <w:sz w:val="24"/>
                <w:szCs w:val="24"/>
                <w:u w:val="single"/>
              </w:rPr>
            </w:pPr>
            <w:bookmarkStart w:id="25" w:name="part_63118ffc1e2948c3a6c6bc653fafcb64"/>
            <w:bookmarkEnd w:id="25"/>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4"/>
    </w:tbl>
    <w:p w14:paraId="4A1E19BD" w14:textId="77777777" w:rsidR="00C6781F" w:rsidRPr="00757439" w:rsidRDefault="00C6781F" w:rsidP="00231EDF">
      <w:pPr>
        <w:autoSpaceDE w:val="0"/>
        <w:autoSpaceDN w:val="0"/>
        <w:adjustRightInd w:val="0"/>
        <w:ind w:firstLine="709"/>
        <w:jc w:val="both"/>
        <w:rPr>
          <w:rFonts w:ascii="Times New Roman" w:hAnsi="Times New Roman" w:cs="Times New Roman"/>
          <w:b/>
          <w:sz w:val="24"/>
          <w:szCs w:val="24"/>
        </w:rPr>
      </w:pPr>
    </w:p>
    <w:bookmarkEnd w:id="20"/>
    <w:p w14:paraId="6223EF66" w14:textId="196EF534" w:rsidR="00C53958" w:rsidRDefault="00C53958" w:rsidP="00231EDF">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F97B2E" w:rsidRPr="00F97B2E">
        <w:rPr>
          <w:rFonts w:ascii="Times New Roman" w:eastAsia="Times New Roman" w:hAnsi="Times New Roman" w:cs="Times New Roman"/>
          <w:b/>
          <w:bCs/>
          <w:color w:val="EE0000"/>
          <w:sz w:val="24"/>
          <w:szCs w:val="24"/>
        </w:rPr>
        <w:t>*</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ir pateikti tai patvirtinančią deklaraciją (</w:t>
      </w:r>
      <w:r w:rsidR="008E4462">
        <w:rPr>
          <w:rFonts w:ascii="Times New Roman" w:eastAsia="Times New Roman" w:hAnsi="Times New Roman" w:cs="Times New Roman"/>
          <w:b/>
          <w:bCs/>
          <w:sz w:val="24"/>
          <w:szCs w:val="24"/>
          <w:u w:val="single"/>
        </w:rPr>
        <w:t>konkurso</w:t>
      </w:r>
      <w:r w:rsidR="0079370C" w:rsidRPr="005824F2">
        <w:rPr>
          <w:rFonts w:ascii="Times New Roman" w:eastAsia="Times New Roman" w:hAnsi="Times New Roman" w:cs="Times New Roman"/>
          <w:b/>
          <w:bCs/>
          <w:sz w:val="24"/>
          <w:szCs w:val="24"/>
          <w:u w:val="single"/>
        </w:rPr>
        <w:t xml:space="preserve">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30FB8635" w14:textId="77777777" w:rsidR="00E626CE" w:rsidRPr="005824F2" w:rsidRDefault="00E626CE" w:rsidP="00231EDF">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231EDF">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231EDF">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231EDF">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231EDF">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231EDF">
            <w:pPr>
              <w:jc w:val="both"/>
              <w:rPr>
                <w:rFonts w:ascii="Times New Roman" w:eastAsia="Times New Roman" w:hAnsi="Times New Roman" w:cs="Times New Roman"/>
                <w:sz w:val="24"/>
                <w:szCs w:val="24"/>
              </w:rPr>
            </w:pPr>
          </w:p>
          <w:p w14:paraId="193B75AF"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231EDF">
            <w:pPr>
              <w:jc w:val="both"/>
              <w:rPr>
                <w:rFonts w:ascii="Times New Roman" w:eastAsia="Times New Roman" w:hAnsi="Times New Roman" w:cs="Times New Roman"/>
                <w:sz w:val="24"/>
                <w:szCs w:val="24"/>
              </w:rPr>
            </w:pPr>
          </w:p>
          <w:p w14:paraId="4098CD13"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6FF3262A" w14:textId="45BA5C2D" w:rsidR="00F97B2E" w:rsidRPr="006E4AF5" w:rsidRDefault="00F97B2E" w:rsidP="00F97B2E">
      <w:pPr>
        <w:autoSpaceDE w:val="0"/>
        <w:autoSpaceDN w:val="0"/>
        <w:adjustRightInd w:val="0"/>
        <w:ind w:firstLine="709"/>
        <w:jc w:val="both"/>
        <w:rPr>
          <w:rFonts w:ascii="Times New Roman" w:hAnsi="Times New Roman" w:cs="Times New Roman"/>
          <w:b/>
          <w:bCs/>
          <w:sz w:val="24"/>
          <w:szCs w:val="24"/>
        </w:rPr>
      </w:pPr>
      <w:r w:rsidRPr="006E4AF5">
        <w:rPr>
          <w:rFonts w:ascii="Times New Roman" w:hAnsi="Times New Roman" w:cs="Times New Roman"/>
          <w:b/>
          <w:bCs/>
          <w:sz w:val="24"/>
          <w:szCs w:val="24"/>
        </w:rPr>
        <w:t xml:space="preserve">*Perkančioji organizacija atmes tiekėjo pasiūlymą, jei </w:t>
      </w:r>
      <w:r w:rsidRPr="006E4AF5">
        <w:rPr>
          <w:rFonts w:ascii="Times New Roman" w:eastAsia="Times New Roman" w:hAnsi="Times New Roman" w:cs="Times New Roman"/>
          <w:b/>
          <w:bCs/>
          <w:sz w:val="24"/>
          <w:szCs w:val="24"/>
        </w:rPr>
        <w:t>Viešųjų pirkimų įstatymo</w:t>
      </w:r>
      <w:r w:rsidRPr="006E4AF5">
        <w:rPr>
          <w:rFonts w:ascii="Times New Roman" w:hAnsi="Times New Roman" w:cs="Times New Roman"/>
          <w:b/>
          <w:bCs/>
          <w:sz w:val="24"/>
          <w:szCs w:val="24"/>
        </w:rPr>
        <w:t xml:space="preserve"> 45 str. 2</w:t>
      </w:r>
      <w:r w:rsidRPr="006E4AF5">
        <w:rPr>
          <w:rFonts w:ascii="Times New Roman" w:hAnsi="Times New Roman" w:cs="Times New Roman"/>
          <w:b/>
          <w:bCs/>
          <w:sz w:val="24"/>
          <w:szCs w:val="24"/>
          <w:vertAlign w:val="superscript"/>
        </w:rPr>
        <w:t>1</w:t>
      </w:r>
      <w:r w:rsidRPr="006E4AF5">
        <w:rPr>
          <w:rFonts w:ascii="Times New Roman" w:hAnsi="Times New Roman" w:cs="Times New Roman"/>
          <w:b/>
          <w:bCs/>
          <w:sz w:val="24"/>
          <w:szCs w:val="24"/>
        </w:rPr>
        <w:t xml:space="preserve"> d. 1 p. ir 2 p. nurodytas sąlygas tenkins tiekėjas, jo subtiekėjai, ūkio subjektai, kurių pajėgumais remiamasi, ir juos kontroliuojantys asmenys. </w:t>
      </w:r>
    </w:p>
    <w:p w14:paraId="552B0976" w14:textId="113F555C" w:rsidR="00580F50" w:rsidRPr="006E4AF5" w:rsidRDefault="00F97B2E" w:rsidP="00F97B2E">
      <w:pPr>
        <w:autoSpaceDE w:val="0"/>
        <w:autoSpaceDN w:val="0"/>
        <w:adjustRightInd w:val="0"/>
        <w:ind w:firstLine="709"/>
        <w:jc w:val="both"/>
        <w:rPr>
          <w:rFonts w:ascii="Times New Roman" w:hAnsi="Times New Roman" w:cs="Times New Roman"/>
          <w:b/>
          <w:bCs/>
          <w:sz w:val="24"/>
          <w:szCs w:val="24"/>
        </w:rPr>
      </w:pPr>
      <w:r w:rsidRPr="006E4AF5">
        <w:rPr>
          <w:rFonts w:ascii="Times New Roman" w:hAnsi="Times New Roman" w:cs="Times New Roman"/>
          <w:b/>
          <w:bCs/>
          <w:sz w:val="24"/>
          <w:szCs w:val="24"/>
        </w:rPr>
        <w:t xml:space="preserve">Perkančioji organizacija atmes tiekėjo pasiūlymą, jei </w:t>
      </w:r>
      <w:r w:rsidRPr="006E4AF5">
        <w:rPr>
          <w:rFonts w:ascii="Times New Roman" w:eastAsia="Times New Roman" w:hAnsi="Times New Roman" w:cs="Times New Roman"/>
          <w:b/>
          <w:bCs/>
          <w:sz w:val="24"/>
          <w:szCs w:val="24"/>
        </w:rPr>
        <w:t>Viešųjų pirkimų įstatymo</w:t>
      </w:r>
      <w:r w:rsidRPr="006E4AF5">
        <w:rPr>
          <w:rFonts w:ascii="Times New Roman" w:hAnsi="Times New Roman" w:cs="Times New Roman"/>
          <w:b/>
          <w:bCs/>
          <w:sz w:val="24"/>
          <w:szCs w:val="24"/>
        </w:rPr>
        <w:t xml:space="preserve"> 45 str. 2</w:t>
      </w:r>
      <w:r w:rsidRPr="006E4AF5">
        <w:rPr>
          <w:rFonts w:ascii="Times New Roman" w:hAnsi="Times New Roman" w:cs="Times New Roman"/>
          <w:b/>
          <w:bCs/>
          <w:sz w:val="24"/>
          <w:szCs w:val="24"/>
          <w:vertAlign w:val="superscript"/>
        </w:rPr>
        <w:t>1</w:t>
      </w:r>
      <w:r w:rsidRPr="006E4AF5">
        <w:rPr>
          <w:rFonts w:ascii="Times New Roman" w:hAnsi="Times New Roman" w:cs="Times New Roman"/>
          <w:b/>
          <w:bCs/>
          <w:sz w:val="24"/>
          <w:szCs w:val="24"/>
        </w:rPr>
        <w:t xml:space="preserve"> d. 6 p. nurodytas sąlygas tenkins tiekėjas, jo subtiekėjai, ūkio subjektai, kurių pajėgumais remiamasi. </w:t>
      </w:r>
    </w:p>
    <w:p w14:paraId="6F16D353" w14:textId="7CDE91D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231EDF">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231EDF">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231EDF">
      <w:pPr>
        <w:ind w:firstLine="993"/>
        <w:jc w:val="both"/>
        <w:rPr>
          <w:rFonts w:ascii="Times New Roman" w:hAnsi="Times New Roman" w:cs="Times New Roman"/>
          <w:sz w:val="24"/>
          <w:szCs w:val="24"/>
        </w:rPr>
      </w:pPr>
      <w:r w:rsidRPr="00FC01E9">
        <w:rPr>
          <w:rFonts w:ascii="Times New Roman" w:hAnsi="Times New Roman" w:cs="Times New Roman"/>
          <w:sz w:val="24"/>
          <w:szCs w:val="24"/>
        </w:rPr>
        <w:lastRenderedPageBreak/>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6"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6"/>
    <w:p w14:paraId="1CA63C87" w14:textId="5CBCD613" w:rsidR="00580F50" w:rsidRPr="00FC01E9" w:rsidRDefault="00580F50" w:rsidP="00231EDF">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4E62FB59" w:rsidR="00580F50" w:rsidRDefault="00580F50" w:rsidP="00231EDF">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E73BCA2" w14:textId="77777777" w:rsidR="00810709" w:rsidRPr="00FC01E9" w:rsidRDefault="00810709" w:rsidP="00231EDF">
      <w:pPr>
        <w:tabs>
          <w:tab w:val="left" w:pos="1134"/>
        </w:tabs>
        <w:ind w:firstLine="709"/>
        <w:jc w:val="both"/>
        <w:rPr>
          <w:rFonts w:ascii="Times New Roman" w:hAnsi="Times New Roman" w:cs="Times New Roman"/>
          <w:sz w:val="24"/>
          <w:szCs w:val="24"/>
        </w:rPr>
      </w:pPr>
    </w:p>
    <w:p w14:paraId="7A05DE0B" w14:textId="0FE176E4" w:rsidR="009A5F25" w:rsidRDefault="009A5F25" w:rsidP="00231EDF">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2A8CE6B3" w14:textId="77777777" w:rsidR="00A65CA3" w:rsidRPr="00FC01E9" w:rsidRDefault="00A65CA3" w:rsidP="00231EDF">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 xml:space="preserve">ūkio subjekto pajėgumais, kuriais jis realiai galės disponuoti pirkimo sutarties vykdymo metu. Tiekėjas turi pareigą pasiūlyme įrodyti, kad per visą pirkimo sutarties vykdymo laikotarpį ūkio subjekto, kurio pajėgumais buvo pasiremta, ištekliai tiekėjui bus </w:t>
      </w:r>
      <w:r w:rsidRPr="00757439">
        <w:rPr>
          <w:rFonts w:ascii="Times New Roman" w:hAnsi="Times New Roman" w:cs="Times New Roman"/>
          <w:sz w:val="24"/>
          <w:szCs w:val="24"/>
        </w:rPr>
        <w:lastRenderedPageBreak/>
        <w:t>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231EDF">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231EDF">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231EDF">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231EDF">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7" w:name="_Hlk183612659"/>
      <w:r w:rsidR="005E10C4" w:rsidRPr="006628AB">
        <w:rPr>
          <w:rFonts w:ascii="Times New Roman" w:hAnsi="Times New Roman" w:cs="Times New Roman"/>
          <w:sz w:val="24"/>
          <w:szCs w:val="24"/>
        </w:rPr>
        <w:t>https://viesiejipirkimai.lt</w:t>
      </w:r>
      <w:bookmarkEnd w:id="2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8"/>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14E3A96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us suvestinius sąnaudų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231EDF">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0B83C7F1" w:rsidR="00E84957" w:rsidRPr="00757439" w:rsidRDefault="00E84957" w:rsidP="00231EDF">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F71C66">
        <w:rPr>
          <w:rFonts w:ascii="Times New Roman" w:hAnsi="Times New Roman" w:cs="Times New Roman"/>
          <w:b/>
          <w:b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 xml:space="preserve">ais darbų kiekių </w:t>
      </w:r>
      <w:r w:rsidR="00AC18E4">
        <w:rPr>
          <w:rFonts w:ascii="Times New Roman" w:hAnsi="Times New Roman" w:cs="Times New Roman"/>
          <w:sz w:val="24"/>
          <w:szCs w:val="24"/>
          <w:lang w:eastAsia="en-US"/>
        </w:rPr>
        <w:t xml:space="preserve">ir įrenginių poreikio </w:t>
      </w:r>
      <w:r w:rsidR="00B114AA">
        <w:rPr>
          <w:rFonts w:ascii="Times New Roman" w:hAnsi="Times New Roman" w:cs="Times New Roman"/>
          <w:sz w:val="24"/>
          <w:szCs w:val="24"/>
          <w:lang w:eastAsia="en-US"/>
        </w:rPr>
        <w:t>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F71C66">
        <w:rPr>
          <w:rFonts w:ascii="Times New Roman" w:hAnsi="Times New Roman" w:cs="Times New Roman"/>
          <w:b/>
          <w:b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0975117F" w:rsidR="005304A4" w:rsidRPr="00F97B2E" w:rsidRDefault="00E84957" w:rsidP="00F97B2E">
      <w:pPr>
        <w:ind w:firstLine="993"/>
        <w:jc w:val="both"/>
        <w:rPr>
          <w:rFonts w:ascii="Times New Roman" w:hAnsi="Times New Roman" w:cs="Times New Roman"/>
          <w:b/>
          <w:bCs/>
          <w:i/>
          <w:color w:val="EE0000"/>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A65CA3">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6</w:t>
      </w:r>
      <w:r w:rsidRPr="00F71C66">
        <w:rPr>
          <w:rFonts w:ascii="Times New Roman" w:hAnsi="Times New Roman" w:cs="Times New Roman"/>
          <w:b/>
          <w:bCs/>
          <w:sz w:val="24"/>
          <w:szCs w:val="24"/>
        </w:rPr>
        <w:t xml:space="preserve"> priedą</w:t>
      </w:r>
      <w:r w:rsidRPr="006E4AF5">
        <w:rPr>
          <w:rFonts w:ascii="Times New Roman" w:hAnsi="Times New Roman" w:cs="Times New Roman"/>
          <w:b/>
          <w:bCs/>
          <w:sz w:val="24"/>
          <w:szCs w:val="24"/>
        </w:rPr>
        <w:t>.</w:t>
      </w:r>
      <w:r w:rsidR="00F97B2E" w:rsidRPr="006E4AF5">
        <w:rPr>
          <w:rFonts w:ascii="Times New Roman" w:hAnsi="Times New Roman" w:cs="Times New Roman"/>
          <w:sz w:val="24"/>
          <w:szCs w:val="24"/>
        </w:rPr>
        <w:t xml:space="preserve"> Laisvos formos deklaracijoje tiekėjas nurodo informaciją ir apie save, t. y. tiekėją, ir apie jo subtiekėjus, ir apie ūkio subjektus, kurių pajėgumais remiasi. Jei pasiūlymą teikia tiekėjų grupė, minėtą deklaraciją turi pildyti ir pateikti kiekvienas grupės narys (visi jungtinės veiklos partneriai).</w:t>
      </w:r>
    </w:p>
    <w:p w14:paraId="68B981D8" w14:textId="7AF8E0C1" w:rsidR="00EE0820" w:rsidRPr="0034371A" w:rsidRDefault="00E84957" w:rsidP="00231EDF">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5</w:t>
      </w:r>
      <w:r w:rsidRPr="00F71C66">
        <w:rPr>
          <w:rFonts w:ascii="Times New Roman" w:hAnsi="Times New Roman" w:cs="Times New Roman"/>
          <w:b/>
          <w:b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3918899D" w:rsidR="00E84957" w:rsidRPr="00757439" w:rsidRDefault="00E84957" w:rsidP="00231EDF">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Cs/>
          <w:sz w:val="24"/>
          <w:szCs w:val="24"/>
        </w:rPr>
        <w:t xml:space="preserve"> </w:t>
      </w:r>
      <w:r w:rsidR="00C53958" w:rsidRPr="00B12B17">
        <w:rPr>
          <w:rFonts w:ascii="Times New Roman" w:eastAsia="Times New Roman" w:hAnsi="Times New Roman" w:cs="Times New Roman"/>
          <w:bCs/>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231EDF">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231EDF">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231EDF">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231EDF">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231EDF">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231EDF">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231ED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35492801" w14:textId="77777777" w:rsidR="00A610BC" w:rsidRPr="00757439" w:rsidRDefault="00A610BC" w:rsidP="00231EDF">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231EDF">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231EDF">
      <w:pPr>
        <w:jc w:val="center"/>
        <w:rPr>
          <w:rFonts w:ascii="Times New Roman" w:hAnsi="Times New Roman" w:cs="Times New Roman"/>
          <w:b/>
          <w:sz w:val="24"/>
          <w:szCs w:val="24"/>
        </w:rPr>
      </w:pPr>
    </w:p>
    <w:p w14:paraId="0EED3CCC" w14:textId="77777777" w:rsidR="00E84957" w:rsidRPr="00757439" w:rsidRDefault="00E84957" w:rsidP="00231EDF">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lastRenderedPageBreak/>
        <w:t>VII. PASIŪLYMŲ GALIOJIMO UŽTIKRINIMO REIKALAVIMAI</w:t>
      </w:r>
    </w:p>
    <w:p w14:paraId="6C273622"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231EDF">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231EDF">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231EDF">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231EDF">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231EDF">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231EDF">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231EDF">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231ED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231EDF">
      <w:pPr>
        <w:jc w:val="both"/>
        <w:rPr>
          <w:rFonts w:ascii="Times New Roman" w:hAnsi="Times New Roman" w:cs="Times New Roman"/>
          <w:bCs/>
          <w:sz w:val="24"/>
          <w:szCs w:val="24"/>
          <w:lang w:eastAsia="en-US"/>
        </w:rPr>
      </w:pPr>
    </w:p>
    <w:p w14:paraId="22BFFA31"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231EDF">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lastRenderedPageBreak/>
        <w:t>10.1. Pateiktus pasiūlymus nagrinėja, vertina ir palygina Komisija šia tvarka:</w:t>
      </w:r>
    </w:p>
    <w:p w14:paraId="75C1B94A" w14:textId="3C341F02"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231EDF">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231EDF">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231EDF">
      <w:pPr>
        <w:pStyle w:val="Sraopastraipa"/>
        <w:ind w:left="0"/>
        <w:jc w:val="center"/>
        <w:rPr>
          <w:b/>
          <w:szCs w:val="24"/>
        </w:rPr>
      </w:pPr>
    </w:p>
    <w:p w14:paraId="3A227F76" w14:textId="7777777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231EDF">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4269471B"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r>
      <w:r w:rsidRPr="006E4AF5">
        <w:rPr>
          <w:rFonts w:ascii="Times New Roman" w:hAnsi="Times New Roman" w:cs="Times New Roman"/>
          <w:sz w:val="24"/>
          <w:szCs w:val="24"/>
        </w:rPr>
        <w:t>11.1.5. pasiūlymas neatitinka pirkimo dokumentuose nustatytų reikalavimų</w:t>
      </w:r>
      <w:r w:rsidR="00F85A50" w:rsidRPr="006E4AF5">
        <w:rPr>
          <w:rFonts w:ascii="Times New Roman" w:hAnsi="Times New Roman" w:cs="Times New Roman"/>
          <w:sz w:val="24"/>
          <w:szCs w:val="24"/>
        </w:rPr>
        <w:t xml:space="preserve"> (pvz. </w:t>
      </w:r>
      <w:r w:rsidR="00DD3632" w:rsidRPr="006E4AF5">
        <w:rPr>
          <w:rFonts w:ascii="Times New Roman" w:hAnsi="Times New Roman" w:cs="Times New Roman"/>
          <w:sz w:val="24"/>
          <w:szCs w:val="24"/>
        </w:rPr>
        <w:t xml:space="preserve">kartu su pasiūlymu </w:t>
      </w:r>
      <w:r w:rsidR="00F85A50" w:rsidRPr="006E4AF5">
        <w:rPr>
          <w:rFonts w:ascii="Times New Roman" w:hAnsi="Times New Roman" w:cs="Times New Roman"/>
          <w:sz w:val="24"/>
          <w:szCs w:val="24"/>
        </w:rPr>
        <w:t xml:space="preserve">nepateiktas </w:t>
      </w:r>
      <w:r w:rsidR="006E4AF5">
        <w:rPr>
          <w:rFonts w:ascii="Times New Roman" w:hAnsi="Times New Roman" w:cs="Times New Roman"/>
          <w:sz w:val="24"/>
          <w:szCs w:val="24"/>
        </w:rPr>
        <w:t>darbų kiekių žiniaraščiai</w:t>
      </w:r>
      <w:r w:rsidR="00F85A50" w:rsidRPr="006E4AF5">
        <w:rPr>
          <w:rFonts w:ascii="Times New Roman" w:hAnsi="Times New Roman" w:cs="Times New Roman"/>
          <w:sz w:val="24"/>
          <w:szCs w:val="24"/>
        </w:rPr>
        <w:t>)</w:t>
      </w:r>
      <w:r w:rsidRPr="006E4AF5">
        <w:rPr>
          <w:rFonts w:ascii="Times New Roman" w:hAnsi="Times New Roman" w:cs="Times New Roman"/>
          <w:sz w:val="24"/>
          <w:szCs w:val="24"/>
        </w:rPr>
        <w:t>;</w:t>
      </w:r>
    </w:p>
    <w:p w14:paraId="29A514E1" w14:textId="22E004B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231EDF">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231EDF">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057E1A84" w14:textId="77777777" w:rsidR="00810709" w:rsidRPr="006628AB" w:rsidRDefault="00810709" w:rsidP="00231EDF">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231EDF">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19714ED7" w14:textId="77777777" w:rsidR="00810709" w:rsidRPr="006628AB" w:rsidRDefault="00810709" w:rsidP="00231EDF">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231EDF">
      <w:pPr>
        <w:jc w:val="center"/>
        <w:rPr>
          <w:rFonts w:ascii="Times New Roman" w:hAnsi="Times New Roman" w:cs="Times New Roman"/>
          <w:b/>
          <w:sz w:val="24"/>
          <w:szCs w:val="24"/>
        </w:rPr>
      </w:pPr>
    </w:p>
    <w:p w14:paraId="77ADEAE7" w14:textId="77777777" w:rsidR="00E84957" w:rsidRPr="006628AB" w:rsidRDefault="00E84957" w:rsidP="00231EDF">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231EDF">
      <w:pPr>
        <w:jc w:val="center"/>
        <w:rPr>
          <w:rFonts w:ascii="Times New Roman" w:hAnsi="Times New Roman" w:cs="Times New Roman"/>
          <w:sz w:val="24"/>
          <w:szCs w:val="24"/>
        </w:rPr>
      </w:pPr>
    </w:p>
    <w:p w14:paraId="0048D534" w14:textId="2A547550"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w:t>
      </w:r>
      <w:r w:rsidR="0057753C" w:rsidRPr="006628AB">
        <w:rPr>
          <w:rFonts w:ascii="Times New Roman" w:hAnsi="Times New Roman" w:cs="Times New Roman"/>
          <w:sz w:val="24"/>
          <w:szCs w:val="24"/>
          <w:lang w:eastAsia="en-US"/>
        </w:rPr>
        <w:lastRenderedPageBreak/>
        <w:t xml:space="preserve">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D66852">
        <w:rPr>
          <w:rFonts w:ascii="Times New Roman" w:hAnsi="Times New Roman" w:cs="Times New Roman"/>
          <w:sz w:val="24"/>
          <w:szCs w:val="24"/>
          <w:lang w:eastAsia="en-US"/>
        </w:rPr>
        <w:t>5 darbo dienų nuo</w:t>
      </w:r>
      <w:r w:rsidRPr="006628AB">
        <w:rPr>
          <w:rFonts w:ascii="Times New Roman" w:hAnsi="Times New Roman" w:cs="Times New Roman"/>
          <w:sz w:val="24"/>
          <w:szCs w:val="24"/>
          <w:lang w:eastAsia="en-US"/>
        </w:rPr>
        <w:t xml:space="preserve">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231EDF">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231EDF">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231EDF">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231EDF">
      <w:pPr>
        <w:tabs>
          <w:tab w:val="left" w:pos="709"/>
        </w:tabs>
        <w:jc w:val="both"/>
        <w:rPr>
          <w:rFonts w:ascii="Times New Roman" w:hAnsi="Times New Roman" w:cs="Times New Roman"/>
          <w:sz w:val="24"/>
          <w:szCs w:val="24"/>
        </w:rPr>
      </w:pPr>
    </w:p>
    <w:p w14:paraId="7041E4D0" w14:textId="77777777" w:rsidR="00E84957" w:rsidRPr="006628AB" w:rsidRDefault="00E84957" w:rsidP="00231EDF">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lastRenderedPageBreak/>
        <w:t>XV. PIRKIMO SUTARTIES PASIRAŠYMAS IR SĄLYGOS</w:t>
      </w:r>
    </w:p>
    <w:p w14:paraId="2AF3E5EB" w14:textId="77777777" w:rsidR="00E84957" w:rsidRPr="006628AB" w:rsidRDefault="00E84957" w:rsidP="00231EDF">
      <w:pPr>
        <w:rPr>
          <w:rFonts w:ascii="Times New Roman" w:hAnsi="Times New Roman" w:cs="Times New Roman"/>
          <w:sz w:val="24"/>
          <w:szCs w:val="24"/>
          <w:lang w:eastAsia="en-US"/>
        </w:rPr>
      </w:pPr>
    </w:p>
    <w:p w14:paraId="68B5A918" w14:textId="5BA74E4A" w:rsidR="00814AA6"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0C267E8D" w:rsidR="00746639" w:rsidRPr="006628AB" w:rsidRDefault="00E84957" w:rsidP="00231EDF">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 xml:space="preserve">Visos su sutarties vykdymu sąlygos aprašytos </w:t>
      </w:r>
      <w:r w:rsidR="00A65CA3">
        <w:rPr>
          <w:rFonts w:ascii="Times New Roman" w:eastAsia="Times New Roman" w:hAnsi="Times New Roman" w:cs="Times New Roman"/>
          <w:sz w:val="24"/>
          <w:szCs w:val="24"/>
        </w:rPr>
        <w:t>preliminarios ir pagrindinės s</w:t>
      </w:r>
      <w:r w:rsidR="0068076A" w:rsidRPr="006628AB">
        <w:rPr>
          <w:rFonts w:ascii="Times New Roman" w:eastAsia="Times New Roman" w:hAnsi="Times New Roman" w:cs="Times New Roman"/>
          <w:sz w:val="24"/>
          <w:szCs w:val="24"/>
        </w:rPr>
        <w:t>utar</w:t>
      </w:r>
      <w:r w:rsidR="00A65CA3">
        <w:rPr>
          <w:rFonts w:ascii="Times New Roman" w:eastAsia="Times New Roman" w:hAnsi="Times New Roman" w:cs="Times New Roman"/>
          <w:sz w:val="24"/>
          <w:szCs w:val="24"/>
        </w:rPr>
        <w:t>čių</w:t>
      </w:r>
      <w:r w:rsidR="0068076A" w:rsidRPr="006628AB">
        <w:rPr>
          <w:rFonts w:ascii="Times New Roman" w:eastAsia="Times New Roman" w:hAnsi="Times New Roman" w:cs="Times New Roman"/>
          <w:sz w:val="24"/>
          <w:szCs w:val="24"/>
        </w:rPr>
        <w:t xml:space="preserve"> projekt</w:t>
      </w:r>
      <w:r w:rsidR="00A65CA3">
        <w:rPr>
          <w:rFonts w:ascii="Times New Roman" w:eastAsia="Times New Roman" w:hAnsi="Times New Roman" w:cs="Times New Roman"/>
          <w:sz w:val="24"/>
          <w:szCs w:val="24"/>
        </w:rPr>
        <w:t>uose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9717A3">
        <w:rPr>
          <w:rFonts w:ascii="Times New Roman" w:hAnsi="Times New Roman" w:cs="Times New Roman"/>
          <w:b/>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231EDF">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231EDF">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231EDF">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231EDF">
            <w:pPr>
              <w:rPr>
                <w:rFonts w:ascii="Times New Roman" w:hAnsi="Times New Roman" w:cs="Times New Roman"/>
                <w:sz w:val="24"/>
                <w:szCs w:val="24"/>
              </w:rPr>
            </w:pPr>
          </w:p>
          <w:p w14:paraId="74236DF3" w14:textId="1B3DEC65" w:rsidR="007354E8" w:rsidRPr="006628AB" w:rsidRDefault="007354E8"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231EDF">
            <w:pPr>
              <w:rPr>
                <w:rFonts w:ascii="Times New Roman" w:hAnsi="Times New Roman" w:cs="Times New Roman"/>
                <w:sz w:val="24"/>
                <w:szCs w:val="24"/>
              </w:rPr>
            </w:pPr>
          </w:p>
        </w:tc>
      </w:tr>
    </w:tbl>
    <w:p w14:paraId="1F825F14" w14:textId="77777777" w:rsidR="007354E8" w:rsidRPr="006628AB" w:rsidRDefault="007354E8" w:rsidP="00231EDF">
      <w:pPr>
        <w:ind w:firstLine="840"/>
        <w:jc w:val="both"/>
        <w:rPr>
          <w:rFonts w:ascii="Times New Roman" w:hAnsi="Times New Roman" w:cs="Times New Roman"/>
        </w:rPr>
      </w:pPr>
    </w:p>
    <w:p w14:paraId="67865489" w14:textId="77777777" w:rsidR="007354E8" w:rsidRPr="006628AB" w:rsidRDefault="007354E8" w:rsidP="00231EDF">
      <w:pPr>
        <w:pStyle w:val="Literatrossraoantrat"/>
        <w:jc w:val="center"/>
        <w:rPr>
          <w:b/>
          <w:szCs w:val="24"/>
          <w:lang w:val="lt-LT"/>
        </w:rPr>
      </w:pPr>
    </w:p>
    <w:p w14:paraId="22295EEB" w14:textId="77777777" w:rsidR="0068076A" w:rsidRPr="006628AB" w:rsidRDefault="0068076A" w:rsidP="00231EDF">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231EDF">
      <w:pPr>
        <w:pStyle w:val="Pagrindinistekstas"/>
        <w:spacing w:after="0" w:line="240" w:lineRule="auto"/>
        <w:rPr>
          <w:color w:val="auto"/>
        </w:rPr>
      </w:pPr>
    </w:p>
    <w:p w14:paraId="1C903872" w14:textId="77777777" w:rsidR="0029068F"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21FC3DE9" w14:textId="77777777" w:rsidR="00D66852" w:rsidRPr="00D66852" w:rsidRDefault="00D66852" w:rsidP="00D66852">
      <w:pPr>
        <w:ind w:firstLine="709"/>
        <w:jc w:val="center"/>
        <w:rPr>
          <w:rFonts w:ascii="Times New Roman" w:eastAsia="Calibri" w:hAnsi="Times New Roman" w:cs="Times New Roman"/>
          <w:b/>
          <w:caps/>
          <w:sz w:val="24"/>
          <w:szCs w:val="24"/>
          <w:lang w:eastAsia="en-US"/>
        </w:rPr>
      </w:pPr>
      <w:r w:rsidRPr="00D66852">
        <w:rPr>
          <w:rFonts w:ascii="Times New Roman" w:eastAsia="Times New Roman" w:hAnsi="Times New Roman" w:cs="Times New Roman"/>
          <w:b/>
          <w:sz w:val="24"/>
          <w:szCs w:val="24"/>
          <w:lang w:eastAsia="en-US"/>
        </w:rPr>
        <w:t>DĖL PROJEKTO „VŠĮ TRAKŲ LIGONINĖS IR KONSULTACINĖS POLIKLININKOS GYDYMO PASTATO MINDAUGO G. 17, TRAKAI, ATNAUJINIMO (MODERNIZAVIMO) PROJEKTAS</w:t>
      </w:r>
      <w:r w:rsidRPr="00D66852">
        <w:rPr>
          <w:rFonts w:ascii="Times New Roman" w:eastAsia="Calibri" w:hAnsi="Times New Roman" w:cs="Times New Roman"/>
          <w:b/>
          <w:caps/>
          <w:sz w:val="24"/>
          <w:szCs w:val="24"/>
          <w:lang w:eastAsia="en-US"/>
        </w:rPr>
        <w:t>“ RANGOS DARBŲ PIRKIMO</w:t>
      </w:r>
    </w:p>
    <w:p w14:paraId="46FDE5E7" w14:textId="77777777" w:rsidR="005D1531" w:rsidRPr="006628AB" w:rsidRDefault="005D1531" w:rsidP="00231EDF">
      <w:pPr>
        <w:jc w:val="center"/>
        <w:rPr>
          <w:rFonts w:ascii="Times New Roman" w:hAnsi="Times New Roman" w:cs="Times New Roman"/>
          <w:sz w:val="24"/>
          <w:szCs w:val="24"/>
        </w:rPr>
      </w:pPr>
    </w:p>
    <w:p w14:paraId="125C2210" w14:textId="77777777" w:rsidR="005D1531" w:rsidRPr="006628AB" w:rsidRDefault="005D1531" w:rsidP="00231EDF">
      <w:pPr>
        <w:jc w:val="center"/>
        <w:rPr>
          <w:rFonts w:ascii="Times New Roman" w:hAnsi="Times New Roman" w:cs="Times New Roman"/>
          <w:sz w:val="24"/>
          <w:szCs w:val="24"/>
        </w:rPr>
      </w:pPr>
    </w:p>
    <w:p w14:paraId="159F93CE" w14:textId="1569AE9B"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231EDF">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231EDF">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231E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231EDF">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231EDF">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231EDF">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231EDF">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231EDF">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231EDF">
            <w:pPr>
              <w:rPr>
                <w:rFonts w:ascii="Times New Roman" w:hAnsi="Times New Roman" w:cs="Times New Roman"/>
                <w:sz w:val="24"/>
                <w:szCs w:val="24"/>
              </w:rPr>
            </w:pPr>
          </w:p>
        </w:tc>
      </w:tr>
    </w:tbl>
    <w:p w14:paraId="0A9A1E1B" w14:textId="77777777" w:rsidR="0068076A" w:rsidRPr="006628AB" w:rsidRDefault="0068076A" w:rsidP="00231EDF">
      <w:pPr>
        <w:rPr>
          <w:rFonts w:ascii="Times New Roman" w:hAnsi="Times New Roman" w:cs="Times New Roman"/>
          <w:sz w:val="24"/>
          <w:szCs w:val="24"/>
        </w:rPr>
      </w:pPr>
    </w:p>
    <w:p w14:paraId="5581AB94" w14:textId="77777777" w:rsidR="0068076A" w:rsidRPr="006628AB" w:rsidRDefault="0068076A" w:rsidP="00231EDF">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231EDF">
      <w:pPr>
        <w:pStyle w:val="Sraopastraipa"/>
        <w:ind w:left="0"/>
        <w:rPr>
          <w:szCs w:val="24"/>
        </w:rPr>
      </w:pPr>
    </w:p>
    <w:p w14:paraId="5DEF89BA" w14:textId="77777777" w:rsidR="0068076A" w:rsidRPr="006628AB" w:rsidRDefault="0068076A" w:rsidP="00231EDF">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231EDF">
      <w:pPr>
        <w:rPr>
          <w:rFonts w:ascii="Times New Roman" w:hAnsi="Times New Roman" w:cs="Times New Roman"/>
          <w:sz w:val="24"/>
          <w:szCs w:val="24"/>
        </w:rPr>
      </w:pPr>
    </w:p>
    <w:p w14:paraId="563EC0AD" w14:textId="1A8B3780" w:rsidR="0068076A" w:rsidRPr="00A83953" w:rsidRDefault="0068076A" w:rsidP="00231EDF">
      <w:pPr>
        <w:pStyle w:val="Sraopastraipa"/>
        <w:numPr>
          <w:ilvl w:val="0"/>
          <w:numId w:val="24"/>
        </w:numPr>
        <w:ind w:left="0" w:firstLine="709"/>
        <w:jc w:val="both"/>
        <w:rPr>
          <w:szCs w:val="24"/>
        </w:rPr>
      </w:pPr>
      <w:r w:rsidRPr="006628AB">
        <w:rPr>
          <w:szCs w:val="24"/>
        </w:rPr>
        <w:t xml:space="preserve">Mes siūlome šią </w:t>
      </w:r>
      <w:r w:rsidR="00B13538">
        <w:rPr>
          <w:b/>
          <w:iCs/>
          <w:szCs w:val="24"/>
        </w:rPr>
        <w:t>D</w:t>
      </w:r>
      <w:r w:rsidRPr="006628AB">
        <w:rPr>
          <w:b/>
          <w:iCs/>
          <w:szCs w:val="24"/>
        </w:rPr>
        <w:t>arbų kainą:</w:t>
      </w:r>
    </w:p>
    <w:p w14:paraId="7BD1FA10" w14:textId="77777777" w:rsidR="00A83953" w:rsidRPr="00A83953" w:rsidRDefault="00A83953" w:rsidP="00A83953">
      <w:pPr>
        <w:pStyle w:val="Sraopastraipa"/>
        <w:rPr>
          <w:szCs w:val="24"/>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A83953" w:rsidRPr="00A83953" w14:paraId="44A1A153" w14:textId="77777777" w:rsidTr="00421839">
        <w:tc>
          <w:tcPr>
            <w:tcW w:w="9604" w:type="dxa"/>
            <w:gridSpan w:val="2"/>
            <w:tcBorders>
              <w:top w:val="single" w:sz="4" w:space="0" w:color="auto"/>
              <w:left w:val="single" w:sz="4" w:space="0" w:color="auto"/>
              <w:bottom w:val="single" w:sz="4" w:space="0" w:color="auto"/>
              <w:right w:val="single" w:sz="4" w:space="0" w:color="auto"/>
            </w:tcBorders>
          </w:tcPr>
          <w:p w14:paraId="6AE7407B" w14:textId="49D58D2D" w:rsidR="00A83953" w:rsidRPr="00A83953" w:rsidRDefault="00EE73E7" w:rsidP="00A83953">
            <w:pPr>
              <w:suppressAutoHyphens/>
              <w:overflowPunct w:val="0"/>
              <w:autoSpaceDE w:val="0"/>
              <w:autoSpaceDN w:val="0"/>
              <w:adjustRightInd w:val="0"/>
              <w:jc w:val="both"/>
              <w:textAlignment w:val="baseline"/>
              <w:rPr>
                <w:rFonts w:ascii="Times New Roman" w:eastAsia="Times New Roman" w:hAnsi="Times New Roman" w:cs="Times New Roman"/>
                <w:b/>
                <w:bCs/>
                <w:sz w:val="24"/>
                <w:szCs w:val="24"/>
                <w:lang w:eastAsia="en-US"/>
              </w:rPr>
            </w:pPr>
            <w:r>
              <w:rPr>
                <w:rFonts w:ascii="Times New Roman" w:eastAsia="Calibri" w:hAnsi="Times New Roman" w:cs="Times New Roman"/>
                <w:sz w:val="24"/>
                <w:szCs w:val="24"/>
              </w:rPr>
              <w:t>P</w:t>
            </w:r>
            <w:r w:rsidRPr="00EE73E7">
              <w:rPr>
                <w:rFonts w:ascii="Times New Roman" w:eastAsia="Calibri" w:hAnsi="Times New Roman" w:cs="Times New Roman"/>
                <w:sz w:val="24"/>
                <w:szCs w:val="24"/>
              </w:rPr>
              <w:t>rojekto „VšĮ Trakų ligoninės ir konsultacinės poliklinikos gydymo pastato Mindaugo g. 17, Trakai, atnaujinimo (modernizavimo) projektas“ rangos</w:t>
            </w:r>
            <w:r>
              <w:rPr>
                <w:rFonts w:ascii="Times New Roman" w:eastAsia="Calibri" w:hAnsi="Times New Roman" w:cs="Times New Roman"/>
                <w:sz w:val="24"/>
                <w:szCs w:val="24"/>
              </w:rPr>
              <w:t xml:space="preserve"> darbai</w:t>
            </w:r>
          </w:p>
        </w:tc>
      </w:tr>
      <w:tr w:rsidR="00A83953" w:rsidRPr="00A83953" w14:paraId="4EA81D1D" w14:textId="77777777" w:rsidTr="00421839">
        <w:tc>
          <w:tcPr>
            <w:tcW w:w="5522" w:type="dxa"/>
            <w:tcBorders>
              <w:top w:val="single" w:sz="4" w:space="0" w:color="auto"/>
              <w:left w:val="single" w:sz="4" w:space="0" w:color="auto"/>
              <w:bottom w:val="single" w:sz="4" w:space="0" w:color="auto"/>
              <w:right w:val="single" w:sz="4" w:space="0" w:color="auto"/>
            </w:tcBorders>
            <w:vAlign w:val="center"/>
          </w:tcPr>
          <w:p w14:paraId="07B6C3B3" w14:textId="77777777" w:rsidR="00A83953" w:rsidRPr="00A83953" w:rsidRDefault="00A83953" w:rsidP="00A83953">
            <w:pPr>
              <w:jc w:val="both"/>
              <w:rPr>
                <w:rFonts w:ascii="Times New Roman" w:eastAsia="Times New Roman" w:hAnsi="Times New Roman" w:cs="Times New Roman"/>
                <w:color w:val="FF0000"/>
                <w:sz w:val="24"/>
                <w:szCs w:val="24"/>
                <w:lang w:eastAsia="en-US"/>
              </w:rPr>
            </w:pPr>
            <w:r w:rsidRPr="00A83953">
              <w:rPr>
                <w:rFonts w:ascii="Times New Roman" w:eastAsia="Times New Roman" w:hAnsi="Times New Roman" w:cs="Times New Roman"/>
                <w:sz w:val="24"/>
                <w:szCs w:val="24"/>
                <w:lang w:eastAsia="en-US"/>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097E55A4"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Eur (skaičiais ir žodžiais)</w:t>
            </w:r>
          </w:p>
        </w:tc>
      </w:tr>
      <w:tr w:rsidR="00A83953" w:rsidRPr="00A83953" w14:paraId="08C53646" w14:textId="77777777" w:rsidTr="00421839">
        <w:tc>
          <w:tcPr>
            <w:tcW w:w="5522" w:type="dxa"/>
            <w:tcBorders>
              <w:top w:val="single" w:sz="4" w:space="0" w:color="auto"/>
              <w:left w:val="single" w:sz="4" w:space="0" w:color="auto"/>
              <w:bottom w:val="single" w:sz="4" w:space="0" w:color="auto"/>
              <w:right w:val="single" w:sz="4" w:space="0" w:color="auto"/>
            </w:tcBorders>
          </w:tcPr>
          <w:p w14:paraId="2271C5A4" w14:textId="77777777" w:rsidR="00A83953" w:rsidRPr="00A83953" w:rsidDel="002010C7" w:rsidRDefault="00A83953" w:rsidP="00A83953">
            <w:pPr>
              <w:jc w:val="both"/>
              <w:rPr>
                <w:rFonts w:ascii="Times New Roman" w:eastAsia="Times New Roman" w:hAnsi="Times New Roman" w:cs="Times New Roman"/>
                <w:b/>
                <w:sz w:val="24"/>
                <w:szCs w:val="24"/>
                <w:lang w:eastAsia="en-US"/>
              </w:rPr>
            </w:pPr>
            <w:r w:rsidRPr="00A83953">
              <w:rPr>
                <w:rFonts w:ascii="Times New Roman" w:eastAsia="Times New Roman" w:hAnsi="Times New Roman" w:cs="Times New Roman"/>
                <w:sz w:val="24"/>
                <w:szCs w:val="24"/>
                <w:lang w:eastAsia="en-US"/>
              </w:rPr>
              <w:lastRenderedPageBreak/>
              <w:t>PVM 21%</w:t>
            </w:r>
          </w:p>
        </w:tc>
        <w:tc>
          <w:tcPr>
            <w:tcW w:w="4082" w:type="dxa"/>
            <w:tcBorders>
              <w:top w:val="single" w:sz="4" w:space="0" w:color="auto"/>
              <w:left w:val="single" w:sz="4" w:space="0" w:color="auto"/>
              <w:bottom w:val="single" w:sz="4" w:space="0" w:color="auto"/>
              <w:right w:val="single" w:sz="4" w:space="0" w:color="auto"/>
            </w:tcBorders>
          </w:tcPr>
          <w:p w14:paraId="01B7F1D5"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Eur (skaičiais ir žodžiais)</w:t>
            </w:r>
          </w:p>
        </w:tc>
      </w:tr>
      <w:tr w:rsidR="00A83953" w:rsidRPr="00A83953" w14:paraId="43ACD762" w14:textId="77777777" w:rsidTr="00421839">
        <w:tc>
          <w:tcPr>
            <w:tcW w:w="5522" w:type="dxa"/>
            <w:tcBorders>
              <w:top w:val="single" w:sz="4" w:space="0" w:color="auto"/>
              <w:left w:val="single" w:sz="4" w:space="0" w:color="auto"/>
              <w:bottom w:val="single" w:sz="4" w:space="0" w:color="auto"/>
              <w:right w:val="single" w:sz="4" w:space="0" w:color="auto"/>
            </w:tcBorders>
            <w:vAlign w:val="center"/>
          </w:tcPr>
          <w:p w14:paraId="10BFD042" w14:textId="77777777" w:rsidR="00A83953" w:rsidRPr="00A83953" w:rsidDel="002010C7" w:rsidRDefault="00A83953" w:rsidP="00A83953">
            <w:pPr>
              <w:jc w:val="both"/>
              <w:rPr>
                <w:rFonts w:ascii="Times New Roman" w:eastAsia="Times New Roman" w:hAnsi="Times New Roman" w:cs="Times New Roman"/>
                <w:b/>
                <w:sz w:val="24"/>
                <w:szCs w:val="24"/>
                <w:lang w:eastAsia="en-US"/>
              </w:rPr>
            </w:pPr>
            <w:r w:rsidRPr="00A83953">
              <w:rPr>
                <w:rFonts w:ascii="Times New Roman" w:eastAsia="Times New Roman" w:hAnsi="Times New Roman" w:cs="Times New Roman"/>
                <w:b/>
                <w:sz w:val="24"/>
                <w:szCs w:val="24"/>
                <w:lang w:eastAsia="en-US"/>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29A5409F" w14:textId="77777777" w:rsidR="00A83953" w:rsidRPr="00A83953" w:rsidRDefault="00A83953" w:rsidP="00A83953">
            <w:pPr>
              <w:jc w:val="both"/>
              <w:rPr>
                <w:rFonts w:ascii="Times New Roman" w:eastAsia="Times New Roman" w:hAnsi="Times New Roman" w:cs="Times New Roman"/>
                <w:sz w:val="24"/>
                <w:szCs w:val="24"/>
                <w:lang w:eastAsia="en-US"/>
              </w:rPr>
            </w:pPr>
            <w:r w:rsidRPr="00A83953">
              <w:rPr>
                <w:rFonts w:ascii="Times New Roman" w:eastAsia="Times New Roman" w:hAnsi="Times New Roman" w:cs="Times New Roman"/>
                <w:i/>
                <w:sz w:val="24"/>
                <w:szCs w:val="24"/>
                <w:lang w:eastAsia="en-US"/>
              </w:rPr>
              <w:t xml:space="preserve">................................................ Eur </w:t>
            </w:r>
            <w:r w:rsidRPr="00A83953">
              <w:rPr>
                <w:rFonts w:ascii="Times New Roman" w:eastAsia="Times New Roman" w:hAnsi="Times New Roman" w:cs="Times New Roman"/>
                <w:b/>
                <w:i/>
                <w:sz w:val="24"/>
                <w:szCs w:val="24"/>
                <w:lang w:eastAsia="en-US"/>
              </w:rPr>
              <w:t>(skaičiais ir žodžiais)</w:t>
            </w:r>
          </w:p>
        </w:tc>
      </w:tr>
    </w:tbl>
    <w:p w14:paraId="1FC9768F" w14:textId="77777777" w:rsidR="00E33AB7" w:rsidRDefault="00E33AB7" w:rsidP="00231EDF">
      <w:pPr>
        <w:jc w:val="both"/>
        <w:rPr>
          <w:rFonts w:ascii="Times New Roman" w:hAnsi="Times New Roman" w:cs="Times New Roman"/>
          <w:b/>
          <w:bCs/>
          <w:sz w:val="24"/>
          <w:szCs w:val="24"/>
        </w:rPr>
      </w:pPr>
    </w:p>
    <w:p w14:paraId="68CE617D" w14:textId="4FCDA897" w:rsidR="00E33AB7" w:rsidRDefault="00E33AB7" w:rsidP="00231EDF">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w:t>
      </w:r>
      <w:r>
        <w:rPr>
          <w:rFonts w:ascii="Times New Roman" w:hAnsi="Times New Roman" w:cs="Times New Roman"/>
          <w:b/>
          <w:bCs/>
          <w:sz w:val="24"/>
          <w:szCs w:val="24"/>
        </w:rPr>
        <w:t>ų darbų kiekių žiniaraščių</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w:t>
      </w:r>
      <w:r>
        <w:rPr>
          <w:rFonts w:ascii="Times New Roman" w:hAnsi="Times New Roman" w:cs="Times New Roman"/>
          <w:sz w:val="24"/>
          <w:szCs w:val="24"/>
        </w:rPr>
        <w:t>pirkimo</w:t>
      </w:r>
      <w:r w:rsidRPr="006628AB">
        <w:rPr>
          <w:rFonts w:ascii="Times New Roman" w:hAnsi="Times New Roman" w:cs="Times New Roman"/>
          <w:sz w:val="24"/>
          <w:szCs w:val="24"/>
        </w:rPr>
        <w:t xml:space="preserve"> dokumentų 2 priedas), </w:t>
      </w:r>
      <w:r w:rsidRPr="006628AB">
        <w:rPr>
          <w:rFonts w:ascii="Times New Roman" w:hAnsi="Times New Roman" w:cs="Times New Roman"/>
          <w:b/>
          <w:bCs/>
          <w:sz w:val="24"/>
          <w:szCs w:val="24"/>
          <w:u w:val="single"/>
        </w:rPr>
        <w:t>kuri</w:t>
      </w:r>
      <w:r>
        <w:rPr>
          <w:rFonts w:ascii="Times New Roman" w:hAnsi="Times New Roman" w:cs="Times New Roman"/>
          <w:b/>
          <w:bCs/>
          <w:sz w:val="24"/>
          <w:szCs w:val="24"/>
          <w:u w:val="single"/>
        </w:rPr>
        <w:t>e</w:t>
      </w:r>
      <w:r w:rsidRPr="006628AB">
        <w:rPr>
          <w:rFonts w:ascii="Times New Roman" w:hAnsi="Times New Roman" w:cs="Times New Roman"/>
          <w:b/>
          <w:bCs/>
          <w:sz w:val="24"/>
          <w:szCs w:val="24"/>
          <w:u w:val="single"/>
        </w:rPr>
        <w:t xml:space="preserve"> pateikiam</w:t>
      </w:r>
      <w:r>
        <w:rPr>
          <w:rFonts w:ascii="Times New Roman" w:hAnsi="Times New Roman" w:cs="Times New Roman"/>
          <w:b/>
          <w:bCs/>
          <w:sz w:val="24"/>
          <w:szCs w:val="24"/>
          <w:u w:val="single"/>
        </w:rPr>
        <w:t>i</w:t>
      </w:r>
      <w:r w:rsidRPr="006628AB">
        <w:rPr>
          <w:rFonts w:ascii="Times New Roman" w:hAnsi="Times New Roman" w:cs="Times New Roman"/>
          <w:b/>
          <w:bCs/>
          <w:sz w:val="24"/>
          <w:szCs w:val="24"/>
          <w:u w:val="single"/>
        </w:rPr>
        <w:t xml:space="preserve"> kartu su pasiūlymu. </w:t>
      </w:r>
    </w:p>
    <w:p w14:paraId="520A4E2C" w14:textId="77777777" w:rsidR="0068076A" w:rsidRPr="006628AB" w:rsidRDefault="0068076A" w:rsidP="00231EDF">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231EDF">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31ED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31EDF">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231EDF">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231EDF">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231EDF">
      <w:pPr>
        <w:pStyle w:val="Sraopastraipa"/>
        <w:ind w:left="0"/>
        <w:rPr>
          <w:szCs w:val="24"/>
        </w:rPr>
      </w:pPr>
    </w:p>
    <w:p w14:paraId="33B9A169" w14:textId="56CF8B26" w:rsidR="0068076A" w:rsidRPr="006628AB" w:rsidRDefault="0068076A" w:rsidP="00231EDF">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31ED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31ED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31ED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31ED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31EDF">
            <w:pPr>
              <w:pStyle w:val="Pagrindinistekstas"/>
              <w:spacing w:after="0" w:line="240" w:lineRule="auto"/>
              <w:rPr>
                <w:color w:val="auto"/>
              </w:rPr>
            </w:pPr>
          </w:p>
        </w:tc>
        <w:tc>
          <w:tcPr>
            <w:tcW w:w="2856" w:type="dxa"/>
            <w:vMerge/>
          </w:tcPr>
          <w:p w14:paraId="04F0191B" w14:textId="77777777" w:rsidR="0068076A" w:rsidRPr="006628AB" w:rsidRDefault="0068076A" w:rsidP="00231EDF">
            <w:pPr>
              <w:pStyle w:val="Pagrindinistekstas"/>
              <w:spacing w:after="0" w:line="240" w:lineRule="auto"/>
              <w:rPr>
                <w:color w:val="auto"/>
              </w:rPr>
            </w:pPr>
          </w:p>
        </w:tc>
        <w:tc>
          <w:tcPr>
            <w:tcW w:w="2978" w:type="dxa"/>
            <w:vMerge/>
          </w:tcPr>
          <w:p w14:paraId="09FFC60D" w14:textId="77777777" w:rsidR="0068076A" w:rsidRPr="006628AB" w:rsidRDefault="0068076A" w:rsidP="00231EDF">
            <w:pPr>
              <w:pStyle w:val="Pagrindinistekstas"/>
              <w:spacing w:after="0" w:line="240" w:lineRule="auto"/>
              <w:rPr>
                <w:color w:val="auto"/>
              </w:rPr>
            </w:pPr>
          </w:p>
        </w:tc>
        <w:tc>
          <w:tcPr>
            <w:tcW w:w="1631" w:type="dxa"/>
          </w:tcPr>
          <w:p w14:paraId="345D9EC4" w14:textId="77777777" w:rsidR="0068076A" w:rsidRPr="006628AB" w:rsidRDefault="0068076A" w:rsidP="00231ED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31ED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31EDF">
            <w:pPr>
              <w:pStyle w:val="Pagrindinistekstas"/>
              <w:spacing w:after="0" w:line="240" w:lineRule="auto"/>
              <w:rPr>
                <w:color w:val="auto"/>
              </w:rPr>
            </w:pPr>
          </w:p>
        </w:tc>
        <w:tc>
          <w:tcPr>
            <w:tcW w:w="2856" w:type="dxa"/>
          </w:tcPr>
          <w:p w14:paraId="15D1705E" w14:textId="77777777" w:rsidR="0068076A" w:rsidRPr="006628AB" w:rsidRDefault="0068076A" w:rsidP="00231EDF">
            <w:pPr>
              <w:pStyle w:val="Pagrindinistekstas"/>
              <w:spacing w:after="0" w:line="240" w:lineRule="auto"/>
              <w:rPr>
                <w:color w:val="auto"/>
              </w:rPr>
            </w:pPr>
          </w:p>
        </w:tc>
        <w:tc>
          <w:tcPr>
            <w:tcW w:w="2978" w:type="dxa"/>
          </w:tcPr>
          <w:p w14:paraId="1ED07608" w14:textId="77777777" w:rsidR="0068076A" w:rsidRPr="006628AB" w:rsidRDefault="0068076A" w:rsidP="00231EDF">
            <w:pPr>
              <w:pStyle w:val="Pagrindinistekstas"/>
              <w:spacing w:after="0" w:line="240" w:lineRule="auto"/>
              <w:rPr>
                <w:color w:val="auto"/>
              </w:rPr>
            </w:pPr>
          </w:p>
        </w:tc>
        <w:tc>
          <w:tcPr>
            <w:tcW w:w="1631" w:type="dxa"/>
          </w:tcPr>
          <w:p w14:paraId="3E4CC701" w14:textId="77777777" w:rsidR="0068076A" w:rsidRPr="006628AB" w:rsidRDefault="0068076A" w:rsidP="00231EDF">
            <w:pPr>
              <w:pStyle w:val="Pagrindinistekstas"/>
              <w:spacing w:after="0" w:line="240" w:lineRule="auto"/>
              <w:rPr>
                <w:color w:val="auto"/>
              </w:rPr>
            </w:pPr>
          </w:p>
        </w:tc>
        <w:tc>
          <w:tcPr>
            <w:tcW w:w="1651" w:type="dxa"/>
          </w:tcPr>
          <w:p w14:paraId="227B50C0" w14:textId="77777777" w:rsidR="0068076A" w:rsidRPr="006628AB" w:rsidRDefault="0068076A" w:rsidP="00231ED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31EDF">
            <w:pPr>
              <w:pStyle w:val="Pagrindinistekstas"/>
              <w:spacing w:after="0" w:line="240" w:lineRule="auto"/>
              <w:rPr>
                <w:color w:val="auto"/>
              </w:rPr>
            </w:pPr>
          </w:p>
        </w:tc>
        <w:tc>
          <w:tcPr>
            <w:tcW w:w="2856" w:type="dxa"/>
          </w:tcPr>
          <w:p w14:paraId="58C37F26" w14:textId="77777777" w:rsidR="009838E1" w:rsidRPr="006628AB" w:rsidRDefault="009838E1" w:rsidP="00231EDF">
            <w:pPr>
              <w:pStyle w:val="Pagrindinistekstas"/>
              <w:spacing w:after="0" w:line="240" w:lineRule="auto"/>
              <w:rPr>
                <w:color w:val="auto"/>
              </w:rPr>
            </w:pPr>
          </w:p>
        </w:tc>
        <w:tc>
          <w:tcPr>
            <w:tcW w:w="2978" w:type="dxa"/>
          </w:tcPr>
          <w:p w14:paraId="5EF1BC21" w14:textId="77777777" w:rsidR="009838E1" w:rsidRPr="006628AB" w:rsidRDefault="009838E1" w:rsidP="00231EDF">
            <w:pPr>
              <w:pStyle w:val="Pagrindinistekstas"/>
              <w:spacing w:after="0" w:line="240" w:lineRule="auto"/>
              <w:rPr>
                <w:color w:val="auto"/>
              </w:rPr>
            </w:pPr>
          </w:p>
        </w:tc>
        <w:tc>
          <w:tcPr>
            <w:tcW w:w="1631" w:type="dxa"/>
          </w:tcPr>
          <w:p w14:paraId="7ACB2A55" w14:textId="77777777" w:rsidR="009838E1" w:rsidRPr="006628AB" w:rsidRDefault="009838E1" w:rsidP="00231EDF">
            <w:pPr>
              <w:pStyle w:val="Pagrindinistekstas"/>
              <w:spacing w:after="0" w:line="240" w:lineRule="auto"/>
              <w:rPr>
                <w:color w:val="auto"/>
              </w:rPr>
            </w:pPr>
          </w:p>
        </w:tc>
        <w:tc>
          <w:tcPr>
            <w:tcW w:w="1651" w:type="dxa"/>
          </w:tcPr>
          <w:p w14:paraId="5F23F1BE" w14:textId="77777777" w:rsidR="009838E1" w:rsidRPr="006628AB" w:rsidRDefault="009838E1" w:rsidP="00231ED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31EDF">
            <w:pPr>
              <w:pStyle w:val="Pagrindinistekstas"/>
              <w:spacing w:after="0" w:line="240" w:lineRule="auto"/>
              <w:rPr>
                <w:color w:val="auto"/>
              </w:rPr>
            </w:pPr>
          </w:p>
        </w:tc>
        <w:tc>
          <w:tcPr>
            <w:tcW w:w="2856" w:type="dxa"/>
          </w:tcPr>
          <w:p w14:paraId="354182B2" w14:textId="77777777" w:rsidR="0068076A" w:rsidRPr="006628AB" w:rsidRDefault="0068076A" w:rsidP="00231EDF">
            <w:pPr>
              <w:pStyle w:val="Pagrindinistekstas"/>
              <w:spacing w:after="0" w:line="240" w:lineRule="auto"/>
              <w:rPr>
                <w:color w:val="auto"/>
              </w:rPr>
            </w:pPr>
          </w:p>
        </w:tc>
        <w:tc>
          <w:tcPr>
            <w:tcW w:w="2978" w:type="dxa"/>
          </w:tcPr>
          <w:p w14:paraId="2D3FC167" w14:textId="77777777" w:rsidR="0068076A" w:rsidRPr="006628AB" w:rsidRDefault="0068076A" w:rsidP="00231EDF">
            <w:pPr>
              <w:pStyle w:val="Pagrindinistekstas"/>
              <w:spacing w:after="0" w:line="240" w:lineRule="auto"/>
              <w:rPr>
                <w:color w:val="auto"/>
              </w:rPr>
            </w:pPr>
          </w:p>
        </w:tc>
        <w:tc>
          <w:tcPr>
            <w:tcW w:w="1631" w:type="dxa"/>
          </w:tcPr>
          <w:p w14:paraId="01EB64FD" w14:textId="77777777" w:rsidR="0068076A" w:rsidRPr="006628AB" w:rsidRDefault="0068076A" w:rsidP="00231EDF">
            <w:pPr>
              <w:pStyle w:val="Pagrindinistekstas"/>
              <w:spacing w:after="0" w:line="240" w:lineRule="auto"/>
              <w:rPr>
                <w:color w:val="auto"/>
              </w:rPr>
            </w:pPr>
          </w:p>
        </w:tc>
        <w:tc>
          <w:tcPr>
            <w:tcW w:w="1651" w:type="dxa"/>
          </w:tcPr>
          <w:p w14:paraId="3E8DE5D9" w14:textId="77777777" w:rsidR="0068076A" w:rsidRPr="006628AB" w:rsidRDefault="0068076A" w:rsidP="00231ED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31ED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31EDF">
            <w:pPr>
              <w:pStyle w:val="Pagrindinistekstas"/>
              <w:spacing w:after="0" w:line="240" w:lineRule="auto"/>
              <w:rPr>
                <w:color w:val="auto"/>
              </w:rPr>
            </w:pPr>
          </w:p>
        </w:tc>
        <w:tc>
          <w:tcPr>
            <w:tcW w:w="1651" w:type="dxa"/>
          </w:tcPr>
          <w:p w14:paraId="35E4A335" w14:textId="77777777" w:rsidR="0068076A" w:rsidRPr="006628AB" w:rsidRDefault="0068076A" w:rsidP="00231EDF">
            <w:pPr>
              <w:pStyle w:val="Pagrindinistekstas"/>
              <w:spacing w:after="0" w:line="240" w:lineRule="auto"/>
              <w:rPr>
                <w:color w:val="auto"/>
              </w:rPr>
            </w:pPr>
          </w:p>
        </w:tc>
      </w:tr>
    </w:tbl>
    <w:p w14:paraId="3EEC234D" w14:textId="77777777" w:rsidR="0068076A" w:rsidRPr="006628AB" w:rsidRDefault="0068076A" w:rsidP="00231EDF">
      <w:pPr>
        <w:rPr>
          <w:rFonts w:ascii="Times New Roman" w:hAnsi="Times New Roman" w:cs="Times New Roman"/>
          <w:sz w:val="24"/>
          <w:szCs w:val="24"/>
        </w:rPr>
      </w:pPr>
    </w:p>
    <w:p w14:paraId="04130DDA" w14:textId="77777777" w:rsidR="0068076A" w:rsidRPr="006628AB" w:rsidRDefault="0068076A" w:rsidP="00231ED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231EDF">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31EDF">
            <w:pPr>
              <w:rPr>
                <w:rFonts w:ascii="Times New Roman" w:hAnsi="Times New Roman" w:cs="Times New Roman"/>
                <w:sz w:val="24"/>
                <w:szCs w:val="24"/>
              </w:rPr>
            </w:pPr>
          </w:p>
        </w:tc>
        <w:tc>
          <w:tcPr>
            <w:tcW w:w="1015" w:type="pct"/>
          </w:tcPr>
          <w:p w14:paraId="3F491CA2" w14:textId="77777777" w:rsidR="0068076A" w:rsidRPr="006628AB" w:rsidRDefault="0068076A" w:rsidP="00231EDF">
            <w:pPr>
              <w:rPr>
                <w:rFonts w:ascii="Times New Roman" w:hAnsi="Times New Roman" w:cs="Times New Roman"/>
                <w:sz w:val="24"/>
                <w:szCs w:val="24"/>
              </w:rPr>
            </w:pPr>
          </w:p>
        </w:tc>
        <w:tc>
          <w:tcPr>
            <w:tcW w:w="770" w:type="pct"/>
          </w:tcPr>
          <w:p w14:paraId="72DC426C" w14:textId="77777777" w:rsidR="0068076A" w:rsidRPr="006628AB" w:rsidRDefault="0068076A" w:rsidP="00231EDF">
            <w:pPr>
              <w:rPr>
                <w:rFonts w:ascii="Times New Roman" w:hAnsi="Times New Roman" w:cs="Times New Roman"/>
                <w:sz w:val="24"/>
                <w:szCs w:val="24"/>
              </w:rPr>
            </w:pPr>
          </w:p>
        </w:tc>
        <w:tc>
          <w:tcPr>
            <w:tcW w:w="1008" w:type="pct"/>
          </w:tcPr>
          <w:p w14:paraId="06ED25B2" w14:textId="77777777" w:rsidR="0068076A" w:rsidRPr="006628AB" w:rsidRDefault="0068076A" w:rsidP="00231EDF">
            <w:pPr>
              <w:rPr>
                <w:rFonts w:ascii="Times New Roman" w:hAnsi="Times New Roman" w:cs="Times New Roman"/>
                <w:sz w:val="24"/>
                <w:szCs w:val="24"/>
              </w:rPr>
            </w:pPr>
          </w:p>
        </w:tc>
        <w:tc>
          <w:tcPr>
            <w:tcW w:w="746" w:type="pct"/>
          </w:tcPr>
          <w:p w14:paraId="52CBC5E6" w14:textId="77777777" w:rsidR="0068076A" w:rsidRPr="006628AB" w:rsidRDefault="0068076A" w:rsidP="00231EDF">
            <w:pPr>
              <w:rPr>
                <w:rFonts w:ascii="Times New Roman" w:hAnsi="Times New Roman" w:cs="Times New Roman"/>
                <w:sz w:val="24"/>
                <w:szCs w:val="24"/>
              </w:rPr>
            </w:pPr>
          </w:p>
        </w:tc>
        <w:tc>
          <w:tcPr>
            <w:tcW w:w="1165" w:type="pct"/>
          </w:tcPr>
          <w:p w14:paraId="6E73F725" w14:textId="77777777" w:rsidR="0068076A" w:rsidRPr="006628AB" w:rsidRDefault="0068076A" w:rsidP="00231ED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31EDF">
            <w:pPr>
              <w:rPr>
                <w:rFonts w:ascii="Times New Roman" w:hAnsi="Times New Roman" w:cs="Times New Roman"/>
                <w:sz w:val="24"/>
                <w:szCs w:val="24"/>
              </w:rPr>
            </w:pPr>
          </w:p>
        </w:tc>
        <w:tc>
          <w:tcPr>
            <w:tcW w:w="1015" w:type="pct"/>
          </w:tcPr>
          <w:p w14:paraId="5083FC4C" w14:textId="77777777" w:rsidR="009838E1" w:rsidRPr="006628AB" w:rsidRDefault="009838E1" w:rsidP="00231EDF">
            <w:pPr>
              <w:rPr>
                <w:rFonts w:ascii="Times New Roman" w:hAnsi="Times New Roman" w:cs="Times New Roman"/>
                <w:sz w:val="24"/>
                <w:szCs w:val="24"/>
              </w:rPr>
            </w:pPr>
          </w:p>
        </w:tc>
        <w:tc>
          <w:tcPr>
            <w:tcW w:w="770" w:type="pct"/>
          </w:tcPr>
          <w:p w14:paraId="7272D270" w14:textId="77777777" w:rsidR="009838E1" w:rsidRPr="006628AB" w:rsidRDefault="009838E1" w:rsidP="00231EDF">
            <w:pPr>
              <w:rPr>
                <w:rFonts w:ascii="Times New Roman" w:hAnsi="Times New Roman" w:cs="Times New Roman"/>
                <w:sz w:val="24"/>
                <w:szCs w:val="24"/>
              </w:rPr>
            </w:pPr>
          </w:p>
        </w:tc>
        <w:tc>
          <w:tcPr>
            <w:tcW w:w="1008" w:type="pct"/>
          </w:tcPr>
          <w:p w14:paraId="3A0002EE" w14:textId="77777777" w:rsidR="009838E1" w:rsidRPr="006628AB" w:rsidRDefault="009838E1" w:rsidP="00231EDF">
            <w:pPr>
              <w:rPr>
                <w:rFonts w:ascii="Times New Roman" w:hAnsi="Times New Roman" w:cs="Times New Roman"/>
                <w:sz w:val="24"/>
                <w:szCs w:val="24"/>
              </w:rPr>
            </w:pPr>
          </w:p>
        </w:tc>
        <w:tc>
          <w:tcPr>
            <w:tcW w:w="746" w:type="pct"/>
          </w:tcPr>
          <w:p w14:paraId="2D7D4233" w14:textId="77777777" w:rsidR="009838E1" w:rsidRPr="006628AB" w:rsidRDefault="009838E1" w:rsidP="00231EDF">
            <w:pPr>
              <w:rPr>
                <w:rFonts w:ascii="Times New Roman" w:hAnsi="Times New Roman" w:cs="Times New Roman"/>
                <w:sz w:val="24"/>
                <w:szCs w:val="24"/>
              </w:rPr>
            </w:pPr>
          </w:p>
        </w:tc>
        <w:tc>
          <w:tcPr>
            <w:tcW w:w="1165" w:type="pct"/>
          </w:tcPr>
          <w:p w14:paraId="39615AEC" w14:textId="77777777" w:rsidR="009838E1" w:rsidRPr="006628AB" w:rsidRDefault="009838E1" w:rsidP="00231ED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31EDF">
            <w:pPr>
              <w:rPr>
                <w:rFonts w:ascii="Times New Roman" w:hAnsi="Times New Roman" w:cs="Times New Roman"/>
                <w:sz w:val="24"/>
                <w:szCs w:val="24"/>
              </w:rPr>
            </w:pPr>
          </w:p>
        </w:tc>
        <w:tc>
          <w:tcPr>
            <w:tcW w:w="1015" w:type="pct"/>
          </w:tcPr>
          <w:p w14:paraId="6E2437AF" w14:textId="77777777" w:rsidR="0068076A" w:rsidRPr="006628AB" w:rsidRDefault="0068076A" w:rsidP="00231EDF">
            <w:pPr>
              <w:rPr>
                <w:rFonts w:ascii="Times New Roman" w:hAnsi="Times New Roman" w:cs="Times New Roman"/>
                <w:sz w:val="24"/>
                <w:szCs w:val="24"/>
              </w:rPr>
            </w:pPr>
          </w:p>
        </w:tc>
        <w:tc>
          <w:tcPr>
            <w:tcW w:w="770" w:type="pct"/>
          </w:tcPr>
          <w:p w14:paraId="7E791920" w14:textId="77777777" w:rsidR="0068076A" w:rsidRPr="006628AB" w:rsidRDefault="0068076A" w:rsidP="00231EDF">
            <w:pPr>
              <w:rPr>
                <w:rFonts w:ascii="Times New Roman" w:hAnsi="Times New Roman" w:cs="Times New Roman"/>
                <w:sz w:val="24"/>
                <w:szCs w:val="24"/>
              </w:rPr>
            </w:pPr>
          </w:p>
        </w:tc>
        <w:tc>
          <w:tcPr>
            <w:tcW w:w="1008" w:type="pct"/>
          </w:tcPr>
          <w:p w14:paraId="06C5D7D7" w14:textId="77777777" w:rsidR="0068076A" w:rsidRPr="006628AB" w:rsidRDefault="0068076A" w:rsidP="00231EDF">
            <w:pPr>
              <w:rPr>
                <w:rFonts w:ascii="Times New Roman" w:hAnsi="Times New Roman" w:cs="Times New Roman"/>
                <w:sz w:val="24"/>
                <w:szCs w:val="24"/>
              </w:rPr>
            </w:pPr>
          </w:p>
        </w:tc>
        <w:tc>
          <w:tcPr>
            <w:tcW w:w="746" w:type="pct"/>
          </w:tcPr>
          <w:p w14:paraId="6EF60647" w14:textId="77777777" w:rsidR="0068076A" w:rsidRPr="006628AB" w:rsidRDefault="0068076A" w:rsidP="00231EDF">
            <w:pPr>
              <w:rPr>
                <w:rFonts w:ascii="Times New Roman" w:hAnsi="Times New Roman" w:cs="Times New Roman"/>
                <w:sz w:val="24"/>
                <w:szCs w:val="24"/>
              </w:rPr>
            </w:pPr>
          </w:p>
        </w:tc>
        <w:tc>
          <w:tcPr>
            <w:tcW w:w="1165" w:type="pct"/>
          </w:tcPr>
          <w:p w14:paraId="6F5BD451" w14:textId="77777777" w:rsidR="0068076A" w:rsidRPr="006628AB" w:rsidRDefault="0068076A" w:rsidP="00231ED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31ED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31ED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31EDF">
            <w:pPr>
              <w:rPr>
                <w:rFonts w:ascii="Times New Roman" w:hAnsi="Times New Roman" w:cs="Times New Roman"/>
                <w:sz w:val="24"/>
                <w:szCs w:val="24"/>
              </w:rPr>
            </w:pPr>
          </w:p>
        </w:tc>
      </w:tr>
    </w:tbl>
    <w:p w14:paraId="72D55C1D" w14:textId="77777777" w:rsidR="0068076A" w:rsidRPr="00F06C3D" w:rsidRDefault="0068076A" w:rsidP="00231EDF">
      <w:pPr>
        <w:rPr>
          <w:rFonts w:ascii="Times New Roman" w:hAnsi="Times New Roman" w:cs="Times New Roman"/>
          <w:b/>
          <w:bCs/>
          <w:sz w:val="24"/>
          <w:szCs w:val="24"/>
        </w:rPr>
      </w:pPr>
    </w:p>
    <w:p w14:paraId="7E3BCC27" w14:textId="4F489ECC" w:rsidR="0068076A" w:rsidRPr="00F06C3D" w:rsidRDefault="0068076A" w:rsidP="00231EDF">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31EDF">
            <w:pPr>
              <w:rPr>
                <w:rFonts w:ascii="Times New Roman" w:hAnsi="Times New Roman" w:cs="Times New Roman"/>
                <w:sz w:val="24"/>
                <w:szCs w:val="24"/>
              </w:rPr>
            </w:pPr>
          </w:p>
        </w:tc>
        <w:tc>
          <w:tcPr>
            <w:tcW w:w="2956" w:type="dxa"/>
          </w:tcPr>
          <w:p w14:paraId="0FAD4684" w14:textId="77777777" w:rsidR="0068076A" w:rsidRPr="006628AB" w:rsidRDefault="0068076A" w:rsidP="00231EDF">
            <w:pPr>
              <w:rPr>
                <w:rFonts w:ascii="Times New Roman" w:hAnsi="Times New Roman" w:cs="Times New Roman"/>
                <w:sz w:val="24"/>
                <w:szCs w:val="24"/>
              </w:rPr>
            </w:pPr>
          </w:p>
        </w:tc>
        <w:tc>
          <w:tcPr>
            <w:tcW w:w="3278" w:type="dxa"/>
          </w:tcPr>
          <w:p w14:paraId="0576EF47" w14:textId="77777777" w:rsidR="0068076A" w:rsidRPr="006628AB" w:rsidRDefault="0068076A" w:rsidP="00231EDF">
            <w:pPr>
              <w:rPr>
                <w:rFonts w:ascii="Times New Roman" w:hAnsi="Times New Roman" w:cs="Times New Roman"/>
                <w:sz w:val="24"/>
                <w:szCs w:val="24"/>
              </w:rPr>
            </w:pPr>
          </w:p>
        </w:tc>
        <w:tc>
          <w:tcPr>
            <w:tcW w:w="2826" w:type="dxa"/>
          </w:tcPr>
          <w:p w14:paraId="3EC6288C" w14:textId="77777777" w:rsidR="0068076A" w:rsidRPr="006628AB" w:rsidRDefault="0068076A" w:rsidP="00231ED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31EDF">
            <w:pPr>
              <w:rPr>
                <w:rFonts w:ascii="Times New Roman" w:hAnsi="Times New Roman" w:cs="Times New Roman"/>
                <w:sz w:val="24"/>
                <w:szCs w:val="24"/>
              </w:rPr>
            </w:pPr>
          </w:p>
        </w:tc>
        <w:tc>
          <w:tcPr>
            <w:tcW w:w="2956" w:type="dxa"/>
          </w:tcPr>
          <w:p w14:paraId="2815C249" w14:textId="77777777" w:rsidR="0068076A" w:rsidRPr="006628AB" w:rsidRDefault="0068076A" w:rsidP="00231EDF">
            <w:pPr>
              <w:rPr>
                <w:rFonts w:ascii="Times New Roman" w:hAnsi="Times New Roman" w:cs="Times New Roman"/>
                <w:sz w:val="24"/>
                <w:szCs w:val="24"/>
              </w:rPr>
            </w:pPr>
          </w:p>
        </w:tc>
        <w:tc>
          <w:tcPr>
            <w:tcW w:w="3278" w:type="dxa"/>
          </w:tcPr>
          <w:p w14:paraId="65CB3A8A" w14:textId="77777777" w:rsidR="0068076A" w:rsidRPr="006628AB" w:rsidRDefault="0068076A" w:rsidP="00231EDF">
            <w:pPr>
              <w:rPr>
                <w:rFonts w:ascii="Times New Roman" w:hAnsi="Times New Roman" w:cs="Times New Roman"/>
                <w:sz w:val="24"/>
                <w:szCs w:val="24"/>
              </w:rPr>
            </w:pPr>
          </w:p>
        </w:tc>
        <w:tc>
          <w:tcPr>
            <w:tcW w:w="2826" w:type="dxa"/>
          </w:tcPr>
          <w:p w14:paraId="4091C009" w14:textId="77777777" w:rsidR="0068076A" w:rsidRPr="006628AB" w:rsidRDefault="0068076A" w:rsidP="00231ED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31EDF">
            <w:pPr>
              <w:rPr>
                <w:rFonts w:ascii="Times New Roman" w:hAnsi="Times New Roman" w:cs="Times New Roman"/>
                <w:sz w:val="24"/>
                <w:szCs w:val="24"/>
              </w:rPr>
            </w:pPr>
          </w:p>
        </w:tc>
        <w:tc>
          <w:tcPr>
            <w:tcW w:w="2956" w:type="dxa"/>
          </w:tcPr>
          <w:p w14:paraId="486D9EA0" w14:textId="77777777" w:rsidR="008A6832" w:rsidRPr="006628AB" w:rsidRDefault="008A6832" w:rsidP="00231EDF">
            <w:pPr>
              <w:rPr>
                <w:rFonts w:ascii="Times New Roman" w:hAnsi="Times New Roman" w:cs="Times New Roman"/>
                <w:sz w:val="24"/>
                <w:szCs w:val="24"/>
              </w:rPr>
            </w:pPr>
          </w:p>
        </w:tc>
        <w:tc>
          <w:tcPr>
            <w:tcW w:w="3278" w:type="dxa"/>
          </w:tcPr>
          <w:p w14:paraId="306B4E32" w14:textId="77777777" w:rsidR="008A6832" w:rsidRPr="006628AB" w:rsidRDefault="008A6832" w:rsidP="00231EDF">
            <w:pPr>
              <w:rPr>
                <w:rFonts w:ascii="Times New Roman" w:hAnsi="Times New Roman" w:cs="Times New Roman"/>
                <w:sz w:val="24"/>
                <w:szCs w:val="24"/>
              </w:rPr>
            </w:pPr>
          </w:p>
        </w:tc>
        <w:tc>
          <w:tcPr>
            <w:tcW w:w="2826" w:type="dxa"/>
          </w:tcPr>
          <w:p w14:paraId="1FA3A77D" w14:textId="77777777" w:rsidR="008A6832" w:rsidRPr="006628AB" w:rsidRDefault="008A6832" w:rsidP="00231EDF">
            <w:pPr>
              <w:rPr>
                <w:rFonts w:ascii="Times New Roman" w:hAnsi="Times New Roman" w:cs="Times New Roman"/>
                <w:sz w:val="24"/>
                <w:szCs w:val="24"/>
              </w:rPr>
            </w:pPr>
          </w:p>
        </w:tc>
      </w:tr>
    </w:tbl>
    <w:p w14:paraId="185466D6" w14:textId="77777777" w:rsidR="0068076A" w:rsidRPr="006628AB" w:rsidRDefault="0068076A" w:rsidP="00231EDF">
      <w:pPr>
        <w:rPr>
          <w:rFonts w:ascii="Times New Roman" w:hAnsi="Times New Roman" w:cs="Times New Roman"/>
          <w:b/>
          <w:bCs/>
          <w:sz w:val="24"/>
          <w:szCs w:val="24"/>
        </w:rPr>
      </w:pPr>
    </w:p>
    <w:p w14:paraId="78F9EC77" w14:textId="77777777" w:rsidR="0068076A" w:rsidRPr="006628AB" w:rsidRDefault="0068076A" w:rsidP="00231EDF">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31EDF">
      <w:pPr>
        <w:jc w:val="both"/>
        <w:rPr>
          <w:rFonts w:ascii="Times New Roman" w:hAnsi="Times New Roman" w:cs="Times New Roman"/>
          <w:sz w:val="24"/>
          <w:szCs w:val="24"/>
        </w:rPr>
      </w:pPr>
    </w:p>
    <w:p w14:paraId="6DBC0398" w14:textId="77777777" w:rsidR="0068076A" w:rsidRPr="006628AB" w:rsidRDefault="0068076A" w:rsidP="00231EDF">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231EDF">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231EDF">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231EDF">
      <w:pPr>
        <w:rPr>
          <w:rFonts w:ascii="Times New Roman" w:hAnsi="Times New Roman" w:cs="Times New Roman"/>
          <w:b/>
          <w:sz w:val="24"/>
          <w:szCs w:val="24"/>
        </w:rPr>
      </w:pPr>
    </w:p>
    <w:p w14:paraId="4B464030" w14:textId="77777777" w:rsidR="0068076A" w:rsidRPr="006628AB" w:rsidRDefault="0068076A" w:rsidP="00231ED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31EDF">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231EDF">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31EDF">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231EDF">
      <w:pPr>
        <w:rPr>
          <w:rFonts w:ascii="Times New Roman" w:hAnsi="Times New Roman" w:cs="Times New Roman"/>
          <w:sz w:val="24"/>
          <w:szCs w:val="24"/>
        </w:rPr>
      </w:pPr>
    </w:p>
    <w:p w14:paraId="139026E1" w14:textId="77777777" w:rsidR="0068076A" w:rsidRPr="006628AB" w:rsidRDefault="0068076A" w:rsidP="00231EDF">
      <w:pPr>
        <w:pStyle w:val="Sraopastraipa"/>
        <w:numPr>
          <w:ilvl w:val="0"/>
          <w:numId w:val="24"/>
        </w:numPr>
        <w:ind w:left="0" w:firstLine="709"/>
        <w:jc w:val="both"/>
        <w:rPr>
          <w:szCs w:val="24"/>
        </w:rPr>
      </w:pPr>
      <w:bookmarkStart w:id="29" w:name="_Hlk106703248"/>
      <w:r w:rsidRPr="006628AB">
        <w:rPr>
          <w:b/>
          <w:bCs/>
          <w:szCs w:val="24"/>
        </w:rPr>
        <w:t>Pasirašydami šį pasiūlymą, tvirtintiname, kad:</w:t>
      </w:r>
    </w:p>
    <w:bookmarkEnd w:id="29"/>
    <w:p w14:paraId="1C303D3A"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31EDF">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31EDF">
      <w:pPr>
        <w:pStyle w:val="Pagrindinistekstas"/>
        <w:spacing w:after="0" w:line="240" w:lineRule="auto"/>
        <w:rPr>
          <w:color w:val="auto"/>
        </w:rPr>
      </w:pPr>
    </w:p>
    <w:p w14:paraId="00A6F51A" w14:textId="77777777" w:rsidR="0068076A" w:rsidRPr="006628AB" w:rsidRDefault="0068076A" w:rsidP="00231ED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31ED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31ED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31EDF">
            <w:pPr>
              <w:pStyle w:val="Pagrindinistekstas"/>
              <w:spacing w:after="0" w:line="240" w:lineRule="auto"/>
              <w:rPr>
                <w:color w:val="auto"/>
              </w:rPr>
            </w:pPr>
          </w:p>
        </w:tc>
        <w:tc>
          <w:tcPr>
            <w:tcW w:w="8956" w:type="dxa"/>
          </w:tcPr>
          <w:p w14:paraId="5ECD997E" w14:textId="77777777" w:rsidR="0068076A" w:rsidRPr="006628AB" w:rsidRDefault="0068076A" w:rsidP="00231ED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31EDF">
            <w:pPr>
              <w:pStyle w:val="Pagrindinistekstas"/>
              <w:spacing w:after="0" w:line="240" w:lineRule="auto"/>
              <w:rPr>
                <w:color w:val="auto"/>
              </w:rPr>
            </w:pPr>
          </w:p>
        </w:tc>
        <w:tc>
          <w:tcPr>
            <w:tcW w:w="8956" w:type="dxa"/>
          </w:tcPr>
          <w:p w14:paraId="095876A7" w14:textId="77777777" w:rsidR="0068076A" w:rsidRPr="006628AB" w:rsidRDefault="0068076A" w:rsidP="00231EDF">
            <w:pPr>
              <w:pStyle w:val="Pagrindinistekstas"/>
              <w:spacing w:after="0" w:line="240" w:lineRule="auto"/>
              <w:rPr>
                <w:color w:val="auto"/>
              </w:rPr>
            </w:pPr>
          </w:p>
        </w:tc>
      </w:tr>
    </w:tbl>
    <w:p w14:paraId="3EDC0D4C" w14:textId="77777777" w:rsidR="0068076A" w:rsidRPr="006628AB" w:rsidRDefault="0068076A" w:rsidP="00231EDF">
      <w:pPr>
        <w:pStyle w:val="Sraopastraipa"/>
        <w:ind w:left="0"/>
        <w:rPr>
          <w:szCs w:val="24"/>
        </w:rPr>
      </w:pPr>
    </w:p>
    <w:p w14:paraId="1AF6F960" w14:textId="5521F13A" w:rsidR="0068076A" w:rsidRPr="006628AB" w:rsidRDefault="0068076A" w:rsidP="00231ED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231EDF">
      <w:pPr>
        <w:pStyle w:val="Sraopastraipa"/>
        <w:ind w:left="0"/>
        <w:rPr>
          <w:szCs w:val="24"/>
        </w:rPr>
      </w:pPr>
    </w:p>
    <w:p w14:paraId="413615E7" w14:textId="77777777" w:rsidR="0068076A" w:rsidRPr="006628AB" w:rsidRDefault="0068076A" w:rsidP="00231EDF">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231EDF">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231EDF">
      <w:pPr>
        <w:rPr>
          <w:rFonts w:ascii="Times New Roman" w:hAnsi="Times New Roman" w:cs="Times New Roman"/>
          <w:sz w:val="24"/>
          <w:szCs w:val="24"/>
          <w:highlight w:val="yellow"/>
        </w:rPr>
      </w:pPr>
    </w:p>
    <w:p w14:paraId="2AA5668A" w14:textId="2E3B59E8" w:rsidR="0029068F" w:rsidRPr="006628AB" w:rsidRDefault="0068076A" w:rsidP="00231EDF">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231EDF">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231EDF">
      <w:pPr>
        <w:pStyle w:val="Pagrindinistekstas"/>
        <w:spacing w:after="0" w:line="240" w:lineRule="auto"/>
        <w:jc w:val="center"/>
        <w:rPr>
          <w:color w:val="auto"/>
        </w:rPr>
        <w:sectPr w:rsidR="0024522E" w:rsidRPr="006628AB" w:rsidSect="00985E63">
          <w:headerReference w:type="even" r:id="rId24"/>
          <w:pgSz w:w="11906" w:h="16838"/>
          <w:pgMar w:top="1276" w:right="567" w:bottom="1134" w:left="1701" w:header="567" w:footer="567" w:gutter="0"/>
          <w:cols w:space="1296"/>
          <w:docGrid w:linePitch="360"/>
        </w:sectPr>
      </w:pPr>
    </w:p>
    <w:p w14:paraId="2DD7EEDE" w14:textId="1C034181" w:rsidR="00D73697" w:rsidRDefault="00D73697" w:rsidP="00231EDF">
      <w:pPr>
        <w:rPr>
          <w:rFonts w:ascii="Times New Roman" w:hAnsi="Times New Roman" w:cs="Times New Roman"/>
          <w:sz w:val="24"/>
          <w:szCs w:val="24"/>
        </w:rPr>
      </w:pPr>
    </w:p>
    <w:p w14:paraId="71FEEA9A" w14:textId="77777777" w:rsidR="00FB181E" w:rsidRPr="006628AB" w:rsidRDefault="00FB181E" w:rsidP="00231EDF">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231EDF">
            <w:pPr>
              <w:rPr>
                <w:rFonts w:ascii="Times New Roman" w:hAnsi="Times New Roman" w:cs="Times New Roman"/>
                <w:sz w:val="24"/>
                <w:szCs w:val="24"/>
              </w:rPr>
            </w:pPr>
          </w:p>
          <w:p w14:paraId="070F70F2" w14:textId="13D68123" w:rsidR="00FB181E" w:rsidRPr="006628AB" w:rsidRDefault="00FB181E" w:rsidP="00231EDF">
            <w:pPr>
              <w:rPr>
                <w:rFonts w:ascii="Times New Roman" w:hAnsi="Times New Roman" w:cs="Times New Roman"/>
                <w:sz w:val="24"/>
                <w:szCs w:val="24"/>
              </w:rPr>
            </w:pPr>
          </w:p>
        </w:tc>
      </w:tr>
    </w:tbl>
    <w:p w14:paraId="1BB896F7" w14:textId="77777777" w:rsidR="00EB47A9" w:rsidRDefault="00EB47A9" w:rsidP="00231EDF">
      <w:pPr>
        <w:jc w:val="center"/>
        <w:rPr>
          <w:rFonts w:ascii="Times New Roman" w:hAnsi="Times New Roman" w:cs="Times New Roman"/>
          <w:sz w:val="24"/>
          <w:szCs w:val="24"/>
        </w:rPr>
      </w:pPr>
      <w:bookmarkStart w:id="30" w:name="_Hlk184118953"/>
    </w:p>
    <w:p w14:paraId="1BFC4254" w14:textId="77777777" w:rsidR="00FB181E" w:rsidRDefault="00FB181E" w:rsidP="00231EDF">
      <w:pPr>
        <w:jc w:val="center"/>
        <w:rPr>
          <w:rFonts w:ascii="Times New Roman" w:hAnsi="Times New Roman" w:cs="Times New Roman"/>
          <w:sz w:val="24"/>
          <w:szCs w:val="24"/>
        </w:rPr>
      </w:pPr>
    </w:p>
    <w:p w14:paraId="2CB0E305" w14:textId="0F787B61" w:rsidR="00FB181E" w:rsidRPr="00FB181E" w:rsidRDefault="00E00527" w:rsidP="00231EDF">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ŽINIARAŠČIAI</w:t>
      </w:r>
    </w:p>
    <w:p w14:paraId="35B6D02D" w14:textId="77777777" w:rsidR="00FB181E" w:rsidRDefault="00FB181E" w:rsidP="00231EDF">
      <w:pPr>
        <w:jc w:val="center"/>
        <w:rPr>
          <w:rFonts w:ascii="Times New Roman" w:hAnsi="Times New Roman" w:cs="Times New Roman"/>
          <w:sz w:val="24"/>
          <w:szCs w:val="24"/>
        </w:rPr>
      </w:pPr>
    </w:p>
    <w:p w14:paraId="5655C399" w14:textId="77777777" w:rsidR="00FB181E" w:rsidRDefault="00FB181E" w:rsidP="00231EDF">
      <w:pPr>
        <w:jc w:val="center"/>
        <w:rPr>
          <w:rFonts w:ascii="Times New Roman" w:hAnsi="Times New Roman" w:cs="Times New Roman"/>
          <w:sz w:val="24"/>
          <w:szCs w:val="24"/>
        </w:rPr>
      </w:pPr>
    </w:p>
    <w:p w14:paraId="5E944E24" w14:textId="77777777" w:rsidR="00FB181E" w:rsidRPr="006628AB" w:rsidRDefault="00FB181E" w:rsidP="00231EDF">
      <w:pPr>
        <w:jc w:val="center"/>
        <w:rPr>
          <w:rFonts w:ascii="Times New Roman" w:hAnsi="Times New Roman" w:cs="Times New Roman"/>
          <w:sz w:val="24"/>
          <w:szCs w:val="24"/>
        </w:rPr>
      </w:pPr>
    </w:p>
    <w:bookmarkEnd w:id="30"/>
    <w:p w14:paraId="03C16E24" w14:textId="77777777" w:rsidR="00985E63" w:rsidRPr="00757439" w:rsidRDefault="00985E63" w:rsidP="00231EDF">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231EDF">
      <w:pPr>
        <w:rPr>
          <w:rFonts w:ascii="Times New Roman" w:eastAsia="Times New Roman" w:hAnsi="Times New Roman" w:cs="Times New Roman"/>
          <w:sz w:val="24"/>
          <w:szCs w:val="24"/>
        </w:rPr>
      </w:pPr>
    </w:p>
    <w:p w14:paraId="38FB413F" w14:textId="77777777" w:rsidR="00985E63" w:rsidRPr="00757439" w:rsidRDefault="00985E63" w:rsidP="00231EDF">
      <w:pPr>
        <w:rPr>
          <w:rFonts w:ascii="Times New Roman" w:hAnsi="Times New Roman" w:cs="Times New Roman"/>
          <w:sz w:val="24"/>
          <w:szCs w:val="24"/>
        </w:rPr>
      </w:pPr>
      <w:bookmarkStart w:id="31"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231EDF">
            <w:pPr>
              <w:rPr>
                <w:rFonts w:ascii="Times New Roman" w:hAnsi="Times New Roman" w:cs="Times New Roman"/>
                <w:sz w:val="24"/>
                <w:szCs w:val="24"/>
              </w:rPr>
            </w:pPr>
          </w:p>
          <w:p w14:paraId="35FE2795" w14:textId="524D6CC9" w:rsidR="00743159" w:rsidRPr="00757439" w:rsidRDefault="00743159"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231EDF">
            <w:pPr>
              <w:rPr>
                <w:rFonts w:ascii="Times New Roman" w:hAnsi="Times New Roman" w:cs="Times New Roman"/>
                <w:sz w:val="24"/>
                <w:szCs w:val="24"/>
              </w:rPr>
            </w:pPr>
          </w:p>
        </w:tc>
      </w:tr>
    </w:tbl>
    <w:p w14:paraId="4F14B37D" w14:textId="77777777" w:rsidR="00743159" w:rsidRPr="00757439" w:rsidRDefault="00743159" w:rsidP="00231EDF">
      <w:pPr>
        <w:jc w:val="center"/>
        <w:rPr>
          <w:rFonts w:ascii="Times New Roman" w:hAnsi="Times New Roman" w:cs="Times New Roman"/>
          <w:sz w:val="24"/>
          <w:szCs w:val="24"/>
        </w:rPr>
      </w:pPr>
    </w:p>
    <w:p w14:paraId="138BA6C2" w14:textId="77777777" w:rsidR="00AD5E72" w:rsidRPr="00757439" w:rsidRDefault="00AD5E72" w:rsidP="00231EDF">
      <w:pPr>
        <w:jc w:val="center"/>
        <w:rPr>
          <w:rFonts w:ascii="Times New Roman" w:hAnsi="Times New Roman" w:cs="Times New Roman"/>
          <w:b/>
          <w:sz w:val="24"/>
          <w:szCs w:val="24"/>
        </w:rPr>
      </w:pPr>
    </w:p>
    <w:p w14:paraId="2E2B213C" w14:textId="1E621A7B" w:rsidR="00CB50E7" w:rsidRPr="00CB50E7" w:rsidRDefault="00CB50E7" w:rsidP="00231EDF">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B52EA0E" w14:textId="74899DA2" w:rsidR="00024CB7" w:rsidRPr="00024CB7" w:rsidRDefault="00024CB7" w:rsidP="00024CB7">
            <w:pPr>
              <w:ind w:firstLine="709"/>
              <w:jc w:val="center"/>
              <w:rPr>
                <w:rFonts w:ascii="Times New Roman" w:eastAsia="Calibri" w:hAnsi="Times New Roman" w:cs="Times New Roman"/>
                <w:b/>
                <w:caps/>
                <w:sz w:val="24"/>
                <w:szCs w:val="24"/>
                <w:lang w:eastAsia="en-US"/>
              </w:rPr>
            </w:pPr>
            <w:r w:rsidRPr="00024CB7">
              <w:rPr>
                <w:rFonts w:ascii="Times New Roman" w:eastAsia="Times New Roman" w:hAnsi="Times New Roman" w:cs="Times New Roman"/>
                <w:b/>
                <w:sz w:val="24"/>
                <w:szCs w:val="24"/>
                <w:lang w:eastAsia="en-US"/>
              </w:rPr>
              <w:t>VŠĮ TRAKŲ LIGONINĖS IR KONSULTACINĖS POLIKLININKOS GYDYMO PASTATO MINDAUGO G. 17, TRAKAI, ATNAUJINIMO (MODERNIZAVIMO) PROJEKTAS</w:t>
            </w:r>
          </w:p>
          <w:p w14:paraId="47A6D6BC" w14:textId="4825101B" w:rsidR="00CB50E7" w:rsidRPr="00CB50E7" w:rsidRDefault="00CB50E7" w:rsidP="00024CB7">
            <w:pPr>
              <w:jc w:val="center"/>
              <w:textAlignment w:val="baseline"/>
              <w:rPr>
                <w:b/>
                <w:bCs/>
                <w:szCs w:val="24"/>
              </w:rPr>
            </w:pPr>
          </w:p>
        </w:tc>
      </w:tr>
    </w:tbl>
    <w:p w14:paraId="4C2045B1" w14:textId="77777777" w:rsidR="00BC57C0" w:rsidRPr="00BC57C0" w:rsidRDefault="00BC57C0" w:rsidP="00231EDF">
      <w:pPr>
        <w:pStyle w:val="Sraopastraipa"/>
        <w:suppressAutoHyphens/>
        <w:ind w:left="0"/>
        <w:jc w:val="center"/>
        <w:rPr>
          <w:szCs w:val="24"/>
          <w:u w:val="single"/>
        </w:rPr>
      </w:pPr>
    </w:p>
    <w:p w14:paraId="7833832C" w14:textId="7EF3A5BB" w:rsidR="009F6E3C" w:rsidRPr="009720F6" w:rsidRDefault="0081469B" w:rsidP="00231EDF">
      <w:pPr>
        <w:pStyle w:val="Sraopastraipa"/>
        <w:suppressAutoHyphens/>
        <w:ind w:left="0"/>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r w:rsidR="00810709">
        <w:rPr>
          <w:szCs w:val="24"/>
          <w:u w:val="single"/>
        </w:rPr>
        <w:t xml:space="preserve"> projekto</w:t>
      </w:r>
      <w:r w:rsidR="009E2ADA">
        <w:rPr>
          <w:szCs w:val="24"/>
          <w:u w:val="single"/>
        </w:rPr>
        <w:t xml:space="preserve"> bendroji</w:t>
      </w:r>
      <w:r w:rsidR="00A83953">
        <w:rPr>
          <w:szCs w:val="24"/>
          <w:u w:val="single"/>
        </w:rPr>
        <w:t xml:space="preserve"> dalis</w:t>
      </w:r>
    </w:p>
    <w:p w14:paraId="141802E3" w14:textId="77777777" w:rsidR="009F6E3C" w:rsidRPr="00757439" w:rsidRDefault="009F6E3C" w:rsidP="00231EDF">
      <w:pPr>
        <w:jc w:val="center"/>
        <w:rPr>
          <w:rFonts w:ascii="Times New Roman" w:hAnsi="Times New Roman" w:cs="Times New Roman"/>
          <w:sz w:val="24"/>
          <w:szCs w:val="24"/>
          <w:u w:val="single"/>
          <w:lang w:eastAsia="en-US"/>
        </w:rPr>
      </w:pPr>
    </w:p>
    <w:p w14:paraId="48F49428" w14:textId="77777777" w:rsidR="00B20B24" w:rsidRDefault="00B20B24" w:rsidP="00231EDF">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231EDF">
      <w:pPr>
        <w:rPr>
          <w:rFonts w:ascii="Times New Roman" w:hAnsi="Times New Roman" w:cs="Times New Roman"/>
          <w:sz w:val="24"/>
          <w:szCs w:val="24"/>
        </w:rPr>
      </w:pPr>
      <w:bookmarkStart w:id="32" w:name="_Hlk184119792"/>
      <w:bookmarkEnd w:id="31"/>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231EDF">
            <w:pPr>
              <w:rPr>
                <w:rFonts w:ascii="Times New Roman" w:hAnsi="Times New Roman" w:cs="Times New Roman"/>
                <w:sz w:val="24"/>
                <w:szCs w:val="24"/>
              </w:rPr>
            </w:pPr>
          </w:p>
          <w:p w14:paraId="2D304273" w14:textId="77777777" w:rsidR="00BA66A9" w:rsidRPr="00757439" w:rsidRDefault="00BA66A9" w:rsidP="00231EDF">
            <w:pPr>
              <w:rPr>
                <w:rFonts w:ascii="Times New Roman" w:hAnsi="Times New Roman" w:cs="Times New Roman"/>
                <w:sz w:val="24"/>
                <w:szCs w:val="24"/>
              </w:rPr>
            </w:pPr>
          </w:p>
        </w:tc>
      </w:tr>
    </w:tbl>
    <w:p w14:paraId="2A026AF3" w14:textId="69D03348" w:rsidR="00D17ADA" w:rsidRPr="00D17ADA" w:rsidRDefault="00D17ADA" w:rsidP="00231EDF">
      <w:pPr>
        <w:tabs>
          <w:tab w:val="left" w:pos="0"/>
        </w:tabs>
        <w:ind w:firstLine="18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Preliminarios ir pagrindinės sutarčių projektai</w:t>
      </w:r>
    </w:p>
    <w:p w14:paraId="2541E80A" w14:textId="77777777" w:rsidR="000A6E42" w:rsidRPr="000A6E42" w:rsidRDefault="000A6E42" w:rsidP="004C73B8">
      <w:pPr>
        <w:rPr>
          <w:rFonts w:ascii="Times New Roman" w:eastAsia="Times New Roman" w:hAnsi="Times New Roman" w:cs="Times New Roman"/>
          <w:b/>
          <w:bCs/>
          <w:color w:val="EE0000"/>
          <w:sz w:val="24"/>
          <w:szCs w:val="24"/>
          <w:lang w:val="x-none" w:eastAsia="x-none"/>
        </w:rPr>
      </w:pPr>
    </w:p>
    <w:p w14:paraId="6C6F8A18"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E1198FB" w14:textId="77777777" w:rsidR="000A6E42" w:rsidRPr="000A6E42" w:rsidRDefault="000A6E42" w:rsidP="000A6E42">
      <w:pPr>
        <w:jc w:val="center"/>
        <w:rPr>
          <w:rFonts w:ascii="Times New Roman" w:eastAsia="Times New Roman" w:hAnsi="Times New Roman" w:cs="Times New Roman"/>
          <w:b/>
          <w:bCs/>
          <w:caps/>
          <w:sz w:val="28"/>
          <w:szCs w:val="28"/>
          <w:lang w:val="x-none" w:eastAsia="x-none"/>
        </w:rPr>
      </w:pPr>
      <w:bookmarkStart w:id="33" w:name="_Hlk201757059"/>
      <w:r w:rsidRPr="000A6E42">
        <w:rPr>
          <w:rFonts w:ascii="Times New Roman" w:eastAsia="Times New Roman" w:hAnsi="Times New Roman" w:cs="Times New Roman"/>
          <w:b/>
          <w:bCs/>
          <w:caps/>
          <w:sz w:val="28"/>
          <w:szCs w:val="28"/>
          <w:lang w:val="x-none" w:eastAsia="x-none"/>
        </w:rPr>
        <w:t>Preliminarioji PROJEKTO “VŠĮ TRAKŲ LIGONINĖS IR KONSULTACINĖS POLIKLINIKOS GYDYMO PASTATO MINDAUGO G. 17 TRAKAI ATNAUJINIMO (MODERNIZAVIMO) PROJEKTAS” RANGOS darbų sutartis</w:t>
      </w:r>
      <w:r w:rsidRPr="000A6E42">
        <w:rPr>
          <w:rFonts w:ascii="Times New Roman" w:eastAsia="Times New Roman" w:hAnsi="Times New Roman" w:cs="Times New Roman"/>
          <w:b/>
          <w:bCs/>
          <w:sz w:val="28"/>
          <w:szCs w:val="28"/>
          <w:lang w:val="x-none" w:eastAsia="x-none"/>
        </w:rPr>
        <w:t xml:space="preserve"> </w:t>
      </w:r>
      <w:bookmarkEnd w:id="33"/>
      <w:r w:rsidRPr="000A6E42">
        <w:rPr>
          <w:rFonts w:ascii="Times New Roman" w:eastAsia="Times New Roman" w:hAnsi="Times New Roman" w:cs="Times New Roman"/>
          <w:b/>
          <w:sz w:val="28"/>
          <w:szCs w:val="28"/>
          <w:lang w:val="x-none" w:eastAsia="x-none"/>
        </w:rPr>
        <w:t>NR.</w:t>
      </w:r>
      <w:r w:rsidRPr="000A6E42">
        <w:rPr>
          <w:rFonts w:ascii="Times New Roman" w:eastAsia="Times New Roman" w:hAnsi="Times New Roman" w:cs="Times New Roman"/>
          <w:b/>
          <w:sz w:val="28"/>
          <w:szCs w:val="28"/>
          <w:lang w:eastAsia="x-none"/>
        </w:rPr>
        <w:t xml:space="preserve"> T1E -</w:t>
      </w:r>
    </w:p>
    <w:p w14:paraId="54269C24" w14:textId="77777777" w:rsidR="000A6E42" w:rsidRPr="000A6E42" w:rsidRDefault="000A6E42" w:rsidP="000A6E42">
      <w:pPr>
        <w:tabs>
          <w:tab w:val="left" w:pos="0"/>
        </w:tabs>
        <w:ind w:firstLine="180"/>
        <w:jc w:val="center"/>
        <w:rPr>
          <w:rFonts w:ascii="Times New Roman" w:eastAsia="Calibri" w:hAnsi="Times New Roman" w:cs="Times New Roman"/>
          <w:b/>
          <w:sz w:val="24"/>
          <w:szCs w:val="24"/>
          <w:lang w:eastAsia="en-US"/>
        </w:rPr>
      </w:pPr>
    </w:p>
    <w:p w14:paraId="6840EB71"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2026 m.                                   d.</w:t>
      </w:r>
    </w:p>
    <w:p w14:paraId="1D952A24"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Trakai</w:t>
      </w:r>
    </w:p>
    <w:p w14:paraId="7E7E639E"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p>
    <w:p w14:paraId="51C09B9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
          <w:sz w:val="24"/>
          <w:szCs w:val="24"/>
          <w:lang w:eastAsia="en-US"/>
        </w:rPr>
        <w:t>Trakų rajono savivaldybės administracija</w:t>
      </w:r>
      <w:r w:rsidRPr="000A6E42">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0A6E42">
        <w:rPr>
          <w:rFonts w:ascii="Times New Roman" w:eastAsia="Calibri" w:hAnsi="Times New Roman" w:cs="Times New Roman"/>
          <w:sz w:val="24"/>
          <w:szCs w:val="24"/>
          <w:lang w:eastAsia="en-US"/>
        </w:rPr>
        <w:t>Daudaitės</w:t>
      </w:r>
      <w:proofErr w:type="spellEnd"/>
      <w:r w:rsidRPr="000A6E42">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0A6E42">
        <w:rPr>
          <w:rFonts w:ascii="Times New Roman" w:eastAsia="Calibri" w:hAnsi="Times New Roman" w:cs="Times New Roman"/>
          <w:iCs/>
          <w:sz w:val="24"/>
          <w:szCs w:val="24"/>
          <w:lang w:eastAsia="en-US"/>
        </w:rPr>
        <w:t xml:space="preserve"> (</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Užsakovas</w:t>
      </w:r>
      <w:r w:rsidRPr="000A6E42">
        <w:rPr>
          <w:rFonts w:ascii="Times New Roman" w:eastAsia="Calibri" w:hAnsi="Times New Roman" w:cs="Times New Roman"/>
          <w:sz w:val="24"/>
          <w:szCs w:val="24"/>
          <w:lang w:eastAsia="en-US"/>
        </w:rPr>
        <w:t>),</w:t>
      </w:r>
    </w:p>
    <w:p w14:paraId="651E893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ir</w:t>
      </w:r>
    </w:p>
    <w:p w14:paraId="5F82B8C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iCs/>
          <w:color w:val="FF0000"/>
          <w:sz w:val="24"/>
          <w:szCs w:val="24"/>
          <w:lang w:eastAsia="en-US"/>
        </w:rPr>
        <w:t>[įrašyti sutarties šalies pavadinimą, teisinę formą]</w:t>
      </w:r>
      <w:r w:rsidRPr="000A6E42">
        <w:rPr>
          <w:rFonts w:ascii="Times New Roman" w:eastAsia="Calibri" w:hAnsi="Times New Roman" w:cs="Times New Roman"/>
          <w:bCs/>
          <w:sz w:val="24"/>
          <w:szCs w:val="24"/>
          <w:lang w:eastAsia="en-US"/>
        </w:rPr>
        <w:t xml:space="preserve">, juridinio asmens kodas </w:t>
      </w:r>
      <w:r w:rsidRPr="000A6E42">
        <w:rPr>
          <w:rFonts w:ascii="Times New Roman" w:eastAsia="Calibri" w:hAnsi="Times New Roman" w:cs="Times New Roman"/>
          <w:bCs/>
          <w:i/>
          <w:iCs/>
          <w:color w:val="FF0000"/>
          <w:sz w:val="24"/>
          <w:szCs w:val="24"/>
          <w:lang w:eastAsia="en-US"/>
        </w:rPr>
        <w:t>[įrašyti]</w:t>
      </w:r>
      <w:r w:rsidRPr="000A6E42">
        <w:rPr>
          <w:rFonts w:ascii="Times New Roman" w:eastAsia="Calibri" w:hAnsi="Times New Roman" w:cs="Times New Roman"/>
          <w:bCs/>
          <w:sz w:val="24"/>
          <w:szCs w:val="24"/>
          <w:lang w:eastAsia="en-US"/>
        </w:rPr>
        <w:t xml:space="preserve">, kurios registruota buveinė </w:t>
      </w:r>
      <w:r w:rsidRPr="000A6E42">
        <w:rPr>
          <w:rFonts w:ascii="Times New Roman" w:eastAsia="Calibri" w:hAnsi="Times New Roman" w:cs="Times New Roman"/>
          <w:bCs/>
          <w:i/>
          <w:iCs/>
          <w:color w:val="FF0000"/>
          <w:sz w:val="24"/>
          <w:szCs w:val="24"/>
          <w:lang w:eastAsia="en-US"/>
        </w:rPr>
        <w:t>yra [įrašyti tikslų adresą]</w:t>
      </w:r>
      <w:r w:rsidRPr="000A6E42">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0A6E42">
        <w:rPr>
          <w:rFonts w:ascii="Times New Roman" w:eastAsia="Calibri" w:hAnsi="Times New Roman" w:cs="Times New Roman"/>
          <w:bCs/>
          <w:i/>
          <w:iCs/>
          <w:color w:val="FF0000"/>
          <w:sz w:val="24"/>
          <w:szCs w:val="24"/>
          <w:lang w:eastAsia="en-US"/>
        </w:rPr>
        <w:t>[įrašyti pareigas, vardą, pavardę]</w:t>
      </w:r>
      <w:r w:rsidRPr="000A6E42">
        <w:rPr>
          <w:rFonts w:ascii="Times New Roman" w:eastAsia="Calibri" w:hAnsi="Times New Roman" w:cs="Times New Roman"/>
          <w:bCs/>
          <w:sz w:val="24"/>
          <w:szCs w:val="24"/>
          <w:lang w:eastAsia="en-US"/>
        </w:rPr>
        <w:t>, veikiančio (-</w:t>
      </w:r>
      <w:proofErr w:type="spellStart"/>
      <w:r w:rsidRPr="000A6E42">
        <w:rPr>
          <w:rFonts w:ascii="Times New Roman" w:eastAsia="Calibri" w:hAnsi="Times New Roman" w:cs="Times New Roman"/>
          <w:bCs/>
          <w:sz w:val="24"/>
          <w:szCs w:val="24"/>
          <w:lang w:eastAsia="en-US"/>
        </w:rPr>
        <w:t>ios</w:t>
      </w:r>
      <w:proofErr w:type="spellEnd"/>
      <w:r w:rsidRPr="000A6E42">
        <w:rPr>
          <w:rFonts w:ascii="Times New Roman" w:eastAsia="Calibri" w:hAnsi="Times New Roman" w:cs="Times New Roman"/>
          <w:bCs/>
          <w:sz w:val="24"/>
          <w:szCs w:val="24"/>
          <w:lang w:eastAsia="en-US"/>
        </w:rPr>
        <w:t xml:space="preserve">) pagal </w:t>
      </w:r>
      <w:r w:rsidRPr="000A6E42">
        <w:rPr>
          <w:rFonts w:ascii="Times New Roman" w:eastAsia="Calibri" w:hAnsi="Times New Roman" w:cs="Times New Roman"/>
          <w:bCs/>
          <w:i/>
          <w:iCs/>
          <w:color w:val="FF0000"/>
          <w:sz w:val="24"/>
          <w:szCs w:val="24"/>
          <w:lang w:eastAsia="en-US"/>
        </w:rPr>
        <w:t>[įrašyti atstovavimo pagrindą]</w:t>
      </w:r>
      <w:r w:rsidRPr="000A6E42">
        <w:rPr>
          <w:rFonts w:ascii="Times New Roman" w:eastAsia="Calibri" w:hAnsi="Times New Roman" w:cs="Times New Roman"/>
          <w:bCs/>
          <w:sz w:val="24"/>
          <w:szCs w:val="24"/>
          <w:lang w:eastAsia="en-US"/>
        </w:rPr>
        <w:t xml:space="preserve">, </w:t>
      </w:r>
      <w:r w:rsidRPr="000A6E42">
        <w:rPr>
          <w:rFonts w:ascii="Times New Roman" w:eastAsia="Calibri" w:hAnsi="Times New Roman" w:cs="Times New Roman"/>
          <w:iCs/>
          <w:sz w:val="24"/>
          <w:szCs w:val="24"/>
          <w:lang w:eastAsia="en-US"/>
        </w:rPr>
        <w:t>(</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Rangovas</w:t>
      </w:r>
      <w:r w:rsidRPr="000A6E42">
        <w:rPr>
          <w:rFonts w:ascii="Times New Roman" w:eastAsia="Calibri" w:hAnsi="Times New Roman" w:cs="Times New Roman"/>
          <w:bCs/>
          <w:sz w:val="24"/>
          <w:szCs w:val="24"/>
          <w:lang w:eastAsia="en-US"/>
        </w:rPr>
        <w:t>)</w:t>
      </w:r>
      <w:r w:rsidRPr="000A6E42">
        <w:rPr>
          <w:rFonts w:ascii="Times New Roman" w:eastAsia="Calibri" w:hAnsi="Times New Roman" w:cs="Times New Roman"/>
          <w:sz w:val="24"/>
          <w:szCs w:val="24"/>
          <w:lang w:eastAsia="en-US"/>
        </w:rPr>
        <w:t>,</w:t>
      </w:r>
    </w:p>
    <w:p w14:paraId="34F7942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18FC025A" w14:textId="77777777" w:rsidR="000A6E42" w:rsidRPr="000A6E42" w:rsidRDefault="000A6E42" w:rsidP="000A6E42">
      <w:pPr>
        <w:tabs>
          <w:tab w:val="left" w:pos="0"/>
        </w:tabs>
        <w:rPr>
          <w:rFonts w:ascii="Times New Roman" w:eastAsia="Calibri" w:hAnsi="Times New Roman" w:cs="Times New Roman"/>
          <w:bCs/>
          <w:sz w:val="24"/>
          <w:szCs w:val="24"/>
          <w:lang w:eastAsia="en-US"/>
        </w:rPr>
      </w:pPr>
      <w:r w:rsidRPr="000A6E42">
        <w:rPr>
          <w:rFonts w:ascii="Times New Roman" w:eastAsia="Calibri" w:hAnsi="Times New Roman" w:cs="Times New Roman"/>
          <w:bCs/>
          <w:sz w:val="24"/>
          <w:szCs w:val="24"/>
          <w:lang w:eastAsia="en-US"/>
        </w:rPr>
        <w:t>toliau kartu preliminarioje sutartyje vadinami „</w:t>
      </w:r>
      <w:r w:rsidRPr="000A6E42">
        <w:rPr>
          <w:rFonts w:ascii="Times New Roman" w:eastAsia="Calibri" w:hAnsi="Times New Roman" w:cs="Times New Roman"/>
          <w:b/>
          <w:bCs/>
          <w:sz w:val="24"/>
          <w:szCs w:val="24"/>
          <w:lang w:eastAsia="en-US"/>
        </w:rPr>
        <w:t>Šalimis“</w:t>
      </w:r>
      <w:r w:rsidRPr="000A6E42">
        <w:rPr>
          <w:rFonts w:ascii="Times New Roman" w:eastAsia="Calibri" w:hAnsi="Times New Roman" w:cs="Times New Roman"/>
          <w:bCs/>
          <w:sz w:val="24"/>
          <w:szCs w:val="24"/>
          <w:lang w:eastAsia="en-US"/>
        </w:rPr>
        <w:t>, o kiekviena atskirai – „</w:t>
      </w:r>
      <w:r w:rsidRPr="000A6E42">
        <w:rPr>
          <w:rFonts w:ascii="Times New Roman" w:eastAsia="Calibri" w:hAnsi="Times New Roman" w:cs="Times New Roman"/>
          <w:b/>
          <w:bCs/>
          <w:sz w:val="24"/>
          <w:szCs w:val="24"/>
          <w:lang w:eastAsia="en-US"/>
        </w:rPr>
        <w:t>Šalimi“</w:t>
      </w:r>
      <w:r w:rsidRPr="000A6E42">
        <w:rPr>
          <w:rFonts w:ascii="Times New Roman" w:eastAsia="Calibri" w:hAnsi="Times New Roman" w:cs="Times New Roman"/>
          <w:bCs/>
          <w:sz w:val="24"/>
          <w:szCs w:val="24"/>
          <w:lang w:eastAsia="en-US"/>
        </w:rPr>
        <w:t xml:space="preserve">, sudarė šią </w:t>
      </w:r>
      <w:r w:rsidRPr="000A6E42">
        <w:rPr>
          <w:rFonts w:ascii="Times New Roman" w:eastAsia="Calibri" w:hAnsi="Times New Roman" w:cs="Times New Roman"/>
          <w:sz w:val="24"/>
          <w:szCs w:val="24"/>
          <w:lang w:eastAsia="en-US"/>
        </w:rPr>
        <w:t xml:space="preserve">preliminariąją </w:t>
      </w:r>
      <w:r w:rsidRPr="000A6E42">
        <w:rPr>
          <w:rFonts w:ascii="Times New Roman" w:eastAsia="Calibri" w:hAnsi="Times New Roman" w:cs="Times New Roman"/>
          <w:bCs/>
          <w:sz w:val="24"/>
          <w:szCs w:val="24"/>
          <w:lang w:eastAsia="en-US"/>
        </w:rPr>
        <w:t xml:space="preserve">sutartį (toliau – </w:t>
      </w:r>
      <w:r w:rsidRPr="000A6E42">
        <w:rPr>
          <w:rFonts w:ascii="Times New Roman" w:eastAsia="Calibri" w:hAnsi="Times New Roman" w:cs="Times New Roman"/>
          <w:b/>
          <w:bCs/>
          <w:sz w:val="24"/>
          <w:szCs w:val="24"/>
          <w:lang w:eastAsia="en-US"/>
        </w:rPr>
        <w:t>Sutartis</w:t>
      </w:r>
      <w:r w:rsidRPr="000A6E42">
        <w:rPr>
          <w:rFonts w:ascii="Times New Roman" w:eastAsia="Calibri" w:hAnsi="Times New Roman" w:cs="Times New Roman"/>
          <w:bCs/>
          <w:sz w:val="24"/>
          <w:szCs w:val="24"/>
          <w:lang w:eastAsia="en-US"/>
        </w:rPr>
        <w:t>):</w:t>
      </w:r>
    </w:p>
    <w:p w14:paraId="16F2EA2D" w14:textId="77777777" w:rsidR="000A6E42" w:rsidRPr="000A6E42" w:rsidRDefault="000A6E42" w:rsidP="000A6E42">
      <w:pPr>
        <w:tabs>
          <w:tab w:val="left" w:pos="0"/>
        </w:tabs>
        <w:rPr>
          <w:rFonts w:ascii="Times New Roman" w:eastAsia="Calibri" w:hAnsi="Times New Roman" w:cs="Times New Roman"/>
          <w:sz w:val="24"/>
          <w:szCs w:val="24"/>
          <w:lang w:eastAsia="en-US"/>
        </w:rPr>
      </w:pPr>
    </w:p>
    <w:p w14:paraId="000E6BA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 I. SUTARTIES DALYKAS</w:t>
      </w:r>
    </w:p>
    <w:p w14:paraId="4444E56C"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p>
    <w:p w14:paraId="22222E77" w14:textId="77777777" w:rsidR="000A6E42" w:rsidRPr="000A6E42" w:rsidRDefault="000A6E42" w:rsidP="000A6E42">
      <w:pPr>
        <w:tabs>
          <w:tab w:val="left" w:pos="0"/>
        </w:tabs>
        <w:jc w:val="both"/>
        <w:rPr>
          <w:rFonts w:ascii="Times New Roman" w:eastAsia="Calibri" w:hAnsi="Times New Roman" w:cs="Times New Roman"/>
          <w:b/>
          <w:bCs/>
          <w:sz w:val="24"/>
          <w:szCs w:val="24"/>
          <w:lang w:eastAsia="en-US"/>
        </w:rPr>
      </w:pPr>
      <w:bookmarkStart w:id="34" w:name="_Ref246817829"/>
      <w:r w:rsidRPr="000A6E42">
        <w:rPr>
          <w:rFonts w:ascii="Times New Roman" w:eastAsia="Calibri" w:hAnsi="Times New Roman" w:cs="Times New Roman"/>
          <w:bCs/>
          <w:sz w:val="24"/>
          <w:szCs w:val="24"/>
          <w:lang w:eastAsia="en-US"/>
        </w:rPr>
        <w:t xml:space="preserve">1.1. Šia Sutartimi Šalys įsipareigoja Sutartyje nurodytomis sąlygomis sudaryti kitą – pagrindinę –rangos sutartį (toliau – „Pagrindinė sutartis“) dėl </w:t>
      </w:r>
      <w:r w:rsidRPr="000A6E42">
        <w:rPr>
          <w:rFonts w:ascii="Times New Roman" w:eastAsia="Calibri" w:hAnsi="Times New Roman" w:cs="Times New Roman"/>
          <w:b/>
          <w:bCs/>
          <w:color w:val="000000"/>
          <w:kern w:val="2"/>
          <w:sz w:val="24"/>
          <w:lang w:eastAsia="en-US"/>
          <w14:ligatures w14:val="standardContextual"/>
        </w:rPr>
        <w:t xml:space="preserve">projekto </w:t>
      </w:r>
      <w:bookmarkStart w:id="35" w:name="_Hlk140053910"/>
      <w:r w:rsidRPr="000A6E42">
        <w:rPr>
          <w:rFonts w:ascii="Times New Roman" w:eastAsia="Calibri" w:hAnsi="Times New Roman" w:cs="Times New Roman"/>
          <w:b/>
          <w:bCs/>
          <w:color w:val="000000"/>
          <w:kern w:val="2"/>
          <w:sz w:val="24"/>
          <w:lang w:eastAsia="en-US"/>
          <w14:ligatures w14:val="standardContextual"/>
        </w:rPr>
        <w:t>„</w:t>
      </w:r>
      <w:r w:rsidRPr="000A6E42">
        <w:rPr>
          <w:rFonts w:ascii="Times New Roman" w:eastAsia="Calibri" w:hAnsi="Times New Roman" w:cs="Times New Roman"/>
          <w:b/>
          <w:bCs/>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b/>
          <w:bCs/>
          <w:color w:val="000000"/>
          <w:kern w:val="2"/>
          <w:sz w:val="24"/>
          <w:lang w:eastAsia="en-US"/>
          <w14:ligatures w14:val="standardContextual"/>
        </w:rPr>
        <w:t xml:space="preserve">“ </w:t>
      </w:r>
      <w:bookmarkEnd w:id="35"/>
      <w:r w:rsidRPr="000A6E42">
        <w:rPr>
          <w:rFonts w:ascii="Times New Roman" w:eastAsia="Calibri" w:hAnsi="Times New Roman" w:cs="Times New Roman"/>
          <w:b/>
          <w:bCs/>
          <w:i/>
          <w:iCs/>
          <w:sz w:val="24"/>
          <w:szCs w:val="24"/>
          <w:lang w:eastAsia="en-US"/>
        </w:rPr>
        <w:t xml:space="preserve"> </w:t>
      </w:r>
      <w:r w:rsidRPr="000A6E42">
        <w:rPr>
          <w:rFonts w:ascii="Times New Roman" w:eastAsia="Calibri" w:hAnsi="Times New Roman" w:cs="Times New Roman"/>
          <w:b/>
          <w:bCs/>
          <w:sz w:val="24"/>
          <w:szCs w:val="24"/>
          <w:lang w:eastAsia="en-US"/>
        </w:rPr>
        <w:t xml:space="preserve">rangos darbų </w:t>
      </w:r>
      <w:r w:rsidRPr="000A6E42">
        <w:rPr>
          <w:rFonts w:ascii="Times New Roman" w:eastAsia="Calibri" w:hAnsi="Times New Roman" w:cs="Times New Roman"/>
          <w:sz w:val="24"/>
          <w:szCs w:val="24"/>
          <w:lang w:eastAsia="en-US"/>
        </w:rPr>
        <w:t>(toliau – Darbai).</w:t>
      </w:r>
      <w:r w:rsidRPr="000A6E42">
        <w:rPr>
          <w:rFonts w:ascii="Times New Roman" w:eastAsia="Calibri" w:hAnsi="Times New Roman" w:cs="Times New Roman"/>
          <w:b/>
          <w:bCs/>
          <w:sz w:val="24"/>
          <w:szCs w:val="24"/>
          <w:lang w:eastAsia="en-US"/>
        </w:rPr>
        <w:t xml:space="preserve"> </w:t>
      </w:r>
      <w:bookmarkEnd w:id="34"/>
      <w:r w:rsidRPr="000A6E42">
        <w:rPr>
          <w:rFonts w:ascii="Times New Roman" w:eastAsia="Calibri" w:hAnsi="Times New Roman" w:cs="Times New Roman"/>
          <w:sz w:val="24"/>
          <w:szCs w:val="24"/>
          <w:lang w:eastAsia="en-US"/>
        </w:rPr>
        <w:t>Užsakovas ir Rangovas susitaria per Sutarties 2.1 punkte nurodytą terminą sudaryti Pagrindinę sutartį, kurios esminės sąlygos yra nustatytos šios Sutarties 3 punkte.</w:t>
      </w:r>
    </w:p>
    <w:p w14:paraId="145D3E42" w14:textId="77777777" w:rsidR="000A6E42" w:rsidRPr="000A6E42" w:rsidRDefault="000A6E42" w:rsidP="000A6E42">
      <w:pPr>
        <w:tabs>
          <w:tab w:val="center" w:pos="0"/>
        </w:tabs>
        <w:spacing w:line="259" w:lineRule="auto"/>
        <w:jc w:val="both"/>
        <w:rPr>
          <w:rFonts w:ascii="Times New Roman" w:eastAsia="Calibri" w:hAnsi="Times New Roman" w:cs="Times New Roman"/>
          <w:color w:val="FF0000"/>
          <w:sz w:val="24"/>
          <w:szCs w:val="24"/>
          <w:lang w:eastAsia="en-US"/>
        </w:rPr>
      </w:pPr>
    </w:p>
    <w:p w14:paraId="582A3833" w14:textId="77777777" w:rsidR="000A6E42" w:rsidRPr="000A6E42" w:rsidRDefault="000A6E42" w:rsidP="000A6E42">
      <w:pPr>
        <w:tabs>
          <w:tab w:val="left" w:pos="0"/>
        </w:tabs>
        <w:jc w:val="center"/>
        <w:rPr>
          <w:rFonts w:ascii="Times New Roman" w:eastAsia="Calibri" w:hAnsi="Times New Roman" w:cs="Times New Roman"/>
          <w:b/>
          <w:bCs/>
          <w:sz w:val="24"/>
          <w:szCs w:val="24"/>
        </w:rPr>
      </w:pPr>
      <w:r w:rsidRPr="000A6E42">
        <w:rPr>
          <w:rFonts w:ascii="Times New Roman" w:eastAsia="Calibri" w:hAnsi="Times New Roman" w:cs="Times New Roman"/>
          <w:b/>
          <w:bCs/>
          <w:caps/>
          <w:sz w:val="24"/>
          <w:szCs w:val="24"/>
          <w:lang w:eastAsia="en-US"/>
        </w:rPr>
        <w:t xml:space="preserve">II. </w:t>
      </w:r>
      <w:r w:rsidRPr="000A6E42">
        <w:rPr>
          <w:rFonts w:ascii="Times New Roman" w:eastAsia="Calibri" w:hAnsi="Times New Roman" w:cs="Times New Roman"/>
          <w:b/>
          <w:bCs/>
          <w:sz w:val="24"/>
          <w:szCs w:val="24"/>
        </w:rPr>
        <w:t>PAGRINDINĖS SUTARTIES SUDARYMO TERMINAS IR SĄLYGOS</w:t>
      </w:r>
    </w:p>
    <w:p w14:paraId="66BAEEA4"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bookmarkStart w:id="36" w:name="_Ref259171192"/>
      <w:r w:rsidRPr="000A6E42">
        <w:rPr>
          <w:rFonts w:ascii="Times New Roman" w:eastAsia="Calibri" w:hAnsi="Times New Roman" w:cs="Times New Roman"/>
          <w:bCs/>
          <w:sz w:val="24"/>
          <w:szCs w:val="24"/>
          <w:lang w:eastAsia="en-US"/>
        </w:rPr>
        <w:t xml:space="preserve">2.1. </w:t>
      </w:r>
      <w:bookmarkEnd w:id="36"/>
      <w:r w:rsidRPr="000A6E42">
        <w:rPr>
          <w:rFonts w:ascii="Times New Roman" w:eastAsia="Calibri" w:hAnsi="Times New Roman" w:cs="Times New Roman"/>
          <w:sz w:val="24"/>
          <w:szCs w:val="24"/>
          <w:lang w:eastAsia="en-US"/>
        </w:rPr>
        <w:t>Šia Sutartimi Šalys įsipareigoja Pagrindinę sutartį sudaryti per 12 mėnesių nuo šios Sutarties įsigaliojimo dienos. Jei Šalys per šį terminą Pagrindinės sutarties nesudarys, tai prievolė sudaryti Pagrindinę sutartį Šalims pasibaigs.</w:t>
      </w:r>
    </w:p>
    <w:p w14:paraId="2C61FBEC"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2.2. Šalys susitaria, kad Pagrindinė sutartis bus sudaryta tik tuo atveju, jei per Sutarties 2.1 punkte nustatytą terminą Užsakovas gaus lėšų Darbų finansavimui. Jei lėšos Darbų finansavimui nebus gautos Pagrindinė sutartis nebus sudaryta ir Užsakovas atsakomybės dėl to neprisiims, t. y. Rangovui nebus atlyginti jokie nuostoliai.</w:t>
      </w:r>
    </w:p>
    <w:p w14:paraId="460A4741"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w:t>
      </w:r>
    </w:p>
    <w:p w14:paraId="135C5D23"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III. </w:t>
      </w:r>
      <w:r w:rsidRPr="000A6E42">
        <w:rPr>
          <w:rFonts w:ascii="Times New Roman" w:eastAsia="Calibri" w:hAnsi="Times New Roman" w:cs="Times New Roman"/>
          <w:b/>
          <w:sz w:val="24"/>
          <w:szCs w:val="24"/>
        </w:rPr>
        <w:t>SUTARTIES SĄLYGOS</w:t>
      </w:r>
    </w:p>
    <w:p w14:paraId="596DB6FE"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61121FB7"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3.1. Šalys susitaria dėl šių Pagrindinės sutarties sąlygų: </w:t>
      </w:r>
    </w:p>
    <w:p w14:paraId="0F578979"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3.1.1. bendra Pagrindinės sutarties kaina (vertė): </w:t>
      </w:r>
      <w:r w:rsidRPr="000A6E42">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0A6E42">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0A6E42" w:rsidRPr="000A6E42" w14:paraId="073C7921" w14:textId="77777777" w:rsidTr="00421839">
        <w:trPr>
          <w:trHeight w:val="502"/>
          <w:tblHeader/>
        </w:trPr>
        <w:tc>
          <w:tcPr>
            <w:tcW w:w="540" w:type="dxa"/>
            <w:shd w:val="clear" w:color="auto" w:fill="DEEAF6"/>
            <w:vAlign w:val="center"/>
          </w:tcPr>
          <w:p w14:paraId="2C41A034"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lastRenderedPageBreak/>
              <w:t>Eil. Nr.</w:t>
            </w:r>
          </w:p>
        </w:tc>
        <w:tc>
          <w:tcPr>
            <w:tcW w:w="4078" w:type="dxa"/>
            <w:shd w:val="clear" w:color="auto" w:fill="DEEAF6"/>
            <w:vAlign w:val="center"/>
          </w:tcPr>
          <w:p w14:paraId="6CABBC09"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iCs/>
                <w:lang w:eastAsia="en-US"/>
              </w:rPr>
              <w:t>Sutarties objekto dalis</w:t>
            </w:r>
          </w:p>
        </w:tc>
        <w:tc>
          <w:tcPr>
            <w:tcW w:w="1280" w:type="dxa"/>
            <w:shd w:val="clear" w:color="auto" w:fill="DEEAF6"/>
            <w:vAlign w:val="center"/>
          </w:tcPr>
          <w:p w14:paraId="13599A9C"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Mato vnt.</w:t>
            </w:r>
          </w:p>
        </w:tc>
        <w:tc>
          <w:tcPr>
            <w:tcW w:w="1266" w:type="dxa"/>
            <w:shd w:val="clear" w:color="auto" w:fill="DEEAF6"/>
          </w:tcPr>
          <w:p w14:paraId="6F8D1787"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be PVM</w:t>
            </w:r>
          </w:p>
        </w:tc>
        <w:tc>
          <w:tcPr>
            <w:tcW w:w="1114" w:type="dxa"/>
            <w:shd w:val="clear" w:color="auto" w:fill="DEEAF6"/>
          </w:tcPr>
          <w:p w14:paraId="12CC937A"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PVM</w:t>
            </w:r>
          </w:p>
        </w:tc>
        <w:tc>
          <w:tcPr>
            <w:tcW w:w="1366" w:type="dxa"/>
            <w:shd w:val="clear" w:color="auto" w:fill="DEEAF6"/>
          </w:tcPr>
          <w:p w14:paraId="4D42657E"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su PVM</w:t>
            </w:r>
          </w:p>
        </w:tc>
      </w:tr>
      <w:tr w:rsidR="000A6E42" w:rsidRPr="000A6E42" w14:paraId="02235772" w14:textId="77777777" w:rsidTr="00421839">
        <w:trPr>
          <w:trHeight w:val="1306"/>
        </w:trPr>
        <w:tc>
          <w:tcPr>
            <w:tcW w:w="540" w:type="dxa"/>
          </w:tcPr>
          <w:p w14:paraId="35FF9F1C" w14:textId="77777777" w:rsidR="000A6E42" w:rsidRPr="000A6E42" w:rsidRDefault="000A6E42" w:rsidP="000A6E42">
            <w:pPr>
              <w:rPr>
                <w:rFonts w:ascii="Times New Roman" w:eastAsia="Calibri" w:hAnsi="Times New Roman" w:cs="Times New Roman"/>
                <w:bCs/>
                <w:lang w:eastAsia="en-US"/>
              </w:rPr>
            </w:pPr>
            <w:r w:rsidRPr="000A6E42">
              <w:rPr>
                <w:rFonts w:ascii="Times New Roman" w:eastAsia="Calibri" w:hAnsi="Times New Roman" w:cs="Times New Roman"/>
                <w:bCs/>
                <w:lang w:eastAsia="en-US"/>
              </w:rPr>
              <w:t>1.</w:t>
            </w:r>
          </w:p>
        </w:tc>
        <w:tc>
          <w:tcPr>
            <w:tcW w:w="4078" w:type="dxa"/>
          </w:tcPr>
          <w:p w14:paraId="2A87D0E3" w14:textId="1F1B2079" w:rsidR="000A6E42" w:rsidRPr="000A6E42" w:rsidRDefault="000A6E42" w:rsidP="000A6E42">
            <w:pPr>
              <w:jc w:val="both"/>
              <w:rPr>
                <w:rFonts w:ascii="Times New Roman" w:eastAsia="Calibri" w:hAnsi="Times New Roman" w:cs="Times New Roman"/>
                <w:lang w:eastAsia="en-US"/>
              </w:rPr>
            </w:pP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p>
        </w:tc>
        <w:tc>
          <w:tcPr>
            <w:tcW w:w="1280" w:type="dxa"/>
          </w:tcPr>
          <w:p w14:paraId="37655488" w14:textId="77777777" w:rsidR="000A6E42" w:rsidRPr="000A6E42" w:rsidRDefault="000A6E42" w:rsidP="000A6E42">
            <w:pPr>
              <w:jc w:val="center"/>
              <w:rPr>
                <w:rFonts w:ascii="Times New Roman" w:eastAsia="Calibri" w:hAnsi="Times New Roman" w:cs="Times New Roman"/>
                <w:lang w:eastAsia="en-US"/>
              </w:rPr>
            </w:pPr>
            <w:r w:rsidRPr="000A6E42">
              <w:rPr>
                <w:rFonts w:ascii="Times New Roman" w:eastAsia="Calibri" w:hAnsi="Times New Roman" w:cs="Times New Roman"/>
                <w:lang w:eastAsia="en-US"/>
              </w:rPr>
              <w:t xml:space="preserve">Komplektas </w:t>
            </w:r>
          </w:p>
        </w:tc>
        <w:tc>
          <w:tcPr>
            <w:tcW w:w="1266" w:type="dxa"/>
          </w:tcPr>
          <w:p w14:paraId="4568A47F" w14:textId="77777777" w:rsidR="000A6E42" w:rsidRPr="000A6E42" w:rsidRDefault="000A6E42" w:rsidP="000A6E42">
            <w:pPr>
              <w:jc w:val="center"/>
              <w:rPr>
                <w:rFonts w:ascii="Times New Roman" w:eastAsia="Calibri" w:hAnsi="Times New Roman" w:cs="Times New Roman"/>
                <w:lang w:eastAsia="en-US"/>
              </w:rPr>
            </w:pPr>
          </w:p>
        </w:tc>
        <w:tc>
          <w:tcPr>
            <w:tcW w:w="1114" w:type="dxa"/>
          </w:tcPr>
          <w:p w14:paraId="5A7B73BA" w14:textId="77777777" w:rsidR="000A6E42" w:rsidRPr="000A6E42" w:rsidRDefault="000A6E42" w:rsidP="000A6E42">
            <w:pPr>
              <w:jc w:val="center"/>
              <w:rPr>
                <w:rFonts w:ascii="Times New Roman" w:eastAsia="Calibri" w:hAnsi="Times New Roman" w:cs="Times New Roman"/>
                <w:lang w:eastAsia="en-US"/>
              </w:rPr>
            </w:pPr>
          </w:p>
        </w:tc>
        <w:tc>
          <w:tcPr>
            <w:tcW w:w="1366" w:type="dxa"/>
          </w:tcPr>
          <w:p w14:paraId="4D138D5F" w14:textId="77777777" w:rsidR="000A6E42" w:rsidRPr="000A6E42" w:rsidRDefault="000A6E42" w:rsidP="000A6E42">
            <w:pPr>
              <w:jc w:val="center"/>
              <w:rPr>
                <w:rFonts w:ascii="Times New Roman" w:eastAsia="Calibri" w:hAnsi="Times New Roman" w:cs="Times New Roman"/>
                <w:lang w:eastAsia="en-US"/>
              </w:rPr>
            </w:pPr>
          </w:p>
        </w:tc>
      </w:tr>
      <w:tr w:rsidR="000A6E42" w:rsidRPr="000A6E42" w14:paraId="7A3C0542" w14:textId="77777777" w:rsidTr="00421839">
        <w:trPr>
          <w:trHeight w:val="234"/>
        </w:trPr>
        <w:tc>
          <w:tcPr>
            <w:tcW w:w="8278" w:type="dxa"/>
            <w:gridSpan w:val="5"/>
          </w:tcPr>
          <w:p w14:paraId="20DE7367" w14:textId="77777777" w:rsidR="000A6E42" w:rsidRPr="000A6E42" w:rsidRDefault="000A6E42" w:rsidP="000A6E42">
            <w:pPr>
              <w:jc w:val="right"/>
              <w:rPr>
                <w:rFonts w:ascii="Times New Roman" w:eastAsia="Calibri" w:hAnsi="Times New Roman" w:cs="Times New Roman"/>
                <w:lang w:eastAsia="en-US"/>
              </w:rPr>
            </w:pPr>
            <w:r w:rsidRPr="000A6E42">
              <w:rPr>
                <w:rFonts w:ascii="Times New Roman" w:eastAsia="Calibri" w:hAnsi="Times New Roman" w:cs="Times New Roman"/>
                <w:bCs/>
                <w:lang w:eastAsia="en-US"/>
              </w:rPr>
              <w:t>Viso (Pasiūlymo fiksuota bendra kaina) su PVM:</w:t>
            </w:r>
          </w:p>
        </w:tc>
        <w:tc>
          <w:tcPr>
            <w:tcW w:w="1366" w:type="dxa"/>
          </w:tcPr>
          <w:p w14:paraId="10FDF8BC" w14:textId="77777777" w:rsidR="000A6E42" w:rsidRPr="000A6E42" w:rsidRDefault="000A6E42" w:rsidP="000A6E42">
            <w:pPr>
              <w:rPr>
                <w:rFonts w:ascii="Times New Roman" w:eastAsia="Calibri" w:hAnsi="Times New Roman" w:cs="Times New Roman"/>
                <w:lang w:eastAsia="en-US"/>
              </w:rPr>
            </w:pPr>
          </w:p>
        </w:tc>
      </w:tr>
    </w:tbl>
    <w:p w14:paraId="6BA2A15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5913B9CE"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ab/>
        <w:t xml:space="preserve">3.1.2. Ši kaina yra fiksuota ir nekeičiama visą Pagrindinės sutarties galiojimo laikotarpį. Į šią kainą yra įtrauktas visas už Darbų atlikimą numatytas užmokestis ir Rangovas neturi teisės reikalauti padengti jokių išlaidų, viršijančių bendrą Pagrindinės sutarties kainą. Pagrindinės sutarties kaina dėl kainų lygio pasikeitimo neperskaičiuojama; </w:t>
      </w:r>
    </w:p>
    <w:p w14:paraId="64CBE6C8"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3.1.3. kitos Pagrindinės sutarties sąlygos pateikiamos Pagrindinės sutarties projekte, kuris pridedamas prie šios Sutarties, ir kurio pagrindu bus sudaryta Pagrindinė sutartis.</w:t>
      </w:r>
    </w:p>
    <w:p w14:paraId="7D61636A"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3.2. Sutarties 3.1 punkte aptartos Pagrindinės sutarties sąlygos (įskaitant ir Pagrindinės sutarties projektą) pasirašant Pagrindinę sutartį nebus keičiamos.</w:t>
      </w:r>
    </w:p>
    <w:p w14:paraId="1C2FD4C4"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72023566" w14:textId="77777777" w:rsidR="000A6E42" w:rsidRPr="000A6E42" w:rsidRDefault="000A6E42" w:rsidP="000A6E42">
      <w:pPr>
        <w:tabs>
          <w:tab w:val="left" w:pos="0"/>
        </w:tabs>
        <w:jc w:val="center"/>
        <w:rPr>
          <w:rFonts w:ascii="Times New Roman" w:eastAsia="Calibri" w:hAnsi="Times New Roman" w:cs="Times New Roman"/>
          <w:b/>
          <w:sz w:val="24"/>
          <w:szCs w:val="24"/>
        </w:rPr>
      </w:pPr>
      <w:r w:rsidRPr="000A6E42">
        <w:rPr>
          <w:rFonts w:ascii="Times New Roman" w:eastAsia="Calibri" w:hAnsi="Times New Roman" w:cs="Times New Roman"/>
          <w:b/>
          <w:bCs/>
          <w:caps/>
          <w:sz w:val="24"/>
          <w:szCs w:val="24"/>
          <w:lang w:eastAsia="en-US"/>
        </w:rPr>
        <w:t xml:space="preserve">IV. </w:t>
      </w:r>
      <w:r w:rsidRPr="000A6E42">
        <w:rPr>
          <w:rFonts w:ascii="Times New Roman" w:eastAsia="Calibri" w:hAnsi="Times New Roman" w:cs="Times New Roman"/>
          <w:b/>
          <w:sz w:val="24"/>
          <w:szCs w:val="24"/>
        </w:rPr>
        <w:t>ATSISKAITYMAI</w:t>
      </w:r>
    </w:p>
    <w:p w14:paraId="59C76DDC" w14:textId="77777777" w:rsidR="000A6E42" w:rsidRPr="000A6E42" w:rsidRDefault="000A6E42" w:rsidP="000A6E42">
      <w:pPr>
        <w:tabs>
          <w:tab w:val="left" w:pos="0"/>
        </w:tabs>
        <w:jc w:val="center"/>
        <w:rPr>
          <w:rFonts w:ascii="Times New Roman" w:eastAsia="Calibri" w:hAnsi="Times New Roman" w:cs="Times New Roman"/>
          <w:b/>
          <w:sz w:val="24"/>
          <w:szCs w:val="24"/>
        </w:rPr>
      </w:pPr>
    </w:p>
    <w:p w14:paraId="52CE68A9" w14:textId="77777777" w:rsidR="000A6E42" w:rsidRPr="000A6E42" w:rsidRDefault="000A6E42" w:rsidP="000A6E42">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4.1. Pagal šią Sutartį Šalys viena kitai neatliks jokių mokėjimų.</w:t>
      </w:r>
    </w:p>
    <w:p w14:paraId="53921022" w14:textId="77777777" w:rsidR="000A6E42" w:rsidRPr="000A6E42" w:rsidRDefault="000A6E42" w:rsidP="000A6E42">
      <w:pPr>
        <w:tabs>
          <w:tab w:val="left" w:pos="0"/>
        </w:tabs>
        <w:jc w:val="center"/>
        <w:rPr>
          <w:rFonts w:ascii="Times New Roman" w:eastAsia="Calibri" w:hAnsi="Times New Roman" w:cs="Times New Roman"/>
          <w:sz w:val="24"/>
          <w:szCs w:val="24"/>
          <w:lang w:eastAsia="en-US"/>
        </w:rPr>
      </w:pPr>
    </w:p>
    <w:p w14:paraId="2581C20B"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V. </w:t>
      </w:r>
      <w:r w:rsidRPr="000A6E42">
        <w:rPr>
          <w:rFonts w:ascii="Times New Roman" w:eastAsia="Calibri" w:hAnsi="Times New Roman" w:cs="Times New Roman"/>
          <w:b/>
          <w:sz w:val="24"/>
          <w:szCs w:val="24"/>
        </w:rPr>
        <w:t>ATSAKOMYBĖ</w:t>
      </w:r>
    </w:p>
    <w:p w14:paraId="7DFDE3BA"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p>
    <w:p w14:paraId="10165E92" w14:textId="77777777" w:rsidR="000A6E42" w:rsidRPr="000A6E42" w:rsidRDefault="000A6E42" w:rsidP="000A6E42">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5.1. Jeigu Užsakovas su Rangovu šioje Sutartyje nustatytomis sąlygomis ir/ar per šios Sutarties 2.1 punkte nustatytą terminą nesudarys Pagrindinės sutarties dėl to, kad nebus gautos lėšos Darbų finansavimui, Užsakovas Rangovui jokių nuostolių dėl nesudarytos Pagrindinės sutarties neatlygins.</w:t>
      </w:r>
    </w:p>
    <w:p w14:paraId="4536AE3A"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5DC6C0D5" w14:textId="77777777" w:rsidR="000A6E42" w:rsidRPr="000A6E42" w:rsidRDefault="000A6E42" w:rsidP="000A6E42">
      <w:pPr>
        <w:widowControl w:val="0"/>
        <w:tabs>
          <w:tab w:val="left" w:pos="0"/>
          <w:tab w:val="left" w:pos="709"/>
        </w:tabs>
        <w:suppressAutoHyphens/>
        <w:autoSpaceDE w:val="0"/>
        <w:autoSpaceDN w:val="0"/>
        <w:adjustRightInd w:val="0"/>
        <w:ind w:firstLine="567"/>
        <w:jc w:val="center"/>
        <w:rPr>
          <w:rFonts w:ascii="Times New Roman" w:eastAsia="Calibri" w:hAnsi="Times New Roman" w:cs="Times New Roman"/>
          <w:b/>
          <w:sz w:val="24"/>
          <w:szCs w:val="24"/>
        </w:rPr>
      </w:pPr>
      <w:r w:rsidRPr="000A6E42">
        <w:rPr>
          <w:rFonts w:ascii="Times New Roman" w:eastAsia="Calibri" w:hAnsi="Times New Roman" w:cs="Times New Roman"/>
          <w:b/>
          <w:sz w:val="24"/>
          <w:szCs w:val="24"/>
        </w:rPr>
        <w:t>VI. PRIEVOLIŲ ĮVYKDYMO UŽTIKRINIMAS</w:t>
      </w:r>
    </w:p>
    <w:p w14:paraId="2CE09C7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3FDE9EED"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6.1. Rangovas per 10 (dešimt) darbo dienas nuo pirkimo sutarties pasirašymo privalo pateikti pirkimo sutarties įvykdymo užtikrinimą – Lietuvos Respublikoje ar užsienyje registruoto banko garantiją ar draudimo bendrovės laidavimą 10 (dešimt) procentų nuo visos pasiūlymo sumos (be PVM).  Garantijos arba laidavimo rašto galiojimo terminas – ne trumpesnis kaip Sutarties galiojimo terminas. Garantijos arba laidavimo rašte nurodytos sumos sumokėjimas neturi būti siejamas su visišku Užsakovo patirtų nuostolių atlyginimu ir neatleidžia Rangovo nuo pareigos juos atlyginti pilnai. Sutarties įvykdymo užtikrinimu garantuojama, kad Rangovui neįvykdžius sutartinių įsipareigojimų ar įvykdžius juos netinkamai, Užsakovui bus išmokėta garantijoje (laidavimo rašte) nurodyta pinigų suma. Sutarties įvykdymo užtikrinimas išmokamas tokiomis sąlygomis ir tvarka: per 30 (trisdešimt) dienų nuo pirmo raštiško Užsakovo pranešimo garantui (laiduotojui) apie Rangovo Sutartyje nustatytų prievolių pažeidimą, dalinį ar visišką jų nevykdymą ar netinkamą vykdymą (ir kt.). Garantas (laiduotojas) neturi teisės reikalauti, kad Užsakovas pagrįstų savo reikalavimą.</w:t>
      </w:r>
    </w:p>
    <w:p w14:paraId="5A83B7F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 Nepateikus reikalaujamo Sutarties įvykdymo užtikrinimo per 10 darbo dienų po Sutarties pasirašymo, laikoma, jog Rangovas šią Sutartį sudaryti atsisakė.</w:t>
      </w:r>
    </w:p>
    <w:p w14:paraId="22FF65C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3AF16ED8" w14:textId="77777777" w:rsidR="000A6E42" w:rsidRPr="000A6E42" w:rsidRDefault="000A6E42" w:rsidP="000A6E42">
      <w:pPr>
        <w:tabs>
          <w:tab w:val="left" w:pos="0"/>
        </w:tabs>
        <w:jc w:val="center"/>
        <w:rPr>
          <w:rFonts w:ascii="Times New Roman" w:eastAsia="Calibri" w:hAnsi="Times New Roman" w:cs="Times New Roman"/>
          <w:b/>
          <w:sz w:val="24"/>
          <w:szCs w:val="24"/>
          <w:lang w:eastAsia="en-US"/>
        </w:rPr>
      </w:pPr>
      <w:r w:rsidRPr="000A6E42">
        <w:rPr>
          <w:rFonts w:ascii="Times New Roman" w:eastAsia="Calibri" w:hAnsi="Times New Roman" w:cs="Times New Roman"/>
          <w:b/>
          <w:bCs/>
          <w:caps/>
          <w:sz w:val="24"/>
          <w:szCs w:val="24"/>
          <w:lang w:eastAsia="en-US"/>
        </w:rPr>
        <w:t xml:space="preserve">VII. </w:t>
      </w:r>
      <w:r w:rsidRPr="000A6E42">
        <w:rPr>
          <w:rFonts w:ascii="Times New Roman" w:eastAsia="Calibri" w:hAnsi="Times New Roman" w:cs="Times New Roman"/>
          <w:b/>
          <w:sz w:val="24"/>
          <w:szCs w:val="24"/>
        </w:rPr>
        <w:t>BAIGIAMOSIOS NUOSTATOS</w:t>
      </w:r>
    </w:p>
    <w:p w14:paraId="5B363A98" w14:textId="77777777" w:rsidR="000A6E42" w:rsidRPr="000A6E42" w:rsidRDefault="000A6E42" w:rsidP="000A6E42">
      <w:pPr>
        <w:tabs>
          <w:tab w:val="left" w:pos="0"/>
        </w:tabs>
        <w:jc w:val="center"/>
        <w:rPr>
          <w:rFonts w:ascii="Times New Roman" w:eastAsia="Calibri" w:hAnsi="Times New Roman" w:cs="Times New Roman"/>
          <w:b/>
          <w:color w:val="000000"/>
          <w:sz w:val="24"/>
          <w:szCs w:val="24"/>
          <w:lang w:eastAsia="en-US"/>
        </w:rPr>
      </w:pPr>
    </w:p>
    <w:p w14:paraId="4A72C929"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 xml:space="preserve">7.1. Ši Sutartis įsigalioja Šalims ją pasirašius (kai Sutartį pasirašo visos Šalys) bei Rangovui pateikus reikalaujamą Sutarties įvykdymo užtikrinimą ir galioja 12 mėnesių nuo jos įsigaliojimo dienos. </w:t>
      </w:r>
    </w:p>
    <w:p w14:paraId="309C11F9"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 xml:space="preserve">7.2. Šios Sutarties sąlygos Sutarties galiojimo laikotarpiu </w:t>
      </w:r>
      <w:r w:rsidRPr="000A6E42">
        <w:rPr>
          <w:rFonts w:ascii="Times New Roman" w:eastAsia="Times New Roman" w:hAnsi="Times New Roman" w:cs="Times New Roman"/>
          <w:sz w:val="24"/>
          <w:szCs w:val="24"/>
        </w:rPr>
        <w:t xml:space="preserve">keičiamos vadovaujantis Įstatymo 89 </w:t>
      </w:r>
      <w:r w:rsidRPr="000A6E42">
        <w:rPr>
          <w:rFonts w:ascii="Times New Roman" w:eastAsia="Times New Roman" w:hAnsi="Times New Roman" w:cs="Times New Roman"/>
          <w:sz w:val="24"/>
          <w:szCs w:val="24"/>
        </w:rPr>
        <w:lastRenderedPageBreak/>
        <w:t>straipsnyje nustatyta tvarka</w:t>
      </w:r>
      <w:r w:rsidRPr="000A6E42">
        <w:rPr>
          <w:rFonts w:ascii="Times New Roman" w:eastAsia="Calibri" w:hAnsi="Times New Roman" w:cs="Times New Roman"/>
          <w:sz w:val="24"/>
          <w:szCs w:val="24"/>
        </w:rPr>
        <w:t>.</w:t>
      </w:r>
    </w:p>
    <w:p w14:paraId="6E6A3C6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7.3. Visi ginčai, nesutarimai, reikalavimai, kylantys iš šios Sutarties ir su ja susiję, turi būti sprendžiami derybų tarp Šalių būdu, o ginčų, nesutarimų, reikalavimų neišsprendus derybomis – Lietuvos Respublikos įstatymų nustatyta tvarka teisme.</w:t>
      </w:r>
    </w:p>
    <w:p w14:paraId="7C9BDEB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7.4. Šalys susitaria, kad šios Sutarties sąlygos ir visa iki Pagrindinės sutarties sudarymo gauta informacija yra konfidenciali ir negali būti atskleista tretiesiems asmenims be raštiško kitos Šalies sutikimo, išskyrus, kai to reikalaujama pagal Lietuvos Respublikos įstatymus.</w:t>
      </w:r>
    </w:p>
    <w:p w14:paraId="02BBB4E0"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7.5. Ši Sutartis sudaryta 2 (dviem) egzemplioriais lietuvių kalba, turinčiais vienodą juridinę galią – po vieną kiekvienai Sutarties Šaliai.</w:t>
      </w:r>
    </w:p>
    <w:p w14:paraId="7616B73C" w14:textId="77777777" w:rsidR="000A6E42" w:rsidRPr="000A6E42" w:rsidRDefault="000A6E42" w:rsidP="000A6E42">
      <w:pPr>
        <w:tabs>
          <w:tab w:val="left" w:pos="0"/>
        </w:tabs>
        <w:jc w:val="center"/>
        <w:rPr>
          <w:rFonts w:ascii="Times New Roman" w:eastAsia="Calibri" w:hAnsi="Times New Roman" w:cs="Times New Roman"/>
          <w:b/>
          <w:color w:val="000000"/>
          <w:sz w:val="24"/>
          <w:szCs w:val="24"/>
          <w:lang w:eastAsia="en-US"/>
        </w:rPr>
      </w:pPr>
    </w:p>
    <w:p w14:paraId="60806C0A"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p>
    <w:p w14:paraId="39BD9420" w14:textId="77777777" w:rsidR="000A6E42" w:rsidRPr="000A6E42" w:rsidRDefault="000A6E42" w:rsidP="000A6E42">
      <w:pPr>
        <w:tabs>
          <w:tab w:val="left" w:pos="0"/>
        </w:tabs>
        <w:jc w:val="center"/>
        <w:rPr>
          <w:rFonts w:ascii="Times New Roman" w:eastAsia="Calibri" w:hAnsi="Times New Roman" w:cs="Times New Roman"/>
          <w:b/>
          <w:sz w:val="24"/>
          <w:szCs w:val="24"/>
        </w:rPr>
      </w:pPr>
      <w:r w:rsidRPr="000A6E42">
        <w:rPr>
          <w:rFonts w:ascii="Times New Roman" w:eastAsia="Calibri" w:hAnsi="Times New Roman" w:cs="Times New Roman"/>
          <w:b/>
          <w:color w:val="000000"/>
          <w:sz w:val="24"/>
          <w:szCs w:val="24"/>
          <w:lang w:eastAsia="en-US"/>
        </w:rPr>
        <w:t xml:space="preserve">VIII. </w:t>
      </w:r>
      <w:r w:rsidRPr="000A6E42">
        <w:rPr>
          <w:rFonts w:ascii="Times New Roman" w:eastAsia="Calibri" w:hAnsi="Times New Roman" w:cs="Times New Roman"/>
          <w:b/>
          <w:sz w:val="24"/>
          <w:szCs w:val="24"/>
        </w:rPr>
        <w:t>SUTARTIES PRIEDAI</w:t>
      </w:r>
    </w:p>
    <w:p w14:paraId="38E856F5" w14:textId="77777777" w:rsidR="000A6E42" w:rsidRPr="000A6E42" w:rsidRDefault="000A6E42" w:rsidP="000A6E42">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0A6E42">
        <w:rPr>
          <w:rFonts w:ascii="Times New Roman" w:eastAsia="Calibri" w:hAnsi="Times New Roman" w:cs="Times New Roman"/>
          <w:sz w:val="24"/>
          <w:szCs w:val="24"/>
        </w:rPr>
        <w:t>8.1. Pagrindinės sutarties projektas (priedas Nr.1).</w:t>
      </w:r>
    </w:p>
    <w:p w14:paraId="445CCBD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p>
    <w:p w14:paraId="37050B5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578FE0D7"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IX. Šalių rekvizitai ir parašai:</w:t>
      </w:r>
    </w:p>
    <w:tbl>
      <w:tblPr>
        <w:tblW w:w="5089" w:type="pct"/>
        <w:jc w:val="center"/>
        <w:tblLayout w:type="fixed"/>
        <w:tblLook w:val="0000" w:firstRow="0" w:lastRow="0" w:firstColumn="0" w:lastColumn="0" w:noHBand="0" w:noVBand="0"/>
      </w:tblPr>
      <w:tblGrid>
        <w:gridCol w:w="4819"/>
        <w:gridCol w:w="4991"/>
      </w:tblGrid>
      <w:tr w:rsidR="000A6E42" w:rsidRPr="000A6E42" w14:paraId="6E039EB7" w14:textId="77777777" w:rsidTr="00421839">
        <w:trPr>
          <w:jc w:val="center"/>
        </w:trPr>
        <w:tc>
          <w:tcPr>
            <w:tcW w:w="2456" w:type="pct"/>
          </w:tcPr>
          <w:p w14:paraId="45B17DB5" w14:textId="77777777" w:rsidR="000A6E42" w:rsidRPr="000A6E42" w:rsidRDefault="000A6E42" w:rsidP="000A6E42">
            <w:pPr>
              <w:tabs>
                <w:tab w:val="left" w:pos="0"/>
              </w:tabs>
              <w:ind w:firstLine="180"/>
              <w:rPr>
                <w:rFonts w:ascii="Times New Roman" w:eastAsia="Calibri" w:hAnsi="Times New Roman" w:cs="Times New Roman"/>
                <w:b/>
                <w:bCs/>
                <w:sz w:val="24"/>
                <w:szCs w:val="24"/>
                <w:lang w:eastAsia="en-US"/>
              </w:rPr>
            </w:pPr>
          </w:p>
        </w:tc>
        <w:tc>
          <w:tcPr>
            <w:tcW w:w="2544" w:type="pct"/>
          </w:tcPr>
          <w:p w14:paraId="45306E48" w14:textId="77777777" w:rsidR="000A6E42" w:rsidRPr="000A6E42" w:rsidRDefault="000A6E42" w:rsidP="000A6E42">
            <w:pPr>
              <w:tabs>
                <w:tab w:val="left" w:pos="0"/>
              </w:tabs>
              <w:ind w:firstLine="180"/>
              <w:rPr>
                <w:rFonts w:ascii="Times New Roman" w:eastAsia="Calibri" w:hAnsi="Times New Roman" w:cs="Times New Roman"/>
                <w:b/>
                <w:sz w:val="24"/>
                <w:szCs w:val="24"/>
                <w:lang w:eastAsia="en-US"/>
              </w:rPr>
            </w:pPr>
          </w:p>
        </w:tc>
      </w:tr>
      <w:tr w:rsidR="000A6E42" w:rsidRPr="000A6E42" w14:paraId="7D861239" w14:textId="77777777" w:rsidTr="00421839">
        <w:trPr>
          <w:jc w:val="center"/>
        </w:trPr>
        <w:tc>
          <w:tcPr>
            <w:tcW w:w="2456" w:type="pct"/>
          </w:tcPr>
          <w:p w14:paraId="1BECB52A" w14:textId="77777777" w:rsidR="000A6E42" w:rsidRPr="000A6E42" w:rsidRDefault="000A6E42" w:rsidP="000A6E42">
            <w:pPr>
              <w:tabs>
                <w:tab w:val="left" w:pos="0"/>
              </w:tabs>
              <w:rPr>
                <w:rFonts w:ascii="Times New Roman" w:eastAsia="Calibri" w:hAnsi="Times New Roman" w:cs="Times New Roman"/>
                <w:b/>
                <w:bCs/>
                <w:sz w:val="24"/>
                <w:szCs w:val="24"/>
                <w:lang w:eastAsia="en-US"/>
              </w:rPr>
            </w:pPr>
            <w:r w:rsidRPr="000A6E42">
              <w:rPr>
                <w:rFonts w:ascii="Times New Roman" w:eastAsia="Calibri" w:hAnsi="Times New Roman" w:cs="Times New Roman"/>
                <w:b/>
                <w:bCs/>
                <w:sz w:val="24"/>
                <w:szCs w:val="24"/>
                <w:lang w:eastAsia="en-US"/>
              </w:rPr>
              <w:t>Užsakovas:</w:t>
            </w:r>
          </w:p>
        </w:tc>
        <w:tc>
          <w:tcPr>
            <w:tcW w:w="2544" w:type="pct"/>
          </w:tcPr>
          <w:p w14:paraId="62EEC846"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i/>
                <w:iCs/>
                <w:color w:val="FF0000"/>
                <w:lang w:eastAsia="en-US"/>
              </w:rPr>
              <w:t>[įrašyti sutarties šalies pavadinimą, teisinę formą]</w:t>
            </w:r>
          </w:p>
        </w:tc>
      </w:tr>
      <w:tr w:rsidR="000A6E42" w:rsidRPr="000A6E42" w14:paraId="5D86431E" w14:textId="77777777" w:rsidTr="00421839">
        <w:trPr>
          <w:jc w:val="center"/>
        </w:trPr>
        <w:tc>
          <w:tcPr>
            <w:tcW w:w="2456" w:type="pct"/>
          </w:tcPr>
          <w:p w14:paraId="1B760B05"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Trakų rajono savivaldybės administracija</w:t>
            </w:r>
          </w:p>
        </w:tc>
        <w:tc>
          <w:tcPr>
            <w:tcW w:w="2544" w:type="pct"/>
          </w:tcPr>
          <w:p w14:paraId="1A919177"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Cs/>
                <w:lang w:eastAsia="en-US"/>
              </w:rPr>
              <w:t xml:space="preserve">Juridinio asmens kodas: </w:t>
            </w:r>
            <w:r w:rsidRPr="000A6E42">
              <w:rPr>
                <w:rFonts w:ascii="Times New Roman" w:eastAsia="Calibri" w:hAnsi="Times New Roman" w:cs="Times New Roman"/>
                <w:bCs/>
                <w:i/>
                <w:iCs/>
                <w:color w:val="FF0000"/>
                <w:lang w:eastAsia="en-US"/>
              </w:rPr>
              <w:t>[įrašyti]</w:t>
            </w:r>
          </w:p>
        </w:tc>
      </w:tr>
      <w:tr w:rsidR="000A6E42" w:rsidRPr="000A6E42" w14:paraId="124CC470" w14:textId="77777777" w:rsidTr="00421839">
        <w:trPr>
          <w:jc w:val="center"/>
        </w:trPr>
        <w:tc>
          <w:tcPr>
            <w:tcW w:w="2456" w:type="pct"/>
          </w:tcPr>
          <w:p w14:paraId="02C9BB48"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Juridinio asmens kodas 181626536</w:t>
            </w:r>
          </w:p>
        </w:tc>
        <w:tc>
          <w:tcPr>
            <w:tcW w:w="2544" w:type="pct"/>
          </w:tcPr>
          <w:p w14:paraId="1022636B"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PVM mokėtojo kodas:</w:t>
            </w:r>
            <w:r w:rsidRPr="000A6E42">
              <w:rPr>
                <w:rFonts w:ascii="Times New Roman" w:eastAsia="Calibri" w:hAnsi="Times New Roman" w:cs="Times New Roman"/>
                <w:bCs/>
                <w:i/>
                <w:iCs/>
                <w:color w:val="FF0000"/>
                <w:lang w:eastAsia="en-US"/>
              </w:rPr>
              <w:t xml:space="preserve"> [įrašyti]</w:t>
            </w:r>
          </w:p>
        </w:tc>
      </w:tr>
      <w:tr w:rsidR="000A6E42" w:rsidRPr="000A6E42" w14:paraId="4A8DAF01" w14:textId="77777777" w:rsidTr="00421839">
        <w:trPr>
          <w:jc w:val="center"/>
        </w:trPr>
        <w:tc>
          <w:tcPr>
            <w:tcW w:w="2456" w:type="pct"/>
          </w:tcPr>
          <w:p w14:paraId="2618A886"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PVM mokėtojo kodas – ne PVM mokėtojas</w:t>
            </w:r>
          </w:p>
        </w:tc>
        <w:tc>
          <w:tcPr>
            <w:tcW w:w="2544" w:type="pct"/>
          </w:tcPr>
          <w:p w14:paraId="1B05DA2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Adresas:</w:t>
            </w:r>
            <w:r w:rsidRPr="000A6E42">
              <w:rPr>
                <w:rFonts w:ascii="Times New Roman" w:eastAsia="Calibri" w:hAnsi="Times New Roman" w:cs="Times New Roman"/>
                <w:bCs/>
                <w:i/>
                <w:iCs/>
                <w:lang w:eastAsia="en-US"/>
              </w:rPr>
              <w:t xml:space="preserve"> </w:t>
            </w:r>
            <w:r w:rsidRPr="000A6E42">
              <w:rPr>
                <w:rFonts w:ascii="Times New Roman" w:eastAsia="Calibri" w:hAnsi="Times New Roman" w:cs="Times New Roman"/>
                <w:bCs/>
                <w:i/>
                <w:iCs/>
                <w:color w:val="FF0000"/>
                <w:lang w:eastAsia="en-US"/>
              </w:rPr>
              <w:t>[įrašyti tikslų adresą]</w:t>
            </w:r>
          </w:p>
        </w:tc>
      </w:tr>
      <w:tr w:rsidR="000A6E42" w:rsidRPr="000A6E42" w14:paraId="51633B6E" w14:textId="77777777" w:rsidTr="00421839">
        <w:trPr>
          <w:jc w:val="center"/>
        </w:trPr>
        <w:tc>
          <w:tcPr>
            <w:tcW w:w="2456" w:type="pct"/>
          </w:tcPr>
          <w:p w14:paraId="387F87BD"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Vytauto g. 33,  LT-21106 Trakai</w:t>
            </w:r>
          </w:p>
        </w:tc>
        <w:tc>
          <w:tcPr>
            <w:tcW w:w="2544" w:type="pct"/>
          </w:tcPr>
          <w:p w14:paraId="0F87375A"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A/s Nr. </w:t>
            </w:r>
            <w:r w:rsidRPr="000A6E42">
              <w:rPr>
                <w:rFonts w:ascii="Times New Roman" w:eastAsia="Calibri" w:hAnsi="Times New Roman" w:cs="Times New Roman"/>
                <w:bCs/>
                <w:i/>
                <w:iCs/>
                <w:color w:val="FF0000"/>
                <w:lang w:eastAsia="en-US"/>
              </w:rPr>
              <w:t>[įrašyti A/s Nr.]</w:t>
            </w:r>
          </w:p>
        </w:tc>
      </w:tr>
      <w:tr w:rsidR="000A6E42" w:rsidRPr="000A6E42" w14:paraId="57CB6F75" w14:textId="77777777" w:rsidTr="00421839">
        <w:trPr>
          <w:jc w:val="center"/>
        </w:trPr>
        <w:tc>
          <w:tcPr>
            <w:tcW w:w="2456" w:type="pct"/>
          </w:tcPr>
          <w:p w14:paraId="66EBCC97"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7F14B0B1"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Atstovaujama </w:t>
            </w:r>
            <w:r w:rsidRPr="000A6E42">
              <w:rPr>
                <w:rFonts w:ascii="Times New Roman" w:eastAsia="Calibri" w:hAnsi="Times New Roman" w:cs="Times New Roman"/>
                <w:bCs/>
                <w:i/>
                <w:iCs/>
                <w:color w:val="FF0000"/>
                <w:lang w:eastAsia="en-US"/>
              </w:rPr>
              <w:t>[įrašyti pareigas, vardą, pavardę]</w:t>
            </w:r>
          </w:p>
        </w:tc>
      </w:tr>
      <w:tr w:rsidR="000A6E42" w:rsidRPr="000A6E42" w14:paraId="724F4AF3" w14:textId="77777777" w:rsidTr="00421839">
        <w:trPr>
          <w:jc w:val="center"/>
        </w:trPr>
        <w:tc>
          <w:tcPr>
            <w:tcW w:w="2456" w:type="pct"/>
          </w:tcPr>
          <w:p w14:paraId="327FD0C5" w14:textId="77777777" w:rsidR="000A6E42" w:rsidRPr="000A6E42" w:rsidRDefault="000A6E42" w:rsidP="000A6E42">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6C78D34E"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711068FD" w14:textId="77777777" w:rsidTr="00421839">
        <w:trPr>
          <w:jc w:val="center"/>
        </w:trPr>
        <w:tc>
          <w:tcPr>
            <w:tcW w:w="2456" w:type="pct"/>
          </w:tcPr>
          <w:p w14:paraId="66FB309B"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Užsakovo vardu:</w:t>
            </w:r>
          </w:p>
        </w:tc>
        <w:tc>
          <w:tcPr>
            <w:tcW w:w="2544" w:type="pct"/>
          </w:tcPr>
          <w:p w14:paraId="4D848C8A"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color w:val="000000"/>
                <w:sz w:val="24"/>
                <w:szCs w:val="24"/>
                <w:lang w:eastAsia="en-US"/>
              </w:rPr>
              <w:t>Rangovo vardu:</w:t>
            </w:r>
          </w:p>
        </w:tc>
      </w:tr>
      <w:tr w:rsidR="000A6E42" w:rsidRPr="000A6E42" w14:paraId="48D094EB" w14:textId="77777777" w:rsidTr="00421839">
        <w:trPr>
          <w:jc w:val="center"/>
        </w:trPr>
        <w:tc>
          <w:tcPr>
            <w:tcW w:w="2456" w:type="pct"/>
          </w:tcPr>
          <w:p w14:paraId="1D98B077" w14:textId="77777777" w:rsidR="000A6E42" w:rsidRPr="000A6E42" w:rsidRDefault="000A6E42" w:rsidP="000A6E42">
            <w:pPr>
              <w:tabs>
                <w:tab w:val="left" w:pos="0"/>
              </w:tabs>
              <w:rPr>
                <w:rFonts w:ascii="Times New Roman" w:eastAsia="Calibri" w:hAnsi="Times New Roman" w:cs="Times New Roman"/>
                <w:sz w:val="24"/>
                <w:szCs w:val="24"/>
                <w:lang w:eastAsia="en-US"/>
              </w:rPr>
            </w:pPr>
          </w:p>
        </w:tc>
        <w:tc>
          <w:tcPr>
            <w:tcW w:w="2544" w:type="pct"/>
          </w:tcPr>
          <w:p w14:paraId="05B69722" w14:textId="77777777" w:rsidR="000A6E42" w:rsidRPr="000A6E42" w:rsidRDefault="000A6E42" w:rsidP="000A6E42">
            <w:pPr>
              <w:tabs>
                <w:tab w:val="left" w:pos="0"/>
              </w:tabs>
              <w:rPr>
                <w:rFonts w:ascii="Times New Roman" w:eastAsia="Calibri" w:hAnsi="Times New Roman" w:cs="Times New Roman"/>
                <w:color w:val="000000"/>
                <w:sz w:val="24"/>
                <w:szCs w:val="24"/>
                <w:lang w:eastAsia="en-US"/>
              </w:rPr>
            </w:pPr>
          </w:p>
        </w:tc>
      </w:tr>
      <w:tr w:rsidR="000A6E42" w:rsidRPr="000A6E42" w14:paraId="21133D48" w14:textId="77777777" w:rsidTr="00421839">
        <w:trPr>
          <w:jc w:val="center"/>
        </w:trPr>
        <w:tc>
          <w:tcPr>
            <w:tcW w:w="2456" w:type="pct"/>
          </w:tcPr>
          <w:p w14:paraId="04EDE39A"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____________________________ A.V.</w:t>
            </w:r>
          </w:p>
        </w:tc>
        <w:tc>
          <w:tcPr>
            <w:tcW w:w="2544" w:type="pct"/>
          </w:tcPr>
          <w:p w14:paraId="35413176"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____________________________ A.V.</w:t>
            </w:r>
          </w:p>
        </w:tc>
      </w:tr>
      <w:tr w:rsidR="000A6E42" w:rsidRPr="000A6E42" w14:paraId="03842E1D" w14:textId="77777777" w:rsidTr="00421839">
        <w:trPr>
          <w:jc w:val="center"/>
        </w:trPr>
        <w:tc>
          <w:tcPr>
            <w:tcW w:w="2456" w:type="pct"/>
          </w:tcPr>
          <w:p w14:paraId="7A22BC95" w14:textId="77777777" w:rsidR="000A6E42" w:rsidRPr="000A6E42" w:rsidRDefault="000A6E42" w:rsidP="000A6E42">
            <w:pPr>
              <w:tabs>
                <w:tab w:val="left" w:pos="0"/>
              </w:tabs>
              <w:ind w:firstLine="180"/>
              <w:rPr>
                <w:rFonts w:ascii="Times New Roman" w:eastAsia="Calibri" w:hAnsi="Times New Roman" w:cs="Times New Roman"/>
                <w:i/>
                <w:sz w:val="24"/>
                <w:szCs w:val="24"/>
                <w:lang w:eastAsia="en-US"/>
              </w:rPr>
            </w:pPr>
          </w:p>
        </w:tc>
        <w:tc>
          <w:tcPr>
            <w:tcW w:w="2544" w:type="pct"/>
          </w:tcPr>
          <w:p w14:paraId="21A9A0A2"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264214C6" w14:textId="77777777" w:rsidTr="00421839">
        <w:trPr>
          <w:jc w:val="center"/>
        </w:trPr>
        <w:tc>
          <w:tcPr>
            <w:tcW w:w="2456" w:type="pct"/>
          </w:tcPr>
          <w:p w14:paraId="00E9B80D"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Direktorė Dovilė Daudaitė</w:t>
            </w:r>
          </w:p>
        </w:tc>
        <w:tc>
          <w:tcPr>
            <w:tcW w:w="2544" w:type="pct"/>
          </w:tcPr>
          <w:p w14:paraId="21466FF7"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Direktorius</w:t>
            </w:r>
          </w:p>
        </w:tc>
      </w:tr>
    </w:tbl>
    <w:p w14:paraId="5023BE31"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6444039"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3608169"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8513D30"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FA51C13"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C32E33E" w14:textId="77777777" w:rsidR="000A6E42" w:rsidRPr="000A6E42" w:rsidRDefault="000A6E42" w:rsidP="000A6E42">
      <w:pPr>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ab/>
      </w:r>
      <w:r w:rsidRPr="000A6E42">
        <w:rPr>
          <w:rFonts w:ascii="Times New Roman" w:eastAsia="Calibri" w:hAnsi="Times New Roman" w:cs="Times New Roman"/>
          <w:sz w:val="24"/>
          <w:szCs w:val="24"/>
          <w:lang w:eastAsia="en-US"/>
        </w:rPr>
        <w:tab/>
      </w:r>
    </w:p>
    <w:p w14:paraId="174468F0" w14:textId="77777777" w:rsidR="000A6E42" w:rsidRPr="000A6E42" w:rsidRDefault="000A6E42" w:rsidP="000A6E42">
      <w:pPr>
        <w:jc w:val="both"/>
        <w:rPr>
          <w:rFonts w:ascii="Times New Roman" w:eastAsia="Calibri" w:hAnsi="Times New Roman" w:cs="Times New Roman"/>
          <w:sz w:val="24"/>
          <w:szCs w:val="24"/>
          <w:lang w:eastAsia="en-US"/>
        </w:rPr>
      </w:pPr>
    </w:p>
    <w:p w14:paraId="367A877F" w14:textId="77777777" w:rsidR="000A6E42" w:rsidRPr="000A6E42" w:rsidRDefault="000A6E42" w:rsidP="000A6E42">
      <w:pPr>
        <w:rPr>
          <w:rFonts w:ascii="Times New Roman" w:eastAsia="Times New Roman" w:hAnsi="Times New Roman" w:cs="Times New Roman"/>
          <w:sz w:val="24"/>
          <w:szCs w:val="24"/>
        </w:rPr>
      </w:pPr>
    </w:p>
    <w:p w14:paraId="15ACD17B" w14:textId="77777777" w:rsidR="000A6E42" w:rsidRPr="000A6E42" w:rsidRDefault="000A6E42" w:rsidP="000A6E42">
      <w:pPr>
        <w:rPr>
          <w:rFonts w:ascii="Times New Roman" w:eastAsia="Times New Roman" w:hAnsi="Times New Roman" w:cs="Times New Roman"/>
          <w:b/>
          <w:sz w:val="24"/>
          <w:szCs w:val="24"/>
        </w:rPr>
      </w:pPr>
    </w:p>
    <w:p w14:paraId="21ED13F5" w14:textId="77777777" w:rsidR="000A6E42" w:rsidRPr="000A6E42" w:rsidRDefault="000A6E42" w:rsidP="000A6E42">
      <w:pPr>
        <w:rPr>
          <w:rFonts w:ascii="Times New Roman" w:eastAsia="Times New Roman" w:hAnsi="Times New Roman" w:cs="Times New Roman"/>
          <w:sz w:val="24"/>
          <w:szCs w:val="24"/>
        </w:rPr>
      </w:pPr>
    </w:p>
    <w:p w14:paraId="1F23614B" w14:textId="77777777" w:rsidR="000A6E42" w:rsidRPr="000A6E42" w:rsidRDefault="000A6E42" w:rsidP="000A6E42">
      <w:pPr>
        <w:rPr>
          <w:rFonts w:ascii="Times New Roman" w:eastAsia="Times New Roman" w:hAnsi="Times New Roman" w:cs="Times New Roman"/>
          <w:sz w:val="24"/>
          <w:szCs w:val="24"/>
        </w:rPr>
      </w:pPr>
    </w:p>
    <w:p w14:paraId="2B583212" w14:textId="77777777" w:rsidR="000A6E42" w:rsidRPr="000A6E42" w:rsidRDefault="000A6E42" w:rsidP="000A6E42">
      <w:pPr>
        <w:rPr>
          <w:rFonts w:ascii="Times New Roman" w:eastAsia="Times New Roman" w:hAnsi="Times New Roman" w:cs="Times New Roman"/>
          <w:sz w:val="24"/>
          <w:szCs w:val="24"/>
        </w:rPr>
      </w:pPr>
    </w:p>
    <w:p w14:paraId="71859C60" w14:textId="77777777" w:rsidR="000A6E42" w:rsidRPr="000A6E42" w:rsidRDefault="000A6E42" w:rsidP="000A6E42">
      <w:pPr>
        <w:rPr>
          <w:rFonts w:ascii="Times New Roman" w:eastAsia="Times New Roman" w:hAnsi="Times New Roman" w:cs="Times New Roman"/>
          <w:sz w:val="24"/>
          <w:szCs w:val="24"/>
        </w:rPr>
      </w:pPr>
    </w:p>
    <w:p w14:paraId="2DCD05CA" w14:textId="77777777" w:rsidR="000A6E42" w:rsidRDefault="000A6E42" w:rsidP="000A6E42">
      <w:pPr>
        <w:rPr>
          <w:rFonts w:ascii="Times New Roman" w:eastAsia="Times New Roman" w:hAnsi="Times New Roman" w:cs="Times New Roman"/>
          <w:sz w:val="24"/>
          <w:szCs w:val="24"/>
        </w:rPr>
      </w:pPr>
    </w:p>
    <w:p w14:paraId="5EEE918F" w14:textId="77777777" w:rsidR="004C73B8" w:rsidRDefault="004C73B8" w:rsidP="000A6E42">
      <w:pPr>
        <w:rPr>
          <w:rFonts w:ascii="Times New Roman" w:eastAsia="Times New Roman" w:hAnsi="Times New Roman" w:cs="Times New Roman"/>
          <w:sz w:val="24"/>
          <w:szCs w:val="24"/>
        </w:rPr>
      </w:pPr>
    </w:p>
    <w:p w14:paraId="69B61653" w14:textId="77777777" w:rsidR="004C73B8" w:rsidRPr="000A6E42" w:rsidRDefault="004C73B8" w:rsidP="000A6E42">
      <w:pPr>
        <w:rPr>
          <w:rFonts w:ascii="Times New Roman" w:eastAsia="Times New Roman" w:hAnsi="Times New Roman" w:cs="Times New Roman"/>
          <w:sz w:val="24"/>
          <w:szCs w:val="24"/>
        </w:rPr>
      </w:pPr>
    </w:p>
    <w:p w14:paraId="2D63D40D" w14:textId="77777777" w:rsidR="000A6E42" w:rsidRPr="000A6E42" w:rsidRDefault="000A6E42" w:rsidP="000A6E42">
      <w:pPr>
        <w:rPr>
          <w:rFonts w:ascii="Times New Roman" w:eastAsia="Times New Roman" w:hAnsi="Times New Roman" w:cs="Times New Roman"/>
          <w:sz w:val="24"/>
          <w:szCs w:val="24"/>
        </w:rPr>
      </w:pPr>
    </w:p>
    <w:p w14:paraId="69CABD01" w14:textId="77777777" w:rsidR="000A6E42" w:rsidRPr="000A6E42" w:rsidRDefault="000A6E42" w:rsidP="000A6E42">
      <w:pPr>
        <w:rPr>
          <w:rFonts w:ascii="Times New Roman" w:eastAsia="Times New Roman" w:hAnsi="Times New Roman" w:cs="Times New Roman"/>
          <w:sz w:val="24"/>
          <w:szCs w:val="24"/>
        </w:rPr>
      </w:pPr>
    </w:p>
    <w:p w14:paraId="21C1B7BE" w14:textId="77777777" w:rsidR="000A6E42" w:rsidRPr="000A6E42" w:rsidRDefault="000A6E42" w:rsidP="000A6E42">
      <w:pPr>
        <w:rPr>
          <w:rFonts w:ascii="Times New Roman" w:eastAsia="Times New Roman" w:hAnsi="Times New Roman" w:cs="Times New Roman"/>
          <w:sz w:val="24"/>
          <w:szCs w:val="24"/>
        </w:rPr>
      </w:pPr>
    </w:p>
    <w:p w14:paraId="1FB2A87A" w14:textId="77777777" w:rsidR="000A6E42" w:rsidRPr="000A6E42" w:rsidRDefault="000A6E42" w:rsidP="000A6E42">
      <w:pPr>
        <w:rPr>
          <w:rFonts w:ascii="Times New Roman" w:eastAsia="Times New Roman" w:hAnsi="Times New Roman" w:cs="Times New Roman"/>
          <w:sz w:val="24"/>
          <w:szCs w:val="24"/>
        </w:rPr>
      </w:pPr>
    </w:p>
    <w:p w14:paraId="23F6097E" w14:textId="77777777" w:rsidR="000A6E42" w:rsidRPr="000A6E42" w:rsidRDefault="000A6E42" w:rsidP="000A6E42">
      <w:pPr>
        <w:jc w:val="center"/>
        <w:rPr>
          <w:rFonts w:ascii="Times New Roman" w:eastAsia="Times New Roman" w:hAnsi="Times New Roman" w:cs="Times New Roman"/>
          <w:b/>
          <w:bCs/>
          <w:sz w:val="24"/>
          <w:szCs w:val="24"/>
          <w:lang w:val="x-none" w:eastAsia="x-none"/>
        </w:rPr>
      </w:pPr>
    </w:p>
    <w:p w14:paraId="30D6F0F4" w14:textId="77777777" w:rsidR="000A6E42" w:rsidRPr="000A6E42" w:rsidRDefault="000A6E42" w:rsidP="000A6E42">
      <w:pPr>
        <w:tabs>
          <w:tab w:val="left" w:pos="0"/>
        </w:tabs>
        <w:ind w:firstLine="180"/>
        <w:jc w:val="right"/>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 Priedas Pagrindinė sutartis</w:t>
      </w:r>
    </w:p>
    <w:p w14:paraId="40E693BD" w14:textId="77777777" w:rsidR="000A6E42" w:rsidRPr="000A6E42" w:rsidRDefault="000A6E42" w:rsidP="000A6E42">
      <w:pPr>
        <w:tabs>
          <w:tab w:val="left" w:pos="0"/>
        </w:tabs>
        <w:ind w:firstLine="180"/>
        <w:jc w:val="right"/>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projektas</w:t>
      </w:r>
    </w:p>
    <w:p w14:paraId="68BE7DFE" w14:textId="77777777" w:rsidR="000A6E42" w:rsidRPr="000A6E42" w:rsidRDefault="000A6E42" w:rsidP="000A6E42">
      <w:pPr>
        <w:jc w:val="center"/>
        <w:rPr>
          <w:rFonts w:ascii="Times New Roman" w:eastAsia="Times New Roman" w:hAnsi="Times New Roman" w:cs="Times New Roman"/>
          <w:b/>
          <w:bCs/>
          <w:sz w:val="24"/>
          <w:szCs w:val="24"/>
          <w:lang w:val="x-none" w:eastAsia="x-none"/>
        </w:rPr>
      </w:pPr>
    </w:p>
    <w:p w14:paraId="6EF46C49" w14:textId="77777777" w:rsidR="000A6E42" w:rsidRPr="000A6E42" w:rsidRDefault="000A6E42" w:rsidP="000A6E42">
      <w:pPr>
        <w:jc w:val="center"/>
        <w:rPr>
          <w:rFonts w:ascii="Times New Roman" w:eastAsia="Times New Roman" w:hAnsi="Times New Roman" w:cs="Times New Roman"/>
          <w:b/>
          <w:bCs/>
          <w:caps/>
          <w:sz w:val="28"/>
          <w:szCs w:val="28"/>
          <w:lang w:val="x-none" w:eastAsia="x-none"/>
        </w:rPr>
      </w:pPr>
      <w:r w:rsidRPr="000A6E42">
        <w:rPr>
          <w:rFonts w:ascii="Times New Roman" w:eastAsia="Times New Roman" w:hAnsi="Times New Roman" w:cs="Times New Roman"/>
          <w:b/>
          <w:bCs/>
          <w:caps/>
          <w:sz w:val="28"/>
          <w:szCs w:val="28"/>
          <w:lang w:val="x-none" w:eastAsia="x-none"/>
        </w:rPr>
        <w:t>PROJEKTO “VŠĮ TRAKŲ LIGONINĖS IR KONSULTACINĖS POLIKLINIKOS GYDYMO PASTATO MINDAUGO G. 17 TRAKAI ATNAUJINIMO (MODERNIZAVIMO) PROJEKTAS” RANGOS darbų sutartis</w:t>
      </w:r>
      <w:r w:rsidRPr="000A6E42">
        <w:rPr>
          <w:rFonts w:ascii="Times New Roman" w:eastAsia="Times New Roman" w:hAnsi="Times New Roman" w:cs="Times New Roman"/>
          <w:b/>
          <w:bCs/>
          <w:sz w:val="28"/>
          <w:szCs w:val="28"/>
          <w:lang w:val="x-none" w:eastAsia="x-none"/>
        </w:rPr>
        <w:t xml:space="preserve"> </w:t>
      </w:r>
      <w:r w:rsidRPr="000A6E42">
        <w:rPr>
          <w:rFonts w:ascii="Times New Roman" w:eastAsia="Times New Roman" w:hAnsi="Times New Roman" w:cs="Times New Roman"/>
          <w:b/>
          <w:sz w:val="28"/>
          <w:szCs w:val="28"/>
          <w:lang w:val="x-none" w:eastAsia="x-none"/>
        </w:rPr>
        <w:t>NR.</w:t>
      </w:r>
      <w:r w:rsidRPr="000A6E42">
        <w:rPr>
          <w:rFonts w:ascii="Times New Roman" w:eastAsia="Times New Roman" w:hAnsi="Times New Roman" w:cs="Times New Roman"/>
          <w:b/>
          <w:sz w:val="28"/>
          <w:szCs w:val="28"/>
          <w:lang w:eastAsia="x-none"/>
        </w:rPr>
        <w:t xml:space="preserve"> T1E -</w:t>
      </w:r>
    </w:p>
    <w:p w14:paraId="31EB25C1" w14:textId="77777777" w:rsidR="000A6E42" w:rsidRPr="000A6E42" w:rsidRDefault="000A6E42" w:rsidP="000A6E42">
      <w:pPr>
        <w:jc w:val="center"/>
        <w:rPr>
          <w:rFonts w:ascii="Times New Roman" w:eastAsia="Times New Roman" w:hAnsi="Times New Roman" w:cs="Times New Roman"/>
          <w:b/>
          <w:bCs/>
          <w:sz w:val="28"/>
          <w:szCs w:val="28"/>
          <w:lang w:eastAsia="x-none"/>
        </w:rPr>
      </w:pPr>
    </w:p>
    <w:p w14:paraId="2514330F" w14:textId="77777777" w:rsidR="000A6E42" w:rsidRPr="000A6E42" w:rsidRDefault="000A6E42" w:rsidP="000A6E42">
      <w:pPr>
        <w:tabs>
          <w:tab w:val="left" w:pos="0"/>
        </w:tabs>
        <w:ind w:firstLine="180"/>
        <w:jc w:val="center"/>
        <w:rPr>
          <w:rFonts w:ascii="Times New Roman" w:eastAsia="Calibri" w:hAnsi="Times New Roman" w:cs="Times New Roman"/>
          <w:b/>
          <w:sz w:val="24"/>
          <w:szCs w:val="24"/>
          <w:lang w:eastAsia="en-US"/>
        </w:rPr>
      </w:pPr>
    </w:p>
    <w:p w14:paraId="12F7870A"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2026 m.                                   d.</w:t>
      </w:r>
    </w:p>
    <w:p w14:paraId="3D045423"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Trakai</w:t>
      </w:r>
    </w:p>
    <w:p w14:paraId="6A1CA3D2" w14:textId="77777777" w:rsidR="000A6E42" w:rsidRPr="000A6E42" w:rsidRDefault="000A6E42" w:rsidP="000A6E42">
      <w:pPr>
        <w:tabs>
          <w:tab w:val="left" w:pos="0"/>
        </w:tabs>
        <w:ind w:firstLine="180"/>
        <w:jc w:val="center"/>
        <w:rPr>
          <w:rFonts w:ascii="Times New Roman" w:eastAsia="Calibri" w:hAnsi="Times New Roman" w:cs="Times New Roman"/>
          <w:sz w:val="24"/>
          <w:szCs w:val="24"/>
          <w:lang w:eastAsia="en-US"/>
        </w:rPr>
      </w:pPr>
    </w:p>
    <w:p w14:paraId="67C598B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
          <w:sz w:val="24"/>
          <w:szCs w:val="24"/>
          <w:lang w:eastAsia="en-US"/>
        </w:rPr>
        <w:t>Trakų rajono savivaldybės administracija</w:t>
      </w:r>
      <w:r w:rsidRPr="000A6E42">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0A6E42">
        <w:rPr>
          <w:rFonts w:ascii="Times New Roman" w:eastAsia="Calibri" w:hAnsi="Times New Roman" w:cs="Times New Roman"/>
          <w:sz w:val="24"/>
          <w:szCs w:val="24"/>
          <w:lang w:eastAsia="en-US"/>
        </w:rPr>
        <w:t>Daudaitės</w:t>
      </w:r>
      <w:proofErr w:type="spellEnd"/>
      <w:r w:rsidRPr="000A6E42">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0A6E42">
        <w:rPr>
          <w:rFonts w:ascii="Times New Roman" w:eastAsia="Calibri" w:hAnsi="Times New Roman" w:cs="Times New Roman"/>
          <w:iCs/>
          <w:sz w:val="24"/>
          <w:szCs w:val="24"/>
          <w:lang w:eastAsia="en-US"/>
        </w:rPr>
        <w:t xml:space="preserve"> (</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Užsakovas</w:t>
      </w:r>
      <w:r w:rsidRPr="000A6E42">
        <w:rPr>
          <w:rFonts w:ascii="Times New Roman" w:eastAsia="Calibri" w:hAnsi="Times New Roman" w:cs="Times New Roman"/>
          <w:sz w:val="24"/>
          <w:szCs w:val="24"/>
          <w:lang w:eastAsia="en-US"/>
        </w:rPr>
        <w:t>),</w:t>
      </w:r>
    </w:p>
    <w:p w14:paraId="22806DC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ir</w:t>
      </w:r>
    </w:p>
    <w:p w14:paraId="33FF9E0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iCs/>
          <w:color w:val="FF0000"/>
          <w:sz w:val="24"/>
          <w:szCs w:val="24"/>
          <w:lang w:eastAsia="en-US"/>
        </w:rPr>
        <w:t>[įrašyti sutarties šalies pavadinimą, teisinę formą]</w:t>
      </w:r>
      <w:r w:rsidRPr="000A6E42">
        <w:rPr>
          <w:rFonts w:ascii="Times New Roman" w:eastAsia="Calibri" w:hAnsi="Times New Roman" w:cs="Times New Roman"/>
          <w:bCs/>
          <w:sz w:val="24"/>
          <w:szCs w:val="24"/>
          <w:lang w:eastAsia="en-US"/>
        </w:rPr>
        <w:t xml:space="preserve">, juridinio asmens kodas </w:t>
      </w:r>
      <w:r w:rsidRPr="000A6E42">
        <w:rPr>
          <w:rFonts w:ascii="Times New Roman" w:eastAsia="Calibri" w:hAnsi="Times New Roman" w:cs="Times New Roman"/>
          <w:bCs/>
          <w:i/>
          <w:iCs/>
          <w:color w:val="FF0000"/>
          <w:sz w:val="24"/>
          <w:szCs w:val="24"/>
          <w:lang w:eastAsia="en-US"/>
        </w:rPr>
        <w:t>[įrašyti]</w:t>
      </w:r>
      <w:r w:rsidRPr="000A6E42">
        <w:rPr>
          <w:rFonts w:ascii="Times New Roman" w:eastAsia="Calibri" w:hAnsi="Times New Roman" w:cs="Times New Roman"/>
          <w:bCs/>
          <w:sz w:val="24"/>
          <w:szCs w:val="24"/>
          <w:lang w:eastAsia="en-US"/>
        </w:rPr>
        <w:t xml:space="preserve">, kurios registruota buveinė </w:t>
      </w:r>
      <w:r w:rsidRPr="000A6E42">
        <w:rPr>
          <w:rFonts w:ascii="Times New Roman" w:eastAsia="Calibri" w:hAnsi="Times New Roman" w:cs="Times New Roman"/>
          <w:bCs/>
          <w:i/>
          <w:iCs/>
          <w:color w:val="FF0000"/>
          <w:sz w:val="24"/>
          <w:szCs w:val="24"/>
          <w:lang w:eastAsia="en-US"/>
        </w:rPr>
        <w:t>yra [įrašyti tikslų adresą]</w:t>
      </w:r>
      <w:r w:rsidRPr="000A6E42">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0A6E42">
        <w:rPr>
          <w:rFonts w:ascii="Times New Roman" w:eastAsia="Calibri" w:hAnsi="Times New Roman" w:cs="Times New Roman"/>
          <w:bCs/>
          <w:i/>
          <w:iCs/>
          <w:color w:val="FF0000"/>
          <w:sz w:val="24"/>
          <w:szCs w:val="24"/>
          <w:lang w:eastAsia="en-US"/>
        </w:rPr>
        <w:t>[įrašyti pareigas, vardą, pavardę]</w:t>
      </w:r>
      <w:r w:rsidRPr="000A6E42">
        <w:rPr>
          <w:rFonts w:ascii="Times New Roman" w:eastAsia="Calibri" w:hAnsi="Times New Roman" w:cs="Times New Roman"/>
          <w:bCs/>
          <w:sz w:val="24"/>
          <w:szCs w:val="24"/>
          <w:lang w:eastAsia="en-US"/>
        </w:rPr>
        <w:t>, veikiančio (-</w:t>
      </w:r>
      <w:proofErr w:type="spellStart"/>
      <w:r w:rsidRPr="000A6E42">
        <w:rPr>
          <w:rFonts w:ascii="Times New Roman" w:eastAsia="Calibri" w:hAnsi="Times New Roman" w:cs="Times New Roman"/>
          <w:bCs/>
          <w:sz w:val="24"/>
          <w:szCs w:val="24"/>
          <w:lang w:eastAsia="en-US"/>
        </w:rPr>
        <w:t>ios</w:t>
      </w:r>
      <w:proofErr w:type="spellEnd"/>
      <w:r w:rsidRPr="000A6E42">
        <w:rPr>
          <w:rFonts w:ascii="Times New Roman" w:eastAsia="Calibri" w:hAnsi="Times New Roman" w:cs="Times New Roman"/>
          <w:bCs/>
          <w:sz w:val="24"/>
          <w:szCs w:val="24"/>
          <w:lang w:eastAsia="en-US"/>
        </w:rPr>
        <w:t xml:space="preserve">) pagal </w:t>
      </w:r>
      <w:r w:rsidRPr="000A6E42">
        <w:rPr>
          <w:rFonts w:ascii="Times New Roman" w:eastAsia="Calibri" w:hAnsi="Times New Roman" w:cs="Times New Roman"/>
          <w:bCs/>
          <w:i/>
          <w:iCs/>
          <w:color w:val="FF0000"/>
          <w:sz w:val="24"/>
          <w:szCs w:val="24"/>
          <w:lang w:eastAsia="en-US"/>
        </w:rPr>
        <w:t>[įrašyti atstovavimo pagrindą]</w:t>
      </w:r>
      <w:r w:rsidRPr="000A6E42">
        <w:rPr>
          <w:rFonts w:ascii="Times New Roman" w:eastAsia="Calibri" w:hAnsi="Times New Roman" w:cs="Times New Roman"/>
          <w:bCs/>
          <w:sz w:val="24"/>
          <w:szCs w:val="24"/>
          <w:lang w:eastAsia="en-US"/>
        </w:rPr>
        <w:t xml:space="preserve">, </w:t>
      </w:r>
      <w:r w:rsidRPr="000A6E42">
        <w:rPr>
          <w:rFonts w:ascii="Times New Roman" w:eastAsia="Calibri" w:hAnsi="Times New Roman" w:cs="Times New Roman"/>
          <w:iCs/>
          <w:sz w:val="24"/>
          <w:szCs w:val="24"/>
          <w:lang w:eastAsia="en-US"/>
        </w:rPr>
        <w:t>(</w:t>
      </w:r>
      <w:r w:rsidRPr="000A6E42">
        <w:rPr>
          <w:rFonts w:ascii="Times New Roman" w:eastAsia="Calibri" w:hAnsi="Times New Roman" w:cs="Times New Roman"/>
          <w:sz w:val="24"/>
          <w:szCs w:val="24"/>
          <w:lang w:eastAsia="en-US"/>
        </w:rPr>
        <w:t xml:space="preserve">toliau </w:t>
      </w:r>
      <w:r w:rsidRPr="000A6E42">
        <w:rPr>
          <w:rFonts w:ascii="Times New Roman" w:eastAsia="Calibri" w:hAnsi="Times New Roman" w:cs="Times New Roman"/>
          <w:sz w:val="24"/>
          <w:szCs w:val="24"/>
          <w:lang w:eastAsia="en-US"/>
        </w:rPr>
        <w:sym w:font="Symbol" w:char="F02D"/>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b/>
          <w:sz w:val="24"/>
          <w:szCs w:val="24"/>
          <w:lang w:eastAsia="en-US"/>
        </w:rPr>
        <w:t>Rangovas</w:t>
      </w:r>
      <w:r w:rsidRPr="000A6E42">
        <w:rPr>
          <w:rFonts w:ascii="Times New Roman" w:eastAsia="Calibri" w:hAnsi="Times New Roman" w:cs="Times New Roman"/>
          <w:bCs/>
          <w:sz w:val="24"/>
          <w:szCs w:val="24"/>
          <w:lang w:eastAsia="en-US"/>
        </w:rPr>
        <w:t>)</w:t>
      </w:r>
      <w:r w:rsidRPr="000A6E42">
        <w:rPr>
          <w:rFonts w:ascii="Times New Roman" w:eastAsia="Calibri" w:hAnsi="Times New Roman" w:cs="Times New Roman"/>
          <w:sz w:val="24"/>
          <w:szCs w:val="24"/>
          <w:lang w:eastAsia="en-US"/>
        </w:rPr>
        <w:t>,</w:t>
      </w:r>
    </w:p>
    <w:p w14:paraId="705EDB6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2148665"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sz w:val="24"/>
          <w:szCs w:val="24"/>
          <w:lang w:eastAsia="en-US"/>
        </w:rPr>
        <w:t>toliau kartu vadinami „</w:t>
      </w:r>
      <w:r w:rsidRPr="000A6E42">
        <w:rPr>
          <w:rFonts w:ascii="Times New Roman" w:eastAsia="Calibri" w:hAnsi="Times New Roman" w:cs="Times New Roman"/>
          <w:b/>
          <w:bCs/>
          <w:sz w:val="24"/>
          <w:szCs w:val="24"/>
          <w:lang w:eastAsia="en-US"/>
        </w:rPr>
        <w:t>Šalimis“</w:t>
      </w:r>
      <w:r w:rsidRPr="000A6E42">
        <w:rPr>
          <w:rFonts w:ascii="Times New Roman" w:eastAsia="Calibri" w:hAnsi="Times New Roman" w:cs="Times New Roman"/>
          <w:bCs/>
          <w:sz w:val="24"/>
          <w:szCs w:val="24"/>
          <w:lang w:eastAsia="en-US"/>
        </w:rPr>
        <w:t>, o kiekviena atskirai – „</w:t>
      </w:r>
      <w:r w:rsidRPr="000A6E42">
        <w:rPr>
          <w:rFonts w:ascii="Times New Roman" w:eastAsia="Calibri" w:hAnsi="Times New Roman" w:cs="Times New Roman"/>
          <w:b/>
          <w:bCs/>
          <w:sz w:val="24"/>
          <w:szCs w:val="24"/>
          <w:lang w:eastAsia="en-US"/>
        </w:rPr>
        <w:t>Šalimi“</w:t>
      </w:r>
      <w:r w:rsidRPr="000A6E42">
        <w:rPr>
          <w:rFonts w:ascii="Times New Roman" w:eastAsia="Calibri" w:hAnsi="Times New Roman" w:cs="Times New Roman"/>
          <w:bCs/>
          <w:sz w:val="24"/>
          <w:szCs w:val="24"/>
          <w:lang w:eastAsia="en-US"/>
        </w:rPr>
        <w:t xml:space="preserve">, sudarė šią </w:t>
      </w:r>
      <w:r w:rsidRPr="000A6E42">
        <w:rPr>
          <w:rFonts w:ascii="Times New Roman" w:eastAsia="Calibri" w:hAnsi="Times New Roman" w:cs="Times New Roman"/>
          <w:sz w:val="24"/>
          <w:szCs w:val="24"/>
          <w:lang w:eastAsia="en-US"/>
        </w:rPr>
        <w:t xml:space="preserve">statybos rangos </w:t>
      </w:r>
      <w:r w:rsidRPr="000A6E42">
        <w:rPr>
          <w:rFonts w:ascii="Times New Roman" w:eastAsia="Calibri" w:hAnsi="Times New Roman" w:cs="Times New Roman"/>
          <w:bCs/>
          <w:sz w:val="24"/>
          <w:szCs w:val="24"/>
          <w:lang w:eastAsia="en-US"/>
        </w:rPr>
        <w:t>sutartį (toliau –</w:t>
      </w:r>
      <w:r w:rsidRPr="000A6E42">
        <w:rPr>
          <w:rFonts w:ascii="Times New Roman" w:eastAsia="Calibri" w:hAnsi="Times New Roman" w:cs="Times New Roman"/>
          <w:b/>
          <w:bCs/>
          <w:sz w:val="24"/>
          <w:szCs w:val="24"/>
          <w:lang w:eastAsia="en-US"/>
        </w:rPr>
        <w:t>Sutartis</w:t>
      </w:r>
      <w:r w:rsidRPr="000A6E42">
        <w:rPr>
          <w:rFonts w:ascii="Times New Roman" w:eastAsia="Calibri" w:hAnsi="Times New Roman" w:cs="Times New Roman"/>
          <w:bCs/>
          <w:sz w:val="24"/>
          <w:szCs w:val="24"/>
          <w:lang w:eastAsia="en-US"/>
        </w:rPr>
        <w:t>):</w:t>
      </w:r>
    </w:p>
    <w:p w14:paraId="6874812B"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 xml:space="preserve"> I. SUTARTIES DALYKAS</w:t>
      </w:r>
    </w:p>
    <w:p w14:paraId="588C3C78" w14:textId="77777777" w:rsidR="000A6E42" w:rsidRPr="000A6E42" w:rsidRDefault="000A6E42" w:rsidP="000A6E42">
      <w:pPr>
        <w:tabs>
          <w:tab w:val="left" w:pos="0"/>
        </w:tabs>
        <w:jc w:val="both"/>
        <w:rPr>
          <w:rFonts w:ascii="Times New Roman" w:eastAsia="Calibri" w:hAnsi="Times New Roman" w:cs="Times New Roman"/>
          <w:bCs/>
          <w:sz w:val="24"/>
          <w:szCs w:val="24"/>
          <w:lang w:eastAsia="en-US"/>
        </w:rPr>
      </w:pPr>
      <w:r w:rsidRPr="000A6E42">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p>
    <w:p w14:paraId="16F89D04" w14:textId="77777777" w:rsidR="000A6E42" w:rsidRPr="000A6E42" w:rsidRDefault="000A6E42" w:rsidP="000A6E42">
      <w:pPr>
        <w:tabs>
          <w:tab w:val="left" w:pos="0"/>
        </w:tabs>
        <w:jc w:val="both"/>
        <w:rPr>
          <w:rFonts w:ascii="Times New Roman" w:eastAsia="Calibri" w:hAnsi="Times New Roman" w:cs="Times New Roman"/>
          <w:b/>
          <w:bCs/>
          <w:sz w:val="24"/>
          <w:szCs w:val="24"/>
          <w:lang w:eastAsia="en-US"/>
        </w:rPr>
      </w:pPr>
      <w:bookmarkStart w:id="37" w:name="_Ref260811694"/>
      <w:r w:rsidRPr="000A6E42">
        <w:rPr>
          <w:rFonts w:ascii="Times New Roman" w:eastAsia="Calibri" w:hAnsi="Times New Roman" w:cs="Times New Roman"/>
          <w:sz w:val="24"/>
          <w:szCs w:val="24"/>
          <w:lang w:eastAsia="en-US"/>
        </w:rPr>
        <w:t xml:space="preserve">1.2. </w:t>
      </w: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 xml:space="preserve">“ </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r w:rsidRPr="000A6E42">
        <w:rPr>
          <w:rFonts w:ascii="Times New Roman" w:eastAsia="Calibri" w:hAnsi="Times New Roman" w:cs="Times New Roman"/>
          <w:b/>
          <w:bCs/>
          <w:sz w:val="24"/>
          <w:szCs w:val="24"/>
          <w:lang w:eastAsia="en-US"/>
        </w:rPr>
        <w:t xml:space="preserve"> </w:t>
      </w:r>
    </w:p>
    <w:p w14:paraId="5AAC58A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w:t>
      </w:r>
      <w:r w:rsidRPr="000A6E42">
        <w:rPr>
          <w:rFonts w:ascii="Times New Roman" w:eastAsia="Calibri" w:hAnsi="Times New Roman" w:cs="Times New Roman"/>
          <w:b/>
          <w:bCs/>
          <w:sz w:val="24"/>
          <w:szCs w:val="24"/>
          <w:lang w:eastAsia="en-US"/>
        </w:rPr>
        <w:t xml:space="preserve"> </w:t>
      </w:r>
      <w:r w:rsidRPr="000A6E42">
        <w:rPr>
          <w:rFonts w:ascii="Times New Roman" w:eastAsia="Calibri" w:hAnsi="Times New Roman" w:cs="Times New Roman"/>
          <w:sz w:val="24"/>
          <w:szCs w:val="24"/>
          <w:lang w:eastAsia="en-US"/>
        </w:rPr>
        <w:t>Darbų atlikimo vieta –</w:t>
      </w:r>
      <w:bookmarkEnd w:id="37"/>
      <w:r w:rsidRPr="000A6E42">
        <w:rPr>
          <w:rFonts w:ascii="Times New Roman" w:eastAsia="Calibri" w:hAnsi="Times New Roman" w:cs="Times New Roman"/>
          <w:sz w:val="24"/>
          <w:szCs w:val="24"/>
          <w:lang w:eastAsia="en-US"/>
        </w:rPr>
        <w:t xml:space="preserve"> Mindaugo g. 17, Trakų m., Trakų r. sav.</w:t>
      </w:r>
    </w:p>
    <w:p w14:paraId="20D0D8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 Darbai finansuojami Trakų rajono savivaldybės biudžeto lėšomis.  </w:t>
      </w:r>
    </w:p>
    <w:p w14:paraId="070D9ECF" w14:textId="77777777" w:rsidR="000A6E42" w:rsidRPr="000A6E42" w:rsidRDefault="000A6E42" w:rsidP="000A6E42">
      <w:pPr>
        <w:tabs>
          <w:tab w:val="center" w:pos="0"/>
        </w:tabs>
        <w:spacing w:line="259" w:lineRule="auto"/>
        <w:jc w:val="both"/>
        <w:rPr>
          <w:rFonts w:ascii="Times New Roman" w:eastAsia="Calibri" w:hAnsi="Times New Roman" w:cs="Times New Roman"/>
          <w:color w:val="FF0000"/>
          <w:sz w:val="24"/>
          <w:szCs w:val="24"/>
          <w:lang w:eastAsia="en-US"/>
        </w:rPr>
      </w:pPr>
    </w:p>
    <w:p w14:paraId="3092208D"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II. Sutarties kaina</w:t>
      </w:r>
    </w:p>
    <w:p w14:paraId="70F78149"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sz w:val="24"/>
          <w:szCs w:val="24"/>
          <w:lang w:eastAsia="en-US"/>
        </w:rPr>
        <w:t xml:space="preserve">2.1. </w:t>
      </w:r>
      <w:r w:rsidRPr="000A6E42">
        <w:rPr>
          <w:rFonts w:ascii="Times New Roman" w:eastAsia="Calibri" w:hAnsi="Times New Roman" w:cs="Times New Roman"/>
          <w:sz w:val="24"/>
          <w:szCs w:val="24"/>
          <w:lang w:eastAsia="en-US"/>
        </w:rPr>
        <w:t>Sutarčiai taikoma fiksuotos bendros kainos su PVM kainodarą su peržiūros galimybe tik dėl PVM dydžio pasikeitimo. Darbų įkainiai, nustatyti pagal atviro konkurso, įvykusio 2026- _______ (pirkimo Nr. _______) rezultatus, nurodyti šios Sutarties 1</w:t>
      </w:r>
    </w:p>
    <w:p w14:paraId="6227B2F8"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 priede „Rangovo pasiūlymo forma su kaina“. Priimta Sutarties fiksuota bendra kaina (vertė): </w:t>
      </w:r>
      <w:r w:rsidRPr="000A6E42">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0A6E42">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82"/>
        <w:gridCol w:w="1280"/>
        <w:gridCol w:w="1265"/>
        <w:gridCol w:w="1113"/>
        <w:gridCol w:w="1364"/>
      </w:tblGrid>
      <w:tr w:rsidR="000A6E42" w:rsidRPr="000A6E42" w14:paraId="76805F36" w14:textId="77777777" w:rsidTr="00421839">
        <w:trPr>
          <w:trHeight w:val="502"/>
          <w:tblHeader/>
        </w:trPr>
        <w:tc>
          <w:tcPr>
            <w:tcW w:w="540" w:type="dxa"/>
            <w:shd w:val="clear" w:color="auto" w:fill="DEEAF6"/>
            <w:vAlign w:val="center"/>
          </w:tcPr>
          <w:p w14:paraId="2809D233"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Eil. Nr.</w:t>
            </w:r>
          </w:p>
        </w:tc>
        <w:tc>
          <w:tcPr>
            <w:tcW w:w="4082" w:type="dxa"/>
            <w:shd w:val="clear" w:color="auto" w:fill="DEEAF6"/>
            <w:vAlign w:val="center"/>
          </w:tcPr>
          <w:p w14:paraId="1BD1BCE8"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iCs/>
                <w:lang w:eastAsia="en-US"/>
              </w:rPr>
              <w:t>Sutarties objekto dalis</w:t>
            </w:r>
          </w:p>
        </w:tc>
        <w:tc>
          <w:tcPr>
            <w:tcW w:w="1280" w:type="dxa"/>
            <w:shd w:val="clear" w:color="auto" w:fill="DEEAF6"/>
            <w:vAlign w:val="center"/>
          </w:tcPr>
          <w:p w14:paraId="5848C39B"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Mato vnt.</w:t>
            </w:r>
          </w:p>
        </w:tc>
        <w:tc>
          <w:tcPr>
            <w:tcW w:w="1265" w:type="dxa"/>
            <w:shd w:val="clear" w:color="auto" w:fill="DEEAF6"/>
          </w:tcPr>
          <w:p w14:paraId="7A84FB67"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be PVM</w:t>
            </w:r>
          </w:p>
        </w:tc>
        <w:tc>
          <w:tcPr>
            <w:tcW w:w="1113" w:type="dxa"/>
            <w:shd w:val="clear" w:color="auto" w:fill="DEEAF6"/>
          </w:tcPr>
          <w:p w14:paraId="5AADA669"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PVM</w:t>
            </w:r>
          </w:p>
        </w:tc>
        <w:tc>
          <w:tcPr>
            <w:tcW w:w="1364" w:type="dxa"/>
            <w:shd w:val="clear" w:color="auto" w:fill="DEEAF6"/>
          </w:tcPr>
          <w:p w14:paraId="52D5FE0F" w14:textId="77777777" w:rsidR="000A6E42" w:rsidRPr="000A6E42" w:rsidRDefault="000A6E42" w:rsidP="000A6E42">
            <w:pPr>
              <w:jc w:val="center"/>
              <w:rPr>
                <w:rFonts w:ascii="Times New Roman" w:eastAsia="Calibri" w:hAnsi="Times New Roman" w:cs="Times New Roman"/>
                <w:b/>
                <w:lang w:eastAsia="en-US"/>
              </w:rPr>
            </w:pPr>
            <w:r w:rsidRPr="000A6E42">
              <w:rPr>
                <w:rFonts w:ascii="Times New Roman" w:eastAsia="Calibri" w:hAnsi="Times New Roman" w:cs="Times New Roman"/>
                <w:b/>
                <w:lang w:eastAsia="en-US"/>
              </w:rPr>
              <w:t>Kaina EUR</w:t>
            </w:r>
            <w:r w:rsidRPr="000A6E42">
              <w:rPr>
                <w:rFonts w:ascii="Times New Roman" w:eastAsia="Calibri" w:hAnsi="Times New Roman" w:cs="Times New Roman"/>
                <w:b/>
                <w:color w:val="FF0000"/>
                <w:lang w:eastAsia="en-US"/>
              </w:rPr>
              <w:t xml:space="preserve"> </w:t>
            </w:r>
            <w:r w:rsidRPr="000A6E42">
              <w:rPr>
                <w:rFonts w:ascii="Times New Roman" w:eastAsia="Calibri" w:hAnsi="Times New Roman" w:cs="Times New Roman"/>
                <w:b/>
                <w:lang w:eastAsia="en-US"/>
              </w:rPr>
              <w:t>su PVM</w:t>
            </w:r>
          </w:p>
        </w:tc>
      </w:tr>
      <w:tr w:rsidR="000A6E42" w:rsidRPr="000A6E42" w14:paraId="1A7FB439" w14:textId="77777777" w:rsidTr="00421839">
        <w:trPr>
          <w:trHeight w:val="1306"/>
        </w:trPr>
        <w:tc>
          <w:tcPr>
            <w:tcW w:w="540" w:type="dxa"/>
          </w:tcPr>
          <w:p w14:paraId="35D18BAF" w14:textId="77777777" w:rsidR="000A6E42" w:rsidRPr="000A6E42" w:rsidRDefault="000A6E42" w:rsidP="000A6E42">
            <w:pPr>
              <w:rPr>
                <w:rFonts w:ascii="Times New Roman" w:eastAsia="Calibri" w:hAnsi="Times New Roman" w:cs="Times New Roman"/>
                <w:bCs/>
                <w:lang w:eastAsia="en-US"/>
              </w:rPr>
            </w:pPr>
            <w:r w:rsidRPr="000A6E42">
              <w:rPr>
                <w:rFonts w:ascii="Times New Roman" w:eastAsia="Calibri" w:hAnsi="Times New Roman" w:cs="Times New Roman"/>
                <w:bCs/>
                <w:lang w:eastAsia="en-US"/>
              </w:rPr>
              <w:t>1.</w:t>
            </w:r>
          </w:p>
        </w:tc>
        <w:tc>
          <w:tcPr>
            <w:tcW w:w="4082" w:type="dxa"/>
          </w:tcPr>
          <w:p w14:paraId="42E89629" w14:textId="77777777" w:rsidR="000A6E42" w:rsidRPr="000A6E42" w:rsidRDefault="000A6E42" w:rsidP="000A6E42">
            <w:pPr>
              <w:jc w:val="both"/>
              <w:rPr>
                <w:rFonts w:ascii="Times New Roman" w:eastAsia="Calibri" w:hAnsi="Times New Roman" w:cs="Times New Roman"/>
                <w:lang w:eastAsia="en-US"/>
              </w:rPr>
            </w:pPr>
            <w:r w:rsidRPr="000A6E42">
              <w:rPr>
                <w:rFonts w:ascii="Times New Roman" w:eastAsia="Calibri" w:hAnsi="Times New Roman" w:cs="Times New Roman"/>
                <w:color w:val="000000"/>
                <w:kern w:val="2"/>
                <w:sz w:val="24"/>
                <w:lang w:eastAsia="en-US"/>
                <w14:ligatures w14:val="standardContextual"/>
              </w:rPr>
              <w:t>Projekto „</w:t>
            </w:r>
            <w:r w:rsidRPr="000A6E42">
              <w:rPr>
                <w:rFonts w:ascii="Times New Roman" w:eastAsia="Calibri" w:hAnsi="Times New Roman" w:cs="Times New Roman"/>
                <w:kern w:val="2"/>
                <w:sz w:val="24"/>
                <w:lang w:eastAsia="en-US"/>
                <w14:ligatures w14:val="standardContextual"/>
              </w:rPr>
              <w:t>VŠĮ Trakų ligoninės ir konsultacinės poliklinikos gydymo pastato Mindaugo g. 17, Trakai atnaujinimo (modernizavimo) projektas</w:t>
            </w:r>
            <w:r w:rsidRPr="000A6E42">
              <w:rPr>
                <w:rFonts w:ascii="Times New Roman" w:eastAsia="Calibri" w:hAnsi="Times New Roman" w:cs="Times New Roman"/>
                <w:color w:val="000000"/>
                <w:kern w:val="2"/>
                <w:sz w:val="24"/>
                <w:lang w:eastAsia="en-US"/>
                <w14:ligatures w14:val="standardContextual"/>
              </w:rPr>
              <w:t xml:space="preserve">“ </w:t>
            </w:r>
            <w:r w:rsidRPr="000A6E42">
              <w:rPr>
                <w:rFonts w:ascii="Times New Roman" w:eastAsia="Calibri" w:hAnsi="Times New Roman" w:cs="Times New Roman"/>
                <w:i/>
                <w:iCs/>
                <w:sz w:val="24"/>
                <w:szCs w:val="24"/>
                <w:lang w:eastAsia="en-US"/>
              </w:rPr>
              <w:t xml:space="preserve"> </w:t>
            </w:r>
            <w:r w:rsidRPr="000A6E42">
              <w:rPr>
                <w:rFonts w:ascii="Times New Roman" w:eastAsia="Calibri" w:hAnsi="Times New Roman" w:cs="Times New Roman"/>
                <w:sz w:val="24"/>
                <w:szCs w:val="24"/>
                <w:lang w:eastAsia="en-US"/>
              </w:rPr>
              <w:t>rangos darbai</w:t>
            </w:r>
          </w:p>
        </w:tc>
        <w:tc>
          <w:tcPr>
            <w:tcW w:w="1280" w:type="dxa"/>
          </w:tcPr>
          <w:p w14:paraId="6FD577B6" w14:textId="77777777" w:rsidR="000A6E42" w:rsidRPr="000A6E42" w:rsidRDefault="000A6E42" w:rsidP="000A6E42">
            <w:pPr>
              <w:jc w:val="center"/>
              <w:rPr>
                <w:rFonts w:ascii="Times New Roman" w:eastAsia="Calibri" w:hAnsi="Times New Roman" w:cs="Times New Roman"/>
                <w:lang w:eastAsia="en-US"/>
              </w:rPr>
            </w:pPr>
            <w:r w:rsidRPr="000A6E42">
              <w:rPr>
                <w:rFonts w:ascii="Times New Roman" w:eastAsia="Calibri" w:hAnsi="Times New Roman" w:cs="Times New Roman"/>
                <w:lang w:eastAsia="en-US"/>
              </w:rPr>
              <w:t xml:space="preserve">Komplektas </w:t>
            </w:r>
          </w:p>
        </w:tc>
        <w:tc>
          <w:tcPr>
            <w:tcW w:w="1265" w:type="dxa"/>
          </w:tcPr>
          <w:p w14:paraId="6B5E72A2" w14:textId="77777777" w:rsidR="000A6E42" w:rsidRPr="000A6E42" w:rsidRDefault="000A6E42" w:rsidP="000A6E42">
            <w:pPr>
              <w:jc w:val="center"/>
              <w:rPr>
                <w:rFonts w:ascii="Times New Roman" w:eastAsia="Calibri" w:hAnsi="Times New Roman" w:cs="Times New Roman"/>
                <w:lang w:eastAsia="en-US"/>
              </w:rPr>
            </w:pPr>
          </w:p>
        </w:tc>
        <w:tc>
          <w:tcPr>
            <w:tcW w:w="1113" w:type="dxa"/>
          </w:tcPr>
          <w:p w14:paraId="216091E3" w14:textId="77777777" w:rsidR="000A6E42" w:rsidRPr="000A6E42" w:rsidRDefault="000A6E42" w:rsidP="000A6E42">
            <w:pPr>
              <w:jc w:val="center"/>
              <w:rPr>
                <w:rFonts w:ascii="Times New Roman" w:eastAsia="Calibri" w:hAnsi="Times New Roman" w:cs="Times New Roman"/>
                <w:lang w:eastAsia="en-US"/>
              </w:rPr>
            </w:pPr>
          </w:p>
        </w:tc>
        <w:tc>
          <w:tcPr>
            <w:tcW w:w="1364" w:type="dxa"/>
          </w:tcPr>
          <w:p w14:paraId="10C96DA3" w14:textId="77777777" w:rsidR="000A6E42" w:rsidRPr="000A6E42" w:rsidRDefault="000A6E42" w:rsidP="000A6E42">
            <w:pPr>
              <w:jc w:val="center"/>
              <w:rPr>
                <w:rFonts w:ascii="Times New Roman" w:eastAsia="Calibri" w:hAnsi="Times New Roman" w:cs="Times New Roman"/>
                <w:lang w:eastAsia="en-US"/>
              </w:rPr>
            </w:pPr>
          </w:p>
        </w:tc>
      </w:tr>
      <w:tr w:rsidR="000A6E42" w:rsidRPr="000A6E42" w14:paraId="0BDE4542" w14:textId="77777777" w:rsidTr="00421839">
        <w:trPr>
          <w:trHeight w:val="234"/>
        </w:trPr>
        <w:tc>
          <w:tcPr>
            <w:tcW w:w="8280" w:type="dxa"/>
            <w:gridSpan w:val="5"/>
          </w:tcPr>
          <w:p w14:paraId="3031B66A" w14:textId="77777777" w:rsidR="000A6E42" w:rsidRPr="000A6E42" w:rsidRDefault="000A6E42" w:rsidP="000A6E42">
            <w:pPr>
              <w:jc w:val="right"/>
              <w:rPr>
                <w:rFonts w:ascii="Times New Roman" w:eastAsia="Calibri" w:hAnsi="Times New Roman" w:cs="Times New Roman"/>
                <w:lang w:eastAsia="en-US"/>
              </w:rPr>
            </w:pPr>
            <w:r w:rsidRPr="000A6E42">
              <w:rPr>
                <w:rFonts w:ascii="Times New Roman" w:eastAsia="Calibri" w:hAnsi="Times New Roman" w:cs="Times New Roman"/>
                <w:bCs/>
                <w:lang w:eastAsia="en-US"/>
              </w:rPr>
              <w:t>Viso (Pasiūlymo fiksuota bendra kaina) su PVM:</w:t>
            </w:r>
          </w:p>
        </w:tc>
        <w:tc>
          <w:tcPr>
            <w:tcW w:w="1364" w:type="dxa"/>
          </w:tcPr>
          <w:p w14:paraId="7E2FD3D3" w14:textId="77777777" w:rsidR="000A6E42" w:rsidRPr="000A6E42" w:rsidRDefault="000A6E42" w:rsidP="000A6E42">
            <w:pPr>
              <w:rPr>
                <w:rFonts w:ascii="Times New Roman" w:eastAsia="Calibri" w:hAnsi="Times New Roman" w:cs="Times New Roman"/>
                <w:lang w:eastAsia="en-US"/>
              </w:rPr>
            </w:pPr>
          </w:p>
        </w:tc>
      </w:tr>
    </w:tbl>
    <w:p w14:paraId="6913B556"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p>
    <w:p w14:paraId="3420A59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2.1.1. Į bendroje fiksuotoje kainoje yra įvertintos visos galimos išlaidos: darbo jėgos, mechanizmų ir medžiagų kaina, mokesčiai įskaitant PVM, draudimo, transportavimo ir visos kitos tiesioginės ir netiesioginės, Rangovui priklausančios pagal teisės aktus bei šią Sutartį, išlaidos. Jokių papildomų mokėjimų Rangovas už Darbus reikalauti negali. 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637C9925"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2.1.2. Avansinis mokėjimas nenumatytas.</w:t>
      </w:r>
    </w:p>
    <w:p w14:paraId="3E0C08B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6EB834DE" w14:textId="77777777" w:rsidR="000A6E42" w:rsidRPr="000A6E42" w:rsidRDefault="000A6E42" w:rsidP="000A6E42">
      <w:pPr>
        <w:tabs>
          <w:tab w:val="left" w:pos="0"/>
        </w:tabs>
        <w:jc w:val="both"/>
        <w:rPr>
          <w:rFonts w:ascii="Times New Roman" w:eastAsia="Calibri" w:hAnsi="Times New Roman" w:cs="Times New Roman"/>
          <w:color w:val="FF0000"/>
          <w:sz w:val="24"/>
          <w:szCs w:val="24"/>
          <w:lang w:eastAsia="en-US"/>
        </w:rPr>
      </w:pPr>
      <w:r w:rsidRPr="000A6E42">
        <w:rPr>
          <w:rFonts w:ascii="Times New Roman" w:eastAsia="Calibri" w:hAnsi="Times New Roman" w:cs="Times New Roman"/>
          <w:sz w:val="24"/>
          <w:szCs w:val="24"/>
          <w:lang w:eastAsia="en-US"/>
        </w:rPr>
        <w:t xml:space="preserve">2.2.1. </w:t>
      </w:r>
      <w:r w:rsidRPr="000A6E42">
        <w:rPr>
          <w:rFonts w:ascii="Times New Roman" w:eastAsia="Calibri" w:hAnsi="Times New Roman" w:cs="Times New Roman"/>
          <w:spacing w:val="-2"/>
          <w:sz w:val="24"/>
          <w:szCs w:val="24"/>
          <w:lang w:eastAsia="en-US"/>
        </w:rPr>
        <w:t>Darbų kiekiai, darbų savybės, reikalavimai atliekamiems darbams</w:t>
      </w:r>
      <w:r w:rsidRPr="000A6E42">
        <w:rPr>
          <w:rFonts w:ascii="Times New Roman" w:eastAsia="Calibri" w:hAnsi="Times New Roman" w:cs="Times New Roman"/>
          <w:sz w:val="24"/>
          <w:szCs w:val="24"/>
          <w:lang w:eastAsia="en-US"/>
        </w:rPr>
        <w:t>, nurodyti techniniame darbo projekte ir suvestiniame sąnaudų kiekių žiniaraštyje, šios Sutarties 1 priede.</w:t>
      </w:r>
    </w:p>
    <w:p w14:paraId="2BD10C4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0A6E42">
        <w:rPr>
          <w:rFonts w:ascii="Times New Roman" w:eastAsia="Calibri" w:hAnsi="Times New Roman" w:cs="Times New Roman"/>
          <w:iCs/>
          <w:sz w:val="24"/>
          <w:szCs w:val="24"/>
          <w:lang w:eastAsia="en-US"/>
        </w:rPr>
        <w:t>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w:t>
      </w:r>
      <w:r w:rsidRPr="000A6E42">
        <w:rPr>
          <w:rFonts w:ascii="Times New Roman" w:eastAsia="Calibri" w:hAnsi="Times New Roman" w:cs="Times New Roman"/>
          <w:b/>
          <w:bCs/>
          <w:i/>
          <w:sz w:val="24"/>
          <w:szCs w:val="24"/>
          <w:lang w:eastAsia="en-US"/>
        </w:rPr>
        <w:t xml:space="preserve"> </w:t>
      </w:r>
      <w:r w:rsidRPr="000A6E42">
        <w:rPr>
          <w:rFonts w:ascii="Times New Roman" w:eastAsia="Calibri" w:hAnsi="Times New Roman" w:cs="Times New Roman"/>
          <w:b/>
          <w:i/>
          <w:sz w:val="24"/>
          <w:szCs w:val="24"/>
          <w:lang w:eastAsia="en-US"/>
        </w:rPr>
        <w:t> </w:t>
      </w:r>
    </w:p>
    <w:p w14:paraId="0DD1D64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4616B97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70D4CE62" w14:textId="77777777" w:rsidR="000A6E42" w:rsidRPr="000A6E42" w:rsidRDefault="000A6E42" w:rsidP="000A6E42">
      <w:pPr>
        <w:tabs>
          <w:tab w:val="center" w:pos="127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2.4.1. Sutarties įkainiai turi būti perskaičiuojami (</w:t>
      </w:r>
      <w:r w:rsidRPr="000A6E42">
        <w:rPr>
          <w:rFonts w:ascii="Times New Roman" w:eastAsia="Calibri" w:hAnsi="Times New Roman" w:cs="Times New Roman"/>
          <w:iCs/>
          <w:sz w:val="24"/>
          <w:szCs w:val="24"/>
          <w:lang w:eastAsia="en-US"/>
        </w:rPr>
        <w:t>atitinkamai didinami arba mažinami</w:t>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rPr>
        <w:t xml:space="preserve">jei, vadovaujantis </w:t>
      </w:r>
      <w:r w:rsidRPr="000A6E42">
        <w:rPr>
          <w:rFonts w:ascii="Times New Roman" w:eastAsia="Calibri" w:hAnsi="Times New Roman" w:cs="Times New Roman"/>
          <w:sz w:val="24"/>
          <w:szCs w:val="24"/>
          <w:lang w:eastAsia="en-US"/>
        </w:rPr>
        <w:t xml:space="preserve">Valstybės duomenų agentūros </w:t>
      </w:r>
      <w:r w:rsidRPr="000A6E42">
        <w:rPr>
          <w:rFonts w:ascii="Times New Roman" w:eastAsia="Calibri" w:hAnsi="Times New Roman" w:cs="Times New Roman"/>
          <w:sz w:val="24"/>
          <w:szCs w:val="24"/>
        </w:rPr>
        <w:t xml:space="preserve">skelbiamais duomenimis, </w:t>
      </w:r>
      <w:r w:rsidRPr="000A6E42">
        <w:rPr>
          <w:rFonts w:ascii="Times New Roman" w:eastAsia="Calibri" w:hAnsi="Times New Roman" w:cs="Times New Roman"/>
          <w:sz w:val="24"/>
          <w:szCs w:val="24"/>
          <w:lang w:eastAsia="en-US"/>
        </w:rPr>
        <w:t>statybos sąnaudų kainų pokytis</w:t>
      </w:r>
      <w:r w:rsidRPr="000A6E42">
        <w:rPr>
          <w:rFonts w:ascii="Times New Roman" w:eastAsia="Calibri" w:hAnsi="Times New Roman" w:cs="Times New Roman"/>
          <w:sz w:val="24"/>
          <w:szCs w:val="24"/>
        </w:rPr>
        <w:t xml:space="preserve"> (</w:t>
      </w:r>
      <w:r w:rsidRPr="000A6E42">
        <w:rPr>
          <w:rFonts w:ascii="Times New Roman" w:eastAsia="Calibri" w:hAnsi="Times New Roman" w:cs="Times New Roman"/>
          <w:sz w:val="24"/>
          <w:szCs w:val="24"/>
          <w:lang w:eastAsia="en-US"/>
        </w:rPr>
        <w:t xml:space="preserve">statinių pagal tipą klasifikatorius – </w:t>
      </w:r>
      <w:r w:rsidRPr="000A6E42">
        <w:rPr>
          <w:rFonts w:ascii="Times New Roman" w:eastAsia="Calibri" w:hAnsi="Times New Roman" w:cs="Times New Roman"/>
          <w:i/>
          <w:sz w:val="24"/>
          <w:szCs w:val="24"/>
          <w:lang w:eastAsia="en-US"/>
        </w:rPr>
        <w:t>„Keliai ir gatvės“)</w:t>
      </w:r>
      <w:r w:rsidRPr="000A6E42">
        <w:rPr>
          <w:rFonts w:ascii="Times New Roman" w:eastAsia="Calibri" w:hAnsi="Times New Roman" w:cs="Times New Roman"/>
          <w:i/>
          <w:sz w:val="24"/>
          <w:szCs w:val="24"/>
        </w:rPr>
        <w:t xml:space="preserve">, </w:t>
      </w:r>
      <w:r w:rsidRPr="000A6E42">
        <w:rPr>
          <w:rFonts w:ascii="Times New Roman" w:eastAsia="Calibri" w:hAnsi="Times New Roman" w:cs="Times New Roman"/>
          <w:sz w:val="24"/>
          <w:szCs w:val="24"/>
        </w:rPr>
        <w:t>skelbiamas (</w:t>
      </w:r>
      <w:hyperlink r:id="rId25" w:history="1">
        <w:r w:rsidRPr="000A6E42">
          <w:rPr>
            <w:rFonts w:ascii="Times New Roman" w:eastAsia="Calibri" w:hAnsi="Times New Roman" w:cs="Times New Roman"/>
            <w:sz w:val="24"/>
            <w:szCs w:val="24"/>
          </w:rPr>
          <w:t>http://www.stat.gov.lt</w:t>
        </w:r>
      </w:hyperlink>
      <w:r w:rsidRPr="000A6E42">
        <w:rPr>
          <w:rFonts w:ascii="Times New Roman" w:eastAsia="Calibri" w:hAnsi="Times New Roman" w:cs="Times New Roman"/>
          <w:sz w:val="24"/>
          <w:szCs w:val="24"/>
        </w:rPr>
        <w:t xml:space="preserve">), </w:t>
      </w:r>
      <w:r w:rsidRPr="000A6E42">
        <w:rPr>
          <w:rFonts w:ascii="Times New Roman" w:eastAsia="Calibri" w:hAnsi="Times New Roman" w:cs="Times New Roman"/>
          <w:sz w:val="24"/>
          <w:szCs w:val="24"/>
          <w:lang w:eastAsia="en-US"/>
        </w:rPr>
        <w:t>praėjus 4 mėn. nuo Sutarties pasirašymo</w:t>
      </w:r>
      <w:r w:rsidRPr="000A6E42">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0A6E42">
        <w:rPr>
          <w:rFonts w:ascii="Times New Roman" w:eastAsia="Calibri" w:hAnsi="Times New Roman" w:cs="Times New Roman"/>
          <w:sz w:val="24"/>
          <w:szCs w:val="24"/>
          <w:lang w:eastAsia="en-US"/>
        </w:rPr>
        <w:t xml:space="preserve">Suinteresuota šalis kitai šaliai turi pateikti šį pokytį patvirtinančius Valstybės duomenų agentūros </w:t>
      </w:r>
      <w:r w:rsidRPr="000A6E42">
        <w:rPr>
          <w:rFonts w:ascii="Times New Roman" w:eastAsia="Calibri" w:hAnsi="Times New Roman" w:cs="Times New Roman"/>
          <w:sz w:val="24"/>
          <w:szCs w:val="24"/>
        </w:rPr>
        <w:t>skelbiamus duomenis.</w:t>
      </w:r>
      <w:r w:rsidRPr="000A6E42">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0A6E42">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2EFE777E" w14:textId="77777777" w:rsidR="000A6E42" w:rsidRPr="000A6E42" w:rsidRDefault="000A6E42" w:rsidP="000A6E42">
      <w:pPr>
        <w:tabs>
          <w:tab w:val="left" w:pos="0"/>
        </w:tabs>
        <w:spacing w:line="259" w:lineRule="auto"/>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 xml:space="preserve">2.4.2. Statybos sąnaudų elementų kainų indeksai skelbiami Valstybės duomenų agentūros interneto svetainėje, adresas – </w:t>
      </w:r>
      <w:hyperlink r:id="rId26" w:history="1">
        <w:r w:rsidRPr="000A6E42">
          <w:rPr>
            <w:rFonts w:ascii="Times New Roman" w:eastAsia="Calibri" w:hAnsi="Times New Roman" w:cs="Times New Roman"/>
            <w:color w:val="0563C1"/>
            <w:sz w:val="24"/>
            <w:szCs w:val="24"/>
            <w:u w:val="single"/>
            <w:lang w:eastAsia="en-US"/>
          </w:rPr>
          <w:t>https://vda.lrv.lt</w:t>
        </w:r>
      </w:hyperlink>
      <w:r w:rsidRPr="000A6E42">
        <w:rPr>
          <w:rFonts w:ascii="Times New Roman" w:eastAsia="Calibri" w:hAnsi="Times New Roman" w:cs="Times New Roman"/>
          <w:sz w:val="24"/>
          <w:szCs w:val="24"/>
          <w:lang w:eastAsia="en-US"/>
        </w:rPr>
        <w:t>.</w:t>
      </w:r>
    </w:p>
    <w:p w14:paraId="733AFA3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389DB080"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1488F20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4BA7E2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18605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 Šalys susitaria, kad Sutarties Darbų kaina ir (ar) atskirų statybos darbų kaina gali kisti dėl:</w:t>
      </w:r>
    </w:p>
    <w:p w14:paraId="6D88BC4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2.9.1. Užsakovo nurodymų, keičiančių projektinės dokumentacijos sprendimus;</w:t>
      </w:r>
    </w:p>
    <w:p w14:paraId="31AB63B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2.9.2. Užsakovo nurodymų atlikti papildomus nenumatytus statybos darbus:</w:t>
      </w:r>
    </w:p>
    <w:p w14:paraId="171DCD7C" w14:textId="77777777" w:rsidR="000A6E42" w:rsidRPr="000A6E42" w:rsidRDefault="000A6E42" w:rsidP="000A6E42">
      <w:pPr>
        <w:tabs>
          <w:tab w:val="left" w:pos="0"/>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sz w:val="24"/>
          <w:szCs w:val="24"/>
          <w:lang w:eastAsia="en-US"/>
        </w:rPr>
        <w:t>2.9.2.1. p</w:t>
      </w:r>
      <w:r w:rsidRPr="000A6E42">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0A6E42">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0A6E42">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0A6E42">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0A6E42">
        <w:rPr>
          <w:rFonts w:ascii="Times New Roman" w:eastAsia="Calibri" w:hAnsi="Times New Roman" w:cs="Times New Roman"/>
          <w:color w:val="000000"/>
          <w:sz w:val="24"/>
          <w:szCs w:val="24"/>
          <w:lang w:eastAsia="en-US"/>
        </w:rPr>
        <w:t>statinio statybos</w:t>
      </w:r>
      <w:r w:rsidRPr="000A6E42">
        <w:rPr>
          <w:rFonts w:ascii="Times New Roman" w:eastAsia="Calibri" w:hAnsi="Times New Roman" w:cs="Times New Roman"/>
          <w:color w:val="FF6600"/>
          <w:sz w:val="24"/>
          <w:szCs w:val="24"/>
          <w:lang w:eastAsia="en-US"/>
        </w:rPr>
        <w:t xml:space="preserve">  </w:t>
      </w:r>
      <w:r w:rsidRPr="000A6E42">
        <w:rPr>
          <w:rFonts w:ascii="Times New Roman" w:eastAsia="Calibri" w:hAnsi="Times New Roman" w:cs="Times New Roman"/>
          <w:sz w:val="24"/>
          <w:szCs w:val="24"/>
          <w:lang w:eastAsia="en-US"/>
        </w:rPr>
        <w:t xml:space="preserve">skaičiuojamą kainą, </w:t>
      </w:r>
      <w:r w:rsidRPr="000A6E42">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6D60CBA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2.9.2.2. </w:t>
      </w:r>
      <w:r w:rsidRPr="000A6E42">
        <w:rPr>
          <w:rFonts w:ascii="Times New Roman" w:eastAsia="Calibri" w:hAnsi="Times New Roman" w:cs="Times New Roman"/>
          <w:color w:val="000000"/>
          <w:sz w:val="24"/>
          <w:szCs w:val="24"/>
          <w:lang w:eastAsia="en-US"/>
        </w:rPr>
        <w:t xml:space="preserve">nenumatyti papildomi darbai perkami derybų būdu. </w:t>
      </w:r>
      <w:r w:rsidRPr="000A6E42">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0A6E42">
        <w:rPr>
          <w:rFonts w:ascii="Times New Roman" w:eastAsia="Calibri" w:hAnsi="Times New Roman" w:cs="Times New Roman"/>
          <w:color w:val="000000"/>
          <w:sz w:val="24"/>
          <w:szCs w:val="24"/>
          <w:lang w:eastAsia="en-US"/>
        </w:rPr>
        <w:t xml:space="preserve">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w:t>
      </w:r>
      <w:r w:rsidRPr="000A6E42">
        <w:rPr>
          <w:rFonts w:ascii="Times New Roman" w:eastAsia="Calibri" w:hAnsi="Times New Roman" w:cs="Times New Roman"/>
          <w:color w:val="000000"/>
          <w:sz w:val="24"/>
          <w:szCs w:val="24"/>
          <w:lang w:eastAsia="en-US"/>
        </w:rPr>
        <w:lastRenderedPageBreak/>
        <w:t>numatytų darbų pakeitime, pavadinimą, vienetus, kiekį, vieneto kainą, bendrą sumą, kitus nenumatytų papildomų darbų įsigijimą pagrindžiančius dokumentus.</w:t>
      </w:r>
    </w:p>
    <w:p w14:paraId="357111E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2.9.3. pasikeitus Darbų apimčiai;</w:t>
      </w:r>
    </w:p>
    <w:p w14:paraId="4DC8446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16F4DE7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2.10. Rangovas privalo ne vėliau kaip per 10 darbo dienų nuo Sutarties įsigaliojimo dienos pateikti ir su Užsakovu suderinti Darbų atlikimo grafiką kuriame visais atvejais turi aiškiai atsispindėti I ir II etapo visa Darbų atlikimo seka aiškiai savaitės tikslumu nurodant darbų grupėse (pagal techniniame darbo projekte ir suvestiniame sąnaudų žiniaraštyje pateikiamas darbų apimtis) atliekamų darbų terminus. </w:t>
      </w:r>
    </w:p>
    <w:p w14:paraId="4B0733C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2.11. 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6E5B1EA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2.12. Bendra išskaidytų Darbų kaina turi sutapti su Sutarties bendra fiksuota kaina. Sutarties kainos detalizacijos žiniaraštis bus naudojamas apmokėjimo už tinkamai pagal Sutartį atliktus Darbus tarpinėms sumoms (tarpiniams </w:t>
      </w:r>
      <w:proofErr w:type="spellStart"/>
      <w:r w:rsidRPr="000A6E42">
        <w:rPr>
          <w:rFonts w:ascii="Times New Roman" w:eastAsia="Calibri" w:hAnsi="Times New Roman" w:cs="Times New Roman"/>
          <w:sz w:val="24"/>
          <w:szCs w:val="24"/>
          <w:lang w:eastAsia="en-US"/>
        </w:rPr>
        <w:t>aktavimams</w:t>
      </w:r>
      <w:proofErr w:type="spellEnd"/>
      <w:r w:rsidRPr="000A6E42">
        <w:rPr>
          <w:rFonts w:ascii="Times New Roman" w:eastAsia="Calibri" w:hAnsi="Times New Roman" w:cs="Times New Roman"/>
          <w:sz w:val="24"/>
          <w:szCs w:val="24"/>
          <w:lang w:eastAsia="en-US"/>
        </w:rPr>
        <w:t>) nustatyti.</w:t>
      </w:r>
    </w:p>
    <w:p w14:paraId="38B2FA8E" w14:textId="77777777" w:rsidR="000A6E42" w:rsidRPr="000A6E42" w:rsidRDefault="000A6E42" w:rsidP="000A6E42">
      <w:pPr>
        <w:tabs>
          <w:tab w:val="left" w:pos="360"/>
          <w:tab w:val="left" w:pos="1080"/>
          <w:tab w:val="left" w:pos="117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2.13. Jeigu bet kuriuo šios Sutarties vykdymo metu paaiškėja, kad atlikti Darbai neatitinka šioje Sutartyje ar jos prieduose nustatytų reikalavimų, naudotos prastesnės kokybės medžiagos, nukrypta nuo Techninio darbo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p w14:paraId="4542DB00" w14:textId="77777777" w:rsidR="000A6E42" w:rsidRPr="000A6E42" w:rsidRDefault="000A6E42" w:rsidP="000A6E42">
      <w:pPr>
        <w:tabs>
          <w:tab w:val="left" w:pos="360"/>
          <w:tab w:val="left" w:pos="1170"/>
          <w:tab w:val="left" w:pos="1350"/>
        </w:tabs>
        <w:jc w:val="both"/>
        <w:rPr>
          <w:rFonts w:ascii="Times New Roman" w:eastAsia="Calibri" w:hAnsi="Times New Roman" w:cs="Times New Roman"/>
          <w:lang w:eastAsia="en-US"/>
        </w:rPr>
      </w:pPr>
      <w:bookmarkStart w:id="38" w:name="_Hlk200445706"/>
      <w:r w:rsidRPr="000A6E42">
        <w:rPr>
          <w:rFonts w:ascii="Times New Roman" w:eastAsia="Calibri" w:hAnsi="Times New Roman" w:cs="Times New Roman"/>
          <w:lang w:eastAsia="en-US"/>
        </w:rPr>
        <w:tab/>
      </w:r>
      <w:r w:rsidRPr="000A6E42">
        <w:rPr>
          <w:rFonts w:ascii="Times New Roman" w:eastAsia="Calibri" w:hAnsi="Times New Roman" w:cs="Times New Roman"/>
          <w:lang w:eastAsia="en-US"/>
        </w:rPr>
        <w:tab/>
      </w:r>
      <w:bookmarkEnd w:id="38"/>
    </w:p>
    <w:p w14:paraId="30D8586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76C54E19"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III. Sutarties Darbų atlikimo terminai</w:t>
      </w:r>
    </w:p>
    <w:p w14:paraId="0A5202A1" w14:textId="351467AA" w:rsidR="000A6E42" w:rsidRPr="000A6E42" w:rsidRDefault="000A6E42" w:rsidP="000A6E42">
      <w:pPr>
        <w:tabs>
          <w:tab w:val="left" w:pos="0"/>
        </w:tabs>
        <w:ind w:firstLine="426"/>
        <w:jc w:val="both"/>
        <w:rPr>
          <w:rFonts w:ascii="Times New Roman" w:eastAsia="Calibri" w:hAnsi="Times New Roman" w:cs="Times New Roman"/>
          <w:sz w:val="24"/>
          <w:szCs w:val="24"/>
          <w:lang w:eastAsia="en-US"/>
        </w:rPr>
      </w:pPr>
      <w:bookmarkStart w:id="39" w:name="_Ref259181485"/>
      <w:r w:rsidRPr="000A6E42">
        <w:rPr>
          <w:rFonts w:ascii="Times New Roman" w:eastAsia="Calibri" w:hAnsi="Times New Roman" w:cs="Times New Roman"/>
          <w:sz w:val="24"/>
          <w:szCs w:val="24"/>
          <w:lang w:eastAsia="en-US"/>
        </w:rPr>
        <w:t>3.1. Darbų atlikimo terminas - 9 (devyni) mėnesiai</w:t>
      </w:r>
      <w:r w:rsidR="00010632">
        <w:rPr>
          <w:rFonts w:ascii="Times New Roman" w:eastAsia="Calibri" w:hAnsi="Times New Roman" w:cs="Times New Roman"/>
          <w:sz w:val="24"/>
          <w:szCs w:val="24"/>
          <w:lang w:eastAsia="en-US"/>
        </w:rPr>
        <w:t>, su galimybe pratęsti dar 3 (trims) mėnesiams</w:t>
      </w:r>
      <w:r w:rsidRPr="000A6E42">
        <w:rPr>
          <w:rFonts w:ascii="Times New Roman" w:eastAsia="Calibri" w:hAnsi="Times New Roman" w:cs="Times New Roman"/>
          <w:sz w:val="24"/>
          <w:szCs w:val="24"/>
          <w:lang w:eastAsia="en-US"/>
        </w:rPr>
        <w:t>. Ši Sutartis įsigalioja nuo tada, kai Rangovas pateikia Sutarties įvykdymo užtikrinimą ir galioja, kol Šalys sutaria ją nutraukti arba kol Sutarties galiojimas pasibaigia (visiškai įvykdomi įsipareigojimai), nutraukiama įstatymu ar šioje Sutartyje nustatytais atvejais. 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w:t>
      </w:r>
    </w:p>
    <w:p w14:paraId="073BA38C" w14:textId="5D84C74C" w:rsidR="000A6E42" w:rsidRPr="000A6E42" w:rsidRDefault="000A6E42" w:rsidP="000A6E42">
      <w:pPr>
        <w:tabs>
          <w:tab w:val="left" w:pos="0"/>
        </w:tabs>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3.2. Pastebėtų darbų trūkumų ar defektų šalinimas neprailgina Sutarties </w:t>
      </w:r>
      <w:r w:rsidR="00DE2EBF">
        <w:rPr>
          <w:rFonts w:ascii="Times New Roman" w:eastAsia="Calibri" w:hAnsi="Times New Roman" w:cs="Times New Roman"/>
          <w:sz w:val="24"/>
          <w:szCs w:val="24"/>
          <w:lang w:eastAsia="en-US"/>
        </w:rPr>
        <w:t>3.1</w:t>
      </w:r>
      <w:r w:rsidRPr="000A6E42">
        <w:rPr>
          <w:rFonts w:ascii="Times New Roman" w:eastAsia="Calibri" w:hAnsi="Times New Roman" w:cs="Times New Roman"/>
          <w:sz w:val="24"/>
          <w:szCs w:val="24"/>
          <w:lang w:eastAsia="en-US"/>
        </w:rPr>
        <w:t xml:space="preserve"> punkte nustatyto galutinio Darbų atlikimo termino, nebent Šalys susitaria kitaip.</w:t>
      </w:r>
    </w:p>
    <w:p w14:paraId="15FDE929" w14:textId="77777777" w:rsidR="000A6E42" w:rsidRPr="000A6E42" w:rsidRDefault="000A6E42" w:rsidP="000A6E42">
      <w:pPr>
        <w:numPr>
          <w:ilvl w:val="1"/>
          <w:numId w:val="110"/>
        </w:numPr>
        <w:tabs>
          <w:tab w:val="left" w:pos="0"/>
          <w:tab w:val="left" w:pos="851"/>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Rangovui turi būti suteikiama teisė į darbų pabaigos termino pratęsimą, jeigu:</w:t>
      </w:r>
    </w:p>
    <w:p w14:paraId="48E67F51"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4DAF33D2"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Užsakovo nurodymu pasikeičia darbų apimtis;</w:t>
      </w:r>
    </w:p>
    <w:p w14:paraId="5563E09F" w14:textId="77777777" w:rsidR="000A6E42" w:rsidRPr="000A6E42" w:rsidRDefault="000A6E42" w:rsidP="000A6E42">
      <w:pPr>
        <w:numPr>
          <w:ilvl w:val="2"/>
          <w:numId w:val="110"/>
        </w:numPr>
        <w:tabs>
          <w:tab w:val="left" w:pos="0"/>
          <w:tab w:val="left" w:pos="993"/>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73AD0BBA" w14:textId="77777777" w:rsidR="000A6E42" w:rsidRPr="000A6E42" w:rsidRDefault="000A6E42" w:rsidP="000A6E42">
      <w:pPr>
        <w:numPr>
          <w:ilvl w:val="1"/>
          <w:numId w:val="110"/>
        </w:numPr>
        <w:tabs>
          <w:tab w:val="num" w:pos="851"/>
        </w:tabs>
        <w:spacing w:after="160" w:line="259" w:lineRule="auto"/>
        <w:ind w:firstLine="426"/>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9"/>
    <w:p w14:paraId="50A7C1D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4EC49598"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IV. Šalių teisės ir pareigos</w:t>
      </w:r>
    </w:p>
    <w:p w14:paraId="66ABDA6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 Užsakovas turi teisę:</w:t>
      </w:r>
    </w:p>
    <w:p w14:paraId="69E6C11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4.1.1. tikrinti atliekamų Darbų atlikimo eigą, kiekį ir kokybę;</w:t>
      </w:r>
    </w:p>
    <w:p w14:paraId="548A6C1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4.1.2. reikalauti, kad Rangovas Darbus vykdytų pagal pateiktą projektą ir laikydamasis normatyvinių statybos dokumentų reikalavimų. 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5D628FC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93330D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2BE691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4.1.5. Užsakovas turi ir kitas įstatymuose ir poįstatyminiuose teisės aktuose įtvirtintas teise.</w:t>
      </w:r>
    </w:p>
    <w:p w14:paraId="47681DE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 Užsakovas įsipareigoja:</w:t>
      </w:r>
    </w:p>
    <w:p w14:paraId="005041A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4.2.1. perduoti Rangovui statybvietę ir netrukdomai leisti ja naudotis per visą Sutarties galiojimo laikotarpį;</w:t>
      </w:r>
    </w:p>
    <w:p w14:paraId="21F3342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0A24948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38622D5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4.2.4. priimti iš Rangovo tinkamai atliktus Darbus;</w:t>
      </w:r>
    </w:p>
    <w:p w14:paraId="29736FC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4.2.5. Užsakovas turi ir kitas įstatymuose ir poįstatyminiuose teisės aktuose įtvirtintas pareigas.</w:t>
      </w:r>
    </w:p>
    <w:p w14:paraId="4C94E0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 Rangovas turi teisę:</w:t>
      </w:r>
    </w:p>
    <w:p w14:paraId="0678E7E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6764999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4.3.2. keisti Užsakovo patvirtintus sprendimus tik gavęs išankstinį raštišką Užsakovo sutikimą.</w:t>
      </w:r>
    </w:p>
    <w:p w14:paraId="1964796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 Rangovas įsipareigoja:</w:t>
      </w:r>
    </w:p>
    <w:p w14:paraId="3E91B4C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76D088F5"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3923235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140F1EF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2323AE3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2ADF4E9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53D601A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4.4.7. įforminti ir perduoti Užsakovui normatyvinių statybos dokumentų nurodytą Darbų atlikimo dokumentaciją;</w:t>
      </w:r>
    </w:p>
    <w:p w14:paraId="540AD3A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3E66F2B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0E7ABED6"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15F7D5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5FC5C34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40E21ED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3DC6DF7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4.4.14. išvežti savo statybines atliekas ir statybinį laužą savo sąskaita;</w:t>
      </w:r>
    </w:p>
    <w:p w14:paraId="117800F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43CA0608"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4.5.Sutarties įsipareigojimų vykdymui </w:t>
      </w:r>
      <w:r w:rsidRPr="000A6E42">
        <w:rPr>
          <w:rFonts w:ascii="Times New Roman" w:eastAsia="Calibri" w:hAnsi="Times New Roman" w:cs="Times New Roman"/>
          <w:b/>
          <w:bCs/>
          <w:sz w:val="24"/>
          <w:szCs w:val="24"/>
          <w:lang w:eastAsia="en-US"/>
        </w:rPr>
        <w:t xml:space="preserve">Subrangovai </w:t>
      </w:r>
      <w:r w:rsidRPr="000A6E42">
        <w:rPr>
          <w:rFonts w:ascii="Times New Roman" w:eastAsia="Calibri" w:hAnsi="Times New Roman" w:cs="Times New Roman"/>
          <w:sz w:val="24"/>
          <w:szCs w:val="24"/>
          <w:lang w:eastAsia="en-US"/>
        </w:rPr>
        <w:t xml:space="preserve">nepasitelkiami/pasitelkiami </w:t>
      </w:r>
      <w:r w:rsidRPr="000A6E42">
        <w:rPr>
          <w:rFonts w:ascii="Times New Roman" w:eastAsia="Calibri" w:hAnsi="Times New Roman" w:cs="Times New Roman"/>
          <w:i/>
          <w:sz w:val="24"/>
          <w:szCs w:val="24"/>
          <w:lang w:eastAsia="en-US"/>
        </w:rPr>
        <w:t>(nereikalingą išbraukti)</w:t>
      </w:r>
      <w:r w:rsidRPr="000A6E42">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0A6E42" w:rsidRPr="000A6E42" w14:paraId="632F9EE9" w14:textId="77777777" w:rsidTr="00421839">
        <w:trPr>
          <w:jc w:val="center"/>
        </w:trPr>
        <w:tc>
          <w:tcPr>
            <w:tcW w:w="1068" w:type="dxa"/>
            <w:vAlign w:val="center"/>
          </w:tcPr>
          <w:p w14:paraId="385635E0"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Eil. Nr.</w:t>
            </w:r>
          </w:p>
        </w:tc>
        <w:tc>
          <w:tcPr>
            <w:tcW w:w="3122" w:type="dxa"/>
            <w:vAlign w:val="center"/>
          </w:tcPr>
          <w:p w14:paraId="5E5DAB77"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Subrangovo pavadinimas ir adresas</w:t>
            </w:r>
          </w:p>
        </w:tc>
        <w:tc>
          <w:tcPr>
            <w:tcW w:w="1729" w:type="dxa"/>
            <w:vAlign w:val="center"/>
          </w:tcPr>
          <w:p w14:paraId="4A87CCF2"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Vertinė išraiška Eur</w:t>
            </w:r>
          </w:p>
        </w:tc>
        <w:tc>
          <w:tcPr>
            <w:tcW w:w="1426" w:type="dxa"/>
            <w:vAlign w:val="center"/>
          </w:tcPr>
          <w:p w14:paraId="56CE3C26"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Procentinė išraiška</w:t>
            </w:r>
          </w:p>
        </w:tc>
        <w:tc>
          <w:tcPr>
            <w:tcW w:w="2293" w:type="dxa"/>
            <w:vAlign w:val="center"/>
          </w:tcPr>
          <w:p w14:paraId="40E66EA6"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Darbų pavadinimas</w:t>
            </w:r>
          </w:p>
        </w:tc>
      </w:tr>
      <w:tr w:rsidR="000A6E42" w:rsidRPr="000A6E42" w14:paraId="61BD5BFC" w14:textId="77777777" w:rsidTr="00421839">
        <w:trPr>
          <w:jc w:val="center"/>
        </w:trPr>
        <w:tc>
          <w:tcPr>
            <w:tcW w:w="1068" w:type="dxa"/>
          </w:tcPr>
          <w:p w14:paraId="34F02ADC"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3122" w:type="dxa"/>
          </w:tcPr>
          <w:p w14:paraId="7CA90812"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729" w:type="dxa"/>
          </w:tcPr>
          <w:p w14:paraId="7BA785AF"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426" w:type="dxa"/>
          </w:tcPr>
          <w:p w14:paraId="64C0812F"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2293" w:type="dxa"/>
          </w:tcPr>
          <w:p w14:paraId="4828D698"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r>
      <w:tr w:rsidR="000A6E42" w:rsidRPr="000A6E42" w14:paraId="234C2445" w14:textId="77777777" w:rsidTr="00421839">
        <w:trPr>
          <w:jc w:val="center"/>
        </w:trPr>
        <w:tc>
          <w:tcPr>
            <w:tcW w:w="1068" w:type="dxa"/>
          </w:tcPr>
          <w:p w14:paraId="387EB96D"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3122" w:type="dxa"/>
          </w:tcPr>
          <w:p w14:paraId="709C4D22"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729" w:type="dxa"/>
            <w:vAlign w:val="center"/>
          </w:tcPr>
          <w:p w14:paraId="3747F695"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Iš viso: Eur</w:t>
            </w:r>
          </w:p>
        </w:tc>
        <w:tc>
          <w:tcPr>
            <w:tcW w:w="1426" w:type="dxa"/>
            <w:vAlign w:val="center"/>
          </w:tcPr>
          <w:p w14:paraId="5ECB74E3"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Iš viso: %</w:t>
            </w:r>
          </w:p>
        </w:tc>
        <w:tc>
          <w:tcPr>
            <w:tcW w:w="2293" w:type="dxa"/>
          </w:tcPr>
          <w:p w14:paraId="3E502299"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r>
    </w:tbl>
    <w:p w14:paraId="3B1838FE"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2B4F3E84"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1A1E2A6B"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124E03E5"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4.9.Subrangovas negali pavesti trečiosioms šalims vykdyti tuos darbus, kuriuos Rangovas patiki Subrangovui.</w:t>
      </w:r>
    </w:p>
    <w:p w14:paraId="55F8246F"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2B9A91AA"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4.10.1. Trišaliais susitarimais nebus keičiamos jokios kitos esminės šios Sutarties sąlygos, t. y. nesikeis Sutarties objektas, Sutarties kaina, atsiskaitymo terminai, Sutartyje nustatyta sutartinių įsipareigojimų apimtis.</w:t>
      </w:r>
    </w:p>
    <w:p w14:paraId="63D2EA57"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D7505AA"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4.11.Sutarties įsipareigojimų vykdymui pasitelkiami </w:t>
      </w:r>
      <w:r w:rsidRPr="000A6E42">
        <w:rPr>
          <w:rFonts w:ascii="Times New Roman" w:eastAsia="Calibri" w:hAnsi="Times New Roman" w:cs="Times New Roman"/>
          <w:b/>
          <w:bCs/>
          <w:sz w:val="24"/>
          <w:szCs w:val="24"/>
          <w:lang w:eastAsia="en-US"/>
        </w:rPr>
        <w:t>specialistai</w:t>
      </w:r>
      <w:r w:rsidRPr="000A6E42">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0A6E42" w:rsidRPr="000A6E42" w14:paraId="51518D0A" w14:textId="77777777" w:rsidTr="00421839">
        <w:trPr>
          <w:jc w:val="center"/>
        </w:trPr>
        <w:tc>
          <w:tcPr>
            <w:tcW w:w="299" w:type="pct"/>
            <w:vAlign w:val="center"/>
          </w:tcPr>
          <w:p w14:paraId="7D672079"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Eil. Nr.</w:t>
            </w:r>
          </w:p>
        </w:tc>
        <w:tc>
          <w:tcPr>
            <w:tcW w:w="1959" w:type="pct"/>
            <w:vAlign w:val="center"/>
          </w:tcPr>
          <w:p w14:paraId="7855BA5D"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Specialistas</w:t>
            </w:r>
          </w:p>
          <w:p w14:paraId="0BDB7E18"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(vardas, pavardė)</w:t>
            </w:r>
          </w:p>
        </w:tc>
        <w:tc>
          <w:tcPr>
            <w:tcW w:w="1452" w:type="pct"/>
            <w:vAlign w:val="center"/>
          </w:tcPr>
          <w:p w14:paraId="7E811F61"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Pareigos</w:t>
            </w:r>
          </w:p>
        </w:tc>
        <w:tc>
          <w:tcPr>
            <w:tcW w:w="1290" w:type="pct"/>
          </w:tcPr>
          <w:p w14:paraId="3A9DC313"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Kvalifikacijos atestatas</w:t>
            </w:r>
          </w:p>
        </w:tc>
      </w:tr>
      <w:tr w:rsidR="000A6E42" w:rsidRPr="000A6E42" w14:paraId="55B781C9" w14:textId="77777777" w:rsidTr="00421839">
        <w:trPr>
          <w:jc w:val="center"/>
        </w:trPr>
        <w:tc>
          <w:tcPr>
            <w:tcW w:w="299" w:type="pct"/>
            <w:vAlign w:val="center"/>
          </w:tcPr>
          <w:p w14:paraId="409C8A01"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959" w:type="pct"/>
            <w:vAlign w:val="center"/>
          </w:tcPr>
          <w:p w14:paraId="50672C3E" w14:textId="77777777" w:rsidR="000A6E42" w:rsidRPr="000A6E42" w:rsidRDefault="000A6E42" w:rsidP="000A6E42">
            <w:pPr>
              <w:spacing w:line="259" w:lineRule="auto"/>
              <w:jc w:val="both"/>
              <w:rPr>
                <w:rFonts w:ascii="Times New Roman" w:eastAsia="Calibri" w:hAnsi="Times New Roman" w:cs="Times New Roman"/>
                <w:sz w:val="24"/>
                <w:szCs w:val="24"/>
                <w:lang w:eastAsia="en-US"/>
              </w:rPr>
            </w:pPr>
          </w:p>
        </w:tc>
        <w:tc>
          <w:tcPr>
            <w:tcW w:w="1452" w:type="pct"/>
            <w:vAlign w:val="center"/>
          </w:tcPr>
          <w:p w14:paraId="2119253C"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p>
        </w:tc>
        <w:tc>
          <w:tcPr>
            <w:tcW w:w="1290" w:type="pct"/>
          </w:tcPr>
          <w:p w14:paraId="5CB6390D" w14:textId="77777777" w:rsidR="000A6E42" w:rsidRPr="000A6E42" w:rsidRDefault="000A6E42" w:rsidP="000A6E42">
            <w:pPr>
              <w:spacing w:line="259" w:lineRule="auto"/>
              <w:jc w:val="both"/>
              <w:rPr>
                <w:rFonts w:ascii="Times New Roman" w:eastAsia="Calibri" w:hAnsi="Times New Roman" w:cs="Times New Roman"/>
                <w:b/>
                <w:sz w:val="24"/>
                <w:szCs w:val="24"/>
                <w:lang w:eastAsia="en-US"/>
              </w:rPr>
            </w:pPr>
          </w:p>
        </w:tc>
      </w:tr>
    </w:tbl>
    <w:p w14:paraId="7BFAE298" w14:textId="77777777" w:rsidR="000A6E42" w:rsidRPr="000A6E42" w:rsidRDefault="000A6E42" w:rsidP="000A6E42">
      <w:pPr>
        <w:tabs>
          <w:tab w:val="left" w:pos="993"/>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62D3D49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4.13. Rangovas turi ir kitas įstatymuose ir poįstatyminiuose teisės aktuose įtvirtintas pareigas.</w:t>
      </w:r>
    </w:p>
    <w:p w14:paraId="73903405" w14:textId="77777777" w:rsidR="000A6E42" w:rsidRPr="000A6E42" w:rsidRDefault="000A6E42" w:rsidP="000A6E42">
      <w:pPr>
        <w:widowControl w:val="0"/>
        <w:shd w:val="clear" w:color="auto" w:fill="FFFFFF"/>
        <w:autoSpaceDE w:val="0"/>
        <w:autoSpaceDN w:val="0"/>
        <w:adjustRightInd w:val="0"/>
        <w:spacing w:line="259" w:lineRule="auto"/>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4.14.</w:t>
      </w:r>
      <w:r w:rsidRPr="000A6E42">
        <w:rPr>
          <w:rFonts w:ascii="Times New Roman" w:eastAsia="Calibri" w:hAnsi="Times New Roman" w:cs="Times New Roman"/>
          <w:color w:val="EE0000"/>
          <w:sz w:val="24"/>
          <w:szCs w:val="24"/>
          <w:lang w:eastAsia="en-US"/>
        </w:rPr>
        <w:t xml:space="preserve"> </w:t>
      </w:r>
      <w:r w:rsidRPr="000A6E42">
        <w:rPr>
          <w:rFonts w:ascii="Times New Roman" w:eastAsia="Calibri" w:hAnsi="Times New Roman" w:cs="Times New Roman"/>
          <w:sz w:val="24"/>
          <w:szCs w:val="24"/>
          <w:lang w:eastAsia="en-US"/>
        </w:rPr>
        <w:t xml:space="preserve">Visą sutarties laikotarpį </w:t>
      </w:r>
      <w:r w:rsidRPr="000A6E42">
        <w:rPr>
          <w:rFonts w:ascii="Times New Roman" w:eastAsia="Times New Roman" w:hAnsi="Times New Roman" w:cs="Times New Roman"/>
          <w:bCs/>
          <w:sz w:val="24"/>
          <w:szCs w:val="24"/>
        </w:rPr>
        <w:t>taikomas aplinkos apsaugos priemonių įgyvendinimas: vadovaujantis Aplinkos apsaugos kriterijų taikymo, vykdant žaliuosius pirkimus, tvarkos aprašo,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 4.3 punktu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darbai perkami bei atliekami pagal parengtą techninį darbo projektą.</w:t>
      </w:r>
    </w:p>
    <w:p w14:paraId="7E288B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7477702F"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V. Šalių patvirtinimai</w:t>
      </w:r>
    </w:p>
    <w:p w14:paraId="2517AF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18B7F8B8"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64CD5B8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353DE63F" w14:textId="77777777" w:rsidR="000A6E42" w:rsidRPr="000A6E42" w:rsidRDefault="000A6E42" w:rsidP="000A6E42">
      <w:pPr>
        <w:tabs>
          <w:tab w:val="left" w:pos="360"/>
        </w:tabs>
        <w:jc w:val="center"/>
        <w:rPr>
          <w:rFonts w:ascii="Times New Roman" w:eastAsia="Calibri" w:hAnsi="Times New Roman" w:cs="Times New Roman"/>
          <w:lang w:eastAsia="en-US"/>
        </w:rPr>
      </w:pPr>
      <w:r w:rsidRPr="000A6E42">
        <w:rPr>
          <w:rFonts w:ascii="Times New Roman" w:eastAsia="Calibri" w:hAnsi="Times New Roman" w:cs="Times New Roman"/>
          <w:b/>
          <w:bCs/>
          <w:caps/>
          <w:sz w:val="24"/>
          <w:szCs w:val="24"/>
          <w:lang w:eastAsia="en-US"/>
        </w:rPr>
        <w:t>VI. Darbų atlikimas, perdavimas IR APMOKĖJIMAS</w:t>
      </w:r>
    </w:p>
    <w:p w14:paraId="22B6D74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bookmarkStart w:id="40" w:name="_Ref259181407"/>
      <w:r w:rsidRPr="000A6E42">
        <w:rPr>
          <w:rFonts w:ascii="Times New Roman" w:eastAsia="Calibri" w:hAnsi="Times New Roman" w:cs="Times New Roman"/>
          <w:sz w:val="24"/>
          <w:szCs w:val="24"/>
          <w:lang w:eastAsia="en-US"/>
        </w:rPr>
        <w:t>6.1. Rangovas privalo vykdyti Darbus Sutarties objekte, laikydamasis šios Sutarties, Lietuvos Respublikos įstatymų ir kitų norminių teisės aktų nuostatų. Darbai apima reikalingų leidimų ir licencijų gavimą, reikalingos vykdomosios dokumentacijos įforminimą ir jos perdavimą Užsakovui, taip pat reikalingus matavimo darbus.</w:t>
      </w:r>
      <w:bookmarkEnd w:id="40"/>
    </w:p>
    <w:p w14:paraId="5B6E8BB3"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 Atsiskaitymas už atliktus Darbus vykdomas:</w:t>
      </w:r>
    </w:p>
    <w:p w14:paraId="3AF22CFE"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6.2.1. tarpiniam mokėjimui už atliktus Darbus gauti Rangovas privalo pateikti Užsakovui atliktų Darbų akto du egzempliorius, sudaryto pagal Sutarties 2.12. p. numatytą detalizuotą darbų kiekių/sąnaudų žiniaraštį nurodant atliktų darbų komplektų dalį procentine išraiška.</w:t>
      </w:r>
    </w:p>
    <w:p w14:paraId="77B4D36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 Užsakovas, gavęs atliktų darbų aktus, per 5 darbo dienas privalo patvirtinti, pasirašydamas atliktų Darbų aktą, išskyrus atvejus, jeigu:</w:t>
      </w:r>
    </w:p>
    <w:p w14:paraId="6F1E188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6.2.2.1 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70A039F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DD0F8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6.2.2.3. jeigu Užsakovas per šiame punkte nustatytą terminą Rangovo pateiktų mokėjimo dokumentų nepatvirtina ir nepateikia nepatvirtinimo priežasčių, turi būti laikoma, kad Rangovo prašoma apmokėti suma yra teisinga.</w:t>
      </w:r>
    </w:p>
    <w:p w14:paraId="34AA651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6.2.3. Patvirtinus atliktų Darbų aktą, Rangovas pagal šį aktą pateikia PVM sąskaitą – faktūrą.</w:t>
      </w:r>
    </w:p>
    <w:p w14:paraId="07F43D02"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6.2.4. 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3FD5248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6.2.5. Mokėtinos sumos už atliktus Darbus pervedamos į Rangovo nurodytą banko sąskaitą.</w:t>
      </w:r>
    </w:p>
    <w:p w14:paraId="6EE84994"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6.2.6. Užsakovas su Rangovu atsiskaito ne vėliau kaip per 30 (trisdešimt ) kalendorinių dienų nuo PVM sąskaitos – faktūros aukščiau nurodytomis priemonėmis gavimo dienos..</w:t>
      </w:r>
    </w:p>
    <w:p w14:paraId="605BA5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6.3. Dėl esminių trūkumų Darbų priėmimas gali būti atidėtas iki tol, kol Rangovas neatlygintinai juos pašalins per Šalių suderintą terminą.</w:t>
      </w:r>
    </w:p>
    <w:p w14:paraId="36E83D1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67D9526" w14:textId="77777777" w:rsidR="000A6E42" w:rsidRPr="000A6E42" w:rsidRDefault="000A6E42" w:rsidP="000A6E42">
      <w:pPr>
        <w:tabs>
          <w:tab w:val="left" w:pos="0"/>
        </w:tabs>
        <w:jc w:val="center"/>
        <w:rPr>
          <w:rFonts w:ascii="Times New Roman" w:eastAsia="Calibri" w:hAnsi="Times New Roman" w:cs="Times New Roman"/>
          <w:b/>
          <w:sz w:val="24"/>
          <w:szCs w:val="24"/>
          <w:lang w:eastAsia="en-US"/>
        </w:rPr>
      </w:pPr>
      <w:r w:rsidRPr="000A6E42">
        <w:rPr>
          <w:rFonts w:ascii="Times New Roman" w:eastAsia="Calibri" w:hAnsi="Times New Roman" w:cs="Times New Roman"/>
          <w:b/>
          <w:bCs/>
          <w:caps/>
          <w:sz w:val="24"/>
          <w:szCs w:val="24"/>
          <w:lang w:eastAsia="en-US"/>
        </w:rPr>
        <w:t>VII. Nenugalima jėga</w:t>
      </w:r>
    </w:p>
    <w:p w14:paraId="1ACF7FD7"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256814F4"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0A6E42">
          <w:rPr>
            <w:rFonts w:ascii="Times New Roman" w:eastAsia="Calibri" w:hAnsi="Times New Roman" w:cs="Times New Roman"/>
            <w:color w:val="000000"/>
            <w:sz w:val="24"/>
            <w:szCs w:val="24"/>
            <w:lang w:eastAsia="en-US"/>
          </w:rPr>
          <w:t>1996 m</w:t>
        </w:r>
      </w:smartTag>
      <w:r w:rsidRPr="000A6E42">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aplinkybėms taisyklių patvirtinimo“).</w:t>
      </w:r>
    </w:p>
    <w:p w14:paraId="24F890CF"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0A6E42">
          <w:rPr>
            <w:rFonts w:ascii="Times New Roman" w:eastAsia="Calibri" w:hAnsi="Times New Roman" w:cs="Times New Roman"/>
            <w:color w:val="000000"/>
            <w:sz w:val="24"/>
            <w:szCs w:val="24"/>
            <w:lang w:eastAsia="en-US"/>
          </w:rPr>
          <w:t>sutarties</w:t>
        </w:r>
      </w:smartTag>
      <w:r w:rsidRPr="000A6E42">
        <w:rPr>
          <w:rFonts w:ascii="Times New Roman" w:eastAsia="Calibri" w:hAnsi="Times New Roman" w:cs="Times New Roman"/>
          <w:color w:val="000000"/>
          <w:sz w:val="24"/>
          <w:szCs w:val="24"/>
          <w:lang w:eastAsia="en-US"/>
        </w:rPr>
        <w:t xml:space="preserve"> Šalis mano, kad atsirado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0A6E42">
          <w:rPr>
            <w:rFonts w:ascii="Times New Roman" w:eastAsia="Calibri" w:hAnsi="Times New Roman" w:cs="Times New Roman"/>
            <w:color w:val="000000"/>
            <w:sz w:val="24"/>
            <w:szCs w:val="24"/>
            <w:lang w:eastAsia="en-US"/>
          </w:rPr>
          <w:t>raštu</w:t>
        </w:r>
      </w:smartTag>
      <w:r w:rsidRPr="000A6E42">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aplinkybės netrukdo, vykdyti.</w:t>
      </w:r>
    </w:p>
    <w:p w14:paraId="6ED82991"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7.4. Rangovas patvirtina, kad jis nežino apie nenugalimos jėgos aplinkybes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75BF8DBE"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 xml:space="preserve">7.5. Jeigu Sutarties šalis, kurią paveikė nenugalimos jėgos aplinkybės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50ADABC8" w14:textId="77777777" w:rsidR="000A6E42" w:rsidRPr="000A6E42" w:rsidRDefault="000A6E42" w:rsidP="000A6E42">
      <w:pPr>
        <w:tabs>
          <w:tab w:val="left" w:pos="426"/>
        </w:tabs>
        <w:jc w:val="both"/>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lastRenderedPageBreak/>
        <w:t xml:space="preserve">7.6.  Jei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0A6E42">
        <w:rPr>
          <w:rFonts w:ascii="Times New Roman" w:eastAsia="Calibri" w:hAnsi="Times New Roman" w:cs="Times New Roman"/>
          <w:i/>
          <w:color w:val="000000"/>
          <w:sz w:val="24"/>
          <w:szCs w:val="24"/>
          <w:lang w:eastAsia="en-US"/>
        </w:rPr>
        <w:t>force majeure</w:t>
      </w:r>
      <w:r w:rsidRPr="000A6E42">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31A3F7F1"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7A6B9BAF"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0D407F30"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color w:val="000000"/>
          <w:sz w:val="24"/>
          <w:szCs w:val="24"/>
          <w:lang w:eastAsia="en-US"/>
        </w:rPr>
        <w:t xml:space="preserve">VIII. </w:t>
      </w:r>
      <w:r w:rsidRPr="000A6E42">
        <w:rPr>
          <w:rFonts w:ascii="Times New Roman" w:eastAsia="Calibri" w:hAnsi="Times New Roman" w:cs="Times New Roman"/>
          <w:b/>
          <w:bCs/>
          <w:caps/>
          <w:sz w:val="24"/>
          <w:szCs w:val="24"/>
          <w:lang w:eastAsia="en-US"/>
        </w:rPr>
        <w:t>Darbų kokyBė</w:t>
      </w:r>
    </w:p>
    <w:p w14:paraId="7E5C1C97"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8.1. Rangovas, prieš paslėpdamas ar uždengdamas kurias nors konstrukcijas ar statybos darbus, privalo </w:t>
      </w:r>
      <w:r w:rsidRPr="000A6E42">
        <w:rPr>
          <w:rFonts w:ascii="Times New Roman" w:eastAsia="Calibri" w:hAnsi="Times New Roman" w:cs="Times New Roman"/>
          <w:b/>
          <w:sz w:val="24"/>
          <w:lang w:eastAsia="en-US"/>
        </w:rPr>
        <w:t>mažiausiai prieš 3 darbo dienas</w:t>
      </w:r>
      <w:r w:rsidRPr="000A6E42">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EC1C9FD"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0A6E42">
        <w:rPr>
          <w:rFonts w:ascii="Times New Roman" w:eastAsia="Calibri" w:hAnsi="Times New Roman" w:cs="Times New Roman"/>
          <w:b/>
          <w:sz w:val="24"/>
          <w:lang w:eastAsia="en-US"/>
        </w:rPr>
        <w:t>ne vėliau kaip prieš 3 darbo dienas</w:t>
      </w:r>
      <w:r w:rsidRPr="000A6E42">
        <w:rPr>
          <w:rFonts w:ascii="Times New Roman" w:eastAsia="Calibri" w:hAnsi="Times New Roman" w:cs="Times New Roman"/>
          <w:sz w:val="24"/>
          <w:lang w:eastAsia="en-US"/>
        </w:rPr>
        <w:t>. Bandymai turi būti laikomi atlikti, kai jų rezultatus patvirtina Statinio statybos techninės priežiūros vadovas.</w:t>
      </w:r>
    </w:p>
    <w:p w14:paraId="5B6EAF92"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40526AE0"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0A6E42">
        <w:rPr>
          <w:rFonts w:ascii="Times New Roman" w:eastAsia="Calibri" w:hAnsi="Times New Roman" w:cs="Times New Roman"/>
          <w:sz w:val="24"/>
          <w:lang w:eastAsia="en-US"/>
        </w:rPr>
        <w:t>as</w:t>
      </w:r>
      <w:proofErr w:type="spellEnd"/>
      <w:r w:rsidRPr="000A6E42">
        <w:rPr>
          <w:rFonts w:ascii="Times New Roman" w:eastAsia="Calibri" w:hAnsi="Times New Roman" w:cs="Times New Roman"/>
          <w:sz w:val="24"/>
          <w:lang w:eastAsia="en-US"/>
        </w:rPr>
        <w:t>).</w:t>
      </w:r>
    </w:p>
    <w:p w14:paraId="34DAF05D" w14:textId="77777777" w:rsidR="000A6E42" w:rsidRPr="000A6E42" w:rsidRDefault="000A6E42" w:rsidP="000A6E42">
      <w:pPr>
        <w:tabs>
          <w:tab w:val="left" w:pos="0"/>
          <w:tab w:val="left" w:pos="567"/>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E43E338"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D70C778"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0A6E42">
        <w:rPr>
          <w:rFonts w:ascii="Times New Roman" w:eastAsia="Calibri" w:hAnsi="Times New Roman" w:cs="Times New Roman"/>
          <w:b/>
          <w:sz w:val="24"/>
          <w:lang w:eastAsia="en-US"/>
        </w:rPr>
        <w:t xml:space="preserve">turėtomis </w:t>
      </w:r>
      <w:r w:rsidRPr="000A6E42">
        <w:rPr>
          <w:rFonts w:ascii="Times New Roman" w:eastAsia="Calibri" w:hAnsi="Times New Roman" w:cs="Times New Roman"/>
          <w:b/>
          <w:sz w:val="24"/>
          <w:lang w:eastAsia="en-US"/>
        </w:rPr>
        <w:lastRenderedPageBreak/>
        <w:t>išlaidomis sumažinti Rangovui pagal Sutartį mokėtinas sumas, bei reikalauti atlyginti kitus dėl to patirtus nuostolius</w:t>
      </w:r>
      <w:r w:rsidRPr="000A6E42">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0AA0FE32" w14:textId="77777777" w:rsidR="000A6E42" w:rsidRPr="000A6E42" w:rsidRDefault="000A6E42" w:rsidP="000A6E42">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D446F19"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2566EEFF" w14:textId="77777777" w:rsidR="000A6E42" w:rsidRPr="000A6E42" w:rsidRDefault="000A6E42" w:rsidP="000A6E42">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0A6E42">
        <w:rPr>
          <w:rFonts w:ascii="Times New Roman" w:eastAsia="Calibri" w:hAnsi="Times New Roman" w:cs="Times New Roman"/>
          <w:b/>
          <w:bCs/>
          <w:color w:val="000000"/>
          <w:sz w:val="24"/>
          <w:szCs w:val="24"/>
          <w:lang w:eastAsia="en-US"/>
        </w:rPr>
        <w:t>IX. GARANTIJOS</w:t>
      </w:r>
    </w:p>
    <w:p w14:paraId="78EB691A"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9.1. </w:t>
      </w:r>
      <w:bookmarkStart w:id="41" w:name="_Ref500758264"/>
      <w:r w:rsidRPr="000A6E42">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7A2BFAAF" w14:textId="77777777" w:rsidR="000A6E42" w:rsidRPr="000A6E42" w:rsidRDefault="000A6E42" w:rsidP="000A6E42">
      <w:pPr>
        <w:jc w:val="both"/>
        <w:rPr>
          <w:rFonts w:ascii="Times New Roman" w:eastAsia="Times New Roman" w:hAnsi="Times New Roman" w:cs="Times New Roman"/>
          <w:sz w:val="24"/>
          <w:szCs w:val="24"/>
          <w:lang w:eastAsia="en-US"/>
        </w:rPr>
      </w:pPr>
      <w:r w:rsidRPr="000A6E42">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043D0FAD"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358F1C51"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E3E194E"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3F5DA2EC"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color w:val="EE0000"/>
          <w:sz w:val="24"/>
          <w:szCs w:val="24"/>
          <w:lang w:eastAsia="en-US"/>
        </w:rPr>
      </w:pPr>
      <w:r w:rsidRPr="000A6E42">
        <w:rPr>
          <w:rFonts w:ascii="Times New Roman" w:eastAsia="Calibri" w:hAnsi="Times New Roman" w:cs="Times New Roman"/>
          <w:sz w:val="24"/>
          <w:lang w:eastAsia="en-US"/>
        </w:rPr>
        <w:t xml:space="preserve">9.6. </w:t>
      </w:r>
      <w:r w:rsidRPr="000A6E42">
        <w:rPr>
          <w:rFonts w:ascii="Times New Roman" w:eastAsia="Times New Roman" w:hAnsi="Times New Roman" w:cs="Times New Roman"/>
          <w:sz w:val="24"/>
          <w:szCs w:val="24"/>
          <w:shd w:val="clear" w:color="auto" w:fill="FFFFFF"/>
        </w:rPr>
        <w:t>Jei dėl Rangovo netinkamai atliktų darbų padaroma žala Užsakovo turtui, sistemoms, įrenginiams ar statiniams, arba pablogėja jų veikimas, Rangovas įsipareigoja atlyginti Užsakovo patirtus pagrįstus tiesioginius nuostolius, kurių dydis turi būti įrodytas. Netiesioginiai nuostoliai atlyginami tik tuo atveju, jei jie buvo objektyviai numatomi Rangovui Sutarties sudarymo metu, tiesiogiai susiję su pažeidimu ir pagrįsti dokumentais. Užsakovas apie atsiradusius nuostolius privalo pranešti Rangovui raštu per 10 darbo dienų nuo jų nustatymo, pateikdamas visus pagrindžiančius duomenis. Rangovas įsipareigoja atlyginti patvirtintus nuostolius per 14 kalendorinių dienų nuo raštiško Užsakovo reikalavimo ir dokumentų gavimo, pervesdamas sumą į Sutartyje nurodytą Užsakovo banko sąskaitą. Ginčo atveju nuostolių dydis sprendžiamas teisės aktų nustatyta tvarka.</w:t>
      </w:r>
    </w:p>
    <w:p w14:paraId="06400C8F" w14:textId="77777777" w:rsidR="000A6E42" w:rsidRPr="000A6E42" w:rsidRDefault="000A6E42" w:rsidP="000A6E42">
      <w:pPr>
        <w:tabs>
          <w:tab w:val="left" w:pos="993"/>
        </w:tabs>
        <w:spacing w:line="259" w:lineRule="auto"/>
        <w:contextualSpacing/>
        <w:jc w:val="both"/>
        <w:rPr>
          <w:rFonts w:ascii="Times New Roman" w:eastAsia="Calibri" w:hAnsi="Times New Roman" w:cs="Times New Roman"/>
          <w:sz w:val="24"/>
          <w:lang w:eastAsia="en-US"/>
        </w:rPr>
      </w:pPr>
      <w:r w:rsidRPr="000A6E42">
        <w:rPr>
          <w:rFonts w:ascii="Times New Roman" w:eastAsia="Calibri" w:hAnsi="Times New Roman" w:cs="Times New Roman"/>
          <w:sz w:val="24"/>
          <w:lang w:eastAsia="en-US"/>
        </w:rPr>
        <w:t xml:space="preserve">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622E6EBD" w14:textId="77777777" w:rsidR="000A6E42" w:rsidRPr="000A6E42" w:rsidRDefault="000A6E42" w:rsidP="000A6E42">
      <w:pPr>
        <w:tabs>
          <w:tab w:val="left" w:pos="426"/>
          <w:tab w:val="left" w:pos="567"/>
        </w:tabs>
        <w:jc w:val="both"/>
        <w:rPr>
          <w:rFonts w:ascii="Times New Roman" w:eastAsia="Calibri" w:hAnsi="Times New Roman" w:cs="Times New Roman"/>
          <w:color w:val="000000"/>
          <w:sz w:val="24"/>
          <w:szCs w:val="24"/>
          <w:lang w:eastAsia="en-US"/>
        </w:rPr>
      </w:pPr>
    </w:p>
    <w:p w14:paraId="2A5B299E" w14:textId="77777777" w:rsidR="000A6E42" w:rsidRPr="000A6E42" w:rsidRDefault="000A6E42" w:rsidP="000A6E42">
      <w:pPr>
        <w:jc w:val="center"/>
        <w:rPr>
          <w:rFonts w:ascii="Times New Roman" w:eastAsia="Calibri" w:hAnsi="Times New Roman" w:cs="Times New Roman"/>
          <w:b/>
          <w:bCs/>
          <w:caps/>
          <w:color w:val="000000"/>
          <w:sz w:val="24"/>
          <w:szCs w:val="24"/>
          <w:lang w:eastAsia="en-US"/>
        </w:rPr>
      </w:pPr>
      <w:r w:rsidRPr="000A6E42">
        <w:rPr>
          <w:rFonts w:ascii="Times New Roman" w:eastAsia="Calibri" w:hAnsi="Times New Roman" w:cs="Times New Roman"/>
          <w:b/>
          <w:bCs/>
          <w:caps/>
          <w:color w:val="000000"/>
          <w:sz w:val="24"/>
          <w:szCs w:val="24"/>
          <w:lang w:eastAsia="en-US"/>
        </w:rPr>
        <w:t>X. užtikrinimai ir draudimai</w:t>
      </w:r>
    </w:p>
    <w:p w14:paraId="06586DE4"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bookmarkStart w:id="42" w:name="_Ref227947386"/>
    </w:p>
    <w:p w14:paraId="097C6EFE"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 xml:space="preserve">10.1. </w:t>
      </w:r>
      <w:r w:rsidRPr="000A6E42">
        <w:rPr>
          <w:rFonts w:ascii="Times New Roman" w:eastAsia="Times New Roman" w:hAnsi="Times New Roman" w:cs="Times New Roman"/>
          <w:b/>
          <w:bCs/>
          <w:sz w:val="24"/>
          <w:szCs w:val="24"/>
        </w:rPr>
        <w:t>Sutarties tinkamas įvykdymas yra užtikrintas banko garantija</w:t>
      </w:r>
      <w:r w:rsidRPr="000A6E42">
        <w:rPr>
          <w:rFonts w:ascii="Times New Roman" w:eastAsia="Times New Roman" w:hAnsi="Times New Roman" w:cs="Times New Roman"/>
          <w:sz w:val="24"/>
          <w:szCs w:val="24"/>
        </w:rPr>
        <w:t>, išduota banko ar kitos kredito įstaigos (pagal Lietuvos Respublikos civilinio kodekso 6.93 str.).</w:t>
      </w:r>
    </w:p>
    <w:p w14:paraId="05BAAB5E"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suma – </w:t>
      </w:r>
      <w:r w:rsidRPr="000A6E42">
        <w:rPr>
          <w:rFonts w:ascii="Times New Roman" w:eastAsia="Calibri" w:hAnsi="Times New Roman" w:cs="Times New Roman"/>
          <w:sz w:val="24"/>
          <w:szCs w:val="24"/>
          <w:lang w:eastAsia="en-US"/>
        </w:rPr>
        <w:t>10 (dešimt) procentų nuo visos pasiūlymo sumos (be PVM)</w:t>
      </w:r>
      <w:r w:rsidRPr="000A6E42">
        <w:rPr>
          <w:rFonts w:ascii="Times New Roman" w:eastAsia="Times New Roman" w:hAnsi="Times New Roman" w:cs="Times New Roman"/>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654CE540"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10.2. </w:t>
      </w:r>
      <w:r w:rsidRPr="000A6E42">
        <w:rPr>
          <w:rFonts w:ascii="Times New Roman" w:eastAsia="Times New Roman" w:hAnsi="Times New Roman" w:cs="Times New Roman"/>
          <w:sz w:val="24"/>
          <w:szCs w:val="24"/>
        </w:rPr>
        <w:t>Sutarties įvykdymo užtikrinimu garantuojama, kad Užsakovui bus sumokėta nustatyta pinigų suma dėl to, kad Rangovas neįvykdė įsipareigojimų pagal Sutartį ar vykdė juos netinkamai.</w:t>
      </w:r>
    </w:p>
    <w:p w14:paraId="5203B99E" w14:textId="77777777" w:rsidR="000A6E42" w:rsidRPr="000A6E42" w:rsidRDefault="000A6E42" w:rsidP="000A6E42">
      <w:pPr>
        <w:tabs>
          <w:tab w:val="left" w:pos="426"/>
        </w:tabs>
        <w:jc w:val="both"/>
        <w:rPr>
          <w:rFonts w:ascii="Times New Roman" w:eastAsia="Times New Roman" w:hAnsi="Times New Roman" w:cs="Times New Roman"/>
          <w:sz w:val="24"/>
          <w:szCs w:val="24"/>
        </w:rPr>
      </w:pPr>
      <w:r w:rsidRPr="000A6E42">
        <w:rPr>
          <w:rFonts w:ascii="Times New Roman" w:eastAsia="Calibri" w:hAnsi="Times New Roman" w:cs="Times New Roman"/>
          <w:sz w:val="24"/>
          <w:szCs w:val="24"/>
          <w:lang w:eastAsia="en-US"/>
        </w:rPr>
        <w:t xml:space="preserve">10.3. </w:t>
      </w:r>
      <w:r w:rsidRPr="000A6E42">
        <w:rPr>
          <w:rFonts w:ascii="Times New Roman" w:eastAsia="Times New Roman" w:hAnsi="Times New Roman" w:cs="Times New Roman"/>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3F4B56B" w14:textId="77777777" w:rsidR="000A6E42" w:rsidRPr="000A6E42" w:rsidRDefault="000A6E42" w:rsidP="000A6E42">
      <w:pPr>
        <w:tabs>
          <w:tab w:val="left" w:pos="426"/>
        </w:tabs>
        <w:jc w:val="both"/>
        <w:rPr>
          <w:rFonts w:ascii="Times New Roman" w:eastAsia="Calibri" w:hAnsi="Times New Roman" w:cs="Times New Roman"/>
          <w:sz w:val="24"/>
          <w:szCs w:val="24"/>
          <w:lang w:eastAsia="en-US"/>
        </w:rPr>
      </w:pPr>
      <w:r w:rsidRPr="000A6E42">
        <w:rPr>
          <w:rFonts w:ascii="Times New Roman" w:eastAsia="Times New Roman" w:hAnsi="Times New Roman" w:cs="Times New Roman"/>
          <w:sz w:val="24"/>
          <w:szCs w:val="24"/>
        </w:rPr>
        <w:t>10.4. Jei Sutarties vykdymo metu užtikrinimą išdavęs juridinis asmuo negali įvykdyti savo įsipareigojimų, Užsakovas raštu turi pareikalauti Rangovo per 10 dienų pateikti naują užtikrinimą.</w:t>
      </w:r>
    </w:p>
    <w:bookmarkEnd w:id="42"/>
    <w:p w14:paraId="0DE0AD9B" w14:textId="77777777" w:rsidR="000A6E42" w:rsidRPr="000A6E42" w:rsidRDefault="000A6E42" w:rsidP="000A6E42">
      <w:pPr>
        <w:tabs>
          <w:tab w:val="left" w:pos="0"/>
        </w:tabs>
        <w:rPr>
          <w:rFonts w:ascii="Times New Roman" w:eastAsia="Calibri" w:hAnsi="Times New Roman" w:cs="Times New Roman"/>
          <w:b/>
          <w:bCs/>
          <w:caps/>
          <w:sz w:val="24"/>
          <w:szCs w:val="24"/>
          <w:lang w:eastAsia="en-US"/>
        </w:rPr>
      </w:pPr>
    </w:p>
    <w:p w14:paraId="7F70BDCA"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 Šalių atsakomybė</w:t>
      </w:r>
    </w:p>
    <w:p w14:paraId="232DEE36"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341862F6"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11.2. </w:t>
      </w:r>
      <w:r w:rsidRPr="000A6E42">
        <w:rPr>
          <w:rFonts w:ascii="Times New Roman" w:eastAsia="Times New Roman" w:hAnsi="Times New Roman" w:cs="Times New Roman"/>
          <w:sz w:val="24"/>
          <w:szCs w:val="24"/>
          <w:shd w:val="clear" w:color="auto" w:fill="FFFFFF"/>
          <w:lang w:eastAsia="en-US"/>
        </w:rPr>
        <w:t>Rangovui neužbaigus Darbų Sutartyje nustatytu terminu ir neturint teisės į termino pratęsimą, Rangovas moka Užsakovui 0,02 proc. (dviejų šimtųjų procento) dydžio delspinigius nuo nebaigtų Darbų kainos už kiekvieną pavėluotą dieną, kurie yra atskaitomi iš Rangovui mokėtinų sumų. Sutarties įvykdymo užtikrinimas gali būti realizuojamas tik tuo atveju, jeigu dėl Rangovo kaltės Sutartis nutraukiama vienašališkai.</w:t>
      </w:r>
    </w:p>
    <w:p w14:paraId="26994CF0"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6229574C"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6706DCB8"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XII. Ginčų sprendimas</w:t>
      </w:r>
    </w:p>
    <w:p w14:paraId="0D4E5E15"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127BF9F0"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39302968"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07B13D9F"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XIII. Sutarties galiojimas ir nutraukimas</w:t>
      </w:r>
    </w:p>
    <w:p w14:paraId="3595B123"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13.1. Sutartis įsigalioja nuo Sutarties įvykdymo užtikrinimą (Sutarties 10.1p.) pateikimo dienos</w:t>
      </w:r>
      <w:r w:rsidRPr="000A6E42">
        <w:rPr>
          <w:rFonts w:ascii="Times New Roman" w:eastAsia="Calibri" w:hAnsi="Times New Roman" w:cs="Times New Roman"/>
          <w:color w:val="FF0000"/>
          <w:sz w:val="24"/>
          <w:szCs w:val="24"/>
          <w:lang w:eastAsia="en-US"/>
        </w:rPr>
        <w:t xml:space="preserve"> </w:t>
      </w:r>
      <w:r w:rsidRPr="000A6E42">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 Sutartis galiojimo terminas nurodytas Sutarties 3.1 p.</w:t>
      </w:r>
    </w:p>
    <w:p w14:paraId="4AB96448"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4548EC75"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19A4173A"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lastRenderedPageBreak/>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471BD3ED"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119E0C5C" w14:textId="77777777" w:rsidR="000A6E42" w:rsidRPr="000A6E42" w:rsidRDefault="000A6E42" w:rsidP="000A6E42">
      <w:pPr>
        <w:tabs>
          <w:tab w:val="left" w:pos="567"/>
        </w:tabs>
        <w:jc w:val="both"/>
        <w:rPr>
          <w:rFonts w:ascii="Times New Roman" w:eastAsia="Calibri" w:hAnsi="Times New Roman" w:cs="Times New Roman"/>
          <w:sz w:val="24"/>
          <w:szCs w:val="24"/>
          <w:lang w:eastAsia="en-US"/>
        </w:rPr>
      </w:pPr>
    </w:p>
    <w:p w14:paraId="774CD00E" w14:textId="77777777" w:rsidR="000A6E42" w:rsidRPr="000A6E42" w:rsidRDefault="000A6E42" w:rsidP="000A6E42">
      <w:pPr>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XIV. Baigiamosios nuostatos</w:t>
      </w:r>
    </w:p>
    <w:p w14:paraId="58D6907C"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3A71D85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14.2. Šios Sutarties vykdymui ir aiškinimui taikoma Lietuvos Respublikos teisė.</w:t>
      </w:r>
    </w:p>
    <w:p w14:paraId="3C86302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02F2A6EF" w14:textId="73714643"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Užsakovas: Modest Gornatkevič, tel. (0 528) 51 258 , el. paštas </w:t>
      </w:r>
      <w:hyperlink r:id="rId27" w:history="1">
        <w:r w:rsidR="0036490A" w:rsidRPr="000A6E42">
          <w:rPr>
            <w:rStyle w:val="Hipersaitas"/>
            <w:rFonts w:ascii="Times New Roman" w:eastAsia="Calibri" w:hAnsi="Times New Roman"/>
            <w:sz w:val="24"/>
            <w:szCs w:val="24"/>
            <w:lang w:eastAsia="en-US"/>
          </w:rPr>
          <w:t>modest.gornatkevic@trakai.lt</w:t>
        </w:r>
      </w:hyperlink>
      <w:r w:rsidR="0036490A">
        <w:rPr>
          <w:rFonts w:ascii="Times New Roman" w:eastAsia="Calibri" w:hAnsi="Times New Roman" w:cs="Times New Roman"/>
          <w:sz w:val="24"/>
          <w:szCs w:val="24"/>
          <w:lang w:eastAsia="en-US"/>
        </w:rPr>
        <w:t xml:space="preserve">. </w:t>
      </w:r>
      <w:r w:rsidRPr="000A6E42">
        <w:rPr>
          <w:rFonts w:ascii="Times New Roman" w:eastAsia="Calibri" w:hAnsi="Times New Roman" w:cs="Times New Roman"/>
          <w:sz w:val="24"/>
          <w:szCs w:val="24"/>
          <w:lang w:eastAsia="en-US"/>
        </w:rPr>
        <w:t xml:space="preserve"> </w:t>
      </w:r>
    </w:p>
    <w:p w14:paraId="31FAD2FA" w14:textId="77777777" w:rsidR="000A6E42" w:rsidRPr="000A6E42" w:rsidRDefault="000A6E42" w:rsidP="000A6E42">
      <w:pPr>
        <w:tabs>
          <w:tab w:val="left" w:pos="0"/>
        </w:tabs>
        <w:jc w:val="both"/>
        <w:rPr>
          <w:rFonts w:ascii="Times New Roman" w:eastAsia="Times New Roman" w:hAnsi="Times New Roman" w:cs="Times New Roman"/>
          <w:sz w:val="24"/>
          <w:szCs w:val="24"/>
          <w:lang w:eastAsia="en-US"/>
        </w:rPr>
      </w:pPr>
      <w:r w:rsidRPr="000A6E42">
        <w:rPr>
          <w:rFonts w:ascii="Times New Roman" w:eastAsia="Times New Roman" w:hAnsi="Times New Roman" w:cs="Times New Roman"/>
          <w:sz w:val="24"/>
          <w:szCs w:val="24"/>
          <w:lang w:eastAsia="en-US"/>
        </w:rPr>
        <w:t>Rangovas: ..............................., tel. ......................... .</w:t>
      </w:r>
    </w:p>
    <w:p w14:paraId="7E7C847B"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09F3545A"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14.5. Sutartis sudaryta 2 (dviem) vienodos teisinės galios egzemplioriais, po vieną kiekvienai Šaliai.</w:t>
      </w:r>
    </w:p>
    <w:p w14:paraId="56F7C94D"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7AF2692F" w14:textId="77777777" w:rsidR="000A6E42" w:rsidRPr="000A6E42" w:rsidRDefault="000A6E42" w:rsidP="000A6E42">
      <w:pPr>
        <w:tabs>
          <w:tab w:val="left" w:pos="0"/>
        </w:tabs>
        <w:jc w:val="both"/>
        <w:rPr>
          <w:rFonts w:ascii="Times New Roman" w:eastAsia="Calibri" w:hAnsi="Times New Roman" w:cs="Times New Roman"/>
          <w:color w:val="EE0000"/>
          <w:sz w:val="24"/>
          <w:szCs w:val="24"/>
          <w:lang w:eastAsia="en-US"/>
        </w:rPr>
      </w:pPr>
      <w:r w:rsidRPr="000A6E42">
        <w:rPr>
          <w:rFonts w:ascii="Times New Roman" w:eastAsia="Calibri" w:hAnsi="Times New Roman" w:cs="Times New Roman"/>
          <w:sz w:val="24"/>
          <w:szCs w:val="24"/>
          <w:lang w:eastAsia="en-US"/>
        </w:rPr>
        <w:t>14.7. Sutarties Priedai:</w:t>
      </w:r>
    </w:p>
    <w:p w14:paraId="40BA249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14.7.1. Sutarties priedas Nr. 1 – Rangovo pasiūlymo su kaina (įkainiais) forma ir darbų kiekių žiniaraštis.</w:t>
      </w:r>
    </w:p>
    <w:p w14:paraId="401A79B7" w14:textId="77777777" w:rsidR="000A6E42" w:rsidRPr="000A6E42" w:rsidRDefault="000A6E42" w:rsidP="000A6E42">
      <w:pPr>
        <w:tabs>
          <w:tab w:val="left" w:pos="0"/>
        </w:tabs>
        <w:jc w:val="both"/>
        <w:rPr>
          <w:rFonts w:ascii="Times New Roman" w:eastAsia="Calibri" w:hAnsi="Times New Roman" w:cs="Times New Roman"/>
          <w:sz w:val="24"/>
          <w:szCs w:val="24"/>
          <w:lang w:eastAsia="en-US"/>
        </w:rPr>
      </w:pPr>
    </w:p>
    <w:p w14:paraId="52BC388C" w14:textId="77777777" w:rsidR="000A6E42" w:rsidRPr="000A6E42" w:rsidRDefault="000A6E42" w:rsidP="000A6E42">
      <w:pPr>
        <w:tabs>
          <w:tab w:val="left" w:pos="0"/>
        </w:tabs>
        <w:jc w:val="center"/>
        <w:rPr>
          <w:rFonts w:ascii="Times New Roman" w:eastAsia="Calibri" w:hAnsi="Times New Roman" w:cs="Times New Roman"/>
          <w:b/>
          <w:bCs/>
          <w:caps/>
          <w:sz w:val="24"/>
          <w:szCs w:val="24"/>
          <w:lang w:eastAsia="en-US"/>
        </w:rPr>
      </w:pPr>
      <w:r w:rsidRPr="000A6E42">
        <w:rPr>
          <w:rFonts w:ascii="Times New Roman" w:eastAsia="Calibri" w:hAnsi="Times New Roman" w:cs="Times New Roman"/>
          <w:b/>
          <w:bCs/>
          <w:caps/>
          <w:sz w:val="24"/>
          <w:szCs w:val="24"/>
          <w:lang w:eastAsia="en-US"/>
        </w:rPr>
        <w:t>XV. Šalių rekvizitai ir parašai:</w:t>
      </w:r>
    </w:p>
    <w:tbl>
      <w:tblPr>
        <w:tblW w:w="5089" w:type="pct"/>
        <w:jc w:val="center"/>
        <w:tblLayout w:type="fixed"/>
        <w:tblLook w:val="0000" w:firstRow="0" w:lastRow="0" w:firstColumn="0" w:lastColumn="0" w:noHBand="0" w:noVBand="0"/>
      </w:tblPr>
      <w:tblGrid>
        <w:gridCol w:w="4819"/>
        <w:gridCol w:w="4991"/>
      </w:tblGrid>
      <w:tr w:rsidR="000A6E42" w:rsidRPr="000A6E42" w14:paraId="44C0DCB3" w14:textId="77777777" w:rsidTr="00421839">
        <w:trPr>
          <w:jc w:val="center"/>
        </w:trPr>
        <w:tc>
          <w:tcPr>
            <w:tcW w:w="2456" w:type="pct"/>
          </w:tcPr>
          <w:p w14:paraId="19D22F40" w14:textId="77777777" w:rsidR="000A6E42" w:rsidRPr="000A6E42" w:rsidRDefault="000A6E42" w:rsidP="000A6E42">
            <w:pPr>
              <w:tabs>
                <w:tab w:val="left" w:pos="0"/>
              </w:tabs>
              <w:ind w:firstLine="180"/>
              <w:rPr>
                <w:rFonts w:ascii="Times New Roman" w:eastAsia="Calibri" w:hAnsi="Times New Roman" w:cs="Times New Roman"/>
                <w:b/>
                <w:bCs/>
                <w:sz w:val="24"/>
                <w:szCs w:val="24"/>
                <w:lang w:eastAsia="en-US"/>
              </w:rPr>
            </w:pPr>
          </w:p>
        </w:tc>
        <w:tc>
          <w:tcPr>
            <w:tcW w:w="2544" w:type="pct"/>
          </w:tcPr>
          <w:p w14:paraId="2F6B5C4E" w14:textId="77777777" w:rsidR="000A6E42" w:rsidRPr="000A6E42" w:rsidRDefault="000A6E42" w:rsidP="000A6E42">
            <w:pPr>
              <w:tabs>
                <w:tab w:val="left" w:pos="0"/>
              </w:tabs>
              <w:ind w:firstLine="180"/>
              <w:rPr>
                <w:rFonts w:ascii="Times New Roman" w:eastAsia="Calibri" w:hAnsi="Times New Roman" w:cs="Times New Roman"/>
                <w:b/>
                <w:sz w:val="24"/>
                <w:szCs w:val="24"/>
                <w:lang w:eastAsia="en-US"/>
              </w:rPr>
            </w:pPr>
          </w:p>
        </w:tc>
      </w:tr>
      <w:tr w:rsidR="000A6E42" w:rsidRPr="000A6E42" w14:paraId="1001AD8B" w14:textId="77777777" w:rsidTr="00421839">
        <w:trPr>
          <w:jc w:val="center"/>
        </w:trPr>
        <w:tc>
          <w:tcPr>
            <w:tcW w:w="2456" w:type="pct"/>
          </w:tcPr>
          <w:p w14:paraId="35DF99FE" w14:textId="77777777" w:rsidR="000A6E42" w:rsidRPr="000A6E42" w:rsidRDefault="000A6E42" w:rsidP="000A6E42">
            <w:pPr>
              <w:tabs>
                <w:tab w:val="left" w:pos="0"/>
              </w:tabs>
              <w:rPr>
                <w:rFonts w:ascii="Times New Roman" w:eastAsia="Calibri" w:hAnsi="Times New Roman" w:cs="Times New Roman"/>
                <w:b/>
                <w:bCs/>
                <w:sz w:val="24"/>
                <w:szCs w:val="24"/>
                <w:lang w:eastAsia="en-US"/>
              </w:rPr>
            </w:pPr>
            <w:r w:rsidRPr="000A6E42">
              <w:rPr>
                <w:rFonts w:ascii="Times New Roman" w:eastAsia="Calibri" w:hAnsi="Times New Roman" w:cs="Times New Roman"/>
                <w:b/>
                <w:bCs/>
                <w:sz w:val="24"/>
                <w:szCs w:val="24"/>
                <w:lang w:eastAsia="en-US"/>
              </w:rPr>
              <w:t>Užsakovas:</w:t>
            </w:r>
          </w:p>
        </w:tc>
        <w:tc>
          <w:tcPr>
            <w:tcW w:w="2544" w:type="pct"/>
          </w:tcPr>
          <w:p w14:paraId="5E236C61"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i/>
                <w:iCs/>
                <w:color w:val="FF0000"/>
                <w:lang w:eastAsia="en-US"/>
              </w:rPr>
              <w:t>[įrašyti sutarties šalies pavadinimą, teisinę formą]</w:t>
            </w:r>
          </w:p>
        </w:tc>
      </w:tr>
      <w:tr w:rsidR="000A6E42" w:rsidRPr="000A6E42" w14:paraId="74816E1F" w14:textId="77777777" w:rsidTr="00421839">
        <w:trPr>
          <w:jc w:val="center"/>
        </w:trPr>
        <w:tc>
          <w:tcPr>
            <w:tcW w:w="2456" w:type="pct"/>
          </w:tcPr>
          <w:p w14:paraId="2B6B5AFB"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Trakų rajono savivaldybės administracija</w:t>
            </w:r>
          </w:p>
        </w:tc>
        <w:tc>
          <w:tcPr>
            <w:tcW w:w="2544" w:type="pct"/>
          </w:tcPr>
          <w:p w14:paraId="508E0C79" w14:textId="77777777" w:rsidR="000A6E42" w:rsidRPr="000A6E42" w:rsidRDefault="000A6E42" w:rsidP="000A6E42">
            <w:pPr>
              <w:tabs>
                <w:tab w:val="left" w:pos="0"/>
              </w:tabs>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Cs/>
                <w:lang w:eastAsia="en-US"/>
              </w:rPr>
              <w:t xml:space="preserve">Juridinio asmens kodas: </w:t>
            </w:r>
            <w:r w:rsidRPr="000A6E42">
              <w:rPr>
                <w:rFonts w:ascii="Times New Roman" w:eastAsia="Calibri" w:hAnsi="Times New Roman" w:cs="Times New Roman"/>
                <w:bCs/>
                <w:i/>
                <w:iCs/>
                <w:color w:val="FF0000"/>
                <w:lang w:eastAsia="en-US"/>
              </w:rPr>
              <w:t>[įrašyti]</w:t>
            </w:r>
          </w:p>
        </w:tc>
      </w:tr>
      <w:tr w:rsidR="000A6E42" w:rsidRPr="000A6E42" w14:paraId="6D44AF02" w14:textId="77777777" w:rsidTr="00421839">
        <w:trPr>
          <w:jc w:val="center"/>
        </w:trPr>
        <w:tc>
          <w:tcPr>
            <w:tcW w:w="2456" w:type="pct"/>
          </w:tcPr>
          <w:p w14:paraId="246A983E"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Juridinio asmens kodas 181626536</w:t>
            </w:r>
          </w:p>
        </w:tc>
        <w:tc>
          <w:tcPr>
            <w:tcW w:w="2544" w:type="pct"/>
          </w:tcPr>
          <w:p w14:paraId="285F5B77"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PVM mokėtojo kodas:</w:t>
            </w:r>
            <w:r w:rsidRPr="000A6E42">
              <w:rPr>
                <w:rFonts w:ascii="Times New Roman" w:eastAsia="Calibri" w:hAnsi="Times New Roman" w:cs="Times New Roman"/>
                <w:bCs/>
                <w:i/>
                <w:iCs/>
                <w:color w:val="FF0000"/>
                <w:lang w:eastAsia="en-US"/>
              </w:rPr>
              <w:t xml:space="preserve"> [įrašyti]</w:t>
            </w:r>
          </w:p>
        </w:tc>
      </w:tr>
      <w:tr w:rsidR="000A6E42" w:rsidRPr="000A6E42" w14:paraId="16F0E925" w14:textId="77777777" w:rsidTr="00421839">
        <w:trPr>
          <w:jc w:val="center"/>
        </w:trPr>
        <w:tc>
          <w:tcPr>
            <w:tcW w:w="2456" w:type="pct"/>
          </w:tcPr>
          <w:p w14:paraId="7EFAC434"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PVM mokėtojo kodas – ne PVM mokėtojas</w:t>
            </w:r>
          </w:p>
        </w:tc>
        <w:tc>
          <w:tcPr>
            <w:tcW w:w="2544" w:type="pct"/>
          </w:tcPr>
          <w:p w14:paraId="7545EF0E"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Adresas:</w:t>
            </w:r>
            <w:r w:rsidRPr="000A6E42">
              <w:rPr>
                <w:rFonts w:ascii="Times New Roman" w:eastAsia="Calibri" w:hAnsi="Times New Roman" w:cs="Times New Roman"/>
                <w:bCs/>
                <w:i/>
                <w:iCs/>
                <w:lang w:eastAsia="en-US"/>
              </w:rPr>
              <w:t xml:space="preserve"> </w:t>
            </w:r>
            <w:r w:rsidRPr="000A6E42">
              <w:rPr>
                <w:rFonts w:ascii="Times New Roman" w:eastAsia="Calibri" w:hAnsi="Times New Roman" w:cs="Times New Roman"/>
                <w:bCs/>
                <w:i/>
                <w:iCs/>
                <w:color w:val="FF0000"/>
                <w:lang w:eastAsia="en-US"/>
              </w:rPr>
              <w:t>[įrašyti tikslų adresą]</w:t>
            </w:r>
          </w:p>
        </w:tc>
      </w:tr>
      <w:tr w:rsidR="000A6E42" w:rsidRPr="000A6E42" w14:paraId="1E3AEA6C" w14:textId="77777777" w:rsidTr="00421839">
        <w:trPr>
          <w:jc w:val="center"/>
        </w:trPr>
        <w:tc>
          <w:tcPr>
            <w:tcW w:w="2456" w:type="pct"/>
          </w:tcPr>
          <w:p w14:paraId="332CEA1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Vytauto g. 33,  LT-21106 Trakai</w:t>
            </w:r>
          </w:p>
        </w:tc>
        <w:tc>
          <w:tcPr>
            <w:tcW w:w="2544" w:type="pct"/>
          </w:tcPr>
          <w:p w14:paraId="5D1C357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A/s Nr. </w:t>
            </w:r>
            <w:r w:rsidRPr="000A6E42">
              <w:rPr>
                <w:rFonts w:ascii="Times New Roman" w:eastAsia="Calibri" w:hAnsi="Times New Roman" w:cs="Times New Roman"/>
                <w:bCs/>
                <w:i/>
                <w:iCs/>
                <w:color w:val="FF0000"/>
                <w:lang w:eastAsia="en-US"/>
              </w:rPr>
              <w:t>[įrašyti A/s Nr.]</w:t>
            </w:r>
          </w:p>
        </w:tc>
      </w:tr>
      <w:tr w:rsidR="000A6E42" w:rsidRPr="000A6E42" w14:paraId="7AC6F7E3" w14:textId="77777777" w:rsidTr="00421839">
        <w:trPr>
          <w:jc w:val="center"/>
        </w:trPr>
        <w:tc>
          <w:tcPr>
            <w:tcW w:w="2456" w:type="pct"/>
          </w:tcPr>
          <w:p w14:paraId="553FF7D1"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1212EAD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bCs/>
                <w:lang w:eastAsia="en-US"/>
              </w:rPr>
              <w:t xml:space="preserve">Atstovaujama </w:t>
            </w:r>
            <w:r w:rsidRPr="000A6E42">
              <w:rPr>
                <w:rFonts w:ascii="Times New Roman" w:eastAsia="Calibri" w:hAnsi="Times New Roman" w:cs="Times New Roman"/>
                <w:bCs/>
                <w:i/>
                <w:iCs/>
                <w:color w:val="FF0000"/>
                <w:lang w:eastAsia="en-US"/>
              </w:rPr>
              <w:t>[įrašyti pareigas, vardą, pavardę]</w:t>
            </w:r>
          </w:p>
        </w:tc>
      </w:tr>
      <w:tr w:rsidR="000A6E42" w:rsidRPr="000A6E42" w14:paraId="7D0BDE82" w14:textId="77777777" w:rsidTr="00421839">
        <w:trPr>
          <w:jc w:val="center"/>
        </w:trPr>
        <w:tc>
          <w:tcPr>
            <w:tcW w:w="2456" w:type="pct"/>
          </w:tcPr>
          <w:p w14:paraId="3E20C6DC" w14:textId="77777777" w:rsidR="000A6E42" w:rsidRPr="000A6E42" w:rsidRDefault="000A6E42" w:rsidP="000A6E42">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0A79C875"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4CA5C892" w14:textId="77777777" w:rsidTr="00421839">
        <w:trPr>
          <w:jc w:val="center"/>
        </w:trPr>
        <w:tc>
          <w:tcPr>
            <w:tcW w:w="2456" w:type="pct"/>
          </w:tcPr>
          <w:p w14:paraId="4B640F4C" w14:textId="77777777" w:rsidR="000A6E42" w:rsidRPr="000A6E42" w:rsidRDefault="000A6E42" w:rsidP="000A6E42">
            <w:pPr>
              <w:tabs>
                <w:tab w:val="left" w:pos="0"/>
              </w:tabs>
              <w:rPr>
                <w:rFonts w:ascii="Times New Roman" w:eastAsia="Calibri" w:hAnsi="Times New Roman" w:cs="Times New Roman"/>
                <w:b/>
                <w:sz w:val="24"/>
                <w:szCs w:val="24"/>
                <w:lang w:eastAsia="en-US"/>
              </w:rPr>
            </w:pPr>
            <w:r w:rsidRPr="000A6E42">
              <w:rPr>
                <w:rFonts w:ascii="Times New Roman" w:eastAsia="Calibri" w:hAnsi="Times New Roman" w:cs="Times New Roman"/>
                <w:b/>
                <w:sz w:val="24"/>
                <w:szCs w:val="24"/>
                <w:lang w:eastAsia="en-US"/>
              </w:rPr>
              <w:t>Užsakovo vardu:</w:t>
            </w:r>
          </w:p>
        </w:tc>
        <w:tc>
          <w:tcPr>
            <w:tcW w:w="2544" w:type="pct"/>
          </w:tcPr>
          <w:p w14:paraId="58ABAA01" w14:textId="77777777" w:rsidR="000A6E42" w:rsidRPr="000A6E42" w:rsidRDefault="000A6E42" w:rsidP="000A6E42">
            <w:pPr>
              <w:tabs>
                <w:tab w:val="left" w:pos="0"/>
              </w:tabs>
              <w:ind w:firstLine="180"/>
              <w:rPr>
                <w:rFonts w:ascii="Times New Roman" w:eastAsia="Calibri" w:hAnsi="Times New Roman" w:cs="Times New Roman"/>
                <w:b/>
                <w:color w:val="000000"/>
                <w:sz w:val="24"/>
                <w:szCs w:val="24"/>
                <w:lang w:eastAsia="en-US"/>
              </w:rPr>
            </w:pPr>
            <w:r w:rsidRPr="000A6E42">
              <w:rPr>
                <w:rFonts w:ascii="Times New Roman" w:eastAsia="Calibri" w:hAnsi="Times New Roman" w:cs="Times New Roman"/>
                <w:b/>
                <w:color w:val="000000"/>
                <w:sz w:val="24"/>
                <w:szCs w:val="24"/>
                <w:lang w:eastAsia="en-US"/>
              </w:rPr>
              <w:t>Rangovo vardu:</w:t>
            </w:r>
          </w:p>
        </w:tc>
      </w:tr>
      <w:tr w:rsidR="000A6E42" w:rsidRPr="000A6E42" w14:paraId="6E5547D9" w14:textId="77777777" w:rsidTr="00421839">
        <w:trPr>
          <w:jc w:val="center"/>
        </w:trPr>
        <w:tc>
          <w:tcPr>
            <w:tcW w:w="2456" w:type="pct"/>
          </w:tcPr>
          <w:p w14:paraId="0F0C6B93" w14:textId="77777777" w:rsidR="000A6E42" w:rsidRPr="000A6E42" w:rsidRDefault="000A6E42" w:rsidP="000A6E42">
            <w:pPr>
              <w:tabs>
                <w:tab w:val="left" w:pos="0"/>
              </w:tabs>
              <w:rPr>
                <w:rFonts w:ascii="Times New Roman" w:eastAsia="Calibri" w:hAnsi="Times New Roman" w:cs="Times New Roman"/>
                <w:sz w:val="24"/>
                <w:szCs w:val="24"/>
                <w:lang w:eastAsia="en-US"/>
              </w:rPr>
            </w:pPr>
          </w:p>
        </w:tc>
        <w:tc>
          <w:tcPr>
            <w:tcW w:w="2544" w:type="pct"/>
          </w:tcPr>
          <w:p w14:paraId="6A879468" w14:textId="77777777" w:rsidR="000A6E42" w:rsidRPr="000A6E42" w:rsidRDefault="000A6E42" w:rsidP="000A6E42">
            <w:pPr>
              <w:tabs>
                <w:tab w:val="left" w:pos="0"/>
              </w:tabs>
              <w:rPr>
                <w:rFonts w:ascii="Times New Roman" w:eastAsia="Calibri" w:hAnsi="Times New Roman" w:cs="Times New Roman"/>
                <w:color w:val="000000"/>
                <w:sz w:val="24"/>
                <w:szCs w:val="24"/>
                <w:lang w:eastAsia="en-US"/>
              </w:rPr>
            </w:pPr>
          </w:p>
        </w:tc>
      </w:tr>
      <w:tr w:rsidR="000A6E42" w:rsidRPr="000A6E42" w14:paraId="08B50C75" w14:textId="77777777" w:rsidTr="00421839">
        <w:trPr>
          <w:jc w:val="center"/>
        </w:trPr>
        <w:tc>
          <w:tcPr>
            <w:tcW w:w="2456" w:type="pct"/>
          </w:tcPr>
          <w:p w14:paraId="58B24984"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____________________________ A.V.</w:t>
            </w:r>
          </w:p>
        </w:tc>
        <w:tc>
          <w:tcPr>
            <w:tcW w:w="2544" w:type="pct"/>
          </w:tcPr>
          <w:p w14:paraId="4ABB2631"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____________________________ A.V.</w:t>
            </w:r>
          </w:p>
        </w:tc>
      </w:tr>
      <w:tr w:rsidR="000A6E42" w:rsidRPr="000A6E42" w14:paraId="0193EC7B" w14:textId="77777777" w:rsidTr="00421839">
        <w:trPr>
          <w:jc w:val="center"/>
        </w:trPr>
        <w:tc>
          <w:tcPr>
            <w:tcW w:w="2456" w:type="pct"/>
          </w:tcPr>
          <w:p w14:paraId="24AB9223" w14:textId="77777777" w:rsidR="000A6E42" w:rsidRPr="000A6E42" w:rsidRDefault="000A6E42" w:rsidP="000A6E42">
            <w:pPr>
              <w:tabs>
                <w:tab w:val="left" w:pos="0"/>
              </w:tabs>
              <w:ind w:firstLine="180"/>
              <w:rPr>
                <w:rFonts w:ascii="Times New Roman" w:eastAsia="Calibri" w:hAnsi="Times New Roman" w:cs="Times New Roman"/>
                <w:i/>
                <w:sz w:val="24"/>
                <w:szCs w:val="24"/>
                <w:lang w:eastAsia="en-US"/>
              </w:rPr>
            </w:pPr>
          </w:p>
        </w:tc>
        <w:tc>
          <w:tcPr>
            <w:tcW w:w="2544" w:type="pct"/>
          </w:tcPr>
          <w:p w14:paraId="651213F1"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p>
        </w:tc>
      </w:tr>
      <w:tr w:rsidR="000A6E42" w:rsidRPr="000A6E42" w14:paraId="4C45A52D" w14:textId="77777777" w:rsidTr="00421839">
        <w:trPr>
          <w:jc w:val="center"/>
        </w:trPr>
        <w:tc>
          <w:tcPr>
            <w:tcW w:w="2456" w:type="pct"/>
          </w:tcPr>
          <w:p w14:paraId="22E3DBB0" w14:textId="77777777" w:rsidR="000A6E42" w:rsidRPr="000A6E42" w:rsidRDefault="000A6E42" w:rsidP="000A6E42">
            <w:pPr>
              <w:tabs>
                <w:tab w:val="left" w:pos="0"/>
              </w:tabs>
              <w:rPr>
                <w:rFonts w:ascii="Times New Roman" w:eastAsia="Calibri" w:hAnsi="Times New Roman" w:cs="Times New Roman"/>
                <w:sz w:val="24"/>
                <w:szCs w:val="24"/>
                <w:lang w:eastAsia="en-US"/>
              </w:rPr>
            </w:pPr>
            <w:r w:rsidRPr="000A6E42">
              <w:rPr>
                <w:rFonts w:ascii="Times New Roman" w:eastAsia="Calibri" w:hAnsi="Times New Roman" w:cs="Times New Roman"/>
                <w:sz w:val="24"/>
                <w:szCs w:val="24"/>
                <w:lang w:eastAsia="en-US"/>
              </w:rPr>
              <w:t>Direktorė Dovilė Daudaitė</w:t>
            </w:r>
          </w:p>
        </w:tc>
        <w:tc>
          <w:tcPr>
            <w:tcW w:w="2544" w:type="pct"/>
          </w:tcPr>
          <w:p w14:paraId="1A6FC0D7" w14:textId="77777777" w:rsidR="000A6E42" w:rsidRPr="000A6E42" w:rsidRDefault="000A6E42" w:rsidP="000A6E42">
            <w:pPr>
              <w:tabs>
                <w:tab w:val="left" w:pos="0"/>
              </w:tabs>
              <w:ind w:firstLine="180"/>
              <w:rPr>
                <w:rFonts w:ascii="Times New Roman" w:eastAsia="Calibri" w:hAnsi="Times New Roman" w:cs="Times New Roman"/>
                <w:color w:val="000000"/>
                <w:sz w:val="24"/>
                <w:szCs w:val="24"/>
                <w:lang w:eastAsia="en-US"/>
              </w:rPr>
            </w:pPr>
            <w:r w:rsidRPr="000A6E42">
              <w:rPr>
                <w:rFonts w:ascii="Times New Roman" w:eastAsia="Calibri" w:hAnsi="Times New Roman" w:cs="Times New Roman"/>
                <w:color w:val="000000"/>
                <w:sz w:val="24"/>
                <w:szCs w:val="24"/>
                <w:lang w:eastAsia="en-US"/>
              </w:rPr>
              <w:t>Direktorius</w:t>
            </w:r>
          </w:p>
        </w:tc>
      </w:tr>
    </w:tbl>
    <w:p w14:paraId="26DE7FD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0DBE840"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F69A41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2C99D3E"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BA2098C" w14:textId="77777777" w:rsidR="000A6E42" w:rsidRP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2551847" w14:textId="77777777" w:rsidR="000A6E42" w:rsidRDefault="000A6E42"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EE410C3" w14:textId="7481A19E" w:rsidR="0036490A" w:rsidRPr="0036490A" w:rsidRDefault="0036490A" w:rsidP="000A6E42">
      <w:pPr>
        <w:widowControl w:val="0"/>
        <w:tabs>
          <w:tab w:val="left" w:pos="180"/>
          <w:tab w:val="left" w:pos="6480"/>
          <w:tab w:val="left" w:pos="8010"/>
        </w:tabs>
        <w:spacing w:line="360" w:lineRule="auto"/>
        <w:jc w:val="right"/>
        <w:rPr>
          <w:rFonts w:ascii="Times New Roman" w:eastAsia="Calibri" w:hAnsi="Times New Roman" w:cs="Times New Roman"/>
          <w:bCs/>
          <w:sz w:val="24"/>
          <w:szCs w:val="24"/>
          <w:lang w:eastAsia="en-US"/>
        </w:rPr>
      </w:pPr>
      <w:r w:rsidRPr="0036490A">
        <w:rPr>
          <w:rFonts w:ascii="Times New Roman" w:eastAsia="Calibri" w:hAnsi="Times New Roman" w:cs="Times New Roman"/>
          <w:bCs/>
          <w:sz w:val="24"/>
          <w:szCs w:val="24"/>
          <w:lang w:eastAsia="en-US"/>
        </w:rPr>
        <w:lastRenderedPageBreak/>
        <w:t>Sutarties 1 priedas</w:t>
      </w:r>
    </w:p>
    <w:p w14:paraId="2BEFFD05" w14:textId="77777777" w:rsidR="0036490A" w:rsidRPr="000A6E42" w:rsidRDefault="0036490A" w:rsidP="000A6E42">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3FBD371" w14:textId="77777777" w:rsidR="000A6E42" w:rsidRPr="007F5A42" w:rsidRDefault="000A6E42" w:rsidP="00231EDF">
      <w:pPr>
        <w:widowControl w:val="0"/>
        <w:suppressAutoHyphens/>
        <w:jc w:val="center"/>
        <w:rPr>
          <w:rFonts w:ascii="Times New Roman" w:eastAsia="AR PL KaitiM GB" w:hAnsi="Times New Roman" w:cs="Times New Roman"/>
          <w:b/>
          <w:kern w:val="1"/>
          <w:sz w:val="24"/>
          <w:szCs w:val="24"/>
          <w:lang w:eastAsia="zh-CN" w:bidi="hi-IN"/>
        </w:rPr>
      </w:pPr>
    </w:p>
    <w:p w14:paraId="17BAE983" w14:textId="77777777" w:rsidR="006F07E4" w:rsidRPr="007F5A42" w:rsidRDefault="006F07E4" w:rsidP="00231EDF">
      <w:pPr>
        <w:widowControl w:val="0"/>
        <w:suppressAutoHyphens/>
        <w:jc w:val="center"/>
        <w:rPr>
          <w:rFonts w:ascii="Times New Roman" w:eastAsia="AR PL KaitiM GB" w:hAnsi="Times New Roman" w:cs="Times New Roman"/>
          <w:b/>
          <w:kern w:val="1"/>
          <w:sz w:val="24"/>
          <w:szCs w:val="24"/>
          <w:lang w:eastAsia="zh-CN" w:bidi="hi-IN"/>
        </w:rPr>
      </w:pPr>
    </w:p>
    <w:p w14:paraId="789D0EBE" w14:textId="77777777" w:rsidR="006F07E4" w:rsidRPr="007F5A42" w:rsidRDefault="006F07E4" w:rsidP="00231EDF">
      <w:pPr>
        <w:widowControl w:val="0"/>
        <w:suppressAutoHyphens/>
        <w:jc w:val="center"/>
        <w:rPr>
          <w:rFonts w:ascii="Times New Roman" w:eastAsia="Times New Roman" w:hAnsi="Times New Roman" w:cs="Times New Roman"/>
          <w:b/>
          <w:kern w:val="1"/>
          <w:sz w:val="24"/>
          <w:szCs w:val="24"/>
          <w:lang w:eastAsia="zh-CN" w:bidi="hi-IN"/>
        </w:rPr>
      </w:pPr>
      <w:r>
        <w:rPr>
          <w:rFonts w:ascii="Times New Roman" w:eastAsia="Times New Roman" w:hAnsi="Times New Roman" w:cs="Times New Roman"/>
          <w:b/>
          <w:kern w:val="1"/>
          <w:sz w:val="24"/>
          <w:szCs w:val="24"/>
          <w:lang w:eastAsia="zh-CN" w:bidi="hi-IN"/>
        </w:rPr>
        <w:t>RANGOVO</w:t>
      </w:r>
      <w:r w:rsidRPr="007F5A42">
        <w:rPr>
          <w:rFonts w:ascii="Times New Roman" w:eastAsia="Times New Roman" w:hAnsi="Times New Roman" w:cs="Times New Roman"/>
          <w:b/>
          <w:kern w:val="1"/>
          <w:sz w:val="24"/>
          <w:szCs w:val="24"/>
          <w:lang w:eastAsia="zh-CN" w:bidi="hi-IN"/>
        </w:rPr>
        <w:t xml:space="preserve"> </w:t>
      </w:r>
      <w:r w:rsidRPr="007F5A42">
        <w:rPr>
          <w:rFonts w:ascii="Times New Roman" w:eastAsia="AR PL KaitiM GB" w:hAnsi="Times New Roman" w:cs="Times New Roman"/>
          <w:b/>
          <w:kern w:val="1"/>
          <w:sz w:val="24"/>
          <w:szCs w:val="24"/>
          <w:lang w:eastAsia="zh-CN" w:bidi="hi-IN"/>
        </w:rPr>
        <w:t>PASIŪLYMAS</w:t>
      </w:r>
      <w:r w:rsidRPr="007F5A42">
        <w:rPr>
          <w:rFonts w:ascii="Times New Roman" w:eastAsia="Times New Roman" w:hAnsi="Times New Roman" w:cs="Times New Roman"/>
          <w:b/>
          <w:kern w:val="1"/>
          <w:sz w:val="24"/>
          <w:szCs w:val="24"/>
          <w:lang w:eastAsia="zh-CN" w:bidi="hi-IN"/>
        </w:rPr>
        <w:t xml:space="preserve"> </w:t>
      </w:r>
      <w:r>
        <w:rPr>
          <w:rFonts w:ascii="Times New Roman" w:eastAsia="Times New Roman" w:hAnsi="Times New Roman" w:cs="Times New Roman"/>
          <w:b/>
          <w:kern w:val="1"/>
          <w:sz w:val="24"/>
          <w:szCs w:val="24"/>
          <w:lang w:eastAsia="zh-CN" w:bidi="hi-IN"/>
        </w:rPr>
        <w:t>SU KAINA IR DARBŲ KIEKIŲ ŽINIARAŠČIAI</w:t>
      </w:r>
    </w:p>
    <w:p w14:paraId="3C4B8C27" w14:textId="73A7DA48" w:rsidR="006F07E4" w:rsidRPr="007F5A42" w:rsidRDefault="006F07E4" w:rsidP="00231EDF">
      <w:pPr>
        <w:widowControl w:val="0"/>
        <w:tabs>
          <w:tab w:val="left" w:pos="1341"/>
          <w:tab w:val="left" w:pos="3627"/>
        </w:tabs>
        <w:suppressAutoHyphens/>
        <w:jc w:val="center"/>
        <w:rPr>
          <w:rFonts w:ascii="Times New Roman" w:eastAsia="AR PL KaitiM GB" w:hAnsi="Times New Roman" w:cs="Lohit Hindi"/>
          <w:b/>
          <w:color w:val="000000"/>
          <w:kern w:val="1"/>
          <w:sz w:val="24"/>
          <w:szCs w:val="24"/>
          <w:lang w:eastAsia="zh-CN" w:bidi="hi-IN"/>
        </w:rPr>
      </w:pPr>
      <w:r w:rsidRPr="007F5A42">
        <w:rPr>
          <w:rFonts w:ascii="Times New Roman" w:eastAsia="Times New Roman" w:hAnsi="Times New Roman" w:cs="Times New Roman"/>
          <w:b/>
          <w:kern w:val="1"/>
          <w:sz w:val="24"/>
          <w:szCs w:val="24"/>
          <w:lang w:eastAsia="zh-CN" w:bidi="hi-IN"/>
        </w:rPr>
        <w:t>DĖL</w:t>
      </w:r>
      <w:r w:rsidR="004210DF" w:rsidRPr="004210DF">
        <w:rPr>
          <w:rFonts w:ascii="Times New Roman" w:eastAsia="Times New Roman" w:hAnsi="Times New Roman" w:cs="Times New Roman"/>
          <w:b/>
          <w:sz w:val="24"/>
          <w:szCs w:val="24"/>
          <w:lang w:eastAsia="en-US"/>
        </w:rPr>
        <w:t xml:space="preserve"> PROJEKTO „VŠĮ TRAKŲ LIGONINĖS IR KONSULTACINĖS POLIKLININKOS GYDYMO PASTATO MINDAUGO G. 17, TRAKAI, ATNAUJINIMO (MODERNIZAVIMO) PROJEKTAS</w:t>
      </w:r>
      <w:r w:rsidR="004210DF" w:rsidRPr="004210DF">
        <w:rPr>
          <w:rFonts w:ascii="Times New Roman" w:eastAsia="Calibri" w:hAnsi="Times New Roman" w:cs="Times New Roman"/>
          <w:b/>
          <w:caps/>
          <w:sz w:val="24"/>
          <w:szCs w:val="24"/>
          <w:lang w:eastAsia="en-US"/>
        </w:rPr>
        <w:t xml:space="preserve">“ RANGOS DARBŲ </w:t>
      </w:r>
      <w:r w:rsidRPr="007F5A42">
        <w:rPr>
          <w:rFonts w:ascii="Times New Roman" w:eastAsia="Times New Roman" w:hAnsi="Times New Roman" w:cs="Times New Roman"/>
          <w:b/>
          <w:kern w:val="1"/>
          <w:sz w:val="24"/>
          <w:szCs w:val="24"/>
          <w:lang w:eastAsia="zh-CN" w:bidi="hi-IN"/>
        </w:rPr>
        <w:t>PIRKIMO</w:t>
      </w:r>
    </w:p>
    <w:p w14:paraId="71873D5C" w14:textId="77777777" w:rsidR="009762A0" w:rsidRDefault="009762A0"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3A242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2E013B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788CF3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7B2BCD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6C0A7C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E1F596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CFD044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84ACFA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090B6B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F61717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E1CC3A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81541A"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86511C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64ED90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A8124E1"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58787B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40FB2F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0EEE3D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40D86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C3F485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3F937C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94CEBC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C4029F6"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D3FBD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075C5B"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955B8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8263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F19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6AAB4F0" w14:textId="77777777" w:rsidR="00CC563E" w:rsidRPr="009762A0"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AE78D3" w14:textId="77777777" w:rsidR="009762A0" w:rsidRPr="009762A0" w:rsidRDefault="009762A0" w:rsidP="00231EDF">
      <w:pPr>
        <w:jc w:val="right"/>
        <w:rPr>
          <w:rFonts w:ascii="Times New Roman" w:eastAsia="Calibri" w:hAnsi="Times New Roman" w:cs="Times New Roman"/>
          <w:b/>
          <w:sz w:val="24"/>
          <w:szCs w:val="24"/>
          <w:lang w:eastAsia="en-US"/>
        </w:rPr>
      </w:pPr>
    </w:p>
    <w:p w14:paraId="6C5E0566" w14:textId="77777777" w:rsidR="009762A0" w:rsidRPr="009762A0" w:rsidRDefault="009762A0" w:rsidP="00231EDF">
      <w:pPr>
        <w:jc w:val="right"/>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Sutarties priedas Nr. 2</w:t>
      </w:r>
    </w:p>
    <w:p w14:paraId="6E021695" w14:textId="77777777" w:rsidR="009762A0" w:rsidRPr="009762A0" w:rsidRDefault="009762A0" w:rsidP="00231EDF">
      <w:pPr>
        <w:widowControl w:val="0"/>
        <w:jc w:val="right"/>
        <w:rPr>
          <w:rFonts w:ascii="Times New Roman" w:eastAsia="Calibri" w:hAnsi="Times New Roman" w:cs="Times New Roman"/>
          <w:b/>
          <w:sz w:val="24"/>
          <w:szCs w:val="24"/>
          <w:lang w:eastAsia="en-US"/>
        </w:rPr>
      </w:pPr>
    </w:p>
    <w:p w14:paraId="61294E22"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PRIĖMIMO-PERDAVIMO AKTAS</w:t>
      </w:r>
    </w:p>
    <w:p w14:paraId="08A75FDF" w14:textId="77777777" w:rsidR="009762A0" w:rsidRPr="009762A0" w:rsidRDefault="009762A0" w:rsidP="00231EDF">
      <w:pPr>
        <w:jc w:val="center"/>
        <w:rPr>
          <w:rFonts w:ascii="Times New Roman" w:eastAsia="Calibri" w:hAnsi="Times New Roman" w:cs="Times New Roman"/>
          <w:b/>
          <w:sz w:val="24"/>
          <w:szCs w:val="24"/>
          <w:lang w:eastAsia="en-US"/>
        </w:rPr>
      </w:pPr>
    </w:p>
    <w:p w14:paraId="1815A89C"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Pagal 20_____ -__ -__  rangos darbų pirkimo sutartį Nr. ...........................</w:t>
      </w:r>
    </w:p>
    <w:p w14:paraId="11F21DCD" w14:textId="77777777" w:rsidR="009762A0" w:rsidRPr="009762A0" w:rsidRDefault="009762A0" w:rsidP="00231EDF">
      <w:pPr>
        <w:jc w:val="center"/>
        <w:rPr>
          <w:rFonts w:ascii="Times New Roman" w:eastAsia="Calibri" w:hAnsi="Times New Roman" w:cs="Times New Roman"/>
          <w:iCs/>
          <w:sz w:val="24"/>
          <w:szCs w:val="24"/>
          <w:lang w:eastAsia="en-US"/>
        </w:rPr>
      </w:pPr>
    </w:p>
    <w:p w14:paraId="106DECA2"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Trakai </w:t>
      </w:r>
    </w:p>
    <w:p w14:paraId="641BCE4D"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20____ m. ............................... ... d.</w:t>
      </w:r>
    </w:p>
    <w:p w14:paraId="19C65CCE" w14:textId="77777777" w:rsidR="009762A0" w:rsidRPr="009762A0" w:rsidRDefault="009762A0" w:rsidP="00231EDF">
      <w:pPr>
        <w:rPr>
          <w:rFonts w:ascii="Times New Roman" w:eastAsia="Calibri" w:hAnsi="Times New Roman" w:cs="Times New Roman"/>
          <w:sz w:val="24"/>
          <w:szCs w:val="24"/>
          <w:lang w:eastAsia="en-US"/>
        </w:rPr>
      </w:pPr>
    </w:p>
    <w:p w14:paraId="69E315D6"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Rangovas perduoda Užsakovui atliktus Darbus – ............................................................................ ....................................................................................................................,</w:t>
      </w:r>
    </w:p>
    <w:p w14:paraId="47C9AC20"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 Užsakovas šiuos Darbus priima.</w:t>
      </w:r>
    </w:p>
    <w:p w14:paraId="1EDD2B5B"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 Darbai atlikti pagal Užsakovo 20_____ -__ -__  Užsakymą Nr. .....</w:t>
      </w:r>
    </w:p>
    <w:p w14:paraId="25D512D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3. Darbų atlikimo vieta – ............................................</w:t>
      </w:r>
    </w:p>
    <w:p w14:paraId="7A4047D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 Užsakovas Rangovui pretenzijų dėl </w:t>
      </w:r>
      <w:r w:rsidRPr="009762A0">
        <w:rPr>
          <w:rFonts w:ascii="Times New Roman" w:eastAsia="Calibri" w:hAnsi="Times New Roman" w:cs="Times New Roman"/>
          <w:i/>
          <w:sz w:val="24"/>
          <w:szCs w:val="24"/>
          <w:lang w:eastAsia="en-US"/>
        </w:rPr>
        <w:t>atliktų darbų</w:t>
      </w:r>
      <w:r w:rsidRPr="009762A0">
        <w:rPr>
          <w:rFonts w:ascii="Times New Roman" w:eastAsia="Calibri" w:hAnsi="Times New Roman" w:cs="Times New Roman"/>
          <w:sz w:val="24"/>
          <w:szCs w:val="24"/>
          <w:lang w:eastAsia="en-US"/>
        </w:rPr>
        <w:t xml:space="preserve"> kokybės neturi.</w:t>
      </w:r>
    </w:p>
    <w:p w14:paraId="0F1235B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 Šis aktas sudarytas dviem egzemplioriais, kurie abu turi vienodą juridinę galią. Vienas egzempliorius pateikiamas Užsakovui, kitas lieka Rangovui.</w:t>
      </w:r>
    </w:p>
    <w:p w14:paraId="48A28E8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 Nuo šio akto pasirašymo dienos atliktiems Darbams įsigalioja Rangovo suteikiama garantija.</w:t>
      </w:r>
    </w:p>
    <w:p w14:paraId="1F43D3D3" w14:textId="77777777" w:rsidR="009762A0" w:rsidRPr="009762A0" w:rsidRDefault="009762A0" w:rsidP="00231EDF">
      <w:pPr>
        <w:ind w:firstLine="720"/>
        <w:rPr>
          <w:rFonts w:ascii="Times New Roman" w:eastAsia="Calibri" w:hAnsi="Times New Roman" w:cs="Times New Roman"/>
          <w:sz w:val="24"/>
          <w:szCs w:val="24"/>
          <w:lang w:eastAsia="en-US"/>
        </w:rPr>
      </w:pPr>
    </w:p>
    <w:p w14:paraId="08221142" w14:textId="77777777" w:rsidR="009762A0" w:rsidRPr="009762A0" w:rsidRDefault="009762A0" w:rsidP="00231EDF">
      <w:pPr>
        <w:widowControl w:val="0"/>
        <w:rPr>
          <w:rFonts w:ascii="Times New Roman" w:eastAsia="Calibri" w:hAnsi="Times New Roman" w:cs="Times New Roman"/>
          <w:sz w:val="24"/>
          <w:szCs w:val="24"/>
          <w:lang w:eastAsia="en-US"/>
        </w:rPr>
      </w:pPr>
    </w:p>
    <w:p w14:paraId="1DFCCF0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atstovas _________________________</w:t>
      </w:r>
      <w:r w:rsidRPr="009762A0">
        <w:rPr>
          <w:rFonts w:ascii="Times New Roman" w:eastAsia="Calibri" w:hAnsi="Times New Roman" w:cs="Times New Roman"/>
          <w:b/>
          <w:sz w:val="24"/>
          <w:szCs w:val="24"/>
          <w:lang w:eastAsia="en-US"/>
        </w:rPr>
        <w:tab/>
      </w:r>
    </w:p>
    <w:p w14:paraId="069EB59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1A8C28A"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123BDE7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DD1FC6F" w14:textId="77777777" w:rsidR="009762A0" w:rsidRPr="009762A0" w:rsidRDefault="009762A0" w:rsidP="00231EDF">
      <w:pPr>
        <w:widowControl w:val="0"/>
        <w:rPr>
          <w:rFonts w:ascii="Times New Roman" w:eastAsia="Calibri" w:hAnsi="Times New Roman" w:cs="Times New Roman"/>
          <w:b/>
          <w:sz w:val="24"/>
          <w:szCs w:val="24"/>
          <w:lang w:eastAsia="en-US"/>
        </w:rPr>
      </w:pPr>
    </w:p>
    <w:p w14:paraId="1BCDDE3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Rangovo atstovas_________________________</w:t>
      </w:r>
    </w:p>
    <w:p w14:paraId="43D24D5A" w14:textId="77777777" w:rsidR="009762A0" w:rsidRPr="009762A0" w:rsidRDefault="009762A0" w:rsidP="00231EDF">
      <w:pPr>
        <w:widowControl w:val="0"/>
        <w:rPr>
          <w:rFonts w:ascii="Times New Roman" w:eastAsia="Calibri" w:hAnsi="Times New Roman" w:cs="Times New Roman"/>
          <w:b/>
          <w:sz w:val="24"/>
          <w:szCs w:val="24"/>
          <w:lang w:eastAsia="en-US"/>
        </w:rPr>
      </w:pPr>
    </w:p>
    <w:p w14:paraId="75EE5513"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5342C2DF" w14:textId="77777777" w:rsidR="009762A0" w:rsidRPr="009762A0" w:rsidRDefault="009762A0" w:rsidP="00231EDF">
      <w:pPr>
        <w:spacing w:line="259" w:lineRule="auto"/>
        <w:rPr>
          <w:rFonts w:ascii="Calibri" w:eastAsia="Calibri" w:hAnsi="Calibri" w:cs="Times New Roman"/>
          <w:lang w:eastAsia="en-US"/>
        </w:rPr>
      </w:pPr>
    </w:p>
    <w:p w14:paraId="433AC059" w14:textId="77777777" w:rsidR="009762A0" w:rsidRPr="009762A0" w:rsidRDefault="009762A0" w:rsidP="00231EDF">
      <w:pPr>
        <w:spacing w:line="259" w:lineRule="auto"/>
        <w:rPr>
          <w:rFonts w:ascii="Calibri" w:eastAsia="Calibri" w:hAnsi="Calibri" w:cs="Times New Roman"/>
          <w:lang w:eastAsia="en-US"/>
        </w:rPr>
      </w:pPr>
    </w:p>
    <w:p w14:paraId="3FF20048" w14:textId="77777777" w:rsidR="009762A0" w:rsidRPr="009762A0" w:rsidRDefault="009762A0" w:rsidP="00231EDF">
      <w:pPr>
        <w:spacing w:line="259" w:lineRule="auto"/>
        <w:rPr>
          <w:rFonts w:ascii="Calibri" w:eastAsia="Calibri" w:hAnsi="Calibri" w:cs="Times New Roman"/>
          <w:lang w:eastAsia="en-US"/>
        </w:rPr>
      </w:pPr>
    </w:p>
    <w:p w14:paraId="42019DDA" w14:textId="77777777" w:rsidR="009762A0" w:rsidRPr="009762A0" w:rsidRDefault="009762A0" w:rsidP="00231EDF">
      <w:pPr>
        <w:spacing w:line="259" w:lineRule="auto"/>
        <w:rPr>
          <w:rFonts w:ascii="Calibri" w:eastAsia="Calibri" w:hAnsi="Calibri" w:cs="Times New Roman"/>
          <w:lang w:eastAsia="en-US"/>
        </w:rPr>
      </w:pPr>
    </w:p>
    <w:p w14:paraId="531189EA" w14:textId="77777777" w:rsidR="009762A0" w:rsidRPr="009762A0" w:rsidRDefault="009762A0" w:rsidP="00231EDF">
      <w:pPr>
        <w:spacing w:line="259" w:lineRule="auto"/>
        <w:rPr>
          <w:rFonts w:ascii="Calibri" w:eastAsia="Calibri" w:hAnsi="Calibri" w:cs="Times New Roman"/>
          <w:lang w:eastAsia="en-US"/>
        </w:rPr>
        <w:sectPr w:rsidR="009762A0" w:rsidRPr="009762A0" w:rsidSect="009762A0">
          <w:pgSz w:w="11906" w:h="16838"/>
          <w:pgMar w:top="1134" w:right="567" w:bottom="1134" w:left="1701" w:header="567" w:footer="567" w:gutter="0"/>
          <w:cols w:space="1296"/>
          <w:docGrid w:linePitch="360"/>
        </w:sectPr>
      </w:pPr>
    </w:p>
    <w:p w14:paraId="62E4A80D" w14:textId="77777777" w:rsidR="009762A0" w:rsidRPr="009762A0" w:rsidRDefault="009762A0" w:rsidP="0023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9762A0">
        <w:rPr>
          <w:rFonts w:ascii="Calibri" w:eastAsia="Calibri" w:hAnsi="Calibri" w:cs="Times New Roman"/>
          <w:b/>
          <w:bCs/>
          <w:szCs w:val="24"/>
          <w:lang w:eastAsia="en-US"/>
        </w:rPr>
        <w:lastRenderedPageBreak/>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Times New Roman" w:eastAsia="Times New Roman" w:hAnsi="Times New Roman" w:cs="Times New Roman"/>
          <w:sz w:val="24"/>
          <w:szCs w:val="24"/>
        </w:rPr>
        <w:t>Sutarties priedas Nr. 3</w:t>
      </w:r>
    </w:p>
    <w:p w14:paraId="790FF6F3"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Calibri" w:eastAsia="Calibri" w:hAnsi="Calibri" w:cs="Times New Roman"/>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p>
    <w:p w14:paraId="7481CE9F"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F-3</w:t>
      </w:r>
    </w:p>
    <w:p w14:paraId="32E09DD4"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xml:space="preserve">…………………………………………………….. </w:t>
      </w:r>
    </w:p>
    <w:p w14:paraId="6E138F6D"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Rangovas:     ………………………......…………………………  </w:t>
      </w:r>
    </w:p>
    <w:p w14:paraId="7F723863" w14:textId="77777777" w:rsidR="009762A0" w:rsidRPr="009762A0" w:rsidRDefault="009762A0" w:rsidP="00231EDF">
      <w:pPr>
        <w:jc w:val="both"/>
        <w:rPr>
          <w:rFonts w:ascii="Times New Roman" w:eastAsia="Calibri" w:hAnsi="Times New Roman" w:cs="Times New Roman"/>
          <w:sz w:val="24"/>
          <w:szCs w:val="24"/>
          <w:lang w:eastAsia="en-US"/>
        </w:rPr>
      </w:pPr>
    </w:p>
    <w:p w14:paraId="5BEA2E77"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Atliktų darbų ir išlaidų apmokėjimo</w:t>
      </w:r>
    </w:p>
    <w:p w14:paraId="420578DA"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P A Ž Y M A Nr.</w:t>
      </w:r>
    </w:p>
    <w:p w14:paraId="66FA1311" w14:textId="77777777" w:rsidR="009762A0" w:rsidRPr="009762A0" w:rsidRDefault="009762A0" w:rsidP="00231EDF">
      <w:pPr>
        <w:jc w:val="both"/>
        <w:rPr>
          <w:rFonts w:ascii="Times New Roman" w:eastAsia="Calibri" w:hAnsi="Times New Roman" w:cs="Times New Roman"/>
          <w:sz w:val="24"/>
          <w:szCs w:val="24"/>
          <w:lang w:eastAsia="en-US"/>
        </w:rPr>
      </w:pPr>
    </w:p>
    <w:p w14:paraId="22BA652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202    m.  ……………………………  mėn. </w:t>
      </w:r>
    </w:p>
    <w:p w14:paraId="63C6FA7B"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9762A0" w:rsidRPr="009762A0" w14:paraId="5D6D9EFD" w14:textId="77777777" w:rsidTr="00C403F3">
        <w:trPr>
          <w:trHeight w:val="375"/>
        </w:trPr>
        <w:tc>
          <w:tcPr>
            <w:tcW w:w="556" w:type="dxa"/>
            <w:vMerge w:val="restart"/>
            <w:vAlign w:val="center"/>
          </w:tcPr>
          <w:p w14:paraId="638429C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Eil. Nr.</w:t>
            </w:r>
          </w:p>
        </w:tc>
        <w:tc>
          <w:tcPr>
            <w:tcW w:w="3638" w:type="dxa"/>
            <w:vMerge w:val="restart"/>
            <w:vAlign w:val="center"/>
          </w:tcPr>
          <w:p w14:paraId="6044BDF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pavadinimas</w:t>
            </w:r>
          </w:p>
        </w:tc>
        <w:tc>
          <w:tcPr>
            <w:tcW w:w="1296" w:type="dxa"/>
            <w:vMerge w:val="restart"/>
            <w:vAlign w:val="center"/>
          </w:tcPr>
          <w:p w14:paraId="4838AFC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Rangos sutarties (</w:t>
            </w:r>
            <w:proofErr w:type="spellStart"/>
            <w:r w:rsidRPr="009762A0">
              <w:rPr>
                <w:rFonts w:ascii="Times New Roman" w:eastAsia="Calibri" w:hAnsi="Times New Roman" w:cs="Times New Roman"/>
                <w:sz w:val="24"/>
                <w:szCs w:val="24"/>
                <w:lang w:eastAsia="en-US"/>
              </w:rPr>
              <w:t>pap</w:t>
            </w:r>
            <w:proofErr w:type="spellEnd"/>
            <w:r w:rsidRPr="009762A0">
              <w:rPr>
                <w:rFonts w:ascii="Times New Roman" w:eastAsia="Calibri" w:hAnsi="Times New Roman" w:cs="Times New Roman"/>
                <w:sz w:val="24"/>
                <w:szCs w:val="24"/>
                <w:lang w:eastAsia="en-US"/>
              </w:rPr>
              <w:t>. susitarimų) Nr.</w:t>
            </w:r>
          </w:p>
          <w:p w14:paraId="41BC599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vMerge w:val="restart"/>
            <w:vAlign w:val="center"/>
          </w:tcPr>
          <w:p w14:paraId="71C57F5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kaina</w:t>
            </w:r>
          </w:p>
        </w:tc>
        <w:tc>
          <w:tcPr>
            <w:tcW w:w="8399" w:type="dxa"/>
            <w:gridSpan w:val="7"/>
            <w:vAlign w:val="center"/>
          </w:tcPr>
          <w:p w14:paraId="40B43B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Atlikta darbų</w:t>
            </w:r>
          </w:p>
        </w:tc>
      </w:tr>
      <w:tr w:rsidR="009762A0" w:rsidRPr="009762A0" w14:paraId="645085DB" w14:textId="77777777" w:rsidTr="00C403F3">
        <w:trPr>
          <w:trHeight w:val="510"/>
        </w:trPr>
        <w:tc>
          <w:tcPr>
            <w:tcW w:w="556" w:type="dxa"/>
            <w:vMerge/>
          </w:tcPr>
          <w:p w14:paraId="51794074"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AA753D"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D60697F"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66BBF9C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restart"/>
            <w:vAlign w:val="center"/>
          </w:tcPr>
          <w:p w14:paraId="546A8D4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16B9CC6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Nuo metų pradžios</w:t>
            </w:r>
          </w:p>
        </w:tc>
        <w:tc>
          <w:tcPr>
            <w:tcW w:w="3827" w:type="dxa"/>
            <w:gridSpan w:val="3"/>
            <w:vAlign w:val="center"/>
          </w:tcPr>
          <w:p w14:paraId="70E38AC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Per ataskaitinį laikotarpį</w:t>
            </w:r>
          </w:p>
        </w:tc>
      </w:tr>
      <w:tr w:rsidR="009762A0" w:rsidRPr="009762A0" w14:paraId="5E938CEF" w14:textId="77777777" w:rsidTr="00C403F3">
        <w:trPr>
          <w:trHeight w:val="510"/>
        </w:trPr>
        <w:tc>
          <w:tcPr>
            <w:tcW w:w="556" w:type="dxa"/>
            <w:vMerge/>
          </w:tcPr>
          <w:p w14:paraId="002C02FF"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7B9B5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8036D57"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268679D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ign w:val="center"/>
          </w:tcPr>
          <w:p w14:paraId="0FFC579E" w14:textId="77777777" w:rsidR="009762A0" w:rsidRPr="009762A0" w:rsidRDefault="009762A0" w:rsidP="00231EDF">
            <w:pPr>
              <w:jc w:val="center"/>
              <w:rPr>
                <w:rFonts w:ascii="Times New Roman" w:eastAsia="Calibri" w:hAnsi="Times New Roman" w:cs="Times New Roman"/>
                <w:sz w:val="24"/>
                <w:szCs w:val="24"/>
                <w:lang w:eastAsia="en-US"/>
              </w:rPr>
            </w:pPr>
          </w:p>
        </w:tc>
        <w:tc>
          <w:tcPr>
            <w:tcW w:w="1163" w:type="dxa"/>
            <w:vAlign w:val="center"/>
          </w:tcPr>
          <w:p w14:paraId="5EB9F23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134" w:type="dxa"/>
            <w:vAlign w:val="center"/>
          </w:tcPr>
          <w:p w14:paraId="1E8DC2B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992" w:type="dxa"/>
            <w:vAlign w:val="center"/>
          </w:tcPr>
          <w:p w14:paraId="3F7453D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c>
          <w:tcPr>
            <w:tcW w:w="1134" w:type="dxa"/>
            <w:vAlign w:val="center"/>
          </w:tcPr>
          <w:p w14:paraId="6CC1BCD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276" w:type="dxa"/>
            <w:vAlign w:val="center"/>
          </w:tcPr>
          <w:p w14:paraId="5F7589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1417" w:type="dxa"/>
            <w:vAlign w:val="center"/>
          </w:tcPr>
          <w:p w14:paraId="3B3AEC9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r>
      <w:tr w:rsidR="009762A0" w:rsidRPr="009762A0" w14:paraId="14A642CF" w14:textId="77777777" w:rsidTr="00C403F3">
        <w:tc>
          <w:tcPr>
            <w:tcW w:w="556" w:type="dxa"/>
            <w:vAlign w:val="center"/>
          </w:tcPr>
          <w:p w14:paraId="5D92A77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w:t>
            </w:r>
          </w:p>
        </w:tc>
        <w:tc>
          <w:tcPr>
            <w:tcW w:w="3638" w:type="dxa"/>
            <w:vAlign w:val="center"/>
          </w:tcPr>
          <w:p w14:paraId="5E3000C9"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729AF67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tcPr>
          <w:p w14:paraId="3DEDE5B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A932141"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FB127"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CEBE6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40EE2C14"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0C1DBF87"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6C4963B9"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683AD90"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0250FAEF" w14:textId="77777777" w:rsidTr="00C403F3">
        <w:tc>
          <w:tcPr>
            <w:tcW w:w="556" w:type="dxa"/>
          </w:tcPr>
          <w:p w14:paraId="495DBC57"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2C0F37D7"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5EDDEB9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02A44B24"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73E34F8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726F2218"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C7BF612"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2A9BD40D"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722C37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4BB0EC9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D723B12"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8F66D40" w14:textId="77777777" w:rsidTr="00C403F3">
        <w:tc>
          <w:tcPr>
            <w:tcW w:w="556" w:type="dxa"/>
          </w:tcPr>
          <w:p w14:paraId="77B74AAF"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4DB90DB1"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4F4F22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29E2FBF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03E954C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7120B"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722BF41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1B408DEC"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16914F9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5FA7C1FA"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41C97766"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6ACE5B8" w14:textId="77777777" w:rsidTr="00C403F3">
        <w:tc>
          <w:tcPr>
            <w:tcW w:w="556" w:type="dxa"/>
          </w:tcPr>
          <w:p w14:paraId="50CA315A"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77D42242"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Viso:</w:t>
            </w:r>
          </w:p>
        </w:tc>
        <w:tc>
          <w:tcPr>
            <w:tcW w:w="1296" w:type="dxa"/>
          </w:tcPr>
          <w:p w14:paraId="203332A4"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672A905F"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6F181B3"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5A098D2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B7955A1"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38D6E55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72A25D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16FB332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3DE71F69" w14:textId="77777777" w:rsidR="009762A0" w:rsidRPr="009762A0" w:rsidRDefault="009762A0" w:rsidP="00231EDF">
            <w:pPr>
              <w:jc w:val="both"/>
              <w:rPr>
                <w:rFonts w:ascii="Times New Roman" w:eastAsia="Calibri" w:hAnsi="Times New Roman" w:cs="Times New Roman"/>
                <w:sz w:val="24"/>
                <w:szCs w:val="24"/>
                <w:lang w:eastAsia="en-US"/>
              </w:rPr>
            </w:pPr>
          </w:p>
        </w:tc>
      </w:tr>
    </w:tbl>
    <w:p w14:paraId="11F5B73D" w14:textId="77777777" w:rsidR="009762A0" w:rsidRPr="009762A0" w:rsidRDefault="009762A0" w:rsidP="00231EDF">
      <w:pPr>
        <w:jc w:val="both"/>
        <w:rPr>
          <w:rFonts w:ascii="Times New Roman" w:eastAsia="Calibri" w:hAnsi="Times New Roman" w:cs="Times New Roman"/>
          <w:sz w:val="24"/>
          <w:szCs w:val="24"/>
          <w:lang w:eastAsia="en-US"/>
        </w:rPr>
      </w:pPr>
    </w:p>
    <w:p w14:paraId="1A834826"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Techninis prižiūrėtojas:</w:t>
      </w:r>
      <w:r w:rsidRPr="009762A0">
        <w:rPr>
          <w:rFonts w:ascii="Times New Roman" w:eastAsia="Times New Roman" w:hAnsi="Times New Roman" w:cs="Times New Roman"/>
          <w:i/>
          <w:sz w:val="24"/>
          <w:szCs w:val="24"/>
        </w:rPr>
        <w:tab/>
        <w:t>………………………………………………..</w:t>
      </w:r>
    </w:p>
    <w:p w14:paraId="39739AFE"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Atestato Nr.</w:t>
      </w:r>
    </w:p>
    <w:p w14:paraId="230DDD2A" w14:textId="77777777" w:rsidR="009762A0" w:rsidRPr="009762A0" w:rsidRDefault="009762A0" w:rsidP="00231EDF">
      <w:pPr>
        <w:jc w:val="both"/>
        <w:rPr>
          <w:rFonts w:ascii="Times New Roman" w:eastAsia="Calibri" w:hAnsi="Times New Roman" w:cs="Times New Roman"/>
          <w:sz w:val="24"/>
          <w:szCs w:val="24"/>
          <w:lang w:eastAsia="en-US"/>
        </w:rPr>
      </w:pPr>
    </w:p>
    <w:p w14:paraId="65EA546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Rangovas:</w:t>
      </w:r>
      <w:r w:rsidRPr="009762A0">
        <w:rPr>
          <w:rFonts w:ascii="Times New Roman" w:eastAsia="Calibri" w:hAnsi="Times New Roman" w:cs="Times New Roman"/>
          <w:sz w:val="24"/>
          <w:szCs w:val="24"/>
          <w:lang w:eastAsia="en-US"/>
        </w:rPr>
        <w:tab/>
        <w:t xml:space="preserve">   …………………………………….</w:t>
      </w:r>
    </w:p>
    <w:p w14:paraId="69B4931C" w14:textId="77777777" w:rsidR="009762A0" w:rsidRPr="009762A0" w:rsidRDefault="009762A0" w:rsidP="00231EDF">
      <w:pPr>
        <w:contextualSpacing/>
        <w:jc w:val="both"/>
        <w:rPr>
          <w:rFonts w:ascii="Times New Roman" w:eastAsia="Calibri" w:hAnsi="Times New Roman" w:cs="Times New Roman"/>
          <w:szCs w:val="24"/>
          <w:lang w:eastAsia="en-US"/>
        </w:rPr>
      </w:pPr>
      <w:r w:rsidRPr="009762A0">
        <w:rPr>
          <w:rFonts w:ascii="Times New Roman" w:eastAsia="Calibri" w:hAnsi="Times New Roman" w:cs="Times New Roman"/>
          <w:szCs w:val="24"/>
          <w:lang w:eastAsia="en-US"/>
        </w:rPr>
        <w:t>A. V.</w:t>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t xml:space="preserve">                A. V.</w:t>
      </w:r>
    </w:p>
    <w:p w14:paraId="4F7C930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 mėn. ……. d.</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 xml:space="preserve">    2025    m. ………………….. mėn. ……. d.</w:t>
      </w:r>
    </w:p>
    <w:p w14:paraId="594F672E" w14:textId="77777777" w:rsidR="007F5A42" w:rsidRPr="009762A0" w:rsidRDefault="007F5A42" w:rsidP="00231EDF">
      <w:pPr>
        <w:jc w:val="both"/>
        <w:rPr>
          <w:rFonts w:ascii="Times New Roman" w:eastAsia="Times New Roman" w:hAnsi="Times New Roman" w:cs="Times New Roman"/>
          <w:sz w:val="24"/>
          <w:szCs w:val="24"/>
          <w:lang w:val="x-none" w:eastAsia="x-none"/>
        </w:rPr>
      </w:pPr>
    </w:p>
    <w:p w14:paraId="6030816F" w14:textId="77777777" w:rsidR="00D32573" w:rsidRDefault="00D32573" w:rsidP="00231EDF">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B6C1BF1" w14:textId="77777777" w:rsidR="00D32573" w:rsidRPr="007F5A42" w:rsidRDefault="00D32573"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7947411"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5359780"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01F5D9"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AE3FD" w14:textId="77777777" w:rsidR="007F5A42" w:rsidRPr="007F5A42" w:rsidRDefault="007F5A42" w:rsidP="00231EDF">
      <w:pPr>
        <w:widowControl w:val="0"/>
        <w:tabs>
          <w:tab w:val="left" w:pos="180"/>
          <w:tab w:val="left" w:pos="6480"/>
          <w:tab w:val="left" w:pos="8010"/>
        </w:tabs>
        <w:rPr>
          <w:rFonts w:ascii="Times New Roman" w:eastAsia="Calibri" w:hAnsi="Times New Roman" w:cs="Times New Roman"/>
          <w:b/>
          <w:sz w:val="24"/>
          <w:szCs w:val="24"/>
          <w:lang w:eastAsia="en-US"/>
        </w:rPr>
      </w:pPr>
    </w:p>
    <w:p w14:paraId="2FB94FF5" w14:textId="77777777" w:rsidR="007F5A42" w:rsidRPr="007F5A42" w:rsidRDefault="007F5A42" w:rsidP="00231EDF">
      <w:pP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br w:type="page"/>
      </w:r>
    </w:p>
    <w:p w14:paraId="6883051F" w14:textId="77777777" w:rsidR="00F81B70" w:rsidRDefault="00F81B70" w:rsidP="00231EDF">
      <w:pPr>
        <w:jc w:val="center"/>
        <w:rPr>
          <w:rFonts w:ascii="Times New Roman" w:hAnsi="Times New Roman" w:cs="Times New Roman"/>
          <w:strike/>
          <w:color w:val="FF0000"/>
          <w:sz w:val="24"/>
          <w:szCs w:val="24"/>
        </w:rPr>
      </w:pPr>
    </w:p>
    <w:p w14:paraId="6E844314" w14:textId="77777777" w:rsidR="00F81B70" w:rsidRPr="00757439" w:rsidRDefault="00F81B70" w:rsidP="00231EDF">
      <w:pPr>
        <w:jc w:val="center"/>
        <w:rPr>
          <w:rFonts w:ascii="Times New Roman" w:hAnsi="Times New Roman" w:cs="Times New Roman"/>
          <w:strike/>
          <w:color w:val="FF0000"/>
          <w:sz w:val="24"/>
          <w:szCs w:val="24"/>
        </w:rPr>
      </w:pPr>
    </w:p>
    <w:p w14:paraId="393BB2C3" w14:textId="0DD1CBFC" w:rsidR="00052B4E" w:rsidRPr="00217B6B" w:rsidRDefault="00052B4E" w:rsidP="00231EDF">
      <w:pPr>
        <w:jc w:val="right"/>
        <w:rPr>
          <w:rFonts w:ascii="Times New Roman" w:hAnsi="Times New Roman" w:cs="Times New Roman"/>
          <w:sz w:val="24"/>
          <w:szCs w:val="24"/>
          <w:lang w:eastAsia="en-US"/>
        </w:rPr>
      </w:pPr>
      <w:bookmarkStart w:id="43" w:name="_Hlk184119905"/>
      <w:bookmarkEnd w:id="32"/>
      <w:r w:rsidRPr="00217B6B">
        <w:rPr>
          <w:rFonts w:ascii="Times New Roman" w:hAnsi="Times New Roman" w:cs="Times New Roman"/>
          <w:sz w:val="24"/>
          <w:szCs w:val="24"/>
          <w:lang w:eastAsia="en-US"/>
        </w:rPr>
        <w:t xml:space="preserve">Pirkimo sąlygų </w:t>
      </w:r>
      <w:r w:rsidR="00985176" w:rsidRPr="00217B6B">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231EDF">
      <w:pPr>
        <w:rPr>
          <w:rFonts w:ascii="Times New Roman" w:hAnsi="Times New Roman" w:cs="Times New Roman"/>
          <w:sz w:val="24"/>
          <w:szCs w:val="24"/>
          <w:lang w:eastAsia="en-US"/>
        </w:rPr>
      </w:pPr>
    </w:p>
    <w:p w14:paraId="6E4CC33D" w14:textId="4E4AE921" w:rsidR="00D439EF" w:rsidRPr="00217B6B" w:rsidRDefault="00896993" w:rsidP="00231EDF">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231EDF">
      <w:pPr>
        <w:jc w:val="center"/>
        <w:rPr>
          <w:rFonts w:ascii="Times New Roman" w:hAnsi="Times New Roman" w:cs="Times New Roman"/>
          <w:sz w:val="24"/>
          <w:szCs w:val="24"/>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73B19A72" w14:textId="77777777" w:rsidR="00D439EF" w:rsidRPr="00217B6B" w:rsidRDefault="00D439EF" w:rsidP="00231EDF">
      <w:pPr>
        <w:jc w:val="center"/>
        <w:rPr>
          <w:rFonts w:ascii="Times New Roman" w:hAnsi="Times New Roman" w:cs="Times New Roman"/>
          <w:sz w:val="24"/>
          <w:szCs w:val="24"/>
        </w:rPr>
      </w:pPr>
    </w:p>
    <w:p w14:paraId="19A448E0" w14:textId="77777777" w:rsidR="00896993" w:rsidRPr="00217B6B" w:rsidRDefault="00896993" w:rsidP="00231EDF">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339FB187" w14:textId="19CBC189" w:rsidR="00964E48" w:rsidRPr="00217B6B" w:rsidRDefault="00964E48" w:rsidP="00231EDF">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985176" w:rsidRPr="00217B6B">
        <w:rPr>
          <w:rFonts w:ascii="Times New Roman" w:hAnsi="Times New Roman" w:cs="Times New Roman"/>
          <w:sz w:val="24"/>
          <w:szCs w:val="24"/>
          <w:lang w:eastAsia="en-US"/>
        </w:rPr>
        <w:t>6</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231EDF">
      <w:pPr>
        <w:jc w:val="center"/>
        <w:rPr>
          <w:rFonts w:ascii="Times New Roman" w:hAnsi="Times New Roman" w:cs="Times New Roman"/>
        </w:rPr>
      </w:pPr>
    </w:p>
    <w:p w14:paraId="10CBC952" w14:textId="77777777" w:rsidR="00985176" w:rsidRPr="00217B6B" w:rsidRDefault="00985176" w:rsidP="00231EDF">
      <w:pPr>
        <w:jc w:val="center"/>
        <w:rPr>
          <w:rFonts w:ascii="Times New Roman" w:hAnsi="Times New Roman" w:cs="Times New Roman"/>
        </w:rPr>
      </w:pPr>
    </w:p>
    <w:p w14:paraId="542A3430" w14:textId="77777777" w:rsidR="00C3481A" w:rsidRPr="00217B6B" w:rsidRDefault="00C3481A" w:rsidP="00231EDF">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231EDF">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231EDF">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231EDF">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231EDF">
      <w:pPr>
        <w:jc w:val="both"/>
        <w:rPr>
          <w:rFonts w:ascii="Times New Roman" w:eastAsia="Calibri" w:hAnsi="Times New Roman" w:cs="Times New Roman"/>
          <w:sz w:val="24"/>
          <w:szCs w:val="24"/>
        </w:rPr>
      </w:pPr>
    </w:p>
    <w:p w14:paraId="0302D44A" w14:textId="77777777" w:rsidR="00C3481A" w:rsidRPr="00217B6B" w:rsidRDefault="00C3481A" w:rsidP="00231EDF">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231EDF">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231EDF">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231EDF">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231EDF">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231EDF">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231EDF">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38CC667B" w:rsidR="0006035B" w:rsidRPr="00217B6B" w:rsidRDefault="0006035B" w:rsidP="00231EDF">
      <w:pPr>
        <w:ind w:firstLine="1"/>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 7 priedas</w:t>
      </w:r>
    </w:p>
    <w:p w14:paraId="7572577F" w14:textId="77777777" w:rsidR="008D26FE" w:rsidRPr="00217B6B" w:rsidRDefault="008D26FE" w:rsidP="00231EDF">
      <w:pPr>
        <w:rPr>
          <w:rFonts w:ascii="Times New Roman" w:hAnsi="Times New Roman" w:cs="Times New Roman"/>
          <w:sz w:val="24"/>
          <w:szCs w:val="24"/>
          <w:lang w:eastAsia="en-US"/>
        </w:rPr>
      </w:pPr>
    </w:p>
    <w:bookmarkEnd w:id="43"/>
    <w:p w14:paraId="57EEF2FB" w14:textId="77777777" w:rsidR="009432B3" w:rsidRPr="009432B3" w:rsidRDefault="009432B3" w:rsidP="009432B3">
      <w:pPr>
        <w:keepNext/>
        <w:suppressAutoHyphens/>
        <w:jc w:val="center"/>
        <w:outlineLvl w:val="0"/>
        <w:rPr>
          <w:rFonts w:ascii="Times New Roman" w:eastAsia="Times New Roman" w:hAnsi="Times New Roman" w:cs="Times New Roman"/>
          <w:b/>
          <w:caps/>
          <w:sz w:val="24"/>
          <w:szCs w:val="24"/>
          <w:lang w:eastAsia="en-US"/>
        </w:rPr>
      </w:pPr>
      <w:r w:rsidRPr="009432B3">
        <w:rPr>
          <w:rFonts w:ascii="Times New Roman" w:eastAsia="Times New Roman" w:hAnsi="Times New Roman" w:cs="Times New Roman"/>
          <w:b/>
          <w:caps/>
          <w:sz w:val="24"/>
          <w:szCs w:val="24"/>
          <w:lang w:eastAsia="en-US"/>
        </w:rPr>
        <w:t>PER PASKUTINIUS 5 METUS atliktų darbų sąrašas</w:t>
      </w:r>
    </w:p>
    <w:p w14:paraId="04EC7DA6" w14:textId="77777777" w:rsidR="009432B3" w:rsidRPr="009432B3" w:rsidRDefault="009432B3" w:rsidP="009432B3">
      <w:pPr>
        <w:keepNext/>
        <w:suppressAutoHyphens/>
        <w:jc w:val="center"/>
        <w:outlineLvl w:val="0"/>
        <w:rPr>
          <w:rFonts w:ascii="Times New Roman" w:eastAsia="Times New Roman" w:hAnsi="Times New Roman" w:cs="Times New Roman"/>
          <w:b/>
          <w:caps/>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15"/>
        <w:gridCol w:w="1246"/>
        <w:gridCol w:w="2029"/>
        <w:gridCol w:w="1369"/>
        <w:gridCol w:w="1908"/>
        <w:gridCol w:w="1262"/>
      </w:tblGrid>
      <w:tr w:rsidR="009432B3" w:rsidRPr="009432B3" w14:paraId="70EE4590" w14:textId="77777777" w:rsidTr="00421839">
        <w:trPr>
          <w:trHeight w:val="316"/>
        </w:trPr>
        <w:tc>
          <w:tcPr>
            <w:tcW w:w="241" w:type="pct"/>
            <w:vAlign w:val="center"/>
          </w:tcPr>
          <w:p w14:paraId="7F9D0372"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Eil. Nr.</w:t>
            </w:r>
          </w:p>
        </w:tc>
        <w:tc>
          <w:tcPr>
            <w:tcW w:w="660" w:type="pct"/>
            <w:vAlign w:val="center"/>
          </w:tcPr>
          <w:p w14:paraId="459A2AD1"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Sutarties pavadinimas (objektas)</w:t>
            </w:r>
          </w:p>
        </w:tc>
        <w:tc>
          <w:tcPr>
            <w:tcW w:w="660" w:type="pct"/>
            <w:tcBorders>
              <w:right w:val="single" w:sz="4" w:space="0" w:color="auto"/>
            </w:tcBorders>
            <w:vAlign w:val="center"/>
          </w:tcPr>
          <w:p w14:paraId="46697E40"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Sutarties vertė be PVM,</w:t>
            </w:r>
          </w:p>
          <w:p w14:paraId="581D2D6C"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(tūkst. Eur)</w:t>
            </w:r>
          </w:p>
        </w:tc>
        <w:tc>
          <w:tcPr>
            <w:tcW w:w="1060" w:type="pct"/>
            <w:tcBorders>
              <w:left w:val="single" w:sz="4" w:space="0" w:color="auto"/>
            </w:tcBorders>
            <w:vAlign w:val="center"/>
          </w:tcPr>
          <w:p w14:paraId="72646FB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bCs/>
                <w:lang w:eastAsia="en-US"/>
              </w:rPr>
              <w:t xml:space="preserve">Pagal sutartį atliktų pastatų </w:t>
            </w:r>
            <w:r w:rsidRPr="009432B3">
              <w:rPr>
                <w:rFonts w:ascii="Times New Roman" w:eastAsia="Times New Roman" w:hAnsi="Times New Roman" w:cs="Times New Roman"/>
                <w:b/>
                <w:lang w:eastAsia="en-US"/>
              </w:rPr>
              <w:t>naujos statybos arba rekonstrukcijos, arba remonto</w:t>
            </w:r>
            <w:r w:rsidRPr="009432B3">
              <w:rPr>
                <w:rFonts w:ascii="Times New Roman" w:eastAsia="Times New Roman" w:hAnsi="Times New Roman" w:cs="Times New Roman"/>
                <w:b/>
                <w:bCs/>
                <w:lang w:eastAsia="en-US"/>
              </w:rPr>
              <w:t xml:space="preserve"> darbų vertė </w:t>
            </w:r>
            <w:r w:rsidRPr="009432B3">
              <w:rPr>
                <w:rFonts w:ascii="Times New Roman" w:eastAsia="Times New Roman" w:hAnsi="Times New Roman" w:cs="Times New Roman"/>
                <w:b/>
                <w:lang w:eastAsia="en-US"/>
              </w:rPr>
              <w:t>be PVM,</w:t>
            </w:r>
          </w:p>
          <w:p w14:paraId="121E6D0A"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(tūkst. Eur)</w:t>
            </w:r>
          </w:p>
        </w:tc>
        <w:tc>
          <w:tcPr>
            <w:tcW w:w="722" w:type="pct"/>
            <w:vAlign w:val="center"/>
          </w:tcPr>
          <w:p w14:paraId="3449DCE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Darbų vykdymo pradžios ir pabaigos datos</w:t>
            </w:r>
          </w:p>
        </w:tc>
        <w:tc>
          <w:tcPr>
            <w:tcW w:w="998" w:type="pct"/>
            <w:tcBorders>
              <w:right w:val="single" w:sz="4" w:space="0" w:color="auto"/>
            </w:tcBorders>
            <w:vAlign w:val="center"/>
          </w:tcPr>
          <w:p w14:paraId="10AC02E1" w14:textId="77777777" w:rsidR="009432B3" w:rsidRPr="009432B3" w:rsidRDefault="009432B3" w:rsidP="009432B3">
            <w:pPr>
              <w:suppressAutoHyphens/>
              <w:jc w:val="center"/>
              <w:rPr>
                <w:rFonts w:ascii="Times New Roman" w:eastAsia="Times New Roman" w:hAnsi="Times New Roman" w:cs="Times New Roman"/>
                <w:b/>
                <w:sz w:val="24"/>
                <w:highlight w:val="yellow"/>
                <w:lang w:eastAsia="en-US"/>
              </w:rPr>
            </w:pPr>
            <w:r w:rsidRPr="009432B3">
              <w:rPr>
                <w:rFonts w:ascii="Times New Roman" w:eastAsia="Times New Roman" w:hAnsi="Times New Roman" w:cs="Times New Roman"/>
                <w:b/>
                <w:lang w:eastAsia="en-US"/>
              </w:rPr>
              <w:t>Pagal sutartį atliktų sporto paskirties inžinerinių statinių naujos statybos arba rekonstrukcijos, arba remonto darbų aprašymas</w:t>
            </w:r>
          </w:p>
        </w:tc>
        <w:tc>
          <w:tcPr>
            <w:tcW w:w="659" w:type="pct"/>
            <w:tcBorders>
              <w:left w:val="single" w:sz="4" w:space="0" w:color="auto"/>
            </w:tcBorders>
            <w:vAlign w:val="center"/>
          </w:tcPr>
          <w:p w14:paraId="31F7225E"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Užsakovas, užsakovo atstovo pavardė, pareigos, tel. numeris, el. paštas</w:t>
            </w:r>
          </w:p>
        </w:tc>
      </w:tr>
      <w:tr w:rsidR="009432B3" w:rsidRPr="009432B3" w14:paraId="045BD188" w14:textId="77777777" w:rsidTr="00421839">
        <w:tc>
          <w:tcPr>
            <w:tcW w:w="241" w:type="pct"/>
          </w:tcPr>
          <w:p w14:paraId="7FEFA835"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1</w:t>
            </w:r>
          </w:p>
        </w:tc>
        <w:tc>
          <w:tcPr>
            <w:tcW w:w="660" w:type="pct"/>
          </w:tcPr>
          <w:p w14:paraId="2815060C"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2</w:t>
            </w:r>
          </w:p>
        </w:tc>
        <w:tc>
          <w:tcPr>
            <w:tcW w:w="660" w:type="pct"/>
            <w:tcBorders>
              <w:right w:val="single" w:sz="4" w:space="0" w:color="auto"/>
            </w:tcBorders>
          </w:tcPr>
          <w:p w14:paraId="4995B986"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3</w:t>
            </w:r>
          </w:p>
        </w:tc>
        <w:tc>
          <w:tcPr>
            <w:tcW w:w="1060" w:type="pct"/>
            <w:tcBorders>
              <w:left w:val="single" w:sz="4" w:space="0" w:color="auto"/>
            </w:tcBorders>
          </w:tcPr>
          <w:p w14:paraId="0FFB283E"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4</w:t>
            </w:r>
          </w:p>
        </w:tc>
        <w:tc>
          <w:tcPr>
            <w:tcW w:w="722" w:type="pct"/>
          </w:tcPr>
          <w:p w14:paraId="31438ED8"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5</w:t>
            </w:r>
          </w:p>
        </w:tc>
        <w:tc>
          <w:tcPr>
            <w:tcW w:w="998" w:type="pct"/>
            <w:tcBorders>
              <w:right w:val="single" w:sz="4" w:space="0" w:color="auto"/>
            </w:tcBorders>
          </w:tcPr>
          <w:p w14:paraId="07CBB06A" w14:textId="77777777" w:rsidR="009432B3" w:rsidRPr="009432B3" w:rsidRDefault="009432B3" w:rsidP="009432B3">
            <w:pPr>
              <w:suppressAutoHyphens/>
              <w:jc w:val="center"/>
              <w:rPr>
                <w:rFonts w:ascii="Times New Roman" w:eastAsia="Times New Roman" w:hAnsi="Times New Roman" w:cs="Times New Roman"/>
                <w:b/>
                <w:sz w:val="24"/>
                <w:highlight w:val="yellow"/>
                <w:lang w:eastAsia="en-US"/>
              </w:rPr>
            </w:pPr>
            <w:r w:rsidRPr="009432B3">
              <w:rPr>
                <w:rFonts w:ascii="Times New Roman" w:eastAsia="Times New Roman" w:hAnsi="Times New Roman" w:cs="Times New Roman"/>
                <w:b/>
                <w:lang w:eastAsia="en-US"/>
              </w:rPr>
              <w:t>6</w:t>
            </w:r>
          </w:p>
        </w:tc>
        <w:tc>
          <w:tcPr>
            <w:tcW w:w="659" w:type="pct"/>
            <w:tcBorders>
              <w:left w:val="single" w:sz="4" w:space="0" w:color="auto"/>
            </w:tcBorders>
          </w:tcPr>
          <w:p w14:paraId="2C3B91F9" w14:textId="77777777" w:rsidR="009432B3" w:rsidRPr="009432B3" w:rsidRDefault="009432B3" w:rsidP="009432B3">
            <w:pPr>
              <w:suppressAutoHyphens/>
              <w:jc w:val="center"/>
              <w:rPr>
                <w:rFonts w:ascii="Times New Roman" w:eastAsia="Times New Roman" w:hAnsi="Times New Roman" w:cs="Times New Roman"/>
                <w:b/>
                <w:sz w:val="24"/>
                <w:lang w:eastAsia="en-US"/>
              </w:rPr>
            </w:pPr>
            <w:r w:rsidRPr="009432B3">
              <w:rPr>
                <w:rFonts w:ascii="Times New Roman" w:eastAsia="Times New Roman" w:hAnsi="Times New Roman" w:cs="Times New Roman"/>
                <w:b/>
                <w:lang w:eastAsia="en-US"/>
              </w:rPr>
              <w:t>7</w:t>
            </w:r>
          </w:p>
        </w:tc>
      </w:tr>
      <w:tr w:rsidR="009432B3" w:rsidRPr="009432B3" w14:paraId="57745B09" w14:textId="77777777" w:rsidTr="00421839">
        <w:tc>
          <w:tcPr>
            <w:tcW w:w="241" w:type="pct"/>
          </w:tcPr>
          <w:p w14:paraId="5181FA3D"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1.</w:t>
            </w:r>
          </w:p>
        </w:tc>
        <w:tc>
          <w:tcPr>
            <w:tcW w:w="660" w:type="pct"/>
          </w:tcPr>
          <w:p w14:paraId="0269D9F8"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31DBB079"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540DE055"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33640D92"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20697B13" w14:textId="77777777" w:rsidR="009432B3" w:rsidRPr="009432B3" w:rsidRDefault="009432B3" w:rsidP="009432B3">
            <w:pPr>
              <w:suppressAutoHyphens/>
              <w:jc w:val="center"/>
              <w:rPr>
                <w:rFonts w:ascii="Times New Roman" w:eastAsia="Times New Roman" w:hAnsi="Times New Roman" w:cs="Times New Roman"/>
                <w:sz w:val="24"/>
                <w:highlight w:val="yellow"/>
                <w:lang w:eastAsia="en-US"/>
              </w:rPr>
            </w:pPr>
          </w:p>
        </w:tc>
        <w:tc>
          <w:tcPr>
            <w:tcW w:w="659" w:type="pct"/>
            <w:tcBorders>
              <w:left w:val="single" w:sz="4" w:space="0" w:color="auto"/>
            </w:tcBorders>
          </w:tcPr>
          <w:p w14:paraId="09A34400"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r w:rsidR="009432B3" w:rsidRPr="009432B3" w14:paraId="18BBC5DD" w14:textId="77777777" w:rsidTr="00421839">
        <w:tc>
          <w:tcPr>
            <w:tcW w:w="241" w:type="pct"/>
          </w:tcPr>
          <w:p w14:paraId="25D55A76"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2.</w:t>
            </w:r>
          </w:p>
        </w:tc>
        <w:tc>
          <w:tcPr>
            <w:tcW w:w="660" w:type="pct"/>
          </w:tcPr>
          <w:p w14:paraId="04FC33D1"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5A5C8F53"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2BF3380C"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2CB9F67B"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7531A984"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59" w:type="pct"/>
            <w:tcBorders>
              <w:left w:val="single" w:sz="4" w:space="0" w:color="auto"/>
            </w:tcBorders>
          </w:tcPr>
          <w:p w14:paraId="0D412F2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r w:rsidR="009432B3" w:rsidRPr="009432B3" w14:paraId="51C7C09F" w14:textId="77777777" w:rsidTr="00421839">
        <w:tc>
          <w:tcPr>
            <w:tcW w:w="241" w:type="pct"/>
          </w:tcPr>
          <w:p w14:paraId="76A27411" w14:textId="77777777" w:rsidR="009432B3" w:rsidRPr="009432B3" w:rsidRDefault="009432B3" w:rsidP="009432B3">
            <w:pPr>
              <w:suppressAutoHyphens/>
              <w:jc w:val="center"/>
              <w:rPr>
                <w:rFonts w:ascii="Times New Roman" w:eastAsia="Times New Roman" w:hAnsi="Times New Roman" w:cs="Times New Roman"/>
                <w:sz w:val="24"/>
                <w:lang w:eastAsia="en-US"/>
              </w:rPr>
            </w:pPr>
            <w:r w:rsidRPr="009432B3">
              <w:rPr>
                <w:rFonts w:ascii="Times New Roman" w:eastAsia="Times New Roman" w:hAnsi="Times New Roman" w:cs="Times New Roman"/>
                <w:lang w:eastAsia="en-US"/>
              </w:rPr>
              <w:t>...</w:t>
            </w:r>
          </w:p>
        </w:tc>
        <w:tc>
          <w:tcPr>
            <w:tcW w:w="660" w:type="pct"/>
          </w:tcPr>
          <w:p w14:paraId="514BA6A3"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60" w:type="pct"/>
            <w:tcBorders>
              <w:right w:val="single" w:sz="4" w:space="0" w:color="auto"/>
            </w:tcBorders>
          </w:tcPr>
          <w:p w14:paraId="5E449BCC"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1060" w:type="pct"/>
            <w:tcBorders>
              <w:left w:val="single" w:sz="4" w:space="0" w:color="auto"/>
            </w:tcBorders>
          </w:tcPr>
          <w:p w14:paraId="0919C01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722" w:type="pct"/>
          </w:tcPr>
          <w:p w14:paraId="3BEC2507"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998" w:type="pct"/>
            <w:tcBorders>
              <w:right w:val="single" w:sz="4" w:space="0" w:color="auto"/>
            </w:tcBorders>
          </w:tcPr>
          <w:p w14:paraId="6D55471F"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c>
          <w:tcPr>
            <w:tcW w:w="659" w:type="pct"/>
            <w:tcBorders>
              <w:left w:val="single" w:sz="4" w:space="0" w:color="auto"/>
            </w:tcBorders>
          </w:tcPr>
          <w:p w14:paraId="7B965855" w14:textId="77777777" w:rsidR="009432B3" w:rsidRPr="009432B3" w:rsidRDefault="009432B3" w:rsidP="009432B3">
            <w:pPr>
              <w:suppressAutoHyphens/>
              <w:jc w:val="center"/>
              <w:rPr>
                <w:rFonts w:ascii="Times New Roman" w:eastAsia="Times New Roman" w:hAnsi="Times New Roman" w:cs="Times New Roman"/>
                <w:sz w:val="24"/>
                <w:lang w:eastAsia="en-US"/>
              </w:rPr>
            </w:pPr>
          </w:p>
        </w:tc>
      </w:tr>
    </w:tbl>
    <w:p w14:paraId="77356475" w14:textId="77777777" w:rsidR="009432B3" w:rsidRPr="009432B3" w:rsidRDefault="009432B3" w:rsidP="009432B3">
      <w:pPr>
        <w:suppressAutoHyphens/>
        <w:ind w:left="360"/>
        <w:contextualSpacing/>
        <w:jc w:val="both"/>
        <w:rPr>
          <w:rFonts w:ascii="Times New Roman" w:eastAsia="Times New Roman" w:hAnsi="Times New Roman" w:cs="Times New Roman"/>
          <w:b/>
          <w:lang w:eastAsia="en-US"/>
        </w:rPr>
      </w:pPr>
    </w:p>
    <w:p w14:paraId="565BCE65" w14:textId="77777777" w:rsidR="009432B3" w:rsidRPr="009432B3" w:rsidRDefault="009432B3" w:rsidP="009432B3">
      <w:pPr>
        <w:suppressAutoHyphens/>
        <w:ind w:left="360"/>
        <w:contextualSpacing/>
        <w:jc w:val="both"/>
        <w:rPr>
          <w:rFonts w:ascii="Times New Roman" w:eastAsia="Times New Roman" w:hAnsi="Times New Roman" w:cs="Times New Roman"/>
          <w:b/>
          <w:lang w:eastAsia="en-US"/>
        </w:rPr>
      </w:pPr>
      <w:r w:rsidRPr="009432B3">
        <w:rPr>
          <w:rFonts w:ascii="Times New Roman" w:eastAsia="Times New Roman" w:hAnsi="Times New Roman" w:cs="Times New Roman"/>
          <w:b/>
          <w:lang w:eastAsia="en-US"/>
        </w:rPr>
        <w:t>PASTABOS:</w:t>
      </w:r>
    </w:p>
    <w:p w14:paraId="1B09D621"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1. Jei pasiūlymą teikia tiekėjų grupė, šį priedą pildo kiekvienas tiekėjų grupės partneris.</w:t>
      </w:r>
    </w:p>
    <w:p w14:paraId="636876DE"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2. Jei tiekėjas remiasi sutartimi, kurią vykdė ne vienas, bet kartu su kitais ūkio subjektais, tai lentelės 4 stulpelyje nurodoma pastatų naujos statybos arba rekonstrukcijos, arba remonto darbų, kurią tiekėjas atliko savo jėgomis kaip generalinis tiekėjas, tiekėjų grupės partneris arba subtiekėjas, vertė.</w:t>
      </w:r>
    </w:p>
    <w:p w14:paraId="39A51C68" w14:textId="77777777" w:rsidR="009432B3" w:rsidRPr="009432B3" w:rsidRDefault="009432B3" w:rsidP="009432B3">
      <w:pPr>
        <w:suppressAutoHyphens/>
        <w:jc w:val="both"/>
        <w:rPr>
          <w:rFonts w:ascii="Times New Roman" w:eastAsia="Times New Roman" w:hAnsi="Times New Roman" w:cs="Times New Roman"/>
          <w:lang w:eastAsia="en-US"/>
        </w:rPr>
      </w:pPr>
      <w:r w:rsidRPr="009432B3">
        <w:rPr>
          <w:rFonts w:ascii="Times New Roman" w:eastAsia="Times New Roman" w:hAnsi="Times New Roman" w:cs="Times New Roman"/>
          <w:lang w:eastAsia="en-US"/>
        </w:rPr>
        <w:t>3. Pasiūlymas atmetamas, jei tiekėjas apie nustatytų reikalavimų atitikimą pateikia melagingą informaciją, kurią perkančioji organizacija gali įrodyti bet kokiomis teisėtomis priemonėmis.</w:t>
      </w:r>
    </w:p>
    <w:p w14:paraId="0E3FA1FE" w14:textId="77777777" w:rsidR="009432B3" w:rsidRPr="009432B3" w:rsidRDefault="009432B3" w:rsidP="009432B3">
      <w:pPr>
        <w:suppressAutoHyphens/>
        <w:jc w:val="both"/>
        <w:rPr>
          <w:rFonts w:ascii="Times New Roman" w:eastAsia="Times New Roman" w:hAnsi="Times New Roman" w:cs="Times New Roman"/>
          <w:lang w:eastAsia="en-US"/>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1282"/>
        <w:gridCol w:w="2370"/>
        <w:gridCol w:w="1136"/>
        <w:gridCol w:w="2434"/>
      </w:tblGrid>
      <w:tr w:rsidR="009432B3" w:rsidRPr="009432B3" w14:paraId="29F937E7" w14:textId="77777777" w:rsidTr="00421839">
        <w:trPr>
          <w:jc w:val="center"/>
        </w:trPr>
        <w:tc>
          <w:tcPr>
            <w:tcW w:w="2876" w:type="dxa"/>
            <w:tcBorders>
              <w:bottom w:val="single" w:sz="4" w:space="0" w:color="auto"/>
            </w:tcBorders>
          </w:tcPr>
          <w:p w14:paraId="3A364971" w14:textId="77777777" w:rsidR="009432B3" w:rsidRPr="009432B3" w:rsidRDefault="009432B3" w:rsidP="009432B3">
            <w:pPr>
              <w:suppressAutoHyphens/>
              <w:jc w:val="both"/>
              <w:rPr>
                <w:sz w:val="24"/>
                <w:szCs w:val="18"/>
              </w:rPr>
            </w:pPr>
          </w:p>
        </w:tc>
        <w:tc>
          <w:tcPr>
            <w:tcW w:w="1497" w:type="dxa"/>
          </w:tcPr>
          <w:p w14:paraId="4FAC486B" w14:textId="77777777" w:rsidR="009432B3" w:rsidRPr="009432B3" w:rsidRDefault="009432B3" w:rsidP="009432B3">
            <w:pPr>
              <w:suppressAutoHyphens/>
              <w:jc w:val="both"/>
              <w:rPr>
                <w:sz w:val="24"/>
                <w:szCs w:val="18"/>
              </w:rPr>
            </w:pPr>
          </w:p>
        </w:tc>
        <w:tc>
          <w:tcPr>
            <w:tcW w:w="2652" w:type="dxa"/>
            <w:tcBorders>
              <w:bottom w:val="single" w:sz="4" w:space="0" w:color="auto"/>
            </w:tcBorders>
          </w:tcPr>
          <w:p w14:paraId="1F631EF1" w14:textId="77777777" w:rsidR="009432B3" w:rsidRPr="009432B3" w:rsidRDefault="009432B3" w:rsidP="009432B3">
            <w:pPr>
              <w:suppressAutoHyphens/>
              <w:jc w:val="both"/>
              <w:rPr>
                <w:sz w:val="24"/>
                <w:szCs w:val="18"/>
              </w:rPr>
            </w:pPr>
          </w:p>
        </w:tc>
        <w:tc>
          <w:tcPr>
            <w:tcW w:w="1322" w:type="dxa"/>
          </w:tcPr>
          <w:p w14:paraId="38A6D6DF" w14:textId="77777777" w:rsidR="009432B3" w:rsidRPr="009432B3" w:rsidRDefault="009432B3" w:rsidP="009432B3">
            <w:pPr>
              <w:suppressAutoHyphens/>
              <w:jc w:val="both"/>
              <w:rPr>
                <w:sz w:val="24"/>
                <w:szCs w:val="18"/>
              </w:rPr>
            </w:pPr>
          </w:p>
        </w:tc>
        <w:tc>
          <w:tcPr>
            <w:tcW w:w="2737" w:type="dxa"/>
            <w:tcBorders>
              <w:bottom w:val="single" w:sz="4" w:space="0" w:color="auto"/>
            </w:tcBorders>
          </w:tcPr>
          <w:p w14:paraId="738E0240" w14:textId="77777777" w:rsidR="009432B3" w:rsidRPr="009432B3" w:rsidRDefault="009432B3" w:rsidP="009432B3">
            <w:pPr>
              <w:suppressAutoHyphens/>
              <w:jc w:val="both"/>
              <w:rPr>
                <w:sz w:val="24"/>
                <w:szCs w:val="18"/>
              </w:rPr>
            </w:pPr>
          </w:p>
        </w:tc>
      </w:tr>
      <w:tr w:rsidR="009432B3" w:rsidRPr="009432B3" w14:paraId="388179CD" w14:textId="77777777" w:rsidTr="00421839">
        <w:trPr>
          <w:jc w:val="center"/>
        </w:trPr>
        <w:tc>
          <w:tcPr>
            <w:tcW w:w="2876" w:type="dxa"/>
            <w:tcBorders>
              <w:top w:val="single" w:sz="4" w:space="0" w:color="auto"/>
            </w:tcBorders>
          </w:tcPr>
          <w:p w14:paraId="58E26D10" w14:textId="77777777" w:rsidR="009432B3" w:rsidRPr="009432B3" w:rsidRDefault="009432B3" w:rsidP="009432B3">
            <w:pPr>
              <w:suppressAutoHyphens/>
              <w:jc w:val="center"/>
              <w:rPr>
                <w:sz w:val="24"/>
                <w:szCs w:val="18"/>
              </w:rPr>
            </w:pPr>
            <w:r w:rsidRPr="009432B3">
              <w:rPr>
                <w:i/>
              </w:rPr>
              <w:t>(įgalioto asmens pareigos)</w:t>
            </w:r>
          </w:p>
        </w:tc>
        <w:tc>
          <w:tcPr>
            <w:tcW w:w="1497" w:type="dxa"/>
          </w:tcPr>
          <w:p w14:paraId="017ED7FB" w14:textId="77777777" w:rsidR="009432B3" w:rsidRPr="009432B3" w:rsidRDefault="009432B3" w:rsidP="009432B3">
            <w:pPr>
              <w:suppressAutoHyphens/>
              <w:jc w:val="both"/>
              <w:rPr>
                <w:sz w:val="24"/>
                <w:szCs w:val="18"/>
              </w:rPr>
            </w:pPr>
          </w:p>
        </w:tc>
        <w:tc>
          <w:tcPr>
            <w:tcW w:w="2652" w:type="dxa"/>
            <w:tcBorders>
              <w:top w:val="single" w:sz="4" w:space="0" w:color="auto"/>
            </w:tcBorders>
          </w:tcPr>
          <w:p w14:paraId="7A307180" w14:textId="77777777" w:rsidR="009432B3" w:rsidRPr="009432B3" w:rsidRDefault="009432B3" w:rsidP="009432B3">
            <w:pPr>
              <w:suppressAutoHyphens/>
              <w:jc w:val="center"/>
              <w:rPr>
                <w:sz w:val="24"/>
                <w:szCs w:val="18"/>
              </w:rPr>
            </w:pPr>
            <w:r w:rsidRPr="009432B3">
              <w:rPr>
                <w:i/>
              </w:rPr>
              <w:t>(parašas)</w:t>
            </w:r>
          </w:p>
        </w:tc>
        <w:tc>
          <w:tcPr>
            <w:tcW w:w="1322" w:type="dxa"/>
          </w:tcPr>
          <w:p w14:paraId="2F7F39FB" w14:textId="77777777" w:rsidR="009432B3" w:rsidRPr="009432B3" w:rsidRDefault="009432B3" w:rsidP="009432B3">
            <w:pPr>
              <w:suppressAutoHyphens/>
              <w:jc w:val="both"/>
              <w:rPr>
                <w:sz w:val="24"/>
                <w:szCs w:val="18"/>
              </w:rPr>
            </w:pPr>
          </w:p>
        </w:tc>
        <w:tc>
          <w:tcPr>
            <w:tcW w:w="2737" w:type="dxa"/>
            <w:tcBorders>
              <w:top w:val="single" w:sz="4" w:space="0" w:color="auto"/>
            </w:tcBorders>
          </w:tcPr>
          <w:p w14:paraId="3EE02894" w14:textId="77777777" w:rsidR="009432B3" w:rsidRPr="009432B3" w:rsidRDefault="009432B3" w:rsidP="009432B3">
            <w:pPr>
              <w:suppressAutoHyphens/>
              <w:jc w:val="center"/>
              <w:rPr>
                <w:sz w:val="24"/>
                <w:szCs w:val="18"/>
              </w:rPr>
            </w:pPr>
            <w:r w:rsidRPr="009432B3">
              <w:rPr>
                <w:i/>
              </w:rPr>
              <w:t>(vardas ir pavardė)</w:t>
            </w:r>
          </w:p>
        </w:tc>
      </w:tr>
    </w:tbl>
    <w:p w14:paraId="5A2A849D" w14:textId="77777777" w:rsidR="009432B3" w:rsidRPr="009432B3" w:rsidRDefault="009432B3" w:rsidP="009432B3">
      <w:pPr>
        <w:jc w:val="both"/>
        <w:rPr>
          <w:rFonts w:ascii="Times New Roman" w:eastAsia="Times New Roman" w:hAnsi="Times New Roman" w:cs="Times New Roman"/>
          <w:bCs/>
          <w:sz w:val="24"/>
          <w:szCs w:val="24"/>
        </w:rPr>
      </w:pPr>
    </w:p>
    <w:p w14:paraId="2C2E5E64" w14:textId="77777777" w:rsidR="009432B3" w:rsidRPr="009432B3" w:rsidRDefault="009432B3" w:rsidP="009432B3">
      <w:pPr>
        <w:jc w:val="both"/>
        <w:rPr>
          <w:rFonts w:ascii="Times New Roman" w:eastAsia="Times New Roman" w:hAnsi="Times New Roman" w:cs="Times New Roman"/>
          <w:bCs/>
          <w:sz w:val="24"/>
          <w:szCs w:val="24"/>
        </w:rPr>
      </w:pPr>
    </w:p>
    <w:p w14:paraId="09E7F6A0" w14:textId="77777777" w:rsidR="009432B3" w:rsidRPr="009432B3" w:rsidRDefault="009432B3" w:rsidP="009432B3">
      <w:pPr>
        <w:jc w:val="both"/>
        <w:rPr>
          <w:rFonts w:ascii="Times New Roman" w:eastAsia="Times New Roman" w:hAnsi="Times New Roman" w:cs="Times New Roman"/>
          <w:bCs/>
          <w:sz w:val="24"/>
          <w:szCs w:val="24"/>
        </w:rPr>
      </w:pPr>
    </w:p>
    <w:p w14:paraId="22ED18DD" w14:textId="77777777" w:rsidR="009432B3" w:rsidRPr="009432B3" w:rsidRDefault="009432B3" w:rsidP="009432B3">
      <w:pPr>
        <w:jc w:val="both"/>
        <w:rPr>
          <w:rFonts w:ascii="Times New Roman" w:eastAsia="Times New Roman" w:hAnsi="Times New Roman" w:cs="Times New Roman"/>
          <w:bCs/>
          <w:sz w:val="24"/>
          <w:szCs w:val="24"/>
        </w:rPr>
      </w:pPr>
    </w:p>
    <w:p w14:paraId="7CDFADB9" w14:textId="77777777" w:rsidR="009432B3" w:rsidRPr="009432B3" w:rsidRDefault="009432B3" w:rsidP="009432B3">
      <w:pPr>
        <w:jc w:val="both"/>
        <w:rPr>
          <w:rFonts w:ascii="Times New Roman" w:eastAsia="Times New Roman" w:hAnsi="Times New Roman" w:cs="Times New Roman"/>
          <w:bCs/>
          <w:sz w:val="24"/>
          <w:szCs w:val="24"/>
        </w:rPr>
      </w:pPr>
    </w:p>
    <w:p w14:paraId="05B9202A" w14:textId="77777777" w:rsidR="003D203F" w:rsidRDefault="003D203F" w:rsidP="00231EDF">
      <w:pPr>
        <w:rPr>
          <w:rFonts w:ascii="Times New Roman" w:hAnsi="Times New Roman" w:cs="Times New Roman"/>
        </w:rPr>
      </w:pPr>
    </w:p>
    <w:p w14:paraId="4FA04E3E" w14:textId="77777777" w:rsidR="003D203F" w:rsidRDefault="003D203F" w:rsidP="00231EDF">
      <w:pPr>
        <w:rPr>
          <w:rFonts w:ascii="Times New Roman" w:hAnsi="Times New Roman" w:cs="Times New Roman"/>
        </w:rPr>
      </w:pPr>
    </w:p>
    <w:p w14:paraId="4B9AD756" w14:textId="77777777" w:rsidR="003D203F" w:rsidRDefault="003D203F" w:rsidP="00231EDF">
      <w:pPr>
        <w:rPr>
          <w:rFonts w:ascii="Times New Roman" w:hAnsi="Times New Roman" w:cs="Times New Roman"/>
        </w:rPr>
      </w:pPr>
    </w:p>
    <w:p w14:paraId="5CFBE155" w14:textId="77777777" w:rsidR="003D203F" w:rsidRDefault="003D203F" w:rsidP="00231EDF">
      <w:pPr>
        <w:rPr>
          <w:rFonts w:ascii="Times New Roman" w:hAnsi="Times New Roman" w:cs="Times New Roman"/>
        </w:rPr>
      </w:pPr>
    </w:p>
    <w:p w14:paraId="17D1B1E9" w14:textId="77777777" w:rsidR="003D203F" w:rsidRDefault="003D203F" w:rsidP="00231EDF">
      <w:pPr>
        <w:rPr>
          <w:rFonts w:ascii="Times New Roman" w:hAnsi="Times New Roman" w:cs="Times New Roman"/>
        </w:rPr>
      </w:pPr>
    </w:p>
    <w:p w14:paraId="2344A658" w14:textId="77777777" w:rsidR="003D203F" w:rsidRDefault="003D203F" w:rsidP="00231EDF">
      <w:pPr>
        <w:rPr>
          <w:rFonts w:ascii="Times New Roman" w:hAnsi="Times New Roman" w:cs="Times New Roman"/>
        </w:rPr>
      </w:pPr>
    </w:p>
    <w:p w14:paraId="074C55D4" w14:textId="77777777" w:rsidR="003D203F" w:rsidRDefault="003D203F" w:rsidP="00231EDF">
      <w:pPr>
        <w:rPr>
          <w:rFonts w:ascii="Times New Roman" w:hAnsi="Times New Roman" w:cs="Times New Roman"/>
        </w:rPr>
      </w:pPr>
    </w:p>
    <w:p w14:paraId="13EC9247" w14:textId="77777777" w:rsidR="003D203F" w:rsidRDefault="003D203F" w:rsidP="00231EDF">
      <w:pPr>
        <w:rPr>
          <w:rFonts w:ascii="Times New Roman" w:hAnsi="Times New Roman" w:cs="Times New Roman"/>
        </w:rPr>
      </w:pPr>
    </w:p>
    <w:sectPr w:rsidR="003D203F" w:rsidSect="009432B3">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4A7C" w14:textId="77777777" w:rsidR="005D136B" w:rsidRDefault="005D136B" w:rsidP="001D2258">
      <w:r>
        <w:separator/>
      </w:r>
    </w:p>
  </w:endnote>
  <w:endnote w:type="continuationSeparator" w:id="0">
    <w:p w14:paraId="07C3B98A" w14:textId="77777777" w:rsidR="005D136B" w:rsidRDefault="005D136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BA"/>
    <w:family w:val="auto"/>
    <w:pitch w:val="variable"/>
  </w:font>
  <w:font w:name="AR PL KaitiM GB">
    <w:altName w:val="MS Gothic"/>
    <w:charset w:val="80"/>
    <w:family w:val="auto"/>
    <w:pitch w:val="variable"/>
  </w:font>
  <w:font w:name="Lohit Hindi">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8486" w14:textId="77777777" w:rsidR="005D136B" w:rsidRDefault="005D136B" w:rsidP="001D2258">
      <w:r>
        <w:separator/>
      </w:r>
    </w:p>
  </w:footnote>
  <w:footnote w:type="continuationSeparator" w:id="0">
    <w:p w14:paraId="169B320C" w14:textId="77777777" w:rsidR="005D136B" w:rsidRDefault="005D136B"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544E9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544E94">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multilevel"/>
    <w:tmpl w:val="17EC0A68"/>
    <w:lvl w:ilvl="0">
      <w:start w:val="1"/>
      <w:numFmt w:val="decimal"/>
      <w:lvlText w:val="%1."/>
      <w:lvlJc w:val="left"/>
      <w:pPr>
        <w:ind w:left="1429" w:hanging="360"/>
      </w:pPr>
    </w:lvl>
    <w:lvl w:ilvl="1">
      <w:start w:val="1"/>
      <w:numFmt w:val="decimal"/>
      <w:isLgl/>
      <w:lvlText w:val="%1.%2."/>
      <w:lvlJc w:val="left"/>
      <w:pPr>
        <w:ind w:left="1549" w:hanging="48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69"/>
  </w:num>
  <w:num w:numId="3" w16cid:durableId="1481849147">
    <w:abstractNumId w:val="3"/>
  </w:num>
  <w:num w:numId="4" w16cid:durableId="843281286">
    <w:abstractNumId w:val="24"/>
  </w:num>
  <w:num w:numId="5" w16cid:durableId="798038527">
    <w:abstractNumId w:val="23"/>
  </w:num>
  <w:num w:numId="6" w16cid:durableId="511458294">
    <w:abstractNumId w:val="47"/>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3"/>
  </w:num>
  <w:num w:numId="12" w16cid:durableId="698089676">
    <w:abstractNumId w:val="86"/>
  </w:num>
  <w:num w:numId="13" w16cid:durableId="1806312935">
    <w:abstractNumId w:val="104"/>
  </w:num>
  <w:num w:numId="14" w16cid:durableId="476537801">
    <w:abstractNumId w:val="0"/>
  </w:num>
  <w:num w:numId="15" w16cid:durableId="1913662058">
    <w:abstractNumId w:val="32"/>
  </w:num>
  <w:num w:numId="16" w16cid:durableId="828983821">
    <w:abstractNumId w:val="1"/>
  </w:num>
  <w:num w:numId="17" w16cid:durableId="1777290997">
    <w:abstractNumId w:val="15"/>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6"/>
  </w:num>
  <w:num w:numId="24" w16cid:durableId="1603685113">
    <w:abstractNumId w:val="100"/>
  </w:num>
  <w:num w:numId="25" w16cid:durableId="7218261">
    <w:abstractNumId w:val="34"/>
  </w:num>
  <w:num w:numId="26" w16cid:durableId="106462970">
    <w:abstractNumId w:val="101"/>
  </w:num>
  <w:num w:numId="27" w16cid:durableId="376782438">
    <w:abstractNumId w:val="42"/>
  </w:num>
  <w:num w:numId="28" w16cid:durableId="590432288">
    <w:abstractNumId w:val="49"/>
  </w:num>
  <w:num w:numId="29" w16cid:durableId="1821195653">
    <w:abstractNumId w:val="70"/>
  </w:num>
  <w:num w:numId="30" w16cid:durableId="602031862">
    <w:abstractNumId w:val="18"/>
  </w:num>
  <w:num w:numId="31" w16cid:durableId="307560610">
    <w:abstractNumId w:val="5"/>
  </w:num>
  <w:num w:numId="32" w16cid:durableId="1943104738">
    <w:abstractNumId w:val="20"/>
  </w:num>
  <w:num w:numId="33" w16cid:durableId="1704549698">
    <w:abstractNumId w:val="90"/>
  </w:num>
  <w:num w:numId="34" w16cid:durableId="1991202443">
    <w:abstractNumId w:val="54"/>
  </w:num>
  <w:num w:numId="35" w16cid:durableId="1300722051">
    <w:abstractNumId w:val="25"/>
  </w:num>
  <w:num w:numId="36" w16cid:durableId="1937324086">
    <w:abstractNumId w:val="59"/>
  </w:num>
  <w:num w:numId="37" w16cid:durableId="874386157">
    <w:abstractNumId w:val="37"/>
  </w:num>
  <w:num w:numId="38" w16cid:durableId="1097558332">
    <w:abstractNumId w:val="14"/>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8"/>
  </w:num>
  <w:num w:numId="44" w16cid:durableId="714887917">
    <w:abstractNumId w:val="30"/>
  </w:num>
  <w:num w:numId="45" w16cid:durableId="241644298">
    <w:abstractNumId w:val="99"/>
  </w:num>
  <w:num w:numId="46" w16cid:durableId="1102453882">
    <w:abstractNumId w:val="7"/>
  </w:num>
  <w:num w:numId="47" w16cid:durableId="540168331">
    <w:abstractNumId w:val="68"/>
  </w:num>
  <w:num w:numId="48" w16cid:durableId="685132860">
    <w:abstractNumId w:val="27"/>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40"/>
  </w:num>
  <w:num w:numId="60" w16cid:durableId="193271968">
    <w:abstractNumId w:val="45"/>
  </w:num>
  <w:num w:numId="61" w16cid:durableId="1820337811">
    <w:abstractNumId w:val="13"/>
  </w:num>
  <w:num w:numId="62" w16cid:durableId="540751097">
    <w:abstractNumId w:val="96"/>
  </w:num>
  <w:num w:numId="63" w16cid:durableId="537592710">
    <w:abstractNumId w:val="81"/>
  </w:num>
  <w:num w:numId="64" w16cid:durableId="2094889713">
    <w:abstractNumId w:val="51"/>
  </w:num>
  <w:num w:numId="65" w16cid:durableId="1206791694">
    <w:abstractNumId w:val="91"/>
  </w:num>
  <w:num w:numId="66" w16cid:durableId="1864202475">
    <w:abstractNumId w:val="17"/>
  </w:num>
  <w:num w:numId="67" w16cid:durableId="780344024">
    <w:abstractNumId w:val="4"/>
  </w:num>
  <w:num w:numId="68" w16cid:durableId="589966334">
    <w:abstractNumId w:val="98"/>
  </w:num>
  <w:num w:numId="69" w16cid:durableId="969097172">
    <w:abstractNumId w:val="63"/>
  </w:num>
  <w:num w:numId="70" w16cid:durableId="2087627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4"/>
  </w:num>
  <w:num w:numId="73" w16cid:durableId="1677994583">
    <w:abstractNumId w:val="9"/>
  </w:num>
  <w:num w:numId="74" w16cid:durableId="1194921762">
    <w:abstractNumId w:val="39"/>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6"/>
  </w:num>
  <w:num w:numId="81" w16cid:durableId="222257106">
    <w:abstractNumId w:val="57"/>
  </w:num>
  <w:num w:numId="82" w16cid:durableId="530148512">
    <w:abstractNumId w:val="8"/>
  </w:num>
  <w:num w:numId="83" w16cid:durableId="448278945">
    <w:abstractNumId w:val="35"/>
  </w:num>
  <w:num w:numId="84" w16cid:durableId="438379882">
    <w:abstractNumId w:val="19"/>
  </w:num>
  <w:num w:numId="85" w16cid:durableId="706108247">
    <w:abstractNumId w:val="83"/>
  </w:num>
  <w:num w:numId="86" w16cid:durableId="1662267530">
    <w:abstractNumId w:val="75"/>
  </w:num>
  <w:num w:numId="87" w16cid:durableId="1070731693">
    <w:abstractNumId w:val="50"/>
  </w:num>
  <w:num w:numId="88" w16cid:durableId="799305637">
    <w:abstractNumId w:val="78"/>
  </w:num>
  <w:num w:numId="89" w16cid:durableId="2120175987">
    <w:abstractNumId w:val="80"/>
  </w:num>
  <w:num w:numId="90" w16cid:durableId="186526178">
    <w:abstractNumId w:val="52"/>
  </w:num>
  <w:num w:numId="91" w16cid:durableId="1401712661">
    <w:abstractNumId w:val="41"/>
  </w:num>
  <w:num w:numId="92" w16cid:durableId="6366490">
    <w:abstractNumId w:val="12"/>
  </w:num>
  <w:num w:numId="93" w16cid:durableId="596519265">
    <w:abstractNumId w:val="44"/>
  </w:num>
  <w:num w:numId="94" w16cid:durableId="2048336077">
    <w:abstractNumId w:val="21"/>
  </w:num>
  <w:num w:numId="95" w16cid:durableId="1012532379">
    <w:abstractNumId w:val="77"/>
  </w:num>
  <w:num w:numId="96" w16cid:durableId="50230612">
    <w:abstractNumId w:val="76"/>
  </w:num>
  <w:num w:numId="97" w16cid:durableId="1256356907">
    <w:abstractNumId w:val="61"/>
  </w:num>
  <w:num w:numId="98" w16cid:durableId="799690851">
    <w:abstractNumId w:val="46"/>
  </w:num>
  <w:num w:numId="99" w16cid:durableId="1735545866">
    <w:abstractNumId w:val="73"/>
  </w:num>
  <w:num w:numId="100" w16cid:durableId="370422529">
    <w:abstractNumId w:val="105"/>
  </w:num>
  <w:num w:numId="101" w16cid:durableId="138154956">
    <w:abstractNumId w:val="31"/>
  </w:num>
  <w:num w:numId="102" w16cid:durableId="2025210332">
    <w:abstractNumId w:val="55"/>
  </w:num>
  <w:num w:numId="103" w16cid:durableId="6906954">
    <w:abstractNumId w:val="33"/>
  </w:num>
  <w:num w:numId="104" w16cid:durableId="2142452114">
    <w:abstractNumId w:val="29"/>
  </w:num>
  <w:num w:numId="105" w16cid:durableId="183792822">
    <w:abstractNumId w:val="22"/>
  </w:num>
  <w:num w:numId="106" w16cid:durableId="1355501238">
    <w:abstractNumId w:val="66"/>
  </w:num>
  <w:num w:numId="107" w16cid:durableId="569845269">
    <w:abstractNumId w:val="48"/>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1450587951">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57C"/>
    <w:rsid w:val="000038DD"/>
    <w:rsid w:val="00006DB6"/>
    <w:rsid w:val="000072B4"/>
    <w:rsid w:val="00007470"/>
    <w:rsid w:val="00010012"/>
    <w:rsid w:val="0001063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4CB7"/>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04CE"/>
    <w:rsid w:val="00081F1F"/>
    <w:rsid w:val="0008238A"/>
    <w:rsid w:val="00084C7D"/>
    <w:rsid w:val="000855BD"/>
    <w:rsid w:val="00085766"/>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6E42"/>
    <w:rsid w:val="000A7713"/>
    <w:rsid w:val="000A786B"/>
    <w:rsid w:val="000A7B01"/>
    <w:rsid w:val="000B0357"/>
    <w:rsid w:val="000B0B4D"/>
    <w:rsid w:val="000B0C75"/>
    <w:rsid w:val="000B1724"/>
    <w:rsid w:val="000B189B"/>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881"/>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0C"/>
    <w:rsid w:val="0011771C"/>
    <w:rsid w:val="001207F4"/>
    <w:rsid w:val="001211E1"/>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71183"/>
    <w:rsid w:val="0017139C"/>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15E"/>
    <w:rsid w:val="001954C7"/>
    <w:rsid w:val="00195961"/>
    <w:rsid w:val="001969A2"/>
    <w:rsid w:val="00196AD6"/>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60D"/>
    <w:rsid w:val="001F0ED8"/>
    <w:rsid w:val="001F1CBD"/>
    <w:rsid w:val="001F2B25"/>
    <w:rsid w:val="001F32DA"/>
    <w:rsid w:val="001F3997"/>
    <w:rsid w:val="001F3B72"/>
    <w:rsid w:val="001F4646"/>
    <w:rsid w:val="001F4D6E"/>
    <w:rsid w:val="001F6B1C"/>
    <w:rsid w:val="001F714F"/>
    <w:rsid w:val="001F7E0D"/>
    <w:rsid w:val="0020052C"/>
    <w:rsid w:val="00201393"/>
    <w:rsid w:val="002013BC"/>
    <w:rsid w:val="0020168E"/>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332"/>
    <w:rsid w:val="002215BF"/>
    <w:rsid w:val="00221648"/>
    <w:rsid w:val="0022260B"/>
    <w:rsid w:val="00222735"/>
    <w:rsid w:val="00222C6C"/>
    <w:rsid w:val="00222DF4"/>
    <w:rsid w:val="0022358E"/>
    <w:rsid w:val="0022399C"/>
    <w:rsid w:val="00225279"/>
    <w:rsid w:val="00225D15"/>
    <w:rsid w:val="00226FBE"/>
    <w:rsid w:val="00227CC4"/>
    <w:rsid w:val="0023186D"/>
    <w:rsid w:val="00231C61"/>
    <w:rsid w:val="00231EDF"/>
    <w:rsid w:val="002324F0"/>
    <w:rsid w:val="0023272B"/>
    <w:rsid w:val="002334E0"/>
    <w:rsid w:val="00233572"/>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3CC0"/>
    <w:rsid w:val="00274BBF"/>
    <w:rsid w:val="0027646B"/>
    <w:rsid w:val="002767C8"/>
    <w:rsid w:val="00277482"/>
    <w:rsid w:val="00277A06"/>
    <w:rsid w:val="00280A68"/>
    <w:rsid w:val="00281C66"/>
    <w:rsid w:val="00282398"/>
    <w:rsid w:val="00282601"/>
    <w:rsid w:val="00282A0F"/>
    <w:rsid w:val="00283236"/>
    <w:rsid w:val="002832AA"/>
    <w:rsid w:val="002832FA"/>
    <w:rsid w:val="00284228"/>
    <w:rsid w:val="00284DCC"/>
    <w:rsid w:val="002850B0"/>
    <w:rsid w:val="00285444"/>
    <w:rsid w:val="002858F7"/>
    <w:rsid w:val="00286F8B"/>
    <w:rsid w:val="00287B82"/>
    <w:rsid w:val="0029059B"/>
    <w:rsid w:val="0029068F"/>
    <w:rsid w:val="00292193"/>
    <w:rsid w:val="00292754"/>
    <w:rsid w:val="002931B4"/>
    <w:rsid w:val="0029345B"/>
    <w:rsid w:val="00296166"/>
    <w:rsid w:val="002963EE"/>
    <w:rsid w:val="00296E0D"/>
    <w:rsid w:val="00297F2A"/>
    <w:rsid w:val="002A0723"/>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1FC0"/>
    <w:rsid w:val="002F2BB7"/>
    <w:rsid w:val="002F3E74"/>
    <w:rsid w:val="002F41D0"/>
    <w:rsid w:val="002F53B4"/>
    <w:rsid w:val="002F6A9A"/>
    <w:rsid w:val="002F70C1"/>
    <w:rsid w:val="002F72A3"/>
    <w:rsid w:val="002F74BF"/>
    <w:rsid w:val="002F79EB"/>
    <w:rsid w:val="00300AE1"/>
    <w:rsid w:val="00301AC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3E51"/>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1B6"/>
    <w:rsid w:val="00345516"/>
    <w:rsid w:val="00345520"/>
    <w:rsid w:val="00345AA1"/>
    <w:rsid w:val="00346017"/>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490A"/>
    <w:rsid w:val="003659EC"/>
    <w:rsid w:val="00367561"/>
    <w:rsid w:val="00367A85"/>
    <w:rsid w:val="00370A4E"/>
    <w:rsid w:val="0037115A"/>
    <w:rsid w:val="003729E8"/>
    <w:rsid w:val="003732BF"/>
    <w:rsid w:val="00373B33"/>
    <w:rsid w:val="00373D86"/>
    <w:rsid w:val="00374029"/>
    <w:rsid w:val="003746B7"/>
    <w:rsid w:val="00374958"/>
    <w:rsid w:val="00374D94"/>
    <w:rsid w:val="00375267"/>
    <w:rsid w:val="00375B37"/>
    <w:rsid w:val="00376042"/>
    <w:rsid w:val="003764A1"/>
    <w:rsid w:val="003769A6"/>
    <w:rsid w:val="003803CF"/>
    <w:rsid w:val="0038087D"/>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974C7"/>
    <w:rsid w:val="003A0D3E"/>
    <w:rsid w:val="003A0DF3"/>
    <w:rsid w:val="003A108E"/>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5A30"/>
    <w:rsid w:val="003C626A"/>
    <w:rsid w:val="003D203F"/>
    <w:rsid w:val="003D34A8"/>
    <w:rsid w:val="003D5354"/>
    <w:rsid w:val="003D53A1"/>
    <w:rsid w:val="003D5C22"/>
    <w:rsid w:val="003D67AB"/>
    <w:rsid w:val="003D686B"/>
    <w:rsid w:val="003E0EE1"/>
    <w:rsid w:val="003E30A4"/>
    <w:rsid w:val="003E357B"/>
    <w:rsid w:val="003E37F2"/>
    <w:rsid w:val="003E556F"/>
    <w:rsid w:val="003E56D5"/>
    <w:rsid w:val="003E5944"/>
    <w:rsid w:val="003E5A3A"/>
    <w:rsid w:val="003F0639"/>
    <w:rsid w:val="003F0ACA"/>
    <w:rsid w:val="003F1BF5"/>
    <w:rsid w:val="003F351D"/>
    <w:rsid w:val="003F3FCA"/>
    <w:rsid w:val="003F48C1"/>
    <w:rsid w:val="003F4A4A"/>
    <w:rsid w:val="003F51DF"/>
    <w:rsid w:val="003F52AD"/>
    <w:rsid w:val="003F5625"/>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1A"/>
    <w:rsid w:val="004174BC"/>
    <w:rsid w:val="00417E2A"/>
    <w:rsid w:val="004210DF"/>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C73B8"/>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0E7A"/>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1580"/>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4CD6"/>
    <w:rsid w:val="0051650B"/>
    <w:rsid w:val="00516D88"/>
    <w:rsid w:val="00517234"/>
    <w:rsid w:val="005176AF"/>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4E94"/>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3FF5"/>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2B4"/>
    <w:rsid w:val="005A4974"/>
    <w:rsid w:val="005A5941"/>
    <w:rsid w:val="005A5E7E"/>
    <w:rsid w:val="005A6E95"/>
    <w:rsid w:val="005A7A23"/>
    <w:rsid w:val="005B1F52"/>
    <w:rsid w:val="005B29E5"/>
    <w:rsid w:val="005B2A21"/>
    <w:rsid w:val="005B41CA"/>
    <w:rsid w:val="005B428B"/>
    <w:rsid w:val="005B4FFD"/>
    <w:rsid w:val="005B5309"/>
    <w:rsid w:val="005B5673"/>
    <w:rsid w:val="005C1970"/>
    <w:rsid w:val="005C2A8E"/>
    <w:rsid w:val="005C3911"/>
    <w:rsid w:val="005C4CBB"/>
    <w:rsid w:val="005C50BA"/>
    <w:rsid w:val="005C515C"/>
    <w:rsid w:val="005C60B6"/>
    <w:rsid w:val="005C63B9"/>
    <w:rsid w:val="005C65B7"/>
    <w:rsid w:val="005C680F"/>
    <w:rsid w:val="005C692B"/>
    <w:rsid w:val="005C6B83"/>
    <w:rsid w:val="005C7864"/>
    <w:rsid w:val="005D136B"/>
    <w:rsid w:val="005D1531"/>
    <w:rsid w:val="005D19ED"/>
    <w:rsid w:val="005D1A2B"/>
    <w:rsid w:val="005D1B9A"/>
    <w:rsid w:val="005D2293"/>
    <w:rsid w:val="005D231E"/>
    <w:rsid w:val="005D4187"/>
    <w:rsid w:val="005D4C10"/>
    <w:rsid w:val="005D4C54"/>
    <w:rsid w:val="005D5117"/>
    <w:rsid w:val="005D5CB3"/>
    <w:rsid w:val="005D68D1"/>
    <w:rsid w:val="005D6C0D"/>
    <w:rsid w:val="005E10C4"/>
    <w:rsid w:val="005E1D69"/>
    <w:rsid w:val="005E32A6"/>
    <w:rsid w:val="005E33E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88B"/>
    <w:rsid w:val="00603B49"/>
    <w:rsid w:val="00604C27"/>
    <w:rsid w:val="006061EA"/>
    <w:rsid w:val="00607C0F"/>
    <w:rsid w:val="006123C8"/>
    <w:rsid w:val="00612DEA"/>
    <w:rsid w:val="006135E3"/>
    <w:rsid w:val="006147FA"/>
    <w:rsid w:val="00615166"/>
    <w:rsid w:val="00615FF8"/>
    <w:rsid w:val="006162A1"/>
    <w:rsid w:val="00617DB1"/>
    <w:rsid w:val="00620EC9"/>
    <w:rsid w:val="00621931"/>
    <w:rsid w:val="00623E62"/>
    <w:rsid w:val="00624A05"/>
    <w:rsid w:val="0062520E"/>
    <w:rsid w:val="00625E8E"/>
    <w:rsid w:val="0062612C"/>
    <w:rsid w:val="00627EF8"/>
    <w:rsid w:val="0063055D"/>
    <w:rsid w:val="00631C81"/>
    <w:rsid w:val="006324BD"/>
    <w:rsid w:val="00632B2D"/>
    <w:rsid w:val="006336BF"/>
    <w:rsid w:val="0063383A"/>
    <w:rsid w:val="00633DDF"/>
    <w:rsid w:val="00634522"/>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5A4"/>
    <w:rsid w:val="0068466B"/>
    <w:rsid w:val="00685B53"/>
    <w:rsid w:val="00691B1E"/>
    <w:rsid w:val="00692078"/>
    <w:rsid w:val="00692979"/>
    <w:rsid w:val="006936C6"/>
    <w:rsid w:val="00694466"/>
    <w:rsid w:val="0069454C"/>
    <w:rsid w:val="006958CB"/>
    <w:rsid w:val="00696039"/>
    <w:rsid w:val="00697CCC"/>
    <w:rsid w:val="006A0430"/>
    <w:rsid w:val="006A092F"/>
    <w:rsid w:val="006A1386"/>
    <w:rsid w:val="006A1582"/>
    <w:rsid w:val="006A172F"/>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02CD"/>
    <w:rsid w:val="006C1031"/>
    <w:rsid w:val="006C146A"/>
    <w:rsid w:val="006C24A6"/>
    <w:rsid w:val="006C3479"/>
    <w:rsid w:val="006C4829"/>
    <w:rsid w:val="006C5A03"/>
    <w:rsid w:val="006C67CC"/>
    <w:rsid w:val="006C721B"/>
    <w:rsid w:val="006C74B7"/>
    <w:rsid w:val="006C7E1F"/>
    <w:rsid w:val="006D068E"/>
    <w:rsid w:val="006D1134"/>
    <w:rsid w:val="006D1742"/>
    <w:rsid w:val="006D2265"/>
    <w:rsid w:val="006D3143"/>
    <w:rsid w:val="006D406F"/>
    <w:rsid w:val="006D4A26"/>
    <w:rsid w:val="006D4CB8"/>
    <w:rsid w:val="006D5784"/>
    <w:rsid w:val="006D60A0"/>
    <w:rsid w:val="006D707D"/>
    <w:rsid w:val="006D787C"/>
    <w:rsid w:val="006E142A"/>
    <w:rsid w:val="006E283B"/>
    <w:rsid w:val="006E311C"/>
    <w:rsid w:val="006E3554"/>
    <w:rsid w:val="006E4AF5"/>
    <w:rsid w:val="006E4CCE"/>
    <w:rsid w:val="006E5BDE"/>
    <w:rsid w:val="006E6105"/>
    <w:rsid w:val="006E6AF3"/>
    <w:rsid w:val="006E775E"/>
    <w:rsid w:val="006E787B"/>
    <w:rsid w:val="006E7C2E"/>
    <w:rsid w:val="006F0043"/>
    <w:rsid w:val="006F02F3"/>
    <w:rsid w:val="006F06C9"/>
    <w:rsid w:val="006F07E4"/>
    <w:rsid w:val="006F19EF"/>
    <w:rsid w:val="006F1D45"/>
    <w:rsid w:val="006F228C"/>
    <w:rsid w:val="006F25AE"/>
    <w:rsid w:val="006F25B7"/>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14"/>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490"/>
    <w:rsid w:val="00747E9E"/>
    <w:rsid w:val="007502C9"/>
    <w:rsid w:val="00750D67"/>
    <w:rsid w:val="007517A7"/>
    <w:rsid w:val="00752A3B"/>
    <w:rsid w:val="007534AE"/>
    <w:rsid w:val="0075390E"/>
    <w:rsid w:val="00754407"/>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0668"/>
    <w:rsid w:val="007B08B3"/>
    <w:rsid w:val="007B247A"/>
    <w:rsid w:val="007B258A"/>
    <w:rsid w:val="007B29DA"/>
    <w:rsid w:val="007B2AF0"/>
    <w:rsid w:val="007B4897"/>
    <w:rsid w:val="007B56B7"/>
    <w:rsid w:val="007B56D5"/>
    <w:rsid w:val="007B69C6"/>
    <w:rsid w:val="007B6EFB"/>
    <w:rsid w:val="007B744D"/>
    <w:rsid w:val="007C0AC2"/>
    <w:rsid w:val="007C0E2A"/>
    <w:rsid w:val="007C0EA2"/>
    <w:rsid w:val="007C1402"/>
    <w:rsid w:val="007C172F"/>
    <w:rsid w:val="007C1BD7"/>
    <w:rsid w:val="007C2CA4"/>
    <w:rsid w:val="007C3D33"/>
    <w:rsid w:val="007C41F6"/>
    <w:rsid w:val="007C46BE"/>
    <w:rsid w:val="007C5094"/>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4D74"/>
    <w:rsid w:val="00805A1F"/>
    <w:rsid w:val="0080625A"/>
    <w:rsid w:val="00806382"/>
    <w:rsid w:val="00806FF0"/>
    <w:rsid w:val="00810538"/>
    <w:rsid w:val="00810709"/>
    <w:rsid w:val="0081140A"/>
    <w:rsid w:val="00811C38"/>
    <w:rsid w:val="00812C09"/>
    <w:rsid w:val="0081469B"/>
    <w:rsid w:val="008148DD"/>
    <w:rsid w:val="00814AA6"/>
    <w:rsid w:val="008153C5"/>
    <w:rsid w:val="00815FCC"/>
    <w:rsid w:val="00825930"/>
    <w:rsid w:val="00825ADD"/>
    <w:rsid w:val="00826489"/>
    <w:rsid w:val="0082679F"/>
    <w:rsid w:val="00826F00"/>
    <w:rsid w:val="0083151A"/>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675"/>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6FE6"/>
    <w:rsid w:val="00897C26"/>
    <w:rsid w:val="008A0086"/>
    <w:rsid w:val="008A025C"/>
    <w:rsid w:val="008A083F"/>
    <w:rsid w:val="008A2B10"/>
    <w:rsid w:val="008A2D0C"/>
    <w:rsid w:val="008A330E"/>
    <w:rsid w:val="008A3327"/>
    <w:rsid w:val="008A3C55"/>
    <w:rsid w:val="008A4815"/>
    <w:rsid w:val="008A6832"/>
    <w:rsid w:val="008A738B"/>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0FA"/>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31D0"/>
    <w:rsid w:val="008E414F"/>
    <w:rsid w:val="008E4462"/>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44A5"/>
    <w:rsid w:val="00905267"/>
    <w:rsid w:val="0090560D"/>
    <w:rsid w:val="00906A25"/>
    <w:rsid w:val="00907509"/>
    <w:rsid w:val="00910644"/>
    <w:rsid w:val="0091176A"/>
    <w:rsid w:val="0091219A"/>
    <w:rsid w:val="0091225E"/>
    <w:rsid w:val="00912ED9"/>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2B3"/>
    <w:rsid w:val="00943429"/>
    <w:rsid w:val="00944089"/>
    <w:rsid w:val="00944295"/>
    <w:rsid w:val="00945BA1"/>
    <w:rsid w:val="009472F6"/>
    <w:rsid w:val="009522D9"/>
    <w:rsid w:val="00952B8E"/>
    <w:rsid w:val="00952EA9"/>
    <w:rsid w:val="009557E9"/>
    <w:rsid w:val="00956108"/>
    <w:rsid w:val="00956670"/>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17A3"/>
    <w:rsid w:val="009720F6"/>
    <w:rsid w:val="00972BCA"/>
    <w:rsid w:val="009741BA"/>
    <w:rsid w:val="00974E99"/>
    <w:rsid w:val="009751AC"/>
    <w:rsid w:val="0097620B"/>
    <w:rsid w:val="009762A0"/>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406A"/>
    <w:rsid w:val="009C4874"/>
    <w:rsid w:val="009C502D"/>
    <w:rsid w:val="009C57F0"/>
    <w:rsid w:val="009C58FC"/>
    <w:rsid w:val="009C63CB"/>
    <w:rsid w:val="009D03CB"/>
    <w:rsid w:val="009D1D3F"/>
    <w:rsid w:val="009D271B"/>
    <w:rsid w:val="009D28B1"/>
    <w:rsid w:val="009D2F96"/>
    <w:rsid w:val="009D47DA"/>
    <w:rsid w:val="009D539B"/>
    <w:rsid w:val="009D61A2"/>
    <w:rsid w:val="009D6C0A"/>
    <w:rsid w:val="009D7E03"/>
    <w:rsid w:val="009D7E47"/>
    <w:rsid w:val="009E0482"/>
    <w:rsid w:val="009E2ADA"/>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1B55"/>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5B65"/>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0BC"/>
    <w:rsid w:val="00A61842"/>
    <w:rsid w:val="00A64D52"/>
    <w:rsid w:val="00A65145"/>
    <w:rsid w:val="00A652EF"/>
    <w:rsid w:val="00A65CA3"/>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3"/>
    <w:rsid w:val="00A82ECB"/>
    <w:rsid w:val="00A83953"/>
    <w:rsid w:val="00A849A3"/>
    <w:rsid w:val="00A852FC"/>
    <w:rsid w:val="00A86329"/>
    <w:rsid w:val="00A86667"/>
    <w:rsid w:val="00A874E9"/>
    <w:rsid w:val="00A90156"/>
    <w:rsid w:val="00A90324"/>
    <w:rsid w:val="00A9132A"/>
    <w:rsid w:val="00A91CEC"/>
    <w:rsid w:val="00A91E29"/>
    <w:rsid w:val="00A922A9"/>
    <w:rsid w:val="00A9257C"/>
    <w:rsid w:val="00A93509"/>
    <w:rsid w:val="00A94308"/>
    <w:rsid w:val="00A94AA9"/>
    <w:rsid w:val="00A95C47"/>
    <w:rsid w:val="00A95C78"/>
    <w:rsid w:val="00A96C9A"/>
    <w:rsid w:val="00A96DB7"/>
    <w:rsid w:val="00A97A3A"/>
    <w:rsid w:val="00AA033A"/>
    <w:rsid w:val="00AA0EFF"/>
    <w:rsid w:val="00AA1C4F"/>
    <w:rsid w:val="00AA1DFF"/>
    <w:rsid w:val="00AA2555"/>
    <w:rsid w:val="00AA3111"/>
    <w:rsid w:val="00AA36E5"/>
    <w:rsid w:val="00AA3CD5"/>
    <w:rsid w:val="00AA4028"/>
    <w:rsid w:val="00AA4135"/>
    <w:rsid w:val="00AA5D23"/>
    <w:rsid w:val="00AA7B0B"/>
    <w:rsid w:val="00AA7C5D"/>
    <w:rsid w:val="00AA7EE5"/>
    <w:rsid w:val="00AB0343"/>
    <w:rsid w:val="00AB13AB"/>
    <w:rsid w:val="00AB45AD"/>
    <w:rsid w:val="00AB56D6"/>
    <w:rsid w:val="00AB5E95"/>
    <w:rsid w:val="00AB70DD"/>
    <w:rsid w:val="00AB7B62"/>
    <w:rsid w:val="00AC0007"/>
    <w:rsid w:val="00AC06CE"/>
    <w:rsid w:val="00AC18E4"/>
    <w:rsid w:val="00AC2509"/>
    <w:rsid w:val="00AC268E"/>
    <w:rsid w:val="00AC2A3E"/>
    <w:rsid w:val="00AC3611"/>
    <w:rsid w:val="00AC3710"/>
    <w:rsid w:val="00AC3999"/>
    <w:rsid w:val="00AC4ED0"/>
    <w:rsid w:val="00AC59D9"/>
    <w:rsid w:val="00AC78D1"/>
    <w:rsid w:val="00AD026A"/>
    <w:rsid w:val="00AD18F5"/>
    <w:rsid w:val="00AD31F6"/>
    <w:rsid w:val="00AD3853"/>
    <w:rsid w:val="00AD3B7F"/>
    <w:rsid w:val="00AD3DFE"/>
    <w:rsid w:val="00AD57C2"/>
    <w:rsid w:val="00AD5B4A"/>
    <w:rsid w:val="00AD5E72"/>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04CF"/>
    <w:rsid w:val="00AF179B"/>
    <w:rsid w:val="00AF1893"/>
    <w:rsid w:val="00AF18BC"/>
    <w:rsid w:val="00AF1CDF"/>
    <w:rsid w:val="00AF2335"/>
    <w:rsid w:val="00AF263F"/>
    <w:rsid w:val="00AF3267"/>
    <w:rsid w:val="00AF3348"/>
    <w:rsid w:val="00AF4263"/>
    <w:rsid w:val="00AF4B4C"/>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B17"/>
    <w:rsid w:val="00B12E6A"/>
    <w:rsid w:val="00B12E82"/>
    <w:rsid w:val="00B13321"/>
    <w:rsid w:val="00B13538"/>
    <w:rsid w:val="00B14167"/>
    <w:rsid w:val="00B14902"/>
    <w:rsid w:val="00B15ABC"/>
    <w:rsid w:val="00B17AB3"/>
    <w:rsid w:val="00B17DB7"/>
    <w:rsid w:val="00B20B24"/>
    <w:rsid w:val="00B214EB"/>
    <w:rsid w:val="00B21767"/>
    <w:rsid w:val="00B22776"/>
    <w:rsid w:val="00B22D86"/>
    <w:rsid w:val="00B232BB"/>
    <w:rsid w:val="00B23E61"/>
    <w:rsid w:val="00B23F21"/>
    <w:rsid w:val="00B24CD3"/>
    <w:rsid w:val="00B24FD2"/>
    <w:rsid w:val="00B25537"/>
    <w:rsid w:val="00B2618A"/>
    <w:rsid w:val="00B26A2A"/>
    <w:rsid w:val="00B26F1A"/>
    <w:rsid w:val="00B3055F"/>
    <w:rsid w:val="00B316BB"/>
    <w:rsid w:val="00B3524B"/>
    <w:rsid w:val="00B3624A"/>
    <w:rsid w:val="00B370BF"/>
    <w:rsid w:val="00B37875"/>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623"/>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207"/>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29F"/>
    <w:rsid w:val="00BF06A2"/>
    <w:rsid w:val="00BF0A09"/>
    <w:rsid w:val="00BF0A5A"/>
    <w:rsid w:val="00BF0C14"/>
    <w:rsid w:val="00BF0D70"/>
    <w:rsid w:val="00BF21F1"/>
    <w:rsid w:val="00BF26B5"/>
    <w:rsid w:val="00BF2B8C"/>
    <w:rsid w:val="00BF4546"/>
    <w:rsid w:val="00BF55CB"/>
    <w:rsid w:val="00BF5F25"/>
    <w:rsid w:val="00BF6FBD"/>
    <w:rsid w:val="00BF77A3"/>
    <w:rsid w:val="00BF78A6"/>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05F"/>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2D2"/>
    <w:rsid w:val="00C5738F"/>
    <w:rsid w:val="00C605B2"/>
    <w:rsid w:val="00C61173"/>
    <w:rsid w:val="00C6176C"/>
    <w:rsid w:val="00C6291C"/>
    <w:rsid w:val="00C62DCB"/>
    <w:rsid w:val="00C63561"/>
    <w:rsid w:val="00C63DAE"/>
    <w:rsid w:val="00C6440F"/>
    <w:rsid w:val="00C652D2"/>
    <w:rsid w:val="00C67334"/>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475"/>
    <w:rsid w:val="00C925BC"/>
    <w:rsid w:val="00C93ED5"/>
    <w:rsid w:val="00C9476A"/>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3FCA"/>
    <w:rsid w:val="00CC4BDA"/>
    <w:rsid w:val="00CC5106"/>
    <w:rsid w:val="00CC563E"/>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1676C"/>
    <w:rsid w:val="00D17ADA"/>
    <w:rsid w:val="00D201F1"/>
    <w:rsid w:val="00D20988"/>
    <w:rsid w:val="00D22C78"/>
    <w:rsid w:val="00D2402F"/>
    <w:rsid w:val="00D24876"/>
    <w:rsid w:val="00D252D6"/>
    <w:rsid w:val="00D2648C"/>
    <w:rsid w:val="00D271EE"/>
    <w:rsid w:val="00D300DD"/>
    <w:rsid w:val="00D32573"/>
    <w:rsid w:val="00D32CB0"/>
    <w:rsid w:val="00D33735"/>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70A"/>
    <w:rsid w:val="00D578E8"/>
    <w:rsid w:val="00D603F9"/>
    <w:rsid w:val="00D6137D"/>
    <w:rsid w:val="00D6171B"/>
    <w:rsid w:val="00D61D2A"/>
    <w:rsid w:val="00D6269B"/>
    <w:rsid w:val="00D62981"/>
    <w:rsid w:val="00D63AE8"/>
    <w:rsid w:val="00D643AE"/>
    <w:rsid w:val="00D646AC"/>
    <w:rsid w:val="00D66852"/>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15D2"/>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647"/>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2EBF"/>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0527"/>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337"/>
    <w:rsid w:val="00E14B84"/>
    <w:rsid w:val="00E14FC6"/>
    <w:rsid w:val="00E1533A"/>
    <w:rsid w:val="00E15782"/>
    <w:rsid w:val="00E15A19"/>
    <w:rsid w:val="00E16BCA"/>
    <w:rsid w:val="00E16E5D"/>
    <w:rsid w:val="00E204A6"/>
    <w:rsid w:val="00E211AB"/>
    <w:rsid w:val="00E2167A"/>
    <w:rsid w:val="00E218F9"/>
    <w:rsid w:val="00E222C2"/>
    <w:rsid w:val="00E22D2A"/>
    <w:rsid w:val="00E22F77"/>
    <w:rsid w:val="00E23A2D"/>
    <w:rsid w:val="00E241C6"/>
    <w:rsid w:val="00E259F9"/>
    <w:rsid w:val="00E25DED"/>
    <w:rsid w:val="00E260A9"/>
    <w:rsid w:val="00E261DD"/>
    <w:rsid w:val="00E2641E"/>
    <w:rsid w:val="00E265B5"/>
    <w:rsid w:val="00E265B6"/>
    <w:rsid w:val="00E27051"/>
    <w:rsid w:val="00E2769F"/>
    <w:rsid w:val="00E278E4"/>
    <w:rsid w:val="00E334C8"/>
    <w:rsid w:val="00E336E7"/>
    <w:rsid w:val="00E33AB7"/>
    <w:rsid w:val="00E34CDF"/>
    <w:rsid w:val="00E35421"/>
    <w:rsid w:val="00E367C2"/>
    <w:rsid w:val="00E37443"/>
    <w:rsid w:val="00E4037B"/>
    <w:rsid w:val="00E40703"/>
    <w:rsid w:val="00E40D33"/>
    <w:rsid w:val="00E410B0"/>
    <w:rsid w:val="00E4246A"/>
    <w:rsid w:val="00E42577"/>
    <w:rsid w:val="00E42766"/>
    <w:rsid w:val="00E42AA3"/>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0960"/>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E69EF"/>
    <w:rsid w:val="00EE73E7"/>
    <w:rsid w:val="00EE7C0C"/>
    <w:rsid w:val="00EF056D"/>
    <w:rsid w:val="00EF0CA4"/>
    <w:rsid w:val="00EF1458"/>
    <w:rsid w:val="00EF3D41"/>
    <w:rsid w:val="00EF478B"/>
    <w:rsid w:val="00EF5281"/>
    <w:rsid w:val="00EF5553"/>
    <w:rsid w:val="00F00150"/>
    <w:rsid w:val="00F0034A"/>
    <w:rsid w:val="00F0256A"/>
    <w:rsid w:val="00F0290B"/>
    <w:rsid w:val="00F033BC"/>
    <w:rsid w:val="00F03610"/>
    <w:rsid w:val="00F03F8F"/>
    <w:rsid w:val="00F058B1"/>
    <w:rsid w:val="00F05995"/>
    <w:rsid w:val="00F06C3D"/>
    <w:rsid w:val="00F06CC6"/>
    <w:rsid w:val="00F06ED2"/>
    <w:rsid w:val="00F07BC0"/>
    <w:rsid w:val="00F10D21"/>
    <w:rsid w:val="00F11B64"/>
    <w:rsid w:val="00F11CD5"/>
    <w:rsid w:val="00F124A2"/>
    <w:rsid w:val="00F14059"/>
    <w:rsid w:val="00F140F1"/>
    <w:rsid w:val="00F1504A"/>
    <w:rsid w:val="00F15147"/>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27E8C"/>
    <w:rsid w:val="00F30D98"/>
    <w:rsid w:val="00F30DC5"/>
    <w:rsid w:val="00F3105E"/>
    <w:rsid w:val="00F317DB"/>
    <w:rsid w:val="00F31FCA"/>
    <w:rsid w:val="00F33185"/>
    <w:rsid w:val="00F343A9"/>
    <w:rsid w:val="00F3477C"/>
    <w:rsid w:val="00F36900"/>
    <w:rsid w:val="00F37560"/>
    <w:rsid w:val="00F37F7E"/>
    <w:rsid w:val="00F40BA1"/>
    <w:rsid w:val="00F422C3"/>
    <w:rsid w:val="00F42D71"/>
    <w:rsid w:val="00F43FBE"/>
    <w:rsid w:val="00F44AE8"/>
    <w:rsid w:val="00F44C76"/>
    <w:rsid w:val="00F459F5"/>
    <w:rsid w:val="00F45CAB"/>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66"/>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97B2E"/>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A7B69"/>
    <w:rsid w:val="00FB0018"/>
    <w:rsid w:val="00FB088D"/>
    <w:rsid w:val="00FB181E"/>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4B8E"/>
    <w:rsid w:val="00FD56E6"/>
    <w:rsid w:val="00FD78D2"/>
    <w:rsid w:val="00FE140F"/>
    <w:rsid w:val="00FE1696"/>
    <w:rsid w:val="00FE2531"/>
    <w:rsid w:val="00FE2698"/>
    <w:rsid w:val="00FE303B"/>
    <w:rsid w:val="00FE4DF1"/>
    <w:rsid w:val="00FE51B3"/>
    <w:rsid w:val="00FE575A"/>
    <w:rsid w:val="00FE5D90"/>
    <w:rsid w:val="00FE6A01"/>
    <w:rsid w:val="00FE6F2E"/>
    <w:rsid w:val="00FF03FA"/>
    <w:rsid w:val="00FF206F"/>
    <w:rsid w:val="00FF2912"/>
    <w:rsid w:val="00FF3869"/>
    <w:rsid w:val="00FF4AE3"/>
    <w:rsid w:val="00FF5A58"/>
    <w:rsid w:val="00FF5A61"/>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table" w:customStyle="1" w:styleId="Lentelstinklelis5">
    <w:name w:val="Lentelės tinklelis5"/>
    <w:basedOn w:val="prastojilentel"/>
    <w:next w:val="Lentelstinklelis"/>
    <w:rsid w:val="009432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aloga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da.lrv.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st.gornatkevic@trak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ssva.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modest.gornatkevic@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102466</Words>
  <Characters>58406</Characters>
  <Application>Microsoft Office Word</Application>
  <DocSecurity>0</DocSecurity>
  <Lines>486</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cp:revision>
  <cp:lastPrinted>2025-07-04T06:06:00Z</cp:lastPrinted>
  <dcterms:created xsi:type="dcterms:W3CDTF">2026-03-31T05:11:00Z</dcterms:created>
  <dcterms:modified xsi:type="dcterms:W3CDTF">2026-03-31T05:22:00Z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