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1BCF63FF" w:rsidR="00BF2B98" w:rsidRPr="00B35930" w:rsidRDefault="00733121" w:rsidP="00B35930">
      <w:pPr>
        <w:jc w:val="center"/>
        <w:rPr>
          <w:rFonts w:ascii="Arial" w:hAnsi="Arial" w:cs="Arial"/>
          <w:b/>
          <w:bCs/>
          <w:iCs/>
          <w:color w:val="FF0000"/>
          <w:sz w:val="22"/>
          <w:szCs w:val="22"/>
          <w:lang w:eastAsia="lt-LT"/>
        </w:rPr>
      </w:pPr>
      <w:sdt>
        <w:sdtPr>
          <w:rPr>
            <w:rFonts w:ascii="Arial" w:hAnsi="Arial" w:cs="Arial"/>
            <w:b/>
            <w:bCs/>
            <w:iCs/>
            <w:caps/>
            <w:sz w:val="22"/>
            <w:szCs w:val="22"/>
            <w:lang w:eastAsia="lt-LT"/>
          </w:rPr>
          <w:id w:val="1338106164"/>
          <w:placeholder>
            <w:docPart w:val="1B265FF4024F418F8CE0DA629443422B"/>
          </w:placeholder>
          <w:text/>
        </w:sdtPr>
        <w:sdtContent>
          <w:r w:rsidRPr="00733121">
            <w:rPr>
              <w:rFonts w:ascii="Arial" w:hAnsi="Arial" w:cs="Arial"/>
              <w:b/>
              <w:bCs/>
              <w:iCs/>
              <w:caps/>
              <w:sz w:val="22"/>
              <w:szCs w:val="22"/>
              <w:lang w:eastAsia="lt-LT"/>
            </w:rPr>
            <w:t>34061 Geležinkelio iešmų keitimo darbų išpildomosios dokumentacijos parengimo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733121"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733121"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733121"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733121"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733121"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733121"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465191"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465191">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465191">
        <w:rPr>
          <w:rFonts w:ascii="Arial" w:eastAsia="Aptos" w:hAnsi="Arial" w:cs="Arial"/>
          <w:noProof/>
          <w:kern w:val="2"/>
          <w:sz w:val="20"/>
          <w:szCs w:val="20"/>
          <w14:ligatures w14:val="standardContextual"/>
        </w:rPr>
        <w:t xml:space="preserve"> su tinklalapyje </w:t>
      </w:r>
      <w:hyperlink r:id="rId12" w:history="1">
        <w:r w:rsidRPr="00465191">
          <w:rPr>
            <w:rFonts w:ascii="Arial" w:eastAsia="Aptos" w:hAnsi="Arial" w:cs="Arial"/>
            <w:noProof/>
            <w:color w:val="467886"/>
            <w:kern w:val="2"/>
            <w:sz w:val="20"/>
            <w:szCs w:val="20"/>
            <w:u w:val="single"/>
            <w14:ligatures w14:val="standardContextual"/>
          </w:rPr>
          <w:t>www.ltg.lt</w:t>
        </w:r>
      </w:hyperlink>
      <w:r w:rsidRPr="00465191">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465191">
          <w:rPr>
            <w:rFonts w:ascii="Arial" w:eastAsia="Aptos" w:hAnsi="Arial" w:cs="Arial"/>
            <w:noProof/>
            <w:color w:val="467886"/>
            <w:kern w:val="2"/>
            <w:sz w:val="20"/>
            <w:szCs w:val="20"/>
            <w:u w:val="single"/>
            <w14:ligatures w14:val="standardContextual"/>
          </w:rPr>
          <w:t>Sankcijų įgyvendinimo ir kontrolės politika</w:t>
        </w:r>
      </w:hyperlink>
      <w:r w:rsidRPr="00465191">
        <w:rPr>
          <w:rFonts w:ascii="Arial" w:eastAsia="Aptos" w:hAnsi="Arial" w:cs="Arial"/>
          <w:noProof/>
          <w:kern w:val="2"/>
          <w:sz w:val="20"/>
          <w:szCs w:val="20"/>
          <w14:ligatures w14:val="standardContextual"/>
        </w:rPr>
        <w:t xml:space="preserve">, </w:t>
      </w:r>
      <w:hyperlink r:id="rId14" w:tooltip="https://ltg.lt/apie-mus/korupcijos-prevencija/" w:history="1">
        <w:r w:rsidRPr="00465191">
          <w:rPr>
            <w:rFonts w:ascii="Arial" w:eastAsia="Aptos" w:hAnsi="Arial" w:cs="Arial"/>
            <w:noProof/>
            <w:color w:val="467886"/>
            <w:kern w:val="2"/>
            <w:sz w:val="20"/>
            <w:szCs w:val="20"/>
            <w:u w:val="single"/>
            <w14:ligatures w14:val="standardContextual"/>
          </w:rPr>
          <w:t>Atsparumo korupcijai politika</w:t>
        </w:r>
      </w:hyperlink>
      <w:r w:rsidRPr="00465191">
        <w:rPr>
          <w:rFonts w:ascii="Arial" w:eastAsia="Aptos" w:hAnsi="Arial" w:cs="Arial"/>
          <w:noProof/>
          <w:kern w:val="2"/>
          <w:sz w:val="20"/>
          <w:szCs w:val="20"/>
          <w14:ligatures w14:val="standardContextual"/>
        </w:rPr>
        <w:t xml:space="preserve">, </w:t>
      </w:r>
      <w:hyperlink r:id="rId15" w:tooltip="https://ltg.lt/apie-mus/valdymas/vidaus-teises-aktai/" w:history="1">
        <w:r w:rsidRPr="00465191">
          <w:rPr>
            <w:rFonts w:ascii="Arial" w:eastAsia="Aptos" w:hAnsi="Arial" w:cs="Arial"/>
            <w:noProof/>
            <w:color w:val="467886"/>
            <w:kern w:val="2"/>
            <w:sz w:val="20"/>
            <w:szCs w:val="20"/>
            <w:u w:val="single"/>
            <w14:ligatures w14:val="standardContextual"/>
          </w:rPr>
          <w:t>Nacionalinio saugumo atitikties politika</w:t>
        </w:r>
      </w:hyperlink>
      <w:r w:rsidRPr="00465191">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D7F66B" w14:textId="77777777" w:rsidR="00F63D00" w:rsidRDefault="00F63D00" w:rsidP="0043350F">
      <w:r>
        <w:separator/>
      </w:r>
    </w:p>
  </w:endnote>
  <w:endnote w:type="continuationSeparator" w:id="0">
    <w:p w14:paraId="7EF82E67" w14:textId="77777777" w:rsidR="00F63D00" w:rsidRDefault="00F63D00" w:rsidP="0043350F">
      <w:r>
        <w:continuationSeparator/>
      </w:r>
    </w:p>
  </w:endnote>
  <w:endnote w:type="continuationNotice" w:id="1">
    <w:p w14:paraId="678BF01D" w14:textId="77777777" w:rsidR="00F63D00" w:rsidRDefault="00F63D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FF09E" w14:textId="77777777" w:rsidR="00F63D00" w:rsidRDefault="00F63D00" w:rsidP="0043350F">
      <w:r>
        <w:separator/>
      </w:r>
    </w:p>
  </w:footnote>
  <w:footnote w:type="continuationSeparator" w:id="0">
    <w:p w14:paraId="5AEC17CC" w14:textId="77777777" w:rsidR="00F63D00" w:rsidRDefault="00F63D00" w:rsidP="0043350F">
      <w:r>
        <w:continuationSeparator/>
      </w:r>
    </w:p>
  </w:footnote>
  <w:footnote w:type="continuationNotice" w:id="1">
    <w:p w14:paraId="48BE8115" w14:textId="77777777" w:rsidR="00F63D00" w:rsidRDefault="00F63D00"/>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260"/>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65191"/>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3121"/>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578E"/>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3D00"/>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AB799D" w:rsidRDefault="00AB799D"/>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AB799D" w:rsidRDefault="00AB799D"/>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34F5D"/>
    <w:rsid w:val="00146260"/>
    <w:rsid w:val="00151CE1"/>
    <w:rsid w:val="00177DD8"/>
    <w:rsid w:val="001C5AE5"/>
    <w:rsid w:val="001C7BBC"/>
    <w:rsid w:val="001D504A"/>
    <w:rsid w:val="002C04BF"/>
    <w:rsid w:val="00301A4D"/>
    <w:rsid w:val="003B7134"/>
    <w:rsid w:val="003C793F"/>
    <w:rsid w:val="004A35B4"/>
    <w:rsid w:val="00523521"/>
    <w:rsid w:val="005F2244"/>
    <w:rsid w:val="00697047"/>
    <w:rsid w:val="007759E5"/>
    <w:rsid w:val="007C17AB"/>
    <w:rsid w:val="00847622"/>
    <w:rsid w:val="00894BEC"/>
    <w:rsid w:val="0089578E"/>
    <w:rsid w:val="00934942"/>
    <w:rsid w:val="00943F1C"/>
    <w:rsid w:val="00992C14"/>
    <w:rsid w:val="00A4728F"/>
    <w:rsid w:val="00AA77F0"/>
    <w:rsid w:val="00AB799D"/>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2.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5.xml><?xml version="1.0" encoding="utf-8"?>
<ds:datastoreItem xmlns:ds="http://schemas.openxmlformats.org/officeDocument/2006/customXml" ds:itemID="{D4CD0A81-5C51-490F-B798-B4C3448FA0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828</Words>
  <Characters>4724</Characters>
  <Application>Microsoft Office Word</Application>
  <DocSecurity>0</DocSecurity>
  <Lines>39</Lines>
  <Paragraphs>11</Paragraphs>
  <ScaleCrop>false</ScaleCrop>
  <Company/>
  <LinksUpToDate>false</LinksUpToDate>
  <CharactersWithSpaces>5541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2023-10-09T12:53:00Z</dcterms:created>
  <dcterms:modified xsi:type="dcterms:W3CDTF">2026-03-24T06:43:00Z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