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ADE7" w14:textId="7A6BD68E" w:rsidR="00B45FDE" w:rsidRPr="00825519" w:rsidRDefault="00000000">
      <w:pPr>
        <w:pStyle w:val="Pavadinimas"/>
      </w:pPr>
      <w:r w:rsidRPr="00825519">
        <w:t>RINKOS KONSULTACIJA</w:t>
      </w:r>
    </w:p>
    <w:p w14:paraId="47276A71" w14:textId="77777777" w:rsidR="00825519" w:rsidRPr="00825519" w:rsidRDefault="00825519" w:rsidP="00825519">
      <w:pPr>
        <w:pStyle w:val="Antrat1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2551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PROJEKTAVIMO IR PROJEKTO PRIEŽIŪROS PASLAUGOS 12 ARŲ AIKŠTELĖS IR 96 M2 SANDĖLIAVIMO PASKIRTIES PASTATO SKIRTO ATLIEKŲ, TINKAMŲ PARUOŠTI PAKARTOTINIAM PANAUDOJIMUI, SURINKIMUI GAUDIKAIČIŲ K. TELŠIŲ R. SAV., PASLAUGOS</w:t>
      </w:r>
    </w:p>
    <w:p w14:paraId="1C9F7079" w14:textId="4F4C8F6F" w:rsidR="00B45FDE" w:rsidRPr="00825519" w:rsidRDefault="00000000">
      <w:pPr>
        <w:pStyle w:val="Antrat1"/>
      </w:pPr>
      <w:r w:rsidRPr="00825519">
        <w:t>BENDROJI INFORMACIJA</w:t>
      </w:r>
    </w:p>
    <w:p w14:paraId="2BAA9924" w14:textId="77777777" w:rsidR="00B45FDE" w:rsidRPr="00825519" w:rsidRDefault="00000000">
      <w:r w:rsidRPr="00825519">
        <w:t>Perkančioji organizacija: UAB „Telšių regiono atliekų tvarkymo centras“</w:t>
      </w:r>
    </w:p>
    <w:p w14:paraId="4AC1C2FC" w14:textId="77777777" w:rsidR="00B45FDE" w:rsidRPr="00825519" w:rsidRDefault="00000000">
      <w:r w:rsidRPr="00825519">
        <w:t>Pirkimo objekto rūšis: Paslaugos</w:t>
      </w:r>
    </w:p>
    <w:p w14:paraId="06620D46" w14:textId="77777777" w:rsidR="00B45FDE" w:rsidRPr="00825519" w:rsidRDefault="00000000">
      <w:r w:rsidRPr="00825519">
        <w:t>Pirkimo objekto aprašymas: Žr. pridedamą techninę specifikaciją.</w:t>
      </w:r>
    </w:p>
    <w:p w14:paraId="7AA3F418" w14:textId="77777777" w:rsidR="00B45FDE" w:rsidRPr="00825519" w:rsidRDefault="00000000">
      <w:r w:rsidRPr="00825519">
        <w:t>Numatoma rengti susitikimą su tiekėjais: Nenumatoma</w:t>
      </w:r>
    </w:p>
    <w:p w14:paraId="7ED8295C" w14:textId="1DF0B10C" w:rsidR="00B45FDE" w:rsidRPr="00825519" w:rsidRDefault="00000000">
      <w:r w:rsidRPr="00825519">
        <w:t xml:space="preserve">Pasiūlymų pateikimo terminas: </w:t>
      </w:r>
      <w:r w:rsidR="00825519" w:rsidRPr="00825519">
        <w:t>2026-04-09</w:t>
      </w:r>
    </w:p>
    <w:p w14:paraId="45B7BD4F" w14:textId="77777777" w:rsidR="00B45FDE" w:rsidRPr="00825519" w:rsidRDefault="00000000">
      <w:r w:rsidRPr="00825519">
        <w:t>Kitos sąlygos: Nėra</w:t>
      </w:r>
    </w:p>
    <w:p w14:paraId="34E66886" w14:textId="77777777" w:rsidR="00B45FDE" w:rsidRPr="00825519" w:rsidRDefault="00000000">
      <w:pPr>
        <w:pStyle w:val="Antrat1"/>
      </w:pPr>
      <w:r w:rsidRPr="00825519">
        <w:t>KVIETIMAS DALYVAUTI RINKOS DALYVIŲ KONSULTACIJOJE</w:t>
      </w:r>
    </w:p>
    <w:p w14:paraId="0644BAF1" w14:textId="77777777" w:rsidR="00B45FDE" w:rsidRPr="00825519" w:rsidRDefault="00000000" w:rsidP="00825519">
      <w:pPr>
        <w:jc w:val="both"/>
      </w:pPr>
      <w:r w:rsidRPr="00825519">
        <w:t>Perkančioji organizacija kviečia tiekėjus pateikti atsakymus į žemiau pateiktus klausimus, pasiūlymus ir rekomendacijas. Konsultacijos tikslas – įvertinti rinkos galimybes ir tinkamai pasirengti viešajam pirkimui.</w:t>
      </w:r>
    </w:p>
    <w:p w14:paraId="15C4765C" w14:textId="77777777" w:rsidR="00B45FDE" w:rsidRPr="00825519" w:rsidRDefault="00000000" w:rsidP="00825519">
      <w:pPr>
        <w:jc w:val="both"/>
      </w:pPr>
      <w:r w:rsidRPr="00825519">
        <w:t>Rinkos konsultacija vykdoma vadovaujantis Lietuvos Respublikos viešųjų pirkimų įstatymo 27 straipsniu. Atsakymai teikiami CVP IS priemonėmis iki nurodyto termino.</w:t>
      </w:r>
    </w:p>
    <w:p w14:paraId="2CFD73DA" w14:textId="77777777" w:rsidR="00B45FDE" w:rsidRPr="00825519" w:rsidRDefault="00000000">
      <w:pPr>
        <w:pStyle w:val="Antrat1"/>
      </w:pPr>
      <w:r w:rsidRPr="00825519">
        <w:t>Lentelė Nr. 1. Klausimai rinkos dalyviams</w:t>
      </w:r>
    </w:p>
    <w:tbl>
      <w:tblPr>
        <w:tblStyle w:val="1tinkleliolentelviesi-1parykinimas"/>
        <w:tblW w:w="0" w:type="auto"/>
        <w:tblLook w:val="04A0" w:firstRow="1" w:lastRow="0" w:firstColumn="1" w:lastColumn="0" w:noHBand="0" w:noVBand="1"/>
      </w:tblPr>
      <w:tblGrid>
        <w:gridCol w:w="1100"/>
        <w:gridCol w:w="3965"/>
        <w:gridCol w:w="3565"/>
      </w:tblGrid>
      <w:tr w:rsidR="00B45FDE" w:rsidRPr="00825519" w14:paraId="49B6346C" w14:textId="77777777" w:rsidTr="00825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252302A" w14:textId="77777777" w:rsidR="00B45FDE" w:rsidRPr="00825519" w:rsidRDefault="00000000">
            <w:r w:rsidRPr="00825519">
              <w:t>Eil. Nr.</w:t>
            </w:r>
          </w:p>
        </w:tc>
        <w:tc>
          <w:tcPr>
            <w:tcW w:w="3969" w:type="dxa"/>
          </w:tcPr>
          <w:p w14:paraId="760E770C" w14:textId="77777777" w:rsidR="00B45FDE" w:rsidRPr="0082551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Klausimas</w:t>
            </w:r>
          </w:p>
        </w:tc>
        <w:tc>
          <w:tcPr>
            <w:tcW w:w="3570" w:type="dxa"/>
          </w:tcPr>
          <w:p w14:paraId="23FA059E" w14:textId="77777777" w:rsidR="00B45FDE" w:rsidRPr="0082551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Tiekėjo atsakymas</w:t>
            </w:r>
          </w:p>
        </w:tc>
      </w:tr>
      <w:tr w:rsidR="00B45FDE" w:rsidRPr="00825519" w14:paraId="2983A111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05EBA6" w14:textId="77777777" w:rsidR="00B45FDE" w:rsidRPr="00825519" w:rsidRDefault="00000000">
            <w:r w:rsidRPr="00825519">
              <w:t>1</w:t>
            </w:r>
          </w:p>
        </w:tc>
        <w:tc>
          <w:tcPr>
            <w:tcW w:w="3969" w:type="dxa"/>
          </w:tcPr>
          <w:p w14:paraId="742E2607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Ar Jūsų įmonė dalyvautų šiame pirkime, jei jis būtų vykdomas per CVP IS?</w:t>
            </w:r>
          </w:p>
        </w:tc>
        <w:tc>
          <w:tcPr>
            <w:tcW w:w="3570" w:type="dxa"/>
          </w:tcPr>
          <w:p w14:paraId="2975DBF2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05F2C1B4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9C6CDF6" w14:textId="77777777" w:rsidR="00B45FDE" w:rsidRPr="00825519" w:rsidRDefault="00000000">
            <w:r w:rsidRPr="00825519">
              <w:t>2</w:t>
            </w:r>
          </w:p>
        </w:tc>
        <w:tc>
          <w:tcPr>
            <w:tcW w:w="3969" w:type="dxa"/>
          </w:tcPr>
          <w:p w14:paraId="1AD82678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Kokia būtų orientacinė projektavimo ir projekto vykdymo priežiūros paslaugų kaina (Eur be PVM)?</w:t>
            </w:r>
          </w:p>
        </w:tc>
        <w:tc>
          <w:tcPr>
            <w:tcW w:w="3570" w:type="dxa"/>
          </w:tcPr>
          <w:p w14:paraId="714883BC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3C66898C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CFDDA5A" w14:textId="77777777" w:rsidR="00B45FDE" w:rsidRPr="00825519" w:rsidRDefault="00000000">
            <w:r w:rsidRPr="00825519">
              <w:t>3</w:t>
            </w:r>
          </w:p>
        </w:tc>
        <w:tc>
          <w:tcPr>
            <w:tcW w:w="3969" w:type="dxa"/>
          </w:tcPr>
          <w:p w14:paraId="41AE7EDE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Koks būtų preliminarus kainos intervalas (nuo–iki)?</w:t>
            </w:r>
          </w:p>
        </w:tc>
        <w:tc>
          <w:tcPr>
            <w:tcW w:w="3570" w:type="dxa"/>
          </w:tcPr>
          <w:p w14:paraId="5E45F21F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7A85D9B2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4B7841E" w14:textId="77777777" w:rsidR="00B45FDE" w:rsidRPr="00825519" w:rsidRDefault="00000000">
            <w:r w:rsidRPr="00825519">
              <w:t>4</w:t>
            </w:r>
          </w:p>
        </w:tc>
        <w:tc>
          <w:tcPr>
            <w:tcW w:w="3969" w:type="dxa"/>
          </w:tcPr>
          <w:p w14:paraId="4F545EF2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Ar techninė specifikacija yra aiški ir pakankama pasiūlymui parengti?</w:t>
            </w:r>
          </w:p>
        </w:tc>
        <w:tc>
          <w:tcPr>
            <w:tcW w:w="3570" w:type="dxa"/>
          </w:tcPr>
          <w:p w14:paraId="72CB40E7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2694C600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BFD848F" w14:textId="77777777" w:rsidR="00B45FDE" w:rsidRPr="00825519" w:rsidRDefault="00000000">
            <w:r w:rsidRPr="00825519">
              <w:t>5</w:t>
            </w:r>
          </w:p>
        </w:tc>
        <w:tc>
          <w:tcPr>
            <w:tcW w:w="3969" w:type="dxa"/>
          </w:tcPr>
          <w:p w14:paraId="47D36EBD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Jei ne – kokių duomenų ar informacijos trūksta?</w:t>
            </w:r>
          </w:p>
        </w:tc>
        <w:tc>
          <w:tcPr>
            <w:tcW w:w="3570" w:type="dxa"/>
          </w:tcPr>
          <w:p w14:paraId="154C2E31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0F7EAAEA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7CAA51" w14:textId="77777777" w:rsidR="00B45FDE" w:rsidRPr="00825519" w:rsidRDefault="00000000">
            <w:r w:rsidRPr="00825519">
              <w:t>6</w:t>
            </w:r>
          </w:p>
        </w:tc>
        <w:tc>
          <w:tcPr>
            <w:tcW w:w="3969" w:type="dxa"/>
          </w:tcPr>
          <w:p w14:paraId="2D9EC7BC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 xml:space="preserve">Ar yra reikalavimų, kurie Jums atrodo </w:t>
            </w:r>
            <w:r w:rsidRPr="00825519">
              <w:lastRenderedPageBreak/>
              <w:t>neaiškūs ar pertekliniai?</w:t>
            </w:r>
          </w:p>
        </w:tc>
        <w:tc>
          <w:tcPr>
            <w:tcW w:w="3570" w:type="dxa"/>
          </w:tcPr>
          <w:p w14:paraId="3F6136C3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2A9DFD50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E72E4C" w14:textId="6193B609" w:rsidR="00B45FDE" w:rsidRPr="00825519" w:rsidRDefault="00825519">
            <w:r>
              <w:t>7</w:t>
            </w:r>
          </w:p>
        </w:tc>
        <w:tc>
          <w:tcPr>
            <w:tcW w:w="3969" w:type="dxa"/>
          </w:tcPr>
          <w:p w14:paraId="0BE7DD6C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Ar matote techninių rizikų ar neaiškumų, susijusių su objektu ar sklypu?</w:t>
            </w:r>
          </w:p>
        </w:tc>
        <w:tc>
          <w:tcPr>
            <w:tcW w:w="3570" w:type="dxa"/>
          </w:tcPr>
          <w:p w14:paraId="59263A78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10319112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A0BB93D" w14:textId="043F5601" w:rsidR="00B45FDE" w:rsidRPr="00825519" w:rsidRDefault="00825519">
            <w:r>
              <w:t>8</w:t>
            </w:r>
          </w:p>
        </w:tc>
        <w:tc>
          <w:tcPr>
            <w:tcW w:w="3969" w:type="dxa"/>
          </w:tcPr>
          <w:p w14:paraId="7ECDFE19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Kiek laiko, Jūsų vertinimu, realiai užtruktų: tyrimai; projektinių pasiūlymų ir techninio projekto parengimas?</w:t>
            </w:r>
          </w:p>
        </w:tc>
        <w:tc>
          <w:tcPr>
            <w:tcW w:w="3570" w:type="dxa"/>
          </w:tcPr>
          <w:p w14:paraId="3F99F3FA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5FDE" w:rsidRPr="00825519" w14:paraId="272C1633" w14:textId="77777777" w:rsidTr="0082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8970B72" w14:textId="3888FD57" w:rsidR="00B45FDE" w:rsidRPr="00825519" w:rsidRDefault="00825519">
            <w:r>
              <w:t>9</w:t>
            </w:r>
          </w:p>
        </w:tc>
        <w:tc>
          <w:tcPr>
            <w:tcW w:w="3969" w:type="dxa"/>
          </w:tcPr>
          <w:p w14:paraId="359EFF30" w14:textId="77777777" w:rsidR="00B45FDE" w:rsidRPr="0082551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519">
              <w:t>Ką rekomenduotumėte pakeisti, kad pirkimas būtų patrauklus tiekėjams?</w:t>
            </w:r>
          </w:p>
        </w:tc>
        <w:tc>
          <w:tcPr>
            <w:tcW w:w="3570" w:type="dxa"/>
          </w:tcPr>
          <w:p w14:paraId="2FB0A80F" w14:textId="77777777" w:rsidR="00B45FDE" w:rsidRPr="00825519" w:rsidRDefault="00B4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5C78B1" w14:textId="77777777" w:rsidR="00B45FDE" w:rsidRPr="00825519" w:rsidRDefault="00000000">
      <w:pPr>
        <w:pStyle w:val="Antrat1"/>
      </w:pPr>
      <w:r w:rsidRPr="00825519">
        <w:t>PASTABOS</w:t>
      </w:r>
    </w:p>
    <w:p w14:paraId="338F1A29" w14:textId="77777777" w:rsidR="00B45FDE" w:rsidRPr="00825519" w:rsidRDefault="00000000">
      <w:r w:rsidRPr="00825519">
        <w:t>Ši rinkos konsultacija nėra viešojo pirkimo procedūra.</w:t>
      </w:r>
    </w:p>
    <w:p w14:paraId="13EB540A" w14:textId="77777777" w:rsidR="00B45FDE" w:rsidRPr="00825519" w:rsidRDefault="00000000">
      <w:r w:rsidRPr="00825519">
        <w:t>Pateikti atsakymai nelaikomi pasiūlymais.</w:t>
      </w:r>
    </w:p>
    <w:p w14:paraId="4603BF80" w14:textId="77777777" w:rsidR="00B45FDE" w:rsidRPr="00825519" w:rsidRDefault="00000000">
      <w:r w:rsidRPr="00825519">
        <w:t>Informacija bus naudojama tik pirkimo sąlygų rengimui.</w:t>
      </w:r>
    </w:p>
    <w:p w14:paraId="18D6705D" w14:textId="77777777" w:rsidR="00B45FDE" w:rsidRPr="00825519" w:rsidRDefault="00000000">
      <w:r w:rsidRPr="00825519">
        <w:t>Dalyvavimas konsultacijoje neatlygintinas.</w:t>
      </w:r>
    </w:p>
    <w:p w14:paraId="75A1519C" w14:textId="77777777" w:rsidR="00B45FDE" w:rsidRDefault="00000000">
      <w:r w:rsidRPr="00825519">
        <w:t>Dalyvavimas konsultacijoje neriboja teisės dalyvauti pirkime.</w:t>
      </w:r>
    </w:p>
    <w:sectPr w:rsidR="00B45F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9905340">
    <w:abstractNumId w:val="8"/>
  </w:num>
  <w:num w:numId="2" w16cid:durableId="626931661">
    <w:abstractNumId w:val="6"/>
  </w:num>
  <w:num w:numId="3" w16cid:durableId="24523854">
    <w:abstractNumId w:val="5"/>
  </w:num>
  <w:num w:numId="4" w16cid:durableId="1993871040">
    <w:abstractNumId w:val="4"/>
  </w:num>
  <w:num w:numId="5" w16cid:durableId="1795322277">
    <w:abstractNumId w:val="7"/>
  </w:num>
  <w:num w:numId="6" w16cid:durableId="325592622">
    <w:abstractNumId w:val="3"/>
  </w:num>
  <w:num w:numId="7" w16cid:durableId="1657107445">
    <w:abstractNumId w:val="2"/>
  </w:num>
  <w:num w:numId="8" w16cid:durableId="1994288992">
    <w:abstractNumId w:val="1"/>
  </w:num>
  <w:num w:numId="9" w16cid:durableId="3094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25519"/>
    <w:rsid w:val="00AA1D8D"/>
    <w:rsid w:val="00B45FDE"/>
    <w:rsid w:val="00B47730"/>
    <w:rsid w:val="00CB0664"/>
    <w:rsid w:val="00EE4F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BB47"/>
  <w14:defaultImageDpi w14:val="300"/>
  <w15:docId w15:val="{BC1D3F23-4657-4EFD-A15A-B183B0B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tinkleliolentelviesi-1parykinimas">
    <w:name w:val="Grid Table 1 Light Accent 1"/>
    <w:basedOn w:val="prastojilentel"/>
    <w:uiPriority w:val="46"/>
    <w:rsid w:val="0082551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Eglė Miliūtė</cp:lastModifiedBy>
  <cp:revision>2</cp:revision>
  <dcterms:created xsi:type="dcterms:W3CDTF">2026-03-31T10:32:00Z</dcterms:created>
  <dcterms:modified xsi:type="dcterms:W3CDTF">2026-03-31T10:32:00Z</dcterms:modified>
  <cp:category/>
</cp:coreProperties>
</file>