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8C54" w14:textId="02863DAC" w:rsidR="00293D50" w:rsidRPr="00C71EEC" w:rsidRDefault="00293D50" w:rsidP="00A20549">
      <w:pPr>
        <w:pStyle w:val="Antrat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r w:rsidRPr="00C71EEC">
        <w:rPr>
          <w:rFonts w:ascii="Times New Roman" w:eastAsia="Calibri" w:hAnsi="Times New Roman" w:cs="Times New Roman"/>
          <w:color w:val="0070C0"/>
          <w:sz w:val="21"/>
          <w:szCs w:val="21"/>
        </w:rPr>
        <w:t xml:space="preserve">Pirkimo sąlygų </w:t>
      </w:r>
      <w:r w:rsidR="0015115A">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priedas „Pasiūlymo forma</w:t>
      </w:r>
      <w:r w:rsidR="005977C0">
        <w:rPr>
          <w:rFonts w:ascii="Times New Roman" w:eastAsia="Calibri" w:hAnsi="Times New Roman" w:cs="Times New Roman"/>
          <w:color w:val="0070C0"/>
          <w:sz w:val="21"/>
          <w:szCs w:val="21"/>
        </w:rPr>
        <w:t xml:space="preserve"> su techninėmis charakteristikomis</w:t>
      </w:r>
      <w:r w:rsidRPr="00C71EEC">
        <w:rPr>
          <w:rFonts w:ascii="Times New Roman" w:eastAsia="Calibri" w:hAnsi="Times New Roman" w:cs="Times New Roman"/>
          <w:color w:val="0070C0"/>
          <w:sz w:val="21"/>
          <w:szCs w:val="21"/>
        </w:rPr>
        <w:t>“</w:t>
      </w:r>
      <w:bookmarkEnd w:id="0"/>
      <w:bookmarkEnd w:id="1"/>
      <w:bookmarkEnd w:id="2"/>
      <w:bookmarkEnd w:id="3"/>
    </w:p>
    <w:p w14:paraId="4A505C8A" w14:textId="77777777" w:rsidR="00293D50" w:rsidRDefault="00293D50" w:rsidP="00293D50">
      <w:pPr>
        <w:rPr>
          <w:rFonts w:cstheme="minorHAnsi"/>
          <w:color w:val="7030A0"/>
        </w:rPr>
      </w:pPr>
      <w:bookmarkStart w:id="4" w:name="_Hlk200719318"/>
    </w:p>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bookmarkStart w:id="5" w:name="_Hlk200719295"/>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8B1958" w14:textId="77777777" w:rsidR="00293D50" w:rsidRDefault="00293D50" w:rsidP="00293D50">
      <w:pPr>
        <w:widowControl w:val="0"/>
        <w:spacing w:after="0" w:line="240" w:lineRule="auto"/>
        <w:jc w:val="center"/>
        <w:rPr>
          <w:rFonts w:ascii="Times New Roman" w:hAnsi="Times New Roman" w:cs="Times New Roman"/>
          <w:b/>
          <w:szCs w:val="24"/>
        </w:rPr>
      </w:pPr>
    </w:p>
    <w:p w14:paraId="496AA859" w14:textId="77777777" w:rsidR="001B4EE0" w:rsidRDefault="001B4EE0" w:rsidP="00293D50">
      <w:pPr>
        <w:widowControl w:val="0"/>
        <w:spacing w:after="0" w:line="240" w:lineRule="auto"/>
        <w:jc w:val="center"/>
        <w:rPr>
          <w:rFonts w:ascii="Times New Roman" w:hAnsi="Times New Roman" w:cs="Times New Roman"/>
          <w:b/>
          <w:szCs w:val="24"/>
        </w:rPr>
      </w:pPr>
    </w:p>
    <w:p w14:paraId="23B08555" w14:textId="60387EE1" w:rsidR="001B4EE0" w:rsidRDefault="001B4EE0" w:rsidP="001B4EE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u w:val="single"/>
        </w:rPr>
        <w:t>Visagino savivaldybės administracijai</w:t>
      </w:r>
    </w:p>
    <w:p w14:paraId="656B0AC8" w14:textId="77777777" w:rsidR="001B4EE0" w:rsidRDefault="001B4EE0" w:rsidP="001B4EE0">
      <w:pPr>
        <w:widowControl w:val="0"/>
        <w:spacing w:after="0" w:line="240" w:lineRule="auto"/>
        <w:rPr>
          <w:rFonts w:ascii="Times New Roman" w:hAnsi="Times New Roman" w:cs="Times New Roman"/>
          <w:sz w:val="24"/>
          <w:szCs w:val="24"/>
        </w:rPr>
      </w:pPr>
    </w:p>
    <w:p w14:paraId="731034C1" w14:textId="77777777" w:rsidR="001B4EE0" w:rsidRPr="00E10191" w:rsidRDefault="001B4EE0" w:rsidP="001B4EE0">
      <w:pPr>
        <w:widowControl w:val="0"/>
        <w:spacing w:after="0" w:line="240" w:lineRule="auto"/>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736DDFCB" w14:textId="2F87BE6A" w:rsidR="007059F2" w:rsidRDefault="00293D50" w:rsidP="00F66E3F">
      <w:pPr>
        <w:spacing w:after="120" w:line="20" w:lineRule="atLeast"/>
        <w:contextualSpacing/>
        <w:jc w:val="center"/>
        <w:rPr>
          <w:rFonts w:ascii="Times New Roman" w:hAnsi="Times New Roman" w:cs="Times New Roman"/>
          <w:b/>
          <w:bCs/>
          <w:caps/>
          <w:sz w:val="24"/>
          <w:szCs w:val="24"/>
        </w:rPr>
      </w:pPr>
      <w:r w:rsidRPr="002B7D88">
        <w:rPr>
          <w:rFonts w:ascii="Times New Roman" w:hAnsi="Times New Roman" w:cs="Times New Roman"/>
          <w:b/>
          <w:caps/>
          <w:sz w:val="24"/>
          <w:szCs w:val="24"/>
        </w:rPr>
        <w:t>DĖ</w:t>
      </w:r>
      <w:r w:rsidR="00F66E3F">
        <w:rPr>
          <w:rFonts w:ascii="Times New Roman" w:hAnsi="Times New Roman" w:cs="Times New Roman"/>
          <w:b/>
          <w:caps/>
          <w:sz w:val="24"/>
          <w:szCs w:val="24"/>
        </w:rPr>
        <w:t>l pusiau požeminių maisto/virtuvės</w:t>
      </w:r>
      <w:r w:rsidR="00853511">
        <w:rPr>
          <w:rFonts w:ascii="Times New Roman" w:hAnsi="Times New Roman" w:cs="Times New Roman"/>
          <w:b/>
          <w:caps/>
          <w:sz w:val="24"/>
          <w:szCs w:val="24"/>
        </w:rPr>
        <w:t xml:space="preserve"> </w:t>
      </w:r>
      <w:r w:rsidR="00E717C3">
        <w:rPr>
          <w:rFonts w:ascii="Times New Roman" w:hAnsi="Times New Roman" w:cs="Times New Roman"/>
          <w:b/>
          <w:caps/>
          <w:sz w:val="24"/>
          <w:szCs w:val="24"/>
        </w:rPr>
        <w:t>A</w:t>
      </w:r>
      <w:r w:rsidR="00853511">
        <w:rPr>
          <w:rFonts w:ascii="Times New Roman" w:hAnsi="Times New Roman" w:cs="Times New Roman"/>
          <w:b/>
          <w:caps/>
          <w:sz w:val="24"/>
          <w:szCs w:val="24"/>
        </w:rPr>
        <w:t>TLIEKŲ</w:t>
      </w:r>
      <w:r w:rsidR="00F66E3F">
        <w:rPr>
          <w:rFonts w:ascii="Times New Roman" w:hAnsi="Times New Roman" w:cs="Times New Roman"/>
          <w:b/>
          <w:caps/>
          <w:sz w:val="24"/>
          <w:szCs w:val="24"/>
        </w:rPr>
        <w:t xml:space="preserve"> </w:t>
      </w:r>
      <w:r w:rsidR="00CF2781">
        <w:rPr>
          <w:rFonts w:ascii="Times New Roman" w:hAnsi="Times New Roman" w:cs="Times New Roman"/>
          <w:b/>
          <w:caps/>
          <w:sz w:val="24"/>
          <w:szCs w:val="24"/>
        </w:rPr>
        <w:t xml:space="preserve">surinkimo </w:t>
      </w:r>
      <w:r w:rsidR="00F66E3F">
        <w:rPr>
          <w:rFonts w:ascii="Times New Roman" w:hAnsi="Times New Roman" w:cs="Times New Roman"/>
          <w:b/>
          <w:caps/>
          <w:sz w:val="24"/>
          <w:szCs w:val="24"/>
        </w:rPr>
        <w:t>konteinerių pirkimo</w:t>
      </w:r>
    </w:p>
    <w:tbl>
      <w:tblPr>
        <w:tblW w:w="9781" w:type="dxa"/>
        <w:tblInd w:w="-147" w:type="dxa"/>
        <w:tblLayout w:type="fixed"/>
        <w:tblCellMar>
          <w:left w:w="10" w:type="dxa"/>
          <w:right w:w="10" w:type="dxa"/>
        </w:tblCellMar>
        <w:tblLook w:val="0000" w:firstRow="0" w:lastRow="0" w:firstColumn="0" w:lastColumn="0" w:noHBand="0" w:noVBand="0"/>
      </w:tblPr>
      <w:tblGrid>
        <w:gridCol w:w="5250"/>
        <w:gridCol w:w="4531"/>
      </w:tblGrid>
      <w:tr w:rsidR="0055370D" w:rsidRPr="0055370D" w14:paraId="0919BEE4" w14:textId="77777777" w:rsidTr="00800A99">
        <w:tc>
          <w:tcPr>
            <w:tcW w:w="9781" w:type="dxa"/>
            <w:gridSpan w:val="2"/>
          </w:tcPr>
          <w:p w14:paraId="461E7642" w14:textId="77777777" w:rsidR="0055370D" w:rsidRPr="0055370D" w:rsidRDefault="0055370D" w:rsidP="00800A99">
            <w:pPr>
              <w:pStyle w:val="Standard"/>
              <w:widowControl w:val="0"/>
              <w:suppressAutoHyphens w:val="0"/>
              <w:snapToGrid w:val="0"/>
              <w:spacing w:after="0" w:line="240" w:lineRule="auto"/>
              <w:rPr>
                <w:rFonts w:cs="Times New Roman"/>
                <w:sz w:val="23"/>
                <w:szCs w:val="23"/>
              </w:rPr>
            </w:pPr>
          </w:p>
          <w:p w14:paraId="19ABAAF4" w14:textId="77777777" w:rsidR="0055370D" w:rsidRPr="0055370D" w:rsidRDefault="0055370D" w:rsidP="00800A99">
            <w:pPr>
              <w:widowControl w:val="0"/>
              <w:shd w:val="clear" w:color="auto" w:fill="FFFFFF"/>
              <w:spacing w:after="0" w:line="240" w:lineRule="auto"/>
              <w:jc w:val="center"/>
              <w:rPr>
                <w:rFonts w:ascii="Times New Roman" w:hAnsi="Times New Roman" w:cs="Times New Roman"/>
                <w:b/>
                <w:sz w:val="23"/>
                <w:szCs w:val="23"/>
              </w:rPr>
            </w:pPr>
            <w:r w:rsidRPr="0055370D">
              <w:rPr>
                <w:rFonts w:ascii="Times New Roman" w:hAnsi="Times New Roman" w:cs="Times New Roman"/>
                <w:bCs/>
                <w:sz w:val="23"/>
                <w:szCs w:val="23"/>
              </w:rPr>
              <w:t xml:space="preserve">            (Data)</w:t>
            </w:r>
          </w:p>
          <w:p w14:paraId="69CA1879" w14:textId="77777777" w:rsidR="0055370D" w:rsidRPr="0055370D" w:rsidRDefault="0055370D" w:rsidP="00800A99">
            <w:pPr>
              <w:pStyle w:val="Standard"/>
              <w:widowControl w:val="0"/>
              <w:suppressAutoHyphens w:val="0"/>
              <w:spacing w:after="0" w:line="240" w:lineRule="auto"/>
              <w:rPr>
                <w:rFonts w:cs="Times New Roman"/>
                <w:sz w:val="23"/>
                <w:szCs w:val="23"/>
              </w:rPr>
            </w:pPr>
          </w:p>
        </w:tc>
      </w:tr>
      <w:tr w:rsidR="0055370D" w:rsidRPr="0055370D" w14:paraId="41677C98" w14:textId="77777777" w:rsidTr="00800A99">
        <w:tc>
          <w:tcPr>
            <w:tcW w:w="9781" w:type="dxa"/>
            <w:gridSpan w:val="2"/>
          </w:tcPr>
          <w:p w14:paraId="3BBCD7A4" w14:textId="77777777" w:rsidR="0055370D" w:rsidRPr="0055370D" w:rsidRDefault="0055370D" w:rsidP="00800A99">
            <w:pPr>
              <w:widowControl w:val="0"/>
              <w:shd w:val="clear" w:color="auto" w:fill="FFFFFF"/>
              <w:spacing w:after="0" w:line="240" w:lineRule="auto"/>
              <w:jc w:val="center"/>
              <w:rPr>
                <w:rFonts w:ascii="Times New Roman" w:hAnsi="Times New Roman" w:cs="Times New Roman"/>
                <w:b/>
                <w:sz w:val="23"/>
                <w:szCs w:val="23"/>
              </w:rPr>
            </w:pPr>
            <w:r w:rsidRPr="0055370D">
              <w:rPr>
                <w:rFonts w:ascii="Times New Roman" w:hAnsi="Times New Roman" w:cs="Times New Roman"/>
                <w:bCs/>
                <w:sz w:val="23"/>
                <w:szCs w:val="23"/>
              </w:rPr>
              <w:t xml:space="preserve">              (Sudarymo vieta)</w:t>
            </w:r>
          </w:p>
          <w:p w14:paraId="56A98BDD" w14:textId="77777777" w:rsidR="0055370D" w:rsidRPr="0055370D" w:rsidRDefault="0055370D" w:rsidP="00800A99">
            <w:pPr>
              <w:pStyle w:val="Standard"/>
              <w:widowControl w:val="0"/>
              <w:suppressAutoHyphens w:val="0"/>
              <w:snapToGrid w:val="0"/>
              <w:spacing w:after="0" w:line="240" w:lineRule="auto"/>
              <w:rPr>
                <w:rFonts w:cs="Times New Roman"/>
                <w:sz w:val="23"/>
                <w:szCs w:val="23"/>
              </w:rPr>
            </w:pPr>
          </w:p>
        </w:tc>
      </w:tr>
      <w:tr w:rsidR="0055370D" w:rsidRPr="0055370D" w14:paraId="12666E08" w14:textId="77777777" w:rsidTr="00C72102">
        <w:tc>
          <w:tcPr>
            <w:tcW w:w="5250" w:type="dxa"/>
            <w:tcBorders>
              <w:bottom w:val="single" w:sz="4" w:space="0" w:color="auto"/>
            </w:tcBorders>
          </w:tcPr>
          <w:p w14:paraId="3A23AEDB" w14:textId="77777777" w:rsidR="0055370D" w:rsidRPr="0055370D" w:rsidRDefault="0055370D" w:rsidP="00800A99">
            <w:pPr>
              <w:pStyle w:val="Standard"/>
              <w:widowControl w:val="0"/>
              <w:suppressAutoHyphens w:val="0"/>
              <w:snapToGrid w:val="0"/>
              <w:spacing w:after="0" w:line="240" w:lineRule="auto"/>
              <w:rPr>
                <w:rFonts w:cs="Times New Roman"/>
                <w:b/>
                <w:bCs/>
                <w:sz w:val="23"/>
                <w:szCs w:val="23"/>
              </w:rPr>
            </w:pPr>
          </w:p>
        </w:tc>
        <w:tc>
          <w:tcPr>
            <w:tcW w:w="4531" w:type="dxa"/>
            <w:tcBorders>
              <w:bottom w:val="single" w:sz="4" w:space="0" w:color="auto"/>
            </w:tcBorders>
          </w:tcPr>
          <w:p w14:paraId="05F7E705" w14:textId="77777777" w:rsidR="0055370D" w:rsidRPr="0055370D" w:rsidRDefault="0055370D" w:rsidP="00800A99">
            <w:pPr>
              <w:pStyle w:val="Standard"/>
              <w:widowControl w:val="0"/>
              <w:suppressAutoHyphens w:val="0"/>
              <w:snapToGrid w:val="0"/>
              <w:spacing w:after="0" w:line="240" w:lineRule="auto"/>
              <w:rPr>
                <w:rFonts w:cs="Times New Roman"/>
                <w:sz w:val="23"/>
                <w:szCs w:val="23"/>
              </w:rPr>
            </w:pPr>
          </w:p>
        </w:tc>
      </w:tr>
      <w:tr w:rsidR="0055370D" w:rsidRPr="0055370D" w14:paraId="1C4275B9" w14:textId="77777777" w:rsidTr="00C72102">
        <w:tc>
          <w:tcPr>
            <w:tcW w:w="5250" w:type="dxa"/>
            <w:tcBorders>
              <w:top w:val="single" w:sz="4" w:space="0" w:color="auto"/>
              <w:left w:val="single" w:sz="4" w:space="0" w:color="auto"/>
              <w:bottom w:val="single" w:sz="4" w:space="0" w:color="auto"/>
              <w:right w:val="single" w:sz="4" w:space="0" w:color="auto"/>
            </w:tcBorders>
          </w:tcPr>
          <w:p w14:paraId="7E97D9C2" w14:textId="77777777" w:rsidR="0055370D" w:rsidRPr="0055370D" w:rsidRDefault="0055370D" w:rsidP="00C72102">
            <w:pPr>
              <w:pStyle w:val="Standard"/>
              <w:widowControl w:val="0"/>
              <w:suppressAutoHyphens w:val="0"/>
              <w:snapToGrid w:val="0"/>
              <w:spacing w:after="0" w:line="240" w:lineRule="auto"/>
              <w:rPr>
                <w:rFonts w:cs="Times New Roman"/>
                <w:b/>
                <w:bCs/>
                <w:sz w:val="23"/>
                <w:szCs w:val="23"/>
              </w:rPr>
            </w:pPr>
            <w:r w:rsidRPr="0055370D">
              <w:rPr>
                <w:rFonts w:cs="Times New Roman"/>
                <w:b/>
                <w:bCs/>
                <w:sz w:val="23"/>
                <w:szCs w:val="23"/>
              </w:rPr>
              <w:t>Tiekėjo arba ūkio subjektų grupės dalyvių pavadinimas (-ai), adresas (-ai), juridinio asmens kodas (-ai), PVM mokėtojo kodas (-ai)</w:t>
            </w:r>
            <w:r w:rsidRPr="0055370D">
              <w:rPr>
                <w:rFonts w:cs="Times New Roman"/>
                <w:sz w:val="23"/>
                <w:szCs w:val="23"/>
              </w:rPr>
              <w:t xml:space="preserve"> </w:t>
            </w:r>
            <w:r w:rsidRPr="0055370D">
              <w:rPr>
                <w:rFonts w:cs="Times New Roman"/>
                <w:i/>
                <w:iCs/>
                <w:sz w:val="23"/>
                <w:szCs w:val="23"/>
              </w:rPr>
              <w:t>[jeigu pasiūlymą teikia fizinis asmuo – verslo ar individualios veiklos pažymėjimo Nr. ar pan.]</w:t>
            </w:r>
          </w:p>
        </w:tc>
        <w:tc>
          <w:tcPr>
            <w:tcW w:w="4531" w:type="dxa"/>
            <w:tcBorders>
              <w:top w:val="single" w:sz="4" w:space="0" w:color="auto"/>
              <w:left w:val="single" w:sz="4" w:space="0" w:color="auto"/>
              <w:bottom w:val="single" w:sz="4" w:space="0" w:color="auto"/>
              <w:right w:val="single" w:sz="4" w:space="0" w:color="auto"/>
            </w:tcBorders>
          </w:tcPr>
          <w:p w14:paraId="2289D1CD" w14:textId="77777777" w:rsidR="0055370D" w:rsidRPr="0055370D" w:rsidRDefault="0055370D" w:rsidP="00800A99">
            <w:pPr>
              <w:pStyle w:val="Standard"/>
              <w:widowControl w:val="0"/>
              <w:suppressAutoHyphens w:val="0"/>
              <w:snapToGrid w:val="0"/>
              <w:spacing w:after="0" w:line="240" w:lineRule="auto"/>
              <w:rPr>
                <w:rFonts w:cs="Times New Roman"/>
                <w:sz w:val="23"/>
                <w:szCs w:val="23"/>
              </w:rPr>
            </w:pPr>
          </w:p>
        </w:tc>
      </w:tr>
      <w:tr w:rsidR="0055370D" w:rsidRPr="0055370D" w14:paraId="5FB81E35" w14:textId="77777777" w:rsidTr="00C72102">
        <w:tc>
          <w:tcPr>
            <w:tcW w:w="5250" w:type="dxa"/>
            <w:tcBorders>
              <w:top w:val="single" w:sz="4" w:space="0" w:color="auto"/>
              <w:left w:val="single" w:sz="4" w:space="0" w:color="000080"/>
              <w:bottom w:val="single" w:sz="4" w:space="0" w:color="000080"/>
            </w:tcBorders>
          </w:tcPr>
          <w:p w14:paraId="3CAB024A" w14:textId="77777777" w:rsidR="0055370D" w:rsidRPr="0055370D" w:rsidRDefault="0055370D" w:rsidP="00800A99">
            <w:pPr>
              <w:pStyle w:val="Standard"/>
              <w:widowControl w:val="0"/>
              <w:suppressAutoHyphens w:val="0"/>
              <w:snapToGrid w:val="0"/>
              <w:spacing w:after="0" w:line="240" w:lineRule="auto"/>
              <w:rPr>
                <w:rFonts w:cs="Times New Roman"/>
                <w:sz w:val="23"/>
                <w:szCs w:val="23"/>
              </w:rPr>
            </w:pPr>
            <w:r w:rsidRPr="0055370D">
              <w:rPr>
                <w:sz w:val="23"/>
                <w:szCs w:val="23"/>
              </w:rPr>
              <w:t>Tiekėjo valdymo ir (ar) priežiūros organas (</w:t>
            </w:r>
            <w:r w:rsidRPr="0055370D">
              <w:rPr>
                <w:i/>
                <w:iCs/>
                <w:sz w:val="23"/>
                <w:szCs w:val="23"/>
              </w:rPr>
              <w:t>nurodoma, jeigu turi</w:t>
            </w:r>
            <w:r w:rsidRPr="0055370D">
              <w:rPr>
                <w:sz w:val="23"/>
                <w:szCs w:val="23"/>
              </w:rPr>
              <w:t>)</w:t>
            </w:r>
          </w:p>
        </w:tc>
        <w:tc>
          <w:tcPr>
            <w:tcW w:w="4531" w:type="dxa"/>
            <w:tcBorders>
              <w:top w:val="single" w:sz="4" w:space="0" w:color="auto"/>
              <w:left w:val="single" w:sz="4" w:space="0" w:color="000080"/>
              <w:bottom w:val="single" w:sz="4" w:space="0" w:color="000080"/>
              <w:right w:val="single" w:sz="4" w:space="0" w:color="000080"/>
            </w:tcBorders>
          </w:tcPr>
          <w:p w14:paraId="0783A0AF" w14:textId="77777777" w:rsidR="0055370D" w:rsidRPr="0055370D" w:rsidRDefault="0055370D" w:rsidP="00800A99">
            <w:pPr>
              <w:pStyle w:val="Standard"/>
              <w:widowControl w:val="0"/>
              <w:suppressAutoHyphens w:val="0"/>
              <w:snapToGrid w:val="0"/>
              <w:spacing w:after="0" w:line="240" w:lineRule="auto"/>
              <w:rPr>
                <w:rFonts w:cs="Times New Roman"/>
                <w:sz w:val="23"/>
                <w:szCs w:val="23"/>
              </w:rPr>
            </w:pPr>
          </w:p>
        </w:tc>
      </w:tr>
      <w:tr w:rsidR="0055370D" w:rsidRPr="0055370D" w14:paraId="4FF26349" w14:textId="77777777" w:rsidTr="00C72102">
        <w:tc>
          <w:tcPr>
            <w:tcW w:w="5250" w:type="dxa"/>
            <w:tcBorders>
              <w:top w:val="single" w:sz="4" w:space="0" w:color="000080"/>
              <w:left w:val="single" w:sz="4" w:space="0" w:color="000080"/>
              <w:bottom w:val="single" w:sz="4" w:space="0" w:color="000080"/>
            </w:tcBorders>
          </w:tcPr>
          <w:p w14:paraId="356BBFC8" w14:textId="77777777" w:rsidR="0055370D" w:rsidRPr="0055370D" w:rsidRDefault="0055370D" w:rsidP="00800A99">
            <w:pPr>
              <w:pStyle w:val="Standard"/>
              <w:widowControl w:val="0"/>
              <w:suppressAutoHyphens w:val="0"/>
              <w:snapToGrid w:val="0"/>
              <w:spacing w:after="0" w:line="240" w:lineRule="auto"/>
              <w:rPr>
                <w:rFonts w:cs="Times New Roman"/>
                <w:sz w:val="23"/>
                <w:szCs w:val="23"/>
              </w:rPr>
            </w:pPr>
            <w:r w:rsidRPr="0055370D">
              <w:rPr>
                <w:sz w:val="23"/>
                <w:szCs w:val="23"/>
              </w:rPr>
              <w:t>Tiekėją kontroliuojantis juridinis ar fizinis asmuo  (</w:t>
            </w:r>
            <w:r w:rsidRPr="0055370D">
              <w:rPr>
                <w:i/>
                <w:iCs/>
                <w:sz w:val="23"/>
                <w:szCs w:val="23"/>
              </w:rPr>
              <w:t>nurodoma, jeigu turi</w:t>
            </w:r>
            <w:r w:rsidRPr="0055370D">
              <w:rPr>
                <w:sz w:val="23"/>
                <w:szCs w:val="23"/>
              </w:rPr>
              <w:t>)</w:t>
            </w:r>
          </w:p>
        </w:tc>
        <w:tc>
          <w:tcPr>
            <w:tcW w:w="4531" w:type="dxa"/>
            <w:tcBorders>
              <w:top w:val="single" w:sz="4" w:space="0" w:color="000080"/>
              <w:left w:val="single" w:sz="4" w:space="0" w:color="000080"/>
              <w:bottom w:val="single" w:sz="4" w:space="0" w:color="000080"/>
              <w:right w:val="single" w:sz="4" w:space="0" w:color="000080"/>
            </w:tcBorders>
          </w:tcPr>
          <w:p w14:paraId="01A91E0C" w14:textId="77777777" w:rsidR="0055370D" w:rsidRPr="0055370D" w:rsidRDefault="0055370D" w:rsidP="00800A99">
            <w:pPr>
              <w:pStyle w:val="Standard"/>
              <w:widowControl w:val="0"/>
              <w:suppressAutoHyphens w:val="0"/>
              <w:snapToGrid w:val="0"/>
              <w:spacing w:after="0" w:line="240" w:lineRule="auto"/>
              <w:rPr>
                <w:rFonts w:cs="Times New Roman"/>
                <w:sz w:val="23"/>
                <w:szCs w:val="23"/>
              </w:rPr>
            </w:pPr>
          </w:p>
        </w:tc>
      </w:tr>
      <w:tr w:rsidR="0055370D" w:rsidRPr="0055370D" w14:paraId="4E6F8E19" w14:textId="77777777" w:rsidTr="00C72102">
        <w:tc>
          <w:tcPr>
            <w:tcW w:w="5250" w:type="dxa"/>
            <w:tcBorders>
              <w:top w:val="single" w:sz="4" w:space="0" w:color="000080"/>
              <w:left w:val="single" w:sz="4" w:space="0" w:color="000080"/>
              <w:bottom w:val="single" w:sz="4" w:space="0" w:color="000080"/>
            </w:tcBorders>
          </w:tcPr>
          <w:p w14:paraId="20D7D8D1" w14:textId="77777777" w:rsidR="0055370D" w:rsidRPr="0055370D" w:rsidRDefault="0055370D" w:rsidP="00800A99">
            <w:pPr>
              <w:pStyle w:val="Standard"/>
              <w:widowControl w:val="0"/>
              <w:suppressAutoHyphens w:val="0"/>
              <w:snapToGrid w:val="0"/>
              <w:spacing w:after="0" w:line="240" w:lineRule="auto"/>
              <w:rPr>
                <w:rFonts w:cs="Times New Roman"/>
                <w:sz w:val="23"/>
                <w:szCs w:val="23"/>
              </w:rPr>
            </w:pPr>
            <w:r w:rsidRPr="0055370D">
              <w:rPr>
                <w:sz w:val="23"/>
                <w:szCs w:val="23"/>
              </w:rPr>
              <w:t>Ūkio subjektų grupės dalyvį kontroliuojantis juridinis ir (ar) fizinis asmuo</w:t>
            </w:r>
            <w:r w:rsidRPr="0055370D">
              <w:rPr>
                <w:rStyle w:val="Puslapioinaosnuoroda"/>
                <w:sz w:val="23"/>
                <w:szCs w:val="23"/>
              </w:rPr>
              <w:footnoteReference w:id="1"/>
            </w:r>
            <w:r w:rsidRPr="0055370D">
              <w:rPr>
                <w:sz w:val="23"/>
                <w:szCs w:val="23"/>
              </w:rPr>
              <w:t xml:space="preserve"> ir (ar) valdymo organas ir (ar) priežiūros organas (</w:t>
            </w:r>
            <w:r w:rsidRPr="0055370D">
              <w:rPr>
                <w:i/>
                <w:iCs/>
                <w:sz w:val="23"/>
                <w:szCs w:val="23"/>
              </w:rPr>
              <w:t>nurodoma jeigu turi, kai pasiūlymą teikia ūkio subjektų grupė)</w:t>
            </w:r>
          </w:p>
        </w:tc>
        <w:tc>
          <w:tcPr>
            <w:tcW w:w="4531" w:type="dxa"/>
            <w:tcBorders>
              <w:top w:val="single" w:sz="4" w:space="0" w:color="000080"/>
              <w:left w:val="single" w:sz="4" w:space="0" w:color="000080"/>
              <w:bottom w:val="single" w:sz="4" w:space="0" w:color="000080"/>
              <w:right w:val="single" w:sz="4" w:space="0" w:color="000080"/>
            </w:tcBorders>
          </w:tcPr>
          <w:p w14:paraId="13A57B15" w14:textId="77777777" w:rsidR="0055370D" w:rsidRPr="0055370D" w:rsidRDefault="0055370D" w:rsidP="00800A99">
            <w:pPr>
              <w:pStyle w:val="Standard"/>
              <w:widowControl w:val="0"/>
              <w:suppressAutoHyphens w:val="0"/>
              <w:snapToGrid w:val="0"/>
              <w:spacing w:after="0" w:line="240" w:lineRule="auto"/>
              <w:rPr>
                <w:rFonts w:cs="Times New Roman"/>
                <w:sz w:val="23"/>
                <w:szCs w:val="23"/>
              </w:rPr>
            </w:pPr>
          </w:p>
        </w:tc>
      </w:tr>
      <w:tr w:rsidR="0055370D" w:rsidRPr="0055370D" w14:paraId="7ACA0C58" w14:textId="77777777" w:rsidTr="00C72102">
        <w:tc>
          <w:tcPr>
            <w:tcW w:w="5250" w:type="dxa"/>
            <w:tcBorders>
              <w:top w:val="single" w:sz="4" w:space="0" w:color="000080"/>
              <w:left w:val="single" w:sz="4" w:space="0" w:color="000080"/>
              <w:bottom w:val="single" w:sz="4" w:space="0" w:color="000080"/>
            </w:tcBorders>
          </w:tcPr>
          <w:p w14:paraId="28AB3B23" w14:textId="77777777" w:rsidR="0055370D" w:rsidRPr="0055370D" w:rsidRDefault="0055370D" w:rsidP="00800A99">
            <w:pPr>
              <w:pStyle w:val="Standard"/>
              <w:widowControl w:val="0"/>
              <w:suppressAutoHyphens w:val="0"/>
              <w:snapToGrid w:val="0"/>
              <w:spacing w:after="0" w:line="240" w:lineRule="auto"/>
              <w:rPr>
                <w:rFonts w:cs="Times New Roman"/>
                <w:sz w:val="23"/>
                <w:szCs w:val="23"/>
              </w:rPr>
            </w:pPr>
            <w:r w:rsidRPr="0055370D">
              <w:rPr>
                <w:sz w:val="23"/>
                <w:szCs w:val="23"/>
              </w:rPr>
              <w:t>Ūkio subjektą kontroliuojantis juridinis ir (ar) fizinis asmuo1 ir (ar) valdymo organas ir (ar) priežiūros organas (</w:t>
            </w:r>
            <w:r w:rsidRPr="0055370D">
              <w:rPr>
                <w:i/>
                <w:iCs/>
                <w:sz w:val="23"/>
                <w:szCs w:val="23"/>
              </w:rPr>
              <w:t>nurodoma jeigu turi)</w:t>
            </w:r>
          </w:p>
        </w:tc>
        <w:tc>
          <w:tcPr>
            <w:tcW w:w="4531" w:type="dxa"/>
            <w:tcBorders>
              <w:top w:val="single" w:sz="4" w:space="0" w:color="000080"/>
              <w:left w:val="single" w:sz="4" w:space="0" w:color="000080"/>
              <w:bottom w:val="single" w:sz="4" w:space="0" w:color="000080"/>
              <w:right w:val="single" w:sz="4" w:space="0" w:color="000080"/>
            </w:tcBorders>
          </w:tcPr>
          <w:p w14:paraId="4C087053" w14:textId="77777777" w:rsidR="0055370D" w:rsidRPr="0055370D" w:rsidRDefault="0055370D" w:rsidP="00800A99">
            <w:pPr>
              <w:pStyle w:val="Standard"/>
              <w:widowControl w:val="0"/>
              <w:suppressAutoHyphens w:val="0"/>
              <w:snapToGrid w:val="0"/>
              <w:spacing w:after="0" w:line="240" w:lineRule="auto"/>
              <w:rPr>
                <w:rFonts w:cs="Times New Roman"/>
                <w:sz w:val="23"/>
                <w:szCs w:val="23"/>
              </w:rPr>
            </w:pPr>
          </w:p>
        </w:tc>
      </w:tr>
      <w:tr w:rsidR="0055370D" w:rsidRPr="0055370D" w14:paraId="23D32F1D" w14:textId="77777777" w:rsidTr="00C72102">
        <w:tc>
          <w:tcPr>
            <w:tcW w:w="5250" w:type="dxa"/>
            <w:tcBorders>
              <w:top w:val="single" w:sz="4" w:space="0" w:color="000080"/>
              <w:left w:val="single" w:sz="4" w:space="0" w:color="000080"/>
              <w:bottom w:val="single" w:sz="4" w:space="0" w:color="000080"/>
            </w:tcBorders>
          </w:tcPr>
          <w:p w14:paraId="34489743" w14:textId="77777777" w:rsidR="0055370D" w:rsidRPr="0055370D" w:rsidRDefault="0055370D" w:rsidP="00800A99">
            <w:pPr>
              <w:pStyle w:val="Standard"/>
              <w:widowControl w:val="0"/>
              <w:suppressAutoHyphens w:val="0"/>
              <w:snapToGrid w:val="0"/>
              <w:spacing w:after="0" w:line="240" w:lineRule="auto"/>
              <w:rPr>
                <w:rFonts w:cs="Times New Roman"/>
                <w:sz w:val="23"/>
                <w:szCs w:val="23"/>
              </w:rPr>
            </w:pPr>
            <w:r w:rsidRPr="0055370D">
              <w:rPr>
                <w:sz w:val="23"/>
                <w:szCs w:val="23"/>
              </w:rPr>
              <w:t>Už pasiūlymą atsakingo asmens vardas, pavardė, telefono numeris, el. pašto adresas</w:t>
            </w:r>
          </w:p>
        </w:tc>
        <w:tc>
          <w:tcPr>
            <w:tcW w:w="4531" w:type="dxa"/>
            <w:tcBorders>
              <w:top w:val="single" w:sz="4" w:space="0" w:color="000080"/>
              <w:left w:val="single" w:sz="4" w:space="0" w:color="000080"/>
              <w:bottom w:val="single" w:sz="4" w:space="0" w:color="000080"/>
              <w:right w:val="single" w:sz="4" w:space="0" w:color="000080"/>
            </w:tcBorders>
          </w:tcPr>
          <w:p w14:paraId="5FDFB297" w14:textId="77777777" w:rsidR="0055370D" w:rsidRPr="0055370D" w:rsidRDefault="0055370D" w:rsidP="00800A99">
            <w:pPr>
              <w:pStyle w:val="Standard"/>
              <w:widowControl w:val="0"/>
              <w:suppressAutoHyphens w:val="0"/>
              <w:snapToGrid w:val="0"/>
              <w:spacing w:after="0" w:line="240" w:lineRule="auto"/>
              <w:rPr>
                <w:rFonts w:cs="Times New Roman"/>
                <w:sz w:val="23"/>
                <w:szCs w:val="23"/>
              </w:rPr>
            </w:pPr>
          </w:p>
        </w:tc>
      </w:tr>
      <w:tr w:rsidR="0055370D" w:rsidRPr="0055370D" w14:paraId="5F1D8F42" w14:textId="77777777" w:rsidTr="00C72102">
        <w:tc>
          <w:tcPr>
            <w:tcW w:w="5250" w:type="dxa"/>
            <w:tcBorders>
              <w:top w:val="single" w:sz="4" w:space="0" w:color="000080"/>
              <w:left w:val="single" w:sz="4" w:space="0" w:color="000080"/>
              <w:bottom w:val="single" w:sz="4" w:space="0" w:color="000080"/>
            </w:tcBorders>
          </w:tcPr>
          <w:p w14:paraId="77C3205B" w14:textId="77777777" w:rsidR="0055370D" w:rsidRPr="0055370D" w:rsidRDefault="0055370D" w:rsidP="00800A99">
            <w:pPr>
              <w:pStyle w:val="Standard"/>
              <w:widowControl w:val="0"/>
              <w:suppressAutoHyphens w:val="0"/>
              <w:snapToGrid w:val="0"/>
              <w:spacing w:after="0" w:line="240" w:lineRule="auto"/>
              <w:rPr>
                <w:rFonts w:cs="Times New Roman"/>
                <w:sz w:val="23"/>
                <w:szCs w:val="23"/>
              </w:rPr>
            </w:pPr>
            <w:r w:rsidRPr="0055370D">
              <w:rPr>
                <w:sz w:val="23"/>
                <w:szCs w:val="23"/>
              </w:rPr>
              <w:t>Tiekėjo / Ūkio subjektų grupės, laimėjimo atveju, pasirašančio sutartį asmens vardas, pavardė, pareigos</w:t>
            </w:r>
          </w:p>
        </w:tc>
        <w:tc>
          <w:tcPr>
            <w:tcW w:w="4531" w:type="dxa"/>
            <w:tcBorders>
              <w:top w:val="single" w:sz="4" w:space="0" w:color="000080"/>
              <w:left w:val="single" w:sz="4" w:space="0" w:color="000080"/>
              <w:bottom w:val="single" w:sz="4" w:space="0" w:color="000080"/>
              <w:right w:val="single" w:sz="4" w:space="0" w:color="000080"/>
            </w:tcBorders>
          </w:tcPr>
          <w:p w14:paraId="13BD4570" w14:textId="77777777" w:rsidR="0055370D" w:rsidRPr="0055370D" w:rsidRDefault="0055370D" w:rsidP="00800A99">
            <w:pPr>
              <w:pStyle w:val="Standard"/>
              <w:widowControl w:val="0"/>
              <w:suppressAutoHyphens w:val="0"/>
              <w:snapToGrid w:val="0"/>
              <w:spacing w:after="0" w:line="240" w:lineRule="auto"/>
              <w:rPr>
                <w:rFonts w:cs="Times New Roman"/>
                <w:sz w:val="23"/>
                <w:szCs w:val="23"/>
              </w:rPr>
            </w:pPr>
          </w:p>
        </w:tc>
      </w:tr>
    </w:tbl>
    <w:p w14:paraId="2CEF7A5F" w14:textId="77777777" w:rsidR="0055370D" w:rsidRDefault="0055370D" w:rsidP="00EB2F11">
      <w:pPr>
        <w:widowControl w:val="0"/>
        <w:spacing w:after="0" w:line="240" w:lineRule="auto"/>
        <w:rPr>
          <w:rFonts w:ascii="Times New Roman" w:hAnsi="Times New Roman" w:cs="Times New Roman"/>
          <w:szCs w:val="24"/>
        </w:rPr>
      </w:pPr>
    </w:p>
    <w:p w14:paraId="14B591B7" w14:textId="77777777" w:rsidR="0055370D" w:rsidRDefault="0055370D" w:rsidP="00293D50">
      <w:pPr>
        <w:widowControl w:val="0"/>
        <w:spacing w:after="0" w:line="240" w:lineRule="auto"/>
        <w:ind w:firstLine="720"/>
        <w:rPr>
          <w:rFonts w:ascii="Times New Roman" w:hAnsi="Times New Roman" w:cs="Times New Roman"/>
          <w:szCs w:val="24"/>
        </w:rPr>
      </w:pPr>
    </w:p>
    <w:p w14:paraId="6BB29C66" w14:textId="77777777" w:rsidR="0055370D" w:rsidRDefault="0055370D" w:rsidP="00293D50">
      <w:pPr>
        <w:widowControl w:val="0"/>
        <w:spacing w:after="0" w:line="240" w:lineRule="auto"/>
        <w:ind w:firstLine="720"/>
        <w:rPr>
          <w:rFonts w:ascii="Times New Roman" w:hAnsi="Times New Roman" w:cs="Times New Roman"/>
          <w:szCs w:val="24"/>
        </w:rPr>
      </w:pPr>
    </w:p>
    <w:p w14:paraId="7282B16F" w14:textId="77777777" w:rsidR="0055370D" w:rsidRDefault="0055370D" w:rsidP="00293D50">
      <w:pPr>
        <w:widowControl w:val="0"/>
        <w:spacing w:after="0" w:line="240" w:lineRule="auto"/>
        <w:ind w:firstLine="720"/>
        <w:rPr>
          <w:rFonts w:ascii="Times New Roman" w:hAnsi="Times New Roman" w:cs="Times New Roman"/>
          <w:szCs w:val="24"/>
        </w:rPr>
      </w:pPr>
    </w:p>
    <w:p w14:paraId="4EE1C3B9" w14:textId="77777777" w:rsidR="0055370D" w:rsidRPr="00E10191" w:rsidRDefault="0055370D" w:rsidP="00293D50">
      <w:pPr>
        <w:widowControl w:val="0"/>
        <w:spacing w:after="0" w:line="240" w:lineRule="auto"/>
        <w:ind w:firstLine="720"/>
        <w:rPr>
          <w:rFonts w:ascii="Times New Roman" w:hAnsi="Times New Roman" w:cs="Times New Roman"/>
          <w:szCs w:val="24"/>
        </w:rPr>
      </w:pPr>
    </w:p>
    <w:p w14:paraId="34E4AE2F" w14:textId="77777777" w:rsidR="00B552CD" w:rsidRPr="00B552CD" w:rsidRDefault="00B552CD" w:rsidP="00B552CD">
      <w:pPr>
        <w:spacing w:after="0" w:line="240" w:lineRule="auto"/>
        <w:ind w:firstLine="567"/>
        <w:rPr>
          <w:rFonts w:ascii="Times New Roman" w:hAnsi="Times New Roman" w:cs="Times New Roman"/>
          <w:b/>
          <w:sz w:val="24"/>
          <w:szCs w:val="24"/>
        </w:rPr>
      </w:pPr>
      <w:r w:rsidRPr="00B552CD">
        <w:rPr>
          <w:rFonts w:ascii="Times New Roman" w:hAnsi="Times New Roman" w:cs="Times New Roman"/>
          <w:b/>
          <w:sz w:val="24"/>
          <w:szCs w:val="24"/>
        </w:rPr>
        <w:t>Informacija apie subteikėjus, kurie pasitelkiami pirkimo sutarties vykdymui: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9A2195" w:rsidRPr="009A2195" w14:paraId="2FEF2879" w14:textId="77777777" w:rsidTr="009A2195">
        <w:tc>
          <w:tcPr>
            <w:tcW w:w="670" w:type="dxa"/>
            <w:vMerge w:val="restart"/>
            <w:vAlign w:val="center"/>
          </w:tcPr>
          <w:p w14:paraId="406B01AE"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Eil. Nr.</w:t>
            </w:r>
          </w:p>
        </w:tc>
        <w:tc>
          <w:tcPr>
            <w:tcW w:w="2369" w:type="dxa"/>
            <w:vMerge w:val="restart"/>
            <w:vAlign w:val="center"/>
          </w:tcPr>
          <w:p w14:paraId="642C451A" w14:textId="1A7E801A"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Ūkio subjekto</w:t>
            </w:r>
            <w:r w:rsidR="00CA2381">
              <w:rPr>
                <w:rFonts w:ascii="Times New Roman" w:hAnsi="Times New Roman" w:cs="Times New Roman"/>
                <w:bCs/>
              </w:rPr>
              <w:t>, subteikėjo</w:t>
            </w:r>
            <w:r w:rsidRPr="009A2195">
              <w:rPr>
                <w:rFonts w:ascii="Times New Roman" w:hAnsi="Times New Roman" w:cs="Times New Roman"/>
                <w:bCs/>
              </w:rPr>
              <w:t xml:space="preserve"> pavadinimas, kodas ir adresas</w:t>
            </w:r>
          </w:p>
        </w:tc>
        <w:tc>
          <w:tcPr>
            <w:tcW w:w="3052" w:type="dxa"/>
            <w:vMerge w:val="restart"/>
            <w:vAlign w:val="center"/>
          </w:tcPr>
          <w:p w14:paraId="1163EEEF" w14:textId="21D29E46"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Numatom</w:t>
            </w:r>
            <w:r w:rsidR="002B7D88">
              <w:rPr>
                <w:rFonts w:ascii="Times New Roman" w:hAnsi="Times New Roman" w:cs="Times New Roman"/>
                <w:bCs/>
              </w:rPr>
              <w:t>os</w:t>
            </w:r>
            <w:r w:rsidRPr="009A2195">
              <w:rPr>
                <w:rFonts w:ascii="Times New Roman" w:hAnsi="Times New Roman" w:cs="Times New Roman"/>
                <w:bCs/>
              </w:rPr>
              <w:t xml:space="preserve"> tiekti prekės</w:t>
            </w:r>
          </w:p>
        </w:tc>
        <w:tc>
          <w:tcPr>
            <w:tcW w:w="3537" w:type="dxa"/>
            <w:gridSpan w:val="2"/>
            <w:vAlign w:val="center"/>
          </w:tcPr>
          <w:p w14:paraId="41D1FD4C" w14:textId="668008F0"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Sutarties dalis pasiūlymo kainoje, kuriai ketinama pasitelkti ūkio subjektą</w:t>
            </w:r>
            <w:r w:rsidR="00CA2381">
              <w:rPr>
                <w:rFonts w:ascii="Times New Roman" w:hAnsi="Times New Roman" w:cs="Times New Roman"/>
                <w:bCs/>
              </w:rPr>
              <w:t>/subteikėją</w:t>
            </w:r>
          </w:p>
        </w:tc>
      </w:tr>
      <w:tr w:rsidR="009A2195" w:rsidRPr="009A2195" w14:paraId="425A7DB9" w14:textId="77777777" w:rsidTr="009A2195">
        <w:tc>
          <w:tcPr>
            <w:tcW w:w="670" w:type="dxa"/>
            <w:vMerge/>
            <w:vAlign w:val="center"/>
          </w:tcPr>
          <w:p w14:paraId="04F077F6" w14:textId="77777777" w:rsidR="009A2195" w:rsidRPr="009A2195" w:rsidRDefault="009A2195" w:rsidP="003E2203">
            <w:pPr>
              <w:spacing w:after="0" w:line="240" w:lineRule="auto"/>
              <w:jc w:val="center"/>
              <w:rPr>
                <w:rFonts w:ascii="Times New Roman" w:hAnsi="Times New Roman" w:cs="Times New Roman"/>
                <w:bCs/>
              </w:rPr>
            </w:pPr>
          </w:p>
        </w:tc>
        <w:tc>
          <w:tcPr>
            <w:tcW w:w="2369" w:type="dxa"/>
            <w:vMerge/>
            <w:vAlign w:val="center"/>
          </w:tcPr>
          <w:p w14:paraId="1836CF38" w14:textId="77777777" w:rsidR="009A2195" w:rsidRPr="009A2195" w:rsidRDefault="009A2195" w:rsidP="003E2203">
            <w:pPr>
              <w:spacing w:after="0" w:line="240" w:lineRule="auto"/>
              <w:jc w:val="center"/>
              <w:rPr>
                <w:rFonts w:ascii="Times New Roman" w:hAnsi="Times New Roman" w:cs="Times New Roman"/>
                <w:bCs/>
              </w:rPr>
            </w:pPr>
          </w:p>
        </w:tc>
        <w:tc>
          <w:tcPr>
            <w:tcW w:w="3052" w:type="dxa"/>
            <w:vMerge/>
            <w:vAlign w:val="center"/>
          </w:tcPr>
          <w:p w14:paraId="09B84953" w14:textId="77777777" w:rsidR="009A2195" w:rsidRPr="009A2195" w:rsidRDefault="009A2195" w:rsidP="003E2203">
            <w:pPr>
              <w:spacing w:after="0" w:line="240" w:lineRule="auto"/>
              <w:jc w:val="center"/>
              <w:rPr>
                <w:rFonts w:ascii="Times New Roman" w:hAnsi="Times New Roman" w:cs="Times New Roman"/>
                <w:bCs/>
              </w:rPr>
            </w:pPr>
          </w:p>
        </w:tc>
        <w:tc>
          <w:tcPr>
            <w:tcW w:w="2183" w:type="dxa"/>
            <w:vAlign w:val="center"/>
          </w:tcPr>
          <w:p w14:paraId="7DE1AE8B"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vAlign w:val="center"/>
          </w:tcPr>
          <w:p w14:paraId="55F20FF1" w14:textId="77777777" w:rsidR="009A2195" w:rsidRPr="009A2195" w:rsidRDefault="009A2195" w:rsidP="003E2203">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9A2195" w:rsidRPr="009A2195" w14:paraId="26F0A12F" w14:textId="77777777" w:rsidTr="003E2203">
        <w:tc>
          <w:tcPr>
            <w:tcW w:w="9628" w:type="dxa"/>
            <w:gridSpan w:val="5"/>
          </w:tcPr>
          <w:p w14:paraId="2495EEA3" w14:textId="5B9CAFA5" w:rsidR="009A2195" w:rsidRPr="00B552CD" w:rsidRDefault="00B552CD" w:rsidP="009A2195">
            <w:pPr>
              <w:spacing w:after="0" w:line="240" w:lineRule="auto"/>
              <w:jc w:val="both"/>
              <w:rPr>
                <w:rFonts w:ascii="Times New Roman" w:hAnsi="Times New Roman" w:cs="Times New Roman"/>
                <w:bCs/>
              </w:rPr>
            </w:pPr>
            <w:r w:rsidRPr="00B552CD">
              <w:rPr>
                <w:rFonts w:ascii="Times New Roman" w:hAnsi="Times New Roman" w:cs="Times New Roman"/>
                <w:bCs/>
              </w:rPr>
              <w:t xml:space="preserve">Kiti žinomi subteikėjai, kurie bus pasitelkti vykdant pirkimo sutartį ir kurių pajėgumais </w:t>
            </w:r>
            <w:r w:rsidRPr="00B552CD">
              <w:rPr>
                <w:rFonts w:ascii="Times New Roman" w:hAnsi="Times New Roman" w:cs="Times New Roman"/>
                <w:b/>
                <w:bCs/>
                <w:u w:val="single"/>
              </w:rPr>
              <w:t>nesiremiama</w:t>
            </w:r>
            <w:r w:rsidRPr="00B552CD">
              <w:rPr>
                <w:rFonts w:ascii="Times New Roman" w:hAnsi="Times New Roman" w:cs="Times New Roman"/>
                <w:bCs/>
                <w:u w:val="single"/>
              </w:rPr>
              <w:t xml:space="preserve"> įrodinėjant kvalifikacijos atitiktį*</w:t>
            </w:r>
          </w:p>
        </w:tc>
      </w:tr>
      <w:tr w:rsidR="009A2195" w:rsidRPr="009A2195" w14:paraId="1C5BF55C" w14:textId="77777777" w:rsidTr="009A2195">
        <w:tc>
          <w:tcPr>
            <w:tcW w:w="670" w:type="dxa"/>
          </w:tcPr>
          <w:p w14:paraId="786443DD"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398C738A" w14:textId="77777777" w:rsidR="009A2195" w:rsidRPr="000177FD" w:rsidRDefault="009A2195" w:rsidP="003E2203">
            <w:pPr>
              <w:spacing w:after="0" w:line="240" w:lineRule="auto"/>
              <w:rPr>
                <w:rFonts w:ascii="Times New Roman" w:hAnsi="Times New Roman" w:cs="Times New Roman"/>
                <w:bCs/>
                <w:strike/>
              </w:rPr>
            </w:pPr>
          </w:p>
        </w:tc>
        <w:tc>
          <w:tcPr>
            <w:tcW w:w="3052" w:type="dxa"/>
          </w:tcPr>
          <w:p w14:paraId="5C395185" w14:textId="77777777" w:rsidR="009A2195" w:rsidRPr="000177FD" w:rsidRDefault="009A2195" w:rsidP="003E2203">
            <w:pPr>
              <w:spacing w:after="0" w:line="240" w:lineRule="auto"/>
              <w:rPr>
                <w:rFonts w:ascii="Times New Roman" w:hAnsi="Times New Roman" w:cs="Times New Roman"/>
                <w:bCs/>
                <w:strike/>
              </w:rPr>
            </w:pPr>
          </w:p>
        </w:tc>
        <w:tc>
          <w:tcPr>
            <w:tcW w:w="2183" w:type="dxa"/>
          </w:tcPr>
          <w:p w14:paraId="1DF933BC"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7C4273A8" w14:textId="77777777" w:rsidR="009A2195" w:rsidRPr="000177FD" w:rsidRDefault="009A2195" w:rsidP="003E2203">
            <w:pPr>
              <w:spacing w:after="0" w:line="240" w:lineRule="auto"/>
              <w:rPr>
                <w:rFonts w:ascii="Times New Roman" w:hAnsi="Times New Roman" w:cs="Times New Roman"/>
                <w:strike/>
              </w:rPr>
            </w:pPr>
          </w:p>
        </w:tc>
      </w:tr>
      <w:tr w:rsidR="009A2195" w:rsidRPr="009A2195" w14:paraId="06204E99" w14:textId="77777777" w:rsidTr="009A2195">
        <w:tc>
          <w:tcPr>
            <w:tcW w:w="670" w:type="dxa"/>
          </w:tcPr>
          <w:p w14:paraId="4B07D5FF"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06A9759A" w14:textId="77777777" w:rsidR="009A2195" w:rsidRPr="000177FD" w:rsidRDefault="009A2195" w:rsidP="003E2203">
            <w:pPr>
              <w:spacing w:after="0" w:line="240" w:lineRule="auto"/>
              <w:rPr>
                <w:rFonts w:ascii="Times New Roman" w:hAnsi="Times New Roman" w:cs="Times New Roman"/>
                <w:bCs/>
                <w:strike/>
              </w:rPr>
            </w:pPr>
          </w:p>
        </w:tc>
        <w:tc>
          <w:tcPr>
            <w:tcW w:w="3052" w:type="dxa"/>
          </w:tcPr>
          <w:p w14:paraId="2E113FE1" w14:textId="77777777" w:rsidR="009A2195" w:rsidRPr="000177FD" w:rsidRDefault="009A2195" w:rsidP="003E2203">
            <w:pPr>
              <w:spacing w:after="0" w:line="240" w:lineRule="auto"/>
              <w:rPr>
                <w:rFonts w:ascii="Times New Roman" w:hAnsi="Times New Roman" w:cs="Times New Roman"/>
                <w:bCs/>
                <w:strike/>
              </w:rPr>
            </w:pPr>
          </w:p>
        </w:tc>
        <w:tc>
          <w:tcPr>
            <w:tcW w:w="2183" w:type="dxa"/>
          </w:tcPr>
          <w:p w14:paraId="66CC77A6"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4D16FE22" w14:textId="77777777" w:rsidR="009A2195" w:rsidRPr="000177FD" w:rsidRDefault="009A2195" w:rsidP="003E2203">
            <w:pPr>
              <w:spacing w:after="0" w:line="240" w:lineRule="auto"/>
              <w:rPr>
                <w:rFonts w:ascii="Times New Roman" w:hAnsi="Times New Roman" w:cs="Times New Roman"/>
                <w:strike/>
              </w:rPr>
            </w:pPr>
          </w:p>
        </w:tc>
      </w:tr>
      <w:tr w:rsidR="009A2195" w:rsidRPr="009A2195" w14:paraId="0BB97109" w14:textId="77777777" w:rsidTr="009A2195">
        <w:tc>
          <w:tcPr>
            <w:tcW w:w="6091" w:type="dxa"/>
            <w:gridSpan w:val="3"/>
          </w:tcPr>
          <w:p w14:paraId="2073FACE" w14:textId="77777777" w:rsidR="009A2195" w:rsidRPr="008343C7" w:rsidRDefault="009A2195" w:rsidP="003E2203">
            <w:pPr>
              <w:spacing w:after="0" w:line="240" w:lineRule="auto"/>
              <w:jc w:val="right"/>
              <w:rPr>
                <w:rFonts w:ascii="Times New Roman" w:hAnsi="Times New Roman" w:cs="Times New Roman"/>
                <w:bCs/>
              </w:rPr>
            </w:pPr>
            <w:r w:rsidRPr="008343C7">
              <w:rPr>
                <w:rFonts w:ascii="Times New Roman" w:hAnsi="Times New Roman" w:cs="Times New Roman"/>
                <w:bCs/>
              </w:rPr>
              <w:t>Viso:</w:t>
            </w:r>
          </w:p>
        </w:tc>
        <w:tc>
          <w:tcPr>
            <w:tcW w:w="2183" w:type="dxa"/>
          </w:tcPr>
          <w:p w14:paraId="1C6985A8"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17394930" w14:textId="77777777" w:rsidR="009A2195" w:rsidRPr="000177FD" w:rsidRDefault="009A2195" w:rsidP="003E2203">
            <w:pPr>
              <w:spacing w:after="0" w:line="240" w:lineRule="auto"/>
              <w:rPr>
                <w:rFonts w:ascii="Times New Roman" w:hAnsi="Times New Roman" w:cs="Times New Roman"/>
                <w:strike/>
              </w:rPr>
            </w:pPr>
          </w:p>
        </w:tc>
      </w:tr>
    </w:tbl>
    <w:p w14:paraId="01181631" w14:textId="0FFB729F" w:rsidR="009A2195" w:rsidRPr="00E269C2" w:rsidRDefault="00B552CD" w:rsidP="009022A4">
      <w:pPr>
        <w:spacing w:after="0" w:line="240" w:lineRule="auto"/>
        <w:ind w:firstLine="567"/>
        <w:jc w:val="both"/>
        <w:rPr>
          <w:rFonts w:ascii="Times New Roman" w:hAnsi="Times New Roman" w:cs="Times New Roman"/>
          <w:sz w:val="20"/>
          <w:szCs w:val="20"/>
        </w:rPr>
      </w:pPr>
      <w:r w:rsidRPr="00E269C2">
        <w:rPr>
          <w:rFonts w:ascii="Times New Roman" w:hAnsi="Times New Roman" w:cs="Times New Roman"/>
          <w:i/>
          <w:sz w:val="20"/>
          <w:szCs w:val="20"/>
        </w:rPr>
        <w:t>*Pildyti tuomet, jei sutarties vykdymui bus pasitelkti subtiekėjai, kurių kvalifikacija tiekėjas nesiremia, kad atitiktų kvalifikacijos reikalavimus</w:t>
      </w:r>
    </w:p>
    <w:p w14:paraId="4FB19366" w14:textId="15FA8F5D" w:rsidR="00293D50" w:rsidRPr="00E269C2" w:rsidRDefault="00293D50" w:rsidP="009022A4">
      <w:pPr>
        <w:spacing w:after="0" w:line="240" w:lineRule="auto"/>
        <w:ind w:firstLine="567"/>
        <w:jc w:val="both"/>
        <w:rPr>
          <w:rFonts w:ascii="Times New Roman" w:hAnsi="Times New Roman" w:cs="Times New Roman"/>
          <w:i/>
          <w:iCs/>
          <w:sz w:val="20"/>
          <w:szCs w:val="20"/>
        </w:rPr>
      </w:pPr>
      <w:r w:rsidRPr="00E269C2">
        <w:rPr>
          <w:rFonts w:ascii="Times New Roman" w:hAnsi="Times New Roman" w:cs="Times New Roman"/>
          <w:i/>
          <w:iCs/>
          <w:sz w:val="20"/>
          <w:szCs w:val="20"/>
        </w:rPr>
        <w:t xml:space="preserve">Pateikiama </w:t>
      </w:r>
      <w:r w:rsidR="000B5F0C" w:rsidRPr="00E269C2">
        <w:rPr>
          <w:rFonts w:ascii="Times New Roman" w:hAnsi="Times New Roman" w:cs="Times New Roman"/>
          <w:i/>
          <w:iCs/>
          <w:sz w:val="20"/>
          <w:szCs w:val="20"/>
        </w:rPr>
        <w:t>subtiekėjų</w:t>
      </w:r>
      <w:r w:rsidRPr="00E269C2">
        <w:rPr>
          <w:rFonts w:ascii="Times New Roman" w:hAnsi="Times New Roman" w:cs="Times New Roman"/>
          <w:i/>
          <w:iCs/>
          <w:sz w:val="20"/>
          <w:szCs w:val="20"/>
        </w:rPr>
        <w:t xml:space="preserve"> pasirašytos laisvos formos susitarimo ar pažymos, patvirtinančios sutikimą dalyvauti šiame viešajame pirkime, skaitmeninė kopija.</w:t>
      </w:r>
    </w:p>
    <w:p w14:paraId="5189F612" w14:textId="77777777" w:rsidR="006D4D9E" w:rsidRDefault="006D4D9E" w:rsidP="00293D50">
      <w:pPr>
        <w:widowControl w:val="0"/>
        <w:spacing w:after="0" w:line="240" w:lineRule="auto"/>
        <w:ind w:firstLine="567"/>
        <w:jc w:val="both"/>
        <w:outlineLvl w:val="0"/>
        <w:rPr>
          <w:rFonts w:ascii="Times New Roman" w:hAnsi="Times New Roman" w:cs="Times New Roman"/>
          <w:b/>
          <w:sz w:val="24"/>
          <w:szCs w:val="24"/>
          <w:lang w:eastAsia="fi-FI"/>
        </w:rPr>
      </w:pPr>
    </w:p>
    <w:p w14:paraId="6A70A1F2" w14:textId="33FB7A27" w:rsidR="00293D50" w:rsidRPr="0002079F" w:rsidRDefault="00293D50" w:rsidP="00293D50">
      <w:pPr>
        <w:widowControl w:val="0"/>
        <w:spacing w:after="0" w:line="240" w:lineRule="auto"/>
        <w:ind w:firstLine="567"/>
        <w:jc w:val="both"/>
        <w:outlineLvl w:val="0"/>
        <w:rPr>
          <w:rFonts w:ascii="Times New Roman" w:hAnsi="Times New Roman" w:cs="Times New Roman"/>
          <w:bCs/>
          <w:sz w:val="24"/>
          <w:szCs w:val="24"/>
          <w:vertAlign w:val="superscript"/>
          <w:lang w:eastAsia="fi-FI"/>
        </w:rPr>
      </w:pPr>
      <w:r w:rsidRPr="0002079F">
        <w:rPr>
          <w:rFonts w:ascii="Times New Roman" w:hAnsi="Times New Roman" w:cs="Times New Roman"/>
          <w:b/>
          <w:sz w:val="24"/>
          <w:szCs w:val="24"/>
          <w:lang w:eastAsia="fi-FI"/>
        </w:rPr>
        <w:t>Vykdant sutartį pasitelksim šiuos specialistus, kuriuos ketiname įdarbinti (toliau - kvazisubtiekėjus)</w:t>
      </w:r>
      <w:r w:rsidRPr="0002079F">
        <w:rPr>
          <w:rFonts w:ascii="Times New Roman" w:hAnsi="Times New Roman" w:cs="Times New Roman"/>
          <w:bCs/>
          <w:sz w:val="24"/>
          <w:szCs w:val="24"/>
          <w:lang w:eastAsia="fi-FI"/>
        </w:rPr>
        <w:t xml:space="preserve"> </w:t>
      </w:r>
      <w:r w:rsidRPr="0002079F">
        <w:rPr>
          <w:rFonts w:ascii="Times New Roman" w:hAnsi="Times New Roman" w:cs="Times New Roman"/>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293D50" w:rsidRPr="00E10191" w14:paraId="4483D2D8" w14:textId="77777777" w:rsidTr="00951594">
        <w:tc>
          <w:tcPr>
            <w:tcW w:w="675" w:type="dxa"/>
          </w:tcPr>
          <w:p w14:paraId="7E019E59" w14:textId="54552F9B"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9A2195">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1F24A994"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Kvazisubtiekėjo vardas ir pavardė</w:t>
            </w:r>
          </w:p>
        </w:tc>
        <w:tc>
          <w:tcPr>
            <w:tcW w:w="4819" w:type="dxa"/>
          </w:tcPr>
          <w:p w14:paraId="5C8A664F"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Kvazisubtiekėjui numatomi perduoti darbai/ paslaugos (įvardinti konkrečiai darbus/ paslaugas);</w:t>
            </w:r>
          </w:p>
        </w:tc>
      </w:tr>
      <w:tr w:rsidR="00293D50" w:rsidRPr="00E10191" w14:paraId="1C106070" w14:textId="77777777" w:rsidTr="00951594">
        <w:tc>
          <w:tcPr>
            <w:tcW w:w="675" w:type="dxa"/>
          </w:tcPr>
          <w:p w14:paraId="103C82C3"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7C71219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B22AB3F"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729C23CB" w14:textId="77777777" w:rsidTr="00951594">
        <w:tc>
          <w:tcPr>
            <w:tcW w:w="675" w:type="dxa"/>
          </w:tcPr>
          <w:p w14:paraId="3B50664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16709779"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786FC316"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46EC4834" w14:textId="16FA7A97" w:rsidR="00293D50" w:rsidRPr="00E269C2" w:rsidRDefault="00293D50" w:rsidP="00E269C2">
      <w:pPr>
        <w:widowControl w:val="0"/>
        <w:spacing w:after="0" w:line="240" w:lineRule="auto"/>
        <w:ind w:firstLine="567"/>
        <w:jc w:val="both"/>
        <w:outlineLvl w:val="0"/>
        <w:rPr>
          <w:rFonts w:ascii="Times New Roman" w:hAnsi="Times New Roman" w:cs="Times New Roman"/>
          <w:bCs/>
          <w:i/>
          <w:iCs/>
          <w:sz w:val="20"/>
          <w:szCs w:val="20"/>
          <w:lang w:eastAsia="fi-FI"/>
        </w:rPr>
      </w:pPr>
      <w:r w:rsidRPr="00E269C2">
        <w:rPr>
          <w:rFonts w:ascii="Times New Roman" w:hAnsi="Times New Roman" w:cs="Times New Roman"/>
          <w:bCs/>
          <w:sz w:val="20"/>
          <w:szCs w:val="20"/>
          <w:lang w:eastAsia="fi-FI"/>
        </w:rPr>
        <w:t>**</w:t>
      </w:r>
      <w:r w:rsidRPr="00E269C2">
        <w:rPr>
          <w:rFonts w:ascii="Times New Roman" w:hAnsi="Times New Roman" w:cs="Times New Roman"/>
          <w:bCs/>
          <w:i/>
          <w:iCs/>
          <w:sz w:val="20"/>
          <w:szCs w:val="20"/>
          <w:lang w:eastAsia="fi-FI"/>
        </w:rPr>
        <w:t xml:space="preserve">Pildyti tuomet, jei sutarties vykdymui bus pasitelkti </w:t>
      </w:r>
      <w:proofErr w:type="spellStart"/>
      <w:r w:rsidRPr="00E269C2">
        <w:rPr>
          <w:rFonts w:ascii="Times New Roman" w:hAnsi="Times New Roman" w:cs="Times New Roman"/>
          <w:bCs/>
          <w:i/>
          <w:iCs/>
          <w:sz w:val="20"/>
          <w:szCs w:val="20"/>
          <w:lang w:eastAsia="fi-FI"/>
        </w:rPr>
        <w:t>kvazisubtiekėjai</w:t>
      </w:r>
      <w:proofErr w:type="spellEnd"/>
      <w:r w:rsidRPr="00E269C2">
        <w:rPr>
          <w:rFonts w:ascii="Times New Roman" w:hAnsi="Times New Roman" w:cs="Times New Roman"/>
          <w:bCs/>
          <w:i/>
          <w:iCs/>
          <w:sz w:val="20"/>
          <w:szCs w:val="20"/>
          <w:lang w:eastAsia="fi-FI"/>
        </w:rPr>
        <w:t>.</w:t>
      </w:r>
      <w:r w:rsidR="0028149A" w:rsidRPr="00E269C2">
        <w:rPr>
          <w:rFonts w:ascii="Times New Roman" w:hAnsi="Times New Roman" w:cs="Times New Roman"/>
          <w:bCs/>
          <w:i/>
          <w:iCs/>
          <w:sz w:val="20"/>
          <w:szCs w:val="20"/>
          <w:lang w:eastAsia="fi-FI"/>
        </w:rPr>
        <w:t xml:space="preserve"> </w:t>
      </w:r>
      <w:r w:rsidRPr="00E269C2">
        <w:rPr>
          <w:rFonts w:ascii="Times New Roman" w:hAnsi="Times New Roman" w:cs="Times New Roman"/>
          <w:bCs/>
          <w:i/>
          <w:iCs/>
          <w:sz w:val="20"/>
          <w:szCs w:val="20"/>
          <w:lang w:eastAsia="fi-FI"/>
        </w:rPr>
        <w:t xml:space="preserve">Pateikiama </w:t>
      </w:r>
      <w:proofErr w:type="spellStart"/>
      <w:r w:rsidRPr="00E269C2">
        <w:rPr>
          <w:rFonts w:ascii="Times New Roman" w:hAnsi="Times New Roman" w:cs="Times New Roman"/>
          <w:bCs/>
          <w:i/>
          <w:iCs/>
          <w:sz w:val="20"/>
          <w:szCs w:val="20"/>
          <w:lang w:eastAsia="fi-FI"/>
        </w:rPr>
        <w:t>kvazisubtiekėjų</w:t>
      </w:r>
      <w:proofErr w:type="spellEnd"/>
      <w:r w:rsidRPr="00E269C2">
        <w:rPr>
          <w:rFonts w:ascii="Times New Roman" w:hAnsi="Times New Roman" w:cs="Times New Roman"/>
          <w:bCs/>
          <w:i/>
          <w:iCs/>
          <w:sz w:val="20"/>
          <w:szCs w:val="20"/>
          <w:lang w:eastAsia="fi-FI"/>
        </w:rPr>
        <w:t xml:space="preserve"> pasirašytas laisvos formos sutikimas, patvirtinantis suteikti sutartyje nurodytas paslaugas ir subteikėjo patvirtinimas, kad laimėjęs konkursą, įdarbins šį specialistą</w:t>
      </w:r>
    </w:p>
    <w:p w14:paraId="61956F3B" w14:textId="77777777" w:rsidR="00E269C2" w:rsidRDefault="00E269C2" w:rsidP="009E0BD0">
      <w:pPr>
        <w:widowControl w:val="0"/>
        <w:spacing w:after="0" w:line="240" w:lineRule="auto"/>
        <w:ind w:firstLine="567"/>
        <w:jc w:val="both"/>
        <w:rPr>
          <w:rFonts w:ascii="Times New Roman" w:hAnsi="Times New Roman" w:cs="Times New Roman"/>
          <w:sz w:val="23"/>
          <w:szCs w:val="23"/>
        </w:rPr>
      </w:pPr>
    </w:p>
    <w:p w14:paraId="78812D27" w14:textId="1BB4AC8C" w:rsidR="007059F2" w:rsidRPr="0028149A" w:rsidRDefault="00293D50" w:rsidP="009E0BD0">
      <w:pPr>
        <w:widowControl w:val="0"/>
        <w:spacing w:after="0" w:line="240" w:lineRule="auto"/>
        <w:ind w:firstLine="567"/>
        <w:jc w:val="both"/>
        <w:rPr>
          <w:rFonts w:ascii="Times New Roman" w:hAnsi="Times New Roman" w:cs="Times New Roman"/>
          <w:b/>
          <w:sz w:val="23"/>
          <w:szCs w:val="23"/>
        </w:rPr>
      </w:pPr>
      <w:r w:rsidRPr="0028149A">
        <w:rPr>
          <w:rFonts w:ascii="Times New Roman" w:hAnsi="Times New Roman" w:cs="Times New Roman"/>
          <w:sz w:val="23"/>
          <w:szCs w:val="23"/>
        </w:rPr>
        <w:t>Vadovaudamiesi konkurso ir žemiau nurodytomis sąlygomis bei terminais, be jokių išlygų ar apribojimų, mes siūlome</w:t>
      </w:r>
      <w:r w:rsidR="0079017E" w:rsidRPr="0028149A">
        <w:rPr>
          <w:rFonts w:ascii="Times New Roman" w:hAnsi="Times New Roman" w:cs="Times New Roman"/>
          <w:sz w:val="23"/>
          <w:szCs w:val="23"/>
        </w:rPr>
        <w:t xml:space="preserve"> </w:t>
      </w:r>
      <w:r w:rsidR="0030442B">
        <w:rPr>
          <w:rFonts w:ascii="Times New Roman" w:hAnsi="Times New Roman" w:cs="Times New Roman"/>
          <w:sz w:val="23"/>
          <w:szCs w:val="23"/>
        </w:rPr>
        <w:t>pristatyti</w:t>
      </w:r>
      <w:r w:rsidR="0030442B">
        <w:rPr>
          <w:rFonts w:ascii="Times New Roman" w:hAnsi="Times New Roman" w:cs="Times New Roman"/>
          <w:bCs/>
          <w:sz w:val="23"/>
          <w:szCs w:val="23"/>
        </w:rPr>
        <w:t xml:space="preserve"> </w:t>
      </w:r>
      <w:r w:rsidR="0030442B" w:rsidRPr="0030442B">
        <w:rPr>
          <w:rFonts w:ascii="Times New Roman" w:hAnsi="Times New Roman" w:cs="Times New Roman"/>
          <w:b/>
          <w:sz w:val="23"/>
          <w:szCs w:val="23"/>
        </w:rPr>
        <w:t xml:space="preserve">pusiau požeminius maisto/virtuvės </w:t>
      </w:r>
      <w:r w:rsidR="00945DE4">
        <w:rPr>
          <w:rFonts w:ascii="Times New Roman" w:hAnsi="Times New Roman" w:cs="Times New Roman"/>
          <w:b/>
          <w:sz w:val="23"/>
          <w:szCs w:val="23"/>
        </w:rPr>
        <w:t xml:space="preserve">atliekų </w:t>
      </w:r>
      <w:r w:rsidR="00E269C2">
        <w:rPr>
          <w:rFonts w:ascii="Times New Roman" w:hAnsi="Times New Roman" w:cs="Times New Roman"/>
          <w:b/>
          <w:sz w:val="23"/>
          <w:szCs w:val="23"/>
        </w:rPr>
        <w:t>surinkimo</w:t>
      </w:r>
      <w:r w:rsidR="0030442B" w:rsidRPr="0030442B">
        <w:rPr>
          <w:rFonts w:ascii="Times New Roman" w:hAnsi="Times New Roman" w:cs="Times New Roman"/>
          <w:b/>
          <w:sz w:val="23"/>
          <w:szCs w:val="23"/>
        </w:rPr>
        <w:t xml:space="preserve"> konteinerius</w:t>
      </w:r>
      <w:r w:rsidR="0030442B">
        <w:rPr>
          <w:rFonts w:ascii="Times New Roman" w:hAnsi="Times New Roman" w:cs="Times New Roman"/>
          <w:bCs/>
          <w:sz w:val="23"/>
          <w:szCs w:val="23"/>
        </w:rPr>
        <w:t>,</w:t>
      </w:r>
      <w:r w:rsidR="001315B6">
        <w:rPr>
          <w:rFonts w:ascii="Times New Roman" w:hAnsi="Times New Roman" w:cs="Times New Roman"/>
          <w:bCs/>
          <w:sz w:val="23"/>
          <w:szCs w:val="23"/>
        </w:rPr>
        <w:t xml:space="preserve"> </w:t>
      </w:r>
      <w:r w:rsidRPr="0028149A">
        <w:rPr>
          <w:rFonts w:ascii="Times New Roman" w:hAnsi="Times New Roman" w:cs="Times New Roman"/>
          <w:sz w:val="23"/>
          <w:szCs w:val="23"/>
        </w:rPr>
        <w:t>pagal visus pirkimo dokumentų reikalavimus.</w:t>
      </w:r>
    </w:p>
    <w:p w14:paraId="7E77F298" w14:textId="77777777" w:rsidR="009E0BD0" w:rsidRPr="009E0BD0" w:rsidRDefault="009E0BD0" w:rsidP="009E0BD0">
      <w:pPr>
        <w:widowControl w:val="0"/>
        <w:spacing w:after="0" w:line="240" w:lineRule="auto"/>
        <w:ind w:firstLine="567"/>
        <w:jc w:val="both"/>
        <w:rPr>
          <w:rFonts w:ascii="Times New Roman" w:hAnsi="Times New Roman" w:cs="Times New Roman"/>
          <w:b/>
          <w:sz w:val="24"/>
          <w:szCs w:val="24"/>
        </w:rPr>
      </w:pPr>
    </w:p>
    <w:p w14:paraId="3AD644AD" w14:textId="1067C870" w:rsidR="00424336" w:rsidRDefault="00293D50" w:rsidP="006D4D9E">
      <w:pPr>
        <w:spacing w:after="0" w:line="259" w:lineRule="auto"/>
        <w:rPr>
          <w:rFonts w:ascii="Times New Roman" w:hAnsi="Times New Roman" w:cs="Times New Roman"/>
          <w:b/>
          <w:bCs/>
          <w:sz w:val="24"/>
          <w:szCs w:val="24"/>
        </w:rPr>
      </w:pPr>
      <w:r w:rsidRPr="00F6522D">
        <w:rPr>
          <w:rFonts w:ascii="Times New Roman" w:hAnsi="Times New Roman" w:cs="Times New Roman"/>
          <w:b/>
          <w:bCs/>
          <w:sz w:val="24"/>
          <w:szCs w:val="24"/>
        </w:rPr>
        <w:t>Mūsų pasiūlymo kaina: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
        <w:gridCol w:w="4615"/>
        <w:gridCol w:w="1390"/>
        <w:gridCol w:w="1245"/>
        <w:gridCol w:w="1695"/>
      </w:tblGrid>
      <w:tr w:rsidR="00BC685F" w:rsidRPr="002A7305" w14:paraId="3552D218" w14:textId="77777777" w:rsidTr="00BC685F">
        <w:trPr>
          <w:jc w:val="center"/>
        </w:trPr>
        <w:tc>
          <w:tcPr>
            <w:tcW w:w="683" w:type="dxa"/>
            <w:vAlign w:val="center"/>
          </w:tcPr>
          <w:p w14:paraId="62519DFC" w14:textId="77777777" w:rsidR="00424336" w:rsidRPr="00F0493D" w:rsidRDefault="00424336" w:rsidP="00424336">
            <w:pPr>
              <w:widowControl w:val="0"/>
              <w:spacing w:after="0" w:line="240" w:lineRule="auto"/>
              <w:jc w:val="center"/>
              <w:rPr>
                <w:rFonts w:ascii="Times New Roman" w:hAnsi="Times New Roman" w:cs="Times New Roman"/>
                <w:sz w:val="24"/>
                <w:szCs w:val="24"/>
              </w:rPr>
            </w:pPr>
            <w:r w:rsidRPr="00F0493D">
              <w:rPr>
                <w:rFonts w:ascii="Times New Roman" w:hAnsi="Times New Roman" w:cs="Times New Roman"/>
                <w:sz w:val="24"/>
                <w:szCs w:val="24"/>
              </w:rPr>
              <w:t>Eil. Nr.</w:t>
            </w:r>
          </w:p>
        </w:tc>
        <w:tc>
          <w:tcPr>
            <w:tcW w:w="4615" w:type="dxa"/>
            <w:vAlign w:val="center"/>
          </w:tcPr>
          <w:p w14:paraId="7026A5B5" w14:textId="77777777" w:rsidR="00424336" w:rsidRPr="00F0493D" w:rsidRDefault="00424336" w:rsidP="00424336">
            <w:pPr>
              <w:widowControl w:val="0"/>
              <w:spacing w:after="0" w:line="240" w:lineRule="auto"/>
              <w:jc w:val="center"/>
              <w:rPr>
                <w:rFonts w:ascii="Times New Roman" w:hAnsi="Times New Roman" w:cs="Times New Roman"/>
                <w:sz w:val="24"/>
                <w:szCs w:val="24"/>
              </w:rPr>
            </w:pPr>
            <w:r w:rsidRPr="00F0493D">
              <w:rPr>
                <w:rFonts w:ascii="Times New Roman" w:hAnsi="Times New Roman" w:cs="Times New Roman"/>
                <w:sz w:val="24"/>
                <w:szCs w:val="24"/>
              </w:rPr>
              <w:t>Pavadinimas</w:t>
            </w:r>
          </w:p>
        </w:tc>
        <w:tc>
          <w:tcPr>
            <w:tcW w:w="1390" w:type="dxa"/>
            <w:vAlign w:val="center"/>
          </w:tcPr>
          <w:p w14:paraId="15B016CE" w14:textId="46EEED64" w:rsidR="00424336" w:rsidRPr="00F0493D" w:rsidRDefault="002A1F1C" w:rsidP="00FA53E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sidR="00F0493D" w:rsidRPr="00F0493D">
              <w:rPr>
                <w:rFonts w:ascii="Times New Roman" w:hAnsi="Times New Roman" w:cs="Times New Roman"/>
                <w:sz w:val="24"/>
                <w:szCs w:val="24"/>
              </w:rPr>
              <w:t>iekis, vnt.</w:t>
            </w:r>
          </w:p>
        </w:tc>
        <w:tc>
          <w:tcPr>
            <w:tcW w:w="1245" w:type="dxa"/>
            <w:vAlign w:val="center"/>
          </w:tcPr>
          <w:p w14:paraId="1F678EAA" w14:textId="3CD2CB68" w:rsidR="00424336" w:rsidRPr="00F0493D" w:rsidRDefault="00F0493D" w:rsidP="00424336">
            <w:pPr>
              <w:widowControl w:val="0"/>
              <w:spacing w:after="0" w:line="240" w:lineRule="auto"/>
              <w:jc w:val="center"/>
              <w:rPr>
                <w:rFonts w:ascii="Times New Roman" w:hAnsi="Times New Roman" w:cs="Times New Roman"/>
                <w:sz w:val="24"/>
                <w:szCs w:val="24"/>
              </w:rPr>
            </w:pPr>
            <w:r w:rsidRPr="00F0493D">
              <w:rPr>
                <w:rFonts w:ascii="Times New Roman" w:hAnsi="Times New Roman" w:cs="Times New Roman"/>
                <w:sz w:val="24"/>
                <w:szCs w:val="24"/>
              </w:rPr>
              <w:t>1 (vieno) vieneto kaina, Eur be PVM</w:t>
            </w:r>
          </w:p>
        </w:tc>
        <w:tc>
          <w:tcPr>
            <w:tcW w:w="1695" w:type="dxa"/>
            <w:vAlign w:val="center"/>
          </w:tcPr>
          <w:p w14:paraId="71FE5BE2" w14:textId="77777777" w:rsidR="00424336" w:rsidRDefault="003D62E4"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Bendra k</w:t>
            </w:r>
            <w:r w:rsidR="00424336" w:rsidRPr="00F0493D">
              <w:rPr>
                <w:rFonts w:ascii="Times New Roman" w:hAnsi="Times New Roman" w:cs="Times New Roman"/>
                <w:sz w:val="24"/>
                <w:szCs w:val="24"/>
              </w:rPr>
              <w:t>aina</w:t>
            </w:r>
            <w:r w:rsidR="003935D4">
              <w:rPr>
                <w:rFonts w:ascii="Times New Roman" w:hAnsi="Times New Roman" w:cs="Times New Roman"/>
                <w:sz w:val="24"/>
                <w:szCs w:val="24"/>
              </w:rPr>
              <w:t>,</w:t>
            </w:r>
            <w:r w:rsidR="00424336" w:rsidRPr="00F0493D">
              <w:rPr>
                <w:rFonts w:ascii="Times New Roman" w:hAnsi="Times New Roman" w:cs="Times New Roman"/>
                <w:sz w:val="24"/>
                <w:szCs w:val="24"/>
              </w:rPr>
              <w:t xml:space="preserve"> Eur </w:t>
            </w:r>
            <w:r w:rsidR="00F0493D" w:rsidRPr="00F0493D">
              <w:rPr>
                <w:rFonts w:ascii="Times New Roman" w:hAnsi="Times New Roman" w:cs="Times New Roman"/>
                <w:sz w:val="24"/>
                <w:szCs w:val="24"/>
              </w:rPr>
              <w:t>be</w:t>
            </w:r>
            <w:r w:rsidR="00424336" w:rsidRPr="00F0493D">
              <w:rPr>
                <w:rFonts w:ascii="Times New Roman" w:hAnsi="Times New Roman" w:cs="Times New Roman"/>
                <w:sz w:val="24"/>
                <w:szCs w:val="24"/>
              </w:rPr>
              <w:t xml:space="preserve"> PVM</w:t>
            </w:r>
          </w:p>
          <w:p w14:paraId="62D8E194" w14:textId="58AB0EAB" w:rsidR="004E1506" w:rsidRPr="00F0493D" w:rsidRDefault="004E1506"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BC685F" w:rsidRPr="009D2FCE" w14:paraId="53C4472F" w14:textId="77777777" w:rsidTr="00BC685F">
        <w:trPr>
          <w:jc w:val="center"/>
        </w:trPr>
        <w:tc>
          <w:tcPr>
            <w:tcW w:w="683" w:type="dxa"/>
          </w:tcPr>
          <w:p w14:paraId="4552A8B4" w14:textId="77777777" w:rsidR="00424336" w:rsidRPr="00F0493D" w:rsidRDefault="00424336" w:rsidP="00424336">
            <w:pPr>
              <w:widowControl w:val="0"/>
              <w:spacing w:after="0" w:line="240" w:lineRule="auto"/>
              <w:jc w:val="center"/>
              <w:rPr>
                <w:rFonts w:ascii="Times New Roman" w:hAnsi="Times New Roman" w:cs="Times New Roman"/>
                <w:i/>
                <w:iCs/>
              </w:rPr>
            </w:pPr>
            <w:r w:rsidRPr="00F0493D">
              <w:rPr>
                <w:rFonts w:ascii="Times New Roman" w:hAnsi="Times New Roman" w:cs="Times New Roman"/>
                <w:i/>
                <w:iCs/>
              </w:rPr>
              <w:t>1</w:t>
            </w:r>
          </w:p>
        </w:tc>
        <w:tc>
          <w:tcPr>
            <w:tcW w:w="4615" w:type="dxa"/>
            <w:vAlign w:val="center"/>
          </w:tcPr>
          <w:p w14:paraId="0F1ECDE5" w14:textId="77777777" w:rsidR="00424336" w:rsidRPr="00F0493D" w:rsidRDefault="00424336" w:rsidP="00424336">
            <w:pPr>
              <w:widowControl w:val="0"/>
              <w:spacing w:after="0" w:line="240" w:lineRule="auto"/>
              <w:jc w:val="center"/>
              <w:rPr>
                <w:rFonts w:ascii="Times New Roman" w:hAnsi="Times New Roman" w:cs="Times New Roman"/>
                <w:i/>
                <w:iCs/>
              </w:rPr>
            </w:pPr>
            <w:r w:rsidRPr="00F0493D">
              <w:rPr>
                <w:rFonts w:ascii="Times New Roman" w:hAnsi="Times New Roman" w:cs="Times New Roman"/>
                <w:i/>
                <w:iCs/>
              </w:rPr>
              <w:t>2</w:t>
            </w:r>
          </w:p>
        </w:tc>
        <w:tc>
          <w:tcPr>
            <w:tcW w:w="1390" w:type="dxa"/>
          </w:tcPr>
          <w:p w14:paraId="2BCD8F21" w14:textId="77777777" w:rsidR="00424336" w:rsidRPr="00F0493D" w:rsidRDefault="00424336" w:rsidP="00424336">
            <w:pPr>
              <w:widowControl w:val="0"/>
              <w:spacing w:after="0" w:line="240" w:lineRule="auto"/>
              <w:jc w:val="center"/>
              <w:rPr>
                <w:rFonts w:ascii="Times New Roman" w:hAnsi="Times New Roman" w:cs="Times New Roman"/>
                <w:i/>
                <w:iCs/>
              </w:rPr>
            </w:pPr>
            <w:r w:rsidRPr="00F0493D">
              <w:rPr>
                <w:rFonts w:ascii="Times New Roman" w:hAnsi="Times New Roman" w:cs="Times New Roman"/>
                <w:i/>
                <w:iCs/>
              </w:rPr>
              <w:t>3</w:t>
            </w:r>
          </w:p>
        </w:tc>
        <w:tc>
          <w:tcPr>
            <w:tcW w:w="1245" w:type="dxa"/>
          </w:tcPr>
          <w:p w14:paraId="07F89CAA" w14:textId="77777777" w:rsidR="00424336" w:rsidRPr="00F0493D" w:rsidRDefault="00424336" w:rsidP="00424336">
            <w:pPr>
              <w:widowControl w:val="0"/>
              <w:spacing w:after="0" w:line="240" w:lineRule="auto"/>
              <w:jc w:val="center"/>
              <w:rPr>
                <w:rFonts w:ascii="Times New Roman" w:hAnsi="Times New Roman" w:cs="Times New Roman"/>
                <w:i/>
                <w:iCs/>
              </w:rPr>
            </w:pPr>
            <w:r w:rsidRPr="00F0493D">
              <w:rPr>
                <w:rFonts w:ascii="Times New Roman" w:hAnsi="Times New Roman" w:cs="Times New Roman"/>
                <w:i/>
                <w:iCs/>
              </w:rPr>
              <w:t>4</w:t>
            </w:r>
          </w:p>
        </w:tc>
        <w:tc>
          <w:tcPr>
            <w:tcW w:w="1695" w:type="dxa"/>
            <w:vAlign w:val="center"/>
          </w:tcPr>
          <w:p w14:paraId="679ED7A8" w14:textId="77777777" w:rsidR="00424336" w:rsidRPr="00F0493D" w:rsidRDefault="00424336" w:rsidP="00424336">
            <w:pPr>
              <w:widowControl w:val="0"/>
              <w:spacing w:after="0" w:line="240" w:lineRule="auto"/>
              <w:jc w:val="center"/>
              <w:rPr>
                <w:rFonts w:ascii="Times New Roman" w:hAnsi="Times New Roman" w:cs="Times New Roman"/>
                <w:i/>
                <w:iCs/>
              </w:rPr>
            </w:pPr>
            <w:r w:rsidRPr="00F0493D">
              <w:rPr>
                <w:rFonts w:ascii="Times New Roman" w:hAnsi="Times New Roman" w:cs="Times New Roman"/>
                <w:i/>
                <w:iCs/>
              </w:rPr>
              <w:t>5</w:t>
            </w:r>
          </w:p>
        </w:tc>
      </w:tr>
      <w:tr w:rsidR="00753836" w:rsidRPr="00B05789" w14:paraId="70BB33D0" w14:textId="77777777" w:rsidTr="0082336A">
        <w:trPr>
          <w:trHeight w:val="469"/>
          <w:jc w:val="center"/>
        </w:trPr>
        <w:tc>
          <w:tcPr>
            <w:tcW w:w="9628" w:type="dxa"/>
            <w:gridSpan w:val="5"/>
            <w:vAlign w:val="center"/>
          </w:tcPr>
          <w:p w14:paraId="6E4F3BEF" w14:textId="2E9E1E27" w:rsidR="00753836" w:rsidRPr="00F0493D" w:rsidRDefault="00753836" w:rsidP="00753836">
            <w:pPr>
              <w:widowControl w:val="0"/>
              <w:spacing w:after="0" w:line="240" w:lineRule="auto"/>
              <w:rPr>
                <w:rFonts w:ascii="Times New Roman" w:hAnsi="Times New Roman" w:cs="Times New Roman"/>
                <w:b/>
                <w:sz w:val="24"/>
                <w:szCs w:val="24"/>
              </w:rPr>
            </w:pPr>
            <w:r w:rsidRPr="00F0493D">
              <w:rPr>
                <w:rFonts w:ascii="Times New Roman" w:hAnsi="Times New Roman" w:cs="Times New Roman"/>
                <w:b/>
                <w:sz w:val="24"/>
                <w:szCs w:val="24"/>
              </w:rPr>
              <w:t xml:space="preserve">Pusiau požeminiai maisto/virtuvės </w:t>
            </w:r>
            <w:r w:rsidR="00945DE4">
              <w:rPr>
                <w:rFonts w:ascii="Times New Roman" w:hAnsi="Times New Roman" w:cs="Times New Roman"/>
                <w:b/>
                <w:sz w:val="24"/>
                <w:szCs w:val="24"/>
              </w:rPr>
              <w:t>atliekų</w:t>
            </w:r>
            <w:r w:rsidR="00BB18FA">
              <w:rPr>
                <w:rFonts w:ascii="Times New Roman" w:hAnsi="Times New Roman" w:cs="Times New Roman"/>
                <w:b/>
                <w:sz w:val="24"/>
                <w:szCs w:val="24"/>
              </w:rPr>
              <w:t xml:space="preserve"> surinkimo</w:t>
            </w:r>
            <w:r w:rsidRPr="00F0493D">
              <w:rPr>
                <w:rFonts w:ascii="Times New Roman" w:hAnsi="Times New Roman" w:cs="Times New Roman"/>
                <w:b/>
                <w:sz w:val="24"/>
                <w:szCs w:val="24"/>
              </w:rPr>
              <w:t xml:space="preserve"> konteineriai:</w:t>
            </w:r>
          </w:p>
        </w:tc>
      </w:tr>
      <w:tr w:rsidR="00BC685F" w:rsidRPr="00B05789" w14:paraId="783A4C70" w14:textId="77777777" w:rsidTr="00BC685F">
        <w:trPr>
          <w:trHeight w:val="469"/>
          <w:jc w:val="center"/>
        </w:trPr>
        <w:tc>
          <w:tcPr>
            <w:tcW w:w="683" w:type="dxa"/>
            <w:vAlign w:val="center"/>
          </w:tcPr>
          <w:p w14:paraId="3A7DA387" w14:textId="17D1FF42" w:rsidR="00753836" w:rsidRPr="00E127A7" w:rsidRDefault="00753836"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15" w:type="dxa"/>
            <w:vAlign w:val="center"/>
          </w:tcPr>
          <w:p w14:paraId="00F75746" w14:textId="7636E2C1" w:rsidR="00753836" w:rsidRDefault="00F0493D" w:rsidP="0042433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Pusiau požeminis maisto/virtuvės atliekoms surinkti konteineris</w:t>
            </w:r>
          </w:p>
        </w:tc>
        <w:tc>
          <w:tcPr>
            <w:tcW w:w="1390" w:type="dxa"/>
            <w:vAlign w:val="center"/>
          </w:tcPr>
          <w:p w14:paraId="2BDBDB1E" w14:textId="5D3FCC49" w:rsidR="00753836" w:rsidRPr="00B05789" w:rsidRDefault="0055370D"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245" w:type="dxa"/>
            <w:vAlign w:val="center"/>
          </w:tcPr>
          <w:p w14:paraId="2C71DAB4" w14:textId="77777777" w:rsidR="00753836" w:rsidRPr="00B05789" w:rsidRDefault="00753836" w:rsidP="00424336">
            <w:pPr>
              <w:widowControl w:val="0"/>
              <w:spacing w:after="0" w:line="240" w:lineRule="auto"/>
              <w:jc w:val="center"/>
              <w:rPr>
                <w:rFonts w:ascii="Times New Roman" w:hAnsi="Times New Roman" w:cs="Times New Roman"/>
                <w:sz w:val="24"/>
                <w:szCs w:val="24"/>
              </w:rPr>
            </w:pPr>
          </w:p>
        </w:tc>
        <w:tc>
          <w:tcPr>
            <w:tcW w:w="1695" w:type="dxa"/>
            <w:vAlign w:val="center"/>
          </w:tcPr>
          <w:p w14:paraId="26DFF157" w14:textId="77777777" w:rsidR="00753836" w:rsidRPr="00B05789" w:rsidRDefault="00753836" w:rsidP="00424336">
            <w:pPr>
              <w:widowControl w:val="0"/>
              <w:spacing w:after="0" w:line="240" w:lineRule="auto"/>
              <w:jc w:val="center"/>
              <w:rPr>
                <w:rFonts w:ascii="Times New Roman" w:hAnsi="Times New Roman" w:cs="Times New Roman"/>
                <w:sz w:val="24"/>
                <w:szCs w:val="24"/>
              </w:rPr>
            </w:pPr>
          </w:p>
        </w:tc>
      </w:tr>
      <w:tr w:rsidR="003D62E4" w:rsidRPr="00B05789" w14:paraId="33914B41" w14:textId="77777777" w:rsidTr="00BC685F">
        <w:trPr>
          <w:trHeight w:val="469"/>
          <w:jc w:val="center"/>
        </w:trPr>
        <w:tc>
          <w:tcPr>
            <w:tcW w:w="7933" w:type="dxa"/>
            <w:gridSpan w:val="4"/>
            <w:vAlign w:val="center"/>
          </w:tcPr>
          <w:p w14:paraId="5510E5D3" w14:textId="0654AF7C" w:rsidR="003D62E4" w:rsidRPr="003D62E4" w:rsidRDefault="003D62E4" w:rsidP="003D62E4">
            <w:pPr>
              <w:widowControl w:val="0"/>
              <w:spacing w:after="0" w:line="240" w:lineRule="auto"/>
              <w:jc w:val="right"/>
              <w:rPr>
                <w:rFonts w:ascii="Times New Roman" w:hAnsi="Times New Roman" w:cs="Times New Roman"/>
                <w:b/>
                <w:bCs/>
                <w:sz w:val="24"/>
                <w:szCs w:val="24"/>
              </w:rPr>
            </w:pPr>
            <w:r w:rsidRPr="003D62E4">
              <w:rPr>
                <w:rFonts w:ascii="Times New Roman" w:hAnsi="Times New Roman" w:cs="Times New Roman"/>
                <w:b/>
                <w:bCs/>
                <w:sz w:val="24"/>
                <w:szCs w:val="24"/>
              </w:rPr>
              <w:t>PVM (</w:t>
            </w:r>
            <w:r w:rsidR="0055370D" w:rsidRPr="0055370D">
              <w:rPr>
                <w:rFonts w:ascii="Times New Roman" w:hAnsi="Times New Roman" w:cs="Times New Roman"/>
                <w:i/>
                <w:iCs/>
                <w:color w:val="EE0000"/>
                <w:sz w:val="24"/>
                <w:szCs w:val="24"/>
              </w:rPr>
              <w:t>tarifas, jį šioje vietoje įrašo tiekėjas</w:t>
            </w:r>
            <w:r w:rsidRPr="003D62E4">
              <w:rPr>
                <w:rFonts w:ascii="Times New Roman" w:hAnsi="Times New Roman" w:cs="Times New Roman"/>
                <w:b/>
                <w:bCs/>
                <w:sz w:val="24"/>
                <w:szCs w:val="24"/>
              </w:rPr>
              <w:t>):</w:t>
            </w:r>
          </w:p>
        </w:tc>
        <w:tc>
          <w:tcPr>
            <w:tcW w:w="1695" w:type="dxa"/>
            <w:vAlign w:val="center"/>
          </w:tcPr>
          <w:p w14:paraId="044DB123" w14:textId="77777777" w:rsidR="003D62E4" w:rsidRPr="00B05789" w:rsidRDefault="003D62E4" w:rsidP="00424336">
            <w:pPr>
              <w:widowControl w:val="0"/>
              <w:spacing w:after="0" w:line="240" w:lineRule="auto"/>
              <w:jc w:val="center"/>
              <w:rPr>
                <w:rFonts w:ascii="Times New Roman" w:hAnsi="Times New Roman" w:cs="Times New Roman"/>
                <w:sz w:val="24"/>
                <w:szCs w:val="24"/>
              </w:rPr>
            </w:pPr>
          </w:p>
        </w:tc>
      </w:tr>
      <w:tr w:rsidR="003D62E4" w:rsidRPr="00B05789" w14:paraId="37AEF903" w14:textId="77777777" w:rsidTr="00BC685F">
        <w:trPr>
          <w:trHeight w:val="469"/>
          <w:jc w:val="center"/>
        </w:trPr>
        <w:tc>
          <w:tcPr>
            <w:tcW w:w="7933" w:type="dxa"/>
            <w:gridSpan w:val="4"/>
            <w:vAlign w:val="center"/>
          </w:tcPr>
          <w:p w14:paraId="2825F466" w14:textId="35A4565C" w:rsidR="003D62E4" w:rsidRPr="003D62E4" w:rsidRDefault="003D62E4" w:rsidP="003D62E4">
            <w:pPr>
              <w:widowControl w:val="0"/>
              <w:spacing w:after="0" w:line="240" w:lineRule="auto"/>
              <w:jc w:val="right"/>
              <w:rPr>
                <w:rFonts w:ascii="Times New Roman" w:hAnsi="Times New Roman" w:cs="Times New Roman"/>
                <w:b/>
                <w:bCs/>
                <w:sz w:val="24"/>
                <w:szCs w:val="24"/>
              </w:rPr>
            </w:pPr>
            <w:r w:rsidRPr="003D62E4">
              <w:rPr>
                <w:rFonts w:ascii="Times New Roman" w:hAnsi="Times New Roman" w:cs="Times New Roman"/>
                <w:b/>
                <w:bCs/>
                <w:sz w:val="24"/>
                <w:szCs w:val="24"/>
              </w:rPr>
              <w:t>Bendra kaina, Eur su PVM:</w:t>
            </w:r>
          </w:p>
        </w:tc>
        <w:tc>
          <w:tcPr>
            <w:tcW w:w="1695" w:type="dxa"/>
            <w:vAlign w:val="center"/>
          </w:tcPr>
          <w:p w14:paraId="531DC22C" w14:textId="77777777" w:rsidR="003D62E4" w:rsidRPr="00B05789" w:rsidRDefault="003D62E4" w:rsidP="00424336">
            <w:pPr>
              <w:widowControl w:val="0"/>
              <w:spacing w:after="0" w:line="240" w:lineRule="auto"/>
              <w:jc w:val="center"/>
              <w:rPr>
                <w:rFonts w:ascii="Times New Roman" w:hAnsi="Times New Roman" w:cs="Times New Roman"/>
                <w:sz w:val="24"/>
                <w:szCs w:val="24"/>
              </w:rPr>
            </w:pPr>
          </w:p>
        </w:tc>
      </w:tr>
    </w:tbl>
    <w:p w14:paraId="35B94A27" w14:textId="77777777" w:rsidR="00424336" w:rsidRDefault="00424336" w:rsidP="00CB1E4E">
      <w:pPr>
        <w:widowControl w:val="0"/>
        <w:spacing w:after="0" w:line="240" w:lineRule="auto"/>
        <w:rPr>
          <w:rFonts w:ascii="Times New Roman" w:hAnsi="Times New Roman" w:cs="Times New Roman"/>
          <w:b/>
          <w:sz w:val="24"/>
          <w:szCs w:val="24"/>
        </w:rPr>
      </w:pPr>
    </w:p>
    <w:p w14:paraId="3B6E3672" w14:textId="77777777" w:rsidR="000802F1" w:rsidRPr="00745A43" w:rsidRDefault="000802F1" w:rsidP="000802F1">
      <w:pPr>
        <w:autoSpaceDE w:val="0"/>
        <w:autoSpaceDN w:val="0"/>
        <w:adjustRightInd w:val="0"/>
        <w:spacing w:after="0" w:line="240" w:lineRule="auto"/>
        <w:ind w:firstLine="567"/>
        <w:jc w:val="both"/>
        <w:rPr>
          <w:rFonts w:ascii="Times New Roman" w:eastAsia="Calibri" w:hAnsi="Times New Roman" w:cs="Times New Roman"/>
          <w:b/>
          <w:bCs/>
        </w:rPr>
      </w:pPr>
      <w:r w:rsidRPr="00745A43">
        <w:rPr>
          <w:rFonts w:ascii="Times New Roman" w:eastAsia="Calibri" w:hAnsi="Times New Roman" w:cs="Times New Roman"/>
          <w:b/>
          <w:bCs/>
        </w:rPr>
        <w:t>Pastabos:</w:t>
      </w:r>
    </w:p>
    <w:p w14:paraId="0E2B753E" w14:textId="445BDD2E" w:rsidR="000802F1" w:rsidRDefault="000802F1" w:rsidP="000802F1">
      <w:pPr>
        <w:numPr>
          <w:ilvl w:val="0"/>
          <w:numId w:val="2"/>
        </w:numPr>
        <w:tabs>
          <w:tab w:val="left" w:pos="851"/>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i/>
          <w:iCs/>
        </w:rPr>
      </w:pPr>
      <w:r w:rsidRPr="00745A43">
        <w:rPr>
          <w:rFonts w:ascii="Times New Roman" w:eastAsia="Calibri" w:hAnsi="Times New Roman" w:cs="Times New Roman"/>
          <w:i/>
          <w:iCs/>
        </w:rPr>
        <w:t>Tais atvejais, kai pagal galiojančius teisės aktus tiekėjui nereikia mokėti PVM, jis lentelės skilties</w:t>
      </w:r>
      <w:r>
        <w:rPr>
          <w:rFonts w:ascii="Times New Roman" w:eastAsia="Calibri" w:hAnsi="Times New Roman" w:cs="Times New Roman"/>
          <w:i/>
          <w:iCs/>
        </w:rPr>
        <w:t xml:space="preserve"> „</w:t>
      </w:r>
      <w:r w:rsidRPr="004565B6">
        <w:rPr>
          <w:rFonts w:ascii="Times New Roman" w:eastAsia="Calibri" w:hAnsi="Times New Roman" w:cs="Times New Roman"/>
          <w:b/>
          <w:bCs/>
          <w:i/>
          <w:iCs/>
        </w:rPr>
        <w:t>PVM</w:t>
      </w:r>
      <w:r>
        <w:rPr>
          <w:rFonts w:ascii="Times New Roman" w:eastAsia="Calibri" w:hAnsi="Times New Roman" w:cs="Times New Roman"/>
          <w:b/>
          <w:bCs/>
          <w:i/>
          <w:iCs/>
        </w:rPr>
        <w:t>“</w:t>
      </w:r>
      <w:r w:rsidRPr="004565B6">
        <w:rPr>
          <w:rFonts w:ascii="Times New Roman" w:eastAsia="Calibri" w:hAnsi="Times New Roman" w:cs="Times New Roman"/>
          <w:b/>
          <w:bCs/>
          <w:i/>
          <w:iCs/>
        </w:rPr>
        <w:t xml:space="preserve"> </w:t>
      </w:r>
      <w:r>
        <w:rPr>
          <w:rFonts w:ascii="Times New Roman" w:eastAsia="Calibri" w:hAnsi="Times New Roman" w:cs="Times New Roman"/>
          <w:i/>
          <w:iCs/>
        </w:rPr>
        <w:t xml:space="preserve"> ir</w:t>
      </w:r>
      <w:r w:rsidRPr="00745A43">
        <w:rPr>
          <w:rFonts w:ascii="Times New Roman" w:eastAsia="Calibri" w:hAnsi="Times New Roman" w:cs="Times New Roman"/>
          <w:i/>
          <w:iCs/>
        </w:rPr>
        <w:t xml:space="preserve"> </w:t>
      </w:r>
      <w:r w:rsidRPr="004565B6">
        <w:rPr>
          <w:rFonts w:ascii="Times New Roman" w:eastAsia="Calibri" w:hAnsi="Times New Roman" w:cs="Times New Roman"/>
          <w:i/>
          <w:iCs/>
        </w:rPr>
        <w:t>„</w:t>
      </w:r>
      <w:r w:rsidRPr="007556F8">
        <w:rPr>
          <w:rFonts w:ascii="Times New Roman" w:eastAsia="Calibri" w:hAnsi="Times New Roman" w:cs="Times New Roman"/>
          <w:b/>
          <w:bCs/>
          <w:i/>
          <w:iCs/>
        </w:rPr>
        <w:t>Kaina, Eur su PVM</w:t>
      </w:r>
      <w:r w:rsidRPr="004565B6">
        <w:rPr>
          <w:rFonts w:ascii="Times New Roman" w:eastAsia="Calibri" w:hAnsi="Times New Roman" w:cs="Times New Roman"/>
          <w:i/>
          <w:iCs/>
        </w:rPr>
        <w:t>“  nepildo</w:t>
      </w:r>
      <w:r w:rsidRPr="00745A43">
        <w:rPr>
          <w:rFonts w:ascii="Times New Roman" w:eastAsia="Calibri" w:hAnsi="Times New Roman" w:cs="Times New Roman"/>
          <w:i/>
          <w:iCs/>
        </w:rPr>
        <w:t xml:space="preserve"> ir nurodo priežastis, dėl kurių PVM nemoka</w:t>
      </w:r>
      <w:r w:rsidR="00B93F13">
        <w:rPr>
          <w:rFonts w:ascii="Times New Roman" w:eastAsia="Calibri" w:hAnsi="Times New Roman" w:cs="Times New Roman"/>
          <w:i/>
          <w:iCs/>
        </w:rPr>
        <w:t>_________________________________</w:t>
      </w:r>
    </w:p>
    <w:p w14:paraId="343D81C6" w14:textId="77777777" w:rsidR="000802F1" w:rsidRDefault="000802F1" w:rsidP="000802F1">
      <w:pPr>
        <w:numPr>
          <w:ilvl w:val="0"/>
          <w:numId w:val="2"/>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
          <w:iCs/>
        </w:rPr>
      </w:pPr>
      <w:r w:rsidRPr="00745A43">
        <w:rPr>
          <w:rFonts w:ascii="Times New Roman" w:eastAsia="Calibri" w:hAnsi="Times New Roman" w:cs="Times New Roman"/>
          <w:i/>
          <w:iCs/>
        </w:rPr>
        <w:t>Pasiūlymo kaina nurodoma eurais, paliekant du skaičius po kablelio.</w:t>
      </w:r>
    </w:p>
    <w:p w14:paraId="0C8DEA9D" w14:textId="77777777" w:rsidR="000802F1" w:rsidRDefault="000802F1" w:rsidP="006B0741">
      <w:pPr>
        <w:spacing w:after="0" w:line="240" w:lineRule="auto"/>
        <w:ind w:firstLine="567"/>
        <w:jc w:val="both"/>
        <w:rPr>
          <w:rFonts w:ascii="Times New Roman" w:hAnsi="Times New Roman" w:cs="Times New Roman"/>
          <w:b/>
          <w:color w:val="FF0000"/>
          <w:sz w:val="24"/>
          <w:szCs w:val="24"/>
        </w:rPr>
      </w:pPr>
    </w:p>
    <w:p w14:paraId="4245D84A" w14:textId="4C0EE2D1" w:rsidR="007059F2" w:rsidRPr="006B0741" w:rsidRDefault="006B0741" w:rsidP="006B0741">
      <w:pPr>
        <w:spacing w:after="0" w:line="240" w:lineRule="auto"/>
        <w:ind w:firstLine="567"/>
        <w:jc w:val="both"/>
        <w:rPr>
          <w:rFonts w:ascii="Times New Roman" w:hAnsi="Times New Roman" w:cs="Times New Roman"/>
          <w:b/>
          <w:color w:val="FF0000"/>
          <w:sz w:val="24"/>
          <w:szCs w:val="24"/>
        </w:rPr>
      </w:pPr>
      <w:r w:rsidRPr="006B0741">
        <w:rPr>
          <w:rFonts w:ascii="Times New Roman" w:hAnsi="Times New Roman" w:cs="Times New Roman"/>
          <w:b/>
          <w:color w:val="FF0000"/>
          <w:sz w:val="24"/>
          <w:szCs w:val="24"/>
        </w:rPr>
        <w:t xml:space="preserve">Siūlome </w:t>
      </w:r>
      <w:r w:rsidR="00B552CD">
        <w:rPr>
          <w:rFonts w:ascii="Times New Roman" w:hAnsi="Times New Roman" w:cs="Times New Roman"/>
          <w:b/>
          <w:color w:val="FF0000"/>
          <w:sz w:val="24"/>
          <w:szCs w:val="24"/>
        </w:rPr>
        <w:t>papildomą garantiją</w:t>
      </w:r>
      <w:r w:rsidRPr="006B0741">
        <w:rPr>
          <w:rStyle w:val="Puslapioinaosnuoroda"/>
          <w:rFonts w:ascii="Times New Roman" w:hAnsi="Times New Roman" w:cs="Times New Roman"/>
          <w:b/>
          <w:color w:val="FF0000"/>
          <w:sz w:val="24"/>
          <w:szCs w:val="24"/>
        </w:rPr>
        <w:footnoteReference w:id="2"/>
      </w:r>
      <w:r w:rsidRPr="006B0741">
        <w:rPr>
          <w:rFonts w:ascii="Times New Roman" w:hAnsi="Times New Roman" w:cs="Times New Roman"/>
          <w:b/>
          <w:color w:val="FF0000"/>
          <w:sz w:val="24"/>
          <w:szCs w:val="24"/>
        </w:rPr>
        <w:t>:</w:t>
      </w:r>
    </w:p>
    <w:tbl>
      <w:tblPr>
        <w:tblStyle w:val="Lentelstinklelis"/>
        <w:tblW w:w="0" w:type="auto"/>
        <w:jc w:val="center"/>
        <w:tblLook w:val="04A0" w:firstRow="1" w:lastRow="0" w:firstColumn="1" w:lastColumn="0" w:noHBand="0" w:noVBand="1"/>
      </w:tblPr>
      <w:tblGrid>
        <w:gridCol w:w="568"/>
        <w:gridCol w:w="4240"/>
        <w:gridCol w:w="3287"/>
        <w:gridCol w:w="1533"/>
      </w:tblGrid>
      <w:tr w:rsidR="006A59DA" w:rsidRPr="0028149A" w14:paraId="0CCB483E" w14:textId="77777777" w:rsidTr="0028149A">
        <w:trPr>
          <w:jc w:val="center"/>
        </w:trPr>
        <w:tc>
          <w:tcPr>
            <w:tcW w:w="570" w:type="dxa"/>
          </w:tcPr>
          <w:p w14:paraId="64CFF4D6" w14:textId="57B93F64" w:rsidR="006A59DA" w:rsidRPr="0028149A" w:rsidRDefault="006A59DA" w:rsidP="004956B8">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lastRenderedPageBreak/>
              <w:t>Eil. Nr.</w:t>
            </w:r>
          </w:p>
        </w:tc>
        <w:tc>
          <w:tcPr>
            <w:tcW w:w="4387" w:type="dxa"/>
          </w:tcPr>
          <w:p w14:paraId="18F09DE5" w14:textId="1C6B6367" w:rsidR="006A59DA" w:rsidRPr="0028149A" w:rsidRDefault="006A59DA" w:rsidP="004956B8">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Siūlomos garantijos apibūdinimas</w:t>
            </w:r>
          </w:p>
        </w:tc>
        <w:tc>
          <w:tcPr>
            <w:tcW w:w="3402" w:type="dxa"/>
          </w:tcPr>
          <w:p w14:paraId="61E62019" w14:textId="49EE8270" w:rsidR="006A59DA" w:rsidRPr="0028149A" w:rsidRDefault="006A59DA" w:rsidP="004956B8">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Garantija, mėnesiais</w:t>
            </w:r>
          </w:p>
        </w:tc>
        <w:tc>
          <w:tcPr>
            <w:tcW w:w="1559" w:type="dxa"/>
          </w:tcPr>
          <w:p w14:paraId="546A4AFA" w14:textId="783F9B59" w:rsidR="006A59DA" w:rsidRPr="0028149A" w:rsidRDefault="006A59DA" w:rsidP="004956B8">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 xml:space="preserve">Simboliu „x“ pažymėti tik vieną langelį </w:t>
            </w:r>
          </w:p>
        </w:tc>
      </w:tr>
      <w:tr w:rsidR="006A59DA" w:rsidRPr="0028149A" w14:paraId="27DDA669" w14:textId="77777777" w:rsidTr="0028149A">
        <w:trPr>
          <w:jc w:val="center"/>
        </w:trPr>
        <w:tc>
          <w:tcPr>
            <w:tcW w:w="570" w:type="dxa"/>
            <w:vMerge w:val="restart"/>
            <w:vAlign w:val="center"/>
          </w:tcPr>
          <w:p w14:paraId="6D9F29D1" w14:textId="51EF2AA9" w:rsidR="006A59DA" w:rsidRPr="0028149A" w:rsidRDefault="006A59DA" w:rsidP="006A59DA">
            <w:pPr>
              <w:spacing w:line="240" w:lineRule="auto"/>
              <w:jc w:val="both"/>
              <w:rPr>
                <w:rFonts w:ascii="Times New Roman" w:hAnsi="Times New Roman" w:cs="Times New Roman"/>
                <w:sz w:val="22"/>
                <w:szCs w:val="22"/>
              </w:rPr>
            </w:pPr>
            <w:r w:rsidRPr="0028149A">
              <w:rPr>
                <w:rFonts w:ascii="Times New Roman" w:hAnsi="Times New Roman" w:cs="Times New Roman"/>
                <w:sz w:val="22"/>
                <w:szCs w:val="22"/>
              </w:rPr>
              <w:t>1.</w:t>
            </w:r>
          </w:p>
        </w:tc>
        <w:tc>
          <w:tcPr>
            <w:tcW w:w="4387" w:type="dxa"/>
            <w:vMerge w:val="restart"/>
          </w:tcPr>
          <w:p w14:paraId="0E143914" w14:textId="2192B7F3" w:rsidR="006A59DA" w:rsidRPr="0028149A" w:rsidRDefault="006A59DA" w:rsidP="006A59DA">
            <w:pPr>
              <w:spacing w:line="240" w:lineRule="auto"/>
              <w:jc w:val="both"/>
              <w:rPr>
                <w:rFonts w:ascii="Times New Roman" w:hAnsi="Times New Roman" w:cs="Times New Roman"/>
                <w:sz w:val="22"/>
                <w:szCs w:val="22"/>
              </w:rPr>
            </w:pPr>
            <w:r w:rsidRPr="00E127A7">
              <w:rPr>
                <w:rFonts w:ascii="Times New Roman" w:hAnsi="Times New Roman" w:cs="Times New Roman"/>
                <w:sz w:val="22"/>
                <w:szCs w:val="22"/>
              </w:rPr>
              <w:t xml:space="preserve">Papildoma </w:t>
            </w:r>
            <w:r w:rsidR="006443C1">
              <w:rPr>
                <w:rFonts w:ascii="Times New Roman" w:hAnsi="Times New Roman" w:cs="Times New Roman"/>
                <w:sz w:val="22"/>
                <w:szCs w:val="22"/>
              </w:rPr>
              <w:t xml:space="preserve">pusiau požeminių maisto/virtuvės </w:t>
            </w:r>
            <w:r w:rsidR="000B7786">
              <w:rPr>
                <w:rFonts w:ascii="Times New Roman" w:hAnsi="Times New Roman" w:cs="Times New Roman"/>
                <w:sz w:val="22"/>
                <w:szCs w:val="22"/>
              </w:rPr>
              <w:t xml:space="preserve">surinkimo </w:t>
            </w:r>
            <w:r w:rsidR="006443C1">
              <w:rPr>
                <w:rFonts w:ascii="Times New Roman" w:hAnsi="Times New Roman" w:cs="Times New Roman"/>
                <w:sz w:val="22"/>
                <w:szCs w:val="22"/>
              </w:rPr>
              <w:t xml:space="preserve">konteinerių </w:t>
            </w:r>
            <w:r w:rsidRPr="00E127A7">
              <w:rPr>
                <w:rFonts w:ascii="Times New Roman" w:hAnsi="Times New Roman" w:cs="Times New Roman"/>
                <w:sz w:val="22"/>
                <w:szCs w:val="22"/>
              </w:rPr>
              <w:t>garantinio termino trukmė, mėnesiais (</w:t>
            </w:r>
            <w:r w:rsidR="001315B6" w:rsidRPr="00E127A7">
              <w:rPr>
                <w:rFonts w:ascii="Times New Roman" w:hAnsi="Times New Roman" w:cs="Times New Roman"/>
                <w:sz w:val="22"/>
                <w:szCs w:val="22"/>
              </w:rPr>
              <w:t>G</w:t>
            </w:r>
            <w:r w:rsidRPr="00E127A7">
              <w:rPr>
                <w:rFonts w:ascii="Times New Roman" w:hAnsi="Times New Roman" w:cs="Times New Roman"/>
                <w:sz w:val="22"/>
                <w:szCs w:val="22"/>
              </w:rPr>
              <w:t>)</w:t>
            </w:r>
          </w:p>
        </w:tc>
        <w:tc>
          <w:tcPr>
            <w:tcW w:w="3402" w:type="dxa"/>
          </w:tcPr>
          <w:p w14:paraId="38DE7B60" w14:textId="04326985" w:rsidR="006A59DA" w:rsidRPr="0028149A" w:rsidRDefault="006A59DA" w:rsidP="006A59DA">
            <w:pPr>
              <w:spacing w:line="240" w:lineRule="auto"/>
              <w:jc w:val="both"/>
              <w:rPr>
                <w:rFonts w:ascii="Times New Roman" w:hAnsi="Times New Roman" w:cs="Times New Roman"/>
                <w:sz w:val="22"/>
                <w:szCs w:val="22"/>
              </w:rPr>
            </w:pPr>
            <w:r w:rsidRPr="0028149A">
              <w:rPr>
                <w:rFonts w:ascii="Times New Roman" w:hAnsi="Times New Roman" w:cs="Times New Roman"/>
                <w:i/>
                <w:sz w:val="22"/>
                <w:szCs w:val="22"/>
              </w:rPr>
              <w:t>12 (dvylika) mėnesių</w:t>
            </w:r>
          </w:p>
        </w:tc>
        <w:tc>
          <w:tcPr>
            <w:tcW w:w="1559" w:type="dxa"/>
            <w:vAlign w:val="center"/>
          </w:tcPr>
          <w:p w14:paraId="4A2FD3D0" w14:textId="5C268816" w:rsidR="006A59DA" w:rsidRPr="0028149A" w:rsidRDefault="00000000" w:rsidP="006A59DA">
            <w:pPr>
              <w:spacing w:line="240" w:lineRule="auto"/>
              <w:jc w:val="center"/>
              <w:rPr>
                <w:rFonts w:ascii="Times New Roman" w:hAnsi="Times New Roman" w:cs="Times New Roman"/>
                <w:b/>
                <w:bCs/>
                <w:sz w:val="22"/>
                <w:szCs w:val="22"/>
              </w:rPr>
            </w:pPr>
            <w:sdt>
              <w:sdtPr>
                <w:rPr>
                  <w:rFonts w:ascii="Times New Roman" w:hAnsi="Times New Roman" w:cs="Times New Roman"/>
                  <w:color w:val="000000"/>
                  <w:spacing w:val="-5"/>
                  <w:sz w:val="22"/>
                  <w:szCs w:val="22"/>
                </w:rPr>
                <w:id w:val="66235949"/>
                <w14:checkbox>
                  <w14:checked w14:val="0"/>
                  <w14:checkedState w14:val="2612" w14:font="MS Gothic"/>
                  <w14:uncheckedState w14:val="2610" w14:font="MS Gothic"/>
                </w14:checkbox>
              </w:sdtPr>
              <w:sdtContent>
                <w:r w:rsidR="006A59DA" w:rsidRPr="0028149A">
                  <w:rPr>
                    <w:rFonts w:ascii="Segoe UI Symbol" w:eastAsia="MS Gothic" w:hAnsi="Segoe UI Symbol" w:cs="Segoe UI Symbol"/>
                    <w:color w:val="000000"/>
                    <w:spacing w:val="-5"/>
                    <w:sz w:val="22"/>
                    <w:szCs w:val="22"/>
                  </w:rPr>
                  <w:t>☐</w:t>
                </w:r>
              </w:sdtContent>
            </w:sdt>
          </w:p>
        </w:tc>
      </w:tr>
      <w:tr w:rsidR="006A59DA" w:rsidRPr="0028149A" w14:paraId="3386959B" w14:textId="77777777" w:rsidTr="0028149A">
        <w:trPr>
          <w:jc w:val="center"/>
        </w:trPr>
        <w:tc>
          <w:tcPr>
            <w:tcW w:w="570" w:type="dxa"/>
            <w:vMerge/>
          </w:tcPr>
          <w:p w14:paraId="7D45C76F" w14:textId="77777777" w:rsidR="006A59DA" w:rsidRPr="0028149A" w:rsidRDefault="006A59DA" w:rsidP="006A59DA">
            <w:pPr>
              <w:spacing w:line="240" w:lineRule="auto"/>
              <w:jc w:val="both"/>
              <w:rPr>
                <w:rFonts w:ascii="Times New Roman" w:hAnsi="Times New Roman" w:cs="Times New Roman"/>
                <w:sz w:val="22"/>
                <w:szCs w:val="22"/>
              </w:rPr>
            </w:pPr>
          </w:p>
        </w:tc>
        <w:tc>
          <w:tcPr>
            <w:tcW w:w="4387" w:type="dxa"/>
            <w:vMerge/>
          </w:tcPr>
          <w:p w14:paraId="7900DD7D" w14:textId="77777777" w:rsidR="006A59DA" w:rsidRPr="0028149A" w:rsidRDefault="006A59DA" w:rsidP="006A59DA">
            <w:pPr>
              <w:spacing w:line="240" w:lineRule="auto"/>
              <w:jc w:val="both"/>
              <w:rPr>
                <w:rFonts w:ascii="Times New Roman" w:hAnsi="Times New Roman" w:cs="Times New Roman"/>
                <w:sz w:val="22"/>
                <w:szCs w:val="22"/>
              </w:rPr>
            </w:pPr>
          </w:p>
        </w:tc>
        <w:tc>
          <w:tcPr>
            <w:tcW w:w="3402" w:type="dxa"/>
          </w:tcPr>
          <w:p w14:paraId="313E0177" w14:textId="0183CFD8" w:rsidR="006A59DA" w:rsidRPr="0028149A" w:rsidRDefault="006A59DA" w:rsidP="006A59DA">
            <w:pPr>
              <w:spacing w:line="240" w:lineRule="auto"/>
              <w:jc w:val="both"/>
              <w:rPr>
                <w:rFonts w:ascii="Times New Roman" w:hAnsi="Times New Roman" w:cs="Times New Roman"/>
                <w:sz w:val="22"/>
                <w:szCs w:val="22"/>
              </w:rPr>
            </w:pPr>
            <w:r w:rsidRPr="0028149A">
              <w:rPr>
                <w:rFonts w:ascii="Times New Roman" w:hAnsi="Times New Roman" w:cs="Times New Roman"/>
                <w:i/>
                <w:sz w:val="22"/>
                <w:szCs w:val="22"/>
              </w:rPr>
              <w:t xml:space="preserve">24 (dvidešimt keturi) mėnesiai  </w:t>
            </w:r>
          </w:p>
        </w:tc>
        <w:tc>
          <w:tcPr>
            <w:tcW w:w="1559" w:type="dxa"/>
            <w:vAlign w:val="center"/>
          </w:tcPr>
          <w:p w14:paraId="32CB1237" w14:textId="08D55781" w:rsidR="006A59DA" w:rsidRPr="0028149A" w:rsidRDefault="00000000" w:rsidP="006A59DA">
            <w:pPr>
              <w:spacing w:line="240" w:lineRule="auto"/>
              <w:jc w:val="center"/>
              <w:rPr>
                <w:rFonts w:ascii="Times New Roman" w:hAnsi="Times New Roman" w:cs="Times New Roman"/>
                <w:b/>
                <w:bCs/>
                <w:sz w:val="22"/>
                <w:szCs w:val="22"/>
              </w:rPr>
            </w:pPr>
            <w:sdt>
              <w:sdtPr>
                <w:rPr>
                  <w:rFonts w:ascii="Times New Roman" w:hAnsi="Times New Roman" w:cs="Times New Roman"/>
                  <w:color w:val="000000"/>
                  <w:spacing w:val="-5"/>
                  <w:sz w:val="22"/>
                  <w:szCs w:val="22"/>
                </w:rPr>
                <w:id w:val="1578177360"/>
                <w14:checkbox>
                  <w14:checked w14:val="0"/>
                  <w14:checkedState w14:val="2612" w14:font="MS Gothic"/>
                  <w14:uncheckedState w14:val="2610" w14:font="MS Gothic"/>
                </w14:checkbox>
              </w:sdtPr>
              <w:sdtContent>
                <w:r w:rsidR="006A59DA" w:rsidRPr="0028149A">
                  <w:rPr>
                    <w:rFonts w:ascii="Segoe UI Symbol" w:eastAsia="MS Gothic" w:hAnsi="Segoe UI Symbol" w:cs="Segoe UI Symbol"/>
                    <w:color w:val="000000"/>
                    <w:spacing w:val="-5"/>
                    <w:sz w:val="22"/>
                    <w:szCs w:val="22"/>
                  </w:rPr>
                  <w:t>☐</w:t>
                </w:r>
              </w:sdtContent>
            </w:sdt>
          </w:p>
        </w:tc>
      </w:tr>
      <w:tr w:rsidR="006A59DA" w:rsidRPr="0028149A" w14:paraId="257562AC" w14:textId="77777777" w:rsidTr="0028149A">
        <w:trPr>
          <w:jc w:val="center"/>
        </w:trPr>
        <w:tc>
          <w:tcPr>
            <w:tcW w:w="570" w:type="dxa"/>
            <w:vMerge/>
          </w:tcPr>
          <w:p w14:paraId="4D263C0A" w14:textId="77777777" w:rsidR="006A59DA" w:rsidRPr="0028149A" w:rsidRDefault="006A59DA" w:rsidP="006A59DA">
            <w:pPr>
              <w:spacing w:line="240" w:lineRule="auto"/>
              <w:jc w:val="both"/>
              <w:rPr>
                <w:rFonts w:ascii="Times New Roman" w:hAnsi="Times New Roman" w:cs="Times New Roman"/>
                <w:sz w:val="22"/>
                <w:szCs w:val="22"/>
              </w:rPr>
            </w:pPr>
          </w:p>
        </w:tc>
        <w:tc>
          <w:tcPr>
            <w:tcW w:w="4387" w:type="dxa"/>
            <w:vMerge/>
          </w:tcPr>
          <w:p w14:paraId="4EDA3894" w14:textId="77777777" w:rsidR="006A59DA" w:rsidRPr="0028149A" w:rsidRDefault="006A59DA" w:rsidP="006A59DA">
            <w:pPr>
              <w:spacing w:line="240" w:lineRule="auto"/>
              <w:jc w:val="both"/>
              <w:rPr>
                <w:rFonts w:ascii="Times New Roman" w:hAnsi="Times New Roman" w:cs="Times New Roman"/>
                <w:sz w:val="22"/>
                <w:szCs w:val="22"/>
              </w:rPr>
            </w:pPr>
          </w:p>
        </w:tc>
        <w:tc>
          <w:tcPr>
            <w:tcW w:w="3402" w:type="dxa"/>
          </w:tcPr>
          <w:p w14:paraId="24B963A7" w14:textId="0F3DC4EE" w:rsidR="006A59DA" w:rsidRPr="0028149A" w:rsidRDefault="006A59DA" w:rsidP="006A59DA">
            <w:pPr>
              <w:spacing w:line="240" w:lineRule="auto"/>
              <w:jc w:val="both"/>
              <w:rPr>
                <w:rFonts w:ascii="Times New Roman" w:hAnsi="Times New Roman" w:cs="Times New Roman"/>
                <w:sz w:val="22"/>
                <w:szCs w:val="22"/>
              </w:rPr>
            </w:pPr>
            <w:r w:rsidRPr="0028149A">
              <w:rPr>
                <w:rFonts w:ascii="Times New Roman" w:hAnsi="Times New Roman" w:cs="Times New Roman"/>
                <w:i/>
                <w:sz w:val="22"/>
                <w:szCs w:val="22"/>
              </w:rPr>
              <w:t>36 (trisdešimt šeši) mėnesiai</w:t>
            </w:r>
          </w:p>
        </w:tc>
        <w:tc>
          <w:tcPr>
            <w:tcW w:w="1559" w:type="dxa"/>
            <w:vAlign w:val="center"/>
          </w:tcPr>
          <w:p w14:paraId="7730C7FE" w14:textId="44BE9519" w:rsidR="006A59DA" w:rsidRPr="0028149A" w:rsidRDefault="00000000" w:rsidP="006A59DA">
            <w:pPr>
              <w:spacing w:line="240" w:lineRule="auto"/>
              <w:jc w:val="center"/>
              <w:rPr>
                <w:rFonts w:ascii="Times New Roman" w:hAnsi="Times New Roman" w:cs="Times New Roman"/>
                <w:b/>
                <w:bCs/>
                <w:sz w:val="22"/>
                <w:szCs w:val="22"/>
              </w:rPr>
            </w:pPr>
            <w:sdt>
              <w:sdtPr>
                <w:rPr>
                  <w:rFonts w:ascii="Times New Roman" w:hAnsi="Times New Roman" w:cs="Times New Roman"/>
                  <w:color w:val="000000"/>
                  <w:spacing w:val="-5"/>
                  <w:sz w:val="22"/>
                  <w:szCs w:val="22"/>
                </w:rPr>
                <w:id w:val="1590428709"/>
                <w14:checkbox>
                  <w14:checked w14:val="0"/>
                  <w14:checkedState w14:val="2612" w14:font="MS Gothic"/>
                  <w14:uncheckedState w14:val="2610" w14:font="MS Gothic"/>
                </w14:checkbox>
              </w:sdtPr>
              <w:sdtContent>
                <w:r w:rsidR="006A59DA" w:rsidRPr="0028149A">
                  <w:rPr>
                    <w:rFonts w:ascii="Segoe UI Symbol" w:eastAsia="MS Gothic" w:hAnsi="Segoe UI Symbol" w:cs="Segoe UI Symbol"/>
                    <w:color w:val="000000"/>
                    <w:spacing w:val="-5"/>
                    <w:sz w:val="22"/>
                    <w:szCs w:val="22"/>
                  </w:rPr>
                  <w:t>☐</w:t>
                </w:r>
              </w:sdtContent>
            </w:sdt>
          </w:p>
        </w:tc>
      </w:tr>
      <w:tr w:rsidR="006A59DA" w:rsidRPr="0028149A" w14:paraId="19C639F3" w14:textId="77777777" w:rsidTr="0028149A">
        <w:trPr>
          <w:jc w:val="center"/>
        </w:trPr>
        <w:tc>
          <w:tcPr>
            <w:tcW w:w="9918" w:type="dxa"/>
            <w:gridSpan w:val="4"/>
          </w:tcPr>
          <w:p w14:paraId="5C71EE0C" w14:textId="7A74D020" w:rsidR="006A59DA" w:rsidRPr="0028149A" w:rsidRDefault="006A59DA" w:rsidP="000C7FD8">
            <w:pPr>
              <w:spacing w:line="240" w:lineRule="auto"/>
              <w:rPr>
                <w:rFonts w:ascii="Times New Roman" w:hAnsi="Times New Roman" w:cs="Times New Roman"/>
                <w:b/>
                <w:bCs/>
                <w:sz w:val="22"/>
                <w:szCs w:val="22"/>
              </w:rPr>
            </w:pPr>
            <w:r w:rsidRPr="0028149A">
              <w:rPr>
                <w:rFonts w:ascii="Times New Roman" w:hAnsi="Times New Roman" w:cs="Times New Roman"/>
                <w:i/>
                <w:color w:val="FF0000"/>
                <w:sz w:val="22"/>
                <w:szCs w:val="22"/>
                <w:lang w:eastAsia="en-US"/>
              </w:rPr>
              <w:t>Pastaba. Jei bus pažymėtas daugiau nei vienas langelis arba nebus pažymėtas nei vienas iš jų, skiriama 0 balų</w:t>
            </w:r>
            <w:r w:rsidR="000C7FD8">
              <w:rPr>
                <w:rFonts w:ascii="Times New Roman" w:hAnsi="Times New Roman" w:cs="Times New Roman"/>
                <w:i/>
                <w:color w:val="FF0000"/>
                <w:sz w:val="22"/>
                <w:szCs w:val="22"/>
                <w:lang w:eastAsia="en-US"/>
              </w:rPr>
              <w:t>.</w:t>
            </w:r>
            <w:r w:rsidR="00B93F13">
              <w:rPr>
                <w:rFonts w:ascii="Times New Roman" w:hAnsi="Times New Roman" w:cs="Times New Roman"/>
                <w:i/>
                <w:color w:val="FF0000"/>
                <w:sz w:val="22"/>
                <w:szCs w:val="22"/>
                <w:lang w:eastAsia="en-US"/>
              </w:rPr>
              <w:t xml:space="preserve">           </w:t>
            </w:r>
          </w:p>
        </w:tc>
      </w:tr>
    </w:tbl>
    <w:p w14:paraId="417A32C3" w14:textId="77777777" w:rsidR="00B552CD" w:rsidRDefault="00B552CD" w:rsidP="004956B8">
      <w:pPr>
        <w:spacing w:after="0" w:line="240" w:lineRule="auto"/>
        <w:ind w:firstLine="720"/>
        <w:jc w:val="both"/>
        <w:rPr>
          <w:rFonts w:ascii="Times New Roman" w:hAnsi="Times New Roman" w:cs="Times New Roman"/>
          <w:b/>
          <w:bCs/>
          <w:sz w:val="24"/>
          <w:szCs w:val="24"/>
        </w:rPr>
      </w:pPr>
    </w:p>
    <w:p w14:paraId="00A13F5C" w14:textId="77777777" w:rsidR="006D4D9E" w:rsidRPr="007059F2" w:rsidRDefault="006D4D9E" w:rsidP="006D4D9E">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45086BD0" w14:textId="77777777" w:rsidR="006D4D9E" w:rsidRDefault="006D4D9E" w:rsidP="006D4D9E">
      <w:pPr>
        <w:tabs>
          <w:tab w:val="left" w:pos="720"/>
        </w:tabs>
        <w:spacing w:after="0" w:line="240" w:lineRule="auto"/>
        <w:jc w:val="both"/>
        <w:rPr>
          <w:rFonts w:ascii="Times New Roman" w:hAnsi="Times New Roman" w:cs="Times New Roman"/>
          <w:i/>
          <w:iCs/>
          <w:sz w:val="24"/>
          <w:szCs w:val="24"/>
        </w:rPr>
      </w:pPr>
      <w:r w:rsidRPr="007059F2">
        <w:rPr>
          <w:rFonts w:ascii="Times New Roman" w:hAnsi="Times New Roman" w:cs="Times New Roman"/>
          <w:sz w:val="24"/>
          <w:szCs w:val="24"/>
        </w:rPr>
        <w:tab/>
      </w:r>
      <w:r w:rsidRPr="001D5AB8">
        <w:rPr>
          <w:rFonts w:ascii="Times New Roman" w:hAnsi="Times New Roman" w:cs="Times New Roman"/>
          <w:i/>
          <w:iCs/>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05518223" w14:textId="711C9561" w:rsidR="006D4D9E" w:rsidRPr="00C66956" w:rsidRDefault="006D4D9E" w:rsidP="006D4D9E">
      <w:pPr>
        <w:tabs>
          <w:tab w:val="left" w:pos="720"/>
        </w:tabs>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ab/>
      </w:r>
      <w:r w:rsidRPr="00C66956">
        <w:rPr>
          <w:rFonts w:ascii="Times New Roman" w:hAnsi="Times New Roman" w:cs="Times New Roman"/>
          <w:i/>
          <w:iCs/>
          <w:sz w:val="24"/>
          <w:szCs w:val="24"/>
        </w:rPr>
        <w:t>Taip pat mes patvirtiname, kad visa pasiūlyme pateikta informacija yra teisinga, atitinka tikrovę ir apima visa, ko reikia visiškam ir tinkamam sutarties įvykdymui. Siūloma Prekė visiškai atitinka Konkurso dokumentuose nurodytus reikalavimus.</w:t>
      </w:r>
    </w:p>
    <w:p w14:paraId="6F1CD7AA" w14:textId="22FA22FA" w:rsidR="006D4D9E" w:rsidRPr="007059F2" w:rsidRDefault="006D4D9E" w:rsidP="006D4D9E">
      <w:pPr>
        <w:tabs>
          <w:tab w:val="left" w:pos="720"/>
        </w:tabs>
        <w:spacing w:after="0" w:line="240" w:lineRule="auto"/>
        <w:jc w:val="both"/>
        <w:rPr>
          <w:rFonts w:ascii="Times New Roman" w:hAnsi="Times New Roman" w:cs="Times New Roman"/>
          <w:sz w:val="24"/>
          <w:szCs w:val="24"/>
        </w:rPr>
      </w:pPr>
    </w:p>
    <w:p w14:paraId="607E1048" w14:textId="77777777" w:rsidR="006D4D9E" w:rsidRPr="0002079F" w:rsidRDefault="006D4D9E" w:rsidP="006D4D9E">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379"/>
        <w:gridCol w:w="1701"/>
        <w:gridCol w:w="1276"/>
      </w:tblGrid>
      <w:tr w:rsidR="006D4D9E" w:rsidRPr="00E10191" w14:paraId="1913BD94" w14:textId="77777777" w:rsidTr="0055370D">
        <w:tc>
          <w:tcPr>
            <w:tcW w:w="562" w:type="dxa"/>
          </w:tcPr>
          <w:p w14:paraId="5F438BF9"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3D5DA5ED"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6379" w:type="dxa"/>
          </w:tcPr>
          <w:p w14:paraId="4CB3401A"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701" w:type="dxa"/>
          </w:tcPr>
          <w:p w14:paraId="13AEF878" w14:textId="77777777" w:rsidR="006D4D9E" w:rsidRDefault="006D4D9E" w:rsidP="00204D09">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3A7ED0F6" w14:textId="77777777" w:rsidR="006D4D9E" w:rsidRPr="00E10191" w:rsidRDefault="006D4D9E" w:rsidP="00204D09">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2E233E24"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55370D" w:rsidRPr="00E10191" w14:paraId="2AB67A6A" w14:textId="77777777" w:rsidTr="0055370D">
        <w:tc>
          <w:tcPr>
            <w:tcW w:w="562" w:type="dxa"/>
          </w:tcPr>
          <w:p w14:paraId="5B396939" w14:textId="0ED7DA63" w:rsidR="0055370D" w:rsidRPr="0055370D" w:rsidRDefault="0055370D" w:rsidP="0055370D">
            <w:pPr>
              <w:pStyle w:val="Sraopastraipa"/>
              <w:widowControl w:val="0"/>
              <w:numPr>
                <w:ilvl w:val="0"/>
                <w:numId w:val="12"/>
              </w:numPr>
              <w:spacing w:after="0" w:line="240" w:lineRule="auto"/>
              <w:ind w:left="34" w:firstLine="0"/>
              <w:rPr>
                <w:rFonts w:ascii="Times New Roman" w:hAnsi="Times New Roman" w:cs="Times New Roman"/>
                <w:szCs w:val="24"/>
              </w:rPr>
            </w:pPr>
          </w:p>
        </w:tc>
        <w:tc>
          <w:tcPr>
            <w:tcW w:w="6379" w:type="dxa"/>
          </w:tcPr>
          <w:p w14:paraId="44868F17" w14:textId="2A7F9E66" w:rsidR="0055370D" w:rsidRPr="00C66956" w:rsidRDefault="0055370D" w:rsidP="0055370D">
            <w:pPr>
              <w:widowControl w:val="0"/>
              <w:spacing w:after="0" w:line="240" w:lineRule="auto"/>
              <w:jc w:val="both"/>
              <w:rPr>
                <w:rFonts w:ascii="Times New Roman" w:hAnsi="Times New Roman" w:cs="Times New Roman"/>
                <w:i/>
                <w:iCs/>
                <w:szCs w:val="24"/>
              </w:rPr>
            </w:pPr>
            <w:r w:rsidRPr="00C66956">
              <w:rPr>
                <w:rFonts w:ascii="Times New Roman" w:hAnsi="Times New Roman" w:cs="Times New Roman"/>
                <w:i/>
                <w:iCs/>
                <w:szCs w:val="24"/>
              </w:rPr>
              <w:t>Įgaliojimas</w:t>
            </w:r>
          </w:p>
        </w:tc>
        <w:tc>
          <w:tcPr>
            <w:tcW w:w="1701" w:type="dxa"/>
          </w:tcPr>
          <w:p w14:paraId="792C47F5" w14:textId="77777777" w:rsidR="0055370D" w:rsidRPr="00E10191" w:rsidRDefault="0055370D" w:rsidP="0055370D">
            <w:pPr>
              <w:widowControl w:val="0"/>
              <w:spacing w:after="0" w:line="240" w:lineRule="auto"/>
              <w:rPr>
                <w:rFonts w:ascii="Times New Roman" w:hAnsi="Times New Roman" w:cs="Times New Roman"/>
                <w:szCs w:val="24"/>
              </w:rPr>
            </w:pPr>
          </w:p>
        </w:tc>
        <w:tc>
          <w:tcPr>
            <w:tcW w:w="1276" w:type="dxa"/>
          </w:tcPr>
          <w:p w14:paraId="32D183B5" w14:textId="77777777" w:rsidR="0055370D" w:rsidRPr="00E10191" w:rsidRDefault="0055370D" w:rsidP="0055370D">
            <w:pPr>
              <w:widowControl w:val="0"/>
              <w:spacing w:after="0" w:line="240" w:lineRule="auto"/>
              <w:rPr>
                <w:rFonts w:ascii="Times New Roman" w:hAnsi="Times New Roman" w:cs="Times New Roman"/>
                <w:szCs w:val="24"/>
              </w:rPr>
            </w:pPr>
          </w:p>
        </w:tc>
      </w:tr>
      <w:tr w:rsidR="0055370D" w:rsidRPr="00E10191" w14:paraId="23A2156B" w14:textId="77777777" w:rsidTr="0055370D">
        <w:tc>
          <w:tcPr>
            <w:tcW w:w="562" w:type="dxa"/>
          </w:tcPr>
          <w:p w14:paraId="35830F2C" w14:textId="09E1BA2C" w:rsidR="0055370D" w:rsidRPr="0055370D" w:rsidRDefault="0055370D" w:rsidP="0055370D">
            <w:pPr>
              <w:pStyle w:val="Sraopastraipa"/>
              <w:widowControl w:val="0"/>
              <w:numPr>
                <w:ilvl w:val="0"/>
                <w:numId w:val="12"/>
              </w:numPr>
              <w:spacing w:after="0" w:line="240" w:lineRule="auto"/>
              <w:ind w:left="34" w:firstLine="0"/>
              <w:rPr>
                <w:rFonts w:ascii="Times New Roman" w:hAnsi="Times New Roman" w:cs="Times New Roman"/>
                <w:szCs w:val="24"/>
              </w:rPr>
            </w:pPr>
          </w:p>
        </w:tc>
        <w:tc>
          <w:tcPr>
            <w:tcW w:w="6379" w:type="dxa"/>
            <w:tcBorders>
              <w:top w:val="single" w:sz="4" w:space="0" w:color="auto"/>
              <w:left w:val="single" w:sz="4" w:space="0" w:color="auto"/>
              <w:bottom w:val="single" w:sz="4" w:space="0" w:color="auto"/>
              <w:right w:val="single" w:sz="4" w:space="0" w:color="auto"/>
            </w:tcBorders>
          </w:tcPr>
          <w:p w14:paraId="7FE9DC94" w14:textId="14618383" w:rsidR="0055370D" w:rsidRPr="00C66956" w:rsidRDefault="0055370D" w:rsidP="0055370D">
            <w:pPr>
              <w:widowControl w:val="0"/>
              <w:spacing w:after="0" w:line="240" w:lineRule="auto"/>
              <w:rPr>
                <w:rFonts w:ascii="Times New Roman" w:hAnsi="Times New Roman" w:cs="Times New Roman"/>
                <w:i/>
                <w:iCs/>
                <w:szCs w:val="24"/>
              </w:rPr>
            </w:pPr>
            <w:r w:rsidRPr="00C66956">
              <w:rPr>
                <w:rFonts w:ascii="Times New Roman" w:hAnsi="Times New Roman" w:cs="Times New Roman"/>
                <w:i/>
                <w:iCs/>
              </w:rPr>
              <w:t>Jungtinės veiklos sutarties skaitmeninė kopija (jeigu pasiūlymą teikia ūkio subjektų grupė).</w:t>
            </w:r>
          </w:p>
        </w:tc>
        <w:tc>
          <w:tcPr>
            <w:tcW w:w="1701" w:type="dxa"/>
          </w:tcPr>
          <w:p w14:paraId="49C0128D" w14:textId="77777777" w:rsidR="0055370D" w:rsidRPr="00E10191" w:rsidRDefault="0055370D" w:rsidP="0055370D">
            <w:pPr>
              <w:widowControl w:val="0"/>
              <w:spacing w:after="0" w:line="240" w:lineRule="auto"/>
              <w:rPr>
                <w:rFonts w:ascii="Times New Roman" w:hAnsi="Times New Roman" w:cs="Times New Roman"/>
                <w:szCs w:val="24"/>
              </w:rPr>
            </w:pPr>
          </w:p>
        </w:tc>
        <w:tc>
          <w:tcPr>
            <w:tcW w:w="1276" w:type="dxa"/>
          </w:tcPr>
          <w:p w14:paraId="68947D91" w14:textId="77777777" w:rsidR="0055370D" w:rsidRPr="00E10191" w:rsidRDefault="0055370D" w:rsidP="0055370D">
            <w:pPr>
              <w:widowControl w:val="0"/>
              <w:spacing w:after="0" w:line="240" w:lineRule="auto"/>
              <w:rPr>
                <w:rFonts w:ascii="Times New Roman" w:hAnsi="Times New Roman" w:cs="Times New Roman"/>
                <w:szCs w:val="24"/>
              </w:rPr>
            </w:pPr>
          </w:p>
        </w:tc>
      </w:tr>
      <w:tr w:rsidR="0055370D" w:rsidRPr="00E10191" w14:paraId="71982E01" w14:textId="77777777" w:rsidTr="0055370D">
        <w:tc>
          <w:tcPr>
            <w:tcW w:w="562" w:type="dxa"/>
          </w:tcPr>
          <w:p w14:paraId="574B2089" w14:textId="77777777" w:rsidR="0055370D" w:rsidRPr="0055370D" w:rsidRDefault="0055370D" w:rsidP="0055370D">
            <w:pPr>
              <w:pStyle w:val="Sraopastraipa"/>
              <w:widowControl w:val="0"/>
              <w:numPr>
                <w:ilvl w:val="0"/>
                <w:numId w:val="12"/>
              </w:numPr>
              <w:spacing w:after="0" w:line="240" w:lineRule="auto"/>
              <w:ind w:left="34" w:firstLine="0"/>
              <w:rPr>
                <w:rFonts w:ascii="Times New Roman" w:hAnsi="Times New Roman" w:cs="Times New Roman"/>
                <w:szCs w:val="24"/>
              </w:rPr>
            </w:pPr>
          </w:p>
        </w:tc>
        <w:tc>
          <w:tcPr>
            <w:tcW w:w="6379" w:type="dxa"/>
            <w:tcBorders>
              <w:top w:val="single" w:sz="4" w:space="0" w:color="auto"/>
              <w:left w:val="single" w:sz="4" w:space="0" w:color="auto"/>
              <w:bottom w:val="single" w:sz="4" w:space="0" w:color="auto"/>
              <w:right w:val="single" w:sz="4" w:space="0" w:color="auto"/>
            </w:tcBorders>
          </w:tcPr>
          <w:p w14:paraId="782C1D2E" w14:textId="7BFEED90" w:rsidR="0055370D" w:rsidRPr="00C66956" w:rsidRDefault="0055370D" w:rsidP="0055370D">
            <w:pPr>
              <w:widowControl w:val="0"/>
              <w:spacing w:after="0" w:line="240" w:lineRule="auto"/>
              <w:rPr>
                <w:rFonts w:ascii="Times New Roman" w:hAnsi="Times New Roman" w:cs="Times New Roman"/>
                <w:i/>
                <w:iCs/>
                <w:szCs w:val="24"/>
              </w:rPr>
            </w:pPr>
            <w:r w:rsidRPr="00C66956">
              <w:rPr>
                <w:rFonts w:ascii="Times New Roman" w:hAnsi="Times New Roman" w:cs="Times New Roman"/>
                <w:i/>
                <w:iCs/>
              </w:rPr>
              <w:t xml:space="preserve">Įrodymai, patvirtinantys Tiekėjo galimybes pirkimo sutarties vykdymo metu naudotis kitų ūkio subjektų, kuriais remiamasi kvalifikacijai atitikti, pajėgumais </w:t>
            </w:r>
            <w:r w:rsidRPr="00C66956">
              <w:rPr>
                <w:rFonts w:ascii="Times New Roman" w:hAnsi="Times New Roman" w:cs="Times New Roman"/>
                <w:bCs/>
                <w:i/>
                <w:iCs/>
              </w:rPr>
              <w:t xml:space="preserve">(pvz., ketinimų protokolas, subtiekėjo deklaracija ar pan.) </w:t>
            </w:r>
            <w:r w:rsidRPr="00C66956">
              <w:rPr>
                <w:rFonts w:ascii="Times New Roman" w:hAnsi="Times New Roman" w:cs="Times New Roman"/>
                <w:i/>
                <w:iCs/>
              </w:rPr>
              <w:t>(jeigu pasitelkiami).</w:t>
            </w:r>
          </w:p>
        </w:tc>
        <w:tc>
          <w:tcPr>
            <w:tcW w:w="1701" w:type="dxa"/>
          </w:tcPr>
          <w:p w14:paraId="4F685FC0" w14:textId="77777777" w:rsidR="0055370D" w:rsidRPr="00E10191" w:rsidRDefault="0055370D" w:rsidP="0055370D">
            <w:pPr>
              <w:widowControl w:val="0"/>
              <w:spacing w:after="0" w:line="240" w:lineRule="auto"/>
              <w:rPr>
                <w:rFonts w:ascii="Times New Roman" w:hAnsi="Times New Roman" w:cs="Times New Roman"/>
                <w:szCs w:val="24"/>
              </w:rPr>
            </w:pPr>
          </w:p>
        </w:tc>
        <w:tc>
          <w:tcPr>
            <w:tcW w:w="1276" w:type="dxa"/>
          </w:tcPr>
          <w:p w14:paraId="722E3445" w14:textId="77777777" w:rsidR="0055370D" w:rsidRPr="00E10191" w:rsidRDefault="0055370D" w:rsidP="0055370D">
            <w:pPr>
              <w:widowControl w:val="0"/>
              <w:spacing w:after="0" w:line="240" w:lineRule="auto"/>
              <w:rPr>
                <w:rFonts w:ascii="Times New Roman" w:hAnsi="Times New Roman" w:cs="Times New Roman"/>
                <w:szCs w:val="24"/>
              </w:rPr>
            </w:pPr>
          </w:p>
        </w:tc>
      </w:tr>
      <w:tr w:rsidR="0055370D" w:rsidRPr="00E10191" w14:paraId="6AFB6E22" w14:textId="77777777" w:rsidTr="0055370D">
        <w:tc>
          <w:tcPr>
            <w:tcW w:w="562" w:type="dxa"/>
          </w:tcPr>
          <w:p w14:paraId="33F17504" w14:textId="77777777" w:rsidR="0055370D" w:rsidRPr="0055370D" w:rsidRDefault="0055370D" w:rsidP="0055370D">
            <w:pPr>
              <w:pStyle w:val="Sraopastraipa"/>
              <w:widowControl w:val="0"/>
              <w:numPr>
                <w:ilvl w:val="0"/>
                <w:numId w:val="12"/>
              </w:numPr>
              <w:spacing w:after="0" w:line="240" w:lineRule="auto"/>
              <w:ind w:left="34" w:firstLine="0"/>
              <w:rPr>
                <w:rFonts w:ascii="Times New Roman" w:hAnsi="Times New Roman" w:cs="Times New Roman"/>
                <w:szCs w:val="24"/>
              </w:rPr>
            </w:pPr>
          </w:p>
        </w:tc>
        <w:tc>
          <w:tcPr>
            <w:tcW w:w="6379" w:type="dxa"/>
            <w:tcBorders>
              <w:top w:val="single" w:sz="4" w:space="0" w:color="auto"/>
              <w:left w:val="single" w:sz="4" w:space="0" w:color="auto"/>
              <w:bottom w:val="single" w:sz="4" w:space="0" w:color="auto"/>
              <w:right w:val="single" w:sz="4" w:space="0" w:color="auto"/>
            </w:tcBorders>
          </w:tcPr>
          <w:p w14:paraId="5122F62A" w14:textId="7DEC9742" w:rsidR="0055370D" w:rsidRPr="00C66956" w:rsidRDefault="0055370D" w:rsidP="0055370D">
            <w:pPr>
              <w:widowControl w:val="0"/>
              <w:spacing w:after="0" w:line="240" w:lineRule="auto"/>
              <w:rPr>
                <w:rFonts w:ascii="Times New Roman" w:hAnsi="Times New Roman" w:cs="Times New Roman"/>
                <w:szCs w:val="24"/>
              </w:rPr>
            </w:pPr>
            <w:r w:rsidRPr="00C66956">
              <w:rPr>
                <w:rFonts w:ascii="Times New Roman" w:hAnsi="Times New Roman" w:cs="Times New Roman"/>
                <w:u w:val="single"/>
              </w:rPr>
              <w:t>Užpildyta</w:t>
            </w:r>
            <w:r w:rsidRPr="00C66956">
              <w:rPr>
                <w:rFonts w:ascii="Times New Roman" w:hAnsi="Times New Roman" w:cs="Times New Roman"/>
              </w:rPr>
              <w:t xml:space="preserve"> EBVPD elektroninė forma (forma pateikta specialiųjų pirkimo sąlygų 4 priede). Kiekvienas ūkio subjektų grupės narys, taip pat subjektas, kurio pajėgumais Tiekėjas remiasi, kaip tai apibrėžta Viešųjų pirkimų įstatymo 49 straipsnyje, užpildo atskirą EBVPD.</w:t>
            </w:r>
          </w:p>
        </w:tc>
        <w:tc>
          <w:tcPr>
            <w:tcW w:w="1701" w:type="dxa"/>
          </w:tcPr>
          <w:p w14:paraId="454A8FAF" w14:textId="77777777" w:rsidR="0055370D" w:rsidRPr="00E10191" w:rsidRDefault="0055370D" w:rsidP="0055370D">
            <w:pPr>
              <w:widowControl w:val="0"/>
              <w:spacing w:after="0" w:line="240" w:lineRule="auto"/>
              <w:rPr>
                <w:rFonts w:ascii="Times New Roman" w:hAnsi="Times New Roman" w:cs="Times New Roman"/>
                <w:szCs w:val="24"/>
              </w:rPr>
            </w:pPr>
          </w:p>
        </w:tc>
        <w:tc>
          <w:tcPr>
            <w:tcW w:w="1276" w:type="dxa"/>
          </w:tcPr>
          <w:p w14:paraId="58771207" w14:textId="77777777" w:rsidR="0055370D" w:rsidRPr="00E10191" w:rsidRDefault="0055370D" w:rsidP="0055370D">
            <w:pPr>
              <w:widowControl w:val="0"/>
              <w:spacing w:after="0" w:line="240" w:lineRule="auto"/>
              <w:rPr>
                <w:rFonts w:ascii="Times New Roman" w:hAnsi="Times New Roman" w:cs="Times New Roman"/>
                <w:szCs w:val="24"/>
              </w:rPr>
            </w:pPr>
          </w:p>
        </w:tc>
      </w:tr>
      <w:tr w:rsidR="0055370D" w:rsidRPr="00E10191" w14:paraId="68311F79" w14:textId="77777777" w:rsidTr="0055370D">
        <w:tc>
          <w:tcPr>
            <w:tcW w:w="562" w:type="dxa"/>
          </w:tcPr>
          <w:p w14:paraId="6A898992" w14:textId="77777777" w:rsidR="0055370D" w:rsidRPr="0055370D" w:rsidRDefault="0055370D" w:rsidP="0055370D">
            <w:pPr>
              <w:pStyle w:val="Sraopastraipa"/>
              <w:widowControl w:val="0"/>
              <w:numPr>
                <w:ilvl w:val="0"/>
                <w:numId w:val="12"/>
              </w:numPr>
              <w:spacing w:after="0" w:line="240" w:lineRule="auto"/>
              <w:ind w:left="34" w:firstLine="0"/>
              <w:rPr>
                <w:rFonts w:ascii="Times New Roman" w:hAnsi="Times New Roman" w:cs="Times New Roman"/>
                <w:szCs w:val="24"/>
              </w:rPr>
            </w:pPr>
          </w:p>
        </w:tc>
        <w:tc>
          <w:tcPr>
            <w:tcW w:w="6379" w:type="dxa"/>
            <w:tcBorders>
              <w:top w:val="single" w:sz="4" w:space="0" w:color="auto"/>
              <w:left w:val="single" w:sz="4" w:space="0" w:color="auto"/>
              <w:bottom w:val="single" w:sz="4" w:space="0" w:color="auto"/>
              <w:right w:val="single" w:sz="4" w:space="0" w:color="auto"/>
            </w:tcBorders>
          </w:tcPr>
          <w:p w14:paraId="396FA7F7" w14:textId="147E4267" w:rsidR="0055370D" w:rsidRPr="00C66956" w:rsidRDefault="0055370D" w:rsidP="0055370D">
            <w:pPr>
              <w:widowControl w:val="0"/>
              <w:spacing w:after="0" w:line="240" w:lineRule="auto"/>
              <w:rPr>
                <w:rFonts w:ascii="Times New Roman" w:hAnsi="Times New Roman" w:cs="Times New Roman"/>
                <w:szCs w:val="24"/>
              </w:rPr>
            </w:pPr>
            <w:r w:rsidRPr="00C66956">
              <w:rPr>
                <w:rFonts w:ascii="Times New Roman" w:hAnsi="Times New Roman" w:cs="Times New Roman"/>
                <w:szCs w:val="24"/>
              </w:rPr>
              <w:t>Tiekėjo deklaracija dėl atitikties Reglamento nuostatoms juridiniam asmeniui</w:t>
            </w:r>
          </w:p>
        </w:tc>
        <w:tc>
          <w:tcPr>
            <w:tcW w:w="1701" w:type="dxa"/>
          </w:tcPr>
          <w:p w14:paraId="0B8B8739" w14:textId="77777777" w:rsidR="0055370D" w:rsidRPr="00E10191" w:rsidRDefault="0055370D" w:rsidP="0055370D">
            <w:pPr>
              <w:widowControl w:val="0"/>
              <w:spacing w:after="0" w:line="240" w:lineRule="auto"/>
              <w:rPr>
                <w:rFonts w:ascii="Times New Roman" w:hAnsi="Times New Roman" w:cs="Times New Roman"/>
                <w:szCs w:val="24"/>
              </w:rPr>
            </w:pPr>
          </w:p>
        </w:tc>
        <w:tc>
          <w:tcPr>
            <w:tcW w:w="1276" w:type="dxa"/>
          </w:tcPr>
          <w:p w14:paraId="02CF5D0B" w14:textId="77777777" w:rsidR="0055370D" w:rsidRPr="00E10191" w:rsidRDefault="0055370D" w:rsidP="0055370D">
            <w:pPr>
              <w:widowControl w:val="0"/>
              <w:spacing w:after="0" w:line="240" w:lineRule="auto"/>
              <w:rPr>
                <w:rFonts w:ascii="Times New Roman" w:hAnsi="Times New Roman" w:cs="Times New Roman"/>
                <w:szCs w:val="24"/>
              </w:rPr>
            </w:pPr>
          </w:p>
        </w:tc>
      </w:tr>
      <w:tr w:rsidR="0055370D" w:rsidRPr="00E10191" w14:paraId="15A5793C" w14:textId="77777777" w:rsidTr="0055370D">
        <w:tc>
          <w:tcPr>
            <w:tcW w:w="562" w:type="dxa"/>
          </w:tcPr>
          <w:p w14:paraId="4F2930A3" w14:textId="77777777" w:rsidR="0055370D" w:rsidRPr="0055370D" w:rsidRDefault="0055370D" w:rsidP="0055370D">
            <w:pPr>
              <w:pStyle w:val="Sraopastraipa"/>
              <w:widowControl w:val="0"/>
              <w:numPr>
                <w:ilvl w:val="0"/>
                <w:numId w:val="12"/>
              </w:numPr>
              <w:spacing w:after="0" w:line="240" w:lineRule="auto"/>
              <w:ind w:left="34" w:firstLine="0"/>
              <w:rPr>
                <w:rFonts w:ascii="Times New Roman" w:hAnsi="Times New Roman" w:cs="Times New Roman"/>
                <w:szCs w:val="24"/>
              </w:rPr>
            </w:pPr>
          </w:p>
        </w:tc>
        <w:tc>
          <w:tcPr>
            <w:tcW w:w="6379" w:type="dxa"/>
            <w:tcBorders>
              <w:top w:val="single" w:sz="4" w:space="0" w:color="auto"/>
              <w:left w:val="single" w:sz="4" w:space="0" w:color="auto"/>
              <w:bottom w:val="single" w:sz="4" w:space="0" w:color="auto"/>
              <w:right w:val="single" w:sz="4" w:space="0" w:color="auto"/>
            </w:tcBorders>
          </w:tcPr>
          <w:p w14:paraId="7A3BC0CB" w14:textId="68F02CA7" w:rsidR="0055370D" w:rsidRPr="00C66956" w:rsidRDefault="0055370D" w:rsidP="0055370D">
            <w:pPr>
              <w:widowControl w:val="0"/>
              <w:spacing w:after="0" w:line="240" w:lineRule="auto"/>
              <w:rPr>
                <w:rFonts w:ascii="Times New Roman" w:hAnsi="Times New Roman" w:cs="Times New Roman"/>
                <w:szCs w:val="24"/>
              </w:rPr>
            </w:pPr>
            <w:r w:rsidRPr="00C66956">
              <w:rPr>
                <w:rFonts w:ascii="Times New Roman" w:hAnsi="Times New Roman" w:cs="Times New Roman"/>
                <w:szCs w:val="24"/>
              </w:rPr>
              <w:t>Tiekėjo deklaracija dėl atitikties Reglamento nuostatoms fiziniam asmeniui</w:t>
            </w:r>
          </w:p>
        </w:tc>
        <w:tc>
          <w:tcPr>
            <w:tcW w:w="1701" w:type="dxa"/>
          </w:tcPr>
          <w:p w14:paraId="616014F2" w14:textId="77777777" w:rsidR="0055370D" w:rsidRPr="00E10191" w:rsidRDefault="0055370D" w:rsidP="0055370D">
            <w:pPr>
              <w:widowControl w:val="0"/>
              <w:spacing w:after="0" w:line="240" w:lineRule="auto"/>
              <w:rPr>
                <w:rFonts w:ascii="Times New Roman" w:hAnsi="Times New Roman" w:cs="Times New Roman"/>
                <w:szCs w:val="24"/>
              </w:rPr>
            </w:pPr>
          </w:p>
        </w:tc>
        <w:tc>
          <w:tcPr>
            <w:tcW w:w="1276" w:type="dxa"/>
          </w:tcPr>
          <w:p w14:paraId="3E1062A7" w14:textId="77777777" w:rsidR="0055370D" w:rsidRPr="00E10191" w:rsidRDefault="0055370D" w:rsidP="0055370D">
            <w:pPr>
              <w:widowControl w:val="0"/>
              <w:spacing w:after="0" w:line="240" w:lineRule="auto"/>
              <w:rPr>
                <w:rFonts w:ascii="Times New Roman" w:hAnsi="Times New Roman" w:cs="Times New Roman"/>
                <w:szCs w:val="24"/>
              </w:rPr>
            </w:pPr>
          </w:p>
        </w:tc>
      </w:tr>
      <w:tr w:rsidR="0055370D" w:rsidRPr="00E10191" w14:paraId="37EE1CFA" w14:textId="77777777" w:rsidTr="0055370D">
        <w:tc>
          <w:tcPr>
            <w:tcW w:w="562" w:type="dxa"/>
          </w:tcPr>
          <w:p w14:paraId="24EF3E4E" w14:textId="77777777" w:rsidR="0055370D" w:rsidRPr="0055370D" w:rsidRDefault="0055370D" w:rsidP="0055370D">
            <w:pPr>
              <w:pStyle w:val="Sraopastraipa"/>
              <w:widowControl w:val="0"/>
              <w:numPr>
                <w:ilvl w:val="0"/>
                <w:numId w:val="12"/>
              </w:numPr>
              <w:spacing w:after="0" w:line="240" w:lineRule="auto"/>
              <w:ind w:left="34" w:firstLine="0"/>
              <w:rPr>
                <w:rFonts w:ascii="Times New Roman" w:hAnsi="Times New Roman" w:cs="Times New Roman"/>
                <w:szCs w:val="24"/>
              </w:rPr>
            </w:pPr>
          </w:p>
        </w:tc>
        <w:tc>
          <w:tcPr>
            <w:tcW w:w="6379" w:type="dxa"/>
            <w:tcBorders>
              <w:top w:val="single" w:sz="4" w:space="0" w:color="auto"/>
              <w:left w:val="single" w:sz="4" w:space="0" w:color="auto"/>
              <w:bottom w:val="single" w:sz="4" w:space="0" w:color="auto"/>
              <w:right w:val="single" w:sz="4" w:space="0" w:color="auto"/>
            </w:tcBorders>
          </w:tcPr>
          <w:p w14:paraId="09360D68" w14:textId="0A9423CF" w:rsidR="0055370D" w:rsidRPr="00C66956" w:rsidRDefault="0055370D" w:rsidP="0055370D">
            <w:pPr>
              <w:widowControl w:val="0"/>
              <w:spacing w:after="0" w:line="240" w:lineRule="auto"/>
              <w:rPr>
                <w:rFonts w:ascii="Times New Roman" w:hAnsi="Times New Roman" w:cs="Times New Roman"/>
                <w:szCs w:val="24"/>
              </w:rPr>
            </w:pPr>
            <w:r w:rsidRPr="00C66956">
              <w:rPr>
                <w:rFonts w:ascii="Times New Roman" w:hAnsi="Times New Roman" w:cs="Times New Roman"/>
                <w:szCs w:val="24"/>
              </w:rPr>
              <w:t xml:space="preserve">Dokumentai, patvirtinantys tiekėjo siūlomų Prekių technines charakteristikas (pateikiami suarchyvuoti </w:t>
            </w:r>
            <w:proofErr w:type="spellStart"/>
            <w:r w:rsidRPr="00C66956">
              <w:rPr>
                <w:rFonts w:ascii="Times New Roman" w:hAnsi="Times New Roman" w:cs="Times New Roman"/>
                <w:szCs w:val="24"/>
              </w:rPr>
              <w:t>Zip</w:t>
            </w:r>
            <w:proofErr w:type="spellEnd"/>
            <w:r w:rsidRPr="00C66956">
              <w:rPr>
                <w:rFonts w:ascii="Times New Roman" w:hAnsi="Times New Roman" w:cs="Times New Roman"/>
                <w:szCs w:val="24"/>
              </w:rPr>
              <w:t xml:space="preserve"> arba </w:t>
            </w:r>
            <w:proofErr w:type="spellStart"/>
            <w:r w:rsidRPr="00C66956">
              <w:rPr>
                <w:rFonts w:ascii="Times New Roman" w:hAnsi="Times New Roman" w:cs="Times New Roman"/>
                <w:szCs w:val="24"/>
              </w:rPr>
              <w:t>WinRAR</w:t>
            </w:r>
            <w:proofErr w:type="spellEnd"/>
            <w:r w:rsidRPr="00C66956">
              <w:rPr>
                <w:rFonts w:ascii="Times New Roman" w:hAnsi="Times New Roman" w:cs="Times New Roman"/>
                <w:szCs w:val="24"/>
              </w:rPr>
              <w:t xml:space="preserve"> arba RAR būdu)</w:t>
            </w:r>
          </w:p>
        </w:tc>
        <w:tc>
          <w:tcPr>
            <w:tcW w:w="1701" w:type="dxa"/>
          </w:tcPr>
          <w:p w14:paraId="79AD04CD" w14:textId="77777777" w:rsidR="0055370D" w:rsidRPr="00E10191" w:rsidRDefault="0055370D" w:rsidP="0055370D">
            <w:pPr>
              <w:widowControl w:val="0"/>
              <w:spacing w:after="0" w:line="240" w:lineRule="auto"/>
              <w:rPr>
                <w:rFonts w:ascii="Times New Roman" w:hAnsi="Times New Roman" w:cs="Times New Roman"/>
                <w:szCs w:val="24"/>
              </w:rPr>
            </w:pPr>
          </w:p>
        </w:tc>
        <w:tc>
          <w:tcPr>
            <w:tcW w:w="1276" w:type="dxa"/>
          </w:tcPr>
          <w:p w14:paraId="7D9E2B3F" w14:textId="77777777" w:rsidR="0055370D" w:rsidRPr="00E10191" w:rsidRDefault="0055370D" w:rsidP="0055370D">
            <w:pPr>
              <w:widowControl w:val="0"/>
              <w:spacing w:after="0" w:line="240" w:lineRule="auto"/>
              <w:rPr>
                <w:rFonts w:ascii="Times New Roman" w:hAnsi="Times New Roman" w:cs="Times New Roman"/>
                <w:szCs w:val="24"/>
              </w:rPr>
            </w:pPr>
          </w:p>
        </w:tc>
      </w:tr>
      <w:tr w:rsidR="0055370D" w:rsidRPr="00E10191" w14:paraId="6E2E7319" w14:textId="77777777" w:rsidTr="0055370D">
        <w:tc>
          <w:tcPr>
            <w:tcW w:w="562" w:type="dxa"/>
          </w:tcPr>
          <w:p w14:paraId="38319FE1" w14:textId="77777777" w:rsidR="0055370D" w:rsidRPr="0055370D" w:rsidRDefault="0055370D" w:rsidP="0055370D">
            <w:pPr>
              <w:pStyle w:val="Sraopastraipa"/>
              <w:widowControl w:val="0"/>
              <w:numPr>
                <w:ilvl w:val="0"/>
                <w:numId w:val="12"/>
              </w:numPr>
              <w:spacing w:after="0" w:line="240" w:lineRule="auto"/>
              <w:ind w:left="34" w:firstLine="0"/>
              <w:rPr>
                <w:rFonts w:ascii="Times New Roman" w:hAnsi="Times New Roman" w:cs="Times New Roman"/>
                <w:szCs w:val="24"/>
              </w:rPr>
            </w:pPr>
          </w:p>
        </w:tc>
        <w:tc>
          <w:tcPr>
            <w:tcW w:w="6379" w:type="dxa"/>
          </w:tcPr>
          <w:p w14:paraId="62CF54CD" w14:textId="702E66AE" w:rsidR="0055370D" w:rsidRPr="00E10191" w:rsidRDefault="0055370D" w:rsidP="0055370D">
            <w:pPr>
              <w:widowControl w:val="0"/>
              <w:spacing w:after="0" w:line="240" w:lineRule="auto"/>
              <w:rPr>
                <w:rFonts w:ascii="Times New Roman" w:hAnsi="Times New Roman" w:cs="Times New Roman"/>
                <w:szCs w:val="24"/>
              </w:rPr>
            </w:pPr>
            <w:r w:rsidRPr="003D3A2A">
              <w:rPr>
                <w:rFonts w:ascii="Times New Roman" w:hAnsi="Times New Roman" w:cs="Times New Roman"/>
                <w:i/>
                <w:iCs/>
                <w:szCs w:val="24"/>
              </w:rPr>
              <w:t>Kiti dokumentai....</w:t>
            </w:r>
          </w:p>
        </w:tc>
        <w:tc>
          <w:tcPr>
            <w:tcW w:w="1701" w:type="dxa"/>
          </w:tcPr>
          <w:p w14:paraId="46F5230D" w14:textId="77777777" w:rsidR="0055370D" w:rsidRPr="00E10191" w:rsidRDefault="0055370D" w:rsidP="0055370D">
            <w:pPr>
              <w:widowControl w:val="0"/>
              <w:spacing w:after="0" w:line="240" w:lineRule="auto"/>
              <w:rPr>
                <w:rFonts w:ascii="Times New Roman" w:hAnsi="Times New Roman" w:cs="Times New Roman"/>
                <w:szCs w:val="24"/>
              </w:rPr>
            </w:pPr>
          </w:p>
        </w:tc>
        <w:tc>
          <w:tcPr>
            <w:tcW w:w="1276" w:type="dxa"/>
          </w:tcPr>
          <w:p w14:paraId="454E76C0" w14:textId="77777777" w:rsidR="0055370D" w:rsidRPr="00E10191" w:rsidRDefault="0055370D" w:rsidP="0055370D">
            <w:pPr>
              <w:widowControl w:val="0"/>
              <w:spacing w:after="0" w:line="240" w:lineRule="auto"/>
              <w:rPr>
                <w:rFonts w:ascii="Times New Roman" w:hAnsi="Times New Roman" w:cs="Times New Roman"/>
                <w:szCs w:val="24"/>
              </w:rPr>
            </w:pPr>
          </w:p>
        </w:tc>
      </w:tr>
    </w:tbl>
    <w:p w14:paraId="1C1C795F" w14:textId="77777777" w:rsidR="006D4D9E" w:rsidRDefault="006D4D9E" w:rsidP="006D4D9E">
      <w:pPr>
        <w:widowControl w:val="0"/>
        <w:spacing w:after="0" w:line="240" w:lineRule="auto"/>
        <w:ind w:firstLine="851"/>
        <w:jc w:val="both"/>
        <w:outlineLvl w:val="0"/>
        <w:rPr>
          <w:rFonts w:ascii="Times New Roman" w:hAnsi="Times New Roman" w:cs="Times New Roman"/>
          <w:bCs/>
          <w:sz w:val="24"/>
          <w:szCs w:val="24"/>
          <w:lang w:eastAsia="fi-FI"/>
        </w:rPr>
      </w:pPr>
    </w:p>
    <w:p w14:paraId="0B6900A4" w14:textId="77777777" w:rsidR="006D4D9E" w:rsidRPr="000D0D30" w:rsidRDefault="006D4D9E" w:rsidP="006D4D9E">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564A3FDC" w14:textId="77777777" w:rsidR="006D4D9E" w:rsidRPr="000D0D30" w:rsidRDefault="006D4D9E" w:rsidP="006D4D9E">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144168AF" w14:textId="7C401947" w:rsidR="007E76D6" w:rsidRDefault="007E76D6" w:rsidP="007E76D6">
      <w:pPr>
        <w:jc w:val="center"/>
        <w:rPr>
          <w:rFonts w:cstheme="minorHAnsi"/>
          <w:color w:val="7030A0"/>
        </w:rPr>
      </w:pPr>
    </w:p>
    <w:p w14:paraId="2C59BE1E" w14:textId="77777777" w:rsidR="007E76D6" w:rsidRPr="008E4485" w:rsidRDefault="007E76D6" w:rsidP="007E76D6">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09DF55C0" w14:textId="77777777" w:rsidR="007E76D6" w:rsidRPr="00E10191" w:rsidRDefault="007E76D6" w:rsidP="007E76D6">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4F682C60" w14:textId="254B03B7" w:rsidR="0076064E" w:rsidRPr="00EB2F11" w:rsidRDefault="007E76D6" w:rsidP="00EB2F1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bookmarkEnd w:id="4"/>
      <w:bookmarkEnd w:id="5"/>
    </w:p>
    <w:p w14:paraId="068C9140" w14:textId="77777777" w:rsidR="00762BEB" w:rsidRDefault="00762BEB" w:rsidP="00762BEB">
      <w:pPr>
        <w:pStyle w:val="Antrat2"/>
        <w:ind w:left="5103"/>
        <w:jc w:val="right"/>
        <w:rPr>
          <w:rFonts w:ascii="Times New Roman" w:eastAsia="Calibri" w:hAnsi="Times New Roman" w:cs="Times New Roman"/>
          <w:color w:val="0070C0"/>
          <w:sz w:val="21"/>
          <w:szCs w:val="21"/>
        </w:rPr>
      </w:pPr>
      <w:r w:rsidRPr="00C71EEC">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priedas „Pasiūlymo forma</w:t>
      </w:r>
      <w:r>
        <w:rPr>
          <w:rFonts w:ascii="Times New Roman" w:eastAsia="Calibri" w:hAnsi="Times New Roman" w:cs="Times New Roman"/>
          <w:color w:val="0070C0"/>
          <w:sz w:val="21"/>
          <w:szCs w:val="21"/>
        </w:rPr>
        <w:t xml:space="preserve"> su techninėmis charakteristikomis</w:t>
      </w:r>
      <w:r w:rsidRPr="00C71EEC">
        <w:rPr>
          <w:rFonts w:ascii="Times New Roman" w:eastAsia="Calibri" w:hAnsi="Times New Roman" w:cs="Times New Roman"/>
          <w:color w:val="0070C0"/>
          <w:sz w:val="21"/>
          <w:szCs w:val="21"/>
        </w:rPr>
        <w:t>“</w:t>
      </w:r>
    </w:p>
    <w:p w14:paraId="674135DC" w14:textId="1BD8F91D" w:rsidR="00762BEB" w:rsidRPr="00762BEB" w:rsidRDefault="00762BEB" w:rsidP="00762BEB">
      <w:r>
        <w:t xml:space="preserve"> </w:t>
      </w:r>
    </w:p>
    <w:p w14:paraId="36965F70" w14:textId="695A4269" w:rsidR="00762BEB" w:rsidRPr="00493261" w:rsidRDefault="00762BEB" w:rsidP="00762BEB">
      <w:pPr>
        <w:spacing w:after="0" w:line="240" w:lineRule="auto"/>
        <w:jc w:val="center"/>
        <w:rPr>
          <w:rFonts w:ascii="Times New Roman" w:hAnsi="Times New Roman" w:cs="Times New Roman"/>
          <w:b/>
          <w:bCs/>
          <w:sz w:val="24"/>
          <w:szCs w:val="24"/>
        </w:rPr>
      </w:pPr>
      <w:r w:rsidRPr="00493261">
        <w:rPr>
          <w:rFonts w:ascii="Times New Roman" w:hAnsi="Times New Roman" w:cs="Times New Roman"/>
          <w:b/>
          <w:bCs/>
          <w:sz w:val="24"/>
          <w:szCs w:val="24"/>
        </w:rPr>
        <w:t xml:space="preserve">TIEKĖJO SIŪLOMŲ </w:t>
      </w:r>
      <w:r>
        <w:rPr>
          <w:rFonts w:ascii="Times New Roman" w:hAnsi="Times New Roman" w:cs="Times New Roman"/>
          <w:b/>
          <w:bCs/>
          <w:color w:val="002060"/>
          <w:sz w:val="24"/>
          <w:szCs w:val="24"/>
        </w:rPr>
        <w:t>PUSIAU POŽEMINIŲ MAISTO/VIRTUVĖS</w:t>
      </w:r>
      <w:r w:rsidR="00882C9E">
        <w:rPr>
          <w:rFonts w:ascii="Times New Roman" w:hAnsi="Times New Roman" w:cs="Times New Roman"/>
          <w:b/>
          <w:bCs/>
          <w:color w:val="002060"/>
          <w:sz w:val="24"/>
          <w:szCs w:val="24"/>
        </w:rPr>
        <w:t xml:space="preserve"> ATLIEKŲ</w:t>
      </w:r>
      <w:r>
        <w:rPr>
          <w:rFonts w:ascii="Times New Roman" w:hAnsi="Times New Roman" w:cs="Times New Roman"/>
          <w:b/>
          <w:bCs/>
          <w:color w:val="002060"/>
          <w:sz w:val="24"/>
          <w:szCs w:val="24"/>
        </w:rPr>
        <w:t xml:space="preserve"> </w:t>
      </w:r>
      <w:r w:rsidR="003B3E4B">
        <w:rPr>
          <w:rFonts w:ascii="Times New Roman" w:hAnsi="Times New Roman" w:cs="Times New Roman"/>
          <w:b/>
          <w:bCs/>
          <w:color w:val="002060"/>
          <w:sz w:val="24"/>
          <w:szCs w:val="24"/>
        </w:rPr>
        <w:t>SURINKIMO</w:t>
      </w:r>
      <w:r>
        <w:rPr>
          <w:rFonts w:ascii="Times New Roman" w:hAnsi="Times New Roman" w:cs="Times New Roman"/>
          <w:b/>
          <w:bCs/>
          <w:color w:val="002060"/>
          <w:sz w:val="24"/>
          <w:szCs w:val="24"/>
        </w:rPr>
        <w:t xml:space="preserve"> KONTEINERI</w:t>
      </w:r>
      <w:r w:rsidRPr="00493261">
        <w:rPr>
          <w:rFonts w:ascii="Times New Roman" w:hAnsi="Times New Roman" w:cs="Times New Roman"/>
          <w:b/>
          <w:bCs/>
          <w:color w:val="002060"/>
          <w:sz w:val="24"/>
          <w:szCs w:val="24"/>
        </w:rPr>
        <w:t xml:space="preserve">Ų </w:t>
      </w:r>
      <w:r w:rsidRPr="00493261">
        <w:rPr>
          <w:rFonts w:ascii="Times New Roman" w:hAnsi="Times New Roman" w:cs="Times New Roman"/>
          <w:b/>
          <w:bCs/>
          <w:sz w:val="24"/>
          <w:szCs w:val="24"/>
        </w:rPr>
        <w:t>TECHNINĖ SPECIFIKACIJA</w:t>
      </w:r>
    </w:p>
    <w:p w14:paraId="41D814AB" w14:textId="77777777" w:rsidR="00762BEB" w:rsidRDefault="00762BEB" w:rsidP="00762BEB">
      <w:pPr>
        <w:jc w:val="center"/>
        <w:rPr>
          <w:rFonts w:cstheme="minorHAnsi"/>
          <w:color w:val="7030A0"/>
        </w:rPr>
      </w:pPr>
    </w:p>
    <w:p w14:paraId="21E70707" w14:textId="00766CAC" w:rsidR="008C0699" w:rsidRDefault="00762BEB" w:rsidP="006E671E">
      <w:pPr>
        <w:spacing w:after="0"/>
        <w:rPr>
          <w:rFonts w:ascii="Times New Roman" w:hAnsi="Times New Roman" w:cs="Times New Roman"/>
          <w:b/>
          <w:bCs/>
          <w:sz w:val="24"/>
          <w:szCs w:val="24"/>
        </w:rPr>
      </w:pPr>
      <w:r w:rsidRPr="00493261">
        <w:rPr>
          <w:rFonts w:ascii="Times New Roman" w:hAnsi="Times New Roman" w:cs="Times New Roman"/>
          <w:b/>
          <w:bCs/>
          <w:sz w:val="24"/>
          <w:szCs w:val="24"/>
        </w:rPr>
        <w:t xml:space="preserve">Reikalavimai </w:t>
      </w:r>
      <w:r w:rsidR="00550958">
        <w:rPr>
          <w:rFonts w:ascii="Times New Roman" w:hAnsi="Times New Roman" w:cs="Times New Roman"/>
          <w:b/>
          <w:bCs/>
          <w:sz w:val="24"/>
          <w:szCs w:val="24"/>
        </w:rPr>
        <w:t>pusiau požeminiams maisto/virtuvės atliekų surinkimo konteineriams</w:t>
      </w:r>
      <w:r w:rsidR="009018AC">
        <w:rPr>
          <w:rFonts w:ascii="Times New Roman" w:hAnsi="Times New Roman" w:cs="Times New Roman"/>
          <w:b/>
          <w:bCs/>
          <w:sz w:val="24"/>
          <w:szCs w:val="24"/>
        </w:rPr>
        <w:t xml:space="preserve">, </w:t>
      </w:r>
      <w:r w:rsidR="009018AC" w:rsidRPr="009018AC">
        <w:rPr>
          <w:rFonts w:ascii="Times New Roman" w:eastAsia="Lucida Sans Unicode" w:hAnsi="Times New Roman" w:cs="Times New Roman"/>
          <w:b/>
          <w:bCs/>
          <w:color w:val="00000A"/>
          <w:sz w:val="24"/>
          <w:szCs w:val="22"/>
          <w:lang w:eastAsia="en-US"/>
        </w:rPr>
        <w:t>1,3 m</w:t>
      </w:r>
      <w:r w:rsidR="009018AC" w:rsidRPr="009018AC">
        <w:rPr>
          <w:rFonts w:ascii="Times New Roman" w:eastAsia="Lucida Sans Unicode" w:hAnsi="Times New Roman" w:cs="Times New Roman"/>
          <w:b/>
          <w:bCs/>
          <w:color w:val="00000A"/>
          <w:sz w:val="24"/>
          <w:szCs w:val="22"/>
          <w:vertAlign w:val="superscript"/>
          <w:lang w:eastAsia="en-US"/>
        </w:rPr>
        <w:t>3</w:t>
      </w:r>
      <w:r w:rsidRPr="00493261">
        <w:rPr>
          <w:rFonts w:ascii="Times New Roman" w:hAnsi="Times New Roman" w:cs="Times New Roman"/>
          <w:b/>
          <w:bCs/>
          <w:sz w:val="24"/>
          <w:szCs w:val="24"/>
        </w:rPr>
        <w:t>:</w:t>
      </w:r>
    </w:p>
    <w:tbl>
      <w:tblPr>
        <w:tblpPr w:leftFromText="180" w:rightFromText="180" w:vertAnchor="text" w:tblpY="1"/>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3969"/>
        <w:gridCol w:w="2977"/>
        <w:gridCol w:w="2409"/>
      </w:tblGrid>
      <w:tr w:rsidR="000521A3" w:rsidRPr="00890056" w14:paraId="2CAEE544" w14:textId="77777777" w:rsidTr="00890056">
        <w:trPr>
          <w:trHeight w:val="1110"/>
          <w:tblHeader/>
        </w:trPr>
        <w:tc>
          <w:tcPr>
            <w:tcW w:w="562" w:type="dxa"/>
            <w:shd w:val="clear" w:color="auto" w:fill="BDD6EE" w:themeFill="accent5" w:themeFillTint="66"/>
            <w:vAlign w:val="center"/>
          </w:tcPr>
          <w:p w14:paraId="11AC7300" w14:textId="77777777" w:rsidR="000521A3" w:rsidRPr="00890056" w:rsidRDefault="000521A3" w:rsidP="00800A99">
            <w:pPr>
              <w:widowControl w:val="0"/>
              <w:suppressAutoHyphens/>
              <w:snapToGrid w:val="0"/>
              <w:spacing w:after="0" w:line="240" w:lineRule="auto"/>
              <w:jc w:val="center"/>
              <w:rPr>
                <w:rFonts w:ascii="Times New Roman" w:eastAsia="SimSun" w:hAnsi="Times New Roman" w:cs="Times New Roman"/>
                <w:b/>
                <w:kern w:val="1"/>
                <w:sz w:val="22"/>
                <w:szCs w:val="22"/>
                <w:lang w:eastAsia="hi-IN" w:bidi="hi-IN"/>
              </w:rPr>
            </w:pPr>
            <w:r w:rsidRPr="00890056">
              <w:rPr>
                <w:rFonts w:ascii="Times New Roman" w:eastAsia="SimSun" w:hAnsi="Times New Roman" w:cs="Times New Roman"/>
                <w:b/>
                <w:kern w:val="1"/>
                <w:sz w:val="22"/>
                <w:szCs w:val="22"/>
                <w:lang w:eastAsia="hi-IN" w:bidi="hi-IN"/>
              </w:rPr>
              <w:t>Eil. Nr.</w:t>
            </w:r>
          </w:p>
        </w:tc>
        <w:tc>
          <w:tcPr>
            <w:tcW w:w="3969" w:type="dxa"/>
            <w:shd w:val="clear" w:color="auto" w:fill="BDD6EE" w:themeFill="accent5" w:themeFillTint="66"/>
            <w:vAlign w:val="center"/>
          </w:tcPr>
          <w:p w14:paraId="1FC47382" w14:textId="77777777" w:rsidR="000521A3" w:rsidRPr="00890056" w:rsidRDefault="000521A3" w:rsidP="00800A99">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890056">
              <w:rPr>
                <w:rFonts w:ascii="Times New Roman" w:eastAsia="SimSun" w:hAnsi="Times New Roman" w:cs="Times New Roman"/>
                <w:b/>
                <w:kern w:val="1"/>
                <w:sz w:val="22"/>
                <w:szCs w:val="22"/>
                <w:lang w:eastAsia="hi-IN" w:bidi="hi-IN"/>
              </w:rPr>
              <w:t xml:space="preserve">Keliami reikalavimai </w:t>
            </w:r>
          </w:p>
        </w:tc>
        <w:tc>
          <w:tcPr>
            <w:tcW w:w="2977" w:type="dxa"/>
            <w:shd w:val="clear" w:color="auto" w:fill="BDD6EE" w:themeFill="accent5" w:themeFillTint="66"/>
            <w:vAlign w:val="center"/>
          </w:tcPr>
          <w:p w14:paraId="4E901805" w14:textId="77777777" w:rsidR="000521A3" w:rsidRPr="00890056" w:rsidRDefault="000521A3" w:rsidP="00800A99">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890056">
              <w:rPr>
                <w:rFonts w:ascii="Times New Roman" w:eastAsia="SimSun" w:hAnsi="Times New Roman" w:cs="Times New Roman"/>
                <w:b/>
                <w:kern w:val="1"/>
                <w:sz w:val="22"/>
                <w:szCs w:val="22"/>
                <w:lang w:eastAsia="hi-IN" w:bidi="hi-IN"/>
              </w:rPr>
              <w:t>Tiekėjo siūlomų prekių techninės charakteristikos ir jų reikšmės</w:t>
            </w:r>
          </w:p>
          <w:p w14:paraId="08F650D6" w14:textId="77777777" w:rsidR="000521A3" w:rsidRPr="00890056" w:rsidRDefault="000521A3" w:rsidP="00800A99">
            <w:pPr>
              <w:widowControl w:val="0"/>
              <w:suppressAutoHyphens/>
              <w:spacing w:after="0" w:line="240" w:lineRule="auto"/>
              <w:jc w:val="center"/>
              <w:rPr>
                <w:rFonts w:ascii="Times New Roman" w:eastAsia="SimSun" w:hAnsi="Times New Roman" w:cs="Times New Roman"/>
                <w:bCs/>
                <w:kern w:val="1"/>
                <w:sz w:val="22"/>
                <w:szCs w:val="22"/>
                <w:lang w:eastAsia="hi-IN" w:bidi="hi-IN"/>
              </w:rPr>
            </w:pPr>
            <w:r w:rsidRPr="00890056">
              <w:rPr>
                <w:rFonts w:ascii="Times New Roman" w:eastAsia="SimSun" w:hAnsi="Times New Roman" w:cs="Times New Roman"/>
                <w:bCs/>
                <w:kern w:val="1"/>
                <w:sz w:val="22"/>
                <w:szCs w:val="22"/>
                <w:lang w:eastAsia="hi-IN" w:bidi="hi-IN"/>
              </w:rPr>
              <w:t xml:space="preserve">(tiekėjas turi nurodyti </w:t>
            </w:r>
            <w:r w:rsidRPr="00890056">
              <w:rPr>
                <w:rFonts w:ascii="Times New Roman" w:eastAsia="SimSun" w:hAnsi="Times New Roman" w:cs="Times New Roman"/>
                <w:b/>
                <w:kern w:val="1"/>
                <w:sz w:val="22"/>
                <w:szCs w:val="22"/>
                <w:lang w:eastAsia="hi-IN" w:bidi="hi-IN"/>
              </w:rPr>
              <w:t>konkrečias</w:t>
            </w:r>
            <w:r w:rsidRPr="00890056">
              <w:rPr>
                <w:rFonts w:ascii="Times New Roman" w:eastAsia="SimSun" w:hAnsi="Times New Roman" w:cs="Times New Roman"/>
                <w:bCs/>
                <w:kern w:val="1"/>
                <w:sz w:val="22"/>
                <w:szCs w:val="22"/>
                <w:lang w:eastAsia="hi-IN" w:bidi="hi-IN"/>
              </w:rPr>
              <w:t xml:space="preserve"> siūlomos prekės technines charakteristikas ir jų reikšmes, o kur techninių reikšmių įrašyti negalima – nurodo/aprašo reikalavimo atitikimą).</w:t>
            </w:r>
          </w:p>
          <w:p w14:paraId="6C87CD20" w14:textId="77777777" w:rsidR="000521A3" w:rsidRPr="00890056" w:rsidRDefault="000521A3" w:rsidP="00800A99">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890056">
              <w:rPr>
                <w:rFonts w:ascii="Times New Roman" w:eastAsia="SimSun" w:hAnsi="Times New Roman" w:cs="Times New Roman"/>
                <w:b/>
                <w:kern w:val="1"/>
                <w:sz w:val="22"/>
                <w:szCs w:val="22"/>
                <w:lang w:eastAsia="hi-IN" w:bidi="hi-IN"/>
              </w:rPr>
              <w:t>Plačiau žr. šios lentelės pabaigoje pateiktas pastabas*</w:t>
            </w:r>
          </w:p>
          <w:p w14:paraId="30D524FC" w14:textId="77777777" w:rsidR="000521A3" w:rsidRPr="00890056" w:rsidRDefault="000521A3" w:rsidP="00800A99">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890056">
              <w:rPr>
                <w:rFonts w:ascii="Times New Roman" w:eastAsia="SimSun" w:hAnsi="Times New Roman" w:cs="Times New Roman"/>
                <w:b/>
                <w:color w:val="C45911" w:themeColor="accent2" w:themeShade="BF"/>
                <w:kern w:val="1"/>
                <w:sz w:val="22"/>
                <w:szCs w:val="22"/>
                <w:lang w:eastAsia="hi-IN" w:bidi="hi-IN"/>
              </w:rPr>
              <w:t>(</w:t>
            </w:r>
            <w:r w:rsidRPr="00890056">
              <w:rPr>
                <w:rFonts w:ascii="Times New Roman" w:eastAsia="SimSun" w:hAnsi="Times New Roman" w:cs="Times New Roman"/>
                <w:b/>
                <w:i/>
                <w:iCs/>
                <w:color w:val="C45911" w:themeColor="accent2" w:themeShade="BF"/>
                <w:kern w:val="1"/>
                <w:sz w:val="22"/>
                <w:szCs w:val="22"/>
                <w:lang w:eastAsia="hi-IN" w:bidi="hi-IN"/>
              </w:rPr>
              <w:t>pildo tiekėjas)</w:t>
            </w:r>
          </w:p>
        </w:tc>
        <w:tc>
          <w:tcPr>
            <w:tcW w:w="2409" w:type="dxa"/>
            <w:shd w:val="clear" w:color="auto" w:fill="BDD6EE" w:themeFill="accent5" w:themeFillTint="66"/>
            <w:vAlign w:val="center"/>
          </w:tcPr>
          <w:p w14:paraId="7BF8A1CC" w14:textId="77777777" w:rsidR="000521A3" w:rsidRPr="00890056" w:rsidRDefault="000521A3" w:rsidP="00800A99">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890056">
              <w:rPr>
                <w:rFonts w:ascii="Times New Roman" w:eastAsia="SimSun" w:hAnsi="Times New Roman" w:cs="Times New Roman"/>
                <w:b/>
                <w:kern w:val="1"/>
                <w:sz w:val="22"/>
                <w:szCs w:val="22"/>
                <w:lang w:eastAsia="hi-IN" w:bidi="hi-IN"/>
              </w:rPr>
              <w:t>Įrodantys dokumentai</w:t>
            </w:r>
          </w:p>
          <w:p w14:paraId="0C640F8A" w14:textId="77777777" w:rsidR="000521A3" w:rsidRPr="00890056" w:rsidRDefault="000521A3" w:rsidP="00800A99">
            <w:pPr>
              <w:widowControl w:val="0"/>
              <w:suppressAutoHyphens/>
              <w:spacing w:after="0" w:line="240" w:lineRule="auto"/>
              <w:jc w:val="center"/>
              <w:rPr>
                <w:rFonts w:ascii="Times New Roman" w:eastAsia="SimSun" w:hAnsi="Times New Roman" w:cs="Times New Roman"/>
                <w:bCs/>
                <w:kern w:val="1"/>
                <w:sz w:val="22"/>
                <w:szCs w:val="22"/>
                <w:lang w:eastAsia="hi-IN" w:bidi="hi-IN"/>
              </w:rPr>
            </w:pPr>
            <w:r w:rsidRPr="00890056">
              <w:rPr>
                <w:rFonts w:ascii="Times New Roman" w:eastAsia="SimSun" w:hAnsi="Times New Roman" w:cs="Times New Roman"/>
                <w:bCs/>
                <w:kern w:val="1"/>
                <w:sz w:val="22"/>
                <w:szCs w:val="22"/>
                <w:lang w:eastAsia="hi-IN" w:bidi="hi-IN"/>
              </w:rPr>
              <w:t xml:space="preserve">1. tiekėjas turi </w:t>
            </w:r>
            <w:r w:rsidRPr="00890056">
              <w:rPr>
                <w:rFonts w:ascii="Times New Roman" w:eastAsia="SimSun" w:hAnsi="Times New Roman" w:cs="Times New Roman"/>
                <w:b/>
                <w:kern w:val="1"/>
                <w:sz w:val="22"/>
                <w:szCs w:val="22"/>
                <w:lang w:eastAsia="hi-IN" w:bidi="hi-IN"/>
              </w:rPr>
              <w:t>kartu su pasiūlymu pateikti</w:t>
            </w:r>
            <w:r w:rsidRPr="00890056">
              <w:rPr>
                <w:rFonts w:ascii="Times New Roman" w:eastAsia="SimSun" w:hAnsi="Times New Roman" w:cs="Times New Roman"/>
                <w:bCs/>
                <w:kern w:val="1"/>
                <w:sz w:val="22"/>
                <w:szCs w:val="22"/>
                <w:lang w:eastAsia="hi-IN" w:bidi="hi-IN"/>
              </w:rPr>
              <w:t xml:space="preserve"> dokumentus, įrodančius prekės atitikimą techniniams reikalavimams;</w:t>
            </w:r>
          </w:p>
          <w:p w14:paraId="75B4E17E" w14:textId="77777777" w:rsidR="000521A3" w:rsidRPr="00890056" w:rsidRDefault="000521A3" w:rsidP="00800A99">
            <w:pPr>
              <w:widowControl w:val="0"/>
              <w:suppressAutoHyphens/>
              <w:spacing w:after="0" w:line="240" w:lineRule="auto"/>
              <w:jc w:val="center"/>
              <w:rPr>
                <w:rFonts w:ascii="Times New Roman" w:eastAsia="SimSun" w:hAnsi="Times New Roman" w:cs="Times New Roman"/>
                <w:bCs/>
                <w:kern w:val="1"/>
                <w:sz w:val="22"/>
                <w:szCs w:val="22"/>
                <w:lang w:eastAsia="hi-IN" w:bidi="hi-IN"/>
              </w:rPr>
            </w:pPr>
            <w:r w:rsidRPr="00890056">
              <w:rPr>
                <w:rFonts w:ascii="Times New Roman" w:eastAsia="SimSun" w:hAnsi="Times New Roman" w:cs="Times New Roman"/>
                <w:bCs/>
                <w:kern w:val="1"/>
                <w:sz w:val="22"/>
                <w:szCs w:val="22"/>
                <w:lang w:eastAsia="hi-IN" w:bidi="hi-IN"/>
              </w:rPr>
              <w:t>2. šiame stulpelyje tiekėjas turi nurodyti pridedamo dokumento pavadinimą, puslapį, punktą ir pan. (jeigu įmanoma).</w:t>
            </w:r>
          </w:p>
          <w:p w14:paraId="373BA01A" w14:textId="77777777" w:rsidR="000521A3" w:rsidRPr="00890056" w:rsidRDefault="000521A3" w:rsidP="00800A99">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890056">
              <w:rPr>
                <w:rFonts w:ascii="Times New Roman" w:eastAsia="SimSun" w:hAnsi="Times New Roman" w:cs="Times New Roman"/>
                <w:b/>
                <w:kern w:val="1"/>
                <w:sz w:val="22"/>
                <w:szCs w:val="22"/>
                <w:lang w:eastAsia="hi-IN" w:bidi="hi-IN"/>
              </w:rPr>
              <w:t>Plačiau žr. šios lentelės pabaigoje pateiktas pastabas*</w:t>
            </w:r>
          </w:p>
          <w:p w14:paraId="0579CCB5" w14:textId="77777777" w:rsidR="000521A3" w:rsidRPr="00890056" w:rsidRDefault="000521A3" w:rsidP="00800A99">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890056">
              <w:rPr>
                <w:rFonts w:ascii="Times New Roman" w:eastAsia="SimSun" w:hAnsi="Times New Roman" w:cs="Times New Roman"/>
                <w:b/>
                <w:color w:val="C45911" w:themeColor="accent2" w:themeShade="BF"/>
                <w:kern w:val="1"/>
                <w:sz w:val="22"/>
                <w:szCs w:val="22"/>
                <w:lang w:eastAsia="hi-IN" w:bidi="hi-IN"/>
              </w:rPr>
              <w:t>(</w:t>
            </w:r>
            <w:r w:rsidRPr="00890056">
              <w:rPr>
                <w:rFonts w:ascii="Times New Roman" w:eastAsia="SimSun" w:hAnsi="Times New Roman" w:cs="Times New Roman"/>
                <w:b/>
                <w:i/>
                <w:iCs/>
                <w:color w:val="C45911" w:themeColor="accent2" w:themeShade="BF"/>
                <w:kern w:val="1"/>
                <w:sz w:val="22"/>
                <w:szCs w:val="22"/>
                <w:lang w:eastAsia="hi-IN" w:bidi="hi-IN"/>
              </w:rPr>
              <w:t>pildo tiekėjas)</w:t>
            </w:r>
          </w:p>
        </w:tc>
      </w:tr>
      <w:tr w:rsidR="000521A3" w:rsidRPr="00890056" w14:paraId="2AFADFF1" w14:textId="77777777" w:rsidTr="00404E37">
        <w:trPr>
          <w:trHeight w:val="423"/>
        </w:trPr>
        <w:tc>
          <w:tcPr>
            <w:tcW w:w="562" w:type="dxa"/>
            <w:vAlign w:val="center"/>
          </w:tcPr>
          <w:p w14:paraId="4C9E2D4E" w14:textId="77777777" w:rsidR="000521A3" w:rsidRPr="00890056" w:rsidRDefault="000521A3" w:rsidP="00287D78">
            <w:pPr>
              <w:pStyle w:val="Sraopastraipa"/>
              <w:widowControl w:val="0"/>
              <w:numPr>
                <w:ilvl w:val="0"/>
                <w:numId w:val="13"/>
              </w:numPr>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3969" w:type="dxa"/>
            <w:tcBorders>
              <w:top w:val="single" w:sz="4" w:space="0" w:color="auto"/>
              <w:left w:val="single" w:sz="4" w:space="0" w:color="auto"/>
              <w:bottom w:val="single" w:sz="4" w:space="0" w:color="auto"/>
              <w:right w:val="single" w:sz="4" w:space="0" w:color="auto"/>
            </w:tcBorders>
            <w:vAlign w:val="center"/>
          </w:tcPr>
          <w:p w14:paraId="6B3CEDBD" w14:textId="77777777" w:rsidR="000521A3" w:rsidRPr="00890056" w:rsidRDefault="000521A3" w:rsidP="00404E37">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890056">
              <w:rPr>
                <w:rFonts w:ascii="Times New Roman" w:eastAsia="Calibri" w:hAnsi="Times New Roman" w:cs="Times New Roman"/>
                <w:sz w:val="22"/>
                <w:szCs w:val="22"/>
              </w:rPr>
              <w:t>Gamintojas, tipas, modelis</w:t>
            </w:r>
          </w:p>
        </w:tc>
        <w:tc>
          <w:tcPr>
            <w:tcW w:w="2977" w:type="dxa"/>
            <w:vAlign w:val="center"/>
          </w:tcPr>
          <w:p w14:paraId="1B7954CA" w14:textId="77777777" w:rsidR="000521A3" w:rsidRPr="00890056" w:rsidRDefault="000521A3" w:rsidP="00800A99">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2409" w:type="dxa"/>
            <w:vAlign w:val="center"/>
          </w:tcPr>
          <w:p w14:paraId="18B676DE" w14:textId="77777777" w:rsidR="000521A3" w:rsidRPr="00890056" w:rsidRDefault="000521A3" w:rsidP="00800A99">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404E37" w:rsidRPr="00890056" w14:paraId="47FEB541" w14:textId="77777777" w:rsidTr="00404E37">
        <w:trPr>
          <w:trHeight w:val="423"/>
        </w:trPr>
        <w:tc>
          <w:tcPr>
            <w:tcW w:w="4531" w:type="dxa"/>
            <w:gridSpan w:val="2"/>
            <w:tcBorders>
              <w:right w:val="single" w:sz="4" w:space="0" w:color="auto"/>
            </w:tcBorders>
            <w:vAlign w:val="center"/>
          </w:tcPr>
          <w:p w14:paraId="42260278" w14:textId="27F9E972" w:rsidR="00404E37" w:rsidRPr="00890056" w:rsidRDefault="00404E37" w:rsidP="00404E37">
            <w:pPr>
              <w:widowControl w:val="0"/>
              <w:suppressAutoHyphens/>
              <w:snapToGrid w:val="0"/>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Techninės charakteristikos:</w:t>
            </w:r>
          </w:p>
        </w:tc>
        <w:tc>
          <w:tcPr>
            <w:tcW w:w="2977" w:type="dxa"/>
            <w:vAlign w:val="center"/>
          </w:tcPr>
          <w:p w14:paraId="47399DAB" w14:textId="77777777" w:rsidR="00404E37" w:rsidRPr="00890056" w:rsidRDefault="00404E37" w:rsidP="00800A99">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2409" w:type="dxa"/>
            <w:vAlign w:val="center"/>
          </w:tcPr>
          <w:p w14:paraId="08628E6E" w14:textId="77777777" w:rsidR="00404E37" w:rsidRPr="00890056" w:rsidRDefault="00404E37" w:rsidP="00800A99">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0521A3" w:rsidRPr="00890056" w14:paraId="50323412" w14:textId="77777777" w:rsidTr="00404E37">
        <w:trPr>
          <w:trHeight w:val="1739"/>
        </w:trPr>
        <w:tc>
          <w:tcPr>
            <w:tcW w:w="562" w:type="dxa"/>
            <w:vAlign w:val="center"/>
          </w:tcPr>
          <w:p w14:paraId="3E79FF8E" w14:textId="77777777" w:rsidR="000521A3" w:rsidRPr="00890056" w:rsidRDefault="000521A3" w:rsidP="00287D78">
            <w:pPr>
              <w:pStyle w:val="Sraopastraipa"/>
              <w:widowControl w:val="0"/>
              <w:numPr>
                <w:ilvl w:val="0"/>
                <w:numId w:val="13"/>
              </w:numPr>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3969" w:type="dxa"/>
            <w:vAlign w:val="center"/>
          </w:tcPr>
          <w:p w14:paraId="694DC83E" w14:textId="4D8C1544" w:rsidR="000521A3" w:rsidRPr="00890056" w:rsidRDefault="000521A3" w:rsidP="00404E37">
            <w:pPr>
              <w:spacing w:after="0" w:line="240" w:lineRule="auto"/>
              <w:rPr>
                <w:rFonts w:ascii="Times New Roman" w:eastAsia="Calibri" w:hAnsi="Times New Roman" w:cs="Times New Roman"/>
                <w:sz w:val="22"/>
                <w:szCs w:val="22"/>
              </w:rPr>
            </w:pPr>
            <w:r w:rsidRPr="00890056">
              <w:rPr>
                <w:rFonts w:ascii="Times New Roman" w:eastAsia="Lucida Sans Unicode" w:hAnsi="Times New Roman" w:cs="Times New Roman"/>
                <w:color w:val="00000A"/>
                <w:sz w:val="22"/>
                <w:szCs w:val="22"/>
                <w:lang w:eastAsia="en-US"/>
              </w:rPr>
              <w:t xml:space="preserve">Konteinerį sudaro vientisas, į žemę įkasamas, drėgmei atsparus cilindras. </w:t>
            </w:r>
          </w:p>
        </w:tc>
        <w:tc>
          <w:tcPr>
            <w:tcW w:w="2977" w:type="dxa"/>
            <w:vAlign w:val="center"/>
          </w:tcPr>
          <w:p w14:paraId="6807F4AC"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2409" w:type="dxa"/>
            <w:vAlign w:val="center"/>
          </w:tcPr>
          <w:p w14:paraId="144257E2"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0521A3" w:rsidRPr="00890056" w14:paraId="447F3950" w14:textId="77777777" w:rsidTr="00404E37">
        <w:trPr>
          <w:trHeight w:val="423"/>
        </w:trPr>
        <w:tc>
          <w:tcPr>
            <w:tcW w:w="562" w:type="dxa"/>
            <w:vAlign w:val="center"/>
          </w:tcPr>
          <w:p w14:paraId="2551AF97" w14:textId="77777777" w:rsidR="000521A3" w:rsidRPr="00890056" w:rsidRDefault="000521A3" w:rsidP="00287D78">
            <w:pPr>
              <w:pStyle w:val="Sraopastraipa"/>
              <w:widowControl w:val="0"/>
              <w:numPr>
                <w:ilvl w:val="0"/>
                <w:numId w:val="13"/>
              </w:numPr>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3969" w:type="dxa"/>
            <w:vAlign w:val="center"/>
          </w:tcPr>
          <w:p w14:paraId="79AFC9BA" w14:textId="77777777" w:rsidR="000521A3" w:rsidRPr="00890056" w:rsidRDefault="000521A3" w:rsidP="00404E37">
            <w:pPr>
              <w:spacing w:after="0" w:line="240" w:lineRule="auto"/>
              <w:rPr>
                <w:rFonts w:ascii="Times New Roman" w:eastAsia="Lucida Sans Unicode" w:hAnsi="Times New Roman" w:cs="Times New Roman"/>
                <w:color w:val="00000A"/>
                <w:sz w:val="22"/>
                <w:szCs w:val="22"/>
                <w:lang w:eastAsia="en-US"/>
              </w:rPr>
            </w:pPr>
            <w:r w:rsidRPr="00890056">
              <w:rPr>
                <w:rFonts w:ascii="Times New Roman" w:eastAsia="Lucida Sans Unicode" w:hAnsi="Times New Roman" w:cs="Times New Roman"/>
                <w:color w:val="00000A"/>
                <w:sz w:val="22"/>
                <w:szCs w:val="22"/>
                <w:lang w:eastAsia="en-US"/>
              </w:rPr>
              <w:t>Konteineris turi atitikti nacionalinius ir/ar ES standartus (</w:t>
            </w:r>
            <w:hyperlink r:id="rId8" w:history="1">
              <w:r w:rsidRPr="00890056">
                <w:rPr>
                  <w:rStyle w:val="Hipersaitas"/>
                  <w:rFonts w:ascii="Times New Roman" w:eastAsia="Lucida Sans Unicode" w:hAnsi="Times New Roman" w:cs="Times New Roman"/>
                  <w:sz w:val="22"/>
                  <w:szCs w:val="22"/>
                  <w:lang w:eastAsia="en-US"/>
                </w:rPr>
                <w:t>LST EN 13071-1:2019</w:t>
              </w:r>
            </w:hyperlink>
            <w:r w:rsidRPr="00890056">
              <w:rPr>
                <w:rFonts w:ascii="Times New Roman" w:eastAsia="Lucida Sans Unicode" w:hAnsi="Times New Roman" w:cs="Times New Roman"/>
                <w:color w:val="00000A"/>
                <w:sz w:val="22"/>
                <w:szCs w:val="22"/>
                <w:lang w:eastAsia="en-US"/>
              </w:rPr>
              <w:t xml:space="preserve">, </w:t>
            </w:r>
            <w:hyperlink r:id="rId9" w:history="1">
              <w:r w:rsidRPr="00890056">
                <w:rPr>
                  <w:rStyle w:val="Hipersaitas"/>
                  <w:rFonts w:ascii="Times New Roman" w:eastAsia="Lucida Sans Unicode" w:hAnsi="Times New Roman" w:cs="Times New Roman"/>
                  <w:sz w:val="22"/>
                  <w:szCs w:val="22"/>
                  <w:lang w:eastAsia="en-US"/>
                </w:rPr>
                <w:t>LST EN 13071-2:2019</w:t>
              </w:r>
            </w:hyperlink>
            <w:r w:rsidRPr="00890056">
              <w:rPr>
                <w:rFonts w:ascii="Times New Roman" w:eastAsia="Lucida Sans Unicode" w:hAnsi="Times New Roman" w:cs="Times New Roman"/>
                <w:color w:val="00000A"/>
                <w:sz w:val="22"/>
                <w:szCs w:val="22"/>
                <w:lang w:eastAsia="en-US"/>
              </w:rPr>
              <w:t xml:space="preserve">, </w:t>
            </w:r>
            <w:hyperlink r:id="rId10" w:history="1">
              <w:r w:rsidRPr="00890056">
                <w:rPr>
                  <w:rStyle w:val="Hipersaitas"/>
                  <w:rFonts w:ascii="Times New Roman" w:eastAsia="Lucida Sans Unicode" w:hAnsi="Times New Roman" w:cs="Times New Roman"/>
                  <w:sz w:val="22"/>
                  <w:szCs w:val="22"/>
                  <w:lang w:eastAsia="en-US"/>
                </w:rPr>
                <w:t>LST EN 13071-3:2019</w:t>
              </w:r>
            </w:hyperlink>
            <w:r w:rsidRPr="00890056">
              <w:rPr>
                <w:rFonts w:ascii="Times New Roman" w:eastAsia="Lucida Sans Unicode" w:hAnsi="Times New Roman" w:cs="Times New Roman"/>
                <w:color w:val="00000A"/>
                <w:sz w:val="22"/>
                <w:szCs w:val="22"/>
                <w:lang w:eastAsia="en-US"/>
              </w:rPr>
              <w:t>) arba lygiaverčius.</w:t>
            </w:r>
          </w:p>
          <w:p w14:paraId="49C9F38B" w14:textId="77777777" w:rsidR="000521A3" w:rsidRPr="00890056" w:rsidRDefault="000521A3" w:rsidP="00404E37">
            <w:pPr>
              <w:spacing w:after="0" w:line="240" w:lineRule="auto"/>
              <w:rPr>
                <w:rFonts w:ascii="Times New Roman" w:eastAsia="Calibri" w:hAnsi="Times New Roman" w:cs="Times New Roman"/>
                <w:sz w:val="22"/>
                <w:szCs w:val="22"/>
              </w:rPr>
            </w:pPr>
          </w:p>
        </w:tc>
        <w:tc>
          <w:tcPr>
            <w:tcW w:w="2977" w:type="dxa"/>
            <w:vAlign w:val="center"/>
          </w:tcPr>
          <w:p w14:paraId="63910478"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2409" w:type="dxa"/>
            <w:vAlign w:val="center"/>
          </w:tcPr>
          <w:p w14:paraId="4D655BCA"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404E37" w:rsidRPr="00890056" w14:paraId="7DFEEC44" w14:textId="77777777" w:rsidTr="00404E37">
        <w:trPr>
          <w:trHeight w:val="423"/>
        </w:trPr>
        <w:tc>
          <w:tcPr>
            <w:tcW w:w="562" w:type="dxa"/>
            <w:vAlign w:val="center"/>
          </w:tcPr>
          <w:p w14:paraId="110AE5FB" w14:textId="77777777" w:rsidR="00404E37" w:rsidRPr="00890056" w:rsidRDefault="00404E37" w:rsidP="00287D78">
            <w:pPr>
              <w:pStyle w:val="Sraopastraipa"/>
              <w:widowControl w:val="0"/>
              <w:numPr>
                <w:ilvl w:val="0"/>
                <w:numId w:val="13"/>
              </w:numPr>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3969" w:type="dxa"/>
            <w:vAlign w:val="center"/>
          </w:tcPr>
          <w:p w14:paraId="174A0BD9" w14:textId="77777777" w:rsidR="00404E37" w:rsidRPr="00890056" w:rsidRDefault="00404E37" w:rsidP="00404E37">
            <w:pPr>
              <w:spacing w:after="0" w:line="240" w:lineRule="auto"/>
              <w:rPr>
                <w:rFonts w:ascii="Times New Roman" w:eastAsia="Lucida Sans Unicode" w:hAnsi="Times New Roman" w:cs="Times New Roman"/>
                <w:color w:val="00000A"/>
                <w:sz w:val="22"/>
                <w:szCs w:val="22"/>
                <w:lang w:eastAsia="en-US"/>
              </w:rPr>
            </w:pPr>
            <w:r w:rsidRPr="00890056">
              <w:rPr>
                <w:rFonts w:ascii="Times New Roman" w:eastAsia="Lucida Sans Unicode" w:hAnsi="Times New Roman" w:cs="Times New Roman"/>
                <w:color w:val="00000A"/>
                <w:sz w:val="22"/>
                <w:szCs w:val="22"/>
                <w:lang w:eastAsia="en-US"/>
              </w:rPr>
              <w:t>Konteineris vientiso korpuso.</w:t>
            </w:r>
          </w:p>
          <w:p w14:paraId="6A2575F8" w14:textId="77777777" w:rsidR="00404E37" w:rsidRPr="00890056" w:rsidRDefault="00404E37" w:rsidP="00404E37">
            <w:pPr>
              <w:spacing w:after="0" w:line="240" w:lineRule="auto"/>
              <w:rPr>
                <w:rFonts w:ascii="Times New Roman" w:eastAsia="Lucida Sans Unicode" w:hAnsi="Times New Roman" w:cs="Times New Roman"/>
                <w:color w:val="00000A"/>
                <w:sz w:val="22"/>
                <w:szCs w:val="22"/>
                <w:lang w:eastAsia="en-US"/>
              </w:rPr>
            </w:pPr>
          </w:p>
        </w:tc>
        <w:tc>
          <w:tcPr>
            <w:tcW w:w="2977" w:type="dxa"/>
            <w:vAlign w:val="center"/>
          </w:tcPr>
          <w:p w14:paraId="3A2B963E" w14:textId="77777777" w:rsidR="00404E37" w:rsidRPr="00890056" w:rsidRDefault="00404E37"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2409" w:type="dxa"/>
            <w:vAlign w:val="center"/>
          </w:tcPr>
          <w:p w14:paraId="352F989F" w14:textId="77777777" w:rsidR="00404E37" w:rsidRPr="00890056" w:rsidRDefault="00404E37"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0521A3" w:rsidRPr="00890056" w14:paraId="3A855897" w14:textId="77777777" w:rsidTr="00404E37">
        <w:trPr>
          <w:trHeight w:val="423"/>
        </w:trPr>
        <w:tc>
          <w:tcPr>
            <w:tcW w:w="562" w:type="dxa"/>
            <w:vAlign w:val="center"/>
          </w:tcPr>
          <w:p w14:paraId="6BAC8ADD" w14:textId="77777777" w:rsidR="000521A3" w:rsidRPr="00890056" w:rsidRDefault="000521A3" w:rsidP="00287D78">
            <w:pPr>
              <w:pStyle w:val="Sraopastraipa"/>
              <w:widowControl w:val="0"/>
              <w:numPr>
                <w:ilvl w:val="0"/>
                <w:numId w:val="13"/>
              </w:numPr>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3969" w:type="dxa"/>
            <w:vAlign w:val="center"/>
          </w:tcPr>
          <w:p w14:paraId="55583A1E" w14:textId="7A9A47B0" w:rsidR="000521A3" w:rsidRPr="00890056" w:rsidRDefault="00404E37" w:rsidP="00404E37">
            <w:pPr>
              <w:spacing w:after="0" w:line="240" w:lineRule="auto"/>
              <w:rPr>
                <w:rFonts w:ascii="Times New Roman" w:eastAsia="Calibri" w:hAnsi="Times New Roman" w:cs="Times New Roman"/>
                <w:sz w:val="22"/>
                <w:szCs w:val="22"/>
              </w:rPr>
            </w:pPr>
            <w:r w:rsidRPr="00404E37">
              <w:rPr>
                <w:rFonts w:ascii="Times New Roman" w:eastAsia="Calibri" w:hAnsi="Times New Roman" w:cs="Times New Roman"/>
                <w:sz w:val="22"/>
                <w:szCs w:val="22"/>
              </w:rPr>
              <w:t>Antžeminė konteinerio dalis – išorinė antžeminė konteinerio dalis pagaminta iš šlifuoto plieno lakšto arba HDPE (aukšto tankio plastiko).</w:t>
            </w:r>
          </w:p>
        </w:tc>
        <w:tc>
          <w:tcPr>
            <w:tcW w:w="2977" w:type="dxa"/>
            <w:vAlign w:val="center"/>
          </w:tcPr>
          <w:p w14:paraId="34BA783A"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2409" w:type="dxa"/>
            <w:vAlign w:val="center"/>
          </w:tcPr>
          <w:p w14:paraId="70A30F0D"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0521A3" w:rsidRPr="00890056" w14:paraId="704DD87B" w14:textId="77777777" w:rsidTr="00404E37">
        <w:trPr>
          <w:trHeight w:val="423"/>
        </w:trPr>
        <w:tc>
          <w:tcPr>
            <w:tcW w:w="562" w:type="dxa"/>
            <w:vAlign w:val="center"/>
          </w:tcPr>
          <w:p w14:paraId="1D160CAB" w14:textId="77777777" w:rsidR="000521A3" w:rsidRPr="00890056" w:rsidRDefault="000521A3" w:rsidP="00287D78">
            <w:pPr>
              <w:pStyle w:val="Sraopastraipa"/>
              <w:widowControl w:val="0"/>
              <w:numPr>
                <w:ilvl w:val="0"/>
                <w:numId w:val="13"/>
              </w:numPr>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3969" w:type="dxa"/>
            <w:vAlign w:val="center"/>
          </w:tcPr>
          <w:p w14:paraId="71F0B224" w14:textId="105CA0F6" w:rsidR="000521A3" w:rsidRPr="00890056" w:rsidRDefault="00404E37" w:rsidP="00404E37">
            <w:pPr>
              <w:widowControl w:val="0"/>
              <w:suppressAutoHyphens/>
              <w:snapToGrid w:val="0"/>
              <w:spacing w:after="0" w:line="240" w:lineRule="auto"/>
              <w:rPr>
                <w:rFonts w:ascii="Times New Roman" w:eastAsia="Calibri" w:hAnsi="Times New Roman" w:cs="Times New Roman"/>
                <w:sz w:val="22"/>
                <w:szCs w:val="22"/>
              </w:rPr>
            </w:pPr>
            <w:r w:rsidRPr="00404E37">
              <w:rPr>
                <w:rFonts w:ascii="Times New Roman" w:eastAsia="Lucida Sans Unicode" w:hAnsi="Times New Roman" w:cs="Times New Roman"/>
                <w:color w:val="00000A"/>
                <w:sz w:val="22"/>
                <w:szCs w:val="22"/>
                <w:lang w:eastAsia="en-US"/>
              </w:rPr>
              <w:t>Požeminė konteinerio dalis – išorinė, įkasama konteinerio dalis pagaminta iš plieno arba HDPE (aukšto tankio plastiko).</w:t>
            </w:r>
          </w:p>
        </w:tc>
        <w:tc>
          <w:tcPr>
            <w:tcW w:w="2977" w:type="dxa"/>
            <w:vAlign w:val="center"/>
          </w:tcPr>
          <w:p w14:paraId="39EF0DDC"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2409" w:type="dxa"/>
            <w:vAlign w:val="center"/>
          </w:tcPr>
          <w:p w14:paraId="22F3714A"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0521A3" w:rsidRPr="00890056" w14:paraId="38574CBD" w14:textId="77777777" w:rsidTr="00404E37">
        <w:trPr>
          <w:trHeight w:val="423"/>
        </w:trPr>
        <w:tc>
          <w:tcPr>
            <w:tcW w:w="562" w:type="dxa"/>
            <w:vAlign w:val="center"/>
          </w:tcPr>
          <w:p w14:paraId="6ECB1019" w14:textId="77777777" w:rsidR="000521A3" w:rsidRPr="00890056" w:rsidRDefault="000521A3" w:rsidP="00287D78">
            <w:pPr>
              <w:pStyle w:val="Sraopastraipa"/>
              <w:widowControl w:val="0"/>
              <w:numPr>
                <w:ilvl w:val="0"/>
                <w:numId w:val="13"/>
              </w:numPr>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3969" w:type="dxa"/>
            <w:vAlign w:val="center"/>
          </w:tcPr>
          <w:p w14:paraId="7F3572CF" w14:textId="74E38C08" w:rsidR="000521A3" w:rsidRPr="00890056" w:rsidRDefault="00404E37" w:rsidP="00404E37">
            <w:pPr>
              <w:widowControl w:val="0"/>
              <w:suppressAutoHyphens/>
              <w:snapToGrid w:val="0"/>
              <w:spacing w:after="0" w:line="240" w:lineRule="auto"/>
              <w:rPr>
                <w:rFonts w:ascii="Times New Roman" w:eastAsia="Calibri" w:hAnsi="Times New Roman" w:cs="Times New Roman"/>
                <w:sz w:val="22"/>
                <w:szCs w:val="22"/>
              </w:rPr>
            </w:pPr>
            <w:r w:rsidRPr="00404E37">
              <w:rPr>
                <w:rFonts w:ascii="Times New Roman" w:eastAsia="Lucida Sans Unicode" w:hAnsi="Times New Roman" w:cs="Times New Roman"/>
                <w:color w:val="00000A"/>
                <w:sz w:val="22"/>
                <w:szCs w:val="22"/>
                <w:lang w:eastAsia="en-US"/>
              </w:rPr>
              <w:t xml:space="preserve">Iškeliamoji konteinerių dalis – atliekų </w:t>
            </w:r>
            <w:proofErr w:type="spellStart"/>
            <w:r w:rsidRPr="00404E37">
              <w:rPr>
                <w:rFonts w:ascii="Times New Roman" w:eastAsia="Lucida Sans Unicode" w:hAnsi="Times New Roman" w:cs="Times New Roman"/>
                <w:color w:val="00000A"/>
                <w:sz w:val="22"/>
                <w:szCs w:val="22"/>
                <w:lang w:eastAsia="en-US"/>
              </w:rPr>
              <w:t>kaupykla</w:t>
            </w:r>
            <w:proofErr w:type="spellEnd"/>
            <w:r w:rsidRPr="00404E37">
              <w:rPr>
                <w:rFonts w:ascii="Times New Roman" w:eastAsia="Lucida Sans Unicode" w:hAnsi="Times New Roman" w:cs="Times New Roman"/>
                <w:color w:val="00000A"/>
                <w:sz w:val="22"/>
                <w:szCs w:val="22"/>
                <w:lang w:eastAsia="en-US"/>
              </w:rPr>
              <w:t>/vidinis cilindras pagamintas iš HDPE (aukšto tankio plastiko).</w:t>
            </w:r>
          </w:p>
        </w:tc>
        <w:tc>
          <w:tcPr>
            <w:tcW w:w="2977" w:type="dxa"/>
            <w:vAlign w:val="center"/>
          </w:tcPr>
          <w:p w14:paraId="40826669"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2409" w:type="dxa"/>
            <w:vAlign w:val="center"/>
          </w:tcPr>
          <w:p w14:paraId="659FA3AF"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0521A3" w:rsidRPr="00890056" w14:paraId="1BDD8B89" w14:textId="77777777" w:rsidTr="00404E37">
        <w:trPr>
          <w:trHeight w:val="423"/>
        </w:trPr>
        <w:tc>
          <w:tcPr>
            <w:tcW w:w="562" w:type="dxa"/>
            <w:vAlign w:val="center"/>
          </w:tcPr>
          <w:p w14:paraId="7B2BD5B1" w14:textId="77777777" w:rsidR="000521A3" w:rsidRPr="00890056" w:rsidRDefault="000521A3" w:rsidP="00287D78">
            <w:pPr>
              <w:pStyle w:val="Sraopastraipa"/>
              <w:widowControl w:val="0"/>
              <w:numPr>
                <w:ilvl w:val="0"/>
                <w:numId w:val="13"/>
              </w:numPr>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3969" w:type="dxa"/>
            <w:vAlign w:val="center"/>
          </w:tcPr>
          <w:p w14:paraId="5BB1E27B" w14:textId="3FA6D836" w:rsidR="000521A3" w:rsidRPr="00890056" w:rsidRDefault="00404E37" w:rsidP="00404E37">
            <w:pPr>
              <w:spacing w:after="0" w:line="240" w:lineRule="auto"/>
              <w:rPr>
                <w:rFonts w:ascii="Times New Roman" w:eastAsia="Calibri" w:hAnsi="Times New Roman" w:cs="Times New Roman"/>
                <w:sz w:val="22"/>
                <w:szCs w:val="22"/>
              </w:rPr>
            </w:pPr>
            <w:r w:rsidRPr="00404E37">
              <w:rPr>
                <w:rFonts w:ascii="Times New Roman" w:eastAsia="Calibri" w:hAnsi="Times New Roman" w:cs="Times New Roman"/>
                <w:sz w:val="22"/>
                <w:szCs w:val="22"/>
              </w:rPr>
              <w:t xml:space="preserve">Konteinerio dangtis antracito arba tamsiai pilkos spalvos, pagamintas iš HDPE (aukšto tankio plastiko). Dangtyje įrengta ne mažiau kaip 1 (viena) atliekų išmetimo anga su </w:t>
            </w:r>
            <w:r w:rsidRPr="00404E37">
              <w:rPr>
                <w:rFonts w:ascii="Times New Roman" w:eastAsia="Calibri" w:hAnsi="Times New Roman" w:cs="Times New Roman"/>
                <w:sz w:val="22"/>
                <w:szCs w:val="22"/>
              </w:rPr>
              <w:lastRenderedPageBreak/>
              <w:t>dangčiu. Išmetimo angos dangčio spalva ruda.</w:t>
            </w:r>
          </w:p>
        </w:tc>
        <w:tc>
          <w:tcPr>
            <w:tcW w:w="2977" w:type="dxa"/>
            <w:vAlign w:val="center"/>
          </w:tcPr>
          <w:p w14:paraId="524A7A33"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2409" w:type="dxa"/>
            <w:vAlign w:val="center"/>
          </w:tcPr>
          <w:p w14:paraId="0E3ED77D"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0521A3" w:rsidRPr="00890056" w14:paraId="4797407C" w14:textId="77777777" w:rsidTr="00287D78">
        <w:trPr>
          <w:trHeight w:val="423"/>
        </w:trPr>
        <w:tc>
          <w:tcPr>
            <w:tcW w:w="562" w:type="dxa"/>
            <w:vAlign w:val="center"/>
          </w:tcPr>
          <w:p w14:paraId="6342AB1B" w14:textId="77777777" w:rsidR="000521A3" w:rsidRPr="00890056" w:rsidRDefault="000521A3" w:rsidP="00287D78">
            <w:pPr>
              <w:pStyle w:val="Sraopastraipa"/>
              <w:widowControl w:val="0"/>
              <w:numPr>
                <w:ilvl w:val="0"/>
                <w:numId w:val="13"/>
              </w:numPr>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3969" w:type="dxa"/>
          </w:tcPr>
          <w:p w14:paraId="0FAB1B6E" w14:textId="14FA0C8A" w:rsidR="000521A3" w:rsidRPr="00890056" w:rsidRDefault="00404E37" w:rsidP="000521A3">
            <w:pPr>
              <w:widowControl w:val="0"/>
              <w:suppressAutoHyphens/>
              <w:snapToGrid w:val="0"/>
              <w:spacing w:after="0" w:line="240" w:lineRule="auto"/>
              <w:rPr>
                <w:rFonts w:ascii="Times New Roman" w:eastAsia="Calibri" w:hAnsi="Times New Roman" w:cs="Times New Roman"/>
                <w:sz w:val="22"/>
                <w:szCs w:val="22"/>
              </w:rPr>
            </w:pPr>
            <w:r w:rsidRPr="00404E37">
              <w:rPr>
                <w:rFonts w:ascii="Times New Roman" w:eastAsia="Calibri" w:hAnsi="Times New Roman" w:cs="Times New Roman"/>
                <w:sz w:val="22"/>
                <w:szCs w:val="22"/>
              </w:rPr>
              <w:t>Pakėlimo sistema – grybo (</w:t>
            </w:r>
            <w:proofErr w:type="spellStart"/>
            <w:r w:rsidRPr="00404E37">
              <w:rPr>
                <w:rFonts w:ascii="Times New Roman" w:eastAsia="Calibri" w:hAnsi="Times New Roman" w:cs="Times New Roman"/>
                <w:sz w:val="22"/>
                <w:szCs w:val="22"/>
              </w:rPr>
              <w:t>Kinshofer</w:t>
            </w:r>
            <w:proofErr w:type="spellEnd"/>
            <w:r w:rsidRPr="00404E37">
              <w:rPr>
                <w:rFonts w:ascii="Times New Roman" w:eastAsia="Calibri" w:hAnsi="Times New Roman" w:cs="Times New Roman"/>
                <w:sz w:val="22"/>
                <w:szCs w:val="22"/>
              </w:rPr>
              <w:t>). Atspari korozijai.</w:t>
            </w:r>
          </w:p>
        </w:tc>
        <w:tc>
          <w:tcPr>
            <w:tcW w:w="2977" w:type="dxa"/>
            <w:vAlign w:val="center"/>
          </w:tcPr>
          <w:p w14:paraId="3247FEAA"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2409" w:type="dxa"/>
            <w:vAlign w:val="center"/>
          </w:tcPr>
          <w:p w14:paraId="0F017FFA"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0521A3" w:rsidRPr="00890056" w14:paraId="3A8BA35E" w14:textId="77777777" w:rsidTr="00287D78">
        <w:trPr>
          <w:trHeight w:val="423"/>
        </w:trPr>
        <w:tc>
          <w:tcPr>
            <w:tcW w:w="562" w:type="dxa"/>
            <w:vAlign w:val="center"/>
          </w:tcPr>
          <w:p w14:paraId="1091A466" w14:textId="77777777" w:rsidR="000521A3" w:rsidRPr="00890056" w:rsidRDefault="000521A3" w:rsidP="00287D78">
            <w:pPr>
              <w:pStyle w:val="Sraopastraipa"/>
              <w:widowControl w:val="0"/>
              <w:numPr>
                <w:ilvl w:val="0"/>
                <w:numId w:val="13"/>
              </w:numPr>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3969" w:type="dxa"/>
          </w:tcPr>
          <w:p w14:paraId="3E5C9E3E" w14:textId="6113E314" w:rsidR="000521A3" w:rsidRPr="00890056" w:rsidRDefault="00404E37" w:rsidP="00404E37">
            <w:pPr>
              <w:spacing w:after="0" w:line="240" w:lineRule="auto"/>
              <w:jc w:val="both"/>
              <w:rPr>
                <w:rFonts w:ascii="Times New Roman" w:eastAsia="Calibri" w:hAnsi="Times New Roman" w:cs="Times New Roman"/>
                <w:sz w:val="22"/>
                <w:szCs w:val="22"/>
              </w:rPr>
            </w:pPr>
            <w:r w:rsidRPr="00404E37">
              <w:rPr>
                <w:rFonts w:ascii="Times New Roman" w:eastAsia="Calibri" w:hAnsi="Times New Roman" w:cs="Times New Roman"/>
                <w:sz w:val="22"/>
                <w:szCs w:val="22"/>
              </w:rPr>
              <w:t>Išorinė konteinerio apdaila plastiko medienos kompozitas antracito arba tamsiai pilkos spalvos.</w:t>
            </w:r>
          </w:p>
        </w:tc>
        <w:tc>
          <w:tcPr>
            <w:tcW w:w="2977" w:type="dxa"/>
            <w:vAlign w:val="center"/>
          </w:tcPr>
          <w:p w14:paraId="022F8B6A"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2409" w:type="dxa"/>
            <w:vAlign w:val="center"/>
          </w:tcPr>
          <w:p w14:paraId="750421A5"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404E37" w:rsidRPr="00890056" w14:paraId="54C6F53D" w14:textId="77777777" w:rsidTr="00404E37">
        <w:trPr>
          <w:trHeight w:val="423"/>
        </w:trPr>
        <w:tc>
          <w:tcPr>
            <w:tcW w:w="4531" w:type="dxa"/>
            <w:gridSpan w:val="2"/>
            <w:vAlign w:val="center"/>
          </w:tcPr>
          <w:p w14:paraId="1C2DEF17" w14:textId="08699944" w:rsidR="00404E37" w:rsidRPr="00890056" w:rsidRDefault="00404E37" w:rsidP="00404E37">
            <w:pPr>
              <w:widowControl w:val="0"/>
              <w:suppressAutoHyphens/>
              <w:snapToGrid w:val="0"/>
              <w:spacing w:after="0" w:line="240" w:lineRule="auto"/>
              <w:jc w:val="center"/>
              <w:rPr>
                <w:rFonts w:ascii="Times New Roman" w:eastAsia="Calibri" w:hAnsi="Times New Roman" w:cs="Times New Roman"/>
                <w:sz w:val="22"/>
                <w:szCs w:val="22"/>
              </w:rPr>
            </w:pPr>
            <w:r w:rsidRPr="00890056">
              <w:rPr>
                <w:rFonts w:ascii="Times New Roman" w:eastAsia="Calibri" w:hAnsi="Times New Roman" w:cs="Times New Roman"/>
                <w:sz w:val="22"/>
                <w:szCs w:val="22"/>
              </w:rPr>
              <w:t>Naudojamos medžiagos</w:t>
            </w:r>
          </w:p>
        </w:tc>
        <w:tc>
          <w:tcPr>
            <w:tcW w:w="2977" w:type="dxa"/>
            <w:vAlign w:val="center"/>
          </w:tcPr>
          <w:p w14:paraId="2939FE3A" w14:textId="77777777" w:rsidR="00404E37" w:rsidRPr="00890056" w:rsidRDefault="00404E37"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2409" w:type="dxa"/>
            <w:vAlign w:val="center"/>
          </w:tcPr>
          <w:p w14:paraId="30DACBBE" w14:textId="77777777" w:rsidR="00404E37" w:rsidRPr="00890056" w:rsidRDefault="00404E37"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0521A3" w:rsidRPr="00890056" w14:paraId="31AD3E1B" w14:textId="77777777" w:rsidTr="00287D78">
        <w:trPr>
          <w:trHeight w:val="423"/>
        </w:trPr>
        <w:tc>
          <w:tcPr>
            <w:tcW w:w="562" w:type="dxa"/>
            <w:vAlign w:val="center"/>
          </w:tcPr>
          <w:p w14:paraId="6FBB0E5B" w14:textId="77777777" w:rsidR="000521A3" w:rsidRPr="00890056" w:rsidRDefault="000521A3" w:rsidP="00287D78">
            <w:pPr>
              <w:pStyle w:val="Sraopastraipa"/>
              <w:widowControl w:val="0"/>
              <w:numPr>
                <w:ilvl w:val="0"/>
                <w:numId w:val="13"/>
              </w:numPr>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3969" w:type="dxa"/>
          </w:tcPr>
          <w:p w14:paraId="7622BA28" w14:textId="3FCCFA7C" w:rsidR="000521A3" w:rsidRPr="00890056" w:rsidRDefault="00424652" w:rsidP="000521A3">
            <w:pPr>
              <w:widowControl w:val="0"/>
              <w:suppressAutoHyphens/>
              <w:snapToGrid w:val="0"/>
              <w:spacing w:after="0" w:line="240" w:lineRule="auto"/>
              <w:rPr>
                <w:rFonts w:ascii="Times New Roman" w:eastAsia="Calibri" w:hAnsi="Times New Roman" w:cs="Times New Roman"/>
                <w:sz w:val="22"/>
                <w:szCs w:val="22"/>
              </w:rPr>
            </w:pPr>
            <w:r w:rsidRPr="00424652">
              <w:rPr>
                <w:rFonts w:ascii="Times New Roman" w:eastAsia="Calibri" w:hAnsi="Times New Roman" w:cs="Times New Roman"/>
                <w:sz w:val="22"/>
                <w:szCs w:val="22"/>
              </w:rPr>
              <w:t>Konteinerio gamybai negali būti naudojamas kadmis ar kitos aplinkai pavojingos medžiagos.</w:t>
            </w:r>
          </w:p>
        </w:tc>
        <w:tc>
          <w:tcPr>
            <w:tcW w:w="2977" w:type="dxa"/>
            <w:vAlign w:val="center"/>
          </w:tcPr>
          <w:p w14:paraId="2D4C8F89"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2409" w:type="dxa"/>
            <w:vAlign w:val="center"/>
          </w:tcPr>
          <w:p w14:paraId="6D2B501C"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0521A3" w:rsidRPr="00890056" w14:paraId="033DB0F5" w14:textId="77777777" w:rsidTr="00424652">
        <w:trPr>
          <w:trHeight w:val="1720"/>
        </w:trPr>
        <w:tc>
          <w:tcPr>
            <w:tcW w:w="562" w:type="dxa"/>
            <w:vAlign w:val="center"/>
          </w:tcPr>
          <w:p w14:paraId="5E345611" w14:textId="77777777" w:rsidR="000521A3" w:rsidRPr="00890056" w:rsidRDefault="000521A3" w:rsidP="00287D78">
            <w:pPr>
              <w:pStyle w:val="Sraopastraipa"/>
              <w:widowControl w:val="0"/>
              <w:numPr>
                <w:ilvl w:val="0"/>
                <w:numId w:val="13"/>
              </w:numPr>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3969" w:type="dxa"/>
          </w:tcPr>
          <w:p w14:paraId="18D6B63A" w14:textId="02FE1837" w:rsidR="000521A3" w:rsidRPr="00890056" w:rsidRDefault="00424652" w:rsidP="000521A3">
            <w:pPr>
              <w:widowControl w:val="0"/>
              <w:suppressAutoHyphens/>
              <w:snapToGrid w:val="0"/>
              <w:spacing w:after="0" w:line="240" w:lineRule="auto"/>
              <w:rPr>
                <w:rFonts w:ascii="Times New Roman" w:eastAsia="Calibri" w:hAnsi="Times New Roman" w:cs="Times New Roman"/>
                <w:sz w:val="22"/>
                <w:szCs w:val="22"/>
              </w:rPr>
            </w:pPr>
            <w:r w:rsidRPr="00424652">
              <w:rPr>
                <w:rFonts w:ascii="Times New Roman" w:eastAsia="Calibri" w:hAnsi="Times New Roman" w:cs="Times New Roman"/>
                <w:sz w:val="22"/>
                <w:szCs w:val="22"/>
              </w:rPr>
              <w:t>Medžiagos, iš kurių gaminamas konteineris, ir pats konteineris turi būti atsparus atmosferos pokyčiams, drėgmei, temperatūrų pokyčiams, UV spinduliams, korozijai, cheminėms medžiagoms, smūgiams, deformacijai, nepralaidus vandeniui.</w:t>
            </w:r>
          </w:p>
        </w:tc>
        <w:tc>
          <w:tcPr>
            <w:tcW w:w="2977" w:type="dxa"/>
            <w:vAlign w:val="center"/>
          </w:tcPr>
          <w:p w14:paraId="00197FB4"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2409" w:type="dxa"/>
            <w:vAlign w:val="center"/>
          </w:tcPr>
          <w:p w14:paraId="6D44CB71"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424652" w:rsidRPr="00890056" w14:paraId="15C3266E" w14:textId="77777777" w:rsidTr="00424652">
        <w:trPr>
          <w:trHeight w:val="214"/>
        </w:trPr>
        <w:tc>
          <w:tcPr>
            <w:tcW w:w="4531" w:type="dxa"/>
            <w:gridSpan w:val="2"/>
            <w:vAlign w:val="center"/>
          </w:tcPr>
          <w:p w14:paraId="0A311DCA" w14:textId="6DBE8798" w:rsidR="00424652" w:rsidRPr="00890056" w:rsidRDefault="00424652" w:rsidP="00424652">
            <w:pPr>
              <w:spacing w:after="0" w:line="240" w:lineRule="auto"/>
              <w:jc w:val="center"/>
              <w:rPr>
                <w:rFonts w:ascii="Times New Roman" w:eastAsia="Lucida Sans Unicode" w:hAnsi="Times New Roman" w:cs="Times New Roman"/>
                <w:color w:val="00000A"/>
                <w:sz w:val="22"/>
                <w:szCs w:val="22"/>
              </w:rPr>
            </w:pPr>
            <w:r w:rsidRPr="00890056">
              <w:rPr>
                <w:rFonts w:ascii="Times New Roman" w:eastAsia="Lucida Sans Unicode" w:hAnsi="Times New Roman" w:cs="Times New Roman"/>
                <w:color w:val="00000A"/>
                <w:sz w:val="22"/>
                <w:szCs w:val="22"/>
              </w:rPr>
              <w:t>Informacija</w:t>
            </w:r>
          </w:p>
        </w:tc>
        <w:tc>
          <w:tcPr>
            <w:tcW w:w="2977" w:type="dxa"/>
            <w:vAlign w:val="center"/>
          </w:tcPr>
          <w:p w14:paraId="19508CF3" w14:textId="77777777" w:rsidR="00424652" w:rsidRPr="00890056" w:rsidRDefault="00424652"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2409" w:type="dxa"/>
            <w:vAlign w:val="center"/>
          </w:tcPr>
          <w:p w14:paraId="423C1374" w14:textId="77777777" w:rsidR="00424652" w:rsidRPr="00890056" w:rsidRDefault="00424652"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0521A3" w:rsidRPr="00890056" w14:paraId="396250CE" w14:textId="77777777" w:rsidTr="00424652">
        <w:trPr>
          <w:trHeight w:val="423"/>
        </w:trPr>
        <w:tc>
          <w:tcPr>
            <w:tcW w:w="562" w:type="dxa"/>
            <w:vAlign w:val="center"/>
          </w:tcPr>
          <w:p w14:paraId="76EF6E1E" w14:textId="77777777" w:rsidR="000521A3" w:rsidRPr="00890056" w:rsidRDefault="000521A3" w:rsidP="00287D78">
            <w:pPr>
              <w:pStyle w:val="Sraopastraipa"/>
              <w:widowControl w:val="0"/>
              <w:numPr>
                <w:ilvl w:val="0"/>
                <w:numId w:val="13"/>
              </w:numPr>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3969" w:type="dxa"/>
            <w:vAlign w:val="center"/>
          </w:tcPr>
          <w:p w14:paraId="5A606FDB" w14:textId="75BBEB06" w:rsidR="000521A3" w:rsidRPr="00890056" w:rsidRDefault="000521A3" w:rsidP="00424652">
            <w:pPr>
              <w:spacing w:line="240" w:lineRule="auto"/>
              <w:rPr>
                <w:rFonts w:ascii="Times New Roman" w:eastAsia="Lucida Sans Unicode" w:hAnsi="Times New Roman" w:cs="Times New Roman"/>
                <w:color w:val="00000A"/>
                <w:sz w:val="22"/>
                <w:szCs w:val="22"/>
              </w:rPr>
            </w:pPr>
            <w:r w:rsidRPr="00890056">
              <w:rPr>
                <w:rFonts w:ascii="Times New Roman" w:eastAsia="Lucida Sans Unicode" w:hAnsi="Times New Roman" w:cs="Times New Roman"/>
                <w:color w:val="00000A"/>
                <w:sz w:val="22"/>
                <w:szCs w:val="22"/>
              </w:rPr>
              <w:t>Ant kiekvieno konteinerio priekinės dalies rudos spalvos fone  turi būti užrašas „MAISTO/VIRTUVĖS ATLIEKOS“.</w:t>
            </w:r>
          </w:p>
        </w:tc>
        <w:tc>
          <w:tcPr>
            <w:tcW w:w="2977" w:type="dxa"/>
            <w:vAlign w:val="center"/>
          </w:tcPr>
          <w:p w14:paraId="40B0013F"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2409" w:type="dxa"/>
            <w:vAlign w:val="center"/>
          </w:tcPr>
          <w:p w14:paraId="3B2C9BD0" w14:textId="77777777" w:rsidR="000521A3" w:rsidRPr="00890056" w:rsidRDefault="000521A3" w:rsidP="000521A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bl>
    <w:p w14:paraId="214C8A0B" w14:textId="77777777" w:rsidR="000521A3" w:rsidRDefault="000521A3" w:rsidP="00D25E3F">
      <w:pPr>
        <w:spacing w:after="0"/>
        <w:jc w:val="both"/>
        <w:rPr>
          <w:rFonts w:ascii="Times New Roman" w:hAnsi="Times New Roman" w:cs="Times New Roman"/>
          <w:b/>
          <w:bCs/>
          <w:sz w:val="24"/>
          <w:szCs w:val="24"/>
        </w:rPr>
      </w:pPr>
    </w:p>
    <w:p w14:paraId="75C4F063" w14:textId="77777777" w:rsidR="008C0699" w:rsidRDefault="008C0699" w:rsidP="00D25E3F">
      <w:pPr>
        <w:spacing w:after="0"/>
        <w:jc w:val="both"/>
        <w:rPr>
          <w:rFonts w:ascii="Times New Roman" w:hAnsi="Times New Roman" w:cs="Times New Roman"/>
          <w:b/>
          <w:bCs/>
          <w:sz w:val="24"/>
          <w:szCs w:val="24"/>
        </w:rPr>
      </w:pPr>
    </w:p>
    <w:p w14:paraId="315E0D4B" w14:textId="208DC819" w:rsidR="001B4B04" w:rsidRPr="00607CE6" w:rsidRDefault="001B4B04" w:rsidP="00607CE6">
      <w:pPr>
        <w:spacing w:after="0" w:line="259" w:lineRule="auto"/>
        <w:ind w:firstLine="709"/>
        <w:rPr>
          <w:rFonts w:ascii="Times New Roman" w:hAnsi="Times New Roman" w:cs="Times New Roman"/>
          <w:b/>
          <w:bCs/>
          <w:sz w:val="24"/>
          <w:szCs w:val="24"/>
        </w:rPr>
      </w:pPr>
      <w:r w:rsidRPr="001B4B04">
        <w:rPr>
          <w:rFonts w:ascii="Times New Roman" w:hAnsi="Times New Roman" w:cs="Times New Roman"/>
          <w:sz w:val="24"/>
          <w:szCs w:val="24"/>
        </w:rPr>
        <w:t xml:space="preserve">* </w:t>
      </w:r>
      <w:r w:rsidRPr="00607CE6">
        <w:rPr>
          <w:rFonts w:ascii="Times New Roman" w:hAnsi="Times New Roman" w:cs="Times New Roman"/>
          <w:b/>
          <w:bCs/>
          <w:sz w:val="24"/>
          <w:szCs w:val="24"/>
        </w:rPr>
        <w:t xml:space="preserve">Reikalavimai tiekėjui dėl </w:t>
      </w:r>
      <w:r w:rsidR="00DB5093">
        <w:rPr>
          <w:rFonts w:ascii="Times New Roman" w:hAnsi="Times New Roman" w:cs="Times New Roman"/>
          <w:b/>
          <w:bCs/>
          <w:sz w:val="24"/>
          <w:szCs w:val="24"/>
        </w:rPr>
        <w:t xml:space="preserve">prekėms keliamų </w:t>
      </w:r>
      <w:r w:rsidR="00B52539">
        <w:rPr>
          <w:rFonts w:ascii="Times New Roman" w:hAnsi="Times New Roman" w:cs="Times New Roman"/>
          <w:b/>
          <w:bCs/>
          <w:sz w:val="24"/>
          <w:szCs w:val="24"/>
        </w:rPr>
        <w:t>reikalavimų lentelių</w:t>
      </w:r>
      <w:r w:rsidRPr="00607CE6">
        <w:rPr>
          <w:rFonts w:ascii="Times New Roman" w:hAnsi="Times New Roman" w:cs="Times New Roman"/>
          <w:b/>
          <w:bCs/>
          <w:sz w:val="24"/>
          <w:szCs w:val="24"/>
        </w:rPr>
        <w:t xml:space="preserve"> pildymo ir įrodančių dokumentų pateikimo:</w:t>
      </w:r>
    </w:p>
    <w:p w14:paraId="5EB3A679" w14:textId="38ACA4FB" w:rsidR="00C10E3F" w:rsidRPr="00890056" w:rsidRDefault="00C10E3F" w:rsidP="00890056">
      <w:pPr>
        <w:numPr>
          <w:ilvl w:val="0"/>
          <w:numId w:val="11"/>
        </w:numPr>
        <w:shd w:val="clear" w:color="auto" w:fill="FFFFFF" w:themeFill="background1"/>
        <w:tabs>
          <w:tab w:val="left" w:pos="1134"/>
        </w:tabs>
        <w:suppressAutoHyphens/>
        <w:autoSpaceDN w:val="0"/>
        <w:spacing w:after="0" w:line="240" w:lineRule="auto"/>
        <w:ind w:left="0" w:firstLine="709"/>
        <w:jc w:val="both"/>
        <w:textAlignment w:val="baseline"/>
        <w:rPr>
          <w:rFonts w:ascii="Times New Roman" w:eastAsia="Times New Roman" w:hAnsi="Times New Roman" w:cs="Times New Roman"/>
          <w:sz w:val="23"/>
          <w:szCs w:val="23"/>
          <w:lang w:eastAsia="en-US"/>
        </w:rPr>
      </w:pPr>
      <w:r w:rsidRPr="00890056">
        <w:rPr>
          <w:rFonts w:ascii="Times New Roman" w:eastAsia="Times New Roman" w:hAnsi="Times New Roman" w:cs="Times New Roman"/>
          <w:sz w:val="23"/>
          <w:szCs w:val="23"/>
          <w:lang w:eastAsia="en-US"/>
        </w:rPr>
        <w:t>Tiekėjas turi užpildyti visus techninės specifikacijos laukelius, nurodant siūlom</w:t>
      </w:r>
      <w:r w:rsidR="00D25E3F" w:rsidRPr="00890056">
        <w:rPr>
          <w:rFonts w:ascii="Times New Roman" w:eastAsia="Times New Roman" w:hAnsi="Times New Roman" w:cs="Times New Roman"/>
          <w:sz w:val="23"/>
          <w:szCs w:val="23"/>
          <w:lang w:eastAsia="en-US"/>
        </w:rPr>
        <w:t xml:space="preserve">ų konteinerių (toliau - </w:t>
      </w:r>
      <w:r w:rsidRPr="00890056">
        <w:rPr>
          <w:rFonts w:ascii="Times New Roman" w:eastAsia="Times New Roman" w:hAnsi="Times New Roman" w:cs="Times New Roman"/>
          <w:sz w:val="23"/>
          <w:szCs w:val="23"/>
          <w:lang w:eastAsia="en-US"/>
        </w:rPr>
        <w:t xml:space="preserve"> prekės</w:t>
      </w:r>
      <w:r w:rsidR="00D25E3F" w:rsidRPr="00890056">
        <w:rPr>
          <w:rFonts w:ascii="Times New Roman" w:eastAsia="Times New Roman" w:hAnsi="Times New Roman" w:cs="Times New Roman"/>
          <w:sz w:val="23"/>
          <w:szCs w:val="23"/>
          <w:lang w:eastAsia="en-US"/>
        </w:rPr>
        <w:t>)</w:t>
      </w:r>
      <w:r w:rsidRPr="00890056">
        <w:rPr>
          <w:rFonts w:ascii="Times New Roman" w:eastAsia="Times New Roman" w:hAnsi="Times New Roman" w:cs="Times New Roman"/>
          <w:sz w:val="23"/>
          <w:szCs w:val="23"/>
          <w:lang w:eastAsia="en-US"/>
        </w:rPr>
        <w:t xml:space="preserve"> gamintoją, tipą, modelį ir  konkrečias technines charakteristikas ir jų reikšmes, </w:t>
      </w:r>
      <w:r w:rsidRPr="00890056">
        <w:rPr>
          <w:rFonts w:ascii="Times New Roman" w:eastAsia="Times New Roman" w:hAnsi="Times New Roman" w:cs="Times New Roman"/>
          <w:bCs/>
          <w:iCs/>
          <w:sz w:val="23"/>
          <w:szCs w:val="23"/>
          <w:lang w:eastAsia="en-US"/>
        </w:rPr>
        <w:t>o kur techninių reikšmių įrašyti negalima – nurodo/aprašo reikalavimo atitikimą.</w:t>
      </w:r>
    </w:p>
    <w:p w14:paraId="34B87A46" w14:textId="77777777" w:rsidR="00B103B1" w:rsidRPr="00890056" w:rsidRDefault="00B103B1" w:rsidP="00890056">
      <w:pPr>
        <w:pStyle w:val="Sraopastraipa"/>
        <w:numPr>
          <w:ilvl w:val="0"/>
          <w:numId w:val="11"/>
        </w:numPr>
        <w:tabs>
          <w:tab w:val="left" w:pos="1134"/>
        </w:tabs>
        <w:ind w:left="0" w:firstLine="709"/>
        <w:jc w:val="both"/>
        <w:rPr>
          <w:rFonts w:ascii="Times New Roman" w:eastAsia="Times New Roman" w:hAnsi="Times New Roman" w:cs="Times New Roman"/>
          <w:sz w:val="23"/>
          <w:szCs w:val="23"/>
          <w:lang w:eastAsia="en-US"/>
        </w:rPr>
      </w:pPr>
      <w:r w:rsidRPr="00890056">
        <w:rPr>
          <w:rFonts w:ascii="Times New Roman" w:eastAsia="Times New Roman" w:hAnsi="Times New Roman" w:cs="Times New Roman"/>
          <w:sz w:val="23"/>
          <w:szCs w:val="23"/>
          <w:lang w:eastAsia="en-US"/>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52F4D1FD" w14:textId="4D5CD0B6" w:rsidR="001A7B74" w:rsidRPr="00890056" w:rsidRDefault="001A7B74" w:rsidP="00890056">
      <w:pPr>
        <w:pStyle w:val="Sraopastraipa"/>
        <w:numPr>
          <w:ilvl w:val="0"/>
          <w:numId w:val="11"/>
        </w:numPr>
        <w:tabs>
          <w:tab w:val="left" w:pos="1134"/>
        </w:tabs>
        <w:ind w:left="0" w:firstLine="709"/>
        <w:jc w:val="both"/>
        <w:rPr>
          <w:rFonts w:ascii="Times New Roman" w:eastAsia="Times New Roman" w:hAnsi="Times New Roman" w:cs="Times New Roman"/>
          <w:sz w:val="23"/>
          <w:szCs w:val="23"/>
          <w:lang w:eastAsia="en-US"/>
        </w:rPr>
      </w:pPr>
      <w:r w:rsidRPr="00890056">
        <w:rPr>
          <w:rFonts w:ascii="Times New Roman" w:eastAsia="Times New Roman" w:hAnsi="Times New Roman" w:cs="Times New Roman"/>
          <w:sz w:val="23"/>
          <w:szCs w:val="23"/>
          <w:lang w:eastAsia="en-US"/>
        </w:rPr>
        <w:t>Tiekėjas, nurodydamas siūlomos prekės atitikimą, turi nurodyti konkrečias siūlomos prekės specifikacijas, pavyzdžiui: jeigu reikalaujama, kad kokia nors prekės dalis būtų plastikinė arba metalinė, tai tiekėjas pildydamas specifikacijos lentelę turi nurodyti konkrečią medžiagą, iš kurios pagaminta atitinkama prekės dalis, pvz. „</w:t>
      </w:r>
      <w:r w:rsidRPr="00890056">
        <w:rPr>
          <w:rFonts w:ascii="Times New Roman" w:eastAsia="Times New Roman" w:hAnsi="Times New Roman" w:cs="Times New Roman"/>
          <w:i/>
          <w:iCs/>
          <w:sz w:val="23"/>
          <w:szCs w:val="23"/>
          <w:lang w:eastAsia="en-US"/>
        </w:rPr>
        <w:t>metalinė</w:t>
      </w:r>
      <w:r w:rsidRPr="00890056">
        <w:rPr>
          <w:rFonts w:ascii="Times New Roman" w:eastAsia="Times New Roman" w:hAnsi="Times New Roman" w:cs="Times New Roman"/>
          <w:sz w:val="23"/>
          <w:szCs w:val="23"/>
          <w:lang w:eastAsia="en-US"/>
        </w:rPr>
        <w:t>“, ir pan.</w:t>
      </w:r>
    </w:p>
    <w:p w14:paraId="0FEBE7AA" w14:textId="437511FB" w:rsidR="001A7B74" w:rsidRPr="00890056" w:rsidRDefault="001A7B74" w:rsidP="00890056">
      <w:pPr>
        <w:pStyle w:val="Sraopastraipa"/>
        <w:numPr>
          <w:ilvl w:val="0"/>
          <w:numId w:val="11"/>
        </w:numPr>
        <w:tabs>
          <w:tab w:val="left" w:pos="1134"/>
        </w:tabs>
        <w:ind w:left="0" w:firstLine="709"/>
        <w:jc w:val="both"/>
        <w:rPr>
          <w:rFonts w:ascii="Times New Roman" w:eastAsia="Times New Roman" w:hAnsi="Times New Roman" w:cs="Times New Roman"/>
          <w:sz w:val="23"/>
          <w:szCs w:val="23"/>
          <w:lang w:eastAsia="en-US"/>
        </w:rPr>
      </w:pPr>
      <w:r w:rsidRPr="00890056">
        <w:rPr>
          <w:rFonts w:ascii="Times New Roman" w:eastAsia="Times New Roman" w:hAnsi="Times New Roman" w:cs="Times New Roman"/>
          <w:sz w:val="23"/>
          <w:szCs w:val="23"/>
          <w:lang w:eastAsia="en-US"/>
        </w:rPr>
        <w:lastRenderedPageBreak/>
        <w:t>Tiekėjas privalo kartu su pasiūlymu pateikti siūlomas prekės technines charakteristikas patvirtinančius dokumentus, t. y. prekės gamintojo techninę dokumentaciją (lietuvių kalba), kuri patvirtintų tiekėjo siūlomos prekės atitikimą techninės specifikacijos reikalavimams, ir/ar prekės gamintojo deklaracijas (jei gamintojo techninėje dokumentacijoje neišsamiai atsispindi siūlomos prekės atitikimas techninės specifikacijos reikalavimams), ar kit</w:t>
      </w:r>
      <w:r w:rsidR="00D25E3F" w:rsidRPr="00890056">
        <w:rPr>
          <w:rFonts w:ascii="Times New Roman" w:eastAsia="Times New Roman" w:hAnsi="Times New Roman" w:cs="Times New Roman"/>
          <w:sz w:val="23"/>
          <w:szCs w:val="23"/>
          <w:lang w:eastAsia="en-US"/>
        </w:rPr>
        <w:t>us</w:t>
      </w:r>
      <w:r w:rsidRPr="00890056">
        <w:rPr>
          <w:rFonts w:ascii="Times New Roman" w:eastAsia="Times New Roman" w:hAnsi="Times New Roman" w:cs="Times New Roman"/>
          <w:sz w:val="23"/>
          <w:szCs w:val="23"/>
          <w:lang w:eastAsia="en-US"/>
        </w:rPr>
        <w:t xml:space="preserve"> lygiaverči</w:t>
      </w:r>
      <w:r w:rsidR="00D25E3F" w:rsidRPr="00890056">
        <w:rPr>
          <w:rFonts w:ascii="Times New Roman" w:eastAsia="Times New Roman" w:hAnsi="Times New Roman" w:cs="Times New Roman"/>
          <w:sz w:val="23"/>
          <w:szCs w:val="23"/>
          <w:lang w:eastAsia="en-US"/>
        </w:rPr>
        <w:t>us</w:t>
      </w:r>
      <w:r w:rsidRPr="00890056">
        <w:rPr>
          <w:rFonts w:ascii="Times New Roman" w:eastAsia="Times New Roman" w:hAnsi="Times New Roman" w:cs="Times New Roman"/>
          <w:sz w:val="23"/>
          <w:szCs w:val="23"/>
          <w:lang w:eastAsia="en-US"/>
        </w:rPr>
        <w:t xml:space="preserve"> dokument</w:t>
      </w:r>
      <w:r w:rsidR="00D25E3F" w:rsidRPr="00890056">
        <w:rPr>
          <w:rFonts w:ascii="Times New Roman" w:eastAsia="Times New Roman" w:hAnsi="Times New Roman" w:cs="Times New Roman"/>
          <w:sz w:val="23"/>
          <w:szCs w:val="23"/>
          <w:lang w:eastAsia="en-US"/>
        </w:rPr>
        <w:t>us</w:t>
      </w:r>
      <w:r w:rsidRPr="00890056">
        <w:rPr>
          <w:rFonts w:ascii="Times New Roman" w:eastAsia="Times New Roman" w:hAnsi="Times New Roman" w:cs="Times New Roman"/>
          <w:sz w:val="23"/>
          <w:szCs w:val="23"/>
          <w:lang w:eastAsia="en-US"/>
        </w:rPr>
        <w:t>, įrodan</w:t>
      </w:r>
      <w:r w:rsidR="00D25E3F" w:rsidRPr="00890056">
        <w:rPr>
          <w:rFonts w:ascii="Times New Roman" w:eastAsia="Times New Roman" w:hAnsi="Times New Roman" w:cs="Times New Roman"/>
          <w:sz w:val="23"/>
          <w:szCs w:val="23"/>
          <w:lang w:eastAsia="en-US"/>
        </w:rPr>
        <w:t>čius</w:t>
      </w:r>
      <w:r w:rsidRPr="00890056">
        <w:rPr>
          <w:rFonts w:ascii="Times New Roman" w:eastAsia="Times New Roman" w:hAnsi="Times New Roman" w:cs="Times New Roman"/>
          <w:sz w:val="23"/>
          <w:szCs w:val="23"/>
          <w:lang w:eastAsia="en-US"/>
        </w:rPr>
        <w:t xml:space="preserve"> siūlomos prekės atitikimą techniniams reikalavimams. Lygiaverčiais dokumentais nebus laikoma tiekėjo deklaracija, išskyrus atvejus, jei tiekėjas yra oficialus siūlomos Prekės </w:t>
      </w:r>
      <w:r w:rsidR="00BA031D" w:rsidRPr="00890056">
        <w:rPr>
          <w:rFonts w:ascii="Times New Roman" w:eastAsia="Times New Roman" w:hAnsi="Times New Roman" w:cs="Times New Roman"/>
          <w:sz w:val="23"/>
          <w:szCs w:val="23"/>
          <w:lang w:eastAsia="en-US"/>
        </w:rPr>
        <w:t xml:space="preserve">gamintojas ar jo </w:t>
      </w:r>
      <w:r w:rsidRPr="00890056">
        <w:rPr>
          <w:rFonts w:ascii="Times New Roman" w:eastAsia="Times New Roman" w:hAnsi="Times New Roman" w:cs="Times New Roman"/>
          <w:sz w:val="23"/>
          <w:szCs w:val="23"/>
          <w:lang w:eastAsia="en-US"/>
        </w:rPr>
        <w:t xml:space="preserve">gamintojo atstovas. Jei teikiami Prekės gamintojo įgalioto atstovo dokumentai, turi būti pateiktas Prekės gamintojo įgaliojimas (ar kitas gamintojo dokumentas, iš kurio turinio būtų galima nustatyti, kad įgaliotam atstovui yra suteikta teisė atstovauti gamintoją). </w:t>
      </w:r>
    </w:p>
    <w:p w14:paraId="0421B9F2" w14:textId="343FB01D" w:rsidR="00B103B1" w:rsidRPr="00890056" w:rsidRDefault="00A06C20" w:rsidP="00890056">
      <w:pPr>
        <w:pStyle w:val="Sraopastraipa"/>
        <w:numPr>
          <w:ilvl w:val="0"/>
          <w:numId w:val="11"/>
        </w:numPr>
        <w:tabs>
          <w:tab w:val="left" w:pos="1134"/>
        </w:tabs>
        <w:ind w:left="0" w:firstLine="709"/>
        <w:jc w:val="both"/>
        <w:rPr>
          <w:rFonts w:ascii="Times New Roman" w:eastAsia="Times New Roman" w:hAnsi="Times New Roman" w:cs="Times New Roman"/>
          <w:sz w:val="23"/>
          <w:szCs w:val="23"/>
          <w:u w:val="single"/>
          <w:lang w:eastAsia="en-US"/>
        </w:rPr>
      </w:pPr>
      <w:r w:rsidRPr="00890056">
        <w:rPr>
          <w:rFonts w:ascii="Times New Roman" w:eastAsia="Times New Roman" w:hAnsi="Times New Roman" w:cs="Times New Roman"/>
          <w:sz w:val="23"/>
          <w:szCs w:val="23"/>
          <w:u w:val="single"/>
          <w:lang w:eastAsia="en-US"/>
        </w:rPr>
        <w:t>Pridedamuose dokumentuose tiekėjas turi nurodyti (t. y. pastebimai pažymėti – spalvotai pažymėti ir/ar nurodyti rodyklėmis, ir/ar pabraukti ar kt.) konkrečias teikiamų dokumentų vietas, kur aprašomos reikalaujamų techninių charakteristikų reikšmės, bei įrašyti, kurį techninių reikalavimų punktą jos atitinka.</w:t>
      </w:r>
    </w:p>
    <w:p w14:paraId="7B86D28A" w14:textId="20E73660" w:rsidR="00890056" w:rsidRPr="00890056" w:rsidRDefault="00890056" w:rsidP="00890056">
      <w:pPr>
        <w:pStyle w:val="Sraopastraipa"/>
        <w:numPr>
          <w:ilvl w:val="0"/>
          <w:numId w:val="11"/>
        </w:numPr>
        <w:tabs>
          <w:tab w:val="left" w:pos="1134"/>
        </w:tabs>
        <w:ind w:left="0" w:firstLine="709"/>
        <w:jc w:val="both"/>
        <w:rPr>
          <w:rFonts w:ascii="Times New Roman" w:eastAsia="Times New Roman" w:hAnsi="Times New Roman" w:cs="Times New Roman"/>
          <w:sz w:val="23"/>
          <w:szCs w:val="23"/>
          <w:lang w:eastAsia="en-US"/>
        </w:rPr>
      </w:pPr>
      <w:r w:rsidRPr="00890056">
        <w:rPr>
          <w:rFonts w:ascii="Times New Roman" w:eastAsia="Times New Roman" w:hAnsi="Times New Roman" w:cs="Times New Roman"/>
          <w:sz w:val="23"/>
          <w:szCs w:val="23"/>
          <w:lang w:eastAsia="en-US"/>
        </w:rPr>
        <w:t xml:space="preserve">Dokumentai, patvirtinantys tiekėjo siūlomų Prekių technines charakteristikas, nurodytas pasiūlymo formos lentelėje „TIEKĖJO SIŪLOMŲ PUSIAU POŽEMINIŲ MAISTO/VIRTUVĖS ATLIEKŲ IR KITŲ KONTEINERIŲ TECHNINĖ SPECIFIKACIJA“. Dokumentai turi būti teikiami </w:t>
      </w:r>
      <w:proofErr w:type="spellStart"/>
      <w:r w:rsidRPr="00890056">
        <w:rPr>
          <w:rFonts w:ascii="Times New Roman" w:eastAsia="Times New Roman" w:hAnsi="Times New Roman" w:cs="Times New Roman"/>
          <w:sz w:val="23"/>
          <w:szCs w:val="23"/>
          <w:lang w:eastAsia="en-US"/>
        </w:rPr>
        <w:t>Zip</w:t>
      </w:r>
      <w:proofErr w:type="spellEnd"/>
      <w:r w:rsidRPr="00890056">
        <w:rPr>
          <w:rFonts w:ascii="Times New Roman" w:eastAsia="Times New Roman" w:hAnsi="Times New Roman" w:cs="Times New Roman"/>
          <w:sz w:val="23"/>
          <w:szCs w:val="23"/>
          <w:lang w:eastAsia="en-US"/>
        </w:rPr>
        <w:t xml:space="preserve"> arba </w:t>
      </w:r>
      <w:proofErr w:type="spellStart"/>
      <w:r w:rsidRPr="00890056">
        <w:rPr>
          <w:rFonts w:ascii="Times New Roman" w:eastAsia="Times New Roman" w:hAnsi="Times New Roman" w:cs="Times New Roman"/>
          <w:sz w:val="23"/>
          <w:szCs w:val="23"/>
          <w:lang w:eastAsia="en-US"/>
        </w:rPr>
        <w:t>WinRAR</w:t>
      </w:r>
      <w:proofErr w:type="spellEnd"/>
      <w:r w:rsidRPr="00890056">
        <w:rPr>
          <w:rFonts w:ascii="Times New Roman" w:eastAsia="Times New Roman" w:hAnsi="Times New Roman" w:cs="Times New Roman"/>
          <w:sz w:val="23"/>
          <w:szCs w:val="23"/>
          <w:lang w:eastAsia="en-US"/>
        </w:rPr>
        <w:t xml:space="preserve"> arba RAR formatu.</w:t>
      </w:r>
    </w:p>
    <w:p w14:paraId="43AC9BEB" w14:textId="77777777" w:rsidR="000521A3" w:rsidRPr="00A06C20" w:rsidRDefault="000521A3" w:rsidP="00890056">
      <w:pPr>
        <w:pStyle w:val="Sraopastraipa"/>
        <w:ind w:left="709"/>
        <w:jc w:val="both"/>
        <w:rPr>
          <w:rFonts w:ascii="Times New Roman" w:eastAsia="Times New Roman" w:hAnsi="Times New Roman" w:cs="Times New Roman"/>
          <w:sz w:val="22"/>
          <w:szCs w:val="22"/>
          <w:u w:val="single"/>
          <w:lang w:eastAsia="en-US"/>
        </w:rPr>
      </w:pPr>
    </w:p>
    <w:p w14:paraId="35BF8561" w14:textId="77777777" w:rsidR="001B4B04" w:rsidRPr="001B4B04" w:rsidRDefault="001B4B04" w:rsidP="001B4B04">
      <w:pPr>
        <w:spacing w:line="259" w:lineRule="auto"/>
        <w:rPr>
          <w:rFonts w:ascii="Times New Roman" w:hAnsi="Times New Roman" w:cs="Times New Roman"/>
          <w:sz w:val="24"/>
          <w:szCs w:val="24"/>
        </w:rPr>
      </w:pPr>
    </w:p>
    <w:p w14:paraId="0E85EDC5" w14:textId="77777777" w:rsidR="008C58EB" w:rsidRDefault="008C58EB" w:rsidP="00725AC1">
      <w:pPr>
        <w:spacing w:line="259" w:lineRule="auto"/>
        <w:rPr>
          <w:rFonts w:cstheme="minorHAnsi"/>
        </w:rPr>
      </w:pPr>
    </w:p>
    <w:p w14:paraId="54B3A6E3" w14:textId="77777777" w:rsidR="0089206A" w:rsidRDefault="0089206A" w:rsidP="00725AC1">
      <w:pPr>
        <w:spacing w:line="259" w:lineRule="auto"/>
        <w:rPr>
          <w:rFonts w:cstheme="minorHAnsi"/>
        </w:rPr>
      </w:pPr>
    </w:p>
    <w:p w14:paraId="401C0ACC" w14:textId="77777777" w:rsidR="0089206A" w:rsidRDefault="0089206A" w:rsidP="00725AC1">
      <w:pPr>
        <w:spacing w:line="259" w:lineRule="auto"/>
        <w:rPr>
          <w:rFonts w:cstheme="minorHAnsi"/>
        </w:rPr>
      </w:pPr>
    </w:p>
    <w:sectPr w:rsidR="0089206A" w:rsidSect="00762BEB">
      <w:pgSz w:w="11906" w:h="16838" w:code="9"/>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7154" w14:textId="77777777" w:rsidR="00F420CB" w:rsidRDefault="00F420CB" w:rsidP="003A2761">
      <w:pPr>
        <w:spacing w:after="0" w:line="240" w:lineRule="auto"/>
      </w:pPr>
      <w:r>
        <w:separator/>
      </w:r>
    </w:p>
  </w:endnote>
  <w:endnote w:type="continuationSeparator" w:id="0">
    <w:p w14:paraId="64D99A5E" w14:textId="77777777" w:rsidR="00F420CB" w:rsidRDefault="00F420CB"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6FC6" w14:textId="77777777" w:rsidR="00F420CB" w:rsidRDefault="00F420CB" w:rsidP="003A2761">
      <w:pPr>
        <w:spacing w:after="0" w:line="240" w:lineRule="auto"/>
      </w:pPr>
      <w:r>
        <w:separator/>
      </w:r>
    </w:p>
  </w:footnote>
  <w:footnote w:type="continuationSeparator" w:id="0">
    <w:p w14:paraId="2385EF6D" w14:textId="77777777" w:rsidR="00F420CB" w:rsidRDefault="00F420CB" w:rsidP="003A2761">
      <w:pPr>
        <w:spacing w:after="0" w:line="240" w:lineRule="auto"/>
      </w:pPr>
      <w:r>
        <w:continuationSeparator/>
      </w:r>
    </w:p>
  </w:footnote>
  <w:footnote w:id="1">
    <w:p w14:paraId="0C0DD250" w14:textId="77777777" w:rsidR="0055370D" w:rsidRDefault="0055370D" w:rsidP="0055370D">
      <w:pPr>
        <w:pStyle w:val="Puslapioinaostekstas"/>
        <w:tabs>
          <w:tab w:val="left" w:pos="0"/>
        </w:tabs>
        <w:jc w:val="both"/>
        <w:rPr>
          <w:sz w:val="16"/>
          <w:szCs w:val="16"/>
        </w:rPr>
      </w:pPr>
      <w:r>
        <w:rPr>
          <w:rStyle w:val="Puslapioinaosnuoroda"/>
        </w:rPr>
        <w:footnoteRef/>
      </w:r>
      <w:r>
        <w:t xml:space="preserve"> </w:t>
      </w:r>
      <w:r>
        <w:rPr>
          <w:sz w:val="16"/>
          <w:szCs w:val="16"/>
        </w:rPr>
        <w:t>Sąvoka „kontroliuojantys asmenys“ aiškinama vadovaujantis Lietuvos Respublikos viešųjų pirkimų įstatymo nuostatomis:</w:t>
      </w:r>
      <w:r>
        <w:rPr>
          <w:sz w:val="16"/>
          <w:szCs w:val="16"/>
        </w:rPr>
        <w:br/>
        <w:t>- Kontroliuojantis asmuo – individualios įmonės savininkas arba juridinis ar fizinis asmuo, kuris kitame juridiniame asmenyje:</w:t>
      </w:r>
      <w:r>
        <w:rPr>
          <w:sz w:val="16"/>
          <w:szCs w:val="16"/>
        </w:rPr>
        <w:br/>
        <w:t>1) tiesiogiai ar netiesiogiai valdo daugiau kaip 50 procentų akcijų, pajų, dalių, įnašų ar (ir) balsų juridinio asmens dalyvių susirinkime arba</w:t>
      </w:r>
      <w:r>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949F9CB" w14:textId="77777777" w:rsidR="0055370D" w:rsidRDefault="0055370D" w:rsidP="0055370D">
      <w:pPr>
        <w:pStyle w:val="Puslapioinaostekstas"/>
        <w:tabs>
          <w:tab w:val="left" w:pos="0"/>
        </w:tabs>
        <w:jc w:val="both"/>
        <w:rPr>
          <w:szCs w:val="24"/>
        </w:rPr>
      </w:pPr>
      <w:r>
        <w:rPr>
          <w:sz w:val="16"/>
          <w:szCs w:val="16"/>
        </w:rPr>
        <w:t>b) fizinių asmenų atveju – sutuoktiniai, tėvai ir jų vaikai (įvaikiai).</w:t>
      </w:r>
    </w:p>
    <w:p w14:paraId="76009318" w14:textId="77777777" w:rsidR="0055370D" w:rsidRDefault="0055370D" w:rsidP="0055370D">
      <w:pPr>
        <w:pStyle w:val="Puslapioinaostekstas"/>
      </w:pPr>
    </w:p>
  </w:footnote>
  <w:footnote w:id="2">
    <w:p w14:paraId="64032F23" w14:textId="65A8F1F8" w:rsidR="006B0741" w:rsidRDefault="006B0741">
      <w:pPr>
        <w:pStyle w:val="Puslapioinaostekstas"/>
      </w:pPr>
      <w:r>
        <w:rPr>
          <w:rStyle w:val="Puslapioinaosnuoroda"/>
        </w:rPr>
        <w:footnoteRef/>
      </w:r>
      <w:r>
        <w:t xml:space="preserve"> </w:t>
      </w:r>
      <w:r w:rsidRPr="00AA2BF2">
        <w:rPr>
          <w:rFonts w:ascii="Times New Roman" w:hAnsi="Times New Roman" w:cs="Times New Roman"/>
        </w:rPr>
        <w:t xml:space="preserve">Žiūrėti </w:t>
      </w:r>
      <w:r w:rsidR="00725AC1" w:rsidRPr="00AA2BF2">
        <w:rPr>
          <w:rFonts w:ascii="Times New Roman" w:hAnsi="Times New Roman" w:cs="Times New Roman"/>
        </w:rPr>
        <w:t>Pirkimo</w:t>
      </w:r>
      <w:r w:rsidRPr="00AA2BF2">
        <w:rPr>
          <w:rFonts w:ascii="Times New Roman" w:hAnsi="Times New Roman" w:cs="Times New Roman"/>
        </w:rPr>
        <w:t xml:space="preserve"> specialiųjų sąlygų 6 priedą „</w:t>
      </w:r>
      <w:r w:rsidRPr="00AA2BF2">
        <w:rPr>
          <w:rFonts w:ascii="Times New Roman" w:hAnsi="Times New Roman" w:cs="Times New Roman"/>
          <w:i/>
          <w:iCs/>
        </w:rPr>
        <w:t>Pasiūlymų vertinimo kriterijai ir sąlygos</w:t>
      </w:r>
      <w:r w:rsidRPr="00AA2BF2">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3CC"/>
    <w:multiLevelType w:val="hybridMultilevel"/>
    <w:tmpl w:val="1D56CF4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7D5198"/>
    <w:multiLevelType w:val="hybridMultilevel"/>
    <w:tmpl w:val="C75221F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58E2CBA"/>
    <w:multiLevelType w:val="hybridMultilevel"/>
    <w:tmpl w:val="A75864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DA909BF"/>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311BDB"/>
    <w:multiLevelType w:val="hybridMultilevel"/>
    <w:tmpl w:val="C75221F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34C11FFA"/>
    <w:multiLevelType w:val="hybridMultilevel"/>
    <w:tmpl w:val="C75221F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42F608BF"/>
    <w:multiLevelType w:val="hybridMultilevel"/>
    <w:tmpl w:val="1D56CF4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5EDD00B3"/>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8B110A"/>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8F381D"/>
    <w:multiLevelType w:val="hybridMultilevel"/>
    <w:tmpl w:val="CA1C2206"/>
    <w:lvl w:ilvl="0" w:tplc="DC880838">
      <w:start w:val="2"/>
      <w:numFmt w:val="bullet"/>
      <w:lvlText w:val=""/>
      <w:lvlJc w:val="left"/>
      <w:pPr>
        <w:ind w:left="720" w:hanging="360"/>
      </w:pPr>
      <w:rPr>
        <w:rFonts w:ascii="Symbol" w:eastAsiaTheme="minorEastAsia"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6247940">
    <w:abstractNumId w:val="11"/>
  </w:num>
  <w:num w:numId="2" w16cid:durableId="1570845463">
    <w:abstractNumId w:val="8"/>
  </w:num>
  <w:num w:numId="3" w16cid:durableId="1742019242">
    <w:abstractNumId w:val="2"/>
  </w:num>
  <w:num w:numId="4" w16cid:durableId="36129216">
    <w:abstractNumId w:val="7"/>
  </w:num>
  <w:num w:numId="5" w16cid:durableId="1685983964">
    <w:abstractNumId w:val="5"/>
  </w:num>
  <w:num w:numId="6" w16cid:durableId="749809940">
    <w:abstractNumId w:val="1"/>
  </w:num>
  <w:num w:numId="7" w16cid:durableId="2040809898">
    <w:abstractNumId w:val="9"/>
  </w:num>
  <w:num w:numId="8" w16cid:durableId="1679040537">
    <w:abstractNumId w:val="10"/>
  </w:num>
  <w:num w:numId="9" w16cid:durableId="208306065">
    <w:abstractNumId w:val="4"/>
  </w:num>
  <w:num w:numId="10" w16cid:durableId="1910310707">
    <w:abstractNumId w:val="12"/>
  </w:num>
  <w:num w:numId="11" w16cid:durableId="2093358723">
    <w:abstractNumId w:val="6"/>
  </w:num>
  <w:num w:numId="12" w16cid:durableId="1570725851">
    <w:abstractNumId w:val="0"/>
  </w:num>
  <w:num w:numId="13" w16cid:durableId="632827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120F3"/>
    <w:rsid w:val="000177FD"/>
    <w:rsid w:val="0002009F"/>
    <w:rsid w:val="00044F17"/>
    <w:rsid w:val="000521A3"/>
    <w:rsid w:val="00053A3E"/>
    <w:rsid w:val="0006147B"/>
    <w:rsid w:val="00072B41"/>
    <w:rsid w:val="000753E4"/>
    <w:rsid w:val="000802F1"/>
    <w:rsid w:val="000946AF"/>
    <w:rsid w:val="00094B19"/>
    <w:rsid w:val="000B5F0C"/>
    <w:rsid w:val="000B7786"/>
    <w:rsid w:val="000C117C"/>
    <w:rsid w:val="000C7FD8"/>
    <w:rsid w:val="000E4396"/>
    <w:rsid w:val="001150DA"/>
    <w:rsid w:val="001315B6"/>
    <w:rsid w:val="00132ABD"/>
    <w:rsid w:val="001360C4"/>
    <w:rsid w:val="00142952"/>
    <w:rsid w:val="0015115A"/>
    <w:rsid w:val="00163F5D"/>
    <w:rsid w:val="00164447"/>
    <w:rsid w:val="00165BE5"/>
    <w:rsid w:val="00176991"/>
    <w:rsid w:val="00186784"/>
    <w:rsid w:val="001A7B74"/>
    <w:rsid w:val="001B0871"/>
    <w:rsid w:val="001B4479"/>
    <w:rsid w:val="001B4B04"/>
    <w:rsid w:val="001B4EE0"/>
    <w:rsid w:val="001C2574"/>
    <w:rsid w:val="001C63D1"/>
    <w:rsid w:val="001D3852"/>
    <w:rsid w:val="001E5115"/>
    <w:rsid w:val="002028E4"/>
    <w:rsid w:val="00223EDE"/>
    <w:rsid w:val="00265190"/>
    <w:rsid w:val="00277117"/>
    <w:rsid w:val="0028149A"/>
    <w:rsid w:val="0028514C"/>
    <w:rsid w:val="00287D78"/>
    <w:rsid w:val="00292071"/>
    <w:rsid w:val="00293D50"/>
    <w:rsid w:val="002A1F1C"/>
    <w:rsid w:val="002A7305"/>
    <w:rsid w:val="002B2015"/>
    <w:rsid w:val="002B7D88"/>
    <w:rsid w:val="002D5884"/>
    <w:rsid w:val="002E3328"/>
    <w:rsid w:val="002E3689"/>
    <w:rsid w:val="002E4E34"/>
    <w:rsid w:val="0030442B"/>
    <w:rsid w:val="0030679A"/>
    <w:rsid w:val="0032501D"/>
    <w:rsid w:val="00332E81"/>
    <w:rsid w:val="00343AB7"/>
    <w:rsid w:val="00345303"/>
    <w:rsid w:val="00347FF8"/>
    <w:rsid w:val="00372BEB"/>
    <w:rsid w:val="0038653A"/>
    <w:rsid w:val="0039241E"/>
    <w:rsid w:val="003935D4"/>
    <w:rsid w:val="003A2761"/>
    <w:rsid w:val="003B3E4B"/>
    <w:rsid w:val="003D1060"/>
    <w:rsid w:val="003D34C8"/>
    <w:rsid w:val="003D62E4"/>
    <w:rsid w:val="003E4092"/>
    <w:rsid w:val="003E483A"/>
    <w:rsid w:val="003E612B"/>
    <w:rsid w:val="00404E37"/>
    <w:rsid w:val="00424336"/>
    <w:rsid w:val="00424652"/>
    <w:rsid w:val="0047212A"/>
    <w:rsid w:val="00481483"/>
    <w:rsid w:val="00490D5F"/>
    <w:rsid w:val="004956B8"/>
    <w:rsid w:val="00497CA8"/>
    <w:rsid w:val="004A1855"/>
    <w:rsid w:val="004B04E6"/>
    <w:rsid w:val="004B40A4"/>
    <w:rsid w:val="004B6C4C"/>
    <w:rsid w:val="004B75C3"/>
    <w:rsid w:val="004C39AB"/>
    <w:rsid w:val="004C7762"/>
    <w:rsid w:val="004E1506"/>
    <w:rsid w:val="0053300A"/>
    <w:rsid w:val="0053394F"/>
    <w:rsid w:val="005468F8"/>
    <w:rsid w:val="00550958"/>
    <w:rsid w:val="00550DA4"/>
    <w:rsid w:val="0055370D"/>
    <w:rsid w:val="00565B6F"/>
    <w:rsid w:val="00576ACA"/>
    <w:rsid w:val="00585592"/>
    <w:rsid w:val="00586762"/>
    <w:rsid w:val="00593314"/>
    <w:rsid w:val="00597606"/>
    <w:rsid w:val="005977C0"/>
    <w:rsid w:val="005A5A26"/>
    <w:rsid w:val="005B4492"/>
    <w:rsid w:val="005C62A5"/>
    <w:rsid w:val="005E7B19"/>
    <w:rsid w:val="006046D8"/>
    <w:rsid w:val="00607CE6"/>
    <w:rsid w:val="00625CBB"/>
    <w:rsid w:val="00637C57"/>
    <w:rsid w:val="006443C1"/>
    <w:rsid w:val="00645547"/>
    <w:rsid w:val="00646CB6"/>
    <w:rsid w:val="00672961"/>
    <w:rsid w:val="00674684"/>
    <w:rsid w:val="00674F22"/>
    <w:rsid w:val="00680A29"/>
    <w:rsid w:val="00680AF6"/>
    <w:rsid w:val="006824B9"/>
    <w:rsid w:val="0069440D"/>
    <w:rsid w:val="00695854"/>
    <w:rsid w:val="006A59DA"/>
    <w:rsid w:val="006B0741"/>
    <w:rsid w:val="006B761F"/>
    <w:rsid w:val="006B7D19"/>
    <w:rsid w:val="006D4D9E"/>
    <w:rsid w:val="006D7A06"/>
    <w:rsid w:val="006E116B"/>
    <w:rsid w:val="006E671E"/>
    <w:rsid w:val="007059F2"/>
    <w:rsid w:val="00705F5A"/>
    <w:rsid w:val="007253BE"/>
    <w:rsid w:val="00725AC1"/>
    <w:rsid w:val="00753836"/>
    <w:rsid w:val="0076064E"/>
    <w:rsid w:val="00762BEB"/>
    <w:rsid w:val="0078157E"/>
    <w:rsid w:val="0079017E"/>
    <w:rsid w:val="00791FA6"/>
    <w:rsid w:val="007949B4"/>
    <w:rsid w:val="007A3EC2"/>
    <w:rsid w:val="007A790F"/>
    <w:rsid w:val="007D0C83"/>
    <w:rsid w:val="007E76D6"/>
    <w:rsid w:val="007F73F9"/>
    <w:rsid w:val="008006F3"/>
    <w:rsid w:val="0082336A"/>
    <w:rsid w:val="00827FAD"/>
    <w:rsid w:val="008343C7"/>
    <w:rsid w:val="00834832"/>
    <w:rsid w:val="00847EF4"/>
    <w:rsid w:val="00853511"/>
    <w:rsid w:val="00856CB6"/>
    <w:rsid w:val="008763D4"/>
    <w:rsid w:val="0088149F"/>
    <w:rsid w:val="00882C9E"/>
    <w:rsid w:val="00883B7B"/>
    <w:rsid w:val="00890056"/>
    <w:rsid w:val="0089206A"/>
    <w:rsid w:val="008A1577"/>
    <w:rsid w:val="008A39C0"/>
    <w:rsid w:val="008A4B9B"/>
    <w:rsid w:val="008A5325"/>
    <w:rsid w:val="008C0699"/>
    <w:rsid w:val="008C2939"/>
    <w:rsid w:val="008C5789"/>
    <w:rsid w:val="008C58EB"/>
    <w:rsid w:val="008D09C7"/>
    <w:rsid w:val="009018AC"/>
    <w:rsid w:val="009022A4"/>
    <w:rsid w:val="0090683A"/>
    <w:rsid w:val="00915641"/>
    <w:rsid w:val="0093010D"/>
    <w:rsid w:val="00945DE4"/>
    <w:rsid w:val="00950458"/>
    <w:rsid w:val="00992628"/>
    <w:rsid w:val="0099272F"/>
    <w:rsid w:val="009A2195"/>
    <w:rsid w:val="009B05F3"/>
    <w:rsid w:val="009B2881"/>
    <w:rsid w:val="009D2266"/>
    <w:rsid w:val="009D2FCE"/>
    <w:rsid w:val="009E0BD0"/>
    <w:rsid w:val="009E68B4"/>
    <w:rsid w:val="009F3DB4"/>
    <w:rsid w:val="00A06C20"/>
    <w:rsid w:val="00A20549"/>
    <w:rsid w:val="00A21ECB"/>
    <w:rsid w:val="00A60D2B"/>
    <w:rsid w:val="00A92C90"/>
    <w:rsid w:val="00A971DC"/>
    <w:rsid w:val="00AA1AE4"/>
    <w:rsid w:val="00AA2BF2"/>
    <w:rsid w:val="00AB3E2A"/>
    <w:rsid w:val="00AB4FF8"/>
    <w:rsid w:val="00AC69F9"/>
    <w:rsid w:val="00AE6CDD"/>
    <w:rsid w:val="00AF46E5"/>
    <w:rsid w:val="00B103B1"/>
    <w:rsid w:val="00B32941"/>
    <w:rsid w:val="00B52539"/>
    <w:rsid w:val="00B552CD"/>
    <w:rsid w:val="00B634F3"/>
    <w:rsid w:val="00B660FC"/>
    <w:rsid w:val="00B71E5D"/>
    <w:rsid w:val="00B84674"/>
    <w:rsid w:val="00B8750C"/>
    <w:rsid w:val="00B909F9"/>
    <w:rsid w:val="00B93F13"/>
    <w:rsid w:val="00BA031D"/>
    <w:rsid w:val="00BA652C"/>
    <w:rsid w:val="00BA6BFB"/>
    <w:rsid w:val="00BB18FA"/>
    <w:rsid w:val="00BB4F87"/>
    <w:rsid w:val="00BB5ADE"/>
    <w:rsid w:val="00BC48C0"/>
    <w:rsid w:val="00BC685F"/>
    <w:rsid w:val="00BD4371"/>
    <w:rsid w:val="00BD77D7"/>
    <w:rsid w:val="00C02DA9"/>
    <w:rsid w:val="00C10E3F"/>
    <w:rsid w:val="00C1346A"/>
    <w:rsid w:val="00C13B03"/>
    <w:rsid w:val="00C33BFE"/>
    <w:rsid w:val="00C37C1E"/>
    <w:rsid w:val="00C40DB8"/>
    <w:rsid w:val="00C525B7"/>
    <w:rsid w:val="00C57101"/>
    <w:rsid w:val="00C66956"/>
    <w:rsid w:val="00C66EBA"/>
    <w:rsid w:val="00C7073C"/>
    <w:rsid w:val="00C72102"/>
    <w:rsid w:val="00C82EA2"/>
    <w:rsid w:val="00C83613"/>
    <w:rsid w:val="00CA2381"/>
    <w:rsid w:val="00CA6052"/>
    <w:rsid w:val="00CB1E4E"/>
    <w:rsid w:val="00CB4A13"/>
    <w:rsid w:val="00CB4C39"/>
    <w:rsid w:val="00CB521D"/>
    <w:rsid w:val="00CC1383"/>
    <w:rsid w:val="00CC65F5"/>
    <w:rsid w:val="00CD43C0"/>
    <w:rsid w:val="00CE7A51"/>
    <w:rsid w:val="00CF2781"/>
    <w:rsid w:val="00CF56E3"/>
    <w:rsid w:val="00D04AE8"/>
    <w:rsid w:val="00D1756E"/>
    <w:rsid w:val="00D25E3F"/>
    <w:rsid w:val="00D35E2B"/>
    <w:rsid w:val="00D364A5"/>
    <w:rsid w:val="00D40B0F"/>
    <w:rsid w:val="00D5442A"/>
    <w:rsid w:val="00D778FC"/>
    <w:rsid w:val="00D77D14"/>
    <w:rsid w:val="00DA193E"/>
    <w:rsid w:val="00DB5093"/>
    <w:rsid w:val="00DB7E05"/>
    <w:rsid w:val="00DD7ED9"/>
    <w:rsid w:val="00DF03FF"/>
    <w:rsid w:val="00DF5F2C"/>
    <w:rsid w:val="00E1055F"/>
    <w:rsid w:val="00E127A7"/>
    <w:rsid w:val="00E13953"/>
    <w:rsid w:val="00E269C2"/>
    <w:rsid w:val="00E272DC"/>
    <w:rsid w:val="00E3524E"/>
    <w:rsid w:val="00E53B4E"/>
    <w:rsid w:val="00E555D8"/>
    <w:rsid w:val="00E70CA9"/>
    <w:rsid w:val="00E717C3"/>
    <w:rsid w:val="00E77127"/>
    <w:rsid w:val="00EA3EF7"/>
    <w:rsid w:val="00EA55D7"/>
    <w:rsid w:val="00EA5C64"/>
    <w:rsid w:val="00EB2F11"/>
    <w:rsid w:val="00EB3690"/>
    <w:rsid w:val="00ED183A"/>
    <w:rsid w:val="00ED2410"/>
    <w:rsid w:val="00EE2A6A"/>
    <w:rsid w:val="00EF1CAC"/>
    <w:rsid w:val="00EF3651"/>
    <w:rsid w:val="00F0493D"/>
    <w:rsid w:val="00F14A41"/>
    <w:rsid w:val="00F2366E"/>
    <w:rsid w:val="00F244F6"/>
    <w:rsid w:val="00F27233"/>
    <w:rsid w:val="00F33409"/>
    <w:rsid w:val="00F40180"/>
    <w:rsid w:val="00F408EC"/>
    <w:rsid w:val="00F41862"/>
    <w:rsid w:val="00F420CB"/>
    <w:rsid w:val="00F423D5"/>
    <w:rsid w:val="00F54296"/>
    <w:rsid w:val="00F66ABB"/>
    <w:rsid w:val="00F66E3F"/>
    <w:rsid w:val="00F82E66"/>
    <w:rsid w:val="00FA53ED"/>
    <w:rsid w:val="00FB01E5"/>
    <w:rsid w:val="00FC6111"/>
    <w:rsid w:val="00FF2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064E"/>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Char Char,Fußnotentextf"/>
    <w:basedOn w:val="prastasis"/>
    <w:link w:val="PuslapioinaostekstasDiagrama"/>
    <w:uiPriority w:val="99"/>
    <w:unhideWhenUsed/>
    <w:rsid w:val="003A2761"/>
    <w:pPr>
      <w:spacing w:after="0"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3A2761"/>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basedOn w:val="prastasis"/>
    <w:uiPriority w:val="34"/>
    <w:qFormat/>
    <w:rsid w:val="000C117C"/>
    <w:pPr>
      <w:ind w:left="720"/>
      <w:contextualSpacing/>
    </w:pPr>
  </w:style>
  <w:style w:type="table" w:customStyle="1" w:styleId="Lentelstinklelis1">
    <w:name w:val="Lentelės tinklelis1"/>
    <w:basedOn w:val="prastojilentel"/>
    <w:next w:val="Lentelstinklelis"/>
    <w:rsid w:val="00B552C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762BEB"/>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15641"/>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915641"/>
    <w:rPr>
      <w:rFonts w:eastAsiaTheme="minorEastAsia"/>
      <w:b/>
      <w:bCs/>
      <w:kern w:val="0"/>
      <w:sz w:val="20"/>
      <w:szCs w:val="20"/>
      <w:lang w:eastAsia="lt-LT"/>
      <w14:ligatures w14:val="none"/>
    </w:rPr>
  </w:style>
  <w:style w:type="character" w:styleId="Hipersaitas">
    <w:name w:val="Hyperlink"/>
    <w:basedOn w:val="Numatytasispastraiposriftas"/>
    <w:uiPriority w:val="99"/>
    <w:unhideWhenUsed/>
    <w:rsid w:val="000521A3"/>
    <w:rPr>
      <w:color w:val="0563C1" w:themeColor="hyperlink"/>
      <w:u w:val="single"/>
    </w:rPr>
  </w:style>
  <w:style w:type="character" w:styleId="Neapdorotaspaminjimas">
    <w:name w:val="Unresolved Mention"/>
    <w:basedOn w:val="Numatytasispastraiposriftas"/>
    <w:uiPriority w:val="99"/>
    <w:semiHidden/>
    <w:unhideWhenUsed/>
    <w:rsid w:val="00052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hop.lsd.lt/publi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shop.lsd.lt/public" TargetMode="External"/><Relationship Id="rId4" Type="http://schemas.openxmlformats.org/officeDocument/2006/relationships/settings" Target="settings.xml"/><Relationship Id="rId9" Type="http://schemas.openxmlformats.org/officeDocument/2006/relationships/hyperlink" Target="https://eshop.lsd.lt/publi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6</Pages>
  <Words>7596</Words>
  <Characters>4330</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39</cp:revision>
  <cp:lastPrinted>2026-02-04T11:06:00Z</cp:lastPrinted>
  <dcterms:created xsi:type="dcterms:W3CDTF">2025-11-13T07:47:00Z</dcterms:created>
  <dcterms:modified xsi:type="dcterms:W3CDTF">2026-03-30T13:28:00Z</dcterms:modified>
</cp:coreProperties>
</file>