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E351654" w:rsidR="00313183" w:rsidRPr="00F14B7A" w:rsidRDefault="000348C2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8C2">
        <w:rPr>
          <w:rFonts w:ascii="Times New Roman" w:eastAsia="TimesNewRomanPS-BoldMT" w:hAnsi="Times New Roman" w:cs="Times New Roman"/>
          <w:b/>
          <w:bCs/>
          <w:sz w:val="24"/>
          <w:szCs w:val="24"/>
        </w:rPr>
        <w:t>HEMODIALIZĖS PRIEMONĖS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7BE6786F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E164F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E164F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03A6E0FA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E164F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EC87D4C" w14:textId="77777777" w:rsidR="000348C2" w:rsidRDefault="000348C2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0348C2">
        <w:rPr>
          <w:rFonts w:ascii="Times New Roman" w:eastAsia="TimesNewRomanPS-BoldMT" w:hAnsi="Times New Roman" w:cs="Times New Roman"/>
          <w:b/>
          <w:bCs/>
          <w:sz w:val="24"/>
          <w:szCs w:val="24"/>
        </w:rPr>
        <w:t>HEMODIALIZĖS PRIEMONĖS</w:t>
      </w:r>
    </w:p>
    <w:p w14:paraId="03739AB0" w14:textId="5441E3AE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54" w:type="dxa"/>
        <w:tblLayout w:type="fixed"/>
        <w:tblLook w:val="04A0" w:firstRow="1" w:lastRow="0" w:firstColumn="1" w:lastColumn="0" w:noHBand="0" w:noVBand="1"/>
      </w:tblPr>
      <w:tblGrid>
        <w:gridCol w:w="950"/>
        <w:gridCol w:w="5282"/>
        <w:gridCol w:w="851"/>
        <w:gridCol w:w="2835"/>
        <w:gridCol w:w="236"/>
      </w:tblGrid>
      <w:tr w:rsidR="000348C2" w:rsidRPr="000348C2" w14:paraId="4DC19A28" w14:textId="77777777" w:rsidTr="000348C2">
        <w:trPr>
          <w:gridAfter w:val="1"/>
          <w:wAfter w:w="236" w:type="dxa"/>
          <w:trHeight w:val="855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E99B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AE4A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4F6BC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(vnt.)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3BB6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0348C2" w:rsidRPr="000348C2" w14:paraId="5661A9B2" w14:textId="77777777" w:rsidTr="000348C2">
        <w:trPr>
          <w:trHeight w:val="300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DB75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D2B3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DE389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D5AF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8F64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0348C2" w:rsidRPr="000348C2" w14:paraId="6B6AACC6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B7FE9B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dalis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CAF848E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Hemodializės priemonės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7D2C5A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60B2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596AFF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6DCD99C2" w14:textId="77777777" w:rsidTr="000348C2">
        <w:trPr>
          <w:trHeight w:val="81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67316BF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83C901A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Citratinis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koncentratas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bikarbonatinei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dializei įvairių koncentracijų. Skiedimo santykis 1+44, plastikiniuose 8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ltr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. bakeliuose , svoris iki 10 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7112E2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2EFC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8D4CF1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14205183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08A03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B432B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Ca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-0, K-3,0, gliukozė 1g/l, citratas 0,8mmol/l , acetatas 0,3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mmol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/l,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BDA8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CB99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235FD6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20CCA8DF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3CDFB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1E349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Ca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-1,25, K-3,0, gliukozė 1g/l, citratas 0,8mmol/l , acetatas 0,3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mmol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/l,.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93DD7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1E2D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E05940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7D1B5440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72476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BE94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Ca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-1,5, K-3,0, gliukozė 1g/l, citratas 0,8mmol/l , acetatas 0,3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mmol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/l,.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1E2F8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2E92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404EC9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06F43598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C1649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FABE2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Ca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-1,75, K-3,0, gliukozė 1g/l, citratas 0,8mmol/l , acetatas 0,3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mmol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/l,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1F43C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9AA8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70F859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2713AE3D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8B1BA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71E8A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Ca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-1,25, K-2,0, gliukozė 1g/l, citratas 0,8mmol/l , acetatas 0,3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mmol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/l,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B522D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4B1B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5A44F1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78088AE1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2816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EAA3C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Ca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-1,5, K-2,0, gliukozė 1g/l, citratas 0,8mmol/l , acetatas 0,3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mmol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/l,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59C42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6F5C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94FF08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7A64D4A9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C3AF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40AC8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Ca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-1,75, K-2,0, gliukozė 1g/l, citratas 0,8mmol/l , acetatas 0,3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mmol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/l,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E7E62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6CBC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9F614F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6FB8D62E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F43BF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69CAC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Ca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-1,5, K-1,0, gliukozė 1g/l, citratas 0,8mmol/l , acetatas 0,3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mmol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/l,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56BB9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47A3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03113A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6E20868B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D8325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CF397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Ca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-1,5, K-4,0, gliukozė 1g/l, citratas 0,8mmol/l , acetatas 0,3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mmol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/l,.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B6D4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CE16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1A118F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5B3E060A" w14:textId="77777777" w:rsidTr="000348C2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67C67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F69A3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Bikarbonatinis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koncentratas: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natriobikarbonatas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8,4% plastikiniuose bakeliuose po 10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ltr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4738D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99E7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B9F6CD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60C4E6F1" w14:textId="77777777" w:rsidTr="000348C2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57A993A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B553FFA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Beadatinis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konektorius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hemodializės kateteriui, apsaugantis nuo infekcijų ir užkrešėjimo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084480B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88F7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AF43B2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0A8D5D83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C9F3D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D262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Kraujo pralaidumas ne mažiau kaip 600 ml/min;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4D0BE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EC61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911988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097F8A25" w14:textId="77777777" w:rsidTr="000348C2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91BAA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747FC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Galima naudoti nepertraukiamai ne mažiau kaip 7 paras nenuimant nuo hemodializės kateterio;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78DF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D32F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30998C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61D66E02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371B3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DCC13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Užsidaranti po atjungimo sistema nereikalaujanti papildomų kamštelių;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ACC0C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A55A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1E41FD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4C0FF6BD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74087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37A46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Neutralaus poslinkio.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69364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3380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A19CFA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0B11B88D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B799B49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3470534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Kraujo magistralių medžiaga be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ftalatų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(be DEHP)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69F72E1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9000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1D85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0453DA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738A7EFE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B158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D58AF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Be latekso, su atšaka prijungti antikoagulianto švirkštui;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FF1A3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DFAA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E27AB7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0952D40D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6BF2D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0E037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Su 22 mm skersmens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konuso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formos oro gaudyklė;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660AA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4CEC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3EDA8A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2693B751" w14:textId="77777777" w:rsidTr="000348C2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DAA20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45854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Kraujo pompos segmento vidinis diametras Ø 8±0,1 mm, išorinis Ø 12 mm, segmento ilgis 330-360 mm.;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D6C07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1665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C5EFF7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48DB8B68" w14:textId="77777777" w:rsidTr="000348C2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C5713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533AC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Minkštas slėgio matavimo linijos pajungimo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srieginis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prailginimas su praduriama kanalo apsaugos membrana;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BF0B4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EB1A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F129C1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1BD0F90D" w14:textId="77777777" w:rsidTr="000348C2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FFAC3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3C67C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Rinkinyje turi būti trijų ar daugiau litrų talpos skysčių surinkimo maišas, įsidūrimo į užpildymo tirpalo flakoną plastikinės adatos;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24D00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DD8E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F06149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0AFA9B07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F1ECC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D3EFF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Sterilizacija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gamma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spinduliais.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669AC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A555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83810C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428F3C40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B1A2426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4E9A005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Arterinė-veninė kraujo magistralė hemodializei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1ACADF7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C7E0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F2D2D7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63F8218B" w14:textId="77777777" w:rsidTr="000348C2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73B4B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A7022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Arterinė-veninė kraujo magistralė hemodializei (HD), tinkanti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Nipro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SurdialX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dializės aparatams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C918E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E02F" w14:textId="77777777" w:rsidR="000348C2" w:rsidRPr="000348C2" w:rsidRDefault="000348C2" w:rsidP="000348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1D3E9F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41764D10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BABC9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1323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Kraujo magistralių medžiaga be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ftalatų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(be DEHP)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D0CBD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A580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6FD620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0762A118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72491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2D2FF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Kraujo pompos segmento vidinis diametras Ø 8,0 mm.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57872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9843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001CEF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74DA10D0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AC5E5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6DA87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Kraujo pompos segmento išorinis diametras Ø12,0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A3C17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3066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FD7E11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56BAB30D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3F612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400B5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Kraujo pompos segmento ilgis 233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BF672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5353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2B5DCF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4F7E6DBD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3E671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C6C65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Sterilizacija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gamma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spinduliais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3563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D082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56F840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4EEE231D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4D83B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830D8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Užpildymo tūris ne daugiau kaip 127±5ml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6870B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769CA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025E73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1B1BC82C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0C5F85D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5D5BFAE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Arterinė-veninė kraujo magistralė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hemodiafiltracijai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(HDF)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4276361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7308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75B7E0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1FAB35AF" w14:textId="77777777" w:rsidTr="000348C2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AF184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0AE7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Arterinė-veninė kraujo magistralė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hemodiafiltracijai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(HDF), tinkanti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Nipro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SurdialX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dializės aparatams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F115D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07A3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73AC70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4C85A328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72AC2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00017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Kraujo magistralių medžiaga be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ftalatų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(be DEHP)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01AE5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80EF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631E13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47F3A845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110B8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B3EDC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Kraujo pompos segmento vidinis diametras Ø 8,0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7337F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641B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E038E6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738260CA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B3B4D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9D1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Kraujo pompos segmento išorinis diametras Ø12,0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CBF88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E9E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FE07E9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08470650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81BFE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6CDCA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Kraujo pompos segmento ilgis 233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1BB97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576A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C442E4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46C866B3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9EA9A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9F0FD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Turi turėti Online intarpą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EC1A0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D4F1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13F5C6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3C8FFF60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8BC98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C558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Online pompos segmento vidinis diametras Ø 8,0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AAEAA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869A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E7896D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7FCECDEF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4EB79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A8CDA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Online pompos segmento išorinis diametras Ø12,0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A3F78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A1E2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DC12EC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34ADF054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F40BC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35054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Online pompos segmento ilgis 233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D6CCC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B67D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0C8DF0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19CD54F5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98C94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2B6E0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Sterilizacija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gamma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spinduliais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E7031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BFD9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96BC95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2316F55E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0F0A6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D129B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Užpildymo tūris ne daugiau kaip 127±5ml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F995B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F1C2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A94DB5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31240A45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2CFDE1B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B888C2C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Apirogeninis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filtras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0765013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A572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D9D744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1A916A9A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C63E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415D0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Apirogeninis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filtras, turi tikti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Nipro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SurdialX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dializės aparatui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58582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A7DD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77A8BE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25AF1844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346CC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FEA70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Membrana pagaminta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polietersulfono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pagrindu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1747F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139D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C041F4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717418C2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2AE76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BC2D4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Sterilizacija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gamma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spinduliais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E1051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A9F9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999849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6487CE98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DE6CE94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dalis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A8FC03B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Hemodializės priemonės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7CE87AE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D56F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03D825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7B670600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0D7E2D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AE5FD6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Trikanalis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centrinės venos trumpalaikis kateteris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9F6644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0A28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4976FF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3E803CEF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E2776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C9E47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Antimikrobiniai, vienkartiniai, sterilūs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DD69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FA42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0F8C26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63185F51" w14:textId="77777777" w:rsidTr="000348C2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E8054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DF8BF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Atsparus perlinkimui, didelės tėkmės, trijų kanalų, su spaustukais trumpalaikis kateteris;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C963F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C714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CE1C17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65F031D9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92C6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4826E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Pagamintas iš poliuretano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CA143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3F04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A52E5C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47FE5E8C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53509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086FE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Apirogeniški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78742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9F4F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D8533F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7D3C3836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ADB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78203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Skirti hemodializei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39E9B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8158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66C910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4DCBD2EA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561D0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61526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Kateterio skerspjūvis ovalo formos, 12-13Fr.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60934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E4C8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C4C524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62012C3E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736DF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0D703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Su sparneliais kateterio fiksavimui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56B4C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4151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7079E5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0A540DB5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2F7F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A0755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Su nurodytais kanalų užpildymo tūriais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2CD0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CE61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791629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4AB45823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E9CA3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08C9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Kraujo tėkmės greitis </w:t>
            </w:r>
            <w:r w:rsidRPr="000348C2">
              <w:rPr>
                <w:rFonts w:ascii="Aptos Narrow" w:eastAsia="Times New Roman" w:hAnsi="Aptos Narrow" w:cs="Times New Roman"/>
                <w:lang w:eastAsia="lt-LT"/>
              </w:rPr>
              <w:t>≥</w:t>
            </w: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250 ml/min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CC41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AD29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A8C5AD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2F9B195C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60BD6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0D169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Recirkuliacija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sukeitus arterinį ir veninį kanalus ne daugiau 2%;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E5341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C19A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BBF461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72276C3C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BC74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2ACC4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Radiokontrastiniai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, elastingi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DA82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7814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5482B7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236005CD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03E1E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BFCB6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Kanalas tinka CV spaudimo matavimui, intraveninei terapijai.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96AE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4C68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B6F84A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5B3DEC5D" w14:textId="77777777" w:rsidTr="000348C2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B57EC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8D964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Įpakavimas komplektais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8B74E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0D57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D5B2ED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8C2" w:rsidRPr="000348C2" w14:paraId="6012DC1F" w14:textId="77777777" w:rsidTr="000348C2">
        <w:trPr>
          <w:trHeight w:val="157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18373" w14:textId="77777777" w:rsidR="000348C2" w:rsidRPr="000348C2" w:rsidRDefault="000348C2" w:rsidP="00034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CD78D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Rinkinio sudėtis: tiesių kateterių ilgiai-15,20,24,30 cm; lenktų ir alfa formos kateterių ilgiai-12.5,15,20,24 cm; pritvirtinami sparneliai,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punkcinė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adata18 Ga *7 cm; metalinis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pravediklis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su J formos galu 70cm * 0,035‘;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dilatatorius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11-13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Fr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 xml:space="preserve"> ir 12-14 </w:t>
            </w:r>
            <w:proofErr w:type="spellStart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Fr</w:t>
            </w:r>
            <w:proofErr w:type="spellEnd"/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; papildomi sparneliai, permatomi lipnūs tvarsčiai, 3 injekcijų kamšteliai;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610F8" w14:textId="77777777" w:rsidR="000348C2" w:rsidRPr="000348C2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8C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BE47" w14:textId="77777777" w:rsidR="000348C2" w:rsidRPr="000348C2" w:rsidRDefault="000348C2" w:rsidP="00034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348C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418EE0" w14:textId="77777777" w:rsidR="000348C2" w:rsidRPr="000348C2" w:rsidRDefault="000348C2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348C2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56AD4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164FA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3385</Words>
  <Characters>1930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2026-03-31T12:20:00Z</dcterms:modified>
</cp:coreProperties>
</file>