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20EB900B"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7F2CC1">
            <w:rPr>
              <w:rFonts w:ascii="Times New Roman" w:hAnsi="Times New Roman" w:cs="Times New Roman"/>
              <w:color w:val="000000" w:themeColor="text1"/>
              <w:sz w:val="24"/>
              <w:szCs w:val="24"/>
            </w:rPr>
            <w:t>6</w:t>
          </w:r>
          <w:r w:rsidRPr="00593D65">
            <w:rPr>
              <w:rFonts w:ascii="Times New Roman" w:hAnsi="Times New Roman" w:cs="Times New Roman"/>
              <w:color w:val="000000" w:themeColor="text1"/>
              <w:sz w:val="24"/>
              <w:szCs w:val="24"/>
            </w:rPr>
            <w:t>-0</w:t>
          </w:r>
          <w:r w:rsidR="007F2CC1">
            <w:rPr>
              <w:rFonts w:ascii="Times New Roman" w:hAnsi="Times New Roman" w:cs="Times New Roman"/>
              <w:color w:val="000000" w:themeColor="text1"/>
              <w:sz w:val="24"/>
              <w:szCs w:val="24"/>
            </w:rPr>
            <w:t>3</w:t>
          </w:r>
          <w:r w:rsidRPr="00593D65">
            <w:rPr>
              <w:rFonts w:ascii="Times New Roman" w:hAnsi="Times New Roman" w:cs="Times New Roman"/>
              <w:color w:val="000000" w:themeColor="text1"/>
              <w:sz w:val="24"/>
              <w:szCs w:val="24"/>
            </w:rPr>
            <w:t>-</w:t>
          </w:r>
          <w:r w:rsidR="007F2CC1">
            <w:rPr>
              <w:rFonts w:ascii="Times New Roman" w:hAnsi="Times New Roman" w:cs="Times New Roman"/>
              <w:color w:val="000000" w:themeColor="text1"/>
              <w:sz w:val="24"/>
              <w:szCs w:val="24"/>
            </w:rPr>
            <w:t>26</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53DC7D9D" w:rsidR="003D1333" w:rsidRPr="00442AC8" w:rsidRDefault="008B3DB1" w:rsidP="003D1333">
          <w:pPr>
            <w:pStyle w:val="Body2"/>
            <w:jc w:val="center"/>
            <w:rPr>
              <w:rFonts w:cs="Times New Roman"/>
              <w:sz w:val="32"/>
              <w:szCs w:val="32"/>
              <w:lang w:val="lt-LT"/>
            </w:rPr>
          </w:pPr>
          <w:r w:rsidRPr="008B3DB1">
            <w:rPr>
              <w:rFonts w:eastAsiaTheme="minorEastAsia" w:cs="Times New Roman"/>
              <w:b/>
              <w:caps/>
              <w:color w:val="auto"/>
              <w:sz w:val="24"/>
              <w:szCs w:val="32"/>
              <w:lang w:val="lt-LT" w:eastAsia="lt-LT"/>
            </w:rPr>
            <w:t xml:space="preserve">Krovininių automobilių hidraulinės įrangos HIAB  remonto paslaugos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1707F214"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C227FB">
                  <w:rPr>
                    <w:noProof/>
                    <w:webHidden/>
                  </w:rPr>
                  <w:t>2</w:t>
                </w:r>
                <w:r w:rsidR="002841FD">
                  <w:rPr>
                    <w:noProof/>
                    <w:webHidden/>
                  </w:rPr>
                  <w:fldChar w:fldCharType="end"/>
                </w:r>
              </w:hyperlink>
            </w:p>
            <w:p w14:paraId="4172839F" w14:textId="7B91527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C227FB">
                  <w:rPr>
                    <w:noProof/>
                    <w:webHidden/>
                  </w:rPr>
                  <w:t>2</w:t>
                </w:r>
                <w:r>
                  <w:rPr>
                    <w:noProof/>
                    <w:webHidden/>
                  </w:rPr>
                  <w:fldChar w:fldCharType="end"/>
                </w:r>
              </w:hyperlink>
            </w:p>
            <w:p w14:paraId="61304BB8" w14:textId="6843C89C"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C227FB">
                  <w:rPr>
                    <w:noProof/>
                    <w:webHidden/>
                  </w:rPr>
                  <w:t>2</w:t>
                </w:r>
                <w:r>
                  <w:rPr>
                    <w:noProof/>
                    <w:webHidden/>
                  </w:rPr>
                  <w:fldChar w:fldCharType="end"/>
                </w:r>
              </w:hyperlink>
            </w:p>
            <w:p w14:paraId="14D5AD56" w14:textId="7AE1C96F"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C227FB">
                  <w:rPr>
                    <w:noProof/>
                    <w:webHidden/>
                  </w:rPr>
                  <w:t>3</w:t>
                </w:r>
                <w:r>
                  <w:rPr>
                    <w:noProof/>
                    <w:webHidden/>
                  </w:rPr>
                  <w:fldChar w:fldCharType="end"/>
                </w:r>
              </w:hyperlink>
            </w:p>
            <w:p w14:paraId="64676766" w14:textId="7FF2C879"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C227FB">
                  <w:rPr>
                    <w:noProof/>
                    <w:webHidden/>
                  </w:rPr>
                  <w:t>3</w:t>
                </w:r>
                <w:r>
                  <w:rPr>
                    <w:noProof/>
                    <w:webHidden/>
                  </w:rPr>
                  <w:fldChar w:fldCharType="end"/>
                </w:r>
              </w:hyperlink>
            </w:p>
            <w:p w14:paraId="6DF6A5DE" w14:textId="7D3A154B"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C227FB">
                  <w:rPr>
                    <w:noProof/>
                    <w:webHidden/>
                  </w:rPr>
                  <w:t>3</w:t>
                </w:r>
                <w:r>
                  <w:rPr>
                    <w:noProof/>
                    <w:webHidden/>
                  </w:rPr>
                  <w:fldChar w:fldCharType="end"/>
                </w:r>
              </w:hyperlink>
            </w:p>
            <w:p w14:paraId="2A46327B" w14:textId="6B9CCD85"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C227FB">
                  <w:rPr>
                    <w:noProof/>
                    <w:webHidden/>
                  </w:rPr>
                  <w:t>4</w:t>
                </w:r>
                <w:r>
                  <w:rPr>
                    <w:noProof/>
                    <w:webHidden/>
                  </w:rPr>
                  <w:fldChar w:fldCharType="end"/>
                </w:r>
              </w:hyperlink>
            </w:p>
            <w:p w14:paraId="620B63D6" w14:textId="09DEF950"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C227FB">
                  <w:rPr>
                    <w:noProof/>
                    <w:webHidden/>
                  </w:rPr>
                  <w:t>4</w:t>
                </w:r>
                <w:r>
                  <w:rPr>
                    <w:noProof/>
                    <w:webHidden/>
                  </w:rPr>
                  <w:fldChar w:fldCharType="end"/>
                </w:r>
              </w:hyperlink>
            </w:p>
            <w:p w14:paraId="6A01E9B2" w14:textId="406B0476"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C227FB">
                  <w:rPr>
                    <w:noProof/>
                    <w:webHidden/>
                  </w:rPr>
                  <w:t>4</w:t>
                </w:r>
                <w:r>
                  <w:rPr>
                    <w:noProof/>
                    <w:webHidden/>
                  </w:rPr>
                  <w:fldChar w:fldCharType="end"/>
                </w:r>
              </w:hyperlink>
            </w:p>
            <w:p w14:paraId="666F5383" w14:textId="113B287A"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C227FB">
                  <w:rPr>
                    <w:noProof/>
                    <w:webHidden/>
                  </w:rPr>
                  <w:t>5</w:t>
                </w:r>
                <w:r>
                  <w:rPr>
                    <w:noProof/>
                    <w:webHidden/>
                  </w:rPr>
                  <w:fldChar w:fldCharType="end"/>
                </w:r>
              </w:hyperlink>
            </w:p>
            <w:p w14:paraId="57E3C079" w14:textId="1E0753FC"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C227FB">
                  <w:rPr>
                    <w:noProof/>
                    <w:webHidden/>
                  </w:rPr>
                  <w:t>6</w:t>
                </w:r>
                <w:r>
                  <w:rPr>
                    <w:noProof/>
                    <w:webHidden/>
                  </w:rPr>
                  <w:fldChar w:fldCharType="end"/>
                </w:r>
              </w:hyperlink>
            </w:p>
            <w:p w14:paraId="575BD3C6" w14:textId="67752B6A"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C227FB">
                  <w:rPr>
                    <w:noProof/>
                    <w:webHidden/>
                  </w:rPr>
                  <w:t>7</w:t>
                </w:r>
                <w:r>
                  <w:rPr>
                    <w:noProof/>
                    <w:webHidden/>
                  </w:rPr>
                  <w:fldChar w:fldCharType="end"/>
                </w:r>
              </w:hyperlink>
            </w:p>
            <w:p w14:paraId="78D82965" w14:textId="09BA30CD"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C227FB">
                  <w:rPr>
                    <w:noProof/>
                    <w:webHidden/>
                  </w:rPr>
                  <w:t>8</w:t>
                </w:r>
                <w:r>
                  <w:rPr>
                    <w:noProof/>
                    <w:webHidden/>
                  </w:rPr>
                  <w:fldChar w:fldCharType="end"/>
                </w:r>
              </w:hyperlink>
            </w:p>
            <w:p w14:paraId="17B8F910" w14:textId="53819612"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C227FB">
                  <w:rPr>
                    <w:noProof/>
                    <w:webHidden/>
                  </w:rPr>
                  <w:t>8</w:t>
                </w:r>
                <w:r>
                  <w:rPr>
                    <w:noProof/>
                    <w:webHidden/>
                  </w:rPr>
                  <w:fldChar w:fldCharType="end"/>
                </w:r>
              </w:hyperlink>
            </w:p>
            <w:p w14:paraId="2E37878C" w14:textId="66536DE8"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C227FB">
                  <w:rPr>
                    <w:noProof/>
                    <w:webHidden/>
                  </w:rPr>
                  <w:t>16</w:t>
                </w:r>
                <w:r>
                  <w:rPr>
                    <w:noProof/>
                    <w:webHidden/>
                  </w:rPr>
                  <w:fldChar w:fldCharType="end"/>
                </w:r>
              </w:hyperlink>
            </w:p>
            <w:p w14:paraId="2357CA32" w14:textId="51D38F04"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C227FB">
                  <w:rPr>
                    <w:noProof/>
                    <w:webHidden/>
                  </w:rPr>
                  <w:t>17</w:t>
                </w:r>
                <w:r>
                  <w:rPr>
                    <w:noProof/>
                    <w:webHidden/>
                  </w:rPr>
                  <w:fldChar w:fldCharType="end"/>
                </w:r>
              </w:hyperlink>
            </w:p>
            <w:p w14:paraId="79F4ACD0" w14:textId="0EA41DF5"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C227FB">
                  <w:rPr>
                    <w:noProof/>
                    <w:webHidden/>
                  </w:rPr>
                  <w:t>18</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166CA6C4"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A226C1">
        <w:rPr>
          <w:rFonts w:cstheme="minorHAnsi"/>
        </w:rPr>
        <w:t>paslaugų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270FF39C"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4F690A">
        <w:rPr>
          <w:rFonts w:eastAsia="Calibri" w:cstheme="minorHAnsi"/>
          <w:color w:val="000000" w:themeColor="text1"/>
        </w:rPr>
        <w:t>k</w:t>
      </w:r>
      <w:r w:rsidR="004F690A" w:rsidRPr="004F690A">
        <w:rPr>
          <w:rFonts w:eastAsia="Calibri" w:cstheme="minorHAnsi"/>
          <w:color w:val="000000" w:themeColor="text1"/>
        </w:rPr>
        <w:t>rovininių automobilių hidraulinės įrangos HIAB  remonto paslaug</w:t>
      </w:r>
      <w:r w:rsidR="00864066">
        <w:rPr>
          <w:rFonts w:eastAsia="Calibri" w:cstheme="minorHAnsi"/>
          <w:color w:val="000000" w:themeColor="text1"/>
        </w:rPr>
        <w:t>a</w:t>
      </w:r>
      <w:r w:rsidR="004F690A" w:rsidRPr="004F690A">
        <w:rPr>
          <w:rFonts w:eastAsia="Calibri" w:cstheme="minorHAnsi"/>
          <w:color w:val="000000" w:themeColor="text1"/>
        </w:rPr>
        <w:t xml:space="preserve">s </w:t>
      </w:r>
      <w:r w:rsidR="002841FD">
        <w:rPr>
          <w:rFonts w:eastAsia="Calibri" w:cstheme="minorHAnsi"/>
          <w:color w:val="000000" w:themeColor="text1"/>
        </w:rPr>
        <w:t>(toliau-</w:t>
      </w:r>
      <w:r w:rsidR="00A226C1">
        <w:rPr>
          <w:rFonts w:eastAsia="Calibri" w:cstheme="minorHAnsi"/>
          <w:color w:val="000000" w:themeColor="text1"/>
        </w:rPr>
        <w:t>paslauga</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lastRenderedPageBreak/>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lastRenderedPageBreak/>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25281E7A" w:rsidR="00D835AE" w:rsidRPr="000E6C0C" w:rsidRDefault="00BF52B7"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7094011A" w:rsidR="002A7D3F" w:rsidRDefault="008B3DB1"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sidRPr="008B3DB1">
        <w:rPr>
          <w:rFonts w:ascii="Times New Roman" w:hAnsi="Times New Roman" w:cs="Times New Roman"/>
          <w:sz w:val="28"/>
          <w:szCs w:val="28"/>
        </w:rPr>
        <w:t xml:space="preserve">KROVININIŲ AUTOMOBILIŲ HIDRAULINĖS ĮRANGOS HIAB REMONTO PASLAUGŲ </w:t>
      </w:r>
      <w:r w:rsidR="002A7D3F">
        <w:rPr>
          <w:rFonts w:ascii="Times New Roman" w:hAnsi="Times New Roman" w:cs="Times New Roman"/>
          <w:sz w:val="28"/>
          <w:szCs w:val="28"/>
        </w:rPr>
        <w:t>TECHNINĖ SPECIFIKACIJA</w:t>
      </w:r>
    </w:p>
    <w:p w14:paraId="3B3A8B39" w14:textId="77777777" w:rsidR="002A7D3F" w:rsidRDefault="002A7D3F" w:rsidP="002A7D3F">
      <w:pPr>
        <w:jc w:val="center"/>
        <w:rPr>
          <w:rFonts w:ascii="Times New Roman" w:hAnsi="Times New Roman" w:cs="Times New Roman"/>
          <w:sz w:val="28"/>
          <w:szCs w:val="28"/>
        </w:rPr>
      </w:pPr>
    </w:p>
    <w:p w14:paraId="68A82AFE"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w:t>
      </w:r>
      <w:r w:rsidRPr="009401C0">
        <w:rPr>
          <w:rFonts w:asciiTheme="majorBidi" w:hAnsiTheme="majorBidi" w:cstheme="majorBidi"/>
          <w:sz w:val="24"/>
        </w:rPr>
        <w:tab/>
        <w:t>SĄVOKOS IR SUTRUMPINIMAI</w:t>
      </w:r>
    </w:p>
    <w:p w14:paraId="1686388E"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1.1.</w:t>
      </w:r>
      <w:r w:rsidRPr="009401C0">
        <w:rPr>
          <w:rFonts w:asciiTheme="majorBidi" w:hAnsiTheme="majorBidi" w:cstheme="majorBidi"/>
          <w:sz w:val="24"/>
        </w:rPr>
        <w:tab/>
        <w:t>Pirkėjas – Uždaroji akcinė bendrovė „Jonavos paslaugos“.</w:t>
      </w:r>
    </w:p>
    <w:p w14:paraId="363450B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1.2.</w:t>
      </w:r>
      <w:r w:rsidRPr="009401C0">
        <w:rPr>
          <w:rFonts w:asciiTheme="majorBidi" w:hAnsiTheme="majorBidi" w:cstheme="majorBidi"/>
          <w:sz w:val="24"/>
        </w:rPr>
        <w:tab/>
        <w:t>Tiekėjas – ūkio subjektas – fizinis asmuo, privatusis juridinis asmuo, viešasis juridinis asmuo, kitos organizacijos ir jų padaliniai ar tokių asmenų grupė, su kuriuo Pirkėjas sudaro sutartį.</w:t>
      </w:r>
    </w:p>
    <w:p w14:paraId="100A427F"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1.3.</w:t>
      </w:r>
      <w:r w:rsidRPr="009401C0">
        <w:rPr>
          <w:rFonts w:asciiTheme="majorBidi" w:hAnsiTheme="majorBidi" w:cstheme="majorBidi"/>
          <w:sz w:val="24"/>
        </w:rPr>
        <w:tab/>
        <w:t xml:space="preserve">Nurodytos paslaugos su atsarginėmis detalėmis – orientacinės remonto Paslaugos, su orientacinėmis atsarginėmis detalėmis, nurodytomis Techninės specifikacijos lentelėse. </w:t>
      </w:r>
    </w:p>
    <w:p w14:paraId="74A5C1D3"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1.4.</w:t>
      </w:r>
      <w:r w:rsidRPr="009401C0">
        <w:rPr>
          <w:rFonts w:asciiTheme="majorBidi" w:hAnsiTheme="majorBidi" w:cstheme="majorBidi"/>
          <w:sz w:val="24"/>
        </w:rPr>
        <w:tab/>
        <w:t>Užsakymas – sutarties pagrindu Pirkėjo Tiekėjui pateikiama informacija apie suteikiamas Paslaugas (Nurodytas paslaugas ir (arba) Kitas prekes). Užsakymas laikomas gautu Užsakymo išsiuntimo Tiekėjui dieną sutartyje nurodytais Tiekėjo kontaktais.</w:t>
      </w:r>
    </w:p>
    <w:p w14:paraId="1609A4A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1.5. Remonto paslaugos - įmonės parke turimų Krovininių transporto priemonių hidraulikos  remonto ir techninės priežiūros darbai.</w:t>
      </w:r>
    </w:p>
    <w:p w14:paraId="0AFD7A66"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2.</w:t>
      </w:r>
      <w:r w:rsidRPr="009401C0">
        <w:rPr>
          <w:rFonts w:asciiTheme="majorBidi" w:hAnsiTheme="majorBidi" w:cstheme="majorBidi"/>
          <w:sz w:val="24"/>
        </w:rPr>
        <w:tab/>
        <w:t>PIRKIMO OBJEKTAS</w:t>
      </w:r>
    </w:p>
    <w:p w14:paraId="394D6097" w14:textId="4A6EE6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Krovininių transporto priemonių </w:t>
      </w:r>
      <w:proofErr w:type="spellStart"/>
      <w:r w:rsidRPr="009401C0">
        <w:rPr>
          <w:rFonts w:asciiTheme="majorBidi" w:hAnsiTheme="majorBidi" w:cstheme="majorBidi"/>
          <w:sz w:val="24"/>
        </w:rPr>
        <w:t>hidraulonės</w:t>
      </w:r>
      <w:proofErr w:type="spellEnd"/>
      <w:r w:rsidRPr="009401C0">
        <w:rPr>
          <w:rFonts w:asciiTheme="majorBidi" w:hAnsiTheme="majorBidi" w:cstheme="majorBidi"/>
          <w:sz w:val="24"/>
        </w:rPr>
        <w:t xml:space="preserve"> įrangos HIAB, taip pat jų įrangos remonto ir techninės priežiūros paslaugų (toliau </w:t>
      </w:r>
      <w:r w:rsidR="003B7AF9">
        <w:rPr>
          <w:rFonts w:asciiTheme="majorBidi" w:hAnsiTheme="majorBidi" w:cstheme="majorBidi"/>
          <w:sz w:val="24"/>
        </w:rPr>
        <w:t>–</w:t>
      </w:r>
      <w:r w:rsidRPr="009401C0">
        <w:rPr>
          <w:rFonts w:asciiTheme="majorBidi" w:hAnsiTheme="majorBidi" w:cstheme="majorBidi"/>
          <w:sz w:val="24"/>
        </w:rPr>
        <w:t xml:space="preserve"> Paslaugos) pirkimas.</w:t>
      </w:r>
    </w:p>
    <w:p w14:paraId="687F49E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3.</w:t>
      </w:r>
      <w:r w:rsidRPr="009401C0">
        <w:rPr>
          <w:rFonts w:asciiTheme="majorBidi" w:hAnsiTheme="majorBidi" w:cstheme="majorBidi"/>
          <w:sz w:val="24"/>
        </w:rPr>
        <w:tab/>
        <w:t>PIRKIMO OBJEKTO APIMTYS</w:t>
      </w:r>
    </w:p>
    <w:p w14:paraId="76434D4D" w14:textId="61CAC45C"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3.1.Pirkimas </w:t>
      </w:r>
      <w:r>
        <w:rPr>
          <w:rFonts w:asciiTheme="majorBidi" w:hAnsiTheme="majorBidi" w:cstheme="majorBidi"/>
          <w:sz w:val="24"/>
        </w:rPr>
        <w:t>ne</w:t>
      </w:r>
      <w:r w:rsidRPr="009401C0">
        <w:rPr>
          <w:rFonts w:asciiTheme="majorBidi" w:hAnsiTheme="majorBidi" w:cstheme="majorBidi"/>
          <w:sz w:val="24"/>
        </w:rPr>
        <w:t>skaidomas.</w:t>
      </w:r>
    </w:p>
    <w:p w14:paraId="0EF9852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4. SUTARTINIŲ ĮSIPAREIGOJIMŲ VYKDYMO VIETA</w:t>
      </w:r>
    </w:p>
    <w:p w14:paraId="1574E3BC" w14:textId="23E7512C"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4.1. Pirkėjas savo lėšomis pristato </w:t>
      </w:r>
      <w:r w:rsidR="003B7AF9">
        <w:rPr>
          <w:rFonts w:asciiTheme="majorBidi" w:hAnsiTheme="majorBidi" w:cstheme="majorBidi"/>
          <w:sz w:val="24"/>
        </w:rPr>
        <w:t>techniką</w:t>
      </w:r>
      <w:r w:rsidRPr="009401C0">
        <w:rPr>
          <w:rFonts w:asciiTheme="majorBidi" w:hAnsiTheme="majorBidi" w:cstheme="majorBidi"/>
          <w:sz w:val="24"/>
        </w:rPr>
        <w:t xml:space="preserve"> remontui į tiekėjo pasiūlyme nurodytą vietą.</w:t>
      </w:r>
    </w:p>
    <w:p w14:paraId="4051653C"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4.2. Visos remonto Paslaugos atliekamos Paslaugų teikėjo dirbtuvėse/servise. Pagal poreikį paslauga gali būti atliekamos Pirkėjo gamybinėse patalpose </w:t>
      </w:r>
      <w:proofErr w:type="spellStart"/>
      <w:r w:rsidRPr="009401C0">
        <w:rPr>
          <w:rFonts w:asciiTheme="majorBidi" w:hAnsiTheme="majorBidi" w:cstheme="majorBidi"/>
          <w:sz w:val="24"/>
        </w:rPr>
        <w:t>Gudžionių</w:t>
      </w:r>
      <w:proofErr w:type="spellEnd"/>
      <w:r w:rsidRPr="009401C0">
        <w:rPr>
          <w:rFonts w:asciiTheme="majorBidi" w:hAnsiTheme="majorBidi" w:cstheme="majorBidi"/>
          <w:sz w:val="24"/>
        </w:rPr>
        <w:t xml:space="preserve"> g. 4, Jonava. </w:t>
      </w:r>
    </w:p>
    <w:p w14:paraId="0DA582A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5.</w:t>
      </w:r>
      <w:r w:rsidRPr="009401C0">
        <w:rPr>
          <w:rFonts w:asciiTheme="majorBidi" w:hAnsiTheme="majorBidi" w:cstheme="majorBidi"/>
          <w:sz w:val="24"/>
        </w:rPr>
        <w:tab/>
        <w:t>PIRKIMO OBJEKTO APRAŠYMAS</w:t>
      </w:r>
    </w:p>
    <w:p w14:paraId="2191B13C"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5.1. Nurodytų Prekių sąrašas: duomenys apie prekių pavadinimus, kiekius, kurie pateikiami Techninės specifikacijos priede Nr. 1. Pirkėjas turi teisę pirkti ir kitas prekes, neišvardytas techninės specifikacijos priede Nr. 1, su ne mažesne kaip 10 procentų nuolaida, kurių bendra Prekių suma negali viršyti bendros pirkimo sutarties vertės.</w:t>
      </w:r>
    </w:p>
    <w:p w14:paraId="6D49149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w:t>
      </w:r>
      <w:r w:rsidRPr="009401C0">
        <w:rPr>
          <w:rFonts w:asciiTheme="majorBidi" w:hAnsiTheme="majorBidi" w:cstheme="majorBidi"/>
          <w:sz w:val="24"/>
        </w:rPr>
        <w:tab/>
        <w:t xml:space="preserve">REIKALAVIMAI PIRKIMO OBJEKTUI </w:t>
      </w:r>
    </w:p>
    <w:p w14:paraId="27A82E9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 Paslaugos perkamos pagal Pirkėjo poreikį ir finansinę padėtį, priklausomai nuo automobilių ir jų gedimų skaičiaus. Pirkėjas neįsipareigoja nupirkti viso nurodyto paslaugų kiekio ar nupirkti paslaugų už visą maksimalią sutarties vertę. </w:t>
      </w:r>
    </w:p>
    <w:p w14:paraId="7A0F2340"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6.2. Transporto priemonėms remontuoti ir prižiūrėti, kurioms galioja pardavėjo taikoma garantija, paslaugos bus įsigyjamos tik tokia apimtimi ar pobūdžiu, kuris neturėtų įtakos garantijos taikymui.</w:t>
      </w:r>
    </w:p>
    <w:p w14:paraId="31C83F6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6.3. Tiekėjas turi sudaryti galimybę Pirkėjui pasirinkti paslaugos atlikimui naudojamas detales ir eksploatacines medžiagas (pagal kainą, kokybę, garantiją ir pan.).</w:t>
      </w:r>
    </w:p>
    <w:p w14:paraId="6A34C3F4"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lastRenderedPageBreak/>
        <w:t>6.4. Detales ir eksploatacines medžiagas paslaugos atlikimui turi pateikti Tiekėjas, prieš tai jas (jų kainą) suderinęs su Pirkėju. Esant Pirkėjo poreikiui, detales ir eksploatacines medžiagas paslaugai atlikti gali pateikti ir pats Pirkėjas.</w:t>
      </w:r>
    </w:p>
    <w:p w14:paraId="054E65A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6.5. Paslaugų atlikimui turi būti naudojamos naujos atsarginės detalės ir eksploatacinės medžiagos, kurios turi būti sertifikuotos ES šalyse, paženklintos pagal teisės aktų nustatytus reikalavimus ir tinkamos konkrečiai remontuojamai transporto priemonei. Naudotos detalės paslaugos atlikimui gali būti naudojamos tik tai suderinus su Pirkėju. Tiekėjas atsako už naudotų atsarginių detalių atitikimą paskirčiai. Naudotas detales, skirtas ne to modelio transporto priemonei, tiekėjas gali montuoti tik gavęs išankstinį Pirkėjo raštišką sutikimą, tačiau reikia atsižvelgti, kad tai neįtakotų stabdžiams, pakabai bei valdymo įrenginiams. Visais atvejais po suteikto techninio aptarnavimo ir remonto paslaugos neturi sumažėti transporto priemonės aktyvioji ir pasyvioji sauga, laikančiosios konstrukcijos sudėtinių dalių bei jų jungčių atsparumas ir patikimumas, neturi pablogėti aplinkos apsaugos rodikliai, vairuotojo darbo vietos ergonomika ir keleivių bei krovinių vežimo sąlygos.</w:t>
      </w:r>
    </w:p>
    <w:p w14:paraId="2B9F3EE5"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6.6. Automobilių remontas ir techninė priežiūra turi būti atliekama laikantis tinkamos ir techniniu požiūriu priimtinos remonto technologijos ir atitikti transporto priemonių gamybos metu galiojusius techninius reikalavimus, jeigu teisės aktai nenustato naujų ar papildomų reikalavimų.</w:t>
      </w:r>
    </w:p>
    <w:p w14:paraId="173C8EA4"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6.7. Paslaugos turi būti teikiamos laikantis tvarkos apraše, patvirtintame Valstybinės kelių transporto inspekcijos prie Susisiekimo ministerijos viršininko 2016 m. vasario 1 d. įsakymu Nr. 2BE-45 „Dėl transporto priemonių techninio aptarnavimo ir remonto paslaugų teikimo tvarkos aprašo patvirtinimo“ nurodytų reikalavimų paslaugoms.</w:t>
      </w:r>
    </w:p>
    <w:p w14:paraId="0938ECF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6.9. Paslaugų teikimo vieta – Tiekėjas turi nuosavybės teise turėti arba nuomotis, arba kitais pagrindais naudotis ne mažiau kaip vieną automobilių remonto ir priežiūros servisą, kuris nutolęs ne daugiau kaip   50 km nuo perkančiosios organizacijos. </w:t>
      </w:r>
    </w:p>
    <w:p w14:paraId="67E69857"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6.10. Jeigu subtiekėjas buvo pasitelktas, pagrindžiant Tiekėjo pasiūlymo atitiktį pirkimo dokumentuose nustatytiems kvalifikaciniams reikalavimams, jis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Tiekėjo per Pirkėjo nustatytą terminą pakeistų minėtą subtiekėją reikalavimus atitinkančiu subtiekėju.</w:t>
      </w:r>
    </w:p>
    <w:p w14:paraId="146F23B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6.11. Paslaugų teikimo metu už Pirkėjo transporto priemonės ir joje esančios specialiosios įrangos (GPS ir k.t., jei tokia bus sumontuota) saugumą atsako Tiekėjas. Tiekėjas privalo padengti  bet kokią žalą, padarytą Pirkėjui dėl savo veikimo ar neveikimo paslaugų teikimo metu (transporto priemonės sugadinimas, praradimas, neteisėtas panaudojimas ir kt.). Paslaugų Tiekėjas visiškai materialiai atsako už priimtą Transporto priemonę ir jo įrangą. Tiekėjas už Pirkėjo transporto priemonės bei jos įrangos praradimą ar sugadinimą atsako jų rinkos verte. </w:t>
      </w:r>
    </w:p>
    <w:p w14:paraId="06B8E7DD"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6.12. Tiekėjas privalo kiekvieną transporto priemonės remontą ar techninį  aptarnavimą (naudojamas detales ir eksploatacines medžiagas, jų kainas, bendrą paslaugos kainą) suderinti su Pirkėju. Paslaugas tiekėjas gali teikti tik gavęs Pirkėjo sutikimą.</w:t>
      </w:r>
    </w:p>
    <w:p w14:paraId="7EA3C35A"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lastRenderedPageBreak/>
        <w:t>6.13. Tiekėjas privalo informuoti Pirkėją apie paslaugų atlikimo metu pastebėtus kitus, užsakyme/paraiškoje nenurodytus, transporto priemonės gedimus.</w:t>
      </w:r>
    </w:p>
    <w:p w14:paraId="6B8A4B21"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6.14. paslaugos turi būti suteikiamos, ne vėliau kaip per 3 darbo dienas, nuo gedimo nustatymo momento. Tokiu atveju tikslus paslaugos teikimo laikas ir trukmė suderinama iš anksto elektroniniu paštu.</w:t>
      </w:r>
    </w:p>
    <w:p w14:paraId="33711F82"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6.15. Tiekėjas privalo paslaugas suteikti per kuo trumpesnį terminą. Detalės ir eksploatacinės medžiagos privalo būti pateikiamos nedelsiant, per kuo trumpesnį terminą. Tiekėjas privalo informuoti Pirkėją, atsiradus bet kokioms aplinkybėms, kurios gali uždelsti suderintą paslaugos suteikimo terminą.</w:t>
      </w:r>
    </w:p>
    <w:p w14:paraId="15D29512"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 xml:space="preserve">6.16. Paslaugoms turi būti taikoma ne trumpesnė kaip 6 mėnesių garantija (arba nurodomas terminas iš pasiūlymo _____ </w:t>
      </w:r>
      <w:proofErr w:type="spellStart"/>
      <w:r w:rsidRPr="009401C0">
        <w:rPr>
          <w:rFonts w:asciiTheme="majorBidi" w:hAnsiTheme="majorBidi" w:cstheme="majorBidi"/>
          <w:sz w:val="24"/>
        </w:rPr>
        <w:t>mėn</w:t>
      </w:r>
      <w:proofErr w:type="spellEnd"/>
      <w:r w:rsidRPr="009401C0">
        <w:rPr>
          <w:rFonts w:asciiTheme="majorBidi" w:hAnsiTheme="majorBidi" w:cstheme="majorBidi"/>
          <w:sz w:val="24"/>
        </w:rPr>
        <w:t>). Paslaugų atlikimui naudojamoms naujoms detalėms turi būti taikoma ne trumpesnė nei detalės gamintojo suteikta garantija. Garantijos terminas skaičiuojamas nuo paslaugos perdavimo ir priėmimo akto pasirašymo dienos.</w:t>
      </w:r>
    </w:p>
    <w:p w14:paraId="4AAD9B05" w14:textId="77777777" w:rsidR="009401C0" w:rsidRDefault="009401C0" w:rsidP="009401C0">
      <w:pPr>
        <w:ind w:firstLine="709"/>
        <w:rPr>
          <w:rFonts w:asciiTheme="majorBidi" w:hAnsiTheme="majorBidi" w:cstheme="majorBidi"/>
          <w:sz w:val="24"/>
        </w:rPr>
      </w:pPr>
      <w:r w:rsidRPr="009401C0">
        <w:rPr>
          <w:rFonts w:asciiTheme="majorBidi" w:hAnsiTheme="majorBidi" w:cstheme="majorBidi"/>
          <w:sz w:val="24"/>
        </w:rPr>
        <w:t>6.17. Nustačius paslaugų (joms atlikti naudotų detalių) defektus, tiekėjas privalo neatlygintinai defektus pašalinti. Pretenzijos dėl teikiamų paslaugų kokybės gali būti pareikštos garantinio laikotarpio metu. Defektų šalinimas atliekamas per 3 (tris) darbo dienas nuo Pirkėjo pranešimo apie defektą dienos arba pagal kitą šalių suderintą defektų pašalinimo terminą. Atlikus defektų šalinimą, paslaugoms ir /ar detalėms skaičiuojamas naujas garantinis laikotarpis nuo jų priėmimo – perdavimo dienos.</w:t>
      </w:r>
    </w:p>
    <w:p w14:paraId="0D690AF6" w14:textId="66FC3107" w:rsidR="00E3320D" w:rsidRDefault="00E3320D" w:rsidP="00E3320D">
      <w:pPr>
        <w:tabs>
          <w:tab w:val="left" w:pos="7088"/>
        </w:tabs>
        <w:rPr>
          <w:rFonts w:ascii="Times New Roman" w:hAnsi="Times New Roman" w:cs="Times New Roman"/>
          <w:b/>
          <w:color w:val="000000" w:themeColor="text1"/>
          <w:sz w:val="24"/>
          <w:szCs w:val="24"/>
        </w:rPr>
      </w:pPr>
      <w:r w:rsidRPr="00E3320D">
        <w:rPr>
          <w:rFonts w:asciiTheme="majorBidi" w:hAnsiTheme="majorBidi" w:cstheme="majorBidi"/>
          <w:sz w:val="24"/>
        </w:rPr>
        <w:t xml:space="preserve">6.18. </w:t>
      </w:r>
      <w:r w:rsidRPr="00E3320D">
        <w:rPr>
          <w:rFonts w:ascii="Times New Roman" w:hAnsi="Times New Roman" w:cs="Times New Roman"/>
          <w:b/>
          <w:color w:val="000000" w:themeColor="text1"/>
          <w:sz w:val="24"/>
          <w:szCs w:val="24"/>
        </w:rPr>
        <w:t xml:space="preserve">Paslaugų tiekėjui taikomas aplinkos apsaugos reikalavimas – </w:t>
      </w:r>
      <w:r>
        <w:rPr>
          <w:rFonts w:ascii="Times New Roman" w:hAnsi="Times New Roman" w:cs="Times New Roman"/>
          <w:b/>
          <w:color w:val="000000" w:themeColor="text1"/>
          <w:sz w:val="24"/>
          <w:szCs w:val="24"/>
        </w:rPr>
        <w:t xml:space="preserve">susidariusios </w:t>
      </w:r>
      <w:r w:rsidRPr="00E3320D">
        <w:rPr>
          <w:rFonts w:ascii="Times New Roman" w:hAnsi="Times New Roman" w:cs="Times New Roman"/>
          <w:b/>
          <w:color w:val="000000" w:themeColor="text1"/>
          <w:sz w:val="24"/>
          <w:szCs w:val="24"/>
        </w:rPr>
        <w:t>atliekos turi būti renkamos ir perduodamos jas tvarkančiai įmonei (pateikiami šį reikalavimą įrodantys dokumentai).</w:t>
      </w:r>
    </w:p>
    <w:p w14:paraId="7802AAE2" w14:textId="77777777" w:rsidR="00B618ED" w:rsidRPr="00B618ED" w:rsidRDefault="00E3320D" w:rsidP="00B618ED">
      <w:pPr>
        <w:tabs>
          <w:tab w:val="left" w:pos="7088"/>
        </w:tabs>
        <w:rPr>
          <w:rFonts w:ascii="Times New Roman" w:hAnsi="Times New Roman" w:cs="Times New Roman"/>
          <w:bCs/>
          <w:color w:val="000000" w:themeColor="text1"/>
          <w:sz w:val="24"/>
          <w:szCs w:val="24"/>
        </w:rPr>
      </w:pPr>
      <w:r w:rsidRPr="00E3320D">
        <w:rPr>
          <w:rFonts w:ascii="Times New Roman" w:hAnsi="Times New Roman" w:cs="Times New Roman"/>
          <w:bCs/>
          <w:color w:val="000000" w:themeColor="text1"/>
          <w:sz w:val="24"/>
          <w:szCs w:val="24"/>
        </w:rPr>
        <w:t>6.19</w:t>
      </w:r>
      <w:r w:rsidR="00B618ED">
        <w:rPr>
          <w:rFonts w:ascii="Times New Roman" w:hAnsi="Times New Roman" w:cs="Times New Roman"/>
          <w:bCs/>
          <w:color w:val="000000" w:themeColor="text1"/>
          <w:sz w:val="24"/>
          <w:szCs w:val="24"/>
        </w:rPr>
        <w:t>.</w:t>
      </w:r>
      <w:r w:rsidRPr="00E3320D">
        <w:t xml:space="preserve"> </w:t>
      </w:r>
      <w:r w:rsidRPr="00E3320D">
        <w:rPr>
          <w:rFonts w:ascii="Times New Roman" w:hAnsi="Times New Roman" w:cs="Times New Roman"/>
          <w:bCs/>
          <w:color w:val="000000" w:themeColor="text1"/>
          <w:sz w:val="24"/>
          <w:szCs w:val="24"/>
        </w:rPr>
        <w:t xml:space="preserve">Perkamoms prekėms </w:t>
      </w:r>
      <w:r>
        <w:rPr>
          <w:rFonts w:ascii="Times New Roman" w:hAnsi="Times New Roman" w:cs="Times New Roman"/>
          <w:bCs/>
          <w:color w:val="000000" w:themeColor="text1"/>
          <w:sz w:val="24"/>
          <w:szCs w:val="24"/>
        </w:rPr>
        <w:t xml:space="preserve">ir paslaugoms </w:t>
      </w:r>
      <w:r w:rsidRPr="00E3320D">
        <w:rPr>
          <w:rFonts w:ascii="Times New Roman" w:hAnsi="Times New Roman" w:cs="Times New Roman"/>
          <w:bCs/>
          <w:color w:val="000000" w:themeColor="text1"/>
          <w:sz w:val="24"/>
          <w:szCs w:val="24"/>
        </w:rPr>
        <w:t xml:space="preserve">energijos vartojimo efektyvumo reikalavimai, socialiniai kriterijai pirkimo dokumentuose nekeliami. </w:t>
      </w:r>
      <w:r w:rsidR="00B618ED" w:rsidRPr="00B618ED">
        <w:rPr>
          <w:rFonts w:ascii="Times New Roman" w:hAnsi="Times New Roman" w:cs="Times New Roman"/>
          <w:bCs/>
          <w:color w:val="000000" w:themeColor="text1"/>
          <w:sz w:val="24"/>
          <w:szCs w:val="24"/>
        </w:rPr>
        <w:t>Vadovaujantis Aplinkos apsaugos kriterijų taikymo, vykdant žaliuosius pirkimus, tvarkos aprašo (toliau - Tvarkos aprašas), patvirtinto 2022-12-13 aplinkos ministro įsakymu Nr. D1-401, 4.4.4. punktu pirkdamas paslaugą ar produktus pirkimo vykdytojas savarankiškai nustato aplinkos apsaugos kriterijus, kurie yra susiję su pirkimo objektu:</w:t>
      </w:r>
    </w:p>
    <w:p w14:paraId="4CF1A33A" w14:textId="77777777" w:rsidR="00C532DF" w:rsidRPr="00C532DF" w:rsidRDefault="00B618ED" w:rsidP="00C532DF">
      <w:pPr>
        <w:tabs>
          <w:tab w:val="left" w:pos="7088"/>
        </w:tabs>
        <w:rPr>
          <w:rFonts w:ascii="Times New Roman" w:hAnsi="Times New Roman" w:cs="Times New Roman"/>
          <w:bCs/>
          <w:color w:val="000000" w:themeColor="text1"/>
          <w:sz w:val="24"/>
          <w:szCs w:val="24"/>
        </w:rPr>
      </w:pPr>
      <w:r w:rsidRPr="00B618ED">
        <w:rPr>
          <w:rFonts w:ascii="Times New Roman" w:hAnsi="Times New Roman" w:cs="Times New Roman"/>
          <w:bCs/>
          <w:color w:val="000000" w:themeColor="text1"/>
          <w:sz w:val="24"/>
          <w:szCs w:val="24"/>
        </w:rPr>
        <w:t>4.4.4.1. prekei pagaminti ir (ar) tiekti, paslaugai teikti ar darbams atlikti sunaudojama mažiau gamtos išteklių ir (ar) sudėtyje yra pakartotinai panaudotų ir (ar) perdirbtų medžiagų</w:t>
      </w:r>
      <w:r w:rsidR="00C532DF" w:rsidRPr="00C532DF">
        <w:rPr>
          <w:rFonts w:ascii="Times New Roman" w:hAnsi="Times New Roman" w:cs="Times New Roman"/>
          <w:bCs/>
          <w:color w:val="000000" w:themeColor="text1"/>
          <w:sz w:val="24"/>
          <w:szCs w:val="24"/>
        </w:rPr>
        <w:t xml:space="preserve">; </w:t>
      </w:r>
    </w:p>
    <w:p w14:paraId="6D0FD1A4"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5" w:name="part_b825c8953469487caca6ea7f511f8478"/>
      <w:bookmarkEnd w:id="45"/>
      <w:r w:rsidRPr="00C532DF">
        <w:rPr>
          <w:rFonts w:ascii="Times New Roman" w:hAnsi="Times New Roman" w:cs="Times New Roman"/>
          <w:bCs/>
          <w:color w:val="000000" w:themeColor="text1"/>
          <w:sz w:val="24"/>
          <w:szCs w:val="24"/>
        </w:rPr>
        <w:t>4.4.4.2. prekei pagaminti, tiekti ir (ar) naudoti, paslaugai teikti ar darbams atlikti sunaudojama mažiau elektros energijos ir (ar) naudojama energija iš atsinaujinančių energijos išteklių;</w:t>
      </w:r>
    </w:p>
    <w:p w14:paraId="12EA7E29"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6" w:name="part_c24dd8876f1d46429a21099c9a36cdca"/>
      <w:bookmarkEnd w:id="46"/>
      <w:r w:rsidRPr="00C532DF">
        <w:rPr>
          <w:rFonts w:ascii="Times New Roman" w:hAnsi="Times New Roman" w:cs="Times New Roman"/>
          <w:bCs/>
          <w:color w:val="000000" w:themeColor="text1"/>
          <w:sz w:val="24"/>
          <w:szCs w:val="24"/>
        </w:rPr>
        <w:t>4.4.4.3. prekei pagaminti, paslaugai teikti ar darbams atlikti naudojama mažiau ar nenaudojama pavojingųjų cheminių medžiagų, neteršiama aplinka ir nekeliamas pavojus sveikatai;</w:t>
      </w:r>
    </w:p>
    <w:p w14:paraId="48F6AEDB"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7" w:name="part_bc692ef2e7914db3941bfcdcbe48f518"/>
      <w:bookmarkEnd w:id="47"/>
      <w:r w:rsidRPr="00C532DF">
        <w:rPr>
          <w:rFonts w:ascii="Times New Roman" w:hAnsi="Times New Roman" w:cs="Times New Roman"/>
          <w:bCs/>
          <w:color w:val="000000" w:themeColor="text1"/>
          <w:sz w:val="24"/>
          <w:szCs w:val="24"/>
        </w:rPr>
        <w:t xml:space="preserve">4.4.4.4. prekė yra tvirta, ilgaamžė, funkcionali, ji ar jos sudedamosios dalys tinka naudoti daug kartų ir (ar) lengvai pataisomos, ir (ar) pakeičiamos; </w:t>
      </w:r>
    </w:p>
    <w:p w14:paraId="3A9ED7BC" w14:textId="77777777" w:rsidR="00C532DF" w:rsidRPr="00C532DF" w:rsidRDefault="00C532DF" w:rsidP="00C532DF">
      <w:pPr>
        <w:tabs>
          <w:tab w:val="left" w:pos="7088"/>
        </w:tabs>
        <w:rPr>
          <w:rFonts w:ascii="Times New Roman" w:hAnsi="Times New Roman" w:cs="Times New Roman"/>
          <w:bCs/>
          <w:color w:val="000000" w:themeColor="text1"/>
          <w:sz w:val="24"/>
          <w:szCs w:val="24"/>
        </w:rPr>
      </w:pPr>
      <w:bookmarkStart w:id="48" w:name="part_0a2373422dfd4d59b8abd1db05caf411"/>
      <w:bookmarkEnd w:id="48"/>
      <w:r w:rsidRPr="00C532DF">
        <w:rPr>
          <w:rFonts w:ascii="Times New Roman" w:hAnsi="Times New Roman" w:cs="Times New Roman"/>
          <w:bCs/>
          <w:color w:val="000000" w:themeColor="text1"/>
          <w:sz w:val="24"/>
          <w:szCs w:val="24"/>
        </w:rPr>
        <w:t>4.4.4.5. prekė, virtusi atliekomis, tinka paruošti pakartotinai naudoti ar perdirbti.</w:t>
      </w:r>
    </w:p>
    <w:p w14:paraId="012B5A62" w14:textId="77777777" w:rsidR="00FA33B0" w:rsidRPr="009401C0" w:rsidRDefault="00FA33B0" w:rsidP="009401C0">
      <w:pPr>
        <w:ind w:firstLine="709"/>
        <w:rPr>
          <w:rFonts w:asciiTheme="majorBidi" w:hAnsiTheme="majorBidi" w:cstheme="majorBidi"/>
          <w:sz w:val="24"/>
        </w:rPr>
      </w:pPr>
    </w:p>
    <w:p w14:paraId="0120F399" w14:textId="77777777" w:rsidR="009401C0" w:rsidRPr="009401C0" w:rsidRDefault="009401C0" w:rsidP="009401C0">
      <w:pPr>
        <w:ind w:firstLine="709"/>
        <w:rPr>
          <w:rFonts w:asciiTheme="majorBidi" w:hAnsiTheme="majorBidi" w:cstheme="majorBidi"/>
          <w:sz w:val="24"/>
        </w:rPr>
      </w:pPr>
      <w:r w:rsidRPr="009401C0">
        <w:rPr>
          <w:rFonts w:asciiTheme="majorBidi" w:hAnsiTheme="majorBidi" w:cstheme="majorBidi"/>
          <w:sz w:val="24"/>
        </w:rPr>
        <w:t>7.</w:t>
      </w:r>
      <w:r w:rsidRPr="009401C0">
        <w:rPr>
          <w:rFonts w:asciiTheme="majorBidi" w:hAnsiTheme="majorBidi" w:cstheme="majorBidi"/>
          <w:sz w:val="24"/>
        </w:rPr>
        <w:tab/>
        <w:t>PRIEDAI</w:t>
      </w:r>
    </w:p>
    <w:p w14:paraId="29B7117C" w14:textId="682DF3D2" w:rsidR="002A7D3F" w:rsidRDefault="009401C0" w:rsidP="009401C0">
      <w:pPr>
        <w:ind w:firstLine="709"/>
        <w:rPr>
          <w:rFonts w:ascii="Times New Roman" w:hAnsi="Times New Roman" w:cs="Times New Roman"/>
          <w:sz w:val="24"/>
          <w:lang w:val="pt-BR"/>
        </w:rPr>
      </w:pPr>
      <w:r w:rsidRPr="009401C0">
        <w:rPr>
          <w:rFonts w:asciiTheme="majorBidi" w:hAnsiTheme="majorBidi" w:cstheme="majorBidi"/>
          <w:sz w:val="24"/>
        </w:rPr>
        <w:t>Techninės specifikacijos priedas Nr. 1  (Prekių ir Paslaugų sąrašas).</w:t>
      </w:r>
    </w:p>
    <w:p w14:paraId="6980B2EB" w14:textId="77777777" w:rsidR="00B8155F" w:rsidRPr="005F009B" w:rsidRDefault="00B8155F" w:rsidP="002A7D3F">
      <w:pPr>
        <w:ind w:firstLine="709"/>
        <w:rPr>
          <w:rFonts w:ascii="Times New Roman" w:hAnsi="Times New Roman" w:cs="Times New Roman"/>
          <w:sz w:val="24"/>
          <w:lang w:val="pt-BR"/>
        </w:rPr>
      </w:pPr>
    </w:p>
    <w:p w14:paraId="38E60CC6" w14:textId="77777777" w:rsidR="002A7D3F" w:rsidRPr="007A7E69" w:rsidRDefault="002A7D3F" w:rsidP="002A7D3F">
      <w:pPr>
        <w:pStyle w:val="Sraopastraipa"/>
        <w:tabs>
          <w:tab w:val="left" w:pos="567"/>
        </w:tabs>
        <w:suppressAutoHyphens/>
        <w:autoSpaceDN w:val="0"/>
        <w:ind w:left="1210" w:right="142"/>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p w14:paraId="3F33D991" w14:textId="77777777" w:rsidR="002A7D3F" w:rsidRDefault="002A7D3F" w:rsidP="00B8155F">
      <w:pPr>
        <w:pStyle w:val="Antrat2"/>
        <w:rPr>
          <w:rFonts w:asciiTheme="minorHAnsi" w:hAnsiTheme="minorHAnsi" w:cstheme="minorHAnsi"/>
          <w:color w:val="auto"/>
          <w:sz w:val="21"/>
          <w:szCs w:val="21"/>
        </w:rPr>
      </w:pPr>
    </w:p>
    <w:tbl>
      <w:tblPr>
        <w:tblW w:w="106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
        <w:gridCol w:w="1592"/>
        <w:gridCol w:w="3875"/>
        <w:gridCol w:w="1927"/>
        <w:gridCol w:w="2242"/>
      </w:tblGrid>
      <w:tr w:rsidR="00B8155F" w:rsidRPr="00B8155F" w14:paraId="6287C8BE" w14:textId="77777777" w:rsidTr="007A6505">
        <w:trPr>
          <w:trHeight w:val="300"/>
        </w:trPr>
        <w:tc>
          <w:tcPr>
            <w:tcW w:w="1014" w:type="dxa"/>
            <w:gridSpan w:val="2"/>
            <w:tcBorders>
              <w:top w:val="single" w:sz="4" w:space="0" w:color="auto"/>
              <w:left w:val="single" w:sz="4" w:space="0" w:color="auto"/>
              <w:bottom w:val="single" w:sz="4" w:space="0" w:color="auto"/>
              <w:right w:val="single" w:sz="4" w:space="0" w:color="auto"/>
            </w:tcBorders>
            <w:hideMark/>
          </w:tcPr>
          <w:p w14:paraId="116C232D" w14:textId="77777777" w:rsidR="00B8155F" w:rsidRPr="00B8155F" w:rsidRDefault="00B8155F" w:rsidP="00B8155F">
            <w:pPr>
              <w:spacing w:line="240" w:lineRule="auto"/>
              <w:ind w:firstLine="0"/>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Eilės</w:t>
            </w:r>
          </w:p>
          <w:p w14:paraId="7C8E297F" w14:textId="77777777" w:rsidR="00B8155F" w:rsidRPr="00B8155F" w:rsidRDefault="00B8155F" w:rsidP="00B8155F">
            <w:pPr>
              <w:spacing w:line="240" w:lineRule="auto"/>
              <w:ind w:firstLine="0"/>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Nr.</w:t>
            </w:r>
          </w:p>
        </w:tc>
        <w:tc>
          <w:tcPr>
            <w:tcW w:w="1592" w:type="dxa"/>
            <w:tcBorders>
              <w:top w:val="single" w:sz="4" w:space="0" w:color="auto"/>
              <w:left w:val="single" w:sz="4" w:space="0" w:color="auto"/>
              <w:bottom w:val="single" w:sz="4" w:space="0" w:color="auto"/>
              <w:right w:val="single" w:sz="4" w:space="0" w:color="auto"/>
            </w:tcBorders>
          </w:tcPr>
          <w:p w14:paraId="74DAD728" w14:textId="6D0FC596" w:rsidR="00B8155F" w:rsidRPr="00B8155F" w:rsidRDefault="007A6505" w:rsidP="00B8155F">
            <w:pPr>
              <w:spacing w:line="240" w:lineRule="auto"/>
              <w:ind w:firstLine="0"/>
              <w:jc w:val="left"/>
              <w:rPr>
                <w:rFonts w:ascii="Times New Roman" w:eastAsia="Times New Roman" w:hAnsi="Times New Roman" w:cs="Times New Roman"/>
                <w:b/>
                <w:bCs/>
                <w:caps/>
                <w:color w:val="000000"/>
                <w:sz w:val="20"/>
                <w:szCs w:val="20"/>
              </w:rPr>
            </w:pPr>
            <w:r>
              <w:rPr>
                <w:rFonts w:ascii="Times New Roman" w:eastAsia="Times New Roman" w:hAnsi="Times New Roman" w:cs="Times New Roman"/>
                <w:b/>
                <w:bCs/>
                <w:caps/>
                <w:color w:val="000000"/>
                <w:sz w:val="20"/>
                <w:szCs w:val="20"/>
              </w:rPr>
              <w:t>Detalės kodas</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A7D1AA3"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Pavadinimas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C73917D"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Mato 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8A1640A" w14:textId="77777777" w:rsidR="00B8155F" w:rsidRPr="00B8155F" w:rsidRDefault="00B8155F" w:rsidP="00B8155F">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Preliminarus kiekis 12-ai mėnesių</w:t>
            </w:r>
          </w:p>
        </w:tc>
      </w:tr>
      <w:tr w:rsidR="007A6505" w:rsidRPr="00B8155F" w14:paraId="5B832813" w14:textId="77777777" w:rsidTr="00BB54C4">
        <w:trPr>
          <w:trHeight w:val="300"/>
        </w:trPr>
        <w:tc>
          <w:tcPr>
            <w:tcW w:w="10650" w:type="dxa"/>
            <w:gridSpan w:val="6"/>
            <w:tcBorders>
              <w:top w:val="single" w:sz="4" w:space="0" w:color="auto"/>
              <w:left w:val="single" w:sz="4" w:space="0" w:color="auto"/>
              <w:bottom w:val="single" w:sz="4" w:space="0" w:color="auto"/>
              <w:right w:val="single" w:sz="4" w:space="0" w:color="auto"/>
            </w:tcBorders>
          </w:tcPr>
          <w:p w14:paraId="07DD9AAA" w14:textId="51447A4C" w:rsidR="007A6505" w:rsidRPr="00B8155F" w:rsidRDefault="007A6505" w:rsidP="007A6505">
            <w:pPr>
              <w:spacing w:line="240" w:lineRule="auto"/>
              <w:ind w:firstLine="0"/>
              <w:jc w:val="left"/>
              <w:rPr>
                <w:rFonts w:ascii="Times New Roman" w:eastAsia="Times New Roman" w:hAnsi="Times New Roman" w:cs="Times New Roman"/>
                <w:b/>
                <w:bCs/>
                <w:caps/>
                <w:color w:val="000000"/>
                <w:sz w:val="20"/>
                <w:szCs w:val="20"/>
              </w:rPr>
            </w:pPr>
            <w:r w:rsidRPr="00B8155F">
              <w:rPr>
                <w:rFonts w:ascii="Times New Roman" w:eastAsia="Times New Roman" w:hAnsi="Times New Roman" w:cs="Times New Roman"/>
                <w:b/>
                <w:bCs/>
                <w:caps/>
                <w:color w:val="000000"/>
                <w:sz w:val="20"/>
                <w:szCs w:val="20"/>
              </w:rPr>
              <w:t>HIAB detalės:</w:t>
            </w:r>
          </w:p>
        </w:tc>
      </w:tr>
      <w:tr w:rsidR="00B8155F" w:rsidRPr="00B8155F" w14:paraId="6ABE6754"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1A5433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4C102E1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3786749</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3C4AFB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Valdymo klavišas HIAB pultui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B95383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69AC68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5F5AFA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258EF641"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2</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889F54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3602800</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F94751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Slėgio daviklis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D5C152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0A5067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EFBB19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D60DB94"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3</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07D4C04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MU111502301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7E0C22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48516A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0C2DF4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E334D4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8D95DD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4</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05F2462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MU110081701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3A7AAE8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F86086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3FDE47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D6055E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1295E28"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5</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5B0E26E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MU111506201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8F76E3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74C2F5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0BFE92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0AD0CB2"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3CB9B56"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6</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513232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MU110277701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A38AB8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B19D08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862C85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30610D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9CCE700"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7</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4C6B8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MU112047301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36AB729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ByPass vožtuvas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A583C4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60D9B2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85F2208"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AC0001B"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8</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32D1186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MU110034148</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AA0EB6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Varžtas padelio tvirtinimui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A74723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04D811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BEED8F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4A96759"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9</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1EE7E0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MU110052001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5658AF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Tarpinė plokštelė slydimo padeliui</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90F70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6B61A47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AA89D32"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506926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10</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582BAAB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MU111506001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E4065B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padelio laikiklis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78B5C1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859088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D53AC7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1A380EC"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11</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895BE04"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MU110052002</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3A788F4"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Tarpinė plokštelė slydimo padeliui, 2mm</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D3DC8E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6509AE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ED405A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E0B560D"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12</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3F0F2E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9873481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2DA2B0D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Kampo daviklis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567727C"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C9FF05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 xml:space="preserve">                  1</w:t>
            </w:r>
          </w:p>
        </w:tc>
      </w:tr>
      <w:tr w:rsidR="00B8155F" w:rsidRPr="00B8155F" w14:paraId="420BB4D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46E9E5F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13</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627BF6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MU112926703</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0DE57169"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Valdymo pultas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363C911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C966E2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22935B3B"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6266A0F"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14</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ABFB13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MU113170001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6FF71A9"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Kronšteinas valdymo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0B84DF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992DF7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B9C82E1"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A1FA41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15</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7AE73FB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MU112927301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1484AAF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Kabelis valdymo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09EE0C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A22FEF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CEDE5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5E55C535"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16</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B7B696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3787061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8887F5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Radio bangų imtuvas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78B344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2608C2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5E70B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D9C5C91"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17</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2298221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3805689</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41605FC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Antena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946976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42B22E9"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D905C34"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BC34CAA"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18</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2E60DD3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3376401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551451F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79849C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853AFE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45422FA"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62E19B8"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19</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119D981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3376397</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65E0619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C0C3F9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2CF028A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8989DC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ACE8CE9" w14:textId="77777777" w:rsidR="00B8155F" w:rsidRPr="00B8155F" w:rsidRDefault="00B8155F" w:rsidP="00B8155F">
            <w:pPr>
              <w:spacing w:line="240" w:lineRule="auto"/>
              <w:ind w:firstLine="0"/>
              <w:jc w:val="left"/>
              <w:rPr>
                <w:rFonts w:ascii="Calibri" w:eastAsia="Times New Roman" w:hAnsi="Calibri" w:cs="Arial"/>
                <w:caps/>
                <w:color w:val="000000"/>
                <w:sz w:val="20"/>
                <w:szCs w:val="20"/>
              </w:rPr>
            </w:pPr>
            <w:r w:rsidRPr="00B8155F">
              <w:rPr>
                <w:rFonts w:ascii="Calibri" w:eastAsia="Times New Roman" w:hAnsi="Calibri" w:cs="Arial"/>
                <w:caps/>
                <w:color w:val="000000"/>
                <w:sz w:val="20"/>
                <w:szCs w:val="20"/>
              </w:rPr>
              <w:t>20</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100BA6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3372251</w:t>
            </w:r>
          </w:p>
        </w:tc>
        <w:tc>
          <w:tcPr>
            <w:tcW w:w="3875" w:type="dxa"/>
            <w:tcBorders>
              <w:top w:val="single" w:sz="4" w:space="0" w:color="auto"/>
              <w:left w:val="single" w:sz="4" w:space="0" w:color="auto"/>
              <w:bottom w:val="single" w:sz="4" w:space="0" w:color="auto"/>
              <w:right w:val="single" w:sz="4" w:space="0" w:color="auto"/>
            </w:tcBorders>
            <w:noWrap/>
            <w:vAlign w:val="bottom"/>
            <w:hideMark/>
          </w:tcPr>
          <w:p w14:paraId="73FC1A0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Slydimo padelių komplektas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9801846"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2300E1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1BDC1D0"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1EADCCD"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21</w:t>
            </w:r>
          </w:p>
        </w:tc>
        <w:tc>
          <w:tcPr>
            <w:tcW w:w="1760" w:type="dxa"/>
            <w:gridSpan w:val="2"/>
            <w:tcBorders>
              <w:top w:val="single" w:sz="4" w:space="0" w:color="auto"/>
              <w:left w:val="single" w:sz="4" w:space="0" w:color="auto"/>
              <w:bottom w:val="single" w:sz="4" w:space="0" w:color="auto"/>
              <w:right w:val="single" w:sz="4" w:space="0" w:color="auto"/>
            </w:tcBorders>
            <w:hideMark/>
          </w:tcPr>
          <w:p w14:paraId="7A256C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3602800</w:t>
            </w:r>
          </w:p>
        </w:tc>
        <w:tc>
          <w:tcPr>
            <w:tcW w:w="3875" w:type="dxa"/>
            <w:tcBorders>
              <w:top w:val="single" w:sz="4" w:space="0" w:color="auto"/>
              <w:left w:val="single" w:sz="4" w:space="0" w:color="auto"/>
              <w:bottom w:val="single" w:sz="4" w:space="0" w:color="auto"/>
              <w:right w:val="single" w:sz="4" w:space="0" w:color="auto"/>
            </w:tcBorders>
            <w:noWrap/>
            <w:hideMark/>
          </w:tcPr>
          <w:p w14:paraId="08CAF30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Slėgio jutiklis HIAB </w:t>
            </w:r>
            <w:proofErr w:type="spellStart"/>
            <w:r w:rsidRPr="00B8155F">
              <w:rPr>
                <w:rFonts w:ascii="Arial" w:eastAsia="Calibri" w:hAnsi="Arial" w:cs="Arial"/>
                <w:sz w:val="20"/>
                <w:szCs w:val="20"/>
                <w:lang w:eastAsia="en-US"/>
              </w:rPr>
              <w:t>Olsberg</w:t>
            </w:r>
            <w:proofErr w:type="spellEnd"/>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CD8FF4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BC5E3B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0F07EB9"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7C13CB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22</w:t>
            </w:r>
          </w:p>
        </w:tc>
        <w:tc>
          <w:tcPr>
            <w:tcW w:w="1760" w:type="dxa"/>
            <w:gridSpan w:val="2"/>
            <w:tcBorders>
              <w:top w:val="single" w:sz="4" w:space="0" w:color="auto"/>
              <w:left w:val="single" w:sz="4" w:space="0" w:color="auto"/>
              <w:bottom w:val="single" w:sz="4" w:space="0" w:color="auto"/>
              <w:right w:val="single" w:sz="4" w:space="0" w:color="auto"/>
            </w:tcBorders>
            <w:hideMark/>
          </w:tcPr>
          <w:p w14:paraId="4B428DB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387-3136</w:t>
            </w:r>
          </w:p>
        </w:tc>
        <w:tc>
          <w:tcPr>
            <w:tcW w:w="3875" w:type="dxa"/>
            <w:tcBorders>
              <w:top w:val="single" w:sz="4" w:space="0" w:color="auto"/>
              <w:left w:val="single" w:sz="4" w:space="0" w:color="auto"/>
              <w:bottom w:val="single" w:sz="4" w:space="0" w:color="auto"/>
              <w:right w:val="single" w:sz="4" w:space="0" w:color="auto"/>
            </w:tcBorders>
            <w:noWrap/>
            <w:hideMark/>
          </w:tcPr>
          <w:p w14:paraId="5342CA71"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XS pulto valdymo mygtukai.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45D36A7"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7068A3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F100C25"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53A61E4"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23</w:t>
            </w:r>
          </w:p>
        </w:tc>
        <w:tc>
          <w:tcPr>
            <w:tcW w:w="1760" w:type="dxa"/>
            <w:gridSpan w:val="2"/>
            <w:tcBorders>
              <w:top w:val="single" w:sz="4" w:space="0" w:color="auto"/>
              <w:left w:val="single" w:sz="4" w:space="0" w:color="auto"/>
              <w:bottom w:val="single" w:sz="4" w:space="0" w:color="auto"/>
              <w:right w:val="single" w:sz="4" w:space="0" w:color="auto"/>
            </w:tcBorders>
            <w:hideMark/>
          </w:tcPr>
          <w:p w14:paraId="2BCA23C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462-4814</w:t>
            </w:r>
          </w:p>
        </w:tc>
        <w:tc>
          <w:tcPr>
            <w:tcW w:w="3875" w:type="dxa"/>
            <w:tcBorders>
              <w:top w:val="single" w:sz="4" w:space="0" w:color="auto"/>
              <w:left w:val="single" w:sz="4" w:space="0" w:color="auto"/>
              <w:bottom w:val="single" w:sz="4" w:space="0" w:color="auto"/>
              <w:right w:val="single" w:sz="4" w:space="0" w:color="auto"/>
            </w:tcBorders>
            <w:noWrap/>
            <w:hideMark/>
          </w:tcPr>
          <w:p w14:paraId="04CB2266"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Olsberg</w:t>
            </w:r>
            <w:proofErr w:type="spellEnd"/>
            <w:r w:rsidRPr="00B8155F">
              <w:rPr>
                <w:rFonts w:ascii="Arial" w:eastAsia="Calibri" w:hAnsi="Arial" w:cs="Arial"/>
                <w:sz w:val="20"/>
                <w:szCs w:val="20"/>
                <w:lang w:eastAsia="en-US"/>
              </w:rPr>
              <w:t xml:space="preserve"> </w:t>
            </w:r>
            <w:proofErr w:type="spellStart"/>
            <w:r w:rsidRPr="00B8155F">
              <w:rPr>
                <w:rFonts w:ascii="Arial" w:eastAsia="Calibri" w:hAnsi="Arial" w:cs="Arial"/>
                <w:sz w:val="20"/>
                <w:szCs w:val="20"/>
                <w:lang w:eastAsia="en-US"/>
              </w:rPr>
              <w:t>radio</w:t>
            </w:r>
            <w:proofErr w:type="spellEnd"/>
            <w:r w:rsidRPr="00B8155F">
              <w:rPr>
                <w:rFonts w:ascii="Arial" w:eastAsia="Calibri" w:hAnsi="Arial" w:cs="Arial"/>
                <w:sz w:val="20"/>
                <w:szCs w:val="20"/>
                <w:lang w:eastAsia="en-US"/>
              </w:rPr>
              <w:t xml:space="preserve"> </w:t>
            </w:r>
            <w:proofErr w:type="spellStart"/>
            <w:r w:rsidRPr="00B8155F">
              <w:rPr>
                <w:rFonts w:ascii="Arial" w:eastAsia="Calibri" w:hAnsi="Arial" w:cs="Arial"/>
                <w:sz w:val="20"/>
                <w:szCs w:val="20"/>
                <w:lang w:eastAsia="en-US"/>
              </w:rPr>
              <w:t>remkomplektas</w:t>
            </w:r>
            <w:proofErr w:type="spellEnd"/>
            <w:r w:rsidRPr="00B8155F">
              <w:rPr>
                <w:rFonts w:ascii="Arial" w:eastAsia="Calibri" w:hAnsi="Arial" w:cs="Arial"/>
                <w:sz w:val="20"/>
                <w:szCs w:val="20"/>
                <w:lang w:eastAsia="en-US"/>
              </w:rPr>
              <w:t xml:space="preserve"> CD2 RKM</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FF350C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46E1B0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B8291AD"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25AEEC84"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24</w:t>
            </w:r>
          </w:p>
        </w:tc>
        <w:tc>
          <w:tcPr>
            <w:tcW w:w="1760" w:type="dxa"/>
            <w:gridSpan w:val="2"/>
            <w:tcBorders>
              <w:top w:val="single" w:sz="4" w:space="0" w:color="auto"/>
              <w:left w:val="single" w:sz="4" w:space="0" w:color="auto"/>
              <w:bottom w:val="single" w:sz="4" w:space="0" w:color="auto"/>
              <w:right w:val="single" w:sz="4" w:space="0" w:color="auto"/>
            </w:tcBorders>
            <w:hideMark/>
          </w:tcPr>
          <w:p w14:paraId="42B44E35"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A2000380100</w:t>
            </w:r>
          </w:p>
        </w:tc>
        <w:tc>
          <w:tcPr>
            <w:tcW w:w="3875" w:type="dxa"/>
            <w:tcBorders>
              <w:top w:val="single" w:sz="4" w:space="0" w:color="auto"/>
              <w:left w:val="single" w:sz="4" w:space="0" w:color="auto"/>
              <w:bottom w:val="single" w:sz="4" w:space="0" w:color="auto"/>
              <w:right w:val="single" w:sz="4" w:space="0" w:color="auto"/>
            </w:tcBorders>
            <w:noWrap/>
            <w:hideMark/>
          </w:tcPr>
          <w:p w14:paraId="1A29215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Baterija 2000mAh </w:t>
            </w:r>
            <w:proofErr w:type="spellStart"/>
            <w:r w:rsidRPr="00B8155F">
              <w:rPr>
                <w:rFonts w:ascii="Arial" w:eastAsia="Calibri" w:hAnsi="Arial" w:cs="Arial"/>
                <w:sz w:val="20"/>
                <w:szCs w:val="20"/>
                <w:lang w:eastAsia="en-US"/>
              </w:rPr>
              <w:t>Scanreco</w:t>
            </w:r>
            <w:proofErr w:type="spellEnd"/>
            <w:r w:rsidRPr="00B8155F">
              <w:rPr>
                <w:rFonts w:ascii="Arial" w:eastAsia="Calibri" w:hAnsi="Arial" w:cs="Arial"/>
                <w:sz w:val="20"/>
                <w:szCs w:val="20"/>
                <w:lang w:eastAsia="en-US"/>
              </w:rPr>
              <w:t xml:space="preserve"> 592</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36F0070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1497E6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EB6D18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B1B8167"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25</w:t>
            </w:r>
          </w:p>
        </w:tc>
        <w:tc>
          <w:tcPr>
            <w:tcW w:w="1760" w:type="dxa"/>
            <w:gridSpan w:val="2"/>
            <w:tcBorders>
              <w:top w:val="single" w:sz="4" w:space="0" w:color="auto"/>
              <w:left w:val="single" w:sz="4" w:space="0" w:color="auto"/>
              <w:bottom w:val="single" w:sz="4" w:space="0" w:color="auto"/>
              <w:right w:val="single" w:sz="4" w:space="0" w:color="auto"/>
            </w:tcBorders>
            <w:hideMark/>
          </w:tcPr>
          <w:p w14:paraId="3940011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A3000380302</w:t>
            </w:r>
          </w:p>
        </w:tc>
        <w:tc>
          <w:tcPr>
            <w:tcW w:w="3875" w:type="dxa"/>
            <w:tcBorders>
              <w:top w:val="single" w:sz="4" w:space="0" w:color="auto"/>
              <w:left w:val="single" w:sz="4" w:space="0" w:color="auto"/>
              <w:bottom w:val="single" w:sz="4" w:space="0" w:color="auto"/>
              <w:right w:val="single" w:sz="4" w:space="0" w:color="auto"/>
            </w:tcBorders>
            <w:noWrap/>
            <w:hideMark/>
          </w:tcPr>
          <w:p w14:paraId="6776C3C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Pulto apatinis korpusas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24226E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EDC265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E852DC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6923682"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26</w:t>
            </w:r>
          </w:p>
        </w:tc>
        <w:tc>
          <w:tcPr>
            <w:tcW w:w="1760" w:type="dxa"/>
            <w:gridSpan w:val="2"/>
            <w:tcBorders>
              <w:top w:val="single" w:sz="4" w:space="0" w:color="auto"/>
              <w:left w:val="single" w:sz="4" w:space="0" w:color="auto"/>
              <w:bottom w:val="single" w:sz="4" w:space="0" w:color="auto"/>
              <w:right w:val="single" w:sz="4" w:space="0" w:color="auto"/>
            </w:tcBorders>
            <w:hideMark/>
          </w:tcPr>
          <w:p w14:paraId="6242183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H.9861092</w:t>
            </w:r>
          </w:p>
        </w:tc>
        <w:tc>
          <w:tcPr>
            <w:tcW w:w="3875" w:type="dxa"/>
            <w:tcBorders>
              <w:top w:val="single" w:sz="4" w:space="0" w:color="auto"/>
              <w:left w:val="single" w:sz="4" w:space="0" w:color="auto"/>
              <w:bottom w:val="single" w:sz="4" w:space="0" w:color="auto"/>
              <w:right w:val="single" w:sz="4" w:space="0" w:color="auto"/>
            </w:tcBorders>
            <w:noWrap/>
            <w:hideMark/>
          </w:tcPr>
          <w:p w14:paraId="1CA864C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Valdymo slėgio filtro elementas, HIAB XS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2EFBD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3C811165"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267B9B9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163B07B6"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27</w:t>
            </w:r>
          </w:p>
        </w:tc>
        <w:tc>
          <w:tcPr>
            <w:tcW w:w="1760" w:type="dxa"/>
            <w:gridSpan w:val="2"/>
            <w:tcBorders>
              <w:top w:val="single" w:sz="4" w:space="0" w:color="auto"/>
              <w:left w:val="single" w:sz="4" w:space="0" w:color="auto"/>
              <w:bottom w:val="single" w:sz="4" w:space="0" w:color="auto"/>
              <w:right w:val="single" w:sz="4" w:space="0" w:color="auto"/>
            </w:tcBorders>
            <w:hideMark/>
          </w:tcPr>
          <w:p w14:paraId="71A39CB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H.9868852</w:t>
            </w:r>
          </w:p>
        </w:tc>
        <w:tc>
          <w:tcPr>
            <w:tcW w:w="3875" w:type="dxa"/>
            <w:tcBorders>
              <w:top w:val="single" w:sz="4" w:space="0" w:color="auto"/>
              <w:left w:val="single" w:sz="4" w:space="0" w:color="auto"/>
              <w:bottom w:val="single" w:sz="4" w:space="0" w:color="auto"/>
              <w:right w:val="single" w:sz="4" w:space="0" w:color="auto"/>
            </w:tcBorders>
            <w:noWrap/>
            <w:hideMark/>
          </w:tcPr>
          <w:p w14:paraId="2CC02340"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 xml:space="preserve">Aukšto slėgio </w:t>
            </w:r>
            <w:proofErr w:type="spellStart"/>
            <w:r w:rsidRPr="00B8155F">
              <w:rPr>
                <w:rFonts w:ascii="Arial" w:eastAsia="Calibri" w:hAnsi="Arial" w:cs="Arial"/>
                <w:sz w:val="20"/>
                <w:szCs w:val="20"/>
                <w:lang w:eastAsia="en-US"/>
              </w:rPr>
              <w:t>filto</w:t>
            </w:r>
            <w:proofErr w:type="spellEnd"/>
            <w:r w:rsidRPr="00B8155F">
              <w:rPr>
                <w:rFonts w:ascii="Arial" w:eastAsia="Calibri" w:hAnsi="Arial" w:cs="Arial"/>
                <w:sz w:val="20"/>
                <w:szCs w:val="20"/>
                <w:lang w:eastAsia="en-US"/>
              </w:rPr>
              <w:t xml:space="preserve"> elementas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6215110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D3A73DC"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1F9A340"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F0D7D98"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28</w:t>
            </w:r>
          </w:p>
        </w:tc>
        <w:tc>
          <w:tcPr>
            <w:tcW w:w="1760" w:type="dxa"/>
            <w:gridSpan w:val="2"/>
            <w:tcBorders>
              <w:top w:val="single" w:sz="4" w:space="0" w:color="auto"/>
              <w:left w:val="single" w:sz="4" w:space="0" w:color="auto"/>
              <w:bottom w:val="single" w:sz="4" w:space="0" w:color="auto"/>
              <w:right w:val="single" w:sz="4" w:space="0" w:color="auto"/>
            </w:tcBorders>
            <w:hideMark/>
          </w:tcPr>
          <w:p w14:paraId="73982CD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H.9868909</w:t>
            </w:r>
          </w:p>
        </w:tc>
        <w:tc>
          <w:tcPr>
            <w:tcW w:w="3875" w:type="dxa"/>
            <w:tcBorders>
              <w:top w:val="single" w:sz="4" w:space="0" w:color="auto"/>
              <w:left w:val="single" w:sz="4" w:space="0" w:color="auto"/>
              <w:bottom w:val="single" w:sz="4" w:space="0" w:color="auto"/>
              <w:right w:val="single" w:sz="4" w:space="0" w:color="auto"/>
            </w:tcBorders>
            <w:noWrap/>
            <w:hideMark/>
          </w:tcPr>
          <w:p w14:paraId="2FFC7731"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Gryžtamo</w:t>
            </w:r>
            <w:proofErr w:type="spellEnd"/>
            <w:r w:rsidRPr="00B8155F">
              <w:rPr>
                <w:rFonts w:ascii="Arial" w:eastAsia="Calibri" w:hAnsi="Arial" w:cs="Arial"/>
                <w:sz w:val="20"/>
                <w:szCs w:val="20"/>
                <w:lang w:eastAsia="en-US"/>
              </w:rPr>
              <w:t xml:space="preserve"> srauto filtro elementas,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037552D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46F8CDBD"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60FBD0F"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0F8B50D"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29</w:t>
            </w:r>
          </w:p>
        </w:tc>
        <w:tc>
          <w:tcPr>
            <w:tcW w:w="1760" w:type="dxa"/>
            <w:gridSpan w:val="2"/>
            <w:tcBorders>
              <w:top w:val="single" w:sz="4" w:space="0" w:color="auto"/>
              <w:left w:val="single" w:sz="4" w:space="0" w:color="auto"/>
              <w:bottom w:val="single" w:sz="4" w:space="0" w:color="auto"/>
              <w:right w:val="single" w:sz="4" w:space="0" w:color="auto"/>
            </w:tcBorders>
            <w:hideMark/>
          </w:tcPr>
          <w:p w14:paraId="104695A8"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H3786692</w:t>
            </w:r>
          </w:p>
        </w:tc>
        <w:tc>
          <w:tcPr>
            <w:tcW w:w="3875" w:type="dxa"/>
            <w:tcBorders>
              <w:top w:val="single" w:sz="4" w:space="0" w:color="auto"/>
              <w:left w:val="single" w:sz="4" w:space="0" w:color="auto"/>
              <w:bottom w:val="single" w:sz="4" w:space="0" w:color="auto"/>
              <w:right w:val="single" w:sz="4" w:space="0" w:color="auto"/>
            </w:tcBorders>
            <w:noWrap/>
            <w:hideMark/>
          </w:tcPr>
          <w:p w14:paraId="7EE81117"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HIAB XS pulto akumuliatorius</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7E48F00"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64EBF5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4317CC58"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74D4A85C"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30</w:t>
            </w:r>
          </w:p>
        </w:tc>
        <w:tc>
          <w:tcPr>
            <w:tcW w:w="1760" w:type="dxa"/>
            <w:gridSpan w:val="2"/>
            <w:tcBorders>
              <w:top w:val="single" w:sz="4" w:space="0" w:color="auto"/>
              <w:left w:val="single" w:sz="4" w:space="0" w:color="auto"/>
              <w:bottom w:val="single" w:sz="4" w:space="0" w:color="auto"/>
              <w:right w:val="single" w:sz="4" w:space="0" w:color="auto"/>
            </w:tcBorders>
            <w:hideMark/>
          </w:tcPr>
          <w:p w14:paraId="1D4BCF4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H3823024</w:t>
            </w:r>
          </w:p>
        </w:tc>
        <w:tc>
          <w:tcPr>
            <w:tcW w:w="3875" w:type="dxa"/>
            <w:tcBorders>
              <w:top w:val="single" w:sz="4" w:space="0" w:color="auto"/>
              <w:left w:val="single" w:sz="4" w:space="0" w:color="auto"/>
              <w:bottom w:val="single" w:sz="4" w:space="0" w:color="auto"/>
              <w:right w:val="single" w:sz="4" w:space="0" w:color="auto"/>
            </w:tcBorders>
            <w:noWrap/>
            <w:hideMark/>
          </w:tcPr>
          <w:p w14:paraId="005C9CCF"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TWI modulis kranui.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BF870E3"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050F9D72"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79953883"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0307331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31</w:t>
            </w:r>
          </w:p>
        </w:tc>
        <w:tc>
          <w:tcPr>
            <w:tcW w:w="1760" w:type="dxa"/>
            <w:gridSpan w:val="2"/>
            <w:tcBorders>
              <w:top w:val="single" w:sz="4" w:space="0" w:color="auto"/>
              <w:left w:val="single" w:sz="4" w:space="0" w:color="auto"/>
              <w:bottom w:val="single" w:sz="4" w:space="0" w:color="auto"/>
              <w:right w:val="single" w:sz="4" w:space="0" w:color="auto"/>
            </w:tcBorders>
            <w:hideMark/>
          </w:tcPr>
          <w:p w14:paraId="463F10FB"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H3853501</w:t>
            </w:r>
          </w:p>
        </w:tc>
        <w:tc>
          <w:tcPr>
            <w:tcW w:w="3875" w:type="dxa"/>
            <w:tcBorders>
              <w:top w:val="single" w:sz="4" w:space="0" w:color="auto"/>
              <w:left w:val="single" w:sz="4" w:space="0" w:color="auto"/>
              <w:bottom w:val="single" w:sz="4" w:space="0" w:color="auto"/>
              <w:right w:val="single" w:sz="4" w:space="0" w:color="auto"/>
            </w:tcBorders>
            <w:noWrap/>
            <w:hideMark/>
          </w:tcPr>
          <w:p w14:paraId="7C7B460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Kojų jutiklių dėžutė su švyturėliu.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03B3B8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1B67D64E"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3F68EBEE"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6CA5F30C"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32</w:t>
            </w:r>
          </w:p>
        </w:tc>
        <w:tc>
          <w:tcPr>
            <w:tcW w:w="1760" w:type="dxa"/>
            <w:gridSpan w:val="2"/>
            <w:tcBorders>
              <w:top w:val="single" w:sz="4" w:space="0" w:color="auto"/>
              <w:left w:val="single" w:sz="4" w:space="0" w:color="auto"/>
              <w:bottom w:val="single" w:sz="4" w:space="0" w:color="auto"/>
              <w:right w:val="single" w:sz="4" w:space="0" w:color="auto"/>
            </w:tcBorders>
            <w:hideMark/>
          </w:tcPr>
          <w:p w14:paraId="3569FE22"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H386-4090</w:t>
            </w:r>
          </w:p>
        </w:tc>
        <w:tc>
          <w:tcPr>
            <w:tcW w:w="3875" w:type="dxa"/>
            <w:tcBorders>
              <w:top w:val="single" w:sz="4" w:space="0" w:color="auto"/>
              <w:left w:val="single" w:sz="4" w:space="0" w:color="auto"/>
              <w:bottom w:val="single" w:sz="4" w:space="0" w:color="auto"/>
              <w:right w:val="single" w:sz="4" w:space="0" w:color="auto"/>
            </w:tcBorders>
            <w:noWrap/>
            <w:hideMark/>
          </w:tcPr>
          <w:p w14:paraId="3E47320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Rankenėlė distanciniam pultui.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4C57CC14"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F3CED4F"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5BBB1D5C"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72FE972"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33</w:t>
            </w:r>
          </w:p>
        </w:tc>
        <w:tc>
          <w:tcPr>
            <w:tcW w:w="1760" w:type="dxa"/>
            <w:gridSpan w:val="2"/>
            <w:tcBorders>
              <w:top w:val="single" w:sz="4" w:space="0" w:color="auto"/>
              <w:left w:val="single" w:sz="4" w:space="0" w:color="auto"/>
              <w:bottom w:val="single" w:sz="4" w:space="0" w:color="auto"/>
              <w:right w:val="single" w:sz="4" w:space="0" w:color="auto"/>
            </w:tcBorders>
            <w:hideMark/>
          </w:tcPr>
          <w:p w14:paraId="441B880A"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H3869482</w:t>
            </w:r>
          </w:p>
        </w:tc>
        <w:tc>
          <w:tcPr>
            <w:tcW w:w="3875" w:type="dxa"/>
            <w:tcBorders>
              <w:top w:val="single" w:sz="4" w:space="0" w:color="auto"/>
              <w:left w:val="single" w:sz="4" w:space="0" w:color="auto"/>
              <w:bottom w:val="single" w:sz="4" w:space="0" w:color="auto"/>
              <w:right w:val="single" w:sz="4" w:space="0" w:color="auto"/>
            </w:tcBorders>
            <w:noWrap/>
            <w:hideMark/>
          </w:tcPr>
          <w:p w14:paraId="6F3EC85D"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Radio</w:t>
            </w:r>
            <w:proofErr w:type="spellEnd"/>
            <w:r w:rsidRPr="00B8155F">
              <w:rPr>
                <w:rFonts w:ascii="Arial" w:eastAsia="Calibri" w:hAnsi="Arial" w:cs="Arial"/>
                <w:sz w:val="20"/>
                <w:szCs w:val="20"/>
                <w:lang w:eastAsia="en-US"/>
              </w:rPr>
              <w:t xml:space="preserve"> imtuvas </w:t>
            </w:r>
            <w:proofErr w:type="spellStart"/>
            <w:r w:rsidRPr="00B8155F">
              <w:rPr>
                <w:rFonts w:ascii="Arial" w:eastAsia="Calibri" w:hAnsi="Arial" w:cs="Arial"/>
                <w:sz w:val="20"/>
                <w:szCs w:val="20"/>
                <w:lang w:eastAsia="en-US"/>
              </w:rPr>
              <w:t>Olsber</w:t>
            </w:r>
            <w:proofErr w:type="spellEnd"/>
            <w:r w:rsidRPr="00B8155F">
              <w:rPr>
                <w:rFonts w:ascii="Arial" w:eastAsia="Calibri" w:hAnsi="Arial" w:cs="Arial"/>
                <w:sz w:val="20"/>
                <w:szCs w:val="20"/>
                <w:lang w:eastAsia="en-US"/>
              </w:rPr>
              <w:t>,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569984BB"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A85D7F8"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17B27A6B"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4622B37"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34</w:t>
            </w:r>
          </w:p>
        </w:tc>
        <w:tc>
          <w:tcPr>
            <w:tcW w:w="1760" w:type="dxa"/>
            <w:gridSpan w:val="2"/>
            <w:tcBorders>
              <w:top w:val="single" w:sz="4" w:space="0" w:color="auto"/>
              <w:left w:val="single" w:sz="4" w:space="0" w:color="auto"/>
              <w:bottom w:val="single" w:sz="4" w:space="0" w:color="auto"/>
              <w:right w:val="single" w:sz="4" w:space="0" w:color="auto"/>
            </w:tcBorders>
            <w:hideMark/>
          </w:tcPr>
          <w:p w14:paraId="352099D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H455-5217</w:t>
            </w:r>
          </w:p>
        </w:tc>
        <w:tc>
          <w:tcPr>
            <w:tcW w:w="3875" w:type="dxa"/>
            <w:tcBorders>
              <w:top w:val="single" w:sz="4" w:space="0" w:color="auto"/>
              <w:left w:val="single" w:sz="4" w:space="0" w:color="auto"/>
              <w:bottom w:val="single" w:sz="4" w:space="0" w:color="auto"/>
              <w:right w:val="single" w:sz="4" w:space="0" w:color="auto"/>
            </w:tcBorders>
            <w:noWrap/>
            <w:hideMark/>
          </w:tcPr>
          <w:p w14:paraId="3EB9FA03"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proofErr w:type="spellStart"/>
            <w:r w:rsidRPr="00B8155F">
              <w:rPr>
                <w:rFonts w:ascii="Arial" w:eastAsia="Calibri" w:hAnsi="Arial" w:cs="Arial"/>
                <w:sz w:val="20"/>
                <w:szCs w:val="20"/>
                <w:lang w:eastAsia="en-US"/>
              </w:rPr>
              <w:t>XSDrive</w:t>
            </w:r>
            <w:proofErr w:type="spellEnd"/>
            <w:r w:rsidRPr="00B8155F">
              <w:rPr>
                <w:rFonts w:ascii="Arial" w:eastAsia="Calibri" w:hAnsi="Arial" w:cs="Arial"/>
                <w:sz w:val="20"/>
                <w:szCs w:val="20"/>
                <w:lang w:eastAsia="en-US"/>
              </w:rPr>
              <w:t xml:space="preserve"> pulto viršutinė dalis su plokšte.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7FB90E1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795D9F3A"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B8155F" w:rsidRPr="00B8155F" w14:paraId="602312A7" w14:textId="77777777" w:rsidTr="007A6505">
        <w:trPr>
          <w:trHeight w:val="300"/>
        </w:trPr>
        <w:tc>
          <w:tcPr>
            <w:tcW w:w="846" w:type="dxa"/>
            <w:tcBorders>
              <w:top w:val="single" w:sz="4" w:space="0" w:color="auto"/>
              <w:left w:val="single" w:sz="4" w:space="0" w:color="auto"/>
              <w:bottom w:val="single" w:sz="4" w:space="0" w:color="auto"/>
              <w:right w:val="single" w:sz="4" w:space="0" w:color="auto"/>
            </w:tcBorders>
            <w:hideMark/>
          </w:tcPr>
          <w:p w14:paraId="350F2893" w14:textId="77777777" w:rsidR="00B8155F" w:rsidRPr="00B8155F" w:rsidRDefault="00B8155F" w:rsidP="00B8155F">
            <w:pPr>
              <w:spacing w:line="240" w:lineRule="auto"/>
              <w:ind w:firstLine="0"/>
              <w:jc w:val="left"/>
              <w:rPr>
                <w:rFonts w:ascii="Arial" w:eastAsia="Calibri" w:hAnsi="Arial" w:cs="Arial"/>
                <w:sz w:val="20"/>
                <w:szCs w:val="20"/>
                <w:lang w:eastAsia="en-US"/>
              </w:rPr>
            </w:pPr>
            <w:r w:rsidRPr="00B8155F">
              <w:rPr>
                <w:rFonts w:ascii="Arial" w:eastAsia="Calibri" w:hAnsi="Arial" w:cs="Arial"/>
                <w:sz w:val="20"/>
                <w:szCs w:val="20"/>
                <w:lang w:eastAsia="en-US"/>
              </w:rPr>
              <w:t>35</w:t>
            </w:r>
          </w:p>
        </w:tc>
        <w:tc>
          <w:tcPr>
            <w:tcW w:w="1760" w:type="dxa"/>
            <w:gridSpan w:val="2"/>
            <w:tcBorders>
              <w:top w:val="single" w:sz="4" w:space="0" w:color="auto"/>
              <w:left w:val="single" w:sz="4" w:space="0" w:color="auto"/>
              <w:bottom w:val="single" w:sz="4" w:space="0" w:color="auto"/>
              <w:right w:val="single" w:sz="4" w:space="0" w:color="auto"/>
            </w:tcBorders>
            <w:hideMark/>
          </w:tcPr>
          <w:p w14:paraId="219450BE"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H9879625</w:t>
            </w:r>
          </w:p>
        </w:tc>
        <w:tc>
          <w:tcPr>
            <w:tcW w:w="3875" w:type="dxa"/>
            <w:tcBorders>
              <w:top w:val="single" w:sz="4" w:space="0" w:color="auto"/>
              <w:left w:val="single" w:sz="4" w:space="0" w:color="auto"/>
              <w:bottom w:val="single" w:sz="4" w:space="0" w:color="auto"/>
              <w:right w:val="single" w:sz="4" w:space="0" w:color="auto"/>
            </w:tcBorders>
            <w:noWrap/>
            <w:hideMark/>
          </w:tcPr>
          <w:p w14:paraId="51EA4B7C" w14:textId="77777777" w:rsidR="00B8155F" w:rsidRPr="00B8155F" w:rsidRDefault="00B8155F" w:rsidP="00B8155F">
            <w:pPr>
              <w:spacing w:line="240" w:lineRule="auto"/>
              <w:ind w:firstLine="0"/>
              <w:jc w:val="left"/>
              <w:rPr>
                <w:rFonts w:ascii="Times New Roman" w:eastAsia="Times New Roman" w:hAnsi="Times New Roman" w:cs="Times New Roman"/>
                <w:caps/>
                <w:color w:val="000000"/>
                <w:sz w:val="20"/>
                <w:szCs w:val="20"/>
              </w:rPr>
            </w:pPr>
            <w:r w:rsidRPr="00B8155F">
              <w:rPr>
                <w:rFonts w:ascii="Arial" w:eastAsia="Calibri" w:hAnsi="Arial" w:cs="Arial"/>
                <w:sz w:val="20"/>
                <w:szCs w:val="20"/>
                <w:lang w:eastAsia="en-US"/>
              </w:rPr>
              <w:t>Svirtis hidrauliniam skirstytuvui. HIAB</w:t>
            </w:r>
          </w:p>
        </w:tc>
        <w:tc>
          <w:tcPr>
            <w:tcW w:w="1927" w:type="dxa"/>
            <w:tcBorders>
              <w:top w:val="single" w:sz="4" w:space="0" w:color="auto"/>
              <w:left w:val="single" w:sz="4" w:space="0" w:color="auto"/>
              <w:bottom w:val="single" w:sz="4" w:space="0" w:color="auto"/>
              <w:right w:val="single" w:sz="4" w:space="0" w:color="auto"/>
            </w:tcBorders>
            <w:noWrap/>
            <w:vAlign w:val="bottom"/>
            <w:hideMark/>
          </w:tcPr>
          <w:p w14:paraId="245EB24F"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vnt</w:t>
            </w:r>
          </w:p>
        </w:tc>
        <w:tc>
          <w:tcPr>
            <w:tcW w:w="2242" w:type="dxa"/>
            <w:tcBorders>
              <w:top w:val="single" w:sz="4" w:space="0" w:color="auto"/>
              <w:left w:val="single" w:sz="4" w:space="0" w:color="auto"/>
              <w:bottom w:val="single" w:sz="4" w:space="0" w:color="auto"/>
              <w:right w:val="single" w:sz="4" w:space="0" w:color="auto"/>
            </w:tcBorders>
            <w:noWrap/>
            <w:vAlign w:val="bottom"/>
            <w:hideMark/>
          </w:tcPr>
          <w:p w14:paraId="5FEB4781" w14:textId="77777777" w:rsidR="00B8155F" w:rsidRPr="00B8155F" w:rsidRDefault="00B8155F" w:rsidP="00B8155F">
            <w:pPr>
              <w:spacing w:line="240" w:lineRule="auto"/>
              <w:ind w:firstLine="0"/>
              <w:jc w:val="center"/>
              <w:rPr>
                <w:rFonts w:ascii="Times New Roman" w:eastAsia="Times New Roman" w:hAnsi="Times New Roman" w:cs="Times New Roman"/>
                <w:caps/>
                <w:color w:val="000000"/>
                <w:sz w:val="20"/>
                <w:szCs w:val="20"/>
              </w:rPr>
            </w:pPr>
            <w:r w:rsidRPr="00B8155F">
              <w:rPr>
                <w:rFonts w:ascii="Calibri" w:eastAsia="Times New Roman" w:hAnsi="Calibri" w:cs="Arial"/>
                <w:caps/>
                <w:color w:val="000000"/>
                <w:sz w:val="20"/>
                <w:szCs w:val="20"/>
              </w:rPr>
              <w:t>1</w:t>
            </w:r>
          </w:p>
        </w:tc>
      </w:tr>
      <w:tr w:rsidR="007A6505" w:rsidRPr="00B8155F" w14:paraId="6C1E6444" w14:textId="77777777" w:rsidTr="00FA0AC7">
        <w:trPr>
          <w:trHeight w:val="300"/>
        </w:trPr>
        <w:tc>
          <w:tcPr>
            <w:tcW w:w="10650" w:type="dxa"/>
            <w:gridSpan w:val="6"/>
            <w:tcBorders>
              <w:top w:val="single" w:sz="4" w:space="0" w:color="auto"/>
              <w:left w:val="single" w:sz="4" w:space="0" w:color="auto"/>
              <w:bottom w:val="single" w:sz="4" w:space="0" w:color="auto"/>
              <w:right w:val="single" w:sz="4" w:space="0" w:color="auto"/>
            </w:tcBorders>
          </w:tcPr>
          <w:p w14:paraId="36336109" w14:textId="25584E22" w:rsidR="007A6505" w:rsidRPr="00B8155F" w:rsidRDefault="007A6505" w:rsidP="007A6505">
            <w:pPr>
              <w:spacing w:line="240" w:lineRule="auto"/>
              <w:ind w:firstLine="0"/>
              <w:jc w:val="left"/>
              <w:rPr>
                <w:rFonts w:ascii="Calibri" w:eastAsia="Times New Roman" w:hAnsi="Calibri" w:cs="Arial"/>
                <w:caps/>
                <w:color w:val="000000"/>
                <w:sz w:val="20"/>
                <w:szCs w:val="20"/>
              </w:rPr>
            </w:pPr>
            <w:r w:rsidRPr="007A6505">
              <w:rPr>
                <w:rFonts w:ascii="Arial" w:eastAsia="Calibri" w:hAnsi="Arial" w:cs="Arial"/>
                <w:b/>
                <w:sz w:val="20"/>
                <w:szCs w:val="20"/>
                <w:lang w:eastAsia="en-US"/>
              </w:rPr>
              <w:t xml:space="preserve">Remonto paslaugos HIAB  </w:t>
            </w:r>
            <w:r>
              <w:rPr>
                <w:rFonts w:ascii="Arial" w:eastAsia="Calibri" w:hAnsi="Arial" w:cs="Arial"/>
                <w:b/>
                <w:sz w:val="20"/>
                <w:szCs w:val="20"/>
                <w:lang w:eastAsia="en-US"/>
              </w:rPr>
              <w:t>hidraulin</w:t>
            </w:r>
            <w:r w:rsidRPr="007A6505">
              <w:rPr>
                <w:rFonts w:ascii="Arial" w:eastAsia="Calibri" w:hAnsi="Arial" w:cs="Arial"/>
                <w:b/>
                <w:sz w:val="20"/>
                <w:szCs w:val="20"/>
                <w:lang w:eastAsia="en-US"/>
              </w:rPr>
              <w:t>ei  įrangai:</w:t>
            </w:r>
          </w:p>
        </w:tc>
      </w:tr>
      <w:tr w:rsidR="007A6505" w:rsidRPr="00B8155F" w14:paraId="7362E0A3" w14:textId="77777777" w:rsidTr="002546A6">
        <w:trPr>
          <w:trHeight w:val="300"/>
        </w:trPr>
        <w:tc>
          <w:tcPr>
            <w:tcW w:w="846" w:type="dxa"/>
            <w:tcBorders>
              <w:top w:val="single" w:sz="4" w:space="0" w:color="auto"/>
              <w:left w:val="single" w:sz="4" w:space="0" w:color="auto"/>
              <w:bottom w:val="single" w:sz="4" w:space="0" w:color="auto"/>
              <w:right w:val="single" w:sz="4" w:space="0" w:color="auto"/>
            </w:tcBorders>
          </w:tcPr>
          <w:p w14:paraId="46552E3C" w14:textId="47BA43C5" w:rsidR="007A6505" w:rsidRPr="00B8155F" w:rsidRDefault="007A6505" w:rsidP="00B8155F">
            <w:pPr>
              <w:spacing w:line="240" w:lineRule="auto"/>
              <w:ind w:firstLine="0"/>
              <w:jc w:val="left"/>
              <w:rPr>
                <w:rFonts w:ascii="Arial" w:eastAsia="Calibri" w:hAnsi="Arial" w:cs="Arial"/>
                <w:sz w:val="20"/>
                <w:szCs w:val="20"/>
                <w:lang w:eastAsia="en-US"/>
              </w:rPr>
            </w:pPr>
            <w:r>
              <w:rPr>
                <w:rFonts w:ascii="Arial" w:eastAsia="Calibri" w:hAnsi="Arial" w:cs="Arial"/>
                <w:sz w:val="20"/>
                <w:szCs w:val="20"/>
                <w:lang w:eastAsia="en-US"/>
              </w:rPr>
              <w:t>1</w:t>
            </w:r>
          </w:p>
        </w:tc>
        <w:tc>
          <w:tcPr>
            <w:tcW w:w="5635" w:type="dxa"/>
            <w:gridSpan w:val="3"/>
            <w:tcBorders>
              <w:top w:val="single" w:sz="4" w:space="0" w:color="auto"/>
              <w:left w:val="single" w:sz="4" w:space="0" w:color="auto"/>
              <w:bottom w:val="single" w:sz="4" w:space="0" w:color="auto"/>
              <w:right w:val="single" w:sz="4" w:space="0" w:color="auto"/>
            </w:tcBorders>
          </w:tcPr>
          <w:p w14:paraId="1D9C117B" w14:textId="7C050B50" w:rsidR="007A6505" w:rsidRPr="00B8155F" w:rsidRDefault="007A6505" w:rsidP="00B8155F">
            <w:pPr>
              <w:spacing w:line="240" w:lineRule="auto"/>
              <w:ind w:firstLine="0"/>
              <w:jc w:val="left"/>
              <w:rPr>
                <w:rFonts w:ascii="Arial" w:eastAsia="Calibri" w:hAnsi="Arial" w:cs="Arial"/>
                <w:sz w:val="20"/>
                <w:szCs w:val="20"/>
                <w:lang w:eastAsia="en-US"/>
              </w:rPr>
            </w:pPr>
            <w:r w:rsidRPr="007A6505">
              <w:rPr>
                <w:rFonts w:ascii="Arial" w:eastAsia="Calibri" w:hAnsi="Arial" w:cs="Arial"/>
                <w:sz w:val="20"/>
                <w:szCs w:val="20"/>
                <w:lang w:eastAsia="en-US"/>
              </w:rPr>
              <w:t>Elektronikos remontas</w:t>
            </w:r>
          </w:p>
        </w:tc>
        <w:tc>
          <w:tcPr>
            <w:tcW w:w="1927" w:type="dxa"/>
            <w:tcBorders>
              <w:top w:val="single" w:sz="4" w:space="0" w:color="auto"/>
              <w:left w:val="single" w:sz="4" w:space="0" w:color="auto"/>
              <w:bottom w:val="single" w:sz="4" w:space="0" w:color="auto"/>
              <w:right w:val="single" w:sz="4" w:space="0" w:color="auto"/>
            </w:tcBorders>
            <w:noWrap/>
            <w:vAlign w:val="bottom"/>
          </w:tcPr>
          <w:p w14:paraId="07574B57" w14:textId="490485C5"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Val.</w:t>
            </w:r>
          </w:p>
        </w:tc>
        <w:tc>
          <w:tcPr>
            <w:tcW w:w="2242" w:type="dxa"/>
            <w:tcBorders>
              <w:top w:val="single" w:sz="4" w:space="0" w:color="auto"/>
              <w:left w:val="single" w:sz="4" w:space="0" w:color="auto"/>
              <w:bottom w:val="single" w:sz="4" w:space="0" w:color="auto"/>
              <w:right w:val="single" w:sz="4" w:space="0" w:color="auto"/>
            </w:tcBorders>
            <w:noWrap/>
            <w:vAlign w:val="bottom"/>
          </w:tcPr>
          <w:p w14:paraId="3AF2102A" w14:textId="54EB7027"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100</w:t>
            </w:r>
          </w:p>
        </w:tc>
      </w:tr>
      <w:tr w:rsidR="007A6505" w:rsidRPr="00B8155F" w14:paraId="529D5FD3" w14:textId="77777777" w:rsidTr="002E66E1">
        <w:trPr>
          <w:trHeight w:val="300"/>
        </w:trPr>
        <w:tc>
          <w:tcPr>
            <w:tcW w:w="846" w:type="dxa"/>
            <w:tcBorders>
              <w:top w:val="single" w:sz="4" w:space="0" w:color="auto"/>
              <w:left w:val="single" w:sz="4" w:space="0" w:color="auto"/>
              <w:bottom w:val="single" w:sz="4" w:space="0" w:color="auto"/>
              <w:right w:val="single" w:sz="4" w:space="0" w:color="auto"/>
            </w:tcBorders>
          </w:tcPr>
          <w:p w14:paraId="5F1E34E3" w14:textId="4FC6B91A" w:rsidR="007A6505" w:rsidRPr="00B8155F" w:rsidRDefault="007A6505" w:rsidP="00B8155F">
            <w:pPr>
              <w:spacing w:line="240" w:lineRule="auto"/>
              <w:ind w:firstLine="0"/>
              <w:jc w:val="left"/>
              <w:rPr>
                <w:rFonts w:ascii="Arial" w:eastAsia="Calibri" w:hAnsi="Arial" w:cs="Arial"/>
                <w:sz w:val="20"/>
                <w:szCs w:val="20"/>
                <w:lang w:eastAsia="en-US"/>
              </w:rPr>
            </w:pPr>
            <w:r>
              <w:rPr>
                <w:rFonts w:ascii="Arial" w:eastAsia="Calibri" w:hAnsi="Arial" w:cs="Arial"/>
                <w:sz w:val="20"/>
                <w:szCs w:val="20"/>
                <w:lang w:eastAsia="en-US"/>
              </w:rPr>
              <w:t>1</w:t>
            </w:r>
          </w:p>
        </w:tc>
        <w:tc>
          <w:tcPr>
            <w:tcW w:w="5635" w:type="dxa"/>
            <w:gridSpan w:val="3"/>
            <w:tcBorders>
              <w:top w:val="single" w:sz="4" w:space="0" w:color="auto"/>
              <w:left w:val="single" w:sz="4" w:space="0" w:color="auto"/>
              <w:bottom w:val="single" w:sz="4" w:space="0" w:color="auto"/>
              <w:right w:val="single" w:sz="4" w:space="0" w:color="auto"/>
            </w:tcBorders>
          </w:tcPr>
          <w:p w14:paraId="3AC8B27F" w14:textId="77779A02" w:rsidR="007A6505" w:rsidRPr="00B8155F" w:rsidRDefault="007A6505" w:rsidP="00B8155F">
            <w:pPr>
              <w:spacing w:line="240" w:lineRule="auto"/>
              <w:ind w:firstLine="0"/>
              <w:jc w:val="left"/>
              <w:rPr>
                <w:rFonts w:ascii="Arial" w:eastAsia="Calibri" w:hAnsi="Arial" w:cs="Arial"/>
                <w:sz w:val="20"/>
                <w:szCs w:val="20"/>
                <w:lang w:eastAsia="en-US"/>
              </w:rPr>
            </w:pPr>
            <w:r w:rsidRPr="007A6505">
              <w:rPr>
                <w:rFonts w:ascii="Arial" w:eastAsia="Calibri" w:hAnsi="Arial" w:cs="Arial"/>
                <w:sz w:val="20"/>
                <w:szCs w:val="20"/>
                <w:lang w:eastAsia="en-US"/>
              </w:rPr>
              <w:t>Hidraulikos remontas</w:t>
            </w:r>
          </w:p>
        </w:tc>
        <w:tc>
          <w:tcPr>
            <w:tcW w:w="1927" w:type="dxa"/>
            <w:tcBorders>
              <w:top w:val="single" w:sz="4" w:space="0" w:color="auto"/>
              <w:left w:val="single" w:sz="4" w:space="0" w:color="auto"/>
              <w:bottom w:val="single" w:sz="4" w:space="0" w:color="auto"/>
              <w:right w:val="single" w:sz="4" w:space="0" w:color="auto"/>
            </w:tcBorders>
            <w:noWrap/>
            <w:vAlign w:val="bottom"/>
          </w:tcPr>
          <w:p w14:paraId="40747905" w14:textId="7612C460"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Val.</w:t>
            </w:r>
          </w:p>
        </w:tc>
        <w:tc>
          <w:tcPr>
            <w:tcW w:w="2242" w:type="dxa"/>
            <w:tcBorders>
              <w:top w:val="single" w:sz="4" w:space="0" w:color="auto"/>
              <w:left w:val="single" w:sz="4" w:space="0" w:color="auto"/>
              <w:bottom w:val="single" w:sz="4" w:space="0" w:color="auto"/>
              <w:right w:val="single" w:sz="4" w:space="0" w:color="auto"/>
            </w:tcBorders>
            <w:noWrap/>
            <w:vAlign w:val="bottom"/>
          </w:tcPr>
          <w:p w14:paraId="4F538836" w14:textId="65B0A584" w:rsidR="007A6505" w:rsidRPr="00B8155F" w:rsidRDefault="007A6505" w:rsidP="00B8155F">
            <w:pPr>
              <w:spacing w:line="240" w:lineRule="auto"/>
              <w:ind w:firstLine="0"/>
              <w:jc w:val="center"/>
              <w:rPr>
                <w:rFonts w:ascii="Calibri" w:eastAsia="Times New Roman" w:hAnsi="Calibri" w:cs="Arial"/>
                <w:caps/>
                <w:color w:val="000000"/>
                <w:sz w:val="20"/>
                <w:szCs w:val="20"/>
              </w:rPr>
            </w:pPr>
            <w:r>
              <w:rPr>
                <w:rFonts w:ascii="Calibri" w:eastAsia="Times New Roman" w:hAnsi="Calibri" w:cs="Arial"/>
                <w:caps/>
                <w:color w:val="000000"/>
                <w:sz w:val="20"/>
                <w:szCs w:val="20"/>
              </w:rPr>
              <w:t>100</w:t>
            </w:r>
          </w:p>
        </w:tc>
      </w:tr>
    </w:tbl>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C455AAE" w14:textId="77777777" w:rsidR="004C3B1A" w:rsidRDefault="004C3B1A" w:rsidP="004C3B1A"/>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283336C5" w:rsidR="003145EA" w:rsidRPr="00C37913" w:rsidRDefault="004F690A" w:rsidP="00756B12">
      <w:pPr>
        <w:spacing w:line="240" w:lineRule="auto"/>
        <w:jc w:val="center"/>
        <w:rPr>
          <w:rFonts w:ascii="Calibri" w:eastAsia="Times New Roman" w:hAnsi="Calibri" w:cs="Calibri"/>
          <w:b/>
        </w:rPr>
      </w:pPr>
      <w:r w:rsidRPr="004F690A">
        <w:rPr>
          <w:rFonts w:ascii="Calibri" w:eastAsia="Calibri" w:hAnsi="Calibri" w:cs="Calibri"/>
          <w:b/>
        </w:rPr>
        <w:t xml:space="preserve">KROVININIŲ AUTOMOBILIŲ HIDRAULINĖS ĮRANGOS HIAB  REMONTO PASLAUGOS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9" w:name="_Toc115962074"/>
      <w:bookmarkStart w:id="50" w:name="_Toc115962191"/>
      <w:bookmarkStart w:id="51" w:name="_Toc115963816"/>
      <w:bookmarkStart w:id="52" w:name="_Toc115964415"/>
      <w:bookmarkStart w:id="53" w:name="_Toc115964544"/>
      <w:bookmarkStart w:id="54" w:name="_Toc118451232"/>
      <w:bookmarkStart w:id="55" w:name="_Toc118451301"/>
      <w:bookmarkStart w:id="56" w:name="_Toc126242541"/>
      <w:bookmarkStart w:id="57" w:name="_Toc131156231"/>
      <w:bookmarkStart w:id="58" w:name="_Toc133491396"/>
      <w:bookmarkStart w:id="59" w:name="_Toc135297229"/>
      <w:bookmarkStart w:id="60" w:name="_Hlk77171628"/>
      <w:r w:rsidRPr="00C37913">
        <w:rPr>
          <w:rFonts w:cs="Calibri"/>
          <w:b/>
          <w:bCs/>
        </w:rPr>
        <w:t>INFORMACIJA APIE SUBTIEKĖJUS</w:t>
      </w:r>
      <w:r>
        <w:rPr>
          <w:rFonts w:cs="Calibri"/>
          <w:b/>
          <w:bCs/>
        </w:rPr>
        <w:t xml:space="preserve"> </w:t>
      </w:r>
      <w:bookmarkEnd w:id="49"/>
      <w:bookmarkEnd w:id="50"/>
      <w:bookmarkEnd w:id="51"/>
      <w:bookmarkEnd w:id="52"/>
      <w:bookmarkEnd w:id="53"/>
      <w:bookmarkEnd w:id="54"/>
      <w:bookmarkEnd w:id="55"/>
      <w:bookmarkEnd w:id="56"/>
      <w:bookmarkEnd w:id="57"/>
      <w:bookmarkEnd w:id="58"/>
      <w:bookmarkEnd w:id="59"/>
    </w:p>
    <w:p w14:paraId="25C7230B" w14:textId="77777777" w:rsidR="003145EA" w:rsidRPr="00C37913" w:rsidRDefault="003145EA" w:rsidP="003145EA">
      <w:pPr>
        <w:spacing w:line="240" w:lineRule="auto"/>
        <w:ind w:left="1080"/>
        <w:contextualSpacing/>
        <w:rPr>
          <w:rFonts w:cs="Calibri"/>
          <w:b/>
          <w:bCs/>
        </w:rPr>
      </w:pPr>
    </w:p>
    <w:bookmarkEnd w:id="60"/>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61" w:name="_Toc115962075"/>
      <w:bookmarkStart w:id="62" w:name="_Toc115962192"/>
      <w:bookmarkStart w:id="63" w:name="_Toc115963817"/>
      <w:bookmarkStart w:id="64" w:name="_Toc115964416"/>
      <w:bookmarkStart w:id="65" w:name="_Toc115964545"/>
      <w:bookmarkStart w:id="66" w:name="_Toc118451233"/>
      <w:bookmarkStart w:id="67" w:name="_Toc118451302"/>
      <w:bookmarkStart w:id="68" w:name="_Toc126242542"/>
      <w:bookmarkStart w:id="69"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70" w:name="_Toc133491397"/>
      <w:bookmarkStart w:id="71"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61"/>
      <w:bookmarkEnd w:id="62"/>
      <w:bookmarkEnd w:id="63"/>
      <w:bookmarkEnd w:id="64"/>
      <w:bookmarkEnd w:id="65"/>
      <w:bookmarkEnd w:id="66"/>
      <w:bookmarkEnd w:id="67"/>
      <w:bookmarkEnd w:id="68"/>
      <w:bookmarkEnd w:id="69"/>
      <w:bookmarkEnd w:id="70"/>
      <w:bookmarkEnd w:id="71"/>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7CEDCD4D" w14:textId="419374A0" w:rsidR="00C32B15" w:rsidRPr="00C37913" w:rsidRDefault="00745E18" w:rsidP="00032BDB">
            <w:pPr>
              <w:spacing w:line="240" w:lineRule="auto"/>
              <w:ind w:firstLine="0"/>
              <w:jc w:val="center"/>
              <w:rPr>
                <w:rFonts w:ascii="Calibri" w:eastAsia="Times New Roman" w:hAnsi="Calibri" w:cs="Calibri"/>
                <w:b/>
                <w:bCs/>
                <w:color w:val="000000"/>
              </w:rPr>
            </w:pPr>
            <w:r w:rsidRPr="00745E18">
              <w:rPr>
                <w:rFonts w:ascii="Calibri" w:eastAsia="Times New Roman" w:hAnsi="Calibri" w:cs="Calibri"/>
                <w:b/>
                <w:bCs/>
                <w:color w:val="000000"/>
              </w:rPr>
              <w:t>Preliminarus prekių kiekis, tik pasiūlymų vertinimui*</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4F690A" w:rsidRPr="00C37913" w14:paraId="19B8F2DB" w14:textId="77777777" w:rsidTr="00E66081">
        <w:trPr>
          <w:trHeight w:val="274"/>
        </w:trPr>
        <w:tc>
          <w:tcPr>
            <w:tcW w:w="8701" w:type="dxa"/>
            <w:gridSpan w:val="6"/>
            <w:tcBorders>
              <w:top w:val="single" w:sz="4" w:space="0" w:color="auto"/>
              <w:left w:val="single" w:sz="4" w:space="0" w:color="auto"/>
              <w:bottom w:val="single" w:sz="4" w:space="0" w:color="auto"/>
              <w:right w:val="single" w:sz="4" w:space="0" w:color="auto"/>
            </w:tcBorders>
            <w:vAlign w:val="center"/>
          </w:tcPr>
          <w:p w14:paraId="204BDF0F" w14:textId="47906CB2" w:rsidR="004F690A" w:rsidRPr="004F690A" w:rsidRDefault="004F690A" w:rsidP="004F690A">
            <w:pPr>
              <w:widowControl w:val="0"/>
              <w:tabs>
                <w:tab w:val="left" w:pos="7545"/>
              </w:tabs>
              <w:autoSpaceDE w:val="0"/>
              <w:autoSpaceDN w:val="0"/>
              <w:adjustRightInd w:val="0"/>
              <w:ind w:right="6"/>
              <w:rPr>
                <w:rFonts w:eastAsia="Times New Roman" w:cstheme="minorHAnsi"/>
                <w:caps/>
                <w:color w:val="000000"/>
                <w:sz w:val="20"/>
                <w:szCs w:val="20"/>
              </w:rPr>
            </w:pPr>
            <w:r w:rsidRPr="004F690A">
              <w:rPr>
                <w:rFonts w:eastAsia="Times New Roman" w:cstheme="minorHAnsi"/>
                <w:caps/>
                <w:color w:val="000000"/>
                <w:sz w:val="20"/>
                <w:szCs w:val="20"/>
              </w:rPr>
              <w:t>HIAB detalės</w:t>
            </w:r>
          </w:p>
        </w:tc>
      </w:tr>
      <w:tr w:rsidR="004F690A" w:rsidRPr="00C37913" w14:paraId="422121E0" w14:textId="77777777" w:rsidTr="006828BA">
        <w:trPr>
          <w:trHeight w:val="274"/>
        </w:trPr>
        <w:tc>
          <w:tcPr>
            <w:tcW w:w="716" w:type="dxa"/>
            <w:tcBorders>
              <w:top w:val="single" w:sz="4" w:space="0" w:color="auto"/>
              <w:left w:val="single" w:sz="4" w:space="0" w:color="auto"/>
              <w:bottom w:val="single" w:sz="4" w:space="0" w:color="auto"/>
              <w:right w:val="single" w:sz="4" w:space="0" w:color="auto"/>
            </w:tcBorders>
          </w:tcPr>
          <w:p w14:paraId="660D6A33" w14:textId="61797571" w:rsidR="004F690A" w:rsidRPr="004F690A" w:rsidRDefault="004F690A" w:rsidP="004F690A">
            <w:pPr>
              <w:tabs>
                <w:tab w:val="left" w:pos="709"/>
                <w:tab w:val="left" w:pos="851"/>
              </w:tabs>
              <w:spacing w:line="240" w:lineRule="auto"/>
              <w:ind w:firstLine="0"/>
              <w:jc w:val="center"/>
              <w:rPr>
                <w:rFonts w:eastAsia="Calibri" w:cstheme="minorHAnsi"/>
                <w:color w:val="000000" w:themeColor="text1"/>
                <w:sz w:val="20"/>
                <w:szCs w:val="20"/>
              </w:rPr>
            </w:pPr>
            <w:r w:rsidRPr="00B8155F">
              <w:rPr>
                <w:rFonts w:eastAsia="Times New Roman" w:cstheme="minorHAnsi"/>
                <w:caps/>
                <w:color w:val="000000"/>
                <w:sz w:val="20"/>
                <w:szCs w:val="20"/>
              </w:rPr>
              <w:t>1</w:t>
            </w:r>
          </w:p>
        </w:tc>
        <w:tc>
          <w:tcPr>
            <w:tcW w:w="3268" w:type="dxa"/>
            <w:tcBorders>
              <w:top w:val="single" w:sz="4" w:space="0" w:color="auto"/>
              <w:left w:val="single" w:sz="4" w:space="0" w:color="auto"/>
              <w:bottom w:val="single" w:sz="4" w:space="0" w:color="auto"/>
              <w:right w:val="single" w:sz="4" w:space="0" w:color="auto"/>
            </w:tcBorders>
            <w:vAlign w:val="bottom"/>
            <w:hideMark/>
          </w:tcPr>
          <w:p w14:paraId="04C99344" w14:textId="2E7661E6" w:rsidR="004F690A" w:rsidRPr="004F690A" w:rsidRDefault="004F690A" w:rsidP="004F690A">
            <w:pPr>
              <w:widowControl w:val="0"/>
              <w:tabs>
                <w:tab w:val="left" w:pos="7545"/>
              </w:tabs>
              <w:autoSpaceDE w:val="0"/>
              <w:autoSpaceDN w:val="0"/>
              <w:adjustRightInd w:val="0"/>
              <w:ind w:right="6" w:firstLine="0"/>
              <w:jc w:val="center"/>
              <w:rPr>
                <w:rFonts w:eastAsia="Calibri" w:cstheme="minorHAnsi"/>
                <w:bCs/>
                <w:sz w:val="20"/>
                <w:szCs w:val="20"/>
              </w:rPr>
            </w:pPr>
            <w:r w:rsidRPr="00B8155F">
              <w:rPr>
                <w:rFonts w:eastAsia="Times New Roman" w:cstheme="minorHAnsi"/>
                <w:caps/>
                <w:color w:val="000000"/>
                <w:sz w:val="20"/>
                <w:szCs w:val="20"/>
              </w:rPr>
              <w:t>Valdymo klavišas HIAB pultui</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4F690A" w:rsidRPr="004F690A" w:rsidRDefault="004F690A" w:rsidP="004F690A">
            <w:pPr>
              <w:widowControl w:val="0"/>
              <w:tabs>
                <w:tab w:val="left" w:pos="7545"/>
              </w:tabs>
              <w:autoSpaceDE w:val="0"/>
              <w:autoSpaceDN w:val="0"/>
              <w:adjustRightInd w:val="0"/>
              <w:ind w:right="6" w:firstLine="0"/>
              <w:jc w:val="center"/>
              <w:rPr>
                <w:rFonts w:eastAsia="Times New Roman" w:cstheme="minorHAnsi"/>
                <w:sz w:val="20"/>
                <w:szCs w:val="20"/>
                <w:lang w:eastAsia="en-US"/>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191C61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D9963FF" w14:textId="0B9B561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2</w:t>
            </w:r>
          </w:p>
        </w:tc>
        <w:tc>
          <w:tcPr>
            <w:tcW w:w="3268" w:type="dxa"/>
            <w:tcBorders>
              <w:top w:val="single" w:sz="4" w:space="0" w:color="auto"/>
              <w:left w:val="single" w:sz="4" w:space="0" w:color="auto"/>
              <w:bottom w:val="single" w:sz="4" w:space="0" w:color="auto"/>
              <w:right w:val="single" w:sz="4" w:space="0" w:color="auto"/>
            </w:tcBorders>
            <w:vAlign w:val="bottom"/>
          </w:tcPr>
          <w:p w14:paraId="209DE9F5" w14:textId="0E96763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Slėgio daviklis HIAB</w:t>
            </w:r>
          </w:p>
        </w:tc>
        <w:tc>
          <w:tcPr>
            <w:tcW w:w="1179" w:type="dxa"/>
            <w:tcBorders>
              <w:top w:val="single" w:sz="4" w:space="0" w:color="auto"/>
              <w:left w:val="single" w:sz="4" w:space="0" w:color="auto"/>
              <w:bottom w:val="single" w:sz="4" w:space="0" w:color="auto"/>
              <w:right w:val="single" w:sz="4" w:space="0" w:color="auto"/>
            </w:tcBorders>
          </w:tcPr>
          <w:p w14:paraId="65252EF3" w14:textId="6DDF256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E86FD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BA63D8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393362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F1DDE10"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A97ECBC" w14:textId="61430C6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3</w:t>
            </w:r>
          </w:p>
        </w:tc>
        <w:tc>
          <w:tcPr>
            <w:tcW w:w="3268" w:type="dxa"/>
            <w:tcBorders>
              <w:top w:val="single" w:sz="4" w:space="0" w:color="auto"/>
              <w:left w:val="single" w:sz="4" w:space="0" w:color="auto"/>
              <w:bottom w:val="single" w:sz="4" w:space="0" w:color="auto"/>
              <w:right w:val="single" w:sz="4" w:space="0" w:color="auto"/>
            </w:tcBorders>
            <w:vAlign w:val="bottom"/>
          </w:tcPr>
          <w:p w14:paraId="7161B4CC" w14:textId="3D411423"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4C61E168" w14:textId="24AB23F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21130D1"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88A9A3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84A229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211F75B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7DCD22B" w14:textId="6440511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4</w:t>
            </w:r>
          </w:p>
        </w:tc>
        <w:tc>
          <w:tcPr>
            <w:tcW w:w="3268" w:type="dxa"/>
            <w:tcBorders>
              <w:top w:val="single" w:sz="4" w:space="0" w:color="auto"/>
              <w:left w:val="single" w:sz="4" w:space="0" w:color="auto"/>
              <w:bottom w:val="single" w:sz="4" w:space="0" w:color="auto"/>
              <w:right w:val="single" w:sz="4" w:space="0" w:color="auto"/>
            </w:tcBorders>
            <w:vAlign w:val="bottom"/>
          </w:tcPr>
          <w:p w14:paraId="4D77AAF7" w14:textId="04AE507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02E69C6D" w14:textId="548FD54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40BBB2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117411A"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42957F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EBC51EA"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9405610" w14:textId="1272DE1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5</w:t>
            </w:r>
          </w:p>
        </w:tc>
        <w:tc>
          <w:tcPr>
            <w:tcW w:w="3268" w:type="dxa"/>
            <w:tcBorders>
              <w:top w:val="single" w:sz="4" w:space="0" w:color="auto"/>
              <w:left w:val="single" w:sz="4" w:space="0" w:color="auto"/>
              <w:bottom w:val="single" w:sz="4" w:space="0" w:color="auto"/>
              <w:right w:val="single" w:sz="4" w:space="0" w:color="auto"/>
            </w:tcBorders>
            <w:vAlign w:val="bottom"/>
          </w:tcPr>
          <w:p w14:paraId="743268BE" w14:textId="2E52BA1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4CE9456C" w14:textId="2CF706F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C19189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9D09F29"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376C6F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DA0BE4D"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99F69D4" w14:textId="5BBF7EFC"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6</w:t>
            </w:r>
          </w:p>
        </w:tc>
        <w:tc>
          <w:tcPr>
            <w:tcW w:w="3268" w:type="dxa"/>
            <w:tcBorders>
              <w:top w:val="single" w:sz="4" w:space="0" w:color="auto"/>
              <w:left w:val="single" w:sz="4" w:space="0" w:color="auto"/>
              <w:bottom w:val="single" w:sz="4" w:space="0" w:color="auto"/>
              <w:right w:val="single" w:sz="4" w:space="0" w:color="auto"/>
            </w:tcBorders>
            <w:vAlign w:val="bottom"/>
          </w:tcPr>
          <w:p w14:paraId="03ABD28B" w14:textId="36B975F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padelis</w:t>
            </w:r>
          </w:p>
        </w:tc>
        <w:tc>
          <w:tcPr>
            <w:tcW w:w="1179" w:type="dxa"/>
            <w:tcBorders>
              <w:top w:val="single" w:sz="4" w:space="0" w:color="auto"/>
              <w:left w:val="single" w:sz="4" w:space="0" w:color="auto"/>
              <w:bottom w:val="single" w:sz="4" w:space="0" w:color="auto"/>
              <w:right w:val="single" w:sz="4" w:space="0" w:color="auto"/>
            </w:tcBorders>
          </w:tcPr>
          <w:p w14:paraId="71B8E0E1" w14:textId="1BD35F0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C98156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1798EB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F6415A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3AD5FC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AB1871C" w14:textId="5C7766D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7</w:t>
            </w:r>
          </w:p>
        </w:tc>
        <w:tc>
          <w:tcPr>
            <w:tcW w:w="3268" w:type="dxa"/>
            <w:tcBorders>
              <w:top w:val="single" w:sz="4" w:space="0" w:color="auto"/>
              <w:left w:val="single" w:sz="4" w:space="0" w:color="auto"/>
              <w:bottom w:val="single" w:sz="4" w:space="0" w:color="auto"/>
              <w:right w:val="single" w:sz="4" w:space="0" w:color="auto"/>
            </w:tcBorders>
            <w:vAlign w:val="bottom"/>
          </w:tcPr>
          <w:p w14:paraId="27990FD2" w14:textId="03EF89B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ByPass vožtuvas Hiab</w:t>
            </w:r>
          </w:p>
        </w:tc>
        <w:tc>
          <w:tcPr>
            <w:tcW w:w="1179" w:type="dxa"/>
            <w:tcBorders>
              <w:top w:val="single" w:sz="4" w:space="0" w:color="auto"/>
              <w:left w:val="single" w:sz="4" w:space="0" w:color="auto"/>
              <w:bottom w:val="single" w:sz="4" w:space="0" w:color="auto"/>
              <w:right w:val="single" w:sz="4" w:space="0" w:color="auto"/>
            </w:tcBorders>
          </w:tcPr>
          <w:p w14:paraId="3600AC2E" w14:textId="16F1E1A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2DA1FB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4FFF33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A2189B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AA2AD7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D3FA8B7" w14:textId="6BB0D8A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8</w:t>
            </w:r>
          </w:p>
        </w:tc>
        <w:tc>
          <w:tcPr>
            <w:tcW w:w="3268" w:type="dxa"/>
            <w:tcBorders>
              <w:top w:val="single" w:sz="4" w:space="0" w:color="auto"/>
              <w:left w:val="single" w:sz="4" w:space="0" w:color="auto"/>
              <w:bottom w:val="single" w:sz="4" w:space="0" w:color="auto"/>
              <w:right w:val="single" w:sz="4" w:space="0" w:color="auto"/>
            </w:tcBorders>
            <w:vAlign w:val="bottom"/>
          </w:tcPr>
          <w:p w14:paraId="2E382509" w14:textId="17838E3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Varžtas padelio tvirtinimui</w:t>
            </w:r>
          </w:p>
        </w:tc>
        <w:tc>
          <w:tcPr>
            <w:tcW w:w="1179" w:type="dxa"/>
            <w:tcBorders>
              <w:top w:val="single" w:sz="4" w:space="0" w:color="auto"/>
              <w:left w:val="single" w:sz="4" w:space="0" w:color="auto"/>
              <w:bottom w:val="single" w:sz="4" w:space="0" w:color="auto"/>
              <w:right w:val="single" w:sz="4" w:space="0" w:color="auto"/>
            </w:tcBorders>
          </w:tcPr>
          <w:p w14:paraId="3AF198B8" w14:textId="586A36B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17CAB8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6CC337B"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2DFB15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294B448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93D972C" w14:textId="7A75B39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9</w:t>
            </w:r>
          </w:p>
        </w:tc>
        <w:tc>
          <w:tcPr>
            <w:tcW w:w="3268" w:type="dxa"/>
            <w:tcBorders>
              <w:top w:val="single" w:sz="4" w:space="0" w:color="auto"/>
              <w:left w:val="single" w:sz="4" w:space="0" w:color="auto"/>
              <w:bottom w:val="single" w:sz="4" w:space="0" w:color="auto"/>
              <w:right w:val="single" w:sz="4" w:space="0" w:color="auto"/>
            </w:tcBorders>
            <w:vAlign w:val="bottom"/>
          </w:tcPr>
          <w:p w14:paraId="4ADD6C85" w14:textId="2CF3D88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Tarpinė plokštelė slydimo padeliui</w:t>
            </w:r>
          </w:p>
        </w:tc>
        <w:tc>
          <w:tcPr>
            <w:tcW w:w="1179" w:type="dxa"/>
            <w:tcBorders>
              <w:top w:val="single" w:sz="4" w:space="0" w:color="auto"/>
              <w:left w:val="single" w:sz="4" w:space="0" w:color="auto"/>
              <w:bottom w:val="single" w:sz="4" w:space="0" w:color="auto"/>
              <w:right w:val="single" w:sz="4" w:space="0" w:color="auto"/>
            </w:tcBorders>
          </w:tcPr>
          <w:p w14:paraId="2B98F5C5" w14:textId="7DC1875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6195D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612ED4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F25697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454DA7F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7900000" w14:textId="1076EDF0"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10</w:t>
            </w:r>
          </w:p>
        </w:tc>
        <w:tc>
          <w:tcPr>
            <w:tcW w:w="3268" w:type="dxa"/>
            <w:tcBorders>
              <w:top w:val="single" w:sz="4" w:space="0" w:color="auto"/>
              <w:left w:val="single" w:sz="4" w:space="0" w:color="auto"/>
              <w:bottom w:val="single" w:sz="4" w:space="0" w:color="auto"/>
              <w:right w:val="single" w:sz="4" w:space="0" w:color="auto"/>
            </w:tcBorders>
            <w:vAlign w:val="bottom"/>
          </w:tcPr>
          <w:p w14:paraId="7A5CD27E" w14:textId="21C6993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padelio laikiklis</w:t>
            </w:r>
          </w:p>
        </w:tc>
        <w:tc>
          <w:tcPr>
            <w:tcW w:w="1179" w:type="dxa"/>
            <w:tcBorders>
              <w:top w:val="single" w:sz="4" w:space="0" w:color="auto"/>
              <w:left w:val="single" w:sz="4" w:space="0" w:color="auto"/>
              <w:bottom w:val="single" w:sz="4" w:space="0" w:color="auto"/>
              <w:right w:val="single" w:sz="4" w:space="0" w:color="auto"/>
            </w:tcBorders>
          </w:tcPr>
          <w:p w14:paraId="56042B73" w14:textId="0471AFF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903C86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12BC0E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695363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11805D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F3142E3" w14:textId="3D92DA7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11</w:t>
            </w:r>
          </w:p>
        </w:tc>
        <w:tc>
          <w:tcPr>
            <w:tcW w:w="3268" w:type="dxa"/>
            <w:tcBorders>
              <w:top w:val="single" w:sz="4" w:space="0" w:color="auto"/>
              <w:left w:val="single" w:sz="4" w:space="0" w:color="auto"/>
              <w:bottom w:val="single" w:sz="4" w:space="0" w:color="auto"/>
              <w:right w:val="single" w:sz="4" w:space="0" w:color="auto"/>
            </w:tcBorders>
            <w:vAlign w:val="bottom"/>
          </w:tcPr>
          <w:p w14:paraId="2FDFD2FC" w14:textId="5AF1D66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Tarpinė plokštelė slydimo padeliui, 2mm</w:t>
            </w:r>
          </w:p>
        </w:tc>
        <w:tc>
          <w:tcPr>
            <w:tcW w:w="1179" w:type="dxa"/>
            <w:tcBorders>
              <w:top w:val="single" w:sz="4" w:space="0" w:color="auto"/>
              <w:left w:val="single" w:sz="4" w:space="0" w:color="auto"/>
              <w:bottom w:val="single" w:sz="4" w:space="0" w:color="auto"/>
              <w:right w:val="single" w:sz="4" w:space="0" w:color="auto"/>
            </w:tcBorders>
          </w:tcPr>
          <w:p w14:paraId="38ADE331" w14:textId="1878090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1F199E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CA926BB"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03F8D2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BF3D3C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1A5B558" w14:textId="45D2FB1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12</w:t>
            </w:r>
          </w:p>
        </w:tc>
        <w:tc>
          <w:tcPr>
            <w:tcW w:w="3268" w:type="dxa"/>
            <w:tcBorders>
              <w:top w:val="single" w:sz="4" w:space="0" w:color="auto"/>
              <w:left w:val="single" w:sz="4" w:space="0" w:color="auto"/>
              <w:bottom w:val="single" w:sz="4" w:space="0" w:color="auto"/>
              <w:right w:val="single" w:sz="4" w:space="0" w:color="auto"/>
            </w:tcBorders>
            <w:vAlign w:val="bottom"/>
          </w:tcPr>
          <w:p w14:paraId="6D2AC470" w14:textId="0ABC444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Kampo daviklis HIAB</w:t>
            </w:r>
          </w:p>
        </w:tc>
        <w:tc>
          <w:tcPr>
            <w:tcW w:w="1179" w:type="dxa"/>
            <w:tcBorders>
              <w:top w:val="single" w:sz="4" w:space="0" w:color="auto"/>
              <w:left w:val="single" w:sz="4" w:space="0" w:color="auto"/>
              <w:bottom w:val="single" w:sz="4" w:space="0" w:color="auto"/>
              <w:right w:val="single" w:sz="4" w:space="0" w:color="auto"/>
            </w:tcBorders>
          </w:tcPr>
          <w:p w14:paraId="1CBEE3DE" w14:textId="4FFED57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23873C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ABE2848"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5C1C123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4001D8C"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41110B4" w14:textId="49F86E1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13</w:t>
            </w:r>
          </w:p>
        </w:tc>
        <w:tc>
          <w:tcPr>
            <w:tcW w:w="3268" w:type="dxa"/>
            <w:tcBorders>
              <w:top w:val="single" w:sz="4" w:space="0" w:color="auto"/>
              <w:left w:val="single" w:sz="4" w:space="0" w:color="auto"/>
              <w:bottom w:val="single" w:sz="4" w:space="0" w:color="auto"/>
              <w:right w:val="single" w:sz="4" w:space="0" w:color="auto"/>
            </w:tcBorders>
            <w:vAlign w:val="bottom"/>
          </w:tcPr>
          <w:p w14:paraId="6DBA89D4" w14:textId="73943D7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Valdymo pultas HIAB</w:t>
            </w:r>
          </w:p>
        </w:tc>
        <w:tc>
          <w:tcPr>
            <w:tcW w:w="1179" w:type="dxa"/>
            <w:tcBorders>
              <w:top w:val="single" w:sz="4" w:space="0" w:color="auto"/>
              <w:left w:val="single" w:sz="4" w:space="0" w:color="auto"/>
              <w:bottom w:val="single" w:sz="4" w:space="0" w:color="auto"/>
              <w:right w:val="single" w:sz="4" w:space="0" w:color="auto"/>
            </w:tcBorders>
          </w:tcPr>
          <w:p w14:paraId="28466BF3" w14:textId="7E4F149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0A80C5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9EE2EE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18986A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FC62CBB"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37A4C04" w14:textId="5AA51B8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14</w:t>
            </w:r>
          </w:p>
        </w:tc>
        <w:tc>
          <w:tcPr>
            <w:tcW w:w="3268" w:type="dxa"/>
            <w:tcBorders>
              <w:top w:val="single" w:sz="4" w:space="0" w:color="auto"/>
              <w:left w:val="single" w:sz="4" w:space="0" w:color="auto"/>
              <w:bottom w:val="single" w:sz="4" w:space="0" w:color="auto"/>
              <w:right w:val="single" w:sz="4" w:space="0" w:color="auto"/>
            </w:tcBorders>
            <w:vAlign w:val="bottom"/>
          </w:tcPr>
          <w:p w14:paraId="65C317B8" w14:textId="1907111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Kronšteinas valdymo pultui HIAB</w:t>
            </w:r>
          </w:p>
        </w:tc>
        <w:tc>
          <w:tcPr>
            <w:tcW w:w="1179" w:type="dxa"/>
            <w:tcBorders>
              <w:top w:val="single" w:sz="4" w:space="0" w:color="auto"/>
              <w:left w:val="single" w:sz="4" w:space="0" w:color="auto"/>
              <w:bottom w:val="single" w:sz="4" w:space="0" w:color="auto"/>
              <w:right w:val="single" w:sz="4" w:space="0" w:color="auto"/>
            </w:tcBorders>
          </w:tcPr>
          <w:p w14:paraId="0871E356" w14:textId="3AD6863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42B0687"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1A629E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EA374D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53129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0AEC67E" w14:textId="0B1F32A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15</w:t>
            </w:r>
          </w:p>
        </w:tc>
        <w:tc>
          <w:tcPr>
            <w:tcW w:w="3268" w:type="dxa"/>
            <w:tcBorders>
              <w:top w:val="single" w:sz="4" w:space="0" w:color="auto"/>
              <w:left w:val="single" w:sz="4" w:space="0" w:color="auto"/>
              <w:bottom w:val="single" w:sz="4" w:space="0" w:color="auto"/>
              <w:right w:val="single" w:sz="4" w:space="0" w:color="auto"/>
            </w:tcBorders>
            <w:vAlign w:val="bottom"/>
          </w:tcPr>
          <w:p w14:paraId="0C01B155" w14:textId="3F2779C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Kabelis valdymo pultui HIAB</w:t>
            </w:r>
          </w:p>
        </w:tc>
        <w:tc>
          <w:tcPr>
            <w:tcW w:w="1179" w:type="dxa"/>
            <w:tcBorders>
              <w:top w:val="single" w:sz="4" w:space="0" w:color="auto"/>
              <w:left w:val="single" w:sz="4" w:space="0" w:color="auto"/>
              <w:bottom w:val="single" w:sz="4" w:space="0" w:color="auto"/>
              <w:right w:val="single" w:sz="4" w:space="0" w:color="auto"/>
            </w:tcBorders>
          </w:tcPr>
          <w:p w14:paraId="37FCD063" w14:textId="52E84C1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8D33CE1"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AD3788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C499F4"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3431A19"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FFCE287" w14:textId="294EF387"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16</w:t>
            </w:r>
          </w:p>
        </w:tc>
        <w:tc>
          <w:tcPr>
            <w:tcW w:w="3268" w:type="dxa"/>
            <w:tcBorders>
              <w:top w:val="single" w:sz="4" w:space="0" w:color="auto"/>
              <w:left w:val="single" w:sz="4" w:space="0" w:color="auto"/>
              <w:bottom w:val="single" w:sz="4" w:space="0" w:color="auto"/>
              <w:right w:val="single" w:sz="4" w:space="0" w:color="auto"/>
            </w:tcBorders>
            <w:vAlign w:val="bottom"/>
          </w:tcPr>
          <w:p w14:paraId="038B2D63" w14:textId="6F001975"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Radio bangų imtuvas HIAB</w:t>
            </w:r>
          </w:p>
        </w:tc>
        <w:tc>
          <w:tcPr>
            <w:tcW w:w="1179" w:type="dxa"/>
            <w:tcBorders>
              <w:top w:val="single" w:sz="4" w:space="0" w:color="auto"/>
              <w:left w:val="single" w:sz="4" w:space="0" w:color="auto"/>
              <w:bottom w:val="single" w:sz="4" w:space="0" w:color="auto"/>
              <w:right w:val="single" w:sz="4" w:space="0" w:color="auto"/>
            </w:tcBorders>
          </w:tcPr>
          <w:p w14:paraId="0D58E85D" w14:textId="34BBF33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26D6F08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ED571F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81AFD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C052CB"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E1D5354" w14:textId="54E1463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17</w:t>
            </w:r>
          </w:p>
        </w:tc>
        <w:tc>
          <w:tcPr>
            <w:tcW w:w="3268" w:type="dxa"/>
            <w:tcBorders>
              <w:top w:val="single" w:sz="4" w:space="0" w:color="auto"/>
              <w:left w:val="single" w:sz="4" w:space="0" w:color="auto"/>
              <w:bottom w:val="single" w:sz="4" w:space="0" w:color="auto"/>
              <w:right w:val="single" w:sz="4" w:space="0" w:color="auto"/>
            </w:tcBorders>
            <w:vAlign w:val="bottom"/>
          </w:tcPr>
          <w:p w14:paraId="2612B627" w14:textId="71DD9A0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Antena HIAB</w:t>
            </w:r>
          </w:p>
        </w:tc>
        <w:tc>
          <w:tcPr>
            <w:tcW w:w="1179" w:type="dxa"/>
            <w:tcBorders>
              <w:top w:val="single" w:sz="4" w:space="0" w:color="auto"/>
              <w:left w:val="single" w:sz="4" w:space="0" w:color="auto"/>
              <w:bottom w:val="single" w:sz="4" w:space="0" w:color="auto"/>
              <w:right w:val="single" w:sz="4" w:space="0" w:color="auto"/>
            </w:tcBorders>
          </w:tcPr>
          <w:p w14:paraId="36E2BA94" w14:textId="296E24D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31C936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6A4F0BB6"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58141A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80993F7"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3F353FB1" w14:textId="61500426"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18</w:t>
            </w:r>
          </w:p>
        </w:tc>
        <w:tc>
          <w:tcPr>
            <w:tcW w:w="3268" w:type="dxa"/>
            <w:tcBorders>
              <w:top w:val="single" w:sz="4" w:space="0" w:color="auto"/>
              <w:left w:val="single" w:sz="4" w:space="0" w:color="auto"/>
              <w:bottom w:val="single" w:sz="4" w:space="0" w:color="auto"/>
              <w:right w:val="single" w:sz="4" w:space="0" w:color="auto"/>
            </w:tcBorders>
            <w:vAlign w:val="bottom"/>
          </w:tcPr>
          <w:p w14:paraId="78D92C35" w14:textId="5D6B20E9"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3E81F553" w14:textId="0187941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AAD459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453CD4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DF62C2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ED31D83"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27E277F" w14:textId="55BC00E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19</w:t>
            </w:r>
          </w:p>
        </w:tc>
        <w:tc>
          <w:tcPr>
            <w:tcW w:w="3268" w:type="dxa"/>
            <w:tcBorders>
              <w:top w:val="single" w:sz="4" w:space="0" w:color="auto"/>
              <w:left w:val="single" w:sz="4" w:space="0" w:color="auto"/>
              <w:bottom w:val="single" w:sz="4" w:space="0" w:color="auto"/>
              <w:right w:val="single" w:sz="4" w:space="0" w:color="auto"/>
            </w:tcBorders>
            <w:vAlign w:val="bottom"/>
          </w:tcPr>
          <w:p w14:paraId="6CBE18E3" w14:textId="71DA7C2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53CDB014" w14:textId="4947E26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4E8D39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30A5060"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DBA4AC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03F0E1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4C6D1374" w14:textId="287C0C6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Times New Roman" w:cstheme="minorHAnsi"/>
                <w:caps/>
                <w:color w:val="000000"/>
                <w:sz w:val="20"/>
                <w:szCs w:val="20"/>
              </w:rPr>
              <w:t>20</w:t>
            </w:r>
          </w:p>
        </w:tc>
        <w:tc>
          <w:tcPr>
            <w:tcW w:w="3268" w:type="dxa"/>
            <w:tcBorders>
              <w:top w:val="single" w:sz="4" w:space="0" w:color="auto"/>
              <w:left w:val="single" w:sz="4" w:space="0" w:color="auto"/>
              <w:bottom w:val="single" w:sz="4" w:space="0" w:color="auto"/>
              <w:right w:val="single" w:sz="4" w:space="0" w:color="auto"/>
            </w:tcBorders>
            <w:vAlign w:val="bottom"/>
          </w:tcPr>
          <w:p w14:paraId="0F9028D4" w14:textId="65DA11D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Times New Roman" w:cstheme="minorHAnsi"/>
                <w:caps/>
                <w:color w:val="000000"/>
                <w:sz w:val="20"/>
                <w:szCs w:val="20"/>
              </w:rPr>
              <w:t>Slydimo padelių komplektas HIAB</w:t>
            </w:r>
          </w:p>
        </w:tc>
        <w:tc>
          <w:tcPr>
            <w:tcW w:w="1179" w:type="dxa"/>
            <w:tcBorders>
              <w:top w:val="single" w:sz="4" w:space="0" w:color="auto"/>
              <w:left w:val="single" w:sz="4" w:space="0" w:color="auto"/>
              <w:bottom w:val="single" w:sz="4" w:space="0" w:color="auto"/>
              <w:right w:val="single" w:sz="4" w:space="0" w:color="auto"/>
            </w:tcBorders>
          </w:tcPr>
          <w:p w14:paraId="287AFEC5" w14:textId="65C4A8C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18C966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973725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CF5796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B39000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E0BEECD" w14:textId="39F51E9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21</w:t>
            </w:r>
          </w:p>
        </w:tc>
        <w:tc>
          <w:tcPr>
            <w:tcW w:w="3268" w:type="dxa"/>
            <w:tcBorders>
              <w:top w:val="single" w:sz="4" w:space="0" w:color="auto"/>
              <w:left w:val="single" w:sz="4" w:space="0" w:color="auto"/>
              <w:bottom w:val="single" w:sz="4" w:space="0" w:color="auto"/>
              <w:right w:val="single" w:sz="4" w:space="0" w:color="auto"/>
            </w:tcBorders>
          </w:tcPr>
          <w:p w14:paraId="2AD53100" w14:textId="79EBB3D4"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Slėgio jutiklis HIAB </w:t>
            </w:r>
            <w:proofErr w:type="spellStart"/>
            <w:r w:rsidRPr="00B8155F">
              <w:rPr>
                <w:rFonts w:eastAsia="Calibri" w:cstheme="minorHAnsi"/>
                <w:sz w:val="20"/>
                <w:szCs w:val="20"/>
                <w:lang w:eastAsia="en-US"/>
              </w:rPr>
              <w:t>Olsberg</w:t>
            </w:r>
            <w:proofErr w:type="spellEnd"/>
          </w:p>
        </w:tc>
        <w:tc>
          <w:tcPr>
            <w:tcW w:w="1179" w:type="dxa"/>
            <w:tcBorders>
              <w:top w:val="single" w:sz="4" w:space="0" w:color="auto"/>
              <w:left w:val="single" w:sz="4" w:space="0" w:color="auto"/>
              <w:bottom w:val="single" w:sz="4" w:space="0" w:color="auto"/>
              <w:right w:val="single" w:sz="4" w:space="0" w:color="auto"/>
            </w:tcBorders>
          </w:tcPr>
          <w:p w14:paraId="4FC590A9" w14:textId="448B1A01"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694B7E0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02FD70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659B9C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1194D968"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4C1F1BE" w14:textId="0BA27546"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22</w:t>
            </w:r>
          </w:p>
        </w:tc>
        <w:tc>
          <w:tcPr>
            <w:tcW w:w="3268" w:type="dxa"/>
            <w:tcBorders>
              <w:top w:val="single" w:sz="4" w:space="0" w:color="auto"/>
              <w:left w:val="single" w:sz="4" w:space="0" w:color="auto"/>
              <w:bottom w:val="single" w:sz="4" w:space="0" w:color="auto"/>
              <w:right w:val="single" w:sz="4" w:space="0" w:color="auto"/>
            </w:tcBorders>
          </w:tcPr>
          <w:p w14:paraId="3F63D586" w14:textId="625ED1D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XS pulto valdymo mygtukai. HIAB</w:t>
            </w:r>
          </w:p>
        </w:tc>
        <w:tc>
          <w:tcPr>
            <w:tcW w:w="1179" w:type="dxa"/>
            <w:tcBorders>
              <w:top w:val="single" w:sz="4" w:space="0" w:color="auto"/>
              <w:left w:val="single" w:sz="4" w:space="0" w:color="auto"/>
              <w:bottom w:val="single" w:sz="4" w:space="0" w:color="auto"/>
              <w:right w:val="single" w:sz="4" w:space="0" w:color="auto"/>
            </w:tcBorders>
          </w:tcPr>
          <w:p w14:paraId="740344CD" w14:textId="2771780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3C73657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2090703"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F5EC41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A7580AE"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16652FB8" w14:textId="7279B4AD"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23</w:t>
            </w:r>
          </w:p>
        </w:tc>
        <w:tc>
          <w:tcPr>
            <w:tcW w:w="3268" w:type="dxa"/>
            <w:tcBorders>
              <w:top w:val="single" w:sz="4" w:space="0" w:color="auto"/>
              <w:left w:val="single" w:sz="4" w:space="0" w:color="auto"/>
              <w:bottom w:val="single" w:sz="4" w:space="0" w:color="auto"/>
              <w:right w:val="single" w:sz="4" w:space="0" w:color="auto"/>
            </w:tcBorders>
          </w:tcPr>
          <w:p w14:paraId="42E45D84" w14:textId="6AA4E87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Olsberg</w:t>
            </w:r>
            <w:proofErr w:type="spellEnd"/>
            <w:r w:rsidRPr="00B8155F">
              <w:rPr>
                <w:rFonts w:eastAsia="Calibri" w:cstheme="minorHAnsi"/>
                <w:sz w:val="20"/>
                <w:szCs w:val="20"/>
                <w:lang w:eastAsia="en-US"/>
              </w:rPr>
              <w:t xml:space="preserve"> </w:t>
            </w:r>
            <w:proofErr w:type="spellStart"/>
            <w:r w:rsidRPr="00B8155F">
              <w:rPr>
                <w:rFonts w:eastAsia="Calibri" w:cstheme="minorHAnsi"/>
                <w:sz w:val="20"/>
                <w:szCs w:val="20"/>
                <w:lang w:eastAsia="en-US"/>
              </w:rPr>
              <w:t>radio</w:t>
            </w:r>
            <w:proofErr w:type="spellEnd"/>
            <w:r w:rsidRPr="00B8155F">
              <w:rPr>
                <w:rFonts w:eastAsia="Calibri" w:cstheme="minorHAnsi"/>
                <w:sz w:val="20"/>
                <w:szCs w:val="20"/>
                <w:lang w:eastAsia="en-US"/>
              </w:rPr>
              <w:t xml:space="preserve"> </w:t>
            </w:r>
            <w:proofErr w:type="spellStart"/>
            <w:r w:rsidRPr="00B8155F">
              <w:rPr>
                <w:rFonts w:eastAsia="Calibri" w:cstheme="minorHAnsi"/>
                <w:sz w:val="20"/>
                <w:szCs w:val="20"/>
                <w:lang w:eastAsia="en-US"/>
              </w:rPr>
              <w:t>remkomplektas</w:t>
            </w:r>
            <w:proofErr w:type="spellEnd"/>
            <w:r w:rsidRPr="00B8155F">
              <w:rPr>
                <w:rFonts w:eastAsia="Calibri" w:cstheme="minorHAnsi"/>
                <w:sz w:val="20"/>
                <w:szCs w:val="20"/>
                <w:lang w:eastAsia="en-US"/>
              </w:rPr>
              <w:t xml:space="preserve"> CD2 RKM</w:t>
            </w:r>
          </w:p>
        </w:tc>
        <w:tc>
          <w:tcPr>
            <w:tcW w:w="1179" w:type="dxa"/>
            <w:tcBorders>
              <w:top w:val="single" w:sz="4" w:space="0" w:color="auto"/>
              <w:left w:val="single" w:sz="4" w:space="0" w:color="auto"/>
              <w:bottom w:val="single" w:sz="4" w:space="0" w:color="auto"/>
              <w:right w:val="single" w:sz="4" w:space="0" w:color="auto"/>
            </w:tcBorders>
          </w:tcPr>
          <w:p w14:paraId="4DE46938" w14:textId="47173C7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EA5622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9B2958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320554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0448BCF"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8D669E7" w14:textId="42153E2B"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24</w:t>
            </w:r>
          </w:p>
        </w:tc>
        <w:tc>
          <w:tcPr>
            <w:tcW w:w="3268" w:type="dxa"/>
            <w:tcBorders>
              <w:top w:val="single" w:sz="4" w:space="0" w:color="auto"/>
              <w:left w:val="single" w:sz="4" w:space="0" w:color="auto"/>
              <w:bottom w:val="single" w:sz="4" w:space="0" w:color="auto"/>
              <w:right w:val="single" w:sz="4" w:space="0" w:color="auto"/>
            </w:tcBorders>
          </w:tcPr>
          <w:p w14:paraId="04A9A2D5" w14:textId="5377026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Baterija 2000mAh </w:t>
            </w:r>
            <w:proofErr w:type="spellStart"/>
            <w:r w:rsidRPr="00B8155F">
              <w:rPr>
                <w:rFonts w:eastAsia="Calibri" w:cstheme="minorHAnsi"/>
                <w:sz w:val="20"/>
                <w:szCs w:val="20"/>
                <w:lang w:eastAsia="en-US"/>
              </w:rPr>
              <w:t>Scanreco</w:t>
            </w:r>
            <w:proofErr w:type="spellEnd"/>
            <w:r w:rsidRPr="00B8155F">
              <w:rPr>
                <w:rFonts w:eastAsia="Calibri" w:cstheme="minorHAnsi"/>
                <w:sz w:val="20"/>
                <w:szCs w:val="20"/>
                <w:lang w:eastAsia="en-US"/>
              </w:rPr>
              <w:t xml:space="preserve"> 592</w:t>
            </w:r>
          </w:p>
        </w:tc>
        <w:tc>
          <w:tcPr>
            <w:tcW w:w="1179" w:type="dxa"/>
            <w:tcBorders>
              <w:top w:val="single" w:sz="4" w:space="0" w:color="auto"/>
              <w:left w:val="single" w:sz="4" w:space="0" w:color="auto"/>
              <w:bottom w:val="single" w:sz="4" w:space="0" w:color="auto"/>
              <w:right w:val="single" w:sz="4" w:space="0" w:color="auto"/>
            </w:tcBorders>
          </w:tcPr>
          <w:p w14:paraId="7AD865AB" w14:textId="6177DF2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AC15C56"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003BF7"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093BB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9B2C3C1"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70B4642E" w14:textId="43FED20F"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25</w:t>
            </w:r>
          </w:p>
        </w:tc>
        <w:tc>
          <w:tcPr>
            <w:tcW w:w="3268" w:type="dxa"/>
            <w:tcBorders>
              <w:top w:val="single" w:sz="4" w:space="0" w:color="auto"/>
              <w:left w:val="single" w:sz="4" w:space="0" w:color="auto"/>
              <w:bottom w:val="single" w:sz="4" w:space="0" w:color="auto"/>
              <w:right w:val="single" w:sz="4" w:space="0" w:color="auto"/>
            </w:tcBorders>
          </w:tcPr>
          <w:p w14:paraId="53742CB3" w14:textId="17A34BA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Pulto apatinis korpusas</w:t>
            </w:r>
          </w:p>
        </w:tc>
        <w:tc>
          <w:tcPr>
            <w:tcW w:w="1179" w:type="dxa"/>
            <w:tcBorders>
              <w:top w:val="single" w:sz="4" w:space="0" w:color="auto"/>
              <w:left w:val="single" w:sz="4" w:space="0" w:color="auto"/>
              <w:bottom w:val="single" w:sz="4" w:space="0" w:color="auto"/>
              <w:right w:val="single" w:sz="4" w:space="0" w:color="auto"/>
            </w:tcBorders>
          </w:tcPr>
          <w:p w14:paraId="2AE3AFC3" w14:textId="4EB986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BDA926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B301720"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4EF3CAA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C1C375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A0CC7CF" w14:textId="21CD6C8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26</w:t>
            </w:r>
          </w:p>
        </w:tc>
        <w:tc>
          <w:tcPr>
            <w:tcW w:w="3268" w:type="dxa"/>
            <w:tcBorders>
              <w:top w:val="single" w:sz="4" w:space="0" w:color="auto"/>
              <w:left w:val="single" w:sz="4" w:space="0" w:color="auto"/>
              <w:bottom w:val="single" w:sz="4" w:space="0" w:color="auto"/>
              <w:right w:val="single" w:sz="4" w:space="0" w:color="auto"/>
            </w:tcBorders>
          </w:tcPr>
          <w:p w14:paraId="375A446A" w14:textId="6E9B497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Valdymo slėgio filtro elementas, HIAB XS</w:t>
            </w:r>
          </w:p>
        </w:tc>
        <w:tc>
          <w:tcPr>
            <w:tcW w:w="1179" w:type="dxa"/>
            <w:tcBorders>
              <w:top w:val="single" w:sz="4" w:space="0" w:color="auto"/>
              <w:left w:val="single" w:sz="4" w:space="0" w:color="auto"/>
              <w:bottom w:val="single" w:sz="4" w:space="0" w:color="auto"/>
              <w:right w:val="single" w:sz="4" w:space="0" w:color="auto"/>
            </w:tcBorders>
          </w:tcPr>
          <w:p w14:paraId="1CFF65C9" w14:textId="3E6715EF"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CF08A3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2F4252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B42C8B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9ED9AF5"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18390AB" w14:textId="60C86FA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27</w:t>
            </w:r>
          </w:p>
        </w:tc>
        <w:tc>
          <w:tcPr>
            <w:tcW w:w="3268" w:type="dxa"/>
            <w:tcBorders>
              <w:top w:val="single" w:sz="4" w:space="0" w:color="auto"/>
              <w:left w:val="single" w:sz="4" w:space="0" w:color="auto"/>
              <w:bottom w:val="single" w:sz="4" w:space="0" w:color="auto"/>
              <w:right w:val="single" w:sz="4" w:space="0" w:color="auto"/>
            </w:tcBorders>
          </w:tcPr>
          <w:p w14:paraId="0F51D368" w14:textId="565F6D9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Aukšto slėgio </w:t>
            </w:r>
            <w:proofErr w:type="spellStart"/>
            <w:r w:rsidRPr="00B8155F">
              <w:rPr>
                <w:rFonts w:eastAsia="Calibri" w:cstheme="minorHAnsi"/>
                <w:sz w:val="20"/>
                <w:szCs w:val="20"/>
                <w:lang w:eastAsia="en-US"/>
              </w:rPr>
              <w:t>filto</w:t>
            </w:r>
            <w:proofErr w:type="spellEnd"/>
            <w:r w:rsidRPr="00B8155F">
              <w:rPr>
                <w:rFonts w:eastAsia="Calibri" w:cstheme="minorHAnsi"/>
                <w:sz w:val="20"/>
                <w:szCs w:val="20"/>
                <w:lang w:eastAsia="en-US"/>
              </w:rPr>
              <w:t xml:space="preserve"> elementas</w:t>
            </w:r>
          </w:p>
        </w:tc>
        <w:tc>
          <w:tcPr>
            <w:tcW w:w="1179" w:type="dxa"/>
            <w:tcBorders>
              <w:top w:val="single" w:sz="4" w:space="0" w:color="auto"/>
              <w:left w:val="single" w:sz="4" w:space="0" w:color="auto"/>
              <w:bottom w:val="single" w:sz="4" w:space="0" w:color="auto"/>
              <w:right w:val="single" w:sz="4" w:space="0" w:color="auto"/>
            </w:tcBorders>
          </w:tcPr>
          <w:p w14:paraId="5127E3BE" w14:textId="13C141D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0258DB4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25DFD6F5"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17462B0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C046C1D"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B5EAD07" w14:textId="04700488"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28</w:t>
            </w:r>
          </w:p>
        </w:tc>
        <w:tc>
          <w:tcPr>
            <w:tcW w:w="3268" w:type="dxa"/>
            <w:tcBorders>
              <w:top w:val="single" w:sz="4" w:space="0" w:color="auto"/>
              <w:left w:val="single" w:sz="4" w:space="0" w:color="auto"/>
              <w:bottom w:val="single" w:sz="4" w:space="0" w:color="auto"/>
              <w:right w:val="single" w:sz="4" w:space="0" w:color="auto"/>
            </w:tcBorders>
          </w:tcPr>
          <w:p w14:paraId="6A20C17A" w14:textId="25FB4B3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Gryžtamo</w:t>
            </w:r>
            <w:proofErr w:type="spellEnd"/>
            <w:r w:rsidRPr="00B8155F">
              <w:rPr>
                <w:rFonts w:eastAsia="Calibri" w:cstheme="minorHAnsi"/>
                <w:sz w:val="20"/>
                <w:szCs w:val="20"/>
                <w:lang w:eastAsia="en-US"/>
              </w:rPr>
              <w:t xml:space="preserve"> srauto filtro elementas, HIAB</w:t>
            </w:r>
          </w:p>
        </w:tc>
        <w:tc>
          <w:tcPr>
            <w:tcW w:w="1179" w:type="dxa"/>
            <w:tcBorders>
              <w:top w:val="single" w:sz="4" w:space="0" w:color="auto"/>
              <w:left w:val="single" w:sz="4" w:space="0" w:color="auto"/>
              <w:bottom w:val="single" w:sz="4" w:space="0" w:color="auto"/>
              <w:right w:val="single" w:sz="4" w:space="0" w:color="auto"/>
            </w:tcBorders>
          </w:tcPr>
          <w:p w14:paraId="05AB60A8" w14:textId="7807FB5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AA7BFC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0744E31"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8E88A0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0878C47"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20B45D4B" w14:textId="586A84FC"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29</w:t>
            </w:r>
          </w:p>
        </w:tc>
        <w:tc>
          <w:tcPr>
            <w:tcW w:w="3268" w:type="dxa"/>
            <w:tcBorders>
              <w:top w:val="single" w:sz="4" w:space="0" w:color="auto"/>
              <w:left w:val="single" w:sz="4" w:space="0" w:color="auto"/>
              <w:bottom w:val="single" w:sz="4" w:space="0" w:color="auto"/>
              <w:right w:val="single" w:sz="4" w:space="0" w:color="auto"/>
            </w:tcBorders>
          </w:tcPr>
          <w:p w14:paraId="426BC809" w14:textId="34803F6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HIAB XS pulto akumuliatorius</w:t>
            </w:r>
          </w:p>
        </w:tc>
        <w:tc>
          <w:tcPr>
            <w:tcW w:w="1179" w:type="dxa"/>
            <w:tcBorders>
              <w:top w:val="single" w:sz="4" w:space="0" w:color="auto"/>
              <w:left w:val="single" w:sz="4" w:space="0" w:color="auto"/>
              <w:bottom w:val="single" w:sz="4" w:space="0" w:color="auto"/>
              <w:right w:val="single" w:sz="4" w:space="0" w:color="auto"/>
            </w:tcBorders>
          </w:tcPr>
          <w:p w14:paraId="3BE5C72E" w14:textId="654347AC"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7916F53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0CB3AF2"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FA10D4A"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3E8185D4"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5B1D4E34" w14:textId="097C9E81"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30</w:t>
            </w:r>
          </w:p>
        </w:tc>
        <w:tc>
          <w:tcPr>
            <w:tcW w:w="3268" w:type="dxa"/>
            <w:tcBorders>
              <w:top w:val="single" w:sz="4" w:space="0" w:color="auto"/>
              <w:left w:val="single" w:sz="4" w:space="0" w:color="auto"/>
              <w:bottom w:val="single" w:sz="4" w:space="0" w:color="auto"/>
              <w:right w:val="single" w:sz="4" w:space="0" w:color="auto"/>
            </w:tcBorders>
          </w:tcPr>
          <w:p w14:paraId="0E4E1140" w14:textId="370D8A3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TWI modulis kranui. HIAB</w:t>
            </w:r>
          </w:p>
        </w:tc>
        <w:tc>
          <w:tcPr>
            <w:tcW w:w="1179" w:type="dxa"/>
            <w:tcBorders>
              <w:top w:val="single" w:sz="4" w:space="0" w:color="auto"/>
              <w:left w:val="single" w:sz="4" w:space="0" w:color="auto"/>
              <w:bottom w:val="single" w:sz="4" w:space="0" w:color="auto"/>
              <w:right w:val="single" w:sz="4" w:space="0" w:color="auto"/>
            </w:tcBorders>
          </w:tcPr>
          <w:p w14:paraId="63F872B4" w14:textId="61217B82"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D5554E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5DA7293D"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0E5E4A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9224720"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09F7E179" w14:textId="0CD95E0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31</w:t>
            </w:r>
          </w:p>
        </w:tc>
        <w:tc>
          <w:tcPr>
            <w:tcW w:w="3268" w:type="dxa"/>
            <w:tcBorders>
              <w:top w:val="single" w:sz="4" w:space="0" w:color="auto"/>
              <w:left w:val="single" w:sz="4" w:space="0" w:color="auto"/>
              <w:bottom w:val="single" w:sz="4" w:space="0" w:color="auto"/>
              <w:right w:val="single" w:sz="4" w:space="0" w:color="auto"/>
            </w:tcBorders>
          </w:tcPr>
          <w:p w14:paraId="05918F11" w14:textId="1D7C4F7A"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 xml:space="preserve">Kojų jutiklių dėžutė su švyturėliu. </w:t>
            </w:r>
            <w:r w:rsidRPr="00B8155F">
              <w:rPr>
                <w:rFonts w:eastAsia="Calibri" w:cstheme="minorHAnsi"/>
                <w:sz w:val="20"/>
                <w:szCs w:val="20"/>
                <w:lang w:eastAsia="en-US"/>
              </w:rPr>
              <w:lastRenderedPageBreak/>
              <w:t>HIAB</w:t>
            </w:r>
          </w:p>
        </w:tc>
        <w:tc>
          <w:tcPr>
            <w:tcW w:w="1179" w:type="dxa"/>
            <w:tcBorders>
              <w:top w:val="single" w:sz="4" w:space="0" w:color="auto"/>
              <w:left w:val="single" w:sz="4" w:space="0" w:color="auto"/>
              <w:bottom w:val="single" w:sz="4" w:space="0" w:color="auto"/>
              <w:right w:val="single" w:sz="4" w:space="0" w:color="auto"/>
            </w:tcBorders>
          </w:tcPr>
          <w:p w14:paraId="3C2A23D1" w14:textId="5C8C04E3"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lastRenderedPageBreak/>
              <w:t>1 vnt.</w:t>
            </w:r>
          </w:p>
        </w:tc>
        <w:tc>
          <w:tcPr>
            <w:tcW w:w="1179" w:type="dxa"/>
            <w:tcBorders>
              <w:top w:val="single" w:sz="4" w:space="0" w:color="auto"/>
              <w:left w:val="single" w:sz="4" w:space="0" w:color="auto"/>
              <w:bottom w:val="single" w:sz="4" w:space="0" w:color="auto"/>
              <w:right w:val="single" w:sz="4" w:space="0" w:color="auto"/>
            </w:tcBorders>
          </w:tcPr>
          <w:p w14:paraId="37ACDBF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D7EB6A4"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131A8B8"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7A290C32" w14:textId="77777777" w:rsidTr="00ED05C8">
        <w:trPr>
          <w:trHeight w:val="274"/>
        </w:trPr>
        <w:tc>
          <w:tcPr>
            <w:tcW w:w="716" w:type="dxa"/>
            <w:tcBorders>
              <w:top w:val="single" w:sz="4" w:space="0" w:color="auto"/>
              <w:left w:val="single" w:sz="4" w:space="0" w:color="auto"/>
              <w:bottom w:val="single" w:sz="4" w:space="0" w:color="auto"/>
              <w:right w:val="single" w:sz="4" w:space="0" w:color="auto"/>
            </w:tcBorders>
          </w:tcPr>
          <w:p w14:paraId="630F7DE0" w14:textId="09F82D79"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32</w:t>
            </w:r>
          </w:p>
        </w:tc>
        <w:tc>
          <w:tcPr>
            <w:tcW w:w="3268" w:type="dxa"/>
            <w:tcBorders>
              <w:top w:val="single" w:sz="4" w:space="0" w:color="auto"/>
              <w:left w:val="single" w:sz="4" w:space="0" w:color="auto"/>
              <w:bottom w:val="single" w:sz="4" w:space="0" w:color="auto"/>
              <w:right w:val="single" w:sz="4" w:space="0" w:color="auto"/>
            </w:tcBorders>
          </w:tcPr>
          <w:p w14:paraId="645CEB37" w14:textId="4501B99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Rankenėlė distanciniam pultui. HIAB</w:t>
            </w:r>
          </w:p>
        </w:tc>
        <w:tc>
          <w:tcPr>
            <w:tcW w:w="1179" w:type="dxa"/>
            <w:tcBorders>
              <w:top w:val="single" w:sz="4" w:space="0" w:color="auto"/>
              <w:left w:val="single" w:sz="4" w:space="0" w:color="auto"/>
              <w:bottom w:val="single" w:sz="4" w:space="0" w:color="auto"/>
              <w:right w:val="single" w:sz="4" w:space="0" w:color="auto"/>
            </w:tcBorders>
          </w:tcPr>
          <w:p w14:paraId="5BB88BF3" w14:textId="02A470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1DDC37E"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3A186EC"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6C1F6E2"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009E8940"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13C5E10A" w14:textId="10F53E05"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33</w:t>
            </w:r>
          </w:p>
        </w:tc>
        <w:tc>
          <w:tcPr>
            <w:tcW w:w="3268" w:type="dxa"/>
            <w:tcBorders>
              <w:top w:val="single" w:sz="4" w:space="0" w:color="auto"/>
              <w:left w:val="single" w:sz="4" w:space="0" w:color="auto"/>
              <w:bottom w:val="single" w:sz="4" w:space="0" w:color="auto"/>
              <w:right w:val="single" w:sz="4" w:space="0" w:color="auto"/>
            </w:tcBorders>
          </w:tcPr>
          <w:p w14:paraId="2956EE50" w14:textId="6E398728"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Radio</w:t>
            </w:r>
            <w:proofErr w:type="spellEnd"/>
            <w:r w:rsidRPr="00B8155F">
              <w:rPr>
                <w:rFonts w:eastAsia="Calibri" w:cstheme="minorHAnsi"/>
                <w:sz w:val="20"/>
                <w:szCs w:val="20"/>
                <w:lang w:eastAsia="en-US"/>
              </w:rPr>
              <w:t xml:space="preserve"> imtuvas </w:t>
            </w:r>
            <w:proofErr w:type="spellStart"/>
            <w:r w:rsidRPr="00B8155F">
              <w:rPr>
                <w:rFonts w:eastAsia="Calibri" w:cstheme="minorHAnsi"/>
                <w:sz w:val="20"/>
                <w:szCs w:val="20"/>
                <w:lang w:eastAsia="en-US"/>
              </w:rPr>
              <w:t>Olsber</w:t>
            </w:r>
            <w:proofErr w:type="spellEnd"/>
            <w:r w:rsidRPr="00B8155F">
              <w:rPr>
                <w:rFonts w:eastAsia="Calibri" w:cstheme="minorHAnsi"/>
                <w:sz w:val="20"/>
                <w:szCs w:val="20"/>
                <w:lang w:eastAsia="en-US"/>
              </w:rPr>
              <w:t>, HIAB</w:t>
            </w:r>
          </w:p>
        </w:tc>
        <w:tc>
          <w:tcPr>
            <w:tcW w:w="1179" w:type="dxa"/>
            <w:tcBorders>
              <w:top w:val="single" w:sz="4" w:space="0" w:color="auto"/>
              <w:left w:val="single" w:sz="4" w:space="0" w:color="auto"/>
              <w:bottom w:val="single" w:sz="4" w:space="0" w:color="auto"/>
              <w:right w:val="single" w:sz="4" w:space="0" w:color="auto"/>
            </w:tcBorders>
          </w:tcPr>
          <w:p w14:paraId="070136F4" w14:textId="6551CDB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54A5D17B"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8624747"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D5568B3"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63F2C195"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5D041738" w14:textId="2B590F19"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34</w:t>
            </w:r>
          </w:p>
        </w:tc>
        <w:tc>
          <w:tcPr>
            <w:tcW w:w="3268" w:type="dxa"/>
            <w:tcBorders>
              <w:top w:val="single" w:sz="4" w:space="0" w:color="auto"/>
              <w:left w:val="single" w:sz="4" w:space="0" w:color="auto"/>
              <w:bottom w:val="single" w:sz="4" w:space="0" w:color="auto"/>
              <w:right w:val="single" w:sz="4" w:space="0" w:color="auto"/>
            </w:tcBorders>
          </w:tcPr>
          <w:p w14:paraId="00FB9751" w14:textId="3002F74D"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proofErr w:type="spellStart"/>
            <w:r w:rsidRPr="00B8155F">
              <w:rPr>
                <w:rFonts w:eastAsia="Calibri" w:cstheme="minorHAnsi"/>
                <w:sz w:val="20"/>
                <w:szCs w:val="20"/>
                <w:lang w:eastAsia="en-US"/>
              </w:rPr>
              <w:t>XSDrive</w:t>
            </w:r>
            <w:proofErr w:type="spellEnd"/>
            <w:r w:rsidRPr="00B8155F">
              <w:rPr>
                <w:rFonts w:eastAsia="Calibri" w:cstheme="minorHAnsi"/>
                <w:sz w:val="20"/>
                <w:szCs w:val="20"/>
                <w:lang w:eastAsia="en-US"/>
              </w:rPr>
              <w:t xml:space="preserve"> pulto viršutinė dalis su plokšte. HIAB</w:t>
            </w:r>
          </w:p>
        </w:tc>
        <w:tc>
          <w:tcPr>
            <w:tcW w:w="1179" w:type="dxa"/>
            <w:tcBorders>
              <w:top w:val="single" w:sz="4" w:space="0" w:color="auto"/>
              <w:left w:val="single" w:sz="4" w:space="0" w:color="auto"/>
              <w:bottom w:val="single" w:sz="4" w:space="0" w:color="auto"/>
              <w:right w:val="single" w:sz="4" w:space="0" w:color="auto"/>
            </w:tcBorders>
          </w:tcPr>
          <w:p w14:paraId="4EE8A071" w14:textId="0E4DD08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4D5FFAB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622712E"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225CFA1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4D2507EC" w14:textId="77777777" w:rsidTr="00F97FC4">
        <w:trPr>
          <w:trHeight w:val="274"/>
        </w:trPr>
        <w:tc>
          <w:tcPr>
            <w:tcW w:w="716" w:type="dxa"/>
            <w:tcBorders>
              <w:top w:val="single" w:sz="4" w:space="0" w:color="auto"/>
              <w:left w:val="single" w:sz="4" w:space="0" w:color="auto"/>
              <w:bottom w:val="single" w:sz="4" w:space="0" w:color="auto"/>
              <w:right w:val="single" w:sz="4" w:space="0" w:color="auto"/>
            </w:tcBorders>
          </w:tcPr>
          <w:p w14:paraId="72F955AE" w14:textId="12A4FE4A"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B8155F">
              <w:rPr>
                <w:rFonts w:eastAsia="Calibri" w:cstheme="minorHAnsi"/>
                <w:sz w:val="20"/>
                <w:szCs w:val="20"/>
                <w:lang w:eastAsia="en-US"/>
              </w:rPr>
              <w:t>35</w:t>
            </w:r>
          </w:p>
        </w:tc>
        <w:tc>
          <w:tcPr>
            <w:tcW w:w="3268" w:type="dxa"/>
            <w:tcBorders>
              <w:top w:val="single" w:sz="4" w:space="0" w:color="auto"/>
              <w:left w:val="single" w:sz="4" w:space="0" w:color="auto"/>
              <w:bottom w:val="single" w:sz="4" w:space="0" w:color="auto"/>
              <w:right w:val="single" w:sz="4" w:space="0" w:color="auto"/>
            </w:tcBorders>
          </w:tcPr>
          <w:p w14:paraId="6258EB45" w14:textId="7CD622DB"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B8155F">
              <w:rPr>
                <w:rFonts w:eastAsia="Calibri" w:cstheme="minorHAnsi"/>
                <w:sz w:val="20"/>
                <w:szCs w:val="20"/>
                <w:lang w:eastAsia="en-US"/>
              </w:rPr>
              <w:t>Svirtis hidrauliniam skirstytuvui. HIAB</w:t>
            </w:r>
          </w:p>
        </w:tc>
        <w:tc>
          <w:tcPr>
            <w:tcW w:w="1179" w:type="dxa"/>
            <w:tcBorders>
              <w:top w:val="single" w:sz="4" w:space="0" w:color="auto"/>
              <w:left w:val="single" w:sz="4" w:space="0" w:color="auto"/>
              <w:bottom w:val="single" w:sz="4" w:space="0" w:color="auto"/>
              <w:right w:val="single" w:sz="4" w:space="0" w:color="auto"/>
            </w:tcBorders>
          </w:tcPr>
          <w:p w14:paraId="0846A809" w14:textId="5A46A0B7"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 vnt.</w:t>
            </w:r>
          </w:p>
        </w:tc>
        <w:tc>
          <w:tcPr>
            <w:tcW w:w="1179" w:type="dxa"/>
            <w:tcBorders>
              <w:top w:val="single" w:sz="4" w:space="0" w:color="auto"/>
              <w:left w:val="single" w:sz="4" w:space="0" w:color="auto"/>
              <w:bottom w:val="single" w:sz="4" w:space="0" w:color="auto"/>
              <w:right w:val="single" w:sz="4" w:space="0" w:color="auto"/>
            </w:tcBorders>
          </w:tcPr>
          <w:p w14:paraId="19A91F50"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82302D4"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42302C6C"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35E201E" w14:textId="77777777" w:rsidTr="00353850">
        <w:trPr>
          <w:trHeight w:val="274"/>
        </w:trPr>
        <w:tc>
          <w:tcPr>
            <w:tcW w:w="8701" w:type="dxa"/>
            <w:gridSpan w:val="6"/>
            <w:tcBorders>
              <w:top w:val="single" w:sz="4" w:space="0" w:color="auto"/>
              <w:left w:val="single" w:sz="4" w:space="0" w:color="auto"/>
              <w:bottom w:val="single" w:sz="4" w:space="0" w:color="auto"/>
              <w:right w:val="single" w:sz="4" w:space="0" w:color="auto"/>
            </w:tcBorders>
            <w:vAlign w:val="center"/>
          </w:tcPr>
          <w:p w14:paraId="54837CF8" w14:textId="249C1E52" w:rsidR="004F690A" w:rsidRPr="004F690A" w:rsidRDefault="004F690A" w:rsidP="004F690A">
            <w:pPr>
              <w:widowControl w:val="0"/>
              <w:tabs>
                <w:tab w:val="left" w:pos="7545"/>
              </w:tabs>
              <w:autoSpaceDE w:val="0"/>
              <w:autoSpaceDN w:val="0"/>
              <w:adjustRightInd w:val="0"/>
              <w:ind w:right="6"/>
              <w:jc w:val="center"/>
              <w:rPr>
                <w:rFonts w:eastAsia="Times New Roman" w:cstheme="minorHAnsi"/>
                <w:sz w:val="20"/>
                <w:szCs w:val="20"/>
                <w:lang w:eastAsia="en-US"/>
              </w:rPr>
            </w:pPr>
            <w:r w:rsidRPr="004F690A">
              <w:rPr>
                <w:rFonts w:eastAsia="Calibri" w:cstheme="minorHAnsi"/>
                <w:b/>
                <w:sz w:val="20"/>
                <w:szCs w:val="20"/>
                <w:lang w:eastAsia="en-US"/>
              </w:rPr>
              <w:t>Remonto paslaugos HIAB  hidraulinei  įrangai</w:t>
            </w:r>
          </w:p>
        </w:tc>
      </w:tr>
      <w:tr w:rsidR="004F690A" w:rsidRPr="00C37913" w14:paraId="4B51E425"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5D02F98F" w14:textId="62A37D42"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4F690A">
              <w:rPr>
                <w:rFonts w:eastAsia="Arial" w:cstheme="minorHAnsi"/>
                <w:sz w:val="20"/>
                <w:szCs w:val="20"/>
              </w:rPr>
              <w:t>1</w:t>
            </w:r>
          </w:p>
        </w:tc>
        <w:tc>
          <w:tcPr>
            <w:tcW w:w="3268" w:type="dxa"/>
            <w:tcBorders>
              <w:top w:val="single" w:sz="4" w:space="0" w:color="auto"/>
              <w:left w:val="single" w:sz="4" w:space="0" w:color="auto"/>
              <w:bottom w:val="single" w:sz="4" w:space="0" w:color="auto"/>
              <w:right w:val="single" w:sz="4" w:space="0" w:color="auto"/>
            </w:tcBorders>
          </w:tcPr>
          <w:p w14:paraId="562CDAE9" w14:textId="64730486"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Calibri" w:cstheme="minorHAnsi"/>
                <w:sz w:val="20"/>
                <w:szCs w:val="20"/>
                <w:lang w:eastAsia="en-US"/>
              </w:rPr>
              <w:t>Elektronikos remontas</w:t>
            </w:r>
          </w:p>
        </w:tc>
        <w:tc>
          <w:tcPr>
            <w:tcW w:w="1179" w:type="dxa"/>
            <w:tcBorders>
              <w:top w:val="single" w:sz="4" w:space="0" w:color="auto"/>
              <w:left w:val="single" w:sz="4" w:space="0" w:color="auto"/>
              <w:bottom w:val="single" w:sz="4" w:space="0" w:color="auto"/>
              <w:right w:val="single" w:sz="4" w:space="0" w:color="auto"/>
            </w:tcBorders>
            <w:vAlign w:val="center"/>
          </w:tcPr>
          <w:p w14:paraId="11D6EF12" w14:textId="032D251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100 val.</w:t>
            </w:r>
          </w:p>
        </w:tc>
        <w:tc>
          <w:tcPr>
            <w:tcW w:w="1179" w:type="dxa"/>
            <w:tcBorders>
              <w:top w:val="single" w:sz="4" w:space="0" w:color="auto"/>
              <w:left w:val="single" w:sz="4" w:space="0" w:color="auto"/>
              <w:bottom w:val="single" w:sz="4" w:space="0" w:color="auto"/>
              <w:right w:val="single" w:sz="4" w:space="0" w:color="auto"/>
            </w:tcBorders>
          </w:tcPr>
          <w:p w14:paraId="7D9E3185"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38DEAD0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51A1E81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4F690A" w:rsidRPr="00C37913" w14:paraId="548557AD"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34202267" w14:textId="350929F7" w:rsidR="004F690A" w:rsidRPr="004F690A" w:rsidRDefault="004F690A" w:rsidP="004F690A">
            <w:pPr>
              <w:tabs>
                <w:tab w:val="left" w:pos="709"/>
                <w:tab w:val="left" w:pos="851"/>
              </w:tabs>
              <w:spacing w:line="240" w:lineRule="auto"/>
              <w:ind w:firstLine="0"/>
              <w:jc w:val="center"/>
              <w:rPr>
                <w:rFonts w:eastAsia="Arial" w:cstheme="minorHAnsi"/>
                <w:sz w:val="20"/>
                <w:szCs w:val="20"/>
              </w:rPr>
            </w:pPr>
            <w:r w:rsidRPr="004F690A">
              <w:rPr>
                <w:rFonts w:eastAsia="Arial" w:cstheme="minorHAnsi"/>
                <w:sz w:val="20"/>
                <w:szCs w:val="20"/>
              </w:rPr>
              <w:t>2</w:t>
            </w:r>
          </w:p>
        </w:tc>
        <w:tc>
          <w:tcPr>
            <w:tcW w:w="3268" w:type="dxa"/>
            <w:tcBorders>
              <w:top w:val="single" w:sz="4" w:space="0" w:color="auto"/>
              <w:left w:val="single" w:sz="4" w:space="0" w:color="auto"/>
              <w:bottom w:val="single" w:sz="4" w:space="0" w:color="auto"/>
              <w:right w:val="single" w:sz="4" w:space="0" w:color="auto"/>
            </w:tcBorders>
          </w:tcPr>
          <w:p w14:paraId="4FD48DFA" w14:textId="2B817600"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Calibri" w:cstheme="minorHAnsi"/>
                <w:sz w:val="20"/>
                <w:szCs w:val="20"/>
                <w:lang w:eastAsia="en-US"/>
              </w:rPr>
              <w:t>Hidraulikos remontas</w:t>
            </w:r>
          </w:p>
        </w:tc>
        <w:tc>
          <w:tcPr>
            <w:tcW w:w="1179" w:type="dxa"/>
            <w:tcBorders>
              <w:top w:val="single" w:sz="4" w:space="0" w:color="auto"/>
              <w:left w:val="single" w:sz="4" w:space="0" w:color="auto"/>
              <w:bottom w:val="single" w:sz="4" w:space="0" w:color="auto"/>
              <w:right w:val="single" w:sz="4" w:space="0" w:color="auto"/>
            </w:tcBorders>
            <w:vAlign w:val="center"/>
          </w:tcPr>
          <w:p w14:paraId="28579161" w14:textId="468F406E" w:rsidR="004F690A" w:rsidRPr="004F690A" w:rsidRDefault="004F690A" w:rsidP="004F690A">
            <w:pPr>
              <w:widowControl w:val="0"/>
              <w:tabs>
                <w:tab w:val="left" w:pos="7545"/>
              </w:tabs>
              <w:autoSpaceDE w:val="0"/>
              <w:autoSpaceDN w:val="0"/>
              <w:adjustRightInd w:val="0"/>
              <w:ind w:right="6" w:firstLine="0"/>
              <w:jc w:val="center"/>
              <w:rPr>
                <w:rFonts w:eastAsia="Arial" w:cstheme="minorHAnsi"/>
                <w:sz w:val="20"/>
                <w:szCs w:val="20"/>
              </w:rPr>
            </w:pPr>
            <w:r w:rsidRPr="004F690A">
              <w:rPr>
                <w:rFonts w:eastAsia="Arial" w:cstheme="minorHAnsi"/>
                <w:sz w:val="20"/>
                <w:szCs w:val="20"/>
              </w:rPr>
              <w:t>100 val.</w:t>
            </w:r>
          </w:p>
        </w:tc>
        <w:tc>
          <w:tcPr>
            <w:tcW w:w="1179" w:type="dxa"/>
            <w:tcBorders>
              <w:top w:val="single" w:sz="4" w:space="0" w:color="auto"/>
              <w:left w:val="single" w:sz="4" w:space="0" w:color="auto"/>
              <w:bottom w:val="single" w:sz="4" w:space="0" w:color="auto"/>
              <w:right w:val="single" w:sz="4" w:space="0" w:color="auto"/>
            </w:tcBorders>
          </w:tcPr>
          <w:p w14:paraId="4270FCBF"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039D024F" w14:textId="77777777" w:rsidR="004F690A" w:rsidRPr="00BA593C" w:rsidRDefault="004F690A" w:rsidP="004F690A">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396E38C9" w14:textId="77777777" w:rsidR="004F690A" w:rsidRPr="00BA593C" w:rsidRDefault="004F690A" w:rsidP="004F690A">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73D43B5C" w14:textId="77777777" w:rsidTr="00526F38">
        <w:trPr>
          <w:trHeight w:val="274"/>
        </w:trPr>
        <w:tc>
          <w:tcPr>
            <w:tcW w:w="7521" w:type="dxa"/>
            <w:gridSpan w:val="5"/>
            <w:tcBorders>
              <w:top w:val="single" w:sz="4" w:space="0" w:color="auto"/>
              <w:left w:val="single" w:sz="4" w:space="0" w:color="auto"/>
              <w:bottom w:val="single" w:sz="4" w:space="0" w:color="auto"/>
              <w:right w:val="single" w:sz="4" w:space="0" w:color="auto"/>
            </w:tcBorders>
            <w:vAlign w:val="center"/>
          </w:tcPr>
          <w:p w14:paraId="47111FE1" w14:textId="7791F06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bookmarkStart w:id="72" w:name="_Hlk138861029"/>
            <w:r w:rsidRPr="00E364D4">
              <w:rPr>
                <w:rFonts w:ascii="Times New Roman" w:eastAsia="Times New Roman" w:hAnsi="Times New Roman" w:cs="Times New Roman"/>
                <w:sz w:val="24"/>
                <w:szCs w:val="24"/>
              </w:rPr>
              <w:t>Bendra palyginamoji pasiūlymo kaina Eur be PVM:</w:t>
            </w: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4B2398E9" w14:textId="77777777" w:rsidTr="00D679DC">
        <w:trPr>
          <w:trHeight w:val="274"/>
        </w:trPr>
        <w:tc>
          <w:tcPr>
            <w:tcW w:w="7521" w:type="dxa"/>
            <w:gridSpan w:val="5"/>
            <w:tcBorders>
              <w:top w:val="single" w:sz="4" w:space="0" w:color="auto"/>
              <w:left w:val="single" w:sz="4" w:space="0" w:color="auto"/>
              <w:bottom w:val="single" w:sz="4" w:space="0" w:color="auto"/>
              <w:right w:val="single" w:sz="4" w:space="0" w:color="auto"/>
            </w:tcBorders>
            <w:vAlign w:val="center"/>
          </w:tcPr>
          <w:p w14:paraId="29FAA17F" w14:textId="50E8CD6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r w:rsidRPr="00E364D4">
              <w:rPr>
                <w:rFonts w:ascii="Times New Roman" w:eastAsia="Times New Roman" w:hAnsi="Times New Roman" w:cs="Times New Roman"/>
                <w:sz w:val="24"/>
                <w:szCs w:val="24"/>
              </w:rPr>
              <w:t>PVM (tarifas (įrašyti)) suma**:</w:t>
            </w:r>
          </w:p>
        </w:tc>
        <w:tc>
          <w:tcPr>
            <w:tcW w:w="1180" w:type="dxa"/>
            <w:tcBorders>
              <w:top w:val="single" w:sz="4" w:space="0" w:color="auto"/>
              <w:left w:val="single" w:sz="4" w:space="0" w:color="auto"/>
              <w:bottom w:val="single" w:sz="4" w:space="0" w:color="auto"/>
              <w:right w:val="single" w:sz="4" w:space="0" w:color="auto"/>
            </w:tcBorders>
          </w:tcPr>
          <w:p w14:paraId="0F124667"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r w:rsidR="00745E18" w:rsidRPr="00C37913" w14:paraId="5BF98382" w14:textId="77777777" w:rsidTr="0070729C">
        <w:trPr>
          <w:trHeight w:val="274"/>
        </w:trPr>
        <w:tc>
          <w:tcPr>
            <w:tcW w:w="7521" w:type="dxa"/>
            <w:gridSpan w:val="5"/>
            <w:tcBorders>
              <w:top w:val="single" w:sz="4" w:space="0" w:color="auto"/>
              <w:left w:val="single" w:sz="4" w:space="0" w:color="auto"/>
              <w:bottom w:val="single" w:sz="4" w:space="0" w:color="auto"/>
              <w:right w:val="single" w:sz="4" w:space="0" w:color="auto"/>
            </w:tcBorders>
          </w:tcPr>
          <w:p w14:paraId="7C9F01F6" w14:textId="2301815D" w:rsidR="00745E18" w:rsidRPr="00BA593C" w:rsidRDefault="00745E18" w:rsidP="00745E18">
            <w:pPr>
              <w:widowControl w:val="0"/>
              <w:tabs>
                <w:tab w:val="left" w:pos="7545"/>
              </w:tabs>
              <w:autoSpaceDE w:val="0"/>
              <w:autoSpaceDN w:val="0"/>
              <w:adjustRightInd w:val="0"/>
              <w:ind w:right="6"/>
              <w:jc w:val="center"/>
              <w:rPr>
                <w:rFonts w:ascii="Calibri" w:eastAsia="Times New Roman" w:hAnsi="Calibri" w:cs="Calibri"/>
                <w:lang w:eastAsia="en-US"/>
              </w:rPr>
            </w:pPr>
            <w:r w:rsidRPr="00E364D4">
              <w:rPr>
                <w:rFonts w:ascii="Times New Roman" w:eastAsia="Times New Roman" w:hAnsi="Times New Roman" w:cs="Times New Roman"/>
                <w:sz w:val="24"/>
                <w:szCs w:val="24"/>
              </w:rPr>
              <w:t>Bendra palyginamoji pasiūlymo kaina Eur su PVM***:</w:t>
            </w:r>
          </w:p>
        </w:tc>
        <w:tc>
          <w:tcPr>
            <w:tcW w:w="1180" w:type="dxa"/>
            <w:tcBorders>
              <w:top w:val="single" w:sz="4" w:space="0" w:color="auto"/>
              <w:left w:val="single" w:sz="4" w:space="0" w:color="auto"/>
              <w:bottom w:val="single" w:sz="4" w:space="0" w:color="auto"/>
              <w:right w:val="single" w:sz="4" w:space="0" w:color="auto"/>
            </w:tcBorders>
          </w:tcPr>
          <w:p w14:paraId="7B1B28CF" w14:textId="77777777" w:rsidR="00745E18" w:rsidRPr="00BA593C" w:rsidRDefault="00745E18" w:rsidP="00745E18">
            <w:pPr>
              <w:widowControl w:val="0"/>
              <w:tabs>
                <w:tab w:val="left" w:pos="7545"/>
              </w:tabs>
              <w:autoSpaceDE w:val="0"/>
              <w:autoSpaceDN w:val="0"/>
              <w:adjustRightInd w:val="0"/>
              <w:ind w:right="6"/>
              <w:rPr>
                <w:rFonts w:ascii="Calibri" w:eastAsia="Times New Roman" w:hAnsi="Calibri" w:cs="Calibri"/>
                <w:lang w:eastAsia="en-US"/>
              </w:rPr>
            </w:pPr>
          </w:p>
        </w:tc>
      </w:tr>
    </w:tbl>
    <w:bookmarkEnd w:id="72"/>
    <w:p w14:paraId="61C02D79" w14:textId="77777777" w:rsidR="00745E18" w:rsidRPr="00E364D4" w:rsidRDefault="00745E18" w:rsidP="00745E18">
      <w:pPr>
        <w:tabs>
          <w:tab w:val="left" w:pos="1276"/>
        </w:tabs>
        <w:suppressAutoHyphens/>
        <w:autoSpaceDN w:val="0"/>
        <w:spacing w:before="120" w:after="120" w:line="240" w:lineRule="auto"/>
        <w:ind w:firstLine="567"/>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Pastabos:</w:t>
      </w:r>
    </w:p>
    <w:p w14:paraId="249D650F"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i/>
          <w:sz w:val="24"/>
          <w:szCs w:val="24"/>
          <w:lang w:eastAsia="en-US"/>
        </w:rPr>
        <w:t>įkainiai/kainos pasiūlyme nurodomos paliekant du skaitmenis po kablelio;</w:t>
      </w:r>
    </w:p>
    <w:p w14:paraId="453AABB8"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i/>
          <w:sz w:val="24"/>
          <w:szCs w:val="24"/>
          <w:lang w:eastAsia="en-US"/>
        </w:rPr>
        <w:t>bendra pasiūlymo kaina turi atitikti pateiktų jos sudėtinių dalių sumą;</w:t>
      </w:r>
    </w:p>
    <w:p w14:paraId="76DA7F51" w14:textId="77777777" w:rsidR="00745E18" w:rsidRPr="00E364D4" w:rsidRDefault="00745E18" w:rsidP="00745E18">
      <w:pPr>
        <w:widowControl w:val="0"/>
        <w:numPr>
          <w:ilvl w:val="0"/>
          <w:numId w:val="31"/>
        </w:numPr>
        <w:tabs>
          <w:tab w:val="left" w:pos="1134"/>
        </w:tabs>
        <w:suppressAutoHyphens/>
        <w:autoSpaceDN w:val="0"/>
        <w:spacing w:line="240" w:lineRule="auto"/>
        <w:ind w:firstLine="131"/>
        <w:jc w:val="left"/>
        <w:rPr>
          <w:rFonts w:ascii="Times New Roman" w:eastAsia="Times New Roman" w:hAnsi="Times New Roman" w:cs="Times New Roman"/>
          <w:i/>
          <w:sz w:val="24"/>
          <w:szCs w:val="24"/>
          <w:lang w:eastAsia="en-US"/>
        </w:rPr>
      </w:pPr>
      <w:r w:rsidRPr="00E364D4">
        <w:rPr>
          <w:rFonts w:ascii="Times New Roman" w:eastAsia="Times New Roman" w:hAnsi="Times New Roman" w:cs="Times New Roman"/>
          <w:bCs/>
          <w:i/>
          <w:sz w:val="24"/>
          <w:szCs w:val="24"/>
          <w:lang w:eastAsia="en-US"/>
        </w:rPr>
        <w:t>jei suma skaičiais neatitinka sumos žodžiais, teisinga laikoma suma žodžiais.</w:t>
      </w:r>
    </w:p>
    <w:p w14:paraId="37533F96"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 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0FBB2C65"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Calibri" w:hAnsi="Times New Roman" w:cs="Times New Roman"/>
          <w:sz w:val="24"/>
          <w:szCs w:val="24"/>
          <w:lang w:eastAsia="en-US"/>
        </w:rPr>
        <w:t>**</w:t>
      </w:r>
      <w:r w:rsidRPr="00E364D4">
        <w:rPr>
          <w:rFonts w:ascii="Times New Roman" w:eastAsia="Times New Roman" w:hAnsi="Times New Roman" w:cs="Times New Roman"/>
          <w:i/>
          <w:iCs/>
          <w:sz w:val="24"/>
          <w:szCs w:val="24"/>
          <w:lang w:eastAsia="en-US"/>
        </w:rPr>
        <w:t>Tais atvejais, kai pagal galiojančius teisės aktus pardavėjui nereikia mokėti PVM, jis nurodo priežastis, dėl kurių PVM nemokamas ________________________________________ .</w:t>
      </w:r>
    </w:p>
    <w:p w14:paraId="1AA2DC6F" w14:textId="77777777" w:rsidR="00745E18" w:rsidRPr="00E364D4" w:rsidRDefault="00745E18" w:rsidP="00745E18">
      <w:pPr>
        <w:tabs>
          <w:tab w:val="left" w:pos="1276"/>
        </w:tabs>
        <w:suppressAutoHyphens/>
        <w:autoSpaceDN w:val="0"/>
        <w:spacing w:before="120" w:after="120" w:line="240" w:lineRule="auto"/>
        <w:ind w:firstLine="0"/>
        <w:rPr>
          <w:rFonts w:ascii="Times New Roman" w:eastAsia="Times New Roman" w:hAnsi="Times New Roman" w:cs="Times New Roman"/>
          <w:i/>
          <w:iCs/>
          <w:sz w:val="24"/>
          <w:szCs w:val="24"/>
          <w:lang w:eastAsia="en-US"/>
        </w:rPr>
      </w:pPr>
      <w:r w:rsidRPr="00E364D4">
        <w:rPr>
          <w:rFonts w:ascii="Times New Roman" w:eastAsia="Times New Roman" w:hAnsi="Times New Roman" w:cs="Times New Roman"/>
          <w:i/>
          <w:iCs/>
          <w:sz w:val="24"/>
          <w:szCs w:val="24"/>
          <w:lang w:eastAsia="en-US"/>
        </w:rPr>
        <w:t>***Bendra palyginamoji pasiūlymo kaina naudojama tik pardavėjų pasiūlymų vertinimui ir palyginimui, į sutartį ji nebus įrašoma.</w:t>
      </w:r>
    </w:p>
    <w:p w14:paraId="6A1D9345" w14:textId="77777777" w:rsidR="006E5289" w:rsidRPr="00E364D4" w:rsidRDefault="006E5289" w:rsidP="006E5289">
      <w:pPr>
        <w:suppressAutoHyphens/>
        <w:autoSpaceDN w:val="0"/>
        <w:spacing w:line="240" w:lineRule="auto"/>
        <w:ind w:firstLine="0"/>
        <w:rPr>
          <w:rFonts w:ascii="Times New Roman" w:eastAsia="Times New Roman" w:hAnsi="Times New Roman" w:cs="Times New Roman"/>
          <w:b/>
          <w:bCs/>
          <w:sz w:val="24"/>
          <w:szCs w:val="24"/>
          <w:lang w:eastAsia="en-US"/>
        </w:rPr>
      </w:pPr>
    </w:p>
    <w:p w14:paraId="0BA79BBB" w14:textId="77777777" w:rsidR="006E5289" w:rsidRPr="00E364D4" w:rsidRDefault="006E5289" w:rsidP="006E5289">
      <w:pPr>
        <w:tabs>
          <w:tab w:val="left" w:pos="3584"/>
        </w:tabs>
        <w:suppressAutoHyphens/>
        <w:autoSpaceDN w:val="0"/>
        <w:spacing w:line="240" w:lineRule="auto"/>
        <w:ind w:firstLine="0"/>
        <w:rPr>
          <w:rFonts w:ascii="Times New Roman" w:eastAsia="Times New Roman" w:hAnsi="Times New Roman" w:cs="Times New Roman"/>
          <w:sz w:val="24"/>
          <w:szCs w:val="24"/>
          <w:lang w:eastAsia="en-US"/>
        </w:rPr>
      </w:pPr>
      <w:r w:rsidRPr="00E364D4">
        <w:rPr>
          <w:rFonts w:ascii="Times New Roman" w:eastAsia="Times New Roman" w:hAnsi="Times New Roman" w:cs="Times New Roman"/>
          <w:b/>
          <w:bCs/>
          <w:sz w:val="24"/>
          <w:szCs w:val="24"/>
          <w:lang w:eastAsia="en-US"/>
        </w:rPr>
        <w:t>Bendra palyginamoji pasiūlymo kaina Eur su PVM</w:t>
      </w:r>
      <w:r w:rsidRPr="00E364D4">
        <w:rPr>
          <w:rFonts w:ascii="Times New Roman" w:eastAsia="Times New Roman" w:hAnsi="Times New Roman" w:cs="Times New Roman"/>
          <w:sz w:val="24"/>
          <w:szCs w:val="24"/>
          <w:lang w:eastAsia="en-US"/>
        </w:rPr>
        <w:t xml:space="preserve"> – ______________________Eur (</w:t>
      </w:r>
      <w:r w:rsidRPr="00E364D4">
        <w:rPr>
          <w:rFonts w:ascii="Times New Roman" w:eastAsia="Times New Roman" w:hAnsi="Times New Roman" w:cs="Times New Roman"/>
          <w:b/>
          <w:bCs/>
          <w:i/>
          <w:iCs/>
          <w:sz w:val="24"/>
          <w:szCs w:val="24"/>
          <w:lang w:eastAsia="en-US"/>
        </w:rPr>
        <w:t>suma žodžiais</w:t>
      </w:r>
      <w:r w:rsidRPr="00E364D4">
        <w:rPr>
          <w:rFonts w:ascii="Times New Roman" w:eastAsia="Times New Roman" w:hAnsi="Times New Roman" w:cs="Times New Roman"/>
          <w:sz w:val="24"/>
          <w:szCs w:val="24"/>
          <w:lang w:eastAsia="en-US"/>
        </w:rPr>
        <w:t>). Į šią sumą įeina visos išlaidos ir visi mokesčiai, taip pat PVM</w:t>
      </w:r>
      <w:r w:rsidRPr="00E364D4">
        <w:rPr>
          <w:rFonts w:ascii="Times New Roman" w:eastAsia="Times New Roman" w:hAnsi="Times New Roman" w:cs="Times New Roman"/>
          <w:b/>
          <w:sz w:val="24"/>
          <w:szCs w:val="24"/>
          <w:lang w:eastAsia="en-US"/>
        </w:rPr>
        <w:t xml:space="preserve">, </w:t>
      </w:r>
      <w:r w:rsidRPr="00E364D4">
        <w:rPr>
          <w:rFonts w:ascii="Times New Roman" w:eastAsia="Times New Roman" w:hAnsi="Times New Roman" w:cs="Times New Roman"/>
          <w:sz w:val="24"/>
          <w:szCs w:val="24"/>
          <w:lang w:eastAsia="en-US"/>
        </w:rPr>
        <w:t>kuris sudaro _______________ Eur (</w:t>
      </w:r>
      <w:r w:rsidRPr="00E364D4">
        <w:rPr>
          <w:rFonts w:ascii="Times New Roman" w:eastAsia="Times New Roman" w:hAnsi="Times New Roman" w:cs="Times New Roman"/>
          <w:i/>
          <w:iCs/>
          <w:sz w:val="24"/>
          <w:szCs w:val="24"/>
          <w:lang w:eastAsia="en-US"/>
        </w:rPr>
        <w:t>suma  žodžiais</w:t>
      </w:r>
      <w:r w:rsidRPr="00E364D4">
        <w:rPr>
          <w:rFonts w:ascii="Times New Roman" w:eastAsia="Times New Roman" w:hAnsi="Times New Roman" w:cs="Times New Roman"/>
          <w:sz w:val="24"/>
          <w:szCs w:val="24"/>
          <w:lang w:eastAsia="en-US"/>
        </w:rPr>
        <w:t>).</w:t>
      </w:r>
    </w:p>
    <w:p w14:paraId="01C2ADFA" w14:textId="4FC8E414"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3"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3"/>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4"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4"/>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5"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5"/>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86FA" w14:textId="77777777" w:rsidR="00C808F7" w:rsidRPr="000E6C0C" w:rsidRDefault="00C808F7" w:rsidP="00D05666">
      <w:r w:rsidRPr="000E6C0C">
        <w:separator/>
      </w:r>
    </w:p>
  </w:endnote>
  <w:endnote w:type="continuationSeparator" w:id="0">
    <w:p w14:paraId="50626569" w14:textId="77777777" w:rsidR="00C808F7" w:rsidRPr="000E6C0C" w:rsidRDefault="00C808F7" w:rsidP="00D05666">
      <w:r w:rsidRPr="000E6C0C">
        <w:continuationSeparator/>
      </w:r>
    </w:p>
  </w:endnote>
  <w:endnote w:type="continuationNotice" w:id="1">
    <w:p w14:paraId="4DA7D8B0" w14:textId="77777777" w:rsidR="00C808F7" w:rsidRPr="000E6C0C" w:rsidRDefault="00C808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1155" w14:textId="77777777" w:rsidR="00C808F7" w:rsidRPr="000E6C0C" w:rsidRDefault="00C808F7" w:rsidP="00D05666">
      <w:r w:rsidRPr="000E6C0C">
        <w:separator/>
      </w:r>
    </w:p>
  </w:footnote>
  <w:footnote w:type="continuationSeparator" w:id="0">
    <w:p w14:paraId="5B19A105" w14:textId="77777777" w:rsidR="00C808F7" w:rsidRPr="000E6C0C" w:rsidRDefault="00C808F7" w:rsidP="00D05666">
      <w:r w:rsidRPr="000E6C0C">
        <w:continuationSeparator/>
      </w:r>
    </w:p>
  </w:footnote>
  <w:footnote w:type="continuationNotice" w:id="1">
    <w:p w14:paraId="0697F365" w14:textId="77777777" w:rsidR="00C808F7" w:rsidRPr="000E6C0C" w:rsidRDefault="00C808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 w:numId="31" w16cid:durableId="6229143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B5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A25"/>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190B"/>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1D8"/>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B7AF9"/>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90A"/>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F29"/>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1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289"/>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5E18"/>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50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CC1"/>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66"/>
    <w:rsid w:val="008640B1"/>
    <w:rsid w:val="00864390"/>
    <w:rsid w:val="008643DD"/>
    <w:rsid w:val="008656E1"/>
    <w:rsid w:val="008660BB"/>
    <w:rsid w:val="00866474"/>
    <w:rsid w:val="00866E87"/>
    <w:rsid w:val="0086727C"/>
    <w:rsid w:val="00867806"/>
    <w:rsid w:val="008678E4"/>
    <w:rsid w:val="0087007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D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C0"/>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87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26C1"/>
    <w:rsid w:val="00A23B71"/>
    <w:rsid w:val="00A24A76"/>
    <w:rsid w:val="00A24FC3"/>
    <w:rsid w:val="00A256D9"/>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55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27FB"/>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32D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8F7"/>
    <w:rsid w:val="00C8106D"/>
    <w:rsid w:val="00C814A2"/>
    <w:rsid w:val="00C83859"/>
    <w:rsid w:val="00C83FE2"/>
    <w:rsid w:val="00C84434"/>
    <w:rsid w:val="00C84DF8"/>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18F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0D"/>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108"/>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3B0"/>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8450918">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320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43145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707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973116">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377096">
      <w:bodyDiv w:val="1"/>
      <w:marLeft w:val="0"/>
      <w:marRight w:val="0"/>
      <w:marTop w:val="0"/>
      <w:marBottom w:val="0"/>
      <w:divBdr>
        <w:top w:val="none" w:sz="0" w:space="0" w:color="auto"/>
        <w:left w:val="none" w:sz="0" w:space="0" w:color="auto"/>
        <w:bottom w:val="none" w:sz="0" w:space="0" w:color="auto"/>
        <w:right w:val="none" w:sz="0" w:space="0" w:color="auto"/>
      </w:divBdr>
    </w:div>
    <w:div w:id="92415022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8012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090552">
      <w:bodyDiv w:val="1"/>
      <w:marLeft w:val="0"/>
      <w:marRight w:val="0"/>
      <w:marTop w:val="0"/>
      <w:marBottom w:val="0"/>
      <w:divBdr>
        <w:top w:val="none" w:sz="0" w:space="0" w:color="auto"/>
        <w:left w:val="none" w:sz="0" w:space="0" w:color="auto"/>
        <w:bottom w:val="none" w:sz="0" w:space="0" w:color="auto"/>
        <w:right w:val="none" w:sz="0" w:space="0" w:color="auto"/>
      </w:divBdr>
    </w:div>
    <w:div w:id="11941506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996184">
      <w:bodyDiv w:val="1"/>
      <w:marLeft w:val="0"/>
      <w:marRight w:val="0"/>
      <w:marTop w:val="0"/>
      <w:marBottom w:val="0"/>
      <w:divBdr>
        <w:top w:val="none" w:sz="0" w:space="0" w:color="auto"/>
        <w:left w:val="none" w:sz="0" w:space="0" w:color="auto"/>
        <w:bottom w:val="none" w:sz="0" w:space="0" w:color="auto"/>
        <w:right w:val="none" w:sz="0" w:space="0" w:color="auto"/>
      </w:divBdr>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849989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5536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52CBA"/>
    <w:rsid w:val="003547B2"/>
    <w:rsid w:val="003661A6"/>
    <w:rsid w:val="003A512B"/>
    <w:rsid w:val="003C2AD5"/>
    <w:rsid w:val="00405FD2"/>
    <w:rsid w:val="00430113"/>
    <w:rsid w:val="00460C76"/>
    <w:rsid w:val="0046126A"/>
    <w:rsid w:val="00461B57"/>
    <w:rsid w:val="00483656"/>
    <w:rsid w:val="004D38E9"/>
    <w:rsid w:val="004F2903"/>
    <w:rsid w:val="00526F29"/>
    <w:rsid w:val="0054678C"/>
    <w:rsid w:val="00555763"/>
    <w:rsid w:val="006503E7"/>
    <w:rsid w:val="00652F79"/>
    <w:rsid w:val="006A1E18"/>
    <w:rsid w:val="006D77F5"/>
    <w:rsid w:val="007072BF"/>
    <w:rsid w:val="00717FB7"/>
    <w:rsid w:val="00731487"/>
    <w:rsid w:val="00737C4C"/>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61554"/>
    <w:rsid w:val="00975C18"/>
    <w:rsid w:val="009B6D2E"/>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BC7127"/>
    <w:rsid w:val="00C270FD"/>
    <w:rsid w:val="00C57D42"/>
    <w:rsid w:val="00C64F5A"/>
    <w:rsid w:val="00C84DF8"/>
    <w:rsid w:val="00CD27B6"/>
    <w:rsid w:val="00CF31A6"/>
    <w:rsid w:val="00CF4CEB"/>
    <w:rsid w:val="00D1288B"/>
    <w:rsid w:val="00D518FD"/>
    <w:rsid w:val="00D60820"/>
    <w:rsid w:val="00D86F03"/>
    <w:rsid w:val="00DA6479"/>
    <w:rsid w:val="00DC315A"/>
    <w:rsid w:val="00DE23D8"/>
    <w:rsid w:val="00DF0C80"/>
    <w:rsid w:val="00E464CE"/>
    <w:rsid w:val="00EF6792"/>
    <w:rsid w:val="00F81DB5"/>
    <w:rsid w:val="00FA6039"/>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7463</TotalTime>
  <Pages>20</Pages>
  <Words>21274</Words>
  <Characters>12127</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33335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80</cp:revision>
  <cp:lastPrinted>2025-07-22T12:52:00Z</cp:lastPrinted>
  <dcterms:created xsi:type="dcterms:W3CDTF">2024-07-30T12:00:00Z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