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Gynybos resursų agentūra prie KAM</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 (VPĮ)</w:t>
      </w:r>
    </w:p>
    <w:p w14:paraId="7DA85E20" w14:textId="77777777" w:rsidR="00205AB1" w:rsidRPr="00BE4004" w:rsidRDefault="00205AB1" w:rsidP="00205AB1">
      <w:pPr>
        <w:pStyle w:val="Heading"/>
        <w:jc w:val="center"/>
        <w:rPr>
          <w:color w:val="000000" w:themeColor="text1"/>
          <w:lang w:val="lt-LT"/>
        </w:rPr>
      </w:pPr>
    </w:p>
    <w:p w14:paraId="3F2FDA3A" w14:textId="7317FC2C" w:rsidR="00205AB1" w:rsidRDefault="00967FBD" w:rsidP="00205AB1">
      <w:pPr>
        <w:pStyle w:val="Heading"/>
        <w:jc w:val="center"/>
        <w:rPr>
          <w:color w:val="000000" w:themeColor="text1"/>
          <w:lang w:val="lt-LT"/>
        </w:rPr>
      </w:pPr>
      <w:r>
        <w:rPr>
          <w:color w:val="000000" w:themeColor="text1"/>
          <w:lang w:val="lt-LT"/>
        </w:rPr>
        <w:t>RENGINIO ORGANIZAVIMO</w:t>
      </w:r>
      <w:r w:rsidR="00205AB1" w:rsidRPr="00BE4004">
        <w:rPr>
          <w:color w:val="000000" w:themeColor="text1"/>
          <w:lang w:val="lt-LT"/>
        </w:rPr>
        <w:t xml:space="preserve"> paslauga </w:t>
      </w:r>
    </w:p>
    <w:p w14:paraId="50A1B36E" w14:textId="77777777" w:rsidR="001125E3" w:rsidRPr="001125E3" w:rsidRDefault="001125E3" w:rsidP="001125E3">
      <w:pPr>
        <w:pStyle w:val="Body2"/>
        <w:rPr>
          <w:lang w:val="lt-LT"/>
        </w:rPr>
      </w:pPr>
    </w:p>
    <w:p w14:paraId="49237ADB" w14:textId="77777777" w:rsidR="001E7BF8" w:rsidRDefault="001E7BF8" w:rsidP="00205AB1">
      <w:pPr>
        <w:pStyle w:val="Body2"/>
        <w:rPr>
          <w:lang w:val="lt-LT"/>
        </w:rPr>
      </w:pPr>
    </w:p>
    <w:p w14:paraId="7E221261" w14:textId="02088E40" w:rsidR="00A4004E"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Gynybos resursų agentūra prie KAM, juridinio asmens kodas 304740061, adresas Giedraičių g. 41</w:t>
      </w:r>
      <w:r w:rsidR="001E7BF8">
        <w:rPr>
          <w:lang w:val="lt-LT"/>
        </w:rPr>
        <w:t>-101</w:t>
      </w:r>
      <w:r w:rsidRPr="00370648">
        <w:rPr>
          <w:lang w:val="lt-LT"/>
        </w:rPr>
        <w:t>, LT-09303 Vilnius, Lietuva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w:t>
      </w:r>
      <w:r w:rsidR="001E7BF8">
        <w:rPr>
          <w:lang w:val="lt-LT"/>
        </w:rPr>
        <w:t xml:space="preserve"> – </w:t>
      </w:r>
      <w:r w:rsidRPr="00370648">
        <w:rPr>
          <w:lang w:val="lt-LT"/>
        </w:rPr>
        <w:t xml:space="preserve"> pirkimas) atliekamas vadovaujantis Viešųjų pirkimų tarnybos direktoriaus įsakymu patvirtintu Mažos vertės pirkimų tvarkos aprašu (toliau – Aprašu), Lietuvos Respublikos viešųjų pirkimų įstatymu</w:t>
      </w:r>
      <w:r w:rsidR="001E7BF8">
        <w:rPr>
          <w:lang w:val="lt-LT"/>
        </w:rPr>
        <w:t xml:space="preserve"> (toliau – VPĮ)</w:t>
      </w:r>
      <w:r w:rsidRPr="00370648">
        <w:rPr>
          <w:lang w:val="lt-LT"/>
        </w:rPr>
        <w:t xml:space="preserve">, Lietuvos Respublikos civiliniu kodeksu, kitais viešuosius pirkimus </w:t>
      </w:r>
      <w:r w:rsidR="00967FBD" w:rsidRPr="00370648">
        <w:rPr>
          <w:lang w:val="lt-LT"/>
        </w:rPr>
        <w:t>reglamentuojančiais</w:t>
      </w:r>
      <w:r w:rsidRPr="00370648">
        <w:rPr>
          <w:lang w:val="lt-LT"/>
        </w:rPr>
        <w:t xml:space="preserve"> </w:t>
      </w:r>
      <w:r w:rsidR="00967FBD" w:rsidRPr="00370648">
        <w:rPr>
          <w:lang w:val="lt-LT"/>
        </w:rPr>
        <w:t>teisės</w:t>
      </w:r>
      <w:r w:rsidRPr="00370648">
        <w:rPr>
          <w:lang w:val="lt-LT"/>
        </w:rPr>
        <w:t xml:space="preserve"> aktais bei šiomis pirkimo </w:t>
      </w:r>
      <w:r w:rsidR="001E7BF8" w:rsidRPr="00370648">
        <w:rPr>
          <w:lang w:val="lt-LT"/>
        </w:rPr>
        <w:t>sąlygomis</w:t>
      </w:r>
      <w:r w:rsidRPr="00370648">
        <w:rPr>
          <w:lang w:val="lt-LT"/>
        </w:rPr>
        <w:t>.</w:t>
      </w:r>
      <w:r w:rsidR="001E7BF8" w:rsidRPr="001E7BF8">
        <w:t xml:space="preserve"> </w:t>
      </w:r>
      <w:r w:rsidR="001E7BF8" w:rsidRPr="001E7BF8">
        <w:rPr>
          <w:lang w:val="lt-LT"/>
        </w:rPr>
        <w:t>Vartojamos sąvokos, apibrėžtos VPĮ</w:t>
      </w:r>
      <w:r w:rsidR="001E7BF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w:t>
      </w:r>
      <w:r w:rsidR="001E7BF8">
        <w:rPr>
          <w:lang w:val="lt-LT"/>
        </w:rPr>
        <w:t xml:space="preserve"> sistemos priemonėmis (toliau – </w:t>
      </w:r>
      <w:r w:rsidRPr="00370648">
        <w:rPr>
          <w:lang w:val="lt-LT"/>
        </w:rPr>
        <w:t>CVP IS). Pirkimo dokumentai skelbiami CVP IS. Pirkimas atliekamas elektroniniu būdu. Elektroninėmis priemonėmis pasiūlymus gali teikti tik tie tiekėjai, kurie yra registruoti CVP IS, pasiek</w:t>
      </w:r>
      <w:r w:rsidR="001E7BF8">
        <w:rPr>
          <w:lang w:val="lt-LT"/>
        </w:rPr>
        <w:t xml:space="preserve">iamoje adresu </w:t>
      </w:r>
      <w:hyperlink r:id="rId6" w:history="1">
        <w:r w:rsidR="00A4004E" w:rsidRPr="0065639D">
          <w:rPr>
            <w:rStyle w:val="Hyperlink"/>
            <w:lang w:val="lt-LT"/>
          </w:rPr>
          <w:t>https://viesiejipirkimai.lt</w:t>
        </w:r>
      </w:hyperlink>
      <w:r w:rsidRPr="00370648">
        <w:rPr>
          <w:lang w:val="lt-LT"/>
        </w:rPr>
        <w:t>.</w:t>
      </w:r>
      <w:r w:rsidR="00A4004E">
        <w:rPr>
          <w:lang w:val="lt-LT"/>
        </w:rPr>
        <w:t xml:space="preserve"> </w:t>
      </w:r>
      <w:r w:rsidR="00A4004E" w:rsidRPr="00332E5D">
        <w:rPr>
          <w:rFonts w:cs="Times New Roman"/>
          <w:lang w:val="lt-LT"/>
        </w:rPr>
        <w:t xml:space="preserve">Dėl klausimų, susijusių su CVP IS sistemos veikimo ypatumais, kreiptis adresu </w:t>
      </w:r>
      <w:hyperlink r:id="rId7" w:history="1">
        <w:r w:rsidR="00A4004E" w:rsidRPr="00B44926">
          <w:rPr>
            <w:rStyle w:val="Hyperlink"/>
            <w:rFonts w:cs="Times New Roman"/>
            <w:lang w:val="lt-LT"/>
          </w:rPr>
          <w:t>pagalba@vpt.lt</w:t>
        </w:r>
      </w:hyperlink>
      <w:r w:rsidR="00A4004E">
        <w:rPr>
          <w:rStyle w:val="Hyperlink"/>
          <w:rFonts w:cs="Times New Roman"/>
          <w:lang w:val="lt-LT"/>
        </w:rPr>
        <w: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p>
    <w:p w14:paraId="65F8E720" w14:textId="77777777" w:rsidR="00A4004E" w:rsidRDefault="00A4004E" w:rsidP="00A4004E">
      <w:pPr>
        <w:pStyle w:val="Body2"/>
        <w:ind w:firstLine="720"/>
        <w:rPr>
          <w:lang w:val="lt-LT"/>
        </w:rPr>
      </w:pPr>
      <w:r>
        <w:rPr>
          <w:lang w:val="lt-LT"/>
        </w:rPr>
        <w:t>1.5.</w:t>
      </w:r>
      <w:r w:rsidRPr="00A4004E">
        <w:rPr>
          <w:lang w:val="lt-LT"/>
        </w:rPr>
        <w:t xml:space="preserve"> </w:t>
      </w:r>
      <w:r w:rsidRPr="00370648">
        <w:rPr>
          <w:lang w:val="lt-LT"/>
        </w:rPr>
        <w:t xml:space="preserve">Vadovaujantis </w:t>
      </w:r>
      <w:r>
        <w:rPr>
          <w:lang w:val="lt-LT"/>
        </w:rPr>
        <w:t xml:space="preserve"> VPĮ </w:t>
      </w:r>
      <w:r w:rsidRPr="00370648">
        <w:rPr>
          <w:lang w:val="lt-LT"/>
        </w:rPr>
        <w:t xml:space="preserve">17 straipsnio 5 dalimi, tiekėjas, jo subtiekėjas ir ūkio subjektas, kurio </w:t>
      </w:r>
      <w:proofErr w:type="spellStart"/>
      <w:r w:rsidRPr="00370648">
        <w:rPr>
          <w:lang w:val="lt-LT"/>
        </w:rPr>
        <w:t>pajėgumais</w:t>
      </w:r>
      <w:proofErr w:type="spellEnd"/>
      <w:r w:rsidRPr="00370648">
        <w:rPr>
          <w:lang w:val="lt-LT"/>
        </w:rPr>
        <w:t xml:space="preserve"> remiamasi, privalo būti registruotas (jeigu tiekėjas, jų subtiekėjas ar ūkio subjektas, kurio </w:t>
      </w:r>
      <w:proofErr w:type="spellStart"/>
      <w:r w:rsidRPr="00370648">
        <w:rPr>
          <w:lang w:val="lt-LT"/>
        </w:rPr>
        <w:t>pajėgumais</w:t>
      </w:r>
      <w:proofErr w:type="spellEnd"/>
      <w:r w:rsidRPr="00370648">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w:t>
      </w:r>
      <w:r>
        <w:rPr>
          <w:lang w:val="lt-LT"/>
        </w:rPr>
        <w:t>ar</w:t>
      </w:r>
      <w:r w:rsidRPr="00370648">
        <w:rPr>
          <w:lang w:val="lt-LT"/>
        </w:rPr>
        <w:t xml:space="preserve"> kitus tarptautinius susitarimus, kurie yra privalomi valstybėms narėms</w:t>
      </w:r>
      <w:r>
        <w:rPr>
          <w:lang w:val="lt-LT"/>
        </w:rPr>
        <w:t>.</w:t>
      </w:r>
    </w:p>
    <w:p w14:paraId="785297A4" w14:textId="730DE0BA" w:rsidR="00A4004E" w:rsidRDefault="00A4004E" w:rsidP="00A4004E">
      <w:pPr>
        <w:pStyle w:val="Body2"/>
        <w:ind w:firstLine="720"/>
        <w:rPr>
          <w:lang w:val="lt-LT"/>
        </w:rPr>
      </w:pPr>
      <w:r>
        <w:rPr>
          <w:lang w:val="lt-LT"/>
        </w:rPr>
        <w:t xml:space="preserve">1.6. </w:t>
      </w:r>
      <w:r w:rsidRPr="006853A7">
        <w:rPr>
          <w:lang w:val="lt-LT"/>
        </w:rPr>
        <w:t>Pirkimas nevykdomas iš Centrinės perkančiosios organizacijos (toliau – CPO), kadangi CPO kataloge ketinamų įsigyti p</w:t>
      </w:r>
      <w:r>
        <w:rPr>
          <w:lang w:val="lt-LT"/>
        </w:rPr>
        <w:t>aslaugų</w:t>
      </w:r>
      <w:r w:rsidRPr="006853A7">
        <w:rPr>
          <w:lang w:val="lt-LT"/>
        </w:rPr>
        <w:t xml:space="preserve"> nėra</w:t>
      </w:r>
      <w:r>
        <w:rPr>
          <w:lang w:val="lt-LT"/>
        </w:rPr>
        <w:t>.</w:t>
      </w:r>
    </w:p>
    <w:p w14:paraId="34507F47" w14:textId="112A3BD9" w:rsidR="00967FBD" w:rsidRDefault="00A4004E" w:rsidP="00A4004E">
      <w:pPr>
        <w:pStyle w:val="Body2"/>
        <w:ind w:firstLine="720"/>
        <w:rPr>
          <w:lang w:val="lt-LT"/>
        </w:rPr>
      </w:pPr>
      <w:r>
        <w:rPr>
          <w:lang w:val="lt-LT"/>
        </w:rPr>
        <w:t xml:space="preserve">1.7. </w:t>
      </w:r>
      <w:r w:rsidRPr="00A4004E">
        <w:rPr>
          <w:lang w:val="lt-LT"/>
        </w:rPr>
        <w:t>Tiesioginį ryšį su tiekėjais įgalioti palaikyti CVP IS priemonėmis: Gynybos ir resursų agentūros Karinių atsargų įsigijimų koordinavimo skyriaus vyriausioji specialistė Lina Giedrienė, tel. +370 706 80376, el. paš</w:t>
      </w:r>
      <w:r w:rsidR="00967FBD">
        <w:rPr>
          <w:lang w:val="lt-LT"/>
        </w:rPr>
        <w:t xml:space="preserve">tas </w:t>
      </w:r>
      <w:hyperlink r:id="rId8" w:history="1">
        <w:r w:rsidR="00967FBD" w:rsidRPr="00263E89">
          <w:rPr>
            <w:rStyle w:val="Hyperlink"/>
            <w:lang w:val="lt-LT"/>
          </w:rPr>
          <w:t>lina.giedriene@kam.lt</w:t>
        </w:r>
      </w:hyperlink>
      <w:r w:rsidR="00967FBD">
        <w:rPr>
          <w:lang w:val="lt-LT"/>
        </w:rPr>
        <w:t>.</w:t>
      </w:r>
    </w:p>
    <w:p w14:paraId="6DFABD86" w14:textId="2AAC5DC4" w:rsidR="00215206" w:rsidRPr="00163CA5" w:rsidRDefault="00205AB1" w:rsidP="00163CA5">
      <w:pPr>
        <w:pStyle w:val="Body2"/>
        <w:ind w:firstLine="720"/>
        <w:rPr>
          <w:b/>
          <w:lang w:val="lt-LT"/>
        </w:rPr>
      </w:pPr>
      <w:r w:rsidRPr="00370648">
        <w:rPr>
          <w:lang w:val="lt-LT"/>
        </w:rPr>
        <w:tab/>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w:t>
      </w:r>
      <w:r w:rsidR="00215206">
        <w:rPr>
          <w:lang w:val="lt-LT"/>
        </w:rPr>
        <w:t xml:space="preserve"> – </w:t>
      </w:r>
      <w:r w:rsidR="00163CA5">
        <w:rPr>
          <w:b/>
          <w:lang w:val="lt-LT"/>
        </w:rPr>
        <w:t>R</w:t>
      </w:r>
      <w:r w:rsidR="00163CA5" w:rsidRPr="00163CA5">
        <w:rPr>
          <w:b/>
          <w:lang w:val="lt-LT"/>
        </w:rPr>
        <w:t>enginio „</w:t>
      </w:r>
      <w:r w:rsidR="00163CA5">
        <w:rPr>
          <w:b/>
          <w:lang w:val="lt-LT"/>
        </w:rPr>
        <w:t>NATO-U</w:t>
      </w:r>
      <w:r w:rsidR="00163CA5" w:rsidRPr="00163CA5">
        <w:rPr>
          <w:b/>
          <w:lang w:val="lt-LT"/>
        </w:rPr>
        <w:t xml:space="preserve">krainos gynybos </w:t>
      </w:r>
      <w:proofErr w:type="spellStart"/>
      <w:r w:rsidR="00163CA5" w:rsidRPr="00163CA5">
        <w:rPr>
          <w:b/>
          <w:lang w:val="lt-LT"/>
        </w:rPr>
        <w:t>inovatorių</w:t>
      </w:r>
      <w:proofErr w:type="spellEnd"/>
      <w:r w:rsidR="00163CA5" w:rsidRPr="00163CA5">
        <w:rPr>
          <w:b/>
          <w:lang w:val="lt-LT"/>
        </w:rPr>
        <w:t xml:space="preserve"> forumas“ organizavimo viešbutyje paslaugos</w:t>
      </w:r>
      <w:r w:rsidR="00163CA5">
        <w:rPr>
          <w:b/>
          <w:lang w:val="lt-LT"/>
        </w:rPr>
        <w:t xml:space="preserve">. </w:t>
      </w:r>
      <w:r w:rsidR="00163CA5">
        <w:rPr>
          <w:bCs/>
          <w:lang w:val="lt-LT"/>
        </w:rPr>
        <w:t>Preliminarus dalyvių skaičius – 400 asmenų.</w:t>
      </w:r>
      <w:r w:rsidRPr="00370648">
        <w:rPr>
          <w:lang w:val="lt-LT"/>
        </w:rPr>
        <w:tab/>
      </w:r>
    </w:p>
    <w:p w14:paraId="2F0C559C" w14:textId="77777777" w:rsidR="00061D0A" w:rsidRDefault="00205AB1" w:rsidP="00A4004E">
      <w:pPr>
        <w:pStyle w:val="Body2"/>
        <w:ind w:firstLine="720"/>
        <w:rPr>
          <w:lang w:val="lt-LT"/>
        </w:rPr>
      </w:pPr>
      <w:r w:rsidRPr="00370648">
        <w:rPr>
          <w:lang w:val="lt-LT"/>
        </w:rPr>
        <w:t>2.2. Pirkimas nėra skaidomas į pirkimo dalis.</w:t>
      </w:r>
      <w:r w:rsidRPr="00370648">
        <w:rPr>
          <w:lang w:val="lt-LT"/>
        </w:rPr>
        <w:tab/>
      </w:r>
      <w:r w:rsidRPr="00370648">
        <w:rPr>
          <w:lang w:val="lt-LT"/>
        </w:rPr>
        <w:br/>
      </w:r>
      <w:r w:rsidRPr="00370648">
        <w:rPr>
          <w:lang w:val="lt-LT"/>
        </w:rPr>
        <w:tab/>
        <w:t xml:space="preserve">2.3. Pasiūlymas turi būti pateiktas </w:t>
      </w:r>
      <w:r w:rsidR="00215206" w:rsidRPr="00215206">
        <w:rPr>
          <w:lang w:val="lt-LT"/>
        </w:rPr>
        <w:t>visai pirkimo sąlygose nurodytai apimčiai, neskaidant jos smulkiau</w:t>
      </w:r>
      <w:r w:rsidRPr="00370648">
        <w:rPr>
          <w:lang w:val="lt-LT"/>
        </w:rPr>
        <w:t>.</w:t>
      </w:r>
      <w:r w:rsidRPr="00370648">
        <w:rPr>
          <w:lang w:val="lt-LT"/>
        </w:rPr>
        <w:tab/>
      </w:r>
      <w:r w:rsidRPr="00370648">
        <w:rPr>
          <w:lang w:val="lt-LT"/>
        </w:rPr>
        <w:br/>
      </w:r>
      <w:r w:rsidRPr="00370648">
        <w:rPr>
          <w:lang w:val="lt-LT"/>
        </w:rPr>
        <w:tab/>
        <w:t xml:space="preserve">2.4. Reikalavimai pirkimo objektui nurodyti pirkimo sąlygų </w:t>
      </w:r>
      <w:r w:rsidR="00215206">
        <w:rPr>
          <w:lang w:val="lt-LT"/>
        </w:rPr>
        <w:t xml:space="preserve">1 </w:t>
      </w:r>
      <w:r w:rsidRPr="00370648">
        <w:rPr>
          <w:lang w:val="lt-LT"/>
        </w:rPr>
        <w:t>priede „Techninė specifikacija“</w:t>
      </w:r>
      <w:r w:rsidR="00215206">
        <w:rPr>
          <w:lang w:val="lt-LT"/>
        </w:rPr>
        <w:t xml:space="preserve"> (toliau – 1 priedas)</w:t>
      </w:r>
      <w:r w:rsidRPr="00370648">
        <w:rPr>
          <w:lang w:val="lt-LT"/>
        </w:rPr>
        <w:t xml:space="preserve">. </w:t>
      </w:r>
    </w:p>
    <w:p w14:paraId="1EF9BB33" w14:textId="23972105" w:rsidR="00845A94" w:rsidRDefault="00205AB1" w:rsidP="00A4004E">
      <w:pPr>
        <w:pStyle w:val="Body2"/>
        <w:ind w:firstLine="720"/>
        <w:rPr>
          <w:lang w:val="lt-LT"/>
        </w:rPr>
      </w:pP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p>
    <w:p w14:paraId="33DC10F5" w14:textId="05210D2A" w:rsidR="00632FEA" w:rsidRPr="00985AA1" w:rsidRDefault="00845A94" w:rsidP="00A4004E">
      <w:pPr>
        <w:pStyle w:val="Body2"/>
        <w:ind w:firstLine="720"/>
        <w:rPr>
          <w:b/>
          <w:i/>
          <w:lang w:val="lt-LT"/>
        </w:rPr>
      </w:pPr>
      <w:r>
        <w:rPr>
          <w:lang w:val="lt-LT"/>
        </w:rPr>
        <w:lastRenderedPageBreak/>
        <w:t xml:space="preserve">3.2. </w:t>
      </w:r>
      <w:r w:rsidRPr="00845A94">
        <w:rPr>
          <w:lang w:val="lt-LT"/>
        </w:rPr>
        <w:t xml:space="preserve">Perkančioji organizacija </w:t>
      </w:r>
      <w:r>
        <w:rPr>
          <w:lang w:val="lt-LT"/>
        </w:rPr>
        <w:t>taiko VPĮ 46 straipsnio 2</w:t>
      </w:r>
      <w:r>
        <w:rPr>
          <w:vertAlign w:val="superscript"/>
          <w:lang w:val="lt-LT"/>
        </w:rPr>
        <w:t>1</w:t>
      </w:r>
      <w:r>
        <w:rPr>
          <w:lang w:val="lt-LT"/>
        </w:rPr>
        <w:t xml:space="preserve"> dalyje</w:t>
      </w:r>
      <w:r w:rsidRPr="00845A94">
        <w:rPr>
          <w:lang w:val="lt-LT"/>
        </w:rPr>
        <w:t xml:space="preserve"> nurodyt</w:t>
      </w:r>
      <w:r>
        <w:rPr>
          <w:lang w:val="lt-LT"/>
        </w:rPr>
        <w:t>ą</w:t>
      </w:r>
      <w:r w:rsidRPr="00845A94">
        <w:rPr>
          <w:lang w:val="lt-LT"/>
        </w:rPr>
        <w:t xml:space="preserve"> tiekėjų pašalinimo pagrind</w:t>
      </w:r>
      <w:r>
        <w:rPr>
          <w:lang w:val="lt-LT"/>
        </w:rPr>
        <w:t>ą</w:t>
      </w:r>
      <w:r w:rsidRPr="00845A94">
        <w:rPr>
          <w:lang w:val="lt-LT"/>
        </w:rPr>
        <w:t xml:space="preserve"> „</w:t>
      </w:r>
      <w:r w:rsidRPr="00845A94">
        <w:rPr>
          <w:i/>
          <w:lang w:val="lt-LT"/>
        </w:rPr>
        <w:t>perkančioji organizacija pašalina tiekėją iš pirkimo procedūros, jeigu tiekėjas yra neatlikęs jam teismo sprendimu paskirtos baudžiamojo poveikio priemonės – uždraudimo juridiniam asmeniui dalyvauti viešuosiuose pirkimuose</w:t>
      </w:r>
      <w:r w:rsidRPr="00845A94">
        <w:rPr>
          <w:lang w:val="lt-LT"/>
        </w:rPr>
        <w:t>“</w:t>
      </w:r>
      <w:r w:rsidR="00205AB1" w:rsidRPr="00370648">
        <w:rPr>
          <w:lang w:val="lt-LT"/>
        </w:rPr>
        <w:t>.</w:t>
      </w:r>
      <w:r w:rsidRPr="00845A94">
        <w:t xml:space="preserve"> </w:t>
      </w:r>
      <w:r>
        <w:rPr>
          <w:lang w:val="lt-LT"/>
        </w:rPr>
        <w:t>S</w:t>
      </w:r>
      <w:r w:rsidRPr="00845A94">
        <w:rPr>
          <w:lang w:val="lt-LT"/>
        </w:rPr>
        <w:t>iekdami patvirtinti, kad neturi šio pašalinimo pagrindo, tiekėjai</w:t>
      </w:r>
      <w:r>
        <w:rPr>
          <w:lang w:val="lt-LT"/>
        </w:rPr>
        <w:t xml:space="preserve"> turi pateikti laisvos formos deklaraciją.</w:t>
      </w:r>
      <w:r w:rsidR="00205AB1" w:rsidRPr="00370648">
        <w:rPr>
          <w:lang w:val="lt-LT"/>
        </w:rPr>
        <w:tab/>
      </w:r>
      <w:r w:rsidR="00205AB1" w:rsidRPr="00370648">
        <w:rPr>
          <w:lang w:val="lt-LT"/>
        </w:rPr>
        <w:br/>
      </w:r>
      <w:r w:rsidR="00205AB1"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 xml:space="preserve">3.4. Savo pasiūlyme tiekėjas turi nurodyti, kokiai pirkimo sutarties daliai ir kokius subtiekėjus jis ketina pasitelkti, jeigu jie yra žinomi. Jei tiekėjas nesiremia subtiekėjų </w:t>
      </w:r>
      <w:proofErr w:type="spellStart"/>
      <w:r w:rsidR="00205AB1" w:rsidRPr="00370648">
        <w:rPr>
          <w:lang w:val="lt-LT"/>
        </w:rPr>
        <w:t>pajėgumais</w:t>
      </w:r>
      <w:proofErr w:type="spellEnd"/>
      <w:r w:rsidR="00205AB1" w:rsidRPr="00370648">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w:t>
      </w:r>
      <w:proofErr w:type="spellStart"/>
      <w:r w:rsidR="00205AB1" w:rsidRPr="00370648">
        <w:rPr>
          <w:lang w:val="lt-LT"/>
        </w:rPr>
        <w:t>pajėgumais</w:t>
      </w:r>
      <w:proofErr w:type="spellEnd"/>
      <w:r w:rsidR="00205AB1" w:rsidRPr="00370648">
        <w:rPr>
          <w:lang w:val="lt-LT"/>
        </w:rPr>
        <w:t xml:space="preserve"> remiamasi dėl atitikties kvalifikacijos reikalavimams. </w:t>
      </w:r>
      <w:r w:rsidR="00205AB1" w:rsidRPr="00370648">
        <w:rPr>
          <w:lang w:val="lt-LT"/>
        </w:rPr>
        <w:tab/>
      </w:r>
      <w:r w:rsidR="00205AB1" w:rsidRPr="00370648">
        <w:rPr>
          <w:lang w:val="lt-LT"/>
        </w:rPr>
        <w:br/>
      </w:r>
      <w:r w:rsidR="00205AB1" w:rsidRPr="00370648">
        <w:rPr>
          <w:lang w:val="lt-LT"/>
        </w:rPr>
        <w:tab/>
        <w:t>3.5.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 xml:space="preserve">4.3. Tiekėjas gali remtis kitų ūkio subjektų </w:t>
      </w:r>
      <w:proofErr w:type="spellStart"/>
      <w:r w:rsidR="00205AB1" w:rsidRPr="00370648">
        <w:rPr>
          <w:lang w:val="lt-LT"/>
        </w:rPr>
        <w:t>pajėgumais</w:t>
      </w:r>
      <w:proofErr w:type="spellEnd"/>
      <w:r w:rsidR="00205AB1" w:rsidRPr="00370648">
        <w:rPr>
          <w:lang w:val="lt-LT"/>
        </w:rPr>
        <w:t>,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370648">
        <w:rPr>
          <w:lang w:val="lt-LT"/>
        </w:rPr>
        <w:t>pajėgumais</w:t>
      </w:r>
      <w:proofErr w:type="spellEnd"/>
      <w:r w:rsidR="00205AB1" w:rsidRPr="00370648">
        <w:rPr>
          <w:lang w:val="lt-LT"/>
        </w:rPr>
        <w:t xml:space="preserve"> gali tik tuomet, kai tie subjektai, kurių </w:t>
      </w:r>
      <w:proofErr w:type="spellStart"/>
      <w:r w:rsidR="00205AB1" w:rsidRPr="00370648">
        <w:rPr>
          <w:lang w:val="lt-LT"/>
        </w:rPr>
        <w:t>pajėgumais</w:t>
      </w:r>
      <w:proofErr w:type="spellEnd"/>
      <w:r w:rsidR="00205AB1" w:rsidRPr="00370648">
        <w:rPr>
          <w:lang w:val="lt-LT"/>
        </w:rPr>
        <w:t xml:space="preserve"> buvo pasiremta, patys teiks tas paslaugas ar atliks darbus, kuriems reikia jų </w:t>
      </w:r>
      <w:proofErr w:type="spellStart"/>
      <w:r w:rsidR="00205AB1" w:rsidRPr="00370648">
        <w:rPr>
          <w:lang w:val="lt-LT"/>
        </w:rPr>
        <w:t>pajėgumų</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4.5. Remdamasis kitų ūkio subjektų </w:t>
      </w:r>
      <w:proofErr w:type="spellStart"/>
      <w:r w:rsidR="00205AB1" w:rsidRPr="00370648">
        <w:rPr>
          <w:lang w:val="lt-LT"/>
        </w:rPr>
        <w:t>pajėgumais</w:t>
      </w:r>
      <w:proofErr w:type="spellEnd"/>
      <w:r w:rsidR="00205AB1" w:rsidRPr="00370648">
        <w:rPr>
          <w:lang w:val="lt-LT"/>
        </w:rPr>
        <w:t xml:space="preserve">, tiekėjas neatsižvelgia į tai, koks teisinis ryšys sieja tiekėją ir tą ūkio subjektą, kurio </w:t>
      </w:r>
      <w:proofErr w:type="spellStart"/>
      <w:r w:rsidR="00205AB1" w:rsidRPr="00370648">
        <w:rPr>
          <w:lang w:val="lt-LT"/>
        </w:rPr>
        <w:t>pajėgumais</w:t>
      </w:r>
      <w:proofErr w:type="spellEnd"/>
      <w:r w:rsidR="00205AB1" w:rsidRPr="00370648">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370648">
        <w:rPr>
          <w:lang w:val="lt-LT"/>
        </w:rPr>
        <w:t>pajėgumais</w:t>
      </w:r>
      <w:proofErr w:type="spellEnd"/>
      <w:r w:rsidR="00205AB1" w:rsidRPr="00370648">
        <w:rPr>
          <w:lang w:val="lt-LT"/>
        </w:rPr>
        <w:t xml:space="preserve">, naudojimasis asmenų, tiesiogiai nedalyvaujančių pirkimo procedūrose </w:t>
      </w:r>
      <w:proofErr w:type="spellStart"/>
      <w:r w:rsidR="00205AB1" w:rsidRPr="00370648">
        <w:rPr>
          <w:lang w:val="lt-LT"/>
        </w:rPr>
        <w:t>pajėgumais</w:t>
      </w:r>
      <w:proofErr w:type="spellEnd"/>
      <w:r w:rsidR="00205AB1" w:rsidRPr="00370648">
        <w:rPr>
          <w:lang w:val="lt-LT"/>
        </w:rPr>
        <w:t xml:space="preserve">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w:t>
      </w:r>
      <w:proofErr w:type="spellStart"/>
      <w:r w:rsidR="00205AB1" w:rsidRPr="00370648">
        <w:rPr>
          <w:lang w:val="lt-LT"/>
        </w:rPr>
        <w:t>pajėgumais</w:t>
      </w:r>
      <w:proofErr w:type="spellEnd"/>
      <w:r w:rsidR="00205AB1"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370648">
        <w:rPr>
          <w:lang w:val="lt-LT"/>
        </w:rPr>
        <w:t>pajėgumais</w:t>
      </w:r>
      <w:proofErr w:type="spellEnd"/>
      <w:r w:rsidR="00205AB1"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370648">
        <w:rPr>
          <w:lang w:val="lt-LT"/>
        </w:rPr>
        <w:t>pajėgumais</w:t>
      </w:r>
      <w:proofErr w:type="spellEnd"/>
      <w:r w:rsidR="00205AB1" w:rsidRPr="00370648">
        <w:rPr>
          <w:lang w:val="lt-LT"/>
        </w:rPr>
        <w:t xml:space="preserve">, tiekėjas taip pat turi pareigą įrodyti, kad atitinkamais </w:t>
      </w:r>
      <w:proofErr w:type="spellStart"/>
      <w:r w:rsidR="00205AB1" w:rsidRPr="00370648">
        <w:rPr>
          <w:lang w:val="lt-LT"/>
        </w:rPr>
        <w:t>pajėgumais</w:t>
      </w:r>
      <w:proofErr w:type="spellEnd"/>
      <w:r w:rsidR="00205AB1" w:rsidRPr="00370648">
        <w:rPr>
          <w:lang w:val="lt-LT"/>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00205AB1" w:rsidRPr="00370648">
        <w:rPr>
          <w:lang w:val="lt-LT"/>
        </w:rPr>
        <w:t>pajėgumais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lastRenderedPageBreak/>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 xml:space="preserve">4.8. Tais atvejais, kai tiekėjas remdamasis ekonominiais ir (arba) finansiniais </w:t>
      </w:r>
      <w:proofErr w:type="spellStart"/>
      <w:r w:rsidR="00205AB1" w:rsidRPr="00370648">
        <w:rPr>
          <w:lang w:val="lt-LT"/>
        </w:rPr>
        <w:t>pajėgumais</w:t>
      </w:r>
      <w:proofErr w:type="spellEnd"/>
      <w:r w:rsidR="00205AB1" w:rsidRPr="00370648">
        <w:rPr>
          <w:lang w:val="lt-LT"/>
        </w:rPr>
        <w:t xml:space="preserve"> sumuoja visų ūkio subjektų </w:t>
      </w:r>
      <w:proofErr w:type="spellStart"/>
      <w:r w:rsidR="00205AB1" w:rsidRPr="00370648">
        <w:rPr>
          <w:lang w:val="lt-LT"/>
        </w:rPr>
        <w:t>pajėgumus</w:t>
      </w:r>
      <w:proofErr w:type="spellEnd"/>
      <w:r w:rsidR="00205AB1" w:rsidRPr="00370648">
        <w:rPr>
          <w:lang w:val="lt-LT"/>
        </w:rPr>
        <w:t>,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Pr>
          <w:lang w:val="lt-LT"/>
        </w:rPr>
        <w:t>racija adresu https://</w:t>
      </w:r>
      <w:r w:rsidR="00205AB1" w:rsidRPr="00370648">
        <w:rPr>
          <w:lang w:val="lt-LT"/>
        </w:rPr>
        <w:t xml:space="preserve">viesiejipirkimai.lt). 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w:t>
      </w:r>
      <w:proofErr w:type="spellStart"/>
      <w:r w:rsidR="00205AB1" w:rsidRPr="00370648">
        <w:rPr>
          <w:lang w:val="lt-LT"/>
        </w:rPr>
        <w:t>jpg</w:t>
      </w:r>
      <w:proofErr w:type="spellEnd"/>
      <w:r w:rsidR="00205AB1" w:rsidRPr="00370648">
        <w:rPr>
          <w:lang w:val="lt-LT"/>
        </w:rPr>
        <w:t xml:space="preserve">,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w:t>
      </w:r>
      <w:r w:rsidR="00632FEA">
        <w:rPr>
          <w:lang w:val="lt-LT"/>
        </w:rPr>
        <w:t>utarties įvykdymui.</w:t>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Pasiūlymas turi galioti ne trumpiau nei </w:t>
      </w:r>
      <w:r w:rsidR="00632FEA">
        <w:rPr>
          <w:b/>
          <w:lang w:val="lt-LT"/>
        </w:rPr>
        <w:t>180</w:t>
      </w:r>
      <w:r w:rsidR="00632FEA" w:rsidRPr="005264D8">
        <w:rPr>
          <w:b/>
          <w:lang w:val="lt-LT"/>
        </w:rPr>
        <w:t xml:space="preserve"> dienų</w:t>
      </w:r>
      <w:r w:rsidR="00632FEA">
        <w:rPr>
          <w:lang w:val="lt-LT"/>
        </w:rPr>
        <w:t xml:space="preserve"> </w:t>
      </w:r>
      <w:r w:rsidR="00205AB1" w:rsidRPr="00370648">
        <w:rPr>
          <w:lang w:val="lt-LT"/>
        </w:rPr>
        <w:t>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632FEA">
        <w:t xml:space="preserve"> </w:t>
      </w:r>
      <w:r w:rsidR="00632FEA" w:rsidRPr="00632FEA">
        <w:rPr>
          <w:lang w:val="lt-LT"/>
        </w:rPr>
        <w:t>Įkainiai/kainos visuose pasiūlymo dokumentuose turi būti įrašomos apvalinant dviem skaičiais po kablelio.</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632FEA">
        <w:rPr>
          <w:b/>
          <w:lang w:val="lt-LT"/>
        </w:rPr>
        <w:t>5.10.</w:t>
      </w:r>
      <w:r w:rsidR="00205AB1" w:rsidRPr="00370648">
        <w:rPr>
          <w:lang w:val="lt-LT"/>
        </w:rPr>
        <w:t xml:space="preserve"> </w:t>
      </w:r>
      <w:r w:rsidR="00632FEA" w:rsidRPr="005264D8">
        <w:rPr>
          <w:b/>
          <w:lang w:val="lt-LT"/>
        </w:rPr>
        <w:t>Pasiūlymas turi būti pateikiamas CVP IS priemonėmis, kurį turi sudaryti užpildyta pasiūlymo forma</w:t>
      </w:r>
      <w:r w:rsidR="00632FEA">
        <w:rPr>
          <w:b/>
          <w:lang w:val="lt-LT"/>
        </w:rPr>
        <w:t>,</w:t>
      </w:r>
      <w:r w:rsidR="00632FEA" w:rsidRPr="005264D8">
        <w:rPr>
          <w:b/>
          <w:lang w:val="lt-LT"/>
        </w:rPr>
        <w:t xml:space="preserve"> parengta pagal pirkimo sąlygų 2 priedą</w:t>
      </w:r>
      <w:r w:rsidR="00632FEA">
        <w:rPr>
          <w:b/>
          <w:lang w:val="lt-LT"/>
        </w:rPr>
        <w:t xml:space="preserve"> </w:t>
      </w:r>
      <w:r w:rsidR="00632FEA" w:rsidRPr="005264D8">
        <w:rPr>
          <w:b/>
          <w:lang w:val="lt-LT"/>
        </w:rPr>
        <w:t xml:space="preserve"> </w:t>
      </w:r>
      <w:bookmarkStart w:id="0" w:name="_GoBack"/>
      <w:bookmarkEnd w:id="0"/>
      <w:r w:rsidR="00632FEA" w:rsidRPr="005264D8">
        <w:rPr>
          <w:b/>
          <w:lang w:val="lt-LT"/>
        </w:rPr>
        <w:t>ir šie pasiūlymo priedai:</w:t>
      </w:r>
      <w:r w:rsidR="00205AB1" w:rsidRPr="00370648">
        <w:rPr>
          <w:lang w:val="lt-LT"/>
        </w:rPr>
        <w:tab/>
      </w:r>
      <w:r w:rsidR="00205AB1" w:rsidRPr="00370648">
        <w:rPr>
          <w:lang w:val="lt-LT"/>
        </w:rPr>
        <w:br/>
      </w:r>
      <w:r w:rsidR="00205AB1" w:rsidRPr="00370648">
        <w:rPr>
          <w:lang w:val="lt-LT"/>
        </w:rPr>
        <w:tab/>
      </w:r>
      <w:r w:rsidR="00205AB1" w:rsidRPr="00985AA1">
        <w:rPr>
          <w:b/>
          <w:i/>
          <w:lang w:val="lt-LT"/>
        </w:rPr>
        <w:t>5.10.1. Jungtinės veiklos sutarties kopija (jeigu pasiūl</w:t>
      </w:r>
      <w:r w:rsidR="00632FEA" w:rsidRPr="00985AA1">
        <w:rPr>
          <w:b/>
          <w:i/>
          <w:lang w:val="lt-LT"/>
        </w:rPr>
        <w:t>ymą teikia ūkio subjektų grupė);</w:t>
      </w:r>
      <w:r w:rsidR="00205AB1" w:rsidRPr="00985AA1">
        <w:rPr>
          <w:b/>
          <w:i/>
          <w:lang w:val="lt-LT"/>
        </w:rPr>
        <w:tab/>
      </w:r>
      <w:r w:rsidR="00205AB1" w:rsidRPr="00985AA1">
        <w:rPr>
          <w:b/>
          <w:i/>
          <w:lang w:val="lt-LT"/>
        </w:rPr>
        <w:br/>
      </w:r>
      <w:r w:rsidR="00205AB1" w:rsidRPr="00985AA1">
        <w:rPr>
          <w:b/>
          <w:i/>
          <w:lang w:val="lt-LT"/>
        </w:rPr>
        <w:tab/>
        <w:t xml:space="preserve">5.10.2. Įgaliojimas pateikti pasiūlymą (jeigu pasiūlymą pateikia ne </w:t>
      </w:r>
      <w:r w:rsidR="00632FEA" w:rsidRPr="00985AA1">
        <w:rPr>
          <w:b/>
          <w:i/>
          <w:lang w:val="lt-LT"/>
        </w:rPr>
        <w:t>tiekėjo vadovas);</w:t>
      </w:r>
      <w:r w:rsidR="00205AB1" w:rsidRPr="00985AA1">
        <w:rPr>
          <w:b/>
          <w:i/>
          <w:lang w:val="lt-LT"/>
        </w:rPr>
        <w:tab/>
      </w:r>
      <w:r w:rsidR="00205AB1" w:rsidRPr="00985AA1">
        <w:rPr>
          <w:b/>
          <w:i/>
          <w:lang w:val="lt-LT"/>
        </w:rPr>
        <w:br/>
      </w:r>
      <w:r w:rsidR="00205AB1" w:rsidRPr="00985AA1">
        <w:rPr>
          <w:b/>
          <w:i/>
          <w:lang w:val="lt-LT"/>
        </w:rPr>
        <w:tab/>
        <w:t xml:space="preserve">5.10.3. </w:t>
      </w:r>
      <w:r w:rsidR="00632FEA" w:rsidRPr="00985AA1">
        <w:rPr>
          <w:b/>
          <w:i/>
          <w:lang w:val="lt-LT"/>
        </w:rPr>
        <w:t xml:space="preserve">Nacionalinio saugumo reikalavimų atitikties deklaracija užpildyta pagal pirkimo sąlygų </w:t>
      </w:r>
      <w:r w:rsidR="00061D0A">
        <w:rPr>
          <w:b/>
          <w:i/>
          <w:lang w:val="lt-LT"/>
        </w:rPr>
        <w:t>3</w:t>
      </w:r>
      <w:r w:rsidR="00632FEA" w:rsidRPr="00985AA1">
        <w:rPr>
          <w:b/>
          <w:i/>
          <w:lang w:val="lt-LT"/>
        </w:rPr>
        <w:t xml:space="preserve"> priedą „Tiekėjo deklaracija dėl atitikimo nacionalinio saugumo reikalavimams“. (Kilus abejonių dėl tiekėjo (ne)atitikties nacionalinio saugumo nuostatoms, perkančioji organizacija prašys pateikti dokumentus, įrodančius deklaracijoje pateiktų duomenų teisingumą);</w:t>
      </w:r>
    </w:p>
    <w:p w14:paraId="59C350B4" w14:textId="77777777" w:rsidR="002C2D46" w:rsidRDefault="00061D0A" w:rsidP="00A4004E">
      <w:pPr>
        <w:pStyle w:val="Body2"/>
        <w:ind w:firstLine="720"/>
        <w:rPr>
          <w:b/>
          <w:i/>
          <w:lang w:val="lt-LT"/>
        </w:rPr>
      </w:pPr>
      <w:r>
        <w:rPr>
          <w:b/>
          <w:i/>
          <w:lang w:val="lt-LT"/>
        </w:rPr>
        <w:t>5.10.4</w:t>
      </w:r>
      <w:r w:rsidR="00632FEA" w:rsidRPr="00985AA1">
        <w:rPr>
          <w:b/>
          <w:i/>
          <w:lang w:val="lt-LT"/>
        </w:rPr>
        <w:t xml:space="preserve">. Laisvos formos deklaracija, </w:t>
      </w:r>
      <w:r w:rsidR="00142A2B" w:rsidRPr="00985AA1">
        <w:rPr>
          <w:b/>
          <w:i/>
          <w:lang w:val="lt-LT"/>
        </w:rPr>
        <w:t xml:space="preserve">patvirtinanti, </w:t>
      </w:r>
      <w:r w:rsidR="00632FEA" w:rsidRPr="00985AA1">
        <w:rPr>
          <w:b/>
          <w:i/>
          <w:lang w:val="lt-LT"/>
        </w:rPr>
        <w:t>kad tiekėjas</w:t>
      </w:r>
      <w:r w:rsidR="00142A2B" w:rsidRPr="00985AA1">
        <w:rPr>
          <w:b/>
          <w:i/>
        </w:rPr>
        <w:t xml:space="preserve"> </w:t>
      </w:r>
      <w:r w:rsidR="00142A2B" w:rsidRPr="00985AA1">
        <w:rPr>
          <w:b/>
          <w:i/>
          <w:lang w:val="lt-LT"/>
        </w:rPr>
        <w:t xml:space="preserve">neturi </w:t>
      </w:r>
      <w:r w:rsidR="00142A2B" w:rsidRPr="00985AA1">
        <w:rPr>
          <w:rFonts w:cs="Times New Roman"/>
          <w:b/>
          <w:i/>
          <w:color w:val="auto"/>
          <w:bdr w:val="none" w:sz="0" w:space="0" w:color="auto" w:frame="1"/>
          <w:shd w:val="clear" w:color="auto" w:fill="FFFFFF"/>
          <w:lang w:val="lt-LT"/>
        </w:rPr>
        <w:t>VPĮ 46 straipsnio 2</w:t>
      </w:r>
      <w:r w:rsidR="00142A2B" w:rsidRPr="00985AA1">
        <w:rPr>
          <w:rFonts w:cs="Times New Roman"/>
          <w:b/>
          <w:i/>
          <w:color w:val="auto"/>
          <w:bdr w:val="none" w:sz="0" w:space="0" w:color="auto" w:frame="1"/>
          <w:shd w:val="clear" w:color="auto" w:fill="FFFFFF"/>
          <w:vertAlign w:val="superscript"/>
          <w:lang w:val="lt-LT"/>
        </w:rPr>
        <w:t>1 </w:t>
      </w:r>
      <w:r w:rsidR="00142A2B" w:rsidRPr="00985AA1">
        <w:rPr>
          <w:rFonts w:cs="Times New Roman"/>
          <w:b/>
          <w:i/>
          <w:color w:val="auto"/>
          <w:bdr w:val="none" w:sz="0" w:space="0" w:color="auto" w:frame="1"/>
          <w:shd w:val="clear" w:color="auto" w:fill="FFFFFF"/>
          <w:lang w:val="lt-LT"/>
        </w:rPr>
        <w:t xml:space="preserve">dalyje nurodyto tiekėjų pašalinimo </w:t>
      </w:r>
      <w:r w:rsidR="00142A2B" w:rsidRPr="00985AA1">
        <w:rPr>
          <w:b/>
          <w:i/>
          <w:lang w:val="lt-LT"/>
        </w:rPr>
        <w:t>pagrind</w:t>
      </w:r>
      <w:r w:rsidR="002C2D46">
        <w:rPr>
          <w:b/>
          <w:i/>
          <w:lang w:val="lt-LT"/>
        </w:rPr>
        <w:t>o;</w:t>
      </w:r>
    </w:p>
    <w:p w14:paraId="0D42F0E5" w14:textId="0DAD63AD" w:rsidR="00142A2B" w:rsidRDefault="002C2D46" w:rsidP="00A4004E">
      <w:pPr>
        <w:pStyle w:val="Body2"/>
        <w:ind w:firstLine="720"/>
        <w:rPr>
          <w:lang w:val="lt-LT"/>
        </w:rPr>
      </w:pPr>
      <w:r>
        <w:rPr>
          <w:b/>
          <w:i/>
          <w:lang w:val="lt-LT"/>
        </w:rPr>
        <w:lastRenderedPageBreak/>
        <w:t>5.10.5. Laisvos formos deklaracija</w:t>
      </w:r>
      <w:r w:rsidRPr="002C2D46">
        <w:rPr>
          <w:b/>
          <w:i/>
          <w:lang w:val="lt-LT"/>
        </w:rPr>
        <w:t xml:space="preserve"> arba kiti tai galintys įrodyti ar pagrįsti dokumentai (pvz., sudarytos sutartys)</w:t>
      </w:r>
      <w:r>
        <w:rPr>
          <w:b/>
          <w:i/>
          <w:lang w:val="lt-LT"/>
        </w:rPr>
        <w:t>, patvirtinantys a</w:t>
      </w:r>
      <w:r w:rsidRPr="002C2D46">
        <w:rPr>
          <w:b/>
          <w:i/>
          <w:lang w:val="lt-LT"/>
        </w:rPr>
        <w:t>titikim</w:t>
      </w:r>
      <w:r>
        <w:rPr>
          <w:b/>
          <w:i/>
          <w:lang w:val="lt-LT"/>
        </w:rPr>
        <w:t>ą</w:t>
      </w:r>
      <w:r w:rsidRPr="002C2D46">
        <w:rPr>
          <w:b/>
          <w:i/>
          <w:lang w:val="lt-LT"/>
        </w:rPr>
        <w:t xml:space="preserve"> bent vien</w:t>
      </w:r>
      <w:r>
        <w:rPr>
          <w:b/>
          <w:i/>
          <w:lang w:val="lt-LT"/>
        </w:rPr>
        <w:t>am</w:t>
      </w:r>
      <w:r w:rsidRPr="002C2D46">
        <w:rPr>
          <w:b/>
          <w:i/>
          <w:lang w:val="lt-LT"/>
        </w:rPr>
        <w:t xml:space="preserve"> </w:t>
      </w:r>
      <w:r>
        <w:rPr>
          <w:b/>
          <w:i/>
          <w:lang w:val="lt-LT"/>
        </w:rPr>
        <w:t xml:space="preserve">1 priedo </w:t>
      </w:r>
      <w:r w:rsidRPr="002C2D46">
        <w:rPr>
          <w:b/>
          <w:i/>
          <w:lang w:val="lt-LT"/>
        </w:rPr>
        <w:t>18 pun</w:t>
      </w:r>
      <w:r>
        <w:rPr>
          <w:b/>
          <w:i/>
          <w:lang w:val="lt-LT"/>
        </w:rPr>
        <w:t>kte pateiktam minimaliam aplinkos apsaugos kriterijui</w:t>
      </w:r>
      <w:r w:rsidRPr="002C2D46">
        <w:rPr>
          <w:b/>
          <w:i/>
          <w:lang w:val="lt-LT"/>
        </w:rPr>
        <w:t>.</w:t>
      </w:r>
      <w:r w:rsidR="00205AB1" w:rsidRPr="00370648">
        <w:rPr>
          <w:lang w:val="lt-LT"/>
        </w:rPr>
        <w:tab/>
      </w:r>
    </w:p>
    <w:p w14:paraId="2093DB76" w14:textId="34D32550" w:rsidR="00061D0A" w:rsidRPr="00370648" w:rsidRDefault="00205AB1" w:rsidP="00061D0A">
      <w:pPr>
        <w:pStyle w:val="Body2"/>
        <w:ind w:firstLine="720"/>
        <w:rPr>
          <w:lang w:val="lt-LT"/>
        </w:rPr>
      </w:pPr>
      <w:r w:rsidRPr="00370648">
        <w:rPr>
          <w:lang w:val="lt-LT"/>
        </w:rPr>
        <w:t>5.11. Tiekėjo pasiūlymą sudaro CVP IS priemonėmis pateiktos in</w:t>
      </w:r>
      <w:r w:rsidR="00142A2B">
        <w:rPr>
          <w:lang w:val="lt-LT"/>
        </w:rPr>
        <w:t>formacijos ir dokumentų visuma.</w:t>
      </w:r>
      <w:r w:rsidRPr="00370648">
        <w:rPr>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70648">
        <w:rPr>
          <w:lang w:val="lt-LT"/>
        </w:rPr>
        <w:t>įrodymus</w:t>
      </w:r>
      <w:proofErr w:type="spellEnd"/>
      <w:r w:rsidRPr="00370648">
        <w:rPr>
          <w:lang w:val="lt-LT"/>
        </w:rPr>
        <w:t>,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985AA1" w:rsidRPr="00985AA1">
        <w:t xml:space="preserve"> </w:t>
      </w:r>
      <w:r w:rsidR="00985AA1" w:rsidRPr="00985AA1">
        <w:rPr>
          <w:lang w:val="lt-LT"/>
        </w:rPr>
        <w:t>neprarasdamas teisės į savo pasiūlymo galiojimo užtikrinimą</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p>
    <w:p w14:paraId="1B9CEFD4" w14:textId="2CF5F46D" w:rsidR="006530E7" w:rsidRDefault="00205AB1" w:rsidP="006530E7">
      <w:pPr>
        <w:pStyle w:val="Body2"/>
        <w:rPr>
          <w:i/>
          <w:lang w:val="lt-LT"/>
        </w:rPr>
      </w:pP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6530E7">
        <w:rPr>
          <w:lang w:val="lt-LT"/>
        </w:rPr>
        <w:t xml:space="preserve">7.1. </w:t>
      </w:r>
      <w:r w:rsidR="006530E7" w:rsidRPr="006530E7">
        <w:rPr>
          <w:lang w:val="lt-LT"/>
        </w:rPr>
        <w:t xml:space="preserve">Pasiūlymo galiojimas užtikrinamas 2 proc. nuo pasiūlymo kainos </w:t>
      </w:r>
      <w:proofErr w:type="spellStart"/>
      <w:r w:rsidR="006530E7" w:rsidRPr="006530E7">
        <w:rPr>
          <w:lang w:val="lt-LT"/>
        </w:rPr>
        <w:t>Eur</w:t>
      </w:r>
      <w:proofErr w:type="spellEnd"/>
      <w:r w:rsidR="006530E7" w:rsidRPr="006530E7">
        <w:rPr>
          <w:lang w:val="lt-LT"/>
        </w:rPr>
        <w:t xml:space="preserve"> be PVM netesybomis (bauda)</w:t>
      </w:r>
      <w:r w:rsidR="006530E7">
        <w:rPr>
          <w:lang w:val="lt-LT"/>
        </w:rPr>
        <w:t>.</w:t>
      </w:r>
    </w:p>
    <w:p w14:paraId="6EA955AE" w14:textId="77777777" w:rsidR="006530E7" w:rsidRPr="00434B1B" w:rsidRDefault="006530E7" w:rsidP="006530E7">
      <w:pPr>
        <w:pStyle w:val="Body2"/>
        <w:ind w:firstLine="709"/>
        <w:rPr>
          <w:lang w:val="lt-LT"/>
        </w:rPr>
      </w:pPr>
      <w:r>
        <w:rPr>
          <w:lang w:val="lt-LT"/>
        </w:rPr>
        <w:t xml:space="preserve">7.2. </w:t>
      </w:r>
      <w:r w:rsidRPr="00434B1B">
        <w:rPr>
          <w:lang w:val="lt-LT"/>
        </w:rPr>
        <w:t xml:space="preserve">Pateikdamas pasiūlymą tiekėjas įsipareigoja perkančiajai organizacijai sumokėti </w:t>
      </w:r>
      <w:r>
        <w:rPr>
          <w:lang w:val="lt-LT"/>
        </w:rPr>
        <w:t xml:space="preserve">7.1. punkte </w:t>
      </w:r>
      <w:r w:rsidRPr="00434B1B">
        <w:rPr>
          <w:lang w:val="lt-LT"/>
        </w:rPr>
        <w:t>nurodyto dydžio netesybas (baudą) įvykus bent vienai šių sąlygų:</w:t>
      </w:r>
      <w:r w:rsidRPr="002663CC">
        <w:rPr>
          <w:lang w:val="lt-LT"/>
        </w:rPr>
        <w:t xml:space="preserve"> </w:t>
      </w:r>
    </w:p>
    <w:p w14:paraId="7148E0DB" w14:textId="77777777" w:rsidR="006530E7" w:rsidRPr="00434B1B" w:rsidRDefault="006530E7" w:rsidP="006530E7">
      <w:pPr>
        <w:pStyle w:val="Body2"/>
        <w:ind w:firstLine="709"/>
        <w:rPr>
          <w:lang w:val="lt-LT"/>
        </w:rPr>
      </w:pPr>
      <w:r w:rsidRPr="00434B1B">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p>
    <w:p w14:paraId="13E71A16" w14:textId="4746FE03" w:rsidR="006530E7" w:rsidRDefault="006530E7" w:rsidP="006530E7">
      <w:pPr>
        <w:pStyle w:val="Body2"/>
        <w:ind w:firstLine="709"/>
        <w:rPr>
          <w:lang w:val="lt-LT"/>
        </w:rPr>
      </w:pPr>
      <w:r w:rsidRPr="00434B1B">
        <w:rPr>
          <w:lang w:val="lt-LT"/>
        </w:rPr>
        <w:t>7.2.2. laimėjęs viešąjį pirkimą dalyvis atsisako pasirašyti pirkimo sutartį pagal šiose pirkimo sąlygose pateiktą sutarties projektą. Jei iki perkančiosios organizacijos nurodyto laiko jis nepasirašo pirkimo sutarties, laikoma, kad dalyvis atsisakė pasirašyti pirkimo sutartį</w:t>
      </w:r>
      <w:r w:rsidR="00C03F0A">
        <w:rPr>
          <w:lang w:val="lt-LT"/>
        </w:rPr>
        <w:t>.</w:t>
      </w:r>
      <w:r>
        <w:rPr>
          <w:lang w:val="lt-LT"/>
        </w:rPr>
        <w:t xml:space="preserve"> </w:t>
      </w:r>
    </w:p>
    <w:p w14:paraId="045A4ADF" w14:textId="77777777" w:rsidR="00061D0A" w:rsidRDefault="00205AB1" w:rsidP="00EF4404">
      <w:pPr>
        <w:pStyle w:val="Body2"/>
        <w:ind w:firstLine="720"/>
        <w:rPr>
          <w:lang w:val="lt-LT"/>
        </w:rPr>
      </w:pPr>
      <w:r w:rsidRPr="00370648">
        <w:rPr>
          <w:lang w:val="lt-LT"/>
        </w:rPr>
        <w:lastRenderedPageBreak/>
        <w:tab/>
      </w:r>
    </w:p>
    <w:p w14:paraId="74E796B6" w14:textId="77777777" w:rsidR="00061D0A" w:rsidRDefault="00061D0A" w:rsidP="00EF4404">
      <w:pPr>
        <w:pStyle w:val="Body2"/>
        <w:ind w:firstLine="720"/>
        <w:rPr>
          <w:lang w:val="lt-LT"/>
        </w:rPr>
      </w:pPr>
    </w:p>
    <w:p w14:paraId="3B6DC02B" w14:textId="16F6F480" w:rsidR="00163CA5" w:rsidRDefault="00205AB1" w:rsidP="00EF4404">
      <w:pPr>
        <w:pStyle w:val="Body2"/>
        <w:ind w:firstLine="720"/>
        <w:rPr>
          <w:lang w:val="lt-LT"/>
        </w:rPr>
      </w:pP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 xml:space="preserve">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70648">
        <w:rPr>
          <w:lang w:val="lt-LT"/>
        </w:rPr>
        <w:t>patikslinimus</w:t>
      </w:r>
      <w:proofErr w:type="spellEnd"/>
      <w:r w:rsidRPr="00370648">
        <w:rPr>
          <w:lang w:val="lt-LT"/>
        </w:rPr>
        <w:t>.</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w:t>
      </w:r>
      <w:r w:rsidR="00F947DC" w:rsidRPr="00F947DC">
        <w:rPr>
          <w:lang w:val="lt-LT"/>
        </w:rPr>
        <w:t>Susipažinimas su CVP IS priemonėmis pateiktais tiekėjų pasiūlymais pradedamas ne anksčiau nei po 30 min. po CVP IS nurodytos pasiūlymų pateikimo termino pabaigos</w:t>
      </w:r>
      <w:r w:rsidR="00F947DC">
        <w:rPr>
          <w:lang w:val="lt-LT"/>
        </w:rPr>
        <w:t>.</w:t>
      </w:r>
      <w:r w:rsidR="00F947DC">
        <w:rPr>
          <w:lang w:val="lt-LT"/>
        </w:rPr>
        <w:tab/>
      </w:r>
      <w:r w:rsidR="00F947DC">
        <w:rPr>
          <w:lang w:val="lt-LT"/>
        </w:rPr>
        <w:br/>
      </w:r>
      <w:r w:rsidR="00F947DC">
        <w:rPr>
          <w:lang w:val="lt-LT"/>
        </w:rPr>
        <w:tab/>
        <w:t xml:space="preserve">10.2. </w:t>
      </w:r>
      <w:r w:rsidR="00F947DC" w:rsidRPr="00F947DC">
        <w:rPr>
          <w:lang w:val="lt-LT"/>
        </w:rPr>
        <w:t xml:space="preserve">Tiekėjai negali dalyvauti susipažinimo su CVP IS priemonėmis pateiktais pasiūlymais procedūroje, </w:t>
      </w:r>
      <w:r w:rsidR="00163CA5">
        <w:rPr>
          <w:lang w:val="lt-LT"/>
        </w:rPr>
        <w:t>kurioje</w:t>
      </w:r>
      <w:r w:rsidR="00F947DC" w:rsidRPr="00F947DC">
        <w:rPr>
          <w:lang w:val="lt-LT"/>
        </w:rPr>
        <w:t xml:space="preserve"> atliekamos pasiūlymų nagrinėjimo, vertinimo ir palyginimo procedūros.</w:t>
      </w:r>
    </w:p>
    <w:p w14:paraId="1AF4C722" w14:textId="6341C2AB" w:rsidR="00C30E1D" w:rsidRDefault="00205AB1" w:rsidP="00EF4404">
      <w:pPr>
        <w:pStyle w:val="Body2"/>
        <w:ind w:firstLine="720"/>
        <w:rPr>
          <w:lang w:val="lt-LT"/>
        </w:rPr>
      </w:pP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11.1. </w:t>
      </w:r>
      <w:r w:rsidR="00ED0CDC" w:rsidRPr="00ED0CDC">
        <w:rPr>
          <w:lang w:val="lt-LT"/>
        </w:rPr>
        <w:t xml:space="preserve">Pateiktus pasiūlymus nagrinėja, vertina ir palygina </w:t>
      </w:r>
      <w:r w:rsidR="00163CA5">
        <w:rPr>
          <w:lang w:val="lt-LT"/>
        </w:rPr>
        <w:t>Pirkimo organizatorius</w:t>
      </w:r>
      <w:r w:rsidR="00ED0CDC" w:rsidRPr="00ED0CDC">
        <w:rPr>
          <w:lang w:val="lt-LT"/>
        </w:rPr>
        <w:t xml:space="preserve"> šia </w:t>
      </w:r>
      <w:r w:rsidR="00ED0CDC">
        <w:rPr>
          <w:lang w:val="lt-LT"/>
        </w:rPr>
        <w:t>tvarka</w:t>
      </w:r>
      <w:r w:rsidRPr="00370648">
        <w:rPr>
          <w:lang w:val="lt-LT"/>
        </w:rPr>
        <w:t>:</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p>
    <w:p w14:paraId="7449A420" w14:textId="5CCF97FD" w:rsidR="00AA0DA7" w:rsidRDefault="00C30E1D" w:rsidP="00EF4404">
      <w:pPr>
        <w:pStyle w:val="Body2"/>
        <w:ind w:firstLine="720"/>
        <w:rPr>
          <w:lang w:val="lt-LT"/>
        </w:rPr>
      </w:pPr>
      <w:r>
        <w:rPr>
          <w:lang w:val="lt-LT"/>
        </w:rPr>
        <w:t>11.1.2. patikrina ar pateikti visi pirkimo sąlygų 5.10 punkte nurodyti dokumentai;</w:t>
      </w:r>
      <w:r w:rsidR="00205AB1" w:rsidRPr="00370648">
        <w:rPr>
          <w:lang w:val="lt-LT"/>
        </w:rPr>
        <w:br/>
      </w:r>
      <w:r w:rsidR="00205AB1" w:rsidRPr="00370648">
        <w:rPr>
          <w:lang w:val="lt-LT"/>
        </w:rPr>
        <w:tab/>
        <w:t>11.1.</w:t>
      </w:r>
      <w:r>
        <w:rPr>
          <w:lang w:val="lt-LT"/>
        </w:rPr>
        <w:t>3</w:t>
      </w:r>
      <w:r w:rsidR="00205AB1" w:rsidRPr="00370648">
        <w:rPr>
          <w:lang w:val="lt-LT"/>
        </w:rPr>
        <w:t>. patikrina, ar tiekėjo pasiūlyme nėra nurodytos kainos apskaičiavimo klaidų;</w:t>
      </w:r>
      <w:r w:rsidR="00205AB1" w:rsidRPr="00370648">
        <w:rPr>
          <w:lang w:val="lt-LT"/>
        </w:rPr>
        <w:tab/>
      </w:r>
      <w:r w:rsidR="00205AB1" w:rsidRPr="00370648">
        <w:rPr>
          <w:lang w:val="lt-LT"/>
        </w:rPr>
        <w:br/>
      </w:r>
      <w:r w:rsidR="00205AB1" w:rsidRPr="00370648">
        <w:rPr>
          <w:lang w:val="lt-LT"/>
        </w:rPr>
        <w:tab/>
        <w:t>11.1.</w:t>
      </w:r>
      <w:r>
        <w:rPr>
          <w:lang w:val="lt-LT"/>
        </w:rPr>
        <w:t>4</w:t>
      </w:r>
      <w:r w:rsidR="00205AB1" w:rsidRPr="00370648">
        <w:rPr>
          <w:lang w:val="lt-LT"/>
        </w:rPr>
        <w:t>. patikrina, ar tiekėjo pasiūlyme nurodyta kaina nėra per didelė ir perkančiajai organizacijai nepriimtina;</w:t>
      </w:r>
      <w:r w:rsidR="00205AB1" w:rsidRPr="00370648">
        <w:rPr>
          <w:lang w:val="lt-LT"/>
        </w:rPr>
        <w:tab/>
      </w:r>
      <w:r w:rsidR="00205AB1" w:rsidRPr="00370648">
        <w:rPr>
          <w:lang w:val="lt-LT"/>
        </w:rPr>
        <w:br/>
      </w:r>
      <w:r w:rsidR="00205AB1" w:rsidRPr="00370648">
        <w:rPr>
          <w:lang w:val="lt-LT"/>
        </w:rPr>
        <w:tab/>
        <w:t>11.1.</w:t>
      </w:r>
      <w:r>
        <w:rPr>
          <w:lang w:val="lt-LT"/>
        </w:rPr>
        <w:t>5</w:t>
      </w:r>
      <w:r w:rsidR="00205AB1" w:rsidRPr="00370648">
        <w:rPr>
          <w:lang w:val="lt-LT"/>
        </w:rPr>
        <w:t>.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w:t>
      </w:r>
      <w:r>
        <w:rPr>
          <w:lang w:val="lt-LT"/>
        </w:rPr>
        <w:t>6</w:t>
      </w:r>
      <w:r w:rsidR="00205AB1" w:rsidRPr="00370648">
        <w:rPr>
          <w:lang w:val="lt-LT"/>
        </w:rPr>
        <w:t>. vykdo derybas šiose pirkimo sąlygose nustatyta tvarka;</w:t>
      </w:r>
      <w:r w:rsidR="00205AB1" w:rsidRPr="00370648">
        <w:rPr>
          <w:lang w:val="lt-LT"/>
        </w:rPr>
        <w:tab/>
      </w:r>
      <w:r w:rsidR="00205AB1" w:rsidRPr="00370648">
        <w:rPr>
          <w:lang w:val="lt-LT"/>
        </w:rPr>
        <w:br/>
      </w:r>
      <w:r w:rsidR="00205AB1" w:rsidRPr="00370648">
        <w:rPr>
          <w:lang w:val="lt-LT"/>
        </w:rPr>
        <w:tab/>
        <w:t>11.1.</w:t>
      </w:r>
      <w:r>
        <w:rPr>
          <w:lang w:val="lt-LT"/>
        </w:rPr>
        <w:t>7</w:t>
      </w:r>
      <w:r w:rsidR="00205AB1" w:rsidRPr="00370648">
        <w:rPr>
          <w:lang w:val="lt-LT"/>
        </w:rPr>
        <w:t>. sudaro pasiūlymų eilę ir nustato pirkimo laimėtoją;</w:t>
      </w:r>
      <w:r w:rsidR="00205AB1" w:rsidRPr="00370648">
        <w:rPr>
          <w:lang w:val="lt-LT"/>
        </w:rPr>
        <w:tab/>
      </w:r>
      <w:r w:rsidR="00205AB1" w:rsidRPr="00370648">
        <w:rPr>
          <w:lang w:val="lt-LT"/>
        </w:rPr>
        <w:br/>
      </w:r>
      <w:r w:rsidR="00205AB1" w:rsidRPr="00370648">
        <w:rPr>
          <w:lang w:val="lt-LT"/>
        </w:rPr>
        <w:tab/>
        <w:t>11.1.</w:t>
      </w:r>
      <w:r>
        <w:rPr>
          <w:lang w:val="lt-LT"/>
        </w:rPr>
        <w:t>8</w:t>
      </w:r>
      <w:r w:rsidR="00205AB1" w:rsidRPr="00370648">
        <w:rPr>
          <w:lang w:val="lt-LT"/>
        </w:rPr>
        <w:t>.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w:t>
      </w:r>
      <w:r w:rsidR="00205AB1" w:rsidRPr="00370648">
        <w:rPr>
          <w:lang w:val="lt-LT"/>
        </w:rPr>
        <w:lastRenderedPageBreak/>
        <w:t>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t xml:space="preserve">11.3. Pasiūlymai tikslinami, papildomi arba paaiškinami vadovaudamasi </w:t>
      </w:r>
      <w:r w:rsidR="00ED0CDC">
        <w:rPr>
          <w:lang w:val="lt-LT"/>
        </w:rPr>
        <w:t>VPĮ</w:t>
      </w:r>
      <w:r w:rsidR="00205AB1" w:rsidRPr="00370648">
        <w:rPr>
          <w:lang w:val="lt-LT"/>
        </w:rPr>
        <w:t xml:space="preserve"> 45 straipsnio 3 dalies nuostatomis ir pagrindiniais pirkimų principais. Viešųjų pirkimų tarnybos nustatytos Pasiūlymų patikslinimo, papildymo ar paaiškinimo taisyklės šiam pirkim</w:t>
      </w:r>
      <w:r w:rsidR="00ED0CDC">
        <w:rPr>
          <w:lang w:val="lt-LT"/>
        </w:rPr>
        <w:t>ui netaikomos.</w:t>
      </w:r>
      <w:r w:rsidR="00ED0CDC">
        <w:rPr>
          <w:lang w:val="lt-LT"/>
        </w:rPr>
        <w:tab/>
      </w:r>
      <w:r w:rsidR="00ED0CDC">
        <w:rPr>
          <w:lang w:val="lt-LT"/>
        </w:rPr>
        <w:br/>
      </w:r>
      <w:r w:rsidR="00ED0CDC">
        <w:rPr>
          <w:lang w:val="lt-LT"/>
        </w:rPr>
        <w:tab/>
        <w:t>11.4</w:t>
      </w:r>
      <w:r w:rsidR="00205AB1" w:rsidRPr="00370648">
        <w:rPr>
          <w:lang w:val="lt-LT"/>
        </w:rPr>
        <w:t>. Iškilus klausimams dėl p</w:t>
      </w:r>
      <w:r w:rsidR="00163CA5">
        <w:rPr>
          <w:lang w:val="lt-LT"/>
        </w:rPr>
        <w:t>asiūlymų turinio ir P</w:t>
      </w:r>
      <w:r w:rsidR="00205AB1" w:rsidRPr="00370648">
        <w:rPr>
          <w:lang w:val="lt-LT"/>
        </w:rPr>
        <w:t xml:space="preserve">irkimo </w:t>
      </w:r>
      <w:r w:rsidR="00163CA5">
        <w:rPr>
          <w:lang w:val="lt-LT"/>
        </w:rPr>
        <w:t>organizatoriui</w:t>
      </w:r>
      <w:r w:rsidR="00205AB1" w:rsidRPr="00370648">
        <w:rPr>
          <w:lang w:val="lt-LT"/>
        </w:rPr>
        <w:t xml:space="preserve"> paprašius CVP IS priemonėmis, tiekėjai privalo CVP IS priemonėmis pateikti papildomus paaiškinimus nekeisdami pasiūlymo. Jeigu tiekėjas savo pasiūlyme pateikia reikalaujamų dokumentų tinkamai patvirtintas kopijas, </w:t>
      </w:r>
      <w:r w:rsidR="00163CA5">
        <w:rPr>
          <w:lang w:val="lt-LT"/>
        </w:rPr>
        <w:t>Pirkimo organizatorius</w:t>
      </w:r>
      <w:r w:rsidR="00205AB1" w:rsidRPr="00370648">
        <w:rPr>
          <w:lang w:val="lt-LT"/>
        </w:rPr>
        <w:t xml:space="preserve"> turi teisę prašyti tiekėjo, kad jis </w:t>
      </w:r>
      <w:r w:rsidR="00163CA5">
        <w:rPr>
          <w:lang w:val="lt-LT"/>
        </w:rPr>
        <w:t>Pirkimo organizatoriui</w:t>
      </w:r>
      <w:r w:rsidR="00205AB1" w:rsidRPr="00370648">
        <w:rPr>
          <w:lang w:val="lt-LT"/>
        </w:rPr>
        <w:t xml:space="preserve"> parodytų atitinkamų dokumentų originalus.</w:t>
      </w:r>
      <w:r w:rsidR="00205AB1" w:rsidRPr="00370648">
        <w:rPr>
          <w:lang w:val="lt-LT"/>
        </w:rPr>
        <w:tab/>
      </w:r>
      <w:r w:rsidR="00205AB1" w:rsidRPr="00370648">
        <w:rPr>
          <w:lang w:val="lt-LT"/>
        </w:rPr>
        <w:br/>
      </w:r>
      <w:r w:rsidR="00205AB1" w:rsidRPr="00370648">
        <w:rPr>
          <w:lang w:val="lt-LT"/>
        </w:rPr>
        <w:tab/>
        <w:t>11.</w:t>
      </w:r>
      <w:r w:rsidR="006A0A77">
        <w:rPr>
          <w:lang w:val="lt-LT"/>
        </w:rPr>
        <w:t>5</w:t>
      </w:r>
      <w:r w:rsidR="00205AB1" w:rsidRPr="00370648">
        <w:rPr>
          <w:lang w:val="lt-LT"/>
        </w:rPr>
        <w:t xml:space="preserve">. Jeigu tiekėjo pasiūlyme nurodyta kaina (jos sudedamosios dalys) atrodo neįprastai maža, </w:t>
      </w:r>
      <w:r w:rsidR="00163CA5">
        <w:rPr>
          <w:lang w:val="lt-LT"/>
        </w:rPr>
        <w:t>Pirkimo organizatorius</w:t>
      </w:r>
      <w:r w:rsidR="00205AB1" w:rsidRPr="00370648">
        <w:rPr>
          <w:lang w:val="lt-LT"/>
        </w:rPr>
        <w:t xml:space="preserve"> prašo tiekėją ją pagrįsti, vadovaujantis VPĮ 57 straipsnio 2 ir 3 dalių nuostatomis.</w:t>
      </w:r>
      <w:r w:rsidR="00205AB1" w:rsidRPr="00370648">
        <w:rPr>
          <w:lang w:val="lt-LT"/>
        </w:rPr>
        <w:tab/>
      </w:r>
      <w:r w:rsidR="00205AB1" w:rsidRPr="00370648">
        <w:rPr>
          <w:lang w:val="lt-LT"/>
        </w:rPr>
        <w:br/>
      </w:r>
      <w:r w:rsidR="00205AB1" w:rsidRPr="00370648">
        <w:rPr>
          <w:lang w:val="lt-LT"/>
        </w:rPr>
        <w:tab/>
        <w:t>11.</w:t>
      </w:r>
      <w:r w:rsidR="006A0A77">
        <w:rPr>
          <w:lang w:val="lt-LT"/>
        </w:rPr>
        <w:t>6</w:t>
      </w:r>
      <w:r w:rsidR="00205AB1" w:rsidRPr="00370648">
        <w:rPr>
          <w:lang w:val="lt-LT"/>
        </w:rPr>
        <w:t xml:space="preserve">. </w:t>
      </w:r>
      <w:r w:rsidR="00163CA5">
        <w:rPr>
          <w:lang w:val="lt-LT"/>
        </w:rPr>
        <w:t>Pirkimo organizatorius</w:t>
      </w:r>
      <w:r w:rsidR="00205AB1" w:rsidRPr="00370648">
        <w:rPr>
          <w:lang w:val="lt-LT"/>
        </w:rPr>
        <w:t xml:space="preserve"> gali nevertinti viso pasiūlymo, jeigu patikrinus pasiūlymo dalį nustatoma, kad pasiūlymas, vadovaujantis jam nustatytais reikalavimais, turi būti atmetamas.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 ELEKTRONINIS AUKCIONAS ARBA DERYBOS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12.1. Elektroninis aukcionas nerengiamas.</w:t>
      </w:r>
      <w:r w:rsidR="00205AB1" w:rsidRPr="00370648">
        <w:rPr>
          <w:lang w:val="lt-LT"/>
        </w:rPr>
        <w:tab/>
      </w:r>
      <w:r w:rsidR="00205AB1" w:rsidRPr="00370648">
        <w:rPr>
          <w:lang w:val="lt-LT"/>
        </w:rPr>
        <w:br/>
      </w:r>
      <w:r w:rsidR="00205AB1" w:rsidRPr="00370648">
        <w:rPr>
          <w:lang w:val="lt-LT"/>
        </w:rPr>
        <w:tab/>
        <w:t xml:space="preserve">12.2. Derybos bus vykdomos </w:t>
      </w:r>
      <w:r w:rsidR="00EF4404">
        <w:rPr>
          <w:lang w:val="lt-LT"/>
        </w:rPr>
        <w:t xml:space="preserve">tik dėl kainos </w:t>
      </w:r>
      <w:r w:rsidR="00205AB1" w:rsidRPr="00370648">
        <w:rPr>
          <w:lang w:val="lt-LT"/>
        </w:rPr>
        <w:t>laikantis toliau nurodytų sąlygų ir tvarkos:</w:t>
      </w:r>
      <w:r w:rsidR="00205AB1" w:rsidRPr="00370648">
        <w:rPr>
          <w:lang w:val="lt-LT"/>
        </w:rPr>
        <w:tab/>
      </w:r>
      <w:r w:rsidR="00205AB1" w:rsidRPr="00370648">
        <w:rPr>
          <w:lang w:val="lt-LT"/>
        </w:rPr>
        <w:br/>
      </w:r>
      <w:r w:rsidR="00205AB1" w:rsidRPr="00370648">
        <w:rPr>
          <w:lang w:val="lt-LT"/>
        </w:rPr>
        <w:tab/>
        <w:t>12.2.1. visiems tiekėjams taikomi vienodi reikalavimai, suteikiamos vienodos galimybės ir pateikiama vienoda informacija;</w:t>
      </w:r>
      <w:r w:rsidR="00205AB1" w:rsidRPr="00370648">
        <w:rPr>
          <w:lang w:val="lt-LT"/>
        </w:rPr>
        <w:tab/>
      </w:r>
      <w:r w:rsidR="00205AB1" w:rsidRPr="00370648">
        <w:rPr>
          <w:lang w:val="lt-LT"/>
        </w:rPr>
        <w:br/>
      </w:r>
      <w:r w:rsidR="00205AB1" w:rsidRPr="00370648">
        <w:rPr>
          <w:lang w:val="lt-LT"/>
        </w:rPr>
        <w:tab/>
        <w:t>12.2.2. tretiesiems asmenims ir derybose dalyvaujantiems tiekėjams neatskleidžiama jokia derybų metu iš tiekėjo gauta informacija, taip pat informacija apie derybų metu pasiektus susitarimus;</w:t>
      </w:r>
      <w:r w:rsidR="00205AB1" w:rsidRPr="00370648">
        <w:rPr>
          <w:lang w:val="lt-LT"/>
        </w:rPr>
        <w:tab/>
      </w:r>
      <w:r w:rsidR="00205AB1" w:rsidRPr="00370648">
        <w:rPr>
          <w:lang w:val="lt-LT"/>
        </w:rPr>
        <w:br/>
      </w:r>
      <w:r w:rsidR="00205AB1" w:rsidRPr="00370648">
        <w:rPr>
          <w:lang w:val="lt-LT"/>
        </w:rPr>
        <w:tab/>
        <w:t xml:space="preserve">12.2.3. nebus deramasi dėl reikalavimų tiekėjui, pasiūlymo vertinimo </w:t>
      </w:r>
      <w:r w:rsidR="00EF4404">
        <w:rPr>
          <w:lang w:val="lt-LT"/>
        </w:rPr>
        <w:t>kriterijų ir vertinimo tvarkos;</w:t>
      </w:r>
      <w:r w:rsidR="00205AB1" w:rsidRPr="00370648">
        <w:rPr>
          <w:lang w:val="lt-LT"/>
        </w:rPr>
        <w:tab/>
        <w:t>12.2.4. tiekėjai kviečiami pateikti galutinius pasiūlymus.</w:t>
      </w:r>
      <w:r w:rsidR="00205AB1" w:rsidRPr="00370648">
        <w:rPr>
          <w:lang w:val="lt-LT"/>
        </w:rPr>
        <w:tab/>
      </w:r>
      <w:r w:rsidR="00205AB1" w:rsidRPr="00370648">
        <w:rPr>
          <w:lang w:val="lt-LT"/>
        </w:rPr>
        <w:br/>
      </w:r>
      <w:r w:rsidR="00205AB1" w:rsidRPr="00370648">
        <w:rPr>
          <w:lang w:val="lt-LT"/>
        </w:rPr>
        <w:tab/>
        <w:t xml:space="preserve">12.3. Informacija apie derybų metu gautus pasiūlymus ir pasiektus susitarimus fiksuojama protokole, kuriame atsispindi derybų eiga ir pasiekti susitarimai. </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Perkančioji organizacija atmeta pasiūlymą, jeigu:</w:t>
      </w:r>
      <w:r w:rsidR="00205AB1" w:rsidRPr="00370648">
        <w:rPr>
          <w:lang w:val="lt-LT"/>
        </w:rPr>
        <w:tab/>
      </w:r>
      <w:r w:rsidR="00205AB1" w:rsidRPr="00370648">
        <w:rPr>
          <w:lang w:val="lt-LT"/>
        </w:rPr>
        <w:br/>
      </w:r>
      <w:r w:rsidR="00205AB1" w:rsidRPr="00370648">
        <w:rPr>
          <w:lang w:val="lt-LT"/>
        </w:rPr>
        <w:tab/>
        <w:t>13.1.1. tiekėjas pasiūlymą ar jo dalį pateikė ne CVP IS priemonėmis;</w:t>
      </w:r>
      <w:r w:rsidR="00205AB1" w:rsidRPr="00370648">
        <w:rPr>
          <w:lang w:val="lt-LT"/>
        </w:rPr>
        <w:tab/>
      </w:r>
      <w:r w:rsidR="00205AB1" w:rsidRPr="00370648">
        <w:rPr>
          <w:lang w:val="lt-LT"/>
        </w:rPr>
        <w:br/>
      </w:r>
      <w:r w:rsidR="00205AB1" w:rsidRPr="00370648">
        <w:rPr>
          <w:lang w:val="lt-LT"/>
        </w:rPr>
        <w:tab/>
        <w:t>13.1.2. pasiūlymas neatitinka pirkimo dokumentuose nustatytų reikalavimų;</w:t>
      </w:r>
      <w:r w:rsidR="00205AB1" w:rsidRPr="00370648">
        <w:rPr>
          <w:lang w:val="lt-LT"/>
        </w:rPr>
        <w:tab/>
      </w:r>
      <w:r w:rsidR="00205AB1" w:rsidRPr="00370648">
        <w:rPr>
          <w:lang w:val="lt-LT"/>
        </w:rPr>
        <w:br/>
      </w:r>
      <w:r w:rsidR="00205AB1" w:rsidRPr="00370648">
        <w:rPr>
          <w:lang w:val="lt-LT"/>
        </w:rPr>
        <w:tab/>
        <w:t>13.1.3. pasiūlyta kaina yra per didelė ir nepriimtina;</w:t>
      </w:r>
      <w:r w:rsidR="00205AB1" w:rsidRPr="00370648">
        <w:rPr>
          <w:lang w:val="lt-LT"/>
        </w:rPr>
        <w:tab/>
      </w:r>
      <w:r w:rsidR="00205AB1" w:rsidRPr="00370648">
        <w:rPr>
          <w:lang w:val="lt-LT"/>
        </w:rPr>
        <w:br/>
      </w:r>
      <w:r w:rsidR="00205AB1"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00205AB1" w:rsidRPr="00370648">
        <w:rPr>
          <w:lang w:val="lt-LT"/>
        </w:rPr>
        <w:tab/>
      </w:r>
      <w:r w:rsidR="00205AB1" w:rsidRPr="00370648">
        <w:rPr>
          <w:lang w:val="lt-LT"/>
        </w:rPr>
        <w:br/>
      </w:r>
      <w:r w:rsidR="00205AB1" w:rsidRPr="00370648">
        <w:rPr>
          <w:lang w:val="lt-LT"/>
        </w:rPr>
        <w:tab/>
        <w:t>13.1.5. pateiktame pasiūlyme nurodyta kaina yra neįprastai maža ir dalyvis, perkančiosios organizacijos prašymu, nepateikia tinkamų kainos pagrįstumo įrodymų;</w:t>
      </w:r>
      <w:r w:rsidR="00205AB1" w:rsidRPr="00370648">
        <w:rPr>
          <w:lang w:val="lt-LT"/>
        </w:rPr>
        <w:tab/>
      </w:r>
      <w:r w:rsidR="00205AB1" w:rsidRPr="00370648">
        <w:rPr>
          <w:lang w:val="lt-LT"/>
        </w:rPr>
        <w:br/>
      </w:r>
      <w:r w:rsidR="00205AB1" w:rsidRPr="00370648">
        <w:rPr>
          <w:lang w:val="lt-LT"/>
        </w:rPr>
        <w:tab/>
        <w:t>13.1.6. tiekėjas, apie nustatytų reikalavimų atitikimą, yra pateikęs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t>13.1.7. jei tiekėjas pateikia daugiau kaip vieną pasiūlymą arba ūkio subjektų grupės narys dalyvauja teikiant kelis pasiūlymus;</w:t>
      </w:r>
      <w:r w:rsidR="00205AB1" w:rsidRPr="00370648">
        <w:rPr>
          <w:lang w:val="lt-LT"/>
        </w:rPr>
        <w:tab/>
      </w:r>
      <w:r w:rsidR="00205AB1" w:rsidRPr="00370648">
        <w:rPr>
          <w:lang w:val="lt-LT"/>
        </w:rPr>
        <w:br/>
      </w:r>
      <w:r w:rsidR="00205AB1"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AA0DA7">
        <w:rPr>
          <w:lang w:val="lt-LT"/>
        </w:rPr>
        <w:t>;</w:t>
      </w:r>
    </w:p>
    <w:p w14:paraId="08FB4E19" w14:textId="13BDA1A3" w:rsidR="00AA0DA7" w:rsidRDefault="00AA0DA7" w:rsidP="00EF4404">
      <w:pPr>
        <w:pStyle w:val="Body2"/>
        <w:ind w:firstLine="720"/>
        <w:rPr>
          <w:lang w:val="lt-LT"/>
        </w:rPr>
      </w:pPr>
      <w:r>
        <w:rPr>
          <w:lang w:val="lt-LT"/>
        </w:rPr>
        <w:t>13.1.9. Tiekėjas (ar jo subtiekėjas) neatitinka pirkimo sąlygų 1.5 punkto nuostatos</w:t>
      </w:r>
      <w:r w:rsidR="00C30E1D">
        <w:rPr>
          <w:lang w:val="lt-LT"/>
        </w:rPr>
        <w:t>.</w:t>
      </w:r>
      <w:r w:rsidR="00205AB1" w:rsidRPr="00370648">
        <w:rPr>
          <w:lang w:val="lt-LT"/>
        </w:rPr>
        <w:tab/>
      </w:r>
      <w:r w:rsidR="00205AB1" w:rsidRPr="00370648">
        <w:rPr>
          <w:lang w:val="lt-LT"/>
        </w:rPr>
        <w:br/>
      </w:r>
      <w:r w:rsidR="00205AB1" w:rsidRPr="00370648">
        <w:rPr>
          <w:lang w:val="lt-LT"/>
        </w:rPr>
        <w:tab/>
        <w:t>13.2. Apie pasiūlymo atmetimą ir tokio atmetimo priežastis tiekėjas informuojamas CVP 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 xml:space="preserve">14.2. Jeigu pasiūlymuose kainos nurodytos užsienio valiuta, jos bus perskaičiuojamos eurais pagal </w:t>
      </w:r>
      <w:r w:rsidR="00205AB1" w:rsidRPr="00370648">
        <w:rPr>
          <w:lang w:val="lt-LT"/>
        </w:rPr>
        <w:lastRenderedPageBreak/>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370648">
        <w:rPr>
          <w:lang w:val="lt-LT"/>
        </w:rPr>
        <w:tab/>
      </w:r>
      <w:r w:rsidR="00205AB1" w:rsidRPr="00370648">
        <w:rPr>
          <w:lang w:val="lt-LT"/>
        </w:rPr>
        <w:br/>
      </w:r>
      <w:r w:rsidR="00205AB1" w:rsidRPr="00370648">
        <w:rPr>
          <w:lang w:val="lt-LT"/>
        </w:rPr>
        <w:tab/>
        <w:t xml:space="preserve">15.3. Apie pasiūlymų eilės ir laimėjusio pasiūlymo nustatymą ir apie sprendimą sudaryti pirkimo sutartį, nedelsiant, bet ne vėliau kaip per </w:t>
      </w:r>
      <w:r w:rsidR="00EF4404">
        <w:rPr>
          <w:lang w:val="lt-LT"/>
        </w:rPr>
        <w:t>3</w:t>
      </w:r>
      <w:r w:rsidR="00205AB1"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15.4. Pirkimo sutartis sudaroma netaikant pirkimo sutarties sudarymo atidėjimo termino.</w:t>
      </w:r>
      <w:r w:rsidR="00205AB1" w:rsidRPr="00370648">
        <w:rPr>
          <w:lang w:val="lt-LT"/>
        </w:rPr>
        <w:tab/>
      </w:r>
      <w:r w:rsidR="00205AB1" w:rsidRPr="00370648">
        <w:rPr>
          <w:lang w:val="lt-LT"/>
        </w:rPr>
        <w:br/>
      </w:r>
      <w:r w:rsidR="00205AB1" w:rsidRPr="00370648">
        <w:rPr>
          <w:lang w:val="lt-LT"/>
        </w:rPr>
        <w:tab/>
        <w:t xml:space="preserve">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163CA5">
        <w:rPr>
          <w:lang w:val="lt-LT"/>
        </w:rPr>
        <w:t>Pirkimo organizatoriaus</w:t>
      </w:r>
      <w:r w:rsidR="00205AB1" w:rsidRPr="00370648">
        <w:rPr>
          <w:lang w:val="lt-LT"/>
        </w:rPr>
        <w:t xml:space="preserve"> patvirtintą pasiūlymų eilę yra pirmas po tiekėjo, atsisakiusio sudaryti pirkimo sutartį.</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5 darbo dienas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tab/>
        <w:t>16.2.2. per 5 darbo dienas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 xml:space="preserve">16.6. Jeigu perkančioji organizacija per nustatytą terminą neišnagrinėja jai pateiktos pretenzijos, </w:t>
      </w:r>
      <w:r w:rsidR="00205AB1" w:rsidRPr="00370648">
        <w:rPr>
          <w:lang w:val="lt-LT"/>
        </w:rPr>
        <w:lastRenderedPageBreak/>
        <w:t>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16.7.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370648">
        <w:rPr>
          <w:lang w:val="lt-LT"/>
        </w:rPr>
        <w:t>įrodymais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17.1. </w:t>
      </w:r>
      <w:r w:rsidR="00EF4404" w:rsidRPr="00EF4404">
        <w:rPr>
          <w:lang w:val="lt-LT"/>
        </w:rPr>
        <w:t>Perkančioji organizacija sudaryti pirkimo sutartį raštu kviečia tą dalyvį, kurio pasiūlymas pripažintas laimėjusiu, kartu jam nurodomas laikas, iki kada reikia pasirašyti pirkimo sutartį</w:t>
      </w:r>
      <w:r w:rsidR="00205AB1" w:rsidRPr="00370648">
        <w:rPr>
          <w:lang w:val="lt-LT"/>
        </w:rPr>
        <w: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EF4404">
        <w:rPr>
          <w:lang w:val="lt-LT"/>
        </w:rPr>
        <w:tab/>
      </w:r>
      <w:r w:rsidR="00EF4404">
        <w:rPr>
          <w:lang w:val="lt-LT"/>
        </w:rPr>
        <w:br/>
      </w:r>
      <w:r w:rsidR="00EF4404">
        <w:rPr>
          <w:lang w:val="lt-LT"/>
        </w:rPr>
        <w:tab/>
        <w:t>18. PIRKIMO SĄLYGŲ PRIEDAI</w:t>
      </w:r>
    </w:p>
    <w:p w14:paraId="47D76922" w14:textId="2BEFC603" w:rsidR="00EF4404" w:rsidRPr="00EF4404" w:rsidRDefault="00EF4404" w:rsidP="00EF4404">
      <w:pPr>
        <w:pStyle w:val="Body2"/>
        <w:ind w:firstLine="720"/>
        <w:rPr>
          <w:lang w:val="lt-LT"/>
        </w:rPr>
      </w:pPr>
      <w:r>
        <w:rPr>
          <w:lang w:val="lt-LT"/>
        </w:rPr>
        <w:tab/>
      </w:r>
      <w:r>
        <w:rPr>
          <w:lang w:val="lt-LT"/>
        </w:rPr>
        <w:br/>
      </w:r>
      <w:r w:rsidR="00205AB1" w:rsidRPr="00370648">
        <w:rPr>
          <w:lang w:val="lt-LT"/>
        </w:rPr>
        <w:tab/>
      </w:r>
      <w:r w:rsidRPr="00EF4404">
        <w:rPr>
          <w:lang w:val="lt-LT"/>
        </w:rPr>
        <w:t>18.1.1. 1 priedas. „Techninė specifikacija“;</w:t>
      </w:r>
      <w:r w:rsidRPr="00EF4404">
        <w:rPr>
          <w:lang w:val="lt-LT"/>
        </w:rPr>
        <w:tab/>
      </w:r>
    </w:p>
    <w:p w14:paraId="2DE921FB" w14:textId="1BECD9B0" w:rsidR="00EF4404" w:rsidRPr="00EF4404" w:rsidRDefault="00EF4404" w:rsidP="00EF4404">
      <w:pPr>
        <w:pStyle w:val="Body2"/>
        <w:ind w:firstLine="720"/>
        <w:rPr>
          <w:lang w:val="lt-LT"/>
        </w:rPr>
      </w:pPr>
      <w:r w:rsidRPr="00EF4404">
        <w:rPr>
          <w:lang w:val="lt-LT"/>
        </w:rPr>
        <w:t>18.1.2. 2 priedas. „Pasiūlymo forma“;</w:t>
      </w:r>
      <w:r w:rsidRPr="00EF4404">
        <w:rPr>
          <w:lang w:val="lt-LT"/>
        </w:rPr>
        <w:tab/>
      </w:r>
    </w:p>
    <w:p w14:paraId="350E19D7" w14:textId="7BE10B55" w:rsidR="00EF4404" w:rsidRPr="00EF4404" w:rsidRDefault="00EF4404" w:rsidP="00EF4404">
      <w:pPr>
        <w:pStyle w:val="Body2"/>
        <w:ind w:firstLine="720"/>
        <w:rPr>
          <w:lang w:val="lt-LT"/>
        </w:rPr>
      </w:pPr>
      <w:r>
        <w:rPr>
          <w:lang w:val="lt-LT"/>
        </w:rPr>
        <w:t>18.1.4</w:t>
      </w:r>
      <w:r w:rsidRPr="00EF4404">
        <w:rPr>
          <w:lang w:val="lt-LT"/>
        </w:rPr>
        <w:t xml:space="preserve">. </w:t>
      </w:r>
      <w:r w:rsidR="00061D0A">
        <w:rPr>
          <w:lang w:val="lt-LT"/>
        </w:rPr>
        <w:t>3</w:t>
      </w:r>
      <w:r w:rsidRPr="00EF4404">
        <w:rPr>
          <w:lang w:val="lt-LT"/>
        </w:rPr>
        <w:t xml:space="preserve"> priedas. „Nacionalinio saugumo reik</w:t>
      </w:r>
      <w:r w:rsidR="00061D0A">
        <w:rPr>
          <w:lang w:val="lt-LT"/>
        </w:rPr>
        <w:t>alavimų atitikties deklaracija“.</w:t>
      </w:r>
    </w:p>
    <w:p w14:paraId="5D5C078A" w14:textId="77777777" w:rsidR="005E5855" w:rsidRDefault="005E5855"/>
    <w:sectPr w:rsidR="005E5855">
      <w:headerReference w:type="even" r:id="rId9"/>
      <w:headerReference w:type="default" r:id="rId10"/>
      <w:footerReference w:type="even" r:id="rId11"/>
      <w:footerReference w:type="default" r:id="rId12"/>
      <w:headerReference w:type="first" r:id="rId13"/>
      <w:footerReference w:type="firs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F81C6" w14:textId="77777777" w:rsidR="002A4A2C" w:rsidRDefault="002A4A2C">
      <w:r>
        <w:separator/>
      </w:r>
    </w:p>
  </w:endnote>
  <w:endnote w:type="continuationSeparator" w:id="0">
    <w:p w14:paraId="39095C28" w14:textId="77777777" w:rsidR="002A4A2C" w:rsidRDefault="002A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2A4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692258B"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946C8">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946C8">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2A4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67D0E" w14:textId="77777777" w:rsidR="002A4A2C" w:rsidRDefault="002A4A2C">
      <w:r>
        <w:separator/>
      </w:r>
    </w:p>
  </w:footnote>
  <w:footnote w:type="continuationSeparator" w:id="0">
    <w:p w14:paraId="0561562D" w14:textId="77777777" w:rsidR="002A4A2C" w:rsidRDefault="002A4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2A4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bidi="lo-LA"/>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2A4A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61D0A"/>
    <w:rsid w:val="001125E3"/>
    <w:rsid w:val="00142A2B"/>
    <w:rsid w:val="00163CA5"/>
    <w:rsid w:val="001E7BF8"/>
    <w:rsid w:val="00205AB1"/>
    <w:rsid w:val="00215206"/>
    <w:rsid w:val="002A4A2C"/>
    <w:rsid w:val="002C2D46"/>
    <w:rsid w:val="0033677B"/>
    <w:rsid w:val="004365D9"/>
    <w:rsid w:val="004946C8"/>
    <w:rsid w:val="004B1EAB"/>
    <w:rsid w:val="005E5855"/>
    <w:rsid w:val="00632FEA"/>
    <w:rsid w:val="00636660"/>
    <w:rsid w:val="006530E7"/>
    <w:rsid w:val="006A0A77"/>
    <w:rsid w:val="006C2DD7"/>
    <w:rsid w:val="006D26FD"/>
    <w:rsid w:val="007C39A3"/>
    <w:rsid w:val="00845A94"/>
    <w:rsid w:val="00967FBD"/>
    <w:rsid w:val="00985AA1"/>
    <w:rsid w:val="0099639A"/>
    <w:rsid w:val="00A4004E"/>
    <w:rsid w:val="00AA0DA7"/>
    <w:rsid w:val="00BA7F09"/>
    <w:rsid w:val="00C00913"/>
    <w:rsid w:val="00C03F0A"/>
    <w:rsid w:val="00C30E1D"/>
    <w:rsid w:val="00ED0CDC"/>
    <w:rsid w:val="00EF4404"/>
    <w:rsid w:val="00F947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A4004E"/>
    <w:rPr>
      <w:color w:val="0563C1" w:themeColor="hyperlink"/>
      <w:u w:val="single"/>
    </w:rPr>
  </w:style>
  <w:style w:type="paragraph" w:styleId="BalloonText">
    <w:name w:val="Balloon Text"/>
    <w:basedOn w:val="Normal"/>
    <w:link w:val="BalloonTextChar"/>
    <w:uiPriority w:val="99"/>
    <w:semiHidden/>
    <w:unhideWhenUsed/>
    <w:rsid w:val="006A0A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A77"/>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6A0A77"/>
    <w:rPr>
      <w:sz w:val="16"/>
      <w:szCs w:val="16"/>
    </w:rPr>
  </w:style>
  <w:style w:type="paragraph" w:styleId="CommentText">
    <w:name w:val="annotation text"/>
    <w:basedOn w:val="Normal"/>
    <w:link w:val="CommentTextChar"/>
    <w:uiPriority w:val="99"/>
    <w:semiHidden/>
    <w:unhideWhenUsed/>
    <w:rsid w:val="006A0A77"/>
    <w:rPr>
      <w:sz w:val="20"/>
      <w:szCs w:val="20"/>
    </w:rPr>
  </w:style>
  <w:style w:type="character" w:customStyle="1" w:styleId="CommentTextChar">
    <w:name w:val="Comment Text Char"/>
    <w:basedOn w:val="DefaultParagraphFont"/>
    <w:link w:val="CommentText"/>
    <w:uiPriority w:val="99"/>
    <w:semiHidden/>
    <w:rsid w:val="006A0A77"/>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6A0A77"/>
    <w:rPr>
      <w:b/>
      <w:bCs/>
    </w:rPr>
  </w:style>
  <w:style w:type="character" w:customStyle="1" w:styleId="CommentSubjectChar">
    <w:name w:val="Comment Subject Char"/>
    <w:basedOn w:val="CommentTextChar"/>
    <w:link w:val="CommentSubject"/>
    <w:uiPriority w:val="99"/>
    <w:semiHidden/>
    <w:rsid w:val="006A0A77"/>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giedriene@kam.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4733</Words>
  <Characters>26979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7</cp:revision>
  <dcterms:created xsi:type="dcterms:W3CDTF">2026-03-31T07:45:00Z</dcterms:created>
  <dcterms:modified xsi:type="dcterms:W3CDTF">2026-03-31T08:21:00Z</dcterms:modified>
</cp:coreProperties>
</file>