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48A6" w14:textId="77777777" w:rsidR="0087284A" w:rsidRPr="00056A67" w:rsidRDefault="0087284A" w:rsidP="0087284A">
      <w:pPr>
        <w:pStyle w:val="Subtitle"/>
        <w:jc w:val="center"/>
        <w:rPr>
          <w:rFonts w:ascii="Times New Roman" w:hAnsi="Times New Roman" w:cs="Times New Roman"/>
          <w:b/>
          <w:color w:val="auto"/>
          <w:sz w:val="24"/>
          <w:szCs w:val="24"/>
        </w:rPr>
      </w:pPr>
      <w:r w:rsidRPr="00056A67">
        <w:rPr>
          <w:rFonts w:ascii="Times New Roman" w:hAnsi="Times New Roman" w:cs="Times New Roman"/>
          <w:b/>
          <w:color w:val="auto"/>
          <w:sz w:val="24"/>
          <w:szCs w:val="24"/>
        </w:rPr>
        <w:t>TECHNINĖ SPECIFIKACIJA</w:t>
      </w:r>
    </w:p>
    <w:p w14:paraId="392BD5DB" w14:textId="77777777" w:rsidR="0087284A" w:rsidRPr="00056A67" w:rsidRDefault="0087284A" w:rsidP="0087284A">
      <w:pPr>
        <w:jc w:val="both"/>
        <w:rPr>
          <w:rFonts w:ascii="Times New Roman" w:hAnsi="Times New Roman" w:cs="Times New Roman"/>
          <w:b/>
          <w:sz w:val="24"/>
          <w:szCs w:val="24"/>
        </w:rPr>
      </w:pPr>
      <w:r w:rsidRPr="00056A67">
        <w:rPr>
          <w:rFonts w:ascii="Times New Roman" w:hAnsi="Times New Roman" w:cs="Times New Roman"/>
          <w:b/>
          <w:sz w:val="24"/>
          <w:szCs w:val="24"/>
        </w:rPr>
        <w:t>BENDRI REIKALAVIMAI PERKAMAI ĮRANGAI</w:t>
      </w:r>
    </w:p>
    <w:p w14:paraId="1146C3C8" w14:textId="2D263CDC" w:rsidR="005B4DEB" w:rsidRDefault="0087284A" w:rsidP="00FE55A2">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Perkama</w:t>
      </w:r>
      <w:r w:rsidR="009800F6" w:rsidRPr="009800F6">
        <w:rPr>
          <w:rFonts w:ascii="Times New Roman" w:hAnsi="Times New Roman" w:cs="Times New Roman"/>
          <w:sz w:val="24"/>
          <w:szCs w:val="24"/>
        </w:rPr>
        <w:t xml:space="preserve"> </w:t>
      </w:r>
      <w:r w:rsidR="00B122F0" w:rsidRPr="00B122F0">
        <w:rPr>
          <w:rFonts w:ascii="Times New Roman" w:hAnsi="Times New Roman" w:cs="Times New Roman"/>
          <w:sz w:val="24"/>
          <w:szCs w:val="24"/>
        </w:rPr>
        <w:t xml:space="preserve">laboratorinė įranga šilumos perdavimo, saulės šiluminės energijos ir </w:t>
      </w:r>
      <w:r w:rsidR="00B122F0">
        <w:rPr>
          <w:rFonts w:ascii="Times New Roman" w:hAnsi="Times New Roman" w:cs="Times New Roman"/>
          <w:sz w:val="24"/>
          <w:szCs w:val="24"/>
        </w:rPr>
        <w:t>hidro</w:t>
      </w:r>
      <w:r w:rsidR="00B122F0" w:rsidRPr="00B122F0">
        <w:rPr>
          <w:rFonts w:ascii="Times New Roman" w:hAnsi="Times New Roman" w:cs="Times New Roman"/>
          <w:sz w:val="24"/>
          <w:szCs w:val="24"/>
        </w:rPr>
        <w:t xml:space="preserve">energijos tyrimams </w:t>
      </w:r>
      <w:r w:rsidR="000D08DB" w:rsidRPr="000D08DB">
        <w:rPr>
          <w:rFonts w:ascii="Times New Roman" w:hAnsi="Times New Roman" w:cs="Times New Roman"/>
          <w:sz w:val="24"/>
          <w:szCs w:val="24"/>
        </w:rPr>
        <w:t>(1 komplektas) (toliau – Įranga).</w:t>
      </w:r>
    </w:p>
    <w:p w14:paraId="4B566A88" w14:textId="017761D6" w:rsidR="00CE0572" w:rsidRDefault="003D04ED" w:rsidP="00FE55A2">
      <w:pPr>
        <w:pStyle w:val="ListParagraph"/>
        <w:numPr>
          <w:ilvl w:val="0"/>
          <w:numId w:val="8"/>
        </w:numPr>
        <w:tabs>
          <w:tab w:val="left" w:pos="567"/>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Perkamą įrangą</w:t>
      </w:r>
      <w:r w:rsidR="00017E6C" w:rsidRPr="00056A67">
        <w:rPr>
          <w:rFonts w:ascii="Times New Roman" w:hAnsi="Times New Roman" w:cs="Times New Roman"/>
          <w:sz w:val="24"/>
          <w:szCs w:val="24"/>
        </w:rPr>
        <w:t xml:space="preserve"> sudaro 3 dalys: </w:t>
      </w:r>
    </w:p>
    <w:p w14:paraId="69884B2E" w14:textId="7CE5CE13" w:rsidR="00CE0572" w:rsidRDefault="00CE0572" w:rsidP="00CE0572">
      <w:pPr>
        <w:pStyle w:val="ListParagraph"/>
        <w:numPr>
          <w:ilvl w:val="1"/>
          <w:numId w:val="16"/>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I</w:t>
      </w:r>
      <w:r w:rsidR="00D10300">
        <w:rPr>
          <w:rFonts w:ascii="Times New Roman" w:hAnsi="Times New Roman" w:cs="Times New Roman"/>
          <w:sz w:val="24"/>
          <w:szCs w:val="24"/>
        </w:rPr>
        <w:t xml:space="preserve"> dalis – </w:t>
      </w:r>
      <w:r w:rsidR="00B122F0">
        <w:rPr>
          <w:rFonts w:ascii="Times New Roman" w:hAnsi="Times New Roman" w:cs="Times New Roman"/>
          <w:sz w:val="24"/>
          <w:szCs w:val="24"/>
        </w:rPr>
        <w:t>l</w:t>
      </w:r>
      <w:r w:rsidR="00B122F0" w:rsidRPr="00B122F0">
        <w:rPr>
          <w:rFonts w:ascii="Times New Roman" w:hAnsi="Times New Roman" w:cs="Times New Roman"/>
          <w:sz w:val="24"/>
          <w:szCs w:val="24"/>
        </w:rPr>
        <w:t>aisvosios ir priverstinės konvekcijos tyrimo stendas su priedais</w:t>
      </w:r>
      <w:r>
        <w:rPr>
          <w:rFonts w:ascii="Times New Roman" w:hAnsi="Times New Roman" w:cs="Times New Roman"/>
          <w:sz w:val="24"/>
          <w:szCs w:val="24"/>
        </w:rPr>
        <w:t>;</w:t>
      </w:r>
    </w:p>
    <w:p w14:paraId="618D99DF" w14:textId="710DC9C1" w:rsidR="00CE0572" w:rsidRDefault="00CE0572" w:rsidP="00CE0572">
      <w:pPr>
        <w:pStyle w:val="ListParagraph"/>
        <w:numPr>
          <w:ilvl w:val="1"/>
          <w:numId w:val="16"/>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II</w:t>
      </w:r>
      <w:r w:rsidR="00D10300">
        <w:rPr>
          <w:rFonts w:ascii="Times New Roman" w:hAnsi="Times New Roman" w:cs="Times New Roman"/>
          <w:sz w:val="24"/>
          <w:szCs w:val="24"/>
        </w:rPr>
        <w:t xml:space="preserve"> dalis – </w:t>
      </w:r>
      <w:r w:rsidR="00B122F0">
        <w:rPr>
          <w:rFonts w:ascii="Times New Roman" w:hAnsi="Times New Roman" w:cs="Times New Roman"/>
          <w:sz w:val="24"/>
          <w:szCs w:val="24"/>
        </w:rPr>
        <w:t>s</w:t>
      </w:r>
      <w:r w:rsidR="00B122F0" w:rsidRPr="00B122F0">
        <w:rPr>
          <w:rFonts w:ascii="Times New Roman" w:hAnsi="Times New Roman" w:cs="Times New Roman"/>
          <w:sz w:val="24"/>
          <w:szCs w:val="24"/>
        </w:rPr>
        <w:t>aulės šiluminės energijos tyrimo stendas su priedais</w:t>
      </w:r>
      <w:r>
        <w:rPr>
          <w:rFonts w:ascii="Times New Roman" w:hAnsi="Times New Roman" w:cs="Times New Roman"/>
          <w:sz w:val="24"/>
          <w:szCs w:val="24"/>
        </w:rPr>
        <w:t>;</w:t>
      </w:r>
    </w:p>
    <w:p w14:paraId="61B80C52" w14:textId="6FDC0DF3" w:rsidR="0087284A" w:rsidRPr="00FE55A2" w:rsidRDefault="00CE0572" w:rsidP="00CE0572">
      <w:pPr>
        <w:pStyle w:val="ListParagraph"/>
        <w:numPr>
          <w:ilvl w:val="1"/>
          <w:numId w:val="16"/>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III</w:t>
      </w:r>
      <w:r w:rsidR="00D10300" w:rsidRPr="00FE55A2">
        <w:rPr>
          <w:rFonts w:ascii="Times New Roman" w:hAnsi="Times New Roman" w:cs="Times New Roman"/>
          <w:sz w:val="24"/>
          <w:szCs w:val="24"/>
        </w:rPr>
        <w:t xml:space="preserve"> dalis – </w:t>
      </w:r>
      <w:r w:rsidR="008755AD">
        <w:rPr>
          <w:rFonts w:ascii="Times New Roman" w:hAnsi="Times New Roman" w:cs="Times New Roman"/>
          <w:sz w:val="24"/>
          <w:szCs w:val="24"/>
        </w:rPr>
        <w:t>u</w:t>
      </w:r>
      <w:r w:rsidR="008755AD" w:rsidRPr="008755AD">
        <w:rPr>
          <w:rFonts w:ascii="Times New Roman" w:hAnsi="Times New Roman" w:cs="Times New Roman"/>
          <w:sz w:val="24"/>
          <w:szCs w:val="24"/>
        </w:rPr>
        <w:t>ždaro vandens kontūro Francis turbinos tyrimo stendas su priedais</w:t>
      </w:r>
      <w:r w:rsidR="00017E6C" w:rsidRPr="00FE55A2">
        <w:rPr>
          <w:rFonts w:ascii="Times New Roman" w:hAnsi="Times New Roman" w:cs="Times New Roman"/>
          <w:sz w:val="24"/>
          <w:szCs w:val="24"/>
        </w:rPr>
        <w:t xml:space="preserve">.  </w:t>
      </w:r>
    </w:p>
    <w:p w14:paraId="3C5478C7" w14:textId="6FCB730A" w:rsidR="000E3686" w:rsidRDefault="00B122F0" w:rsidP="00DE56E8">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B122F0">
        <w:rPr>
          <w:rFonts w:ascii="Times New Roman" w:hAnsi="Times New Roman" w:cs="Times New Roman"/>
          <w:sz w:val="24"/>
          <w:szCs w:val="24"/>
        </w:rPr>
        <w:t>Įranga skirta mokomiesiems bei tiriamiesiems termodinamikos, šilumos mainų ir hidrodinamikos procesams tirti.</w:t>
      </w:r>
      <w:r>
        <w:rPr>
          <w:rFonts w:ascii="Times New Roman" w:hAnsi="Times New Roman" w:cs="Times New Roman"/>
          <w:sz w:val="24"/>
          <w:szCs w:val="24"/>
        </w:rPr>
        <w:t xml:space="preserve"> </w:t>
      </w:r>
      <w:r w:rsidR="0087284A" w:rsidRPr="00056A67">
        <w:rPr>
          <w:rFonts w:ascii="Times New Roman" w:hAnsi="Times New Roman" w:cs="Times New Roman"/>
          <w:sz w:val="24"/>
          <w:szCs w:val="24"/>
        </w:rPr>
        <w:t>Įranga bus skirta</w:t>
      </w:r>
      <w:r w:rsidR="006D5ADA">
        <w:rPr>
          <w:rFonts w:ascii="Times New Roman" w:hAnsi="Times New Roman" w:cs="Times New Roman"/>
          <w:sz w:val="24"/>
          <w:szCs w:val="24"/>
        </w:rPr>
        <w:t xml:space="preserve">: </w:t>
      </w:r>
    </w:p>
    <w:p w14:paraId="7CDFEFB7" w14:textId="490E5D55" w:rsidR="000E3686" w:rsidRDefault="000E3686" w:rsidP="000E3686">
      <w:pPr>
        <w:pStyle w:val="ListParagraph"/>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3.</w:t>
      </w:r>
      <w:r w:rsidR="006D5ADA">
        <w:rPr>
          <w:rFonts w:ascii="Times New Roman" w:hAnsi="Times New Roman" w:cs="Times New Roman"/>
          <w:sz w:val="24"/>
          <w:szCs w:val="24"/>
        </w:rPr>
        <w:t>1</w:t>
      </w:r>
      <w:r>
        <w:rPr>
          <w:rFonts w:ascii="Times New Roman" w:hAnsi="Times New Roman" w:cs="Times New Roman"/>
          <w:sz w:val="24"/>
          <w:szCs w:val="24"/>
        </w:rPr>
        <w:t xml:space="preserve">. </w:t>
      </w:r>
      <w:r w:rsidR="006D5ADA">
        <w:rPr>
          <w:rFonts w:ascii="Times New Roman" w:hAnsi="Times New Roman" w:cs="Times New Roman"/>
          <w:sz w:val="24"/>
          <w:szCs w:val="24"/>
        </w:rPr>
        <w:t xml:space="preserve"> </w:t>
      </w:r>
      <w:r>
        <w:rPr>
          <w:rFonts w:ascii="Times New Roman" w:hAnsi="Times New Roman" w:cs="Times New Roman"/>
          <w:sz w:val="24"/>
          <w:szCs w:val="24"/>
        </w:rPr>
        <w:t xml:space="preserve">I </w:t>
      </w:r>
      <w:r w:rsidR="006D5ADA">
        <w:rPr>
          <w:rFonts w:ascii="Times New Roman" w:hAnsi="Times New Roman" w:cs="Times New Roman"/>
          <w:sz w:val="24"/>
          <w:szCs w:val="24"/>
        </w:rPr>
        <w:t xml:space="preserve">dalis – </w:t>
      </w:r>
      <w:r w:rsidR="00CC339E">
        <w:rPr>
          <w:rFonts w:ascii="Times New Roman" w:hAnsi="Times New Roman" w:cs="Times New Roman"/>
          <w:sz w:val="24"/>
          <w:szCs w:val="24"/>
        </w:rPr>
        <w:t>l</w:t>
      </w:r>
      <w:r w:rsidR="00CC339E" w:rsidRPr="00B122F0">
        <w:rPr>
          <w:rFonts w:ascii="Times New Roman" w:hAnsi="Times New Roman" w:cs="Times New Roman"/>
          <w:sz w:val="24"/>
          <w:szCs w:val="24"/>
        </w:rPr>
        <w:t>aisvosios ir priverstinės konvekcijos tyrim</w:t>
      </w:r>
      <w:r w:rsidR="00015AE7">
        <w:rPr>
          <w:rFonts w:ascii="Times New Roman" w:hAnsi="Times New Roman" w:cs="Times New Roman"/>
          <w:sz w:val="24"/>
          <w:szCs w:val="24"/>
        </w:rPr>
        <w:t>ams</w:t>
      </w:r>
      <w:r>
        <w:rPr>
          <w:rFonts w:ascii="Times New Roman" w:hAnsi="Times New Roman" w:cs="Times New Roman"/>
          <w:sz w:val="24"/>
          <w:szCs w:val="24"/>
        </w:rPr>
        <w:t>;</w:t>
      </w:r>
    </w:p>
    <w:p w14:paraId="35BA12FD" w14:textId="7D37B5C0" w:rsidR="00B43688" w:rsidRDefault="00B43688" w:rsidP="000E3686">
      <w:pPr>
        <w:pStyle w:val="ListParagraph"/>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3.2. II</w:t>
      </w:r>
      <w:r w:rsidR="006D5ADA" w:rsidRPr="00DE56E8">
        <w:rPr>
          <w:rFonts w:ascii="Times New Roman" w:hAnsi="Times New Roman" w:cs="Times New Roman"/>
          <w:sz w:val="24"/>
          <w:szCs w:val="24"/>
        </w:rPr>
        <w:t xml:space="preserve"> dalis – </w:t>
      </w:r>
      <w:r w:rsidR="00CC339E">
        <w:rPr>
          <w:rFonts w:ascii="Times New Roman" w:hAnsi="Times New Roman" w:cs="Times New Roman"/>
          <w:sz w:val="24"/>
          <w:szCs w:val="24"/>
        </w:rPr>
        <w:t>s</w:t>
      </w:r>
      <w:r w:rsidR="00CC339E" w:rsidRPr="00B122F0">
        <w:rPr>
          <w:rFonts w:ascii="Times New Roman" w:hAnsi="Times New Roman" w:cs="Times New Roman"/>
          <w:sz w:val="24"/>
          <w:szCs w:val="24"/>
        </w:rPr>
        <w:t>aulės šiluminės energijos tyrim</w:t>
      </w:r>
      <w:r w:rsidR="00015AE7">
        <w:rPr>
          <w:rFonts w:ascii="Times New Roman" w:hAnsi="Times New Roman" w:cs="Times New Roman"/>
          <w:sz w:val="24"/>
          <w:szCs w:val="24"/>
        </w:rPr>
        <w:t>ams</w:t>
      </w:r>
      <w:r w:rsidR="00CC339E">
        <w:rPr>
          <w:rFonts w:ascii="Times New Roman" w:hAnsi="Times New Roman" w:cs="Times New Roman"/>
          <w:sz w:val="24"/>
          <w:szCs w:val="24"/>
        </w:rPr>
        <w:t>;</w:t>
      </w:r>
    </w:p>
    <w:p w14:paraId="6CBD96DA" w14:textId="688A501D" w:rsidR="0087284A" w:rsidRPr="00DE56E8" w:rsidRDefault="00B43688" w:rsidP="000E3686">
      <w:pPr>
        <w:pStyle w:val="ListParagraph"/>
        <w:tabs>
          <w:tab w:val="left" w:pos="567"/>
        </w:tabs>
        <w:spacing w:after="0"/>
        <w:ind w:left="0"/>
        <w:jc w:val="both"/>
        <w:rPr>
          <w:rFonts w:ascii="Times New Roman" w:hAnsi="Times New Roman" w:cs="Times New Roman"/>
          <w:sz w:val="24"/>
          <w:szCs w:val="24"/>
        </w:rPr>
      </w:pPr>
      <w:r>
        <w:rPr>
          <w:rFonts w:ascii="Times New Roman" w:hAnsi="Times New Roman" w:cs="Times New Roman"/>
          <w:sz w:val="24"/>
          <w:szCs w:val="24"/>
        </w:rPr>
        <w:t>3.3. III</w:t>
      </w:r>
      <w:r w:rsidR="006D5ADA" w:rsidRPr="00DE56E8">
        <w:rPr>
          <w:rFonts w:ascii="Times New Roman" w:hAnsi="Times New Roman" w:cs="Times New Roman"/>
          <w:sz w:val="24"/>
          <w:szCs w:val="24"/>
        </w:rPr>
        <w:t xml:space="preserve"> dalis – </w:t>
      </w:r>
      <w:r w:rsidR="008755AD">
        <w:rPr>
          <w:rFonts w:ascii="Times New Roman" w:hAnsi="Times New Roman" w:cs="Times New Roman"/>
          <w:sz w:val="24"/>
          <w:szCs w:val="24"/>
        </w:rPr>
        <w:t>u</w:t>
      </w:r>
      <w:r w:rsidR="008755AD" w:rsidRPr="008755AD">
        <w:rPr>
          <w:rFonts w:ascii="Times New Roman" w:hAnsi="Times New Roman" w:cs="Times New Roman"/>
          <w:sz w:val="24"/>
          <w:szCs w:val="24"/>
        </w:rPr>
        <w:t>ždaro vandens kontūro Francis turbinos tyrim</w:t>
      </w:r>
      <w:r w:rsidR="00015AE7">
        <w:rPr>
          <w:rFonts w:ascii="Times New Roman" w:hAnsi="Times New Roman" w:cs="Times New Roman"/>
          <w:sz w:val="24"/>
          <w:szCs w:val="24"/>
        </w:rPr>
        <w:t>ams</w:t>
      </w:r>
      <w:r w:rsidR="00CC339E" w:rsidRPr="00FE55A2">
        <w:rPr>
          <w:rFonts w:ascii="Times New Roman" w:hAnsi="Times New Roman" w:cs="Times New Roman"/>
          <w:sz w:val="24"/>
          <w:szCs w:val="24"/>
        </w:rPr>
        <w:t>.</w:t>
      </w:r>
    </w:p>
    <w:p w14:paraId="40512D12" w14:textId="77777777" w:rsidR="0087284A" w:rsidRPr="00056A67" w:rsidRDefault="0087284A" w:rsidP="0087284A">
      <w:pPr>
        <w:pStyle w:val="ListParagraph"/>
        <w:numPr>
          <w:ilvl w:val="0"/>
          <w:numId w:val="8"/>
        </w:numPr>
        <w:tabs>
          <w:tab w:val="left" w:pos="567"/>
        </w:tabs>
        <w:ind w:left="0" w:firstLine="0"/>
        <w:jc w:val="both"/>
        <w:rPr>
          <w:rFonts w:ascii="Times New Roman" w:hAnsi="Times New Roman" w:cs="Times New Roman"/>
          <w:sz w:val="24"/>
          <w:szCs w:val="24"/>
          <w:u w:val="single"/>
        </w:rPr>
      </w:pPr>
      <w:r w:rsidRPr="00056A67">
        <w:rPr>
          <w:rFonts w:ascii="Times New Roman" w:hAnsi="Times New Roman" w:cs="Times New Roman"/>
          <w:sz w:val="24"/>
          <w:szCs w:val="24"/>
          <w:u w:val="single"/>
        </w:rPr>
        <w:t xml:space="preserve">Tiekėjo pristatoma Įranga turi būti </w:t>
      </w:r>
      <w:proofErr w:type="spellStart"/>
      <w:r w:rsidRPr="00056A67">
        <w:rPr>
          <w:rFonts w:ascii="Times New Roman" w:hAnsi="Times New Roman" w:cs="Times New Roman"/>
          <w:sz w:val="24"/>
          <w:szCs w:val="24"/>
          <w:u w:val="single"/>
        </w:rPr>
        <w:t>gamykliškai</w:t>
      </w:r>
      <w:proofErr w:type="spellEnd"/>
      <w:r w:rsidRPr="00056A67">
        <w:rPr>
          <w:rFonts w:ascii="Times New Roman" w:hAnsi="Times New Roman" w:cs="Times New Roman"/>
          <w:sz w:val="24"/>
          <w:szCs w:val="24"/>
          <w:u w:val="single"/>
        </w:rPr>
        <w:t xml:space="preserve"> nauja „</w:t>
      </w:r>
      <w:proofErr w:type="spellStart"/>
      <w:r w:rsidRPr="00056A67">
        <w:rPr>
          <w:rFonts w:ascii="Times New Roman" w:hAnsi="Times New Roman" w:cs="Times New Roman"/>
          <w:sz w:val="24"/>
          <w:szCs w:val="24"/>
          <w:u w:val="single"/>
        </w:rPr>
        <w:t>brand</w:t>
      </w:r>
      <w:proofErr w:type="spellEnd"/>
      <w:r w:rsidRPr="00056A67">
        <w:rPr>
          <w:rFonts w:ascii="Times New Roman" w:hAnsi="Times New Roman" w:cs="Times New Roman"/>
          <w:sz w:val="24"/>
          <w:szCs w:val="24"/>
          <w:u w:val="single"/>
        </w:rPr>
        <w:t xml:space="preserve"> </w:t>
      </w:r>
      <w:proofErr w:type="spellStart"/>
      <w:r w:rsidRPr="00056A67">
        <w:rPr>
          <w:rFonts w:ascii="Times New Roman" w:hAnsi="Times New Roman" w:cs="Times New Roman"/>
          <w:sz w:val="24"/>
          <w:szCs w:val="24"/>
          <w:u w:val="single"/>
        </w:rPr>
        <w:t>new</w:t>
      </w:r>
      <w:proofErr w:type="spellEnd"/>
      <w:r w:rsidRPr="00056A67">
        <w:rPr>
          <w:rFonts w:ascii="Times New Roman" w:hAnsi="Times New Roman" w:cs="Times New Roman"/>
          <w:sz w:val="24"/>
          <w:szCs w:val="24"/>
          <w:u w:val="single"/>
        </w:rPr>
        <w:t xml:space="preserve">“, </w:t>
      </w:r>
      <w:proofErr w:type="spellStart"/>
      <w:r w:rsidRPr="00056A67">
        <w:rPr>
          <w:rFonts w:ascii="Times New Roman" w:hAnsi="Times New Roman" w:cs="Times New Roman"/>
          <w:sz w:val="24"/>
          <w:szCs w:val="24"/>
          <w:u w:val="single"/>
        </w:rPr>
        <w:t>gamykliškai</w:t>
      </w:r>
      <w:proofErr w:type="spellEnd"/>
      <w:r w:rsidRPr="00056A67">
        <w:rPr>
          <w:rFonts w:ascii="Times New Roman" w:hAnsi="Times New Roman" w:cs="Times New Roman"/>
          <w:sz w:val="24"/>
          <w:szCs w:val="24"/>
          <w:u w:val="single"/>
        </w:rPr>
        <w:t xml:space="preserve"> atnaujinti „</w:t>
      </w:r>
      <w:proofErr w:type="spellStart"/>
      <w:r w:rsidRPr="00056A67">
        <w:rPr>
          <w:rFonts w:ascii="Times New Roman" w:hAnsi="Times New Roman" w:cs="Times New Roman"/>
          <w:sz w:val="24"/>
          <w:szCs w:val="24"/>
          <w:u w:val="single"/>
        </w:rPr>
        <w:t>renew</w:t>
      </w:r>
      <w:proofErr w:type="spellEnd"/>
      <w:r w:rsidRPr="00056A67">
        <w:rPr>
          <w:rFonts w:ascii="Times New Roman" w:hAnsi="Times New Roman" w:cs="Times New Roman"/>
          <w:sz w:val="24"/>
          <w:szCs w:val="24"/>
          <w:u w:val="single"/>
        </w:rPr>
        <w:t>“/„</w:t>
      </w:r>
      <w:proofErr w:type="spellStart"/>
      <w:r w:rsidRPr="00056A67">
        <w:rPr>
          <w:rFonts w:ascii="Times New Roman" w:hAnsi="Times New Roman" w:cs="Times New Roman"/>
          <w:sz w:val="24"/>
          <w:szCs w:val="24"/>
          <w:u w:val="single"/>
        </w:rPr>
        <w:t>refurbished</w:t>
      </w:r>
      <w:proofErr w:type="spellEnd"/>
      <w:r w:rsidRPr="00056A67">
        <w:rPr>
          <w:rFonts w:ascii="Times New Roman" w:hAnsi="Times New Roman" w:cs="Times New Roman"/>
          <w:sz w:val="24"/>
          <w:szCs w:val="24"/>
          <w:u w:val="single"/>
        </w:rPr>
        <w:t xml:space="preserve">“ komponentai neleistini. Įranga turi atitikti šioje Techninėje specifikacijoje nustatytus minimalius / būtinus reikalavimus </w:t>
      </w:r>
      <w:r w:rsidRPr="00056A67">
        <w:rPr>
          <w:rFonts w:ascii="Times New Roman" w:hAnsi="Times New Roman" w:cs="Times New Roman"/>
          <w:i/>
          <w:iCs/>
          <w:sz w:val="24"/>
          <w:szCs w:val="24"/>
          <w:u w:val="single"/>
        </w:rPr>
        <w:t>(Reikalaujamos techninės charakteristikos/parametrai ir kiti reikalavimai)</w:t>
      </w:r>
      <w:r w:rsidRPr="00056A67">
        <w:rPr>
          <w:rFonts w:ascii="Times New Roman" w:hAnsi="Times New Roman" w:cs="Times New Roman"/>
          <w:sz w:val="24"/>
          <w:szCs w:val="24"/>
          <w:u w:val="single"/>
        </w:rPr>
        <w:t>.</w:t>
      </w:r>
    </w:p>
    <w:p w14:paraId="053AD965" w14:textId="32E1EA1B" w:rsidR="0087284A" w:rsidRPr="00056A67"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u w:val="single"/>
        </w:rPr>
      </w:pPr>
      <w:r w:rsidRPr="00056A67">
        <w:rPr>
          <w:rFonts w:ascii="Times New Roman" w:hAnsi="Times New Roman" w:cs="Times New Roman"/>
          <w:sz w:val="24"/>
          <w:szCs w:val="24"/>
          <w:u w:val="single"/>
        </w:rPr>
        <w:t xml:space="preserve">Į pasiūlymo kainą turi būti įvertinti įrangos pristatymas, pajungimas ir funkcionalumo patikrinimas perkančiosios organizacijos nurodytoje patalpoje laikantis gamintojo rekomendacijų. </w:t>
      </w:r>
    </w:p>
    <w:p w14:paraId="3DB2A09A" w14:textId="77777777" w:rsidR="0087284A" w:rsidRPr="00056A67" w:rsidRDefault="0087284A" w:rsidP="0087284A">
      <w:pPr>
        <w:pStyle w:val="ListParagraph"/>
        <w:numPr>
          <w:ilvl w:val="0"/>
          <w:numId w:val="8"/>
        </w:numPr>
        <w:tabs>
          <w:tab w:val="left" w:pos="567"/>
        </w:tabs>
        <w:spacing w:after="0"/>
        <w:ind w:left="0" w:firstLine="0"/>
        <w:jc w:val="both"/>
        <w:rPr>
          <w:rFonts w:ascii="Times New Roman" w:hAnsi="Times New Roman" w:cs="Times New Roman"/>
          <w:b/>
          <w:bCs/>
          <w:sz w:val="24"/>
          <w:szCs w:val="24"/>
        </w:rPr>
      </w:pPr>
      <w:r w:rsidRPr="00056A67">
        <w:rPr>
          <w:rFonts w:ascii="Times New Roman" w:hAnsi="Times New Roman" w:cs="Times New Roman"/>
          <w:sz w:val="24"/>
          <w:szCs w:val="24"/>
        </w:rPr>
        <w:t>Įrangos pristatymo vieta – Saulėtekio al. 11, Vilnius, LT-10223, Lietuva;</w:t>
      </w:r>
    </w:p>
    <w:p w14:paraId="08C81488" w14:textId="1DA27636" w:rsidR="0087284A" w:rsidRPr="00056A67"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 xml:space="preserve">Pristatymo terminai – ne vėliau </w:t>
      </w:r>
      <w:r w:rsidRPr="00BE28C2">
        <w:rPr>
          <w:rFonts w:ascii="Times New Roman" w:hAnsi="Times New Roman" w:cs="Times New Roman"/>
          <w:sz w:val="24"/>
          <w:szCs w:val="24"/>
        </w:rPr>
        <w:t xml:space="preserve">kaip </w:t>
      </w:r>
      <w:r w:rsidRPr="00F766AE">
        <w:rPr>
          <w:rFonts w:ascii="Times New Roman" w:hAnsi="Times New Roman" w:cs="Times New Roman"/>
          <w:b/>
          <w:bCs/>
          <w:sz w:val="24"/>
          <w:szCs w:val="24"/>
        </w:rPr>
        <w:t xml:space="preserve">per </w:t>
      </w:r>
      <w:r w:rsidR="00955DFB">
        <w:rPr>
          <w:rFonts w:ascii="Times New Roman" w:hAnsi="Times New Roman" w:cs="Times New Roman"/>
          <w:b/>
          <w:sz w:val="24"/>
          <w:szCs w:val="24"/>
        </w:rPr>
        <w:t>5</w:t>
      </w:r>
      <w:r w:rsidRPr="00F766AE">
        <w:rPr>
          <w:rFonts w:ascii="Times New Roman" w:hAnsi="Times New Roman" w:cs="Times New Roman"/>
          <w:b/>
          <w:sz w:val="24"/>
          <w:szCs w:val="24"/>
        </w:rPr>
        <w:t xml:space="preserve"> mėnesius</w:t>
      </w:r>
      <w:r w:rsidRPr="00BE28C2">
        <w:rPr>
          <w:rFonts w:ascii="Times New Roman" w:hAnsi="Times New Roman" w:cs="Times New Roman"/>
          <w:sz w:val="24"/>
          <w:szCs w:val="24"/>
        </w:rPr>
        <w:t xml:space="preserve"> nuo</w:t>
      </w:r>
      <w:r w:rsidRPr="00056A67">
        <w:rPr>
          <w:rFonts w:ascii="Times New Roman" w:hAnsi="Times New Roman" w:cs="Times New Roman"/>
          <w:sz w:val="24"/>
          <w:szCs w:val="24"/>
        </w:rPr>
        <w:t xml:space="preserve"> pirkimo sutarties įsigaliojimo dienos.</w:t>
      </w:r>
    </w:p>
    <w:p w14:paraId="67CCFED9" w14:textId="77777777" w:rsidR="0087284A" w:rsidRPr="00056A67"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Kartu su Įranga turi būti pateikiamas naudojimo vadovas ar instrukcija ir kita įrangos techninė dokumentacija, programinės įrangos naudojimo instrukcija bei kita prašoma dokumentacija (Lietuvių ir/arba anglų kalba).</w:t>
      </w:r>
    </w:p>
    <w:p w14:paraId="3288438F" w14:textId="18823858" w:rsidR="0087284A" w:rsidRPr="00056A67" w:rsidRDefault="0087284A" w:rsidP="0087284A">
      <w:pPr>
        <w:pStyle w:val="ListParagraph"/>
        <w:numPr>
          <w:ilvl w:val="0"/>
          <w:numId w:val="8"/>
        </w:numPr>
        <w:tabs>
          <w:tab w:val="left" w:pos="567"/>
        </w:tabs>
        <w:spacing w:after="0"/>
        <w:ind w:left="0" w:firstLine="0"/>
        <w:jc w:val="both"/>
        <w:rPr>
          <w:rFonts w:ascii="Times New Roman" w:hAnsi="Times New Roman" w:cs="Times New Roman"/>
          <w:sz w:val="24"/>
          <w:szCs w:val="24"/>
        </w:rPr>
      </w:pPr>
      <w:r w:rsidRPr="00056A67">
        <w:rPr>
          <w:rFonts w:ascii="Times New Roman" w:hAnsi="Times New Roman" w:cs="Times New Roman"/>
          <w:sz w:val="24"/>
          <w:szCs w:val="24"/>
        </w:rPr>
        <w:t xml:space="preserve">Įrangai (įskaitant jos sudėtines/komplektuojamas dalis) turi būti suteikiama garantija ne trumpesniam </w:t>
      </w:r>
      <w:r w:rsidRPr="00056A67">
        <w:rPr>
          <w:rFonts w:ascii="Times New Roman" w:hAnsi="Times New Roman" w:cs="Times New Roman"/>
          <w:sz w:val="24"/>
          <w:szCs w:val="24"/>
          <w:u w:val="single"/>
        </w:rPr>
        <w:t xml:space="preserve">kaip </w:t>
      </w:r>
      <w:r w:rsidR="00754064" w:rsidRPr="00BE28C2">
        <w:rPr>
          <w:rFonts w:ascii="Times New Roman" w:hAnsi="Times New Roman" w:cs="Times New Roman"/>
          <w:b/>
          <w:sz w:val="24"/>
          <w:szCs w:val="24"/>
          <w:u w:val="single"/>
        </w:rPr>
        <w:t>12</w:t>
      </w:r>
      <w:r w:rsidR="00754064" w:rsidRPr="00056A67">
        <w:rPr>
          <w:rFonts w:ascii="Times New Roman" w:hAnsi="Times New Roman" w:cs="Times New Roman"/>
          <w:b/>
          <w:sz w:val="24"/>
          <w:szCs w:val="24"/>
          <w:u w:val="single"/>
        </w:rPr>
        <w:t xml:space="preserve"> </w:t>
      </w:r>
      <w:r w:rsidRPr="00056A67">
        <w:rPr>
          <w:rFonts w:ascii="Times New Roman" w:hAnsi="Times New Roman" w:cs="Times New Roman"/>
          <w:b/>
          <w:sz w:val="24"/>
          <w:szCs w:val="24"/>
          <w:u w:val="single"/>
        </w:rPr>
        <w:t>mėnesių terminui</w:t>
      </w:r>
      <w:r w:rsidRPr="00056A67">
        <w:rPr>
          <w:rFonts w:ascii="Times New Roman" w:hAnsi="Times New Roman" w:cs="Times New Roman"/>
          <w:sz w:val="24"/>
          <w:szCs w:val="24"/>
          <w:u w:val="single"/>
        </w:rPr>
        <w:t xml:space="preserve"> nuo perdavimo-priėmimo akto pasirašymo dieno</w:t>
      </w:r>
      <w:r w:rsidR="008339E7">
        <w:rPr>
          <w:rFonts w:ascii="Times New Roman" w:hAnsi="Times New Roman" w:cs="Times New Roman"/>
          <w:sz w:val="24"/>
          <w:szCs w:val="24"/>
          <w:u w:val="single"/>
        </w:rPr>
        <w:t>s</w:t>
      </w:r>
      <w:r w:rsidR="001348C3" w:rsidRPr="00056A67">
        <w:rPr>
          <w:rFonts w:ascii="Times New Roman" w:hAnsi="Times New Roman" w:cs="Times New Roman"/>
          <w:sz w:val="24"/>
          <w:szCs w:val="24"/>
          <w:u w:val="single"/>
        </w:rPr>
        <w:t>.</w:t>
      </w:r>
    </w:p>
    <w:p w14:paraId="4F0014AA" w14:textId="77777777" w:rsidR="0075134C" w:rsidRDefault="0075134C" w:rsidP="0087284A">
      <w:pPr>
        <w:jc w:val="both"/>
        <w:rPr>
          <w:rFonts w:ascii="Times New Roman" w:hAnsi="Times New Roman" w:cs="Times New Roman"/>
          <w:i/>
          <w:iCs/>
          <w:sz w:val="24"/>
          <w:szCs w:val="24"/>
        </w:rPr>
      </w:pPr>
    </w:p>
    <w:p w14:paraId="4D3BB4C1" w14:textId="19C2533D" w:rsidR="0087284A" w:rsidRDefault="0087284A" w:rsidP="0087284A">
      <w:pPr>
        <w:jc w:val="both"/>
        <w:rPr>
          <w:rFonts w:ascii="Times New Roman" w:hAnsi="Times New Roman" w:cs="Times New Roman"/>
          <w:i/>
          <w:iCs/>
          <w:sz w:val="24"/>
          <w:szCs w:val="24"/>
        </w:rPr>
      </w:pPr>
      <w:r w:rsidRPr="00056A67">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3B3851A8" w14:textId="77777777" w:rsidR="00CC339E" w:rsidRDefault="00CC339E" w:rsidP="0087284A">
      <w:pPr>
        <w:jc w:val="both"/>
        <w:rPr>
          <w:rFonts w:ascii="Times New Roman" w:hAnsi="Times New Roman" w:cs="Times New Roman"/>
          <w:i/>
          <w:iCs/>
          <w:sz w:val="24"/>
          <w:szCs w:val="24"/>
        </w:rPr>
      </w:pPr>
    </w:p>
    <w:p w14:paraId="1C6EA023" w14:textId="77777777" w:rsidR="00CC339E" w:rsidRDefault="00CC339E" w:rsidP="0087284A">
      <w:pPr>
        <w:jc w:val="both"/>
        <w:rPr>
          <w:rFonts w:ascii="Times New Roman" w:hAnsi="Times New Roman" w:cs="Times New Roman"/>
          <w:i/>
          <w:iCs/>
          <w:sz w:val="24"/>
          <w:szCs w:val="24"/>
        </w:rPr>
      </w:pPr>
    </w:p>
    <w:p w14:paraId="7D188A16" w14:textId="77777777" w:rsidR="00CC339E" w:rsidRPr="00056A67" w:rsidRDefault="00CC339E" w:rsidP="0087284A">
      <w:pPr>
        <w:jc w:val="both"/>
        <w:rPr>
          <w:rFonts w:ascii="Times New Roman" w:hAnsi="Times New Roman" w:cs="Times New Roman"/>
          <w:i/>
          <w:iCs/>
          <w:sz w:val="24"/>
          <w:szCs w:val="24"/>
        </w:rPr>
      </w:pPr>
    </w:p>
    <w:p w14:paraId="069228C2" w14:textId="3D4E3573" w:rsidR="0087284A" w:rsidRPr="00056A67" w:rsidRDefault="0087284A" w:rsidP="00E2571A">
      <w:pPr>
        <w:spacing w:after="0" w:line="240" w:lineRule="auto"/>
        <w:ind w:left="142"/>
        <w:rPr>
          <w:rFonts w:ascii="Times New Roman" w:hAnsi="Times New Roman" w:cs="Times New Roman"/>
          <w:sz w:val="24"/>
          <w:szCs w:val="24"/>
        </w:rPr>
      </w:pPr>
      <w:r w:rsidRPr="00056A67">
        <w:rPr>
          <w:rFonts w:ascii="Times New Roman" w:hAnsi="Times New Roman" w:cs="Times New Roman"/>
          <w:sz w:val="24"/>
          <w:szCs w:val="24"/>
        </w:rPr>
        <w:lastRenderedPageBreak/>
        <w:t xml:space="preserve">1 lentelė. </w:t>
      </w:r>
      <w:r w:rsidR="00B122F0" w:rsidRPr="00B122F0">
        <w:rPr>
          <w:rFonts w:ascii="Times New Roman" w:hAnsi="Times New Roman" w:cs="Times New Roman"/>
          <w:sz w:val="24"/>
          <w:szCs w:val="24"/>
        </w:rPr>
        <w:t>Reikalavimai I dalies įrangos – laisvosios ir priverstinės konvekcijos tyrimo stend</w:t>
      </w:r>
      <w:r w:rsidR="00955DFB">
        <w:rPr>
          <w:rFonts w:ascii="Times New Roman" w:hAnsi="Times New Roman" w:cs="Times New Roman"/>
          <w:sz w:val="24"/>
          <w:szCs w:val="24"/>
        </w:rPr>
        <w:t>o</w:t>
      </w:r>
      <w:r w:rsidR="00B122F0" w:rsidRPr="00B122F0">
        <w:rPr>
          <w:rFonts w:ascii="Times New Roman" w:hAnsi="Times New Roman" w:cs="Times New Roman"/>
          <w:sz w:val="24"/>
          <w:szCs w:val="24"/>
        </w:rPr>
        <w:t xml:space="preserve"> su priedais</w:t>
      </w:r>
      <w:r w:rsidR="00D10300">
        <w:rPr>
          <w:rFonts w:ascii="Times New Roman" w:hAnsi="Times New Roman" w:cs="Times New Roman"/>
          <w:sz w:val="24"/>
          <w:szCs w:val="24"/>
        </w:rPr>
        <w:t>, –</w:t>
      </w:r>
      <w:r w:rsidRPr="00056A67">
        <w:rPr>
          <w:rFonts w:ascii="Times New Roman" w:hAnsi="Times New Roman" w:cs="Times New Roman"/>
          <w:sz w:val="24"/>
          <w:szCs w:val="24"/>
        </w:rPr>
        <w:t xml:space="preserve"> techniniams parametrams</w:t>
      </w:r>
      <w:r w:rsidR="00D10300">
        <w:rPr>
          <w:rFonts w:ascii="Times New Roman" w:hAnsi="Times New Roman" w:cs="Times New Roman"/>
          <w:sz w:val="24"/>
          <w:szCs w:val="24"/>
        </w:rPr>
        <w:t xml:space="preserve"> </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A77F04" w:rsidRPr="00056A67" w14:paraId="45365416" w14:textId="77777777" w:rsidTr="00081EFA">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E53102" w14:textId="77777777" w:rsidR="00A77F04" w:rsidRPr="00056A67" w:rsidRDefault="00A77F04" w:rsidP="003F312A">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43E17E48" w14:textId="6A96071F" w:rsidR="00A77F04" w:rsidRPr="00056A67" w:rsidRDefault="00A77F04" w:rsidP="003F312A">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9C17E" w14:textId="189C1199" w:rsidR="00A77F04" w:rsidRPr="00056A67" w:rsidRDefault="00A77F04" w:rsidP="003F312A">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BCC2F" w14:textId="77777777" w:rsidR="00A77F04" w:rsidRPr="00056A67" w:rsidRDefault="00A77F04" w:rsidP="00A3250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00CFF6A9" w14:textId="7AB50A5A" w:rsidR="00A77F04" w:rsidRPr="00056A67" w:rsidRDefault="00A77F04" w:rsidP="00A32506">
            <w:pPr>
              <w:pStyle w:val="BodyTextIndent"/>
              <w:spacing w:after="0" w:line="240" w:lineRule="auto"/>
              <w:ind w:left="0"/>
              <w:jc w:val="center"/>
              <w:rPr>
                <w:rFonts w:ascii="Times New Roman" w:hAnsi="Times New Roman" w:cs="Times New Roman"/>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8E4017" w:rsidRPr="00056A67" w14:paraId="1D1A450B" w14:textId="77777777" w:rsidTr="00E8280C">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9C7839" w14:textId="0B6AAC23" w:rsidR="005F18AE" w:rsidRDefault="005D46CE" w:rsidP="008E4017">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I</w:t>
            </w:r>
            <w:r w:rsidR="008E4017" w:rsidRPr="00C5356B">
              <w:rPr>
                <w:rFonts w:ascii="Times New Roman" w:hAnsi="Times New Roman" w:cs="Times New Roman"/>
                <w:b/>
                <w:bCs/>
                <w:i/>
                <w:sz w:val="24"/>
                <w:szCs w:val="24"/>
              </w:rPr>
              <w:t xml:space="preserve"> dalies įrangą turi sudaryti: </w:t>
            </w:r>
          </w:p>
          <w:p w14:paraId="0F0C333F" w14:textId="209CB4D7" w:rsidR="008E4017" w:rsidRPr="00056A67" w:rsidRDefault="00CC339E" w:rsidP="00B122F0">
            <w:pPr>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b/>
                <w:bCs/>
                <w:i/>
                <w:sz w:val="24"/>
                <w:szCs w:val="24"/>
              </w:rPr>
              <w:t>L</w:t>
            </w:r>
            <w:r w:rsidRPr="00CC339E">
              <w:rPr>
                <w:rFonts w:ascii="Times New Roman" w:hAnsi="Times New Roman" w:cs="Times New Roman"/>
                <w:b/>
                <w:bCs/>
                <w:i/>
                <w:sz w:val="24"/>
                <w:szCs w:val="24"/>
              </w:rPr>
              <w:t>aisvosios ir priverstinės konvekcijos tyrimo stendas su priedais</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332E66" w14:textId="77777777" w:rsidR="008E4017" w:rsidRPr="004F2910" w:rsidRDefault="008E4017" w:rsidP="008E4017">
            <w:pPr>
              <w:tabs>
                <w:tab w:val="left" w:pos="30"/>
              </w:tabs>
              <w:jc w:val="both"/>
              <w:rPr>
                <w:rFonts w:ascii="Times New Roman" w:hAnsi="Times New Roman" w:cs="Times New Roman"/>
                <w:b/>
                <w:bCs/>
                <w:sz w:val="24"/>
                <w:szCs w:val="24"/>
              </w:rPr>
            </w:pPr>
            <w:r w:rsidRPr="004F2910">
              <w:rPr>
                <w:rFonts w:ascii="Times New Roman" w:hAnsi="Times New Roman" w:cs="Times New Roman"/>
                <w:b/>
                <w:bCs/>
                <w:sz w:val="24"/>
                <w:szCs w:val="24"/>
              </w:rPr>
              <w:t xml:space="preserve">Gamintojas </w:t>
            </w:r>
            <w:r w:rsidRPr="004F2910">
              <w:rPr>
                <w:rFonts w:ascii="Times New Roman" w:hAnsi="Times New Roman" w:cs="Times New Roman"/>
                <w:b/>
                <w:bCs/>
                <w:i/>
                <w:color w:val="0070C0"/>
                <w:sz w:val="24"/>
                <w:szCs w:val="24"/>
              </w:rPr>
              <w:t>(nurodyti)</w:t>
            </w:r>
            <w:r w:rsidRPr="004F2910">
              <w:rPr>
                <w:rFonts w:ascii="Times New Roman" w:hAnsi="Times New Roman" w:cs="Times New Roman"/>
                <w:b/>
                <w:bCs/>
                <w:sz w:val="24"/>
                <w:szCs w:val="24"/>
              </w:rPr>
              <w:t>: .................</w:t>
            </w:r>
          </w:p>
          <w:p w14:paraId="0B87C770" w14:textId="053408D0" w:rsidR="008E4017" w:rsidRPr="004F2910" w:rsidRDefault="008E4017" w:rsidP="008E4017">
            <w:pPr>
              <w:jc w:val="both"/>
              <w:rPr>
                <w:rFonts w:ascii="Times New Roman" w:hAnsi="Times New Roman" w:cs="Times New Roman"/>
                <w:b/>
                <w:bCs/>
                <w:sz w:val="24"/>
                <w:szCs w:val="24"/>
              </w:rPr>
            </w:pPr>
            <w:r w:rsidRPr="004F2910">
              <w:rPr>
                <w:rFonts w:ascii="Times New Roman" w:hAnsi="Times New Roman" w:cs="Times New Roman"/>
                <w:b/>
                <w:bCs/>
                <w:sz w:val="24"/>
                <w:szCs w:val="24"/>
              </w:rPr>
              <w:t xml:space="preserve">Modelis </w:t>
            </w:r>
            <w:r w:rsidRPr="004F2910">
              <w:rPr>
                <w:rFonts w:ascii="Times New Roman" w:hAnsi="Times New Roman" w:cs="Times New Roman"/>
                <w:b/>
                <w:bCs/>
                <w:i/>
                <w:color w:val="0070C0"/>
                <w:sz w:val="24"/>
                <w:szCs w:val="24"/>
              </w:rPr>
              <w:t>(nurodyti, jeigu yra)</w:t>
            </w:r>
            <w:r w:rsidRPr="004F2910">
              <w:rPr>
                <w:rFonts w:ascii="Times New Roman" w:hAnsi="Times New Roman" w:cs="Times New Roman"/>
                <w:b/>
                <w:bCs/>
                <w:sz w:val="24"/>
                <w:szCs w:val="24"/>
              </w:rPr>
              <w:t>: .........</w:t>
            </w:r>
          </w:p>
          <w:p w14:paraId="6216BB3F" w14:textId="51ECD93A" w:rsidR="008E4017" w:rsidRPr="00056A67" w:rsidRDefault="008E4017" w:rsidP="004F2910">
            <w:pPr>
              <w:spacing w:after="0" w:line="240" w:lineRule="auto"/>
              <w:rPr>
                <w:rFonts w:ascii="Times New Roman" w:hAnsi="Times New Roman" w:cs="Times New Roman"/>
                <w:b/>
                <w:bCs/>
                <w:i/>
                <w:iCs/>
                <w:sz w:val="24"/>
                <w:szCs w:val="24"/>
              </w:rPr>
            </w:pPr>
            <w:r w:rsidRPr="004F2910">
              <w:rPr>
                <w:rFonts w:ascii="Times New Roman" w:hAnsi="Times New Roman" w:cs="Times New Roman"/>
                <w:b/>
                <w:bCs/>
                <w:sz w:val="24"/>
                <w:szCs w:val="24"/>
              </w:rPr>
              <w:t xml:space="preserve">Kodas </w:t>
            </w:r>
            <w:r w:rsidRPr="004F2910">
              <w:rPr>
                <w:rFonts w:ascii="Times New Roman" w:hAnsi="Times New Roman" w:cs="Times New Roman"/>
                <w:b/>
                <w:bCs/>
                <w:i/>
                <w:color w:val="0070C0"/>
                <w:sz w:val="24"/>
                <w:szCs w:val="24"/>
              </w:rPr>
              <w:t>(nurodyti, jeigu yra)</w:t>
            </w:r>
            <w:r w:rsidRPr="004F2910">
              <w:rPr>
                <w:rFonts w:ascii="Times New Roman" w:hAnsi="Times New Roman" w:cs="Times New Roman"/>
                <w:b/>
                <w:bCs/>
                <w:sz w:val="24"/>
                <w:szCs w:val="24"/>
              </w:rPr>
              <w:t>...........</w:t>
            </w:r>
          </w:p>
        </w:tc>
      </w:tr>
      <w:tr w:rsidR="008E4017" w:rsidRPr="00056A67" w14:paraId="75C6C6EB" w14:textId="77777777" w:rsidTr="008D0870">
        <w:trPr>
          <w:trHeight w:val="626"/>
        </w:trPr>
        <w:tc>
          <w:tcPr>
            <w:tcW w:w="9810" w:type="dxa"/>
            <w:gridSpan w:val="3"/>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5044ADA7" w14:textId="77777777" w:rsidR="008E4017" w:rsidRPr="00056A67" w:rsidRDefault="008E4017" w:rsidP="008E4017">
            <w:pPr>
              <w:tabs>
                <w:tab w:val="left" w:pos="30"/>
              </w:tabs>
              <w:spacing w:after="0" w:line="240" w:lineRule="auto"/>
              <w:jc w:val="both"/>
              <w:rPr>
                <w:rFonts w:ascii="Times New Roman" w:hAnsi="Times New Roman" w:cs="Times New Roman"/>
                <w:b/>
                <w:bCs/>
                <w:sz w:val="24"/>
                <w:szCs w:val="24"/>
              </w:rPr>
            </w:pPr>
            <w:r w:rsidRPr="00056A67">
              <w:rPr>
                <w:rFonts w:ascii="Times New Roman" w:hAnsi="Times New Roman" w:cs="Times New Roman"/>
                <w:b/>
                <w:bCs/>
                <w:i/>
                <w:sz w:val="24"/>
                <w:szCs w:val="24"/>
              </w:rPr>
              <w:t>Įrangai reikalaujamos šios techninės charakteristikos:</w:t>
            </w:r>
          </w:p>
        </w:tc>
      </w:tr>
      <w:tr w:rsidR="008E4017" w:rsidRPr="00056A67" w14:paraId="6E3210C5" w14:textId="77777777" w:rsidTr="00B2185E">
        <w:tc>
          <w:tcPr>
            <w:tcW w:w="596" w:type="dxa"/>
            <w:tcBorders>
              <w:top w:val="single" w:sz="4" w:space="0" w:color="auto"/>
              <w:left w:val="single" w:sz="4" w:space="0" w:color="auto"/>
              <w:bottom w:val="single" w:sz="4" w:space="0" w:color="auto"/>
              <w:right w:val="single" w:sz="4" w:space="0" w:color="auto"/>
            </w:tcBorders>
          </w:tcPr>
          <w:p w14:paraId="65CA0ABF"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130B3873" w14:textId="605388CC" w:rsidR="008E4017" w:rsidRPr="00B122F0" w:rsidRDefault="00B122F0" w:rsidP="008E4017">
            <w:pPr>
              <w:pStyle w:val="Heading3"/>
              <w:shd w:val="clear" w:color="auto" w:fill="FFFFFF"/>
              <w:spacing w:before="0"/>
              <w:rPr>
                <w:rFonts w:ascii="Times New Roman" w:hAnsi="Times New Roman" w:cs="Times New Roman"/>
                <w:color w:val="000000"/>
              </w:rPr>
            </w:pPr>
            <w:r w:rsidRPr="00B122F0">
              <w:rPr>
                <w:rFonts w:ascii="Times New Roman" w:hAnsi="Times New Roman" w:cs="Times New Roman"/>
                <w:color w:val="000000"/>
              </w:rPr>
              <w:t>Oro kanalo srauto skerspjūvis turi būti ne mažesnis nei 120x120 mm.</w:t>
            </w:r>
          </w:p>
        </w:tc>
        <w:tc>
          <w:tcPr>
            <w:tcW w:w="3827" w:type="dxa"/>
            <w:tcBorders>
              <w:top w:val="single" w:sz="4" w:space="0" w:color="auto"/>
              <w:left w:val="single" w:sz="4" w:space="0" w:color="auto"/>
              <w:bottom w:val="single" w:sz="4" w:space="0" w:color="auto"/>
              <w:right w:val="single" w:sz="4" w:space="0" w:color="auto"/>
            </w:tcBorders>
          </w:tcPr>
          <w:p w14:paraId="30815F4E"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495360EE" w14:textId="77777777" w:rsidTr="00B2185E">
        <w:tc>
          <w:tcPr>
            <w:tcW w:w="596" w:type="dxa"/>
            <w:tcBorders>
              <w:top w:val="single" w:sz="4" w:space="0" w:color="auto"/>
              <w:left w:val="single" w:sz="4" w:space="0" w:color="auto"/>
              <w:bottom w:val="single" w:sz="4" w:space="0" w:color="auto"/>
              <w:right w:val="single" w:sz="4" w:space="0" w:color="auto"/>
            </w:tcBorders>
          </w:tcPr>
          <w:p w14:paraId="11BA42D1"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1A1F91C" w14:textId="50FC7845" w:rsidR="008E4017" w:rsidRPr="007030FE" w:rsidRDefault="00B122F0" w:rsidP="008E4017">
            <w:pPr>
              <w:pStyle w:val="Heading3"/>
              <w:shd w:val="clear" w:color="auto" w:fill="FFFFFF"/>
              <w:spacing w:before="0"/>
              <w:rPr>
                <w:rFonts w:ascii="Times New Roman" w:eastAsia="Times New Roman" w:hAnsi="Times New Roman" w:cs="Times New Roman"/>
                <w:color w:val="auto"/>
                <w:lang w:eastAsia="en-US"/>
              </w:rPr>
            </w:pPr>
            <w:r w:rsidRPr="005505CA">
              <w:rPr>
                <w:rFonts w:ascii="Times New Roman" w:hAnsi="Times New Roman" w:cs="Times New Roman"/>
                <w:color w:val="000000"/>
              </w:rPr>
              <w:t xml:space="preserve">Oro kanalo aukštis turi būti </w:t>
            </w:r>
            <w:r w:rsidR="005505CA" w:rsidRPr="005505CA">
              <w:rPr>
                <w:rFonts w:ascii="Times New Roman" w:hAnsi="Times New Roman" w:cs="Times New Roman"/>
                <w:color w:val="000000"/>
              </w:rPr>
              <w:t>nemažiau</w:t>
            </w:r>
            <w:r w:rsidRPr="005505CA">
              <w:rPr>
                <w:rFonts w:ascii="Times New Roman" w:hAnsi="Times New Roman" w:cs="Times New Roman"/>
                <w:color w:val="000000"/>
              </w:rPr>
              <w:t xml:space="preserve"> 0,</w:t>
            </w:r>
            <w:r w:rsidR="005505CA" w:rsidRPr="005505CA">
              <w:rPr>
                <w:rFonts w:ascii="Times New Roman" w:hAnsi="Times New Roman" w:cs="Times New Roman"/>
                <w:color w:val="000000"/>
              </w:rPr>
              <w:t>5</w:t>
            </w:r>
            <w:r w:rsidRPr="005505CA">
              <w:rPr>
                <w:rFonts w:ascii="Times New Roman" w:hAnsi="Times New Roman" w:cs="Times New Roman"/>
                <w:color w:val="000000"/>
              </w:rPr>
              <w:t xml:space="preserve"> m</w:t>
            </w:r>
            <w:r w:rsidR="0003000E">
              <w:rPr>
                <w:rFonts w:ascii="Times New Roman" w:hAnsi="Times New Roman" w:cs="Times New Roman"/>
                <w:color w:val="000000"/>
              </w:rPr>
              <w:t>.</w:t>
            </w:r>
          </w:p>
        </w:tc>
        <w:tc>
          <w:tcPr>
            <w:tcW w:w="3827" w:type="dxa"/>
            <w:tcBorders>
              <w:top w:val="single" w:sz="4" w:space="0" w:color="auto"/>
              <w:left w:val="single" w:sz="4" w:space="0" w:color="auto"/>
              <w:bottom w:val="single" w:sz="4" w:space="0" w:color="auto"/>
              <w:right w:val="single" w:sz="4" w:space="0" w:color="auto"/>
            </w:tcBorders>
          </w:tcPr>
          <w:p w14:paraId="2DDE6EF4"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8E4017" w:rsidRPr="00056A67" w14:paraId="05DC9C7C" w14:textId="77777777" w:rsidTr="00B2185E">
        <w:tc>
          <w:tcPr>
            <w:tcW w:w="596" w:type="dxa"/>
            <w:tcBorders>
              <w:top w:val="single" w:sz="4" w:space="0" w:color="auto"/>
              <w:left w:val="single" w:sz="4" w:space="0" w:color="auto"/>
              <w:bottom w:val="single" w:sz="4" w:space="0" w:color="auto"/>
              <w:right w:val="single" w:sz="4" w:space="0" w:color="auto"/>
            </w:tcBorders>
          </w:tcPr>
          <w:p w14:paraId="1EBA5F95" w14:textId="77777777" w:rsidR="008E4017" w:rsidRPr="00056A67" w:rsidRDefault="008E4017"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EF197CA" w14:textId="64ED674F" w:rsidR="008E4017" w:rsidRPr="007030FE" w:rsidRDefault="00B122F0" w:rsidP="008E4017">
            <w:pPr>
              <w:spacing w:after="0" w:line="240" w:lineRule="auto"/>
              <w:jc w:val="both"/>
              <w:rPr>
                <w:rFonts w:ascii="Times New Roman" w:hAnsi="Times New Roman" w:cs="Times New Roman"/>
                <w:iCs/>
                <w:sz w:val="24"/>
                <w:szCs w:val="24"/>
              </w:rPr>
            </w:pPr>
            <w:r w:rsidRPr="00B122F0">
              <w:rPr>
                <w:rFonts w:ascii="Times New Roman" w:hAnsi="Times New Roman" w:cs="Times New Roman"/>
                <w:color w:val="000000"/>
                <w:sz w:val="24"/>
                <w:szCs w:val="24"/>
              </w:rPr>
              <w:t>Šildymo elementų temperatūros apribojimas turi siekti ne mažiau kaip 90 °C.</w:t>
            </w:r>
          </w:p>
        </w:tc>
        <w:tc>
          <w:tcPr>
            <w:tcW w:w="3827" w:type="dxa"/>
            <w:tcBorders>
              <w:top w:val="single" w:sz="4" w:space="0" w:color="auto"/>
              <w:left w:val="single" w:sz="4" w:space="0" w:color="auto"/>
              <w:bottom w:val="single" w:sz="4" w:space="0" w:color="auto"/>
              <w:right w:val="single" w:sz="4" w:space="0" w:color="auto"/>
            </w:tcBorders>
          </w:tcPr>
          <w:p w14:paraId="45591738" w14:textId="77777777" w:rsidR="008E4017" w:rsidRPr="00056A67" w:rsidRDefault="008E4017" w:rsidP="008E4017">
            <w:pPr>
              <w:pStyle w:val="BodyTextIndent"/>
              <w:spacing w:after="0" w:line="240" w:lineRule="auto"/>
              <w:ind w:left="0"/>
              <w:rPr>
                <w:rFonts w:ascii="Times New Roman" w:hAnsi="Times New Roman" w:cs="Times New Roman"/>
                <w:sz w:val="24"/>
                <w:szCs w:val="24"/>
              </w:rPr>
            </w:pPr>
          </w:p>
        </w:tc>
      </w:tr>
      <w:tr w:rsidR="00E35B09" w:rsidRPr="00056A67" w14:paraId="6C3243CA" w14:textId="77777777" w:rsidTr="00B2185E">
        <w:tc>
          <w:tcPr>
            <w:tcW w:w="596" w:type="dxa"/>
            <w:tcBorders>
              <w:top w:val="single" w:sz="4" w:space="0" w:color="auto"/>
              <w:left w:val="single" w:sz="4" w:space="0" w:color="auto"/>
              <w:bottom w:val="single" w:sz="4" w:space="0" w:color="auto"/>
              <w:right w:val="single" w:sz="4" w:space="0" w:color="auto"/>
            </w:tcBorders>
          </w:tcPr>
          <w:p w14:paraId="0C4833BA" w14:textId="77777777" w:rsidR="00E35B09" w:rsidRPr="00056A67" w:rsidRDefault="00E35B09"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8E49D69" w14:textId="77777777" w:rsidR="00E35B09" w:rsidRDefault="00E35B09" w:rsidP="008E4017">
            <w:p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Turi būti komplektuojami šie keičiami šildymo elementai:</w:t>
            </w:r>
          </w:p>
          <w:p w14:paraId="3D039D09" w14:textId="0D314098" w:rsidR="00E35B09" w:rsidRDefault="00E35B09" w:rsidP="00E35B09">
            <w:pPr>
              <w:pStyle w:val="ListParagraph"/>
              <w:numPr>
                <w:ilvl w:val="0"/>
                <w:numId w:val="18"/>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Vamzdžių pluoštas (ne mažiau kaip 23 vamzdeliai), kurio kaitinimo galia ne mažiau kaip 20 W, o šilumos perdavimo plotas ne mažiau kaip 3</w:t>
            </w:r>
            <w:r w:rsidR="005505CA">
              <w:rPr>
                <w:rFonts w:ascii="Times New Roman" w:hAnsi="Times New Roman" w:cs="Times New Roman"/>
                <w:color w:val="000000"/>
                <w:sz w:val="24"/>
                <w:szCs w:val="24"/>
              </w:rPr>
              <w:t>0</w:t>
            </w:r>
            <w:r w:rsidRPr="00E35B09">
              <w:rPr>
                <w:rFonts w:ascii="Times New Roman" w:hAnsi="Times New Roman" w:cs="Times New Roman"/>
                <w:color w:val="000000"/>
                <w:sz w:val="24"/>
                <w:szCs w:val="24"/>
              </w:rPr>
              <w:t xml:space="preserve"> cm</w:t>
            </w:r>
            <w:r w:rsidRPr="00E35B09">
              <w:rPr>
                <w:rFonts w:ascii="Times New Roman" w:hAnsi="Times New Roman" w:cs="Times New Roman"/>
                <w:color w:val="000000"/>
                <w:sz w:val="24"/>
                <w:szCs w:val="24"/>
                <w:vertAlign w:val="superscript"/>
              </w:rPr>
              <w:t>2</w:t>
            </w:r>
            <w:r w:rsidRPr="00E35B09">
              <w:rPr>
                <w:rFonts w:ascii="Times New Roman" w:hAnsi="Times New Roman" w:cs="Times New Roman"/>
                <w:color w:val="000000"/>
                <w:sz w:val="24"/>
                <w:szCs w:val="24"/>
              </w:rPr>
              <w:t>.</w:t>
            </w:r>
          </w:p>
          <w:p w14:paraId="0F070077" w14:textId="77777777" w:rsidR="00E35B09" w:rsidRDefault="00E35B09" w:rsidP="00E35B09">
            <w:pPr>
              <w:pStyle w:val="ListParagraph"/>
              <w:numPr>
                <w:ilvl w:val="0"/>
                <w:numId w:val="18"/>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Cilindras su tolygia paviršiaus temperatūra, kurio kaitinimo galia ne mažiau kaip 20 W, šilumos perdavimo plotas ne mažiau kaip 11</w:t>
            </w:r>
            <w:r>
              <w:rPr>
                <w:rFonts w:ascii="Times New Roman" w:hAnsi="Times New Roman" w:cs="Times New Roman"/>
                <w:color w:val="000000"/>
                <w:sz w:val="24"/>
                <w:szCs w:val="24"/>
              </w:rPr>
              <w:t>0</w:t>
            </w:r>
            <w:r w:rsidRPr="00E35B09">
              <w:rPr>
                <w:rFonts w:ascii="Times New Roman" w:hAnsi="Times New Roman" w:cs="Times New Roman"/>
                <w:color w:val="000000"/>
                <w:sz w:val="24"/>
                <w:szCs w:val="24"/>
              </w:rPr>
              <w:t xml:space="preserve"> cm</w:t>
            </w:r>
            <w:r w:rsidRPr="00E35B09">
              <w:rPr>
                <w:rFonts w:ascii="Times New Roman" w:hAnsi="Times New Roman" w:cs="Times New Roman"/>
                <w:color w:val="000000"/>
                <w:sz w:val="24"/>
                <w:szCs w:val="24"/>
                <w:vertAlign w:val="superscript"/>
              </w:rPr>
              <w:t>2</w:t>
            </w:r>
            <w:r w:rsidRPr="00E35B09">
              <w:rPr>
                <w:rFonts w:ascii="Times New Roman" w:hAnsi="Times New Roman" w:cs="Times New Roman"/>
                <w:color w:val="000000"/>
                <w:sz w:val="24"/>
                <w:szCs w:val="24"/>
              </w:rPr>
              <w:t>.</w:t>
            </w:r>
          </w:p>
          <w:p w14:paraId="260B8645" w14:textId="77777777" w:rsidR="00E35B09" w:rsidRDefault="00E35B09" w:rsidP="00E35B09">
            <w:pPr>
              <w:pStyle w:val="ListParagraph"/>
              <w:numPr>
                <w:ilvl w:val="0"/>
                <w:numId w:val="18"/>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Plokštė, kurios kaitinimo galia ne mažiau kaip 40 W, šilumos perdavimo plotas ne mažiau kaip 100 cm</w:t>
            </w:r>
            <w:r w:rsidRPr="00E35B09">
              <w:rPr>
                <w:rFonts w:ascii="Times New Roman" w:hAnsi="Times New Roman" w:cs="Times New Roman"/>
                <w:color w:val="000000"/>
                <w:sz w:val="24"/>
                <w:szCs w:val="24"/>
                <w:vertAlign w:val="superscript"/>
              </w:rPr>
              <w:t>2</w:t>
            </w:r>
            <w:r w:rsidRPr="00E35B09">
              <w:rPr>
                <w:rFonts w:ascii="Times New Roman" w:hAnsi="Times New Roman" w:cs="Times New Roman"/>
                <w:color w:val="000000"/>
                <w:sz w:val="24"/>
                <w:szCs w:val="24"/>
              </w:rPr>
              <w:t>.</w:t>
            </w:r>
          </w:p>
          <w:p w14:paraId="48F52EF3" w14:textId="7B6A622A" w:rsidR="00E35B09" w:rsidRPr="00E35B09" w:rsidRDefault="00E35B09" w:rsidP="00E35B09">
            <w:pPr>
              <w:pStyle w:val="ListParagraph"/>
              <w:numPr>
                <w:ilvl w:val="0"/>
                <w:numId w:val="18"/>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Cilindras su šildymo folija vietiniam šilumos perdavimui tirti, kaitinimo galia ne mažiau kaip 40 W, šilumos perdavimo plotas ne mažiau kaip 11</w:t>
            </w:r>
            <w:r>
              <w:rPr>
                <w:rFonts w:ascii="Times New Roman" w:hAnsi="Times New Roman" w:cs="Times New Roman"/>
                <w:color w:val="000000"/>
                <w:sz w:val="24"/>
                <w:szCs w:val="24"/>
              </w:rPr>
              <w:t>0</w:t>
            </w:r>
            <w:r w:rsidRPr="00E35B09">
              <w:rPr>
                <w:rFonts w:ascii="Times New Roman" w:hAnsi="Times New Roman" w:cs="Times New Roman"/>
                <w:color w:val="000000"/>
                <w:sz w:val="24"/>
                <w:szCs w:val="24"/>
              </w:rPr>
              <w:t xml:space="preserve"> cm</w:t>
            </w:r>
            <w:r w:rsidRPr="00E35B09">
              <w:rPr>
                <w:rFonts w:ascii="Times New Roman" w:hAnsi="Times New Roman" w:cs="Times New Roman"/>
                <w:color w:val="000000"/>
                <w:sz w:val="24"/>
                <w:szCs w:val="24"/>
                <w:vertAlign w:val="superscript"/>
              </w:rPr>
              <w:t>2</w:t>
            </w:r>
            <w:r w:rsidRPr="00E35B09">
              <w:rPr>
                <w:rFonts w:ascii="Times New Roman" w:hAnsi="Times New Roman" w:cs="Times New Roman"/>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1170BF4" w14:textId="77777777" w:rsidR="00E35B09" w:rsidRPr="00056A67" w:rsidRDefault="00E35B09" w:rsidP="008E4017">
            <w:pPr>
              <w:pStyle w:val="BodyTextIndent"/>
              <w:spacing w:after="0" w:line="240" w:lineRule="auto"/>
              <w:ind w:left="0"/>
              <w:rPr>
                <w:rFonts w:ascii="Times New Roman" w:hAnsi="Times New Roman" w:cs="Times New Roman"/>
                <w:sz w:val="24"/>
                <w:szCs w:val="24"/>
              </w:rPr>
            </w:pPr>
          </w:p>
        </w:tc>
      </w:tr>
      <w:tr w:rsidR="00E35B09" w:rsidRPr="00056A67" w14:paraId="2BD75CC6" w14:textId="77777777" w:rsidTr="00B2185E">
        <w:tc>
          <w:tcPr>
            <w:tcW w:w="596" w:type="dxa"/>
            <w:tcBorders>
              <w:top w:val="single" w:sz="4" w:space="0" w:color="auto"/>
              <w:left w:val="single" w:sz="4" w:space="0" w:color="auto"/>
              <w:bottom w:val="single" w:sz="4" w:space="0" w:color="auto"/>
              <w:right w:val="single" w:sz="4" w:space="0" w:color="auto"/>
            </w:tcBorders>
          </w:tcPr>
          <w:p w14:paraId="5FE7D39E" w14:textId="77777777" w:rsidR="00E35B09" w:rsidRPr="00056A67" w:rsidRDefault="00E35B09"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67B2008A" w14:textId="447620E1" w:rsidR="00E35B09" w:rsidRDefault="00E35B09" w:rsidP="008E4017">
            <w:p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Ašinis ventiliatorius</w:t>
            </w:r>
            <w:r w:rsidR="005505CA">
              <w:rPr>
                <w:rFonts w:ascii="Times New Roman" w:hAnsi="Times New Roman" w:cs="Times New Roman"/>
                <w:color w:val="000000"/>
                <w:sz w:val="24"/>
                <w:szCs w:val="24"/>
              </w:rPr>
              <w:t xml:space="preserve"> priverstinei konvekcijai</w:t>
            </w:r>
            <w:r w:rsidRPr="00E35B09">
              <w:rPr>
                <w:rFonts w:ascii="Times New Roman" w:hAnsi="Times New Roman" w:cs="Times New Roman"/>
                <w:color w:val="000000"/>
                <w:sz w:val="24"/>
                <w:szCs w:val="24"/>
              </w:rPr>
              <w:t>:</w:t>
            </w:r>
          </w:p>
          <w:p w14:paraId="37EFF657" w14:textId="490EFEEE" w:rsidR="00E35B09" w:rsidRDefault="00E35B09" w:rsidP="00E35B09">
            <w:pPr>
              <w:pStyle w:val="ListParagraph"/>
              <w:numPr>
                <w:ilvl w:val="0"/>
                <w:numId w:val="19"/>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Maksimalus srauto debitas ne mažesnis nei 500 m</w:t>
            </w:r>
            <w:r w:rsidRPr="00E35B09">
              <w:rPr>
                <w:rFonts w:ascii="Times New Roman" w:hAnsi="Times New Roman" w:cs="Times New Roman"/>
                <w:color w:val="000000"/>
                <w:sz w:val="24"/>
                <w:szCs w:val="24"/>
                <w:vertAlign w:val="superscript"/>
              </w:rPr>
              <w:t>3</w:t>
            </w:r>
            <w:r w:rsidRPr="00E35B09">
              <w:rPr>
                <w:rFonts w:ascii="Times New Roman" w:hAnsi="Times New Roman" w:cs="Times New Roman"/>
                <w:color w:val="000000"/>
                <w:sz w:val="24"/>
                <w:szCs w:val="24"/>
              </w:rPr>
              <w:t>/h.</w:t>
            </w:r>
          </w:p>
          <w:p w14:paraId="4815EE09" w14:textId="5DF07CB5" w:rsidR="00E35B09" w:rsidRDefault="00E35B09" w:rsidP="00E35B09">
            <w:pPr>
              <w:pStyle w:val="ListParagraph"/>
              <w:numPr>
                <w:ilvl w:val="0"/>
                <w:numId w:val="19"/>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Maksimalus slėgių skirtumas ne mažesnis nei 9</w:t>
            </w:r>
            <w:r>
              <w:rPr>
                <w:rFonts w:ascii="Times New Roman" w:hAnsi="Times New Roman" w:cs="Times New Roman"/>
                <w:color w:val="000000"/>
                <w:sz w:val="24"/>
                <w:szCs w:val="24"/>
              </w:rPr>
              <w:t>00</w:t>
            </w:r>
            <w:r w:rsidRPr="00E35B09">
              <w:rPr>
                <w:rFonts w:ascii="Times New Roman" w:hAnsi="Times New Roman" w:cs="Times New Roman"/>
                <w:color w:val="000000"/>
                <w:sz w:val="24"/>
                <w:szCs w:val="24"/>
              </w:rPr>
              <w:t xml:space="preserve"> Pa.</w:t>
            </w:r>
          </w:p>
          <w:p w14:paraId="3C944082" w14:textId="7B0F5093" w:rsidR="00E35B09" w:rsidRPr="00E35B09" w:rsidRDefault="00E35B09" w:rsidP="00E35B09">
            <w:pPr>
              <w:pStyle w:val="ListParagraph"/>
              <w:numPr>
                <w:ilvl w:val="0"/>
                <w:numId w:val="19"/>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 xml:space="preserve">Energijos suvartojimas ne didesnis kaip </w:t>
            </w:r>
            <w:r w:rsidR="005505CA">
              <w:rPr>
                <w:rFonts w:ascii="Times New Roman" w:hAnsi="Times New Roman" w:cs="Times New Roman"/>
                <w:color w:val="000000"/>
                <w:sz w:val="24"/>
                <w:szCs w:val="24"/>
              </w:rPr>
              <w:t>100</w:t>
            </w:r>
            <w:r w:rsidRPr="00E35B09">
              <w:rPr>
                <w:rFonts w:ascii="Times New Roman" w:hAnsi="Times New Roman" w:cs="Times New Roman"/>
                <w:color w:val="000000"/>
                <w:sz w:val="24"/>
                <w:szCs w:val="24"/>
              </w:rPr>
              <w:t xml:space="preserve"> W.</w:t>
            </w:r>
          </w:p>
          <w:p w14:paraId="5BAE3308" w14:textId="089CC104" w:rsidR="00E35B09" w:rsidRPr="00B122F0" w:rsidRDefault="00E35B09" w:rsidP="008E4017">
            <w:pPr>
              <w:spacing w:after="0" w:line="240" w:lineRule="auto"/>
              <w:jc w:val="both"/>
              <w:rPr>
                <w:rFonts w:ascii="Times New Roman" w:hAnsi="Times New Roman" w:cs="Times New Roman"/>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4E8A38E" w14:textId="77777777" w:rsidR="00E35B09" w:rsidRPr="00056A67" w:rsidRDefault="00E35B09" w:rsidP="008E4017">
            <w:pPr>
              <w:pStyle w:val="BodyTextIndent"/>
              <w:spacing w:after="0" w:line="240" w:lineRule="auto"/>
              <w:ind w:left="0"/>
              <w:rPr>
                <w:rFonts w:ascii="Times New Roman" w:hAnsi="Times New Roman" w:cs="Times New Roman"/>
                <w:sz w:val="24"/>
                <w:szCs w:val="24"/>
              </w:rPr>
            </w:pPr>
          </w:p>
        </w:tc>
      </w:tr>
      <w:tr w:rsidR="00E35B09" w:rsidRPr="00056A67" w14:paraId="749C3884" w14:textId="77777777" w:rsidTr="00B2185E">
        <w:tc>
          <w:tcPr>
            <w:tcW w:w="596" w:type="dxa"/>
            <w:tcBorders>
              <w:top w:val="single" w:sz="4" w:space="0" w:color="auto"/>
              <w:left w:val="single" w:sz="4" w:space="0" w:color="auto"/>
              <w:bottom w:val="single" w:sz="4" w:space="0" w:color="auto"/>
              <w:right w:val="single" w:sz="4" w:space="0" w:color="auto"/>
            </w:tcBorders>
          </w:tcPr>
          <w:p w14:paraId="2E0293C5" w14:textId="77777777" w:rsidR="00E35B09" w:rsidRPr="00056A67" w:rsidRDefault="00E35B09"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3E54BC22" w14:textId="77777777" w:rsidR="00E35B09" w:rsidRDefault="00E35B09" w:rsidP="008E4017">
            <w:p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Matavimo diapazonai privalo būti ne siauresni nei:</w:t>
            </w:r>
          </w:p>
          <w:p w14:paraId="1F3B0F2F" w14:textId="77777777" w:rsidR="00E35B09" w:rsidRDefault="00E35B09" w:rsidP="00E35B09">
            <w:pPr>
              <w:pStyle w:val="ListParagraph"/>
              <w:numPr>
                <w:ilvl w:val="0"/>
                <w:numId w:val="20"/>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lastRenderedPageBreak/>
              <w:t>Oro greitis: 0...10 m/s.</w:t>
            </w:r>
          </w:p>
          <w:p w14:paraId="1B66672A" w14:textId="159309F8" w:rsidR="00E35B09" w:rsidRDefault="00E35B09" w:rsidP="00E35B09">
            <w:pPr>
              <w:pStyle w:val="ListParagraph"/>
              <w:numPr>
                <w:ilvl w:val="0"/>
                <w:numId w:val="20"/>
              </w:num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Temperatūra: 0...3</w:t>
            </w:r>
            <w:r>
              <w:rPr>
                <w:rFonts w:ascii="Times New Roman" w:hAnsi="Times New Roman" w:cs="Times New Roman"/>
                <w:color w:val="000000"/>
                <w:sz w:val="24"/>
                <w:szCs w:val="24"/>
              </w:rPr>
              <w:t>00</w:t>
            </w:r>
            <w:r w:rsidRPr="00E35B09">
              <w:rPr>
                <w:rFonts w:ascii="Times New Roman" w:hAnsi="Times New Roman" w:cs="Times New Roman"/>
                <w:color w:val="000000"/>
                <w:sz w:val="24"/>
                <w:szCs w:val="24"/>
              </w:rPr>
              <w:t xml:space="preserve"> °C.</w:t>
            </w:r>
          </w:p>
          <w:p w14:paraId="4EEFC436" w14:textId="77777777" w:rsidR="00E35B09" w:rsidRPr="00E35B09" w:rsidRDefault="00E35B09" w:rsidP="00E35B09">
            <w:pPr>
              <w:pStyle w:val="ListParagraph"/>
              <w:numPr>
                <w:ilvl w:val="0"/>
                <w:numId w:val="20"/>
              </w:numPr>
              <w:spacing w:after="0"/>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Šildymo galia: 0...50 W.</w:t>
            </w:r>
          </w:p>
          <w:p w14:paraId="33EBB33A" w14:textId="0DE99C2D" w:rsidR="00E35B09" w:rsidRPr="00E35B09" w:rsidRDefault="00E35B09" w:rsidP="00E35B09">
            <w:pPr>
              <w:pStyle w:val="ListParagraph"/>
              <w:spacing w:after="0" w:line="240" w:lineRule="auto"/>
              <w:jc w:val="both"/>
              <w:rPr>
                <w:rFonts w:ascii="Times New Roman" w:hAnsi="Times New Roman" w:cs="Times New Roman"/>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447768F" w14:textId="77777777" w:rsidR="00E35B09" w:rsidRPr="00056A67" w:rsidRDefault="00E35B09" w:rsidP="008E4017">
            <w:pPr>
              <w:pStyle w:val="BodyTextIndent"/>
              <w:spacing w:after="0" w:line="240" w:lineRule="auto"/>
              <w:ind w:left="0"/>
              <w:rPr>
                <w:rFonts w:ascii="Times New Roman" w:hAnsi="Times New Roman" w:cs="Times New Roman"/>
                <w:sz w:val="24"/>
                <w:szCs w:val="24"/>
              </w:rPr>
            </w:pPr>
          </w:p>
        </w:tc>
      </w:tr>
      <w:tr w:rsidR="00E35B09" w:rsidRPr="00056A67" w14:paraId="6551EAD0" w14:textId="77777777" w:rsidTr="00B2185E">
        <w:tc>
          <w:tcPr>
            <w:tcW w:w="596" w:type="dxa"/>
            <w:tcBorders>
              <w:top w:val="single" w:sz="4" w:space="0" w:color="auto"/>
              <w:left w:val="single" w:sz="4" w:space="0" w:color="auto"/>
              <w:bottom w:val="single" w:sz="4" w:space="0" w:color="auto"/>
              <w:right w:val="single" w:sz="4" w:space="0" w:color="auto"/>
            </w:tcBorders>
          </w:tcPr>
          <w:p w14:paraId="3C734032" w14:textId="77777777" w:rsidR="00E35B09" w:rsidRPr="00056A67" w:rsidRDefault="00E35B09" w:rsidP="008E4017">
            <w:pPr>
              <w:pStyle w:val="ListParagraph"/>
              <w:numPr>
                <w:ilvl w:val="0"/>
                <w:numId w:val="6"/>
              </w:numPr>
              <w:spacing w:after="0" w:line="240" w:lineRule="auto"/>
              <w:jc w:val="center"/>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vAlign w:val="center"/>
          </w:tcPr>
          <w:p w14:paraId="2C729528" w14:textId="5FC6ADC6" w:rsidR="00E35B09" w:rsidRPr="00E35B09" w:rsidRDefault="00E35B09" w:rsidP="008E4017">
            <w:pPr>
              <w:spacing w:after="0" w:line="240" w:lineRule="auto"/>
              <w:jc w:val="both"/>
              <w:rPr>
                <w:rFonts w:ascii="Times New Roman" w:hAnsi="Times New Roman" w:cs="Times New Roman"/>
                <w:color w:val="000000"/>
                <w:sz w:val="24"/>
                <w:szCs w:val="24"/>
              </w:rPr>
            </w:pPr>
            <w:r w:rsidRPr="00E35B09">
              <w:rPr>
                <w:rFonts w:ascii="Times New Roman" w:hAnsi="Times New Roman" w:cs="Times New Roman"/>
                <w:color w:val="000000"/>
                <w:sz w:val="24"/>
                <w:szCs w:val="24"/>
              </w:rPr>
              <w:t xml:space="preserve">Įranga turi turėti integruotą programinę įrangą sistemai valdyti ir duomenims rinkti per USB sąsają </w:t>
            </w:r>
            <w:r w:rsidR="00CD791D">
              <w:rPr>
                <w:rFonts w:ascii="Times New Roman" w:hAnsi="Times New Roman" w:cs="Times New Roman"/>
                <w:iCs/>
                <w:sz w:val="24"/>
                <w:szCs w:val="24"/>
              </w:rPr>
              <w:t xml:space="preserve">Windows 11 </w:t>
            </w:r>
            <w:r w:rsidR="00E12106">
              <w:rPr>
                <w:rFonts w:ascii="Times New Roman" w:hAnsi="Times New Roman" w:cs="Times New Roman"/>
                <w:iCs/>
                <w:sz w:val="24"/>
                <w:szCs w:val="24"/>
              </w:rPr>
              <w:t xml:space="preserve">arba lygiavertėje </w:t>
            </w:r>
            <w:r w:rsidR="00CD791D">
              <w:rPr>
                <w:rFonts w:ascii="Times New Roman" w:hAnsi="Times New Roman" w:cs="Times New Roman"/>
                <w:iCs/>
                <w:sz w:val="24"/>
                <w:szCs w:val="24"/>
              </w:rPr>
              <w:t>aplinkoje.</w:t>
            </w:r>
          </w:p>
        </w:tc>
        <w:tc>
          <w:tcPr>
            <w:tcW w:w="3827" w:type="dxa"/>
            <w:tcBorders>
              <w:top w:val="single" w:sz="4" w:space="0" w:color="auto"/>
              <w:left w:val="single" w:sz="4" w:space="0" w:color="auto"/>
              <w:bottom w:val="single" w:sz="4" w:space="0" w:color="auto"/>
              <w:right w:val="single" w:sz="4" w:space="0" w:color="auto"/>
            </w:tcBorders>
          </w:tcPr>
          <w:p w14:paraId="42D0F4F3" w14:textId="77777777" w:rsidR="00E35B09" w:rsidRPr="00056A67" w:rsidRDefault="00E35B09" w:rsidP="008E4017">
            <w:pPr>
              <w:pStyle w:val="BodyTextIndent"/>
              <w:spacing w:after="0" w:line="240" w:lineRule="auto"/>
              <w:ind w:left="0"/>
              <w:rPr>
                <w:rFonts w:ascii="Times New Roman" w:hAnsi="Times New Roman" w:cs="Times New Roman"/>
                <w:sz w:val="24"/>
                <w:szCs w:val="24"/>
              </w:rPr>
            </w:pPr>
          </w:p>
        </w:tc>
      </w:tr>
    </w:tbl>
    <w:p w14:paraId="580D469A" w14:textId="0ABBB1FE" w:rsidR="00DE5D86" w:rsidRDefault="00DE5D86" w:rsidP="00C16A05">
      <w:pPr>
        <w:spacing w:line="259" w:lineRule="auto"/>
        <w:rPr>
          <w:rFonts w:ascii="Times New Roman" w:hAnsi="Times New Roman" w:cs="Times New Roman"/>
          <w:sz w:val="24"/>
          <w:szCs w:val="24"/>
        </w:rPr>
      </w:pPr>
    </w:p>
    <w:p w14:paraId="543A62D0" w14:textId="2491A5F6" w:rsidR="00D10300" w:rsidRPr="00056A67" w:rsidRDefault="00D10300" w:rsidP="005C501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056A67">
        <w:rPr>
          <w:rFonts w:ascii="Times New Roman" w:hAnsi="Times New Roman" w:cs="Times New Roman"/>
          <w:sz w:val="24"/>
          <w:szCs w:val="24"/>
        </w:rPr>
        <w:t xml:space="preserve"> lentelė. Reikalavimai </w:t>
      </w:r>
      <w:r w:rsidR="00FD4C62">
        <w:rPr>
          <w:rFonts w:ascii="Times New Roman" w:hAnsi="Times New Roman" w:cs="Times New Roman"/>
          <w:sz w:val="24"/>
          <w:szCs w:val="24"/>
        </w:rPr>
        <w:t>II</w:t>
      </w:r>
      <w:r>
        <w:rPr>
          <w:rFonts w:ascii="Times New Roman" w:hAnsi="Times New Roman" w:cs="Times New Roman"/>
          <w:sz w:val="24"/>
          <w:szCs w:val="24"/>
        </w:rPr>
        <w:t xml:space="preserve"> dalies </w:t>
      </w:r>
      <w:r w:rsidRPr="00056A67">
        <w:rPr>
          <w:rFonts w:ascii="Times New Roman" w:hAnsi="Times New Roman" w:cs="Times New Roman"/>
          <w:sz w:val="24"/>
          <w:szCs w:val="24"/>
        </w:rPr>
        <w:t>įrangos</w:t>
      </w:r>
      <w:r>
        <w:rPr>
          <w:rFonts w:ascii="Times New Roman" w:hAnsi="Times New Roman" w:cs="Times New Roman"/>
          <w:sz w:val="24"/>
          <w:szCs w:val="24"/>
        </w:rPr>
        <w:t xml:space="preserve"> – </w:t>
      </w:r>
      <w:r w:rsidR="00720BB8">
        <w:rPr>
          <w:rFonts w:ascii="Times New Roman" w:hAnsi="Times New Roman" w:cs="Times New Roman"/>
          <w:sz w:val="24"/>
          <w:szCs w:val="24"/>
        </w:rPr>
        <w:t>s</w:t>
      </w:r>
      <w:r w:rsidR="00720BB8" w:rsidRPr="00720BB8">
        <w:rPr>
          <w:rFonts w:ascii="Times New Roman" w:hAnsi="Times New Roman" w:cs="Times New Roman"/>
          <w:sz w:val="24"/>
          <w:szCs w:val="24"/>
        </w:rPr>
        <w:t>aulės šiluminės energijos tyrimo stendo su priedais</w:t>
      </w:r>
      <w:r>
        <w:rPr>
          <w:rFonts w:ascii="Times New Roman" w:hAnsi="Times New Roman" w:cs="Times New Roman"/>
          <w:sz w:val="24"/>
          <w:szCs w:val="24"/>
        </w:rPr>
        <w:t>, –</w:t>
      </w:r>
      <w:r w:rsidRPr="00056A67">
        <w:rPr>
          <w:rFonts w:ascii="Times New Roman" w:hAnsi="Times New Roman" w:cs="Times New Roman"/>
          <w:sz w:val="24"/>
          <w:szCs w:val="24"/>
        </w:rPr>
        <w:t xml:space="preserve">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D10300" w:rsidRPr="00056A67" w14:paraId="07A41055" w14:textId="77777777" w:rsidTr="004C3F16">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EDB774"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60A3BA93" w14:textId="77777777" w:rsidR="00D10300" w:rsidRPr="00056A67" w:rsidRDefault="00D10300" w:rsidP="004C3F16">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986A7" w14:textId="77777777" w:rsidR="00D10300" w:rsidRPr="00056A67" w:rsidRDefault="00D10300" w:rsidP="004C3F16">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EF61B4"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5383F03C" w14:textId="77777777" w:rsidR="00D10300" w:rsidRPr="00056A67" w:rsidRDefault="00D10300" w:rsidP="004C3F16">
            <w:pPr>
              <w:pStyle w:val="BodyTextIndent"/>
              <w:spacing w:after="0" w:line="240" w:lineRule="auto"/>
              <w:ind w:left="0"/>
              <w:jc w:val="center"/>
              <w:rPr>
                <w:rFonts w:ascii="Times New Roman" w:hAnsi="Times New Roman" w:cs="Times New Roman"/>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5D46CE" w:rsidRPr="005D46CE" w14:paraId="00827051" w14:textId="77777777" w:rsidTr="000055EA">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682C08" w14:textId="276DEFF2" w:rsidR="00015AE7" w:rsidRDefault="00015AE7" w:rsidP="00015AE7">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II</w:t>
            </w:r>
            <w:r w:rsidRPr="00C5356B">
              <w:rPr>
                <w:rFonts w:ascii="Times New Roman" w:hAnsi="Times New Roman" w:cs="Times New Roman"/>
                <w:b/>
                <w:bCs/>
                <w:i/>
                <w:sz w:val="24"/>
                <w:szCs w:val="24"/>
              </w:rPr>
              <w:t xml:space="preserve"> dalies įrangą turi sudaryti: </w:t>
            </w:r>
          </w:p>
          <w:p w14:paraId="0B2D67E0" w14:textId="639A8837" w:rsidR="00FD4C62" w:rsidRPr="005D46CE" w:rsidRDefault="00CC339E" w:rsidP="005D46CE">
            <w:pPr>
              <w:spacing w:after="0" w:line="240" w:lineRule="auto"/>
              <w:rPr>
                <w:rFonts w:ascii="Times New Roman" w:eastAsia="Times New Roman" w:hAnsi="Times New Roman" w:cs="Times New Roman"/>
                <w:b/>
                <w:bCs/>
                <w:i/>
                <w:iCs/>
                <w:sz w:val="24"/>
                <w:szCs w:val="24"/>
              </w:rPr>
            </w:pPr>
            <w:r>
              <w:rPr>
                <w:rFonts w:ascii="Times New Roman" w:hAnsi="Times New Roman" w:cs="Times New Roman"/>
                <w:b/>
                <w:bCs/>
                <w:i/>
                <w:sz w:val="24"/>
                <w:szCs w:val="24"/>
              </w:rPr>
              <w:t>S</w:t>
            </w:r>
            <w:r w:rsidRPr="00CC339E">
              <w:rPr>
                <w:rFonts w:ascii="Times New Roman" w:hAnsi="Times New Roman" w:cs="Times New Roman"/>
                <w:b/>
                <w:bCs/>
                <w:i/>
                <w:sz w:val="24"/>
                <w:szCs w:val="24"/>
              </w:rPr>
              <w:t>aulės šiluminės energijos tyrimo stendas su priedais</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716B73" w14:textId="77777777" w:rsidR="00FD4C62" w:rsidRPr="005D46CE" w:rsidRDefault="00FD4C62" w:rsidP="00FD4C62">
            <w:pPr>
              <w:tabs>
                <w:tab w:val="left" w:pos="30"/>
              </w:tabs>
              <w:jc w:val="both"/>
              <w:rPr>
                <w:rFonts w:ascii="Times New Roman" w:hAnsi="Times New Roman" w:cs="Times New Roman"/>
                <w:b/>
                <w:bCs/>
                <w:sz w:val="24"/>
                <w:szCs w:val="24"/>
              </w:rPr>
            </w:pPr>
            <w:r w:rsidRPr="005D46CE">
              <w:rPr>
                <w:rFonts w:ascii="Times New Roman" w:hAnsi="Times New Roman" w:cs="Times New Roman"/>
                <w:b/>
                <w:bCs/>
                <w:sz w:val="24"/>
                <w:szCs w:val="24"/>
              </w:rPr>
              <w:t xml:space="preserve">Gamintojas </w:t>
            </w:r>
            <w:r w:rsidRPr="005D46CE">
              <w:rPr>
                <w:rFonts w:ascii="Times New Roman" w:hAnsi="Times New Roman" w:cs="Times New Roman"/>
                <w:b/>
                <w:bCs/>
                <w:i/>
                <w:sz w:val="24"/>
                <w:szCs w:val="24"/>
              </w:rPr>
              <w:t>(nurodyti)</w:t>
            </w:r>
            <w:r w:rsidRPr="005D46CE">
              <w:rPr>
                <w:rFonts w:ascii="Times New Roman" w:hAnsi="Times New Roman" w:cs="Times New Roman"/>
                <w:b/>
                <w:bCs/>
                <w:sz w:val="24"/>
                <w:szCs w:val="24"/>
              </w:rPr>
              <w:t>: .................</w:t>
            </w:r>
          </w:p>
          <w:p w14:paraId="6A33C8C8" w14:textId="77777777" w:rsidR="00FD4C62" w:rsidRPr="005D46CE" w:rsidRDefault="00FD4C62" w:rsidP="00FD4C62">
            <w:pPr>
              <w:jc w:val="both"/>
              <w:rPr>
                <w:rFonts w:ascii="Times New Roman" w:hAnsi="Times New Roman" w:cs="Times New Roman"/>
                <w:b/>
                <w:bCs/>
                <w:sz w:val="24"/>
                <w:szCs w:val="24"/>
              </w:rPr>
            </w:pPr>
            <w:r w:rsidRPr="005D46CE">
              <w:rPr>
                <w:rFonts w:ascii="Times New Roman" w:hAnsi="Times New Roman" w:cs="Times New Roman"/>
                <w:b/>
                <w:bCs/>
                <w:sz w:val="24"/>
                <w:szCs w:val="24"/>
              </w:rPr>
              <w:t xml:space="preserve">Modelis </w:t>
            </w:r>
            <w:r w:rsidRPr="005D46CE">
              <w:rPr>
                <w:rFonts w:ascii="Times New Roman" w:hAnsi="Times New Roman" w:cs="Times New Roman"/>
                <w:b/>
                <w:bCs/>
                <w:i/>
                <w:sz w:val="24"/>
                <w:szCs w:val="24"/>
              </w:rPr>
              <w:t>(nurodyti, jeigu yra)</w:t>
            </w:r>
            <w:r w:rsidRPr="005D46CE">
              <w:rPr>
                <w:rFonts w:ascii="Times New Roman" w:hAnsi="Times New Roman" w:cs="Times New Roman"/>
                <w:b/>
                <w:bCs/>
                <w:sz w:val="24"/>
                <w:szCs w:val="24"/>
              </w:rPr>
              <w:t>: .........</w:t>
            </w:r>
          </w:p>
          <w:p w14:paraId="67F6C222" w14:textId="5FAA8EB9" w:rsidR="00FD4C62" w:rsidRPr="005D46CE" w:rsidRDefault="00FD4C62" w:rsidP="00FD4C62">
            <w:pPr>
              <w:spacing w:after="0" w:line="240" w:lineRule="auto"/>
              <w:jc w:val="center"/>
              <w:rPr>
                <w:rFonts w:ascii="Times New Roman" w:hAnsi="Times New Roman" w:cs="Times New Roman"/>
                <w:b/>
                <w:bCs/>
                <w:i/>
                <w:iCs/>
                <w:sz w:val="24"/>
                <w:szCs w:val="24"/>
              </w:rPr>
            </w:pPr>
            <w:r w:rsidRPr="005D46CE">
              <w:rPr>
                <w:rFonts w:ascii="Times New Roman" w:hAnsi="Times New Roman" w:cs="Times New Roman"/>
                <w:b/>
                <w:bCs/>
                <w:sz w:val="24"/>
                <w:szCs w:val="24"/>
              </w:rPr>
              <w:t xml:space="preserve">Kodas </w:t>
            </w:r>
            <w:r w:rsidRPr="005D46CE">
              <w:rPr>
                <w:rFonts w:ascii="Times New Roman" w:hAnsi="Times New Roman" w:cs="Times New Roman"/>
                <w:b/>
                <w:bCs/>
                <w:i/>
                <w:sz w:val="24"/>
                <w:szCs w:val="24"/>
              </w:rPr>
              <w:t>(nurodyti, jeigu yra)</w:t>
            </w:r>
            <w:r w:rsidRPr="005D46CE">
              <w:rPr>
                <w:rFonts w:ascii="Times New Roman" w:hAnsi="Times New Roman" w:cs="Times New Roman"/>
                <w:b/>
                <w:bCs/>
                <w:sz w:val="24"/>
                <w:szCs w:val="24"/>
              </w:rPr>
              <w:t>...........</w:t>
            </w:r>
          </w:p>
        </w:tc>
      </w:tr>
      <w:tr w:rsidR="00FD4C62" w:rsidRPr="00056A67" w14:paraId="0345307A" w14:textId="77777777" w:rsidTr="004C3F16">
        <w:trPr>
          <w:trHeight w:val="577"/>
        </w:trPr>
        <w:tc>
          <w:tcPr>
            <w:tcW w:w="981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0DA37A" w14:textId="0FC4F15C" w:rsidR="00FD4C62" w:rsidRPr="00056A67" w:rsidRDefault="00FD4C62" w:rsidP="00FD4C62">
            <w:pPr>
              <w:pStyle w:val="BodyTextIndent"/>
              <w:spacing w:after="0" w:line="240" w:lineRule="auto"/>
              <w:ind w:left="0"/>
              <w:rPr>
                <w:rFonts w:ascii="Times New Roman" w:hAnsi="Times New Roman" w:cs="Times New Roman"/>
                <w:b/>
                <w:bCs/>
                <w:i/>
                <w:sz w:val="24"/>
                <w:szCs w:val="24"/>
              </w:rPr>
            </w:pPr>
            <w:r w:rsidRPr="00253E67">
              <w:rPr>
                <w:rFonts w:ascii="Times New Roman" w:hAnsi="Times New Roman" w:cs="Times New Roman"/>
                <w:b/>
                <w:bCs/>
                <w:i/>
                <w:sz w:val="24"/>
                <w:szCs w:val="24"/>
                <w:shd w:val="clear" w:color="auto" w:fill="D5DCE4" w:themeFill="text2" w:themeFillTint="33"/>
              </w:rPr>
              <w:t>Įrangai reikalaujamos šios techninės charakteristikos:</w:t>
            </w:r>
          </w:p>
        </w:tc>
      </w:tr>
      <w:tr w:rsidR="00FD4C62" w:rsidRPr="00056A67" w14:paraId="510ECCBA" w14:textId="77777777" w:rsidTr="004C3F16">
        <w:tc>
          <w:tcPr>
            <w:tcW w:w="596" w:type="dxa"/>
            <w:tcBorders>
              <w:top w:val="single" w:sz="4" w:space="0" w:color="auto"/>
              <w:left w:val="single" w:sz="4" w:space="0" w:color="auto"/>
              <w:bottom w:val="single" w:sz="4" w:space="0" w:color="auto"/>
              <w:right w:val="single" w:sz="4" w:space="0" w:color="auto"/>
            </w:tcBorders>
          </w:tcPr>
          <w:p w14:paraId="106171CB"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55743F0" w14:textId="01878FD7" w:rsidR="00FD4C62" w:rsidRPr="009F25F1" w:rsidRDefault="00720BB8" w:rsidP="00FD4C62">
            <w:pPr>
              <w:spacing w:after="0" w:line="240" w:lineRule="auto"/>
              <w:jc w:val="both"/>
              <w:rPr>
                <w:rFonts w:ascii="Times New Roman" w:hAnsi="Times New Roman" w:cs="Times New Roman"/>
                <w:iCs/>
                <w:sz w:val="24"/>
                <w:szCs w:val="24"/>
              </w:rPr>
            </w:pPr>
            <w:r w:rsidRPr="00720BB8">
              <w:rPr>
                <w:rFonts w:ascii="Times New Roman" w:hAnsi="Times New Roman" w:cs="Times New Roman"/>
                <w:sz w:val="24"/>
                <w:szCs w:val="24"/>
              </w:rPr>
              <w:t xml:space="preserve">Apšvietimo įrenginys: turi turėti ne mažiau kaip 16 </w:t>
            </w:r>
            <w:proofErr w:type="spellStart"/>
            <w:r w:rsidRPr="00720BB8">
              <w:rPr>
                <w:rFonts w:ascii="Times New Roman" w:hAnsi="Times New Roman" w:cs="Times New Roman"/>
                <w:sz w:val="24"/>
                <w:szCs w:val="24"/>
              </w:rPr>
              <w:t>halogeninių</w:t>
            </w:r>
            <w:proofErr w:type="spellEnd"/>
            <w:r w:rsidRPr="00720BB8">
              <w:rPr>
                <w:rFonts w:ascii="Times New Roman" w:hAnsi="Times New Roman" w:cs="Times New Roman"/>
                <w:sz w:val="24"/>
                <w:szCs w:val="24"/>
              </w:rPr>
              <w:t xml:space="preserve"> lempų (</w:t>
            </w:r>
            <w:r w:rsidR="008755AD">
              <w:rPr>
                <w:rFonts w:ascii="Times New Roman" w:hAnsi="Times New Roman" w:cs="Times New Roman"/>
                <w:sz w:val="24"/>
                <w:szCs w:val="24"/>
              </w:rPr>
              <w:t>vienos lempos galia ne mažiau</w:t>
            </w:r>
            <w:r w:rsidRPr="00720BB8">
              <w:rPr>
                <w:rFonts w:ascii="Times New Roman" w:hAnsi="Times New Roman" w:cs="Times New Roman"/>
                <w:sz w:val="24"/>
                <w:szCs w:val="24"/>
              </w:rPr>
              <w:t xml:space="preserve"> 75 W).</w:t>
            </w:r>
          </w:p>
        </w:tc>
        <w:tc>
          <w:tcPr>
            <w:tcW w:w="3827" w:type="dxa"/>
            <w:tcBorders>
              <w:top w:val="single" w:sz="4" w:space="0" w:color="auto"/>
              <w:left w:val="single" w:sz="4" w:space="0" w:color="auto"/>
              <w:bottom w:val="single" w:sz="4" w:space="0" w:color="auto"/>
              <w:right w:val="single" w:sz="4" w:space="0" w:color="auto"/>
            </w:tcBorders>
          </w:tcPr>
          <w:p w14:paraId="7FD60871"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085976BA" w14:textId="77777777" w:rsidTr="004C3F16">
        <w:tc>
          <w:tcPr>
            <w:tcW w:w="596" w:type="dxa"/>
            <w:tcBorders>
              <w:top w:val="single" w:sz="4" w:space="0" w:color="auto"/>
              <w:left w:val="single" w:sz="4" w:space="0" w:color="auto"/>
              <w:bottom w:val="single" w:sz="4" w:space="0" w:color="auto"/>
              <w:right w:val="single" w:sz="4" w:space="0" w:color="auto"/>
            </w:tcBorders>
          </w:tcPr>
          <w:p w14:paraId="3FD0CC91"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8C44403" w14:textId="77777777" w:rsidR="00720BB8" w:rsidRDefault="00720BB8" w:rsidP="00FD4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Plokščias kolektorius:</w:t>
            </w:r>
          </w:p>
          <w:p w14:paraId="1DBF24DB" w14:textId="77777777" w:rsidR="00FD4C62" w:rsidRPr="00720BB8" w:rsidRDefault="00720BB8" w:rsidP="00720BB8">
            <w:pPr>
              <w:pStyle w:val="ListParagraph"/>
              <w:numPr>
                <w:ilvl w:val="0"/>
                <w:numId w:val="21"/>
              </w:numPr>
              <w:spacing w:after="0" w:line="240" w:lineRule="auto"/>
              <w:jc w:val="both"/>
              <w:rPr>
                <w:rFonts w:ascii="Times New Roman" w:hAnsi="Times New Roman" w:cs="Times New Roman"/>
                <w:iCs/>
                <w:sz w:val="24"/>
                <w:szCs w:val="24"/>
              </w:rPr>
            </w:pPr>
            <w:r w:rsidRPr="00720BB8">
              <w:rPr>
                <w:rFonts w:ascii="Times New Roman" w:hAnsi="Times New Roman" w:cs="Times New Roman"/>
                <w:sz w:val="24"/>
                <w:szCs w:val="24"/>
              </w:rPr>
              <w:t>Turi turėti galimybę reguliuoti pasvirimo kampą nuo 0 iki ne mažiau kaip 60°.</w:t>
            </w:r>
          </w:p>
          <w:p w14:paraId="762C628A" w14:textId="77777777" w:rsidR="00720BB8" w:rsidRDefault="00720BB8" w:rsidP="00720BB8">
            <w:pPr>
              <w:pStyle w:val="ListParagraph"/>
              <w:numPr>
                <w:ilvl w:val="0"/>
                <w:numId w:val="21"/>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Turi būti komplektuojamas su mažiausiai dviem keičiamais absorberiais (vienas su selektyvia danga, kitas – juodinta danga).</w:t>
            </w:r>
          </w:p>
          <w:p w14:paraId="4844BE14" w14:textId="2A541F0B" w:rsidR="00720BB8" w:rsidRPr="00720BB8" w:rsidRDefault="00720BB8" w:rsidP="00720BB8">
            <w:pPr>
              <w:pStyle w:val="ListParagraph"/>
              <w:numPr>
                <w:ilvl w:val="0"/>
                <w:numId w:val="21"/>
              </w:numPr>
              <w:spacing w:after="0" w:line="240" w:lineRule="auto"/>
              <w:jc w:val="both"/>
              <w:rPr>
                <w:rFonts w:ascii="Times New Roman" w:hAnsi="Times New Roman" w:cs="Times New Roman"/>
                <w:iCs/>
                <w:sz w:val="24"/>
                <w:szCs w:val="24"/>
              </w:rPr>
            </w:pPr>
            <w:r w:rsidRPr="00720BB8">
              <w:rPr>
                <w:rFonts w:ascii="Times New Roman" w:hAnsi="Times New Roman" w:cs="Times New Roman"/>
                <w:sz w:val="24"/>
                <w:szCs w:val="24"/>
              </w:rPr>
              <w:t>Absorbuojantis paviršius ne mažesnis kaip 320x330 mm.</w:t>
            </w:r>
          </w:p>
        </w:tc>
        <w:tc>
          <w:tcPr>
            <w:tcW w:w="3827" w:type="dxa"/>
            <w:tcBorders>
              <w:top w:val="single" w:sz="4" w:space="0" w:color="auto"/>
              <w:left w:val="single" w:sz="4" w:space="0" w:color="auto"/>
              <w:bottom w:val="single" w:sz="4" w:space="0" w:color="auto"/>
              <w:right w:val="single" w:sz="4" w:space="0" w:color="auto"/>
            </w:tcBorders>
          </w:tcPr>
          <w:p w14:paraId="103CD238"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74336117" w14:textId="77777777" w:rsidTr="004C3F16">
        <w:tc>
          <w:tcPr>
            <w:tcW w:w="596" w:type="dxa"/>
            <w:tcBorders>
              <w:top w:val="single" w:sz="4" w:space="0" w:color="auto"/>
              <w:left w:val="single" w:sz="4" w:space="0" w:color="auto"/>
              <w:bottom w:val="single" w:sz="4" w:space="0" w:color="auto"/>
              <w:right w:val="single" w:sz="4" w:space="0" w:color="auto"/>
            </w:tcBorders>
          </w:tcPr>
          <w:p w14:paraId="6B2C82E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45B2B56" w14:textId="77777777" w:rsidR="00FD4C62" w:rsidRDefault="00720BB8" w:rsidP="00FD4C62">
            <w:p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Saulės kontūras ir kaupiklis:</w:t>
            </w:r>
          </w:p>
          <w:p w14:paraId="4FECDD46" w14:textId="77777777" w:rsidR="00720BB8" w:rsidRDefault="00720BB8" w:rsidP="00720BB8">
            <w:pPr>
              <w:pStyle w:val="ListParagraph"/>
              <w:numPr>
                <w:ilvl w:val="0"/>
                <w:numId w:val="22"/>
              </w:num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Siurblys turi užtikrinti reguliuojamą srautą diapazone ne siauresniame kaip 0...24 L/h.</w:t>
            </w:r>
          </w:p>
          <w:p w14:paraId="51A1661B" w14:textId="77777777" w:rsidR="00720BB8" w:rsidRDefault="00720BB8" w:rsidP="00720BB8">
            <w:pPr>
              <w:pStyle w:val="ListParagraph"/>
              <w:numPr>
                <w:ilvl w:val="0"/>
                <w:numId w:val="22"/>
              </w:num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Turi būti integruotas karšto vandens kaupimo bakas su elektriniu pagalbiniu šildytuvu.</w:t>
            </w:r>
          </w:p>
          <w:p w14:paraId="25A5CC41" w14:textId="000C3E8D" w:rsidR="00720BB8" w:rsidRPr="00720BB8" w:rsidRDefault="00720BB8" w:rsidP="00720BB8">
            <w:pPr>
              <w:pStyle w:val="ListParagraph"/>
              <w:spacing w:after="0" w:line="240" w:lineRule="auto"/>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4999D46"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045434DB" w14:textId="77777777" w:rsidTr="004C3F16">
        <w:tc>
          <w:tcPr>
            <w:tcW w:w="596" w:type="dxa"/>
            <w:tcBorders>
              <w:top w:val="single" w:sz="4" w:space="0" w:color="auto"/>
              <w:left w:val="single" w:sz="4" w:space="0" w:color="auto"/>
              <w:bottom w:val="single" w:sz="4" w:space="0" w:color="auto"/>
              <w:right w:val="single" w:sz="4" w:space="0" w:color="auto"/>
            </w:tcBorders>
          </w:tcPr>
          <w:p w14:paraId="7220A750"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BC11952" w14:textId="77777777" w:rsidR="00FD4C62" w:rsidRDefault="00720BB8" w:rsidP="00FD4C62">
            <w:p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Matavimo diapazonai privalo būti ne siauresni nei:</w:t>
            </w:r>
          </w:p>
          <w:p w14:paraId="29189CA0" w14:textId="5990ACEC" w:rsidR="00720BB8" w:rsidRPr="00720BB8" w:rsidRDefault="00720BB8" w:rsidP="00720BB8">
            <w:pPr>
              <w:pStyle w:val="ListParagraph"/>
              <w:numPr>
                <w:ilvl w:val="0"/>
                <w:numId w:val="23"/>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Temperatūra</w:t>
            </w:r>
            <w:r w:rsidR="005505CA">
              <w:rPr>
                <w:rFonts w:ascii="Times New Roman" w:hAnsi="Times New Roman" w:cs="Times New Roman"/>
                <w:iCs/>
                <w:sz w:val="24"/>
                <w:szCs w:val="24"/>
              </w:rPr>
              <w:t xml:space="preserve">: </w:t>
            </w:r>
            <w:r w:rsidRPr="00720BB8">
              <w:rPr>
                <w:rFonts w:ascii="Times New Roman" w:hAnsi="Times New Roman" w:cs="Times New Roman"/>
                <w:iCs/>
                <w:sz w:val="24"/>
                <w:szCs w:val="24"/>
              </w:rPr>
              <w:t>0...100 °C</w:t>
            </w:r>
          </w:p>
          <w:p w14:paraId="59D915CC" w14:textId="77777777" w:rsidR="00720BB8" w:rsidRDefault="00720BB8" w:rsidP="00720BB8">
            <w:pPr>
              <w:pStyle w:val="ListParagraph"/>
              <w:numPr>
                <w:ilvl w:val="0"/>
                <w:numId w:val="23"/>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Srauto greitis: 0...30 L/h.</w:t>
            </w:r>
          </w:p>
          <w:p w14:paraId="69BFA0EB" w14:textId="3EC6C25E" w:rsidR="00720BB8" w:rsidRPr="00720BB8" w:rsidRDefault="00720BB8" w:rsidP="00720BB8">
            <w:pPr>
              <w:pStyle w:val="ListParagraph"/>
              <w:numPr>
                <w:ilvl w:val="0"/>
                <w:numId w:val="23"/>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Apšvieta: 0...3 kW/m</w:t>
            </w:r>
            <w:r w:rsidRPr="00720BB8">
              <w:rPr>
                <w:rFonts w:ascii="Times New Roman" w:hAnsi="Times New Roman" w:cs="Times New Roman"/>
                <w:iCs/>
                <w:sz w:val="24"/>
                <w:szCs w:val="24"/>
                <w:vertAlign w:val="superscript"/>
              </w:rPr>
              <w:t>2</w:t>
            </w:r>
            <w:r w:rsidRPr="00720BB8">
              <w:rPr>
                <w:rFonts w:ascii="Times New Roman" w:hAnsi="Times New Roman" w:cs="Times New Roman"/>
                <w:iCs/>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778D571F"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r w:rsidR="00FD4C62" w:rsidRPr="00056A67" w14:paraId="58B0AC00" w14:textId="77777777" w:rsidTr="004C3F16">
        <w:tc>
          <w:tcPr>
            <w:tcW w:w="596" w:type="dxa"/>
            <w:tcBorders>
              <w:top w:val="single" w:sz="4" w:space="0" w:color="auto"/>
              <w:left w:val="single" w:sz="4" w:space="0" w:color="auto"/>
              <w:bottom w:val="single" w:sz="4" w:space="0" w:color="auto"/>
              <w:right w:val="single" w:sz="4" w:space="0" w:color="auto"/>
            </w:tcBorders>
          </w:tcPr>
          <w:p w14:paraId="2D7C5AF3" w14:textId="77777777" w:rsidR="00FD4C62" w:rsidRPr="00056A67" w:rsidRDefault="00FD4C62" w:rsidP="00FD4C62">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E0A6AA7" w14:textId="5A07A618" w:rsidR="00FD4C62" w:rsidRPr="009F25F1" w:rsidRDefault="00720BB8" w:rsidP="00FD4C62">
            <w:p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Įranga turi turėti integruotą programinę įrangą duomenims rinkti ir analizuoti per USB sąsają</w:t>
            </w:r>
            <w:r w:rsidR="00CD791D">
              <w:rPr>
                <w:rFonts w:ascii="Times New Roman" w:hAnsi="Times New Roman" w:cs="Times New Roman"/>
                <w:iCs/>
                <w:sz w:val="24"/>
                <w:szCs w:val="24"/>
              </w:rPr>
              <w:t xml:space="preserve">, </w:t>
            </w:r>
            <w:r>
              <w:rPr>
                <w:rFonts w:ascii="Times New Roman" w:hAnsi="Times New Roman" w:cs="Times New Roman"/>
                <w:iCs/>
                <w:sz w:val="24"/>
                <w:szCs w:val="24"/>
              </w:rPr>
              <w:t>Windows</w:t>
            </w:r>
            <w:r w:rsidR="00CD791D">
              <w:rPr>
                <w:rFonts w:ascii="Times New Roman" w:hAnsi="Times New Roman" w:cs="Times New Roman"/>
                <w:iCs/>
                <w:sz w:val="24"/>
                <w:szCs w:val="24"/>
              </w:rPr>
              <w:t xml:space="preserve"> 11 </w:t>
            </w:r>
            <w:r w:rsidR="00E12106">
              <w:rPr>
                <w:rFonts w:ascii="Times New Roman" w:hAnsi="Times New Roman" w:cs="Times New Roman"/>
                <w:iCs/>
                <w:sz w:val="24"/>
                <w:szCs w:val="24"/>
              </w:rPr>
              <w:t xml:space="preserve">arba lygiavertėje </w:t>
            </w:r>
            <w:r>
              <w:rPr>
                <w:rFonts w:ascii="Times New Roman" w:hAnsi="Times New Roman" w:cs="Times New Roman"/>
                <w:iCs/>
                <w:sz w:val="24"/>
                <w:szCs w:val="24"/>
              </w:rPr>
              <w:t>aplinkoje</w:t>
            </w:r>
          </w:p>
        </w:tc>
        <w:tc>
          <w:tcPr>
            <w:tcW w:w="3827" w:type="dxa"/>
            <w:tcBorders>
              <w:top w:val="single" w:sz="4" w:space="0" w:color="auto"/>
              <w:left w:val="single" w:sz="4" w:space="0" w:color="auto"/>
              <w:bottom w:val="single" w:sz="4" w:space="0" w:color="auto"/>
              <w:right w:val="single" w:sz="4" w:space="0" w:color="auto"/>
            </w:tcBorders>
          </w:tcPr>
          <w:p w14:paraId="70AA84AC" w14:textId="77777777" w:rsidR="00FD4C62" w:rsidRPr="00056A67" w:rsidRDefault="00FD4C62" w:rsidP="00FD4C62">
            <w:pPr>
              <w:pStyle w:val="BodyTextIndent"/>
              <w:spacing w:after="0" w:line="240" w:lineRule="auto"/>
              <w:ind w:left="0"/>
              <w:rPr>
                <w:rFonts w:ascii="Times New Roman" w:hAnsi="Times New Roman" w:cs="Times New Roman"/>
                <w:sz w:val="24"/>
                <w:szCs w:val="24"/>
              </w:rPr>
            </w:pPr>
          </w:p>
        </w:tc>
      </w:tr>
    </w:tbl>
    <w:p w14:paraId="2DBB837B" w14:textId="77777777" w:rsidR="00F053DB" w:rsidRDefault="00F053DB" w:rsidP="006D5ADA">
      <w:pPr>
        <w:rPr>
          <w:rFonts w:ascii="Times New Roman" w:hAnsi="Times New Roman" w:cs="Times New Roman"/>
          <w:sz w:val="24"/>
          <w:szCs w:val="24"/>
        </w:rPr>
      </w:pPr>
    </w:p>
    <w:p w14:paraId="1A2DA471" w14:textId="313CEECA" w:rsidR="006D5ADA" w:rsidRPr="00056A67" w:rsidRDefault="006D5ADA" w:rsidP="0019295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056A67">
        <w:rPr>
          <w:rFonts w:ascii="Times New Roman" w:hAnsi="Times New Roman" w:cs="Times New Roman"/>
          <w:sz w:val="24"/>
          <w:szCs w:val="24"/>
        </w:rPr>
        <w:t xml:space="preserve"> lentelė. Reikalavimai </w:t>
      </w:r>
      <w:r w:rsidR="000E2D43">
        <w:rPr>
          <w:rFonts w:ascii="Times New Roman" w:hAnsi="Times New Roman" w:cs="Times New Roman"/>
          <w:sz w:val="24"/>
          <w:szCs w:val="24"/>
        </w:rPr>
        <w:t>III</w:t>
      </w:r>
      <w:r>
        <w:rPr>
          <w:rFonts w:ascii="Times New Roman" w:hAnsi="Times New Roman" w:cs="Times New Roman"/>
          <w:sz w:val="24"/>
          <w:szCs w:val="24"/>
        </w:rPr>
        <w:t xml:space="preserve"> dalies </w:t>
      </w:r>
      <w:r w:rsidRPr="00056A67">
        <w:rPr>
          <w:rFonts w:ascii="Times New Roman" w:hAnsi="Times New Roman" w:cs="Times New Roman"/>
          <w:sz w:val="24"/>
          <w:szCs w:val="24"/>
        </w:rPr>
        <w:t>įrangos</w:t>
      </w:r>
      <w:r>
        <w:rPr>
          <w:rFonts w:ascii="Times New Roman" w:hAnsi="Times New Roman" w:cs="Times New Roman"/>
          <w:sz w:val="24"/>
          <w:szCs w:val="24"/>
        </w:rPr>
        <w:t xml:space="preserve"> – </w:t>
      </w:r>
      <w:r w:rsidR="008755AD">
        <w:rPr>
          <w:rFonts w:ascii="Times New Roman" w:hAnsi="Times New Roman" w:cs="Times New Roman"/>
          <w:sz w:val="24"/>
          <w:szCs w:val="24"/>
        </w:rPr>
        <w:t>u</w:t>
      </w:r>
      <w:r w:rsidR="008755AD" w:rsidRPr="008755AD">
        <w:rPr>
          <w:rFonts w:ascii="Times New Roman" w:hAnsi="Times New Roman" w:cs="Times New Roman"/>
          <w:sz w:val="24"/>
          <w:szCs w:val="24"/>
        </w:rPr>
        <w:t>ždaro vandens kontūro Francis turbinos tyrimo stend</w:t>
      </w:r>
      <w:r w:rsidR="008755AD">
        <w:rPr>
          <w:rFonts w:ascii="Times New Roman" w:hAnsi="Times New Roman" w:cs="Times New Roman"/>
          <w:sz w:val="24"/>
          <w:szCs w:val="24"/>
        </w:rPr>
        <w:t>o</w:t>
      </w:r>
      <w:r w:rsidR="008755AD" w:rsidRPr="008755AD">
        <w:rPr>
          <w:rFonts w:ascii="Times New Roman" w:hAnsi="Times New Roman" w:cs="Times New Roman"/>
          <w:sz w:val="24"/>
          <w:szCs w:val="24"/>
        </w:rPr>
        <w:t xml:space="preserve"> su priedais</w:t>
      </w:r>
      <w:r>
        <w:rPr>
          <w:rFonts w:ascii="Times New Roman" w:hAnsi="Times New Roman" w:cs="Times New Roman"/>
          <w:sz w:val="24"/>
          <w:szCs w:val="24"/>
        </w:rPr>
        <w:t>, –</w:t>
      </w:r>
      <w:r w:rsidRPr="00056A67">
        <w:rPr>
          <w:rFonts w:ascii="Times New Roman" w:hAnsi="Times New Roman" w:cs="Times New Roman"/>
          <w:sz w:val="24"/>
          <w:szCs w:val="24"/>
        </w:rPr>
        <w:t xml:space="preserve"> techniniams parametrams</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D10300" w:rsidRPr="00056A67" w14:paraId="0E760B35" w14:textId="77777777" w:rsidTr="004C3F16">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54FF11"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Eil.</w:t>
            </w:r>
          </w:p>
          <w:p w14:paraId="5CCA1E5E" w14:textId="77777777" w:rsidR="00D10300" w:rsidRPr="00056A67" w:rsidRDefault="00D10300" w:rsidP="004C3F16">
            <w:pPr>
              <w:spacing w:after="0" w:line="240" w:lineRule="auto"/>
              <w:rPr>
                <w:rFonts w:ascii="Times New Roman" w:hAnsi="Times New Roman" w:cs="Times New Roman"/>
                <w:sz w:val="24"/>
                <w:szCs w:val="24"/>
                <w:highlight w:val="yellow"/>
              </w:rPr>
            </w:pPr>
            <w:r w:rsidRPr="00056A67">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FBEB44" w14:textId="77777777" w:rsidR="00D10300" w:rsidRPr="00056A67" w:rsidRDefault="00D10300" w:rsidP="004C3F16">
            <w:pPr>
              <w:spacing w:after="0" w:line="240" w:lineRule="auto"/>
              <w:jc w:val="center"/>
              <w:rPr>
                <w:rFonts w:ascii="Times New Roman" w:hAnsi="Times New Roman" w:cs="Times New Roman"/>
                <w:iCs/>
                <w:sz w:val="24"/>
                <w:szCs w:val="24"/>
                <w:highlight w:val="yellow"/>
              </w:rPr>
            </w:pPr>
            <w:r w:rsidRPr="00056A67">
              <w:rPr>
                <w:rFonts w:ascii="Times New Roman" w:eastAsia="Times New Roman" w:hAnsi="Times New Roman" w:cs="Times New Roman"/>
                <w:b/>
                <w:bCs/>
                <w:i/>
                <w:iCs/>
                <w:sz w:val="24"/>
                <w:szCs w:val="24"/>
              </w:rPr>
              <w:t>Reikalaujamos techninės charakteristikos/parametrai ir 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D77DA" w14:textId="77777777" w:rsidR="00D10300" w:rsidRPr="00056A67" w:rsidRDefault="00D10300" w:rsidP="004C3F16">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476BD277" w14:textId="77777777" w:rsidR="00D10300" w:rsidRPr="00056A67" w:rsidRDefault="00D10300" w:rsidP="004C3F16">
            <w:pPr>
              <w:pStyle w:val="BodyTextIndent"/>
              <w:spacing w:after="0" w:line="240" w:lineRule="auto"/>
              <w:ind w:left="0"/>
              <w:jc w:val="center"/>
              <w:rPr>
                <w:rFonts w:ascii="Times New Roman" w:hAnsi="Times New Roman" w:cs="Times New Roman"/>
                <w:sz w:val="24"/>
                <w:szCs w:val="24"/>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720BB8" w:rsidRPr="00056A67" w14:paraId="26503407" w14:textId="77777777" w:rsidTr="0065506D">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9AE3DE" w14:textId="77E9EC36" w:rsidR="00015AE7" w:rsidRDefault="00015AE7" w:rsidP="00015AE7">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III</w:t>
            </w:r>
            <w:r w:rsidRPr="00C5356B">
              <w:rPr>
                <w:rFonts w:ascii="Times New Roman" w:hAnsi="Times New Roman" w:cs="Times New Roman"/>
                <w:b/>
                <w:bCs/>
                <w:i/>
                <w:sz w:val="24"/>
                <w:szCs w:val="24"/>
              </w:rPr>
              <w:t xml:space="preserve"> dalies įrangą turi sudaryti: </w:t>
            </w:r>
          </w:p>
          <w:p w14:paraId="46E3ABF4" w14:textId="200B84E0" w:rsidR="00720BB8" w:rsidRPr="00056A67" w:rsidRDefault="00720BB8" w:rsidP="00015AE7">
            <w:pPr>
              <w:spacing w:after="0" w:line="240" w:lineRule="auto"/>
              <w:rPr>
                <w:rFonts w:ascii="Times New Roman" w:eastAsia="Times New Roman" w:hAnsi="Times New Roman" w:cs="Times New Roman"/>
                <w:b/>
                <w:bCs/>
                <w:i/>
                <w:iCs/>
                <w:sz w:val="24"/>
                <w:szCs w:val="24"/>
              </w:rPr>
            </w:pPr>
            <w:r w:rsidRPr="00720BB8">
              <w:rPr>
                <w:rFonts w:ascii="Times New Roman" w:hAnsi="Times New Roman" w:cs="Times New Roman"/>
                <w:b/>
                <w:bCs/>
                <w:i/>
                <w:sz w:val="24"/>
                <w:szCs w:val="24"/>
              </w:rPr>
              <w:t xml:space="preserve">Uždaro vandens kontūro Francis turbinos tyrimo stendas su </w:t>
            </w:r>
            <w:r w:rsidR="008755AD">
              <w:rPr>
                <w:rFonts w:ascii="Times New Roman" w:hAnsi="Times New Roman" w:cs="Times New Roman"/>
                <w:b/>
                <w:bCs/>
                <w:i/>
                <w:sz w:val="24"/>
                <w:szCs w:val="24"/>
              </w:rPr>
              <w:t>priedais</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BA0E4B" w14:textId="77777777" w:rsidR="00720BB8" w:rsidRPr="005D46CE" w:rsidRDefault="00720BB8" w:rsidP="00720BB8">
            <w:pPr>
              <w:tabs>
                <w:tab w:val="left" w:pos="30"/>
              </w:tabs>
              <w:jc w:val="both"/>
              <w:rPr>
                <w:rFonts w:ascii="Times New Roman" w:hAnsi="Times New Roman" w:cs="Times New Roman"/>
                <w:b/>
                <w:bCs/>
                <w:sz w:val="24"/>
                <w:szCs w:val="24"/>
              </w:rPr>
            </w:pPr>
            <w:r w:rsidRPr="005D46CE">
              <w:rPr>
                <w:rFonts w:ascii="Times New Roman" w:hAnsi="Times New Roman" w:cs="Times New Roman"/>
                <w:b/>
                <w:bCs/>
                <w:sz w:val="24"/>
                <w:szCs w:val="24"/>
              </w:rPr>
              <w:t xml:space="preserve">Gamintojas </w:t>
            </w:r>
            <w:r w:rsidRPr="005D46CE">
              <w:rPr>
                <w:rFonts w:ascii="Times New Roman" w:hAnsi="Times New Roman" w:cs="Times New Roman"/>
                <w:b/>
                <w:bCs/>
                <w:i/>
                <w:sz w:val="24"/>
                <w:szCs w:val="24"/>
              </w:rPr>
              <w:t>(nurodyti)</w:t>
            </w:r>
            <w:r w:rsidRPr="005D46CE">
              <w:rPr>
                <w:rFonts w:ascii="Times New Roman" w:hAnsi="Times New Roman" w:cs="Times New Roman"/>
                <w:b/>
                <w:bCs/>
                <w:sz w:val="24"/>
                <w:szCs w:val="24"/>
              </w:rPr>
              <w:t>: .................</w:t>
            </w:r>
          </w:p>
          <w:p w14:paraId="11C312CA" w14:textId="77777777" w:rsidR="00720BB8" w:rsidRPr="005D46CE" w:rsidRDefault="00720BB8" w:rsidP="00720BB8">
            <w:pPr>
              <w:jc w:val="both"/>
              <w:rPr>
                <w:rFonts w:ascii="Times New Roman" w:hAnsi="Times New Roman" w:cs="Times New Roman"/>
                <w:b/>
                <w:bCs/>
                <w:sz w:val="24"/>
                <w:szCs w:val="24"/>
              </w:rPr>
            </w:pPr>
            <w:r w:rsidRPr="005D46CE">
              <w:rPr>
                <w:rFonts w:ascii="Times New Roman" w:hAnsi="Times New Roman" w:cs="Times New Roman"/>
                <w:b/>
                <w:bCs/>
                <w:sz w:val="24"/>
                <w:szCs w:val="24"/>
              </w:rPr>
              <w:t xml:space="preserve">Modelis </w:t>
            </w:r>
            <w:r w:rsidRPr="005D46CE">
              <w:rPr>
                <w:rFonts w:ascii="Times New Roman" w:hAnsi="Times New Roman" w:cs="Times New Roman"/>
                <w:b/>
                <w:bCs/>
                <w:i/>
                <w:sz w:val="24"/>
                <w:szCs w:val="24"/>
              </w:rPr>
              <w:t>(nurodyti, jeigu yra)</w:t>
            </w:r>
            <w:r w:rsidRPr="005D46CE">
              <w:rPr>
                <w:rFonts w:ascii="Times New Roman" w:hAnsi="Times New Roman" w:cs="Times New Roman"/>
                <w:b/>
                <w:bCs/>
                <w:sz w:val="24"/>
                <w:szCs w:val="24"/>
              </w:rPr>
              <w:t>: .........</w:t>
            </w:r>
          </w:p>
          <w:p w14:paraId="27489386" w14:textId="03B48410" w:rsidR="00720BB8" w:rsidRPr="00056A67" w:rsidRDefault="00720BB8" w:rsidP="00720BB8">
            <w:pPr>
              <w:spacing w:after="0" w:line="240" w:lineRule="auto"/>
              <w:jc w:val="center"/>
              <w:rPr>
                <w:rFonts w:ascii="Times New Roman" w:hAnsi="Times New Roman" w:cs="Times New Roman"/>
                <w:b/>
                <w:bCs/>
                <w:i/>
                <w:iCs/>
                <w:sz w:val="24"/>
                <w:szCs w:val="24"/>
              </w:rPr>
            </w:pPr>
            <w:r w:rsidRPr="005D46CE">
              <w:rPr>
                <w:rFonts w:ascii="Times New Roman" w:hAnsi="Times New Roman" w:cs="Times New Roman"/>
                <w:b/>
                <w:bCs/>
                <w:sz w:val="24"/>
                <w:szCs w:val="24"/>
              </w:rPr>
              <w:t xml:space="preserve">Kodas </w:t>
            </w:r>
            <w:r w:rsidRPr="005D46CE">
              <w:rPr>
                <w:rFonts w:ascii="Times New Roman" w:hAnsi="Times New Roman" w:cs="Times New Roman"/>
                <w:b/>
                <w:bCs/>
                <w:i/>
                <w:sz w:val="24"/>
                <w:szCs w:val="24"/>
              </w:rPr>
              <w:t>(nurodyti, jeigu yra)</w:t>
            </w:r>
            <w:r w:rsidRPr="005D46CE">
              <w:rPr>
                <w:rFonts w:ascii="Times New Roman" w:hAnsi="Times New Roman" w:cs="Times New Roman"/>
                <w:b/>
                <w:bCs/>
                <w:sz w:val="24"/>
                <w:szCs w:val="24"/>
              </w:rPr>
              <w:t>...........</w:t>
            </w:r>
          </w:p>
        </w:tc>
      </w:tr>
      <w:tr w:rsidR="00D10300" w:rsidRPr="00056A67" w14:paraId="183963EE" w14:textId="77777777" w:rsidTr="004C3F16">
        <w:trPr>
          <w:trHeight w:val="529"/>
        </w:trPr>
        <w:tc>
          <w:tcPr>
            <w:tcW w:w="981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F0354C" w14:textId="2CB1490A" w:rsidR="00D10300" w:rsidRPr="00056A67" w:rsidRDefault="00164BED" w:rsidP="004C3F16">
            <w:pPr>
              <w:pStyle w:val="BodyTextIndent"/>
              <w:spacing w:after="0" w:line="240" w:lineRule="auto"/>
              <w:ind w:left="0"/>
              <w:rPr>
                <w:rFonts w:ascii="Times New Roman" w:hAnsi="Times New Roman" w:cs="Times New Roman"/>
                <w:b/>
                <w:bCs/>
                <w:i/>
                <w:iCs/>
                <w:sz w:val="24"/>
                <w:szCs w:val="24"/>
              </w:rPr>
            </w:pPr>
            <w:r w:rsidRPr="00164BED">
              <w:rPr>
                <w:rFonts w:ascii="Times New Roman" w:hAnsi="Times New Roman" w:cs="Times New Roman"/>
                <w:b/>
                <w:bCs/>
                <w:i/>
                <w:sz w:val="24"/>
                <w:szCs w:val="24"/>
              </w:rPr>
              <w:t>Įrangai reikalaujamos šios techninės charakteristikos:</w:t>
            </w:r>
          </w:p>
        </w:tc>
      </w:tr>
      <w:tr w:rsidR="00D10300" w:rsidRPr="00056A67" w14:paraId="0707A9AF" w14:textId="77777777" w:rsidTr="004C3F16">
        <w:tc>
          <w:tcPr>
            <w:tcW w:w="596" w:type="dxa"/>
            <w:tcBorders>
              <w:top w:val="single" w:sz="4" w:space="0" w:color="auto"/>
              <w:left w:val="single" w:sz="4" w:space="0" w:color="auto"/>
              <w:bottom w:val="single" w:sz="4" w:space="0" w:color="auto"/>
              <w:right w:val="single" w:sz="4" w:space="0" w:color="auto"/>
            </w:tcBorders>
          </w:tcPr>
          <w:p w14:paraId="6CBB4F98"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670DAF0" w14:textId="77777777" w:rsidR="00D10300" w:rsidRDefault="00720BB8" w:rsidP="004C3F16">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Turbinos specifikacijos:</w:t>
            </w:r>
          </w:p>
          <w:p w14:paraId="58029648" w14:textId="1869CB54" w:rsidR="00720BB8" w:rsidRDefault="00720BB8" w:rsidP="00720BB8">
            <w:pPr>
              <w:pStyle w:val="ListParagraph"/>
              <w:numPr>
                <w:ilvl w:val="0"/>
                <w:numId w:val="24"/>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Hidraulinė galia ne mažesnė kaip 2</w:t>
            </w:r>
            <w:r w:rsidR="005505CA">
              <w:rPr>
                <w:rFonts w:ascii="Times New Roman" w:hAnsi="Times New Roman" w:cs="Times New Roman"/>
                <w:iCs/>
                <w:sz w:val="24"/>
                <w:szCs w:val="24"/>
              </w:rPr>
              <w:t xml:space="preserve"> </w:t>
            </w:r>
            <w:r w:rsidRPr="00720BB8">
              <w:rPr>
                <w:rFonts w:ascii="Times New Roman" w:hAnsi="Times New Roman" w:cs="Times New Roman"/>
                <w:iCs/>
                <w:sz w:val="24"/>
                <w:szCs w:val="24"/>
              </w:rPr>
              <w:t xml:space="preserve">kW esant 1500 min-1 greičiui. </w:t>
            </w:r>
          </w:p>
          <w:p w14:paraId="752ED61D" w14:textId="77777777" w:rsidR="00720BB8" w:rsidRPr="00720BB8" w:rsidRDefault="00720BB8" w:rsidP="00720BB8">
            <w:pPr>
              <w:pStyle w:val="ListParagraph"/>
              <w:numPr>
                <w:ilvl w:val="0"/>
                <w:numId w:val="24"/>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 xml:space="preserve">Mechaninė galia ne mažesnė kaip 1,4 kW esant 1500 min-1 greičiui. </w:t>
            </w:r>
          </w:p>
          <w:p w14:paraId="23E7D032" w14:textId="16068912" w:rsidR="00720BB8" w:rsidRDefault="00720BB8" w:rsidP="00720BB8">
            <w:pPr>
              <w:pStyle w:val="ListParagraph"/>
              <w:numPr>
                <w:ilvl w:val="0"/>
                <w:numId w:val="24"/>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 xml:space="preserve">Rotoriaus skersmuo </w:t>
            </w:r>
            <w:r w:rsidR="005505CA">
              <w:rPr>
                <w:rFonts w:ascii="Times New Roman" w:hAnsi="Times New Roman" w:cs="Times New Roman"/>
                <w:iCs/>
                <w:sz w:val="24"/>
                <w:szCs w:val="24"/>
              </w:rPr>
              <w:t xml:space="preserve">ne mažiau </w:t>
            </w:r>
            <w:r w:rsidRPr="00720BB8">
              <w:rPr>
                <w:rFonts w:ascii="Times New Roman" w:hAnsi="Times New Roman" w:cs="Times New Roman"/>
                <w:iCs/>
                <w:sz w:val="24"/>
                <w:szCs w:val="24"/>
              </w:rPr>
              <w:t>120 mm, ne mažiau kaip 15 menčių.</w:t>
            </w:r>
          </w:p>
          <w:p w14:paraId="04D6992E" w14:textId="1838214F" w:rsidR="00720BB8" w:rsidRPr="00720BB8" w:rsidRDefault="00720BB8" w:rsidP="00720BB8">
            <w:pPr>
              <w:pStyle w:val="ListParagraph"/>
              <w:numPr>
                <w:ilvl w:val="0"/>
                <w:numId w:val="24"/>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Ne mažiau kaip 10 kreipiamųjų menčių, kurių atakos kampas reguliuojamas diapazone nuo 0 iki 23°</w:t>
            </w:r>
          </w:p>
          <w:p w14:paraId="68E97E12" w14:textId="3FD56760" w:rsidR="00720BB8" w:rsidRPr="00B12386" w:rsidRDefault="00720BB8" w:rsidP="004C3F16">
            <w:pPr>
              <w:spacing w:after="0" w:line="240" w:lineRule="auto"/>
              <w:jc w:val="both"/>
              <w:rPr>
                <w:rFonts w:ascii="Times New Roman" w:hAnsi="Times New Roman" w:cs="Times New Roman"/>
                <w:iCs/>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09674B2"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52E727F5" w14:textId="77777777" w:rsidTr="004C3F16">
        <w:tc>
          <w:tcPr>
            <w:tcW w:w="596" w:type="dxa"/>
            <w:tcBorders>
              <w:top w:val="single" w:sz="4" w:space="0" w:color="auto"/>
              <w:left w:val="single" w:sz="4" w:space="0" w:color="auto"/>
              <w:bottom w:val="single" w:sz="4" w:space="0" w:color="auto"/>
              <w:right w:val="single" w:sz="4" w:space="0" w:color="auto"/>
            </w:tcBorders>
          </w:tcPr>
          <w:p w14:paraId="4C0549F5"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2BF4F7B" w14:textId="77777777" w:rsidR="00D10300" w:rsidRDefault="00720BB8" w:rsidP="004C3F16">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Išcentrinis siurblys:</w:t>
            </w:r>
          </w:p>
          <w:p w14:paraId="436D7DA1" w14:textId="77777777" w:rsidR="00720BB8" w:rsidRPr="00720BB8" w:rsidRDefault="00720BB8" w:rsidP="00720BB8">
            <w:pPr>
              <w:pStyle w:val="ListParagraph"/>
              <w:numPr>
                <w:ilvl w:val="0"/>
                <w:numId w:val="25"/>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 xml:space="preserve">Daugiapakopis siurblys su kintamu greičiu ir dažnio keitikliu. </w:t>
            </w:r>
          </w:p>
          <w:p w14:paraId="5D8BFB74" w14:textId="75105FB6" w:rsidR="00720BB8" w:rsidRPr="00720BB8" w:rsidRDefault="00720BB8" w:rsidP="00720BB8">
            <w:pPr>
              <w:pStyle w:val="ListParagraph"/>
              <w:numPr>
                <w:ilvl w:val="0"/>
                <w:numId w:val="25"/>
              </w:numPr>
              <w:spacing w:after="0"/>
              <w:jc w:val="both"/>
              <w:rPr>
                <w:rFonts w:ascii="Times New Roman" w:hAnsi="Times New Roman" w:cs="Times New Roman"/>
                <w:iCs/>
                <w:sz w:val="24"/>
                <w:szCs w:val="24"/>
              </w:rPr>
            </w:pPr>
            <w:r w:rsidRPr="00720BB8">
              <w:rPr>
                <w:rFonts w:ascii="Times New Roman" w:hAnsi="Times New Roman" w:cs="Times New Roman"/>
                <w:iCs/>
                <w:sz w:val="24"/>
                <w:szCs w:val="24"/>
              </w:rPr>
              <w:t xml:space="preserve">Energijos suvartojimas </w:t>
            </w:r>
            <w:r w:rsidR="0009462C">
              <w:rPr>
                <w:rFonts w:ascii="Times New Roman" w:hAnsi="Times New Roman" w:cs="Times New Roman"/>
                <w:iCs/>
                <w:sz w:val="24"/>
                <w:szCs w:val="24"/>
              </w:rPr>
              <w:t>ne daugiau</w:t>
            </w:r>
            <w:r w:rsidRPr="00720BB8">
              <w:rPr>
                <w:rFonts w:ascii="Times New Roman" w:hAnsi="Times New Roman" w:cs="Times New Roman"/>
                <w:iCs/>
                <w:sz w:val="24"/>
                <w:szCs w:val="24"/>
              </w:rPr>
              <w:t xml:space="preserve"> </w:t>
            </w:r>
            <w:r>
              <w:rPr>
                <w:rFonts w:ascii="Times New Roman" w:hAnsi="Times New Roman" w:cs="Times New Roman"/>
                <w:iCs/>
                <w:sz w:val="24"/>
                <w:szCs w:val="24"/>
              </w:rPr>
              <w:t>6</w:t>
            </w:r>
            <w:r w:rsidRPr="00720BB8">
              <w:rPr>
                <w:rFonts w:ascii="Times New Roman" w:hAnsi="Times New Roman" w:cs="Times New Roman"/>
                <w:iCs/>
                <w:sz w:val="24"/>
                <w:szCs w:val="24"/>
              </w:rPr>
              <w:t xml:space="preserve"> kW. </w:t>
            </w:r>
          </w:p>
          <w:p w14:paraId="49C20790" w14:textId="77777777" w:rsidR="00720BB8" w:rsidRDefault="00720BB8" w:rsidP="00720BB8">
            <w:pPr>
              <w:pStyle w:val="ListParagraph"/>
              <w:numPr>
                <w:ilvl w:val="0"/>
                <w:numId w:val="25"/>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Maksimalus srauto debitas ne mažesnis nei 900 L/min.</w:t>
            </w:r>
          </w:p>
          <w:p w14:paraId="01F31C5E" w14:textId="665F2FBD" w:rsidR="00720BB8" w:rsidRPr="00720BB8" w:rsidRDefault="00720BB8" w:rsidP="00720BB8">
            <w:pPr>
              <w:pStyle w:val="ListParagraph"/>
              <w:numPr>
                <w:ilvl w:val="0"/>
                <w:numId w:val="25"/>
              </w:numPr>
              <w:spacing w:after="0" w:line="240" w:lineRule="auto"/>
              <w:jc w:val="both"/>
              <w:rPr>
                <w:rFonts w:ascii="Times New Roman" w:hAnsi="Times New Roman" w:cs="Times New Roman"/>
                <w:iCs/>
                <w:sz w:val="24"/>
                <w:szCs w:val="24"/>
              </w:rPr>
            </w:pPr>
            <w:r w:rsidRPr="00720BB8">
              <w:rPr>
                <w:rFonts w:ascii="Times New Roman" w:hAnsi="Times New Roman" w:cs="Times New Roman"/>
                <w:iCs/>
                <w:sz w:val="24"/>
                <w:szCs w:val="24"/>
              </w:rPr>
              <w:t>Maksimalus siurblio pakėlimo aukštis ne mažesnis nei 4</w:t>
            </w:r>
            <w:r w:rsidR="00534C0D">
              <w:rPr>
                <w:rFonts w:ascii="Times New Roman" w:hAnsi="Times New Roman" w:cs="Times New Roman"/>
                <w:iCs/>
                <w:sz w:val="24"/>
                <w:szCs w:val="24"/>
              </w:rPr>
              <w:t>0</w:t>
            </w:r>
            <w:r w:rsidRPr="00720BB8">
              <w:rPr>
                <w:rFonts w:ascii="Times New Roman" w:hAnsi="Times New Roman" w:cs="Times New Roman"/>
                <w:iCs/>
                <w:sz w:val="24"/>
                <w:szCs w:val="24"/>
              </w:rPr>
              <w:t xml:space="preserve"> m.</w:t>
            </w:r>
          </w:p>
        </w:tc>
        <w:tc>
          <w:tcPr>
            <w:tcW w:w="3827" w:type="dxa"/>
            <w:tcBorders>
              <w:top w:val="single" w:sz="4" w:space="0" w:color="auto"/>
              <w:left w:val="single" w:sz="4" w:space="0" w:color="auto"/>
              <w:bottom w:val="single" w:sz="4" w:space="0" w:color="auto"/>
              <w:right w:val="single" w:sz="4" w:space="0" w:color="auto"/>
            </w:tcBorders>
          </w:tcPr>
          <w:p w14:paraId="6693E5E3"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D10300" w:rsidRPr="00056A67" w14:paraId="20192607" w14:textId="77777777" w:rsidTr="004C3F16">
        <w:tc>
          <w:tcPr>
            <w:tcW w:w="596" w:type="dxa"/>
            <w:tcBorders>
              <w:top w:val="single" w:sz="4" w:space="0" w:color="auto"/>
              <w:left w:val="single" w:sz="4" w:space="0" w:color="auto"/>
              <w:bottom w:val="single" w:sz="4" w:space="0" w:color="auto"/>
              <w:right w:val="single" w:sz="4" w:space="0" w:color="auto"/>
            </w:tcBorders>
          </w:tcPr>
          <w:p w14:paraId="08F4C177" w14:textId="77777777" w:rsidR="00D10300" w:rsidRPr="00056A67" w:rsidRDefault="00D10300"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6DDF0F" w14:textId="77777777" w:rsidR="00D10300" w:rsidRDefault="00720BB8" w:rsidP="004C3F16">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Apkrovos sistema ir talpykla:</w:t>
            </w:r>
          </w:p>
          <w:p w14:paraId="6869E379" w14:textId="79CD274D" w:rsidR="00720BB8" w:rsidRDefault="00720BB8" w:rsidP="00720BB8">
            <w:pPr>
              <w:pStyle w:val="ListParagraph"/>
              <w:numPr>
                <w:ilvl w:val="0"/>
                <w:numId w:val="26"/>
              </w:num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 xml:space="preserve">Turbinos apkrovai turi būti naudojama asinchroninė mašina (generatorius), kurios galia </w:t>
            </w:r>
            <w:r w:rsidR="00534C0D">
              <w:rPr>
                <w:rFonts w:ascii="Times New Roman" w:hAnsi="Times New Roman" w:cs="Times New Roman"/>
                <w:sz w:val="24"/>
                <w:szCs w:val="24"/>
              </w:rPr>
              <w:t>ne mažiau</w:t>
            </w:r>
            <w:r w:rsidRPr="00720BB8">
              <w:rPr>
                <w:rFonts w:ascii="Times New Roman" w:hAnsi="Times New Roman" w:cs="Times New Roman"/>
                <w:sz w:val="24"/>
                <w:szCs w:val="24"/>
              </w:rPr>
              <w:t xml:space="preserve"> 2 kW</w:t>
            </w:r>
            <w:r w:rsidR="00534C0D">
              <w:rPr>
                <w:rFonts w:ascii="Times New Roman" w:hAnsi="Times New Roman" w:cs="Times New Roman"/>
                <w:sz w:val="24"/>
                <w:szCs w:val="24"/>
              </w:rPr>
              <w:t>.</w:t>
            </w:r>
          </w:p>
          <w:p w14:paraId="07A0A082" w14:textId="45F40CB7" w:rsidR="00720BB8" w:rsidRDefault="00720BB8" w:rsidP="00720BB8">
            <w:pPr>
              <w:pStyle w:val="ListParagraph"/>
              <w:numPr>
                <w:ilvl w:val="0"/>
                <w:numId w:val="26"/>
              </w:numPr>
              <w:spacing w:after="0" w:line="240" w:lineRule="auto"/>
              <w:jc w:val="both"/>
              <w:rPr>
                <w:rFonts w:ascii="Times New Roman" w:hAnsi="Times New Roman" w:cs="Times New Roman"/>
                <w:sz w:val="24"/>
                <w:szCs w:val="24"/>
              </w:rPr>
            </w:pPr>
            <w:r w:rsidRPr="00720BB8">
              <w:rPr>
                <w:rFonts w:ascii="Times New Roman" w:hAnsi="Times New Roman" w:cs="Times New Roman"/>
                <w:sz w:val="24"/>
                <w:szCs w:val="24"/>
              </w:rPr>
              <w:t>Vandens talpyklos tūris ne mažesnis nei 5</w:t>
            </w:r>
            <w:r w:rsidR="00534C0D">
              <w:rPr>
                <w:rFonts w:ascii="Times New Roman" w:hAnsi="Times New Roman" w:cs="Times New Roman"/>
                <w:sz w:val="24"/>
                <w:szCs w:val="24"/>
              </w:rPr>
              <w:t>0</w:t>
            </w:r>
            <w:r w:rsidRPr="00720BB8">
              <w:rPr>
                <w:rFonts w:ascii="Times New Roman" w:hAnsi="Times New Roman" w:cs="Times New Roman"/>
                <w:sz w:val="24"/>
                <w:szCs w:val="24"/>
              </w:rPr>
              <w:t>0 L.</w:t>
            </w:r>
          </w:p>
          <w:p w14:paraId="30AEB571" w14:textId="7FEF7DAE" w:rsidR="00720BB8" w:rsidRPr="00720BB8" w:rsidRDefault="00720BB8" w:rsidP="00720BB8">
            <w:pPr>
              <w:pStyle w:val="ListParagraph"/>
              <w:spacing w:after="0" w:line="240" w:lineRule="auto"/>
              <w:jc w:val="both"/>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9738745" w14:textId="77777777" w:rsidR="00D10300" w:rsidRPr="00056A67" w:rsidRDefault="00D10300" w:rsidP="004C3F16">
            <w:pPr>
              <w:pStyle w:val="BodyTextIndent"/>
              <w:spacing w:after="0" w:line="240" w:lineRule="auto"/>
              <w:ind w:left="0"/>
              <w:rPr>
                <w:rFonts w:ascii="Times New Roman" w:hAnsi="Times New Roman" w:cs="Times New Roman"/>
                <w:sz w:val="24"/>
                <w:szCs w:val="24"/>
              </w:rPr>
            </w:pPr>
          </w:p>
        </w:tc>
      </w:tr>
      <w:tr w:rsidR="00720BB8" w:rsidRPr="00056A67" w14:paraId="140E5A45" w14:textId="77777777" w:rsidTr="004C3F16">
        <w:tc>
          <w:tcPr>
            <w:tcW w:w="596" w:type="dxa"/>
            <w:tcBorders>
              <w:top w:val="single" w:sz="4" w:space="0" w:color="auto"/>
              <w:left w:val="single" w:sz="4" w:space="0" w:color="auto"/>
              <w:bottom w:val="single" w:sz="4" w:space="0" w:color="auto"/>
              <w:right w:val="single" w:sz="4" w:space="0" w:color="auto"/>
            </w:tcBorders>
          </w:tcPr>
          <w:p w14:paraId="2AA34256" w14:textId="77777777" w:rsidR="00720BB8" w:rsidRPr="00056A67" w:rsidRDefault="00720BB8"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7F222FF" w14:textId="77777777" w:rsidR="00720BB8" w:rsidRDefault="00720BB8" w:rsidP="004C3F16">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Matavimo diapazonai privalo būti ne siauresni nei:</w:t>
            </w:r>
          </w:p>
          <w:p w14:paraId="2DA65A8E" w14:textId="22CFD923" w:rsidR="00720BB8" w:rsidRDefault="00720BB8" w:rsidP="00720BB8">
            <w:pPr>
              <w:pStyle w:val="ListParagraph"/>
              <w:numPr>
                <w:ilvl w:val="0"/>
                <w:numId w:val="27"/>
              </w:num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lastRenderedPageBreak/>
              <w:t>Temperatūra: 0...100 °C.</w:t>
            </w:r>
          </w:p>
          <w:p w14:paraId="57F33B23" w14:textId="77777777" w:rsidR="00720BB8" w:rsidRPr="00720BB8" w:rsidRDefault="00720BB8" w:rsidP="00720BB8">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720BB8">
              <w:rPr>
                <w:rFonts w:ascii="Times New Roman" w:hAnsi="Times New Roman" w:cs="Times New Roman"/>
                <w:color w:val="000000"/>
                <w:sz w:val="24"/>
                <w:szCs w:val="24"/>
                <w:shd w:val="clear" w:color="auto" w:fill="FFFFFF"/>
              </w:rPr>
              <w:t xml:space="preserve">Slėgis (įėjime): ±1 bar (turbina). </w:t>
            </w:r>
          </w:p>
          <w:p w14:paraId="4CC6BED5" w14:textId="77777777" w:rsidR="00955DFB" w:rsidRPr="00955DFB" w:rsidRDefault="00955DFB" w:rsidP="00955DFB">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Slėgis (išėjime): 0...6 bar (turbina). </w:t>
            </w:r>
          </w:p>
          <w:p w14:paraId="66128A96" w14:textId="77777777" w:rsidR="00955DFB" w:rsidRPr="00955DFB" w:rsidRDefault="00955DFB" w:rsidP="00955DFB">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Srauto greitis: 0...1000 L/min. </w:t>
            </w:r>
          </w:p>
          <w:p w14:paraId="61266377" w14:textId="77777777" w:rsidR="00955DFB" w:rsidRPr="00955DFB" w:rsidRDefault="00955DFB" w:rsidP="00955DFB">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Sukimo momentas: 0...20 </w:t>
            </w:r>
            <w:proofErr w:type="spellStart"/>
            <w:r w:rsidRPr="00955DFB">
              <w:rPr>
                <w:rFonts w:ascii="Times New Roman" w:hAnsi="Times New Roman" w:cs="Times New Roman"/>
                <w:color w:val="000000"/>
                <w:sz w:val="24"/>
                <w:szCs w:val="24"/>
                <w:shd w:val="clear" w:color="auto" w:fill="FFFFFF"/>
              </w:rPr>
              <w:t>Nm</w:t>
            </w:r>
            <w:proofErr w:type="spellEnd"/>
            <w:r w:rsidRPr="00955DFB">
              <w:rPr>
                <w:rFonts w:ascii="Times New Roman" w:hAnsi="Times New Roman" w:cs="Times New Roman"/>
                <w:color w:val="000000"/>
                <w:sz w:val="24"/>
                <w:szCs w:val="24"/>
                <w:shd w:val="clear" w:color="auto" w:fill="FFFFFF"/>
              </w:rPr>
              <w:t xml:space="preserve">. </w:t>
            </w:r>
          </w:p>
          <w:p w14:paraId="138C6845" w14:textId="71142CE1" w:rsidR="00955DFB" w:rsidRPr="00955DFB" w:rsidRDefault="00955DFB" w:rsidP="00955DFB">
            <w:pPr>
              <w:pStyle w:val="ListParagraph"/>
              <w:numPr>
                <w:ilvl w:val="0"/>
                <w:numId w:val="27"/>
              </w:num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Sukimosi greitis</w:t>
            </w:r>
            <w:r w:rsidRPr="00955DFB">
              <w:rPr>
                <w:rFonts w:ascii="Times New Roman" w:hAnsi="Times New Roman" w:cs="Times New Roman"/>
                <w:color w:val="000000"/>
                <w:sz w:val="24"/>
                <w:szCs w:val="24"/>
                <w:shd w:val="clear" w:color="auto" w:fill="FFFFFF"/>
              </w:rPr>
              <w:t xml:space="preserve">: 0...3000 min-1. </w:t>
            </w:r>
          </w:p>
          <w:p w14:paraId="0CFC7467" w14:textId="67CF22A0" w:rsidR="00720BB8" w:rsidRPr="00534C0D" w:rsidRDefault="00955DFB" w:rsidP="00534C0D">
            <w:pPr>
              <w:pStyle w:val="ListParagraph"/>
              <w:numPr>
                <w:ilvl w:val="0"/>
                <w:numId w:val="27"/>
              </w:numPr>
              <w:spacing w:after="0"/>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Galia (generatoriaus): 0...2200 W. </w:t>
            </w:r>
          </w:p>
          <w:p w14:paraId="543496F0" w14:textId="7D0A64E1" w:rsidR="00720BB8" w:rsidRPr="00720BB8" w:rsidRDefault="00720BB8" w:rsidP="004C3F16">
            <w:pPr>
              <w:spacing w:after="0" w:line="240" w:lineRule="auto"/>
              <w:jc w:val="both"/>
              <w:rPr>
                <w:rFonts w:ascii="Times New Roman" w:hAnsi="Times New Roman" w:cs="Times New Roman"/>
                <w:color w:val="000000"/>
                <w:sz w:val="24"/>
                <w:szCs w:val="24"/>
                <w:shd w:val="clear" w:color="auto" w:fill="FFFFFF"/>
              </w:rPr>
            </w:pPr>
          </w:p>
        </w:tc>
        <w:tc>
          <w:tcPr>
            <w:tcW w:w="3827" w:type="dxa"/>
            <w:tcBorders>
              <w:top w:val="single" w:sz="4" w:space="0" w:color="auto"/>
              <w:left w:val="single" w:sz="4" w:space="0" w:color="auto"/>
              <w:bottom w:val="single" w:sz="4" w:space="0" w:color="auto"/>
              <w:right w:val="single" w:sz="4" w:space="0" w:color="auto"/>
            </w:tcBorders>
          </w:tcPr>
          <w:p w14:paraId="008F49C9" w14:textId="77777777" w:rsidR="00720BB8" w:rsidRPr="00056A67" w:rsidRDefault="00720BB8" w:rsidP="004C3F16">
            <w:pPr>
              <w:pStyle w:val="BodyTextIndent"/>
              <w:spacing w:after="0" w:line="240" w:lineRule="auto"/>
              <w:ind w:left="0"/>
              <w:rPr>
                <w:rFonts w:ascii="Times New Roman" w:hAnsi="Times New Roman" w:cs="Times New Roman"/>
                <w:sz w:val="24"/>
                <w:szCs w:val="24"/>
              </w:rPr>
            </w:pPr>
          </w:p>
        </w:tc>
      </w:tr>
      <w:tr w:rsidR="00955DFB" w:rsidRPr="00056A67" w14:paraId="5F4D1F96" w14:textId="77777777" w:rsidTr="004C3F16">
        <w:tc>
          <w:tcPr>
            <w:tcW w:w="596" w:type="dxa"/>
            <w:tcBorders>
              <w:top w:val="single" w:sz="4" w:space="0" w:color="auto"/>
              <w:left w:val="single" w:sz="4" w:space="0" w:color="auto"/>
              <w:bottom w:val="single" w:sz="4" w:space="0" w:color="auto"/>
              <w:right w:val="single" w:sz="4" w:space="0" w:color="auto"/>
            </w:tcBorders>
          </w:tcPr>
          <w:p w14:paraId="41A09A7F" w14:textId="77777777" w:rsidR="00955DFB" w:rsidRPr="00056A67" w:rsidRDefault="00955DFB"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17FD2F" w14:textId="77777777" w:rsidR="00955DFB" w:rsidRPr="00955DFB" w:rsidRDefault="00955DFB" w:rsidP="00955DFB">
            <w:pPr>
              <w:spacing w:after="0" w:line="240" w:lineRule="auto"/>
              <w:jc w:val="both"/>
              <w:rPr>
                <w:rFonts w:ascii="Times New Roman" w:hAnsi="Times New Roman" w:cs="Times New Roman"/>
                <w:color w:val="000000"/>
                <w:sz w:val="24"/>
                <w:szCs w:val="24"/>
                <w:shd w:val="clear" w:color="auto" w:fill="FFFFFF"/>
              </w:rPr>
            </w:pPr>
            <w:r w:rsidRPr="00955DFB">
              <w:rPr>
                <w:rFonts w:ascii="Times New Roman" w:hAnsi="Times New Roman" w:cs="Times New Roman"/>
                <w:color w:val="000000"/>
                <w:sz w:val="24"/>
                <w:szCs w:val="24"/>
                <w:shd w:val="clear" w:color="auto" w:fill="FFFFFF"/>
              </w:rPr>
              <w:t xml:space="preserve">Greitis turi būti matuojamas bekontakčiu būdu, o varomajam momentui matuoti turi būti įrengtas jėgos jutiklis. </w:t>
            </w:r>
          </w:p>
          <w:p w14:paraId="4953DC98" w14:textId="77777777" w:rsidR="00955DFB" w:rsidRPr="00720BB8" w:rsidRDefault="00955DFB" w:rsidP="004C3F16">
            <w:pPr>
              <w:spacing w:after="0" w:line="240" w:lineRule="auto"/>
              <w:jc w:val="both"/>
              <w:rPr>
                <w:rFonts w:ascii="Times New Roman" w:hAnsi="Times New Roman" w:cs="Times New Roman"/>
                <w:color w:val="000000"/>
                <w:sz w:val="24"/>
                <w:szCs w:val="24"/>
                <w:shd w:val="clear" w:color="auto" w:fill="FFFFFF"/>
              </w:rPr>
            </w:pPr>
          </w:p>
        </w:tc>
        <w:tc>
          <w:tcPr>
            <w:tcW w:w="3827" w:type="dxa"/>
            <w:tcBorders>
              <w:top w:val="single" w:sz="4" w:space="0" w:color="auto"/>
              <w:left w:val="single" w:sz="4" w:space="0" w:color="auto"/>
              <w:bottom w:val="single" w:sz="4" w:space="0" w:color="auto"/>
              <w:right w:val="single" w:sz="4" w:space="0" w:color="auto"/>
            </w:tcBorders>
          </w:tcPr>
          <w:p w14:paraId="3142809F" w14:textId="77777777" w:rsidR="00955DFB" w:rsidRPr="00056A67" w:rsidRDefault="00955DFB" w:rsidP="004C3F16">
            <w:pPr>
              <w:pStyle w:val="BodyTextIndent"/>
              <w:spacing w:after="0" w:line="240" w:lineRule="auto"/>
              <w:ind w:left="0"/>
              <w:rPr>
                <w:rFonts w:ascii="Times New Roman" w:hAnsi="Times New Roman" w:cs="Times New Roman"/>
                <w:sz w:val="24"/>
                <w:szCs w:val="24"/>
              </w:rPr>
            </w:pPr>
          </w:p>
        </w:tc>
      </w:tr>
      <w:tr w:rsidR="00534C0D" w:rsidRPr="00056A67" w14:paraId="6E50B0EF" w14:textId="77777777" w:rsidTr="004C3F16">
        <w:tc>
          <w:tcPr>
            <w:tcW w:w="596" w:type="dxa"/>
            <w:tcBorders>
              <w:top w:val="single" w:sz="4" w:space="0" w:color="auto"/>
              <w:left w:val="single" w:sz="4" w:space="0" w:color="auto"/>
              <w:bottom w:val="single" w:sz="4" w:space="0" w:color="auto"/>
              <w:right w:val="single" w:sz="4" w:space="0" w:color="auto"/>
            </w:tcBorders>
          </w:tcPr>
          <w:p w14:paraId="7807BF55" w14:textId="77777777" w:rsidR="00534C0D" w:rsidRPr="00056A67" w:rsidRDefault="00534C0D"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C44058E" w14:textId="15FE85EC" w:rsidR="00534C0D" w:rsidRPr="00955DFB" w:rsidRDefault="00534C0D" w:rsidP="00955DF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Turi turėti ekraną temperatūros ir srauto verčių matavimams</w:t>
            </w:r>
          </w:p>
        </w:tc>
        <w:tc>
          <w:tcPr>
            <w:tcW w:w="3827" w:type="dxa"/>
            <w:tcBorders>
              <w:top w:val="single" w:sz="4" w:space="0" w:color="auto"/>
              <w:left w:val="single" w:sz="4" w:space="0" w:color="auto"/>
              <w:bottom w:val="single" w:sz="4" w:space="0" w:color="auto"/>
              <w:right w:val="single" w:sz="4" w:space="0" w:color="auto"/>
            </w:tcBorders>
          </w:tcPr>
          <w:p w14:paraId="38960528" w14:textId="77777777" w:rsidR="00534C0D" w:rsidRPr="00056A67" w:rsidRDefault="00534C0D" w:rsidP="004C3F16">
            <w:pPr>
              <w:pStyle w:val="BodyTextIndent"/>
              <w:spacing w:after="0" w:line="240" w:lineRule="auto"/>
              <w:ind w:left="0"/>
              <w:rPr>
                <w:rFonts w:ascii="Times New Roman" w:hAnsi="Times New Roman" w:cs="Times New Roman"/>
                <w:sz w:val="24"/>
                <w:szCs w:val="24"/>
              </w:rPr>
            </w:pPr>
          </w:p>
        </w:tc>
      </w:tr>
      <w:tr w:rsidR="00955DFB" w:rsidRPr="00056A67" w14:paraId="57551D96" w14:textId="77777777" w:rsidTr="004C3F16">
        <w:tc>
          <w:tcPr>
            <w:tcW w:w="596" w:type="dxa"/>
            <w:tcBorders>
              <w:top w:val="single" w:sz="4" w:space="0" w:color="auto"/>
              <w:left w:val="single" w:sz="4" w:space="0" w:color="auto"/>
              <w:bottom w:val="single" w:sz="4" w:space="0" w:color="auto"/>
              <w:right w:val="single" w:sz="4" w:space="0" w:color="auto"/>
            </w:tcBorders>
          </w:tcPr>
          <w:p w14:paraId="3D376F51" w14:textId="77777777" w:rsidR="00955DFB" w:rsidRPr="00056A67" w:rsidRDefault="00955DFB" w:rsidP="004C3F16">
            <w:pPr>
              <w:pStyle w:val="ListParagraph"/>
              <w:numPr>
                <w:ilvl w:val="0"/>
                <w:numId w:val="13"/>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2B641A8" w14:textId="559CD0DE" w:rsidR="00955DFB" w:rsidRPr="00955DFB" w:rsidRDefault="00955DFB" w:rsidP="00955DFB">
            <w:pPr>
              <w:spacing w:after="0" w:line="240" w:lineRule="auto"/>
              <w:jc w:val="both"/>
              <w:rPr>
                <w:rFonts w:ascii="Times New Roman" w:hAnsi="Times New Roman" w:cs="Times New Roman"/>
                <w:color w:val="000000"/>
                <w:sz w:val="24"/>
                <w:szCs w:val="24"/>
                <w:shd w:val="clear" w:color="auto" w:fill="FFFFFF"/>
              </w:rPr>
            </w:pPr>
            <w:r w:rsidRPr="00720BB8">
              <w:rPr>
                <w:rFonts w:ascii="Times New Roman" w:hAnsi="Times New Roman" w:cs="Times New Roman"/>
                <w:iCs/>
                <w:sz w:val="24"/>
                <w:szCs w:val="24"/>
              </w:rPr>
              <w:t>Įranga turi turėti integruotą programinę įrangą duomenims rinkti ir analizuoti per USB sąsają</w:t>
            </w:r>
            <w:r>
              <w:rPr>
                <w:rFonts w:ascii="Times New Roman" w:hAnsi="Times New Roman" w:cs="Times New Roman"/>
                <w:iCs/>
                <w:sz w:val="24"/>
                <w:szCs w:val="24"/>
              </w:rPr>
              <w:t xml:space="preserve"> </w:t>
            </w:r>
            <w:r w:rsidR="00CD791D">
              <w:rPr>
                <w:rFonts w:ascii="Times New Roman" w:hAnsi="Times New Roman" w:cs="Times New Roman"/>
                <w:iCs/>
                <w:sz w:val="24"/>
                <w:szCs w:val="24"/>
              </w:rPr>
              <w:t xml:space="preserve">Windows 11 </w:t>
            </w:r>
            <w:r w:rsidR="00E12106">
              <w:rPr>
                <w:rFonts w:ascii="Times New Roman" w:hAnsi="Times New Roman" w:cs="Times New Roman"/>
                <w:iCs/>
                <w:sz w:val="24"/>
                <w:szCs w:val="24"/>
              </w:rPr>
              <w:t xml:space="preserve">arba lygiavertėje </w:t>
            </w:r>
            <w:r w:rsidR="00CD791D">
              <w:rPr>
                <w:rFonts w:ascii="Times New Roman" w:hAnsi="Times New Roman" w:cs="Times New Roman"/>
                <w:iCs/>
                <w:sz w:val="24"/>
                <w:szCs w:val="24"/>
              </w:rPr>
              <w:t>aplinkoje</w:t>
            </w:r>
          </w:p>
        </w:tc>
        <w:tc>
          <w:tcPr>
            <w:tcW w:w="3827" w:type="dxa"/>
            <w:tcBorders>
              <w:top w:val="single" w:sz="4" w:space="0" w:color="auto"/>
              <w:left w:val="single" w:sz="4" w:space="0" w:color="auto"/>
              <w:bottom w:val="single" w:sz="4" w:space="0" w:color="auto"/>
              <w:right w:val="single" w:sz="4" w:space="0" w:color="auto"/>
            </w:tcBorders>
          </w:tcPr>
          <w:p w14:paraId="75018B97" w14:textId="77777777" w:rsidR="00955DFB" w:rsidRPr="00056A67" w:rsidRDefault="00955DFB" w:rsidP="004C3F16">
            <w:pPr>
              <w:pStyle w:val="BodyTextIndent"/>
              <w:spacing w:after="0" w:line="240" w:lineRule="auto"/>
              <w:ind w:left="0"/>
              <w:rPr>
                <w:rFonts w:ascii="Times New Roman" w:hAnsi="Times New Roman" w:cs="Times New Roman"/>
                <w:sz w:val="24"/>
                <w:szCs w:val="24"/>
              </w:rPr>
            </w:pPr>
          </w:p>
        </w:tc>
      </w:tr>
    </w:tbl>
    <w:p w14:paraId="361EBCB6" w14:textId="77777777" w:rsidR="00D10300" w:rsidRPr="00056A67" w:rsidRDefault="00D10300" w:rsidP="00C16A05">
      <w:pPr>
        <w:spacing w:line="259" w:lineRule="auto"/>
        <w:rPr>
          <w:rFonts w:ascii="Times New Roman" w:hAnsi="Times New Roman" w:cs="Times New Roman"/>
          <w:sz w:val="24"/>
          <w:szCs w:val="24"/>
        </w:rPr>
      </w:pPr>
    </w:p>
    <w:sectPr w:rsidR="00D10300" w:rsidRPr="00056A67" w:rsidSect="0024560B">
      <w:pgSz w:w="12240" w:h="15840"/>
      <w:pgMar w:top="170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5B7CC3"/>
    <w:multiLevelType w:val="hybridMultilevel"/>
    <w:tmpl w:val="7DB4F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023CA0"/>
    <w:multiLevelType w:val="hybridMultilevel"/>
    <w:tmpl w:val="A162C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9E44A3"/>
    <w:multiLevelType w:val="hybridMultilevel"/>
    <w:tmpl w:val="F570560E"/>
    <w:lvl w:ilvl="0" w:tplc="D83C369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302400"/>
    <w:multiLevelType w:val="hybridMultilevel"/>
    <w:tmpl w:val="1AC44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C817A1"/>
    <w:multiLevelType w:val="multilevel"/>
    <w:tmpl w:val="6706EB34"/>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93F99"/>
    <w:multiLevelType w:val="hybridMultilevel"/>
    <w:tmpl w:val="FA4E2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A2BDD"/>
    <w:multiLevelType w:val="hybridMultilevel"/>
    <w:tmpl w:val="B694E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CF10CB"/>
    <w:multiLevelType w:val="hybridMultilevel"/>
    <w:tmpl w:val="4AB21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7D9554A"/>
    <w:multiLevelType w:val="hybridMultilevel"/>
    <w:tmpl w:val="B2DC1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DF5346"/>
    <w:multiLevelType w:val="hybridMultilevel"/>
    <w:tmpl w:val="7F902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609DA"/>
    <w:multiLevelType w:val="multilevel"/>
    <w:tmpl w:val="43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F01C28"/>
    <w:multiLevelType w:val="hybridMultilevel"/>
    <w:tmpl w:val="1264F5EE"/>
    <w:lvl w:ilvl="0" w:tplc="DBC6F34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D37858"/>
    <w:multiLevelType w:val="multilevel"/>
    <w:tmpl w:val="571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35F6F"/>
    <w:multiLevelType w:val="hybridMultilevel"/>
    <w:tmpl w:val="45B23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3"/>
  </w:num>
  <w:num w:numId="3">
    <w:abstractNumId w:val="17"/>
  </w:num>
  <w:num w:numId="4">
    <w:abstractNumId w:val="19"/>
  </w:num>
  <w:num w:numId="5">
    <w:abstractNumId w:val="2"/>
  </w:num>
  <w:num w:numId="6">
    <w:abstractNumId w:val="7"/>
  </w:num>
  <w:num w:numId="7">
    <w:abstractNumId w:val="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20"/>
  </w:num>
  <w:num w:numId="12">
    <w:abstractNumId w:val="25"/>
  </w:num>
  <w:num w:numId="13">
    <w:abstractNumId w:val="10"/>
  </w:num>
  <w:num w:numId="14">
    <w:abstractNumId w:val="23"/>
  </w:num>
  <w:num w:numId="15">
    <w:abstractNumId w:val="21"/>
  </w:num>
  <w:num w:numId="16">
    <w:abstractNumId w:val="8"/>
  </w:num>
  <w:num w:numId="17">
    <w:abstractNumId w:val="16"/>
  </w:num>
  <w:num w:numId="18">
    <w:abstractNumId w:val="14"/>
  </w:num>
  <w:num w:numId="19">
    <w:abstractNumId w:val="3"/>
  </w:num>
  <w:num w:numId="20">
    <w:abstractNumId w:val="18"/>
  </w:num>
  <w:num w:numId="21">
    <w:abstractNumId w:val="9"/>
  </w:num>
  <w:num w:numId="22">
    <w:abstractNumId w:val="6"/>
  </w:num>
  <w:num w:numId="23">
    <w:abstractNumId w:val="12"/>
  </w:num>
  <w:num w:numId="24">
    <w:abstractNumId w:val="24"/>
  </w:num>
  <w:num w:numId="25">
    <w:abstractNumId w:val="5"/>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10214"/>
    <w:rsid w:val="00012D30"/>
    <w:rsid w:val="00015AE7"/>
    <w:rsid w:val="00017E6C"/>
    <w:rsid w:val="000203A7"/>
    <w:rsid w:val="0002108B"/>
    <w:rsid w:val="0003000E"/>
    <w:rsid w:val="00037F37"/>
    <w:rsid w:val="00056A67"/>
    <w:rsid w:val="00071252"/>
    <w:rsid w:val="000755D9"/>
    <w:rsid w:val="0007763E"/>
    <w:rsid w:val="00080354"/>
    <w:rsid w:val="00081EFA"/>
    <w:rsid w:val="00083E0E"/>
    <w:rsid w:val="00090E70"/>
    <w:rsid w:val="00094585"/>
    <w:rsid w:val="0009462C"/>
    <w:rsid w:val="00094841"/>
    <w:rsid w:val="000A39B7"/>
    <w:rsid w:val="000C624A"/>
    <w:rsid w:val="000C6514"/>
    <w:rsid w:val="000C717D"/>
    <w:rsid w:val="000D08DB"/>
    <w:rsid w:val="000D1E0A"/>
    <w:rsid w:val="000D426E"/>
    <w:rsid w:val="000E11D3"/>
    <w:rsid w:val="000E1392"/>
    <w:rsid w:val="000E2D43"/>
    <w:rsid w:val="000E3686"/>
    <w:rsid w:val="000E4A44"/>
    <w:rsid w:val="000F6575"/>
    <w:rsid w:val="00100ED7"/>
    <w:rsid w:val="001020B8"/>
    <w:rsid w:val="00112776"/>
    <w:rsid w:val="00116BF7"/>
    <w:rsid w:val="00121FF5"/>
    <w:rsid w:val="00122391"/>
    <w:rsid w:val="00130694"/>
    <w:rsid w:val="00130AD1"/>
    <w:rsid w:val="00132298"/>
    <w:rsid w:val="001348C3"/>
    <w:rsid w:val="001371E0"/>
    <w:rsid w:val="001502CF"/>
    <w:rsid w:val="00150659"/>
    <w:rsid w:val="00160C43"/>
    <w:rsid w:val="00162CF4"/>
    <w:rsid w:val="00164135"/>
    <w:rsid w:val="00164458"/>
    <w:rsid w:val="00164BED"/>
    <w:rsid w:val="00167A21"/>
    <w:rsid w:val="00191F22"/>
    <w:rsid w:val="001926D7"/>
    <w:rsid w:val="0019295D"/>
    <w:rsid w:val="001E1550"/>
    <w:rsid w:val="001F3F8B"/>
    <w:rsid w:val="00202C1C"/>
    <w:rsid w:val="002046A1"/>
    <w:rsid w:val="00215EE4"/>
    <w:rsid w:val="002221FF"/>
    <w:rsid w:val="00230F31"/>
    <w:rsid w:val="00233A6B"/>
    <w:rsid w:val="0023480D"/>
    <w:rsid w:val="0024560B"/>
    <w:rsid w:val="00253E67"/>
    <w:rsid w:val="00255E25"/>
    <w:rsid w:val="00257AFE"/>
    <w:rsid w:val="0026020B"/>
    <w:rsid w:val="002602E1"/>
    <w:rsid w:val="002759A9"/>
    <w:rsid w:val="00275D4B"/>
    <w:rsid w:val="002845CD"/>
    <w:rsid w:val="00287113"/>
    <w:rsid w:val="0029110A"/>
    <w:rsid w:val="0029520C"/>
    <w:rsid w:val="002A1A04"/>
    <w:rsid w:val="002A2BA7"/>
    <w:rsid w:val="002B6113"/>
    <w:rsid w:val="002D1371"/>
    <w:rsid w:val="002D17C0"/>
    <w:rsid w:val="002D1BEC"/>
    <w:rsid w:val="002F14C4"/>
    <w:rsid w:val="002F14EC"/>
    <w:rsid w:val="0030389F"/>
    <w:rsid w:val="00307509"/>
    <w:rsid w:val="00321DDB"/>
    <w:rsid w:val="00330503"/>
    <w:rsid w:val="003343DB"/>
    <w:rsid w:val="003442D6"/>
    <w:rsid w:val="00350988"/>
    <w:rsid w:val="003524E8"/>
    <w:rsid w:val="0035412C"/>
    <w:rsid w:val="00382BD0"/>
    <w:rsid w:val="00384F70"/>
    <w:rsid w:val="00385151"/>
    <w:rsid w:val="00386D97"/>
    <w:rsid w:val="00387978"/>
    <w:rsid w:val="0039331B"/>
    <w:rsid w:val="003933EF"/>
    <w:rsid w:val="00396077"/>
    <w:rsid w:val="003A6D61"/>
    <w:rsid w:val="003B33AA"/>
    <w:rsid w:val="003B7FE8"/>
    <w:rsid w:val="003C4F78"/>
    <w:rsid w:val="003D04ED"/>
    <w:rsid w:val="003D328E"/>
    <w:rsid w:val="003D516B"/>
    <w:rsid w:val="003E7158"/>
    <w:rsid w:val="003F0BCE"/>
    <w:rsid w:val="003F312A"/>
    <w:rsid w:val="003F5F74"/>
    <w:rsid w:val="00401C93"/>
    <w:rsid w:val="004028F0"/>
    <w:rsid w:val="004169C9"/>
    <w:rsid w:val="004221F2"/>
    <w:rsid w:val="00422212"/>
    <w:rsid w:val="00423892"/>
    <w:rsid w:val="004335AB"/>
    <w:rsid w:val="00434122"/>
    <w:rsid w:val="00435510"/>
    <w:rsid w:val="00436025"/>
    <w:rsid w:val="00441B19"/>
    <w:rsid w:val="00441BC9"/>
    <w:rsid w:val="00444A46"/>
    <w:rsid w:val="004653F3"/>
    <w:rsid w:val="00467B92"/>
    <w:rsid w:val="00467EAC"/>
    <w:rsid w:val="00471304"/>
    <w:rsid w:val="00471885"/>
    <w:rsid w:val="00471969"/>
    <w:rsid w:val="0047715E"/>
    <w:rsid w:val="0047746F"/>
    <w:rsid w:val="00481B61"/>
    <w:rsid w:val="00482A6C"/>
    <w:rsid w:val="00482EDA"/>
    <w:rsid w:val="00491DFF"/>
    <w:rsid w:val="00496C66"/>
    <w:rsid w:val="004A2286"/>
    <w:rsid w:val="004C5B49"/>
    <w:rsid w:val="004C711E"/>
    <w:rsid w:val="004F2910"/>
    <w:rsid w:val="00504C2E"/>
    <w:rsid w:val="00507E4B"/>
    <w:rsid w:val="00520AFE"/>
    <w:rsid w:val="00523506"/>
    <w:rsid w:val="00534C0D"/>
    <w:rsid w:val="00540876"/>
    <w:rsid w:val="00543BC5"/>
    <w:rsid w:val="005505CA"/>
    <w:rsid w:val="00583A10"/>
    <w:rsid w:val="005879F6"/>
    <w:rsid w:val="00595355"/>
    <w:rsid w:val="005A4C41"/>
    <w:rsid w:val="005B4DEB"/>
    <w:rsid w:val="005C501A"/>
    <w:rsid w:val="005D3249"/>
    <w:rsid w:val="005D46CE"/>
    <w:rsid w:val="005D49AD"/>
    <w:rsid w:val="005F18AE"/>
    <w:rsid w:val="005F303A"/>
    <w:rsid w:val="005F4104"/>
    <w:rsid w:val="005F6E0F"/>
    <w:rsid w:val="0061155F"/>
    <w:rsid w:val="006145ED"/>
    <w:rsid w:val="00627C5E"/>
    <w:rsid w:val="00634976"/>
    <w:rsid w:val="00636F4A"/>
    <w:rsid w:val="00643A09"/>
    <w:rsid w:val="00647750"/>
    <w:rsid w:val="006544C6"/>
    <w:rsid w:val="00663BDF"/>
    <w:rsid w:val="0067232B"/>
    <w:rsid w:val="00687EB8"/>
    <w:rsid w:val="00690CC2"/>
    <w:rsid w:val="00691F26"/>
    <w:rsid w:val="00694122"/>
    <w:rsid w:val="006943DE"/>
    <w:rsid w:val="006A59EF"/>
    <w:rsid w:val="006B0096"/>
    <w:rsid w:val="006D2787"/>
    <w:rsid w:val="006D5ADA"/>
    <w:rsid w:val="006E24E2"/>
    <w:rsid w:val="006F10B9"/>
    <w:rsid w:val="006F2DD9"/>
    <w:rsid w:val="00702AB9"/>
    <w:rsid w:val="007030FE"/>
    <w:rsid w:val="00703CFF"/>
    <w:rsid w:val="00705C48"/>
    <w:rsid w:val="0070621C"/>
    <w:rsid w:val="00720BB8"/>
    <w:rsid w:val="0072239E"/>
    <w:rsid w:val="007234DB"/>
    <w:rsid w:val="00725C6C"/>
    <w:rsid w:val="00727389"/>
    <w:rsid w:val="00730397"/>
    <w:rsid w:val="007320D0"/>
    <w:rsid w:val="007365D9"/>
    <w:rsid w:val="007366BF"/>
    <w:rsid w:val="007425F7"/>
    <w:rsid w:val="0075134C"/>
    <w:rsid w:val="00754064"/>
    <w:rsid w:val="00763E0F"/>
    <w:rsid w:val="007654B3"/>
    <w:rsid w:val="0079153B"/>
    <w:rsid w:val="007919CA"/>
    <w:rsid w:val="007940A4"/>
    <w:rsid w:val="007940E4"/>
    <w:rsid w:val="00795255"/>
    <w:rsid w:val="0079668A"/>
    <w:rsid w:val="007A3345"/>
    <w:rsid w:val="007A47F7"/>
    <w:rsid w:val="007A4886"/>
    <w:rsid w:val="007A7FFB"/>
    <w:rsid w:val="007B44FC"/>
    <w:rsid w:val="007C0CB8"/>
    <w:rsid w:val="007C4E0E"/>
    <w:rsid w:val="007D4D29"/>
    <w:rsid w:val="007E1907"/>
    <w:rsid w:val="007E509C"/>
    <w:rsid w:val="007E5C4D"/>
    <w:rsid w:val="007F2633"/>
    <w:rsid w:val="007F3B26"/>
    <w:rsid w:val="00803D12"/>
    <w:rsid w:val="00810AC5"/>
    <w:rsid w:val="008200E3"/>
    <w:rsid w:val="00822535"/>
    <w:rsid w:val="008326F7"/>
    <w:rsid w:val="008339E7"/>
    <w:rsid w:val="0084122B"/>
    <w:rsid w:val="00841A16"/>
    <w:rsid w:val="00847B64"/>
    <w:rsid w:val="00854621"/>
    <w:rsid w:val="00857EED"/>
    <w:rsid w:val="00863CE3"/>
    <w:rsid w:val="00864069"/>
    <w:rsid w:val="00870635"/>
    <w:rsid w:val="0087284A"/>
    <w:rsid w:val="008755AD"/>
    <w:rsid w:val="008842B9"/>
    <w:rsid w:val="00884D3B"/>
    <w:rsid w:val="0089037E"/>
    <w:rsid w:val="008907F6"/>
    <w:rsid w:val="008918F8"/>
    <w:rsid w:val="00893CCB"/>
    <w:rsid w:val="008B10E3"/>
    <w:rsid w:val="008C29A9"/>
    <w:rsid w:val="008C4257"/>
    <w:rsid w:val="008D0870"/>
    <w:rsid w:val="008D390F"/>
    <w:rsid w:val="008E15B9"/>
    <w:rsid w:val="008E4017"/>
    <w:rsid w:val="008F4C3A"/>
    <w:rsid w:val="00904AB7"/>
    <w:rsid w:val="009054C2"/>
    <w:rsid w:val="00914508"/>
    <w:rsid w:val="009151F4"/>
    <w:rsid w:val="00915AFA"/>
    <w:rsid w:val="0091654C"/>
    <w:rsid w:val="00922E7B"/>
    <w:rsid w:val="00932803"/>
    <w:rsid w:val="009369A7"/>
    <w:rsid w:val="00942A6F"/>
    <w:rsid w:val="00943C17"/>
    <w:rsid w:val="009521D2"/>
    <w:rsid w:val="00955DFB"/>
    <w:rsid w:val="009563CF"/>
    <w:rsid w:val="0096013A"/>
    <w:rsid w:val="00962547"/>
    <w:rsid w:val="00962571"/>
    <w:rsid w:val="00963145"/>
    <w:rsid w:val="009631F7"/>
    <w:rsid w:val="0096371C"/>
    <w:rsid w:val="00964048"/>
    <w:rsid w:val="00965CD0"/>
    <w:rsid w:val="00966BFB"/>
    <w:rsid w:val="00972097"/>
    <w:rsid w:val="00973405"/>
    <w:rsid w:val="009800F6"/>
    <w:rsid w:val="00982478"/>
    <w:rsid w:val="00991DEA"/>
    <w:rsid w:val="009B0B76"/>
    <w:rsid w:val="009B7B83"/>
    <w:rsid w:val="009D0109"/>
    <w:rsid w:val="009D2327"/>
    <w:rsid w:val="009D3CE2"/>
    <w:rsid w:val="009E372B"/>
    <w:rsid w:val="009F1EDB"/>
    <w:rsid w:val="009F25F1"/>
    <w:rsid w:val="00A028BF"/>
    <w:rsid w:val="00A04B72"/>
    <w:rsid w:val="00A12001"/>
    <w:rsid w:val="00A259FA"/>
    <w:rsid w:val="00A31315"/>
    <w:rsid w:val="00A3196D"/>
    <w:rsid w:val="00A32506"/>
    <w:rsid w:val="00A54378"/>
    <w:rsid w:val="00A57A42"/>
    <w:rsid w:val="00A634F8"/>
    <w:rsid w:val="00A67C51"/>
    <w:rsid w:val="00A70CA8"/>
    <w:rsid w:val="00A76272"/>
    <w:rsid w:val="00A77F04"/>
    <w:rsid w:val="00A817A7"/>
    <w:rsid w:val="00AA15D5"/>
    <w:rsid w:val="00AA2E19"/>
    <w:rsid w:val="00AA3A03"/>
    <w:rsid w:val="00AB4DFF"/>
    <w:rsid w:val="00AC2679"/>
    <w:rsid w:val="00AC576C"/>
    <w:rsid w:val="00AC652F"/>
    <w:rsid w:val="00AF1086"/>
    <w:rsid w:val="00B01161"/>
    <w:rsid w:val="00B122F0"/>
    <w:rsid w:val="00B12386"/>
    <w:rsid w:val="00B268C1"/>
    <w:rsid w:val="00B31EAE"/>
    <w:rsid w:val="00B41D71"/>
    <w:rsid w:val="00B43688"/>
    <w:rsid w:val="00B5205D"/>
    <w:rsid w:val="00B56A9C"/>
    <w:rsid w:val="00B66015"/>
    <w:rsid w:val="00B70A18"/>
    <w:rsid w:val="00B72B69"/>
    <w:rsid w:val="00B86B90"/>
    <w:rsid w:val="00B91C21"/>
    <w:rsid w:val="00B94176"/>
    <w:rsid w:val="00BA0440"/>
    <w:rsid w:val="00BA1921"/>
    <w:rsid w:val="00BD4F23"/>
    <w:rsid w:val="00BD64E4"/>
    <w:rsid w:val="00BE28C2"/>
    <w:rsid w:val="00BE55F6"/>
    <w:rsid w:val="00BE7896"/>
    <w:rsid w:val="00C07363"/>
    <w:rsid w:val="00C13282"/>
    <w:rsid w:val="00C1399B"/>
    <w:rsid w:val="00C16A05"/>
    <w:rsid w:val="00C170D0"/>
    <w:rsid w:val="00C20635"/>
    <w:rsid w:val="00C20D79"/>
    <w:rsid w:val="00C222F8"/>
    <w:rsid w:val="00C22CA6"/>
    <w:rsid w:val="00C32882"/>
    <w:rsid w:val="00C3448A"/>
    <w:rsid w:val="00C511B8"/>
    <w:rsid w:val="00C5356B"/>
    <w:rsid w:val="00C5715C"/>
    <w:rsid w:val="00C60903"/>
    <w:rsid w:val="00C62C0D"/>
    <w:rsid w:val="00C65DC3"/>
    <w:rsid w:val="00C82606"/>
    <w:rsid w:val="00C91C79"/>
    <w:rsid w:val="00C92F9B"/>
    <w:rsid w:val="00C9333B"/>
    <w:rsid w:val="00CA19A4"/>
    <w:rsid w:val="00CA31DF"/>
    <w:rsid w:val="00CC0AAA"/>
    <w:rsid w:val="00CC339E"/>
    <w:rsid w:val="00CC58F5"/>
    <w:rsid w:val="00CD791D"/>
    <w:rsid w:val="00CE0572"/>
    <w:rsid w:val="00CE3C2F"/>
    <w:rsid w:val="00CF224C"/>
    <w:rsid w:val="00CF2D77"/>
    <w:rsid w:val="00CF55A3"/>
    <w:rsid w:val="00D10300"/>
    <w:rsid w:val="00D1084A"/>
    <w:rsid w:val="00D13163"/>
    <w:rsid w:val="00D308A8"/>
    <w:rsid w:val="00D364D4"/>
    <w:rsid w:val="00D37CCB"/>
    <w:rsid w:val="00D43888"/>
    <w:rsid w:val="00D5121F"/>
    <w:rsid w:val="00D539AE"/>
    <w:rsid w:val="00D54189"/>
    <w:rsid w:val="00D71A6F"/>
    <w:rsid w:val="00D80C96"/>
    <w:rsid w:val="00D82FF7"/>
    <w:rsid w:val="00D846C2"/>
    <w:rsid w:val="00D85122"/>
    <w:rsid w:val="00DA6A5E"/>
    <w:rsid w:val="00DB0E2A"/>
    <w:rsid w:val="00DB2F9F"/>
    <w:rsid w:val="00DB5DF9"/>
    <w:rsid w:val="00DC10AE"/>
    <w:rsid w:val="00DC428F"/>
    <w:rsid w:val="00DD18A1"/>
    <w:rsid w:val="00DD53D3"/>
    <w:rsid w:val="00DE56E8"/>
    <w:rsid w:val="00DE5D86"/>
    <w:rsid w:val="00DE67F4"/>
    <w:rsid w:val="00DF03EE"/>
    <w:rsid w:val="00DF19D0"/>
    <w:rsid w:val="00DF36A5"/>
    <w:rsid w:val="00E03C41"/>
    <w:rsid w:val="00E057B1"/>
    <w:rsid w:val="00E104A9"/>
    <w:rsid w:val="00E12102"/>
    <w:rsid w:val="00E12106"/>
    <w:rsid w:val="00E12C18"/>
    <w:rsid w:val="00E136FA"/>
    <w:rsid w:val="00E20C0C"/>
    <w:rsid w:val="00E2571A"/>
    <w:rsid w:val="00E27C13"/>
    <w:rsid w:val="00E328BA"/>
    <w:rsid w:val="00E35B09"/>
    <w:rsid w:val="00E42507"/>
    <w:rsid w:val="00E45703"/>
    <w:rsid w:val="00E5006E"/>
    <w:rsid w:val="00E50A3C"/>
    <w:rsid w:val="00E51E0E"/>
    <w:rsid w:val="00E5550C"/>
    <w:rsid w:val="00E555C8"/>
    <w:rsid w:val="00E64B79"/>
    <w:rsid w:val="00E778B4"/>
    <w:rsid w:val="00E87270"/>
    <w:rsid w:val="00E87289"/>
    <w:rsid w:val="00E91F7F"/>
    <w:rsid w:val="00E929F4"/>
    <w:rsid w:val="00E92A7B"/>
    <w:rsid w:val="00E97377"/>
    <w:rsid w:val="00EB5405"/>
    <w:rsid w:val="00EB7BD5"/>
    <w:rsid w:val="00EC3E21"/>
    <w:rsid w:val="00EC589A"/>
    <w:rsid w:val="00EC749B"/>
    <w:rsid w:val="00EE071C"/>
    <w:rsid w:val="00EF6F40"/>
    <w:rsid w:val="00F053DB"/>
    <w:rsid w:val="00F10038"/>
    <w:rsid w:val="00F24775"/>
    <w:rsid w:val="00F27739"/>
    <w:rsid w:val="00F3095A"/>
    <w:rsid w:val="00F3328B"/>
    <w:rsid w:val="00F33648"/>
    <w:rsid w:val="00F4269B"/>
    <w:rsid w:val="00F55580"/>
    <w:rsid w:val="00F66355"/>
    <w:rsid w:val="00F66FE7"/>
    <w:rsid w:val="00F73392"/>
    <w:rsid w:val="00F73486"/>
    <w:rsid w:val="00F766AE"/>
    <w:rsid w:val="00F86FCF"/>
    <w:rsid w:val="00F92DC7"/>
    <w:rsid w:val="00FC0579"/>
    <w:rsid w:val="00FC55C7"/>
    <w:rsid w:val="00FD45B0"/>
    <w:rsid w:val="00FD4C62"/>
    <w:rsid w:val="00FE46FB"/>
    <w:rsid w:val="00FE4CA6"/>
    <w:rsid w:val="00FE4DA1"/>
    <w:rsid w:val="00FE55A2"/>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semiHidden/>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semiHidden/>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5</Pages>
  <Words>5257</Words>
  <Characters>2998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Saulius Naimavičius</cp:lastModifiedBy>
  <cp:revision>13</cp:revision>
  <dcterms:created xsi:type="dcterms:W3CDTF">2026-03-12T12:38:00Z</dcterms:created>
  <dcterms:modified xsi:type="dcterms:W3CDTF">2026-03-26T10:46:00Z</dcterms:modified>
</cp:coreProperties>
</file>