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pPr w:leftFromText="180" w:rightFromText="180" w:vertAnchor="text" w:horzAnchor="margin" w:tblpXSpec="right" w:tblpY="3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tblGrid>
      <w:tr w:rsidR="00AA7A9F" w:rsidRPr="0046160B" w14:paraId="2FFE99DB" w14:textId="77777777" w:rsidTr="00AA7A9F">
        <w:tc>
          <w:tcPr>
            <w:tcW w:w="5238" w:type="dxa"/>
          </w:tcPr>
          <w:p w14:paraId="27959194" w14:textId="77777777" w:rsidR="00AA7A9F" w:rsidRPr="0046160B" w:rsidRDefault="00AA7A9F" w:rsidP="00AA7A9F">
            <w:pPr>
              <w:rPr>
                <w:rFonts w:hAnsi="Times New Roman" w:cs="Times New Roman"/>
                <w:bCs/>
                <w:sz w:val="22"/>
                <w:szCs w:val="22"/>
              </w:rPr>
            </w:pPr>
            <w:r w:rsidRPr="0046160B">
              <w:rPr>
                <w:rFonts w:hAnsi="Times New Roman" w:cs="Times New Roman"/>
                <w:bCs/>
                <w:iCs/>
                <w:sz w:val="22"/>
                <w:szCs w:val="22"/>
              </w:rPr>
              <w:t>PATVIRTINTA</w:t>
            </w:r>
          </w:p>
        </w:tc>
      </w:tr>
      <w:tr w:rsidR="00AA7A9F" w:rsidRPr="0046160B" w14:paraId="0E9A1E9C" w14:textId="77777777" w:rsidTr="00AA7A9F">
        <w:tc>
          <w:tcPr>
            <w:tcW w:w="5238" w:type="dxa"/>
          </w:tcPr>
          <w:p w14:paraId="55613E26" w14:textId="77777777" w:rsidR="00AA7A9F" w:rsidRPr="0046160B" w:rsidRDefault="00AA7A9F" w:rsidP="00AA7A9F">
            <w:pPr>
              <w:rPr>
                <w:rFonts w:hAnsi="Times New Roman" w:cs="Times New Roman"/>
                <w:bCs/>
                <w:sz w:val="22"/>
                <w:szCs w:val="22"/>
              </w:rPr>
            </w:pPr>
            <w:r w:rsidRPr="0046160B">
              <w:rPr>
                <w:rFonts w:hAnsi="Times New Roman" w:cs="Times New Roman"/>
                <w:bCs/>
                <w:iCs/>
                <w:sz w:val="22"/>
                <w:szCs w:val="22"/>
              </w:rPr>
              <w:t xml:space="preserve">Nuolatinės Visagino savivaldybės administracijos     </w:t>
            </w:r>
          </w:p>
        </w:tc>
      </w:tr>
      <w:tr w:rsidR="00AA7A9F" w:rsidRPr="0046160B" w14:paraId="7483C782" w14:textId="77777777" w:rsidTr="00AA7A9F">
        <w:tc>
          <w:tcPr>
            <w:tcW w:w="5238" w:type="dxa"/>
          </w:tcPr>
          <w:p w14:paraId="4995023D" w14:textId="37467DA5" w:rsidR="00AA7A9F" w:rsidRPr="0046160B" w:rsidRDefault="00AA7A9F" w:rsidP="00AA7A9F">
            <w:pPr>
              <w:rPr>
                <w:rFonts w:hAnsi="Times New Roman" w:cs="Times New Roman"/>
                <w:bCs/>
                <w:sz w:val="22"/>
                <w:szCs w:val="22"/>
              </w:rPr>
            </w:pPr>
            <w:r w:rsidRPr="0046160B">
              <w:rPr>
                <w:rFonts w:hAnsi="Times New Roman" w:cs="Times New Roman"/>
                <w:bCs/>
                <w:iCs/>
                <w:sz w:val="22"/>
                <w:szCs w:val="22"/>
              </w:rPr>
              <w:t>viešųjų pirkimų komisijos 202</w:t>
            </w:r>
            <w:r>
              <w:rPr>
                <w:rFonts w:hAnsi="Times New Roman" w:cs="Times New Roman"/>
                <w:bCs/>
                <w:iCs/>
                <w:sz w:val="22"/>
                <w:szCs w:val="22"/>
              </w:rPr>
              <w:t>6</w:t>
            </w:r>
            <w:r w:rsidRPr="0046160B">
              <w:rPr>
                <w:rFonts w:hAnsi="Times New Roman" w:cs="Times New Roman"/>
                <w:bCs/>
                <w:iCs/>
                <w:sz w:val="22"/>
                <w:szCs w:val="22"/>
              </w:rPr>
              <w:t xml:space="preserve"> m. </w:t>
            </w:r>
            <w:r w:rsidR="006E6CB4">
              <w:rPr>
                <w:rFonts w:hAnsi="Times New Roman" w:cs="Times New Roman"/>
                <w:bCs/>
                <w:iCs/>
                <w:sz w:val="22"/>
                <w:szCs w:val="22"/>
              </w:rPr>
              <w:t>balandžio 1</w:t>
            </w:r>
            <w:r w:rsidRPr="0046160B">
              <w:rPr>
                <w:rFonts w:hAnsi="Times New Roman" w:cs="Times New Roman"/>
                <w:bCs/>
                <w:iCs/>
                <w:sz w:val="22"/>
                <w:szCs w:val="22"/>
              </w:rPr>
              <w:t xml:space="preserve"> d.  </w:t>
            </w:r>
          </w:p>
        </w:tc>
      </w:tr>
      <w:tr w:rsidR="00AA7A9F" w:rsidRPr="0046160B" w14:paraId="0307A452" w14:textId="77777777" w:rsidTr="00AA7A9F">
        <w:tc>
          <w:tcPr>
            <w:tcW w:w="5238" w:type="dxa"/>
          </w:tcPr>
          <w:p w14:paraId="7E89AEE6" w14:textId="0D1A263B" w:rsidR="00AA7A9F" w:rsidRPr="0046160B" w:rsidRDefault="00AA7A9F" w:rsidP="00AA7A9F">
            <w:pPr>
              <w:rPr>
                <w:rFonts w:hAnsi="Times New Roman" w:cs="Times New Roman"/>
                <w:bCs/>
                <w:sz w:val="22"/>
                <w:szCs w:val="22"/>
              </w:rPr>
            </w:pPr>
            <w:r>
              <w:rPr>
                <w:rFonts w:hAnsi="Times New Roman" w:cs="Times New Roman"/>
                <w:bCs/>
                <w:iCs/>
                <w:sz w:val="22"/>
                <w:szCs w:val="22"/>
              </w:rPr>
              <w:t>p</w:t>
            </w:r>
            <w:r w:rsidRPr="0046160B">
              <w:rPr>
                <w:rFonts w:hAnsi="Times New Roman" w:cs="Times New Roman"/>
                <w:bCs/>
                <w:iCs/>
                <w:sz w:val="22"/>
                <w:szCs w:val="22"/>
              </w:rPr>
              <w:t>rotokolu Nr. 11-</w:t>
            </w:r>
            <w:r w:rsidR="006E6CB4">
              <w:rPr>
                <w:rFonts w:hAnsi="Times New Roman" w:cs="Times New Roman"/>
                <w:bCs/>
                <w:iCs/>
                <w:sz w:val="22"/>
                <w:szCs w:val="22"/>
              </w:rPr>
              <w:t>64</w:t>
            </w:r>
          </w:p>
        </w:tc>
      </w:tr>
    </w:tbl>
    <w:p w14:paraId="5B7B0C13" w14:textId="7EF29B1E" w:rsidR="008B7EE1" w:rsidRDefault="00AA7A9F" w:rsidP="008B7EE1">
      <w:pPr>
        <w:spacing w:after="120" w:line="20" w:lineRule="atLeast"/>
        <w:contextualSpacing/>
        <w:rPr>
          <w:rFonts w:ascii="Times New Roman" w:hAnsi="Times New Roman" w:cs="Times New Roman"/>
          <w:sz w:val="24"/>
          <w:szCs w:val="24"/>
        </w:rPr>
      </w:pPr>
      <w:r>
        <w:rPr>
          <w:noProof/>
        </w:rPr>
        <w:drawing>
          <wp:inline distT="0" distB="0" distL="0" distR="0" wp14:anchorId="3C35BD8B" wp14:editId="74B549D8">
            <wp:extent cx="2600325" cy="597146"/>
            <wp:effectExtent l="0" t="0" r="0" b="0"/>
            <wp:docPr id="111358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229" cy="599191"/>
                    </a:xfrm>
                    <a:prstGeom prst="rect">
                      <a:avLst/>
                    </a:prstGeom>
                    <a:noFill/>
                    <a:ln>
                      <a:noFill/>
                    </a:ln>
                  </pic:spPr>
                </pic:pic>
              </a:graphicData>
            </a:graphic>
          </wp:inline>
        </w:drawing>
      </w:r>
    </w:p>
    <w:p w14:paraId="093CF5D9" w14:textId="77777777" w:rsidR="00AA7A9F" w:rsidRDefault="00AA7A9F" w:rsidP="00AA7A9F">
      <w:pPr>
        <w:spacing w:after="120" w:line="20" w:lineRule="atLeast"/>
        <w:contextualSpacing/>
        <w:rPr>
          <w:rFonts w:ascii="Times New Roman" w:hAnsi="Times New Roman" w:cs="Times New Roman"/>
          <w:b/>
          <w:bCs/>
          <w:sz w:val="24"/>
          <w:szCs w:val="24"/>
        </w:rPr>
      </w:pPr>
    </w:p>
    <w:p w14:paraId="1A8B181C" w14:textId="57378D84" w:rsidR="008B7EE1" w:rsidRPr="00F10283" w:rsidRDefault="008B7EE1" w:rsidP="008B7EE1">
      <w:pPr>
        <w:spacing w:after="120" w:line="20" w:lineRule="atLeast"/>
        <w:contextualSpacing/>
        <w:jc w:val="center"/>
        <w:rPr>
          <w:rFonts w:ascii="Times New Roman" w:hAnsi="Times New Roman" w:cs="Times New Roman"/>
          <w:sz w:val="28"/>
          <w:szCs w:val="28"/>
        </w:rPr>
      </w:pPr>
      <w:r w:rsidRPr="00F10283">
        <w:rPr>
          <w:rFonts w:ascii="Times New Roman" w:hAnsi="Times New Roman" w:cs="Times New Roman"/>
          <w:b/>
          <w:bCs/>
          <w:sz w:val="28"/>
          <w:szCs w:val="28"/>
        </w:rPr>
        <w:t>ATVIRO KONKURSO</w:t>
      </w:r>
    </w:p>
    <w:p w14:paraId="6528B087" w14:textId="0FE8EE67" w:rsidR="008B7EE1" w:rsidRPr="00F10283" w:rsidRDefault="00FB3E8D" w:rsidP="008B7EE1">
      <w:pPr>
        <w:spacing w:after="120" w:line="20" w:lineRule="atLeast"/>
        <w:contextualSpacing/>
        <w:jc w:val="center"/>
        <w:rPr>
          <w:rFonts w:ascii="Times New Roman" w:hAnsi="Times New Roman" w:cs="Times New Roman"/>
          <w:b/>
          <w:bCs/>
          <w:sz w:val="28"/>
          <w:szCs w:val="28"/>
        </w:rPr>
      </w:pPr>
      <w:bookmarkStart w:id="0" w:name="_Hlk153263260"/>
      <w:r w:rsidRPr="00F10283">
        <w:rPr>
          <w:rFonts w:ascii="Times New Roman" w:hAnsi="Times New Roman" w:cs="Times New Roman"/>
          <w:b/>
          <w:bCs/>
          <w:sz w:val="28"/>
          <w:szCs w:val="28"/>
        </w:rPr>
        <w:t>„</w:t>
      </w:r>
      <w:r w:rsidR="00955E35" w:rsidRPr="00F10283">
        <w:rPr>
          <w:rFonts w:ascii="Times New Roman" w:hAnsi="Times New Roman" w:cs="Times New Roman"/>
          <w:b/>
          <w:bCs/>
          <w:i/>
          <w:iCs/>
          <w:color w:val="4472C4" w:themeColor="accent1"/>
          <w:sz w:val="28"/>
          <w:szCs w:val="28"/>
        </w:rPr>
        <w:t>PUSIAU POŽEMINIŲ MAISTO/VIRTUVĖS</w:t>
      </w:r>
      <w:r w:rsidR="000B27D6" w:rsidRPr="00F10283">
        <w:rPr>
          <w:rFonts w:ascii="Times New Roman" w:hAnsi="Times New Roman" w:cs="Times New Roman"/>
          <w:b/>
          <w:bCs/>
          <w:i/>
          <w:iCs/>
          <w:color w:val="4472C4" w:themeColor="accent1"/>
          <w:sz w:val="28"/>
          <w:szCs w:val="28"/>
        </w:rPr>
        <w:t xml:space="preserve"> ATLIEKŲ</w:t>
      </w:r>
      <w:r w:rsidR="00955E35" w:rsidRPr="00F10283">
        <w:rPr>
          <w:rFonts w:ascii="Times New Roman" w:hAnsi="Times New Roman" w:cs="Times New Roman"/>
          <w:b/>
          <w:bCs/>
          <w:i/>
          <w:iCs/>
          <w:color w:val="4472C4" w:themeColor="accent1"/>
          <w:sz w:val="28"/>
          <w:szCs w:val="28"/>
        </w:rPr>
        <w:t xml:space="preserve"> </w:t>
      </w:r>
      <w:r w:rsidR="001517DB" w:rsidRPr="00F10283">
        <w:rPr>
          <w:rFonts w:ascii="Times New Roman" w:hAnsi="Times New Roman" w:cs="Times New Roman"/>
          <w:b/>
          <w:bCs/>
          <w:i/>
          <w:iCs/>
          <w:color w:val="4472C4" w:themeColor="accent1"/>
          <w:sz w:val="28"/>
          <w:szCs w:val="28"/>
        </w:rPr>
        <w:t>SURINKIMO</w:t>
      </w:r>
      <w:r w:rsidR="00955E35" w:rsidRPr="00F10283">
        <w:rPr>
          <w:rFonts w:ascii="Times New Roman" w:hAnsi="Times New Roman" w:cs="Times New Roman"/>
          <w:b/>
          <w:bCs/>
          <w:i/>
          <w:iCs/>
          <w:color w:val="4472C4" w:themeColor="accent1"/>
          <w:sz w:val="28"/>
          <w:szCs w:val="28"/>
        </w:rPr>
        <w:t xml:space="preserve"> KONTEINERIŲ PIRKIMAS</w:t>
      </w:r>
      <w:r w:rsidRPr="00F10283">
        <w:rPr>
          <w:rFonts w:ascii="Times New Roman" w:hAnsi="Times New Roman" w:cs="Times New Roman"/>
          <w:b/>
          <w:bCs/>
          <w:sz w:val="28"/>
          <w:szCs w:val="28"/>
        </w:rPr>
        <w:t>“</w:t>
      </w:r>
      <w:r w:rsidR="003B3AE2" w:rsidRPr="00F10283">
        <w:rPr>
          <w:rFonts w:ascii="Times New Roman" w:hAnsi="Times New Roman" w:cs="Times New Roman"/>
          <w:b/>
          <w:bCs/>
          <w:sz w:val="28"/>
          <w:szCs w:val="28"/>
        </w:rPr>
        <w:t xml:space="preserve"> </w:t>
      </w:r>
    </w:p>
    <w:bookmarkEnd w:id="0"/>
    <w:p w14:paraId="65091A62" w14:textId="77777777" w:rsidR="008B7EE1" w:rsidRPr="00F10283" w:rsidRDefault="008B7EE1" w:rsidP="008B7EE1">
      <w:pPr>
        <w:spacing w:after="120" w:line="20" w:lineRule="atLeast"/>
        <w:contextualSpacing/>
        <w:jc w:val="center"/>
        <w:rPr>
          <w:rFonts w:ascii="Times New Roman" w:hAnsi="Times New Roman" w:cs="Times New Roman"/>
          <w:b/>
          <w:bCs/>
          <w:sz w:val="28"/>
          <w:szCs w:val="28"/>
        </w:rPr>
      </w:pPr>
      <w:r w:rsidRPr="00F10283">
        <w:rPr>
          <w:rFonts w:ascii="Times New Roman" w:hAnsi="Times New Roman" w:cs="Times New Roman"/>
          <w:b/>
          <w:bCs/>
          <w:sz w:val="28"/>
          <w:szCs w:val="28"/>
        </w:rPr>
        <w:t>SPECIALIOSIOS SĄLYGOS</w:t>
      </w:r>
    </w:p>
    <w:p w14:paraId="4C1C0AA7" w14:textId="66382CD3" w:rsidR="008B7EE1" w:rsidRPr="004C1F14" w:rsidRDefault="00F10283" w:rsidP="00F10283">
      <w:pPr>
        <w:spacing w:after="120" w:line="20" w:lineRule="atLeast"/>
        <w:contextualSpacing/>
        <w:jc w:val="center"/>
        <w:rPr>
          <w:rFonts w:ascii="Times New Roman" w:hAnsi="Times New Roman" w:cs="Times New Roman"/>
          <w:sz w:val="28"/>
          <w:szCs w:val="28"/>
        </w:rPr>
      </w:pPr>
      <w:r>
        <w:rPr>
          <w:rFonts w:ascii="Times New Roman" w:hAnsi="Times New Roman" w:cs="Times New Roman"/>
          <w:sz w:val="28"/>
          <w:szCs w:val="28"/>
        </w:rPr>
        <w:t>Versija Nr. 1</w:t>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7A5DA6">
          <w:pPr>
            <w:spacing w:after="120" w:line="20" w:lineRule="atLeast"/>
            <w:contextualSpacing/>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3868A020" w:rsidR="00094D03" w:rsidRPr="004C1F14" w:rsidRDefault="001C24BC" w:rsidP="001B4A56">
          <w:pPr>
            <w:pStyle w:val="Turinys1"/>
            <w:rPr>
              <w:noProof/>
              <w:kern w:val="2"/>
              <w:sz w:val="24"/>
              <w:szCs w:val="24"/>
              <w14:ligatures w14:val="standardContextual"/>
            </w:rPr>
          </w:pPr>
          <w:r w:rsidRPr="004C1F14">
            <w:rPr>
              <w:color w:val="2B579A"/>
              <w:shd w:val="clear" w:color="auto" w:fill="E6E6E6"/>
            </w:rPr>
            <w:fldChar w:fldCharType="begin"/>
          </w:r>
          <w:r w:rsidRPr="004C1F14">
            <w:instrText xml:space="preserve"> TOC \o "1-3" \h \z \u </w:instrText>
          </w:r>
          <w:r w:rsidRPr="004C1F14">
            <w:rPr>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Bendra informacija</w:t>
            </w:r>
            <w:r w:rsidR="00094D03" w:rsidRPr="004C1F14">
              <w:rPr>
                <w:noProof/>
                <w:webHidden/>
              </w:rPr>
              <w:tab/>
            </w:r>
            <w:r w:rsidR="00094D03" w:rsidRPr="004C1F14">
              <w:rPr>
                <w:noProof/>
                <w:webHidden/>
              </w:rPr>
              <w:fldChar w:fldCharType="begin"/>
            </w:r>
            <w:r w:rsidR="00094D03" w:rsidRPr="004C1F14">
              <w:rPr>
                <w:noProof/>
                <w:webHidden/>
              </w:rPr>
              <w:instrText xml:space="preserve"> PAGEREF _Toc161827749 \h </w:instrText>
            </w:r>
            <w:r w:rsidR="00094D03" w:rsidRPr="004C1F14">
              <w:rPr>
                <w:noProof/>
                <w:webHidden/>
              </w:rPr>
            </w:r>
            <w:r w:rsidR="00094D03" w:rsidRPr="004C1F14">
              <w:rPr>
                <w:noProof/>
                <w:webHidden/>
              </w:rPr>
              <w:fldChar w:fldCharType="separate"/>
            </w:r>
            <w:r w:rsidR="00A95622">
              <w:rPr>
                <w:noProof/>
                <w:webHidden/>
              </w:rPr>
              <w:t>2</w:t>
            </w:r>
            <w:r w:rsidR="00094D03" w:rsidRPr="004C1F14">
              <w:rPr>
                <w:noProof/>
                <w:webHidden/>
              </w:rPr>
              <w:fldChar w:fldCharType="end"/>
            </w:r>
          </w:hyperlink>
        </w:p>
        <w:p w14:paraId="2FD274EC" w14:textId="79F0A4DF" w:rsidR="00094D03" w:rsidRPr="004C1F14" w:rsidRDefault="00094D03" w:rsidP="001B4A56">
          <w:pPr>
            <w:pStyle w:val="Turinys1"/>
            <w:rPr>
              <w:noProof/>
              <w:kern w:val="2"/>
              <w:sz w:val="24"/>
              <w:szCs w:val="24"/>
              <w14:ligatures w14:val="standardContextual"/>
            </w:rPr>
          </w:pPr>
          <w:hyperlink w:anchor="_Toc161827750" w:history="1">
            <w:r w:rsidRPr="004C1F14">
              <w:rPr>
                <w:rStyle w:val="Hipersaitas"/>
                <w:rFonts w:ascii="Times New Roman" w:hAnsi="Times New Roman" w:cs="Times New Roman"/>
                <w:noProof/>
              </w:rPr>
              <w:t>Pirkimo objektas</w:t>
            </w:r>
            <w:r w:rsidRPr="004C1F14">
              <w:rPr>
                <w:noProof/>
                <w:webHidden/>
              </w:rPr>
              <w:tab/>
            </w:r>
            <w:r w:rsidRPr="004C1F14">
              <w:rPr>
                <w:noProof/>
                <w:webHidden/>
              </w:rPr>
              <w:fldChar w:fldCharType="begin"/>
            </w:r>
            <w:r w:rsidRPr="004C1F14">
              <w:rPr>
                <w:noProof/>
                <w:webHidden/>
              </w:rPr>
              <w:instrText xml:space="preserve"> PAGEREF _Toc161827750 \h </w:instrText>
            </w:r>
            <w:r w:rsidRPr="004C1F14">
              <w:rPr>
                <w:noProof/>
                <w:webHidden/>
              </w:rPr>
            </w:r>
            <w:r w:rsidRPr="004C1F14">
              <w:rPr>
                <w:noProof/>
                <w:webHidden/>
              </w:rPr>
              <w:fldChar w:fldCharType="separate"/>
            </w:r>
            <w:r w:rsidR="00A95622">
              <w:rPr>
                <w:noProof/>
                <w:webHidden/>
              </w:rPr>
              <w:t>2</w:t>
            </w:r>
            <w:r w:rsidRPr="004C1F14">
              <w:rPr>
                <w:noProof/>
                <w:webHidden/>
              </w:rPr>
              <w:fldChar w:fldCharType="end"/>
            </w:r>
          </w:hyperlink>
        </w:p>
        <w:p w14:paraId="37DC4FE3" w14:textId="28885B1F" w:rsidR="00094D03" w:rsidRPr="004C1F14" w:rsidRDefault="00094D03" w:rsidP="001B4A56">
          <w:pPr>
            <w:pStyle w:val="Turinys1"/>
            <w:rPr>
              <w:noProof/>
              <w:kern w:val="2"/>
              <w:sz w:val="24"/>
              <w:szCs w:val="24"/>
              <w14:ligatures w14:val="standardContextual"/>
            </w:rPr>
          </w:pPr>
          <w:hyperlink w:anchor="_Toc161827751" w:history="1">
            <w:r w:rsidRPr="004C1F14">
              <w:rPr>
                <w:rStyle w:val="Hipersaitas"/>
                <w:rFonts w:ascii="Times New Roman" w:hAnsi="Times New Roman" w:cs="Times New Roman"/>
                <w:noProof/>
              </w:rPr>
              <w:t>Susitikimai su tiekėjais ir objekto apžiūra</w:t>
            </w:r>
            <w:r w:rsidRPr="004C1F14">
              <w:rPr>
                <w:noProof/>
                <w:webHidden/>
              </w:rPr>
              <w:tab/>
            </w:r>
            <w:r w:rsidR="00857192">
              <w:rPr>
                <w:noProof/>
                <w:webHidden/>
              </w:rPr>
              <w:t>3</w:t>
            </w:r>
          </w:hyperlink>
        </w:p>
        <w:p w14:paraId="19F17C40" w14:textId="198C3013" w:rsidR="00094D03" w:rsidRPr="004C1F14" w:rsidRDefault="00094D03" w:rsidP="001B4A56">
          <w:pPr>
            <w:pStyle w:val="Turinys1"/>
            <w:rPr>
              <w:noProof/>
              <w:kern w:val="2"/>
              <w:sz w:val="24"/>
              <w:szCs w:val="24"/>
              <w14:ligatures w14:val="standardContextual"/>
            </w:rPr>
          </w:pPr>
          <w:hyperlink w:anchor="_Toc161827752" w:history="1">
            <w:r w:rsidRPr="004C1F14">
              <w:rPr>
                <w:rStyle w:val="Hipersaitas"/>
                <w:rFonts w:ascii="Times New Roman" w:hAnsi="Times New Roman" w:cs="Times New Roman"/>
                <w:noProof/>
              </w:rPr>
              <w:t>Tiekėjų pašalinimo pagrindai ir kvalifikacijos reikalavimai</w:t>
            </w:r>
            <w:r w:rsidRPr="004C1F14">
              <w:rPr>
                <w:noProof/>
                <w:webHidden/>
              </w:rPr>
              <w:tab/>
            </w:r>
            <w:r w:rsidRPr="004C1F14">
              <w:rPr>
                <w:noProof/>
                <w:webHidden/>
              </w:rPr>
              <w:fldChar w:fldCharType="begin"/>
            </w:r>
            <w:r w:rsidRPr="004C1F14">
              <w:rPr>
                <w:noProof/>
                <w:webHidden/>
              </w:rPr>
              <w:instrText xml:space="preserve"> PAGEREF _Toc161827752 \h </w:instrText>
            </w:r>
            <w:r w:rsidRPr="004C1F14">
              <w:rPr>
                <w:noProof/>
                <w:webHidden/>
              </w:rPr>
            </w:r>
            <w:r w:rsidRPr="004C1F14">
              <w:rPr>
                <w:noProof/>
                <w:webHidden/>
              </w:rPr>
              <w:fldChar w:fldCharType="separate"/>
            </w:r>
            <w:r w:rsidR="00A95622">
              <w:rPr>
                <w:noProof/>
                <w:webHidden/>
              </w:rPr>
              <w:t>3</w:t>
            </w:r>
            <w:r w:rsidRPr="004C1F14">
              <w:rPr>
                <w:noProof/>
                <w:webHidden/>
              </w:rPr>
              <w:fldChar w:fldCharType="end"/>
            </w:r>
          </w:hyperlink>
        </w:p>
        <w:p w14:paraId="60387359" w14:textId="1D6F8263" w:rsidR="00094D03" w:rsidRPr="004C1F14" w:rsidRDefault="00094D03" w:rsidP="001B4A56">
          <w:pPr>
            <w:pStyle w:val="Turinys1"/>
            <w:rPr>
              <w:noProof/>
              <w:kern w:val="2"/>
              <w:sz w:val="24"/>
              <w:szCs w:val="24"/>
              <w14:ligatures w14:val="standardContextual"/>
            </w:rPr>
          </w:pPr>
          <w:hyperlink w:anchor="_Toc161827753" w:history="1">
            <w:r w:rsidRPr="004C1F14">
              <w:rPr>
                <w:rStyle w:val="Hipersaitas"/>
                <w:rFonts w:ascii="Times New Roman" w:hAnsi="Times New Roman" w:cs="Times New Roman"/>
                <w:noProof/>
              </w:rPr>
              <w:t>Reikalavimai, susiję su nacionaliniu saugumu</w:t>
            </w:r>
            <w:r w:rsidRPr="004C1F14">
              <w:rPr>
                <w:noProof/>
                <w:webHidden/>
              </w:rPr>
              <w:tab/>
            </w:r>
            <w:r w:rsidRPr="004C1F14">
              <w:rPr>
                <w:noProof/>
                <w:webHidden/>
              </w:rPr>
              <w:fldChar w:fldCharType="begin"/>
            </w:r>
            <w:r w:rsidRPr="004C1F14">
              <w:rPr>
                <w:noProof/>
                <w:webHidden/>
              </w:rPr>
              <w:instrText xml:space="preserve"> PAGEREF _Toc161827753 \h </w:instrText>
            </w:r>
            <w:r w:rsidRPr="004C1F14">
              <w:rPr>
                <w:noProof/>
                <w:webHidden/>
              </w:rPr>
            </w:r>
            <w:r w:rsidRPr="004C1F14">
              <w:rPr>
                <w:noProof/>
                <w:webHidden/>
              </w:rPr>
              <w:fldChar w:fldCharType="separate"/>
            </w:r>
            <w:r w:rsidR="00A95622">
              <w:rPr>
                <w:noProof/>
                <w:webHidden/>
              </w:rPr>
              <w:t>3</w:t>
            </w:r>
            <w:r w:rsidRPr="004C1F14">
              <w:rPr>
                <w:noProof/>
                <w:webHidden/>
              </w:rPr>
              <w:fldChar w:fldCharType="end"/>
            </w:r>
          </w:hyperlink>
        </w:p>
        <w:p w14:paraId="70ADFDD6" w14:textId="311CFD8A" w:rsidR="00094D03" w:rsidRPr="004C1F14" w:rsidRDefault="00094D03" w:rsidP="001B4A56">
          <w:pPr>
            <w:pStyle w:val="Turinys1"/>
            <w:rPr>
              <w:noProof/>
              <w:kern w:val="2"/>
              <w:sz w:val="24"/>
              <w:szCs w:val="24"/>
              <w14:ligatures w14:val="standardContextual"/>
            </w:rPr>
          </w:pPr>
          <w:hyperlink w:anchor="_Toc161827754" w:history="1">
            <w:r w:rsidRPr="004C1F14">
              <w:rPr>
                <w:rStyle w:val="Hipersaitas"/>
                <w:rFonts w:ascii="Times New Roman" w:hAnsi="Times New Roman" w:cs="Times New Roman"/>
                <w:noProof/>
              </w:rPr>
              <w:t>Specialieji reikalavimai pasiūlymų rengimui ir pateikimui</w:t>
            </w:r>
            <w:r w:rsidRPr="004C1F14">
              <w:rPr>
                <w:noProof/>
                <w:webHidden/>
              </w:rPr>
              <w:tab/>
            </w:r>
            <w:r w:rsidR="00CC687C">
              <w:rPr>
                <w:noProof/>
                <w:webHidden/>
              </w:rPr>
              <w:t>4</w:t>
            </w:r>
          </w:hyperlink>
        </w:p>
        <w:p w14:paraId="5DEFF925" w14:textId="268079F7" w:rsidR="00094D03" w:rsidRPr="004C1F14" w:rsidRDefault="00094D03" w:rsidP="001B4A56">
          <w:pPr>
            <w:pStyle w:val="Turinys1"/>
            <w:rPr>
              <w:noProof/>
              <w:kern w:val="2"/>
              <w:sz w:val="24"/>
              <w:szCs w:val="24"/>
              <w14:ligatures w14:val="standardContextual"/>
            </w:rPr>
          </w:pPr>
          <w:hyperlink w:anchor="_Toc161827755" w:history="1">
            <w:r w:rsidRPr="004C1F14">
              <w:rPr>
                <w:rStyle w:val="Hipersaitas"/>
                <w:rFonts w:ascii="Times New Roman" w:hAnsi="Times New Roman" w:cs="Times New Roman"/>
                <w:noProof/>
              </w:rPr>
              <w:t>Pasiūlymo galiojimo užtikrinimas</w:t>
            </w:r>
            <w:r w:rsidRPr="004C1F14">
              <w:rPr>
                <w:noProof/>
                <w:webHidden/>
              </w:rPr>
              <w:tab/>
            </w:r>
            <w:r w:rsidR="00CC687C">
              <w:rPr>
                <w:noProof/>
                <w:webHidden/>
              </w:rPr>
              <w:t>5</w:t>
            </w:r>
          </w:hyperlink>
        </w:p>
        <w:p w14:paraId="5A35EAC3" w14:textId="12216A06" w:rsidR="00094D03" w:rsidRPr="004C1F14" w:rsidRDefault="00094D03" w:rsidP="001B4A56">
          <w:pPr>
            <w:pStyle w:val="Turinys1"/>
            <w:rPr>
              <w:noProof/>
              <w:kern w:val="2"/>
              <w:sz w:val="24"/>
              <w:szCs w:val="24"/>
              <w14:ligatures w14:val="standardContextual"/>
            </w:rPr>
          </w:pPr>
          <w:hyperlink w:anchor="_Toc161827756" w:history="1">
            <w:r w:rsidRPr="004C1F14">
              <w:rPr>
                <w:rStyle w:val="Hipersaitas"/>
                <w:rFonts w:ascii="Times New Roman" w:hAnsi="Times New Roman" w:cs="Times New Roman"/>
                <w:noProof/>
              </w:rPr>
              <w:t>Elektroninis aukcionas</w:t>
            </w:r>
            <w:r w:rsidRPr="004C1F14">
              <w:rPr>
                <w:noProof/>
                <w:webHidden/>
              </w:rPr>
              <w:tab/>
            </w:r>
            <w:r w:rsidRPr="004C1F14">
              <w:rPr>
                <w:noProof/>
                <w:webHidden/>
              </w:rPr>
              <w:fldChar w:fldCharType="begin"/>
            </w:r>
            <w:r w:rsidRPr="004C1F14">
              <w:rPr>
                <w:noProof/>
                <w:webHidden/>
              </w:rPr>
              <w:instrText xml:space="preserve"> PAGEREF _Toc161827756 \h </w:instrText>
            </w:r>
            <w:r w:rsidRPr="004C1F14">
              <w:rPr>
                <w:noProof/>
                <w:webHidden/>
              </w:rPr>
            </w:r>
            <w:r w:rsidRPr="004C1F14">
              <w:rPr>
                <w:noProof/>
                <w:webHidden/>
              </w:rPr>
              <w:fldChar w:fldCharType="separate"/>
            </w:r>
            <w:r w:rsidR="00A95622">
              <w:rPr>
                <w:noProof/>
                <w:webHidden/>
              </w:rPr>
              <w:t>5</w:t>
            </w:r>
            <w:r w:rsidRPr="004C1F14">
              <w:rPr>
                <w:noProof/>
                <w:webHidden/>
              </w:rPr>
              <w:fldChar w:fldCharType="end"/>
            </w:r>
          </w:hyperlink>
        </w:p>
        <w:p w14:paraId="617C3160" w14:textId="132D4853" w:rsidR="00094D03" w:rsidRPr="004C1F14" w:rsidRDefault="00094D03" w:rsidP="001B4A56">
          <w:pPr>
            <w:pStyle w:val="Turinys1"/>
            <w:rPr>
              <w:noProof/>
              <w:kern w:val="2"/>
              <w:sz w:val="24"/>
              <w:szCs w:val="24"/>
              <w14:ligatures w14:val="standardContextual"/>
            </w:rPr>
          </w:pPr>
          <w:hyperlink w:anchor="_Toc161827757" w:history="1">
            <w:r w:rsidRPr="004C1F14">
              <w:rPr>
                <w:rStyle w:val="Hipersaitas"/>
                <w:rFonts w:ascii="Times New Roman" w:hAnsi="Times New Roman" w:cs="Times New Roman"/>
                <w:noProof/>
              </w:rPr>
              <w:t>Pasiūlymų vertinimas</w:t>
            </w:r>
            <w:r w:rsidRPr="004C1F14">
              <w:rPr>
                <w:noProof/>
                <w:webHidden/>
              </w:rPr>
              <w:tab/>
            </w:r>
            <w:r w:rsidRPr="004C1F14">
              <w:rPr>
                <w:noProof/>
                <w:webHidden/>
              </w:rPr>
              <w:fldChar w:fldCharType="begin"/>
            </w:r>
            <w:r w:rsidRPr="004C1F14">
              <w:rPr>
                <w:noProof/>
                <w:webHidden/>
              </w:rPr>
              <w:instrText xml:space="preserve"> PAGEREF _Toc161827757 \h </w:instrText>
            </w:r>
            <w:r w:rsidRPr="004C1F14">
              <w:rPr>
                <w:noProof/>
                <w:webHidden/>
              </w:rPr>
            </w:r>
            <w:r w:rsidRPr="004C1F14">
              <w:rPr>
                <w:noProof/>
                <w:webHidden/>
              </w:rPr>
              <w:fldChar w:fldCharType="separate"/>
            </w:r>
            <w:r w:rsidR="00A95622">
              <w:rPr>
                <w:noProof/>
                <w:webHidden/>
              </w:rPr>
              <w:t>5</w:t>
            </w:r>
            <w:r w:rsidRPr="004C1F14">
              <w:rPr>
                <w:noProof/>
                <w:webHidden/>
              </w:rPr>
              <w:fldChar w:fldCharType="end"/>
            </w:r>
          </w:hyperlink>
        </w:p>
        <w:p w14:paraId="747F1759" w14:textId="6BF3671B" w:rsidR="00094D03" w:rsidRPr="004C1F14" w:rsidRDefault="00094D03" w:rsidP="001B4A56">
          <w:pPr>
            <w:pStyle w:val="Turinys1"/>
            <w:rPr>
              <w:noProof/>
              <w:kern w:val="2"/>
              <w:sz w:val="24"/>
              <w:szCs w:val="24"/>
              <w14:ligatures w14:val="standardContextual"/>
            </w:rPr>
          </w:pPr>
          <w:hyperlink w:anchor="_Toc161827758" w:history="1">
            <w:r w:rsidRPr="004C1F14">
              <w:rPr>
                <w:rStyle w:val="Hipersaitas"/>
                <w:rFonts w:ascii="Times New Roman" w:hAnsi="Times New Roman" w:cs="Times New Roman"/>
                <w:noProof/>
              </w:rPr>
              <w:t>Sutarties sudarymas</w:t>
            </w:r>
            <w:r w:rsidRPr="004C1F14">
              <w:rPr>
                <w:noProof/>
                <w:webHidden/>
              </w:rPr>
              <w:tab/>
            </w:r>
            <w:r w:rsidRPr="004C1F14">
              <w:rPr>
                <w:noProof/>
                <w:webHidden/>
              </w:rPr>
              <w:fldChar w:fldCharType="begin"/>
            </w:r>
            <w:r w:rsidRPr="004C1F14">
              <w:rPr>
                <w:noProof/>
                <w:webHidden/>
              </w:rPr>
              <w:instrText xml:space="preserve"> PAGEREF _Toc161827758 \h </w:instrText>
            </w:r>
            <w:r w:rsidRPr="004C1F14">
              <w:rPr>
                <w:noProof/>
                <w:webHidden/>
              </w:rPr>
            </w:r>
            <w:r w:rsidRPr="004C1F14">
              <w:rPr>
                <w:noProof/>
                <w:webHidden/>
              </w:rPr>
              <w:fldChar w:fldCharType="separate"/>
            </w:r>
            <w:r w:rsidR="00A95622">
              <w:rPr>
                <w:noProof/>
                <w:webHidden/>
              </w:rPr>
              <w:t>5</w:t>
            </w:r>
            <w:r w:rsidRPr="004C1F14">
              <w:rPr>
                <w:noProof/>
                <w:webHidden/>
              </w:rPr>
              <w:fldChar w:fldCharType="end"/>
            </w:r>
          </w:hyperlink>
        </w:p>
        <w:p w14:paraId="4AAFAB9D" w14:textId="798026AF" w:rsidR="00094D03" w:rsidRPr="004C1F14" w:rsidRDefault="00094D03" w:rsidP="001B4A56">
          <w:pPr>
            <w:pStyle w:val="Turinys1"/>
            <w:rPr>
              <w:noProof/>
              <w:kern w:val="2"/>
              <w:sz w:val="24"/>
              <w:szCs w:val="24"/>
              <w14:ligatures w14:val="standardContextual"/>
            </w:rPr>
          </w:pPr>
          <w:hyperlink w:anchor="_Toc161827759" w:history="1">
            <w:r w:rsidRPr="004C1F14">
              <w:rPr>
                <w:rStyle w:val="Hipersaitas"/>
                <w:rFonts w:ascii="Times New Roman" w:hAnsi="Times New Roman" w:cs="Times New Roman"/>
                <w:noProof/>
              </w:rPr>
              <w:t>Kitos sąlygos</w:t>
            </w:r>
            <w:r w:rsidRPr="004C1F14">
              <w:rPr>
                <w:noProof/>
                <w:webHidden/>
              </w:rPr>
              <w:tab/>
            </w:r>
            <w:r w:rsidRPr="004C1F14">
              <w:rPr>
                <w:noProof/>
                <w:webHidden/>
              </w:rPr>
              <w:fldChar w:fldCharType="begin"/>
            </w:r>
            <w:r w:rsidRPr="004C1F14">
              <w:rPr>
                <w:noProof/>
                <w:webHidden/>
              </w:rPr>
              <w:instrText xml:space="preserve"> PAGEREF _Toc161827759 \h </w:instrText>
            </w:r>
            <w:r w:rsidRPr="004C1F14">
              <w:rPr>
                <w:noProof/>
                <w:webHidden/>
              </w:rPr>
            </w:r>
            <w:r w:rsidRPr="004C1F14">
              <w:rPr>
                <w:noProof/>
                <w:webHidden/>
              </w:rPr>
              <w:fldChar w:fldCharType="separate"/>
            </w:r>
            <w:r w:rsidR="00A95622">
              <w:rPr>
                <w:noProof/>
                <w:webHidden/>
              </w:rPr>
              <w:t>5</w:t>
            </w:r>
            <w:r w:rsidRPr="004C1F14">
              <w:rPr>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2EB18E39" w14:textId="1CCB5850" w:rsidR="001F29EF"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r w:rsidR="00B109B8">
        <w:rPr>
          <w:rFonts w:ascii="Times New Roman" w:hAnsi="Times New Roman" w:cs="Times New Roman"/>
          <w:sz w:val="22"/>
          <w:szCs w:val="22"/>
        </w:rPr>
        <w:t xml:space="preserve"> su techninėmis charakteristikomis</w:t>
      </w:r>
      <w:r w:rsidRPr="004C1F14">
        <w:rPr>
          <w:rFonts w:ascii="Times New Roman" w:hAnsi="Times New Roman" w:cs="Times New Roman"/>
          <w:sz w:val="22"/>
          <w:szCs w:val="22"/>
        </w:rPr>
        <w:t>“</w:t>
      </w:r>
    </w:p>
    <w:p w14:paraId="08C636CA" w14:textId="23863D5A" w:rsidR="00703D56" w:rsidRPr="004C1F14" w:rsidRDefault="001F29EF" w:rsidP="00703D56">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 xml:space="preserve">Pirkimo sąlygų </w:t>
      </w:r>
      <w:r w:rsidRPr="008E2E48">
        <w:rPr>
          <w:rFonts w:ascii="Times New Roman" w:hAnsi="Times New Roman" w:cs="Times New Roman"/>
          <w:sz w:val="22"/>
          <w:szCs w:val="22"/>
        </w:rPr>
        <w:t>6 priedas „Pasiūlymų vertinimo kriterijai ir sąlygos“</w:t>
      </w:r>
      <w:r w:rsidR="00703D56" w:rsidRPr="004C1F14">
        <w:rPr>
          <w:rFonts w:ascii="Times New Roman" w:hAnsi="Times New Roman" w:cs="Times New Roman"/>
          <w:sz w:val="22"/>
          <w:szCs w:val="22"/>
        </w:rPr>
        <w:tab/>
      </w:r>
    </w:p>
    <w:p w14:paraId="758B7AFE" w14:textId="1EAFD75F" w:rsidR="001B4A56"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8E2E48">
        <w:rPr>
          <w:rFonts w:ascii="Times New Roman" w:hAnsi="Times New Roman" w:cs="Times New Roman"/>
          <w:sz w:val="22"/>
          <w:szCs w:val="22"/>
        </w:rPr>
        <w:t>7</w:t>
      </w:r>
      <w:r w:rsidRPr="004C1F14">
        <w:rPr>
          <w:rFonts w:ascii="Times New Roman" w:hAnsi="Times New Roman" w:cs="Times New Roman"/>
          <w:sz w:val="22"/>
          <w:szCs w:val="22"/>
        </w:rPr>
        <w:t xml:space="preserve"> priedas „</w:t>
      </w:r>
      <w:r w:rsidR="001B4A56">
        <w:rPr>
          <w:rFonts w:ascii="Times New Roman" w:hAnsi="Times New Roman" w:cs="Times New Roman"/>
          <w:sz w:val="22"/>
          <w:szCs w:val="22"/>
        </w:rPr>
        <w:t>Prekių pirkimo – pardavimo sutarties bendrosios sąlygos</w:t>
      </w:r>
      <w:r w:rsidRPr="004C1F14">
        <w:rPr>
          <w:rFonts w:ascii="Times New Roman" w:hAnsi="Times New Roman" w:cs="Times New Roman"/>
          <w:sz w:val="22"/>
          <w:szCs w:val="22"/>
        </w:rPr>
        <w:t>“</w:t>
      </w:r>
    </w:p>
    <w:p w14:paraId="02FA6B9F" w14:textId="45C1E346" w:rsidR="001B4A56" w:rsidRPr="001B4A56" w:rsidRDefault="001B4A56" w:rsidP="001B4A56">
      <w:pPr>
        <w:spacing w:after="120" w:line="20" w:lineRule="atLeast"/>
        <w:contextualSpacing/>
        <w:rPr>
          <w:rFonts w:ascii="Times New Roman" w:hAnsi="Times New Roman" w:cs="Times New Roman"/>
          <w:sz w:val="22"/>
          <w:szCs w:val="22"/>
        </w:rPr>
      </w:pPr>
      <w:r w:rsidRPr="001B4A56">
        <w:rPr>
          <w:rFonts w:ascii="Times New Roman" w:hAnsi="Times New Roman" w:cs="Times New Roman"/>
          <w:sz w:val="22"/>
          <w:szCs w:val="22"/>
        </w:rPr>
        <w:t xml:space="preserve">Pirkimo sąlygų </w:t>
      </w:r>
      <w:r w:rsidR="008E2E48">
        <w:rPr>
          <w:rFonts w:ascii="Times New Roman" w:hAnsi="Times New Roman" w:cs="Times New Roman"/>
          <w:sz w:val="22"/>
          <w:szCs w:val="22"/>
        </w:rPr>
        <w:t>8</w:t>
      </w:r>
      <w:r w:rsidRPr="001B4A56">
        <w:rPr>
          <w:rFonts w:ascii="Times New Roman" w:hAnsi="Times New Roman" w:cs="Times New Roman"/>
          <w:sz w:val="22"/>
          <w:szCs w:val="22"/>
        </w:rPr>
        <w:t xml:space="preserve"> priedas „Prekių pirkimo – pardavimo sutarties </w:t>
      </w:r>
      <w:r>
        <w:rPr>
          <w:rFonts w:ascii="Times New Roman" w:hAnsi="Times New Roman" w:cs="Times New Roman"/>
          <w:sz w:val="22"/>
          <w:szCs w:val="22"/>
        </w:rPr>
        <w:t xml:space="preserve">specialiosios </w:t>
      </w:r>
      <w:r w:rsidRPr="001B4A56">
        <w:rPr>
          <w:rFonts w:ascii="Times New Roman" w:hAnsi="Times New Roman" w:cs="Times New Roman"/>
          <w:sz w:val="22"/>
          <w:szCs w:val="22"/>
        </w:rPr>
        <w:t>sąlygos“</w:t>
      </w:r>
      <w:r w:rsidRPr="001B4A56">
        <w:rPr>
          <w:rFonts w:ascii="Times New Roman" w:hAnsi="Times New Roman" w:cs="Times New Roman"/>
          <w:sz w:val="22"/>
          <w:szCs w:val="22"/>
        </w:rPr>
        <w:tab/>
      </w:r>
    </w:p>
    <w:p w14:paraId="79CA62E3" w14:textId="52EDEC7A" w:rsidR="001B4A56" w:rsidRDefault="001B4A56" w:rsidP="001B4A56">
      <w:pPr>
        <w:spacing w:after="120" w:line="20" w:lineRule="atLeast"/>
        <w:contextualSpacing/>
        <w:rPr>
          <w:rFonts w:ascii="Times New Roman" w:hAnsi="Times New Roman" w:cs="Times New Roman"/>
          <w:sz w:val="22"/>
          <w:szCs w:val="22"/>
        </w:rPr>
      </w:pPr>
      <w:r w:rsidRPr="001B4A56">
        <w:rPr>
          <w:rFonts w:ascii="Times New Roman" w:hAnsi="Times New Roman" w:cs="Times New Roman"/>
          <w:sz w:val="22"/>
          <w:szCs w:val="22"/>
        </w:rPr>
        <w:t xml:space="preserve">Pirkimo sąlygų </w:t>
      </w:r>
      <w:r w:rsidR="008E2E48">
        <w:rPr>
          <w:rFonts w:ascii="Times New Roman" w:hAnsi="Times New Roman" w:cs="Times New Roman"/>
          <w:sz w:val="22"/>
          <w:szCs w:val="22"/>
        </w:rPr>
        <w:t>9</w:t>
      </w:r>
      <w:r w:rsidRPr="001B4A56">
        <w:rPr>
          <w:rFonts w:ascii="Times New Roman" w:hAnsi="Times New Roman" w:cs="Times New Roman"/>
          <w:sz w:val="22"/>
          <w:szCs w:val="22"/>
        </w:rPr>
        <w:t xml:space="preserve"> priedas „</w:t>
      </w:r>
      <w:r>
        <w:rPr>
          <w:rFonts w:ascii="Times New Roman" w:hAnsi="Times New Roman" w:cs="Times New Roman"/>
          <w:sz w:val="22"/>
          <w:szCs w:val="22"/>
        </w:rPr>
        <w:t>Tiekėjo</w:t>
      </w:r>
      <w:r w:rsidR="001C2FA6">
        <w:rPr>
          <w:rFonts w:ascii="Times New Roman" w:hAnsi="Times New Roman" w:cs="Times New Roman"/>
          <w:sz w:val="22"/>
          <w:szCs w:val="22"/>
        </w:rPr>
        <w:t>/subtiekėjo</w:t>
      </w:r>
      <w:r w:rsidRPr="001B4A56">
        <w:t xml:space="preserve"> </w:t>
      </w:r>
      <w:r w:rsidRPr="001B4A56">
        <w:rPr>
          <w:rFonts w:ascii="Times New Roman" w:hAnsi="Times New Roman" w:cs="Times New Roman"/>
          <w:sz w:val="22"/>
          <w:szCs w:val="22"/>
        </w:rPr>
        <w:t>deklaracija dėl atitikties Reglamento nuostatoms</w:t>
      </w:r>
      <w:r>
        <w:rPr>
          <w:rFonts w:ascii="Times New Roman" w:hAnsi="Times New Roman" w:cs="Times New Roman"/>
          <w:sz w:val="22"/>
          <w:szCs w:val="22"/>
        </w:rPr>
        <w:t xml:space="preserve"> juridiniam asmeniui</w:t>
      </w:r>
      <w:r w:rsidRPr="001B4A56">
        <w:rPr>
          <w:rFonts w:ascii="Times New Roman" w:hAnsi="Times New Roman" w:cs="Times New Roman"/>
          <w:sz w:val="22"/>
          <w:szCs w:val="22"/>
        </w:rPr>
        <w:t>“</w:t>
      </w:r>
    </w:p>
    <w:p w14:paraId="349168B0" w14:textId="64167548" w:rsidR="001B4A56" w:rsidRPr="001B4A56" w:rsidRDefault="001B4A56" w:rsidP="001B4A56">
      <w:pPr>
        <w:spacing w:after="120" w:line="20" w:lineRule="atLeast"/>
        <w:contextualSpacing/>
        <w:rPr>
          <w:rFonts w:ascii="Times New Roman" w:hAnsi="Times New Roman" w:cs="Times New Roman"/>
          <w:sz w:val="22"/>
          <w:szCs w:val="22"/>
        </w:rPr>
      </w:pPr>
      <w:r w:rsidRPr="001B4A56">
        <w:rPr>
          <w:rFonts w:ascii="Times New Roman" w:hAnsi="Times New Roman" w:cs="Times New Roman"/>
          <w:sz w:val="22"/>
          <w:szCs w:val="22"/>
        </w:rPr>
        <w:t xml:space="preserve">Pirkimo sąlygų </w:t>
      </w:r>
      <w:r w:rsidR="008E2E48">
        <w:rPr>
          <w:rFonts w:ascii="Times New Roman" w:hAnsi="Times New Roman" w:cs="Times New Roman"/>
          <w:sz w:val="22"/>
          <w:szCs w:val="22"/>
        </w:rPr>
        <w:t>10</w:t>
      </w:r>
      <w:r w:rsidRPr="001B4A56">
        <w:rPr>
          <w:rFonts w:ascii="Times New Roman" w:hAnsi="Times New Roman" w:cs="Times New Roman"/>
          <w:sz w:val="22"/>
          <w:szCs w:val="22"/>
        </w:rPr>
        <w:t xml:space="preserve"> priedas „</w:t>
      </w:r>
      <w:r>
        <w:rPr>
          <w:rFonts w:ascii="Times New Roman" w:hAnsi="Times New Roman" w:cs="Times New Roman"/>
          <w:sz w:val="22"/>
          <w:szCs w:val="22"/>
        </w:rPr>
        <w:t>Tiekėjo</w:t>
      </w:r>
      <w:r w:rsidR="001C2FA6">
        <w:rPr>
          <w:rFonts w:ascii="Times New Roman" w:hAnsi="Times New Roman" w:cs="Times New Roman"/>
          <w:sz w:val="22"/>
          <w:szCs w:val="22"/>
        </w:rPr>
        <w:t>/subtiekėjo</w:t>
      </w:r>
      <w:r>
        <w:rPr>
          <w:rFonts w:ascii="Times New Roman" w:hAnsi="Times New Roman" w:cs="Times New Roman"/>
          <w:sz w:val="22"/>
          <w:szCs w:val="22"/>
        </w:rPr>
        <w:t xml:space="preserve"> deklaracija</w:t>
      </w:r>
      <w:r w:rsidRPr="001B4A56">
        <w:t xml:space="preserve"> </w:t>
      </w:r>
      <w:r w:rsidRPr="001B4A56">
        <w:rPr>
          <w:rFonts w:ascii="Times New Roman" w:hAnsi="Times New Roman" w:cs="Times New Roman"/>
          <w:sz w:val="22"/>
          <w:szCs w:val="22"/>
        </w:rPr>
        <w:t>dėl atitikties Reglamento nuostatoms</w:t>
      </w:r>
      <w:r>
        <w:rPr>
          <w:rFonts w:ascii="Times New Roman" w:hAnsi="Times New Roman" w:cs="Times New Roman"/>
          <w:sz w:val="22"/>
          <w:szCs w:val="22"/>
        </w:rPr>
        <w:t xml:space="preserve"> fiziniam asmeniui</w:t>
      </w:r>
      <w:r w:rsidRPr="001B4A56">
        <w:rPr>
          <w:rFonts w:ascii="Times New Roman" w:hAnsi="Times New Roman" w:cs="Times New Roman"/>
          <w:sz w:val="22"/>
          <w:szCs w:val="22"/>
        </w:rPr>
        <w:t>“</w:t>
      </w:r>
    </w:p>
    <w:p w14:paraId="3730A492" w14:textId="47957B5A" w:rsidR="00703D56" w:rsidRPr="004C1F14" w:rsidRDefault="00703D56" w:rsidP="00703D56">
      <w:pPr>
        <w:spacing w:after="120" w:line="20" w:lineRule="atLeast"/>
        <w:contextualSpacing/>
        <w:rPr>
          <w:rFonts w:ascii="Times New Roman" w:hAnsi="Times New Roman" w:cs="Times New Roman"/>
          <w:sz w:val="22"/>
          <w:szCs w:val="22"/>
        </w:rPr>
      </w:pPr>
    </w:p>
    <w:p w14:paraId="7DBFF88B" w14:textId="0FE73970" w:rsidR="002415C7" w:rsidRPr="00BC3040"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36"/>
          <w:szCs w:val="36"/>
        </w:rPr>
      </w:pPr>
      <w:bookmarkStart w:id="1" w:name="_Toc161827749"/>
      <w:bookmarkStart w:id="2" w:name="_Toc335201954"/>
      <w:bookmarkStart w:id="3" w:name="_Toc147739116"/>
      <w:r w:rsidRPr="00BC3040">
        <w:rPr>
          <w:rFonts w:ascii="Times New Roman" w:hAnsi="Times New Roman" w:cs="Times New Roman"/>
          <w:color w:val="auto"/>
          <w:sz w:val="36"/>
          <w:szCs w:val="36"/>
        </w:rPr>
        <w:t>Bendra informacija</w:t>
      </w:r>
      <w:bookmarkEnd w:id="1"/>
    </w:p>
    <w:p w14:paraId="064D9154" w14:textId="5E42F968" w:rsidR="005B5ED5" w:rsidRPr="00B41BE6"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B41BE6">
        <w:rPr>
          <w:rFonts w:ascii="Times New Roman" w:eastAsia="Calibri" w:hAnsi="Times New Roman" w:cs="Times New Roman"/>
          <w:sz w:val="24"/>
          <w:szCs w:val="24"/>
        </w:rPr>
        <w:t>Perkančioji organizacija – Visagino savivaldybės administracija, juridinio asmens kodas 188711925, adresas Parko g. 14, Visaginas</w:t>
      </w:r>
      <w:r w:rsidR="0054787A" w:rsidRPr="00B41BE6">
        <w:rPr>
          <w:rFonts w:ascii="Times New Roman" w:eastAsia="Calibri" w:hAnsi="Times New Roman" w:cs="Times New Roman"/>
          <w:sz w:val="24"/>
          <w:szCs w:val="24"/>
        </w:rPr>
        <w:t>. Perkančioji organizacija nėra PVM mokėtojas.</w:t>
      </w:r>
    </w:p>
    <w:p w14:paraId="5FE51BA4" w14:textId="7E12016F" w:rsidR="00443E15" w:rsidRPr="00B41BE6"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B41BE6">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D77637" w:rsidRPr="00B41BE6">
        <w:rPr>
          <w:rFonts w:ascii="Times New Roman" w:hAnsi="Times New Roman" w:cs="Times New Roman"/>
          <w:sz w:val="24"/>
          <w:szCs w:val="24"/>
        </w:rPr>
        <w:t>prekių</w:t>
      </w:r>
      <w:r w:rsidRPr="00B41BE6">
        <w:rPr>
          <w:rFonts w:ascii="Times New Roman" w:hAnsi="Times New Roman" w:cs="Times New Roman"/>
          <w:sz w:val="24"/>
          <w:szCs w:val="24"/>
        </w:rPr>
        <w:t xml:space="preserve"> pasiūlą, nustatyta, kad tokių </w:t>
      </w:r>
      <w:r w:rsidR="00D77637" w:rsidRPr="00B41BE6">
        <w:rPr>
          <w:rFonts w:ascii="Times New Roman" w:hAnsi="Times New Roman" w:cs="Times New Roman"/>
          <w:sz w:val="24"/>
          <w:szCs w:val="24"/>
        </w:rPr>
        <w:t>prekių</w:t>
      </w:r>
      <w:r w:rsidR="00BF06B4" w:rsidRPr="00B41BE6">
        <w:rPr>
          <w:rFonts w:ascii="Times New Roman" w:hAnsi="Times New Roman" w:cs="Times New Roman"/>
          <w:sz w:val="24"/>
          <w:szCs w:val="24"/>
        </w:rPr>
        <w:t xml:space="preserve"> (</w:t>
      </w:r>
      <w:r w:rsidR="0071650D" w:rsidRPr="00B41BE6">
        <w:rPr>
          <w:rFonts w:ascii="Times New Roman" w:hAnsi="Times New Roman" w:cs="Times New Roman"/>
          <w:sz w:val="24"/>
          <w:szCs w:val="24"/>
        </w:rPr>
        <w:t xml:space="preserve">pusiau požeminių maisto/virtuvės </w:t>
      </w:r>
      <w:r w:rsidR="00057D41" w:rsidRPr="00B41BE6">
        <w:rPr>
          <w:rFonts w:ascii="Times New Roman" w:hAnsi="Times New Roman" w:cs="Times New Roman"/>
          <w:sz w:val="24"/>
          <w:szCs w:val="24"/>
        </w:rPr>
        <w:t>surinkimo</w:t>
      </w:r>
      <w:r w:rsidR="0071650D" w:rsidRPr="00B41BE6">
        <w:rPr>
          <w:rFonts w:ascii="Times New Roman" w:hAnsi="Times New Roman" w:cs="Times New Roman"/>
          <w:sz w:val="24"/>
          <w:szCs w:val="24"/>
        </w:rPr>
        <w:t xml:space="preserve"> konteinerių</w:t>
      </w:r>
      <w:r w:rsidR="00BF06B4" w:rsidRPr="00B41BE6">
        <w:rPr>
          <w:rFonts w:ascii="Times New Roman" w:hAnsi="Times New Roman" w:cs="Times New Roman"/>
          <w:sz w:val="24"/>
          <w:szCs w:val="24"/>
        </w:rPr>
        <w:t>)</w:t>
      </w:r>
      <w:r w:rsidRPr="00B41BE6">
        <w:rPr>
          <w:rFonts w:ascii="Times New Roman" w:hAnsi="Times New Roman" w:cs="Times New Roman"/>
          <w:sz w:val="24"/>
          <w:szCs w:val="24"/>
        </w:rPr>
        <w:t>, atitinkančių keliamus reikalavimus</w:t>
      </w:r>
      <w:r w:rsidR="00BF06B4" w:rsidRPr="00B41BE6">
        <w:rPr>
          <w:rFonts w:ascii="Times New Roman" w:hAnsi="Times New Roman" w:cs="Times New Roman"/>
          <w:sz w:val="24"/>
          <w:szCs w:val="24"/>
        </w:rPr>
        <w:t>,</w:t>
      </w:r>
      <w:r w:rsidRPr="00B41BE6">
        <w:rPr>
          <w:rFonts w:ascii="Times New Roman" w:hAnsi="Times New Roman" w:cs="Times New Roman"/>
          <w:sz w:val="24"/>
          <w:szCs w:val="24"/>
        </w:rPr>
        <w:t xml:space="preserve"> nėra. </w:t>
      </w:r>
    </w:p>
    <w:p w14:paraId="4B2F4CAE" w14:textId="70BE23C7" w:rsidR="00443E15" w:rsidRPr="00B41BE6"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B41BE6">
        <w:rPr>
          <w:rFonts w:ascii="Times New Roman" w:eastAsia="Calibri" w:hAnsi="Times New Roman" w:cs="Times New Roman"/>
          <w:sz w:val="24"/>
          <w:szCs w:val="24"/>
        </w:rPr>
        <w:t>Perkančioji organizacija nerezervuoja teisės dalyvauti pirkime.</w:t>
      </w:r>
    </w:p>
    <w:p w14:paraId="70D8A89A" w14:textId="77777777" w:rsidR="003A4705" w:rsidRPr="00B41BE6" w:rsidRDefault="00443E15" w:rsidP="003A4705">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B41BE6">
        <w:rPr>
          <w:rFonts w:ascii="Times New Roman" w:eastAsia="Calibri" w:hAnsi="Times New Roman" w:cs="Times New Roman"/>
          <w:sz w:val="24"/>
          <w:szCs w:val="24"/>
        </w:rPr>
        <w:t>Stebėtojai dalyvauti Komisijos posėdžiuose nėra kviečiami.</w:t>
      </w:r>
    </w:p>
    <w:p w14:paraId="66BD50FA" w14:textId="11836E91" w:rsidR="00F87A0F" w:rsidRPr="00B41BE6" w:rsidRDefault="00F87A0F" w:rsidP="003A4705">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B41BE6">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3" w:history="1">
        <w:r w:rsidRPr="00B41BE6">
          <w:rPr>
            <w:rStyle w:val="Hipersaitas"/>
            <w:rFonts w:ascii="Times New Roman" w:eastAsia="Calibri" w:hAnsi="Times New Roman" w:cs="Times New Roman"/>
            <w:sz w:val="24"/>
            <w:szCs w:val="24"/>
          </w:rPr>
          <w:t>Dėl Aplinkos apsaugos kriterijų taikymo, vykdant žaliuosius pirkimus, tvarkos aprašo patvirtinimo</w:t>
        </w:r>
      </w:hyperlink>
      <w:r w:rsidRPr="00B41BE6">
        <w:rPr>
          <w:rFonts w:ascii="Times New Roman" w:eastAsia="Calibri" w:hAnsi="Times New Roman" w:cs="Times New Roman"/>
          <w:sz w:val="24"/>
          <w:szCs w:val="24"/>
        </w:rPr>
        <w:t>“ 4.</w:t>
      </w:r>
      <w:r w:rsidR="003A4705" w:rsidRPr="00B41BE6">
        <w:rPr>
          <w:rFonts w:ascii="Times New Roman" w:eastAsia="Calibri" w:hAnsi="Times New Roman" w:cs="Times New Roman"/>
          <w:sz w:val="24"/>
          <w:szCs w:val="24"/>
        </w:rPr>
        <w:t>4.</w:t>
      </w:r>
      <w:r w:rsidRPr="00B41BE6">
        <w:rPr>
          <w:rFonts w:ascii="Times New Roman" w:eastAsia="Calibri" w:hAnsi="Times New Roman" w:cs="Times New Roman"/>
          <w:sz w:val="24"/>
          <w:szCs w:val="24"/>
        </w:rPr>
        <w:t>1.</w:t>
      </w:r>
      <w:r w:rsidRPr="00B41BE6">
        <w:rPr>
          <w:rFonts w:ascii="Times New Roman" w:eastAsia="Calibri" w:hAnsi="Times New Roman" w:cs="Times New Roman"/>
          <w:i/>
          <w:sz w:val="24"/>
          <w:szCs w:val="24"/>
        </w:rPr>
        <w:t xml:space="preserve"> </w:t>
      </w:r>
      <w:r w:rsidRPr="00B41BE6">
        <w:rPr>
          <w:rFonts w:ascii="Times New Roman" w:eastAsia="Calibri" w:hAnsi="Times New Roman" w:cs="Times New Roman"/>
          <w:sz w:val="24"/>
          <w:szCs w:val="24"/>
        </w:rPr>
        <w:t>punkt</w:t>
      </w:r>
      <w:r w:rsidR="003A4705" w:rsidRPr="00B41BE6">
        <w:rPr>
          <w:rFonts w:ascii="Times New Roman" w:eastAsia="Calibri" w:hAnsi="Times New Roman" w:cs="Times New Roman"/>
          <w:sz w:val="24"/>
          <w:szCs w:val="24"/>
        </w:rPr>
        <w:t>u</w:t>
      </w:r>
      <w:r w:rsidR="00471812" w:rsidRPr="00B41BE6">
        <w:rPr>
          <w:rFonts w:ascii="Times New Roman" w:eastAsia="Calibri" w:hAnsi="Times New Roman" w:cs="Times New Roman"/>
          <w:sz w:val="24"/>
          <w:szCs w:val="24"/>
        </w:rPr>
        <w:t>,</w:t>
      </w:r>
      <w:r w:rsidR="003A4705" w:rsidRPr="00B41BE6">
        <w:rPr>
          <w:rFonts w:ascii="Times New Roman" w:eastAsia="Calibri" w:hAnsi="Times New Roman" w:cs="Times New Roman"/>
          <w:sz w:val="24"/>
          <w:szCs w:val="24"/>
        </w:rPr>
        <w:t xml:space="preserve"> perkami konteineriai patenka į orientacinį aplinkosauginių ir aplinkai palankių prekių bei paslaugų sąrašą. </w:t>
      </w:r>
      <w:r w:rsidRPr="00B41BE6">
        <w:rPr>
          <w:rFonts w:ascii="Times New Roman" w:eastAsia="Calibri" w:hAnsi="Times New Roman" w:cs="Times New Roman"/>
          <w:sz w:val="24"/>
          <w:szCs w:val="24"/>
        </w:rPr>
        <w:t>Aplinkos apaugos kriterijai nustatyti specialiųjų pirkimo sąlygų 2 pried</w:t>
      </w:r>
      <w:r w:rsidR="003A4705" w:rsidRPr="00B41BE6">
        <w:rPr>
          <w:rFonts w:ascii="Times New Roman" w:eastAsia="Calibri" w:hAnsi="Times New Roman" w:cs="Times New Roman"/>
          <w:sz w:val="24"/>
          <w:szCs w:val="24"/>
        </w:rPr>
        <w:t>o „Techninė specifikacija“</w:t>
      </w:r>
      <w:r w:rsidR="00311F1B" w:rsidRPr="00B41BE6">
        <w:rPr>
          <w:rFonts w:ascii="Times New Roman" w:eastAsia="Calibri" w:hAnsi="Times New Roman" w:cs="Times New Roman"/>
          <w:sz w:val="24"/>
          <w:szCs w:val="24"/>
        </w:rPr>
        <w:t xml:space="preserve"> </w:t>
      </w:r>
      <w:r w:rsidR="006D562B" w:rsidRPr="00B41BE6">
        <w:rPr>
          <w:rFonts w:ascii="Times New Roman" w:eastAsia="Calibri" w:hAnsi="Times New Roman" w:cs="Times New Roman"/>
          <w:sz w:val="24"/>
          <w:szCs w:val="24"/>
        </w:rPr>
        <w:t>12</w:t>
      </w:r>
      <w:r w:rsidR="00AB7A00" w:rsidRPr="00B41BE6">
        <w:rPr>
          <w:rFonts w:ascii="Times New Roman" w:eastAsia="Calibri" w:hAnsi="Times New Roman" w:cs="Times New Roman"/>
          <w:sz w:val="24"/>
          <w:szCs w:val="24"/>
        </w:rPr>
        <w:t xml:space="preserve"> punkte</w:t>
      </w:r>
      <w:r w:rsidRPr="00B41BE6">
        <w:rPr>
          <w:rFonts w:ascii="Times New Roman" w:eastAsia="Calibri" w:hAnsi="Times New Roman" w:cs="Times New Roman"/>
          <w:sz w:val="24"/>
          <w:szCs w:val="24"/>
        </w:rPr>
        <w:t xml:space="preserve">. </w:t>
      </w:r>
    </w:p>
    <w:p w14:paraId="2413C02D" w14:textId="4F72C01E" w:rsidR="00E32C8E" w:rsidRPr="00B41BE6" w:rsidRDefault="00E32C8E">
      <w:pPr>
        <w:pStyle w:val="Sraopastraipa"/>
        <w:numPr>
          <w:ilvl w:val="1"/>
          <w:numId w:val="5"/>
        </w:numPr>
        <w:tabs>
          <w:tab w:val="left" w:pos="1134"/>
        </w:tabs>
        <w:spacing w:after="0" w:line="240" w:lineRule="auto"/>
        <w:ind w:left="0" w:firstLine="567"/>
        <w:jc w:val="both"/>
        <w:rPr>
          <w:rFonts w:ascii="Times New Roman" w:eastAsia="Arial" w:hAnsi="Times New Roman" w:cs="Times New Roman"/>
          <w:sz w:val="24"/>
          <w:szCs w:val="24"/>
        </w:rPr>
      </w:pPr>
      <w:r w:rsidRPr="00B41BE6">
        <w:rPr>
          <w:rFonts w:ascii="Times New Roman" w:eastAsia="Arial" w:hAnsi="Times New Roman" w:cs="Times New Roman"/>
          <w:sz w:val="24"/>
          <w:szCs w:val="24"/>
        </w:rPr>
        <w:t xml:space="preserve">Išankstinis skelbimas apie </w:t>
      </w:r>
      <w:r w:rsidR="007A68AD" w:rsidRPr="00B41BE6">
        <w:rPr>
          <w:rFonts w:ascii="Times New Roman" w:eastAsia="Arial" w:hAnsi="Times New Roman" w:cs="Times New Roman"/>
          <w:sz w:val="24"/>
          <w:szCs w:val="24"/>
        </w:rPr>
        <w:t>p</w:t>
      </w:r>
      <w:r w:rsidRPr="00B41BE6">
        <w:rPr>
          <w:rFonts w:ascii="Times New Roman" w:eastAsia="Arial" w:hAnsi="Times New Roman" w:cs="Times New Roman"/>
          <w:sz w:val="24"/>
          <w:szCs w:val="24"/>
        </w:rPr>
        <w:t xml:space="preserve">irkimą nebuvo paskelbtas </w:t>
      </w:r>
    </w:p>
    <w:p w14:paraId="72EF28E7" w14:textId="61993630" w:rsidR="00AF1430" w:rsidRPr="00B41BE6" w:rsidRDefault="00015FC9">
      <w:pPr>
        <w:pStyle w:val="Sraopastraipa"/>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B41BE6">
        <w:rPr>
          <w:rFonts w:ascii="Times New Roman" w:hAnsi="Times New Roman" w:cs="Times New Roman"/>
          <w:sz w:val="24"/>
          <w:szCs w:val="24"/>
          <w:lang w:eastAsia="en-US"/>
        </w:rPr>
        <w:t>P</w:t>
      </w:r>
      <w:r w:rsidR="00E32C8E" w:rsidRPr="00B41BE6">
        <w:rPr>
          <w:rFonts w:ascii="Times New Roman" w:hAnsi="Times New Roman" w:cs="Times New Roman"/>
          <w:sz w:val="24"/>
          <w:szCs w:val="24"/>
          <w:lang w:eastAsia="en-US"/>
        </w:rPr>
        <w:t xml:space="preserve">irkime </w:t>
      </w:r>
      <w:r w:rsidR="00E32C8E" w:rsidRPr="00B41BE6">
        <w:rPr>
          <w:rFonts w:ascii="Times New Roman" w:hAnsi="Times New Roman" w:cs="Times New Roman"/>
          <w:sz w:val="24"/>
          <w:szCs w:val="24"/>
        </w:rPr>
        <w:t xml:space="preserve"> </w:t>
      </w:r>
      <w:r w:rsidR="007A68AD" w:rsidRPr="00B41BE6">
        <w:rPr>
          <w:rFonts w:ascii="Times New Roman" w:hAnsi="Times New Roman" w:cs="Times New Roman"/>
          <w:sz w:val="24"/>
          <w:szCs w:val="24"/>
        </w:rPr>
        <w:t>perkančioji organizacija</w:t>
      </w:r>
      <w:r w:rsidR="00E32C8E" w:rsidRPr="00B41BE6">
        <w:rPr>
          <w:rFonts w:ascii="Times New Roman" w:hAnsi="Times New Roman" w:cs="Times New Roman"/>
          <w:sz w:val="24"/>
          <w:szCs w:val="24"/>
          <w:lang w:eastAsia="en-US"/>
        </w:rPr>
        <w:t xml:space="preserve"> nenumato skelbti pranešimo dėl savanoriško </w:t>
      </w:r>
      <w:r w:rsidR="00E32C8E" w:rsidRPr="00B41BE6">
        <w:rPr>
          <w:rFonts w:ascii="Times New Roman" w:hAnsi="Times New Roman" w:cs="Times New Roman"/>
          <w:i/>
          <w:iCs/>
          <w:sz w:val="24"/>
          <w:szCs w:val="24"/>
          <w:lang w:eastAsia="en-US"/>
        </w:rPr>
        <w:t>ex ante</w:t>
      </w:r>
      <w:r w:rsidR="00E32C8E" w:rsidRPr="00B41BE6">
        <w:rPr>
          <w:rFonts w:ascii="Times New Roman" w:hAnsi="Times New Roman" w:cs="Times New Roman"/>
          <w:sz w:val="24"/>
          <w:szCs w:val="24"/>
          <w:lang w:eastAsia="en-US"/>
        </w:rPr>
        <w:t xml:space="preserve"> skaidrumo.</w:t>
      </w:r>
    </w:p>
    <w:p w14:paraId="278EA4A0" w14:textId="40F3784B" w:rsidR="00AF1430" w:rsidRPr="00B41BE6" w:rsidRDefault="007466F8">
      <w:pPr>
        <w:pStyle w:val="Sraopastraipa"/>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B41BE6">
        <w:rPr>
          <w:rFonts w:ascii="Times New Roman" w:hAnsi="Times New Roman" w:cs="Times New Roman"/>
          <w:sz w:val="24"/>
          <w:szCs w:val="24"/>
        </w:rPr>
        <w:t>Pirkime neleidžia</w:t>
      </w:r>
      <w:r w:rsidR="00216820" w:rsidRPr="00B41BE6">
        <w:rPr>
          <w:rFonts w:ascii="Times New Roman" w:hAnsi="Times New Roman" w:cs="Times New Roman"/>
          <w:sz w:val="24"/>
          <w:szCs w:val="24"/>
        </w:rPr>
        <w:t>ma</w:t>
      </w:r>
      <w:r w:rsidRPr="00B41BE6">
        <w:rPr>
          <w:rFonts w:ascii="Times New Roman" w:hAnsi="Times New Roman" w:cs="Times New Roman"/>
          <w:sz w:val="24"/>
          <w:szCs w:val="24"/>
        </w:rPr>
        <w:t xml:space="preserve"> pateikti alternatyvių </w:t>
      </w:r>
      <w:r w:rsidR="00D27E76" w:rsidRPr="00B41BE6">
        <w:rPr>
          <w:rFonts w:ascii="Times New Roman" w:hAnsi="Times New Roman" w:cs="Times New Roman"/>
          <w:sz w:val="24"/>
          <w:szCs w:val="24"/>
        </w:rPr>
        <w:t>p</w:t>
      </w:r>
      <w:r w:rsidRPr="00B41BE6">
        <w:rPr>
          <w:rFonts w:ascii="Times New Roman" w:hAnsi="Times New Roman" w:cs="Times New Roman"/>
          <w:sz w:val="24"/>
          <w:szCs w:val="24"/>
        </w:rPr>
        <w:t xml:space="preserve">asiūlymų. </w:t>
      </w:r>
    </w:p>
    <w:p w14:paraId="0C002F05" w14:textId="68A15AD1" w:rsidR="00E32C8E" w:rsidRPr="00B41BE6" w:rsidRDefault="00E32C8E">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41BE6">
        <w:rPr>
          <w:rFonts w:ascii="Times New Roman" w:eastAsia="Arial" w:hAnsi="Times New Roman" w:cs="Times New Roman"/>
          <w:sz w:val="24"/>
          <w:szCs w:val="24"/>
        </w:rPr>
        <w:t xml:space="preserve">Bendrosios </w:t>
      </w:r>
      <w:r w:rsidR="007E5F55" w:rsidRPr="00B41BE6">
        <w:rPr>
          <w:rFonts w:ascii="Times New Roman" w:eastAsia="Arial" w:hAnsi="Times New Roman" w:cs="Times New Roman"/>
          <w:sz w:val="24"/>
          <w:szCs w:val="24"/>
        </w:rPr>
        <w:t xml:space="preserve">pirkimo </w:t>
      </w:r>
      <w:r w:rsidRPr="00B41BE6">
        <w:rPr>
          <w:rFonts w:ascii="Times New Roman" w:eastAsia="Arial" w:hAnsi="Times New Roman" w:cs="Times New Roman"/>
          <w:sz w:val="24"/>
          <w:szCs w:val="24"/>
        </w:rPr>
        <w:t>sąlygos yra neatskiriama ši</w:t>
      </w:r>
      <w:r w:rsidR="00C07F25" w:rsidRPr="00B41BE6">
        <w:rPr>
          <w:rFonts w:ascii="Times New Roman" w:eastAsia="Arial" w:hAnsi="Times New Roman" w:cs="Times New Roman"/>
          <w:sz w:val="24"/>
          <w:szCs w:val="24"/>
        </w:rPr>
        <w:t>ų</w:t>
      </w:r>
      <w:r w:rsidRPr="00B41BE6">
        <w:rPr>
          <w:rFonts w:ascii="Times New Roman" w:eastAsia="Arial" w:hAnsi="Times New Roman" w:cs="Times New Roman"/>
          <w:sz w:val="24"/>
          <w:szCs w:val="24"/>
        </w:rPr>
        <w:t xml:space="preserve"> </w:t>
      </w:r>
      <w:r w:rsidR="00F4541C" w:rsidRPr="00B41BE6">
        <w:rPr>
          <w:rFonts w:ascii="Times New Roman" w:eastAsia="Arial" w:hAnsi="Times New Roman" w:cs="Times New Roman"/>
          <w:sz w:val="24"/>
          <w:szCs w:val="24"/>
        </w:rPr>
        <w:t>p</w:t>
      </w:r>
      <w:r w:rsidRPr="00B41BE6">
        <w:rPr>
          <w:rFonts w:ascii="Times New Roman" w:eastAsia="Arial" w:hAnsi="Times New Roman" w:cs="Times New Roman"/>
          <w:sz w:val="24"/>
          <w:szCs w:val="24"/>
        </w:rPr>
        <w:t>irkimo sąlygų dalis.</w:t>
      </w:r>
    </w:p>
    <w:p w14:paraId="5DEDEBC7" w14:textId="1ED44FB6" w:rsidR="00B41C66" w:rsidRPr="00BC3040" w:rsidRDefault="00507DC9" w:rsidP="00717DCC">
      <w:pPr>
        <w:pStyle w:val="Antrat1"/>
        <w:spacing w:line="20" w:lineRule="atLeast"/>
        <w:contextualSpacing/>
        <w:rPr>
          <w:rFonts w:ascii="Times New Roman" w:hAnsi="Times New Roman" w:cs="Times New Roman"/>
          <w:color w:val="auto"/>
          <w:sz w:val="36"/>
          <w:szCs w:val="36"/>
        </w:rPr>
      </w:pPr>
      <w:bookmarkStart w:id="4" w:name="_Ref39426332"/>
      <w:bookmarkStart w:id="5" w:name="_Ref39426338"/>
      <w:bookmarkStart w:id="6" w:name="_Toc161827750"/>
      <w:bookmarkEnd w:id="2"/>
      <w:r w:rsidRPr="00BC3040">
        <w:rPr>
          <w:rFonts w:ascii="Times New Roman" w:hAnsi="Times New Roman" w:cs="Times New Roman"/>
          <w:color w:val="auto"/>
          <w:sz w:val="36"/>
          <w:szCs w:val="36"/>
        </w:rPr>
        <w:t xml:space="preserve">2. </w:t>
      </w:r>
      <w:r w:rsidR="00B41C66" w:rsidRPr="00BC3040">
        <w:rPr>
          <w:rFonts w:ascii="Times New Roman" w:hAnsi="Times New Roman" w:cs="Times New Roman"/>
          <w:color w:val="auto"/>
          <w:sz w:val="36"/>
          <w:szCs w:val="36"/>
        </w:rPr>
        <w:t>Pirkimo objektas</w:t>
      </w:r>
      <w:bookmarkEnd w:id="4"/>
      <w:bookmarkEnd w:id="5"/>
      <w:bookmarkEnd w:id="6"/>
    </w:p>
    <w:p w14:paraId="66531855" w14:textId="4A3A3A05" w:rsidR="009D0B90" w:rsidRPr="00B41BE6" w:rsidRDefault="00B41C66" w:rsidP="00994998">
      <w:pPr>
        <w:pStyle w:val="Betarp"/>
        <w:numPr>
          <w:ilvl w:val="1"/>
          <w:numId w:val="4"/>
        </w:numPr>
        <w:spacing w:after="120"/>
        <w:ind w:left="0" w:firstLine="709"/>
        <w:contextualSpacing/>
        <w:jc w:val="both"/>
        <w:rPr>
          <w:rFonts w:ascii="Times New Roman" w:eastAsia="Calibri" w:hAnsi="Times New Roman" w:cs="Times New Roman"/>
          <w:color w:val="EE0000"/>
          <w:sz w:val="24"/>
          <w:szCs w:val="24"/>
        </w:rPr>
      </w:pPr>
      <w:r w:rsidRPr="00B41BE6">
        <w:rPr>
          <w:rFonts w:ascii="Times New Roman" w:eastAsia="Calibri" w:hAnsi="Times New Roman" w:cs="Times New Roman"/>
          <w:color w:val="000000" w:themeColor="text1"/>
          <w:sz w:val="24"/>
          <w:szCs w:val="24"/>
        </w:rPr>
        <w:t>Perkančioji organizacija</w:t>
      </w:r>
      <w:r w:rsidR="00E24790">
        <w:rPr>
          <w:rFonts w:ascii="Times New Roman" w:eastAsia="Calibri" w:hAnsi="Times New Roman" w:cs="Times New Roman"/>
          <w:color w:val="000000" w:themeColor="text1"/>
          <w:sz w:val="24"/>
          <w:szCs w:val="24"/>
        </w:rPr>
        <w:t>,</w:t>
      </w:r>
      <w:r w:rsidR="00EF460A" w:rsidRPr="00B41BE6">
        <w:rPr>
          <w:rFonts w:ascii="Times New Roman" w:eastAsia="Calibri" w:hAnsi="Times New Roman" w:cs="Times New Roman"/>
          <w:color w:val="000000" w:themeColor="text1"/>
          <w:sz w:val="24"/>
          <w:szCs w:val="24"/>
        </w:rPr>
        <w:t xml:space="preserve"> įgyvendindama</w:t>
      </w:r>
      <w:r w:rsidR="001A4596" w:rsidRPr="00B41BE6">
        <w:rPr>
          <w:rFonts w:ascii="Times New Roman" w:eastAsia="Calibri" w:hAnsi="Times New Roman" w:cs="Times New Roman"/>
          <w:color w:val="000000" w:themeColor="text1"/>
          <w:sz w:val="24"/>
          <w:szCs w:val="24"/>
        </w:rPr>
        <w:t xml:space="preserve"> Europos Sąjungos</w:t>
      </w:r>
      <w:r w:rsidR="00EF460A" w:rsidRPr="00B41BE6">
        <w:rPr>
          <w:rFonts w:ascii="Times New Roman" w:eastAsia="Calibri" w:hAnsi="Times New Roman" w:cs="Times New Roman"/>
          <w:color w:val="000000" w:themeColor="text1"/>
          <w:sz w:val="24"/>
          <w:szCs w:val="24"/>
        </w:rPr>
        <w:t xml:space="preserve"> </w:t>
      </w:r>
      <w:r w:rsidR="001A4596" w:rsidRPr="00B41BE6">
        <w:rPr>
          <w:rFonts w:ascii="Times New Roman" w:eastAsia="Calibri" w:hAnsi="Times New Roman" w:cs="Times New Roman"/>
          <w:color w:val="000000" w:themeColor="text1"/>
          <w:sz w:val="24"/>
          <w:szCs w:val="24"/>
        </w:rPr>
        <w:t xml:space="preserve">lėšomis bendrai finansuojamą </w:t>
      </w:r>
      <w:r w:rsidR="00EF460A" w:rsidRPr="00B41BE6">
        <w:rPr>
          <w:rFonts w:ascii="Times New Roman" w:eastAsia="Calibri" w:hAnsi="Times New Roman" w:cs="Times New Roman"/>
          <w:color w:val="000000" w:themeColor="text1"/>
          <w:sz w:val="24"/>
          <w:szCs w:val="24"/>
        </w:rPr>
        <w:t>projektą Nr.</w:t>
      </w:r>
      <w:r w:rsidR="001779A7" w:rsidRPr="00B41BE6">
        <w:rPr>
          <w:rFonts w:ascii="Times New Roman" w:eastAsia="Calibri" w:hAnsi="Times New Roman" w:cs="Times New Roman"/>
          <w:color w:val="000000" w:themeColor="text1"/>
          <w:sz w:val="24"/>
          <w:szCs w:val="24"/>
        </w:rPr>
        <w:t xml:space="preserve"> 29-208-P-0001 „Komunalinių atliekų rūšiuojamojo atliekų surinkimo pajėgumų plėtra Visagino savivaldybėje“,</w:t>
      </w:r>
      <w:r w:rsidR="00EF460A" w:rsidRPr="00B41BE6">
        <w:rPr>
          <w:rFonts w:ascii="Times New Roman" w:eastAsia="Calibri" w:hAnsi="Times New Roman" w:cs="Times New Roman"/>
          <w:color w:val="000000" w:themeColor="text1"/>
          <w:sz w:val="24"/>
          <w:szCs w:val="24"/>
        </w:rPr>
        <w:t xml:space="preserve"> numato įsigyti</w:t>
      </w:r>
      <w:r w:rsidR="001779A7" w:rsidRPr="00B41BE6">
        <w:rPr>
          <w:rFonts w:ascii="Times New Roman" w:eastAsia="Calibri" w:hAnsi="Times New Roman" w:cs="Times New Roman"/>
          <w:color w:val="000000" w:themeColor="text1"/>
          <w:sz w:val="24"/>
          <w:szCs w:val="24"/>
        </w:rPr>
        <w:t xml:space="preserve"> 40 vnt. pusiau požeminių maisto/virtuvės atliekų</w:t>
      </w:r>
      <w:r w:rsidR="007016CF" w:rsidRPr="00B41BE6">
        <w:rPr>
          <w:rFonts w:ascii="Times New Roman" w:eastAsia="Calibri" w:hAnsi="Times New Roman" w:cs="Times New Roman"/>
          <w:color w:val="000000" w:themeColor="text1"/>
          <w:sz w:val="24"/>
          <w:szCs w:val="24"/>
        </w:rPr>
        <w:t xml:space="preserve"> surinkimo</w:t>
      </w:r>
      <w:r w:rsidR="001779A7" w:rsidRPr="00B41BE6">
        <w:rPr>
          <w:rFonts w:ascii="Times New Roman" w:eastAsia="Calibri" w:hAnsi="Times New Roman" w:cs="Times New Roman"/>
          <w:color w:val="000000" w:themeColor="text1"/>
          <w:sz w:val="24"/>
          <w:szCs w:val="24"/>
        </w:rPr>
        <w:t xml:space="preserve"> konteineri</w:t>
      </w:r>
      <w:r w:rsidR="007016CF" w:rsidRPr="00B41BE6">
        <w:rPr>
          <w:rFonts w:ascii="Times New Roman" w:eastAsia="Calibri" w:hAnsi="Times New Roman" w:cs="Times New Roman"/>
          <w:color w:val="000000" w:themeColor="text1"/>
          <w:sz w:val="24"/>
          <w:szCs w:val="24"/>
        </w:rPr>
        <w:t>ų</w:t>
      </w:r>
      <w:r w:rsidR="003A4705" w:rsidRPr="00B41BE6">
        <w:rPr>
          <w:rFonts w:ascii="Times New Roman" w:eastAsia="Calibri" w:hAnsi="Times New Roman" w:cs="Times New Roman"/>
          <w:sz w:val="24"/>
          <w:szCs w:val="24"/>
        </w:rPr>
        <w:t xml:space="preserve"> </w:t>
      </w:r>
      <w:r w:rsidR="008821C1" w:rsidRPr="00B41BE6">
        <w:rPr>
          <w:rFonts w:ascii="Times New Roman" w:eastAsia="Calibri" w:hAnsi="Times New Roman" w:cs="Times New Roman"/>
          <w:sz w:val="24"/>
          <w:szCs w:val="24"/>
        </w:rPr>
        <w:t>(toliau – Prek</w:t>
      </w:r>
      <w:r w:rsidR="008D4924" w:rsidRPr="00B41BE6">
        <w:rPr>
          <w:rFonts w:ascii="Times New Roman" w:eastAsia="Calibri" w:hAnsi="Times New Roman" w:cs="Times New Roman"/>
          <w:sz w:val="24"/>
          <w:szCs w:val="24"/>
        </w:rPr>
        <w:t>ės</w:t>
      </w:r>
      <w:r w:rsidR="008821C1" w:rsidRPr="00B41BE6">
        <w:rPr>
          <w:rFonts w:ascii="Times New Roman" w:eastAsia="Calibri" w:hAnsi="Times New Roman" w:cs="Times New Roman"/>
          <w:sz w:val="24"/>
          <w:szCs w:val="24"/>
        </w:rPr>
        <w:t>).</w:t>
      </w:r>
      <w:r w:rsidR="008821C1" w:rsidRPr="00B41BE6">
        <w:rPr>
          <w:rFonts w:ascii="Times New Roman" w:eastAsia="Calibri" w:hAnsi="Times New Roman" w:cs="Times New Roman"/>
          <w:bCs/>
          <w:sz w:val="24"/>
          <w:szCs w:val="24"/>
        </w:rPr>
        <w:t xml:space="preserve"> </w:t>
      </w:r>
    </w:p>
    <w:p w14:paraId="6BFFD7C5" w14:textId="4BA47B5C" w:rsidR="00B41C66" w:rsidRPr="00B41BE6" w:rsidRDefault="00B41C66">
      <w:pPr>
        <w:pStyle w:val="Betarp"/>
        <w:numPr>
          <w:ilvl w:val="1"/>
          <w:numId w:val="4"/>
        </w:numPr>
        <w:spacing w:after="120"/>
        <w:ind w:left="0"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t xml:space="preserve">Reikalavimai pirkimo objektui nustatyti </w:t>
      </w:r>
      <w:r w:rsidR="00704310" w:rsidRPr="00B41BE6">
        <w:rPr>
          <w:rFonts w:ascii="Times New Roman" w:hAnsi="Times New Roman" w:cs="Times New Roman"/>
          <w:sz w:val="24"/>
          <w:szCs w:val="24"/>
        </w:rPr>
        <w:t>s</w:t>
      </w:r>
      <w:r w:rsidR="00444CAF" w:rsidRPr="00B41BE6">
        <w:rPr>
          <w:rFonts w:ascii="Times New Roman" w:hAnsi="Times New Roman" w:cs="Times New Roman"/>
          <w:sz w:val="24"/>
          <w:szCs w:val="24"/>
        </w:rPr>
        <w:t xml:space="preserve">pecialiųjų </w:t>
      </w:r>
      <w:r w:rsidR="00CE7209" w:rsidRPr="00B41BE6">
        <w:rPr>
          <w:rFonts w:ascii="Times New Roman" w:hAnsi="Times New Roman" w:cs="Times New Roman"/>
          <w:sz w:val="24"/>
          <w:szCs w:val="24"/>
        </w:rPr>
        <w:t xml:space="preserve">pirkimo </w:t>
      </w:r>
      <w:r w:rsidR="00444CAF" w:rsidRPr="00B41BE6">
        <w:rPr>
          <w:rFonts w:ascii="Times New Roman" w:hAnsi="Times New Roman" w:cs="Times New Roman"/>
          <w:sz w:val="24"/>
          <w:szCs w:val="24"/>
        </w:rPr>
        <w:t xml:space="preserve">sąlygų </w:t>
      </w:r>
      <w:r w:rsidR="003B3AE2" w:rsidRPr="00B41BE6">
        <w:rPr>
          <w:rFonts w:ascii="Times New Roman" w:hAnsi="Times New Roman" w:cs="Times New Roman"/>
          <w:sz w:val="24"/>
          <w:szCs w:val="24"/>
        </w:rPr>
        <w:t>2</w:t>
      </w:r>
      <w:r w:rsidR="00FA7D78" w:rsidRPr="00B41BE6">
        <w:rPr>
          <w:rFonts w:ascii="Times New Roman" w:hAnsi="Times New Roman" w:cs="Times New Roman"/>
          <w:sz w:val="24"/>
          <w:szCs w:val="24"/>
        </w:rPr>
        <w:t xml:space="preserve"> </w:t>
      </w:r>
      <w:r w:rsidR="00444CAF" w:rsidRPr="00B41BE6">
        <w:rPr>
          <w:rFonts w:ascii="Times New Roman" w:hAnsi="Times New Roman" w:cs="Times New Roman"/>
          <w:sz w:val="24"/>
          <w:szCs w:val="24"/>
        </w:rPr>
        <w:t>priede</w:t>
      </w:r>
      <w:r w:rsidR="005526CF" w:rsidRPr="00B41BE6">
        <w:rPr>
          <w:rFonts w:ascii="Times New Roman" w:hAnsi="Times New Roman" w:cs="Times New Roman"/>
          <w:sz w:val="24"/>
          <w:szCs w:val="24"/>
        </w:rPr>
        <w:t xml:space="preserve"> „Techninė specifikacija“</w:t>
      </w:r>
      <w:r w:rsidRPr="00B41BE6">
        <w:rPr>
          <w:rFonts w:ascii="Times New Roman" w:hAnsi="Times New Roman" w:cs="Times New Roman"/>
          <w:sz w:val="24"/>
          <w:szCs w:val="24"/>
        </w:rPr>
        <w:t>.</w:t>
      </w:r>
    </w:p>
    <w:p w14:paraId="0D3AF255" w14:textId="7CF55AA1" w:rsidR="005267E4" w:rsidRPr="00B41BE6" w:rsidRDefault="005267E4" w:rsidP="005267E4">
      <w:pPr>
        <w:pStyle w:val="Betarp"/>
        <w:spacing w:after="120"/>
        <w:ind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t>2.</w:t>
      </w:r>
      <w:r w:rsidR="00911D77" w:rsidRPr="00B41BE6">
        <w:rPr>
          <w:rFonts w:ascii="Times New Roman" w:hAnsi="Times New Roman" w:cs="Times New Roman"/>
          <w:sz w:val="24"/>
          <w:szCs w:val="24"/>
        </w:rPr>
        <w:t>3</w:t>
      </w:r>
      <w:r w:rsidRPr="00B41BE6">
        <w:rPr>
          <w:rFonts w:ascii="Times New Roman" w:hAnsi="Times New Roman" w:cs="Times New Roman"/>
          <w:sz w:val="24"/>
          <w:szCs w:val="24"/>
        </w:rPr>
        <w:t xml:space="preserve">. Konteinerių pristatymo vieta: Pramonės g. 29, Karlų k., 31147 Visagino sav. Tiksli vieta derinama su </w:t>
      </w:r>
      <w:r w:rsidR="00632771" w:rsidRPr="00B41BE6">
        <w:rPr>
          <w:rFonts w:ascii="Times New Roman" w:hAnsi="Times New Roman" w:cs="Times New Roman"/>
          <w:sz w:val="24"/>
          <w:szCs w:val="24"/>
        </w:rPr>
        <w:t>p</w:t>
      </w:r>
      <w:r w:rsidRPr="00B41BE6">
        <w:rPr>
          <w:rFonts w:ascii="Times New Roman" w:hAnsi="Times New Roman" w:cs="Times New Roman"/>
          <w:sz w:val="24"/>
          <w:szCs w:val="24"/>
        </w:rPr>
        <w:t xml:space="preserve">erkančiąja organizacija. </w:t>
      </w:r>
    </w:p>
    <w:p w14:paraId="39EEFD20" w14:textId="4907376B" w:rsidR="005267E4" w:rsidRPr="00B41BE6" w:rsidRDefault="005267E4" w:rsidP="000E20FE">
      <w:pPr>
        <w:pStyle w:val="Betarp"/>
        <w:spacing w:after="120"/>
        <w:ind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t>2.</w:t>
      </w:r>
      <w:r w:rsidR="00940CF3" w:rsidRPr="00B41BE6">
        <w:rPr>
          <w:rFonts w:ascii="Times New Roman" w:hAnsi="Times New Roman" w:cs="Times New Roman"/>
          <w:sz w:val="24"/>
          <w:szCs w:val="24"/>
        </w:rPr>
        <w:t>4</w:t>
      </w:r>
      <w:r w:rsidRPr="00B41BE6">
        <w:rPr>
          <w:rFonts w:ascii="Times New Roman" w:hAnsi="Times New Roman" w:cs="Times New Roman"/>
          <w:sz w:val="24"/>
          <w:szCs w:val="24"/>
        </w:rPr>
        <w:t xml:space="preserve">. Pristatymo terminas: </w:t>
      </w:r>
      <w:r w:rsidRPr="00CD00A9">
        <w:rPr>
          <w:rFonts w:ascii="Times New Roman" w:hAnsi="Times New Roman" w:cs="Times New Roman"/>
          <w:sz w:val="24"/>
          <w:szCs w:val="24"/>
        </w:rPr>
        <w:t xml:space="preserve">ne vėliau kaip </w:t>
      </w:r>
      <w:bookmarkStart w:id="7" w:name="_Hlk170977528"/>
      <w:r w:rsidRPr="00CD00A9">
        <w:rPr>
          <w:rFonts w:ascii="Times New Roman" w:hAnsi="Times New Roman" w:cs="Times New Roman"/>
          <w:sz w:val="24"/>
          <w:szCs w:val="24"/>
        </w:rPr>
        <w:t xml:space="preserve">per </w:t>
      </w:r>
      <w:r w:rsidR="00CD00A9" w:rsidRPr="00CD00A9">
        <w:rPr>
          <w:rFonts w:ascii="Times New Roman" w:hAnsi="Times New Roman" w:cs="Times New Roman"/>
          <w:sz w:val="24"/>
          <w:szCs w:val="24"/>
        </w:rPr>
        <w:t>3</w:t>
      </w:r>
      <w:r w:rsidRPr="00CD00A9">
        <w:rPr>
          <w:rFonts w:ascii="Times New Roman" w:hAnsi="Times New Roman" w:cs="Times New Roman"/>
          <w:sz w:val="24"/>
          <w:szCs w:val="24"/>
        </w:rPr>
        <w:t xml:space="preserve"> (</w:t>
      </w:r>
      <w:r w:rsidR="00CD00A9" w:rsidRPr="00CD00A9">
        <w:rPr>
          <w:rFonts w:ascii="Times New Roman" w:hAnsi="Times New Roman" w:cs="Times New Roman"/>
          <w:sz w:val="24"/>
          <w:szCs w:val="24"/>
        </w:rPr>
        <w:t>tris</w:t>
      </w:r>
      <w:r w:rsidRPr="00CD00A9">
        <w:rPr>
          <w:rFonts w:ascii="Times New Roman" w:hAnsi="Times New Roman" w:cs="Times New Roman"/>
          <w:sz w:val="24"/>
          <w:szCs w:val="24"/>
        </w:rPr>
        <w:t>) mėn.</w:t>
      </w:r>
      <w:r w:rsidRPr="00B41BE6">
        <w:rPr>
          <w:rFonts w:ascii="Times New Roman" w:hAnsi="Times New Roman" w:cs="Times New Roman"/>
          <w:sz w:val="24"/>
          <w:szCs w:val="24"/>
        </w:rPr>
        <w:t xml:space="preserve"> nuo Prekių pirkimo – pardavimo sutarties įsigaliojimo dienos. </w:t>
      </w:r>
      <w:bookmarkEnd w:id="7"/>
    </w:p>
    <w:p w14:paraId="4F5F323F" w14:textId="77777777" w:rsidR="00934108" w:rsidRPr="00B41BE6" w:rsidRDefault="005267E4" w:rsidP="00934108">
      <w:pPr>
        <w:pStyle w:val="Betarp"/>
        <w:spacing w:after="120"/>
        <w:ind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t>2.</w:t>
      </w:r>
      <w:r w:rsidR="00940CF3" w:rsidRPr="00B41BE6">
        <w:rPr>
          <w:rFonts w:ascii="Times New Roman" w:hAnsi="Times New Roman" w:cs="Times New Roman"/>
          <w:sz w:val="24"/>
          <w:szCs w:val="24"/>
        </w:rPr>
        <w:t>5</w:t>
      </w:r>
      <w:r w:rsidRPr="00B41BE6">
        <w:rPr>
          <w:rFonts w:ascii="Times New Roman" w:hAnsi="Times New Roman" w:cs="Times New Roman"/>
          <w:sz w:val="24"/>
          <w:szCs w:val="24"/>
        </w:rPr>
        <w:t xml:space="preserve">. Garantija: </w:t>
      </w:r>
      <w:r w:rsidRPr="00B41BE6">
        <w:rPr>
          <w:rFonts w:ascii="Times New Roman" w:hAnsi="Times New Roman" w:cs="Times New Roman"/>
          <w:bCs/>
          <w:sz w:val="24"/>
          <w:szCs w:val="24"/>
        </w:rPr>
        <w:t>konteinerių korpusui  ir iškeliamajai daliai – ne trumpesnė kaip 2</w:t>
      </w:r>
      <w:r w:rsidR="008D4924" w:rsidRPr="00B41BE6">
        <w:rPr>
          <w:rFonts w:ascii="Times New Roman" w:hAnsi="Times New Roman" w:cs="Times New Roman"/>
          <w:bCs/>
          <w:sz w:val="24"/>
          <w:szCs w:val="24"/>
        </w:rPr>
        <w:t>4 mėnesiai</w:t>
      </w:r>
      <w:r w:rsidR="00793C72" w:rsidRPr="00B41BE6">
        <w:rPr>
          <w:rFonts w:ascii="Times New Roman" w:eastAsia="Lucida Sans Unicode" w:hAnsi="Times New Roman" w:cs="Times New Roman"/>
          <w:bCs/>
          <w:color w:val="000000"/>
          <w:sz w:val="24"/>
          <w:szCs w:val="24"/>
        </w:rPr>
        <w:t xml:space="preserve"> nuo </w:t>
      </w:r>
      <w:r w:rsidR="00F3491F" w:rsidRPr="00B41BE6">
        <w:rPr>
          <w:rFonts w:ascii="Times New Roman" w:eastAsia="Lucida Sans Unicode" w:hAnsi="Times New Roman" w:cs="Times New Roman"/>
          <w:bCs/>
          <w:color w:val="000000"/>
          <w:sz w:val="24"/>
          <w:szCs w:val="24"/>
        </w:rPr>
        <w:t>P</w:t>
      </w:r>
      <w:r w:rsidR="00793C72" w:rsidRPr="00B41BE6">
        <w:rPr>
          <w:rFonts w:ascii="Times New Roman" w:eastAsia="Lucida Sans Unicode" w:hAnsi="Times New Roman" w:cs="Times New Roman"/>
          <w:bCs/>
          <w:color w:val="000000"/>
          <w:sz w:val="24"/>
          <w:szCs w:val="24"/>
        </w:rPr>
        <w:t>rekių priėmimo-perdavimo akto pasirašymo.</w:t>
      </w:r>
    </w:p>
    <w:p w14:paraId="7E1CB987" w14:textId="77777777" w:rsidR="00934108" w:rsidRPr="00B41BE6" w:rsidRDefault="00934108" w:rsidP="00934108">
      <w:pPr>
        <w:pStyle w:val="Betarp"/>
        <w:spacing w:after="120"/>
        <w:ind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t xml:space="preserve">2.6. </w:t>
      </w:r>
      <w:r w:rsidR="001D26A6" w:rsidRPr="00B41BE6">
        <w:rPr>
          <w:rFonts w:ascii="Times New Roman" w:hAnsi="Times New Roman" w:cs="Times New Roman"/>
          <w:sz w:val="24"/>
          <w:szCs w:val="24"/>
        </w:rPr>
        <w:t>Pirkimo objektas į dalis neskaidomas</w:t>
      </w:r>
      <w:r w:rsidR="008B20B7" w:rsidRPr="00B41BE6">
        <w:rPr>
          <w:rFonts w:ascii="Times New Roman" w:hAnsi="Times New Roman" w:cs="Times New Roman"/>
          <w:sz w:val="24"/>
          <w:szCs w:val="24"/>
        </w:rPr>
        <w:t xml:space="preserve">, kadangi </w:t>
      </w:r>
      <w:r w:rsidR="0098003F" w:rsidRPr="00B41BE6">
        <w:rPr>
          <w:rFonts w:ascii="Times New Roman" w:hAnsi="Times New Roman" w:cs="Times New Roman"/>
          <w:sz w:val="24"/>
          <w:szCs w:val="24"/>
        </w:rPr>
        <w:t xml:space="preserve">įsigyjamos Prekės yra vienarūšės. Pirkimo objekto skaidymas nesukurtų papildomos naudos konkurencijai, ekonominiam efektyvumui, didintų procedūrinius kaštus ir koordinavimo sąnaudas. </w:t>
      </w:r>
      <w:r w:rsidR="001D26A6" w:rsidRPr="00B41BE6">
        <w:rPr>
          <w:rFonts w:ascii="Times New Roman" w:hAnsi="Times New Roman" w:cs="Times New Roman"/>
          <w:sz w:val="24"/>
          <w:szCs w:val="24"/>
        </w:rPr>
        <w:t xml:space="preserve">Pirkimo apimtys, reikalavimai ir </w:t>
      </w:r>
      <w:r w:rsidR="000E20FE" w:rsidRPr="00B41BE6">
        <w:rPr>
          <w:rFonts w:ascii="Times New Roman" w:hAnsi="Times New Roman" w:cs="Times New Roman"/>
          <w:sz w:val="24"/>
          <w:szCs w:val="24"/>
        </w:rPr>
        <w:t>konteinerių įsigijimo</w:t>
      </w:r>
      <w:r w:rsidR="00DA0A04" w:rsidRPr="00B41BE6">
        <w:rPr>
          <w:rFonts w:ascii="Times New Roman" w:hAnsi="Times New Roman" w:cs="Times New Roman"/>
          <w:sz w:val="24"/>
          <w:szCs w:val="24"/>
        </w:rPr>
        <w:t xml:space="preserve"> </w:t>
      </w:r>
      <w:r w:rsidR="001D26A6" w:rsidRPr="00B41BE6">
        <w:rPr>
          <w:rFonts w:ascii="Times New Roman" w:hAnsi="Times New Roman" w:cs="Times New Roman"/>
          <w:sz w:val="24"/>
          <w:szCs w:val="24"/>
        </w:rPr>
        <w:t>techninė specifikacija apibrėžti specialiųjų pirkimo sąlygų 2 priede</w:t>
      </w:r>
      <w:r w:rsidR="00A65907" w:rsidRPr="00B41BE6">
        <w:rPr>
          <w:rFonts w:ascii="Times New Roman" w:hAnsi="Times New Roman" w:cs="Times New Roman"/>
          <w:sz w:val="24"/>
          <w:szCs w:val="24"/>
        </w:rPr>
        <w:t xml:space="preserve"> „Techninė specifikacija“</w:t>
      </w:r>
      <w:r w:rsidR="00973530" w:rsidRPr="00B41BE6">
        <w:rPr>
          <w:rFonts w:ascii="Times New Roman" w:hAnsi="Times New Roman" w:cs="Times New Roman"/>
          <w:sz w:val="24"/>
          <w:szCs w:val="24"/>
        </w:rPr>
        <w:t>.</w:t>
      </w:r>
    </w:p>
    <w:p w14:paraId="6A0D6EF3" w14:textId="77777777" w:rsidR="00934108" w:rsidRPr="00B41BE6" w:rsidRDefault="00934108" w:rsidP="00934108">
      <w:pPr>
        <w:pStyle w:val="Betarp"/>
        <w:spacing w:after="120"/>
        <w:ind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t xml:space="preserve">2.7. </w:t>
      </w:r>
      <w:r w:rsidR="001D26A6" w:rsidRPr="00B41BE6">
        <w:rPr>
          <w:rFonts w:ascii="Times New Roman" w:hAnsi="Times New Roman" w:cs="Times New Roman"/>
          <w:sz w:val="24"/>
          <w:szCs w:val="24"/>
        </w:rPr>
        <w:t xml:space="preserve">Jeigu apibūdinant pirkimo objektą techninėje </w:t>
      </w:r>
      <w:r w:rsidR="00AE44F5" w:rsidRPr="00B41BE6">
        <w:rPr>
          <w:rFonts w:ascii="Times New Roman" w:hAnsi="Times New Roman" w:cs="Times New Roman"/>
          <w:sz w:val="24"/>
          <w:szCs w:val="24"/>
        </w:rPr>
        <w:t>specifikacijoje</w:t>
      </w:r>
      <w:r w:rsidR="00471812" w:rsidRPr="00B41BE6">
        <w:rPr>
          <w:rFonts w:ascii="Times New Roman" w:hAnsi="Times New Roman" w:cs="Times New Roman"/>
          <w:sz w:val="24"/>
          <w:szCs w:val="24"/>
        </w:rPr>
        <w:t xml:space="preserve"> ar kituose pirkimo dokumentuose</w:t>
      </w:r>
      <w:r w:rsidR="001D26A6" w:rsidRPr="00B41BE6">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504083A8" w:rsidR="001D26A6" w:rsidRPr="00B41BE6" w:rsidRDefault="00934108" w:rsidP="00934108">
      <w:pPr>
        <w:pStyle w:val="Betarp"/>
        <w:spacing w:after="120"/>
        <w:ind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lastRenderedPageBreak/>
        <w:t xml:space="preserve">2.8. </w:t>
      </w:r>
      <w:r w:rsidR="001D26A6" w:rsidRPr="00B41BE6">
        <w:rPr>
          <w:rFonts w:ascii="Times New Roman" w:hAnsi="Times New Roman" w:cs="Times New Roman"/>
          <w:sz w:val="24"/>
          <w:szCs w:val="24"/>
        </w:rPr>
        <w:t xml:space="preserve">Jeigu apibūdinant pirkimo objektą techninėje </w:t>
      </w:r>
      <w:r w:rsidR="00AE44F5" w:rsidRPr="00B41BE6">
        <w:rPr>
          <w:rFonts w:ascii="Times New Roman" w:hAnsi="Times New Roman" w:cs="Times New Roman"/>
          <w:sz w:val="24"/>
          <w:szCs w:val="24"/>
        </w:rPr>
        <w:t>specifikacijoje</w:t>
      </w:r>
      <w:r w:rsidR="00471812" w:rsidRPr="00B41BE6">
        <w:rPr>
          <w:rFonts w:ascii="Times New Roman" w:hAnsi="Times New Roman" w:cs="Times New Roman"/>
          <w:sz w:val="24"/>
          <w:szCs w:val="24"/>
        </w:rPr>
        <w:t xml:space="preserve"> ar kituose pirkimo dokumentuose</w:t>
      </w:r>
      <w:r w:rsidR="001D26A6" w:rsidRPr="00B41BE6">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BC3040" w:rsidRDefault="00202323" w:rsidP="00202323">
      <w:pPr>
        <w:pStyle w:val="Antrat1"/>
        <w:spacing w:line="20" w:lineRule="atLeast"/>
        <w:contextualSpacing/>
        <w:rPr>
          <w:rFonts w:ascii="Times New Roman" w:hAnsi="Times New Roman" w:cs="Times New Roman"/>
          <w:color w:val="auto"/>
          <w:sz w:val="36"/>
          <w:szCs w:val="36"/>
        </w:rPr>
      </w:pPr>
      <w:bookmarkStart w:id="8" w:name="_Toc161827751"/>
      <w:r w:rsidRPr="00BC3040">
        <w:rPr>
          <w:rFonts w:ascii="Times New Roman" w:hAnsi="Times New Roman" w:cs="Times New Roman"/>
          <w:color w:val="auto"/>
          <w:sz w:val="36"/>
          <w:szCs w:val="36"/>
        </w:rPr>
        <w:t>3.</w:t>
      </w:r>
      <w:r w:rsidR="00D24970" w:rsidRPr="00BC3040">
        <w:rPr>
          <w:rFonts w:ascii="Times New Roman" w:hAnsi="Times New Roman" w:cs="Times New Roman"/>
          <w:color w:val="auto"/>
          <w:sz w:val="36"/>
          <w:szCs w:val="36"/>
        </w:rPr>
        <w:t xml:space="preserve"> </w:t>
      </w:r>
      <w:bookmarkStart w:id="9" w:name="_Ref39427921"/>
      <w:bookmarkStart w:id="10" w:name="_Ref39427927"/>
      <w:bookmarkStart w:id="11" w:name="_Ref39740354"/>
      <w:r w:rsidR="00D22226" w:rsidRPr="00BC3040">
        <w:rPr>
          <w:rFonts w:ascii="Times New Roman" w:hAnsi="Times New Roman" w:cs="Times New Roman"/>
          <w:color w:val="auto"/>
          <w:sz w:val="36"/>
          <w:szCs w:val="36"/>
        </w:rPr>
        <w:t>Susitikimai su tiekėjais</w:t>
      </w:r>
      <w:bookmarkEnd w:id="9"/>
      <w:bookmarkEnd w:id="10"/>
      <w:r w:rsidR="003B6924" w:rsidRPr="00BC3040">
        <w:rPr>
          <w:rFonts w:ascii="Times New Roman" w:hAnsi="Times New Roman" w:cs="Times New Roman"/>
          <w:color w:val="auto"/>
          <w:sz w:val="36"/>
          <w:szCs w:val="36"/>
        </w:rPr>
        <w:t xml:space="preserve"> ir objekto apžiūra</w:t>
      </w:r>
      <w:bookmarkEnd w:id="8"/>
      <w:bookmarkEnd w:id="11"/>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B41BE6" w:rsidRDefault="008B20B7" w:rsidP="008B20B7">
      <w:pPr>
        <w:pStyle w:val="Betarp"/>
        <w:ind w:firstLine="709"/>
        <w:jc w:val="both"/>
        <w:rPr>
          <w:rFonts w:ascii="Times New Roman" w:hAnsi="Times New Roman" w:cs="Times New Roman"/>
          <w:sz w:val="24"/>
          <w:szCs w:val="24"/>
        </w:rPr>
      </w:pPr>
      <w:r w:rsidRPr="008B20B7">
        <w:rPr>
          <w:rFonts w:ascii="Times New Roman" w:hAnsi="Times New Roman" w:cs="Times New Roman"/>
          <w:sz w:val="22"/>
          <w:szCs w:val="22"/>
        </w:rPr>
        <w:t xml:space="preserve">3.1. </w:t>
      </w:r>
      <w:r w:rsidRPr="00B41BE6">
        <w:rPr>
          <w:rFonts w:ascii="Times New Roman" w:hAnsi="Times New Roman" w:cs="Times New Roman"/>
          <w:sz w:val="24"/>
          <w:szCs w:val="24"/>
        </w:rPr>
        <w:t>Perkančioji organizacija nerengs susitikimo su tiekėjais dėl pirkimo sąlygų paaiškinimo.</w:t>
      </w:r>
    </w:p>
    <w:p w14:paraId="4EA4A7E6" w14:textId="77777777" w:rsidR="008B20B7" w:rsidRPr="00B41BE6" w:rsidRDefault="008B20B7" w:rsidP="008B20B7">
      <w:pPr>
        <w:pStyle w:val="Betarp"/>
        <w:ind w:firstLine="709"/>
        <w:jc w:val="both"/>
        <w:rPr>
          <w:rFonts w:ascii="Times New Roman" w:hAnsi="Times New Roman" w:cs="Times New Roman"/>
          <w:sz w:val="24"/>
          <w:szCs w:val="24"/>
        </w:rPr>
      </w:pPr>
      <w:r w:rsidRPr="00B41BE6">
        <w:rPr>
          <w:rFonts w:ascii="Times New Roman" w:hAnsi="Times New Roman" w:cs="Times New Roman"/>
          <w:sz w:val="24"/>
          <w:szCs w:val="24"/>
        </w:rPr>
        <w:t>3.2. Perkančioji organizacija nerengs objekto apžiūros.</w:t>
      </w:r>
    </w:p>
    <w:p w14:paraId="6443D2FF" w14:textId="040A41C9" w:rsidR="00C94B9F" w:rsidRPr="00BC3040" w:rsidRDefault="00AD57B1" w:rsidP="00AD57B1">
      <w:pPr>
        <w:pStyle w:val="Antrat1"/>
        <w:spacing w:line="20" w:lineRule="atLeast"/>
        <w:contextualSpacing/>
        <w:rPr>
          <w:rFonts w:ascii="Times New Roman" w:hAnsi="Times New Roman" w:cs="Times New Roman"/>
          <w:color w:val="auto"/>
          <w:sz w:val="36"/>
          <w:szCs w:val="36"/>
        </w:rPr>
      </w:pPr>
      <w:bookmarkStart w:id="12" w:name="_Ref39473754"/>
      <w:bookmarkStart w:id="13" w:name="_Ref39473761"/>
      <w:bookmarkStart w:id="14" w:name="_Ref39474188"/>
      <w:bookmarkStart w:id="15" w:name="_Toc161827752"/>
      <w:r w:rsidRPr="00BC3040">
        <w:rPr>
          <w:rFonts w:ascii="Times New Roman" w:hAnsi="Times New Roman" w:cs="Times New Roman"/>
          <w:color w:val="auto"/>
          <w:sz w:val="36"/>
          <w:szCs w:val="36"/>
        </w:rPr>
        <w:t xml:space="preserve">4. </w:t>
      </w:r>
      <w:r w:rsidR="00173ACB" w:rsidRPr="00BC3040">
        <w:rPr>
          <w:rFonts w:ascii="Times New Roman" w:hAnsi="Times New Roman" w:cs="Times New Roman"/>
          <w:color w:val="auto"/>
          <w:sz w:val="36"/>
          <w:szCs w:val="36"/>
        </w:rPr>
        <w:t>Tiekėjų pašalinimo pagrindai</w:t>
      </w:r>
      <w:bookmarkEnd w:id="12"/>
      <w:bookmarkEnd w:id="13"/>
      <w:bookmarkEnd w:id="14"/>
      <w:r w:rsidR="00975F1F" w:rsidRPr="00BC3040">
        <w:rPr>
          <w:rFonts w:ascii="Times New Roman" w:hAnsi="Times New Roman" w:cs="Times New Roman"/>
          <w:color w:val="auto"/>
          <w:sz w:val="36"/>
          <w:szCs w:val="36"/>
        </w:rPr>
        <w:t xml:space="preserve"> ir kvalifikacijos reikalavimai</w:t>
      </w:r>
      <w:bookmarkEnd w:id="15"/>
    </w:p>
    <w:p w14:paraId="23B058CE" w14:textId="6DDC94BB" w:rsidR="002C5249" w:rsidRPr="00B41BE6" w:rsidRDefault="009D2F13" w:rsidP="127DD6E8">
      <w:pPr>
        <w:pStyle w:val="Sraopastraipa"/>
        <w:spacing w:after="120" w:line="20" w:lineRule="atLeast"/>
        <w:ind w:left="0" w:firstLine="567"/>
        <w:jc w:val="both"/>
        <w:rPr>
          <w:rFonts w:ascii="Times New Roman" w:hAnsi="Times New Roman" w:cs="Times New Roman"/>
          <w:sz w:val="24"/>
          <w:szCs w:val="24"/>
        </w:rPr>
      </w:pPr>
      <w:r w:rsidRPr="004C1F14">
        <w:rPr>
          <w:rFonts w:ascii="Times New Roman" w:hAnsi="Times New Roman" w:cs="Times New Roman"/>
          <w:sz w:val="22"/>
          <w:szCs w:val="22"/>
        </w:rPr>
        <w:t xml:space="preserve">4.1. </w:t>
      </w:r>
      <w:r w:rsidR="002C5249" w:rsidRPr="00B41BE6">
        <w:rPr>
          <w:rFonts w:ascii="Times New Roman" w:hAnsi="Times New Roman" w:cs="Times New Roman"/>
          <w:sz w:val="24"/>
          <w:szCs w:val="24"/>
        </w:rPr>
        <w:t>Reikalavimai dėl tiekėjo ir</w:t>
      </w:r>
      <w:bookmarkStart w:id="16" w:name="_Hlk41039660"/>
      <w:r w:rsidR="00942379" w:rsidRPr="00B41BE6">
        <w:rPr>
          <w:rFonts w:ascii="Times New Roman" w:hAnsi="Times New Roman" w:cs="Times New Roman"/>
          <w:sz w:val="24"/>
          <w:szCs w:val="24"/>
        </w:rPr>
        <w:t xml:space="preserve"> </w:t>
      </w:r>
      <w:r w:rsidR="007F34C7" w:rsidRPr="00B41BE6">
        <w:rPr>
          <w:rFonts w:ascii="Times New Roman" w:hAnsi="Times New Roman" w:cs="Times New Roman"/>
          <w:sz w:val="24"/>
          <w:szCs w:val="24"/>
        </w:rPr>
        <w:t>ūkio subjektų, kurių pajėgumais tiekėjas remiasi,</w:t>
      </w:r>
      <w:r w:rsidR="002C5249" w:rsidRPr="00B41BE6">
        <w:rPr>
          <w:rFonts w:ascii="Times New Roman" w:hAnsi="Times New Roman" w:cs="Times New Roman"/>
          <w:sz w:val="24"/>
          <w:szCs w:val="24"/>
        </w:rPr>
        <w:t xml:space="preserve"> </w:t>
      </w:r>
      <w:bookmarkEnd w:id="16"/>
      <w:r w:rsidR="002C5249" w:rsidRPr="00B41BE6">
        <w:rPr>
          <w:rFonts w:ascii="Times New Roman" w:hAnsi="Times New Roman" w:cs="Times New Roman"/>
          <w:sz w:val="24"/>
          <w:szCs w:val="24"/>
        </w:rPr>
        <w:t xml:space="preserve">pašalinimo pagrindų nebuvimo bei jų nebuvimą patvirtinantys dokumentai nurodyti </w:t>
      </w:r>
      <w:r w:rsidR="006A737F" w:rsidRPr="00B41BE6">
        <w:rPr>
          <w:rFonts w:ascii="Times New Roman" w:hAnsi="Times New Roman" w:cs="Times New Roman"/>
          <w:sz w:val="24"/>
          <w:szCs w:val="24"/>
        </w:rPr>
        <w:t xml:space="preserve">specialiųjų </w:t>
      </w:r>
      <w:r w:rsidR="006A737F" w:rsidRPr="00B41BE6">
        <w:rPr>
          <w:rFonts w:ascii="Times New Roman" w:eastAsia="Calibri" w:hAnsi="Times New Roman" w:cs="Times New Roman"/>
          <w:sz w:val="24"/>
          <w:szCs w:val="24"/>
        </w:rPr>
        <w:t>p</w:t>
      </w:r>
      <w:r w:rsidR="00551FA7" w:rsidRPr="00B41BE6">
        <w:rPr>
          <w:rFonts w:ascii="Times New Roman" w:eastAsia="Calibri" w:hAnsi="Times New Roman" w:cs="Times New Roman"/>
          <w:sz w:val="24"/>
          <w:szCs w:val="24"/>
        </w:rPr>
        <w:t xml:space="preserve">irkimo </w:t>
      </w:r>
      <w:r w:rsidR="006773B6" w:rsidRPr="00B41BE6">
        <w:rPr>
          <w:rFonts w:ascii="Times New Roman" w:eastAsia="Calibri" w:hAnsi="Times New Roman" w:cs="Times New Roman"/>
          <w:sz w:val="24"/>
          <w:szCs w:val="24"/>
        </w:rPr>
        <w:t xml:space="preserve">sąlygų </w:t>
      </w:r>
      <w:r w:rsidR="005A1AE8" w:rsidRPr="00B41BE6">
        <w:rPr>
          <w:rFonts w:ascii="Times New Roman" w:eastAsia="Calibri" w:hAnsi="Times New Roman" w:cs="Times New Roman"/>
          <w:sz w:val="24"/>
          <w:szCs w:val="24"/>
        </w:rPr>
        <w:t>3</w:t>
      </w:r>
      <w:r w:rsidR="00984B02" w:rsidRPr="00B41BE6">
        <w:rPr>
          <w:rFonts w:ascii="Times New Roman" w:hAnsi="Times New Roman" w:cs="Times New Roman"/>
          <w:color w:val="00B050"/>
          <w:sz w:val="24"/>
          <w:szCs w:val="24"/>
        </w:rPr>
        <w:t xml:space="preserve"> </w:t>
      </w:r>
      <w:r w:rsidR="006773B6" w:rsidRPr="00B41BE6">
        <w:rPr>
          <w:rFonts w:ascii="Times New Roman" w:eastAsia="Calibri" w:hAnsi="Times New Roman" w:cs="Times New Roman"/>
          <w:sz w:val="24"/>
          <w:szCs w:val="24"/>
        </w:rPr>
        <w:t>priede</w:t>
      </w:r>
      <w:r w:rsidR="00E3519A" w:rsidRPr="00B41BE6">
        <w:rPr>
          <w:rFonts w:ascii="Times New Roman" w:eastAsia="Calibri" w:hAnsi="Times New Roman" w:cs="Times New Roman"/>
          <w:sz w:val="24"/>
          <w:szCs w:val="24"/>
        </w:rPr>
        <w:t xml:space="preserve"> „Tiekėjų pašalinimo pagrindai“</w:t>
      </w:r>
      <w:r w:rsidR="002C5249" w:rsidRPr="00B41BE6">
        <w:rPr>
          <w:rFonts w:ascii="Times New Roman" w:hAnsi="Times New Roman" w:cs="Times New Roman"/>
          <w:sz w:val="24"/>
          <w:szCs w:val="24"/>
        </w:rPr>
        <w:t xml:space="preserve">. </w:t>
      </w:r>
    </w:p>
    <w:p w14:paraId="34E32D48" w14:textId="5E496E23" w:rsidR="007B6F6D" w:rsidRPr="00B41BE6" w:rsidRDefault="00970624" w:rsidP="00D20246">
      <w:pPr>
        <w:pStyle w:val="Sraopastraipa"/>
        <w:tabs>
          <w:tab w:val="left" w:pos="1134"/>
        </w:tabs>
        <w:spacing w:after="0" w:line="20" w:lineRule="atLeast"/>
        <w:ind w:left="0" w:firstLine="567"/>
        <w:jc w:val="both"/>
        <w:rPr>
          <w:rFonts w:ascii="Times New Roman" w:hAnsi="Times New Roman" w:cs="Times New Roman"/>
          <w:sz w:val="24"/>
          <w:szCs w:val="24"/>
          <w:highlight w:val="yellow"/>
        </w:rPr>
      </w:pPr>
      <w:r w:rsidRPr="00B41BE6">
        <w:rPr>
          <w:rFonts w:ascii="Times New Roman" w:hAnsi="Times New Roman" w:cs="Times New Roman"/>
          <w:sz w:val="24"/>
          <w:szCs w:val="24"/>
        </w:rPr>
        <w:t>4.2.</w:t>
      </w:r>
      <w:r w:rsidR="00D20246" w:rsidRPr="00B41BE6">
        <w:rPr>
          <w:rFonts w:ascii="Times New Roman" w:hAnsi="Times New Roman" w:cs="Times New Roman"/>
          <w:sz w:val="24"/>
          <w:szCs w:val="24"/>
        </w:rPr>
        <w:t xml:space="preserve"> </w:t>
      </w:r>
      <w:r w:rsidR="00990E9B" w:rsidRPr="00B41BE6">
        <w:rPr>
          <w:rFonts w:ascii="Times New Roman" w:hAnsi="Times New Roman" w:cs="Times New Roman"/>
          <w:sz w:val="24"/>
          <w:szCs w:val="24"/>
        </w:rPr>
        <w:t>Tiekėjam</w:t>
      </w:r>
      <w:r w:rsidR="00604D7F" w:rsidRPr="00B41BE6">
        <w:rPr>
          <w:rFonts w:ascii="Times New Roman" w:hAnsi="Times New Roman" w:cs="Times New Roman"/>
          <w:sz w:val="24"/>
          <w:szCs w:val="24"/>
        </w:rPr>
        <w:t xml:space="preserve">s </w:t>
      </w:r>
      <w:r w:rsidR="00A6625B" w:rsidRPr="00B41BE6">
        <w:rPr>
          <w:rFonts w:ascii="Times New Roman" w:hAnsi="Times New Roman" w:cs="Times New Roman"/>
          <w:sz w:val="24"/>
          <w:szCs w:val="24"/>
        </w:rPr>
        <w:t xml:space="preserve"> </w:t>
      </w:r>
      <w:r w:rsidR="00604D7F" w:rsidRPr="00B41BE6">
        <w:rPr>
          <w:rFonts w:ascii="Times New Roman" w:hAnsi="Times New Roman" w:cs="Times New Roman"/>
          <w:sz w:val="24"/>
          <w:szCs w:val="24"/>
        </w:rPr>
        <w:t>ne</w:t>
      </w:r>
      <w:r w:rsidR="00A6625B" w:rsidRPr="00B41BE6">
        <w:rPr>
          <w:rFonts w:ascii="Times New Roman" w:hAnsi="Times New Roman" w:cs="Times New Roman"/>
          <w:sz w:val="24"/>
          <w:szCs w:val="24"/>
        </w:rPr>
        <w:t>nustatomi kvalifikacijos reikalavimai ir (arba) reikalavimai dėl kokybės vadybos sistemos ir (arba) aplinkos apsaugos vadybos sistemos standartų laikymosi</w:t>
      </w:r>
      <w:r w:rsidR="00604D7F" w:rsidRPr="00B41BE6">
        <w:rPr>
          <w:rFonts w:ascii="Times New Roman" w:hAnsi="Times New Roman" w:cs="Times New Roman"/>
          <w:sz w:val="24"/>
          <w:szCs w:val="24"/>
        </w:rPr>
        <w:t xml:space="preserve">. </w:t>
      </w:r>
      <w:r w:rsidR="00A6625B" w:rsidRPr="00B41BE6">
        <w:rPr>
          <w:rFonts w:ascii="Times New Roman" w:hAnsi="Times New Roman" w:cs="Times New Roman"/>
          <w:sz w:val="24"/>
          <w:szCs w:val="24"/>
        </w:rPr>
        <w:t xml:space="preserve"> </w:t>
      </w:r>
    </w:p>
    <w:p w14:paraId="69D62E2B" w14:textId="44DBECF5" w:rsidR="00A000BE" w:rsidRPr="00BC3040" w:rsidRDefault="00D24970" w:rsidP="0037632B">
      <w:pPr>
        <w:pStyle w:val="Antrat1"/>
        <w:tabs>
          <w:tab w:val="left" w:pos="567"/>
        </w:tabs>
        <w:spacing w:after="0"/>
        <w:contextualSpacing/>
        <w:jc w:val="both"/>
        <w:rPr>
          <w:rFonts w:ascii="Times New Roman" w:hAnsi="Times New Roman" w:cs="Times New Roman"/>
          <w:color w:val="auto"/>
          <w:sz w:val="36"/>
          <w:szCs w:val="36"/>
        </w:rPr>
      </w:pPr>
      <w:bookmarkStart w:id="17" w:name="_Toc161827753"/>
      <w:bookmarkStart w:id="18" w:name="_Hlk157757563"/>
      <w:r w:rsidRPr="00BC3040">
        <w:rPr>
          <w:rFonts w:ascii="Times New Roman" w:hAnsi="Times New Roman" w:cs="Times New Roman"/>
          <w:color w:val="auto"/>
          <w:sz w:val="36"/>
          <w:szCs w:val="36"/>
        </w:rPr>
        <w:t>5</w:t>
      </w:r>
      <w:r w:rsidR="001E3D5A" w:rsidRPr="00BC3040">
        <w:rPr>
          <w:rFonts w:ascii="Times New Roman" w:hAnsi="Times New Roman" w:cs="Times New Roman"/>
          <w:color w:val="auto"/>
          <w:sz w:val="36"/>
          <w:szCs w:val="36"/>
        </w:rPr>
        <w:t>.</w:t>
      </w:r>
      <w:r w:rsidR="00B015BA">
        <w:rPr>
          <w:rFonts w:ascii="Times New Roman" w:hAnsi="Times New Roman" w:cs="Times New Roman"/>
          <w:color w:val="auto"/>
          <w:sz w:val="36"/>
          <w:szCs w:val="36"/>
        </w:rPr>
        <w:t xml:space="preserve"> </w:t>
      </w:r>
      <w:r w:rsidR="009743D3" w:rsidRPr="00BC3040">
        <w:rPr>
          <w:rFonts w:ascii="Times New Roman" w:hAnsi="Times New Roman" w:cs="Times New Roman"/>
          <w:color w:val="auto"/>
          <w:sz w:val="36"/>
          <w:szCs w:val="36"/>
        </w:rPr>
        <w:t>Reikalavimai, susiję su nacionaliniu saugumu</w:t>
      </w:r>
      <w:bookmarkEnd w:id="17"/>
      <w:r w:rsidR="009743D3" w:rsidRPr="00BC3040">
        <w:rPr>
          <w:rFonts w:ascii="Times New Roman" w:hAnsi="Times New Roman" w:cs="Times New Roman"/>
          <w:color w:val="auto"/>
          <w:sz w:val="36"/>
          <w:szCs w:val="36"/>
        </w:rPr>
        <w:t xml:space="preserve"> </w:t>
      </w:r>
    </w:p>
    <w:p w14:paraId="4AAD6FBA" w14:textId="77777777" w:rsidR="00053F89" w:rsidRPr="004C1F14" w:rsidRDefault="00053F89" w:rsidP="00AF4500">
      <w:pPr>
        <w:spacing w:after="0" w:line="240" w:lineRule="auto"/>
        <w:ind w:firstLine="567"/>
        <w:jc w:val="both"/>
        <w:rPr>
          <w:rFonts w:ascii="Times New Roman" w:hAnsi="Times New Roman" w:cs="Times New Roman"/>
          <w:sz w:val="22"/>
          <w:szCs w:val="22"/>
          <w:shd w:val="clear" w:color="auto" w:fill="FFFFFF"/>
        </w:rPr>
      </w:pPr>
    </w:p>
    <w:p w14:paraId="7AA4116D" w14:textId="1576759C" w:rsidR="00053F89" w:rsidRPr="00B41BE6" w:rsidRDefault="00053F89" w:rsidP="00053F89">
      <w:pPr>
        <w:spacing w:after="0" w:line="240" w:lineRule="auto"/>
        <w:ind w:firstLine="567"/>
        <w:jc w:val="both"/>
        <w:rPr>
          <w:rFonts w:ascii="Times New Roman" w:hAnsi="Times New Roman" w:cs="Times New Roman"/>
          <w:color w:val="000000" w:themeColor="text1"/>
          <w:sz w:val="24"/>
          <w:szCs w:val="24"/>
        </w:rPr>
      </w:pPr>
      <w:r w:rsidRPr="00053F89">
        <w:rPr>
          <w:rFonts w:ascii="Times New Roman" w:hAnsi="Times New Roman" w:cs="Times New Roman"/>
          <w:color w:val="000000" w:themeColor="text1"/>
          <w:sz w:val="22"/>
          <w:szCs w:val="22"/>
        </w:rPr>
        <w:t>5.1</w:t>
      </w:r>
      <w:r w:rsidRPr="00B41BE6">
        <w:rPr>
          <w:rFonts w:ascii="Times New Roman" w:hAnsi="Times New Roman" w:cs="Times New Roman"/>
          <w:color w:val="000000" w:themeColor="text1"/>
          <w:sz w:val="24"/>
          <w:szCs w:val="24"/>
        </w:rPr>
        <w:t>. Pirkimui taikomos Reglamento nuostatos. Kartu su pasiūlymu tiekėjas</w:t>
      </w:r>
      <w:r w:rsidR="007A7F1F" w:rsidRPr="00B41BE6">
        <w:rPr>
          <w:rFonts w:ascii="Times New Roman" w:hAnsi="Times New Roman" w:cs="Times New Roman"/>
          <w:color w:val="000000" w:themeColor="text1"/>
          <w:sz w:val="24"/>
          <w:szCs w:val="24"/>
        </w:rPr>
        <w:t xml:space="preserve"> ir subtiekėjai (jeigu yra žinomi) (išskyrus kvazisubtiekėjus)</w:t>
      </w:r>
      <w:r w:rsidRPr="00B41BE6">
        <w:rPr>
          <w:rFonts w:ascii="Times New Roman" w:hAnsi="Times New Roman" w:cs="Times New Roman"/>
          <w:color w:val="000000" w:themeColor="text1"/>
          <w:sz w:val="24"/>
          <w:szCs w:val="24"/>
        </w:rPr>
        <w:t xml:space="preserve"> turi </w:t>
      </w:r>
      <w:r w:rsidR="00C22CF2" w:rsidRPr="00B41BE6">
        <w:rPr>
          <w:rFonts w:ascii="Times New Roman" w:hAnsi="Times New Roman" w:cs="Times New Roman"/>
          <w:color w:val="000000" w:themeColor="text1"/>
          <w:sz w:val="24"/>
          <w:szCs w:val="24"/>
        </w:rPr>
        <w:t xml:space="preserve">atskirai </w:t>
      </w:r>
      <w:r w:rsidRPr="00B41BE6">
        <w:rPr>
          <w:rFonts w:ascii="Times New Roman" w:hAnsi="Times New Roman" w:cs="Times New Roman"/>
          <w:color w:val="000000" w:themeColor="text1"/>
          <w:sz w:val="24"/>
          <w:szCs w:val="24"/>
        </w:rPr>
        <w:t xml:space="preserve">pateikti užpildytą deklaraciją dėl (ne)atitikties Reglamento nuostatoms, kuri pateikta specialiųjų pirkimo sąlygų </w:t>
      </w:r>
      <w:r w:rsidR="005E25ED" w:rsidRPr="00B41BE6">
        <w:rPr>
          <w:rFonts w:ascii="Times New Roman" w:hAnsi="Times New Roman" w:cs="Times New Roman"/>
          <w:color w:val="000000" w:themeColor="text1"/>
          <w:sz w:val="24"/>
          <w:szCs w:val="24"/>
        </w:rPr>
        <w:t>9</w:t>
      </w:r>
      <w:r w:rsidRPr="00B41BE6">
        <w:rPr>
          <w:rFonts w:ascii="Times New Roman" w:hAnsi="Times New Roman" w:cs="Times New Roman"/>
          <w:sz w:val="24"/>
          <w:szCs w:val="24"/>
        </w:rPr>
        <w:t xml:space="preserve"> p</w:t>
      </w:r>
      <w:r w:rsidRPr="00B41BE6">
        <w:rPr>
          <w:rFonts w:ascii="Times New Roman" w:hAnsi="Times New Roman" w:cs="Times New Roman"/>
          <w:color w:val="000000" w:themeColor="text1"/>
          <w:sz w:val="24"/>
          <w:szCs w:val="24"/>
        </w:rPr>
        <w:t>riede „Tiekėjo</w:t>
      </w:r>
      <w:r w:rsidR="00831B04" w:rsidRPr="00B41BE6">
        <w:rPr>
          <w:rFonts w:ascii="Times New Roman" w:hAnsi="Times New Roman" w:cs="Times New Roman"/>
          <w:color w:val="000000" w:themeColor="text1"/>
          <w:sz w:val="24"/>
          <w:szCs w:val="24"/>
        </w:rPr>
        <w:t>/subtiekėjo</w:t>
      </w:r>
      <w:r w:rsidRPr="00B41BE6">
        <w:rPr>
          <w:rFonts w:ascii="Times New Roman" w:hAnsi="Times New Roman" w:cs="Times New Roman"/>
          <w:color w:val="000000" w:themeColor="text1"/>
          <w:sz w:val="24"/>
          <w:szCs w:val="24"/>
        </w:rPr>
        <w:t xml:space="preserve"> deklaracija dėl atitikties Reglamento nuostatoms juridiniam asmeniui“ ir </w:t>
      </w:r>
      <w:r w:rsidR="005E25ED" w:rsidRPr="00B41BE6">
        <w:rPr>
          <w:rFonts w:ascii="Times New Roman" w:hAnsi="Times New Roman" w:cs="Times New Roman"/>
          <w:color w:val="000000" w:themeColor="text1"/>
          <w:sz w:val="24"/>
          <w:szCs w:val="24"/>
        </w:rPr>
        <w:t>10</w:t>
      </w:r>
      <w:r w:rsidRPr="00B41BE6">
        <w:rPr>
          <w:rFonts w:ascii="Times New Roman" w:hAnsi="Times New Roman" w:cs="Times New Roman"/>
          <w:color w:val="000000" w:themeColor="text1"/>
          <w:sz w:val="24"/>
          <w:szCs w:val="24"/>
        </w:rPr>
        <w:t xml:space="preserve"> priede „Tiekėjo</w:t>
      </w:r>
      <w:r w:rsidR="00831B04" w:rsidRPr="00B41BE6">
        <w:rPr>
          <w:rFonts w:ascii="Times New Roman" w:hAnsi="Times New Roman" w:cs="Times New Roman"/>
          <w:color w:val="000000" w:themeColor="text1"/>
          <w:sz w:val="24"/>
          <w:szCs w:val="24"/>
        </w:rPr>
        <w:t>/subtiekėjo</w:t>
      </w:r>
      <w:r w:rsidRPr="00B41BE6">
        <w:rPr>
          <w:rFonts w:ascii="Times New Roman" w:hAnsi="Times New Roman" w:cs="Times New Roman"/>
          <w:color w:val="000000" w:themeColor="text1"/>
          <w:sz w:val="24"/>
          <w:szCs w:val="24"/>
        </w:rPr>
        <w:t xml:space="preserve"> deklaracija dėl atitikties Reglamento nuostatoms fiziniam asmeniui“. Kilus abejonių dėl tiekėjo (ne)atitikties Reglamento nuostatoms, perkančioji organizacija iš galimo laimėtojo prašys pateikti dokumentus, įrodančius deklaracijoje pateiktų duomenų teisingumą.</w:t>
      </w:r>
    </w:p>
    <w:p w14:paraId="033D8128" w14:textId="10E26CBA" w:rsidR="00053F89" w:rsidRPr="00B41BE6" w:rsidRDefault="00053F89" w:rsidP="00053F89">
      <w:pPr>
        <w:spacing w:after="0" w:line="240" w:lineRule="auto"/>
        <w:ind w:firstLine="567"/>
        <w:jc w:val="both"/>
        <w:rPr>
          <w:rFonts w:ascii="Times New Roman" w:hAnsi="Times New Roman" w:cs="Times New Roman"/>
          <w:color w:val="000000" w:themeColor="text1"/>
          <w:sz w:val="24"/>
          <w:szCs w:val="24"/>
        </w:rPr>
      </w:pPr>
      <w:r w:rsidRPr="00B41BE6">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w:t>
      </w:r>
      <w:r w:rsidR="00C22CF2" w:rsidRPr="00B41BE6">
        <w:rPr>
          <w:rFonts w:ascii="Times New Roman" w:hAnsi="Times New Roman" w:cs="Times New Roman"/>
          <w:color w:val="000000" w:themeColor="text1"/>
          <w:sz w:val="24"/>
          <w:szCs w:val="24"/>
        </w:rPr>
        <w:t xml:space="preserve"> bei </w:t>
      </w:r>
      <w:r w:rsidR="00C22CF2" w:rsidRPr="00B41BE6">
        <w:rPr>
          <w:rStyle w:val="cf01"/>
          <w:rFonts w:ascii="Times New Roman" w:hAnsi="Times New Roman" w:cs="Times New Roman"/>
          <w:sz w:val="24"/>
          <w:szCs w:val="24"/>
        </w:rPr>
        <w:t>2014 m. liepos 31 d. Tarybos reglamentą (ES) Nr. 833/2014 dėl ribojamųjų priemonių atsižvelgiant į Rusijos veiksmus, kuriais destabilizuojama padėtis Ukrainoje, su visais pakeitimais,</w:t>
      </w:r>
      <w:r w:rsidRPr="00B41BE6">
        <w:rPr>
          <w:rFonts w:ascii="Times New Roman" w:hAnsi="Times New Roman" w:cs="Times New Roman"/>
          <w:color w:val="000000" w:themeColor="text1"/>
          <w:sz w:val="24"/>
          <w:szCs w:val="24"/>
        </w:rPr>
        <w:t xml:space="preserve"> reikalaus tiekėjo juos pakeisti kitais, pirkimo sąlygų reikalavimus atitinkančiais, subjektais. </w:t>
      </w:r>
    </w:p>
    <w:p w14:paraId="22C6D5BE" w14:textId="7B4E054C" w:rsidR="007A7F1F" w:rsidRPr="00B41BE6" w:rsidRDefault="007A7F1F" w:rsidP="007A7F1F">
      <w:pPr>
        <w:spacing w:after="0" w:line="240" w:lineRule="auto"/>
        <w:ind w:firstLine="567"/>
        <w:jc w:val="both"/>
        <w:rPr>
          <w:rFonts w:ascii="Times New Roman" w:hAnsi="Times New Roman" w:cs="Times New Roman"/>
          <w:color w:val="000000" w:themeColor="text1"/>
          <w:sz w:val="24"/>
          <w:szCs w:val="24"/>
        </w:rPr>
      </w:pPr>
      <w:r w:rsidRPr="00B41BE6">
        <w:rPr>
          <w:rFonts w:ascii="Times New Roman" w:hAnsi="Times New Roman" w:cs="Times New Roman"/>
          <w:color w:val="000000" w:themeColor="text1"/>
          <w:sz w:val="24"/>
          <w:szCs w:val="24"/>
        </w:rPr>
        <w:t xml:space="preserve">5.3. </w:t>
      </w:r>
      <w:r w:rsidR="00C22CF2" w:rsidRPr="00B41BE6">
        <w:rPr>
          <w:rFonts w:ascii="Times New Roman" w:hAnsi="Times New Roman" w:cs="Times New Roman"/>
          <w:color w:val="000000" w:themeColor="text1"/>
          <w:sz w:val="24"/>
          <w:szCs w:val="24"/>
        </w:rPr>
        <w:t>P</w:t>
      </w:r>
      <w:r w:rsidRPr="00B41BE6">
        <w:rPr>
          <w:rFonts w:ascii="Times New Roman" w:hAnsi="Times New Roman" w:cs="Times New Roman"/>
          <w:color w:val="000000" w:themeColor="text1"/>
          <w:sz w:val="24"/>
          <w:szCs w:val="24"/>
        </w:rPr>
        <w:t>erkančiajai organizacijai kilus abejonių dėl tiekėjo ar subtiekėjų (jeigu yra žinomi)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D59409" w14:textId="7AD7D5FE" w:rsidR="007A7F1F" w:rsidRPr="00B41BE6" w:rsidRDefault="007A7F1F" w:rsidP="00B60C7B">
      <w:pPr>
        <w:spacing w:after="0" w:line="240" w:lineRule="auto"/>
        <w:ind w:firstLine="567"/>
        <w:jc w:val="both"/>
        <w:rPr>
          <w:rFonts w:ascii="Times New Roman" w:hAnsi="Times New Roman" w:cs="Times New Roman"/>
          <w:color w:val="000000" w:themeColor="text1"/>
          <w:sz w:val="24"/>
          <w:szCs w:val="24"/>
        </w:rPr>
      </w:pPr>
      <w:r w:rsidRPr="00B41BE6">
        <w:rPr>
          <w:rFonts w:ascii="Times New Roman" w:hAnsi="Times New Roman" w:cs="Times New Roman"/>
          <w:color w:val="000000" w:themeColor="text1"/>
          <w:sz w:val="24"/>
          <w:szCs w:val="24"/>
        </w:rPr>
        <w:t xml:space="preserve">5.4. </w:t>
      </w:r>
      <w:r w:rsidR="00C22CF2" w:rsidRPr="00B41BE6">
        <w:rPr>
          <w:rFonts w:ascii="Times New Roman" w:hAnsi="Times New Roman" w:cs="Times New Roman"/>
          <w:color w:val="000000" w:themeColor="text1"/>
          <w:sz w:val="24"/>
          <w:szCs w:val="24"/>
        </w:rPr>
        <w:t>P</w:t>
      </w:r>
      <w:r w:rsidRPr="00B41BE6">
        <w:rPr>
          <w:rFonts w:ascii="Times New Roman" w:hAnsi="Times New Roman" w:cs="Times New Roman"/>
          <w:color w:val="000000" w:themeColor="text1"/>
          <w:sz w:val="24"/>
          <w:szCs w:val="24"/>
        </w:rPr>
        <w:t>erkančiajai organizacijai i</w:t>
      </w:r>
      <w:r w:rsidRPr="00B41BE6">
        <w:rPr>
          <w:rFonts w:ascii="Times New Roman" w:hAnsi="Times New Roman" w:cs="Times New Roman"/>
          <w:bCs/>
          <w:color w:val="000000" w:themeColor="text1"/>
          <w:sz w:val="24"/>
          <w:szCs w:val="24"/>
        </w:rPr>
        <w:t xml:space="preserve">š ekonomiškai naudingiausią pasiūlymą pateikusio tiekėjo gali prašyti pateikti vieną ar kelis šiuos dokumentus: </w:t>
      </w:r>
      <w:r w:rsidRPr="00B41BE6">
        <w:rPr>
          <w:rFonts w:ascii="Times New Roman" w:hAnsi="Times New Roman" w:cs="Times New Roman"/>
          <w:color w:val="000000" w:themeColor="text1"/>
          <w:sz w:val="24"/>
          <w:szCs w:val="24"/>
        </w:rPr>
        <w:t xml:space="preserve">juridinio asmens vadovo </w:t>
      </w:r>
      <w:r w:rsidRPr="00B41BE6">
        <w:rPr>
          <w:rFonts w:ascii="Times New Roman" w:hAnsi="Times New Roman" w:cs="Times New Roman"/>
          <w:bCs/>
          <w:color w:val="000000" w:themeColor="text1"/>
          <w:sz w:val="24"/>
          <w:szCs w:val="24"/>
        </w:rPr>
        <w:t>patvirtintą</w:t>
      </w:r>
      <w:r w:rsidRPr="00B41BE6">
        <w:rPr>
          <w:rFonts w:ascii="Times New Roman" w:hAnsi="Times New Roman" w:cs="Times New Roman"/>
          <w:color w:val="000000" w:themeColor="text1"/>
          <w:sz w:val="24"/>
          <w:szCs w:val="24"/>
        </w:rPr>
        <w:t xml:space="preserve"> juridinio asmens </w:t>
      </w:r>
      <w:r w:rsidRPr="00B41BE6">
        <w:rPr>
          <w:rFonts w:ascii="Times New Roman" w:hAnsi="Times New Roman" w:cs="Times New Roman"/>
          <w:color w:val="000000" w:themeColor="text1"/>
          <w:sz w:val="24"/>
          <w:szCs w:val="24"/>
        </w:rPr>
        <w:lastRenderedPageBreak/>
        <w:t xml:space="preserve">steigimo dokumentų </w:t>
      </w:r>
      <w:r w:rsidRPr="00B41BE6">
        <w:rPr>
          <w:rFonts w:ascii="Times New Roman" w:hAnsi="Times New Roman" w:cs="Times New Roman"/>
          <w:bCs/>
          <w:color w:val="000000" w:themeColor="text1"/>
          <w:sz w:val="24"/>
          <w:szCs w:val="24"/>
        </w:rPr>
        <w:t>kopiją</w:t>
      </w:r>
      <w:r w:rsidRPr="00B41BE6">
        <w:rPr>
          <w:rFonts w:ascii="Times New Roman" w:hAnsi="Times New Roman" w:cs="Times New Roman"/>
          <w:color w:val="000000" w:themeColor="text1"/>
          <w:sz w:val="24"/>
          <w:szCs w:val="24"/>
        </w:rPr>
        <w:t xml:space="preserve">, Juridinių asmenų registro išplėstinį išrašą su istorija, </w:t>
      </w:r>
      <w:r w:rsidRPr="00B41BE6">
        <w:rPr>
          <w:rFonts w:ascii="Times New Roman" w:hAnsi="Times New Roman" w:cs="Times New Roman"/>
          <w:bCs/>
          <w:color w:val="000000" w:themeColor="text1"/>
          <w:sz w:val="24"/>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B41BE6">
        <w:rPr>
          <w:rFonts w:ascii="Times New Roman" w:hAnsi="Times New Roman" w:cs="Times New Roman"/>
          <w:color w:val="000000" w:themeColor="text1"/>
          <w:sz w:val="24"/>
          <w:szCs w:val="24"/>
        </w:rPr>
        <w:t xml:space="preserve">arba </w:t>
      </w:r>
      <w:r w:rsidRPr="00B41BE6">
        <w:rPr>
          <w:rFonts w:ascii="Times New Roman" w:hAnsi="Times New Roman" w:cs="Times New Roman"/>
          <w:bCs/>
          <w:color w:val="000000" w:themeColor="text1"/>
          <w:sz w:val="24"/>
          <w:szCs w:val="24"/>
        </w:rPr>
        <w:t xml:space="preserve">atitinkamus </w:t>
      </w:r>
      <w:r w:rsidRPr="00B41BE6">
        <w:rPr>
          <w:rFonts w:ascii="Times New Roman" w:hAnsi="Times New Roman" w:cs="Times New Roman"/>
          <w:color w:val="000000" w:themeColor="text1"/>
          <w:sz w:val="24"/>
          <w:szCs w:val="24"/>
        </w:rPr>
        <w:t xml:space="preserve">valstybės narės ar trečiosios šalies </w:t>
      </w:r>
      <w:r w:rsidRPr="00B41BE6">
        <w:rPr>
          <w:rFonts w:ascii="Times New Roman" w:hAnsi="Times New Roman" w:cs="Times New Roman"/>
          <w:bCs/>
          <w:color w:val="000000" w:themeColor="text1"/>
          <w:sz w:val="24"/>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457E0FAE" w:rsidR="00AF62E6" w:rsidRPr="00BC3040" w:rsidRDefault="00245E8F" w:rsidP="00142AB7">
      <w:pPr>
        <w:pStyle w:val="Antrat1"/>
        <w:spacing w:line="20" w:lineRule="atLeast"/>
        <w:contextualSpacing/>
        <w:rPr>
          <w:rFonts w:ascii="Times New Roman" w:hAnsi="Times New Roman" w:cs="Times New Roman"/>
          <w:color w:val="auto"/>
          <w:sz w:val="36"/>
          <w:szCs w:val="36"/>
        </w:rPr>
      </w:pPr>
      <w:bookmarkStart w:id="19" w:name="_Ref39666794"/>
      <w:bookmarkStart w:id="20" w:name="_Ref39666796"/>
      <w:bookmarkStart w:id="21" w:name="_Toc161827754"/>
      <w:r w:rsidRPr="00BC3040">
        <w:rPr>
          <w:rFonts w:ascii="Times New Roman" w:hAnsi="Times New Roman" w:cs="Times New Roman"/>
          <w:color w:val="auto"/>
          <w:sz w:val="36"/>
          <w:szCs w:val="36"/>
        </w:rPr>
        <w:t>6</w:t>
      </w:r>
      <w:r w:rsidR="0005396D" w:rsidRPr="00BC3040">
        <w:rPr>
          <w:rFonts w:ascii="Times New Roman" w:hAnsi="Times New Roman" w:cs="Times New Roman"/>
          <w:color w:val="auto"/>
          <w:sz w:val="36"/>
          <w:szCs w:val="36"/>
        </w:rPr>
        <w:t xml:space="preserve">. </w:t>
      </w:r>
      <w:r w:rsidR="00220588" w:rsidRPr="00BC3040">
        <w:rPr>
          <w:rFonts w:ascii="Times New Roman" w:hAnsi="Times New Roman" w:cs="Times New Roman"/>
          <w:color w:val="auto"/>
          <w:sz w:val="36"/>
          <w:szCs w:val="36"/>
        </w:rPr>
        <w:t>Specialieji r</w:t>
      </w:r>
      <w:r w:rsidR="00DF58E2" w:rsidRPr="00BC3040">
        <w:rPr>
          <w:rFonts w:ascii="Times New Roman" w:hAnsi="Times New Roman" w:cs="Times New Roman"/>
          <w:color w:val="auto"/>
          <w:sz w:val="36"/>
          <w:szCs w:val="36"/>
        </w:rPr>
        <w:t xml:space="preserve">eikalavimai pasiūlymų </w:t>
      </w:r>
      <w:bookmarkEnd w:id="18"/>
      <w:r w:rsidR="00DF58E2" w:rsidRPr="00BC3040">
        <w:rPr>
          <w:rFonts w:ascii="Times New Roman" w:hAnsi="Times New Roman" w:cs="Times New Roman"/>
          <w:color w:val="auto"/>
          <w:sz w:val="36"/>
          <w:szCs w:val="36"/>
        </w:rPr>
        <w:t>rengimui ir pateikimui</w:t>
      </w:r>
      <w:bookmarkEnd w:id="19"/>
      <w:bookmarkEnd w:id="20"/>
      <w:bookmarkEnd w:id="21"/>
    </w:p>
    <w:p w14:paraId="3D47F821" w14:textId="2F93D89B" w:rsidR="00EF5623" w:rsidRPr="00B41BE6" w:rsidRDefault="00192AF9" w:rsidP="00615EA1">
      <w:pPr>
        <w:spacing w:after="0" w:line="20" w:lineRule="atLeast"/>
        <w:ind w:firstLine="709"/>
        <w:jc w:val="both"/>
        <w:rPr>
          <w:rFonts w:ascii="Times New Roman" w:hAnsi="Times New Roman" w:cs="Times New Roman"/>
          <w:i/>
          <w:iCs/>
          <w:color w:val="7030A0"/>
          <w:sz w:val="24"/>
          <w:szCs w:val="24"/>
        </w:rPr>
      </w:pPr>
      <w:r w:rsidRPr="004C1F14">
        <w:rPr>
          <w:rFonts w:ascii="Times New Roman" w:hAnsi="Times New Roman" w:cs="Times New Roman"/>
        </w:rPr>
        <w:t xml:space="preserve">6.1. </w:t>
      </w:r>
      <w:r w:rsidR="00EF5623" w:rsidRPr="00B41BE6">
        <w:rPr>
          <w:rFonts w:ascii="Times New Roman" w:hAnsi="Times New Roman" w:cs="Times New Roman"/>
          <w:sz w:val="24"/>
          <w:szCs w:val="24"/>
        </w:rPr>
        <w:t xml:space="preserve">Tiekėjo </w:t>
      </w:r>
      <w:r w:rsidR="0058726C" w:rsidRPr="00B41BE6">
        <w:rPr>
          <w:rFonts w:ascii="Times New Roman" w:hAnsi="Times New Roman" w:cs="Times New Roman"/>
          <w:sz w:val="24"/>
          <w:szCs w:val="24"/>
        </w:rPr>
        <w:t>p</w:t>
      </w:r>
      <w:r w:rsidR="00EF5623" w:rsidRPr="00B41BE6">
        <w:rPr>
          <w:rFonts w:ascii="Times New Roman" w:hAnsi="Times New Roman" w:cs="Times New Roman"/>
          <w:sz w:val="24"/>
          <w:szCs w:val="24"/>
        </w:rPr>
        <w:t>asiūlymą sudaro CVP IS pateikiamų ir žemiau nurodytų dokumentų visuma</w:t>
      </w:r>
      <w:r w:rsidR="00FD53CF" w:rsidRPr="00B41BE6">
        <w:rPr>
          <w:rFonts w:ascii="Times New Roman" w:hAnsi="Times New Roman" w:cs="Times New Roman"/>
          <w:sz w:val="24"/>
          <w:szCs w:val="24"/>
        </w:rPr>
        <w:t>:</w:t>
      </w:r>
    </w:p>
    <w:p w14:paraId="0B17BEF7" w14:textId="25061F15" w:rsidR="00FF12F1" w:rsidRPr="00B41BE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tiekėjo pasirašytas </w:t>
      </w:r>
      <w:r w:rsidR="005A195F" w:rsidRPr="00B41BE6">
        <w:rPr>
          <w:rFonts w:ascii="Times New Roman" w:hAnsi="Times New Roman" w:cs="Times New Roman"/>
          <w:sz w:val="24"/>
          <w:szCs w:val="24"/>
        </w:rPr>
        <w:t>p</w:t>
      </w:r>
      <w:r w:rsidRPr="00B41BE6">
        <w:rPr>
          <w:rFonts w:ascii="Times New Roman" w:hAnsi="Times New Roman" w:cs="Times New Roman"/>
          <w:sz w:val="24"/>
          <w:szCs w:val="24"/>
        </w:rPr>
        <w:t xml:space="preserve">asiūlymas, parengtas pagal </w:t>
      </w:r>
      <w:r w:rsidR="007C1C57" w:rsidRPr="00B41BE6">
        <w:rPr>
          <w:rFonts w:ascii="Times New Roman" w:hAnsi="Times New Roman" w:cs="Times New Roman"/>
          <w:sz w:val="24"/>
          <w:szCs w:val="24"/>
        </w:rPr>
        <w:t>specialiųjų p</w:t>
      </w:r>
      <w:r w:rsidR="00551FA7" w:rsidRPr="00B41BE6">
        <w:rPr>
          <w:rFonts w:ascii="Times New Roman" w:hAnsi="Times New Roman" w:cs="Times New Roman"/>
          <w:sz w:val="24"/>
          <w:szCs w:val="24"/>
        </w:rPr>
        <w:t xml:space="preserve">irkimo </w:t>
      </w:r>
      <w:r w:rsidR="00476F8C" w:rsidRPr="00B41BE6">
        <w:rPr>
          <w:rFonts w:ascii="Times New Roman" w:hAnsi="Times New Roman" w:cs="Times New Roman"/>
          <w:sz w:val="24"/>
          <w:szCs w:val="24"/>
        </w:rPr>
        <w:t>sąlygų</w:t>
      </w:r>
      <w:r w:rsidR="00DE5F20" w:rsidRPr="00B41BE6">
        <w:rPr>
          <w:rFonts w:ascii="Times New Roman" w:hAnsi="Times New Roman" w:cs="Times New Roman"/>
          <w:sz w:val="24"/>
          <w:szCs w:val="24"/>
        </w:rPr>
        <w:t xml:space="preserve"> </w:t>
      </w:r>
      <w:r w:rsidR="00604D7F" w:rsidRPr="00B41BE6">
        <w:rPr>
          <w:rFonts w:ascii="Times New Roman" w:hAnsi="Times New Roman" w:cs="Times New Roman"/>
          <w:sz w:val="24"/>
          <w:szCs w:val="24"/>
          <w:shd w:val="clear" w:color="auto" w:fill="FFFFFF"/>
        </w:rPr>
        <w:t>5</w:t>
      </w:r>
      <w:r w:rsidR="00DE5F20" w:rsidRPr="00B41BE6">
        <w:rPr>
          <w:rFonts w:ascii="Times New Roman" w:hAnsi="Times New Roman" w:cs="Times New Roman"/>
          <w:sz w:val="24"/>
          <w:szCs w:val="24"/>
          <w:shd w:val="clear" w:color="auto" w:fill="FFFFFF"/>
        </w:rPr>
        <w:t xml:space="preserve"> </w:t>
      </w:r>
      <w:r w:rsidR="00476F8C" w:rsidRPr="00B41BE6">
        <w:rPr>
          <w:rFonts w:ascii="Times New Roman" w:hAnsi="Times New Roman" w:cs="Times New Roman"/>
          <w:sz w:val="24"/>
          <w:szCs w:val="24"/>
        </w:rPr>
        <w:t xml:space="preserve">priede </w:t>
      </w:r>
      <w:r w:rsidRPr="00B41BE6">
        <w:rPr>
          <w:rFonts w:ascii="Times New Roman" w:hAnsi="Times New Roman" w:cs="Times New Roman"/>
          <w:sz w:val="24"/>
          <w:szCs w:val="24"/>
        </w:rPr>
        <w:t xml:space="preserve">pateiktą </w:t>
      </w:r>
      <w:r w:rsidR="00C35C26" w:rsidRPr="00B41BE6">
        <w:rPr>
          <w:rFonts w:ascii="Times New Roman" w:hAnsi="Times New Roman" w:cs="Times New Roman"/>
          <w:sz w:val="24"/>
          <w:szCs w:val="24"/>
        </w:rPr>
        <w:t>p</w:t>
      </w:r>
      <w:r w:rsidRPr="00B41BE6">
        <w:rPr>
          <w:rFonts w:ascii="Times New Roman" w:hAnsi="Times New Roman" w:cs="Times New Roman"/>
          <w:sz w:val="24"/>
          <w:szCs w:val="24"/>
        </w:rPr>
        <w:t>asiūlymo formą</w:t>
      </w:r>
      <w:r w:rsidR="005E25ED" w:rsidRPr="00B41BE6">
        <w:rPr>
          <w:rFonts w:ascii="Times New Roman" w:hAnsi="Times New Roman" w:cs="Times New Roman"/>
          <w:sz w:val="24"/>
          <w:szCs w:val="24"/>
        </w:rPr>
        <w:t xml:space="preserve"> ir jos tęsinį</w:t>
      </w:r>
      <w:r w:rsidRPr="00B41BE6">
        <w:rPr>
          <w:rFonts w:ascii="Times New Roman" w:hAnsi="Times New Roman" w:cs="Times New Roman"/>
          <w:sz w:val="24"/>
          <w:szCs w:val="24"/>
        </w:rPr>
        <w:t>.</w:t>
      </w:r>
    </w:p>
    <w:p w14:paraId="3459FD0B" w14:textId="300B1FB1" w:rsidR="009C1155" w:rsidRPr="00B41BE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užpildytas EBVPD (specialiųjų pirkimo sąlygų</w:t>
      </w:r>
      <w:r w:rsidR="00615EA1" w:rsidRPr="00B41BE6">
        <w:rPr>
          <w:rFonts w:ascii="Times New Roman" w:hAnsi="Times New Roman" w:cs="Times New Roman"/>
          <w:sz w:val="24"/>
          <w:szCs w:val="24"/>
        </w:rPr>
        <w:t xml:space="preserve"> </w:t>
      </w:r>
      <w:r w:rsidR="00604D7F" w:rsidRPr="00B41BE6">
        <w:rPr>
          <w:rFonts w:ascii="Times New Roman" w:hAnsi="Times New Roman" w:cs="Times New Roman"/>
          <w:sz w:val="24"/>
          <w:szCs w:val="24"/>
        </w:rPr>
        <w:t>4</w:t>
      </w:r>
      <w:r w:rsidRPr="00B41BE6">
        <w:rPr>
          <w:rFonts w:ascii="Times New Roman" w:hAnsi="Times New Roman" w:cs="Times New Roman"/>
          <w:color w:val="00B050"/>
          <w:sz w:val="24"/>
          <w:szCs w:val="24"/>
        </w:rPr>
        <w:t xml:space="preserve"> </w:t>
      </w:r>
      <w:r w:rsidRPr="00B41BE6">
        <w:rPr>
          <w:rFonts w:ascii="Times New Roman" w:hAnsi="Times New Roman" w:cs="Times New Roman"/>
          <w:sz w:val="24"/>
          <w:szCs w:val="24"/>
        </w:rPr>
        <w:t xml:space="preserve">priedas). Pasirašydamas </w:t>
      </w:r>
      <w:r w:rsidR="00C35C26" w:rsidRPr="00B41BE6">
        <w:rPr>
          <w:rFonts w:ascii="Times New Roman" w:hAnsi="Times New Roman" w:cs="Times New Roman"/>
          <w:sz w:val="24"/>
          <w:szCs w:val="24"/>
        </w:rPr>
        <w:t>p</w:t>
      </w:r>
      <w:r w:rsidRPr="00B41BE6">
        <w:rPr>
          <w:rFonts w:ascii="Times New Roman" w:hAnsi="Times New Roman" w:cs="Times New Roman"/>
          <w:sz w:val="24"/>
          <w:szCs w:val="24"/>
        </w:rPr>
        <w:t>asiūlymą, tiekėjas patvirtina ir EBVPD tikrumą;</w:t>
      </w:r>
    </w:p>
    <w:p w14:paraId="08465E8E" w14:textId="5B7AD262" w:rsidR="00B015BA" w:rsidRPr="00B41BE6" w:rsidRDefault="006454F0" w:rsidP="00B015BA">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t</w:t>
      </w:r>
      <w:r w:rsidR="00B015BA" w:rsidRPr="00B41BE6">
        <w:rPr>
          <w:rFonts w:ascii="Times New Roman" w:hAnsi="Times New Roman" w:cs="Times New Roman"/>
          <w:sz w:val="24"/>
          <w:szCs w:val="24"/>
        </w:rPr>
        <w:t>iekėjo ir subtiekėjų (jei yra žinomi) (išskyrus kvazisubtiekėjus) deklaracija dėl (ne) atitikties Reglamento nuostatoms (specialiųjų pirkimo sąlygų 9 arba 10 priedas, priklausomai nuo to ar tiekėjas yra fizinis ar juridinis asmuo);</w:t>
      </w:r>
    </w:p>
    <w:p w14:paraId="5336A003" w14:textId="5D32D61C" w:rsidR="00FC4EC0" w:rsidRPr="00B41BE6" w:rsidRDefault="006454F0">
      <w:pPr>
        <w:pStyle w:val="Sraopastraipa"/>
        <w:numPr>
          <w:ilvl w:val="2"/>
          <w:numId w:val="6"/>
        </w:numPr>
        <w:spacing w:after="0" w:line="240" w:lineRule="auto"/>
        <w:ind w:left="0" w:firstLine="709"/>
        <w:jc w:val="both"/>
        <w:rPr>
          <w:rFonts w:ascii="Times New Roman" w:hAnsi="Times New Roman" w:cs="Times New Roman"/>
          <w:sz w:val="24"/>
          <w:szCs w:val="24"/>
        </w:rPr>
      </w:pPr>
      <w:r w:rsidRPr="00B41BE6">
        <w:rPr>
          <w:rFonts w:ascii="Times New Roman" w:hAnsi="Times New Roman" w:cs="Times New Roman"/>
          <w:sz w:val="24"/>
          <w:szCs w:val="24"/>
        </w:rPr>
        <w:t>d</w:t>
      </w:r>
      <w:r w:rsidR="00E73D00" w:rsidRPr="00B41BE6">
        <w:rPr>
          <w:rFonts w:ascii="Times New Roman" w:hAnsi="Times New Roman" w:cs="Times New Roman"/>
          <w:sz w:val="24"/>
          <w:szCs w:val="24"/>
        </w:rPr>
        <w:t xml:space="preserve">okumentai patvirtinantys </w:t>
      </w:r>
      <w:r w:rsidR="00FC4EC0" w:rsidRPr="00B41BE6">
        <w:rPr>
          <w:rFonts w:ascii="Times New Roman" w:hAnsi="Times New Roman" w:cs="Times New Roman"/>
          <w:sz w:val="24"/>
          <w:szCs w:val="24"/>
        </w:rPr>
        <w:t>Prekių atitiktį techniniams reikalavimams</w:t>
      </w:r>
      <w:r w:rsidR="00E73D00" w:rsidRPr="00B41BE6">
        <w:rPr>
          <w:rFonts w:ascii="Times New Roman" w:hAnsi="Times New Roman" w:cs="Times New Roman"/>
          <w:sz w:val="24"/>
          <w:szCs w:val="24"/>
        </w:rPr>
        <w:t>,</w:t>
      </w:r>
      <w:r w:rsidR="00982AE7" w:rsidRPr="00B41BE6">
        <w:rPr>
          <w:rFonts w:ascii="Times New Roman" w:hAnsi="Times New Roman" w:cs="Times New Roman"/>
          <w:sz w:val="24"/>
          <w:szCs w:val="24"/>
        </w:rPr>
        <w:t xml:space="preserve"> kurie yra</w:t>
      </w:r>
      <w:r w:rsidR="00FC4EC0" w:rsidRPr="00B41BE6">
        <w:rPr>
          <w:rFonts w:ascii="Times New Roman" w:hAnsi="Times New Roman" w:cs="Times New Roman"/>
          <w:sz w:val="24"/>
          <w:szCs w:val="24"/>
        </w:rPr>
        <w:t xml:space="preserve"> nurodyti specialiųjų pirkimo sąlygų 5 priedo tęsinyje</w:t>
      </w:r>
      <w:r w:rsidR="00E73D00" w:rsidRPr="00B41BE6">
        <w:rPr>
          <w:rFonts w:ascii="Times New Roman" w:hAnsi="Times New Roman" w:cs="Times New Roman"/>
          <w:sz w:val="24"/>
          <w:szCs w:val="24"/>
        </w:rPr>
        <w:t>.</w:t>
      </w:r>
      <w:r w:rsidR="00FC4EC0" w:rsidRPr="00B41BE6">
        <w:rPr>
          <w:rFonts w:ascii="Times New Roman" w:hAnsi="Times New Roman" w:cs="Times New Roman"/>
          <w:sz w:val="24"/>
          <w:szCs w:val="24"/>
        </w:rPr>
        <w:t xml:space="preserve"> </w:t>
      </w:r>
    </w:p>
    <w:p w14:paraId="021CA68F" w14:textId="346D8E49" w:rsidR="007C1C57" w:rsidRPr="00B41BE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jungtinės veiklos sutarties kopija (jeigu </w:t>
      </w:r>
      <w:r w:rsidR="00C35C26" w:rsidRPr="00B41BE6">
        <w:rPr>
          <w:rFonts w:ascii="Times New Roman" w:hAnsi="Times New Roman" w:cs="Times New Roman"/>
          <w:sz w:val="24"/>
          <w:szCs w:val="24"/>
        </w:rPr>
        <w:t>p</w:t>
      </w:r>
      <w:r w:rsidRPr="00B41BE6">
        <w:rPr>
          <w:rFonts w:ascii="Times New Roman" w:hAnsi="Times New Roman" w:cs="Times New Roman"/>
          <w:sz w:val="24"/>
          <w:szCs w:val="24"/>
        </w:rPr>
        <w:t>irkime dalyvauja ūkio subjektų grupė jungtinės veiklos sutarties pagrindu)</w:t>
      </w:r>
      <w:r w:rsidR="007C1C57" w:rsidRPr="00B41BE6">
        <w:rPr>
          <w:rFonts w:ascii="Times New Roman" w:hAnsi="Times New Roman" w:cs="Times New Roman"/>
          <w:sz w:val="24"/>
          <w:szCs w:val="24"/>
        </w:rPr>
        <w:t>;</w:t>
      </w:r>
    </w:p>
    <w:p w14:paraId="50A0B33A" w14:textId="0A1B61EF" w:rsidR="006D0EC0" w:rsidRPr="00B41BE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dokumentas, patvirtinantis, kad asmuo, kuris pasirašė </w:t>
      </w:r>
      <w:r w:rsidR="00212F68" w:rsidRPr="00B41BE6">
        <w:rPr>
          <w:rFonts w:ascii="Times New Roman" w:hAnsi="Times New Roman" w:cs="Times New Roman"/>
          <w:sz w:val="24"/>
          <w:szCs w:val="24"/>
        </w:rPr>
        <w:t>p</w:t>
      </w:r>
      <w:r w:rsidRPr="00B41BE6">
        <w:rPr>
          <w:rFonts w:ascii="Times New Roman" w:hAnsi="Times New Roman" w:cs="Times New Roman"/>
          <w:sz w:val="24"/>
          <w:szCs w:val="24"/>
        </w:rPr>
        <w:t>asiūlymą (jei jis ne tiekėjo vadovas), turėjo teisę jį pasirašyti;</w:t>
      </w:r>
    </w:p>
    <w:p w14:paraId="0997451A" w14:textId="3D575503" w:rsidR="006D0EC0" w:rsidRPr="00B41BE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p</w:t>
      </w:r>
      <w:r w:rsidR="006D0EC0" w:rsidRPr="00B41BE6">
        <w:rPr>
          <w:rFonts w:ascii="Times New Roman" w:hAnsi="Times New Roman" w:cs="Times New Roman"/>
          <w:sz w:val="24"/>
          <w:szCs w:val="24"/>
        </w:rPr>
        <w:t>asiūlymo galiojimą užtikrinantis dokumentas (</w:t>
      </w:r>
      <w:r w:rsidR="00240964" w:rsidRPr="00B41BE6">
        <w:rPr>
          <w:rFonts w:ascii="Times New Roman" w:hAnsi="Times New Roman" w:cs="Times New Roman"/>
          <w:sz w:val="24"/>
          <w:szCs w:val="24"/>
        </w:rPr>
        <w:t>nereikalaujamas</w:t>
      </w:r>
      <w:r w:rsidR="006D0EC0" w:rsidRPr="00B41BE6">
        <w:rPr>
          <w:rFonts w:ascii="Times New Roman" w:hAnsi="Times New Roman" w:cs="Times New Roman"/>
          <w:sz w:val="24"/>
          <w:szCs w:val="24"/>
        </w:rPr>
        <w:t>);</w:t>
      </w:r>
    </w:p>
    <w:p w14:paraId="53A8B5A3" w14:textId="109B0BB3" w:rsidR="00450415" w:rsidRPr="00B41BE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64A327D" w14:textId="77777777" w:rsidR="00D02A2C" w:rsidRPr="00B41BE6" w:rsidRDefault="00450415" w:rsidP="00D02A2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41BE6">
        <w:rPr>
          <w:rFonts w:ascii="Times New Roman" w:hAnsi="Times New Roman" w:cs="Times New Roman"/>
          <w:sz w:val="24"/>
          <w:szCs w:val="24"/>
        </w:rPr>
        <w:t>p</w:t>
      </w:r>
      <w:r w:rsidRPr="00B41BE6">
        <w:rPr>
          <w:rFonts w:ascii="Times New Roman" w:hAnsi="Times New Roman" w:cs="Times New Roman"/>
          <w:sz w:val="24"/>
          <w:szCs w:val="24"/>
        </w:rPr>
        <w:t>irkime;</w:t>
      </w:r>
    </w:p>
    <w:p w14:paraId="479B3B42" w14:textId="6402975D" w:rsidR="00FD03FA" w:rsidRPr="00B41BE6" w:rsidRDefault="00C7179F" w:rsidP="00615EA1">
      <w:pPr>
        <w:spacing w:after="0" w:line="240" w:lineRule="auto"/>
        <w:ind w:firstLine="709"/>
        <w:jc w:val="both"/>
        <w:rPr>
          <w:rFonts w:ascii="Times New Roman" w:hAnsi="Times New Roman" w:cs="Times New Roman"/>
          <w:sz w:val="24"/>
          <w:szCs w:val="24"/>
          <w:u w:val="single"/>
        </w:rPr>
      </w:pPr>
      <w:r w:rsidRPr="00B41BE6">
        <w:rPr>
          <w:rFonts w:ascii="Times New Roman" w:hAnsi="Times New Roman" w:cs="Times New Roman"/>
          <w:sz w:val="24"/>
          <w:szCs w:val="24"/>
        </w:rPr>
        <w:t>6.2</w:t>
      </w:r>
      <w:r w:rsidR="00EE3480" w:rsidRPr="00B41BE6">
        <w:rPr>
          <w:rFonts w:ascii="Times New Roman" w:hAnsi="Times New Roman" w:cs="Times New Roman"/>
          <w:sz w:val="24"/>
          <w:szCs w:val="24"/>
        </w:rPr>
        <w:t>.</w:t>
      </w:r>
      <w:r w:rsidR="00615EA1" w:rsidRPr="00B41BE6">
        <w:rPr>
          <w:rFonts w:ascii="Times New Roman" w:hAnsi="Times New Roman" w:cs="Times New Roman"/>
          <w:sz w:val="24"/>
          <w:szCs w:val="24"/>
        </w:rPr>
        <w:t xml:space="preserve"> </w:t>
      </w:r>
      <w:r w:rsidR="00BD41D7" w:rsidRPr="00B41BE6">
        <w:rPr>
          <w:rFonts w:ascii="Times New Roman" w:eastAsia="Calibri" w:hAnsi="Times New Roman" w:cs="Times New Roman"/>
          <w:sz w:val="24"/>
          <w:szCs w:val="24"/>
        </w:rPr>
        <w:t>P</w:t>
      </w:r>
      <w:r w:rsidR="00FD03FA" w:rsidRPr="00B41BE6">
        <w:rPr>
          <w:rFonts w:ascii="Times New Roman" w:eastAsia="Calibri" w:hAnsi="Times New Roman" w:cs="Times New Roman"/>
          <w:sz w:val="24"/>
          <w:szCs w:val="24"/>
        </w:rPr>
        <w:t xml:space="preserve">asiūlymas gali būti pasirašytas </w:t>
      </w:r>
      <w:r w:rsidR="00DD138F" w:rsidRPr="00B41BE6">
        <w:rPr>
          <w:rFonts w:ascii="Times New Roman" w:eastAsia="Calibri" w:hAnsi="Times New Roman" w:cs="Times New Roman"/>
          <w:sz w:val="24"/>
          <w:szCs w:val="24"/>
        </w:rPr>
        <w:t xml:space="preserve">fiziniu parašu arba </w:t>
      </w:r>
      <w:r w:rsidR="00FD03FA" w:rsidRPr="00B41BE6">
        <w:rPr>
          <w:rFonts w:ascii="Times New Roman" w:eastAsia="Calibri" w:hAnsi="Times New Roman" w:cs="Times New Roman"/>
          <w:sz w:val="24"/>
          <w:szCs w:val="24"/>
        </w:rPr>
        <w:t xml:space="preserve">kvalifikuotu elektroniniu parašu. </w:t>
      </w:r>
      <w:r w:rsidR="00AE44F5" w:rsidRPr="00B41BE6">
        <w:rPr>
          <w:rFonts w:ascii="Times New Roman" w:eastAsia="Calibri" w:hAnsi="Times New Roman" w:cs="Times New Roman"/>
          <w:sz w:val="24"/>
          <w:szCs w:val="24"/>
        </w:rPr>
        <w:t xml:space="preserve">Jeigu tiekėjas dokumentus tvirtina fiziniu parašu kiekvieną dokumentą turi pasirašyti atskirai. </w:t>
      </w:r>
      <w:r w:rsidR="00FD03FA" w:rsidRPr="00B41BE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B41BE6">
        <w:rPr>
          <w:rFonts w:ascii="Times New Roman" w:hAnsi="Times New Roman" w:cs="Times New Roman"/>
          <w:sz w:val="24"/>
          <w:szCs w:val="24"/>
        </w:rPr>
        <w:t>Perkančiajai organizacijai kilus abejonių dėl dokumentų tikrumo, ji turi teisę reikalauti pateikti dokumentų originalus.</w:t>
      </w:r>
      <w:r w:rsidR="00FD03FA" w:rsidRPr="00B41BE6">
        <w:rPr>
          <w:rFonts w:ascii="Times New Roman" w:eastAsia="Calibri" w:hAnsi="Times New Roman" w:cs="Times New Roman"/>
          <w:sz w:val="24"/>
          <w:szCs w:val="24"/>
        </w:rPr>
        <w:t xml:space="preserve"> Gali būti:</w:t>
      </w:r>
    </w:p>
    <w:p w14:paraId="293D3908" w14:textId="6AFA5040" w:rsidR="00FD03FA" w:rsidRPr="00B41BE6" w:rsidRDefault="00C7179F" w:rsidP="008270D8">
      <w:pPr>
        <w:pStyle w:val="Sraopastraipa"/>
        <w:spacing w:after="0" w:line="240" w:lineRule="auto"/>
        <w:ind w:left="0" w:firstLine="709"/>
        <w:jc w:val="both"/>
        <w:rPr>
          <w:rFonts w:ascii="Times New Roman" w:hAnsi="Times New Roman" w:cs="Times New Roman"/>
          <w:iCs/>
          <w:sz w:val="24"/>
          <w:szCs w:val="24"/>
          <w:u w:val="single"/>
        </w:rPr>
      </w:pPr>
      <w:r w:rsidRPr="00B41BE6">
        <w:rPr>
          <w:rFonts w:ascii="Times New Roman" w:eastAsia="Calibri" w:hAnsi="Times New Roman" w:cs="Times New Roman"/>
          <w:iCs/>
          <w:sz w:val="24"/>
          <w:szCs w:val="24"/>
        </w:rPr>
        <w:t>6</w:t>
      </w:r>
      <w:r w:rsidR="00390B20" w:rsidRPr="00B41BE6">
        <w:rPr>
          <w:rFonts w:ascii="Times New Roman" w:eastAsia="Calibri" w:hAnsi="Times New Roman" w:cs="Times New Roman"/>
          <w:iCs/>
          <w:sz w:val="24"/>
          <w:szCs w:val="24"/>
        </w:rPr>
        <w:t>.</w:t>
      </w:r>
      <w:r w:rsidRPr="00B41BE6">
        <w:rPr>
          <w:rFonts w:ascii="Times New Roman" w:eastAsia="Calibri" w:hAnsi="Times New Roman" w:cs="Times New Roman"/>
          <w:iCs/>
          <w:sz w:val="24"/>
          <w:szCs w:val="24"/>
        </w:rPr>
        <w:t>2</w:t>
      </w:r>
      <w:r w:rsidR="00390B20" w:rsidRPr="00B41BE6">
        <w:rPr>
          <w:rFonts w:ascii="Times New Roman" w:eastAsia="Calibri" w:hAnsi="Times New Roman" w:cs="Times New Roman"/>
          <w:iCs/>
          <w:sz w:val="24"/>
          <w:szCs w:val="24"/>
        </w:rPr>
        <w:t>.</w:t>
      </w:r>
      <w:r w:rsidR="00EE3480" w:rsidRPr="00B41BE6">
        <w:rPr>
          <w:rFonts w:ascii="Times New Roman" w:eastAsia="Calibri" w:hAnsi="Times New Roman" w:cs="Times New Roman"/>
          <w:iCs/>
          <w:sz w:val="24"/>
          <w:szCs w:val="24"/>
        </w:rPr>
        <w:t>1</w:t>
      </w:r>
      <w:r w:rsidR="00FA30A2" w:rsidRPr="00B41BE6">
        <w:rPr>
          <w:rFonts w:ascii="Times New Roman" w:eastAsia="Calibri" w:hAnsi="Times New Roman" w:cs="Times New Roman"/>
          <w:iCs/>
          <w:sz w:val="24"/>
          <w:szCs w:val="24"/>
        </w:rPr>
        <w:t>.</w:t>
      </w:r>
      <w:r w:rsidR="00FD03FA" w:rsidRPr="00B41BE6">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B41BE6" w:rsidRDefault="00FD03FA" w:rsidP="008270D8">
      <w:pPr>
        <w:pStyle w:val="Sraopastraipa"/>
        <w:numPr>
          <w:ilvl w:val="2"/>
          <w:numId w:val="8"/>
        </w:numPr>
        <w:spacing w:after="0" w:line="240" w:lineRule="auto"/>
        <w:ind w:left="0" w:firstLine="709"/>
        <w:jc w:val="both"/>
        <w:rPr>
          <w:rFonts w:ascii="Times New Roman" w:hAnsi="Times New Roman" w:cs="Times New Roman"/>
          <w:iCs/>
          <w:sz w:val="24"/>
          <w:szCs w:val="24"/>
        </w:rPr>
      </w:pPr>
      <w:r w:rsidRPr="00B41BE6">
        <w:rPr>
          <w:rFonts w:ascii="Times New Roman" w:eastAsia="Calibri" w:hAnsi="Times New Roman" w:cs="Times New Roman"/>
          <w:iCs/>
          <w:sz w:val="24"/>
          <w:szCs w:val="24"/>
        </w:rPr>
        <w:t>skaitmeninės dokumentų kopijos (fiziniu parašu tvirtinami dokumentai turi būti pateikiami pasirašyti ir nuskenuoti).</w:t>
      </w:r>
    </w:p>
    <w:p w14:paraId="38C88602" w14:textId="77777777" w:rsidR="008270D8" w:rsidRPr="00B41BE6" w:rsidRDefault="008270D8" w:rsidP="008270D8">
      <w:pPr>
        <w:pStyle w:val="Sraopastraipa"/>
        <w:numPr>
          <w:ilvl w:val="1"/>
          <w:numId w:val="7"/>
        </w:numPr>
        <w:tabs>
          <w:tab w:val="left" w:pos="1134"/>
        </w:tabs>
        <w:spacing w:line="240" w:lineRule="auto"/>
        <w:ind w:left="0" w:firstLine="709"/>
        <w:jc w:val="both"/>
        <w:rPr>
          <w:rFonts w:ascii="Times New Roman" w:hAnsi="Times New Roman" w:cs="Times New Roman"/>
          <w:color w:val="7030A0"/>
          <w:sz w:val="24"/>
          <w:szCs w:val="24"/>
        </w:rPr>
      </w:pPr>
      <w:r w:rsidRPr="00B41BE6">
        <w:rPr>
          <w:rFonts w:ascii="Times New Roman" w:hAnsi="Times New Roman" w:cs="Times New Roman"/>
          <w:color w:val="7030A0"/>
          <w:sz w:val="24"/>
          <w:szCs w:val="24"/>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w:t>
      </w:r>
      <w:r w:rsidRPr="00B41BE6">
        <w:rPr>
          <w:rFonts w:ascii="Times New Roman" w:hAnsi="Times New Roman" w:cs="Times New Roman"/>
          <w:color w:val="7030A0"/>
          <w:sz w:val="24"/>
          <w:szCs w:val="24"/>
        </w:rPr>
        <w:lastRenderedPageBreak/>
        <w:t>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1BEEF20C" w:rsidR="00380B99" w:rsidRPr="00B41BE6" w:rsidRDefault="008D03B2" w:rsidP="008270D8">
      <w:pPr>
        <w:pStyle w:val="Sraopastraipa"/>
        <w:numPr>
          <w:ilvl w:val="1"/>
          <w:numId w:val="7"/>
        </w:numPr>
        <w:tabs>
          <w:tab w:val="left" w:pos="1134"/>
        </w:tabs>
        <w:spacing w:line="240" w:lineRule="auto"/>
        <w:ind w:left="0" w:firstLine="709"/>
        <w:jc w:val="both"/>
        <w:rPr>
          <w:rFonts w:ascii="Times New Roman" w:hAnsi="Times New Roman" w:cs="Times New Roman"/>
          <w:color w:val="7030A0"/>
          <w:sz w:val="24"/>
          <w:szCs w:val="24"/>
        </w:rPr>
      </w:pPr>
      <w:r w:rsidRPr="00B41BE6">
        <w:rPr>
          <w:rFonts w:ascii="Times New Roman" w:eastAsia="Arial" w:hAnsi="Times New Roman" w:cs="Times New Roman"/>
          <w:sz w:val="24"/>
          <w:szCs w:val="24"/>
        </w:rPr>
        <w:t xml:space="preserve">Bendra </w:t>
      </w:r>
      <w:r w:rsidR="00BA6AB3" w:rsidRPr="00B41BE6">
        <w:rPr>
          <w:rFonts w:ascii="Times New Roman" w:eastAsia="Arial" w:hAnsi="Times New Roman" w:cs="Times New Roman"/>
          <w:sz w:val="24"/>
          <w:szCs w:val="24"/>
        </w:rPr>
        <w:t>p</w:t>
      </w:r>
      <w:r w:rsidRPr="00B41BE6">
        <w:rPr>
          <w:rFonts w:ascii="Times New Roman" w:eastAsia="Arial" w:hAnsi="Times New Roman" w:cs="Times New Roman"/>
          <w:sz w:val="24"/>
          <w:szCs w:val="24"/>
        </w:rPr>
        <w:t>asiūlymo kaina</w:t>
      </w:r>
      <w:r w:rsidR="00D247A7" w:rsidRPr="00B41BE6">
        <w:rPr>
          <w:rFonts w:ascii="Times New Roman" w:eastAsia="Arial" w:hAnsi="Times New Roman" w:cs="Times New Roman"/>
          <w:sz w:val="24"/>
          <w:szCs w:val="24"/>
        </w:rPr>
        <w:t xml:space="preserve"> </w:t>
      </w:r>
      <w:r w:rsidR="008D3752" w:rsidRPr="00B41BE6">
        <w:rPr>
          <w:rFonts w:ascii="Times New Roman" w:eastAsia="Arial" w:hAnsi="Times New Roman" w:cs="Times New Roman"/>
          <w:sz w:val="24"/>
          <w:szCs w:val="24"/>
        </w:rPr>
        <w:t>(</w:t>
      </w:r>
      <w:r w:rsidR="00D247A7" w:rsidRPr="00B41BE6">
        <w:rPr>
          <w:rFonts w:ascii="Times New Roman" w:eastAsia="Arial" w:hAnsi="Times New Roman" w:cs="Times New Roman"/>
          <w:sz w:val="24"/>
          <w:szCs w:val="24"/>
        </w:rPr>
        <w:t>sąnaudos</w:t>
      </w:r>
      <w:r w:rsidR="008D3752" w:rsidRPr="00B41BE6">
        <w:rPr>
          <w:rFonts w:ascii="Times New Roman" w:eastAsia="Arial" w:hAnsi="Times New Roman" w:cs="Times New Roman"/>
          <w:sz w:val="24"/>
          <w:szCs w:val="24"/>
        </w:rPr>
        <w:t>)</w:t>
      </w:r>
      <w:r w:rsidR="00D247A7" w:rsidRPr="00B41BE6">
        <w:rPr>
          <w:rFonts w:ascii="Times New Roman" w:eastAsia="Arial" w:hAnsi="Times New Roman" w:cs="Times New Roman"/>
          <w:sz w:val="24"/>
          <w:szCs w:val="24"/>
        </w:rPr>
        <w:t xml:space="preserve"> </w:t>
      </w:r>
      <w:r w:rsidR="008D3752" w:rsidRPr="00B41BE6">
        <w:rPr>
          <w:rFonts w:ascii="Times New Roman" w:eastAsia="Arial" w:hAnsi="Times New Roman" w:cs="Times New Roman"/>
          <w:sz w:val="24"/>
          <w:szCs w:val="24"/>
        </w:rPr>
        <w:t xml:space="preserve">su PVM </w:t>
      </w:r>
      <w:r w:rsidR="000B049C" w:rsidRPr="00B41BE6">
        <w:rPr>
          <w:rFonts w:ascii="Times New Roman" w:eastAsia="Arial" w:hAnsi="Times New Roman" w:cs="Times New Roman"/>
          <w:sz w:val="24"/>
          <w:szCs w:val="24"/>
        </w:rPr>
        <w:t xml:space="preserve"> turi būti nurodoma </w:t>
      </w:r>
      <w:r w:rsidR="00D247A7" w:rsidRPr="00B41BE6">
        <w:rPr>
          <w:rFonts w:ascii="Times New Roman" w:eastAsia="Arial" w:hAnsi="Times New Roman" w:cs="Times New Roman"/>
          <w:sz w:val="24"/>
          <w:szCs w:val="24"/>
        </w:rPr>
        <w:t xml:space="preserve">dviejų skaičių po kablelio tikslumu. </w:t>
      </w:r>
      <w:r w:rsidR="00B75F6D" w:rsidRPr="00B41BE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41BE6" w:rsidRDefault="003A0EC0">
      <w:pPr>
        <w:pStyle w:val="Sraopastraipa"/>
        <w:numPr>
          <w:ilvl w:val="1"/>
          <w:numId w:val="7"/>
        </w:numPr>
        <w:tabs>
          <w:tab w:val="left" w:pos="1134"/>
        </w:tabs>
        <w:spacing w:line="240" w:lineRule="auto"/>
        <w:ind w:left="0" w:firstLine="709"/>
        <w:jc w:val="both"/>
        <w:rPr>
          <w:rFonts w:ascii="Times New Roman" w:hAnsi="Times New Roman" w:cs="Times New Roman"/>
          <w:sz w:val="24"/>
          <w:szCs w:val="24"/>
        </w:rPr>
      </w:pPr>
      <w:r w:rsidRPr="00B41BE6">
        <w:rPr>
          <w:rFonts w:ascii="Times New Roman" w:eastAsia="Arial" w:hAnsi="Times New Roman" w:cs="Times New Roman"/>
          <w:sz w:val="24"/>
          <w:szCs w:val="24"/>
        </w:rPr>
        <w:t xml:space="preserve">Tiekėjų </w:t>
      </w:r>
      <w:r w:rsidR="00A217B2" w:rsidRPr="00B41BE6">
        <w:rPr>
          <w:rFonts w:ascii="Times New Roman" w:eastAsia="Arial" w:hAnsi="Times New Roman" w:cs="Times New Roman"/>
          <w:sz w:val="24"/>
          <w:szCs w:val="24"/>
        </w:rPr>
        <w:t>p</w:t>
      </w:r>
      <w:r w:rsidRPr="00B41BE6">
        <w:rPr>
          <w:rFonts w:ascii="Times New Roman" w:eastAsia="Arial" w:hAnsi="Times New Roman" w:cs="Times New Roman"/>
          <w:sz w:val="24"/>
          <w:szCs w:val="24"/>
        </w:rPr>
        <w:t xml:space="preserve">asiūlymuose nurodytos kainos bus vertinamos </w:t>
      </w:r>
      <w:r w:rsidRPr="00B41BE6">
        <w:rPr>
          <w:rFonts w:ascii="Times New Roman" w:hAnsi="Times New Roman" w:cs="Times New Roman"/>
          <w:sz w:val="24"/>
          <w:szCs w:val="24"/>
        </w:rPr>
        <w:t>ir lyginamos su visais mokesčiais, įskaitant PVM</w:t>
      </w:r>
      <w:r w:rsidR="006E3394" w:rsidRPr="00B41BE6">
        <w:rPr>
          <w:rFonts w:ascii="Times New Roman" w:hAnsi="Times New Roman" w:cs="Times New Roman"/>
          <w:sz w:val="24"/>
          <w:szCs w:val="24"/>
        </w:rPr>
        <w:t>.</w:t>
      </w:r>
      <w:r w:rsidRPr="00B41BE6">
        <w:rPr>
          <w:rFonts w:ascii="Times New Roman" w:hAnsi="Times New Roman" w:cs="Times New Roman"/>
          <w:sz w:val="24"/>
          <w:szCs w:val="24"/>
        </w:rPr>
        <w:t xml:space="preserve"> </w:t>
      </w:r>
    </w:p>
    <w:p w14:paraId="16F5FD0F" w14:textId="58D528B2" w:rsidR="007E3DC8" w:rsidRPr="00B60C7B" w:rsidRDefault="00EE1C85" w:rsidP="00B60C7B">
      <w:pPr>
        <w:pStyle w:val="Antrat1"/>
        <w:numPr>
          <w:ilvl w:val="0"/>
          <w:numId w:val="7"/>
        </w:numPr>
        <w:tabs>
          <w:tab w:val="left" w:pos="709"/>
        </w:tabs>
        <w:rPr>
          <w:rFonts w:ascii="Times New Roman" w:hAnsi="Times New Roman" w:cs="Times New Roman"/>
          <w:color w:val="auto"/>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827755"/>
      <w:bookmarkEnd w:id="22"/>
      <w:bookmarkEnd w:id="23"/>
      <w:bookmarkEnd w:id="24"/>
      <w:bookmarkEnd w:id="25"/>
      <w:bookmarkEnd w:id="26"/>
      <w:r w:rsidRPr="00BC3040">
        <w:rPr>
          <w:rFonts w:ascii="Times New Roman" w:hAnsi="Times New Roman" w:cs="Times New Roman"/>
          <w:color w:val="auto"/>
          <w:sz w:val="36"/>
          <w:szCs w:val="36"/>
        </w:rPr>
        <w:t>Pasiūlymo galiojimo užtikrinimas</w:t>
      </w:r>
      <w:bookmarkEnd w:id="27"/>
      <w:bookmarkEnd w:id="28"/>
      <w:bookmarkEnd w:id="29"/>
    </w:p>
    <w:p w14:paraId="5C384080" w14:textId="2B9F3D0E" w:rsidR="007E3DC8" w:rsidRPr="00B41BE6" w:rsidRDefault="007E3DC8" w:rsidP="007E3DC8">
      <w:pPr>
        <w:pStyle w:val="Sraopastraipa"/>
        <w:spacing w:after="0" w:line="240" w:lineRule="auto"/>
        <w:ind w:left="0" w:firstLine="709"/>
        <w:jc w:val="both"/>
        <w:rPr>
          <w:sz w:val="24"/>
          <w:szCs w:val="24"/>
        </w:rPr>
      </w:pPr>
      <w:r w:rsidRPr="00B41BE6">
        <w:rPr>
          <w:rFonts w:ascii="Times New Roman" w:hAnsi="Times New Roman" w:cs="Times New Roman"/>
          <w:sz w:val="24"/>
          <w:szCs w:val="24"/>
        </w:rPr>
        <w:t xml:space="preserve">7.1.  </w:t>
      </w:r>
      <w:r w:rsidRPr="00B41BE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C3040" w:rsidRDefault="00040C0F">
      <w:pPr>
        <w:pStyle w:val="Antrat1"/>
        <w:numPr>
          <w:ilvl w:val="0"/>
          <w:numId w:val="7"/>
        </w:numPr>
        <w:tabs>
          <w:tab w:val="left" w:pos="709"/>
        </w:tabs>
        <w:spacing w:line="20" w:lineRule="atLeast"/>
        <w:contextualSpacing/>
        <w:rPr>
          <w:rFonts w:ascii="Times New Roman" w:hAnsi="Times New Roman" w:cs="Times New Roman"/>
          <w:color w:val="auto"/>
          <w:sz w:val="36"/>
          <w:szCs w:val="36"/>
        </w:rPr>
      </w:pPr>
      <w:bookmarkStart w:id="30" w:name="_Ref39658218"/>
      <w:bookmarkStart w:id="31" w:name="_Ref39658226"/>
      <w:bookmarkStart w:id="32" w:name="_Ref39658248"/>
      <w:bookmarkStart w:id="33" w:name="_Ref39658251"/>
      <w:bookmarkStart w:id="34" w:name="_Toc161827756"/>
      <w:bookmarkStart w:id="35" w:name="_Ref39485250"/>
      <w:bookmarkStart w:id="36" w:name="_Ref39485258"/>
      <w:r w:rsidRPr="00BC3040">
        <w:rPr>
          <w:rFonts w:ascii="Times New Roman" w:hAnsi="Times New Roman" w:cs="Times New Roman"/>
          <w:color w:val="auto"/>
          <w:sz w:val="36"/>
          <w:szCs w:val="36"/>
        </w:rPr>
        <w:t>Elektroninis aukcionas</w:t>
      </w:r>
      <w:bookmarkEnd w:id="30"/>
      <w:bookmarkEnd w:id="31"/>
      <w:bookmarkEnd w:id="32"/>
      <w:bookmarkEnd w:id="33"/>
      <w:bookmarkEnd w:id="34"/>
    </w:p>
    <w:p w14:paraId="0CBD7DD6" w14:textId="77777777" w:rsidR="007909C6" w:rsidRPr="00B41BE6" w:rsidRDefault="002827E4" w:rsidP="007909C6">
      <w:pPr>
        <w:spacing w:after="0" w:line="240" w:lineRule="auto"/>
        <w:ind w:left="710"/>
        <w:rPr>
          <w:rFonts w:ascii="Times New Roman" w:hAnsi="Times New Roman" w:cs="Times New Roman"/>
          <w:sz w:val="24"/>
          <w:szCs w:val="24"/>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B41BE6">
        <w:rPr>
          <w:rFonts w:ascii="Times New Roman" w:hAnsi="Times New Roman" w:cs="Times New Roman"/>
          <w:sz w:val="24"/>
          <w:szCs w:val="24"/>
        </w:rPr>
        <w:t>Perkančioji organizacija pirkime netaikys elektroninio aukciono.</w:t>
      </w:r>
    </w:p>
    <w:p w14:paraId="14CBD3AD" w14:textId="23B8A7AF" w:rsidR="009D0DC5" w:rsidRPr="00BC3040" w:rsidRDefault="00EA001C">
      <w:pPr>
        <w:pStyle w:val="Antrat1"/>
        <w:numPr>
          <w:ilvl w:val="0"/>
          <w:numId w:val="7"/>
        </w:numPr>
        <w:tabs>
          <w:tab w:val="left" w:pos="709"/>
        </w:tabs>
        <w:spacing w:line="20" w:lineRule="atLeast"/>
        <w:contextualSpacing/>
        <w:rPr>
          <w:rFonts w:ascii="Times New Roman" w:hAnsi="Times New Roman" w:cs="Times New Roman"/>
          <w:color w:val="auto"/>
          <w:sz w:val="36"/>
          <w:szCs w:val="36"/>
        </w:rPr>
      </w:pPr>
      <w:bookmarkStart w:id="37" w:name="_Ref39667303"/>
      <w:bookmarkStart w:id="38" w:name="_Ref39667308"/>
      <w:bookmarkStart w:id="39" w:name="_Toc161827757"/>
      <w:r w:rsidRPr="00BC3040">
        <w:rPr>
          <w:rFonts w:ascii="Times New Roman" w:hAnsi="Times New Roman" w:cs="Times New Roman"/>
          <w:color w:val="auto"/>
          <w:sz w:val="36"/>
          <w:szCs w:val="36"/>
        </w:rPr>
        <w:t>P</w:t>
      </w:r>
      <w:r w:rsidR="00014A61" w:rsidRPr="00BC3040">
        <w:rPr>
          <w:rFonts w:ascii="Times New Roman" w:hAnsi="Times New Roman" w:cs="Times New Roman"/>
          <w:color w:val="auto"/>
          <w:sz w:val="36"/>
          <w:szCs w:val="36"/>
        </w:rPr>
        <w:t>asiūlymų vertinimas</w:t>
      </w:r>
      <w:bookmarkEnd w:id="35"/>
      <w:bookmarkEnd w:id="36"/>
      <w:bookmarkEnd w:id="37"/>
      <w:bookmarkEnd w:id="38"/>
      <w:bookmarkEnd w:id="39"/>
    </w:p>
    <w:p w14:paraId="38060B8D" w14:textId="4B1DB05B" w:rsidR="00BC40D6" w:rsidRPr="00B41BE6" w:rsidRDefault="00C5235E" w:rsidP="00BC40D6">
      <w:pPr>
        <w:pStyle w:val="Sraopastraipa"/>
        <w:numPr>
          <w:ilvl w:val="1"/>
          <w:numId w:val="11"/>
        </w:numPr>
        <w:spacing w:after="0" w:line="240" w:lineRule="auto"/>
        <w:ind w:left="0" w:firstLine="709"/>
        <w:jc w:val="both"/>
        <w:rPr>
          <w:rFonts w:ascii="Times New Roman" w:hAnsi="Times New Roman" w:cs="Times New Roman"/>
          <w:sz w:val="24"/>
          <w:szCs w:val="24"/>
        </w:rPr>
      </w:pPr>
      <w:r w:rsidRPr="00B41BE6">
        <w:rPr>
          <w:rFonts w:ascii="Times New Roman" w:hAnsi="Times New Roman" w:cs="Times New Roman"/>
          <w:sz w:val="24"/>
          <w:szCs w:val="24"/>
        </w:rPr>
        <w:t xml:space="preserve">Perkančioji organizacija ekonomiškai naudingiausią pasiūlymą išrenka pagal </w:t>
      </w:r>
      <w:r w:rsidR="00681B81" w:rsidRPr="00B41BE6">
        <w:rPr>
          <w:rFonts w:ascii="Times New Roman" w:hAnsi="Times New Roman" w:cs="Times New Roman"/>
          <w:sz w:val="24"/>
          <w:szCs w:val="24"/>
        </w:rPr>
        <w:t xml:space="preserve">kainos ir kokybės santykį. Duomenys, kuriuos savo pasiūlyme turi pateikti tiekėjas, vertinimo kriterijai ir tvarka, pagal kurią vertinami tiekėjo pateikti duomenys, pateikiama specialiųjų pirkimo sąlygų 6 priede „Pasiūlymų vertinimo kriterijai ir sąlygos“. </w:t>
      </w:r>
    </w:p>
    <w:p w14:paraId="102136D3" w14:textId="59BD3024" w:rsidR="00D734C6" w:rsidRPr="00B41BE6" w:rsidRDefault="00D734C6">
      <w:pPr>
        <w:pStyle w:val="Sraopastraipa"/>
        <w:numPr>
          <w:ilvl w:val="1"/>
          <w:numId w:val="11"/>
        </w:numPr>
        <w:spacing w:after="0" w:line="20" w:lineRule="atLeast"/>
        <w:ind w:left="0" w:firstLine="709"/>
        <w:jc w:val="both"/>
        <w:rPr>
          <w:rFonts w:ascii="Times New Roman" w:eastAsiaTheme="minorHAnsi" w:hAnsi="Times New Roman" w:cs="Times New Roman"/>
          <w:bCs/>
          <w:iCs/>
          <w:sz w:val="24"/>
          <w:szCs w:val="24"/>
        </w:rPr>
      </w:pPr>
      <w:r w:rsidRPr="00B41BE6">
        <w:rPr>
          <w:rFonts w:ascii="Times New Roman" w:hAnsi="Times New Roman" w:cs="Times New Roman"/>
          <w:sz w:val="24"/>
          <w:szCs w:val="24"/>
        </w:rPr>
        <w:t xml:space="preserve">Laimėjusiu </w:t>
      </w:r>
      <w:r w:rsidR="005D7D8C" w:rsidRPr="00B41BE6">
        <w:rPr>
          <w:rFonts w:ascii="Times New Roman" w:hAnsi="Times New Roman" w:cs="Times New Roman"/>
          <w:sz w:val="24"/>
          <w:szCs w:val="24"/>
        </w:rPr>
        <w:t>pasiūlymu</w:t>
      </w:r>
      <w:r w:rsidRPr="00B41BE6">
        <w:rPr>
          <w:rFonts w:ascii="Times New Roman" w:hAnsi="Times New Roman" w:cs="Times New Roman"/>
          <w:sz w:val="24"/>
          <w:szCs w:val="24"/>
        </w:rPr>
        <w:t xml:space="preserve"> galės būti pripažintas tik 1 (vienas) </w:t>
      </w:r>
      <w:r w:rsidR="005D7D8C" w:rsidRPr="00B41BE6">
        <w:rPr>
          <w:rFonts w:ascii="Times New Roman" w:hAnsi="Times New Roman" w:cs="Times New Roman"/>
          <w:sz w:val="24"/>
          <w:szCs w:val="24"/>
        </w:rPr>
        <w:t>ekonomiškai naudingiausias pasiūlymas, esantis pasiūlymų eilės pirmojoje vietoje</w:t>
      </w:r>
      <w:r w:rsidRPr="00B41BE6">
        <w:rPr>
          <w:rFonts w:ascii="Times New Roman" w:hAnsi="Times New Roman" w:cs="Times New Roman"/>
          <w:sz w:val="24"/>
          <w:szCs w:val="24"/>
        </w:rPr>
        <w:t xml:space="preserve">. </w:t>
      </w:r>
    </w:p>
    <w:p w14:paraId="6A911FB3" w14:textId="0E4001C3" w:rsidR="00354108" w:rsidRPr="00B41BE6" w:rsidRDefault="00354108">
      <w:pPr>
        <w:pStyle w:val="Betarp"/>
        <w:numPr>
          <w:ilvl w:val="1"/>
          <w:numId w:val="11"/>
        </w:numPr>
        <w:spacing w:line="20" w:lineRule="atLeast"/>
        <w:ind w:left="0" w:firstLine="709"/>
        <w:contextualSpacing/>
        <w:jc w:val="both"/>
        <w:rPr>
          <w:rFonts w:ascii="Times New Roman" w:eastAsiaTheme="minorHAnsi" w:hAnsi="Times New Roman" w:cs="Times New Roman"/>
          <w:bCs/>
          <w:sz w:val="24"/>
          <w:szCs w:val="24"/>
        </w:rPr>
      </w:pPr>
      <w:r w:rsidRPr="00B41BE6">
        <w:rPr>
          <w:rFonts w:ascii="Times New Roman" w:eastAsiaTheme="minorHAnsi" w:hAnsi="Times New Roman" w:cs="Times New Roman"/>
          <w:bCs/>
          <w:sz w:val="24"/>
          <w:szCs w:val="24"/>
        </w:rPr>
        <w:t xml:space="preserve">Tiekėjo pasiūlymo kaina su visomis įskaičiuotomis išlaidomis negali būti didesnė nei </w:t>
      </w:r>
      <w:r w:rsidR="00B60C7B" w:rsidRPr="00B41BE6">
        <w:rPr>
          <w:rFonts w:ascii="Times New Roman" w:eastAsiaTheme="minorHAnsi" w:hAnsi="Times New Roman" w:cs="Times New Roman"/>
          <w:bCs/>
          <w:sz w:val="24"/>
          <w:szCs w:val="24"/>
        </w:rPr>
        <w:t>130196,00</w:t>
      </w:r>
      <w:r w:rsidRPr="00B41BE6">
        <w:rPr>
          <w:rFonts w:ascii="Times New Roman" w:eastAsiaTheme="minorHAnsi" w:hAnsi="Times New Roman" w:cs="Times New Roman"/>
          <w:bCs/>
          <w:sz w:val="24"/>
          <w:szCs w:val="24"/>
        </w:rPr>
        <w:t xml:space="preserve"> Eur su PVM. Didesnę kainą perkančioji organizacija laikys, per didele ir nepriimtina.</w:t>
      </w:r>
      <w:r w:rsidR="00240964" w:rsidRPr="00B41BE6">
        <w:rPr>
          <w:rFonts w:ascii="Times New Roman" w:hAnsi="Times New Roman"/>
          <w:spacing w:val="2"/>
          <w:sz w:val="24"/>
          <w:szCs w:val="24"/>
          <w:shd w:val="clear" w:color="auto" w:fill="FFFFFF"/>
        </w:rPr>
        <w:t xml:space="preserve"> </w:t>
      </w:r>
      <w:r w:rsidR="00240964" w:rsidRPr="00B41BE6">
        <w:rPr>
          <w:rFonts w:ascii="Times New Roman" w:eastAsiaTheme="minorHAnsi" w:hAnsi="Times New Roman" w:cs="Times New Roman"/>
          <w:bCs/>
          <w:sz w:val="24"/>
          <w:szCs w:val="24"/>
        </w:rPr>
        <w:t xml:space="preserve">Jeigu pasiūlymą pateiks ne PVM mokėtojas, jo pasiūlymo kaina bus laikoma per didele, nepriimtina, jeigu viršys </w:t>
      </w:r>
      <w:r w:rsidR="00B60C7B" w:rsidRPr="00B41BE6">
        <w:rPr>
          <w:rFonts w:ascii="Times New Roman" w:eastAsiaTheme="minorHAnsi" w:hAnsi="Times New Roman" w:cs="Times New Roman"/>
          <w:bCs/>
          <w:iCs/>
          <w:sz w:val="24"/>
          <w:szCs w:val="24"/>
        </w:rPr>
        <w:t>130196,00</w:t>
      </w:r>
      <w:r w:rsidR="00240964" w:rsidRPr="00B41BE6">
        <w:rPr>
          <w:rFonts w:ascii="Times New Roman" w:eastAsiaTheme="minorHAnsi" w:hAnsi="Times New Roman" w:cs="Times New Roman"/>
          <w:bCs/>
          <w:iCs/>
          <w:sz w:val="24"/>
          <w:szCs w:val="24"/>
        </w:rPr>
        <w:t xml:space="preserve"> Eur </w:t>
      </w:r>
      <w:r w:rsidR="00240964" w:rsidRPr="00B41BE6">
        <w:rPr>
          <w:rFonts w:ascii="Times New Roman" w:eastAsiaTheme="minorHAnsi" w:hAnsi="Times New Roman" w:cs="Times New Roman"/>
          <w:bCs/>
          <w:sz w:val="24"/>
          <w:szCs w:val="24"/>
        </w:rPr>
        <w:t>be PVM.</w:t>
      </w:r>
    </w:p>
    <w:p w14:paraId="678C44CA" w14:textId="6EB53055" w:rsidR="00FE7908" w:rsidRPr="00BC3040" w:rsidRDefault="00FE7908">
      <w:pPr>
        <w:pStyle w:val="Antrat1"/>
        <w:numPr>
          <w:ilvl w:val="0"/>
          <w:numId w:val="11"/>
        </w:numPr>
        <w:tabs>
          <w:tab w:val="left" w:pos="567"/>
        </w:tabs>
        <w:spacing w:line="20" w:lineRule="atLeast"/>
        <w:contextualSpacing/>
        <w:rPr>
          <w:rFonts w:ascii="Times New Roman" w:hAnsi="Times New Roman" w:cs="Times New Roman"/>
          <w:color w:val="auto"/>
          <w:sz w:val="36"/>
          <w:szCs w:val="36"/>
        </w:rPr>
      </w:pPr>
      <w:bookmarkStart w:id="40" w:name="_Ref39425999"/>
      <w:bookmarkStart w:id="41" w:name="_Ref39426005"/>
      <w:bookmarkStart w:id="42" w:name="_Toc161827758"/>
      <w:r w:rsidRPr="00BC3040">
        <w:rPr>
          <w:rFonts w:ascii="Times New Roman" w:hAnsi="Times New Roman" w:cs="Times New Roman"/>
          <w:color w:val="auto"/>
          <w:sz w:val="36"/>
          <w:szCs w:val="36"/>
        </w:rPr>
        <w:t>S</w:t>
      </w:r>
      <w:r w:rsidR="00281735" w:rsidRPr="00BC3040">
        <w:rPr>
          <w:rFonts w:ascii="Times New Roman" w:hAnsi="Times New Roman" w:cs="Times New Roman"/>
          <w:color w:val="auto"/>
          <w:sz w:val="36"/>
          <w:szCs w:val="36"/>
        </w:rPr>
        <w:t>utarties sudarymas</w:t>
      </w:r>
      <w:bookmarkEnd w:id="40"/>
      <w:bookmarkEnd w:id="41"/>
      <w:bookmarkEnd w:id="42"/>
    </w:p>
    <w:p w14:paraId="06FB8148" w14:textId="4F71288F" w:rsidR="003300F2" w:rsidRPr="00CC687C"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CC687C">
        <w:rPr>
          <w:rFonts w:ascii="Times New Roman" w:hAnsi="Times New Roman" w:cs="Times New Roman"/>
          <w:sz w:val="24"/>
          <w:szCs w:val="24"/>
        </w:rPr>
        <w:t>Ši pirkimo procedūra atliekama siekiant sudaryti sutartį su tiekėju, kurio pasiūlymas, vadovaujantis pirkimo sąlygose nustatyta tvarka, bus pripažintas laimėj</w:t>
      </w:r>
      <w:r w:rsidR="00897ECD" w:rsidRPr="00CC687C">
        <w:rPr>
          <w:rFonts w:ascii="Times New Roman" w:hAnsi="Times New Roman" w:cs="Times New Roman"/>
          <w:sz w:val="24"/>
          <w:szCs w:val="24"/>
        </w:rPr>
        <w:t xml:space="preserve">usiu. </w:t>
      </w:r>
      <w:r w:rsidRPr="00CC687C">
        <w:rPr>
          <w:rFonts w:ascii="Times New Roman" w:hAnsi="Times New Roman" w:cs="Times New Roman"/>
          <w:sz w:val="24"/>
          <w:szCs w:val="24"/>
        </w:rPr>
        <w:t xml:space="preserve">Sutarties sąlygos pateikiamos </w:t>
      </w:r>
      <w:r w:rsidR="002B71C4" w:rsidRPr="00CC687C">
        <w:rPr>
          <w:rFonts w:ascii="Times New Roman" w:hAnsi="Times New Roman" w:cs="Times New Roman"/>
          <w:sz w:val="24"/>
          <w:szCs w:val="24"/>
        </w:rPr>
        <w:t>p</w:t>
      </w:r>
      <w:r w:rsidRPr="00CC687C">
        <w:rPr>
          <w:rFonts w:ascii="Times New Roman" w:hAnsi="Times New Roman" w:cs="Times New Roman"/>
          <w:sz w:val="24"/>
          <w:szCs w:val="24"/>
        </w:rPr>
        <w:t xml:space="preserve">irkimo sąlygų </w:t>
      </w:r>
      <w:r w:rsidR="005E58B8" w:rsidRPr="00CC687C">
        <w:rPr>
          <w:rFonts w:ascii="Times New Roman" w:hAnsi="Times New Roman" w:cs="Times New Roman"/>
          <w:sz w:val="24"/>
          <w:szCs w:val="24"/>
        </w:rPr>
        <w:t>7</w:t>
      </w:r>
      <w:r w:rsidR="002B71C4" w:rsidRPr="00CC687C">
        <w:rPr>
          <w:rFonts w:ascii="Times New Roman" w:hAnsi="Times New Roman" w:cs="Times New Roman"/>
          <w:sz w:val="24"/>
          <w:szCs w:val="24"/>
        </w:rPr>
        <w:t xml:space="preserve"> priede „Prekių pirkimo-pardavimo sutarties bendrosios sąlygos“</w:t>
      </w:r>
      <w:r w:rsidR="005E25ED" w:rsidRPr="00CC687C">
        <w:rPr>
          <w:rFonts w:ascii="Times New Roman" w:hAnsi="Times New Roman" w:cs="Times New Roman"/>
          <w:sz w:val="24"/>
          <w:szCs w:val="24"/>
        </w:rPr>
        <w:t xml:space="preserve"> ir 8</w:t>
      </w:r>
      <w:r w:rsidR="005E58B8" w:rsidRPr="00CC687C">
        <w:rPr>
          <w:rFonts w:ascii="Times New Roman" w:hAnsi="Times New Roman" w:cs="Times New Roman"/>
          <w:sz w:val="24"/>
          <w:szCs w:val="24"/>
        </w:rPr>
        <w:t xml:space="preserve"> </w:t>
      </w:r>
      <w:r w:rsidRPr="00CC687C">
        <w:rPr>
          <w:rFonts w:ascii="Times New Roman" w:hAnsi="Times New Roman" w:cs="Times New Roman"/>
          <w:sz w:val="24"/>
          <w:szCs w:val="24"/>
        </w:rPr>
        <w:t>pried</w:t>
      </w:r>
      <w:r w:rsidR="005E25ED" w:rsidRPr="00CC687C">
        <w:rPr>
          <w:rFonts w:ascii="Times New Roman" w:hAnsi="Times New Roman" w:cs="Times New Roman"/>
          <w:sz w:val="24"/>
          <w:szCs w:val="24"/>
        </w:rPr>
        <w:t>e</w:t>
      </w:r>
      <w:r w:rsidR="002B71C4" w:rsidRPr="00CC687C">
        <w:rPr>
          <w:rFonts w:ascii="Times New Roman" w:hAnsi="Times New Roman" w:cs="Times New Roman"/>
          <w:sz w:val="24"/>
          <w:szCs w:val="24"/>
        </w:rPr>
        <w:t xml:space="preserve"> „Prekių pirkimo-pardavimo sutarties specialiosios sąlygos“</w:t>
      </w:r>
      <w:r w:rsidR="005E58B8" w:rsidRPr="00CC687C">
        <w:rPr>
          <w:rFonts w:ascii="Times New Roman" w:hAnsi="Times New Roman" w:cs="Times New Roman"/>
          <w:sz w:val="24"/>
          <w:szCs w:val="24"/>
        </w:rPr>
        <w:t xml:space="preserve">. </w:t>
      </w:r>
    </w:p>
    <w:p w14:paraId="1640F94B" w14:textId="1B994232" w:rsidR="00640DBD" w:rsidRPr="00BC3040"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sz w:val="36"/>
          <w:szCs w:val="36"/>
        </w:rPr>
      </w:pPr>
      <w:bookmarkStart w:id="43" w:name="_Toc161827759"/>
      <w:bookmarkEnd w:id="3"/>
      <w:r w:rsidRPr="00BC3040">
        <w:rPr>
          <w:rFonts w:ascii="Times New Roman" w:hAnsi="Times New Roman" w:cs="Times New Roman"/>
          <w:color w:val="auto"/>
          <w:sz w:val="36"/>
          <w:szCs w:val="36"/>
        </w:rPr>
        <w:t>Kitos sąlygos</w:t>
      </w:r>
      <w:bookmarkEnd w:id="43"/>
    </w:p>
    <w:p w14:paraId="2826B120" w14:textId="7726C279" w:rsidR="008D704D" w:rsidRPr="00AD4C84" w:rsidRDefault="00C6146A" w:rsidP="00AD4C84">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4"/>
          <w:szCs w:val="24"/>
        </w:rPr>
      </w:pPr>
      <w:r w:rsidRPr="00CC687C">
        <w:rPr>
          <w:rFonts w:ascii="Times New Roman" w:eastAsia="Times New Roman" w:hAnsi="Times New Roman" w:cs="Times New Roman"/>
          <w:sz w:val="24"/>
          <w:szCs w:val="24"/>
        </w:rPr>
        <w:t xml:space="preserve">Kitų sąlygų nėra. </w:t>
      </w:r>
      <w:bookmarkStart w:id="44" w:name="part_18ef865fcabf41e988041f2ec6f4e99c"/>
      <w:bookmarkEnd w:id="44"/>
    </w:p>
    <w:sectPr w:rsidR="008D704D" w:rsidRPr="00AD4C84" w:rsidSect="001A7C16">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B958" w14:textId="77777777" w:rsidR="00B76825" w:rsidRDefault="00B76825" w:rsidP="00D05666">
      <w:r>
        <w:separator/>
      </w:r>
    </w:p>
  </w:endnote>
  <w:endnote w:type="continuationSeparator" w:id="0">
    <w:p w14:paraId="60AEAEC6" w14:textId="77777777" w:rsidR="00B76825" w:rsidRDefault="00B76825" w:rsidP="00D05666">
      <w:r>
        <w:continuationSeparator/>
      </w:r>
    </w:p>
  </w:endnote>
  <w:endnote w:type="continuationNotice" w:id="1">
    <w:p w14:paraId="7C9253BE" w14:textId="77777777" w:rsidR="00B76825" w:rsidRDefault="00B76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37C7" w14:textId="77777777" w:rsidR="00B76825" w:rsidRDefault="00B76825" w:rsidP="00D05666">
      <w:r>
        <w:separator/>
      </w:r>
    </w:p>
  </w:footnote>
  <w:footnote w:type="continuationSeparator" w:id="0">
    <w:p w14:paraId="3C6C6552" w14:textId="77777777" w:rsidR="00B76825" w:rsidRDefault="00B76825" w:rsidP="00D05666">
      <w:r>
        <w:continuationSeparator/>
      </w:r>
    </w:p>
  </w:footnote>
  <w:footnote w:type="continuationNotice" w:id="1">
    <w:p w14:paraId="7E6795B6" w14:textId="77777777" w:rsidR="00B76825" w:rsidRDefault="00B768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570"/>
    <w:multiLevelType w:val="hybridMultilevel"/>
    <w:tmpl w:val="66F0928E"/>
    <w:lvl w:ilvl="0" w:tplc="D360A320">
      <w:start w:val="1"/>
      <w:numFmt w:val="decimal"/>
      <w:pStyle w:val="Turinys1"/>
      <w:lvlText w:val="%1."/>
      <w:lvlJc w:val="left"/>
      <w:pPr>
        <w:ind w:left="720" w:hanging="360"/>
      </w:pPr>
      <w:rPr>
        <w:rFonts w:ascii="Times New Roman" w:hAnsi="Times New Roman" w:cs="Times New Roman"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97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4D3437"/>
    <w:multiLevelType w:val="multilevel"/>
    <w:tmpl w:val="23F260B4"/>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2DFA5C4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3"/>
  </w:num>
  <w:num w:numId="3" w16cid:durableId="1484615006">
    <w:abstractNumId w:val="7"/>
  </w:num>
  <w:num w:numId="4" w16cid:durableId="607934237">
    <w:abstractNumId w:val="6"/>
  </w:num>
  <w:num w:numId="5" w16cid:durableId="12269543">
    <w:abstractNumId w:val="9"/>
  </w:num>
  <w:num w:numId="6" w16cid:durableId="749809940">
    <w:abstractNumId w:val="1"/>
  </w:num>
  <w:num w:numId="7" w16cid:durableId="412043720">
    <w:abstractNumId w:val="10"/>
  </w:num>
  <w:num w:numId="8" w16cid:durableId="1318921492">
    <w:abstractNumId w:val="5"/>
  </w:num>
  <w:num w:numId="9" w16cid:durableId="1864435576">
    <w:abstractNumId w:val="8"/>
  </w:num>
  <w:num w:numId="10" w16cid:durableId="1089544537">
    <w:abstractNumId w:val="0"/>
  </w:num>
  <w:num w:numId="11" w16cid:durableId="91116004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4C6E"/>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89"/>
    <w:rsid w:val="000543B5"/>
    <w:rsid w:val="00055235"/>
    <w:rsid w:val="000561CC"/>
    <w:rsid w:val="000571AD"/>
    <w:rsid w:val="00057346"/>
    <w:rsid w:val="000578C9"/>
    <w:rsid w:val="00057D41"/>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1B4"/>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15A"/>
    <w:rsid w:val="000B27D6"/>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0E"/>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FE"/>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86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AA"/>
    <w:rsid w:val="00143940"/>
    <w:rsid w:val="0014414A"/>
    <w:rsid w:val="001455B2"/>
    <w:rsid w:val="0014578C"/>
    <w:rsid w:val="00145B8E"/>
    <w:rsid w:val="00146BC9"/>
    <w:rsid w:val="00147552"/>
    <w:rsid w:val="00147A63"/>
    <w:rsid w:val="00147A8C"/>
    <w:rsid w:val="00150249"/>
    <w:rsid w:val="0015079A"/>
    <w:rsid w:val="00150D95"/>
    <w:rsid w:val="00150E77"/>
    <w:rsid w:val="001517D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9A7"/>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CC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596"/>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4A56"/>
    <w:rsid w:val="001B50F3"/>
    <w:rsid w:val="001B53D6"/>
    <w:rsid w:val="001B59DE"/>
    <w:rsid w:val="001B77FA"/>
    <w:rsid w:val="001C1AD0"/>
    <w:rsid w:val="001C1CC5"/>
    <w:rsid w:val="001C24BC"/>
    <w:rsid w:val="001C2FA6"/>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52"/>
    <w:rsid w:val="001D612E"/>
    <w:rsid w:val="001D65F8"/>
    <w:rsid w:val="001D7492"/>
    <w:rsid w:val="001D7890"/>
    <w:rsid w:val="001E0107"/>
    <w:rsid w:val="001E1F5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9E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06E"/>
    <w:rsid w:val="00240309"/>
    <w:rsid w:val="00240964"/>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F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CC"/>
    <w:rsid w:val="002970CF"/>
    <w:rsid w:val="00297490"/>
    <w:rsid w:val="002974D4"/>
    <w:rsid w:val="002A00F8"/>
    <w:rsid w:val="002A1EB6"/>
    <w:rsid w:val="002A25D9"/>
    <w:rsid w:val="002A39B5"/>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C4"/>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F1B"/>
    <w:rsid w:val="003127FC"/>
    <w:rsid w:val="0031284C"/>
    <w:rsid w:val="00312F17"/>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2C9"/>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8A3"/>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70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308"/>
    <w:rsid w:val="003F07E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AE4"/>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75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2F"/>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0B"/>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1812"/>
    <w:rsid w:val="004720C4"/>
    <w:rsid w:val="00472910"/>
    <w:rsid w:val="00472F7A"/>
    <w:rsid w:val="00472F8C"/>
    <w:rsid w:val="0047399D"/>
    <w:rsid w:val="00473DA9"/>
    <w:rsid w:val="004745B4"/>
    <w:rsid w:val="00474ECF"/>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41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6C"/>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6B"/>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95A"/>
    <w:rsid w:val="00511E57"/>
    <w:rsid w:val="005122FE"/>
    <w:rsid w:val="0051270F"/>
    <w:rsid w:val="00512760"/>
    <w:rsid w:val="00512B1D"/>
    <w:rsid w:val="00512C9F"/>
    <w:rsid w:val="00512D6B"/>
    <w:rsid w:val="00512E53"/>
    <w:rsid w:val="0051329C"/>
    <w:rsid w:val="00513D2A"/>
    <w:rsid w:val="0051416C"/>
    <w:rsid w:val="00514979"/>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7E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87A"/>
    <w:rsid w:val="00547FC3"/>
    <w:rsid w:val="005505A6"/>
    <w:rsid w:val="005505BF"/>
    <w:rsid w:val="00551B0D"/>
    <w:rsid w:val="00551FA7"/>
    <w:rsid w:val="005525FB"/>
    <w:rsid w:val="005526CF"/>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BA"/>
    <w:rsid w:val="005A195F"/>
    <w:rsid w:val="005A1AE8"/>
    <w:rsid w:val="005A2704"/>
    <w:rsid w:val="005A2AC1"/>
    <w:rsid w:val="005A2B07"/>
    <w:rsid w:val="005A58E6"/>
    <w:rsid w:val="005A65C8"/>
    <w:rsid w:val="005A74E8"/>
    <w:rsid w:val="005A76A5"/>
    <w:rsid w:val="005A7B58"/>
    <w:rsid w:val="005B0449"/>
    <w:rsid w:val="005B0749"/>
    <w:rsid w:val="005B19E4"/>
    <w:rsid w:val="005B1D8D"/>
    <w:rsid w:val="005B24C3"/>
    <w:rsid w:val="005B2A1D"/>
    <w:rsid w:val="005B2C82"/>
    <w:rsid w:val="005B2D9B"/>
    <w:rsid w:val="005B2FD0"/>
    <w:rsid w:val="005B34A6"/>
    <w:rsid w:val="005B383F"/>
    <w:rsid w:val="005B3D70"/>
    <w:rsid w:val="005B3E4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4DE"/>
    <w:rsid w:val="005D46A9"/>
    <w:rsid w:val="005D4AB8"/>
    <w:rsid w:val="005D511B"/>
    <w:rsid w:val="005D5B36"/>
    <w:rsid w:val="005D5E51"/>
    <w:rsid w:val="005D5FBB"/>
    <w:rsid w:val="005D6204"/>
    <w:rsid w:val="005D65CB"/>
    <w:rsid w:val="005D68A6"/>
    <w:rsid w:val="005D6A47"/>
    <w:rsid w:val="005D7383"/>
    <w:rsid w:val="005D7998"/>
    <w:rsid w:val="005D7A77"/>
    <w:rsid w:val="005D7D8C"/>
    <w:rsid w:val="005E07FD"/>
    <w:rsid w:val="005E0D10"/>
    <w:rsid w:val="005E1041"/>
    <w:rsid w:val="005E1572"/>
    <w:rsid w:val="005E25A4"/>
    <w:rsid w:val="005E25ED"/>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1BFA"/>
    <w:rsid w:val="005F2443"/>
    <w:rsid w:val="005F2C28"/>
    <w:rsid w:val="005F2D7B"/>
    <w:rsid w:val="005F348F"/>
    <w:rsid w:val="005F35B9"/>
    <w:rsid w:val="005F3DEF"/>
    <w:rsid w:val="005F3FEB"/>
    <w:rsid w:val="005F4132"/>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55A"/>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2BA3"/>
    <w:rsid w:val="00623F37"/>
    <w:rsid w:val="00623F56"/>
    <w:rsid w:val="006242E9"/>
    <w:rsid w:val="006250F6"/>
    <w:rsid w:val="006258F1"/>
    <w:rsid w:val="00626341"/>
    <w:rsid w:val="0062673A"/>
    <w:rsid w:val="00626BBC"/>
    <w:rsid w:val="006274B9"/>
    <w:rsid w:val="0062770C"/>
    <w:rsid w:val="00627808"/>
    <w:rsid w:val="0062788C"/>
    <w:rsid w:val="00627CD4"/>
    <w:rsid w:val="006300B6"/>
    <w:rsid w:val="00630A0F"/>
    <w:rsid w:val="00630DE9"/>
    <w:rsid w:val="00630F03"/>
    <w:rsid w:val="0063163D"/>
    <w:rsid w:val="0063190D"/>
    <w:rsid w:val="00631E78"/>
    <w:rsid w:val="00632771"/>
    <w:rsid w:val="00632B0E"/>
    <w:rsid w:val="00632F7B"/>
    <w:rsid w:val="00633526"/>
    <w:rsid w:val="00633A99"/>
    <w:rsid w:val="00633F89"/>
    <w:rsid w:val="00634382"/>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F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639"/>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38"/>
    <w:rsid w:val="006752D5"/>
    <w:rsid w:val="00675AFC"/>
    <w:rsid w:val="00676607"/>
    <w:rsid w:val="006773B6"/>
    <w:rsid w:val="00677704"/>
    <w:rsid w:val="00680281"/>
    <w:rsid w:val="00681B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62B"/>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6CB4"/>
    <w:rsid w:val="006E75C7"/>
    <w:rsid w:val="006E7679"/>
    <w:rsid w:val="006F2478"/>
    <w:rsid w:val="006F2F71"/>
    <w:rsid w:val="006F4380"/>
    <w:rsid w:val="006F506C"/>
    <w:rsid w:val="006F5B33"/>
    <w:rsid w:val="006F631C"/>
    <w:rsid w:val="006F6DAA"/>
    <w:rsid w:val="006F7115"/>
    <w:rsid w:val="00701093"/>
    <w:rsid w:val="00701577"/>
    <w:rsid w:val="007016CF"/>
    <w:rsid w:val="0070177A"/>
    <w:rsid w:val="007022FB"/>
    <w:rsid w:val="0070256E"/>
    <w:rsid w:val="00702FDC"/>
    <w:rsid w:val="00703132"/>
    <w:rsid w:val="00703430"/>
    <w:rsid w:val="0070349D"/>
    <w:rsid w:val="00703D56"/>
    <w:rsid w:val="00703EE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50D"/>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22"/>
    <w:rsid w:val="007243EB"/>
    <w:rsid w:val="007245C1"/>
    <w:rsid w:val="00724B68"/>
    <w:rsid w:val="00725292"/>
    <w:rsid w:val="00725A44"/>
    <w:rsid w:val="00725AB6"/>
    <w:rsid w:val="00725C2C"/>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D4C"/>
    <w:rsid w:val="00735E40"/>
    <w:rsid w:val="0073602A"/>
    <w:rsid w:val="0073676A"/>
    <w:rsid w:val="007367F6"/>
    <w:rsid w:val="00736EA4"/>
    <w:rsid w:val="0073711D"/>
    <w:rsid w:val="0073778F"/>
    <w:rsid w:val="007410BE"/>
    <w:rsid w:val="00742114"/>
    <w:rsid w:val="007422EF"/>
    <w:rsid w:val="00742685"/>
    <w:rsid w:val="00742B71"/>
    <w:rsid w:val="00742C70"/>
    <w:rsid w:val="00742F8F"/>
    <w:rsid w:val="00743205"/>
    <w:rsid w:val="0074401D"/>
    <w:rsid w:val="0074429A"/>
    <w:rsid w:val="0074475B"/>
    <w:rsid w:val="007449CC"/>
    <w:rsid w:val="00744D22"/>
    <w:rsid w:val="00745110"/>
    <w:rsid w:val="0074550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B61"/>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6EC8"/>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C72"/>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5DA6"/>
    <w:rsid w:val="007A68AD"/>
    <w:rsid w:val="007A739D"/>
    <w:rsid w:val="007A7D55"/>
    <w:rsid w:val="007A7E8A"/>
    <w:rsid w:val="007A7F1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829"/>
    <w:rsid w:val="007C1C57"/>
    <w:rsid w:val="007C348D"/>
    <w:rsid w:val="007C3B9B"/>
    <w:rsid w:val="007C4A8E"/>
    <w:rsid w:val="007C4EA7"/>
    <w:rsid w:val="007C4F49"/>
    <w:rsid w:val="007C4FA1"/>
    <w:rsid w:val="007C50E5"/>
    <w:rsid w:val="007C5376"/>
    <w:rsid w:val="007C57A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0D8"/>
    <w:rsid w:val="008272CE"/>
    <w:rsid w:val="00827AF2"/>
    <w:rsid w:val="008305F0"/>
    <w:rsid w:val="00830CAF"/>
    <w:rsid w:val="00830D3F"/>
    <w:rsid w:val="00831187"/>
    <w:rsid w:val="00831650"/>
    <w:rsid w:val="00831B04"/>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23"/>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92"/>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8F7"/>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5FF2"/>
    <w:rsid w:val="00876B29"/>
    <w:rsid w:val="00876B6A"/>
    <w:rsid w:val="00876F48"/>
    <w:rsid w:val="00877A5D"/>
    <w:rsid w:val="008801D6"/>
    <w:rsid w:val="008802B8"/>
    <w:rsid w:val="00881064"/>
    <w:rsid w:val="0088149F"/>
    <w:rsid w:val="00881B1D"/>
    <w:rsid w:val="008821C1"/>
    <w:rsid w:val="0088228F"/>
    <w:rsid w:val="00882826"/>
    <w:rsid w:val="00882956"/>
    <w:rsid w:val="008834C6"/>
    <w:rsid w:val="008842FC"/>
    <w:rsid w:val="00884B13"/>
    <w:rsid w:val="00884D1B"/>
    <w:rsid w:val="0088536D"/>
    <w:rsid w:val="00886828"/>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16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0E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50"/>
    <w:rsid w:val="008D3187"/>
    <w:rsid w:val="008D3752"/>
    <w:rsid w:val="008D3AE8"/>
    <w:rsid w:val="008D454C"/>
    <w:rsid w:val="008D4924"/>
    <w:rsid w:val="008D6DD2"/>
    <w:rsid w:val="008D6F67"/>
    <w:rsid w:val="008D6FCC"/>
    <w:rsid w:val="008D704D"/>
    <w:rsid w:val="008E02DE"/>
    <w:rsid w:val="008E1835"/>
    <w:rsid w:val="008E1BD3"/>
    <w:rsid w:val="008E2035"/>
    <w:rsid w:val="008E220B"/>
    <w:rsid w:val="008E2E48"/>
    <w:rsid w:val="008E3081"/>
    <w:rsid w:val="008E31B9"/>
    <w:rsid w:val="008E42F1"/>
    <w:rsid w:val="008E479D"/>
    <w:rsid w:val="008E4A13"/>
    <w:rsid w:val="008E4A3C"/>
    <w:rsid w:val="008E4CB4"/>
    <w:rsid w:val="008E6257"/>
    <w:rsid w:val="008E654F"/>
    <w:rsid w:val="008E656A"/>
    <w:rsid w:val="008E6D07"/>
    <w:rsid w:val="008E76F7"/>
    <w:rsid w:val="008E7939"/>
    <w:rsid w:val="008E79CC"/>
    <w:rsid w:val="008E7C2A"/>
    <w:rsid w:val="008E7D27"/>
    <w:rsid w:val="008E7D87"/>
    <w:rsid w:val="008E7DB3"/>
    <w:rsid w:val="008F02EA"/>
    <w:rsid w:val="008F0404"/>
    <w:rsid w:val="008F0B38"/>
    <w:rsid w:val="008F0C9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1D77"/>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02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08"/>
    <w:rsid w:val="00934599"/>
    <w:rsid w:val="00935371"/>
    <w:rsid w:val="00935826"/>
    <w:rsid w:val="0093767A"/>
    <w:rsid w:val="009400B9"/>
    <w:rsid w:val="00940CF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E35"/>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9D8"/>
    <w:rsid w:val="00966032"/>
    <w:rsid w:val="0096678C"/>
    <w:rsid w:val="00966D76"/>
    <w:rsid w:val="009670AC"/>
    <w:rsid w:val="00967185"/>
    <w:rsid w:val="009700A8"/>
    <w:rsid w:val="009705ED"/>
    <w:rsid w:val="00970624"/>
    <w:rsid w:val="009706D5"/>
    <w:rsid w:val="00970BA8"/>
    <w:rsid w:val="00971170"/>
    <w:rsid w:val="009716FC"/>
    <w:rsid w:val="00971D98"/>
    <w:rsid w:val="00973530"/>
    <w:rsid w:val="00973D2D"/>
    <w:rsid w:val="009743D3"/>
    <w:rsid w:val="009747B0"/>
    <w:rsid w:val="00975737"/>
    <w:rsid w:val="00975F1F"/>
    <w:rsid w:val="0097609B"/>
    <w:rsid w:val="009763A6"/>
    <w:rsid w:val="009763B1"/>
    <w:rsid w:val="009766CF"/>
    <w:rsid w:val="00976A65"/>
    <w:rsid w:val="0097716E"/>
    <w:rsid w:val="009773F1"/>
    <w:rsid w:val="009774CC"/>
    <w:rsid w:val="0098003F"/>
    <w:rsid w:val="00980D68"/>
    <w:rsid w:val="0098179C"/>
    <w:rsid w:val="009827EC"/>
    <w:rsid w:val="00982AE7"/>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697"/>
    <w:rsid w:val="00994998"/>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684"/>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180"/>
    <w:rsid w:val="009D3D3C"/>
    <w:rsid w:val="009D4353"/>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F8"/>
    <w:rsid w:val="00A06AC2"/>
    <w:rsid w:val="00A06CBB"/>
    <w:rsid w:val="00A07631"/>
    <w:rsid w:val="00A07E54"/>
    <w:rsid w:val="00A109FD"/>
    <w:rsid w:val="00A10FCA"/>
    <w:rsid w:val="00A113C1"/>
    <w:rsid w:val="00A12B4C"/>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5A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907"/>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0CDB"/>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274"/>
    <w:rsid w:val="00AA1D7C"/>
    <w:rsid w:val="00AA23FB"/>
    <w:rsid w:val="00AA2718"/>
    <w:rsid w:val="00AA29DF"/>
    <w:rsid w:val="00AA2A14"/>
    <w:rsid w:val="00AA2BFD"/>
    <w:rsid w:val="00AA362E"/>
    <w:rsid w:val="00AA4CE6"/>
    <w:rsid w:val="00AA52E1"/>
    <w:rsid w:val="00AA62D6"/>
    <w:rsid w:val="00AA6640"/>
    <w:rsid w:val="00AA66DF"/>
    <w:rsid w:val="00AA6796"/>
    <w:rsid w:val="00AA78B2"/>
    <w:rsid w:val="00AA7A9F"/>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A00"/>
    <w:rsid w:val="00AC086D"/>
    <w:rsid w:val="00AC1757"/>
    <w:rsid w:val="00AC1D95"/>
    <w:rsid w:val="00AC2788"/>
    <w:rsid w:val="00AC2801"/>
    <w:rsid w:val="00AC2A50"/>
    <w:rsid w:val="00AC2A6E"/>
    <w:rsid w:val="00AC2AD3"/>
    <w:rsid w:val="00AC32A3"/>
    <w:rsid w:val="00AC4350"/>
    <w:rsid w:val="00AC4934"/>
    <w:rsid w:val="00AC518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C84"/>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35DC"/>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BA"/>
    <w:rsid w:val="00B015FC"/>
    <w:rsid w:val="00B01A5A"/>
    <w:rsid w:val="00B01A92"/>
    <w:rsid w:val="00B01C30"/>
    <w:rsid w:val="00B03818"/>
    <w:rsid w:val="00B03CE0"/>
    <w:rsid w:val="00B05A03"/>
    <w:rsid w:val="00B06A47"/>
    <w:rsid w:val="00B06EA0"/>
    <w:rsid w:val="00B07665"/>
    <w:rsid w:val="00B1096B"/>
    <w:rsid w:val="00B109B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74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BE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7B"/>
    <w:rsid w:val="00B60CB8"/>
    <w:rsid w:val="00B61158"/>
    <w:rsid w:val="00B61E41"/>
    <w:rsid w:val="00B61F68"/>
    <w:rsid w:val="00B62973"/>
    <w:rsid w:val="00B62C56"/>
    <w:rsid w:val="00B62D48"/>
    <w:rsid w:val="00B645B8"/>
    <w:rsid w:val="00B64766"/>
    <w:rsid w:val="00B649F4"/>
    <w:rsid w:val="00B64F95"/>
    <w:rsid w:val="00B6522C"/>
    <w:rsid w:val="00B65F97"/>
    <w:rsid w:val="00B669F2"/>
    <w:rsid w:val="00B66E67"/>
    <w:rsid w:val="00B67D76"/>
    <w:rsid w:val="00B70104"/>
    <w:rsid w:val="00B70D7D"/>
    <w:rsid w:val="00B712C7"/>
    <w:rsid w:val="00B71986"/>
    <w:rsid w:val="00B71B06"/>
    <w:rsid w:val="00B72BAC"/>
    <w:rsid w:val="00B73A00"/>
    <w:rsid w:val="00B741D0"/>
    <w:rsid w:val="00B7494D"/>
    <w:rsid w:val="00B7560A"/>
    <w:rsid w:val="00B75AF1"/>
    <w:rsid w:val="00B75F6D"/>
    <w:rsid w:val="00B7632D"/>
    <w:rsid w:val="00B76501"/>
    <w:rsid w:val="00B76825"/>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4C1"/>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40"/>
    <w:rsid w:val="00BC3440"/>
    <w:rsid w:val="00BC3BBD"/>
    <w:rsid w:val="00BC3DF9"/>
    <w:rsid w:val="00BC3EEA"/>
    <w:rsid w:val="00BC403A"/>
    <w:rsid w:val="00BC40D6"/>
    <w:rsid w:val="00BC512A"/>
    <w:rsid w:val="00BC5391"/>
    <w:rsid w:val="00BC7052"/>
    <w:rsid w:val="00BC72A4"/>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6B4"/>
    <w:rsid w:val="00BF073D"/>
    <w:rsid w:val="00BF129F"/>
    <w:rsid w:val="00BF1959"/>
    <w:rsid w:val="00BF1D3B"/>
    <w:rsid w:val="00BF22F5"/>
    <w:rsid w:val="00BF2B58"/>
    <w:rsid w:val="00BF4594"/>
    <w:rsid w:val="00BF59A2"/>
    <w:rsid w:val="00BF5AEB"/>
    <w:rsid w:val="00BF6ABE"/>
    <w:rsid w:val="00BF6BED"/>
    <w:rsid w:val="00BF6C92"/>
    <w:rsid w:val="00BF73B5"/>
    <w:rsid w:val="00BF780E"/>
    <w:rsid w:val="00BF79E3"/>
    <w:rsid w:val="00C00F86"/>
    <w:rsid w:val="00C01740"/>
    <w:rsid w:val="00C0177E"/>
    <w:rsid w:val="00C01B4A"/>
    <w:rsid w:val="00C02966"/>
    <w:rsid w:val="00C02B55"/>
    <w:rsid w:val="00C03EB7"/>
    <w:rsid w:val="00C04406"/>
    <w:rsid w:val="00C0495E"/>
    <w:rsid w:val="00C04FFE"/>
    <w:rsid w:val="00C0533D"/>
    <w:rsid w:val="00C0568A"/>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266"/>
    <w:rsid w:val="00C21A30"/>
    <w:rsid w:val="00C21A33"/>
    <w:rsid w:val="00C22CF2"/>
    <w:rsid w:val="00C22DB0"/>
    <w:rsid w:val="00C23DFD"/>
    <w:rsid w:val="00C23E06"/>
    <w:rsid w:val="00C25FC8"/>
    <w:rsid w:val="00C26298"/>
    <w:rsid w:val="00C2657A"/>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5EF"/>
    <w:rsid w:val="00C476FC"/>
    <w:rsid w:val="00C477E1"/>
    <w:rsid w:val="00C47CE7"/>
    <w:rsid w:val="00C504F9"/>
    <w:rsid w:val="00C50B8F"/>
    <w:rsid w:val="00C515B6"/>
    <w:rsid w:val="00C52086"/>
    <w:rsid w:val="00C5235E"/>
    <w:rsid w:val="00C52854"/>
    <w:rsid w:val="00C52A24"/>
    <w:rsid w:val="00C544C8"/>
    <w:rsid w:val="00C54574"/>
    <w:rsid w:val="00C56765"/>
    <w:rsid w:val="00C572FA"/>
    <w:rsid w:val="00C5753C"/>
    <w:rsid w:val="00C57816"/>
    <w:rsid w:val="00C605A8"/>
    <w:rsid w:val="00C61071"/>
    <w:rsid w:val="00C611D3"/>
    <w:rsid w:val="00C612F6"/>
    <w:rsid w:val="00C6146A"/>
    <w:rsid w:val="00C61989"/>
    <w:rsid w:val="00C619A2"/>
    <w:rsid w:val="00C62047"/>
    <w:rsid w:val="00C62191"/>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383"/>
    <w:rsid w:val="00CC1BF5"/>
    <w:rsid w:val="00CC1E27"/>
    <w:rsid w:val="00CC228F"/>
    <w:rsid w:val="00CC3078"/>
    <w:rsid w:val="00CC3925"/>
    <w:rsid w:val="00CC45EE"/>
    <w:rsid w:val="00CC4E78"/>
    <w:rsid w:val="00CC4EEC"/>
    <w:rsid w:val="00CC4F9F"/>
    <w:rsid w:val="00CC565E"/>
    <w:rsid w:val="00CC620F"/>
    <w:rsid w:val="00CC687C"/>
    <w:rsid w:val="00CC70B1"/>
    <w:rsid w:val="00CC718A"/>
    <w:rsid w:val="00CC7433"/>
    <w:rsid w:val="00CC7915"/>
    <w:rsid w:val="00CC7BF3"/>
    <w:rsid w:val="00CC7C6B"/>
    <w:rsid w:val="00CD00A9"/>
    <w:rsid w:val="00CD03A8"/>
    <w:rsid w:val="00CD03AD"/>
    <w:rsid w:val="00CD0A3B"/>
    <w:rsid w:val="00CD1769"/>
    <w:rsid w:val="00CD2536"/>
    <w:rsid w:val="00CD28BB"/>
    <w:rsid w:val="00CD2D93"/>
    <w:rsid w:val="00CD338F"/>
    <w:rsid w:val="00CD41CC"/>
    <w:rsid w:val="00CD43C0"/>
    <w:rsid w:val="00CD46EA"/>
    <w:rsid w:val="00CD483E"/>
    <w:rsid w:val="00CD4A66"/>
    <w:rsid w:val="00CD5A4E"/>
    <w:rsid w:val="00CD5F1C"/>
    <w:rsid w:val="00CD6F81"/>
    <w:rsid w:val="00CD73FF"/>
    <w:rsid w:val="00CE07F5"/>
    <w:rsid w:val="00CE0A3E"/>
    <w:rsid w:val="00CE0FB9"/>
    <w:rsid w:val="00CE134E"/>
    <w:rsid w:val="00CE1414"/>
    <w:rsid w:val="00CE14DF"/>
    <w:rsid w:val="00CE1F13"/>
    <w:rsid w:val="00CE2280"/>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68"/>
    <w:rsid w:val="00CF06D5"/>
    <w:rsid w:val="00CF06DE"/>
    <w:rsid w:val="00CF0E17"/>
    <w:rsid w:val="00CF14EB"/>
    <w:rsid w:val="00CF1D58"/>
    <w:rsid w:val="00CF1DE5"/>
    <w:rsid w:val="00CF1F79"/>
    <w:rsid w:val="00CF2677"/>
    <w:rsid w:val="00CF2CB6"/>
    <w:rsid w:val="00CF56E3"/>
    <w:rsid w:val="00CF63E5"/>
    <w:rsid w:val="00CF66FF"/>
    <w:rsid w:val="00CF6AFA"/>
    <w:rsid w:val="00CF705D"/>
    <w:rsid w:val="00CF7B33"/>
    <w:rsid w:val="00D00392"/>
    <w:rsid w:val="00D00B14"/>
    <w:rsid w:val="00D01D6B"/>
    <w:rsid w:val="00D021AA"/>
    <w:rsid w:val="00D0274C"/>
    <w:rsid w:val="00D029A4"/>
    <w:rsid w:val="00D02A2C"/>
    <w:rsid w:val="00D02B3D"/>
    <w:rsid w:val="00D037B0"/>
    <w:rsid w:val="00D03CCF"/>
    <w:rsid w:val="00D03F7E"/>
    <w:rsid w:val="00D04642"/>
    <w:rsid w:val="00D047FE"/>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2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64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2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3D"/>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217"/>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0C"/>
    <w:rsid w:val="00DF3DDF"/>
    <w:rsid w:val="00DF4D30"/>
    <w:rsid w:val="00DF5388"/>
    <w:rsid w:val="00DF5705"/>
    <w:rsid w:val="00DF58E2"/>
    <w:rsid w:val="00DF6558"/>
    <w:rsid w:val="00DF690E"/>
    <w:rsid w:val="00DF6A09"/>
    <w:rsid w:val="00DF6C8C"/>
    <w:rsid w:val="00DF75AC"/>
    <w:rsid w:val="00DF7D38"/>
    <w:rsid w:val="00DF7FC3"/>
    <w:rsid w:val="00E0129D"/>
    <w:rsid w:val="00E0152E"/>
    <w:rsid w:val="00E01599"/>
    <w:rsid w:val="00E0179C"/>
    <w:rsid w:val="00E02773"/>
    <w:rsid w:val="00E0288C"/>
    <w:rsid w:val="00E02E87"/>
    <w:rsid w:val="00E042BB"/>
    <w:rsid w:val="00E04697"/>
    <w:rsid w:val="00E04919"/>
    <w:rsid w:val="00E05E2D"/>
    <w:rsid w:val="00E069E3"/>
    <w:rsid w:val="00E06CA0"/>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83"/>
    <w:rsid w:val="00E2216E"/>
    <w:rsid w:val="00E2272C"/>
    <w:rsid w:val="00E22FEC"/>
    <w:rsid w:val="00E23403"/>
    <w:rsid w:val="00E24790"/>
    <w:rsid w:val="00E24B5E"/>
    <w:rsid w:val="00E24BA1"/>
    <w:rsid w:val="00E2520F"/>
    <w:rsid w:val="00E2534F"/>
    <w:rsid w:val="00E25584"/>
    <w:rsid w:val="00E25A55"/>
    <w:rsid w:val="00E25B02"/>
    <w:rsid w:val="00E25CFD"/>
    <w:rsid w:val="00E25D98"/>
    <w:rsid w:val="00E25E03"/>
    <w:rsid w:val="00E262E0"/>
    <w:rsid w:val="00E2694C"/>
    <w:rsid w:val="00E270AB"/>
    <w:rsid w:val="00E27A96"/>
    <w:rsid w:val="00E30759"/>
    <w:rsid w:val="00E30A51"/>
    <w:rsid w:val="00E30EE4"/>
    <w:rsid w:val="00E30F82"/>
    <w:rsid w:val="00E311CA"/>
    <w:rsid w:val="00E32664"/>
    <w:rsid w:val="00E32C8E"/>
    <w:rsid w:val="00E33261"/>
    <w:rsid w:val="00E345D2"/>
    <w:rsid w:val="00E347D3"/>
    <w:rsid w:val="00E3519A"/>
    <w:rsid w:val="00E355F1"/>
    <w:rsid w:val="00E3566E"/>
    <w:rsid w:val="00E3567D"/>
    <w:rsid w:val="00E357B2"/>
    <w:rsid w:val="00E35F01"/>
    <w:rsid w:val="00E365AF"/>
    <w:rsid w:val="00E375BF"/>
    <w:rsid w:val="00E3782C"/>
    <w:rsid w:val="00E379D2"/>
    <w:rsid w:val="00E37A98"/>
    <w:rsid w:val="00E40D42"/>
    <w:rsid w:val="00E41326"/>
    <w:rsid w:val="00E41B4B"/>
    <w:rsid w:val="00E42587"/>
    <w:rsid w:val="00E42A6B"/>
    <w:rsid w:val="00E42AB8"/>
    <w:rsid w:val="00E42B7C"/>
    <w:rsid w:val="00E43E42"/>
    <w:rsid w:val="00E43FBD"/>
    <w:rsid w:val="00E448B7"/>
    <w:rsid w:val="00E50268"/>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D00"/>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B8"/>
    <w:rsid w:val="00E97C7F"/>
    <w:rsid w:val="00EA001C"/>
    <w:rsid w:val="00EA0CD1"/>
    <w:rsid w:val="00EA100E"/>
    <w:rsid w:val="00EA141A"/>
    <w:rsid w:val="00EA1790"/>
    <w:rsid w:val="00EA256A"/>
    <w:rsid w:val="00EA4193"/>
    <w:rsid w:val="00EA4970"/>
    <w:rsid w:val="00EA4E23"/>
    <w:rsid w:val="00EA56A6"/>
    <w:rsid w:val="00EA6189"/>
    <w:rsid w:val="00EA6573"/>
    <w:rsid w:val="00EA6D1E"/>
    <w:rsid w:val="00EA6E8F"/>
    <w:rsid w:val="00EA6F5B"/>
    <w:rsid w:val="00EA7102"/>
    <w:rsid w:val="00EA76DD"/>
    <w:rsid w:val="00EB01C2"/>
    <w:rsid w:val="00EB03BA"/>
    <w:rsid w:val="00EB0868"/>
    <w:rsid w:val="00EB0C5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1F"/>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41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10A"/>
    <w:rsid w:val="00EF22B7"/>
    <w:rsid w:val="00EF2C7C"/>
    <w:rsid w:val="00EF393F"/>
    <w:rsid w:val="00EF460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DF3"/>
    <w:rsid w:val="00F05F84"/>
    <w:rsid w:val="00F065D6"/>
    <w:rsid w:val="00F07198"/>
    <w:rsid w:val="00F07575"/>
    <w:rsid w:val="00F0779F"/>
    <w:rsid w:val="00F077DF"/>
    <w:rsid w:val="00F10283"/>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1F"/>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3C37"/>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ED"/>
    <w:rsid w:val="00F80B9A"/>
    <w:rsid w:val="00F817C3"/>
    <w:rsid w:val="00F81F56"/>
    <w:rsid w:val="00F82282"/>
    <w:rsid w:val="00F82324"/>
    <w:rsid w:val="00F83041"/>
    <w:rsid w:val="00F83398"/>
    <w:rsid w:val="00F835DF"/>
    <w:rsid w:val="00F84093"/>
    <w:rsid w:val="00F85285"/>
    <w:rsid w:val="00F85EE3"/>
    <w:rsid w:val="00F86AF6"/>
    <w:rsid w:val="00F86F43"/>
    <w:rsid w:val="00F872FC"/>
    <w:rsid w:val="00F87A0F"/>
    <w:rsid w:val="00F87CD9"/>
    <w:rsid w:val="00F87DF1"/>
    <w:rsid w:val="00F9024D"/>
    <w:rsid w:val="00F914B7"/>
    <w:rsid w:val="00F929A5"/>
    <w:rsid w:val="00F929B7"/>
    <w:rsid w:val="00F92FF4"/>
    <w:rsid w:val="00F93172"/>
    <w:rsid w:val="00F9327D"/>
    <w:rsid w:val="00F94AFD"/>
    <w:rsid w:val="00F94D71"/>
    <w:rsid w:val="00F952BE"/>
    <w:rsid w:val="00F953B3"/>
    <w:rsid w:val="00F9566B"/>
    <w:rsid w:val="00F9576C"/>
    <w:rsid w:val="00F9626B"/>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C0"/>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84"/>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B4A56"/>
    <w:pPr>
      <w:numPr>
        <w:numId w:val="10"/>
      </w:numPr>
      <w:tabs>
        <w:tab w:val="left" w:pos="567"/>
        <w:tab w:val="right" w:leader="dot" w:pos="9962"/>
      </w:tabs>
      <w:spacing w:after="0"/>
      <w:ind w:left="0"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9371</Words>
  <Characters>5342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6</cp:revision>
  <cp:lastPrinted>2024-11-14T08:08:00Z</cp:lastPrinted>
  <dcterms:created xsi:type="dcterms:W3CDTF">2026-03-30T13:04:00Z</dcterms:created>
  <dcterms:modified xsi:type="dcterms:W3CDTF">2026-04-01T08:48:00Z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