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108" w:type="dxa"/>
        <w:tblLayout w:type="fixed"/>
        <w:tblLook w:val="0000" w:firstRow="0" w:lastRow="0" w:firstColumn="0" w:lastColumn="0" w:noHBand="0" w:noVBand="0"/>
      </w:tblPr>
      <w:tblGrid>
        <w:gridCol w:w="5898"/>
        <w:gridCol w:w="1662"/>
        <w:gridCol w:w="1980"/>
      </w:tblGrid>
      <w:tr w:rsidR="00FE3849" w:rsidRPr="00427057" w14:paraId="581B0324" w14:textId="77777777" w:rsidTr="3F63CA89">
        <w:trPr>
          <w:cantSplit/>
          <w:trHeight w:val="421"/>
        </w:trPr>
        <w:tc>
          <w:tcPr>
            <w:tcW w:w="5898" w:type="dxa"/>
            <w:tcMar>
              <w:top w:w="0" w:type="dxa"/>
              <w:left w:w="56" w:type="dxa"/>
              <w:bottom w:w="0" w:type="dxa"/>
              <w:right w:w="56" w:type="dxa"/>
            </w:tcMar>
          </w:tcPr>
          <w:p w14:paraId="6728A083" w14:textId="11C85A15" w:rsidR="773BF8CE" w:rsidRPr="00427057" w:rsidRDefault="773BF8CE" w:rsidP="3F63CA89">
            <w:pPr>
              <w:ind w:left="-56"/>
              <w:rPr>
                <w:rFonts w:asciiTheme="minorHAnsi" w:hAnsiTheme="minorHAnsi" w:cstheme="minorHAnsi"/>
                <w:sz w:val="22"/>
                <w:szCs w:val="22"/>
                <w:lang w:val="lt-LT"/>
              </w:rPr>
            </w:pPr>
            <w:r w:rsidRPr="00427057">
              <w:rPr>
                <w:rFonts w:asciiTheme="minorHAnsi" w:hAnsiTheme="minorHAnsi" w:cstheme="minorHAnsi"/>
                <w:b/>
                <w:bCs/>
                <w:sz w:val="22"/>
                <w:szCs w:val="22"/>
                <w:lang w:val="lt-LT"/>
              </w:rPr>
              <w:t>Suinteresuotiems asmenimis</w:t>
            </w:r>
          </w:p>
          <w:p w14:paraId="312E8CAF" w14:textId="77777777" w:rsidR="000355F8" w:rsidRPr="00427057" w:rsidRDefault="000355F8" w:rsidP="0017335B">
            <w:pPr>
              <w:ind w:left="-56"/>
              <w:rPr>
                <w:rFonts w:asciiTheme="minorHAnsi" w:hAnsiTheme="minorHAnsi" w:cstheme="minorHAnsi"/>
                <w:b/>
                <w:sz w:val="22"/>
                <w:szCs w:val="22"/>
                <w:lang w:val="lt-LT"/>
              </w:rPr>
            </w:pPr>
          </w:p>
          <w:p w14:paraId="61D7DBA1" w14:textId="77777777" w:rsidR="000355F8" w:rsidRPr="00427057" w:rsidRDefault="000355F8" w:rsidP="0017335B">
            <w:pPr>
              <w:ind w:left="-56"/>
              <w:rPr>
                <w:rFonts w:asciiTheme="minorHAnsi" w:hAnsiTheme="minorHAnsi" w:cstheme="minorHAnsi"/>
                <w:b/>
                <w:sz w:val="22"/>
                <w:szCs w:val="22"/>
                <w:lang w:val="lt-LT"/>
              </w:rPr>
            </w:pPr>
          </w:p>
        </w:tc>
        <w:tc>
          <w:tcPr>
            <w:tcW w:w="1662" w:type="dxa"/>
            <w:tcMar>
              <w:top w:w="0" w:type="dxa"/>
              <w:left w:w="56" w:type="dxa"/>
              <w:bottom w:w="0" w:type="dxa"/>
              <w:right w:w="56" w:type="dxa"/>
            </w:tcMar>
          </w:tcPr>
          <w:p w14:paraId="3111A953" w14:textId="77777777" w:rsidR="000355F8" w:rsidRPr="00427057" w:rsidRDefault="000355F8" w:rsidP="000355F8">
            <w:pPr>
              <w:rPr>
                <w:rFonts w:asciiTheme="minorHAnsi" w:hAnsiTheme="minorHAnsi" w:cstheme="minorHAnsi"/>
                <w:sz w:val="22"/>
                <w:szCs w:val="22"/>
                <w:lang w:val="lt-LT"/>
              </w:rPr>
            </w:pPr>
          </w:p>
        </w:tc>
        <w:tc>
          <w:tcPr>
            <w:tcW w:w="1980" w:type="dxa"/>
            <w:tcMar>
              <w:top w:w="0" w:type="dxa"/>
              <w:left w:w="56" w:type="dxa"/>
              <w:bottom w:w="0" w:type="dxa"/>
              <w:right w:w="56" w:type="dxa"/>
            </w:tcMar>
          </w:tcPr>
          <w:p w14:paraId="0D9995F8" w14:textId="77777777" w:rsidR="000355F8" w:rsidRPr="00427057" w:rsidRDefault="000355F8" w:rsidP="000355F8">
            <w:pPr>
              <w:rPr>
                <w:rFonts w:asciiTheme="minorHAnsi" w:hAnsiTheme="minorHAnsi" w:cstheme="minorHAnsi"/>
                <w:sz w:val="22"/>
                <w:szCs w:val="22"/>
                <w:lang w:val="lt-LT"/>
              </w:rPr>
            </w:pPr>
          </w:p>
        </w:tc>
      </w:tr>
      <w:tr w:rsidR="00290520" w:rsidRPr="00427057" w14:paraId="24D18A1D" w14:textId="77777777" w:rsidTr="3F63CA89">
        <w:trPr>
          <w:cantSplit/>
          <w:trHeight w:val="881"/>
        </w:trPr>
        <w:tc>
          <w:tcPr>
            <w:tcW w:w="9540" w:type="dxa"/>
            <w:gridSpan w:val="3"/>
            <w:tcMar>
              <w:top w:w="0" w:type="dxa"/>
              <w:left w:w="56" w:type="dxa"/>
              <w:bottom w:w="0" w:type="dxa"/>
              <w:right w:w="56" w:type="dxa"/>
            </w:tcMar>
          </w:tcPr>
          <w:p w14:paraId="2F2C0D55" w14:textId="5913D10D" w:rsidR="00290520" w:rsidRPr="00427057" w:rsidRDefault="00290520" w:rsidP="007E3EBF">
            <w:pPr>
              <w:ind w:left="-56"/>
              <w:jc w:val="both"/>
              <w:rPr>
                <w:rFonts w:asciiTheme="minorHAnsi" w:hAnsiTheme="minorHAnsi" w:cstheme="minorHAnsi"/>
                <w:sz w:val="22"/>
                <w:szCs w:val="22"/>
                <w:lang w:val="lt-LT"/>
              </w:rPr>
            </w:pPr>
            <w:r w:rsidRPr="00427057">
              <w:rPr>
                <w:rFonts w:asciiTheme="minorHAnsi" w:hAnsiTheme="minorHAnsi" w:cstheme="minorHAnsi"/>
                <w:b/>
                <w:bCs/>
                <w:sz w:val="22"/>
                <w:szCs w:val="22"/>
                <w:lang w:val="lt-LT"/>
              </w:rPr>
              <w:t xml:space="preserve">KVIETIMAS DALYVAUTI IŠANKSTINĖJE (RINKOS) KONSULTACIJOJE </w:t>
            </w:r>
          </w:p>
          <w:p w14:paraId="1AE6D6F7" w14:textId="77777777" w:rsidR="00290520" w:rsidRPr="00427057" w:rsidRDefault="00290520" w:rsidP="000355F8">
            <w:pPr>
              <w:rPr>
                <w:rFonts w:asciiTheme="minorHAnsi" w:hAnsiTheme="minorHAnsi" w:cstheme="minorHAnsi"/>
                <w:sz w:val="22"/>
                <w:szCs w:val="22"/>
                <w:lang w:val="lt-LT"/>
              </w:rPr>
            </w:pPr>
          </w:p>
        </w:tc>
      </w:tr>
    </w:tbl>
    <w:p w14:paraId="4D0B2096" w14:textId="0F69F546" w:rsidR="00860B3D" w:rsidRPr="00427057" w:rsidRDefault="001D7FA3" w:rsidP="007E3EBF">
      <w:pPr>
        <w:tabs>
          <w:tab w:val="left" w:pos="1701"/>
        </w:tabs>
        <w:jc w:val="both"/>
        <w:rPr>
          <w:rFonts w:asciiTheme="minorHAnsi" w:hAnsiTheme="minorHAnsi" w:cstheme="minorHAnsi"/>
          <w:sz w:val="22"/>
          <w:szCs w:val="22"/>
          <w:lang w:val="lt-LT"/>
        </w:rPr>
      </w:pPr>
      <w:r w:rsidRPr="00427057">
        <w:rPr>
          <w:rFonts w:asciiTheme="minorHAnsi" w:hAnsiTheme="minorHAnsi" w:cstheme="minorHAnsi"/>
          <w:sz w:val="22"/>
          <w:szCs w:val="22"/>
          <w:lang w:val="lt-LT"/>
        </w:rPr>
        <w:t xml:space="preserve">VĮ Ignalinos atominė elektrinė </w:t>
      </w:r>
      <w:r w:rsidR="0021175D" w:rsidRPr="00427057">
        <w:rPr>
          <w:rFonts w:asciiTheme="minorHAnsi" w:hAnsiTheme="minorHAnsi" w:cstheme="minorHAnsi"/>
          <w:sz w:val="22"/>
          <w:szCs w:val="22"/>
          <w:lang w:val="lt-LT"/>
        </w:rPr>
        <w:t xml:space="preserve">(toliau – </w:t>
      </w:r>
      <w:r w:rsidRPr="00427057">
        <w:rPr>
          <w:rFonts w:asciiTheme="minorHAnsi" w:hAnsiTheme="minorHAnsi" w:cstheme="minorHAnsi"/>
          <w:sz w:val="22"/>
          <w:szCs w:val="22"/>
          <w:lang w:val="lt-LT"/>
        </w:rPr>
        <w:t>IAE</w:t>
      </w:r>
      <w:r w:rsidR="00472B76" w:rsidRPr="00427057">
        <w:rPr>
          <w:rFonts w:asciiTheme="minorHAnsi" w:hAnsiTheme="minorHAnsi" w:cstheme="minorHAnsi"/>
          <w:sz w:val="22"/>
          <w:szCs w:val="22"/>
          <w:lang w:val="lt-LT"/>
        </w:rPr>
        <w:t xml:space="preserve"> arba ALTRA</w:t>
      </w:r>
      <w:r w:rsidR="0021175D" w:rsidRPr="00427057">
        <w:rPr>
          <w:rFonts w:asciiTheme="minorHAnsi" w:hAnsiTheme="minorHAnsi" w:cstheme="minorHAnsi"/>
          <w:sz w:val="22"/>
          <w:szCs w:val="22"/>
          <w:lang w:val="lt-LT"/>
        </w:rPr>
        <w:t>)</w:t>
      </w:r>
      <w:r w:rsidR="31D7D957" w:rsidRPr="00427057">
        <w:rPr>
          <w:rFonts w:asciiTheme="minorHAnsi" w:hAnsiTheme="minorHAnsi" w:cstheme="minorHAnsi"/>
          <w:sz w:val="22"/>
          <w:szCs w:val="22"/>
          <w:lang w:val="lt-LT"/>
        </w:rPr>
        <w:t>, siekda</w:t>
      </w:r>
      <w:r w:rsidR="765F22CA" w:rsidRPr="00427057">
        <w:rPr>
          <w:rFonts w:asciiTheme="minorHAnsi" w:hAnsiTheme="minorHAnsi" w:cstheme="minorHAnsi"/>
          <w:sz w:val="22"/>
          <w:szCs w:val="22"/>
          <w:lang w:val="lt-LT"/>
        </w:rPr>
        <w:t>ma</w:t>
      </w:r>
      <w:r w:rsidR="31D7D957" w:rsidRPr="00427057">
        <w:rPr>
          <w:rFonts w:asciiTheme="minorHAnsi" w:hAnsiTheme="minorHAnsi" w:cstheme="minorHAnsi"/>
          <w:sz w:val="22"/>
          <w:szCs w:val="22"/>
          <w:lang w:val="lt-LT"/>
        </w:rPr>
        <w:t xml:space="preserve"> tinkamai pasirengti numatomam </w:t>
      </w:r>
      <w:r w:rsidR="004404C0" w:rsidRPr="00427057">
        <w:rPr>
          <w:rFonts w:asciiTheme="minorHAnsi" w:hAnsiTheme="minorHAnsi" w:cstheme="minorHAnsi"/>
          <w:sz w:val="22"/>
          <w:szCs w:val="22"/>
          <w:lang w:val="lt-LT"/>
        </w:rPr>
        <w:t xml:space="preserve">pirkimui </w:t>
      </w:r>
      <w:r w:rsidR="007E3EBF" w:rsidRPr="00427057">
        <w:rPr>
          <w:rFonts w:asciiTheme="minorHAnsi" w:hAnsiTheme="minorHAnsi" w:cstheme="minorHAnsi"/>
          <w:sz w:val="22"/>
          <w:szCs w:val="22"/>
          <w:lang w:val="lt-LT"/>
        </w:rPr>
        <w:t>„G</w:t>
      </w:r>
      <w:r w:rsidR="007E3EBF" w:rsidRPr="00427057">
        <w:rPr>
          <w:rFonts w:asciiTheme="minorHAnsi" w:hAnsiTheme="minorHAnsi" w:cstheme="minorHAnsi"/>
          <w:color w:val="201F1E"/>
          <w:sz w:val="22"/>
          <w:szCs w:val="22"/>
          <w:shd w:val="clear" w:color="auto" w:fill="FFFFFF"/>
          <w:lang w:val="lt-LT"/>
        </w:rPr>
        <w:t>eologinių sąlygų tyrimų gręžiniais</w:t>
      </w:r>
      <w:r w:rsidR="007E3EBF" w:rsidRPr="00427057">
        <w:rPr>
          <w:rFonts w:asciiTheme="minorHAnsi" w:hAnsiTheme="minorHAnsi" w:cstheme="minorHAnsi"/>
          <w:iCs/>
          <w:sz w:val="22"/>
          <w:szCs w:val="22"/>
          <w:lang w:val="lt-LT"/>
        </w:rPr>
        <w:t xml:space="preserve"> paslaugos</w:t>
      </w:r>
      <w:r w:rsidRPr="00427057">
        <w:rPr>
          <w:rFonts w:asciiTheme="minorHAnsi" w:hAnsiTheme="minorHAnsi" w:cstheme="minorHAnsi"/>
          <w:sz w:val="22"/>
          <w:szCs w:val="22"/>
          <w:lang w:val="lt-LT"/>
        </w:rPr>
        <w:t xml:space="preserve">” </w:t>
      </w:r>
      <w:r w:rsidR="00E77B0F" w:rsidRPr="00427057">
        <w:rPr>
          <w:rFonts w:asciiTheme="minorHAnsi" w:hAnsiTheme="minorHAnsi" w:cstheme="minorHAnsi"/>
          <w:sz w:val="22"/>
          <w:szCs w:val="22"/>
          <w:lang w:val="lt-LT"/>
        </w:rPr>
        <w:t xml:space="preserve">(toliau – </w:t>
      </w:r>
      <w:r w:rsidR="00E77B0F" w:rsidRPr="00427057">
        <w:rPr>
          <w:rFonts w:asciiTheme="minorHAnsi" w:hAnsiTheme="minorHAnsi" w:cstheme="minorHAnsi"/>
          <w:b/>
          <w:bCs/>
          <w:sz w:val="22"/>
          <w:szCs w:val="22"/>
          <w:lang w:val="lt-LT"/>
        </w:rPr>
        <w:t>Pirkimas</w:t>
      </w:r>
      <w:r w:rsidR="00E77B0F" w:rsidRPr="00427057">
        <w:rPr>
          <w:rFonts w:asciiTheme="minorHAnsi" w:hAnsiTheme="minorHAnsi" w:cstheme="minorHAnsi"/>
          <w:sz w:val="22"/>
          <w:szCs w:val="22"/>
          <w:lang w:val="lt-LT"/>
        </w:rPr>
        <w:t>)</w:t>
      </w:r>
      <w:r w:rsidR="65B0A5BA" w:rsidRPr="00427057">
        <w:rPr>
          <w:rFonts w:asciiTheme="minorHAnsi" w:hAnsiTheme="minorHAnsi" w:cstheme="minorHAnsi"/>
          <w:sz w:val="22"/>
          <w:szCs w:val="22"/>
          <w:lang w:val="lt-LT"/>
        </w:rPr>
        <w:t>,</w:t>
      </w:r>
      <w:r w:rsidR="00E77B0F" w:rsidRPr="00427057">
        <w:rPr>
          <w:rFonts w:asciiTheme="minorHAnsi" w:hAnsiTheme="minorHAnsi" w:cstheme="minorHAnsi"/>
          <w:sz w:val="22"/>
          <w:szCs w:val="22"/>
          <w:lang w:val="lt-LT"/>
        </w:rPr>
        <w:t xml:space="preserve"> </w:t>
      </w:r>
      <w:r w:rsidR="0021175D" w:rsidRPr="00427057">
        <w:rPr>
          <w:rFonts w:asciiTheme="minorHAnsi" w:hAnsiTheme="minorHAnsi" w:cstheme="minorHAnsi"/>
          <w:sz w:val="22"/>
          <w:szCs w:val="22"/>
          <w:lang w:val="lt-LT"/>
        </w:rPr>
        <w:t>ir vadovaudamasi</w:t>
      </w:r>
      <w:r w:rsidR="00456038" w:rsidRPr="00427057">
        <w:rPr>
          <w:rFonts w:asciiTheme="minorHAnsi" w:hAnsiTheme="minorHAnsi" w:cstheme="minorHAnsi"/>
          <w:sz w:val="22"/>
          <w:szCs w:val="22"/>
          <w:lang w:val="lt-LT"/>
        </w:rPr>
        <w:t xml:space="preserve"> Lietuvos Respublikos viešųjų pirkimų įstatymo (toliau – </w:t>
      </w:r>
      <w:r w:rsidR="00456038" w:rsidRPr="00427057">
        <w:rPr>
          <w:rFonts w:asciiTheme="minorHAnsi" w:hAnsiTheme="minorHAnsi" w:cstheme="minorHAnsi"/>
          <w:b/>
          <w:bCs/>
          <w:sz w:val="22"/>
          <w:szCs w:val="22"/>
          <w:lang w:val="lt-LT"/>
        </w:rPr>
        <w:t>VPĮ</w:t>
      </w:r>
      <w:r w:rsidR="00456038" w:rsidRPr="00427057">
        <w:rPr>
          <w:rFonts w:asciiTheme="minorHAnsi" w:hAnsiTheme="minorHAnsi" w:cstheme="minorHAnsi"/>
          <w:sz w:val="22"/>
          <w:szCs w:val="22"/>
          <w:lang w:val="lt-LT"/>
        </w:rPr>
        <w:t>) 27 straipsnio 1 dalies 1 punktu</w:t>
      </w:r>
      <w:r w:rsidR="0021175D" w:rsidRPr="00427057">
        <w:rPr>
          <w:rFonts w:asciiTheme="minorHAnsi" w:hAnsiTheme="minorHAnsi" w:cstheme="minorHAnsi"/>
          <w:sz w:val="22"/>
          <w:szCs w:val="22"/>
          <w:lang w:val="lt-LT"/>
        </w:rPr>
        <w:t xml:space="preserve">, </w:t>
      </w:r>
      <w:r w:rsidR="7EAF3414" w:rsidRPr="00427057">
        <w:rPr>
          <w:rFonts w:asciiTheme="minorHAnsi" w:hAnsiTheme="minorHAnsi" w:cstheme="minorHAnsi"/>
          <w:sz w:val="22"/>
          <w:szCs w:val="22"/>
          <w:lang w:val="lt-LT"/>
        </w:rPr>
        <w:t>organizuoja rinkos dalyvių konsultaciją.</w:t>
      </w:r>
    </w:p>
    <w:p w14:paraId="717C7C39" w14:textId="77777777" w:rsidR="003237FF" w:rsidRPr="00427057" w:rsidRDefault="003237FF" w:rsidP="3F63CA89">
      <w:pPr>
        <w:tabs>
          <w:tab w:val="num" w:pos="1080"/>
        </w:tabs>
        <w:ind w:firstLine="720"/>
        <w:jc w:val="both"/>
        <w:rPr>
          <w:rFonts w:asciiTheme="minorHAnsi" w:hAnsiTheme="minorHAnsi" w:cstheme="minorHAnsi"/>
          <w:sz w:val="22"/>
          <w:szCs w:val="22"/>
          <w:lang w:val="lt-LT"/>
        </w:rPr>
      </w:pPr>
    </w:p>
    <w:tbl>
      <w:tblPr>
        <w:tblW w:w="0" w:type="auto"/>
        <w:tblLayout w:type="fixed"/>
        <w:tblLook w:val="04A0" w:firstRow="1" w:lastRow="0" w:firstColumn="1" w:lastColumn="0" w:noHBand="0" w:noVBand="1"/>
      </w:tblPr>
      <w:tblGrid>
        <w:gridCol w:w="2520"/>
        <w:gridCol w:w="6975"/>
      </w:tblGrid>
      <w:tr w:rsidR="003237FF" w:rsidRPr="00427057" w14:paraId="33DDAC7F"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29C780A8" w14:textId="77777777" w:rsidR="003237FF" w:rsidRPr="00427057" w:rsidRDefault="003237FF" w:rsidP="000E6CF0">
            <w:pPr>
              <w:rPr>
                <w:rFonts w:asciiTheme="minorHAnsi" w:hAnsiTheme="minorHAnsi" w:cstheme="minorHAnsi"/>
                <w:sz w:val="22"/>
                <w:szCs w:val="22"/>
                <w:lang w:val="lt-LT"/>
              </w:rPr>
            </w:pPr>
            <w:r w:rsidRPr="00427057">
              <w:rPr>
                <w:rFonts w:asciiTheme="minorHAnsi" w:eastAsia="Arial" w:hAnsiTheme="minorHAnsi" w:cstheme="minorHAnsi"/>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59F85D2" w14:textId="2CCD8725" w:rsidR="003237FF" w:rsidRPr="00427057" w:rsidRDefault="001D7FA3" w:rsidP="000E6CF0">
            <w:pPr>
              <w:spacing w:after="120"/>
              <w:jc w:val="both"/>
              <w:rPr>
                <w:rFonts w:asciiTheme="minorHAnsi" w:hAnsiTheme="minorHAnsi" w:cstheme="minorHAnsi"/>
                <w:sz w:val="22"/>
                <w:szCs w:val="22"/>
                <w:lang w:val="lt-LT"/>
              </w:rPr>
            </w:pPr>
            <w:r w:rsidRPr="00427057">
              <w:rPr>
                <w:rFonts w:asciiTheme="minorHAnsi" w:eastAsia="Arial" w:hAnsiTheme="minorHAnsi" w:cstheme="minorHAnsi"/>
                <w:sz w:val="22"/>
                <w:szCs w:val="22"/>
                <w:lang w:val="lt-LT"/>
              </w:rPr>
              <w:t>IAE</w:t>
            </w:r>
            <w:r w:rsidR="003237FF" w:rsidRPr="00427057">
              <w:rPr>
                <w:rFonts w:asciiTheme="minorHAnsi" w:eastAsia="Arial" w:hAnsiTheme="minorHAnsi" w:cstheme="minorHAnsi"/>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003237FF" w:rsidRPr="00427057" w14:paraId="6E11ECC3"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5A2F4A7E" w14:textId="77777777" w:rsidR="003237FF" w:rsidRPr="00427057" w:rsidRDefault="003237FF" w:rsidP="000E6CF0">
            <w:pPr>
              <w:rPr>
                <w:rFonts w:asciiTheme="minorHAnsi" w:hAnsiTheme="minorHAnsi" w:cstheme="minorHAnsi"/>
                <w:sz w:val="22"/>
                <w:szCs w:val="22"/>
                <w:lang w:val="lt-LT"/>
              </w:rPr>
            </w:pPr>
            <w:r w:rsidRPr="00427057">
              <w:rPr>
                <w:rFonts w:asciiTheme="minorHAnsi" w:eastAsia="Arial" w:hAnsiTheme="minorHAnsi" w:cstheme="minorHAnsi"/>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349B31D" w14:textId="77777777" w:rsidR="003237FF" w:rsidRPr="00427057" w:rsidRDefault="003237FF" w:rsidP="000E6CF0">
            <w:pPr>
              <w:tabs>
                <w:tab w:val="left" w:pos="720"/>
              </w:tabs>
              <w:spacing w:line="257" w:lineRule="auto"/>
              <w:jc w:val="both"/>
              <w:rPr>
                <w:rFonts w:asciiTheme="minorHAnsi" w:hAnsiTheme="minorHAnsi" w:cstheme="minorHAnsi"/>
                <w:sz w:val="22"/>
                <w:szCs w:val="22"/>
                <w:lang w:val="lt-LT"/>
              </w:rPr>
            </w:pPr>
            <w:r w:rsidRPr="00427057">
              <w:rPr>
                <w:rFonts w:asciiTheme="minorHAnsi" w:eastAsia="Arial" w:hAnsiTheme="minorHAnsi" w:cstheme="minorHAnsi"/>
                <w:sz w:val="22"/>
                <w:szCs w:val="22"/>
                <w:lang w:val="lt-LT"/>
              </w:rPr>
              <w:t xml:space="preserve">1. Konsultacija vykdoma Centrinės viešųjų pirkimų informacinės sistemos (toliau – </w:t>
            </w:r>
            <w:r w:rsidRPr="00427057">
              <w:rPr>
                <w:rFonts w:asciiTheme="minorHAnsi" w:eastAsia="Arial" w:hAnsiTheme="minorHAnsi" w:cstheme="minorHAnsi"/>
                <w:b/>
                <w:bCs/>
                <w:sz w:val="22"/>
                <w:szCs w:val="22"/>
                <w:lang w:val="lt-LT"/>
              </w:rPr>
              <w:t>CVP IS</w:t>
            </w:r>
            <w:r w:rsidRPr="00427057">
              <w:rPr>
                <w:rFonts w:asciiTheme="minorHAnsi" w:eastAsia="Arial" w:hAnsiTheme="minorHAnsi" w:cstheme="minorHAnsi"/>
                <w:sz w:val="22"/>
                <w:szCs w:val="22"/>
                <w:lang w:val="lt-LT"/>
              </w:rPr>
              <w:t xml:space="preserve">) priemonėmis prašant atsakyti į klausimus (jei teikiama), pateikti įžvalgas, siūlymus ir rekomendacijas dėl pateiktos informacijos. </w:t>
            </w:r>
          </w:p>
          <w:p w14:paraId="1D695C98" w14:textId="77777777" w:rsidR="003237FF" w:rsidRPr="00427057" w:rsidRDefault="003237FF" w:rsidP="000E6CF0">
            <w:pPr>
              <w:tabs>
                <w:tab w:val="left" w:pos="720"/>
              </w:tabs>
              <w:jc w:val="both"/>
              <w:rPr>
                <w:rFonts w:asciiTheme="minorHAnsi" w:eastAsia="Arial" w:hAnsiTheme="minorHAnsi" w:cstheme="minorHAnsi"/>
                <w:sz w:val="22"/>
                <w:szCs w:val="22"/>
                <w:lang w:val="lt-LT"/>
              </w:rPr>
            </w:pPr>
            <w:r w:rsidRPr="00427057">
              <w:rPr>
                <w:rFonts w:asciiTheme="minorHAnsi" w:eastAsia="Arial" w:hAnsiTheme="minorHAnsi" w:cstheme="minorHAnsi"/>
                <w:sz w:val="22"/>
                <w:szCs w:val="22"/>
                <w:lang w:val="lt-LT"/>
              </w:rPr>
              <w:t xml:space="preserve">2. Įvertinus tiekėjų siūlymus/atsakymus/įžvalgas, esant poreikiui, gali būti papildomai vykdoma telekonferencija / gyvas susitikimas su rinkos dalyviais (toliau – </w:t>
            </w:r>
            <w:r w:rsidRPr="00427057">
              <w:rPr>
                <w:rFonts w:asciiTheme="minorHAnsi" w:eastAsia="Arial" w:hAnsiTheme="minorHAnsi" w:cstheme="minorHAnsi"/>
                <w:b/>
                <w:bCs/>
                <w:sz w:val="22"/>
                <w:szCs w:val="22"/>
                <w:lang w:val="lt-LT"/>
              </w:rPr>
              <w:t>Susitikimas</w:t>
            </w:r>
            <w:r w:rsidRPr="00427057">
              <w:rPr>
                <w:rFonts w:asciiTheme="minorHAnsi" w:eastAsia="Arial" w:hAnsiTheme="minorHAnsi" w:cstheme="minorHAnsi"/>
                <w:sz w:val="22"/>
                <w:szCs w:val="22"/>
                <w:lang w:val="lt-LT"/>
              </w:rPr>
              <w:t xml:space="preserve">). Apie Susitikimo organizavimą ir su juo susijusias aplinkybes informuosime atskiru pranešimu.  </w:t>
            </w:r>
          </w:p>
        </w:tc>
      </w:tr>
      <w:tr w:rsidR="003237FF" w:rsidRPr="00427057" w14:paraId="172DD2F3"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0B4E1DC" w14:textId="77777777" w:rsidR="003237FF" w:rsidRPr="00427057" w:rsidRDefault="003237FF" w:rsidP="000E6CF0">
            <w:pPr>
              <w:rPr>
                <w:rFonts w:asciiTheme="minorHAnsi" w:hAnsiTheme="minorHAnsi" w:cstheme="minorHAnsi"/>
                <w:sz w:val="22"/>
                <w:szCs w:val="22"/>
                <w:lang w:val="lt-LT"/>
              </w:rPr>
            </w:pPr>
            <w:r w:rsidRPr="00427057">
              <w:rPr>
                <w:rFonts w:asciiTheme="minorHAnsi" w:eastAsia="Arial" w:hAnsiTheme="minorHAnsi" w:cstheme="minorHAnsi"/>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64999D9" w14:textId="37C9FC37" w:rsidR="003237FF" w:rsidRPr="00427057" w:rsidRDefault="001D7FA3" w:rsidP="000E6CF0">
            <w:pPr>
              <w:tabs>
                <w:tab w:val="left" w:pos="720"/>
              </w:tabs>
              <w:spacing w:line="257" w:lineRule="auto"/>
              <w:jc w:val="both"/>
              <w:rPr>
                <w:rFonts w:asciiTheme="minorHAnsi" w:hAnsiTheme="minorHAnsi" w:cstheme="minorHAnsi"/>
                <w:sz w:val="22"/>
                <w:szCs w:val="22"/>
                <w:lang w:val="lt-LT"/>
              </w:rPr>
            </w:pPr>
            <w:r w:rsidRPr="00427057">
              <w:rPr>
                <w:rFonts w:asciiTheme="minorHAnsi" w:eastAsia="Arial" w:hAnsiTheme="minorHAnsi" w:cstheme="minorHAnsi"/>
                <w:sz w:val="22"/>
                <w:szCs w:val="22"/>
                <w:lang w:val="lt-LT"/>
              </w:rPr>
              <w:t>IAE</w:t>
            </w:r>
            <w:r w:rsidR="003237FF" w:rsidRPr="00427057">
              <w:rPr>
                <w:rFonts w:asciiTheme="minorHAnsi" w:eastAsia="Arial" w:hAnsiTheme="minorHAnsi" w:cstheme="minorHAnsi"/>
                <w:sz w:val="22"/>
                <w:szCs w:val="22"/>
                <w:lang w:val="lt-LT"/>
              </w:rPr>
              <w:t xml:space="preserve"> prašo rinkos dalyvių teikti konkrečius siūlymus ir pateikti savo siūlymų pagrindimus.</w:t>
            </w:r>
          </w:p>
          <w:p w14:paraId="00A00D60" w14:textId="33CC5C04" w:rsidR="003237FF" w:rsidRPr="00427057" w:rsidRDefault="003237FF" w:rsidP="000E6CF0">
            <w:pPr>
              <w:tabs>
                <w:tab w:val="left" w:pos="720"/>
              </w:tabs>
              <w:spacing w:line="257" w:lineRule="auto"/>
              <w:jc w:val="both"/>
              <w:rPr>
                <w:rFonts w:asciiTheme="minorHAnsi" w:hAnsiTheme="minorHAnsi" w:cstheme="minorHAnsi"/>
                <w:sz w:val="22"/>
                <w:szCs w:val="22"/>
                <w:lang w:val="lt-LT"/>
              </w:rPr>
            </w:pPr>
            <w:r w:rsidRPr="00427057">
              <w:rPr>
                <w:rFonts w:asciiTheme="minorHAnsi" w:eastAsia="Arial" w:hAnsiTheme="minorHAnsi" w:cstheme="minorHAnsi"/>
                <w:sz w:val="22"/>
                <w:szCs w:val="22"/>
                <w:lang w:val="lt-LT"/>
              </w:rPr>
              <w:t xml:space="preserve">Rinkos dalyviai kviečiami klausimus teikti užpildant priedą Nr. </w:t>
            </w:r>
            <w:r w:rsidR="007E3EBF" w:rsidRPr="00427057">
              <w:rPr>
                <w:rFonts w:asciiTheme="minorHAnsi" w:eastAsia="Arial" w:hAnsiTheme="minorHAnsi" w:cstheme="minorHAnsi"/>
                <w:sz w:val="22"/>
                <w:szCs w:val="22"/>
                <w:lang w:val="lt-LT"/>
              </w:rPr>
              <w:t>1</w:t>
            </w:r>
          </w:p>
        </w:tc>
      </w:tr>
      <w:tr w:rsidR="003237FF" w:rsidRPr="00427057" w14:paraId="60CA1D0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54027B29" w14:textId="77777777" w:rsidR="003237FF" w:rsidRPr="00427057" w:rsidRDefault="003237FF" w:rsidP="000E6CF0">
            <w:pPr>
              <w:rPr>
                <w:rFonts w:asciiTheme="minorHAnsi" w:hAnsiTheme="minorHAnsi" w:cstheme="minorHAnsi"/>
                <w:sz w:val="22"/>
                <w:szCs w:val="22"/>
                <w:lang w:val="lt-LT"/>
              </w:rPr>
            </w:pPr>
            <w:r w:rsidRPr="00427057">
              <w:rPr>
                <w:rFonts w:asciiTheme="minorHAnsi" w:eastAsia="Arial" w:hAnsiTheme="minorHAnsi" w:cstheme="minorHAnsi"/>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E3BB2CA" w14:textId="2B765311" w:rsidR="003237FF" w:rsidRPr="00427057" w:rsidRDefault="003237FF" w:rsidP="000E6CF0">
            <w:pPr>
              <w:tabs>
                <w:tab w:val="left" w:pos="720"/>
              </w:tabs>
              <w:spacing w:line="257" w:lineRule="auto"/>
              <w:jc w:val="both"/>
              <w:rPr>
                <w:rFonts w:asciiTheme="minorHAnsi" w:hAnsiTheme="minorHAnsi" w:cstheme="minorHAnsi"/>
                <w:sz w:val="22"/>
                <w:szCs w:val="22"/>
                <w:lang w:val="lt-LT"/>
              </w:rPr>
            </w:pPr>
            <w:r w:rsidRPr="00427057">
              <w:rPr>
                <w:rFonts w:asciiTheme="minorHAnsi" w:eastAsia="Arial" w:hAnsiTheme="minorHAnsi" w:cstheme="minorHAnsi"/>
                <w:sz w:val="22"/>
                <w:szCs w:val="22"/>
                <w:lang w:val="lt-LT"/>
              </w:rPr>
              <w:t xml:space="preserve">Tiekėjai prašomi ne vėliau kaip iki </w:t>
            </w:r>
            <w:r w:rsidRPr="00427057">
              <w:rPr>
                <w:rFonts w:asciiTheme="minorHAnsi" w:eastAsia="Arial" w:hAnsiTheme="minorHAnsi" w:cstheme="minorHAnsi"/>
                <w:b/>
                <w:bCs/>
                <w:sz w:val="22"/>
                <w:szCs w:val="22"/>
                <w:lang w:val="lt-LT"/>
              </w:rPr>
              <w:t>202</w:t>
            </w:r>
            <w:r w:rsidR="007E3EBF" w:rsidRPr="00427057">
              <w:rPr>
                <w:rFonts w:asciiTheme="minorHAnsi" w:eastAsia="Arial" w:hAnsiTheme="minorHAnsi" w:cstheme="minorHAnsi"/>
                <w:b/>
                <w:bCs/>
                <w:sz w:val="22"/>
                <w:szCs w:val="22"/>
                <w:lang w:val="lt-LT"/>
              </w:rPr>
              <w:t>6</w:t>
            </w:r>
            <w:r w:rsidRPr="00427057">
              <w:rPr>
                <w:rFonts w:asciiTheme="minorHAnsi" w:eastAsia="Arial" w:hAnsiTheme="minorHAnsi" w:cstheme="minorHAnsi"/>
                <w:b/>
                <w:bCs/>
                <w:sz w:val="22"/>
                <w:szCs w:val="22"/>
                <w:lang w:val="lt-LT"/>
              </w:rPr>
              <w:t>-</w:t>
            </w:r>
            <w:r w:rsidR="007E3EBF" w:rsidRPr="00427057">
              <w:rPr>
                <w:rFonts w:asciiTheme="minorHAnsi" w:eastAsia="Arial" w:hAnsiTheme="minorHAnsi" w:cstheme="minorHAnsi"/>
                <w:b/>
                <w:bCs/>
                <w:sz w:val="22"/>
                <w:szCs w:val="22"/>
                <w:lang w:val="lt-LT"/>
              </w:rPr>
              <w:t>0</w:t>
            </w:r>
            <w:r w:rsidR="00E048A6" w:rsidRPr="00427057">
              <w:rPr>
                <w:rFonts w:asciiTheme="minorHAnsi" w:eastAsia="Arial" w:hAnsiTheme="minorHAnsi" w:cstheme="minorHAnsi"/>
                <w:b/>
                <w:bCs/>
                <w:sz w:val="22"/>
                <w:szCs w:val="22"/>
                <w:lang w:val="lt-LT"/>
              </w:rPr>
              <w:t>4</w:t>
            </w:r>
            <w:r w:rsidR="00BB6764" w:rsidRPr="00427057">
              <w:rPr>
                <w:rFonts w:asciiTheme="minorHAnsi" w:eastAsia="Arial" w:hAnsiTheme="minorHAnsi" w:cstheme="minorHAnsi"/>
                <w:b/>
                <w:bCs/>
                <w:sz w:val="22"/>
                <w:szCs w:val="22"/>
                <w:lang w:val="lt-LT"/>
              </w:rPr>
              <w:t>-</w:t>
            </w:r>
            <w:r w:rsidR="007E3EBF" w:rsidRPr="00427057">
              <w:rPr>
                <w:rFonts w:asciiTheme="minorHAnsi" w:eastAsia="Arial" w:hAnsiTheme="minorHAnsi" w:cstheme="minorHAnsi"/>
                <w:b/>
                <w:bCs/>
                <w:sz w:val="22"/>
                <w:szCs w:val="22"/>
                <w:lang w:val="lt-LT"/>
              </w:rPr>
              <w:t>1</w:t>
            </w:r>
            <w:r w:rsidR="00E048A6" w:rsidRPr="00427057">
              <w:rPr>
                <w:rFonts w:asciiTheme="minorHAnsi" w:eastAsia="Arial" w:hAnsiTheme="minorHAnsi" w:cstheme="minorHAnsi"/>
                <w:b/>
                <w:bCs/>
                <w:sz w:val="22"/>
                <w:szCs w:val="22"/>
                <w:lang w:val="lt-LT"/>
              </w:rPr>
              <w:t>5</w:t>
            </w:r>
            <w:r w:rsidRPr="00427057">
              <w:rPr>
                <w:rFonts w:asciiTheme="minorHAnsi" w:eastAsia="Arial" w:hAnsiTheme="minorHAnsi" w:cstheme="minorHAnsi"/>
                <w:b/>
                <w:bCs/>
                <w:sz w:val="22"/>
                <w:szCs w:val="22"/>
                <w:lang w:val="lt-LT"/>
              </w:rPr>
              <w:t>, 1</w:t>
            </w:r>
            <w:r w:rsidR="007E3EBF" w:rsidRPr="00427057">
              <w:rPr>
                <w:rFonts w:asciiTheme="minorHAnsi" w:eastAsia="Arial" w:hAnsiTheme="minorHAnsi" w:cstheme="minorHAnsi"/>
                <w:b/>
                <w:bCs/>
                <w:sz w:val="22"/>
                <w:szCs w:val="22"/>
                <w:lang w:val="lt-LT"/>
              </w:rPr>
              <w:t>6</w:t>
            </w:r>
            <w:r w:rsidRPr="00427057">
              <w:rPr>
                <w:rFonts w:asciiTheme="minorHAnsi" w:eastAsia="Arial" w:hAnsiTheme="minorHAnsi" w:cstheme="minorHAnsi"/>
                <w:b/>
                <w:bCs/>
                <w:sz w:val="22"/>
                <w:szCs w:val="22"/>
                <w:lang w:val="lt-LT"/>
              </w:rPr>
              <w:t xml:space="preserve">:00 val. </w:t>
            </w:r>
            <w:r w:rsidRPr="00427057">
              <w:rPr>
                <w:rFonts w:asciiTheme="minorHAnsi" w:eastAsia="Arial" w:hAnsiTheme="minorHAnsi" w:cstheme="minorHAnsi"/>
                <w:sz w:val="22"/>
                <w:szCs w:val="22"/>
                <w:lang w:val="lt-LT"/>
              </w:rPr>
              <w:t>pateikti klausimus/siūlymus/atsakymus CVP IS priemonėmis.</w:t>
            </w:r>
          </w:p>
          <w:p w14:paraId="5346DE47" w14:textId="77777777" w:rsidR="003237FF" w:rsidRPr="00427057" w:rsidRDefault="003237FF" w:rsidP="000E6CF0">
            <w:pPr>
              <w:tabs>
                <w:tab w:val="left" w:pos="720"/>
              </w:tabs>
              <w:spacing w:line="257" w:lineRule="auto"/>
              <w:jc w:val="both"/>
              <w:rPr>
                <w:rFonts w:asciiTheme="minorHAnsi" w:hAnsiTheme="minorHAnsi" w:cstheme="minorHAnsi"/>
                <w:sz w:val="22"/>
                <w:szCs w:val="22"/>
                <w:lang w:val="lt-LT"/>
              </w:rPr>
            </w:pPr>
            <w:r w:rsidRPr="00427057">
              <w:rPr>
                <w:rFonts w:asciiTheme="minorHAnsi" w:eastAsia="Arial" w:hAnsiTheme="minorHAnsi" w:cstheme="minorHAnsi"/>
                <w:sz w:val="22"/>
                <w:szCs w:val="22"/>
                <w:lang w:val="lt-LT"/>
              </w:rPr>
              <w:t xml:space="preserve">Klausimai, pastabos, siūlymai, gauti pasibaigus aukščiau nurodytam terminui, gali būti nenagrinėjami. </w:t>
            </w:r>
          </w:p>
        </w:tc>
      </w:tr>
      <w:tr w:rsidR="003237FF" w:rsidRPr="00427057" w14:paraId="7A40EBEB"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4C8DAE7" w14:textId="77777777" w:rsidR="003237FF" w:rsidRPr="00427057" w:rsidRDefault="003237FF" w:rsidP="000E6CF0">
            <w:pPr>
              <w:rPr>
                <w:rFonts w:asciiTheme="minorHAnsi" w:hAnsiTheme="minorHAnsi" w:cstheme="minorHAnsi"/>
                <w:sz w:val="22"/>
                <w:szCs w:val="22"/>
                <w:lang w:val="lt-LT"/>
              </w:rPr>
            </w:pPr>
            <w:r w:rsidRPr="00427057">
              <w:rPr>
                <w:rFonts w:asciiTheme="minorHAnsi" w:eastAsia="Arial" w:hAnsiTheme="minorHAnsi" w:cstheme="minorHAnsi"/>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882BAB0" w14:textId="5D03FB86" w:rsidR="003237FF" w:rsidRPr="00427057" w:rsidRDefault="003237FF" w:rsidP="000E6CF0">
            <w:pPr>
              <w:spacing w:line="257" w:lineRule="auto"/>
              <w:jc w:val="both"/>
              <w:rPr>
                <w:rFonts w:asciiTheme="minorHAnsi" w:hAnsiTheme="minorHAnsi" w:cstheme="minorHAnsi"/>
                <w:sz w:val="22"/>
                <w:szCs w:val="22"/>
                <w:lang w:val="lt-LT"/>
              </w:rPr>
            </w:pPr>
            <w:r w:rsidRPr="00427057">
              <w:rPr>
                <w:rFonts w:asciiTheme="minorHAnsi" w:eastAsia="Arial" w:hAnsiTheme="minorHAnsi" w:cstheme="minorHAnsi"/>
                <w:sz w:val="22"/>
                <w:szCs w:val="22"/>
                <w:lang w:val="lt-LT"/>
              </w:rPr>
              <w:t>Tiekėjai savo siūlymus gali pateikti lietuvių</w:t>
            </w:r>
            <w:r w:rsidR="00472B76" w:rsidRPr="00427057">
              <w:rPr>
                <w:rFonts w:asciiTheme="minorHAnsi" w:eastAsia="Arial" w:hAnsiTheme="minorHAnsi" w:cstheme="minorHAnsi"/>
                <w:sz w:val="22"/>
                <w:szCs w:val="22"/>
                <w:lang w:val="lt-LT"/>
              </w:rPr>
              <w:t xml:space="preserve"> arba anglų</w:t>
            </w:r>
            <w:r w:rsidRPr="00427057">
              <w:rPr>
                <w:rFonts w:asciiTheme="minorHAnsi" w:eastAsia="Arial" w:hAnsiTheme="minorHAnsi" w:cstheme="minorHAnsi"/>
                <w:sz w:val="22"/>
                <w:szCs w:val="22"/>
                <w:lang w:val="lt-LT"/>
              </w:rPr>
              <w:t xml:space="preserve"> kalba.</w:t>
            </w:r>
          </w:p>
        </w:tc>
      </w:tr>
      <w:tr w:rsidR="003237FF" w:rsidRPr="00427057" w14:paraId="288EF55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27A78B7C" w14:textId="77777777" w:rsidR="003237FF" w:rsidRPr="00427057" w:rsidRDefault="003237FF" w:rsidP="000E6CF0">
            <w:pPr>
              <w:rPr>
                <w:rFonts w:asciiTheme="minorHAnsi" w:hAnsiTheme="minorHAnsi" w:cstheme="minorHAnsi"/>
                <w:sz w:val="22"/>
                <w:szCs w:val="22"/>
                <w:lang w:val="lt-LT"/>
              </w:rPr>
            </w:pPr>
            <w:r w:rsidRPr="00427057">
              <w:rPr>
                <w:rFonts w:asciiTheme="minorHAnsi" w:eastAsia="Arial" w:hAnsiTheme="minorHAnsi" w:cstheme="minorHAnsi"/>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19EEA4A" w14:textId="66BBC471" w:rsidR="003237FF" w:rsidRPr="00427057" w:rsidRDefault="003237FF" w:rsidP="000E6CF0">
            <w:pPr>
              <w:jc w:val="both"/>
              <w:rPr>
                <w:rFonts w:asciiTheme="minorHAnsi" w:eastAsia="Arial" w:hAnsiTheme="minorHAnsi" w:cstheme="minorHAnsi"/>
                <w:sz w:val="22"/>
                <w:szCs w:val="22"/>
                <w:lang w:val="lt-LT"/>
              </w:rPr>
            </w:pPr>
            <w:r w:rsidRPr="00427057">
              <w:rPr>
                <w:rFonts w:asciiTheme="minorHAnsi" w:eastAsia="Arial" w:hAnsiTheme="minorHAnsi" w:cstheme="minorHAnsi"/>
                <w:sz w:val="22"/>
                <w:szCs w:val="22"/>
                <w:lang w:val="lt-LT"/>
              </w:rPr>
              <w:t xml:space="preserve">Visi CVP IS priemonėmis pateikti tiekėjų klausimai ir siūlymai, susiję su konsultacijos objektu, ir </w:t>
            </w:r>
            <w:r w:rsidR="001D7FA3" w:rsidRPr="00427057">
              <w:rPr>
                <w:rFonts w:asciiTheme="minorHAnsi" w:eastAsia="Arial" w:hAnsiTheme="minorHAnsi" w:cstheme="minorHAnsi"/>
                <w:sz w:val="22"/>
                <w:szCs w:val="22"/>
                <w:lang w:val="lt-LT"/>
              </w:rPr>
              <w:t>IAE</w:t>
            </w:r>
            <w:r w:rsidRPr="00427057">
              <w:rPr>
                <w:rFonts w:asciiTheme="minorHAnsi" w:eastAsia="Arial" w:hAnsiTheme="minorHAnsi" w:cstheme="minorHAnsi"/>
                <w:sz w:val="22"/>
                <w:szCs w:val="22"/>
                <w:lang w:val="lt-LT"/>
              </w:rPr>
              <w:t xml:space="preserve"> priimti spendimai/atsakymai  bus paviešinti CVP IS prie rinkos konsultacijos dokumentų arba bus įvertinti ir su atsižvelgtais pasiūlymais rinka galės susipažinti paskelbus Pirkimą.</w:t>
            </w:r>
          </w:p>
        </w:tc>
      </w:tr>
      <w:tr w:rsidR="003237FF" w:rsidRPr="00427057" w14:paraId="344E58B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F67105B" w14:textId="77777777" w:rsidR="003237FF" w:rsidRPr="00427057" w:rsidRDefault="003237FF" w:rsidP="000E6CF0">
            <w:pPr>
              <w:rPr>
                <w:rFonts w:asciiTheme="minorHAnsi" w:hAnsiTheme="minorHAnsi" w:cstheme="minorHAnsi"/>
                <w:sz w:val="22"/>
                <w:szCs w:val="22"/>
                <w:lang w:val="lt-LT"/>
              </w:rPr>
            </w:pPr>
            <w:r w:rsidRPr="00427057">
              <w:rPr>
                <w:rFonts w:asciiTheme="minorHAnsi" w:eastAsia="Arial" w:hAnsiTheme="minorHAnsi" w:cstheme="minorHAnsi"/>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C82784F" w14:textId="3D340618" w:rsidR="003237FF" w:rsidRPr="00427057" w:rsidRDefault="003237FF" w:rsidP="007E3EBF">
            <w:pPr>
              <w:jc w:val="both"/>
              <w:rPr>
                <w:rFonts w:asciiTheme="minorHAnsi" w:eastAsia="Arial" w:hAnsiTheme="minorHAnsi" w:cstheme="minorHAnsi"/>
                <w:color w:val="0563C1"/>
                <w:sz w:val="22"/>
                <w:szCs w:val="22"/>
                <w:u w:val="single"/>
                <w:lang w:val="lt-LT"/>
              </w:rPr>
            </w:pPr>
            <w:r w:rsidRPr="00427057">
              <w:rPr>
                <w:rFonts w:asciiTheme="minorHAnsi" w:eastAsia="Arial" w:hAnsiTheme="minorHAnsi" w:cstheme="minorHAnsi"/>
                <w:sz w:val="22"/>
                <w:szCs w:val="22"/>
                <w:lang w:val="lt-LT"/>
              </w:rPr>
              <w:t>Asmuo, atsakingas už procedūrų CVP IS vykdymą – Pirkimų</w:t>
            </w:r>
            <w:r w:rsidR="001D7FA3" w:rsidRPr="00427057">
              <w:rPr>
                <w:rFonts w:asciiTheme="minorHAnsi" w:eastAsia="Arial" w:hAnsiTheme="minorHAnsi" w:cstheme="minorHAnsi"/>
                <w:sz w:val="22"/>
                <w:szCs w:val="22"/>
                <w:lang w:val="lt-LT"/>
              </w:rPr>
              <w:t xml:space="preserve"> ir sutarčių</w:t>
            </w:r>
            <w:r w:rsidRPr="00427057">
              <w:rPr>
                <w:rFonts w:asciiTheme="minorHAnsi" w:eastAsia="Arial" w:hAnsiTheme="minorHAnsi" w:cstheme="minorHAnsi"/>
                <w:sz w:val="22"/>
                <w:szCs w:val="22"/>
                <w:lang w:val="lt-LT"/>
              </w:rPr>
              <w:t xml:space="preserve"> skyriaus </w:t>
            </w:r>
            <w:r w:rsidR="001D7FA3" w:rsidRPr="00427057">
              <w:rPr>
                <w:rFonts w:asciiTheme="minorHAnsi" w:eastAsia="Arial" w:hAnsiTheme="minorHAnsi" w:cstheme="minorHAnsi"/>
                <w:sz w:val="22"/>
                <w:szCs w:val="22"/>
                <w:lang w:val="lt-LT"/>
              </w:rPr>
              <w:t>vadovas Povilas Neiberka</w:t>
            </w:r>
            <w:r w:rsidRPr="00427057">
              <w:rPr>
                <w:rFonts w:asciiTheme="minorHAnsi" w:eastAsia="Arial" w:hAnsiTheme="minorHAnsi" w:cstheme="minorHAnsi"/>
                <w:sz w:val="22"/>
                <w:szCs w:val="22"/>
                <w:lang w:val="lt-LT"/>
              </w:rPr>
              <w:t xml:space="preserve">, el. paštas </w:t>
            </w:r>
            <w:hyperlink r:id="rId11" w:history="1">
              <w:r w:rsidR="00472B76" w:rsidRPr="00427057">
                <w:rPr>
                  <w:rStyle w:val="Hyperlink"/>
                  <w:rFonts w:asciiTheme="minorHAnsi" w:eastAsia="Arial" w:hAnsiTheme="minorHAnsi" w:cstheme="minorHAnsi"/>
                  <w:sz w:val="22"/>
                  <w:szCs w:val="22"/>
                  <w:lang w:val="lt-LT"/>
                </w:rPr>
                <w:t>povilas.neiberka@altra.lt</w:t>
              </w:r>
            </w:hyperlink>
            <w:r w:rsidR="001D7FA3" w:rsidRPr="00427057">
              <w:rPr>
                <w:rFonts w:asciiTheme="minorHAnsi" w:eastAsia="Arial" w:hAnsiTheme="minorHAnsi" w:cstheme="minorHAnsi"/>
                <w:sz w:val="22"/>
                <w:szCs w:val="22"/>
                <w:lang w:val="lt-LT"/>
              </w:rPr>
              <w:t xml:space="preserve"> </w:t>
            </w:r>
          </w:p>
        </w:tc>
      </w:tr>
    </w:tbl>
    <w:p w14:paraId="0F3B9B7C" w14:textId="77777777" w:rsidR="003237FF" w:rsidRPr="00427057" w:rsidRDefault="003237FF" w:rsidP="003237FF">
      <w:pPr>
        <w:spacing w:after="40"/>
        <w:ind w:firstLine="567"/>
        <w:jc w:val="both"/>
        <w:rPr>
          <w:rFonts w:asciiTheme="minorHAnsi" w:hAnsiTheme="minorHAnsi" w:cstheme="minorHAnsi"/>
          <w:sz w:val="22"/>
          <w:szCs w:val="22"/>
          <w:lang w:val="lt-LT"/>
        </w:rPr>
      </w:pPr>
      <w:r w:rsidRPr="00427057">
        <w:rPr>
          <w:rFonts w:asciiTheme="minorHAnsi" w:eastAsia="Arial" w:hAnsiTheme="minorHAnsi" w:cstheme="minorHAnsi"/>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34AF1545" w14:textId="77777777" w:rsidR="003237FF" w:rsidRPr="00427057" w:rsidRDefault="003237FF" w:rsidP="003237FF">
      <w:pPr>
        <w:ind w:firstLine="720"/>
        <w:jc w:val="both"/>
        <w:rPr>
          <w:rFonts w:asciiTheme="minorHAnsi" w:hAnsiTheme="minorHAnsi" w:cstheme="minorHAnsi"/>
          <w:sz w:val="22"/>
          <w:szCs w:val="22"/>
          <w:lang w:val="lt-LT"/>
        </w:rPr>
      </w:pPr>
      <w:r w:rsidRPr="00427057">
        <w:rPr>
          <w:rFonts w:asciiTheme="minorHAnsi" w:hAnsiTheme="minorHAnsi" w:cstheme="minorHAnsi"/>
          <w:sz w:val="22"/>
          <w:szCs w:val="22"/>
          <w:lang w:val="lt-LT"/>
        </w:rPr>
        <w:t xml:space="preserve">PRIDEDAMA. </w:t>
      </w:r>
    </w:p>
    <w:p w14:paraId="79291482" w14:textId="77777777" w:rsidR="00C90CAE" w:rsidRPr="00427057" w:rsidRDefault="00C90CAE" w:rsidP="00C90CAE">
      <w:pPr>
        <w:pStyle w:val="ListParagraph"/>
        <w:numPr>
          <w:ilvl w:val="0"/>
          <w:numId w:val="5"/>
        </w:numPr>
        <w:autoSpaceDE w:val="0"/>
        <w:autoSpaceDN w:val="0"/>
        <w:adjustRightInd w:val="0"/>
        <w:jc w:val="both"/>
        <w:rPr>
          <w:rFonts w:asciiTheme="minorHAnsi" w:hAnsiTheme="minorHAnsi" w:cstheme="minorHAnsi"/>
          <w:sz w:val="22"/>
          <w:szCs w:val="22"/>
          <w:lang w:val="lt-LT"/>
        </w:rPr>
      </w:pPr>
      <w:r w:rsidRPr="00427057">
        <w:rPr>
          <w:rFonts w:asciiTheme="minorHAnsi" w:hAnsiTheme="minorHAnsi" w:cstheme="minorHAnsi"/>
          <w:sz w:val="22"/>
          <w:szCs w:val="22"/>
          <w:lang w:val="lt-LT"/>
        </w:rPr>
        <w:t>Geologinių sąlygų tyrimų gręžiniais paslaugų Techninė specifikacija, lietuvių ir anglų k., 21 lapas;</w:t>
      </w:r>
    </w:p>
    <w:p w14:paraId="3804BA8F" w14:textId="77777777" w:rsidR="00C90CAE" w:rsidRPr="00427057" w:rsidRDefault="00C90CAE" w:rsidP="00C90CAE">
      <w:pPr>
        <w:pStyle w:val="ListParagraph"/>
        <w:numPr>
          <w:ilvl w:val="0"/>
          <w:numId w:val="5"/>
        </w:numPr>
        <w:autoSpaceDE w:val="0"/>
        <w:autoSpaceDN w:val="0"/>
        <w:adjustRightInd w:val="0"/>
        <w:jc w:val="both"/>
        <w:rPr>
          <w:rFonts w:asciiTheme="minorHAnsi" w:hAnsiTheme="minorHAnsi" w:cstheme="minorHAnsi"/>
          <w:sz w:val="22"/>
          <w:szCs w:val="22"/>
          <w:lang w:val="lt-LT"/>
        </w:rPr>
      </w:pPr>
      <w:r w:rsidRPr="00427057">
        <w:rPr>
          <w:rFonts w:asciiTheme="minorHAnsi" w:hAnsiTheme="minorHAnsi" w:cstheme="minorHAnsi"/>
          <w:sz w:val="22"/>
          <w:szCs w:val="22"/>
          <w:lang w:val="lt-LT"/>
        </w:rPr>
        <w:t>Techninės specifikacijos priedas Nr. 1, lietuvių ir anglų k., 3 lapai;</w:t>
      </w:r>
    </w:p>
    <w:p w14:paraId="2875D931" w14:textId="77777777" w:rsidR="00C90CAE" w:rsidRPr="00427057" w:rsidRDefault="00C90CAE" w:rsidP="00C90CAE">
      <w:pPr>
        <w:pStyle w:val="ListParagraph"/>
        <w:numPr>
          <w:ilvl w:val="0"/>
          <w:numId w:val="5"/>
        </w:numPr>
        <w:autoSpaceDE w:val="0"/>
        <w:autoSpaceDN w:val="0"/>
        <w:adjustRightInd w:val="0"/>
        <w:jc w:val="both"/>
        <w:rPr>
          <w:rFonts w:asciiTheme="minorHAnsi" w:hAnsiTheme="minorHAnsi" w:cstheme="minorHAnsi"/>
          <w:sz w:val="22"/>
          <w:szCs w:val="22"/>
          <w:lang w:val="lt-LT"/>
        </w:rPr>
      </w:pPr>
      <w:r w:rsidRPr="00427057">
        <w:rPr>
          <w:rFonts w:asciiTheme="minorHAnsi" w:hAnsiTheme="minorHAnsi" w:cstheme="minorHAnsi"/>
          <w:sz w:val="22"/>
          <w:szCs w:val="22"/>
          <w:lang w:val="lt-LT"/>
        </w:rPr>
        <w:t>Techninės specifikacijos priedas Nr. 2, lietuvių ir anglų k., 6 lapai;</w:t>
      </w:r>
    </w:p>
    <w:p w14:paraId="4C19ED17" w14:textId="77777777" w:rsidR="00C90CAE" w:rsidRPr="00427057" w:rsidRDefault="00C90CAE" w:rsidP="00C90CAE">
      <w:pPr>
        <w:pStyle w:val="ListParagraph"/>
        <w:numPr>
          <w:ilvl w:val="0"/>
          <w:numId w:val="5"/>
        </w:numPr>
        <w:autoSpaceDE w:val="0"/>
        <w:autoSpaceDN w:val="0"/>
        <w:adjustRightInd w:val="0"/>
        <w:jc w:val="both"/>
        <w:rPr>
          <w:rFonts w:asciiTheme="minorHAnsi" w:hAnsiTheme="minorHAnsi" w:cstheme="minorHAnsi"/>
          <w:sz w:val="22"/>
          <w:szCs w:val="22"/>
          <w:lang w:val="lt-LT"/>
        </w:rPr>
      </w:pPr>
      <w:r w:rsidRPr="00427057">
        <w:rPr>
          <w:rFonts w:asciiTheme="minorHAnsi" w:hAnsiTheme="minorHAnsi" w:cstheme="minorHAnsi"/>
          <w:sz w:val="22"/>
          <w:szCs w:val="22"/>
          <w:lang w:val="lt-LT"/>
        </w:rPr>
        <w:t>Techninės specifikacijos priedas Nr. 3, lietuvių ir anglų k., 10 lapų;</w:t>
      </w:r>
    </w:p>
    <w:p w14:paraId="19A95F5A" w14:textId="77777777" w:rsidR="00C90CAE" w:rsidRPr="00427057" w:rsidRDefault="00C90CAE" w:rsidP="00C90CAE">
      <w:pPr>
        <w:pStyle w:val="ListParagraph"/>
        <w:numPr>
          <w:ilvl w:val="0"/>
          <w:numId w:val="5"/>
        </w:numPr>
        <w:autoSpaceDE w:val="0"/>
        <w:autoSpaceDN w:val="0"/>
        <w:adjustRightInd w:val="0"/>
        <w:jc w:val="both"/>
        <w:rPr>
          <w:rFonts w:asciiTheme="minorHAnsi" w:hAnsiTheme="minorHAnsi" w:cstheme="minorHAnsi"/>
          <w:sz w:val="22"/>
          <w:szCs w:val="22"/>
          <w:lang w:val="lt-LT"/>
        </w:rPr>
      </w:pPr>
      <w:r w:rsidRPr="00427057">
        <w:rPr>
          <w:rFonts w:asciiTheme="minorHAnsi" w:hAnsiTheme="minorHAnsi" w:cstheme="minorHAnsi"/>
          <w:sz w:val="22"/>
          <w:szCs w:val="22"/>
          <w:lang w:val="lt-LT"/>
        </w:rPr>
        <w:t>Techninės specifikacijos priedas Nr. 4, lietuvių ir anglų k., 22 lapai;</w:t>
      </w:r>
    </w:p>
    <w:p w14:paraId="11BBCAED" w14:textId="77777777" w:rsidR="00C90CAE" w:rsidRPr="00427057" w:rsidRDefault="00C90CAE" w:rsidP="00C90CAE">
      <w:pPr>
        <w:pStyle w:val="ListParagraph"/>
        <w:numPr>
          <w:ilvl w:val="0"/>
          <w:numId w:val="5"/>
        </w:numPr>
        <w:autoSpaceDE w:val="0"/>
        <w:autoSpaceDN w:val="0"/>
        <w:adjustRightInd w:val="0"/>
        <w:jc w:val="both"/>
        <w:rPr>
          <w:rFonts w:asciiTheme="minorHAnsi" w:hAnsiTheme="minorHAnsi" w:cstheme="minorHAnsi"/>
          <w:sz w:val="22"/>
          <w:szCs w:val="22"/>
          <w:lang w:val="lt-LT"/>
        </w:rPr>
      </w:pPr>
      <w:r w:rsidRPr="00427057">
        <w:rPr>
          <w:rFonts w:asciiTheme="minorHAnsi" w:hAnsiTheme="minorHAnsi" w:cstheme="minorHAnsi"/>
          <w:sz w:val="22"/>
          <w:szCs w:val="22"/>
          <w:lang w:val="lt-LT"/>
        </w:rPr>
        <w:t>Kvalifikacijos reikalavimai ir vertinimo kriterijai, lietuvių ir anglų k., 10 lapų;</w:t>
      </w:r>
    </w:p>
    <w:p w14:paraId="3FAF9D9F" w14:textId="77777777" w:rsidR="00C90CAE" w:rsidRPr="00427057" w:rsidRDefault="00C90CAE" w:rsidP="00C90CAE">
      <w:pPr>
        <w:pStyle w:val="ListParagraph"/>
        <w:numPr>
          <w:ilvl w:val="0"/>
          <w:numId w:val="5"/>
        </w:numPr>
        <w:autoSpaceDE w:val="0"/>
        <w:autoSpaceDN w:val="0"/>
        <w:adjustRightInd w:val="0"/>
        <w:jc w:val="both"/>
        <w:rPr>
          <w:rFonts w:asciiTheme="minorHAnsi" w:hAnsiTheme="minorHAnsi" w:cstheme="minorHAnsi"/>
          <w:sz w:val="22"/>
          <w:szCs w:val="22"/>
          <w:lang w:val="lt-LT"/>
        </w:rPr>
      </w:pPr>
      <w:r w:rsidRPr="00427057">
        <w:rPr>
          <w:rFonts w:asciiTheme="minorHAnsi" w:hAnsiTheme="minorHAnsi" w:cstheme="minorHAnsi"/>
          <w:sz w:val="22"/>
          <w:szCs w:val="22"/>
          <w:lang w:val="lt-LT"/>
        </w:rPr>
        <w:t>Sutarties projektas, lietuvių ir anglų k., 62 lapai;</w:t>
      </w:r>
    </w:p>
    <w:p w14:paraId="7C0D5E45" w14:textId="70E942AB" w:rsidR="003237FF" w:rsidRDefault="00C90CAE" w:rsidP="00C90CAE">
      <w:pPr>
        <w:pStyle w:val="ListParagraph"/>
        <w:numPr>
          <w:ilvl w:val="0"/>
          <w:numId w:val="5"/>
        </w:numPr>
        <w:autoSpaceDE w:val="0"/>
        <w:autoSpaceDN w:val="0"/>
        <w:adjustRightInd w:val="0"/>
        <w:jc w:val="both"/>
        <w:rPr>
          <w:rFonts w:asciiTheme="minorHAnsi" w:hAnsiTheme="minorHAnsi" w:cstheme="minorHAnsi"/>
          <w:sz w:val="22"/>
          <w:szCs w:val="22"/>
          <w:lang w:val="lt-LT"/>
        </w:rPr>
      </w:pPr>
      <w:r w:rsidRPr="00427057">
        <w:rPr>
          <w:rFonts w:asciiTheme="minorHAnsi" w:hAnsiTheme="minorHAnsi" w:cstheme="minorHAnsi"/>
          <w:sz w:val="22"/>
          <w:szCs w:val="22"/>
          <w:lang w:val="lt-LT"/>
        </w:rPr>
        <w:t>Pasiūlymo formos projektas, 2 lapai.</w:t>
      </w:r>
    </w:p>
    <w:p w14:paraId="45F9A8FF" w14:textId="5DDE94A9" w:rsidR="009E68E3" w:rsidRPr="00427057" w:rsidRDefault="009E68E3" w:rsidP="00C90CAE">
      <w:pPr>
        <w:pStyle w:val="ListParagraph"/>
        <w:numPr>
          <w:ilvl w:val="0"/>
          <w:numId w:val="5"/>
        </w:numPr>
        <w:autoSpaceDE w:val="0"/>
        <w:autoSpaceDN w:val="0"/>
        <w:adjustRightInd w:val="0"/>
        <w:jc w:val="both"/>
        <w:rPr>
          <w:rFonts w:asciiTheme="minorHAnsi" w:hAnsiTheme="minorHAnsi" w:cstheme="minorHAnsi"/>
          <w:sz w:val="22"/>
          <w:szCs w:val="22"/>
          <w:lang w:val="lt-LT"/>
        </w:rPr>
      </w:pPr>
      <w:proofErr w:type="spellStart"/>
      <w:r>
        <w:rPr>
          <w:rFonts w:asciiTheme="minorHAnsi" w:hAnsiTheme="minorHAnsi" w:cstheme="minorHAnsi"/>
          <w:sz w:val="22"/>
          <w:szCs w:val="22"/>
          <w:lang w:val="lt-LT"/>
        </w:rPr>
        <w:t>Kalusimai</w:t>
      </w:r>
      <w:proofErr w:type="spellEnd"/>
      <w:r>
        <w:rPr>
          <w:rFonts w:asciiTheme="minorHAnsi" w:hAnsiTheme="minorHAnsi" w:cstheme="minorHAnsi"/>
          <w:sz w:val="22"/>
          <w:szCs w:val="22"/>
          <w:lang w:val="lt-LT"/>
        </w:rPr>
        <w:t xml:space="preserve">-atsakymai iš </w:t>
      </w:r>
      <w:proofErr w:type="spellStart"/>
      <w:r>
        <w:rPr>
          <w:rFonts w:asciiTheme="minorHAnsi" w:hAnsiTheme="minorHAnsi" w:cstheme="minorHAnsi"/>
          <w:sz w:val="22"/>
          <w:szCs w:val="22"/>
          <w:lang w:val="lt-LT"/>
        </w:rPr>
        <w:t>ankstenės</w:t>
      </w:r>
      <w:proofErr w:type="spellEnd"/>
      <w:r>
        <w:rPr>
          <w:rFonts w:asciiTheme="minorHAnsi" w:hAnsiTheme="minorHAnsi" w:cstheme="minorHAnsi"/>
          <w:sz w:val="22"/>
          <w:szCs w:val="22"/>
          <w:lang w:val="lt-LT"/>
        </w:rPr>
        <w:t xml:space="preserve"> </w:t>
      </w:r>
      <w:r w:rsidR="00581506">
        <w:rPr>
          <w:rFonts w:asciiTheme="minorHAnsi" w:hAnsiTheme="minorHAnsi" w:cstheme="minorHAnsi"/>
          <w:sz w:val="22"/>
          <w:szCs w:val="22"/>
          <w:lang w:val="lt-LT"/>
        </w:rPr>
        <w:t>rinkos konsultacijos.</w:t>
      </w:r>
    </w:p>
    <w:p w14:paraId="1E1652E1" w14:textId="26B652B9" w:rsidR="007E3EBF" w:rsidRPr="00427057" w:rsidRDefault="001D7FA3">
      <w:pPr>
        <w:spacing w:after="200" w:line="276" w:lineRule="auto"/>
        <w:rPr>
          <w:rFonts w:asciiTheme="minorHAnsi" w:hAnsiTheme="minorHAnsi" w:cstheme="minorHAnsi"/>
          <w:b/>
          <w:bCs/>
          <w:sz w:val="22"/>
          <w:szCs w:val="22"/>
          <w:lang w:val="lt-LT"/>
        </w:rPr>
      </w:pPr>
      <w:r w:rsidRPr="00427057">
        <w:rPr>
          <w:rFonts w:asciiTheme="minorHAnsi" w:hAnsiTheme="minorHAnsi" w:cstheme="minorHAnsi"/>
          <w:sz w:val="22"/>
          <w:szCs w:val="22"/>
          <w:lang w:val="lt-LT"/>
        </w:rPr>
        <w:br w:type="page"/>
      </w:r>
    </w:p>
    <w:p w14:paraId="433DB689" w14:textId="77777777" w:rsidR="007E3EBF" w:rsidRPr="00427057" w:rsidRDefault="007E3EBF" w:rsidP="0032095E">
      <w:pPr>
        <w:tabs>
          <w:tab w:val="num" w:pos="1080"/>
        </w:tabs>
        <w:ind w:firstLine="720"/>
        <w:jc w:val="center"/>
        <w:rPr>
          <w:rFonts w:asciiTheme="minorHAnsi" w:hAnsiTheme="minorHAnsi" w:cstheme="minorHAnsi"/>
          <w:b/>
          <w:bCs/>
          <w:sz w:val="22"/>
          <w:szCs w:val="22"/>
          <w:lang w:val="lt-LT"/>
        </w:rPr>
        <w:sectPr w:rsidR="007E3EBF" w:rsidRPr="00427057" w:rsidSect="00453DC8">
          <w:pgSz w:w="11906" w:h="16838"/>
          <w:pgMar w:top="1134" w:right="1134" w:bottom="851" w:left="1134" w:header="567" w:footer="62" w:gutter="0"/>
          <w:cols w:space="1296"/>
          <w:docGrid w:linePitch="360"/>
        </w:sectPr>
      </w:pPr>
    </w:p>
    <w:p w14:paraId="078616D1" w14:textId="3C071F42" w:rsidR="00453DC8" w:rsidRPr="00427057" w:rsidRDefault="00453DC8" w:rsidP="00453DC8">
      <w:pPr>
        <w:tabs>
          <w:tab w:val="num" w:pos="1080"/>
        </w:tabs>
        <w:ind w:firstLine="720"/>
        <w:jc w:val="right"/>
        <w:rPr>
          <w:rFonts w:asciiTheme="minorHAnsi" w:hAnsiTheme="minorHAnsi" w:cstheme="minorHAnsi"/>
          <w:sz w:val="22"/>
          <w:szCs w:val="22"/>
          <w:lang w:val="lt-LT"/>
        </w:rPr>
      </w:pPr>
      <w:r w:rsidRPr="00427057">
        <w:rPr>
          <w:rFonts w:asciiTheme="minorHAnsi" w:hAnsiTheme="minorHAnsi" w:cstheme="minorHAnsi"/>
          <w:sz w:val="22"/>
          <w:szCs w:val="22"/>
          <w:lang w:val="lt-LT"/>
        </w:rPr>
        <w:lastRenderedPageBreak/>
        <w:t>Priedas Nr. 1</w:t>
      </w:r>
    </w:p>
    <w:p w14:paraId="5112F279" w14:textId="77777777" w:rsidR="00453DC8" w:rsidRPr="00427057" w:rsidRDefault="00453DC8" w:rsidP="0032095E">
      <w:pPr>
        <w:tabs>
          <w:tab w:val="num" w:pos="1080"/>
        </w:tabs>
        <w:ind w:firstLine="720"/>
        <w:jc w:val="center"/>
        <w:rPr>
          <w:rFonts w:asciiTheme="minorHAnsi" w:hAnsiTheme="minorHAnsi" w:cstheme="minorHAnsi"/>
          <w:b/>
          <w:bCs/>
          <w:sz w:val="22"/>
          <w:szCs w:val="22"/>
          <w:lang w:val="lt-LT"/>
        </w:rPr>
      </w:pPr>
    </w:p>
    <w:p w14:paraId="6D55249F" w14:textId="3E25F41E" w:rsidR="003237FF" w:rsidRPr="00427057" w:rsidRDefault="0032095E" w:rsidP="0032095E">
      <w:pPr>
        <w:tabs>
          <w:tab w:val="num" w:pos="1080"/>
        </w:tabs>
        <w:ind w:firstLine="720"/>
        <w:jc w:val="center"/>
        <w:rPr>
          <w:rFonts w:asciiTheme="minorHAnsi" w:hAnsiTheme="minorHAnsi" w:cstheme="minorHAnsi"/>
          <w:b/>
          <w:bCs/>
          <w:sz w:val="22"/>
          <w:szCs w:val="22"/>
          <w:lang w:val="lt-LT"/>
        </w:rPr>
      </w:pPr>
      <w:r w:rsidRPr="00427057">
        <w:rPr>
          <w:rFonts w:asciiTheme="minorHAnsi" w:hAnsiTheme="minorHAnsi" w:cstheme="minorHAnsi"/>
          <w:b/>
          <w:bCs/>
          <w:sz w:val="22"/>
          <w:szCs w:val="22"/>
          <w:lang w:val="lt-LT"/>
        </w:rPr>
        <w:t>KLAUSIMYNAS</w:t>
      </w:r>
    </w:p>
    <w:p w14:paraId="4472313C" w14:textId="77777777" w:rsidR="001D7FA3" w:rsidRPr="00427057" w:rsidRDefault="001D7FA3" w:rsidP="3F63CA89">
      <w:pPr>
        <w:tabs>
          <w:tab w:val="num" w:pos="1080"/>
        </w:tabs>
        <w:ind w:firstLine="720"/>
        <w:jc w:val="both"/>
        <w:rPr>
          <w:rFonts w:asciiTheme="minorHAnsi" w:hAnsiTheme="minorHAnsi" w:cstheme="minorHAnsi"/>
          <w:sz w:val="22"/>
          <w:szCs w:val="22"/>
          <w:lang w:val="lt-LT"/>
        </w:rPr>
      </w:pPr>
    </w:p>
    <w:tbl>
      <w:tblPr>
        <w:tblStyle w:val="TableGrid"/>
        <w:tblW w:w="0" w:type="auto"/>
        <w:tblLook w:val="04A0" w:firstRow="1" w:lastRow="0" w:firstColumn="1" w:lastColumn="0" w:noHBand="0" w:noVBand="1"/>
      </w:tblPr>
      <w:tblGrid>
        <w:gridCol w:w="4814"/>
        <w:gridCol w:w="4814"/>
      </w:tblGrid>
      <w:tr w:rsidR="000B3B1F" w:rsidRPr="00427057" w14:paraId="103C09A8" w14:textId="77777777" w:rsidTr="000B3B1F">
        <w:tc>
          <w:tcPr>
            <w:tcW w:w="4814" w:type="dxa"/>
          </w:tcPr>
          <w:p w14:paraId="2E8AEDD6" w14:textId="0E9C82B8" w:rsidR="000B3B1F" w:rsidRPr="00427057" w:rsidRDefault="000B3B1F" w:rsidP="3F63CA89">
            <w:pPr>
              <w:tabs>
                <w:tab w:val="num" w:pos="1080"/>
              </w:tabs>
              <w:jc w:val="both"/>
              <w:rPr>
                <w:rFonts w:asciiTheme="minorHAnsi" w:hAnsiTheme="minorHAnsi" w:cstheme="minorHAnsi"/>
                <w:sz w:val="22"/>
                <w:szCs w:val="22"/>
                <w:lang w:val="lt-LT"/>
              </w:rPr>
            </w:pPr>
            <w:r w:rsidRPr="00427057">
              <w:rPr>
                <w:rFonts w:asciiTheme="minorHAnsi" w:hAnsiTheme="minorHAnsi" w:cstheme="minorHAnsi"/>
                <w:sz w:val="22"/>
                <w:szCs w:val="22"/>
                <w:lang w:val="lt-LT"/>
              </w:rPr>
              <w:t>Tiekėjo pavadinimas</w:t>
            </w:r>
          </w:p>
        </w:tc>
        <w:tc>
          <w:tcPr>
            <w:tcW w:w="4814" w:type="dxa"/>
          </w:tcPr>
          <w:p w14:paraId="22D2E8DC" w14:textId="77777777" w:rsidR="000B3B1F" w:rsidRPr="00427057" w:rsidRDefault="000B3B1F" w:rsidP="3F63CA89">
            <w:pPr>
              <w:tabs>
                <w:tab w:val="num" w:pos="1080"/>
              </w:tabs>
              <w:jc w:val="both"/>
              <w:rPr>
                <w:rFonts w:asciiTheme="minorHAnsi" w:hAnsiTheme="minorHAnsi" w:cstheme="minorHAnsi"/>
                <w:sz w:val="22"/>
                <w:szCs w:val="22"/>
                <w:lang w:val="lt-LT"/>
              </w:rPr>
            </w:pPr>
          </w:p>
        </w:tc>
      </w:tr>
      <w:tr w:rsidR="000B3B1F" w:rsidRPr="00427057" w14:paraId="29EFE296" w14:textId="77777777" w:rsidTr="000B3B1F">
        <w:tc>
          <w:tcPr>
            <w:tcW w:w="4814" w:type="dxa"/>
          </w:tcPr>
          <w:p w14:paraId="3515D131" w14:textId="59673184" w:rsidR="000B3B1F" w:rsidRPr="00427057" w:rsidRDefault="000B3B1F" w:rsidP="3F63CA89">
            <w:pPr>
              <w:tabs>
                <w:tab w:val="num" w:pos="1080"/>
              </w:tabs>
              <w:jc w:val="both"/>
              <w:rPr>
                <w:rFonts w:asciiTheme="minorHAnsi" w:hAnsiTheme="minorHAnsi" w:cstheme="minorHAnsi"/>
                <w:sz w:val="22"/>
                <w:szCs w:val="22"/>
                <w:lang w:val="lt-LT"/>
              </w:rPr>
            </w:pPr>
            <w:r w:rsidRPr="00427057">
              <w:rPr>
                <w:rFonts w:asciiTheme="minorHAnsi" w:hAnsiTheme="minorHAnsi" w:cstheme="minorHAnsi"/>
                <w:sz w:val="22"/>
                <w:szCs w:val="22"/>
                <w:lang w:val="lt-LT"/>
              </w:rPr>
              <w:t>Kontaktinio asmens vardas, pavardė, telefonas, el. pašto adresas</w:t>
            </w:r>
          </w:p>
        </w:tc>
        <w:tc>
          <w:tcPr>
            <w:tcW w:w="4814" w:type="dxa"/>
          </w:tcPr>
          <w:p w14:paraId="210723AA" w14:textId="77777777" w:rsidR="000B3B1F" w:rsidRPr="00427057" w:rsidRDefault="000B3B1F" w:rsidP="3F63CA89">
            <w:pPr>
              <w:tabs>
                <w:tab w:val="num" w:pos="1080"/>
              </w:tabs>
              <w:jc w:val="both"/>
              <w:rPr>
                <w:rFonts w:asciiTheme="minorHAnsi" w:hAnsiTheme="minorHAnsi" w:cstheme="minorHAnsi"/>
                <w:sz w:val="22"/>
                <w:szCs w:val="22"/>
                <w:lang w:val="lt-LT"/>
              </w:rPr>
            </w:pPr>
          </w:p>
        </w:tc>
      </w:tr>
    </w:tbl>
    <w:p w14:paraId="42018BC6" w14:textId="77777777" w:rsidR="008E2C54" w:rsidRPr="00427057" w:rsidRDefault="008E2C54" w:rsidP="007E3EBF">
      <w:pPr>
        <w:tabs>
          <w:tab w:val="num" w:pos="1080"/>
        </w:tabs>
        <w:ind w:firstLine="720"/>
        <w:jc w:val="both"/>
        <w:rPr>
          <w:rFonts w:asciiTheme="minorHAnsi" w:hAnsiTheme="minorHAnsi" w:cstheme="minorHAnsi"/>
          <w:sz w:val="22"/>
          <w:szCs w:val="22"/>
          <w:lang w:val="lt-LT"/>
        </w:rPr>
      </w:pPr>
    </w:p>
    <w:p w14:paraId="459536F3" w14:textId="77777777" w:rsidR="00453DC8" w:rsidRPr="00427057" w:rsidRDefault="00453DC8" w:rsidP="00453DC8">
      <w:pPr>
        <w:ind w:firstLine="567"/>
        <w:jc w:val="both"/>
        <w:rPr>
          <w:rFonts w:asciiTheme="minorHAnsi" w:hAnsiTheme="minorHAnsi" w:cstheme="minorHAnsi"/>
          <w:sz w:val="22"/>
          <w:szCs w:val="22"/>
          <w:lang w:val="lt-LT"/>
        </w:rPr>
      </w:pPr>
      <w:r w:rsidRPr="00427057">
        <w:rPr>
          <w:rFonts w:asciiTheme="minorHAnsi" w:hAnsiTheme="minorHAnsi" w:cstheme="minorHAnsi"/>
          <w:b/>
          <w:bCs/>
          <w:sz w:val="22"/>
          <w:szCs w:val="22"/>
          <w:lang w:val="lt-LT"/>
        </w:rPr>
        <w:t>Atkreipiame dėmesį, kad jūsų pateikti atsakymai bus tvarkomi konfidencialiai.</w:t>
      </w:r>
    </w:p>
    <w:p w14:paraId="34DEDCA1" w14:textId="77777777" w:rsidR="007E3EBF" w:rsidRPr="00427057" w:rsidRDefault="007E3EBF" w:rsidP="007E3EBF">
      <w:pPr>
        <w:ind w:firstLine="567"/>
        <w:jc w:val="both"/>
        <w:rPr>
          <w:rFonts w:asciiTheme="minorHAnsi" w:hAnsiTheme="minorHAnsi" w:cstheme="minorHAnsi"/>
          <w:color w:val="000000"/>
          <w:sz w:val="22"/>
          <w:szCs w:val="22"/>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7E3EBF" w:rsidRPr="00427057" w14:paraId="35D8923F" w14:textId="77777777" w:rsidTr="00CE69AA">
        <w:tc>
          <w:tcPr>
            <w:tcW w:w="4724" w:type="dxa"/>
          </w:tcPr>
          <w:p w14:paraId="64C2CB5A" w14:textId="4D694153" w:rsidR="007E3EBF" w:rsidRPr="00427057" w:rsidRDefault="00453DC8" w:rsidP="00CE69AA">
            <w:pPr>
              <w:jc w:val="both"/>
              <w:rPr>
                <w:rFonts w:asciiTheme="minorHAnsi" w:hAnsiTheme="minorHAnsi" w:cstheme="minorHAnsi"/>
                <w:b/>
                <w:bCs/>
                <w:sz w:val="22"/>
                <w:szCs w:val="22"/>
                <w:lang w:val="lt-LT"/>
              </w:rPr>
            </w:pPr>
            <w:r w:rsidRPr="00427057">
              <w:rPr>
                <w:rFonts w:asciiTheme="minorHAnsi" w:hAnsiTheme="minorHAnsi" w:cstheme="minorHAnsi"/>
                <w:b/>
                <w:bCs/>
                <w:sz w:val="22"/>
                <w:szCs w:val="22"/>
                <w:lang w:val="lt-LT"/>
              </w:rPr>
              <w:t>Tema</w:t>
            </w:r>
          </w:p>
        </w:tc>
        <w:tc>
          <w:tcPr>
            <w:tcW w:w="4756" w:type="dxa"/>
          </w:tcPr>
          <w:p w14:paraId="200024BF" w14:textId="5D66E005" w:rsidR="007E3EBF" w:rsidRPr="00427057" w:rsidRDefault="00453DC8" w:rsidP="00CE69AA">
            <w:pPr>
              <w:jc w:val="both"/>
              <w:rPr>
                <w:rFonts w:asciiTheme="minorHAnsi" w:hAnsiTheme="minorHAnsi" w:cstheme="minorHAnsi"/>
                <w:b/>
                <w:sz w:val="22"/>
                <w:szCs w:val="22"/>
                <w:lang w:val="lt-LT"/>
              </w:rPr>
            </w:pPr>
            <w:r w:rsidRPr="00427057">
              <w:rPr>
                <w:rFonts w:asciiTheme="minorHAnsi" w:hAnsiTheme="minorHAnsi" w:cstheme="minorHAnsi"/>
                <w:b/>
                <w:sz w:val="22"/>
                <w:szCs w:val="22"/>
                <w:lang w:val="lt-LT"/>
              </w:rPr>
              <w:t>Klausimai</w:t>
            </w:r>
          </w:p>
        </w:tc>
        <w:tc>
          <w:tcPr>
            <w:tcW w:w="5121" w:type="dxa"/>
          </w:tcPr>
          <w:p w14:paraId="408E8030" w14:textId="232AF1ED" w:rsidR="007E3EBF" w:rsidRPr="00427057" w:rsidRDefault="00453DC8" w:rsidP="00CE69AA">
            <w:pPr>
              <w:jc w:val="both"/>
              <w:rPr>
                <w:rFonts w:asciiTheme="minorHAnsi" w:hAnsiTheme="minorHAnsi" w:cstheme="minorHAnsi"/>
                <w:b/>
                <w:bCs/>
                <w:sz w:val="22"/>
                <w:szCs w:val="22"/>
                <w:lang w:val="lt-LT"/>
              </w:rPr>
            </w:pPr>
            <w:r w:rsidRPr="00427057">
              <w:rPr>
                <w:rFonts w:asciiTheme="minorHAnsi" w:hAnsiTheme="minorHAnsi" w:cstheme="minorHAnsi"/>
                <w:b/>
                <w:bCs/>
                <w:sz w:val="22"/>
                <w:szCs w:val="22"/>
                <w:lang w:val="lt-LT"/>
              </w:rPr>
              <w:t>Atsakymai / komentarai</w:t>
            </w:r>
          </w:p>
        </w:tc>
      </w:tr>
      <w:tr w:rsidR="007E3EBF" w:rsidRPr="00427057" w14:paraId="62758ED8" w14:textId="77777777" w:rsidTr="00CE69AA">
        <w:tc>
          <w:tcPr>
            <w:tcW w:w="4724" w:type="dxa"/>
            <w:shd w:val="clear" w:color="auto" w:fill="459C53"/>
          </w:tcPr>
          <w:p w14:paraId="506F4870" w14:textId="77777777" w:rsidR="007E3EBF" w:rsidRPr="00427057" w:rsidRDefault="007E3EBF" w:rsidP="00CE69AA">
            <w:pPr>
              <w:jc w:val="both"/>
              <w:rPr>
                <w:rFonts w:asciiTheme="minorHAnsi" w:hAnsiTheme="minorHAnsi" w:cstheme="minorHAnsi"/>
                <w:color w:val="000000"/>
                <w:sz w:val="22"/>
                <w:szCs w:val="22"/>
                <w:lang w:val="lt-LT"/>
              </w:rPr>
            </w:pPr>
          </w:p>
        </w:tc>
        <w:tc>
          <w:tcPr>
            <w:tcW w:w="9877" w:type="dxa"/>
            <w:gridSpan w:val="2"/>
            <w:shd w:val="clear" w:color="auto" w:fill="459C53"/>
          </w:tcPr>
          <w:p w14:paraId="583ACA73" w14:textId="77777777" w:rsidR="007E3EBF" w:rsidRPr="00427057" w:rsidRDefault="007E3EBF" w:rsidP="00CE69AA">
            <w:pPr>
              <w:jc w:val="both"/>
              <w:rPr>
                <w:rFonts w:asciiTheme="minorHAnsi" w:hAnsiTheme="minorHAnsi" w:cstheme="minorHAnsi"/>
                <w:color w:val="000000"/>
                <w:sz w:val="22"/>
                <w:szCs w:val="22"/>
                <w:lang w:val="lt-LT"/>
              </w:rPr>
            </w:pPr>
          </w:p>
        </w:tc>
      </w:tr>
      <w:tr w:rsidR="007E3EBF" w:rsidRPr="00427057" w14:paraId="52B2C68E" w14:textId="77777777" w:rsidTr="00CE69AA">
        <w:tc>
          <w:tcPr>
            <w:tcW w:w="4724" w:type="dxa"/>
          </w:tcPr>
          <w:p w14:paraId="52F5D1FA" w14:textId="1B7D4893" w:rsidR="007E3EBF" w:rsidRPr="00427057" w:rsidRDefault="00075E7F" w:rsidP="00CE69AA">
            <w:pPr>
              <w:jc w:val="both"/>
              <w:rPr>
                <w:rFonts w:asciiTheme="minorHAnsi" w:hAnsiTheme="minorHAnsi" w:cstheme="minorHAnsi"/>
                <w:color w:val="000000" w:themeColor="text1"/>
                <w:sz w:val="22"/>
                <w:szCs w:val="22"/>
                <w:lang w:val="lt-LT"/>
              </w:rPr>
            </w:pPr>
            <w:r w:rsidRPr="00427057">
              <w:rPr>
                <w:rFonts w:asciiTheme="minorHAnsi" w:hAnsiTheme="minorHAnsi" w:cstheme="minorHAnsi"/>
                <w:b/>
                <w:bCs/>
                <w:sz w:val="22"/>
                <w:szCs w:val="22"/>
                <w:lang w:val="lt-LT"/>
              </w:rPr>
              <w:t>Dalyvavimas pirkime</w:t>
            </w:r>
          </w:p>
        </w:tc>
        <w:tc>
          <w:tcPr>
            <w:tcW w:w="4756" w:type="dxa"/>
          </w:tcPr>
          <w:p w14:paraId="3D74155B" w14:textId="51103302" w:rsidR="00075E7F" w:rsidRPr="00427057" w:rsidRDefault="00075E7F" w:rsidP="00C90CAE">
            <w:pPr>
              <w:pStyle w:val="ListParagraph"/>
              <w:numPr>
                <w:ilvl w:val="0"/>
                <w:numId w:val="4"/>
              </w:numPr>
              <w:tabs>
                <w:tab w:val="left" w:pos="567"/>
                <w:tab w:val="left" w:pos="993"/>
              </w:tabs>
              <w:jc w:val="both"/>
              <w:rPr>
                <w:rFonts w:asciiTheme="minorHAnsi" w:hAnsiTheme="minorHAnsi" w:cstheme="minorHAnsi"/>
                <w:sz w:val="22"/>
                <w:szCs w:val="22"/>
                <w:lang w:val="lt-LT"/>
              </w:rPr>
            </w:pPr>
            <w:r w:rsidRPr="00427057">
              <w:rPr>
                <w:rFonts w:asciiTheme="minorHAnsi" w:hAnsiTheme="minorHAnsi" w:cstheme="minorHAnsi"/>
                <w:sz w:val="22"/>
                <w:szCs w:val="22"/>
                <w:lang w:val="lt-LT"/>
              </w:rPr>
              <w:t>Ar jus domintų dalyvavimas šiame pirkime?</w:t>
            </w:r>
          </w:p>
          <w:p w14:paraId="5EE05514" w14:textId="55079D32" w:rsidR="007E3EBF" w:rsidRPr="00427057" w:rsidRDefault="00075E7F" w:rsidP="00C90CAE">
            <w:pPr>
              <w:pStyle w:val="ListParagraph"/>
              <w:numPr>
                <w:ilvl w:val="0"/>
                <w:numId w:val="4"/>
              </w:numPr>
              <w:tabs>
                <w:tab w:val="left" w:pos="567"/>
                <w:tab w:val="left" w:pos="993"/>
              </w:tabs>
              <w:jc w:val="both"/>
              <w:rPr>
                <w:rFonts w:asciiTheme="minorHAnsi" w:hAnsiTheme="minorHAnsi" w:cstheme="minorHAnsi"/>
                <w:sz w:val="22"/>
                <w:szCs w:val="22"/>
                <w:lang w:val="lt-LT"/>
              </w:rPr>
            </w:pPr>
            <w:r w:rsidRPr="00427057">
              <w:rPr>
                <w:rFonts w:asciiTheme="minorHAnsi" w:hAnsiTheme="minorHAnsi" w:cstheme="minorHAnsi"/>
                <w:sz w:val="22"/>
                <w:szCs w:val="22"/>
                <w:lang w:val="lt-LT"/>
              </w:rPr>
              <w:t>Ar planuotumėte teikti pasiūlymą šiame pirkime? Kokios sąlygos būtų jūsų dalyvavimo pagrindas?</w:t>
            </w:r>
          </w:p>
        </w:tc>
        <w:tc>
          <w:tcPr>
            <w:tcW w:w="5121" w:type="dxa"/>
          </w:tcPr>
          <w:p w14:paraId="5F2CBF46" w14:textId="77777777" w:rsidR="007E3EBF" w:rsidRPr="00427057" w:rsidRDefault="007E3EBF" w:rsidP="00CE69AA">
            <w:pPr>
              <w:jc w:val="both"/>
              <w:rPr>
                <w:rFonts w:asciiTheme="minorHAnsi" w:hAnsiTheme="minorHAnsi" w:cstheme="minorHAnsi"/>
                <w:color w:val="000000"/>
                <w:sz w:val="22"/>
                <w:szCs w:val="22"/>
                <w:lang w:val="lt-LT"/>
              </w:rPr>
            </w:pPr>
          </w:p>
        </w:tc>
      </w:tr>
      <w:tr w:rsidR="007E3EBF" w:rsidRPr="00427057" w14:paraId="2F44941F" w14:textId="77777777" w:rsidTr="00CE69AA">
        <w:tc>
          <w:tcPr>
            <w:tcW w:w="14601" w:type="dxa"/>
            <w:gridSpan w:val="3"/>
            <w:shd w:val="clear" w:color="auto" w:fill="459C53"/>
          </w:tcPr>
          <w:p w14:paraId="2F782588" w14:textId="77777777" w:rsidR="007E3EBF" w:rsidRPr="00427057" w:rsidRDefault="007E3EBF" w:rsidP="00CE69AA">
            <w:pPr>
              <w:jc w:val="both"/>
              <w:rPr>
                <w:rFonts w:asciiTheme="minorHAnsi" w:hAnsiTheme="minorHAnsi" w:cstheme="minorHAnsi"/>
                <w:sz w:val="22"/>
                <w:szCs w:val="22"/>
                <w:lang w:val="lt-LT"/>
              </w:rPr>
            </w:pPr>
          </w:p>
        </w:tc>
      </w:tr>
      <w:tr w:rsidR="007E3EBF" w:rsidRPr="00427057" w14:paraId="40047820" w14:textId="77777777" w:rsidTr="00CE69AA">
        <w:tc>
          <w:tcPr>
            <w:tcW w:w="4724" w:type="dxa"/>
          </w:tcPr>
          <w:p w14:paraId="11C64230" w14:textId="07D4103A" w:rsidR="007E3EBF" w:rsidRPr="00427057" w:rsidRDefault="00075E7F" w:rsidP="00075E7F">
            <w:pPr>
              <w:jc w:val="both"/>
              <w:rPr>
                <w:rFonts w:asciiTheme="minorHAnsi" w:hAnsiTheme="minorHAnsi" w:cstheme="minorHAnsi"/>
                <w:b/>
                <w:bCs/>
                <w:sz w:val="22"/>
                <w:szCs w:val="22"/>
                <w:lang w:val="lt-LT"/>
              </w:rPr>
            </w:pPr>
            <w:r w:rsidRPr="00427057">
              <w:rPr>
                <w:rFonts w:asciiTheme="minorHAnsi" w:hAnsiTheme="minorHAnsi" w:cstheme="minorHAnsi"/>
                <w:b/>
                <w:bCs/>
                <w:sz w:val="22"/>
                <w:szCs w:val="22"/>
                <w:lang w:val="lt-LT"/>
              </w:rPr>
              <w:t>Kvalifikacijos reikalavimai</w:t>
            </w:r>
          </w:p>
        </w:tc>
        <w:tc>
          <w:tcPr>
            <w:tcW w:w="4756" w:type="dxa"/>
          </w:tcPr>
          <w:p w14:paraId="493571F1" w14:textId="54273CF5" w:rsidR="00075E7F" w:rsidRPr="00427057" w:rsidRDefault="00075E7F" w:rsidP="00C90CAE">
            <w:pPr>
              <w:pStyle w:val="ListParagraph"/>
              <w:numPr>
                <w:ilvl w:val="0"/>
                <w:numId w:val="3"/>
              </w:numPr>
              <w:rPr>
                <w:rFonts w:asciiTheme="minorHAnsi" w:hAnsiTheme="minorHAnsi" w:cstheme="minorHAnsi"/>
                <w:sz w:val="22"/>
                <w:szCs w:val="22"/>
                <w:lang w:val="lt-LT"/>
              </w:rPr>
            </w:pPr>
            <w:r w:rsidRPr="00427057">
              <w:rPr>
                <w:rFonts w:asciiTheme="minorHAnsi" w:hAnsiTheme="minorHAnsi" w:cstheme="minorHAnsi"/>
                <w:sz w:val="22"/>
                <w:szCs w:val="22"/>
                <w:lang w:val="lt-LT"/>
              </w:rPr>
              <w:t>Atsižvelgiant į nustatytus minimalius reikalavimus, ar manote, kad jie yra pasiekiami / leidžia diferencijuoti tiekėjus? Prašome pateikti savo įžvalgas dėl galimų korekcijų.</w:t>
            </w:r>
          </w:p>
          <w:p w14:paraId="7968A8DD" w14:textId="28FBBBE9" w:rsidR="007E3EBF" w:rsidRPr="00427057" w:rsidRDefault="00075E7F" w:rsidP="00C90CAE">
            <w:pPr>
              <w:pStyle w:val="ListParagraph"/>
              <w:numPr>
                <w:ilvl w:val="0"/>
                <w:numId w:val="3"/>
              </w:numPr>
              <w:rPr>
                <w:rFonts w:asciiTheme="minorHAnsi" w:hAnsiTheme="minorHAnsi" w:cstheme="minorHAnsi"/>
                <w:sz w:val="22"/>
                <w:szCs w:val="22"/>
                <w:lang w:val="lt-LT"/>
              </w:rPr>
            </w:pPr>
            <w:r w:rsidRPr="00427057">
              <w:rPr>
                <w:rFonts w:asciiTheme="minorHAnsi" w:hAnsiTheme="minorHAnsi" w:cstheme="minorHAnsi"/>
                <w:sz w:val="22"/>
                <w:szCs w:val="22"/>
                <w:lang w:val="lt-LT"/>
              </w:rPr>
              <w:t>Ar nurodytas darbuotojų skaičius, jų prašomi įgūdžiai ir patirtis yra pakankami techninei specifikacijai įvykdyti? Jei ne, kokius komandos narius ir/ar papildomas kvalifikacijas siūlytumėte įtraukti?</w:t>
            </w:r>
          </w:p>
        </w:tc>
        <w:tc>
          <w:tcPr>
            <w:tcW w:w="5121" w:type="dxa"/>
          </w:tcPr>
          <w:p w14:paraId="3F2315B4" w14:textId="77777777" w:rsidR="007E3EBF" w:rsidRPr="00427057" w:rsidRDefault="007E3EBF" w:rsidP="00CE69AA">
            <w:pPr>
              <w:jc w:val="both"/>
              <w:rPr>
                <w:rFonts w:asciiTheme="minorHAnsi" w:hAnsiTheme="minorHAnsi" w:cstheme="minorHAnsi"/>
                <w:b/>
                <w:bCs/>
                <w:sz w:val="22"/>
                <w:szCs w:val="22"/>
                <w:lang w:val="lt-LT"/>
              </w:rPr>
            </w:pPr>
          </w:p>
        </w:tc>
      </w:tr>
      <w:tr w:rsidR="007E3EBF" w:rsidRPr="00427057" w14:paraId="7F410C80" w14:textId="77777777" w:rsidTr="00453DC8">
        <w:tc>
          <w:tcPr>
            <w:tcW w:w="14601" w:type="dxa"/>
            <w:gridSpan w:val="3"/>
            <w:tcBorders>
              <w:bottom w:val="single" w:sz="4" w:space="0" w:color="000000" w:themeColor="text1"/>
            </w:tcBorders>
            <w:shd w:val="clear" w:color="auto" w:fill="459C53"/>
          </w:tcPr>
          <w:p w14:paraId="2BBCA635" w14:textId="77777777" w:rsidR="007E3EBF" w:rsidRPr="00427057" w:rsidRDefault="007E3EBF" w:rsidP="00CE69AA">
            <w:pPr>
              <w:jc w:val="both"/>
              <w:rPr>
                <w:rFonts w:asciiTheme="minorHAnsi" w:hAnsiTheme="minorHAnsi" w:cstheme="minorHAnsi"/>
                <w:color w:val="000000"/>
                <w:sz w:val="22"/>
                <w:szCs w:val="22"/>
                <w:lang w:val="lt-LT"/>
              </w:rPr>
            </w:pPr>
          </w:p>
        </w:tc>
      </w:tr>
      <w:tr w:rsidR="00453DC8" w:rsidRPr="00427057" w14:paraId="61C187C0" w14:textId="77777777" w:rsidTr="00453DC8">
        <w:tc>
          <w:tcPr>
            <w:tcW w:w="4724" w:type="dxa"/>
            <w:shd w:val="clear" w:color="auto" w:fill="FFFFFF" w:themeFill="background1"/>
          </w:tcPr>
          <w:p w14:paraId="735AF986" w14:textId="63C312E6" w:rsidR="00453DC8" w:rsidRPr="00427057" w:rsidRDefault="00453DC8" w:rsidP="00CE69AA">
            <w:pPr>
              <w:jc w:val="both"/>
              <w:rPr>
                <w:rFonts w:asciiTheme="minorHAnsi" w:hAnsiTheme="minorHAnsi" w:cstheme="minorHAnsi"/>
                <w:b/>
                <w:bCs/>
                <w:color w:val="000000"/>
                <w:sz w:val="22"/>
                <w:szCs w:val="22"/>
                <w:lang w:val="lt-LT"/>
              </w:rPr>
            </w:pPr>
            <w:r w:rsidRPr="00427057">
              <w:rPr>
                <w:rFonts w:asciiTheme="minorHAnsi" w:hAnsiTheme="minorHAnsi" w:cstheme="minorHAnsi"/>
                <w:b/>
                <w:bCs/>
                <w:color w:val="000000"/>
                <w:sz w:val="22"/>
                <w:szCs w:val="22"/>
                <w:lang w:val="lt-LT"/>
              </w:rPr>
              <w:t>Pasiūlymų vertinimo kriterijai</w:t>
            </w:r>
          </w:p>
        </w:tc>
        <w:tc>
          <w:tcPr>
            <w:tcW w:w="4756" w:type="dxa"/>
            <w:shd w:val="clear" w:color="auto" w:fill="FFFFFF" w:themeFill="background1"/>
          </w:tcPr>
          <w:p w14:paraId="0423792D" w14:textId="0E04F74E" w:rsidR="00453DC8" w:rsidRPr="00427057" w:rsidRDefault="00453DC8" w:rsidP="00CE69AA">
            <w:pPr>
              <w:jc w:val="both"/>
              <w:rPr>
                <w:rFonts w:asciiTheme="minorHAnsi" w:hAnsiTheme="minorHAnsi" w:cstheme="minorHAnsi"/>
                <w:color w:val="000000"/>
                <w:sz w:val="22"/>
                <w:szCs w:val="22"/>
                <w:lang w:val="lt-LT"/>
              </w:rPr>
            </w:pPr>
            <w:r w:rsidRPr="00427057">
              <w:rPr>
                <w:rFonts w:asciiTheme="minorHAnsi" w:hAnsiTheme="minorHAnsi" w:cstheme="minorHAnsi"/>
                <w:color w:val="000000"/>
                <w:sz w:val="22"/>
                <w:szCs w:val="22"/>
                <w:lang w:val="lt-LT"/>
              </w:rPr>
              <w:t>Kokius pasiūlymų vertinimo kriterijus siūlytumėte įtraukti / numatyti šiame pirkime be kainos kriterijaus?</w:t>
            </w:r>
          </w:p>
        </w:tc>
        <w:tc>
          <w:tcPr>
            <w:tcW w:w="5121" w:type="dxa"/>
            <w:shd w:val="clear" w:color="auto" w:fill="FFFFFF" w:themeFill="background1"/>
          </w:tcPr>
          <w:p w14:paraId="5DFD8418" w14:textId="3521F905" w:rsidR="00453DC8" w:rsidRPr="00427057" w:rsidRDefault="00453DC8" w:rsidP="00CE69AA">
            <w:pPr>
              <w:jc w:val="both"/>
              <w:rPr>
                <w:rFonts w:asciiTheme="minorHAnsi" w:hAnsiTheme="minorHAnsi" w:cstheme="minorHAnsi"/>
                <w:color w:val="000000"/>
                <w:sz w:val="22"/>
                <w:szCs w:val="22"/>
                <w:lang w:val="lt-LT"/>
              </w:rPr>
            </w:pPr>
          </w:p>
        </w:tc>
      </w:tr>
      <w:tr w:rsidR="00453DC8" w:rsidRPr="00427057" w14:paraId="3B80EBA9" w14:textId="77777777" w:rsidTr="00CE69AA">
        <w:tc>
          <w:tcPr>
            <w:tcW w:w="14601" w:type="dxa"/>
            <w:gridSpan w:val="3"/>
            <w:shd w:val="clear" w:color="auto" w:fill="459C53"/>
          </w:tcPr>
          <w:p w14:paraId="4F3B92F0" w14:textId="77777777" w:rsidR="00453DC8" w:rsidRPr="00427057" w:rsidRDefault="00453DC8" w:rsidP="00CE69AA">
            <w:pPr>
              <w:jc w:val="both"/>
              <w:rPr>
                <w:rFonts w:asciiTheme="minorHAnsi" w:hAnsiTheme="minorHAnsi" w:cstheme="minorHAnsi"/>
                <w:color w:val="000000"/>
                <w:sz w:val="22"/>
                <w:szCs w:val="22"/>
                <w:lang w:val="lt-LT"/>
              </w:rPr>
            </w:pPr>
          </w:p>
        </w:tc>
      </w:tr>
      <w:tr w:rsidR="007E3EBF" w:rsidRPr="00427057" w14:paraId="71F9E094" w14:textId="77777777" w:rsidTr="00CE69AA">
        <w:tc>
          <w:tcPr>
            <w:tcW w:w="4724" w:type="dxa"/>
            <w:shd w:val="clear" w:color="auto" w:fill="FFFFFF" w:themeFill="background1"/>
          </w:tcPr>
          <w:p w14:paraId="7D89951D" w14:textId="346C0CEE" w:rsidR="007E3EBF" w:rsidRPr="00427057" w:rsidRDefault="00075E7F" w:rsidP="00075E7F">
            <w:pPr>
              <w:spacing w:line="252" w:lineRule="auto"/>
              <w:rPr>
                <w:rFonts w:asciiTheme="minorHAnsi" w:hAnsiTheme="minorHAnsi" w:cstheme="minorHAnsi"/>
                <w:b/>
                <w:bCs/>
                <w:color w:val="000000" w:themeColor="text1"/>
                <w:sz w:val="22"/>
                <w:szCs w:val="22"/>
                <w:lang w:val="lt-LT"/>
              </w:rPr>
            </w:pPr>
            <w:r w:rsidRPr="00427057">
              <w:rPr>
                <w:rFonts w:asciiTheme="minorHAnsi" w:hAnsiTheme="minorHAnsi" w:cstheme="minorHAnsi"/>
                <w:b/>
                <w:bCs/>
                <w:color w:val="000000" w:themeColor="text1"/>
                <w:sz w:val="22"/>
                <w:szCs w:val="22"/>
                <w:lang w:val="lt-LT"/>
              </w:rPr>
              <w:t xml:space="preserve">Kainodaros informacija (Pastaba: kaina nebus skelbiama viešai ir ja nebus dalijamasi su trečiosiomis šalimis, tačiau ji suteiks vertingos </w:t>
            </w:r>
            <w:r w:rsidRPr="00427057">
              <w:rPr>
                <w:rFonts w:asciiTheme="minorHAnsi" w:hAnsiTheme="minorHAnsi" w:cstheme="minorHAnsi"/>
                <w:b/>
                <w:bCs/>
                <w:color w:val="000000" w:themeColor="text1"/>
                <w:sz w:val="22"/>
                <w:szCs w:val="22"/>
                <w:lang w:val="lt-LT"/>
              </w:rPr>
              <w:lastRenderedPageBreak/>
              <w:t>informacijos IAE, kad ji galėtų įvertinti pirkimui skirtą biudžetą).</w:t>
            </w:r>
          </w:p>
        </w:tc>
        <w:tc>
          <w:tcPr>
            <w:tcW w:w="4756" w:type="dxa"/>
            <w:shd w:val="clear" w:color="auto" w:fill="FFFFFF" w:themeFill="background1"/>
          </w:tcPr>
          <w:p w14:paraId="04BFF441" w14:textId="2CC9A25E" w:rsidR="00075E7F" w:rsidRPr="00427057" w:rsidRDefault="00075E7F" w:rsidP="00C90CAE">
            <w:pPr>
              <w:pStyle w:val="ListParagraph"/>
              <w:numPr>
                <w:ilvl w:val="0"/>
                <w:numId w:val="1"/>
              </w:numPr>
              <w:rPr>
                <w:rFonts w:asciiTheme="minorHAnsi" w:hAnsiTheme="minorHAnsi" w:cstheme="minorHAnsi"/>
                <w:sz w:val="22"/>
                <w:szCs w:val="22"/>
                <w:lang w:val="lt-LT"/>
              </w:rPr>
            </w:pPr>
            <w:r w:rsidRPr="00427057">
              <w:rPr>
                <w:rFonts w:asciiTheme="minorHAnsi" w:hAnsiTheme="minorHAnsi" w:cstheme="minorHAnsi"/>
                <w:sz w:val="22"/>
                <w:szCs w:val="22"/>
                <w:lang w:val="lt-LT"/>
              </w:rPr>
              <w:lastRenderedPageBreak/>
              <w:t>Prašome nurodyti preliminarią kainą (arba kainų intervalą) techninėje specifikacijoje aprašytoms paslaugoms.</w:t>
            </w:r>
          </w:p>
          <w:p w14:paraId="112719F7" w14:textId="56C5722C" w:rsidR="007E3EBF" w:rsidRPr="00427057" w:rsidRDefault="00075E7F" w:rsidP="00C90CAE">
            <w:pPr>
              <w:pStyle w:val="ListParagraph"/>
              <w:numPr>
                <w:ilvl w:val="0"/>
                <w:numId w:val="1"/>
              </w:numPr>
              <w:rPr>
                <w:rFonts w:asciiTheme="minorHAnsi" w:hAnsiTheme="minorHAnsi" w:cstheme="minorHAnsi"/>
                <w:sz w:val="22"/>
                <w:szCs w:val="22"/>
                <w:lang w:val="lt-LT"/>
              </w:rPr>
            </w:pPr>
            <w:r w:rsidRPr="00427057">
              <w:rPr>
                <w:rFonts w:asciiTheme="minorHAnsi" w:hAnsiTheme="minorHAnsi" w:cstheme="minorHAnsi"/>
                <w:sz w:val="22"/>
                <w:szCs w:val="22"/>
                <w:lang w:val="lt-LT"/>
              </w:rPr>
              <w:lastRenderedPageBreak/>
              <w:t>Kuriuos techninės specifikacijos veiksnius ar elementus, jūsų nuomone, labiausiai įtakotų paslaugų kainą, t. y. didintų ją arba mažintų?</w:t>
            </w:r>
          </w:p>
          <w:p w14:paraId="52C696D2" w14:textId="4491D8F5" w:rsidR="00075E7F" w:rsidRPr="00427057" w:rsidRDefault="00075E7F" w:rsidP="00C90CAE">
            <w:pPr>
              <w:pStyle w:val="ListParagraph"/>
              <w:numPr>
                <w:ilvl w:val="0"/>
                <w:numId w:val="1"/>
              </w:numPr>
              <w:rPr>
                <w:rFonts w:asciiTheme="minorHAnsi" w:hAnsiTheme="minorHAnsi" w:cstheme="minorHAnsi"/>
                <w:sz w:val="22"/>
                <w:szCs w:val="22"/>
                <w:lang w:val="lt-LT"/>
              </w:rPr>
            </w:pPr>
            <w:r w:rsidRPr="00427057">
              <w:rPr>
                <w:rFonts w:asciiTheme="minorHAnsi" w:hAnsiTheme="minorHAnsi" w:cstheme="minorHAnsi"/>
                <w:sz w:val="22"/>
                <w:szCs w:val="22"/>
                <w:lang w:val="lt-LT"/>
              </w:rPr>
              <w:t xml:space="preserve">Kiek laiko galiotų Jūsų siūloma kaina? </w:t>
            </w:r>
          </w:p>
        </w:tc>
        <w:tc>
          <w:tcPr>
            <w:tcW w:w="5121" w:type="dxa"/>
            <w:shd w:val="clear" w:color="auto" w:fill="FFFFFF" w:themeFill="background1"/>
          </w:tcPr>
          <w:p w14:paraId="2794D0F4" w14:textId="77777777" w:rsidR="007E3EBF" w:rsidRPr="00427057" w:rsidRDefault="007E3EBF" w:rsidP="00CE69AA">
            <w:pPr>
              <w:jc w:val="both"/>
              <w:rPr>
                <w:rFonts w:asciiTheme="minorHAnsi" w:hAnsiTheme="minorHAnsi" w:cstheme="minorHAnsi"/>
                <w:color w:val="000000"/>
                <w:sz w:val="22"/>
                <w:szCs w:val="22"/>
                <w:lang w:val="lt-LT"/>
              </w:rPr>
            </w:pPr>
          </w:p>
          <w:p w14:paraId="1320F23E" w14:textId="77777777" w:rsidR="007E3EBF" w:rsidRPr="00427057" w:rsidRDefault="007E3EBF" w:rsidP="00CE69AA">
            <w:pPr>
              <w:jc w:val="both"/>
              <w:rPr>
                <w:rFonts w:asciiTheme="minorHAnsi" w:hAnsiTheme="minorHAnsi" w:cstheme="minorHAnsi"/>
                <w:color w:val="000000"/>
                <w:sz w:val="22"/>
                <w:szCs w:val="22"/>
                <w:lang w:val="lt-LT"/>
              </w:rPr>
            </w:pPr>
          </w:p>
        </w:tc>
      </w:tr>
      <w:tr w:rsidR="007E3EBF" w:rsidRPr="00427057" w14:paraId="4618C1C6" w14:textId="77777777" w:rsidTr="00CE69AA">
        <w:tc>
          <w:tcPr>
            <w:tcW w:w="14601" w:type="dxa"/>
            <w:gridSpan w:val="3"/>
            <w:shd w:val="clear" w:color="auto" w:fill="459C53"/>
          </w:tcPr>
          <w:p w14:paraId="1A29867A" w14:textId="77777777" w:rsidR="007E3EBF" w:rsidRPr="00427057" w:rsidRDefault="007E3EBF" w:rsidP="00CE69AA">
            <w:pPr>
              <w:jc w:val="both"/>
              <w:rPr>
                <w:rFonts w:asciiTheme="minorHAnsi" w:hAnsiTheme="minorHAnsi" w:cstheme="minorHAnsi"/>
                <w:color w:val="000000"/>
                <w:sz w:val="22"/>
                <w:szCs w:val="22"/>
                <w:lang w:val="lt-LT"/>
              </w:rPr>
            </w:pPr>
          </w:p>
        </w:tc>
      </w:tr>
      <w:tr w:rsidR="007E3EBF" w:rsidRPr="00427057" w14:paraId="1BF43689" w14:textId="77777777" w:rsidTr="00CE69AA">
        <w:tc>
          <w:tcPr>
            <w:tcW w:w="4724" w:type="dxa"/>
            <w:shd w:val="clear" w:color="auto" w:fill="FFFFFF" w:themeFill="background1"/>
          </w:tcPr>
          <w:p w14:paraId="17C5D710" w14:textId="60C457FC" w:rsidR="007E3EBF" w:rsidRPr="00427057" w:rsidRDefault="00075E7F" w:rsidP="00075E7F">
            <w:pPr>
              <w:jc w:val="both"/>
              <w:rPr>
                <w:rFonts w:asciiTheme="minorHAnsi" w:hAnsiTheme="minorHAnsi" w:cstheme="minorHAnsi"/>
                <w:b/>
                <w:bCs/>
                <w:color w:val="000000"/>
                <w:sz w:val="22"/>
                <w:szCs w:val="22"/>
                <w:lang w:val="lt-LT"/>
              </w:rPr>
            </w:pPr>
            <w:r w:rsidRPr="00427057">
              <w:rPr>
                <w:rFonts w:asciiTheme="minorHAnsi" w:hAnsiTheme="minorHAnsi" w:cstheme="minorHAnsi"/>
                <w:b/>
                <w:bCs/>
                <w:color w:val="000000"/>
                <w:sz w:val="22"/>
                <w:szCs w:val="22"/>
                <w:lang w:val="lt-LT"/>
              </w:rPr>
              <w:t>Techninė specifikacija</w:t>
            </w:r>
          </w:p>
        </w:tc>
        <w:tc>
          <w:tcPr>
            <w:tcW w:w="4756" w:type="dxa"/>
            <w:shd w:val="clear" w:color="auto" w:fill="FFFFFF" w:themeFill="background1"/>
          </w:tcPr>
          <w:p w14:paraId="4276997D" w14:textId="436B2EDD" w:rsidR="00075E7F" w:rsidRPr="00427057" w:rsidRDefault="00075E7F" w:rsidP="00C90CAE">
            <w:pPr>
              <w:numPr>
                <w:ilvl w:val="0"/>
                <w:numId w:val="2"/>
              </w:numPr>
              <w:ind w:left="396"/>
              <w:contextualSpacing/>
              <w:jc w:val="both"/>
              <w:rPr>
                <w:rFonts w:asciiTheme="minorHAnsi" w:hAnsiTheme="minorHAnsi" w:cstheme="minorHAnsi"/>
                <w:color w:val="000000"/>
                <w:sz w:val="22"/>
                <w:szCs w:val="22"/>
                <w:lang w:val="lt-LT"/>
              </w:rPr>
            </w:pPr>
            <w:r w:rsidRPr="00427057">
              <w:rPr>
                <w:rFonts w:asciiTheme="minorHAnsi" w:hAnsiTheme="minorHAnsi" w:cstheme="minorHAnsi"/>
                <w:color w:val="000000"/>
                <w:sz w:val="22"/>
                <w:szCs w:val="22"/>
                <w:lang w:val="lt-LT"/>
              </w:rPr>
              <w:t>Ar techninė specifikacija yra aiški ir pakankamai konkreti?</w:t>
            </w:r>
          </w:p>
          <w:p w14:paraId="4F553853" w14:textId="443131F5" w:rsidR="007E3EBF" w:rsidRPr="00427057" w:rsidRDefault="00075E7F" w:rsidP="00C90CAE">
            <w:pPr>
              <w:numPr>
                <w:ilvl w:val="0"/>
                <w:numId w:val="2"/>
              </w:numPr>
              <w:ind w:left="396"/>
              <w:contextualSpacing/>
              <w:jc w:val="both"/>
              <w:rPr>
                <w:rFonts w:asciiTheme="minorHAnsi" w:hAnsiTheme="minorHAnsi" w:cstheme="minorHAnsi"/>
                <w:color w:val="000000"/>
                <w:sz w:val="22"/>
                <w:szCs w:val="22"/>
                <w:lang w:val="lt-LT"/>
              </w:rPr>
            </w:pPr>
            <w:r w:rsidRPr="00427057">
              <w:rPr>
                <w:rFonts w:asciiTheme="minorHAnsi" w:hAnsiTheme="minorHAnsi" w:cstheme="minorHAnsi"/>
                <w:color w:val="000000"/>
                <w:sz w:val="22"/>
                <w:szCs w:val="22"/>
                <w:lang w:val="lt-LT"/>
              </w:rPr>
              <w:t>Prašome pateikti pastabas dėl bet kurių specifikacijos elementų, kurie, jūsų vertinimu, yra pertekliniai arba nepakankami.</w:t>
            </w:r>
          </w:p>
        </w:tc>
        <w:tc>
          <w:tcPr>
            <w:tcW w:w="5121" w:type="dxa"/>
            <w:shd w:val="clear" w:color="auto" w:fill="FFFFFF" w:themeFill="background1"/>
          </w:tcPr>
          <w:p w14:paraId="135E98EE" w14:textId="77777777" w:rsidR="007E3EBF" w:rsidRPr="00427057" w:rsidRDefault="007E3EBF" w:rsidP="00CE69AA">
            <w:pPr>
              <w:jc w:val="both"/>
              <w:rPr>
                <w:rFonts w:asciiTheme="minorHAnsi" w:hAnsiTheme="minorHAnsi" w:cstheme="minorHAnsi"/>
                <w:color w:val="000000"/>
                <w:sz w:val="22"/>
                <w:szCs w:val="22"/>
                <w:lang w:val="lt-LT"/>
              </w:rPr>
            </w:pPr>
          </w:p>
          <w:p w14:paraId="2F1D8E98" w14:textId="77777777" w:rsidR="007E3EBF" w:rsidRPr="00427057" w:rsidRDefault="007E3EBF" w:rsidP="00CE69AA">
            <w:pPr>
              <w:jc w:val="both"/>
              <w:rPr>
                <w:rFonts w:asciiTheme="minorHAnsi" w:hAnsiTheme="minorHAnsi" w:cstheme="minorHAnsi"/>
                <w:color w:val="000000"/>
                <w:sz w:val="22"/>
                <w:szCs w:val="22"/>
                <w:lang w:val="lt-LT"/>
              </w:rPr>
            </w:pPr>
          </w:p>
        </w:tc>
      </w:tr>
      <w:tr w:rsidR="007E3EBF" w:rsidRPr="00427057" w14:paraId="707DF56A" w14:textId="77777777" w:rsidTr="00CE69AA">
        <w:tc>
          <w:tcPr>
            <w:tcW w:w="14601" w:type="dxa"/>
            <w:gridSpan w:val="3"/>
            <w:shd w:val="clear" w:color="auto" w:fill="459C53"/>
          </w:tcPr>
          <w:p w14:paraId="02DCED08" w14:textId="77777777" w:rsidR="007E3EBF" w:rsidRPr="00427057" w:rsidRDefault="007E3EBF" w:rsidP="00CE69AA">
            <w:pPr>
              <w:jc w:val="both"/>
              <w:rPr>
                <w:rFonts w:asciiTheme="minorHAnsi" w:hAnsiTheme="minorHAnsi" w:cstheme="minorHAnsi"/>
                <w:color w:val="000000" w:themeColor="text1"/>
                <w:sz w:val="22"/>
                <w:szCs w:val="22"/>
                <w:lang w:val="lt-LT"/>
              </w:rPr>
            </w:pPr>
          </w:p>
        </w:tc>
      </w:tr>
      <w:tr w:rsidR="007E3EBF" w:rsidRPr="00427057" w14:paraId="43135410" w14:textId="77777777" w:rsidTr="00CE69AA">
        <w:tc>
          <w:tcPr>
            <w:tcW w:w="4724" w:type="dxa"/>
          </w:tcPr>
          <w:p w14:paraId="2B3CD57A" w14:textId="7AE4D255" w:rsidR="007E3EBF" w:rsidRPr="00427057" w:rsidRDefault="00075E7F" w:rsidP="00CE69AA">
            <w:pPr>
              <w:jc w:val="both"/>
              <w:rPr>
                <w:rFonts w:asciiTheme="minorHAnsi" w:hAnsiTheme="minorHAnsi" w:cstheme="minorHAnsi"/>
                <w:b/>
                <w:bCs/>
                <w:color w:val="000000" w:themeColor="text1"/>
                <w:sz w:val="22"/>
                <w:szCs w:val="22"/>
                <w:lang w:val="lt-LT"/>
              </w:rPr>
            </w:pPr>
            <w:r w:rsidRPr="00427057">
              <w:rPr>
                <w:rFonts w:asciiTheme="minorHAnsi" w:hAnsiTheme="minorHAnsi" w:cstheme="minorHAnsi"/>
                <w:b/>
                <w:bCs/>
                <w:color w:val="000000" w:themeColor="text1"/>
                <w:sz w:val="22"/>
                <w:szCs w:val="22"/>
                <w:lang w:val="lt-LT"/>
              </w:rPr>
              <w:t>Sutarties projektas</w:t>
            </w:r>
          </w:p>
        </w:tc>
        <w:tc>
          <w:tcPr>
            <w:tcW w:w="4756" w:type="dxa"/>
          </w:tcPr>
          <w:p w14:paraId="57D67E5D" w14:textId="0D6C1DC6" w:rsidR="007E3EBF" w:rsidRPr="00427057" w:rsidRDefault="00075E7F" w:rsidP="00075E7F">
            <w:pPr>
              <w:contextualSpacing/>
              <w:jc w:val="both"/>
              <w:rPr>
                <w:rFonts w:asciiTheme="minorHAnsi" w:hAnsiTheme="minorHAnsi" w:cstheme="minorHAnsi"/>
                <w:color w:val="000000" w:themeColor="text1"/>
                <w:sz w:val="22"/>
                <w:szCs w:val="22"/>
                <w:lang w:val="lt-LT"/>
              </w:rPr>
            </w:pPr>
            <w:r w:rsidRPr="00427057">
              <w:rPr>
                <w:rFonts w:asciiTheme="minorHAnsi" w:hAnsiTheme="minorHAnsi" w:cstheme="minorHAnsi"/>
                <w:color w:val="000000" w:themeColor="text1"/>
                <w:sz w:val="22"/>
                <w:szCs w:val="22"/>
                <w:lang w:val="lt-LT"/>
              </w:rPr>
              <w:t>Kuriuos sutarties elementus, jūsų nuomone, reikėtų derėtis / koreguoti?</w:t>
            </w:r>
          </w:p>
        </w:tc>
        <w:tc>
          <w:tcPr>
            <w:tcW w:w="5121" w:type="dxa"/>
          </w:tcPr>
          <w:p w14:paraId="5ABA95D8" w14:textId="77777777" w:rsidR="007E3EBF" w:rsidRPr="00427057" w:rsidRDefault="007E3EBF" w:rsidP="00CE69AA">
            <w:pPr>
              <w:jc w:val="both"/>
              <w:rPr>
                <w:rFonts w:asciiTheme="minorHAnsi" w:hAnsiTheme="minorHAnsi" w:cstheme="minorHAnsi"/>
                <w:color w:val="000000" w:themeColor="text1"/>
                <w:sz w:val="22"/>
                <w:szCs w:val="22"/>
                <w:lang w:val="lt-LT"/>
              </w:rPr>
            </w:pPr>
          </w:p>
        </w:tc>
      </w:tr>
      <w:tr w:rsidR="007E3EBF" w:rsidRPr="00427057" w14:paraId="4EA50A8E" w14:textId="77777777" w:rsidTr="00CE69AA">
        <w:tc>
          <w:tcPr>
            <w:tcW w:w="14601" w:type="dxa"/>
            <w:gridSpan w:val="3"/>
            <w:shd w:val="clear" w:color="auto" w:fill="459C53"/>
          </w:tcPr>
          <w:p w14:paraId="578CC66C" w14:textId="77777777" w:rsidR="007E3EBF" w:rsidRPr="00427057" w:rsidRDefault="007E3EBF" w:rsidP="00CE69AA">
            <w:pPr>
              <w:tabs>
                <w:tab w:val="left" w:pos="3780"/>
              </w:tabs>
              <w:jc w:val="both"/>
              <w:rPr>
                <w:rFonts w:asciiTheme="minorHAnsi" w:hAnsiTheme="minorHAnsi" w:cstheme="minorHAnsi"/>
                <w:color w:val="000000"/>
                <w:sz w:val="22"/>
                <w:szCs w:val="22"/>
                <w:lang w:val="lt-LT"/>
              </w:rPr>
            </w:pPr>
          </w:p>
        </w:tc>
      </w:tr>
      <w:tr w:rsidR="007E3EBF" w:rsidRPr="00427057" w14:paraId="23A56627" w14:textId="77777777" w:rsidTr="00CE69AA">
        <w:tc>
          <w:tcPr>
            <w:tcW w:w="4724" w:type="dxa"/>
          </w:tcPr>
          <w:p w14:paraId="2C92C3F3" w14:textId="5347CFC3" w:rsidR="007E3EBF" w:rsidRPr="00427057" w:rsidRDefault="006411A4" w:rsidP="00CE69AA">
            <w:pPr>
              <w:jc w:val="both"/>
              <w:rPr>
                <w:rFonts w:asciiTheme="minorHAnsi" w:hAnsiTheme="minorHAnsi" w:cstheme="minorHAnsi"/>
                <w:color w:val="000000"/>
                <w:sz w:val="22"/>
                <w:szCs w:val="22"/>
                <w:lang w:val="lt-LT"/>
              </w:rPr>
            </w:pPr>
            <w:r>
              <w:rPr>
                <w:rFonts w:asciiTheme="minorHAnsi" w:hAnsiTheme="minorHAnsi" w:cstheme="minorHAnsi"/>
                <w:b/>
                <w:bCs/>
                <w:color w:val="000000"/>
                <w:sz w:val="22"/>
                <w:szCs w:val="22"/>
                <w:lang w:val="lt-LT"/>
              </w:rPr>
              <w:t>Ankstesnė rinkos konsultacija</w:t>
            </w:r>
          </w:p>
        </w:tc>
        <w:tc>
          <w:tcPr>
            <w:tcW w:w="4756" w:type="dxa"/>
          </w:tcPr>
          <w:p w14:paraId="6738EF4B" w14:textId="46D74A8F" w:rsidR="007E3EBF" w:rsidRDefault="006411A4" w:rsidP="00CE69AA">
            <w:pPr>
              <w:contextualSpacing/>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 xml:space="preserve">Ar dalyvavote </w:t>
            </w:r>
            <w:r w:rsidR="001E7959">
              <w:rPr>
                <w:rFonts w:asciiTheme="minorHAnsi" w:hAnsiTheme="minorHAnsi" w:cstheme="minorHAnsi"/>
                <w:color w:val="000000"/>
                <w:sz w:val="22"/>
                <w:szCs w:val="22"/>
                <w:lang w:val="lt-LT"/>
              </w:rPr>
              <w:t>ankstesnėje</w:t>
            </w:r>
            <w:r w:rsidR="00E3233B">
              <w:rPr>
                <w:rFonts w:asciiTheme="minorHAnsi" w:hAnsiTheme="minorHAnsi" w:cstheme="minorHAnsi"/>
                <w:color w:val="000000"/>
                <w:sz w:val="22"/>
                <w:szCs w:val="22"/>
                <w:lang w:val="lt-LT"/>
              </w:rPr>
              <w:t xml:space="preserve"> rinkos </w:t>
            </w:r>
            <w:r w:rsidR="001E7959">
              <w:rPr>
                <w:rFonts w:asciiTheme="minorHAnsi" w:hAnsiTheme="minorHAnsi" w:cstheme="minorHAnsi"/>
                <w:color w:val="000000"/>
                <w:sz w:val="22"/>
                <w:szCs w:val="22"/>
                <w:lang w:val="lt-LT"/>
              </w:rPr>
              <w:t>konsultacijoje</w:t>
            </w:r>
            <w:r w:rsidR="00E3233B">
              <w:rPr>
                <w:rFonts w:asciiTheme="minorHAnsi" w:hAnsiTheme="minorHAnsi" w:cstheme="minorHAnsi"/>
                <w:color w:val="000000"/>
                <w:sz w:val="22"/>
                <w:szCs w:val="22"/>
                <w:lang w:val="lt-LT"/>
              </w:rPr>
              <w:t xml:space="preserve"> ir teikėte savo pasiūlymus? </w:t>
            </w:r>
          </w:p>
          <w:p w14:paraId="15741D5E" w14:textId="5238EE8C" w:rsidR="00E3233B" w:rsidRPr="00427057" w:rsidRDefault="00E3233B" w:rsidP="00CE69AA">
            <w:pPr>
              <w:contextualSpacing/>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 xml:space="preserve">Ar į Jūsų </w:t>
            </w:r>
            <w:r w:rsidR="001E7959">
              <w:rPr>
                <w:rFonts w:asciiTheme="minorHAnsi" w:hAnsiTheme="minorHAnsi" w:cstheme="minorHAnsi"/>
                <w:color w:val="000000"/>
                <w:sz w:val="22"/>
                <w:szCs w:val="22"/>
                <w:lang w:val="lt-LT"/>
              </w:rPr>
              <w:t>pasiūlomus</w:t>
            </w:r>
            <w:r>
              <w:rPr>
                <w:rFonts w:asciiTheme="minorHAnsi" w:hAnsiTheme="minorHAnsi" w:cstheme="minorHAnsi"/>
                <w:color w:val="000000"/>
                <w:sz w:val="22"/>
                <w:szCs w:val="22"/>
                <w:lang w:val="lt-LT"/>
              </w:rPr>
              <w:t xml:space="preserve"> buvo atsižvelgta ir/arba pakan</w:t>
            </w:r>
            <w:r w:rsidR="001E7959">
              <w:rPr>
                <w:rFonts w:asciiTheme="minorHAnsi" w:hAnsiTheme="minorHAnsi" w:cstheme="minorHAnsi"/>
                <w:color w:val="000000"/>
                <w:sz w:val="22"/>
                <w:szCs w:val="22"/>
                <w:lang w:val="lt-LT"/>
              </w:rPr>
              <w:t xml:space="preserve">kamai ir aiškiai argumentuoti atlikti pakeitimai? </w:t>
            </w:r>
          </w:p>
        </w:tc>
        <w:tc>
          <w:tcPr>
            <w:tcW w:w="5121" w:type="dxa"/>
          </w:tcPr>
          <w:p w14:paraId="22975BB1" w14:textId="77777777" w:rsidR="007E3EBF" w:rsidRPr="00427057" w:rsidRDefault="007E3EBF" w:rsidP="00CE69AA">
            <w:pPr>
              <w:jc w:val="both"/>
              <w:rPr>
                <w:rFonts w:asciiTheme="minorHAnsi" w:hAnsiTheme="minorHAnsi" w:cstheme="minorHAnsi"/>
                <w:color w:val="000000"/>
                <w:sz w:val="22"/>
                <w:szCs w:val="22"/>
                <w:lang w:val="lt-LT"/>
              </w:rPr>
            </w:pPr>
          </w:p>
        </w:tc>
      </w:tr>
      <w:tr w:rsidR="006411A4" w:rsidRPr="00427057" w14:paraId="0A655347" w14:textId="77777777" w:rsidTr="00EC081D">
        <w:tc>
          <w:tcPr>
            <w:tcW w:w="14601" w:type="dxa"/>
            <w:gridSpan w:val="3"/>
            <w:shd w:val="clear" w:color="auto" w:fill="459C53"/>
          </w:tcPr>
          <w:p w14:paraId="4102257F" w14:textId="77777777" w:rsidR="006411A4" w:rsidRPr="00427057" w:rsidRDefault="006411A4" w:rsidP="00EC081D">
            <w:pPr>
              <w:tabs>
                <w:tab w:val="left" w:pos="3780"/>
              </w:tabs>
              <w:jc w:val="both"/>
              <w:rPr>
                <w:rFonts w:asciiTheme="minorHAnsi" w:hAnsiTheme="minorHAnsi" w:cstheme="minorHAnsi"/>
                <w:color w:val="000000"/>
                <w:sz w:val="22"/>
                <w:szCs w:val="22"/>
                <w:lang w:val="lt-LT"/>
              </w:rPr>
            </w:pPr>
          </w:p>
        </w:tc>
      </w:tr>
      <w:tr w:rsidR="006411A4" w:rsidRPr="00427057" w14:paraId="4835E025" w14:textId="77777777" w:rsidTr="00EC081D">
        <w:tc>
          <w:tcPr>
            <w:tcW w:w="4724" w:type="dxa"/>
          </w:tcPr>
          <w:p w14:paraId="6C3891F9" w14:textId="77777777" w:rsidR="006411A4" w:rsidRPr="00427057" w:rsidRDefault="006411A4" w:rsidP="00EC081D">
            <w:pPr>
              <w:jc w:val="both"/>
              <w:rPr>
                <w:rFonts w:asciiTheme="minorHAnsi" w:hAnsiTheme="minorHAnsi" w:cstheme="minorHAnsi"/>
                <w:color w:val="000000"/>
                <w:sz w:val="22"/>
                <w:szCs w:val="22"/>
                <w:lang w:val="lt-LT"/>
              </w:rPr>
            </w:pPr>
            <w:r w:rsidRPr="00427057">
              <w:rPr>
                <w:rFonts w:asciiTheme="minorHAnsi" w:hAnsiTheme="minorHAnsi" w:cstheme="minorHAnsi"/>
                <w:b/>
                <w:bCs/>
                <w:color w:val="000000"/>
                <w:sz w:val="22"/>
                <w:szCs w:val="22"/>
                <w:lang w:val="lt-LT"/>
              </w:rPr>
              <w:t>Kitos temos</w:t>
            </w:r>
          </w:p>
        </w:tc>
        <w:tc>
          <w:tcPr>
            <w:tcW w:w="4756" w:type="dxa"/>
          </w:tcPr>
          <w:p w14:paraId="5144ECBA" w14:textId="77777777" w:rsidR="006411A4" w:rsidRPr="00427057" w:rsidRDefault="006411A4" w:rsidP="00EC081D">
            <w:pPr>
              <w:contextualSpacing/>
              <w:rPr>
                <w:rFonts w:asciiTheme="minorHAnsi" w:hAnsiTheme="minorHAnsi" w:cstheme="minorHAnsi"/>
                <w:color w:val="000000"/>
                <w:sz w:val="22"/>
                <w:szCs w:val="22"/>
                <w:lang w:val="lt-LT"/>
              </w:rPr>
            </w:pPr>
            <w:r w:rsidRPr="00427057">
              <w:rPr>
                <w:rFonts w:asciiTheme="minorHAnsi" w:hAnsiTheme="minorHAnsi" w:cstheme="minorHAnsi"/>
                <w:color w:val="000000"/>
                <w:sz w:val="22"/>
                <w:szCs w:val="22"/>
                <w:lang w:val="lt-LT"/>
              </w:rPr>
              <w:t>Bet kokios kitos įžvalgos dėl pirkimo dokumentų.</w:t>
            </w:r>
          </w:p>
        </w:tc>
        <w:tc>
          <w:tcPr>
            <w:tcW w:w="5121" w:type="dxa"/>
          </w:tcPr>
          <w:p w14:paraId="5C3A6B5E" w14:textId="77777777" w:rsidR="006411A4" w:rsidRPr="00427057" w:rsidRDefault="006411A4" w:rsidP="00EC081D">
            <w:pPr>
              <w:jc w:val="both"/>
              <w:rPr>
                <w:rFonts w:asciiTheme="minorHAnsi" w:hAnsiTheme="minorHAnsi" w:cstheme="minorHAnsi"/>
                <w:color w:val="000000"/>
                <w:sz w:val="22"/>
                <w:szCs w:val="22"/>
                <w:lang w:val="lt-LT"/>
              </w:rPr>
            </w:pPr>
          </w:p>
        </w:tc>
      </w:tr>
    </w:tbl>
    <w:p w14:paraId="0647568B" w14:textId="77777777" w:rsidR="007E3EBF" w:rsidRPr="00427057" w:rsidRDefault="007E3EBF" w:rsidP="00453DC8">
      <w:pPr>
        <w:tabs>
          <w:tab w:val="num" w:pos="1080"/>
        </w:tabs>
        <w:jc w:val="both"/>
        <w:rPr>
          <w:rFonts w:asciiTheme="minorHAnsi" w:hAnsiTheme="minorHAnsi" w:cstheme="minorHAnsi"/>
          <w:sz w:val="22"/>
          <w:szCs w:val="22"/>
          <w:lang w:val="lt-LT"/>
        </w:rPr>
      </w:pPr>
    </w:p>
    <w:p w14:paraId="53CC8811" w14:textId="289E0B46" w:rsidR="00453DC8" w:rsidRPr="00427057" w:rsidRDefault="00453DC8" w:rsidP="00453DC8">
      <w:pPr>
        <w:tabs>
          <w:tab w:val="num" w:pos="1080"/>
        </w:tabs>
        <w:jc w:val="center"/>
        <w:rPr>
          <w:rFonts w:asciiTheme="minorHAnsi" w:hAnsiTheme="minorHAnsi" w:cstheme="minorHAnsi"/>
          <w:sz w:val="22"/>
          <w:szCs w:val="22"/>
          <w:lang w:val="lt-LT"/>
        </w:rPr>
      </w:pPr>
      <w:r w:rsidRPr="00427057">
        <w:rPr>
          <w:rFonts w:asciiTheme="minorHAnsi" w:hAnsiTheme="minorHAnsi" w:cstheme="minorHAnsi"/>
          <w:sz w:val="22"/>
          <w:szCs w:val="22"/>
          <w:lang w:val="lt-LT"/>
        </w:rPr>
        <w:t>_________________</w:t>
      </w:r>
    </w:p>
    <w:sectPr w:rsidR="00453DC8" w:rsidRPr="00427057" w:rsidSect="00453DC8">
      <w:pgSz w:w="16838" w:h="11906" w:orient="landscape"/>
      <w:pgMar w:top="1134" w:right="1134" w:bottom="1134" w:left="851"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A66A" w14:textId="77777777" w:rsidR="003831B0" w:rsidRDefault="003831B0">
      <w:r>
        <w:separator/>
      </w:r>
    </w:p>
  </w:endnote>
  <w:endnote w:type="continuationSeparator" w:id="0">
    <w:p w14:paraId="51A2148D" w14:textId="77777777" w:rsidR="003831B0" w:rsidRDefault="0038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LT">
    <w:altName w:val="Times New Roman"/>
    <w:panose1 w:val="02020603050405020304"/>
    <w:charset w:val="01"/>
    <w:family w:val="roman"/>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C231" w14:textId="77777777" w:rsidR="003831B0" w:rsidRDefault="003831B0">
      <w:r>
        <w:separator/>
      </w:r>
    </w:p>
  </w:footnote>
  <w:footnote w:type="continuationSeparator" w:id="0">
    <w:p w14:paraId="40BE23DD" w14:textId="77777777" w:rsidR="003831B0" w:rsidRDefault="00383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5D8"/>
    <w:multiLevelType w:val="hybridMultilevel"/>
    <w:tmpl w:val="242E72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611F2D"/>
    <w:multiLevelType w:val="hybridMultilevel"/>
    <w:tmpl w:val="F33A7E20"/>
    <w:lvl w:ilvl="0" w:tplc="03D09328">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66AAB"/>
    <w:multiLevelType w:val="hybridMultilevel"/>
    <w:tmpl w:val="C9DEE0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10203083">
    <w:abstractNumId w:val="4"/>
  </w:num>
  <w:num w:numId="2" w16cid:durableId="1602295803">
    <w:abstractNumId w:val="2"/>
  </w:num>
  <w:num w:numId="3" w16cid:durableId="1269779185">
    <w:abstractNumId w:val="0"/>
  </w:num>
  <w:num w:numId="4" w16cid:durableId="1041589811">
    <w:abstractNumId w:val="3"/>
  </w:num>
  <w:num w:numId="5" w16cid:durableId="54132842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75E7F"/>
    <w:rsid w:val="000852D1"/>
    <w:rsid w:val="00085D0F"/>
    <w:rsid w:val="000945C3"/>
    <w:rsid w:val="000A43C5"/>
    <w:rsid w:val="000A697A"/>
    <w:rsid w:val="000B3B1F"/>
    <w:rsid w:val="000D1DD6"/>
    <w:rsid w:val="000D4D41"/>
    <w:rsid w:val="000E4270"/>
    <w:rsid w:val="000E45AF"/>
    <w:rsid w:val="000E4922"/>
    <w:rsid w:val="000E6747"/>
    <w:rsid w:val="000F5806"/>
    <w:rsid w:val="000F61D0"/>
    <w:rsid w:val="000F6338"/>
    <w:rsid w:val="000F6BF8"/>
    <w:rsid w:val="000F6E79"/>
    <w:rsid w:val="000F7BA1"/>
    <w:rsid w:val="001053BE"/>
    <w:rsid w:val="00105BB2"/>
    <w:rsid w:val="00107ADC"/>
    <w:rsid w:val="00110B9E"/>
    <w:rsid w:val="00112E76"/>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39F"/>
    <w:rsid w:val="00184429"/>
    <w:rsid w:val="00190453"/>
    <w:rsid w:val="001B6F8F"/>
    <w:rsid w:val="001C0CBC"/>
    <w:rsid w:val="001D2280"/>
    <w:rsid w:val="001D7FA3"/>
    <w:rsid w:val="001E7959"/>
    <w:rsid w:val="002012D3"/>
    <w:rsid w:val="0020764E"/>
    <w:rsid w:val="00210346"/>
    <w:rsid w:val="0021175D"/>
    <w:rsid w:val="0021237B"/>
    <w:rsid w:val="00215121"/>
    <w:rsid w:val="002220EE"/>
    <w:rsid w:val="00226285"/>
    <w:rsid w:val="00241E4D"/>
    <w:rsid w:val="00244EA2"/>
    <w:rsid w:val="0024547E"/>
    <w:rsid w:val="00247D43"/>
    <w:rsid w:val="00272816"/>
    <w:rsid w:val="0027633A"/>
    <w:rsid w:val="00290520"/>
    <w:rsid w:val="00291294"/>
    <w:rsid w:val="002922FC"/>
    <w:rsid w:val="0029446E"/>
    <w:rsid w:val="002A0041"/>
    <w:rsid w:val="002B47EE"/>
    <w:rsid w:val="002B7F33"/>
    <w:rsid w:val="002D1ED0"/>
    <w:rsid w:val="002E3383"/>
    <w:rsid w:val="002E3FD5"/>
    <w:rsid w:val="002E5668"/>
    <w:rsid w:val="002F4B51"/>
    <w:rsid w:val="002F54E7"/>
    <w:rsid w:val="002F6BB2"/>
    <w:rsid w:val="0032095E"/>
    <w:rsid w:val="003237FF"/>
    <w:rsid w:val="00332F0F"/>
    <w:rsid w:val="00337016"/>
    <w:rsid w:val="003424F6"/>
    <w:rsid w:val="00347766"/>
    <w:rsid w:val="0035257C"/>
    <w:rsid w:val="00360C8E"/>
    <w:rsid w:val="00363759"/>
    <w:rsid w:val="003814CD"/>
    <w:rsid w:val="00382B16"/>
    <w:rsid w:val="003831B0"/>
    <w:rsid w:val="00390C59"/>
    <w:rsid w:val="003979C6"/>
    <w:rsid w:val="003A17DD"/>
    <w:rsid w:val="003A6455"/>
    <w:rsid w:val="003A7618"/>
    <w:rsid w:val="003B4259"/>
    <w:rsid w:val="003B65F7"/>
    <w:rsid w:val="003C27D9"/>
    <w:rsid w:val="003C2CFB"/>
    <w:rsid w:val="003D75B3"/>
    <w:rsid w:val="003E0C8D"/>
    <w:rsid w:val="003E7C46"/>
    <w:rsid w:val="003F0C8F"/>
    <w:rsid w:val="003F1572"/>
    <w:rsid w:val="003F61D3"/>
    <w:rsid w:val="003F62C1"/>
    <w:rsid w:val="003F76D4"/>
    <w:rsid w:val="00427057"/>
    <w:rsid w:val="00433FE5"/>
    <w:rsid w:val="004343A2"/>
    <w:rsid w:val="00437D31"/>
    <w:rsid w:val="004404C0"/>
    <w:rsid w:val="00444B3B"/>
    <w:rsid w:val="0044614D"/>
    <w:rsid w:val="004509A1"/>
    <w:rsid w:val="00451EB9"/>
    <w:rsid w:val="00453DC8"/>
    <w:rsid w:val="004557B8"/>
    <w:rsid w:val="00456038"/>
    <w:rsid w:val="004651B6"/>
    <w:rsid w:val="00472B76"/>
    <w:rsid w:val="00481E9C"/>
    <w:rsid w:val="004860CD"/>
    <w:rsid w:val="00487B4E"/>
    <w:rsid w:val="004924FA"/>
    <w:rsid w:val="004A40E2"/>
    <w:rsid w:val="004A4A4C"/>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1506"/>
    <w:rsid w:val="0058661C"/>
    <w:rsid w:val="005928CD"/>
    <w:rsid w:val="005964D0"/>
    <w:rsid w:val="005B451B"/>
    <w:rsid w:val="005D0281"/>
    <w:rsid w:val="005D17F7"/>
    <w:rsid w:val="005D42C0"/>
    <w:rsid w:val="005E4CE0"/>
    <w:rsid w:val="005F2EED"/>
    <w:rsid w:val="005F7DF8"/>
    <w:rsid w:val="00600E7D"/>
    <w:rsid w:val="0060670C"/>
    <w:rsid w:val="006163DE"/>
    <w:rsid w:val="0062463C"/>
    <w:rsid w:val="00625A9A"/>
    <w:rsid w:val="00626CD2"/>
    <w:rsid w:val="006274A5"/>
    <w:rsid w:val="00635362"/>
    <w:rsid w:val="006411A4"/>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35B9C"/>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E3EBF"/>
    <w:rsid w:val="007F4D20"/>
    <w:rsid w:val="00800326"/>
    <w:rsid w:val="008013A9"/>
    <w:rsid w:val="00801B00"/>
    <w:rsid w:val="00803363"/>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E2C54"/>
    <w:rsid w:val="008E6DCD"/>
    <w:rsid w:val="008F0498"/>
    <w:rsid w:val="00902531"/>
    <w:rsid w:val="0091086D"/>
    <w:rsid w:val="00912817"/>
    <w:rsid w:val="0091492A"/>
    <w:rsid w:val="009323B6"/>
    <w:rsid w:val="00945573"/>
    <w:rsid w:val="00972B0A"/>
    <w:rsid w:val="00974755"/>
    <w:rsid w:val="00974F39"/>
    <w:rsid w:val="00975A03"/>
    <w:rsid w:val="00977786"/>
    <w:rsid w:val="009839E7"/>
    <w:rsid w:val="00984128"/>
    <w:rsid w:val="00994B67"/>
    <w:rsid w:val="009A1DBD"/>
    <w:rsid w:val="009B49BE"/>
    <w:rsid w:val="009B4F18"/>
    <w:rsid w:val="009C03F8"/>
    <w:rsid w:val="009C4448"/>
    <w:rsid w:val="009E68E3"/>
    <w:rsid w:val="00A0331B"/>
    <w:rsid w:val="00A066B8"/>
    <w:rsid w:val="00A078E0"/>
    <w:rsid w:val="00A11288"/>
    <w:rsid w:val="00A13A02"/>
    <w:rsid w:val="00A24287"/>
    <w:rsid w:val="00A25E52"/>
    <w:rsid w:val="00A2751E"/>
    <w:rsid w:val="00A5624B"/>
    <w:rsid w:val="00A61C03"/>
    <w:rsid w:val="00A7798E"/>
    <w:rsid w:val="00A843C2"/>
    <w:rsid w:val="00A96219"/>
    <w:rsid w:val="00AA23D2"/>
    <w:rsid w:val="00AA46FD"/>
    <w:rsid w:val="00AB40B7"/>
    <w:rsid w:val="00AC0463"/>
    <w:rsid w:val="00AC123E"/>
    <w:rsid w:val="00AD3599"/>
    <w:rsid w:val="00B0198F"/>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45DA"/>
    <w:rsid w:val="00BA691E"/>
    <w:rsid w:val="00BA7467"/>
    <w:rsid w:val="00BA7EDF"/>
    <w:rsid w:val="00BB6764"/>
    <w:rsid w:val="00BB7AA5"/>
    <w:rsid w:val="00BC2C27"/>
    <w:rsid w:val="00BC446F"/>
    <w:rsid w:val="00BD4AC9"/>
    <w:rsid w:val="00BE0259"/>
    <w:rsid w:val="00BE0BE4"/>
    <w:rsid w:val="00BF3071"/>
    <w:rsid w:val="00BF4A93"/>
    <w:rsid w:val="00C010E0"/>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0CAE"/>
    <w:rsid w:val="00C91651"/>
    <w:rsid w:val="00CA0E59"/>
    <w:rsid w:val="00CA7458"/>
    <w:rsid w:val="00CB0873"/>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6318A"/>
    <w:rsid w:val="00D64F02"/>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55A9"/>
    <w:rsid w:val="00E048A6"/>
    <w:rsid w:val="00E15C3F"/>
    <w:rsid w:val="00E21AF7"/>
    <w:rsid w:val="00E24756"/>
    <w:rsid w:val="00E3233B"/>
    <w:rsid w:val="00E3422C"/>
    <w:rsid w:val="00E37CD5"/>
    <w:rsid w:val="00E52EEA"/>
    <w:rsid w:val="00E66A5B"/>
    <w:rsid w:val="00E71226"/>
    <w:rsid w:val="00E77B0F"/>
    <w:rsid w:val="00E84312"/>
    <w:rsid w:val="00E86D96"/>
    <w:rsid w:val="00EA0FF3"/>
    <w:rsid w:val="00EA73D7"/>
    <w:rsid w:val="00EC284C"/>
    <w:rsid w:val="00ED6AB0"/>
    <w:rsid w:val="00ED75AD"/>
    <w:rsid w:val="00EE448D"/>
    <w:rsid w:val="00EE4930"/>
    <w:rsid w:val="00F053E5"/>
    <w:rsid w:val="00F07EF0"/>
    <w:rsid w:val="00F17443"/>
    <w:rsid w:val="00F25C30"/>
    <w:rsid w:val="00F34B9C"/>
    <w:rsid w:val="00F37DBF"/>
    <w:rsid w:val="00F4355B"/>
    <w:rsid w:val="00F47D49"/>
    <w:rsid w:val="00F52606"/>
    <w:rsid w:val="00F53850"/>
    <w:rsid w:val="00F617E3"/>
    <w:rsid w:val="00F65C78"/>
    <w:rsid w:val="00F70400"/>
    <w:rsid w:val="00F826F2"/>
    <w:rsid w:val="00F90DC3"/>
    <w:rsid w:val="00FA315D"/>
    <w:rsid w:val="00FA5369"/>
    <w:rsid w:val="00FB29A7"/>
    <w:rsid w:val="00FB2D35"/>
    <w:rsid w:val="00FC3A02"/>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3">
    <w:name w:val="heading 3"/>
    <w:basedOn w:val="Normal"/>
    <w:next w:val="Normal"/>
    <w:link w:val="Heading3Char"/>
    <w:uiPriority w:val="9"/>
    <w:semiHidden/>
    <w:unhideWhenUsed/>
    <w:qFormat/>
    <w:rsid w:val="00075E7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5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1D7FA3"/>
    <w:rPr>
      <w:color w:val="605E5C"/>
      <w:shd w:val="clear" w:color="auto" w:fill="E1DFDD"/>
    </w:rPr>
  </w:style>
  <w:style w:type="paragraph" w:customStyle="1" w:styleId="parasas">
    <w:name w:val="parasas"/>
    <w:basedOn w:val="Normal"/>
    <w:rsid w:val="007E3EBF"/>
    <w:pPr>
      <w:jc w:val="both"/>
    </w:pPr>
    <w:rPr>
      <w:szCs w:val="20"/>
    </w:rPr>
  </w:style>
  <w:style w:type="character" w:customStyle="1" w:styleId="Heading3Char">
    <w:name w:val="Heading 3 Char"/>
    <w:basedOn w:val="DefaultParagraphFont"/>
    <w:link w:val="Heading3"/>
    <w:uiPriority w:val="9"/>
    <w:semiHidden/>
    <w:rsid w:val="00075E7F"/>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072127">
      <w:bodyDiv w:val="1"/>
      <w:marLeft w:val="0"/>
      <w:marRight w:val="0"/>
      <w:marTop w:val="0"/>
      <w:marBottom w:val="0"/>
      <w:divBdr>
        <w:top w:val="none" w:sz="0" w:space="0" w:color="auto"/>
        <w:left w:val="none" w:sz="0" w:space="0" w:color="auto"/>
        <w:bottom w:val="none" w:sz="0" w:space="0" w:color="auto"/>
        <w:right w:val="none" w:sz="0" w:space="0" w:color="auto"/>
      </w:divBdr>
    </w:div>
    <w:div w:id="842208101">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75237183">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024695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68936969">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3310121">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1258110">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391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vilas.neiberka@altr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CEA34464-5AE2-448F-B019-C6EAA2369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3474</Words>
  <Characters>1981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Povilas Neiberka</cp:lastModifiedBy>
  <cp:revision>12</cp:revision>
  <cp:lastPrinted>2017-12-13T11:48:00Z</cp:lastPrinted>
  <dcterms:created xsi:type="dcterms:W3CDTF">2025-12-09T14:35:00Z</dcterms:created>
  <dcterms:modified xsi:type="dcterms:W3CDTF">2026-04-01T11:10:00Z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