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9D13" w14:textId="77777777" w:rsidR="008F0391" w:rsidRPr="00F73A0E" w:rsidRDefault="008F0391" w:rsidP="12C777DA">
      <w:pPr>
        <w:contextualSpacing/>
        <w:jc w:val="left"/>
        <w:rPr>
          <w:rFonts w:ascii="Arial" w:hAnsi="Arial" w:cs="Arial"/>
          <w:b/>
          <w:bCs/>
        </w:rPr>
      </w:pPr>
      <w:r>
        <w:rPr>
          <w:noProof/>
        </w:rPr>
        <w:drawing>
          <wp:inline distT="0" distB="0" distL="0" distR="0" wp14:anchorId="7643729A" wp14:editId="149067F9">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1"/>
                    <a:stretch>
                      <a:fillRect/>
                    </a:stretch>
                  </pic:blipFill>
                  <pic:spPr>
                    <a:xfrm>
                      <a:off x="0" y="0"/>
                      <a:ext cx="1048385" cy="501650"/>
                    </a:xfrm>
                    <a:prstGeom prst="rect">
                      <a:avLst/>
                    </a:prstGeom>
                  </pic:spPr>
                </pic:pic>
              </a:graphicData>
            </a:graphic>
          </wp:inline>
        </w:drawing>
      </w:r>
    </w:p>
    <w:p w14:paraId="7B8ECD32" w14:textId="77777777" w:rsidR="008F0391" w:rsidRPr="00F73A0E" w:rsidRDefault="008F0391" w:rsidP="12C777DA">
      <w:pPr>
        <w:contextualSpacing/>
        <w:jc w:val="center"/>
        <w:rPr>
          <w:rFonts w:ascii="Arial" w:hAnsi="Arial" w:cs="Arial"/>
          <w:b/>
          <w:bCs/>
          <w:lang w:val="en-US"/>
        </w:rPr>
      </w:pPr>
    </w:p>
    <w:p w14:paraId="3062FB90" w14:textId="77777777" w:rsidR="008F0391" w:rsidRPr="00F73A0E" w:rsidRDefault="008F0391" w:rsidP="12C777DA">
      <w:pPr>
        <w:contextualSpacing/>
        <w:jc w:val="center"/>
        <w:rPr>
          <w:rFonts w:ascii="Arial" w:hAnsi="Arial" w:cs="Arial"/>
          <w:b/>
          <w:bCs/>
          <w:lang w:val="en-US"/>
        </w:rPr>
      </w:pPr>
    </w:p>
    <w:p w14:paraId="60599BA7" w14:textId="77777777" w:rsidR="008F0391" w:rsidRPr="00F73A0E" w:rsidRDefault="008F0391" w:rsidP="12C777DA">
      <w:pPr>
        <w:contextualSpacing/>
        <w:jc w:val="center"/>
        <w:rPr>
          <w:rFonts w:ascii="Arial" w:hAnsi="Arial" w:cs="Arial"/>
          <w:b/>
          <w:bCs/>
          <w:lang w:val="en-US"/>
        </w:rPr>
      </w:pPr>
    </w:p>
    <w:p w14:paraId="68B5356D" w14:textId="77777777" w:rsidR="008F0391" w:rsidRPr="00F73A0E" w:rsidRDefault="008F0391" w:rsidP="12C777DA">
      <w:pPr>
        <w:contextualSpacing/>
        <w:jc w:val="center"/>
        <w:rPr>
          <w:rFonts w:ascii="Arial" w:hAnsi="Arial" w:cs="Arial"/>
          <w:b/>
          <w:bCs/>
          <w:lang w:val="en-US"/>
        </w:rPr>
      </w:pPr>
    </w:p>
    <w:p w14:paraId="0ACF75AF" w14:textId="77777777" w:rsidR="008F0391" w:rsidRPr="00F73A0E" w:rsidRDefault="008F0391" w:rsidP="12C777DA">
      <w:pPr>
        <w:contextualSpacing/>
        <w:jc w:val="center"/>
        <w:rPr>
          <w:rFonts w:ascii="Arial" w:hAnsi="Arial" w:cs="Arial"/>
          <w:b/>
          <w:bCs/>
          <w:lang w:val="en-US"/>
        </w:rPr>
      </w:pPr>
    </w:p>
    <w:p w14:paraId="53E2814E" w14:textId="77777777" w:rsidR="008F0391" w:rsidRPr="00F73A0E" w:rsidRDefault="008F0391" w:rsidP="12C777DA">
      <w:pPr>
        <w:contextualSpacing/>
        <w:jc w:val="center"/>
        <w:rPr>
          <w:rFonts w:ascii="Arial" w:hAnsi="Arial" w:cs="Arial"/>
          <w:b/>
          <w:bCs/>
          <w:lang w:val="en-US"/>
        </w:rPr>
      </w:pPr>
    </w:p>
    <w:p w14:paraId="33877929" w14:textId="77777777" w:rsidR="008F0391" w:rsidRPr="00F73A0E" w:rsidRDefault="008F0391" w:rsidP="12C777DA">
      <w:pPr>
        <w:contextualSpacing/>
        <w:jc w:val="center"/>
        <w:rPr>
          <w:rFonts w:ascii="Arial" w:hAnsi="Arial" w:cs="Arial"/>
          <w:b/>
          <w:bCs/>
          <w:lang w:val="en-US"/>
        </w:rPr>
      </w:pPr>
    </w:p>
    <w:p w14:paraId="6F3FDBFB" w14:textId="77777777" w:rsidR="008F0391" w:rsidRPr="00F73A0E" w:rsidRDefault="008F0391" w:rsidP="12C777DA">
      <w:pPr>
        <w:contextualSpacing/>
        <w:jc w:val="center"/>
        <w:rPr>
          <w:rFonts w:ascii="Arial" w:hAnsi="Arial" w:cs="Arial"/>
          <w:b/>
          <w:bCs/>
          <w:lang w:val="en-US"/>
        </w:rPr>
      </w:pPr>
    </w:p>
    <w:p w14:paraId="0C161318" w14:textId="77777777" w:rsidR="00DC1093" w:rsidRPr="00F73A0E" w:rsidRDefault="00DC1093" w:rsidP="12C777DA">
      <w:pPr>
        <w:contextualSpacing/>
        <w:jc w:val="center"/>
        <w:rPr>
          <w:rFonts w:ascii="Arial" w:hAnsi="Arial" w:cs="Arial"/>
          <w:b/>
          <w:bCs/>
          <w:lang w:val="en-US"/>
        </w:rPr>
      </w:pPr>
    </w:p>
    <w:p w14:paraId="7FE70DF6" w14:textId="77777777" w:rsidR="008F0391" w:rsidRPr="00F73A0E" w:rsidRDefault="008F0391" w:rsidP="12C777DA">
      <w:pPr>
        <w:contextualSpacing/>
        <w:jc w:val="center"/>
        <w:rPr>
          <w:rFonts w:ascii="Arial" w:hAnsi="Arial" w:cs="Arial"/>
          <w:b/>
          <w:bCs/>
          <w:lang w:val="en-US"/>
        </w:rPr>
      </w:pPr>
    </w:p>
    <w:p w14:paraId="5E0F9837" w14:textId="77777777" w:rsidR="008F0391" w:rsidRPr="00F73A0E" w:rsidRDefault="008F0391" w:rsidP="12C777DA">
      <w:pPr>
        <w:contextualSpacing/>
        <w:jc w:val="center"/>
        <w:rPr>
          <w:rFonts w:ascii="Arial" w:hAnsi="Arial" w:cs="Arial"/>
          <w:b/>
          <w:bCs/>
          <w:lang w:val="en-US"/>
        </w:rPr>
      </w:pPr>
    </w:p>
    <w:p w14:paraId="174F6DF2" w14:textId="77777777" w:rsidR="008F0391" w:rsidRPr="00F73A0E" w:rsidRDefault="008F0391" w:rsidP="12C777DA">
      <w:pPr>
        <w:contextualSpacing/>
        <w:jc w:val="center"/>
        <w:rPr>
          <w:rFonts w:ascii="Arial" w:hAnsi="Arial" w:cs="Arial"/>
          <w:b/>
          <w:bCs/>
          <w:lang w:val="en-US"/>
        </w:rPr>
      </w:pPr>
    </w:p>
    <w:p w14:paraId="5D3988F8" w14:textId="77777777" w:rsidR="008F0391" w:rsidRPr="00F73A0E" w:rsidRDefault="008F0391" w:rsidP="12C777DA">
      <w:pPr>
        <w:contextualSpacing/>
        <w:jc w:val="center"/>
        <w:rPr>
          <w:rFonts w:ascii="Arial" w:hAnsi="Arial" w:cs="Arial"/>
          <w:b/>
          <w:bCs/>
          <w:lang w:val="en-US"/>
        </w:rPr>
      </w:pPr>
    </w:p>
    <w:p w14:paraId="3D3E30C2" w14:textId="6DCE8345" w:rsidR="7333E949" w:rsidRDefault="7333E949" w:rsidP="20C1BEAF">
      <w:pPr>
        <w:contextualSpacing/>
        <w:jc w:val="center"/>
        <w:rPr>
          <w:rFonts w:ascii="Arial" w:hAnsi="Arial" w:cs="Arial"/>
          <w:b/>
          <w:bCs/>
          <w:lang w:val="en-US"/>
        </w:rPr>
      </w:pPr>
      <w:r w:rsidRPr="20C1BEAF">
        <w:rPr>
          <w:rFonts w:ascii="Arial" w:hAnsi="Arial" w:cs="Arial"/>
          <w:b/>
          <w:bCs/>
        </w:rPr>
        <w:t xml:space="preserve">RK-8 (ATEITIES G. 12, VILNIUS) </w:t>
      </w:r>
      <w:r w:rsidR="6873F5D4" w:rsidRPr="20C1BEAF">
        <w:rPr>
          <w:rFonts w:ascii="Arial" w:hAnsi="Arial" w:cs="Arial"/>
          <w:b/>
          <w:bCs/>
        </w:rPr>
        <w:t xml:space="preserve">REKONSTRUKCIJOS </w:t>
      </w:r>
      <w:r w:rsidRPr="20C1BEAF">
        <w:rPr>
          <w:rFonts w:ascii="Arial" w:hAnsi="Arial" w:cs="Arial"/>
          <w:b/>
          <w:bCs/>
        </w:rPr>
        <w:t xml:space="preserve">PROJEKTAVIMO </w:t>
      </w:r>
      <w:r w:rsidR="00686B8C" w:rsidRPr="20C1BEAF">
        <w:rPr>
          <w:rFonts w:ascii="Arial" w:hAnsi="Arial" w:cs="Arial"/>
          <w:b/>
          <w:bCs/>
        </w:rPr>
        <w:t>PASLAUGŲ</w:t>
      </w:r>
    </w:p>
    <w:p w14:paraId="0D04297C" w14:textId="77777777" w:rsidR="008F0391" w:rsidRPr="00F73A0E" w:rsidRDefault="008F0391" w:rsidP="12C777DA">
      <w:pPr>
        <w:contextualSpacing/>
        <w:jc w:val="center"/>
        <w:rPr>
          <w:rFonts w:ascii="Arial" w:hAnsi="Arial" w:cs="Arial"/>
          <w:b/>
          <w:bCs/>
          <w:lang w:val="en-US"/>
        </w:rPr>
      </w:pPr>
    </w:p>
    <w:p w14:paraId="73B839CF" w14:textId="7A093C57" w:rsidR="008F0391" w:rsidRPr="00841BA6" w:rsidRDefault="008F50A4" w:rsidP="20C1BEAF">
      <w:pPr>
        <w:contextualSpacing/>
        <w:jc w:val="center"/>
        <w:rPr>
          <w:rFonts w:ascii="Arial" w:hAnsi="Arial" w:cs="Arial"/>
          <w:b/>
          <w:bCs/>
          <w:lang w:val="en-US"/>
        </w:rPr>
      </w:pPr>
      <w:r w:rsidRPr="20C1BEAF">
        <w:rPr>
          <w:rFonts w:ascii="Arial" w:hAnsi="Arial" w:cs="Arial"/>
          <w:b/>
          <w:bCs/>
          <w:lang w:val="en-US"/>
        </w:rPr>
        <w:t>TECHNINĖ SPECIFIKACIJA</w:t>
      </w:r>
    </w:p>
    <w:p w14:paraId="7D8EAA23" w14:textId="77777777" w:rsidR="008F0391" w:rsidRPr="00F73A0E" w:rsidRDefault="008F0391" w:rsidP="12C777DA">
      <w:pPr>
        <w:contextualSpacing/>
        <w:jc w:val="center"/>
        <w:rPr>
          <w:rFonts w:ascii="Arial" w:hAnsi="Arial" w:cs="Arial"/>
          <w:b/>
          <w:bCs/>
          <w:lang w:val="en-US"/>
        </w:rPr>
      </w:pPr>
    </w:p>
    <w:p w14:paraId="65220F4D" w14:textId="77777777" w:rsidR="008F0391" w:rsidRPr="00F73A0E" w:rsidRDefault="008F0391" w:rsidP="12C777DA">
      <w:pPr>
        <w:contextualSpacing/>
        <w:jc w:val="center"/>
        <w:rPr>
          <w:rFonts w:ascii="Arial" w:hAnsi="Arial" w:cs="Arial"/>
          <w:b/>
          <w:bCs/>
          <w:lang w:val="en-US"/>
        </w:rPr>
      </w:pPr>
    </w:p>
    <w:p w14:paraId="66B1F049" w14:textId="77777777" w:rsidR="008F0391" w:rsidRPr="00F73A0E" w:rsidRDefault="008F0391" w:rsidP="12C777DA">
      <w:pPr>
        <w:contextualSpacing/>
        <w:jc w:val="center"/>
        <w:rPr>
          <w:rFonts w:ascii="Arial" w:hAnsi="Arial" w:cs="Arial"/>
          <w:b/>
          <w:bCs/>
          <w:lang w:val="en-US"/>
        </w:rPr>
      </w:pPr>
    </w:p>
    <w:p w14:paraId="54053B6B" w14:textId="77777777" w:rsidR="00DC1093" w:rsidRPr="00F73A0E" w:rsidRDefault="00DC1093" w:rsidP="12C777DA">
      <w:pPr>
        <w:contextualSpacing/>
        <w:jc w:val="center"/>
        <w:rPr>
          <w:rFonts w:ascii="Arial" w:hAnsi="Arial" w:cs="Arial"/>
          <w:b/>
          <w:bCs/>
          <w:lang w:val="en-US"/>
        </w:rPr>
      </w:pPr>
    </w:p>
    <w:p w14:paraId="1918B691" w14:textId="77777777" w:rsidR="00DC1093" w:rsidRPr="00F73A0E" w:rsidRDefault="00DC1093" w:rsidP="12C777DA">
      <w:pPr>
        <w:contextualSpacing/>
        <w:jc w:val="center"/>
        <w:rPr>
          <w:rFonts w:ascii="Arial" w:hAnsi="Arial" w:cs="Arial"/>
          <w:b/>
          <w:bCs/>
          <w:lang w:val="en-US"/>
        </w:rPr>
      </w:pPr>
    </w:p>
    <w:p w14:paraId="50AA7A75" w14:textId="77777777" w:rsidR="00DC1093" w:rsidRPr="00F73A0E" w:rsidRDefault="00DC1093" w:rsidP="12C777DA">
      <w:pPr>
        <w:contextualSpacing/>
        <w:jc w:val="center"/>
        <w:rPr>
          <w:rFonts w:ascii="Arial" w:hAnsi="Arial" w:cs="Arial"/>
          <w:b/>
          <w:bCs/>
          <w:lang w:val="en-US"/>
        </w:rPr>
      </w:pPr>
    </w:p>
    <w:p w14:paraId="32AF0235" w14:textId="77777777" w:rsidR="00DC1093" w:rsidRPr="00F73A0E" w:rsidRDefault="00DC1093" w:rsidP="12C777DA">
      <w:pPr>
        <w:contextualSpacing/>
        <w:jc w:val="center"/>
        <w:rPr>
          <w:rFonts w:ascii="Arial" w:hAnsi="Arial" w:cs="Arial"/>
          <w:b/>
          <w:bCs/>
          <w:lang w:val="en-US"/>
        </w:rPr>
      </w:pPr>
    </w:p>
    <w:p w14:paraId="031358E2" w14:textId="77777777" w:rsidR="00DC1093" w:rsidRPr="00F73A0E" w:rsidRDefault="00DC1093" w:rsidP="12C777DA">
      <w:pPr>
        <w:contextualSpacing/>
        <w:jc w:val="center"/>
        <w:rPr>
          <w:rFonts w:ascii="Arial" w:hAnsi="Arial" w:cs="Arial"/>
          <w:b/>
          <w:bCs/>
          <w:lang w:val="en-US"/>
        </w:rPr>
      </w:pPr>
    </w:p>
    <w:p w14:paraId="3BC4E695" w14:textId="77777777" w:rsidR="00DC1093" w:rsidRPr="00F73A0E" w:rsidRDefault="00DC1093" w:rsidP="12C777DA">
      <w:pPr>
        <w:contextualSpacing/>
        <w:jc w:val="center"/>
        <w:rPr>
          <w:rFonts w:ascii="Arial" w:hAnsi="Arial" w:cs="Arial"/>
          <w:b/>
          <w:bCs/>
          <w:lang w:val="en-US"/>
        </w:rPr>
      </w:pPr>
    </w:p>
    <w:p w14:paraId="14C04E43" w14:textId="77777777" w:rsidR="00DC1093" w:rsidRPr="00F73A0E" w:rsidRDefault="00DC1093" w:rsidP="12C777DA">
      <w:pPr>
        <w:contextualSpacing/>
        <w:jc w:val="center"/>
        <w:rPr>
          <w:rFonts w:ascii="Arial" w:hAnsi="Arial" w:cs="Arial"/>
          <w:b/>
          <w:bCs/>
          <w:lang w:val="en-US"/>
        </w:rPr>
      </w:pPr>
    </w:p>
    <w:p w14:paraId="486C31F8" w14:textId="77777777" w:rsidR="00DC1093" w:rsidRPr="00F73A0E" w:rsidRDefault="00DC1093" w:rsidP="12C777DA">
      <w:pPr>
        <w:contextualSpacing/>
        <w:jc w:val="center"/>
        <w:rPr>
          <w:rFonts w:ascii="Arial" w:hAnsi="Arial" w:cs="Arial"/>
          <w:b/>
          <w:bCs/>
          <w:lang w:val="en-US"/>
        </w:rPr>
      </w:pPr>
    </w:p>
    <w:p w14:paraId="35910B20" w14:textId="77777777" w:rsidR="00DC1093" w:rsidRPr="00F73A0E" w:rsidRDefault="00DC1093" w:rsidP="12C777DA">
      <w:pPr>
        <w:contextualSpacing/>
        <w:jc w:val="center"/>
        <w:rPr>
          <w:rFonts w:ascii="Arial" w:hAnsi="Arial" w:cs="Arial"/>
          <w:b/>
          <w:bCs/>
          <w:lang w:val="en-US"/>
        </w:rPr>
      </w:pPr>
    </w:p>
    <w:p w14:paraId="6742C3B2" w14:textId="77777777" w:rsidR="00DC1093" w:rsidRPr="00F73A0E" w:rsidRDefault="00DC1093" w:rsidP="12C777DA">
      <w:pPr>
        <w:contextualSpacing/>
        <w:jc w:val="center"/>
        <w:rPr>
          <w:rFonts w:ascii="Arial" w:hAnsi="Arial" w:cs="Arial"/>
          <w:b/>
          <w:bCs/>
          <w:lang w:val="en-US"/>
        </w:rPr>
      </w:pPr>
    </w:p>
    <w:p w14:paraId="32711C23" w14:textId="77777777" w:rsidR="00DC1093" w:rsidRPr="00F73A0E" w:rsidRDefault="00DC1093" w:rsidP="12C777DA">
      <w:pPr>
        <w:contextualSpacing/>
        <w:jc w:val="center"/>
        <w:rPr>
          <w:rFonts w:ascii="Arial" w:hAnsi="Arial" w:cs="Arial"/>
          <w:b/>
          <w:bCs/>
          <w:lang w:val="en-US"/>
        </w:rPr>
      </w:pPr>
    </w:p>
    <w:p w14:paraId="2007D589" w14:textId="77777777" w:rsidR="00DC1093" w:rsidRPr="00F73A0E" w:rsidRDefault="00DC1093" w:rsidP="12C777DA">
      <w:pPr>
        <w:contextualSpacing/>
        <w:jc w:val="center"/>
        <w:rPr>
          <w:rFonts w:ascii="Arial" w:hAnsi="Arial" w:cs="Arial"/>
          <w:b/>
          <w:bCs/>
          <w:lang w:val="en-US"/>
        </w:rPr>
      </w:pPr>
    </w:p>
    <w:p w14:paraId="43487566" w14:textId="77777777" w:rsidR="00DC1093" w:rsidRPr="00F73A0E" w:rsidRDefault="00DC1093" w:rsidP="12C777DA">
      <w:pPr>
        <w:contextualSpacing/>
        <w:jc w:val="center"/>
        <w:rPr>
          <w:rFonts w:ascii="Arial" w:hAnsi="Arial" w:cs="Arial"/>
          <w:b/>
          <w:bCs/>
          <w:lang w:val="en-US"/>
        </w:rPr>
      </w:pPr>
    </w:p>
    <w:p w14:paraId="3BE3FA74" w14:textId="77777777" w:rsidR="00DC1093" w:rsidRPr="00F73A0E" w:rsidRDefault="00DC1093" w:rsidP="12C777DA">
      <w:pPr>
        <w:contextualSpacing/>
        <w:jc w:val="center"/>
        <w:rPr>
          <w:rFonts w:ascii="Arial" w:hAnsi="Arial" w:cs="Arial"/>
          <w:b/>
          <w:bCs/>
          <w:lang w:val="en-US"/>
        </w:rPr>
      </w:pPr>
    </w:p>
    <w:p w14:paraId="60F2FC82" w14:textId="77777777" w:rsidR="001A31A0" w:rsidRPr="00F73A0E" w:rsidRDefault="001A31A0" w:rsidP="12C777DA">
      <w:pPr>
        <w:contextualSpacing/>
        <w:jc w:val="center"/>
        <w:rPr>
          <w:rFonts w:ascii="Arial" w:hAnsi="Arial" w:cs="Arial"/>
          <w:b/>
          <w:bCs/>
          <w:lang w:val="en-US"/>
        </w:rPr>
      </w:pPr>
    </w:p>
    <w:p w14:paraId="1E5F11A5" w14:textId="77777777" w:rsidR="00DC1093" w:rsidRPr="00F73A0E" w:rsidRDefault="00DC1093" w:rsidP="12C777DA">
      <w:pPr>
        <w:contextualSpacing/>
        <w:jc w:val="center"/>
        <w:rPr>
          <w:rFonts w:ascii="Arial" w:hAnsi="Arial" w:cs="Arial"/>
          <w:b/>
          <w:bCs/>
          <w:lang w:val="en-US"/>
        </w:rPr>
      </w:pPr>
    </w:p>
    <w:p w14:paraId="1A705B17" w14:textId="77777777" w:rsidR="00EC289C" w:rsidRPr="00F73A0E" w:rsidRDefault="00EC289C" w:rsidP="12C777DA">
      <w:pPr>
        <w:contextualSpacing/>
        <w:jc w:val="center"/>
        <w:rPr>
          <w:rFonts w:ascii="Arial" w:hAnsi="Arial" w:cs="Arial"/>
          <w:b/>
          <w:bCs/>
          <w:lang w:val="en-US"/>
        </w:rPr>
      </w:pPr>
    </w:p>
    <w:p w14:paraId="0B104496" w14:textId="77777777" w:rsidR="00EC289C" w:rsidRPr="00F73A0E" w:rsidRDefault="00EC289C" w:rsidP="12C777DA">
      <w:pPr>
        <w:contextualSpacing/>
        <w:jc w:val="center"/>
        <w:rPr>
          <w:rFonts w:ascii="Arial" w:hAnsi="Arial" w:cs="Arial"/>
          <w:b/>
          <w:bCs/>
          <w:lang w:val="en-US"/>
        </w:rPr>
      </w:pPr>
    </w:p>
    <w:p w14:paraId="1FA6217D" w14:textId="77777777" w:rsidR="00EC289C" w:rsidRPr="00F73A0E" w:rsidRDefault="00EC289C" w:rsidP="12C777DA">
      <w:pPr>
        <w:contextualSpacing/>
        <w:jc w:val="center"/>
        <w:rPr>
          <w:rFonts w:ascii="Arial" w:hAnsi="Arial" w:cs="Arial"/>
          <w:b/>
          <w:bCs/>
          <w:lang w:val="en-US"/>
        </w:rPr>
      </w:pPr>
    </w:p>
    <w:p w14:paraId="427AC9F1" w14:textId="77777777" w:rsidR="00EC289C" w:rsidRPr="00F73A0E" w:rsidRDefault="00EC289C" w:rsidP="12C777DA">
      <w:pPr>
        <w:contextualSpacing/>
        <w:jc w:val="center"/>
        <w:rPr>
          <w:rFonts w:ascii="Arial" w:hAnsi="Arial" w:cs="Arial"/>
          <w:b/>
          <w:bCs/>
          <w:lang w:val="en-US"/>
        </w:rPr>
      </w:pPr>
    </w:p>
    <w:p w14:paraId="10FD52C3" w14:textId="70852C7D" w:rsidR="00EC289C" w:rsidRPr="00F73A0E" w:rsidRDefault="00EC289C" w:rsidP="12C777DA">
      <w:pPr>
        <w:contextualSpacing/>
        <w:jc w:val="center"/>
        <w:rPr>
          <w:rFonts w:ascii="Arial" w:hAnsi="Arial" w:cs="Arial"/>
          <w:b/>
          <w:bCs/>
          <w:lang w:val="en-US"/>
        </w:rPr>
      </w:pPr>
    </w:p>
    <w:p w14:paraId="535C0F43" w14:textId="77777777" w:rsidR="008F0391" w:rsidRPr="00F73A0E" w:rsidRDefault="008F0391" w:rsidP="12C777DA">
      <w:pPr>
        <w:contextualSpacing/>
        <w:jc w:val="center"/>
        <w:rPr>
          <w:rFonts w:ascii="Arial" w:hAnsi="Arial" w:cs="Arial"/>
          <w:b/>
          <w:bCs/>
          <w:lang w:val="en-US"/>
        </w:rPr>
      </w:pPr>
    </w:p>
    <w:p w14:paraId="118A1FAE" w14:textId="77777777" w:rsidR="00BA7550" w:rsidRDefault="00BA7550" w:rsidP="12C777DA">
      <w:pPr>
        <w:contextualSpacing/>
        <w:jc w:val="center"/>
        <w:rPr>
          <w:rFonts w:ascii="Arial" w:hAnsi="Arial" w:cs="Arial"/>
          <w:b/>
          <w:bCs/>
          <w:lang w:val="en-US"/>
        </w:rPr>
      </w:pPr>
    </w:p>
    <w:p w14:paraId="17A345DF" w14:textId="77777777" w:rsidR="00BA7550" w:rsidRDefault="00BA7550" w:rsidP="12C777DA">
      <w:pPr>
        <w:contextualSpacing/>
        <w:jc w:val="center"/>
        <w:rPr>
          <w:rFonts w:ascii="Arial" w:hAnsi="Arial" w:cs="Arial"/>
          <w:b/>
          <w:bCs/>
          <w:lang w:val="en-US"/>
        </w:rPr>
      </w:pPr>
    </w:p>
    <w:p w14:paraId="6B47F41C" w14:textId="77777777" w:rsidR="00BA7550" w:rsidRDefault="00BA7550" w:rsidP="12C777DA">
      <w:pPr>
        <w:contextualSpacing/>
        <w:jc w:val="center"/>
        <w:rPr>
          <w:rFonts w:ascii="Arial" w:hAnsi="Arial" w:cs="Arial"/>
          <w:b/>
          <w:bCs/>
          <w:lang w:val="en-US"/>
        </w:rPr>
      </w:pPr>
    </w:p>
    <w:p w14:paraId="615B15CC" w14:textId="77777777" w:rsidR="00BA7550" w:rsidRDefault="00BA7550" w:rsidP="12C777DA">
      <w:pPr>
        <w:contextualSpacing/>
        <w:jc w:val="center"/>
        <w:rPr>
          <w:rFonts w:ascii="Arial" w:hAnsi="Arial" w:cs="Arial"/>
          <w:b/>
          <w:bCs/>
          <w:lang w:val="en-US"/>
        </w:rPr>
      </w:pPr>
    </w:p>
    <w:p w14:paraId="48199E37" w14:textId="77777777" w:rsidR="00BA7550" w:rsidRDefault="00BA7550" w:rsidP="12C777DA">
      <w:pPr>
        <w:contextualSpacing/>
        <w:jc w:val="center"/>
        <w:rPr>
          <w:rFonts w:ascii="Arial" w:hAnsi="Arial" w:cs="Arial"/>
          <w:b/>
          <w:bCs/>
          <w:lang w:val="en-US"/>
        </w:rPr>
      </w:pPr>
    </w:p>
    <w:p w14:paraId="78C98C90" w14:textId="77777777" w:rsidR="00BA7550" w:rsidRDefault="00BA7550" w:rsidP="12C777DA">
      <w:pPr>
        <w:contextualSpacing/>
        <w:jc w:val="center"/>
        <w:rPr>
          <w:rFonts w:ascii="Arial" w:hAnsi="Arial" w:cs="Arial"/>
          <w:b/>
          <w:bCs/>
          <w:lang w:val="en-US"/>
        </w:rPr>
      </w:pPr>
    </w:p>
    <w:p w14:paraId="30BEB8A1" w14:textId="77777777" w:rsidR="00BA7550" w:rsidRDefault="00BA7550" w:rsidP="12C777DA">
      <w:pPr>
        <w:contextualSpacing/>
        <w:jc w:val="center"/>
        <w:rPr>
          <w:rFonts w:ascii="Arial" w:hAnsi="Arial" w:cs="Arial"/>
          <w:b/>
          <w:bCs/>
          <w:lang w:val="en-US"/>
        </w:rPr>
      </w:pPr>
    </w:p>
    <w:p w14:paraId="502C52D5" w14:textId="77777777" w:rsidR="00BA7550" w:rsidRDefault="00BA7550" w:rsidP="12C777DA">
      <w:pPr>
        <w:contextualSpacing/>
        <w:jc w:val="center"/>
        <w:rPr>
          <w:rFonts w:ascii="Arial" w:hAnsi="Arial" w:cs="Arial"/>
          <w:b/>
          <w:bCs/>
          <w:lang w:val="en-US"/>
        </w:rPr>
      </w:pPr>
    </w:p>
    <w:p w14:paraId="7BF26639" w14:textId="77777777" w:rsidR="00BA7550" w:rsidRDefault="00BA7550" w:rsidP="12C777DA">
      <w:pPr>
        <w:contextualSpacing/>
        <w:jc w:val="center"/>
        <w:rPr>
          <w:rFonts w:ascii="Arial" w:hAnsi="Arial" w:cs="Arial"/>
          <w:b/>
          <w:bCs/>
          <w:lang w:val="en-US"/>
        </w:rPr>
      </w:pPr>
    </w:p>
    <w:p w14:paraId="53E34DDD" w14:textId="77777777" w:rsidR="00637EB8" w:rsidRDefault="00637EB8" w:rsidP="12C777DA">
      <w:pPr>
        <w:contextualSpacing/>
        <w:jc w:val="center"/>
        <w:rPr>
          <w:rFonts w:ascii="Arial" w:hAnsi="Arial" w:cs="Arial"/>
          <w:b/>
          <w:bCs/>
          <w:lang w:val="en-US"/>
        </w:rPr>
      </w:pPr>
    </w:p>
    <w:p w14:paraId="75926364" w14:textId="77777777" w:rsidR="00372D31" w:rsidRPr="00F73A0E" w:rsidRDefault="118BDD67" w:rsidP="12C777DA">
      <w:pPr>
        <w:contextualSpacing/>
        <w:jc w:val="center"/>
        <w:rPr>
          <w:rFonts w:ascii="Arial" w:hAnsi="Arial" w:cs="Arial"/>
          <w:b/>
          <w:bCs/>
          <w:lang w:val="en-US"/>
        </w:rPr>
      </w:pPr>
      <w:r w:rsidRPr="181E8AB0">
        <w:rPr>
          <w:rFonts w:ascii="Arial" w:hAnsi="Arial" w:cs="Arial"/>
          <w:b/>
          <w:bCs/>
          <w:lang w:val="en-US"/>
        </w:rPr>
        <w:t>Vilnius</w:t>
      </w:r>
    </w:p>
    <w:p w14:paraId="0BFBF7CE" w14:textId="2A07A6FB" w:rsidR="00372D31" w:rsidRPr="00F73A0E" w:rsidRDefault="118BDD67" w:rsidP="12C777DA">
      <w:pPr>
        <w:contextualSpacing/>
        <w:jc w:val="center"/>
        <w:rPr>
          <w:rFonts w:ascii="Arial" w:hAnsi="Arial" w:cs="Arial"/>
          <w:b/>
          <w:bCs/>
          <w:lang w:val="en-US"/>
        </w:rPr>
      </w:pPr>
      <w:r w:rsidRPr="181E8AB0">
        <w:rPr>
          <w:rFonts w:ascii="Arial" w:hAnsi="Arial" w:cs="Arial"/>
          <w:b/>
          <w:bCs/>
          <w:lang w:val="en-US"/>
        </w:rPr>
        <w:t>202</w:t>
      </w:r>
      <w:r w:rsidR="0AD04CE0" w:rsidRPr="181E8AB0">
        <w:rPr>
          <w:rFonts w:ascii="Arial" w:hAnsi="Arial" w:cs="Arial"/>
          <w:b/>
          <w:bCs/>
          <w:lang w:val="en-US"/>
        </w:rPr>
        <w:t>6</w:t>
      </w:r>
    </w:p>
    <w:p w14:paraId="68657E9D" w14:textId="6C3B60C2" w:rsidR="181E8AB0" w:rsidRPr="00F22982" w:rsidRDefault="181E8AB0" w:rsidP="12C777DA">
      <w:pPr>
        <w:contextualSpacing/>
        <w:rPr>
          <w:rFonts w:ascii="Arial" w:hAnsi="Arial" w:cs="Arial"/>
        </w:rPr>
      </w:pPr>
      <w:r w:rsidRPr="00F22982">
        <w:rPr>
          <w:rFonts w:ascii="Arial" w:hAnsi="Arial" w:cs="Arial"/>
        </w:rPr>
        <w:br w:type="page"/>
      </w:r>
    </w:p>
    <w:p w14:paraId="7C6A8D09" w14:textId="5A679ED5" w:rsidR="181E8AB0" w:rsidRDefault="181E8AB0" w:rsidP="12C777DA">
      <w:pPr>
        <w:contextualSpacing/>
        <w:jc w:val="center"/>
        <w:rPr>
          <w:rFonts w:ascii="Arial" w:hAnsi="Arial" w:cs="Arial"/>
          <w:b/>
          <w:bCs/>
          <w:lang w:val="en-US"/>
        </w:rPr>
      </w:pPr>
    </w:p>
    <w:p w14:paraId="55E8FC37" w14:textId="1A1E253F" w:rsidR="002A3D48" w:rsidRDefault="0AA43589" w:rsidP="5FE444A3">
      <w:pPr>
        <w:ind w:left="142" w:firstLine="425"/>
        <w:contextualSpacing/>
        <w:jc w:val="center"/>
        <w:rPr>
          <w:rFonts w:ascii="Arial" w:hAnsi="Arial" w:cs="Arial"/>
          <w:b/>
          <w:bCs/>
          <w:lang w:val="en-US"/>
        </w:rPr>
      </w:pPr>
      <w:r w:rsidRPr="002554F9">
        <w:rPr>
          <w:rFonts w:ascii="Arial" w:hAnsi="Arial" w:cs="Arial"/>
          <w:b/>
          <w:bCs/>
          <w:lang w:val="en-US"/>
        </w:rPr>
        <w:t>T</w:t>
      </w:r>
      <w:r w:rsidR="586BB2A3" w:rsidRPr="002554F9">
        <w:rPr>
          <w:rFonts w:ascii="Arial" w:hAnsi="Arial" w:cs="Arial"/>
          <w:b/>
          <w:bCs/>
          <w:lang w:val="en-US"/>
        </w:rPr>
        <w:t>URINYS</w:t>
      </w:r>
    </w:p>
    <w:sdt>
      <w:sdtPr>
        <w:id w:val="564020916"/>
        <w:docPartObj>
          <w:docPartGallery w:val="Table of Contents"/>
          <w:docPartUnique/>
        </w:docPartObj>
      </w:sdtPr>
      <w:sdtEndPr/>
      <w:sdtContent>
        <w:p w14:paraId="7EBBEB2E" w14:textId="4FD76EBC" w:rsidR="0074173A" w:rsidRDefault="05A8527F">
          <w:pPr>
            <w:pStyle w:val="TOC1"/>
            <w:rPr>
              <w:rFonts w:eastAsiaTheme="minorEastAsia" w:cstheme="minorBidi"/>
              <w:noProof/>
              <w:color w:val="auto"/>
              <w:kern w:val="2"/>
              <w:sz w:val="24"/>
              <w:szCs w:val="24"/>
              <w14:ligatures w14:val="standardContextual"/>
            </w:rPr>
          </w:pPr>
          <w:r>
            <w:fldChar w:fldCharType="begin"/>
          </w:r>
          <w:r w:rsidR="760E268A">
            <w:instrText>TOC \o "1-2" \z \u \h</w:instrText>
          </w:r>
          <w:r>
            <w:fldChar w:fldCharType="separate"/>
          </w:r>
          <w:hyperlink w:anchor="_Toc224738277" w:history="1">
            <w:r w:rsidR="0074173A" w:rsidRPr="000404AB">
              <w:rPr>
                <w:rStyle w:val="Hyperlink"/>
                <w:noProof/>
              </w:rPr>
              <w:t>1.</w:t>
            </w:r>
            <w:r w:rsidR="0074173A">
              <w:rPr>
                <w:rFonts w:eastAsiaTheme="minorEastAsia" w:cstheme="minorBidi"/>
                <w:noProof/>
                <w:color w:val="auto"/>
                <w:kern w:val="2"/>
                <w:sz w:val="24"/>
                <w:szCs w:val="24"/>
                <w14:ligatures w14:val="standardContextual"/>
              </w:rPr>
              <w:tab/>
            </w:r>
            <w:r w:rsidR="0074173A" w:rsidRPr="000404AB">
              <w:rPr>
                <w:rStyle w:val="Hyperlink"/>
                <w:noProof/>
              </w:rPr>
              <w:t>PIRKIMO OBJEKTAS</w:t>
            </w:r>
            <w:r w:rsidR="0074173A">
              <w:rPr>
                <w:noProof/>
                <w:webHidden/>
              </w:rPr>
              <w:tab/>
            </w:r>
            <w:r w:rsidR="0074173A">
              <w:rPr>
                <w:noProof/>
                <w:webHidden/>
              </w:rPr>
              <w:fldChar w:fldCharType="begin"/>
            </w:r>
            <w:r w:rsidR="0074173A">
              <w:rPr>
                <w:noProof/>
                <w:webHidden/>
              </w:rPr>
              <w:instrText xml:space="preserve"> PAGEREF _Toc224738277 \h </w:instrText>
            </w:r>
            <w:r w:rsidR="0074173A">
              <w:rPr>
                <w:noProof/>
                <w:webHidden/>
              </w:rPr>
            </w:r>
            <w:r w:rsidR="0074173A">
              <w:rPr>
                <w:noProof/>
                <w:webHidden/>
              </w:rPr>
              <w:fldChar w:fldCharType="separate"/>
            </w:r>
            <w:r w:rsidR="0074173A">
              <w:rPr>
                <w:noProof/>
                <w:webHidden/>
              </w:rPr>
              <w:t>4</w:t>
            </w:r>
            <w:r w:rsidR="0074173A">
              <w:rPr>
                <w:noProof/>
                <w:webHidden/>
              </w:rPr>
              <w:fldChar w:fldCharType="end"/>
            </w:r>
          </w:hyperlink>
        </w:p>
        <w:p w14:paraId="0A3A3BD3" w14:textId="615A984E" w:rsidR="0074173A" w:rsidRDefault="0074173A">
          <w:pPr>
            <w:pStyle w:val="TOC1"/>
            <w:rPr>
              <w:rFonts w:eastAsiaTheme="minorEastAsia" w:cstheme="minorBidi"/>
              <w:noProof/>
              <w:color w:val="auto"/>
              <w:kern w:val="2"/>
              <w:sz w:val="24"/>
              <w:szCs w:val="24"/>
              <w14:ligatures w14:val="standardContextual"/>
            </w:rPr>
          </w:pPr>
          <w:hyperlink w:anchor="_Toc224738278" w:history="1">
            <w:r w:rsidRPr="000404AB">
              <w:rPr>
                <w:rStyle w:val="Hyperlink"/>
                <w:noProof/>
              </w:rPr>
              <w:t>2.</w:t>
            </w:r>
            <w:r>
              <w:rPr>
                <w:rFonts w:eastAsiaTheme="minorEastAsia" w:cstheme="minorBidi"/>
                <w:noProof/>
                <w:color w:val="auto"/>
                <w:kern w:val="2"/>
                <w:sz w:val="24"/>
                <w:szCs w:val="24"/>
                <w14:ligatures w14:val="standardContextual"/>
              </w:rPr>
              <w:tab/>
            </w:r>
            <w:r w:rsidRPr="000404AB">
              <w:rPr>
                <w:rStyle w:val="Hyperlink"/>
                <w:noProof/>
              </w:rPr>
              <w:t>PIRKIMO OBJEKTO DALYS</w:t>
            </w:r>
            <w:r>
              <w:rPr>
                <w:noProof/>
                <w:webHidden/>
              </w:rPr>
              <w:tab/>
            </w:r>
            <w:r>
              <w:rPr>
                <w:noProof/>
                <w:webHidden/>
              </w:rPr>
              <w:fldChar w:fldCharType="begin"/>
            </w:r>
            <w:r>
              <w:rPr>
                <w:noProof/>
                <w:webHidden/>
              </w:rPr>
              <w:instrText xml:space="preserve"> PAGEREF _Toc224738278 \h </w:instrText>
            </w:r>
            <w:r>
              <w:rPr>
                <w:noProof/>
                <w:webHidden/>
              </w:rPr>
            </w:r>
            <w:r>
              <w:rPr>
                <w:noProof/>
                <w:webHidden/>
              </w:rPr>
              <w:fldChar w:fldCharType="separate"/>
            </w:r>
            <w:r>
              <w:rPr>
                <w:noProof/>
                <w:webHidden/>
              </w:rPr>
              <w:t>4</w:t>
            </w:r>
            <w:r>
              <w:rPr>
                <w:noProof/>
                <w:webHidden/>
              </w:rPr>
              <w:fldChar w:fldCharType="end"/>
            </w:r>
          </w:hyperlink>
        </w:p>
        <w:p w14:paraId="7715C7B8" w14:textId="51ECE8DB" w:rsidR="0074173A" w:rsidRDefault="0074173A">
          <w:pPr>
            <w:pStyle w:val="TOC1"/>
            <w:rPr>
              <w:rFonts w:eastAsiaTheme="minorEastAsia" w:cstheme="minorBidi"/>
              <w:noProof/>
              <w:color w:val="auto"/>
              <w:kern w:val="2"/>
              <w:sz w:val="24"/>
              <w:szCs w:val="24"/>
              <w14:ligatures w14:val="standardContextual"/>
            </w:rPr>
          </w:pPr>
          <w:hyperlink w:anchor="_Toc224738279" w:history="1">
            <w:r w:rsidRPr="000404AB">
              <w:rPr>
                <w:rStyle w:val="Hyperlink"/>
                <w:noProof/>
              </w:rPr>
              <w:t>3.</w:t>
            </w:r>
            <w:r>
              <w:rPr>
                <w:rFonts w:eastAsiaTheme="minorEastAsia" w:cstheme="minorBidi"/>
                <w:noProof/>
                <w:color w:val="auto"/>
                <w:kern w:val="2"/>
                <w:sz w:val="24"/>
                <w:szCs w:val="24"/>
                <w14:ligatures w14:val="standardContextual"/>
              </w:rPr>
              <w:tab/>
            </w:r>
            <w:r w:rsidRPr="000404AB">
              <w:rPr>
                <w:rStyle w:val="Hyperlink"/>
                <w:noProof/>
              </w:rPr>
              <w:t>PIRKIMO OBJEKTO TIKSLAS</w:t>
            </w:r>
            <w:r>
              <w:rPr>
                <w:noProof/>
                <w:webHidden/>
              </w:rPr>
              <w:tab/>
            </w:r>
            <w:r>
              <w:rPr>
                <w:noProof/>
                <w:webHidden/>
              </w:rPr>
              <w:fldChar w:fldCharType="begin"/>
            </w:r>
            <w:r>
              <w:rPr>
                <w:noProof/>
                <w:webHidden/>
              </w:rPr>
              <w:instrText xml:space="preserve"> PAGEREF _Toc224738279 \h </w:instrText>
            </w:r>
            <w:r>
              <w:rPr>
                <w:noProof/>
                <w:webHidden/>
              </w:rPr>
            </w:r>
            <w:r>
              <w:rPr>
                <w:noProof/>
                <w:webHidden/>
              </w:rPr>
              <w:fldChar w:fldCharType="separate"/>
            </w:r>
            <w:r>
              <w:rPr>
                <w:noProof/>
                <w:webHidden/>
              </w:rPr>
              <w:t>4</w:t>
            </w:r>
            <w:r>
              <w:rPr>
                <w:noProof/>
                <w:webHidden/>
              </w:rPr>
              <w:fldChar w:fldCharType="end"/>
            </w:r>
          </w:hyperlink>
        </w:p>
        <w:p w14:paraId="199BD548" w14:textId="1481E02D" w:rsidR="0074173A" w:rsidRDefault="0074173A">
          <w:pPr>
            <w:pStyle w:val="TOC1"/>
            <w:rPr>
              <w:rFonts w:eastAsiaTheme="minorEastAsia" w:cstheme="minorBidi"/>
              <w:noProof/>
              <w:color w:val="auto"/>
              <w:kern w:val="2"/>
              <w:sz w:val="24"/>
              <w:szCs w:val="24"/>
              <w14:ligatures w14:val="standardContextual"/>
            </w:rPr>
          </w:pPr>
          <w:hyperlink w:anchor="_Toc224738280" w:history="1">
            <w:r w:rsidRPr="000404AB">
              <w:rPr>
                <w:rStyle w:val="Hyperlink"/>
                <w:noProof/>
              </w:rPr>
              <w:t>4.</w:t>
            </w:r>
            <w:r>
              <w:rPr>
                <w:rFonts w:eastAsiaTheme="minorEastAsia" w:cstheme="minorBidi"/>
                <w:noProof/>
                <w:color w:val="auto"/>
                <w:kern w:val="2"/>
                <w:sz w:val="24"/>
                <w:szCs w:val="24"/>
                <w14:ligatures w14:val="standardContextual"/>
              </w:rPr>
              <w:tab/>
            </w:r>
            <w:r w:rsidRPr="000404AB">
              <w:rPr>
                <w:rStyle w:val="Hyperlink"/>
                <w:noProof/>
              </w:rPr>
              <w:t>BENDROJI INFORMACIJA APIE OBJEKTĄ IR UŽSAKOVĄ</w:t>
            </w:r>
            <w:r>
              <w:rPr>
                <w:noProof/>
                <w:webHidden/>
              </w:rPr>
              <w:tab/>
            </w:r>
            <w:r>
              <w:rPr>
                <w:noProof/>
                <w:webHidden/>
              </w:rPr>
              <w:fldChar w:fldCharType="begin"/>
            </w:r>
            <w:r>
              <w:rPr>
                <w:noProof/>
                <w:webHidden/>
              </w:rPr>
              <w:instrText xml:space="preserve"> PAGEREF _Toc224738280 \h </w:instrText>
            </w:r>
            <w:r>
              <w:rPr>
                <w:noProof/>
                <w:webHidden/>
              </w:rPr>
            </w:r>
            <w:r>
              <w:rPr>
                <w:noProof/>
                <w:webHidden/>
              </w:rPr>
              <w:fldChar w:fldCharType="separate"/>
            </w:r>
            <w:r>
              <w:rPr>
                <w:noProof/>
                <w:webHidden/>
              </w:rPr>
              <w:t>4</w:t>
            </w:r>
            <w:r>
              <w:rPr>
                <w:noProof/>
                <w:webHidden/>
              </w:rPr>
              <w:fldChar w:fldCharType="end"/>
            </w:r>
          </w:hyperlink>
        </w:p>
        <w:p w14:paraId="0A51F351" w14:textId="74606F06" w:rsidR="0074173A" w:rsidRDefault="0074173A">
          <w:pPr>
            <w:pStyle w:val="TOC1"/>
            <w:rPr>
              <w:rFonts w:eastAsiaTheme="minorEastAsia" w:cstheme="minorBidi"/>
              <w:noProof/>
              <w:color w:val="auto"/>
              <w:kern w:val="2"/>
              <w:sz w:val="24"/>
              <w:szCs w:val="24"/>
              <w14:ligatures w14:val="standardContextual"/>
            </w:rPr>
          </w:pPr>
          <w:hyperlink w:anchor="_Toc224738281" w:history="1">
            <w:r w:rsidRPr="000404AB">
              <w:rPr>
                <w:rStyle w:val="Hyperlink"/>
                <w:noProof/>
              </w:rPr>
              <w:t>5.</w:t>
            </w:r>
            <w:r>
              <w:rPr>
                <w:rFonts w:eastAsiaTheme="minorEastAsia" w:cstheme="minorBidi"/>
                <w:noProof/>
                <w:color w:val="auto"/>
                <w:kern w:val="2"/>
                <w:sz w:val="24"/>
                <w:szCs w:val="24"/>
                <w14:ligatures w14:val="standardContextual"/>
              </w:rPr>
              <w:tab/>
            </w:r>
            <w:r w:rsidRPr="000404AB">
              <w:rPr>
                <w:rStyle w:val="Hyperlink"/>
                <w:noProof/>
              </w:rPr>
              <w:t>ESAMA SITUACIJA</w:t>
            </w:r>
            <w:r>
              <w:rPr>
                <w:noProof/>
                <w:webHidden/>
              </w:rPr>
              <w:tab/>
            </w:r>
            <w:r>
              <w:rPr>
                <w:noProof/>
                <w:webHidden/>
              </w:rPr>
              <w:fldChar w:fldCharType="begin"/>
            </w:r>
            <w:r>
              <w:rPr>
                <w:noProof/>
                <w:webHidden/>
              </w:rPr>
              <w:instrText xml:space="preserve"> PAGEREF _Toc224738281 \h </w:instrText>
            </w:r>
            <w:r>
              <w:rPr>
                <w:noProof/>
                <w:webHidden/>
              </w:rPr>
            </w:r>
            <w:r>
              <w:rPr>
                <w:noProof/>
                <w:webHidden/>
              </w:rPr>
              <w:fldChar w:fldCharType="separate"/>
            </w:r>
            <w:r>
              <w:rPr>
                <w:noProof/>
                <w:webHidden/>
              </w:rPr>
              <w:t>4</w:t>
            </w:r>
            <w:r>
              <w:rPr>
                <w:noProof/>
                <w:webHidden/>
              </w:rPr>
              <w:fldChar w:fldCharType="end"/>
            </w:r>
          </w:hyperlink>
        </w:p>
        <w:p w14:paraId="04F01AD5" w14:textId="5F445563" w:rsidR="0074173A" w:rsidRDefault="0074173A">
          <w:pPr>
            <w:pStyle w:val="TOC1"/>
            <w:rPr>
              <w:rFonts w:eastAsiaTheme="minorEastAsia" w:cstheme="minorBidi"/>
              <w:noProof/>
              <w:color w:val="auto"/>
              <w:kern w:val="2"/>
              <w:sz w:val="24"/>
              <w:szCs w:val="24"/>
              <w14:ligatures w14:val="standardContextual"/>
            </w:rPr>
          </w:pPr>
          <w:hyperlink w:anchor="_Toc224738282" w:history="1">
            <w:r w:rsidRPr="000404AB">
              <w:rPr>
                <w:rStyle w:val="Hyperlink"/>
                <w:noProof/>
              </w:rPr>
              <w:t>6.</w:t>
            </w:r>
            <w:r>
              <w:rPr>
                <w:rFonts w:eastAsiaTheme="minorEastAsia" w:cstheme="minorBidi"/>
                <w:noProof/>
                <w:color w:val="auto"/>
                <w:kern w:val="2"/>
                <w:sz w:val="24"/>
                <w:szCs w:val="24"/>
                <w14:ligatures w14:val="standardContextual"/>
              </w:rPr>
              <w:tab/>
            </w:r>
            <w:r w:rsidRPr="000404AB">
              <w:rPr>
                <w:rStyle w:val="Hyperlink"/>
                <w:noProof/>
              </w:rPr>
              <w:t>PIRKIMO OBJEKTO DALIŲ APIMTIS</w:t>
            </w:r>
            <w:r>
              <w:rPr>
                <w:noProof/>
                <w:webHidden/>
              </w:rPr>
              <w:tab/>
            </w:r>
            <w:r>
              <w:rPr>
                <w:noProof/>
                <w:webHidden/>
              </w:rPr>
              <w:fldChar w:fldCharType="begin"/>
            </w:r>
            <w:r>
              <w:rPr>
                <w:noProof/>
                <w:webHidden/>
              </w:rPr>
              <w:instrText xml:space="preserve"> PAGEREF _Toc224738282 \h </w:instrText>
            </w:r>
            <w:r>
              <w:rPr>
                <w:noProof/>
                <w:webHidden/>
              </w:rPr>
            </w:r>
            <w:r>
              <w:rPr>
                <w:noProof/>
                <w:webHidden/>
              </w:rPr>
              <w:fldChar w:fldCharType="separate"/>
            </w:r>
            <w:r>
              <w:rPr>
                <w:noProof/>
                <w:webHidden/>
              </w:rPr>
              <w:t>7</w:t>
            </w:r>
            <w:r>
              <w:rPr>
                <w:noProof/>
                <w:webHidden/>
              </w:rPr>
              <w:fldChar w:fldCharType="end"/>
            </w:r>
          </w:hyperlink>
        </w:p>
        <w:p w14:paraId="0A421DE5" w14:textId="3A5423BE" w:rsidR="0074173A" w:rsidRDefault="0074173A">
          <w:pPr>
            <w:pStyle w:val="TOC1"/>
            <w:rPr>
              <w:rFonts w:eastAsiaTheme="minorEastAsia" w:cstheme="minorBidi"/>
              <w:noProof/>
              <w:color w:val="auto"/>
              <w:kern w:val="2"/>
              <w:sz w:val="24"/>
              <w:szCs w:val="24"/>
              <w14:ligatures w14:val="standardContextual"/>
            </w:rPr>
          </w:pPr>
          <w:hyperlink w:anchor="_Toc224738283" w:history="1">
            <w:r w:rsidRPr="000404AB">
              <w:rPr>
                <w:rStyle w:val="Hyperlink"/>
                <w:noProof/>
              </w:rPr>
              <w:t>7.</w:t>
            </w:r>
            <w:r>
              <w:rPr>
                <w:rFonts w:eastAsiaTheme="minorEastAsia" w:cstheme="minorBidi"/>
                <w:noProof/>
                <w:color w:val="auto"/>
                <w:kern w:val="2"/>
                <w:sz w:val="24"/>
                <w:szCs w:val="24"/>
                <w14:ligatures w14:val="standardContextual"/>
              </w:rPr>
              <w:tab/>
            </w:r>
            <w:r w:rsidRPr="000404AB">
              <w:rPr>
                <w:rStyle w:val="Hyperlink"/>
                <w:noProof/>
              </w:rPr>
              <w:t>REIKALAVIMAI PROJEKTINEI DOKUMENTACIJAI IR SPRENDINIAMS</w:t>
            </w:r>
            <w:r>
              <w:rPr>
                <w:noProof/>
                <w:webHidden/>
              </w:rPr>
              <w:tab/>
            </w:r>
            <w:r>
              <w:rPr>
                <w:noProof/>
                <w:webHidden/>
              </w:rPr>
              <w:fldChar w:fldCharType="begin"/>
            </w:r>
            <w:r>
              <w:rPr>
                <w:noProof/>
                <w:webHidden/>
              </w:rPr>
              <w:instrText xml:space="preserve"> PAGEREF _Toc224738283 \h </w:instrText>
            </w:r>
            <w:r>
              <w:rPr>
                <w:noProof/>
                <w:webHidden/>
              </w:rPr>
            </w:r>
            <w:r>
              <w:rPr>
                <w:noProof/>
                <w:webHidden/>
              </w:rPr>
              <w:fldChar w:fldCharType="separate"/>
            </w:r>
            <w:r>
              <w:rPr>
                <w:noProof/>
                <w:webHidden/>
              </w:rPr>
              <w:t>10</w:t>
            </w:r>
            <w:r>
              <w:rPr>
                <w:noProof/>
                <w:webHidden/>
              </w:rPr>
              <w:fldChar w:fldCharType="end"/>
            </w:r>
          </w:hyperlink>
        </w:p>
        <w:p w14:paraId="25819CBB" w14:textId="20632A8F" w:rsidR="0074173A" w:rsidRDefault="0074173A">
          <w:pPr>
            <w:pStyle w:val="TOC1"/>
            <w:rPr>
              <w:rFonts w:eastAsiaTheme="minorEastAsia" w:cstheme="minorBidi"/>
              <w:noProof/>
              <w:color w:val="auto"/>
              <w:kern w:val="2"/>
              <w:sz w:val="24"/>
              <w:szCs w:val="24"/>
              <w14:ligatures w14:val="standardContextual"/>
            </w:rPr>
          </w:pPr>
          <w:hyperlink w:anchor="_Toc224738284" w:history="1">
            <w:r w:rsidRPr="000404AB">
              <w:rPr>
                <w:rStyle w:val="Hyperlink"/>
                <w:noProof/>
              </w:rPr>
              <w:t>8.</w:t>
            </w:r>
            <w:r>
              <w:rPr>
                <w:rFonts w:eastAsiaTheme="minorEastAsia" w:cstheme="minorBidi"/>
                <w:noProof/>
                <w:color w:val="auto"/>
                <w:kern w:val="2"/>
                <w:sz w:val="24"/>
                <w:szCs w:val="24"/>
                <w14:ligatures w14:val="standardContextual"/>
              </w:rPr>
              <w:tab/>
            </w:r>
            <w:r w:rsidRPr="000404AB">
              <w:rPr>
                <w:rStyle w:val="Hyperlink"/>
                <w:noProof/>
              </w:rPr>
              <w:t>REIKALAVIMAI APLINKOS APSAUGAI IR DARBŲ SAUGAI</w:t>
            </w:r>
            <w:r>
              <w:rPr>
                <w:noProof/>
                <w:webHidden/>
              </w:rPr>
              <w:tab/>
            </w:r>
            <w:r>
              <w:rPr>
                <w:noProof/>
                <w:webHidden/>
              </w:rPr>
              <w:fldChar w:fldCharType="begin"/>
            </w:r>
            <w:r>
              <w:rPr>
                <w:noProof/>
                <w:webHidden/>
              </w:rPr>
              <w:instrText xml:space="preserve"> PAGEREF _Toc224738284 \h </w:instrText>
            </w:r>
            <w:r>
              <w:rPr>
                <w:noProof/>
                <w:webHidden/>
              </w:rPr>
            </w:r>
            <w:r>
              <w:rPr>
                <w:noProof/>
                <w:webHidden/>
              </w:rPr>
              <w:fldChar w:fldCharType="separate"/>
            </w:r>
            <w:r>
              <w:rPr>
                <w:noProof/>
                <w:webHidden/>
              </w:rPr>
              <w:t>16</w:t>
            </w:r>
            <w:r>
              <w:rPr>
                <w:noProof/>
                <w:webHidden/>
              </w:rPr>
              <w:fldChar w:fldCharType="end"/>
            </w:r>
          </w:hyperlink>
        </w:p>
        <w:p w14:paraId="786670CC" w14:textId="00DCC30F" w:rsidR="0074173A" w:rsidRDefault="0074173A">
          <w:pPr>
            <w:pStyle w:val="TOC1"/>
            <w:rPr>
              <w:rFonts w:eastAsiaTheme="minorEastAsia" w:cstheme="minorBidi"/>
              <w:noProof/>
              <w:color w:val="auto"/>
              <w:kern w:val="2"/>
              <w:sz w:val="24"/>
              <w:szCs w:val="24"/>
              <w14:ligatures w14:val="standardContextual"/>
            </w:rPr>
          </w:pPr>
          <w:hyperlink w:anchor="_Toc224738285" w:history="1">
            <w:r w:rsidRPr="000404AB">
              <w:rPr>
                <w:rStyle w:val="Hyperlink"/>
                <w:noProof/>
              </w:rPr>
              <w:t>9.</w:t>
            </w:r>
            <w:r>
              <w:rPr>
                <w:rFonts w:eastAsiaTheme="minorEastAsia" w:cstheme="minorBidi"/>
                <w:noProof/>
                <w:color w:val="auto"/>
                <w:kern w:val="2"/>
                <w:sz w:val="24"/>
                <w:szCs w:val="24"/>
                <w14:ligatures w14:val="standardContextual"/>
              </w:rPr>
              <w:tab/>
            </w:r>
            <w:r w:rsidRPr="000404AB">
              <w:rPr>
                <w:rStyle w:val="Hyperlink"/>
                <w:noProof/>
              </w:rPr>
              <w:t>REIKALAVIMAI PROJEKTINEI IR TECHNINEI DOKUMENTACIJAI</w:t>
            </w:r>
            <w:r>
              <w:rPr>
                <w:noProof/>
                <w:webHidden/>
              </w:rPr>
              <w:tab/>
            </w:r>
            <w:r>
              <w:rPr>
                <w:noProof/>
                <w:webHidden/>
              </w:rPr>
              <w:fldChar w:fldCharType="begin"/>
            </w:r>
            <w:r>
              <w:rPr>
                <w:noProof/>
                <w:webHidden/>
              </w:rPr>
              <w:instrText xml:space="preserve"> PAGEREF _Toc224738285 \h </w:instrText>
            </w:r>
            <w:r>
              <w:rPr>
                <w:noProof/>
                <w:webHidden/>
              </w:rPr>
            </w:r>
            <w:r>
              <w:rPr>
                <w:noProof/>
                <w:webHidden/>
              </w:rPr>
              <w:fldChar w:fldCharType="separate"/>
            </w:r>
            <w:r>
              <w:rPr>
                <w:noProof/>
                <w:webHidden/>
              </w:rPr>
              <w:t>17</w:t>
            </w:r>
            <w:r>
              <w:rPr>
                <w:noProof/>
                <w:webHidden/>
              </w:rPr>
              <w:fldChar w:fldCharType="end"/>
            </w:r>
          </w:hyperlink>
        </w:p>
        <w:p w14:paraId="0D022B2A" w14:textId="4D9FBD3A" w:rsidR="0074173A" w:rsidRDefault="0074173A">
          <w:pPr>
            <w:pStyle w:val="TOC1"/>
            <w:rPr>
              <w:rFonts w:eastAsiaTheme="minorEastAsia" w:cstheme="minorBidi"/>
              <w:noProof/>
              <w:color w:val="auto"/>
              <w:kern w:val="2"/>
              <w:sz w:val="24"/>
              <w:szCs w:val="24"/>
              <w14:ligatures w14:val="standardContextual"/>
            </w:rPr>
          </w:pPr>
          <w:hyperlink w:anchor="_Toc224738286" w:history="1">
            <w:r w:rsidRPr="000404AB">
              <w:rPr>
                <w:rStyle w:val="Hyperlink"/>
                <w:noProof/>
              </w:rPr>
              <w:t>10.</w:t>
            </w:r>
            <w:r>
              <w:rPr>
                <w:rFonts w:eastAsiaTheme="minorEastAsia" w:cstheme="minorBidi"/>
                <w:noProof/>
                <w:color w:val="auto"/>
                <w:kern w:val="2"/>
                <w:sz w:val="24"/>
                <w:szCs w:val="24"/>
                <w14:ligatures w14:val="standardContextual"/>
              </w:rPr>
              <w:tab/>
            </w:r>
            <w:r w:rsidRPr="000404AB">
              <w:rPr>
                <w:rStyle w:val="Hyperlink"/>
                <w:noProof/>
              </w:rPr>
              <w:t>PAPILDOMA INFORMACIJA</w:t>
            </w:r>
            <w:r>
              <w:rPr>
                <w:noProof/>
                <w:webHidden/>
              </w:rPr>
              <w:tab/>
            </w:r>
            <w:r>
              <w:rPr>
                <w:noProof/>
                <w:webHidden/>
              </w:rPr>
              <w:fldChar w:fldCharType="begin"/>
            </w:r>
            <w:r>
              <w:rPr>
                <w:noProof/>
                <w:webHidden/>
              </w:rPr>
              <w:instrText xml:space="preserve"> PAGEREF _Toc224738286 \h </w:instrText>
            </w:r>
            <w:r>
              <w:rPr>
                <w:noProof/>
                <w:webHidden/>
              </w:rPr>
            </w:r>
            <w:r>
              <w:rPr>
                <w:noProof/>
                <w:webHidden/>
              </w:rPr>
              <w:fldChar w:fldCharType="separate"/>
            </w:r>
            <w:r>
              <w:rPr>
                <w:noProof/>
                <w:webHidden/>
              </w:rPr>
              <w:t>17</w:t>
            </w:r>
            <w:r>
              <w:rPr>
                <w:noProof/>
                <w:webHidden/>
              </w:rPr>
              <w:fldChar w:fldCharType="end"/>
            </w:r>
          </w:hyperlink>
        </w:p>
        <w:p w14:paraId="273E90D9" w14:textId="0A579D7E" w:rsidR="0074173A" w:rsidRDefault="0074173A">
          <w:pPr>
            <w:pStyle w:val="TOC1"/>
            <w:rPr>
              <w:rFonts w:eastAsiaTheme="minorEastAsia" w:cstheme="minorBidi"/>
              <w:noProof/>
              <w:color w:val="auto"/>
              <w:kern w:val="2"/>
              <w:sz w:val="24"/>
              <w:szCs w:val="24"/>
              <w14:ligatures w14:val="standardContextual"/>
            </w:rPr>
          </w:pPr>
          <w:hyperlink w:anchor="_Toc224738287" w:history="1">
            <w:r w:rsidRPr="000404AB">
              <w:rPr>
                <w:rStyle w:val="Hyperlink"/>
                <w:noProof/>
              </w:rPr>
              <w:t>11.</w:t>
            </w:r>
            <w:r>
              <w:rPr>
                <w:rFonts w:eastAsiaTheme="minorEastAsia" w:cstheme="minorBidi"/>
                <w:noProof/>
                <w:color w:val="auto"/>
                <w:kern w:val="2"/>
                <w:sz w:val="24"/>
                <w:szCs w:val="24"/>
                <w14:ligatures w14:val="standardContextual"/>
              </w:rPr>
              <w:tab/>
            </w:r>
            <w:r w:rsidRPr="000404AB">
              <w:rPr>
                <w:rStyle w:val="Hyperlink"/>
                <w:noProof/>
              </w:rPr>
              <w:t>PRIEDAI</w:t>
            </w:r>
            <w:r>
              <w:rPr>
                <w:noProof/>
                <w:webHidden/>
              </w:rPr>
              <w:tab/>
            </w:r>
            <w:r>
              <w:rPr>
                <w:noProof/>
                <w:webHidden/>
              </w:rPr>
              <w:fldChar w:fldCharType="begin"/>
            </w:r>
            <w:r>
              <w:rPr>
                <w:noProof/>
                <w:webHidden/>
              </w:rPr>
              <w:instrText xml:space="preserve"> PAGEREF _Toc224738287 \h </w:instrText>
            </w:r>
            <w:r>
              <w:rPr>
                <w:noProof/>
                <w:webHidden/>
              </w:rPr>
            </w:r>
            <w:r>
              <w:rPr>
                <w:noProof/>
                <w:webHidden/>
              </w:rPr>
              <w:fldChar w:fldCharType="separate"/>
            </w:r>
            <w:r>
              <w:rPr>
                <w:noProof/>
                <w:webHidden/>
              </w:rPr>
              <w:t>17</w:t>
            </w:r>
            <w:r>
              <w:rPr>
                <w:noProof/>
                <w:webHidden/>
              </w:rPr>
              <w:fldChar w:fldCharType="end"/>
            </w:r>
          </w:hyperlink>
        </w:p>
        <w:p w14:paraId="7878C59E" w14:textId="2A4EF007" w:rsidR="05A8527F" w:rsidRPr="000B0091" w:rsidRDefault="05A8527F" w:rsidP="00E91F51">
          <w:pPr>
            <w:pStyle w:val="TOC1"/>
            <w:rPr>
              <w:rStyle w:val="Hyperlink"/>
            </w:rPr>
          </w:pPr>
          <w:r>
            <w:fldChar w:fldCharType="end"/>
          </w:r>
        </w:p>
      </w:sdtContent>
    </w:sdt>
    <w:p w14:paraId="1F52A753" w14:textId="7AF0DC1C" w:rsidR="760E268A" w:rsidRPr="000B0091" w:rsidRDefault="760E268A" w:rsidP="7F4ED12C">
      <w:pPr>
        <w:pStyle w:val="TOC1"/>
        <w:contextualSpacing/>
        <w:rPr>
          <w:rStyle w:val="Hyperlink"/>
          <w:rFonts w:ascii="Arial" w:hAnsi="Arial" w:cs="Arial"/>
        </w:rPr>
      </w:pPr>
    </w:p>
    <w:p w14:paraId="3C3443A9" w14:textId="3B932457" w:rsidR="181E8AB0" w:rsidRPr="0030378E" w:rsidRDefault="181E8AB0" w:rsidP="12C777DA">
      <w:pPr>
        <w:contextualSpacing/>
        <w:rPr>
          <w:rFonts w:ascii="Arial" w:hAnsi="Arial" w:cs="Arial"/>
        </w:rPr>
      </w:pPr>
      <w:r w:rsidRPr="0030378E">
        <w:rPr>
          <w:rFonts w:ascii="Arial" w:hAnsi="Arial" w:cs="Arial"/>
        </w:rPr>
        <w:br w:type="page"/>
      </w:r>
    </w:p>
    <w:p w14:paraId="4D0CE08F" w14:textId="77777777" w:rsidR="009B62E1" w:rsidRPr="00F73A0E" w:rsidRDefault="009B62E1" w:rsidP="12C777DA">
      <w:pPr>
        <w:pStyle w:val="Pagrindinistekstas2"/>
        <w:spacing w:line="240" w:lineRule="auto"/>
        <w:contextualSpacing/>
        <w:jc w:val="center"/>
        <w:rPr>
          <w:rFonts w:ascii="Arial" w:hAnsi="Arial" w:cs="Arial"/>
          <w:caps/>
          <w:sz w:val="22"/>
          <w:szCs w:val="22"/>
        </w:rPr>
      </w:pPr>
      <w:r w:rsidRPr="00F73A0E">
        <w:rPr>
          <w:rFonts w:ascii="Arial" w:hAnsi="Arial" w:cs="Arial"/>
          <w:caps/>
          <w:sz w:val="22"/>
          <w:szCs w:val="22"/>
        </w:rPr>
        <w:lastRenderedPageBreak/>
        <w:t>Trumpiniai</w:t>
      </w:r>
    </w:p>
    <w:p w14:paraId="020FAC8D" w14:textId="77777777" w:rsidR="009B62E1" w:rsidRPr="00F73A0E" w:rsidRDefault="009B62E1" w:rsidP="12C777DA">
      <w:pPr>
        <w:pStyle w:val="Pagrindinistekstas2"/>
        <w:spacing w:line="240" w:lineRule="auto"/>
        <w:contextualSpacing/>
        <w:jc w:val="center"/>
        <w:rPr>
          <w:rFonts w:ascii="Arial" w:hAnsi="Arial" w:cs="Arial"/>
          <w:sz w:val="22"/>
          <w:szCs w:val="22"/>
        </w:rPr>
      </w:pPr>
    </w:p>
    <w:tbl>
      <w:tblPr>
        <w:tblStyle w:val="TableGrid"/>
        <w:tblW w:w="9627" w:type="dxa"/>
        <w:tblLook w:val="04A0" w:firstRow="1" w:lastRow="0" w:firstColumn="1" w:lastColumn="0" w:noHBand="0" w:noVBand="1"/>
      </w:tblPr>
      <w:tblGrid>
        <w:gridCol w:w="1345"/>
        <w:gridCol w:w="8282"/>
      </w:tblGrid>
      <w:tr w:rsidR="00823E5D" w:rsidRPr="001C0D5A" w14:paraId="27A0835F" w14:textId="77777777" w:rsidTr="7F4ED12C">
        <w:tc>
          <w:tcPr>
            <w:tcW w:w="1345" w:type="dxa"/>
          </w:tcPr>
          <w:p w14:paraId="2E5B49E2" w14:textId="22D1EE7D" w:rsidR="009C5D43" w:rsidRPr="0024644F" w:rsidRDefault="009C5D43" w:rsidP="12C777DA">
            <w:pPr>
              <w:contextualSpacing/>
              <w:rPr>
                <w:rFonts w:ascii="Arial" w:hAnsi="Arial" w:cs="Arial"/>
                <w:b/>
              </w:rPr>
            </w:pPr>
            <w:r w:rsidRPr="0024644F">
              <w:rPr>
                <w:rFonts w:ascii="Arial" w:hAnsi="Arial" w:cs="Arial"/>
                <w:b/>
              </w:rPr>
              <w:t>Trumpinys</w:t>
            </w:r>
          </w:p>
        </w:tc>
        <w:tc>
          <w:tcPr>
            <w:tcW w:w="8282" w:type="dxa"/>
          </w:tcPr>
          <w:p w14:paraId="7F2E2077" w14:textId="1B294EA8" w:rsidR="009C5D43" w:rsidRPr="0024644F" w:rsidRDefault="00B62601" w:rsidP="12C777DA">
            <w:pPr>
              <w:contextualSpacing/>
              <w:rPr>
                <w:rFonts w:ascii="Arial" w:hAnsi="Arial" w:cs="Arial"/>
                <w:b/>
              </w:rPr>
            </w:pPr>
            <w:r w:rsidRPr="0024644F">
              <w:rPr>
                <w:rFonts w:ascii="Arial" w:hAnsi="Arial" w:cs="Arial"/>
                <w:b/>
              </w:rPr>
              <w:t>Trumpinio r</w:t>
            </w:r>
            <w:r w:rsidR="009C5D43" w:rsidRPr="0024644F">
              <w:rPr>
                <w:rFonts w:ascii="Arial" w:hAnsi="Arial" w:cs="Arial"/>
                <w:b/>
              </w:rPr>
              <w:t>eikšmė</w:t>
            </w:r>
          </w:p>
        </w:tc>
      </w:tr>
      <w:tr w:rsidR="00823E5D" w:rsidRPr="001C0D5A" w14:paraId="3FB34F48" w14:textId="77777777" w:rsidTr="7F4ED12C">
        <w:tc>
          <w:tcPr>
            <w:tcW w:w="1345" w:type="dxa"/>
          </w:tcPr>
          <w:p w14:paraId="0EBC4954" w14:textId="7948A9AC" w:rsidR="009C5D43" w:rsidRPr="00B869A4" w:rsidRDefault="009C5D43" w:rsidP="12C777DA">
            <w:pPr>
              <w:contextualSpacing/>
              <w:rPr>
                <w:rFonts w:ascii="Arial" w:hAnsi="Arial" w:cs="Arial"/>
              </w:rPr>
            </w:pPr>
            <w:r>
              <w:rPr>
                <w:rFonts w:ascii="Arial" w:hAnsi="Arial" w:cs="Arial"/>
              </w:rPr>
              <w:t>RK</w:t>
            </w:r>
            <w:r w:rsidRPr="00B869A4">
              <w:rPr>
                <w:rFonts w:ascii="Arial" w:hAnsi="Arial" w:cs="Arial"/>
              </w:rPr>
              <w:t>-</w:t>
            </w:r>
            <w:r>
              <w:rPr>
                <w:rFonts w:ascii="Arial" w:hAnsi="Arial" w:cs="Arial"/>
              </w:rPr>
              <w:t>8</w:t>
            </w:r>
          </w:p>
        </w:tc>
        <w:tc>
          <w:tcPr>
            <w:tcW w:w="8282" w:type="dxa"/>
          </w:tcPr>
          <w:p w14:paraId="6855D402" w14:textId="6D213606" w:rsidR="009C5D43" w:rsidRPr="00B869A4" w:rsidRDefault="00B86F40" w:rsidP="00857343">
            <w:pPr>
              <w:contextualSpacing/>
              <w:rPr>
                <w:rFonts w:ascii="Arial" w:hAnsi="Arial" w:cs="Arial"/>
                <w:color w:val="000000" w:themeColor="text1"/>
              </w:rPr>
            </w:pPr>
            <w:r w:rsidRPr="00B869A4">
              <w:rPr>
                <w:rFonts w:ascii="Arial" w:hAnsi="Arial" w:cs="Arial"/>
              </w:rPr>
              <w:t>AB „Miesto gijos“</w:t>
            </w:r>
            <w:r w:rsidRPr="00B869A4">
              <w:rPr>
                <w:rFonts w:ascii="Arial" w:hAnsi="Arial" w:cs="Arial"/>
                <w:color w:val="000000" w:themeColor="text1"/>
              </w:rPr>
              <w:t xml:space="preserve"> rajoninės katilinės</w:t>
            </w:r>
            <w:r>
              <w:rPr>
                <w:rFonts w:ascii="Arial" w:hAnsi="Arial" w:cs="Arial"/>
                <w:color w:val="000000" w:themeColor="text1"/>
              </w:rPr>
              <w:t xml:space="preserve"> Nr.8</w:t>
            </w:r>
            <w:r w:rsidRPr="00B869A4">
              <w:rPr>
                <w:rFonts w:ascii="Arial" w:hAnsi="Arial" w:cs="Arial"/>
                <w:color w:val="000000" w:themeColor="text1"/>
              </w:rPr>
              <w:t xml:space="preserve"> teritorija</w:t>
            </w:r>
            <w:r w:rsidR="00C351A3">
              <w:rPr>
                <w:rFonts w:ascii="Arial" w:hAnsi="Arial" w:cs="Arial"/>
                <w:color w:val="000000" w:themeColor="text1"/>
              </w:rPr>
              <w:t>, kurioje</w:t>
            </w:r>
            <w:r w:rsidR="008B023F" w:rsidRPr="00B869A4">
              <w:rPr>
                <w:rFonts w:ascii="Arial" w:hAnsi="Arial" w:cs="Arial"/>
              </w:rPr>
              <w:t xml:space="preserve"> numatomos projektavimo </w:t>
            </w:r>
            <w:r w:rsidR="49DFDEFA" w:rsidRPr="1D608B4B">
              <w:rPr>
                <w:rFonts w:ascii="Arial" w:hAnsi="Arial" w:cs="Arial"/>
              </w:rPr>
              <w:t>Paslaugų</w:t>
            </w:r>
            <w:r w:rsidR="003F16D9">
              <w:rPr>
                <w:rFonts w:ascii="Arial" w:hAnsi="Arial" w:cs="Arial"/>
              </w:rPr>
              <w:t>,</w:t>
            </w:r>
            <w:r w:rsidR="00DA2583" w:rsidRPr="00B869A4">
              <w:rPr>
                <w:rFonts w:ascii="Arial" w:hAnsi="Arial" w:cs="Arial"/>
              </w:rPr>
              <w:t xml:space="preserve"> </w:t>
            </w:r>
            <w:r w:rsidR="564A8186" w:rsidRPr="2A1AEC68">
              <w:rPr>
                <w:rFonts w:ascii="Arial" w:hAnsi="Arial" w:cs="Arial"/>
              </w:rPr>
              <w:t>adresu</w:t>
            </w:r>
            <w:r w:rsidR="009C5D43" w:rsidRPr="2A1AEC68" w:rsidDel="00D72DA4">
              <w:rPr>
                <w:rFonts w:ascii="Arial" w:hAnsi="Arial" w:cs="Arial"/>
              </w:rPr>
              <w:t xml:space="preserve"> </w:t>
            </w:r>
            <w:r w:rsidR="009C5D43">
              <w:rPr>
                <w:rFonts w:ascii="Arial" w:hAnsi="Arial" w:cs="Arial"/>
                <w:color w:val="000000" w:themeColor="text1"/>
              </w:rPr>
              <w:t>Ateities g</w:t>
            </w:r>
            <w:r w:rsidR="009C5D43" w:rsidRPr="00B869A4">
              <w:rPr>
                <w:rFonts w:ascii="Arial" w:hAnsi="Arial" w:cs="Arial"/>
                <w:color w:val="000000" w:themeColor="text1"/>
              </w:rPr>
              <w:t xml:space="preserve">. </w:t>
            </w:r>
            <w:r w:rsidR="009C5D43">
              <w:rPr>
                <w:rFonts w:ascii="Arial" w:hAnsi="Arial" w:cs="Arial"/>
                <w:color w:val="000000" w:themeColor="text1"/>
              </w:rPr>
              <w:t>12</w:t>
            </w:r>
            <w:r w:rsidR="009C5D43" w:rsidRPr="00B869A4">
              <w:rPr>
                <w:rFonts w:ascii="Arial" w:hAnsi="Arial" w:cs="Arial"/>
                <w:color w:val="000000" w:themeColor="text1"/>
              </w:rPr>
              <w:t xml:space="preserve">, Vilnius, </w:t>
            </w:r>
            <w:r w:rsidR="00077455">
              <w:rPr>
                <w:rFonts w:ascii="Arial" w:hAnsi="Arial" w:cs="Arial"/>
                <w:color w:val="000000" w:themeColor="text1"/>
              </w:rPr>
              <w:t>Lietuva</w:t>
            </w:r>
            <w:r w:rsidR="00DA726E">
              <w:rPr>
                <w:rFonts w:ascii="Arial" w:hAnsi="Arial" w:cs="Arial"/>
                <w:color w:val="000000" w:themeColor="text1"/>
              </w:rPr>
              <w:t>.</w:t>
            </w:r>
          </w:p>
        </w:tc>
      </w:tr>
      <w:tr w:rsidR="00823E5D" w:rsidRPr="001C0D5A" w14:paraId="4AE113A0" w14:textId="77777777" w:rsidTr="7F4ED12C">
        <w:tc>
          <w:tcPr>
            <w:tcW w:w="1345" w:type="dxa"/>
          </w:tcPr>
          <w:p w14:paraId="448777C2" w14:textId="18CE1D69" w:rsidR="009C5D43" w:rsidRDefault="009C5D43" w:rsidP="12C777DA">
            <w:pPr>
              <w:contextualSpacing/>
              <w:rPr>
                <w:rFonts w:ascii="Arial" w:hAnsi="Arial" w:cs="Arial"/>
              </w:rPr>
            </w:pPr>
            <w:r w:rsidRPr="00B869A4">
              <w:rPr>
                <w:rFonts w:ascii="Arial" w:hAnsi="Arial" w:cs="Arial"/>
              </w:rPr>
              <w:t>Užsakovas</w:t>
            </w:r>
          </w:p>
        </w:tc>
        <w:tc>
          <w:tcPr>
            <w:tcW w:w="8282" w:type="dxa"/>
          </w:tcPr>
          <w:p w14:paraId="1C0A1C01" w14:textId="364AF4F3" w:rsidR="009C5D43" w:rsidRPr="00B869A4" w:rsidRDefault="009C5D43" w:rsidP="12C777DA">
            <w:pPr>
              <w:contextualSpacing/>
              <w:rPr>
                <w:rFonts w:ascii="Arial" w:hAnsi="Arial" w:cs="Arial"/>
              </w:rPr>
            </w:pPr>
            <w:r w:rsidRPr="00B869A4">
              <w:rPr>
                <w:rFonts w:ascii="Arial" w:hAnsi="Arial" w:cs="Arial"/>
              </w:rPr>
              <w:t>AB „Miesto gijos“</w:t>
            </w:r>
          </w:p>
        </w:tc>
      </w:tr>
      <w:tr w:rsidR="00823E5D" w:rsidRPr="001C0D5A" w14:paraId="2ED815CA" w14:textId="77777777" w:rsidTr="7F4ED12C">
        <w:tc>
          <w:tcPr>
            <w:tcW w:w="1345" w:type="dxa"/>
          </w:tcPr>
          <w:p w14:paraId="3551F4C5" w14:textId="4DD073E8" w:rsidR="009C5D43" w:rsidRPr="00B869A4" w:rsidRDefault="71117CE2" w:rsidP="7F4ED12C">
            <w:pPr>
              <w:contextualSpacing/>
              <w:rPr>
                <w:rFonts w:ascii="Arial" w:hAnsi="Arial" w:cs="Arial"/>
              </w:rPr>
            </w:pPr>
            <w:r w:rsidRPr="7F4ED12C">
              <w:rPr>
                <w:rFonts w:ascii="Arial" w:hAnsi="Arial" w:cs="Arial"/>
              </w:rPr>
              <w:t>Paslaugų t</w:t>
            </w:r>
            <w:r w:rsidR="1888441A" w:rsidRPr="7F4ED12C">
              <w:rPr>
                <w:rFonts w:ascii="Arial" w:hAnsi="Arial" w:cs="Arial"/>
              </w:rPr>
              <w:t>e</w:t>
            </w:r>
            <w:r w:rsidR="72053200" w:rsidRPr="7F4ED12C">
              <w:rPr>
                <w:rFonts w:ascii="Arial" w:hAnsi="Arial" w:cs="Arial"/>
              </w:rPr>
              <w:t>i</w:t>
            </w:r>
            <w:r w:rsidR="1888441A" w:rsidRPr="7F4ED12C">
              <w:rPr>
                <w:rFonts w:ascii="Arial" w:hAnsi="Arial" w:cs="Arial"/>
              </w:rPr>
              <w:t>kėjas</w:t>
            </w:r>
          </w:p>
        </w:tc>
        <w:tc>
          <w:tcPr>
            <w:tcW w:w="8282" w:type="dxa"/>
          </w:tcPr>
          <w:p w14:paraId="2428086D" w14:textId="15C54753" w:rsidR="009C5D43" w:rsidRPr="00B869A4" w:rsidRDefault="00AD773E" w:rsidP="12C777DA">
            <w:pPr>
              <w:contextualSpacing/>
              <w:rPr>
                <w:rFonts w:ascii="Arial" w:hAnsi="Arial" w:cs="Arial"/>
              </w:rPr>
            </w:pPr>
            <w:r>
              <w:rPr>
                <w:rFonts w:ascii="Arial" w:hAnsi="Arial" w:cs="Arial"/>
              </w:rPr>
              <w:t>Sutarties vykdyt</w:t>
            </w:r>
            <w:r w:rsidR="00C735E0">
              <w:rPr>
                <w:rFonts w:ascii="Arial" w:hAnsi="Arial" w:cs="Arial"/>
              </w:rPr>
              <w:t xml:space="preserve">ojas </w:t>
            </w:r>
            <w:r w:rsidR="00B83845">
              <w:rPr>
                <w:rFonts w:ascii="Arial" w:hAnsi="Arial" w:cs="Arial"/>
              </w:rPr>
              <w:t>/ Projektinių pasiūlymų rengėjas</w:t>
            </w:r>
            <w:r w:rsidR="00F5431E">
              <w:rPr>
                <w:rFonts w:ascii="Arial" w:hAnsi="Arial" w:cs="Arial"/>
              </w:rPr>
              <w:t xml:space="preserve"> </w:t>
            </w:r>
            <w:r w:rsidR="00540FAE">
              <w:rPr>
                <w:rFonts w:ascii="Arial" w:hAnsi="Arial" w:cs="Arial"/>
              </w:rPr>
              <w:t>/ Projektuotojas</w:t>
            </w:r>
          </w:p>
        </w:tc>
      </w:tr>
      <w:tr w:rsidR="004E1250" w:rsidRPr="001C0D5A" w14:paraId="621D5D59" w14:textId="77777777" w:rsidTr="7F4ED12C">
        <w:tc>
          <w:tcPr>
            <w:tcW w:w="1345" w:type="dxa"/>
            <w:vAlign w:val="center"/>
          </w:tcPr>
          <w:p w14:paraId="52629CD0" w14:textId="38848AB8" w:rsidR="00B83845" w:rsidRPr="00F73A0E" w:rsidRDefault="008E768C" w:rsidP="12C777DA">
            <w:pPr>
              <w:contextualSpacing/>
              <w:rPr>
                <w:rFonts w:ascii="Arial" w:hAnsi="Arial" w:cs="Arial"/>
              </w:rPr>
            </w:pPr>
            <w:r w:rsidRPr="19A17A31">
              <w:rPr>
                <w:rFonts w:ascii="Arial" w:hAnsi="Arial" w:cs="Arial"/>
              </w:rPr>
              <w:t>Sklypas</w:t>
            </w:r>
          </w:p>
        </w:tc>
        <w:tc>
          <w:tcPr>
            <w:tcW w:w="8282" w:type="dxa"/>
            <w:vAlign w:val="center"/>
          </w:tcPr>
          <w:p w14:paraId="2C26A890" w14:textId="32D7D456" w:rsidR="00B83845" w:rsidRPr="007B0476" w:rsidRDefault="00542242" w:rsidP="12C777DA">
            <w:pPr>
              <w:contextualSpacing/>
              <w:rPr>
                <w:rFonts w:ascii="Arial" w:eastAsia="Arial" w:hAnsi="Arial" w:cs="Arial"/>
              </w:rPr>
            </w:pPr>
            <w:r w:rsidRPr="28A24147">
              <w:rPr>
                <w:rFonts w:ascii="Arial" w:eastAsia="Arial" w:hAnsi="Arial" w:cs="Arial"/>
              </w:rPr>
              <w:t>Žemės sklypas (</w:t>
            </w:r>
            <w:r w:rsidRPr="28A24147">
              <w:rPr>
                <w:rFonts w:ascii="Arial" w:eastAsia="Times New Roman" w:hAnsi="Arial" w:cs="Arial"/>
                <w:color w:val="000000" w:themeColor="text1"/>
              </w:rPr>
              <w:t xml:space="preserve">kadastro Nr. </w:t>
            </w:r>
            <w:r w:rsidRPr="28A24147">
              <w:rPr>
                <w:rFonts w:ascii="Arial" w:hAnsi="Arial" w:cs="Arial"/>
              </w:rPr>
              <w:t>0101/007917:369</w:t>
            </w:r>
            <w:r w:rsidR="00E34084" w:rsidRPr="28A24147">
              <w:rPr>
                <w:rFonts w:ascii="Arial" w:hAnsi="Arial" w:cs="Arial"/>
              </w:rPr>
              <w:t xml:space="preserve">, </w:t>
            </w:r>
            <w:r w:rsidR="00E34084" w:rsidRPr="28A24147">
              <w:rPr>
                <w:rFonts w:ascii="Arial" w:eastAsiaTheme="minorEastAsia" w:hAnsi="Arial" w:cs="Arial"/>
                <w:lang w:eastAsia="en-US"/>
              </w:rPr>
              <w:t>unikalus Nr. 4400-0305-3689</w:t>
            </w:r>
            <w:r w:rsidRPr="28A24147">
              <w:rPr>
                <w:rFonts w:ascii="Arial" w:hAnsi="Arial" w:cs="Arial"/>
              </w:rPr>
              <w:t>)</w:t>
            </w:r>
            <w:r w:rsidR="00085ED4" w:rsidRPr="28A24147">
              <w:rPr>
                <w:rFonts w:ascii="Arial" w:hAnsi="Arial" w:cs="Arial"/>
              </w:rPr>
              <w:t>, kuriame yra</w:t>
            </w:r>
            <w:r w:rsidRPr="28A24147">
              <w:rPr>
                <w:rFonts w:ascii="Arial" w:hAnsi="Arial" w:cs="Arial"/>
              </w:rPr>
              <w:t xml:space="preserve"> </w:t>
            </w:r>
            <w:r w:rsidR="00E46911" w:rsidRPr="28A24147">
              <w:rPr>
                <w:rFonts w:ascii="Arial" w:eastAsia="Arial" w:hAnsi="Arial" w:cs="Arial"/>
              </w:rPr>
              <w:t>RK-8</w:t>
            </w:r>
            <w:r w:rsidR="00512D4A" w:rsidRPr="28A24147">
              <w:rPr>
                <w:rFonts w:ascii="Arial" w:eastAsia="Arial" w:hAnsi="Arial" w:cs="Arial"/>
              </w:rPr>
              <w:t>,</w:t>
            </w:r>
            <w:r w:rsidR="00E46911" w:rsidRPr="28A24147">
              <w:rPr>
                <w:rFonts w:ascii="Arial" w:eastAsia="Arial" w:hAnsi="Arial" w:cs="Arial"/>
              </w:rPr>
              <w:t xml:space="preserve"> </w:t>
            </w:r>
            <w:r w:rsidRPr="28A24147">
              <w:rPr>
                <w:rFonts w:ascii="Arial" w:eastAsia="Arial" w:hAnsi="Arial" w:cs="Arial"/>
              </w:rPr>
              <w:t xml:space="preserve">esantis </w:t>
            </w:r>
            <w:r w:rsidR="00AC64B2" w:rsidRPr="28A24147">
              <w:rPr>
                <w:rFonts w:ascii="Arial" w:eastAsia="Arial" w:hAnsi="Arial" w:cs="Arial"/>
              </w:rPr>
              <w:t>adresu Ateities g. 12, Vilniu</w:t>
            </w:r>
            <w:r w:rsidRPr="28A24147">
              <w:rPr>
                <w:rFonts w:ascii="Arial" w:eastAsia="Arial" w:hAnsi="Arial" w:cs="Arial"/>
              </w:rPr>
              <w:t>s,</w:t>
            </w:r>
            <w:r w:rsidR="00AC64B2" w:rsidRPr="28A24147">
              <w:rPr>
                <w:rFonts w:ascii="Arial" w:eastAsia="Arial" w:hAnsi="Arial" w:cs="Arial"/>
              </w:rPr>
              <w:t xml:space="preserve"> </w:t>
            </w:r>
            <w:r w:rsidR="00AC64B2" w:rsidRPr="28A24147">
              <w:rPr>
                <w:rFonts w:ascii="Arial" w:eastAsia="Times New Roman" w:hAnsi="Arial" w:cs="Arial"/>
                <w:color w:val="000000" w:themeColor="text1"/>
              </w:rPr>
              <w:t>nuomos teise valdoma</w:t>
            </w:r>
            <w:r w:rsidRPr="28A24147">
              <w:rPr>
                <w:rFonts w:ascii="Arial" w:eastAsia="Times New Roman" w:hAnsi="Arial" w:cs="Arial"/>
                <w:color w:val="000000" w:themeColor="text1"/>
              </w:rPr>
              <w:t>s Užsakovo</w:t>
            </w:r>
          </w:p>
        </w:tc>
      </w:tr>
      <w:tr w:rsidR="004E1250" w:rsidRPr="001C0D5A" w14:paraId="38826D3C" w14:textId="77777777" w:rsidTr="7F4ED12C">
        <w:tc>
          <w:tcPr>
            <w:tcW w:w="1345" w:type="dxa"/>
            <w:vAlign w:val="center"/>
          </w:tcPr>
          <w:p w14:paraId="173169D9" w14:textId="4A8983E4" w:rsidR="00380D4A" w:rsidRPr="00F73A0E" w:rsidRDefault="00380D4A" w:rsidP="12C777DA">
            <w:pPr>
              <w:contextualSpacing/>
              <w:rPr>
                <w:rFonts w:ascii="Arial" w:hAnsi="Arial" w:cs="Arial"/>
              </w:rPr>
            </w:pPr>
            <w:r w:rsidRPr="00F73A0E">
              <w:rPr>
                <w:rFonts w:ascii="Arial" w:hAnsi="Arial" w:cs="Arial"/>
              </w:rPr>
              <w:t>LR</w:t>
            </w:r>
          </w:p>
        </w:tc>
        <w:tc>
          <w:tcPr>
            <w:tcW w:w="8282" w:type="dxa"/>
            <w:vAlign w:val="center"/>
          </w:tcPr>
          <w:p w14:paraId="5DB65FB4" w14:textId="1EDBFBAE" w:rsidR="00380D4A" w:rsidRPr="00F73A0E" w:rsidRDefault="00380D4A" w:rsidP="12C777DA">
            <w:pPr>
              <w:tabs>
                <w:tab w:val="left" w:pos="0"/>
              </w:tabs>
              <w:contextualSpacing/>
              <w:rPr>
                <w:rFonts w:ascii="Arial" w:hAnsi="Arial" w:cs="Arial"/>
              </w:rPr>
            </w:pPr>
            <w:r w:rsidRPr="00F73A0E">
              <w:rPr>
                <w:rFonts w:ascii="Arial" w:hAnsi="Arial" w:cs="Arial"/>
                <w:lang w:eastAsia="en-US"/>
              </w:rPr>
              <w:t>Lietuvos Respublika</w:t>
            </w:r>
          </w:p>
        </w:tc>
      </w:tr>
      <w:tr w:rsidR="004E1250" w:rsidRPr="001C0D5A" w14:paraId="0F3C3101" w14:textId="77777777" w:rsidTr="7F4ED12C">
        <w:tc>
          <w:tcPr>
            <w:tcW w:w="1345" w:type="dxa"/>
            <w:vAlign w:val="center"/>
          </w:tcPr>
          <w:p w14:paraId="7EA55F66" w14:textId="07435743" w:rsidR="00F46215" w:rsidRPr="00F73A0E" w:rsidRDefault="00F46215" w:rsidP="12C777DA">
            <w:pPr>
              <w:contextualSpacing/>
              <w:rPr>
                <w:rFonts w:ascii="Arial" w:hAnsi="Arial" w:cs="Arial"/>
              </w:rPr>
            </w:pPr>
            <w:r w:rsidRPr="00F73A0E">
              <w:rPr>
                <w:rFonts w:ascii="Arial" w:hAnsi="Arial" w:cs="Arial"/>
              </w:rPr>
              <w:t>STR</w:t>
            </w:r>
          </w:p>
        </w:tc>
        <w:tc>
          <w:tcPr>
            <w:tcW w:w="8282" w:type="dxa"/>
            <w:vAlign w:val="center"/>
          </w:tcPr>
          <w:p w14:paraId="2949CCA2" w14:textId="650F0538" w:rsidR="00F46215" w:rsidRPr="00F73A0E" w:rsidRDefault="00F46215" w:rsidP="12C777DA">
            <w:pPr>
              <w:tabs>
                <w:tab w:val="left" w:pos="0"/>
              </w:tabs>
              <w:contextualSpacing/>
              <w:rPr>
                <w:rFonts w:ascii="Arial" w:hAnsi="Arial" w:cs="Arial"/>
              </w:rPr>
            </w:pPr>
            <w:r w:rsidRPr="00F73A0E">
              <w:rPr>
                <w:rFonts w:ascii="Arial" w:hAnsi="Arial" w:cs="Arial"/>
                <w:lang w:eastAsia="en-US"/>
              </w:rPr>
              <w:t>Statybos techninis reglamentas</w:t>
            </w:r>
          </w:p>
        </w:tc>
      </w:tr>
      <w:tr w:rsidR="004E1250" w:rsidRPr="001C0D5A" w14:paraId="0126D36E" w14:textId="77777777" w:rsidTr="7F4ED12C">
        <w:tc>
          <w:tcPr>
            <w:tcW w:w="1345" w:type="dxa"/>
            <w:vAlign w:val="center"/>
          </w:tcPr>
          <w:p w14:paraId="1330B827" w14:textId="096912F3" w:rsidR="003B71BA" w:rsidRPr="00F73A0E" w:rsidRDefault="003B71BA" w:rsidP="12C777DA">
            <w:pPr>
              <w:contextualSpacing/>
              <w:rPr>
                <w:rFonts w:ascii="Arial" w:hAnsi="Arial" w:cs="Arial"/>
              </w:rPr>
            </w:pPr>
            <w:r w:rsidRPr="00F73A0E">
              <w:rPr>
                <w:rFonts w:ascii="Arial" w:hAnsi="Arial" w:cs="Arial"/>
              </w:rPr>
              <w:t>VEI</w:t>
            </w:r>
          </w:p>
        </w:tc>
        <w:tc>
          <w:tcPr>
            <w:tcW w:w="8282" w:type="dxa"/>
            <w:vAlign w:val="center"/>
          </w:tcPr>
          <w:p w14:paraId="4F1559E7" w14:textId="152DCB3D" w:rsidR="003B71BA" w:rsidRPr="00F73A0E" w:rsidRDefault="003B71BA" w:rsidP="12C777DA">
            <w:pPr>
              <w:tabs>
                <w:tab w:val="left" w:pos="0"/>
              </w:tabs>
              <w:contextualSpacing/>
              <w:rPr>
                <w:rFonts w:ascii="Arial" w:hAnsi="Arial" w:cs="Arial"/>
              </w:rPr>
            </w:pPr>
            <w:r w:rsidRPr="00F73A0E">
              <w:rPr>
                <w:rFonts w:ascii="Arial" w:hAnsi="Arial" w:cs="Arial"/>
              </w:rPr>
              <w:t>Valstybinė energetikos inspekcija</w:t>
            </w:r>
          </w:p>
        </w:tc>
      </w:tr>
      <w:tr w:rsidR="004E1250" w:rsidRPr="001C0D5A" w14:paraId="2D54B8E7" w14:textId="77777777" w:rsidTr="7F4ED12C">
        <w:tc>
          <w:tcPr>
            <w:tcW w:w="1345" w:type="dxa"/>
            <w:vAlign w:val="center"/>
          </w:tcPr>
          <w:p w14:paraId="4989D4A3" w14:textId="3BC19F4D" w:rsidR="003B71BA" w:rsidRPr="00F73A0E" w:rsidRDefault="003B71BA" w:rsidP="12C777DA">
            <w:pPr>
              <w:contextualSpacing/>
              <w:rPr>
                <w:rFonts w:ascii="Arial" w:hAnsi="Arial" w:cs="Arial"/>
              </w:rPr>
            </w:pPr>
            <w:r w:rsidRPr="00F73A0E">
              <w:rPr>
                <w:rFonts w:ascii="Arial" w:hAnsi="Arial" w:cs="Arial"/>
              </w:rPr>
              <w:t>RC</w:t>
            </w:r>
          </w:p>
        </w:tc>
        <w:tc>
          <w:tcPr>
            <w:tcW w:w="8282" w:type="dxa"/>
            <w:vAlign w:val="center"/>
          </w:tcPr>
          <w:p w14:paraId="47AF5B77" w14:textId="5963D4AB" w:rsidR="003B71BA" w:rsidRPr="00F73A0E" w:rsidRDefault="003B71BA" w:rsidP="12C777DA">
            <w:pPr>
              <w:tabs>
                <w:tab w:val="left" w:pos="0"/>
              </w:tabs>
              <w:contextualSpacing/>
              <w:rPr>
                <w:rFonts w:ascii="Arial" w:hAnsi="Arial" w:cs="Arial"/>
              </w:rPr>
            </w:pPr>
            <w:r w:rsidRPr="00F73A0E">
              <w:rPr>
                <w:rFonts w:ascii="Arial" w:hAnsi="Arial" w:cs="Arial"/>
                <w:lang w:eastAsia="en-US"/>
              </w:rPr>
              <w:t>Registrų centras</w:t>
            </w:r>
          </w:p>
        </w:tc>
      </w:tr>
      <w:tr w:rsidR="004E1250" w:rsidRPr="001C0D5A" w14:paraId="0A9763F7" w14:textId="77777777" w:rsidTr="7F4ED12C">
        <w:tc>
          <w:tcPr>
            <w:tcW w:w="1345" w:type="dxa"/>
            <w:vAlign w:val="center"/>
          </w:tcPr>
          <w:p w14:paraId="26463323" w14:textId="0510B8CD" w:rsidR="00F00CE3" w:rsidRPr="00F73A0E" w:rsidRDefault="00F00CE3" w:rsidP="12C777DA">
            <w:pPr>
              <w:contextualSpacing/>
              <w:rPr>
                <w:rFonts w:ascii="Arial" w:hAnsi="Arial" w:cs="Arial"/>
              </w:rPr>
            </w:pPr>
            <w:r>
              <w:rPr>
                <w:rFonts w:ascii="Arial" w:hAnsi="Arial" w:cs="Arial"/>
              </w:rPr>
              <w:t>PP</w:t>
            </w:r>
          </w:p>
        </w:tc>
        <w:tc>
          <w:tcPr>
            <w:tcW w:w="8282" w:type="dxa"/>
            <w:vAlign w:val="center"/>
          </w:tcPr>
          <w:p w14:paraId="6E24888C" w14:textId="708C21BB" w:rsidR="00F00CE3" w:rsidRPr="00F73A0E" w:rsidRDefault="00F00CE3" w:rsidP="12C777DA">
            <w:pPr>
              <w:tabs>
                <w:tab w:val="left" w:pos="0"/>
              </w:tabs>
              <w:contextualSpacing/>
              <w:rPr>
                <w:rFonts w:ascii="Arial" w:hAnsi="Arial" w:cs="Arial"/>
              </w:rPr>
            </w:pPr>
            <w:r>
              <w:rPr>
                <w:rFonts w:ascii="Arial" w:hAnsi="Arial" w:cs="Arial"/>
              </w:rPr>
              <w:t>Projektiniai pasiūlymai</w:t>
            </w:r>
          </w:p>
        </w:tc>
      </w:tr>
      <w:tr w:rsidR="004E1250" w:rsidRPr="001C0D5A" w14:paraId="4C90D763" w14:textId="77777777" w:rsidTr="7F4ED12C">
        <w:tc>
          <w:tcPr>
            <w:tcW w:w="1345" w:type="dxa"/>
            <w:vAlign w:val="center"/>
          </w:tcPr>
          <w:p w14:paraId="6CE2AD01" w14:textId="075E411B" w:rsidR="00F00CE3" w:rsidRPr="00F73A0E" w:rsidRDefault="00F00CE3" w:rsidP="12C777DA">
            <w:pPr>
              <w:contextualSpacing/>
              <w:rPr>
                <w:rFonts w:ascii="Arial" w:hAnsi="Arial" w:cs="Arial"/>
              </w:rPr>
            </w:pPr>
            <w:r w:rsidRPr="00F73A0E">
              <w:rPr>
                <w:rFonts w:ascii="Arial" w:hAnsi="Arial" w:cs="Arial"/>
              </w:rPr>
              <w:t>TDP</w:t>
            </w:r>
          </w:p>
        </w:tc>
        <w:tc>
          <w:tcPr>
            <w:tcW w:w="8282" w:type="dxa"/>
            <w:vAlign w:val="center"/>
          </w:tcPr>
          <w:p w14:paraId="4F13FAFF" w14:textId="473A71DB" w:rsidR="00F00CE3" w:rsidRPr="00F73A0E" w:rsidRDefault="00F00CE3" w:rsidP="12C777DA">
            <w:pPr>
              <w:tabs>
                <w:tab w:val="left" w:pos="0"/>
              </w:tabs>
              <w:contextualSpacing/>
              <w:rPr>
                <w:rFonts w:ascii="Arial" w:hAnsi="Arial" w:cs="Arial"/>
              </w:rPr>
            </w:pPr>
            <w:r w:rsidRPr="00F73A0E">
              <w:rPr>
                <w:rFonts w:ascii="Arial" w:hAnsi="Arial" w:cs="Arial"/>
                <w:lang w:eastAsia="en-US"/>
              </w:rPr>
              <w:t>Techninis darbo projektas</w:t>
            </w:r>
          </w:p>
        </w:tc>
      </w:tr>
      <w:tr w:rsidR="004E1250" w:rsidRPr="001C0D5A" w14:paraId="1E12B4B2" w14:textId="77777777" w:rsidTr="7F4ED12C">
        <w:tc>
          <w:tcPr>
            <w:tcW w:w="1345" w:type="dxa"/>
            <w:vAlign w:val="center"/>
          </w:tcPr>
          <w:p w14:paraId="767A9930" w14:textId="0314456C" w:rsidR="000F33E7" w:rsidRPr="004128FF" w:rsidRDefault="000F33E7" w:rsidP="12C777DA">
            <w:pPr>
              <w:contextualSpacing/>
              <w:rPr>
                <w:rFonts w:ascii="Arial" w:hAnsi="Arial" w:cs="Arial"/>
              </w:rPr>
            </w:pPr>
            <w:r>
              <w:rPr>
                <w:rFonts w:ascii="Arial" w:hAnsi="Arial" w:cs="Arial"/>
              </w:rPr>
              <w:t>SLD</w:t>
            </w:r>
          </w:p>
        </w:tc>
        <w:tc>
          <w:tcPr>
            <w:tcW w:w="8282" w:type="dxa"/>
            <w:vAlign w:val="center"/>
          </w:tcPr>
          <w:p w14:paraId="5853B34F" w14:textId="5D79551C" w:rsidR="000F33E7" w:rsidRPr="00F73A0E" w:rsidRDefault="000F33E7" w:rsidP="12C777DA">
            <w:pPr>
              <w:tabs>
                <w:tab w:val="left" w:pos="0"/>
              </w:tabs>
              <w:contextualSpacing/>
              <w:rPr>
                <w:rFonts w:ascii="Arial" w:hAnsi="Arial" w:cs="Arial"/>
                <w:lang w:eastAsia="en-US"/>
              </w:rPr>
            </w:pPr>
            <w:r>
              <w:rPr>
                <w:rFonts w:ascii="Arial" w:hAnsi="Arial" w:cs="Arial"/>
                <w:lang w:eastAsia="en-US"/>
              </w:rPr>
              <w:t>Statybą leidžiantis dokumentas</w:t>
            </w:r>
          </w:p>
        </w:tc>
      </w:tr>
      <w:tr w:rsidR="00823E5D" w:rsidRPr="001C0D5A" w14:paraId="20460089" w14:textId="77777777" w:rsidTr="7F4ED12C">
        <w:tc>
          <w:tcPr>
            <w:tcW w:w="1345" w:type="dxa"/>
          </w:tcPr>
          <w:p w14:paraId="2E13EF5D" w14:textId="6EA09ADA" w:rsidR="00576501" w:rsidRPr="004128FF" w:rsidRDefault="00576501" w:rsidP="12C777DA">
            <w:pPr>
              <w:contextualSpacing/>
              <w:rPr>
                <w:rFonts w:ascii="Arial" w:hAnsi="Arial" w:cs="Arial"/>
              </w:rPr>
            </w:pPr>
            <w:r>
              <w:rPr>
                <w:rFonts w:ascii="Arial" w:hAnsi="Arial" w:cs="Arial"/>
              </w:rPr>
              <w:t>TS</w:t>
            </w:r>
          </w:p>
        </w:tc>
        <w:tc>
          <w:tcPr>
            <w:tcW w:w="8282" w:type="dxa"/>
          </w:tcPr>
          <w:p w14:paraId="4DD28505" w14:textId="03E61F8C" w:rsidR="00576501" w:rsidRPr="00F73A0E" w:rsidDel="00167271" w:rsidRDefault="00576501" w:rsidP="12C777DA">
            <w:pPr>
              <w:tabs>
                <w:tab w:val="left" w:pos="0"/>
              </w:tabs>
              <w:contextualSpacing/>
              <w:rPr>
                <w:rFonts w:ascii="Arial" w:hAnsi="Arial" w:cs="Arial"/>
                <w:lang w:eastAsia="en-US"/>
              </w:rPr>
            </w:pPr>
            <w:r>
              <w:rPr>
                <w:rFonts w:ascii="Arial" w:hAnsi="Arial" w:cs="Arial"/>
                <w:lang w:eastAsia="en-US"/>
              </w:rPr>
              <w:t>Techninė specifikacija</w:t>
            </w:r>
          </w:p>
        </w:tc>
      </w:tr>
      <w:tr w:rsidR="00823E5D" w:rsidRPr="001C0D5A" w14:paraId="00609A0D" w14:textId="77777777" w:rsidTr="7F4ED12C">
        <w:tc>
          <w:tcPr>
            <w:tcW w:w="1345" w:type="dxa"/>
          </w:tcPr>
          <w:p w14:paraId="6BA3C721" w14:textId="491EE83E" w:rsidR="000F33E7" w:rsidRPr="00F73A0E" w:rsidRDefault="000F33E7" w:rsidP="12C777DA">
            <w:pPr>
              <w:contextualSpacing/>
              <w:rPr>
                <w:rFonts w:ascii="Arial" w:hAnsi="Arial" w:cs="Arial"/>
              </w:rPr>
            </w:pPr>
            <w:r w:rsidRPr="004128FF">
              <w:rPr>
                <w:rFonts w:ascii="Arial" w:hAnsi="Arial" w:cs="Arial"/>
              </w:rPr>
              <w:t>CŠT</w:t>
            </w:r>
          </w:p>
        </w:tc>
        <w:tc>
          <w:tcPr>
            <w:tcW w:w="8282" w:type="dxa"/>
          </w:tcPr>
          <w:p w14:paraId="051B38D9" w14:textId="3AF04963" w:rsidR="000F33E7" w:rsidRPr="00F73A0E" w:rsidRDefault="000F33E7" w:rsidP="12C777DA">
            <w:pPr>
              <w:tabs>
                <w:tab w:val="left" w:pos="0"/>
              </w:tabs>
              <w:contextualSpacing/>
              <w:rPr>
                <w:rFonts w:ascii="Arial" w:hAnsi="Arial" w:cs="Arial"/>
              </w:rPr>
            </w:pPr>
            <w:r>
              <w:rPr>
                <w:rFonts w:ascii="Arial" w:hAnsi="Arial" w:cs="Arial"/>
                <w:lang w:eastAsia="en-US"/>
              </w:rPr>
              <w:t xml:space="preserve">Centralizuotas </w:t>
            </w:r>
            <w:r w:rsidRPr="7522CB2B">
              <w:rPr>
                <w:rFonts w:ascii="Arial" w:hAnsi="Arial" w:cs="Arial"/>
                <w:lang w:eastAsia="en-US"/>
              </w:rPr>
              <w:t>šilumos</w:t>
            </w:r>
            <w:r>
              <w:rPr>
                <w:rFonts w:ascii="Arial" w:hAnsi="Arial" w:cs="Arial"/>
                <w:lang w:eastAsia="en-US"/>
              </w:rPr>
              <w:t xml:space="preserve"> tiekimo tinklas</w:t>
            </w:r>
          </w:p>
        </w:tc>
      </w:tr>
      <w:tr w:rsidR="004E1250" w:rsidRPr="001C0D5A" w14:paraId="1AAB8DDF" w14:textId="77777777" w:rsidTr="7F4ED12C">
        <w:tc>
          <w:tcPr>
            <w:tcW w:w="1345" w:type="dxa"/>
            <w:vAlign w:val="center"/>
          </w:tcPr>
          <w:p w14:paraId="1502A790" w14:textId="005CEF72" w:rsidR="000F33E7" w:rsidRPr="00F73A0E" w:rsidRDefault="000F33E7" w:rsidP="12C777DA">
            <w:pPr>
              <w:contextualSpacing/>
              <w:rPr>
                <w:rFonts w:ascii="Arial" w:hAnsi="Arial" w:cs="Arial"/>
              </w:rPr>
            </w:pPr>
            <w:r w:rsidRPr="00F73A0E">
              <w:rPr>
                <w:rFonts w:ascii="Arial" w:hAnsi="Arial" w:cs="Arial"/>
              </w:rPr>
              <w:t xml:space="preserve">VŠK </w:t>
            </w:r>
          </w:p>
        </w:tc>
        <w:tc>
          <w:tcPr>
            <w:tcW w:w="8282" w:type="dxa"/>
            <w:vAlign w:val="center"/>
          </w:tcPr>
          <w:p w14:paraId="21E2F3B1" w14:textId="23618056" w:rsidR="000F33E7" w:rsidRPr="00F73A0E" w:rsidRDefault="000F33E7" w:rsidP="12C777DA">
            <w:pPr>
              <w:tabs>
                <w:tab w:val="left" w:pos="0"/>
              </w:tabs>
              <w:contextualSpacing/>
              <w:rPr>
                <w:rFonts w:ascii="Arial" w:hAnsi="Arial" w:cs="Arial"/>
              </w:rPr>
            </w:pPr>
            <w:r w:rsidRPr="00F73A0E">
              <w:rPr>
                <w:rFonts w:ascii="Arial" w:hAnsi="Arial" w:cs="Arial"/>
                <w:lang w:eastAsia="en-US"/>
              </w:rPr>
              <w:t>Vandens šildymo katilas</w:t>
            </w:r>
          </w:p>
        </w:tc>
      </w:tr>
      <w:tr w:rsidR="004E1250" w:rsidRPr="001C0D5A" w14:paraId="711B078B" w14:textId="77777777" w:rsidTr="7F4ED12C">
        <w:tc>
          <w:tcPr>
            <w:tcW w:w="1345" w:type="dxa"/>
            <w:vAlign w:val="center"/>
          </w:tcPr>
          <w:p w14:paraId="72A699F1" w14:textId="481219D7" w:rsidR="000F33E7" w:rsidRPr="00F73A0E" w:rsidRDefault="000F33E7" w:rsidP="12C777DA">
            <w:pPr>
              <w:contextualSpacing/>
              <w:rPr>
                <w:rFonts w:ascii="Arial" w:hAnsi="Arial" w:cs="Arial"/>
              </w:rPr>
            </w:pPr>
            <w:r w:rsidRPr="00F73A0E">
              <w:rPr>
                <w:rFonts w:ascii="Arial" w:hAnsi="Arial" w:cs="Arial"/>
              </w:rPr>
              <w:t>DKE</w:t>
            </w:r>
          </w:p>
        </w:tc>
        <w:tc>
          <w:tcPr>
            <w:tcW w:w="8282" w:type="dxa"/>
            <w:vAlign w:val="center"/>
          </w:tcPr>
          <w:p w14:paraId="7C6CB2F9" w14:textId="1FAB72C3" w:rsidR="000F33E7" w:rsidRPr="00F73A0E" w:rsidRDefault="000F33E7" w:rsidP="12C777DA">
            <w:pPr>
              <w:tabs>
                <w:tab w:val="left" w:pos="0"/>
              </w:tabs>
              <w:contextualSpacing/>
              <w:rPr>
                <w:rFonts w:ascii="Arial" w:hAnsi="Arial" w:cs="Arial"/>
              </w:rPr>
            </w:pPr>
            <w:r w:rsidRPr="00F73A0E">
              <w:rPr>
                <w:rFonts w:ascii="Arial" w:hAnsi="Arial" w:cs="Arial"/>
                <w:lang w:eastAsia="en-US"/>
              </w:rPr>
              <w:t>Dūmų kondensacinis ekonomaizeris</w:t>
            </w:r>
          </w:p>
        </w:tc>
      </w:tr>
      <w:tr w:rsidR="004E1250" w:rsidRPr="001C0D5A" w14:paraId="4A62558A" w14:textId="77777777" w:rsidTr="7F4ED12C">
        <w:tc>
          <w:tcPr>
            <w:tcW w:w="1345" w:type="dxa"/>
            <w:vAlign w:val="center"/>
          </w:tcPr>
          <w:p w14:paraId="34FD60E6" w14:textId="742A91F4" w:rsidR="000103D3" w:rsidRPr="00F73A0E" w:rsidRDefault="000103D3" w:rsidP="12C777DA">
            <w:pPr>
              <w:contextualSpacing/>
              <w:rPr>
                <w:rFonts w:ascii="Arial" w:hAnsi="Arial" w:cs="Arial"/>
              </w:rPr>
            </w:pPr>
            <w:r w:rsidRPr="00F73A0E">
              <w:rPr>
                <w:rFonts w:ascii="Arial" w:hAnsi="Arial" w:cs="Arial"/>
              </w:rPr>
              <w:t>DV</w:t>
            </w:r>
            <w:r>
              <w:rPr>
                <w:rFonts w:ascii="Arial" w:hAnsi="Arial" w:cs="Arial"/>
              </w:rPr>
              <w:t>S</w:t>
            </w:r>
          </w:p>
        </w:tc>
        <w:tc>
          <w:tcPr>
            <w:tcW w:w="8282" w:type="dxa"/>
            <w:vAlign w:val="center"/>
          </w:tcPr>
          <w:p w14:paraId="777B25B4" w14:textId="17BEA029" w:rsidR="000103D3" w:rsidRPr="00F73A0E" w:rsidRDefault="000103D3" w:rsidP="12C777DA">
            <w:pPr>
              <w:tabs>
                <w:tab w:val="left" w:pos="0"/>
              </w:tabs>
              <w:contextualSpacing/>
              <w:rPr>
                <w:rFonts w:ascii="Arial" w:hAnsi="Arial" w:cs="Arial"/>
              </w:rPr>
            </w:pPr>
            <w:r>
              <w:rPr>
                <w:rFonts w:ascii="Arial" w:hAnsi="Arial" w:cs="Arial"/>
                <w:lang w:eastAsia="en-US"/>
              </w:rPr>
              <w:t>Degimo produktų valymo sistema</w:t>
            </w:r>
          </w:p>
        </w:tc>
      </w:tr>
      <w:tr w:rsidR="004E1250" w:rsidRPr="001C0D5A" w14:paraId="6670DB5F" w14:textId="77777777" w:rsidTr="7F4ED12C">
        <w:tc>
          <w:tcPr>
            <w:tcW w:w="1345" w:type="dxa"/>
            <w:vAlign w:val="center"/>
          </w:tcPr>
          <w:p w14:paraId="39785F62" w14:textId="5D739AB2" w:rsidR="006569B3" w:rsidRPr="00F73A0E" w:rsidRDefault="006569B3" w:rsidP="12C777DA">
            <w:pPr>
              <w:contextualSpacing/>
              <w:rPr>
                <w:rFonts w:ascii="Arial" w:hAnsi="Arial" w:cs="Arial"/>
              </w:rPr>
            </w:pPr>
            <w:r w:rsidRPr="00F73A0E">
              <w:rPr>
                <w:rFonts w:ascii="Arial" w:hAnsi="Arial" w:cs="Arial"/>
              </w:rPr>
              <w:t>G</w:t>
            </w:r>
            <w:r>
              <w:rPr>
                <w:rFonts w:ascii="Arial" w:hAnsi="Arial" w:cs="Arial"/>
              </w:rPr>
              <w:t>SS</w:t>
            </w:r>
          </w:p>
        </w:tc>
        <w:tc>
          <w:tcPr>
            <w:tcW w:w="8282" w:type="dxa"/>
            <w:vAlign w:val="center"/>
          </w:tcPr>
          <w:p w14:paraId="59EFFAAE" w14:textId="4C967E03" w:rsidR="006569B3" w:rsidRPr="00F73A0E" w:rsidRDefault="006569B3" w:rsidP="12C777DA">
            <w:pPr>
              <w:tabs>
                <w:tab w:val="left" w:pos="0"/>
              </w:tabs>
              <w:contextualSpacing/>
              <w:rPr>
                <w:rFonts w:ascii="Arial" w:hAnsi="Arial" w:cs="Arial"/>
              </w:rPr>
            </w:pPr>
            <w:r w:rsidRPr="00F73A0E">
              <w:rPr>
                <w:rFonts w:ascii="Arial" w:hAnsi="Arial" w:cs="Arial"/>
              </w:rPr>
              <w:t>Gaisro aptikimo ir signalizavimo sistema</w:t>
            </w:r>
          </w:p>
        </w:tc>
      </w:tr>
      <w:tr w:rsidR="004E1250" w:rsidRPr="001C0D5A" w14:paraId="5E088B80" w14:textId="77777777" w:rsidTr="7F4ED12C">
        <w:tc>
          <w:tcPr>
            <w:tcW w:w="1345" w:type="dxa"/>
            <w:vAlign w:val="center"/>
          </w:tcPr>
          <w:p w14:paraId="129CB683" w14:textId="21BB135E" w:rsidR="006569B3" w:rsidRPr="00F73A0E" w:rsidRDefault="006569B3" w:rsidP="12C777DA">
            <w:pPr>
              <w:contextualSpacing/>
              <w:rPr>
                <w:rFonts w:ascii="Arial" w:hAnsi="Arial" w:cs="Arial"/>
              </w:rPr>
            </w:pPr>
            <w:r w:rsidRPr="00F73A0E">
              <w:rPr>
                <w:rFonts w:ascii="Arial" w:hAnsi="Arial" w:cs="Arial"/>
              </w:rPr>
              <w:t>AVS</w:t>
            </w:r>
          </w:p>
        </w:tc>
        <w:tc>
          <w:tcPr>
            <w:tcW w:w="8282" w:type="dxa"/>
            <w:vAlign w:val="center"/>
          </w:tcPr>
          <w:p w14:paraId="211281C1" w14:textId="6AF70750" w:rsidR="006569B3" w:rsidRPr="00F73A0E" w:rsidRDefault="006569B3" w:rsidP="12C777DA">
            <w:pPr>
              <w:tabs>
                <w:tab w:val="left" w:pos="0"/>
              </w:tabs>
              <w:contextualSpacing/>
              <w:rPr>
                <w:rFonts w:ascii="Arial" w:hAnsi="Arial" w:cs="Arial"/>
              </w:rPr>
            </w:pPr>
            <w:r w:rsidRPr="00F73A0E" w:rsidDel="004076B2">
              <w:rPr>
                <w:rFonts w:ascii="Arial" w:hAnsi="Arial" w:cs="Arial"/>
              </w:rPr>
              <w:t>A</w:t>
            </w:r>
            <w:r w:rsidRPr="00F73A0E">
              <w:rPr>
                <w:rFonts w:ascii="Arial" w:hAnsi="Arial" w:cs="Arial"/>
              </w:rPr>
              <w:t xml:space="preserve">varinės ir įspėjamosios signalizacijos (garsinės ir šviesinės) sistemos, bei automatinio valdymo sistemos </w:t>
            </w:r>
          </w:p>
        </w:tc>
      </w:tr>
      <w:tr w:rsidR="004E1250" w:rsidRPr="001C0D5A" w14:paraId="2274FAE7" w14:textId="77777777" w:rsidTr="7F4ED12C">
        <w:tc>
          <w:tcPr>
            <w:tcW w:w="1345" w:type="dxa"/>
            <w:vAlign w:val="center"/>
          </w:tcPr>
          <w:p w14:paraId="08DC84CC" w14:textId="251838AE" w:rsidR="006569B3" w:rsidRPr="00F73A0E" w:rsidRDefault="006569B3" w:rsidP="12C777DA">
            <w:pPr>
              <w:contextualSpacing/>
              <w:rPr>
                <w:rFonts w:ascii="Arial" w:hAnsi="Arial" w:cs="Arial"/>
              </w:rPr>
            </w:pPr>
            <w:r w:rsidRPr="00F73A0E">
              <w:rPr>
                <w:rFonts w:ascii="Arial" w:hAnsi="Arial" w:cs="Arial"/>
              </w:rPr>
              <w:t>TA</w:t>
            </w:r>
          </w:p>
        </w:tc>
        <w:tc>
          <w:tcPr>
            <w:tcW w:w="8282" w:type="dxa"/>
            <w:vAlign w:val="center"/>
          </w:tcPr>
          <w:p w14:paraId="0EDF2AAD" w14:textId="1B34FC68" w:rsidR="006569B3" w:rsidRPr="00F73A0E" w:rsidRDefault="006569B3" w:rsidP="12C777DA">
            <w:pPr>
              <w:tabs>
                <w:tab w:val="left" w:pos="0"/>
              </w:tabs>
              <w:contextualSpacing/>
              <w:rPr>
                <w:rFonts w:ascii="Arial" w:hAnsi="Arial" w:cs="Arial"/>
              </w:rPr>
            </w:pPr>
            <w:r w:rsidRPr="00F73A0E">
              <w:rPr>
                <w:rFonts w:ascii="Arial" w:hAnsi="Arial" w:cs="Arial"/>
              </w:rPr>
              <w:t>Technologinių apsaugų ir avarinės signalizacijos sistema </w:t>
            </w:r>
          </w:p>
        </w:tc>
      </w:tr>
      <w:tr w:rsidR="004E1250" w:rsidRPr="001C0D5A" w14:paraId="7B7641CD" w14:textId="77777777" w:rsidTr="7F4ED12C">
        <w:tc>
          <w:tcPr>
            <w:tcW w:w="1345" w:type="dxa"/>
            <w:vAlign w:val="center"/>
          </w:tcPr>
          <w:p w14:paraId="7CCA3167" w14:textId="6159AE4A" w:rsidR="006569B3" w:rsidRPr="00F73A0E" w:rsidRDefault="006569B3" w:rsidP="12C777DA">
            <w:pPr>
              <w:contextualSpacing/>
              <w:rPr>
                <w:rFonts w:ascii="Arial" w:hAnsi="Arial" w:cs="Arial"/>
              </w:rPr>
            </w:pPr>
            <w:r w:rsidRPr="00F73A0E">
              <w:rPr>
                <w:rFonts w:ascii="Arial" w:hAnsi="Arial" w:cs="Arial"/>
              </w:rPr>
              <w:t>PLV</w:t>
            </w:r>
          </w:p>
        </w:tc>
        <w:tc>
          <w:tcPr>
            <w:tcW w:w="8282" w:type="dxa"/>
            <w:vAlign w:val="center"/>
          </w:tcPr>
          <w:p w14:paraId="73D6332D" w14:textId="6867436C" w:rsidR="006569B3" w:rsidRPr="00F73A0E" w:rsidRDefault="006569B3" w:rsidP="12C777DA">
            <w:pPr>
              <w:tabs>
                <w:tab w:val="left" w:pos="0"/>
              </w:tabs>
              <w:contextualSpacing/>
              <w:rPr>
                <w:rFonts w:ascii="Arial" w:hAnsi="Arial" w:cs="Arial"/>
              </w:rPr>
            </w:pPr>
            <w:r w:rsidRPr="00F73A0E">
              <w:rPr>
                <w:rFonts w:ascii="Arial" w:hAnsi="Arial" w:cs="Arial"/>
              </w:rPr>
              <w:t>Programuojamas loginis valdiklis</w:t>
            </w:r>
          </w:p>
        </w:tc>
      </w:tr>
      <w:tr w:rsidR="004E1250" w:rsidRPr="001C0D5A" w14:paraId="5E6B5EFA" w14:textId="77777777" w:rsidTr="7F4ED12C">
        <w:tc>
          <w:tcPr>
            <w:tcW w:w="1345" w:type="dxa"/>
            <w:vAlign w:val="center"/>
          </w:tcPr>
          <w:p w14:paraId="02C74A71" w14:textId="24E20CDE" w:rsidR="006569B3" w:rsidRPr="00F73A0E" w:rsidRDefault="006569B3" w:rsidP="12C777DA">
            <w:pPr>
              <w:contextualSpacing/>
              <w:rPr>
                <w:rFonts w:ascii="Arial" w:hAnsi="Arial" w:cs="Arial"/>
              </w:rPr>
            </w:pPr>
            <w:r w:rsidRPr="00F73A0E">
              <w:rPr>
                <w:rFonts w:ascii="Arial" w:hAnsi="Arial" w:cs="Arial"/>
              </w:rPr>
              <w:t>KMP ir A</w:t>
            </w:r>
          </w:p>
        </w:tc>
        <w:tc>
          <w:tcPr>
            <w:tcW w:w="8282" w:type="dxa"/>
            <w:vAlign w:val="center"/>
          </w:tcPr>
          <w:p w14:paraId="327F72FF" w14:textId="0ED5AA40" w:rsidR="006569B3" w:rsidRPr="00F73A0E" w:rsidRDefault="006569B3" w:rsidP="12C777DA">
            <w:pPr>
              <w:tabs>
                <w:tab w:val="left" w:pos="0"/>
              </w:tabs>
              <w:contextualSpacing/>
              <w:rPr>
                <w:rFonts w:ascii="Arial" w:hAnsi="Arial" w:cs="Arial"/>
              </w:rPr>
            </w:pPr>
            <w:r w:rsidRPr="00F73A0E">
              <w:rPr>
                <w:rFonts w:ascii="Arial" w:hAnsi="Arial" w:cs="Arial"/>
              </w:rPr>
              <w:t>Kontrolės matavimo priemonių ir automatikos įrenginiai</w:t>
            </w:r>
          </w:p>
        </w:tc>
      </w:tr>
      <w:tr w:rsidR="004E1250" w:rsidRPr="001C0D5A" w14:paraId="548DF200" w14:textId="77777777" w:rsidTr="7F4ED12C">
        <w:tc>
          <w:tcPr>
            <w:tcW w:w="1345" w:type="dxa"/>
            <w:vAlign w:val="center"/>
          </w:tcPr>
          <w:p w14:paraId="58279275" w14:textId="47DA58A1" w:rsidR="006569B3" w:rsidRPr="00F73A0E" w:rsidRDefault="006569B3" w:rsidP="12C777DA">
            <w:pPr>
              <w:contextualSpacing/>
              <w:rPr>
                <w:rFonts w:ascii="Arial" w:hAnsi="Arial" w:cs="Arial"/>
              </w:rPr>
            </w:pPr>
            <w:r w:rsidRPr="00F73A0E">
              <w:rPr>
                <w:rFonts w:ascii="Arial" w:hAnsi="Arial" w:cs="Arial"/>
              </w:rPr>
              <w:t>UPS</w:t>
            </w:r>
          </w:p>
        </w:tc>
        <w:tc>
          <w:tcPr>
            <w:tcW w:w="8282" w:type="dxa"/>
            <w:vAlign w:val="center"/>
          </w:tcPr>
          <w:p w14:paraId="012A7317" w14:textId="3AE37208" w:rsidR="006569B3" w:rsidRPr="00F73A0E" w:rsidRDefault="006569B3" w:rsidP="12C777DA">
            <w:pPr>
              <w:tabs>
                <w:tab w:val="left" w:pos="0"/>
              </w:tabs>
              <w:contextualSpacing/>
              <w:rPr>
                <w:rFonts w:ascii="Arial" w:hAnsi="Arial" w:cs="Arial"/>
              </w:rPr>
            </w:pPr>
            <w:r w:rsidRPr="00F73A0E">
              <w:rPr>
                <w:rFonts w:ascii="Arial" w:hAnsi="Arial" w:cs="Arial"/>
              </w:rPr>
              <w:t>Nepertraukiamo maitinimo šaltinis</w:t>
            </w:r>
          </w:p>
        </w:tc>
      </w:tr>
      <w:tr w:rsidR="004E1250" w:rsidRPr="001C0D5A" w14:paraId="72D1ADF6" w14:textId="77777777" w:rsidTr="7F4ED12C">
        <w:tc>
          <w:tcPr>
            <w:tcW w:w="1345" w:type="dxa"/>
            <w:vAlign w:val="center"/>
          </w:tcPr>
          <w:p w14:paraId="6489D020" w14:textId="53D37937" w:rsidR="006569B3" w:rsidRPr="00F73A0E" w:rsidRDefault="006569B3" w:rsidP="12C777DA">
            <w:pPr>
              <w:contextualSpacing/>
              <w:rPr>
                <w:rFonts w:ascii="Arial" w:hAnsi="Arial" w:cs="Arial"/>
              </w:rPr>
            </w:pPr>
            <w:r>
              <w:rPr>
                <w:rFonts w:ascii="Arial" w:hAnsi="Arial" w:cs="Arial"/>
              </w:rPr>
              <w:t>DK</w:t>
            </w:r>
          </w:p>
        </w:tc>
        <w:tc>
          <w:tcPr>
            <w:tcW w:w="8282" w:type="dxa"/>
            <w:vAlign w:val="center"/>
          </w:tcPr>
          <w:p w14:paraId="16025709" w14:textId="6E700552" w:rsidR="006569B3" w:rsidRPr="00F73A0E" w:rsidRDefault="006569B3" w:rsidP="12C777DA">
            <w:pPr>
              <w:tabs>
                <w:tab w:val="left" w:pos="0"/>
              </w:tabs>
              <w:contextualSpacing/>
              <w:rPr>
                <w:rFonts w:ascii="Arial" w:hAnsi="Arial" w:cs="Arial"/>
              </w:rPr>
            </w:pPr>
            <w:r>
              <w:rPr>
                <w:rFonts w:ascii="Arial" w:hAnsi="Arial" w:cs="Arial"/>
              </w:rPr>
              <w:t>Dažnio keitiklis</w:t>
            </w:r>
            <w:r w:rsidRPr="00F73A0E">
              <w:rPr>
                <w:rFonts w:ascii="Arial" w:hAnsi="Arial" w:cs="Arial"/>
              </w:rPr>
              <w:t> </w:t>
            </w:r>
          </w:p>
        </w:tc>
      </w:tr>
      <w:tr w:rsidR="004E1250" w14:paraId="5DA62287" w14:textId="77777777" w:rsidTr="7F4ED12C">
        <w:trPr>
          <w:trHeight w:val="300"/>
        </w:trPr>
        <w:tc>
          <w:tcPr>
            <w:tcW w:w="1345" w:type="dxa"/>
            <w:vAlign w:val="center"/>
          </w:tcPr>
          <w:p w14:paraId="595CF32F" w14:textId="4FA16ED1" w:rsidR="5CBC693A" w:rsidRDefault="5CBC693A" w:rsidP="12C777DA">
            <w:pPr>
              <w:contextualSpacing/>
              <w:rPr>
                <w:rFonts w:ascii="Arial" w:hAnsi="Arial" w:cs="Arial"/>
              </w:rPr>
            </w:pPr>
            <w:r w:rsidRPr="28A45360">
              <w:rPr>
                <w:rFonts w:ascii="Arial" w:hAnsi="Arial" w:cs="Arial"/>
              </w:rPr>
              <w:t>BIM</w:t>
            </w:r>
          </w:p>
        </w:tc>
        <w:tc>
          <w:tcPr>
            <w:tcW w:w="8282" w:type="dxa"/>
            <w:vAlign w:val="center"/>
          </w:tcPr>
          <w:p w14:paraId="5E6C6765" w14:textId="3C7596EB" w:rsidR="5CBC693A" w:rsidRDefault="5CBC693A" w:rsidP="12C777DA">
            <w:pPr>
              <w:tabs>
                <w:tab w:val="left" w:pos="0"/>
              </w:tabs>
              <w:contextualSpacing/>
              <w:rPr>
                <w:rFonts w:ascii="Arial" w:hAnsi="Arial" w:cs="Arial"/>
              </w:rPr>
            </w:pPr>
            <w:r w:rsidRPr="28A45360">
              <w:rPr>
                <w:rFonts w:ascii="Arial" w:hAnsi="Arial" w:cs="Arial"/>
              </w:rPr>
              <w:t>Statinio informacinis modeliavimas </w:t>
            </w:r>
          </w:p>
        </w:tc>
      </w:tr>
      <w:tr w:rsidR="004E1250" w14:paraId="00B17CF7" w14:textId="77777777" w:rsidTr="7F4ED12C">
        <w:trPr>
          <w:trHeight w:val="300"/>
        </w:trPr>
        <w:tc>
          <w:tcPr>
            <w:tcW w:w="1345" w:type="dxa"/>
            <w:vAlign w:val="center"/>
          </w:tcPr>
          <w:p w14:paraId="736214FF" w14:textId="2C3CD1F8" w:rsidR="0056355E" w:rsidRPr="28A45360" w:rsidRDefault="0056355E" w:rsidP="12C777DA">
            <w:pPr>
              <w:contextualSpacing/>
              <w:rPr>
                <w:rFonts w:ascii="Arial" w:hAnsi="Arial" w:cs="Arial"/>
              </w:rPr>
            </w:pPr>
            <w:r w:rsidRPr="19A17A31">
              <w:rPr>
                <w:rFonts w:ascii="Arial" w:eastAsiaTheme="minorEastAsia" w:hAnsi="Arial"/>
                <w:color w:val="auto"/>
                <w:lang w:eastAsia="en-US"/>
              </w:rPr>
              <w:t>ŠESD</w:t>
            </w:r>
          </w:p>
        </w:tc>
        <w:tc>
          <w:tcPr>
            <w:tcW w:w="8282" w:type="dxa"/>
            <w:vAlign w:val="center"/>
          </w:tcPr>
          <w:p w14:paraId="14CC67A9" w14:textId="2AC5E901" w:rsidR="0056355E" w:rsidRPr="00025FCB" w:rsidDel="00167271" w:rsidRDefault="004076B2" w:rsidP="12C777DA">
            <w:pPr>
              <w:tabs>
                <w:tab w:val="left" w:pos="0"/>
              </w:tabs>
              <w:contextualSpacing/>
              <w:rPr>
                <w:rFonts w:ascii="Arial" w:hAnsi="Arial"/>
              </w:rPr>
            </w:pPr>
            <w:r w:rsidRPr="5C33EEF1">
              <w:rPr>
                <w:rFonts w:ascii="Arial" w:hAnsi="Arial"/>
              </w:rPr>
              <w:t>Š</w:t>
            </w:r>
            <w:r w:rsidR="0056355E" w:rsidRPr="5C33EEF1">
              <w:rPr>
                <w:rFonts w:ascii="Arial" w:hAnsi="Arial"/>
              </w:rPr>
              <w:t>iltnamio efektą sukeliančios dujos</w:t>
            </w:r>
            <w:r w:rsidR="0056355E" w:rsidRPr="5C33EEF1">
              <w:rPr>
                <w:rFonts w:ascii="Arial" w:eastAsiaTheme="minorEastAsia" w:hAnsi="Arial"/>
                <w:color w:val="auto"/>
              </w:rPr>
              <w:t xml:space="preserve"> </w:t>
            </w:r>
          </w:p>
        </w:tc>
      </w:tr>
      <w:tr w:rsidR="00430D5F" w14:paraId="02CA1484" w14:textId="77777777" w:rsidTr="7F4ED12C">
        <w:trPr>
          <w:trHeight w:val="300"/>
        </w:trPr>
        <w:tc>
          <w:tcPr>
            <w:tcW w:w="1345" w:type="dxa"/>
            <w:vAlign w:val="center"/>
          </w:tcPr>
          <w:p w14:paraId="00FB39AF" w14:textId="2C8D837A" w:rsidR="00430D5F" w:rsidRPr="19A17A31" w:rsidRDefault="00430D5F" w:rsidP="12C777DA">
            <w:pPr>
              <w:contextualSpacing/>
              <w:rPr>
                <w:rFonts w:ascii="Arial" w:eastAsiaTheme="minorEastAsia" w:hAnsi="Arial"/>
                <w:color w:val="auto"/>
                <w:lang w:eastAsia="en-US"/>
              </w:rPr>
            </w:pPr>
            <w:r>
              <w:rPr>
                <w:rFonts w:ascii="Arial" w:eastAsiaTheme="minorEastAsia" w:hAnsi="Arial"/>
                <w:color w:val="auto"/>
                <w:lang w:eastAsia="en-US"/>
              </w:rPr>
              <w:t>PAV</w:t>
            </w:r>
          </w:p>
        </w:tc>
        <w:tc>
          <w:tcPr>
            <w:tcW w:w="8282" w:type="dxa"/>
            <w:vAlign w:val="center"/>
          </w:tcPr>
          <w:p w14:paraId="40E0953D" w14:textId="2C489BC3" w:rsidR="00430D5F" w:rsidRPr="5C33EEF1" w:rsidRDefault="00B00BAD" w:rsidP="12C777DA">
            <w:pPr>
              <w:tabs>
                <w:tab w:val="left" w:pos="0"/>
              </w:tabs>
              <w:contextualSpacing/>
              <w:rPr>
                <w:rFonts w:ascii="Arial" w:hAnsi="Arial"/>
              </w:rPr>
            </w:pPr>
            <w:r>
              <w:rPr>
                <w:rFonts w:ascii="Arial" w:hAnsi="Arial"/>
              </w:rPr>
              <w:t>Poveikio aplinkai vertinimas</w:t>
            </w:r>
          </w:p>
        </w:tc>
      </w:tr>
    </w:tbl>
    <w:p w14:paraId="6E7EE309" w14:textId="77777777" w:rsidR="003309A0" w:rsidRDefault="003309A0" w:rsidP="12C777DA">
      <w:pPr>
        <w:contextualSpacing/>
        <w:jc w:val="left"/>
        <w:rPr>
          <w:rFonts w:ascii="Arial" w:hAnsi="Arial" w:cs="Arial"/>
        </w:rPr>
      </w:pPr>
      <w:r w:rsidRPr="00F22982">
        <w:rPr>
          <w:rFonts w:ascii="Arial" w:hAnsi="Arial" w:cs="Arial"/>
        </w:rPr>
        <w:br w:type="page"/>
      </w:r>
    </w:p>
    <w:p w14:paraId="6FBCE752" w14:textId="4457A4CC" w:rsidR="008C0436" w:rsidRPr="008C0436" w:rsidRDefault="1392326A" w:rsidP="2A1AEC68">
      <w:pPr>
        <w:pStyle w:val="Heading1"/>
      </w:pPr>
      <w:bookmarkStart w:id="0" w:name="_Toc223942397"/>
      <w:bookmarkStart w:id="1" w:name="_Toc224738277"/>
      <w:bookmarkStart w:id="2" w:name="_Toc66818302"/>
      <w:r>
        <w:lastRenderedPageBreak/>
        <w:t>PIRKIMO OBJEKTAS</w:t>
      </w:r>
      <w:bookmarkEnd w:id="0"/>
      <w:bookmarkEnd w:id="1"/>
      <w:bookmarkEnd w:id="2"/>
    </w:p>
    <w:p w14:paraId="35DB7E00" w14:textId="64FE6C21" w:rsidR="00720048" w:rsidRPr="0015141D" w:rsidRDefault="00720048" w:rsidP="00636E5A">
      <w:pPr>
        <w:pStyle w:val="Sraopastraipa1"/>
        <w:numPr>
          <w:ilvl w:val="1"/>
          <w:numId w:val="5"/>
        </w:numPr>
        <w:ind w:left="851" w:hanging="851"/>
        <w:rPr>
          <w:rFonts w:ascii="Arial" w:eastAsia="Calibri" w:hAnsi="Arial" w:cs="Arial"/>
          <w:color w:val="000000" w:themeColor="text1"/>
          <w:sz w:val="22"/>
          <w:szCs w:val="22"/>
          <w:lang w:eastAsia="lt-LT"/>
        </w:rPr>
      </w:pPr>
      <w:r w:rsidRPr="20C1BEAF">
        <w:rPr>
          <w:rFonts w:ascii="Arial" w:eastAsia="Calibri" w:hAnsi="Arial" w:cs="Arial"/>
          <w:color w:val="000000" w:themeColor="text1"/>
          <w:sz w:val="22"/>
          <w:szCs w:val="22"/>
          <w:lang w:eastAsia="lt-LT"/>
        </w:rPr>
        <w:t>Pirkimo objektas – projektavimo paslaugos, skirtos AB „Miesto gijos“</w:t>
      </w:r>
      <w:r w:rsidR="00C260BC" w:rsidRPr="20C1BEAF">
        <w:rPr>
          <w:rFonts w:ascii="Arial" w:eastAsia="Calibri" w:hAnsi="Arial" w:cs="Arial"/>
          <w:color w:val="000000" w:themeColor="text1"/>
          <w:sz w:val="22"/>
          <w:szCs w:val="22"/>
          <w:lang w:eastAsia="lt-LT"/>
        </w:rPr>
        <w:t xml:space="preserve"> (toliau - Užsakovas)</w:t>
      </w:r>
      <w:r w:rsidRPr="20C1BEAF">
        <w:rPr>
          <w:rFonts w:ascii="Arial" w:eastAsia="Calibri" w:hAnsi="Arial" w:cs="Arial"/>
          <w:color w:val="000000" w:themeColor="text1"/>
          <w:sz w:val="22"/>
          <w:szCs w:val="22"/>
          <w:lang w:eastAsia="lt-LT"/>
        </w:rPr>
        <w:t xml:space="preserve"> rajoninės katilinės Nr. 8 (RK-8), esančios Ateities g. 12, Vilniuje, rekonstrukcijos projektinei dokumentacijai parengti</w:t>
      </w:r>
      <w:r w:rsidR="00B84E64" w:rsidRPr="20C1BEAF">
        <w:rPr>
          <w:rFonts w:ascii="Arial" w:eastAsia="Calibri" w:hAnsi="Arial" w:cs="Arial"/>
          <w:color w:val="000000" w:themeColor="text1"/>
          <w:sz w:val="22"/>
          <w:szCs w:val="22"/>
          <w:lang w:eastAsia="lt-LT"/>
        </w:rPr>
        <w:t>,</w:t>
      </w:r>
      <w:r w:rsidRPr="20C1BEAF">
        <w:rPr>
          <w:rFonts w:ascii="Arial" w:eastAsia="Calibri" w:hAnsi="Arial" w:cs="Arial"/>
          <w:color w:val="000000" w:themeColor="text1"/>
          <w:sz w:val="22"/>
          <w:szCs w:val="22"/>
          <w:lang w:eastAsia="lt-LT"/>
        </w:rPr>
        <w:t xml:space="preserve"> įrengiant iki 22 MW galios biokuru kūrenam</w:t>
      </w:r>
      <w:r w:rsidR="00C3347C" w:rsidRPr="20C1BEAF">
        <w:rPr>
          <w:rFonts w:ascii="Arial" w:eastAsia="Calibri" w:hAnsi="Arial" w:cs="Arial"/>
          <w:color w:val="000000" w:themeColor="text1"/>
          <w:sz w:val="22"/>
          <w:szCs w:val="22"/>
          <w:lang w:eastAsia="lt-LT"/>
        </w:rPr>
        <w:t>ą</w:t>
      </w:r>
      <w:r w:rsidRPr="20C1BEAF">
        <w:rPr>
          <w:rFonts w:ascii="Arial" w:eastAsia="Calibri" w:hAnsi="Arial" w:cs="Arial"/>
          <w:color w:val="000000" w:themeColor="text1"/>
          <w:sz w:val="22"/>
          <w:szCs w:val="22"/>
          <w:lang w:eastAsia="lt-LT"/>
        </w:rPr>
        <w:t xml:space="preserve"> vandens šildymo </w:t>
      </w:r>
      <w:r w:rsidR="004E76DA" w:rsidRPr="20C1BEAF">
        <w:rPr>
          <w:rFonts w:ascii="Arial" w:eastAsia="Calibri" w:hAnsi="Arial" w:cs="Arial"/>
          <w:color w:val="000000" w:themeColor="text1"/>
          <w:sz w:val="22"/>
          <w:szCs w:val="22"/>
          <w:lang w:eastAsia="lt-LT"/>
        </w:rPr>
        <w:t>katilą</w:t>
      </w:r>
      <w:r w:rsidRPr="20C1BEAF">
        <w:rPr>
          <w:rFonts w:ascii="Arial" w:eastAsia="Calibri" w:hAnsi="Arial" w:cs="Arial"/>
          <w:color w:val="000000" w:themeColor="text1"/>
          <w:sz w:val="22"/>
          <w:szCs w:val="22"/>
          <w:lang w:eastAsia="lt-LT"/>
        </w:rPr>
        <w:t xml:space="preserve"> su uždaro tipo biokuro sandėliu, dūmų valymo ir pelenų šalinimo sistemomis, kondensaciniu ekonomaizeriu, dūmtraukiu bei </w:t>
      </w:r>
      <w:r w:rsidR="00C90F7B" w:rsidRPr="20C1BEAF">
        <w:rPr>
          <w:rFonts w:ascii="Arial" w:eastAsia="Calibri" w:hAnsi="Arial" w:cs="Arial"/>
          <w:color w:val="000000" w:themeColor="text1"/>
          <w:sz w:val="22"/>
          <w:szCs w:val="22"/>
          <w:lang w:eastAsia="lt-LT"/>
        </w:rPr>
        <w:t xml:space="preserve">pertvarkant </w:t>
      </w:r>
      <w:r w:rsidRPr="20C1BEAF">
        <w:rPr>
          <w:rFonts w:ascii="Arial" w:eastAsia="Calibri" w:hAnsi="Arial" w:cs="Arial"/>
          <w:color w:val="000000" w:themeColor="text1"/>
          <w:sz w:val="22"/>
          <w:szCs w:val="22"/>
          <w:lang w:eastAsia="lt-LT"/>
        </w:rPr>
        <w:t>esam</w:t>
      </w:r>
      <w:r w:rsidR="009D4578" w:rsidRPr="20C1BEAF">
        <w:rPr>
          <w:rFonts w:ascii="Arial" w:eastAsia="Calibri" w:hAnsi="Arial" w:cs="Arial"/>
          <w:color w:val="000000" w:themeColor="text1"/>
          <w:sz w:val="22"/>
          <w:szCs w:val="22"/>
          <w:lang w:eastAsia="lt-LT"/>
        </w:rPr>
        <w:t>ą</w:t>
      </w:r>
      <w:r w:rsidRPr="20C1BEAF">
        <w:rPr>
          <w:rFonts w:ascii="Arial" w:eastAsia="Calibri" w:hAnsi="Arial" w:cs="Arial"/>
          <w:color w:val="000000" w:themeColor="text1"/>
          <w:sz w:val="22"/>
          <w:szCs w:val="22"/>
          <w:lang w:eastAsia="lt-LT"/>
        </w:rPr>
        <w:t xml:space="preserve"> automatikos </w:t>
      </w:r>
      <w:r w:rsidR="009D4578" w:rsidRPr="20C1BEAF">
        <w:rPr>
          <w:rFonts w:ascii="Arial" w:eastAsia="Calibri" w:hAnsi="Arial" w:cs="Arial"/>
          <w:color w:val="000000" w:themeColor="text1"/>
          <w:sz w:val="22"/>
          <w:szCs w:val="22"/>
          <w:lang w:eastAsia="lt-LT"/>
        </w:rPr>
        <w:t>sistemą</w:t>
      </w:r>
      <w:r w:rsidRPr="20C1BEAF">
        <w:rPr>
          <w:rFonts w:ascii="Arial" w:eastAsia="Calibri" w:hAnsi="Arial" w:cs="Arial"/>
          <w:color w:val="000000" w:themeColor="text1"/>
          <w:sz w:val="22"/>
          <w:szCs w:val="22"/>
          <w:lang w:eastAsia="lt-LT"/>
        </w:rPr>
        <w:t>, rekonstruojant dujotiekį bei būtinų statinių griovimą.</w:t>
      </w:r>
    </w:p>
    <w:p w14:paraId="6956A3B3" w14:textId="51AB4E2A" w:rsidR="00D60E23" w:rsidRPr="00166495" w:rsidRDefault="08934161" w:rsidP="00D60E23">
      <w:pPr>
        <w:pStyle w:val="Heading1"/>
        <w:rPr>
          <w:color w:val="000000" w:themeColor="text1"/>
        </w:rPr>
      </w:pPr>
      <w:bookmarkStart w:id="3" w:name="_Toc223621207"/>
      <w:bookmarkStart w:id="4" w:name="_Toc223621901"/>
      <w:bookmarkStart w:id="5" w:name="_Toc223622595"/>
      <w:bookmarkStart w:id="6" w:name="_Toc223942398"/>
      <w:bookmarkStart w:id="7" w:name="_Toc224738278"/>
      <w:bookmarkStart w:id="8" w:name="_Toc857846145"/>
      <w:bookmarkEnd w:id="3"/>
      <w:bookmarkEnd w:id="4"/>
      <w:bookmarkEnd w:id="5"/>
      <w:r>
        <w:t xml:space="preserve">PIRKIMO OBJEKTO </w:t>
      </w:r>
      <w:r w:rsidR="00136626">
        <w:t xml:space="preserve">SUDEDAMOSIOS </w:t>
      </w:r>
      <w:r>
        <w:t>DALYS</w:t>
      </w:r>
      <w:bookmarkEnd w:id="6"/>
      <w:bookmarkEnd w:id="7"/>
      <w:bookmarkEnd w:id="8"/>
    </w:p>
    <w:p w14:paraId="3BD300CA" w14:textId="4027691E" w:rsidR="00D60E23" w:rsidRDefault="00D60E23" w:rsidP="00D60E23">
      <w:pPr>
        <w:pStyle w:val="Sraopastraipa1"/>
        <w:ind w:left="851" w:firstLine="0"/>
        <w:rPr>
          <w:rFonts w:ascii="Arial" w:eastAsia="Calibri" w:hAnsi="Arial" w:cs="Arial"/>
          <w:color w:val="000000" w:themeColor="text1"/>
          <w:sz w:val="22"/>
          <w:szCs w:val="22"/>
          <w:lang w:eastAsia="lt-LT"/>
        </w:rPr>
      </w:pPr>
      <w:r>
        <w:rPr>
          <w:rFonts w:ascii="Arial" w:eastAsia="Calibri" w:hAnsi="Arial" w:cs="Arial"/>
          <w:color w:val="000000" w:themeColor="text1"/>
          <w:sz w:val="22"/>
          <w:szCs w:val="22"/>
          <w:lang w:eastAsia="lt-LT"/>
        </w:rPr>
        <w:t xml:space="preserve">Projektavimo paslaugos </w:t>
      </w:r>
      <w:r w:rsidR="00BF172B">
        <w:rPr>
          <w:rFonts w:ascii="Arial" w:eastAsia="Calibri" w:hAnsi="Arial" w:cs="Arial"/>
          <w:color w:val="000000" w:themeColor="text1"/>
          <w:sz w:val="22"/>
          <w:szCs w:val="22"/>
          <w:lang w:eastAsia="lt-LT"/>
        </w:rPr>
        <w:t>apima</w:t>
      </w:r>
      <w:r>
        <w:rPr>
          <w:rFonts w:ascii="Arial" w:eastAsia="Calibri" w:hAnsi="Arial" w:cs="Arial"/>
          <w:color w:val="000000" w:themeColor="text1"/>
          <w:sz w:val="22"/>
          <w:szCs w:val="22"/>
          <w:lang w:eastAsia="lt-LT"/>
        </w:rPr>
        <w:t>:</w:t>
      </w:r>
    </w:p>
    <w:p w14:paraId="1D2FDA94" w14:textId="77777777" w:rsidR="000575A0" w:rsidRDefault="000575A0" w:rsidP="00D60E23">
      <w:pPr>
        <w:pStyle w:val="Sraopastraipa1"/>
        <w:ind w:left="851" w:firstLine="0"/>
        <w:rPr>
          <w:rFonts w:ascii="Arial" w:eastAsia="Calibri" w:hAnsi="Arial" w:cs="Arial"/>
          <w:color w:val="000000" w:themeColor="text1"/>
          <w:sz w:val="22"/>
          <w:szCs w:val="22"/>
          <w:lang w:eastAsia="lt-LT"/>
        </w:rPr>
      </w:pPr>
    </w:p>
    <w:p w14:paraId="1C61DBD9" w14:textId="04A71494" w:rsidR="000575A0" w:rsidRDefault="00014511" w:rsidP="00636E5A">
      <w:pPr>
        <w:pStyle w:val="Sraopastraipa1"/>
        <w:numPr>
          <w:ilvl w:val="1"/>
          <w:numId w:val="5"/>
        </w:numPr>
        <w:ind w:left="851" w:hanging="851"/>
        <w:rPr>
          <w:rFonts w:ascii="Arial" w:eastAsia="Calibri" w:hAnsi="Arial" w:cs="Arial"/>
          <w:color w:val="000000" w:themeColor="text1"/>
          <w:sz w:val="22"/>
          <w:szCs w:val="22"/>
          <w:lang w:eastAsia="lt-LT"/>
        </w:rPr>
      </w:pPr>
      <w:r w:rsidRPr="2A1AEC68">
        <w:rPr>
          <w:rFonts w:ascii="Arial" w:eastAsia="Calibri" w:hAnsi="Arial" w:cs="Arial"/>
          <w:color w:val="000000" w:themeColor="text1"/>
          <w:sz w:val="22"/>
          <w:szCs w:val="22"/>
          <w:lang w:eastAsia="lt-LT"/>
        </w:rPr>
        <w:t xml:space="preserve">RK-8 rekonstrukcijos, įrengiant biokuru kūrenamą katilą su biokuro ūkiu ir dūmtraukiu </w:t>
      </w:r>
      <w:r w:rsidR="00C822AB">
        <w:rPr>
          <w:rFonts w:ascii="Arial" w:eastAsia="Calibri" w:hAnsi="Arial" w:cs="Arial"/>
          <w:color w:val="000000" w:themeColor="text1"/>
          <w:sz w:val="22"/>
          <w:szCs w:val="22"/>
          <w:lang w:eastAsia="lt-LT"/>
        </w:rPr>
        <w:t>p</w:t>
      </w:r>
      <w:r w:rsidR="009B3059">
        <w:rPr>
          <w:rFonts w:ascii="Arial" w:eastAsia="Calibri" w:hAnsi="Arial" w:cs="Arial"/>
          <w:color w:val="000000" w:themeColor="text1"/>
          <w:sz w:val="22"/>
          <w:szCs w:val="22"/>
          <w:lang w:eastAsia="lt-LT"/>
        </w:rPr>
        <w:t>rojektin</w:t>
      </w:r>
      <w:r w:rsidR="000A308D">
        <w:rPr>
          <w:rFonts w:ascii="Arial" w:eastAsia="Calibri" w:hAnsi="Arial" w:cs="Arial"/>
          <w:color w:val="000000" w:themeColor="text1"/>
          <w:sz w:val="22"/>
          <w:szCs w:val="22"/>
          <w:lang w:eastAsia="lt-LT"/>
        </w:rPr>
        <w:t>ių</w:t>
      </w:r>
      <w:r w:rsidR="009B3059">
        <w:rPr>
          <w:rFonts w:ascii="Arial" w:eastAsia="Calibri" w:hAnsi="Arial" w:cs="Arial"/>
          <w:color w:val="000000" w:themeColor="text1"/>
          <w:sz w:val="22"/>
          <w:szCs w:val="22"/>
          <w:lang w:eastAsia="lt-LT"/>
        </w:rPr>
        <w:t xml:space="preserve"> </w:t>
      </w:r>
      <w:r w:rsidR="00700AE7">
        <w:rPr>
          <w:rFonts w:ascii="Arial" w:eastAsia="Calibri" w:hAnsi="Arial" w:cs="Arial"/>
          <w:color w:val="000000" w:themeColor="text1"/>
          <w:sz w:val="22"/>
          <w:szCs w:val="22"/>
          <w:lang w:eastAsia="lt-LT"/>
        </w:rPr>
        <w:t>p</w:t>
      </w:r>
      <w:r w:rsidR="009B3059">
        <w:rPr>
          <w:rFonts w:ascii="Arial" w:eastAsia="Calibri" w:hAnsi="Arial" w:cs="Arial"/>
          <w:color w:val="000000" w:themeColor="text1"/>
          <w:sz w:val="22"/>
          <w:szCs w:val="22"/>
          <w:lang w:eastAsia="lt-LT"/>
        </w:rPr>
        <w:t>asiūlym</w:t>
      </w:r>
      <w:r w:rsidR="00C23964">
        <w:rPr>
          <w:rFonts w:ascii="Arial" w:eastAsia="Calibri" w:hAnsi="Arial" w:cs="Arial"/>
          <w:color w:val="000000" w:themeColor="text1"/>
          <w:sz w:val="22"/>
          <w:szCs w:val="22"/>
          <w:lang w:eastAsia="lt-LT"/>
        </w:rPr>
        <w:t>ų</w:t>
      </w:r>
      <w:r w:rsidR="009B3059">
        <w:rPr>
          <w:rFonts w:ascii="Arial" w:eastAsia="Calibri" w:hAnsi="Arial" w:cs="Arial"/>
          <w:color w:val="000000" w:themeColor="text1"/>
          <w:sz w:val="22"/>
          <w:szCs w:val="22"/>
          <w:lang w:eastAsia="lt-LT"/>
        </w:rPr>
        <w:t xml:space="preserve"> (toliau – </w:t>
      </w:r>
      <w:r w:rsidR="009B3059" w:rsidRPr="2A1AEC68">
        <w:rPr>
          <w:rFonts w:ascii="Arial" w:eastAsia="Calibri" w:hAnsi="Arial" w:cs="Arial"/>
          <w:b/>
          <w:color w:val="000000" w:themeColor="text1"/>
          <w:sz w:val="22"/>
          <w:szCs w:val="22"/>
          <w:lang w:eastAsia="lt-LT"/>
        </w:rPr>
        <w:t>PP</w:t>
      </w:r>
      <w:r w:rsidR="009B3059">
        <w:rPr>
          <w:rFonts w:ascii="Arial" w:eastAsia="Calibri" w:hAnsi="Arial" w:cs="Arial"/>
          <w:color w:val="000000" w:themeColor="text1"/>
          <w:sz w:val="22"/>
          <w:szCs w:val="22"/>
          <w:lang w:eastAsia="lt-LT"/>
        </w:rPr>
        <w:t>)</w:t>
      </w:r>
      <w:r>
        <w:rPr>
          <w:rFonts w:ascii="Arial" w:eastAsia="Calibri" w:hAnsi="Arial" w:cs="Arial"/>
          <w:color w:val="000000" w:themeColor="text1"/>
          <w:sz w:val="22"/>
          <w:szCs w:val="22"/>
          <w:lang w:eastAsia="lt-LT"/>
        </w:rPr>
        <w:t xml:space="preserve"> </w:t>
      </w:r>
      <w:r w:rsidR="00C23964">
        <w:rPr>
          <w:rFonts w:ascii="Arial" w:eastAsia="Calibri" w:hAnsi="Arial" w:cs="Arial"/>
          <w:color w:val="000000" w:themeColor="text1"/>
          <w:sz w:val="22"/>
          <w:szCs w:val="22"/>
          <w:lang w:eastAsia="lt-LT"/>
        </w:rPr>
        <w:t>parengimas</w:t>
      </w:r>
      <w:r w:rsidRPr="2A1AEC68">
        <w:rPr>
          <w:rFonts w:ascii="Arial" w:eastAsia="Calibri" w:hAnsi="Arial" w:cs="Arial"/>
          <w:color w:val="000000" w:themeColor="text1"/>
          <w:sz w:val="22"/>
          <w:szCs w:val="22"/>
          <w:lang w:eastAsia="lt-LT"/>
        </w:rPr>
        <w:t xml:space="preserve"> ir </w:t>
      </w:r>
      <w:r w:rsidR="009B3059">
        <w:rPr>
          <w:rFonts w:ascii="Arial" w:eastAsia="Calibri" w:hAnsi="Arial" w:cs="Arial"/>
          <w:color w:val="000000" w:themeColor="text1"/>
          <w:sz w:val="22"/>
          <w:szCs w:val="22"/>
          <w:lang w:eastAsia="lt-LT"/>
        </w:rPr>
        <w:t xml:space="preserve">statybą leidžiančio dokumento </w:t>
      </w:r>
      <w:r w:rsidR="00D355F7">
        <w:rPr>
          <w:rFonts w:ascii="Arial" w:eastAsia="Calibri" w:hAnsi="Arial" w:cs="Arial"/>
          <w:color w:val="000000" w:themeColor="text1"/>
          <w:sz w:val="22"/>
          <w:szCs w:val="22"/>
          <w:lang w:eastAsia="lt-LT"/>
        </w:rPr>
        <w:t xml:space="preserve">(toliau – </w:t>
      </w:r>
      <w:r w:rsidR="00D355F7" w:rsidRPr="0083050D">
        <w:rPr>
          <w:rFonts w:ascii="Arial" w:eastAsia="Calibri" w:hAnsi="Arial" w:cs="Arial"/>
          <w:b/>
          <w:bCs/>
          <w:color w:val="000000" w:themeColor="text1"/>
          <w:sz w:val="22"/>
          <w:szCs w:val="22"/>
          <w:lang w:eastAsia="lt-LT"/>
        </w:rPr>
        <w:t>SLD</w:t>
      </w:r>
      <w:r w:rsidR="00D355F7">
        <w:rPr>
          <w:rFonts w:ascii="Arial" w:eastAsia="Calibri" w:hAnsi="Arial" w:cs="Arial"/>
          <w:color w:val="000000" w:themeColor="text1"/>
          <w:sz w:val="22"/>
          <w:szCs w:val="22"/>
          <w:lang w:eastAsia="lt-LT"/>
        </w:rPr>
        <w:t xml:space="preserve">) </w:t>
      </w:r>
      <w:r w:rsidR="009B3059">
        <w:rPr>
          <w:rFonts w:ascii="Arial" w:eastAsia="Calibri" w:hAnsi="Arial" w:cs="Arial"/>
          <w:color w:val="000000" w:themeColor="text1"/>
          <w:sz w:val="22"/>
          <w:szCs w:val="22"/>
          <w:lang w:eastAsia="lt-LT"/>
        </w:rPr>
        <w:t>gavimas</w:t>
      </w:r>
      <w:r w:rsidR="00D355F7">
        <w:rPr>
          <w:rFonts w:ascii="Arial" w:eastAsia="Calibri" w:hAnsi="Arial" w:cs="Arial"/>
          <w:color w:val="000000" w:themeColor="text1"/>
          <w:sz w:val="22"/>
          <w:szCs w:val="22"/>
          <w:lang w:eastAsia="lt-LT"/>
        </w:rPr>
        <w:t>.</w:t>
      </w:r>
    </w:p>
    <w:p w14:paraId="1F7205FA" w14:textId="18CD1762" w:rsidR="00D60E23" w:rsidRPr="0083050D" w:rsidRDefault="00D60E23" w:rsidP="00636E5A">
      <w:pPr>
        <w:pStyle w:val="Sraopastraipa1"/>
        <w:numPr>
          <w:ilvl w:val="1"/>
          <w:numId w:val="5"/>
        </w:numPr>
        <w:ind w:left="851" w:hanging="851"/>
        <w:rPr>
          <w:rFonts w:ascii="Arial" w:eastAsia="Calibri" w:hAnsi="Arial" w:cs="Arial"/>
          <w:color w:val="000000" w:themeColor="text1"/>
          <w:sz w:val="22"/>
          <w:szCs w:val="22"/>
          <w:lang w:eastAsia="lt-LT"/>
        </w:rPr>
      </w:pPr>
      <w:r w:rsidRPr="0083050D">
        <w:rPr>
          <w:rFonts w:ascii="Arial" w:eastAsia="Calibri" w:hAnsi="Arial" w:cs="Arial"/>
          <w:color w:val="000000" w:themeColor="text1"/>
          <w:sz w:val="22"/>
          <w:szCs w:val="22"/>
          <w:lang w:eastAsia="lt-LT"/>
        </w:rPr>
        <w:t>Statinių griovimo projekt</w:t>
      </w:r>
      <w:r w:rsidR="00837817">
        <w:rPr>
          <w:rFonts w:ascii="Arial" w:eastAsia="Calibri" w:hAnsi="Arial" w:cs="Arial"/>
          <w:color w:val="000000" w:themeColor="text1"/>
          <w:sz w:val="22"/>
          <w:szCs w:val="22"/>
          <w:lang w:eastAsia="lt-LT"/>
        </w:rPr>
        <w:t>o parengimas</w:t>
      </w:r>
      <w:r w:rsidRPr="0083050D">
        <w:rPr>
          <w:rFonts w:ascii="Arial" w:eastAsia="Calibri" w:hAnsi="Arial" w:cs="Arial"/>
          <w:color w:val="000000" w:themeColor="text1"/>
          <w:sz w:val="22"/>
          <w:szCs w:val="22"/>
          <w:lang w:eastAsia="lt-LT"/>
        </w:rPr>
        <w:t xml:space="preserve"> </w:t>
      </w:r>
      <w:r w:rsidR="00ED2BF1">
        <w:rPr>
          <w:rFonts w:ascii="Arial" w:eastAsia="Calibri" w:hAnsi="Arial" w:cs="Arial"/>
          <w:color w:val="000000" w:themeColor="text1"/>
          <w:sz w:val="22"/>
          <w:szCs w:val="22"/>
          <w:lang w:eastAsia="lt-LT"/>
        </w:rPr>
        <w:t>ir SLD gavimas.</w:t>
      </w:r>
    </w:p>
    <w:p w14:paraId="745C0D33" w14:textId="415767B8" w:rsidR="00D60E23" w:rsidRPr="0083050D" w:rsidRDefault="00D60E23" w:rsidP="00636E5A">
      <w:pPr>
        <w:pStyle w:val="Sraopastraipa1"/>
        <w:numPr>
          <w:ilvl w:val="1"/>
          <w:numId w:val="5"/>
        </w:numPr>
        <w:ind w:left="851" w:hanging="851"/>
        <w:rPr>
          <w:rFonts w:ascii="Arial" w:eastAsia="Calibri" w:hAnsi="Arial" w:cs="Arial"/>
          <w:color w:val="000000" w:themeColor="text1"/>
          <w:sz w:val="22"/>
          <w:szCs w:val="22"/>
          <w:lang w:eastAsia="lt-LT"/>
        </w:rPr>
      </w:pPr>
      <w:r w:rsidRPr="0083050D">
        <w:rPr>
          <w:rFonts w:ascii="Arial" w:eastAsia="Calibri" w:hAnsi="Arial" w:cs="Arial"/>
          <w:color w:val="000000" w:themeColor="text1"/>
          <w:sz w:val="22"/>
          <w:szCs w:val="22"/>
          <w:lang w:eastAsia="lt-LT"/>
        </w:rPr>
        <w:t>Dujotiekio rekonstrukcijos </w:t>
      </w:r>
      <w:r w:rsidR="009A425E">
        <w:rPr>
          <w:rFonts w:ascii="Arial" w:eastAsia="Calibri" w:hAnsi="Arial" w:cs="Arial"/>
          <w:color w:val="000000" w:themeColor="text1"/>
          <w:sz w:val="22"/>
          <w:szCs w:val="22"/>
          <w:lang w:eastAsia="lt-LT"/>
        </w:rPr>
        <w:t xml:space="preserve">PP </w:t>
      </w:r>
      <w:r w:rsidR="007F4A79">
        <w:rPr>
          <w:rFonts w:ascii="Arial" w:eastAsia="Calibri" w:hAnsi="Arial" w:cs="Arial"/>
          <w:color w:val="000000" w:themeColor="text1"/>
          <w:sz w:val="22"/>
          <w:szCs w:val="22"/>
          <w:lang w:eastAsia="lt-LT"/>
        </w:rPr>
        <w:t>parengimas</w:t>
      </w:r>
      <w:r w:rsidR="009A425E">
        <w:rPr>
          <w:rFonts w:ascii="Arial" w:eastAsia="Calibri" w:hAnsi="Arial" w:cs="Arial"/>
          <w:color w:val="000000" w:themeColor="text1"/>
          <w:sz w:val="22"/>
          <w:szCs w:val="22"/>
          <w:lang w:eastAsia="lt-LT"/>
        </w:rPr>
        <w:t xml:space="preserve"> ir SLD</w:t>
      </w:r>
      <w:r w:rsidR="00D355F7">
        <w:rPr>
          <w:rFonts w:ascii="Arial" w:eastAsia="Calibri" w:hAnsi="Arial" w:cs="Arial"/>
          <w:color w:val="000000" w:themeColor="text1"/>
          <w:sz w:val="22"/>
          <w:szCs w:val="22"/>
          <w:lang w:eastAsia="lt-LT"/>
        </w:rPr>
        <w:t xml:space="preserve"> gavimas.</w:t>
      </w:r>
    </w:p>
    <w:p w14:paraId="0A736560" w14:textId="3240B3D4" w:rsidR="00D60E23" w:rsidRPr="0083050D" w:rsidRDefault="00D60E23" w:rsidP="00636E5A">
      <w:pPr>
        <w:pStyle w:val="Sraopastraipa1"/>
        <w:numPr>
          <w:ilvl w:val="1"/>
          <w:numId w:val="5"/>
        </w:numPr>
        <w:ind w:left="851" w:hanging="851"/>
        <w:jc w:val="left"/>
        <w:rPr>
          <w:rFonts w:ascii="Arial" w:eastAsia="Calibri" w:hAnsi="Arial" w:cs="Arial"/>
          <w:color w:val="000000" w:themeColor="text1"/>
          <w:sz w:val="22"/>
          <w:szCs w:val="22"/>
          <w:lang w:eastAsia="lt-LT"/>
        </w:rPr>
      </w:pPr>
      <w:r w:rsidRPr="0083050D">
        <w:rPr>
          <w:rFonts w:ascii="Arial" w:eastAsia="Calibri" w:hAnsi="Arial" w:cs="Arial"/>
          <w:color w:val="000000" w:themeColor="text1"/>
          <w:sz w:val="22"/>
          <w:szCs w:val="22"/>
          <w:lang w:eastAsia="lt-LT"/>
        </w:rPr>
        <w:t>Techninės / funkcinės specifikacijos parengimas</w:t>
      </w:r>
      <w:r w:rsidR="00FD2FAA">
        <w:rPr>
          <w:rFonts w:ascii="Arial" w:eastAsia="Calibri" w:hAnsi="Arial" w:cs="Arial"/>
          <w:color w:val="000000" w:themeColor="text1"/>
          <w:sz w:val="22"/>
          <w:szCs w:val="22"/>
          <w:lang w:eastAsia="lt-LT"/>
        </w:rPr>
        <w:t xml:space="preserve"> </w:t>
      </w:r>
      <w:r w:rsidR="00E005AC" w:rsidRPr="00E005AC">
        <w:rPr>
          <w:rFonts w:ascii="Arial" w:eastAsia="Calibri" w:hAnsi="Arial" w:cs="Arial"/>
          <w:color w:val="000000" w:themeColor="text1"/>
          <w:sz w:val="22"/>
          <w:szCs w:val="22"/>
          <w:lang w:eastAsia="lt-LT"/>
        </w:rPr>
        <w:t xml:space="preserve">būsimiems </w:t>
      </w:r>
      <w:r w:rsidR="00951A33">
        <w:rPr>
          <w:rFonts w:ascii="Arial" w:eastAsia="Calibri" w:hAnsi="Arial" w:cs="Arial"/>
          <w:color w:val="000000" w:themeColor="text1"/>
          <w:sz w:val="22"/>
          <w:szCs w:val="22"/>
          <w:lang w:eastAsia="lt-LT"/>
        </w:rPr>
        <w:t>r</w:t>
      </w:r>
      <w:r w:rsidR="00E005AC" w:rsidRPr="00E005AC">
        <w:rPr>
          <w:rFonts w:ascii="Arial" w:eastAsia="Calibri" w:hAnsi="Arial" w:cs="Arial"/>
          <w:color w:val="000000" w:themeColor="text1"/>
          <w:sz w:val="22"/>
          <w:szCs w:val="22"/>
          <w:lang w:eastAsia="lt-LT"/>
        </w:rPr>
        <w:t>angos darbams</w:t>
      </w:r>
      <w:r w:rsidRPr="0083050D">
        <w:rPr>
          <w:rFonts w:ascii="Arial" w:eastAsia="Calibri" w:hAnsi="Arial" w:cs="Arial"/>
          <w:color w:val="000000" w:themeColor="text1"/>
          <w:sz w:val="22"/>
          <w:szCs w:val="22"/>
          <w:lang w:eastAsia="lt-LT"/>
        </w:rPr>
        <w:t>.</w:t>
      </w:r>
    </w:p>
    <w:p w14:paraId="6D5A8384" w14:textId="20238CFE" w:rsidR="00FD1ECA" w:rsidRPr="003D3E79" w:rsidRDefault="6BBBDFC9" w:rsidP="2A1AEC68">
      <w:pPr>
        <w:pStyle w:val="Heading1"/>
        <w:rPr>
          <w:color w:val="000000" w:themeColor="text1"/>
        </w:rPr>
      </w:pPr>
      <w:bookmarkStart w:id="9" w:name="_Toc223621216"/>
      <w:bookmarkStart w:id="10" w:name="_Toc223621910"/>
      <w:bookmarkStart w:id="11" w:name="_Toc223622604"/>
      <w:bookmarkStart w:id="12" w:name="_Toc223942399"/>
      <w:bookmarkStart w:id="13" w:name="_Toc224738279"/>
      <w:bookmarkStart w:id="14" w:name="_Toc1694258220"/>
      <w:bookmarkEnd w:id="9"/>
      <w:bookmarkEnd w:id="10"/>
      <w:bookmarkEnd w:id="11"/>
      <w:r>
        <w:t>PIRKIMO OBJEKTO TIKSLAS</w:t>
      </w:r>
      <w:bookmarkEnd w:id="12"/>
      <w:bookmarkEnd w:id="13"/>
      <w:bookmarkEnd w:id="14"/>
    </w:p>
    <w:p w14:paraId="36543509" w14:textId="4B9E8183" w:rsidR="003D3E79" w:rsidRPr="00D6752C" w:rsidRDefault="6BBBDFC9" w:rsidP="00636E5A">
      <w:pPr>
        <w:pStyle w:val="Sraopastraipa1"/>
        <w:numPr>
          <w:ilvl w:val="1"/>
          <w:numId w:val="5"/>
        </w:numPr>
        <w:ind w:left="851" w:hanging="851"/>
        <w:rPr>
          <w:rFonts w:ascii="Arial" w:eastAsia="Calibri" w:hAnsi="Arial" w:cs="Arial"/>
          <w:color w:val="000000" w:themeColor="text1"/>
          <w:sz w:val="22"/>
          <w:szCs w:val="22"/>
          <w:lang w:eastAsia="lt-LT"/>
        </w:rPr>
      </w:pPr>
      <w:r w:rsidRPr="7F4ED12C">
        <w:rPr>
          <w:rFonts w:ascii="Arial" w:eastAsia="Calibri" w:hAnsi="Arial" w:cs="Arial"/>
          <w:color w:val="000000" w:themeColor="text1"/>
          <w:sz w:val="22"/>
          <w:szCs w:val="22"/>
          <w:lang w:eastAsia="lt-LT"/>
        </w:rPr>
        <w:t xml:space="preserve">Perkamų </w:t>
      </w:r>
      <w:r w:rsidR="55E7E1DB" w:rsidRPr="7F4ED12C">
        <w:rPr>
          <w:rFonts w:ascii="Arial" w:eastAsia="Calibri" w:hAnsi="Arial" w:cs="Arial"/>
          <w:color w:val="000000" w:themeColor="text1"/>
          <w:sz w:val="22"/>
          <w:szCs w:val="22"/>
          <w:lang w:eastAsia="lt-LT"/>
        </w:rPr>
        <w:t>p</w:t>
      </w:r>
      <w:r w:rsidRPr="7F4ED12C">
        <w:rPr>
          <w:rFonts w:ascii="Arial" w:eastAsia="Calibri" w:hAnsi="Arial" w:cs="Arial"/>
          <w:color w:val="000000" w:themeColor="text1"/>
          <w:sz w:val="22"/>
          <w:szCs w:val="22"/>
          <w:lang w:eastAsia="lt-LT"/>
        </w:rPr>
        <w:t>aslaugų tiksla</w:t>
      </w:r>
      <w:r w:rsidR="655B3829" w:rsidRPr="7F4ED12C">
        <w:rPr>
          <w:rFonts w:ascii="Arial" w:eastAsia="Calibri" w:hAnsi="Arial" w:cs="Arial"/>
          <w:color w:val="000000" w:themeColor="text1"/>
          <w:sz w:val="22"/>
          <w:szCs w:val="22"/>
          <w:lang w:eastAsia="lt-LT"/>
        </w:rPr>
        <w:t>s</w:t>
      </w:r>
      <w:r w:rsidR="51974002" w:rsidRPr="7F4ED12C">
        <w:rPr>
          <w:rFonts w:ascii="Arial" w:eastAsia="Calibri" w:hAnsi="Arial" w:cs="Arial"/>
          <w:color w:val="000000" w:themeColor="text1"/>
          <w:sz w:val="22"/>
          <w:szCs w:val="22"/>
          <w:lang w:eastAsia="lt-LT"/>
        </w:rPr>
        <w:t xml:space="preserve"> - </w:t>
      </w:r>
      <w:r w:rsidR="3DC3803F" w:rsidRPr="7F4ED12C">
        <w:rPr>
          <w:rFonts w:ascii="Arial" w:eastAsia="Calibri" w:hAnsi="Arial" w:cs="Arial"/>
          <w:color w:val="000000" w:themeColor="text1"/>
          <w:sz w:val="22"/>
          <w:szCs w:val="22"/>
          <w:lang w:eastAsia="lt-LT"/>
        </w:rPr>
        <w:t>r</w:t>
      </w:r>
      <w:r w:rsidRPr="7F4ED12C">
        <w:rPr>
          <w:rFonts w:ascii="Arial" w:eastAsia="Calibri" w:hAnsi="Arial" w:cs="Arial"/>
          <w:color w:val="000000" w:themeColor="text1"/>
          <w:sz w:val="22"/>
          <w:szCs w:val="22"/>
          <w:lang w:eastAsia="lt-LT"/>
        </w:rPr>
        <w:t>ekonstruoti esamą</w:t>
      </w:r>
      <w:r w:rsidR="1D246553" w:rsidRPr="7F4ED12C">
        <w:rPr>
          <w:rFonts w:ascii="Arial" w:eastAsia="Calibri" w:hAnsi="Arial" w:cs="Arial"/>
          <w:color w:val="000000" w:themeColor="text1"/>
          <w:sz w:val="22"/>
          <w:szCs w:val="22"/>
          <w:lang w:eastAsia="lt-LT"/>
        </w:rPr>
        <w:t>,</w:t>
      </w:r>
      <w:r w:rsidRPr="7F4ED12C">
        <w:rPr>
          <w:rFonts w:ascii="Arial" w:eastAsia="Calibri" w:hAnsi="Arial" w:cs="Arial"/>
          <w:color w:val="000000" w:themeColor="text1"/>
          <w:sz w:val="22"/>
          <w:szCs w:val="22"/>
          <w:lang w:eastAsia="lt-LT"/>
        </w:rPr>
        <w:t xml:space="preserve"> </w:t>
      </w:r>
      <w:r w:rsidR="400BFD7A" w:rsidRPr="7F4ED12C">
        <w:rPr>
          <w:rFonts w:ascii="Arial" w:eastAsia="Calibri" w:hAnsi="Arial" w:cs="Arial"/>
          <w:color w:val="000000" w:themeColor="text1"/>
          <w:sz w:val="22"/>
          <w:szCs w:val="22"/>
          <w:lang w:eastAsia="lt-LT"/>
        </w:rPr>
        <w:t>duji</w:t>
      </w:r>
      <w:r w:rsidR="4E5E5073" w:rsidRPr="7F4ED12C">
        <w:rPr>
          <w:rFonts w:ascii="Arial" w:eastAsia="Calibri" w:hAnsi="Arial" w:cs="Arial"/>
          <w:color w:val="000000" w:themeColor="text1"/>
          <w:sz w:val="22"/>
          <w:szCs w:val="22"/>
          <w:lang w:eastAsia="lt-LT"/>
        </w:rPr>
        <w:t>nį</w:t>
      </w:r>
      <w:r w:rsidR="75175642" w:rsidRPr="7F4ED12C">
        <w:rPr>
          <w:rFonts w:ascii="Arial" w:eastAsia="Calibri" w:hAnsi="Arial" w:cs="Arial"/>
          <w:color w:val="000000" w:themeColor="text1"/>
          <w:sz w:val="22"/>
          <w:szCs w:val="22"/>
          <w:lang w:eastAsia="lt-LT"/>
        </w:rPr>
        <w:t xml:space="preserve"> kurą </w:t>
      </w:r>
      <w:r w:rsidR="742C0B2E" w:rsidRPr="7F4ED12C">
        <w:rPr>
          <w:rFonts w:ascii="Arial" w:eastAsia="Calibri" w:hAnsi="Arial" w:cs="Arial"/>
          <w:color w:val="000000" w:themeColor="text1"/>
          <w:sz w:val="22"/>
          <w:szCs w:val="22"/>
          <w:lang w:eastAsia="lt-LT"/>
        </w:rPr>
        <w:t>naudojančią</w:t>
      </w:r>
      <w:r w:rsidR="1D246553" w:rsidRPr="7F4ED12C">
        <w:rPr>
          <w:rFonts w:ascii="Arial" w:eastAsia="Calibri" w:hAnsi="Arial" w:cs="Arial"/>
          <w:color w:val="000000" w:themeColor="text1"/>
          <w:sz w:val="22"/>
          <w:szCs w:val="22"/>
          <w:lang w:eastAsia="lt-LT"/>
        </w:rPr>
        <w:t>,</w:t>
      </w:r>
      <w:r w:rsidRPr="7F4ED12C">
        <w:rPr>
          <w:rFonts w:ascii="Arial" w:eastAsia="Calibri" w:hAnsi="Arial" w:cs="Arial"/>
          <w:color w:val="000000" w:themeColor="text1"/>
          <w:sz w:val="22"/>
          <w:szCs w:val="22"/>
          <w:lang w:eastAsia="lt-LT"/>
        </w:rPr>
        <w:t xml:space="preserve"> </w:t>
      </w:r>
      <w:r w:rsidR="5A2E87BE" w:rsidRPr="7F4ED12C">
        <w:rPr>
          <w:rFonts w:ascii="Arial" w:eastAsia="Calibri" w:hAnsi="Arial" w:cs="Arial"/>
          <w:color w:val="000000" w:themeColor="text1"/>
          <w:sz w:val="22"/>
          <w:szCs w:val="22"/>
          <w:lang w:eastAsia="lt-LT"/>
        </w:rPr>
        <w:t>rajoninę</w:t>
      </w:r>
      <w:r w:rsidR="13820663" w:rsidRPr="7F4ED12C">
        <w:rPr>
          <w:rFonts w:ascii="Arial" w:eastAsia="Calibri" w:hAnsi="Arial" w:cs="Arial"/>
          <w:color w:val="000000" w:themeColor="text1"/>
          <w:sz w:val="22"/>
          <w:szCs w:val="22"/>
          <w:lang w:eastAsia="lt-LT"/>
        </w:rPr>
        <w:t xml:space="preserve"> katilinę Nr.8</w:t>
      </w:r>
      <w:r w:rsidR="029DF2C2" w:rsidRPr="7F4ED12C">
        <w:rPr>
          <w:rFonts w:ascii="Arial" w:eastAsia="Calibri" w:hAnsi="Arial" w:cs="Arial"/>
          <w:color w:val="000000" w:themeColor="text1"/>
          <w:sz w:val="22"/>
          <w:szCs w:val="22"/>
          <w:lang w:eastAsia="lt-LT"/>
        </w:rPr>
        <w:t xml:space="preserve"> (toliau - </w:t>
      </w:r>
      <w:r w:rsidR="029DF2C2" w:rsidRPr="00E91F51">
        <w:rPr>
          <w:rFonts w:ascii="Arial" w:eastAsia="Calibri" w:hAnsi="Arial" w:cs="Arial"/>
          <w:b/>
          <w:bCs/>
          <w:color w:val="000000" w:themeColor="text1"/>
          <w:sz w:val="22"/>
          <w:szCs w:val="22"/>
          <w:lang w:eastAsia="lt-LT"/>
        </w:rPr>
        <w:t>katilinė</w:t>
      </w:r>
      <w:r w:rsidR="029DF2C2" w:rsidRPr="7F4ED12C">
        <w:rPr>
          <w:rFonts w:ascii="Arial" w:eastAsia="Calibri" w:hAnsi="Arial" w:cs="Arial"/>
          <w:color w:val="000000" w:themeColor="text1"/>
          <w:sz w:val="22"/>
          <w:szCs w:val="22"/>
          <w:lang w:eastAsia="lt-LT"/>
        </w:rPr>
        <w:t>)</w:t>
      </w:r>
      <w:r w:rsidRPr="7F4ED12C">
        <w:rPr>
          <w:rFonts w:ascii="Arial" w:eastAsia="Calibri" w:hAnsi="Arial" w:cs="Arial"/>
          <w:color w:val="000000" w:themeColor="text1"/>
          <w:sz w:val="22"/>
          <w:szCs w:val="22"/>
          <w:lang w:eastAsia="lt-LT"/>
        </w:rPr>
        <w:t xml:space="preserve">, įrengiant </w:t>
      </w:r>
      <w:r w:rsidR="35D7EB3E" w:rsidRPr="7F4ED12C">
        <w:rPr>
          <w:rFonts w:ascii="Arial" w:eastAsia="Calibri" w:hAnsi="Arial" w:cs="Arial"/>
          <w:color w:val="000000" w:themeColor="text1"/>
          <w:sz w:val="22"/>
          <w:szCs w:val="22"/>
          <w:lang w:eastAsia="lt-LT"/>
        </w:rPr>
        <w:t>biokuru kūrenamo vandens šildymo katilą su uždaro tipo biokuro sandėliu, dūmų valymo ir pelenų šalinimo sistemomis, kondensaciniu ekonomaizeriu, dūmtraukiu bei pertvarkant esamą automatikos sistemą, rekonstruojant dujotiekį bei būtinų statinių griovimą.</w:t>
      </w:r>
    </w:p>
    <w:p w14:paraId="4FB513AC" w14:textId="66529DD3" w:rsidR="009A4A5D" w:rsidRPr="003D3E79" w:rsidRDefault="009A4A5D" w:rsidP="00636E5A">
      <w:pPr>
        <w:pStyle w:val="Sraopastraipa1"/>
        <w:numPr>
          <w:ilvl w:val="1"/>
          <w:numId w:val="5"/>
        </w:numPr>
        <w:ind w:left="851" w:hanging="851"/>
        <w:rPr>
          <w:rFonts w:ascii="Arial" w:eastAsia="Calibri" w:hAnsi="Arial" w:cs="Arial"/>
          <w:color w:val="000000" w:themeColor="text1"/>
          <w:sz w:val="22"/>
          <w:szCs w:val="22"/>
          <w:lang w:eastAsia="lt-LT"/>
        </w:rPr>
      </w:pPr>
      <w:r w:rsidRPr="003D3E79">
        <w:rPr>
          <w:rFonts w:ascii="Arial" w:eastAsia="Calibri" w:hAnsi="Arial" w:cs="Arial"/>
          <w:color w:val="000000" w:themeColor="text1"/>
          <w:sz w:val="22"/>
          <w:szCs w:val="22"/>
          <w:lang w:eastAsia="lt-LT"/>
        </w:rPr>
        <w:t>Siekiam</w:t>
      </w:r>
      <w:r w:rsidR="0065450A" w:rsidRPr="003D3E79">
        <w:rPr>
          <w:rFonts w:ascii="Arial" w:eastAsia="Calibri" w:hAnsi="Arial" w:cs="Arial"/>
          <w:color w:val="000000" w:themeColor="text1"/>
          <w:sz w:val="22"/>
          <w:szCs w:val="22"/>
          <w:lang w:eastAsia="lt-LT"/>
        </w:rPr>
        <w:t>a</w:t>
      </w:r>
      <w:r w:rsidR="00CA7EB2">
        <w:rPr>
          <w:rFonts w:ascii="Arial" w:eastAsia="Calibri" w:hAnsi="Arial" w:cs="Arial"/>
          <w:color w:val="000000" w:themeColor="text1"/>
          <w:sz w:val="22"/>
          <w:szCs w:val="22"/>
          <w:lang w:eastAsia="lt-LT"/>
        </w:rPr>
        <w:t xml:space="preserve"> šių tikslų</w:t>
      </w:r>
      <w:r w:rsidR="0065450A" w:rsidRPr="003D3E79">
        <w:rPr>
          <w:rFonts w:ascii="Arial" w:eastAsia="Calibri" w:hAnsi="Arial" w:cs="Arial"/>
          <w:color w:val="000000" w:themeColor="text1"/>
          <w:sz w:val="22"/>
          <w:szCs w:val="22"/>
          <w:lang w:eastAsia="lt-LT"/>
        </w:rPr>
        <w:t>:</w:t>
      </w:r>
    </w:p>
    <w:p w14:paraId="3C516E5D" w14:textId="01526790" w:rsidR="00FE6D8A" w:rsidRPr="00B318B6" w:rsidRDefault="00FE6D8A" w:rsidP="00636E5A">
      <w:pPr>
        <w:pStyle w:val="ListParagraph"/>
        <w:numPr>
          <w:ilvl w:val="2"/>
          <w:numId w:val="5"/>
        </w:numPr>
        <w:ind w:left="851" w:hanging="851"/>
        <w:rPr>
          <w:rFonts w:ascii="Arial" w:eastAsia="Tahoma" w:hAnsi="Arial"/>
        </w:rPr>
      </w:pPr>
      <w:r w:rsidRPr="00B318B6">
        <w:rPr>
          <w:rFonts w:ascii="Arial" w:eastAsia="Tahoma" w:hAnsi="Arial"/>
        </w:rPr>
        <w:t>Didinti energetinę nepriklausomybę ir sumažinti iškastinio kuro poreikį Vilniaus CŠT</w:t>
      </w:r>
      <w:r w:rsidR="00316062" w:rsidRPr="3419AF76">
        <w:rPr>
          <w:rFonts w:ascii="Arial" w:eastAsia="Tahoma" w:hAnsi="Arial"/>
        </w:rPr>
        <w:t>;</w:t>
      </w:r>
    </w:p>
    <w:p w14:paraId="1B03BBF5" w14:textId="2F9B5526" w:rsidR="00FE6D8A" w:rsidRPr="00B318B6" w:rsidRDefault="00FE6D8A" w:rsidP="00636E5A">
      <w:pPr>
        <w:pStyle w:val="ListParagraph"/>
        <w:numPr>
          <w:ilvl w:val="2"/>
          <w:numId w:val="5"/>
        </w:numPr>
        <w:ind w:left="851" w:hanging="851"/>
        <w:rPr>
          <w:rFonts w:ascii="Arial" w:eastAsia="Tahoma" w:hAnsi="Arial"/>
        </w:rPr>
      </w:pPr>
      <w:r w:rsidRPr="00B318B6">
        <w:rPr>
          <w:rFonts w:ascii="Arial" w:eastAsia="Tahoma" w:hAnsi="Arial"/>
        </w:rPr>
        <w:t>Sumažinti ŠESD išmetimą</w:t>
      </w:r>
      <w:r w:rsidR="00316062" w:rsidRPr="3419AF76">
        <w:rPr>
          <w:rFonts w:ascii="Arial" w:eastAsia="Tahoma" w:hAnsi="Arial"/>
        </w:rPr>
        <w:t>;</w:t>
      </w:r>
    </w:p>
    <w:p w14:paraId="794E5521" w14:textId="77777777" w:rsidR="00FE6D8A" w:rsidRPr="00B318B6" w:rsidRDefault="00FE6D8A" w:rsidP="00636E5A">
      <w:pPr>
        <w:pStyle w:val="ListParagraph"/>
        <w:numPr>
          <w:ilvl w:val="2"/>
          <w:numId w:val="5"/>
        </w:numPr>
        <w:ind w:left="851" w:hanging="851"/>
        <w:rPr>
          <w:rFonts w:ascii="Arial" w:eastAsia="Tahoma" w:hAnsi="Arial"/>
        </w:rPr>
      </w:pPr>
      <w:r w:rsidRPr="00B318B6">
        <w:rPr>
          <w:rFonts w:ascii="Arial" w:eastAsia="Tahoma" w:hAnsi="Arial"/>
        </w:rPr>
        <w:t>Išlaikyti stabilią šilumos kainą integruotame tinkle.</w:t>
      </w:r>
    </w:p>
    <w:p w14:paraId="18269774" w14:textId="13741C26" w:rsidR="00602191" w:rsidRDefault="373CC6FF" w:rsidP="00602191">
      <w:pPr>
        <w:pStyle w:val="Heading1"/>
      </w:pPr>
      <w:bookmarkStart w:id="15" w:name="_Toc223621218"/>
      <w:bookmarkStart w:id="16" w:name="_Toc223621912"/>
      <w:bookmarkStart w:id="17" w:name="_Toc223622606"/>
      <w:bookmarkStart w:id="18" w:name="_Toc223942400"/>
      <w:bookmarkStart w:id="19" w:name="_Toc224738280"/>
      <w:bookmarkStart w:id="20" w:name="_Toc1650763064"/>
      <w:bookmarkEnd w:id="15"/>
      <w:bookmarkEnd w:id="16"/>
      <w:bookmarkEnd w:id="17"/>
      <w:r>
        <w:t>BENDROJI INFORMACIJA APIE OBJEKTĄ IR UŽSAKOVĄ</w:t>
      </w:r>
      <w:bookmarkEnd w:id="18"/>
      <w:bookmarkEnd w:id="19"/>
      <w:bookmarkEnd w:id="20"/>
      <w:r>
        <w:t> </w:t>
      </w:r>
    </w:p>
    <w:p w14:paraId="1B8D0C91" w14:textId="4D0785C7" w:rsidR="00602191" w:rsidRDefault="00602191" w:rsidP="00636E5A">
      <w:pPr>
        <w:pStyle w:val="Sraopastraipa1"/>
        <w:numPr>
          <w:ilvl w:val="1"/>
          <w:numId w:val="5"/>
        </w:numPr>
        <w:ind w:left="851" w:hanging="851"/>
        <w:rPr>
          <w:rFonts w:ascii="Arial" w:eastAsia="Calibri" w:hAnsi="Arial" w:cs="Arial"/>
          <w:color w:val="000000" w:themeColor="text1"/>
          <w:sz w:val="22"/>
          <w:szCs w:val="22"/>
          <w:lang w:eastAsia="lt-LT"/>
        </w:rPr>
      </w:pPr>
      <w:r w:rsidRPr="3419AF76">
        <w:rPr>
          <w:rFonts w:ascii="Arial" w:eastAsia="Calibri" w:hAnsi="Arial" w:cs="Arial"/>
          <w:color w:val="000000" w:themeColor="text1"/>
          <w:sz w:val="22"/>
          <w:szCs w:val="22"/>
          <w:lang w:eastAsia="lt-LT"/>
        </w:rPr>
        <w:t>Užsakov</w:t>
      </w:r>
      <w:r w:rsidR="00C260BC" w:rsidRPr="3419AF76">
        <w:rPr>
          <w:rFonts w:ascii="Arial" w:eastAsia="Calibri" w:hAnsi="Arial" w:cs="Arial"/>
          <w:color w:val="000000" w:themeColor="text1"/>
          <w:sz w:val="22"/>
          <w:szCs w:val="22"/>
          <w:lang w:eastAsia="lt-LT"/>
        </w:rPr>
        <w:t>o</w:t>
      </w:r>
      <w:r w:rsidRPr="2A1AEC68">
        <w:rPr>
          <w:rFonts w:ascii="Arial" w:eastAsia="Calibri" w:hAnsi="Arial" w:cs="Arial"/>
          <w:color w:val="000000" w:themeColor="text1"/>
          <w:sz w:val="22"/>
          <w:szCs w:val="22"/>
          <w:lang w:eastAsia="lt-LT"/>
        </w:rPr>
        <w:t xml:space="preserve"> registracijos adresas Elektrinės g. 2, 03151 Vilnius, korespondencijos adresas Spaudos g. 6-1, 05132 Vilnius</w:t>
      </w:r>
      <w:r w:rsidR="00222780">
        <w:rPr>
          <w:rFonts w:ascii="Arial" w:eastAsia="Calibri" w:hAnsi="Arial" w:cs="Arial"/>
          <w:color w:val="000000" w:themeColor="text1"/>
          <w:sz w:val="22"/>
          <w:szCs w:val="22"/>
          <w:lang w:eastAsia="lt-LT"/>
        </w:rPr>
        <w:t>. Užsakovas</w:t>
      </w:r>
      <w:r w:rsidRPr="2A1AEC68">
        <w:rPr>
          <w:rFonts w:ascii="Arial" w:eastAsia="Calibri" w:hAnsi="Arial" w:cs="Arial"/>
          <w:color w:val="000000" w:themeColor="text1"/>
          <w:sz w:val="22"/>
          <w:szCs w:val="22"/>
          <w:lang w:eastAsia="lt-LT"/>
        </w:rPr>
        <w:t xml:space="preserve"> vykdo šilumos ir elektros energijos gamybos, šilumos energijos paskirstymo ir pardavimo, elektros energijos tiekimo bei Vilniaus miesto </w:t>
      </w:r>
      <w:r w:rsidR="007A3F03" w:rsidRPr="3419AF76">
        <w:rPr>
          <w:rFonts w:ascii="Arial" w:eastAsia="Calibri" w:hAnsi="Arial" w:cs="Arial"/>
          <w:color w:val="000000" w:themeColor="text1"/>
          <w:sz w:val="22"/>
          <w:szCs w:val="22"/>
          <w:lang w:eastAsia="lt-LT"/>
        </w:rPr>
        <w:t>CŠT</w:t>
      </w:r>
      <w:r w:rsidRPr="2A1AEC68">
        <w:rPr>
          <w:rFonts w:ascii="Arial" w:eastAsia="Calibri" w:hAnsi="Arial" w:cs="Arial"/>
          <w:color w:val="000000" w:themeColor="text1"/>
          <w:sz w:val="22"/>
          <w:szCs w:val="22"/>
          <w:lang w:eastAsia="lt-LT"/>
        </w:rPr>
        <w:t xml:space="preserve"> priežiūros ir eksploatavimo veiklą. </w:t>
      </w:r>
    </w:p>
    <w:p w14:paraId="7DCDEC53" w14:textId="3BD8EB2F" w:rsidR="004D5EA4" w:rsidRPr="00166495" w:rsidRDefault="001B68B7" w:rsidP="00636E5A">
      <w:pPr>
        <w:pStyle w:val="Sraopastraipa1"/>
        <w:numPr>
          <w:ilvl w:val="1"/>
          <w:numId w:val="5"/>
        </w:numPr>
        <w:ind w:left="851" w:hanging="851"/>
        <w:rPr>
          <w:rFonts w:ascii="Arial" w:eastAsia="Calibri" w:hAnsi="Arial"/>
          <w:color w:val="000000" w:themeColor="text1"/>
        </w:rPr>
      </w:pPr>
      <w:r>
        <w:rPr>
          <w:rFonts w:ascii="Arial" w:eastAsia="Calibri" w:hAnsi="Arial" w:cs="Arial"/>
          <w:color w:val="000000" w:themeColor="text1"/>
          <w:sz w:val="22"/>
          <w:szCs w:val="22"/>
          <w:lang w:eastAsia="lt-LT"/>
        </w:rPr>
        <w:t>Projektuojamų</w:t>
      </w:r>
      <w:r w:rsidR="003704F5">
        <w:rPr>
          <w:rFonts w:ascii="Arial" w:eastAsia="Calibri" w:hAnsi="Arial" w:cs="Arial"/>
          <w:color w:val="000000" w:themeColor="text1"/>
          <w:sz w:val="22"/>
          <w:szCs w:val="22"/>
          <w:lang w:eastAsia="lt-LT"/>
        </w:rPr>
        <w:t xml:space="preserve"> statyb</w:t>
      </w:r>
      <w:r>
        <w:rPr>
          <w:rFonts w:ascii="Arial" w:eastAsia="Calibri" w:hAnsi="Arial" w:cs="Arial"/>
          <w:color w:val="000000" w:themeColor="text1"/>
          <w:sz w:val="22"/>
          <w:szCs w:val="22"/>
          <w:lang w:eastAsia="lt-LT"/>
        </w:rPr>
        <w:t>os</w:t>
      </w:r>
      <w:r w:rsidR="00840559">
        <w:rPr>
          <w:rFonts w:ascii="Arial" w:eastAsia="Calibri" w:hAnsi="Arial" w:cs="Arial"/>
          <w:color w:val="000000" w:themeColor="text1"/>
          <w:sz w:val="22"/>
          <w:szCs w:val="22"/>
          <w:lang w:eastAsia="lt-LT"/>
        </w:rPr>
        <w:t>, rekonstrukcijos</w:t>
      </w:r>
      <w:r w:rsidR="00D66E19">
        <w:rPr>
          <w:rFonts w:ascii="Arial" w:eastAsia="Calibri" w:hAnsi="Arial" w:cs="Arial"/>
          <w:color w:val="000000" w:themeColor="text1"/>
          <w:sz w:val="22"/>
          <w:szCs w:val="22"/>
          <w:lang w:eastAsia="lt-LT"/>
        </w:rPr>
        <w:t xml:space="preserve">, remonto, </w:t>
      </w:r>
      <w:r w:rsidR="00840559">
        <w:rPr>
          <w:rFonts w:ascii="Arial" w:eastAsia="Calibri" w:hAnsi="Arial" w:cs="Arial"/>
          <w:color w:val="000000" w:themeColor="text1"/>
          <w:sz w:val="22"/>
          <w:szCs w:val="22"/>
          <w:lang w:eastAsia="lt-LT"/>
        </w:rPr>
        <w:t>griovimo</w:t>
      </w:r>
      <w:r>
        <w:rPr>
          <w:rFonts w:ascii="Arial" w:eastAsia="Calibri" w:hAnsi="Arial" w:cs="Arial"/>
          <w:color w:val="000000" w:themeColor="text1"/>
          <w:sz w:val="22"/>
          <w:szCs w:val="22"/>
          <w:lang w:eastAsia="lt-LT"/>
        </w:rPr>
        <w:t xml:space="preserve"> darbų</w:t>
      </w:r>
      <w:r w:rsidR="003704F5">
        <w:rPr>
          <w:rFonts w:ascii="Arial" w:eastAsia="Calibri" w:hAnsi="Arial" w:cs="Arial"/>
          <w:color w:val="000000" w:themeColor="text1"/>
          <w:sz w:val="22"/>
          <w:szCs w:val="22"/>
          <w:lang w:eastAsia="lt-LT"/>
        </w:rPr>
        <w:t xml:space="preserve"> vykdymo o</w:t>
      </w:r>
      <w:r w:rsidR="00AA6679" w:rsidRPr="2A1AEC68">
        <w:rPr>
          <w:rFonts w:ascii="Arial" w:eastAsia="Calibri" w:hAnsi="Arial" w:cs="Arial"/>
          <w:color w:val="000000" w:themeColor="text1"/>
          <w:sz w:val="22"/>
          <w:szCs w:val="22"/>
          <w:lang w:eastAsia="lt-LT"/>
        </w:rPr>
        <w:t>bjekt</w:t>
      </w:r>
      <w:r w:rsidR="003704F5">
        <w:rPr>
          <w:rFonts w:ascii="Arial" w:eastAsia="Calibri" w:hAnsi="Arial" w:cs="Arial"/>
          <w:color w:val="000000" w:themeColor="text1"/>
          <w:sz w:val="22"/>
          <w:szCs w:val="22"/>
          <w:lang w:eastAsia="lt-LT"/>
        </w:rPr>
        <w:t xml:space="preserve">o (toliau - </w:t>
      </w:r>
      <w:r w:rsidR="003704F5" w:rsidRPr="2A1AEC68">
        <w:rPr>
          <w:rFonts w:ascii="Arial" w:eastAsia="Calibri" w:hAnsi="Arial" w:cs="Arial"/>
          <w:b/>
          <w:color w:val="000000" w:themeColor="text1"/>
          <w:sz w:val="22"/>
          <w:szCs w:val="22"/>
          <w:lang w:eastAsia="lt-LT"/>
        </w:rPr>
        <w:t>RK-8</w:t>
      </w:r>
      <w:r w:rsidR="003704F5">
        <w:rPr>
          <w:rFonts w:ascii="Arial" w:eastAsia="Calibri" w:hAnsi="Arial" w:cs="Arial"/>
          <w:color w:val="000000" w:themeColor="text1"/>
          <w:sz w:val="22"/>
          <w:szCs w:val="22"/>
          <w:lang w:eastAsia="lt-LT"/>
        </w:rPr>
        <w:t>)</w:t>
      </w:r>
      <w:r w:rsidR="003704F5" w:rsidRPr="00245CA0">
        <w:rPr>
          <w:rFonts w:ascii="Arial" w:eastAsia="Calibri" w:hAnsi="Arial" w:cs="Arial"/>
          <w:color w:val="000000" w:themeColor="text1"/>
          <w:sz w:val="22"/>
          <w:szCs w:val="22"/>
          <w:lang w:eastAsia="lt-LT"/>
        </w:rPr>
        <w:t xml:space="preserve"> </w:t>
      </w:r>
      <w:r w:rsidR="00AA6679" w:rsidRPr="2A1AEC68">
        <w:rPr>
          <w:rFonts w:ascii="Arial" w:eastAsia="Calibri" w:hAnsi="Arial" w:cs="Arial"/>
          <w:color w:val="000000" w:themeColor="text1"/>
          <w:sz w:val="22"/>
          <w:szCs w:val="22"/>
          <w:lang w:eastAsia="lt-LT"/>
        </w:rPr>
        <w:t>adresas</w:t>
      </w:r>
      <w:r w:rsidR="00DD05E3">
        <w:rPr>
          <w:rFonts w:ascii="Arial" w:eastAsia="Calibri" w:hAnsi="Arial" w:cs="Arial"/>
          <w:color w:val="000000" w:themeColor="text1"/>
          <w:sz w:val="22"/>
          <w:szCs w:val="22"/>
          <w:lang w:eastAsia="lt-LT"/>
        </w:rPr>
        <w:t xml:space="preserve"> </w:t>
      </w:r>
      <w:r w:rsidR="00AA6679" w:rsidRPr="2A1AEC68">
        <w:rPr>
          <w:rFonts w:ascii="Arial" w:eastAsia="Calibri" w:hAnsi="Arial" w:cs="Arial"/>
          <w:color w:val="000000" w:themeColor="text1"/>
          <w:sz w:val="22"/>
          <w:szCs w:val="22"/>
          <w:lang w:eastAsia="lt-LT"/>
        </w:rPr>
        <w:t>- Ateities g. 12, Vilnius, Lietuva.</w:t>
      </w:r>
    </w:p>
    <w:p w14:paraId="7F91F1F3" w14:textId="77777777" w:rsidR="00B024C2" w:rsidRPr="00705B28" w:rsidRDefault="5DB4B5D2" w:rsidP="00B024C2">
      <w:pPr>
        <w:pStyle w:val="Heading1"/>
      </w:pPr>
      <w:bookmarkStart w:id="21" w:name="_Toc223942401"/>
      <w:bookmarkStart w:id="22" w:name="_Toc224738281"/>
      <w:bookmarkStart w:id="23" w:name="_Toc1224932386"/>
      <w:r>
        <w:t>ESAMA SITUACIJA</w:t>
      </w:r>
      <w:bookmarkEnd w:id="21"/>
      <w:bookmarkEnd w:id="22"/>
      <w:bookmarkEnd w:id="23"/>
    </w:p>
    <w:p w14:paraId="1CFBEABF" w14:textId="3BBFB222" w:rsidR="00B024C2" w:rsidRPr="00EE2F32" w:rsidRDefault="00B024C2" w:rsidP="00636E5A">
      <w:pPr>
        <w:pStyle w:val="Sraopastraipa1"/>
        <w:numPr>
          <w:ilvl w:val="1"/>
          <w:numId w:val="5"/>
        </w:numPr>
        <w:ind w:left="851" w:hanging="851"/>
        <w:rPr>
          <w:rFonts w:ascii="Arial" w:eastAsia="Calibri" w:hAnsi="Arial" w:cs="Arial"/>
          <w:color w:val="000000" w:themeColor="text1"/>
          <w:sz w:val="22"/>
          <w:szCs w:val="22"/>
          <w:lang w:eastAsia="lt-LT"/>
        </w:rPr>
      </w:pPr>
      <w:r>
        <w:rPr>
          <w:rFonts w:ascii="Arial" w:eastAsia="Calibri" w:hAnsi="Arial" w:cs="Arial"/>
          <w:color w:val="000000" w:themeColor="text1"/>
          <w:sz w:val="22"/>
          <w:szCs w:val="22"/>
          <w:lang w:eastAsia="lt-LT"/>
        </w:rPr>
        <w:t xml:space="preserve">Informacija apie </w:t>
      </w:r>
      <w:r w:rsidRPr="5C33EEF1">
        <w:rPr>
          <w:rFonts w:ascii="Arial" w:eastAsia="Calibri" w:hAnsi="Arial" w:cs="Arial"/>
          <w:color w:val="000000" w:themeColor="text1"/>
          <w:sz w:val="22"/>
          <w:szCs w:val="22"/>
          <w:lang w:eastAsia="lt-LT"/>
        </w:rPr>
        <w:t xml:space="preserve">žemės </w:t>
      </w:r>
      <w:r w:rsidR="008B75B7">
        <w:rPr>
          <w:rFonts w:ascii="Arial" w:eastAsia="Calibri" w:hAnsi="Arial" w:cs="Arial"/>
          <w:color w:val="000000" w:themeColor="text1"/>
          <w:sz w:val="22"/>
          <w:szCs w:val="22"/>
          <w:lang w:eastAsia="lt-LT"/>
        </w:rPr>
        <w:t>S</w:t>
      </w:r>
      <w:r w:rsidRPr="5C33EEF1">
        <w:rPr>
          <w:rFonts w:ascii="Arial" w:eastAsia="Calibri" w:hAnsi="Arial" w:cs="Arial"/>
          <w:color w:val="000000" w:themeColor="text1"/>
          <w:sz w:val="22"/>
          <w:szCs w:val="22"/>
          <w:lang w:eastAsia="lt-LT"/>
        </w:rPr>
        <w:t>klypą</w:t>
      </w:r>
      <w:r w:rsidR="008B75B7">
        <w:rPr>
          <w:rFonts w:ascii="Arial" w:eastAsia="Calibri" w:hAnsi="Arial" w:cs="Arial"/>
          <w:color w:val="000000" w:themeColor="text1"/>
          <w:sz w:val="22"/>
          <w:szCs w:val="22"/>
          <w:lang w:eastAsia="lt-LT"/>
        </w:rPr>
        <w:t>:</w:t>
      </w:r>
    </w:p>
    <w:p w14:paraId="0769516B" w14:textId="32EACA6E"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 xml:space="preserve">RK-8 eksploatuojama Vilniaus apskrityje, Vilniuje, adresu Ateities g. 12. Sklypo (unikalus Nr. 4400-0305-3689, kad. Nr. 0101/0017:369), esančio šiaurės vakarinėje Vilniaus dalyje, plotas – 32 259 m². Sklypas, nuosavybės teise priklausantis Lietuvos Respublikai, iki 2098 m. valstybinės žemės sklypo nuomos sutartimi išnuomotas Užsakovui. </w:t>
      </w:r>
    </w:p>
    <w:p w14:paraId="6E6539E7"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Duomenys pagal Vilniaus miesto bendrąjį planą ir Nekilnojamojo turto registro duomenis:</w:t>
      </w:r>
    </w:p>
    <w:p w14:paraId="3C6B506C" w14:textId="0C503DB0" w:rsidR="00B024C2" w:rsidRPr="00EE2F32" w:rsidRDefault="00B024C2" w:rsidP="00B024C2">
      <w:pPr>
        <w:ind w:left="1418" w:hanging="567"/>
        <w:contextualSpacing/>
        <w:rPr>
          <w:rFonts w:ascii="Arial" w:hAnsi="Arial" w:cs="Arial"/>
        </w:rPr>
      </w:pPr>
      <w:r w:rsidRPr="5C33EEF1">
        <w:rPr>
          <w:rFonts w:ascii="Arial" w:hAnsi="Arial" w:cs="Arial"/>
        </w:rPr>
        <w:t>Teritorijos naudojimo tipas: PR;TI;PA</w:t>
      </w:r>
      <w:r w:rsidR="008A5D34">
        <w:rPr>
          <w:rFonts w:ascii="Arial" w:hAnsi="Arial" w:cs="Arial"/>
        </w:rPr>
        <w:t>;</w:t>
      </w:r>
      <w:r w:rsidRPr="5C33EEF1">
        <w:rPr>
          <w:rFonts w:ascii="Arial" w:hAnsi="Arial" w:cs="Arial"/>
        </w:rPr>
        <w:t xml:space="preserve"> </w:t>
      </w:r>
    </w:p>
    <w:p w14:paraId="7BF922A9" w14:textId="77777777" w:rsidR="00B024C2" w:rsidRPr="00EE2F32" w:rsidRDefault="00B024C2" w:rsidP="00B024C2">
      <w:pPr>
        <w:ind w:left="1418" w:hanging="567"/>
        <w:contextualSpacing/>
        <w:rPr>
          <w:rFonts w:ascii="Arial" w:hAnsi="Arial" w:cs="Arial"/>
        </w:rPr>
      </w:pPr>
      <w:r w:rsidRPr="5C33EEF1">
        <w:rPr>
          <w:rFonts w:ascii="Arial" w:hAnsi="Arial" w:cs="Arial"/>
        </w:rPr>
        <w:t>Pagrindinė žemės naudojimo paskirtis: KT (kita);</w:t>
      </w:r>
    </w:p>
    <w:p w14:paraId="1FB3AF06" w14:textId="59E3CDAC" w:rsidR="00B024C2" w:rsidRPr="00EE2F32" w:rsidRDefault="00B024C2" w:rsidP="00B024C2">
      <w:pPr>
        <w:ind w:left="1418" w:hanging="567"/>
        <w:contextualSpacing/>
        <w:rPr>
          <w:rFonts w:ascii="Arial" w:hAnsi="Arial" w:cs="Arial"/>
        </w:rPr>
      </w:pPr>
      <w:r w:rsidRPr="5C33EEF1">
        <w:rPr>
          <w:rFonts w:ascii="Arial" w:hAnsi="Arial" w:cs="Arial"/>
        </w:rPr>
        <w:t>Žemės naudojimo būdas: P;I1;S;I2;K;B;E;R</w:t>
      </w:r>
      <w:r w:rsidR="006A1DD5">
        <w:rPr>
          <w:rFonts w:ascii="Arial" w:hAnsi="Arial" w:cs="Arial"/>
        </w:rPr>
        <w:t>;</w:t>
      </w:r>
    </w:p>
    <w:p w14:paraId="4B4E35F2" w14:textId="77777777" w:rsidR="00B024C2" w:rsidRPr="00EE2F32" w:rsidRDefault="00B024C2" w:rsidP="00B024C2">
      <w:pPr>
        <w:ind w:left="1418" w:hanging="567"/>
        <w:contextualSpacing/>
        <w:rPr>
          <w:rFonts w:ascii="Arial" w:hAnsi="Arial" w:cs="Arial"/>
        </w:rPr>
      </w:pPr>
      <w:r w:rsidRPr="5C33EEF1">
        <w:rPr>
          <w:rFonts w:ascii="Arial" w:hAnsi="Arial" w:cs="Arial"/>
        </w:rPr>
        <w:t>Didžiausias leistinas pastatų aukštis (metrai) nuo žemės paviršiaus: 25;</w:t>
      </w:r>
    </w:p>
    <w:p w14:paraId="12786AAB" w14:textId="77777777" w:rsidR="00B024C2" w:rsidRPr="00EE2F32" w:rsidRDefault="00B024C2" w:rsidP="00B024C2">
      <w:pPr>
        <w:ind w:left="1418" w:hanging="567"/>
        <w:contextualSpacing/>
        <w:rPr>
          <w:rFonts w:ascii="Arial" w:hAnsi="Arial" w:cs="Arial"/>
        </w:rPr>
      </w:pPr>
      <w:r w:rsidRPr="5C33EEF1">
        <w:rPr>
          <w:rFonts w:ascii="Arial" w:hAnsi="Arial" w:cs="Arial"/>
        </w:rPr>
        <w:t xml:space="preserve">Užstatymo tipas: </w:t>
      </w:r>
      <w:proofErr w:type="spellStart"/>
      <w:r w:rsidRPr="5C33EEF1">
        <w:rPr>
          <w:rFonts w:ascii="Arial" w:hAnsi="Arial" w:cs="Arial"/>
        </w:rPr>
        <w:t>pr_u</w:t>
      </w:r>
      <w:proofErr w:type="spellEnd"/>
      <w:r w:rsidRPr="5C33EEF1">
        <w:rPr>
          <w:rFonts w:ascii="Arial" w:hAnsi="Arial" w:cs="Arial"/>
        </w:rPr>
        <w:t xml:space="preserve"> (</w:t>
      </w:r>
      <w:proofErr w:type="spellStart"/>
      <w:r w:rsidRPr="5C33EEF1">
        <w:rPr>
          <w:rFonts w:ascii="Arial" w:hAnsi="Arial" w:cs="Arial"/>
        </w:rPr>
        <w:t>perimetrinis</w:t>
      </w:r>
      <w:proofErr w:type="spellEnd"/>
      <w:r w:rsidRPr="5C33EEF1">
        <w:rPr>
          <w:rFonts w:ascii="Arial" w:hAnsi="Arial" w:cs="Arial"/>
        </w:rPr>
        <w:t xml:space="preserve"> reguliarus); </w:t>
      </w:r>
      <w:proofErr w:type="spellStart"/>
      <w:r w:rsidRPr="5C33EEF1">
        <w:rPr>
          <w:rFonts w:ascii="Arial" w:hAnsi="Arial" w:cs="Arial"/>
        </w:rPr>
        <w:t>pr_a</w:t>
      </w:r>
      <w:proofErr w:type="spellEnd"/>
      <w:r w:rsidRPr="5C33EEF1">
        <w:rPr>
          <w:rFonts w:ascii="Arial" w:hAnsi="Arial" w:cs="Arial"/>
        </w:rPr>
        <w:t xml:space="preserve"> (</w:t>
      </w:r>
      <w:proofErr w:type="spellStart"/>
      <w:r w:rsidRPr="5C33EEF1">
        <w:rPr>
          <w:rFonts w:ascii="Arial" w:hAnsi="Arial" w:cs="Arial"/>
        </w:rPr>
        <w:t>perimetrinis</w:t>
      </w:r>
      <w:proofErr w:type="spellEnd"/>
      <w:r w:rsidRPr="5C33EEF1">
        <w:rPr>
          <w:rFonts w:ascii="Arial" w:hAnsi="Arial" w:cs="Arial"/>
        </w:rPr>
        <w:t xml:space="preserve"> reguliarus);</w:t>
      </w:r>
    </w:p>
    <w:p w14:paraId="30A0EF39" w14:textId="77777777" w:rsidR="00B024C2" w:rsidRPr="00EE2F32" w:rsidRDefault="00B024C2" w:rsidP="00B024C2">
      <w:pPr>
        <w:ind w:left="1418" w:hanging="567"/>
        <w:contextualSpacing/>
        <w:rPr>
          <w:rFonts w:ascii="Arial" w:hAnsi="Arial" w:cs="Arial"/>
        </w:rPr>
      </w:pPr>
      <w:r w:rsidRPr="5C33EEF1">
        <w:rPr>
          <w:rFonts w:ascii="Arial" w:hAnsi="Arial" w:cs="Arial"/>
        </w:rPr>
        <w:t>Didžiausias leistinas sklypo užstatymo intensyvumas: 2;</w:t>
      </w:r>
    </w:p>
    <w:p w14:paraId="29063407" w14:textId="77777777" w:rsidR="00B024C2" w:rsidRPr="00EE2F32" w:rsidRDefault="00B024C2" w:rsidP="00B024C2">
      <w:pPr>
        <w:ind w:left="1418" w:hanging="567"/>
        <w:contextualSpacing/>
        <w:rPr>
          <w:rFonts w:ascii="Arial" w:hAnsi="Arial" w:cs="Arial"/>
        </w:rPr>
      </w:pPr>
      <w:r w:rsidRPr="5C33EEF1">
        <w:rPr>
          <w:rFonts w:ascii="Arial" w:hAnsi="Arial" w:cs="Arial"/>
        </w:rPr>
        <w:t>Didžiausias leistinas sklypo užstatymo tankis: 80;</w:t>
      </w:r>
    </w:p>
    <w:p w14:paraId="6E06AD9B" w14:textId="44218CE8" w:rsidR="00B024C2" w:rsidRPr="00EE2F32" w:rsidRDefault="00B024C2" w:rsidP="00B024C2">
      <w:pPr>
        <w:ind w:left="1418" w:hanging="567"/>
        <w:contextualSpacing/>
        <w:rPr>
          <w:rFonts w:ascii="Arial" w:hAnsi="Arial" w:cs="Arial"/>
        </w:rPr>
      </w:pPr>
      <w:r w:rsidRPr="5C33EEF1">
        <w:rPr>
          <w:rFonts w:ascii="Arial" w:hAnsi="Arial" w:cs="Arial"/>
        </w:rPr>
        <w:t>Sąlyginis didžiausias nelaidžių dangų kiekis sklype (%): 50</w:t>
      </w:r>
      <w:r w:rsidR="006A1DD5">
        <w:rPr>
          <w:rFonts w:ascii="Arial" w:hAnsi="Arial" w:cs="Arial"/>
        </w:rPr>
        <w:t>;</w:t>
      </w:r>
    </w:p>
    <w:p w14:paraId="113F14F0" w14:textId="628FFBD6" w:rsidR="00B024C2" w:rsidRPr="00EE2F32" w:rsidRDefault="00B024C2" w:rsidP="00B024C2">
      <w:pPr>
        <w:ind w:left="1418" w:hanging="567"/>
        <w:contextualSpacing/>
        <w:rPr>
          <w:rFonts w:ascii="Arial" w:hAnsi="Arial" w:cs="Arial"/>
        </w:rPr>
      </w:pPr>
      <w:r w:rsidRPr="5C33EEF1">
        <w:rPr>
          <w:rFonts w:ascii="Arial" w:hAnsi="Arial" w:cs="Arial"/>
        </w:rPr>
        <w:t>Tekstinio reglamento Nr.:32;36</w:t>
      </w:r>
      <w:r w:rsidR="006A1DD5">
        <w:rPr>
          <w:rFonts w:ascii="Arial" w:hAnsi="Arial" w:cs="Arial"/>
        </w:rPr>
        <w:t>;</w:t>
      </w:r>
    </w:p>
    <w:p w14:paraId="3C12F7F4" w14:textId="77777777" w:rsidR="00B024C2" w:rsidRPr="00EE2F32" w:rsidRDefault="00B024C2" w:rsidP="00B024C2">
      <w:pPr>
        <w:ind w:left="1418" w:hanging="567"/>
        <w:contextualSpacing/>
        <w:rPr>
          <w:rFonts w:ascii="Arial" w:hAnsi="Arial" w:cs="Arial"/>
        </w:rPr>
      </w:pPr>
      <w:r w:rsidRPr="5C33EEF1">
        <w:rPr>
          <w:rFonts w:ascii="Arial" w:hAnsi="Arial" w:cs="Arial"/>
        </w:rPr>
        <w:t>Įgyvendinimo prioritetas: Prioritetinė plėtros teritorija.</w:t>
      </w:r>
    </w:p>
    <w:p w14:paraId="3EBF3165"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lastRenderedPageBreak/>
        <w:t>Sklypo gretimybėse yra komercinės paskirties teritorijos, susisiekimo ir inžinerinių tinklų koridorių teritorijos, o pietų pusėje – rekreacinių miškų sklypas.</w:t>
      </w:r>
    </w:p>
    <w:p w14:paraId="47D6BCCB"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RK-8 teritorija karstiniam regionui nepriklauso, taip pat nepatenka į potvynių grėsmės ir rizikos zonas. </w:t>
      </w:r>
    </w:p>
    <w:p w14:paraId="14158E11"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Vadovaujantis Nekilnojamųjų kultūros vertybių registro duomenimis, teritorijoje nekilnojamųjų kultūros paveldo vertybių nėra,</w:t>
      </w:r>
      <w:r>
        <w:rPr>
          <w:rFonts w:ascii="Arial" w:eastAsiaTheme="minorEastAsia" w:hAnsi="Arial"/>
          <w:lang w:eastAsia="en-US"/>
        </w:rPr>
        <w:t xml:space="preserve"> Sklypas</w:t>
      </w:r>
      <w:r w:rsidRPr="5C33EEF1">
        <w:rPr>
          <w:rFonts w:ascii="Arial" w:eastAsiaTheme="minorEastAsia" w:hAnsi="Arial"/>
          <w:lang w:eastAsia="en-US"/>
        </w:rPr>
        <w:t xml:space="preserve"> taip pat nesiriboja su kultūros vertybių registre įrašytų kultūros paveldo objektų teritorijomis ir jų apsaugos zonomis. </w:t>
      </w:r>
    </w:p>
    <w:p w14:paraId="09BBF9D2" w14:textId="69AC36FB" w:rsidR="00B024C2" w:rsidRPr="001E3523" w:rsidRDefault="5DB4B5D2" w:rsidP="00636E5A">
      <w:pPr>
        <w:pStyle w:val="ListParagraph"/>
        <w:numPr>
          <w:ilvl w:val="2"/>
          <w:numId w:val="5"/>
        </w:numPr>
        <w:tabs>
          <w:tab w:val="left" w:pos="993"/>
        </w:tabs>
        <w:ind w:left="851" w:hanging="851"/>
        <w:rPr>
          <w:rFonts w:ascii="Arial" w:hAnsi="Arial"/>
        </w:rPr>
      </w:pPr>
      <w:r w:rsidRPr="7F4ED12C">
        <w:rPr>
          <w:rFonts w:ascii="Arial" w:eastAsiaTheme="minorEastAsia" w:hAnsi="Arial"/>
          <w:lang w:eastAsia="en-US"/>
        </w:rPr>
        <w:t>Sklypo gretimybės:</w:t>
      </w:r>
      <w:r w:rsidR="6577E4D0" w:rsidRPr="7F4ED12C">
        <w:rPr>
          <w:rFonts w:ascii="Arial" w:eastAsiaTheme="minorEastAsia" w:hAnsi="Arial"/>
          <w:lang w:eastAsia="en-US"/>
        </w:rPr>
        <w:t xml:space="preserve"> </w:t>
      </w:r>
      <w:r w:rsidR="2F8D94D2" w:rsidRPr="7F4ED12C">
        <w:rPr>
          <w:rFonts w:ascii="Arial" w:hAnsi="Arial"/>
        </w:rPr>
        <w:t>k</w:t>
      </w:r>
      <w:r w:rsidRPr="7F4ED12C">
        <w:rPr>
          <w:rFonts w:ascii="Arial" w:hAnsi="Arial"/>
        </w:rPr>
        <w:t xml:space="preserve">atilinės teritorija ribojasi su 8 sklypais, </w:t>
      </w:r>
      <w:r w:rsidR="6577E4D0" w:rsidRPr="7F4ED12C">
        <w:rPr>
          <w:rFonts w:ascii="Arial" w:hAnsi="Arial"/>
        </w:rPr>
        <w:t>š</w:t>
      </w:r>
      <w:r w:rsidRPr="7F4ED12C">
        <w:rPr>
          <w:rFonts w:ascii="Arial" w:hAnsi="Arial"/>
        </w:rPr>
        <w:t xml:space="preserve">alia teritorijos išsidėsčiusios miesto gatvės: Ateities g. ir Geležinio vilko g.​ Katilinės teritorija ribojasi su valstybiniu mišku kuris priskiriamas Jomanto parkui.​ </w:t>
      </w:r>
    </w:p>
    <w:p w14:paraId="0B6B9C46" w14:textId="77777777" w:rsidR="00B024C2" w:rsidRPr="00EE2F32" w:rsidRDefault="00B024C2" w:rsidP="20C1BEAF">
      <w:pPr>
        <w:pStyle w:val="ListParagraph"/>
        <w:numPr>
          <w:ilvl w:val="2"/>
          <w:numId w:val="5"/>
        </w:numPr>
        <w:tabs>
          <w:tab w:val="left" w:pos="993"/>
        </w:tabs>
        <w:ind w:left="851" w:hanging="851"/>
        <w:rPr>
          <w:rFonts w:ascii="Arial" w:eastAsiaTheme="minorEastAsia" w:hAnsi="Arial"/>
        </w:rPr>
      </w:pPr>
      <w:r w:rsidRPr="20C1BEAF">
        <w:rPr>
          <w:rFonts w:ascii="Arial" w:eastAsiaTheme="minorEastAsia" w:hAnsi="Arial"/>
          <w:lang w:eastAsia="en-US"/>
        </w:rPr>
        <w:t>Vilniaus miesto bendrajame plane nustatytas 25 m. aukščio apribojimas statiniams.​</w:t>
      </w:r>
    </w:p>
    <w:p w14:paraId="3A56D8A3"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 xml:space="preserve">Sklypas turi du įvažiavimus / išvažiavimus iš Ateities gatvės, kurie yra Sklypo kampuose atitinkamai šiaurės rytinėje pusėje ir šiaurės vakarinėje pusėje. </w:t>
      </w:r>
    </w:p>
    <w:p w14:paraId="30C1A953" w14:textId="0F396D2F" w:rsidR="00B024C2" w:rsidRPr="00EE2F32" w:rsidRDefault="00B024C2" w:rsidP="00636E5A">
      <w:pPr>
        <w:pStyle w:val="Sraopastraipa1"/>
        <w:numPr>
          <w:ilvl w:val="1"/>
          <w:numId w:val="5"/>
        </w:numPr>
        <w:ind w:left="851" w:hanging="851"/>
        <w:rPr>
          <w:rFonts w:ascii="Arial" w:eastAsia="Calibri" w:hAnsi="Arial" w:cs="Arial"/>
          <w:color w:val="000000" w:themeColor="text1"/>
          <w:lang w:eastAsia="lt-LT"/>
        </w:rPr>
      </w:pPr>
      <w:r w:rsidRPr="5C33EEF1">
        <w:rPr>
          <w:rFonts w:ascii="Arial" w:eastAsia="Calibri" w:hAnsi="Arial" w:cs="Arial"/>
          <w:color w:val="000000" w:themeColor="text1"/>
          <w:sz w:val="22"/>
          <w:szCs w:val="22"/>
          <w:lang w:eastAsia="lt-LT"/>
        </w:rPr>
        <w:t xml:space="preserve">Esami statiniai </w:t>
      </w:r>
      <w:r>
        <w:rPr>
          <w:rFonts w:ascii="Arial" w:eastAsia="Calibri" w:hAnsi="Arial" w:cs="Arial"/>
          <w:color w:val="000000" w:themeColor="text1"/>
          <w:sz w:val="22"/>
          <w:szCs w:val="22"/>
          <w:lang w:eastAsia="lt-LT"/>
        </w:rPr>
        <w:t xml:space="preserve">Sklypo </w:t>
      </w:r>
      <w:r w:rsidRPr="5C33EEF1">
        <w:rPr>
          <w:rFonts w:ascii="Arial" w:eastAsia="Calibri" w:hAnsi="Arial" w:cs="Arial"/>
          <w:color w:val="000000" w:themeColor="text1"/>
          <w:sz w:val="22"/>
          <w:szCs w:val="22"/>
          <w:lang w:eastAsia="lt-LT"/>
        </w:rPr>
        <w:t>teritorijoje</w:t>
      </w:r>
      <w:r w:rsidR="00654A56">
        <w:rPr>
          <w:rFonts w:ascii="Arial" w:eastAsia="Calibri" w:hAnsi="Arial" w:cs="Arial"/>
          <w:color w:val="000000" w:themeColor="text1"/>
          <w:sz w:val="22"/>
          <w:szCs w:val="22"/>
          <w:lang w:eastAsia="lt-LT"/>
        </w:rPr>
        <w:t xml:space="preserve"> yra šie</w:t>
      </w:r>
      <w:r>
        <w:rPr>
          <w:rFonts w:ascii="Arial" w:eastAsia="Calibri" w:hAnsi="Arial" w:cs="Arial"/>
          <w:color w:val="000000" w:themeColor="text1"/>
          <w:sz w:val="22"/>
          <w:szCs w:val="22"/>
          <w:lang w:eastAsia="lt-LT"/>
        </w:rPr>
        <w:t>:</w:t>
      </w:r>
      <w:r w:rsidR="00681899">
        <w:rPr>
          <w:rFonts w:ascii="Arial" w:eastAsia="Calibri" w:hAnsi="Arial" w:cs="Arial"/>
          <w:color w:val="000000" w:themeColor="text1"/>
          <w:sz w:val="22"/>
          <w:szCs w:val="22"/>
          <w:lang w:eastAsia="lt-LT"/>
        </w:rPr>
        <w:t xml:space="preserve"> (žr. Le</w:t>
      </w:r>
      <w:r w:rsidR="00CD7706">
        <w:rPr>
          <w:rFonts w:ascii="Arial" w:eastAsia="Calibri" w:hAnsi="Arial" w:cs="Arial"/>
          <w:color w:val="000000" w:themeColor="text1"/>
          <w:sz w:val="22"/>
          <w:szCs w:val="22"/>
          <w:lang w:eastAsia="lt-LT"/>
        </w:rPr>
        <w:t xml:space="preserve">ntelę Nr. </w:t>
      </w:r>
      <w:r w:rsidR="00CD7706">
        <w:rPr>
          <w:rFonts w:ascii="Arial" w:eastAsia="Calibri" w:hAnsi="Arial" w:cs="Arial"/>
          <w:color w:val="000000" w:themeColor="text1"/>
          <w:sz w:val="22"/>
          <w:szCs w:val="22"/>
          <w:lang w:val="en-US" w:eastAsia="lt-LT"/>
        </w:rPr>
        <w:t>1</w:t>
      </w:r>
      <w:r w:rsidR="00681899">
        <w:rPr>
          <w:rFonts w:ascii="Arial" w:eastAsia="Calibri" w:hAnsi="Arial" w:cs="Arial"/>
          <w:color w:val="000000" w:themeColor="text1"/>
          <w:sz w:val="22"/>
          <w:szCs w:val="22"/>
          <w:lang w:eastAsia="lt-LT"/>
        </w:rPr>
        <w:t>)</w:t>
      </w:r>
    </w:p>
    <w:p w14:paraId="1089B344" w14:textId="77777777" w:rsidR="00B024C2" w:rsidRPr="000A7E61" w:rsidRDefault="00B024C2" w:rsidP="00B024C2">
      <w:pPr>
        <w:pStyle w:val="ListParagraph"/>
        <w:tabs>
          <w:tab w:val="left" w:pos="993"/>
        </w:tabs>
        <w:ind w:left="755"/>
        <w:jc w:val="right"/>
        <w:rPr>
          <w:rStyle w:val="normaltextrun"/>
          <w:rFonts w:ascii="Arial" w:hAnsi="Arial"/>
        </w:rPr>
      </w:pPr>
      <w:r w:rsidRPr="000A7E61">
        <w:rPr>
          <w:rStyle w:val="normaltextrun"/>
          <w:rFonts w:ascii="Arial" w:hAnsi="Arial"/>
        </w:rPr>
        <w:t xml:space="preserve">Lentelė </w:t>
      </w:r>
      <w:r>
        <w:rPr>
          <w:rStyle w:val="normaltextrun"/>
          <w:rFonts w:ascii="Arial" w:hAnsi="Arial"/>
        </w:rPr>
        <w:t>Nr.</w:t>
      </w:r>
      <w:r w:rsidRPr="000A7E61">
        <w:rPr>
          <w:rStyle w:val="normaltextrun"/>
          <w:rFonts w:ascii="Arial" w:hAnsi="Arial"/>
        </w:rPr>
        <w:t xml:space="preserve">1. </w:t>
      </w:r>
      <w:r>
        <w:rPr>
          <w:rStyle w:val="normaltextrun"/>
          <w:rFonts w:ascii="Arial" w:hAnsi="Arial"/>
        </w:rPr>
        <w:t>Esamų statinių teritorijoje sąrašas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250"/>
        <w:gridCol w:w="1485"/>
        <w:gridCol w:w="1361"/>
        <w:gridCol w:w="1785"/>
        <w:gridCol w:w="2124"/>
      </w:tblGrid>
      <w:tr w:rsidR="00B024C2" w:rsidRPr="001C0D5A" w14:paraId="15B96ADD" w14:textId="77777777">
        <w:trPr>
          <w:trHeight w:val="154"/>
          <w:jc w:val="center"/>
        </w:trPr>
        <w:tc>
          <w:tcPr>
            <w:tcW w:w="838" w:type="dxa"/>
            <w:noWrap/>
            <w:vAlign w:val="center"/>
            <w:hideMark/>
          </w:tcPr>
          <w:p w14:paraId="0DAEF094" w14:textId="77777777" w:rsidR="00B024C2" w:rsidRPr="00A438E3" w:rsidRDefault="00B024C2">
            <w:pPr>
              <w:contextualSpacing/>
              <w:jc w:val="left"/>
              <w:rPr>
                <w:rFonts w:ascii="Arial" w:eastAsia="Times New Roman" w:hAnsi="Arial" w:cs="Arial"/>
                <w:b/>
                <w:bCs/>
                <w:sz w:val="20"/>
                <w:szCs w:val="20"/>
              </w:rPr>
            </w:pPr>
            <w:r w:rsidRPr="00A438E3">
              <w:rPr>
                <w:rFonts w:ascii="Arial" w:eastAsia="Times New Roman" w:hAnsi="Arial" w:cs="Arial"/>
                <w:b/>
                <w:bCs/>
                <w:sz w:val="20"/>
                <w:szCs w:val="20"/>
              </w:rPr>
              <w:t>Nr.</w:t>
            </w:r>
          </w:p>
        </w:tc>
        <w:tc>
          <w:tcPr>
            <w:tcW w:w="2250" w:type="dxa"/>
            <w:noWrap/>
            <w:vAlign w:val="center"/>
            <w:hideMark/>
          </w:tcPr>
          <w:p w14:paraId="0B500C13" w14:textId="77777777" w:rsidR="00B024C2" w:rsidRPr="00A438E3" w:rsidRDefault="00B024C2">
            <w:pPr>
              <w:contextualSpacing/>
              <w:jc w:val="left"/>
              <w:rPr>
                <w:rFonts w:ascii="Arial" w:eastAsia="Times New Roman" w:hAnsi="Arial" w:cs="Arial"/>
                <w:b/>
                <w:bCs/>
                <w:sz w:val="20"/>
                <w:szCs w:val="20"/>
              </w:rPr>
            </w:pPr>
            <w:r w:rsidRPr="00A438E3">
              <w:rPr>
                <w:rFonts w:ascii="Arial" w:eastAsia="Times New Roman" w:hAnsi="Arial" w:cs="Arial"/>
                <w:b/>
                <w:bCs/>
                <w:sz w:val="20"/>
                <w:szCs w:val="20"/>
              </w:rPr>
              <w:t>STATINIO PAVADINIMAS</w:t>
            </w:r>
          </w:p>
        </w:tc>
        <w:tc>
          <w:tcPr>
            <w:tcW w:w="1485" w:type="dxa"/>
            <w:noWrap/>
            <w:vAlign w:val="center"/>
            <w:hideMark/>
          </w:tcPr>
          <w:p w14:paraId="18EBF21F" w14:textId="77777777" w:rsidR="00B024C2" w:rsidRPr="00A438E3" w:rsidRDefault="00B024C2">
            <w:pPr>
              <w:contextualSpacing/>
              <w:jc w:val="left"/>
              <w:rPr>
                <w:rFonts w:ascii="Arial" w:eastAsia="Times New Roman" w:hAnsi="Arial" w:cs="Arial"/>
                <w:b/>
                <w:bCs/>
                <w:sz w:val="20"/>
                <w:szCs w:val="20"/>
              </w:rPr>
            </w:pPr>
            <w:r w:rsidRPr="00A438E3">
              <w:rPr>
                <w:rFonts w:ascii="Arial" w:eastAsia="Times New Roman" w:hAnsi="Arial" w:cs="Arial"/>
                <w:b/>
                <w:bCs/>
                <w:sz w:val="20"/>
                <w:szCs w:val="20"/>
              </w:rPr>
              <w:t xml:space="preserve">ŽYM. </w:t>
            </w:r>
            <w:r w:rsidRPr="5BD0E021">
              <w:rPr>
                <w:rFonts w:ascii="Arial" w:eastAsia="Times New Roman" w:hAnsi="Arial" w:cs="Arial"/>
                <w:b/>
                <w:sz w:val="20"/>
                <w:szCs w:val="20"/>
              </w:rPr>
              <w:t>PLANE</w:t>
            </w:r>
            <w:r w:rsidRPr="5BD0E021">
              <w:rPr>
                <w:rFonts w:ascii="Arial" w:eastAsia="Times New Roman" w:hAnsi="Arial" w:cs="Arial"/>
                <w:b/>
                <w:bCs/>
                <w:sz w:val="20"/>
                <w:szCs w:val="20"/>
              </w:rPr>
              <w:t>/NTR</w:t>
            </w:r>
          </w:p>
        </w:tc>
        <w:tc>
          <w:tcPr>
            <w:tcW w:w="1361" w:type="dxa"/>
            <w:noWrap/>
            <w:vAlign w:val="center"/>
            <w:hideMark/>
          </w:tcPr>
          <w:p w14:paraId="2EB45219" w14:textId="77777777" w:rsidR="00B024C2" w:rsidRPr="00A438E3" w:rsidRDefault="00B024C2">
            <w:pPr>
              <w:contextualSpacing/>
              <w:jc w:val="left"/>
              <w:rPr>
                <w:rFonts w:ascii="Arial" w:eastAsia="Times New Roman" w:hAnsi="Arial" w:cs="Arial"/>
                <w:b/>
                <w:bCs/>
                <w:sz w:val="20"/>
                <w:szCs w:val="20"/>
              </w:rPr>
            </w:pPr>
            <w:r w:rsidRPr="00A438E3">
              <w:rPr>
                <w:rFonts w:ascii="Arial" w:eastAsia="Times New Roman" w:hAnsi="Arial" w:cs="Arial"/>
                <w:b/>
                <w:bCs/>
                <w:sz w:val="20"/>
                <w:szCs w:val="20"/>
              </w:rPr>
              <w:t>UNIKALUS NR.</w:t>
            </w:r>
          </w:p>
        </w:tc>
        <w:tc>
          <w:tcPr>
            <w:tcW w:w="1785" w:type="dxa"/>
            <w:noWrap/>
            <w:vAlign w:val="center"/>
            <w:hideMark/>
          </w:tcPr>
          <w:p w14:paraId="56BE63D2" w14:textId="77777777" w:rsidR="00B024C2" w:rsidRPr="00A438E3" w:rsidRDefault="00B024C2">
            <w:pPr>
              <w:contextualSpacing/>
              <w:jc w:val="left"/>
              <w:rPr>
                <w:rFonts w:ascii="Arial" w:eastAsia="Times New Roman" w:hAnsi="Arial" w:cs="Arial"/>
                <w:b/>
                <w:bCs/>
                <w:sz w:val="20"/>
                <w:szCs w:val="20"/>
              </w:rPr>
            </w:pPr>
            <w:r w:rsidRPr="00A438E3">
              <w:rPr>
                <w:rFonts w:ascii="Arial" w:eastAsia="Times New Roman" w:hAnsi="Arial" w:cs="Arial"/>
                <w:b/>
                <w:bCs/>
                <w:sz w:val="20"/>
                <w:szCs w:val="20"/>
              </w:rPr>
              <w:t>PASKIRTIS</w:t>
            </w:r>
          </w:p>
        </w:tc>
        <w:tc>
          <w:tcPr>
            <w:tcW w:w="2124" w:type="dxa"/>
            <w:noWrap/>
            <w:vAlign w:val="center"/>
            <w:hideMark/>
          </w:tcPr>
          <w:p w14:paraId="610847DA" w14:textId="77777777" w:rsidR="00B024C2" w:rsidRPr="00A438E3" w:rsidRDefault="00B024C2">
            <w:pPr>
              <w:contextualSpacing/>
              <w:jc w:val="left"/>
              <w:rPr>
                <w:rFonts w:ascii="Arial" w:eastAsia="Times New Roman" w:hAnsi="Arial" w:cs="Arial"/>
                <w:b/>
                <w:bCs/>
                <w:sz w:val="20"/>
                <w:szCs w:val="20"/>
              </w:rPr>
            </w:pPr>
            <w:r w:rsidRPr="00A438E3">
              <w:rPr>
                <w:rFonts w:ascii="Arial" w:eastAsia="Times New Roman" w:hAnsi="Arial" w:cs="Arial"/>
                <w:b/>
                <w:bCs/>
                <w:sz w:val="20"/>
                <w:szCs w:val="20"/>
              </w:rPr>
              <w:t>NUMATOMAS POKYTIS</w:t>
            </w:r>
            <w:r>
              <w:rPr>
                <w:rFonts w:ascii="Arial" w:eastAsia="Times New Roman" w:hAnsi="Arial" w:cs="Arial"/>
                <w:b/>
                <w:bCs/>
                <w:sz w:val="20"/>
                <w:szCs w:val="20"/>
              </w:rPr>
              <w:t xml:space="preserve"> *</w:t>
            </w:r>
            <w:r w:rsidRPr="00FC681D">
              <w:rPr>
                <w:rFonts w:ascii="Arial" w:eastAsia="Times New Roman" w:hAnsi="Arial" w:cs="Arial"/>
                <w:b/>
                <w:bCs/>
                <w:sz w:val="20"/>
                <w:szCs w:val="20"/>
                <w:vertAlign w:val="superscript"/>
              </w:rPr>
              <w:t>1</w:t>
            </w:r>
          </w:p>
        </w:tc>
      </w:tr>
      <w:tr w:rsidR="00B024C2" w:rsidRPr="001C0D5A" w14:paraId="3F4257B1" w14:textId="77777777">
        <w:trPr>
          <w:trHeight w:val="154"/>
          <w:jc w:val="center"/>
        </w:trPr>
        <w:tc>
          <w:tcPr>
            <w:tcW w:w="838" w:type="dxa"/>
            <w:noWrap/>
            <w:vAlign w:val="center"/>
            <w:hideMark/>
          </w:tcPr>
          <w:p w14:paraId="05454CA6"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w:t>
            </w:r>
          </w:p>
        </w:tc>
        <w:tc>
          <w:tcPr>
            <w:tcW w:w="2250" w:type="dxa"/>
            <w:noWrap/>
            <w:vAlign w:val="center"/>
            <w:hideMark/>
          </w:tcPr>
          <w:p w14:paraId="4E9A1DCC"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administracinis</w:t>
            </w:r>
          </w:p>
        </w:tc>
        <w:tc>
          <w:tcPr>
            <w:tcW w:w="1485" w:type="dxa"/>
            <w:noWrap/>
            <w:vAlign w:val="center"/>
            <w:hideMark/>
          </w:tcPr>
          <w:p w14:paraId="0975FC5F"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055A8E5C">
              <w:rPr>
                <w:rFonts w:ascii="Arial" w:eastAsia="Arial" w:hAnsi="Arial" w:cs="Arial"/>
                <w:color w:val="000000" w:themeColor="text1"/>
                <w:sz w:val="22"/>
                <w:szCs w:val="22"/>
              </w:rPr>
              <w:t>1B3b</w:t>
            </w:r>
          </w:p>
        </w:tc>
        <w:tc>
          <w:tcPr>
            <w:tcW w:w="1361" w:type="dxa"/>
            <w:noWrap/>
            <w:vAlign w:val="center"/>
            <w:hideMark/>
          </w:tcPr>
          <w:p w14:paraId="0E5F7326"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006A6CB4">
              <w:rPr>
                <w:rFonts w:ascii="Arial" w:eastAsia="Arial" w:hAnsi="Arial" w:cs="Arial"/>
                <w:color w:val="000000" w:themeColor="text1"/>
                <w:sz w:val="22"/>
                <w:szCs w:val="22"/>
              </w:rPr>
              <w:t>9018</w:t>
            </w:r>
          </w:p>
        </w:tc>
        <w:tc>
          <w:tcPr>
            <w:tcW w:w="1785" w:type="dxa"/>
            <w:noWrap/>
            <w:vAlign w:val="center"/>
            <w:hideMark/>
          </w:tcPr>
          <w:p w14:paraId="7ED139D7"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17ACBCA4">
              <w:rPr>
                <w:rFonts w:ascii="Arial" w:eastAsia="Arial" w:hAnsi="Arial" w:cs="Arial"/>
                <w:sz w:val="22"/>
                <w:szCs w:val="22"/>
              </w:rPr>
              <w:t>Administracinė</w:t>
            </w:r>
          </w:p>
        </w:tc>
        <w:tc>
          <w:tcPr>
            <w:tcW w:w="2124" w:type="dxa"/>
            <w:noWrap/>
            <w:hideMark/>
          </w:tcPr>
          <w:p w14:paraId="3BA4E06C"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r>
      <w:tr w:rsidR="00B024C2" w:rsidRPr="001C0D5A" w14:paraId="1DBEAA0C" w14:textId="77777777">
        <w:trPr>
          <w:trHeight w:val="300"/>
          <w:jc w:val="center"/>
        </w:trPr>
        <w:tc>
          <w:tcPr>
            <w:tcW w:w="838" w:type="dxa"/>
            <w:noWrap/>
            <w:vAlign w:val="center"/>
            <w:hideMark/>
          </w:tcPr>
          <w:p w14:paraId="6F2AED93"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2</w:t>
            </w:r>
          </w:p>
        </w:tc>
        <w:tc>
          <w:tcPr>
            <w:tcW w:w="2250" w:type="dxa"/>
            <w:noWrap/>
            <w:vAlign w:val="center"/>
            <w:hideMark/>
          </w:tcPr>
          <w:p w14:paraId="5CE91D28"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dirbtuvės</w:t>
            </w:r>
          </w:p>
        </w:tc>
        <w:tc>
          <w:tcPr>
            <w:tcW w:w="1485" w:type="dxa"/>
            <w:noWrap/>
            <w:vAlign w:val="center"/>
            <w:hideMark/>
          </w:tcPr>
          <w:p w14:paraId="76107200"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1C33441F">
              <w:rPr>
                <w:rFonts w:ascii="Arial" w:eastAsia="Arial" w:hAnsi="Arial" w:cs="Arial"/>
                <w:sz w:val="22"/>
                <w:szCs w:val="22"/>
              </w:rPr>
              <w:t>2P1p</w:t>
            </w:r>
          </w:p>
        </w:tc>
        <w:tc>
          <w:tcPr>
            <w:tcW w:w="1361" w:type="dxa"/>
            <w:noWrap/>
            <w:vAlign w:val="center"/>
            <w:hideMark/>
          </w:tcPr>
          <w:p w14:paraId="6FF26E78"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1096-8023-9029</w:t>
            </w:r>
          </w:p>
        </w:tc>
        <w:tc>
          <w:tcPr>
            <w:tcW w:w="1785" w:type="dxa"/>
            <w:noWrap/>
            <w:vAlign w:val="center"/>
            <w:hideMark/>
          </w:tcPr>
          <w:p w14:paraId="4284F731"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17ACBCA4">
              <w:rPr>
                <w:rFonts w:ascii="Arial" w:eastAsia="Arial" w:hAnsi="Arial" w:cs="Arial"/>
                <w:sz w:val="22"/>
                <w:szCs w:val="22"/>
              </w:rPr>
              <w:t>Gamybos, pramonės</w:t>
            </w:r>
          </w:p>
        </w:tc>
        <w:tc>
          <w:tcPr>
            <w:tcW w:w="2124" w:type="dxa"/>
            <w:noWrap/>
            <w:hideMark/>
          </w:tcPr>
          <w:p w14:paraId="020BE78C"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r>
      <w:tr w:rsidR="00B024C2" w:rsidRPr="001C0D5A" w14:paraId="422E4098" w14:textId="77777777">
        <w:trPr>
          <w:trHeight w:val="154"/>
          <w:jc w:val="center"/>
        </w:trPr>
        <w:tc>
          <w:tcPr>
            <w:tcW w:w="838" w:type="dxa"/>
            <w:noWrap/>
            <w:vAlign w:val="center"/>
            <w:hideMark/>
          </w:tcPr>
          <w:p w14:paraId="368E4D14"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3</w:t>
            </w:r>
          </w:p>
        </w:tc>
        <w:tc>
          <w:tcPr>
            <w:tcW w:w="2250" w:type="dxa"/>
            <w:noWrap/>
            <w:vAlign w:val="center"/>
            <w:hideMark/>
          </w:tcPr>
          <w:p w14:paraId="0C2FC406"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administracinis</w:t>
            </w:r>
          </w:p>
        </w:tc>
        <w:tc>
          <w:tcPr>
            <w:tcW w:w="1485" w:type="dxa"/>
            <w:noWrap/>
            <w:vAlign w:val="center"/>
            <w:hideMark/>
          </w:tcPr>
          <w:p w14:paraId="1F7FBFCC"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1FD4CE0F">
              <w:rPr>
                <w:rFonts w:ascii="Arial" w:eastAsia="Arial" w:hAnsi="Arial" w:cs="Arial"/>
                <w:color w:val="000000" w:themeColor="text1"/>
                <w:sz w:val="22"/>
                <w:szCs w:val="22"/>
              </w:rPr>
              <w:t>1</w:t>
            </w:r>
            <w:r w:rsidRPr="6F4F3625">
              <w:rPr>
                <w:rFonts w:ascii="Arial" w:eastAsia="Arial" w:hAnsi="Arial" w:cs="Arial"/>
                <w:color w:val="000000" w:themeColor="text1"/>
                <w:sz w:val="22"/>
                <w:szCs w:val="22"/>
              </w:rPr>
              <w:t xml:space="preserve"> </w:t>
            </w:r>
            <w:r w:rsidRPr="1FD4CE0F">
              <w:rPr>
                <w:rFonts w:ascii="Arial" w:eastAsia="Arial" w:hAnsi="Arial" w:cs="Arial"/>
                <w:color w:val="000000" w:themeColor="text1"/>
                <w:sz w:val="22"/>
                <w:szCs w:val="22"/>
              </w:rPr>
              <w:t>/3B3p</w:t>
            </w:r>
          </w:p>
        </w:tc>
        <w:tc>
          <w:tcPr>
            <w:tcW w:w="1361" w:type="dxa"/>
            <w:noWrap/>
            <w:vAlign w:val="center"/>
            <w:hideMark/>
          </w:tcPr>
          <w:p w14:paraId="02EDAFA2"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7FFB78E0">
              <w:rPr>
                <w:rFonts w:ascii="Arial" w:eastAsia="Arial" w:hAnsi="Arial" w:cs="Arial"/>
                <w:color w:val="000000" w:themeColor="text1"/>
                <w:sz w:val="22"/>
                <w:szCs w:val="22"/>
              </w:rPr>
              <w:t>9050</w:t>
            </w:r>
          </w:p>
        </w:tc>
        <w:tc>
          <w:tcPr>
            <w:tcW w:w="1785" w:type="dxa"/>
            <w:noWrap/>
            <w:vAlign w:val="center"/>
            <w:hideMark/>
          </w:tcPr>
          <w:p w14:paraId="73778801"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7AB6A56F">
              <w:rPr>
                <w:rFonts w:ascii="Arial" w:eastAsia="Arial" w:hAnsi="Arial" w:cs="Arial"/>
                <w:color w:val="000000" w:themeColor="text1"/>
                <w:sz w:val="22"/>
                <w:szCs w:val="22"/>
              </w:rPr>
              <w:t>Administracinė</w:t>
            </w:r>
          </w:p>
        </w:tc>
        <w:tc>
          <w:tcPr>
            <w:tcW w:w="2124" w:type="dxa"/>
            <w:noWrap/>
            <w:vAlign w:val="center"/>
            <w:hideMark/>
          </w:tcPr>
          <w:p w14:paraId="4BA98A5F"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R</w:t>
            </w:r>
            <w:r w:rsidRPr="00427B16">
              <w:rPr>
                <w:rFonts w:ascii="Arial" w:eastAsia="Arial" w:hAnsi="Arial" w:cs="Arial"/>
                <w:color w:val="000000" w:themeColor="text1"/>
                <w:sz w:val="22"/>
                <w:szCs w:val="22"/>
              </w:rPr>
              <w:t>ekonstruojama</w:t>
            </w:r>
            <w:r>
              <w:rPr>
                <w:rFonts w:ascii="Arial" w:eastAsia="Arial" w:hAnsi="Arial" w:cs="Arial"/>
                <w:color w:val="000000" w:themeColor="text1"/>
                <w:sz w:val="22"/>
                <w:szCs w:val="22"/>
              </w:rPr>
              <w:t>s / Remontuojamas</w:t>
            </w:r>
          </w:p>
        </w:tc>
      </w:tr>
      <w:tr w:rsidR="00B024C2" w:rsidRPr="001C0D5A" w14:paraId="62DAE054" w14:textId="77777777">
        <w:trPr>
          <w:trHeight w:val="154"/>
          <w:jc w:val="center"/>
        </w:trPr>
        <w:tc>
          <w:tcPr>
            <w:tcW w:w="838" w:type="dxa"/>
            <w:noWrap/>
            <w:vAlign w:val="center"/>
            <w:hideMark/>
          </w:tcPr>
          <w:p w14:paraId="0370D825"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4</w:t>
            </w:r>
          </w:p>
        </w:tc>
        <w:tc>
          <w:tcPr>
            <w:tcW w:w="2250" w:type="dxa"/>
            <w:noWrap/>
            <w:vAlign w:val="center"/>
            <w:hideMark/>
          </w:tcPr>
          <w:p w14:paraId="1B20BD83"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katilinė</w:t>
            </w:r>
          </w:p>
        </w:tc>
        <w:tc>
          <w:tcPr>
            <w:tcW w:w="1485" w:type="dxa"/>
            <w:noWrap/>
            <w:vAlign w:val="center"/>
            <w:hideMark/>
          </w:tcPr>
          <w:p w14:paraId="52131BA9"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3DEDC278">
              <w:rPr>
                <w:rFonts w:ascii="Arial" w:eastAsia="Arial" w:hAnsi="Arial" w:cs="Arial"/>
                <w:color w:val="000000" w:themeColor="text1"/>
                <w:sz w:val="22"/>
                <w:szCs w:val="22"/>
              </w:rPr>
              <w:t>2</w:t>
            </w:r>
            <w:r w:rsidRPr="559A71CD">
              <w:rPr>
                <w:rFonts w:ascii="Arial" w:eastAsia="Arial" w:hAnsi="Arial" w:cs="Arial"/>
                <w:color w:val="000000" w:themeColor="text1"/>
                <w:sz w:val="22"/>
                <w:szCs w:val="22"/>
              </w:rPr>
              <w:t xml:space="preserve"> </w:t>
            </w:r>
            <w:r w:rsidRPr="3DEDC278">
              <w:rPr>
                <w:rFonts w:ascii="Arial" w:eastAsia="Arial" w:hAnsi="Arial" w:cs="Arial"/>
                <w:color w:val="000000" w:themeColor="text1"/>
                <w:sz w:val="22"/>
                <w:szCs w:val="22"/>
              </w:rPr>
              <w:t>/</w:t>
            </w:r>
            <w:r w:rsidRPr="1B9BB899">
              <w:rPr>
                <w:rFonts w:ascii="Arial" w:eastAsia="Arial" w:hAnsi="Arial" w:cs="Arial"/>
                <w:color w:val="000000" w:themeColor="text1"/>
                <w:sz w:val="22"/>
                <w:szCs w:val="22"/>
              </w:rPr>
              <w:t>4H1b</w:t>
            </w:r>
          </w:p>
        </w:tc>
        <w:tc>
          <w:tcPr>
            <w:tcW w:w="1361" w:type="dxa"/>
            <w:noWrap/>
            <w:vAlign w:val="center"/>
            <w:hideMark/>
          </w:tcPr>
          <w:p w14:paraId="421910C4"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4BF58D55">
              <w:rPr>
                <w:rFonts w:ascii="Arial" w:eastAsia="Arial" w:hAnsi="Arial" w:cs="Arial"/>
                <w:color w:val="000000" w:themeColor="text1"/>
                <w:sz w:val="22"/>
                <w:szCs w:val="22"/>
              </w:rPr>
              <w:t>9040</w:t>
            </w:r>
          </w:p>
        </w:tc>
        <w:tc>
          <w:tcPr>
            <w:tcW w:w="1785" w:type="dxa"/>
            <w:noWrap/>
            <w:vAlign w:val="center"/>
            <w:hideMark/>
          </w:tcPr>
          <w:p w14:paraId="56A4F808"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65B934CA">
              <w:rPr>
                <w:rFonts w:ascii="Arial" w:eastAsia="Arial" w:hAnsi="Arial" w:cs="Arial"/>
                <w:color w:val="000000" w:themeColor="text1"/>
                <w:sz w:val="22"/>
                <w:szCs w:val="22"/>
              </w:rPr>
              <w:t>Kita</w:t>
            </w:r>
          </w:p>
        </w:tc>
        <w:tc>
          <w:tcPr>
            <w:tcW w:w="2124" w:type="dxa"/>
            <w:noWrap/>
            <w:vAlign w:val="center"/>
            <w:hideMark/>
          </w:tcPr>
          <w:p w14:paraId="11CC3A07"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Remontuojamas</w:t>
            </w:r>
          </w:p>
        </w:tc>
      </w:tr>
      <w:tr w:rsidR="00B024C2" w:rsidRPr="001C0D5A" w14:paraId="41692561" w14:textId="77777777">
        <w:trPr>
          <w:trHeight w:val="154"/>
          <w:jc w:val="center"/>
        </w:trPr>
        <w:tc>
          <w:tcPr>
            <w:tcW w:w="838" w:type="dxa"/>
            <w:noWrap/>
            <w:vAlign w:val="center"/>
            <w:hideMark/>
          </w:tcPr>
          <w:p w14:paraId="01DCE2CB"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5</w:t>
            </w:r>
          </w:p>
        </w:tc>
        <w:tc>
          <w:tcPr>
            <w:tcW w:w="2250" w:type="dxa"/>
            <w:noWrap/>
            <w:vAlign w:val="center"/>
            <w:hideMark/>
          </w:tcPr>
          <w:p w14:paraId="11F524EB"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katilinė</w:t>
            </w:r>
          </w:p>
        </w:tc>
        <w:tc>
          <w:tcPr>
            <w:tcW w:w="1485" w:type="dxa"/>
            <w:noWrap/>
            <w:vAlign w:val="center"/>
            <w:hideMark/>
          </w:tcPr>
          <w:p w14:paraId="0496146F"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3CFFD7A9">
              <w:rPr>
                <w:rFonts w:ascii="Arial" w:eastAsia="Arial" w:hAnsi="Arial" w:cs="Arial"/>
                <w:color w:val="000000" w:themeColor="text1"/>
                <w:sz w:val="22"/>
                <w:szCs w:val="22"/>
              </w:rPr>
              <w:t>3</w:t>
            </w:r>
            <w:r w:rsidRPr="589EE998">
              <w:rPr>
                <w:rFonts w:ascii="Arial" w:eastAsia="Arial" w:hAnsi="Arial" w:cs="Arial"/>
                <w:color w:val="000000" w:themeColor="text1"/>
                <w:sz w:val="22"/>
                <w:szCs w:val="22"/>
              </w:rPr>
              <w:t xml:space="preserve"> </w:t>
            </w:r>
            <w:r w:rsidRPr="3CFFD7A9">
              <w:rPr>
                <w:rFonts w:ascii="Arial" w:eastAsia="Arial" w:hAnsi="Arial" w:cs="Arial"/>
                <w:color w:val="000000" w:themeColor="text1"/>
                <w:sz w:val="22"/>
                <w:szCs w:val="22"/>
              </w:rPr>
              <w:t>/5H1b</w:t>
            </w:r>
          </w:p>
        </w:tc>
        <w:tc>
          <w:tcPr>
            <w:tcW w:w="1361" w:type="dxa"/>
            <w:noWrap/>
            <w:vAlign w:val="center"/>
            <w:hideMark/>
          </w:tcPr>
          <w:p w14:paraId="0C9A8E44"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1096-8023-9050</w:t>
            </w:r>
          </w:p>
        </w:tc>
        <w:tc>
          <w:tcPr>
            <w:tcW w:w="1785" w:type="dxa"/>
            <w:noWrap/>
            <w:vAlign w:val="center"/>
            <w:hideMark/>
          </w:tcPr>
          <w:p w14:paraId="20507310"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315DE2F3">
              <w:rPr>
                <w:rFonts w:ascii="Arial" w:eastAsia="Arial" w:hAnsi="Arial" w:cs="Arial"/>
                <w:color w:val="000000" w:themeColor="text1"/>
                <w:sz w:val="22"/>
                <w:szCs w:val="22"/>
              </w:rPr>
              <w:t>Kita</w:t>
            </w:r>
          </w:p>
        </w:tc>
        <w:tc>
          <w:tcPr>
            <w:tcW w:w="2124" w:type="dxa"/>
            <w:noWrap/>
            <w:vAlign w:val="center"/>
            <w:hideMark/>
          </w:tcPr>
          <w:p w14:paraId="495AF4AB"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Rekonstruojamas / Nauja statyba</w:t>
            </w:r>
          </w:p>
        </w:tc>
      </w:tr>
      <w:tr w:rsidR="00B024C2" w:rsidRPr="001C0D5A" w14:paraId="0FDE6BFA" w14:textId="77777777">
        <w:trPr>
          <w:trHeight w:val="154"/>
          <w:jc w:val="center"/>
        </w:trPr>
        <w:tc>
          <w:tcPr>
            <w:tcW w:w="838" w:type="dxa"/>
            <w:noWrap/>
            <w:vAlign w:val="center"/>
            <w:hideMark/>
          </w:tcPr>
          <w:p w14:paraId="79CBCB3C"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6</w:t>
            </w:r>
          </w:p>
        </w:tc>
        <w:tc>
          <w:tcPr>
            <w:tcW w:w="2250" w:type="dxa"/>
            <w:noWrap/>
            <w:vAlign w:val="center"/>
            <w:hideMark/>
          </w:tcPr>
          <w:p w14:paraId="1A40A433"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gamybinis</w:t>
            </w:r>
          </w:p>
        </w:tc>
        <w:tc>
          <w:tcPr>
            <w:tcW w:w="1485" w:type="dxa"/>
            <w:noWrap/>
            <w:vAlign w:val="center"/>
            <w:hideMark/>
          </w:tcPr>
          <w:p w14:paraId="3CE8057B"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0D0E4D6E">
              <w:rPr>
                <w:rFonts w:ascii="Arial" w:eastAsia="Arial" w:hAnsi="Arial" w:cs="Arial"/>
                <w:color w:val="000000" w:themeColor="text1"/>
                <w:sz w:val="22"/>
                <w:szCs w:val="22"/>
              </w:rPr>
              <w:t>4 /6P1p</w:t>
            </w:r>
          </w:p>
        </w:tc>
        <w:tc>
          <w:tcPr>
            <w:tcW w:w="1361" w:type="dxa"/>
            <w:noWrap/>
            <w:vAlign w:val="center"/>
            <w:hideMark/>
          </w:tcPr>
          <w:p w14:paraId="2C270811"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4ADECECE">
              <w:rPr>
                <w:rFonts w:ascii="Arial" w:eastAsia="Arial" w:hAnsi="Arial" w:cs="Arial"/>
                <w:color w:val="000000" w:themeColor="text1"/>
                <w:sz w:val="22"/>
                <w:szCs w:val="22"/>
              </w:rPr>
              <w:t>9061</w:t>
            </w:r>
          </w:p>
        </w:tc>
        <w:tc>
          <w:tcPr>
            <w:tcW w:w="1785" w:type="dxa"/>
            <w:noWrap/>
            <w:vAlign w:val="center"/>
            <w:hideMark/>
          </w:tcPr>
          <w:p w14:paraId="706D397B"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2D1FC35F">
              <w:rPr>
                <w:rFonts w:ascii="Arial" w:eastAsia="Arial" w:hAnsi="Arial" w:cs="Arial"/>
                <w:color w:val="000000" w:themeColor="text1"/>
                <w:sz w:val="22"/>
                <w:szCs w:val="22"/>
              </w:rPr>
              <w:t>Gamybos, pramonės</w:t>
            </w:r>
          </w:p>
        </w:tc>
        <w:tc>
          <w:tcPr>
            <w:tcW w:w="2124" w:type="dxa"/>
            <w:noWrap/>
            <w:vAlign w:val="center"/>
            <w:hideMark/>
          </w:tcPr>
          <w:p w14:paraId="29432490"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59C0B21B" w14:textId="77777777">
        <w:trPr>
          <w:trHeight w:val="154"/>
          <w:jc w:val="center"/>
        </w:trPr>
        <w:tc>
          <w:tcPr>
            <w:tcW w:w="838" w:type="dxa"/>
            <w:noWrap/>
            <w:vAlign w:val="center"/>
            <w:hideMark/>
          </w:tcPr>
          <w:p w14:paraId="62E10A1E"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7</w:t>
            </w:r>
          </w:p>
        </w:tc>
        <w:tc>
          <w:tcPr>
            <w:tcW w:w="2250" w:type="dxa"/>
            <w:noWrap/>
            <w:vAlign w:val="center"/>
            <w:hideMark/>
          </w:tcPr>
          <w:p w14:paraId="6E4E18DB"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buitinės patalpos</w:t>
            </w:r>
          </w:p>
        </w:tc>
        <w:tc>
          <w:tcPr>
            <w:tcW w:w="1485" w:type="dxa"/>
            <w:noWrap/>
            <w:vAlign w:val="center"/>
            <w:hideMark/>
          </w:tcPr>
          <w:p w14:paraId="451C8258"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5FAF1350">
              <w:rPr>
                <w:rFonts w:ascii="Arial" w:eastAsia="Arial" w:hAnsi="Arial" w:cs="Arial"/>
                <w:color w:val="000000" w:themeColor="text1"/>
                <w:sz w:val="22"/>
                <w:szCs w:val="22"/>
              </w:rPr>
              <w:t>5/ 7L2p</w:t>
            </w:r>
          </w:p>
        </w:tc>
        <w:tc>
          <w:tcPr>
            <w:tcW w:w="1361" w:type="dxa"/>
            <w:noWrap/>
            <w:vAlign w:val="center"/>
            <w:hideMark/>
          </w:tcPr>
          <w:p w14:paraId="71C13C50"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6E8D6CB1">
              <w:rPr>
                <w:rFonts w:ascii="Arial" w:eastAsia="Arial" w:hAnsi="Arial" w:cs="Arial"/>
                <w:color w:val="000000" w:themeColor="text1"/>
                <w:sz w:val="22"/>
                <w:szCs w:val="22"/>
              </w:rPr>
              <w:t>9072</w:t>
            </w:r>
          </w:p>
        </w:tc>
        <w:tc>
          <w:tcPr>
            <w:tcW w:w="1785" w:type="dxa"/>
            <w:noWrap/>
            <w:vAlign w:val="center"/>
            <w:hideMark/>
          </w:tcPr>
          <w:p w14:paraId="1D33BACE"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7C3F156A">
              <w:rPr>
                <w:rFonts w:ascii="Arial" w:eastAsia="Arial" w:hAnsi="Arial" w:cs="Arial"/>
                <w:color w:val="000000" w:themeColor="text1"/>
                <w:sz w:val="22"/>
                <w:szCs w:val="22"/>
              </w:rPr>
              <w:t>Paslaugų</w:t>
            </w:r>
          </w:p>
        </w:tc>
        <w:tc>
          <w:tcPr>
            <w:tcW w:w="2124" w:type="dxa"/>
            <w:noWrap/>
            <w:vAlign w:val="center"/>
            <w:hideMark/>
          </w:tcPr>
          <w:p w14:paraId="6492407C"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066B58D1" w14:textId="77777777">
        <w:trPr>
          <w:trHeight w:val="154"/>
          <w:jc w:val="center"/>
        </w:trPr>
        <w:tc>
          <w:tcPr>
            <w:tcW w:w="838" w:type="dxa"/>
            <w:noWrap/>
            <w:vAlign w:val="center"/>
            <w:hideMark/>
          </w:tcPr>
          <w:p w14:paraId="507DA693"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8</w:t>
            </w:r>
          </w:p>
        </w:tc>
        <w:tc>
          <w:tcPr>
            <w:tcW w:w="2250" w:type="dxa"/>
            <w:noWrap/>
            <w:vAlign w:val="center"/>
            <w:hideMark/>
          </w:tcPr>
          <w:p w14:paraId="7F6C3D66"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katilinė</w:t>
            </w:r>
          </w:p>
        </w:tc>
        <w:tc>
          <w:tcPr>
            <w:tcW w:w="1485" w:type="dxa"/>
            <w:noWrap/>
            <w:vAlign w:val="center"/>
            <w:hideMark/>
          </w:tcPr>
          <w:p w14:paraId="767C76C0"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4A97A7E7">
              <w:rPr>
                <w:rFonts w:ascii="Arial" w:eastAsia="Arial" w:hAnsi="Arial" w:cs="Arial"/>
                <w:color w:val="000000" w:themeColor="text1"/>
                <w:sz w:val="22"/>
                <w:szCs w:val="22"/>
              </w:rPr>
              <w:t>6/ 8H1b</w:t>
            </w:r>
          </w:p>
        </w:tc>
        <w:tc>
          <w:tcPr>
            <w:tcW w:w="1361" w:type="dxa"/>
            <w:noWrap/>
            <w:vAlign w:val="center"/>
            <w:hideMark/>
          </w:tcPr>
          <w:p w14:paraId="1FE497F7"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2EDCADA8">
              <w:rPr>
                <w:rFonts w:ascii="Arial" w:eastAsia="Arial" w:hAnsi="Arial" w:cs="Arial"/>
                <w:color w:val="000000" w:themeColor="text1"/>
                <w:sz w:val="22"/>
                <w:szCs w:val="22"/>
              </w:rPr>
              <w:t>9083</w:t>
            </w:r>
          </w:p>
        </w:tc>
        <w:tc>
          <w:tcPr>
            <w:tcW w:w="1785" w:type="dxa"/>
            <w:noWrap/>
            <w:vAlign w:val="center"/>
            <w:hideMark/>
          </w:tcPr>
          <w:p w14:paraId="1FA6AE15"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6FCE43E0">
              <w:rPr>
                <w:rFonts w:ascii="Arial" w:eastAsia="Arial" w:hAnsi="Arial" w:cs="Arial"/>
                <w:color w:val="000000" w:themeColor="text1"/>
                <w:sz w:val="22"/>
                <w:szCs w:val="22"/>
              </w:rPr>
              <w:t>Kita</w:t>
            </w:r>
          </w:p>
        </w:tc>
        <w:tc>
          <w:tcPr>
            <w:tcW w:w="2124" w:type="dxa"/>
            <w:noWrap/>
            <w:vAlign w:val="center"/>
            <w:hideMark/>
          </w:tcPr>
          <w:p w14:paraId="58711CD1"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2B149699" w14:textId="77777777">
        <w:trPr>
          <w:trHeight w:val="154"/>
          <w:jc w:val="center"/>
        </w:trPr>
        <w:tc>
          <w:tcPr>
            <w:tcW w:w="838" w:type="dxa"/>
            <w:noWrap/>
            <w:vAlign w:val="center"/>
            <w:hideMark/>
          </w:tcPr>
          <w:p w14:paraId="5F3B0A10"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9</w:t>
            </w:r>
          </w:p>
        </w:tc>
        <w:tc>
          <w:tcPr>
            <w:tcW w:w="2250" w:type="dxa"/>
            <w:noWrap/>
            <w:vAlign w:val="center"/>
            <w:hideMark/>
          </w:tcPr>
          <w:p w14:paraId="76FDF43B"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siurblinė</w:t>
            </w:r>
          </w:p>
        </w:tc>
        <w:tc>
          <w:tcPr>
            <w:tcW w:w="1485" w:type="dxa"/>
            <w:noWrap/>
            <w:vAlign w:val="center"/>
            <w:hideMark/>
          </w:tcPr>
          <w:p w14:paraId="078F7545" w14:textId="77777777" w:rsidR="00B024C2" w:rsidRPr="00993DD5" w:rsidRDefault="00B024C2">
            <w:pPr>
              <w:pStyle w:val="Sraopastraipa1"/>
              <w:ind w:left="0" w:firstLine="0"/>
              <w:jc w:val="left"/>
              <w:rPr>
                <w:rFonts w:ascii="Arial" w:eastAsia="Arial" w:hAnsi="Arial" w:cs="Arial"/>
                <w:color w:val="000000" w:themeColor="text1"/>
                <w:sz w:val="22"/>
                <w:szCs w:val="22"/>
              </w:rPr>
            </w:pPr>
            <w:r w:rsidRPr="1A63EFAF">
              <w:rPr>
                <w:rFonts w:ascii="Arial" w:eastAsia="Arial" w:hAnsi="Arial" w:cs="Arial"/>
                <w:color w:val="000000" w:themeColor="text1"/>
                <w:sz w:val="22"/>
                <w:szCs w:val="22"/>
              </w:rPr>
              <w:t>7/ 9H1p</w:t>
            </w:r>
          </w:p>
        </w:tc>
        <w:tc>
          <w:tcPr>
            <w:tcW w:w="1361" w:type="dxa"/>
            <w:noWrap/>
            <w:vAlign w:val="center"/>
            <w:hideMark/>
          </w:tcPr>
          <w:p w14:paraId="25929908"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1A63EFAF">
              <w:rPr>
                <w:rFonts w:ascii="Arial" w:eastAsia="Arial" w:hAnsi="Arial" w:cs="Arial"/>
                <w:color w:val="000000" w:themeColor="text1"/>
                <w:sz w:val="22"/>
                <w:szCs w:val="22"/>
              </w:rPr>
              <w:t>9094</w:t>
            </w:r>
          </w:p>
        </w:tc>
        <w:tc>
          <w:tcPr>
            <w:tcW w:w="1785" w:type="dxa"/>
            <w:noWrap/>
            <w:vAlign w:val="center"/>
            <w:hideMark/>
          </w:tcPr>
          <w:p w14:paraId="04058DE5"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63424789">
              <w:rPr>
                <w:rFonts w:ascii="Arial" w:eastAsia="Arial" w:hAnsi="Arial" w:cs="Arial"/>
                <w:color w:val="000000" w:themeColor="text1"/>
                <w:sz w:val="22"/>
                <w:szCs w:val="22"/>
              </w:rPr>
              <w:t>Kita</w:t>
            </w:r>
          </w:p>
        </w:tc>
        <w:tc>
          <w:tcPr>
            <w:tcW w:w="2124" w:type="dxa"/>
            <w:noWrap/>
            <w:vAlign w:val="center"/>
            <w:hideMark/>
          </w:tcPr>
          <w:p w14:paraId="64213054"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F22982">
              <w:rPr>
                <w:rFonts w:ascii="Arial" w:eastAsia="Arial" w:hAnsi="Arial" w:cs="Arial"/>
                <w:color w:val="000000" w:themeColor="text1"/>
                <w:sz w:val="22"/>
                <w:szCs w:val="22"/>
              </w:rPr>
              <w:t>Griaunamas</w:t>
            </w:r>
          </w:p>
          <w:p w14:paraId="6847F1D0" w14:textId="77777777" w:rsidR="00B024C2" w:rsidRPr="00427B16" w:rsidRDefault="00B024C2">
            <w:pPr>
              <w:pStyle w:val="Sraopastraipa1"/>
              <w:ind w:left="0" w:firstLine="0"/>
              <w:jc w:val="left"/>
              <w:rPr>
                <w:rFonts w:ascii="Arial" w:eastAsia="Arial" w:hAnsi="Arial" w:cs="Arial"/>
                <w:color w:val="000000" w:themeColor="text1"/>
                <w:sz w:val="22"/>
                <w:szCs w:val="22"/>
              </w:rPr>
            </w:pPr>
          </w:p>
        </w:tc>
      </w:tr>
      <w:tr w:rsidR="00B024C2" w:rsidRPr="001C0D5A" w14:paraId="48023670" w14:textId="77777777">
        <w:trPr>
          <w:trHeight w:val="154"/>
          <w:jc w:val="center"/>
        </w:trPr>
        <w:tc>
          <w:tcPr>
            <w:tcW w:w="838" w:type="dxa"/>
            <w:noWrap/>
            <w:vAlign w:val="center"/>
            <w:hideMark/>
          </w:tcPr>
          <w:p w14:paraId="4FE243D9"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10</w:t>
            </w:r>
          </w:p>
        </w:tc>
        <w:tc>
          <w:tcPr>
            <w:tcW w:w="2250" w:type="dxa"/>
            <w:noWrap/>
            <w:vAlign w:val="center"/>
            <w:hideMark/>
          </w:tcPr>
          <w:p w14:paraId="3651B49F"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F22982">
              <w:rPr>
                <w:rFonts w:ascii="Arial" w:eastAsiaTheme="minorEastAsia" w:hAnsi="Arial" w:cs="Arial"/>
                <w:color w:val="000000" w:themeColor="text1"/>
                <w:sz w:val="22"/>
                <w:szCs w:val="22"/>
              </w:rPr>
              <w:t>Pastatas - Ūkinis pastatas</w:t>
            </w:r>
          </w:p>
        </w:tc>
        <w:tc>
          <w:tcPr>
            <w:tcW w:w="1485" w:type="dxa"/>
            <w:noWrap/>
            <w:vAlign w:val="center"/>
            <w:hideMark/>
          </w:tcPr>
          <w:p w14:paraId="778B1AF7" w14:textId="77777777" w:rsidR="00B024C2" w:rsidRPr="00F22982" w:rsidRDefault="00B024C2">
            <w:pPr>
              <w:pStyle w:val="Sraopastraipa1"/>
              <w:ind w:left="0" w:firstLine="0"/>
              <w:jc w:val="left"/>
              <w:rPr>
                <w:rFonts w:ascii="Arial" w:eastAsia="Arial" w:hAnsi="Arial" w:cs="Arial"/>
                <w:color w:val="000000" w:themeColor="text1"/>
              </w:rPr>
            </w:pPr>
            <w:r w:rsidRPr="714A3042">
              <w:rPr>
                <w:rFonts w:ascii="Arial" w:eastAsia="Arial" w:hAnsi="Arial" w:cs="Arial"/>
                <w:color w:val="000000" w:themeColor="text1"/>
                <w:sz w:val="22"/>
                <w:szCs w:val="22"/>
              </w:rPr>
              <w:t>8/ 18I1g</w:t>
            </w:r>
          </w:p>
        </w:tc>
        <w:tc>
          <w:tcPr>
            <w:tcW w:w="1361" w:type="dxa"/>
            <w:noWrap/>
            <w:vAlign w:val="center"/>
            <w:hideMark/>
          </w:tcPr>
          <w:p w14:paraId="2E966274"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54C10EC9">
              <w:rPr>
                <w:rFonts w:ascii="Arial" w:eastAsia="Arial" w:hAnsi="Arial" w:cs="Arial"/>
                <w:color w:val="000000" w:themeColor="text1"/>
                <w:sz w:val="22"/>
                <w:szCs w:val="22"/>
              </w:rPr>
              <w:t>9183</w:t>
            </w:r>
          </w:p>
        </w:tc>
        <w:tc>
          <w:tcPr>
            <w:tcW w:w="1785" w:type="dxa"/>
            <w:noWrap/>
            <w:vAlign w:val="center"/>
            <w:hideMark/>
          </w:tcPr>
          <w:p w14:paraId="5A4BC532"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6360FBDC">
              <w:rPr>
                <w:rFonts w:ascii="Arial" w:eastAsia="Arial" w:hAnsi="Arial" w:cs="Arial"/>
                <w:sz w:val="22"/>
                <w:szCs w:val="22"/>
              </w:rPr>
              <w:t>Pagalbinio ūkio</w:t>
            </w:r>
          </w:p>
        </w:tc>
        <w:tc>
          <w:tcPr>
            <w:tcW w:w="2124" w:type="dxa"/>
            <w:noWrap/>
            <w:vAlign w:val="center"/>
            <w:hideMark/>
          </w:tcPr>
          <w:p w14:paraId="27D8ECD4"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6B2F57A1" w14:textId="77777777">
        <w:trPr>
          <w:trHeight w:val="154"/>
          <w:jc w:val="center"/>
        </w:trPr>
        <w:tc>
          <w:tcPr>
            <w:tcW w:w="838" w:type="dxa"/>
            <w:noWrap/>
            <w:vAlign w:val="center"/>
            <w:hideMark/>
          </w:tcPr>
          <w:p w14:paraId="17EF5416"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11</w:t>
            </w:r>
          </w:p>
        </w:tc>
        <w:tc>
          <w:tcPr>
            <w:tcW w:w="2250" w:type="dxa"/>
            <w:noWrap/>
            <w:vAlign w:val="center"/>
            <w:hideMark/>
          </w:tcPr>
          <w:p w14:paraId="53798AF6"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F22982">
              <w:rPr>
                <w:rFonts w:ascii="Arial" w:eastAsiaTheme="minorEastAsia" w:hAnsi="Arial" w:cs="Arial"/>
                <w:color w:val="000000" w:themeColor="text1"/>
                <w:sz w:val="22"/>
                <w:szCs w:val="22"/>
              </w:rPr>
              <w:t>Pastatas - sandėlis</w:t>
            </w:r>
          </w:p>
        </w:tc>
        <w:tc>
          <w:tcPr>
            <w:tcW w:w="1485" w:type="dxa"/>
            <w:noWrap/>
            <w:vAlign w:val="center"/>
            <w:hideMark/>
          </w:tcPr>
          <w:p w14:paraId="78D4D754" w14:textId="77777777" w:rsidR="00B024C2" w:rsidRPr="00993DD5" w:rsidRDefault="00B024C2">
            <w:pPr>
              <w:pStyle w:val="Sraopastraipa1"/>
              <w:ind w:left="0" w:firstLine="0"/>
              <w:jc w:val="left"/>
              <w:rPr>
                <w:rFonts w:ascii="Arial" w:eastAsia="Arial" w:hAnsi="Arial" w:cs="Arial"/>
                <w:sz w:val="22"/>
                <w:szCs w:val="22"/>
              </w:rPr>
            </w:pPr>
            <w:r w:rsidRPr="11AFC8F3">
              <w:rPr>
                <w:rFonts w:ascii="Arial" w:eastAsia="Arial" w:hAnsi="Arial" w:cs="Arial"/>
                <w:sz w:val="22"/>
                <w:szCs w:val="22"/>
              </w:rPr>
              <w:t>9/ 11I1p</w:t>
            </w:r>
          </w:p>
        </w:tc>
        <w:tc>
          <w:tcPr>
            <w:tcW w:w="1361" w:type="dxa"/>
            <w:noWrap/>
            <w:vAlign w:val="center"/>
            <w:hideMark/>
          </w:tcPr>
          <w:p w14:paraId="1855BB29"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7158C16E">
              <w:rPr>
                <w:rFonts w:ascii="Arial" w:eastAsia="Arial" w:hAnsi="Arial" w:cs="Arial"/>
                <w:color w:val="000000" w:themeColor="text1"/>
                <w:sz w:val="22"/>
                <w:szCs w:val="22"/>
              </w:rPr>
              <w:t>9118</w:t>
            </w:r>
          </w:p>
        </w:tc>
        <w:tc>
          <w:tcPr>
            <w:tcW w:w="1785" w:type="dxa"/>
            <w:noWrap/>
            <w:vAlign w:val="center"/>
            <w:hideMark/>
          </w:tcPr>
          <w:p w14:paraId="2BF9E14C"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523610D3">
              <w:rPr>
                <w:rFonts w:ascii="Arial" w:eastAsia="Arial" w:hAnsi="Arial" w:cs="Arial"/>
                <w:color w:val="000000" w:themeColor="text1"/>
                <w:sz w:val="22"/>
                <w:szCs w:val="22"/>
              </w:rPr>
              <w:t>Pagalbinio ūkio</w:t>
            </w:r>
          </w:p>
        </w:tc>
        <w:tc>
          <w:tcPr>
            <w:tcW w:w="2124" w:type="dxa"/>
            <w:noWrap/>
            <w:vAlign w:val="center"/>
            <w:hideMark/>
          </w:tcPr>
          <w:p w14:paraId="2C44EC70"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318802AA" w14:textId="77777777">
        <w:trPr>
          <w:trHeight w:val="154"/>
          <w:jc w:val="center"/>
        </w:trPr>
        <w:tc>
          <w:tcPr>
            <w:tcW w:w="838" w:type="dxa"/>
            <w:noWrap/>
            <w:vAlign w:val="center"/>
            <w:hideMark/>
          </w:tcPr>
          <w:p w14:paraId="1241BE9E"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12</w:t>
            </w:r>
          </w:p>
        </w:tc>
        <w:tc>
          <w:tcPr>
            <w:tcW w:w="2250" w:type="dxa"/>
            <w:noWrap/>
            <w:vAlign w:val="center"/>
            <w:hideMark/>
          </w:tcPr>
          <w:p w14:paraId="7F3A6213"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ūkinis</w:t>
            </w:r>
          </w:p>
        </w:tc>
        <w:tc>
          <w:tcPr>
            <w:tcW w:w="1485" w:type="dxa"/>
            <w:noWrap/>
            <w:vAlign w:val="center"/>
            <w:hideMark/>
          </w:tcPr>
          <w:p w14:paraId="7DD17952" w14:textId="77777777" w:rsidR="00B024C2" w:rsidRPr="00993DD5" w:rsidRDefault="00B024C2">
            <w:pPr>
              <w:pStyle w:val="Sraopastraipa1"/>
              <w:ind w:left="0" w:firstLine="0"/>
              <w:jc w:val="left"/>
              <w:rPr>
                <w:rFonts w:ascii="Arial" w:eastAsia="Arial" w:hAnsi="Arial" w:cs="Arial"/>
                <w:sz w:val="22"/>
                <w:szCs w:val="22"/>
              </w:rPr>
            </w:pPr>
            <w:r w:rsidRPr="1AF917E0">
              <w:rPr>
                <w:rFonts w:ascii="Arial" w:eastAsia="Arial" w:hAnsi="Arial" w:cs="Arial"/>
                <w:sz w:val="22"/>
                <w:szCs w:val="22"/>
              </w:rPr>
              <w:t>10/ 12I1p</w:t>
            </w:r>
          </w:p>
        </w:tc>
        <w:tc>
          <w:tcPr>
            <w:tcW w:w="1361" w:type="dxa"/>
            <w:noWrap/>
            <w:vAlign w:val="center"/>
            <w:hideMark/>
          </w:tcPr>
          <w:p w14:paraId="682839E5"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1096-8023-9142</w:t>
            </w:r>
          </w:p>
        </w:tc>
        <w:tc>
          <w:tcPr>
            <w:tcW w:w="1785" w:type="dxa"/>
            <w:noWrap/>
            <w:vAlign w:val="center"/>
            <w:hideMark/>
          </w:tcPr>
          <w:p w14:paraId="6A41F0D0"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68966467">
              <w:rPr>
                <w:rFonts w:ascii="Arial" w:eastAsia="Arial" w:hAnsi="Arial" w:cs="Arial"/>
                <w:color w:val="000000" w:themeColor="text1"/>
                <w:sz w:val="22"/>
                <w:szCs w:val="22"/>
              </w:rPr>
              <w:t>Pagalbinio ūkio</w:t>
            </w:r>
          </w:p>
        </w:tc>
        <w:tc>
          <w:tcPr>
            <w:tcW w:w="2124" w:type="dxa"/>
            <w:noWrap/>
            <w:vAlign w:val="center"/>
            <w:hideMark/>
          </w:tcPr>
          <w:p w14:paraId="7EC0479B"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Rekonstruojamas</w:t>
            </w:r>
          </w:p>
        </w:tc>
      </w:tr>
      <w:tr w:rsidR="00B024C2" w:rsidRPr="001C0D5A" w14:paraId="7A59736E" w14:textId="77777777">
        <w:trPr>
          <w:trHeight w:val="154"/>
          <w:jc w:val="center"/>
        </w:trPr>
        <w:tc>
          <w:tcPr>
            <w:tcW w:w="838" w:type="dxa"/>
            <w:noWrap/>
            <w:vAlign w:val="center"/>
            <w:hideMark/>
          </w:tcPr>
          <w:p w14:paraId="49DB0940"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13</w:t>
            </w:r>
          </w:p>
        </w:tc>
        <w:tc>
          <w:tcPr>
            <w:tcW w:w="2250" w:type="dxa"/>
            <w:noWrap/>
            <w:vAlign w:val="center"/>
            <w:hideMark/>
          </w:tcPr>
          <w:p w14:paraId="72FEBFC1"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sandėlis</w:t>
            </w:r>
          </w:p>
        </w:tc>
        <w:tc>
          <w:tcPr>
            <w:tcW w:w="1485" w:type="dxa"/>
            <w:noWrap/>
            <w:vAlign w:val="center"/>
            <w:hideMark/>
          </w:tcPr>
          <w:p w14:paraId="320F3158" w14:textId="77777777" w:rsidR="00B024C2" w:rsidRPr="00993DD5" w:rsidRDefault="00B024C2">
            <w:pPr>
              <w:pStyle w:val="Sraopastraipa1"/>
              <w:ind w:left="0" w:firstLine="0"/>
              <w:jc w:val="left"/>
              <w:rPr>
                <w:rFonts w:ascii="Arial" w:eastAsia="Arial" w:hAnsi="Arial" w:cs="Arial"/>
                <w:sz w:val="22"/>
                <w:szCs w:val="22"/>
              </w:rPr>
            </w:pPr>
            <w:r w:rsidRPr="17ACBCA4">
              <w:rPr>
                <w:rFonts w:ascii="Arial" w:eastAsia="Arial" w:hAnsi="Arial" w:cs="Arial"/>
                <w:sz w:val="22"/>
                <w:szCs w:val="22"/>
              </w:rPr>
              <w:t>15I1p</w:t>
            </w:r>
          </w:p>
        </w:tc>
        <w:tc>
          <w:tcPr>
            <w:tcW w:w="1361" w:type="dxa"/>
            <w:noWrap/>
            <w:vAlign w:val="center"/>
            <w:hideMark/>
          </w:tcPr>
          <w:p w14:paraId="0BE4DBE8"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17ACBCA4">
              <w:rPr>
                <w:rFonts w:ascii="Arial" w:eastAsia="Arial" w:hAnsi="Arial" w:cs="Arial"/>
                <w:color w:val="000000" w:themeColor="text1"/>
                <w:sz w:val="22"/>
                <w:szCs w:val="22"/>
              </w:rPr>
              <w:t>9150</w:t>
            </w:r>
          </w:p>
        </w:tc>
        <w:tc>
          <w:tcPr>
            <w:tcW w:w="1785" w:type="dxa"/>
            <w:noWrap/>
            <w:vAlign w:val="center"/>
            <w:hideMark/>
          </w:tcPr>
          <w:p w14:paraId="65D50C13"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17ACBCA4">
              <w:rPr>
                <w:rFonts w:ascii="Arial" w:eastAsia="Arial" w:hAnsi="Arial" w:cs="Arial"/>
                <w:sz w:val="22"/>
                <w:szCs w:val="22"/>
              </w:rPr>
              <w:t>Pagalbinio ūkio</w:t>
            </w:r>
          </w:p>
        </w:tc>
        <w:tc>
          <w:tcPr>
            <w:tcW w:w="2124" w:type="dxa"/>
            <w:noWrap/>
            <w:vAlign w:val="center"/>
            <w:hideMark/>
          </w:tcPr>
          <w:p w14:paraId="393D28F8"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2ECA425C" w14:textId="77777777">
        <w:trPr>
          <w:trHeight w:val="154"/>
          <w:jc w:val="center"/>
        </w:trPr>
        <w:tc>
          <w:tcPr>
            <w:tcW w:w="838" w:type="dxa"/>
            <w:noWrap/>
            <w:vAlign w:val="center"/>
            <w:hideMark/>
          </w:tcPr>
          <w:p w14:paraId="54AE2BC9"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14</w:t>
            </w:r>
          </w:p>
        </w:tc>
        <w:tc>
          <w:tcPr>
            <w:tcW w:w="2250" w:type="dxa"/>
            <w:noWrap/>
            <w:vAlign w:val="center"/>
            <w:hideMark/>
          </w:tcPr>
          <w:p w14:paraId="38D29C5B"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garažas</w:t>
            </w:r>
          </w:p>
        </w:tc>
        <w:tc>
          <w:tcPr>
            <w:tcW w:w="1485" w:type="dxa"/>
            <w:noWrap/>
            <w:vAlign w:val="center"/>
            <w:hideMark/>
          </w:tcPr>
          <w:p w14:paraId="02C51CD7" w14:textId="77777777" w:rsidR="00B024C2" w:rsidRPr="00993DD5" w:rsidRDefault="00B024C2">
            <w:pPr>
              <w:pStyle w:val="Sraopastraipa1"/>
              <w:ind w:left="0" w:firstLine="0"/>
              <w:jc w:val="left"/>
              <w:rPr>
                <w:rFonts w:ascii="Arial" w:eastAsia="Arial" w:hAnsi="Arial" w:cs="Arial"/>
                <w:sz w:val="22"/>
                <w:szCs w:val="22"/>
              </w:rPr>
            </w:pPr>
            <w:r w:rsidRPr="17ACBCA4">
              <w:rPr>
                <w:rFonts w:ascii="Arial" w:eastAsia="Arial" w:hAnsi="Arial" w:cs="Arial"/>
                <w:sz w:val="22"/>
                <w:szCs w:val="22"/>
              </w:rPr>
              <w:t>16G1p</w:t>
            </w:r>
          </w:p>
        </w:tc>
        <w:tc>
          <w:tcPr>
            <w:tcW w:w="1361" w:type="dxa"/>
            <w:noWrap/>
            <w:vAlign w:val="center"/>
            <w:hideMark/>
          </w:tcPr>
          <w:p w14:paraId="5EF0060C"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17ACBCA4">
              <w:rPr>
                <w:rFonts w:ascii="Arial" w:eastAsia="Arial" w:hAnsi="Arial" w:cs="Arial"/>
                <w:color w:val="000000" w:themeColor="text1"/>
                <w:sz w:val="22"/>
                <w:szCs w:val="22"/>
              </w:rPr>
              <w:t>9161</w:t>
            </w:r>
          </w:p>
        </w:tc>
        <w:tc>
          <w:tcPr>
            <w:tcW w:w="1785" w:type="dxa"/>
            <w:noWrap/>
            <w:vAlign w:val="center"/>
            <w:hideMark/>
          </w:tcPr>
          <w:p w14:paraId="3924DF11"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17ACBCA4">
              <w:rPr>
                <w:rFonts w:ascii="Arial" w:eastAsia="Arial" w:hAnsi="Arial" w:cs="Arial"/>
                <w:color w:val="000000" w:themeColor="text1"/>
                <w:sz w:val="22"/>
                <w:szCs w:val="22"/>
              </w:rPr>
              <w:t>Pagalbinio ūkio</w:t>
            </w:r>
          </w:p>
        </w:tc>
        <w:tc>
          <w:tcPr>
            <w:tcW w:w="2124" w:type="dxa"/>
            <w:noWrap/>
            <w:vAlign w:val="center"/>
            <w:hideMark/>
          </w:tcPr>
          <w:p w14:paraId="568E5E73"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07B60857" w14:textId="77777777">
        <w:trPr>
          <w:trHeight w:val="154"/>
          <w:jc w:val="center"/>
        </w:trPr>
        <w:tc>
          <w:tcPr>
            <w:tcW w:w="838" w:type="dxa"/>
            <w:noWrap/>
            <w:vAlign w:val="center"/>
            <w:hideMark/>
          </w:tcPr>
          <w:p w14:paraId="2060A26F"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15</w:t>
            </w:r>
          </w:p>
        </w:tc>
        <w:tc>
          <w:tcPr>
            <w:tcW w:w="2250" w:type="dxa"/>
            <w:noWrap/>
            <w:vAlign w:val="center"/>
            <w:hideMark/>
          </w:tcPr>
          <w:p w14:paraId="36443C17"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ūkinis</w:t>
            </w:r>
          </w:p>
        </w:tc>
        <w:tc>
          <w:tcPr>
            <w:tcW w:w="1485" w:type="dxa"/>
            <w:noWrap/>
            <w:vAlign w:val="center"/>
            <w:hideMark/>
          </w:tcPr>
          <w:p w14:paraId="72C207EF" w14:textId="77777777" w:rsidR="00B024C2" w:rsidRPr="00993DD5" w:rsidRDefault="00B024C2">
            <w:pPr>
              <w:pStyle w:val="Sraopastraipa1"/>
              <w:ind w:left="0" w:firstLine="0"/>
              <w:jc w:val="left"/>
              <w:rPr>
                <w:rFonts w:ascii="Arial" w:eastAsia="Arial" w:hAnsi="Arial" w:cs="Arial"/>
                <w:sz w:val="22"/>
                <w:szCs w:val="22"/>
              </w:rPr>
            </w:pPr>
            <w:r w:rsidRPr="17ACBCA4">
              <w:rPr>
                <w:rFonts w:ascii="Arial" w:eastAsia="Arial" w:hAnsi="Arial" w:cs="Arial"/>
                <w:sz w:val="22"/>
                <w:szCs w:val="22"/>
              </w:rPr>
              <w:t>17I1p</w:t>
            </w:r>
          </w:p>
        </w:tc>
        <w:tc>
          <w:tcPr>
            <w:tcW w:w="1361" w:type="dxa"/>
            <w:noWrap/>
            <w:vAlign w:val="center"/>
            <w:hideMark/>
          </w:tcPr>
          <w:p w14:paraId="18B743E7"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17ACBCA4">
              <w:rPr>
                <w:rFonts w:ascii="Arial" w:eastAsia="Arial" w:hAnsi="Arial" w:cs="Arial"/>
                <w:color w:val="000000" w:themeColor="text1"/>
                <w:sz w:val="22"/>
                <w:szCs w:val="22"/>
              </w:rPr>
              <w:t>9172</w:t>
            </w:r>
          </w:p>
        </w:tc>
        <w:tc>
          <w:tcPr>
            <w:tcW w:w="1785" w:type="dxa"/>
            <w:noWrap/>
            <w:vAlign w:val="center"/>
            <w:hideMark/>
          </w:tcPr>
          <w:p w14:paraId="49B4B3EF"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17ACBCA4">
              <w:rPr>
                <w:rFonts w:ascii="Arial" w:eastAsia="Arial" w:hAnsi="Arial" w:cs="Arial"/>
                <w:color w:val="000000" w:themeColor="text1"/>
                <w:sz w:val="22"/>
                <w:szCs w:val="22"/>
              </w:rPr>
              <w:t>Pagalbinio ūkio</w:t>
            </w:r>
          </w:p>
        </w:tc>
        <w:tc>
          <w:tcPr>
            <w:tcW w:w="2124" w:type="dxa"/>
            <w:noWrap/>
            <w:vAlign w:val="center"/>
            <w:hideMark/>
          </w:tcPr>
          <w:p w14:paraId="3467A873"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0D415E94" w14:textId="77777777">
        <w:trPr>
          <w:trHeight w:val="154"/>
          <w:jc w:val="center"/>
        </w:trPr>
        <w:tc>
          <w:tcPr>
            <w:tcW w:w="838" w:type="dxa"/>
            <w:noWrap/>
            <w:vAlign w:val="center"/>
            <w:hideMark/>
          </w:tcPr>
          <w:p w14:paraId="6D6AACCC"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16</w:t>
            </w:r>
          </w:p>
        </w:tc>
        <w:tc>
          <w:tcPr>
            <w:tcW w:w="2250" w:type="dxa"/>
            <w:noWrap/>
            <w:vAlign w:val="center"/>
            <w:hideMark/>
          </w:tcPr>
          <w:p w14:paraId="3073FAFB"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Pastatas - ūkinis</w:t>
            </w:r>
          </w:p>
        </w:tc>
        <w:tc>
          <w:tcPr>
            <w:tcW w:w="1485" w:type="dxa"/>
            <w:noWrap/>
            <w:vAlign w:val="center"/>
            <w:hideMark/>
          </w:tcPr>
          <w:p w14:paraId="6C70462C" w14:textId="77777777" w:rsidR="00B024C2" w:rsidRPr="00993DD5" w:rsidRDefault="00B024C2">
            <w:pPr>
              <w:pStyle w:val="Sraopastraipa1"/>
              <w:ind w:left="0" w:firstLine="0"/>
              <w:jc w:val="left"/>
              <w:rPr>
                <w:rFonts w:ascii="Arial" w:eastAsia="Arial" w:hAnsi="Arial" w:cs="Arial"/>
                <w:sz w:val="22"/>
                <w:szCs w:val="22"/>
              </w:rPr>
            </w:pPr>
            <w:r w:rsidRPr="17ACBCA4">
              <w:rPr>
                <w:rFonts w:ascii="Arial" w:eastAsia="Arial" w:hAnsi="Arial" w:cs="Arial"/>
                <w:sz w:val="22"/>
                <w:szCs w:val="22"/>
              </w:rPr>
              <w:t>18I1p</w:t>
            </w:r>
          </w:p>
        </w:tc>
        <w:tc>
          <w:tcPr>
            <w:tcW w:w="1361" w:type="dxa"/>
            <w:noWrap/>
            <w:vAlign w:val="center"/>
            <w:hideMark/>
          </w:tcPr>
          <w:p w14:paraId="2A4101C4"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w:t>
            </w:r>
            <w:r w:rsidRPr="17ACBCA4">
              <w:rPr>
                <w:rFonts w:ascii="Arial" w:eastAsia="Arial" w:hAnsi="Arial" w:cs="Arial"/>
                <w:color w:val="000000" w:themeColor="text1"/>
                <w:sz w:val="22"/>
                <w:szCs w:val="22"/>
              </w:rPr>
              <w:t>9183</w:t>
            </w:r>
          </w:p>
        </w:tc>
        <w:tc>
          <w:tcPr>
            <w:tcW w:w="1785" w:type="dxa"/>
            <w:noWrap/>
            <w:vAlign w:val="center"/>
            <w:hideMark/>
          </w:tcPr>
          <w:p w14:paraId="1AED98BE"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17ACBCA4">
              <w:rPr>
                <w:rFonts w:ascii="Arial" w:eastAsia="Arial" w:hAnsi="Arial" w:cs="Arial"/>
                <w:sz w:val="22"/>
                <w:szCs w:val="22"/>
              </w:rPr>
              <w:t>Pagalbinio ūkio</w:t>
            </w:r>
          </w:p>
        </w:tc>
        <w:tc>
          <w:tcPr>
            <w:tcW w:w="2124" w:type="dxa"/>
            <w:noWrap/>
            <w:hideMark/>
          </w:tcPr>
          <w:p w14:paraId="28097104"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r>
      <w:tr w:rsidR="00B024C2" w:rsidRPr="001C0D5A" w14:paraId="64718191" w14:textId="77777777">
        <w:trPr>
          <w:trHeight w:val="154"/>
          <w:jc w:val="center"/>
        </w:trPr>
        <w:tc>
          <w:tcPr>
            <w:tcW w:w="838" w:type="dxa"/>
            <w:noWrap/>
            <w:vAlign w:val="center"/>
            <w:hideMark/>
          </w:tcPr>
          <w:p w14:paraId="1FD6091E"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w:t>
            </w:r>
          </w:p>
        </w:tc>
        <w:tc>
          <w:tcPr>
            <w:tcW w:w="2250" w:type="dxa"/>
            <w:noWrap/>
            <w:vAlign w:val="center"/>
            <w:hideMark/>
          </w:tcPr>
          <w:p w14:paraId="712883F6"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00B72DA1">
              <w:rPr>
                <w:rFonts w:ascii="Arial" w:eastAsia="Arial" w:hAnsi="Arial" w:cs="Arial"/>
                <w:color w:val="000000" w:themeColor="text1"/>
                <w:sz w:val="22"/>
                <w:szCs w:val="22"/>
              </w:rPr>
              <w:t xml:space="preserve">Kiemo statiniai: </w:t>
            </w:r>
          </w:p>
        </w:tc>
        <w:tc>
          <w:tcPr>
            <w:tcW w:w="1485" w:type="dxa"/>
            <w:noWrap/>
            <w:vAlign w:val="center"/>
            <w:hideMark/>
          </w:tcPr>
          <w:p w14:paraId="3A5B59D2"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vAlign w:val="center"/>
            <w:hideMark/>
          </w:tcPr>
          <w:p w14:paraId="5D91A507"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1096-8023-9318</w:t>
            </w:r>
          </w:p>
        </w:tc>
        <w:tc>
          <w:tcPr>
            <w:tcW w:w="1785" w:type="dxa"/>
            <w:noWrap/>
            <w:vAlign w:val="center"/>
            <w:hideMark/>
          </w:tcPr>
          <w:p w14:paraId="3774F248"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17ACBCA4">
              <w:rPr>
                <w:rFonts w:ascii="Arial" w:eastAsia="Arial" w:hAnsi="Arial" w:cs="Arial"/>
                <w:color w:val="000000" w:themeColor="text1"/>
                <w:sz w:val="22"/>
                <w:szCs w:val="22"/>
              </w:rPr>
              <w:t>Kiti inžineriniai statiniai</w:t>
            </w:r>
          </w:p>
        </w:tc>
        <w:tc>
          <w:tcPr>
            <w:tcW w:w="2124" w:type="dxa"/>
            <w:noWrap/>
            <w:hideMark/>
          </w:tcPr>
          <w:p w14:paraId="1C7F8DD9"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r>
      <w:tr w:rsidR="00B024C2" w:rsidRPr="001C0D5A" w14:paraId="53B21972" w14:textId="77777777">
        <w:trPr>
          <w:trHeight w:val="154"/>
          <w:jc w:val="center"/>
        </w:trPr>
        <w:tc>
          <w:tcPr>
            <w:tcW w:w="838" w:type="dxa"/>
            <w:noWrap/>
            <w:vAlign w:val="center"/>
            <w:hideMark/>
          </w:tcPr>
          <w:p w14:paraId="7184794E"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17.1</w:t>
            </w:r>
          </w:p>
        </w:tc>
        <w:tc>
          <w:tcPr>
            <w:tcW w:w="2250" w:type="dxa"/>
            <w:noWrap/>
            <w:vAlign w:val="center"/>
            <w:hideMark/>
          </w:tcPr>
          <w:p w14:paraId="022E992E"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K</w:t>
            </w:r>
            <w:r w:rsidRPr="00B72DA1">
              <w:rPr>
                <w:rFonts w:ascii="Arial" w:eastAsia="Arial" w:hAnsi="Arial" w:cs="Arial"/>
                <w:color w:val="000000" w:themeColor="text1"/>
                <w:sz w:val="22"/>
                <w:szCs w:val="22"/>
              </w:rPr>
              <w:t>iemo aikštelė</w:t>
            </w:r>
          </w:p>
        </w:tc>
        <w:tc>
          <w:tcPr>
            <w:tcW w:w="1485" w:type="dxa"/>
            <w:noWrap/>
            <w:hideMark/>
          </w:tcPr>
          <w:p w14:paraId="50B7264B"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1D44E803"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7785809F"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vAlign w:val="center"/>
            <w:hideMark/>
          </w:tcPr>
          <w:p w14:paraId="57A4432E"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Rekonstruojama / Nauja statyba</w:t>
            </w:r>
          </w:p>
        </w:tc>
      </w:tr>
      <w:tr w:rsidR="00B024C2" w:rsidRPr="001C0D5A" w14:paraId="1F833A7F" w14:textId="77777777">
        <w:trPr>
          <w:trHeight w:val="154"/>
          <w:jc w:val="center"/>
        </w:trPr>
        <w:tc>
          <w:tcPr>
            <w:tcW w:w="838" w:type="dxa"/>
            <w:noWrap/>
            <w:vAlign w:val="center"/>
            <w:hideMark/>
          </w:tcPr>
          <w:p w14:paraId="72870D2B"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17.2</w:t>
            </w:r>
          </w:p>
        </w:tc>
        <w:tc>
          <w:tcPr>
            <w:tcW w:w="2250" w:type="dxa"/>
            <w:noWrap/>
            <w:vAlign w:val="center"/>
            <w:hideMark/>
          </w:tcPr>
          <w:p w14:paraId="421113E5"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T</w:t>
            </w:r>
            <w:r w:rsidRPr="00B72DA1">
              <w:rPr>
                <w:rFonts w:ascii="Arial" w:eastAsia="Arial" w:hAnsi="Arial" w:cs="Arial"/>
                <w:color w:val="000000" w:themeColor="text1"/>
                <w:sz w:val="22"/>
                <w:szCs w:val="22"/>
              </w:rPr>
              <w:t>vora</w:t>
            </w:r>
          </w:p>
        </w:tc>
        <w:tc>
          <w:tcPr>
            <w:tcW w:w="1485" w:type="dxa"/>
            <w:noWrap/>
            <w:hideMark/>
          </w:tcPr>
          <w:p w14:paraId="243519FA"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243240DF"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36EF7591"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vAlign w:val="center"/>
            <w:hideMark/>
          </w:tcPr>
          <w:p w14:paraId="1B7E0B41" w14:textId="77777777" w:rsidR="00B024C2"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R</w:t>
            </w:r>
            <w:r w:rsidRPr="00427B16">
              <w:rPr>
                <w:rFonts w:ascii="Arial" w:eastAsia="Arial" w:hAnsi="Arial" w:cs="Arial"/>
                <w:color w:val="000000" w:themeColor="text1"/>
                <w:sz w:val="22"/>
                <w:szCs w:val="22"/>
              </w:rPr>
              <w:t>ekonstruojama</w:t>
            </w:r>
            <w:r>
              <w:rPr>
                <w:rFonts w:ascii="Arial" w:eastAsia="Arial" w:hAnsi="Arial" w:cs="Arial"/>
                <w:color w:val="000000" w:themeColor="text1"/>
                <w:sz w:val="22"/>
                <w:szCs w:val="22"/>
              </w:rPr>
              <w:t xml:space="preserve"> / Nauja statyba</w:t>
            </w:r>
          </w:p>
          <w:p w14:paraId="4D826C58"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C026BD">
              <w:rPr>
                <w:rFonts w:ascii="Arial" w:eastAsia="Arial" w:hAnsi="Arial" w:cs="Arial"/>
                <w:color w:val="000000" w:themeColor="text1"/>
                <w:sz w:val="22"/>
                <w:szCs w:val="22"/>
              </w:rPr>
              <w:t>(atskiru projektu)</w:t>
            </w:r>
          </w:p>
        </w:tc>
      </w:tr>
      <w:tr w:rsidR="00B024C2" w:rsidRPr="001C0D5A" w14:paraId="3A80C900" w14:textId="77777777">
        <w:trPr>
          <w:trHeight w:val="154"/>
          <w:jc w:val="center"/>
        </w:trPr>
        <w:tc>
          <w:tcPr>
            <w:tcW w:w="838" w:type="dxa"/>
            <w:noWrap/>
            <w:vAlign w:val="center"/>
            <w:hideMark/>
          </w:tcPr>
          <w:p w14:paraId="0867DB67"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17.3</w:t>
            </w:r>
          </w:p>
        </w:tc>
        <w:tc>
          <w:tcPr>
            <w:tcW w:w="2250" w:type="dxa"/>
            <w:noWrap/>
            <w:vAlign w:val="center"/>
            <w:hideMark/>
          </w:tcPr>
          <w:p w14:paraId="1358B9EA"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D</w:t>
            </w:r>
            <w:r w:rsidRPr="00B72DA1">
              <w:rPr>
                <w:rFonts w:ascii="Arial" w:eastAsia="Arial" w:hAnsi="Arial" w:cs="Arial"/>
                <w:color w:val="000000" w:themeColor="text1"/>
                <w:sz w:val="22"/>
                <w:szCs w:val="22"/>
              </w:rPr>
              <w:t>ūmtraukis 1 (45 m)</w:t>
            </w:r>
          </w:p>
        </w:tc>
        <w:tc>
          <w:tcPr>
            <w:tcW w:w="1485" w:type="dxa"/>
            <w:noWrap/>
            <w:hideMark/>
          </w:tcPr>
          <w:p w14:paraId="4DE10206"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4C178CFA"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3E8822C5"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vAlign w:val="center"/>
            <w:hideMark/>
          </w:tcPr>
          <w:p w14:paraId="07AAB224"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256EE3D0" w14:textId="77777777">
        <w:trPr>
          <w:trHeight w:val="154"/>
          <w:jc w:val="center"/>
        </w:trPr>
        <w:tc>
          <w:tcPr>
            <w:tcW w:w="838" w:type="dxa"/>
            <w:noWrap/>
            <w:vAlign w:val="center"/>
            <w:hideMark/>
          </w:tcPr>
          <w:p w14:paraId="79ABC822"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lastRenderedPageBreak/>
              <w:t>17.4</w:t>
            </w:r>
          </w:p>
        </w:tc>
        <w:tc>
          <w:tcPr>
            <w:tcW w:w="2250" w:type="dxa"/>
            <w:noWrap/>
            <w:vAlign w:val="center"/>
            <w:hideMark/>
          </w:tcPr>
          <w:p w14:paraId="4E29B6F6"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D</w:t>
            </w:r>
            <w:r w:rsidRPr="00B72DA1">
              <w:rPr>
                <w:rFonts w:ascii="Arial" w:eastAsia="Arial" w:hAnsi="Arial" w:cs="Arial"/>
                <w:color w:val="000000" w:themeColor="text1"/>
                <w:sz w:val="22"/>
                <w:szCs w:val="22"/>
              </w:rPr>
              <w:t>ūmtraukis 2 (100 m)</w:t>
            </w:r>
          </w:p>
        </w:tc>
        <w:tc>
          <w:tcPr>
            <w:tcW w:w="1485" w:type="dxa"/>
            <w:noWrap/>
            <w:hideMark/>
          </w:tcPr>
          <w:p w14:paraId="315CE9E3"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5485803B"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20953E50"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vAlign w:val="center"/>
            <w:hideMark/>
          </w:tcPr>
          <w:p w14:paraId="1884459A"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 -</w:t>
            </w:r>
          </w:p>
        </w:tc>
      </w:tr>
      <w:tr w:rsidR="00B024C2" w:rsidRPr="001C0D5A" w14:paraId="341FEEA7" w14:textId="77777777">
        <w:trPr>
          <w:trHeight w:val="154"/>
          <w:jc w:val="center"/>
        </w:trPr>
        <w:tc>
          <w:tcPr>
            <w:tcW w:w="838" w:type="dxa"/>
            <w:noWrap/>
            <w:vAlign w:val="center"/>
            <w:hideMark/>
          </w:tcPr>
          <w:p w14:paraId="2A266540"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17.5</w:t>
            </w:r>
          </w:p>
        </w:tc>
        <w:tc>
          <w:tcPr>
            <w:tcW w:w="2250" w:type="dxa"/>
            <w:noWrap/>
            <w:vAlign w:val="center"/>
            <w:hideMark/>
          </w:tcPr>
          <w:p w14:paraId="1E07150E"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D</w:t>
            </w:r>
            <w:r w:rsidRPr="00B72DA1">
              <w:rPr>
                <w:rFonts w:ascii="Arial" w:eastAsia="Arial" w:hAnsi="Arial" w:cs="Arial"/>
                <w:color w:val="000000" w:themeColor="text1"/>
                <w:sz w:val="22"/>
                <w:szCs w:val="22"/>
              </w:rPr>
              <w:t>umblo aikštelė</w:t>
            </w:r>
          </w:p>
        </w:tc>
        <w:tc>
          <w:tcPr>
            <w:tcW w:w="1485" w:type="dxa"/>
            <w:noWrap/>
            <w:hideMark/>
          </w:tcPr>
          <w:p w14:paraId="10BF7489"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1BE652F6"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6E095AC4"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vAlign w:val="center"/>
            <w:hideMark/>
          </w:tcPr>
          <w:p w14:paraId="77EC0244"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Rekonstruojama</w:t>
            </w:r>
          </w:p>
        </w:tc>
      </w:tr>
      <w:tr w:rsidR="00B024C2" w:rsidRPr="001C0D5A" w14:paraId="3A3090BF" w14:textId="77777777">
        <w:trPr>
          <w:trHeight w:val="154"/>
          <w:jc w:val="center"/>
        </w:trPr>
        <w:tc>
          <w:tcPr>
            <w:tcW w:w="838" w:type="dxa"/>
            <w:noWrap/>
            <w:vAlign w:val="center"/>
            <w:hideMark/>
          </w:tcPr>
          <w:p w14:paraId="48135190"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17.6</w:t>
            </w:r>
          </w:p>
        </w:tc>
        <w:tc>
          <w:tcPr>
            <w:tcW w:w="2250" w:type="dxa"/>
            <w:noWrap/>
            <w:vAlign w:val="center"/>
            <w:hideMark/>
          </w:tcPr>
          <w:p w14:paraId="282CD370"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M</w:t>
            </w:r>
            <w:r w:rsidRPr="00B72DA1">
              <w:rPr>
                <w:rFonts w:ascii="Arial" w:eastAsia="Arial" w:hAnsi="Arial" w:cs="Arial"/>
                <w:color w:val="000000" w:themeColor="text1"/>
                <w:sz w:val="22"/>
                <w:szCs w:val="22"/>
              </w:rPr>
              <w:t>azuto gaudyklė 2 vnt.</w:t>
            </w:r>
          </w:p>
        </w:tc>
        <w:tc>
          <w:tcPr>
            <w:tcW w:w="1485" w:type="dxa"/>
            <w:noWrap/>
            <w:hideMark/>
          </w:tcPr>
          <w:p w14:paraId="5AB82629"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659CCEC1"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4BB4B67A"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vAlign w:val="center"/>
            <w:hideMark/>
          </w:tcPr>
          <w:p w14:paraId="6EC94387"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 -</w:t>
            </w:r>
          </w:p>
        </w:tc>
      </w:tr>
      <w:tr w:rsidR="00B024C2" w:rsidRPr="001C0D5A" w14:paraId="7EAD69DF" w14:textId="77777777">
        <w:trPr>
          <w:trHeight w:val="154"/>
          <w:jc w:val="center"/>
        </w:trPr>
        <w:tc>
          <w:tcPr>
            <w:tcW w:w="838" w:type="dxa"/>
            <w:noWrap/>
            <w:vAlign w:val="center"/>
            <w:hideMark/>
          </w:tcPr>
          <w:p w14:paraId="742DCF38"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17.7</w:t>
            </w:r>
          </w:p>
        </w:tc>
        <w:tc>
          <w:tcPr>
            <w:tcW w:w="2250" w:type="dxa"/>
            <w:noWrap/>
            <w:vAlign w:val="center"/>
            <w:hideMark/>
          </w:tcPr>
          <w:p w14:paraId="1C737D66"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A</w:t>
            </w:r>
            <w:r w:rsidRPr="00B72DA1">
              <w:rPr>
                <w:rFonts w:ascii="Arial" w:eastAsia="Arial" w:hAnsi="Arial" w:cs="Arial"/>
                <w:color w:val="000000" w:themeColor="text1"/>
                <w:sz w:val="22"/>
                <w:szCs w:val="22"/>
              </w:rPr>
              <w:t>ušinimo baseinas</w:t>
            </w:r>
          </w:p>
        </w:tc>
        <w:tc>
          <w:tcPr>
            <w:tcW w:w="1485" w:type="dxa"/>
            <w:noWrap/>
            <w:hideMark/>
          </w:tcPr>
          <w:p w14:paraId="159E74D2"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7AF449B1"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08BC0E5B"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vAlign w:val="center"/>
            <w:hideMark/>
          </w:tcPr>
          <w:p w14:paraId="317F60B2" w14:textId="77777777" w:rsidR="00B024C2" w:rsidRPr="00427B16"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G</w:t>
            </w:r>
            <w:r w:rsidRPr="00427B16">
              <w:rPr>
                <w:rFonts w:ascii="Arial" w:eastAsia="Arial" w:hAnsi="Arial" w:cs="Arial"/>
                <w:color w:val="000000" w:themeColor="text1"/>
                <w:sz w:val="22"/>
                <w:szCs w:val="22"/>
              </w:rPr>
              <w:t>riaunama</w:t>
            </w:r>
            <w:r>
              <w:rPr>
                <w:rFonts w:ascii="Arial" w:eastAsia="Arial" w:hAnsi="Arial" w:cs="Arial"/>
                <w:color w:val="000000" w:themeColor="text1"/>
                <w:sz w:val="22"/>
                <w:szCs w:val="22"/>
              </w:rPr>
              <w:t>s</w:t>
            </w:r>
          </w:p>
        </w:tc>
      </w:tr>
      <w:tr w:rsidR="00B024C2" w:rsidRPr="001C0D5A" w14:paraId="24730D70" w14:textId="77777777">
        <w:trPr>
          <w:trHeight w:val="154"/>
          <w:jc w:val="center"/>
        </w:trPr>
        <w:tc>
          <w:tcPr>
            <w:tcW w:w="838" w:type="dxa"/>
            <w:noWrap/>
            <w:vAlign w:val="center"/>
            <w:hideMark/>
          </w:tcPr>
          <w:p w14:paraId="5DC38EB7"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17.8</w:t>
            </w:r>
          </w:p>
        </w:tc>
        <w:tc>
          <w:tcPr>
            <w:tcW w:w="2250" w:type="dxa"/>
            <w:noWrap/>
            <w:vAlign w:val="center"/>
            <w:hideMark/>
          </w:tcPr>
          <w:p w14:paraId="3246E251"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C</w:t>
            </w:r>
            <w:r w:rsidRPr="00B72DA1">
              <w:rPr>
                <w:rFonts w:ascii="Arial" w:eastAsia="Arial" w:hAnsi="Arial" w:cs="Arial"/>
                <w:color w:val="000000" w:themeColor="text1"/>
                <w:sz w:val="22"/>
                <w:szCs w:val="22"/>
              </w:rPr>
              <w:t>hemiškai valyto vandens rezervuaras</w:t>
            </w:r>
          </w:p>
        </w:tc>
        <w:tc>
          <w:tcPr>
            <w:tcW w:w="1485" w:type="dxa"/>
            <w:noWrap/>
            <w:hideMark/>
          </w:tcPr>
          <w:p w14:paraId="6464FD1D"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114F2A83"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251EA96D"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hideMark/>
          </w:tcPr>
          <w:p w14:paraId="2456792A"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r>
      <w:tr w:rsidR="00B024C2" w:rsidRPr="001C0D5A" w14:paraId="3925942E" w14:textId="77777777">
        <w:trPr>
          <w:trHeight w:val="154"/>
          <w:jc w:val="center"/>
        </w:trPr>
        <w:tc>
          <w:tcPr>
            <w:tcW w:w="838" w:type="dxa"/>
            <w:noWrap/>
            <w:vAlign w:val="center"/>
            <w:hideMark/>
          </w:tcPr>
          <w:p w14:paraId="6CD7389C"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17.9</w:t>
            </w:r>
          </w:p>
        </w:tc>
        <w:tc>
          <w:tcPr>
            <w:tcW w:w="2250" w:type="dxa"/>
            <w:noWrap/>
            <w:vAlign w:val="center"/>
            <w:hideMark/>
          </w:tcPr>
          <w:p w14:paraId="17A397FC"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M</w:t>
            </w:r>
            <w:r w:rsidRPr="00B72DA1">
              <w:rPr>
                <w:rFonts w:ascii="Arial" w:eastAsia="Arial" w:hAnsi="Arial" w:cs="Arial"/>
                <w:color w:val="000000" w:themeColor="text1"/>
                <w:sz w:val="22"/>
                <w:szCs w:val="22"/>
              </w:rPr>
              <w:t>azuto bakai 4 vnt.</w:t>
            </w:r>
          </w:p>
        </w:tc>
        <w:tc>
          <w:tcPr>
            <w:tcW w:w="1485" w:type="dxa"/>
            <w:noWrap/>
            <w:hideMark/>
          </w:tcPr>
          <w:p w14:paraId="7A0A53D1"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793E7EBF"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6D914F1C"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hideMark/>
          </w:tcPr>
          <w:p w14:paraId="7A94CA66"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r>
      <w:tr w:rsidR="00B024C2" w:rsidRPr="001C0D5A" w14:paraId="165AFA66" w14:textId="77777777">
        <w:trPr>
          <w:trHeight w:val="154"/>
          <w:jc w:val="center"/>
        </w:trPr>
        <w:tc>
          <w:tcPr>
            <w:tcW w:w="838" w:type="dxa"/>
            <w:noWrap/>
            <w:vAlign w:val="center"/>
            <w:hideMark/>
          </w:tcPr>
          <w:p w14:paraId="71B27C8E"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17.10</w:t>
            </w:r>
          </w:p>
        </w:tc>
        <w:tc>
          <w:tcPr>
            <w:tcW w:w="2250" w:type="dxa"/>
            <w:noWrap/>
            <w:vAlign w:val="center"/>
            <w:hideMark/>
          </w:tcPr>
          <w:p w14:paraId="6761373D" w14:textId="77777777" w:rsidR="00B024C2" w:rsidRPr="00B72DA1" w:rsidRDefault="00B024C2">
            <w:pPr>
              <w:pStyle w:val="Sraopastraipa1"/>
              <w:ind w:left="0" w:firstLine="0"/>
              <w:jc w:val="left"/>
              <w:rPr>
                <w:rFonts w:ascii="Arial" w:eastAsia="Arial" w:hAnsi="Arial" w:cs="Arial"/>
                <w:color w:val="000000" w:themeColor="text1"/>
                <w:sz w:val="22"/>
                <w:szCs w:val="22"/>
              </w:rPr>
            </w:pPr>
            <w:r>
              <w:rPr>
                <w:rFonts w:ascii="Arial" w:eastAsia="Arial" w:hAnsi="Arial" w:cs="Arial"/>
                <w:color w:val="000000" w:themeColor="text1"/>
                <w:sz w:val="22"/>
                <w:szCs w:val="22"/>
              </w:rPr>
              <w:t>N</w:t>
            </w:r>
            <w:r w:rsidRPr="00B72DA1">
              <w:rPr>
                <w:rFonts w:ascii="Arial" w:eastAsia="Arial" w:hAnsi="Arial" w:cs="Arial"/>
                <w:color w:val="000000" w:themeColor="text1"/>
                <w:sz w:val="22"/>
                <w:szCs w:val="22"/>
              </w:rPr>
              <w:t>ulinė talpa 100 m</w:t>
            </w:r>
            <w:r w:rsidRPr="5C33EEF1">
              <w:rPr>
                <w:rFonts w:ascii="Arial" w:eastAsia="Arial" w:hAnsi="Arial" w:cs="Arial"/>
                <w:color w:val="000000" w:themeColor="text1"/>
                <w:sz w:val="22"/>
                <w:szCs w:val="22"/>
                <w:vertAlign w:val="superscript"/>
              </w:rPr>
              <w:t>3</w:t>
            </w:r>
          </w:p>
        </w:tc>
        <w:tc>
          <w:tcPr>
            <w:tcW w:w="1485" w:type="dxa"/>
            <w:noWrap/>
            <w:hideMark/>
          </w:tcPr>
          <w:p w14:paraId="17910F7B"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330B9FE0"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60012512"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hideMark/>
          </w:tcPr>
          <w:p w14:paraId="26F8156F"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r>
      <w:tr w:rsidR="00B024C2" w:rsidRPr="001C0D5A" w14:paraId="7E46856B" w14:textId="77777777">
        <w:trPr>
          <w:trHeight w:val="154"/>
          <w:jc w:val="center"/>
        </w:trPr>
        <w:tc>
          <w:tcPr>
            <w:tcW w:w="838" w:type="dxa"/>
            <w:noWrap/>
            <w:vAlign w:val="center"/>
            <w:hideMark/>
          </w:tcPr>
          <w:p w14:paraId="3B44E1F0" w14:textId="77777777" w:rsidR="00B024C2" w:rsidRPr="00B72DA1" w:rsidRDefault="00B024C2">
            <w:pPr>
              <w:pStyle w:val="Sraopastraipa1"/>
              <w:ind w:left="0" w:firstLine="0"/>
              <w:rPr>
                <w:rFonts w:ascii="Arial" w:eastAsia="Arial" w:hAnsi="Arial" w:cs="Arial"/>
                <w:color w:val="000000" w:themeColor="text1"/>
                <w:sz w:val="22"/>
                <w:szCs w:val="22"/>
              </w:rPr>
            </w:pPr>
            <w:r w:rsidRPr="00B72DA1">
              <w:rPr>
                <w:rFonts w:ascii="Arial" w:eastAsia="Arial" w:hAnsi="Arial" w:cs="Arial"/>
                <w:color w:val="000000" w:themeColor="text1"/>
                <w:sz w:val="22"/>
                <w:szCs w:val="22"/>
              </w:rPr>
              <w:t>18</w:t>
            </w:r>
          </w:p>
        </w:tc>
        <w:tc>
          <w:tcPr>
            <w:tcW w:w="2250" w:type="dxa"/>
            <w:noWrap/>
            <w:vAlign w:val="center"/>
            <w:hideMark/>
          </w:tcPr>
          <w:p w14:paraId="5C9C8795" w14:textId="77777777" w:rsidR="00B024C2" w:rsidRPr="00B72DA1" w:rsidRDefault="00B024C2">
            <w:pPr>
              <w:pStyle w:val="Sraopastraipa1"/>
              <w:ind w:left="0" w:firstLine="0"/>
              <w:jc w:val="left"/>
              <w:rPr>
                <w:rFonts w:ascii="Arial" w:eastAsia="Arial" w:hAnsi="Arial" w:cs="Arial"/>
                <w:color w:val="000000" w:themeColor="text1"/>
                <w:sz w:val="22"/>
                <w:szCs w:val="22"/>
              </w:rPr>
            </w:pPr>
            <w:r w:rsidRPr="6E6BBF28">
              <w:rPr>
                <w:rFonts w:ascii="Arial" w:eastAsia="Arial" w:hAnsi="Arial" w:cs="Arial"/>
                <w:color w:val="000000" w:themeColor="text1"/>
                <w:sz w:val="22"/>
                <w:szCs w:val="22"/>
              </w:rPr>
              <w:t>VŠĮ KVGM-100 su priklausiniais, 3 vnt.</w:t>
            </w:r>
          </w:p>
        </w:tc>
        <w:tc>
          <w:tcPr>
            <w:tcW w:w="1485" w:type="dxa"/>
            <w:noWrap/>
            <w:hideMark/>
          </w:tcPr>
          <w:p w14:paraId="7C0A3F55"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361" w:type="dxa"/>
            <w:noWrap/>
            <w:hideMark/>
          </w:tcPr>
          <w:p w14:paraId="302CA8C6" w14:textId="77777777" w:rsidR="00B024C2" w:rsidRPr="00427B16" w:rsidRDefault="00B024C2" w:rsidP="007A0533">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1785" w:type="dxa"/>
            <w:noWrap/>
            <w:hideMark/>
          </w:tcPr>
          <w:p w14:paraId="3C538860" w14:textId="77777777" w:rsidR="00B024C2" w:rsidRPr="00427B16" w:rsidRDefault="00B024C2">
            <w:pPr>
              <w:pStyle w:val="Sraopastraipa1"/>
              <w:ind w:left="0" w:firstLine="0"/>
              <w:jc w:val="center"/>
              <w:rPr>
                <w:rFonts w:ascii="Arial" w:eastAsia="Arial" w:hAnsi="Arial" w:cs="Arial"/>
                <w:color w:val="000000" w:themeColor="text1"/>
                <w:sz w:val="22"/>
                <w:szCs w:val="22"/>
              </w:rPr>
            </w:pPr>
            <w:r w:rsidRPr="00427B16">
              <w:rPr>
                <w:rFonts w:ascii="Arial" w:eastAsia="Arial" w:hAnsi="Arial" w:cs="Arial"/>
                <w:color w:val="000000" w:themeColor="text1"/>
                <w:sz w:val="22"/>
                <w:szCs w:val="22"/>
              </w:rPr>
              <w:t>-</w:t>
            </w:r>
          </w:p>
        </w:tc>
        <w:tc>
          <w:tcPr>
            <w:tcW w:w="2124" w:type="dxa"/>
            <w:noWrap/>
            <w:hideMark/>
          </w:tcPr>
          <w:p w14:paraId="6BA3998C" w14:textId="77777777" w:rsidR="00B024C2" w:rsidRPr="00427B16" w:rsidRDefault="00B024C2">
            <w:pPr>
              <w:pStyle w:val="Sraopastraipa1"/>
              <w:ind w:left="0" w:firstLine="0"/>
              <w:jc w:val="left"/>
              <w:rPr>
                <w:rFonts w:ascii="Arial" w:eastAsia="Arial" w:hAnsi="Arial" w:cs="Arial"/>
                <w:color w:val="000000" w:themeColor="text1"/>
                <w:sz w:val="22"/>
                <w:szCs w:val="22"/>
              </w:rPr>
            </w:pPr>
            <w:r w:rsidRPr="6E6BBF28">
              <w:rPr>
                <w:rFonts w:ascii="Arial" w:eastAsia="Arial" w:hAnsi="Arial" w:cs="Arial"/>
                <w:color w:val="000000" w:themeColor="text1"/>
                <w:sz w:val="22"/>
                <w:szCs w:val="22"/>
              </w:rPr>
              <w:t xml:space="preserve">Demontuojama </w:t>
            </w:r>
          </w:p>
        </w:tc>
      </w:tr>
    </w:tbl>
    <w:p w14:paraId="727959EC" w14:textId="77777777" w:rsidR="00B024C2" w:rsidRPr="000028E3" w:rsidRDefault="00B024C2" w:rsidP="00B024C2">
      <w:pPr>
        <w:pStyle w:val="Sraopastraipa1"/>
        <w:ind w:left="0" w:firstLine="0"/>
        <w:rPr>
          <w:rFonts w:ascii="Arial" w:hAnsi="Arial"/>
          <w:sz w:val="22"/>
          <w:szCs w:val="22"/>
        </w:rPr>
      </w:pPr>
      <w:r w:rsidRPr="000028E3">
        <w:rPr>
          <w:rFonts w:ascii="Arial" w:hAnsi="Arial"/>
          <w:sz w:val="22"/>
          <w:szCs w:val="22"/>
        </w:rPr>
        <w:t>Pastaba:</w:t>
      </w:r>
    </w:p>
    <w:p w14:paraId="347B9CE9" w14:textId="1256E75C" w:rsidR="00B024C2" w:rsidRPr="000028E3" w:rsidRDefault="00B024C2" w:rsidP="00B024C2">
      <w:pPr>
        <w:pStyle w:val="Sraopastraipa1"/>
        <w:ind w:left="0" w:firstLine="0"/>
        <w:rPr>
          <w:rFonts w:ascii="Arial" w:hAnsi="Arial"/>
          <w:sz w:val="22"/>
          <w:szCs w:val="22"/>
        </w:rPr>
      </w:pPr>
      <w:r w:rsidRPr="20C1BEAF">
        <w:rPr>
          <w:rFonts w:ascii="Arial" w:hAnsi="Arial"/>
          <w:sz w:val="22"/>
          <w:szCs w:val="22"/>
        </w:rPr>
        <w:t>*</w:t>
      </w:r>
      <w:r w:rsidRPr="20C1BEAF">
        <w:rPr>
          <w:rFonts w:ascii="Arial" w:hAnsi="Arial"/>
          <w:b/>
          <w:bCs/>
          <w:vertAlign w:val="superscript"/>
        </w:rPr>
        <w:t>1</w:t>
      </w:r>
      <w:r w:rsidRPr="20C1BEAF">
        <w:rPr>
          <w:rFonts w:ascii="Arial" w:hAnsi="Arial"/>
          <w:b/>
          <w:bCs/>
        </w:rPr>
        <w:t xml:space="preserve"> </w:t>
      </w:r>
      <w:r w:rsidRPr="20C1BEAF">
        <w:rPr>
          <w:rFonts w:ascii="Arial" w:eastAsia="Arial" w:hAnsi="Arial"/>
          <w:sz w:val="22"/>
          <w:szCs w:val="22"/>
        </w:rPr>
        <w:t xml:space="preserve">– numatomas pokytis nustatytas preliminariai. </w:t>
      </w:r>
      <w:r w:rsidR="49DFDEFA" w:rsidRPr="20C1BEAF">
        <w:rPr>
          <w:rFonts w:ascii="Arial" w:eastAsia="Arial" w:hAnsi="Arial"/>
          <w:sz w:val="22"/>
          <w:szCs w:val="22"/>
        </w:rPr>
        <w:t>Paslaugų</w:t>
      </w:r>
      <w:r w:rsidRPr="20C1BEAF">
        <w:rPr>
          <w:rFonts w:ascii="Arial" w:eastAsia="Arial" w:hAnsi="Arial"/>
          <w:sz w:val="22"/>
          <w:szCs w:val="22"/>
        </w:rPr>
        <w:t xml:space="preserve"> teikėjas turi tikslinti pokytį griovimo projekto(ų) ir projektinių pasiūlymų rengimo metu.</w:t>
      </w:r>
    </w:p>
    <w:p w14:paraId="6DE07C22" w14:textId="77777777" w:rsidR="00D13587" w:rsidRPr="00D13587" w:rsidRDefault="00D13587" w:rsidP="00D13587">
      <w:pPr>
        <w:pStyle w:val="Sraopastraipa1"/>
        <w:ind w:left="851" w:firstLine="0"/>
        <w:rPr>
          <w:rFonts w:ascii="Arial" w:eastAsia="Calibri" w:hAnsi="Arial" w:cs="Arial"/>
          <w:color w:val="000000" w:themeColor="text1"/>
          <w:sz w:val="22"/>
          <w:szCs w:val="22"/>
          <w:lang w:eastAsia="lt-LT"/>
        </w:rPr>
      </w:pPr>
    </w:p>
    <w:p w14:paraId="053F58F6" w14:textId="77777777" w:rsidR="00B024C2" w:rsidRPr="00EE2F32" w:rsidRDefault="00B024C2" w:rsidP="00636E5A">
      <w:pPr>
        <w:pStyle w:val="Sraopastraipa1"/>
        <w:numPr>
          <w:ilvl w:val="1"/>
          <w:numId w:val="5"/>
        </w:numPr>
        <w:ind w:left="851" w:hanging="851"/>
        <w:rPr>
          <w:rFonts w:ascii="Arial" w:eastAsia="Calibri" w:hAnsi="Arial" w:cs="Arial"/>
          <w:color w:val="000000" w:themeColor="text1"/>
          <w:lang w:eastAsia="lt-LT"/>
        </w:rPr>
      </w:pPr>
      <w:r w:rsidRPr="5C33EEF1">
        <w:rPr>
          <w:rFonts w:ascii="Arial" w:eastAsia="Calibri" w:hAnsi="Arial" w:cs="Arial"/>
          <w:color w:val="000000" w:themeColor="text1"/>
          <w:sz w:val="22"/>
          <w:szCs w:val="22"/>
          <w:lang w:eastAsia="lt-LT"/>
        </w:rPr>
        <w:t>Pagrindiniai esamų katilinių įrenginiai</w:t>
      </w:r>
      <w:r>
        <w:rPr>
          <w:rFonts w:ascii="Arial" w:eastAsia="Calibri" w:hAnsi="Arial" w:cs="Arial"/>
          <w:color w:val="000000" w:themeColor="text1"/>
          <w:sz w:val="22"/>
          <w:szCs w:val="22"/>
          <w:lang w:eastAsia="lt-LT"/>
        </w:rPr>
        <w:t>:</w:t>
      </w:r>
    </w:p>
    <w:p w14:paraId="6A447F53" w14:textId="77777777" w:rsidR="00B024C2" w:rsidRDefault="00B024C2" w:rsidP="00636E5A">
      <w:pPr>
        <w:pStyle w:val="ListParagraph"/>
        <w:numPr>
          <w:ilvl w:val="2"/>
          <w:numId w:val="5"/>
        </w:numPr>
        <w:tabs>
          <w:tab w:val="left" w:pos="993"/>
        </w:tabs>
        <w:ind w:left="851" w:hanging="851"/>
        <w:rPr>
          <w:rFonts w:ascii="Arial" w:eastAsiaTheme="minorEastAsia" w:hAnsi="Arial"/>
          <w:lang w:eastAsia="en-US"/>
        </w:rPr>
      </w:pPr>
      <w:r>
        <w:rPr>
          <w:rFonts w:ascii="Arial" w:eastAsiaTheme="minorEastAsia" w:hAnsi="Arial"/>
          <w:lang w:eastAsia="en-US"/>
        </w:rPr>
        <w:t>Šiuo metu numatomoje griauti garo katilinėje yra šie katilai:</w:t>
      </w:r>
    </w:p>
    <w:p w14:paraId="60D58890" w14:textId="77777777" w:rsidR="00B024C2" w:rsidRPr="00EE2F32" w:rsidRDefault="00B024C2" w:rsidP="00636E5A">
      <w:pPr>
        <w:pStyle w:val="ListParagraph"/>
        <w:numPr>
          <w:ilvl w:val="3"/>
          <w:numId w:val="5"/>
        </w:numPr>
        <w:ind w:left="851" w:hanging="851"/>
        <w:rPr>
          <w:rFonts w:ascii="Arial" w:eastAsia="Tahoma" w:hAnsi="Arial"/>
        </w:rPr>
      </w:pPr>
      <w:r w:rsidRPr="5C33EEF1">
        <w:rPr>
          <w:rFonts w:ascii="Arial" w:eastAsia="Tahoma" w:hAnsi="Arial"/>
        </w:rPr>
        <w:t>Garo katilas Nr.1 (GK-1), katilo modelis - DKVR-20/13, pagaminimo data – 1969m., Rekonstruotas 1996m., kuras – gamtinės dujos, galia - 15,12MW. Statusas – neveikiantis ir išregistruotas iš valstybinio PPĮ registro.</w:t>
      </w:r>
    </w:p>
    <w:p w14:paraId="7AE4EE5A" w14:textId="77777777" w:rsidR="00B024C2" w:rsidRPr="00EE2F32" w:rsidRDefault="00B024C2" w:rsidP="00636E5A">
      <w:pPr>
        <w:pStyle w:val="ListParagraph"/>
        <w:numPr>
          <w:ilvl w:val="3"/>
          <w:numId w:val="5"/>
        </w:numPr>
        <w:ind w:left="851" w:hanging="851"/>
        <w:rPr>
          <w:rFonts w:ascii="Arial" w:eastAsia="Tahoma" w:hAnsi="Arial"/>
        </w:rPr>
      </w:pPr>
      <w:r w:rsidRPr="5C33EEF1">
        <w:rPr>
          <w:rFonts w:ascii="Arial" w:eastAsia="Tahoma" w:hAnsi="Arial"/>
        </w:rPr>
        <w:t>Garo katilas Nr.2 (GK-2), katilo modelis - DKVR-20/13, pagaminimo data – 1970m., Rekonstruotas 1990m., kuras – gamtinės dujos, galia - 15,12MW. Statusas – neveikiantis ir išregistruotas iš valstybinio PPĮ registro.</w:t>
      </w:r>
    </w:p>
    <w:p w14:paraId="3B98DE11" w14:textId="77777777" w:rsidR="00B024C2" w:rsidRDefault="00B024C2" w:rsidP="00636E5A">
      <w:pPr>
        <w:pStyle w:val="ListParagraph"/>
        <w:numPr>
          <w:ilvl w:val="2"/>
          <w:numId w:val="5"/>
        </w:numPr>
        <w:tabs>
          <w:tab w:val="left" w:pos="993"/>
        </w:tabs>
        <w:ind w:left="851" w:hanging="851"/>
        <w:rPr>
          <w:rFonts w:ascii="Arial" w:eastAsiaTheme="minorEastAsia" w:hAnsi="Arial"/>
          <w:lang w:eastAsia="en-US"/>
        </w:rPr>
      </w:pPr>
      <w:r>
        <w:rPr>
          <w:rFonts w:ascii="Arial" w:eastAsiaTheme="minorEastAsia" w:hAnsi="Arial"/>
          <w:lang w:eastAsia="en-US"/>
        </w:rPr>
        <w:t>Šiuo metu eksploatuojamoje vandens šildymo katilinėje yra šie katilai:</w:t>
      </w:r>
    </w:p>
    <w:p w14:paraId="728C1740" w14:textId="77777777" w:rsidR="00B024C2" w:rsidRPr="00EE2F32" w:rsidRDefault="00B024C2" w:rsidP="00636E5A">
      <w:pPr>
        <w:pStyle w:val="ListParagraph"/>
        <w:numPr>
          <w:ilvl w:val="3"/>
          <w:numId w:val="5"/>
        </w:numPr>
        <w:ind w:left="851" w:hanging="851"/>
        <w:rPr>
          <w:rFonts w:ascii="Arial" w:eastAsia="Tahoma" w:hAnsi="Arial"/>
        </w:rPr>
      </w:pPr>
      <w:r w:rsidRPr="5C33EEF1">
        <w:rPr>
          <w:rFonts w:ascii="Arial" w:eastAsia="Tahoma" w:hAnsi="Arial"/>
        </w:rPr>
        <w:t>Vandens šildymo katilas Nr.3 (VŠK-3), katilo modelis PTVM-50, pagaminimo data - 1976m., rekonstruotas 1999m. ir 2019m., našumas 50Gkal/h, slėgis 1,6MPa, kuras – gamtinės dujos, galia - 58,13MW. Statusas – paruoštas darbui, rezerve.</w:t>
      </w:r>
    </w:p>
    <w:p w14:paraId="0364F3BB" w14:textId="77777777" w:rsidR="00B024C2" w:rsidRPr="00EE2F32" w:rsidRDefault="00B024C2" w:rsidP="00636E5A">
      <w:pPr>
        <w:pStyle w:val="ListParagraph"/>
        <w:numPr>
          <w:ilvl w:val="3"/>
          <w:numId w:val="5"/>
        </w:numPr>
        <w:ind w:left="851" w:hanging="851"/>
        <w:rPr>
          <w:rFonts w:ascii="Arial" w:eastAsia="Tahoma" w:hAnsi="Arial"/>
        </w:rPr>
      </w:pPr>
      <w:r w:rsidRPr="5C33EEF1">
        <w:rPr>
          <w:rFonts w:ascii="Arial" w:eastAsia="Tahoma" w:hAnsi="Arial"/>
        </w:rPr>
        <w:t>Vandens šildymo katilas Nr.4 (VŠK-4), katilo modelis PTVM-50, pagaminimo data – 1977m., kapitalinis remontas atliktas 2006m., našumas 50Gkal/h, slėgis 1,6MPa, kuras - gamtinės dujos, galia - 58,13MW. Statusas – paruoštas darbui, rezerve.</w:t>
      </w:r>
    </w:p>
    <w:p w14:paraId="52E6FB9D" w14:textId="77777777" w:rsidR="00B024C2" w:rsidRPr="006F1E45" w:rsidRDefault="00B024C2" w:rsidP="00636E5A">
      <w:pPr>
        <w:pStyle w:val="ListParagraph"/>
        <w:numPr>
          <w:ilvl w:val="2"/>
          <w:numId w:val="5"/>
        </w:numPr>
        <w:tabs>
          <w:tab w:val="left" w:pos="993"/>
        </w:tabs>
        <w:ind w:left="851" w:hanging="851"/>
        <w:rPr>
          <w:rFonts w:ascii="Arial" w:eastAsiaTheme="minorEastAsia" w:hAnsi="Arial"/>
          <w:lang w:eastAsia="en-US"/>
        </w:rPr>
      </w:pPr>
      <w:r w:rsidRPr="006F1E45">
        <w:rPr>
          <w:rFonts w:ascii="Arial" w:eastAsiaTheme="minorEastAsia" w:hAnsi="Arial"/>
          <w:lang w:eastAsia="en-US"/>
        </w:rPr>
        <w:t xml:space="preserve">Šiuo metu </w:t>
      </w:r>
      <w:r>
        <w:rPr>
          <w:rFonts w:ascii="Arial" w:eastAsiaTheme="minorEastAsia" w:hAnsi="Arial"/>
          <w:lang w:eastAsia="en-US"/>
        </w:rPr>
        <w:t>ne</w:t>
      </w:r>
      <w:r w:rsidRPr="006F1E45">
        <w:rPr>
          <w:rFonts w:ascii="Arial" w:eastAsiaTheme="minorEastAsia" w:hAnsi="Arial"/>
          <w:lang w:eastAsia="en-US"/>
        </w:rPr>
        <w:t>eksploatuojamoje vandens šildymo katilinėje yra šie katilai</w:t>
      </w:r>
      <w:r>
        <w:rPr>
          <w:rFonts w:ascii="Arial" w:eastAsiaTheme="minorEastAsia" w:hAnsi="Arial"/>
          <w:lang w:eastAsia="en-US"/>
        </w:rPr>
        <w:t>:</w:t>
      </w:r>
    </w:p>
    <w:p w14:paraId="024F9619" w14:textId="77777777" w:rsidR="00B024C2" w:rsidRPr="00EE2F32" w:rsidRDefault="00B024C2" w:rsidP="00636E5A">
      <w:pPr>
        <w:pStyle w:val="ListParagraph"/>
        <w:numPr>
          <w:ilvl w:val="3"/>
          <w:numId w:val="5"/>
        </w:numPr>
        <w:ind w:left="851" w:hanging="851"/>
        <w:rPr>
          <w:rFonts w:ascii="Arial" w:eastAsia="Tahoma" w:hAnsi="Arial"/>
        </w:rPr>
      </w:pPr>
      <w:r w:rsidRPr="5C33EEF1">
        <w:rPr>
          <w:rFonts w:ascii="Arial" w:eastAsia="Tahoma" w:hAnsi="Arial"/>
        </w:rPr>
        <w:t>Vandens šildymo katilas Nr. 5 (VŠK-5), katilo modelis KVGM-100, pagaminimo data - 1979m., kapitalinis remontas atliktas 2006m., našumas 100Gcal/h, slėgis 1,6MPa, kuras - gamtinės dujos, galia - 116,3 MW. Statusas – veikiantis ir esantis PPĮ registre.</w:t>
      </w:r>
    </w:p>
    <w:p w14:paraId="423DEB50" w14:textId="77777777" w:rsidR="00B024C2" w:rsidRPr="002777E2" w:rsidRDefault="00B024C2" w:rsidP="00636E5A">
      <w:pPr>
        <w:pStyle w:val="ListParagraph"/>
        <w:numPr>
          <w:ilvl w:val="3"/>
          <w:numId w:val="5"/>
        </w:numPr>
        <w:ind w:left="851" w:hanging="851"/>
        <w:rPr>
          <w:rFonts w:ascii="Arial" w:eastAsia="Tahoma" w:hAnsi="Arial"/>
        </w:rPr>
      </w:pPr>
      <w:r w:rsidRPr="5C33EEF1">
        <w:rPr>
          <w:rFonts w:ascii="Arial" w:eastAsia="Tahoma" w:hAnsi="Arial"/>
        </w:rPr>
        <w:t xml:space="preserve">Vandens šildymo katilas Nr. 6 (VŠK-6), katilo </w:t>
      </w:r>
      <w:r w:rsidRPr="002777E2">
        <w:rPr>
          <w:rFonts w:ascii="Arial" w:eastAsia="Tahoma" w:hAnsi="Arial"/>
        </w:rPr>
        <w:t>modelis KVGM-100, pagaminimo data - 1980m., kapitalinis remontas atliktas 2016m., našumas 100Gcal/h, slėgis 1,6MPa, kuras - gamtinės dujos, galia - 116,3 MW. Statusas – veikiantis ir esantis PPĮ registre.</w:t>
      </w:r>
    </w:p>
    <w:p w14:paraId="5C7938AD" w14:textId="77777777" w:rsidR="00B024C2" w:rsidRPr="00EE2F32" w:rsidRDefault="00B024C2" w:rsidP="00636E5A">
      <w:pPr>
        <w:pStyle w:val="ListParagraph"/>
        <w:numPr>
          <w:ilvl w:val="3"/>
          <w:numId w:val="5"/>
        </w:numPr>
        <w:ind w:left="851" w:hanging="851"/>
        <w:rPr>
          <w:rFonts w:ascii="Arial" w:eastAsia="Tahoma" w:hAnsi="Arial"/>
        </w:rPr>
      </w:pPr>
      <w:r w:rsidRPr="002777E2">
        <w:rPr>
          <w:rFonts w:ascii="Arial" w:eastAsia="Tahoma" w:hAnsi="Arial"/>
        </w:rPr>
        <w:t xml:space="preserve">Vandens šildymo katilas Nr. 7 (VŠK-7), katilo </w:t>
      </w:r>
      <w:r w:rsidRPr="5C33EEF1">
        <w:rPr>
          <w:rFonts w:ascii="Arial" w:eastAsia="Tahoma" w:hAnsi="Arial"/>
        </w:rPr>
        <w:t>modelis KVGM-100, pagaminimo data - 1984m., kapitalinis remontas atliktas 2007m., našumas 100Gcal/h, slėgis 1,6MPa, kuras - gamtinės dujos, galia -116,3 MW. Statusas – veikiantis ir esantis PPĮ registre.</w:t>
      </w:r>
    </w:p>
    <w:p w14:paraId="318022CF" w14:textId="77777777" w:rsidR="00B024C2" w:rsidRPr="009868C7" w:rsidRDefault="00B024C2" w:rsidP="00636E5A">
      <w:pPr>
        <w:pStyle w:val="ListParagraph"/>
        <w:numPr>
          <w:ilvl w:val="2"/>
          <w:numId w:val="5"/>
        </w:numPr>
        <w:tabs>
          <w:tab w:val="left" w:pos="993"/>
        </w:tabs>
        <w:ind w:left="851" w:hanging="851"/>
        <w:rPr>
          <w:rFonts w:ascii="Arial" w:eastAsiaTheme="minorEastAsia" w:hAnsi="Arial"/>
          <w:lang w:eastAsia="en-US"/>
        </w:rPr>
      </w:pPr>
      <w:r>
        <w:rPr>
          <w:rFonts w:ascii="Arial" w:eastAsiaTheme="minorEastAsia" w:hAnsi="Arial"/>
          <w:lang w:eastAsia="en-US"/>
        </w:rPr>
        <w:t>Esami t</w:t>
      </w:r>
      <w:r w:rsidRPr="41D82F00">
        <w:rPr>
          <w:rFonts w:ascii="Arial" w:eastAsiaTheme="minorEastAsia" w:hAnsi="Arial"/>
          <w:lang w:eastAsia="en-US"/>
        </w:rPr>
        <w:t>inklo siurbliai</w:t>
      </w:r>
      <w:r>
        <w:rPr>
          <w:rFonts w:ascii="Arial" w:eastAsiaTheme="minorEastAsia" w:hAnsi="Arial"/>
          <w:lang w:eastAsia="en-US"/>
        </w:rPr>
        <w:t>:</w:t>
      </w:r>
    </w:p>
    <w:p w14:paraId="1BC43080" w14:textId="77777777" w:rsidR="00B024C2" w:rsidRPr="00EE2F32" w:rsidRDefault="00B024C2" w:rsidP="00636E5A">
      <w:pPr>
        <w:pStyle w:val="ListParagraph"/>
        <w:numPr>
          <w:ilvl w:val="3"/>
          <w:numId w:val="5"/>
        </w:numPr>
        <w:ind w:left="851" w:hanging="851"/>
        <w:rPr>
          <w:rFonts w:ascii="Arial" w:eastAsia="Tahoma" w:hAnsi="Arial"/>
        </w:rPr>
      </w:pPr>
      <w:r w:rsidRPr="5C33EEF1">
        <w:rPr>
          <w:rFonts w:ascii="Arial" w:eastAsia="Tahoma" w:hAnsi="Arial"/>
        </w:rPr>
        <w:t>Garo katilinėje:</w:t>
      </w:r>
    </w:p>
    <w:p w14:paraId="5085550C" w14:textId="63E66B6B" w:rsidR="00B024C2" w:rsidRPr="00EE2F32" w:rsidRDefault="00B024C2" w:rsidP="00636E5A">
      <w:pPr>
        <w:pStyle w:val="ListParagraph"/>
        <w:numPr>
          <w:ilvl w:val="4"/>
          <w:numId w:val="5"/>
        </w:numPr>
        <w:ind w:left="851" w:hanging="850"/>
        <w:rPr>
          <w:rFonts w:ascii="Arial" w:eastAsia="Tahoma" w:hAnsi="Arial"/>
        </w:rPr>
      </w:pPr>
      <w:r w:rsidRPr="00FC4C3E">
        <w:rPr>
          <w:rFonts w:ascii="Arial" w:eastAsia="Tahoma" w:hAnsi="Arial"/>
        </w:rPr>
        <w:t>TS</w:t>
      </w:r>
      <w:r w:rsidRPr="5C33EEF1">
        <w:rPr>
          <w:rFonts w:ascii="Arial" w:eastAsia="Tahoma" w:hAnsi="Arial"/>
        </w:rPr>
        <w:t xml:space="preserve">-1 Tinklo vandens siurblys Nr.1, modelis </w:t>
      </w:r>
      <w:r w:rsidR="70D44A41" w:rsidRPr="54E90A56">
        <w:rPr>
          <w:rFonts w:ascii="Arial" w:eastAsia="Tahoma" w:hAnsi="Arial"/>
        </w:rPr>
        <w:t xml:space="preserve">– </w:t>
      </w:r>
      <w:r w:rsidRPr="54E90A56">
        <w:rPr>
          <w:rFonts w:ascii="Arial" w:eastAsia="Tahoma" w:hAnsi="Arial"/>
        </w:rPr>
        <w:t>6</w:t>
      </w:r>
      <w:r w:rsidR="70D44A41" w:rsidRPr="54E90A56">
        <w:rPr>
          <w:rFonts w:ascii="Arial" w:eastAsia="Tahoma" w:hAnsi="Arial"/>
        </w:rPr>
        <w:t xml:space="preserve"> </w:t>
      </w:r>
      <w:r w:rsidRPr="54E90A56">
        <w:rPr>
          <w:rFonts w:ascii="Arial" w:eastAsia="Tahoma" w:hAnsi="Arial"/>
        </w:rPr>
        <w:t>NDV</w:t>
      </w:r>
      <w:r w:rsidRPr="5C33EEF1">
        <w:rPr>
          <w:rFonts w:ascii="Arial" w:eastAsia="Tahoma" w:hAnsi="Arial"/>
        </w:rPr>
        <w:t>-60, našumas 250 t/h, slėgis 0,6MPa, el. variklio galia 75 kW, 1470 aps./min.</w:t>
      </w:r>
    </w:p>
    <w:p w14:paraId="261C9031" w14:textId="60157055"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TS-2 Tinklo vandens siurblys Nr.2, modelis </w:t>
      </w:r>
      <w:r w:rsidR="0DE33F2B" w:rsidRPr="54E90A56">
        <w:rPr>
          <w:rFonts w:ascii="Arial" w:eastAsia="Tahoma" w:hAnsi="Arial"/>
        </w:rPr>
        <w:t xml:space="preserve">– </w:t>
      </w:r>
      <w:r w:rsidRPr="54E90A56">
        <w:rPr>
          <w:rFonts w:ascii="Arial" w:eastAsia="Tahoma" w:hAnsi="Arial"/>
        </w:rPr>
        <w:t>6</w:t>
      </w:r>
      <w:r w:rsidR="0DE33F2B" w:rsidRPr="54E90A56">
        <w:rPr>
          <w:rFonts w:ascii="Arial" w:eastAsia="Tahoma" w:hAnsi="Arial"/>
        </w:rPr>
        <w:t xml:space="preserve"> </w:t>
      </w:r>
      <w:r w:rsidRPr="54E90A56">
        <w:rPr>
          <w:rFonts w:ascii="Arial" w:eastAsia="Tahoma" w:hAnsi="Arial"/>
        </w:rPr>
        <w:t>NDV</w:t>
      </w:r>
      <w:r w:rsidRPr="5C33EEF1">
        <w:rPr>
          <w:rFonts w:ascii="Arial" w:eastAsia="Tahoma" w:hAnsi="Arial"/>
        </w:rPr>
        <w:t>-60, našumas 250 t/h, slėgis 0,6MPa, el. variklio galia 75 kW, 1470 aps./min.</w:t>
      </w:r>
    </w:p>
    <w:p w14:paraId="30D471AE" w14:textId="77777777" w:rsidR="00B024C2" w:rsidRPr="00EE2F32" w:rsidRDefault="00B024C2" w:rsidP="00636E5A">
      <w:pPr>
        <w:pStyle w:val="ListParagraph"/>
        <w:numPr>
          <w:ilvl w:val="3"/>
          <w:numId w:val="5"/>
        </w:numPr>
        <w:ind w:left="851" w:hanging="851"/>
        <w:rPr>
          <w:rFonts w:ascii="Arial" w:eastAsia="Tahoma" w:hAnsi="Arial"/>
        </w:rPr>
      </w:pPr>
      <w:r w:rsidRPr="5C33EEF1">
        <w:rPr>
          <w:rFonts w:ascii="Arial" w:eastAsia="Tahoma" w:hAnsi="Arial"/>
        </w:rPr>
        <w:t>Vandens šildymo katilų patalpose:</w:t>
      </w:r>
    </w:p>
    <w:p w14:paraId="6119FDCB" w14:textId="4071FE9B"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TS-4 Tinklo vandens siurblys Nr.4, modelis - SE-1250-140, našumas 1250t/h, slėgis </w:t>
      </w:r>
      <w:r w:rsidR="147DA804" w:rsidRPr="54E90A56">
        <w:rPr>
          <w:rFonts w:ascii="Arial" w:eastAsia="Tahoma" w:hAnsi="Arial"/>
        </w:rPr>
        <w:t>1</w:t>
      </w:r>
      <w:r w:rsidR="7611C571" w:rsidRPr="54E90A56">
        <w:rPr>
          <w:rFonts w:ascii="Arial" w:eastAsia="Tahoma" w:hAnsi="Arial"/>
        </w:rPr>
        <w:t>,</w:t>
      </w:r>
      <w:r w:rsidR="147DA804" w:rsidRPr="54E90A56">
        <w:rPr>
          <w:rFonts w:ascii="Arial" w:eastAsia="Tahoma" w:hAnsi="Arial"/>
        </w:rPr>
        <w:t>04MPa</w:t>
      </w:r>
      <w:r w:rsidRPr="5C33EEF1">
        <w:rPr>
          <w:rFonts w:ascii="Arial" w:eastAsia="Tahoma" w:hAnsi="Arial"/>
        </w:rPr>
        <w:t>, el. variklio galia 630kW, 1470</w:t>
      </w:r>
      <w:r>
        <w:rPr>
          <w:rFonts w:ascii="Arial" w:eastAsia="Tahoma" w:hAnsi="Arial"/>
        </w:rPr>
        <w:t xml:space="preserve"> </w:t>
      </w:r>
      <w:r w:rsidRPr="5C33EEF1">
        <w:rPr>
          <w:rFonts w:ascii="Arial" w:eastAsia="Tahoma" w:hAnsi="Arial"/>
        </w:rPr>
        <w:t>aps./min.</w:t>
      </w:r>
    </w:p>
    <w:p w14:paraId="3D2A4FEE" w14:textId="39DA4BB0"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TS-5 Tinklo vandens siurblys Nr.5, modelis - SE-1250-140, našumas 1250t/h, slėgis </w:t>
      </w:r>
      <w:r w:rsidRPr="54E90A56">
        <w:rPr>
          <w:rFonts w:ascii="Arial" w:eastAsia="Tahoma" w:hAnsi="Arial"/>
        </w:rPr>
        <w:t>1</w:t>
      </w:r>
      <w:r w:rsidR="526EC8D7" w:rsidRPr="54E90A56">
        <w:rPr>
          <w:rFonts w:ascii="Arial" w:eastAsia="Tahoma" w:hAnsi="Arial"/>
        </w:rPr>
        <w:t>,</w:t>
      </w:r>
      <w:r w:rsidRPr="54E90A56">
        <w:rPr>
          <w:rFonts w:ascii="Arial" w:eastAsia="Tahoma" w:hAnsi="Arial"/>
        </w:rPr>
        <w:t>04MPa</w:t>
      </w:r>
      <w:r w:rsidRPr="5C33EEF1">
        <w:rPr>
          <w:rFonts w:ascii="Arial" w:eastAsia="Tahoma" w:hAnsi="Arial"/>
        </w:rPr>
        <w:t>, el. variklio galia 630kW, 1470</w:t>
      </w:r>
      <w:r>
        <w:rPr>
          <w:rFonts w:ascii="Arial" w:eastAsia="Tahoma" w:hAnsi="Arial"/>
        </w:rPr>
        <w:t xml:space="preserve"> </w:t>
      </w:r>
      <w:r w:rsidRPr="5C33EEF1">
        <w:rPr>
          <w:rFonts w:ascii="Arial" w:eastAsia="Tahoma" w:hAnsi="Arial"/>
        </w:rPr>
        <w:t>aps./min.</w:t>
      </w:r>
    </w:p>
    <w:p w14:paraId="1B49289E" w14:textId="18427DBF"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TS-6 Tinklo vandens siurblys Nr.6, modelis - SE-1250-140, našumas 1250t/h, slėgis </w:t>
      </w:r>
      <w:r w:rsidRPr="54E90A56">
        <w:rPr>
          <w:rFonts w:ascii="Arial" w:eastAsia="Tahoma" w:hAnsi="Arial"/>
        </w:rPr>
        <w:t>1</w:t>
      </w:r>
      <w:r w:rsidR="256A977D" w:rsidRPr="54E90A56">
        <w:rPr>
          <w:rFonts w:ascii="Arial" w:eastAsia="Tahoma" w:hAnsi="Arial"/>
        </w:rPr>
        <w:t>,</w:t>
      </w:r>
      <w:r w:rsidRPr="54E90A56">
        <w:rPr>
          <w:rFonts w:ascii="Arial" w:eastAsia="Tahoma" w:hAnsi="Arial"/>
        </w:rPr>
        <w:t>04MPa</w:t>
      </w:r>
      <w:r w:rsidRPr="5C33EEF1">
        <w:rPr>
          <w:rFonts w:ascii="Arial" w:eastAsia="Tahoma" w:hAnsi="Arial"/>
        </w:rPr>
        <w:t>, el. variklio galia 630kW, 1470</w:t>
      </w:r>
      <w:r>
        <w:rPr>
          <w:rFonts w:ascii="Arial" w:eastAsia="Tahoma" w:hAnsi="Arial"/>
        </w:rPr>
        <w:t xml:space="preserve"> </w:t>
      </w:r>
      <w:r w:rsidRPr="5C33EEF1">
        <w:rPr>
          <w:rFonts w:ascii="Arial" w:eastAsia="Tahoma" w:hAnsi="Arial"/>
        </w:rPr>
        <w:t>aps./min.</w:t>
      </w:r>
    </w:p>
    <w:p w14:paraId="60A7EFFE" w14:textId="16C56F3D"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TS-7 Tinklo vandens siurblys Nr.7, modelis - SE-1250-140, našumas 1250t/h, slėgis </w:t>
      </w:r>
      <w:r w:rsidRPr="54E90A56">
        <w:rPr>
          <w:rFonts w:ascii="Arial" w:eastAsia="Tahoma" w:hAnsi="Arial"/>
        </w:rPr>
        <w:t>1</w:t>
      </w:r>
      <w:r w:rsidR="3C4F392C" w:rsidRPr="54E90A56">
        <w:rPr>
          <w:rFonts w:ascii="Arial" w:eastAsia="Tahoma" w:hAnsi="Arial"/>
        </w:rPr>
        <w:t>,</w:t>
      </w:r>
      <w:r w:rsidRPr="54E90A56">
        <w:rPr>
          <w:rFonts w:ascii="Arial" w:eastAsia="Tahoma" w:hAnsi="Arial"/>
        </w:rPr>
        <w:t>04MPa</w:t>
      </w:r>
      <w:r w:rsidRPr="5C33EEF1">
        <w:rPr>
          <w:rFonts w:ascii="Arial" w:eastAsia="Tahoma" w:hAnsi="Arial"/>
        </w:rPr>
        <w:t>, el. variklio galia 630kW, 1470</w:t>
      </w:r>
      <w:r>
        <w:rPr>
          <w:rFonts w:ascii="Arial" w:eastAsia="Tahoma" w:hAnsi="Arial"/>
        </w:rPr>
        <w:t xml:space="preserve"> </w:t>
      </w:r>
      <w:r w:rsidRPr="5C33EEF1">
        <w:rPr>
          <w:rFonts w:ascii="Arial" w:eastAsia="Tahoma" w:hAnsi="Arial"/>
        </w:rPr>
        <w:t>aps./min.</w:t>
      </w:r>
    </w:p>
    <w:p w14:paraId="25AEBEC3" w14:textId="6B1AB2AE"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lastRenderedPageBreak/>
        <w:t xml:space="preserve">TS-8 Tinklo vandens siurblys Nr.8, modelis - TP125-XXX2, našumas 400t/h, slėgis </w:t>
      </w:r>
      <w:r w:rsidRPr="54E90A56">
        <w:rPr>
          <w:rFonts w:ascii="Arial" w:eastAsia="Tahoma" w:hAnsi="Arial"/>
        </w:rPr>
        <w:t>1</w:t>
      </w:r>
      <w:r w:rsidR="7912D0AE" w:rsidRPr="54E90A56">
        <w:rPr>
          <w:rFonts w:ascii="Arial" w:eastAsia="Tahoma" w:hAnsi="Arial"/>
        </w:rPr>
        <w:t>,</w:t>
      </w:r>
      <w:r w:rsidRPr="54E90A56">
        <w:rPr>
          <w:rFonts w:ascii="Arial" w:eastAsia="Tahoma" w:hAnsi="Arial"/>
        </w:rPr>
        <w:t>04MPa</w:t>
      </w:r>
      <w:r w:rsidRPr="5C33EEF1">
        <w:rPr>
          <w:rFonts w:ascii="Arial" w:eastAsia="Tahoma" w:hAnsi="Arial"/>
        </w:rPr>
        <w:t>, el. variklio galia 250kW, 2970</w:t>
      </w:r>
      <w:r>
        <w:rPr>
          <w:rFonts w:ascii="Arial" w:eastAsia="Tahoma" w:hAnsi="Arial"/>
        </w:rPr>
        <w:t xml:space="preserve"> </w:t>
      </w:r>
      <w:r w:rsidRPr="5C33EEF1">
        <w:rPr>
          <w:rFonts w:ascii="Arial" w:eastAsia="Tahoma" w:hAnsi="Arial"/>
        </w:rPr>
        <w:t>aps./min.</w:t>
      </w:r>
    </w:p>
    <w:p w14:paraId="3BD9105D" w14:textId="1001837C"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TS-9 Tinklo vandens siurblys Nr.9, modelis - SE-1250-140, našumas 1250t/h, slėgis </w:t>
      </w:r>
      <w:r w:rsidRPr="54E90A56">
        <w:rPr>
          <w:rFonts w:ascii="Arial" w:eastAsia="Tahoma" w:hAnsi="Arial"/>
        </w:rPr>
        <w:t>1</w:t>
      </w:r>
      <w:r w:rsidR="70D09687" w:rsidRPr="54E90A56">
        <w:rPr>
          <w:rFonts w:ascii="Arial" w:eastAsia="Tahoma" w:hAnsi="Arial"/>
        </w:rPr>
        <w:t>,</w:t>
      </w:r>
      <w:r w:rsidRPr="54E90A56">
        <w:rPr>
          <w:rFonts w:ascii="Arial" w:eastAsia="Tahoma" w:hAnsi="Arial"/>
        </w:rPr>
        <w:t>04MPa</w:t>
      </w:r>
      <w:r w:rsidRPr="5C33EEF1">
        <w:rPr>
          <w:rFonts w:ascii="Arial" w:eastAsia="Tahoma" w:hAnsi="Arial"/>
        </w:rPr>
        <w:t>, el. variklio galia 630kW,1470 aps./min.</w:t>
      </w:r>
    </w:p>
    <w:p w14:paraId="11558B3E" w14:textId="18D04185"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TS-10 Tinklo vandens siurblys Nr.10, modelis - SE-1250-140, našumas 1250t/h, slėgis </w:t>
      </w:r>
      <w:r w:rsidRPr="54E90A56">
        <w:rPr>
          <w:rFonts w:ascii="Arial" w:eastAsia="Tahoma" w:hAnsi="Arial"/>
        </w:rPr>
        <w:t>1</w:t>
      </w:r>
      <w:r w:rsidR="1B340A72" w:rsidRPr="54E90A56">
        <w:rPr>
          <w:rFonts w:ascii="Arial" w:eastAsia="Tahoma" w:hAnsi="Arial"/>
        </w:rPr>
        <w:t>,</w:t>
      </w:r>
      <w:r w:rsidRPr="54E90A56">
        <w:rPr>
          <w:rFonts w:ascii="Arial" w:eastAsia="Tahoma" w:hAnsi="Arial"/>
        </w:rPr>
        <w:t>04MPa</w:t>
      </w:r>
      <w:r w:rsidRPr="5C33EEF1">
        <w:rPr>
          <w:rFonts w:ascii="Arial" w:eastAsia="Tahoma" w:hAnsi="Arial"/>
        </w:rPr>
        <w:t>, el. variklio galia 630kW, 1470</w:t>
      </w:r>
      <w:r>
        <w:rPr>
          <w:rFonts w:ascii="Arial" w:eastAsia="Tahoma" w:hAnsi="Arial"/>
        </w:rPr>
        <w:t xml:space="preserve"> </w:t>
      </w:r>
      <w:r w:rsidRPr="5C33EEF1">
        <w:rPr>
          <w:rFonts w:ascii="Arial" w:eastAsia="Tahoma" w:hAnsi="Arial"/>
        </w:rPr>
        <w:t>aps./min.</w:t>
      </w:r>
    </w:p>
    <w:p w14:paraId="19CB79A1" w14:textId="77777777" w:rsidR="00B024C2" w:rsidRPr="009868C7" w:rsidRDefault="00B024C2" w:rsidP="00636E5A">
      <w:pPr>
        <w:pStyle w:val="ListParagraph"/>
        <w:numPr>
          <w:ilvl w:val="2"/>
          <w:numId w:val="5"/>
        </w:numPr>
        <w:tabs>
          <w:tab w:val="left" w:pos="993"/>
        </w:tabs>
        <w:ind w:left="851" w:hanging="851"/>
        <w:rPr>
          <w:rFonts w:ascii="Arial" w:eastAsiaTheme="minorEastAsia" w:hAnsi="Arial"/>
          <w:lang w:eastAsia="en-US"/>
        </w:rPr>
      </w:pPr>
      <w:r>
        <w:rPr>
          <w:rFonts w:ascii="Arial" w:eastAsiaTheme="minorEastAsia" w:hAnsi="Arial"/>
          <w:lang w:eastAsia="en-US"/>
        </w:rPr>
        <w:t xml:space="preserve">Esami </w:t>
      </w:r>
      <w:proofErr w:type="spellStart"/>
      <w:r>
        <w:rPr>
          <w:rFonts w:ascii="Arial" w:eastAsiaTheme="minorEastAsia" w:hAnsi="Arial"/>
          <w:lang w:eastAsia="en-US"/>
        </w:rPr>
        <w:t>r</w:t>
      </w:r>
      <w:r w:rsidRPr="41D82F00">
        <w:rPr>
          <w:rFonts w:ascii="Arial" w:eastAsiaTheme="minorEastAsia" w:hAnsi="Arial"/>
          <w:lang w:eastAsia="en-US"/>
        </w:rPr>
        <w:t>eci</w:t>
      </w:r>
      <w:r>
        <w:rPr>
          <w:rFonts w:ascii="Arial" w:eastAsiaTheme="minorEastAsia" w:hAnsi="Arial"/>
          <w:lang w:eastAsia="en-US"/>
        </w:rPr>
        <w:t>r</w:t>
      </w:r>
      <w:r w:rsidRPr="41D82F00">
        <w:rPr>
          <w:rFonts w:ascii="Arial" w:eastAsiaTheme="minorEastAsia" w:hAnsi="Arial"/>
          <w:lang w:eastAsia="en-US"/>
        </w:rPr>
        <w:t>kuliacijos</w:t>
      </w:r>
      <w:proofErr w:type="spellEnd"/>
      <w:r w:rsidRPr="41D82F00">
        <w:rPr>
          <w:rFonts w:ascii="Arial" w:eastAsiaTheme="minorEastAsia" w:hAnsi="Arial"/>
          <w:lang w:eastAsia="en-US"/>
        </w:rPr>
        <w:t xml:space="preserve"> siurbliai</w:t>
      </w:r>
      <w:r>
        <w:rPr>
          <w:rFonts w:ascii="Arial" w:eastAsiaTheme="minorEastAsia" w:hAnsi="Arial"/>
          <w:lang w:eastAsia="en-US"/>
        </w:rPr>
        <w:t>:</w:t>
      </w:r>
    </w:p>
    <w:p w14:paraId="2E05E07E" w14:textId="77777777" w:rsidR="00B024C2" w:rsidRPr="00EE2F32" w:rsidRDefault="00B024C2" w:rsidP="00636E5A">
      <w:pPr>
        <w:pStyle w:val="ListParagraph"/>
        <w:numPr>
          <w:ilvl w:val="3"/>
          <w:numId w:val="5"/>
        </w:numPr>
        <w:ind w:left="851" w:hanging="851"/>
        <w:rPr>
          <w:rFonts w:ascii="Arial" w:eastAsia="Tahoma" w:hAnsi="Arial"/>
        </w:rPr>
      </w:pPr>
      <w:r w:rsidRPr="5C33EEF1">
        <w:rPr>
          <w:rFonts w:ascii="Arial" w:eastAsia="Tahoma" w:hAnsi="Arial"/>
        </w:rPr>
        <w:t>Vandens šildymo katilų patalpose:</w:t>
      </w:r>
    </w:p>
    <w:p w14:paraId="328214CC" w14:textId="77777777"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TRS-1 </w:t>
      </w:r>
      <w:proofErr w:type="spellStart"/>
      <w:r w:rsidRPr="5C33EEF1">
        <w:rPr>
          <w:rFonts w:ascii="Arial" w:eastAsia="Tahoma" w:hAnsi="Arial"/>
        </w:rPr>
        <w:t>Recirkuliacinis</w:t>
      </w:r>
      <w:proofErr w:type="spellEnd"/>
      <w:r w:rsidRPr="5C33EEF1">
        <w:rPr>
          <w:rFonts w:ascii="Arial" w:eastAsia="Tahoma" w:hAnsi="Arial"/>
        </w:rPr>
        <w:t xml:space="preserve"> siurblys Nr.1, modelis - IFV-200C-TL, našumas 550t/h, slėgis 0,25MPa, el. variklio galia 75kW, 1485</w:t>
      </w:r>
      <w:r>
        <w:rPr>
          <w:rFonts w:ascii="Arial" w:eastAsia="Tahoma" w:hAnsi="Arial"/>
        </w:rPr>
        <w:t xml:space="preserve"> </w:t>
      </w:r>
      <w:r w:rsidRPr="5C33EEF1">
        <w:rPr>
          <w:rFonts w:ascii="Arial" w:eastAsia="Tahoma" w:hAnsi="Arial"/>
        </w:rPr>
        <w:t>aps./min.</w:t>
      </w:r>
    </w:p>
    <w:p w14:paraId="4364937A" w14:textId="77777777"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TRS-2 </w:t>
      </w:r>
      <w:proofErr w:type="spellStart"/>
      <w:r w:rsidRPr="5C33EEF1">
        <w:rPr>
          <w:rFonts w:ascii="Arial" w:eastAsia="Tahoma" w:hAnsi="Arial"/>
        </w:rPr>
        <w:t>Recirkuliacinis</w:t>
      </w:r>
      <w:proofErr w:type="spellEnd"/>
      <w:r w:rsidRPr="5C33EEF1">
        <w:rPr>
          <w:rFonts w:ascii="Arial" w:eastAsia="Tahoma" w:hAnsi="Arial"/>
        </w:rPr>
        <w:t xml:space="preserve"> siurblys Nr.2, modelis - SE-1250-70, našumas 1250t/h, slėgis 0,7MPa, el. variklio galia 320kW, 1480</w:t>
      </w:r>
      <w:r>
        <w:rPr>
          <w:rFonts w:ascii="Arial" w:eastAsia="Tahoma" w:hAnsi="Arial"/>
        </w:rPr>
        <w:t xml:space="preserve"> </w:t>
      </w:r>
      <w:r w:rsidRPr="5C33EEF1">
        <w:rPr>
          <w:rFonts w:ascii="Arial" w:eastAsia="Tahoma" w:hAnsi="Arial"/>
        </w:rPr>
        <w:t>aps./min.</w:t>
      </w:r>
    </w:p>
    <w:p w14:paraId="047A8019" w14:textId="77777777"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TRS-3 </w:t>
      </w:r>
      <w:proofErr w:type="spellStart"/>
      <w:r w:rsidRPr="5C33EEF1">
        <w:rPr>
          <w:rFonts w:ascii="Arial" w:eastAsia="Tahoma" w:hAnsi="Arial"/>
        </w:rPr>
        <w:t>Recirkuliacinis</w:t>
      </w:r>
      <w:proofErr w:type="spellEnd"/>
      <w:r w:rsidRPr="5C33EEF1">
        <w:rPr>
          <w:rFonts w:ascii="Arial" w:eastAsia="Tahoma" w:hAnsi="Arial"/>
        </w:rPr>
        <w:t xml:space="preserve"> siurblys Nr.3, modelis - SE-1250-70, našumas 1250t/h, slėgis 0,7MPa, el. variklio galia 320kW, 1480</w:t>
      </w:r>
      <w:r>
        <w:rPr>
          <w:rFonts w:ascii="Arial" w:eastAsia="Tahoma" w:hAnsi="Arial"/>
        </w:rPr>
        <w:t xml:space="preserve"> </w:t>
      </w:r>
      <w:r w:rsidRPr="5C33EEF1">
        <w:rPr>
          <w:rFonts w:ascii="Arial" w:eastAsia="Tahoma" w:hAnsi="Arial"/>
        </w:rPr>
        <w:t>aps./min.</w:t>
      </w:r>
    </w:p>
    <w:p w14:paraId="6A90EB36" w14:textId="77777777" w:rsidR="00B024C2" w:rsidRPr="00EE2F32" w:rsidRDefault="00B024C2" w:rsidP="00636E5A">
      <w:pPr>
        <w:pStyle w:val="ListParagraph"/>
        <w:numPr>
          <w:ilvl w:val="4"/>
          <w:numId w:val="5"/>
        </w:numPr>
        <w:ind w:left="851" w:hanging="850"/>
        <w:rPr>
          <w:rFonts w:ascii="Arial" w:eastAsia="Tahoma" w:hAnsi="Arial"/>
        </w:rPr>
      </w:pPr>
      <w:r w:rsidRPr="5C33EEF1">
        <w:rPr>
          <w:rFonts w:ascii="Arial" w:eastAsia="Tahoma" w:hAnsi="Arial"/>
        </w:rPr>
        <w:t xml:space="preserve">VK-3 </w:t>
      </w:r>
      <w:proofErr w:type="spellStart"/>
      <w:r w:rsidRPr="5C33EEF1">
        <w:rPr>
          <w:rFonts w:ascii="Arial" w:eastAsia="Tahoma" w:hAnsi="Arial"/>
        </w:rPr>
        <w:t>Recirkuliacinis</w:t>
      </w:r>
      <w:proofErr w:type="spellEnd"/>
      <w:r w:rsidRPr="5C33EEF1">
        <w:rPr>
          <w:rFonts w:ascii="Arial" w:eastAsia="Tahoma" w:hAnsi="Arial"/>
        </w:rPr>
        <w:t xml:space="preserve"> siurblys, modelis - IFV-200C-TL, našumas 550t/h, slėgis 0,25MPa, el. variklio galia 75kW, 1485aps./min.</w:t>
      </w:r>
    </w:p>
    <w:p w14:paraId="549C764B" w14:textId="77777777" w:rsidR="00B024C2" w:rsidRPr="009868C7" w:rsidRDefault="00B024C2" w:rsidP="00636E5A">
      <w:pPr>
        <w:pStyle w:val="ListParagraph"/>
        <w:numPr>
          <w:ilvl w:val="2"/>
          <w:numId w:val="5"/>
        </w:numPr>
        <w:tabs>
          <w:tab w:val="left" w:pos="993"/>
        </w:tabs>
        <w:ind w:left="851" w:hanging="851"/>
        <w:rPr>
          <w:rFonts w:ascii="Arial" w:eastAsiaTheme="minorEastAsia" w:hAnsi="Arial"/>
          <w:lang w:eastAsia="en-US"/>
        </w:rPr>
      </w:pPr>
      <w:r>
        <w:rPr>
          <w:rFonts w:ascii="Arial" w:eastAsiaTheme="minorEastAsia" w:hAnsi="Arial"/>
          <w:lang w:eastAsia="en-US"/>
        </w:rPr>
        <w:t>Esami p</w:t>
      </w:r>
      <w:r w:rsidRPr="244DA2C5">
        <w:rPr>
          <w:rFonts w:ascii="Arial" w:eastAsiaTheme="minorEastAsia" w:hAnsi="Arial"/>
          <w:lang w:eastAsia="en-US"/>
        </w:rPr>
        <w:t>a</w:t>
      </w:r>
      <w:r>
        <w:rPr>
          <w:rFonts w:ascii="Arial" w:eastAsiaTheme="minorEastAsia" w:hAnsi="Arial"/>
          <w:lang w:eastAsia="en-US"/>
        </w:rPr>
        <w:t>m</w:t>
      </w:r>
      <w:r w:rsidRPr="244DA2C5">
        <w:rPr>
          <w:rFonts w:ascii="Arial" w:eastAsiaTheme="minorEastAsia" w:hAnsi="Arial"/>
          <w:lang w:eastAsia="en-US"/>
        </w:rPr>
        <w:t>aitinimo siurbliai</w:t>
      </w:r>
      <w:r>
        <w:rPr>
          <w:rFonts w:ascii="Arial" w:eastAsiaTheme="minorEastAsia" w:hAnsi="Arial"/>
          <w:lang w:eastAsia="en-US"/>
        </w:rPr>
        <w:t>:</w:t>
      </w:r>
    </w:p>
    <w:p w14:paraId="117308DF" w14:textId="77777777" w:rsidR="00B024C2" w:rsidRPr="00F5119C" w:rsidRDefault="00B024C2" w:rsidP="00636E5A">
      <w:pPr>
        <w:pStyle w:val="ListParagraph"/>
        <w:numPr>
          <w:ilvl w:val="3"/>
          <w:numId w:val="5"/>
        </w:numPr>
        <w:ind w:left="851" w:hanging="851"/>
        <w:rPr>
          <w:rFonts w:ascii="Arial" w:eastAsia="Tahoma" w:hAnsi="Arial"/>
        </w:rPr>
      </w:pPr>
      <w:r w:rsidRPr="00F5119C">
        <w:rPr>
          <w:rFonts w:ascii="Arial" w:eastAsia="Tahoma" w:hAnsi="Arial"/>
        </w:rPr>
        <w:t>Garo katilinėje:</w:t>
      </w:r>
    </w:p>
    <w:p w14:paraId="0527FC87" w14:textId="77777777" w:rsidR="00B024C2" w:rsidRPr="00F5119C" w:rsidRDefault="00B024C2" w:rsidP="00636E5A">
      <w:pPr>
        <w:pStyle w:val="ListParagraph"/>
        <w:numPr>
          <w:ilvl w:val="4"/>
          <w:numId w:val="5"/>
        </w:numPr>
        <w:ind w:left="851" w:hanging="850"/>
        <w:rPr>
          <w:rFonts w:ascii="Arial" w:eastAsia="Tahoma" w:hAnsi="Arial"/>
        </w:rPr>
      </w:pPr>
      <w:r w:rsidRPr="00F5119C">
        <w:rPr>
          <w:rFonts w:ascii="Arial" w:eastAsia="Tahoma" w:hAnsi="Arial"/>
        </w:rPr>
        <w:t>PS-1 pamaitinimo siurblys Nr.1, modelis - VK-4/25, našumas 14t/h, slėgis 0,24MPa, el. variklio galia 4kW, 2880</w:t>
      </w:r>
      <w:r>
        <w:rPr>
          <w:rFonts w:ascii="Arial" w:eastAsia="Tahoma" w:hAnsi="Arial"/>
        </w:rPr>
        <w:t xml:space="preserve"> </w:t>
      </w:r>
      <w:r w:rsidRPr="00F5119C">
        <w:rPr>
          <w:rFonts w:ascii="Arial" w:eastAsia="Tahoma" w:hAnsi="Arial"/>
        </w:rPr>
        <w:t>aps./min.</w:t>
      </w:r>
    </w:p>
    <w:p w14:paraId="6A0F6C48" w14:textId="77777777" w:rsidR="00B024C2" w:rsidRPr="00F5119C" w:rsidRDefault="00B024C2" w:rsidP="00636E5A">
      <w:pPr>
        <w:pStyle w:val="ListParagraph"/>
        <w:numPr>
          <w:ilvl w:val="4"/>
          <w:numId w:val="5"/>
        </w:numPr>
        <w:ind w:left="851" w:hanging="850"/>
        <w:rPr>
          <w:rFonts w:ascii="Arial" w:eastAsia="Tahoma" w:hAnsi="Arial"/>
        </w:rPr>
      </w:pPr>
      <w:r w:rsidRPr="00F5119C">
        <w:rPr>
          <w:rFonts w:ascii="Arial" w:eastAsia="Tahoma" w:hAnsi="Arial"/>
        </w:rPr>
        <w:t>PS-2 pamaitinimo siurblys Nr.2, modelis - VK-4/25, našumas 14t/h, slėgis 0,24MPa, el. variklio galia 4kW, 288</w:t>
      </w:r>
      <w:r>
        <w:rPr>
          <w:rFonts w:ascii="Arial" w:eastAsia="Tahoma" w:hAnsi="Arial"/>
        </w:rPr>
        <w:t xml:space="preserve"> </w:t>
      </w:r>
      <w:r w:rsidRPr="00F5119C">
        <w:rPr>
          <w:rFonts w:ascii="Arial" w:eastAsia="Tahoma" w:hAnsi="Arial"/>
        </w:rPr>
        <w:t>0</w:t>
      </w:r>
      <w:r>
        <w:rPr>
          <w:rFonts w:ascii="Arial" w:eastAsia="Tahoma" w:hAnsi="Arial"/>
        </w:rPr>
        <w:t xml:space="preserve"> </w:t>
      </w:r>
      <w:r w:rsidRPr="00F5119C">
        <w:rPr>
          <w:rFonts w:ascii="Arial" w:eastAsia="Tahoma" w:hAnsi="Arial"/>
        </w:rPr>
        <w:t>aps./min.</w:t>
      </w:r>
    </w:p>
    <w:p w14:paraId="6CB9EA8F" w14:textId="77777777" w:rsidR="00B024C2" w:rsidRPr="00F5119C" w:rsidRDefault="00B024C2" w:rsidP="00636E5A">
      <w:pPr>
        <w:pStyle w:val="ListParagraph"/>
        <w:numPr>
          <w:ilvl w:val="3"/>
          <w:numId w:val="5"/>
        </w:numPr>
        <w:ind w:left="851" w:hanging="851"/>
        <w:rPr>
          <w:rFonts w:ascii="Arial" w:eastAsia="Tahoma" w:hAnsi="Arial"/>
        </w:rPr>
      </w:pPr>
      <w:r w:rsidRPr="00F5119C">
        <w:rPr>
          <w:rFonts w:ascii="Arial" w:eastAsia="Tahoma" w:hAnsi="Arial"/>
        </w:rPr>
        <w:t>Vandens šildymo katilų patalpose:</w:t>
      </w:r>
    </w:p>
    <w:p w14:paraId="33685913" w14:textId="77777777" w:rsidR="00B024C2" w:rsidRPr="00F5119C" w:rsidRDefault="00B024C2" w:rsidP="00636E5A">
      <w:pPr>
        <w:pStyle w:val="ListParagraph"/>
        <w:numPr>
          <w:ilvl w:val="4"/>
          <w:numId w:val="5"/>
        </w:numPr>
        <w:ind w:left="851" w:hanging="850"/>
        <w:rPr>
          <w:rFonts w:ascii="Arial" w:eastAsia="Tahoma" w:hAnsi="Arial"/>
        </w:rPr>
      </w:pPr>
      <w:r w:rsidRPr="00F5119C">
        <w:rPr>
          <w:rFonts w:ascii="Arial" w:eastAsia="Tahoma" w:hAnsi="Arial"/>
        </w:rPr>
        <w:t>PS-3 pamaitinimo siurblys Nr.3, modelis - CNSG-38/44, našumas 38t/h, slėgis 0,44MPa, el. variklio galia 10kW, 2920</w:t>
      </w:r>
      <w:r>
        <w:rPr>
          <w:rFonts w:ascii="Arial" w:eastAsia="Tahoma" w:hAnsi="Arial"/>
        </w:rPr>
        <w:t xml:space="preserve"> </w:t>
      </w:r>
      <w:r w:rsidRPr="00F5119C">
        <w:rPr>
          <w:rFonts w:ascii="Arial" w:eastAsia="Tahoma" w:hAnsi="Arial"/>
        </w:rPr>
        <w:t>aps./min.</w:t>
      </w:r>
    </w:p>
    <w:p w14:paraId="452E01BF" w14:textId="77777777" w:rsidR="00B024C2" w:rsidRPr="00F5119C" w:rsidRDefault="00B024C2" w:rsidP="00636E5A">
      <w:pPr>
        <w:pStyle w:val="ListParagraph"/>
        <w:numPr>
          <w:ilvl w:val="4"/>
          <w:numId w:val="5"/>
        </w:numPr>
        <w:ind w:left="851" w:hanging="850"/>
        <w:rPr>
          <w:rFonts w:ascii="Arial" w:eastAsia="Tahoma" w:hAnsi="Arial"/>
        </w:rPr>
      </w:pPr>
      <w:r w:rsidRPr="00F5119C">
        <w:rPr>
          <w:rFonts w:ascii="Arial" w:eastAsia="Tahoma" w:hAnsi="Arial"/>
        </w:rPr>
        <w:t>PS-4 pamaitinimo siurblys Nr.4, modelis - CNSG-38/44, našumas 38t/h, slėgis 0,44MPa, el. variklio galia 10kW, 2920</w:t>
      </w:r>
      <w:r>
        <w:rPr>
          <w:rFonts w:ascii="Arial" w:eastAsia="Tahoma" w:hAnsi="Arial"/>
        </w:rPr>
        <w:t xml:space="preserve"> </w:t>
      </w:r>
      <w:r w:rsidRPr="00F5119C">
        <w:rPr>
          <w:rFonts w:ascii="Arial" w:eastAsia="Tahoma" w:hAnsi="Arial"/>
        </w:rPr>
        <w:t>aps./min.</w:t>
      </w:r>
    </w:p>
    <w:p w14:paraId="1105E00B" w14:textId="77777777" w:rsidR="00B024C2" w:rsidRPr="00F5119C" w:rsidRDefault="00B024C2" w:rsidP="00636E5A">
      <w:pPr>
        <w:pStyle w:val="ListParagraph"/>
        <w:numPr>
          <w:ilvl w:val="4"/>
          <w:numId w:val="5"/>
        </w:numPr>
        <w:ind w:left="851" w:hanging="850"/>
        <w:rPr>
          <w:rFonts w:ascii="Arial" w:eastAsia="Tahoma" w:hAnsi="Arial"/>
        </w:rPr>
      </w:pPr>
      <w:r w:rsidRPr="00F5119C">
        <w:rPr>
          <w:rFonts w:ascii="Arial" w:eastAsia="Tahoma" w:hAnsi="Arial"/>
        </w:rPr>
        <w:t>PS-5 pamaitinimo siurblys Nr.5, modelis - CNSG-38/44, našumas 38t/h, slėgis 0,44MPa, el. variklio galia 10kW, 2920</w:t>
      </w:r>
      <w:r>
        <w:rPr>
          <w:rFonts w:ascii="Arial" w:eastAsia="Tahoma" w:hAnsi="Arial"/>
        </w:rPr>
        <w:t xml:space="preserve"> </w:t>
      </w:r>
      <w:r w:rsidRPr="00F5119C">
        <w:rPr>
          <w:rFonts w:ascii="Arial" w:eastAsia="Tahoma" w:hAnsi="Arial"/>
        </w:rPr>
        <w:t>aps./min.</w:t>
      </w:r>
    </w:p>
    <w:p w14:paraId="2970CFCD" w14:textId="77777777" w:rsidR="00B024C2" w:rsidRPr="00F5119C" w:rsidRDefault="00B024C2" w:rsidP="00636E5A">
      <w:pPr>
        <w:pStyle w:val="ListParagraph"/>
        <w:numPr>
          <w:ilvl w:val="4"/>
          <w:numId w:val="5"/>
        </w:numPr>
        <w:ind w:left="851" w:hanging="850"/>
        <w:rPr>
          <w:rFonts w:ascii="Arial" w:eastAsia="Tahoma" w:hAnsi="Arial"/>
        </w:rPr>
      </w:pPr>
      <w:r w:rsidRPr="00F5119C">
        <w:rPr>
          <w:rFonts w:ascii="Arial" w:eastAsia="Tahoma" w:hAnsi="Arial"/>
        </w:rPr>
        <w:t>PS-6 pamaitinimo siurblys Nr.6, modelis - CNSG-38/44, našumas 38t/h, slėgis 0,44MPa, el. variklio galia 10kW, 2920</w:t>
      </w:r>
      <w:r>
        <w:rPr>
          <w:rFonts w:ascii="Arial" w:eastAsia="Tahoma" w:hAnsi="Arial"/>
        </w:rPr>
        <w:t xml:space="preserve"> </w:t>
      </w:r>
      <w:r w:rsidRPr="00F5119C">
        <w:rPr>
          <w:rFonts w:ascii="Arial" w:eastAsia="Tahoma" w:hAnsi="Arial"/>
        </w:rPr>
        <w:t>aps./min.</w:t>
      </w:r>
    </w:p>
    <w:p w14:paraId="67E0C216" w14:textId="77777777" w:rsidR="00B024C2" w:rsidRPr="00EE2F32" w:rsidRDefault="00B024C2" w:rsidP="00636E5A">
      <w:pPr>
        <w:pStyle w:val="Sraopastraipa1"/>
        <w:numPr>
          <w:ilvl w:val="1"/>
          <w:numId w:val="5"/>
        </w:numPr>
        <w:ind w:left="851" w:hanging="851"/>
        <w:rPr>
          <w:rFonts w:ascii="Arial" w:eastAsia="Calibri" w:hAnsi="Arial" w:cs="Arial"/>
          <w:color w:val="000000" w:themeColor="text1"/>
          <w:lang w:eastAsia="lt-LT"/>
        </w:rPr>
      </w:pPr>
      <w:r w:rsidRPr="5C33EEF1">
        <w:rPr>
          <w:rFonts w:ascii="Arial" w:eastAsia="Calibri" w:hAnsi="Arial" w:cs="Arial"/>
          <w:color w:val="000000" w:themeColor="text1"/>
          <w:sz w:val="22"/>
          <w:szCs w:val="22"/>
          <w:lang w:eastAsia="lt-LT"/>
        </w:rPr>
        <w:t>Kiti teritorijoje esantys įrenginiai/statiniai, jų būklė</w:t>
      </w:r>
      <w:r>
        <w:rPr>
          <w:rFonts w:ascii="Arial" w:eastAsia="Calibri" w:hAnsi="Arial" w:cs="Arial"/>
          <w:color w:val="000000" w:themeColor="text1"/>
          <w:sz w:val="22"/>
          <w:szCs w:val="22"/>
          <w:lang w:eastAsia="lt-LT"/>
        </w:rPr>
        <w:t>:</w:t>
      </w:r>
    </w:p>
    <w:p w14:paraId="3482C54C"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 xml:space="preserve">Garo katilų esamas mūrinis dūmtraukis 45 m. aukščio. Neeksploatuojamas. </w:t>
      </w:r>
    </w:p>
    <w:p w14:paraId="17D7BF64"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Vandens šildymo katilų esamas mūrinis dūmtraukis 100 m. aukščio. Eksploatuojamas.</w:t>
      </w:r>
    </w:p>
    <w:p w14:paraId="4AD61D71"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Esamos mazuto gaudyklės – 2 vnt. Sujungtos su miesto tinklais, veikiančios</w:t>
      </w:r>
    </w:p>
    <w:p w14:paraId="13346826"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Esama dumblo aikštelė. Sujungta su mazuto gaudyklėmis. Neveikianti.</w:t>
      </w:r>
    </w:p>
    <w:p w14:paraId="5C8C2317"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Esamas aušinimo baseinas. Neveikiantis. Įrenginiai demontuoti.</w:t>
      </w:r>
    </w:p>
    <w:p w14:paraId="072B066C"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Chemiškai valyto vandens rezervuaras. Neveikiantis. Įrenginiai demontuoti.</w:t>
      </w:r>
    </w:p>
    <w:p w14:paraId="18A20147"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Nulinė talpa 100 m</w:t>
      </w:r>
      <w:r w:rsidRPr="5C33EEF1">
        <w:rPr>
          <w:rFonts w:ascii="Arial" w:eastAsiaTheme="minorEastAsia" w:hAnsi="Arial"/>
          <w:vertAlign w:val="superscript"/>
          <w:lang w:eastAsia="en-US"/>
        </w:rPr>
        <w:t>3</w:t>
      </w:r>
      <w:r w:rsidRPr="5C33EEF1">
        <w:rPr>
          <w:rFonts w:ascii="Arial" w:eastAsiaTheme="minorEastAsia" w:hAnsi="Arial"/>
          <w:lang w:eastAsia="en-US"/>
        </w:rPr>
        <w:t>. Neveikianti.</w:t>
      </w:r>
    </w:p>
    <w:p w14:paraId="1A17C26F" w14:textId="77777777" w:rsidR="00B024C2" w:rsidRPr="00EE2F32" w:rsidRDefault="00B024C2" w:rsidP="00636E5A">
      <w:pPr>
        <w:pStyle w:val="ListParagraph"/>
        <w:numPr>
          <w:ilvl w:val="2"/>
          <w:numId w:val="5"/>
        </w:numPr>
        <w:tabs>
          <w:tab w:val="left" w:pos="993"/>
        </w:tabs>
        <w:ind w:left="851" w:hanging="851"/>
        <w:rPr>
          <w:rFonts w:ascii="Arial" w:eastAsiaTheme="minorEastAsia" w:hAnsi="Arial"/>
        </w:rPr>
      </w:pPr>
      <w:r w:rsidRPr="5C33EEF1">
        <w:rPr>
          <w:rFonts w:ascii="Arial" w:eastAsiaTheme="minorEastAsia" w:hAnsi="Arial"/>
          <w:lang w:eastAsia="en-US"/>
        </w:rPr>
        <w:t>Esama dumblo aikštelė. Sujungta su naftos produktų gaudyklėmis. Neveikianti.</w:t>
      </w:r>
    </w:p>
    <w:p w14:paraId="1C8AD44C" w14:textId="77777777" w:rsidR="00B024C2" w:rsidRPr="00EE2F32" w:rsidRDefault="00B024C2" w:rsidP="00636E5A">
      <w:pPr>
        <w:pStyle w:val="Sraopastraipa1"/>
        <w:numPr>
          <w:ilvl w:val="1"/>
          <w:numId w:val="5"/>
        </w:numPr>
        <w:ind w:left="851" w:hanging="851"/>
        <w:rPr>
          <w:rFonts w:ascii="Arial" w:eastAsia="Calibri" w:hAnsi="Arial" w:cs="Arial"/>
          <w:color w:val="000000" w:themeColor="text1"/>
          <w:sz w:val="22"/>
          <w:szCs w:val="22"/>
          <w:lang w:eastAsia="lt-LT"/>
        </w:rPr>
      </w:pPr>
      <w:r w:rsidRPr="00E93E64">
        <w:rPr>
          <w:rFonts w:ascii="Arial" w:eastAsia="Calibri" w:hAnsi="Arial" w:cs="Arial"/>
          <w:color w:val="000000" w:themeColor="text1"/>
          <w:sz w:val="22"/>
          <w:szCs w:val="22"/>
          <w:lang w:eastAsia="lt-LT"/>
        </w:rPr>
        <w:t>E</w:t>
      </w:r>
      <w:r w:rsidRPr="5C33EEF1">
        <w:rPr>
          <w:rFonts w:ascii="Arial" w:eastAsia="Calibri" w:hAnsi="Arial" w:cs="Arial"/>
          <w:color w:val="000000" w:themeColor="text1"/>
          <w:sz w:val="22"/>
          <w:szCs w:val="22"/>
          <w:lang w:eastAsia="lt-LT"/>
        </w:rPr>
        <w:t>lektros tiekimas</w:t>
      </w:r>
    </w:p>
    <w:p w14:paraId="14FF3563" w14:textId="77777777" w:rsidR="00B024C2" w:rsidRPr="00AB573F" w:rsidRDefault="00B024C2" w:rsidP="00636E5A">
      <w:pPr>
        <w:pStyle w:val="ListParagraph"/>
        <w:numPr>
          <w:ilvl w:val="2"/>
          <w:numId w:val="5"/>
        </w:numPr>
        <w:tabs>
          <w:tab w:val="left" w:pos="993"/>
        </w:tabs>
        <w:ind w:left="851" w:hanging="851"/>
        <w:rPr>
          <w:rFonts w:ascii="Arial" w:eastAsiaTheme="minorEastAsia" w:hAnsi="Arial"/>
          <w:lang w:eastAsia="en-US"/>
        </w:rPr>
      </w:pPr>
      <w:r w:rsidRPr="00AB573F">
        <w:rPr>
          <w:rFonts w:ascii="Arial" w:eastAsiaTheme="minorEastAsia" w:hAnsi="Arial"/>
          <w:lang w:eastAsia="en-US"/>
        </w:rPr>
        <w:t>Objekto leistinoji elektros galia – 2590 kW</w:t>
      </w:r>
      <w:r>
        <w:rPr>
          <w:rFonts w:ascii="Arial" w:eastAsiaTheme="minorEastAsia" w:hAnsi="Arial"/>
          <w:lang w:eastAsia="en-US"/>
        </w:rPr>
        <w:t>.</w:t>
      </w:r>
    </w:p>
    <w:p w14:paraId="1BC2DE6F" w14:textId="12ACEA40" w:rsidR="00066FF5" w:rsidRPr="00166495" w:rsidRDefault="47A8C004" w:rsidP="2A1AEC68">
      <w:pPr>
        <w:pStyle w:val="Heading1"/>
        <w:rPr>
          <w:lang w:eastAsia="lt-LT"/>
        </w:rPr>
      </w:pPr>
      <w:bookmarkStart w:id="24" w:name="_Toc223621221"/>
      <w:bookmarkStart w:id="25" w:name="_Toc223621915"/>
      <w:bookmarkStart w:id="26" w:name="_Toc223622609"/>
      <w:bookmarkStart w:id="27" w:name="_Toc223942402"/>
      <w:bookmarkStart w:id="28" w:name="_Toc224738282"/>
      <w:bookmarkStart w:id="29" w:name="_Toc1041210203"/>
      <w:bookmarkEnd w:id="24"/>
      <w:bookmarkEnd w:id="25"/>
      <w:bookmarkEnd w:id="26"/>
      <w:r>
        <w:t xml:space="preserve">PIRKIMO OBJEKTO </w:t>
      </w:r>
      <w:r w:rsidR="52857BB2">
        <w:t>DAL</w:t>
      </w:r>
      <w:r w:rsidR="53360533">
        <w:t>IŲ</w:t>
      </w:r>
      <w:r>
        <w:t xml:space="preserve"> APIMTIS</w:t>
      </w:r>
      <w:bookmarkEnd w:id="27"/>
      <w:bookmarkEnd w:id="28"/>
      <w:bookmarkEnd w:id="29"/>
    </w:p>
    <w:p w14:paraId="2ED75575" w14:textId="6A22026A" w:rsidR="00AF5EFE" w:rsidRPr="00245CA0" w:rsidRDefault="00AF5EFE" w:rsidP="00636E5A">
      <w:pPr>
        <w:pStyle w:val="Sraopastraipa1"/>
        <w:numPr>
          <w:ilvl w:val="1"/>
          <w:numId w:val="5"/>
        </w:numPr>
        <w:ind w:left="851" w:hanging="851"/>
        <w:rPr>
          <w:rFonts w:ascii="Arial" w:eastAsia="Calibri" w:hAnsi="Arial" w:cs="Arial"/>
          <w:b/>
          <w:color w:val="000000" w:themeColor="text1"/>
          <w:sz w:val="22"/>
          <w:szCs w:val="22"/>
          <w:lang w:eastAsia="lt-LT"/>
        </w:rPr>
      </w:pPr>
      <w:r w:rsidRPr="003D0280">
        <w:rPr>
          <w:rFonts w:ascii="Arial" w:eastAsia="Calibri" w:hAnsi="Arial" w:cs="Arial"/>
          <w:b/>
          <w:color w:val="000000" w:themeColor="text1"/>
          <w:sz w:val="22"/>
          <w:szCs w:val="22"/>
          <w:lang w:eastAsia="lt-LT"/>
        </w:rPr>
        <w:t xml:space="preserve">1 </w:t>
      </w:r>
      <w:r w:rsidR="00FD13DF">
        <w:rPr>
          <w:rFonts w:ascii="Arial" w:eastAsia="Calibri" w:hAnsi="Arial" w:cs="Arial"/>
          <w:b/>
          <w:bCs/>
          <w:color w:val="000000" w:themeColor="text1"/>
          <w:sz w:val="22"/>
          <w:szCs w:val="22"/>
          <w:lang w:eastAsia="lt-LT"/>
        </w:rPr>
        <w:t>d</w:t>
      </w:r>
      <w:r w:rsidR="61EC675A" w:rsidRPr="006F70D3">
        <w:rPr>
          <w:rFonts w:ascii="Arial" w:eastAsia="Calibri" w:hAnsi="Arial" w:cs="Arial"/>
          <w:b/>
          <w:bCs/>
          <w:color w:val="000000" w:themeColor="text1"/>
          <w:sz w:val="22"/>
          <w:szCs w:val="22"/>
          <w:lang w:eastAsia="lt-LT"/>
        </w:rPr>
        <w:t>alis</w:t>
      </w:r>
      <w:r w:rsidR="3FFDF2A5" w:rsidRPr="006F70D3">
        <w:rPr>
          <w:rFonts w:ascii="Arial" w:eastAsia="Calibri" w:hAnsi="Arial" w:cs="Arial"/>
          <w:b/>
          <w:bCs/>
          <w:color w:val="000000" w:themeColor="text1"/>
          <w:sz w:val="22"/>
          <w:szCs w:val="22"/>
          <w:lang w:eastAsia="lt-LT"/>
        </w:rPr>
        <w:t>.</w:t>
      </w:r>
      <w:r w:rsidRPr="003D0280">
        <w:rPr>
          <w:rFonts w:ascii="Arial" w:eastAsia="Calibri" w:hAnsi="Arial" w:cs="Arial"/>
          <w:b/>
          <w:color w:val="000000" w:themeColor="text1"/>
          <w:sz w:val="22"/>
          <w:szCs w:val="22"/>
          <w:lang w:eastAsia="lt-LT"/>
        </w:rPr>
        <w:t xml:space="preserve"> </w:t>
      </w:r>
      <w:r w:rsidRPr="00245CA0">
        <w:rPr>
          <w:rFonts w:ascii="Arial" w:eastAsia="Calibri" w:hAnsi="Arial" w:cs="Arial"/>
          <w:b/>
          <w:color w:val="000000" w:themeColor="text1"/>
          <w:sz w:val="22"/>
          <w:szCs w:val="22"/>
          <w:lang w:eastAsia="lt-LT"/>
        </w:rPr>
        <w:t xml:space="preserve">RK-8 rekonstrukcijos, įrengiant biokuru kūrenamą katilą su biokuro ūkiu ir dūmtraukiu PP </w:t>
      </w:r>
      <w:r w:rsidR="00C51BD5">
        <w:rPr>
          <w:rFonts w:ascii="Arial" w:eastAsia="Calibri" w:hAnsi="Arial" w:cs="Arial"/>
          <w:b/>
          <w:bCs/>
          <w:color w:val="000000" w:themeColor="text1"/>
          <w:sz w:val="22"/>
          <w:szCs w:val="22"/>
          <w:lang w:eastAsia="lt-LT"/>
        </w:rPr>
        <w:t>parengimas</w:t>
      </w:r>
      <w:r w:rsidRPr="006F70D3">
        <w:rPr>
          <w:rFonts w:ascii="Arial" w:eastAsia="Calibri" w:hAnsi="Arial" w:cs="Arial"/>
          <w:b/>
          <w:bCs/>
          <w:color w:val="000000" w:themeColor="text1"/>
          <w:sz w:val="22"/>
          <w:szCs w:val="22"/>
          <w:lang w:eastAsia="lt-LT"/>
        </w:rPr>
        <w:t xml:space="preserve"> </w:t>
      </w:r>
      <w:r w:rsidR="00966A28" w:rsidRPr="006F70D3">
        <w:rPr>
          <w:rFonts w:ascii="Arial" w:eastAsia="Calibri" w:hAnsi="Arial" w:cs="Arial"/>
          <w:b/>
          <w:bCs/>
          <w:color w:val="000000" w:themeColor="text1"/>
          <w:sz w:val="22"/>
          <w:szCs w:val="22"/>
          <w:lang w:eastAsia="lt-LT"/>
        </w:rPr>
        <w:t>ir SLD</w:t>
      </w:r>
      <w:r w:rsidR="00C51BD5">
        <w:rPr>
          <w:rFonts w:ascii="Arial" w:eastAsia="Calibri" w:hAnsi="Arial" w:cs="Arial"/>
          <w:b/>
          <w:bCs/>
          <w:color w:val="000000" w:themeColor="text1"/>
          <w:sz w:val="22"/>
          <w:szCs w:val="22"/>
          <w:lang w:eastAsia="lt-LT"/>
        </w:rPr>
        <w:t xml:space="preserve"> gavimas</w:t>
      </w:r>
    </w:p>
    <w:p w14:paraId="50FB412B" w14:textId="15F62A3F" w:rsidR="00FD0E16" w:rsidRDefault="00FD0E16" w:rsidP="2A1AEC68">
      <w:pPr>
        <w:pStyle w:val="Sraopastraipa1"/>
        <w:ind w:left="851" w:firstLine="0"/>
        <w:rPr>
          <w:rFonts w:ascii="Arial" w:eastAsia="Arial" w:hAnsi="Arial" w:cs="Arial"/>
          <w:color w:val="000000" w:themeColor="text1"/>
          <w:sz w:val="22"/>
          <w:szCs w:val="22"/>
        </w:rPr>
      </w:pPr>
    </w:p>
    <w:p w14:paraId="2392D18A" w14:textId="5C152DFE" w:rsidR="0072298A" w:rsidRPr="003D0280" w:rsidRDefault="00E72AA9" w:rsidP="00636E5A">
      <w:pPr>
        <w:pStyle w:val="ListParagraph"/>
        <w:numPr>
          <w:ilvl w:val="2"/>
          <w:numId w:val="5"/>
        </w:numPr>
        <w:tabs>
          <w:tab w:val="left" w:pos="993"/>
        </w:tabs>
        <w:ind w:left="851" w:hanging="851"/>
        <w:rPr>
          <w:rFonts w:ascii="Arial" w:eastAsia="Tahoma" w:hAnsi="Arial"/>
        </w:rPr>
      </w:pPr>
      <w:r w:rsidRPr="00E72AA9">
        <w:rPr>
          <w:rFonts w:ascii="Arial" w:eastAsia="Tahoma" w:hAnsi="Arial"/>
        </w:rPr>
        <w:t xml:space="preserve">Paslaugų </w:t>
      </w:r>
      <w:r w:rsidRPr="005B795E">
        <w:rPr>
          <w:rFonts w:ascii="Arial" w:eastAsia="Tahoma" w:hAnsi="Arial"/>
        </w:rPr>
        <w:t>teikėjas privalo parengti PP</w:t>
      </w:r>
      <w:r w:rsidR="000E14AD" w:rsidRPr="005B795E">
        <w:rPr>
          <w:rFonts w:ascii="Arial" w:eastAsia="Tahoma" w:hAnsi="Arial"/>
        </w:rPr>
        <w:t xml:space="preserve"> vadovau</w:t>
      </w:r>
      <w:r w:rsidR="00FD25F3" w:rsidRPr="005B795E">
        <w:rPr>
          <w:rFonts w:ascii="Arial" w:eastAsia="Tahoma" w:hAnsi="Arial"/>
        </w:rPr>
        <w:t>damasis</w:t>
      </w:r>
      <w:r w:rsidR="000E14AD" w:rsidRPr="005B795E">
        <w:rPr>
          <w:rFonts w:ascii="Arial" w:eastAsia="Tahoma" w:hAnsi="Arial"/>
        </w:rPr>
        <w:t xml:space="preserve"> STR 1.04.04:2017 „</w:t>
      </w:r>
      <w:r w:rsidR="006E470D" w:rsidRPr="005B795E">
        <w:rPr>
          <w:rFonts w:ascii="Arial" w:eastAsia="Tahoma" w:hAnsi="Arial"/>
        </w:rPr>
        <w:t>Statinio projektavimas, projekto ekspertizė</w:t>
      </w:r>
      <w:r w:rsidR="000E14AD" w:rsidRPr="005B795E">
        <w:rPr>
          <w:rFonts w:ascii="Arial" w:eastAsia="Tahoma" w:hAnsi="Arial"/>
        </w:rPr>
        <w:t>“</w:t>
      </w:r>
      <w:r w:rsidR="00F33659">
        <w:rPr>
          <w:rFonts w:ascii="Arial" w:eastAsia="Tahoma" w:hAnsi="Arial"/>
        </w:rPr>
        <w:t xml:space="preserve"> </w:t>
      </w:r>
      <w:r w:rsidR="00EB45A3">
        <w:rPr>
          <w:rFonts w:ascii="Arial" w:eastAsia="Tahoma" w:hAnsi="Arial"/>
        </w:rPr>
        <w:t>(</w:t>
      </w:r>
      <w:r w:rsidR="00F33659">
        <w:rPr>
          <w:rFonts w:ascii="Arial" w:eastAsia="Tahoma" w:hAnsi="Arial"/>
        </w:rPr>
        <w:t>aktuali redakcija</w:t>
      </w:r>
      <w:r w:rsidR="00EB45A3">
        <w:rPr>
          <w:rFonts w:ascii="Arial" w:eastAsia="Tahoma" w:hAnsi="Arial"/>
        </w:rPr>
        <w:t>)</w:t>
      </w:r>
      <w:r w:rsidR="000E14AD" w:rsidRPr="005B795E">
        <w:rPr>
          <w:rFonts w:ascii="Arial" w:eastAsia="Tahoma" w:hAnsi="Arial"/>
        </w:rPr>
        <w:t xml:space="preserve"> reikalavimai</w:t>
      </w:r>
      <w:r w:rsidR="000E14AD" w:rsidRPr="009B545C">
        <w:rPr>
          <w:rFonts w:ascii="Arial" w:eastAsia="Tahoma" w:hAnsi="Arial"/>
        </w:rPr>
        <w:t>s</w:t>
      </w:r>
      <w:r w:rsidR="0072298A" w:rsidRPr="0072298A">
        <w:rPr>
          <w:rFonts w:ascii="Arial" w:eastAsia="Tahoma" w:hAnsi="Arial"/>
        </w:rPr>
        <w:t xml:space="preserve"> </w:t>
      </w:r>
      <w:r w:rsidR="00AA0925">
        <w:rPr>
          <w:rFonts w:ascii="Arial" w:eastAsia="Tahoma" w:hAnsi="Arial"/>
        </w:rPr>
        <w:t>prieduose 8, 10, 13 nurod</w:t>
      </w:r>
      <w:r w:rsidR="008E14FD">
        <w:rPr>
          <w:rFonts w:ascii="Arial" w:eastAsia="Tahoma" w:hAnsi="Arial"/>
        </w:rPr>
        <w:t>yta</w:t>
      </w:r>
      <w:r w:rsidR="00AA0925">
        <w:rPr>
          <w:rFonts w:ascii="Arial" w:eastAsia="Tahoma" w:hAnsi="Arial"/>
        </w:rPr>
        <w:t xml:space="preserve"> </w:t>
      </w:r>
      <w:r w:rsidR="0072298A" w:rsidDel="00AA0925">
        <w:rPr>
          <w:rFonts w:ascii="Arial" w:eastAsia="Tahoma" w:hAnsi="Arial"/>
        </w:rPr>
        <w:t>apimtimi</w:t>
      </w:r>
      <w:r w:rsidR="0072298A" w:rsidRPr="003D0280">
        <w:rPr>
          <w:rFonts w:ascii="Arial" w:eastAsia="Tahoma" w:hAnsi="Arial"/>
        </w:rPr>
        <w:t>.</w:t>
      </w:r>
    </w:p>
    <w:p w14:paraId="305D0486" w14:textId="3D869B32" w:rsidR="005B0DC5" w:rsidRDefault="002F7CFB" w:rsidP="00636E5A">
      <w:pPr>
        <w:pStyle w:val="ListParagraph"/>
        <w:numPr>
          <w:ilvl w:val="2"/>
          <w:numId w:val="5"/>
        </w:numPr>
        <w:tabs>
          <w:tab w:val="left" w:pos="993"/>
        </w:tabs>
        <w:ind w:left="851" w:hanging="851"/>
        <w:rPr>
          <w:rFonts w:ascii="Arial" w:eastAsia="Tahoma" w:hAnsi="Arial"/>
        </w:rPr>
      </w:pPr>
      <w:r>
        <w:rPr>
          <w:rFonts w:ascii="Arial" w:eastAsia="Tahoma" w:hAnsi="Arial"/>
        </w:rPr>
        <w:t>Rengiant PP privaloma vadovautis</w:t>
      </w:r>
      <w:r w:rsidR="00817E80" w:rsidRPr="009B545C">
        <w:rPr>
          <w:rFonts w:ascii="Arial" w:eastAsia="Tahoma" w:hAnsi="Arial"/>
        </w:rPr>
        <w:t xml:space="preserve"> </w:t>
      </w:r>
      <w:r w:rsidR="009A4468" w:rsidRPr="009B545C">
        <w:rPr>
          <w:rFonts w:ascii="Arial" w:eastAsia="Tahoma" w:hAnsi="Arial"/>
        </w:rPr>
        <w:t>ši</w:t>
      </w:r>
      <w:r w:rsidR="00817E80" w:rsidRPr="009B545C">
        <w:rPr>
          <w:rFonts w:ascii="Arial" w:eastAsia="Tahoma" w:hAnsi="Arial"/>
        </w:rPr>
        <w:t>a</w:t>
      </w:r>
      <w:r w:rsidR="009A4468" w:rsidRPr="009B545C">
        <w:rPr>
          <w:rFonts w:ascii="Arial" w:eastAsia="Tahoma" w:hAnsi="Arial"/>
        </w:rPr>
        <w:t xml:space="preserve"> </w:t>
      </w:r>
      <w:r w:rsidR="00647A8B">
        <w:rPr>
          <w:rFonts w:ascii="Arial" w:eastAsia="Tahoma" w:hAnsi="Arial"/>
        </w:rPr>
        <w:t>T</w:t>
      </w:r>
      <w:r w:rsidR="009A4468" w:rsidRPr="009B545C">
        <w:rPr>
          <w:rFonts w:ascii="Arial" w:eastAsia="Tahoma" w:hAnsi="Arial"/>
        </w:rPr>
        <w:t xml:space="preserve">echnine </w:t>
      </w:r>
      <w:r w:rsidR="00C93517">
        <w:rPr>
          <w:rFonts w:ascii="Arial" w:eastAsia="Tahoma" w:hAnsi="Arial"/>
        </w:rPr>
        <w:t>s</w:t>
      </w:r>
      <w:r w:rsidR="009A4468" w:rsidRPr="009B545C">
        <w:rPr>
          <w:rFonts w:ascii="Arial" w:eastAsia="Tahoma" w:hAnsi="Arial"/>
        </w:rPr>
        <w:t>pecifikacija</w:t>
      </w:r>
      <w:r w:rsidR="00B13562" w:rsidRPr="009B545C">
        <w:rPr>
          <w:rFonts w:ascii="Arial" w:eastAsia="Tahoma" w:hAnsi="Arial"/>
        </w:rPr>
        <w:t xml:space="preserve"> (toliau – </w:t>
      </w:r>
      <w:r w:rsidR="00B13562" w:rsidRPr="2A1AEC68">
        <w:rPr>
          <w:rFonts w:ascii="Arial" w:eastAsia="Tahoma" w:hAnsi="Arial"/>
        </w:rPr>
        <w:t>TS</w:t>
      </w:r>
      <w:r w:rsidR="00B13562" w:rsidRPr="009B545C">
        <w:rPr>
          <w:rFonts w:ascii="Arial" w:eastAsia="Tahoma" w:hAnsi="Arial"/>
        </w:rPr>
        <w:t>)</w:t>
      </w:r>
      <w:r w:rsidR="00F63D2C" w:rsidRPr="009B545C">
        <w:rPr>
          <w:rFonts w:ascii="Arial" w:eastAsia="Tahoma" w:hAnsi="Arial"/>
        </w:rPr>
        <w:t>,</w:t>
      </w:r>
      <w:r w:rsidR="000E14AD" w:rsidRPr="009B545C">
        <w:rPr>
          <w:rFonts w:ascii="Arial" w:eastAsia="Tahoma" w:hAnsi="Arial"/>
        </w:rPr>
        <w:t xml:space="preserve"> </w:t>
      </w:r>
      <w:r w:rsidR="00715F3E">
        <w:rPr>
          <w:rFonts w:ascii="Arial" w:eastAsia="Tahoma" w:hAnsi="Arial"/>
        </w:rPr>
        <w:t>p</w:t>
      </w:r>
      <w:r w:rsidR="000E14AD" w:rsidRPr="009B545C">
        <w:rPr>
          <w:rFonts w:ascii="Arial" w:eastAsia="Tahoma" w:hAnsi="Arial"/>
        </w:rPr>
        <w:t>oveikio aplinkai vertinimo ataskaita ir išvada (Priedas Nr.</w:t>
      </w:r>
      <w:r w:rsidR="00DE6388">
        <w:rPr>
          <w:rFonts w:ascii="Arial" w:eastAsia="Tahoma" w:hAnsi="Arial"/>
        </w:rPr>
        <w:t>2</w:t>
      </w:r>
      <w:r w:rsidR="000E14AD" w:rsidRPr="009B545C">
        <w:rPr>
          <w:rFonts w:ascii="Arial" w:eastAsia="Tahoma" w:hAnsi="Arial"/>
        </w:rPr>
        <w:t xml:space="preserve">), </w:t>
      </w:r>
      <w:r w:rsidR="00715F3E">
        <w:rPr>
          <w:rFonts w:ascii="Arial" w:eastAsia="Tahoma" w:hAnsi="Arial"/>
        </w:rPr>
        <w:t>k</w:t>
      </w:r>
      <w:r w:rsidR="008F2F83" w:rsidRPr="2A1AEC68">
        <w:rPr>
          <w:rFonts w:ascii="Arial" w:eastAsia="Tahoma" w:hAnsi="Arial"/>
        </w:rPr>
        <w:t>onsultacija dėl RK-8 transformacijos koncepcinių sprendinių (Priedas Nr.</w:t>
      </w:r>
      <w:r w:rsidR="00735749">
        <w:rPr>
          <w:rFonts w:ascii="Arial" w:eastAsia="Tahoma" w:hAnsi="Arial"/>
        </w:rPr>
        <w:t>5</w:t>
      </w:r>
      <w:r w:rsidR="008F2F83" w:rsidRPr="2A1AEC68">
        <w:rPr>
          <w:rFonts w:ascii="Arial" w:eastAsia="Tahoma" w:hAnsi="Arial"/>
        </w:rPr>
        <w:t>)</w:t>
      </w:r>
      <w:r w:rsidR="009B545C" w:rsidRPr="009B545C">
        <w:rPr>
          <w:rFonts w:ascii="Arial" w:eastAsia="Tahoma" w:hAnsi="Arial"/>
        </w:rPr>
        <w:t>,</w:t>
      </w:r>
      <w:r w:rsidR="009B545C">
        <w:rPr>
          <w:rFonts w:ascii="Arial" w:eastAsia="Tahoma" w:hAnsi="Arial"/>
        </w:rPr>
        <w:t xml:space="preserve"> </w:t>
      </w:r>
      <w:r w:rsidR="000E14AD" w:rsidRPr="009B545C">
        <w:rPr>
          <w:rFonts w:ascii="Arial" w:eastAsia="Tahoma" w:hAnsi="Arial"/>
        </w:rPr>
        <w:t xml:space="preserve">Vilniaus </w:t>
      </w:r>
      <w:r w:rsidR="00715F3E">
        <w:rPr>
          <w:rFonts w:ascii="Arial" w:eastAsia="Tahoma" w:hAnsi="Arial"/>
        </w:rPr>
        <w:t>m</w:t>
      </w:r>
      <w:r w:rsidR="000E14AD" w:rsidRPr="009B545C">
        <w:rPr>
          <w:rFonts w:ascii="Arial" w:eastAsia="Tahoma" w:hAnsi="Arial"/>
        </w:rPr>
        <w:t xml:space="preserve">iesto </w:t>
      </w:r>
      <w:r w:rsidR="00715F3E">
        <w:rPr>
          <w:rFonts w:ascii="Arial" w:eastAsia="Tahoma" w:hAnsi="Arial"/>
        </w:rPr>
        <w:t>s</w:t>
      </w:r>
      <w:r w:rsidR="000E14AD" w:rsidRPr="009B545C">
        <w:rPr>
          <w:rFonts w:ascii="Arial" w:eastAsia="Tahoma" w:hAnsi="Arial"/>
        </w:rPr>
        <w:t xml:space="preserve">avivaldybės </w:t>
      </w:r>
      <w:r w:rsidR="00715F3E">
        <w:rPr>
          <w:rFonts w:ascii="Arial" w:eastAsia="Tahoma" w:hAnsi="Arial"/>
        </w:rPr>
        <w:t>a</w:t>
      </w:r>
      <w:r w:rsidR="000E14AD" w:rsidRPr="009B545C">
        <w:rPr>
          <w:rFonts w:ascii="Arial" w:eastAsia="Tahoma" w:hAnsi="Arial"/>
        </w:rPr>
        <w:t>dministracijos prisijungimo prie susisiekimo komunikacijų sąlygomis Nr. 25/718</w:t>
      </w:r>
      <w:r w:rsidR="00862FB9">
        <w:rPr>
          <w:rFonts w:ascii="Arial" w:eastAsia="Tahoma" w:hAnsi="Arial"/>
        </w:rPr>
        <w:t xml:space="preserve"> (</w:t>
      </w:r>
      <w:r w:rsidR="00862FB9" w:rsidRPr="009B545C">
        <w:rPr>
          <w:rFonts w:ascii="Arial" w:eastAsia="Tahoma" w:hAnsi="Arial"/>
        </w:rPr>
        <w:t>Priedas Nr.</w:t>
      </w:r>
      <w:r w:rsidR="009B747A">
        <w:rPr>
          <w:rFonts w:ascii="Arial" w:eastAsia="Tahoma" w:hAnsi="Arial"/>
        </w:rPr>
        <w:t>3</w:t>
      </w:r>
      <w:r w:rsidR="001A3A03" w:rsidRPr="00E71E7E">
        <w:rPr>
          <w:rFonts w:ascii="Arial" w:eastAsia="Tahoma" w:hAnsi="Arial"/>
        </w:rPr>
        <w:t>)</w:t>
      </w:r>
      <w:r w:rsidR="000E14AD" w:rsidRPr="009B545C">
        <w:rPr>
          <w:rFonts w:ascii="Arial" w:eastAsia="Tahoma" w:hAnsi="Arial"/>
        </w:rPr>
        <w:t>.</w:t>
      </w:r>
      <w:r w:rsidR="00715F3E" w:rsidRPr="00E71E7E">
        <w:rPr>
          <w:rFonts w:ascii="Arial" w:eastAsia="Tahoma" w:hAnsi="Arial"/>
        </w:rPr>
        <w:t xml:space="preserve"> </w:t>
      </w:r>
      <w:r w:rsidR="00E71E7E">
        <w:rPr>
          <w:rFonts w:ascii="Arial" w:eastAsia="Tahoma" w:hAnsi="Arial"/>
        </w:rPr>
        <w:t>T</w:t>
      </w:r>
      <w:r w:rsidR="00E71E7E" w:rsidRPr="00E71E7E">
        <w:rPr>
          <w:rFonts w:ascii="Arial" w:eastAsia="Tahoma" w:hAnsi="Arial"/>
        </w:rPr>
        <w:t>aip pat, jei Užsakovas pateikia</w:t>
      </w:r>
      <w:r w:rsidR="00E962AF">
        <w:rPr>
          <w:rFonts w:ascii="Arial" w:eastAsia="Tahoma" w:hAnsi="Arial"/>
        </w:rPr>
        <w:t>,</w:t>
      </w:r>
      <w:r w:rsidR="00E71E7E" w:rsidRPr="00E71E7E">
        <w:rPr>
          <w:rFonts w:ascii="Arial" w:eastAsia="Tahoma" w:hAnsi="Arial"/>
        </w:rPr>
        <w:t xml:space="preserve"> „Gamybos, pramonės paskirties pastato Ateities g. 12, Vilniaus m., architektūrinės idėjos koncepcija“</w:t>
      </w:r>
      <w:r w:rsidR="006945D0">
        <w:rPr>
          <w:rFonts w:ascii="Arial" w:eastAsia="Tahoma" w:hAnsi="Arial"/>
        </w:rPr>
        <w:t xml:space="preserve">. </w:t>
      </w:r>
    </w:p>
    <w:p w14:paraId="7239CD17" w14:textId="2E7DD53B" w:rsidR="00203122" w:rsidRPr="006D1BC9" w:rsidRDefault="000A791E" w:rsidP="00636E5A">
      <w:pPr>
        <w:numPr>
          <w:ilvl w:val="2"/>
          <w:numId w:val="5"/>
        </w:numPr>
        <w:ind w:left="851" w:hanging="851"/>
        <w:contextualSpacing/>
        <w:rPr>
          <w:rFonts w:ascii="Arial" w:eastAsia="Tahoma" w:hAnsi="Arial"/>
        </w:rPr>
      </w:pPr>
      <w:r w:rsidRPr="006D1BC9">
        <w:rPr>
          <w:rFonts w:ascii="Arial" w:eastAsia="Tahoma" w:hAnsi="Arial" w:cs="Arial"/>
          <w:color w:val="auto"/>
        </w:rPr>
        <w:t>Paslaugų teikėjas privalo gauti Užsakovo rašytinį pritarimą architektūriniams sprendiniams ir, jei reikia, jų suderinimą su suinteresuotomis institucijomis</w:t>
      </w:r>
      <w:r w:rsidR="00203122" w:rsidRPr="006D1BC9">
        <w:rPr>
          <w:rFonts w:ascii="Arial" w:eastAsia="Tahoma" w:hAnsi="Arial" w:cs="Arial"/>
          <w:color w:val="auto"/>
        </w:rPr>
        <w:t>.</w:t>
      </w:r>
    </w:p>
    <w:p w14:paraId="135F46AA" w14:textId="7F7A9D23" w:rsidR="00DF7BE9" w:rsidRPr="006D1BC9" w:rsidRDefault="00DF7BE9" w:rsidP="00636E5A">
      <w:pPr>
        <w:numPr>
          <w:ilvl w:val="2"/>
          <w:numId w:val="5"/>
        </w:numPr>
        <w:ind w:left="851" w:hanging="851"/>
        <w:contextualSpacing/>
        <w:rPr>
          <w:rFonts w:ascii="Arial" w:eastAsia="Tahoma" w:hAnsi="Arial"/>
        </w:rPr>
      </w:pPr>
      <w:r w:rsidRPr="006D1BC9">
        <w:rPr>
          <w:rFonts w:ascii="Arial" w:eastAsia="Tahoma" w:hAnsi="Arial"/>
        </w:rPr>
        <w:lastRenderedPageBreak/>
        <w:t xml:space="preserve">Paslaugų teikėjas </w:t>
      </w:r>
      <w:r w:rsidR="00A86B92" w:rsidRPr="006D1BC9">
        <w:rPr>
          <w:rFonts w:ascii="Arial" w:eastAsia="Tahoma" w:hAnsi="Arial"/>
        </w:rPr>
        <w:t xml:space="preserve">rengiant PP </w:t>
      </w:r>
      <w:r w:rsidRPr="006D1BC9">
        <w:rPr>
          <w:rFonts w:ascii="Arial" w:eastAsia="Tahoma" w:hAnsi="Arial"/>
        </w:rPr>
        <w:t>privalo vadovautis Užsakovo statinio informacinio modelio (BIM) rengimo reikalavimais (Priedas Nr.</w:t>
      </w:r>
      <w:r w:rsidR="00DD6718">
        <w:rPr>
          <w:rFonts w:ascii="Arial" w:eastAsia="Tahoma" w:hAnsi="Arial"/>
        </w:rPr>
        <w:t>6</w:t>
      </w:r>
      <w:r w:rsidRPr="006D1BC9">
        <w:rPr>
          <w:rFonts w:ascii="Arial" w:eastAsia="Tahoma" w:hAnsi="Arial"/>
        </w:rPr>
        <w:t>).</w:t>
      </w:r>
    </w:p>
    <w:p w14:paraId="55E87869" w14:textId="64DC2DEC" w:rsidR="0009643A" w:rsidRPr="006D1BC9" w:rsidRDefault="0009643A" w:rsidP="00636E5A">
      <w:pPr>
        <w:numPr>
          <w:ilvl w:val="2"/>
          <w:numId w:val="5"/>
        </w:numPr>
        <w:ind w:left="851" w:hanging="851"/>
        <w:contextualSpacing/>
        <w:rPr>
          <w:rFonts w:ascii="Arial" w:eastAsia="Tahoma" w:hAnsi="Arial"/>
        </w:rPr>
      </w:pPr>
      <w:r w:rsidRPr="006D1BC9">
        <w:rPr>
          <w:rFonts w:ascii="Arial" w:eastAsia="Tahoma" w:hAnsi="Arial" w:cs="Arial"/>
          <w:color w:val="auto"/>
        </w:rPr>
        <w:t>Teritorijos aptvėrimo tvora</w:t>
      </w:r>
      <w:r w:rsidR="007B57A5">
        <w:rPr>
          <w:rFonts w:ascii="Arial" w:eastAsia="Tahoma" w:hAnsi="Arial" w:cs="Arial"/>
          <w:color w:val="auto"/>
        </w:rPr>
        <w:t>, tame tarpe ir triukšmo užtvar</w:t>
      </w:r>
      <w:r w:rsidR="00DE4551">
        <w:rPr>
          <w:rFonts w:ascii="Arial" w:eastAsia="Tahoma" w:hAnsi="Arial" w:cs="Arial"/>
          <w:color w:val="auto"/>
        </w:rPr>
        <w:t>a,</w:t>
      </w:r>
      <w:r w:rsidR="005A0F5A">
        <w:rPr>
          <w:rFonts w:ascii="Arial" w:eastAsia="Tahoma" w:hAnsi="Arial" w:cs="Arial"/>
          <w:color w:val="auto"/>
        </w:rPr>
        <w:t xml:space="preserve"> sutampan</w:t>
      </w:r>
      <w:r w:rsidR="00A859D1">
        <w:rPr>
          <w:rFonts w:ascii="Arial" w:eastAsia="Tahoma" w:hAnsi="Arial" w:cs="Arial"/>
          <w:color w:val="auto"/>
        </w:rPr>
        <w:t>ti</w:t>
      </w:r>
      <w:r w:rsidR="005A0F5A">
        <w:rPr>
          <w:rFonts w:ascii="Arial" w:eastAsia="Tahoma" w:hAnsi="Arial" w:cs="Arial"/>
          <w:color w:val="auto"/>
        </w:rPr>
        <w:t xml:space="preserve"> su aptvėrimo linija</w:t>
      </w:r>
      <w:r w:rsidR="00A859D1">
        <w:rPr>
          <w:rFonts w:ascii="Arial" w:eastAsia="Tahoma" w:hAnsi="Arial" w:cs="Arial"/>
          <w:color w:val="auto"/>
        </w:rPr>
        <w:t>,</w:t>
      </w:r>
      <w:r w:rsidRPr="006D1BC9">
        <w:rPr>
          <w:rFonts w:ascii="Arial" w:eastAsia="Tahoma" w:hAnsi="Arial" w:cs="Arial"/>
          <w:color w:val="auto"/>
        </w:rPr>
        <w:t xml:space="preserve"> neįtraukiama į šių PP rengimo apimtį. Tvoros</w:t>
      </w:r>
      <w:r w:rsidR="005A0F5A">
        <w:rPr>
          <w:rFonts w:ascii="Arial" w:eastAsia="Tahoma" w:hAnsi="Arial" w:cs="Arial"/>
          <w:color w:val="auto"/>
        </w:rPr>
        <w:t xml:space="preserve"> ir triukšmo užtvaros</w:t>
      </w:r>
      <w:r w:rsidRPr="006D1BC9">
        <w:rPr>
          <w:rFonts w:ascii="Arial" w:eastAsia="Tahoma" w:hAnsi="Arial" w:cs="Arial"/>
          <w:color w:val="auto"/>
        </w:rPr>
        <w:t xml:space="preserve"> projektas rengiamas atskiru projektu, kuris nėra šio pirkimo objekto apimtyje.</w:t>
      </w:r>
    </w:p>
    <w:p w14:paraId="2EEFAEB2" w14:textId="309A7F7A" w:rsidR="00EF61D3" w:rsidRPr="00166495" w:rsidRDefault="49169873" w:rsidP="00636E5A">
      <w:pPr>
        <w:numPr>
          <w:ilvl w:val="2"/>
          <w:numId w:val="5"/>
        </w:numPr>
        <w:ind w:left="851" w:hanging="851"/>
        <w:contextualSpacing/>
        <w:rPr>
          <w:rFonts w:ascii="Arial" w:eastAsia="Tahoma" w:hAnsi="Arial"/>
        </w:rPr>
      </w:pPr>
      <w:r w:rsidRPr="2A1AEC68">
        <w:rPr>
          <w:rFonts w:ascii="Arial" w:eastAsia="Tahoma" w:hAnsi="Arial"/>
        </w:rPr>
        <w:t>Paslaug</w:t>
      </w:r>
      <w:r w:rsidR="0043159D">
        <w:rPr>
          <w:rFonts w:ascii="Arial" w:eastAsia="Tahoma" w:hAnsi="Arial"/>
        </w:rPr>
        <w:t>ų</w:t>
      </w:r>
      <w:r w:rsidRPr="2A1AEC68">
        <w:rPr>
          <w:rFonts w:ascii="Arial" w:eastAsia="Tahoma" w:hAnsi="Arial"/>
        </w:rPr>
        <w:t xml:space="preserve"> teikėjas</w:t>
      </w:r>
      <w:r w:rsidR="00410F12" w:rsidRPr="2A1AEC68" w:rsidDel="00F1338C">
        <w:rPr>
          <w:rFonts w:ascii="Arial" w:eastAsia="Tahoma" w:hAnsi="Arial"/>
        </w:rPr>
        <w:t xml:space="preserve"> yra atsakingas už </w:t>
      </w:r>
      <w:r w:rsidR="00410F12" w:rsidRPr="3419AF76">
        <w:rPr>
          <w:rFonts w:ascii="Arial" w:eastAsia="Tahoma" w:hAnsi="Arial"/>
        </w:rPr>
        <w:t>vis</w:t>
      </w:r>
      <w:r w:rsidR="00642A07" w:rsidRPr="3419AF76">
        <w:rPr>
          <w:rFonts w:ascii="Arial" w:eastAsia="Tahoma" w:hAnsi="Arial"/>
        </w:rPr>
        <w:t>ų</w:t>
      </w:r>
      <w:r w:rsidR="00410F12" w:rsidRPr="3419AF76">
        <w:rPr>
          <w:rFonts w:ascii="Arial" w:eastAsia="Tahoma" w:hAnsi="Arial"/>
        </w:rPr>
        <w:t xml:space="preserve"> įgaliojim</w:t>
      </w:r>
      <w:r w:rsidR="00642A07" w:rsidRPr="3419AF76">
        <w:rPr>
          <w:rFonts w:ascii="Arial" w:eastAsia="Tahoma" w:hAnsi="Arial"/>
        </w:rPr>
        <w:t>ų</w:t>
      </w:r>
      <w:r w:rsidR="00410F12" w:rsidRPr="3419AF76">
        <w:rPr>
          <w:rFonts w:ascii="Arial" w:eastAsia="Tahoma" w:hAnsi="Arial"/>
        </w:rPr>
        <w:t>, licencij</w:t>
      </w:r>
      <w:r w:rsidR="00642A07" w:rsidRPr="3419AF76">
        <w:rPr>
          <w:rFonts w:ascii="Arial" w:eastAsia="Tahoma" w:hAnsi="Arial"/>
        </w:rPr>
        <w:t>ų</w:t>
      </w:r>
      <w:r w:rsidR="00410F12" w:rsidRPr="3419AF76">
        <w:rPr>
          <w:rFonts w:ascii="Arial" w:eastAsia="Tahoma" w:hAnsi="Arial"/>
        </w:rPr>
        <w:t>, suti</w:t>
      </w:r>
      <w:r w:rsidR="005F31D2" w:rsidRPr="3419AF76">
        <w:rPr>
          <w:rFonts w:ascii="Arial" w:eastAsia="Tahoma" w:hAnsi="Arial"/>
        </w:rPr>
        <w:t>ki</w:t>
      </w:r>
      <w:r w:rsidR="00410F12" w:rsidRPr="3419AF76">
        <w:rPr>
          <w:rFonts w:ascii="Arial" w:eastAsia="Tahoma" w:hAnsi="Arial"/>
        </w:rPr>
        <w:t>m</w:t>
      </w:r>
      <w:r w:rsidR="005F31D2" w:rsidRPr="3419AF76">
        <w:rPr>
          <w:rFonts w:ascii="Arial" w:eastAsia="Tahoma" w:hAnsi="Arial"/>
        </w:rPr>
        <w:t>ų</w:t>
      </w:r>
      <w:r w:rsidR="00410F12" w:rsidRPr="3419AF76">
        <w:rPr>
          <w:rFonts w:ascii="Arial" w:eastAsia="Tahoma" w:hAnsi="Arial"/>
        </w:rPr>
        <w:t>, patvirtinim</w:t>
      </w:r>
      <w:r w:rsidR="005F31D2" w:rsidRPr="3419AF76">
        <w:rPr>
          <w:rFonts w:ascii="Arial" w:eastAsia="Tahoma" w:hAnsi="Arial"/>
        </w:rPr>
        <w:t>ų</w:t>
      </w:r>
      <w:r w:rsidR="00410F12" w:rsidRPr="3419AF76">
        <w:rPr>
          <w:rFonts w:ascii="Arial" w:eastAsia="Tahoma" w:hAnsi="Arial"/>
        </w:rPr>
        <w:t xml:space="preserve"> ir leidim</w:t>
      </w:r>
      <w:r w:rsidR="005F31D2" w:rsidRPr="3419AF76">
        <w:rPr>
          <w:rFonts w:ascii="Arial" w:eastAsia="Tahoma" w:hAnsi="Arial"/>
        </w:rPr>
        <w:t>ų</w:t>
      </w:r>
      <w:r w:rsidR="00410F12" w:rsidRPr="3419AF76">
        <w:rPr>
          <w:rFonts w:ascii="Arial" w:eastAsia="Tahoma" w:hAnsi="Arial"/>
        </w:rPr>
        <w:t>, reikaling</w:t>
      </w:r>
      <w:r w:rsidR="005F31D2" w:rsidRPr="3419AF76">
        <w:rPr>
          <w:rFonts w:ascii="Arial" w:eastAsia="Tahoma" w:hAnsi="Arial"/>
        </w:rPr>
        <w:t>ų</w:t>
      </w:r>
      <w:r w:rsidR="00410F12" w:rsidRPr="2A1AEC68" w:rsidDel="00F1338C">
        <w:rPr>
          <w:rFonts w:ascii="Arial" w:eastAsia="Tahoma" w:hAnsi="Arial"/>
        </w:rPr>
        <w:t xml:space="preserve"> vykdyti įsipareigojimus pagal šią </w:t>
      </w:r>
      <w:r w:rsidR="00C412CE">
        <w:rPr>
          <w:rFonts w:ascii="Arial" w:eastAsia="Tahoma" w:hAnsi="Arial"/>
        </w:rPr>
        <w:t>t</w:t>
      </w:r>
      <w:r w:rsidR="00410F12" w:rsidRPr="2A1AEC68" w:rsidDel="00F1338C">
        <w:rPr>
          <w:rFonts w:ascii="Arial" w:eastAsia="Tahoma" w:hAnsi="Arial"/>
        </w:rPr>
        <w:t xml:space="preserve">echninę </w:t>
      </w:r>
      <w:r w:rsidR="001E1261">
        <w:rPr>
          <w:rFonts w:ascii="Arial" w:eastAsia="Tahoma" w:hAnsi="Arial"/>
        </w:rPr>
        <w:t>s</w:t>
      </w:r>
      <w:r w:rsidR="00410F12" w:rsidRPr="2A1AEC68" w:rsidDel="00F1338C">
        <w:rPr>
          <w:rFonts w:ascii="Arial" w:eastAsia="Tahoma" w:hAnsi="Arial"/>
        </w:rPr>
        <w:t>pecifikaciją</w:t>
      </w:r>
      <w:r w:rsidR="005F31D2">
        <w:rPr>
          <w:rFonts w:ascii="Arial" w:eastAsia="Tahoma" w:hAnsi="Arial"/>
        </w:rPr>
        <w:t xml:space="preserve"> gavimą</w:t>
      </w:r>
      <w:r w:rsidR="000E14AD" w:rsidRPr="003D0280">
        <w:rPr>
          <w:rFonts w:ascii="Arial" w:eastAsia="Tahoma" w:hAnsi="Arial"/>
        </w:rPr>
        <w:t xml:space="preserve"> ir </w:t>
      </w:r>
      <w:r w:rsidR="00410F12" w:rsidRPr="2A1AEC68" w:rsidDel="00F1338C">
        <w:rPr>
          <w:rFonts w:ascii="Arial" w:eastAsia="Tahoma" w:hAnsi="Arial"/>
        </w:rPr>
        <w:t xml:space="preserve">privalo užtikrinti, kad jie visi būtų gauti laiku ir galiotų visą sutarties vykdymo laikotarpį. </w:t>
      </w:r>
      <w:r w:rsidR="00EF61D3" w:rsidRPr="2A1AEC68">
        <w:rPr>
          <w:rFonts w:ascii="Arial" w:eastAsia="Tahoma" w:hAnsi="Arial"/>
        </w:rPr>
        <w:t>Išlaidas</w:t>
      </w:r>
      <w:r w:rsidR="00B200A7">
        <w:rPr>
          <w:rFonts w:ascii="Arial" w:eastAsia="Tahoma" w:hAnsi="Arial"/>
        </w:rPr>
        <w:t>,</w:t>
      </w:r>
      <w:r w:rsidR="00EF61D3" w:rsidRPr="2A1AEC68">
        <w:rPr>
          <w:rFonts w:ascii="Arial" w:eastAsia="Tahoma" w:hAnsi="Arial"/>
        </w:rPr>
        <w:t xml:space="preserve"> susijusias su tokių įgaliojimų, licencijų, sutikimų, patvirtinimų ir leidimų gavimu apmoka</w:t>
      </w:r>
      <w:r w:rsidR="00ED5A72">
        <w:rPr>
          <w:rFonts w:ascii="Arial" w:eastAsia="Tahoma" w:hAnsi="Arial"/>
        </w:rPr>
        <w:t xml:space="preserve"> </w:t>
      </w:r>
      <w:r w:rsidR="00AC4EE3" w:rsidRPr="3419AF76">
        <w:rPr>
          <w:rFonts w:ascii="Arial" w:eastAsia="Tahoma" w:hAnsi="Arial"/>
        </w:rPr>
        <w:t>P</w:t>
      </w:r>
      <w:r w:rsidR="00ED5A72" w:rsidRPr="3419AF76">
        <w:rPr>
          <w:rFonts w:ascii="Arial" w:eastAsia="Tahoma" w:hAnsi="Arial"/>
        </w:rPr>
        <w:t>aslaugų</w:t>
      </w:r>
      <w:r w:rsidR="00ED5A72">
        <w:rPr>
          <w:rFonts w:ascii="Arial" w:eastAsia="Tahoma" w:hAnsi="Arial"/>
        </w:rPr>
        <w:t xml:space="preserve"> t</w:t>
      </w:r>
      <w:r w:rsidR="00EF61D3" w:rsidRPr="2A1AEC68">
        <w:rPr>
          <w:rFonts w:ascii="Arial" w:eastAsia="Tahoma" w:hAnsi="Arial"/>
        </w:rPr>
        <w:t>eikėjas.</w:t>
      </w:r>
    </w:p>
    <w:p w14:paraId="37D3F3EC" w14:textId="5E0C47F3" w:rsidR="000E14AD" w:rsidRPr="003D0280" w:rsidRDefault="00544890" w:rsidP="20C1BEAF">
      <w:pPr>
        <w:numPr>
          <w:ilvl w:val="2"/>
          <w:numId w:val="5"/>
        </w:numPr>
        <w:ind w:left="851" w:hanging="851"/>
        <w:contextualSpacing/>
        <w:rPr>
          <w:rFonts w:ascii="Arial" w:eastAsia="Tahoma" w:hAnsi="Arial"/>
        </w:rPr>
      </w:pPr>
      <w:r w:rsidRPr="20C1BEAF">
        <w:rPr>
          <w:rFonts w:ascii="Arial" w:eastAsia="Tahoma" w:hAnsi="Arial"/>
        </w:rPr>
        <w:t>Paslaugų teikėjas privalo</w:t>
      </w:r>
      <w:r w:rsidR="00A5493B" w:rsidRPr="20C1BEAF">
        <w:rPr>
          <w:rFonts w:ascii="Arial" w:eastAsia="Tahoma" w:hAnsi="Arial"/>
        </w:rPr>
        <w:t xml:space="preserve"> </w:t>
      </w:r>
      <w:r w:rsidRPr="20C1BEAF">
        <w:rPr>
          <w:rFonts w:ascii="Arial" w:eastAsia="Tahoma" w:hAnsi="Arial"/>
        </w:rPr>
        <w:t xml:space="preserve">atlikti </w:t>
      </w:r>
      <w:r w:rsidR="00B92E3F" w:rsidRPr="20C1BEAF">
        <w:rPr>
          <w:rFonts w:ascii="Arial" w:eastAsia="Tahoma" w:hAnsi="Arial"/>
        </w:rPr>
        <w:t>i</w:t>
      </w:r>
      <w:r w:rsidR="000E14AD" w:rsidRPr="20C1BEAF">
        <w:rPr>
          <w:rFonts w:ascii="Arial" w:eastAsia="Tahoma" w:hAnsi="Arial"/>
        </w:rPr>
        <w:t>nžinerini</w:t>
      </w:r>
      <w:r w:rsidR="006D0606" w:rsidRPr="20C1BEAF">
        <w:rPr>
          <w:rFonts w:ascii="Arial" w:eastAsia="Tahoma" w:hAnsi="Arial"/>
        </w:rPr>
        <w:t>us</w:t>
      </w:r>
      <w:r w:rsidR="000E14AD" w:rsidRPr="20C1BEAF">
        <w:rPr>
          <w:rFonts w:ascii="Arial" w:eastAsia="Tahoma" w:hAnsi="Arial"/>
        </w:rPr>
        <w:t xml:space="preserve"> geodezini</w:t>
      </w:r>
      <w:r w:rsidR="005107A8" w:rsidRPr="20C1BEAF">
        <w:rPr>
          <w:rFonts w:ascii="Arial" w:eastAsia="Tahoma" w:hAnsi="Arial"/>
        </w:rPr>
        <w:t>us</w:t>
      </w:r>
      <w:r w:rsidR="000E14AD" w:rsidRPr="20C1BEAF">
        <w:rPr>
          <w:rFonts w:ascii="Arial" w:eastAsia="Tahoma" w:hAnsi="Arial"/>
        </w:rPr>
        <w:t xml:space="preserve"> ir topografini</w:t>
      </w:r>
      <w:r w:rsidR="005107A8" w:rsidRPr="20C1BEAF">
        <w:rPr>
          <w:rFonts w:ascii="Arial" w:eastAsia="Tahoma" w:hAnsi="Arial"/>
        </w:rPr>
        <w:t>us</w:t>
      </w:r>
      <w:r w:rsidR="000E14AD" w:rsidRPr="20C1BEAF">
        <w:rPr>
          <w:rFonts w:ascii="Arial" w:eastAsia="Tahoma" w:hAnsi="Arial"/>
        </w:rPr>
        <w:t xml:space="preserve"> tyrim</w:t>
      </w:r>
      <w:r w:rsidR="005107A8" w:rsidRPr="20C1BEAF">
        <w:rPr>
          <w:rFonts w:ascii="Arial" w:eastAsia="Tahoma" w:hAnsi="Arial"/>
        </w:rPr>
        <w:t>us</w:t>
      </w:r>
      <w:r w:rsidR="000E14AD" w:rsidRPr="20C1BEAF">
        <w:rPr>
          <w:rFonts w:ascii="Arial" w:eastAsia="Tahoma" w:hAnsi="Arial"/>
        </w:rPr>
        <w:t xml:space="preserve"> bei dokumentų parengim</w:t>
      </w:r>
      <w:r w:rsidR="00CA485F" w:rsidRPr="20C1BEAF">
        <w:rPr>
          <w:rFonts w:ascii="Arial" w:eastAsia="Tahoma" w:hAnsi="Arial"/>
        </w:rPr>
        <w:t>ą</w:t>
      </w:r>
      <w:r w:rsidR="000E14AD" w:rsidRPr="20C1BEAF">
        <w:rPr>
          <w:rFonts w:ascii="Arial" w:eastAsia="Tahoma" w:hAnsi="Arial"/>
        </w:rPr>
        <w:t xml:space="preserve"> (</w:t>
      </w:r>
      <w:r w:rsidR="67567938" w:rsidRPr="20C1BEAF">
        <w:rPr>
          <w:rFonts w:ascii="Arial" w:eastAsia="Tahoma" w:hAnsi="Arial"/>
        </w:rPr>
        <w:t>žemės</w:t>
      </w:r>
      <w:r w:rsidR="000E14AD" w:rsidRPr="20C1BEAF">
        <w:rPr>
          <w:rFonts w:ascii="Arial" w:eastAsia="Tahoma" w:hAnsi="Arial"/>
        </w:rPr>
        <w:t xml:space="preserve"> sklypo, inžinerinių tinklų, susisiekimo komunikacijų trasų ir kitų projekto parengimui reikalingų dalių</w:t>
      </w:r>
      <w:r w:rsidR="00804DDA" w:rsidRPr="20C1BEAF">
        <w:rPr>
          <w:rFonts w:ascii="Arial" w:eastAsia="Tahoma" w:hAnsi="Arial"/>
        </w:rPr>
        <w:t xml:space="preserve"> </w:t>
      </w:r>
      <w:r w:rsidR="000E14AD" w:rsidRPr="20C1BEAF">
        <w:rPr>
          <w:rFonts w:ascii="Arial" w:eastAsia="Tahoma" w:hAnsi="Arial"/>
        </w:rPr>
        <w:t>(duomenų)), taip pat, jei būtina</w:t>
      </w:r>
      <w:r w:rsidR="00D13C4D" w:rsidRPr="20C1BEAF">
        <w:rPr>
          <w:rFonts w:ascii="Arial" w:eastAsia="Tahoma" w:hAnsi="Arial"/>
        </w:rPr>
        <w:t xml:space="preserve">, </w:t>
      </w:r>
      <w:r w:rsidR="000E14AD" w:rsidRPr="20C1BEAF">
        <w:rPr>
          <w:rFonts w:ascii="Arial" w:eastAsia="Tahoma" w:hAnsi="Arial"/>
        </w:rPr>
        <w:t xml:space="preserve"> jų papildym</w:t>
      </w:r>
      <w:r w:rsidR="004516E9" w:rsidRPr="20C1BEAF">
        <w:rPr>
          <w:rFonts w:ascii="Arial" w:eastAsia="Tahoma" w:hAnsi="Arial"/>
        </w:rPr>
        <w:t>ą</w:t>
      </w:r>
      <w:r w:rsidR="000E14AD" w:rsidRPr="20C1BEAF">
        <w:rPr>
          <w:rFonts w:ascii="Arial" w:eastAsia="Tahoma" w:hAnsi="Arial"/>
        </w:rPr>
        <w:t>, atnaujinim</w:t>
      </w:r>
      <w:r w:rsidR="004516E9" w:rsidRPr="20C1BEAF">
        <w:rPr>
          <w:rFonts w:ascii="Arial" w:eastAsia="Tahoma" w:hAnsi="Arial"/>
        </w:rPr>
        <w:t>ą</w:t>
      </w:r>
      <w:r w:rsidR="000E14AD" w:rsidRPr="20C1BEAF">
        <w:rPr>
          <w:rFonts w:ascii="Arial" w:eastAsia="Tahoma" w:hAnsi="Arial"/>
        </w:rPr>
        <w:t>, patikslinim</w:t>
      </w:r>
      <w:r w:rsidR="004516E9" w:rsidRPr="20C1BEAF">
        <w:rPr>
          <w:rFonts w:ascii="Arial" w:eastAsia="Tahoma" w:hAnsi="Arial"/>
        </w:rPr>
        <w:t>ą</w:t>
      </w:r>
      <w:r w:rsidR="000E14AD" w:rsidRPr="20C1BEAF">
        <w:rPr>
          <w:rFonts w:ascii="Arial" w:eastAsia="Tahoma" w:hAnsi="Arial"/>
        </w:rPr>
        <w:t>, tokia apimtimi, kokia būtina PP parengti</w:t>
      </w:r>
      <w:r w:rsidR="0025311D" w:rsidRPr="20C1BEAF">
        <w:rPr>
          <w:rFonts w:ascii="Arial" w:eastAsia="Tahoma" w:hAnsi="Arial"/>
        </w:rPr>
        <w:t>,</w:t>
      </w:r>
      <w:r w:rsidR="000E14AD" w:rsidRPr="20C1BEAF">
        <w:rPr>
          <w:rFonts w:ascii="Arial" w:eastAsia="Tahoma" w:hAnsi="Arial"/>
        </w:rPr>
        <w:t xml:space="preserve"> </w:t>
      </w:r>
      <w:r w:rsidR="00AE4238" w:rsidRPr="20C1BEAF">
        <w:rPr>
          <w:rFonts w:ascii="Arial" w:eastAsia="Tahoma" w:hAnsi="Arial"/>
        </w:rPr>
        <w:t xml:space="preserve">bei atlikti kitus </w:t>
      </w:r>
      <w:r w:rsidR="000E14AD" w:rsidRPr="20C1BEAF">
        <w:rPr>
          <w:rFonts w:ascii="Arial" w:eastAsia="Tahoma" w:hAnsi="Arial"/>
        </w:rPr>
        <w:t>tyrim</w:t>
      </w:r>
      <w:r w:rsidR="000C465A" w:rsidRPr="20C1BEAF">
        <w:rPr>
          <w:rFonts w:ascii="Arial" w:eastAsia="Tahoma" w:hAnsi="Arial"/>
        </w:rPr>
        <w:t>us</w:t>
      </w:r>
      <w:r w:rsidR="000E14AD" w:rsidRPr="20C1BEAF">
        <w:rPr>
          <w:rFonts w:ascii="Arial" w:eastAsia="Tahoma" w:hAnsi="Arial"/>
        </w:rPr>
        <w:t xml:space="preserve">, </w:t>
      </w:r>
      <w:r w:rsidR="005B7101" w:rsidRPr="20C1BEAF">
        <w:rPr>
          <w:rFonts w:ascii="Arial" w:eastAsia="Tahoma" w:hAnsi="Arial"/>
        </w:rPr>
        <w:t>būtinus</w:t>
      </w:r>
      <w:r w:rsidR="000E14AD" w:rsidRPr="20C1BEAF">
        <w:rPr>
          <w:rFonts w:ascii="Arial" w:eastAsia="Tahoma" w:hAnsi="Arial"/>
        </w:rPr>
        <w:t xml:space="preserve"> tinkamam PP parengimui;</w:t>
      </w:r>
    </w:p>
    <w:p w14:paraId="59416672" w14:textId="65CAF768" w:rsidR="000E14AD" w:rsidRPr="003D0280" w:rsidRDefault="00C20A0E" w:rsidP="00636E5A">
      <w:pPr>
        <w:numPr>
          <w:ilvl w:val="2"/>
          <w:numId w:val="5"/>
        </w:numPr>
        <w:ind w:left="851" w:hanging="851"/>
        <w:contextualSpacing/>
        <w:rPr>
          <w:rFonts w:ascii="Arial" w:eastAsia="Tahoma" w:hAnsi="Arial"/>
        </w:rPr>
      </w:pPr>
      <w:r w:rsidRPr="00D01881">
        <w:rPr>
          <w:rFonts w:ascii="Arial" w:eastAsia="Tahoma" w:hAnsi="Arial"/>
        </w:rPr>
        <w:t>Paslaugų teikėjas</w:t>
      </w:r>
      <w:r w:rsidR="1D283445" w:rsidRPr="3419AF76">
        <w:rPr>
          <w:rFonts w:ascii="Arial" w:eastAsia="Tahoma" w:hAnsi="Arial"/>
        </w:rPr>
        <w:t>,</w:t>
      </w:r>
      <w:r w:rsidRPr="00D01881">
        <w:rPr>
          <w:rFonts w:ascii="Arial" w:eastAsia="Tahoma" w:hAnsi="Arial"/>
        </w:rPr>
        <w:t xml:space="preserve"> </w:t>
      </w:r>
      <w:r w:rsidR="00B525AE">
        <w:rPr>
          <w:rFonts w:ascii="Arial" w:eastAsia="Tahoma" w:hAnsi="Arial"/>
        </w:rPr>
        <w:t>turi</w:t>
      </w:r>
      <w:r>
        <w:rPr>
          <w:rFonts w:ascii="Arial" w:eastAsia="Tahoma" w:hAnsi="Arial"/>
        </w:rPr>
        <w:t xml:space="preserve"> </w:t>
      </w:r>
      <w:r w:rsidR="003409E5">
        <w:rPr>
          <w:rFonts w:ascii="Arial" w:eastAsia="Tahoma" w:hAnsi="Arial"/>
        </w:rPr>
        <w:t>įvertinti rekonstruojamų statinių</w:t>
      </w:r>
      <w:r w:rsidR="000E14AD" w:rsidRPr="003D0280">
        <w:rPr>
          <w:rFonts w:ascii="Arial" w:eastAsia="Tahoma" w:hAnsi="Arial"/>
        </w:rPr>
        <w:t xml:space="preserve"> laikančiųjų konstrukcijų</w:t>
      </w:r>
      <w:r w:rsidR="003409E5">
        <w:rPr>
          <w:rFonts w:ascii="Arial" w:eastAsia="Tahoma" w:hAnsi="Arial"/>
        </w:rPr>
        <w:t xml:space="preserve"> </w:t>
      </w:r>
      <w:r w:rsidR="000A7FC2">
        <w:rPr>
          <w:rFonts w:ascii="Arial" w:eastAsia="Tahoma" w:hAnsi="Arial"/>
        </w:rPr>
        <w:t xml:space="preserve">techninę būklę, </w:t>
      </w:r>
      <w:r w:rsidR="00821AD8">
        <w:rPr>
          <w:rFonts w:ascii="Arial" w:eastAsia="Tahoma" w:hAnsi="Arial"/>
        </w:rPr>
        <w:t xml:space="preserve">esant </w:t>
      </w:r>
      <w:r w:rsidR="00945063">
        <w:rPr>
          <w:rFonts w:ascii="Arial" w:eastAsia="Tahoma" w:hAnsi="Arial"/>
        </w:rPr>
        <w:t>būtinybei at</w:t>
      </w:r>
      <w:r w:rsidR="007B3226">
        <w:rPr>
          <w:rFonts w:ascii="Arial" w:eastAsia="Tahoma" w:hAnsi="Arial"/>
        </w:rPr>
        <w:t xml:space="preserve">likti </w:t>
      </w:r>
      <w:r w:rsidR="00C94EA7">
        <w:rPr>
          <w:rFonts w:ascii="Arial" w:eastAsia="Tahoma" w:hAnsi="Arial"/>
        </w:rPr>
        <w:t>laikančiųjų konstrukcijų</w:t>
      </w:r>
      <w:r w:rsidR="000E14AD" w:rsidRPr="003D0280">
        <w:rPr>
          <w:rFonts w:ascii="Arial" w:eastAsia="Tahoma" w:hAnsi="Arial"/>
        </w:rPr>
        <w:t xml:space="preserve"> inžinerini</w:t>
      </w:r>
      <w:r w:rsidR="00A31CB4">
        <w:rPr>
          <w:rFonts w:ascii="Arial" w:eastAsia="Tahoma" w:hAnsi="Arial"/>
        </w:rPr>
        <w:t>us</w:t>
      </w:r>
      <w:r w:rsidR="000E14AD" w:rsidRPr="003D0280">
        <w:rPr>
          <w:rFonts w:ascii="Arial" w:eastAsia="Tahoma" w:hAnsi="Arial"/>
        </w:rPr>
        <w:t xml:space="preserve"> tyrim</w:t>
      </w:r>
      <w:r w:rsidR="00A31CB4">
        <w:rPr>
          <w:rFonts w:ascii="Arial" w:eastAsia="Tahoma" w:hAnsi="Arial"/>
        </w:rPr>
        <w:t>us</w:t>
      </w:r>
      <w:r w:rsidR="000E14AD" w:rsidRPr="003D0280">
        <w:rPr>
          <w:rFonts w:ascii="Arial" w:eastAsia="Tahoma" w:hAnsi="Arial"/>
        </w:rPr>
        <w:t xml:space="preserve"> ar ekspertiz</w:t>
      </w:r>
      <w:r w:rsidR="00A31CB4">
        <w:rPr>
          <w:rFonts w:ascii="Arial" w:eastAsia="Tahoma" w:hAnsi="Arial"/>
        </w:rPr>
        <w:t>ę</w:t>
      </w:r>
      <w:r w:rsidR="000A6971">
        <w:rPr>
          <w:rFonts w:ascii="Arial" w:eastAsia="Tahoma" w:hAnsi="Arial"/>
        </w:rPr>
        <w:t>.</w:t>
      </w:r>
      <w:r w:rsidR="00BC480A">
        <w:rPr>
          <w:rFonts w:ascii="Arial" w:eastAsia="Tahoma" w:hAnsi="Arial"/>
        </w:rPr>
        <w:t xml:space="preserve"> Pagal gautus </w:t>
      </w:r>
      <w:r w:rsidR="00D87A72">
        <w:rPr>
          <w:rFonts w:ascii="Arial" w:eastAsia="Tahoma" w:hAnsi="Arial"/>
        </w:rPr>
        <w:t>rezultatus priimti atitinkamus projektinius sprendinius</w:t>
      </w:r>
      <w:r w:rsidR="00D60806">
        <w:rPr>
          <w:rFonts w:ascii="Arial" w:eastAsia="Tahoma" w:hAnsi="Arial"/>
        </w:rPr>
        <w:t>.</w:t>
      </w:r>
    </w:p>
    <w:p w14:paraId="5ECF447F" w14:textId="4743DEB4" w:rsidR="000E14AD" w:rsidRPr="003D0280" w:rsidRDefault="00F31B4A" w:rsidP="20C1BEAF">
      <w:pPr>
        <w:numPr>
          <w:ilvl w:val="2"/>
          <w:numId w:val="5"/>
        </w:numPr>
        <w:ind w:left="851" w:hanging="851"/>
        <w:contextualSpacing/>
        <w:rPr>
          <w:rFonts w:ascii="Arial" w:eastAsia="Tahoma" w:hAnsi="Arial"/>
        </w:rPr>
      </w:pPr>
      <w:r w:rsidRPr="20C1BEAF">
        <w:rPr>
          <w:rFonts w:ascii="Arial" w:eastAsia="Tahoma" w:hAnsi="Arial"/>
        </w:rPr>
        <w:t xml:space="preserve">Paslaugų teikėjas </w:t>
      </w:r>
      <w:r w:rsidR="00282010" w:rsidRPr="20C1BEAF">
        <w:rPr>
          <w:rFonts w:ascii="Arial" w:eastAsia="Tahoma" w:hAnsi="Arial"/>
        </w:rPr>
        <w:t xml:space="preserve">turi </w:t>
      </w:r>
      <w:r w:rsidR="004F4616" w:rsidRPr="20C1BEAF">
        <w:rPr>
          <w:rFonts w:ascii="Arial" w:eastAsia="Tahoma" w:hAnsi="Arial"/>
        </w:rPr>
        <w:t>parengti</w:t>
      </w:r>
      <w:r w:rsidR="000E14AD" w:rsidRPr="20C1BEAF">
        <w:rPr>
          <w:rFonts w:ascii="Arial" w:eastAsia="Tahoma" w:hAnsi="Arial"/>
        </w:rPr>
        <w:t xml:space="preserve"> statinių griovimo </w:t>
      </w:r>
      <w:r w:rsidR="004F4616" w:rsidRPr="20C1BEAF">
        <w:rPr>
          <w:rFonts w:ascii="Arial" w:eastAsia="Tahoma" w:hAnsi="Arial"/>
        </w:rPr>
        <w:t>projektą</w:t>
      </w:r>
      <w:r w:rsidR="000E14AD" w:rsidRPr="20C1BEAF">
        <w:rPr>
          <w:rFonts w:ascii="Arial" w:eastAsia="Tahoma" w:hAnsi="Arial"/>
        </w:rPr>
        <w:t xml:space="preserve"> ar </w:t>
      </w:r>
      <w:r w:rsidR="004F4616" w:rsidRPr="20C1BEAF">
        <w:rPr>
          <w:rFonts w:ascii="Arial" w:eastAsia="Tahoma" w:hAnsi="Arial"/>
        </w:rPr>
        <w:t>aprašą</w:t>
      </w:r>
      <w:r w:rsidR="000E14AD" w:rsidRPr="20C1BEAF">
        <w:rPr>
          <w:rFonts w:ascii="Arial" w:eastAsia="Tahoma" w:hAnsi="Arial"/>
        </w:rPr>
        <w:t xml:space="preserve"> tiems statiniams, kurių griovimas nepatenka į </w:t>
      </w:r>
      <w:r w:rsidR="004F4616" w:rsidRPr="20C1BEAF">
        <w:rPr>
          <w:rFonts w:ascii="Arial" w:eastAsia="Tahoma" w:hAnsi="Arial"/>
        </w:rPr>
        <w:t xml:space="preserve">pirkimo objekto </w:t>
      </w:r>
      <w:r w:rsidR="006F594B" w:rsidRPr="20C1BEAF">
        <w:rPr>
          <w:rFonts w:ascii="Arial" w:eastAsia="Tahoma" w:hAnsi="Arial"/>
        </w:rPr>
        <w:t xml:space="preserve">2 </w:t>
      </w:r>
      <w:r w:rsidR="61089403" w:rsidRPr="20C1BEAF">
        <w:rPr>
          <w:rFonts w:ascii="Arial" w:eastAsia="Tahoma" w:hAnsi="Arial"/>
        </w:rPr>
        <w:t>(</w:t>
      </w:r>
      <w:r w:rsidR="44B66684" w:rsidRPr="20C1BEAF">
        <w:rPr>
          <w:rFonts w:ascii="Arial" w:eastAsia="Tahoma" w:hAnsi="Arial"/>
        </w:rPr>
        <w:t xml:space="preserve">TS </w:t>
      </w:r>
      <w:r w:rsidR="61089403" w:rsidRPr="20C1BEAF">
        <w:rPr>
          <w:rFonts w:ascii="Arial" w:eastAsia="Tahoma" w:hAnsi="Arial"/>
        </w:rPr>
        <w:t>6.2</w:t>
      </w:r>
      <w:r w:rsidR="3CB888BA" w:rsidRPr="20C1BEAF">
        <w:rPr>
          <w:rFonts w:ascii="Arial" w:eastAsia="Tahoma" w:hAnsi="Arial"/>
        </w:rPr>
        <w:t xml:space="preserve"> punktas)</w:t>
      </w:r>
      <w:r w:rsidR="006F594B" w:rsidRPr="20C1BEAF">
        <w:rPr>
          <w:rFonts w:ascii="Arial" w:eastAsia="Tahoma" w:hAnsi="Arial"/>
        </w:rPr>
        <w:t xml:space="preserve"> ir 3</w:t>
      </w:r>
      <w:r w:rsidR="7B00DDCD" w:rsidRPr="20C1BEAF">
        <w:rPr>
          <w:rFonts w:ascii="Arial" w:eastAsia="Tahoma" w:hAnsi="Arial"/>
        </w:rPr>
        <w:t xml:space="preserve"> (</w:t>
      </w:r>
      <w:r w:rsidR="71442D56" w:rsidRPr="20C1BEAF">
        <w:rPr>
          <w:rFonts w:ascii="Arial" w:eastAsia="Tahoma" w:hAnsi="Arial"/>
        </w:rPr>
        <w:t xml:space="preserve">TS </w:t>
      </w:r>
      <w:r w:rsidR="7B00DDCD" w:rsidRPr="20C1BEAF">
        <w:rPr>
          <w:rFonts w:ascii="Arial" w:eastAsia="Tahoma" w:hAnsi="Arial"/>
        </w:rPr>
        <w:t>6.3 punktas)</w:t>
      </w:r>
      <w:r w:rsidR="006F594B" w:rsidRPr="20C1BEAF">
        <w:rPr>
          <w:rFonts w:ascii="Arial" w:eastAsia="Tahoma" w:hAnsi="Arial"/>
        </w:rPr>
        <w:t xml:space="preserve"> </w:t>
      </w:r>
      <w:r w:rsidR="004F4616" w:rsidRPr="20C1BEAF">
        <w:rPr>
          <w:rFonts w:ascii="Arial" w:eastAsia="Tahoma" w:hAnsi="Arial"/>
        </w:rPr>
        <w:t xml:space="preserve">dalių </w:t>
      </w:r>
      <w:r w:rsidR="000E14AD" w:rsidRPr="20C1BEAF">
        <w:rPr>
          <w:rFonts w:ascii="Arial" w:eastAsia="Tahoma" w:hAnsi="Arial"/>
        </w:rPr>
        <w:t>apimtį</w:t>
      </w:r>
      <w:r w:rsidR="004F4616" w:rsidRPr="20C1BEAF">
        <w:rPr>
          <w:rFonts w:ascii="Arial" w:eastAsia="Tahoma" w:hAnsi="Arial"/>
        </w:rPr>
        <w:t xml:space="preserve">, </w:t>
      </w:r>
      <w:r w:rsidR="00650FEF" w:rsidRPr="20C1BEAF">
        <w:rPr>
          <w:rFonts w:ascii="Arial" w:eastAsia="Tahoma" w:hAnsi="Arial"/>
        </w:rPr>
        <w:t xml:space="preserve">ir </w:t>
      </w:r>
      <w:r w:rsidR="00661359" w:rsidRPr="20C1BEAF">
        <w:rPr>
          <w:rFonts w:ascii="Arial" w:eastAsia="Tahoma" w:hAnsi="Arial"/>
        </w:rPr>
        <w:t>organizuoti</w:t>
      </w:r>
      <w:r w:rsidR="000E14AD" w:rsidRPr="20C1BEAF">
        <w:rPr>
          <w:rFonts w:ascii="Arial" w:eastAsia="Tahoma" w:hAnsi="Arial"/>
        </w:rPr>
        <w:t xml:space="preserve"> griovim</w:t>
      </w:r>
      <w:r w:rsidR="00E154C7" w:rsidRPr="20C1BEAF">
        <w:rPr>
          <w:rFonts w:ascii="Arial" w:eastAsia="Tahoma" w:hAnsi="Arial"/>
        </w:rPr>
        <w:t>o</w:t>
      </w:r>
      <w:r w:rsidR="000E14AD" w:rsidRPr="20C1BEAF">
        <w:rPr>
          <w:rFonts w:ascii="Arial" w:eastAsia="Tahoma" w:hAnsi="Arial"/>
        </w:rPr>
        <w:t xml:space="preserve"> leidimo gavim</w:t>
      </w:r>
      <w:r w:rsidR="00661359" w:rsidRPr="20C1BEAF">
        <w:rPr>
          <w:rFonts w:ascii="Arial" w:eastAsia="Tahoma" w:hAnsi="Arial"/>
        </w:rPr>
        <w:t>ą</w:t>
      </w:r>
      <w:r w:rsidR="00934D25" w:rsidRPr="20C1BEAF">
        <w:rPr>
          <w:rFonts w:ascii="Arial" w:eastAsia="Tahoma" w:hAnsi="Arial"/>
        </w:rPr>
        <w:t>.</w:t>
      </w:r>
      <w:r w:rsidR="000E14AD" w:rsidRPr="20C1BEAF">
        <w:rPr>
          <w:rFonts w:ascii="Arial" w:eastAsia="Tahoma" w:hAnsi="Arial"/>
        </w:rPr>
        <w:t xml:space="preserve"> </w:t>
      </w:r>
    </w:p>
    <w:p w14:paraId="5083AB2E" w14:textId="33D49CC7" w:rsidR="000E14AD" w:rsidRPr="003D0280" w:rsidRDefault="00617F30" w:rsidP="20C1BEAF">
      <w:pPr>
        <w:numPr>
          <w:ilvl w:val="2"/>
          <w:numId w:val="5"/>
        </w:numPr>
        <w:ind w:left="851" w:hanging="851"/>
        <w:contextualSpacing/>
        <w:rPr>
          <w:rFonts w:ascii="Arial" w:eastAsia="Tahoma" w:hAnsi="Arial"/>
        </w:rPr>
      </w:pPr>
      <w:r w:rsidRPr="20C1BEAF">
        <w:rPr>
          <w:rFonts w:ascii="Arial" w:eastAsia="Tahoma" w:hAnsi="Arial"/>
        </w:rPr>
        <w:t xml:space="preserve">Paslaugų teikėjas </w:t>
      </w:r>
      <w:r w:rsidR="0039255C" w:rsidRPr="20C1BEAF">
        <w:rPr>
          <w:rFonts w:ascii="Arial" w:eastAsia="Tahoma" w:hAnsi="Arial"/>
        </w:rPr>
        <w:t xml:space="preserve">atsakingas </w:t>
      </w:r>
      <w:r w:rsidR="006E6B05" w:rsidRPr="20C1BEAF">
        <w:rPr>
          <w:rFonts w:ascii="Arial" w:eastAsia="Tahoma" w:hAnsi="Arial"/>
        </w:rPr>
        <w:t>už p</w:t>
      </w:r>
      <w:r w:rsidR="000E14AD" w:rsidRPr="20C1BEAF">
        <w:rPr>
          <w:rFonts w:ascii="Arial" w:eastAsia="Tahoma" w:hAnsi="Arial"/>
        </w:rPr>
        <w:t>rašymų išduoti PP parengimui būtin</w:t>
      </w:r>
      <w:r w:rsidR="00086C2A" w:rsidRPr="20C1BEAF">
        <w:rPr>
          <w:rFonts w:ascii="Arial" w:eastAsia="Tahoma" w:hAnsi="Arial"/>
        </w:rPr>
        <w:t>ų</w:t>
      </w:r>
      <w:r w:rsidR="000E14AD" w:rsidRPr="20C1BEAF">
        <w:rPr>
          <w:rFonts w:ascii="Arial" w:eastAsia="Tahoma" w:hAnsi="Arial"/>
        </w:rPr>
        <w:t xml:space="preserve"> prisijungimo / projektavimo sąlyg</w:t>
      </w:r>
      <w:r w:rsidR="00086C2A" w:rsidRPr="20C1BEAF">
        <w:rPr>
          <w:rFonts w:ascii="Arial" w:eastAsia="Tahoma" w:hAnsi="Arial"/>
        </w:rPr>
        <w:t>ų</w:t>
      </w:r>
      <w:r w:rsidR="000E14AD" w:rsidRPr="20C1BEAF">
        <w:rPr>
          <w:rFonts w:ascii="Arial" w:eastAsia="Tahoma" w:hAnsi="Arial"/>
        </w:rPr>
        <w:t xml:space="preserve"> parengim</w:t>
      </w:r>
      <w:r w:rsidR="003E3808" w:rsidRPr="20C1BEAF">
        <w:rPr>
          <w:rFonts w:ascii="Arial" w:eastAsia="Tahoma" w:hAnsi="Arial"/>
        </w:rPr>
        <w:t>ą</w:t>
      </w:r>
      <w:r w:rsidR="000E14AD" w:rsidRPr="20C1BEAF">
        <w:rPr>
          <w:rFonts w:ascii="Arial" w:eastAsia="Tahoma" w:hAnsi="Arial"/>
        </w:rPr>
        <w:t xml:space="preserve"> ir pateikim</w:t>
      </w:r>
      <w:r w:rsidR="003E3808" w:rsidRPr="20C1BEAF">
        <w:rPr>
          <w:rFonts w:ascii="Arial" w:eastAsia="Tahoma" w:hAnsi="Arial"/>
        </w:rPr>
        <w:t>ą</w:t>
      </w:r>
      <w:r w:rsidR="000E14AD" w:rsidRPr="20C1BEAF">
        <w:rPr>
          <w:rFonts w:ascii="Arial" w:eastAsia="Tahoma" w:hAnsi="Arial"/>
        </w:rPr>
        <w:t xml:space="preserve">. Jei projektavimo metu paaiškėja, kad būtina gauti naujas ar papildomas </w:t>
      </w:r>
      <w:r w:rsidR="514FD850" w:rsidRPr="20C1BEAF">
        <w:rPr>
          <w:rFonts w:ascii="Arial" w:eastAsia="Tahoma" w:hAnsi="Arial"/>
        </w:rPr>
        <w:t xml:space="preserve">prisijungimo / projektavimo </w:t>
      </w:r>
      <w:r w:rsidR="000E14AD" w:rsidRPr="20C1BEAF">
        <w:rPr>
          <w:rFonts w:ascii="Arial" w:eastAsia="Tahoma" w:hAnsi="Arial"/>
        </w:rPr>
        <w:t>sąlygas, jų gavimą organizuoja Paslaugų teikėjas;</w:t>
      </w:r>
    </w:p>
    <w:p w14:paraId="28A6F15A" w14:textId="40A20E61" w:rsidR="00F74B3B" w:rsidRDefault="000E14AD" w:rsidP="00636E5A">
      <w:pPr>
        <w:numPr>
          <w:ilvl w:val="2"/>
          <w:numId w:val="5"/>
        </w:numPr>
        <w:ind w:left="851" w:hanging="851"/>
        <w:contextualSpacing/>
        <w:rPr>
          <w:rFonts w:ascii="Arial" w:eastAsia="Tahoma" w:hAnsi="Arial"/>
        </w:rPr>
      </w:pPr>
      <w:r w:rsidRPr="003D0280">
        <w:rPr>
          <w:rFonts w:ascii="Arial" w:eastAsia="Tahoma" w:hAnsi="Arial"/>
        </w:rPr>
        <w:t>Paslaugų teikėjas privalo suteikti visas būtinas paslaugas</w:t>
      </w:r>
      <w:r w:rsidR="00934D25" w:rsidRPr="00934D25">
        <w:rPr>
          <w:rFonts w:ascii="Arial" w:eastAsia="Tahoma" w:hAnsi="Arial"/>
        </w:rPr>
        <w:t>,</w:t>
      </w:r>
      <w:r w:rsidRPr="003D0280">
        <w:rPr>
          <w:rFonts w:ascii="Arial" w:eastAsia="Tahoma" w:hAnsi="Arial"/>
        </w:rPr>
        <w:t xml:space="preserve"> susijusias su </w:t>
      </w:r>
      <w:r w:rsidR="00934D25" w:rsidRPr="00934D25">
        <w:rPr>
          <w:rFonts w:ascii="Arial" w:eastAsia="Tahoma" w:hAnsi="Arial"/>
        </w:rPr>
        <w:t xml:space="preserve">PP rengimu ir </w:t>
      </w:r>
      <w:r w:rsidRPr="003D0280">
        <w:rPr>
          <w:rFonts w:ascii="Arial" w:eastAsia="Tahoma" w:hAnsi="Arial"/>
        </w:rPr>
        <w:t>SLD gavimu (</w:t>
      </w:r>
      <w:r w:rsidR="00934D25" w:rsidRPr="00934D25">
        <w:rPr>
          <w:rFonts w:ascii="Arial" w:eastAsia="Tahoma" w:hAnsi="Arial"/>
        </w:rPr>
        <w:t>įskaitant ir</w:t>
      </w:r>
      <w:r w:rsidR="004C79ED">
        <w:rPr>
          <w:rFonts w:ascii="Arial" w:eastAsia="Tahoma" w:hAnsi="Arial"/>
        </w:rPr>
        <w:t xml:space="preserve"> pats</w:t>
      </w:r>
      <w:r w:rsidR="00934D25" w:rsidRPr="00934D25">
        <w:rPr>
          <w:rFonts w:ascii="Arial" w:eastAsia="Tahoma" w:hAnsi="Arial"/>
        </w:rPr>
        <w:t xml:space="preserve"> </w:t>
      </w:r>
      <w:r w:rsidRPr="003D0280">
        <w:rPr>
          <w:rFonts w:ascii="Arial" w:eastAsia="Tahoma" w:hAnsi="Arial"/>
        </w:rPr>
        <w:t xml:space="preserve">apmokėti už prašymą gauti SLD). </w:t>
      </w:r>
      <w:r w:rsidR="00934D25" w:rsidRPr="00934D25">
        <w:rPr>
          <w:rFonts w:ascii="Arial" w:eastAsia="Tahoma" w:hAnsi="Arial"/>
        </w:rPr>
        <w:t>Į Paslaugų teikėjo rengiamų PP ir SLD gavimo apimtį įeina:</w:t>
      </w:r>
    </w:p>
    <w:p w14:paraId="623BEF38" w14:textId="45C4C42E" w:rsidR="000E14AD" w:rsidRPr="003D0280" w:rsidRDefault="000E14AD" w:rsidP="00636E5A">
      <w:pPr>
        <w:pStyle w:val="ListParagraph"/>
        <w:numPr>
          <w:ilvl w:val="3"/>
          <w:numId w:val="5"/>
        </w:numPr>
        <w:ind w:left="851" w:hanging="851"/>
        <w:rPr>
          <w:rFonts w:ascii="Arial" w:eastAsia="Tahoma" w:hAnsi="Arial"/>
        </w:rPr>
      </w:pPr>
      <w:r w:rsidRPr="003D0280">
        <w:rPr>
          <w:rFonts w:ascii="Arial" w:eastAsia="Tahoma" w:hAnsi="Arial"/>
        </w:rPr>
        <w:t>Jeigu privaloma, Paslaugų teikėjas organizuoja viešinimo procedūras ir kit</w:t>
      </w:r>
      <w:r w:rsidR="0022527B">
        <w:rPr>
          <w:rFonts w:ascii="Arial" w:eastAsia="Tahoma" w:hAnsi="Arial"/>
        </w:rPr>
        <w:t>as</w:t>
      </w:r>
      <w:r w:rsidRPr="003D0280">
        <w:rPr>
          <w:rFonts w:ascii="Arial" w:eastAsia="Tahoma" w:hAnsi="Arial"/>
        </w:rPr>
        <w:t xml:space="preserve"> būtin</w:t>
      </w:r>
      <w:r w:rsidR="0022527B">
        <w:rPr>
          <w:rFonts w:ascii="Arial" w:eastAsia="Tahoma" w:hAnsi="Arial"/>
        </w:rPr>
        <w:t>as</w:t>
      </w:r>
      <w:r w:rsidRPr="003D0280">
        <w:rPr>
          <w:rFonts w:ascii="Arial" w:eastAsia="Tahoma" w:hAnsi="Arial"/>
        </w:rPr>
        <w:t xml:space="preserve"> procedūr</w:t>
      </w:r>
      <w:r w:rsidR="0022527B">
        <w:rPr>
          <w:rFonts w:ascii="Arial" w:eastAsia="Tahoma" w:hAnsi="Arial"/>
        </w:rPr>
        <w:t>as</w:t>
      </w:r>
      <w:r w:rsidRPr="003D0280">
        <w:rPr>
          <w:rFonts w:ascii="Arial" w:eastAsia="Tahoma" w:hAnsi="Arial"/>
        </w:rPr>
        <w:t xml:space="preserve"> bei derinim</w:t>
      </w:r>
      <w:r w:rsidR="0022527B">
        <w:rPr>
          <w:rFonts w:ascii="Arial" w:eastAsia="Tahoma" w:hAnsi="Arial"/>
        </w:rPr>
        <w:t>us</w:t>
      </w:r>
      <w:r w:rsidRPr="003D0280">
        <w:rPr>
          <w:rFonts w:ascii="Arial" w:eastAsia="Tahoma" w:hAnsi="Arial"/>
        </w:rPr>
        <w:t xml:space="preserve"> su institucijomis:</w:t>
      </w:r>
    </w:p>
    <w:p w14:paraId="305522DE" w14:textId="26FEF1A5" w:rsidR="000E14AD" w:rsidRPr="003D0280" w:rsidRDefault="00AD1EAC"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EB618E">
        <w:rPr>
          <w:rFonts w:ascii="Arial" w:eastAsia="Tahoma" w:hAnsi="Arial"/>
        </w:rPr>
        <w:t xml:space="preserve">pristato </w:t>
      </w:r>
      <w:r w:rsidR="000E14AD" w:rsidRPr="003D0280">
        <w:rPr>
          <w:rFonts w:ascii="Arial" w:eastAsia="Tahoma" w:hAnsi="Arial"/>
        </w:rPr>
        <w:t>PP vietos bendruomenei;</w:t>
      </w:r>
    </w:p>
    <w:p w14:paraId="4D276B3A" w14:textId="529409D2" w:rsidR="000E14AD" w:rsidRPr="003D0280" w:rsidRDefault="0004337E"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F03E6E">
        <w:rPr>
          <w:rFonts w:ascii="Arial" w:eastAsia="Tahoma" w:hAnsi="Arial"/>
        </w:rPr>
        <w:t>rengdamas PP turi</w:t>
      </w:r>
      <w:r>
        <w:rPr>
          <w:rFonts w:ascii="Arial" w:eastAsia="Tahoma" w:hAnsi="Arial"/>
        </w:rPr>
        <w:t xml:space="preserve"> </w:t>
      </w:r>
      <w:r w:rsidR="00BA2FE9">
        <w:rPr>
          <w:rFonts w:ascii="Arial" w:eastAsia="Tahoma" w:hAnsi="Arial"/>
        </w:rPr>
        <w:t>teikti paslaugas s</w:t>
      </w:r>
      <w:r w:rsidR="000E14AD" w:rsidRPr="003D0280">
        <w:rPr>
          <w:rFonts w:ascii="Arial" w:eastAsia="Tahoma" w:hAnsi="Arial"/>
        </w:rPr>
        <w:t>usijusi</w:t>
      </w:r>
      <w:r w:rsidR="00BA2FE9">
        <w:rPr>
          <w:rFonts w:ascii="Arial" w:eastAsia="Tahoma" w:hAnsi="Arial"/>
        </w:rPr>
        <w:t>a</w:t>
      </w:r>
      <w:r w:rsidR="000E14AD" w:rsidRPr="003D0280">
        <w:rPr>
          <w:rFonts w:ascii="Arial" w:eastAsia="Tahoma" w:hAnsi="Arial"/>
        </w:rPr>
        <w:t xml:space="preserve">s su PP koregavimu, tikslinimu, derinimu pagal Užsakovo, derinančių institucijų, kitų trečiųjų asmenų pateiktas </w:t>
      </w:r>
      <w:r w:rsidR="00BA2FE9">
        <w:rPr>
          <w:rFonts w:ascii="Arial" w:eastAsia="Tahoma" w:hAnsi="Arial"/>
        </w:rPr>
        <w:t xml:space="preserve">pastabas, </w:t>
      </w:r>
      <w:r w:rsidR="000E14AD" w:rsidRPr="003D0280">
        <w:rPr>
          <w:rFonts w:ascii="Arial" w:eastAsia="Tahoma" w:hAnsi="Arial"/>
        </w:rPr>
        <w:t>rekomendacijas;</w:t>
      </w:r>
    </w:p>
    <w:p w14:paraId="7C495BF8" w14:textId="07946178" w:rsidR="000E14AD" w:rsidRPr="003D0280" w:rsidRDefault="00C6500D" w:rsidP="00636E5A">
      <w:pPr>
        <w:pStyle w:val="ListParagraph"/>
        <w:numPr>
          <w:ilvl w:val="3"/>
          <w:numId w:val="5"/>
        </w:numPr>
        <w:ind w:left="851" w:hanging="851"/>
        <w:rPr>
          <w:rFonts w:ascii="Arial" w:eastAsia="Tahoma" w:hAnsi="Arial"/>
        </w:rPr>
      </w:pPr>
      <w:r>
        <w:rPr>
          <w:rFonts w:ascii="Arial" w:eastAsia="Tahoma" w:hAnsi="Arial"/>
        </w:rPr>
        <w:t xml:space="preserve">Paslaugų teikėjas teikia </w:t>
      </w:r>
      <w:r w:rsidR="000E14AD" w:rsidRPr="003D0280">
        <w:rPr>
          <w:rFonts w:ascii="Arial" w:eastAsia="Tahoma" w:hAnsi="Arial"/>
        </w:rPr>
        <w:t>PP viešinimo iniciavimo, organizavimo, atlikimo paslaug</w:t>
      </w:r>
      <w:r w:rsidR="003B47C8">
        <w:rPr>
          <w:rFonts w:ascii="Arial" w:eastAsia="Tahoma" w:hAnsi="Arial"/>
        </w:rPr>
        <w:t>as</w:t>
      </w:r>
      <w:r w:rsidR="000E14AD" w:rsidRPr="003D0280">
        <w:rPr>
          <w:rFonts w:ascii="Arial" w:eastAsia="Tahoma" w:hAnsi="Arial"/>
        </w:rPr>
        <w:t xml:space="preserve">, vadovaujantis Statybos </w:t>
      </w:r>
      <w:r w:rsidR="00D31CA8">
        <w:rPr>
          <w:rFonts w:ascii="Arial" w:eastAsia="Tahoma" w:hAnsi="Arial"/>
        </w:rPr>
        <w:t>į</w:t>
      </w:r>
      <w:r w:rsidR="000E14AD" w:rsidRPr="003D0280">
        <w:rPr>
          <w:rFonts w:ascii="Arial" w:eastAsia="Tahoma" w:hAnsi="Arial"/>
        </w:rPr>
        <w:t xml:space="preserve">statymu, STR 1.04.04:2017 „Statinio projektavimas, projekto ekspertizė“ </w:t>
      </w:r>
      <w:r w:rsidR="00957CA5">
        <w:rPr>
          <w:rFonts w:ascii="Arial" w:eastAsia="Tahoma" w:hAnsi="Arial"/>
        </w:rPr>
        <w:t xml:space="preserve">(aktuali redakcija) </w:t>
      </w:r>
      <w:r w:rsidR="000E14AD" w:rsidRPr="003D0280">
        <w:rPr>
          <w:rFonts w:ascii="Arial" w:eastAsia="Tahoma" w:hAnsi="Arial"/>
        </w:rPr>
        <w:t>ir Vilniaus m. sav. reikalavimais;</w:t>
      </w:r>
    </w:p>
    <w:p w14:paraId="2289EF52" w14:textId="77777777" w:rsidR="006D1058" w:rsidRPr="006D1058" w:rsidRDefault="006D1058" w:rsidP="00636E5A">
      <w:pPr>
        <w:pStyle w:val="ListParagraph"/>
        <w:numPr>
          <w:ilvl w:val="3"/>
          <w:numId w:val="5"/>
        </w:numPr>
        <w:ind w:left="851" w:hanging="851"/>
        <w:rPr>
          <w:rFonts w:ascii="Arial" w:eastAsia="Tahoma" w:hAnsi="Arial"/>
        </w:rPr>
      </w:pPr>
      <w:r w:rsidRPr="006D1058">
        <w:rPr>
          <w:rFonts w:ascii="Arial" w:eastAsia="Tahoma" w:hAnsi="Arial"/>
        </w:rPr>
        <w:t>Paslaugų teikėjas  atsakingas už pritarimų, derinimų, sutikimų iš suinteresuotų asmenų ir atsakingų institucijų gavimą ir su tuo susijusių procedūrų atlikimą;</w:t>
      </w:r>
    </w:p>
    <w:p w14:paraId="6A119CA0" w14:textId="0560673E" w:rsidR="009D4B7E" w:rsidRPr="00245CA0" w:rsidRDefault="009D4B7E" w:rsidP="00636E5A">
      <w:pPr>
        <w:pStyle w:val="ListParagraph"/>
        <w:numPr>
          <w:ilvl w:val="3"/>
          <w:numId w:val="5"/>
        </w:numPr>
        <w:ind w:left="851" w:hanging="851"/>
        <w:rPr>
          <w:rFonts w:ascii="Arial" w:eastAsia="Tahoma" w:hAnsi="Arial"/>
        </w:rPr>
      </w:pPr>
      <w:r>
        <w:rPr>
          <w:rFonts w:ascii="Arial" w:eastAsia="Tahoma" w:hAnsi="Arial"/>
        </w:rPr>
        <w:t>Paslaugų teikėjas  atsakingas už s</w:t>
      </w:r>
      <w:r w:rsidRPr="00245CA0">
        <w:rPr>
          <w:rFonts w:ascii="Arial" w:eastAsia="Tahoma" w:hAnsi="Arial"/>
        </w:rPr>
        <w:t>tendo prie Sklypo ribos įrengim</w:t>
      </w:r>
      <w:r w:rsidR="003F2DF1">
        <w:rPr>
          <w:rFonts w:ascii="Arial" w:eastAsia="Tahoma" w:hAnsi="Arial"/>
        </w:rPr>
        <w:t>ą</w:t>
      </w:r>
      <w:r>
        <w:rPr>
          <w:rFonts w:ascii="Arial" w:eastAsia="Tahoma" w:hAnsi="Arial"/>
        </w:rPr>
        <w:t xml:space="preserve"> (jei privaloma</w:t>
      </w:r>
      <w:r w:rsidR="00167BEA">
        <w:rPr>
          <w:rFonts w:ascii="Arial" w:eastAsia="Tahoma" w:hAnsi="Arial"/>
        </w:rPr>
        <w:t xml:space="preserve"> pagal galioja</w:t>
      </w:r>
      <w:r w:rsidR="004C15E1">
        <w:rPr>
          <w:rFonts w:ascii="Arial" w:eastAsia="Tahoma" w:hAnsi="Arial"/>
        </w:rPr>
        <w:t>nčius teisės aktus</w:t>
      </w:r>
      <w:r>
        <w:rPr>
          <w:rFonts w:ascii="Arial" w:eastAsia="Tahoma" w:hAnsi="Arial"/>
        </w:rPr>
        <w:t>)</w:t>
      </w:r>
      <w:r w:rsidRPr="00245CA0">
        <w:rPr>
          <w:rFonts w:ascii="Arial" w:eastAsia="Tahoma" w:hAnsi="Arial"/>
        </w:rPr>
        <w:t>;</w:t>
      </w:r>
    </w:p>
    <w:p w14:paraId="6FF30F6F" w14:textId="6CFE1F95" w:rsidR="000E14AD" w:rsidRPr="003D0280" w:rsidRDefault="00767CF2" w:rsidP="00636E5A">
      <w:pPr>
        <w:pStyle w:val="ListParagraph"/>
        <w:numPr>
          <w:ilvl w:val="3"/>
          <w:numId w:val="5"/>
        </w:numPr>
        <w:ind w:left="851" w:hanging="851"/>
        <w:rPr>
          <w:rFonts w:ascii="Arial" w:eastAsia="Tahoma" w:hAnsi="Arial"/>
        </w:rPr>
      </w:pPr>
      <w:r>
        <w:rPr>
          <w:rFonts w:ascii="Arial" w:eastAsia="Tahoma" w:hAnsi="Arial"/>
        </w:rPr>
        <w:t xml:space="preserve">Paslaugų teikėjas  atsakingas </w:t>
      </w:r>
      <w:r w:rsidR="000E14AD" w:rsidRPr="003D0280">
        <w:rPr>
          <w:rFonts w:ascii="Arial" w:eastAsia="Tahoma" w:hAnsi="Arial"/>
        </w:rPr>
        <w:t xml:space="preserve">PP </w:t>
      </w:r>
      <w:r w:rsidR="000E14AD" w:rsidRPr="3419AF76">
        <w:rPr>
          <w:rFonts w:ascii="Arial" w:eastAsia="Tahoma" w:hAnsi="Arial"/>
        </w:rPr>
        <w:t>taisym</w:t>
      </w:r>
      <w:r w:rsidRPr="3419AF76">
        <w:rPr>
          <w:rFonts w:ascii="Arial" w:eastAsia="Tahoma" w:hAnsi="Arial"/>
        </w:rPr>
        <w:t>ą</w:t>
      </w:r>
      <w:r w:rsidR="000E14AD" w:rsidRPr="003D0280">
        <w:rPr>
          <w:rFonts w:ascii="Arial" w:eastAsia="Tahoma" w:hAnsi="Arial"/>
        </w:rPr>
        <w:t xml:space="preserve"> pagal derinančių institucijų </w:t>
      </w:r>
      <w:r w:rsidR="00F405FD">
        <w:rPr>
          <w:rFonts w:ascii="Arial" w:eastAsia="Tahoma" w:hAnsi="Arial"/>
        </w:rPr>
        <w:t xml:space="preserve">pateiktas </w:t>
      </w:r>
      <w:r w:rsidR="000E14AD" w:rsidRPr="003D0280">
        <w:rPr>
          <w:rFonts w:ascii="Arial" w:eastAsia="Tahoma" w:hAnsi="Arial"/>
        </w:rPr>
        <w:t>privalomas pastabas</w:t>
      </w:r>
      <w:r w:rsidR="605E4369" w:rsidRPr="2A1AEC68">
        <w:rPr>
          <w:rFonts w:ascii="Arial" w:eastAsia="Tahoma" w:hAnsi="Arial"/>
        </w:rPr>
        <w:t>.</w:t>
      </w:r>
      <w:r w:rsidR="004E04E3" w:rsidRPr="004E04E3">
        <w:rPr>
          <w:rFonts w:ascii="Arial" w:eastAsia="Tahoma" w:hAnsi="Arial"/>
        </w:rPr>
        <w:t xml:space="preserve"> Institucijoms nepatenkinus prašymo išduoti statybą leidžiantį dokumentą, Paslaug</w:t>
      </w:r>
      <w:r w:rsidR="00B9161B">
        <w:rPr>
          <w:rFonts w:ascii="Arial" w:eastAsia="Tahoma" w:hAnsi="Arial"/>
        </w:rPr>
        <w:t>ų</w:t>
      </w:r>
      <w:r w:rsidR="004E04E3" w:rsidRPr="004E04E3">
        <w:rPr>
          <w:rFonts w:ascii="Arial" w:eastAsia="Tahoma" w:hAnsi="Arial"/>
        </w:rPr>
        <w:t xml:space="preserve"> teikėjas turi neatlygintinai, atlikęs reikiamas korekcijas, išleisti naują projektinių pasiūlymų laidą ir pakoreguoti</w:t>
      </w:r>
      <w:r w:rsidR="003D4EC3">
        <w:rPr>
          <w:rFonts w:ascii="Arial" w:eastAsia="Tahoma" w:hAnsi="Arial"/>
        </w:rPr>
        <w:t xml:space="preserve"> ir iš naujo teikti</w:t>
      </w:r>
      <w:r w:rsidR="004E04E3" w:rsidRPr="004E04E3">
        <w:rPr>
          <w:rFonts w:ascii="Arial" w:eastAsia="Tahoma" w:hAnsi="Arial"/>
        </w:rPr>
        <w:t xml:space="preserve"> prašymą statybą leidžiančiam dokumentui gauti.</w:t>
      </w:r>
    </w:p>
    <w:p w14:paraId="18405C0D" w14:textId="5A11D33D" w:rsidR="009D4B7E" w:rsidRDefault="4150C9E8" w:rsidP="00636E5A">
      <w:pPr>
        <w:pStyle w:val="ListParagraph"/>
        <w:numPr>
          <w:ilvl w:val="3"/>
          <w:numId w:val="5"/>
        </w:numPr>
        <w:ind w:left="851" w:hanging="851"/>
        <w:rPr>
          <w:rFonts w:ascii="Arial" w:eastAsia="Tahoma" w:hAnsi="Arial"/>
        </w:rPr>
      </w:pPr>
      <w:r w:rsidRPr="20C1BEAF">
        <w:rPr>
          <w:rFonts w:ascii="Arial" w:eastAsia="Tahoma" w:hAnsi="Arial"/>
        </w:rPr>
        <w:t>Paslaugų teikėjas privalo nuolat stebėti</w:t>
      </w:r>
      <w:r w:rsidR="4A1361A8" w:rsidRPr="20C1BEAF">
        <w:rPr>
          <w:rFonts w:ascii="Arial" w:eastAsia="Tahoma" w:hAnsi="Arial"/>
        </w:rPr>
        <w:t xml:space="preserve"> </w:t>
      </w:r>
      <w:r w:rsidR="4A1361A8" w:rsidRPr="20C1BEAF">
        <w:rPr>
          <w:rFonts w:ascii="Arial" w:eastAsia="Calibri" w:hAnsi="Arial"/>
          <w:color w:val="000000" w:themeColor="text1"/>
        </w:rPr>
        <w:t>RK-8 rekonstrukcijos, įrengiant biokuru kūrenamą katilą su biokuro ūkiu ir dūmtraukiu</w:t>
      </w:r>
      <w:r w:rsidRPr="20C1BEAF">
        <w:rPr>
          <w:rFonts w:ascii="Arial" w:eastAsia="Tahoma" w:hAnsi="Arial"/>
        </w:rPr>
        <w:t xml:space="preserve"> PP derinimo eigą informacinėje sistemoje „Infostatyba“ ir ne vėliau kaip per 2 darbo dienas raštu informuoti Užsakovą apie projekto statuso pasikeitimus ar gautas derinančių institucijų pastabas.</w:t>
      </w:r>
    </w:p>
    <w:p w14:paraId="0C5EB358" w14:textId="77777777" w:rsidR="00A82FA4" w:rsidRDefault="00A82FA4" w:rsidP="000973DA">
      <w:pPr>
        <w:pStyle w:val="ListParagraph"/>
        <w:ind w:left="851"/>
        <w:rPr>
          <w:rFonts w:ascii="Arial" w:eastAsia="Tahoma" w:hAnsi="Arial"/>
        </w:rPr>
      </w:pPr>
    </w:p>
    <w:p w14:paraId="693113D9" w14:textId="5E56C72D" w:rsidR="00FE5C47" w:rsidRDefault="00852A6E" w:rsidP="00636E5A">
      <w:pPr>
        <w:pStyle w:val="Sraopastraipa1"/>
        <w:numPr>
          <w:ilvl w:val="1"/>
          <w:numId w:val="5"/>
        </w:numPr>
        <w:ind w:left="851" w:hanging="851"/>
        <w:rPr>
          <w:rFonts w:ascii="Arial" w:eastAsia="Calibri" w:hAnsi="Arial" w:cs="Arial"/>
          <w:b/>
          <w:color w:val="000000" w:themeColor="text1"/>
          <w:sz w:val="22"/>
          <w:szCs w:val="22"/>
          <w:lang w:eastAsia="lt-LT"/>
        </w:rPr>
      </w:pPr>
      <w:r>
        <w:rPr>
          <w:rFonts w:ascii="Arial" w:eastAsia="Calibri" w:hAnsi="Arial" w:cs="Arial"/>
          <w:b/>
          <w:color w:val="000000" w:themeColor="text1"/>
          <w:sz w:val="22"/>
          <w:szCs w:val="22"/>
          <w:lang w:eastAsia="lt-LT"/>
        </w:rPr>
        <w:t xml:space="preserve">2 </w:t>
      </w:r>
      <w:r w:rsidR="00FD13DF">
        <w:rPr>
          <w:rFonts w:ascii="Arial" w:eastAsia="Calibri" w:hAnsi="Arial" w:cs="Arial"/>
          <w:b/>
          <w:bCs/>
          <w:color w:val="000000" w:themeColor="text1"/>
          <w:sz w:val="22"/>
          <w:szCs w:val="22"/>
          <w:lang w:eastAsia="lt-LT"/>
        </w:rPr>
        <w:t>d</w:t>
      </w:r>
      <w:r w:rsidR="2CDC960C" w:rsidRPr="2A1AEC68">
        <w:rPr>
          <w:rFonts w:ascii="Arial" w:eastAsia="Calibri" w:hAnsi="Arial" w:cs="Arial"/>
          <w:b/>
          <w:bCs/>
          <w:color w:val="000000" w:themeColor="text1"/>
          <w:sz w:val="22"/>
          <w:szCs w:val="22"/>
          <w:lang w:eastAsia="lt-LT"/>
        </w:rPr>
        <w:t>alis</w:t>
      </w:r>
      <w:r w:rsidR="0B574B5D" w:rsidRPr="2A1AEC68">
        <w:rPr>
          <w:rFonts w:ascii="Arial" w:eastAsia="Calibri" w:hAnsi="Arial" w:cs="Arial"/>
          <w:b/>
          <w:bCs/>
          <w:color w:val="000000" w:themeColor="text1"/>
          <w:sz w:val="22"/>
          <w:szCs w:val="22"/>
          <w:lang w:eastAsia="lt-LT"/>
        </w:rPr>
        <w:t>.</w:t>
      </w:r>
      <w:r>
        <w:rPr>
          <w:rFonts w:ascii="Arial" w:eastAsia="Calibri" w:hAnsi="Arial" w:cs="Arial"/>
          <w:b/>
          <w:color w:val="000000" w:themeColor="text1"/>
          <w:sz w:val="22"/>
          <w:szCs w:val="22"/>
          <w:lang w:eastAsia="lt-LT"/>
        </w:rPr>
        <w:t xml:space="preserve"> </w:t>
      </w:r>
      <w:r w:rsidR="00C3773C" w:rsidRPr="5C33EEF1">
        <w:rPr>
          <w:rFonts w:ascii="Arial" w:eastAsia="Calibri" w:hAnsi="Arial" w:cs="Arial"/>
          <w:b/>
          <w:color w:val="000000" w:themeColor="text1"/>
          <w:sz w:val="22"/>
          <w:szCs w:val="22"/>
          <w:lang w:eastAsia="lt-LT"/>
        </w:rPr>
        <w:t xml:space="preserve">Statinių griovimo </w:t>
      </w:r>
      <w:r w:rsidR="00C3773C" w:rsidRPr="006F70D3">
        <w:rPr>
          <w:rFonts w:ascii="Arial" w:eastAsia="Calibri" w:hAnsi="Arial" w:cs="Arial"/>
          <w:b/>
          <w:bCs/>
          <w:color w:val="000000" w:themeColor="text1"/>
          <w:sz w:val="22"/>
          <w:szCs w:val="22"/>
          <w:lang w:eastAsia="lt-LT"/>
        </w:rPr>
        <w:t>projekt</w:t>
      </w:r>
      <w:r w:rsidR="00D25BC0">
        <w:rPr>
          <w:rFonts w:ascii="Arial" w:eastAsia="Calibri" w:hAnsi="Arial" w:cs="Arial"/>
          <w:b/>
          <w:bCs/>
          <w:color w:val="000000" w:themeColor="text1"/>
          <w:sz w:val="22"/>
          <w:szCs w:val="22"/>
          <w:lang w:eastAsia="lt-LT"/>
        </w:rPr>
        <w:t>o parengimas</w:t>
      </w:r>
      <w:r w:rsidRPr="006F70D3">
        <w:rPr>
          <w:rFonts w:ascii="Arial" w:eastAsia="Calibri" w:hAnsi="Arial" w:cs="Arial"/>
          <w:b/>
          <w:bCs/>
          <w:color w:val="000000" w:themeColor="text1"/>
          <w:sz w:val="22"/>
          <w:szCs w:val="22"/>
          <w:lang w:eastAsia="lt-LT"/>
        </w:rPr>
        <w:t xml:space="preserve"> ir SLD</w:t>
      </w:r>
      <w:r w:rsidR="00D25BC0">
        <w:rPr>
          <w:rFonts w:ascii="Arial" w:eastAsia="Calibri" w:hAnsi="Arial" w:cs="Arial"/>
          <w:b/>
          <w:bCs/>
          <w:color w:val="000000" w:themeColor="text1"/>
          <w:sz w:val="22"/>
          <w:szCs w:val="22"/>
          <w:lang w:eastAsia="lt-LT"/>
        </w:rPr>
        <w:t xml:space="preserve"> gavimas</w:t>
      </w:r>
    </w:p>
    <w:p w14:paraId="02FC6109" w14:textId="77777777" w:rsidR="00726D20" w:rsidRPr="003D0280" w:rsidRDefault="00726D20" w:rsidP="2A1AEC68">
      <w:pPr>
        <w:pStyle w:val="Sraopastraipa1"/>
        <w:ind w:left="851" w:firstLine="0"/>
        <w:rPr>
          <w:rFonts w:ascii="Arial" w:eastAsia="Calibri" w:hAnsi="Arial" w:cs="Arial"/>
          <w:b/>
          <w:color w:val="000000" w:themeColor="text1"/>
          <w:sz w:val="22"/>
          <w:szCs w:val="22"/>
          <w:lang w:eastAsia="lt-LT"/>
        </w:rPr>
      </w:pPr>
    </w:p>
    <w:p w14:paraId="7CDAED63" w14:textId="4AB50D82" w:rsidR="001E4725" w:rsidRDefault="00A7487F" w:rsidP="00636E5A">
      <w:pPr>
        <w:pStyle w:val="ListParagraph"/>
        <w:numPr>
          <w:ilvl w:val="2"/>
          <w:numId w:val="5"/>
        </w:numPr>
        <w:tabs>
          <w:tab w:val="left" w:pos="993"/>
        </w:tabs>
        <w:ind w:left="851" w:hanging="851"/>
        <w:rPr>
          <w:rFonts w:ascii="Arial" w:eastAsia="Tahoma" w:hAnsi="Arial"/>
        </w:rPr>
      </w:pPr>
      <w:r w:rsidRPr="000F010C">
        <w:rPr>
          <w:rFonts w:ascii="Arial" w:eastAsia="Tahoma" w:hAnsi="Arial"/>
        </w:rPr>
        <w:t>Paslaugų teikėjas privalo parengti statinių griovimo projektą,</w:t>
      </w:r>
      <w:r>
        <w:rPr>
          <w:rFonts w:ascii="Arial" w:eastAsia="Tahoma" w:hAnsi="Arial"/>
        </w:rPr>
        <w:t xml:space="preserve"> </w:t>
      </w:r>
      <w:r w:rsidR="00442F81">
        <w:rPr>
          <w:rFonts w:ascii="Arial" w:eastAsia="Tahoma" w:hAnsi="Arial"/>
        </w:rPr>
        <w:t>vadovaudam</w:t>
      </w:r>
      <w:r w:rsidR="00FB3301">
        <w:rPr>
          <w:rFonts w:ascii="Arial" w:eastAsia="Tahoma" w:hAnsi="Arial"/>
        </w:rPr>
        <w:t xml:space="preserve">asis </w:t>
      </w:r>
      <w:r w:rsidR="001E4725" w:rsidRPr="003D0280">
        <w:rPr>
          <w:rFonts w:ascii="Arial" w:eastAsia="Tahoma" w:hAnsi="Arial"/>
        </w:rPr>
        <w:t>STR 1.04.04:2017 „S</w:t>
      </w:r>
      <w:r w:rsidR="001A7CF5" w:rsidRPr="003D0280">
        <w:rPr>
          <w:rFonts w:ascii="Arial" w:eastAsia="Tahoma" w:hAnsi="Arial"/>
        </w:rPr>
        <w:t>tatinio projektavimas, projekto ekspertizė</w:t>
      </w:r>
      <w:r w:rsidR="001E4725" w:rsidRPr="003D0280">
        <w:rPr>
          <w:rFonts w:ascii="Arial" w:eastAsia="Tahoma" w:hAnsi="Arial"/>
        </w:rPr>
        <w:t>“</w:t>
      </w:r>
      <w:r w:rsidR="00BC5876">
        <w:rPr>
          <w:rFonts w:ascii="Arial" w:eastAsia="Tahoma" w:hAnsi="Arial"/>
        </w:rPr>
        <w:t xml:space="preserve"> (aktuali redakcija)</w:t>
      </w:r>
      <w:r w:rsidR="001E4725" w:rsidRPr="003D0280">
        <w:rPr>
          <w:rFonts w:ascii="Arial" w:eastAsia="Tahoma" w:hAnsi="Arial"/>
        </w:rPr>
        <w:t xml:space="preserve"> ir šia TS.</w:t>
      </w:r>
    </w:p>
    <w:p w14:paraId="4D0B49D9" w14:textId="36749AC4" w:rsidR="00FB056D" w:rsidRDefault="00C10960" w:rsidP="00636E5A">
      <w:pPr>
        <w:pStyle w:val="ListParagraph"/>
        <w:numPr>
          <w:ilvl w:val="2"/>
          <w:numId w:val="5"/>
        </w:numPr>
        <w:tabs>
          <w:tab w:val="left" w:pos="993"/>
        </w:tabs>
        <w:ind w:left="851" w:hanging="851"/>
        <w:rPr>
          <w:rFonts w:ascii="Arial" w:eastAsia="Tahoma" w:hAnsi="Arial"/>
        </w:rPr>
      </w:pPr>
      <w:r w:rsidRPr="20C1BEAF">
        <w:rPr>
          <w:rFonts w:ascii="Arial" w:eastAsia="Tahoma" w:hAnsi="Arial"/>
        </w:rPr>
        <w:t xml:space="preserve">Statinių griovimo projektas </w:t>
      </w:r>
      <w:r w:rsidR="00711B9A" w:rsidRPr="20C1BEAF">
        <w:rPr>
          <w:rFonts w:ascii="Arial" w:eastAsia="Tahoma" w:hAnsi="Arial"/>
        </w:rPr>
        <w:t xml:space="preserve">turi būti </w:t>
      </w:r>
      <w:r w:rsidR="00CC4045" w:rsidRPr="20C1BEAF">
        <w:rPr>
          <w:rFonts w:ascii="Arial" w:eastAsia="Tahoma" w:hAnsi="Arial"/>
        </w:rPr>
        <w:t>parengtas</w:t>
      </w:r>
      <w:r w:rsidRPr="20C1BEAF">
        <w:rPr>
          <w:rFonts w:ascii="Arial" w:eastAsia="Tahoma" w:hAnsi="Arial"/>
        </w:rPr>
        <w:t xml:space="preserve"> visiems griaunamiems statiniams</w:t>
      </w:r>
      <w:r w:rsidR="65D648D3" w:rsidRPr="20C1BEAF">
        <w:rPr>
          <w:rFonts w:ascii="Arial" w:eastAsia="Tahoma" w:hAnsi="Arial"/>
        </w:rPr>
        <w:t xml:space="preserve"> (</w:t>
      </w:r>
      <w:r w:rsidR="0089684B" w:rsidRPr="20C1BEAF">
        <w:rPr>
          <w:rFonts w:ascii="Arial" w:eastAsia="Tahoma" w:hAnsi="Arial"/>
        </w:rPr>
        <w:t>Priedas Nr.</w:t>
      </w:r>
      <w:r w:rsidR="00537550" w:rsidRPr="20C1BEAF">
        <w:rPr>
          <w:rFonts w:ascii="Arial" w:eastAsia="Tahoma" w:hAnsi="Arial"/>
        </w:rPr>
        <w:t>4</w:t>
      </w:r>
      <w:r w:rsidR="0089684B" w:rsidRPr="20C1BEAF">
        <w:rPr>
          <w:rFonts w:ascii="Arial" w:eastAsia="Tahoma" w:hAnsi="Arial"/>
        </w:rPr>
        <w:t>. Griaunamų statinių planas</w:t>
      </w:r>
      <w:r w:rsidR="65D648D3" w:rsidRPr="20C1BEAF">
        <w:rPr>
          <w:rFonts w:ascii="Arial" w:eastAsia="Tahoma" w:hAnsi="Arial"/>
        </w:rPr>
        <w:t>)</w:t>
      </w:r>
      <w:r w:rsidR="00970D00" w:rsidRPr="20C1BEAF">
        <w:rPr>
          <w:rFonts w:ascii="Arial" w:eastAsia="Tahoma" w:hAnsi="Arial"/>
        </w:rPr>
        <w:t>, išskyrus</w:t>
      </w:r>
      <w:r w:rsidR="00D968BB" w:rsidRPr="20C1BEAF">
        <w:rPr>
          <w:rFonts w:ascii="Arial" w:eastAsia="Tahoma" w:hAnsi="Arial"/>
        </w:rPr>
        <w:t xml:space="preserve"> dujų</w:t>
      </w:r>
      <w:r w:rsidR="00206E30" w:rsidRPr="20C1BEAF">
        <w:rPr>
          <w:rFonts w:ascii="Arial" w:eastAsia="Tahoma" w:hAnsi="Arial"/>
        </w:rPr>
        <w:t xml:space="preserve"> reguliavimo punkto</w:t>
      </w:r>
      <w:r w:rsidR="00C01880" w:rsidRPr="20C1BEAF">
        <w:rPr>
          <w:rFonts w:ascii="Arial" w:eastAsia="Tahoma" w:hAnsi="Arial"/>
        </w:rPr>
        <w:t xml:space="preserve"> pastatą </w:t>
      </w:r>
      <w:r w:rsidR="009009C2" w:rsidRPr="20C1BEAF">
        <w:rPr>
          <w:rFonts w:ascii="Arial" w:eastAsia="Tahoma" w:hAnsi="Arial"/>
        </w:rPr>
        <w:t>(6P1p)</w:t>
      </w:r>
      <w:r w:rsidR="0093702F" w:rsidRPr="20C1BEAF">
        <w:rPr>
          <w:rFonts w:ascii="Arial" w:eastAsia="Tahoma" w:hAnsi="Arial"/>
        </w:rPr>
        <w:t>,</w:t>
      </w:r>
      <w:r w:rsidR="00755821" w:rsidRPr="20C1BEAF">
        <w:rPr>
          <w:rFonts w:ascii="Arial" w:eastAsia="Tahoma" w:hAnsi="Arial"/>
        </w:rPr>
        <w:t xml:space="preserve"> kurio griovimas bus numatytas </w:t>
      </w:r>
      <w:r w:rsidR="00190C1B" w:rsidRPr="20C1BEAF">
        <w:rPr>
          <w:rFonts w:ascii="Arial" w:eastAsia="Tahoma" w:hAnsi="Arial"/>
        </w:rPr>
        <w:t xml:space="preserve">dujotiekio rekonstrukcijos </w:t>
      </w:r>
      <w:r w:rsidR="00E639B7" w:rsidRPr="20C1BEAF">
        <w:rPr>
          <w:rFonts w:ascii="Arial" w:eastAsia="Tahoma" w:hAnsi="Arial"/>
        </w:rPr>
        <w:t>PP</w:t>
      </w:r>
      <w:r w:rsidR="00EE7FF3" w:rsidRPr="20C1BEAF">
        <w:rPr>
          <w:rFonts w:ascii="Arial" w:eastAsia="Tahoma" w:hAnsi="Arial"/>
        </w:rPr>
        <w:t xml:space="preserve"> (3 </w:t>
      </w:r>
      <w:r w:rsidR="00A73866" w:rsidRPr="20C1BEAF">
        <w:rPr>
          <w:rFonts w:ascii="Arial" w:eastAsia="Tahoma" w:hAnsi="Arial"/>
        </w:rPr>
        <w:t>d</w:t>
      </w:r>
      <w:r w:rsidR="4594C6A3" w:rsidRPr="20C1BEAF">
        <w:rPr>
          <w:rFonts w:ascii="Arial" w:eastAsia="Tahoma" w:hAnsi="Arial"/>
        </w:rPr>
        <w:t>alis</w:t>
      </w:r>
      <w:r w:rsidR="00EE7FF3" w:rsidRPr="20C1BEAF">
        <w:rPr>
          <w:rFonts w:ascii="Arial" w:eastAsia="Tahoma" w:hAnsi="Arial"/>
        </w:rPr>
        <w:t>) ir katilinės pastat</w:t>
      </w:r>
      <w:r w:rsidR="00E256FB" w:rsidRPr="20C1BEAF">
        <w:rPr>
          <w:rFonts w:ascii="Arial" w:eastAsia="Tahoma" w:hAnsi="Arial"/>
        </w:rPr>
        <w:t>ą (</w:t>
      </w:r>
      <w:r w:rsidR="0072499E" w:rsidRPr="20C1BEAF">
        <w:rPr>
          <w:rFonts w:ascii="Arial" w:eastAsia="Tahoma" w:hAnsi="Arial"/>
        </w:rPr>
        <w:t>5H1b)</w:t>
      </w:r>
      <w:r w:rsidR="005C13D3" w:rsidRPr="20C1BEAF">
        <w:rPr>
          <w:rFonts w:ascii="Arial" w:eastAsia="Tahoma" w:hAnsi="Arial"/>
        </w:rPr>
        <w:t>,</w:t>
      </w:r>
      <w:r w:rsidR="0072499E" w:rsidRPr="20C1BEAF">
        <w:rPr>
          <w:rFonts w:ascii="Arial" w:eastAsia="Tahoma" w:hAnsi="Arial"/>
        </w:rPr>
        <w:t xml:space="preserve"> kurio griovimas arba rekonstrukcija sprendžiama</w:t>
      </w:r>
      <w:r w:rsidR="0099672D" w:rsidRPr="20C1BEAF">
        <w:rPr>
          <w:rFonts w:ascii="Arial" w:eastAsia="Tahoma" w:hAnsi="Arial"/>
        </w:rPr>
        <w:t xml:space="preserve"> RK-8 rekonstrukcijos, įrengiant biokuru kūrenamą katilą su biokuro ūkiu ir dūmtraukiu PP (1 </w:t>
      </w:r>
      <w:r w:rsidR="00A73866" w:rsidRPr="20C1BEAF">
        <w:rPr>
          <w:rFonts w:ascii="Arial" w:eastAsia="Tahoma" w:hAnsi="Arial"/>
        </w:rPr>
        <w:t>d</w:t>
      </w:r>
      <w:r w:rsidR="0ECAE09C" w:rsidRPr="20C1BEAF">
        <w:rPr>
          <w:rFonts w:ascii="Arial" w:eastAsia="Tahoma" w:hAnsi="Arial"/>
        </w:rPr>
        <w:t>alis</w:t>
      </w:r>
      <w:r w:rsidR="0099672D" w:rsidRPr="20C1BEAF">
        <w:rPr>
          <w:rFonts w:ascii="Arial" w:eastAsia="Tahoma" w:hAnsi="Arial"/>
        </w:rPr>
        <w:t>)</w:t>
      </w:r>
      <w:r w:rsidR="00190C1B" w:rsidRPr="20C1BEAF">
        <w:rPr>
          <w:rFonts w:ascii="Arial" w:eastAsia="Tahoma" w:hAnsi="Arial"/>
        </w:rPr>
        <w:t>.</w:t>
      </w:r>
    </w:p>
    <w:p w14:paraId="0414D47F" w14:textId="6796F9AB" w:rsidR="00517108" w:rsidRPr="006A1C0F" w:rsidRDefault="006A1C0F" w:rsidP="00636E5A">
      <w:pPr>
        <w:pStyle w:val="ListParagraph"/>
        <w:numPr>
          <w:ilvl w:val="2"/>
          <w:numId w:val="5"/>
        </w:numPr>
        <w:tabs>
          <w:tab w:val="left" w:pos="993"/>
        </w:tabs>
        <w:ind w:left="851" w:hanging="851"/>
        <w:rPr>
          <w:rFonts w:ascii="Arial" w:eastAsia="Tahoma" w:hAnsi="Arial"/>
        </w:rPr>
      </w:pPr>
      <w:r w:rsidRPr="006A1C0F">
        <w:rPr>
          <w:rFonts w:ascii="Arial" w:eastAsia="Tahoma" w:hAnsi="Arial"/>
        </w:rPr>
        <w:lastRenderedPageBreak/>
        <w:t xml:space="preserve">Paslaugų teikėjas privalo suteikti visas būtinas paslaugas, susijusias su </w:t>
      </w:r>
      <w:r w:rsidR="00242D38">
        <w:rPr>
          <w:rFonts w:ascii="Arial" w:eastAsia="Tahoma" w:hAnsi="Arial"/>
        </w:rPr>
        <w:t xml:space="preserve">Statinių </w:t>
      </w:r>
      <w:r w:rsidR="00AD3876">
        <w:rPr>
          <w:rFonts w:ascii="Arial" w:eastAsia="Tahoma" w:hAnsi="Arial"/>
        </w:rPr>
        <w:t>griovimo projekto</w:t>
      </w:r>
      <w:r w:rsidRPr="006A1C0F">
        <w:rPr>
          <w:rFonts w:ascii="Arial" w:eastAsia="Tahoma" w:hAnsi="Arial"/>
        </w:rPr>
        <w:t xml:space="preserve"> rengimu ir SLD gavimu (įskaitant ir apmokėti už prašymą gauti SLD). Į Paslaugų teikėjo rengiamų</w:t>
      </w:r>
      <w:r w:rsidR="006E0D02">
        <w:rPr>
          <w:rFonts w:ascii="Arial" w:eastAsia="Tahoma" w:hAnsi="Arial"/>
        </w:rPr>
        <w:t xml:space="preserve"> Statinių</w:t>
      </w:r>
      <w:r w:rsidRPr="006A1C0F">
        <w:rPr>
          <w:rFonts w:ascii="Arial" w:eastAsia="Tahoma" w:hAnsi="Arial"/>
        </w:rPr>
        <w:t xml:space="preserve"> </w:t>
      </w:r>
      <w:r w:rsidR="00AD3876">
        <w:rPr>
          <w:rFonts w:ascii="Arial" w:eastAsia="Tahoma" w:hAnsi="Arial"/>
        </w:rPr>
        <w:t>griovimo projekto</w:t>
      </w:r>
      <w:r w:rsidRPr="006A1C0F">
        <w:rPr>
          <w:rFonts w:ascii="Arial" w:eastAsia="Tahoma" w:hAnsi="Arial"/>
        </w:rPr>
        <w:t xml:space="preserve"> ir SLD gavimo apimtį įeina:</w:t>
      </w:r>
    </w:p>
    <w:p w14:paraId="36163B97" w14:textId="1D0A3E97" w:rsidR="001965C5" w:rsidRPr="00245CA0" w:rsidRDefault="0020301C" w:rsidP="00636E5A">
      <w:pPr>
        <w:pStyle w:val="ListParagraph"/>
        <w:numPr>
          <w:ilvl w:val="3"/>
          <w:numId w:val="5"/>
        </w:numPr>
        <w:ind w:left="851" w:hanging="851"/>
        <w:rPr>
          <w:rFonts w:ascii="Arial" w:eastAsia="Tahoma" w:hAnsi="Arial"/>
        </w:rPr>
      </w:pPr>
      <w:r>
        <w:rPr>
          <w:rFonts w:ascii="Arial" w:eastAsia="Tahoma" w:hAnsi="Arial"/>
        </w:rPr>
        <w:t>Paslaugų teikėjas privalo suteikti p</w:t>
      </w:r>
      <w:r w:rsidR="001965C5" w:rsidRPr="00245CA0">
        <w:rPr>
          <w:rFonts w:ascii="Arial" w:eastAsia="Tahoma" w:hAnsi="Arial"/>
        </w:rPr>
        <w:t>aslaug</w:t>
      </w:r>
      <w:r>
        <w:rPr>
          <w:rFonts w:ascii="Arial" w:eastAsia="Tahoma" w:hAnsi="Arial"/>
        </w:rPr>
        <w:t>a</w:t>
      </w:r>
      <w:r w:rsidR="001965C5" w:rsidRPr="00245CA0">
        <w:rPr>
          <w:rFonts w:ascii="Arial" w:eastAsia="Tahoma" w:hAnsi="Arial"/>
        </w:rPr>
        <w:t>s susijusi</w:t>
      </w:r>
      <w:r>
        <w:rPr>
          <w:rFonts w:ascii="Arial" w:eastAsia="Tahoma" w:hAnsi="Arial"/>
        </w:rPr>
        <w:t>a</w:t>
      </w:r>
      <w:r w:rsidR="001965C5" w:rsidRPr="00245CA0">
        <w:rPr>
          <w:rFonts w:ascii="Arial" w:eastAsia="Tahoma" w:hAnsi="Arial"/>
        </w:rPr>
        <w:t>s su</w:t>
      </w:r>
      <w:r w:rsidR="00C03C14">
        <w:rPr>
          <w:rFonts w:ascii="Arial" w:eastAsia="Tahoma" w:hAnsi="Arial"/>
        </w:rPr>
        <w:t xml:space="preserve"> Statinių griovimo</w:t>
      </w:r>
      <w:r w:rsidR="00973090">
        <w:rPr>
          <w:rFonts w:ascii="Arial" w:eastAsia="Tahoma" w:hAnsi="Arial"/>
        </w:rPr>
        <w:t xml:space="preserve"> projekto</w:t>
      </w:r>
      <w:r w:rsidR="001965C5" w:rsidRPr="00245CA0">
        <w:rPr>
          <w:rFonts w:ascii="Arial" w:eastAsia="Tahoma" w:hAnsi="Arial"/>
        </w:rPr>
        <w:t xml:space="preserve"> koregavimu, tikslinimu, derinimu pagal Užsakovo, derinančių institucijų, kitų trečiųjų asmenų pateiktas rekomendacijas, pastabas;</w:t>
      </w:r>
    </w:p>
    <w:p w14:paraId="21C83C3A" w14:textId="416B68A5" w:rsidR="001965C5" w:rsidRPr="00245CA0" w:rsidRDefault="0020301C"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D95B91">
        <w:rPr>
          <w:rFonts w:ascii="Arial" w:eastAsia="Tahoma" w:hAnsi="Arial"/>
        </w:rPr>
        <w:t xml:space="preserve"> atsakingas už p</w:t>
      </w:r>
      <w:r w:rsidR="001965C5" w:rsidRPr="00245CA0">
        <w:rPr>
          <w:rFonts w:ascii="Arial" w:eastAsia="Tahoma" w:hAnsi="Arial"/>
        </w:rPr>
        <w:t>ritarimų, derinimų, sutikimų iš suinteresuotų asmenų</w:t>
      </w:r>
      <w:r w:rsidR="00A375F1">
        <w:rPr>
          <w:rFonts w:ascii="Arial" w:eastAsia="Tahoma" w:hAnsi="Arial"/>
        </w:rPr>
        <w:t xml:space="preserve"> ir</w:t>
      </w:r>
      <w:r w:rsidR="001965C5" w:rsidRPr="00245CA0">
        <w:rPr>
          <w:rFonts w:ascii="Arial" w:eastAsia="Tahoma" w:hAnsi="Arial"/>
        </w:rPr>
        <w:t xml:space="preserve"> atsakingų institucijų gavim</w:t>
      </w:r>
      <w:r w:rsidR="00A375F1">
        <w:rPr>
          <w:rFonts w:ascii="Arial" w:eastAsia="Tahoma" w:hAnsi="Arial"/>
        </w:rPr>
        <w:t>ą</w:t>
      </w:r>
      <w:r w:rsidR="001965C5" w:rsidRPr="00245CA0">
        <w:rPr>
          <w:rFonts w:ascii="Arial" w:eastAsia="Tahoma" w:hAnsi="Arial"/>
        </w:rPr>
        <w:t xml:space="preserve"> ir su</w:t>
      </w:r>
      <w:r w:rsidR="000119E6">
        <w:rPr>
          <w:rFonts w:ascii="Arial" w:eastAsia="Tahoma" w:hAnsi="Arial"/>
        </w:rPr>
        <w:t xml:space="preserve"> visų</w:t>
      </w:r>
      <w:r w:rsidR="001965C5" w:rsidRPr="00245CA0">
        <w:rPr>
          <w:rFonts w:ascii="Arial" w:eastAsia="Tahoma" w:hAnsi="Arial"/>
        </w:rPr>
        <w:t xml:space="preserve"> tuo susijusių procedūrų atlikim</w:t>
      </w:r>
      <w:r w:rsidR="00A375F1">
        <w:rPr>
          <w:rFonts w:ascii="Arial" w:eastAsia="Tahoma" w:hAnsi="Arial"/>
        </w:rPr>
        <w:t>ą</w:t>
      </w:r>
      <w:r w:rsidR="001965C5" w:rsidRPr="00245CA0">
        <w:rPr>
          <w:rFonts w:ascii="Arial" w:eastAsia="Tahoma" w:hAnsi="Arial"/>
        </w:rPr>
        <w:t>;</w:t>
      </w:r>
    </w:p>
    <w:p w14:paraId="19BB339F" w14:textId="46C3070C" w:rsidR="001965C5" w:rsidRPr="00245CA0" w:rsidRDefault="00EA6C3F" w:rsidP="00636E5A">
      <w:pPr>
        <w:pStyle w:val="ListParagraph"/>
        <w:numPr>
          <w:ilvl w:val="3"/>
          <w:numId w:val="5"/>
        </w:numPr>
        <w:ind w:left="851" w:hanging="851"/>
        <w:rPr>
          <w:rFonts w:ascii="Arial" w:eastAsia="Tahoma" w:hAnsi="Arial"/>
        </w:rPr>
      </w:pPr>
      <w:r>
        <w:rPr>
          <w:rFonts w:ascii="Arial" w:eastAsia="Tahoma" w:hAnsi="Arial"/>
        </w:rPr>
        <w:t>Paslaugų teikėjas  atsakingas už s</w:t>
      </w:r>
      <w:r w:rsidR="001965C5" w:rsidRPr="00245CA0">
        <w:rPr>
          <w:rFonts w:ascii="Arial" w:eastAsia="Tahoma" w:hAnsi="Arial"/>
        </w:rPr>
        <w:t>tendo prie Sklypo ribos įrengim</w:t>
      </w:r>
      <w:r w:rsidR="003F2DF1">
        <w:rPr>
          <w:rFonts w:ascii="Arial" w:eastAsia="Tahoma" w:hAnsi="Arial"/>
        </w:rPr>
        <w:t>ą</w:t>
      </w:r>
      <w:r w:rsidR="00DC6DD0">
        <w:rPr>
          <w:rFonts w:ascii="Arial" w:eastAsia="Tahoma" w:hAnsi="Arial"/>
        </w:rPr>
        <w:t xml:space="preserve"> (jei privaloma</w:t>
      </w:r>
      <w:r w:rsidR="000119E6">
        <w:rPr>
          <w:rFonts w:ascii="Arial" w:eastAsia="Tahoma" w:hAnsi="Arial"/>
        </w:rPr>
        <w:t xml:space="preserve"> pagal galiojančius teisės aktus</w:t>
      </w:r>
      <w:r w:rsidR="00DC6DD0">
        <w:rPr>
          <w:rFonts w:ascii="Arial" w:eastAsia="Tahoma" w:hAnsi="Arial"/>
        </w:rPr>
        <w:t>)</w:t>
      </w:r>
      <w:r w:rsidR="001965C5" w:rsidRPr="00245CA0">
        <w:rPr>
          <w:rFonts w:ascii="Arial" w:eastAsia="Tahoma" w:hAnsi="Arial"/>
        </w:rPr>
        <w:t>;</w:t>
      </w:r>
    </w:p>
    <w:p w14:paraId="2A0EE001" w14:textId="06DFE5C5" w:rsidR="008E3774" w:rsidRDefault="00EA6C3F" w:rsidP="00636E5A">
      <w:pPr>
        <w:pStyle w:val="ListParagraph"/>
        <w:numPr>
          <w:ilvl w:val="3"/>
          <w:numId w:val="5"/>
        </w:numPr>
        <w:ind w:left="851" w:hanging="851"/>
        <w:rPr>
          <w:rFonts w:ascii="Arial" w:eastAsia="Tahoma" w:hAnsi="Arial"/>
        </w:rPr>
      </w:pPr>
      <w:r>
        <w:rPr>
          <w:rFonts w:ascii="Arial" w:eastAsia="Tahoma" w:hAnsi="Arial"/>
        </w:rPr>
        <w:t xml:space="preserve">Paslaugų teikėjas  atsakingas už </w:t>
      </w:r>
      <w:r w:rsidR="00E27C30">
        <w:rPr>
          <w:rFonts w:ascii="Arial" w:eastAsia="Tahoma" w:hAnsi="Arial"/>
        </w:rPr>
        <w:t xml:space="preserve">Statinių griovimo </w:t>
      </w:r>
      <w:r>
        <w:rPr>
          <w:rFonts w:ascii="Arial" w:eastAsia="Tahoma" w:hAnsi="Arial"/>
        </w:rPr>
        <w:t>p</w:t>
      </w:r>
      <w:r w:rsidR="00DC6DD0" w:rsidRPr="008E3774">
        <w:rPr>
          <w:rFonts w:ascii="Arial" w:eastAsia="Tahoma" w:hAnsi="Arial"/>
        </w:rPr>
        <w:t>rojekto</w:t>
      </w:r>
      <w:r w:rsidR="001965C5" w:rsidRPr="008E3774">
        <w:rPr>
          <w:rFonts w:ascii="Arial" w:eastAsia="Tahoma" w:hAnsi="Arial"/>
        </w:rPr>
        <w:t xml:space="preserve"> taisym</w:t>
      </w:r>
      <w:r>
        <w:rPr>
          <w:rFonts w:ascii="Arial" w:eastAsia="Tahoma" w:hAnsi="Arial"/>
        </w:rPr>
        <w:t>ą</w:t>
      </w:r>
      <w:r w:rsidR="001965C5" w:rsidRPr="008E3774">
        <w:rPr>
          <w:rFonts w:ascii="Arial" w:eastAsia="Tahoma" w:hAnsi="Arial"/>
        </w:rPr>
        <w:t xml:space="preserve"> pagal derinančių institucijų privalomas pastabas</w:t>
      </w:r>
      <w:r w:rsidR="008E3774" w:rsidRPr="008E3774">
        <w:rPr>
          <w:rFonts w:ascii="Arial" w:eastAsia="Tahoma" w:hAnsi="Arial"/>
        </w:rPr>
        <w:t>.</w:t>
      </w:r>
      <w:r w:rsidR="008E3774" w:rsidRPr="2A1AEC68">
        <w:rPr>
          <w:rFonts w:ascii="Arial" w:eastAsia="Tahoma" w:hAnsi="Arial"/>
        </w:rPr>
        <w:t xml:space="preserve"> </w:t>
      </w:r>
      <w:r w:rsidR="008E3774" w:rsidRPr="008E3774">
        <w:rPr>
          <w:rFonts w:ascii="Arial" w:eastAsia="Tahoma" w:hAnsi="Arial"/>
        </w:rPr>
        <w:t xml:space="preserve">Institucijoms nepatenkinus prašymo išduoti statybą leidžiantį dokumentą, </w:t>
      </w:r>
      <w:r w:rsidR="49DFDEFA" w:rsidRPr="1D608B4B">
        <w:rPr>
          <w:rFonts w:ascii="Arial" w:eastAsia="Tahoma" w:hAnsi="Arial"/>
        </w:rPr>
        <w:t>Paslaugų</w:t>
      </w:r>
      <w:r w:rsidR="008E3774" w:rsidRPr="008E3774">
        <w:rPr>
          <w:rFonts w:ascii="Arial" w:eastAsia="Tahoma" w:hAnsi="Arial"/>
        </w:rPr>
        <w:t xml:space="preserve"> teikėjas turi neatlygintinai, atlikęs reikiamas korekcijas, išleisti naują </w:t>
      </w:r>
      <w:r w:rsidR="004306FB">
        <w:rPr>
          <w:rFonts w:ascii="Arial" w:eastAsia="Tahoma" w:hAnsi="Arial"/>
        </w:rPr>
        <w:t xml:space="preserve">Statinių griovimo </w:t>
      </w:r>
      <w:r w:rsidR="00DF6983">
        <w:rPr>
          <w:rFonts w:ascii="Arial" w:eastAsia="Tahoma" w:hAnsi="Arial"/>
        </w:rPr>
        <w:t>projekto</w:t>
      </w:r>
      <w:r w:rsidR="008E3774" w:rsidRPr="008E3774">
        <w:rPr>
          <w:rFonts w:ascii="Arial" w:eastAsia="Tahoma" w:hAnsi="Arial"/>
        </w:rPr>
        <w:t xml:space="preserve"> laidą ir pakoreguoti </w:t>
      </w:r>
      <w:r w:rsidR="008B2A6A">
        <w:rPr>
          <w:rFonts w:ascii="Arial" w:eastAsia="Tahoma" w:hAnsi="Arial"/>
        </w:rPr>
        <w:t xml:space="preserve"> ir iš naujo teikti</w:t>
      </w:r>
      <w:r w:rsidR="008B2A6A" w:rsidRPr="004E04E3">
        <w:rPr>
          <w:rFonts w:ascii="Arial" w:eastAsia="Tahoma" w:hAnsi="Arial"/>
        </w:rPr>
        <w:t xml:space="preserve"> </w:t>
      </w:r>
      <w:r w:rsidR="008E3774" w:rsidRPr="008E3774">
        <w:rPr>
          <w:rFonts w:ascii="Arial" w:eastAsia="Tahoma" w:hAnsi="Arial"/>
        </w:rPr>
        <w:t>prašymą statybą leidžiančiam dokumentui gauti.</w:t>
      </w:r>
    </w:p>
    <w:p w14:paraId="634DC6B4" w14:textId="29281183" w:rsidR="00EA6C3F" w:rsidRDefault="464DA97E" w:rsidP="00636E5A">
      <w:pPr>
        <w:numPr>
          <w:ilvl w:val="3"/>
          <w:numId w:val="5"/>
        </w:numPr>
        <w:ind w:left="851" w:hanging="851"/>
        <w:rPr>
          <w:rFonts w:ascii="Arial" w:eastAsia="Tahoma" w:hAnsi="Arial"/>
        </w:rPr>
      </w:pPr>
      <w:r w:rsidRPr="20C1BEAF">
        <w:rPr>
          <w:rFonts w:ascii="Arial" w:eastAsia="Tahoma" w:hAnsi="Arial"/>
        </w:rPr>
        <w:t xml:space="preserve">Paslaugų teikėjas privalo nuolat stebėti </w:t>
      </w:r>
      <w:r w:rsidR="473B84E8" w:rsidRPr="20C1BEAF">
        <w:rPr>
          <w:rFonts w:ascii="Arial" w:eastAsia="Tahoma" w:hAnsi="Arial"/>
        </w:rPr>
        <w:t xml:space="preserve">statinių griovimo </w:t>
      </w:r>
      <w:r w:rsidRPr="20C1BEAF">
        <w:rPr>
          <w:rFonts w:ascii="Arial" w:eastAsia="Tahoma" w:hAnsi="Arial"/>
        </w:rPr>
        <w:t>projekto derinimo eigą informacinėje sistemoje „Infostatyba“ ir ne vėliau kaip per 2 darbo dienas raštu informuoti Užsakovą apie projekto statuso pasikeitimus ar gautas derinančių institucijų pastabas.</w:t>
      </w:r>
    </w:p>
    <w:p w14:paraId="1DFA83B4" w14:textId="41CF8FCA" w:rsidR="00852A6E" w:rsidRDefault="00852A6E" w:rsidP="2A1AEC68">
      <w:pPr>
        <w:pStyle w:val="ListParagraph"/>
        <w:ind w:left="851"/>
        <w:rPr>
          <w:rFonts w:ascii="Arial" w:eastAsia="Tahoma" w:hAnsi="Arial"/>
        </w:rPr>
      </w:pPr>
      <w:bookmarkStart w:id="30" w:name="_Hlk220582679"/>
    </w:p>
    <w:p w14:paraId="6CF5A1EF" w14:textId="50211054" w:rsidR="00D95A97" w:rsidRPr="006F70D3" w:rsidRDefault="00C54A3A" w:rsidP="00636E5A">
      <w:pPr>
        <w:pStyle w:val="Sraopastraipa1"/>
        <w:numPr>
          <w:ilvl w:val="1"/>
          <w:numId w:val="5"/>
        </w:numPr>
        <w:ind w:left="851" w:hanging="851"/>
        <w:rPr>
          <w:rFonts w:ascii="Arial" w:eastAsia="Calibri" w:hAnsi="Arial" w:cs="Arial"/>
          <w:b/>
          <w:color w:val="000000" w:themeColor="text1"/>
          <w:sz w:val="22"/>
          <w:szCs w:val="22"/>
          <w:lang w:eastAsia="lt-LT"/>
        </w:rPr>
      </w:pPr>
      <w:r w:rsidRPr="006F70D3">
        <w:rPr>
          <w:rFonts w:ascii="Arial" w:eastAsia="Calibri" w:hAnsi="Arial" w:cs="Arial"/>
          <w:b/>
          <w:bCs/>
          <w:color w:val="000000" w:themeColor="text1"/>
          <w:sz w:val="22"/>
          <w:szCs w:val="22"/>
          <w:lang w:eastAsia="lt-LT"/>
        </w:rPr>
        <w:t xml:space="preserve">3 </w:t>
      </w:r>
      <w:r w:rsidR="00FD13DF">
        <w:rPr>
          <w:rFonts w:ascii="Arial" w:eastAsia="Calibri" w:hAnsi="Arial" w:cs="Arial"/>
          <w:b/>
          <w:bCs/>
          <w:color w:val="000000" w:themeColor="text1"/>
          <w:sz w:val="22"/>
          <w:szCs w:val="22"/>
          <w:lang w:eastAsia="lt-LT"/>
        </w:rPr>
        <w:t>d</w:t>
      </w:r>
      <w:r w:rsidR="002E2874">
        <w:rPr>
          <w:rFonts w:ascii="Arial" w:eastAsia="Calibri" w:hAnsi="Arial" w:cs="Arial"/>
          <w:b/>
          <w:bCs/>
          <w:color w:val="000000" w:themeColor="text1"/>
          <w:sz w:val="22"/>
          <w:szCs w:val="22"/>
          <w:lang w:eastAsia="lt-LT"/>
        </w:rPr>
        <w:t>alis</w:t>
      </w:r>
      <w:r w:rsidRPr="006F70D3">
        <w:rPr>
          <w:rFonts w:ascii="Arial" w:eastAsia="Calibri" w:hAnsi="Arial" w:cs="Arial"/>
          <w:b/>
          <w:bCs/>
          <w:color w:val="000000" w:themeColor="text1"/>
          <w:sz w:val="22"/>
          <w:szCs w:val="22"/>
          <w:lang w:eastAsia="lt-LT"/>
        </w:rPr>
        <w:t xml:space="preserve">. </w:t>
      </w:r>
      <w:r w:rsidR="00D95A97" w:rsidRPr="5C33EEF1">
        <w:rPr>
          <w:rFonts w:ascii="Arial" w:eastAsia="Calibri" w:hAnsi="Arial" w:cs="Arial"/>
          <w:b/>
          <w:color w:val="000000" w:themeColor="text1"/>
          <w:sz w:val="22"/>
          <w:szCs w:val="22"/>
          <w:lang w:eastAsia="lt-LT"/>
        </w:rPr>
        <w:t xml:space="preserve">Dujotiekio rekonstrukcijos </w:t>
      </w:r>
      <w:r w:rsidR="005A2477">
        <w:rPr>
          <w:rFonts w:ascii="Arial" w:eastAsia="Calibri" w:hAnsi="Arial" w:cs="Arial"/>
          <w:b/>
          <w:bCs/>
          <w:color w:val="000000" w:themeColor="text1"/>
          <w:sz w:val="22"/>
          <w:szCs w:val="22"/>
          <w:lang w:eastAsia="lt-LT"/>
        </w:rPr>
        <w:t>PP</w:t>
      </w:r>
      <w:bookmarkEnd w:id="30"/>
      <w:r w:rsidR="00A052F4">
        <w:rPr>
          <w:rFonts w:ascii="Arial" w:eastAsia="Calibri" w:hAnsi="Arial" w:cs="Arial"/>
          <w:b/>
          <w:bCs/>
          <w:color w:val="000000" w:themeColor="text1"/>
          <w:sz w:val="22"/>
          <w:szCs w:val="22"/>
          <w:lang w:eastAsia="lt-LT"/>
        </w:rPr>
        <w:t xml:space="preserve"> </w:t>
      </w:r>
      <w:r w:rsidR="00D25BC0">
        <w:rPr>
          <w:rFonts w:ascii="Arial" w:eastAsia="Calibri" w:hAnsi="Arial" w:cs="Arial"/>
          <w:b/>
          <w:bCs/>
          <w:color w:val="000000" w:themeColor="text1"/>
          <w:sz w:val="22"/>
          <w:szCs w:val="22"/>
          <w:lang w:eastAsia="lt-LT"/>
        </w:rPr>
        <w:t xml:space="preserve">parengimas </w:t>
      </w:r>
      <w:r w:rsidR="00A052F4">
        <w:rPr>
          <w:rFonts w:ascii="Arial" w:eastAsia="Calibri" w:hAnsi="Arial" w:cs="Arial"/>
          <w:b/>
          <w:bCs/>
          <w:color w:val="000000" w:themeColor="text1"/>
          <w:sz w:val="22"/>
          <w:szCs w:val="22"/>
          <w:lang w:eastAsia="lt-LT"/>
        </w:rPr>
        <w:t>ir SLD</w:t>
      </w:r>
      <w:r w:rsidR="00D25BC0">
        <w:rPr>
          <w:rFonts w:ascii="Arial" w:eastAsia="Calibri" w:hAnsi="Arial" w:cs="Arial"/>
          <w:b/>
          <w:bCs/>
          <w:color w:val="000000" w:themeColor="text1"/>
          <w:sz w:val="22"/>
          <w:szCs w:val="22"/>
          <w:lang w:eastAsia="lt-LT"/>
        </w:rPr>
        <w:t xml:space="preserve"> gavimas</w:t>
      </w:r>
    </w:p>
    <w:p w14:paraId="344E8A1C" w14:textId="77777777" w:rsidR="00183CC0" w:rsidRPr="00EE2F32" w:rsidRDefault="00183CC0" w:rsidP="2A1AEC68">
      <w:pPr>
        <w:pStyle w:val="Sraopastraipa1"/>
        <w:ind w:left="851" w:firstLine="0"/>
        <w:rPr>
          <w:rFonts w:ascii="Arial" w:eastAsia="Calibri" w:hAnsi="Arial" w:cs="Arial"/>
          <w:b/>
          <w:bCs/>
          <w:color w:val="000000" w:themeColor="text1"/>
        </w:rPr>
      </w:pPr>
    </w:p>
    <w:p w14:paraId="0DEBF1A5" w14:textId="459D872F" w:rsidR="00864A29" w:rsidRDefault="000B1085" w:rsidP="00636E5A">
      <w:pPr>
        <w:pStyle w:val="ListParagraph"/>
        <w:numPr>
          <w:ilvl w:val="2"/>
          <w:numId w:val="5"/>
        </w:numPr>
        <w:tabs>
          <w:tab w:val="left" w:pos="993"/>
        </w:tabs>
        <w:ind w:left="851" w:hanging="851"/>
        <w:rPr>
          <w:rFonts w:ascii="Arial" w:eastAsia="Tahoma" w:hAnsi="Arial"/>
        </w:rPr>
      </w:pPr>
      <w:r w:rsidRPr="00105912">
        <w:rPr>
          <w:rFonts w:ascii="Arial" w:eastAsia="Tahoma" w:hAnsi="Arial"/>
        </w:rPr>
        <w:t xml:space="preserve">Paslaugų teikėjas </w:t>
      </w:r>
      <w:r w:rsidR="00C81DFB">
        <w:rPr>
          <w:rFonts w:ascii="Arial" w:eastAsia="Tahoma" w:hAnsi="Arial"/>
        </w:rPr>
        <w:t>turi</w:t>
      </w:r>
      <w:r w:rsidRPr="00105912">
        <w:rPr>
          <w:rFonts w:ascii="Arial" w:eastAsia="Tahoma" w:hAnsi="Arial"/>
        </w:rPr>
        <w:t xml:space="preserve"> parengti dujotiekio</w:t>
      </w:r>
      <w:r w:rsidR="00D95A97" w:rsidRPr="00105912">
        <w:rPr>
          <w:rFonts w:ascii="Arial" w:eastAsia="Tahoma" w:hAnsi="Arial"/>
        </w:rPr>
        <w:t xml:space="preserve"> rekonstrukcijos </w:t>
      </w:r>
      <w:r w:rsidR="00F97E98" w:rsidRPr="00105912">
        <w:rPr>
          <w:rFonts w:ascii="Arial" w:eastAsia="Tahoma" w:hAnsi="Arial"/>
        </w:rPr>
        <w:t>PP</w:t>
      </w:r>
      <w:r w:rsidRPr="00105912">
        <w:rPr>
          <w:rFonts w:ascii="Arial" w:eastAsia="Tahoma" w:hAnsi="Arial"/>
        </w:rPr>
        <w:t>,</w:t>
      </w:r>
      <w:r w:rsidRPr="000B1085">
        <w:rPr>
          <w:rFonts w:ascii="Arial" w:eastAsia="Tahoma" w:hAnsi="Arial"/>
        </w:rPr>
        <w:t xml:space="preserve"> </w:t>
      </w:r>
      <w:r>
        <w:rPr>
          <w:rFonts w:ascii="Arial" w:eastAsia="Tahoma" w:hAnsi="Arial"/>
        </w:rPr>
        <w:t>vadovaudamasis</w:t>
      </w:r>
      <w:r w:rsidR="00506BFF">
        <w:rPr>
          <w:rFonts w:ascii="Arial" w:eastAsia="Tahoma" w:hAnsi="Arial"/>
        </w:rPr>
        <w:t xml:space="preserve"> </w:t>
      </w:r>
      <w:r w:rsidR="00506BFF" w:rsidRPr="2A1AEC68">
        <w:rPr>
          <w:rFonts w:ascii="Arial" w:eastAsia="Tahoma" w:hAnsi="Arial"/>
        </w:rPr>
        <w:t>STR 1.04.04:2017 „</w:t>
      </w:r>
      <w:r w:rsidR="00CC5920">
        <w:rPr>
          <w:rFonts w:ascii="Arial" w:eastAsia="Tahoma" w:hAnsi="Arial"/>
        </w:rPr>
        <w:t>S</w:t>
      </w:r>
      <w:r w:rsidR="00CC5920" w:rsidRPr="2A1AEC68">
        <w:rPr>
          <w:rFonts w:ascii="Arial" w:eastAsia="Tahoma" w:hAnsi="Arial"/>
        </w:rPr>
        <w:t>tatinio projektavimas, projekto ekspertizė</w:t>
      </w:r>
      <w:r w:rsidR="00506BFF" w:rsidRPr="2A1AEC68">
        <w:rPr>
          <w:rFonts w:ascii="Arial" w:eastAsia="Tahoma" w:hAnsi="Arial"/>
        </w:rPr>
        <w:t>“</w:t>
      </w:r>
      <w:r w:rsidR="00C564D3">
        <w:rPr>
          <w:rFonts w:ascii="Arial" w:eastAsia="Tahoma" w:hAnsi="Arial"/>
        </w:rPr>
        <w:t xml:space="preserve"> (aktuali redakcija)</w:t>
      </w:r>
      <w:r w:rsidR="00506BFF" w:rsidRPr="2A1AEC68">
        <w:rPr>
          <w:rFonts w:ascii="Arial" w:eastAsia="Tahoma" w:hAnsi="Arial"/>
        </w:rPr>
        <w:t xml:space="preserve"> </w:t>
      </w:r>
      <w:r w:rsidR="00343721">
        <w:rPr>
          <w:rFonts w:ascii="Arial" w:eastAsia="Tahoma" w:hAnsi="Arial"/>
        </w:rPr>
        <w:t>prieduose 8, 13</w:t>
      </w:r>
      <w:r w:rsidR="00506BFF">
        <w:rPr>
          <w:rFonts w:ascii="Arial" w:eastAsia="Tahoma" w:hAnsi="Arial"/>
        </w:rPr>
        <w:t xml:space="preserve"> nurodoma apimtimi</w:t>
      </w:r>
      <w:r w:rsidR="00864A29">
        <w:rPr>
          <w:rFonts w:ascii="Arial" w:eastAsia="Tahoma" w:hAnsi="Arial"/>
        </w:rPr>
        <w:t>.</w:t>
      </w:r>
    </w:p>
    <w:p w14:paraId="19DD8D10" w14:textId="101559A0" w:rsidR="00FE4094" w:rsidRDefault="00864A29" w:rsidP="00636E5A">
      <w:pPr>
        <w:pStyle w:val="ListParagraph"/>
        <w:numPr>
          <w:ilvl w:val="2"/>
          <w:numId w:val="5"/>
        </w:numPr>
        <w:tabs>
          <w:tab w:val="left" w:pos="993"/>
        </w:tabs>
        <w:ind w:left="851" w:hanging="851"/>
        <w:rPr>
          <w:rFonts w:ascii="Arial" w:eastAsia="Tahoma" w:hAnsi="Arial"/>
        </w:rPr>
      </w:pPr>
      <w:r>
        <w:rPr>
          <w:rFonts w:ascii="Arial" w:eastAsia="Tahoma" w:hAnsi="Arial"/>
        </w:rPr>
        <w:t xml:space="preserve">Rengiant </w:t>
      </w:r>
      <w:r w:rsidR="004034EA" w:rsidRPr="3419AF76">
        <w:rPr>
          <w:rFonts w:ascii="Arial" w:eastAsia="Calibri" w:hAnsi="Arial"/>
          <w:color w:val="000000" w:themeColor="text1"/>
        </w:rPr>
        <w:t>Dujotiekio rekonstrukcijos</w:t>
      </w:r>
      <w:r w:rsidR="004034EA" w:rsidRPr="5C33EEF1">
        <w:rPr>
          <w:rFonts w:ascii="Arial" w:eastAsia="Calibri" w:hAnsi="Arial"/>
          <w:b/>
          <w:color w:val="000000" w:themeColor="text1"/>
        </w:rPr>
        <w:t xml:space="preserve"> </w:t>
      </w:r>
      <w:r>
        <w:rPr>
          <w:rFonts w:ascii="Arial" w:eastAsia="Tahoma" w:hAnsi="Arial"/>
        </w:rPr>
        <w:t xml:space="preserve">PP </w:t>
      </w:r>
      <w:r w:rsidR="004034EA">
        <w:rPr>
          <w:rFonts w:ascii="Arial" w:eastAsia="Tahoma" w:hAnsi="Arial"/>
        </w:rPr>
        <w:t xml:space="preserve">Paslaugų teikėjas </w:t>
      </w:r>
      <w:r w:rsidRPr="3419AF76">
        <w:rPr>
          <w:rFonts w:ascii="Arial" w:eastAsia="Tahoma" w:hAnsi="Arial"/>
        </w:rPr>
        <w:t>privalo</w:t>
      </w:r>
      <w:r>
        <w:rPr>
          <w:rFonts w:ascii="Arial" w:eastAsia="Tahoma" w:hAnsi="Arial"/>
        </w:rPr>
        <w:t xml:space="preserve"> vadovautis</w:t>
      </w:r>
      <w:r w:rsidR="00506BFF" w:rsidRPr="009B545C">
        <w:rPr>
          <w:rFonts w:ascii="Arial" w:eastAsia="Tahoma" w:hAnsi="Arial"/>
        </w:rPr>
        <w:t xml:space="preserve"> šia </w:t>
      </w:r>
      <w:r w:rsidR="00235730" w:rsidRPr="0083050D">
        <w:rPr>
          <w:rFonts w:ascii="Arial" w:eastAsia="Tahoma" w:hAnsi="Arial"/>
        </w:rPr>
        <w:t>TS</w:t>
      </w:r>
      <w:r w:rsidR="00275AC1">
        <w:rPr>
          <w:rFonts w:ascii="Arial" w:eastAsia="Tahoma" w:hAnsi="Arial"/>
        </w:rPr>
        <w:t xml:space="preserve"> </w:t>
      </w:r>
      <w:r w:rsidR="00275AC1" w:rsidRPr="2A1AEC68">
        <w:rPr>
          <w:rFonts w:ascii="Arial" w:eastAsia="Tahoma" w:hAnsi="Arial"/>
        </w:rPr>
        <w:t>ir AB „</w:t>
      </w:r>
      <w:r w:rsidR="00FE438F" w:rsidRPr="2A1AEC68">
        <w:rPr>
          <w:rFonts w:ascii="Arial" w:eastAsia="Tahoma" w:hAnsi="Arial"/>
        </w:rPr>
        <w:t>Energijos skirstymo operatorius“ išduotomis prisijungimo sąlygomis</w:t>
      </w:r>
      <w:r w:rsidR="006309C0" w:rsidRPr="2A1AEC68">
        <w:rPr>
          <w:rFonts w:ascii="Arial" w:eastAsia="Tahoma" w:hAnsi="Arial"/>
        </w:rPr>
        <w:t xml:space="preserve"> Nr.</w:t>
      </w:r>
      <w:r w:rsidR="00A77528" w:rsidRPr="2A1AEC68">
        <w:rPr>
          <w:rFonts w:ascii="Arial" w:eastAsia="Tahoma" w:hAnsi="Arial"/>
        </w:rPr>
        <w:t xml:space="preserve"> 25-</w:t>
      </w:r>
      <w:r w:rsidR="009E0DC5" w:rsidRPr="2A1AEC68">
        <w:rPr>
          <w:rFonts w:ascii="Arial" w:eastAsia="Tahoma" w:hAnsi="Arial"/>
        </w:rPr>
        <w:t>0259</w:t>
      </w:r>
      <w:r w:rsidR="00186660" w:rsidRPr="2A1AEC68">
        <w:rPr>
          <w:rFonts w:ascii="Arial" w:eastAsia="Tahoma" w:hAnsi="Arial"/>
        </w:rPr>
        <w:t>1D</w:t>
      </w:r>
      <w:r w:rsidR="007549E6" w:rsidRPr="2A1AEC68">
        <w:rPr>
          <w:rFonts w:ascii="Arial" w:eastAsia="Tahoma" w:hAnsi="Arial"/>
        </w:rPr>
        <w:t xml:space="preserve"> (</w:t>
      </w:r>
      <w:r w:rsidR="00C07F28" w:rsidRPr="2A1AEC68">
        <w:rPr>
          <w:rFonts w:ascii="Arial" w:eastAsia="Tahoma" w:hAnsi="Arial"/>
        </w:rPr>
        <w:t>Priedas Nr.1)</w:t>
      </w:r>
      <w:r w:rsidR="00EC131B" w:rsidRPr="2A1AEC68">
        <w:rPr>
          <w:rFonts w:ascii="Arial" w:eastAsia="Tahoma" w:hAnsi="Arial"/>
        </w:rPr>
        <w:t xml:space="preserve">. </w:t>
      </w:r>
    </w:p>
    <w:p w14:paraId="6D123752" w14:textId="0E0A57E0" w:rsidR="00FE4094" w:rsidRDefault="00E779F7" w:rsidP="00636E5A">
      <w:pPr>
        <w:pStyle w:val="ListParagraph"/>
        <w:numPr>
          <w:ilvl w:val="2"/>
          <w:numId w:val="5"/>
        </w:numPr>
        <w:tabs>
          <w:tab w:val="left" w:pos="993"/>
        </w:tabs>
        <w:ind w:left="851" w:hanging="851"/>
        <w:rPr>
          <w:rFonts w:ascii="Arial" w:eastAsia="Tahoma" w:hAnsi="Arial"/>
        </w:rPr>
      </w:pPr>
      <w:r w:rsidRPr="2A1AEC68">
        <w:rPr>
          <w:rFonts w:ascii="Arial" w:eastAsia="Tahoma" w:hAnsi="Arial"/>
        </w:rPr>
        <w:t xml:space="preserve">Jeigu </w:t>
      </w:r>
      <w:r w:rsidR="008F2080" w:rsidRPr="00087C77">
        <w:rPr>
          <w:rFonts w:ascii="Arial" w:eastAsia="Calibri" w:hAnsi="Arial"/>
          <w:bCs/>
          <w:color w:val="000000" w:themeColor="text1"/>
        </w:rPr>
        <w:t>Dujotiekio rekonstrukcijos</w:t>
      </w:r>
      <w:r w:rsidR="008F2080" w:rsidRPr="5C33EEF1">
        <w:rPr>
          <w:rFonts w:ascii="Arial" w:eastAsia="Calibri" w:hAnsi="Arial"/>
          <w:b/>
          <w:color w:val="000000" w:themeColor="text1"/>
        </w:rPr>
        <w:t xml:space="preserve"> </w:t>
      </w:r>
      <w:r w:rsidR="008F2080">
        <w:rPr>
          <w:rFonts w:ascii="Arial" w:eastAsia="Tahoma" w:hAnsi="Arial"/>
        </w:rPr>
        <w:t xml:space="preserve">PP </w:t>
      </w:r>
      <w:r w:rsidR="008F2080" w:rsidRPr="3419AF76">
        <w:rPr>
          <w:rFonts w:ascii="Arial" w:eastAsia="Tahoma" w:hAnsi="Arial"/>
        </w:rPr>
        <w:t>rengimo</w:t>
      </w:r>
      <w:r w:rsidRPr="2A1AEC68">
        <w:rPr>
          <w:rFonts w:ascii="Arial" w:eastAsia="Tahoma" w:hAnsi="Arial"/>
        </w:rPr>
        <w:t xml:space="preserve"> metu paaiškėja, kad </w:t>
      </w:r>
      <w:r w:rsidR="00ED76CB">
        <w:rPr>
          <w:rFonts w:ascii="Arial" w:eastAsia="Tahoma" w:hAnsi="Arial"/>
        </w:rPr>
        <w:t xml:space="preserve">yra </w:t>
      </w:r>
      <w:r w:rsidRPr="2A1AEC68">
        <w:rPr>
          <w:rFonts w:ascii="Arial" w:eastAsia="Tahoma" w:hAnsi="Arial"/>
        </w:rPr>
        <w:t>būtina gauti naujas ar papildomas prisijungimo sąlygas, jų gavimą organizuoja ir už tai atsako</w:t>
      </w:r>
      <w:r w:rsidR="00905A83" w:rsidRPr="2A1AEC68">
        <w:rPr>
          <w:rFonts w:ascii="Arial" w:eastAsia="Tahoma" w:hAnsi="Arial"/>
        </w:rPr>
        <w:t xml:space="preserve"> Paslaugų teikėjas</w:t>
      </w:r>
      <w:r w:rsidRPr="2A1AEC68">
        <w:rPr>
          <w:rFonts w:ascii="Arial" w:eastAsia="Tahoma" w:hAnsi="Arial"/>
        </w:rPr>
        <w:t>.</w:t>
      </w:r>
      <w:r w:rsidR="00905A83" w:rsidRPr="2A1AEC68">
        <w:rPr>
          <w:rFonts w:ascii="Arial" w:eastAsia="Tahoma" w:hAnsi="Arial"/>
        </w:rPr>
        <w:t xml:space="preserve"> </w:t>
      </w:r>
    </w:p>
    <w:p w14:paraId="1A9A5D9D" w14:textId="719BD070" w:rsidR="000D5977" w:rsidRDefault="001811D2" w:rsidP="00636E5A">
      <w:pPr>
        <w:pStyle w:val="ListParagraph"/>
        <w:numPr>
          <w:ilvl w:val="2"/>
          <w:numId w:val="5"/>
        </w:numPr>
        <w:tabs>
          <w:tab w:val="left" w:pos="993"/>
        </w:tabs>
        <w:ind w:left="851" w:hanging="851"/>
        <w:rPr>
          <w:rFonts w:ascii="Arial" w:eastAsia="Tahoma" w:hAnsi="Arial"/>
        </w:rPr>
      </w:pPr>
      <w:r w:rsidRPr="2A1AEC68">
        <w:rPr>
          <w:rFonts w:ascii="Arial" w:eastAsia="Tahoma" w:hAnsi="Arial"/>
        </w:rPr>
        <w:t>Pa</w:t>
      </w:r>
      <w:r w:rsidR="00F23DAA" w:rsidRPr="2A1AEC68">
        <w:rPr>
          <w:rFonts w:ascii="Arial" w:eastAsia="Tahoma" w:hAnsi="Arial"/>
        </w:rPr>
        <w:t xml:space="preserve">slaugų teikėjas </w:t>
      </w:r>
      <w:r w:rsidR="00ED76CB" w:rsidRPr="00087C77">
        <w:rPr>
          <w:rFonts w:ascii="Arial" w:eastAsia="Calibri" w:hAnsi="Arial"/>
          <w:bCs/>
          <w:color w:val="000000" w:themeColor="text1"/>
        </w:rPr>
        <w:t>Dujotiekio rekonstrukcijos</w:t>
      </w:r>
      <w:r w:rsidR="00ED76CB" w:rsidRPr="5C33EEF1">
        <w:rPr>
          <w:rFonts w:ascii="Arial" w:eastAsia="Calibri" w:hAnsi="Arial"/>
          <w:b/>
          <w:color w:val="000000" w:themeColor="text1"/>
        </w:rPr>
        <w:t xml:space="preserve"> </w:t>
      </w:r>
      <w:r w:rsidR="00D12B4A">
        <w:rPr>
          <w:rFonts w:ascii="Arial" w:eastAsia="Tahoma" w:hAnsi="Arial"/>
        </w:rPr>
        <w:t xml:space="preserve">PP apimtyje </w:t>
      </w:r>
      <w:r w:rsidR="00F23DAA" w:rsidRPr="2A1AEC68">
        <w:rPr>
          <w:rFonts w:ascii="Arial" w:eastAsia="Tahoma" w:hAnsi="Arial"/>
        </w:rPr>
        <w:t>privalo numatyti</w:t>
      </w:r>
      <w:r w:rsidR="00842D07" w:rsidRPr="2A1AEC68">
        <w:rPr>
          <w:rFonts w:ascii="Arial" w:eastAsia="Tahoma" w:hAnsi="Arial"/>
        </w:rPr>
        <w:t xml:space="preserve"> ir parengti dokumentaciją</w:t>
      </w:r>
      <w:r w:rsidRPr="2A1AEC68">
        <w:rPr>
          <w:rFonts w:ascii="Arial" w:eastAsia="Tahoma" w:hAnsi="Arial"/>
        </w:rPr>
        <w:t xml:space="preserve"> </w:t>
      </w:r>
      <w:r w:rsidR="00837BDF" w:rsidRPr="2A1AEC68">
        <w:rPr>
          <w:rFonts w:ascii="Arial" w:eastAsia="Tahoma" w:hAnsi="Arial"/>
        </w:rPr>
        <w:t>dujų reguliavimo punkto pastato (6P1p) griovim</w:t>
      </w:r>
      <w:r w:rsidR="00842D07" w:rsidRPr="2A1AEC68">
        <w:rPr>
          <w:rFonts w:ascii="Arial" w:eastAsia="Tahoma" w:hAnsi="Arial"/>
        </w:rPr>
        <w:t>ui</w:t>
      </w:r>
      <w:r w:rsidR="000D5977">
        <w:rPr>
          <w:rFonts w:ascii="Arial" w:eastAsia="Tahoma" w:hAnsi="Arial"/>
        </w:rPr>
        <w:t>.</w:t>
      </w:r>
    </w:p>
    <w:p w14:paraId="770E5583" w14:textId="151F4CC1" w:rsidR="00FE4094" w:rsidRDefault="00BD6AFB" w:rsidP="00636E5A">
      <w:pPr>
        <w:pStyle w:val="ListParagraph"/>
        <w:numPr>
          <w:ilvl w:val="2"/>
          <w:numId w:val="5"/>
        </w:numPr>
        <w:tabs>
          <w:tab w:val="left" w:pos="993"/>
        </w:tabs>
        <w:ind w:left="851" w:hanging="851"/>
        <w:rPr>
          <w:rFonts w:ascii="Arial" w:eastAsia="Tahoma" w:hAnsi="Arial"/>
        </w:rPr>
      </w:pPr>
      <w:r w:rsidRPr="00245CA0">
        <w:rPr>
          <w:rFonts w:ascii="Arial" w:eastAsia="Tahoma" w:hAnsi="Arial"/>
        </w:rPr>
        <w:t xml:space="preserve">Paslaugų teikėjas </w:t>
      </w:r>
      <w:r w:rsidR="00ED76CB" w:rsidRPr="00087C77">
        <w:rPr>
          <w:rFonts w:ascii="Arial" w:eastAsia="Calibri" w:hAnsi="Arial"/>
          <w:bCs/>
          <w:color w:val="000000" w:themeColor="text1"/>
        </w:rPr>
        <w:t>Dujotiekio rekonstrukcijos</w:t>
      </w:r>
      <w:r w:rsidR="00ED76CB" w:rsidRPr="5C33EEF1">
        <w:rPr>
          <w:rFonts w:ascii="Arial" w:eastAsia="Calibri" w:hAnsi="Arial"/>
          <w:b/>
          <w:color w:val="000000" w:themeColor="text1"/>
        </w:rPr>
        <w:t xml:space="preserve"> </w:t>
      </w:r>
      <w:r w:rsidR="00ED76CB">
        <w:rPr>
          <w:rFonts w:ascii="Arial" w:eastAsia="Calibri" w:hAnsi="Arial"/>
          <w:b/>
          <w:color w:val="000000" w:themeColor="text1"/>
        </w:rPr>
        <w:t xml:space="preserve"> </w:t>
      </w:r>
      <w:r>
        <w:rPr>
          <w:rFonts w:ascii="Arial" w:eastAsia="Tahoma" w:hAnsi="Arial"/>
        </w:rPr>
        <w:t xml:space="preserve">PP apimtyje </w:t>
      </w:r>
      <w:r w:rsidRPr="00245CA0">
        <w:rPr>
          <w:rFonts w:ascii="Arial" w:eastAsia="Tahoma" w:hAnsi="Arial"/>
        </w:rPr>
        <w:t>privalo</w:t>
      </w:r>
      <w:r>
        <w:rPr>
          <w:rFonts w:ascii="Arial" w:eastAsia="Tahoma" w:hAnsi="Arial"/>
        </w:rPr>
        <w:t xml:space="preserve"> </w:t>
      </w:r>
      <w:r w:rsidR="00DD2EEF">
        <w:rPr>
          <w:rFonts w:ascii="Arial" w:eastAsia="Tahoma" w:hAnsi="Arial"/>
        </w:rPr>
        <w:t xml:space="preserve">suprojektuoti </w:t>
      </w:r>
      <w:r w:rsidR="00E3183C">
        <w:rPr>
          <w:rFonts w:ascii="Arial" w:eastAsia="Tahoma" w:hAnsi="Arial"/>
        </w:rPr>
        <w:t>kitų su dujotiekio rekonstrukcija</w:t>
      </w:r>
      <w:r w:rsidR="00C64F50">
        <w:rPr>
          <w:rFonts w:ascii="Arial" w:eastAsia="Tahoma" w:hAnsi="Arial"/>
        </w:rPr>
        <w:t xml:space="preserve"> susijusių</w:t>
      </w:r>
      <w:r w:rsidR="00E3183C">
        <w:rPr>
          <w:rFonts w:ascii="Arial" w:eastAsia="Tahoma" w:hAnsi="Arial"/>
        </w:rPr>
        <w:t xml:space="preserve"> </w:t>
      </w:r>
      <w:r w:rsidR="00EF4978">
        <w:rPr>
          <w:rFonts w:ascii="Arial" w:eastAsia="Tahoma" w:hAnsi="Arial"/>
        </w:rPr>
        <w:t>objektų</w:t>
      </w:r>
      <w:r w:rsidR="00E3183C">
        <w:rPr>
          <w:rFonts w:ascii="Arial" w:eastAsia="Tahoma" w:hAnsi="Arial"/>
        </w:rPr>
        <w:t xml:space="preserve"> (pvz. tinklų</w:t>
      </w:r>
      <w:r w:rsidR="00EF4978">
        <w:rPr>
          <w:rFonts w:ascii="Arial" w:eastAsia="Tahoma" w:hAnsi="Arial"/>
        </w:rPr>
        <w:t>)</w:t>
      </w:r>
      <w:r w:rsidR="00842D07" w:rsidRPr="2A1AEC68" w:rsidDel="00100CAD">
        <w:rPr>
          <w:rFonts w:ascii="Arial" w:eastAsia="Tahoma" w:hAnsi="Arial"/>
        </w:rPr>
        <w:t xml:space="preserve"> </w:t>
      </w:r>
      <w:r w:rsidR="00100CAD">
        <w:rPr>
          <w:rFonts w:ascii="Arial" w:eastAsia="Tahoma" w:hAnsi="Arial"/>
        </w:rPr>
        <w:t>demontavimo, iškėlimo ar rekonstrukcijos</w:t>
      </w:r>
      <w:r w:rsidR="00F615FD">
        <w:rPr>
          <w:rFonts w:ascii="Arial" w:eastAsia="Tahoma" w:hAnsi="Arial"/>
        </w:rPr>
        <w:t xml:space="preserve"> sprendinius ir paruošti dokumentaciją jų</w:t>
      </w:r>
      <w:r w:rsidR="00100CAD">
        <w:rPr>
          <w:rFonts w:ascii="Arial" w:eastAsia="Tahoma" w:hAnsi="Arial"/>
        </w:rPr>
        <w:t xml:space="preserve"> </w:t>
      </w:r>
      <w:r w:rsidR="00842D07" w:rsidRPr="2A1AEC68">
        <w:rPr>
          <w:rFonts w:ascii="Arial" w:eastAsia="Tahoma" w:hAnsi="Arial"/>
        </w:rPr>
        <w:t>įteisinimui</w:t>
      </w:r>
      <w:r w:rsidR="00837BDF" w:rsidRPr="2A1AEC68">
        <w:rPr>
          <w:rFonts w:ascii="Arial" w:eastAsia="Tahoma" w:hAnsi="Arial"/>
        </w:rPr>
        <w:t>.</w:t>
      </w:r>
    </w:p>
    <w:p w14:paraId="314DD5D5" w14:textId="4E59C46A" w:rsidR="00004C12" w:rsidRPr="00004C12" w:rsidRDefault="00004C12" w:rsidP="00636E5A">
      <w:pPr>
        <w:pStyle w:val="ListParagraph"/>
        <w:numPr>
          <w:ilvl w:val="2"/>
          <w:numId w:val="5"/>
        </w:numPr>
        <w:tabs>
          <w:tab w:val="left" w:pos="993"/>
        </w:tabs>
        <w:ind w:left="851" w:hanging="851"/>
        <w:rPr>
          <w:rFonts w:ascii="Arial" w:eastAsia="Tahoma" w:hAnsi="Arial"/>
        </w:rPr>
      </w:pPr>
      <w:r w:rsidRPr="00004C12">
        <w:rPr>
          <w:rFonts w:ascii="Arial" w:eastAsia="Tahoma" w:hAnsi="Arial"/>
        </w:rPr>
        <w:t xml:space="preserve">Paslaugų teikėjas rengiant </w:t>
      </w:r>
      <w:r w:rsidR="00ED76CB" w:rsidRPr="00087C77">
        <w:rPr>
          <w:rFonts w:ascii="Arial" w:eastAsia="Calibri" w:hAnsi="Arial"/>
          <w:bCs/>
          <w:color w:val="000000" w:themeColor="text1"/>
        </w:rPr>
        <w:t>Dujotiekio rekonstrukcijos</w:t>
      </w:r>
      <w:r w:rsidR="00ED76CB" w:rsidRPr="5C33EEF1">
        <w:rPr>
          <w:rFonts w:ascii="Arial" w:eastAsia="Calibri" w:hAnsi="Arial"/>
          <w:b/>
          <w:color w:val="000000" w:themeColor="text1"/>
        </w:rPr>
        <w:t xml:space="preserve"> </w:t>
      </w:r>
      <w:r w:rsidRPr="00004C12">
        <w:rPr>
          <w:rFonts w:ascii="Arial" w:eastAsia="Tahoma" w:hAnsi="Arial"/>
        </w:rPr>
        <w:t>PP privalo vadovautis Užsakovo statinio informacinio modelio (BIM) rengimo reikalavimais (Priedas Nr.6).</w:t>
      </w:r>
    </w:p>
    <w:p w14:paraId="5CC4B323" w14:textId="47C3F779" w:rsidR="004A1013" w:rsidRPr="006A1C0F" w:rsidRDefault="004A1013" w:rsidP="00636E5A">
      <w:pPr>
        <w:pStyle w:val="ListParagraph"/>
        <w:numPr>
          <w:ilvl w:val="2"/>
          <w:numId w:val="5"/>
        </w:numPr>
        <w:tabs>
          <w:tab w:val="left" w:pos="993"/>
        </w:tabs>
        <w:ind w:left="851" w:hanging="851"/>
        <w:rPr>
          <w:rFonts w:ascii="Arial" w:eastAsia="Tahoma" w:hAnsi="Arial"/>
        </w:rPr>
      </w:pPr>
      <w:r w:rsidRPr="20C1BEAF">
        <w:rPr>
          <w:rFonts w:ascii="Arial" w:eastAsia="Tahoma" w:hAnsi="Arial"/>
        </w:rPr>
        <w:t xml:space="preserve">Paslaugų teikėjas privalo suteikti visas būtinas paslaugas, susijusias su </w:t>
      </w:r>
      <w:r w:rsidR="4191FAFB" w:rsidRPr="20C1BEAF">
        <w:rPr>
          <w:rFonts w:ascii="Arial" w:eastAsia="Tahoma" w:hAnsi="Arial"/>
        </w:rPr>
        <w:t>d</w:t>
      </w:r>
      <w:r w:rsidR="4191FAFB" w:rsidRPr="20C1BEAF">
        <w:rPr>
          <w:rFonts w:ascii="Arial" w:eastAsia="Calibri" w:hAnsi="Arial"/>
          <w:color w:val="000000" w:themeColor="text1"/>
        </w:rPr>
        <w:t>ujotiekio rekonstrukcijos</w:t>
      </w:r>
      <w:r w:rsidRPr="20C1BEAF">
        <w:rPr>
          <w:rFonts w:ascii="Arial" w:eastAsia="Tahoma" w:hAnsi="Arial"/>
        </w:rPr>
        <w:t xml:space="preserve"> rengimu ir SLD gavimu (įskaitant ir apmokėti už prašymą gauti SLD). Į Paslaugų teikėjo rengiamų </w:t>
      </w:r>
      <w:r w:rsidR="6A559011" w:rsidRPr="20C1BEAF">
        <w:rPr>
          <w:rFonts w:ascii="Arial" w:eastAsia="Tahoma" w:hAnsi="Arial"/>
        </w:rPr>
        <w:t>d</w:t>
      </w:r>
      <w:r w:rsidR="6A559011" w:rsidRPr="20C1BEAF">
        <w:rPr>
          <w:rFonts w:ascii="Arial" w:eastAsia="Calibri" w:hAnsi="Arial"/>
          <w:color w:val="000000" w:themeColor="text1"/>
        </w:rPr>
        <w:t>ujotiekio rekonstrukcijos</w:t>
      </w:r>
      <w:r w:rsidRPr="20C1BEAF">
        <w:rPr>
          <w:rFonts w:ascii="Arial" w:eastAsia="Calibri" w:hAnsi="Arial"/>
          <w:color w:val="000000" w:themeColor="text1"/>
        </w:rPr>
        <w:t xml:space="preserve"> </w:t>
      </w:r>
      <w:r w:rsidRPr="20C1BEAF">
        <w:rPr>
          <w:rFonts w:ascii="Arial" w:eastAsia="Tahoma" w:hAnsi="Arial"/>
        </w:rPr>
        <w:t>projekto ir SLD gavimo apimtį įeina:</w:t>
      </w:r>
    </w:p>
    <w:p w14:paraId="01192CD2" w14:textId="379D4989" w:rsidR="004A1013" w:rsidRPr="00245CA0" w:rsidRDefault="004A1013" w:rsidP="00636E5A">
      <w:pPr>
        <w:pStyle w:val="ListParagraph"/>
        <w:numPr>
          <w:ilvl w:val="3"/>
          <w:numId w:val="5"/>
        </w:numPr>
        <w:ind w:left="851" w:hanging="851"/>
        <w:rPr>
          <w:rFonts w:ascii="Arial" w:eastAsia="Tahoma" w:hAnsi="Arial"/>
        </w:rPr>
      </w:pPr>
      <w:r>
        <w:rPr>
          <w:rFonts w:ascii="Arial" w:eastAsia="Tahoma" w:hAnsi="Arial"/>
        </w:rPr>
        <w:t>Paslaugų teikėjas privalo suteikti p</w:t>
      </w:r>
      <w:r w:rsidRPr="00245CA0">
        <w:rPr>
          <w:rFonts w:ascii="Arial" w:eastAsia="Tahoma" w:hAnsi="Arial"/>
        </w:rPr>
        <w:t>aslaug</w:t>
      </w:r>
      <w:r>
        <w:rPr>
          <w:rFonts w:ascii="Arial" w:eastAsia="Tahoma" w:hAnsi="Arial"/>
        </w:rPr>
        <w:t>a</w:t>
      </w:r>
      <w:r w:rsidRPr="00245CA0">
        <w:rPr>
          <w:rFonts w:ascii="Arial" w:eastAsia="Tahoma" w:hAnsi="Arial"/>
        </w:rPr>
        <w:t>s susijusi</w:t>
      </w:r>
      <w:r>
        <w:rPr>
          <w:rFonts w:ascii="Arial" w:eastAsia="Tahoma" w:hAnsi="Arial"/>
        </w:rPr>
        <w:t>a</w:t>
      </w:r>
      <w:r w:rsidRPr="00245CA0">
        <w:rPr>
          <w:rFonts w:ascii="Arial" w:eastAsia="Tahoma" w:hAnsi="Arial"/>
        </w:rPr>
        <w:t>s su</w:t>
      </w:r>
      <w:r>
        <w:rPr>
          <w:rFonts w:ascii="Arial" w:eastAsia="Tahoma" w:hAnsi="Arial"/>
        </w:rPr>
        <w:t xml:space="preserve"> </w:t>
      </w:r>
      <w:r w:rsidR="00606111" w:rsidRPr="00087C77">
        <w:rPr>
          <w:rFonts w:ascii="Arial" w:eastAsia="Calibri" w:hAnsi="Arial"/>
          <w:bCs/>
          <w:color w:val="000000" w:themeColor="text1"/>
        </w:rPr>
        <w:t>Dujotiekio rekonstrukcijos</w:t>
      </w:r>
      <w:r w:rsidR="00606111" w:rsidRPr="5C33EEF1">
        <w:rPr>
          <w:rFonts w:ascii="Arial" w:eastAsia="Calibri" w:hAnsi="Arial"/>
          <w:b/>
          <w:color w:val="000000" w:themeColor="text1"/>
        </w:rPr>
        <w:t xml:space="preserve"> </w:t>
      </w:r>
      <w:r w:rsidR="00606111">
        <w:rPr>
          <w:rFonts w:ascii="Arial" w:eastAsia="Tahoma" w:hAnsi="Arial"/>
        </w:rPr>
        <w:t xml:space="preserve">PP </w:t>
      </w:r>
      <w:r w:rsidRPr="00245CA0">
        <w:rPr>
          <w:rFonts w:ascii="Arial" w:eastAsia="Tahoma" w:hAnsi="Arial"/>
        </w:rPr>
        <w:t>koregavimu, tikslinimu, derinimu pagal Užsakovo, derinančių institucijų, kitų trečiųjų asmenų pateiktas rekomendacijas, pastabas;</w:t>
      </w:r>
    </w:p>
    <w:p w14:paraId="3DD9255E" w14:textId="77777777" w:rsidR="004A1013" w:rsidRPr="00245CA0" w:rsidRDefault="004A1013" w:rsidP="00636E5A">
      <w:pPr>
        <w:pStyle w:val="ListParagraph"/>
        <w:numPr>
          <w:ilvl w:val="3"/>
          <w:numId w:val="5"/>
        </w:numPr>
        <w:ind w:left="851" w:hanging="851"/>
        <w:rPr>
          <w:rFonts w:ascii="Arial" w:eastAsia="Tahoma" w:hAnsi="Arial"/>
        </w:rPr>
      </w:pPr>
      <w:r>
        <w:rPr>
          <w:rFonts w:ascii="Arial" w:eastAsia="Tahoma" w:hAnsi="Arial"/>
        </w:rPr>
        <w:t>Paslaugų teikėjas  atsakingas už p</w:t>
      </w:r>
      <w:r w:rsidRPr="00245CA0">
        <w:rPr>
          <w:rFonts w:ascii="Arial" w:eastAsia="Tahoma" w:hAnsi="Arial"/>
        </w:rPr>
        <w:t>ritarimų, derinimų, sutikimų iš suinteresuotų asmenų</w:t>
      </w:r>
      <w:r>
        <w:rPr>
          <w:rFonts w:ascii="Arial" w:eastAsia="Tahoma" w:hAnsi="Arial"/>
        </w:rPr>
        <w:t xml:space="preserve"> ir </w:t>
      </w:r>
      <w:r w:rsidRPr="00245CA0">
        <w:rPr>
          <w:rFonts w:ascii="Arial" w:eastAsia="Tahoma" w:hAnsi="Arial"/>
        </w:rPr>
        <w:t>atsakingų institucijų gavim</w:t>
      </w:r>
      <w:r>
        <w:rPr>
          <w:rFonts w:ascii="Arial" w:eastAsia="Tahoma" w:hAnsi="Arial"/>
        </w:rPr>
        <w:t>ą</w:t>
      </w:r>
      <w:r w:rsidRPr="00245CA0">
        <w:rPr>
          <w:rFonts w:ascii="Arial" w:eastAsia="Tahoma" w:hAnsi="Arial"/>
        </w:rPr>
        <w:t xml:space="preserve"> ir su tuo susijusių procedūrų atlikim</w:t>
      </w:r>
      <w:r>
        <w:rPr>
          <w:rFonts w:ascii="Arial" w:eastAsia="Tahoma" w:hAnsi="Arial"/>
        </w:rPr>
        <w:t>ą</w:t>
      </w:r>
      <w:r w:rsidRPr="00245CA0">
        <w:rPr>
          <w:rFonts w:ascii="Arial" w:eastAsia="Tahoma" w:hAnsi="Arial"/>
        </w:rPr>
        <w:t>;</w:t>
      </w:r>
    </w:p>
    <w:p w14:paraId="4E7B6004" w14:textId="679C614F" w:rsidR="004A1013" w:rsidRPr="00245CA0" w:rsidRDefault="004A1013" w:rsidP="00636E5A">
      <w:pPr>
        <w:pStyle w:val="ListParagraph"/>
        <w:numPr>
          <w:ilvl w:val="3"/>
          <w:numId w:val="5"/>
        </w:numPr>
        <w:ind w:left="851" w:hanging="851"/>
        <w:rPr>
          <w:rFonts w:ascii="Arial" w:eastAsia="Tahoma" w:hAnsi="Arial"/>
        </w:rPr>
      </w:pPr>
      <w:r>
        <w:rPr>
          <w:rFonts w:ascii="Arial" w:eastAsia="Tahoma" w:hAnsi="Arial"/>
        </w:rPr>
        <w:t>Paslaugų teikėjas  atsakingas už s</w:t>
      </w:r>
      <w:r w:rsidRPr="00245CA0">
        <w:rPr>
          <w:rFonts w:ascii="Arial" w:eastAsia="Tahoma" w:hAnsi="Arial"/>
        </w:rPr>
        <w:t>tendo prie Sklypo ribos įrengim</w:t>
      </w:r>
      <w:r w:rsidR="00E97AB5">
        <w:rPr>
          <w:rFonts w:ascii="Arial" w:eastAsia="Tahoma" w:hAnsi="Arial"/>
        </w:rPr>
        <w:t>ą</w:t>
      </w:r>
      <w:r>
        <w:rPr>
          <w:rFonts w:ascii="Arial" w:eastAsia="Tahoma" w:hAnsi="Arial"/>
        </w:rPr>
        <w:t xml:space="preserve"> (jei privaloma</w:t>
      </w:r>
      <w:r w:rsidR="00356A1A">
        <w:rPr>
          <w:rFonts w:ascii="Arial" w:eastAsia="Tahoma" w:hAnsi="Arial"/>
        </w:rPr>
        <w:t xml:space="preserve"> pagal galiojančius teisės aktus</w:t>
      </w:r>
      <w:r>
        <w:rPr>
          <w:rFonts w:ascii="Arial" w:eastAsia="Tahoma" w:hAnsi="Arial"/>
        </w:rPr>
        <w:t>)</w:t>
      </w:r>
      <w:r w:rsidRPr="00245CA0">
        <w:rPr>
          <w:rFonts w:ascii="Arial" w:eastAsia="Tahoma" w:hAnsi="Arial"/>
        </w:rPr>
        <w:t>;</w:t>
      </w:r>
    </w:p>
    <w:p w14:paraId="6E1F48BA" w14:textId="30D1DB45" w:rsidR="004A1013" w:rsidRDefault="004A1013" w:rsidP="00636E5A">
      <w:pPr>
        <w:pStyle w:val="ListParagraph"/>
        <w:numPr>
          <w:ilvl w:val="3"/>
          <w:numId w:val="5"/>
        </w:numPr>
        <w:ind w:left="851" w:hanging="851"/>
        <w:rPr>
          <w:rFonts w:ascii="Arial" w:eastAsia="Tahoma" w:hAnsi="Arial"/>
        </w:rPr>
      </w:pPr>
      <w:r>
        <w:rPr>
          <w:rFonts w:ascii="Arial" w:eastAsia="Tahoma" w:hAnsi="Arial"/>
        </w:rPr>
        <w:t xml:space="preserve">Paslaugų teikėjas  atsakingas už </w:t>
      </w:r>
      <w:r w:rsidR="00356A1A" w:rsidRPr="00087C77">
        <w:rPr>
          <w:rFonts w:ascii="Arial" w:eastAsia="Calibri" w:hAnsi="Arial"/>
          <w:bCs/>
          <w:color w:val="000000" w:themeColor="text1"/>
        </w:rPr>
        <w:t>Dujotiekio rekonstrukcijos</w:t>
      </w:r>
      <w:r w:rsidR="00356A1A" w:rsidRPr="5C33EEF1">
        <w:rPr>
          <w:rFonts w:ascii="Arial" w:eastAsia="Calibri" w:hAnsi="Arial"/>
          <w:b/>
          <w:color w:val="000000" w:themeColor="text1"/>
        </w:rPr>
        <w:t xml:space="preserve"> </w:t>
      </w:r>
      <w:r w:rsidR="008F44EC">
        <w:rPr>
          <w:rFonts w:ascii="Arial" w:eastAsia="Tahoma" w:hAnsi="Arial"/>
        </w:rPr>
        <w:t>PP</w:t>
      </w:r>
      <w:r w:rsidRPr="008E3774">
        <w:rPr>
          <w:rFonts w:ascii="Arial" w:eastAsia="Tahoma" w:hAnsi="Arial"/>
        </w:rPr>
        <w:t xml:space="preserve"> taisym</w:t>
      </w:r>
      <w:r>
        <w:rPr>
          <w:rFonts w:ascii="Arial" w:eastAsia="Tahoma" w:hAnsi="Arial"/>
        </w:rPr>
        <w:t>ą</w:t>
      </w:r>
      <w:r w:rsidRPr="008E3774">
        <w:rPr>
          <w:rFonts w:ascii="Arial" w:eastAsia="Tahoma" w:hAnsi="Arial"/>
        </w:rPr>
        <w:t xml:space="preserve"> pagal derinančių institucijų privalomas pastabas.</w:t>
      </w:r>
      <w:r w:rsidRPr="2A1AEC68">
        <w:rPr>
          <w:rFonts w:ascii="Arial" w:eastAsia="Tahoma" w:hAnsi="Arial"/>
        </w:rPr>
        <w:t xml:space="preserve"> </w:t>
      </w:r>
      <w:r w:rsidRPr="008E3774">
        <w:rPr>
          <w:rFonts w:ascii="Arial" w:eastAsia="Tahoma" w:hAnsi="Arial"/>
        </w:rPr>
        <w:t xml:space="preserve">Institucijoms nepatenkinus prašymo išduoti statybą leidžiantį dokumentą, </w:t>
      </w:r>
      <w:r w:rsidR="49DFDEFA" w:rsidRPr="1D608B4B">
        <w:rPr>
          <w:rFonts w:ascii="Arial" w:eastAsia="Tahoma" w:hAnsi="Arial"/>
        </w:rPr>
        <w:t>Paslaugų</w:t>
      </w:r>
      <w:r w:rsidRPr="008E3774">
        <w:rPr>
          <w:rFonts w:ascii="Arial" w:eastAsia="Tahoma" w:hAnsi="Arial"/>
        </w:rPr>
        <w:t xml:space="preserve"> teikėjas turi, neatlygintinai, atlikęs reikiamas korekcijas, išleisti naują </w:t>
      </w:r>
      <w:r w:rsidR="00356A1A" w:rsidRPr="00087C77">
        <w:rPr>
          <w:rFonts w:ascii="Arial" w:eastAsia="Calibri" w:hAnsi="Arial"/>
          <w:bCs/>
          <w:color w:val="000000" w:themeColor="text1"/>
        </w:rPr>
        <w:t>Dujotiekio rekonstrukcijos</w:t>
      </w:r>
      <w:r w:rsidR="00356A1A" w:rsidRPr="5C33EEF1">
        <w:rPr>
          <w:rFonts w:ascii="Arial" w:eastAsia="Calibri" w:hAnsi="Arial"/>
          <w:b/>
          <w:color w:val="000000" w:themeColor="text1"/>
        </w:rPr>
        <w:t xml:space="preserve"> </w:t>
      </w:r>
      <w:r w:rsidR="008F44EC">
        <w:rPr>
          <w:rFonts w:ascii="Arial" w:eastAsia="Tahoma" w:hAnsi="Arial"/>
        </w:rPr>
        <w:t>PP</w:t>
      </w:r>
      <w:r w:rsidRPr="008E3774">
        <w:rPr>
          <w:rFonts w:ascii="Arial" w:eastAsia="Tahoma" w:hAnsi="Arial"/>
        </w:rPr>
        <w:t xml:space="preserve"> laidą ir pakoreguoti </w:t>
      </w:r>
      <w:r w:rsidR="00356A1A">
        <w:rPr>
          <w:rFonts w:ascii="Arial" w:eastAsia="Tahoma" w:hAnsi="Arial"/>
        </w:rPr>
        <w:t>ir iš naujo teikti</w:t>
      </w:r>
      <w:r w:rsidR="00356A1A" w:rsidRPr="004E04E3">
        <w:rPr>
          <w:rFonts w:ascii="Arial" w:eastAsia="Tahoma" w:hAnsi="Arial"/>
        </w:rPr>
        <w:t xml:space="preserve"> </w:t>
      </w:r>
      <w:r w:rsidRPr="008E3774">
        <w:rPr>
          <w:rFonts w:ascii="Arial" w:eastAsia="Tahoma" w:hAnsi="Arial"/>
        </w:rPr>
        <w:t>prašymą statybą leidžiančiam dokumentui gauti.</w:t>
      </w:r>
    </w:p>
    <w:p w14:paraId="7A9B4B8B" w14:textId="5BB2CEBC" w:rsidR="004A1013" w:rsidRDefault="7E847101" w:rsidP="00636E5A">
      <w:pPr>
        <w:numPr>
          <w:ilvl w:val="3"/>
          <w:numId w:val="5"/>
        </w:numPr>
        <w:ind w:left="851" w:hanging="851"/>
        <w:rPr>
          <w:rFonts w:ascii="Arial" w:eastAsia="Tahoma" w:hAnsi="Arial"/>
        </w:rPr>
      </w:pPr>
      <w:r w:rsidRPr="20C1BEAF">
        <w:rPr>
          <w:rFonts w:ascii="Arial" w:eastAsia="Tahoma" w:hAnsi="Arial"/>
        </w:rPr>
        <w:t>Paslaugų teikėjas privalo nuolat stebėti dujotiekio rekonstrukcijos PP derinimo eigą informacinėje sistemoje „Infostatyba“ ir ne vėliau kaip per 2 darbo dienas raštu informuoti Užsakovą apie projekto statuso pasikeitimus ar gautas derinančių institucijų pastabas.</w:t>
      </w:r>
    </w:p>
    <w:p w14:paraId="5DB5514E" w14:textId="1E43D1DA" w:rsidR="00132A12" w:rsidRDefault="00132A12" w:rsidP="006F70D3">
      <w:pPr>
        <w:pStyle w:val="ListParagraph"/>
        <w:ind w:left="851"/>
        <w:rPr>
          <w:rFonts w:ascii="Arial" w:eastAsiaTheme="minorEastAsia" w:hAnsi="Arial"/>
          <w:lang w:eastAsia="en-US"/>
        </w:rPr>
      </w:pPr>
    </w:p>
    <w:p w14:paraId="333CEFA0" w14:textId="76379D1B" w:rsidR="00C54A3A" w:rsidRPr="00C54A3A" w:rsidRDefault="00C54A3A" w:rsidP="00636E5A">
      <w:pPr>
        <w:pStyle w:val="Sraopastraipa1"/>
        <w:numPr>
          <w:ilvl w:val="1"/>
          <w:numId w:val="5"/>
        </w:numPr>
        <w:ind w:left="851" w:hanging="851"/>
        <w:rPr>
          <w:rFonts w:ascii="Arial" w:eastAsia="Calibri" w:hAnsi="Arial" w:cs="Arial"/>
          <w:b/>
          <w:color w:val="000000" w:themeColor="text1"/>
          <w:sz w:val="22"/>
          <w:szCs w:val="22"/>
          <w:lang w:eastAsia="lt-LT"/>
        </w:rPr>
      </w:pPr>
      <w:r>
        <w:rPr>
          <w:rFonts w:ascii="Arial" w:eastAsia="Calibri" w:hAnsi="Arial" w:cs="Arial"/>
          <w:b/>
          <w:color w:val="000000" w:themeColor="text1"/>
          <w:sz w:val="22"/>
          <w:szCs w:val="22"/>
          <w:lang w:eastAsia="lt-LT"/>
        </w:rPr>
        <w:t xml:space="preserve">4 </w:t>
      </w:r>
      <w:r w:rsidR="00FD13DF">
        <w:rPr>
          <w:rFonts w:ascii="Arial" w:eastAsia="Calibri" w:hAnsi="Arial" w:cs="Arial"/>
          <w:b/>
          <w:bCs/>
          <w:color w:val="000000" w:themeColor="text1"/>
          <w:sz w:val="22"/>
          <w:szCs w:val="22"/>
          <w:lang w:eastAsia="lt-LT"/>
        </w:rPr>
        <w:t>d</w:t>
      </w:r>
      <w:r w:rsidR="002E2874">
        <w:rPr>
          <w:rFonts w:ascii="Arial" w:eastAsia="Calibri" w:hAnsi="Arial" w:cs="Arial"/>
          <w:b/>
          <w:bCs/>
          <w:color w:val="000000" w:themeColor="text1"/>
          <w:sz w:val="22"/>
          <w:szCs w:val="22"/>
          <w:lang w:eastAsia="lt-LT"/>
        </w:rPr>
        <w:t>alis</w:t>
      </w:r>
      <w:r w:rsidRPr="006F70D3">
        <w:rPr>
          <w:rFonts w:ascii="Arial" w:eastAsia="Calibri" w:hAnsi="Arial" w:cs="Arial"/>
          <w:b/>
          <w:bCs/>
          <w:color w:val="000000" w:themeColor="text1"/>
          <w:sz w:val="22"/>
          <w:szCs w:val="22"/>
          <w:lang w:eastAsia="lt-LT"/>
        </w:rPr>
        <w:t>.</w:t>
      </w:r>
      <w:r>
        <w:rPr>
          <w:rFonts w:ascii="Arial" w:eastAsia="Calibri" w:hAnsi="Arial" w:cs="Arial"/>
          <w:b/>
          <w:color w:val="000000" w:themeColor="text1"/>
          <w:sz w:val="22"/>
          <w:szCs w:val="22"/>
          <w:lang w:eastAsia="lt-LT"/>
        </w:rPr>
        <w:t xml:space="preserve"> </w:t>
      </w:r>
      <w:r w:rsidRPr="00C54A3A">
        <w:rPr>
          <w:rFonts w:ascii="Arial" w:eastAsia="Calibri" w:hAnsi="Arial" w:cs="Arial"/>
          <w:b/>
          <w:color w:val="000000" w:themeColor="text1"/>
          <w:sz w:val="22"/>
          <w:szCs w:val="22"/>
          <w:lang w:eastAsia="lt-LT"/>
        </w:rPr>
        <w:t>Techninės / funkcinės specifikacijos parengimas</w:t>
      </w:r>
    </w:p>
    <w:p w14:paraId="1CCF5BFC" w14:textId="11362BE5" w:rsidR="00C54A3A" w:rsidRDefault="00C54A3A"/>
    <w:p w14:paraId="19AE7DBD" w14:textId="5979E7A4" w:rsidR="00343721" w:rsidRPr="00594230" w:rsidRDefault="00CC7CDC" w:rsidP="00636E5A">
      <w:pPr>
        <w:pStyle w:val="ListParagraph"/>
        <w:numPr>
          <w:ilvl w:val="2"/>
          <w:numId w:val="5"/>
        </w:numPr>
        <w:tabs>
          <w:tab w:val="left" w:pos="993"/>
        </w:tabs>
        <w:ind w:left="851" w:hanging="851"/>
        <w:rPr>
          <w:rFonts w:ascii="Arial" w:eastAsia="Tahoma" w:hAnsi="Arial"/>
        </w:rPr>
      </w:pPr>
      <w:r w:rsidRPr="003A26DD">
        <w:rPr>
          <w:rFonts w:ascii="Arial" w:eastAsia="Tahoma" w:hAnsi="Arial"/>
        </w:rPr>
        <w:t>Paslaugų teikėjas privalo parengti techninę / funkcinę specifikaciją</w:t>
      </w:r>
      <w:r w:rsidR="004B48B2" w:rsidRPr="003A26DD">
        <w:rPr>
          <w:rFonts w:ascii="Arial" w:eastAsia="Tahoma" w:hAnsi="Arial"/>
        </w:rPr>
        <w:t xml:space="preserve"> būsimiems rangos darbams</w:t>
      </w:r>
      <w:r w:rsidR="00156D49" w:rsidRPr="003A26DD">
        <w:rPr>
          <w:rFonts w:ascii="Arial" w:eastAsia="Tahoma" w:hAnsi="Arial"/>
        </w:rPr>
        <w:t xml:space="preserve"> </w:t>
      </w:r>
      <w:r w:rsidR="009B2482" w:rsidRPr="003A26DD">
        <w:rPr>
          <w:rFonts w:ascii="Arial" w:eastAsia="Tahoma" w:hAnsi="Arial"/>
        </w:rPr>
        <w:t>pagal</w:t>
      </w:r>
      <w:r w:rsidR="002011CE" w:rsidRPr="003A26DD">
        <w:rPr>
          <w:rFonts w:ascii="Arial" w:eastAsia="Tahoma" w:hAnsi="Arial"/>
        </w:rPr>
        <w:t xml:space="preserve"> </w:t>
      </w:r>
      <w:r w:rsidR="002F0FBC" w:rsidRPr="003A26DD">
        <w:rPr>
          <w:rFonts w:ascii="Arial" w:eastAsia="Tahoma" w:hAnsi="Arial"/>
        </w:rPr>
        <w:t xml:space="preserve">projektinius sprendinius </w:t>
      </w:r>
      <w:r w:rsidR="002702A8" w:rsidRPr="003A26DD">
        <w:rPr>
          <w:rFonts w:ascii="Arial" w:eastAsia="Tahoma" w:hAnsi="Arial"/>
        </w:rPr>
        <w:t>numatyt</w:t>
      </w:r>
      <w:r w:rsidR="00D937A9" w:rsidRPr="003A26DD">
        <w:rPr>
          <w:rFonts w:ascii="Arial" w:eastAsia="Tahoma" w:hAnsi="Arial"/>
        </w:rPr>
        <w:t>us</w:t>
      </w:r>
      <w:r w:rsidR="00436054" w:rsidRPr="003A26DD">
        <w:rPr>
          <w:rFonts w:ascii="Arial" w:eastAsia="Tahoma" w:hAnsi="Arial"/>
        </w:rPr>
        <w:t xml:space="preserve"> </w:t>
      </w:r>
      <w:r w:rsidR="006F3DF9" w:rsidRPr="003A26DD">
        <w:rPr>
          <w:rFonts w:ascii="Arial" w:eastAsia="Tahoma" w:hAnsi="Arial"/>
        </w:rPr>
        <w:t>šios TS</w:t>
      </w:r>
      <w:r w:rsidR="00F2378D" w:rsidRPr="003A26DD">
        <w:rPr>
          <w:rFonts w:ascii="Arial" w:eastAsia="Tahoma" w:hAnsi="Arial"/>
        </w:rPr>
        <w:t xml:space="preserve"> </w:t>
      </w:r>
      <w:r w:rsidR="00F2378D" w:rsidRPr="00E72B31">
        <w:rPr>
          <w:rFonts w:ascii="Arial" w:eastAsia="Tahoma" w:hAnsi="Arial"/>
        </w:rPr>
        <w:t>2 punkte</w:t>
      </w:r>
      <w:r w:rsidR="006F3DF9" w:rsidRPr="003A26DD">
        <w:rPr>
          <w:rFonts w:ascii="Arial" w:eastAsia="Tahoma" w:hAnsi="Arial"/>
        </w:rPr>
        <w:t xml:space="preserve"> </w:t>
      </w:r>
      <w:r w:rsidR="005A2C3B" w:rsidRPr="003A26DD">
        <w:rPr>
          <w:rFonts w:ascii="Arial" w:eastAsia="Tahoma" w:hAnsi="Arial"/>
        </w:rPr>
        <w:t>Pirkimo objekto</w:t>
      </w:r>
      <w:r w:rsidR="00F2378D" w:rsidRPr="003A26DD">
        <w:rPr>
          <w:rFonts w:ascii="Arial" w:eastAsia="Tahoma" w:hAnsi="Arial"/>
        </w:rPr>
        <w:t xml:space="preserve"> </w:t>
      </w:r>
      <w:r w:rsidR="005A2C3B" w:rsidRPr="003A26DD">
        <w:rPr>
          <w:rFonts w:ascii="Arial" w:eastAsia="Tahoma" w:hAnsi="Arial"/>
        </w:rPr>
        <w:t xml:space="preserve"> </w:t>
      </w:r>
      <w:r w:rsidR="00A15E01" w:rsidRPr="00E72B31">
        <w:rPr>
          <w:rFonts w:ascii="Arial" w:eastAsia="Tahoma" w:hAnsi="Arial"/>
        </w:rPr>
        <w:t>2.1.</w:t>
      </w:r>
      <w:r w:rsidR="00934B7C" w:rsidRPr="00E72B31">
        <w:rPr>
          <w:rFonts w:ascii="Arial" w:eastAsia="Tahoma" w:hAnsi="Arial"/>
        </w:rPr>
        <w:t xml:space="preserve"> p. </w:t>
      </w:r>
      <w:r w:rsidR="00A15E01" w:rsidRPr="00515C16">
        <w:rPr>
          <w:rFonts w:ascii="Arial" w:eastAsia="Calibri" w:hAnsi="Arial"/>
          <w:color w:val="000000" w:themeColor="text1"/>
        </w:rPr>
        <w:t xml:space="preserve">RK-8 </w:t>
      </w:r>
      <w:r w:rsidR="00A15E01" w:rsidRPr="00515C16">
        <w:rPr>
          <w:rFonts w:ascii="Arial" w:eastAsia="Calibri" w:hAnsi="Arial"/>
          <w:color w:val="000000" w:themeColor="text1"/>
        </w:rPr>
        <w:lastRenderedPageBreak/>
        <w:t>rekonstrukcijos, įrengiant biokuru kūrenamą katilą su biokuro ūkiu ir dūmtraukiu</w:t>
      </w:r>
      <w:r w:rsidR="00934B7C" w:rsidRPr="00515C16">
        <w:rPr>
          <w:rFonts w:ascii="Arial" w:eastAsia="Calibri" w:hAnsi="Arial"/>
          <w:color w:val="000000" w:themeColor="text1"/>
        </w:rPr>
        <w:t xml:space="preserve">, 2.2. p. </w:t>
      </w:r>
      <w:r w:rsidR="00A15E01" w:rsidRPr="00515C16">
        <w:rPr>
          <w:rFonts w:ascii="Arial" w:eastAsia="Calibri" w:hAnsi="Arial"/>
          <w:color w:val="000000" w:themeColor="text1"/>
        </w:rPr>
        <w:t>Statinių griovimo projekto</w:t>
      </w:r>
      <w:r w:rsidR="00934B7C" w:rsidRPr="00515C16">
        <w:rPr>
          <w:rFonts w:ascii="Arial" w:eastAsia="Calibri" w:hAnsi="Arial"/>
          <w:color w:val="000000" w:themeColor="text1"/>
        </w:rPr>
        <w:t xml:space="preserve">, 2.3. p. </w:t>
      </w:r>
      <w:r w:rsidR="00A15E01" w:rsidRPr="00515C16">
        <w:rPr>
          <w:rFonts w:ascii="Arial" w:eastAsia="Calibri" w:hAnsi="Arial"/>
          <w:color w:val="000000" w:themeColor="text1"/>
        </w:rPr>
        <w:t>Dujotiekio rekonstrukcijos </w:t>
      </w:r>
      <w:r w:rsidR="00660B3F" w:rsidRPr="003A26DD">
        <w:rPr>
          <w:rFonts w:ascii="Arial" w:eastAsia="Tahoma" w:hAnsi="Arial"/>
        </w:rPr>
        <w:t>dal</w:t>
      </w:r>
      <w:r w:rsidR="00D50660" w:rsidRPr="003A26DD">
        <w:rPr>
          <w:rFonts w:ascii="Arial" w:eastAsia="Tahoma" w:hAnsi="Arial"/>
        </w:rPr>
        <w:t>ių</w:t>
      </w:r>
      <w:r w:rsidR="00660B3F" w:rsidRPr="003A26DD">
        <w:rPr>
          <w:rFonts w:ascii="Arial" w:eastAsia="Tahoma" w:hAnsi="Arial"/>
        </w:rPr>
        <w:t xml:space="preserve"> </w:t>
      </w:r>
      <w:r w:rsidR="0045363B" w:rsidRPr="003A26DD">
        <w:rPr>
          <w:rFonts w:ascii="Arial" w:eastAsia="Tahoma" w:hAnsi="Arial"/>
        </w:rPr>
        <w:t>apim</w:t>
      </w:r>
      <w:r w:rsidR="00795FF7" w:rsidRPr="003A26DD">
        <w:rPr>
          <w:rFonts w:ascii="Arial" w:eastAsia="Tahoma" w:hAnsi="Arial"/>
        </w:rPr>
        <w:t>tyje, taip pat atsižvelgiant į</w:t>
      </w:r>
      <w:r w:rsidR="00343721" w:rsidRPr="003A26DD">
        <w:rPr>
          <w:rFonts w:ascii="Arial" w:eastAsia="Tahoma" w:hAnsi="Arial"/>
        </w:rPr>
        <w:t xml:space="preserve"> Priedas Nr.</w:t>
      </w:r>
      <w:r w:rsidR="00004C12" w:rsidRPr="003A26DD">
        <w:rPr>
          <w:rFonts w:ascii="Arial" w:eastAsia="Tahoma" w:hAnsi="Arial"/>
        </w:rPr>
        <w:t>7</w:t>
      </w:r>
      <w:r w:rsidR="00343721" w:rsidRPr="003A26DD">
        <w:rPr>
          <w:rFonts w:ascii="Arial" w:eastAsia="Tahoma" w:hAnsi="Arial"/>
        </w:rPr>
        <w:t xml:space="preserve"> Tvoros supaprastintas rekonstravimo projektas</w:t>
      </w:r>
      <w:r w:rsidR="00D75DB3" w:rsidRPr="003A26DD">
        <w:rPr>
          <w:rFonts w:ascii="Arial" w:eastAsia="Tahoma" w:hAnsi="Arial"/>
        </w:rPr>
        <w:t xml:space="preserve"> numatytus projektinius sprendinius.</w:t>
      </w:r>
    </w:p>
    <w:p w14:paraId="0D5172EF" w14:textId="247307DA" w:rsidR="000873F0" w:rsidRPr="00751632" w:rsidRDefault="3CDCE52F" w:rsidP="20C1BEAF">
      <w:pPr>
        <w:pStyle w:val="Heading1"/>
        <w:contextualSpacing/>
      </w:pPr>
      <w:bookmarkStart w:id="31" w:name="_Toc223942403"/>
      <w:bookmarkStart w:id="32" w:name="_Toc224738283"/>
      <w:bookmarkStart w:id="33" w:name="_Toc756777030"/>
      <w:r>
        <w:t>REIKALAVIMAI PROJEKTIN</w:t>
      </w:r>
      <w:r w:rsidR="24B30E81">
        <w:t>EI DOKUMENTACIJAI IR SPRENDINIAMS</w:t>
      </w:r>
      <w:bookmarkEnd w:id="31"/>
      <w:bookmarkEnd w:id="32"/>
      <w:bookmarkEnd w:id="33"/>
    </w:p>
    <w:p w14:paraId="2C46243C" w14:textId="022F476A" w:rsidR="00751632" w:rsidRPr="002A28D8" w:rsidRDefault="00246017" w:rsidP="00636E5A">
      <w:pPr>
        <w:pStyle w:val="Sraopastraipa1"/>
        <w:numPr>
          <w:ilvl w:val="1"/>
          <w:numId w:val="5"/>
        </w:numPr>
        <w:ind w:left="851" w:hanging="851"/>
        <w:rPr>
          <w:rFonts w:ascii="Arial" w:eastAsia="Tahoma" w:hAnsi="Arial"/>
          <w:b/>
          <w:bCs/>
        </w:rPr>
      </w:pPr>
      <w:r>
        <w:rPr>
          <w:rFonts w:ascii="Arial" w:eastAsia="Calibri" w:hAnsi="Arial" w:cs="Arial"/>
          <w:b/>
          <w:bCs/>
          <w:color w:val="000000" w:themeColor="text1"/>
          <w:sz w:val="22"/>
          <w:szCs w:val="22"/>
          <w:lang w:eastAsia="lt-LT"/>
        </w:rPr>
        <w:t>R</w:t>
      </w:r>
      <w:r w:rsidRPr="002A28D8">
        <w:rPr>
          <w:rFonts w:ascii="Arial" w:eastAsia="Calibri" w:hAnsi="Arial" w:cs="Arial"/>
          <w:b/>
          <w:bCs/>
          <w:color w:val="000000" w:themeColor="text1"/>
          <w:sz w:val="22"/>
          <w:szCs w:val="22"/>
          <w:lang w:eastAsia="lt-LT"/>
        </w:rPr>
        <w:t xml:space="preserve">eikalavimai </w:t>
      </w:r>
      <w:r>
        <w:rPr>
          <w:rFonts w:ascii="Arial" w:eastAsia="Calibri" w:hAnsi="Arial" w:cs="Arial"/>
          <w:b/>
          <w:bCs/>
          <w:color w:val="000000" w:themeColor="text1"/>
          <w:sz w:val="22"/>
          <w:szCs w:val="22"/>
          <w:lang w:eastAsia="lt-LT"/>
        </w:rPr>
        <w:t xml:space="preserve">rengiant </w:t>
      </w:r>
      <w:r w:rsidR="00751632" w:rsidRPr="002A28D8">
        <w:rPr>
          <w:rFonts w:ascii="Arial" w:eastAsia="Calibri" w:hAnsi="Arial" w:cs="Arial"/>
          <w:b/>
          <w:bCs/>
          <w:color w:val="000000" w:themeColor="text1"/>
          <w:sz w:val="22"/>
          <w:szCs w:val="22"/>
          <w:lang w:eastAsia="lt-LT"/>
        </w:rPr>
        <w:t>RK-8 rekonstrukcijos, įrengiant biokuru kūrenamą katilą su biokuro ūkiu ir dūmtraukiu projektini</w:t>
      </w:r>
      <w:r>
        <w:rPr>
          <w:rFonts w:ascii="Arial" w:eastAsia="Calibri" w:hAnsi="Arial" w:cs="Arial"/>
          <w:b/>
          <w:bCs/>
          <w:color w:val="000000" w:themeColor="text1"/>
          <w:sz w:val="22"/>
          <w:szCs w:val="22"/>
          <w:lang w:eastAsia="lt-LT"/>
        </w:rPr>
        <w:t xml:space="preserve">us </w:t>
      </w:r>
      <w:r w:rsidR="00751632" w:rsidRPr="002A28D8">
        <w:rPr>
          <w:rFonts w:ascii="Arial" w:eastAsia="Calibri" w:hAnsi="Arial" w:cs="Arial"/>
          <w:b/>
          <w:bCs/>
          <w:color w:val="000000" w:themeColor="text1"/>
          <w:sz w:val="22"/>
          <w:szCs w:val="22"/>
          <w:lang w:eastAsia="lt-LT"/>
        </w:rPr>
        <w:t>pasiūlym</w:t>
      </w:r>
      <w:r>
        <w:rPr>
          <w:rFonts w:ascii="Arial" w:eastAsia="Calibri" w:hAnsi="Arial" w:cs="Arial"/>
          <w:b/>
          <w:bCs/>
          <w:color w:val="000000" w:themeColor="text1"/>
          <w:sz w:val="22"/>
          <w:szCs w:val="22"/>
          <w:lang w:eastAsia="lt-LT"/>
        </w:rPr>
        <w:t>us</w:t>
      </w:r>
      <w:r w:rsidR="00A2178C" w:rsidRPr="002A28D8">
        <w:rPr>
          <w:rFonts w:ascii="Arial" w:eastAsia="Calibri" w:hAnsi="Arial" w:cs="Arial"/>
          <w:b/>
          <w:bCs/>
          <w:color w:val="000000" w:themeColor="text1"/>
          <w:sz w:val="22"/>
          <w:szCs w:val="22"/>
          <w:lang w:eastAsia="lt-LT"/>
        </w:rPr>
        <w:t xml:space="preserve"> </w:t>
      </w:r>
    </w:p>
    <w:p w14:paraId="04D5A830" w14:textId="77777777" w:rsidR="002A28D8" w:rsidRDefault="002A28D8" w:rsidP="002A28D8">
      <w:pPr>
        <w:pStyle w:val="ListParagraph"/>
        <w:tabs>
          <w:tab w:val="left" w:pos="993"/>
        </w:tabs>
        <w:ind w:left="851"/>
        <w:rPr>
          <w:rFonts w:ascii="Arial" w:eastAsia="Tahoma" w:hAnsi="Arial"/>
        </w:rPr>
      </w:pPr>
    </w:p>
    <w:p w14:paraId="012C28F1" w14:textId="0DC7DF60" w:rsidR="00F55267" w:rsidRDefault="00F55267" w:rsidP="00636E5A">
      <w:pPr>
        <w:pStyle w:val="ListParagraph"/>
        <w:numPr>
          <w:ilvl w:val="2"/>
          <w:numId w:val="5"/>
        </w:numPr>
        <w:tabs>
          <w:tab w:val="left" w:pos="993"/>
        </w:tabs>
        <w:ind w:left="851" w:hanging="851"/>
        <w:rPr>
          <w:rFonts w:ascii="Arial" w:eastAsia="Tahoma" w:hAnsi="Arial"/>
        </w:rPr>
      </w:pPr>
      <w:r w:rsidRPr="20C1BEAF">
        <w:rPr>
          <w:rFonts w:ascii="Arial" w:eastAsia="Tahoma" w:hAnsi="Arial"/>
        </w:rPr>
        <w:t>Paslaugų teikėjas rengdamas PP turi vadovautis žemiau pateiktais Užsakovo nurodymais ir pateikiama informacija numatomiems įrenginiams bei sistemoms</w:t>
      </w:r>
      <w:r w:rsidR="00302AAC" w:rsidRPr="20C1BEAF">
        <w:rPr>
          <w:rFonts w:ascii="Arial" w:eastAsia="Tahoma" w:hAnsi="Arial"/>
        </w:rPr>
        <w:t>:</w:t>
      </w:r>
    </w:p>
    <w:p w14:paraId="162B4BEB" w14:textId="4974389E" w:rsidR="00E66F99" w:rsidRDefault="03E379A5" w:rsidP="00636E5A">
      <w:pPr>
        <w:pStyle w:val="ListParagraph"/>
        <w:numPr>
          <w:ilvl w:val="3"/>
          <w:numId w:val="5"/>
        </w:numPr>
        <w:ind w:left="851" w:hanging="851"/>
        <w:rPr>
          <w:rFonts w:ascii="Arial" w:eastAsia="Tahoma" w:hAnsi="Arial"/>
        </w:rPr>
      </w:pPr>
      <w:r w:rsidRPr="7F4ED12C">
        <w:rPr>
          <w:rFonts w:ascii="Arial" w:eastAsia="Tahoma" w:hAnsi="Arial"/>
        </w:rPr>
        <w:t xml:space="preserve">Paslaugų teikėjas, kaip savo srities profesionalas, privalo įvertinti </w:t>
      </w:r>
      <w:r w:rsidR="34B8C7E6" w:rsidRPr="7F4ED12C">
        <w:rPr>
          <w:rFonts w:ascii="Arial" w:eastAsia="Tahoma" w:hAnsi="Arial"/>
        </w:rPr>
        <w:t xml:space="preserve">TS </w:t>
      </w:r>
      <w:r w:rsidR="3277D316" w:rsidRPr="7F4ED12C">
        <w:rPr>
          <w:rFonts w:ascii="Arial" w:eastAsia="Tahoma" w:hAnsi="Arial"/>
        </w:rPr>
        <w:t>ir kitus Užsakovo pateiktus dokumentus</w:t>
      </w:r>
      <w:r w:rsidR="2E4D2A5B" w:rsidRPr="7F4ED12C">
        <w:rPr>
          <w:rFonts w:ascii="Arial" w:eastAsia="Tahoma" w:hAnsi="Arial"/>
        </w:rPr>
        <w:t>, reikalavimus numatomiems įrenginiams ir jų parametrams.</w:t>
      </w:r>
      <w:r w:rsidR="3277D316" w:rsidRPr="7F4ED12C">
        <w:rPr>
          <w:rFonts w:ascii="Arial" w:eastAsia="Tahoma" w:hAnsi="Arial"/>
        </w:rPr>
        <w:t xml:space="preserve"> Nustatęs juose klaidų, netikslumų, prieštaravimų ar neatitikimų galiojantiems teisės aktams (įskaitant STR ir kitus norminius dokumentus), Paslaugų teikėjas privalo nedelsdamas apie tai informuoti Užsakovą ir, rengdamas RK-8 projektinius pasiūlymus (PP), taikyti aktualią galiojančią teisės aktų redakciją. Parengti </w:t>
      </w:r>
      <w:r w:rsidR="4F8CA2A4" w:rsidRPr="7F4ED12C">
        <w:rPr>
          <w:rFonts w:ascii="Arial" w:eastAsia="Tahoma" w:hAnsi="Arial"/>
        </w:rPr>
        <w:t>PP</w:t>
      </w:r>
      <w:r w:rsidR="3277D316" w:rsidRPr="7F4ED12C">
        <w:rPr>
          <w:rFonts w:ascii="Arial" w:eastAsia="Tahoma" w:hAnsi="Arial"/>
        </w:rPr>
        <w:t xml:space="preserve"> turi maksimaliai atitikti Užsakovo poreikius ir galiojančių teisės aktų reikalavimus.</w:t>
      </w:r>
    </w:p>
    <w:p w14:paraId="160C29DA" w14:textId="347A75C9" w:rsidR="0068359F" w:rsidRPr="00E860E9" w:rsidRDefault="756DB742" w:rsidP="00636E5A">
      <w:pPr>
        <w:pStyle w:val="ListParagraph"/>
        <w:numPr>
          <w:ilvl w:val="3"/>
          <w:numId w:val="5"/>
        </w:numPr>
        <w:ind w:left="851" w:hanging="851"/>
        <w:rPr>
          <w:rFonts w:ascii="Arial" w:eastAsia="Tahoma" w:hAnsi="Arial"/>
        </w:rPr>
      </w:pPr>
      <w:r w:rsidRPr="7F4ED12C">
        <w:rPr>
          <w:rFonts w:ascii="Arial" w:eastAsia="Tahoma" w:hAnsi="Arial"/>
        </w:rPr>
        <w:t xml:space="preserve">Paslaugų teikėjas, prieš pradėdamas RK-8 </w:t>
      </w:r>
      <w:r w:rsidR="3B5DF36D" w:rsidRPr="7F4ED12C">
        <w:rPr>
          <w:rFonts w:ascii="Arial" w:eastAsia="Tahoma" w:hAnsi="Arial"/>
        </w:rPr>
        <w:t>PP</w:t>
      </w:r>
      <w:r w:rsidRPr="7F4ED12C">
        <w:rPr>
          <w:rFonts w:ascii="Arial" w:eastAsia="Tahoma" w:hAnsi="Arial"/>
        </w:rPr>
        <w:t xml:space="preserve"> rengimą, privalo apsilankyti katilinėje, susipažinti su esama situacija, išanalizuoti katilinės technologinius procesus, įsigilinti į Užsakovo </w:t>
      </w:r>
      <w:r w:rsidR="7BB2CF1B" w:rsidRPr="7F4ED12C">
        <w:rPr>
          <w:rFonts w:ascii="Arial" w:eastAsia="Tahoma" w:hAnsi="Arial"/>
        </w:rPr>
        <w:t xml:space="preserve">rengtą </w:t>
      </w:r>
      <w:r w:rsidR="4E64543D" w:rsidRPr="7F4ED12C">
        <w:rPr>
          <w:rFonts w:ascii="Arial" w:eastAsia="Tahoma" w:hAnsi="Arial"/>
        </w:rPr>
        <w:t>TS</w:t>
      </w:r>
      <w:r w:rsidRPr="7F4ED12C">
        <w:rPr>
          <w:rFonts w:ascii="Arial" w:eastAsia="Tahoma" w:hAnsi="Arial"/>
        </w:rPr>
        <w:t xml:space="preserve">, įvertinti kaimyninių sklypų specifiką bei nustatyti visų reikalingų </w:t>
      </w:r>
      <w:r w:rsidR="2E4D2A5B" w:rsidRPr="7F4ED12C">
        <w:rPr>
          <w:rFonts w:ascii="Arial" w:eastAsia="Tahoma" w:hAnsi="Arial"/>
        </w:rPr>
        <w:t xml:space="preserve">darbų apimtį reikalingą </w:t>
      </w:r>
      <w:r w:rsidR="07619603" w:rsidRPr="7F4ED12C">
        <w:rPr>
          <w:rFonts w:ascii="Arial" w:eastAsia="Tahoma" w:hAnsi="Arial"/>
        </w:rPr>
        <w:t>parengti PP</w:t>
      </w:r>
      <w:r w:rsidR="2E4D2A5B" w:rsidRPr="7F4ED12C">
        <w:rPr>
          <w:rFonts w:ascii="Arial" w:eastAsia="Tahoma" w:hAnsi="Arial"/>
        </w:rPr>
        <w:t xml:space="preserve"> su SLD gavimu</w:t>
      </w:r>
      <w:r w:rsidRPr="7F4ED12C">
        <w:rPr>
          <w:rFonts w:ascii="Arial" w:eastAsia="Tahoma" w:hAnsi="Arial"/>
        </w:rPr>
        <w:t>.</w:t>
      </w:r>
    </w:p>
    <w:p w14:paraId="6BAE4701" w14:textId="77777777" w:rsidR="00F55267" w:rsidRPr="006B62A5" w:rsidRDefault="00F55267" w:rsidP="00636E5A">
      <w:pPr>
        <w:pStyle w:val="ListParagraph"/>
        <w:numPr>
          <w:ilvl w:val="3"/>
          <w:numId w:val="5"/>
        </w:numPr>
        <w:ind w:left="851" w:hanging="851"/>
        <w:rPr>
          <w:rFonts w:ascii="Arial" w:eastAsia="Tahoma" w:hAnsi="Arial"/>
        </w:rPr>
      </w:pPr>
      <w:r w:rsidRPr="006B62A5">
        <w:rPr>
          <w:rFonts w:ascii="Arial" w:eastAsia="Tahoma" w:hAnsi="Arial"/>
        </w:rPr>
        <w:t>Paslaugų teikėjas turi parengti PP sprendinius  įrenginiams ir statiniams naujai įrengiamam biokuru kūrenamam katilui katilinės teritorijoje, esamo pastato 5H1b zonoje. PP sprendiniuose turi būti numatytas dalinis esamo pastato nugriovimas, jo rekonstravimas ir pritaikymas pakurai, katilui bei kitiems technologiniams įrenginiams ir jų priklausiniams sumontuoti.</w:t>
      </w:r>
    </w:p>
    <w:p w14:paraId="17E6D967" w14:textId="77777777" w:rsidR="5C5F5598" w:rsidRDefault="5C5F5598" w:rsidP="00636E5A">
      <w:pPr>
        <w:pStyle w:val="ListParagraph"/>
        <w:numPr>
          <w:ilvl w:val="3"/>
          <w:numId w:val="5"/>
        </w:numPr>
        <w:ind w:left="851" w:hanging="851"/>
        <w:rPr>
          <w:rFonts w:ascii="Arial" w:eastAsia="Tahoma" w:hAnsi="Arial"/>
        </w:rPr>
      </w:pPr>
      <w:r w:rsidRPr="102DF542">
        <w:rPr>
          <w:rFonts w:ascii="Arial" w:eastAsia="Tahoma" w:hAnsi="Arial"/>
        </w:rPr>
        <w:t xml:space="preserve">Paslaugų teikėjas projektinius sprendinius </w:t>
      </w:r>
      <w:r w:rsidR="00F55267" w:rsidRPr="006B62A5">
        <w:rPr>
          <w:rFonts w:ascii="Arial" w:eastAsia="Tahoma" w:hAnsi="Arial"/>
        </w:rPr>
        <w:t xml:space="preserve">privalo </w:t>
      </w:r>
      <w:r w:rsidRPr="102DF542">
        <w:rPr>
          <w:rFonts w:ascii="Arial" w:eastAsia="Tahoma" w:hAnsi="Arial"/>
        </w:rPr>
        <w:t xml:space="preserve">parengti remdamasis analogiškų Lietuvoje ar ES įgyvendintų biokuro katilinių projektų praktika ir įvertinęs ne mažiau kaip dviejų skirtingų įrangos gamintojų ar tiekėjų </w:t>
      </w:r>
      <w:r w:rsidR="00F55267" w:rsidRPr="006B62A5">
        <w:rPr>
          <w:rFonts w:ascii="Arial" w:eastAsia="Tahoma" w:hAnsi="Arial"/>
        </w:rPr>
        <w:t>įrangos techninius parametrus ir galimus gabaritus, kuriuose turi būti pateikta</w:t>
      </w:r>
      <w:r w:rsidRPr="102DF542">
        <w:rPr>
          <w:rFonts w:ascii="Arial" w:eastAsia="Tahoma" w:hAnsi="Arial"/>
        </w:rPr>
        <w:t xml:space="preserve"> pakuros, katilo ir dūmų filtro </w:t>
      </w:r>
      <w:proofErr w:type="spellStart"/>
      <w:r w:rsidRPr="102DF542">
        <w:rPr>
          <w:rFonts w:ascii="Arial" w:eastAsia="Tahoma" w:hAnsi="Arial"/>
        </w:rPr>
        <w:t>gabaritiniai</w:t>
      </w:r>
      <w:proofErr w:type="spellEnd"/>
      <w:r w:rsidRPr="102DF542">
        <w:rPr>
          <w:rFonts w:ascii="Arial" w:eastAsia="Tahoma" w:hAnsi="Arial"/>
        </w:rPr>
        <w:t xml:space="preserve"> matmenys, bei pagrindiniai techniniai parametrai. </w:t>
      </w:r>
      <w:r w:rsidR="37E5CD4A" w:rsidRPr="102DF542">
        <w:rPr>
          <w:rFonts w:ascii="Arial" w:eastAsia="Tahoma" w:hAnsi="Arial"/>
        </w:rPr>
        <w:t>Paslaugų teikėjas</w:t>
      </w:r>
      <w:r w:rsidRPr="102DF542">
        <w:rPr>
          <w:rFonts w:ascii="Arial" w:eastAsia="Tahoma" w:hAnsi="Arial"/>
        </w:rPr>
        <w:t xml:space="preserve"> privalo </w:t>
      </w:r>
      <w:r w:rsidR="00F55267" w:rsidRPr="006B62A5">
        <w:rPr>
          <w:rFonts w:ascii="Arial" w:eastAsia="Tahoma" w:hAnsi="Arial"/>
        </w:rPr>
        <w:t>šią informaciją pateikti Užsakovui.</w:t>
      </w:r>
      <w:r w:rsidRPr="102DF542">
        <w:rPr>
          <w:rFonts w:ascii="Arial" w:eastAsia="Tahoma" w:hAnsi="Arial"/>
        </w:rPr>
        <w:t xml:space="preserve"> Projektiniai sprendiniai turi būti parinkti taip, kad būtų užtikrintas technologinis neutralumas ir galimybė naudoti skirtingų gamintojų įrangą. </w:t>
      </w:r>
    </w:p>
    <w:p w14:paraId="0E2F132C" w14:textId="77777777" w:rsidR="2E7CAE0A" w:rsidRDefault="2755C418" w:rsidP="00636E5A">
      <w:pPr>
        <w:pStyle w:val="ListParagraph"/>
        <w:numPr>
          <w:ilvl w:val="3"/>
          <w:numId w:val="5"/>
        </w:numPr>
        <w:ind w:left="851" w:hanging="851"/>
        <w:rPr>
          <w:rFonts w:ascii="Arial" w:eastAsia="Tahoma" w:hAnsi="Arial"/>
        </w:rPr>
      </w:pPr>
      <w:r w:rsidRPr="0053148B">
        <w:rPr>
          <w:rFonts w:ascii="Arial" w:eastAsia="Tahoma" w:hAnsi="Arial"/>
        </w:rPr>
        <w:t>Paslaugų teikėjas</w:t>
      </w:r>
      <w:r w:rsidR="2E7CAE0A" w:rsidRPr="0053148B">
        <w:rPr>
          <w:rFonts w:ascii="Arial" w:eastAsia="Tahoma" w:hAnsi="Arial"/>
        </w:rPr>
        <w:t>, pagrindęs sprendinio poreikį bei įvertinęs jo pranašumus technologiniu, eksploataciniu ar ekonominiu požiūriu ilgalaikėje perspektyvoje, gali siūlyti alternatyvią kuro ūkio statinių vietą ar technologinių įrenginių išdėstymą, nei numatyta Konsultacijoje dėl RK-8 transformacijos koncepcinių sprendinių (TS priedas Nr. 5). Tokie sprendiniai turi būti pagrįsti techniniais ir ekonominiais argumentais bei suderinti su Užsakovu. Alternatyvūs sprendiniai gali būti taikomi tik tuo atveju, jei jie neblogina technologinių, saugos, eksploatavimo ir ekonominių projekto rodiklių.</w:t>
      </w:r>
    </w:p>
    <w:p w14:paraId="3EFF2ECA" w14:textId="77777777" w:rsidR="5B2E26EE" w:rsidRDefault="5B2E26EE" w:rsidP="00636E5A">
      <w:pPr>
        <w:pStyle w:val="ListParagraph"/>
        <w:numPr>
          <w:ilvl w:val="3"/>
          <w:numId w:val="5"/>
        </w:numPr>
        <w:ind w:left="851" w:hanging="851"/>
        <w:rPr>
          <w:rFonts w:ascii="Arial" w:eastAsia="Tahoma" w:hAnsi="Arial"/>
        </w:rPr>
      </w:pPr>
      <w:r w:rsidRPr="226DDF5C">
        <w:rPr>
          <w:rFonts w:ascii="Arial" w:eastAsia="Tahoma" w:hAnsi="Arial"/>
        </w:rPr>
        <w:t>Nu</w:t>
      </w:r>
      <w:r w:rsidRPr="006950BB">
        <w:rPr>
          <w:rFonts w:ascii="Arial" w:eastAsia="Tahoma" w:hAnsi="Arial"/>
        </w:rPr>
        <w:t>matytuoju atveju</w:t>
      </w:r>
      <w:r w:rsidR="641F3095" w:rsidRPr="006950BB">
        <w:rPr>
          <w:rFonts w:ascii="Arial" w:eastAsia="Tahoma" w:hAnsi="Arial"/>
        </w:rPr>
        <w:t xml:space="preserve"> (TS 7.1.3 punktu)</w:t>
      </w:r>
      <w:r w:rsidRPr="006950BB">
        <w:rPr>
          <w:rFonts w:ascii="Arial" w:eastAsia="Tahoma" w:hAnsi="Arial"/>
        </w:rPr>
        <w:t xml:space="preserve"> Paslaugų teikėjas </w:t>
      </w:r>
      <w:r w:rsidR="00F55267" w:rsidRPr="006B62A5">
        <w:rPr>
          <w:rFonts w:ascii="Arial" w:eastAsia="Tahoma" w:hAnsi="Arial"/>
        </w:rPr>
        <w:t>PP sprendiniais turi numatyti  kuro ūkio statinius katilinės teritorijoje greta pastato 5H1b.</w:t>
      </w:r>
      <w:r w:rsidRPr="006950BB">
        <w:rPr>
          <w:rFonts w:ascii="Arial" w:eastAsia="Tahoma" w:hAnsi="Arial"/>
        </w:rPr>
        <w:t xml:space="preserve"> Projektiniuose sprendiniuose gali būti numatytas kuro ūkio statinių blokavimas su pastatu 5H1b, jeigu toks sprendinys atitinka technologinius, saugos, gaisrinės saugos bei eksploatavimo reikalavimus</w:t>
      </w:r>
      <w:r w:rsidR="006950BB">
        <w:rPr>
          <w:rFonts w:ascii="Arial" w:eastAsia="Tahoma" w:hAnsi="Arial"/>
        </w:rPr>
        <w:t>.</w:t>
      </w:r>
    </w:p>
    <w:p w14:paraId="5EB2D0E0" w14:textId="77777777" w:rsidR="00110C50" w:rsidRPr="006950BB" w:rsidRDefault="00751632" w:rsidP="00636E5A">
      <w:pPr>
        <w:pStyle w:val="ListParagraph"/>
        <w:numPr>
          <w:ilvl w:val="3"/>
          <w:numId w:val="5"/>
        </w:numPr>
        <w:ind w:left="851" w:hanging="851"/>
        <w:rPr>
          <w:rFonts w:ascii="Arial" w:eastAsia="Tahoma" w:hAnsi="Arial"/>
        </w:rPr>
      </w:pPr>
      <w:r w:rsidRPr="20C1BEAF">
        <w:rPr>
          <w:rFonts w:ascii="Arial" w:eastAsia="Tahoma" w:hAnsi="Arial"/>
        </w:rPr>
        <w:t>Paslaug</w:t>
      </w:r>
      <w:r w:rsidR="1A928A62" w:rsidRPr="20C1BEAF">
        <w:rPr>
          <w:rFonts w:ascii="Arial" w:eastAsia="Tahoma" w:hAnsi="Arial"/>
        </w:rPr>
        <w:t>ų</w:t>
      </w:r>
      <w:r w:rsidRPr="20C1BEAF">
        <w:rPr>
          <w:rFonts w:ascii="Arial" w:eastAsia="Tahoma" w:hAnsi="Arial"/>
        </w:rPr>
        <w:t xml:space="preserve"> teikėjas</w:t>
      </w:r>
      <w:r w:rsidR="3E71A3BA" w:rsidRPr="20C1BEAF">
        <w:rPr>
          <w:rFonts w:ascii="Arial" w:eastAsia="Tahoma" w:hAnsi="Arial"/>
        </w:rPr>
        <w:t>, esant poreikiui,</w:t>
      </w:r>
      <w:r w:rsidRPr="20C1BEAF">
        <w:rPr>
          <w:rFonts w:ascii="Arial" w:eastAsia="Tahoma" w:hAnsi="Arial"/>
        </w:rPr>
        <w:t xml:space="preserve"> </w:t>
      </w:r>
      <w:r w:rsidR="2EC96CAA" w:rsidRPr="20C1BEAF">
        <w:rPr>
          <w:rFonts w:ascii="Arial" w:eastAsia="Tahoma" w:hAnsi="Arial"/>
        </w:rPr>
        <w:t>gali</w:t>
      </w:r>
      <w:r w:rsidRPr="20C1BEAF">
        <w:rPr>
          <w:rFonts w:ascii="Arial" w:eastAsia="Tahoma" w:hAnsi="Arial"/>
        </w:rPr>
        <w:t xml:space="preserve"> konsultuotis su </w:t>
      </w:r>
      <w:r w:rsidR="293326C7" w:rsidRPr="20C1BEAF">
        <w:rPr>
          <w:rFonts w:ascii="Arial" w:eastAsia="Tahoma" w:hAnsi="Arial"/>
        </w:rPr>
        <w:t>atsakingomis institucijomis tik iš anksto apie tai informavęs Užsakovą. Jeigu</w:t>
      </w:r>
      <w:r w:rsidR="006950BB" w:rsidRPr="20C1BEAF">
        <w:rPr>
          <w:rFonts w:ascii="Arial" w:eastAsia="Tahoma" w:hAnsi="Arial"/>
        </w:rPr>
        <w:t xml:space="preserve"> </w:t>
      </w:r>
      <w:r w:rsidR="293326C7" w:rsidRPr="20C1BEAF">
        <w:rPr>
          <w:rFonts w:ascii="Arial" w:eastAsia="Tahoma" w:hAnsi="Arial"/>
        </w:rPr>
        <w:t>PP derinimo metu paaiškėja, kad būtina keisti su Užsakovu suderintus sprendinius, Paslaug</w:t>
      </w:r>
      <w:r w:rsidR="05474FC0" w:rsidRPr="20C1BEAF">
        <w:rPr>
          <w:rFonts w:ascii="Arial" w:eastAsia="Tahoma" w:hAnsi="Arial"/>
        </w:rPr>
        <w:t>ų</w:t>
      </w:r>
      <w:r w:rsidR="293326C7" w:rsidRPr="20C1BEAF">
        <w:rPr>
          <w:rFonts w:ascii="Arial" w:eastAsia="Tahoma" w:hAnsi="Arial"/>
        </w:rPr>
        <w:t xml:space="preserve"> teikėjas privalo gauti Užsakovo pritarimą tokių sprendinių pakeitimui. Pakartotinis sprendinių derinimas su Užsakovu, atsirandantis dėl projektavimo sprendinių tikslinimo, koregavimo ar institucijų pastabų, nelaikomas papildomomis paslaugomis, todėl Paslaugų suteikimo terminas nėra pratęsiamas, o Paslaugų kaina nekinta.</w:t>
      </w:r>
    </w:p>
    <w:p w14:paraId="0D0404E2" w14:textId="6C621063" w:rsidR="00751632" w:rsidRPr="0083050D" w:rsidRDefault="13494568" w:rsidP="00636E5A">
      <w:pPr>
        <w:pStyle w:val="ListParagraph"/>
        <w:numPr>
          <w:ilvl w:val="3"/>
          <w:numId w:val="5"/>
        </w:numPr>
        <w:ind w:left="851" w:hanging="851"/>
        <w:rPr>
          <w:rFonts w:ascii="Arial" w:eastAsia="Tahoma" w:hAnsi="Arial"/>
        </w:rPr>
      </w:pPr>
      <w:r w:rsidRPr="7F4ED12C">
        <w:rPr>
          <w:rFonts w:ascii="Arial" w:eastAsia="Tahoma" w:hAnsi="Arial"/>
        </w:rPr>
        <w:t xml:space="preserve">Paslaugų teikėjas, turėdamas techninį ar ekonominį pagrindimą, gali teikti siūlymus dėl TS nurodytų sprendinių koregavimo ar tikslinimo. Visi siūlomi pakeitimai įsigalioja tik gavus raštišką Užsakovo patvirtinimą ir negali keisti objekto pagrindinių funkcijų, esminių techninių parametrų ar </w:t>
      </w:r>
      <w:r w:rsidR="21145B6D" w:rsidRPr="7F4ED12C">
        <w:rPr>
          <w:rFonts w:ascii="Arial" w:eastAsia="Tahoma" w:hAnsi="Arial"/>
        </w:rPr>
        <w:t>projektavimo paslaugų</w:t>
      </w:r>
      <w:r w:rsidR="003354D0">
        <w:rPr>
          <w:rFonts w:ascii="Arial" w:eastAsia="Tahoma" w:hAnsi="Arial"/>
        </w:rPr>
        <w:t xml:space="preserve"> </w:t>
      </w:r>
      <w:r w:rsidRPr="7F4ED12C">
        <w:rPr>
          <w:rFonts w:ascii="Arial" w:eastAsia="Tahoma" w:hAnsi="Arial"/>
        </w:rPr>
        <w:t>apimties, numatytos TS</w:t>
      </w:r>
      <w:r w:rsidR="4A82C8DC" w:rsidRPr="7F4ED12C">
        <w:rPr>
          <w:rFonts w:ascii="Arial" w:eastAsia="Tahoma" w:hAnsi="Arial"/>
        </w:rPr>
        <w:t>.</w:t>
      </w:r>
      <w:r w:rsidR="6434FC5E">
        <w:br/>
      </w:r>
      <w:r w:rsidR="4A82C8DC" w:rsidRPr="7F4ED12C">
        <w:rPr>
          <w:rFonts w:ascii="Arial" w:eastAsia="Tahoma" w:hAnsi="Arial"/>
        </w:rPr>
        <w:t>Derinimas</w:t>
      </w:r>
      <w:r w:rsidR="0C2E5DC8" w:rsidRPr="7F4ED12C">
        <w:rPr>
          <w:rFonts w:ascii="Arial" w:eastAsia="Tahoma" w:hAnsi="Arial"/>
        </w:rPr>
        <w:t xml:space="preserve"> su Užsakovu</w:t>
      </w:r>
      <w:r w:rsidR="0EA395C6" w:rsidRPr="7F4ED12C">
        <w:rPr>
          <w:rFonts w:ascii="Arial" w:eastAsia="Tahoma" w:hAnsi="Arial"/>
        </w:rPr>
        <w:t xml:space="preserve"> </w:t>
      </w:r>
      <w:r w:rsidR="68F8391F" w:rsidRPr="7F4ED12C">
        <w:rPr>
          <w:rFonts w:ascii="Arial" w:eastAsia="Tahoma" w:hAnsi="Arial"/>
        </w:rPr>
        <w:t>vykdomas elektroniniu</w:t>
      </w:r>
      <w:r w:rsidR="4A82C8DC" w:rsidRPr="7F4ED12C">
        <w:rPr>
          <w:rFonts w:ascii="Arial" w:eastAsia="Tahoma" w:hAnsi="Arial"/>
        </w:rPr>
        <w:t xml:space="preserve"> paštu, pateikiant visą informaciją</w:t>
      </w:r>
      <w:r w:rsidR="68F8391F" w:rsidRPr="7F4ED12C">
        <w:rPr>
          <w:rFonts w:ascii="Arial" w:eastAsia="Tahoma" w:hAnsi="Arial"/>
        </w:rPr>
        <w:t>, reikalingą sprendinių vertinimo ir derinimo</w:t>
      </w:r>
      <w:r w:rsidR="4A82C8DC" w:rsidRPr="7F4ED12C">
        <w:rPr>
          <w:rFonts w:ascii="Arial" w:eastAsia="Tahoma" w:hAnsi="Arial"/>
        </w:rPr>
        <w:t xml:space="preserve"> procedūroms atlikti. Principiniais projektiniais sprendiniais laikomi (įskaitant, bet neapsiribojant):</w:t>
      </w:r>
    </w:p>
    <w:p w14:paraId="6E3C0DF7" w14:textId="77777777" w:rsidR="00751632" w:rsidRPr="00722DD8" w:rsidRDefault="00751632" w:rsidP="00636E5A">
      <w:pPr>
        <w:pStyle w:val="ListParagraph"/>
        <w:numPr>
          <w:ilvl w:val="0"/>
          <w:numId w:val="8"/>
        </w:numPr>
        <w:rPr>
          <w:rFonts w:ascii="Arial" w:eastAsiaTheme="minorEastAsia" w:hAnsi="Arial"/>
        </w:rPr>
      </w:pPr>
      <w:r w:rsidRPr="00722DD8">
        <w:rPr>
          <w:rFonts w:ascii="Arial" w:eastAsiaTheme="minorEastAsia" w:hAnsi="Arial"/>
        </w:rPr>
        <w:lastRenderedPageBreak/>
        <w:t>Biokuro katilo konfigūracija</w:t>
      </w:r>
      <w:r w:rsidR="00246017">
        <w:rPr>
          <w:rFonts w:ascii="Arial" w:eastAsiaTheme="minorEastAsia" w:hAnsi="Arial"/>
        </w:rPr>
        <w:t>;</w:t>
      </w:r>
    </w:p>
    <w:p w14:paraId="10F0C1F5" w14:textId="77777777" w:rsidR="00751632" w:rsidRPr="00722DD8" w:rsidRDefault="00751632" w:rsidP="00636E5A">
      <w:pPr>
        <w:pStyle w:val="ListParagraph"/>
        <w:numPr>
          <w:ilvl w:val="0"/>
          <w:numId w:val="8"/>
        </w:numPr>
        <w:rPr>
          <w:rFonts w:ascii="Arial" w:eastAsiaTheme="minorEastAsia" w:hAnsi="Arial"/>
        </w:rPr>
      </w:pPr>
      <w:r w:rsidRPr="00722DD8">
        <w:rPr>
          <w:rFonts w:ascii="Arial" w:eastAsiaTheme="minorEastAsia" w:hAnsi="Arial"/>
        </w:rPr>
        <w:t xml:space="preserve">Funkcinės technologinių procesų schemos (angl. PFD - </w:t>
      </w:r>
      <w:proofErr w:type="spellStart"/>
      <w:r w:rsidRPr="00722DD8">
        <w:rPr>
          <w:rFonts w:ascii="Arial" w:eastAsiaTheme="minorEastAsia" w:hAnsi="Arial"/>
        </w:rPr>
        <w:t>Process</w:t>
      </w:r>
      <w:proofErr w:type="spellEnd"/>
      <w:r w:rsidRPr="00722DD8">
        <w:rPr>
          <w:rFonts w:ascii="Arial" w:eastAsiaTheme="minorEastAsia" w:hAnsi="Arial"/>
        </w:rPr>
        <w:t xml:space="preserve"> </w:t>
      </w:r>
      <w:proofErr w:type="spellStart"/>
      <w:r w:rsidRPr="00722DD8">
        <w:rPr>
          <w:rFonts w:ascii="Arial" w:eastAsiaTheme="minorEastAsia" w:hAnsi="Arial"/>
        </w:rPr>
        <w:t>Flow</w:t>
      </w:r>
      <w:proofErr w:type="spellEnd"/>
      <w:r w:rsidRPr="00722DD8">
        <w:rPr>
          <w:rFonts w:ascii="Arial" w:eastAsiaTheme="minorEastAsia" w:hAnsi="Arial"/>
        </w:rPr>
        <w:t xml:space="preserve"> </w:t>
      </w:r>
      <w:proofErr w:type="spellStart"/>
      <w:r w:rsidRPr="00722DD8">
        <w:rPr>
          <w:rFonts w:ascii="Arial" w:eastAsiaTheme="minorEastAsia" w:hAnsi="Arial"/>
        </w:rPr>
        <w:t>Diagram</w:t>
      </w:r>
      <w:proofErr w:type="spellEnd"/>
      <w:r w:rsidRPr="00722DD8">
        <w:rPr>
          <w:rFonts w:ascii="Arial" w:eastAsiaTheme="minorEastAsia" w:hAnsi="Arial"/>
        </w:rPr>
        <w:t>)</w:t>
      </w:r>
      <w:r w:rsidR="00246017">
        <w:rPr>
          <w:rFonts w:ascii="Arial" w:eastAsiaTheme="minorEastAsia" w:hAnsi="Arial"/>
        </w:rPr>
        <w:t>;</w:t>
      </w:r>
    </w:p>
    <w:p w14:paraId="7F4D85FA" w14:textId="77777777" w:rsidR="00751632" w:rsidRPr="00722DD8" w:rsidRDefault="00751632" w:rsidP="00636E5A">
      <w:pPr>
        <w:pStyle w:val="ListParagraph"/>
        <w:numPr>
          <w:ilvl w:val="0"/>
          <w:numId w:val="8"/>
        </w:numPr>
        <w:rPr>
          <w:rFonts w:ascii="Arial" w:eastAsiaTheme="minorEastAsia" w:hAnsi="Arial"/>
        </w:rPr>
      </w:pPr>
      <w:r w:rsidRPr="00722DD8">
        <w:rPr>
          <w:rFonts w:ascii="Arial" w:eastAsiaTheme="minorEastAsia" w:hAnsi="Arial"/>
        </w:rPr>
        <w:t>Įrenginių, statinių ir inžinerinių tinklų išdėstymas teritorijoje</w:t>
      </w:r>
      <w:r w:rsidR="00246017">
        <w:rPr>
          <w:rFonts w:ascii="Arial" w:eastAsiaTheme="minorEastAsia" w:hAnsi="Arial"/>
        </w:rPr>
        <w:t>;</w:t>
      </w:r>
    </w:p>
    <w:p w14:paraId="5C19CDF1" w14:textId="77777777" w:rsidR="00751632" w:rsidRPr="00722DD8" w:rsidRDefault="00751632" w:rsidP="00636E5A">
      <w:pPr>
        <w:pStyle w:val="ListParagraph"/>
        <w:numPr>
          <w:ilvl w:val="0"/>
          <w:numId w:val="8"/>
        </w:numPr>
        <w:rPr>
          <w:rFonts w:ascii="Arial" w:eastAsiaTheme="minorEastAsia" w:hAnsi="Arial"/>
        </w:rPr>
      </w:pPr>
      <w:r w:rsidRPr="00722DD8">
        <w:rPr>
          <w:rFonts w:ascii="Arial" w:eastAsiaTheme="minorEastAsia" w:hAnsi="Arial"/>
        </w:rPr>
        <w:t>Konstrukcinių ir architektūrinių sprendinių, privažiavimo aikštelių išdėstymo pasirinkimas</w:t>
      </w:r>
      <w:r w:rsidR="00246017">
        <w:rPr>
          <w:rFonts w:ascii="Arial" w:eastAsiaTheme="minorEastAsia" w:hAnsi="Arial"/>
        </w:rPr>
        <w:t>;</w:t>
      </w:r>
    </w:p>
    <w:p w14:paraId="64FE75C8" w14:textId="77777777" w:rsidR="00751632" w:rsidRPr="00722DD8" w:rsidRDefault="00751632" w:rsidP="00636E5A">
      <w:pPr>
        <w:pStyle w:val="ListParagraph"/>
        <w:numPr>
          <w:ilvl w:val="0"/>
          <w:numId w:val="8"/>
        </w:numPr>
        <w:rPr>
          <w:rFonts w:ascii="Arial" w:eastAsiaTheme="minorEastAsia" w:hAnsi="Arial"/>
        </w:rPr>
      </w:pPr>
      <w:r w:rsidRPr="00722DD8">
        <w:rPr>
          <w:rFonts w:ascii="Arial" w:eastAsiaTheme="minorEastAsia" w:hAnsi="Arial"/>
        </w:rPr>
        <w:t>Iškeliamų esamų inžinerinių tinklų išdėstymas teritorijoje</w:t>
      </w:r>
      <w:r w:rsidR="00436F5C">
        <w:rPr>
          <w:rFonts w:ascii="Arial" w:eastAsiaTheme="minorEastAsia" w:hAnsi="Arial"/>
        </w:rPr>
        <w:t>.</w:t>
      </w:r>
    </w:p>
    <w:p w14:paraId="10F974B1"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Paslaugų teikėjas turi atsižvelgti į Užsakovo poreikius teritorijos kontrolės ir eksploatavimo infrastruktūrai:</w:t>
      </w:r>
    </w:p>
    <w:p w14:paraId="4CFE6784"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 xml:space="preserve">Paslaugų teikėjas PP apimtyje turi numatyti ir susiderinti su Užsakovu tokius Sklypo sutvarkymo ir eismo teritorijoje sprendinius, kurie būtų pritaikyti sunkiasvorių transporto priemonių eismui ir galėtų būti įgyvendinami jų nekoreguojant (juos pritaikant ar praplatinant) tiek esamų įvažiavimų naudojimo atveju, tiek įrengus naują įvažiavimą rekonstravus Ateities g.- Visorių g. į keturšalę sankryžą. </w:t>
      </w:r>
    </w:p>
    <w:p w14:paraId="56D61C27"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RK-8 PP apimtyje turi numatyti pravažiavimus, aikšteles su nuolydžiu į lietaus nuotekų šulinius. Rengiant paviršinių nuotekų sistemos sprendinius Paslaugų teikėjas turi įvertinti esamų tinklų būklę, esant poreikiui numatyti jų rekonstravimą. PP sprendiniuose numatyti skirtingo užterštumo paviršinių nuotekų srautų atskyrimą. Nuo transporto pravažiavimų ir aikštelių surenkamos paviršinės nuotekos turi būti valomos naftos produktų atskirtuvuose, o nuo stogų ir kitų švarių teritorijų surenkamos paviršinės nuotekos gali būti nuvedamos tiesiogiai į lietaus nuotekų tinklus. </w:t>
      </w:r>
    </w:p>
    <w:p w14:paraId="6F02DEE7" w14:textId="737C0454" w:rsidR="00F55267" w:rsidRPr="00182E67" w:rsidRDefault="2E4D2A5B" w:rsidP="00636E5A">
      <w:pPr>
        <w:pStyle w:val="ListParagraph"/>
        <w:numPr>
          <w:ilvl w:val="4"/>
          <w:numId w:val="5"/>
        </w:numPr>
        <w:ind w:left="851" w:hanging="850"/>
        <w:rPr>
          <w:rFonts w:ascii="Arial" w:eastAsia="Tahoma" w:hAnsi="Arial"/>
        </w:rPr>
      </w:pPr>
      <w:r w:rsidRPr="7F4ED12C">
        <w:rPr>
          <w:rFonts w:ascii="Arial" w:eastAsia="Tahoma" w:hAnsi="Arial"/>
        </w:rPr>
        <w:t xml:space="preserve">Paslaugų teikėjas  PP apimtyje turi numatyti kelius ir privažiavimus į </w:t>
      </w:r>
      <w:r w:rsidR="0FD42223" w:rsidRPr="7F4ED12C">
        <w:rPr>
          <w:rFonts w:ascii="Arial" w:eastAsia="Tahoma" w:hAnsi="Arial"/>
        </w:rPr>
        <w:t>k</w:t>
      </w:r>
      <w:r w:rsidRPr="7F4ED12C">
        <w:rPr>
          <w:rFonts w:ascii="Arial" w:eastAsia="Tahoma" w:hAnsi="Arial"/>
        </w:rPr>
        <w:t xml:space="preserve">atilinės teritoriją ir pačioje katilinės teritorijoje, pritaikytus naudoti statybos ir eksploatacijos metu. Pravažiavimų pločius ir transportavimo pajėgumus suprojektuoti pagal tikėtiną maksimalų įrangos dalių, medžiagų, kurios bus transportuojamos į gamybinį pastatą, svorį ir gabaritus. Visi sprendimai turi atitikti tuo metu galiojantiems STR reikalavimams. </w:t>
      </w:r>
    </w:p>
    <w:p w14:paraId="5C2E42D8"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RK-8 PP apimtyje transporto judėjimui turi numatyti asfalto dangas su visais reikalingais konstrukciniais pasluoksniais. Zonose, kuriose transporto priemonių manevravimas yra intensyviausias (pvz., prie kuro sandėlio, pakrovimo ar apsisukimo vietose), turi būti numatytos betoninės dangos arba sustiprintos dangų konstrukcijos, užtikrinančios jų atsparumą didelėms mechaninėms ir horizontalioms apkrovoms. </w:t>
      </w:r>
    </w:p>
    <w:p w14:paraId="75C74D47"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projektiniuose pasiūlymuose turi numatyti principines vietas ir technines galimybes teritorijos eksploatavimo ir kontrolės sistemoms įrengti ties įvažiavimais ir išvažiavimais, įskaitant transporto patekimo kontrolės priemones, transporto priemonių identifikavimo sprendinius ir vaizdo stebėjimo priemones. Šių sistemų išdėstymas ir integravimo sprendiniai turi būti suderinti su Užsakovu. Paslaugų teikėjas taip pat turi numatyti principines vietas sunkvežimių svarstyklėms, šviesoforams ir kitoms su transporto srautų valdymu susijusioms priemonėms.</w:t>
      </w:r>
    </w:p>
    <w:p w14:paraId="79ECA3D0" w14:textId="77777777" w:rsidR="00873F72" w:rsidRPr="00182E67" w:rsidRDefault="002035FC" w:rsidP="00636E5A">
      <w:pPr>
        <w:pStyle w:val="ListParagraph"/>
        <w:numPr>
          <w:ilvl w:val="4"/>
          <w:numId w:val="5"/>
        </w:numPr>
        <w:ind w:left="851" w:hanging="850"/>
        <w:rPr>
          <w:rFonts w:ascii="Arial" w:eastAsia="Tahoma" w:hAnsi="Arial"/>
        </w:rPr>
      </w:pPr>
      <w:r w:rsidRPr="00182E67">
        <w:rPr>
          <w:rFonts w:ascii="Arial" w:eastAsia="Tahoma" w:hAnsi="Arial"/>
        </w:rPr>
        <w:t xml:space="preserve">Paslaugų teikėjo parengti RK-8 PP </w:t>
      </w:r>
      <w:r w:rsidR="00873F72" w:rsidRPr="00182E67">
        <w:rPr>
          <w:rFonts w:ascii="Arial" w:eastAsia="Tahoma" w:hAnsi="Arial"/>
        </w:rPr>
        <w:t>turi atitikti Lietuvos Respublikos energetikos ministro 2016 m. rugsėjo 19 d. įsakymo Nr. 1-249 „Dėl katilinių įrenginių įrengimo taisyklių patvirtinimo“ II dalies „Sklypo planas ir transportas“</w:t>
      </w:r>
      <w:r w:rsidR="00E43806" w:rsidRPr="00182E67">
        <w:rPr>
          <w:rFonts w:ascii="Arial" w:eastAsia="Tahoma" w:hAnsi="Arial"/>
        </w:rPr>
        <w:t xml:space="preserve"> (aktuali redakcija) reikalavimus.</w:t>
      </w:r>
    </w:p>
    <w:p w14:paraId="065548B2"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Reikalavimai mėginių ėmimo sprendiniams:</w:t>
      </w:r>
    </w:p>
    <w:p w14:paraId="10D277F5"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PP turi numatyti principinę vietą kuro mėginių ėmimo sistemai, rankinio mėginių ėmimo aikštelei ir biokuro vizualinės kontrolės zonai. Sprendiniai turi sudaryti galimybę vykdyti mėginių paėmimą, kokybės patikrą ir mėginių apdorojimą pagal galiojančių teisės aktų reikalavimus. Turi būti numatyta apsauga nuo kritulių bei mėginių saugojimo patalpa su darbo vieta ir patogiu patekimu į rankinio mėginių ėmimo zoną. Rankinis mėginių ėmimas turi būti numatytas kaip rezervinis sprendinys.</w:t>
      </w:r>
    </w:p>
    <w:p w14:paraId="7550BAAE"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Reikalavimai kuro apdorojimo, sandėliavimo ir tiekimo sistemoms:</w:t>
      </w:r>
    </w:p>
    <w:p w14:paraId="3516ACC2"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turi numatyti uždaros biokuro sandėliavimo ir tiekimo sistemos principinius sprendinius, apimančius kuro priėmimą, sandėliavimą, rūšiavimą ir tiekimą į pakurą. Kuro rūšiavimo ir tiekimo sistemoje turi būti numatyti sprendiniai, užtikrinantys viršfrakcijos atskyrimą, technologinę saugą, srauto kontrolę ir rezervinį kuro grąžinimo srautą. Metalo atskyrimo įrenginys nenumatomas. Sprendiniuose turi būti numatyta:</w:t>
      </w:r>
    </w:p>
    <w:p w14:paraId="41EE5895"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Uždara kuro sandėliavimo patalpa su kuro iškrovimo vartais, greiferinio krano sistema, kuro rūšiavimo patalpa ir sistema, pakuros kuro bunkeris;</w:t>
      </w:r>
    </w:p>
    <w:p w14:paraId="6FC91841"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Kuro sandėliavimo patalpa, su kuro iškrovimo zona ir kuro sandėliavimo zona turi užtikrinti: saugų kuro iškrovimą iš autotransporto, eksploatavimą, ribojant dulkių ir kvapų patekimą į aplinką (išorę), galimybę dirbti 24/7 režimu;</w:t>
      </w:r>
    </w:p>
    <w:p w14:paraId="10B4646F"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lastRenderedPageBreak/>
        <w:t>Kuro iškrovimo zoną projektuoti įvertinant sekančius kuro pristatymo sprendinius: </w:t>
      </w:r>
    </w:p>
    <w:p w14:paraId="737DC2AC" w14:textId="77777777" w:rsidR="00F55267" w:rsidRPr="00517FC1" w:rsidRDefault="00F55267" w:rsidP="00636E5A">
      <w:pPr>
        <w:pStyle w:val="ListParagraph"/>
        <w:numPr>
          <w:ilvl w:val="0"/>
          <w:numId w:val="9"/>
        </w:numPr>
        <w:tabs>
          <w:tab w:val="left" w:pos="993"/>
        </w:tabs>
        <w:rPr>
          <w:rFonts w:ascii="Arial" w:eastAsiaTheme="minorEastAsia" w:hAnsi="Arial"/>
        </w:rPr>
      </w:pPr>
      <w:r w:rsidRPr="00517FC1">
        <w:rPr>
          <w:rFonts w:ascii="Arial" w:eastAsiaTheme="minorEastAsia" w:hAnsi="Arial"/>
        </w:rPr>
        <w:t>Iškrovimo vietų skaičius - ne mažiau kaip 3 (galimybė dirbti 1 savivarčiui). </w:t>
      </w:r>
    </w:p>
    <w:p w14:paraId="3AA24435" w14:textId="77777777" w:rsidR="00F55267" w:rsidRPr="00517FC1" w:rsidRDefault="00F55267" w:rsidP="00636E5A">
      <w:pPr>
        <w:pStyle w:val="ListParagraph"/>
        <w:numPr>
          <w:ilvl w:val="0"/>
          <w:numId w:val="9"/>
        </w:numPr>
        <w:tabs>
          <w:tab w:val="left" w:pos="993"/>
        </w:tabs>
        <w:rPr>
          <w:rFonts w:ascii="Arial" w:eastAsiaTheme="minorEastAsia" w:hAnsi="Arial"/>
        </w:rPr>
      </w:pPr>
      <w:r w:rsidRPr="461365DD">
        <w:rPr>
          <w:rFonts w:ascii="Arial" w:eastAsiaTheme="minorEastAsia" w:hAnsi="Arial"/>
        </w:rPr>
        <w:t>Kuras pristatomas auto transportu apie 90 m³ biokuro puspriekabėse. </w:t>
      </w:r>
    </w:p>
    <w:p w14:paraId="7E1F8BAD" w14:textId="77777777" w:rsidR="00F55267" w:rsidRPr="00517FC1" w:rsidRDefault="00F55267" w:rsidP="00636E5A">
      <w:pPr>
        <w:pStyle w:val="ListParagraph"/>
        <w:numPr>
          <w:ilvl w:val="0"/>
          <w:numId w:val="9"/>
        </w:numPr>
        <w:tabs>
          <w:tab w:val="left" w:pos="993"/>
        </w:tabs>
        <w:rPr>
          <w:rFonts w:ascii="Arial" w:eastAsiaTheme="minorEastAsia" w:hAnsi="Arial"/>
        </w:rPr>
      </w:pPr>
      <w:r w:rsidRPr="00517FC1">
        <w:rPr>
          <w:rFonts w:ascii="Arial" w:eastAsiaTheme="minorEastAsia" w:hAnsi="Arial"/>
        </w:rPr>
        <w:t>Kuro iškrovimo ir puspriekabės tipas: galinis savivartis arba judamas dugnas. </w:t>
      </w:r>
    </w:p>
    <w:p w14:paraId="1B3E77AB"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Vartai sunkvežimių iškrovimui numatomi automatiniai, ≥ 5 m pločio, ≥ 5 m aukščio (savivarčio iškrovimo vietoje aukštesni pagal poreikį).</w:t>
      </w:r>
    </w:p>
    <w:p w14:paraId="46818C80"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Kuro sandėliavimo, rūšiavimo patalpose numatomos dulkėtumo mažinimo sistemos: oro nutraukimo (neigiamas slėgis patalpoje, nutraukiamas oras tiekiamas katilo degimui), rūko arba purškimo sistema. </w:t>
      </w:r>
    </w:p>
    <w:p w14:paraId="72F7D8DF"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Kuro sandėliavimui numatoma uždara kuro kaupimo patalpa pastato viduje.</w:t>
      </w:r>
    </w:p>
    <w:p w14:paraId="2947E311"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Kuro sandėlio gabaritai turi būti  tokie, kad užtikrintų ne mažiau kaip 3 parų katilo maksimalios galios darbą prie blogiausio kuro sąlygų.</w:t>
      </w:r>
    </w:p>
    <w:p w14:paraId="45DEC6FC"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Kuro sluoksnio sandėlyje aukštis turi būti iki 10 m. </w:t>
      </w:r>
    </w:p>
    <w:p w14:paraId="0E849A26"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Sandėliavimo patalpos vidaus aukštis ≥ 15 m., bet ne daugiau 25 m. pastato išorės aukštis. </w:t>
      </w:r>
    </w:p>
    <w:p w14:paraId="101A6D2A"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Greiferinio krano sistema numatoma su dviguba pozicionavimo sistema (sudvejinta) portalinio arba tiltinio tipo. </w:t>
      </w:r>
    </w:p>
    <w:p w14:paraId="60DA9110" w14:textId="62E508A3" w:rsidR="00F55267" w:rsidRPr="00182E67" w:rsidRDefault="2E4D2A5B" w:rsidP="00636E5A">
      <w:pPr>
        <w:pStyle w:val="ListParagraph"/>
        <w:numPr>
          <w:ilvl w:val="4"/>
          <w:numId w:val="5"/>
        </w:numPr>
        <w:ind w:left="851" w:hanging="850"/>
        <w:rPr>
          <w:rFonts w:ascii="Arial" w:eastAsia="Tahoma" w:hAnsi="Arial"/>
        </w:rPr>
      </w:pPr>
      <w:r w:rsidRPr="7F4ED12C">
        <w:rPr>
          <w:rFonts w:ascii="Arial" w:eastAsia="Tahoma" w:hAnsi="Arial"/>
        </w:rPr>
        <w:t>Kuro rūšiavimą numatyti atskiroje patalpoje, esančioje greta kuro sandėliavimo patalpos. Kuro rūšiavimo mazgas numatomas su tikslu atskirti per didelės frakcijos daleles. Sistemą sudaro: sietas, </w:t>
      </w:r>
      <w:proofErr w:type="spellStart"/>
      <w:r w:rsidRPr="7F4ED12C">
        <w:rPr>
          <w:rFonts w:ascii="Arial" w:eastAsia="Tahoma" w:hAnsi="Arial"/>
        </w:rPr>
        <w:t>vibrosietas</w:t>
      </w:r>
      <w:proofErr w:type="spellEnd"/>
      <w:r w:rsidRPr="7F4ED12C">
        <w:rPr>
          <w:rFonts w:ascii="Arial" w:eastAsia="Tahoma" w:hAnsi="Arial"/>
        </w:rPr>
        <w:t> arba diskinis rūšiuotuvas. </w:t>
      </w:r>
      <w:proofErr w:type="spellStart"/>
      <w:r w:rsidRPr="7F4ED12C">
        <w:rPr>
          <w:rFonts w:ascii="Arial" w:eastAsia="Tahoma" w:hAnsi="Arial"/>
        </w:rPr>
        <w:t>Viršdydis</w:t>
      </w:r>
      <w:proofErr w:type="spellEnd"/>
      <w:r w:rsidRPr="7F4ED12C">
        <w:rPr>
          <w:rFonts w:ascii="Arial" w:eastAsia="Tahoma" w:hAnsi="Arial"/>
        </w:rPr>
        <w:t xml:space="preserve"> automatiškai atmetamas, o sieto tarpo keitimo reguliavimas - automatinis. Norimas viršfrakcijos nukreipiamas numatomas į atrūšiuotos frakcijos konteinerį (</w:t>
      </w:r>
      <w:r w:rsidR="69A34EC6" w:rsidRPr="7F4ED12C">
        <w:rPr>
          <w:rFonts w:ascii="Arial" w:eastAsia="Tahoma" w:hAnsi="Arial"/>
        </w:rPr>
        <w:t>-</w:t>
      </w:r>
      <w:proofErr w:type="spellStart"/>
      <w:r w:rsidRPr="7F4ED12C">
        <w:rPr>
          <w:rFonts w:ascii="Arial" w:eastAsia="Tahoma" w:hAnsi="Arial"/>
        </w:rPr>
        <w:t>ius</w:t>
      </w:r>
      <w:proofErr w:type="spellEnd"/>
      <w:r w:rsidRPr="7F4ED12C">
        <w:rPr>
          <w:rFonts w:ascii="Arial" w:eastAsia="Tahoma" w:hAnsi="Arial"/>
        </w:rPr>
        <w:t>) arba patalpoje suformuotą atskirą zoną iš kurios galima atmestą frakciją pakrauti į sunkvežimį (pageidautina kuro sandėlio </w:t>
      </w:r>
      <w:proofErr w:type="spellStart"/>
      <w:r w:rsidRPr="7F4ED12C">
        <w:rPr>
          <w:rFonts w:ascii="Arial" w:eastAsia="Tahoma" w:hAnsi="Arial"/>
        </w:rPr>
        <w:t>greiferiu</w:t>
      </w:r>
      <w:proofErr w:type="spellEnd"/>
      <w:r w:rsidRPr="7F4ED12C">
        <w:rPr>
          <w:rFonts w:ascii="Arial" w:eastAsia="Tahoma" w:hAnsi="Arial"/>
        </w:rPr>
        <w:t>).  </w:t>
      </w:r>
    </w:p>
    <w:p w14:paraId="3BFC047B"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Metalo atskyrimo įrenginys – nenumatomas. </w:t>
      </w:r>
    </w:p>
    <w:p w14:paraId="4E44AB37"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Po rūšiavimo, kuro transportavimui į pakuros kuro bunkerį numatomas grandininis transporteris, kurio plotis ≥ 1 000 mm. </w:t>
      </w:r>
    </w:p>
    <w:p w14:paraId="3B69303A"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Numatoma, kad kuro rūšiavimo sistema turės: srauto matavimą (t/h), sieto užsikimšimo kontrolę, technologinį gaisro gesinimą (vandens rūkas), kibirkščių detekciją. </w:t>
      </w:r>
    </w:p>
    <w:p w14:paraId="4D6BF357"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Numatoma kuro tiekimo į pakuros kuro bunkerį sistema turės paskirstyti kurą į pakuros bunkerį arba į rezervinį grįžtamąjį srautą (pertekliaus atveju).  </w:t>
      </w:r>
    </w:p>
    <w:p w14:paraId="41633B61"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Numatyti kuro transportavimo piltuvai ir latakai turi būti su ne mažesniu kaip 50° nuolydžiu. </w:t>
      </w:r>
    </w:p>
    <w:p w14:paraId="16E9CBDC"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Reikalavimai biokuro deginimo pakurai ir vandens šildymo katilui:</w:t>
      </w:r>
    </w:p>
    <w:p w14:paraId="223E85AC" w14:textId="77777777" w:rsidR="003861CD" w:rsidRPr="00AF4593" w:rsidRDefault="003861CD" w:rsidP="00636E5A">
      <w:pPr>
        <w:pStyle w:val="ListParagraph"/>
        <w:numPr>
          <w:ilvl w:val="4"/>
          <w:numId w:val="5"/>
        </w:numPr>
        <w:ind w:left="851" w:hanging="850"/>
        <w:rPr>
          <w:rFonts w:ascii="Arial" w:eastAsia="Tahoma" w:hAnsi="Arial"/>
        </w:rPr>
      </w:pPr>
      <w:r w:rsidRPr="00AF4593">
        <w:rPr>
          <w:rFonts w:ascii="Arial" w:eastAsia="Tahoma" w:hAnsi="Arial"/>
        </w:rPr>
        <w:t>Pagrindiniai pakuros ir katilo techniniai parametrai pateikti žemiau lentelėje Nr.</w:t>
      </w:r>
      <w:r w:rsidR="00AF4593">
        <w:rPr>
          <w:rFonts w:ascii="Arial" w:eastAsia="Tahoma" w:hAnsi="Arial"/>
        </w:rPr>
        <w:t>3</w:t>
      </w:r>
      <w:r w:rsidRPr="00AF4593">
        <w:rPr>
          <w:rFonts w:ascii="Arial" w:eastAsia="Tahoma" w:hAnsi="Arial"/>
        </w:rPr>
        <w:t>.</w:t>
      </w:r>
    </w:p>
    <w:p w14:paraId="539AEDA7" w14:textId="77777777" w:rsidR="00F55267" w:rsidRPr="001F0C36" w:rsidRDefault="00F55267" w:rsidP="00F55267">
      <w:pPr>
        <w:pStyle w:val="ListParagraph"/>
        <w:ind w:left="360"/>
        <w:jc w:val="center"/>
        <w:textAlignment w:val="baseline"/>
        <w:rPr>
          <w:rFonts w:ascii="Segoe UI" w:hAnsi="Segoe UI" w:cs="Segoe UI"/>
          <w:sz w:val="18"/>
          <w:szCs w:val="18"/>
        </w:rPr>
      </w:pPr>
      <w:r>
        <w:rPr>
          <w:rFonts w:ascii="Arial" w:hAnsi="Arial"/>
        </w:rPr>
        <w:t xml:space="preserve">                                                                         </w:t>
      </w:r>
      <w:r w:rsidRPr="001F0C36">
        <w:rPr>
          <w:rFonts w:ascii="Arial" w:hAnsi="Arial"/>
        </w:rPr>
        <w:t>Lentelė Nr.3. Pakuros ir katilo techniniai parametrai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1410"/>
        <w:gridCol w:w="2265"/>
        <w:gridCol w:w="2115"/>
      </w:tblGrid>
      <w:tr w:rsidR="00F55267" w:rsidRPr="001F0C36" w14:paraId="4AE0644D" w14:textId="77777777">
        <w:trPr>
          <w:trHeight w:val="300"/>
        </w:trPr>
        <w:tc>
          <w:tcPr>
            <w:tcW w:w="4095" w:type="dxa"/>
            <w:tcBorders>
              <w:top w:val="single" w:sz="6" w:space="0" w:color="auto"/>
              <w:left w:val="single" w:sz="6" w:space="0" w:color="auto"/>
              <w:bottom w:val="single" w:sz="6" w:space="0" w:color="auto"/>
              <w:right w:val="single" w:sz="6" w:space="0" w:color="auto"/>
            </w:tcBorders>
            <w:hideMark/>
          </w:tcPr>
          <w:p w14:paraId="799BF528"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Parametras </w:t>
            </w:r>
          </w:p>
        </w:tc>
        <w:tc>
          <w:tcPr>
            <w:tcW w:w="1410" w:type="dxa"/>
            <w:tcBorders>
              <w:top w:val="single" w:sz="6" w:space="0" w:color="auto"/>
              <w:left w:val="single" w:sz="6" w:space="0" w:color="auto"/>
              <w:bottom w:val="single" w:sz="6" w:space="0" w:color="auto"/>
              <w:right w:val="single" w:sz="6" w:space="0" w:color="auto"/>
            </w:tcBorders>
            <w:hideMark/>
          </w:tcPr>
          <w:p w14:paraId="6F190966"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Mato vnt. </w:t>
            </w:r>
          </w:p>
        </w:tc>
        <w:tc>
          <w:tcPr>
            <w:tcW w:w="2265" w:type="dxa"/>
            <w:tcBorders>
              <w:top w:val="single" w:sz="6" w:space="0" w:color="auto"/>
              <w:left w:val="single" w:sz="6" w:space="0" w:color="auto"/>
              <w:bottom w:val="single" w:sz="6" w:space="0" w:color="auto"/>
              <w:right w:val="single" w:sz="6" w:space="0" w:color="auto"/>
            </w:tcBorders>
            <w:hideMark/>
          </w:tcPr>
          <w:p w14:paraId="2E8A7049"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Reikšmė </w:t>
            </w:r>
          </w:p>
        </w:tc>
        <w:tc>
          <w:tcPr>
            <w:tcW w:w="2115" w:type="dxa"/>
            <w:tcBorders>
              <w:top w:val="single" w:sz="6" w:space="0" w:color="auto"/>
              <w:left w:val="single" w:sz="6" w:space="0" w:color="auto"/>
              <w:bottom w:val="single" w:sz="6" w:space="0" w:color="auto"/>
              <w:right w:val="single" w:sz="6" w:space="0" w:color="auto"/>
            </w:tcBorders>
            <w:hideMark/>
          </w:tcPr>
          <w:p w14:paraId="10027F75"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Pastaba </w:t>
            </w:r>
          </w:p>
        </w:tc>
      </w:tr>
      <w:tr w:rsidR="00F55267" w:rsidRPr="001F0C36" w14:paraId="481089B9" w14:textId="77777777">
        <w:trPr>
          <w:trHeight w:val="300"/>
        </w:trPr>
        <w:tc>
          <w:tcPr>
            <w:tcW w:w="4095" w:type="dxa"/>
            <w:tcBorders>
              <w:top w:val="single" w:sz="6" w:space="0" w:color="auto"/>
              <w:left w:val="single" w:sz="6" w:space="0" w:color="auto"/>
              <w:bottom w:val="single" w:sz="6" w:space="0" w:color="auto"/>
              <w:right w:val="single" w:sz="6" w:space="0" w:color="auto"/>
            </w:tcBorders>
            <w:vAlign w:val="center"/>
            <w:hideMark/>
          </w:tcPr>
          <w:p w14:paraId="1D74ABAD"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Tipas </w:t>
            </w:r>
          </w:p>
        </w:tc>
        <w:tc>
          <w:tcPr>
            <w:tcW w:w="1410" w:type="dxa"/>
            <w:tcBorders>
              <w:top w:val="single" w:sz="6" w:space="0" w:color="auto"/>
              <w:left w:val="single" w:sz="6" w:space="0" w:color="auto"/>
              <w:bottom w:val="single" w:sz="6" w:space="0" w:color="auto"/>
              <w:right w:val="single" w:sz="6" w:space="0" w:color="auto"/>
            </w:tcBorders>
            <w:vAlign w:val="center"/>
            <w:hideMark/>
          </w:tcPr>
          <w:p w14:paraId="1FEACD30"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 </w:t>
            </w:r>
          </w:p>
        </w:tc>
        <w:tc>
          <w:tcPr>
            <w:tcW w:w="2265" w:type="dxa"/>
            <w:tcBorders>
              <w:top w:val="single" w:sz="6" w:space="0" w:color="auto"/>
              <w:left w:val="single" w:sz="6" w:space="0" w:color="auto"/>
              <w:bottom w:val="single" w:sz="6" w:space="0" w:color="auto"/>
              <w:right w:val="single" w:sz="6" w:space="0" w:color="auto"/>
            </w:tcBorders>
            <w:vAlign w:val="center"/>
            <w:hideMark/>
          </w:tcPr>
          <w:p w14:paraId="0DCE6CE7"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Dūmų vamzdžių vandens šildymo katilas </w:t>
            </w:r>
          </w:p>
        </w:tc>
        <w:tc>
          <w:tcPr>
            <w:tcW w:w="2115" w:type="dxa"/>
            <w:tcBorders>
              <w:top w:val="single" w:sz="6" w:space="0" w:color="auto"/>
              <w:left w:val="single" w:sz="6" w:space="0" w:color="auto"/>
              <w:bottom w:val="single" w:sz="6" w:space="0" w:color="auto"/>
              <w:right w:val="single" w:sz="6" w:space="0" w:color="auto"/>
            </w:tcBorders>
            <w:vAlign w:val="center"/>
            <w:hideMark/>
          </w:tcPr>
          <w:p w14:paraId="433491D1"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Taikoma Slėginių įrenginių direktyva (</w:t>
            </w:r>
            <w:hyperlink r:id="rId12" w:tgtFrame="_blank" w:history="1">
              <w:r w:rsidRPr="001F0C36">
                <w:rPr>
                  <w:rFonts w:ascii="Arial" w:eastAsia="Times New Roman" w:hAnsi="Arial" w:cs="Arial"/>
                </w:rPr>
                <w:t>Pressure Equipment Directive</w:t>
              </w:r>
            </w:hyperlink>
            <w:r w:rsidRPr="001F0C36">
              <w:rPr>
                <w:rFonts w:ascii="Arial" w:eastAsia="Times New Roman" w:hAnsi="Arial" w:cs="Arial"/>
              </w:rPr>
              <w:t>, PED)  </w:t>
            </w:r>
          </w:p>
          <w:p w14:paraId="52CAC5BB"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ir LST EN 12953 standartas </w:t>
            </w:r>
          </w:p>
        </w:tc>
      </w:tr>
      <w:tr w:rsidR="00F55267" w:rsidRPr="001F0C36" w14:paraId="40FED7A8" w14:textId="77777777">
        <w:trPr>
          <w:trHeight w:val="300"/>
        </w:trPr>
        <w:tc>
          <w:tcPr>
            <w:tcW w:w="4095" w:type="dxa"/>
            <w:tcBorders>
              <w:top w:val="single" w:sz="6" w:space="0" w:color="auto"/>
              <w:left w:val="single" w:sz="6" w:space="0" w:color="auto"/>
              <w:bottom w:val="single" w:sz="6" w:space="0" w:color="auto"/>
              <w:right w:val="single" w:sz="6" w:space="0" w:color="auto"/>
            </w:tcBorders>
            <w:vAlign w:val="center"/>
            <w:hideMark/>
          </w:tcPr>
          <w:p w14:paraId="3D806289"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Maksimalus šiluminis galingumas (bendra katilo su kondensaciniu ekonomaizeriu atiduodama šilumos galia į tinklą) </w:t>
            </w:r>
          </w:p>
        </w:tc>
        <w:tc>
          <w:tcPr>
            <w:tcW w:w="1410" w:type="dxa"/>
            <w:tcBorders>
              <w:top w:val="single" w:sz="6" w:space="0" w:color="auto"/>
              <w:left w:val="single" w:sz="6" w:space="0" w:color="auto"/>
              <w:bottom w:val="single" w:sz="6" w:space="0" w:color="auto"/>
              <w:right w:val="single" w:sz="6" w:space="0" w:color="auto"/>
            </w:tcBorders>
            <w:vAlign w:val="center"/>
            <w:hideMark/>
          </w:tcPr>
          <w:p w14:paraId="015103EE"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MW </w:t>
            </w:r>
          </w:p>
        </w:tc>
        <w:tc>
          <w:tcPr>
            <w:tcW w:w="2265" w:type="dxa"/>
            <w:tcBorders>
              <w:top w:val="single" w:sz="6" w:space="0" w:color="auto"/>
              <w:left w:val="single" w:sz="6" w:space="0" w:color="auto"/>
              <w:bottom w:val="single" w:sz="6" w:space="0" w:color="auto"/>
              <w:right w:val="single" w:sz="6" w:space="0" w:color="auto"/>
            </w:tcBorders>
            <w:vAlign w:val="center"/>
            <w:hideMark/>
          </w:tcPr>
          <w:p w14:paraId="1C1072FE"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22 MW </w:t>
            </w:r>
          </w:p>
        </w:tc>
        <w:tc>
          <w:tcPr>
            <w:tcW w:w="2115" w:type="dxa"/>
            <w:tcBorders>
              <w:top w:val="single" w:sz="6" w:space="0" w:color="auto"/>
              <w:left w:val="single" w:sz="6" w:space="0" w:color="auto"/>
              <w:bottom w:val="single" w:sz="6" w:space="0" w:color="auto"/>
              <w:right w:val="single" w:sz="6" w:space="0" w:color="auto"/>
            </w:tcBorders>
            <w:vAlign w:val="center"/>
            <w:hideMark/>
          </w:tcPr>
          <w:p w14:paraId="3E183039"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Neviršyti PAV atrankoje nurodytų taršos kriterijų </w:t>
            </w:r>
          </w:p>
        </w:tc>
      </w:tr>
      <w:tr w:rsidR="00F55267" w:rsidRPr="001F0C36" w14:paraId="7069CEFD" w14:textId="77777777">
        <w:trPr>
          <w:trHeight w:val="300"/>
        </w:trPr>
        <w:tc>
          <w:tcPr>
            <w:tcW w:w="4095" w:type="dxa"/>
            <w:tcBorders>
              <w:top w:val="single" w:sz="6" w:space="0" w:color="auto"/>
              <w:left w:val="single" w:sz="6" w:space="0" w:color="auto"/>
              <w:bottom w:val="single" w:sz="6" w:space="0" w:color="auto"/>
              <w:right w:val="single" w:sz="6" w:space="0" w:color="auto"/>
            </w:tcBorders>
            <w:vAlign w:val="center"/>
            <w:hideMark/>
          </w:tcPr>
          <w:p w14:paraId="0BA41B35"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Iš katilo išeinančio vandens maksimali darbinė temperatūra </w:t>
            </w:r>
          </w:p>
        </w:tc>
        <w:tc>
          <w:tcPr>
            <w:tcW w:w="1410" w:type="dxa"/>
            <w:tcBorders>
              <w:top w:val="single" w:sz="6" w:space="0" w:color="auto"/>
              <w:left w:val="single" w:sz="6" w:space="0" w:color="auto"/>
              <w:bottom w:val="single" w:sz="6" w:space="0" w:color="auto"/>
              <w:right w:val="single" w:sz="6" w:space="0" w:color="auto"/>
            </w:tcBorders>
            <w:vAlign w:val="center"/>
            <w:hideMark/>
          </w:tcPr>
          <w:p w14:paraId="31B46532"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°C </w:t>
            </w:r>
          </w:p>
        </w:tc>
        <w:tc>
          <w:tcPr>
            <w:tcW w:w="2265" w:type="dxa"/>
            <w:tcBorders>
              <w:top w:val="single" w:sz="6" w:space="0" w:color="auto"/>
              <w:left w:val="single" w:sz="6" w:space="0" w:color="auto"/>
              <w:bottom w:val="single" w:sz="6" w:space="0" w:color="auto"/>
              <w:right w:val="single" w:sz="6" w:space="0" w:color="auto"/>
            </w:tcBorders>
            <w:vAlign w:val="center"/>
            <w:hideMark/>
          </w:tcPr>
          <w:p w14:paraId="709AF7B1"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150 </w:t>
            </w:r>
          </w:p>
        </w:tc>
        <w:tc>
          <w:tcPr>
            <w:tcW w:w="2115" w:type="dxa"/>
            <w:tcBorders>
              <w:top w:val="single" w:sz="6" w:space="0" w:color="auto"/>
              <w:left w:val="single" w:sz="6" w:space="0" w:color="auto"/>
              <w:bottom w:val="single" w:sz="6" w:space="0" w:color="auto"/>
              <w:right w:val="single" w:sz="6" w:space="0" w:color="auto"/>
            </w:tcBorders>
            <w:vAlign w:val="center"/>
            <w:hideMark/>
          </w:tcPr>
          <w:p w14:paraId="041D3AEA"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 </w:t>
            </w:r>
          </w:p>
        </w:tc>
      </w:tr>
      <w:tr w:rsidR="00F55267" w:rsidRPr="001F0C36" w14:paraId="2BC91391" w14:textId="77777777">
        <w:trPr>
          <w:trHeight w:val="435"/>
        </w:trPr>
        <w:tc>
          <w:tcPr>
            <w:tcW w:w="4095" w:type="dxa"/>
            <w:tcBorders>
              <w:top w:val="single" w:sz="6" w:space="0" w:color="auto"/>
              <w:left w:val="single" w:sz="6" w:space="0" w:color="auto"/>
              <w:bottom w:val="single" w:sz="6" w:space="0" w:color="auto"/>
              <w:right w:val="single" w:sz="6" w:space="0" w:color="auto"/>
            </w:tcBorders>
            <w:vAlign w:val="center"/>
            <w:hideMark/>
          </w:tcPr>
          <w:p w14:paraId="2636B1A7"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Didžiausias leidžiamas darbinis  slėgis katile </w:t>
            </w:r>
          </w:p>
        </w:tc>
        <w:tc>
          <w:tcPr>
            <w:tcW w:w="1410" w:type="dxa"/>
            <w:tcBorders>
              <w:top w:val="single" w:sz="6" w:space="0" w:color="auto"/>
              <w:left w:val="single" w:sz="6" w:space="0" w:color="auto"/>
              <w:bottom w:val="single" w:sz="6" w:space="0" w:color="auto"/>
              <w:right w:val="single" w:sz="6" w:space="0" w:color="auto"/>
            </w:tcBorders>
            <w:vAlign w:val="center"/>
            <w:hideMark/>
          </w:tcPr>
          <w:p w14:paraId="1B4A2352" w14:textId="77777777" w:rsidR="00F55267" w:rsidRPr="001F0C36" w:rsidRDefault="00F55267">
            <w:pPr>
              <w:jc w:val="center"/>
              <w:textAlignment w:val="baseline"/>
              <w:rPr>
                <w:rFonts w:ascii="Times New Roman" w:eastAsia="Times New Roman" w:hAnsi="Times New Roman" w:cs="Times New Roman"/>
                <w:sz w:val="24"/>
                <w:szCs w:val="24"/>
              </w:rPr>
            </w:pPr>
            <w:proofErr w:type="spellStart"/>
            <w:r w:rsidRPr="001F0C36">
              <w:rPr>
                <w:rFonts w:ascii="Arial" w:eastAsia="Times New Roman" w:hAnsi="Arial" w:cs="Arial"/>
              </w:rPr>
              <w:t>barg</w:t>
            </w:r>
            <w:proofErr w:type="spellEnd"/>
            <w:r w:rsidRPr="001F0C36">
              <w:rPr>
                <w:rFonts w:ascii="Arial" w:eastAsia="Times New Roman" w:hAnsi="Arial" w:cs="Arial"/>
              </w:rPr>
              <w:t> </w:t>
            </w:r>
          </w:p>
        </w:tc>
        <w:tc>
          <w:tcPr>
            <w:tcW w:w="2265" w:type="dxa"/>
            <w:tcBorders>
              <w:top w:val="single" w:sz="6" w:space="0" w:color="auto"/>
              <w:left w:val="single" w:sz="6" w:space="0" w:color="auto"/>
              <w:bottom w:val="single" w:sz="6" w:space="0" w:color="auto"/>
              <w:right w:val="single" w:sz="6" w:space="0" w:color="auto"/>
            </w:tcBorders>
            <w:vAlign w:val="center"/>
            <w:hideMark/>
          </w:tcPr>
          <w:p w14:paraId="0639B77E" w14:textId="77777777" w:rsidR="00F55267" w:rsidRPr="001F0C36" w:rsidRDefault="00F55267">
            <w:pPr>
              <w:jc w:val="center"/>
              <w:textAlignment w:val="baseline"/>
              <w:rPr>
                <w:rFonts w:ascii="Times New Roman" w:eastAsia="Times New Roman" w:hAnsi="Times New Roman" w:cs="Times New Roman"/>
                <w:sz w:val="24"/>
                <w:szCs w:val="24"/>
              </w:rPr>
            </w:pPr>
            <w:r w:rsidRPr="001F0C36">
              <w:rPr>
                <w:rFonts w:ascii="Arial" w:eastAsia="Times New Roman" w:hAnsi="Arial" w:cs="Arial"/>
              </w:rPr>
              <w:t>16 </w:t>
            </w:r>
          </w:p>
        </w:tc>
        <w:tc>
          <w:tcPr>
            <w:tcW w:w="2115" w:type="dxa"/>
            <w:tcBorders>
              <w:top w:val="single" w:sz="6" w:space="0" w:color="auto"/>
              <w:left w:val="single" w:sz="6" w:space="0" w:color="auto"/>
              <w:bottom w:val="single" w:sz="6" w:space="0" w:color="auto"/>
              <w:right w:val="single" w:sz="6" w:space="0" w:color="auto"/>
            </w:tcBorders>
            <w:vAlign w:val="center"/>
            <w:hideMark/>
          </w:tcPr>
          <w:p w14:paraId="6F4100D0" w14:textId="77777777" w:rsidR="00F55267" w:rsidRPr="001F0C36" w:rsidRDefault="00F55267">
            <w:pPr>
              <w:jc w:val="left"/>
              <w:textAlignment w:val="baseline"/>
              <w:rPr>
                <w:rFonts w:ascii="Times New Roman" w:eastAsia="Times New Roman" w:hAnsi="Times New Roman" w:cs="Times New Roman"/>
                <w:sz w:val="24"/>
                <w:szCs w:val="24"/>
              </w:rPr>
            </w:pPr>
            <w:r w:rsidRPr="001F0C36">
              <w:rPr>
                <w:rFonts w:ascii="Arial" w:eastAsia="Times New Roman" w:hAnsi="Arial" w:cs="Arial"/>
              </w:rPr>
              <w:t> </w:t>
            </w:r>
          </w:p>
        </w:tc>
      </w:tr>
    </w:tbl>
    <w:p w14:paraId="5C0059A5" w14:textId="77777777" w:rsidR="00F55267" w:rsidRPr="00567F34" w:rsidRDefault="00F55267" w:rsidP="00F55267">
      <w:pPr>
        <w:pStyle w:val="ListParagraph"/>
        <w:tabs>
          <w:tab w:val="left" w:pos="993"/>
        </w:tabs>
        <w:ind w:left="360"/>
        <w:rPr>
          <w:rFonts w:ascii="Arial" w:eastAsiaTheme="minorEastAsia" w:hAnsi="Arial"/>
        </w:rPr>
      </w:pPr>
    </w:p>
    <w:p w14:paraId="147C0315"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Pakuros su automatinio užkūrimo sistema numatoma tokia, kad užkūrimui yra naudojamos gamtinės dujos. Sunaudojamo dujų kiekiui yra numatoma apskaita. Numatoma galimybė dirbti gamtinių dujų degikliui normalaus katilo darbo režime, jei būtų poreikis reguliuoti degimo parametrus. Užduotieji pagrindiniai pakuros ir katilo agregato techniniai parametrai turi būti pasiekiami dujiniam degikliui nedirbant. </w:t>
      </w:r>
    </w:p>
    <w:p w14:paraId="748F04EF"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Pakuros ir katilo eksploatacinis resursas numatomas ne mažesnis nei 15 metų. </w:t>
      </w:r>
    </w:p>
    <w:p w14:paraId="2DBD2987"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lastRenderedPageBreak/>
        <w:t>Pakurai ir vandens šildymo katilui numatoma agregato pagamintos šiluminės energijos apskaita. Biokuro katilo ir visų su biokuro deginimu susijusių technologinių sistemų (kuro, pelenų, degimo oro, degimo produktų, suslėgto oro ir pan.) numatoma suvartotos elektros energijos apskaita. </w:t>
      </w:r>
    </w:p>
    <w:p w14:paraId="4CEEFEAD"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Katilas numatomas komplektuoti be sauso tipo ekonomaizerio, šios sistemos naudingo veiksmo koeficientas numatomas ne mažesnis nei 0,85.</w:t>
      </w:r>
    </w:p>
    <w:p w14:paraId="07AD1C80"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Reikalavimai dūmų kondensaciniam ekonomaizeriui: </w:t>
      </w:r>
    </w:p>
    <w:p w14:paraId="172B1253"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Pagrindiniai kondensacinio ekonomaizerio techniniai parametrai pateikti žemiau lentelėje Nr.4. </w:t>
      </w:r>
    </w:p>
    <w:p w14:paraId="6A6AB9FD" w14:textId="120A1496" w:rsidR="00F55267" w:rsidRPr="00567F34" w:rsidRDefault="2E4D2A5B" w:rsidP="00F55267">
      <w:pPr>
        <w:pStyle w:val="ListParagraph"/>
        <w:ind w:left="360"/>
        <w:jc w:val="center"/>
        <w:textAlignment w:val="baseline"/>
        <w:rPr>
          <w:rFonts w:ascii="Segoe UI" w:hAnsi="Segoe UI" w:cs="Segoe UI"/>
          <w:sz w:val="18"/>
          <w:szCs w:val="18"/>
        </w:rPr>
      </w:pPr>
      <w:r w:rsidRPr="7F4ED12C">
        <w:rPr>
          <w:rFonts w:ascii="Arial" w:hAnsi="Arial"/>
        </w:rPr>
        <w:t xml:space="preserve">                                                   Lentelė Nr.</w:t>
      </w:r>
      <w:r w:rsidR="113BE2B6" w:rsidRPr="7F4ED12C">
        <w:rPr>
          <w:rFonts w:ascii="Arial" w:hAnsi="Arial"/>
        </w:rPr>
        <w:t xml:space="preserve"> </w:t>
      </w:r>
      <w:r w:rsidRPr="7F4ED12C">
        <w:rPr>
          <w:rFonts w:ascii="Arial" w:hAnsi="Arial"/>
        </w:rPr>
        <w:t>4. Kondensacinio ekonomaizerio techniniai parametrai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14"/>
        <w:gridCol w:w="1051"/>
        <w:gridCol w:w="2354"/>
        <w:gridCol w:w="2388"/>
      </w:tblGrid>
      <w:tr w:rsidR="00F55267" w:rsidRPr="00567F34" w14:paraId="47F80E9E" w14:textId="77777777">
        <w:trPr>
          <w:trHeight w:val="300"/>
        </w:trPr>
        <w:tc>
          <w:tcPr>
            <w:tcW w:w="4380" w:type="dxa"/>
            <w:tcBorders>
              <w:top w:val="single" w:sz="6" w:space="0" w:color="auto"/>
              <w:left w:val="single" w:sz="6" w:space="0" w:color="auto"/>
              <w:bottom w:val="single" w:sz="6" w:space="0" w:color="auto"/>
              <w:right w:val="single" w:sz="6" w:space="0" w:color="auto"/>
            </w:tcBorders>
            <w:hideMark/>
          </w:tcPr>
          <w:p w14:paraId="1B6E15D3"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Parametras </w:t>
            </w:r>
          </w:p>
        </w:tc>
        <w:tc>
          <w:tcPr>
            <w:tcW w:w="1125" w:type="dxa"/>
            <w:tcBorders>
              <w:top w:val="single" w:sz="6" w:space="0" w:color="auto"/>
              <w:left w:val="single" w:sz="6" w:space="0" w:color="auto"/>
              <w:bottom w:val="single" w:sz="6" w:space="0" w:color="auto"/>
              <w:right w:val="single" w:sz="6" w:space="0" w:color="auto"/>
            </w:tcBorders>
            <w:hideMark/>
          </w:tcPr>
          <w:p w14:paraId="6947FD3E"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Mato vnt. </w:t>
            </w:r>
          </w:p>
        </w:tc>
        <w:tc>
          <w:tcPr>
            <w:tcW w:w="2400" w:type="dxa"/>
            <w:tcBorders>
              <w:top w:val="single" w:sz="6" w:space="0" w:color="auto"/>
              <w:left w:val="single" w:sz="6" w:space="0" w:color="auto"/>
              <w:bottom w:val="single" w:sz="6" w:space="0" w:color="auto"/>
              <w:right w:val="single" w:sz="6" w:space="0" w:color="auto"/>
            </w:tcBorders>
            <w:hideMark/>
          </w:tcPr>
          <w:p w14:paraId="09CB1934"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Reikšmė </w:t>
            </w:r>
          </w:p>
        </w:tc>
        <w:tc>
          <w:tcPr>
            <w:tcW w:w="1980" w:type="dxa"/>
            <w:tcBorders>
              <w:top w:val="single" w:sz="6" w:space="0" w:color="auto"/>
              <w:left w:val="single" w:sz="6" w:space="0" w:color="auto"/>
              <w:bottom w:val="single" w:sz="6" w:space="0" w:color="auto"/>
              <w:right w:val="single" w:sz="6" w:space="0" w:color="auto"/>
            </w:tcBorders>
            <w:hideMark/>
          </w:tcPr>
          <w:p w14:paraId="4F92A606"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Pastaba </w:t>
            </w:r>
          </w:p>
        </w:tc>
      </w:tr>
      <w:tr w:rsidR="00F55267" w:rsidRPr="00567F34" w14:paraId="37E4B2F6" w14:textId="77777777">
        <w:trPr>
          <w:trHeight w:val="540"/>
        </w:trPr>
        <w:tc>
          <w:tcPr>
            <w:tcW w:w="4380" w:type="dxa"/>
            <w:tcBorders>
              <w:top w:val="single" w:sz="6" w:space="0" w:color="auto"/>
              <w:left w:val="single" w:sz="6" w:space="0" w:color="auto"/>
              <w:bottom w:val="single" w:sz="6" w:space="0" w:color="auto"/>
              <w:right w:val="single" w:sz="6" w:space="0" w:color="auto"/>
            </w:tcBorders>
            <w:vAlign w:val="center"/>
            <w:hideMark/>
          </w:tcPr>
          <w:p w14:paraId="1255A675"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Tipas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7ADF8EEC"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6D7AEB51"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Vertikalus vamzdinis (paviršinis) kondensacinis ekonomaizeris </w:t>
            </w:r>
          </w:p>
        </w:tc>
        <w:tc>
          <w:tcPr>
            <w:tcW w:w="1980" w:type="dxa"/>
            <w:tcBorders>
              <w:top w:val="single" w:sz="6" w:space="0" w:color="auto"/>
              <w:left w:val="single" w:sz="6" w:space="0" w:color="auto"/>
              <w:bottom w:val="single" w:sz="6" w:space="0" w:color="auto"/>
              <w:right w:val="single" w:sz="6" w:space="0" w:color="auto"/>
            </w:tcBorders>
            <w:vAlign w:val="center"/>
            <w:hideMark/>
          </w:tcPr>
          <w:p w14:paraId="1FA27EBC"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Degimo produktai vamzdeliuose, be tarpinių šilumokaičių tarp kondensato ir termofikacinio vandens </w:t>
            </w:r>
          </w:p>
        </w:tc>
      </w:tr>
      <w:tr w:rsidR="00F55267" w:rsidRPr="00567F34" w14:paraId="6DFA33EA" w14:textId="77777777">
        <w:trPr>
          <w:trHeight w:val="300"/>
        </w:trPr>
        <w:tc>
          <w:tcPr>
            <w:tcW w:w="4380" w:type="dxa"/>
            <w:tcBorders>
              <w:top w:val="single" w:sz="6" w:space="0" w:color="auto"/>
              <w:left w:val="single" w:sz="6" w:space="0" w:color="auto"/>
              <w:bottom w:val="single" w:sz="6" w:space="0" w:color="auto"/>
              <w:right w:val="single" w:sz="6" w:space="0" w:color="auto"/>
            </w:tcBorders>
            <w:vAlign w:val="center"/>
            <w:hideMark/>
          </w:tcPr>
          <w:p w14:paraId="5BB257D7"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Maksimalus šiluminis galingumas </w:t>
            </w:r>
          </w:p>
          <w:p w14:paraId="63E0B017"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(bendra katilo su kondensaciniu ekonomaizeriu atiduodama šilumos galia į tinklą)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3DD04C28"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MW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7B066049"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22 </w:t>
            </w:r>
          </w:p>
        </w:tc>
        <w:tc>
          <w:tcPr>
            <w:tcW w:w="1980" w:type="dxa"/>
            <w:tcBorders>
              <w:top w:val="single" w:sz="6" w:space="0" w:color="auto"/>
              <w:left w:val="single" w:sz="6" w:space="0" w:color="auto"/>
              <w:bottom w:val="single" w:sz="6" w:space="0" w:color="auto"/>
              <w:right w:val="single" w:sz="6" w:space="0" w:color="auto"/>
            </w:tcBorders>
            <w:vAlign w:val="center"/>
            <w:hideMark/>
          </w:tcPr>
          <w:p w14:paraId="3EA8D4D8"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 </w:t>
            </w:r>
          </w:p>
        </w:tc>
      </w:tr>
      <w:tr w:rsidR="00F55267" w:rsidRPr="00567F34" w14:paraId="58DD2919" w14:textId="77777777">
        <w:trPr>
          <w:trHeight w:val="300"/>
        </w:trPr>
        <w:tc>
          <w:tcPr>
            <w:tcW w:w="4380" w:type="dxa"/>
            <w:tcBorders>
              <w:top w:val="single" w:sz="6" w:space="0" w:color="auto"/>
              <w:left w:val="single" w:sz="6" w:space="0" w:color="auto"/>
              <w:bottom w:val="single" w:sz="6" w:space="0" w:color="auto"/>
              <w:right w:val="single" w:sz="6" w:space="0" w:color="auto"/>
            </w:tcBorders>
            <w:vAlign w:val="center"/>
            <w:hideMark/>
          </w:tcPr>
          <w:p w14:paraId="32A682DB"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Šilumos tinklo grįžtamo vandens temperatūra į ekonomaizerį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38F6E64C"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°C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72EDCA2C"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40 </w:t>
            </w:r>
            <w:r w:rsidRPr="00567F34">
              <w:rPr>
                <w:rFonts w:ascii="Arial" w:eastAsia="Times New Roman" w:hAnsi="Arial" w:cs="Arial"/>
                <w:strike/>
                <w:color w:val="D13438"/>
              </w:rPr>
              <w:t>-</w:t>
            </w:r>
            <w:r w:rsidRPr="00567F34">
              <w:rPr>
                <w:rFonts w:ascii="Arial" w:eastAsia="Times New Roman" w:hAnsi="Arial" w:cs="Arial"/>
                <w:color w:val="D13438"/>
                <w:u w:val="single"/>
              </w:rPr>
              <w:t>–</w:t>
            </w:r>
            <w:r w:rsidRPr="00567F34">
              <w:rPr>
                <w:rFonts w:ascii="Arial" w:eastAsia="Times New Roman" w:hAnsi="Arial" w:cs="Arial"/>
              </w:rPr>
              <w:t> 70 </w:t>
            </w:r>
          </w:p>
        </w:tc>
        <w:tc>
          <w:tcPr>
            <w:tcW w:w="1980" w:type="dxa"/>
            <w:tcBorders>
              <w:top w:val="single" w:sz="6" w:space="0" w:color="auto"/>
              <w:left w:val="single" w:sz="6" w:space="0" w:color="auto"/>
              <w:bottom w:val="single" w:sz="6" w:space="0" w:color="auto"/>
              <w:right w:val="single" w:sz="6" w:space="0" w:color="auto"/>
            </w:tcBorders>
            <w:vAlign w:val="center"/>
            <w:hideMark/>
          </w:tcPr>
          <w:p w14:paraId="2771EEA6"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 </w:t>
            </w:r>
          </w:p>
        </w:tc>
      </w:tr>
      <w:tr w:rsidR="00F55267" w:rsidRPr="00567F34" w14:paraId="1A16220E" w14:textId="77777777">
        <w:trPr>
          <w:trHeight w:val="435"/>
        </w:trPr>
        <w:tc>
          <w:tcPr>
            <w:tcW w:w="4380" w:type="dxa"/>
            <w:tcBorders>
              <w:top w:val="single" w:sz="6" w:space="0" w:color="auto"/>
              <w:left w:val="single" w:sz="6" w:space="0" w:color="auto"/>
              <w:bottom w:val="single" w:sz="6" w:space="0" w:color="auto"/>
              <w:right w:val="single" w:sz="6" w:space="0" w:color="auto"/>
            </w:tcBorders>
            <w:vAlign w:val="center"/>
            <w:hideMark/>
          </w:tcPr>
          <w:p w14:paraId="377E9945"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Iš kondensacinio ekonomaizerio išeinančių degimo produktų temperatūra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0ECAC935"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°C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1495A144"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Ne daugiau nei 4°C didesnė nei į ekonomaizerį paduodamo vandens temperatūra </w:t>
            </w:r>
          </w:p>
        </w:tc>
        <w:tc>
          <w:tcPr>
            <w:tcW w:w="1980" w:type="dxa"/>
            <w:tcBorders>
              <w:top w:val="single" w:sz="6" w:space="0" w:color="auto"/>
              <w:left w:val="single" w:sz="6" w:space="0" w:color="auto"/>
              <w:bottom w:val="single" w:sz="6" w:space="0" w:color="auto"/>
              <w:right w:val="single" w:sz="6" w:space="0" w:color="auto"/>
            </w:tcBorders>
            <w:vAlign w:val="center"/>
            <w:hideMark/>
          </w:tcPr>
          <w:p w14:paraId="4B586B38"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 </w:t>
            </w:r>
          </w:p>
        </w:tc>
      </w:tr>
      <w:tr w:rsidR="00F55267" w:rsidRPr="00567F34" w14:paraId="682C7A6F" w14:textId="77777777">
        <w:trPr>
          <w:trHeight w:val="435"/>
        </w:trPr>
        <w:tc>
          <w:tcPr>
            <w:tcW w:w="4380" w:type="dxa"/>
            <w:tcBorders>
              <w:top w:val="single" w:sz="6" w:space="0" w:color="auto"/>
              <w:left w:val="single" w:sz="6" w:space="0" w:color="auto"/>
              <w:bottom w:val="single" w:sz="6" w:space="0" w:color="auto"/>
              <w:right w:val="single" w:sz="6" w:space="0" w:color="auto"/>
            </w:tcBorders>
            <w:vAlign w:val="center"/>
            <w:hideMark/>
          </w:tcPr>
          <w:p w14:paraId="5E253D57"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Didžiausias leidžiamas slėgis ekonomaizeryje vandens pusėje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55AF0CAB" w14:textId="77777777" w:rsidR="00F55267" w:rsidRPr="00567F34" w:rsidRDefault="00F55267">
            <w:pPr>
              <w:jc w:val="center"/>
              <w:textAlignment w:val="baseline"/>
              <w:rPr>
                <w:rFonts w:ascii="Times New Roman" w:eastAsia="Times New Roman" w:hAnsi="Times New Roman" w:cs="Times New Roman"/>
                <w:sz w:val="24"/>
                <w:szCs w:val="24"/>
              </w:rPr>
            </w:pPr>
            <w:proofErr w:type="spellStart"/>
            <w:r w:rsidRPr="00567F34">
              <w:rPr>
                <w:rFonts w:ascii="Arial" w:eastAsia="Times New Roman" w:hAnsi="Arial" w:cs="Arial"/>
              </w:rPr>
              <w:t>barg</w:t>
            </w:r>
            <w:proofErr w:type="spellEnd"/>
            <w:r w:rsidRPr="00567F34">
              <w:rPr>
                <w:rFonts w:ascii="Arial" w:eastAsia="Times New Roman" w:hAnsi="Arial" w:cs="Arial"/>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3785E2B3" w14:textId="77777777" w:rsidR="00F55267" w:rsidRPr="00567F34" w:rsidRDefault="00F55267">
            <w:pPr>
              <w:jc w:val="center"/>
              <w:textAlignment w:val="baseline"/>
              <w:rPr>
                <w:rFonts w:ascii="Times New Roman" w:eastAsia="Times New Roman" w:hAnsi="Times New Roman" w:cs="Times New Roman"/>
                <w:sz w:val="24"/>
                <w:szCs w:val="24"/>
              </w:rPr>
            </w:pPr>
            <w:r w:rsidRPr="00567F34">
              <w:rPr>
                <w:rFonts w:ascii="Arial" w:eastAsia="Times New Roman" w:hAnsi="Arial" w:cs="Arial"/>
              </w:rPr>
              <w:t>≥ 10 </w:t>
            </w:r>
          </w:p>
        </w:tc>
        <w:tc>
          <w:tcPr>
            <w:tcW w:w="1980" w:type="dxa"/>
            <w:tcBorders>
              <w:top w:val="single" w:sz="6" w:space="0" w:color="auto"/>
              <w:left w:val="single" w:sz="6" w:space="0" w:color="auto"/>
              <w:bottom w:val="single" w:sz="6" w:space="0" w:color="auto"/>
              <w:right w:val="single" w:sz="6" w:space="0" w:color="auto"/>
            </w:tcBorders>
            <w:vAlign w:val="center"/>
            <w:hideMark/>
          </w:tcPr>
          <w:p w14:paraId="2656BA0E" w14:textId="77777777" w:rsidR="00F55267" w:rsidRPr="00567F34" w:rsidRDefault="00F55267">
            <w:pPr>
              <w:jc w:val="left"/>
              <w:textAlignment w:val="baseline"/>
              <w:rPr>
                <w:rFonts w:ascii="Times New Roman" w:eastAsia="Times New Roman" w:hAnsi="Times New Roman" w:cs="Times New Roman"/>
                <w:sz w:val="24"/>
                <w:szCs w:val="24"/>
              </w:rPr>
            </w:pPr>
            <w:r w:rsidRPr="00567F34">
              <w:rPr>
                <w:rFonts w:ascii="Arial" w:eastAsia="Times New Roman" w:hAnsi="Arial" w:cs="Arial"/>
              </w:rPr>
              <w:t> </w:t>
            </w:r>
          </w:p>
        </w:tc>
      </w:tr>
    </w:tbl>
    <w:p w14:paraId="0D61DBE1" w14:textId="77777777" w:rsidR="00F55267" w:rsidRDefault="00F55267" w:rsidP="00F55267">
      <w:pPr>
        <w:pStyle w:val="ListParagraph"/>
        <w:tabs>
          <w:tab w:val="left" w:pos="993"/>
        </w:tabs>
        <w:ind w:left="360"/>
        <w:rPr>
          <w:rFonts w:ascii="Arial" w:eastAsiaTheme="minorEastAsia" w:hAnsi="Arial"/>
        </w:rPr>
      </w:pPr>
    </w:p>
    <w:p w14:paraId="7E3CFB42"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Numatoma, kad dūmų kondensacinis ekonomaizeris turės degimo produktų apvedimo kanalą su reguliuojančia užsklanda su automatiniu ir distanciniu būdu reguliuojama pavara. Apvedimo linijos užsklanda numatoma su galimybe turėti padėties indikaciją ir galimybę nustatyti ją bet kurioje tarpinėje padėtyje. </w:t>
      </w:r>
    </w:p>
    <w:p w14:paraId="04801FD8"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Paslaugos teikėjas turi numatyti degimo produktų kondensato apdorojimo sistemą, įskaitant cheminių medžiagų laikymo ir dozavimo įrenginius, su visais reikalingais siurbliais ir talpomis. Sistemos turi atitikti visus Lietuvos Respublikoje galiojančius saugos reikalavimus. </w:t>
      </w:r>
    </w:p>
    <w:p w14:paraId="42526787"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Paslaugos teikėjas turi numatyti kondensato iš dūmų kondensacinio ekonomaizerio išleidimą į miesto komunalinių nuotekų tinklą. PP turi būti nurodyti užterštumai pagal galiojantį </w:t>
      </w:r>
      <w:proofErr w:type="spellStart"/>
      <w:r w:rsidRPr="00182E67">
        <w:rPr>
          <w:rFonts w:ascii="Arial" w:eastAsia="Tahoma" w:hAnsi="Arial"/>
        </w:rPr>
        <w:t>TIPK‘ą</w:t>
      </w:r>
      <w:proofErr w:type="spellEnd"/>
      <w:r w:rsidRPr="00182E67">
        <w:rPr>
          <w:rFonts w:ascii="Arial" w:eastAsia="Tahoma" w:hAnsi="Arial"/>
        </w:rPr>
        <w:t> – BDS7, SM, NP, Fe (nors pagal reglamentą nėra Fe ribojimo) ir papildomai nurodyti, kad galimas kondensato nuotekų užterštumas sekančiais teršalais – fluoridais, aliuminiu, cinku, variu, arsenu ir vanadžiu, kurių koncentracijos neviršys NTR reglamentuojamų didžiausių leistinų koncentracijų į nuotekų surinkimo sistemą. Nuotekos bus tvarkomos pagal nurodytas sąlygas prieš PŪV vykdymą su nuotekų tinklų valdytoju numatomoje pasirašyti sutartyje. </w:t>
      </w:r>
    </w:p>
    <w:p w14:paraId="6E5A7983"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Esant būtinybei aušinti išleidžiamą kondensatą. Kondensatas turi būti aušinamas naudingai panaudojant atgautą šilumą ir tik nesant galimybei naudingai atgautą šilumą panaudoti leidžiama kondensatą ataušinti jį skiedžiant su šaltu vandeniu.</w:t>
      </w:r>
    </w:p>
    <w:p w14:paraId="1FF47DC5"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turi numatyti degimo produktų mėginių paėmimo vietas prieš ir už kondensacinį ekonomaizerį, priėjimo prie šių vietų galimybę.</w:t>
      </w:r>
    </w:p>
    <w:p w14:paraId="0189A6B1"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Numatoma, kad bus įrengta kondensacinio ekonomaizerio pagamintos šiluminės energijos ir suvartotos elektros energijos apskaita.</w:t>
      </w:r>
    </w:p>
    <w:p w14:paraId="18CC89A7"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Numatomas kondensacinio ekonomaizerio eksploatacinis resursas ne mažesnis kaip 15 metų.</w:t>
      </w:r>
    </w:p>
    <w:p w14:paraId="79C98BBB"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Reikalavimai degimo produktų valymo ir šalinimo į atmosferą sistemai: </w:t>
      </w:r>
    </w:p>
    <w:p w14:paraId="440275E3"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lastRenderedPageBreak/>
        <w:t>Degimo produktų valymo sistema numatoma tokia, kuri turi užtikrinti, kad teršalų emisijos po valymo įrenginių atitiktų žemiau lentelėje Nr.5 pateiktus reikalavimus dirbant visose katilo apkrovimo ribose visais numatyto kuro atvejais: </w:t>
      </w:r>
    </w:p>
    <w:p w14:paraId="2D716BBE" w14:textId="77777777" w:rsidR="00F55267" w:rsidRPr="00BB7308" w:rsidRDefault="00F55267" w:rsidP="00F55267">
      <w:pPr>
        <w:pStyle w:val="ListParagraph"/>
        <w:ind w:left="360"/>
        <w:jc w:val="center"/>
        <w:textAlignment w:val="baseline"/>
        <w:rPr>
          <w:rFonts w:ascii="Segoe UI" w:hAnsi="Segoe UI" w:cs="Segoe UI"/>
          <w:sz w:val="18"/>
          <w:szCs w:val="18"/>
        </w:rPr>
      </w:pPr>
      <w:r>
        <w:rPr>
          <w:rFonts w:ascii="Arial" w:hAnsi="Arial"/>
        </w:rPr>
        <w:t xml:space="preserve">                                                                                             </w:t>
      </w:r>
      <w:r w:rsidRPr="00BB7308">
        <w:rPr>
          <w:rFonts w:ascii="Arial" w:hAnsi="Arial"/>
        </w:rPr>
        <w:t>Lentelė Nr.5. Leistinos teršalų emisijos </w:t>
      </w:r>
    </w:p>
    <w:tbl>
      <w:tblPr>
        <w:tblW w:w="990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3"/>
        <w:gridCol w:w="6495"/>
      </w:tblGrid>
      <w:tr w:rsidR="00F55267" w:rsidRPr="00BB7308" w14:paraId="044A0681" w14:textId="77777777" w:rsidTr="00BE592A">
        <w:trPr>
          <w:trHeight w:val="285"/>
        </w:trPr>
        <w:tc>
          <w:tcPr>
            <w:tcW w:w="3413" w:type="dxa"/>
            <w:tcBorders>
              <w:top w:val="single" w:sz="6" w:space="0" w:color="auto"/>
              <w:left w:val="single" w:sz="6" w:space="0" w:color="auto"/>
              <w:bottom w:val="single" w:sz="6" w:space="0" w:color="auto"/>
              <w:right w:val="single" w:sz="6" w:space="0" w:color="auto"/>
            </w:tcBorders>
            <w:hideMark/>
          </w:tcPr>
          <w:p w14:paraId="733F2F89"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Teršalas </w:t>
            </w:r>
          </w:p>
        </w:tc>
        <w:tc>
          <w:tcPr>
            <w:tcW w:w="6495" w:type="dxa"/>
            <w:tcBorders>
              <w:top w:val="single" w:sz="6" w:space="0" w:color="auto"/>
              <w:left w:val="single" w:sz="6" w:space="0" w:color="auto"/>
              <w:bottom w:val="single" w:sz="6" w:space="0" w:color="auto"/>
              <w:right w:val="single" w:sz="6" w:space="0" w:color="auto"/>
            </w:tcBorders>
            <w:hideMark/>
          </w:tcPr>
          <w:p w14:paraId="5A0FA0F7"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Emisijos vertė prie 6% O</w:t>
            </w:r>
            <w:r w:rsidRPr="00BB7308">
              <w:rPr>
                <w:rFonts w:ascii="Cambria Math" w:eastAsia="Times New Roman" w:hAnsi="Cambria Math" w:cs="Times New Roman"/>
              </w:rPr>
              <w:t>₂</w:t>
            </w:r>
            <w:r w:rsidRPr="00BB7308">
              <w:rPr>
                <w:rFonts w:ascii="Arial" w:eastAsia="Times New Roman" w:hAnsi="Arial" w:cs="Arial"/>
              </w:rPr>
              <w:t>, sausuose degimo produktuose, </w:t>
            </w:r>
          </w:p>
          <w:p w14:paraId="249F09DC"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mg/Nm³ </w:t>
            </w:r>
          </w:p>
        </w:tc>
      </w:tr>
      <w:tr w:rsidR="00F55267" w:rsidRPr="00BB7308" w14:paraId="68710968" w14:textId="77777777" w:rsidTr="00BE592A">
        <w:trPr>
          <w:trHeight w:val="285"/>
        </w:trPr>
        <w:tc>
          <w:tcPr>
            <w:tcW w:w="3413" w:type="dxa"/>
            <w:tcBorders>
              <w:top w:val="single" w:sz="6" w:space="0" w:color="auto"/>
              <w:left w:val="single" w:sz="6" w:space="0" w:color="auto"/>
              <w:bottom w:val="single" w:sz="6" w:space="0" w:color="auto"/>
              <w:right w:val="single" w:sz="6" w:space="0" w:color="auto"/>
            </w:tcBorders>
            <w:vAlign w:val="center"/>
            <w:hideMark/>
          </w:tcPr>
          <w:p w14:paraId="26E84494"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SO</w:t>
            </w:r>
            <w:r w:rsidRPr="00BB7308">
              <w:rPr>
                <w:rFonts w:ascii="Arial" w:eastAsia="Times New Roman" w:hAnsi="Arial" w:cs="Arial"/>
                <w:sz w:val="17"/>
                <w:szCs w:val="17"/>
                <w:vertAlign w:val="subscript"/>
              </w:rPr>
              <w:t>2</w:t>
            </w:r>
            <w:r w:rsidRPr="00BB7308">
              <w:rPr>
                <w:rFonts w:ascii="Arial" w:eastAsia="Times New Roman" w:hAnsi="Arial" w:cs="Arial"/>
                <w:sz w:val="17"/>
                <w:szCs w:val="17"/>
              </w:rPr>
              <w:t> </w:t>
            </w:r>
          </w:p>
        </w:tc>
        <w:tc>
          <w:tcPr>
            <w:tcW w:w="6495" w:type="dxa"/>
            <w:tcBorders>
              <w:top w:val="single" w:sz="6" w:space="0" w:color="auto"/>
              <w:left w:val="single" w:sz="6" w:space="0" w:color="auto"/>
              <w:bottom w:val="single" w:sz="6" w:space="0" w:color="auto"/>
              <w:right w:val="single" w:sz="6" w:space="0" w:color="auto"/>
            </w:tcBorders>
            <w:vAlign w:val="center"/>
            <w:hideMark/>
          </w:tcPr>
          <w:p w14:paraId="379BA0B5"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netaikoma </w:t>
            </w:r>
          </w:p>
        </w:tc>
      </w:tr>
      <w:tr w:rsidR="00F55267" w:rsidRPr="00BB7308" w14:paraId="2C45CFC6" w14:textId="77777777" w:rsidTr="00BE592A">
        <w:trPr>
          <w:trHeight w:val="285"/>
        </w:trPr>
        <w:tc>
          <w:tcPr>
            <w:tcW w:w="3413" w:type="dxa"/>
            <w:tcBorders>
              <w:top w:val="single" w:sz="6" w:space="0" w:color="auto"/>
              <w:left w:val="single" w:sz="6" w:space="0" w:color="auto"/>
              <w:bottom w:val="single" w:sz="6" w:space="0" w:color="auto"/>
              <w:right w:val="single" w:sz="6" w:space="0" w:color="auto"/>
            </w:tcBorders>
            <w:vAlign w:val="center"/>
            <w:hideMark/>
          </w:tcPr>
          <w:p w14:paraId="5382C9D3" w14:textId="77777777" w:rsidR="00F55267" w:rsidRPr="00BB7308" w:rsidRDefault="00F55267">
            <w:pPr>
              <w:jc w:val="center"/>
              <w:textAlignment w:val="baseline"/>
              <w:rPr>
                <w:rFonts w:ascii="Times New Roman" w:eastAsia="Times New Roman" w:hAnsi="Times New Roman" w:cs="Times New Roman"/>
                <w:sz w:val="24"/>
                <w:szCs w:val="24"/>
              </w:rPr>
            </w:pPr>
            <w:proofErr w:type="spellStart"/>
            <w:r w:rsidRPr="00BB7308">
              <w:rPr>
                <w:rFonts w:ascii="Arial" w:eastAsia="Times New Roman" w:hAnsi="Arial" w:cs="Arial"/>
              </w:rPr>
              <w:t>NO</w:t>
            </w:r>
            <w:r w:rsidRPr="00BB7308">
              <w:rPr>
                <w:rFonts w:ascii="Arial" w:eastAsia="Times New Roman" w:hAnsi="Arial" w:cs="Arial"/>
                <w:sz w:val="17"/>
                <w:szCs w:val="17"/>
                <w:vertAlign w:val="subscript"/>
              </w:rPr>
              <w:t>x</w:t>
            </w:r>
            <w:proofErr w:type="spellEnd"/>
            <w:r w:rsidRPr="00BB7308">
              <w:rPr>
                <w:rFonts w:ascii="Arial" w:eastAsia="Times New Roman" w:hAnsi="Arial" w:cs="Arial"/>
                <w:sz w:val="17"/>
                <w:szCs w:val="17"/>
              </w:rPr>
              <w:t> </w:t>
            </w:r>
          </w:p>
        </w:tc>
        <w:tc>
          <w:tcPr>
            <w:tcW w:w="6495" w:type="dxa"/>
            <w:tcBorders>
              <w:top w:val="single" w:sz="6" w:space="0" w:color="auto"/>
              <w:left w:val="single" w:sz="6" w:space="0" w:color="auto"/>
              <w:bottom w:val="single" w:sz="6" w:space="0" w:color="auto"/>
              <w:right w:val="single" w:sz="6" w:space="0" w:color="auto"/>
            </w:tcBorders>
            <w:vAlign w:val="center"/>
            <w:hideMark/>
          </w:tcPr>
          <w:p w14:paraId="5B8584D5"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300 </w:t>
            </w:r>
          </w:p>
        </w:tc>
      </w:tr>
      <w:tr w:rsidR="00F55267" w:rsidRPr="00BB7308" w14:paraId="561FE6BA" w14:textId="77777777" w:rsidTr="00BE592A">
        <w:trPr>
          <w:trHeight w:val="285"/>
        </w:trPr>
        <w:tc>
          <w:tcPr>
            <w:tcW w:w="3413" w:type="dxa"/>
            <w:tcBorders>
              <w:top w:val="single" w:sz="6" w:space="0" w:color="auto"/>
              <w:left w:val="single" w:sz="6" w:space="0" w:color="auto"/>
              <w:bottom w:val="single" w:sz="6" w:space="0" w:color="auto"/>
              <w:right w:val="single" w:sz="6" w:space="0" w:color="auto"/>
            </w:tcBorders>
            <w:vAlign w:val="center"/>
            <w:hideMark/>
          </w:tcPr>
          <w:p w14:paraId="0D40A418"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CO </w:t>
            </w:r>
          </w:p>
        </w:tc>
        <w:tc>
          <w:tcPr>
            <w:tcW w:w="6495" w:type="dxa"/>
            <w:tcBorders>
              <w:top w:val="single" w:sz="6" w:space="0" w:color="auto"/>
              <w:left w:val="single" w:sz="6" w:space="0" w:color="auto"/>
              <w:bottom w:val="single" w:sz="6" w:space="0" w:color="auto"/>
              <w:right w:val="single" w:sz="6" w:space="0" w:color="auto"/>
            </w:tcBorders>
            <w:vAlign w:val="center"/>
            <w:hideMark/>
          </w:tcPr>
          <w:p w14:paraId="03E3D2F0"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netaikoma </w:t>
            </w:r>
          </w:p>
        </w:tc>
      </w:tr>
      <w:tr w:rsidR="00F55267" w:rsidRPr="00BB7308" w14:paraId="553EF8DA" w14:textId="77777777" w:rsidTr="00BE592A">
        <w:trPr>
          <w:trHeight w:val="285"/>
        </w:trPr>
        <w:tc>
          <w:tcPr>
            <w:tcW w:w="3413" w:type="dxa"/>
            <w:tcBorders>
              <w:top w:val="single" w:sz="6" w:space="0" w:color="auto"/>
              <w:left w:val="single" w:sz="6" w:space="0" w:color="auto"/>
              <w:bottom w:val="single" w:sz="6" w:space="0" w:color="auto"/>
              <w:right w:val="single" w:sz="6" w:space="0" w:color="auto"/>
            </w:tcBorders>
            <w:vAlign w:val="center"/>
            <w:hideMark/>
          </w:tcPr>
          <w:p w14:paraId="20E3477D"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KD </w:t>
            </w:r>
          </w:p>
        </w:tc>
        <w:tc>
          <w:tcPr>
            <w:tcW w:w="6495" w:type="dxa"/>
            <w:tcBorders>
              <w:top w:val="single" w:sz="6" w:space="0" w:color="auto"/>
              <w:left w:val="single" w:sz="6" w:space="0" w:color="auto"/>
              <w:bottom w:val="single" w:sz="6" w:space="0" w:color="auto"/>
              <w:right w:val="single" w:sz="6" w:space="0" w:color="auto"/>
            </w:tcBorders>
            <w:vAlign w:val="center"/>
            <w:hideMark/>
          </w:tcPr>
          <w:p w14:paraId="4A3A38B0"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0 </w:t>
            </w:r>
          </w:p>
          <w:p w14:paraId="369D8D35" w14:textId="77777777" w:rsidR="00F55267" w:rsidRPr="00BB7308" w:rsidRDefault="00F55267">
            <w:pPr>
              <w:jc w:val="center"/>
              <w:textAlignment w:val="baseline"/>
              <w:rPr>
                <w:rFonts w:ascii="Times New Roman" w:eastAsia="Times New Roman" w:hAnsi="Times New Roman" w:cs="Times New Roman"/>
                <w:sz w:val="24"/>
                <w:szCs w:val="24"/>
              </w:rPr>
            </w:pPr>
            <w:r w:rsidRPr="00BB7308">
              <w:rPr>
                <w:rFonts w:ascii="Arial" w:eastAsia="Times New Roman" w:hAnsi="Arial" w:cs="Arial"/>
              </w:rPr>
              <w:t> 10 </w:t>
            </w:r>
          </w:p>
        </w:tc>
      </w:tr>
    </w:tbl>
    <w:p w14:paraId="6BDDB1CA" w14:textId="77777777" w:rsidR="00F55267" w:rsidRDefault="00F55267" w:rsidP="00F55267">
      <w:pPr>
        <w:pStyle w:val="ListParagraph"/>
        <w:tabs>
          <w:tab w:val="left" w:pos="993"/>
        </w:tabs>
        <w:ind w:left="360"/>
        <w:rPr>
          <w:rFonts w:ascii="Arial" w:eastAsiaTheme="minorEastAsia" w:hAnsi="Arial"/>
        </w:rPr>
      </w:pPr>
    </w:p>
    <w:p w14:paraId="32FA701F"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w:t>
      </w:r>
      <w:r w:rsidRPr="000411D3">
        <w:rPr>
          <w:rFonts w:ascii="Arial" w:eastAsia="Tahoma" w:hAnsi="Arial"/>
        </w:rPr>
        <w:t>ėjas turi numatyti </w:t>
      </w:r>
      <w:proofErr w:type="spellStart"/>
      <w:r w:rsidRPr="000411D3">
        <w:rPr>
          <w:rFonts w:ascii="Arial" w:eastAsia="Tahoma" w:hAnsi="Arial"/>
        </w:rPr>
        <w:t>rankovinį</w:t>
      </w:r>
      <w:proofErr w:type="spellEnd"/>
      <w:r w:rsidRPr="000411D3">
        <w:rPr>
          <w:rFonts w:ascii="Arial" w:eastAsia="Tahoma" w:hAnsi="Arial"/>
        </w:rPr>
        <w:t> filtrą skirtą kietųjų dalelių iš degimo produktų valymui. Prieš filtrą numatomas kibirkščių gaudytuvas apsaugai nuo gaisro filtre. Prieš ir už filtro neturi būti kitų degimo produktų valymo įrenginių skirtų tik valymui nuo kietųjų dalelių. Dūmų kondensacinis ekonomaizeris numatomas statyti po </w:t>
      </w:r>
      <w:proofErr w:type="spellStart"/>
      <w:r w:rsidRPr="000411D3">
        <w:rPr>
          <w:rFonts w:ascii="Arial" w:eastAsia="Tahoma" w:hAnsi="Arial"/>
        </w:rPr>
        <w:t>rankovinio</w:t>
      </w:r>
      <w:proofErr w:type="spellEnd"/>
      <w:r w:rsidRPr="000411D3">
        <w:rPr>
          <w:rFonts w:ascii="Arial" w:eastAsia="Tahoma" w:hAnsi="Arial"/>
        </w:rPr>
        <w:t> filtro.</w:t>
      </w:r>
      <w:r w:rsidRPr="00182E67">
        <w:rPr>
          <w:rFonts w:ascii="Arial" w:eastAsia="Tahoma" w:hAnsi="Arial"/>
        </w:rPr>
        <w:t> </w:t>
      </w:r>
    </w:p>
    <w:p w14:paraId="4CAC11BA" w14:textId="19AEB703" w:rsidR="00F55267" w:rsidRPr="00182E67" w:rsidRDefault="2E4D2A5B" w:rsidP="00636E5A">
      <w:pPr>
        <w:pStyle w:val="ListParagraph"/>
        <w:numPr>
          <w:ilvl w:val="4"/>
          <w:numId w:val="5"/>
        </w:numPr>
        <w:ind w:left="851" w:hanging="850"/>
        <w:rPr>
          <w:rFonts w:ascii="Arial" w:eastAsia="Tahoma" w:hAnsi="Arial"/>
        </w:rPr>
      </w:pPr>
      <w:r w:rsidRPr="7F4ED12C">
        <w:rPr>
          <w:rFonts w:ascii="Arial" w:eastAsia="Tahoma" w:hAnsi="Arial"/>
        </w:rPr>
        <w:t xml:space="preserve">Paslaugų teikėjas turi numatyti ar aprašyti PP reikalavimus, TDP rengėjui numatomos sumontuoti kietųjų dalelių emisijų mažinimo sistemos darbo efektyvumo įvertinimui.  Numatyti mažiausiai tris mėginių paėmimo vietas, </w:t>
      </w:r>
      <w:proofErr w:type="spellStart"/>
      <w:r w:rsidRPr="7F4ED12C">
        <w:rPr>
          <w:rFonts w:ascii="Arial" w:eastAsia="Tahoma" w:hAnsi="Arial"/>
        </w:rPr>
        <w:t>t.y</w:t>
      </w:r>
      <w:proofErr w:type="spellEnd"/>
      <w:r w:rsidRPr="7F4ED12C">
        <w:rPr>
          <w:rFonts w:ascii="Arial" w:eastAsia="Tahoma" w:hAnsi="Arial"/>
        </w:rPr>
        <w:t>., prieš ir po filtro, taip pat po kondensacinio ekonomaizerio. Visos laboratorinės kontrolės vietos turi atitikti „Stacionarių taršos šaltinių išmetamų į aplinkos orą teršalų laboratorinės kontrolės metodinės rekomendacijos“ 2004 m. vasario 11 d. įsakymas Nr. D1-68 nurodymus</w:t>
      </w:r>
      <w:r w:rsidR="205D5710" w:rsidRPr="7F4ED12C">
        <w:rPr>
          <w:rFonts w:ascii="Arial" w:eastAsia="Tahoma" w:hAnsi="Arial"/>
        </w:rPr>
        <w:t xml:space="preserve"> (aktuali redakcija)</w:t>
      </w:r>
      <w:r w:rsidRPr="7F4ED12C">
        <w:rPr>
          <w:rFonts w:ascii="Arial" w:eastAsia="Tahoma" w:hAnsi="Arial"/>
        </w:rPr>
        <w:t>. </w:t>
      </w:r>
    </w:p>
    <w:p w14:paraId="0030FCD1"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Numatoma, kad degimo produktų pelenai iš </w:t>
      </w:r>
      <w:proofErr w:type="spellStart"/>
      <w:r w:rsidRPr="00182E67">
        <w:rPr>
          <w:rFonts w:ascii="Arial" w:eastAsia="Tahoma" w:hAnsi="Arial"/>
        </w:rPr>
        <w:t>rankovinio</w:t>
      </w:r>
      <w:proofErr w:type="spellEnd"/>
      <w:r w:rsidRPr="00182E67">
        <w:rPr>
          <w:rFonts w:ascii="Arial" w:eastAsia="Tahoma" w:hAnsi="Arial"/>
        </w:rPr>
        <w:t> filtro bus surenkami į atskirus nuo pakuros pelenų konteinerius.</w:t>
      </w:r>
    </w:p>
    <w:p w14:paraId="725F9525"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Užsakovas ateityje numato (atskiru statybos etapu) įrengti pusiau sauso valymo (angl. </w:t>
      </w:r>
      <w:proofErr w:type="spellStart"/>
      <w:r w:rsidRPr="00182E67">
        <w:rPr>
          <w:rFonts w:ascii="Arial" w:eastAsia="Tahoma" w:hAnsi="Arial"/>
        </w:rPr>
        <w:t>Spray</w:t>
      </w:r>
      <w:proofErr w:type="spellEnd"/>
      <w:r w:rsidRPr="00182E67">
        <w:rPr>
          <w:rFonts w:ascii="Arial" w:eastAsia="Tahoma" w:hAnsi="Arial"/>
        </w:rPr>
        <w:t> </w:t>
      </w:r>
      <w:proofErr w:type="spellStart"/>
      <w:r w:rsidRPr="00182E67">
        <w:rPr>
          <w:rFonts w:ascii="Arial" w:eastAsia="Tahoma" w:hAnsi="Arial"/>
        </w:rPr>
        <w:t>Dryer</w:t>
      </w:r>
      <w:proofErr w:type="spellEnd"/>
      <w:r w:rsidRPr="00182E67">
        <w:rPr>
          <w:rFonts w:ascii="Arial" w:eastAsia="Tahoma" w:hAnsi="Arial"/>
        </w:rPr>
        <w:t> </w:t>
      </w:r>
      <w:proofErr w:type="spellStart"/>
      <w:r w:rsidRPr="00182E67">
        <w:rPr>
          <w:rFonts w:ascii="Arial" w:eastAsia="Tahoma" w:hAnsi="Arial"/>
        </w:rPr>
        <w:t>Absorber</w:t>
      </w:r>
      <w:proofErr w:type="spellEnd"/>
      <w:r w:rsidRPr="00182E67">
        <w:rPr>
          <w:rFonts w:ascii="Arial" w:eastAsia="Tahoma" w:hAnsi="Arial"/>
        </w:rPr>
        <w:t> – SDA) technologiją, skirtą rūgštinių teršalų šalinimui, dažniausiai SO</w:t>
      </w:r>
      <w:r w:rsidRPr="00182E67">
        <w:rPr>
          <w:rFonts w:ascii="Cambria Math" w:eastAsia="Tahoma" w:hAnsi="Cambria Math" w:cs="Cambria Math"/>
        </w:rPr>
        <w:t>₂</w:t>
      </w:r>
      <w:r w:rsidRPr="00182E67">
        <w:rPr>
          <w:rFonts w:ascii="Arial" w:eastAsia="Tahoma" w:hAnsi="Arial"/>
        </w:rPr>
        <w:t>, </w:t>
      </w:r>
      <w:proofErr w:type="spellStart"/>
      <w:r w:rsidRPr="00182E67">
        <w:rPr>
          <w:rFonts w:ascii="Arial" w:eastAsia="Tahoma" w:hAnsi="Arial"/>
        </w:rPr>
        <w:t>HCl</w:t>
      </w:r>
      <w:proofErr w:type="spellEnd"/>
      <w:r w:rsidRPr="00182E67">
        <w:rPr>
          <w:rFonts w:ascii="Arial" w:eastAsia="Tahoma" w:hAnsi="Arial"/>
        </w:rPr>
        <w:t>, HF, taip pat iš dalies sunkiesiems metalams. PP turi būti numatytos perspektyvinės įrenginių pastatymo vietos, schemose (PFD) atvaizduotas perspektyvinis pajungimas į degimo produktų traktą. Siektinos teršalų koncentracijos po valymo (derinama projektavimo metu) pateikiamos Lentelėje Nr.6. </w:t>
      </w:r>
    </w:p>
    <w:p w14:paraId="57E9A7A0" w14:textId="77777777" w:rsidR="00F55267" w:rsidRPr="004818B0" w:rsidRDefault="00F55267" w:rsidP="00F55267">
      <w:pPr>
        <w:pStyle w:val="ListParagraph"/>
        <w:ind w:left="360"/>
        <w:jc w:val="center"/>
        <w:textAlignment w:val="baseline"/>
        <w:rPr>
          <w:rFonts w:ascii="Segoe UI" w:hAnsi="Segoe UI" w:cs="Segoe UI"/>
          <w:sz w:val="18"/>
          <w:szCs w:val="18"/>
        </w:rPr>
      </w:pPr>
      <w:r>
        <w:rPr>
          <w:rFonts w:ascii="Arial" w:hAnsi="Arial"/>
        </w:rPr>
        <w:t xml:space="preserve">                            </w:t>
      </w:r>
      <w:r w:rsidRPr="004818B0">
        <w:rPr>
          <w:rFonts w:ascii="Arial" w:hAnsi="Arial"/>
        </w:rPr>
        <w:t>Lentelė Nr.6. Siektinos teršalų emisijos veikiant SDA ir kalių pienelio sistemoms </w:t>
      </w:r>
    </w:p>
    <w:tbl>
      <w:tblPr>
        <w:tblW w:w="990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8"/>
        <w:gridCol w:w="6510"/>
      </w:tblGrid>
      <w:tr w:rsidR="00F55267" w:rsidRPr="004818B0" w14:paraId="06D46D9E" w14:textId="77777777" w:rsidTr="00D37137">
        <w:trPr>
          <w:trHeight w:val="285"/>
        </w:trPr>
        <w:tc>
          <w:tcPr>
            <w:tcW w:w="3398" w:type="dxa"/>
            <w:tcBorders>
              <w:top w:val="single" w:sz="6" w:space="0" w:color="auto"/>
              <w:left w:val="single" w:sz="6" w:space="0" w:color="auto"/>
              <w:bottom w:val="single" w:sz="6" w:space="0" w:color="auto"/>
              <w:right w:val="single" w:sz="6" w:space="0" w:color="auto"/>
            </w:tcBorders>
            <w:hideMark/>
          </w:tcPr>
          <w:p w14:paraId="39D07EAA" w14:textId="77777777" w:rsidR="00F55267" w:rsidRPr="004818B0" w:rsidRDefault="00F55267">
            <w:pPr>
              <w:jc w:val="center"/>
              <w:textAlignment w:val="baseline"/>
              <w:rPr>
                <w:rFonts w:ascii="Times New Roman" w:eastAsia="Times New Roman" w:hAnsi="Times New Roman" w:cs="Times New Roman"/>
                <w:sz w:val="24"/>
                <w:szCs w:val="24"/>
              </w:rPr>
            </w:pPr>
            <w:r w:rsidRPr="004818B0">
              <w:rPr>
                <w:rFonts w:ascii="Arial" w:eastAsia="Times New Roman" w:hAnsi="Arial" w:cs="Arial"/>
              </w:rPr>
              <w:t>Teršalas </w:t>
            </w:r>
          </w:p>
        </w:tc>
        <w:tc>
          <w:tcPr>
            <w:tcW w:w="6510" w:type="dxa"/>
            <w:tcBorders>
              <w:top w:val="single" w:sz="6" w:space="0" w:color="auto"/>
              <w:left w:val="single" w:sz="6" w:space="0" w:color="auto"/>
              <w:bottom w:val="single" w:sz="6" w:space="0" w:color="auto"/>
              <w:right w:val="single" w:sz="6" w:space="0" w:color="auto"/>
            </w:tcBorders>
            <w:hideMark/>
          </w:tcPr>
          <w:p w14:paraId="0E981BEC" w14:textId="77777777" w:rsidR="00F55267" w:rsidRPr="004818B0" w:rsidRDefault="00F55267">
            <w:pPr>
              <w:jc w:val="center"/>
              <w:textAlignment w:val="baseline"/>
              <w:rPr>
                <w:rFonts w:ascii="Times New Roman" w:eastAsia="Times New Roman" w:hAnsi="Times New Roman" w:cs="Times New Roman"/>
                <w:sz w:val="24"/>
                <w:szCs w:val="24"/>
              </w:rPr>
            </w:pPr>
            <w:r w:rsidRPr="004818B0">
              <w:rPr>
                <w:rFonts w:ascii="Arial" w:eastAsia="Times New Roman" w:hAnsi="Arial" w:cs="Arial"/>
              </w:rPr>
              <w:t>Emisijos vertė prie 6% O</w:t>
            </w:r>
            <w:r w:rsidRPr="004818B0">
              <w:rPr>
                <w:rFonts w:ascii="Cambria Math" w:eastAsia="Times New Roman" w:hAnsi="Cambria Math" w:cs="Times New Roman"/>
              </w:rPr>
              <w:t>₂</w:t>
            </w:r>
            <w:r w:rsidRPr="004818B0">
              <w:rPr>
                <w:rFonts w:ascii="Arial" w:eastAsia="Times New Roman" w:hAnsi="Arial" w:cs="Arial"/>
              </w:rPr>
              <w:t>, sausuose degimo produktuose, </w:t>
            </w:r>
          </w:p>
          <w:p w14:paraId="7C73F03E" w14:textId="77777777" w:rsidR="00F55267" w:rsidRPr="004818B0" w:rsidRDefault="00F55267">
            <w:pPr>
              <w:jc w:val="center"/>
              <w:textAlignment w:val="baseline"/>
              <w:rPr>
                <w:rFonts w:ascii="Times New Roman" w:eastAsia="Times New Roman" w:hAnsi="Times New Roman" w:cs="Times New Roman"/>
                <w:sz w:val="24"/>
                <w:szCs w:val="24"/>
              </w:rPr>
            </w:pPr>
            <w:r w:rsidRPr="004818B0">
              <w:rPr>
                <w:rFonts w:ascii="Arial" w:eastAsia="Times New Roman" w:hAnsi="Arial" w:cs="Arial"/>
              </w:rPr>
              <w:t>mg/Nm³ </w:t>
            </w:r>
          </w:p>
        </w:tc>
      </w:tr>
      <w:tr w:rsidR="00F55267" w:rsidRPr="004818B0" w14:paraId="16581DC0" w14:textId="77777777" w:rsidTr="00D37137">
        <w:trPr>
          <w:trHeight w:val="285"/>
        </w:trPr>
        <w:tc>
          <w:tcPr>
            <w:tcW w:w="3398" w:type="dxa"/>
            <w:tcBorders>
              <w:top w:val="single" w:sz="6" w:space="0" w:color="auto"/>
              <w:left w:val="single" w:sz="6" w:space="0" w:color="auto"/>
              <w:bottom w:val="single" w:sz="6" w:space="0" w:color="auto"/>
              <w:right w:val="single" w:sz="6" w:space="0" w:color="auto"/>
            </w:tcBorders>
            <w:vAlign w:val="center"/>
            <w:hideMark/>
          </w:tcPr>
          <w:p w14:paraId="1E7DF9E0" w14:textId="77777777" w:rsidR="00F55267" w:rsidRPr="004818B0" w:rsidRDefault="00F55267">
            <w:pPr>
              <w:jc w:val="center"/>
              <w:textAlignment w:val="baseline"/>
              <w:rPr>
                <w:rFonts w:ascii="Times New Roman" w:eastAsia="Times New Roman" w:hAnsi="Times New Roman" w:cs="Times New Roman"/>
                <w:sz w:val="24"/>
                <w:szCs w:val="24"/>
              </w:rPr>
            </w:pPr>
            <w:r w:rsidRPr="004818B0">
              <w:rPr>
                <w:rFonts w:ascii="Arial" w:eastAsia="Times New Roman" w:hAnsi="Arial" w:cs="Arial"/>
              </w:rPr>
              <w:t>SO</w:t>
            </w:r>
            <w:r w:rsidRPr="004818B0">
              <w:rPr>
                <w:rFonts w:ascii="Arial" w:eastAsia="Times New Roman" w:hAnsi="Arial" w:cs="Arial"/>
                <w:sz w:val="17"/>
                <w:szCs w:val="17"/>
                <w:vertAlign w:val="subscript"/>
              </w:rPr>
              <w:t>2</w:t>
            </w:r>
            <w:r w:rsidRPr="004818B0">
              <w:rPr>
                <w:rFonts w:ascii="Arial" w:eastAsia="Times New Roman" w:hAnsi="Arial" w:cs="Arial"/>
                <w:sz w:val="17"/>
                <w:szCs w:val="17"/>
              </w:rPr>
              <w:t> </w:t>
            </w:r>
          </w:p>
        </w:tc>
        <w:tc>
          <w:tcPr>
            <w:tcW w:w="6510" w:type="dxa"/>
            <w:tcBorders>
              <w:top w:val="single" w:sz="6" w:space="0" w:color="auto"/>
              <w:left w:val="single" w:sz="6" w:space="0" w:color="auto"/>
              <w:bottom w:val="single" w:sz="6" w:space="0" w:color="auto"/>
              <w:right w:val="single" w:sz="6" w:space="0" w:color="auto"/>
            </w:tcBorders>
            <w:vAlign w:val="center"/>
            <w:hideMark/>
          </w:tcPr>
          <w:p w14:paraId="61E7D80C" w14:textId="77777777" w:rsidR="00F55267" w:rsidRPr="004818B0" w:rsidRDefault="00F55267">
            <w:pPr>
              <w:jc w:val="center"/>
              <w:textAlignment w:val="baseline"/>
              <w:rPr>
                <w:rFonts w:ascii="Times New Roman" w:eastAsia="Times New Roman" w:hAnsi="Times New Roman" w:cs="Times New Roman"/>
                <w:sz w:val="24"/>
                <w:szCs w:val="24"/>
              </w:rPr>
            </w:pPr>
            <w:r w:rsidRPr="004818B0">
              <w:rPr>
                <w:rFonts w:ascii="Arial" w:eastAsia="Times New Roman" w:hAnsi="Arial" w:cs="Arial"/>
              </w:rPr>
              <w:t>~200 </w:t>
            </w:r>
          </w:p>
        </w:tc>
      </w:tr>
      <w:tr w:rsidR="00F55267" w:rsidRPr="004818B0" w14:paraId="51BCC961" w14:textId="77777777" w:rsidTr="00D37137">
        <w:trPr>
          <w:trHeight w:val="285"/>
        </w:trPr>
        <w:tc>
          <w:tcPr>
            <w:tcW w:w="3398" w:type="dxa"/>
            <w:tcBorders>
              <w:top w:val="single" w:sz="6" w:space="0" w:color="auto"/>
              <w:left w:val="single" w:sz="6" w:space="0" w:color="auto"/>
              <w:bottom w:val="single" w:sz="6" w:space="0" w:color="auto"/>
              <w:right w:val="single" w:sz="6" w:space="0" w:color="auto"/>
            </w:tcBorders>
            <w:vAlign w:val="center"/>
            <w:hideMark/>
          </w:tcPr>
          <w:p w14:paraId="4D7A1CFA" w14:textId="77777777" w:rsidR="00F55267" w:rsidRPr="004818B0" w:rsidRDefault="00F55267">
            <w:pPr>
              <w:jc w:val="center"/>
              <w:textAlignment w:val="baseline"/>
              <w:rPr>
                <w:rFonts w:ascii="Times New Roman" w:eastAsia="Times New Roman" w:hAnsi="Times New Roman" w:cs="Times New Roman"/>
                <w:sz w:val="24"/>
                <w:szCs w:val="24"/>
              </w:rPr>
            </w:pPr>
            <w:proofErr w:type="spellStart"/>
            <w:r w:rsidRPr="004818B0">
              <w:rPr>
                <w:rFonts w:ascii="Arial" w:eastAsia="Times New Roman" w:hAnsi="Arial" w:cs="Arial"/>
              </w:rPr>
              <w:t>HCl</w:t>
            </w:r>
            <w:proofErr w:type="spellEnd"/>
            <w:r w:rsidRPr="004818B0">
              <w:rPr>
                <w:rFonts w:ascii="Arial" w:eastAsia="Times New Roman" w:hAnsi="Arial" w:cs="Arial"/>
              </w:rPr>
              <w:t> </w:t>
            </w:r>
          </w:p>
        </w:tc>
        <w:tc>
          <w:tcPr>
            <w:tcW w:w="6510" w:type="dxa"/>
            <w:tcBorders>
              <w:top w:val="single" w:sz="6" w:space="0" w:color="auto"/>
              <w:left w:val="single" w:sz="6" w:space="0" w:color="auto"/>
              <w:bottom w:val="single" w:sz="6" w:space="0" w:color="auto"/>
              <w:right w:val="single" w:sz="6" w:space="0" w:color="auto"/>
            </w:tcBorders>
            <w:vAlign w:val="center"/>
            <w:hideMark/>
          </w:tcPr>
          <w:p w14:paraId="60B66E92" w14:textId="77777777" w:rsidR="00F55267" w:rsidRPr="004818B0" w:rsidRDefault="00F55267">
            <w:pPr>
              <w:jc w:val="center"/>
              <w:textAlignment w:val="baseline"/>
              <w:rPr>
                <w:rFonts w:ascii="Times New Roman" w:eastAsia="Times New Roman" w:hAnsi="Times New Roman" w:cs="Times New Roman"/>
                <w:sz w:val="24"/>
                <w:szCs w:val="24"/>
              </w:rPr>
            </w:pPr>
            <w:r w:rsidRPr="004818B0">
              <w:rPr>
                <w:rFonts w:ascii="Arial" w:eastAsia="Times New Roman" w:hAnsi="Arial" w:cs="Arial"/>
              </w:rPr>
              <w:t>~10 – 60 </w:t>
            </w:r>
          </w:p>
        </w:tc>
      </w:tr>
      <w:tr w:rsidR="00F55267" w:rsidRPr="004818B0" w14:paraId="64F9EA4C" w14:textId="77777777" w:rsidTr="00D37137">
        <w:trPr>
          <w:trHeight w:val="285"/>
        </w:trPr>
        <w:tc>
          <w:tcPr>
            <w:tcW w:w="3398" w:type="dxa"/>
            <w:tcBorders>
              <w:top w:val="single" w:sz="6" w:space="0" w:color="auto"/>
              <w:left w:val="single" w:sz="6" w:space="0" w:color="auto"/>
              <w:bottom w:val="single" w:sz="6" w:space="0" w:color="auto"/>
              <w:right w:val="single" w:sz="6" w:space="0" w:color="auto"/>
            </w:tcBorders>
            <w:vAlign w:val="center"/>
            <w:hideMark/>
          </w:tcPr>
          <w:p w14:paraId="52866F1F" w14:textId="77777777" w:rsidR="00F55267" w:rsidRPr="004818B0" w:rsidRDefault="00F55267">
            <w:pPr>
              <w:jc w:val="center"/>
              <w:textAlignment w:val="baseline"/>
              <w:rPr>
                <w:rFonts w:ascii="Times New Roman" w:eastAsia="Times New Roman" w:hAnsi="Times New Roman" w:cs="Times New Roman"/>
                <w:sz w:val="24"/>
                <w:szCs w:val="24"/>
              </w:rPr>
            </w:pPr>
            <w:r w:rsidRPr="004818B0">
              <w:rPr>
                <w:rFonts w:ascii="Arial" w:eastAsia="Times New Roman" w:hAnsi="Arial" w:cs="Arial"/>
              </w:rPr>
              <w:t>HF </w:t>
            </w:r>
          </w:p>
        </w:tc>
        <w:tc>
          <w:tcPr>
            <w:tcW w:w="6510" w:type="dxa"/>
            <w:tcBorders>
              <w:top w:val="single" w:sz="6" w:space="0" w:color="auto"/>
              <w:left w:val="single" w:sz="6" w:space="0" w:color="auto"/>
              <w:bottom w:val="single" w:sz="6" w:space="0" w:color="auto"/>
              <w:right w:val="single" w:sz="6" w:space="0" w:color="auto"/>
            </w:tcBorders>
            <w:vAlign w:val="center"/>
            <w:hideMark/>
          </w:tcPr>
          <w:p w14:paraId="0A61CCC9" w14:textId="77777777" w:rsidR="00F55267" w:rsidRPr="004818B0" w:rsidRDefault="00F55267">
            <w:pPr>
              <w:jc w:val="center"/>
              <w:textAlignment w:val="baseline"/>
              <w:rPr>
                <w:rFonts w:ascii="Times New Roman" w:eastAsia="Times New Roman" w:hAnsi="Times New Roman" w:cs="Times New Roman"/>
                <w:sz w:val="24"/>
                <w:szCs w:val="24"/>
              </w:rPr>
            </w:pPr>
            <w:r w:rsidRPr="004818B0">
              <w:rPr>
                <w:rFonts w:ascii="Arial" w:eastAsia="Times New Roman" w:hAnsi="Arial" w:cs="Arial"/>
              </w:rPr>
              <w:t>2 – 4 </w:t>
            </w:r>
          </w:p>
        </w:tc>
      </w:tr>
    </w:tbl>
    <w:p w14:paraId="629E570D" w14:textId="77777777" w:rsidR="00F55267" w:rsidRPr="004818B0" w:rsidRDefault="00F55267" w:rsidP="00F55267">
      <w:pPr>
        <w:pStyle w:val="ListParagraph"/>
        <w:ind w:left="360"/>
        <w:textAlignment w:val="baseline"/>
        <w:rPr>
          <w:rFonts w:ascii="Segoe UI" w:hAnsi="Segoe UI" w:cs="Segoe UI"/>
          <w:sz w:val="18"/>
          <w:szCs w:val="18"/>
        </w:rPr>
      </w:pPr>
      <w:r w:rsidRPr="004818B0">
        <w:rPr>
          <w:rFonts w:ascii="Arial" w:hAnsi="Arial"/>
        </w:rPr>
        <w:t> </w:t>
      </w:r>
    </w:p>
    <w:p w14:paraId="6F7E67B5"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PP turi būti numatyta galimybė ateityje (atskiru statybos etapu) įrengti </w:t>
      </w:r>
      <w:proofErr w:type="spellStart"/>
      <w:r w:rsidRPr="00182E67">
        <w:rPr>
          <w:rFonts w:ascii="Arial" w:eastAsia="Tahoma" w:hAnsi="Arial"/>
        </w:rPr>
        <w:t>selektyvinės</w:t>
      </w:r>
      <w:proofErr w:type="spellEnd"/>
      <w:r w:rsidRPr="00182E67">
        <w:rPr>
          <w:rFonts w:ascii="Arial" w:eastAsia="Tahoma" w:hAnsi="Arial"/>
        </w:rPr>
        <w:t> nekatalizinės redukcijos sistemą (</w:t>
      </w:r>
      <w:proofErr w:type="spellStart"/>
      <w:r w:rsidRPr="00182E67">
        <w:rPr>
          <w:rFonts w:ascii="Arial" w:eastAsia="Tahoma" w:hAnsi="Arial"/>
        </w:rPr>
        <w:t>Selective</w:t>
      </w:r>
      <w:proofErr w:type="spellEnd"/>
      <w:r w:rsidRPr="00182E67">
        <w:rPr>
          <w:rFonts w:ascii="Arial" w:eastAsia="Tahoma" w:hAnsi="Arial"/>
        </w:rPr>
        <w:t> </w:t>
      </w:r>
      <w:proofErr w:type="spellStart"/>
      <w:r w:rsidRPr="00182E67">
        <w:rPr>
          <w:rFonts w:ascii="Arial" w:eastAsia="Tahoma" w:hAnsi="Arial"/>
        </w:rPr>
        <w:t>Non-Catalytic</w:t>
      </w:r>
      <w:proofErr w:type="spellEnd"/>
      <w:r w:rsidRPr="00182E67">
        <w:rPr>
          <w:rFonts w:ascii="Arial" w:eastAsia="Tahoma" w:hAnsi="Arial"/>
        </w:rPr>
        <w:t> </w:t>
      </w:r>
      <w:proofErr w:type="spellStart"/>
      <w:r w:rsidRPr="00182E67">
        <w:rPr>
          <w:rFonts w:ascii="Arial" w:eastAsia="Tahoma" w:hAnsi="Arial"/>
        </w:rPr>
        <w:t>Reduction</w:t>
      </w:r>
      <w:proofErr w:type="spellEnd"/>
      <w:r w:rsidRPr="00182E67">
        <w:rPr>
          <w:rFonts w:ascii="Arial" w:eastAsia="Tahoma" w:hAnsi="Arial"/>
        </w:rPr>
        <w:t> – SNCR) skirtą azoto oksidų (NOₓ) mažinimui degimo produktuose. PP turi būti numatytos perspektyvinės įrenginių pastatymo vietos, schemose (PFD) atvaizduotas perspektyvinis pajungimas į degimo produktų traktą. Siektina </w:t>
      </w:r>
      <w:proofErr w:type="spellStart"/>
      <w:r w:rsidRPr="00182E67">
        <w:rPr>
          <w:rFonts w:ascii="Arial" w:eastAsia="Tahoma" w:hAnsi="Arial"/>
        </w:rPr>
        <w:t>NOx</w:t>
      </w:r>
      <w:proofErr w:type="spellEnd"/>
      <w:r w:rsidRPr="00182E67">
        <w:rPr>
          <w:rFonts w:ascii="Arial" w:eastAsia="Tahoma" w:hAnsi="Arial"/>
        </w:rPr>
        <w:t> teršalo koncentracija po valymo: 180–250 mg/Nm³ (derinama projektavimo metu). </w:t>
      </w:r>
    </w:p>
    <w:p w14:paraId="5F5D90B9"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Reikalavimai kaminui: </w:t>
      </w:r>
    </w:p>
    <w:p w14:paraId="238600B8"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PP turi numatyti atskirai stovintį metalinį kaminą, su apšiltintu nerūdijančio plieno įdėklu. </w:t>
      </w:r>
    </w:p>
    <w:p w14:paraId="66D661D1"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Kamino aukštis turi būti nustatomas įvertinus atliktus sklaidos skaičiavimo rezultatus, vadovaujantis normatyvinių dokumentų reikalavimais,  įvertinant esamą situaciją (statinių, inžinerinių tinklų išsidėstymą, aukštingumą ir kt.). Situacija aplinkosauginiu požiūriu turi būti tokia pati arba geresnė nei ta, kuri buvo suderinta su Aplinkos Apsaugos Agentūra PAV atrankos rengimo ir derinimo procedūrų metu. </w:t>
      </w:r>
    </w:p>
    <w:p w14:paraId="49737A00" w14:textId="14B42E0F" w:rsidR="00F55267" w:rsidRPr="00182E67" w:rsidRDefault="2E4D2A5B" w:rsidP="00636E5A">
      <w:pPr>
        <w:pStyle w:val="ListParagraph"/>
        <w:numPr>
          <w:ilvl w:val="4"/>
          <w:numId w:val="5"/>
        </w:numPr>
        <w:ind w:left="851" w:hanging="850"/>
        <w:rPr>
          <w:rFonts w:ascii="Arial" w:eastAsia="Tahoma" w:hAnsi="Arial"/>
        </w:rPr>
      </w:pPr>
      <w:r w:rsidRPr="7F4ED12C">
        <w:rPr>
          <w:rFonts w:ascii="Arial" w:eastAsia="Tahoma" w:hAnsi="Arial"/>
        </w:rPr>
        <w:t xml:space="preserve">Kamine, jei nenumatyta tenkinanti reikalavimus vieta kitur, numatoma stacionarūs matavimo taškai teršalų koncentracijai išmetamuosiuose degimo produktuose pagal Lietuvos aplinkos apsaugos normatyvinio dokumento LAND-28-98/M-08 „Stacionarūs atmosferos taršos šaltiniai. Dulkių (kietųjų dalelių) koncentracijos išmetamosiose dujose nustatymas. Svorio metodas“ ir LR aplinkos ministro 2004 m. įsakymą Nr.D1-68 „Dėl </w:t>
      </w:r>
      <w:r w:rsidRPr="7F4ED12C">
        <w:rPr>
          <w:rFonts w:ascii="Arial" w:eastAsia="Tahoma" w:hAnsi="Arial"/>
        </w:rPr>
        <w:lastRenderedPageBreak/>
        <w:t>stacionarių taršos šaltinių išmetamų į aplinkos orą teršalų laboratorinės kontrolės metodinių rekomendacijų patvirtinimo“</w:t>
      </w:r>
      <w:r w:rsidR="691D0CF6" w:rsidRPr="7F4ED12C">
        <w:rPr>
          <w:rFonts w:ascii="Arial" w:eastAsia="Tahoma" w:hAnsi="Arial"/>
        </w:rPr>
        <w:t xml:space="preserve"> (aktuali redakcija)</w:t>
      </w:r>
      <w:r w:rsidRPr="7F4ED12C">
        <w:rPr>
          <w:rFonts w:ascii="Arial" w:eastAsia="Tahoma" w:hAnsi="Arial"/>
        </w:rPr>
        <w:t xml:space="preserve"> ir kt. reikalavimus.  </w:t>
      </w:r>
    </w:p>
    <w:p w14:paraId="6E1C1B21"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Reikalavimai pelenų šalinimo sistemai: </w:t>
      </w:r>
    </w:p>
    <w:p w14:paraId="4749A59E"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turi numatyti atskirus pelenų kaupimo konteinerius pakuros pelenams ir lakiesiems pelenams.</w:t>
      </w:r>
    </w:p>
    <w:p w14:paraId="6F637623"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Numatoma, kad pelenų transportavimui neturi būti naudojami </w:t>
      </w:r>
      <w:proofErr w:type="spellStart"/>
      <w:r w:rsidRPr="00182E67">
        <w:rPr>
          <w:rFonts w:ascii="Arial" w:eastAsia="Tahoma" w:hAnsi="Arial"/>
        </w:rPr>
        <w:t>skreperinio</w:t>
      </w:r>
      <w:proofErr w:type="spellEnd"/>
      <w:r w:rsidRPr="00182E67">
        <w:rPr>
          <w:rFonts w:ascii="Arial" w:eastAsia="Tahoma" w:hAnsi="Arial"/>
        </w:rPr>
        <w:t> tipo transporteriai. </w:t>
      </w:r>
    </w:p>
    <w:p w14:paraId="55B81174"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Numatoma, kad pelenai bus kaupiami autotransportu transportuojamuose uždaruose konteineriuose, kurių darbinis tūris turi būti pakankamas bent 4 parų pelenų susidarymo kiekiui sukaupti. </w:t>
      </w:r>
    </w:p>
    <w:p w14:paraId="118268FC"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Rekonstruojamoje biokuro katilinėje numatoma įrengti šilumos mainų paviršių valymo nuo suodžių sistemą apipučiant šilumos mainų paviršius suslėgtu oru. Patalpose numatyti vietas  suslėgto oro, skirto valymo sistemai, kaupimo įrenginiams. Kompresoriai numatomi atskiri, tik šiai sistemai, arba bendri, apimant ir kitas katilinės suslėgto oro sistemas (instrumentinio, techninio ir kt.). </w:t>
      </w:r>
    </w:p>
    <w:p w14:paraId="530236DB" w14:textId="2BE736F6"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Paslaugų teik</w:t>
      </w:r>
      <w:r w:rsidRPr="00922C04">
        <w:rPr>
          <w:rFonts w:ascii="Arial" w:eastAsia="Tahoma" w:hAnsi="Arial"/>
        </w:rPr>
        <w:t>ėjas PP turi numatyti dyzelinio kuro elektros generatorių, kuris tiektų elektros energiją nutrūkus jos tiekimui iš tinklo. Generatoriaus galia turi būti tokia, kad užtikrintų saugų biokuro katilo ir su juo susijusių įrenginių darbo sustabdymą visiško elektros tiekimo nutrūkimo atveju. Generatorius turi aprūpinti energija visus avariniam stabdymui reikalingus veikti įrenginius tokia apimtimi, kad katilo avarinio stabdymo metu nebūtų išeita iš įrenginių gamintojų nurodomų leistinų techninių parametrų ribų, o tolesnis įrenginių naudojimas po stabdymo būtų galimas be papildomo jų techninio aptarnavimo.</w:t>
      </w:r>
    </w:p>
    <w:p w14:paraId="16FF48F3" w14:textId="77777777" w:rsidR="00F55267" w:rsidRPr="00182E67" w:rsidRDefault="00F55267" w:rsidP="00636E5A">
      <w:pPr>
        <w:pStyle w:val="ListParagraph"/>
        <w:numPr>
          <w:ilvl w:val="3"/>
          <w:numId w:val="5"/>
        </w:numPr>
        <w:ind w:left="851" w:hanging="851"/>
        <w:rPr>
          <w:rFonts w:ascii="Arial" w:eastAsia="Tahoma" w:hAnsi="Arial"/>
        </w:rPr>
      </w:pPr>
      <w:r w:rsidRPr="00182E67">
        <w:rPr>
          <w:rFonts w:ascii="Arial" w:eastAsia="Tahoma" w:hAnsi="Arial"/>
        </w:rPr>
        <w:t>Reikalavimai termofikacinės energijos kaupimo talpyklai: </w:t>
      </w:r>
    </w:p>
    <w:p w14:paraId="5A9E6080" w14:textId="1A8A8809"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Paslaugų teikėjas turi numatyti galimybę ateityje (atskiru statybos etapu) įrengti  termofikacinės energijos kaupimo talpyklą. Numatomas talpyklos tūris 2100 m</w:t>
      </w:r>
      <w:r w:rsidRPr="001B3A6C">
        <w:rPr>
          <w:rFonts w:ascii="Arial" w:eastAsia="Tahoma" w:hAnsi="Arial"/>
          <w:vertAlign w:val="superscript"/>
        </w:rPr>
        <w:t>3</w:t>
      </w:r>
      <w:r w:rsidRPr="00182E67">
        <w:rPr>
          <w:rFonts w:ascii="Arial" w:eastAsia="Tahoma" w:hAnsi="Arial"/>
        </w:rPr>
        <w:t>, tūris tikslinamas PP rengimo metu.</w:t>
      </w:r>
    </w:p>
    <w:p w14:paraId="08E9009F" w14:textId="77777777" w:rsidR="00F55267" w:rsidRPr="00182E67" w:rsidRDefault="00F55267" w:rsidP="00636E5A">
      <w:pPr>
        <w:pStyle w:val="ListParagraph"/>
        <w:numPr>
          <w:ilvl w:val="4"/>
          <w:numId w:val="5"/>
        </w:numPr>
        <w:ind w:left="851" w:hanging="850"/>
        <w:rPr>
          <w:rFonts w:ascii="Arial" w:eastAsia="Tahoma" w:hAnsi="Arial"/>
        </w:rPr>
      </w:pPr>
      <w:r w:rsidRPr="00182E67">
        <w:rPr>
          <w:rFonts w:ascii="Arial" w:eastAsia="Tahoma" w:hAnsi="Arial"/>
        </w:rPr>
        <w:t>PP numatyti perspektyvinę talpyklos pastatymo vietą, jos prijungimui reikalingų vamzdynų perspektyvines trasas (antžeminės arba požeminės), šilumos gamybos ir tiekimo schemoje (PFD) atvaizduoti perspektyvinį talpyklos pajungimą į šilumos tiekimo tinklą. </w:t>
      </w:r>
    </w:p>
    <w:p w14:paraId="5966CAFD" w14:textId="77777777" w:rsidR="00A239EA" w:rsidRDefault="00A239EA" w:rsidP="000F2549">
      <w:pPr>
        <w:ind w:left="1"/>
        <w:rPr>
          <w:lang w:eastAsia="en-US"/>
        </w:rPr>
      </w:pPr>
    </w:p>
    <w:p w14:paraId="6F28BC62" w14:textId="46BEB103" w:rsidR="00A239EA" w:rsidRPr="00B06EFA" w:rsidRDefault="00B06EFA" w:rsidP="00636E5A">
      <w:pPr>
        <w:pStyle w:val="Sraopastraipa1"/>
        <w:numPr>
          <w:ilvl w:val="1"/>
          <w:numId w:val="5"/>
        </w:numPr>
        <w:ind w:left="851" w:hanging="851"/>
        <w:rPr>
          <w:rFonts w:ascii="Arial" w:eastAsia="Calibri" w:hAnsi="Arial" w:cs="Arial"/>
          <w:b/>
          <w:bCs/>
          <w:color w:val="000000" w:themeColor="text1"/>
          <w:sz w:val="22"/>
          <w:szCs w:val="22"/>
          <w:lang w:eastAsia="lt-LT"/>
        </w:rPr>
      </w:pPr>
      <w:r>
        <w:rPr>
          <w:rFonts w:ascii="Arial" w:eastAsia="Calibri" w:hAnsi="Arial" w:cs="Arial"/>
          <w:b/>
          <w:bCs/>
          <w:color w:val="000000" w:themeColor="text1"/>
          <w:sz w:val="22"/>
          <w:szCs w:val="22"/>
          <w:lang w:eastAsia="lt-LT"/>
        </w:rPr>
        <w:t xml:space="preserve">Reikalavimai </w:t>
      </w:r>
      <w:r w:rsidR="007105B2">
        <w:rPr>
          <w:rFonts w:ascii="Arial" w:eastAsia="Calibri" w:hAnsi="Arial" w:cs="Arial"/>
          <w:b/>
          <w:bCs/>
          <w:color w:val="000000" w:themeColor="text1"/>
          <w:sz w:val="22"/>
          <w:szCs w:val="22"/>
          <w:lang w:eastAsia="lt-LT"/>
        </w:rPr>
        <w:t xml:space="preserve">statinių </w:t>
      </w:r>
      <w:r>
        <w:rPr>
          <w:rFonts w:ascii="Arial" w:eastAsia="Calibri" w:hAnsi="Arial" w:cs="Arial"/>
          <w:b/>
          <w:bCs/>
          <w:color w:val="000000" w:themeColor="text1"/>
          <w:sz w:val="22"/>
          <w:szCs w:val="22"/>
          <w:lang w:eastAsia="lt-LT"/>
        </w:rPr>
        <w:t>g</w:t>
      </w:r>
      <w:r w:rsidR="00A239EA" w:rsidRPr="00B06EFA">
        <w:rPr>
          <w:rFonts w:ascii="Arial" w:eastAsia="Calibri" w:hAnsi="Arial" w:cs="Arial"/>
          <w:b/>
          <w:bCs/>
          <w:color w:val="000000" w:themeColor="text1"/>
          <w:sz w:val="22"/>
          <w:szCs w:val="22"/>
          <w:lang w:eastAsia="lt-LT"/>
        </w:rPr>
        <w:t>riovimo projekt</w:t>
      </w:r>
      <w:r>
        <w:rPr>
          <w:rFonts w:ascii="Arial" w:eastAsia="Calibri" w:hAnsi="Arial" w:cs="Arial"/>
          <w:b/>
          <w:bCs/>
          <w:color w:val="000000" w:themeColor="text1"/>
          <w:sz w:val="22"/>
          <w:szCs w:val="22"/>
          <w:lang w:eastAsia="lt-LT"/>
        </w:rPr>
        <w:t>ui</w:t>
      </w:r>
    </w:p>
    <w:p w14:paraId="418EB454" w14:textId="4163E1F8" w:rsidR="00957FA3" w:rsidRPr="00957FA3" w:rsidRDefault="00957FA3" w:rsidP="00636E5A">
      <w:pPr>
        <w:pStyle w:val="ListParagraph"/>
        <w:numPr>
          <w:ilvl w:val="2"/>
          <w:numId w:val="5"/>
        </w:numPr>
        <w:tabs>
          <w:tab w:val="left" w:pos="993"/>
        </w:tabs>
        <w:ind w:left="851" w:hanging="851"/>
        <w:rPr>
          <w:rFonts w:ascii="Arial" w:eastAsia="Tahoma" w:hAnsi="Arial"/>
        </w:rPr>
      </w:pPr>
      <w:r w:rsidRPr="20C1BEAF">
        <w:rPr>
          <w:rFonts w:ascii="Arial" w:eastAsia="Tahoma" w:hAnsi="Arial"/>
        </w:rPr>
        <w:t xml:space="preserve">Paslaugų teikėjas rengdamas </w:t>
      </w:r>
      <w:r w:rsidR="007105B2" w:rsidRPr="20C1BEAF">
        <w:rPr>
          <w:rFonts w:ascii="Arial" w:eastAsia="Tahoma" w:hAnsi="Arial"/>
        </w:rPr>
        <w:t>statinių</w:t>
      </w:r>
      <w:r w:rsidR="00A15557" w:rsidRPr="00D85E25">
        <w:rPr>
          <w:rFonts w:ascii="Arial" w:eastAsia="Tahoma" w:hAnsi="Arial"/>
        </w:rPr>
        <w:t xml:space="preserve"> </w:t>
      </w:r>
      <w:r w:rsidR="000811E3" w:rsidRPr="00D85E25">
        <w:rPr>
          <w:rFonts w:ascii="Arial" w:eastAsia="Tahoma" w:hAnsi="Arial"/>
        </w:rPr>
        <w:t>griovimo</w:t>
      </w:r>
      <w:r w:rsidR="00A15557" w:rsidRPr="00D85E25">
        <w:rPr>
          <w:rFonts w:ascii="Arial" w:eastAsia="Tahoma" w:hAnsi="Arial"/>
        </w:rPr>
        <w:t xml:space="preserve"> </w:t>
      </w:r>
      <w:r w:rsidR="00AF69B2" w:rsidRPr="20C1BEAF">
        <w:rPr>
          <w:rFonts w:ascii="Arial" w:eastAsia="Tahoma" w:hAnsi="Arial"/>
        </w:rPr>
        <w:t>projektą</w:t>
      </w:r>
      <w:r w:rsidRPr="20C1BEAF">
        <w:rPr>
          <w:rFonts w:ascii="Arial" w:eastAsia="Tahoma" w:hAnsi="Arial"/>
        </w:rPr>
        <w:t xml:space="preserve"> turi vadovautis žemiau pateiktais Užsakovo nurodymais ir informacija</w:t>
      </w:r>
      <w:r w:rsidR="000A5B06" w:rsidRPr="20C1BEAF">
        <w:rPr>
          <w:rFonts w:ascii="Arial" w:eastAsia="Tahoma" w:hAnsi="Arial"/>
        </w:rPr>
        <w:t>:</w:t>
      </w:r>
    </w:p>
    <w:p w14:paraId="219F32EA" w14:textId="3916511B"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58356C">
        <w:rPr>
          <w:rFonts w:ascii="Arial" w:eastAsia="Tahoma" w:hAnsi="Arial"/>
        </w:rPr>
        <w:t>turi parengti</w:t>
      </w:r>
      <w:r w:rsidR="00A239EA" w:rsidRPr="00B06EFA">
        <w:rPr>
          <w:rFonts w:ascii="Arial" w:eastAsia="Tahoma" w:hAnsi="Arial"/>
        </w:rPr>
        <w:t xml:space="preserve"> statinių griovim</w:t>
      </w:r>
      <w:r w:rsidR="0058356C">
        <w:rPr>
          <w:rFonts w:ascii="Arial" w:eastAsia="Tahoma" w:hAnsi="Arial"/>
        </w:rPr>
        <w:t>o projektą</w:t>
      </w:r>
      <w:r w:rsidR="00A239EA" w:rsidRPr="00B06EFA">
        <w:rPr>
          <w:rFonts w:ascii="Arial" w:eastAsia="Tahoma" w:hAnsi="Arial"/>
        </w:rPr>
        <w:t xml:space="preserve"> atskirais etapais, etapų apimtį ir skaičių derinti su Užsakovu griovimo projekto rengimo metu.</w:t>
      </w:r>
    </w:p>
    <w:p w14:paraId="7370FED1" w14:textId="1C78F39B"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D875F3">
        <w:rPr>
          <w:rFonts w:ascii="Arial" w:eastAsia="Tahoma" w:hAnsi="Arial"/>
        </w:rPr>
        <w:t>turi</w:t>
      </w:r>
      <w:r>
        <w:rPr>
          <w:rFonts w:ascii="Arial" w:eastAsia="Tahoma" w:hAnsi="Arial"/>
        </w:rPr>
        <w:t xml:space="preserve"> p</w:t>
      </w:r>
      <w:r w:rsidR="00A239EA" w:rsidRPr="00B06EFA">
        <w:rPr>
          <w:rFonts w:ascii="Arial" w:eastAsia="Tahoma" w:hAnsi="Arial"/>
        </w:rPr>
        <w:t xml:space="preserve">arengti </w:t>
      </w:r>
      <w:r w:rsidR="001A7853" w:rsidRPr="7638BAD7">
        <w:rPr>
          <w:rFonts w:ascii="Arial" w:eastAsia="Tahoma" w:hAnsi="Arial"/>
        </w:rPr>
        <w:t>S</w:t>
      </w:r>
      <w:r w:rsidR="00A239EA" w:rsidRPr="7638BAD7">
        <w:rPr>
          <w:rFonts w:ascii="Arial" w:eastAsia="Tahoma" w:hAnsi="Arial"/>
        </w:rPr>
        <w:t>klypo</w:t>
      </w:r>
      <w:r w:rsidR="00A239EA" w:rsidRPr="00B06EFA">
        <w:rPr>
          <w:rFonts w:ascii="Arial" w:eastAsia="Tahoma" w:hAnsi="Arial"/>
        </w:rPr>
        <w:t xml:space="preserve"> plano brėžinį su griaunamų statinių numeracija, grafiškai atvaizduotais griovimo etapais.</w:t>
      </w:r>
    </w:p>
    <w:p w14:paraId="50EC8086" w14:textId="69E745BC"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D875F3">
        <w:rPr>
          <w:rFonts w:ascii="Arial" w:eastAsia="Tahoma" w:hAnsi="Arial"/>
        </w:rPr>
        <w:t xml:space="preserve">turi </w:t>
      </w:r>
      <w:r>
        <w:rPr>
          <w:rFonts w:ascii="Arial" w:eastAsia="Tahoma" w:hAnsi="Arial"/>
        </w:rPr>
        <w:t>p</w:t>
      </w:r>
      <w:r w:rsidRPr="00B06EFA">
        <w:rPr>
          <w:rFonts w:ascii="Arial" w:eastAsia="Tahoma" w:hAnsi="Arial"/>
        </w:rPr>
        <w:t xml:space="preserve">arengti </w:t>
      </w:r>
      <w:r>
        <w:rPr>
          <w:rFonts w:ascii="Arial" w:eastAsia="Tahoma" w:hAnsi="Arial"/>
        </w:rPr>
        <w:t>i</w:t>
      </w:r>
      <w:r w:rsidR="00A239EA" w:rsidRPr="00B06EFA">
        <w:rPr>
          <w:rFonts w:ascii="Arial" w:eastAsia="Tahoma" w:hAnsi="Arial"/>
        </w:rPr>
        <w:t>nžinerinių tinklų, vamzdynų atjungimo ir demontavimo brėžinius.</w:t>
      </w:r>
    </w:p>
    <w:p w14:paraId="1C0B8466" w14:textId="686B2B70"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BB627C">
        <w:rPr>
          <w:rFonts w:ascii="Arial" w:eastAsia="Tahoma" w:hAnsi="Arial"/>
        </w:rPr>
        <w:t xml:space="preserve">turi </w:t>
      </w:r>
      <w:r>
        <w:rPr>
          <w:rFonts w:ascii="Arial" w:eastAsia="Tahoma" w:hAnsi="Arial"/>
        </w:rPr>
        <w:t>a</w:t>
      </w:r>
      <w:r w:rsidR="00A239EA" w:rsidRPr="00B06EFA">
        <w:rPr>
          <w:rFonts w:ascii="Arial" w:eastAsia="Tahoma" w:hAnsi="Arial"/>
        </w:rPr>
        <w:t>prašyti aiškią griovimo metodiką, nurodant saugią seką, darbo zonų kontrolę.</w:t>
      </w:r>
    </w:p>
    <w:p w14:paraId="00E3103B" w14:textId="726E6856"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2948AB">
        <w:rPr>
          <w:rFonts w:ascii="Arial" w:eastAsia="Tahoma" w:hAnsi="Arial"/>
        </w:rPr>
        <w:t>turi</w:t>
      </w:r>
      <w:r>
        <w:rPr>
          <w:rFonts w:ascii="Arial" w:eastAsia="Tahoma" w:hAnsi="Arial"/>
        </w:rPr>
        <w:t xml:space="preserve"> a</w:t>
      </w:r>
      <w:r w:rsidR="00A239EA" w:rsidRPr="00B06EFA">
        <w:rPr>
          <w:rFonts w:ascii="Arial" w:eastAsia="Tahoma" w:hAnsi="Arial"/>
        </w:rPr>
        <w:t>prašyti ribojamąsias zonas, apsaugos priemonių darbo vietoje tipus, poreikius, reikiamą darbams atlikti statybos techniką ir įrangą.</w:t>
      </w:r>
    </w:p>
    <w:p w14:paraId="21F24C60" w14:textId="3BDAED40"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2948AB">
        <w:rPr>
          <w:rFonts w:ascii="Arial" w:eastAsia="Tahoma" w:hAnsi="Arial"/>
        </w:rPr>
        <w:t>turi</w:t>
      </w:r>
      <w:r>
        <w:rPr>
          <w:rFonts w:ascii="Arial" w:eastAsia="Tahoma" w:hAnsi="Arial"/>
        </w:rPr>
        <w:t xml:space="preserve"> a</w:t>
      </w:r>
      <w:r w:rsidR="00A239EA" w:rsidRPr="00B06EFA">
        <w:rPr>
          <w:rFonts w:ascii="Arial" w:eastAsia="Tahoma" w:hAnsi="Arial"/>
        </w:rPr>
        <w:t>prašyti papildomas apsaugos priemones demontuojant medžiagas su asbesto priemaišomis.</w:t>
      </w:r>
    </w:p>
    <w:p w14:paraId="6768C768" w14:textId="59CB460E"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8C1451">
        <w:rPr>
          <w:rFonts w:ascii="Arial" w:eastAsia="Tahoma" w:hAnsi="Arial"/>
        </w:rPr>
        <w:t xml:space="preserve">turi </w:t>
      </w:r>
      <w:r>
        <w:rPr>
          <w:rFonts w:ascii="Arial" w:eastAsia="Tahoma" w:hAnsi="Arial"/>
        </w:rPr>
        <w:t>a</w:t>
      </w:r>
      <w:r w:rsidR="00A239EA" w:rsidRPr="00B06EFA">
        <w:rPr>
          <w:rFonts w:ascii="Arial" w:eastAsia="Tahoma" w:hAnsi="Arial"/>
        </w:rPr>
        <w:t>prašyti reikalavimus triukšmo profilaktikai, dulkių sklaidai ir šių poveikių mažinimo priemones gretimai aplinkai (nustatyti darbo valandas, ir griaunamų statinių papildomą laistymą vandeniu). Užsakovo sprendimu RK-8 teritorijoje smulkinti statybines medžiagas draudžiama.</w:t>
      </w:r>
    </w:p>
    <w:p w14:paraId="39B6BF87" w14:textId="664B760D"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FD652D">
        <w:rPr>
          <w:rFonts w:ascii="Arial" w:eastAsia="Tahoma" w:hAnsi="Arial"/>
        </w:rPr>
        <w:t>turi</w:t>
      </w:r>
      <w:r>
        <w:rPr>
          <w:rFonts w:ascii="Arial" w:eastAsia="Tahoma" w:hAnsi="Arial"/>
        </w:rPr>
        <w:t xml:space="preserve"> p</w:t>
      </w:r>
      <w:r w:rsidRPr="00B06EFA">
        <w:rPr>
          <w:rFonts w:ascii="Arial" w:eastAsia="Tahoma" w:hAnsi="Arial"/>
        </w:rPr>
        <w:t xml:space="preserve">arengti </w:t>
      </w:r>
      <w:r w:rsidR="00A239EA" w:rsidRPr="00B06EFA">
        <w:rPr>
          <w:rFonts w:ascii="Arial" w:eastAsia="Tahoma" w:hAnsi="Arial"/>
        </w:rPr>
        <w:t>reikalavimų aprašą, kuriame būtų nustatyti kvalifikaciniai reikalavimai būsimiems rangovo specialistams ir išvardyti galiojantys teisės aktų reikalavimai, reglamentuojantys darbų vykdymą.</w:t>
      </w:r>
    </w:p>
    <w:p w14:paraId="32DE7F00" w14:textId="52BB29FA"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FD652D">
        <w:rPr>
          <w:rFonts w:ascii="Arial" w:eastAsia="Tahoma" w:hAnsi="Arial"/>
        </w:rPr>
        <w:t>turi</w:t>
      </w:r>
      <w:r>
        <w:rPr>
          <w:rFonts w:ascii="Arial" w:eastAsia="Tahoma" w:hAnsi="Arial"/>
        </w:rPr>
        <w:t xml:space="preserve"> p</w:t>
      </w:r>
      <w:r w:rsidRPr="00B06EFA">
        <w:rPr>
          <w:rFonts w:ascii="Arial" w:eastAsia="Tahoma" w:hAnsi="Arial"/>
        </w:rPr>
        <w:t xml:space="preserve">arengti </w:t>
      </w:r>
      <w:r w:rsidR="00A239EA" w:rsidRPr="00B06EFA">
        <w:rPr>
          <w:rFonts w:ascii="Arial" w:eastAsia="Tahoma" w:hAnsi="Arial"/>
        </w:rPr>
        <w:t>demontuojamų požeminių inžinerinių tinklų medžiagų ir darbų kiekių žiniaraščius.</w:t>
      </w:r>
    </w:p>
    <w:p w14:paraId="1CBAFE7D" w14:textId="71462ADE" w:rsidR="00A239EA" w:rsidRPr="00B06EFA" w:rsidRDefault="00FA6793"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FD652D">
        <w:rPr>
          <w:rFonts w:ascii="Arial" w:eastAsia="Tahoma" w:hAnsi="Arial"/>
        </w:rPr>
        <w:t>turi</w:t>
      </w:r>
      <w:r>
        <w:rPr>
          <w:rFonts w:ascii="Arial" w:eastAsia="Tahoma" w:hAnsi="Arial"/>
        </w:rPr>
        <w:t xml:space="preserve"> p</w:t>
      </w:r>
      <w:r w:rsidRPr="00B06EFA">
        <w:rPr>
          <w:rFonts w:ascii="Arial" w:eastAsia="Tahoma" w:hAnsi="Arial"/>
        </w:rPr>
        <w:t xml:space="preserve">arengti </w:t>
      </w:r>
      <w:r w:rsidR="00A239EA" w:rsidRPr="00B06EFA">
        <w:rPr>
          <w:rFonts w:ascii="Arial" w:eastAsia="Tahoma" w:hAnsi="Arial"/>
        </w:rPr>
        <w:t>demontuojamų antžeminių inžinerinių tinklų ir vamzdynų medžiagų ir darbų kiekių žiniaraščius.</w:t>
      </w:r>
    </w:p>
    <w:p w14:paraId="4CC1D2EF" w14:textId="2BE778B1" w:rsidR="00A239EA" w:rsidRPr="00B06EFA" w:rsidRDefault="00741C72"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FD652D">
        <w:rPr>
          <w:rFonts w:ascii="Arial" w:eastAsia="Tahoma" w:hAnsi="Arial"/>
        </w:rPr>
        <w:t>turi</w:t>
      </w:r>
      <w:r>
        <w:rPr>
          <w:rFonts w:ascii="Arial" w:eastAsia="Tahoma" w:hAnsi="Arial"/>
        </w:rPr>
        <w:t xml:space="preserve"> p</w:t>
      </w:r>
      <w:r w:rsidRPr="00B06EFA">
        <w:rPr>
          <w:rFonts w:ascii="Arial" w:eastAsia="Tahoma" w:hAnsi="Arial"/>
        </w:rPr>
        <w:t xml:space="preserve">arengti </w:t>
      </w:r>
      <w:r w:rsidR="00A239EA" w:rsidRPr="00B06EFA">
        <w:rPr>
          <w:rFonts w:ascii="Arial" w:eastAsia="Tahoma" w:hAnsi="Arial"/>
        </w:rPr>
        <w:t>laikino atliekų sandėliavimo ir rūšiavimo vietų schemas Sklypo plane.</w:t>
      </w:r>
    </w:p>
    <w:p w14:paraId="42C5E647" w14:textId="6A0DE375" w:rsidR="00A239EA" w:rsidRPr="00B06EFA" w:rsidRDefault="00741C72" w:rsidP="00636E5A">
      <w:pPr>
        <w:pStyle w:val="ListParagraph"/>
        <w:numPr>
          <w:ilvl w:val="3"/>
          <w:numId w:val="5"/>
        </w:numPr>
        <w:ind w:left="851" w:hanging="851"/>
        <w:rPr>
          <w:rFonts w:ascii="Arial" w:eastAsia="Tahoma" w:hAnsi="Arial"/>
        </w:rPr>
      </w:pPr>
      <w:r>
        <w:rPr>
          <w:rFonts w:ascii="Arial" w:eastAsia="Tahoma" w:hAnsi="Arial"/>
        </w:rPr>
        <w:lastRenderedPageBreak/>
        <w:t xml:space="preserve">Paslaugų teikėjas </w:t>
      </w:r>
      <w:r w:rsidR="00FD652D">
        <w:rPr>
          <w:rFonts w:ascii="Arial" w:eastAsia="Tahoma" w:hAnsi="Arial"/>
        </w:rPr>
        <w:t>turi</w:t>
      </w:r>
      <w:r>
        <w:rPr>
          <w:rFonts w:ascii="Arial" w:eastAsia="Tahoma" w:hAnsi="Arial"/>
        </w:rPr>
        <w:t xml:space="preserve"> </w:t>
      </w:r>
      <w:r w:rsidR="006E568D">
        <w:rPr>
          <w:rFonts w:ascii="Arial" w:eastAsia="Tahoma" w:hAnsi="Arial"/>
        </w:rPr>
        <w:t>a</w:t>
      </w:r>
      <w:r w:rsidR="00A239EA" w:rsidRPr="00B06EFA">
        <w:rPr>
          <w:rFonts w:ascii="Arial" w:eastAsia="Tahoma" w:hAnsi="Arial"/>
        </w:rPr>
        <w:t>prašyti 45 metrų aukščio dūmtraukio griovimo, bei užteršto vidinio sluoksnio utilizavimo technologiją.</w:t>
      </w:r>
    </w:p>
    <w:p w14:paraId="7211ABFD" w14:textId="1C97C0E0" w:rsidR="00A239EA" w:rsidRPr="00B06EFA" w:rsidRDefault="009D1D1B"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5A11B0">
        <w:rPr>
          <w:rFonts w:ascii="Arial" w:eastAsia="Tahoma" w:hAnsi="Arial"/>
        </w:rPr>
        <w:t>turi</w:t>
      </w:r>
      <w:r>
        <w:rPr>
          <w:rFonts w:ascii="Arial" w:eastAsia="Tahoma" w:hAnsi="Arial"/>
        </w:rPr>
        <w:t xml:space="preserve"> a</w:t>
      </w:r>
      <w:r w:rsidR="00A239EA" w:rsidRPr="00B06EFA">
        <w:rPr>
          <w:rFonts w:ascii="Arial" w:eastAsia="Tahoma" w:hAnsi="Arial"/>
        </w:rPr>
        <w:t>prašyti reikalavimus užteršto grunto utilizavimui.</w:t>
      </w:r>
    </w:p>
    <w:p w14:paraId="2AFFECA4" w14:textId="04CF01E5" w:rsidR="00A239EA" w:rsidRPr="00B06EFA" w:rsidRDefault="009D1D1B"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5A11B0">
        <w:rPr>
          <w:rFonts w:ascii="Arial" w:eastAsia="Tahoma" w:hAnsi="Arial"/>
        </w:rPr>
        <w:t>turi</w:t>
      </w:r>
      <w:r>
        <w:rPr>
          <w:rFonts w:ascii="Arial" w:eastAsia="Tahoma" w:hAnsi="Arial"/>
        </w:rPr>
        <w:t xml:space="preserve"> a</w:t>
      </w:r>
      <w:r w:rsidRPr="00B06EFA">
        <w:rPr>
          <w:rFonts w:ascii="Arial" w:eastAsia="Tahoma" w:hAnsi="Arial"/>
        </w:rPr>
        <w:t xml:space="preserve">prašyti </w:t>
      </w:r>
      <w:r w:rsidR="00A239EA" w:rsidRPr="00B06EFA">
        <w:rPr>
          <w:rFonts w:ascii="Arial" w:eastAsia="Tahoma" w:hAnsi="Arial"/>
        </w:rPr>
        <w:t>griaunamų konstrukcijų tipus bei kiekius, išskiriant užterštų konstrukcijų, atliekų tipus ir kiekius.</w:t>
      </w:r>
    </w:p>
    <w:p w14:paraId="3726206D" w14:textId="24D28D80" w:rsidR="00A239EA" w:rsidRPr="00B06EFA" w:rsidRDefault="6A9B7571" w:rsidP="00636E5A">
      <w:pPr>
        <w:pStyle w:val="ListParagraph"/>
        <w:numPr>
          <w:ilvl w:val="3"/>
          <w:numId w:val="5"/>
        </w:numPr>
        <w:ind w:left="851" w:hanging="851"/>
        <w:rPr>
          <w:rFonts w:ascii="Arial" w:eastAsia="Tahoma" w:hAnsi="Arial"/>
        </w:rPr>
      </w:pPr>
      <w:r w:rsidRPr="7F4ED12C">
        <w:rPr>
          <w:rFonts w:ascii="Arial" w:eastAsia="Tahoma" w:hAnsi="Arial"/>
        </w:rPr>
        <w:t xml:space="preserve">Paslaugų teikėjas </w:t>
      </w:r>
      <w:r w:rsidR="573D2B32" w:rsidRPr="7F4ED12C">
        <w:rPr>
          <w:rFonts w:ascii="Arial" w:eastAsia="Tahoma" w:hAnsi="Arial"/>
        </w:rPr>
        <w:t>turi</w:t>
      </w:r>
      <w:r w:rsidRPr="7F4ED12C">
        <w:rPr>
          <w:rFonts w:ascii="Arial" w:eastAsia="Tahoma" w:hAnsi="Arial"/>
        </w:rPr>
        <w:t xml:space="preserve"> aprašyti </w:t>
      </w:r>
      <w:r w:rsidR="6A8F091D" w:rsidRPr="7F4ED12C">
        <w:rPr>
          <w:rFonts w:ascii="Arial" w:eastAsia="Tahoma" w:hAnsi="Arial"/>
        </w:rPr>
        <w:t>reikalavimus kaip griovimo metu bus užtikrinama, Ateities gatvės švara dėl iš RK-8 teritorijos statybos zonos išvažiuojančių transporto priemonių.</w:t>
      </w:r>
    </w:p>
    <w:p w14:paraId="1C326E02" w14:textId="4FBCF75B" w:rsidR="0093013E" w:rsidRPr="00B06EFA" w:rsidRDefault="00F65769"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5A11B0">
        <w:rPr>
          <w:rFonts w:ascii="Arial" w:eastAsia="Tahoma" w:hAnsi="Arial"/>
        </w:rPr>
        <w:t>turi</w:t>
      </w:r>
      <w:r>
        <w:rPr>
          <w:rFonts w:ascii="Arial" w:eastAsia="Tahoma" w:hAnsi="Arial"/>
        </w:rPr>
        <w:t xml:space="preserve"> a</w:t>
      </w:r>
      <w:r w:rsidRPr="00B06EFA">
        <w:rPr>
          <w:rFonts w:ascii="Arial" w:eastAsia="Tahoma" w:hAnsi="Arial"/>
        </w:rPr>
        <w:t xml:space="preserve">prašyti </w:t>
      </w:r>
      <w:r w:rsidR="00A239EA" w:rsidRPr="00B06EFA">
        <w:rPr>
          <w:rFonts w:ascii="Arial" w:eastAsia="Tahoma" w:hAnsi="Arial"/>
        </w:rPr>
        <w:t>aplinkosauginius ir utilizuojamų atliekų tvarkymo reikalavimus pagal galiojančius teisės aktus ir taisykles.</w:t>
      </w:r>
    </w:p>
    <w:p w14:paraId="55B30A5B" w14:textId="1F6A43DA" w:rsidR="0093013E" w:rsidRPr="00B06EFA" w:rsidRDefault="00070D12"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5A11B0">
        <w:rPr>
          <w:rFonts w:ascii="Arial" w:eastAsia="Tahoma" w:hAnsi="Arial"/>
        </w:rPr>
        <w:t>turi</w:t>
      </w:r>
      <w:r>
        <w:rPr>
          <w:rFonts w:ascii="Arial" w:eastAsia="Tahoma" w:hAnsi="Arial"/>
        </w:rPr>
        <w:t xml:space="preserve"> a</w:t>
      </w:r>
      <w:r w:rsidRPr="00B06EFA">
        <w:rPr>
          <w:rFonts w:ascii="Arial" w:eastAsia="Tahoma" w:hAnsi="Arial"/>
        </w:rPr>
        <w:t xml:space="preserve">prašyti </w:t>
      </w:r>
      <w:r w:rsidR="00A239EA" w:rsidRPr="00B06EFA">
        <w:rPr>
          <w:rFonts w:ascii="Arial" w:eastAsia="Tahoma" w:hAnsi="Arial"/>
        </w:rPr>
        <w:t>reikalavimus būsim</w:t>
      </w:r>
      <w:r>
        <w:rPr>
          <w:rFonts w:ascii="Arial" w:eastAsia="Tahoma" w:hAnsi="Arial"/>
        </w:rPr>
        <w:t>am</w:t>
      </w:r>
      <w:r w:rsidR="00A239EA" w:rsidRPr="00B06EFA">
        <w:rPr>
          <w:rFonts w:ascii="Arial" w:eastAsia="Tahoma" w:hAnsi="Arial"/>
        </w:rPr>
        <w:t xml:space="preserve"> rangov</w:t>
      </w:r>
      <w:r>
        <w:rPr>
          <w:rFonts w:ascii="Arial" w:eastAsia="Tahoma" w:hAnsi="Arial"/>
        </w:rPr>
        <w:t>ui kaip</w:t>
      </w:r>
      <w:r w:rsidR="00A239EA" w:rsidRPr="00B06EFA">
        <w:rPr>
          <w:rFonts w:ascii="Arial" w:eastAsia="Tahoma" w:hAnsi="Arial"/>
        </w:rPr>
        <w:t xml:space="preserve"> sutvarkyti vietas tose zonose kur nugriovus pastatus, ar demontavus esamus inžinerinius tinklus bus formuojama veja.</w:t>
      </w:r>
    </w:p>
    <w:p w14:paraId="6FC94F41" w14:textId="5AE2D39D" w:rsidR="00751632" w:rsidRPr="0093013E" w:rsidRDefault="001E6D0C" w:rsidP="00636E5A">
      <w:pPr>
        <w:pStyle w:val="ListParagraph"/>
        <w:numPr>
          <w:ilvl w:val="3"/>
          <w:numId w:val="5"/>
        </w:numPr>
        <w:ind w:left="851" w:hanging="851"/>
        <w:rPr>
          <w:rFonts w:ascii="Arial" w:eastAsiaTheme="minorEastAsia" w:hAnsi="Arial"/>
        </w:rPr>
      </w:pPr>
      <w:r w:rsidRPr="0093013E">
        <w:rPr>
          <w:rFonts w:ascii="Arial" w:eastAsiaTheme="minorEastAsia" w:hAnsi="Arial"/>
        </w:rPr>
        <w:t xml:space="preserve">Paslaugų teikėjas </w:t>
      </w:r>
      <w:r w:rsidR="005A11B0">
        <w:rPr>
          <w:rFonts w:ascii="Arial" w:eastAsia="Tahoma" w:hAnsi="Arial"/>
        </w:rPr>
        <w:t>turi</w:t>
      </w:r>
      <w:r w:rsidRPr="0093013E">
        <w:rPr>
          <w:rFonts w:ascii="Arial" w:eastAsiaTheme="minorEastAsia" w:hAnsi="Arial"/>
        </w:rPr>
        <w:t xml:space="preserve"> </w:t>
      </w:r>
      <w:r w:rsidR="001C74B5" w:rsidRPr="7638BAD7">
        <w:rPr>
          <w:rFonts w:ascii="Arial" w:eastAsiaTheme="minorEastAsia" w:hAnsi="Arial"/>
        </w:rPr>
        <w:t>nurodyt</w:t>
      </w:r>
      <w:r w:rsidRPr="7638BAD7">
        <w:rPr>
          <w:rFonts w:ascii="Arial" w:eastAsiaTheme="minorEastAsia" w:hAnsi="Arial"/>
        </w:rPr>
        <w:t>i</w:t>
      </w:r>
      <w:r w:rsidR="00A239EA" w:rsidRPr="00B06EFA">
        <w:rPr>
          <w:rFonts w:ascii="Arial" w:eastAsia="Tahoma" w:hAnsi="Arial"/>
        </w:rPr>
        <w:t>, kad vykdant rangos darbus privaloma laikytis AB „Miesto gijos” vykdomų darbų taisyklių (Priedas Nr. 9).</w:t>
      </w:r>
    </w:p>
    <w:p w14:paraId="61BDDF42" w14:textId="77777777" w:rsidR="00751632" w:rsidRDefault="00751632" w:rsidP="00E430A8">
      <w:pPr>
        <w:rPr>
          <w:lang w:eastAsia="en-US"/>
        </w:rPr>
      </w:pPr>
    </w:p>
    <w:p w14:paraId="178DBFD7" w14:textId="011AF23B" w:rsidR="00451911" w:rsidRPr="00451911" w:rsidRDefault="00451911" w:rsidP="00636E5A">
      <w:pPr>
        <w:pStyle w:val="Sraopastraipa1"/>
        <w:numPr>
          <w:ilvl w:val="1"/>
          <w:numId w:val="5"/>
        </w:numPr>
        <w:ind w:left="851" w:hanging="851"/>
        <w:rPr>
          <w:rFonts w:ascii="Arial" w:eastAsia="Calibri" w:hAnsi="Arial" w:cs="Arial"/>
          <w:b/>
          <w:bCs/>
          <w:color w:val="000000" w:themeColor="text1"/>
          <w:sz w:val="22"/>
          <w:szCs w:val="22"/>
          <w:lang w:eastAsia="lt-LT"/>
        </w:rPr>
      </w:pPr>
      <w:r>
        <w:rPr>
          <w:rFonts w:ascii="Arial" w:eastAsia="Calibri" w:hAnsi="Arial" w:cs="Arial"/>
          <w:b/>
          <w:bCs/>
          <w:color w:val="000000" w:themeColor="text1"/>
          <w:sz w:val="22"/>
          <w:szCs w:val="22"/>
          <w:lang w:eastAsia="lt-LT"/>
        </w:rPr>
        <w:t>Reikalavimai dujotiekio</w:t>
      </w:r>
      <w:r w:rsidRPr="00451911">
        <w:rPr>
          <w:rFonts w:ascii="Arial" w:eastAsia="Calibri" w:hAnsi="Arial" w:cs="Arial"/>
          <w:b/>
          <w:bCs/>
          <w:color w:val="000000" w:themeColor="text1"/>
          <w:sz w:val="22"/>
          <w:szCs w:val="22"/>
          <w:lang w:eastAsia="lt-LT"/>
        </w:rPr>
        <w:t xml:space="preserve"> rekonstrukcij</w:t>
      </w:r>
      <w:r>
        <w:rPr>
          <w:rFonts w:ascii="Arial" w:eastAsia="Calibri" w:hAnsi="Arial" w:cs="Arial"/>
          <w:b/>
          <w:bCs/>
          <w:color w:val="000000" w:themeColor="text1"/>
          <w:sz w:val="22"/>
          <w:szCs w:val="22"/>
          <w:lang w:eastAsia="lt-LT"/>
        </w:rPr>
        <w:t>os</w:t>
      </w:r>
      <w:r w:rsidRPr="00451911">
        <w:rPr>
          <w:rFonts w:ascii="Arial" w:eastAsia="Calibri" w:hAnsi="Arial" w:cs="Arial"/>
          <w:b/>
          <w:bCs/>
          <w:color w:val="000000" w:themeColor="text1"/>
          <w:sz w:val="22"/>
          <w:szCs w:val="22"/>
          <w:lang w:eastAsia="lt-LT"/>
        </w:rPr>
        <w:t xml:space="preserve"> PP</w:t>
      </w:r>
    </w:p>
    <w:p w14:paraId="34054FEE" w14:textId="77777777" w:rsidR="00451911" w:rsidRDefault="00451911" w:rsidP="00451911">
      <w:pPr>
        <w:rPr>
          <w:lang w:eastAsia="en-US"/>
        </w:rPr>
      </w:pPr>
    </w:p>
    <w:p w14:paraId="4CDB4B55" w14:textId="037101A4" w:rsidR="00957FA3" w:rsidRDefault="00957FA3" w:rsidP="00636E5A">
      <w:pPr>
        <w:pStyle w:val="ListParagraph"/>
        <w:numPr>
          <w:ilvl w:val="2"/>
          <w:numId w:val="5"/>
        </w:numPr>
        <w:tabs>
          <w:tab w:val="left" w:pos="993"/>
        </w:tabs>
        <w:ind w:left="851" w:hanging="851"/>
        <w:rPr>
          <w:rFonts w:ascii="Arial" w:eastAsia="Tahoma" w:hAnsi="Arial"/>
        </w:rPr>
      </w:pPr>
      <w:r w:rsidRPr="20C1BEAF">
        <w:rPr>
          <w:rFonts w:ascii="Arial" w:eastAsia="Tahoma" w:hAnsi="Arial"/>
        </w:rPr>
        <w:t>Paslaugų teikėjas rengdamas</w:t>
      </w:r>
      <w:r w:rsidR="009354E5" w:rsidRPr="20C1BEAF">
        <w:rPr>
          <w:rFonts w:ascii="Arial" w:eastAsia="Tahoma" w:hAnsi="Arial"/>
        </w:rPr>
        <w:t xml:space="preserve"> dujot</w:t>
      </w:r>
      <w:r w:rsidR="00216D1A" w:rsidRPr="20C1BEAF">
        <w:rPr>
          <w:rFonts w:ascii="Arial" w:eastAsia="Tahoma" w:hAnsi="Arial"/>
        </w:rPr>
        <w:t>i</w:t>
      </w:r>
      <w:r w:rsidR="009354E5" w:rsidRPr="20C1BEAF">
        <w:rPr>
          <w:rFonts w:ascii="Arial" w:eastAsia="Tahoma" w:hAnsi="Arial"/>
        </w:rPr>
        <w:t>ekio rekonstrukcijos</w:t>
      </w:r>
      <w:r w:rsidRPr="20C1BEAF">
        <w:rPr>
          <w:rFonts w:ascii="Arial" w:eastAsia="Tahoma" w:hAnsi="Arial"/>
        </w:rPr>
        <w:t xml:space="preserve"> PP turi vadovautis žemiau pateiktais Užsakovo nurodymais ir informacija</w:t>
      </w:r>
      <w:r w:rsidR="00A079FF" w:rsidRPr="20C1BEAF">
        <w:rPr>
          <w:rFonts w:ascii="Arial" w:eastAsia="Tahoma" w:hAnsi="Arial"/>
        </w:rPr>
        <w:t>:</w:t>
      </w:r>
    </w:p>
    <w:p w14:paraId="6421B2E4" w14:textId="29F81CF2" w:rsidR="00451911" w:rsidRPr="00D13587" w:rsidRDefault="00D13587"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5A11B0">
        <w:rPr>
          <w:rFonts w:ascii="Arial" w:eastAsia="Tahoma" w:hAnsi="Arial"/>
        </w:rPr>
        <w:t>turi</w:t>
      </w:r>
      <w:r w:rsidRPr="00D13587">
        <w:rPr>
          <w:rFonts w:ascii="Arial" w:eastAsia="Tahoma" w:hAnsi="Arial"/>
        </w:rPr>
        <w:t xml:space="preserve"> </w:t>
      </w:r>
      <w:r>
        <w:rPr>
          <w:rFonts w:ascii="Arial" w:eastAsia="Tahoma" w:hAnsi="Arial"/>
        </w:rPr>
        <w:t>parengti</w:t>
      </w:r>
      <w:r w:rsidR="00451911" w:rsidRPr="00D13587">
        <w:rPr>
          <w:rFonts w:ascii="Arial" w:eastAsia="Tahoma" w:hAnsi="Arial"/>
        </w:rPr>
        <w:t xml:space="preserve"> atskiras dujotiekio dalis: lauko ir vidaus, kuriose būtų aiškiai parodomi demontuojami ir naujai projektuojami dujotiekiai, aprašyti jų techniniai parametrai. </w:t>
      </w:r>
    </w:p>
    <w:p w14:paraId="7BD8D028" w14:textId="55E1E547" w:rsidR="00451911" w:rsidRPr="00D13587" w:rsidRDefault="00D13587" w:rsidP="00636E5A">
      <w:pPr>
        <w:pStyle w:val="ListParagraph"/>
        <w:numPr>
          <w:ilvl w:val="3"/>
          <w:numId w:val="5"/>
        </w:numPr>
        <w:ind w:left="851" w:hanging="851"/>
        <w:rPr>
          <w:rFonts w:ascii="Arial" w:eastAsia="Tahoma" w:hAnsi="Arial"/>
        </w:rPr>
      </w:pPr>
      <w:r>
        <w:rPr>
          <w:rFonts w:ascii="Arial" w:eastAsia="Tahoma" w:hAnsi="Arial"/>
        </w:rPr>
        <w:t xml:space="preserve">Paslaugų teikėjas </w:t>
      </w:r>
      <w:r w:rsidR="005A11B0">
        <w:rPr>
          <w:rFonts w:ascii="Arial" w:eastAsia="Tahoma" w:hAnsi="Arial"/>
        </w:rPr>
        <w:t>turi</w:t>
      </w:r>
      <w:r w:rsidRPr="00D13587">
        <w:rPr>
          <w:rFonts w:ascii="Arial" w:eastAsia="Tahoma" w:hAnsi="Arial"/>
        </w:rPr>
        <w:t xml:space="preserve"> </w:t>
      </w:r>
      <w:r>
        <w:rPr>
          <w:rFonts w:ascii="Arial" w:eastAsia="Tahoma" w:hAnsi="Arial"/>
        </w:rPr>
        <w:t>s</w:t>
      </w:r>
      <w:r w:rsidR="00451911" w:rsidRPr="00D13587">
        <w:rPr>
          <w:rFonts w:ascii="Arial" w:eastAsia="Tahoma" w:hAnsi="Arial"/>
        </w:rPr>
        <w:t xml:space="preserve">uprojektuoti </w:t>
      </w:r>
      <w:r w:rsidR="008E7A4D">
        <w:rPr>
          <w:rFonts w:ascii="Arial" w:eastAsia="Tahoma" w:hAnsi="Arial"/>
        </w:rPr>
        <w:t xml:space="preserve">(lauko ir vidaus) </w:t>
      </w:r>
      <w:r w:rsidR="00451911" w:rsidRPr="00D13587">
        <w:rPr>
          <w:rFonts w:ascii="Arial" w:eastAsia="Tahoma" w:hAnsi="Arial"/>
        </w:rPr>
        <w:t xml:space="preserve">dujotiekio rekonstrukciją taip, kad būtų užtikrintas nepertraukiamas, saugus ir patikimas katilinės veikimas. Jei projekte numatoma demontuoti veikiančius įrenginius, ar įrenginius prijungtus prie veikiančių sistemų, Paslaugų teikėjas turi </w:t>
      </w:r>
      <w:r w:rsidR="005A11B0">
        <w:rPr>
          <w:rFonts w:ascii="Arial" w:eastAsia="Tahoma" w:hAnsi="Arial"/>
        </w:rPr>
        <w:t>parengti</w:t>
      </w:r>
      <w:r w:rsidR="005A11B0" w:rsidRPr="00D13587">
        <w:rPr>
          <w:rFonts w:ascii="Arial" w:eastAsia="Tahoma" w:hAnsi="Arial"/>
        </w:rPr>
        <w:t xml:space="preserve"> </w:t>
      </w:r>
      <w:r w:rsidR="00451911" w:rsidRPr="00D13587">
        <w:rPr>
          <w:rFonts w:ascii="Arial" w:eastAsia="Tahoma" w:hAnsi="Arial"/>
        </w:rPr>
        <w:t>sprendinius jų iškėlimui, laikinam perjungimui ir/ar sprendinius esamų sistemų darbui po demontuojamų įrenginių panaikinimo.</w:t>
      </w:r>
    </w:p>
    <w:p w14:paraId="47B68DFC" w14:textId="62116D67" w:rsidR="00451911" w:rsidRPr="00D13587" w:rsidRDefault="00B73EC9" w:rsidP="00636E5A">
      <w:pPr>
        <w:pStyle w:val="ListParagraph"/>
        <w:numPr>
          <w:ilvl w:val="3"/>
          <w:numId w:val="5"/>
        </w:numPr>
        <w:ind w:left="851" w:hanging="851"/>
        <w:rPr>
          <w:rFonts w:ascii="Arial" w:eastAsia="Tahoma" w:hAnsi="Arial"/>
        </w:rPr>
      </w:pPr>
      <w:r>
        <w:rPr>
          <w:rFonts w:ascii="Arial" w:eastAsia="Tahoma" w:hAnsi="Arial"/>
        </w:rPr>
        <w:t>Paslaugų teikėjas privalo</w:t>
      </w:r>
      <w:r w:rsidRPr="00D13587">
        <w:rPr>
          <w:rFonts w:ascii="Arial" w:eastAsia="Tahoma" w:hAnsi="Arial"/>
        </w:rPr>
        <w:t xml:space="preserve"> </w:t>
      </w:r>
      <w:r>
        <w:rPr>
          <w:rFonts w:ascii="Arial" w:eastAsia="Tahoma" w:hAnsi="Arial"/>
        </w:rPr>
        <w:t>n</w:t>
      </w:r>
      <w:r w:rsidR="00451911" w:rsidRPr="00D13587">
        <w:rPr>
          <w:rFonts w:ascii="Arial" w:eastAsia="Tahoma" w:hAnsi="Arial"/>
        </w:rPr>
        <w:t>urodyti, kad suvirinimo darbai vykdomi pagal Suvirinimo darbų vykdymo AB „Miesto gijos“ objektuose instrukciją (Priedas Nr. 8).</w:t>
      </w:r>
    </w:p>
    <w:p w14:paraId="4171D556" w14:textId="4BBEEBCB" w:rsidR="00451911" w:rsidRDefault="00B73EC9" w:rsidP="00636E5A">
      <w:pPr>
        <w:pStyle w:val="ListParagraph"/>
        <w:numPr>
          <w:ilvl w:val="3"/>
          <w:numId w:val="5"/>
        </w:numPr>
        <w:ind w:left="851" w:hanging="851"/>
        <w:rPr>
          <w:rFonts w:ascii="Arial" w:eastAsia="Tahoma" w:hAnsi="Arial"/>
        </w:rPr>
      </w:pPr>
      <w:r>
        <w:rPr>
          <w:rFonts w:ascii="Arial" w:eastAsia="Tahoma" w:hAnsi="Arial"/>
        </w:rPr>
        <w:t>Paslaugų teikėjas privalo</w:t>
      </w:r>
      <w:r w:rsidRPr="00D13587">
        <w:rPr>
          <w:rFonts w:ascii="Arial" w:eastAsia="Tahoma" w:hAnsi="Arial"/>
        </w:rPr>
        <w:t xml:space="preserve"> </w:t>
      </w:r>
      <w:r>
        <w:rPr>
          <w:rFonts w:ascii="Arial" w:eastAsia="Tahoma" w:hAnsi="Arial"/>
        </w:rPr>
        <w:t>n</w:t>
      </w:r>
      <w:r w:rsidR="00451911" w:rsidRPr="00D13587">
        <w:rPr>
          <w:rFonts w:ascii="Arial" w:eastAsia="Tahoma" w:hAnsi="Arial"/>
        </w:rPr>
        <w:t>urodyti, kad vykdant darbus rangovas turi laikytis AB „Miesto gijos” vykdomų darbų taisyklių (Priedas Nr. 9).</w:t>
      </w:r>
    </w:p>
    <w:p w14:paraId="1CC1E5AE" w14:textId="42BDC4A7" w:rsidR="0040019E" w:rsidRDefault="0040019E" w:rsidP="0040019E">
      <w:pPr>
        <w:pStyle w:val="ListParagraph"/>
        <w:tabs>
          <w:tab w:val="left" w:pos="993"/>
        </w:tabs>
        <w:ind w:left="851"/>
        <w:rPr>
          <w:rFonts w:ascii="Arial" w:eastAsia="Tahoma" w:hAnsi="Arial"/>
        </w:rPr>
      </w:pPr>
    </w:p>
    <w:p w14:paraId="531C3C80" w14:textId="3D1C1998" w:rsidR="0040019E" w:rsidRDefault="7B4E27A3" w:rsidP="00636E5A">
      <w:pPr>
        <w:pStyle w:val="Sraopastraipa1"/>
        <w:numPr>
          <w:ilvl w:val="1"/>
          <w:numId w:val="5"/>
        </w:numPr>
        <w:ind w:left="851" w:hanging="851"/>
        <w:rPr>
          <w:rFonts w:ascii="Arial" w:eastAsia="Calibri" w:hAnsi="Arial" w:cs="Arial"/>
          <w:b/>
          <w:bCs/>
          <w:color w:val="000000" w:themeColor="text1"/>
          <w:sz w:val="22"/>
          <w:szCs w:val="22"/>
          <w:lang w:eastAsia="lt-LT"/>
        </w:rPr>
      </w:pPr>
      <w:r w:rsidRPr="20C1BEAF">
        <w:rPr>
          <w:rFonts w:ascii="Arial" w:eastAsia="Calibri" w:hAnsi="Arial" w:cs="Arial"/>
          <w:b/>
          <w:bCs/>
          <w:color w:val="000000" w:themeColor="text1"/>
          <w:sz w:val="22"/>
          <w:szCs w:val="22"/>
          <w:lang w:eastAsia="lt-LT"/>
        </w:rPr>
        <w:t>Reikalavimai techninės / funkcinės specifikacijos parengimui</w:t>
      </w:r>
      <w:r w:rsidR="3E3416D0" w:rsidRPr="20C1BEAF">
        <w:rPr>
          <w:rFonts w:ascii="Arial" w:eastAsia="Calibri" w:hAnsi="Arial" w:cs="Arial"/>
          <w:b/>
          <w:bCs/>
          <w:color w:val="000000" w:themeColor="text1"/>
          <w:sz w:val="22"/>
          <w:szCs w:val="22"/>
          <w:lang w:eastAsia="lt-LT"/>
        </w:rPr>
        <w:t xml:space="preserve"> būsimiems rangos darbams</w:t>
      </w:r>
    </w:p>
    <w:p w14:paraId="79B2D593" w14:textId="416C7501" w:rsidR="0040019E" w:rsidRDefault="0040019E" w:rsidP="0040019E">
      <w:pPr>
        <w:pStyle w:val="ListParagraph"/>
        <w:tabs>
          <w:tab w:val="left" w:pos="993"/>
        </w:tabs>
        <w:ind w:left="851"/>
        <w:rPr>
          <w:rFonts w:ascii="Arial" w:eastAsia="Tahoma" w:hAnsi="Arial"/>
        </w:rPr>
      </w:pPr>
    </w:p>
    <w:p w14:paraId="5BBD39F4" w14:textId="55641470" w:rsidR="0040019E" w:rsidRPr="0040019E" w:rsidRDefault="008629C1" w:rsidP="00636E5A">
      <w:pPr>
        <w:pStyle w:val="ListParagraph"/>
        <w:numPr>
          <w:ilvl w:val="2"/>
          <w:numId w:val="5"/>
        </w:numPr>
        <w:tabs>
          <w:tab w:val="left" w:pos="993"/>
        </w:tabs>
        <w:ind w:left="851" w:hanging="851"/>
        <w:rPr>
          <w:rFonts w:ascii="Arial" w:eastAsia="Tahoma" w:hAnsi="Arial"/>
        </w:rPr>
      </w:pPr>
      <w:r>
        <w:rPr>
          <w:rFonts w:ascii="Arial" w:eastAsia="Tahoma" w:hAnsi="Arial"/>
        </w:rPr>
        <w:t>Reikalavimai techninės / funkcinės specifikacijos parengimui</w:t>
      </w:r>
      <w:r w:rsidR="00DD71B9">
        <w:rPr>
          <w:rFonts w:ascii="Arial" w:eastAsia="Tahoma" w:hAnsi="Arial"/>
        </w:rPr>
        <w:t xml:space="preserve"> būsim</w:t>
      </w:r>
      <w:r w:rsidR="00D21BCF">
        <w:rPr>
          <w:rFonts w:ascii="Arial" w:eastAsia="Tahoma" w:hAnsi="Arial"/>
        </w:rPr>
        <w:t>iems rangos darbams</w:t>
      </w:r>
      <w:r>
        <w:rPr>
          <w:rFonts w:ascii="Arial" w:eastAsia="Tahoma" w:hAnsi="Arial"/>
        </w:rPr>
        <w:t xml:space="preserve"> </w:t>
      </w:r>
      <w:r w:rsidR="00257594">
        <w:rPr>
          <w:rFonts w:ascii="Arial" w:eastAsia="Tahoma" w:hAnsi="Arial"/>
        </w:rPr>
        <w:t xml:space="preserve">pateikiami šių </w:t>
      </w:r>
      <w:r w:rsidR="00271E33">
        <w:rPr>
          <w:rFonts w:ascii="Arial" w:eastAsia="Tahoma" w:hAnsi="Arial"/>
        </w:rPr>
        <w:t>TS</w:t>
      </w:r>
      <w:r w:rsidR="00257594" w:rsidDel="00271E33">
        <w:rPr>
          <w:rFonts w:ascii="Arial" w:eastAsia="Tahoma" w:hAnsi="Arial"/>
        </w:rPr>
        <w:t xml:space="preserve"> </w:t>
      </w:r>
      <w:r w:rsidR="00257594">
        <w:rPr>
          <w:rFonts w:ascii="Arial" w:eastAsia="Tahoma" w:hAnsi="Arial"/>
        </w:rPr>
        <w:t xml:space="preserve">priede Nr.10 </w:t>
      </w:r>
    </w:p>
    <w:p w14:paraId="01C207F5" w14:textId="24C57E3E" w:rsidR="15938458" w:rsidRPr="00170634" w:rsidRDefault="4D4F286A" w:rsidP="7F4ED12C">
      <w:pPr>
        <w:pStyle w:val="Heading1"/>
        <w:contextualSpacing/>
      </w:pPr>
      <w:bookmarkStart w:id="34" w:name="_Toc223621839"/>
      <w:bookmarkStart w:id="35" w:name="_Toc223622533"/>
      <w:bookmarkStart w:id="36" w:name="_Toc223623227"/>
      <w:bookmarkStart w:id="37" w:name="_Toc223621852"/>
      <w:bookmarkStart w:id="38" w:name="_Toc223622546"/>
      <w:bookmarkStart w:id="39" w:name="_Toc223623240"/>
      <w:bookmarkStart w:id="40" w:name="_Toc223942404"/>
      <w:bookmarkStart w:id="41" w:name="_Toc224738284"/>
      <w:bookmarkStart w:id="42" w:name="_Toc1916705040"/>
      <w:bookmarkEnd w:id="34"/>
      <w:bookmarkEnd w:id="35"/>
      <w:bookmarkEnd w:id="36"/>
      <w:bookmarkEnd w:id="37"/>
      <w:bookmarkEnd w:id="38"/>
      <w:bookmarkEnd w:id="39"/>
      <w:r>
        <w:t>REIKALAVIMAI</w:t>
      </w:r>
      <w:r w:rsidR="490FBF61">
        <w:t xml:space="preserve"> APLINKOS APSAUGAI IR DARBŲ SAUGAI</w:t>
      </w:r>
      <w:bookmarkEnd w:id="40"/>
      <w:bookmarkEnd w:id="41"/>
      <w:bookmarkEnd w:id="42"/>
    </w:p>
    <w:p w14:paraId="5A128C32" w14:textId="2BE0B38E" w:rsidR="5A5B9A9B" w:rsidRPr="00D84DEF" w:rsidRDefault="006A2258" w:rsidP="00636E5A">
      <w:pPr>
        <w:pStyle w:val="Sraopastraipa1"/>
        <w:numPr>
          <w:ilvl w:val="1"/>
          <w:numId w:val="5"/>
        </w:numPr>
        <w:ind w:left="851" w:hanging="851"/>
        <w:rPr>
          <w:rFonts w:ascii="Arial" w:eastAsia="Calibri" w:hAnsi="Arial" w:cs="Arial"/>
          <w:color w:val="000000" w:themeColor="text1"/>
          <w:sz w:val="22"/>
          <w:szCs w:val="22"/>
          <w:lang w:eastAsia="lt-LT"/>
        </w:rPr>
      </w:pPr>
      <w:r w:rsidRPr="20C1BEAF">
        <w:rPr>
          <w:rFonts w:ascii="Arial" w:eastAsia="Calibri" w:hAnsi="Arial" w:cs="Arial"/>
          <w:color w:val="000000" w:themeColor="text1"/>
          <w:sz w:val="22"/>
          <w:szCs w:val="22"/>
          <w:lang w:eastAsia="lt-LT"/>
        </w:rPr>
        <w:t>Projektuotojas atsako už tai</w:t>
      </w:r>
      <w:r w:rsidR="309BB29F" w:rsidRPr="20C1BEAF">
        <w:rPr>
          <w:rFonts w:ascii="Arial" w:eastAsia="Calibri" w:hAnsi="Arial" w:cs="Arial"/>
          <w:color w:val="000000" w:themeColor="text1"/>
          <w:sz w:val="22"/>
          <w:szCs w:val="22"/>
          <w:lang w:eastAsia="lt-LT"/>
        </w:rPr>
        <w:t xml:space="preserve">, kad </w:t>
      </w:r>
      <w:r w:rsidRPr="20C1BEAF">
        <w:rPr>
          <w:rFonts w:ascii="Arial" w:eastAsia="Calibri" w:hAnsi="Arial" w:cs="Arial"/>
          <w:color w:val="000000" w:themeColor="text1"/>
          <w:sz w:val="22"/>
          <w:szCs w:val="22"/>
          <w:lang w:eastAsia="lt-LT"/>
        </w:rPr>
        <w:t>parengti projektiniai sprendiniai</w:t>
      </w:r>
      <w:r w:rsidR="309BB29F" w:rsidRPr="20C1BEAF">
        <w:rPr>
          <w:rFonts w:ascii="Arial" w:eastAsia="Calibri" w:hAnsi="Arial" w:cs="Arial"/>
          <w:color w:val="000000" w:themeColor="text1"/>
          <w:sz w:val="22"/>
          <w:szCs w:val="22"/>
          <w:lang w:eastAsia="lt-LT"/>
        </w:rPr>
        <w:t xml:space="preserve"> atitiktų galiojančius Lietuvos Respublikos ir Europos Sąjungos aplinkos apsaugos teisės aktus bei šiame skyriuje nustatytus aplinkosauginius reikalavimus.</w:t>
      </w:r>
      <w:r w:rsidRPr="20C1BEAF">
        <w:rPr>
          <w:rFonts w:ascii="Arial" w:eastAsia="Calibri" w:hAnsi="Arial" w:cs="Arial"/>
          <w:color w:val="000000" w:themeColor="text1"/>
          <w:sz w:val="22"/>
          <w:szCs w:val="22"/>
          <w:lang w:eastAsia="lt-LT"/>
        </w:rPr>
        <w:t xml:space="preserve"> </w:t>
      </w:r>
    </w:p>
    <w:p w14:paraId="35AC1150" w14:textId="57364EE7" w:rsidR="001474AF" w:rsidRPr="00D84DEF" w:rsidRDefault="00AC3DA9" w:rsidP="00636E5A">
      <w:pPr>
        <w:pStyle w:val="Sraopastraipa1"/>
        <w:numPr>
          <w:ilvl w:val="1"/>
          <w:numId w:val="5"/>
        </w:numPr>
        <w:ind w:left="851" w:hanging="851"/>
        <w:rPr>
          <w:rFonts w:ascii="Arial" w:eastAsia="Calibri" w:hAnsi="Arial" w:cs="Arial"/>
          <w:color w:val="000000" w:themeColor="text1"/>
          <w:sz w:val="22"/>
          <w:szCs w:val="22"/>
          <w:lang w:eastAsia="lt-LT"/>
        </w:rPr>
      </w:pPr>
      <w:r w:rsidRPr="2A1AEC68">
        <w:rPr>
          <w:rFonts w:ascii="Arial" w:eastAsia="Calibri" w:hAnsi="Arial" w:cs="Arial"/>
          <w:color w:val="000000" w:themeColor="text1"/>
          <w:sz w:val="22"/>
          <w:szCs w:val="22"/>
          <w:lang w:eastAsia="lt-LT"/>
        </w:rPr>
        <w:t>Paslaugų teikėjas</w:t>
      </w:r>
      <w:r w:rsidR="001474AF" w:rsidRPr="00D84DEF">
        <w:rPr>
          <w:rFonts w:ascii="Arial" w:eastAsia="Calibri" w:hAnsi="Arial" w:cs="Arial"/>
          <w:color w:val="000000" w:themeColor="text1"/>
          <w:sz w:val="22"/>
          <w:szCs w:val="22"/>
          <w:lang w:eastAsia="lt-LT"/>
        </w:rPr>
        <w:t xml:space="preserve"> teikiamoms projektavimo paslaugoms </w:t>
      </w:r>
      <w:r w:rsidR="1FCF14FD" w:rsidRPr="00D84DEF">
        <w:rPr>
          <w:rFonts w:ascii="Arial" w:eastAsia="Calibri" w:hAnsi="Arial" w:cs="Arial"/>
          <w:color w:val="000000" w:themeColor="text1"/>
          <w:sz w:val="22"/>
          <w:szCs w:val="22"/>
          <w:lang w:eastAsia="lt-LT"/>
        </w:rPr>
        <w:t>turi taikyti</w:t>
      </w:r>
      <w:r w:rsidR="001474AF" w:rsidRPr="00D84DEF">
        <w:rPr>
          <w:rFonts w:ascii="Arial" w:eastAsia="Calibri" w:hAnsi="Arial" w:cs="Arial"/>
          <w:color w:val="000000" w:themeColor="text1"/>
          <w:sz w:val="22"/>
          <w:szCs w:val="22"/>
          <w:lang w:eastAsia="lt-LT"/>
        </w:rPr>
        <w:t xml:space="preserve">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w:t>
      </w:r>
      <w:r w:rsidR="00D76239" w:rsidRPr="2A1AEC68">
        <w:rPr>
          <w:rFonts w:ascii="Arial" w:eastAsia="Calibri" w:hAnsi="Arial" w:cs="Arial"/>
          <w:color w:val="000000" w:themeColor="text1"/>
          <w:sz w:val="22"/>
          <w:szCs w:val="22"/>
          <w:lang w:eastAsia="lt-LT"/>
        </w:rPr>
        <w:t>Paslaugų teikėjas</w:t>
      </w:r>
      <w:r w:rsidR="001474AF" w:rsidRPr="00D84DEF">
        <w:rPr>
          <w:rFonts w:ascii="Arial" w:eastAsia="Calibri" w:hAnsi="Arial" w:cs="Arial"/>
          <w:color w:val="000000" w:themeColor="text1"/>
          <w:sz w:val="22"/>
          <w:szCs w:val="22"/>
          <w:lang w:eastAsia="lt-LT"/>
        </w:rPr>
        <w:t xml:space="preserve"> pateiktais lygiaverčiais įrodymais. Užsakovas pripažįsta lygiaverčius sertifikatus, išduotus kitose valstybėse narėse įsteigtų nepriklausomų įstaigų, bei kitus </w:t>
      </w:r>
      <w:r w:rsidR="00D76239" w:rsidRPr="2A1AEC68">
        <w:rPr>
          <w:rFonts w:ascii="Arial" w:eastAsia="Calibri" w:hAnsi="Arial" w:cs="Arial"/>
          <w:color w:val="000000" w:themeColor="text1"/>
          <w:sz w:val="22"/>
          <w:szCs w:val="22"/>
          <w:lang w:eastAsia="lt-LT"/>
        </w:rPr>
        <w:t>Paslaugų teikėjas</w:t>
      </w:r>
      <w:r w:rsidR="001474AF" w:rsidRPr="00D84DEF">
        <w:rPr>
          <w:rFonts w:ascii="Arial" w:eastAsia="Calibri" w:hAnsi="Arial" w:cs="Arial"/>
          <w:color w:val="000000" w:themeColor="text1"/>
          <w:sz w:val="22"/>
          <w:szCs w:val="22"/>
          <w:lang w:eastAsia="lt-LT"/>
        </w:rPr>
        <w:t xml:space="preserve"> lygiaverčių aplinkos apsaugos vadybos užtikrinimo priemonių įrodymus, kurie patvirtintų, kad jo siūlomos aplinkos apsaugos vadybos užtikrinimo priemonės atitinka reikalaujamus aplinkos apsaugos vadybos sistemos standartus ir pateikia įrodymus, kurie patvirtintų, kad </w:t>
      </w:r>
      <w:r w:rsidR="00D76239" w:rsidRPr="2A1AEC68">
        <w:rPr>
          <w:rFonts w:ascii="Arial" w:eastAsia="Calibri" w:hAnsi="Arial" w:cs="Arial"/>
          <w:color w:val="000000" w:themeColor="text1"/>
          <w:sz w:val="22"/>
          <w:szCs w:val="22"/>
          <w:lang w:eastAsia="lt-LT"/>
        </w:rPr>
        <w:t>Paslaugų teikėjas</w:t>
      </w:r>
      <w:r w:rsidR="001474AF" w:rsidRPr="00D84DEF">
        <w:rPr>
          <w:rFonts w:ascii="Arial" w:eastAsia="Calibri" w:hAnsi="Arial" w:cs="Arial"/>
          <w:color w:val="000000" w:themeColor="text1"/>
          <w:sz w:val="22"/>
          <w:szCs w:val="22"/>
          <w:lang w:eastAsia="lt-LT"/>
        </w:rPr>
        <w:t xml:space="preserve"> siūlomos aplinkos apsaugos vadybos užtikrinimo priemonės atitinka reikalaujamus aplinkos apsaugos vadybos sistemos standartus. </w:t>
      </w:r>
    </w:p>
    <w:p w14:paraId="428ABE72" w14:textId="630BC5A2" w:rsidR="004455BD" w:rsidRPr="00D84DEF" w:rsidRDefault="402C145D" w:rsidP="00636E5A">
      <w:pPr>
        <w:pStyle w:val="Sraopastraipa1"/>
        <w:numPr>
          <w:ilvl w:val="1"/>
          <w:numId w:val="5"/>
        </w:numPr>
        <w:ind w:left="851" w:hanging="851"/>
        <w:rPr>
          <w:rFonts w:ascii="Arial" w:eastAsia="Calibri" w:hAnsi="Arial" w:cs="Arial"/>
          <w:color w:val="000000" w:themeColor="text1"/>
          <w:sz w:val="22"/>
          <w:szCs w:val="22"/>
          <w:lang w:eastAsia="lt-LT"/>
        </w:rPr>
      </w:pPr>
      <w:r w:rsidRPr="00D84DEF">
        <w:rPr>
          <w:rFonts w:ascii="Arial" w:eastAsia="Calibri" w:hAnsi="Arial" w:cs="Arial"/>
          <w:color w:val="000000" w:themeColor="text1"/>
          <w:sz w:val="22"/>
          <w:szCs w:val="22"/>
          <w:lang w:eastAsia="lt-LT"/>
        </w:rPr>
        <w:t>Projekto sprendin</w:t>
      </w:r>
      <w:r w:rsidR="00302FB9">
        <w:rPr>
          <w:rFonts w:ascii="Arial" w:eastAsia="Calibri" w:hAnsi="Arial" w:cs="Arial"/>
          <w:color w:val="000000" w:themeColor="text1"/>
          <w:sz w:val="22"/>
          <w:szCs w:val="22"/>
          <w:lang w:eastAsia="lt-LT"/>
        </w:rPr>
        <w:t>iai turi užtikrinti</w:t>
      </w:r>
      <w:r w:rsidR="00250E73">
        <w:rPr>
          <w:rFonts w:ascii="Arial" w:eastAsia="Calibri" w:hAnsi="Arial" w:cs="Arial"/>
          <w:color w:val="000000" w:themeColor="text1"/>
          <w:sz w:val="22"/>
          <w:szCs w:val="22"/>
          <w:lang w:eastAsia="lt-LT"/>
        </w:rPr>
        <w:t>, kad</w:t>
      </w:r>
      <w:r w:rsidRPr="00D84DEF">
        <w:rPr>
          <w:rFonts w:ascii="Arial" w:eastAsia="Calibri" w:hAnsi="Arial" w:cs="Arial"/>
          <w:color w:val="000000" w:themeColor="text1"/>
          <w:sz w:val="22"/>
          <w:szCs w:val="22"/>
          <w:lang w:eastAsia="lt-LT"/>
        </w:rPr>
        <w:t xml:space="preserve"> eksploatacijos metu triukšmo ir vibracijos lygiai ties sklypo rib</w:t>
      </w:r>
      <w:r w:rsidR="00EA4BE2">
        <w:rPr>
          <w:rFonts w:ascii="Arial" w:eastAsia="Calibri" w:hAnsi="Arial" w:cs="Arial"/>
          <w:color w:val="000000" w:themeColor="text1"/>
          <w:sz w:val="22"/>
          <w:szCs w:val="22"/>
          <w:lang w:eastAsia="lt-LT"/>
        </w:rPr>
        <w:t>a</w:t>
      </w:r>
      <w:r w:rsidRPr="00D84DEF">
        <w:rPr>
          <w:rFonts w:ascii="Arial" w:eastAsia="Calibri" w:hAnsi="Arial" w:cs="Arial"/>
          <w:color w:val="000000" w:themeColor="text1"/>
          <w:sz w:val="22"/>
          <w:szCs w:val="22"/>
          <w:lang w:eastAsia="lt-LT"/>
        </w:rPr>
        <w:t xml:space="preserve"> neviršytų Lietuvos Respublikos teisės aktuose nustatytų leidžiamų ribinių dydžių, įskaitant:</w:t>
      </w:r>
    </w:p>
    <w:p w14:paraId="431CBA43" w14:textId="0EC8B096" w:rsidR="004455BD" w:rsidRPr="000C56E7" w:rsidRDefault="7A3E9B20" w:rsidP="00636E5A">
      <w:pPr>
        <w:pStyle w:val="ListParagraph"/>
        <w:numPr>
          <w:ilvl w:val="2"/>
          <w:numId w:val="5"/>
        </w:numPr>
        <w:tabs>
          <w:tab w:val="left" w:pos="993"/>
        </w:tabs>
        <w:ind w:left="851" w:hanging="851"/>
        <w:rPr>
          <w:rFonts w:ascii="Arial" w:eastAsia="Tahoma" w:hAnsi="Arial"/>
        </w:rPr>
      </w:pPr>
      <w:r w:rsidRPr="7F4ED12C">
        <w:rPr>
          <w:rFonts w:ascii="Arial" w:eastAsia="Tahoma" w:hAnsi="Arial"/>
        </w:rPr>
        <w:t>HN 33:2011 „Akustinis triukšmas. Leistini triukšmo ribiniai dydžiai gyvenamojoje ir visuomeninėje aplinkoje</w:t>
      </w:r>
      <w:r w:rsidR="01FFA04E" w:rsidRPr="7F4ED12C">
        <w:rPr>
          <w:rFonts w:ascii="Arial" w:eastAsia="Tahoma" w:hAnsi="Arial"/>
        </w:rPr>
        <w:t>“</w:t>
      </w:r>
      <w:r w:rsidR="2E73F4FF" w:rsidRPr="7F4ED12C">
        <w:rPr>
          <w:rFonts w:ascii="Arial" w:eastAsia="Tahoma" w:hAnsi="Arial"/>
        </w:rPr>
        <w:t xml:space="preserve"> (aktuali redakcija)</w:t>
      </w:r>
      <w:r w:rsidR="55698313" w:rsidRPr="7F4ED12C">
        <w:rPr>
          <w:rFonts w:ascii="Arial" w:eastAsia="Tahoma" w:hAnsi="Arial"/>
        </w:rPr>
        <w:t>.</w:t>
      </w:r>
    </w:p>
    <w:p w14:paraId="1EB92DBE" w14:textId="6FD6CDBE" w:rsidR="004455BD" w:rsidRPr="000C56E7" w:rsidRDefault="7A3E9B20" w:rsidP="00636E5A">
      <w:pPr>
        <w:pStyle w:val="ListParagraph"/>
        <w:numPr>
          <w:ilvl w:val="2"/>
          <w:numId w:val="5"/>
        </w:numPr>
        <w:tabs>
          <w:tab w:val="left" w:pos="993"/>
        </w:tabs>
        <w:ind w:left="851" w:hanging="851"/>
        <w:rPr>
          <w:rFonts w:ascii="Arial" w:eastAsia="Tahoma" w:hAnsi="Arial"/>
        </w:rPr>
      </w:pPr>
      <w:r w:rsidRPr="7F4ED12C">
        <w:rPr>
          <w:rFonts w:ascii="Arial" w:eastAsia="Tahoma" w:hAnsi="Arial"/>
        </w:rPr>
        <w:lastRenderedPageBreak/>
        <w:t>HN 50:2016 „Žmonių patiriamos vibracijos ribiniai dydžiai“</w:t>
      </w:r>
      <w:r w:rsidR="2E73F4FF" w:rsidRPr="7F4ED12C">
        <w:rPr>
          <w:rFonts w:ascii="Arial" w:eastAsia="Tahoma" w:hAnsi="Arial"/>
        </w:rPr>
        <w:t xml:space="preserve"> (aktuali redakcija)</w:t>
      </w:r>
      <w:r w:rsidRPr="7F4ED12C">
        <w:rPr>
          <w:rFonts w:ascii="Arial" w:eastAsia="Tahoma" w:hAnsi="Arial"/>
        </w:rPr>
        <w:t>.</w:t>
      </w:r>
    </w:p>
    <w:p w14:paraId="3343B47E" w14:textId="449E0CD8" w:rsidR="00AF42F5" w:rsidRPr="00D26108" w:rsidRDefault="1789CC4D" w:rsidP="00636E5A">
      <w:pPr>
        <w:pStyle w:val="Sraopastraipa1"/>
        <w:numPr>
          <w:ilvl w:val="1"/>
          <w:numId w:val="5"/>
        </w:numPr>
        <w:ind w:left="851" w:hanging="851"/>
        <w:rPr>
          <w:rFonts w:ascii="Arial" w:eastAsia="Calibri" w:hAnsi="Arial" w:cs="Arial"/>
          <w:color w:val="000000" w:themeColor="text1"/>
          <w:sz w:val="22"/>
          <w:szCs w:val="22"/>
          <w:lang w:eastAsia="lt-LT"/>
        </w:rPr>
      </w:pPr>
      <w:r w:rsidRPr="7F4ED12C">
        <w:rPr>
          <w:rFonts w:ascii="Arial" w:eastAsia="Calibri" w:hAnsi="Arial" w:cs="Arial"/>
          <w:color w:val="000000" w:themeColor="text1"/>
          <w:sz w:val="22"/>
          <w:szCs w:val="22"/>
          <w:lang w:eastAsia="lt-LT"/>
        </w:rPr>
        <w:t xml:space="preserve">Projektuose ir projektiniuose pasiūlymuose </w:t>
      </w:r>
      <w:r w:rsidR="5B20D05A" w:rsidRPr="7F4ED12C">
        <w:rPr>
          <w:rFonts w:ascii="Arial" w:eastAsia="Calibri" w:hAnsi="Arial" w:cs="Arial"/>
          <w:color w:val="000000" w:themeColor="text1"/>
          <w:sz w:val="22"/>
          <w:szCs w:val="22"/>
          <w:lang w:eastAsia="lt-LT"/>
        </w:rPr>
        <w:t xml:space="preserve">Paslaugų teikėjas turi </w:t>
      </w:r>
      <w:r w:rsidRPr="7F4ED12C">
        <w:rPr>
          <w:rFonts w:ascii="Arial" w:eastAsia="Calibri" w:hAnsi="Arial" w:cs="Arial"/>
          <w:color w:val="000000" w:themeColor="text1"/>
          <w:sz w:val="22"/>
          <w:szCs w:val="22"/>
          <w:lang w:eastAsia="lt-LT"/>
        </w:rPr>
        <w:t>nurodyti, kad rangovas, vykdydamas statybos darbus turi vykdyti visų AB „Miesto gijos“ vidinių teisės aktų, pateiktų</w:t>
      </w:r>
      <w:r w:rsidR="095EE564" w:rsidRPr="7F4ED12C">
        <w:rPr>
          <w:rFonts w:asciiTheme="minorHAnsi" w:eastAsia="Arial Unicode MS" w:hAnsiTheme="minorHAnsi" w:cstheme="minorBidi"/>
          <w:color w:val="000000" w:themeColor="text1"/>
          <w:sz w:val="22"/>
          <w:szCs w:val="22"/>
          <w:lang w:eastAsia="lt-LT"/>
        </w:rPr>
        <w:t xml:space="preserve"> </w:t>
      </w:r>
      <w:hyperlink r:id="rId13">
        <w:r w:rsidR="30D77A9E" w:rsidRPr="7F4ED12C">
          <w:rPr>
            <w:rStyle w:val="Hyperlink"/>
            <w:rFonts w:ascii="Arial" w:eastAsia="Calibri" w:hAnsi="Arial" w:cs="Arial"/>
            <w:sz w:val="22"/>
            <w:szCs w:val="22"/>
            <w:lang w:eastAsia="lt-LT"/>
          </w:rPr>
          <w:t>https://miestogijos.lt/tiekejams-ir-rangovams/</w:t>
        </w:r>
      </w:hyperlink>
      <w:r w:rsidRPr="7F4ED12C">
        <w:rPr>
          <w:rFonts w:ascii="Arial" w:eastAsia="Calibri" w:hAnsi="Arial" w:cs="Arial"/>
          <w:color w:val="000000" w:themeColor="text1"/>
          <w:sz w:val="22"/>
          <w:szCs w:val="22"/>
          <w:lang w:eastAsia="lt-LT"/>
        </w:rPr>
        <w:t xml:space="preserve">, reikalavimus. Visi rangos darbai privalo būti vykdomi pagal </w:t>
      </w:r>
      <w:r w:rsidR="46ABC656" w:rsidRPr="7F4ED12C">
        <w:rPr>
          <w:rFonts w:ascii="Arial" w:eastAsia="Calibri" w:hAnsi="Arial" w:cs="Arial"/>
          <w:color w:val="000000" w:themeColor="text1"/>
          <w:sz w:val="22"/>
          <w:szCs w:val="22"/>
          <w:lang w:eastAsia="lt-LT"/>
        </w:rPr>
        <w:t>Priedas Nr. 9. AB „Miesto gijos” vykdomų darbų taisyklės.</w:t>
      </w:r>
    </w:p>
    <w:p w14:paraId="48193BAC" w14:textId="23EF5407" w:rsidR="26DF1B9C" w:rsidRPr="00166495" w:rsidRDefault="3428E93D" w:rsidP="2A1AEC68">
      <w:pPr>
        <w:pStyle w:val="Heading1"/>
        <w:rPr>
          <w:color w:val="000000" w:themeColor="text1"/>
        </w:rPr>
      </w:pPr>
      <w:bookmarkStart w:id="43" w:name="_Toc223621890"/>
      <w:bookmarkStart w:id="44" w:name="_Toc223622584"/>
      <w:bookmarkStart w:id="45" w:name="_Toc223623278"/>
      <w:bookmarkStart w:id="46" w:name="_Toc223942405"/>
      <w:bookmarkStart w:id="47" w:name="_Toc224738285"/>
      <w:bookmarkStart w:id="48" w:name="_Toc583366969"/>
      <w:bookmarkEnd w:id="43"/>
      <w:bookmarkEnd w:id="44"/>
      <w:bookmarkEnd w:id="45"/>
      <w:r>
        <w:t>REIKALAVIMAI PROJEKTINEI IR TECHNINEI DOKUMENTACIJAI</w:t>
      </w:r>
      <w:bookmarkEnd w:id="46"/>
      <w:bookmarkEnd w:id="47"/>
      <w:bookmarkEnd w:id="48"/>
    </w:p>
    <w:p w14:paraId="37D12E18" w14:textId="4682B309" w:rsidR="5CB91CFC" w:rsidRPr="00243195" w:rsidRDefault="1052950C" w:rsidP="00636E5A">
      <w:pPr>
        <w:pStyle w:val="Sraopastraipa1"/>
        <w:numPr>
          <w:ilvl w:val="1"/>
          <w:numId w:val="5"/>
        </w:numPr>
        <w:ind w:left="851" w:hanging="851"/>
        <w:rPr>
          <w:rFonts w:ascii="Arial" w:eastAsia="Calibri" w:hAnsi="Arial" w:cs="Arial"/>
          <w:color w:val="000000" w:themeColor="text1"/>
          <w:sz w:val="22"/>
          <w:szCs w:val="22"/>
          <w:lang w:eastAsia="lt-LT"/>
        </w:rPr>
      </w:pPr>
      <w:r w:rsidRPr="00243195">
        <w:rPr>
          <w:rFonts w:ascii="Arial" w:eastAsia="Calibri" w:hAnsi="Arial" w:cs="Arial"/>
          <w:color w:val="000000" w:themeColor="text1"/>
          <w:sz w:val="22"/>
          <w:szCs w:val="22"/>
          <w:lang w:eastAsia="lt-LT"/>
        </w:rPr>
        <w:t xml:space="preserve">Bendrosios duomenų aplinkos (angl. </w:t>
      </w:r>
      <w:proofErr w:type="spellStart"/>
      <w:r w:rsidRPr="00243195">
        <w:rPr>
          <w:rFonts w:ascii="Arial" w:eastAsia="Calibri" w:hAnsi="Arial" w:cs="Arial"/>
          <w:color w:val="000000" w:themeColor="text1"/>
          <w:sz w:val="22"/>
          <w:szCs w:val="22"/>
          <w:lang w:eastAsia="lt-LT"/>
        </w:rPr>
        <w:t>Common</w:t>
      </w:r>
      <w:proofErr w:type="spellEnd"/>
      <w:r w:rsidRPr="00243195">
        <w:rPr>
          <w:rFonts w:ascii="Arial" w:eastAsia="Calibri" w:hAnsi="Arial" w:cs="Arial"/>
          <w:color w:val="000000" w:themeColor="text1"/>
          <w:sz w:val="22"/>
          <w:szCs w:val="22"/>
          <w:lang w:eastAsia="lt-LT"/>
        </w:rPr>
        <w:t xml:space="preserve"> Data </w:t>
      </w:r>
      <w:proofErr w:type="spellStart"/>
      <w:r w:rsidRPr="00243195">
        <w:rPr>
          <w:rFonts w:ascii="Arial" w:eastAsia="Calibri" w:hAnsi="Arial" w:cs="Arial"/>
          <w:color w:val="000000" w:themeColor="text1"/>
          <w:sz w:val="22"/>
          <w:szCs w:val="22"/>
          <w:lang w:eastAsia="lt-LT"/>
        </w:rPr>
        <w:t>Environment</w:t>
      </w:r>
      <w:proofErr w:type="spellEnd"/>
      <w:r w:rsidRPr="00243195">
        <w:rPr>
          <w:rFonts w:ascii="Arial" w:eastAsia="Calibri" w:hAnsi="Arial" w:cs="Arial"/>
          <w:color w:val="000000" w:themeColor="text1"/>
          <w:sz w:val="22"/>
          <w:szCs w:val="22"/>
          <w:lang w:eastAsia="lt-LT"/>
        </w:rPr>
        <w:t xml:space="preserve"> (CDE)) - Autodesk </w:t>
      </w:r>
      <w:proofErr w:type="spellStart"/>
      <w:r w:rsidRPr="00243195">
        <w:rPr>
          <w:rFonts w:ascii="Arial" w:eastAsia="Calibri" w:hAnsi="Arial" w:cs="Arial"/>
          <w:color w:val="000000" w:themeColor="text1"/>
          <w:sz w:val="22"/>
          <w:szCs w:val="22"/>
          <w:lang w:eastAsia="lt-LT"/>
        </w:rPr>
        <w:t>construction</w:t>
      </w:r>
      <w:proofErr w:type="spellEnd"/>
      <w:r w:rsidRPr="00243195">
        <w:rPr>
          <w:rFonts w:ascii="Arial" w:eastAsia="Calibri" w:hAnsi="Arial" w:cs="Arial"/>
          <w:color w:val="000000" w:themeColor="text1"/>
          <w:sz w:val="22"/>
          <w:szCs w:val="22"/>
          <w:lang w:eastAsia="lt-LT"/>
        </w:rPr>
        <w:t xml:space="preserve"> </w:t>
      </w:r>
      <w:proofErr w:type="spellStart"/>
      <w:r w:rsidRPr="00243195">
        <w:rPr>
          <w:rFonts w:ascii="Arial" w:eastAsia="Calibri" w:hAnsi="Arial" w:cs="Arial"/>
          <w:color w:val="000000" w:themeColor="text1"/>
          <w:sz w:val="22"/>
          <w:szCs w:val="22"/>
          <w:lang w:eastAsia="lt-LT"/>
        </w:rPr>
        <w:t>cloud</w:t>
      </w:r>
      <w:proofErr w:type="spellEnd"/>
      <w:r w:rsidRPr="00243195">
        <w:rPr>
          <w:rFonts w:ascii="Arial" w:eastAsia="Calibri" w:hAnsi="Arial" w:cs="Arial"/>
          <w:color w:val="000000" w:themeColor="text1"/>
          <w:sz w:val="22"/>
          <w:szCs w:val="22"/>
          <w:lang w:eastAsia="lt-LT"/>
        </w:rPr>
        <w:t>, kurią suteikia Užsakovas, taikymas projekte yra privalomas. Rangovo paskirto BIM koordinatoriaus atsakomybė yra organizuoti, administruoti, užtikrinti sklandžius duomenų mainus bendroje duomenų aplinkoje.</w:t>
      </w:r>
    </w:p>
    <w:p w14:paraId="77604F5F" w14:textId="5B4C84E5" w:rsidR="5CB91CFC" w:rsidRPr="00243195" w:rsidRDefault="6915BD20" w:rsidP="00636E5A">
      <w:pPr>
        <w:pStyle w:val="Sraopastraipa1"/>
        <w:numPr>
          <w:ilvl w:val="1"/>
          <w:numId w:val="5"/>
        </w:numPr>
        <w:ind w:left="851" w:hanging="851"/>
        <w:rPr>
          <w:rFonts w:ascii="Arial" w:eastAsia="Calibri" w:hAnsi="Arial" w:cs="Arial"/>
          <w:color w:val="000000" w:themeColor="text1"/>
          <w:sz w:val="22"/>
          <w:szCs w:val="22"/>
          <w:lang w:eastAsia="lt-LT"/>
        </w:rPr>
      </w:pPr>
      <w:r w:rsidRPr="00243195">
        <w:rPr>
          <w:rFonts w:ascii="Arial" w:eastAsia="Calibri" w:hAnsi="Arial" w:cs="Arial"/>
          <w:color w:val="000000" w:themeColor="text1"/>
          <w:sz w:val="22"/>
          <w:szCs w:val="22"/>
          <w:lang w:eastAsia="lt-LT"/>
        </w:rPr>
        <w:t xml:space="preserve">Visa dokumentacija, kuri sutarties vykdymo metu turi būti suderinta su AB „Miesto gijos“, privalo būti įkeliama ir derinama taikant „Autodesk </w:t>
      </w:r>
      <w:proofErr w:type="spellStart"/>
      <w:r w:rsidRPr="00243195">
        <w:rPr>
          <w:rFonts w:ascii="Arial" w:eastAsia="Calibri" w:hAnsi="Arial" w:cs="Arial"/>
          <w:color w:val="000000" w:themeColor="text1"/>
          <w:sz w:val="22"/>
          <w:szCs w:val="22"/>
          <w:lang w:eastAsia="lt-LT"/>
        </w:rPr>
        <w:t>Construction</w:t>
      </w:r>
      <w:proofErr w:type="spellEnd"/>
      <w:r w:rsidRPr="00243195">
        <w:rPr>
          <w:rFonts w:ascii="Arial" w:eastAsia="Calibri" w:hAnsi="Arial" w:cs="Arial"/>
          <w:color w:val="000000" w:themeColor="text1"/>
          <w:sz w:val="22"/>
          <w:szCs w:val="22"/>
          <w:lang w:eastAsia="lt-LT"/>
        </w:rPr>
        <w:t xml:space="preserve"> </w:t>
      </w:r>
      <w:proofErr w:type="spellStart"/>
      <w:r w:rsidRPr="00243195">
        <w:rPr>
          <w:rFonts w:ascii="Arial" w:eastAsia="Calibri" w:hAnsi="Arial" w:cs="Arial"/>
          <w:color w:val="000000" w:themeColor="text1"/>
          <w:sz w:val="22"/>
          <w:szCs w:val="22"/>
          <w:lang w:eastAsia="lt-LT"/>
        </w:rPr>
        <w:t>Cloud</w:t>
      </w:r>
      <w:proofErr w:type="spellEnd"/>
      <w:r w:rsidRPr="00243195">
        <w:rPr>
          <w:rFonts w:ascii="Arial" w:eastAsia="Calibri" w:hAnsi="Arial" w:cs="Arial"/>
          <w:color w:val="000000" w:themeColor="text1"/>
          <w:sz w:val="22"/>
          <w:szCs w:val="22"/>
          <w:lang w:eastAsia="lt-LT"/>
        </w:rPr>
        <w:t>“ bendrąją duomenų aplinką (CDE), kurios prieigos licencijas suteiks Užsakovas; detalias aplinkos naudojimo instrukcijas Užsakovas pateiks po sutarties pasirašymo</w:t>
      </w:r>
      <w:r w:rsidR="38234F03" w:rsidRPr="00243195">
        <w:rPr>
          <w:rFonts w:ascii="Arial" w:eastAsia="Calibri" w:hAnsi="Arial" w:cs="Arial"/>
          <w:color w:val="000000" w:themeColor="text1"/>
          <w:sz w:val="22"/>
          <w:szCs w:val="22"/>
          <w:lang w:eastAsia="lt-LT"/>
        </w:rPr>
        <w:t>.</w:t>
      </w:r>
    </w:p>
    <w:p w14:paraId="4D3CA383" w14:textId="1BC64CB8" w:rsidR="1BA15DAC" w:rsidRPr="00243195" w:rsidRDefault="1BA15DAC" w:rsidP="00636E5A">
      <w:pPr>
        <w:pStyle w:val="Sraopastraipa1"/>
        <w:numPr>
          <w:ilvl w:val="1"/>
          <w:numId w:val="5"/>
        </w:numPr>
        <w:ind w:left="851" w:hanging="851"/>
        <w:rPr>
          <w:rFonts w:ascii="Arial" w:eastAsia="Calibri" w:hAnsi="Arial" w:cs="Arial"/>
          <w:color w:val="000000" w:themeColor="text1"/>
          <w:sz w:val="22"/>
          <w:szCs w:val="22"/>
          <w:lang w:eastAsia="lt-LT"/>
        </w:rPr>
      </w:pPr>
      <w:r w:rsidRPr="00243195">
        <w:rPr>
          <w:rFonts w:ascii="Arial" w:eastAsia="Calibri" w:hAnsi="Arial" w:cs="Arial"/>
          <w:color w:val="000000" w:themeColor="text1"/>
          <w:sz w:val="22"/>
          <w:szCs w:val="22"/>
          <w:lang w:eastAsia="lt-LT"/>
        </w:rPr>
        <w:t>Techninė dokumentacija ir brėžiniai turi būti parengti lietuvių kalba</w:t>
      </w:r>
      <w:r w:rsidR="00C241C5" w:rsidRPr="00243195">
        <w:rPr>
          <w:rFonts w:ascii="Arial" w:eastAsia="Calibri" w:hAnsi="Arial" w:cs="Arial"/>
          <w:color w:val="000000" w:themeColor="text1"/>
          <w:sz w:val="22"/>
          <w:szCs w:val="22"/>
          <w:lang w:eastAsia="lt-LT"/>
        </w:rPr>
        <w:t>.</w:t>
      </w:r>
    </w:p>
    <w:p w14:paraId="7FE04D26" w14:textId="362550FB" w:rsidR="1BA15DAC" w:rsidRPr="00243195" w:rsidRDefault="1BA15DAC" w:rsidP="00636E5A">
      <w:pPr>
        <w:pStyle w:val="Sraopastraipa1"/>
        <w:numPr>
          <w:ilvl w:val="1"/>
          <w:numId w:val="5"/>
        </w:numPr>
        <w:ind w:left="851" w:hanging="851"/>
        <w:rPr>
          <w:rFonts w:ascii="Arial" w:eastAsia="Calibri" w:hAnsi="Arial" w:cs="Arial"/>
          <w:color w:val="000000" w:themeColor="text1"/>
          <w:sz w:val="22"/>
          <w:szCs w:val="22"/>
          <w:lang w:eastAsia="lt-LT"/>
        </w:rPr>
      </w:pPr>
      <w:r w:rsidRPr="00243195">
        <w:rPr>
          <w:rFonts w:ascii="Arial" w:eastAsia="Calibri" w:hAnsi="Arial" w:cs="Arial"/>
          <w:color w:val="000000" w:themeColor="text1"/>
          <w:sz w:val="22"/>
          <w:szCs w:val="22"/>
          <w:lang w:eastAsia="lt-LT"/>
        </w:rPr>
        <w:t>Galutinė projektinių pasiūlymų dokumentacijos versija pateikiama Užsakovui tokiais formatais:</w:t>
      </w:r>
    </w:p>
    <w:p w14:paraId="0B2EE30C" w14:textId="7D954F74" w:rsidR="1BA15DAC" w:rsidRPr="00C74B1D" w:rsidRDefault="1BA15DAC" w:rsidP="00636E5A">
      <w:pPr>
        <w:pStyle w:val="ListParagraph"/>
        <w:numPr>
          <w:ilvl w:val="2"/>
          <w:numId w:val="5"/>
        </w:numPr>
        <w:tabs>
          <w:tab w:val="left" w:pos="993"/>
        </w:tabs>
        <w:ind w:left="851" w:hanging="851"/>
        <w:rPr>
          <w:rFonts w:ascii="Arial" w:hAnsi="Arial"/>
        </w:rPr>
      </w:pPr>
      <w:r w:rsidRPr="00C74B1D">
        <w:rPr>
          <w:rFonts w:ascii="Arial" w:hAnsi="Arial"/>
        </w:rPr>
        <w:t>Popierinė – 1 (vienas) egz. su originaliais parašais;</w:t>
      </w:r>
    </w:p>
    <w:p w14:paraId="18AE6949" w14:textId="2179EC83" w:rsidR="1BA15DAC" w:rsidRPr="00C74B1D" w:rsidRDefault="1BA15DAC" w:rsidP="00636E5A">
      <w:pPr>
        <w:pStyle w:val="ListParagraph"/>
        <w:numPr>
          <w:ilvl w:val="2"/>
          <w:numId w:val="5"/>
        </w:numPr>
        <w:tabs>
          <w:tab w:val="left" w:pos="993"/>
        </w:tabs>
        <w:ind w:left="851" w:hanging="851"/>
        <w:rPr>
          <w:rFonts w:ascii="Arial" w:hAnsi="Arial"/>
        </w:rPr>
      </w:pPr>
      <w:r w:rsidRPr="00C74B1D">
        <w:rPr>
          <w:rFonts w:ascii="Arial" w:hAnsi="Arial"/>
        </w:rPr>
        <w:t>Elektroninė su parašais (formatu*.pdf arba*.</w:t>
      </w:r>
      <w:proofErr w:type="spellStart"/>
      <w:r w:rsidRPr="00C74B1D">
        <w:rPr>
          <w:rFonts w:ascii="Arial" w:hAnsi="Arial"/>
        </w:rPr>
        <w:t>adoc</w:t>
      </w:r>
      <w:proofErr w:type="spellEnd"/>
      <w:r w:rsidRPr="00C74B1D">
        <w:rPr>
          <w:rFonts w:ascii="Arial" w:hAnsi="Arial"/>
        </w:rPr>
        <w:t>) – 1 (vienas) egz.</w:t>
      </w:r>
      <w:r w:rsidR="00C241C5" w:rsidRPr="00C74B1D">
        <w:rPr>
          <w:rFonts w:ascii="Arial" w:hAnsi="Arial"/>
        </w:rPr>
        <w:t>;</w:t>
      </w:r>
    </w:p>
    <w:p w14:paraId="729CC3C7" w14:textId="5D7323DF" w:rsidR="1BA15DAC" w:rsidRPr="00C74B1D" w:rsidRDefault="1BA15DAC" w:rsidP="00636E5A">
      <w:pPr>
        <w:pStyle w:val="ListParagraph"/>
        <w:numPr>
          <w:ilvl w:val="2"/>
          <w:numId w:val="5"/>
        </w:numPr>
        <w:tabs>
          <w:tab w:val="left" w:pos="993"/>
        </w:tabs>
        <w:ind w:left="851" w:hanging="851"/>
        <w:rPr>
          <w:rFonts w:ascii="Arial" w:hAnsi="Arial"/>
        </w:rPr>
      </w:pPr>
      <w:r w:rsidRPr="00C74B1D">
        <w:rPr>
          <w:rFonts w:ascii="Arial" w:hAnsi="Arial"/>
        </w:rPr>
        <w:t>Elektroninė nuasmeninta (formatu *.</w:t>
      </w:r>
      <w:proofErr w:type="spellStart"/>
      <w:r w:rsidRPr="00C74B1D">
        <w:rPr>
          <w:rFonts w:ascii="Arial" w:hAnsi="Arial"/>
        </w:rPr>
        <w:t>pdf</w:t>
      </w:r>
      <w:proofErr w:type="spellEnd"/>
      <w:r w:rsidRPr="00C74B1D">
        <w:rPr>
          <w:rFonts w:ascii="Arial" w:hAnsi="Arial"/>
        </w:rPr>
        <w:t>) - 1 (vienas) egz.</w:t>
      </w:r>
      <w:r w:rsidR="00C241C5" w:rsidRPr="00C74B1D">
        <w:rPr>
          <w:rFonts w:ascii="Arial" w:hAnsi="Arial"/>
        </w:rPr>
        <w:t>;</w:t>
      </w:r>
    </w:p>
    <w:p w14:paraId="364A8E2E" w14:textId="25340A64" w:rsidR="1BA15DAC" w:rsidRPr="00C74B1D" w:rsidRDefault="1BA15DAC" w:rsidP="00636E5A">
      <w:pPr>
        <w:pStyle w:val="ListParagraph"/>
        <w:numPr>
          <w:ilvl w:val="2"/>
          <w:numId w:val="5"/>
        </w:numPr>
        <w:tabs>
          <w:tab w:val="left" w:pos="993"/>
        </w:tabs>
        <w:ind w:left="851" w:hanging="851"/>
        <w:rPr>
          <w:rFonts w:ascii="Arial" w:hAnsi="Arial"/>
        </w:rPr>
      </w:pPr>
      <w:r w:rsidRPr="00C74B1D">
        <w:rPr>
          <w:rFonts w:ascii="Arial" w:hAnsi="Arial"/>
        </w:rPr>
        <w:t>Elektroninė (redaguojamu formatu *.</w:t>
      </w:r>
      <w:proofErr w:type="spellStart"/>
      <w:r w:rsidRPr="00C74B1D">
        <w:rPr>
          <w:rFonts w:ascii="Arial" w:hAnsi="Arial"/>
        </w:rPr>
        <w:t>dwg</w:t>
      </w:r>
      <w:proofErr w:type="spellEnd"/>
      <w:r w:rsidRPr="00C74B1D">
        <w:rPr>
          <w:rFonts w:ascii="Arial" w:hAnsi="Arial"/>
        </w:rPr>
        <w:t xml:space="preserve"> (ne senesnė kaip AUTOCAD – 201</w:t>
      </w:r>
      <w:r w:rsidR="00BF2830" w:rsidRPr="00C74B1D">
        <w:rPr>
          <w:rFonts w:ascii="Arial" w:hAnsi="Arial"/>
        </w:rPr>
        <w:t>0</w:t>
      </w:r>
      <w:r w:rsidRPr="00C74B1D">
        <w:rPr>
          <w:rFonts w:ascii="Arial" w:hAnsi="Arial"/>
        </w:rPr>
        <w:t xml:space="preserve"> versija) arba kt. lygiaverčiais formatais), tekstinę dalį (*.</w:t>
      </w:r>
      <w:proofErr w:type="spellStart"/>
      <w:r w:rsidRPr="00C74B1D">
        <w:rPr>
          <w:rFonts w:ascii="Arial" w:hAnsi="Arial"/>
        </w:rPr>
        <w:t>pdf</w:t>
      </w:r>
      <w:proofErr w:type="spellEnd"/>
      <w:r w:rsidRPr="00C74B1D">
        <w:rPr>
          <w:rFonts w:ascii="Arial" w:hAnsi="Arial"/>
        </w:rPr>
        <w:t xml:space="preserve"> ir *.</w:t>
      </w:r>
      <w:proofErr w:type="spellStart"/>
      <w:r w:rsidRPr="00C74B1D">
        <w:rPr>
          <w:rFonts w:ascii="Arial" w:hAnsi="Arial"/>
        </w:rPr>
        <w:t>docx</w:t>
      </w:r>
      <w:proofErr w:type="spellEnd"/>
      <w:r w:rsidRPr="00C74B1D">
        <w:rPr>
          <w:rFonts w:ascii="Arial" w:hAnsi="Arial"/>
        </w:rPr>
        <w:t xml:space="preserve"> arba kt. lygiaverčiais formatais). Skaitmeninį statinio informacinį modelį IFC su visa geometrija, atributine ir prisegama informacija (ne žemesnė kaip IFC 2x3 versijos formatu) ir gimtuoju programinės įrangos formatu (*.</w:t>
      </w:r>
      <w:proofErr w:type="spellStart"/>
      <w:r w:rsidRPr="00C74B1D">
        <w:rPr>
          <w:rFonts w:ascii="Arial" w:hAnsi="Arial"/>
        </w:rPr>
        <w:t>dgn</w:t>
      </w:r>
      <w:proofErr w:type="spellEnd"/>
      <w:r w:rsidRPr="00C74B1D">
        <w:rPr>
          <w:rFonts w:ascii="Arial" w:hAnsi="Arial"/>
        </w:rPr>
        <w:t>, *.</w:t>
      </w:r>
      <w:proofErr w:type="spellStart"/>
      <w:r w:rsidRPr="00C74B1D">
        <w:rPr>
          <w:rFonts w:ascii="Arial" w:hAnsi="Arial"/>
        </w:rPr>
        <w:t>rvt</w:t>
      </w:r>
      <w:proofErr w:type="spellEnd"/>
      <w:r w:rsidRPr="00C74B1D">
        <w:rPr>
          <w:rFonts w:ascii="Arial" w:hAnsi="Arial"/>
        </w:rPr>
        <w:t>, *.</w:t>
      </w:r>
      <w:proofErr w:type="spellStart"/>
      <w:r w:rsidRPr="00C74B1D">
        <w:rPr>
          <w:rFonts w:ascii="Arial" w:hAnsi="Arial"/>
        </w:rPr>
        <w:t>pln</w:t>
      </w:r>
      <w:proofErr w:type="spellEnd"/>
      <w:r w:rsidRPr="00C74B1D">
        <w:rPr>
          <w:rFonts w:ascii="Arial" w:hAnsi="Arial"/>
        </w:rPr>
        <w:t xml:space="preserve"> ir kt.), informacinio modelio negrafinę dalį (*.</w:t>
      </w:r>
      <w:proofErr w:type="spellStart"/>
      <w:r w:rsidRPr="00C74B1D">
        <w:rPr>
          <w:rFonts w:ascii="Arial" w:hAnsi="Arial"/>
        </w:rPr>
        <w:t>dbf</w:t>
      </w:r>
      <w:proofErr w:type="spellEnd"/>
      <w:r w:rsidRPr="00C74B1D">
        <w:rPr>
          <w:rFonts w:ascii="Arial" w:hAnsi="Arial"/>
        </w:rPr>
        <w:t xml:space="preserve"> ar *.</w:t>
      </w:r>
      <w:proofErr w:type="spellStart"/>
      <w:r w:rsidRPr="00C74B1D">
        <w:rPr>
          <w:rFonts w:ascii="Arial" w:hAnsi="Arial"/>
        </w:rPr>
        <w:t>xlsx</w:t>
      </w:r>
      <w:proofErr w:type="spellEnd"/>
      <w:r w:rsidRPr="00C74B1D">
        <w:rPr>
          <w:rFonts w:ascii="Arial" w:hAnsi="Arial"/>
        </w:rPr>
        <w:t xml:space="preserve"> formatu), tekstinę dalį (*.</w:t>
      </w:r>
      <w:proofErr w:type="spellStart"/>
      <w:r w:rsidRPr="00C74B1D">
        <w:rPr>
          <w:rFonts w:ascii="Arial" w:hAnsi="Arial"/>
        </w:rPr>
        <w:t>pdf</w:t>
      </w:r>
      <w:proofErr w:type="spellEnd"/>
      <w:r w:rsidRPr="00C74B1D">
        <w:rPr>
          <w:rFonts w:ascii="Arial" w:hAnsi="Arial"/>
        </w:rPr>
        <w:t xml:space="preserve"> ir *.</w:t>
      </w:r>
      <w:proofErr w:type="spellStart"/>
      <w:r w:rsidRPr="00C74B1D">
        <w:rPr>
          <w:rFonts w:ascii="Arial" w:hAnsi="Arial"/>
        </w:rPr>
        <w:t>docx</w:t>
      </w:r>
      <w:proofErr w:type="spellEnd"/>
      <w:r w:rsidRPr="00C74B1D">
        <w:rPr>
          <w:rFonts w:ascii="Arial" w:hAnsi="Arial"/>
        </w:rPr>
        <w:t xml:space="preserve"> arba kt. lygiaverčiais formatais). – 1 (vienas) egz.</w:t>
      </w:r>
    </w:p>
    <w:p w14:paraId="493CAE85" w14:textId="47E53EED" w:rsidR="1BA15DAC" w:rsidRPr="00243195" w:rsidRDefault="1BA15DAC" w:rsidP="00636E5A">
      <w:pPr>
        <w:pStyle w:val="Sraopastraipa1"/>
        <w:numPr>
          <w:ilvl w:val="1"/>
          <w:numId w:val="5"/>
        </w:numPr>
        <w:ind w:left="851" w:hanging="851"/>
        <w:rPr>
          <w:rFonts w:ascii="Arial" w:eastAsia="Calibri" w:hAnsi="Arial" w:cs="Arial"/>
          <w:color w:val="000000" w:themeColor="text1"/>
          <w:sz w:val="22"/>
          <w:szCs w:val="22"/>
          <w:lang w:eastAsia="lt-LT"/>
        </w:rPr>
      </w:pPr>
      <w:r w:rsidRPr="00243195">
        <w:rPr>
          <w:rFonts w:ascii="Arial" w:eastAsia="Calibri" w:hAnsi="Arial" w:cs="Arial"/>
          <w:color w:val="000000" w:themeColor="text1"/>
          <w:sz w:val="22"/>
          <w:szCs w:val="22"/>
          <w:lang w:eastAsia="lt-LT"/>
        </w:rPr>
        <w:t>Visoje skaitmenine forma pateiktoje dokumentacijoje turi būti laisvai atliekama teksto, tekstinių (raidės, skaičiai, tekstiniai simboliai) žymėjimų paieška su šią dokumentaciją atidarančią programinę įrangą įvedant teksto ar žymėjimo fragmentą į programos paieškos laukelį.</w:t>
      </w:r>
    </w:p>
    <w:p w14:paraId="3A79D4BD" w14:textId="5D11C87E" w:rsidR="2174BB3B" w:rsidRPr="00F07637" w:rsidRDefault="1BA15DAC" w:rsidP="00636E5A">
      <w:pPr>
        <w:pStyle w:val="Sraopastraipa1"/>
        <w:numPr>
          <w:ilvl w:val="1"/>
          <w:numId w:val="5"/>
        </w:numPr>
        <w:ind w:left="851" w:hanging="851"/>
        <w:rPr>
          <w:rFonts w:ascii="Arial" w:eastAsia="Calibri" w:hAnsi="Arial" w:cs="Arial"/>
          <w:color w:val="000000" w:themeColor="text1"/>
          <w:sz w:val="22"/>
          <w:szCs w:val="22"/>
          <w:lang w:eastAsia="lt-LT"/>
        </w:rPr>
      </w:pPr>
      <w:r w:rsidRPr="00243195">
        <w:rPr>
          <w:rFonts w:ascii="Arial" w:eastAsia="Calibri" w:hAnsi="Arial" w:cs="Arial"/>
          <w:color w:val="000000" w:themeColor="text1"/>
          <w:sz w:val="22"/>
          <w:szCs w:val="22"/>
          <w:lang w:eastAsia="lt-LT"/>
        </w:rPr>
        <w:t>Kiekvienas brėžinys ir schema privalo turėti pavadinimą, numerį, parengimo datą, pakeitimų, tvirtinimo datas, versiją ir pavardes asmenų parengusių, tikrinusių ir tvirtinusių dokumentą.</w:t>
      </w:r>
    </w:p>
    <w:p w14:paraId="4A8BC8D2" w14:textId="611AE9BF" w:rsidR="00420932" w:rsidRPr="00873F72" w:rsidRDefault="1A3E91D1" w:rsidP="2A1AEC68">
      <w:pPr>
        <w:pStyle w:val="Heading1"/>
      </w:pPr>
      <w:bookmarkStart w:id="49" w:name="_Toc221175816"/>
      <w:bookmarkStart w:id="50" w:name="_Toc221175817"/>
      <w:bookmarkEnd w:id="49"/>
      <w:bookmarkEnd w:id="50"/>
      <w:r>
        <w:t xml:space="preserve"> </w:t>
      </w:r>
      <w:bookmarkStart w:id="51" w:name="_Toc223942406"/>
      <w:bookmarkStart w:id="52" w:name="_Toc224738286"/>
      <w:bookmarkStart w:id="53" w:name="_Toc699405534"/>
      <w:r>
        <w:t>PAPILDOMA INFORMACIJA</w:t>
      </w:r>
      <w:bookmarkEnd w:id="51"/>
      <w:bookmarkEnd w:id="52"/>
      <w:bookmarkEnd w:id="53"/>
      <w:r>
        <w:t> </w:t>
      </w:r>
    </w:p>
    <w:p w14:paraId="07126EE6" w14:textId="6A270017" w:rsidR="004455BD" w:rsidRPr="00960777" w:rsidRDefault="077C5C56" w:rsidP="00636E5A">
      <w:pPr>
        <w:pStyle w:val="Sraopastraipa1"/>
        <w:numPr>
          <w:ilvl w:val="1"/>
          <w:numId w:val="5"/>
        </w:numPr>
        <w:ind w:left="851" w:hanging="851"/>
        <w:rPr>
          <w:rFonts w:ascii="Arial" w:eastAsia="Calibri" w:hAnsi="Arial" w:cs="Arial"/>
          <w:color w:val="000000" w:themeColor="text1"/>
          <w:sz w:val="22"/>
          <w:szCs w:val="22"/>
          <w:lang w:eastAsia="lt-LT"/>
        </w:rPr>
      </w:pPr>
      <w:r w:rsidRPr="4D3D4007">
        <w:rPr>
          <w:rFonts w:ascii="Arial" w:eastAsia="Calibri" w:hAnsi="Arial" w:cs="Arial"/>
          <w:color w:val="000000" w:themeColor="text1"/>
          <w:sz w:val="22"/>
          <w:szCs w:val="22"/>
          <w:lang w:eastAsia="lt-LT"/>
        </w:rPr>
        <w:t xml:space="preserve">Jeigu šioje </w:t>
      </w:r>
      <w:r w:rsidR="71C02C76" w:rsidRPr="4D3D4007">
        <w:rPr>
          <w:rFonts w:ascii="Arial" w:eastAsia="Calibri" w:hAnsi="Arial" w:cs="Arial"/>
          <w:color w:val="000000" w:themeColor="text1"/>
          <w:sz w:val="22"/>
          <w:szCs w:val="22"/>
          <w:lang w:eastAsia="lt-LT"/>
        </w:rPr>
        <w:t>TS</w:t>
      </w:r>
      <w:r w:rsidRPr="4D3D4007">
        <w:rPr>
          <w:rFonts w:ascii="Arial" w:eastAsia="Calibri" w:hAnsi="Arial" w:cs="Arial"/>
          <w:color w:val="000000" w:themeColor="text1"/>
          <w:sz w:val="22"/>
          <w:szCs w:val="22"/>
          <w:lang w:eastAsia="lt-LT"/>
        </w:rPr>
        <w:t xml:space="preserve"> nurodytos parametrų tikslios skaitinės reikšmės, tai reiškia ribą, nuo kurios neturi būti nukrypta į blogesnę Užsakovui pusę.</w:t>
      </w:r>
    </w:p>
    <w:p w14:paraId="69352F1D" w14:textId="3EDEA8C6" w:rsidR="004455BD" w:rsidRPr="00960777" w:rsidRDefault="724E2300" w:rsidP="00636E5A">
      <w:pPr>
        <w:pStyle w:val="Sraopastraipa1"/>
        <w:numPr>
          <w:ilvl w:val="1"/>
          <w:numId w:val="5"/>
        </w:numPr>
        <w:ind w:left="851" w:hanging="851"/>
        <w:rPr>
          <w:rFonts w:ascii="Arial" w:eastAsia="Calibri" w:hAnsi="Arial" w:cs="Arial"/>
          <w:color w:val="000000" w:themeColor="text1"/>
          <w:sz w:val="22"/>
          <w:szCs w:val="22"/>
          <w:lang w:eastAsia="lt-LT"/>
        </w:rPr>
      </w:pPr>
      <w:r w:rsidRPr="7F4ED12C">
        <w:rPr>
          <w:rFonts w:ascii="Arial" w:eastAsia="Calibri" w:hAnsi="Arial" w:cs="Arial"/>
          <w:color w:val="000000" w:themeColor="text1"/>
          <w:sz w:val="22"/>
          <w:szCs w:val="22"/>
          <w:lang w:eastAsia="lt-LT"/>
        </w:rPr>
        <w:t xml:space="preserve">Jeigu apibūdinant objektą šioje </w:t>
      </w:r>
      <w:r w:rsidR="793A53D4" w:rsidRPr="7F4ED12C">
        <w:rPr>
          <w:rFonts w:ascii="Arial" w:eastAsia="Calibri" w:hAnsi="Arial" w:cs="Arial"/>
          <w:color w:val="000000" w:themeColor="text1"/>
          <w:sz w:val="22"/>
          <w:szCs w:val="22"/>
          <w:lang w:eastAsia="lt-LT"/>
        </w:rPr>
        <w:t xml:space="preserve">TS </w:t>
      </w:r>
      <w:r w:rsidRPr="7F4ED12C">
        <w:rPr>
          <w:rFonts w:ascii="Arial" w:eastAsia="Calibri" w:hAnsi="Arial" w:cs="Arial"/>
          <w:color w:val="000000" w:themeColor="text1"/>
          <w:sz w:val="22"/>
          <w:szCs w:val="22"/>
          <w:lang w:eastAsia="lt-LT"/>
        </w:rPr>
        <w:t xml:space="preserve">ar kituose pirkimo dokumentuose ar jų prieduose nurodytas konkretus modelis ar šaltinis, konkretus procesas ar prekės ženklas, patentas, tipai, konkreti kilmė ar gamyba, toks nurodymas </w:t>
      </w:r>
      <w:r w:rsidR="214231FC" w:rsidRPr="7F4ED12C">
        <w:rPr>
          <w:rFonts w:ascii="Arial" w:eastAsia="Calibri" w:hAnsi="Arial" w:cs="Arial"/>
          <w:color w:val="000000" w:themeColor="text1"/>
          <w:sz w:val="22"/>
          <w:szCs w:val="22"/>
          <w:lang w:eastAsia="lt-LT"/>
        </w:rPr>
        <w:t>Paslaugų t</w:t>
      </w:r>
      <w:r w:rsidR="1017E0FC" w:rsidRPr="7F4ED12C">
        <w:rPr>
          <w:rFonts w:ascii="Arial" w:eastAsia="Calibri" w:hAnsi="Arial" w:cs="Arial"/>
          <w:color w:val="000000" w:themeColor="text1"/>
          <w:sz w:val="22"/>
          <w:szCs w:val="22"/>
          <w:lang w:eastAsia="lt-LT"/>
        </w:rPr>
        <w:t>eikėjo</w:t>
      </w:r>
      <w:r w:rsidRPr="7F4ED12C">
        <w:rPr>
          <w:rFonts w:ascii="Arial" w:eastAsia="Calibri" w:hAnsi="Arial" w:cs="Arial"/>
          <w:color w:val="000000" w:themeColor="text1"/>
          <w:sz w:val="22"/>
          <w:szCs w:val="22"/>
          <w:lang w:eastAsia="lt-LT"/>
        </w:rPr>
        <w:t xml:space="preserve"> turi būti suprantamas kaip nurodytas „arba lygiavertis“.</w:t>
      </w:r>
    </w:p>
    <w:p w14:paraId="385D6944" w14:textId="0BD36724" w:rsidR="004455BD" w:rsidRPr="00960777" w:rsidRDefault="724E2300" w:rsidP="00636E5A">
      <w:pPr>
        <w:pStyle w:val="Sraopastraipa1"/>
        <w:numPr>
          <w:ilvl w:val="1"/>
          <w:numId w:val="5"/>
        </w:numPr>
        <w:ind w:left="851" w:hanging="851"/>
        <w:rPr>
          <w:rFonts w:ascii="Arial" w:eastAsia="Calibri" w:hAnsi="Arial" w:cs="Arial"/>
          <w:color w:val="000000" w:themeColor="text1"/>
          <w:sz w:val="22"/>
          <w:szCs w:val="22"/>
          <w:lang w:eastAsia="lt-LT"/>
        </w:rPr>
      </w:pPr>
      <w:r w:rsidRPr="7F4ED12C">
        <w:rPr>
          <w:rFonts w:ascii="Arial" w:eastAsia="Calibri" w:hAnsi="Arial" w:cs="Arial"/>
          <w:color w:val="000000" w:themeColor="text1"/>
          <w:sz w:val="22"/>
          <w:szCs w:val="22"/>
          <w:lang w:eastAsia="lt-LT"/>
        </w:rPr>
        <w:t xml:space="preserve">Jeigu apibūdinant objektą šioje </w:t>
      </w:r>
      <w:r w:rsidR="08F983C5" w:rsidRPr="7F4ED12C">
        <w:rPr>
          <w:rFonts w:ascii="Arial" w:eastAsia="Calibri" w:hAnsi="Arial" w:cs="Arial"/>
          <w:color w:val="000000" w:themeColor="text1"/>
          <w:sz w:val="22"/>
          <w:szCs w:val="22"/>
          <w:lang w:eastAsia="lt-LT"/>
        </w:rPr>
        <w:t>TS</w:t>
      </w:r>
      <w:r w:rsidRPr="7F4ED12C">
        <w:rPr>
          <w:rFonts w:ascii="Arial" w:eastAsia="Calibri" w:hAnsi="Arial" w:cs="Arial"/>
          <w:color w:val="000000" w:themeColor="text1"/>
          <w:sz w:val="22"/>
          <w:szCs w:val="22"/>
          <w:lang w:eastAsia="lt-LT"/>
        </w:rPr>
        <w:t xml:space="preserve"> ar kituose</w:t>
      </w:r>
      <w:r w:rsidR="5D82F33E" w:rsidRPr="7F4ED12C">
        <w:rPr>
          <w:rFonts w:ascii="Arial" w:eastAsia="Calibri" w:hAnsi="Arial" w:cs="Arial"/>
          <w:color w:val="000000" w:themeColor="text1"/>
          <w:sz w:val="22"/>
          <w:szCs w:val="22"/>
          <w:lang w:eastAsia="lt-LT"/>
        </w:rPr>
        <w:t xml:space="preserve"> šio</w:t>
      </w:r>
      <w:r w:rsidRPr="7F4ED12C">
        <w:rPr>
          <w:rFonts w:ascii="Arial" w:eastAsia="Calibri" w:hAnsi="Arial" w:cs="Arial"/>
          <w:color w:val="000000" w:themeColor="text1"/>
          <w:sz w:val="22"/>
          <w:szCs w:val="22"/>
          <w:lang w:eastAsia="lt-LT"/>
        </w:rPr>
        <w:t xml:space="preserve"> pirkimo dokumentuose ar jų prieduose nurodyti standartai, sertifikatai, protokolai, techniniai liudijimai ar bendrosios techninės specifikacijos, toks nurodymas </w:t>
      </w:r>
      <w:r w:rsidR="49EC78D1" w:rsidRPr="7F4ED12C">
        <w:rPr>
          <w:rFonts w:ascii="Arial" w:eastAsia="Calibri" w:hAnsi="Arial" w:cs="Arial"/>
          <w:color w:val="000000" w:themeColor="text1"/>
          <w:sz w:val="22"/>
          <w:szCs w:val="22"/>
          <w:lang w:eastAsia="lt-LT"/>
        </w:rPr>
        <w:t>Paslaugų t</w:t>
      </w:r>
      <w:r w:rsidR="15034BF1" w:rsidRPr="7F4ED12C">
        <w:rPr>
          <w:rFonts w:ascii="Arial" w:eastAsia="Calibri" w:hAnsi="Arial" w:cs="Arial"/>
          <w:color w:val="000000" w:themeColor="text1"/>
          <w:sz w:val="22"/>
          <w:szCs w:val="22"/>
          <w:lang w:eastAsia="lt-LT"/>
        </w:rPr>
        <w:t>eikėjo</w:t>
      </w:r>
      <w:r w:rsidRPr="7F4ED12C">
        <w:rPr>
          <w:rFonts w:ascii="Arial" w:eastAsia="Calibri" w:hAnsi="Arial" w:cs="Arial"/>
          <w:color w:val="000000" w:themeColor="text1"/>
          <w:sz w:val="22"/>
          <w:szCs w:val="22"/>
          <w:lang w:eastAsia="lt-LT"/>
        </w:rPr>
        <w:t xml:space="preserve"> turi būti suprantamas kaip nurodytas „arba lygiavertis“.</w:t>
      </w:r>
    </w:p>
    <w:p w14:paraId="330DF543" w14:textId="5B420321" w:rsidR="00483FF5" w:rsidRPr="00873F72" w:rsidRDefault="7D0D2E09" w:rsidP="2A1AEC68">
      <w:pPr>
        <w:pStyle w:val="Heading1"/>
      </w:pPr>
      <w:bookmarkStart w:id="54" w:name="_Toc223621895"/>
      <w:bookmarkStart w:id="55" w:name="_Toc223622589"/>
      <w:bookmarkStart w:id="56" w:name="_Toc223623283"/>
      <w:bookmarkStart w:id="57" w:name="_Toc223942407"/>
      <w:bookmarkStart w:id="58" w:name="_Toc224738287"/>
      <w:bookmarkStart w:id="59" w:name="_Toc1566310649"/>
      <w:bookmarkEnd w:id="54"/>
      <w:bookmarkEnd w:id="55"/>
      <w:bookmarkEnd w:id="56"/>
      <w:r>
        <w:t>PRIEDAI</w:t>
      </w:r>
      <w:bookmarkEnd w:id="57"/>
      <w:bookmarkEnd w:id="58"/>
      <w:bookmarkEnd w:id="59"/>
    </w:p>
    <w:p w14:paraId="28E0006F" w14:textId="22C5613A" w:rsidR="006473AE" w:rsidRPr="00D85E25" w:rsidRDefault="00DE4994" w:rsidP="12C777DA">
      <w:pPr>
        <w:contextualSpacing/>
        <w:rPr>
          <w:rFonts w:ascii="Arial" w:hAnsi="Arial" w:cs="Arial"/>
        </w:rPr>
      </w:pPr>
      <w:r w:rsidRPr="00D85E25">
        <w:rPr>
          <w:rFonts w:ascii="Arial" w:hAnsi="Arial" w:cs="Arial"/>
        </w:rPr>
        <w:t xml:space="preserve">Priedas Nr.1. </w:t>
      </w:r>
      <w:r w:rsidR="006473AE" w:rsidRPr="009C2123">
        <w:rPr>
          <w:rFonts w:ascii="Arial" w:eastAsia="Arial" w:hAnsi="Arial" w:cs="Arial"/>
          <w:color w:val="000000" w:themeColor="text1"/>
        </w:rPr>
        <w:t>AB „Energijos skirstymo operatorius“</w:t>
      </w:r>
      <w:r w:rsidR="009A1E2D" w:rsidRPr="009C2123">
        <w:rPr>
          <w:rFonts w:ascii="Arial" w:eastAsia="Arial" w:hAnsi="Arial" w:cs="Arial"/>
          <w:color w:val="000000" w:themeColor="text1"/>
        </w:rPr>
        <w:t xml:space="preserve"> </w:t>
      </w:r>
      <w:r w:rsidR="006473AE" w:rsidRPr="009C2123">
        <w:rPr>
          <w:rFonts w:ascii="Arial" w:eastAsia="Arial" w:hAnsi="Arial" w:cs="Arial"/>
          <w:color w:val="000000" w:themeColor="text1"/>
        </w:rPr>
        <w:t>išduotos prisijungimo sąlygos Nr. 25-02591D</w:t>
      </w:r>
      <w:r w:rsidR="009A1E2D" w:rsidRPr="009C2123">
        <w:rPr>
          <w:rFonts w:ascii="Arial" w:eastAsia="Arial" w:hAnsi="Arial" w:cs="Arial"/>
          <w:color w:val="000000" w:themeColor="text1"/>
        </w:rPr>
        <w:t>.</w:t>
      </w:r>
    </w:p>
    <w:p w14:paraId="4B133A8B" w14:textId="009C7615" w:rsidR="0036714F" w:rsidRPr="009C2123" w:rsidRDefault="00C1507D" w:rsidP="12C777DA">
      <w:pPr>
        <w:contextualSpacing/>
        <w:rPr>
          <w:rFonts w:ascii="Arial" w:eastAsia="Arial" w:hAnsi="Arial" w:cs="Arial"/>
          <w:color w:val="000000" w:themeColor="text1"/>
        </w:rPr>
      </w:pPr>
      <w:r w:rsidRPr="00D85E25">
        <w:rPr>
          <w:rFonts w:ascii="Arial" w:hAnsi="Arial" w:cs="Arial"/>
        </w:rPr>
        <w:t>Priedas Nr.</w:t>
      </w:r>
      <w:r w:rsidR="0036714F" w:rsidRPr="00D85E25">
        <w:rPr>
          <w:rFonts w:ascii="Arial" w:hAnsi="Arial" w:cs="Arial"/>
        </w:rPr>
        <w:t>2</w:t>
      </w:r>
      <w:r w:rsidRPr="00D85E25">
        <w:rPr>
          <w:rFonts w:ascii="Arial" w:hAnsi="Arial" w:cs="Arial"/>
        </w:rPr>
        <w:t>.</w:t>
      </w:r>
      <w:r w:rsidR="005B2C73" w:rsidRPr="00D85E25">
        <w:rPr>
          <w:rFonts w:ascii="Arial" w:hAnsi="Arial" w:cs="Arial"/>
        </w:rPr>
        <w:t xml:space="preserve"> </w:t>
      </w:r>
      <w:r w:rsidR="0036714F" w:rsidRPr="009C2123">
        <w:rPr>
          <w:rFonts w:ascii="Arial" w:eastAsia="Arial" w:hAnsi="Arial" w:cs="Arial"/>
          <w:color w:val="000000" w:themeColor="text1"/>
        </w:rPr>
        <w:t>Poveikio aplinkai vertinimo ataskaita ir išvada</w:t>
      </w:r>
      <w:r w:rsidR="00051D9C" w:rsidRPr="009C2123">
        <w:rPr>
          <w:rFonts w:ascii="Arial" w:eastAsia="Arial" w:hAnsi="Arial" w:cs="Arial"/>
          <w:color w:val="000000" w:themeColor="text1"/>
        </w:rPr>
        <w:t xml:space="preserve"> (</w:t>
      </w:r>
      <w:r w:rsidR="00C841D0" w:rsidRPr="009C2123">
        <w:rPr>
          <w:rFonts w:ascii="Arial" w:eastAsia="Arial" w:hAnsi="Arial" w:cs="Arial"/>
          <w:color w:val="000000" w:themeColor="text1"/>
        </w:rPr>
        <w:t>bus pateikta iki sutarties įsigaliojimo dienos</w:t>
      </w:r>
      <w:r w:rsidR="005F175D" w:rsidRPr="009C2123">
        <w:rPr>
          <w:rFonts w:ascii="Arial" w:eastAsia="Arial" w:hAnsi="Arial" w:cs="Arial"/>
          <w:color w:val="000000" w:themeColor="text1"/>
        </w:rPr>
        <w:t>)</w:t>
      </w:r>
      <w:r w:rsidR="004C466B">
        <w:rPr>
          <w:rFonts w:ascii="Arial" w:eastAsia="Arial" w:hAnsi="Arial" w:cs="Arial"/>
          <w:color w:val="000000" w:themeColor="text1"/>
        </w:rPr>
        <w:t>.</w:t>
      </w:r>
    </w:p>
    <w:p w14:paraId="05C7ECAF" w14:textId="4FD5CA4D" w:rsidR="000E34FE" w:rsidRPr="00D85E25" w:rsidRDefault="0036714F" w:rsidP="12C777DA">
      <w:pPr>
        <w:contextualSpacing/>
        <w:rPr>
          <w:rFonts w:ascii="Arial" w:hAnsi="Arial"/>
        </w:rPr>
      </w:pPr>
      <w:r w:rsidRPr="00D85E25">
        <w:rPr>
          <w:rFonts w:ascii="Arial" w:hAnsi="Arial" w:cs="Arial"/>
        </w:rPr>
        <w:t>Priedas Nr.</w:t>
      </w:r>
      <w:r w:rsidR="00166481" w:rsidRPr="00D85E25">
        <w:rPr>
          <w:rFonts w:ascii="Arial" w:hAnsi="Arial" w:cs="Arial"/>
        </w:rPr>
        <w:t>3</w:t>
      </w:r>
      <w:r w:rsidRPr="00D85E25">
        <w:rPr>
          <w:rFonts w:ascii="Arial" w:hAnsi="Arial" w:cs="Arial"/>
        </w:rPr>
        <w:t xml:space="preserve">. </w:t>
      </w:r>
      <w:r w:rsidR="000E34FE" w:rsidRPr="085804FB">
        <w:rPr>
          <w:rFonts w:ascii="Arial" w:eastAsia="Times New Roman" w:hAnsi="Arial" w:cs="Arial"/>
          <w:color w:val="auto"/>
          <w:lang w:eastAsia="da-DK"/>
        </w:rPr>
        <w:t xml:space="preserve">Vilniaus Miesto Savivaldybės Administracijos prisijungimo prie </w:t>
      </w:r>
      <w:r w:rsidR="000E34FE" w:rsidRPr="085804FB">
        <w:rPr>
          <w:rFonts w:ascii="Arial" w:hAnsi="Arial"/>
        </w:rPr>
        <w:t>susisiekimo</w:t>
      </w:r>
      <w:r w:rsidR="000E34FE" w:rsidRPr="085804FB">
        <w:rPr>
          <w:rFonts w:ascii="Arial" w:eastAsia="Times New Roman" w:hAnsi="Arial" w:cs="Arial"/>
          <w:color w:val="auto"/>
          <w:lang w:eastAsia="da-DK"/>
        </w:rPr>
        <w:t xml:space="preserve"> komunikacijų sąlygos</w:t>
      </w:r>
      <w:r w:rsidR="001D3CED" w:rsidRPr="085804FB">
        <w:rPr>
          <w:rFonts w:ascii="Arial" w:eastAsia="Times New Roman" w:hAnsi="Arial" w:cs="Arial"/>
          <w:color w:val="auto"/>
          <w:lang w:eastAsia="da-DK"/>
        </w:rPr>
        <w:t xml:space="preserve"> Nr.</w:t>
      </w:r>
      <w:r w:rsidR="007B46E1" w:rsidRPr="085804FB">
        <w:rPr>
          <w:rFonts w:ascii="Arial" w:eastAsia="Times New Roman" w:hAnsi="Arial" w:cs="Arial"/>
          <w:color w:val="auto"/>
          <w:lang w:eastAsia="da-DK"/>
        </w:rPr>
        <w:t>25/718.</w:t>
      </w:r>
    </w:p>
    <w:p w14:paraId="25B04379" w14:textId="77311CFA" w:rsidR="00792672" w:rsidRPr="009C2123" w:rsidRDefault="00792672" w:rsidP="12C777DA">
      <w:pPr>
        <w:contextualSpacing/>
        <w:rPr>
          <w:rFonts w:ascii="Arial" w:hAnsi="Arial" w:cs="Arial"/>
          <w:lang w:val="en-US"/>
        </w:rPr>
      </w:pPr>
      <w:proofErr w:type="spellStart"/>
      <w:r w:rsidRPr="009C2123">
        <w:rPr>
          <w:rFonts w:ascii="Arial" w:hAnsi="Arial" w:cs="Arial"/>
          <w:lang w:val="en-US"/>
        </w:rPr>
        <w:t>Priedas</w:t>
      </w:r>
      <w:proofErr w:type="spellEnd"/>
      <w:r w:rsidRPr="009C2123">
        <w:rPr>
          <w:rFonts w:ascii="Arial" w:hAnsi="Arial" w:cs="Arial"/>
          <w:lang w:val="en-US"/>
        </w:rPr>
        <w:t xml:space="preserve"> Nr.</w:t>
      </w:r>
      <w:r w:rsidR="00D2461D">
        <w:rPr>
          <w:rFonts w:ascii="Arial" w:hAnsi="Arial" w:cs="Arial"/>
          <w:lang w:val="en-US"/>
        </w:rPr>
        <w:t>4</w:t>
      </w:r>
      <w:r w:rsidRPr="009C2123">
        <w:rPr>
          <w:rFonts w:ascii="Arial" w:hAnsi="Arial" w:cs="Arial"/>
          <w:lang w:val="en-US"/>
        </w:rPr>
        <w:t xml:space="preserve">. </w:t>
      </w:r>
      <w:proofErr w:type="spellStart"/>
      <w:r w:rsidRPr="009C2123">
        <w:rPr>
          <w:rFonts w:ascii="Arial" w:hAnsi="Arial" w:cs="Arial"/>
          <w:lang w:val="en-US"/>
        </w:rPr>
        <w:t>Griaunamų</w:t>
      </w:r>
      <w:proofErr w:type="spellEnd"/>
      <w:r w:rsidRPr="009C2123">
        <w:rPr>
          <w:rFonts w:ascii="Arial" w:hAnsi="Arial" w:cs="Arial"/>
          <w:lang w:val="en-US"/>
        </w:rPr>
        <w:t xml:space="preserve"> </w:t>
      </w:r>
      <w:proofErr w:type="spellStart"/>
      <w:r w:rsidRPr="009C2123">
        <w:rPr>
          <w:rFonts w:ascii="Arial" w:hAnsi="Arial" w:cs="Arial"/>
          <w:lang w:val="en-US"/>
        </w:rPr>
        <w:t>statinių</w:t>
      </w:r>
      <w:proofErr w:type="spellEnd"/>
      <w:r w:rsidRPr="009C2123">
        <w:rPr>
          <w:rFonts w:ascii="Arial" w:hAnsi="Arial" w:cs="Arial"/>
          <w:lang w:val="en-US"/>
        </w:rPr>
        <w:t xml:space="preserve"> </w:t>
      </w:r>
      <w:proofErr w:type="spellStart"/>
      <w:r w:rsidRPr="009C2123">
        <w:rPr>
          <w:rFonts w:ascii="Arial" w:hAnsi="Arial" w:cs="Arial"/>
          <w:lang w:val="en-US"/>
        </w:rPr>
        <w:t>planas</w:t>
      </w:r>
      <w:proofErr w:type="spellEnd"/>
      <w:r w:rsidR="00C92194">
        <w:rPr>
          <w:rFonts w:ascii="Arial" w:hAnsi="Arial" w:cs="Arial"/>
          <w:lang w:val="en-US"/>
        </w:rPr>
        <w:t>.</w:t>
      </w:r>
    </w:p>
    <w:p w14:paraId="76193D10" w14:textId="7E0E7A3A" w:rsidR="00792672" w:rsidRPr="00D85E25" w:rsidRDefault="00792672" w:rsidP="12C777DA">
      <w:pPr>
        <w:contextualSpacing/>
        <w:rPr>
          <w:rFonts w:ascii="Arial" w:hAnsi="Arial" w:cs="Arial"/>
          <w:lang w:val="fr-FR"/>
        </w:rPr>
      </w:pPr>
      <w:proofErr w:type="spellStart"/>
      <w:r w:rsidRPr="00F22982">
        <w:rPr>
          <w:rFonts w:ascii="Arial" w:hAnsi="Arial" w:cs="Arial"/>
          <w:lang w:val="en-US"/>
        </w:rPr>
        <w:t>Priedas</w:t>
      </w:r>
      <w:proofErr w:type="spellEnd"/>
      <w:r w:rsidRPr="00F22982">
        <w:rPr>
          <w:rFonts w:ascii="Arial" w:hAnsi="Arial" w:cs="Arial"/>
          <w:lang w:val="en-US"/>
        </w:rPr>
        <w:t xml:space="preserve"> Nr.</w:t>
      </w:r>
      <w:r w:rsidR="002A758C">
        <w:rPr>
          <w:rFonts w:ascii="Arial" w:hAnsi="Arial" w:cs="Arial"/>
          <w:lang w:val="en-US"/>
        </w:rPr>
        <w:t>5</w:t>
      </w:r>
      <w:r w:rsidRPr="00F22982">
        <w:rPr>
          <w:rFonts w:ascii="Arial" w:hAnsi="Arial" w:cs="Arial"/>
          <w:lang w:val="en-US"/>
        </w:rPr>
        <w:t xml:space="preserve">. </w:t>
      </w:r>
      <w:proofErr w:type="spellStart"/>
      <w:r w:rsidRPr="00D85E25">
        <w:rPr>
          <w:rFonts w:ascii="Arial" w:hAnsi="Arial" w:cs="Arial"/>
          <w:lang w:val="fr-FR"/>
        </w:rPr>
        <w:t>Konsultacija</w:t>
      </w:r>
      <w:proofErr w:type="spellEnd"/>
      <w:r w:rsidRPr="00D85E25">
        <w:rPr>
          <w:rFonts w:ascii="Arial" w:hAnsi="Arial" w:cs="Arial"/>
          <w:lang w:val="fr-FR"/>
        </w:rPr>
        <w:t xml:space="preserve"> </w:t>
      </w:r>
      <w:proofErr w:type="spellStart"/>
      <w:r w:rsidRPr="00D85E25">
        <w:rPr>
          <w:rFonts w:ascii="Arial" w:hAnsi="Arial" w:cs="Arial"/>
          <w:lang w:val="fr-FR"/>
        </w:rPr>
        <w:t>dėl</w:t>
      </w:r>
      <w:proofErr w:type="spellEnd"/>
      <w:r w:rsidRPr="00D85E25">
        <w:rPr>
          <w:rFonts w:ascii="Arial" w:hAnsi="Arial" w:cs="Arial"/>
          <w:lang w:val="fr-FR"/>
        </w:rPr>
        <w:t xml:space="preserve"> RK-8 </w:t>
      </w:r>
      <w:proofErr w:type="spellStart"/>
      <w:r w:rsidRPr="00D85E25">
        <w:rPr>
          <w:rFonts w:ascii="Arial" w:hAnsi="Arial" w:cs="Arial"/>
          <w:lang w:val="fr-FR"/>
        </w:rPr>
        <w:t>transformacijos</w:t>
      </w:r>
      <w:proofErr w:type="spellEnd"/>
      <w:r w:rsidRPr="00D85E25">
        <w:rPr>
          <w:rFonts w:ascii="Arial" w:hAnsi="Arial" w:cs="Arial"/>
          <w:lang w:val="fr-FR"/>
        </w:rPr>
        <w:t xml:space="preserve"> </w:t>
      </w:r>
      <w:proofErr w:type="spellStart"/>
      <w:r w:rsidRPr="00D85E25">
        <w:rPr>
          <w:rFonts w:ascii="Arial" w:hAnsi="Arial" w:cs="Arial"/>
          <w:lang w:val="fr-FR"/>
        </w:rPr>
        <w:t>koncepcinių</w:t>
      </w:r>
      <w:proofErr w:type="spellEnd"/>
      <w:r w:rsidRPr="00D85E25">
        <w:rPr>
          <w:rFonts w:ascii="Arial" w:hAnsi="Arial" w:cs="Arial"/>
          <w:lang w:val="fr-FR"/>
        </w:rPr>
        <w:t xml:space="preserve"> </w:t>
      </w:r>
      <w:proofErr w:type="spellStart"/>
      <w:r w:rsidRPr="00D85E25">
        <w:rPr>
          <w:rFonts w:ascii="Arial" w:hAnsi="Arial" w:cs="Arial"/>
          <w:lang w:val="fr-FR"/>
        </w:rPr>
        <w:t>sprendinių</w:t>
      </w:r>
      <w:proofErr w:type="spellEnd"/>
      <w:r w:rsidR="006F6DFA" w:rsidRPr="00D85E25">
        <w:rPr>
          <w:rFonts w:ascii="Arial" w:hAnsi="Arial" w:cs="Arial"/>
          <w:lang w:val="fr-FR"/>
        </w:rPr>
        <w:t>.</w:t>
      </w:r>
    </w:p>
    <w:p w14:paraId="18C59ECA" w14:textId="39CD4BB0" w:rsidR="0036714F" w:rsidRPr="009C2123" w:rsidRDefault="3B4112EA" w:rsidP="12C777DA">
      <w:pPr>
        <w:contextualSpacing/>
        <w:rPr>
          <w:rFonts w:ascii="Arial" w:hAnsi="Arial" w:cs="Arial"/>
          <w:lang w:val="en-US"/>
        </w:rPr>
      </w:pPr>
      <w:proofErr w:type="spellStart"/>
      <w:r w:rsidRPr="085804FB">
        <w:rPr>
          <w:rFonts w:ascii="Arial" w:hAnsi="Arial" w:cs="Arial"/>
          <w:lang w:val="en-US"/>
        </w:rPr>
        <w:t>Priedas</w:t>
      </w:r>
      <w:proofErr w:type="spellEnd"/>
      <w:r w:rsidRPr="085804FB">
        <w:rPr>
          <w:rFonts w:ascii="Arial" w:hAnsi="Arial" w:cs="Arial"/>
          <w:lang w:val="en-US"/>
        </w:rPr>
        <w:t xml:space="preserve"> Nr.</w:t>
      </w:r>
      <w:r w:rsidR="00DF2A72">
        <w:rPr>
          <w:rFonts w:ascii="Arial" w:hAnsi="Arial" w:cs="Arial"/>
          <w:lang w:val="en-US"/>
        </w:rPr>
        <w:t>6</w:t>
      </w:r>
      <w:r w:rsidR="60C9DA0E" w:rsidRPr="085804FB">
        <w:rPr>
          <w:rFonts w:ascii="Arial" w:hAnsi="Arial" w:cs="Arial"/>
          <w:lang w:val="en-US"/>
        </w:rPr>
        <w:t>.</w:t>
      </w:r>
      <w:r w:rsidRPr="085804FB">
        <w:rPr>
          <w:rFonts w:ascii="Arial" w:hAnsi="Arial" w:cs="Arial"/>
          <w:lang w:val="en-US"/>
        </w:rPr>
        <w:t xml:space="preserve"> </w:t>
      </w:r>
      <w:proofErr w:type="spellStart"/>
      <w:r w:rsidRPr="085804FB">
        <w:rPr>
          <w:rFonts w:ascii="Arial" w:hAnsi="Arial" w:cs="Arial"/>
          <w:lang w:val="en-US"/>
        </w:rPr>
        <w:t>Užsakovo</w:t>
      </w:r>
      <w:proofErr w:type="spellEnd"/>
      <w:r w:rsidRPr="085804FB">
        <w:rPr>
          <w:rFonts w:ascii="Arial" w:hAnsi="Arial" w:cs="Arial"/>
          <w:lang w:val="en-US"/>
        </w:rPr>
        <w:t xml:space="preserve"> </w:t>
      </w:r>
      <w:proofErr w:type="spellStart"/>
      <w:r w:rsidRPr="085804FB">
        <w:rPr>
          <w:rFonts w:ascii="Arial" w:hAnsi="Arial" w:cs="Arial"/>
          <w:lang w:val="en-US"/>
        </w:rPr>
        <w:t>reikalavimai</w:t>
      </w:r>
      <w:proofErr w:type="spellEnd"/>
      <w:r w:rsidRPr="085804FB">
        <w:rPr>
          <w:rFonts w:ascii="Arial" w:hAnsi="Arial" w:cs="Arial"/>
          <w:lang w:val="en-US"/>
        </w:rPr>
        <w:t xml:space="preserve"> </w:t>
      </w:r>
      <w:proofErr w:type="spellStart"/>
      <w:r w:rsidRPr="085804FB">
        <w:rPr>
          <w:rFonts w:ascii="Arial" w:hAnsi="Arial" w:cs="Arial"/>
          <w:lang w:val="en-US"/>
        </w:rPr>
        <w:t>statinio</w:t>
      </w:r>
      <w:proofErr w:type="spellEnd"/>
      <w:r w:rsidRPr="085804FB">
        <w:rPr>
          <w:rFonts w:ascii="Arial" w:hAnsi="Arial" w:cs="Arial"/>
          <w:lang w:val="en-US"/>
        </w:rPr>
        <w:t xml:space="preserve"> </w:t>
      </w:r>
      <w:proofErr w:type="spellStart"/>
      <w:r w:rsidRPr="085804FB">
        <w:rPr>
          <w:rFonts w:ascii="Arial" w:hAnsi="Arial" w:cs="Arial"/>
          <w:lang w:val="en-US"/>
        </w:rPr>
        <w:t>informacinio</w:t>
      </w:r>
      <w:proofErr w:type="spellEnd"/>
      <w:r w:rsidRPr="085804FB">
        <w:rPr>
          <w:rFonts w:ascii="Arial" w:hAnsi="Arial" w:cs="Arial"/>
          <w:lang w:val="en-US"/>
        </w:rPr>
        <w:t xml:space="preserve"> </w:t>
      </w:r>
      <w:proofErr w:type="spellStart"/>
      <w:r w:rsidRPr="085804FB">
        <w:rPr>
          <w:rFonts w:ascii="Arial" w:hAnsi="Arial" w:cs="Arial"/>
          <w:lang w:val="en-US"/>
        </w:rPr>
        <w:t>modelio</w:t>
      </w:r>
      <w:proofErr w:type="spellEnd"/>
      <w:r w:rsidRPr="085804FB">
        <w:rPr>
          <w:rFonts w:ascii="Arial" w:hAnsi="Arial" w:cs="Arial"/>
          <w:lang w:val="en-US"/>
        </w:rPr>
        <w:t xml:space="preserve"> (BIM) </w:t>
      </w:r>
      <w:proofErr w:type="spellStart"/>
      <w:r w:rsidRPr="085804FB">
        <w:rPr>
          <w:rFonts w:ascii="Arial" w:hAnsi="Arial" w:cs="Arial"/>
          <w:lang w:val="en-US"/>
        </w:rPr>
        <w:t>rengimui</w:t>
      </w:r>
      <w:proofErr w:type="spellEnd"/>
      <w:r w:rsidRPr="085804FB">
        <w:rPr>
          <w:rFonts w:ascii="Arial" w:hAnsi="Arial" w:cs="Arial"/>
          <w:lang w:val="en-US"/>
        </w:rPr>
        <w:t>.</w:t>
      </w:r>
    </w:p>
    <w:p w14:paraId="168F068B" w14:textId="510488FB" w:rsidR="0036714F" w:rsidRPr="00D85E25" w:rsidRDefault="3C6D491E" w:rsidP="12C777DA">
      <w:pPr>
        <w:contextualSpacing/>
        <w:rPr>
          <w:rFonts w:ascii="Arial" w:hAnsi="Arial" w:cs="Arial"/>
          <w:lang w:val="fr-FR"/>
        </w:rPr>
      </w:pPr>
      <w:proofErr w:type="spellStart"/>
      <w:r w:rsidRPr="00D85E25">
        <w:rPr>
          <w:rFonts w:ascii="Arial" w:hAnsi="Arial" w:cs="Arial"/>
          <w:lang w:val="fr-FR"/>
        </w:rPr>
        <w:t>Priedas</w:t>
      </w:r>
      <w:proofErr w:type="spellEnd"/>
      <w:r w:rsidRPr="00D85E25">
        <w:rPr>
          <w:rFonts w:ascii="Arial" w:hAnsi="Arial" w:cs="Arial"/>
          <w:lang w:val="fr-FR"/>
        </w:rPr>
        <w:t xml:space="preserve"> Nr.</w:t>
      </w:r>
      <w:r w:rsidR="00004C12" w:rsidRPr="00D85E25">
        <w:rPr>
          <w:rFonts w:ascii="Arial" w:hAnsi="Arial" w:cs="Arial"/>
          <w:lang w:val="fr-FR"/>
        </w:rPr>
        <w:t>7.</w:t>
      </w:r>
      <w:r w:rsidRPr="00D85E25">
        <w:rPr>
          <w:rFonts w:ascii="Arial" w:hAnsi="Arial" w:cs="Arial"/>
          <w:lang w:val="fr-FR"/>
        </w:rPr>
        <w:t xml:space="preserve"> </w:t>
      </w:r>
      <w:proofErr w:type="spellStart"/>
      <w:r w:rsidR="00B63847" w:rsidRPr="00D85E25">
        <w:rPr>
          <w:rFonts w:ascii="Arial" w:hAnsi="Arial" w:cs="Arial"/>
          <w:lang w:val="fr-FR"/>
        </w:rPr>
        <w:t>Tvoros</w:t>
      </w:r>
      <w:proofErr w:type="spellEnd"/>
      <w:r w:rsidR="00B63847" w:rsidRPr="00D85E25">
        <w:rPr>
          <w:rFonts w:ascii="Arial" w:hAnsi="Arial" w:cs="Arial"/>
          <w:lang w:val="fr-FR"/>
        </w:rPr>
        <w:t xml:space="preserve"> </w:t>
      </w:r>
      <w:proofErr w:type="spellStart"/>
      <w:r w:rsidR="00B63847" w:rsidRPr="00D85E25">
        <w:rPr>
          <w:rFonts w:ascii="Arial" w:hAnsi="Arial" w:cs="Arial"/>
          <w:lang w:val="fr-FR"/>
        </w:rPr>
        <w:t>supaprastintas</w:t>
      </w:r>
      <w:proofErr w:type="spellEnd"/>
      <w:r w:rsidR="00B63847" w:rsidRPr="00D85E25">
        <w:rPr>
          <w:rFonts w:ascii="Arial" w:hAnsi="Arial" w:cs="Arial"/>
          <w:lang w:val="fr-FR"/>
        </w:rPr>
        <w:t xml:space="preserve"> </w:t>
      </w:r>
      <w:proofErr w:type="spellStart"/>
      <w:r w:rsidR="00B63847" w:rsidRPr="00D85E25">
        <w:rPr>
          <w:rFonts w:ascii="Arial" w:hAnsi="Arial" w:cs="Arial"/>
          <w:lang w:val="fr-FR"/>
        </w:rPr>
        <w:t>rekonstravimo</w:t>
      </w:r>
      <w:proofErr w:type="spellEnd"/>
      <w:r w:rsidR="00B63847" w:rsidRPr="00D85E25">
        <w:rPr>
          <w:rFonts w:ascii="Arial" w:hAnsi="Arial" w:cs="Arial"/>
          <w:lang w:val="fr-FR"/>
        </w:rPr>
        <w:t xml:space="preserve"> </w:t>
      </w:r>
      <w:proofErr w:type="spellStart"/>
      <w:r w:rsidR="00B63847" w:rsidRPr="00D85E25">
        <w:rPr>
          <w:rFonts w:ascii="Arial" w:hAnsi="Arial" w:cs="Arial"/>
          <w:lang w:val="fr-FR"/>
        </w:rPr>
        <w:t>projektas</w:t>
      </w:r>
      <w:proofErr w:type="spellEnd"/>
      <w:r w:rsidR="00B63847" w:rsidRPr="00D85E25">
        <w:rPr>
          <w:rFonts w:ascii="Arial" w:hAnsi="Arial" w:cs="Arial"/>
          <w:lang w:val="fr-FR"/>
        </w:rPr>
        <w:t>.</w:t>
      </w:r>
    </w:p>
    <w:p w14:paraId="56300273" w14:textId="5BA6A2FA" w:rsidR="00634E30" w:rsidRDefault="00B662A4" w:rsidP="12C777DA">
      <w:pPr>
        <w:contextualSpacing/>
        <w:rPr>
          <w:rFonts w:ascii="Arial" w:eastAsiaTheme="minorEastAsia" w:hAnsi="Arial"/>
        </w:rPr>
      </w:pPr>
      <w:r w:rsidRPr="00E96D7C">
        <w:rPr>
          <w:rFonts w:ascii="Arial" w:eastAsiaTheme="minorEastAsia" w:hAnsi="Arial"/>
        </w:rPr>
        <w:t>Priedas Nr.</w:t>
      </w:r>
      <w:r w:rsidR="00004C12">
        <w:rPr>
          <w:rFonts w:ascii="Arial" w:eastAsiaTheme="minorEastAsia" w:hAnsi="Arial"/>
        </w:rPr>
        <w:t>8</w:t>
      </w:r>
      <w:r w:rsidRPr="00E96D7C" w:rsidDel="00567B56">
        <w:rPr>
          <w:rFonts w:ascii="Arial" w:eastAsiaTheme="minorEastAsia" w:hAnsi="Arial"/>
        </w:rPr>
        <w:t>.</w:t>
      </w:r>
      <w:r w:rsidR="00AF493B" w:rsidRPr="00BF4476">
        <w:rPr>
          <w:rFonts w:ascii="Arial" w:eastAsiaTheme="minorEastAsia" w:hAnsi="Arial"/>
        </w:rPr>
        <w:t xml:space="preserve"> Suvirinimo darbų vykdymo</w:t>
      </w:r>
      <w:r w:rsidR="009564F2" w:rsidRPr="00BF4476">
        <w:rPr>
          <w:rFonts w:ascii="Arial" w:eastAsiaTheme="minorEastAsia" w:hAnsi="Arial"/>
        </w:rPr>
        <w:t xml:space="preserve"> AB</w:t>
      </w:r>
      <w:r w:rsidR="00F55673" w:rsidRPr="00BF4476">
        <w:rPr>
          <w:rFonts w:ascii="Arial" w:eastAsiaTheme="minorEastAsia" w:hAnsi="Arial"/>
        </w:rPr>
        <w:t xml:space="preserve"> „Miesto gijos“ objektuose</w:t>
      </w:r>
      <w:r w:rsidR="00AF493B" w:rsidRPr="00BF4476">
        <w:rPr>
          <w:rFonts w:ascii="Arial" w:eastAsiaTheme="minorEastAsia" w:hAnsi="Arial"/>
        </w:rPr>
        <w:t xml:space="preserve"> instrukcija.</w:t>
      </w:r>
    </w:p>
    <w:p w14:paraId="3D66047D" w14:textId="69B5BFF3" w:rsidR="00BF050F" w:rsidRPr="00EE2F32" w:rsidRDefault="00C12CDC" w:rsidP="12C777DA">
      <w:pPr>
        <w:contextualSpacing/>
        <w:rPr>
          <w:rFonts w:ascii="Arial" w:eastAsia="Tahoma" w:hAnsi="Arial"/>
        </w:rPr>
      </w:pPr>
      <w:r w:rsidRPr="00BF4476">
        <w:rPr>
          <w:rFonts w:ascii="Arial" w:eastAsiaTheme="minorEastAsia" w:hAnsi="Arial"/>
        </w:rPr>
        <w:t>Priedas Nr.</w:t>
      </w:r>
      <w:r w:rsidR="00B87040">
        <w:rPr>
          <w:rFonts w:ascii="Arial" w:eastAsiaTheme="minorEastAsia" w:hAnsi="Arial"/>
        </w:rPr>
        <w:t>9</w:t>
      </w:r>
      <w:r w:rsidR="00AD21BA" w:rsidRPr="00BF4476">
        <w:rPr>
          <w:rFonts w:ascii="Arial" w:eastAsiaTheme="minorEastAsia" w:hAnsi="Arial"/>
        </w:rPr>
        <w:t>. AB „Miesto gijos” vykdomų darbų taisyklės</w:t>
      </w:r>
      <w:r w:rsidR="002D4F55" w:rsidRPr="00BF4476">
        <w:rPr>
          <w:rFonts w:ascii="Arial" w:eastAsiaTheme="minorEastAsia" w:hAnsi="Arial"/>
        </w:rPr>
        <w:t>.</w:t>
      </w:r>
    </w:p>
    <w:p w14:paraId="4210E7EC" w14:textId="1EFB0F41" w:rsidR="00090825" w:rsidRPr="00EE2F32" w:rsidRDefault="00193307" w:rsidP="12C777DA">
      <w:pPr>
        <w:contextualSpacing/>
        <w:rPr>
          <w:rFonts w:ascii="Arial" w:eastAsia="Tahoma" w:hAnsi="Arial"/>
        </w:rPr>
      </w:pPr>
      <w:r>
        <w:rPr>
          <w:rFonts w:ascii="Arial" w:eastAsiaTheme="minorEastAsia" w:hAnsi="Arial"/>
        </w:rPr>
        <w:lastRenderedPageBreak/>
        <w:t>Priedas Nr.</w:t>
      </w:r>
      <w:r w:rsidR="00090825">
        <w:rPr>
          <w:rFonts w:ascii="Arial" w:eastAsiaTheme="minorEastAsia" w:hAnsi="Arial"/>
        </w:rPr>
        <w:t xml:space="preserve">10. Reikalavimai </w:t>
      </w:r>
      <w:r w:rsidR="00090825">
        <w:rPr>
          <w:rFonts w:ascii="Arial" w:eastAsia="Tahoma" w:hAnsi="Arial"/>
        </w:rPr>
        <w:t>techninės / funkcinės specifikacijos parengimui.</w:t>
      </w:r>
    </w:p>
    <w:p w14:paraId="52753BC4" w14:textId="19199B34" w:rsidR="00193307" w:rsidRPr="008F20D9" w:rsidRDefault="00193307" w:rsidP="12C777DA">
      <w:pPr>
        <w:contextualSpacing/>
        <w:rPr>
          <w:rFonts w:ascii="Arial" w:hAnsi="Arial" w:cs="Arial"/>
          <w:lang w:val="en-US"/>
        </w:rPr>
      </w:pPr>
      <w:r w:rsidRPr="00D85E25">
        <w:rPr>
          <w:rFonts w:ascii="Arial" w:hAnsi="Arial"/>
        </w:rPr>
        <w:t>Priedas Nr.</w:t>
      </w:r>
      <w:r w:rsidR="20189CF2" w:rsidRPr="00D85E25">
        <w:rPr>
          <w:rFonts w:ascii="Arial" w:hAnsi="Arial"/>
        </w:rPr>
        <w:t>1</w:t>
      </w:r>
      <w:r w:rsidR="45CCA5D5" w:rsidRPr="00D85E25">
        <w:rPr>
          <w:rFonts w:ascii="Arial" w:hAnsi="Arial"/>
        </w:rPr>
        <w:t>1</w:t>
      </w:r>
      <w:r w:rsidR="000855A1" w:rsidRPr="00D85E25">
        <w:rPr>
          <w:rFonts w:ascii="Arial" w:hAnsi="Arial"/>
        </w:rPr>
        <w:t>.</w:t>
      </w:r>
      <w:r w:rsidR="004A210B" w:rsidRPr="00D85E25">
        <w:rPr>
          <w:rFonts w:ascii="Arial" w:hAnsi="Arial"/>
        </w:rPr>
        <w:t xml:space="preserve"> </w:t>
      </w:r>
      <w:r w:rsidRPr="00D85E25">
        <w:rPr>
          <w:rFonts w:ascii="Arial" w:hAnsi="Arial"/>
        </w:rPr>
        <w:t>Skenuota esam</w:t>
      </w:r>
      <w:r w:rsidR="009B1021" w:rsidRPr="00D85E25">
        <w:rPr>
          <w:rFonts w:ascii="Arial" w:hAnsi="Arial"/>
        </w:rPr>
        <w:t>a</w:t>
      </w:r>
      <w:r w:rsidRPr="00D85E25">
        <w:rPr>
          <w:rFonts w:ascii="Arial" w:hAnsi="Arial"/>
        </w:rPr>
        <w:t xml:space="preserve"> situacij</w:t>
      </w:r>
      <w:r w:rsidR="009B1021" w:rsidRPr="00D85E25">
        <w:rPr>
          <w:rFonts w:ascii="Arial" w:hAnsi="Arial"/>
        </w:rPr>
        <w:t>a</w:t>
      </w:r>
      <w:r w:rsidRPr="00D85E25">
        <w:rPr>
          <w:rFonts w:ascii="Arial" w:hAnsi="Arial"/>
        </w:rPr>
        <w:t xml:space="preserve"> (parengtas </w:t>
      </w:r>
      <w:r w:rsidRPr="00D85E25">
        <w:rPr>
          <w:rFonts w:ascii="Arial" w:eastAsia="Arial" w:hAnsi="Arial"/>
          <w:color w:val="000000" w:themeColor="text1"/>
        </w:rPr>
        <w:t>Vilnius</w:t>
      </w:r>
      <w:r w:rsidRPr="00D85E25">
        <w:rPr>
          <w:rFonts w:ascii="Arial" w:hAnsi="Arial"/>
        </w:rPr>
        <w:t xml:space="preserve"> ID) (250918_RK8_RECAP. 3D skenuota Ateities g. 12, Vilnius, Lietuva teritorija).</w:t>
      </w:r>
      <w:r w:rsidR="00C1507D" w:rsidRPr="00D85E25">
        <w:rPr>
          <w:rFonts w:ascii="Arial" w:hAnsi="Arial"/>
        </w:rPr>
        <w:t xml:space="preserve"> </w:t>
      </w:r>
      <w:proofErr w:type="spellStart"/>
      <w:r w:rsidR="00C1507D" w:rsidRPr="085804FB">
        <w:rPr>
          <w:rFonts w:ascii="Arial" w:hAnsi="Arial"/>
          <w:lang w:val="en-US"/>
        </w:rPr>
        <w:t>Elektroninė</w:t>
      </w:r>
      <w:proofErr w:type="spellEnd"/>
      <w:r w:rsidR="00C1507D" w:rsidRPr="085804FB">
        <w:rPr>
          <w:rFonts w:ascii="Arial" w:hAnsi="Arial"/>
          <w:lang w:val="en-US"/>
        </w:rPr>
        <w:t xml:space="preserve"> </w:t>
      </w:r>
      <w:proofErr w:type="spellStart"/>
      <w:r w:rsidR="00C1507D" w:rsidRPr="085804FB">
        <w:rPr>
          <w:rFonts w:ascii="Arial" w:hAnsi="Arial"/>
          <w:lang w:val="en-US"/>
        </w:rPr>
        <w:t>versija</w:t>
      </w:r>
      <w:proofErr w:type="spellEnd"/>
      <w:r w:rsidR="000C360E" w:rsidRPr="085804FB">
        <w:rPr>
          <w:rFonts w:ascii="Arial" w:hAnsi="Arial"/>
          <w:lang w:val="en-US"/>
        </w:rPr>
        <w:t xml:space="preserve">, </w:t>
      </w:r>
      <w:proofErr w:type="spellStart"/>
      <w:r w:rsidR="000C360E" w:rsidRPr="085804FB">
        <w:rPr>
          <w:rFonts w:ascii="Arial" w:hAnsi="Arial"/>
          <w:lang w:val="en-US"/>
        </w:rPr>
        <w:t>nuoroda</w:t>
      </w:r>
      <w:proofErr w:type="spellEnd"/>
      <w:r w:rsidR="000C360E" w:rsidRPr="085804FB">
        <w:rPr>
          <w:rFonts w:ascii="Arial" w:hAnsi="Arial"/>
          <w:lang w:val="en-US"/>
        </w:rPr>
        <w:t xml:space="preserve"> </w:t>
      </w:r>
      <w:proofErr w:type="spellStart"/>
      <w:r w:rsidR="000C360E" w:rsidRPr="085804FB">
        <w:rPr>
          <w:rFonts w:ascii="Arial" w:hAnsi="Arial"/>
          <w:lang w:val="en-US"/>
        </w:rPr>
        <w:t>parsisiuntimui</w:t>
      </w:r>
      <w:proofErr w:type="spellEnd"/>
      <w:r w:rsidR="000C360E" w:rsidRPr="085804FB">
        <w:rPr>
          <w:rFonts w:ascii="Arial" w:hAnsi="Arial"/>
          <w:lang w:val="en-US"/>
        </w:rPr>
        <w:t xml:space="preserve">: </w:t>
      </w:r>
      <w:hyperlink r:id="rId14">
        <w:r w:rsidR="00E136EF" w:rsidRPr="00405CAF">
          <w:rPr>
            <w:rFonts w:ascii="Arial" w:eastAsia="Times New Roman" w:hAnsi="Arial" w:cs="Arial"/>
            <w:color w:val="0000FF"/>
            <w:u w:val="single"/>
          </w:rPr>
          <w:t>ID Vilnius</w:t>
        </w:r>
      </w:hyperlink>
      <w:r w:rsidR="000C360E" w:rsidRPr="008F20D9">
        <w:rPr>
          <w:rFonts w:ascii="Arial" w:hAnsi="Arial" w:cs="Arial"/>
          <w:lang w:val="en-US"/>
        </w:rPr>
        <w:t>.</w:t>
      </w:r>
    </w:p>
    <w:p w14:paraId="301AAED4" w14:textId="77777777" w:rsidR="00193307" w:rsidRDefault="00193307" w:rsidP="12C777DA">
      <w:pPr>
        <w:contextualSpacing/>
        <w:rPr>
          <w:rFonts w:ascii="Arial" w:hAnsi="Arial"/>
          <w:lang w:val="en-US"/>
        </w:rPr>
      </w:pPr>
    </w:p>
    <w:sectPr w:rsidR="00193307" w:rsidSect="00667B34">
      <w:headerReference w:type="default" r:id="rId15"/>
      <w:pgSz w:w="11905" w:h="16837"/>
      <w:pgMar w:top="993" w:right="848" w:bottom="851"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251C9" w14:textId="77777777" w:rsidR="00031ABC" w:rsidRDefault="00031ABC">
      <w:r>
        <w:separator/>
      </w:r>
    </w:p>
  </w:endnote>
  <w:endnote w:type="continuationSeparator" w:id="0">
    <w:p w14:paraId="2EED45E8" w14:textId="77777777" w:rsidR="00031ABC" w:rsidRDefault="00031ABC">
      <w:r>
        <w:continuationSeparator/>
      </w:r>
    </w:p>
  </w:endnote>
  <w:endnote w:type="continuationNotice" w:id="1">
    <w:p w14:paraId="08483564" w14:textId="77777777" w:rsidR="00031ABC" w:rsidRDefault="00031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HYHeadLine-Medium">
    <w:charset w:val="81"/>
    <w:family w:val="roman"/>
    <w:pitch w:val="variable"/>
    <w:sig w:usb0="900002A7" w:usb1="09D77CF9"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D03A" w14:textId="77777777" w:rsidR="00031ABC" w:rsidRDefault="00031ABC">
      <w:r>
        <w:separator/>
      </w:r>
    </w:p>
  </w:footnote>
  <w:footnote w:type="continuationSeparator" w:id="0">
    <w:p w14:paraId="6A56E4BE" w14:textId="77777777" w:rsidR="00031ABC" w:rsidRDefault="00031ABC">
      <w:r>
        <w:continuationSeparator/>
      </w:r>
    </w:p>
  </w:footnote>
  <w:footnote w:type="continuationNotice" w:id="1">
    <w:p w14:paraId="61E2F927" w14:textId="77777777" w:rsidR="00031ABC" w:rsidRDefault="00031A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D66C" w14:textId="77777777" w:rsidR="00F9759D" w:rsidRDefault="00F9759D">
    <w:pPr>
      <w:pStyle w:val="Header"/>
    </w:pPr>
  </w:p>
  <w:p w14:paraId="7858FE01" w14:textId="26CB0EB4" w:rsidR="00F9759D" w:rsidRPr="00405CAF" w:rsidRDefault="00F9759D" w:rsidP="00F9759D">
    <w:pPr>
      <w:pStyle w:val="Header"/>
      <w:jc w:val="right"/>
      <w:rPr>
        <w:rFonts w:ascii="Arial" w:hAnsi="Arial" w:cs="Arial"/>
      </w:rPr>
    </w:pPr>
    <w:r w:rsidRPr="00405CAF">
      <w:rPr>
        <w:rFonts w:ascii="Arial" w:hAnsi="Arial" w:cs="Arial"/>
      </w:rPr>
      <w:t>Pirkimo Specialiųjų sąlygų 1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3F72"/>
    <w:multiLevelType w:val="multilevel"/>
    <w:tmpl w:val="A5DC81D8"/>
    <w:lvl w:ilvl="0">
      <w:start w:val="1"/>
      <w:numFmt w:val="decimal"/>
      <w:pStyle w:val="Heading1"/>
      <w:lvlText w:val="%1."/>
      <w:lvlJc w:val="left"/>
      <w:pPr>
        <w:ind w:left="720" w:hanging="360"/>
      </w:pPr>
      <w:rPr>
        <w:b/>
        <w:bCs/>
        <w:color w:val="auto"/>
      </w:rPr>
    </w:lvl>
    <w:lvl w:ilvl="1">
      <w:start w:val="1"/>
      <w:numFmt w:val="decimal"/>
      <w:lvlText w:val="%1.%2."/>
      <w:lvlJc w:val="left"/>
      <w:pPr>
        <w:ind w:left="862" w:hanging="720"/>
      </w:pPr>
      <w:rPr>
        <w:b w:val="0"/>
        <w:bCs w:val="0"/>
        <w:sz w:val="22"/>
        <w:szCs w:val="22"/>
      </w:rPr>
    </w:lvl>
    <w:lvl w:ilvl="2">
      <w:start w:val="1"/>
      <w:numFmt w:val="decimal"/>
      <w:lvlText w:val="%1.%2.%3."/>
      <w:lvlJc w:val="left"/>
      <w:pPr>
        <w:ind w:left="720" w:hanging="720"/>
      </w:pPr>
      <w:rPr>
        <w:b w:val="0"/>
        <w:bCs w:val="0"/>
      </w:rPr>
    </w:lvl>
    <w:lvl w:ilvl="3">
      <w:start w:val="1"/>
      <w:numFmt w:val="decimal"/>
      <w:lvlText w:val="%1.%2.%3.%4."/>
      <w:lvlJc w:val="left"/>
      <w:pPr>
        <w:ind w:left="1506" w:hanging="1080"/>
      </w:pPr>
      <w:rPr>
        <w:b w:val="0"/>
        <w:bCs w:val="0"/>
      </w:rPr>
    </w:lvl>
    <w:lvl w:ilvl="4">
      <w:start w:val="1"/>
      <w:numFmt w:val="decimal"/>
      <w:lvlText w:val="%1.%2.%3.%4.%5."/>
      <w:lvlJc w:val="left"/>
      <w:pPr>
        <w:ind w:left="3020" w:hanging="1080"/>
      </w:pPr>
    </w:lvl>
    <w:lvl w:ilvl="5">
      <w:start w:val="1"/>
      <w:numFmt w:val="decimal"/>
      <w:lvlText w:val="%1.%2.%3.%4.%5.%6."/>
      <w:lvlJc w:val="left"/>
      <w:pPr>
        <w:ind w:left="3775" w:hanging="1440"/>
      </w:pPr>
    </w:lvl>
    <w:lvl w:ilvl="6">
      <w:start w:val="1"/>
      <w:numFmt w:val="decimal"/>
      <w:lvlText w:val="%1.%2.%3.%4.%5.%6.%7."/>
      <w:lvlJc w:val="left"/>
      <w:pPr>
        <w:ind w:left="4170" w:hanging="1440"/>
      </w:pPr>
    </w:lvl>
    <w:lvl w:ilvl="7">
      <w:start w:val="1"/>
      <w:numFmt w:val="decimal"/>
      <w:lvlText w:val="%1.%2.%3.%4.%5.%6.%7.%8."/>
      <w:lvlJc w:val="left"/>
      <w:pPr>
        <w:ind w:left="4925" w:hanging="1800"/>
      </w:pPr>
    </w:lvl>
    <w:lvl w:ilvl="8">
      <w:start w:val="1"/>
      <w:numFmt w:val="decimal"/>
      <w:lvlText w:val="%1.%2.%3.%4.%5.%6.%7.%8.%9."/>
      <w:lvlJc w:val="left"/>
      <w:pPr>
        <w:ind w:left="5320" w:hanging="1800"/>
      </w:pPr>
    </w:lvl>
  </w:abstractNum>
  <w:abstractNum w:abstractNumId="1" w15:restartNumberingAfterBreak="0">
    <w:nsid w:val="0A325F5F"/>
    <w:multiLevelType w:val="hybridMultilevel"/>
    <w:tmpl w:val="1BD2CA70"/>
    <w:lvl w:ilvl="0" w:tplc="AC3855A8">
      <w:start w:val="1"/>
      <w:numFmt w:val="decimal"/>
      <w:lvlText w:val="7.1.17.%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7A36E01"/>
    <w:multiLevelType w:val="hybridMultilevel"/>
    <w:tmpl w:val="B56EDFD2"/>
    <w:lvl w:ilvl="0" w:tplc="32A8BD2C">
      <w:start w:val="1"/>
      <w:numFmt w:val="decimal"/>
      <w:lvlText w:val="7.1.10.%1"/>
      <w:lvlJc w:val="left"/>
      <w:pPr>
        <w:ind w:left="360" w:hanging="360"/>
      </w:pPr>
      <w:rPr>
        <w:rFonts w:hint="default"/>
      </w:rPr>
    </w:lvl>
    <w:lvl w:ilvl="1" w:tplc="04270019" w:tentative="1">
      <w:start w:val="1"/>
      <w:numFmt w:val="lowerLetter"/>
      <w:lvlText w:val="%2."/>
      <w:lvlJc w:val="left"/>
      <w:pPr>
        <w:ind w:left="229" w:hanging="360"/>
      </w:pPr>
    </w:lvl>
    <w:lvl w:ilvl="2" w:tplc="0427001B" w:tentative="1">
      <w:start w:val="1"/>
      <w:numFmt w:val="lowerRoman"/>
      <w:lvlText w:val="%3."/>
      <w:lvlJc w:val="right"/>
      <w:pPr>
        <w:ind w:left="949" w:hanging="180"/>
      </w:pPr>
    </w:lvl>
    <w:lvl w:ilvl="3" w:tplc="0427000F" w:tentative="1">
      <w:start w:val="1"/>
      <w:numFmt w:val="decimal"/>
      <w:lvlText w:val="%4."/>
      <w:lvlJc w:val="left"/>
      <w:pPr>
        <w:ind w:left="1669" w:hanging="360"/>
      </w:pPr>
    </w:lvl>
    <w:lvl w:ilvl="4" w:tplc="04270019" w:tentative="1">
      <w:start w:val="1"/>
      <w:numFmt w:val="lowerLetter"/>
      <w:lvlText w:val="%5."/>
      <w:lvlJc w:val="left"/>
      <w:pPr>
        <w:ind w:left="2389" w:hanging="360"/>
      </w:pPr>
    </w:lvl>
    <w:lvl w:ilvl="5" w:tplc="0427001B" w:tentative="1">
      <w:start w:val="1"/>
      <w:numFmt w:val="lowerRoman"/>
      <w:lvlText w:val="%6."/>
      <w:lvlJc w:val="right"/>
      <w:pPr>
        <w:ind w:left="3109" w:hanging="180"/>
      </w:pPr>
    </w:lvl>
    <w:lvl w:ilvl="6" w:tplc="0427000F" w:tentative="1">
      <w:start w:val="1"/>
      <w:numFmt w:val="decimal"/>
      <w:lvlText w:val="%7."/>
      <w:lvlJc w:val="left"/>
      <w:pPr>
        <w:ind w:left="3829" w:hanging="360"/>
      </w:pPr>
    </w:lvl>
    <w:lvl w:ilvl="7" w:tplc="04270019" w:tentative="1">
      <w:start w:val="1"/>
      <w:numFmt w:val="lowerLetter"/>
      <w:lvlText w:val="%8."/>
      <w:lvlJc w:val="left"/>
      <w:pPr>
        <w:ind w:left="4549" w:hanging="360"/>
      </w:pPr>
    </w:lvl>
    <w:lvl w:ilvl="8" w:tplc="0427001B" w:tentative="1">
      <w:start w:val="1"/>
      <w:numFmt w:val="lowerRoman"/>
      <w:lvlText w:val="%9."/>
      <w:lvlJc w:val="right"/>
      <w:pPr>
        <w:ind w:left="5269" w:hanging="180"/>
      </w:pPr>
    </w:lvl>
  </w:abstractNum>
  <w:abstractNum w:abstractNumId="3" w15:restartNumberingAfterBreak="0">
    <w:nsid w:val="25A27661"/>
    <w:multiLevelType w:val="hybridMultilevel"/>
    <w:tmpl w:val="7BBC59B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2DE26B78"/>
    <w:multiLevelType w:val="hybridMultilevel"/>
    <w:tmpl w:val="CCF4346C"/>
    <w:lvl w:ilvl="0" w:tplc="653665D6">
      <w:start w:val="1"/>
      <w:numFmt w:val="decimal"/>
      <w:lvlText w:val="7.1.15.%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0D93DC9"/>
    <w:multiLevelType w:val="hybridMultilevel"/>
    <w:tmpl w:val="F4A8988A"/>
    <w:lvl w:ilvl="0" w:tplc="5792F94E">
      <w:start w:val="1"/>
      <w:numFmt w:val="bullet"/>
      <w:pStyle w:val="ListBullet"/>
      <w:lvlText w:val=""/>
      <w:lvlJc w:val="left"/>
      <w:pPr>
        <w:tabs>
          <w:tab w:val="num" w:pos="360"/>
        </w:tabs>
        <w:ind w:left="360" w:hanging="360"/>
      </w:pPr>
      <w:rPr>
        <w:rFonts w:ascii="Symbol" w:hAnsi="Symbol" w:hint="default"/>
      </w:rPr>
    </w:lvl>
    <w:lvl w:ilvl="1" w:tplc="D0804252" w:tentative="1">
      <w:start w:val="1"/>
      <w:numFmt w:val="bullet"/>
      <w:lvlText w:val="o"/>
      <w:lvlJc w:val="left"/>
      <w:pPr>
        <w:tabs>
          <w:tab w:val="num" w:pos="1080"/>
        </w:tabs>
        <w:ind w:left="1080" w:hanging="360"/>
      </w:pPr>
      <w:rPr>
        <w:rFonts w:ascii="Courier New" w:hAnsi="Courier New" w:hint="default"/>
      </w:rPr>
    </w:lvl>
    <w:lvl w:ilvl="2" w:tplc="B756D01C" w:tentative="1">
      <w:start w:val="1"/>
      <w:numFmt w:val="bullet"/>
      <w:lvlText w:val=""/>
      <w:lvlJc w:val="left"/>
      <w:pPr>
        <w:tabs>
          <w:tab w:val="num" w:pos="1800"/>
        </w:tabs>
        <w:ind w:left="1800" w:hanging="360"/>
      </w:pPr>
      <w:rPr>
        <w:rFonts w:ascii="Wingdings" w:hAnsi="Wingdings" w:hint="default"/>
      </w:rPr>
    </w:lvl>
    <w:lvl w:ilvl="3" w:tplc="79EE3BBE" w:tentative="1">
      <w:start w:val="1"/>
      <w:numFmt w:val="bullet"/>
      <w:lvlText w:val=""/>
      <w:lvlJc w:val="left"/>
      <w:pPr>
        <w:tabs>
          <w:tab w:val="num" w:pos="2520"/>
        </w:tabs>
        <w:ind w:left="2520" w:hanging="360"/>
      </w:pPr>
      <w:rPr>
        <w:rFonts w:ascii="Symbol" w:hAnsi="Symbol" w:hint="default"/>
      </w:rPr>
    </w:lvl>
    <w:lvl w:ilvl="4" w:tplc="5D1A3D08" w:tentative="1">
      <w:start w:val="1"/>
      <w:numFmt w:val="bullet"/>
      <w:lvlText w:val="o"/>
      <w:lvlJc w:val="left"/>
      <w:pPr>
        <w:tabs>
          <w:tab w:val="num" w:pos="3240"/>
        </w:tabs>
        <w:ind w:left="3240" w:hanging="360"/>
      </w:pPr>
      <w:rPr>
        <w:rFonts w:ascii="Courier New" w:hAnsi="Courier New" w:hint="default"/>
      </w:rPr>
    </w:lvl>
    <w:lvl w:ilvl="5" w:tplc="A51CD0F4" w:tentative="1">
      <w:start w:val="1"/>
      <w:numFmt w:val="bullet"/>
      <w:lvlText w:val=""/>
      <w:lvlJc w:val="left"/>
      <w:pPr>
        <w:tabs>
          <w:tab w:val="num" w:pos="3960"/>
        </w:tabs>
        <w:ind w:left="3960" w:hanging="360"/>
      </w:pPr>
      <w:rPr>
        <w:rFonts w:ascii="Wingdings" w:hAnsi="Wingdings" w:hint="default"/>
      </w:rPr>
    </w:lvl>
    <w:lvl w:ilvl="6" w:tplc="C8D06B70" w:tentative="1">
      <w:start w:val="1"/>
      <w:numFmt w:val="bullet"/>
      <w:lvlText w:val=""/>
      <w:lvlJc w:val="left"/>
      <w:pPr>
        <w:tabs>
          <w:tab w:val="num" w:pos="4680"/>
        </w:tabs>
        <w:ind w:left="4680" w:hanging="360"/>
      </w:pPr>
      <w:rPr>
        <w:rFonts w:ascii="Symbol" w:hAnsi="Symbol" w:hint="default"/>
      </w:rPr>
    </w:lvl>
    <w:lvl w:ilvl="7" w:tplc="0682FB5C" w:tentative="1">
      <w:start w:val="1"/>
      <w:numFmt w:val="bullet"/>
      <w:lvlText w:val="o"/>
      <w:lvlJc w:val="left"/>
      <w:pPr>
        <w:tabs>
          <w:tab w:val="num" w:pos="5400"/>
        </w:tabs>
        <w:ind w:left="5400" w:hanging="360"/>
      </w:pPr>
      <w:rPr>
        <w:rFonts w:ascii="Courier New" w:hAnsi="Courier New" w:hint="default"/>
      </w:rPr>
    </w:lvl>
    <w:lvl w:ilvl="8" w:tplc="8C16A22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210D4E"/>
    <w:multiLevelType w:val="hybridMultilevel"/>
    <w:tmpl w:val="364C5804"/>
    <w:lvl w:ilvl="0" w:tplc="086C80F0">
      <w:start w:val="1"/>
      <w:numFmt w:val="decimal"/>
      <w:lvlText w:val="7.1.12.%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656ECD"/>
    <w:multiLevelType w:val="multilevel"/>
    <w:tmpl w:val="6A6E9C4A"/>
    <w:lvl w:ilvl="0">
      <w:start w:val="1"/>
      <w:numFmt w:val="decimal"/>
      <w:lvlText w:val="%1"/>
      <w:lvlJc w:val="left"/>
      <w:pPr>
        <w:ind w:left="1021" w:hanging="454"/>
      </w:pPr>
      <w:rPr>
        <w:b w:val="0"/>
        <w:bCs w:val="0"/>
        <w:color w:val="auto"/>
        <w:sz w:val="24"/>
        <w:szCs w:val="24"/>
      </w:rPr>
    </w:lvl>
    <w:lvl w:ilvl="1">
      <w:start w:val="1"/>
      <w:numFmt w:val="decimal"/>
      <w:lvlText w:val="%1.%2"/>
      <w:lvlJc w:val="left"/>
      <w:pPr>
        <w:ind w:left="1134" w:hanging="567"/>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850"/>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b w:val="0"/>
        <w:bCs/>
        <w:i w:val="0"/>
        <w:color w:val="000000" w:themeColor="text1"/>
        <w:sz w:val="22"/>
      </w:rPr>
    </w:lvl>
    <w:lvl w:ilvl="4">
      <w:start w:val="1"/>
      <w:numFmt w:val="decimal"/>
      <w:pStyle w:val="Heading5"/>
      <w:lvlText w:val="%1.%2.%3.%4.%5"/>
      <w:lvlJc w:val="left"/>
      <w:pPr>
        <w:ind w:left="1575" w:hanging="1008"/>
      </w:pPr>
      <w:rPr>
        <w:b w:val="0"/>
        <w:i w:val="0"/>
        <w:caps w:val="0"/>
        <w:strike w:val="0"/>
        <w:dstrike w:val="0"/>
        <w:color w:val="auto"/>
        <w:sz w:val="22"/>
        <w:u w:val="none"/>
        <w:effect w:val="none"/>
        <w:vertAlign w:val="baseline"/>
      </w:rPr>
    </w:lvl>
    <w:lvl w:ilvl="5">
      <w:start w:val="1"/>
      <w:numFmt w:val="decimal"/>
      <w:pStyle w:val="Heading6"/>
      <w:lvlText w:val="%1.%2.%3.%4.%5.%6"/>
      <w:lvlJc w:val="left"/>
      <w:pPr>
        <w:ind w:left="1719" w:hanging="1152"/>
      </w:pPr>
    </w:lvl>
    <w:lvl w:ilvl="6">
      <w:start w:val="1"/>
      <w:numFmt w:val="decimal"/>
      <w:pStyle w:val="Heading7"/>
      <w:lvlText w:val="%1.%2.%3.%4.%5.%6.%7"/>
      <w:lvlJc w:val="left"/>
      <w:pPr>
        <w:ind w:left="1863" w:hanging="1296"/>
      </w:pPr>
    </w:lvl>
    <w:lvl w:ilvl="7">
      <w:start w:val="1"/>
      <w:numFmt w:val="decimal"/>
      <w:pStyle w:val="Heading8"/>
      <w:lvlText w:val="%1.%2.%3.%4.%5.%6.%7.%8"/>
      <w:lvlJc w:val="left"/>
      <w:pPr>
        <w:ind w:left="2007" w:hanging="1440"/>
      </w:pPr>
    </w:lvl>
    <w:lvl w:ilvl="8">
      <w:start w:val="1"/>
      <w:numFmt w:val="decimal"/>
      <w:pStyle w:val="Heading9"/>
      <w:lvlText w:val="%1.%2.%3.%4.%5.%6.%7.%8.%9"/>
      <w:lvlJc w:val="left"/>
      <w:pPr>
        <w:ind w:left="2151" w:hanging="1584"/>
      </w:pPr>
    </w:lvl>
  </w:abstractNum>
  <w:abstractNum w:abstractNumId="8" w15:restartNumberingAfterBreak="0">
    <w:nsid w:val="44C03102"/>
    <w:multiLevelType w:val="hybridMultilevel"/>
    <w:tmpl w:val="9F9CCBAA"/>
    <w:lvl w:ilvl="0" w:tplc="E2D80136">
      <w:start w:val="1"/>
      <w:numFmt w:val="decimal"/>
      <w:lvlText w:val="7.1.11.%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B1F2B8F"/>
    <w:multiLevelType w:val="hybridMultilevel"/>
    <w:tmpl w:val="FD86BDC0"/>
    <w:lvl w:ilvl="0" w:tplc="5DEE0760">
      <w:start w:val="1"/>
      <w:numFmt w:val="decimal"/>
      <w:lvlText w:val="7.1.1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517E94C7"/>
    <w:multiLevelType w:val="hybridMultilevel"/>
    <w:tmpl w:val="7E5ACA70"/>
    <w:lvl w:ilvl="0" w:tplc="A15E2040">
      <w:start w:val="1"/>
      <w:numFmt w:val="bullet"/>
      <w:lvlText w:val=""/>
      <w:lvlJc w:val="left"/>
      <w:pPr>
        <w:ind w:left="720" w:hanging="360"/>
      </w:pPr>
      <w:rPr>
        <w:rFonts w:ascii="Symbol" w:hAnsi="Symbol" w:hint="default"/>
      </w:rPr>
    </w:lvl>
    <w:lvl w:ilvl="1" w:tplc="868C1784">
      <w:start w:val="1"/>
      <w:numFmt w:val="bullet"/>
      <w:lvlText w:val="o"/>
      <w:lvlJc w:val="left"/>
      <w:pPr>
        <w:ind w:left="1440" w:hanging="360"/>
      </w:pPr>
      <w:rPr>
        <w:rFonts w:ascii="Courier New" w:hAnsi="Courier New" w:hint="default"/>
      </w:rPr>
    </w:lvl>
    <w:lvl w:ilvl="2" w:tplc="7FD821D4">
      <w:start w:val="1"/>
      <w:numFmt w:val="bullet"/>
      <w:lvlText w:val=""/>
      <w:lvlJc w:val="left"/>
      <w:pPr>
        <w:ind w:left="2160" w:hanging="360"/>
      </w:pPr>
      <w:rPr>
        <w:rFonts w:ascii="Wingdings" w:hAnsi="Wingdings" w:hint="default"/>
      </w:rPr>
    </w:lvl>
    <w:lvl w:ilvl="3" w:tplc="3D9AA5DC">
      <w:start w:val="1"/>
      <w:numFmt w:val="bullet"/>
      <w:lvlText w:val=""/>
      <w:lvlJc w:val="left"/>
      <w:pPr>
        <w:ind w:left="2880" w:hanging="360"/>
      </w:pPr>
      <w:rPr>
        <w:rFonts w:ascii="Symbol" w:hAnsi="Symbol" w:hint="default"/>
      </w:rPr>
    </w:lvl>
    <w:lvl w:ilvl="4" w:tplc="8F983024">
      <w:start w:val="1"/>
      <w:numFmt w:val="bullet"/>
      <w:lvlText w:val="o"/>
      <w:lvlJc w:val="left"/>
      <w:pPr>
        <w:ind w:left="3600" w:hanging="360"/>
      </w:pPr>
      <w:rPr>
        <w:rFonts w:ascii="Courier New" w:hAnsi="Courier New" w:hint="default"/>
      </w:rPr>
    </w:lvl>
    <w:lvl w:ilvl="5" w:tplc="5C8CC372">
      <w:start w:val="1"/>
      <w:numFmt w:val="bullet"/>
      <w:lvlText w:val=""/>
      <w:lvlJc w:val="left"/>
      <w:pPr>
        <w:ind w:left="4320" w:hanging="360"/>
      </w:pPr>
      <w:rPr>
        <w:rFonts w:ascii="Wingdings" w:hAnsi="Wingdings" w:hint="default"/>
      </w:rPr>
    </w:lvl>
    <w:lvl w:ilvl="6" w:tplc="6FAED5C6">
      <w:start w:val="1"/>
      <w:numFmt w:val="bullet"/>
      <w:lvlText w:val=""/>
      <w:lvlJc w:val="left"/>
      <w:pPr>
        <w:ind w:left="5040" w:hanging="360"/>
      </w:pPr>
      <w:rPr>
        <w:rFonts w:ascii="Symbol" w:hAnsi="Symbol" w:hint="default"/>
      </w:rPr>
    </w:lvl>
    <w:lvl w:ilvl="7" w:tplc="892E3CF6">
      <w:start w:val="1"/>
      <w:numFmt w:val="bullet"/>
      <w:lvlText w:val="o"/>
      <w:lvlJc w:val="left"/>
      <w:pPr>
        <w:ind w:left="5760" w:hanging="360"/>
      </w:pPr>
      <w:rPr>
        <w:rFonts w:ascii="Courier New" w:hAnsi="Courier New" w:hint="default"/>
      </w:rPr>
    </w:lvl>
    <w:lvl w:ilvl="8" w:tplc="1D48BD6E">
      <w:start w:val="1"/>
      <w:numFmt w:val="bullet"/>
      <w:lvlText w:val=""/>
      <w:lvlJc w:val="left"/>
      <w:pPr>
        <w:ind w:left="6480" w:hanging="360"/>
      </w:pPr>
      <w:rPr>
        <w:rFonts w:ascii="Wingdings" w:hAnsi="Wingdings" w:hint="default"/>
      </w:rPr>
    </w:lvl>
  </w:abstractNum>
  <w:abstractNum w:abstractNumId="11" w15:restartNumberingAfterBreak="0">
    <w:nsid w:val="52AD7BF0"/>
    <w:multiLevelType w:val="hybridMultilevel"/>
    <w:tmpl w:val="8F647046"/>
    <w:lvl w:ilvl="0" w:tplc="21147998">
      <w:start w:val="1"/>
      <w:numFmt w:val="decimal"/>
      <w:lvlText w:val="7.1.14.%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54E3482A"/>
    <w:multiLevelType w:val="hybridMultilevel"/>
    <w:tmpl w:val="3966708A"/>
    <w:lvl w:ilvl="0" w:tplc="B6709A32">
      <w:start w:val="1"/>
      <w:numFmt w:val="decimal"/>
      <w:pStyle w:val="Papunkiai"/>
      <w:lvlText w:val="%1."/>
      <w:lvlJc w:val="left"/>
      <w:pPr>
        <w:ind w:left="1080" w:hanging="360"/>
      </w:pPr>
    </w:lvl>
    <w:lvl w:ilvl="1" w:tplc="0409000F">
      <w:start w:val="1"/>
      <w:numFmt w:val="decimal"/>
      <w:lvlText w:val="3.%2."/>
      <w:lvlJc w:val="left"/>
      <w:pPr>
        <w:ind w:left="1800" w:hanging="360"/>
      </w:pPr>
      <w:rPr>
        <w:rFonts w:hint="default"/>
      </w:rPr>
    </w:lvl>
    <w:lvl w:ilvl="2" w:tplc="04270005" w:tentative="1">
      <w:start w:val="1"/>
      <w:numFmt w:val="lowerRoman"/>
      <w:lvlText w:val="%3."/>
      <w:lvlJc w:val="right"/>
      <w:pPr>
        <w:ind w:left="2520" w:hanging="180"/>
      </w:pPr>
    </w:lvl>
    <w:lvl w:ilvl="3" w:tplc="04270001" w:tentative="1">
      <w:start w:val="1"/>
      <w:numFmt w:val="decimal"/>
      <w:lvlText w:val="%4."/>
      <w:lvlJc w:val="left"/>
      <w:pPr>
        <w:ind w:left="3240" w:hanging="360"/>
      </w:pPr>
    </w:lvl>
    <w:lvl w:ilvl="4" w:tplc="04270003" w:tentative="1">
      <w:start w:val="1"/>
      <w:numFmt w:val="lowerLetter"/>
      <w:lvlText w:val="%5."/>
      <w:lvlJc w:val="left"/>
      <w:pPr>
        <w:ind w:left="3960" w:hanging="360"/>
      </w:pPr>
    </w:lvl>
    <w:lvl w:ilvl="5" w:tplc="04270005" w:tentative="1">
      <w:start w:val="1"/>
      <w:numFmt w:val="lowerRoman"/>
      <w:lvlText w:val="%6."/>
      <w:lvlJc w:val="right"/>
      <w:pPr>
        <w:ind w:left="4680" w:hanging="180"/>
      </w:pPr>
    </w:lvl>
    <w:lvl w:ilvl="6" w:tplc="04270001" w:tentative="1">
      <w:start w:val="1"/>
      <w:numFmt w:val="decimal"/>
      <w:lvlText w:val="%7."/>
      <w:lvlJc w:val="left"/>
      <w:pPr>
        <w:ind w:left="5400" w:hanging="360"/>
      </w:pPr>
    </w:lvl>
    <w:lvl w:ilvl="7" w:tplc="04270003" w:tentative="1">
      <w:start w:val="1"/>
      <w:numFmt w:val="lowerLetter"/>
      <w:lvlText w:val="%8."/>
      <w:lvlJc w:val="left"/>
      <w:pPr>
        <w:ind w:left="6120" w:hanging="360"/>
      </w:pPr>
    </w:lvl>
    <w:lvl w:ilvl="8" w:tplc="04270005" w:tentative="1">
      <w:start w:val="1"/>
      <w:numFmt w:val="lowerRoman"/>
      <w:lvlText w:val="%9."/>
      <w:lvlJc w:val="right"/>
      <w:pPr>
        <w:ind w:left="6840" w:hanging="180"/>
      </w:pPr>
    </w:lvl>
  </w:abstractNum>
  <w:abstractNum w:abstractNumId="13" w15:restartNumberingAfterBreak="0">
    <w:nsid w:val="631F6BB9"/>
    <w:multiLevelType w:val="hybridMultilevel"/>
    <w:tmpl w:val="E4261A7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6314259"/>
    <w:multiLevelType w:val="hybridMultilevel"/>
    <w:tmpl w:val="9ACC1B96"/>
    <w:lvl w:ilvl="0" w:tplc="E2DA5A4E">
      <w:start w:val="1"/>
      <w:numFmt w:val="decimal"/>
      <w:lvlText w:val="7.1.20.%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9DA27B6"/>
    <w:multiLevelType w:val="multilevel"/>
    <w:tmpl w:val="E3FAAFAC"/>
    <w:styleLink w:val="Style1"/>
    <w:lvl w:ilvl="0">
      <w:start w:val="1"/>
      <w:numFmt w:val="decimal"/>
      <w:pStyle w:val="Heading2"/>
      <w:suff w:val="space"/>
      <w:lvlText w:val="%1."/>
      <w:lvlJc w:val="left"/>
      <w:pPr>
        <w:ind w:left="897" w:hanging="357"/>
      </w:pPr>
      <w:rPr>
        <w:b/>
      </w:rPr>
    </w:lvl>
    <w:lvl w:ilvl="1">
      <w:start w:val="1"/>
      <w:numFmt w:val="decimal"/>
      <w:suff w:val="space"/>
      <w:lvlText w:val="17.2."/>
      <w:lvlJc w:val="left"/>
      <w:pPr>
        <w:ind w:left="0" w:firstLine="567"/>
      </w:pPr>
    </w:lvl>
    <w:lvl w:ilvl="2">
      <w:start w:val="1"/>
      <w:numFmt w:val="decimal"/>
      <w:suff w:val="space"/>
      <w:lvlText w:val="%1.%2.%3."/>
      <w:lvlJc w:val="left"/>
      <w:pPr>
        <w:ind w:left="1" w:firstLine="567"/>
      </w:pPr>
    </w:lvl>
    <w:lvl w:ilvl="3">
      <w:start w:val="1"/>
      <w:numFmt w:val="decimal"/>
      <w:suff w:val="space"/>
      <w:lvlText w:val="%1.%2.%3.%4."/>
      <w:lvlJc w:val="left"/>
      <w:pPr>
        <w:ind w:left="0" w:firstLine="56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6" w15:restartNumberingAfterBreak="0">
    <w:nsid w:val="7D72540A"/>
    <w:multiLevelType w:val="hybridMultilevel"/>
    <w:tmpl w:val="92F09C48"/>
    <w:lvl w:ilvl="0" w:tplc="FFFFFFFF">
      <w:start w:val="1"/>
      <w:numFmt w:val="decimal"/>
      <w:lvlText w:val="7.1.12.%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342585750">
    <w:abstractNumId w:val="10"/>
  </w:num>
  <w:num w:numId="2" w16cid:durableId="1987389000">
    <w:abstractNumId w:val="7"/>
  </w:num>
  <w:num w:numId="3" w16cid:durableId="1533952799">
    <w:abstractNumId w:val="15"/>
  </w:num>
  <w:num w:numId="4" w16cid:durableId="210580235">
    <w:abstractNumId w:val="5"/>
  </w:num>
  <w:num w:numId="5" w16cid:durableId="1362048017">
    <w:abstractNumId w:val="0"/>
  </w:num>
  <w:num w:numId="6" w16cid:durableId="1426224951">
    <w:abstractNumId w:val="12"/>
  </w:num>
  <w:num w:numId="7" w16cid:durableId="2570324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3868462">
    <w:abstractNumId w:val="3"/>
  </w:num>
  <w:num w:numId="9" w16cid:durableId="1364134944">
    <w:abstractNumId w:val="13"/>
  </w:num>
  <w:num w:numId="10" w16cid:durableId="1896433018">
    <w:abstractNumId w:val="2"/>
  </w:num>
  <w:num w:numId="11" w16cid:durableId="501160432">
    <w:abstractNumId w:val="6"/>
  </w:num>
  <w:num w:numId="12" w16cid:durableId="1345865407">
    <w:abstractNumId w:val="8"/>
  </w:num>
  <w:num w:numId="13" w16cid:durableId="529296400">
    <w:abstractNumId w:val="16"/>
  </w:num>
  <w:num w:numId="14" w16cid:durableId="1634407313">
    <w:abstractNumId w:val="11"/>
  </w:num>
  <w:num w:numId="15" w16cid:durableId="1319654493">
    <w:abstractNumId w:val="4"/>
  </w:num>
  <w:num w:numId="16" w16cid:durableId="23096005">
    <w:abstractNumId w:val="9"/>
  </w:num>
  <w:num w:numId="17" w16cid:durableId="1894460275">
    <w:abstractNumId w:val="1"/>
  </w:num>
  <w:num w:numId="18" w16cid:durableId="185961485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208"/>
    <w:rsid w:val="00000500"/>
    <w:rsid w:val="00000581"/>
    <w:rsid w:val="0000059C"/>
    <w:rsid w:val="00000791"/>
    <w:rsid w:val="00000939"/>
    <w:rsid w:val="00000973"/>
    <w:rsid w:val="00000A08"/>
    <w:rsid w:val="00000AB0"/>
    <w:rsid w:val="00000AB6"/>
    <w:rsid w:val="00000C3A"/>
    <w:rsid w:val="00000CD0"/>
    <w:rsid w:val="00000D07"/>
    <w:rsid w:val="00000E2F"/>
    <w:rsid w:val="00000FF7"/>
    <w:rsid w:val="0000103C"/>
    <w:rsid w:val="00001154"/>
    <w:rsid w:val="00001194"/>
    <w:rsid w:val="0000137F"/>
    <w:rsid w:val="0000142F"/>
    <w:rsid w:val="0000148B"/>
    <w:rsid w:val="00001503"/>
    <w:rsid w:val="00001841"/>
    <w:rsid w:val="0000191B"/>
    <w:rsid w:val="00001923"/>
    <w:rsid w:val="00001938"/>
    <w:rsid w:val="00001D5F"/>
    <w:rsid w:val="00001D77"/>
    <w:rsid w:val="00001DA1"/>
    <w:rsid w:val="00001E3F"/>
    <w:rsid w:val="00001EBA"/>
    <w:rsid w:val="00002124"/>
    <w:rsid w:val="0000235C"/>
    <w:rsid w:val="00002418"/>
    <w:rsid w:val="000024FE"/>
    <w:rsid w:val="000025FC"/>
    <w:rsid w:val="00002814"/>
    <w:rsid w:val="00002833"/>
    <w:rsid w:val="000028E3"/>
    <w:rsid w:val="000029AF"/>
    <w:rsid w:val="00002A30"/>
    <w:rsid w:val="00002A78"/>
    <w:rsid w:val="00002B58"/>
    <w:rsid w:val="00002BAE"/>
    <w:rsid w:val="00002BC6"/>
    <w:rsid w:val="00002C1A"/>
    <w:rsid w:val="00002C6E"/>
    <w:rsid w:val="00002E0A"/>
    <w:rsid w:val="00002E6F"/>
    <w:rsid w:val="00003320"/>
    <w:rsid w:val="00003372"/>
    <w:rsid w:val="0000337B"/>
    <w:rsid w:val="00003447"/>
    <w:rsid w:val="00003450"/>
    <w:rsid w:val="00003754"/>
    <w:rsid w:val="000037D9"/>
    <w:rsid w:val="000037DF"/>
    <w:rsid w:val="000039AF"/>
    <w:rsid w:val="00003AA0"/>
    <w:rsid w:val="00003AA1"/>
    <w:rsid w:val="00003ACB"/>
    <w:rsid w:val="00003B08"/>
    <w:rsid w:val="00003D38"/>
    <w:rsid w:val="0000429B"/>
    <w:rsid w:val="000042E0"/>
    <w:rsid w:val="00004346"/>
    <w:rsid w:val="0000439A"/>
    <w:rsid w:val="000043F1"/>
    <w:rsid w:val="00004569"/>
    <w:rsid w:val="000045A5"/>
    <w:rsid w:val="000045CF"/>
    <w:rsid w:val="000046BC"/>
    <w:rsid w:val="00004786"/>
    <w:rsid w:val="0000478C"/>
    <w:rsid w:val="0000483E"/>
    <w:rsid w:val="00004C12"/>
    <w:rsid w:val="00004C6C"/>
    <w:rsid w:val="00004DF1"/>
    <w:rsid w:val="00004E25"/>
    <w:rsid w:val="00004F90"/>
    <w:rsid w:val="0000508A"/>
    <w:rsid w:val="000050A4"/>
    <w:rsid w:val="000050DA"/>
    <w:rsid w:val="000050DD"/>
    <w:rsid w:val="00005180"/>
    <w:rsid w:val="000051F7"/>
    <w:rsid w:val="00005290"/>
    <w:rsid w:val="000052A0"/>
    <w:rsid w:val="000053B3"/>
    <w:rsid w:val="0000540C"/>
    <w:rsid w:val="00005615"/>
    <w:rsid w:val="0000565D"/>
    <w:rsid w:val="00005748"/>
    <w:rsid w:val="0000576C"/>
    <w:rsid w:val="00005783"/>
    <w:rsid w:val="00005A12"/>
    <w:rsid w:val="00005AA7"/>
    <w:rsid w:val="00005AD7"/>
    <w:rsid w:val="00005BC0"/>
    <w:rsid w:val="00005D0B"/>
    <w:rsid w:val="0000612B"/>
    <w:rsid w:val="00006145"/>
    <w:rsid w:val="00006168"/>
    <w:rsid w:val="0000624A"/>
    <w:rsid w:val="0000628F"/>
    <w:rsid w:val="000063C6"/>
    <w:rsid w:val="000064BF"/>
    <w:rsid w:val="00006546"/>
    <w:rsid w:val="0000660B"/>
    <w:rsid w:val="000066BE"/>
    <w:rsid w:val="000068A3"/>
    <w:rsid w:val="000068E2"/>
    <w:rsid w:val="00006A46"/>
    <w:rsid w:val="00006BAB"/>
    <w:rsid w:val="00006D41"/>
    <w:rsid w:val="00006D72"/>
    <w:rsid w:val="00006E48"/>
    <w:rsid w:val="00006F6C"/>
    <w:rsid w:val="00007060"/>
    <w:rsid w:val="000071FB"/>
    <w:rsid w:val="00007332"/>
    <w:rsid w:val="000073A0"/>
    <w:rsid w:val="00007450"/>
    <w:rsid w:val="000074EB"/>
    <w:rsid w:val="0000764C"/>
    <w:rsid w:val="0000765A"/>
    <w:rsid w:val="00007690"/>
    <w:rsid w:val="000079CC"/>
    <w:rsid w:val="000079EB"/>
    <w:rsid w:val="00007A17"/>
    <w:rsid w:val="00007A29"/>
    <w:rsid w:val="00007A96"/>
    <w:rsid w:val="00007B28"/>
    <w:rsid w:val="00007B44"/>
    <w:rsid w:val="00007B45"/>
    <w:rsid w:val="00007C3B"/>
    <w:rsid w:val="00007D57"/>
    <w:rsid w:val="00007DE2"/>
    <w:rsid w:val="0001004D"/>
    <w:rsid w:val="0001008A"/>
    <w:rsid w:val="00010169"/>
    <w:rsid w:val="000101D9"/>
    <w:rsid w:val="00010313"/>
    <w:rsid w:val="000103D3"/>
    <w:rsid w:val="0001061F"/>
    <w:rsid w:val="0001079C"/>
    <w:rsid w:val="00010895"/>
    <w:rsid w:val="000108AF"/>
    <w:rsid w:val="00010B32"/>
    <w:rsid w:val="000112A0"/>
    <w:rsid w:val="00011367"/>
    <w:rsid w:val="0001148C"/>
    <w:rsid w:val="00011530"/>
    <w:rsid w:val="00011619"/>
    <w:rsid w:val="000117D2"/>
    <w:rsid w:val="00011892"/>
    <w:rsid w:val="000119E6"/>
    <w:rsid w:val="00011AB2"/>
    <w:rsid w:val="00011B6F"/>
    <w:rsid w:val="00011FD5"/>
    <w:rsid w:val="000120BA"/>
    <w:rsid w:val="00012107"/>
    <w:rsid w:val="00012116"/>
    <w:rsid w:val="000121A0"/>
    <w:rsid w:val="0001222C"/>
    <w:rsid w:val="000123DB"/>
    <w:rsid w:val="000124DB"/>
    <w:rsid w:val="000126B0"/>
    <w:rsid w:val="000127A7"/>
    <w:rsid w:val="00012844"/>
    <w:rsid w:val="00012A2C"/>
    <w:rsid w:val="00012AD7"/>
    <w:rsid w:val="00012B71"/>
    <w:rsid w:val="00012C0E"/>
    <w:rsid w:val="00012CD0"/>
    <w:rsid w:val="00012D1B"/>
    <w:rsid w:val="00012E61"/>
    <w:rsid w:val="00012F36"/>
    <w:rsid w:val="00013041"/>
    <w:rsid w:val="0001309C"/>
    <w:rsid w:val="000130A8"/>
    <w:rsid w:val="000136A4"/>
    <w:rsid w:val="000136FF"/>
    <w:rsid w:val="000137FC"/>
    <w:rsid w:val="00013975"/>
    <w:rsid w:val="00013996"/>
    <w:rsid w:val="00013A84"/>
    <w:rsid w:val="00013AB7"/>
    <w:rsid w:val="00013B06"/>
    <w:rsid w:val="00013B61"/>
    <w:rsid w:val="00013C0E"/>
    <w:rsid w:val="00013C8A"/>
    <w:rsid w:val="00013D58"/>
    <w:rsid w:val="0001438E"/>
    <w:rsid w:val="00014511"/>
    <w:rsid w:val="000148AB"/>
    <w:rsid w:val="00014A80"/>
    <w:rsid w:val="00014BEF"/>
    <w:rsid w:val="00014C2C"/>
    <w:rsid w:val="00014C4C"/>
    <w:rsid w:val="00014D12"/>
    <w:rsid w:val="00014F20"/>
    <w:rsid w:val="00015074"/>
    <w:rsid w:val="0001532B"/>
    <w:rsid w:val="000154BC"/>
    <w:rsid w:val="0001575F"/>
    <w:rsid w:val="000158C3"/>
    <w:rsid w:val="00015AE6"/>
    <w:rsid w:val="00015B8E"/>
    <w:rsid w:val="00015C28"/>
    <w:rsid w:val="00015C47"/>
    <w:rsid w:val="00015C5A"/>
    <w:rsid w:val="00015CFB"/>
    <w:rsid w:val="00015E0F"/>
    <w:rsid w:val="00016119"/>
    <w:rsid w:val="000161C4"/>
    <w:rsid w:val="000164F0"/>
    <w:rsid w:val="00016603"/>
    <w:rsid w:val="0001664D"/>
    <w:rsid w:val="00016795"/>
    <w:rsid w:val="00016890"/>
    <w:rsid w:val="000168CC"/>
    <w:rsid w:val="00016A55"/>
    <w:rsid w:val="00016ADC"/>
    <w:rsid w:val="00016CC3"/>
    <w:rsid w:val="00016DE0"/>
    <w:rsid w:val="00016E9F"/>
    <w:rsid w:val="000173B4"/>
    <w:rsid w:val="000175D7"/>
    <w:rsid w:val="0001768F"/>
    <w:rsid w:val="000176F2"/>
    <w:rsid w:val="00017839"/>
    <w:rsid w:val="000178D4"/>
    <w:rsid w:val="000178EF"/>
    <w:rsid w:val="00017929"/>
    <w:rsid w:val="00017998"/>
    <w:rsid w:val="00017AA7"/>
    <w:rsid w:val="00017C2E"/>
    <w:rsid w:val="00017C7C"/>
    <w:rsid w:val="00017E4F"/>
    <w:rsid w:val="00017EFE"/>
    <w:rsid w:val="00020052"/>
    <w:rsid w:val="0002007C"/>
    <w:rsid w:val="0002031C"/>
    <w:rsid w:val="00020603"/>
    <w:rsid w:val="00020946"/>
    <w:rsid w:val="00020A51"/>
    <w:rsid w:val="00020BEB"/>
    <w:rsid w:val="00020E09"/>
    <w:rsid w:val="0002100D"/>
    <w:rsid w:val="00021369"/>
    <w:rsid w:val="00021387"/>
    <w:rsid w:val="00021413"/>
    <w:rsid w:val="00021492"/>
    <w:rsid w:val="000217DF"/>
    <w:rsid w:val="00021934"/>
    <w:rsid w:val="00021A26"/>
    <w:rsid w:val="00021A80"/>
    <w:rsid w:val="00021CE9"/>
    <w:rsid w:val="00021D24"/>
    <w:rsid w:val="0002207F"/>
    <w:rsid w:val="00022139"/>
    <w:rsid w:val="00022383"/>
    <w:rsid w:val="00022579"/>
    <w:rsid w:val="0002264D"/>
    <w:rsid w:val="00022947"/>
    <w:rsid w:val="0002299C"/>
    <w:rsid w:val="00022BCF"/>
    <w:rsid w:val="00022D25"/>
    <w:rsid w:val="00022DB9"/>
    <w:rsid w:val="00022E12"/>
    <w:rsid w:val="00022FF9"/>
    <w:rsid w:val="0002303A"/>
    <w:rsid w:val="00023107"/>
    <w:rsid w:val="00023113"/>
    <w:rsid w:val="0002330B"/>
    <w:rsid w:val="00023342"/>
    <w:rsid w:val="000235CD"/>
    <w:rsid w:val="0002364E"/>
    <w:rsid w:val="00023886"/>
    <w:rsid w:val="00023A32"/>
    <w:rsid w:val="00023AA5"/>
    <w:rsid w:val="00023CBB"/>
    <w:rsid w:val="00023D4B"/>
    <w:rsid w:val="00023E13"/>
    <w:rsid w:val="00023FD5"/>
    <w:rsid w:val="0002407C"/>
    <w:rsid w:val="00024144"/>
    <w:rsid w:val="00024171"/>
    <w:rsid w:val="000241FA"/>
    <w:rsid w:val="00024211"/>
    <w:rsid w:val="0002457F"/>
    <w:rsid w:val="000245F3"/>
    <w:rsid w:val="00024629"/>
    <w:rsid w:val="0002465E"/>
    <w:rsid w:val="0002474A"/>
    <w:rsid w:val="000247B0"/>
    <w:rsid w:val="000248A4"/>
    <w:rsid w:val="000248AF"/>
    <w:rsid w:val="000248F5"/>
    <w:rsid w:val="00024921"/>
    <w:rsid w:val="00024A15"/>
    <w:rsid w:val="00024A78"/>
    <w:rsid w:val="00024A85"/>
    <w:rsid w:val="00024B11"/>
    <w:rsid w:val="00024B60"/>
    <w:rsid w:val="00024B69"/>
    <w:rsid w:val="00024CBA"/>
    <w:rsid w:val="00024CC8"/>
    <w:rsid w:val="00024E7A"/>
    <w:rsid w:val="00024E81"/>
    <w:rsid w:val="0002510D"/>
    <w:rsid w:val="00025136"/>
    <w:rsid w:val="0002521B"/>
    <w:rsid w:val="000255FC"/>
    <w:rsid w:val="00025667"/>
    <w:rsid w:val="0002569B"/>
    <w:rsid w:val="0002570D"/>
    <w:rsid w:val="00025849"/>
    <w:rsid w:val="00025914"/>
    <w:rsid w:val="000259DE"/>
    <w:rsid w:val="00025A21"/>
    <w:rsid w:val="00025A31"/>
    <w:rsid w:val="00025BA8"/>
    <w:rsid w:val="00025BCE"/>
    <w:rsid w:val="00025CBC"/>
    <w:rsid w:val="00025E1C"/>
    <w:rsid w:val="00025E46"/>
    <w:rsid w:val="00025F44"/>
    <w:rsid w:val="00025FCB"/>
    <w:rsid w:val="00026001"/>
    <w:rsid w:val="000260F8"/>
    <w:rsid w:val="00026160"/>
    <w:rsid w:val="00026251"/>
    <w:rsid w:val="000263C9"/>
    <w:rsid w:val="000264F5"/>
    <w:rsid w:val="000265C7"/>
    <w:rsid w:val="000265CC"/>
    <w:rsid w:val="000268C3"/>
    <w:rsid w:val="00026914"/>
    <w:rsid w:val="00026B15"/>
    <w:rsid w:val="00026BDE"/>
    <w:rsid w:val="00026C93"/>
    <w:rsid w:val="00026CE1"/>
    <w:rsid w:val="00026D8F"/>
    <w:rsid w:val="00026DDA"/>
    <w:rsid w:val="00026E41"/>
    <w:rsid w:val="00026E56"/>
    <w:rsid w:val="000272F3"/>
    <w:rsid w:val="000273F3"/>
    <w:rsid w:val="00027428"/>
    <w:rsid w:val="00027492"/>
    <w:rsid w:val="00027501"/>
    <w:rsid w:val="00027512"/>
    <w:rsid w:val="000276C6"/>
    <w:rsid w:val="00027B02"/>
    <w:rsid w:val="00027C11"/>
    <w:rsid w:val="00027D91"/>
    <w:rsid w:val="00027E66"/>
    <w:rsid w:val="00027ED0"/>
    <w:rsid w:val="00030010"/>
    <w:rsid w:val="0003005F"/>
    <w:rsid w:val="000300CA"/>
    <w:rsid w:val="00030176"/>
    <w:rsid w:val="00030194"/>
    <w:rsid w:val="00030254"/>
    <w:rsid w:val="00030379"/>
    <w:rsid w:val="00030512"/>
    <w:rsid w:val="00030580"/>
    <w:rsid w:val="00030627"/>
    <w:rsid w:val="00030640"/>
    <w:rsid w:val="00030662"/>
    <w:rsid w:val="00030672"/>
    <w:rsid w:val="0003073C"/>
    <w:rsid w:val="00030ACF"/>
    <w:rsid w:val="00030B38"/>
    <w:rsid w:val="00030CB7"/>
    <w:rsid w:val="00030D54"/>
    <w:rsid w:val="00030D7E"/>
    <w:rsid w:val="00030EF4"/>
    <w:rsid w:val="000310DC"/>
    <w:rsid w:val="000310E0"/>
    <w:rsid w:val="0003110E"/>
    <w:rsid w:val="000311B5"/>
    <w:rsid w:val="000311B7"/>
    <w:rsid w:val="00031232"/>
    <w:rsid w:val="0003126D"/>
    <w:rsid w:val="0003146A"/>
    <w:rsid w:val="00031510"/>
    <w:rsid w:val="0003169B"/>
    <w:rsid w:val="00031752"/>
    <w:rsid w:val="000317B1"/>
    <w:rsid w:val="0003194B"/>
    <w:rsid w:val="00031972"/>
    <w:rsid w:val="000319FA"/>
    <w:rsid w:val="00031A33"/>
    <w:rsid w:val="00031ABC"/>
    <w:rsid w:val="00031B49"/>
    <w:rsid w:val="00031BC9"/>
    <w:rsid w:val="00031FC5"/>
    <w:rsid w:val="00031FE3"/>
    <w:rsid w:val="0003203E"/>
    <w:rsid w:val="00032152"/>
    <w:rsid w:val="000321FA"/>
    <w:rsid w:val="00032377"/>
    <w:rsid w:val="0003243D"/>
    <w:rsid w:val="000324D0"/>
    <w:rsid w:val="00032712"/>
    <w:rsid w:val="0003271A"/>
    <w:rsid w:val="00032732"/>
    <w:rsid w:val="00032748"/>
    <w:rsid w:val="00032768"/>
    <w:rsid w:val="000328DC"/>
    <w:rsid w:val="0003295E"/>
    <w:rsid w:val="00032979"/>
    <w:rsid w:val="00032A1E"/>
    <w:rsid w:val="00032C46"/>
    <w:rsid w:val="00032C48"/>
    <w:rsid w:val="00032D26"/>
    <w:rsid w:val="00032EA1"/>
    <w:rsid w:val="00032EC6"/>
    <w:rsid w:val="00032F97"/>
    <w:rsid w:val="000330F9"/>
    <w:rsid w:val="00033211"/>
    <w:rsid w:val="0003326B"/>
    <w:rsid w:val="000332AF"/>
    <w:rsid w:val="000332C3"/>
    <w:rsid w:val="000333C9"/>
    <w:rsid w:val="0003341A"/>
    <w:rsid w:val="00033467"/>
    <w:rsid w:val="000334D1"/>
    <w:rsid w:val="00033527"/>
    <w:rsid w:val="00033836"/>
    <w:rsid w:val="00033903"/>
    <w:rsid w:val="00033A02"/>
    <w:rsid w:val="00033A6A"/>
    <w:rsid w:val="00033C3B"/>
    <w:rsid w:val="00033E46"/>
    <w:rsid w:val="00033E9C"/>
    <w:rsid w:val="000340A8"/>
    <w:rsid w:val="000340DA"/>
    <w:rsid w:val="000342AA"/>
    <w:rsid w:val="000342B7"/>
    <w:rsid w:val="000342B8"/>
    <w:rsid w:val="000342EA"/>
    <w:rsid w:val="00034301"/>
    <w:rsid w:val="00034567"/>
    <w:rsid w:val="00034889"/>
    <w:rsid w:val="00034894"/>
    <w:rsid w:val="000348CD"/>
    <w:rsid w:val="000348DA"/>
    <w:rsid w:val="0003497C"/>
    <w:rsid w:val="00034A17"/>
    <w:rsid w:val="00034A2C"/>
    <w:rsid w:val="00034B09"/>
    <w:rsid w:val="00034B79"/>
    <w:rsid w:val="00034C34"/>
    <w:rsid w:val="00034C74"/>
    <w:rsid w:val="00034CA7"/>
    <w:rsid w:val="00034D60"/>
    <w:rsid w:val="00034F48"/>
    <w:rsid w:val="00035049"/>
    <w:rsid w:val="00035383"/>
    <w:rsid w:val="000354F0"/>
    <w:rsid w:val="0003569E"/>
    <w:rsid w:val="00035724"/>
    <w:rsid w:val="00035734"/>
    <w:rsid w:val="0003578D"/>
    <w:rsid w:val="000358EB"/>
    <w:rsid w:val="0003590C"/>
    <w:rsid w:val="00035AC7"/>
    <w:rsid w:val="00035BE6"/>
    <w:rsid w:val="00035C6B"/>
    <w:rsid w:val="00035C78"/>
    <w:rsid w:val="00035D04"/>
    <w:rsid w:val="00035DB0"/>
    <w:rsid w:val="00035DFF"/>
    <w:rsid w:val="00035E03"/>
    <w:rsid w:val="00035F53"/>
    <w:rsid w:val="0003604A"/>
    <w:rsid w:val="00036088"/>
    <w:rsid w:val="0003648E"/>
    <w:rsid w:val="00036609"/>
    <w:rsid w:val="00036720"/>
    <w:rsid w:val="00036C1D"/>
    <w:rsid w:val="00036C50"/>
    <w:rsid w:val="00036CA0"/>
    <w:rsid w:val="00036CC8"/>
    <w:rsid w:val="00036D8D"/>
    <w:rsid w:val="00036DDA"/>
    <w:rsid w:val="00036F45"/>
    <w:rsid w:val="00037010"/>
    <w:rsid w:val="000370C0"/>
    <w:rsid w:val="000370F9"/>
    <w:rsid w:val="0003721E"/>
    <w:rsid w:val="000372B3"/>
    <w:rsid w:val="000373FB"/>
    <w:rsid w:val="0003747F"/>
    <w:rsid w:val="00037595"/>
    <w:rsid w:val="000375DD"/>
    <w:rsid w:val="000377DB"/>
    <w:rsid w:val="00037880"/>
    <w:rsid w:val="000378A0"/>
    <w:rsid w:val="00037F41"/>
    <w:rsid w:val="00037FC6"/>
    <w:rsid w:val="0003FB13"/>
    <w:rsid w:val="00040101"/>
    <w:rsid w:val="00040121"/>
    <w:rsid w:val="000403FA"/>
    <w:rsid w:val="000406DD"/>
    <w:rsid w:val="000406F7"/>
    <w:rsid w:val="0004089D"/>
    <w:rsid w:val="000408E1"/>
    <w:rsid w:val="00040B5C"/>
    <w:rsid w:val="00040B6C"/>
    <w:rsid w:val="00040BD1"/>
    <w:rsid w:val="00040DD5"/>
    <w:rsid w:val="00040E4A"/>
    <w:rsid w:val="00040F38"/>
    <w:rsid w:val="00040F7F"/>
    <w:rsid w:val="000410BE"/>
    <w:rsid w:val="000410F9"/>
    <w:rsid w:val="00041123"/>
    <w:rsid w:val="000411D3"/>
    <w:rsid w:val="000412F9"/>
    <w:rsid w:val="00041318"/>
    <w:rsid w:val="0004134B"/>
    <w:rsid w:val="00041389"/>
    <w:rsid w:val="000413CF"/>
    <w:rsid w:val="0004150F"/>
    <w:rsid w:val="000415ED"/>
    <w:rsid w:val="00041602"/>
    <w:rsid w:val="000416CC"/>
    <w:rsid w:val="000416D5"/>
    <w:rsid w:val="00041749"/>
    <w:rsid w:val="00041A15"/>
    <w:rsid w:val="00041AC4"/>
    <w:rsid w:val="00041C07"/>
    <w:rsid w:val="00041F14"/>
    <w:rsid w:val="00041F1E"/>
    <w:rsid w:val="00042027"/>
    <w:rsid w:val="000421A0"/>
    <w:rsid w:val="00042228"/>
    <w:rsid w:val="000422A9"/>
    <w:rsid w:val="0004232C"/>
    <w:rsid w:val="00042383"/>
    <w:rsid w:val="00042889"/>
    <w:rsid w:val="00042966"/>
    <w:rsid w:val="00042C94"/>
    <w:rsid w:val="00042D30"/>
    <w:rsid w:val="00042DC5"/>
    <w:rsid w:val="00042E6F"/>
    <w:rsid w:val="00042E71"/>
    <w:rsid w:val="00042F3E"/>
    <w:rsid w:val="00042FE5"/>
    <w:rsid w:val="0004305B"/>
    <w:rsid w:val="0004327C"/>
    <w:rsid w:val="000432CB"/>
    <w:rsid w:val="0004337E"/>
    <w:rsid w:val="00043437"/>
    <w:rsid w:val="00043615"/>
    <w:rsid w:val="00043724"/>
    <w:rsid w:val="00043736"/>
    <w:rsid w:val="0004377E"/>
    <w:rsid w:val="00043A41"/>
    <w:rsid w:val="00043CC5"/>
    <w:rsid w:val="00043D92"/>
    <w:rsid w:val="00043F11"/>
    <w:rsid w:val="00044487"/>
    <w:rsid w:val="00044696"/>
    <w:rsid w:val="000446BC"/>
    <w:rsid w:val="00044848"/>
    <w:rsid w:val="00044BB6"/>
    <w:rsid w:val="00044BC5"/>
    <w:rsid w:val="00044BD7"/>
    <w:rsid w:val="00044C38"/>
    <w:rsid w:val="00044C84"/>
    <w:rsid w:val="00044CBA"/>
    <w:rsid w:val="00044D2C"/>
    <w:rsid w:val="00044D45"/>
    <w:rsid w:val="00044D80"/>
    <w:rsid w:val="00044EE1"/>
    <w:rsid w:val="000450A5"/>
    <w:rsid w:val="0004514C"/>
    <w:rsid w:val="000452B9"/>
    <w:rsid w:val="000452EB"/>
    <w:rsid w:val="0004558B"/>
    <w:rsid w:val="000455BB"/>
    <w:rsid w:val="0004566D"/>
    <w:rsid w:val="000459E8"/>
    <w:rsid w:val="00045A3F"/>
    <w:rsid w:val="00045B2C"/>
    <w:rsid w:val="00045C34"/>
    <w:rsid w:val="00045C7E"/>
    <w:rsid w:val="00045C85"/>
    <w:rsid w:val="00045F8C"/>
    <w:rsid w:val="00046169"/>
    <w:rsid w:val="00046302"/>
    <w:rsid w:val="00046337"/>
    <w:rsid w:val="0004640D"/>
    <w:rsid w:val="00046484"/>
    <w:rsid w:val="000466B2"/>
    <w:rsid w:val="0004680D"/>
    <w:rsid w:val="00046A00"/>
    <w:rsid w:val="00046A7F"/>
    <w:rsid w:val="00046ADC"/>
    <w:rsid w:val="00046C3C"/>
    <w:rsid w:val="00046C5C"/>
    <w:rsid w:val="00046E95"/>
    <w:rsid w:val="00046FC8"/>
    <w:rsid w:val="00047075"/>
    <w:rsid w:val="000470D6"/>
    <w:rsid w:val="000470D8"/>
    <w:rsid w:val="00047235"/>
    <w:rsid w:val="000472A5"/>
    <w:rsid w:val="00047451"/>
    <w:rsid w:val="00047B8A"/>
    <w:rsid w:val="00047BD9"/>
    <w:rsid w:val="00047CE9"/>
    <w:rsid w:val="00047E11"/>
    <w:rsid w:val="00047F42"/>
    <w:rsid w:val="0005013D"/>
    <w:rsid w:val="000501DC"/>
    <w:rsid w:val="0005020D"/>
    <w:rsid w:val="00050306"/>
    <w:rsid w:val="00050327"/>
    <w:rsid w:val="000503A1"/>
    <w:rsid w:val="000503C7"/>
    <w:rsid w:val="00050666"/>
    <w:rsid w:val="00050680"/>
    <w:rsid w:val="000506BE"/>
    <w:rsid w:val="000506CA"/>
    <w:rsid w:val="000508DA"/>
    <w:rsid w:val="00050A40"/>
    <w:rsid w:val="00050C63"/>
    <w:rsid w:val="00050DC5"/>
    <w:rsid w:val="00050DE4"/>
    <w:rsid w:val="00050E40"/>
    <w:rsid w:val="00051176"/>
    <w:rsid w:val="00051196"/>
    <w:rsid w:val="00051199"/>
    <w:rsid w:val="0005119C"/>
    <w:rsid w:val="00051252"/>
    <w:rsid w:val="00051322"/>
    <w:rsid w:val="000513E2"/>
    <w:rsid w:val="0005149C"/>
    <w:rsid w:val="00051562"/>
    <w:rsid w:val="000515BC"/>
    <w:rsid w:val="000516A1"/>
    <w:rsid w:val="000517FD"/>
    <w:rsid w:val="0005186C"/>
    <w:rsid w:val="00051A0A"/>
    <w:rsid w:val="00051B38"/>
    <w:rsid w:val="00051B84"/>
    <w:rsid w:val="00051CDF"/>
    <w:rsid w:val="00051D9C"/>
    <w:rsid w:val="00051F92"/>
    <w:rsid w:val="00051FE4"/>
    <w:rsid w:val="000525DA"/>
    <w:rsid w:val="00052667"/>
    <w:rsid w:val="000528B6"/>
    <w:rsid w:val="00052A5F"/>
    <w:rsid w:val="00052AF6"/>
    <w:rsid w:val="00052C1D"/>
    <w:rsid w:val="00052FCB"/>
    <w:rsid w:val="000531AB"/>
    <w:rsid w:val="00053255"/>
    <w:rsid w:val="000532CC"/>
    <w:rsid w:val="00053434"/>
    <w:rsid w:val="0005377C"/>
    <w:rsid w:val="00053854"/>
    <w:rsid w:val="000539A9"/>
    <w:rsid w:val="00053A42"/>
    <w:rsid w:val="00053A63"/>
    <w:rsid w:val="00053B05"/>
    <w:rsid w:val="00053D39"/>
    <w:rsid w:val="00053E63"/>
    <w:rsid w:val="000540D2"/>
    <w:rsid w:val="0005411D"/>
    <w:rsid w:val="000548B0"/>
    <w:rsid w:val="00054940"/>
    <w:rsid w:val="00054959"/>
    <w:rsid w:val="000549A4"/>
    <w:rsid w:val="000549B9"/>
    <w:rsid w:val="00054A21"/>
    <w:rsid w:val="000550A1"/>
    <w:rsid w:val="000553B4"/>
    <w:rsid w:val="00055402"/>
    <w:rsid w:val="0005553E"/>
    <w:rsid w:val="00055557"/>
    <w:rsid w:val="00055634"/>
    <w:rsid w:val="00055653"/>
    <w:rsid w:val="00055780"/>
    <w:rsid w:val="00055B19"/>
    <w:rsid w:val="00055BE6"/>
    <w:rsid w:val="00055C09"/>
    <w:rsid w:val="00055CFF"/>
    <w:rsid w:val="00055D38"/>
    <w:rsid w:val="00055E20"/>
    <w:rsid w:val="000560B5"/>
    <w:rsid w:val="00056251"/>
    <w:rsid w:val="0005629D"/>
    <w:rsid w:val="000562F4"/>
    <w:rsid w:val="00056320"/>
    <w:rsid w:val="00056332"/>
    <w:rsid w:val="000563C3"/>
    <w:rsid w:val="0005641F"/>
    <w:rsid w:val="0005664A"/>
    <w:rsid w:val="00056699"/>
    <w:rsid w:val="000566A1"/>
    <w:rsid w:val="00056731"/>
    <w:rsid w:val="00056739"/>
    <w:rsid w:val="00056807"/>
    <w:rsid w:val="00056808"/>
    <w:rsid w:val="000568C6"/>
    <w:rsid w:val="00056A1D"/>
    <w:rsid w:val="00056AD8"/>
    <w:rsid w:val="00056B8C"/>
    <w:rsid w:val="00056C43"/>
    <w:rsid w:val="00056C5A"/>
    <w:rsid w:val="00056C81"/>
    <w:rsid w:val="00056C97"/>
    <w:rsid w:val="00056E49"/>
    <w:rsid w:val="00056FFF"/>
    <w:rsid w:val="000570B8"/>
    <w:rsid w:val="000570CA"/>
    <w:rsid w:val="0005725F"/>
    <w:rsid w:val="000572D1"/>
    <w:rsid w:val="00057425"/>
    <w:rsid w:val="000574A5"/>
    <w:rsid w:val="000575A0"/>
    <w:rsid w:val="0005764B"/>
    <w:rsid w:val="0005774B"/>
    <w:rsid w:val="000578A7"/>
    <w:rsid w:val="000578F9"/>
    <w:rsid w:val="00057905"/>
    <w:rsid w:val="00057A42"/>
    <w:rsid w:val="00057C36"/>
    <w:rsid w:val="00057CAA"/>
    <w:rsid w:val="00057E3C"/>
    <w:rsid w:val="00057E92"/>
    <w:rsid w:val="00057FF8"/>
    <w:rsid w:val="0005C056"/>
    <w:rsid w:val="0005ECC4"/>
    <w:rsid w:val="00060253"/>
    <w:rsid w:val="000602B5"/>
    <w:rsid w:val="0006039A"/>
    <w:rsid w:val="00060481"/>
    <w:rsid w:val="00060767"/>
    <w:rsid w:val="000607E7"/>
    <w:rsid w:val="00060A10"/>
    <w:rsid w:val="00060AFA"/>
    <w:rsid w:val="00060B5B"/>
    <w:rsid w:val="00060F14"/>
    <w:rsid w:val="0006126B"/>
    <w:rsid w:val="0006129E"/>
    <w:rsid w:val="00061580"/>
    <w:rsid w:val="000615C7"/>
    <w:rsid w:val="0006175C"/>
    <w:rsid w:val="0006175F"/>
    <w:rsid w:val="00061A10"/>
    <w:rsid w:val="00061A39"/>
    <w:rsid w:val="00061BE1"/>
    <w:rsid w:val="00061CDA"/>
    <w:rsid w:val="00061E47"/>
    <w:rsid w:val="00061E5A"/>
    <w:rsid w:val="00062030"/>
    <w:rsid w:val="0006228C"/>
    <w:rsid w:val="00062359"/>
    <w:rsid w:val="00062443"/>
    <w:rsid w:val="000624A1"/>
    <w:rsid w:val="000624B9"/>
    <w:rsid w:val="0006253D"/>
    <w:rsid w:val="0006258F"/>
    <w:rsid w:val="000625BB"/>
    <w:rsid w:val="000626DA"/>
    <w:rsid w:val="000627BB"/>
    <w:rsid w:val="000627E4"/>
    <w:rsid w:val="00062BB1"/>
    <w:rsid w:val="00062E8A"/>
    <w:rsid w:val="00062F67"/>
    <w:rsid w:val="00063240"/>
    <w:rsid w:val="00063242"/>
    <w:rsid w:val="00063250"/>
    <w:rsid w:val="00063318"/>
    <w:rsid w:val="0006332A"/>
    <w:rsid w:val="00063331"/>
    <w:rsid w:val="00063376"/>
    <w:rsid w:val="0006345C"/>
    <w:rsid w:val="000634D9"/>
    <w:rsid w:val="000635EF"/>
    <w:rsid w:val="00063614"/>
    <w:rsid w:val="000636AE"/>
    <w:rsid w:val="00063801"/>
    <w:rsid w:val="00063858"/>
    <w:rsid w:val="00063BB5"/>
    <w:rsid w:val="00063C9C"/>
    <w:rsid w:val="00063CCF"/>
    <w:rsid w:val="00063E29"/>
    <w:rsid w:val="00063ED0"/>
    <w:rsid w:val="00063F26"/>
    <w:rsid w:val="00064022"/>
    <w:rsid w:val="00064036"/>
    <w:rsid w:val="00064041"/>
    <w:rsid w:val="000640B9"/>
    <w:rsid w:val="000643B5"/>
    <w:rsid w:val="00064426"/>
    <w:rsid w:val="00064444"/>
    <w:rsid w:val="00064547"/>
    <w:rsid w:val="0006466B"/>
    <w:rsid w:val="0006481B"/>
    <w:rsid w:val="00064ABD"/>
    <w:rsid w:val="00064D40"/>
    <w:rsid w:val="00064D69"/>
    <w:rsid w:val="00064E8E"/>
    <w:rsid w:val="00064EDA"/>
    <w:rsid w:val="00064F25"/>
    <w:rsid w:val="00065200"/>
    <w:rsid w:val="000652C6"/>
    <w:rsid w:val="0006536A"/>
    <w:rsid w:val="00065406"/>
    <w:rsid w:val="000654EF"/>
    <w:rsid w:val="0006569F"/>
    <w:rsid w:val="000657A0"/>
    <w:rsid w:val="000657F1"/>
    <w:rsid w:val="000658F0"/>
    <w:rsid w:val="00065BF6"/>
    <w:rsid w:val="00065C0E"/>
    <w:rsid w:val="00065D07"/>
    <w:rsid w:val="00065E69"/>
    <w:rsid w:val="00065EB2"/>
    <w:rsid w:val="00065EC2"/>
    <w:rsid w:val="00065F07"/>
    <w:rsid w:val="0006600C"/>
    <w:rsid w:val="0006618C"/>
    <w:rsid w:val="00066213"/>
    <w:rsid w:val="00066343"/>
    <w:rsid w:val="0006648F"/>
    <w:rsid w:val="000664DE"/>
    <w:rsid w:val="00066526"/>
    <w:rsid w:val="000665F6"/>
    <w:rsid w:val="000666D1"/>
    <w:rsid w:val="00066712"/>
    <w:rsid w:val="00066871"/>
    <w:rsid w:val="0006699D"/>
    <w:rsid w:val="00066AC4"/>
    <w:rsid w:val="00066FE0"/>
    <w:rsid w:val="00066FF5"/>
    <w:rsid w:val="0006702E"/>
    <w:rsid w:val="00067783"/>
    <w:rsid w:val="000677D1"/>
    <w:rsid w:val="0006789D"/>
    <w:rsid w:val="00067971"/>
    <w:rsid w:val="000679D0"/>
    <w:rsid w:val="00067B47"/>
    <w:rsid w:val="00067B58"/>
    <w:rsid w:val="00067B6C"/>
    <w:rsid w:val="00067BEA"/>
    <w:rsid w:val="00067CFB"/>
    <w:rsid w:val="0006B238"/>
    <w:rsid w:val="000700BA"/>
    <w:rsid w:val="000700FD"/>
    <w:rsid w:val="0007025C"/>
    <w:rsid w:val="000702C0"/>
    <w:rsid w:val="0007034A"/>
    <w:rsid w:val="000703BB"/>
    <w:rsid w:val="000703C5"/>
    <w:rsid w:val="0007046D"/>
    <w:rsid w:val="000704F1"/>
    <w:rsid w:val="00070685"/>
    <w:rsid w:val="0007072F"/>
    <w:rsid w:val="000707F9"/>
    <w:rsid w:val="00070A0D"/>
    <w:rsid w:val="00070D12"/>
    <w:rsid w:val="00070D57"/>
    <w:rsid w:val="00070DD0"/>
    <w:rsid w:val="00070DF7"/>
    <w:rsid w:val="00070E3A"/>
    <w:rsid w:val="00070ED0"/>
    <w:rsid w:val="00070FEF"/>
    <w:rsid w:val="000710F9"/>
    <w:rsid w:val="00071243"/>
    <w:rsid w:val="000713D0"/>
    <w:rsid w:val="000713FD"/>
    <w:rsid w:val="00071510"/>
    <w:rsid w:val="00071554"/>
    <w:rsid w:val="00071679"/>
    <w:rsid w:val="00071876"/>
    <w:rsid w:val="00071CD4"/>
    <w:rsid w:val="00071D7E"/>
    <w:rsid w:val="00071D89"/>
    <w:rsid w:val="00072083"/>
    <w:rsid w:val="00072277"/>
    <w:rsid w:val="00072296"/>
    <w:rsid w:val="000722BE"/>
    <w:rsid w:val="00072370"/>
    <w:rsid w:val="000723D5"/>
    <w:rsid w:val="00072503"/>
    <w:rsid w:val="0007251B"/>
    <w:rsid w:val="000726CA"/>
    <w:rsid w:val="000726CD"/>
    <w:rsid w:val="00072808"/>
    <w:rsid w:val="00072A80"/>
    <w:rsid w:val="00072B87"/>
    <w:rsid w:val="00072BB7"/>
    <w:rsid w:val="00072CEA"/>
    <w:rsid w:val="00072F01"/>
    <w:rsid w:val="00072FD5"/>
    <w:rsid w:val="00072FF8"/>
    <w:rsid w:val="000731AF"/>
    <w:rsid w:val="00073206"/>
    <w:rsid w:val="000732EE"/>
    <w:rsid w:val="00073301"/>
    <w:rsid w:val="00073706"/>
    <w:rsid w:val="000737B0"/>
    <w:rsid w:val="000738EE"/>
    <w:rsid w:val="00073979"/>
    <w:rsid w:val="00073A48"/>
    <w:rsid w:val="00073BB2"/>
    <w:rsid w:val="00073C0B"/>
    <w:rsid w:val="00073C69"/>
    <w:rsid w:val="00073D26"/>
    <w:rsid w:val="00073EDB"/>
    <w:rsid w:val="00073F28"/>
    <w:rsid w:val="00074024"/>
    <w:rsid w:val="000740E4"/>
    <w:rsid w:val="00074108"/>
    <w:rsid w:val="00074192"/>
    <w:rsid w:val="00074350"/>
    <w:rsid w:val="000743F7"/>
    <w:rsid w:val="000745AA"/>
    <w:rsid w:val="000745B6"/>
    <w:rsid w:val="000746B1"/>
    <w:rsid w:val="00074803"/>
    <w:rsid w:val="00074810"/>
    <w:rsid w:val="000748BD"/>
    <w:rsid w:val="000748DD"/>
    <w:rsid w:val="0007492D"/>
    <w:rsid w:val="000749AF"/>
    <w:rsid w:val="00074A4C"/>
    <w:rsid w:val="00074A62"/>
    <w:rsid w:val="00074BB4"/>
    <w:rsid w:val="00074C11"/>
    <w:rsid w:val="00074E2B"/>
    <w:rsid w:val="00074F4C"/>
    <w:rsid w:val="00074F79"/>
    <w:rsid w:val="00075065"/>
    <w:rsid w:val="0007507C"/>
    <w:rsid w:val="00075258"/>
    <w:rsid w:val="000752AB"/>
    <w:rsid w:val="0007534A"/>
    <w:rsid w:val="00075385"/>
    <w:rsid w:val="00075420"/>
    <w:rsid w:val="000754D1"/>
    <w:rsid w:val="0007556F"/>
    <w:rsid w:val="000755F9"/>
    <w:rsid w:val="00075841"/>
    <w:rsid w:val="000759E7"/>
    <w:rsid w:val="00075AD3"/>
    <w:rsid w:val="00075AF2"/>
    <w:rsid w:val="00075BDE"/>
    <w:rsid w:val="00075D62"/>
    <w:rsid w:val="00075D8B"/>
    <w:rsid w:val="00075E7A"/>
    <w:rsid w:val="00075F72"/>
    <w:rsid w:val="000760FD"/>
    <w:rsid w:val="000761AA"/>
    <w:rsid w:val="0007624D"/>
    <w:rsid w:val="0007633B"/>
    <w:rsid w:val="000763C8"/>
    <w:rsid w:val="000763D4"/>
    <w:rsid w:val="00076554"/>
    <w:rsid w:val="000765D0"/>
    <w:rsid w:val="000765D3"/>
    <w:rsid w:val="00076614"/>
    <w:rsid w:val="00076733"/>
    <w:rsid w:val="00076827"/>
    <w:rsid w:val="0007687B"/>
    <w:rsid w:val="000769B0"/>
    <w:rsid w:val="000769E5"/>
    <w:rsid w:val="00076BCD"/>
    <w:rsid w:val="00076FA6"/>
    <w:rsid w:val="00077099"/>
    <w:rsid w:val="000770A6"/>
    <w:rsid w:val="00077187"/>
    <w:rsid w:val="00077205"/>
    <w:rsid w:val="00077306"/>
    <w:rsid w:val="000773B1"/>
    <w:rsid w:val="00077455"/>
    <w:rsid w:val="000774EC"/>
    <w:rsid w:val="00077554"/>
    <w:rsid w:val="000776CA"/>
    <w:rsid w:val="00077871"/>
    <w:rsid w:val="000778DA"/>
    <w:rsid w:val="00077955"/>
    <w:rsid w:val="0007799B"/>
    <w:rsid w:val="00077A87"/>
    <w:rsid w:val="00077A89"/>
    <w:rsid w:val="00077AD5"/>
    <w:rsid w:val="00077B2C"/>
    <w:rsid w:val="00077B76"/>
    <w:rsid w:val="00077C92"/>
    <w:rsid w:val="00077E2A"/>
    <w:rsid w:val="0007E019"/>
    <w:rsid w:val="00080162"/>
    <w:rsid w:val="00080244"/>
    <w:rsid w:val="00080342"/>
    <w:rsid w:val="0008035F"/>
    <w:rsid w:val="0008036B"/>
    <w:rsid w:val="0008038E"/>
    <w:rsid w:val="00080478"/>
    <w:rsid w:val="000805AE"/>
    <w:rsid w:val="000807AA"/>
    <w:rsid w:val="0008096C"/>
    <w:rsid w:val="00080992"/>
    <w:rsid w:val="00080A3E"/>
    <w:rsid w:val="00080C9F"/>
    <w:rsid w:val="00080EDD"/>
    <w:rsid w:val="00080EFE"/>
    <w:rsid w:val="00080FE9"/>
    <w:rsid w:val="0008100A"/>
    <w:rsid w:val="0008104C"/>
    <w:rsid w:val="000811E3"/>
    <w:rsid w:val="000811F9"/>
    <w:rsid w:val="00081479"/>
    <w:rsid w:val="000815B9"/>
    <w:rsid w:val="000815CF"/>
    <w:rsid w:val="0008164E"/>
    <w:rsid w:val="00081675"/>
    <w:rsid w:val="000816D3"/>
    <w:rsid w:val="000819E4"/>
    <w:rsid w:val="00081A04"/>
    <w:rsid w:val="00081A72"/>
    <w:rsid w:val="00081AD4"/>
    <w:rsid w:val="00081B91"/>
    <w:rsid w:val="00081C67"/>
    <w:rsid w:val="00081F6A"/>
    <w:rsid w:val="0008205D"/>
    <w:rsid w:val="00082267"/>
    <w:rsid w:val="00082288"/>
    <w:rsid w:val="000822CC"/>
    <w:rsid w:val="0008238D"/>
    <w:rsid w:val="000823B7"/>
    <w:rsid w:val="00082469"/>
    <w:rsid w:val="0008261C"/>
    <w:rsid w:val="0008262A"/>
    <w:rsid w:val="000826B2"/>
    <w:rsid w:val="00082877"/>
    <w:rsid w:val="000828F0"/>
    <w:rsid w:val="00082B2D"/>
    <w:rsid w:val="00082BC3"/>
    <w:rsid w:val="00082C8D"/>
    <w:rsid w:val="00082DA6"/>
    <w:rsid w:val="00082EB1"/>
    <w:rsid w:val="00082F42"/>
    <w:rsid w:val="00082FD2"/>
    <w:rsid w:val="00083004"/>
    <w:rsid w:val="00083148"/>
    <w:rsid w:val="00083705"/>
    <w:rsid w:val="00083868"/>
    <w:rsid w:val="00083A13"/>
    <w:rsid w:val="00083AC5"/>
    <w:rsid w:val="00083AD4"/>
    <w:rsid w:val="00083C2F"/>
    <w:rsid w:val="00083C6B"/>
    <w:rsid w:val="00083D59"/>
    <w:rsid w:val="00083DA2"/>
    <w:rsid w:val="00083F0D"/>
    <w:rsid w:val="00083F7E"/>
    <w:rsid w:val="00084020"/>
    <w:rsid w:val="00084323"/>
    <w:rsid w:val="0008472D"/>
    <w:rsid w:val="000848A5"/>
    <w:rsid w:val="00084C69"/>
    <w:rsid w:val="00084DEB"/>
    <w:rsid w:val="00084E38"/>
    <w:rsid w:val="00084E44"/>
    <w:rsid w:val="00084FF8"/>
    <w:rsid w:val="0008502C"/>
    <w:rsid w:val="0008509F"/>
    <w:rsid w:val="00085161"/>
    <w:rsid w:val="00085181"/>
    <w:rsid w:val="000851D6"/>
    <w:rsid w:val="00085235"/>
    <w:rsid w:val="00085376"/>
    <w:rsid w:val="000853CE"/>
    <w:rsid w:val="000854BE"/>
    <w:rsid w:val="000854C5"/>
    <w:rsid w:val="000854CD"/>
    <w:rsid w:val="000855A1"/>
    <w:rsid w:val="000855B6"/>
    <w:rsid w:val="00085723"/>
    <w:rsid w:val="0008580D"/>
    <w:rsid w:val="000858E8"/>
    <w:rsid w:val="000859AD"/>
    <w:rsid w:val="000859DA"/>
    <w:rsid w:val="00085A40"/>
    <w:rsid w:val="00085B0C"/>
    <w:rsid w:val="00085DD8"/>
    <w:rsid w:val="00085ED4"/>
    <w:rsid w:val="000860D7"/>
    <w:rsid w:val="00086134"/>
    <w:rsid w:val="0008622D"/>
    <w:rsid w:val="0008637E"/>
    <w:rsid w:val="00086869"/>
    <w:rsid w:val="00086B34"/>
    <w:rsid w:val="00086B4E"/>
    <w:rsid w:val="00086B90"/>
    <w:rsid w:val="00086BC1"/>
    <w:rsid w:val="00086C2A"/>
    <w:rsid w:val="00086CA6"/>
    <w:rsid w:val="00086EFD"/>
    <w:rsid w:val="00087058"/>
    <w:rsid w:val="00087225"/>
    <w:rsid w:val="00087347"/>
    <w:rsid w:val="000873F0"/>
    <w:rsid w:val="0008740E"/>
    <w:rsid w:val="0008757B"/>
    <w:rsid w:val="00087587"/>
    <w:rsid w:val="000875E3"/>
    <w:rsid w:val="0008760F"/>
    <w:rsid w:val="00087635"/>
    <w:rsid w:val="00087A76"/>
    <w:rsid w:val="00087AA2"/>
    <w:rsid w:val="00087CA3"/>
    <w:rsid w:val="00087D16"/>
    <w:rsid w:val="00087DD3"/>
    <w:rsid w:val="00087E5C"/>
    <w:rsid w:val="00087F9A"/>
    <w:rsid w:val="000901AE"/>
    <w:rsid w:val="00090642"/>
    <w:rsid w:val="0009069D"/>
    <w:rsid w:val="0009081D"/>
    <w:rsid w:val="00090825"/>
    <w:rsid w:val="0009096D"/>
    <w:rsid w:val="000909B0"/>
    <w:rsid w:val="000909E1"/>
    <w:rsid w:val="000909FE"/>
    <w:rsid w:val="00090A16"/>
    <w:rsid w:val="00090C43"/>
    <w:rsid w:val="00090D3A"/>
    <w:rsid w:val="00090DB7"/>
    <w:rsid w:val="0009116A"/>
    <w:rsid w:val="0009129B"/>
    <w:rsid w:val="00091AEE"/>
    <w:rsid w:val="00091CF7"/>
    <w:rsid w:val="00091E31"/>
    <w:rsid w:val="00091E84"/>
    <w:rsid w:val="00091F69"/>
    <w:rsid w:val="00091F82"/>
    <w:rsid w:val="00092081"/>
    <w:rsid w:val="000921BF"/>
    <w:rsid w:val="0009228E"/>
    <w:rsid w:val="000922B3"/>
    <w:rsid w:val="00092344"/>
    <w:rsid w:val="000924F2"/>
    <w:rsid w:val="0009252D"/>
    <w:rsid w:val="000925DD"/>
    <w:rsid w:val="00092886"/>
    <w:rsid w:val="00092906"/>
    <w:rsid w:val="00092AEC"/>
    <w:rsid w:val="00092EBC"/>
    <w:rsid w:val="000933D7"/>
    <w:rsid w:val="00093412"/>
    <w:rsid w:val="0009343B"/>
    <w:rsid w:val="000937EB"/>
    <w:rsid w:val="000937F1"/>
    <w:rsid w:val="00093889"/>
    <w:rsid w:val="000938AF"/>
    <w:rsid w:val="00093927"/>
    <w:rsid w:val="0009398E"/>
    <w:rsid w:val="00093991"/>
    <w:rsid w:val="00093A12"/>
    <w:rsid w:val="00093A3E"/>
    <w:rsid w:val="00093A71"/>
    <w:rsid w:val="00093CD1"/>
    <w:rsid w:val="0009412B"/>
    <w:rsid w:val="00094540"/>
    <w:rsid w:val="00094587"/>
    <w:rsid w:val="00094594"/>
    <w:rsid w:val="0009492B"/>
    <w:rsid w:val="00094A62"/>
    <w:rsid w:val="00094C0A"/>
    <w:rsid w:val="00094C8E"/>
    <w:rsid w:val="00095464"/>
    <w:rsid w:val="000955DF"/>
    <w:rsid w:val="000955E8"/>
    <w:rsid w:val="00095730"/>
    <w:rsid w:val="0009590E"/>
    <w:rsid w:val="00095941"/>
    <w:rsid w:val="00095C1A"/>
    <w:rsid w:val="00095C8E"/>
    <w:rsid w:val="00095CA1"/>
    <w:rsid w:val="00095D9D"/>
    <w:rsid w:val="00095EC0"/>
    <w:rsid w:val="00095F09"/>
    <w:rsid w:val="00096228"/>
    <w:rsid w:val="0009630A"/>
    <w:rsid w:val="000963C3"/>
    <w:rsid w:val="0009643A"/>
    <w:rsid w:val="0009650D"/>
    <w:rsid w:val="0009670F"/>
    <w:rsid w:val="00096747"/>
    <w:rsid w:val="00096755"/>
    <w:rsid w:val="000967E1"/>
    <w:rsid w:val="0009684C"/>
    <w:rsid w:val="00096BFB"/>
    <w:rsid w:val="00096C49"/>
    <w:rsid w:val="00096F7D"/>
    <w:rsid w:val="000971A1"/>
    <w:rsid w:val="000971B4"/>
    <w:rsid w:val="000971D6"/>
    <w:rsid w:val="0009738E"/>
    <w:rsid w:val="000973DA"/>
    <w:rsid w:val="000975F0"/>
    <w:rsid w:val="0009776A"/>
    <w:rsid w:val="00097817"/>
    <w:rsid w:val="000978A9"/>
    <w:rsid w:val="000978F9"/>
    <w:rsid w:val="00097C7E"/>
    <w:rsid w:val="00097CFB"/>
    <w:rsid w:val="00097D72"/>
    <w:rsid w:val="00097D92"/>
    <w:rsid w:val="00097DF1"/>
    <w:rsid w:val="00097EA3"/>
    <w:rsid w:val="00097F8B"/>
    <w:rsid w:val="00097FB1"/>
    <w:rsid w:val="000A001B"/>
    <w:rsid w:val="000A017D"/>
    <w:rsid w:val="000A0305"/>
    <w:rsid w:val="000A033E"/>
    <w:rsid w:val="000A0441"/>
    <w:rsid w:val="000A04FD"/>
    <w:rsid w:val="000A0619"/>
    <w:rsid w:val="000A072C"/>
    <w:rsid w:val="000A0B69"/>
    <w:rsid w:val="000A0BA0"/>
    <w:rsid w:val="000A0C43"/>
    <w:rsid w:val="000A0C51"/>
    <w:rsid w:val="000A0C91"/>
    <w:rsid w:val="000A0D1A"/>
    <w:rsid w:val="000A0E4A"/>
    <w:rsid w:val="000A0E99"/>
    <w:rsid w:val="000A1027"/>
    <w:rsid w:val="000A1175"/>
    <w:rsid w:val="000A1268"/>
    <w:rsid w:val="000A14BB"/>
    <w:rsid w:val="000A1525"/>
    <w:rsid w:val="000A156F"/>
    <w:rsid w:val="000A15EA"/>
    <w:rsid w:val="000A1722"/>
    <w:rsid w:val="000A1792"/>
    <w:rsid w:val="000A196A"/>
    <w:rsid w:val="000A1983"/>
    <w:rsid w:val="000A19AD"/>
    <w:rsid w:val="000A1C5B"/>
    <w:rsid w:val="000A1D04"/>
    <w:rsid w:val="000A1D9B"/>
    <w:rsid w:val="000A1DFA"/>
    <w:rsid w:val="000A2012"/>
    <w:rsid w:val="000A2159"/>
    <w:rsid w:val="000A220D"/>
    <w:rsid w:val="000A229A"/>
    <w:rsid w:val="000A22EA"/>
    <w:rsid w:val="000A24B6"/>
    <w:rsid w:val="000A24F1"/>
    <w:rsid w:val="000A2611"/>
    <w:rsid w:val="000A2631"/>
    <w:rsid w:val="000A28A6"/>
    <w:rsid w:val="000A29F2"/>
    <w:rsid w:val="000A2B75"/>
    <w:rsid w:val="000A2CA2"/>
    <w:rsid w:val="000A2CFA"/>
    <w:rsid w:val="000A301C"/>
    <w:rsid w:val="000A306D"/>
    <w:rsid w:val="000A308D"/>
    <w:rsid w:val="000A318E"/>
    <w:rsid w:val="000A31BA"/>
    <w:rsid w:val="000A322D"/>
    <w:rsid w:val="000A327B"/>
    <w:rsid w:val="000A33A2"/>
    <w:rsid w:val="000A3491"/>
    <w:rsid w:val="000A38BD"/>
    <w:rsid w:val="000A38D4"/>
    <w:rsid w:val="000A3A9A"/>
    <w:rsid w:val="000A3D04"/>
    <w:rsid w:val="000A3D1B"/>
    <w:rsid w:val="000A3ED8"/>
    <w:rsid w:val="000A3EF4"/>
    <w:rsid w:val="000A3F9F"/>
    <w:rsid w:val="000A41E6"/>
    <w:rsid w:val="000A43D8"/>
    <w:rsid w:val="000A45CE"/>
    <w:rsid w:val="000A4750"/>
    <w:rsid w:val="000A47A2"/>
    <w:rsid w:val="000A4959"/>
    <w:rsid w:val="000A4A6C"/>
    <w:rsid w:val="000A4B6E"/>
    <w:rsid w:val="000A4BA7"/>
    <w:rsid w:val="000A4CF8"/>
    <w:rsid w:val="000A4D97"/>
    <w:rsid w:val="000A50ED"/>
    <w:rsid w:val="000A52EA"/>
    <w:rsid w:val="000A533F"/>
    <w:rsid w:val="000A5391"/>
    <w:rsid w:val="000A53EB"/>
    <w:rsid w:val="000A5476"/>
    <w:rsid w:val="000A5591"/>
    <w:rsid w:val="000A5614"/>
    <w:rsid w:val="000A56E9"/>
    <w:rsid w:val="000A575D"/>
    <w:rsid w:val="000A590A"/>
    <w:rsid w:val="000A5B06"/>
    <w:rsid w:val="000A5B7B"/>
    <w:rsid w:val="000A5CC0"/>
    <w:rsid w:val="000A5DE9"/>
    <w:rsid w:val="000A5FA4"/>
    <w:rsid w:val="000A6325"/>
    <w:rsid w:val="000A638F"/>
    <w:rsid w:val="000A6496"/>
    <w:rsid w:val="000A6509"/>
    <w:rsid w:val="000A682B"/>
    <w:rsid w:val="000A6871"/>
    <w:rsid w:val="000A689E"/>
    <w:rsid w:val="000A6942"/>
    <w:rsid w:val="000A694D"/>
    <w:rsid w:val="000A6971"/>
    <w:rsid w:val="000A6CC2"/>
    <w:rsid w:val="000A6D59"/>
    <w:rsid w:val="000A6F5A"/>
    <w:rsid w:val="000A7047"/>
    <w:rsid w:val="000A70BD"/>
    <w:rsid w:val="000A7134"/>
    <w:rsid w:val="000A714B"/>
    <w:rsid w:val="000A7213"/>
    <w:rsid w:val="000A729A"/>
    <w:rsid w:val="000A7462"/>
    <w:rsid w:val="000A7590"/>
    <w:rsid w:val="000A75F4"/>
    <w:rsid w:val="000A776F"/>
    <w:rsid w:val="000A7907"/>
    <w:rsid w:val="000A791E"/>
    <w:rsid w:val="000A799E"/>
    <w:rsid w:val="000A79AF"/>
    <w:rsid w:val="000A79CE"/>
    <w:rsid w:val="000A7A63"/>
    <w:rsid w:val="000A7B8A"/>
    <w:rsid w:val="000A7B9F"/>
    <w:rsid w:val="000A7BF0"/>
    <w:rsid w:val="000A7E61"/>
    <w:rsid w:val="000A7FC2"/>
    <w:rsid w:val="000B0069"/>
    <w:rsid w:val="000B0091"/>
    <w:rsid w:val="000B0398"/>
    <w:rsid w:val="000B04F0"/>
    <w:rsid w:val="000B057D"/>
    <w:rsid w:val="000B05F2"/>
    <w:rsid w:val="000B0659"/>
    <w:rsid w:val="000B06E0"/>
    <w:rsid w:val="000B074A"/>
    <w:rsid w:val="000B07E5"/>
    <w:rsid w:val="000B0A7C"/>
    <w:rsid w:val="000B0B98"/>
    <w:rsid w:val="000B0D8D"/>
    <w:rsid w:val="000B0DBB"/>
    <w:rsid w:val="000B0E94"/>
    <w:rsid w:val="000B0F59"/>
    <w:rsid w:val="000B0FED"/>
    <w:rsid w:val="000B100E"/>
    <w:rsid w:val="000B1085"/>
    <w:rsid w:val="000B129E"/>
    <w:rsid w:val="000B1392"/>
    <w:rsid w:val="000B13E3"/>
    <w:rsid w:val="000B142D"/>
    <w:rsid w:val="000B150B"/>
    <w:rsid w:val="000B163E"/>
    <w:rsid w:val="000B171F"/>
    <w:rsid w:val="000B186B"/>
    <w:rsid w:val="000B19CD"/>
    <w:rsid w:val="000B1A3F"/>
    <w:rsid w:val="000B1AD3"/>
    <w:rsid w:val="000B1B2F"/>
    <w:rsid w:val="000B1BA6"/>
    <w:rsid w:val="000B1BA8"/>
    <w:rsid w:val="000B1C91"/>
    <w:rsid w:val="000B1D17"/>
    <w:rsid w:val="000B1F2D"/>
    <w:rsid w:val="000B1F9A"/>
    <w:rsid w:val="000B1FE1"/>
    <w:rsid w:val="000B211E"/>
    <w:rsid w:val="000B232D"/>
    <w:rsid w:val="000B233D"/>
    <w:rsid w:val="000B2480"/>
    <w:rsid w:val="000B2547"/>
    <w:rsid w:val="000B259A"/>
    <w:rsid w:val="000B25C3"/>
    <w:rsid w:val="000B2701"/>
    <w:rsid w:val="000B284E"/>
    <w:rsid w:val="000B2A47"/>
    <w:rsid w:val="000B2AE9"/>
    <w:rsid w:val="000B2DAD"/>
    <w:rsid w:val="000B303B"/>
    <w:rsid w:val="000B30E4"/>
    <w:rsid w:val="000B321F"/>
    <w:rsid w:val="000B32D2"/>
    <w:rsid w:val="000B33B2"/>
    <w:rsid w:val="000B347C"/>
    <w:rsid w:val="000B35B0"/>
    <w:rsid w:val="000B36F0"/>
    <w:rsid w:val="000B3853"/>
    <w:rsid w:val="000B3873"/>
    <w:rsid w:val="000B3A61"/>
    <w:rsid w:val="000B3AC5"/>
    <w:rsid w:val="000B3B5A"/>
    <w:rsid w:val="000B3C18"/>
    <w:rsid w:val="000B3F50"/>
    <w:rsid w:val="000B3F82"/>
    <w:rsid w:val="000B4048"/>
    <w:rsid w:val="000B4164"/>
    <w:rsid w:val="000B42C4"/>
    <w:rsid w:val="000B4323"/>
    <w:rsid w:val="000B4324"/>
    <w:rsid w:val="000B4399"/>
    <w:rsid w:val="000B43C1"/>
    <w:rsid w:val="000B44A9"/>
    <w:rsid w:val="000B47C3"/>
    <w:rsid w:val="000B47D6"/>
    <w:rsid w:val="000B48DD"/>
    <w:rsid w:val="000B4AA4"/>
    <w:rsid w:val="000B4BAB"/>
    <w:rsid w:val="000B4BE3"/>
    <w:rsid w:val="000B4CBC"/>
    <w:rsid w:val="000B4D14"/>
    <w:rsid w:val="000B4EF6"/>
    <w:rsid w:val="000B5249"/>
    <w:rsid w:val="000B5303"/>
    <w:rsid w:val="000B5368"/>
    <w:rsid w:val="000B546B"/>
    <w:rsid w:val="000B5492"/>
    <w:rsid w:val="000B54B6"/>
    <w:rsid w:val="000B5537"/>
    <w:rsid w:val="000B5547"/>
    <w:rsid w:val="000B554A"/>
    <w:rsid w:val="000B56DD"/>
    <w:rsid w:val="000B57E8"/>
    <w:rsid w:val="000B58E7"/>
    <w:rsid w:val="000B5902"/>
    <w:rsid w:val="000B5986"/>
    <w:rsid w:val="000B5AF2"/>
    <w:rsid w:val="000B5B49"/>
    <w:rsid w:val="000B5B68"/>
    <w:rsid w:val="000B5BC9"/>
    <w:rsid w:val="000B5C54"/>
    <w:rsid w:val="000B5CDC"/>
    <w:rsid w:val="000B5DFB"/>
    <w:rsid w:val="000B6057"/>
    <w:rsid w:val="000B60B1"/>
    <w:rsid w:val="000B60D3"/>
    <w:rsid w:val="000B6120"/>
    <w:rsid w:val="000B640F"/>
    <w:rsid w:val="000B642D"/>
    <w:rsid w:val="000B6616"/>
    <w:rsid w:val="000B6627"/>
    <w:rsid w:val="000B6648"/>
    <w:rsid w:val="000B6674"/>
    <w:rsid w:val="000B66A3"/>
    <w:rsid w:val="000B66FA"/>
    <w:rsid w:val="000B6935"/>
    <w:rsid w:val="000B6953"/>
    <w:rsid w:val="000B6C10"/>
    <w:rsid w:val="000B6D02"/>
    <w:rsid w:val="000B6D74"/>
    <w:rsid w:val="000B6D86"/>
    <w:rsid w:val="000B6D99"/>
    <w:rsid w:val="000B6EEF"/>
    <w:rsid w:val="000B6F26"/>
    <w:rsid w:val="000B702A"/>
    <w:rsid w:val="000B7069"/>
    <w:rsid w:val="000B7131"/>
    <w:rsid w:val="000B7138"/>
    <w:rsid w:val="000B71A5"/>
    <w:rsid w:val="000B71F4"/>
    <w:rsid w:val="000B7322"/>
    <w:rsid w:val="000B748E"/>
    <w:rsid w:val="000B7511"/>
    <w:rsid w:val="000B7562"/>
    <w:rsid w:val="000B75AC"/>
    <w:rsid w:val="000B75C4"/>
    <w:rsid w:val="000B773C"/>
    <w:rsid w:val="000B780A"/>
    <w:rsid w:val="000B7811"/>
    <w:rsid w:val="000B7CDF"/>
    <w:rsid w:val="000B7D56"/>
    <w:rsid w:val="000C00F4"/>
    <w:rsid w:val="000C01E6"/>
    <w:rsid w:val="000C0331"/>
    <w:rsid w:val="000C0343"/>
    <w:rsid w:val="000C04DC"/>
    <w:rsid w:val="000C06C7"/>
    <w:rsid w:val="000C06E1"/>
    <w:rsid w:val="000C070A"/>
    <w:rsid w:val="000C0783"/>
    <w:rsid w:val="000C081D"/>
    <w:rsid w:val="000C08A5"/>
    <w:rsid w:val="000C0A51"/>
    <w:rsid w:val="000C0BEF"/>
    <w:rsid w:val="000C0D41"/>
    <w:rsid w:val="000C0DAD"/>
    <w:rsid w:val="000C0E40"/>
    <w:rsid w:val="000C0ED6"/>
    <w:rsid w:val="000C0F87"/>
    <w:rsid w:val="000C1081"/>
    <w:rsid w:val="000C15DE"/>
    <w:rsid w:val="000C160B"/>
    <w:rsid w:val="000C16BE"/>
    <w:rsid w:val="000C185F"/>
    <w:rsid w:val="000C1886"/>
    <w:rsid w:val="000C1966"/>
    <w:rsid w:val="000C19DC"/>
    <w:rsid w:val="000C1A40"/>
    <w:rsid w:val="000C1AD8"/>
    <w:rsid w:val="000C1B37"/>
    <w:rsid w:val="000C1C8A"/>
    <w:rsid w:val="000C1C99"/>
    <w:rsid w:val="000C1E80"/>
    <w:rsid w:val="000C1EAF"/>
    <w:rsid w:val="000C1F04"/>
    <w:rsid w:val="000C201B"/>
    <w:rsid w:val="000C2214"/>
    <w:rsid w:val="000C24CC"/>
    <w:rsid w:val="000C24F0"/>
    <w:rsid w:val="000C26DB"/>
    <w:rsid w:val="000C2756"/>
    <w:rsid w:val="000C27DB"/>
    <w:rsid w:val="000C2916"/>
    <w:rsid w:val="000C2981"/>
    <w:rsid w:val="000C2A19"/>
    <w:rsid w:val="000C2B6E"/>
    <w:rsid w:val="000C2B72"/>
    <w:rsid w:val="000C2B80"/>
    <w:rsid w:val="000C2BDB"/>
    <w:rsid w:val="000C2C2C"/>
    <w:rsid w:val="000C2E82"/>
    <w:rsid w:val="000C313D"/>
    <w:rsid w:val="000C3141"/>
    <w:rsid w:val="000C32E6"/>
    <w:rsid w:val="000C3394"/>
    <w:rsid w:val="000C341B"/>
    <w:rsid w:val="000C3518"/>
    <w:rsid w:val="000C360E"/>
    <w:rsid w:val="000C3789"/>
    <w:rsid w:val="000C39C1"/>
    <w:rsid w:val="000C3ADC"/>
    <w:rsid w:val="000C3B2C"/>
    <w:rsid w:val="000C3D6A"/>
    <w:rsid w:val="000C3E38"/>
    <w:rsid w:val="000C3F00"/>
    <w:rsid w:val="000C3F0A"/>
    <w:rsid w:val="000C404C"/>
    <w:rsid w:val="000C40E3"/>
    <w:rsid w:val="000C42A5"/>
    <w:rsid w:val="000C4306"/>
    <w:rsid w:val="000C4348"/>
    <w:rsid w:val="000C465A"/>
    <w:rsid w:val="000C481D"/>
    <w:rsid w:val="000C4990"/>
    <w:rsid w:val="000C4BF0"/>
    <w:rsid w:val="000C4C5D"/>
    <w:rsid w:val="000C4D3D"/>
    <w:rsid w:val="000C4E1C"/>
    <w:rsid w:val="000C4F8D"/>
    <w:rsid w:val="000C4FE6"/>
    <w:rsid w:val="000C507B"/>
    <w:rsid w:val="000C5212"/>
    <w:rsid w:val="000C522A"/>
    <w:rsid w:val="000C531A"/>
    <w:rsid w:val="000C532E"/>
    <w:rsid w:val="000C534B"/>
    <w:rsid w:val="000C5601"/>
    <w:rsid w:val="000C5603"/>
    <w:rsid w:val="000C56E7"/>
    <w:rsid w:val="000C5756"/>
    <w:rsid w:val="000C5785"/>
    <w:rsid w:val="000C57B1"/>
    <w:rsid w:val="000C5AFE"/>
    <w:rsid w:val="000C5B62"/>
    <w:rsid w:val="000C5D8F"/>
    <w:rsid w:val="000C5E19"/>
    <w:rsid w:val="000C5FC7"/>
    <w:rsid w:val="000C6013"/>
    <w:rsid w:val="000C60E4"/>
    <w:rsid w:val="000C6108"/>
    <w:rsid w:val="000C6368"/>
    <w:rsid w:val="000C6450"/>
    <w:rsid w:val="000C6485"/>
    <w:rsid w:val="000C649B"/>
    <w:rsid w:val="000C654C"/>
    <w:rsid w:val="000C658B"/>
    <w:rsid w:val="000C6737"/>
    <w:rsid w:val="000C673B"/>
    <w:rsid w:val="000C6A1C"/>
    <w:rsid w:val="000C6B5B"/>
    <w:rsid w:val="000C6B83"/>
    <w:rsid w:val="000C6C89"/>
    <w:rsid w:val="000C6DD2"/>
    <w:rsid w:val="000C7012"/>
    <w:rsid w:val="000C704F"/>
    <w:rsid w:val="000C7192"/>
    <w:rsid w:val="000C7284"/>
    <w:rsid w:val="000C7285"/>
    <w:rsid w:val="000C76CD"/>
    <w:rsid w:val="000C7828"/>
    <w:rsid w:val="000C793E"/>
    <w:rsid w:val="000C7947"/>
    <w:rsid w:val="000C7AA8"/>
    <w:rsid w:val="000C7AC8"/>
    <w:rsid w:val="000C7CC5"/>
    <w:rsid w:val="000C7D95"/>
    <w:rsid w:val="000C7E84"/>
    <w:rsid w:val="000C7F54"/>
    <w:rsid w:val="000D0071"/>
    <w:rsid w:val="000D00D6"/>
    <w:rsid w:val="000D0143"/>
    <w:rsid w:val="000D0186"/>
    <w:rsid w:val="000D01A9"/>
    <w:rsid w:val="000D02C6"/>
    <w:rsid w:val="000D02F7"/>
    <w:rsid w:val="000D02FC"/>
    <w:rsid w:val="000D03CD"/>
    <w:rsid w:val="000D041D"/>
    <w:rsid w:val="000D0422"/>
    <w:rsid w:val="000D0817"/>
    <w:rsid w:val="000D09C6"/>
    <w:rsid w:val="000D0A14"/>
    <w:rsid w:val="000D0A6A"/>
    <w:rsid w:val="000D0B84"/>
    <w:rsid w:val="000D0D65"/>
    <w:rsid w:val="000D0E5A"/>
    <w:rsid w:val="000D0F6D"/>
    <w:rsid w:val="000D0F7F"/>
    <w:rsid w:val="000D10BB"/>
    <w:rsid w:val="000D10CA"/>
    <w:rsid w:val="000D1214"/>
    <w:rsid w:val="000D121D"/>
    <w:rsid w:val="000D12EE"/>
    <w:rsid w:val="000D1378"/>
    <w:rsid w:val="000D14AF"/>
    <w:rsid w:val="000D14E7"/>
    <w:rsid w:val="000D15F7"/>
    <w:rsid w:val="000D18BD"/>
    <w:rsid w:val="000D1A12"/>
    <w:rsid w:val="000D1DBC"/>
    <w:rsid w:val="000D1E25"/>
    <w:rsid w:val="000D1EB9"/>
    <w:rsid w:val="000D1FAD"/>
    <w:rsid w:val="000D2414"/>
    <w:rsid w:val="000D2743"/>
    <w:rsid w:val="000D27E0"/>
    <w:rsid w:val="000D2820"/>
    <w:rsid w:val="000D28CD"/>
    <w:rsid w:val="000D2A0D"/>
    <w:rsid w:val="000D2A6B"/>
    <w:rsid w:val="000D2B34"/>
    <w:rsid w:val="000D2B63"/>
    <w:rsid w:val="000D2CA0"/>
    <w:rsid w:val="000D2E4D"/>
    <w:rsid w:val="000D2F02"/>
    <w:rsid w:val="000D33C9"/>
    <w:rsid w:val="000D350F"/>
    <w:rsid w:val="000D35F2"/>
    <w:rsid w:val="000D3669"/>
    <w:rsid w:val="000D37BC"/>
    <w:rsid w:val="000D3837"/>
    <w:rsid w:val="000D3AD6"/>
    <w:rsid w:val="000D3BC8"/>
    <w:rsid w:val="000D3F62"/>
    <w:rsid w:val="000D401A"/>
    <w:rsid w:val="000D4093"/>
    <w:rsid w:val="000D40C3"/>
    <w:rsid w:val="000D40D5"/>
    <w:rsid w:val="000D41A8"/>
    <w:rsid w:val="000D4363"/>
    <w:rsid w:val="000D439E"/>
    <w:rsid w:val="000D447A"/>
    <w:rsid w:val="000D4666"/>
    <w:rsid w:val="000D46F3"/>
    <w:rsid w:val="000D47D6"/>
    <w:rsid w:val="000D4879"/>
    <w:rsid w:val="000D490F"/>
    <w:rsid w:val="000D4AA1"/>
    <w:rsid w:val="000D4AD7"/>
    <w:rsid w:val="000D4C36"/>
    <w:rsid w:val="000D4C59"/>
    <w:rsid w:val="000D4DBE"/>
    <w:rsid w:val="000D4F05"/>
    <w:rsid w:val="000D4F98"/>
    <w:rsid w:val="000D4FD6"/>
    <w:rsid w:val="000D5217"/>
    <w:rsid w:val="000D5483"/>
    <w:rsid w:val="000D56E7"/>
    <w:rsid w:val="000D5790"/>
    <w:rsid w:val="000D584C"/>
    <w:rsid w:val="000D58E0"/>
    <w:rsid w:val="000D5940"/>
    <w:rsid w:val="000D5975"/>
    <w:rsid w:val="000D5977"/>
    <w:rsid w:val="000D598C"/>
    <w:rsid w:val="000D59CF"/>
    <w:rsid w:val="000D5AF0"/>
    <w:rsid w:val="000D5BA3"/>
    <w:rsid w:val="000D5CA4"/>
    <w:rsid w:val="000D5CD0"/>
    <w:rsid w:val="000D5F46"/>
    <w:rsid w:val="000D5F49"/>
    <w:rsid w:val="000D62D1"/>
    <w:rsid w:val="000D63C7"/>
    <w:rsid w:val="000D63EA"/>
    <w:rsid w:val="000D646C"/>
    <w:rsid w:val="000D6471"/>
    <w:rsid w:val="000D65C1"/>
    <w:rsid w:val="000D662E"/>
    <w:rsid w:val="000D67FA"/>
    <w:rsid w:val="000D680E"/>
    <w:rsid w:val="000D6893"/>
    <w:rsid w:val="000D69BA"/>
    <w:rsid w:val="000D6B5F"/>
    <w:rsid w:val="000D6CF0"/>
    <w:rsid w:val="000D6DF6"/>
    <w:rsid w:val="000D6E54"/>
    <w:rsid w:val="000D70A5"/>
    <w:rsid w:val="000D724D"/>
    <w:rsid w:val="000D72DB"/>
    <w:rsid w:val="000D73FD"/>
    <w:rsid w:val="000D7458"/>
    <w:rsid w:val="000D74C4"/>
    <w:rsid w:val="000D750D"/>
    <w:rsid w:val="000D7581"/>
    <w:rsid w:val="000D7591"/>
    <w:rsid w:val="000D75A5"/>
    <w:rsid w:val="000D77D0"/>
    <w:rsid w:val="000D7879"/>
    <w:rsid w:val="000D78AA"/>
    <w:rsid w:val="000D7A27"/>
    <w:rsid w:val="000D7C22"/>
    <w:rsid w:val="000D7CB8"/>
    <w:rsid w:val="000D7F9A"/>
    <w:rsid w:val="000E0151"/>
    <w:rsid w:val="000E01D6"/>
    <w:rsid w:val="000E03CB"/>
    <w:rsid w:val="000E042A"/>
    <w:rsid w:val="000E043D"/>
    <w:rsid w:val="000E0499"/>
    <w:rsid w:val="000E0529"/>
    <w:rsid w:val="000E0599"/>
    <w:rsid w:val="000E05E0"/>
    <w:rsid w:val="000E067A"/>
    <w:rsid w:val="000E0728"/>
    <w:rsid w:val="000E07BC"/>
    <w:rsid w:val="000E07F1"/>
    <w:rsid w:val="000E0853"/>
    <w:rsid w:val="000E0D67"/>
    <w:rsid w:val="000E0E83"/>
    <w:rsid w:val="000E1026"/>
    <w:rsid w:val="000E10D0"/>
    <w:rsid w:val="000E10FD"/>
    <w:rsid w:val="000E115F"/>
    <w:rsid w:val="000E116E"/>
    <w:rsid w:val="000E1232"/>
    <w:rsid w:val="000E14AD"/>
    <w:rsid w:val="000E16AF"/>
    <w:rsid w:val="000E174E"/>
    <w:rsid w:val="000E1760"/>
    <w:rsid w:val="000E17B6"/>
    <w:rsid w:val="000E18C4"/>
    <w:rsid w:val="000E1978"/>
    <w:rsid w:val="000E1CCB"/>
    <w:rsid w:val="000E1CFB"/>
    <w:rsid w:val="000E1FB7"/>
    <w:rsid w:val="000E2063"/>
    <w:rsid w:val="000E212B"/>
    <w:rsid w:val="000E2130"/>
    <w:rsid w:val="000E218F"/>
    <w:rsid w:val="000E22D9"/>
    <w:rsid w:val="000E2383"/>
    <w:rsid w:val="000E23C7"/>
    <w:rsid w:val="000E248C"/>
    <w:rsid w:val="000E24A6"/>
    <w:rsid w:val="000E2622"/>
    <w:rsid w:val="000E2C6A"/>
    <w:rsid w:val="000E2EF8"/>
    <w:rsid w:val="000E3070"/>
    <w:rsid w:val="000E30AB"/>
    <w:rsid w:val="000E32E5"/>
    <w:rsid w:val="000E347C"/>
    <w:rsid w:val="000E3499"/>
    <w:rsid w:val="000E34FE"/>
    <w:rsid w:val="000E3518"/>
    <w:rsid w:val="000E3563"/>
    <w:rsid w:val="000E357F"/>
    <w:rsid w:val="000E36C1"/>
    <w:rsid w:val="000E3700"/>
    <w:rsid w:val="000E38FF"/>
    <w:rsid w:val="000E39A9"/>
    <w:rsid w:val="000E3CA7"/>
    <w:rsid w:val="000E3E0E"/>
    <w:rsid w:val="000E3E38"/>
    <w:rsid w:val="000E3FC2"/>
    <w:rsid w:val="000E4051"/>
    <w:rsid w:val="000E441F"/>
    <w:rsid w:val="000E45EF"/>
    <w:rsid w:val="000E4692"/>
    <w:rsid w:val="000E4935"/>
    <w:rsid w:val="000E4992"/>
    <w:rsid w:val="000E4A42"/>
    <w:rsid w:val="000E4AD7"/>
    <w:rsid w:val="000E4AEE"/>
    <w:rsid w:val="000E4BD0"/>
    <w:rsid w:val="000E4CB7"/>
    <w:rsid w:val="000E4D42"/>
    <w:rsid w:val="000E4DBA"/>
    <w:rsid w:val="000E4E27"/>
    <w:rsid w:val="000E4F4F"/>
    <w:rsid w:val="000E4F57"/>
    <w:rsid w:val="000E4F9C"/>
    <w:rsid w:val="000E5240"/>
    <w:rsid w:val="000E538D"/>
    <w:rsid w:val="000E5410"/>
    <w:rsid w:val="000E549F"/>
    <w:rsid w:val="000E54C0"/>
    <w:rsid w:val="000E561C"/>
    <w:rsid w:val="000E587B"/>
    <w:rsid w:val="000E5AF4"/>
    <w:rsid w:val="000E5B57"/>
    <w:rsid w:val="000E5BEA"/>
    <w:rsid w:val="000E5CA6"/>
    <w:rsid w:val="000E5D6F"/>
    <w:rsid w:val="000E5ECA"/>
    <w:rsid w:val="000E5FD6"/>
    <w:rsid w:val="000E6169"/>
    <w:rsid w:val="000E627A"/>
    <w:rsid w:val="000E6424"/>
    <w:rsid w:val="000E64E1"/>
    <w:rsid w:val="000E66AF"/>
    <w:rsid w:val="000E68C9"/>
    <w:rsid w:val="000E69CC"/>
    <w:rsid w:val="000E6A67"/>
    <w:rsid w:val="000E6B7D"/>
    <w:rsid w:val="000E6BDC"/>
    <w:rsid w:val="000E6CAC"/>
    <w:rsid w:val="000E6CD3"/>
    <w:rsid w:val="000E6E0D"/>
    <w:rsid w:val="000E6E64"/>
    <w:rsid w:val="000E702C"/>
    <w:rsid w:val="000E728F"/>
    <w:rsid w:val="000E72D4"/>
    <w:rsid w:val="000E75A7"/>
    <w:rsid w:val="000E77AE"/>
    <w:rsid w:val="000E79A0"/>
    <w:rsid w:val="000E7AAA"/>
    <w:rsid w:val="000E7AFD"/>
    <w:rsid w:val="000E7B0F"/>
    <w:rsid w:val="000E7BB3"/>
    <w:rsid w:val="000E7C58"/>
    <w:rsid w:val="000E7D5B"/>
    <w:rsid w:val="000E7DCB"/>
    <w:rsid w:val="000E7F4E"/>
    <w:rsid w:val="000E7F51"/>
    <w:rsid w:val="000F010C"/>
    <w:rsid w:val="000F01DD"/>
    <w:rsid w:val="000F0350"/>
    <w:rsid w:val="000F03CA"/>
    <w:rsid w:val="000F04F1"/>
    <w:rsid w:val="000F0855"/>
    <w:rsid w:val="000F08DB"/>
    <w:rsid w:val="000F0962"/>
    <w:rsid w:val="000F0B82"/>
    <w:rsid w:val="000F0F1A"/>
    <w:rsid w:val="000F0F7F"/>
    <w:rsid w:val="000F0F9E"/>
    <w:rsid w:val="000F0FD4"/>
    <w:rsid w:val="000F112C"/>
    <w:rsid w:val="000F12EE"/>
    <w:rsid w:val="000F144D"/>
    <w:rsid w:val="000F14FC"/>
    <w:rsid w:val="000F1503"/>
    <w:rsid w:val="000F152A"/>
    <w:rsid w:val="000F1630"/>
    <w:rsid w:val="000F16CC"/>
    <w:rsid w:val="000F1921"/>
    <w:rsid w:val="000F1A1D"/>
    <w:rsid w:val="000F1A79"/>
    <w:rsid w:val="000F1AE8"/>
    <w:rsid w:val="000F1B15"/>
    <w:rsid w:val="000F1B93"/>
    <w:rsid w:val="000F1BCF"/>
    <w:rsid w:val="000F1DAC"/>
    <w:rsid w:val="000F1DBD"/>
    <w:rsid w:val="000F2053"/>
    <w:rsid w:val="000F229E"/>
    <w:rsid w:val="000F2329"/>
    <w:rsid w:val="000F2463"/>
    <w:rsid w:val="000F2549"/>
    <w:rsid w:val="000F262F"/>
    <w:rsid w:val="000F267E"/>
    <w:rsid w:val="000F2805"/>
    <w:rsid w:val="000F2A42"/>
    <w:rsid w:val="000F2AD0"/>
    <w:rsid w:val="000F2B4C"/>
    <w:rsid w:val="000F2C9A"/>
    <w:rsid w:val="000F2CD1"/>
    <w:rsid w:val="000F2D7C"/>
    <w:rsid w:val="000F2E29"/>
    <w:rsid w:val="000F3007"/>
    <w:rsid w:val="000F3021"/>
    <w:rsid w:val="000F319E"/>
    <w:rsid w:val="000F3229"/>
    <w:rsid w:val="000F32D1"/>
    <w:rsid w:val="000F3313"/>
    <w:rsid w:val="000F33E7"/>
    <w:rsid w:val="000F352F"/>
    <w:rsid w:val="000F35B5"/>
    <w:rsid w:val="000F36CF"/>
    <w:rsid w:val="000F388E"/>
    <w:rsid w:val="000F38A0"/>
    <w:rsid w:val="000F38F5"/>
    <w:rsid w:val="000F39E9"/>
    <w:rsid w:val="000F3A2B"/>
    <w:rsid w:val="000F3C2B"/>
    <w:rsid w:val="000F3C7F"/>
    <w:rsid w:val="000F3EC8"/>
    <w:rsid w:val="000F405C"/>
    <w:rsid w:val="000F41A7"/>
    <w:rsid w:val="000F41BF"/>
    <w:rsid w:val="000F41D1"/>
    <w:rsid w:val="000F427A"/>
    <w:rsid w:val="000F433B"/>
    <w:rsid w:val="000F438F"/>
    <w:rsid w:val="000F44C8"/>
    <w:rsid w:val="000F4624"/>
    <w:rsid w:val="000F46CE"/>
    <w:rsid w:val="000F4709"/>
    <w:rsid w:val="000F4749"/>
    <w:rsid w:val="000F47EC"/>
    <w:rsid w:val="000F486C"/>
    <w:rsid w:val="000F493E"/>
    <w:rsid w:val="000F4B9D"/>
    <w:rsid w:val="000F4CBD"/>
    <w:rsid w:val="000F4EAD"/>
    <w:rsid w:val="000F4F81"/>
    <w:rsid w:val="000F5054"/>
    <w:rsid w:val="000F51E9"/>
    <w:rsid w:val="000F520C"/>
    <w:rsid w:val="000F52B9"/>
    <w:rsid w:val="000F532D"/>
    <w:rsid w:val="000F5377"/>
    <w:rsid w:val="000F5577"/>
    <w:rsid w:val="000F55DD"/>
    <w:rsid w:val="000F574B"/>
    <w:rsid w:val="000F5778"/>
    <w:rsid w:val="000F57FE"/>
    <w:rsid w:val="000F5847"/>
    <w:rsid w:val="000F58A2"/>
    <w:rsid w:val="000F58F1"/>
    <w:rsid w:val="000F59C6"/>
    <w:rsid w:val="000F5CDC"/>
    <w:rsid w:val="000F5D2F"/>
    <w:rsid w:val="000F5DF0"/>
    <w:rsid w:val="000F5F9A"/>
    <w:rsid w:val="000F6106"/>
    <w:rsid w:val="000F61ED"/>
    <w:rsid w:val="000F6474"/>
    <w:rsid w:val="000F66AD"/>
    <w:rsid w:val="000F66CF"/>
    <w:rsid w:val="000F6705"/>
    <w:rsid w:val="000F6801"/>
    <w:rsid w:val="000F6B7F"/>
    <w:rsid w:val="000F6D40"/>
    <w:rsid w:val="000F6D94"/>
    <w:rsid w:val="000F6DCA"/>
    <w:rsid w:val="000F6F37"/>
    <w:rsid w:val="000F6F3D"/>
    <w:rsid w:val="000F7208"/>
    <w:rsid w:val="000F738E"/>
    <w:rsid w:val="000F75E8"/>
    <w:rsid w:val="000F761E"/>
    <w:rsid w:val="000F77AF"/>
    <w:rsid w:val="000F77D5"/>
    <w:rsid w:val="000F7890"/>
    <w:rsid w:val="000F7A66"/>
    <w:rsid w:val="000F7A78"/>
    <w:rsid w:val="000F7BFB"/>
    <w:rsid w:val="000F7D87"/>
    <w:rsid w:val="000F7F3A"/>
    <w:rsid w:val="00100171"/>
    <w:rsid w:val="00100257"/>
    <w:rsid w:val="001002FB"/>
    <w:rsid w:val="00100608"/>
    <w:rsid w:val="00100772"/>
    <w:rsid w:val="0010098B"/>
    <w:rsid w:val="001009D1"/>
    <w:rsid w:val="00100A85"/>
    <w:rsid w:val="00100AF8"/>
    <w:rsid w:val="00100CAD"/>
    <w:rsid w:val="00100E84"/>
    <w:rsid w:val="001010C8"/>
    <w:rsid w:val="001010E0"/>
    <w:rsid w:val="0010111C"/>
    <w:rsid w:val="0010113B"/>
    <w:rsid w:val="001011CA"/>
    <w:rsid w:val="00101298"/>
    <w:rsid w:val="00101352"/>
    <w:rsid w:val="001013BD"/>
    <w:rsid w:val="0010160A"/>
    <w:rsid w:val="0010177E"/>
    <w:rsid w:val="0010189B"/>
    <w:rsid w:val="0010189D"/>
    <w:rsid w:val="001018F9"/>
    <w:rsid w:val="00101934"/>
    <w:rsid w:val="00101A5E"/>
    <w:rsid w:val="00101B10"/>
    <w:rsid w:val="00101B92"/>
    <w:rsid w:val="00101DD3"/>
    <w:rsid w:val="00101F68"/>
    <w:rsid w:val="00101FC6"/>
    <w:rsid w:val="0010206D"/>
    <w:rsid w:val="00102080"/>
    <w:rsid w:val="001020A5"/>
    <w:rsid w:val="001021D3"/>
    <w:rsid w:val="001021DA"/>
    <w:rsid w:val="00102243"/>
    <w:rsid w:val="001023B2"/>
    <w:rsid w:val="001024B1"/>
    <w:rsid w:val="00102530"/>
    <w:rsid w:val="0010293A"/>
    <w:rsid w:val="00102974"/>
    <w:rsid w:val="001029AF"/>
    <w:rsid w:val="001029BA"/>
    <w:rsid w:val="00102B04"/>
    <w:rsid w:val="00102E97"/>
    <w:rsid w:val="00102F2D"/>
    <w:rsid w:val="001030B6"/>
    <w:rsid w:val="0010320E"/>
    <w:rsid w:val="00103260"/>
    <w:rsid w:val="001032AC"/>
    <w:rsid w:val="001033F3"/>
    <w:rsid w:val="0010344C"/>
    <w:rsid w:val="001035C9"/>
    <w:rsid w:val="0010370A"/>
    <w:rsid w:val="0010376C"/>
    <w:rsid w:val="001037AC"/>
    <w:rsid w:val="00103966"/>
    <w:rsid w:val="00103C50"/>
    <w:rsid w:val="00103CEA"/>
    <w:rsid w:val="00103CF7"/>
    <w:rsid w:val="00103D35"/>
    <w:rsid w:val="00103DBB"/>
    <w:rsid w:val="00103E46"/>
    <w:rsid w:val="00103EC0"/>
    <w:rsid w:val="00103F51"/>
    <w:rsid w:val="001040AF"/>
    <w:rsid w:val="0010410D"/>
    <w:rsid w:val="00104334"/>
    <w:rsid w:val="001043ED"/>
    <w:rsid w:val="0010440F"/>
    <w:rsid w:val="00104A81"/>
    <w:rsid w:val="00104C90"/>
    <w:rsid w:val="00104D7F"/>
    <w:rsid w:val="00104EE1"/>
    <w:rsid w:val="00104F12"/>
    <w:rsid w:val="001050F3"/>
    <w:rsid w:val="001050F4"/>
    <w:rsid w:val="00105284"/>
    <w:rsid w:val="001052AF"/>
    <w:rsid w:val="0010543C"/>
    <w:rsid w:val="0010552E"/>
    <w:rsid w:val="00105554"/>
    <w:rsid w:val="001055E3"/>
    <w:rsid w:val="0010574C"/>
    <w:rsid w:val="0010577A"/>
    <w:rsid w:val="00105912"/>
    <w:rsid w:val="001059D9"/>
    <w:rsid w:val="001059F3"/>
    <w:rsid w:val="00105A3B"/>
    <w:rsid w:val="00105B1A"/>
    <w:rsid w:val="00105DAC"/>
    <w:rsid w:val="00105DF5"/>
    <w:rsid w:val="00105DFD"/>
    <w:rsid w:val="00105F88"/>
    <w:rsid w:val="00105FBE"/>
    <w:rsid w:val="00106044"/>
    <w:rsid w:val="001060D0"/>
    <w:rsid w:val="0010639F"/>
    <w:rsid w:val="00106489"/>
    <w:rsid w:val="00106661"/>
    <w:rsid w:val="00106744"/>
    <w:rsid w:val="001068E1"/>
    <w:rsid w:val="00106A04"/>
    <w:rsid w:val="00106A86"/>
    <w:rsid w:val="00106A8E"/>
    <w:rsid w:val="00106B7D"/>
    <w:rsid w:val="00106C50"/>
    <w:rsid w:val="00106E1A"/>
    <w:rsid w:val="00106E7E"/>
    <w:rsid w:val="00106EFA"/>
    <w:rsid w:val="00106FE0"/>
    <w:rsid w:val="0010700A"/>
    <w:rsid w:val="0010706C"/>
    <w:rsid w:val="001070FD"/>
    <w:rsid w:val="00107153"/>
    <w:rsid w:val="00107233"/>
    <w:rsid w:val="00107348"/>
    <w:rsid w:val="00107404"/>
    <w:rsid w:val="001075E2"/>
    <w:rsid w:val="00107625"/>
    <w:rsid w:val="0010764E"/>
    <w:rsid w:val="001076C8"/>
    <w:rsid w:val="001077AC"/>
    <w:rsid w:val="0010784B"/>
    <w:rsid w:val="00107863"/>
    <w:rsid w:val="00107A86"/>
    <w:rsid w:val="00107AE7"/>
    <w:rsid w:val="00107B99"/>
    <w:rsid w:val="00107D34"/>
    <w:rsid w:val="00107E3C"/>
    <w:rsid w:val="00107EB7"/>
    <w:rsid w:val="00107F16"/>
    <w:rsid w:val="00107F20"/>
    <w:rsid w:val="0011006F"/>
    <w:rsid w:val="001100F4"/>
    <w:rsid w:val="00110122"/>
    <w:rsid w:val="001101E9"/>
    <w:rsid w:val="00110336"/>
    <w:rsid w:val="001104A5"/>
    <w:rsid w:val="0011062E"/>
    <w:rsid w:val="00110706"/>
    <w:rsid w:val="001108BF"/>
    <w:rsid w:val="00110B0C"/>
    <w:rsid w:val="00110B1B"/>
    <w:rsid w:val="00110BE0"/>
    <w:rsid w:val="00110C4F"/>
    <w:rsid w:val="00110C50"/>
    <w:rsid w:val="00110C5D"/>
    <w:rsid w:val="00111010"/>
    <w:rsid w:val="001110F9"/>
    <w:rsid w:val="00111457"/>
    <w:rsid w:val="0011157C"/>
    <w:rsid w:val="0011158B"/>
    <w:rsid w:val="00111643"/>
    <w:rsid w:val="0011180B"/>
    <w:rsid w:val="0011190E"/>
    <w:rsid w:val="00111BE4"/>
    <w:rsid w:val="00111E85"/>
    <w:rsid w:val="00111F93"/>
    <w:rsid w:val="00111FA8"/>
    <w:rsid w:val="001120F1"/>
    <w:rsid w:val="001123E9"/>
    <w:rsid w:val="001124CA"/>
    <w:rsid w:val="001125F8"/>
    <w:rsid w:val="001126FD"/>
    <w:rsid w:val="00112729"/>
    <w:rsid w:val="00112733"/>
    <w:rsid w:val="001127E1"/>
    <w:rsid w:val="0011282A"/>
    <w:rsid w:val="00112885"/>
    <w:rsid w:val="0011288B"/>
    <w:rsid w:val="001128BD"/>
    <w:rsid w:val="0011293E"/>
    <w:rsid w:val="00112964"/>
    <w:rsid w:val="00112A73"/>
    <w:rsid w:val="00112B84"/>
    <w:rsid w:val="00112D36"/>
    <w:rsid w:val="00112D45"/>
    <w:rsid w:val="00112EFC"/>
    <w:rsid w:val="00112F47"/>
    <w:rsid w:val="00112F52"/>
    <w:rsid w:val="00113022"/>
    <w:rsid w:val="00113055"/>
    <w:rsid w:val="00113634"/>
    <w:rsid w:val="00113735"/>
    <w:rsid w:val="00113824"/>
    <w:rsid w:val="00113886"/>
    <w:rsid w:val="001139B0"/>
    <w:rsid w:val="00113AB3"/>
    <w:rsid w:val="00113B69"/>
    <w:rsid w:val="0011416E"/>
    <w:rsid w:val="0011439C"/>
    <w:rsid w:val="0011450E"/>
    <w:rsid w:val="00114535"/>
    <w:rsid w:val="00114744"/>
    <w:rsid w:val="00114762"/>
    <w:rsid w:val="00114940"/>
    <w:rsid w:val="00114B3D"/>
    <w:rsid w:val="00114BF6"/>
    <w:rsid w:val="00114CDD"/>
    <w:rsid w:val="00114EDC"/>
    <w:rsid w:val="001150AE"/>
    <w:rsid w:val="001150DD"/>
    <w:rsid w:val="00115150"/>
    <w:rsid w:val="0011531D"/>
    <w:rsid w:val="00115707"/>
    <w:rsid w:val="001159D8"/>
    <w:rsid w:val="00115AB0"/>
    <w:rsid w:val="00115AB7"/>
    <w:rsid w:val="00115B5C"/>
    <w:rsid w:val="00115ECC"/>
    <w:rsid w:val="001162BA"/>
    <w:rsid w:val="001163F0"/>
    <w:rsid w:val="0011641E"/>
    <w:rsid w:val="001164F7"/>
    <w:rsid w:val="00116575"/>
    <w:rsid w:val="001166E4"/>
    <w:rsid w:val="0011675C"/>
    <w:rsid w:val="0011675F"/>
    <w:rsid w:val="0011686A"/>
    <w:rsid w:val="001168DE"/>
    <w:rsid w:val="001168F8"/>
    <w:rsid w:val="00116915"/>
    <w:rsid w:val="00116951"/>
    <w:rsid w:val="00116978"/>
    <w:rsid w:val="00116ADC"/>
    <w:rsid w:val="00116B3B"/>
    <w:rsid w:val="00116CD2"/>
    <w:rsid w:val="00116D1C"/>
    <w:rsid w:val="00116D47"/>
    <w:rsid w:val="00116F23"/>
    <w:rsid w:val="00116F60"/>
    <w:rsid w:val="00116F95"/>
    <w:rsid w:val="00116FDE"/>
    <w:rsid w:val="00116FE5"/>
    <w:rsid w:val="00117057"/>
    <w:rsid w:val="0011706A"/>
    <w:rsid w:val="00117096"/>
    <w:rsid w:val="00117165"/>
    <w:rsid w:val="0011722B"/>
    <w:rsid w:val="0011727F"/>
    <w:rsid w:val="001173CB"/>
    <w:rsid w:val="0011775A"/>
    <w:rsid w:val="00117793"/>
    <w:rsid w:val="001178B6"/>
    <w:rsid w:val="00117C31"/>
    <w:rsid w:val="00117C52"/>
    <w:rsid w:val="00117D11"/>
    <w:rsid w:val="00117DC9"/>
    <w:rsid w:val="00117E68"/>
    <w:rsid w:val="00117F0D"/>
    <w:rsid w:val="00117F7E"/>
    <w:rsid w:val="0012008E"/>
    <w:rsid w:val="00120172"/>
    <w:rsid w:val="0012026F"/>
    <w:rsid w:val="001202A0"/>
    <w:rsid w:val="001202B5"/>
    <w:rsid w:val="0012035E"/>
    <w:rsid w:val="00120430"/>
    <w:rsid w:val="0012047F"/>
    <w:rsid w:val="00120681"/>
    <w:rsid w:val="001206A8"/>
    <w:rsid w:val="00120885"/>
    <w:rsid w:val="001208E1"/>
    <w:rsid w:val="00120943"/>
    <w:rsid w:val="0012095C"/>
    <w:rsid w:val="00120995"/>
    <w:rsid w:val="00120A84"/>
    <w:rsid w:val="00120B56"/>
    <w:rsid w:val="00120B66"/>
    <w:rsid w:val="00120B73"/>
    <w:rsid w:val="00120C13"/>
    <w:rsid w:val="00120C64"/>
    <w:rsid w:val="00120E63"/>
    <w:rsid w:val="00120F3A"/>
    <w:rsid w:val="00120F82"/>
    <w:rsid w:val="00121089"/>
    <w:rsid w:val="00121150"/>
    <w:rsid w:val="00121186"/>
    <w:rsid w:val="001211DA"/>
    <w:rsid w:val="001212F8"/>
    <w:rsid w:val="001214B2"/>
    <w:rsid w:val="001214CD"/>
    <w:rsid w:val="001214F0"/>
    <w:rsid w:val="00121553"/>
    <w:rsid w:val="001215B1"/>
    <w:rsid w:val="0012181F"/>
    <w:rsid w:val="001219C3"/>
    <w:rsid w:val="00121B26"/>
    <w:rsid w:val="00121C76"/>
    <w:rsid w:val="00121C93"/>
    <w:rsid w:val="00121CF8"/>
    <w:rsid w:val="00121EA6"/>
    <w:rsid w:val="00121EA9"/>
    <w:rsid w:val="00121F0D"/>
    <w:rsid w:val="00121F94"/>
    <w:rsid w:val="00121FFD"/>
    <w:rsid w:val="00122111"/>
    <w:rsid w:val="001221AB"/>
    <w:rsid w:val="001222A5"/>
    <w:rsid w:val="001222D5"/>
    <w:rsid w:val="001224E3"/>
    <w:rsid w:val="0012256F"/>
    <w:rsid w:val="00122974"/>
    <w:rsid w:val="00122A24"/>
    <w:rsid w:val="00122A54"/>
    <w:rsid w:val="00122AFF"/>
    <w:rsid w:val="00122B30"/>
    <w:rsid w:val="00122B51"/>
    <w:rsid w:val="00122B5A"/>
    <w:rsid w:val="00122CE3"/>
    <w:rsid w:val="00122EED"/>
    <w:rsid w:val="00123115"/>
    <w:rsid w:val="001231A7"/>
    <w:rsid w:val="00123257"/>
    <w:rsid w:val="00123299"/>
    <w:rsid w:val="001232EB"/>
    <w:rsid w:val="00123355"/>
    <w:rsid w:val="00123419"/>
    <w:rsid w:val="001234E2"/>
    <w:rsid w:val="001234E5"/>
    <w:rsid w:val="001238AB"/>
    <w:rsid w:val="001238F5"/>
    <w:rsid w:val="001238F8"/>
    <w:rsid w:val="001239B8"/>
    <w:rsid w:val="001239FE"/>
    <w:rsid w:val="00123B9C"/>
    <w:rsid w:val="00124095"/>
    <w:rsid w:val="001240D8"/>
    <w:rsid w:val="001241CA"/>
    <w:rsid w:val="00124203"/>
    <w:rsid w:val="00124936"/>
    <w:rsid w:val="00124996"/>
    <w:rsid w:val="00124B57"/>
    <w:rsid w:val="00124BFB"/>
    <w:rsid w:val="00124C60"/>
    <w:rsid w:val="00124D3E"/>
    <w:rsid w:val="00124E0A"/>
    <w:rsid w:val="00124E5C"/>
    <w:rsid w:val="00124E64"/>
    <w:rsid w:val="00124EB1"/>
    <w:rsid w:val="00125075"/>
    <w:rsid w:val="00125151"/>
    <w:rsid w:val="001252C1"/>
    <w:rsid w:val="00125369"/>
    <w:rsid w:val="00125386"/>
    <w:rsid w:val="001253CF"/>
    <w:rsid w:val="00125403"/>
    <w:rsid w:val="00125412"/>
    <w:rsid w:val="001257A0"/>
    <w:rsid w:val="001258BE"/>
    <w:rsid w:val="001259FC"/>
    <w:rsid w:val="00125B83"/>
    <w:rsid w:val="00125C38"/>
    <w:rsid w:val="0012603F"/>
    <w:rsid w:val="0012628D"/>
    <w:rsid w:val="001262C8"/>
    <w:rsid w:val="001264C0"/>
    <w:rsid w:val="00126509"/>
    <w:rsid w:val="0012660B"/>
    <w:rsid w:val="001268D9"/>
    <w:rsid w:val="00126D54"/>
    <w:rsid w:val="00126D73"/>
    <w:rsid w:val="00126F8E"/>
    <w:rsid w:val="0012719E"/>
    <w:rsid w:val="00127226"/>
    <w:rsid w:val="0012725F"/>
    <w:rsid w:val="001272F8"/>
    <w:rsid w:val="001273C2"/>
    <w:rsid w:val="001273E4"/>
    <w:rsid w:val="00127673"/>
    <w:rsid w:val="00127783"/>
    <w:rsid w:val="0012792A"/>
    <w:rsid w:val="00127A25"/>
    <w:rsid w:val="00127AD2"/>
    <w:rsid w:val="00127B19"/>
    <w:rsid w:val="00127B54"/>
    <w:rsid w:val="00127C25"/>
    <w:rsid w:val="00127C52"/>
    <w:rsid w:val="00127D06"/>
    <w:rsid w:val="00127E6D"/>
    <w:rsid w:val="00130085"/>
    <w:rsid w:val="001301AD"/>
    <w:rsid w:val="0013021B"/>
    <w:rsid w:val="001302EC"/>
    <w:rsid w:val="0013047B"/>
    <w:rsid w:val="0013047D"/>
    <w:rsid w:val="00130633"/>
    <w:rsid w:val="00130645"/>
    <w:rsid w:val="001307E9"/>
    <w:rsid w:val="00130B9D"/>
    <w:rsid w:val="00130BD7"/>
    <w:rsid w:val="00130CAF"/>
    <w:rsid w:val="00130EE1"/>
    <w:rsid w:val="00130F00"/>
    <w:rsid w:val="0013104F"/>
    <w:rsid w:val="0013106D"/>
    <w:rsid w:val="00131104"/>
    <w:rsid w:val="00131321"/>
    <w:rsid w:val="001313E2"/>
    <w:rsid w:val="001313E6"/>
    <w:rsid w:val="0013159D"/>
    <w:rsid w:val="00131634"/>
    <w:rsid w:val="0013165D"/>
    <w:rsid w:val="0013175F"/>
    <w:rsid w:val="001317B9"/>
    <w:rsid w:val="00131B45"/>
    <w:rsid w:val="00131BCD"/>
    <w:rsid w:val="00131C7F"/>
    <w:rsid w:val="00131E3A"/>
    <w:rsid w:val="00131F46"/>
    <w:rsid w:val="00132173"/>
    <w:rsid w:val="001321F4"/>
    <w:rsid w:val="00132226"/>
    <w:rsid w:val="001322E1"/>
    <w:rsid w:val="00132446"/>
    <w:rsid w:val="00132521"/>
    <w:rsid w:val="00132620"/>
    <w:rsid w:val="00132686"/>
    <w:rsid w:val="00132752"/>
    <w:rsid w:val="001328C0"/>
    <w:rsid w:val="001329EA"/>
    <w:rsid w:val="00132A12"/>
    <w:rsid w:val="00132A34"/>
    <w:rsid w:val="00132AD6"/>
    <w:rsid w:val="00132B2B"/>
    <w:rsid w:val="00132B32"/>
    <w:rsid w:val="00132B44"/>
    <w:rsid w:val="00132C7B"/>
    <w:rsid w:val="00132CC9"/>
    <w:rsid w:val="00132D1B"/>
    <w:rsid w:val="00132DCF"/>
    <w:rsid w:val="00132E75"/>
    <w:rsid w:val="00132F13"/>
    <w:rsid w:val="00132F56"/>
    <w:rsid w:val="0013304B"/>
    <w:rsid w:val="00133079"/>
    <w:rsid w:val="001332D5"/>
    <w:rsid w:val="0013352D"/>
    <w:rsid w:val="00133639"/>
    <w:rsid w:val="00133930"/>
    <w:rsid w:val="00133A13"/>
    <w:rsid w:val="00133AB0"/>
    <w:rsid w:val="00133C77"/>
    <w:rsid w:val="00133C79"/>
    <w:rsid w:val="0013412B"/>
    <w:rsid w:val="001341EC"/>
    <w:rsid w:val="0013429B"/>
    <w:rsid w:val="001342F6"/>
    <w:rsid w:val="00134344"/>
    <w:rsid w:val="0013434B"/>
    <w:rsid w:val="001344D4"/>
    <w:rsid w:val="00134521"/>
    <w:rsid w:val="0013454C"/>
    <w:rsid w:val="00134561"/>
    <w:rsid w:val="0013460F"/>
    <w:rsid w:val="00134973"/>
    <w:rsid w:val="00134A8B"/>
    <w:rsid w:val="00134AFD"/>
    <w:rsid w:val="00134B28"/>
    <w:rsid w:val="00134C07"/>
    <w:rsid w:val="00134C12"/>
    <w:rsid w:val="00134C40"/>
    <w:rsid w:val="00134D0C"/>
    <w:rsid w:val="00134E94"/>
    <w:rsid w:val="00134EDF"/>
    <w:rsid w:val="00134FC0"/>
    <w:rsid w:val="0013502F"/>
    <w:rsid w:val="001350BD"/>
    <w:rsid w:val="001352F6"/>
    <w:rsid w:val="00135369"/>
    <w:rsid w:val="001353E8"/>
    <w:rsid w:val="001353FD"/>
    <w:rsid w:val="00135427"/>
    <w:rsid w:val="0013553F"/>
    <w:rsid w:val="0013559D"/>
    <w:rsid w:val="0013575F"/>
    <w:rsid w:val="0013587B"/>
    <w:rsid w:val="001358B9"/>
    <w:rsid w:val="00135A8F"/>
    <w:rsid w:val="00135AA3"/>
    <w:rsid w:val="00135BED"/>
    <w:rsid w:val="00135C34"/>
    <w:rsid w:val="00135DD0"/>
    <w:rsid w:val="00135EDE"/>
    <w:rsid w:val="00136091"/>
    <w:rsid w:val="0013624F"/>
    <w:rsid w:val="001364BE"/>
    <w:rsid w:val="001364C1"/>
    <w:rsid w:val="001364E8"/>
    <w:rsid w:val="0013660F"/>
    <w:rsid w:val="00136626"/>
    <w:rsid w:val="00136675"/>
    <w:rsid w:val="0013681C"/>
    <w:rsid w:val="001368E6"/>
    <w:rsid w:val="001368FF"/>
    <w:rsid w:val="001369E3"/>
    <w:rsid w:val="001369F5"/>
    <w:rsid w:val="00136A4D"/>
    <w:rsid w:val="00136B25"/>
    <w:rsid w:val="00136B56"/>
    <w:rsid w:val="00136E76"/>
    <w:rsid w:val="00136F65"/>
    <w:rsid w:val="001370A9"/>
    <w:rsid w:val="0013718D"/>
    <w:rsid w:val="00137339"/>
    <w:rsid w:val="0013736A"/>
    <w:rsid w:val="001373B4"/>
    <w:rsid w:val="00137604"/>
    <w:rsid w:val="00137991"/>
    <w:rsid w:val="001379AE"/>
    <w:rsid w:val="00137BAE"/>
    <w:rsid w:val="00137E82"/>
    <w:rsid w:val="00137FFF"/>
    <w:rsid w:val="00140081"/>
    <w:rsid w:val="001400B1"/>
    <w:rsid w:val="001402AC"/>
    <w:rsid w:val="00140320"/>
    <w:rsid w:val="001403BA"/>
    <w:rsid w:val="001403EA"/>
    <w:rsid w:val="00140426"/>
    <w:rsid w:val="0014045A"/>
    <w:rsid w:val="0014051C"/>
    <w:rsid w:val="00140833"/>
    <w:rsid w:val="00140897"/>
    <w:rsid w:val="00140917"/>
    <w:rsid w:val="001409F5"/>
    <w:rsid w:val="00140A4D"/>
    <w:rsid w:val="00140AA9"/>
    <w:rsid w:val="00140B03"/>
    <w:rsid w:val="00140C0F"/>
    <w:rsid w:val="00140C17"/>
    <w:rsid w:val="00140CB4"/>
    <w:rsid w:val="00140DF5"/>
    <w:rsid w:val="00140EA4"/>
    <w:rsid w:val="00140F57"/>
    <w:rsid w:val="00140FEA"/>
    <w:rsid w:val="0014103F"/>
    <w:rsid w:val="00141306"/>
    <w:rsid w:val="001413C0"/>
    <w:rsid w:val="00141402"/>
    <w:rsid w:val="00141458"/>
    <w:rsid w:val="0014157B"/>
    <w:rsid w:val="00141806"/>
    <w:rsid w:val="001418E4"/>
    <w:rsid w:val="00141B85"/>
    <w:rsid w:val="00141BE7"/>
    <w:rsid w:val="00141D16"/>
    <w:rsid w:val="00141E6C"/>
    <w:rsid w:val="00141F5A"/>
    <w:rsid w:val="00141FE0"/>
    <w:rsid w:val="00141FF1"/>
    <w:rsid w:val="00142029"/>
    <w:rsid w:val="00142046"/>
    <w:rsid w:val="001420D9"/>
    <w:rsid w:val="001423C8"/>
    <w:rsid w:val="00142619"/>
    <w:rsid w:val="0014266C"/>
    <w:rsid w:val="001426B8"/>
    <w:rsid w:val="00142761"/>
    <w:rsid w:val="00142AAC"/>
    <w:rsid w:val="00142AEB"/>
    <w:rsid w:val="00142B7D"/>
    <w:rsid w:val="00142C03"/>
    <w:rsid w:val="00142D07"/>
    <w:rsid w:val="00142D1C"/>
    <w:rsid w:val="00142FDD"/>
    <w:rsid w:val="00142FFC"/>
    <w:rsid w:val="00143085"/>
    <w:rsid w:val="00143133"/>
    <w:rsid w:val="00143188"/>
    <w:rsid w:val="00143483"/>
    <w:rsid w:val="00143496"/>
    <w:rsid w:val="0014367F"/>
    <w:rsid w:val="001436DA"/>
    <w:rsid w:val="001436FB"/>
    <w:rsid w:val="00143716"/>
    <w:rsid w:val="001437BE"/>
    <w:rsid w:val="00143853"/>
    <w:rsid w:val="00143863"/>
    <w:rsid w:val="0014393B"/>
    <w:rsid w:val="00143A43"/>
    <w:rsid w:val="00143AB5"/>
    <w:rsid w:val="00143B4D"/>
    <w:rsid w:val="00143C48"/>
    <w:rsid w:val="00143D29"/>
    <w:rsid w:val="00143D2B"/>
    <w:rsid w:val="00143E21"/>
    <w:rsid w:val="00143E9C"/>
    <w:rsid w:val="00143F51"/>
    <w:rsid w:val="0014429E"/>
    <w:rsid w:val="001442D3"/>
    <w:rsid w:val="001442E8"/>
    <w:rsid w:val="0014448E"/>
    <w:rsid w:val="00144491"/>
    <w:rsid w:val="0014449B"/>
    <w:rsid w:val="001447AA"/>
    <w:rsid w:val="001449BE"/>
    <w:rsid w:val="00144A0C"/>
    <w:rsid w:val="00144C3F"/>
    <w:rsid w:val="00144D0A"/>
    <w:rsid w:val="00144FC7"/>
    <w:rsid w:val="0014503A"/>
    <w:rsid w:val="0014503D"/>
    <w:rsid w:val="00145050"/>
    <w:rsid w:val="0014507B"/>
    <w:rsid w:val="001451EE"/>
    <w:rsid w:val="0014530B"/>
    <w:rsid w:val="0014531C"/>
    <w:rsid w:val="0014532F"/>
    <w:rsid w:val="001454C7"/>
    <w:rsid w:val="001455BF"/>
    <w:rsid w:val="00145631"/>
    <w:rsid w:val="0014590D"/>
    <w:rsid w:val="0014592D"/>
    <w:rsid w:val="00145A09"/>
    <w:rsid w:val="00145B26"/>
    <w:rsid w:val="00145B35"/>
    <w:rsid w:val="00145B36"/>
    <w:rsid w:val="00145BA0"/>
    <w:rsid w:val="00145C9A"/>
    <w:rsid w:val="00145EA8"/>
    <w:rsid w:val="00145EF3"/>
    <w:rsid w:val="00145F99"/>
    <w:rsid w:val="0014603A"/>
    <w:rsid w:val="001460FA"/>
    <w:rsid w:val="00146119"/>
    <w:rsid w:val="001461C3"/>
    <w:rsid w:val="00146220"/>
    <w:rsid w:val="00146519"/>
    <w:rsid w:val="00146881"/>
    <w:rsid w:val="00146F77"/>
    <w:rsid w:val="00146F86"/>
    <w:rsid w:val="00146F89"/>
    <w:rsid w:val="00146FDD"/>
    <w:rsid w:val="001470A8"/>
    <w:rsid w:val="001470EC"/>
    <w:rsid w:val="0014718E"/>
    <w:rsid w:val="001472DF"/>
    <w:rsid w:val="0014731B"/>
    <w:rsid w:val="0014737E"/>
    <w:rsid w:val="00147479"/>
    <w:rsid w:val="001474AF"/>
    <w:rsid w:val="00147535"/>
    <w:rsid w:val="00147545"/>
    <w:rsid w:val="00147634"/>
    <w:rsid w:val="001478A5"/>
    <w:rsid w:val="001478E4"/>
    <w:rsid w:val="0014791C"/>
    <w:rsid w:val="0014795B"/>
    <w:rsid w:val="00147A15"/>
    <w:rsid w:val="00147A18"/>
    <w:rsid w:val="00147A56"/>
    <w:rsid w:val="00147B70"/>
    <w:rsid w:val="00147C8B"/>
    <w:rsid w:val="00147EA6"/>
    <w:rsid w:val="00147F1B"/>
    <w:rsid w:val="00147F70"/>
    <w:rsid w:val="00147FE2"/>
    <w:rsid w:val="0015001B"/>
    <w:rsid w:val="00150033"/>
    <w:rsid w:val="00150047"/>
    <w:rsid w:val="001501C6"/>
    <w:rsid w:val="0015038E"/>
    <w:rsid w:val="00150559"/>
    <w:rsid w:val="001505BF"/>
    <w:rsid w:val="0015067B"/>
    <w:rsid w:val="00150899"/>
    <w:rsid w:val="0015097D"/>
    <w:rsid w:val="001509AC"/>
    <w:rsid w:val="00150C38"/>
    <w:rsid w:val="00150C49"/>
    <w:rsid w:val="00150CA3"/>
    <w:rsid w:val="00150D17"/>
    <w:rsid w:val="00150F76"/>
    <w:rsid w:val="0015102F"/>
    <w:rsid w:val="00151050"/>
    <w:rsid w:val="001510E3"/>
    <w:rsid w:val="001511F5"/>
    <w:rsid w:val="001513D3"/>
    <w:rsid w:val="0015141D"/>
    <w:rsid w:val="0015144F"/>
    <w:rsid w:val="001514B1"/>
    <w:rsid w:val="00151561"/>
    <w:rsid w:val="001519C0"/>
    <w:rsid w:val="00151A4C"/>
    <w:rsid w:val="00151A82"/>
    <w:rsid w:val="00151AD0"/>
    <w:rsid w:val="00151B94"/>
    <w:rsid w:val="00151BD2"/>
    <w:rsid w:val="00151C96"/>
    <w:rsid w:val="00151D1A"/>
    <w:rsid w:val="00151D8A"/>
    <w:rsid w:val="00151DC9"/>
    <w:rsid w:val="0015200B"/>
    <w:rsid w:val="00152175"/>
    <w:rsid w:val="00152327"/>
    <w:rsid w:val="0015247B"/>
    <w:rsid w:val="001524F0"/>
    <w:rsid w:val="001527C3"/>
    <w:rsid w:val="001527CB"/>
    <w:rsid w:val="00152825"/>
    <w:rsid w:val="001528DB"/>
    <w:rsid w:val="00152929"/>
    <w:rsid w:val="00152938"/>
    <w:rsid w:val="00152AC7"/>
    <w:rsid w:val="00152B2D"/>
    <w:rsid w:val="00152B59"/>
    <w:rsid w:val="00152C59"/>
    <w:rsid w:val="00152C99"/>
    <w:rsid w:val="00152CAE"/>
    <w:rsid w:val="00152CC2"/>
    <w:rsid w:val="00152DB2"/>
    <w:rsid w:val="00152E44"/>
    <w:rsid w:val="001531A0"/>
    <w:rsid w:val="0015346B"/>
    <w:rsid w:val="00153497"/>
    <w:rsid w:val="0015350C"/>
    <w:rsid w:val="00153543"/>
    <w:rsid w:val="001536D8"/>
    <w:rsid w:val="001538BB"/>
    <w:rsid w:val="00153AF6"/>
    <w:rsid w:val="00153B12"/>
    <w:rsid w:val="00153B14"/>
    <w:rsid w:val="00153B3A"/>
    <w:rsid w:val="00153B70"/>
    <w:rsid w:val="00153B93"/>
    <w:rsid w:val="00153E9F"/>
    <w:rsid w:val="00153EBB"/>
    <w:rsid w:val="0015420C"/>
    <w:rsid w:val="00154233"/>
    <w:rsid w:val="00154317"/>
    <w:rsid w:val="00154511"/>
    <w:rsid w:val="0015480E"/>
    <w:rsid w:val="00154933"/>
    <w:rsid w:val="0015497D"/>
    <w:rsid w:val="00154A68"/>
    <w:rsid w:val="00154D40"/>
    <w:rsid w:val="00154D50"/>
    <w:rsid w:val="00155021"/>
    <w:rsid w:val="001550F8"/>
    <w:rsid w:val="00155215"/>
    <w:rsid w:val="00155246"/>
    <w:rsid w:val="00155371"/>
    <w:rsid w:val="001554EE"/>
    <w:rsid w:val="001555A9"/>
    <w:rsid w:val="001556D5"/>
    <w:rsid w:val="00155740"/>
    <w:rsid w:val="0015583A"/>
    <w:rsid w:val="001558C7"/>
    <w:rsid w:val="0015590E"/>
    <w:rsid w:val="001559E9"/>
    <w:rsid w:val="001559EE"/>
    <w:rsid w:val="00155B27"/>
    <w:rsid w:val="00155C7C"/>
    <w:rsid w:val="00155E97"/>
    <w:rsid w:val="00155EAD"/>
    <w:rsid w:val="00156008"/>
    <w:rsid w:val="00156070"/>
    <w:rsid w:val="00156244"/>
    <w:rsid w:val="001564EE"/>
    <w:rsid w:val="001564FD"/>
    <w:rsid w:val="00156526"/>
    <w:rsid w:val="001565A4"/>
    <w:rsid w:val="00156630"/>
    <w:rsid w:val="001566B6"/>
    <w:rsid w:val="001566CC"/>
    <w:rsid w:val="00156777"/>
    <w:rsid w:val="001567F8"/>
    <w:rsid w:val="00156B1C"/>
    <w:rsid w:val="00156CE6"/>
    <w:rsid w:val="00156D49"/>
    <w:rsid w:val="00156E7B"/>
    <w:rsid w:val="00156E8B"/>
    <w:rsid w:val="00156EB6"/>
    <w:rsid w:val="00156FDF"/>
    <w:rsid w:val="0015703F"/>
    <w:rsid w:val="001571E4"/>
    <w:rsid w:val="00157298"/>
    <w:rsid w:val="00157565"/>
    <w:rsid w:val="0015758D"/>
    <w:rsid w:val="00157682"/>
    <w:rsid w:val="001576A1"/>
    <w:rsid w:val="00157737"/>
    <w:rsid w:val="00157A86"/>
    <w:rsid w:val="00157B41"/>
    <w:rsid w:val="00157B59"/>
    <w:rsid w:val="00157BB4"/>
    <w:rsid w:val="00157BEE"/>
    <w:rsid w:val="00157D7A"/>
    <w:rsid w:val="00157EAB"/>
    <w:rsid w:val="00157F01"/>
    <w:rsid w:val="00160086"/>
    <w:rsid w:val="001600CF"/>
    <w:rsid w:val="0016016F"/>
    <w:rsid w:val="0016024B"/>
    <w:rsid w:val="0016027B"/>
    <w:rsid w:val="0016030E"/>
    <w:rsid w:val="0016031C"/>
    <w:rsid w:val="001603A0"/>
    <w:rsid w:val="00160450"/>
    <w:rsid w:val="00160686"/>
    <w:rsid w:val="001608E4"/>
    <w:rsid w:val="00160A7C"/>
    <w:rsid w:val="00160D3A"/>
    <w:rsid w:val="00160E40"/>
    <w:rsid w:val="00160EA3"/>
    <w:rsid w:val="00160EB7"/>
    <w:rsid w:val="00160EEC"/>
    <w:rsid w:val="00161360"/>
    <w:rsid w:val="001613D8"/>
    <w:rsid w:val="001614DC"/>
    <w:rsid w:val="00161510"/>
    <w:rsid w:val="00161616"/>
    <w:rsid w:val="001617B1"/>
    <w:rsid w:val="00161838"/>
    <w:rsid w:val="00161A4F"/>
    <w:rsid w:val="00161E7E"/>
    <w:rsid w:val="00161FD8"/>
    <w:rsid w:val="00162100"/>
    <w:rsid w:val="00162201"/>
    <w:rsid w:val="00162275"/>
    <w:rsid w:val="001626EF"/>
    <w:rsid w:val="00162892"/>
    <w:rsid w:val="00162A35"/>
    <w:rsid w:val="00162A61"/>
    <w:rsid w:val="00162C1E"/>
    <w:rsid w:val="00162D74"/>
    <w:rsid w:val="00162DB2"/>
    <w:rsid w:val="00162EE1"/>
    <w:rsid w:val="00162F18"/>
    <w:rsid w:val="00162F61"/>
    <w:rsid w:val="00162FD8"/>
    <w:rsid w:val="001630AC"/>
    <w:rsid w:val="001631FF"/>
    <w:rsid w:val="0016322E"/>
    <w:rsid w:val="001637AF"/>
    <w:rsid w:val="00163904"/>
    <w:rsid w:val="0016393E"/>
    <w:rsid w:val="001639CE"/>
    <w:rsid w:val="001639D2"/>
    <w:rsid w:val="00163A3B"/>
    <w:rsid w:val="00163BB9"/>
    <w:rsid w:val="00163DBB"/>
    <w:rsid w:val="00163E04"/>
    <w:rsid w:val="001640F4"/>
    <w:rsid w:val="00164347"/>
    <w:rsid w:val="0016440F"/>
    <w:rsid w:val="0016441E"/>
    <w:rsid w:val="0016441F"/>
    <w:rsid w:val="00164437"/>
    <w:rsid w:val="00164828"/>
    <w:rsid w:val="0016488B"/>
    <w:rsid w:val="00164AC9"/>
    <w:rsid w:val="00164B20"/>
    <w:rsid w:val="00164B52"/>
    <w:rsid w:val="00164C80"/>
    <w:rsid w:val="00164E44"/>
    <w:rsid w:val="00164ECE"/>
    <w:rsid w:val="00164FFB"/>
    <w:rsid w:val="001650D4"/>
    <w:rsid w:val="00165214"/>
    <w:rsid w:val="00165223"/>
    <w:rsid w:val="00165302"/>
    <w:rsid w:val="001653A6"/>
    <w:rsid w:val="0016547E"/>
    <w:rsid w:val="001656C5"/>
    <w:rsid w:val="001656E4"/>
    <w:rsid w:val="00165736"/>
    <w:rsid w:val="00165754"/>
    <w:rsid w:val="0016575C"/>
    <w:rsid w:val="001659FB"/>
    <w:rsid w:val="00165B30"/>
    <w:rsid w:val="00165BA3"/>
    <w:rsid w:val="001660C2"/>
    <w:rsid w:val="001660FB"/>
    <w:rsid w:val="001661F8"/>
    <w:rsid w:val="001662FB"/>
    <w:rsid w:val="001663AA"/>
    <w:rsid w:val="001663DC"/>
    <w:rsid w:val="00166481"/>
    <w:rsid w:val="00166495"/>
    <w:rsid w:val="001666C7"/>
    <w:rsid w:val="00166834"/>
    <w:rsid w:val="00166A47"/>
    <w:rsid w:val="00166C13"/>
    <w:rsid w:val="00166CA8"/>
    <w:rsid w:val="00166CC9"/>
    <w:rsid w:val="00166DF3"/>
    <w:rsid w:val="00166E6D"/>
    <w:rsid w:val="0016709D"/>
    <w:rsid w:val="001670E2"/>
    <w:rsid w:val="0016714C"/>
    <w:rsid w:val="0016716D"/>
    <w:rsid w:val="00167271"/>
    <w:rsid w:val="0016729B"/>
    <w:rsid w:val="001672CA"/>
    <w:rsid w:val="0016738B"/>
    <w:rsid w:val="001673E8"/>
    <w:rsid w:val="00167586"/>
    <w:rsid w:val="0016768B"/>
    <w:rsid w:val="0016769F"/>
    <w:rsid w:val="00167789"/>
    <w:rsid w:val="00167869"/>
    <w:rsid w:val="001678F6"/>
    <w:rsid w:val="0016792A"/>
    <w:rsid w:val="00167950"/>
    <w:rsid w:val="00167975"/>
    <w:rsid w:val="00167A86"/>
    <w:rsid w:val="00167BE8"/>
    <w:rsid w:val="00167BEA"/>
    <w:rsid w:val="00167C31"/>
    <w:rsid w:val="00167C35"/>
    <w:rsid w:val="00167C44"/>
    <w:rsid w:val="00167DEF"/>
    <w:rsid w:val="00167EA1"/>
    <w:rsid w:val="00167ED0"/>
    <w:rsid w:val="00167F81"/>
    <w:rsid w:val="0016A989"/>
    <w:rsid w:val="0017010B"/>
    <w:rsid w:val="00170273"/>
    <w:rsid w:val="00170574"/>
    <w:rsid w:val="00170605"/>
    <w:rsid w:val="00170634"/>
    <w:rsid w:val="00170871"/>
    <w:rsid w:val="00170941"/>
    <w:rsid w:val="00170A62"/>
    <w:rsid w:val="001711D2"/>
    <w:rsid w:val="001711EF"/>
    <w:rsid w:val="001711FA"/>
    <w:rsid w:val="00171379"/>
    <w:rsid w:val="001713E1"/>
    <w:rsid w:val="0017140C"/>
    <w:rsid w:val="00171425"/>
    <w:rsid w:val="00171492"/>
    <w:rsid w:val="00171829"/>
    <w:rsid w:val="0017199E"/>
    <w:rsid w:val="00171AD6"/>
    <w:rsid w:val="00171B0A"/>
    <w:rsid w:val="00171C30"/>
    <w:rsid w:val="00171D43"/>
    <w:rsid w:val="00171F83"/>
    <w:rsid w:val="00172065"/>
    <w:rsid w:val="00172128"/>
    <w:rsid w:val="001721C1"/>
    <w:rsid w:val="001721D7"/>
    <w:rsid w:val="001721E7"/>
    <w:rsid w:val="00172305"/>
    <w:rsid w:val="00172409"/>
    <w:rsid w:val="001724F1"/>
    <w:rsid w:val="0017254A"/>
    <w:rsid w:val="00172551"/>
    <w:rsid w:val="00172563"/>
    <w:rsid w:val="001725C0"/>
    <w:rsid w:val="001726E7"/>
    <w:rsid w:val="0017274F"/>
    <w:rsid w:val="001729DC"/>
    <w:rsid w:val="00172A25"/>
    <w:rsid w:val="00172CF8"/>
    <w:rsid w:val="00172E1D"/>
    <w:rsid w:val="00172F1E"/>
    <w:rsid w:val="00173204"/>
    <w:rsid w:val="00173259"/>
    <w:rsid w:val="0017327F"/>
    <w:rsid w:val="001732AC"/>
    <w:rsid w:val="0017343C"/>
    <w:rsid w:val="0017349A"/>
    <w:rsid w:val="00173502"/>
    <w:rsid w:val="00173533"/>
    <w:rsid w:val="00173660"/>
    <w:rsid w:val="001736DC"/>
    <w:rsid w:val="001737C0"/>
    <w:rsid w:val="0017397C"/>
    <w:rsid w:val="00173B49"/>
    <w:rsid w:val="00173ED0"/>
    <w:rsid w:val="00173FE8"/>
    <w:rsid w:val="001742D7"/>
    <w:rsid w:val="0017435F"/>
    <w:rsid w:val="0017441F"/>
    <w:rsid w:val="001744E3"/>
    <w:rsid w:val="00174533"/>
    <w:rsid w:val="001746AB"/>
    <w:rsid w:val="00174705"/>
    <w:rsid w:val="0017490B"/>
    <w:rsid w:val="00174917"/>
    <w:rsid w:val="00174950"/>
    <w:rsid w:val="00174991"/>
    <w:rsid w:val="001749EE"/>
    <w:rsid w:val="00174B46"/>
    <w:rsid w:val="00174B94"/>
    <w:rsid w:val="00174BAB"/>
    <w:rsid w:val="00174CE3"/>
    <w:rsid w:val="001750DB"/>
    <w:rsid w:val="00175409"/>
    <w:rsid w:val="00175546"/>
    <w:rsid w:val="00175B83"/>
    <w:rsid w:val="00175E48"/>
    <w:rsid w:val="00175ECA"/>
    <w:rsid w:val="00175F49"/>
    <w:rsid w:val="00175F82"/>
    <w:rsid w:val="001760CF"/>
    <w:rsid w:val="001763A9"/>
    <w:rsid w:val="001764B5"/>
    <w:rsid w:val="00176561"/>
    <w:rsid w:val="001765FD"/>
    <w:rsid w:val="0017661E"/>
    <w:rsid w:val="0017666C"/>
    <w:rsid w:val="00176869"/>
    <w:rsid w:val="001768F6"/>
    <w:rsid w:val="001769A1"/>
    <w:rsid w:val="001769AE"/>
    <w:rsid w:val="00176B89"/>
    <w:rsid w:val="00176BFD"/>
    <w:rsid w:val="00176C38"/>
    <w:rsid w:val="00176D47"/>
    <w:rsid w:val="00176DDB"/>
    <w:rsid w:val="00176E64"/>
    <w:rsid w:val="00177203"/>
    <w:rsid w:val="001773BE"/>
    <w:rsid w:val="001773E1"/>
    <w:rsid w:val="0017741A"/>
    <w:rsid w:val="0017747C"/>
    <w:rsid w:val="00177665"/>
    <w:rsid w:val="0017766C"/>
    <w:rsid w:val="00177A2F"/>
    <w:rsid w:val="00177B11"/>
    <w:rsid w:val="00177DE9"/>
    <w:rsid w:val="00177E0B"/>
    <w:rsid w:val="00177EB2"/>
    <w:rsid w:val="001800EF"/>
    <w:rsid w:val="001801C1"/>
    <w:rsid w:val="00180327"/>
    <w:rsid w:val="0018032A"/>
    <w:rsid w:val="001803F7"/>
    <w:rsid w:val="0018044B"/>
    <w:rsid w:val="00180683"/>
    <w:rsid w:val="0018072F"/>
    <w:rsid w:val="0018083E"/>
    <w:rsid w:val="001808AE"/>
    <w:rsid w:val="001808EF"/>
    <w:rsid w:val="00180CD9"/>
    <w:rsid w:val="00180EC8"/>
    <w:rsid w:val="0018100D"/>
    <w:rsid w:val="00181128"/>
    <w:rsid w:val="001811D2"/>
    <w:rsid w:val="00181340"/>
    <w:rsid w:val="00181753"/>
    <w:rsid w:val="001818EF"/>
    <w:rsid w:val="001819DA"/>
    <w:rsid w:val="00181C1F"/>
    <w:rsid w:val="00181C7F"/>
    <w:rsid w:val="00181E1F"/>
    <w:rsid w:val="00181F3A"/>
    <w:rsid w:val="0018225A"/>
    <w:rsid w:val="00182497"/>
    <w:rsid w:val="0018276C"/>
    <w:rsid w:val="001829CD"/>
    <w:rsid w:val="00182AD7"/>
    <w:rsid w:val="00182B52"/>
    <w:rsid w:val="00182B56"/>
    <w:rsid w:val="00182CA3"/>
    <w:rsid w:val="00182D90"/>
    <w:rsid w:val="00182DF3"/>
    <w:rsid w:val="00182E67"/>
    <w:rsid w:val="00182E6C"/>
    <w:rsid w:val="001830F4"/>
    <w:rsid w:val="001832DF"/>
    <w:rsid w:val="001832EF"/>
    <w:rsid w:val="00183300"/>
    <w:rsid w:val="001833FA"/>
    <w:rsid w:val="00183508"/>
    <w:rsid w:val="001835CD"/>
    <w:rsid w:val="00183602"/>
    <w:rsid w:val="00183651"/>
    <w:rsid w:val="001836F9"/>
    <w:rsid w:val="001838E0"/>
    <w:rsid w:val="00183977"/>
    <w:rsid w:val="00183985"/>
    <w:rsid w:val="001839F0"/>
    <w:rsid w:val="00183CA9"/>
    <w:rsid w:val="00183CC0"/>
    <w:rsid w:val="00183D89"/>
    <w:rsid w:val="00183E7D"/>
    <w:rsid w:val="00184049"/>
    <w:rsid w:val="00184072"/>
    <w:rsid w:val="0018414A"/>
    <w:rsid w:val="0018423B"/>
    <w:rsid w:val="001843CE"/>
    <w:rsid w:val="0018448E"/>
    <w:rsid w:val="00184497"/>
    <w:rsid w:val="001844D3"/>
    <w:rsid w:val="00184529"/>
    <w:rsid w:val="001845F6"/>
    <w:rsid w:val="0018467B"/>
    <w:rsid w:val="00184786"/>
    <w:rsid w:val="001848C2"/>
    <w:rsid w:val="001848C4"/>
    <w:rsid w:val="00184900"/>
    <w:rsid w:val="00184909"/>
    <w:rsid w:val="00184966"/>
    <w:rsid w:val="00184A60"/>
    <w:rsid w:val="00184B08"/>
    <w:rsid w:val="00184B2A"/>
    <w:rsid w:val="00184BE3"/>
    <w:rsid w:val="00184F16"/>
    <w:rsid w:val="0018510C"/>
    <w:rsid w:val="00185211"/>
    <w:rsid w:val="0018527C"/>
    <w:rsid w:val="001853C2"/>
    <w:rsid w:val="00185461"/>
    <w:rsid w:val="001854DC"/>
    <w:rsid w:val="0018556D"/>
    <w:rsid w:val="001855E4"/>
    <w:rsid w:val="001857B2"/>
    <w:rsid w:val="0018588D"/>
    <w:rsid w:val="00185AA9"/>
    <w:rsid w:val="00185B36"/>
    <w:rsid w:val="00185B3C"/>
    <w:rsid w:val="00185F65"/>
    <w:rsid w:val="00185FFF"/>
    <w:rsid w:val="001861C6"/>
    <w:rsid w:val="00186247"/>
    <w:rsid w:val="0018645A"/>
    <w:rsid w:val="00186648"/>
    <w:rsid w:val="0018664B"/>
    <w:rsid w:val="00186660"/>
    <w:rsid w:val="00186790"/>
    <w:rsid w:val="00186AF4"/>
    <w:rsid w:val="00186D60"/>
    <w:rsid w:val="00186D6E"/>
    <w:rsid w:val="00186DA1"/>
    <w:rsid w:val="00186DCE"/>
    <w:rsid w:val="00186EF0"/>
    <w:rsid w:val="00186F20"/>
    <w:rsid w:val="00187256"/>
    <w:rsid w:val="00187267"/>
    <w:rsid w:val="001873CB"/>
    <w:rsid w:val="001873F1"/>
    <w:rsid w:val="00187443"/>
    <w:rsid w:val="001875C3"/>
    <w:rsid w:val="00187669"/>
    <w:rsid w:val="00187692"/>
    <w:rsid w:val="00187728"/>
    <w:rsid w:val="00187858"/>
    <w:rsid w:val="00187B19"/>
    <w:rsid w:val="00187DC0"/>
    <w:rsid w:val="00187F58"/>
    <w:rsid w:val="00187F6F"/>
    <w:rsid w:val="0019010F"/>
    <w:rsid w:val="00190201"/>
    <w:rsid w:val="0019020B"/>
    <w:rsid w:val="00190282"/>
    <w:rsid w:val="00190412"/>
    <w:rsid w:val="0019042F"/>
    <w:rsid w:val="001904DB"/>
    <w:rsid w:val="001906BE"/>
    <w:rsid w:val="00190A5C"/>
    <w:rsid w:val="00190ABD"/>
    <w:rsid w:val="00190B62"/>
    <w:rsid w:val="00190B8D"/>
    <w:rsid w:val="00190B9B"/>
    <w:rsid w:val="00190B9D"/>
    <w:rsid w:val="00190C0D"/>
    <w:rsid w:val="00190C1B"/>
    <w:rsid w:val="00190C7C"/>
    <w:rsid w:val="00190D68"/>
    <w:rsid w:val="00190EAE"/>
    <w:rsid w:val="00190F1A"/>
    <w:rsid w:val="00191085"/>
    <w:rsid w:val="00191185"/>
    <w:rsid w:val="001912B7"/>
    <w:rsid w:val="00191319"/>
    <w:rsid w:val="0019150A"/>
    <w:rsid w:val="001916F6"/>
    <w:rsid w:val="00191807"/>
    <w:rsid w:val="00191851"/>
    <w:rsid w:val="001918F2"/>
    <w:rsid w:val="00191BC4"/>
    <w:rsid w:val="00191BE7"/>
    <w:rsid w:val="00191C14"/>
    <w:rsid w:val="00191CAB"/>
    <w:rsid w:val="00191D4B"/>
    <w:rsid w:val="00191D76"/>
    <w:rsid w:val="00191E72"/>
    <w:rsid w:val="00191FD0"/>
    <w:rsid w:val="00192074"/>
    <w:rsid w:val="0019213E"/>
    <w:rsid w:val="00192448"/>
    <w:rsid w:val="00192463"/>
    <w:rsid w:val="00192509"/>
    <w:rsid w:val="0019251B"/>
    <w:rsid w:val="0019265E"/>
    <w:rsid w:val="001926B1"/>
    <w:rsid w:val="001926F6"/>
    <w:rsid w:val="001927A5"/>
    <w:rsid w:val="00192898"/>
    <w:rsid w:val="0019295B"/>
    <w:rsid w:val="00192A53"/>
    <w:rsid w:val="00192B78"/>
    <w:rsid w:val="00192B7A"/>
    <w:rsid w:val="00192CB8"/>
    <w:rsid w:val="001930CA"/>
    <w:rsid w:val="0019316C"/>
    <w:rsid w:val="0019320A"/>
    <w:rsid w:val="001932A6"/>
    <w:rsid w:val="001932EF"/>
    <w:rsid w:val="00193307"/>
    <w:rsid w:val="001933FE"/>
    <w:rsid w:val="00193449"/>
    <w:rsid w:val="001934A2"/>
    <w:rsid w:val="00193567"/>
    <w:rsid w:val="001936B2"/>
    <w:rsid w:val="0019394F"/>
    <w:rsid w:val="00193A44"/>
    <w:rsid w:val="00193C60"/>
    <w:rsid w:val="00193F51"/>
    <w:rsid w:val="00193F75"/>
    <w:rsid w:val="00193FB2"/>
    <w:rsid w:val="001940BD"/>
    <w:rsid w:val="0019415A"/>
    <w:rsid w:val="001941B6"/>
    <w:rsid w:val="00194205"/>
    <w:rsid w:val="00194295"/>
    <w:rsid w:val="001942AF"/>
    <w:rsid w:val="001943A3"/>
    <w:rsid w:val="00194439"/>
    <w:rsid w:val="00194474"/>
    <w:rsid w:val="001944A2"/>
    <w:rsid w:val="0019456A"/>
    <w:rsid w:val="00194643"/>
    <w:rsid w:val="00194D89"/>
    <w:rsid w:val="00194F61"/>
    <w:rsid w:val="00194F8C"/>
    <w:rsid w:val="00194FCC"/>
    <w:rsid w:val="00195329"/>
    <w:rsid w:val="0019563C"/>
    <w:rsid w:val="00195779"/>
    <w:rsid w:val="0019581F"/>
    <w:rsid w:val="00195988"/>
    <w:rsid w:val="00195BB7"/>
    <w:rsid w:val="00195BEE"/>
    <w:rsid w:val="00195E29"/>
    <w:rsid w:val="00195EB9"/>
    <w:rsid w:val="00195F92"/>
    <w:rsid w:val="001962A9"/>
    <w:rsid w:val="00196326"/>
    <w:rsid w:val="00196346"/>
    <w:rsid w:val="0019641F"/>
    <w:rsid w:val="00196423"/>
    <w:rsid w:val="00196535"/>
    <w:rsid w:val="001965C5"/>
    <w:rsid w:val="001966B0"/>
    <w:rsid w:val="001969D5"/>
    <w:rsid w:val="00196BCB"/>
    <w:rsid w:val="00196C67"/>
    <w:rsid w:val="00196EF0"/>
    <w:rsid w:val="00196FB6"/>
    <w:rsid w:val="00196FD9"/>
    <w:rsid w:val="001970C3"/>
    <w:rsid w:val="001971FE"/>
    <w:rsid w:val="001974EC"/>
    <w:rsid w:val="00197624"/>
    <w:rsid w:val="0019769A"/>
    <w:rsid w:val="00197714"/>
    <w:rsid w:val="00197772"/>
    <w:rsid w:val="001977B9"/>
    <w:rsid w:val="001979B0"/>
    <w:rsid w:val="001979C3"/>
    <w:rsid w:val="00197ACF"/>
    <w:rsid w:val="00197AF3"/>
    <w:rsid w:val="00197B22"/>
    <w:rsid w:val="001A0011"/>
    <w:rsid w:val="001A0053"/>
    <w:rsid w:val="001A0155"/>
    <w:rsid w:val="001A01B9"/>
    <w:rsid w:val="001A03B5"/>
    <w:rsid w:val="001A05FE"/>
    <w:rsid w:val="001A0600"/>
    <w:rsid w:val="001A06C3"/>
    <w:rsid w:val="001A06D1"/>
    <w:rsid w:val="001A06DD"/>
    <w:rsid w:val="001A08B0"/>
    <w:rsid w:val="001A093B"/>
    <w:rsid w:val="001A0A01"/>
    <w:rsid w:val="001A0A69"/>
    <w:rsid w:val="001A0ACE"/>
    <w:rsid w:val="001A0B28"/>
    <w:rsid w:val="001A0CEC"/>
    <w:rsid w:val="001A0CFA"/>
    <w:rsid w:val="001A0E9F"/>
    <w:rsid w:val="001A0F6B"/>
    <w:rsid w:val="001A111B"/>
    <w:rsid w:val="001A1148"/>
    <w:rsid w:val="001A1153"/>
    <w:rsid w:val="001A1186"/>
    <w:rsid w:val="001A12C4"/>
    <w:rsid w:val="001A137B"/>
    <w:rsid w:val="001A14BB"/>
    <w:rsid w:val="001A1999"/>
    <w:rsid w:val="001A1A1F"/>
    <w:rsid w:val="001A1B2E"/>
    <w:rsid w:val="001A1C82"/>
    <w:rsid w:val="001A1D4A"/>
    <w:rsid w:val="001A1E1D"/>
    <w:rsid w:val="001A1E9A"/>
    <w:rsid w:val="001A1EDB"/>
    <w:rsid w:val="001A1F87"/>
    <w:rsid w:val="001A207E"/>
    <w:rsid w:val="001A2107"/>
    <w:rsid w:val="001A2109"/>
    <w:rsid w:val="001A2384"/>
    <w:rsid w:val="001A23EE"/>
    <w:rsid w:val="001A2410"/>
    <w:rsid w:val="001A24BD"/>
    <w:rsid w:val="001A24C7"/>
    <w:rsid w:val="001A24FE"/>
    <w:rsid w:val="001A267A"/>
    <w:rsid w:val="001A2707"/>
    <w:rsid w:val="001A29E3"/>
    <w:rsid w:val="001A2A4D"/>
    <w:rsid w:val="001A2A85"/>
    <w:rsid w:val="001A2ABC"/>
    <w:rsid w:val="001A2BB8"/>
    <w:rsid w:val="001A2C1B"/>
    <w:rsid w:val="001A2C6B"/>
    <w:rsid w:val="001A2DFA"/>
    <w:rsid w:val="001A3022"/>
    <w:rsid w:val="001A31A0"/>
    <w:rsid w:val="001A3358"/>
    <w:rsid w:val="001A342B"/>
    <w:rsid w:val="001A3772"/>
    <w:rsid w:val="001A390B"/>
    <w:rsid w:val="001A3A03"/>
    <w:rsid w:val="001A3B06"/>
    <w:rsid w:val="001A3BA9"/>
    <w:rsid w:val="001A3D2A"/>
    <w:rsid w:val="001A3E63"/>
    <w:rsid w:val="001A400B"/>
    <w:rsid w:val="001A40CA"/>
    <w:rsid w:val="001A41F0"/>
    <w:rsid w:val="001A42F1"/>
    <w:rsid w:val="001A4310"/>
    <w:rsid w:val="001A4341"/>
    <w:rsid w:val="001A43F5"/>
    <w:rsid w:val="001A4555"/>
    <w:rsid w:val="001A45EB"/>
    <w:rsid w:val="001A4682"/>
    <w:rsid w:val="001A473E"/>
    <w:rsid w:val="001A4A71"/>
    <w:rsid w:val="001A4BC5"/>
    <w:rsid w:val="001A4DFA"/>
    <w:rsid w:val="001A5006"/>
    <w:rsid w:val="001A50FA"/>
    <w:rsid w:val="001A513D"/>
    <w:rsid w:val="001A5337"/>
    <w:rsid w:val="001A5424"/>
    <w:rsid w:val="001A545B"/>
    <w:rsid w:val="001A5533"/>
    <w:rsid w:val="001A561A"/>
    <w:rsid w:val="001A56DC"/>
    <w:rsid w:val="001A5762"/>
    <w:rsid w:val="001A5829"/>
    <w:rsid w:val="001A592A"/>
    <w:rsid w:val="001A5991"/>
    <w:rsid w:val="001A59F9"/>
    <w:rsid w:val="001A5B8F"/>
    <w:rsid w:val="001A5C72"/>
    <w:rsid w:val="001A5D0D"/>
    <w:rsid w:val="001A5DCE"/>
    <w:rsid w:val="001A5E00"/>
    <w:rsid w:val="001A5E9B"/>
    <w:rsid w:val="001A604D"/>
    <w:rsid w:val="001A60CA"/>
    <w:rsid w:val="001A6714"/>
    <w:rsid w:val="001A69B7"/>
    <w:rsid w:val="001A6CF1"/>
    <w:rsid w:val="001A6DF8"/>
    <w:rsid w:val="001A7075"/>
    <w:rsid w:val="001A70A7"/>
    <w:rsid w:val="001A717A"/>
    <w:rsid w:val="001A72F9"/>
    <w:rsid w:val="001A7314"/>
    <w:rsid w:val="001A736D"/>
    <w:rsid w:val="001A74E4"/>
    <w:rsid w:val="001A74F4"/>
    <w:rsid w:val="001A7583"/>
    <w:rsid w:val="001A7595"/>
    <w:rsid w:val="001A7655"/>
    <w:rsid w:val="001A7691"/>
    <w:rsid w:val="001A7853"/>
    <w:rsid w:val="001A7875"/>
    <w:rsid w:val="001A78FE"/>
    <w:rsid w:val="001A7A99"/>
    <w:rsid w:val="001A7CF5"/>
    <w:rsid w:val="001A7D27"/>
    <w:rsid w:val="001A7F79"/>
    <w:rsid w:val="001A7FB3"/>
    <w:rsid w:val="001B0081"/>
    <w:rsid w:val="001B01CF"/>
    <w:rsid w:val="001B0289"/>
    <w:rsid w:val="001B039D"/>
    <w:rsid w:val="001B03A1"/>
    <w:rsid w:val="001B0401"/>
    <w:rsid w:val="001B0695"/>
    <w:rsid w:val="001B06B3"/>
    <w:rsid w:val="001B0742"/>
    <w:rsid w:val="001B087F"/>
    <w:rsid w:val="001B094A"/>
    <w:rsid w:val="001B0A56"/>
    <w:rsid w:val="001B0AF5"/>
    <w:rsid w:val="001B0AFA"/>
    <w:rsid w:val="001B109C"/>
    <w:rsid w:val="001B10CB"/>
    <w:rsid w:val="001B1120"/>
    <w:rsid w:val="001B1215"/>
    <w:rsid w:val="001B121B"/>
    <w:rsid w:val="001B1296"/>
    <w:rsid w:val="001B14A8"/>
    <w:rsid w:val="001B1523"/>
    <w:rsid w:val="001B1930"/>
    <w:rsid w:val="001B1A8A"/>
    <w:rsid w:val="001B1CA1"/>
    <w:rsid w:val="001B1D3A"/>
    <w:rsid w:val="001B1E37"/>
    <w:rsid w:val="001B1F64"/>
    <w:rsid w:val="001B1FD1"/>
    <w:rsid w:val="001B1FE7"/>
    <w:rsid w:val="001B2002"/>
    <w:rsid w:val="001B2023"/>
    <w:rsid w:val="001B20DA"/>
    <w:rsid w:val="001B2138"/>
    <w:rsid w:val="001B21D2"/>
    <w:rsid w:val="001B21F1"/>
    <w:rsid w:val="001B2328"/>
    <w:rsid w:val="001B2401"/>
    <w:rsid w:val="001B25B9"/>
    <w:rsid w:val="001B25DC"/>
    <w:rsid w:val="001B2602"/>
    <w:rsid w:val="001B260E"/>
    <w:rsid w:val="001B26D7"/>
    <w:rsid w:val="001B28EB"/>
    <w:rsid w:val="001B296A"/>
    <w:rsid w:val="001B2C3F"/>
    <w:rsid w:val="001B2DBB"/>
    <w:rsid w:val="001B2FC5"/>
    <w:rsid w:val="001B3246"/>
    <w:rsid w:val="001B3662"/>
    <w:rsid w:val="001B36D8"/>
    <w:rsid w:val="001B36F6"/>
    <w:rsid w:val="001B371C"/>
    <w:rsid w:val="001B3799"/>
    <w:rsid w:val="001B3916"/>
    <w:rsid w:val="001B393D"/>
    <w:rsid w:val="001B3A6C"/>
    <w:rsid w:val="001B3B47"/>
    <w:rsid w:val="001B3C3C"/>
    <w:rsid w:val="001B3CBC"/>
    <w:rsid w:val="001B4057"/>
    <w:rsid w:val="001B41DA"/>
    <w:rsid w:val="001B43B4"/>
    <w:rsid w:val="001B4504"/>
    <w:rsid w:val="001B4764"/>
    <w:rsid w:val="001B48CA"/>
    <w:rsid w:val="001B4931"/>
    <w:rsid w:val="001B4B1E"/>
    <w:rsid w:val="001B4CEE"/>
    <w:rsid w:val="001B4D1B"/>
    <w:rsid w:val="001B4D35"/>
    <w:rsid w:val="001B4DE7"/>
    <w:rsid w:val="001B4DF6"/>
    <w:rsid w:val="001B4FB3"/>
    <w:rsid w:val="001B524C"/>
    <w:rsid w:val="001B53E7"/>
    <w:rsid w:val="001B5465"/>
    <w:rsid w:val="001B5471"/>
    <w:rsid w:val="001B55D0"/>
    <w:rsid w:val="001B5877"/>
    <w:rsid w:val="001B58DE"/>
    <w:rsid w:val="001B5B60"/>
    <w:rsid w:val="001B5BB0"/>
    <w:rsid w:val="001B5BC1"/>
    <w:rsid w:val="001B5E01"/>
    <w:rsid w:val="001B5E55"/>
    <w:rsid w:val="001B5EAF"/>
    <w:rsid w:val="001B60F2"/>
    <w:rsid w:val="001B6124"/>
    <w:rsid w:val="001B61B2"/>
    <w:rsid w:val="001B63BF"/>
    <w:rsid w:val="001B68B7"/>
    <w:rsid w:val="001B68CD"/>
    <w:rsid w:val="001B6963"/>
    <w:rsid w:val="001B69B9"/>
    <w:rsid w:val="001B69D0"/>
    <w:rsid w:val="001B6B42"/>
    <w:rsid w:val="001B6B48"/>
    <w:rsid w:val="001B6B74"/>
    <w:rsid w:val="001B6BF3"/>
    <w:rsid w:val="001B6C9A"/>
    <w:rsid w:val="001B6E73"/>
    <w:rsid w:val="001B6E91"/>
    <w:rsid w:val="001B6E99"/>
    <w:rsid w:val="001B707D"/>
    <w:rsid w:val="001B7087"/>
    <w:rsid w:val="001B724F"/>
    <w:rsid w:val="001B7349"/>
    <w:rsid w:val="001B73B8"/>
    <w:rsid w:val="001B75EE"/>
    <w:rsid w:val="001B75F9"/>
    <w:rsid w:val="001B7696"/>
    <w:rsid w:val="001B7780"/>
    <w:rsid w:val="001B78C8"/>
    <w:rsid w:val="001B79F2"/>
    <w:rsid w:val="001B7AF2"/>
    <w:rsid w:val="001B7B99"/>
    <w:rsid w:val="001B7DE4"/>
    <w:rsid w:val="001B7EDF"/>
    <w:rsid w:val="001C007A"/>
    <w:rsid w:val="001C016B"/>
    <w:rsid w:val="001C0357"/>
    <w:rsid w:val="001C0392"/>
    <w:rsid w:val="001C03DD"/>
    <w:rsid w:val="001C04F5"/>
    <w:rsid w:val="001C0615"/>
    <w:rsid w:val="001C0639"/>
    <w:rsid w:val="001C06A8"/>
    <w:rsid w:val="001C076E"/>
    <w:rsid w:val="001C0788"/>
    <w:rsid w:val="001C07AA"/>
    <w:rsid w:val="001C07B3"/>
    <w:rsid w:val="001C08E9"/>
    <w:rsid w:val="001C0A8F"/>
    <w:rsid w:val="001C0ACB"/>
    <w:rsid w:val="001C0B6E"/>
    <w:rsid w:val="001C0C39"/>
    <w:rsid w:val="001C0D5A"/>
    <w:rsid w:val="001C1015"/>
    <w:rsid w:val="001C11A1"/>
    <w:rsid w:val="001C1388"/>
    <w:rsid w:val="001C13F8"/>
    <w:rsid w:val="001C1487"/>
    <w:rsid w:val="001C15E4"/>
    <w:rsid w:val="001C18A9"/>
    <w:rsid w:val="001C18B9"/>
    <w:rsid w:val="001C1A1B"/>
    <w:rsid w:val="001C1B79"/>
    <w:rsid w:val="001C1C32"/>
    <w:rsid w:val="001C1C35"/>
    <w:rsid w:val="001C1CE9"/>
    <w:rsid w:val="001C1E89"/>
    <w:rsid w:val="001C1E90"/>
    <w:rsid w:val="001C2146"/>
    <w:rsid w:val="001C21AD"/>
    <w:rsid w:val="001C21F6"/>
    <w:rsid w:val="001C226A"/>
    <w:rsid w:val="001C230B"/>
    <w:rsid w:val="001C26B9"/>
    <w:rsid w:val="001C2761"/>
    <w:rsid w:val="001C2A3D"/>
    <w:rsid w:val="001C2A9B"/>
    <w:rsid w:val="001C2B83"/>
    <w:rsid w:val="001C2CA5"/>
    <w:rsid w:val="001C2E12"/>
    <w:rsid w:val="001C2E98"/>
    <w:rsid w:val="001C2FE9"/>
    <w:rsid w:val="001C30B9"/>
    <w:rsid w:val="001C319C"/>
    <w:rsid w:val="001C32B9"/>
    <w:rsid w:val="001C32D4"/>
    <w:rsid w:val="001C335A"/>
    <w:rsid w:val="001C34C5"/>
    <w:rsid w:val="001C355F"/>
    <w:rsid w:val="001C3594"/>
    <w:rsid w:val="001C3756"/>
    <w:rsid w:val="001C37C7"/>
    <w:rsid w:val="001C385F"/>
    <w:rsid w:val="001C39AA"/>
    <w:rsid w:val="001C39DC"/>
    <w:rsid w:val="001C3A93"/>
    <w:rsid w:val="001C3AC5"/>
    <w:rsid w:val="001C3B0F"/>
    <w:rsid w:val="001C3B1E"/>
    <w:rsid w:val="001C3C80"/>
    <w:rsid w:val="001C3CF2"/>
    <w:rsid w:val="001C3D7E"/>
    <w:rsid w:val="001C3E2D"/>
    <w:rsid w:val="001C3F91"/>
    <w:rsid w:val="001C4048"/>
    <w:rsid w:val="001C43A3"/>
    <w:rsid w:val="001C45CD"/>
    <w:rsid w:val="001C4934"/>
    <w:rsid w:val="001C4BC3"/>
    <w:rsid w:val="001C4C6C"/>
    <w:rsid w:val="001C4CB4"/>
    <w:rsid w:val="001C4D43"/>
    <w:rsid w:val="001C4D9D"/>
    <w:rsid w:val="001C4DDD"/>
    <w:rsid w:val="001C4E0D"/>
    <w:rsid w:val="001C4E94"/>
    <w:rsid w:val="001C500A"/>
    <w:rsid w:val="001C50A7"/>
    <w:rsid w:val="001C5266"/>
    <w:rsid w:val="001C53D3"/>
    <w:rsid w:val="001C5410"/>
    <w:rsid w:val="001C5487"/>
    <w:rsid w:val="001C5514"/>
    <w:rsid w:val="001C5567"/>
    <w:rsid w:val="001C5568"/>
    <w:rsid w:val="001C55BD"/>
    <w:rsid w:val="001C55F9"/>
    <w:rsid w:val="001C5642"/>
    <w:rsid w:val="001C57B3"/>
    <w:rsid w:val="001C582E"/>
    <w:rsid w:val="001C58C5"/>
    <w:rsid w:val="001C5902"/>
    <w:rsid w:val="001C59EF"/>
    <w:rsid w:val="001C5AA9"/>
    <w:rsid w:val="001C5C02"/>
    <w:rsid w:val="001C5D11"/>
    <w:rsid w:val="001C5E46"/>
    <w:rsid w:val="001C5E6E"/>
    <w:rsid w:val="001C5E90"/>
    <w:rsid w:val="001C5EF4"/>
    <w:rsid w:val="001C5F10"/>
    <w:rsid w:val="001C5F82"/>
    <w:rsid w:val="001C6051"/>
    <w:rsid w:val="001C61D7"/>
    <w:rsid w:val="001C650D"/>
    <w:rsid w:val="001C66F3"/>
    <w:rsid w:val="001C6893"/>
    <w:rsid w:val="001C690C"/>
    <w:rsid w:val="001C69FB"/>
    <w:rsid w:val="001C6A6E"/>
    <w:rsid w:val="001C6AC9"/>
    <w:rsid w:val="001C6DF2"/>
    <w:rsid w:val="001C6FBC"/>
    <w:rsid w:val="001C716B"/>
    <w:rsid w:val="001C71F0"/>
    <w:rsid w:val="001C743C"/>
    <w:rsid w:val="001C747C"/>
    <w:rsid w:val="001C74B5"/>
    <w:rsid w:val="001C74EF"/>
    <w:rsid w:val="001C7578"/>
    <w:rsid w:val="001C758B"/>
    <w:rsid w:val="001C75B6"/>
    <w:rsid w:val="001C7629"/>
    <w:rsid w:val="001C7672"/>
    <w:rsid w:val="001C77C2"/>
    <w:rsid w:val="001C7873"/>
    <w:rsid w:val="001C79F1"/>
    <w:rsid w:val="001C7B95"/>
    <w:rsid w:val="001C7F10"/>
    <w:rsid w:val="001D0014"/>
    <w:rsid w:val="001D0086"/>
    <w:rsid w:val="001D01BC"/>
    <w:rsid w:val="001D03F5"/>
    <w:rsid w:val="001D0421"/>
    <w:rsid w:val="001D04AB"/>
    <w:rsid w:val="001D04BE"/>
    <w:rsid w:val="001D0500"/>
    <w:rsid w:val="001D062A"/>
    <w:rsid w:val="001D0732"/>
    <w:rsid w:val="001D074B"/>
    <w:rsid w:val="001D07C3"/>
    <w:rsid w:val="001D07F3"/>
    <w:rsid w:val="001D0810"/>
    <w:rsid w:val="001D082D"/>
    <w:rsid w:val="001D08A9"/>
    <w:rsid w:val="001D08E3"/>
    <w:rsid w:val="001D0966"/>
    <w:rsid w:val="001D0A60"/>
    <w:rsid w:val="001D0B0D"/>
    <w:rsid w:val="001D0B66"/>
    <w:rsid w:val="001D0C23"/>
    <w:rsid w:val="001D0CBC"/>
    <w:rsid w:val="001D0CD5"/>
    <w:rsid w:val="001D0E15"/>
    <w:rsid w:val="001D1053"/>
    <w:rsid w:val="001D10FF"/>
    <w:rsid w:val="001D111A"/>
    <w:rsid w:val="001D118F"/>
    <w:rsid w:val="001D141B"/>
    <w:rsid w:val="001D14BE"/>
    <w:rsid w:val="001D1619"/>
    <w:rsid w:val="001D16B5"/>
    <w:rsid w:val="001D178C"/>
    <w:rsid w:val="001D1840"/>
    <w:rsid w:val="001D18F9"/>
    <w:rsid w:val="001D1966"/>
    <w:rsid w:val="001D1A1E"/>
    <w:rsid w:val="001D1C9D"/>
    <w:rsid w:val="001D1CC2"/>
    <w:rsid w:val="001D1D1B"/>
    <w:rsid w:val="001D1D5A"/>
    <w:rsid w:val="001D1DCF"/>
    <w:rsid w:val="001D1DFC"/>
    <w:rsid w:val="001D1FB7"/>
    <w:rsid w:val="001D2287"/>
    <w:rsid w:val="001D23B3"/>
    <w:rsid w:val="001D2400"/>
    <w:rsid w:val="001D24F0"/>
    <w:rsid w:val="001D2504"/>
    <w:rsid w:val="001D2505"/>
    <w:rsid w:val="001D27B9"/>
    <w:rsid w:val="001D28FB"/>
    <w:rsid w:val="001D2932"/>
    <w:rsid w:val="001D2A6D"/>
    <w:rsid w:val="001D2B7A"/>
    <w:rsid w:val="001D2BB2"/>
    <w:rsid w:val="001D2E09"/>
    <w:rsid w:val="001D2ED6"/>
    <w:rsid w:val="001D2F0E"/>
    <w:rsid w:val="001D30C1"/>
    <w:rsid w:val="001D32A8"/>
    <w:rsid w:val="001D3351"/>
    <w:rsid w:val="001D34D2"/>
    <w:rsid w:val="001D358B"/>
    <w:rsid w:val="001D37FA"/>
    <w:rsid w:val="001D385E"/>
    <w:rsid w:val="001D3870"/>
    <w:rsid w:val="001D3877"/>
    <w:rsid w:val="001D3A41"/>
    <w:rsid w:val="001D3A6A"/>
    <w:rsid w:val="001D3A6E"/>
    <w:rsid w:val="001D3A91"/>
    <w:rsid w:val="001D3B43"/>
    <w:rsid w:val="001D3CAA"/>
    <w:rsid w:val="001D3CED"/>
    <w:rsid w:val="001D3E2B"/>
    <w:rsid w:val="001D3FA3"/>
    <w:rsid w:val="001D3FD3"/>
    <w:rsid w:val="001D4009"/>
    <w:rsid w:val="001D40AB"/>
    <w:rsid w:val="001D4841"/>
    <w:rsid w:val="001D492A"/>
    <w:rsid w:val="001D4973"/>
    <w:rsid w:val="001D4980"/>
    <w:rsid w:val="001D49C2"/>
    <w:rsid w:val="001D49EC"/>
    <w:rsid w:val="001D4A65"/>
    <w:rsid w:val="001D4B03"/>
    <w:rsid w:val="001D4D53"/>
    <w:rsid w:val="001D5178"/>
    <w:rsid w:val="001D5337"/>
    <w:rsid w:val="001D5399"/>
    <w:rsid w:val="001D549E"/>
    <w:rsid w:val="001D59B0"/>
    <w:rsid w:val="001D5AD5"/>
    <w:rsid w:val="001D5BDE"/>
    <w:rsid w:val="001D5C09"/>
    <w:rsid w:val="001D5CF1"/>
    <w:rsid w:val="001D5DA9"/>
    <w:rsid w:val="001D5EC7"/>
    <w:rsid w:val="001D620D"/>
    <w:rsid w:val="001D621B"/>
    <w:rsid w:val="001D647A"/>
    <w:rsid w:val="001D64E3"/>
    <w:rsid w:val="001D662D"/>
    <w:rsid w:val="001D6834"/>
    <w:rsid w:val="001D6896"/>
    <w:rsid w:val="001D68EE"/>
    <w:rsid w:val="001D694B"/>
    <w:rsid w:val="001D697A"/>
    <w:rsid w:val="001D69DA"/>
    <w:rsid w:val="001D6ACD"/>
    <w:rsid w:val="001D6C61"/>
    <w:rsid w:val="001D6D2D"/>
    <w:rsid w:val="001D6D31"/>
    <w:rsid w:val="001D6D37"/>
    <w:rsid w:val="001D6F3B"/>
    <w:rsid w:val="001D6F7D"/>
    <w:rsid w:val="001D6FD0"/>
    <w:rsid w:val="001D7023"/>
    <w:rsid w:val="001D7184"/>
    <w:rsid w:val="001D7198"/>
    <w:rsid w:val="001D7229"/>
    <w:rsid w:val="001D74A7"/>
    <w:rsid w:val="001D76AC"/>
    <w:rsid w:val="001D76C3"/>
    <w:rsid w:val="001D7887"/>
    <w:rsid w:val="001D788B"/>
    <w:rsid w:val="001D789A"/>
    <w:rsid w:val="001D7A19"/>
    <w:rsid w:val="001D7A77"/>
    <w:rsid w:val="001D7AF6"/>
    <w:rsid w:val="001D7B49"/>
    <w:rsid w:val="001D7BEB"/>
    <w:rsid w:val="001D7CE7"/>
    <w:rsid w:val="001D7D2E"/>
    <w:rsid w:val="001E0031"/>
    <w:rsid w:val="001E02BF"/>
    <w:rsid w:val="001E0406"/>
    <w:rsid w:val="001E0667"/>
    <w:rsid w:val="001E0717"/>
    <w:rsid w:val="001E0729"/>
    <w:rsid w:val="001E09CF"/>
    <w:rsid w:val="001E0A6E"/>
    <w:rsid w:val="001E0DBA"/>
    <w:rsid w:val="001E10FD"/>
    <w:rsid w:val="001E125C"/>
    <w:rsid w:val="001E1261"/>
    <w:rsid w:val="001E1395"/>
    <w:rsid w:val="001E1480"/>
    <w:rsid w:val="001E14B3"/>
    <w:rsid w:val="001E14EB"/>
    <w:rsid w:val="001E154B"/>
    <w:rsid w:val="001E1610"/>
    <w:rsid w:val="001E1691"/>
    <w:rsid w:val="001E16E3"/>
    <w:rsid w:val="001E16E8"/>
    <w:rsid w:val="001E1703"/>
    <w:rsid w:val="001E172F"/>
    <w:rsid w:val="001E1743"/>
    <w:rsid w:val="001E196B"/>
    <w:rsid w:val="001E19A7"/>
    <w:rsid w:val="001E1B1F"/>
    <w:rsid w:val="001E1BF8"/>
    <w:rsid w:val="001E1D17"/>
    <w:rsid w:val="001E1D1F"/>
    <w:rsid w:val="001E1DE0"/>
    <w:rsid w:val="001E1F70"/>
    <w:rsid w:val="001E1FFF"/>
    <w:rsid w:val="001E2081"/>
    <w:rsid w:val="001E212E"/>
    <w:rsid w:val="001E2193"/>
    <w:rsid w:val="001E21C7"/>
    <w:rsid w:val="001E2346"/>
    <w:rsid w:val="001E250E"/>
    <w:rsid w:val="001E272D"/>
    <w:rsid w:val="001E27E8"/>
    <w:rsid w:val="001E28A9"/>
    <w:rsid w:val="001E28DC"/>
    <w:rsid w:val="001E29BB"/>
    <w:rsid w:val="001E2A98"/>
    <w:rsid w:val="001E3095"/>
    <w:rsid w:val="001E3104"/>
    <w:rsid w:val="001E3171"/>
    <w:rsid w:val="001E3173"/>
    <w:rsid w:val="001E3523"/>
    <w:rsid w:val="001E361C"/>
    <w:rsid w:val="001E3814"/>
    <w:rsid w:val="001E3935"/>
    <w:rsid w:val="001E39FF"/>
    <w:rsid w:val="001E3A81"/>
    <w:rsid w:val="001E3AC2"/>
    <w:rsid w:val="001E3B1A"/>
    <w:rsid w:val="001E3B7A"/>
    <w:rsid w:val="001E3BB9"/>
    <w:rsid w:val="001E3CDE"/>
    <w:rsid w:val="001E3CEA"/>
    <w:rsid w:val="001E3D82"/>
    <w:rsid w:val="001E3F52"/>
    <w:rsid w:val="001E3F57"/>
    <w:rsid w:val="001E3FAA"/>
    <w:rsid w:val="001E40E6"/>
    <w:rsid w:val="001E4171"/>
    <w:rsid w:val="001E41AC"/>
    <w:rsid w:val="001E436B"/>
    <w:rsid w:val="001E4371"/>
    <w:rsid w:val="001E445D"/>
    <w:rsid w:val="001E44F2"/>
    <w:rsid w:val="001E44F4"/>
    <w:rsid w:val="001E461F"/>
    <w:rsid w:val="001E4667"/>
    <w:rsid w:val="001E4725"/>
    <w:rsid w:val="001E494F"/>
    <w:rsid w:val="001E4B15"/>
    <w:rsid w:val="001E4B2A"/>
    <w:rsid w:val="001E4DAF"/>
    <w:rsid w:val="001E4EEC"/>
    <w:rsid w:val="001E5089"/>
    <w:rsid w:val="001E5167"/>
    <w:rsid w:val="001E5232"/>
    <w:rsid w:val="001E5310"/>
    <w:rsid w:val="001E5406"/>
    <w:rsid w:val="001E54BB"/>
    <w:rsid w:val="001E5571"/>
    <w:rsid w:val="001E5665"/>
    <w:rsid w:val="001E56B7"/>
    <w:rsid w:val="001E5758"/>
    <w:rsid w:val="001E5778"/>
    <w:rsid w:val="001E587A"/>
    <w:rsid w:val="001E59D5"/>
    <w:rsid w:val="001E5AD9"/>
    <w:rsid w:val="001E5B37"/>
    <w:rsid w:val="001E5D1B"/>
    <w:rsid w:val="001E5D2C"/>
    <w:rsid w:val="001E5D55"/>
    <w:rsid w:val="001E5F7F"/>
    <w:rsid w:val="001E602B"/>
    <w:rsid w:val="001E6158"/>
    <w:rsid w:val="001E6228"/>
    <w:rsid w:val="001E62E0"/>
    <w:rsid w:val="001E65A5"/>
    <w:rsid w:val="001E6642"/>
    <w:rsid w:val="001E6795"/>
    <w:rsid w:val="001E6971"/>
    <w:rsid w:val="001E6A14"/>
    <w:rsid w:val="001E6A72"/>
    <w:rsid w:val="001E6AFD"/>
    <w:rsid w:val="001E6BCA"/>
    <w:rsid w:val="001E6D0C"/>
    <w:rsid w:val="001E6D4F"/>
    <w:rsid w:val="001E6D7F"/>
    <w:rsid w:val="001E6DAA"/>
    <w:rsid w:val="001E6E77"/>
    <w:rsid w:val="001E6EAC"/>
    <w:rsid w:val="001E6FC5"/>
    <w:rsid w:val="001E70A0"/>
    <w:rsid w:val="001E721B"/>
    <w:rsid w:val="001E74D1"/>
    <w:rsid w:val="001E7631"/>
    <w:rsid w:val="001E76F0"/>
    <w:rsid w:val="001E7745"/>
    <w:rsid w:val="001E77B0"/>
    <w:rsid w:val="001E7914"/>
    <w:rsid w:val="001E7A1B"/>
    <w:rsid w:val="001E7A5B"/>
    <w:rsid w:val="001E7A76"/>
    <w:rsid w:val="001E7EA1"/>
    <w:rsid w:val="001E7F92"/>
    <w:rsid w:val="001EA79E"/>
    <w:rsid w:val="001F019B"/>
    <w:rsid w:val="001F023E"/>
    <w:rsid w:val="001F0407"/>
    <w:rsid w:val="001F0540"/>
    <w:rsid w:val="001F077C"/>
    <w:rsid w:val="001F07D3"/>
    <w:rsid w:val="001F0A76"/>
    <w:rsid w:val="001F0CBE"/>
    <w:rsid w:val="001F0FE0"/>
    <w:rsid w:val="001F0FE9"/>
    <w:rsid w:val="001F10B4"/>
    <w:rsid w:val="001F10E0"/>
    <w:rsid w:val="001F12E4"/>
    <w:rsid w:val="001F12F6"/>
    <w:rsid w:val="001F151D"/>
    <w:rsid w:val="001F15C9"/>
    <w:rsid w:val="001F16F6"/>
    <w:rsid w:val="001F1763"/>
    <w:rsid w:val="001F179F"/>
    <w:rsid w:val="001F1819"/>
    <w:rsid w:val="001F189C"/>
    <w:rsid w:val="001F18D6"/>
    <w:rsid w:val="001F19E2"/>
    <w:rsid w:val="001F1D2B"/>
    <w:rsid w:val="001F1D46"/>
    <w:rsid w:val="001F2093"/>
    <w:rsid w:val="001F20E5"/>
    <w:rsid w:val="001F219B"/>
    <w:rsid w:val="001F220A"/>
    <w:rsid w:val="001F2524"/>
    <w:rsid w:val="001F25E4"/>
    <w:rsid w:val="001F26D0"/>
    <w:rsid w:val="001F28A1"/>
    <w:rsid w:val="001F2AFB"/>
    <w:rsid w:val="001F302F"/>
    <w:rsid w:val="001F30EE"/>
    <w:rsid w:val="001F31FF"/>
    <w:rsid w:val="001F32DD"/>
    <w:rsid w:val="001F336C"/>
    <w:rsid w:val="001F34F5"/>
    <w:rsid w:val="001F36DF"/>
    <w:rsid w:val="001F3736"/>
    <w:rsid w:val="001F37AA"/>
    <w:rsid w:val="001F39C0"/>
    <w:rsid w:val="001F3BAE"/>
    <w:rsid w:val="001F3BB0"/>
    <w:rsid w:val="001F3BB8"/>
    <w:rsid w:val="001F3D71"/>
    <w:rsid w:val="001F3E2A"/>
    <w:rsid w:val="001F3ED6"/>
    <w:rsid w:val="001F3F32"/>
    <w:rsid w:val="001F4068"/>
    <w:rsid w:val="001F4133"/>
    <w:rsid w:val="001F41F6"/>
    <w:rsid w:val="001F4295"/>
    <w:rsid w:val="001F4370"/>
    <w:rsid w:val="001F43D6"/>
    <w:rsid w:val="001F446E"/>
    <w:rsid w:val="001F44B3"/>
    <w:rsid w:val="001F4504"/>
    <w:rsid w:val="001F47BE"/>
    <w:rsid w:val="001F484E"/>
    <w:rsid w:val="001F48E8"/>
    <w:rsid w:val="001F4A0C"/>
    <w:rsid w:val="001F4AD5"/>
    <w:rsid w:val="001F4AFC"/>
    <w:rsid w:val="001F4C1D"/>
    <w:rsid w:val="001F4C3A"/>
    <w:rsid w:val="001F4FC9"/>
    <w:rsid w:val="001F501D"/>
    <w:rsid w:val="001F518B"/>
    <w:rsid w:val="001F51CA"/>
    <w:rsid w:val="001F520E"/>
    <w:rsid w:val="001F52C1"/>
    <w:rsid w:val="001F543E"/>
    <w:rsid w:val="001F554F"/>
    <w:rsid w:val="001F5553"/>
    <w:rsid w:val="001F5639"/>
    <w:rsid w:val="001F565B"/>
    <w:rsid w:val="001F573A"/>
    <w:rsid w:val="001F597D"/>
    <w:rsid w:val="001F5A5F"/>
    <w:rsid w:val="001F5B65"/>
    <w:rsid w:val="001F5B66"/>
    <w:rsid w:val="001F5C6D"/>
    <w:rsid w:val="001F5F0E"/>
    <w:rsid w:val="001F5F15"/>
    <w:rsid w:val="001F6156"/>
    <w:rsid w:val="001F6431"/>
    <w:rsid w:val="001F6647"/>
    <w:rsid w:val="001F66A1"/>
    <w:rsid w:val="001F67FF"/>
    <w:rsid w:val="001F6887"/>
    <w:rsid w:val="001F6901"/>
    <w:rsid w:val="001F697B"/>
    <w:rsid w:val="001F699E"/>
    <w:rsid w:val="001F6A2B"/>
    <w:rsid w:val="001F6A59"/>
    <w:rsid w:val="001F6B9F"/>
    <w:rsid w:val="001F6D00"/>
    <w:rsid w:val="001F6DB0"/>
    <w:rsid w:val="001F6E29"/>
    <w:rsid w:val="001F7199"/>
    <w:rsid w:val="001F71AE"/>
    <w:rsid w:val="001F7242"/>
    <w:rsid w:val="001F72E6"/>
    <w:rsid w:val="001F7397"/>
    <w:rsid w:val="001F74A8"/>
    <w:rsid w:val="001F7503"/>
    <w:rsid w:val="001F76BF"/>
    <w:rsid w:val="001F76E2"/>
    <w:rsid w:val="001F76EB"/>
    <w:rsid w:val="001F7854"/>
    <w:rsid w:val="001F797F"/>
    <w:rsid w:val="001F79AF"/>
    <w:rsid w:val="001F7AC2"/>
    <w:rsid w:val="001F7ADE"/>
    <w:rsid w:val="001F7BA6"/>
    <w:rsid w:val="001F7BF5"/>
    <w:rsid w:val="001F7CEC"/>
    <w:rsid w:val="001F7D0C"/>
    <w:rsid w:val="001F7D36"/>
    <w:rsid w:val="001F7DA2"/>
    <w:rsid w:val="001F7DD9"/>
    <w:rsid w:val="001F7F60"/>
    <w:rsid w:val="00200170"/>
    <w:rsid w:val="00200654"/>
    <w:rsid w:val="00200655"/>
    <w:rsid w:val="00200658"/>
    <w:rsid w:val="002007C6"/>
    <w:rsid w:val="002007CB"/>
    <w:rsid w:val="00200829"/>
    <w:rsid w:val="002008CF"/>
    <w:rsid w:val="00200C2E"/>
    <w:rsid w:val="00200D4B"/>
    <w:rsid w:val="00200EBF"/>
    <w:rsid w:val="00200F5B"/>
    <w:rsid w:val="002011CE"/>
    <w:rsid w:val="002011F5"/>
    <w:rsid w:val="002011FB"/>
    <w:rsid w:val="002014C6"/>
    <w:rsid w:val="00201599"/>
    <w:rsid w:val="002015D6"/>
    <w:rsid w:val="00201721"/>
    <w:rsid w:val="00201724"/>
    <w:rsid w:val="00201778"/>
    <w:rsid w:val="0020183F"/>
    <w:rsid w:val="00201A1D"/>
    <w:rsid w:val="00201CD3"/>
    <w:rsid w:val="00201D77"/>
    <w:rsid w:val="00201EC8"/>
    <w:rsid w:val="00202219"/>
    <w:rsid w:val="0020239F"/>
    <w:rsid w:val="0020264F"/>
    <w:rsid w:val="00202731"/>
    <w:rsid w:val="0020285C"/>
    <w:rsid w:val="00202932"/>
    <w:rsid w:val="00202E6B"/>
    <w:rsid w:val="00202EB6"/>
    <w:rsid w:val="00202EF5"/>
    <w:rsid w:val="0020301C"/>
    <w:rsid w:val="00203122"/>
    <w:rsid w:val="00203281"/>
    <w:rsid w:val="00203452"/>
    <w:rsid w:val="00203486"/>
    <w:rsid w:val="002035FC"/>
    <w:rsid w:val="002037AF"/>
    <w:rsid w:val="00203AB7"/>
    <w:rsid w:val="00203AC4"/>
    <w:rsid w:val="00203CD5"/>
    <w:rsid w:val="00204101"/>
    <w:rsid w:val="00204125"/>
    <w:rsid w:val="00204377"/>
    <w:rsid w:val="0020440A"/>
    <w:rsid w:val="00204465"/>
    <w:rsid w:val="00204617"/>
    <w:rsid w:val="00204855"/>
    <w:rsid w:val="00204906"/>
    <w:rsid w:val="00204A8B"/>
    <w:rsid w:val="00204AA9"/>
    <w:rsid w:val="00204BDD"/>
    <w:rsid w:val="00204BE0"/>
    <w:rsid w:val="00204ECD"/>
    <w:rsid w:val="00205205"/>
    <w:rsid w:val="00205258"/>
    <w:rsid w:val="0020530F"/>
    <w:rsid w:val="002053DF"/>
    <w:rsid w:val="00205466"/>
    <w:rsid w:val="002055E5"/>
    <w:rsid w:val="0020563C"/>
    <w:rsid w:val="00205813"/>
    <w:rsid w:val="0020583B"/>
    <w:rsid w:val="00205847"/>
    <w:rsid w:val="0020586D"/>
    <w:rsid w:val="00205A00"/>
    <w:rsid w:val="00205ACF"/>
    <w:rsid w:val="00205ADB"/>
    <w:rsid w:val="00205C1F"/>
    <w:rsid w:val="00205CC3"/>
    <w:rsid w:val="00205ED3"/>
    <w:rsid w:val="00205F4B"/>
    <w:rsid w:val="00205F88"/>
    <w:rsid w:val="00205FA9"/>
    <w:rsid w:val="00206019"/>
    <w:rsid w:val="00206037"/>
    <w:rsid w:val="002062D4"/>
    <w:rsid w:val="002063AB"/>
    <w:rsid w:val="002063E5"/>
    <w:rsid w:val="0020650F"/>
    <w:rsid w:val="002067F1"/>
    <w:rsid w:val="00206863"/>
    <w:rsid w:val="00206A15"/>
    <w:rsid w:val="00206C23"/>
    <w:rsid w:val="00206C4E"/>
    <w:rsid w:val="00206E30"/>
    <w:rsid w:val="0020709D"/>
    <w:rsid w:val="002071AA"/>
    <w:rsid w:val="002072F8"/>
    <w:rsid w:val="002073BF"/>
    <w:rsid w:val="0020749E"/>
    <w:rsid w:val="002074DC"/>
    <w:rsid w:val="00207500"/>
    <w:rsid w:val="0020771E"/>
    <w:rsid w:val="00207736"/>
    <w:rsid w:val="00207861"/>
    <w:rsid w:val="00207944"/>
    <w:rsid w:val="00207983"/>
    <w:rsid w:val="00207A9A"/>
    <w:rsid w:val="00207B0F"/>
    <w:rsid w:val="00207C69"/>
    <w:rsid w:val="00207C8D"/>
    <w:rsid w:val="00207CAB"/>
    <w:rsid w:val="00207D43"/>
    <w:rsid w:val="00207D4F"/>
    <w:rsid w:val="00207D7D"/>
    <w:rsid w:val="00207DA3"/>
    <w:rsid w:val="00207ED8"/>
    <w:rsid w:val="00207EDC"/>
    <w:rsid w:val="00207F11"/>
    <w:rsid w:val="00207F34"/>
    <w:rsid w:val="00207F8D"/>
    <w:rsid w:val="00207F94"/>
    <w:rsid w:val="00210112"/>
    <w:rsid w:val="0021016C"/>
    <w:rsid w:val="002103ED"/>
    <w:rsid w:val="002104DE"/>
    <w:rsid w:val="002104F3"/>
    <w:rsid w:val="0021051F"/>
    <w:rsid w:val="00210556"/>
    <w:rsid w:val="00210595"/>
    <w:rsid w:val="0021094D"/>
    <w:rsid w:val="00210A0D"/>
    <w:rsid w:val="00210ADA"/>
    <w:rsid w:val="00210C47"/>
    <w:rsid w:val="00210C6F"/>
    <w:rsid w:val="00210CAB"/>
    <w:rsid w:val="00210DEF"/>
    <w:rsid w:val="00210DF3"/>
    <w:rsid w:val="00210E8F"/>
    <w:rsid w:val="00210F42"/>
    <w:rsid w:val="00210F5E"/>
    <w:rsid w:val="002110D6"/>
    <w:rsid w:val="00211161"/>
    <w:rsid w:val="002111FD"/>
    <w:rsid w:val="002112DB"/>
    <w:rsid w:val="0021130F"/>
    <w:rsid w:val="002113A3"/>
    <w:rsid w:val="00211524"/>
    <w:rsid w:val="002115E3"/>
    <w:rsid w:val="002115E4"/>
    <w:rsid w:val="00211794"/>
    <w:rsid w:val="002118E3"/>
    <w:rsid w:val="00211A7B"/>
    <w:rsid w:val="00211B1F"/>
    <w:rsid w:val="00211C7E"/>
    <w:rsid w:val="00211D79"/>
    <w:rsid w:val="00211DA4"/>
    <w:rsid w:val="00211DF1"/>
    <w:rsid w:val="00211E00"/>
    <w:rsid w:val="00211E01"/>
    <w:rsid w:val="00211F2E"/>
    <w:rsid w:val="00211F7C"/>
    <w:rsid w:val="00212097"/>
    <w:rsid w:val="00212159"/>
    <w:rsid w:val="0021226A"/>
    <w:rsid w:val="00212401"/>
    <w:rsid w:val="0021257B"/>
    <w:rsid w:val="002125C0"/>
    <w:rsid w:val="0021272B"/>
    <w:rsid w:val="002129E7"/>
    <w:rsid w:val="00212AE4"/>
    <w:rsid w:val="00212BBB"/>
    <w:rsid w:val="00212C5B"/>
    <w:rsid w:val="0021302D"/>
    <w:rsid w:val="0021339F"/>
    <w:rsid w:val="00213532"/>
    <w:rsid w:val="002137EE"/>
    <w:rsid w:val="002139DD"/>
    <w:rsid w:val="00213B67"/>
    <w:rsid w:val="00213BB1"/>
    <w:rsid w:val="00213C2A"/>
    <w:rsid w:val="00213C6A"/>
    <w:rsid w:val="00213C85"/>
    <w:rsid w:val="00213D52"/>
    <w:rsid w:val="00213EF5"/>
    <w:rsid w:val="00214411"/>
    <w:rsid w:val="00214412"/>
    <w:rsid w:val="002144C5"/>
    <w:rsid w:val="00214553"/>
    <w:rsid w:val="002145D5"/>
    <w:rsid w:val="0021475A"/>
    <w:rsid w:val="002147EC"/>
    <w:rsid w:val="00214812"/>
    <w:rsid w:val="002148A0"/>
    <w:rsid w:val="002148BE"/>
    <w:rsid w:val="00214B17"/>
    <w:rsid w:val="00214E28"/>
    <w:rsid w:val="00214EBF"/>
    <w:rsid w:val="002150EA"/>
    <w:rsid w:val="002151B1"/>
    <w:rsid w:val="002153BF"/>
    <w:rsid w:val="00215688"/>
    <w:rsid w:val="00215796"/>
    <w:rsid w:val="00215878"/>
    <w:rsid w:val="00215953"/>
    <w:rsid w:val="00215997"/>
    <w:rsid w:val="00215A64"/>
    <w:rsid w:val="00215B26"/>
    <w:rsid w:val="00215CB0"/>
    <w:rsid w:val="00215D36"/>
    <w:rsid w:val="00215EAA"/>
    <w:rsid w:val="00215EDC"/>
    <w:rsid w:val="00215EE3"/>
    <w:rsid w:val="00216077"/>
    <w:rsid w:val="0021619D"/>
    <w:rsid w:val="002162EB"/>
    <w:rsid w:val="002163BC"/>
    <w:rsid w:val="002163DC"/>
    <w:rsid w:val="0021655E"/>
    <w:rsid w:val="00216670"/>
    <w:rsid w:val="002167C4"/>
    <w:rsid w:val="002168A5"/>
    <w:rsid w:val="0021692B"/>
    <w:rsid w:val="00216996"/>
    <w:rsid w:val="002169A4"/>
    <w:rsid w:val="00216A95"/>
    <w:rsid w:val="00216C04"/>
    <w:rsid w:val="00216C6A"/>
    <w:rsid w:val="00216D0F"/>
    <w:rsid w:val="00216D1A"/>
    <w:rsid w:val="00216D35"/>
    <w:rsid w:val="00216DCA"/>
    <w:rsid w:val="00216FDD"/>
    <w:rsid w:val="00216FF2"/>
    <w:rsid w:val="0021712C"/>
    <w:rsid w:val="00217135"/>
    <w:rsid w:val="002171F1"/>
    <w:rsid w:val="00217261"/>
    <w:rsid w:val="002174D8"/>
    <w:rsid w:val="002175A2"/>
    <w:rsid w:val="0021762E"/>
    <w:rsid w:val="00217673"/>
    <w:rsid w:val="002176A5"/>
    <w:rsid w:val="002176AC"/>
    <w:rsid w:val="002178E0"/>
    <w:rsid w:val="00217A96"/>
    <w:rsid w:val="00217B1D"/>
    <w:rsid w:val="00217B30"/>
    <w:rsid w:val="00217D95"/>
    <w:rsid w:val="00217DAC"/>
    <w:rsid w:val="00217DAF"/>
    <w:rsid w:val="00217E63"/>
    <w:rsid w:val="00217F30"/>
    <w:rsid w:val="002187A5"/>
    <w:rsid w:val="00220018"/>
    <w:rsid w:val="00220339"/>
    <w:rsid w:val="00220540"/>
    <w:rsid w:val="002205BA"/>
    <w:rsid w:val="00220883"/>
    <w:rsid w:val="002208E3"/>
    <w:rsid w:val="00220934"/>
    <w:rsid w:val="00220C4A"/>
    <w:rsid w:val="00220E3C"/>
    <w:rsid w:val="00220F3B"/>
    <w:rsid w:val="00220F96"/>
    <w:rsid w:val="0022108C"/>
    <w:rsid w:val="002210ED"/>
    <w:rsid w:val="00221154"/>
    <w:rsid w:val="002212AD"/>
    <w:rsid w:val="002212FE"/>
    <w:rsid w:val="0022138A"/>
    <w:rsid w:val="0022147D"/>
    <w:rsid w:val="00221707"/>
    <w:rsid w:val="002218D7"/>
    <w:rsid w:val="00221B78"/>
    <w:rsid w:val="00221C2B"/>
    <w:rsid w:val="00221C30"/>
    <w:rsid w:val="00221CBB"/>
    <w:rsid w:val="00221E21"/>
    <w:rsid w:val="00221F6F"/>
    <w:rsid w:val="00222067"/>
    <w:rsid w:val="002222A4"/>
    <w:rsid w:val="002224F9"/>
    <w:rsid w:val="002225CB"/>
    <w:rsid w:val="00222676"/>
    <w:rsid w:val="00222780"/>
    <w:rsid w:val="00222981"/>
    <w:rsid w:val="00222C13"/>
    <w:rsid w:val="00222D1F"/>
    <w:rsid w:val="00222E12"/>
    <w:rsid w:val="00222E4A"/>
    <w:rsid w:val="00222E4E"/>
    <w:rsid w:val="00222F43"/>
    <w:rsid w:val="00223172"/>
    <w:rsid w:val="0022323F"/>
    <w:rsid w:val="002233C2"/>
    <w:rsid w:val="00223602"/>
    <w:rsid w:val="002236FF"/>
    <w:rsid w:val="00223750"/>
    <w:rsid w:val="002237A9"/>
    <w:rsid w:val="00223A12"/>
    <w:rsid w:val="00223AF8"/>
    <w:rsid w:val="00223BCB"/>
    <w:rsid w:val="00223C31"/>
    <w:rsid w:val="00223DD3"/>
    <w:rsid w:val="00223E7B"/>
    <w:rsid w:val="00223E7F"/>
    <w:rsid w:val="00224018"/>
    <w:rsid w:val="0022418C"/>
    <w:rsid w:val="00224295"/>
    <w:rsid w:val="002242B5"/>
    <w:rsid w:val="00224479"/>
    <w:rsid w:val="002247CC"/>
    <w:rsid w:val="002248DE"/>
    <w:rsid w:val="0022495F"/>
    <w:rsid w:val="00224AB2"/>
    <w:rsid w:val="00224C63"/>
    <w:rsid w:val="00224DE0"/>
    <w:rsid w:val="00224E07"/>
    <w:rsid w:val="00224F39"/>
    <w:rsid w:val="00224FDD"/>
    <w:rsid w:val="00225141"/>
    <w:rsid w:val="0022525F"/>
    <w:rsid w:val="0022527B"/>
    <w:rsid w:val="00225359"/>
    <w:rsid w:val="0022539D"/>
    <w:rsid w:val="00225425"/>
    <w:rsid w:val="00225487"/>
    <w:rsid w:val="00225610"/>
    <w:rsid w:val="00225613"/>
    <w:rsid w:val="00225616"/>
    <w:rsid w:val="002256AE"/>
    <w:rsid w:val="002256B5"/>
    <w:rsid w:val="002256F3"/>
    <w:rsid w:val="00225748"/>
    <w:rsid w:val="00225797"/>
    <w:rsid w:val="002257EB"/>
    <w:rsid w:val="00225AC0"/>
    <w:rsid w:val="00225AC6"/>
    <w:rsid w:val="00225B2B"/>
    <w:rsid w:val="00225BBC"/>
    <w:rsid w:val="00225BEC"/>
    <w:rsid w:val="00225FB1"/>
    <w:rsid w:val="00225FD5"/>
    <w:rsid w:val="0022607F"/>
    <w:rsid w:val="00226085"/>
    <w:rsid w:val="002262BA"/>
    <w:rsid w:val="0022643F"/>
    <w:rsid w:val="002264A9"/>
    <w:rsid w:val="00226524"/>
    <w:rsid w:val="002266A4"/>
    <w:rsid w:val="002266ED"/>
    <w:rsid w:val="002267AD"/>
    <w:rsid w:val="002267D0"/>
    <w:rsid w:val="00226C70"/>
    <w:rsid w:val="00226E60"/>
    <w:rsid w:val="00227081"/>
    <w:rsid w:val="002270BA"/>
    <w:rsid w:val="00227129"/>
    <w:rsid w:val="002271D6"/>
    <w:rsid w:val="0022722C"/>
    <w:rsid w:val="00227849"/>
    <w:rsid w:val="0022787C"/>
    <w:rsid w:val="002278B3"/>
    <w:rsid w:val="00227996"/>
    <w:rsid w:val="002279DC"/>
    <w:rsid w:val="00227AC4"/>
    <w:rsid w:val="00227BD7"/>
    <w:rsid w:val="00227C61"/>
    <w:rsid w:val="00227CB6"/>
    <w:rsid w:val="00227E1A"/>
    <w:rsid w:val="00227EA7"/>
    <w:rsid w:val="00227F72"/>
    <w:rsid w:val="00227FC6"/>
    <w:rsid w:val="00230082"/>
    <w:rsid w:val="002300F3"/>
    <w:rsid w:val="00230157"/>
    <w:rsid w:val="002302E2"/>
    <w:rsid w:val="00230464"/>
    <w:rsid w:val="002304D8"/>
    <w:rsid w:val="0023073E"/>
    <w:rsid w:val="0023086E"/>
    <w:rsid w:val="00230B24"/>
    <w:rsid w:val="00230BB5"/>
    <w:rsid w:val="00230BFE"/>
    <w:rsid w:val="00231099"/>
    <w:rsid w:val="00231152"/>
    <w:rsid w:val="00231188"/>
    <w:rsid w:val="0023121E"/>
    <w:rsid w:val="0023127E"/>
    <w:rsid w:val="0023145F"/>
    <w:rsid w:val="00231677"/>
    <w:rsid w:val="00231680"/>
    <w:rsid w:val="002317E4"/>
    <w:rsid w:val="002318F7"/>
    <w:rsid w:val="00231957"/>
    <w:rsid w:val="00231AFB"/>
    <w:rsid w:val="00231BB8"/>
    <w:rsid w:val="00231BE7"/>
    <w:rsid w:val="00231C8F"/>
    <w:rsid w:val="00231D3B"/>
    <w:rsid w:val="00231D84"/>
    <w:rsid w:val="00231F39"/>
    <w:rsid w:val="00231F47"/>
    <w:rsid w:val="00232186"/>
    <w:rsid w:val="002321C8"/>
    <w:rsid w:val="0023242F"/>
    <w:rsid w:val="002325D9"/>
    <w:rsid w:val="00232879"/>
    <w:rsid w:val="002328D2"/>
    <w:rsid w:val="00232A81"/>
    <w:rsid w:val="00232A85"/>
    <w:rsid w:val="00232AF5"/>
    <w:rsid w:val="00232DAC"/>
    <w:rsid w:val="00233113"/>
    <w:rsid w:val="0023318E"/>
    <w:rsid w:val="0023325C"/>
    <w:rsid w:val="002332B9"/>
    <w:rsid w:val="00233346"/>
    <w:rsid w:val="002334F0"/>
    <w:rsid w:val="002335B0"/>
    <w:rsid w:val="0023366B"/>
    <w:rsid w:val="002336BE"/>
    <w:rsid w:val="00233A6F"/>
    <w:rsid w:val="00233B63"/>
    <w:rsid w:val="00233D13"/>
    <w:rsid w:val="00233E67"/>
    <w:rsid w:val="00233F76"/>
    <w:rsid w:val="0023414F"/>
    <w:rsid w:val="00234233"/>
    <w:rsid w:val="002343C0"/>
    <w:rsid w:val="0023452B"/>
    <w:rsid w:val="00234589"/>
    <w:rsid w:val="00234644"/>
    <w:rsid w:val="0023483D"/>
    <w:rsid w:val="0023491C"/>
    <w:rsid w:val="00234988"/>
    <w:rsid w:val="00234A1A"/>
    <w:rsid w:val="00234AA7"/>
    <w:rsid w:val="00234C14"/>
    <w:rsid w:val="00234D0F"/>
    <w:rsid w:val="00234D48"/>
    <w:rsid w:val="00234D61"/>
    <w:rsid w:val="00234EBA"/>
    <w:rsid w:val="00234ED1"/>
    <w:rsid w:val="00234F5D"/>
    <w:rsid w:val="00235005"/>
    <w:rsid w:val="002350D2"/>
    <w:rsid w:val="002351AA"/>
    <w:rsid w:val="002351C4"/>
    <w:rsid w:val="00235248"/>
    <w:rsid w:val="002352C8"/>
    <w:rsid w:val="00235730"/>
    <w:rsid w:val="00235884"/>
    <w:rsid w:val="002359DD"/>
    <w:rsid w:val="00235AA2"/>
    <w:rsid w:val="00235AB6"/>
    <w:rsid w:val="00235BEC"/>
    <w:rsid w:val="00235BF4"/>
    <w:rsid w:val="00235CBD"/>
    <w:rsid w:val="00235DA5"/>
    <w:rsid w:val="00235F58"/>
    <w:rsid w:val="0023624E"/>
    <w:rsid w:val="0023672A"/>
    <w:rsid w:val="0023693F"/>
    <w:rsid w:val="00236B50"/>
    <w:rsid w:val="00236C29"/>
    <w:rsid w:val="00236D28"/>
    <w:rsid w:val="0023733D"/>
    <w:rsid w:val="002373AF"/>
    <w:rsid w:val="002373EE"/>
    <w:rsid w:val="00237492"/>
    <w:rsid w:val="00237533"/>
    <w:rsid w:val="00237545"/>
    <w:rsid w:val="00237558"/>
    <w:rsid w:val="0023761F"/>
    <w:rsid w:val="00237646"/>
    <w:rsid w:val="00237649"/>
    <w:rsid w:val="002376E1"/>
    <w:rsid w:val="00237AC6"/>
    <w:rsid w:val="00237C51"/>
    <w:rsid w:val="00237C5E"/>
    <w:rsid w:val="00237CB6"/>
    <w:rsid w:val="00237DF5"/>
    <w:rsid w:val="00237E35"/>
    <w:rsid w:val="00237E80"/>
    <w:rsid w:val="00237E93"/>
    <w:rsid w:val="00237F43"/>
    <w:rsid w:val="00237F52"/>
    <w:rsid w:val="0024007F"/>
    <w:rsid w:val="002400E8"/>
    <w:rsid w:val="002401A8"/>
    <w:rsid w:val="002402DB"/>
    <w:rsid w:val="0024042D"/>
    <w:rsid w:val="00240858"/>
    <w:rsid w:val="0024094A"/>
    <w:rsid w:val="002409BB"/>
    <w:rsid w:val="00240A89"/>
    <w:rsid w:val="00240BB9"/>
    <w:rsid w:val="00240D2E"/>
    <w:rsid w:val="00240ED0"/>
    <w:rsid w:val="00240ED7"/>
    <w:rsid w:val="002410C9"/>
    <w:rsid w:val="002410F2"/>
    <w:rsid w:val="00241170"/>
    <w:rsid w:val="00241351"/>
    <w:rsid w:val="00241448"/>
    <w:rsid w:val="002414DC"/>
    <w:rsid w:val="00241520"/>
    <w:rsid w:val="00241560"/>
    <w:rsid w:val="00241627"/>
    <w:rsid w:val="00241689"/>
    <w:rsid w:val="0024176F"/>
    <w:rsid w:val="002418A9"/>
    <w:rsid w:val="00241AD9"/>
    <w:rsid w:val="00241C23"/>
    <w:rsid w:val="00241C40"/>
    <w:rsid w:val="00241E76"/>
    <w:rsid w:val="00241F64"/>
    <w:rsid w:val="00241FCC"/>
    <w:rsid w:val="00241FE4"/>
    <w:rsid w:val="0024200B"/>
    <w:rsid w:val="00242136"/>
    <w:rsid w:val="0024226E"/>
    <w:rsid w:val="002422BD"/>
    <w:rsid w:val="002423E6"/>
    <w:rsid w:val="00242402"/>
    <w:rsid w:val="00242499"/>
    <w:rsid w:val="002424F9"/>
    <w:rsid w:val="00242533"/>
    <w:rsid w:val="002425AF"/>
    <w:rsid w:val="002426F5"/>
    <w:rsid w:val="00242C17"/>
    <w:rsid w:val="00242C7D"/>
    <w:rsid w:val="00242D38"/>
    <w:rsid w:val="00242D41"/>
    <w:rsid w:val="00242DD0"/>
    <w:rsid w:val="00242E3D"/>
    <w:rsid w:val="00242E65"/>
    <w:rsid w:val="00242EC0"/>
    <w:rsid w:val="00242ECA"/>
    <w:rsid w:val="00242FB2"/>
    <w:rsid w:val="002430A4"/>
    <w:rsid w:val="002430E2"/>
    <w:rsid w:val="00243195"/>
    <w:rsid w:val="0024331B"/>
    <w:rsid w:val="00243366"/>
    <w:rsid w:val="00243439"/>
    <w:rsid w:val="00243490"/>
    <w:rsid w:val="0024365C"/>
    <w:rsid w:val="00243965"/>
    <w:rsid w:val="002439EB"/>
    <w:rsid w:val="00243B2C"/>
    <w:rsid w:val="00243C33"/>
    <w:rsid w:val="00243C4D"/>
    <w:rsid w:val="00243C94"/>
    <w:rsid w:val="00243E4F"/>
    <w:rsid w:val="00243F45"/>
    <w:rsid w:val="00243F54"/>
    <w:rsid w:val="00244070"/>
    <w:rsid w:val="00244150"/>
    <w:rsid w:val="0024435F"/>
    <w:rsid w:val="0024437E"/>
    <w:rsid w:val="002443F1"/>
    <w:rsid w:val="002443F2"/>
    <w:rsid w:val="00244454"/>
    <w:rsid w:val="002444A4"/>
    <w:rsid w:val="002444FB"/>
    <w:rsid w:val="002446B5"/>
    <w:rsid w:val="002447B5"/>
    <w:rsid w:val="0024484A"/>
    <w:rsid w:val="0024489B"/>
    <w:rsid w:val="00244C18"/>
    <w:rsid w:val="00244D89"/>
    <w:rsid w:val="00244E13"/>
    <w:rsid w:val="00244EB5"/>
    <w:rsid w:val="00244F8E"/>
    <w:rsid w:val="002451FC"/>
    <w:rsid w:val="002452E6"/>
    <w:rsid w:val="00245317"/>
    <w:rsid w:val="00245433"/>
    <w:rsid w:val="00245922"/>
    <w:rsid w:val="002459CF"/>
    <w:rsid w:val="002459F4"/>
    <w:rsid w:val="00245C75"/>
    <w:rsid w:val="00245C8F"/>
    <w:rsid w:val="00245F9B"/>
    <w:rsid w:val="0024600E"/>
    <w:rsid w:val="00246017"/>
    <w:rsid w:val="0024602B"/>
    <w:rsid w:val="00246225"/>
    <w:rsid w:val="0024626E"/>
    <w:rsid w:val="002463C5"/>
    <w:rsid w:val="0024644F"/>
    <w:rsid w:val="002464D3"/>
    <w:rsid w:val="00246565"/>
    <w:rsid w:val="0024676C"/>
    <w:rsid w:val="00246883"/>
    <w:rsid w:val="002468A4"/>
    <w:rsid w:val="002468E9"/>
    <w:rsid w:val="00246A52"/>
    <w:rsid w:val="00246BE2"/>
    <w:rsid w:val="00246C18"/>
    <w:rsid w:val="00246CA8"/>
    <w:rsid w:val="00246CDF"/>
    <w:rsid w:val="00246D86"/>
    <w:rsid w:val="00246D8A"/>
    <w:rsid w:val="00246FD1"/>
    <w:rsid w:val="00247204"/>
    <w:rsid w:val="0024729B"/>
    <w:rsid w:val="00247330"/>
    <w:rsid w:val="0024742A"/>
    <w:rsid w:val="0024774F"/>
    <w:rsid w:val="00247B7A"/>
    <w:rsid w:val="00247B9D"/>
    <w:rsid w:val="00247E24"/>
    <w:rsid w:val="00247E65"/>
    <w:rsid w:val="00247F3B"/>
    <w:rsid w:val="00250120"/>
    <w:rsid w:val="002504A8"/>
    <w:rsid w:val="00250534"/>
    <w:rsid w:val="00250549"/>
    <w:rsid w:val="002505DF"/>
    <w:rsid w:val="0025061E"/>
    <w:rsid w:val="00250780"/>
    <w:rsid w:val="002507AC"/>
    <w:rsid w:val="00250840"/>
    <w:rsid w:val="0025087B"/>
    <w:rsid w:val="002508F7"/>
    <w:rsid w:val="00250918"/>
    <w:rsid w:val="00250CE8"/>
    <w:rsid w:val="00250CF4"/>
    <w:rsid w:val="00250E73"/>
    <w:rsid w:val="00250F20"/>
    <w:rsid w:val="00250F36"/>
    <w:rsid w:val="00250FBE"/>
    <w:rsid w:val="002511F6"/>
    <w:rsid w:val="0025122C"/>
    <w:rsid w:val="002513C9"/>
    <w:rsid w:val="00251420"/>
    <w:rsid w:val="002516FB"/>
    <w:rsid w:val="002517D8"/>
    <w:rsid w:val="00251886"/>
    <w:rsid w:val="00251A8F"/>
    <w:rsid w:val="00251AAD"/>
    <w:rsid w:val="00251B09"/>
    <w:rsid w:val="00251BA7"/>
    <w:rsid w:val="00251C4B"/>
    <w:rsid w:val="00251DC5"/>
    <w:rsid w:val="00251DFB"/>
    <w:rsid w:val="00251E3C"/>
    <w:rsid w:val="00251EC7"/>
    <w:rsid w:val="00251F06"/>
    <w:rsid w:val="00251F7B"/>
    <w:rsid w:val="00252069"/>
    <w:rsid w:val="0025237B"/>
    <w:rsid w:val="00252557"/>
    <w:rsid w:val="0025259B"/>
    <w:rsid w:val="002526C0"/>
    <w:rsid w:val="00252738"/>
    <w:rsid w:val="00252A09"/>
    <w:rsid w:val="00252DE3"/>
    <w:rsid w:val="00252DE8"/>
    <w:rsid w:val="00252F2F"/>
    <w:rsid w:val="00252FC3"/>
    <w:rsid w:val="002530AE"/>
    <w:rsid w:val="002530B2"/>
    <w:rsid w:val="0025311D"/>
    <w:rsid w:val="00253212"/>
    <w:rsid w:val="00253280"/>
    <w:rsid w:val="00253449"/>
    <w:rsid w:val="002534A2"/>
    <w:rsid w:val="00253A23"/>
    <w:rsid w:val="00253B17"/>
    <w:rsid w:val="00253B81"/>
    <w:rsid w:val="00253DE2"/>
    <w:rsid w:val="00253EDA"/>
    <w:rsid w:val="00253EEE"/>
    <w:rsid w:val="00253FE7"/>
    <w:rsid w:val="00254100"/>
    <w:rsid w:val="0025427D"/>
    <w:rsid w:val="00254350"/>
    <w:rsid w:val="00254488"/>
    <w:rsid w:val="00254563"/>
    <w:rsid w:val="00254575"/>
    <w:rsid w:val="0025459F"/>
    <w:rsid w:val="0025468E"/>
    <w:rsid w:val="002546F7"/>
    <w:rsid w:val="0025481E"/>
    <w:rsid w:val="0025489A"/>
    <w:rsid w:val="00254974"/>
    <w:rsid w:val="00254A49"/>
    <w:rsid w:val="00254AE4"/>
    <w:rsid w:val="00254BA0"/>
    <w:rsid w:val="00254CAB"/>
    <w:rsid w:val="00254D53"/>
    <w:rsid w:val="00254D88"/>
    <w:rsid w:val="00254DDD"/>
    <w:rsid w:val="00254E31"/>
    <w:rsid w:val="00254ED9"/>
    <w:rsid w:val="00254FBB"/>
    <w:rsid w:val="00255088"/>
    <w:rsid w:val="002550AB"/>
    <w:rsid w:val="002550B9"/>
    <w:rsid w:val="002550C0"/>
    <w:rsid w:val="0025511A"/>
    <w:rsid w:val="00255173"/>
    <w:rsid w:val="002551DF"/>
    <w:rsid w:val="00255238"/>
    <w:rsid w:val="0025533E"/>
    <w:rsid w:val="002554F9"/>
    <w:rsid w:val="002555CC"/>
    <w:rsid w:val="00255857"/>
    <w:rsid w:val="0025585A"/>
    <w:rsid w:val="002558DB"/>
    <w:rsid w:val="002558E0"/>
    <w:rsid w:val="00255980"/>
    <w:rsid w:val="00255A5B"/>
    <w:rsid w:val="00255AAF"/>
    <w:rsid w:val="00255C69"/>
    <w:rsid w:val="00255DCE"/>
    <w:rsid w:val="00255F50"/>
    <w:rsid w:val="00255FE6"/>
    <w:rsid w:val="00256081"/>
    <w:rsid w:val="002560FC"/>
    <w:rsid w:val="002561A7"/>
    <w:rsid w:val="00256224"/>
    <w:rsid w:val="0025645B"/>
    <w:rsid w:val="0025685E"/>
    <w:rsid w:val="00256BAA"/>
    <w:rsid w:val="00256BE5"/>
    <w:rsid w:val="00256C08"/>
    <w:rsid w:val="00256F05"/>
    <w:rsid w:val="00256F55"/>
    <w:rsid w:val="00256F74"/>
    <w:rsid w:val="00256FED"/>
    <w:rsid w:val="00257019"/>
    <w:rsid w:val="002570F2"/>
    <w:rsid w:val="00257152"/>
    <w:rsid w:val="002571DA"/>
    <w:rsid w:val="00257215"/>
    <w:rsid w:val="002572EA"/>
    <w:rsid w:val="00257449"/>
    <w:rsid w:val="00257594"/>
    <w:rsid w:val="002576E3"/>
    <w:rsid w:val="0025776A"/>
    <w:rsid w:val="002577A3"/>
    <w:rsid w:val="00257859"/>
    <w:rsid w:val="00257BB5"/>
    <w:rsid w:val="00257C93"/>
    <w:rsid w:val="00257F8E"/>
    <w:rsid w:val="002601D3"/>
    <w:rsid w:val="002602B8"/>
    <w:rsid w:val="002602C0"/>
    <w:rsid w:val="0026039C"/>
    <w:rsid w:val="002604D3"/>
    <w:rsid w:val="0026056C"/>
    <w:rsid w:val="0026060F"/>
    <w:rsid w:val="002606EA"/>
    <w:rsid w:val="00260824"/>
    <w:rsid w:val="0026094A"/>
    <w:rsid w:val="00260A33"/>
    <w:rsid w:val="00260B62"/>
    <w:rsid w:val="00260B82"/>
    <w:rsid w:val="00260BD1"/>
    <w:rsid w:val="00260C43"/>
    <w:rsid w:val="00260D12"/>
    <w:rsid w:val="00260D90"/>
    <w:rsid w:val="00260E0E"/>
    <w:rsid w:val="00260FFD"/>
    <w:rsid w:val="002612BB"/>
    <w:rsid w:val="00261386"/>
    <w:rsid w:val="0026148F"/>
    <w:rsid w:val="002614D1"/>
    <w:rsid w:val="00261542"/>
    <w:rsid w:val="002615B4"/>
    <w:rsid w:val="0026179C"/>
    <w:rsid w:val="002618AC"/>
    <w:rsid w:val="00261A08"/>
    <w:rsid w:val="00261B7F"/>
    <w:rsid w:val="00261C43"/>
    <w:rsid w:val="00261F2C"/>
    <w:rsid w:val="00262073"/>
    <w:rsid w:val="002622D2"/>
    <w:rsid w:val="0026240A"/>
    <w:rsid w:val="00262414"/>
    <w:rsid w:val="002626E7"/>
    <w:rsid w:val="0026275E"/>
    <w:rsid w:val="00262A6A"/>
    <w:rsid w:val="00262CEA"/>
    <w:rsid w:val="00262D89"/>
    <w:rsid w:val="00262D92"/>
    <w:rsid w:val="00262E02"/>
    <w:rsid w:val="00262FF8"/>
    <w:rsid w:val="0026308E"/>
    <w:rsid w:val="002633A0"/>
    <w:rsid w:val="002633D1"/>
    <w:rsid w:val="00263452"/>
    <w:rsid w:val="002634DD"/>
    <w:rsid w:val="00263556"/>
    <w:rsid w:val="00263722"/>
    <w:rsid w:val="0026374E"/>
    <w:rsid w:val="00263818"/>
    <w:rsid w:val="00263980"/>
    <w:rsid w:val="002639D3"/>
    <w:rsid w:val="00263A08"/>
    <w:rsid w:val="00263C6C"/>
    <w:rsid w:val="00263EE2"/>
    <w:rsid w:val="00263FAD"/>
    <w:rsid w:val="00263FF8"/>
    <w:rsid w:val="00264048"/>
    <w:rsid w:val="002640C5"/>
    <w:rsid w:val="00264133"/>
    <w:rsid w:val="002643B9"/>
    <w:rsid w:val="00264798"/>
    <w:rsid w:val="002647B1"/>
    <w:rsid w:val="00264862"/>
    <w:rsid w:val="00264960"/>
    <w:rsid w:val="002649F9"/>
    <w:rsid w:val="00264A0E"/>
    <w:rsid w:val="00264E8B"/>
    <w:rsid w:val="00264F5B"/>
    <w:rsid w:val="00264FEA"/>
    <w:rsid w:val="00265005"/>
    <w:rsid w:val="0026517E"/>
    <w:rsid w:val="002655CF"/>
    <w:rsid w:val="002657DF"/>
    <w:rsid w:val="0026597C"/>
    <w:rsid w:val="00265ADC"/>
    <w:rsid w:val="00265C57"/>
    <w:rsid w:val="00265E16"/>
    <w:rsid w:val="00265E97"/>
    <w:rsid w:val="00265EE4"/>
    <w:rsid w:val="00265F34"/>
    <w:rsid w:val="00265F39"/>
    <w:rsid w:val="00265F66"/>
    <w:rsid w:val="00265FC2"/>
    <w:rsid w:val="00265FC5"/>
    <w:rsid w:val="00266355"/>
    <w:rsid w:val="00266356"/>
    <w:rsid w:val="002663E9"/>
    <w:rsid w:val="00266522"/>
    <w:rsid w:val="002665EF"/>
    <w:rsid w:val="00266620"/>
    <w:rsid w:val="0026669F"/>
    <w:rsid w:val="00266736"/>
    <w:rsid w:val="00266AAD"/>
    <w:rsid w:val="00266B96"/>
    <w:rsid w:val="00266CB3"/>
    <w:rsid w:val="00266EFB"/>
    <w:rsid w:val="00266F72"/>
    <w:rsid w:val="00266F74"/>
    <w:rsid w:val="00267025"/>
    <w:rsid w:val="00267256"/>
    <w:rsid w:val="002672A3"/>
    <w:rsid w:val="0026736F"/>
    <w:rsid w:val="002673CA"/>
    <w:rsid w:val="0026748A"/>
    <w:rsid w:val="00267751"/>
    <w:rsid w:val="00267774"/>
    <w:rsid w:val="0026779E"/>
    <w:rsid w:val="00267914"/>
    <w:rsid w:val="00267AAC"/>
    <w:rsid w:val="00267AC6"/>
    <w:rsid w:val="00267B88"/>
    <w:rsid w:val="00267BE7"/>
    <w:rsid w:val="00267BFA"/>
    <w:rsid w:val="00267CC2"/>
    <w:rsid w:val="00267ED0"/>
    <w:rsid w:val="002701AB"/>
    <w:rsid w:val="0027023C"/>
    <w:rsid w:val="002702A8"/>
    <w:rsid w:val="00270365"/>
    <w:rsid w:val="002706D7"/>
    <w:rsid w:val="0027087E"/>
    <w:rsid w:val="00270884"/>
    <w:rsid w:val="002708D3"/>
    <w:rsid w:val="00270970"/>
    <w:rsid w:val="00270F1C"/>
    <w:rsid w:val="00270F1D"/>
    <w:rsid w:val="00270F49"/>
    <w:rsid w:val="002710BB"/>
    <w:rsid w:val="002711E3"/>
    <w:rsid w:val="00271467"/>
    <w:rsid w:val="002714A0"/>
    <w:rsid w:val="002715EA"/>
    <w:rsid w:val="00271810"/>
    <w:rsid w:val="0027196B"/>
    <w:rsid w:val="00271A01"/>
    <w:rsid w:val="00271A47"/>
    <w:rsid w:val="00271D72"/>
    <w:rsid w:val="00271DEE"/>
    <w:rsid w:val="00271E33"/>
    <w:rsid w:val="00271F36"/>
    <w:rsid w:val="0027205F"/>
    <w:rsid w:val="002722E4"/>
    <w:rsid w:val="00272302"/>
    <w:rsid w:val="002725E7"/>
    <w:rsid w:val="0027261C"/>
    <w:rsid w:val="002727D0"/>
    <w:rsid w:val="00272911"/>
    <w:rsid w:val="00272964"/>
    <w:rsid w:val="00272AA1"/>
    <w:rsid w:val="00272B1E"/>
    <w:rsid w:val="00272E59"/>
    <w:rsid w:val="00272F17"/>
    <w:rsid w:val="0027319D"/>
    <w:rsid w:val="00273243"/>
    <w:rsid w:val="002732FA"/>
    <w:rsid w:val="002734CB"/>
    <w:rsid w:val="002736E2"/>
    <w:rsid w:val="00273763"/>
    <w:rsid w:val="0027389D"/>
    <w:rsid w:val="002739DF"/>
    <w:rsid w:val="002739E1"/>
    <w:rsid w:val="00273AAF"/>
    <w:rsid w:val="00273BF0"/>
    <w:rsid w:val="00273CFF"/>
    <w:rsid w:val="00273E43"/>
    <w:rsid w:val="00273E6E"/>
    <w:rsid w:val="00273F27"/>
    <w:rsid w:val="00273F2D"/>
    <w:rsid w:val="002741CE"/>
    <w:rsid w:val="002741FF"/>
    <w:rsid w:val="002742D6"/>
    <w:rsid w:val="002742DB"/>
    <w:rsid w:val="00274545"/>
    <w:rsid w:val="0027456D"/>
    <w:rsid w:val="0027474A"/>
    <w:rsid w:val="0027482B"/>
    <w:rsid w:val="0027485B"/>
    <w:rsid w:val="002748CC"/>
    <w:rsid w:val="00274958"/>
    <w:rsid w:val="00274AEE"/>
    <w:rsid w:val="00274B56"/>
    <w:rsid w:val="00274B5D"/>
    <w:rsid w:val="00274CFA"/>
    <w:rsid w:val="00274E89"/>
    <w:rsid w:val="00274EB9"/>
    <w:rsid w:val="00274FB1"/>
    <w:rsid w:val="00275041"/>
    <w:rsid w:val="00275115"/>
    <w:rsid w:val="00275389"/>
    <w:rsid w:val="0027548B"/>
    <w:rsid w:val="002754A6"/>
    <w:rsid w:val="002755E4"/>
    <w:rsid w:val="0027561A"/>
    <w:rsid w:val="002756D6"/>
    <w:rsid w:val="0027577B"/>
    <w:rsid w:val="002758CB"/>
    <w:rsid w:val="00275AC1"/>
    <w:rsid w:val="00275AE1"/>
    <w:rsid w:val="00275B49"/>
    <w:rsid w:val="00275BF3"/>
    <w:rsid w:val="00275C6C"/>
    <w:rsid w:val="00275F36"/>
    <w:rsid w:val="002760E1"/>
    <w:rsid w:val="00276131"/>
    <w:rsid w:val="00276256"/>
    <w:rsid w:val="002763C3"/>
    <w:rsid w:val="002765A1"/>
    <w:rsid w:val="00276749"/>
    <w:rsid w:val="002767E1"/>
    <w:rsid w:val="0027681F"/>
    <w:rsid w:val="00276AB6"/>
    <w:rsid w:val="00276B90"/>
    <w:rsid w:val="00276BCF"/>
    <w:rsid w:val="00276ED1"/>
    <w:rsid w:val="00276FCB"/>
    <w:rsid w:val="00277071"/>
    <w:rsid w:val="0027708E"/>
    <w:rsid w:val="002770E9"/>
    <w:rsid w:val="0027722B"/>
    <w:rsid w:val="0027733F"/>
    <w:rsid w:val="0027734F"/>
    <w:rsid w:val="002773D3"/>
    <w:rsid w:val="002773F6"/>
    <w:rsid w:val="0027755A"/>
    <w:rsid w:val="002775B3"/>
    <w:rsid w:val="00277649"/>
    <w:rsid w:val="0027768A"/>
    <w:rsid w:val="002776FA"/>
    <w:rsid w:val="002777D9"/>
    <w:rsid w:val="002777E2"/>
    <w:rsid w:val="00277846"/>
    <w:rsid w:val="00277849"/>
    <w:rsid w:val="00277952"/>
    <w:rsid w:val="0027799C"/>
    <w:rsid w:val="002779E3"/>
    <w:rsid w:val="00277A68"/>
    <w:rsid w:val="00277A7E"/>
    <w:rsid w:val="00277B57"/>
    <w:rsid w:val="00277C75"/>
    <w:rsid w:val="00277C78"/>
    <w:rsid w:val="002800EB"/>
    <w:rsid w:val="0028027B"/>
    <w:rsid w:val="0028037D"/>
    <w:rsid w:val="0028037E"/>
    <w:rsid w:val="002803F3"/>
    <w:rsid w:val="002804EB"/>
    <w:rsid w:val="002805CF"/>
    <w:rsid w:val="002805D4"/>
    <w:rsid w:val="00280674"/>
    <w:rsid w:val="00280AA7"/>
    <w:rsid w:val="00280AED"/>
    <w:rsid w:val="00280C19"/>
    <w:rsid w:val="00280C46"/>
    <w:rsid w:val="00280E5D"/>
    <w:rsid w:val="00281080"/>
    <w:rsid w:val="002810C8"/>
    <w:rsid w:val="002812EB"/>
    <w:rsid w:val="002813B9"/>
    <w:rsid w:val="00281400"/>
    <w:rsid w:val="0028140D"/>
    <w:rsid w:val="00281445"/>
    <w:rsid w:val="002815D8"/>
    <w:rsid w:val="002815FF"/>
    <w:rsid w:val="00281654"/>
    <w:rsid w:val="00281791"/>
    <w:rsid w:val="002818FF"/>
    <w:rsid w:val="00281AAC"/>
    <w:rsid w:val="00281B8F"/>
    <w:rsid w:val="00281E25"/>
    <w:rsid w:val="00281EFB"/>
    <w:rsid w:val="00281F14"/>
    <w:rsid w:val="00282010"/>
    <w:rsid w:val="00282224"/>
    <w:rsid w:val="0028230B"/>
    <w:rsid w:val="002823FD"/>
    <w:rsid w:val="002827E5"/>
    <w:rsid w:val="0028294C"/>
    <w:rsid w:val="00282B67"/>
    <w:rsid w:val="00282D43"/>
    <w:rsid w:val="00282E88"/>
    <w:rsid w:val="00282ED0"/>
    <w:rsid w:val="00282ED8"/>
    <w:rsid w:val="00282F24"/>
    <w:rsid w:val="00283095"/>
    <w:rsid w:val="00283181"/>
    <w:rsid w:val="0028320C"/>
    <w:rsid w:val="00283283"/>
    <w:rsid w:val="00283638"/>
    <w:rsid w:val="002836DB"/>
    <w:rsid w:val="002837F7"/>
    <w:rsid w:val="00283890"/>
    <w:rsid w:val="00283918"/>
    <w:rsid w:val="00283923"/>
    <w:rsid w:val="002839A5"/>
    <w:rsid w:val="00283D9A"/>
    <w:rsid w:val="00283F0F"/>
    <w:rsid w:val="00283FB7"/>
    <w:rsid w:val="002841E1"/>
    <w:rsid w:val="0028438F"/>
    <w:rsid w:val="00284451"/>
    <w:rsid w:val="00284743"/>
    <w:rsid w:val="0028475B"/>
    <w:rsid w:val="002847D0"/>
    <w:rsid w:val="00284928"/>
    <w:rsid w:val="00284A79"/>
    <w:rsid w:val="00284B19"/>
    <w:rsid w:val="00284B95"/>
    <w:rsid w:val="00284BAD"/>
    <w:rsid w:val="00284BB9"/>
    <w:rsid w:val="00284D34"/>
    <w:rsid w:val="00285290"/>
    <w:rsid w:val="002853E2"/>
    <w:rsid w:val="0028558F"/>
    <w:rsid w:val="002855F3"/>
    <w:rsid w:val="00285677"/>
    <w:rsid w:val="00285687"/>
    <w:rsid w:val="002857AC"/>
    <w:rsid w:val="00285848"/>
    <w:rsid w:val="0028586A"/>
    <w:rsid w:val="00285953"/>
    <w:rsid w:val="002859A0"/>
    <w:rsid w:val="002859FC"/>
    <w:rsid w:val="00285A5F"/>
    <w:rsid w:val="00285AC1"/>
    <w:rsid w:val="00285AFD"/>
    <w:rsid w:val="00285DFE"/>
    <w:rsid w:val="00285E76"/>
    <w:rsid w:val="00285EC1"/>
    <w:rsid w:val="00286291"/>
    <w:rsid w:val="0028635E"/>
    <w:rsid w:val="00286394"/>
    <w:rsid w:val="00286791"/>
    <w:rsid w:val="00286800"/>
    <w:rsid w:val="00286A82"/>
    <w:rsid w:val="00286BB6"/>
    <w:rsid w:val="00286BBB"/>
    <w:rsid w:val="00286C04"/>
    <w:rsid w:val="00286CC3"/>
    <w:rsid w:val="00286DC6"/>
    <w:rsid w:val="00286DFF"/>
    <w:rsid w:val="00286E1D"/>
    <w:rsid w:val="00286F39"/>
    <w:rsid w:val="00286FA5"/>
    <w:rsid w:val="002872AE"/>
    <w:rsid w:val="00287536"/>
    <w:rsid w:val="00287567"/>
    <w:rsid w:val="0028764F"/>
    <w:rsid w:val="002876E1"/>
    <w:rsid w:val="00287716"/>
    <w:rsid w:val="002877AD"/>
    <w:rsid w:val="00287928"/>
    <w:rsid w:val="00287D9F"/>
    <w:rsid w:val="00287F3C"/>
    <w:rsid w:val="00287FDF"/>
    <w:rsid w:val="002900C2"/>
    <w:rsid w:val="002900F6"/>
    <w:rsid w:val="002903E7"/>
    <w:rsid w:val="00290577"/>
    <w:rsid w:val="00290756"/>
    <w:rsid w:val="00290A8E"/>
    <w:rsid w:val="00290BA6"/>
    <w:rsid w:val="00290C41"/>
    <w:rsid w:val="00290D54"/>
    <w:rsid w:val="00290D72"/>
    <w:rsid w:val="00290FB4"/>
    <w:rsid w:val="002910D8"/>
    <w:rsid w:val="0029144E"/>
    <w:rsid w:val="00291555"/>
    <w:rsid w:val="00291836"/>
    <w:rsid w:val="00291867"/>
    <w:rsid w:val="0029195D"/>
    <w:rsid w:val="00291B2B"/>
    <w:rsid w:val="00291BF4"/>
    <w:rsid w:val="00291D89"/>
    <w:rsid w:val="00291E22"/>
    <w:rsid w:val="00291F5A"/>
    <w:rsid w:val="00291FD6"/>
    <w:rsid w:val="0029209F"/>
    <w:rsid w:val="0029222F"/>
    <w:rsid w:val="0029267A"/>
    <w:rsid w:val="002926D2"/>
    <w:rsid w:val="0029271E"/>
    <w:rsid w:val="002928E8"/>
    <w:rsid w:val="002928F3"/>
    <w:rsid w:val="002929B8"/>
    <w:rsid w:val="002929C4"/>
    <w:rsid w:val="002929E7"/>
    <w:rsid w:val="00292A99"/>
    <w:rsid w:val="00292C3A"/>
    <w:rsid w:val="00292CA4"/>
    <w:rsid w:val="00292CC6"/>
    <w:rsid w:val="00292EFA"/>
    <w:rsid w:val="002930DF"/>
    <w:rsid w:val="00293353"/>
    <w:rsid w:val="0029345A"/>
    <w:rsid w:val="0029346D"/>
    <w:rsid w:val="002936BD"/>
    <w:rsid w:val="00293819"/>
    <w:rsid w:val="00293A27"/>
    <w:rsid w:val="00293AFE"/>
    <w:rsid w:val="00293B03"/>
    <w:rsid w:val="00293B1C"/>
    <w:rsid w:val="00293B9B"/>
    <w:rsid w:val="00293CE5"/>
    <w:rsid w:val="00293E21"/>
    <w:rsid w:val="00293E7A"/>
    <w:rsid w:val="00293E98"/>
    <w:rsid w:val="00293EEF"/>
    <w:rsid w:val="002940DE"/>
    <w:rsid w:val="0029423C"/>
    <w:rsid w:val="0029431A"/>
    <w:rsid w:val="002943D5"/>
    <w:rsid w:val="00294569"/>
    <w:rsid w:val="002945F8"/>
    <w:rsid w:val="002946AE"/>
    <w:rsid w:val="002947C3"/>
    <w:rsid w:val="002948AB"/>
    <w:rsid w:val="002948BB"/>
    <w:rsid w:val="00294984"/>
    <w:rsid w:val="00294A1D"/>
    <w:rsid w:val="00294A32"/>
    <w:rsid w:val="00294B7E"/>
    <w:rsid w:val="00294BCD"/>
    <w:rsid w:val="00294BF5"/>
    <w:rsid w:val="00294CEB"/>
    <w:rsid w:val="00294CF1"/>
    <w:rsid w:val="00294DD7"/>
    <w:rsid w:val="00294E7B"/>
    <w:rsid w:val="002950EF"/>
    <w:rsid w:val="00295114"/>
    <w:rsid w:val="002951FE"/>
    <w:rsid w:val="002952F3"/>
    <w:rsid w:val="00295359"/>
    <w:rsid w:val="0029535A"/>
    <w:rsid w:val="002953B8"/>
    <w:rsid w:val="0029553E"/>
    <w:rsid w:val="002956E3"/>
    <w:rsid w:val="00295713"/>
    <w:rsid w:val="00295851"/>
    <w:rsid w:val="002958C8"/>
    <w:rsid w:val="00295938"/>
    <w:rsid w:val="00295A2C"/>
    <w:rsid w:val="00295A37"/>
    <w:rsid w:val="00295A41"/>
    <w:rsid w:val="00295A75"/>
    <w:rsid w:val="00295B26"/>
    <w:rsid w:val="00295B32"/>
    <w:rsid w:val="00295B98"/>
    <w:rsid w:val="00295C3E"/>
    <w:rsid w:val="00295DB7"/>
    <w:rsid w:val="00296007"/>
    <w:rsid w:val="002961E1"/>
    <w:rsid w:val="0029627F"/>
    <w:rsid w:val="00296404"/>
    <w:rsid w:val="0029641B"/>
    <w:rsid w:val="0029641F"/>
    <w:rsid w:val="00296435"/>
    <w:rsid w:val="002964D8"/>
    <w:rsid w:val="002964FA"/>
    <w:rsid w:val="002965A1"/>
    <w:rsid w:val="0029675D"/>
    <w:rsid w:val="00296775"/>
    <w:rsid w:val="002967FB"/>
    <w:rsid w:val="00296922"/>
    <w:rsid w:val="00296985"/>
    <w:rsid w:val="00296A15"/>
    <w:rsid w:val="00296A59"/>
    <w:rsid w:val="00296A6E"/>
    <w:rsid w:val="00296AED"/>
    <w:rsid w:val="00296C3C"/>
    <w:rsid w:val="00296C59"/>
    <w:rsid w:val="00296CDA"/>
    <w:rsid w:val="00296E08"/>
    <w:rsid w:val="00296F61"/>
    <w:rsid w:val="0029712E"/>
    <w:rsid w:val="0029731B"/>
    <w:rsid w:val="0029738F"/>
    <w:rsid w:val="00297476"/>
    <w:rsid w:val="002974E4"/>
    <w:rsid w:val="002974E6"/>
    <w:rsid w:val="0029761F"/>
    <w:rsid w:val="002978CE"/>
    <w:rsid w:val="00297944"/>
    <w:rsid w:val="00297B9B"/>
    <w:rsid w:val="00297C42"/>
    <w:rsid w:val="00297D4D"/>
    <w:rsid w:val="00297DD0"/>
    <w:rsid w:val="002A0276"/>
    <w:rsid w:val="002A02A8"/>
    <w:rsid w:val="002A03BD"/>
    <w:rsid w:val="002A04BB"/>
    <w:rsid w:val="002A054F"/>
    <w:rsid w:val="002A098A"/>
    <w:rsid w:val="002A09BF"/>
    <w:rsid w:val="002A0B80"/>
    <w:rsid w:val="002A0C26"/>
    <w:rsid w:val="002A0E23"/>
    <w:rsid w:val="002A0EAE"/>
    <w:rsid w:val="002A0F66"/>
    <w:rsid w:val="002A10F8"/>
    <w:rsid w:val="002A1481"/>
    <w:rsid w:val="002A14B7"/>
    <w:rsid w:val="002A1501"/>
    <w:rsid w:val="002A1785"/>
    <w:rsid w:val="002A1B50"/>
    <w:rsid w:val="002A1C63"/>
    <w:rsid w:val="002A1CD7"/>
    <w:rsid w:val="002A1EBB"/>
    <w:rsid w:val="002A2144"/>
    <w:rsid w:val="002A2237"/>
    <w:rsid w:val="002A2360"/>
    <w:rsid w:val="002A24F1"/>
    <w:rsid w:val="002A263C"/>
    <w:rsid w:val="002A2685"/>
    <w:rsid w:val="002A28A6"/>
    <w:rsid w:val="002A28C2"/>
    <w:rsid w:val="002A28D8"/>
    <w:rsid w:val="002A29E1"/>
    <w:rsid w:val="002A2A29"/>
    <w:rsid w:val="002A2BAD"/>
    <w:rsid w:val="002A2D84"/>
    <w:rsid w:val="002A2F44"/>
    <w:rsid w:val="002A314E"/>
    <w:rsid w:val="002A31F1"/>
    <w:rsid w:val="002A33C4"/>
    <w:rsid w:val="002A3589"/>
    <w:rsid w:val="002A372F"/>
    <w:rsid w:val="002A3AE4"/>
    <w:rsid w:val="002A3CC7"/>
    <w:rsid w:val="002A3CFA"/>
    <w:rsid w:val="002A3D48"/>
    <w:rsid w:val="002A40D8"/>
    <w:rsid w:val="002A40F4"/>
    <w:rsid w:val="002A4251"/>
    <w:rsid w:val="002A4346"/>
    <w:rsid w:val="002A4431"/>
    <w:rsid w:val="002A44E3"/>
    <w:rsid w:val="002A45C2"/>
    <w:rsid w:val="002A45D4"/>
    <w:rsid w:val="002A4649"/>
    <w:rsid w:val="002A46C6"/>
    <w:rsid w:val="002A4833"/>
    <w:rsid w:val="002A4879"/>
    <w:rsid w:val="002A49D2"/>
    <w:rsid w:val="002A49D8"/>
    <w:rsid w:val="002A4C5F"/>
    <w:rsid w:val="002A4CD9"/>
    <w:rsid w:val="002A4CF0"/>
    <w:rsid w:val="002A4E4D"/>
    <w:rsid w:val="002A4E52"/>
    <w:rsid w:val="002A50A5"/>
    <w:rsid w:val="002A5397"/>
    <w:rsid w:val="002A54A3"/>
    <w:rsid w:val="002A5587"/>
    <w:rsid w:val="002A5678"/>
    <w:rsid w:val="002A57C6"/>
    <w:rsid w:val="002A583D"/>
    <w:rsid w:val="002A58A1"/>
    <w:rsid w:val="002A58A4"/>
    <w:rsid w:val="002A5B7F"/>
    <w:rsid w:val="002A5C4F"/>
    <w:rsid w:val="002A5CFD"/>
    <w:rsid w:val="002A5F0F"/>
    <w:rsid w:val="002A5F90"/>
    <w:rsid w:val="002A600A"/>
    <w:rsid w:val="002A6421"/>
    <w:rsid w:val="002A645E"/>
    <w:rsid w:val="002A647F"/>
    <w:rsid w:val="002A65B1"/>
    <w:rsid w:val="002A669C"/>
    <w:rsid w:val="002A68C5"/>
    <w:rsid w:val="002A698D"/>
    <w:rsid w:val="002A6A47"/>
    <w:rsid w:val="002A6A4A"/>
    <w:rsid w:val="002A6A9B"/>
    <w:rsid w:val="002A6B03"/>
    <w:rsid w:val="002A6B04"/>
    <w:rsid w:val="002A6B61"/>
    <w:rsid w:val="002A6C7D"/>
    <w:rsid w:val="002A6DBD"/>
    <w:rsid w:val="002A6DE9"/>
    <w:rsid w:val="002A6E26"/>
    <w:rsid w:val="002A6FBC"/>
    <w:rsid w:val="002A7506"/>
    <w:rsid w:val="002A758C"/>
    <w:rsid w:val="002A768C"/>
    <w:rsid w:val="002A7706"/>
    <w:rsid w:val="002A77C4"/>
    <w:rsid w:val="002A7B83"/>
    <w:rsid w:val="002A7C4E"/>
    <w:rsid w:val="002A7D8D"/>
    <w:rsid w:val="002A7F96"/>
    <w:rsid w:val="002A7FA3"/>
    <w:rsid w:val="002B038B"/>
    <w:rsid w:val="002B06B8"/>
    <w:rsid w:val="002B0851"/>
    <w:rsid w:val="002B0ACA"/>
    <w:rsid w:val="002B0B09"/>
    <w:rsid w:val="002B0C16"/>
    <w:rsid w:val="002B0D16"/>
    <w:rsid w:val="002B0DBC"/>
    <w:rsid w:val="002B0F82"/>
    <w:rsid w:val="002B0FFB"/>
    <w:rsid w:val="002B1176"/>
    <w:rsid w:val="002B1390"/>
    <w:rsid w:val="002B141C"/>
    <w:rsid w:val="002B169F"/>
    <w:rsid w:val="002B16B4"/>
    <w:rsid w:val="002B16D2"/>
    <w:rsid w:val="002B18C5"/>
    <w:rsid w:val="002B1D01"/>
    <w:rsid w:val="002B1D43"/>
    <w:rsid w:val="002B1EEB"/>
    <w:rsid w:val="002B217F"/>
    <w:rsid w:val="002B23EB"/>
    <w:rsid w:val="002B241A"/>
    <w:rsid w:val="002B2504"/>
    <w:rsid w:val="002B2531"/>
    <w:rsid w:val="002B266D"/>
    <w:rsid w:val="002B27A0"/>
    <w:rsid w:val="002B2901"/>
    <w:rsid w:val="002B2B53"/>
    <w:rsid w:val="002B2C36"/>
    <w:rsid w:val="002B2C50"/>
    <w:rsid w:val="002B2CB2"/>
    <w:rsid w:val="002B2CDF"/>
    <w:rsid w:val="002B2CF9"/>
    <w:rsid w:val="002B2D2D"/>
    <w:rsid w:val="002B2DFF"/>
    <w:rsid w:val="002B2EB2"/>
    <w:rsid w:val="002B2EDB"/>
    <w:rsid w:val="002B2F19"/>
    <w:rsid w:val="002B2F5A"/>
    <w:rsid w:val="002B303A"/>
    <w:rsid w:val="002B306E"/>
    <w:rsid w:val="002B30B4"/>
    <w:rsid w:val="002B31AD"/>
    <w:rsid w:val="002B3409"/>
    <w:rsid w:val="002B3486"/>
    <w:rsid w:val="002B3831"/>
    <w:rsid w:val="002B3A42"/>
    <w:rsid w:val="002B3A8C"/>
    <w:rsid w:val="002B3A93"/>
    <w:rsid w:val="002B3B57"/>
    <w:rsid w:val="002B3B8D"/>
    <w:rsid w:val="002B3BEA"/>
    <w:rsid w:val="002B3C4A"/>
    <w:rsid w:val="002B3C56"/>
    <w:rsid w:val="002B3D70"/>
    <w:rsid w:val="002B3DAC"/>
    <w:rsid w:val="002B3E3F"/>
    <w:rsid w:val="002B3E50"/>
    <w:rsid w:val="002B40C3"/>
    <w:rsid w:val="002B4131"/>
    <w:rsid w:val="002B41A7"/>
    <w:rsid w:val="002B42ED"/>
    <w:rsid w:val="002B432C"/>
    <w:rsid w:val="002B4475"/>
    <w:rsid w:val="002B44C8"/>
    <w:rsid w:val="002B45BD"/>
    <w:rsid w:val="002B460D"/>
    <w:rsid w:val="002B46C3"/>
    <w:rsid w:val="002B46EE"/>
    <w:rsid w:val="002B489C"/>
    <w:rsid w:val="002B496F"/>
    <w:rsid w:val="002B4991"/>
    <w:rsid w:val="002B4A76"/>
    <w:rsid w:val="002B4ADC"/>
    <w:rsid w:val="002B4AE7"/>
    <w:rsid w:val="002B4C10"/>
    <w:rsid w:val="002B5039"/>
    <w:rsid w:val="002B51AF"/>
    <w:rsid w:val="002B5334"/>
    <w:rsid w:val="002B5452"/>
    <w:rsid w:val="002B5581"/>
    <w:rsid w:val="002B55DF"/>
    <w:rsid w:val="002B581B"/>
    <w:rsid w:val="002B58C7"/>
    <w:rsid w:val="002B58CC"/>
    <w:rsid w:val="002B592C"/>
    <w:rsid w:val="002B599D"/>
    <w:rsid w:val="002B59A2"/>
    <w:rsid w:val="002B5A0E"/>
    <w:rsid w:val="002B5AAA"/>
    <w:rsid w:val="002B5BFC"/>
    <w:rsid w:val="002B5C96"/>
    <w:rsid w:val="002B5CCD"/>
    <w:rsid w:val="002B5D98"/>
    <w:rsid w:val="002B5E6B"/>
    <w:rsid w:val="002B600D"/>
    <w:rsid w:val="002B6172"/>
    <w:rsid w:val="002B6174"/>
    <w:rsid w:val="002B638B"/>
    <w:rsid w:val="002B6469"/>
    <w:rsid w:val="002B66EB"/>
    <w:rsid w:val="002B69D3"/>
    <w:rsid w:val="002B6CF2"/>
    <w:rsid w:val="002B6D2F"/>
    <w:rsid w:val="002B6E57"/>
    <w:rsid w:val="002B7020"/>
    <w:rsid w:val="002B7181"/>
    <w:rsid w:val="002B733E"/>
    <w:rsid w:val="002B73B2"/>
    <w:rsid w:val="002B7453"/>
    <w:rsid w:val="002B7796"/>
    <w:rsid w:val="002B7883"/>
    <w:rsid w:val="002B7990"/>
    <w:rsid w:val="002B7B76"/>
    <w:rsid w:val="002B7C00"/>
    <w:rsid w:val="002B7C89"/>
    <w:rsid w:val="002B7CB3"/>
    <w:rsid w:val="002B7CF1"/>
    <w:rsid w:val="002B7D04"/>
    <w:rsid w:val="002B7D74"/>
    <w:rsid w:val="002B7F2C"/>
    <w:rsid w:val="002C0203"/>
    <w:rsid w:val="002C0235"/>
    <w:rsid w:val="002C04A3"/>
    <w:rsid w:val="002C06CE"/>
    <w:rsid w:val="002C0718"/>
    <w:rsid w:val="002C079F"/>
    <w:rsid w:val="002C0A06"/>
    <w:rsid w:val="002C0A13"/>
    <w:rsid w:val="002C0A5C"/>
    <w:rsid w:val="002C0C07"/>
    <w:rsid w:val="002C0C52"/>
    <w:rsid w:val="002C0E78"/>
    <w:rsid w:val="002C0F5B"/>
    <w:rsid w:val="002C0FC1"/>
    <w:rsid w:val="002C1013"/>
    <w:rsid w:val="002C129C"/>
    <w:rsid w:val="002C1356"/>
    <w:rsid w:val="002C1494"/>
    <w:rsid w:val="002C1598"/>
    <w:rsid w:val="002C179A"/>
    <w:rsid w:val="002C1830"/>
    <w:rsid w:val="002C1858"/>
    <w:rsid w:val="002C18D4"/>
    <w:rsid w:val="002C1929"/>
    <w:rsid w:val="002C1939"/>
    <w:rsid w:val="002C1A21"/>
    <w:rsid w:val="002C1A5A"/>
    <w:rsid w:val="002C1B66"/>
    <w:rsid w:val="002C1B81"/>
    <w:rsid w:val="002C1EE9"/>
    <w:rsid w:val="002C1FA4"/>
    <w:rsid w:val="002C2044"/>
    <w:rsid w:val="002C20A3"/>
    <w:rsid w:val="002C20F4"/>
    <w:rsid w:val="002C217B"/>
    <w:rsid w:val="002C21E7"/>
    <w:rsid w:val="002C23D4"/>
    <w:rsid w:val="002C25AF"/>
    <w:rsid w:val="002C2720"/>
    <w:rsid w:val="002C277F"/>
    <w:rsid w:val="002C295F"/>
    <w:rsid w:val="002C29D5"/>
    <w:rsid w:val="002C29E4"/>
    <w:rsid w:val="002C2A09"/>
    <w:rsid w:val="002C2C99"/>
    <w:rsid w:val="002C2D3E"/>
    <w:rsid w:val="002C2D83"/>
    <w:rsid w:val="002C2F9C"/>
    <w:rsid w:val="002C2FEA"/>
    <w:rsid w:val="002C3054"/>
    <w:rsid w:val="002C306D"/>
    <w:rsid w:val="002C312D"/>
    <w:rsid w:val="002C31C2"/>
    <w:rsid w:val="002C32D4"/>
    <w:rsid w:val="002C351E"/>
    <w:rsid w:val="002C3803"/>
    <w:rsid w:val="002C39E7"/>
    <w:rsid w:val="002C3A63"/>
    <w:rsid w:val="002C3B07"/>
    <w:rsid w:val="002C3B72"/>
    <w:rsid w:val="002C3B9A"/>
    <w:rsid w:val="002C3BFD"/>
    <w:rsid w:val="002C3D0E"/>
    <w:rsid w:val="002C41CD"/>
    <w:rsid w:val="002C43DD"/>
    <w:rsid w:val="002C4503"/>
    <w:rsid w:val="002C45A2"/>
    <w:rsid w:val="002C45D6"/>
    <w:rsid w:val="002C461A"/>
    <w:rsid w:val="002C47A4"/>
    <w:rsid w:val="002C490B"/>
    <w:rsid w:val="002C4CA5"/>
    <w:rsid w:val="002C4E39"/>
    <w:rsid w:val="002C4E6D"/>
    <w:rsid w:val="002C52AB"/>
    <w:rsid w:val="002C52F0"/>
    <w:rsid w:val="002C5322"/>
    <w:rsid w:val="002C5350"/>
    <w:rsid w:val="002C53FD"/>
    <w:rsid w:val="002C54E5"/>
    <w:rsid w:val="002C553D"/>
    <w:rsid w:val="002C594F"/>
    <w:rsid w:val="002C597C"/>
    <w:rsid w:val="002C5BD0"/>
    <w:rsid w:val="002C5F0E"/>
    <w:rsid w:val="002C6003"/>
    <w:rsid w:val="002C60FF"/>
    <w:rsid w:val="002C6148"/>
    <w:rsid w:val="002C62A3"/>
    <w:rsid w:val="002C6344"/>
    <w:rsid w:val="002C64D3"/>
    <w:rsid w:val="002C64F4"/>
    <w:rsid w:val="002C65EA"/>
    <w:rsid w:val="002C6816"/>
    <w:rsid w:val="002C6855"/>
    <w:rsid w:val="002C6C13"/>
    <w:rsid w:val="002C6C69"/>
    <w:rsid w:val="002C6D36"/>
    <w:rsid w:val="002C6E50"/>
    <w:rsid w:val="002C7414"/>
    <w:rsid w:val="002C742A"/>
    <w:rsid w:val="002C7447"/>
    <w:rsid w:val="002C74BC"/>
    <w:rsid w:val="002C7B26"/>
    <w:rsid w:val="002C7B73"/>
    <w:rsid w:val="002D0061"/>
    <w:rsid w:val="002D00DE"/>
    <w:rsid w:val="002D0125"/>
    <w:rsid w:val="002D0432"/>
    <w:rsid w:val="002D06B5"/>
    <w:rsid w:val="002D076C"/>
    <w:rsid w:val="002D07CA"/>
    <w:rsid w:val="002D083F"/>
    <w:rsid w:val="002D0B0F"/>
    <w:rsid w:val="002D0B4A"/>
    <w:rsid w:val="002D0E9A"/>
    <w:rsid w:val="002D0EDF"/>
    <w:rsid w:val="002D0F5B"/>
    <w:rsid w:val="002D0FA8"/>
    <w:rsid w:val="002D0FE2"/>
    <w:rsid w:val="002D1016"/>
    <w:rsid w:val="002D11F7"/>
    <w:rsid w:val="002D122E"/>
    <w:rsid w:val="002D138B"/>
    <w:rsid w:val="002D1454"/>
    <w:rsid w:val="002D14FA"/>
    <w:rsid w:val="002D1737"/>
    <w:rsid w:val="002D18A8"/>
    <w:rsid w:val="002D190A"/>
    <w:rsid w:val="002D1AB3"/>
    <w:rsid w:val="002D1B57"/>
    <w:rsid w:val="002D1C2C"/>
    <w:rsid w:val="002D1D3F"/>
    <w:rsid w:val="002D203E"/>
    <w:rsid w:val="002D204A"/>
    <w:rsid w:val="002D2494"/>
    <w:rsid w:val="002D2599"/>
    <w:rsid w:val="002D2674"/>
    <w:rsid w:val="002D2788"/>
    <w:rsid w:val="002D27E9"/>
    <w:rsid w:val="002D2947"/>
    <w:rsid w:val="002D29D0"/>
    <w:rsid w:val="002D2D1D"/>
    <w:rsid w:val="002D2E7E"/>
    <w:rsid w:val="002D2F52"/>
    <w:rsid w:val="002D3486"/>
    <w:rsid w:val="002D3503"/>
    <w:rsid w:val="002D3600"/>
    <w:rsid w:val="002D379B"/>
    <w:rsid w:val="002D3AC8"/>
    <w:rsid w:val="002D3B3E"/>
    <w:rsid w:val="002D3C8E"/>
    <w:rsid w:val="002D3E1F"/>
    <w:rsid w:val="002D3F54"/>
    <w:rsid w:val="002D4238"/>
    <w:rsid w:val="002D4273"/>
    <w:rsid w:val="002D4365"/>
    <w:rsid w:val="002D4482"/>
    <w:rsid w:val="002D455C"/>
    <w:rsid w:val="002D4700"/>
    <w:rsid w:val="002D4795"/>
    <w:rsid w:val="002D4804"/>
    <w:rsid w:val="002D481D"/>
    <w:rsid w:val="002D481E"/>
    <w:rsid w:val="002D4CEA"/>
    <w:rsid w:val="002D4EC9"/>
    <w:rsid w:val="002D4ED9"/>
    <w:rsid w:val="002D4F05"/>
    <w:rsid w:val="002D4F55"/>
    <w:rsid w:val="002D4F69"/>
    <w:rsid w:val="002D51D0"/>
    <w:rsid w:val="002D520E"/>
    <w:rsid w:val="002D5285"/>
    <w:rsid w:val="002D52F8"/>
    <w:rsid w:val="002D5387"/>
    <w:rsid w:val="002D53E7"/>
    <w:rsid w:val="002D5539"/>
    <w:rsid w:val="002D572D"/>
    <w:rsid w:val="002D5809"/>
    <w:rsid w:val="002D5871"/>
    <w:rsid w:val="002D587E"/>
    <w:rsid w:val="002D5CD7"/>
    <w:rsid w:val="002D5CE7"/>
    <w:rsid w:val="002D5CFD"/>
    <w:rsid w:val="002D5FBE"/>
    <w:rsid w:val="002D6195"/>
    <w:rsid w:val="002D63AA"/>
    <w:rsid w:val="002D6417"/>
    <w:rsid w:val="002D66D8"/>
    <w:rsid w:val="002D68A7"/>
    <w:rsid w:val="002D6AED"/>
    <w:rsid w:val="002D6C41"/>
    <w:rsid w:val="002D713A"/>
    <w:rsid w:val="002D714C"/>
    <w:rsid w:val="002D7153"/>
    <w:rsid w:val="002D7163"/>
    <w:rsid w:val="002D7172"/>
    <w:rsid w:val="002D72BE"/>
    <w:rsid w:val="002D74AC"/>
    <w:rsid w:val="002D76C4"/>
    <w:rsid w:val="002D781E"/>
    <w:rsid w:val="002D7A20"/>
    <w:rsid w:val="002D7A8E"/>
    <w:rsid w:val="002D7C91"/>
    <w:rsid w:val="002D7CCF"/>
    <w:rsid w:val="002D7D5F"/>
    <w:rsid w:val="002D7EB8"/>
    <w:rsid w:val="002E014B"/>
    <w:rsid w:val="002E0295"/>
    <w:rsid w:val="002E03DB"/>
    <w:rsid w:val="002E041E"/>
    <w:rsid w:val="002E04BE"/>
    <w:rsid w:val="002E051A"/>
    <w:rsid w:val="002E0AD8"/>
    <w:rsid w:val="002E0B03"/>
    <w:rsid w:val="002E0B44"/>
    <w:rsid w:val="002E0C22"/>
    <w:rsid w:val="002E0C9D"/>
    <w:rsid w:val="002E0DAC"/>
    <w:rsid w:val="002E0E9B"/>
    <w:rsid w:val="002E0EC8"/>
    <w:rsid w:val="002E1092"/>
    <w:rsid w:val="002E1198"/>
    <w:rsid w:val="002E126B"/>
    <w:rsid w:val="002E148D"/>
    <w:rsid w:val="002E14DB"/>
    <w:rsid w:val="002E150B"/>
    <w:rsid w:val="002E1622"/>
    <w:rsid w:val="002E162A"/>
    <w:rsid w:val="002E1655"/>
    <w:rsid w:val="002E16F3"/>
    <w:rsid w:val="002E18C4"/>
    <w:rsid w:val="002E1902"/>
    <w:rsid w:val="002E195F"/>
    <w:rsid w:val="002E1B5C"/>
    <w:rsid w:val="002E1C4E"/>
    <w:rsid w:val="002E1C83"/>
    <w:rsid w:val="002E1D6E"/>
    <w:rsid w:val="002E1D75"/>
    <w:rsid w:val="002E1D87"/>
    <w:rsid w:val="002E1E6D"/>
    <w:rsid w:val="002E1FA1"/>
    <w:rsid w:val="002E2071"/>
    <w:rsid w:val="002E20EF"/>
    <w:rsid w:val="002E216C"/>
    <w:rsid w:val="002E2250"/>
    <w:rsid w:val="002E229C"/>
    <w:rsid w:val="002E2360"/>
    <w:rsid w:val="002E2592"/>
    <w:rsid w:val="002E2697"/>
    <w:rsid w:val="002E281D"/>
    <w:rsid w:val="002E2845"/>
    <w:rsid w:val="002E2874"/>
    <w:rsid w:val="002E294B"/>
    <w:rsid w:val="002E299F"/>
    <w:rsid w:val="002E2B77"/>
    <w:rsid w:val="002E2B80"/>
    <w:rsid w:val="002E2C52"/>
    <w:rsid w:val="002E2D7B"/>
    <w:rsid w:val="002E2DC9"/>
    <w:rsid w:val="002E2E12"/>
    <w:rsid w:val="002E2E17"/>
    <w:rsid w:val="002E31DA"/>
    <w:rsid w:val="002E31EC"/>
    <w:rsid w:val="002E3289"/>
    <w:rsid w:val="002E3437"/>
    <w:rsid w:val="002E35D6"/>
    <w:rsid w:val="002E360B"/>
    <w:rsid w:val="002E3658"/>
    <w:rsid w:val="002E381D"/>
    <w:rsid w:val="002E388B"/>
    <w:rsid w:val="002E389A"/>
    <w:rsid w:val="002E3961"/>
    <w:rsid w:val="002E3AF9"/>
    <w:rsid w:val="002E3BA3"/>
    <w:rsid w:val="002E3C0E"/>
    <w:rsid w:val="002E3E1F"/>
    <w:rsid w:val="002E3EB7"/>
    <w:rsid w:val="002E3F7C"/>
    <w:rsid w:val="002E3FD3"/>
    <w:rsid w:val="002E4189"/>
    <w:rsid w:val="002E4229"/>
    <w:rsid w:val="002E42F9"/>
    <w:rsid w:val="002E4337"/>
    <w:rsid w:val="002E43AC"/>
    <w:rsid w:val="002E44E0"/>
    <w:rsid w:val="002E4583"/>
    <w:rsid w:val="002E4709"/>
    <w:rsid w:val="002E47D3"/>
    <w:rsid w:val="002E4874"/>
    <w:rsid w:val="002E496F"/>
    <w:rsid w:val="002E4A23"/>
    <w:rsid w:val="002E4B2B"/>
    <w:rsid w:val="002E4C9B"/>
    <w:rsid w:val="002E4D2E"/>
    <w:rsid w:val="002E4D95"/>
    <w:rsid w:val="002E50C3"/>
    <w:rsid w:val="002E521D"/>
    <w:rsid w:val="002E52EC"/>
    <w:rsid w:val="002E53F5"/>
    <w:rsid w:val="002E540C"/>
    <w:rsid w:val="002E54FC"/>
    <w:rsid w:val="002E5525"/>
    <w:rsid w:val="002E5969"/>
    <w:rsid w:val="002E5B38"/>
    <w:rsid w:val="002E5B61"/>
    <w:rsid w:val="002E5B82"/>
    <w:rsid w:val="002E5E09"/>
    <w:rsid w:val="002E5ECA"/>
    <w:rsid w:val="002E5FD0"/>
    <w:rsid w:val="002E60E6"/>
    <w:rsid w:val="002E617E"/>
    <w:rsid w:val="002E6197"/>
    <w:rsid w:val="002E62FC"/>
    <w:rsid w:val="002E6505"/>
    <w:rsid w:val="002E6526"/>
    <w:rsid w:val="002E6594"/>
    <w:rsid w:val="002E665A"/>
    <w:rsid w:val="002E6705"/>
    <w:rsid w:val="002E67DC"/>
    <w:rsid w:val="002E6907"/>
    <w:rsid w:val="002E6939"/>
    <w:rsid w:val="002E6A0C"/>
    <w:rsid w:val="002E6B80"/>
    <w:rsid w:val="002E6C43"/>
    <w:rsid w:val="002E6D6D"/>
    <w:rsid w:val="002E6DEB"/>
    <w:rsid w:val="002E6F75"/>
    <w:rsid w:val="002E7324"/>
    <w:rsid w:val="002E73CC"/>
    <w:rsid w:val="002E744C"/>
    <w:rsid w:val="002E74EA"/>
    <w:rsid w:val="002E7598"/>
    <w:rsid w:val="002E769B"/>
    <w:rsid w:val="002E76DE"/>
    <w:rsid w:val="002E77F8"/>
    <w:rsid w:val="002E7843"/>
    <w:rsid w:val="002E7858"/>
    <w:rsid w:val="002E7879"/>
    <w:rsid w:val="002E7899"/>
    <w:rsid w:val="002E7AED"/>
    <w:rsid w:val="002E7DCC"/>
    <w:rsid w:val="002E7E13"/>
    <w:rsid w:val="002E7F88"/>
    <w:rsid w:val="002F00FE"/>
    <w:rsid w:val="002F01CB"/>
    <w:rsid w:val="002F01FA"/>
    <w:rsid w:val="002F02FC"/>
    <w:rsid w:val="002F0442"/>
    <w:rsid w:val="002F04DA"/>
    <w:rsid w:val="002F05BE"/>
    <w:rsid w:val="002F0640"/>
    <w:rsid w:val="002F07A9"/>
    <w:rsid w:val="002F0876"/>
    <w:rsid w:val="002F089B"/>
    <w:rsid w:val="002F08AF"/>
    <w:rsid w:val="002F0910"/>
    <w:rsid w:val="002F0AB2"/>
    <w:rsid w:val="002F0B39"/>
    <w:rsid w:val="002F0CC3"/>
    <w:rsid w:val="002F0E37"/>
    <w:rsid w:val="002F0E59"/>
    <w:rsid w:val="002F0E66"/>
    <w:rsid w:val="002F0EC3"/>
    <w:rsid w:val="002F0FBC"/>
    <w:rsid w:val="002F1020"/>
    <w:rsid w:val="002F108F"/>
    <w:rsid w:val="002F1101"/>
    <w:rsid w:val="002F1156"/>
    <w:rsid w:val="002F1163"/>
    <w:rsid w:val="002F11C9"/>
    <w:rsid w:val="002F1252"/>
    <w:rsid w:val="002F137E"/>
    <w:rsid w:val="002F1433"/>
    <w:rsid w:val="002F146A"/>
    <w:rsid w:val="002F14F5"/>
    <w:rsid w:val="002F1569"/>
    <w:rsid w:val="002F15FF"/>
    <w:rsid w:val="002F16B8"/>
    <w:rsid w:val="002F1769"/>
    <w:rsid w:val="002F176B"/>
    <w:rsid w:val="002F1A24"/>
    <w:rsid w:val="002F1ADF"/>
    <w:rsid w:val="002F1D72"/>
    <w:rsid w:val="002F1D7C"/>
    <w:rsid w:val="002F1FD4"/>
    <w:rsid w:val="002F1FF7"/>
    <w:rsid w:val="002F207A"/>
    <w:rsid w:val="002F2286"/>
    <w:rsid w:val="002F228E"/>
    <w:rsid w:val="002F24C0"/>
    <w:rsid w:val="002F2738"/>
    <w:rsid w:val="002F2768"/>
    <w:rsid w:val="002F2863"/>
    <w:rsid w:val="002F28AF"/>
    <w:rsid w:val="002F28EB"/>
    <w:rsid w:val="002F2976"/>
    <w:rsid w:val="002F2A5D"/>
    <w:rsid w:val="002F2B72"/>
    <w:rsid w:val="002F2CBB"/>
    <w:rsid w:val="002F2E1A"/>
    <w:rsid w:val="002F305A"/>
    <w:rsid w:val="002F3163"/>
    <w:rsid w:val="002F31DE"/>
    <w:rsid w:val="002F3202"/>
    <w:rsid w:val="002F324B"/>
    <w:rsid w:val="002F34AD"/>
    <w:rsid w:val="002F34C2"/>
    <w:rsid w:val="002F3572"/>
    <w:rsid w:val="002F35E9"/>
    <w:rsid w:val="002F396F"/>
    <w:rsid w:val="002F3AAA"/>
    <w:rsid w:val="002F3ACE"/>
    <w:rsid w:val="002F3AF9"/>
    <w:rsid w:val="002F3CFF"/>
    <w:rsid w:val="002F3F10"/>
    <w:rsid w:val="002F3F29"/>
    <w:rsid w:val="002F3F75"/>
    <w:rsid w:val="002F3F88"/>
    <w:rsid w:val="002F42C4"/>
    <w:rsid w:val="002F435E"/>
    <w:rsid w:val="002F455D"/>
    <w:rsid w:val="002F46CC"/>
    <w:rsid w:val="002F482D"/>
    <w:rsid w:val="002F4AC9"/>
    <w:rsid w:val="002F4BDC"/>
    <w:rsid w:val="002F4C23"/>
    <w:rsid w:val="002F4ED0"/>
    <w:rsid w:val="002F4FCB"/>
    <w:rsid w:val="002F4FF6"/>
    <w:rsid w:val="002F55D0"/>
    <w:rsid w:val="002F55F6"/>
    <w:rsid w:val="002F55FB"/>
    <w:rsid w:val="002F5699"/>
    <w:rsid w:val="002F56D6"/>
    <w:rsid w:val="002F57B1"/>
    <w:rsid w:val="002F588A"/>
    <w:rsid w:val="002F58A2"/>
    <w:rsid w:val="002F58B1"/>
    <w:rsid w:val="002F5B57"/>
    <w:rsid w:val="002F5C25"/>
    <w:rsid w:val="002F5C3C"/>
    <w:rsid w:val="002F5F3A"/>
    <w:rsid w:val="002F5F7E"/>
    <w:rsid w:val="002F5F9B"/>
    <w:rsid w:val="002F603E"/>
    <w:rsid w:val="002F6075"/>
    <w:rsid w:val="002F6290"/>
    <w:rsid w:val="002F6296"/>
    <w:rsid w:val="002F6867"/>
    <w:rsid w:val="002F6BDC"/>
    <w:rsid w:val="002F6EE6"/>
    <w:rsid w:val="002F6F86"/>
    <w:rsid w:val="002F6FC6"/>
    <w:rsid w:val="002F70C5"/>
    <w:rsid w:val="002F71E9"/>
    <w:rsid w:val="002F73C1"/>
    <w:rsid w:val="002F73E4"/>
    <w:rsid w:val="002F74C5"/>
    <w:rsid w:val="002F74DF"/>
    <w:rsid w:val="002F7545"/>
    <w:rsid w:val="002F765D"/>
    <w:rsid w:val="002F7919"/>
    <w:rsid w:val="002F7A55"/>
    <w:rsid w:val="002F7AAD"/>
    <w:rsid w:val="002F7B55"/>
    <w:rsid w:val="002F7B61"/>
    <w:rsid w:val="002F7BEA"/>
    <w:rsid w:val="002F7BF8"/>
    <w:rsid w:val="002F7CFB"/>
    <w:rsid w:val="002F7E49"/>
    <w:rsid w:val="002F7F35"/>
    <w:rsid w:val="002F7FAF"/>
    <w:rsid w:val="002F7FBF"/>
    <w:rsid w:val="00300167"/>
    <w:rsid w:val="00300293"/>
    <w:rsid w:val="00300294"/>
    <w:rsid w:val="0030048A"/>
    <w:rsid w:val="00300518"/>
    <w:rsid w:val="0030062A"/>
    <w:rsid w:val="003006B2"/>
    <w:rsid w:val="003007D8"/>
    <w:rsid w:val="003008B2"/>
    <w:rsid w:val="00300977"/>
    <w:rsid w:val="0030097F"/>
    <w:rsid w:val="00300B0A"/>
    <w:rsid w:val="00300B90"/>
    <w:rsid w:val="00300E31"/>
    <w:rsid w:val="00300E61"/>
    <w:rsid w:val="00301032"/>
    <w:rsid w:val="0030106E"/>
    <w:rsid w:val="00301206"/>
    <w:rsid w:val="003012F2"/>
    <w:rsid w:val="0030131F"/>
    <w:rsid w:val="00301441"/>
    <w:rsid w:val="00301ADC"/>
    <w:rsid w:val="00301BA0"/>
    <w:rsid w:val="00301BDC"/>
    <w:rsid w:val="00301D3A"/>
    <w:rsid w:val="00301D4F"/>
    <w:rsid w:val="00301F25"/>
    <w:rsid w:val="0030213A"/>
    <w:rsid w:val="00302192"/>
    <w:rsid w:val="003022C3"/>
    <w:rsid w:val="003022E2"/>
    <w:rsid w:val="0030236B"/>
    <w:rsid w:val="003023C5"/>
    <w:rsid w:val="0030241A"/>
    <w:rsid w:val="0030247B"/>
    <w:rsid w:val="00302491"/>
    <w:rsid w:val="00302497"/>
    <w:rsid w:val="003025BB"/>
    <w:rsid w:val="00302742"/>
    <w:rsid w:val="0030278F"/>
    <w:rsid w:val="0030283A"/>
    <w:rsid w:val="00302972"/>
    <w:rsid w:val="003029A6"/>
    <w:rsid w:val="00302A02"/>
    <w:rsid w:val="00302AAC"/>
    <w:rsid w:val="00302B35"/>
    <w:rsid w:val="00302BAF"/>
    <w:rsid w:val="00302BC2"/>
    <w:rsid w:val="00302BE2"/>
    <w:rsid w:val="00302DC8"/>
    <w:rsid w:val="00302FB3"/>
    <w:rsid w:val="00302FB9"/>
    <w:rsid w:val="00302FDC"/>
    <w:rsid w:val="00303121"/>
    <w:rsid w:val="0030312F"/>
    <w:rsid w:val="003031A0"/>
    <w:rsid w:val="00303363"/>
    <w:rsid w:val="003033B4"/>
    <w:rsid w:val="00303415"/>
    <w:rsid w:val="0030341E"/>
    <w:rsid w:val="00303459"/>
    <w:rsid w:val="003035CD"/>
    <w:rsid w:val="0030368A"/>
    <w:rsid w:val="0030377A"/>
    <w:rsid w:val="0030378E"/>
    <w:rsid w:val="00303842"/>
    <w:rsid w:val="00303BEE"/>
    <w:rsid w:val="00303CED"/>
    <w:rsid w:val="00303D1B"/>
    <w:rsid w:val="00303DC9"/>
    <w:rsid w:val="00303DD2"/>
    <w:rsid w:val="00303FB6"/>
    <w:rsid w:val="00303FF3"/>
    <w:rsid w:val="003041D6"/>
    <w:rsid w:val="003043D3"/>
    <w:rsid w:val="00304493"/>
    <w:rsid w:val="0030455A"/>
    <w:rsid w:val="003045A8"/>
    <w:rsid w:val="003045E9"/>
    <w:rsid w:val="00304983"/>
    <w:rsid w:val="003049D2"/>
    <w:rsid w:val="00304DC3"/>
    <w:rsid w:val="00304DE9"/>
    <w:rsid w:val="00304EC7"/>
    <w:rsid w:val="003051F0"/>
    <w:rsid w:val="003055D9"/>
    <w:rsid w:val="003056EA"/>
    <w:rsid w:val="003057BB"/>
    <w:rsid w:val="00305918"/>
    <w:rsid w:val="003059C7"/>
    <w:rsid w:val="003059D8"/>
    <w:rsid w:val="00305A0F"/>
    <w:rsid w:val="00305A47"/>
    <w:rsid w:val="00305A71"/>
    <w:rsid w:val="00305CE0"/>
    <w:rsid w:val="00305E8D"/>
    <w:rsid w:val="00305EF9"/>
    <w:rsid w:val="00305F0D"/>
    <w:rsid w:val="00305F40"/>
    <w:rsid w:val="00305FD9"/>
    <w:rsid w:val="0030613F"/>
    <w:rsid w:val="00306326"/>
    <w:rsid w:val="003063E8"/>
    <w:rsid w:val="0030654C"/>
    <w:rsid w:val="00306589"/>
    <w:rsid w:val="003065DB"/>
    <w:rsid w:val="003065E7"/>
    <w:rsid w:val="003065F8"/>
    <w:rsid w:val="0030665B"/>
    <w:rsid w:val="00306759"/>
    <w:rsid w:val="00306AE3"/>
    <w:rsid w:val="00306CD1"/>
    <w:rsid w:val="00306E60"/>
    <w:rsid w:val="00306E6F"/>
    <w:rsid w:val="00306EAA"/>
    <w:rsid w:val="00306EAB"/>
    <w:rsid w:val="00306F58"/>
    <w:rsid w:val="00306FAB"/>
    <w:rsid w:val="00306FD8"/>
    <w:rsid w:val="003070D0"/>
    <w:rsid w:val="00307178"/>
    <w:rsid w:val="003071F8"/>
    <w:rsid w:val="00307217"/>
    <w:rsid w:val="00307302"/>
    <w:rsid w:val="0030739F"/>
    <w:rsid w:val="00307480"/>
    <w:rsid w:val="0030777D"/>
    <w:rsid w:val="00307825"/>
    <w:rsid w:val="00307AFA"/>
    <w:rsid w:val="00307B43"/>
    <w:rsid w:val="00307B9D"/>
    <w:rsid w:val="00307C5E"/>
    <w:rsid w:val="00307CD9"/>
    <w:rsid w:val="00307D52"/>
    <w:rsid w:val="00307DAA"/>
    <w:rsid w:val="00307EA7"/>
    <w:rsid w:val="003100D7"/>
    <w:rsid w:val="003101A4"/>
    <w:rsid w:val="0031038E"/>
    <w:rsid w:val="00310446"/>
    <w:rsid w:val="00310488"/>
    <w:rsid w:val="00310637"/>
    <w:rsid w:val="003109AB"/>
    <w:rsid w:val="00310A7D"/>
    <w:rsid w:val="00310A8E"/>
    <w:rsid w:val="00310ABE"/>
    <w:rsid w:val="00310C17"/>
    <w:rsid w:val="00310C56"/>
    <w:rsid w:val="00310CB9"/>
    <w:rsid w:val="00310DFE"/>
    <w:rsid w:val="00310E0D"/>
    <w:rsid w:val="00310E29"/>
    <w:rsid w:val="00310E3B"/>
    <w:rsid w:val="00310F17"/>
    <w:rsid w:val="00310F78"/>
    <w:rsid w:val="00311008"/>
    <w:rsid w:val="0031106D"/>
    <w:rsid w:val="0031108C"/>
    <w:rsid w:val="003110A1"/>
    <w:rsid w:val="0031117D"/>
    <w:rsid w:val="00311529"/>
    <w:rsid w:val="0031171A"/>
    <w:rsid w:val="00311730"/>
    <w:rsid w:val="0031197C"/>
    <w:rsid w:val="00311B1A"/>
    <w:rsid w:val="00311B7B"/>
    <w:rsid w:val="00311BDC"/>
    <w:rsid w:val="00311C76"/>
    <w:rsid w:val="00311E3D"/>
    <w:rsid w:val="0031202B"/>
    <w:rsid w:val="003121B1"/>
    <w:rsid w:val="0031228B"/>
    <w:rsid w:val="003124A9"/>
    <w:rsid w:val="00312518"/>
    <w:rsid w:val="003125A6"/>
    <w:rsid w:val="003125F1"/>
    <w:rsid w:val="00312689"/>
    <w:rsid w:val="003126F9"/>
    <w:rsid w:val="00312756"/>
    <w:rsid w:val="003127C8"/>
    <w:rsid w:val="00312923"/>
    <w:rsid w:val="0031293A"/>
    <w:rsid w:val="00312CB0"/>
    <w:rsid w:val="00312DF8"/>
    <w:rsid w:val="00312E1F"/>
    <w:rsid w:val="00312E5C"/>
    <w:rsid w:val="00312EBE"/>
    <w:rsid w:val="00312EEF"/>
    <w:rsid w:val="00312F82"/>
    <w:rsid w:val="003130D6"/>
    <w:rsid w:val="00313147"/>
    <w:rsid w:val="003132A3"/>
    <w:rsid w:val="003132E9"/>
    <w:rsid w:val="00313422"/>
    <w:rsid w:val="0031345E"/>
    <w:rsid w:val="003134A7"/>
    <w:rsid w:val="003134AD"/>
    <w:rsid w:val="003134DE"/>
    <w:rsid w:val="0031353C"/>
    <w:rsid w:val="003135B2"/>
    <w:rsid w:val="0031393A"/>
    <w:rsid w:val="00313B11"/>
    <w:rsid w:val="00313B1A"/>
    <w:rsid w:val="00313BA8"/>
    <w:rsid w:val="00313C95"/>
    <w:rsid w:val="00313F21"/>
    <w:rsid w:val="00313F39"/>
    <w:rsid w:val="00313F7F"/>
    <w:rsid w:val="003140CC"/>
    <w:rsid w:val="00314244"/>
    <w:rsid w:val="00314370"/>
    <w:rsid w:val="003143AB"/>
    <w:rsid w:val="00314801"/>
    <w:rsid w:val="003149AE"/>
    <w:rsid w:val="003149FC"/>
    <w:rsid w:val="00314A49"/>
    <w:rsid w:val="00314D10"/>
    <w:rsid w:val="00314DB1"/>
    <w:rsid w:val="00314DE1"/>
    <w:rsid w:val="00315030"/>
    <w:rsid w:val="003151A4"/>
    <w:rsid w:val="00315210"/>
    <w:rsid w:val="0031550D"/>
    <w:rsid w:val="00315558"/>
    <w:rsid w:val="003155A5"/>
    <w:rsid w:val="00315693"/>
    <w:rsid w:val="003158A0"/>
    <w:rsid w:val="003158DB"/>
    <w:rsid w:val="003159F9"/>
    <w:rsid w:val="00315A97"/>
    <w:rsid w:val="00315B57"/>
    <w:rsid w:val="00315CAF"/>
    <w:rsid w:val="00315D01"/>
    <w:rsid w:val="00316062"/>
    <w:rsid w:val="003161D2"/>
    <w:rsid w:val="00316235"/>
    <w:rsid w:val="00316278"/>
    <w:rsid w:val="003165F9"/>
    <w:rsid w:val="00316621"/>
    <w:rsid w:val="003166F4"/>
    <w:rsid w:val="003167F2"/>
    <w:rsid w:val="00316804"/>
    <w:rsid w:val="00316831"/>
    <w:rsid w:val="00316909"/>
    <w:rsid w:val="00316964"/>
    <w:rsid w:val="00316B1A"/>
    <w:rsid w:val="00316BCD"/>
    <w:rsid w:val="00316BD3"/>
    <w:rsid w:val="00316BFB"/>
    <w:rsid w:val="00316C67"/>
    <w:rsid w:val="00316C76"/>
    <w:rsid w:val="00316E22"/>
    <w:rsid w:val="00316F7B"/>
    <w:rsid w:val="00317146"/>
    <w:rsid w:val="00317182"/>
    <w:rsid w:val="00317389"/>
    <w:rsid w:val="003173D4"/>
    <w:rsid w:val="00317496"/>
    <w:rsid w:val="00317559"/>
    <w:rsid w:val="00317573"/>
    <w:rsid w:val="0031758E"/>
    <w:rsid w:val="003176B6"/>
    <w:rsid w:val="00317736"/>
    <w:rsid w:val="0031779D"/>
    <w:rsid w:val="00317873"/>
    <w:rsid w:val="00317A63"/>
    <w:rsid w:val="00317EC0"/>
    <w:rsid w:val="0032018B"/>
    <w:rsid w:val="003202DB"/>
    <w:rsid w:val="003204E1"/>
    <w:rsid w:val="00320661"/>
    <w:rsid w:val="0032070C"/>
    <w:rsid w:val="003207F7"/>
    <w:rsid w:val="0032083B"/>
    <w:rsid w:val="00320C04"/>
    <w:rsid w:val="00321212"/>
    <w:rsid w:val="0032133A"/>
    <w:rsid w:val="0032157C"/>
    <w:rsid w:val="003215E3"/>
    <w:rsid w:val="0032170B"/>
    <w:rsid w:val="00321721"/>
    <w:rsid w:val="00321731"/>
    <w:rsid w:val="00321747"/>
    <w:rsid w:val="00321964"/>
    <w:rsid w:val="00321AC3"/>
    <w:rsid w:val="00321BF2"/>
    <w:rsid w:val="00321DDA"/>
    <w:rsid w:val="00321ED8"/>
    <w:rsid w:val="00321F66"/>
    <w:rsid w:val="00322097"/>
    <w:rsid w:val="003220D7"/>
    <w:rsid w:val="00322221"/>
    <w:rsid w:val="003223D1"/>
    <w:rsid w:val="0032246C"/>
    <w:rsid w:val="003225CE"/>
    <w:rsid w:val="00322772"/>
    <w:rsid w:val="003227C0"/>
    <w:rsid w:val="0032286C"/>
    <w:rsid w:val="00322882"/>
    <w:rsid w:val="00322997"/>
    <w:rsid w:val="00322A24"/>
    <w:rsid w:val="00322A9E"/>
    <w:rsid w:val="00322BB0"/>
    <w:rsid w:val="003230AB"/>
    <w:rsid w:val="0032328F"/>
    <w:rsid w:val="00323312"/>
    <w:rsid w:val="003233B8"/>
    <w:rsid w:val="0032351D"/>
    <w:rsid w:val="00323541"/>
    <w:rsid w:val="003235B1"/>
    <w:rsid w:val="00323648"/>
    <w:rsid w:val="00323661"/>
    <w:rsid w:val="003236CC"/>
    <w:rsid w:val="003238C6"/>
    <w:rsid w:val="0032398C"/>
    <w:rsid w:val="00323A25"/>
    <w:rsid w:val="00323B35"/>
    <w:rsid w:val="00323C92"/>
    <w:rsid w:val="00323D22"/>
    <w:rsid w:val="00323D37"/>
    <w:rsid w:val="00323D9F"/>
    <w:rsid w:val="00323DC1"/>
    <w:rsid w:val="00323F23"/>
    <w:rsid w:val="00323F58"/>
    <w:rsid w:val="00324087"/>
    <w:rsid w:val="00324152"/>
    <w:rsid w:val="003242CD"/>
    <w:rsid w:val="003243ED"/>
    <w:rsid w:val="0032455B"/>
    <w:rsid w:val="003245AB"/>
    <w:rsid w:val="003245B8"/>
    <w:rsid w:val="003245F6"/>
    <w:rsid w:val="0032476C"/>
    <w:rsid w:val="003247B4"/>
    <w:rsid w:val="0032486B"/>
    <w:rsid w:val="00324BB6"/>
    <w:rsid w:val="00324C3A"/>
    <w:rsid w:val="00324DC2"/>
    <w:rsid w:val="00324E60"/>
    <w:rsid w:val="00324E68"/>
    <w:rsid w:val="00324F89"/>
    <w:rsid w:val="00324F95"/>
    <w:rsid w:val="0032505F"/>
    <w:rsid w:val="00325136"/>
    <w:rsid w:val="00325477"/>
    <w:rsid w:val="00325614"/>
    <w:rsid w:val="00325667"/>
    <w:rsid w:val="0032566F"/>
    <w:rsid w:val="003258A4"/>
    <w:rsid w:val="003258DA"/>
    <w:rsid w:val="00325AEC"/>
    <w:rsid w:val="00326086"/>
    <w:rsid w:val="00326119"/>
    <w:rsid w:val="00326492"/>
    <w:rsid w:val="003264D7"/>
    <w:rsid w:val="00326597"/>
    <w:rsid w:val="00326914"/>
    <w:rsid w:val="003269BA"/>
    <w:rsid w:val="00326A17"/>
    <w:rsid w:val="00326FF8"/>
    <w:rsid w:val="003271C5"/>
    <w:rsid w:val="00327207"/>
    <w:rsid w:val="003273D5"/>
    <w:rsid w:val="003275CE"/>
    <w:rsid w:val="0032794A"/>
    <w:rsid w:val="00327A70"/>
    <w:rsid w:val="00327B60"/>
    <w:rsid w:val="00327B9E"/>
    <w:rsid w:val="00327C8B"/>
    <w:rsid w:val="00327D9C"/>
    <w:rsid w:val="00327DAB"/>
    <w:rsid w:val="00327DF6"/>
    <w:rsid w:val="00327DFD"/>
    <w:rsid w:val="00327DFE"/>
    <w:rsid w:val="00327F08"/>
    <w:rsid w:val="00327FED"/>
    <w:rsid w:val="00327FF9"/>
    <w:rsid w:val="0033013C"/>
    <w:rsid w:val="0033066D"/>
    <w:rsid w:val="003308DF"/>
    <w:rsid w:val="003308E2"/>
    <w:rsid w:val="003309A0"/>
    <w:rsid w:val="00330AFB"/>
    <w:rsid w:val="00330B13"/>
    <w:rsid w:val="00330B65"/>
    <w:rsid w:val="00330BA2"/>
    <w:rsid w:val="00330CA1"/>
    <w:rsid w:val="00330DF8"/>
    <w:rsid w:val="00330DFC"/>
    <w:rsid w:val="00330E37"/>
    <w:rsid w:val="00330E6F"/>
    <w:rsid w:val="00330F84"/>
    <w:rsid w:val="003311C3"/>
    <w:rsid w:val="003311D4"/>
    <w:rsid w:val="00331267"/>
    <w:rsid w:val="0033144D"/>
    <w:rsid w:val="0033147D"/>
    <w:rsid w:val="003314E7"/>
    <w:rsid w:val="003315DD"/>
    <w:rsid w:val="00331776"/>
    <w:rsid w:val="00331863"/>
    <w:rsid w:val="003319DE"/>
    <w:rsid w:val="00331A00"/>
    <w:rsid w:val="00331C97"/>
    <w:rsid w:val="00331D81"/>
    <w:rsid w:val="00331FBD"/>
    <w:rsid w:val="0033211B"/>
    <w:rsid w:val="003324BD"/>
    <w:rsid w:val="00332548"/>
    <w:rsid w:val="00332664"/>
    <w:rsid w:val="00332682"/>
    <w:rsid w:val="003326B5"/>
    <w:rsid w:val="00332904"/>
    <w:rsid w:val="00332907"/>
    <w:rsid w:val="00332BAB"/>
    <w:rsid w:val="00333477"/>
    <w:rsid w:val="003334E1"/>
    <w:rsid w:val="003335BE"/>
    <w:rsid w:val="00333762"/>
    <w:rsid w:val="0033391B"/>
    <w:rsid w:val="00333952"/>
    <w:rsid w:val="00333A01"/>
    <w:rsid w:val="00333A9D"/>
    <w:rsid w:val="00333B19"/>
    <w:rsid w:val="00333F01"/>
    <w:rsid w:val="00333F91"/>
    <w:rsid w:val="00333FD3"/>
    <w:rsid w:val="00333FD4"/>
    <w:rsid w:val="00334062"/>
    <w:rsid w:val="00334074"/>
    <w:rsid w:val="0033417F"/>
    <w:rsid w:val="003341C6"/>
    <w:rsid w:val="00334516"/>
    <w:rsid w:val="00334534"/>
    <w:rsid w:val="0033454D"/>
    <w:rsid w:val="00334638"/>
    <w:rsid w:val="0033464B"/>
    <w:rsid w:val="00334746"/>
    <w:rsid w:val="00334829"/>
    <w:rsid w:val="0033494D"/>
    <w:rsid w:val="00334B6F"/>
    <w:rsid w:val="00334C1B"/>
    <w:rsid w:val="00334D2F"/>
    <w:rsid w:val="00334D5F"/>
    <w:rsid w:val="00334EF5"/>
    <w:rsid w:val="00334F7C"/>
    <w:rsid w:val="00334FBB"/>
    <w:rsid w:val="00334FDF"/>
    <w:rsid w:val="00335086"/>
    <w:rsid w:val="00335199"/>
    <w:rsid w:val="003351F2"/>
    <w:rsid w:val="003352C6"/>
    <w:rsid w:val="003353E5"/>
    <w:rsid w:val="0033543B"/>
    <w:rsid w:val="003354D0"/>
    <w:rsid w:val="0033590C"/>
    <w:rsid w:val="00335A05"/>
    <w:rsid w:val="00335A66"/>
    <w:rsid w:val="00335AE7"/>
    <w:rsid w:val="00335BDF"/>
    <w:rsid w:val="00335C5B"/>
    <w:rsid w:val="00335CFC"/>
    <w:rsid w:val="00335EB1"/>
    <w:rsid w:val="00336025"/>
    <w:rsid w:val="003361BA"/>
    <w:rsid w:val="0033623D"/>
    <w:rsid w:val="0033630C"/>
    <w:rsid w:val="00336338"/>
    <w:rsid w:val="0033645D"/>
    <w:rsid w:val="00336473"/>
    <w:rsid w:val="00336737"/>
    <w:rsid w:val="0033677A"/>
    <w:rsid w:val="003369B4"/>
    <w:rsid w:val="00336E56"/>
    <w:rsid w:val="00336F41"/>
    <w:rsid w:val="00336F43"/>
    <w:rsid w:val="00336FD2"/>
    <w:rsid w:val="003371C2"/>
    <w:rsid w:val="00337434"/>
    <w:rsid w:val="00337595"/>
    <w:rsid w:val="00337598"/>
    <w:rsid w:val="003379FB"/>
    <w:rsid w:val="00337A2E"/>
    <w:rsid w:val="00337BAD"/>
    <w:rsid w:val="00337E0E"/>
    <w:rsid w:val="00337E55"/>
    <w:rsid w:val="00340172"/>
    <w:rsid w:val="003401AD"/>
    <w:rsid w:val="0034029B"/>
    <w:rsid w:val="003405E6"/>
    <w:rsid w:val="003406EB"/>
    <w:rsid w:val="0034075D"/>
    <w:rsid w:val="00340794"/>
    <w:rsid w:val="003408EA"/>
    <w:rsid w:val="003409E5"/>
    <w:rsid w:val="003409F1"/>
    <w:rsid w:val="00340A72"/>
    <w:rsid w:val="00340B1B"/>
    <w:rsid w:val="00340BE0"/>
    <w:rsid w:val="00340C09"/>
    <w:rsid w:val="00340C1B"/>
    <w:rsid w:val="00340C58"/>
    <w:rsid w:val="00340D74"/>
    <w:rsid w:val="00340F76"/>
    <w:rsid w:val="0034101E"/>
    <w:rsid w:val="0034115F"/>
    <w:rsid w:val="003411C8"/>
    <w:rsid w:val="003411E4"/>
    <w:rsid w:val="0034127A"/>
    <w:rsid w:val="00341290"/>
    <w:rsid w:val="0034150C"/>
    <w:rsid w:val="00341738"/>
    <w:rsid w:val="00341739"/>
    <w:rsid w:val="0034185B"/>
    <w:rsid w:val="00341884"/>
    <w:rsid w:val="0034191E"/>
    <w:rsid w:val="00341929"/>
    <w:rsid w:val="00341CE6"/>
    <w:rsid w:val="00341EFB"/>
    <w:rsid w:val="0034205A"/>
    <w:rsid w:val="00342069"/>
    <w:rsid w:val="00342121"/>
    <w:rsid w:val="003421DC"/>
    <w:rsid w:val="00342358"/>
    <w:rsid w:val="003423DC"/>
    <w:rsid w:val="003423FF"/>
    <w:rsid w:val="0034240E"/>
    <w:rsid w:val="00342677"/>
    <w:rsid w:val="003426ED"/>
    <w:rsid w:val="0034273C"/>
    <w:rsid w:val="00342786"/>
    <w:rsid w:val="003427F9"/>
    <w:rsid w:val="003428DE"/>
    <w:rsid w:val="00342A5C"/>
    <w:rsid w:val="00342A90"/>
    <w:rsid w:val="00342A9F"/>
    <w:rsid w:val="00342AB1"/>
    <w:rsid w:val="00342E94"/>
    <w:rsid w:val="00342F3E"/>
    <w:rsid w:val="00342F6B"/>
    <w:rsid w:val="0034303A"/>
    <w:rsid w:val="0034304B"/>
    <w:rsid w:val="003431F3"/>
    <w:rsid w:val="003432A2"/>
    <w:rsid w:val="003432C6"/>
    <w:rsid w:val="0034338A"/>
    <w:rsid w:val="003434BC"/>
    <w:rsid w:val="00343721"/>
    <w:rsid w:val="003437AE"/>
    <w:rsid w:val="00343857"/>
    <w:rsid w:val="003438C2"/>
    <w:rsid w:val="0034391D"/>
    <w:rsid w:val="00343930"/>
    <w:rsid w:val="00343B2F"/>
    <w:rsid w:val="00343FC5"/>
    <w:rsid w:val="00344021"/>
    <w:rsid w:val="00344246"/>
    <w:rsid w:val="003443F2"/>
    <w:rsid w:val="00344418"/>
    <w:rsid w:val="003444C6"/>
    <w:rsid w:val="003446D0"/>
    <w:rsid w:val="00344756"/>
    <w:rsid w:val="00344908"/>
    <w:rsid w:val="00344951"/>
    <w:rsid w:val="00344A15"/>
    <w:rsid w:val="00344B2F"/>
    <w:rsid w:val="00344BC5"/>
    <w:rsid w:val="00344BF5"/>
    <w:rsid w:val="00344CAB"/>
    <w:rsid w:val="00344D1C"/>
    <w:rsid w:val="00344D6C"/>
    <w:rsid w:val="00344FA5"/>
    <w:rsid w:val="00345198"/>
    <w:rsid w:val="00345352"/>
    <w:rsid w:val="003453CF"/>
    <w:rsid w:val="003453DE"/>
    <w:rsid w:val="0034565E"/>
    <w:rsid w:val="0034568B"/>
    <w:rsid w:val="0034569F"/>
    <w:rsid w:val="00345862"/>
    <w:rsid w:val="00345934"/>
    <w:rsid w:val="00345936"/>
    <w:rsid w:val="00345975"/>
    <w:rsid w:val="00345983"/>
    <w:rsid w:val="00345A40"/>
    <w:rsid w:val="00345AFA"/>
    <w:rsid w:val="00345BD0"/>
    <w:rsid w:val="00345C1F"/>
    <w:rsid w:val="00345E7B"/>
    <w:rsid w:val="00346027"/>
    <w:rsid w:val="00346151"/>
    <w:rsid w:val="00346217"/>
    <w:rsid w:val="00346259"/>
    <w:rsid w:val="0034634A"/>
    <w:rsid w:val="0034645C"/>
    <w:rsid w:val="0034647A"/>
    <w:rsid w:val="003464E8"/>
    <w:rsid w:val="0034653E"/>
    <w:rsid w:val="00346584"/>
    <w:rsid w:val="0034683B"/>
    <w:rsid w:val="00346A6A"/>
    <w:rsid w:val="00346C2E"/>
    <w:rsid w:val="00346C67"/>
    <w:rsid w:val="00346C73"/>
    <w:rsid w:val="00346D55"/>
    <w:rsid w:val="00346DC5"/>
    <w:rsid w:val="00346E22"/>
    <w:rsid w:val="003472DB"/>
    <w:rsid w:val="003473E3"/>
    <w:rsid w:val="0034740D"/>
    <w:rsid w:val="00347452"/>
    <w:rsid w:val="003474DB"/>
    <w:rsid w:val="003474DF"/>
    <w:rsid w:val="0034757A"/>
    <w:rsid w:val="003475ED"/>
    <w:rsid w:val="00347710"/>
    <w:rsid w:val="003478D9"/>
    <w:rsid w:val="003479B9"/>
    <w:rsid w:val="00347B4B"/>
    <w:rsid w:val="00347C79"/>
    <w:rsid w:val="00347DC3"/>
    <w:rsid w:val="00347EAF"/>
    <w:rsid w:val="003500C7"/>
    <w:rsid w:val="003502CC"/>
    <w:rsid w:val="0035034A"/>
    <w:rsid w:val="00350604"/>
    <w:rsid w:val="00350860"/>
    <w:rsid w:val="003508F7"/>
    <w:rsid w:val="003509C5"/>
    <w:rsid w:val="003509F7"/>
    <w:rsid w:val="00350CB0"/>
    <w:rsid w:val="00350CB3"/>
    <w:rsid w:val="00350D62"/>
    <w:rsid w:val="00350D6E"/>
    <w:rsid w:val="00350DFF"/>
    <w:rsid w:val="00350E65"/>
    <w:rsid w:val="00350EC2"/>
    <w:rsid w:val="0035107B"/>
    <w:rsid w:val="003510AD"/>
    <w:rsid w:val="00351193"/>
    <w:rsid w:val="003511BB"/>
    <w:rsid w:val="003512AF"/>
    <w:rsid w:val="003512C6"/>
    <w:rsid w:val="003513D0"/>
    <w:rsid w:val="003513FF"/>
    <w:rsid w:val="0035149C"/>
    <w:rsid w:val="003514D5"/>
    <w:rsid w:val="0035152A"/>
    <w:rsid w:val="0035155A"/>
    <w:rsid w:val="0035174C"/>
    <w:rsid w:val="00351896"/>
    <w:rsid w:val="003518F0"/>
    <w:rsid w:val="00351DDE"/>
    <w:rsid w:val="00351E1E"/>
    <w:rsid w:val="00352038"/>
    <w:rsid w:val="00352300"/>
    <w:rsid w:val="0035246F"/>
    <w:rsid w:val="0035251F"/>
    <w:rsid w:val="003525B2"/>
    <w:rsid w:val="0035266E"/>
    <w:rsid w:val="0035272E"/>
    <w:rsid w:val="00352741"/>
    <w:rsid w:val="003527DD"/>
    <w:rsid w:val="003529C2"/>
    <w:rsid w:val="00352A4B"/>
    <w:rsid w:val="00352A75"/>
    <w:rsid w:val="00352B0E"/>
    <w:rsid w:val="00352B43"/>
    <w:rsid w:val="00352DF0"/>
    <w:rsid w:val="00352F0E"/>
    <w:rsid w:val="00353027"/>
    <w:rsid w:val="0035327B"/>
    <w:rsid w:val="00353426"/>
    <w:rsid w:val="00353437"/>
    <w:rsid w:val="0035357B"/>
    <w:rsid w:val="003535EE"/>
    <w:rsid w:val="003537DA"/>
    <w:rsid w:val="00353AA6"/>
    <w:rsid w:val="00353B5E"/>
    <w:rsid w:val="00353EC6"/>
    <w:rsid w:val="00353EC7"/>
    <w:rsid w:val="00353F0F"/>
    <w:rsid w:val="0035410F"/>
    <w:rsid w:val="0035415A"/>
    <w:rsid w:val="00354238"/>
    <w:rsid w:val="00354251"/>
    <w:rsid w:val="003544B3"/>
    <w:rsid w:val="00354621"/>
    <w:rsid w:val="0035465B"/>
    <w:rsid w:val="003547B4"/>
    <w:rsid w:val="00354817"/>
    <w:rsid w:val="00354868"/>
    <w:rsid w:val="00354A91"/>
    <w:rsid w:val="00354B9F"/>
    <w:rsid w:val="00354BDD"/>
    <w:rsid w:val="003552C8"/>
    <w:rsid w:val="003553D5"/>
    <w:rsid w:val="0035561A"/>
    <w:rsid w:val="003557C7"/>
    <w:rsid w:val="00355847"/>
    <w:rsid w:val="00355906"/>
    <w:rsid w:val="00355BE0"/>
    <w:rsid w:val="00355E18"/>
    <w:rsid w:val="00355EB0"/>
    <w:rsid w:val="0035602B"/>
    <w:rsid w:val="003561A7"/>
    <w:rsid w:val="00356234"/>
    <w:rsid w:val="003564AB"/>
    <w:rsid w:val="003565F1"/>
    <w:rsid w:val="003566AE"/>
    <w:rsid w:val="003567AD"/>
    <w:rsid w:val="00356997"/>
    <w:rsid w:val="00356A1A"/>
    <w:rsid w:val="00356B24"/>
    <w:rsid w:val="00356BF6"/>
    <w:rsid w:val="00356C5A"/>
    <w:rsid w:val="00356CC2"/>
    <w:rsid w:val="00356D97"/>
    <w:rsid w:val="00356DE1"/>
    <w:rsid w:val="00356E15"/>
    <w:rsid w:val="0035701E"/>
    <w:rsid w:val="003572A3"/>
    <w:rsid w:val="00357310"/>
    <w:rsid w:val="003573F7"/>
    <w:rsid w:val="0035741D"/>
    <w:rsid w:val="00357444"/>
    <w:rsid w:val="003575BB"/>
    <w:rsid w:val="0035795B"/>
    <w:rsid w:val="00357A42"/>
    <w:rsid w:val="00357AA1"/>
    <w:rsid w:val="00357ABD"/>
    <w:rsid w:val="00357B7A"/>
    <w:rsid w:val="00357D1D"/>
    <w:rsid w:val="00357D49"/>
    <w:rsid w:val="00360007"/>
    <w:rsid w:val="0036029A"/>
    <w:rsid w:val="00360477"/>
    <w:rsid w:val="003604D4"/>
    <w:rsid w:val="00360685"/>
    <w:rsid w:val="003606A7"/>
    <w:rsid w:val="0036085C"/>
    <w:rsid w:val="00360A48"/>
    <w:rsid w:val="00360C13"/>
    <w:rsid w:val="00360D3E"/>
    <w:rsid w:val="00360D7C"/>
    <w:rsid w:val="00360D92"/>
    <w:rsid w:val="00360E3A"/>
    <w:rsid w:val="00360F55"/>
    <w:rsid w:val="00361431"/>
    <w:rsid w:val="0036144B"/>
    <w:rsid w:val="003614B0"/>
    <w:rsid w:val="003615D0"/>
    <w:rsid w:val="0036185C"/>
    <w:rsid w:val="00361910"/>
    <w:rsid w:val="0036197A"/>
    <w:rsid w:val="003619CF"/>
    <w:rsid w:val="00361B72"/>
    <w:rsid w:val="00361B87"/>
    <w:rsid w:val="00361D2F"/>
    <w:rsid w:val="00361D6B"/>
    <w:rsid w:val="00361F51"/>
    <w:rsid w:val="0036215C"/>
    <w:rsid w:val="00362216"/>
    <w:rsid w:val="003622A7"/>
    <w:rsid w:val="003622EB"/>
    <w:rsid w:val="00362324"/>
    <w:rsid w:val="0036236B"/>
    <w:rsid w:val="00362440"/>
    <w:rsid w:val="003625CD"/>
    <w:rsid w:val="00362840"/>
    <w:rsid w:val="00362934"/>
    <w:rsid w:val="003629ED"/>
    <w:rsid w:val="00362D57"/>
    <w:rsid w:val="00362DC8"/>
    <w:rsid w:val="00362F03"/>
    <w:rsid w:val="00362F6D"/>
    <w:rsid w:val="00363388"/>
    <w:rsid w:val="00363390"/>
    <w:rsid w:val="003633DC"/>
    <w:rsid w:val="00363402"/>
    <w:rsid w:val="00363434"/>
    <w:rsid w:val="00363C3D"/>
    <w:rsid w:val="00363CC8"/>
    <w:rsid w:val="00363D0E"/>
    <w:rsid w:val="00364393"/>
    <w:rsid w:val="00364457"/>
    <w:rsid w:val="00364549"/>
    <w:rsid w:val="00364799"/>
    <w:rsid w:val="003649D8"/>
    <w:rsid w:val="00364B9E"/>
    <w:rsid w:val="00364C1D"/>
    <w:rsid w:val="00364CF1"/>
    <w:rsid w:val="00364E2A"/>
    <w:rsid w:val="00364EBF"/>
    <w:rsid w:val="00364EC7"/>
    <w:rsid w:val="0036503A"/>
    <w:rsid w:val="00365045"/>
    <w:rsid w:val="0036516F"/>
    <w:rsid w:val="003651B6"/>
    <w:rsid w:val="0036528C"/>
    <w:rsid w:val="00365523"/>
    <w:rsid w:val="003655F9"/>
    <w:rsid w:val="003656CD"/>
    <w:rsid w:val="003656FC"/>
    <w:rsid w:val="0036571D"/>
    <w:rsid w:val="00365C0A"/>
    <w:rsid w:val="00365C43"/>
    <w:rsid w:val="00365D6B"/>
    <w:rsid w:val="00366080"/>
    <w:rsid w:val="00366201"/>
    <w:rsid w:val="003662C1"/>
    <w:rsid w:val="0036643C"/>
    <w:rsid w:val="003665E7"/>
    <w:rsid w:val="003668BE"/>
    <w:rsid w:val="00366A4B"/>
    <w:rsid w:val="00366A59"/>
    <w:rsid w:val="00366ABA"/>
    <w:rsid w:val="00366D82"/>
    <w:rsid w:val="00366F1A"/>
    <w:rsid w:val="003670D6"/>
    <w:rsid w:val="0036714F"/>
    <w:rsid w:val="003671B8"/>
    <w:rsid w:val="00367320"/>
    <w:rsid w:val="00367749"/>
    <w:rsid w:val="00367793"/>
    <w:rsid w:val="00367794"/>
    <w:rsid w:val="003677D5"/>
    <w:rsid w:val="003677E3"/>
    <w:rsid w:val="00367A1E"/>
    <w:rsid w:val="00367A86"/>
    <w:rsid w:val="00367AA3"/>
    <w:rsid w:val="00367C4A"/>
    <w:rsid w:val="00367C9F"/>
    <w:rsid w:val="00367E15"/>
    <w:rsid w:val="00367FBD"/>
    <w:rsid w:val="0036988B"/>
    <w:rsid w:val="0037002F"/>
    <w:rsid w:val="00370092"/>
    <w:rsid w:val="003700B7"/>
    <w:rsid w:val="0037015D"/>
    <w:rsid w:val="0037027E"/>
    <w:rsid w:val="003703AE"/>
    <w:rsid w:val="003704F5"/>
    <w:rsid w:val="00370587"/>
    <w:rsid w:val="003705E7"/>
    <w:rsid w:val="003706A4"/>
    <w:rsid w:val="00370A53"/>
    <w:rsid w:val="00370B3D"/>
    <w:rsid w:val="00370CA3"/>
    <w:rsid w:val="00370D15"/>
    <w:rsid w:val="00370D16"/>
    <w:rsid w:val="00370D5F"/>
    <w:rsid w:val="00370DC1"/>
    <w:rsid w:val="00370E1E"/>
    <w:rsid w:val="00370E24"/>
    <w:rsid w:val="00370E6F"/>
    <w:rsid w:val="0037103B"/>
    <w:rsid w:val="0037141B"/>
    <w:rsid w:val="0037141D"/>
    <w:rsid w:val="003714CB"/>
    <w:rsid w:val="00371504"/>
    <w:rsid w:val="0037154B"/>
    <w:rsid w:val="00371B70"/>
    <w:rsid w:val="00371C52"/>
    <w:rsid w:val="00371CCE"/>
    <w:rsid w:val="00372042"/>
    <w:rsid w:val="00372123"/>
    <w:rsid w:val="003721CD"/>
    <w:rsid w:val="0037232C"/>
    <w:rsid w:val="00372357"/>
    <w:rsid w:val="003723ED"/>
    <w:rsid w:val="003723FA"/>
    <w:rsid w:val="0037244D"/>
    <w:rsid w:val="00372472"/>
    <w:rsid w:val="00372640"/>
    <w:rsid w:val="00372659"/>
    <w:rsid w:val="003726A5"/>
    <w:rsid w:val="003726DF"/>
    <w:rsid w:val="00372843"/>
    <w:rsid w:val="00372A08"/>
    <w:rsid w:val="00372AC3"/>
    <w:rsid w:val="00372AEC"/>
    <w:rsid w:val="00372B46"/>
    <w:rsid w:val="00372BB0"/>
    <w:rsid w:val="00372D31"/>
    <w:rsid w:val="00373041"/>
    <w:rsid w:val="0037304D"/>
    <w:rsid w:val="00373053"/>
    <w:rsid w:val="003731DD"/>
    <w:rsid w:val="00373223"/>
    <w:rsid w:val="003732AC"/>
    <w:rsid w:val="003732C5"/>
    <w:rsid w:val="0037334E"/>
    <w:rsid w:val="00373567"/>
    <w:rsid w:val="003736D7"/>
    <w:rsid w:val="003738D8"/>
    <w:rsid w:val="00373B1D"/>
    <w:rsid w:val="00373B5C"/>
    <w:rsid w:val="00373C5F"/>
    <w:rsid w:val="00373CFE"/>
    <w:rsid w:val="00373DA6"/>
    <w:rsid w:val="00373DE8"/>
    <w:rsid w:val="00373E7E"/>
    <w:rsid w:val="0037407A"/>
    <w:rsid w:val="003741A1"/>
    <w:rsid w:val="003741CE"/>
    <w:rsid w:val="0037431C"/>
    <w:rsid w:val="003744EF"/>
    <w:rsid w:val="0037450B"/>
    <w:rsid w:val="00374759"/>
    <w:rsid w:val="00374850"/>
    <w:rsid w:val="0037485A"/>
    <w:rsid w:val="00374A14"/>
    <w:rsid w:val="00374BA9"/>
    <w:rsid w:val="00374E44"/>
    <w:rsid w:val="00374F3F"/>
    <w:rsid w:val="00374F5E"/>
    <w:rsid w:val="00375042"/>
    <w:rsid w:val="0037513D"/>
    <w:rsid w:val="003752BA"/>
    <w:rsid w:val="00375402"/>
    <w:rsid w:val="003754D4"/>
    <w:rsid w:val="00375510"/>
    <w:rsid w:val="003756FB"/>
    <w:rsid w:val="00375711"/>
    <w:rsid w:val="00375997"/>
    <w:rsid w:val="00375D4A"/>
    <w:rsid w:val="00375E85"/>
    <w:rsid w:val="003761AB"/>
    <w:rsid w:val="00376249"/>
    <w:rsid w:val="003764E6"/>
    <w:rsid w:val="0037652A"/>
    <w:rsid w:val="00376680"/>
    <w:rsid w:val="003766B9"/>
    <w:rsid w:val="0037677C"/>
    <w:rsid w:val="00376794"/>
    <w:rsid w:val="0037679E"/>
    <w:rsid w:val="0037699A"/>
    <w:rsid w:val="003769EA"/>
    <w:rsid w:val="00376AA6"/>
    <w:rsid w:val="00376B28"/>
    <w:rsid w:val="00376B30"/>
    <w:rsid w:val="00376B44"/>
    <w:rsid w:val="00376BCF"/>
    <w:rsid w:val="00376E43"/>
    <w:rsid w:val="00376EB4"/>
    <w:rsid w:val="003770DB"/>
    <w:rsid w:val="003771D8"/>
    <w:rsid w:val="00377246"/>
    <w:rsid w:val="003772BA"/>
    <w:rsid w:val="00377397"/>
    <w:rsid w:val="003775AA"/>
    <w:rsid w:val="003775B9"/>
    <w:rsid w:val="0037763D"/>
    <w:rsid w:val="0037763F"/>
    <w:rsid w:val="00377669"/>
    <w:rsid w:val="003776E7"/>
    <w:rsid w:val="00377789"/>
    <w:rsid w:val="00377858"/>
    <w:rsid w:val="003778DA"/>
    <w:rsid w:val="003778FD"/>
    <w:rsid w:val="00377A3A"/>
    <w:rsid w:val="00377A88"/>
    <w:rsid w:val="00377BCC"/>
    <w:rsid w:val="00377BE5"/>
    <w:rsid w:val="00377D0A"/>
    <w:rsid w:val="00377D6B"/>
    <w:rsid w:val="00377EF9"/>
    <w:rsid w:val="00377FDF"/>
    <w:rsid w:val="00380089"/>
    <w:rsid w:val="003800F6"/>
    <w:rsid w:val="0038029A"/>
    <w:rsid w:val="003803C1"/>
    <w:rsid w:val="0038052B"/>
    <w:rsid w:val="00380582"/>
    <w:rsid w:val="00380704"/>
    <w:rsid w:val="0038070D"/>
    <w:rsid w:val="00380742"/>
    <w:rsid w:val="00380765"/>
    <w:rsid w:val="00380830"/>
    <w:rsid w:val="00380874"/>
    <w:rsid w:val="00380878"/>
    <w:rsid w:val="00380921"/>
    <w:rsid w:val="00380BBC"/>
    <w:rsid w:val="00380C18"/>
    <w:rsid w:val="00380D22"/>
    <w:rsid w:val="00380D2C"/>
    <w:rsid w:val="00380D4A"/>
    <w:rsid w:val="00380F22"/>
    <w:rsid w:val="00381128"/>
    <w:rsid w:val="003811A8"/>
    <w:rsid w:val="003812C7"/>
    <w:rsid w:val="00381315"/>
    <w:rsid w:val="00381319"/>
    <w:rsid w:val="0038147B"/>
    <w:rsid w:val="0038160A"/>
    <w:rsid w:val="00381B68"/>
    <w:rsid w:val="00381B75"/>
    <w:rsid w:val="00381C40"/>
    <w:rsid w:val="00381D6C"/>
    <w:rsid w:val="00381F4E"/>
    <w:rsid w:val="00382278"/>
    <w:rsid w:val="003822FC"/>
    <w:rsid w:val="00382403"/>
    <w:rsid w:val="003826FC"/>
    <w:rsid w:val="003827C0"/>
    <w:rsid w:val="003828C9"/>
    <w:rsid w:val="003828FC"/>
    <w:rsid w:val="00382AD7"/>
    <w:rsid w:val="00382AF5"/>
    <w:rsid w:val="00382B28"/>
    <w:rsid w:val="00382B41"/>
    <w:rsid w:val="00382C8F"/>
    <w:rsid w:val="00382C9D"/>
    <w:rsid w:val="00382D1A"/>
    <w:rsid w:val="00382F4D"/>
    <w:rsid w:val="00382FC1"/>
    <w:rsid w:val="00382FF8"/>
    <w:rsid w:val="00383135"/>
    <w:rsid w:val="003831F3"/>
    <w:rsid w:val="0038326C"/>
    <w:rsid w:val="00383360"/>
    <w:rsid w:val="003833CA"/>
    <w:rsid w:val="003834C2"/>
    <w:rsid w:val="003834D0"/>
    <w:rsid w:val="00383604"/>
    <w:rsid w:val="0038369F"/>
    <w:rsid w:val="003839D4"/>
    <w:rsid w:val="00383A42"/>
    <w:rsid w:val="00383C2F"/>
    <w:rsid w:val="00383CB5"/>
    <w:rsid w:val="00383D7D"/>
    <w:rsid w:val="00383ECA"/>
    <w:rsid w:val="00383FDF"/>
    <w:rsid w:val="0038426D"/>
    <w:rsid w:val="00384293"/>
    <w:rsid w:val="003842C4"/>
    <w:rsid w:val="00384340"/>
    <w:rsid w:val="0038434C"/>
    <w:rsid w:val="003843B2"/>
    <w:rsid w:val="00384566"/>
    <w:rsid w:val="00384791"/>
    <w:rsid w:val="003847A5"/>
    <w:rsid w:val="00384872"/>
    <w:rsid w:val="003848B9"/>
    <w:rsid w:val="00384944"/>
    <w:rsid w:val="00384C96"/>
    <w:rsid w:val="00384CCB"/>
    <w:rsid w:val="00384D10"/>
    <w:rsid w:val="00384FB2"/>
    <w:rsid w:val="00385184"/>
    <w:rsid w:val="003851E8"/>
    <w:rsid w:val="00385414"/>
    <w:rsid w:val="003854CF"/>
    <w:rsid w:val="003854D1"/>
    <w:rsid w:val="003854F7"/>
    <w:rsid w:val="00385670"/>
    <w:rsid w:val="0038574C"/>
    <w:rsid w:val="003857E2"/>
    <w:rsid w:val="00385896"/>
    <w:rsid w:val="00385BD4"/>
    <w:rsid w:val="00385C51"/>
    <w:rsid w:val="00385CB9"/>
    <w:rsid w:val="00386192"/>
    <w:rsid w:val="003861CD"/>
    <w:rsid w:val="003861D7"/>
    <w:rsid w:val="003861E6"/>
    <w:rsid w:val="0038642B"/>
    <w:rsid w:val="003865F0"/>
    <w:rsid w:val="0038667F"/>
    <w:rsid w:val="003867A0"/>
    <w:rsid w:val="0038693C"/>
    <w:rsid w:val="00386A2A"/>
    <w:rsid w:val="00386CE2"/>
    <w:rsid w:val="0038705B"/>
    <w:rsid w:val="0038719C"/>
    <w:rsid w:val="003871BF"/>
    <w:rsid w:val="003873EC"/>
    <w:rsid w:val="0038744F"/>
    <w:rsid w:val="003874E5"/>
    <w:rsid w:val="00387576"/>
    <w:rsid w:val="003876B7"/>
    <w:rsid w:val="003878B7"/>
    <w:rsid w:val="00387913"/>
    <w:rsid w:val="0038797D"/>
    <w:rsid w:val="003879BA"/>
    <w:rsid w:val="00387B98"/>
    <w:rsid w:val="00387C17"/>
    <w:rsid w:val="00387D24"/>
    <w:rsid w:val="00387DC7"/>
    <w:rsid w:val="00387FEE"/>
    <w:rsid w:val="00390025"/>
    <w:rsid w:val="00390183"/>
    <w:rsid w:val="00390306"/>
    <w:rsid w:val="00390517"/>
    <w:rsid w:val="0039075A"/>
    <w:rsid w:val="003907CE"/>
    <w:rsid w:val="003907D9"/>
    <w:rsid w:val="00390869"/>
    <w:rsid w:val="00390AB4"/>
    <w:rsid w:val="00390BD1"/>
    <w:rsid w:val="00390DEC"/>
    <w:rsid w:val="0039109D"/>
    <w:rsid w:val="00391392"/>
    <w:rsid w:val="003913D1"/>
    <w:rsid w:val="00391403"/>
    <w:rsid w:val="003914A5"/>
    <w:rsid w:val="00391549"/>
    <w:rsid w:val="0039166D"/>
    <w:rsid w:val="003916D5"/>
    <w:rsid w:val="003916DB"/>
    <w:rsid w:val="00391717"/>
    <w:rsid w:val="003917E5"/>
    <w:rsid w:val="00391A84"/>
    <w:rsid w:val="00391C52"/>
    <w:rsid w:val="00391CF7"/>
    <w:rsid w:val="00391D07"/>
    <w:rsid w:val="00391DE9"/>
    <w:rsid w:val="00392135"/>
    <w:rsid w:val="003923BE"/>
    <w:rsid w:val="003923E5"/>
    <w:rsid w:val="00392526"/>
    <w:rsid w:val="0039254E"/>
    <w:rsid w:val="0039255C"/>
    <w:rsid w:val="0039267E"/>
    <w:rsid w:val="0039268B"/>
    <w:rsid w:val="0039278E"/>
    <w:rsid w:val="0039286A"/>
    <w:rsid w:val="003929A1"/>
    <w:rsid w:val="00392D08"/>
    <w:rsid w:val="00392D09"/>
    <w:rsid w:val="00392D15"/>
    <w:rsid w:val="00392EF8"/>
    <w:rsid w:val="00392EFF"/>
    <w:rsid w:val="00392F92"/>
    <w:rsid w:val="00392F9B"/>
    <w:rsid w:val="003932C8"/>
    <w:rsid w:val="00393690"/>
    <w:rsid w:val="003939A0"/>
    <w:rsid w:val="00393AB0"/>
    <w:rsid w:val="00393B4C"/>
    <w:rsid w:val="00393E46"/>
    <w:rsid w:val="003940C3"/>
    <w:rsid w:val="003941F5"/>
    <w:rsid w:val="003944F0"/>
    <w:rsid w:val="003944FF"/>
    <w:rsid w:val="003946D0"/>
    <w:rsid w:val="00394702"/>
    <w:rsid w:val="0039498E"/>
    <w:rsid w:val="00394A11"/>
    <w:rsid w:val="00394AA1"/>
    <w:rsid w:val="00394B32"/>
    <w:rsid w:val="00394BA3"/>
    <w:rsid w:val="00394C8C"/>
    <w:rsid w:val="00394DAB"/>
    <w:rsid w:val="00394ED2"/>
    <w:rsid w:val="00394F1A"/>
    <w:rsid w:val="00395058"/>
    <w:rsid w:val="00395446"/>
    <w:rsid w:val="00395452"/>
    <w:rsid w:val="00395464"/>
    <w:rsid w:val="0039548A"/>
    <w:rsid w:val="003955EA"/>
    <w:rsid w:val="00395671"/>
    <w:rsid w:val="0039572B"/>
    <w:rsid w:val="00395758"/>
    <w:rsid w:val="00395774"/>
    <w:rsid w:val="003959D4"/>
    <w:rsid w:val="00395A30"/>
    <w:rsid w:val="00395C79"/>
    <w:rsid w:val="00395E61"/>
    <w:rsid w:val="00396376"/>
    <w:rsid w:val="00396391"/>
    <w:rsid w:val="003964E5"/>
    <w:rsid w:val="00396623"/>
    <w:rsid w:val="00396742"/>
    <w:rsid w:val="0039688F"/>
    <w:rsid w:val="00396958"/>
    <w:rsid w:val="00396B42"/>
    <w:rsid w:val="00396B79"/>
    <w:rsid w:val="00396C87"/>
    <w:rsid w:val="00396C91"/>
    <w:rsid w:val="00396D19"/>
    <w:rsid w:val="00396DB4"/>
    <w:rsid w:val="00396F0C"/>
    <w:rsid w:val="00396F62"/>
    <w:rsid w:val="00396FE0"/>
    <w:rsid w:val="00397046"/>
    <w:rsid w:val="00397321"/>
    <w:rsid w:val="00397369"/>
    <w:rsid w:val="00397446"/>
    <w:rsid w:val="0039749F"/>
    <w:rsid w:val="003974F4"/>
    <w:rsid w:val="0039750D"/>
    <w:rsid w:val="00397522"/>
    <w:rsid w:val="00397559"/>
    <w:rsid w:val="003976DD"/>
    <w:rsid w:val="003976F5"/>
    <w:rsid w:val="0039771C"/>
    <w:rsid w:val="0039779A"/>
    <w:rsid w:val="00397891"/>
    <w:rsid w:val="00397A01"/>
    <w:rsid w:val="00397AD9"/>
    <w:rsid w:val="00397BBA"/>
    <w:rsid w:val="00397C26"/>
    <w:rsid w:val="00397D38"/>
    <w:rsid w:val="00397DC0"/>
    <w:rsid w:val="00397F28"/>
    <w:rsid w:val="00397F50"/>
    <w:rsid w:val="003A0483"/>
    <w:rsid w:val="003A09EF"/>
    <w:rsid w:val="003A0A1B"/>
    <w:rsid w:val="003A0C62"/>
    <w:rsid w:val="003A0E05"/>
    <w:rsid w:val="003A0E35"/>
    <w:rsid w:val="003A0E9C"/>
    <w:rsid w:val="003A0EB7"/>
    <w:rsid w:val="003A0F87"/>
    <w:rsid w:val="003A1093"/>
    <w:rsid w:val="003A1123"/>
    <w:rsid w:val="003A1305"/>
    <w:rsid w:val="003A1320"/>
    <w:rsid w:val="003A136B"/>
    <w:rsid w:val="003A1428"/>
    <w:rsid w:val="003A1438"/>
    <w:rsid w:val="003A1547"/>
    <w:rsid w:val="003A1645"/>
    <w:rsid w:val="003A1801"/>
    <w:rsid w:val="003A1866"/>
    <w:rsid w:val="003A1AAE"/>
    <w:rsid w:val="003A1AEC"/>
    <w:rsid w:val="003A1B28"/>
    <w:rsid w:val="003A1BE0"/>
    <w:rsid w:val="003A1C45"/>
    <w:rsid w:val="003A1D55"/>
    <w:rsid w:val="003A1DAA"/>
    <w:rsid w:val="003A1E24"/>
    <w:rsid w:val="003A1E68"/>
    <w:rsid w:val="003A1F87"/>
    <w:rsid w:val="003A1F89"/>
    <w:rsid w:val="003A200A"/>
    <w:rsid w:val="003A20C5"/>
    <w:rsid w:val="003A22A5"/>
    <w:rsid w:val="003A23A0"/>
    <w:rsid w:val="003A24C3"/>
    <w:rsid w:val="003A24F9"/>
    <w:rsid w:val="003A2549"/>
    <w:rsid w:val="003A2591"/>
    <w:rsid w:val="003A25B7"/>
    <w:rsid w:val="003A25F1"/>
    <w:rsid w:val="003A2685"/>
    <w:rsid w:val="003A26D6"/>
    <w:rsid w:val="003A26DD"/>
    <w:rsid w:val="003A27E6"/>
    <w:rsid w:val="003A284B"/>
    <w:rsid w:val="003A2884"/>
    <w:rsid w:val="003A28D2"/>
    <w:rsid w:val="003A297F"/>
    <w:rsid w:val="003A29EC"/>
    <w:rsid w:val="003A2A38"/>
    <w:rsid w:val="003A2A43"/>
    <w:rsid w:val="003A2CAE"/>
    <w:rsid w:val="003A2CB6"/>
    <w:rsid w:val="003A3052"/>
    <w:rsid w:val="003A311F"/>
    <w:rsid w:val="003A3351"/>
    <w:rsid w:val="003A3356"/>
    <w:rsid w:val="003A3367"/>
    <w:rsid w:val="003A33E0"/>
    <w:rsid w:val="003A3462"/>
    <w:rsid w:val="003A34F3"/>
    <w:rsid w:val="003A38C1"/>
    <w:rsid w:val="003A3931"/>
    <w:rsid w:val="003A393B"/>
    <w:rsid w:val="003A39B4"/>
    <w:rsid w:val="003A39C3"/>
    <w:rsid w:val="003A39DE"/>
    <w:rsid w:val="003A3B45"/>
    <w:rsid w:val="003A3CD4"/>
    <w:rsid w:val="003A3DDD"/>
    <w:rsid w:val="003A3F27"/>
    <w:rsid w:val="003A40A0"/>
    <w:rsid w:val="003A41CA"/>
    <w:rsid w:val="003A41F1"/>
    <w:rsid w:val="003A4468"/>
    <w:rsid w:val="003A455A"/>
    <w:rsid w:val="003A47FE"/>
    <w:rsid w:val="003A4A35"/>
    <w:rsid w:val="003A4B48"/>
    <w:rsid w:val="003A4BC7"/>
    <w:rsid w:val="003A4C29"/>
    <w:rsid w:val="003A4D07"/>
    <w:rsid w:val="003A4D72"/>
    <w:rsid w:val="003A4E1A"/>
    <w:rsid w:val="003A4EA0"/>
    <w:rsid w:val="003A4ECB"/>
    <w:rsid w:val="003A4F3C"/>
    <w:rsid w:val="003A5006"/>
    <w:rsid w:val="003A5163"/>
    <w:rsid w:val="003A51E1"/>
    <w:rsid w:val="003A5204"/>
    <w:rsid w:val="003A5244"/>
    <w:rsid w:val="003A52A0"/>
    <w:rsid w:val="003A5348"/>
    <w:rsid w:val="003A53CF"/>
    <w:rsid w:val="003A544A"/>
    <w:rsid w:val="003A54CC"/>
    <w:rsid w:val="003A5574"/>
    <w:rsid w:val="003A5597"/>
    <w:rsid w:val="003A5599"/>
    <w:rsid w:val="003A58A5"/>
    <w:rsid w:val="003A5C26"/>
    <w:rsid w:val="003A5C81"/>
    <w:rsid w:val="003A5D3B"/>
    <w:rsid w:val="003A5E61"/>
    <w:rsid w:val="003A5EE0"/>
    <w:rsid w:val="003A6265"/>
    <w:rsid w:val="003A6276"/>
    <w:rsid w:val="003A641B"/>
    <w:rsid w:val="003A6472"/>
    <w:rsid w:val="003A64DC"/>
    <w:rsid w:val="003A64EF"/>
    <w:rsid w:val="003A650B"/>
    <w:rsid w:val="003A65A6"/>
    <w:rsid w:val="003A663F"/>
    <w:rsid w:val="003A68D2"/>
    <w:rsid w:val="003A6973"/>
    <w:rsid w:val="003A69F1"/>
    <w:rsid w:val="003A6B8B"/>
    <w:rsid w:val="003A6C0A"/>
    <w:rsid w:val="003A6EE5"/>
    <w:rsid w:val="003A6F32"/>
    <w:rsid w:val="003A706A"/>
    <w:rsid w:val="003A70C2"/>
    <w:rsid w:val="003A7175"/>
    <w:rsid w:val="003A71F9"/>
    <w:rsid w:val="003A7512"/>
    <w:rsid w:val="003A7541"/>
    <w:rsid w:val="003A7614"/>
    <w:rsid w:val="003A77FE"/>
    <w:rsid w:val="003A7841"/>
    <w:rsid w:val="003A78DB"/>
    <w:rsid w:val="003A7921"/>
    <w:rsid w:val="003A79C6"/>
    <w:rsid w:val="003A7C1F"/>
    <w:rsid w:val="003A7DC3"/>
    <w:rsid w:val="003A7EF0"/>
    <w:rsid w:val="003A7FA0"/>
    <w:rsid w:val="003B00CB"/>
    <w:rsid w:val="003B015B"/>
    <w:rsid w:val="003B01B8"/>
    <w:rsid w:val="003B01B9"/>
    <w:rsid w:val="003B027D"/>
    <w:rsid w:val="003B02BC"/>
    <w:rsid w:val="003B02E7"/>
    <w:rsid w:val="003B0302"/>
    <w:rsid w:val="003B031B"/>
    <w:rsid w:val="003B05B7"/>
    <w:rsid w:val="003B06FC"/>
    <w:rsid w:val="003B070C"/>
    <w:rsid w:val="003B08CE"/>
    <w:rsid w:val="003B08DA"/>
    <w:rsid w:val="003B0964"/>
    <w:rsid w:val="003B0999"/>
    <w:rsid w:val="003B09D7"/>
    <w:rsid w:val="003B0AD6"/>
    <w:rsid w:val="003B0AFE"/>
    <w:rsid w:val="003B0B3F"/>
    <w:rsid w:val="003B0B4E"/>
    <w:rsid w:val="003B0BF8"/>
    <w:rsid w:val="003B0CCD"/>
    <w:rsid w:val="003B0D27"/>
    <w:rsid w:val="003B0D95"/>
    <w:rsid w:val="003B0E19"/>
    <w:rsid w:val="003B1105"/>
    <w:rsid w:val="003B1163"/>
    <w:rsid w:val="003B131E"/>
    <w:rsid w:val="003B13F1"/>
    <w:rsid w:val="003B13FC"/>
    <w:rsid w:val="003B141F"/>
    <w:rsid w:val="003B1479"/>
    <w:rsid w:val="003B1748"/>
    <w:rsid w:val="003B17AE"/>
    <w:rsid w:val="003B1830"/>
    <w:rsid w:val="003B1840"/>
    <w:rsid w:val="003B19B6"/>
    <w:rsid w:val="003B1ABE"/>
    <w:rsid w:val="003B1B93"/>
    <w:rsid w:val="003B1CF2"/>
    <w:rsid w:val="003B1CFE"/>
    <w:rsid w:val="003B1E12"/>
    <w:rsid w:val="003B1FA9"/>
    <w:rsid w:val="003B2092"/>
    <w:rsid w:val="003B2140"/>
    <w:rsid w:val="003B2324"/>
    <w:rsid w:val="003B23EE"/>
    <w:rsid w:val="003B24E4"/>
    <w:rsid w:val="003B2562"/>
    <w:rsid w:val="003B27B2"/>
    <w:rsid w:val="003B29D9"/>
    <w:rsid w:val="003B2CBE"/>
    <w:rsid w:val="003B2DB2"/>
    <w:rsid w:val="003B2EA1"/>
    <w:rsid w:val="003B3038"/>
    <w:rsid w:val="003B30ED"/>
    <w:rsid w:val="003B31F1"/>
    <w:rsid w:val="003B32E4"/>
    <w:rsid w:val="003B33C4"/>
    <w:rsid w:val="003B365F"/>
    <w:rsid w:val="003B3882"/>
    <w:rsid w:val="003B38C7"/>
    <w:rsid w:val="003B393E"/>
    <w:rsid w:val="003B397B"/>
    <w:rsid w:val="003B39AB"/>
    <w:rsid w:val="003B3A12"/>
    <w:rsid w:val="003B3AF1"/>
    <w:rsid w:val="003B3C0C"/>
    <w:rsid w:val="003B3C1A"/>
    <w:rsid w:val="003B3DAD"/>
    <w:rsid w:val="003B3E06"/>
    <w:rsid w:val="003B3F13"/>
    <w:rsid w:val="003B40B6"/>
    <w:rsid w:val="003B434A"/>
    <w:rsid w:val="003B448A"/>
    <w:rsid w:val="003B4722"/>
    <w:rsid w:val="003B47C8"/>
    <w:rsid w:val="003B4880"/>
    <w:rsid w:val="003B48BD"/>
    <w:rsid w:val="003B48EE"/>
    <w:rsid w:val="003B4917"/>
    <w:rsid w:val="003B492A"/>
    <w:rsid w:val="003B49FE"/>
    <w:rsid w:val="003B4A8E"/>
    <w:rsid w:val="003B4B7D"/>
    <w:rsid w:val="003B4D76"/>
    <w:rsid w:val="003B4E6F"/>
    <w:rsid w:val="003B509E"/>
    <w:rsid w:val="003B510C"/>
    <w:rsid w:val="003B51BD"/>
    <w:rsid w:val="003B5390"/>
    <w:rsid w:val="003B54F9"/>
    <w:rsid w:val="003B5531"/>
    <w:rsid w:val="003B5548"/>
    <w:rsid w:val="003B59C5"/>
    <w:rsid w:val="003B59DC"/>
    <w:rsid w:val="003B5A54"/>
    <w:rsid w:val="003B6069"/>
    <w:rsid w:val="003B611D"/>
    <w:rsid w:val="003B61C3"/>
    <w:rsid w:val="003B6407"/>
    <w:rsid w:val="003B65ED"/>
    <w:rsid w:val="003B662B"/>
    <w:rsid w:val="003B6739"/>
    <w:rsid w:val="003B689C"/>
    <w:rsid w:val="003B6988"/>
    <w:rsid w:val="003B69CD"/>
    <w:rsid w:val="003B69FA"/>
    <w:rsid w:val="003B6A4A"/>
    <w:rsid w:val="003B6AAE"/>
    <w:rsid w:val="003B6AED"/>
    <w:rsid w:val="003B6B3C"/>
    <w:rsid w:val="003B6CEF"/>
    <w:rsid w:val="003B6DE2"/>
    <w:rsid w:val="003B702D"/>
    <w:rsid w:val="003B7087"/>
    <w:rsid w:val="003B71A2"/>
    <w:rsid w:val="003B71BA"/>
    <w:rsid w:val="003B7245"/>
    <w:rsid w:val="003B72B2"/>
    <w:rsid w:val="003B7328"/>
    <w:rsid w:val="003B73D3"/>
    <w:rsid w:val="003B7538"/>
    <w:rsid w:val="003B7689"/>
    <w:rsid w:val="003B76C9"/>
    <w:rsid w:val="003B7707"/>
    <w:rsid w:val="003B7742"/>
    <w:rsid w:val="003B7922"/>
    <w:rsid w:val="003B7B03"/>
    <w:rsid w:val="003B7B31"/>
    <w:rsid w:val="003B7D6E"/>
    <w:rsid w:val="003B7EEA"/>
    <w:rsid w:val="003B7F32"/>
    <w:rsid w:val="003C0024"/>
    <w:rsid w:val="003C0036"/>
    <w:rsid w:val="003C00BB"/>
    <w:rsid w:val="003C0141"/>
    <w:rsid w:val="003C01C5"/>
    <w:rsid w:val="003C0288"/>
    <w:rsid w:val="003C02C2"/>
    <w:rsid w:val="003C032D"/>
    <w:rsid w:val="003C040D"/>
    <w:rsid w:val="003C065C"/>
    <w:rsid w:val="003C0849"/>
    <w:rsid w:val="003C08CF"/>
    <w:rsid w:val="003C097A"/>
    <w:rsid w:val="003C09AB"/>
    <w:rsid w:val="003C09AC"/>
    <w:rsid w:val="003C0AB6"/>
    <w:rsid w:val="003C0F0D"/>
    <w:rsid w:val="003C1177"/>
    <w:rsid w:val="003C11F7"/>
    <w:rsid w:val="003C127C"/>
    <w:rsid w:val="003C127D"/>
    <w:rsid w:val="003C14BE"/>
    <w:rsid w:val="003C15C5"/>
    <w:rsid w:val="003C15E8"/>
    <w:rsid w:val="003C1609"/>
    <w:rsid w:val="003C1651"/>
    <w:rsid w:val="003C16C0"/>
    <w:rsid w:val="003C1A0A"/>
    <w:rsid w:val="003C1B22"/>
    <w:rsid w:val="003C1DC6"/>
    <w:rsid w:val="003C1FBC"/>
    <w:rsid w:val="003C2054"/>
    <w:rsid w:val="003C2102"/>
    <w:rsid w:val="003C212E"/>
    <w:rsid w:val="003C220A"/>
    <w:rsid w:val="003C23DF"/>
    <w:rsid w:val="003C27DE"/>
    <w:rsid w:val="003C27E7"/>
    <w:rsid w:val="003C2B2D"/>
    <w:rsid w:val="003C2CC5"/>
    <w:rsid w:val="003C2CE6"/>
    <w:rsid w:val="003C2D35"/>
    <w:rsid w:val="003C2D8C"/>
    <w:rsid w:val="003C2DF0"/>
    <w:rsid w:val="003C2E0E"/>
    <w:rsid w:val="003C3436"/>
    <w:rsid w:val="003C3528"/>
    <w:rsid w:val="003C35E4"/>
    <w:rsid w:val="003C36C6"/>
    <w:rsid w:val="003C37CA"/>
    <w:rsid w:val="003C37FE"/>
    <w:rsid w:val="003C3845"/>
    <w:rsid w:val="003C3897"/>
    <w:rsid w:val="003C38A5"/>
    <w:rsid w:val="003C3968"/>
    <w:rsid w:val="003C3A14"/>
    <w:rsid w:val="003C3D20"/>
    <w:rsid w:val="003C404F"/>
    <w:rsid w:val="003C4415"/>
    <w:rsid w:val="003C452D"/>
    <w:rsid w:val="003C45D7"/>
    <w:rsid w:val="003C48EE"/>
    <w:rsid w:val="003C4997"/>
    <w:rsid w:val="003C4BAF"/>
    <w:rsid w:val="003C4BDA"/>
    <w:rsid w:val="003C4C0A"/>
    <w:rsid w:val="003C4C26"/>
    <w:rsid w:val="003C4CDA"/>
    <w:rsid w:val="003C4FAA"/>
    <w:rsid w:val="003C4FAB"/>
    <w:rsid w:val="003C50C2"/>
    <w:rsid w:val="003C50D4"/>
    <w:rsid w:val="003C5159"/>
    <w:rsid w:val="003C52E4"/>
    <w:rsid w:val="003C53FA"/>
    <w:rsid w:val="003C5437"/>
    <w:rsid w:val="003C567C"/>
    <w:rsid w:val="003C568D"/>
    <w:rsid w:val="003C5780"/>
    <w:rsid w:val="003C592D"/>
    <w:rsid w:val="003C59F9"/>
    <w:rsid w:val="003C5A7E"/>
    <w:rsid w:val="003C5AA9"/>
    <w:rsid w:val="003C5CC5"/>
    <w:rsid w:val="003C5CC6"/>
    <w:rsid w:val="003C5E89"/>
    <w:rsid w:val="003C5F0B"/>
    <w:rsid w:val="003C5FBA"/>
    <w:rsid w:val="003C638E"/>
    <w:rsid w:val="003C63CE"/>
    <w:rsid w:val="003C6570"/>
    <w:rsid w:val="003C66F5"/>
    <w:rsid w:val="003C6A09"/>
    <w:rsid w:val="003C6A3A"/>
    <w:rsid w:val="003C6AAF"/>
    <w:rsid w:val="003C6BA2"/>
    <w:rsid w:val="003C6D07"/>
    <w:rsid w:val="003C6FBC"/>
    <w:rsid w:val="003C705F"/>
    <w:rsid w:val="003C72E3"/>
    <w:rsid w:val="003C72FF"/>
    <w:rsid w:val="003C73A4"/>
    <w:rsid w:val="003C74A3"/>
    <w:rsid w:val="003C74EF"/>
    <w:rsid w:val="003C7691"/>
    <w:rsid w:val="003C7937"/>
    <w:rsid w:val="003C7AB1"/>
    <w:rsid w:val="003C7C46"/>
    <w:rsid w:val="003C7F24"/>
    <w:rsid w:val="003CCEE2"/>
    <w:rsid w:val="003D001D"/>
    <w:rsid w:val="003D0022"/>
    <w:rsid w:val="003D0280"/>
    <w:rsid w:val="003D0560"/>
    <w:rsid w:val="003D05A8"/>
    <w:rsid w:val="003D05F9"/>
    <w:rsid w:val="003D080D"/>
    <w:rsid w:val="003D088E"/>
    <w:rsid w:val="003D0977"/>
    <w:rsid w:val="003D0ECA"/>
    <w:rsid w:val="003D0F7E"/>
    <w:rsid w:val="003D10E8"/>
    <w:rsid w:val="003D11BB"/>
    <w:rsid w:val="003D13ED"/>
    <w:rsid w:val="003D1485"/>
    <w:rsid w:val="003D14D1"/>
    <w:rsid w:val="003D1738"/>
    <w:rsid w:val="003D190F"/>
    <w:rsid w:val="003D1B92"/>
    <w:rsid w:val="003D1CC0"/>
    <w:rsid w:val="003D1EC5"/>
    <w:rsid w:val="003D1F79"/>
    <w:rsid w:val="003D229B"/>
    <w:rsid w:val="003D23DC"/>
    <w:rsid w:val="003D2403"/>
    <w:rsid w:val="003D24AA"/>
    <w:rsid w:val="003D256D"/>
    <w:rsid w:val="003D270B"/>
    <w:rsid w:val="003D2850"/>
    <w:rsid w:val="003D28C5"/>
    <w:rsid w:val="003D2BF3"/>
    <w:rsid w:val="003D2CFB"/>
    <w:rsid w:val="003D2E76"/>
    <w:rsid w:val="003D2F71"/>
    <w:rsid w:val="003D307E"/>
    <w:rsid w:val="003D3205"/>
    <w:rsid w:val="003D3411"/>
    <w:rsid w:val="003D37D4"/>
    <w:rsid w:val="003D3C1D"/>
    <w:rsid w:val="003D3C35"/>
    <w:rsid w:val="003D3CD5"/>
    <w:rsid w:val="003D3D5B"/>
    <w:rsid w:val="003D3D63"/>
    <w:rsid w:val="003D3E44"/>
    <w:rsid w:val="003D3E79"/>
    <w:rsid w:val="003D41F3"/>
    <w:rsid w:val="003D423F"/>
    <w:rsid w:val="003D437E"/>
    <w:rsid w:val="003D43A7"/>
    <w:rsid w:val="003D44F8"/>
    <w:rsid w:val="003D459B"/>
    <w:rsid w:val="003D45DC"/>
    <w:rsid w:val="003D4984"/>
    <w:rsid w:val="003D4993"/>
    <w:rsid w:val="003D4C4B"/>
    <w:rsid w:val="003D4D32"/>
    <w:rsid w:val="003D4D7D"/>
    <w:rsid w:val="003D4E66"/>
    <w:rsid w:val="003D4EC3"/>
    <w:rsid w:val="003D4F8E"/>
    <w:rsid w:val="003D5248"/>
    <w:rsid w:val="003D5315"/>
    <w:rsid w:val="003D540D"/>
    <w:rsid w:val="003D5427"/>
    <w:rsid w:val="003D55ED"/>
    <w:rsid w:val="003D5698"/>
    <w:rsid w:val="003D56B1"/>
    <w:rsid w:val="003D56E0"/>
    <w:rsid w:val="003D5715"/>
    <w:rsid w:val="003D5762"/>
    <w:rsid w:val="003D577B"/>
    <w:rsid w:val="003D57F5"/>
    <w:rsid w:val="003D5C62"/>
    <w:rsid w:val="003D5D23"/>
    <w:rsid w:val="003D5FCC"/>
    <w:rsid w:val="003D615C"/>
    <w:rsid w:val="003D61EE"/>
    <w:rsid w:val="003D6251"/>
    <w:rsid w:val="003D669C"/>
    <w:rsid w:val="003D681C"/>
    <w:rsid w:val="003D684F"/>
    <w:rsid w:val="003D68D5"/>
    <w:rsid w:val="003D6906"/>
    <w:rsid w:val="003D6930"/>
    <w:rsid w:val="003D6A80"/>
    <w:rsid w:val="003D6B24"/>
    <w:rsid w:val="003D6B2B"/>
    <w:rsid w:val="003D6DC3"/>
    <w:rsid w:val="003D6DE4"/>
    <w:rsid w:val="003D6DF4"/>
    <w:rsid w:val="003D6E04"/>
    <w:rsid w:val="003D6E26"/>
    <w:rsid w:val="003D7261"/>
    <w:rsid w:val="003D7352"/>
    <w:rsid w:val="003D7390"/>
    <w:rsid w:val="003D73B8"/>
    <w:rsid w:val="003D76FF"/>
    <w:rsid w:val="003D7B4D"/>
    <w:rsid w:val="003D7C2D"/>
    <w:rsid w:val="003D7CA6"/>
    <w:rsid w:val="003D7D00"/>
    <w:rsid w:val="003D7D28"/>
    <w:rsid w:val="003D7E10"/>
    <w:rsid w:val="003D7E97"/>
    <w:rsid w:val="003E0003"/>
    <w:rsid w:val="003E00C7"/>
    <w:rsid w:val="003E038E"/>
    <w:rsid w:val="003E03C0"/>
    <w:rsid w:val="003E0489"/>
    <w:rsid w:val="003E0590"/>
    <w:rsid w:val="003E05DC"/>
    <w:rsid w:val="003E07DB"/>
    <w:rsid w:val="003E07F4"/>
    <w:rsid w:val="003E07FD"/>
    <w:rsid w:val="003E0841"/>
    <w:rsid w:val="003E09E1"/>
    <w:rsid w:val="003E0A18"/>
    <w:rsid w:val="003E0A5C"/>
    <w:rsid w:val="003E0AED"/>
    <w:rsid w:val="003E0C00"/>
    <w:rsid w:val="003E0DBE"/>
    <w:rsid w:val="003E0E49"/>
    <w:rsid w:val="003E0FAC"/>
    <w:rsid w:val="003E15F2"/>
    <w:rsid w:val="003E17A3"/>
    <w:rsid w:val="003E17C3"/>
    <w:rsid w:val="003E17F5"/>
    <w:rsid w:val="003E1874"/>
    <w:rsid w:val="003E1895"/>
    <w:rsid w:val="003E18B8"/>
    <w:rsid w:val="003E1903"/>
    <w:rsid w:val="003E19B9"/>
    <w:rsid w:val="003E1A17"/>
    <w:rsid w:val="003E1A22"/>
    <w:rsid w:val="003E1B43"/>
    <w:rsid w:val="003E1FD8"/>
    <w:rsid w:val="003E2150"/>
    <w:rsid w:val="003E215F"/>
    <w:rsid w:val="003E2392"/>
    <w:rsid w:val="003E2399"/>
    <w:rsid w:val="003E2402"/>
    <w:rsid w:val="003E2636"/>
    <w:rsid w:val="003E2821"/>
    <w:rsid w:val="003E2900"/>
    <w:rsid w:val="003E2A48"/>
    <w:rsid w:val="003E2B18"/>
    <w:rsid w:val="003E2BA9"/>
    <w:rsid w:val="003E2D93"/>
    <w:rsid w:val="003E2EFB"/>
    <w:rsid w:val="003E2F36"/>
    <w:rsid w:val="003E305E"/>
    <w:rsid w:val="003E306C"/>
    <w:rsid w:val="003E30BB"/>
    <w:rsid w:val="003E3127"/>
    <w:rsid w:val="003E3166"/>
    <w:rsid w:val="003E3523"/>
    <w:rsid w:val="003E35A0"/>
    <w:rsid w:val="003E35D1"/>
    <w:rsid w:val="003E3703"/>
    <w:rsid w:val="003E377E"/>
    <w:rsid w:val="003E37EA"/>
    <w:rsid w:val="003E3808"/>
    <w:rsid w:val="003E3887"/>
    <w:rsid w:val="003E3BC8"/>
    <w:rsid w:val="003E3D32"/>
    <w:rsid w:val="003E3E4B"/>
    <w:rsid w:val="003E3E94"/>
    <w:rsid w:val="003E3F2C"/>
    <w:rsid w:val="003E3F5F"/>
    <w:rsid w:val="003E3FCC"/>
    <w:rsid w:val="003E407E"/>
    <w:rsid w:val="003E42AB"/>
    <w:rsid w:val="003E4425"/>
    <w:rsid w:val="003E44A2"/>
    <w:rsid w:val="003E4642"/>
    <w:rsid w:val="003E4688"/>
    <w:rsid w:val="003E468F"/>
    <w:rsid w:val="003E46EA"/>
    <w:rsid w:val="003E47D2"/>
    <w:rsid w:val="003E480C"/>
    <w:rsid w:val="003E49F0"/>
    <w:rsid w:val="003E4AC6"/>
    <w:rsid w:val="003E4B23"/>
    <w:rsid w:val="003E4B9F"/>
    <w:rsid w:val="003E4BB4"/>
    <w:rsid w:val="003E4CCF"/>
    <w:rsid w:val="003E4D35"/>
    <w:rsid w:val="003E4D77"/>
    <w:rsid w:val="003E4DAE"/>
    <w:rsid w:val="003E4DD5"/>
    <w:rsid w:val="003E4F76"/>
    <w:rsid w:val="003E5129"/>
    <w:rsid w:val="003E514B"/>
    <w:rsid w:val="003E51A9"/>
    <w:rsid w:val="003E5235"/>
    <w:rsid w:val="003E533F"/>
    <w:rsid w:val="003E5372"/>
    <w:rsid w:val="003E5531"/>
    <w:rsid w:val="003E5706"/>
    <w:rsid w:val="003E57D1"/>
    <w:rsid w:val="003E5884"/>
    <w:rsid w:val="003E5897"/>
    <w:rsid w:val="003E589C"/>
    <w:rsid w:val="003E5950"/>
    <w:rsid w:val="003E5951"/>
    <w:rsid w:val="003E5B6E"/>
    <w:rsid w:val="003E5B7F"/>
    <w:rsid w:val="003E5C92"/>
    <w:rsid w:val="003E5E53"/>
    <w:rsid w:val="003E5F10"/>
    <w:rsid w:val="003E612D"/>
    <w:rsid w:val="003E62CF"/>
    <w:rsid w:val="003E64C6"/>
    <w:rsid w:val="003E64C8"/>
    <w:rsid w:val="003E65A7"/>
    <w:rsid w:val="003E668E"/>
    <w:rsid w:val="003E66EE"/>
    <w:rsid w:val="003E678B"/>
    <w:rsid w:val="003E6838"/>
    <w:rsid w:val="003E685C"/>
    <w:rsid w:val="003E6A1B"/>
    <w:rsid w:val="003E6A21"/>
    <w:rsid w:val="003E6A39"/>
    <w:rsid w:val="003E6ABB"/>
    <w:rsid w:val="003E6DCC"/>
    <w:rsid w:val="003E6DD2"/>
    <w:rsid w:val="003E6EEE"/>
    <w:rsid w:val="003E6F73"/>
    <w:rsid w:val="003E7067"/>
    <w:rsid w:val="003E7116"/>
    <w:rsid w:val="003E7207"/>
    <w:rsid w:val="003E7213"/>
    <w:rsid w:val="003E74BB"/>
    <w:rsid w:val="003E7724"/>
    <w:rsid w:val="003E795F"/>
    <w:rsid w:val="003E7A89"/>
    <w:rsid w:val="003E7AF1"/>
    <w:rsid w:val="003E7BA7"/>
    <w:rsid w:val="003E7CA6"/>
    <w:rsid w:val="003E7DAB"/>
    <w:rsid w:val="003E7EAC"/>
    <w:rsid w:val="003E7EC0"/>
    <w:rsid w:val="003E7FBF"/>
    <w:rsid w:val="003E7FC2"/>
    <w:rsid w:val="003F00DE"/>
    <w:rsid w:val="003F0167"/>
    <w:rsid w:val="003F0742"/>
    <w:rsid w:val="003F07D5"/>
    <w:rsid w:val="003F080D"/>
    <w:rsid w:val="003F0906"/>
    <w:rsid w:val="003F0908"/>
    <w:rsid w:val="003F095D"/>
    <w:rsid w:val="003F0A2D"/>
    <w:rsid w:val="003F0AB4"/>
    <w:rsid w:val="003F0ADC"/>
    <w:rsid w:val="003F0B8B"/>
    <w:rsid w:val="003F0C99"/>
    <w:rsid w:val="003F0CB2"/>
    <w:rsid w:val="003F0E3B"/>
    <w:rsid w:val="003F1290"/>
    <w:rsid w:val="003F15B1"/>
    <w:rsid w:val="003F15F9"/>
    <w:rsid w:val="003F1613"/>
    <w:rsid w:val="003F1688"/>
    <w:rsid w:val="003F16D9"/>
    <w:rsid w:val="003F174D"/>
    <w:rsid w:val="003F186A"/>
    <w:rsid w:val="003F190E"/>
    <w:rsid w:val="003F19A1"/>
    <w:rsid w:val="003F1A58"/>
    <w:rsid w:val="003F1B49"/>
    <w:rsid w:val="003F1B59"/>
    <w:rsid w:val="003F1D9F"/>
    <w:rsid w:val="003F1DDE"/>
    <w:rsid w:val="003F1DF1"/>
    <w:rsid w:val="003F1E9D"/>
    <w:rsid w:val="003F21B7"/>
    <w:rsid w:val="003F2392"/>
    <w:rsid w:val="003F2395"/>
    <w:rsid w:val="003F23A5"/>
    <w:rsid w:val="003F276A"/>
    <w:rsid w:val="003F277F"/>
    <w:rsid w:val="003F284D"/>
    <w:rsid w:val="003F2AAC"/>
    <w:rsid w:val="003F2AB1"/>
    <w:rsid w:val="003F2ABB"/>
    <w:rsid w:val="003F2B3E"/>
    <w:rsid w:val="003F2B48"/>
    <w:rsid w:val="003F2D09"/>
    <w:rsid w:val="003F2D76"/>
    <w:rsid w:val="003F2DBA"/>
    <w:rsid w:val="003F2DBB"/>
    <w:rsid w:val="003F2DC9"/>
    <w:rsid w:val="003F2DF1"/>
    <w:rsid w:val="003F2EBD"/>
    <w:rsid w:val="003F3097"/>
    <w:rsid w:val="003F3694"/>
    <w:rsid w:val="003F36D2"/>
    <w:rsid w:val="003F38B7"/>
    <w:rsid w:val="003F3B91"/>
    <w:rsid w:val="003F3E17"/>
    <w:rsid w:val="003F4003"/>
    <w:rsid w:val="003F41E4"/>
    <w:rsid w:val="003F429D"/>
    <w:rsid w:val="003F432F"/>
    <w:rsid w:val="003F4469"/>
    <w:rsid w:val="003F44F1"/>
    <w:rsid w:val="003F453A"/>
    <w:rsid w:val="003F457B"/>
    <w:rsid w:val="003F45D1"/>
    <w:rsid w:val="003F461B"/>
    <w:rsid w:val="003F48C0"/>
    <w:rsid w:val="003F4A36"/>
    <w:rsid w:val="003F4A5B"/>
    <w:rsid w:val="003F4AFB"/>
    <w:rsid w:val="003F4F3E"/>
    <w:rsid w:val="003F502B"/>
    <w:rsid w:val="003F52EB"/>
    <w:rsid w:val="003F5413"/>
    <w:rsid w:val="003F5955"/>
    <w:rsid w:val="003F5A8C"/>
    <w:rsid w:val="003F5AB2"/>
    <w:rsid w:val="003F5AD1"/>
    <w:rsid w:val="003F5B91"/>
    <w:rsid w:val="003F6091"/>
    <w:rsid w:val="003F6390"/>
    <w:rsid w:val="003F650E"/>
    <w:rsid w:val="003F65A0"/>
    <w:rsid w:val="003F6748"/>
    <w:rsid w:val="003F6C02"/>
    <w:rsid w:val="003F6C8E"/>
    <w:rsid w:val="003F71D3"/>
    <w:rsid w:val="003F7200"/>
    <w:rsid w:val="003F72B5"/>
    <w:rsid w:val="003F72CD"/>
    <w:rsid w:val="003F75DC"/>
    <w:rsid w:val="003F76AC"/>
    <w:rsid w:val="003F77F8"/>
    <w:rsid w:val="003F7861"/>
    <w:rsid w:val="003F78DD"/>
    <w:rsid w:val="003F790E"/>
    <w:rsid w:val="003F79AD"/>
    <w:rsid w:val="003F7A73"/>
    <w:rsid w:val="003F7AAE"/>
    <w:rsid w:val="003F7C34"/>
    <w:rsid w:val="003F7D5F"/>
    <w:rsid w:val="003F7DCC"/>
    <w:rsid w:val="003F7EC3"/>
    <w:rsid w:val="0040019E"/>
    <w:rsid w:val="004001E7"/>
    <w:rsid w:val="004001FA"/>
    <w:rsid w:val="00400325"/>
    <w:rsid w:val="0040039E"/>
    <w:rsid w:val="00400413"/>
    <w:rsid w:val="00400544"/>
    <w:rsid w:val="00400651"/>
    <w:rsid w:val="0040069F"/>
    <w:rsid w:val="0040075F"/>
    <w:rsid w:val="0040078C"/>
    <w:rsid w:val="00400821"/>
    <w:rsid w:val="004008B3"/>
    <w:rsid w:val="00400B35"/>
    <w:rsid w:val="00400B7B"/>
    <w:rsid w:val="00400D11"/>
    <w:rsid w:val="00400DDB"/>
    <w:rsid w:val="00400ED3"/>
    <w:rsid w:val="00401288"/>
    <w:rsid w:val="0040129A"/>
    <w:rsid w:val="00401342"/>
    <w:rsid w:val="0040143B"/>
    <w:rsid w:val="00401473"/>
    <w:rsid w:val="004014F8"/>
    <w:rsid w:val="004016DA"/>
    <w:rsid w:val="00401B26"/>
    <w:rsid w:val="00401B87"/>
    <w:rsid w:val="00401C4B"/>
    <w:rsid w:val="00401E0F"/>
    <w:rsid w:val="00401EAC"/>
    <w:rsid w:val="00401F4E"/>
    <w:rsid w:val="0040204F"/>
    <w:rsid w:val="0040242D"/>
    <w:rsid w:val="0040243A"/>
    <w:rsid w:val="004025F3"/>
    <w:rsid w:val="00402731"/>
    <w:rsid w:val="0040287F"/>
    <w:rsid w:val="00402911"/>
    <w:rsid w:val="00402A56"/>
    <w:rsid w:val="00402AFA"/>
    <w:rsid w:val="00402CBE"/>
    <w:rsid w:val="00402E5E"/>
    <w:rsid w:val="00402F23"/>
    <w:rsid w:val="00403117"/>
    <w:rsid w:val="004031BA"/>
    <w:rsid w:val="00403228"/>
    <w:rsid w:val="0040331F"/>
    <w:rsid w:val="004033C6"/>
    <w:rsid w:val="004034EA"/>
    <w:rsid w:val="0040350E"/>
    <w:rsid w:val="0040355F"/>
    <w:rsid w:val="00403608"/>
    <w:rsid w:val="0040367A"/>
    <w:rsid w:val="004037E9"/>
    <w:rsid w:val="004037EF"/>
    <w:rsid w:val="00403A14"/>
    <w:rsid w:val="00403AE9"/>
    <w:rsid w:val="00403B0D"/>
    <w:rsid w:val="00403B9A"/>
    <w:rsid w:val="00403BAD"/>
    <w:rsid w:val="00403BAF"/>
    <w:rsid w:val="00403C97"/>
    <w:rsid w:val="00403CC0"/>
    <w:rsid w:val="004040BD"/>
    <w:rsid w:val="004040CF"/>
    <w:rsid w:val="00404200"/>
    <w:rsid w:val="004042FD"/>
    <w:rsid w:val="0040434A"/>
    <w:rsid w:val="0040437D"/>
    <w:rsid w:val="004045B2"/>
    <w:rsid w:val="0040465E"/>
    <w:rsid w:val="00404726"/>
    <w:rsid w:val="0040476F"/>
    <w:rsid w:val="004047DA"/>
    <w:rsid w:val="00404811"/>
    <w:rsid w:val="00404976"/>
    <w:rsid w:val="00404AB8"/>
    <w:rsid w:val="00404DF8"/>
    <w:rsid w:val="00404E33"/>
    <w:rsid w:val="00404EAF"/>
    <w:rsid w:val="00404EFB"/>
    <w:rsid w:val="00404F07"/>
    <w:rsid w:val="00404F41"/>
    <w:rsid w:val="00405028"/>
    <w:rsid w:val="00405238"/>
    <w:rsid w:val="00405477"/>
    <w:rsid w:val="00405499"/>
    <w:rsid w:val="00405750"/>
    <w:rsid w:val="004058F9"/>
    <w:rsid w:val="00405B39"/>
    <w:rsid w:val="00405C79"/>
    <w:rsid w:val="00405CAF"/>
    <w:rsid w:val="00405D37"/>
    <w:rsid w:val="00405E69"/>
    <w:rsid w:val="00405F10"/>
    <w:rsid w:val="00405FCD"/>
    <w:rsid w:val="00406140"/>
    <w:rsid w:val="004061D9"/>
    <w:rsid w:val="004063C8"/>
    <w:rsid w:val="004063E4"/>
    <w:rsid w:val="004064B0"/>
    <w:rsid w:val="00406533"/>
    <w:rsid w:val="0040656D"/>
    <w:rsid w:val="004065B5"/>
    <w:rsid w:val="0040668E"/>
    <w:rsid w:val="00406692"/>
    <w:rsid w:val="00406794"/>
    <w:rsid w:val="0040679D"/>
    <w:rsid w:val="004068A7"/>
    <w:rsid w:val="00406C67"/>
    <w:rsid w:val="00406CAD"/>
    <w:rsid w:val="00406E09"/>
    <w:rsid w:val="00406E8D"/>
    <w:rsid w:val="00406FA8"/>
    <w:rsid w:val="0040701E"/>
    <w:rsid w:val="00407326"/>
    <w:rsid w:val="004073BB"/>
    <w:rsid w:val="004076B2"/>
    <w:rsid w:val="004076B8"/>
    <w:rsid w:val="004076BE"/>
    <w:rsid w:val="00407796"/>
    <w:rsid w:val="004077E8"/>
    <w:rsid w:val="0040786C"/>
    <w:rsid w:val="004078B2"/>
    <w:rsid w:val="00407962"/>
    <w:rsid w:val="00407A6B"/>
    <w:rsid w:val="00407AA9"/>
    <w:rsid w:val="00407D5D"/>
    <w:rsid w:val="00407DCE"/>
    <w:rsid w:val="00407EFC"/>
    <w:rsid w:val="00410174"/>
    <w:rsid w:val="0041023E"/>
    <w:rsid w:val="00410241"/>
    <w:rsid w:val="004102F4"/>
    <w:rsid w:val="0041056E"/>
    <w:rsid w:val="0041060E"/>
    <w:rsid w:val="00410696"/>
    <w:rsid w:val="004109B5"/>
    <w:rsid w:val="00410C1F"/>
    <w:rsid w:val="00410CC3"/>
    <w:rsid w:val="00410E6B"/>
    <w:rsid w:val="00410EDA"/>
    <w:rsid w:val="00410F12"/>
    <w:rsid w:val="00410F81"/>
    <w:rsid w:val="004110FF"/>
    <w:rsid w:val="00411131"/>
    <w:rsid w:val="004111C0"/>
    <w:rsid w:val="00411206"/>
    <w:rsid w:val="0041134C"/>
    <w:rsid w:val="004113C5"/>
    <w:rsid w:val="00411508"/>
    <w:rsid w:val="004115D5"/>
    <w:rsid w:val="0041167B"/>
    <w:rsid w:val="004116DF"/>
    <w:rsid w:val="00411708"/>
    <w:rsid w:val="0041174F"/>
    <w:rsid w:val="00411870"/>
    <w:rsid w:val="0041196A"/>
    <w:rsid w:val="0041197C"/>
    <w:rsid w:val="00411A5C"/>
    <w:rsid w:val="00411AE3"/>
    <w:rsid w:val="00411B4C"/>
    <w:rsid w:val="00411C84"/>
    <w:rsid w:val="00411FB3"/>
    <w:rsid w:val="00411FC0"/>
    <w:rsid w:val="004120F7"/>
    <w:rsid w:val="0041223A"/>
    <w:rsid w:val="0041249E"/>
    <w:rsid w:val="004128AD"/>
    <w:rsid w:val="004128FF"/>
    <w:rsid w:val="0041299E"/>
    <w:rsid w:val="00412A1E"/>
    <w:rsid w:val="00412B0F"/>
    <w:rsid w:val="00412B15"/>
    <w:rsid w:val="00412C54"/>
    <w:rsid w:val="00412EB6"/>
    <w:rsid w:val="00412F91"/>
    <w:rsid w:val="004135FA"/>
    <w:rsid w:val="004138F5"/>
    <w:rsid w:val="00413958"/>
    <w:rsid w:val="00413B03"/>
    <w:rsid w:val="00413C0F"/>
    <w:rsid w:val="00413C74"/>
    <w:rsid w:val="00413CD6"/>
    <w:rsid w:val="00413CE6"/>
    <w:rsid w:val="00413DC2"/>
    <w:rsid w:val="004141AC"/>
    <w:rsid w:val="00414290"/>
    <w:rsid w:val="004142ED"/>
    <w:rsid w:val="0041435F"/>
    <w:rsid w:val="00414407"/>
    <w:rsid w:val="0041457D"/>
    <w:rsid w:val="0041459B"/>
    <w:rsid w:val="004145CE"/>
    <w:rsid w:val="004145D1"/>
    <w:rsid w:val="0041463D"/>
    <w:rsid w:val="004147FA"/>
    <w:rsid w:val="00414909"/>
    <w:rsid w:val="00414945"/>
    <w:rsid w:val="0041498A"/>
    <w:rsid w:val="004149F7"/>
    <w:rsid w:val="00414B02"/>
    <w:rsid w:val="00414B6E"/>
    <w:rsid w:val="00414B84"/>
    <w:rsid w:val="00414D25"/>
    <w:rsid w:val="00414DBD"/>
    <w:rsid w:val="00415098"/>
    <w:rsid w:val="004150F1"/>
    <w:rsid w:val="004151D0"/>
    <w:rsid w:val="00415455"/>
    <w:rsid w:val="004155DA"/>
    <w:rsid w:val="00415811"/>
    <w:rsid w:val="004158E5"/>
    <w:rsid w:val="00415B0D"/>
    <w:rsid w:val="00415BDD"/>
    <w:rsid w:val="00415C9C"/>
    <w:rsid w:val="00415D24"/>
    <w:rsid w:val="00415D6B"/>
    <w:rsid w:val="00415DBE"/>
    <w:rsid w:val="00416217"/>
    <w:rsid w:val="00416245"/>
    <w:rsid w:val="00416485"/>
    <w:rsid w:val="00416680"/>
    <w:rsid w:val="0041699B"/>
    <w:rsid w:val="00416A70"/>
    <w:rsid w:val="00416C1B"/>
    <w:rsid w:val="00416CDF"/>
    <w:rsid w:val="00416DD7"/>
    <w:rsid w:val="00416ED5"/>
    <w:rsid w:val="00416F62"/>
    <w:rsid w:val="00416FC1"/>
    <w:rsid w:val="0041702F"/>
    <w:rsid w:val="0041706C"/>
    <w:rsid w:val="00417073"/>
    <w:rsid w:val="004172BD"/>
    <w:rsid w:val="00417410"/>
    <w:rsid w:val="004175A1"/>
    <w:rsid w:val="004175F2"/>
    <w:rsid w:val="004176B4"/>
    <w:rsid w:val="0041782E"/>
    <w:rsid w:val="004178CD"/>
    <w:rsid w:val="00417975"/>
    <w:rsid w:val="00417AD5"/>
    <w:rsid w:val="00417AEC"/>
    <w:rsid w:val="00417B76"/>
    <w:rsid w:val="00417BE5"/>
    <w:rsid w:val="00417BFE"/>
    <w:rsid w:val="00417C6B"/>
    <w:rsid w:val="00417F89"/>
    <w:rsid w:val="0041C998"/>
    <w:rsid w:val="00420112"/>
    <w:rsid w:val="00420193"/>
    <w:rsid w:val="004201D4"/>
    <w:rsid w:val="00420346"/>
    <w:rsid w:val="00420491"/>
    <w:rsid w:val="00420523"/>
    <w:rsid w:val="004205D7"/>
    <w:rsid w:val="004206AB"/>
    <w:rsid w:val="0042084A"/>
    <w:rsid w:val="004208BE"/>
    <w:rsid w:val="00420932"/>
    <w:rsid w:val="00420A0A"/>
    <w:rsid w:val="00420B5C"/>
    <w:rsid w:val="00420BC7"/>
    <w:rsid w:val="00420C27"/>
    <w:rsid w:val="00420D99"/>
    <w:rsid w:val="00420E43"/>
    <w:rsid w:val="004210D0"/>
    <w:rsid w:val="00421353"/>
    <w:rsid w:val="004213C3"/>
    <w:rsid w:val="00421461"/>
    <w:rsid w:val="004217C0"/>
    <w:rsid w:val="00421854"/>
    <w:rsid w:val="00421869"/>
    <w:rsid w:val="004218E5"/>
    <w:rsid w:val="00421A38"/>
    <w:rsid w:val="00421CD8"/>
    <w:rsid w:val="00421D87"/>
    <w:rsid w:val="00421DFF"/>
    <w:rsid w:val="00421EA2"/>
    <w:rsid w:val="00421F16"/>
    <w:rsid w:val="00422184"/>
    <w:rsid w:val="00422185"/>
    <w:rsid w:val="00422196"/>
    <w:rsid w:val="0042239A"/>
    <w:rsid w:val="00422401"/>
    <w:rsid w:val="00422733"/>
    <w:rsid w:val="004229A8"/>
    <w:rsid w:val="00422A15"/>
    <w:rsid w:val="00422A2E"/>
    <w:rsid w:val="00422ABD"/>
    <w:rsid w:val="00422B89"/>
    <w:rsid w:val="00422BCF"/>
    <w:rsid w:val="00422BF5"/>
    <w:rsid w:val="00422DDC"/>
    <w:rsid w:val="00422E13"/>
    <w:rsid w:val="00422E71"/>
    <w:rsid w:val="00423191"/>
    <w:rsid w:val="00423199"/>
    <w:rsid w:val="004231D7"/>
    <w:rsid w:val="004232CA"/>
    <w:rsid w:val="0042342A"/>
    <w:rsid w:val="004235A3"/>
    <w:rsid w:val="00423614"/>
    <w:rsid w:val="004236F5"/>
    <w:rsid w:val="0042381B"/>
    <w:rsid w:val="0042381D"/>
    <w:rsid w:val="0042393E"/>
    <w:rsid w:val="00423954"/>
    <w:rsid w:val="004239E8"/>
    <w:rsid w:val="00423A6D"/>
    <w:rsid w:val="00423B85"/>
    <w:rsid w:val="00423BC4"/>
    <w:rsid w:val="00423C03"/>
    <w:rsid w:val="00423CDC"/>
    <w:rsid w:val="00423E69"/>
    <w:rsid w:val="00424309"/>
    <w:rsid w:val="0042433A"/>
    <w:rsid w:val="00424440"/>
    <w:rsid w:val="00424566"/>
    <w:rsid w:val="0042458F"/>
    <w:rsid w:val="00424701"/>
    <w:rsid w:val="00424781"/>
    <w:rsid w:val="00424887"/>
    <w:rsid w:val="004248B1"/>
    <w:rsid w:val="00424936"/>
    <w:rsid w:val="004249C2"/>
    <w:rsid w:val="00424A15"/>
    <w:rsid w:val="00424B36"/>
    <w:rsid w:val="00424B43"/>
    <w:rsid w:val="00424D6F"/>
    <w:rsid w:val="00424DBF"/>
    <w:rsid w:val="00424EE0"/>
    <w:rsid w:val="00424FE9"/>
    <w:rsid w:val="0042531B"/>
    <w:rsid w:val="00425480"/>
    <w:rsid w:val="004254C6"/>
    <w:rsid w:val="0042575D"/>
    <w:rsid w:val="004257F4"/>
    <w:rsid w:val="004258FC"/>
    <w:rsid w:val="004259E8"/>
    <w:rsid w:val="00425A18"/>
    <w:rsid w:val="00425AAF"/>
    <w:rsid w:val="00425CB1"/>
    <w:rsid w:val="00425CF8"/>
    <w:rsid w:val="0042606E"/>
    <w:rsid w:val="004260A0"/>
    <w:rsid w:val="004260D2"/>
    <w:rsid w:val="00426158"/>
    <w:rsid w:val="004261D3"/>
    <w:rsid w:val="00426202"/>
    <w:rsid w:val="004262DC"/>
    <w:rsid w:val="00426411"/>
    <w:rsid w:val="00426759"/>
    <w:rsid w:val="00426A70"/>
    <w:rsid w:val="00426D21"/>
    <w:rsid w:val="00426DDD"/>
    <w:rsid w:val="00426EFC"/>
    <w:rsid w:val="00426F2F"/>
    <w:rsid w:val="00426FCF"/>
    <w:rsid w:val="0042710A"/>
    <w:rsid w:val="00427282"/>
    <w:rsid w:val="00427362"/>
    <w:rsid w:val="004275FF"/>
    <w:rsid w:val="00427615"/>
    <w:rsid w:val="00427ACB"/>
    <w:rsid w:val="00427B16"/>
    <w:rsid w:val="00427DA8"/>
    <w:rsid w:val="00427DDC"/>
    <w:rsid w:val="0043000A"/>
    <w:rsid w:val="00430044"/>
    <w:rsid w:val="0043005D"/>
    <w:rsid w:val="0043028C"/>
    <w:rsid w:val="004302E6"/>
    <w:rsid w:val="004303B6"/>
    <w:rsid w:val="004303DA"/>
    <w:rsid w:val="00430429"/>
    <w:rsid w:val="004304BE"/>
    <w:rsid w:val="004304D2"/>
    <w:rsid w:val="004305DD"/>
    <w:rsid w:val="004306FB"/>
    <w:rsid w:val="00430804"/>
    <w:rsid w:val="00430964"/>
    <w:rsid w:val="00430973"/>
    <w:rsid w:val="00430B8B"/>
    <w:rsid w:val="00430C24"/>
    <w:rsid w:val="00430CA0"/>
    <w:rsid w:val="00430D4B"/>
    <w:rsid w:val="00430D5F"/>
    <w:rsid w:val="00430DD3"/>
    <w:rsid w:val="00430DFB"/>
    <w:rsid w:val="00430EAF"/>
    <w:rsid w:val="00430F6E"/>
    <w:rsid w:val="00430FE9"/>
    <w:rsid w:val="0043108B"/>
    <w:rsid w:val="004310C7"/>
    <w:rsid w:val="004311A3"/>
    <w:rsid w:val="004311C8"/>
    <w:rsid w:val="004311FB"/>
    <w:rsid w:val="00431254"/>
    <w:rsid w:val="004312C2"/>
    <w:rsid w:val="004312C5"/>
    <w:rsid w:val="004312C6"/>
    <w:rsid w:val="004312EE"/>
    <w:rsid w:val="004312F3"/>
    <w:rsid w:val="00431439"/>
    <w:rsid w:val="0043143D"/>
    <w:rsid w:val="00431468"/>
    <w:rsid w:val="0043159D"/>
    <w:rsid w:val="004316C1"/>
    <w:rsid w:val="0043170B"/>
    <w:rsid w:val="00431852"/>
    <w:rsid w:val="004318A7"/>
    <w:rsid w:val="004318CD"/>
    <w:rsid w:val="004318F3"/>
    <w:rsid w:val="00431C1E"/>
    <w:rsid w:val="00431C83"/>
    <w:rsid w:val="00431DBE"/>
    <w:rsid w:val="00432067"/>
    <w:rsid w:val="0043213B"/>
    <w:rsid w:val="0043232B"/>
    <w:rsid w:val="00432475"/>
    <w:rsid w:val="0043247D"/>
    <w:rsid w:val="004324E9"/>
    <w:rsid w:val="004325E8"/>
    <w:rsid w:val="004326AC"/>
    <w:rsid w:val="004326B5"/>
    <w:rsid w:val="00432816"/>
    <w:rsid w:val="00432A80"/>
    <w:rsid w:val="00432AD5"/>
    <w:rsid w:val="00432B65"/>
    <w:rsid w:val="00432BAF"/>
    <w:rsid w:val="00432BBF"/>
    <w:rsid w:val="00432D37"/>
    <w:rsid w:val="00432DA5"/>
    <w:rsid w:val="00432DA9"/>
    <w:rsid w:val="00432DC2"/>
    <w:rsid w:val="00432DF7"/>
    <w:rsid w:val="00432E0C"/>
    <w:rsid w:val="00432EA3"/>
    <w:rsid w:val="004330CE"/>
    <w:rsid w:val="00433273"/>
    <w:rsid w:val="00433583"/>
    <w:rsid w:val="004335B2"/>
    <w:rsid w:val="0043376C"/>
    <w:rsid w:val="0043388F"/>
    <w:rsid w:val="004339A3"/>
    <w:rsid w:val="00433A9C"/>
    <w:rsid w:val="00433C1A"/>
    <w:rsid w:val="00433CA2"/>
    <w:rsid w:val="0043400D"/>
    <w:rsid w:val="00434194"/>
    <w:rsid w:val="004341AE"/>
    <w:rsid w:val="004341BC"/>
    <w:rsid w:val="0043421E"/>
    <w:rsid w:val="0043439B"/>
    <w:rsid w:val="00434492"/>
    <w:rsid w:val="00434499"/>
    <w:rsid w:val="004346B5"/>
    <w:rsid w:val="004346D0"/>
    <w:rsid w:val="004348EA"/>
    <w:rsid w:val="004349C9"/>
    <w:rsid w:val="004349E2"/>
    <w:rsid w:val="00434A33"/>
    <w:rsid w:val="00434B72"/>
    <w:rsid w:val="00434E19"/>
    <w:rsid w:val="00435145"/>
    <w:rsid w:val="00435156"/>
    <w:rsid w:val="00435291"/>
    <w:rsid w:val="004353A8"/>
    <w:rsid w:val="004353E5"/>
    <w:rsid w:val="004353EF"/>
    <w:rsid w:val="004354BE"/>
    <w:rsid w:val="0043576E"/>
    <w:rsid w:val="004357CA"/>
    <w:rsid w:val="0043581D"/>
    <w:rsid w:val="0043593F"/>
    <w:rsid w:val="00435B51"/>
    <w:rsid w:val="00435B81"/>
    <w:rsid w:val="00435CB4"/>
    <w:rsid w:val="00435E6C"/>
    <w:rsid w:val="00435E86"/>
    <w:rsid w:val="00435ED5"/>
    <w:rsid w:val="00435F84"/>
    <w:rsid w:val="00436054"/>
    <w:rsid w:val="00436163"/>
    <w:rsid w:val="004362EF"/>
    <w:rsid w:val="00436452"/>
    <w:rsid w:val="0043645D"/>
    <w:rsid w:val="004364BC"/>
    <w:rsid w:val="0043679D"/>
    <w:rsid w:val="004367A1"/>
    <w:rsid w:val="00436851"/>
    <w:rsid w:val="0043687B"/>
    <w:rsid w:val="004369DA"/>
    <w:rsid w:val="00436B52"/>
    <w:rsid w:val="00436DAC"/>
    <w:rsid w:val="00436DC5"/>
    <w:rsid w:val="00436DDC"/>
    <w:rsid w:val="00436E06"/>
    <w:rsid w:val="00436E4F"/>
    <w:rsid w:val="00436F5C"/>
    <w:rsid w:val="00436F68"/>
    <w:rsid w:val="00437042"/>
    <w:rsid w:val="00437066"/>
    <w:rsid w:val="00437206"/>
    <w:rsid w:val="00437367"/>
    <w:rsid w:val="004374FC"/>
    <w:rsid w:val="004376FB"/>
    <w:rsid w:val="0043771E"/>
    <w:rsid w:val="004378F3"/>
    <w:rsid w:val="00437A62"/>
    <w:rsid w:val="00437D90"/>
    <w:rsid w:val="00437D97"/>
    <w:rsid w:val="00437DC1"/>
    <w:rsid w:val="00437F51"/>
    <w:rsid w:val="00440144"/>
    <w:rsid w:val="00440197"/>
    <w:rsid w:val="00440489"/>
    <w:rsid w:val="00440554"/>
    <w:rsid w:val="0044072E"/>
    <w:rsid w:val="00440736"/>
    <w:rsid w:val="00440744"/>
    <w:rsid w:val="004407A6"/>
    <w:rsid w:val="00440805"/>
    <w:rsid w:val="00440883"/>
    <w:rsid w:val="004408C8"/>
    <w:rsid w:val="004408E5"/>
    <w:rsid w:val="004409A6"/>
    <w:rsid w:val="00440A73"/>
    <w:rsid w:val="00440B3B"/>
    <w:rsid w:val="00440B99"/>
    <w:rsid w:val="00440CAF"/>
    <w:rsid w:val="00440CC9"/>
    <w:rsid w:val="00440F33"/>
    <w:rsid w:val="004410B1"/>
    <w:rsid w:val="00441192"/>
    <w:rsid w:val="00441316"/>
    <w:rsid w:val="0044160A"/>
    <w:rsid w:val="00441614"/>
    <w:rsid w:val="004416B7"/>
    <w:rsid w:val="00441701"/>
    <w:rsid w:val="00441A95"/>
    <w:rsid w:val="00441BA2"/>
    <w:rsid w:val="00441BB1"/>
    <w:rsid w:val="00441C17"/>
    <w:rsid w:val="00441D7F"/>
    <w:rsid w:val="00441D81"/>
    <w:rsid w:val="00442139"/>
    <w:rsid w:val="0044218D"/>
    <w:rsid w:val="004423A7"/>
    <w:rsid w:val="004425C6"/>
    <w:rsid w:val="0044276A"/>
    <w:rsid w:val="004428DA"/>
    <w:rsid w:val="00442A20"/>
    <w:rsid w:val="00442C3D"/>
    <w:rsid w:val="00442C76"/>
    <w:rsid w:val="00442E66"/>
    <w:rsid w:val="00442F2A"/>
    <w:rsid w:val="00442F2D"/>
    <w:rsid w:val="00442F81"/>
    <w:rsid w:val="00442F83"/>
    <w:rsid w:val="00442FBB"/>
    <w:rsid w:val="004430A0"/>
    <w:rsid w:val="0044317D"/>
    <w:rsid w:val="00443199"/>
    <w:rsid w:val="004432FE"/>
    <w:rsid w:val="004434C3"/>
    <w:rsid w:val="00443511"/>
    <w:rsid w:val="00443518"/>
    <w:rsid w:val="00443543"/>
    <w:rsid w:val="0044362A"/>
    <w:rsid w:val="00443679"/>
    <w:rsid w:val="004436A0"/>
    <w:rsid w:val="004437D4"/>
    <w:rsid w:val="0044389C"/>
    <w:rsid w:val="00443A5D"/>
    <w:rsid w:val="00443B18"/>
    <w:rsid w:val="00443B19"/>
    <w:rsid w:val="00443B8A"/>
    <w:rsid w:val="00443D2B"/>
    <w:rsid w:val="00443D4B"/>
    <w:rsid w:val="00443DCF"/>
    <w:rsid w:val="00443E18"/>
    <w:rsid w:val="00443EC6"/>
    <w:rsid w:val="00443F93"/>
    <w:rsid w:val="004443B2"/>
    <w:rsid w:val="00444552"/>
    <w:rsid w:val="00444555"/>
    <w:rsid w:val="004445B7"/>
    <w:rsid w:val="0044489F"/>
    <w:rsid w:val="004448D5"/>
    <w:rsid w:val="0044491C"/>
    <w:rsid w:val="00444965"/>
    <w:rsid w:val="00444A79"/>
    <w:rsid w:val="00444AB8"/>
    <w:rsid w:val="00444B7A"/>
    <w:rsid w:val="00444BBB"/>
    <w:rsid w:val="00444D35"/>
    <w:rsid w:val="00444FE5"/>
    <w:rsid w:val="00445175"/>
    <w:rsid w:val="004451B2"/>
    <w:rsid w:val="0044520D"/>
    <w:rsid w:val="00445223"/>
    <w:rsid w:val="004453DD"/>
    <w:rsid w:val="0044545F"/>
    <w:rsid w:val="004455BD"/>
    <w:rsid w:val="0044568F"/>
    <w:rsid w:val="004458E0"/>
    <w:rsid w:val="004458E2"/>
    <w:rsid w:val="0044590B"/>
    <w:rsid w:val="0044594F"/>
    <w:rsid w:val="00445A91"/>
    <w:rsid w:val="00445BD9"/>
    <w:rsid w:val="00445C93"/>
    <w:rsid w:val="00445EFD"/>
    <w:rsid w:val="00446082"/>
    <w:rsid w:val="00446203"/>
    <w:rsid w:val="0044676F"/>
    <w:rsid w:val="0044686E"/>
    <w:rsid w:val="004468A0"/>
    <w:rsid w:val="004468E4"/>
    <w:rsid w:val="0044692D"/>
    <w:rsid w:val="004469AB"/>
    <w:rsid w:val="00446C00"/>
    <w:rsid w:val="00446CD6"/>
    <w:rsid w:val="004470D6"/>
    <w:rsid w:val="00447309"/>
    <w:rsid w:val="0044734B"/>
    <w:rsid w:val="00447580"/>
    <w:rsid w:val="00447589"/>
    <w:rsid w:val="00447607"/>
    <w:rsid w:val="00447620"/>
    <w:rsid w:val="0044782E"/>
    <w:rsid w:val="00447992"/>
    <w:rsid w:val="004479A8"/>
    <w:rsid w:val="00447A20"/>
    <w:rsid w:val="00447B08"/>
    <w:rsid w:val="00447B65"/>
    <w:rsid w:val="00447C0B"/>
    <w:rsid w:val="00447C2B"/>
    <w:rsid w:val="00447C3D"/>
    <w:rsid w:val="00447D06"/>
    <w:rsid w:val="00447E05"/>
    <w:rsid w:val="0044DA81"/>
    <w:rsid w:val="00450085"/>
    <w:rsid w:val="00450118"/>
    <w:rsid w:val="004502B5"/>
    <w:rsid w:val="004504BF"/>
    <w:rsid w:val="004505AA"/>
    <w:rsid w:val="004505BF"/>
    <w:rsid w:val="00450643"/>
    <w:rsid w:val="0045067C"/>
    <w:rsid w:val="0045078A"/>
    <w:rsid w:val="004507A7"/>
    <w:rsid w:val="004508F2"/>
    <w:rsid w:val="00450ADC"/>
    <w:rsid w:val="00450BA2"/>
    <w:rsid w:val="00450BA7"/>
    <w:rsid w:val="00450D3F"/>
    <w:rsid w:val="00450D81"/>
    <w:rsid w:val="00450F51"/>
    <w:rsid w:val="00450F61"/>
    <w:rsid w:val="004510B9"/>
    <w:rsid w:val="004510D0"/>
    <w:rsid w:val="0045135A"/>
    <w:rsid w:val="00451439"/>
    <w:rsid w:val="0045144D"/>
    <w:rsid w:val="00451467"/>
    <w:rsid w:val="004514D5"/>
    <w:rsid w:val="004514E2"/>
    <w:rsid w:val="004515D8"/>
    <w:rsid w:val="004515F8"/>
    <w:rsid w:val="00451678"/>
    <w:rsid w:val="004516E9"/>
    <w:rsid w:val="00451911"/>
    <w:rsid w:val="00451A30"/>
    <w:rsid w:val="00451D01"/>
    <w:rsid w:val="00451E66"/>
    <w:rsid w:val="00451E80"/>
    <w:rsid w:val="0045232D"/>
    <w:rsid w:val="0045239E"/>
    <w:rsid w:val="004523A8"/>
    <w:rsid w:val="004523EB"/>
    <w:rsid w:val="0045246B"/>
    <w:rsid w:val="00452502"/>
    <w:rsid w:val="004526F7"/>
    <w:rsid w:val="0045279E"/>
    <w:rsid w:val="0045282C"/>
    <w:rsid w:val="004528C9"/>
    <w:rsid w:val="0045295B"/>
    <w:rsid w:val="004529C4"/>
    <w:rsid w:val="00452A35"/>
    <w:rsid w:val="00452B22"/>
    <w:rsid w:val="00452CB8"/>
    <w:rsid w:val="00452CC8"/>
    <w:rsid w:val="00452D20"/>
    <w:rsid w:val="00452D78"/>
    <w:rsid w:val="00452F3C"/>
    <w:rsid w:val="004530E7"/>
    <w:rsid w:val="00453178"/>
    <w:rsid w:val="004534E8"/>
    <w:rsid w:val="004535D1"/>
    <w:rsid w:val="004535D6"/>
    <w:rsid w:val="0045363B"/>
    <w:rsid w:val="0045366A"/>
    <w:rsid w:val="004539DE"/>
    <w:rsid w:val="00453AE0"/>
    <w:rsid w:val="00453B4E"/>
    <w:rsid w:val="00453BA4"/>
    <w:rsid w:val="00453CBE"/>
    <w:rsid w:val="0045403A"/>
    <w:rsid w:val="004541F1"/>
    <w:rsid w:val="00454271"/>
    <w:rsid w:val="00454571"/>
    <w:rsid w:val="004547C2"/>
    <w:rsid w:val="004547F4"/>
    <w:rsid w:val="004549B3"/>
    <w:rsid w:val="00454A24"/>
    <w:rsid w:val="00454A2D"/>
    <w:rsid w:val="00454A9A"/>
    <w:rsid w:val="00454ACD"/>
    <w:rsid w:val="00454AD8"/>
    <w:rsid w:val="00454BDE"/>
    <w:rsid w:val="00454C8D"/>
    <w:rsid w:val="00454E98"/>
    <w:rsid w:val="00454EB8"/>
    <w:rsid w:val="00454FD7"/>
    <w:rsid w:val="00455139"/>
    <w:rsid w:val="004551F1"/>
    <w:rsid w:val="00455210"/>
    <w:rsid w:val="00455360"/>
    <w:rsid w:val="004554AD"/>
    <w:rsid w:val="004554E5"/>
    <w:rsid w:val="004557D2"/>
    <w:rsid w:val="00455836"/>
    <w:rsid w:val="00455940"/>
    <w:rsid w:val="004559DB"/>
    <w:rsid w:val="00455A06"/>
    <w:rsid w:val="00455A1E"/>
    <w:rsid w:val="00455A52"/>
    <w:rsid w:val="00455B99"/>
    <w:rsid w:val="00455C23"/>
    <w:rsid w:val="00455E17"/>
    <w:rsid w:val="00455EB9"/>
    <w:rsid w:val="004561A9"/>
    <w:rsid w:val="004561B2"/>
    <w:rsid w:val="0045625A"/>
    <w:rsid w:val="004562E5"/>
    <w:rsid w:val="004563BD"/>
    <w:rsid w:val="004563FD"/>
    <w:rsid w:val="004564B1"/>
    <w:rsid w:val="00456556"/>
    <w:rsid w:val="004565AB"/>
    <w:rsid w:val="00456659"/>
    <w:rsid w:val="004566AD"/>
    <w:rsid w:val="0045673E"/>
    <w:rsid w:val="004568AC"/>
    <w:rsid w:val="00456902"/>
    <w:rsid w:val="00456ADC"/>
    <w:rsid w:val="00456AF8"/>
    <w:rsid w:val="00456BD2"/>
    <w:rsid w:val="00456C0D"/>
    <w:rsid w:val="00456C94"/>
    <w:rsid w:val="00456D38"/>
    <w:rsid w:val="00456D92"/>
    <w:rsid w:val="00456DCC"/>
    <w:rsid w:val="00456E33"/>
    <w:rsid w:val="0045711D"/>
    <w:rsid w:val="0045713D"/>
    <w:rsid w:val="00457164"/>
    <w:rsid w:val="004571A4"/>
    <w:rsid w:val="00457205"/>
    <w:rsid w:val="00457330"/>
    <w:rsid w:val="004573E9"/>
    <w:rsid w:val="0045769E"/>
    <w:rsid w:val="00457751"/>
    <w:rsid w:val="00457887"/>
    <w:rsid w:val="00457895"/>
    <w:rsid w:val="004579AF"/>
    <w:rsid w:val="00457A73"/>
    <w:rsid w:val="00457BDE"/>
    <w:rsid w:val="00457F87"/>
    <w:rsid w:val="00457FF1"/>
    <w:rsid w:val="004600F1"/>
    <w:rsid w:val="0046012A"/>
    <w:rsid w:val="00460167"/>
    <w:rsid w:val="004601B7"/>
    <w:rsid w:val="004601CE"/>
    <w:rsid w:val="004602F2"/>
    <w:rsid w:val="004604CB"/>
    <w:rsid w:val="004604D0"/>
    <w:rsid w:val="00460506"/>
    <w:rsid w:val="00460512"/>
    <w:rsid w:val="00460636"/>
    <w:rsid w:val="0046072B"/>
    <w:rsid w:val="00460742"/>
    <w:rsid w:val="0046095A"/>
    <w:rsid w:val="00460A75"/>
    <w:rsid w:val="00460C1D"/>
    <w:rsid w:val="00460F53"/>
    <w:rsid w:val="0046129E"/>
    <w:rsid w:val="004612AC"/>
    <w:rsid w:val="00461327"/>
    <w:rsid w:val="0046146E"/>
    <w:rsid w:val="00461896"/>
    <w:rsid w:val="00461983"/>
    <w:rsid w:val="00461A06"/>
    <w:rsid w:val="00461B34"/>
    <w:rsid w:val="00461B7B"/>
    <w:rsid w:val="00461CB1"/>
    <w:rsid w:val="00461CC7"/>
    <w:rsid w:val="00461EC7"/>
    <w:rsid w:val="00461EF3"/>
    <w:rsid w:val="0046200E"/>
    <w:rsid w:val="0046208F"/>
    <w:rsid w:val="00462142"/>
    <w:rsid w:val="00462443"/>
    <w:rsid w:val="0046247C"/>
    <w:rsid w:val="00462542"/>
    <w:rsid w:val="00462570"/>
    <w:rsid w:val="004625E1"/>
    <w:rsid w:val="004626B2"/>
    <w:rsid w:val="0046279C"/>
    <w:rsid w:val="004628A8"/>
    <w:rsid w:val="00462979"/>
    <w:rsid w:val="00462985"/>
    <w:rsid w:val="004629CC"/>
    <w:rsid w:val="00462AEB"/>
    <w:rsid w:val="00462CB7"/>
    <w:rsid w:val="00462DD0"/>
    <w:rsid w:val="00463379"/>
    <w:rsid w:val="004633C1"/>
    <w:rsid w:val="004633DF"/>
    <w:rsid w:val="00463424"/>
    <w:rsid w:val="004636C0"/>
    <w:rsid w:val="0046378E"/>
    <w:rsid w:val="00463877"/>
    <w:rsid w:val="0046387A"/>
    <w:rsid w:val="00463A73"/>
    <w:rsid w:val="00463B04"/>
    <w:rsid w:val="00463BD4"/>
    <w:rsid w:val="00463E0F"/>
    <w:rsid w:val="00463E3C"/>
    <w:rsid w:val="00463FE8"/>
    <w:rsid w:val="0046417B"/>
    <w:rsid w:val="0046468E"/>
    <w:rsid w:val="004646AF"/>
    <w:rsid w:val="00464894"/>
    <w:rsid w:val="00464904"/>
    <w:rsid w:val="00464A6E"/>
    <w:rsid w:val="00464ADA"/>
    <w:rsid w:val="00464BF1"/>
    <w:rsid w:val="00464CF9"/>
    <w:rsid w:val="00464D41"/>
    <w:rsid w:val="00464DA9"/>
    <w:rsid w:val="00464EAE"/>
    <w:rsid w:val="00464EFE"/>
    <w:rsid w:val="0046501C"/>
    <w:rsid w:val="00465156"/>
    <w:rsid w:val="00465353"/>
    <w:rsid w:val="00465520"/>
    <w:rsid w:val="0046575B"/>
    <w:rsid w:val="004657D4"/>
    <w:rsid w:val="004657FC"/>
    <w:rsid w:val="00465A7F"/>
    <w:rsid w:val="00465B44"/>
    <w:rsid w:val="00465CAA"/>
    <w:rsid w:val="00465CDE"/>
    <w:rsid w:val="00465D5F"/>
    <w:rsid w:val="00465D7C"/>
    <w:rsid w:val="00465FAE"/>
    <w:rsid w:val="00466060"/>
    <w:rsid w:val="004660E7"/>
    <w:rsid w:val="0046612C"/>
    <w:rsid w:val="00466170"/>
    <w:rsid w:val="0046651D"/>
    <w:rsid w:val="004665DE"/>
    <w:rsid w:val="00466625"/>
    <w:rsid w:val="0046675E"/>
    <w:rsid w:val="00466765"/>
    <w:rsid w:val="00466C68"/>
    <w:rsid w:val="00466C90"/>
    <w:rsid w:val="00466CA6"/>
    <w:rsid w:val="00467094"/>
    <w:rsid w:val="0046709B"/>
    <w:rsid w:val="00467163"/>
    <w:rsid w:val="004673CF"/>
    <w:rsid w:val="004674B9"/>
    <w:rsid w:val="004674C2"/>
    <w:rsid w:val="00467646"/>
    <w:rsid w:val="004676BE"/>
    <w:rsid w:val="004676E4"/>
    <w:rsid w:val="00467715"/>
    <w:rsid w:val="0046771F"/>
    <w:rsid w:val="00467807"/>
    <w:rsid w:val="00467940"/>
    <w:rsid w:val="00467993"/>
    <w:rsid w:val="004679A7"/>
    <w:rsid w:val="00467A54"/>
    <w:rsid w:val="00467BC8"/>
    <w:rsid w:val="00467D27"/>
    <w:rsid w:val="00467D77"/>
    <w:rsid w:val="00467DFA"/>
    <w:rsid w:val="00467E4F"/>
    <w:rsid w:val="00467EFD"/>
    <w:rsid w:val="00470023"/>
    <w:rsid w:val="004700E6"/>
    <w:rsid w:val="004701E9"/>
    <w:rsid w:val="004702E0"/>
    <w:rsid w:val="0047062E"/>
    <w:rsid w:val="0047091D"/>
    <w:rsid w:val="00470B21"/>
    <w:rsid w:val="00470BE9"/>
    <w:rsid w:val="00470C61"/>
    <w:rsid w:val="00470CA7"/>
    <w:rsid w:val="00470D30"/>
    <w:rsid w:val="00470D6C"/>
    <w:rsid w:val="00470E43"/>
    <w:rsid w:val="00470E56"/>
    <w:rsid w:val="00470E57"/>
    <w:rsid w:val="00470FCE"/>
    <w:rsid w:val="00470FD4"/>
    <w:rsid w:val="004710E6"/>
    <w:rsid w:val="00471155"/>
    <w:rsid w:val="00471236"/>
    <w:rsid w:val="00471287"/>
    <w:rsid w:val="004712D2"/>
    <w:rsid w:val="00471633"/>
    <w:rsid w:val="00471690"/>
    <w:rsid w:val="00471718"/>
    <w:rsid w:val="004718B2"/>
    <w:rsid w:val="00471A9F"/>
    <w:rsid w:val="00471C49"/>
    <w:rsid w:val="00471C77"/>
    <w:rsid w:val="00471EC9"/>
    <w:rsid w:val="00471F5A"/>
    <w:rsid w:val="00471FB6"/>
    <w:rsid w:val="00472093"/>
    <w:rsid w:val="0047222E"/>
    <w:rsid w:val="0047237D"/>
    <w:rsid w:val="004725C8"/>
    <w:rsid w:val="004727BC"/>
    <w:rsid w:val="00472812"/>
    <w:rsid w:val="0047287C"/>
    <w:rsid w:val="00472962"/>
    <w:rsid w:val="00472978"/>
    <w:rsid w:val="00472AA7"/>
    <w:rsid w:val="00472B12"/>
    <w:rsid w:val="00472BAD"/>
    <w:rsid w:val="00472C35"/>
    <w:rsid w:val="00472DD1"/>
    <w:rsid w:val="0047300C"/>
    <w:rsid w:val="00473060"/>
    <w:rsid w:val="00473082"/>
    <w:rsid w:val="0047330F"/>
    <w:rsid w:val="004733A1"/>
    <w:rsid w:val="00473454"/>
    <w:rsid w:val="0047348C"/>
    <w:rsid w:val="0047362C"/>
    <w:rsid w:val="00473634"/>
    <w:rsid w:val="004736A8"/>
    <w:rsid w:val="0047374C"/>
    <w:rsid w:val="00473807"/>
    <w:rsid w:val="004739F8"/>
    <w:rsid w:val="00473EAB"/>
    <w:rsid w:val="004740F6"/>
    <w:rsid w:val="0047444C"/>
    <w:rsid w:val="0047446E"/>
    <w:rsid w:val="00474742"/>
    <w:rsid w:val="004747D6"/>
    <w:rsid w:val="00474AD0"/>
    <w:rsid w:val="00474B47"/>
    <w:rsid w:val="00474C22"/>
    <w:rsid w:val="00474D65"/>
    <w:rsid w:val="00474F8B"/>
    <w:rsid w:val="00474FD9"/>
    <w:rsid w:val="004750F3"/>
    <w:rsid w:val="00475305"/>
    <w:rsid w:val="00475307"/>
    <w:rsid w:val="0047538F"/>
    <w:rsid w:val="004753EA"/>
    <w:rsid w:val="0047540B"/>
    <w:rsid w:val="004754A1"/>
    <w:rsid w:val="004754B8"/>
    <w:rsid w:val="004754CC"/>
    <w:rsid w:val="004758FF"/>
    <w:rsid w:val="00475C44"/>
    <w:rsid w:val="00475CBD"/>
    <w:rsid w:val="00475EF3"/>
    <w:rsid w:val="00475F1E"/>
    <w:rsid w:val="00476361"/>
    <w:rsid w:val="004764B0"/>
    <w:rsid w:val="0047655C"/>
    <w:rsid w:val="004766E7"/>
    <w:rsid w:val="004766EC"/>
    <w:rsid w:val="00476758"/>
    <w:rsid w:val="00476B9A"/>
    <w:rsid w:val="00476BA9"/>
    <w:rsid w:val="00476C43"/>
    <w:rsid w:val="00476EE7"/>
    <w:rsid w:val="00477211"/>
    <w:rsid w:val="00477321"/>
    <w:rsid w:val="004773B1"/>
    <w:rsid w:val="00477519"/>
    <w:rsid w:val="0047751A"/>
    <w:rsid w:val="00477530"/>
    <w:rsid w:val="0047766C"/>
    <w:rsid w:val="00477820"/>
    <w:rsid w:val="004778FB"/>
    <w:rsid w:val="00477A6B"/>
    <w:rsid w:val="00477CD9"/>
    <w:rsid w:val="00477D27"/>
    <w:rsid w:val="00477DAA"/>
    <w:rsid w:val="00477F30"/>
    <w:rsid w:val="0048010C"/>
    <w:rsid w:val="00480183"/>
    <w:rsid w:val="004801E0"/>
    <w:rsid w:val="00480397"/>
    <w:rsid w:val="004803F4"/>
    <w:rsid w:val="004804F0"/>
    <w:rsid w:val="004805CC"/>
    <w:rsid w:val="00480699"/>
    <w:rsid w:val="004806D8"/>
    <w:rsid w:val="00480748"/>
    <w:rsid w:val="004807D3"/>
    <w:rsid w:val="00480994"/>
    <w:rsid w:val="00480B10"/>
    <w:rsid w:val="00480EA8"/>
    <w:rsid w:val="00480ED1"/>
    <w:rsid w:val="00480F2A"/>
    <w:rsid w:val="0048150C"/>
    <w:rsid w:val="00481720"/>
    <w:rsid w:val="004817E0"/>
    <w:rsid w:val="004818C3"/>
    <w:rsid w:val="0048197B"/>
    <w:rsid w:val="00481981"/>
    <w:rsid w:val="00481AE2"/>
    <w:rsid w:val="00481B19"/>
    <w:rsid w:val="00481D0F"/>
    <w:rsid w:val="00481D2F"/>
    <w:rsid w:val="00481D71"/>
    <w:rsid w:val="00481E38"/>
    <w:rsid w:val="00481F50"/>
    <w:rsid w:val="00482015"/>
    <w:rsid w:val="00482070"/>
    <w:rsid w:val="00482171"/>
    <w:rsid w:val="00482425"/>
    <w:rsid w:val="004824A0"/>
    <w:rsid w:val="004825CC"/>
    <w:rsid w:val="00482624"/>
    <w:rsid w:val="004826B0"/>
    <w:rsid w:val="004826CD"/>
    <w:rsid w:val="004827BB"/>
    <w:rsid w:val="00482B05"/>
    <w:rsid w:val="00482CF3"/>
    <w:rsid w:val="00482DB6"/>
    <w:rsid w:val="00483023"/>
    <w:rsid w:val="00483121"/>
    <w:rsid w:val="00483311"/>
    <w:rsid w:val="004836DB"/>
    <w:rsid w:val="0048370B"/>
    <w:rsid w:val="004838A8"/>
    <w:rsid w:val="00483981"/>
    <w:rsid w:val="00483B62"/>
    <w:rsid w:val="00483B7F"/>
    <w:rsid w:val="00483BC1"/>
    <w:rsid w:val="00483D3E"/>
    <w:rsid w:val="00483E46"/>
    <w:rsid w:val="00483F2B"/>
    <w:rsid w:val="00483FF5"/>
    <w:rsid w:val="00484098"/>
    <w:rsid w:val="004841DC"/>
    <w:rsid w:val="004842E3"/>
    <w:rsid w:val="004845B8"/>
    <w:rsid w:val="0048489E"/>
    <w:rsid w:val="004849F0"/>
    <w:rsid w:val="00484B38"/>
    <w:rsid w:val="00484B55"/>
    <w:rsid w:val="00484B6E"/>
    <w:rsid w:val="00484B94"/>
    <w:rsid w:val="00484D7D"/>
    <w:rsid w:val="00484FBD"/>
    <w:rsid w:val="00485160"/>
    <w:rsid w:val="0048518E"/>
    <w:rsid w:val="0048519E"/>
    <w:rsid w:val="00485297"/>
    <w:rsid w:val="004852A2"/>
    <w:rsid w:val="00485467"/>
    <w:rsid w:val="004855A0"/>
    <w:rsid w:val="004855CA"/>
    <w:rsid w:val="00485753"/>
    <w:rsid w:val="00485967"/>
    <w:rsid w:val="00485D25"/>
    <w:rsid w:val="00485D52"/>
    <w:rsid w:val="00485DC2"/>
    <w:rsid w:val="00485DCB"/>
    <w:rsid w:val="00485DCE"/>
    <w:rsid w:val="00485E93"/>
    <w:rsid w:val="00485FB0"/>
    <w:rsid w:val="004861D2"/>
    <w:rsid w:val="004861EE"/>
    <w:rsid w:val="004863D3"/>
    <w:rsid w:val="004864B5"/>
    <w:rsid w:val="004866AF"/>
    <w:rsid w:val="0048677C"/>
    <w:rsid w:val="004867D6"/>
    <w:rsid w:val="00486870"/>
    <w:rsid w:val="0048696B"/>
    <w:rsid w:val="00486977"/>
    <w:rsid w:val="00486C51"/>
    <w:rsid w:val="00486C77"/>
    <w:rsid w:val="00486E40"/>
    <w:rsid w:val="00486F9E"/>
    <w:rsid w:val="0048701D"/>
    <w:rsid w:val="004871B7"/>
    <w:rsid w:val="004871D0"/>
    <w:rsid w:val="004872D3"/>
    <w:rsid w:val="00487303"/>
    <w:rsid w:val="00487508"/>
    <w:rsid w:val="004875FF"/>
    <w:rsid w:val="0048762D"/>
    <w:rsid w:val="0048763F"/>
    <w:rsid w:val="0048769F"/>
    <w:rsid w:val="00487AB0"/>
    <w:rsid w:val="00487AC8"/>
    <w:rsid w:val="00487D8C"/>
    <w:rsid w:val="00487DB3"/>
    <w:rsid w:val="00487DE9"/>
    <w:rsid w:val="00487DF3"/>
    <w:rsid w:val="00487E88"/>
    <w:rsid w:val="0049000B"/>
    <w:rsid w:val="0049014C"/>
    <w:rsid w:val="0049014D"/>
    <w:rsid w:val="0049015C"/>
    <w:rsid w:val="00490179"/>
    <w:rsid w:val="0049057E"/>
    <w:rsid w:val="004905E3"/>
    <w:rsid w:val="00490695"/>
    <w:rsid w:val="0049074A"/>
    <w:rsid w:val="0049074E"/>
    <w:rsid w:val="004907B2"/>
    <w:rsid w:val="004909FD"/>
    <w:rsid w:val="00490D45"/>
    <w:rsid w:val="00490F86"/>
    <w:rsid w:val="00490F98"/>
    <w:rsid w:val="00490FD2"/>
    <w:rsid w:val="004913CA"/>
    <w:rsid w:val="004913D3"/>
    <w:rsid w:val="00491551"/>
    <w:rsid w:val="0049159D"/>
    <w:rsid w:val="004916A7"/>
    <w:rsid w:val="00491867"/>
    <w:rsid w:val="00491891"/>
    <w:rsid w:val="00491B2C"/>
    <w:rsid w:val="00491BA7"/>
    <w:rsid w:val="00491D89"/>
    <w:rsid w:val="0049201F"/>
    <w:rsid w:val="0049204B"/>
    <w:rsid w:val="00492116"/>
    <w:rsid w:val="004924AF"/>
    <w:rsid w:val="00492762"/>
    <w:rsid w:val="004927E5"/>
    <w:rsid w:val="00492871"/>
    <w:rsid w:val="00492A8B"/>
    <w:rsid w:val="00492AC2"/>
    <w:rsid w:val="00492B37"/>
    <w:rsid w:val="00492B5B"/>
    <w:rsid w:val="00492DCD"/>
    <w:rsid w:val="00492E2C"/>
    <w:rsid w:val="00493037"/>
    <w:rsid w:val="00493069"/>
    <w:rsid w:val="00493203"/>
    <w:rsid w:val="0049337B"/>
    <w:rsid w:val="0049341C"/>
    <w:rsid w:val="00493B63"/>
    <w:rsid w:val="00493B66"/>
    <w:rsid w:val="00493BA0"/>
    <w:rsid w:val="00493BAB"/>
    <w:rsid w:val="00493D09"/>
    <w:rsid w:val="00493D4E"/>
    <w:rsid w:val="00493D9E"/>
    <w:rsid w:val="00493DC9"/>
    <w:rsid w:val="00493EE7"/>
    <w:rsid w:val="00493FD8"/>
    <w:rsid w:val="0049400C"/>
    <w:rsid w:val="0049402E"/>
    <w:rsid w:val="00494076"/>
    <w:rsid w:val="004940F5"/>
    <w:rsid w:val="004941AB"/>
    <w:rsid w:val="0049427D"/>
    <w:rsid w:val="004943A0"/>
    <w:rsid w:val="004943B5"/>
    <w:rsid w:val="004943C7"/>
    <w:rsid w:val="0049443E"/>
    <w:rsid w:val="004944A9"/>
    <w:rsid w:val="0049460E"/>
    <w:rsid w:val="0049470F"/>
    <w:rsid w:val="004948B5"/>
    <w:rsid w:val="004949BC"/>
    <w:rsid w:val="00494AC4"/>
    <w:rsid w:val="00494AF4"/>
    <w:rsid w:val="00494BE2"/>
    <w:rsid w:val="00494C53"/>
    <w:rsid w:val="00494D54"/>
    <w:rsid w:val="00494DF3"/>
    <w:rsid w:val="00494F51"/>
    <w:rsid w:val="004950AA"/>
    <w:rsid w:val="00495142"/>
    <w:rsid w:val="00495197"/>
    <w:rsid w:val="00495364"/>
    <w:rsid w:val="004954A5"/>
    <w:rsid w:val="004955CA"/>
    <w:rsid w:val="00495862"/>
    <w:rsid w:val="00495940"/>
    <w:rsid w:val="00495BB9"/>
    <w:rsid w:val="00495D13"/>
    <w:rsid w:val="00495D4E"/>
    <w:rsid w:val="00495DE0"/>
    <w:rsid w:val="00495DEE"/>
    <w:rsid w:val="00495E07"/>
    <w:rsid w:val="00495E51"/>
    <w:rsid w:val="00496329"/>
    <w:rsid w:val="00496348"/>
    <w:rsid w:val="004963EA"/>
    <w:rsid w:val="004964B2"/>
    <w:rsid w:val="00496530"/>
    <w:rsid w:val="0049656F"/>
    <w:rsid w:val="00496629"/>
    <w:rsid w:val="004966B8"/>
    <w:rsid w:val="00496722"/>
    <w:rsid w:val="0049683D"/>
    <w:rsid w:val="00496853"/>
    <w:rsid w:val="00496946"/>
    <w:rsid w:val="00496AF6"/>
    <w:rsid w:val="00496AFF"/>
    <w:rsid w:val="00496B00"/>
    <w:rsid w:val="00496B29"/>
    <w:rsid w:val="00496B7D"/>
    <w:rsid w:val="00496C5A"/>
    <w:rsid w:val="00496C76"/>
    <w:rsid w:val="00496D32"/>
    <w:rsid w:val="00496F05"/>
    <w:rsid w:val="004970A8"/>
    <w:rsid w:val="0049723E"/>
    <w:rsid w:val="00497299"/>
    <w:rsid w:val="00497423"/>
    <w:rsid w:val="004974F8"/>
    <w:rsid w:val="00497570"/>
    <w:rsid w:val="0049758B"/>
    <w:rsid w:val="00497602"/>
    <w:rsid w:val="00497685"/>
    <w:rsid w:val="004976C6"/>
    <w:rsid w:val="00497B44"/>
    <w:rsid w:val="00497C6B"/>
    <w:rsid w:val="00497CCD"/>
    <w:rsid w:val="00497D7C"/>
    <w:rsid w:val="00497E5F"/>
    <w:rsid w:val="00497ED2"/>
    <w:rsid w:val="004A0125"/>
    <w:rsid w:val="004A019C"/>
    <w:rsid w:val="004A01FA"/>
    <w:rsid w:val="004A02BE"/>
    <w:rsid w:val="004A03C2"/>
    <w:rsid w:val="004A05CE"/>
    <w:rsid w:val="004A0947"/>
    <w:rsid w:val="004A0A4C"/>
    <w:rsid w:val="004A0A6C"/>
    <w:rsid w:val="004A0B7A"/>
    <w:rsid w:val="004A0BB0"/>
    <w:rsid w:val="004A0F4C"/>
    <w:rsid w:val="004A1013"/>
    <w:rsid w:val="004A105D"/>
    <w:rsid w:val="004A1295"/>
    <w:rsid w:val="004A176B"/>
    <w:rsid w:val="004A17BE"/>
    <w:rsid w:val="004A1806"/>
    <w:rsid w:val="004A18D0"/>
    <w:rsid w:val="004A1B5B"/>
    <w:rsid w:val="004A1BA6"/>
    <w:rsid w:val="004A1C1B"/>
    <w:rsid w:val="004A1C1C"/>
    <w:rsid w:val="004A1CEC"/>
    <w:rsid w:val="004A1E09"/>
    <w:rsid w:val="004A1E86"/>
    <w:rsid w:val="004A210B"/>
    <w:rsid w:val="004A217C"/>
    <w:rsid w:val="004A22A6"/>
    <w:rsid w:val="004A2400"/>
    <w:rsid w:val="004A24C7"/>
    <w:rsid w:val="004A24FD"/>
    <w:rsid w:val="004A27EE"/>
    <w:rsid w:val="004A29BA"/>
    <w:rsid w:val="004A2AAD"/>
    <w:rsid w:val="004A2BE3"/>
    <w:rsid w:val="004A2CA5"/>
    <w:rsid w:val="004A2CAF"/>
    <w:rsid w:val="004A2DBC"/>
    <w:rsid w:val="004A2ECD"/>
    <w:rsid w:val="004A2F00"/>
    <w:rsid w:val="004A2F12"/>
    <w:rsid w:val="004A2FCD"/>
    <w:rsid w:val="004A31C0"/>
    <w:rsid w:val="004A3407"/>
    <w:rsid w:val="004A351A"/>
    <w:rsid w:val="004A35F8"/>
    <w:rsid w:val="004A3603"/>
    <w:rsid w:val="004A3714"/>
    <w:rsid w:val="004A393C"/>
    <w:rsid w:val="004A39C7"/>
    <w:rsid w:val="004A3A85"/>
    <w:rsid w:val="004A3AEF"/>
    <w:rsid w:val="004A3B03"/>
    <w:rsid w:val="004A3B12"/>
    <w:rsid w:val="004A3C52"/>
    <w:rsid w:val="004A3CB8"/>
    <w:rsid w:val="004A3D24"/>
    <w:rsid w:val="004A406C"/>
    <w:rsid w:val="004A416A"/>
    <w:rsid w:val="004A4447"/>
    <w:rsid w:val="004A45EC"/>
    <w:rsid w:val="004A468F"/>
    <w:rsid w:val="004A4A95"/>
    <w:rsid w:val="004A4C9D"/>
    <w:rsid w:val="004A4CC0"/>
    <w:rsid w:val="004A4D1A"/>
    <w:rsid w:val="004A4E3A"/>
    <w:rsid w:val="004A4FA6"/>
    <w:rsid w:val="004A506D"/>
    <w:rsid w:val="004A50F1"/>
    <w:rsid w:val="004A528D"/>
    <w:rsid w:val="004A532E"/>
    <w:rsid w:val="004A5370"/>
    <w:rsid w:val="004A537C"/>
    <w:rsid w:val="004A5380"/>
    <w:rsid w:val="004A57C1"/>
    <w:rsid w:val="004A57CB"/>
    <w:rsid w:val="004A5838"/>
    <w:rsid w:val="004A59E1"/>
    <w:rsid w:val="004A5CD1"/>
    <w:rsid w:val="004A6043"/>
    <w:rsid w:val="004A60FF"/>
    <w:rsid w:val="004A611B"/>
    <w:rsid w:val="004A634C"/>
    <w:rsid w:val="004A648C"/>
    <w:rsid w:val="004A662F"/>
    <w:rsid w:val="004A683F"/>
    <w:rsid w:val="004A68A4"/>
    <w:rsid w:val="004A6A0E"/>
    <w:rsid w:val="004A6A98"/>
    <w:rsid w:val="004A6E0B"/>
    <w:rsid w:val="004A6EAA"/>
    <w:rsid w:val="004A6F54"/>
    <w:rsid w:val="004A7028"/>
    <w:rsid w:val="004A7081"/>
    <w:rsid w:val="004A70E0"/>
    <w:rsid w:val="004A70FB"/>
    <w:rsid w:val="004A719A"/>
    <w:rsid w:val="004A724B"/>
    <w:rsid w:val="004A75CA"/>
    <w:rsid w:val="004A766F"/>
    <w:rsid w:val="004A7717"/>
    <w:rsid w:val="004A773A"/>
    <w:rsid w:val="004A77D4"/>
    <w:rsid w:val="004A7A33"/>
    <w:rsid w:val="004A7C20"/>
    <w:rsid w:val="004A7D38"/>
    <w:rsid w:val="004A7D4D"/>
    <w:rsid w:val="004A7DAE"/>
    <w:rsid w:val="004B0069"/>
    <w:rsid w:val="004B00A9"/>
    <w:rsid w:val="004B00F0"/>
    <w:rsid w:val="004B0148"/>
    <w:rsid w:val="004B0208"/>
    <w:rsid w:val="004B0513"/>
    <w:rsid w:val="004B060F"/>
    <w:rsid w:val="004B07D8"/>
    <w:rsid w:val="004B0867"/>
    <w:rsid w:val="004B08DA"/>
    <w:rsid w:val="004B095F"/>
    <w:rsid w:val="004B09C3"/>
    <w:rsid w:val="004B09D2"/>
    <w:rsid w:val="004B0A01"/>
    <w:rsid w:val="004B0C0F"/>
    <w:rsid w:val="004B0D1A"/>
    <w:rsid w:val="004B0D50"/>
    <w:rsid w:val="004B0EFD"/>
    <w:rsid w:val="004B0F4E"/>
    <w:rsid w:val="004B0F93"/>
    <w:rsid w:val="004B0FB0"/>
    <w:rsid w:val="004B0FF7"/>
    <w:rsid w:val="004B118E"/>
    <w:rsid w:val="004B12E6"/>
    <w:rsid w:val="004B141D"/>
    <w:rsid w:val="004B1677"/>
    <w:rsid w:val="004B18B2"/>
    <w:rsid w:val="004B1A71"/>
    <w:rsid w:val="004B1B3B"/>
    <w:rsid w:val="004B1B71"/>
    <w:rsid w:val="004B1BC7"/>
    <w:rsid w:val="004B1DF7"/>
    <w:rsid w:val="004B1FB8"/>
    <w:rsid w:val="004B1FE2"/>
    <w:rsid w:val="004B20E8"/>
    <w:rsid w:val="004B211E"/>
    <w:rsid w:val="004B225D"/>
    <w:rsid w:val="004B22A5"/>
    <w:rsid w:val="004B22CA"/>
    <w:rsid w:val="004B22DA"/>
    <w:rsid w:val="004B2476"/>
    <w:rsid w:val="004B24E8"/>
    <w:rsid w:val="004B257A"/>
    <w:rsid w:val="004B27A0"/>
    <w:rsid w:val="004B28A0"/>
    <w:rsid w:val="004B29CF"/>
    <w:rsid w:val="004B29E7"/>
    <w:rsid w:val="004B2A2E"/>
    <w:rsid w:val="004B2BAC"/>
    <w:rsid w:val="004B2C9A"/>
    <w:rsid w:val="004B2D86"/>
    <w:rsid w:val="004B2DEF"/>
    <w:rsid w:val="004B2E96"/>
    <w:rsid w:val="004B2EFC"/>
    <w:rsid w:val="004B31BA"/>
    <w:rsid w:val="004B34A5"/>
    <w:rsid w:val="004B3543"/>
    <w:rsid w:val="004B3980"/>
    <w:rsid w:val="004B3981"/>
    <w:rsid w:val="004B3AB3"/>
    <w:rsid w:val="004B3CF7"/>
    <w:rsid w:val="004B3D88"/>
    <w:rsid w:val="004B3ECA"/>
    <w:rsid w:val="004B3F95"/>
    <w:rsid w:val="004B3FBB"/>
    <w:rsid w:val="004B3FDC"/>
    <w:rsid w:val="004B4014"/>
    <w:rsid w:val="004B43BC"/>
    <w:rsid w:val="004B43F0"/>
    <w:rsid w:val="004B44E9"/>
    <w:rsid w:val="004B461C"/>
    <w:rsid w:val="004B467B"/>
    <w:rsid w:val="004B488A"/>
    <w:rsid w:val="004B48B2"/>
    <w:rsid w:val="004B49C9"/>
    <w:rsid w:val="004B49D3"/>
    <w:rsid w:val="004B4B80"/>
    <w:rsid w:val="004B4C52"/>
    <w:rsid w:val="004B4FA0"/>
    <w:rsid w:val="004B5262"/>
    <w:rsid w:val="004B53DE"/>
    <w:rsid w:val="004B543D"/>
    <w:rsid w:val="004B5633"/>
    <w:rsid w:val="004B56E2"/>
    <w:rsid w:val="004B59F7"/>
    <w:rsid w:val="004B5A14"/>
    <w:rsid w:val="004B5B90"/>
    <w:rsid w:val="004B5E1D"/>
    <w:rsid w:val="004B63AE"/>
    <w:rsid w:val="004B65F8"/>
    <w:rsid w:val="004B6685"/>
    <w:rsid w:val="004B6785"/>
    <w:rsid w:val="004B69E5"/>
    <w:rsid w:val="004B6CB4"/>
    <w:rsid w:val="004B6E43"/>
    <w:rsid w:val="004B7126"/>
    <w:rsid w:val="004B7280"/>
    <w:rsid w:val="004B73D5"/>
    <w:rsid w:val="004B73EF"/>
    <w:rsid w:val="004B7650"/>
    <w:rsid w:val="004B76F6"/>
    <w:rsid w:val="004B7744"/>
    <w:rsid w:val="004B7A34"/>
    <w:rsid w:val="004B7BFA"/>
    <w:rsid w:val="004B7E28"/>
    <w:rsid w:val="004B7E82"/>
    <w:rsid w:val="004C004F"/>
    <w:rsid w:val="004C0220"/>
    <w:rsid w:val="004C023E"/>
    <w:rsid w:val="004C0379"/>
    <w:rsid w:val="004C0595"/>
    <w:rsid w:val="004C0684"/>
    <w:rsid w:val="004C0820"/>
    <w:rsid w:val="004C0AE0"/>
    <w:rsid w:val="004C0B0C"/>
    <w:rsid w:val="004C0B14"/>
    <w:rsid w:val="004C0C89"/>
    <w:rsid w:val="004C0DBA"/>
    <w:rsid w:val="004C0E06"/>
    <w:rsid w:val="004C12B9"/>
    <w:rsid w:val="004C14B7"/>
    <w:rsid w:val="004C15A3"/>
    <w:rsid w:val="004C15E1"/>
    <w:rsid w:val="004C1601"/>
    <w:rsid w:val="004C1696"/>
    <w:rsid w:val="004C1730"/>
    <w:rsid w:val="004C194D"/>
    <w:rsid w:val="004C1970"/>
    <w:rsid w:val="004C1973"/>
    <w:rsid w:val="004C199B"/>
    <w:rsid w:val="004C1AF6"/>
    <w:rsid w:val="004C1B73"/>
    <w:rsid w:val="004C1C99"/>
    <w:rsid w:val="004C1D73"/>
    <w:rsid w:val="004C2502"/>
    <w:rsid w:val="004C2798"/>
    <w:rsid w:val="004C2816"/>
    <w:rsid w:val="004C288A"/>
    <w:rsid w:val="004C290A"/>
    <w:rsid w:val="004C2917"/>
    <w:rsid w:val="004C29AB"/>
    <w:rsid w:val="004C2BA0"/>
    <w:rsid w:val="004C2BED"/>
    <w:rsid w:val="004C2CB1"/>
    <w:rsid w:val="004C2D4A"/>
    <w:rsid w:val="004C2D6F"/>
    <w:rsid w:val="004C2D81"/>
    <w:rsid w:val="004C2F41"/>
    <w:rsid w:val="004C3071"/>
    <w:rsid w:val="004C30AA"/>
    <w:rsid w:val="004C3210"/>
    <w:rsid w:val="004C32BA"/>
    <w:rsid w:val="004C3338"/>
    <w:rsid w:val="004C3400"/>
    <w:rsid w:val="004C36EC"/>
    <w:rsid w:val="004C3857"/>
    <w:rsid w:val="004C396C"/>
    <w:rsid w:val="004C39B1"/>
    <w:rsid w:val="004C3B37"/>
    <w:rsid w:val="004C3C18"/>
    <w:rsid w:val="004C3FCA"/>
    <w:rsid w:val="004C40EA"/>
    <w:rsid w:val="004C4357"/>
    <w:rsid w:val="004C4571"/>
    <w:rsid w:val="004C45D3"/>
    <w:rsid w:val="004C466B"/>
    <w:rsid w:val="004C4B5C"/>
    <w:rsid w:val="004C4CFD"/>
    <w:rsid w:val="004C4D6B"/>
    <w:rsid w:val="004C4F48"/>
    <w:rsid w:val="004C4FFC"/>
    <w:rsid w:val="004C5085"/>
    <w:rsid w:val="004C50DF"/>
    <w:rsid w:val="004C512D"/>
    <w:rsid w:val="004C5213"/>
    <w:rsid w:val="004C526C"/>
    <w:rsid w:val="004C5282"/>
    <w:rsid w:val="004C5424"/>
    <w:rsid w:val="004C5431"/>
    <w:rsid w:val="004C545E"/>
    <w:rsid w:val="004C5577"/>
    <w:rsid w:val="004C5615"/>
    <w:rsid w:val="004C56F8"/>
    <w:rsid w:val="004C57D5"/>
    <w:rsid w:val="004C5815"/>
    <w:rsid w:val="004C58D4"/>
    <w:rsid w:val="004C58F1"/>
    <w:rsid w:val="004C5A40"/>
    <w:rsid w:val="004C5A66"/>
    <w:rsid w:val="004C5A89"/>
    <w:rsid w:val="004C5B71"/>
    <w:rsid w:val="004C5B92"/>
    <w:rsid w:val="004C5D0F"/>
    <w:rsid w:val="004C6070"/>
    <w:rsid w:val="004C615B"/>
    <w:rsid w:val="004C628D"/>
    <w:rsid w:val="004C62B4"/>
    <w:rsid w:val="004C63AE"/>
    <w:rsid w:val="004C669F"/>
    <w:rsid w:val="004C66E5"/>
    <w:rsid w:val="004C6ACB"/>
    <w:rsid w:val="004C6B9C"/>
    <w:rsid w:val="004C6C0F"/>
    <w:rsid w:val="004C6DC4"/>
    <w:rsid w:val="004C6EF0"/>
    <w:rsid w:val="004C6F53"/>
    <w:rsid w:val="004C6FC3"/>
    <w:rsid w:val="004C705D"/>
    <w:rsid w:val="004C7135"/>
    <w:rsid w:val="004C743A"/>
    <w:rsid w:val="004C759D"/>
    <w:rsid w:val="004C75F0"/>
    <w:rsid w:val="004C76D5"/>
    <w:rsid w:val="004C7703"/>
    <w:rsid w:val="004C79ED"/>
    <w:rsid w:val="004C7AC5"/>
    <w:rsid w:val="004C7B6E"/>
    <w:rsid w:val="004C7B70"/>
    <w:rsid w:val="004C7B92"/>
    <w:rsid w:val="004C7C0E"/>
    <w:rsid w:val="004C7C79"/>
    <w:rsid w:val="004C7E49"/>
    <w:rsid w:val="004C7EF4"/>
    <w:rsid w:val="004C7F4D"/>
    <w:rsid w:val="004CAEA0"/>
    <w:rsid w:val="004D0140"/>
    <w:rsid w:val="004D016E"/>
    <w:rsid w:val="004D0195"/>
    <w:rsid w:val="004D03AA"/>
    <w:rsid w:val="004D04FE"/>
    <w:rsid w:val="004D05C6"/>
    <w:rsid w:val="004D075D"/>
    <w:rsid w:val="004D07EC"/>
    <w:rsid w:val="004D0B0B"/>
    <w:rsid w:val="004D0C86"/>
    <w:rsid w:val="004D0D3E"/>
    <w:rsid w:val="004D0E6D"/>
    <w:rsid w:val="004D0FDA"/>
    <w:rsid w:val="004D121D"/>
    <w:rsid w:val="004D1322"/>
    <w:rsid w:val="004D1343"/>
    <w:rsid w:val="004D1373"/>
    <w:rsid w:val="004D13B2"/>
    <w:rsid w:val="004D15B7"/>
    <w:rsid w:val="004D1653"/>
    <w:rsid w:val="004D198B"/>
    <w:rsid w:val="004D19E8"/>
    <w:rsid w:val="004D1A75"/>
    <w:rsid w:val="004D1AF7"/>
    <w:rsid w:val="004D1BAD"/>
    <w:rsid w:val="004D1BBD"/>
    <w:rsid w:val="004D1C7B"/>
    <w:rsid w:val="004D1DBB"/>
    <w:rsid w:val="004D1EE0"/>
    <w:rsid w:val="004D1FB8"/>
    <w:rsid w:val="004D1FD3"/>
    <w:rsid w:val="004D2095"/>
    <w:rsid w:val="004D213F"/>
    <w:rsid w:val="004D217F"/>
    <w:rsid w:val="004D21AA"/>
    <w:rsid w:val="004D233A"/>
    <w:rsid w:val="004D2435"/>
    <w:rsid w:val="004D2535"/>
    <w:rsid w:val="004D261C"/>
    <w:rsid w:val="004D2A41"/>
    <w:rsid w:val="004D2CDF"/>
    <w:rsid w:val="004D2E98"/>
    <w:rsid w:val="004D2F4F"/>
    <w:rsid w:val="004D31AE"/>
    <w:rsid w:val="004D31D9"/>
    <w:rsid w:val="004D327F"/>
    <w:rsid w:val="004D3329"/>
    <w:rsid w:val="004D3340"/>
    <w:rsid w:val="004D336B"/>
    <w:rsid w:val="004D33A7"/>
    <w:rsid w:val="004D34D7"/>
    <w:rsid w:val="004D357C"/>
    <w:rsid w:val="004D362E"/>
    <w:rsid w:val="004D36AC"/>
    <w:rsid w:val="004D36B5"/>
    <w:rsid w:val="004D37A2"/>
    <w:rsid w:val="004D3953"/>
    <w:rsid w:val="004D3C34"/>
    <w:rsid w:val="004D3C50"/>
    <w:rsid w:val="004D3C90"/>
    <w:rsid w:val="004D3D59"/>
    <w:rsid w:val="004D3D60"/>
    <w:rsid w:val="004D3DE5"/>
    <w:rsid w:val="004D3ECD"/>
    <w:rsid w:val="004D3FF8"/>
    <w:rsid w:val="004D40E0"/>
    <w:rsid w:val="004D4130"/>
    <w:rsid w:val="004D41D0"/>
    <w:rsid w:val="004D434B"/>
    <w:rsid w:val="004D4362"/>
    <w:rsid w:val="004D45B0"/>
    <w:rsid w:val="004D47D9"/>
    <w:rsid w:val="004D47DA"/>
    <w:rsid w:val="004D4823"/>
    <w:rsid w:val="004D487F"/>
    <w:rsid w:val="004D4B4E"/>
    <w:rsid w:val="004D4BAE"/>
    <w:rsid w:val="004D4CF6"/>
    <w:rsid w:val="004D4D38"/>
    <w:rsid w:val="004D4E2E"/>
    <w:rsid w:val="004D4F44"/>
    <w:rsid w:val="004D50F7"/>
    <w:rsid w:val="004D51C6"/>
    <w:rsid w:val="004D520D"/>
    <w:rsid w:val="004D54DD"/>
    <w:rsid w:val="004D552C"/>
    <w:rsid w:val="004D558F"/>
    <w:rsid w:val="004D5654"/>
    <w:rsid w:val="004D5679"/>
    <w:rsid w:val="004D578D"/>
    <w:rsid w:val="004D58C0"/>
    <w:rsid w:val="004D5922"/>
    <w:rsid w:val="004D5A6D"/>
    <w:rsid w:val="004D5C02"/>
    <w:rsid w:val="004D5CD9"/>
    <w:rsid w:val="004D5D33"/>
    <w:rsid w:val="004D5E50"/>
    <w:rsid w:val="004D5EA4"/>
    <w:rsid w:val="004D5EF8"/>
    <w:rsid w:val="004D632E"/>
    <w:rsid w:val="004D6343"/>
    <w:rsid w:val="004D638F"/>
    <w:rsid w:val="004D63F4"/>
    <w:rsid w:val="004D65D4"/>
    <w:rsid w:val="004D68F1"/>
    <w:rsid w:val="004D6981"/>
    <w:rsid w:val="004D6A09"/>
    <w:rsid w:val="004D6A5B"/>
    <w:rsid w:val="004D6A96"/>
    <w:rsid w:val="004D6C4C"/>
    <w:rsid w:val="004D7372"/>
    <w:rsid w:val="004D73E1"/>
    <w:rsid w:val="004D7488"/>
    <w:rsid w:val="004D74ED"/>
    <w:rsid w:val="004D75C5"/>
    <w:rsid w:val="004D75E0"/>
    <w:rsid w:val="004D777B"/>
    <w:rsid w:val="004D785E"/>
    <w:rsid w:val="004D78DA"/>
    <w:rsid w:val="004D7ADA"/>
    <w:rsid w:val="004D7B63"/>
    <w:rsid w:val="004D7D19"/>
    <w:rsid w:val="004D7F33"/>
    <w:rsid w:val="004D7F4B"/>
    <w:rsid w:val="004E0034"/>
    <w:rsid w:val="004E0139"/>
    <w:rsid w:val="004E019B"/>
    <w:rsid w:val="004E01C4"/>
    <w:rsid w:val="004E0280"/>
    <w:rsid w:val="004E045F"/>
    <w:rsid w:val="004E0463"/>
    <w:rsid w:val="004E04CB"/>
    <w:rsid w:val="004E04E3"/>
    <w:rsid w:val="004E04F6"/>
    <w:rsid w:val="004E0681"/>
    <w:rsid w:val="004E06C3"/>
    <w:rsid w:val="004E06F6"/>
    <w:rsid w:val="004E07BB"/>
    <w:rsid w:val="004E07F1"/>
    <w:rsid w:val="004E084F"/>
    <w:rsid w:val="004E0A74"/>
    <w:rsid w:val="004E0ADA"/>
    <w:rsid w:val="004E0B60"/>
    <w:rsid w:val="004E0BB6"/>
    <w:rsid w:val="004E1064"/>
    <w:rsid w:val="004E11DB"/>
    <w:rsid w:val="004E1250"/>
    <w:rsid w:val="004E13B6"/>
    <w:rsid w:val="004E1634"/>
    <w:rsid w:val="004E1653"/>
    <w:rsid w:val="004E1987"/>
    <w:rsid w:val="004E1ADE"/>
    <w:rsid w:val="004E1C38"/>
    <w:rsid w:val="004E1E32"/>
    <w:rsid w:val="004E1E99"/>
    <w:rsid w:val="004E1FC5"/>
    <w:rsid w:val="004E21BF"/>
    <w:rsid w:val="004E2403"/>
    <w:rsid w:val="004E2467"/>
    <w:rsid w:val="004E2B17"/>
    <w:rsid w:val="004E2B44"/>
    <w:rsid w:val="004E2BB0"/>
    <w:rsid w:val="004E2BE1"/>
    <w:rsid w:val="004E2C92"/>
    <w:rsid w:val="004E2D6B"/>
    <w:rsid w:val="004E2E76"/>
    <w:rsid w:val="004E2F39"/>
    <w:rsid w:val="004E30F4"/>
    <w:rsid w:val="004E3153"/>
    <w:rsid w:val="004E341B"/>
    <w:rsid w:val="004E3816"/>
    <w:rsid w:val="004E3A2A"/>
    <w:rsid w:val="004E3D24"/>
    <w:rsid w:val="004E3DA4"/>
    <w:rsid w:val="004E3E1C"/>
    <w:rsid w:val="004E4058"/>
    <w:rsid w:val="004E40C4"/>
    <w:rsid w:val="004E48BA"/>
    <w:rsid w:val="004E49F5"/>
    <w:rsid w:val="004E4A69"/>
    <w:rsid w:val="004E4B18"/>
    <w:rsid w:val="004E4B61"/>
    <w:rsid w:val="004E4BFA"/>
    <w:rsid w:val="004E4C0F"/>
    <w:rsid w:val="004E4D7B"/>
    <w:rsid w:val="004E4E13"/>
    <w:rsid w:val="004E4E7B"/>
    <w:rsid w:val="004E4F23"/>
    <w:rsid w:val="004E5001"/>
    <w:rsid w:val="004E527B"/>
    <w:rsid w:val="004E52CA"/>
    <w:rsid w:val="004E5518"/>
    <w:rsid w:val="004E55AA"/>
    <w:rsid w:val="004E564F"/>
    <w:rsid w:val="004E595B"/>
    <w:rsid w:val="004E59C5"/>
    <w:rsid w:val="004E5A40"/>
    <w:rsid w:val="004E5A5B"/>
    <w:rsid w:val="004E5AA5"/>
    <w:rsid w:val="004E5B57"/>
    <w:rsid w:val="004E5D92"/>
    <w:rsid w:val="004E5D96"/>
    <w:rsid w:val="004E5DEC"/>
    <w:rsid w:val="004E5E53"/>
    <w:rsid w:val="004E5E6D"/>
    <w:rsid w:val="004E6033"/>
    <w:rsid w:val="004E60ED"/>
    <w:rsid w:val="004E60F9"/>
    <w:rsid w:val="004E6114"/>
    <w:rsid w:val="004E614B"/>
    <w:rsid w:val="004E617A"/>
    <w:rsid w:val="004E61B3"/>
    <w:rsid w:val="004E61D5"/>
    <w:rsid w:val="004E6269"/>
    <w:rsid w:val="004E647E"/>
    <w:rsid w:val="004E649D"/>
    <w:rsid w:val="004E657A"/>
    <w:rsid w:val="004E6696"/>
    <w:rsid w:val="004E6772"/>
    <w:rsid w:val="004E67DD"/>
    <w:rsid w:val="004E692C"/>
    <w:rsid w:val="004E6B08"/>
    <w:rsid w:val="004E6D71"/>
    <w:rsid w:val="004E6E7C"/>
    <w:rsid w:val="004E6E8D"/>
    <w:rsid w:val="004E6EAB"/>
    <w:rsid w:val="004E6EBF"/>
    <w:rsid w:val="004E6FEE"/>
    <w:rsid w:val="004E7173"/>
    <w:rsid w:val="004E71AB"/>
    <w:rsid w:val="004E71AE"/>
    <w:rsid w:val="004E7268"/>
    <w:rsid w:val="004E7428"/>
    <w:rsid w:val="004E761D"/>
    <w:rsid w:val="004E76DA"/>
    <w:rsid w:val="004E7732"/>
    <w:rsid w:val="004E78E7"/>
    <w:rsid w:val="004E7A28"/>
    <w:rsid w:val="004E7ACD"/>
    <w:rsid w:val="004E7BF2"/>
    <w:rsid w:val="004E7C00"/>
    <w:rsid w:val="004E7D91"/>
    <w:rsid w:val="004E7DBD"/>
    <w:rsid w:val="004E7EA8"/>
    <w:rsid w:val="004E7EC6"/>
    <w:rsid w:val="004E7EE4"/>
    <w:rsid w:val="004E7F27"/>
    <w:rsid w:val="004E7FFA"/>
    <w:rsid w:val="004F0308"/>
    <w:rsid w:val="004F0422"/>
    <w:rsid w:val="004F04B2"/>
    <w:rsid w:val="004F04C4"/>
    <w:rsid w:val="004F0514"/>
    <w:rsid w:val="004F06B9"/>
    <w:rsid w:val="004F06D8"/>
    <w:rsid w:val="004F0899"/>
    <w:rsid w:val="004F08DC"/>
    <w:rsid w:val="004F0909"/>
    <w:rsid w:val="004F09C2"/>
    <w:rsid w:val="004F0A0A"/>
    <w:rsid w:val="004F0A86"/>
    <w:rsid w:val="004F0B0F"/>
    <w:rsid w:val="004F0BCE"/>
    <w:rsid w:val="004F0CC8"/>
    <w:rsid w:val="004F0D54"/>
    <w:rsid w:val="004F0DD7"/>
    <w:rsid w:val="004F0DF8"/>
    <w:rsid w:val="004F0E16"/>
    <w:rsid w:val="004F0E33"/>
    <w:rsid w:val="004F0EC9"/>
    <w:rsid w:val="004F0F7D"/>
    <w:rsid w:val="004F0FC8"/>
    <w:rsid w:val="004F11F1"/>
    <w:rsid w:val="004F121B"/>
    <w:rsid w:val="004F136A"/>
    <w:rsid w:val="004F1370"/>
    <w:rsid w:val="004F1396"/>
    <w:rsid w:val="004F140B"/>
    <w:rsid w:val="004F1468"/>
    <w:rsid w:val="004F147C"/>
    <w:rsid w:val="004F14EF"/>
    <w:rsid w:val="004F1569"/>
    <w:rsid w:val="004F16DA"/>
    <w:rsid w:val="004F1736"/>
    <w:rsid w:val="004F179A"/>
    <w:rsid w:val="004F18D8"/>
    <w:rsid w:val="004F19DA"/>
    <w:rsid w:val="004F1B1F"/>
    <w:rsid w:val="004F1BAE"/>
    <w:rsid w:val="004F1D11"/>
    <w:rsid w:val="004F1E5F"/>
    <w:rsid w:val="004F1E8B"/>
    <w:rsid w:val="004F1E9E"/>
    <w:rsid w:val="004F1FC3"/>
    <w:rsid w:val="004F2104"/>
    <w:rsid w:val="004F229D"/>
    <w:rsid w:val="004F23C8"/>
    <w:rsid w:val="004F23EF"/>
    <w:rsid w:val="004F2405"/>
    <w:rsid w:val="004F24F6"/>
    <w:rsid w:val="004F2637"/>
    <w:rsid w:val="004F2741"/>
    <w:rsid w:val="004F28D7"/>
    <w:rsid w:val="004F2B60"/>
    <w:rsid w:val="004F2BCA"/>
    <w:rsid w:val="004F2C96"/>
    <w:rsid w:val="004F2D4D"/>
    <w:rsid w:val="004F2F7B"/>
    <w:rsid w:val="004F3326"/>
    <w:rsid w:val="004F34E1"/>
    <w:rsid w:val="004F3610"/>
    <w:rsid w:val="004F365B"/>
    <w:rsid w:val="004F3685"/>
    <w:rsid w:val="004F3726"/>
    <w:rsid w:val="004F381E"/>
    <w:rsid w:val="004F3958"/>
    <w:rsid w:val="004F399D"/>
    <w:rsid w:val="004F3B60"/>
    <w:rsid w:val="004F3B69"/>
    <w:rsid w:val="004F3B9B"/>
    <w:rsid w:val="004F3C68"/>
    <w:rsid w:val="004F3D6E"/>
    <w:rsid w:val="004F3DDF"/>
    <w:rsid w:val="004F3F29"/>
    <w:rsid w:val="004F40BD"/>
    <w:rsid w:val="004F41C3"/>
    <w:rsid w:val="004F41F9"/>
    <w:rsid w:val="004F4205"/>
    <w:rsid w:val="004F438B"/>
    <w:rsid w:val="004F445B"/>
    <w:rsid w:val="004F457A"/>
    <w:rsid w:val="004F4616"/>
    <w:rsid w:val="004F468F"/>
    <w:rsid w:val="004F4775"/>
    <w:rsid w:val="004F4918"/>
    <w:rsid w:val="004F49E5"/>
    <w:rsid w:val="004F4A3B"/>
    <w:rsid w:val="004F4BE9"/>
    <w:rsid w:val="004F4C79"/>
    <w:rsid w:val="004F4E37"/>
    <w:rsid w:val="004F4EC4"/>
    <w:rsid w:val="004F5172"/>
    <w:rsid w:val="004F52BE"/>
    <w:rsid w:val="004F541C"/>
    <w:rsid w:val="004F5438"/>
    <w:rsid w:val="004F54CF"/>
    <w:rsid w:val="004F56C7"/>
    <w:rsid w:val="004F57CC"/>
    <w:rsid w:val="004F57E2"/>
    <w:rsid w:val="004F593C"/>
    <w:rsid w:val="004F5C59"/>
    <w:rsid w:val="004F5D01"/>
    <w:rsid w:val="004F5E96"/>
    <w:rsid w:val="004F5F6B"/>
    <w:rsid w:val="004F5FFA"/>
    <w:rsid w:val="004F6199"/>
    <w:rsid w:val="004F6245"/>
    <w:rsid w:val="004F627D"/>
    <w:rsid w:val="004F6383"/>
    <w:rsid w:val="004F63C5"/>
    <w:rsid w:val="004F6402"/>
    <w:rsid w:val="004F644B"/>
    <w:rsid w:val="004F6501"/>
    <w:rsid w:val="004F664E"/>
    <w:rsid w:val="004F6655"/>
    <w:rsid w:val="004F67C5"/>
    <w:rsid w:val="004F68C3"/>
    <w:rsid w:val="004F6B00"/>
    <w:rsid w:val="004F6B1C"/>
    <w:rsid w:val="004F6C12"/>
    <w:rsid w:val="004F6F1B"/>
    <w:rsid w:val="004F6F78"/>
    <w:rsid w:val="004F716F"/>
    <w:rsid w:val="004F723C"/>
    <w:rsid w:val="004F7415"/>
    <w:rsid w:val="004F7463"/>
    <w:rsid w:val="004F77CD"/>
    <w:rsid w:val="004F7877"/>
    <w:rsid w:val="004F7891"/>
    <w:rsid w:val="004F78C9"/>
    <w:rsid w:val="004F7A40"/>
    <w:rsid w:val="004F7B01"/>
    <w:rsid w:val="004F7BED"/>
    <w:rsid w:val="004F7C29"/>
    <w:rsid w:val="004F7C34"/>
    <w:rsid w:val="004F7D17"/>
    <w:rsid w:val="004FBFD8"/>
    <w:rsid w:val="005000DE"/>
    <w:rsid w:val="0050010C"/>
    <w:rsid w:val="00500208"/>
    <w:rsid w:val="00500269"/>
    <w:rsid w:val="00500483"/>
    <w:rsid w:val="005004A5"/>
    <w:rsid w:val="005005F9"/>
    <w:rsid w:val="005006D0"/>
    <w:rsid w:val="00500788"/>
    <w:rsid w:val="00500796"/>
    <w:rsid w:val="005007C1"/>
    <w:rsid w:val="005007C2"/>
    <w:rsid w:val="005008FF"/>
    <w:rsid w:val="00500AB1"/>
    <w:rsid w:val="00500F3F"/>
    <w:rsid w:val="00501074"/>
    <w:rsid w:val="0050108C"/>
    <w:rsid w:val="005010D4"/>
    <w:rsid w:val="005011C3"/>
    <w:rsid w:val="005011F2"/>
    <w:rsid w:val="00501201"/>
    <w:rsid w:val="0050126A"/>
    <w:rsid w:val="005012A0"/>
    <w:rsid w:val="005013C2"/>
    <w:rsid w:val="0050156B"/>
    <w:rsid w:val="0050185A"/>
    <w:rsid w:val="0050192C"/>
    <w:rsid w:val="00501950"/>
    <w:rsid w:val="00501B18"/>
    <w:rsid w:val="00501C22"/>
    <w:rsid w:val="00501F0F"/>
    <w:rsid w:val="00502031"/>
    <w:rsid w:val="0050218C"/>
    <w:rsid w:val="005021A6"/>
    <w:rsid w:val="00502328"/>
    <w:rsid w:val="0050248C"/>
    <w:rsid w:val="0050248E"/>
    <w:rsid w:val="00502608"/>
    <w:rsid w:val="005026D4"/>
    <w:rsid w:val="005026E3"/>
    <w:rsid w:val="005027C7"/>
    <w:rsid w:val="00502860"/>
    <w:rsid w:val="0050292F"/>
    <w:rsid w:val="00502AEA"/>
    <w:rsid w:val="00502B32"/>
    <w:rsid w:val="00502C9A"/>
    <w:rsid w:val="00502DBC"/>
    <w:rsid w:val="00502E42"/>
    <w:rsid w:val="00502E7E"/>
    <w:rsid w:val="00502F40"/>
    <w:rsid w:val="00502F43"/>
    <w:rsid w:val="00503056"/>
    <w:rsid w:val="00503143"/>
    <w:rsid w:val="00503152"/>
    <w:rsid w:val="00503373"/>
    <w:rsid w:val="005034AA"/>
    <w:rsid w:val="005034AB"/>
    <w:rsid w:val="00503521"/>
    <w:rsid w:val="00503716"/>
    <w:rsid w:val="0050376F"/>
    <w:rsid w:val="00503794"/>
    <w:rsid w:val="00503863"/>
    <w:rsid w:val="00503941"/>
    <w:rsid w:val="005039D9"/>
    <w:rsid w:val="00503A89"/>
    <w:rsid w:val="00503AD2"/>
    <w:rsid w:val="00503AF3"/>
    <w:rsid w:val="00503B68"/>
    <w:rsid w:val="00503C37"/>
    <w:rsid w:val="00503C83"/>
    <w:rsid w:val="00503C8B"/>
    <w:rsid w:val="00503D8A"/>
    <w:rsid w:val="00503EDF"/>
    <w:rsid w:val="00503F5D"/>
    <w:rsid w:val="00503F8F"/>
    <w:rsid w:val="005040A1"/>
    <w:rsid w:val="005040AB"/>
    <w:rsid w:val="0050414B"/>
    <w:rsid w:val="00504308"/>
    <w:rsid w:val="00504386"/>
    <w:rsid w:val="005043A4"/>
    <w:rsid w:val="005044A5"/>
    <w:rsid w:val="005044DD"/>
    <w:rsid w:val="005045C1"/>
    <w:rsid w:val="005046AB"/>
    <w:rsid w:val="00504745"/>
    <w:rsid w:val="005047FC"/>
    <w:rsid w:val="00504879"/>
    <w:rsid w:val="005048C7"/>
    <w:rsid w:val="00504A40"/>
    <w:rsid w:val="00504C03"/>
    <w:rsid w:val="00504E6D"/>
    <w:rsid w:val="00504FC5"/>
    <w:rsid w:val="00505164"/>
    <w:rsid w:val="00505231"/>
    <w:rsid w:val="005053A6"/>
    <w:rsid w:val="00505414"/>
    <w:rsid w:val="00505655"/>
    <w:rsid w:val="00505ADA"/>
    <w:rsid w:val="00505BD1"/>
    <w:rsid w:val="00505C6F"/>
    <w:rsid w:val="00505E52"/>
    <w:rsid w:val="00505EC6"/>
    <w:rsid w:val="00505EF2"/>
    <w:rsid w:val="00505FB2"/>
    <w:rsid w:val="00506091"/>
    <w:rsid w:val="005063C5"/>
    <w:rsid w:val="005063D2"/>
    <w:rsid w:val="0050645E"/>
    <w:rsid w:val="005064AF"/>
    <w:rsid w:val="0050650C"/>
    <w:rsid w:val="00506705"/>
    <w:rsid w:val="00506952"/>
    <w:rsid w:val="00506BFF"/>
    <w:rsid w:val="00506E9A"/>
    <w:rsid w:val="00506F9D"/>
    <w:rsid w:val="00507043"/>
    <w:rsid w:val="00507065"/>
    <w:rsid w:val="005070D8"/>
    <w:rsid w:val="0050717B"/>
    <w:rsid w:val="0050727C"/>
    <w:rsid w:val="005074EC"/>
    <w:rsid w:val="00507778"/>
    <w:rsid w:val="0050791C"/>
    <w:rsid w:val="005079DF"/>
    <w:rsid w:val="0050B881"/>
    <w:rsid w:val="0051011A"/>
    <w:rsid w:val="0051016A"/>
    <w:rsid w:val="005101FD"/>
    <w:rsid w:val="005104A7"/>
    <w:rsid w:val="0051050A"/>
    <w:rsid w:val="0051061B"/>
    <w:rsid w:val="00510680"/>
    <w:rsid w:val="005106B4"/>
    <w:rsid w:val="005107A8"/>
    <w:rsid w:val="00510B7C"/>
    <w:rsid w:val="00510B99"/>
    <w:rsid w:val="00510D24"/>
    <w:rsid w:val="00510E69"/>
    <w:rsid w:val="00511052"/>
    <w:rsid w:val="00511056"/>
    <w:rsid w:val="005110BE"/>
    <w:rsid w:val="00511185"/>
    <w:rsid w:val="00511242"/>
    <w:rsid w:val="0051124C"/>
    <w:rsid w:val="0051151F"/>
    <w:rsid w:val="005115F8"/>
    <w:rsid w:val="005118C4"/>
    <w:rsid w:val="005118F4"/>
    <w:rsid w:val="00511950"/>
    <w:rsid w:val="005119D1"/>
    <w:rsid w:val="005119E3"/>
    <w:rsid w:val="00511A76"/>
    <w:rsid w:val="00511CA5"/>
    <w:rsid w:val="00511F0A"/>
    <w:rsid w:val="005120C2"/>
    <w:rsid w:val="005122C0"/>
    <w:rsid w:val="005122C1"/>
    <w:rsid w:val="005122F6"/>
    <w:rsid w:val="00512397"/>
    <w:rsid w:val="005124DE"/>
    <w:rsid w:val="005124FB"/>
    <w:rsid w:val="0051262F"/>
    <w:rsid w:val="005126B9"/>
    <w:rsid w:val="0051290A"/>
    <w:rsid w:val="00512922"/>
    <w:rsid w:val="00512D4A"/>
    <w:rsid w:val="00512E0F"/>
    <w:rsid w:val="00513004"/>
    <w:rsid w:val="00513108"/>
    <w:rsid w:val="00513118"/>
    <w:rsid w:val="005131D6"/>
    <w:rsid w:val="005134AC"/>
    <w:rsid w:val="005136E7"/>
    <w:rsid w:val="0051393B"/>
    <w:rsid w:val="00513C6C"/>
    <w:rsid w:val="00513F42"/>
    <w:rsid w:val="00514072"/>
    <w:rsid w:val="0051428D"/>
    <w:rsid w:val="005142DD"/>
    <w:rsid w:val="005142E2"/>
    <w:rsid w:val="00514369"/>
    <w:rsid w:val="005144FA"/>
    <w:rsid w:val="005145E5"/>
    <w:rsid w:val="005145F1"/>
    <w:rsid w:val="00514859"/>
    <w:rsid w:val="00514A3C"/>
    <w:rsid w:val="00514AF1"/>
    <w:rsid w:val="00514C44"/>
    <w:rsid w:val="00514C69"/>
    <w:rsid w:val="00514CFF"/>
    <w:rsid w:val="00514EE7"/>
    <w:rsid w:val="00514F15"/>
    <w:rsid w:val="00514F8C"/>
    <w:rsid w:val="00514F93"/>
    <w:rsid w:val="00515174"/>
    <w:rsid w:val="0051518B"/>
    <w:rsid w:val="00515252"/>
    <w:rsid w:val="005152E8"/>
    <w:rsid w:val="00515543"/>
    <w:rsid w:val="0051563D"/>
    <w:rsid w:val="0051575B"/>
    <w:rsid w:val="00515802"/>
    <w:rsid w:val="0051581D"/>
    <w:rsid w:val="00515977"/>
    <w:rsid w:val="005159AA"/>
    <w:rsid w:val="005159AD"/>
    <w:rsid w:val="00515A70"/>
    <w:rsid w:val="00515C16"/>
    <w:rsid w:val="00515E0B"/>
    <w:rsid w:val="00515E2E"/>
    <w:rsid w:val="00515F22"/>
    <w:rsid w:val="00515F6E"/>
    <w:rsid w:val="005160BD"/>
    <w:rsid w:val="005161E2"/>
    <w:rsid w:val="0051622A"/>
    <w:rsid w:val="00516444"/>
    <w:rsid w:val="005165C5"/>
    <w:rsid w:val="00516711"/>
    <w:rsid w:val="00516866"/>
    <w:rsid w:val="00516971"/>
    <w:rsid w:val="00516B0F"/>
    <w:rsid w:val="00516BB7"/>
    <w:rsid w:val="00516D39"/>
    <w:rsid w:val="005170C7"/>
    <w:rsid w:val="005170F2"/>
    <w:rsid w:val="005170F6"/>
    <w:rsid w:val="00517108"/>
    <w:rsid w:val="00517235"/>
    <w:rsid w:val="00517476"/>
    <w:rsid w:val="005175B3"/>
    <w:rsid w:val="00517601"/>
    <w:rsid w:val="005176B9"/>
    <w:rsid w:val="005177F4"/>
    <w:rsid w:val="0051783E"/>
    <w:rsid w:val="00517936"/>
    <w:rsid w:val="00517942"/>
    <w:rsid w:val="005179B0"/>
    <w:rsid w:val="0052015A"/>
    <w:rsid w:val="00520190"/>
    <w:rsid w:val="0052025C"/>
    <w:rsid w:val="0052027D"/>
    <w:rsid w:val="005202EF"/>
    <w:rsid w:val="0052036B"/>
    <w:rsid w:val="00520426"/>
    <w:rsid w:val="00520484"/>
    <w:rsid w:val="0052069F"/>
    <w:rsid w:val="0052072D"/>
    <w:rsid w:val="00520894"/>
    <w:rsid w:val="00520978"/>
    <w:rsid w:val="005209AD"/>
    <w:rsid w:val="00520BC0"/>
    <w:rsid w:val="00520BC1"/>
    <w:rsid w:val="00520C75"/>
    <w:rsid w:val="00520D13"/>
    <w:rsid w:val="00520E72"/>
    <w:rsid w:val="005210EF"/>
    <w:rsid w:val="00521174"/>
    <w:rsid w:val="005211C1"/>
    <w:rsid w:val="00521273"/>
    <w:rsid w:val="005212EB"/>
    <w:rsid w:val="00521391"/>
    <w:rsid w:val="005215C4"/>
    <w:rsid w:val="005218D7"/>
    <w:rsid w:val="00521971"/>
    <w:rsid w:val="00521A2A"/>
    <w:rsid w:val="00521BC3"/>
    <w:rsid w:val="00521C8B"/>
    <w:rsid w:val="00521D2A"/>
    <w:rsid w:val="00521E47"/>
    <w:rsid w:val="00522078"/>
    <w:rsid w:val="005220F0"/>
    <w:rsid w:val="005221E1"/>
    <w:rsid w:val="005222EF"/>
    <w:rsid w:val="0052249E"/>
    <w:rsid w:val="00522646"/>
    <w:rsid w:val="005226DF"/>
    <w:rsid w:val="005228C7"/>
    <w:rsid w:val="00522A58"/>
    <w:rsid w:val="00522BD3"/>
    <w:rsid w:val="00522BF0"/>
    <w:rsid w:val="00522DC2"/>
    <w:rsid w:val="00522E0F"/>
    <w:rsid w:val="00522E75"/>
    <w:rsid w:val="00522F5A"/>
    <w:rsid w:val="0052303E"/>
    <w:rsid w:val="00523313"/>
    <w:rsid w:val="00523643"/>
    <w:rsid w:val="005236EA"/>
    <w:rsid w:val="005237D3"/>
    <w:rsid w:val="005239C7"/>
    <w:rsid w:val="00523BEB"/>
    <w:rsid w:val="00523C79"/>
    <w:rsid w:val="00523DB8"/>
    <w:rsid w:val="00523DE8"/>
    <w:rsid w:val="00523EDD"/>
    <w:rsid w:val="00523EDE"/>
    <w:rsid w:val="00523FE0"/>
    <w:rsid w:val="00524020"/>
    <w:rsid w:val="0052416B"/>
    <w:rsid w:val="00524200"/>
    <w:rsid w:val="005244D7"/>
    <w:rsid w:val="005244F4"/>
    <w:rsid w:val="00524A52"/>
    <w:rsid w:val="00524A5B"/>
    <w:rsid w:val="00524B7C"/>
    <w:rsid w:val="00524D04"/>
    <w:rsid w:val="00524F12"/>
    <w:rsid w:val="00524F94"/>
    <w:rsid w:val="00524FC4"/>
    <w:rsid w:val="005251F1"/>
    <w:rsid w:val="00525324"/>
    <w:rsid w:val="00525346"/>
    <w:rsid w:val="005254DF"/>
    <w:rsid w:val="0052556C"/>
    <w:rsid w:val="00525701"/>
    <w:rsid w:val="005257EA"/>
    <w:rsid w:val="00525A31"/>
    <w:rsid w:val="00525A75"/>
    <w:rsid w:val="00525D52"/>
    <w:rsid w:val="00525E31"/>
    <w:rsid w:val="00525FA9"/>
    <w:rsid w:val="00525FD6"/>
    <w:rsid w:val="00526004"/>
    <w:rsid w:val="005261AC"/>
    <w:rsid w:val="0052620A"/>
    <w:rsid w:val="00526293"/>
    <w:rsid w:val="0052636E"/>
    <w:rsid w:val="005265B7"/>
    <w:rsid w:val="00526662"/>
    <w:rsid w:val="005266F7"/>
    <w:rsid w:val="00526908"/>
    <w:rsid w:val="0052696C"/>
    <w:rsid w:val="005269D1"/>
    <w:rsid w:val="005269D4"/>
    <w:rsid w:val="00526A67"/>
    <w:rsid w:val="00526AFE"/>
    <w:rsid w:val="00526B15"/>
    <w:rsid w:val="00526BE4"/>
    <w:rsid w:val="00526D09"/>
    <w:rsid w:val="00526DFD"/>
    <w:rsid w:val="00526FFE"/>
    <w:rsid w:val="0052720E"/>
    <w:rsid w:val="00527214"/>
    <w:rsid w:val="00527238"/>
    <w:rsid w:val="0052729A"/>
    <w:rsid w:val="005272B1"/>
    <w:rsid w:val="00527650"/>
    <w:rsid w:val="005278C6"/>
    <w:rsid w:val="005279BA"/>
    <w:rsid w:val="005279F6"/>
    <w:rsid w:val="00527BB2"/>
    <w:rsid w:val="00527BBB"/>
    <w:rsid w:val="00527E2C"/>
    <w:rsid w:val="00527E35"/>
    <w:rsid w:val="00527E69"/>
    <w:rsid w:val="00527E89"/>
    <w:rsid w:val="00527FFA"/>
    <w:rsid w:val="005300BE"/>
    <w:rsid w:val="00530168"/>
    <w:rsid w:val="005301E1"/>
    <w:rsid w:val="0053022D"/>
    <w:rsid w:val="005302AA"/>
    <w:rsid w:val="0053033B"/>
    <w:rsid w:val="00530436"/>
    <w:rsid w:val="005305BE"/>
    <w:rsid w:val="005305D9"/>
    <w:rsid w:val="005307FC"/>
    <w:rsid w:val="00530819"/>
    <w:rsid w:val="00530864"/>
    <w:rsid w:val="005308D4"/>
    <w:rsid w:val="0053093A"/>
    <w:rsid w:val="0053097B"/>
    <w:rsid w:val="005309EC"/>
    <w:rsid w:val="00530AC0"/>
    <w:rsid w:val="00530E06"/>
    <w:rsid w:val="00530F59"/>
    <w:rsid w:val="00531063"/>
    <w:rsid w:val="005310E0"/>
    <w:rsid w:val="0053113C"/>
    <w:rsid w:val="0053116C"/>
    <w:rsid w:val="00531254"/>
    <w:rsid w:val="005312B2"/>
    <w:rsid w:val="005313A1"/>
    <w:rsid w:val="0053148B"/>
    <w:rsid w:val="005314AD"/>
    <w:rsid w:val="0053161A"/>
    <w:rsid w:val="005317AF"/>
    <w:rsid w:val="00531C2F"/>
    <w:rsid w:val="00531D86"/>
    <w:rsid w:val="00531E47"/>
    <w:rsid w:val="00531ED4"/>
    <w:rsid w:val="00531F83"/>
    <w:rsid w:val="005320ED"/>
    <w:rsid w:val="00532105"/>
    <w:rsid w:val="0053230D"/>
    <w:rsid w:val="005324CD"/>
    <w:rsid w:val="00532528"/>
    <w:rsid w:val="00532554"/>
    <w:rsid w:val="0053268A"/>
    <w:rsid w:val="005326E8"/>
    <w:rsid w:val="0053271A"/>
    <w:rsid w:val="005327E6"/>
    <w:rsid w:val="00532851"/>
    <w:rsid w:val="005328B1"/>
    <w:rsid w:val="00532943"/>
    <w:rsid w:val="00532C75"/>
    <w:rsid w:val="00532CA6"/>
    <w:rsid w:val="00532DE2"/>
    <w:rsid w:val="00532E6C"/>
    <w:rsid w:val="00532EC2"/>
    <w:rsid w:val="00532F17"/>
    <w:rsid w:val="005330A3"/>
    <w:rsid w:val="0053316B"/>
    <w:rsid w:val="00533175"/>
    <w:rsid w:val="00533418"/>
    <w:rsid w:val="005335EC"/>
    <w:rsid w:val="00533623"/>
    <w:rsid w:val="0053375D"/>
    <w:rsid w:val="00533906"/>
    <w:rsid w:val="00533ABA"/>
    <w:rsid w:val="00533AD0"/>
    <w:rsid w:val="00533D03"/>
    <w:rsid w:val="00533D41"/>
    <w:rsid w:val="00533DB4"/>
    <w:rsid w:val="00533DC3"/>
    <w:rsid w:val="00534142"/>
    <w:rsid w:val="00534157"/>
    <w:rsid w:val="00534367"/>
    <w:rsid w:val="00534472"/>
    <w:rsid w:val="005347CD"/>
    <w:rsid w:val="005349E0"/>
    <w:rsid w:val="00534F91"/>
    <w:rsid w:val="005352E2"/>
    <w:rsid w:val="00535360"/>
    <w:rsid w:val="00535409"/>
    <w:rsid w:val="0053541C"/>
    <w:rsid w:val="005354BD"/>
    <w:rsid w:val="005355BA"/>
    <w:rsid w:val="005355EE"/>
    <w:rsid w:val="0053560B"/>
    <w:rsid w:val="00535784"/>
    <w:rsid w:val="0053586F"/>
    <w:rsid w:val="00535947"/>
    <w:rsid w:val="005359D0"/>
    <w:rsid w:val="005359F1"/>
    <w:rsid w:val="00535A91"/>
    <w:rsid w:val="00535A9C"/>
    <w:rsid w:val="00535B4D"/>
    <w:rsid w:val="00535B51"/>
    <w:rsid w:val="00535BB8"/>
    <w:rsid w:val="00535BD7"/>
    <w:rsid w:val="00535CBD"/>
    <w:rsid w:val="00535CFF"/>
    <w:rsid w:val="00535E4D"/>
    <w:rsid w:val="005360BE"/>
    <w:rsid w:val="0053624C"/>
    <w:rsid w:val="00536278"/>
    <w:rsid w:val="0053649B"/>
    <w:rsid w:val="00536566"/>
    <w:rsid w:val="0053661A"/>
    <w:rsid w:val="00536A0D"/>
    <w:rsid w:val="00536BE2"/>
    <w:rsid w:val="00536C05"/>
    <w:rsid w:val="00536C26"/>
    <w:rsid w:val="00536DD1"/>
    <w:rsid w:val="0053710B"/>
    <w:rsid w:val="005371B9"/>
    <w:rsid w:val="00537353"/>
    <w:rsid w:val="005373C9"/>
    <w:rsid w:val="00537550"/>
    <w:rsid w:val="005375A9"/>
    <w:rsid w:val="0053769C"/>
    <w:rsid w:val="005376DB"/>
    <w:rsid w:val="005376E3"/>
    <w:rsid w:val="0053779F"/>
    <w:rsid w:val="005379E6"/>
    <w:rsid w:val="00537A32"/>
    <w:rsid w:val="00537B03"/>
    <w:rsid w:val="00537BEB"/>
    <w:rsid w:val="00537C35"/>
    <w:rsid w:val="00537DCE"/>
    <w:rsid w:val="00537DD2"/>
    <w:rsid w:val="00537F0A"/>
    <w:rsid w:val="00540142"/>
    <w:rsid w:val="0054052E"/>
    <w:rsid w:val="00540548"/>
    <w:rsid w:val="00540602"/>
    <w:rsid w:val="0054094C"/>
    <w:rsid w:val="0054095F"/>
    <w:rsid w:val="005409A6"/>
    <w:rsid w:val="00540A74"/>
    <w:rsid w:val="00540AB9"/>
    <w:rsid w:val="00540C34"/>
    <w:rsid w:val="00540CAB"/>
    <w:rsid w:val="00540D79"/>
    <w:rsid w:val="00540F8A"/>
    <w:rsid w:val="00540FAE"/>
    <w:rsid w:val="005412E1"/>
    <w:rsid w:val="0054137D"/>
    <w:rsid w:val="00541459"/>
    <w:rsid w:val="005415F4"/>
    <w:rsid w:val="00541957"/>
    <w:rsid w:val="00541996"/>
    <w:rsid w:val="00541C92"/>
    <w:rsid w:val="00541DAD"/>
    <w:rsid w:val="00541DB7"/>
    <w:rsid w:val="00541E52"/>
    <w:rsid w:val="0054208A"/>
    <w:rsid w:val="005420E0"/>
    <w:rsid w:val="00542194"/>
    <w:rsid w:val="00542218"/>
    <w:rsid w:val="00542242"/>
    <w:rsid w:val="005424C7"/>
    <w:rsid w:val="0054263B"/>
    <w:rsid w:val="0054265F"/>
    <w:rsid w:val="005426EC"/>
    <w:rsid w:val="005427EB"/>
    <w:rsid w:val="00542802"/>
    <w:rsid w:val="00542973"/>
    <w:rsid w:val="0054298E"/>
    <w:rsid w:val="00542AA8"/>
    <w:rsid w:val="00542D1B"/>
    <w:rsid w:val="00542D8B"/>
    <w:rsid w:val="00542FEC"/>
    <w:rsid w:val="00543158"/>
    <w:rsid w:val="005431CB"/>
    <w:rsid w:val="00543258"/>
    <w:rsid w:val="00543439"/>
    <w:rsid w:val="00543852"/>
    <w:rsid w:val="005438EC"/>
    <w:rsid w:val="0054390B"/>
    <w:rsid w:val="00543AFD"/>
    <w:rsid w:val="00543CCD"/>
    <w:rsid w:val="00543EF7"/>
    <w:rsid w:val="005440D3"/>
    <w:rsid w:val="005441CF"/>
    <w:rsid w:val="005446F4"/>
    <w:rsid w:val="00544758"/>
    <w:rsid w:val="00544890"/>
    <w:rsid w:val="00544994"/>
    <w:rsid w:val="005449DB"/>
    <w:rsid w:val="005449ED"/>
    <w:rsid w:val="00544A54"/>
    <w:rsid w:val="00544B60"/>
    <w:rsid w:val="00544C20"/>
    <w:rsid w:val="00544CE4"/>
    <w:rsid w:val="00544D28"/>
    <w:rsid w:val="00544E9F"/>
    <w:rsid w:val="00544ED2"/>
    <w:rsid w:val="00544F25"/>
    <w:rsid w:val="00545009"/>
    <w:rsid w:val="005450B7"/>
    <w:rsid w:val="005450E5"/>
    <w:rsid w:val="0054513B"/>
    <w:rsid w:val="0054513C"/>
    <w:rsid w:val="00545317"/>
    <w:rsid w:val="005453C5"/>
    <w:rsid w:val="005453D1"/>
    <w:rsid w:val="0054543C"/>
    <w:rsid w:val="00545459"/>
    <w:rsid w:val="00545613"/>
    <w:rsid w:val="00545718"/>
    <w:rsid w:val="005458CA"/>
    <w:rsid w:val="00545A64"/>
    <w:rsid w:val="00545A9E"/>
    <w:rsid w:val="00545B2C"/>
    <w:rsid w:val="00545CEA"/>
    <w:rsid w:val="00545D2B"/>
    <w:rsid w:val="00545EE0"/>
    <w:rsid w:val="0054618E"/>
    <w:rsid w:val="00546507"/>
    <w:rsid w:val="0054666A"/>
    <w:rsid w:val="00546670"/>
    <w:rsid w:val="00546808"/>
    <w:rsid w:val="00546878"/>
    <w:rsid w:val="00546AC4"/>
    <w:rsid w:val="00546ADD"/>
    <w:rsid w:val="00546B07"/>
    <w:rsid w:val="00546B14"/>
    <w:rsid w:val="00546B55"/>
    <w:rsid w:val="00546E20"/>
    <w:rsid w:val="00546E6F"/>
    <w:rsid w:val="00546EC5"/>
    <w:rsid w:val="00547022"/>
    <w:rsid w:val="00547030"/>
    <w:rsid w:val="00547064"/>
    <w:rsid w:val="00547103"/>
    <w:rsid w:val="00547199"/>
    <w:rsid w:val="005472A3"/>
    <w:rsid w:val="00547380"/>
    <w:rsid w:val="00547397"/>
    <w:rsid w:val="00547404"/>
    <w:rsid w:val="00547470"/>
    <w:rsid w:val="005474DF"/>
    <w:rsid w:val="005475EB"/>
    <w:rsid w:val="005475FC"/>
    <w:rsid w:val="00547707"/>
    <w:rsid w:val="0054779C"/>
    <w:rsid w:val="0054792B"/>
    <w:rsid w:val="00547939"/>
    <w:rsid w:val="00547A93"/>
    <w:rsid w:val="00547D77"/>
    <w:rsid w:val="00547DF2"/>
    <w:rsid w:val="00547EB7"/>
    <w:rsid w:val="00547FA0"/>
    <w:rsid w:val="00547FC9"/>
    <w:rsid w:val="00550180"/>
    <w:rsid w:val="005501E7"/>
    <w:rsid w:val="00550602"/>
    <w:rsid w:val="0055063C"/>
    <w:rsid w:val="00550773"/>
    <w:rsid w:val="00550839"/>
    <w:rsid w:val="0055091C"/>
    <w:rsid w:val="00550A71"/>
    <w:rsid w:val="00550AE4"/>
    <w:rsid w:val="00550BBE"/>
    <w:rsid w:val="00550F12"/>
    <w:rsid w:val="005510A9"/>
    <w:rsid w:val="00551126"/>
    <w:rsid w:val="005511AA"/>
    <w:rsid w:val="00551303"/>
    <w:rsid w:val="00551368"/>
    <w:rsid w:val="0055149B"/>
    <w:rsid w:val="0055149C"/>
    <w:rsid w:val="0055153A"/>
    <w:rsid w:val="005517E3"/>
    <w:rsid w:val="005518B7"/>
    <w:rsid w:val="005518CF"/>
    <w:rsid w:val="00551926"/>
    <w:rsid w:val="005519F1"/>
    <w:rsid w:val="00551A3E"/>
    <w:rsid w:val="00551C10"/>
    <w:rsid w:val="00551CD1"/>
    <w:rsid w:val="00551F04"/>
    <w:rsid w:val="00552007"/>
    <w:rsid w:val="00552092"/>
    <w:rsid w:val="0055216F"/>
    <w:rsid w:val="00552239"/>
    <w:rsid w:val="0055260F"/>
    <w:rsid w:val="00552619"/>
    <w:rsid w:val="0055264E"/>
    <w:rsid w:val="005526F1"/>
    <w:rsid w:val="005527D3"/>
    <w:rsid w:val="0055280E"/>
    <w:rsid w:val="00552883"/>
    <w:rsid w:val="005528D8"/>
    <w:rsid w:val="00552A65"/>
    <w:rsid w:val="00552B27"/>
    <w:rsid w:val="00552BC7"/>
    <w:rsid w:val="00552BD8"/>
    <w:rsid w:val="00552C75"/>
    <w:rsid w:val="00552D28"/>
    <w:rsid w:val="00552D2A"/>
    <w:rsid w:val="00552DAC"/>
    <w:rsid w:val="00552E03"/>
    <w:rsid w:val="00552F37"/>
    <w:rsid w:val="00552FEB"/>
    <w:rsid w:val="005531D5"/>
    <w:rsid w:val="00553214"/>
    <w:rsid w:val="005534DB"/>
    <w:rsid w:val="00553652"/>
    <w:rsid w:val="005536B4"/>
    <w:rsid w:val="005536ED"/>
    <w:rsid w:val="0055378A"/>
    <w:rsid w:val="005537AE"/>
    <w:rsid w:val="0055390B"/>
    <w:rsid w:val="005539C5"/>
    <w:rsid w:val="005539FE"/>
    <w:rsid w:val="00553A6D"/>
    <w:rsid w:val="00553AAA"/>
    <w:rsid w:val="00554104"/>
    <w:rsid w:val="0055414D"/>
    <w:rsid w:val="00554153"/>
    <w:rsid w:val="005542C1"/>
    <w:rsid w:val="00554394"/>
    <w:rsid w:val="005544EA"/>
    <w:rsid w:val="00554505"/>
    <w:rsid w:val="00554544"/>
    <w:rsid w:val="0055456B"/>
    <w:rsid w:val="00554719"/>
    <w:rsid w:val="00554847"/>
    <w:rsid w:val="005548C3"/>
    <w:rsid w:val="005548C5"/>
    <w:rsid w:val="005549E0"/>
    <w:rsid w:val="00554A4F"/>
    <w:rsid w:val="00554B5C"/>
    <w:rsid w:val="00554BA8"/>
    <w:rsid w:val="00554CE2"/>
    <w:rsid w:val="00554DC3"/>
    <w:rsid w:val="00554EEC"/>
    <w:rsid w:val="00554FC8"/>
    <w:rsid w:val="00555063"/>
    <w:rsid w:val="005550AE"/>
    <w:rsid w:val="00555141"/>
    <w:rsid w:val="0055528D"/>
    <w:rsid w:val="0055552B"/>
    <w:rsid w:val="00555873"/>
    <w:rsid w:val="005558EE"/>
    <w:rsid w:val="00555B81"/>
    <w:rsid w:val="00555CD6"/>
    <w:rsid w:val="00555E87"/>
    <w:rsid w:val="00555F71"/>
    <w:rsid w:val="005561AE"/>
    <w:rsid w:val="005561BA"/>
    <w:rsid w:val="00556351"/>
    <w:rsid w:val="0055658E"/>
    <w:rsid w:val="005567A0"/>
    <w:rsid w:val="005567CA"/>
    <w:rsid w:val="00556860"/>
    <w:rsid w:val="005568C8"/>
    <w:rsid w:val="00556B2C"/>
    <w:rsid w:val="00556B89"/>
    <w:rsid w:val="00556BD6"/>
    <w:rsid w:val="00556C07"/>
    <w:rsid w:val="00556E5A"/>
    <w:rsid w:val="00556FAF"/>
    <w:rsid w:val="005572B4"/>
    <w:rsid w:val="0055756A"/>
    <w:rsid w:val="00557590"/>
    <w:rsid w:val="005575BB"/>
    <w:rsid w:val="005579B7"/>
    <w:rsid w:val="00557C19"/>
    <w:rsid w:val="00557DD6"/>
    <w:rsid w:val="00557DF8"/>
    <w:rsid w:val="00557E70"/>
    <w:rsid w:val="00557EDB"/>
    <w:rsid w:val="00560076"/>
    <w:rsid w:val="00560106"/>
    <w:rsid w:val="005601E1"/>
    <w:rsid w:val="00560217"/>
    <w:rsid w:val="00560438"/>
    <w:rsid w:val="00560450"/>
    <w:rsid w:val="0056064E"/>
    <w:rsid w:val="00560651"/>
    <w:rsid w:val="00560946"/>
    <w:rsid w:val="005609A4"/>
    <w:rsid w:val="00560BC5"/>
    <w:rsid w:val="00560C6F"/>
    <w:rsid w:val="00560D09"/>
    <w:rsid w:val="00560DE3"/>
    <w:rsid w:val="00560DF3"/>
    <w:rsid w:val="00561172"/>
    <w:rsid w:val="00561217"/>
    <w:rsid w:val="0056130B"/>
    <w:rsid w:val="00561346"/>
    <w:rsid w:val="005614ED"/>
    <w:rsid w:val="00561549"/>
    <w:rsid w:val="00561597"/>
    <w:rsid w:val="005615FE"/>
    <w:rsid w:val="00561714"/>
    <w:rsid w:val="005617ED"/>
    <w:rsid w:val="00561869"/>
    <w:rsid w:val="005619A8"/>
    <w:rsid w:val="00561A0B"/>
    <w:rsid w:val="00561A40"/>
    <w:rsid w:val="00561A6A"/>
    <w:rsid w:val="00561A7C"/>
    <w:rsid w:val="00561A96"/>
    <w:rsid w:val="00561AAA"/>
    <w:rsid w:val="00561B96"/>
    <w:rsid w:val="00561D09"/>
    <w:rsid w:val="00561E0B"/>
    <w:rsid w:val="00561E5B"/>
    <w:rsid w:val="00561F5A"/>
    <w:rsid w:val="00561FB5"/>
    <w:rsid w:val="0056206E"/>
    <w:rsid w:val="0056210C"/>
    <w:rsid w:val="00562148"/>
    <w:rsid w:val="005622D8"/>
    <w:rsid w:val="0056258D"/>
    <w:rsid w:val="00562752"/>
    <w:rsid w:val="00562AA3"/>
    <w:rsid w:val="00562AF5"/>
    <w:rsid w:val="00562B43"/>
    <w:rsid w:val="00562E5B"/>
    <w:rsid w:val="00562F51"/>
    <w:rsid w:val="00562F5F"/>
    <w:rsid w:val="0056315C"/>
    <w:rsid w:val="0056321C"/>
    <w:rsid w:val="005632DB"/>
    <w:rsid w:val="005633C4"/>
    <w:rsid w:val="0056355E"/>
    <w:rsid w:val="005636E4"/>
    <w:rsid w:val="0056376C"/>
    <w:rsid w:val="005637BF"/>
    <w:rsid w:val="00563845"/>
    <w:rsid w:val="00563A05"/>
    <w:rsid w:val="00563B44"/>
    <w:rsid w:val="00563D25"/>
    <w:rsid w:val="00563D7D"/>
    <w:rsid w:val="00563DB0"/>
    <w:rsid w:val="0056447F"/>
    <w:rsid w:val="005645E1"/>
    <w:rsid w:val="005648AF"/>
    <w:rsid w:val="00564AD0"/>
    <w:rsid w:val="00564CB5"/>
    <w:rsid w:val="00564F16"/>
    <w:rsid w:val="00564FA6"/>
    <w:rsid w:val="0056509C"/>
    <w:rsid w:val="005652DF"/>
    <w:rsid w:val="00565377"/>
    <w:rsid w:val="0056548D"/>
    <w:rsid w:val="005654C3"/>
    <w:rsid w:val="00565781"/>
    <w:rsid w:val="005657B2"/>
    <w:rsid w:val="005657CD"/>
    <w:rsid w:val="005657D8"/>
    <w:rsid w:val="00565885"/>
    <w:rsid w:val="005658FD"/>
    <w:rsid w:val="00565ABE"/>
    <w:rsid w:val="00565AEE"/>
    <w:rsid w:val="00565BB6"/>
    <w:rsid w:val="00565C86"/>
    <w:rsid w:val="00565CE7"/>
    <w:rsid w:val="00565CF4"/>
    <w:rsid w:val="00565D9B"/>
    <w:rsid w:val="00565E4C"/>
    <w:rsid w:val="00565E6A"/>
    <w:rsid w:val="00565E88"/>
    <w:rsid w:val="00565F3A"/>
    <w:rsid w:val="00566092"/>
    <w:rsid w:val="0056635C"/>
    <w:rsid w:val="00566379"/>
    <w:rsid w:val="0056653C"/>
    <w:rsid w:val="00566568"/>
    <w:rsid w:val="005665FB"/>
    <w:rsid w:val="00566671"/>
    <w:rsid w:val="00566725"/>
    <w:rsid w:val="00566745"/>
    <w:rsid w:val="005667ED"/>
    <w:rsid w:val="00566965"/>
    <w:rsid w:val="00566A85"/>
    <w:rsid w:val="00566B54"/>
    <w:rsid w:val="00566C06"/>
    <w:rsid w:val="00566D55"/>
    <w:rsid w:val="00566E76"/>
    <w:rsid w:val="00566F4C"/>
    <w:rsid w:val="005670AA"/>
    <w:rsid w:val="00567271"/>
    <w:rsid w:val="00567286"/>
    <w:rsid w:val="005675D9"/>
    <w:rsid w:val="0056784F"/>
    <w:rsid w:val="005678F7"/>
    <w:rsid w:val="00567A46"/>
    <w:rsid w:val="00567B56"/>
    <w:rsid w:val="00567CE3"/>
    <w:rsid w:val="00567D28"/>
    <w:rsid w:val="00567DB3"/>
    <w:rsid w:val="00567DEA"/>
    <w:rsid w:val="00567F21"/>
    <w:rsid w:val="00567FB8"/>
    <w:rsid w:val="0057002D"/>
    <w:rsid w:val="005700CA"/>
    <w:rsid w:val="00570183"/>
    <w:rsid w:val="005702EF"/>
    <w:rsid w:val="0057063E"/>
    <w:rsid w:val="005706DA"/>
    <w:rsid w:val="0057078B"/>
    <w:rsid w:val="005707A3"/>
    <w:rsid w:val="00570A74"/>
    <w:rsid w:val="00570B3D"/>
    <w:rsid w:val="00570E85"/>
    <w:rsid w:val="005710F2"/>
    <w:rsid w:val="005714AC"/>
    <w:rsid w:val="0057152D"/>
    <w:rsid w:val="00571660"/>
    <w:rsid w:val="00571686"/>
    <w:rsid w:val="0057185F"/>
    <w:rsid w:val="00571958"/>
    <w:rsid w:val="00571A29"/>
    <w:rsid w:val="00571A6F"/>
    <w:rsid w:val="00571AFF"/>
    <w:rsid w:val="00571D52"/>
    <w:rsid w:val="00571F44"/>
    <w:rsid w:val="00571F51"/>
    <w:rsid w:val="00572026"/>
    <w:rsid w:val="00572043"/>
    <w:rsid w:val="0057212C"/>
    <w:rsid w:val="00572182"/>
    <w:rsid w:val="005721D5"/>
    <w:rsid w:val="0057234F"/>
    <w:rsid w:val="00572563"/>
    <w:rsid w:val="005729FC"/>
    <w:rsid w:val="00572A75"/>
    <w:rsid w:val="00572A7C"/>
    <w:rsid w:val="00572A9B"/>
    <w:rsid w:val="00572BAB"/>
    <w:rsid w:val="00572D67"/>
    <w:rsid w:val="00572DF3"/>
    <w:rsid w:val="00572E7F"/>
    <w:rsid w:val="00572EC9"/>
    <w:rsid w:val="00572F6B"/>
    <w:rsid w:val="00572FD7"/>
    <w:rsid w:val="00573235"/>
    <w:rsid w:val="005734B8"/>
    <w:rsid w:val="005735DB"/>
    <w:rsid w:val="005737DC"/>
    <w:rsid w:val="0057382E"/>
    <w:rsid w:val="00573906"/>
    <w:rsid w:val="00573A26"/>
    <w:rsid w:val="00573A30"/>
    <w:rsid w:val="00573A80"/>
    <w:rsid w:val="00573AF8"/>
    <w:rsid w:val="00573C93"/>
    <w:rsid w:val="00573D05"/>
    <w:rsid w:val="00573E5E"/>
    <w:rsid w:val="00573EE4"/>
    <w:rsid w:val="0057419C"/>
    <w:rsid w:val="005743FD"/>
    <w:rsid w:val="0057440F"/>
    <w:rsid w:val="00574474"/>
    <w:rsid w:val="00574536"/>
    <w:rsid w:val="005745D0"/>
    <w:rsid w:val="005749C8"/>
    <w:rsid w:val="00574B09"/>
    <w:rsid w:val="00574B33"/>
    <w:rsid w:val="00574D2B"/>
    <w:rsid w:val="00574D4D"/>
    <w:rsid w:val="00574D97"/>
    <w:rsid w:val="00574E38"/>
    <w:rsid w:val="00574E58"/>
    <w:rsid w:val="00575061"/>
    <w:rsid w:val="00575063"/>
    <w:rsid w:val="005750F2"/>
    <w:rsid w:val="00575212"/>
    <w:rsid w:val="0057521B"/>
    <w:rsid w:val="0057549D"/>
    <w:rsid w:val="00575500"/>
    <w:rsid w:val="00575618"/>
    <w:rsid w:val="0057578F"/>
    <w:rsid w:val="005757E6"/>
    <w:rsid w:val="00575913"/>
    <w:rsid w:val="00575954"/>
    <w:rsid w:val="00575A6B"/>
    <w:rsid w:val="00575AC5"/>
    <w:rsid w:val="00575C39"/>
    <w:rsid w:val="00575CB1"/>
    <w:rsid w:val="00575D49"/>
    <w:rsid w:val="00575DD8"/>
    <w:rsid w:val="00575E54"/>
    <w:rsid w:val="00575F4C"/>
    <w:rsid w:val="0057613D"/>
    <w:rsid w:val="00576304"/>
    <w:rsid w:val="00576501"/>
    <w:rsid w:val="00576536"/>
    <w:rsid w:val="0057661B"/>
    <w:rsid w:val="005767BB"/>
    <w:rsid w:val="005769EC"/>
    <w:rsid w:val="00576A1B"/>
    <w:rsid w:val="00576A59"/>
    <w:rsid w:val="00576B34"/>
    <w:rsid w:val="00576B49"/>
    <w:rsid w:val="00576E19"/>
    <w:rsid w:val="00576E3C"/>
    <w:rsid w:val="00576E8F"/>
    <w:rsid w:val="00576E91"/>
    <w:rsid w:val="00576F2B"/>
    <w:rsid w:val="005771E0"/>
    <w:rsid w:val="0057765A"/>
    <w:rsid w:val="005778D6"/>
    <w:rsid w:val="005779F3"/>
    <w:rsid w:val="00577A14"/>
    <w:rsid w:val="00577B0D"/>
    <w:rsid w:val="00577BA9"/>
    <w:rsid w:val="00577C1A"/>
    <w:rsid w:val="00577C23"/>
    <w:rsid w:val="00577CAE"/>
    <w:rsid w:val="00577DC8"/>
    <w:rsid w:val="00577DF6"/>
    <w:rsid w:val="00577E70"/>
    <w:rsid w:val="0057EBB4"/>
    <w:rsid w:val="0058008D"/>
    <w:rsid w:val="00580112"/>
    <w:rsid w:val="0058023E"/>
    <w:rsid w:val="00580294"/>
    <w:rsid w:val="005802BA"/>
    <w:rsid w:val="005802EE"/>
    <w:rsid w:val="0058040E"/>
    <w:rsid w:val="00580455"/>
    <w:rsid w:val="0058069C"/>
    <w:rsid w:val="0058077A"/>
    <w:rsid w:val="00580B85"/>
    <w:rsid w:val="00580D1F"/>
    <w:rsid w:val="00580D53"/>
    <w:rsid w:val="00580D84"/>
    <w:rsid w:val="00580E7F"/>
    <w:rsid w:val="00580F8A"/>
    <w:rsid w:val="0058106B"/>
    <w:rsid w:val="00581174"/>
    <w:rsid w:val="0058126B"/>
    <w:rsid w:val="005812FF"/>
    <w:rsid w:val="005816E8"/>
    <w:rsid w:val="00581717"/>
    <w:rsid w:val="00581798"/>
    <w:rsid w:val="00581A1D"/>
    <w:rsid w:val="00581A30"/>
    <w:rsid w:val="00581A68"/>
    <w:rsid w:val="00581B71"/>
    <w:rsid w:val="00581E24"/>
    <w:rsid w:val="00581EDE"/>
    <w:rsid w:val="00581F11"/>
    <w:rsid w:val="00581F6E"/>
    <w:rsid w:val="00582251"/>
    <w:rsid w:val="00582341"/>
    <w:rsid w:val="005826B0"/>
    <w:rsid w:val="0058276D"/>
    <w:rsid w:val="0058287B"/>
    <w:rsid w:val="00582A27"/>
    <w:rsid w:val="00582AC3"/>
    <w:rsid w:val="00582CA8"/>
    <w:rsid w:val="00582D9F"/>
    <w:rsid w:val="00582DAC"/>
    <w:rsid w:val="00582E16"/>
    <w:rsid w:val="00582E91"/>
    <w:rsid w:val="00582F0D"/>
    <w:rsid w:val="00582F10"/>
    <w:rsid w:val="00582FE1"/>
    <w:rsid w:val="00583028"/>
    <w:rsid w:val="00583178"/>
    <w:rsid w:val="00583334"/>
    <w:rsid w:val="00583372"/>
    <w:rsid w:val="0058342E"/>
    <w:rsid w:val="00583559"/>
    <w:rsid w:val="0058356C"/>
    <w:rsid w:val="00583687"/>
    <w:rsid w:val="0058370B"/>
    <w:rsid w:val="0058372A"/>
    <w:rsid w:val="00583844"/>
    <w:rsid w:val="005839EE"/>
    <w:rsid w:val="00583B66"/>
    <w:rsid w:val="00583C62"/>
    <w:rsid w:val="00583E4A"/>
    <w:rsid w:val="005841C7"/>
    <w:rsid w:val="005841FF"/>
    <w:rsid w:val="0058427A"/>
    <w:rsid w:val="00584386"/>
    <w:rsid w:val="0058440D"/>
    <w:rsid w:val="00584452"/>
    <w:rsid w:val="005844C5"/>
    <w:rsid w:val="005844FC"/>
    <w:rsid w:val="00584541"/>
    <w:rsid w:val="0058454E"/>
    <w:rsid w:val="00584565"/>
    <w:rsid w:val="00584576"/>
    <w:rsid w:val="0058467B"/>
    <w:rsid w:val="0058468D"/>
    <w:rsid w:val="005846C5"/>
    <w:rsid w:val="00584773"/>
    <w:rsid w:val="00584815"/>
    <w:rsid w:val="00584A69"/>
    <w:rsid w:val="00584C86"/>
    <w:rsid w:val="00584CDE"/>
    <w:rsid w:val="00584D18"/>
    <w:rsid w:val="00584DA6"/>
    <w:rsid w:val="00584F45"/>
    <w:rsid w:val="00584F6E"/>
    <w:rsid w:val="005850A7"/>
    <w:rsid w:val="00585102"/>
    <w:rsid w:val="0058512E"/>
    <w:rsid w:val="00585199"/>
    <w:rsid w:val="00585220"/>
    <w:rsid w:val="00585223"/>
    <w:rsid w:val="00585304"/>
    <w:rsid w:val="00585444"/>
    <w:rsid w:val="005854F8"/>
    <w:rsid w:val="00585523"/>
    <w:rsid w:val="00585577"/>
    <w:rsid w:val="0058577F"/>
    <w:rsid w:val="005857D7"/>
    <w:rsid w:val="00585868"/>
    <w:rsid w:val="00585A69"/>
    <w:rsid w:val="00585AD8"/>
    <w:rsid w:val="00585BAD"/>
    <w:rsid w:val="00585BDF"/>
    <w:rsid w:val="00585E9A"/>
    <w:rsid w:val="00585F78"/>
    <w:rsid w:val="0058602D"/>
    <w:rsid w:val="00586033"/>
    <w:rsid w:val="00586057"/>
    <w:rsid w:val="00586071"/>
    <w:rsid w:val="005862B5"/>
    <w:rsid w:val="005862B8"/>
    <w:rsid w:val="00586687"/>
    <w:rsid w:val="00586804"/>
    <w:rsid w:val="005869E6"/>
    <w:rsid w:val="00586AE9"/>
    <w:rsid w:val="00586F35"/>
    <w:rsid w:val="00586F9A"/>
    <w:rsid w:val="005871B5"/>
    <w:rsid w:val="0058722A"/>
    <w:rsid w:val="00587406"/>
    <w:rsid w:val="005874F9"/>
    <w:rsid w:val="0058757D"/>
    <w:rsid w:val="005875B3"/>
    <w:rsid w:val="005875D3"/>
    <w:rsid w:val="00587603"/>
    <w:rsid w:val="005876B4"/>
    <w:rsid w:val="005878DC"/>
    <w:rsid w:val="00587ACE"/>
    <w:rsid w:val="00587B08"/>
    <w:rsid w:val="00587BA2"/>
    <w:rsid w:val="00587F49"/>
    <w:rsid w:val="00590005"/>
    <w:rsid w:val="0059008B"/>
    <w:rsid w:val="005902B5"/>
    <w:rsid w:val="005902F1"/>
    <w:rsid w:val="0059035E"/>
    <w:rsid w:val="0059035F"/>
    <w:rsid w:val="0059045E"/>
    <w:rsid w:val="00590618"/>
    <w:rsid w:val="0059068E"/>
    <w:rsid w:val="005906BC"/>
    <w:rsid w:val="005909B2"/>
    <w:rsid w:val="005909E2"/>
    <w:rsid w:val="00590A8F"/>
    <w:rsid w:val="00590AC9"/>
    <w:rsid w:val="00590B4C"/>
    <w:rsid w:val="00590B8C"/>
    <w:rsid w:val="00590C48"/>
    <w:rsid w:val="00590C57"/>
    <w:rsid w:val="00590D02"/>
    <w:rsid w:val="00590E5B"/>
    <w:rsid w:val="00590F3D"/>
    <w:rsid w:val="0059149A"/>
    <w:rsid w:val="005914D9"/>
    <w:rsid w:val="0059152B"/>
    <w:rsid w:val="0059155C"/>
    <w:rsid w:val="00591758"/>
    <w:rsid w:val="0059178F"/>
    <w:rsid w:val="00591854"/>
    <w:rsid w:val="005918B4"/>
    <w:rsid w:val="0059198F"/>
    <w:rsid w:val="00591A28"/>
    <w:rsid w:val="00591A5A"/>
    <w:rsid w:val="00591BBD"/>
    <w:rsid w:val="00591C00"/>
    <w:rsid w:val="00591C0A"/>
    <w:rsid w:val="00591C9C"/>
    <w:rsid w:val="00591E6F"/>
    <w:rsid w:val="00591ED3"/>
    <w:rsid w:val="00591F06"/>
    <w:rsid w:val="005920B6"/>
    <w:rsid w:val="0059223B"/>
    <w:rsid w:val="00592268"/>
    <w:rsid w:val="0059228C"/>
    <w:rsid w:val="005922C8"/>
    <w:rsid w:val="00592379"/>
    <w:rsid w:val="005923EC"/>
    <w:rsid w:val="0059293F"/>
    <w:rsid w:val="00592AB3"/>
    <w:rsid w:val="00592ADB"/>
    <w:rsid w:val="00592B48"/>
    <w:rsid w:val="00592B6F"/>
    <w:rsid w:val="00592C14"/>
    <w:rsid w:val="00592E17"/>
    <w:rsid w:val="00592EFE"/>
    <w:rsid w:val="00592FD0"/>
    <w:rsid w:val="00592FD7"/>
    <w:rsid w:val="00592FF6"/>
    <w:rsid w:val="0059313B"/>
    <w:rsid w:val="005933AF"/>
    <w:rsid w:val="00593436"/>
    <w:rsid w:val="00593548"/>
    <w:rsid w:val="00593553"/>
    <w:rsid w:val="0059357A"/>
    <w:rsid w:val="005935CA"/>
    <w:rsid w:val="005935DC"/>
    <w:rsid w:val="005935F6"/>
    <w:rsid w:val="00593688"/>
    <w:rsid w:val="005938E3"/>
    <w:rsid w:val="005938F5"/>
    <w:rsid w:val="00593969"/>
    <w:rsid w:val="00593B7D"/>
    <w:rsid w:val="00593C4E"/>
    <w:rsid w:val="00593D2E"/>
    <w:rsid w:val="00594230"/>
    <w:rsid w:val="005944AA"/>
    <w:rsid w:val="0059458F"/>
    <w:rsid w:val="00594644"/>
    <w:rsid w:val="00594724"/>
    <w:rsid w:val="005948C2"/>
    <w:rsid w:val="005948FE"/>
    <w:rsid w:val="00594AA5"/>
    <w:rsid w:val="00594C61"/>
    <w:rsid w:val="00594C78"/>
    <w:rsid w:val="00594D78"/>
    <w:rsid w:val="005951EE"/>
    <w:rsid w:val="0059541F"/>
    <w:rsid w:val="005955D5"/>
    <w:rsid w:val="00595652"/>
    <w:rsid w:val="0059566A"/>
    <w:rsid w:val="005956B6"/>
    <w:rsid w:val="005956BC"/>
    <w:rsid w:val="00595A16"/>
    <w:rsid w:val="00595AE3"/>
    <w:rsid w:val="00595C57"/>
    <w:rsid w:val="00595DBF"/>
    <w:rsid w:val="00595E3C"/>
    <w:rsid w:val="0059613A"/>
    <w:rsid w:val="0059619C"/>
    <w:rsid w:val="005962AA"/>
    <w:rsid w:val="005963FA"/>
    <w:rsid w:val="00596697"/>
    <w:rsid w:val="00596732"/>
    <w:rsid w:val="005967B6"/>
    <w:rsid w:val="0059681B"/>
    <w:rsid w:val="00596975"/>
    <w:rsid w:val="00596DF0"/>
    <w:rsid w:val="00596E80"/>
    <w:rsid w:val="005970A1"/>
    <w:rsid w:val="0059727A"/>
    <w:rsid w:val="005972C4"/>
    <w:rsid w:val="00597440"/>
    <w:rsid w:val="005974B9"/>
    <w:rsid w:val="00597636"/>
    <w:rsid w:val="005978B6"/>
    <w:rsid w:val="005978D5"/>
    <w:rsid w:val="0059791E"/>
    <w:rsid w:val="0059796F"/>
    <w:rsid w:val="00597996"/>
    <w:rsid w:val="005979CB"/>
    <w:rsid w:val="00597AC3"/>
    <w:rsid w:val="00597B69"/>
    <w:rsid w:val="00597B91"/>
    <w:rsid w:val="00597B9B"/>
    <w:rsid w:val="00597C5A"/>
    <w:rsid w:val="00597DF1"/>
    <w:rsid w:val="00597E2E"/>
    <w:rsid w:val="00597F3B"/>
    <w:rsid w:val="005A002C"/>
    <w:rsid w:val="005A017F"/>
    <w:rsid w:val="005A0186"/>
    <w:rsid w:val="005A0788"/>
    <w:rsid w:val="005A0985"/>
    <w:rsid w:val="005A09E9"/>
    <w:rsid w:val="005A09EA"/>
    <w:rsid w:val="005A0A0F"/>
    <w:rsid w:val="005A0AAB"/>
    <w:rsid w:val="005A0AF3"/>
    <w:rsid w:val="005A0B31"/>
    <w:rsid w:val="005A0D9B"/>
    <w:rsid w:val="005A0F5A"/>
    <w:rsid w:val="005A0F84"/>
    <w:rsid w:val="005A0FDF"/>
    <w:rsid w:val="005A106D"/>
    <w:rsid w:val="005A10B2"/>
    <w:rsid w:val="005A11B0"/>
    <w:rsid w:val="005A11B6"/>
    <w:rsid w:val="005A132A"/>
    <w:rsid w:val="005A134F"/>
    <w:rsid w:val="005A141A"/>
    <w:rsid w:val="005A1506"/>
    <w:rsid w:val="005A1701"/>
    <w:rsid w:val="005A171C"/>
    <w:rsid w:val="005A18FC"/>
    <w:rsid w:val="005A1C19"/>
    <w:rsid w:val="005A1C57"/>
    <w:rsid w:val="005A1D7A"/>
    <w:rsid w:val="005A1DC5"/>
    <w:rsid w:val="005A1DEB"/>
    <w:rsid w:val="005A1EAF"/>
    <w:rsid w:val="005A1F25"/>
    <w:rsid w:val="005A2144"/>
    <w:rsid w:val="005A2314"/>
    <w:rsid w:val="005A2386"/>
    <w:rsid w:val="005A23E4"/>
    <w:rsid w:val="005A2477"/>
    <w:rsid w:val="005A24F1"/>
    <w:rsid w:val="005A24F2"/>
    <w:rsid w:val="005A2612"/>
    <w:rsid w:val="005A26E7"/>
    <w:rsid w:val="005A2755"/>
    <w:rsid w:val="005A27E0"/>
    <w:rsid w:val="005A2960"/>
    <w:rsid w:val="005A2B29"/>
    <w:rsid w:val="005A2C3B"/>
    <w:rsid w:val="005A2CD7"/>
    <w:rsid w:val="005A2E66"/>
    <w:rsid w:val="005A2ED9"/>
    <w:rsid w:val="005A2FD3"/>
    <w:rsid w:val="005A3152"/>
    <w:rsid w:val="005A31F0"/>
    <w:rsid w:val="005A334B"/>
    <w:rsid w:val="005A3440"/>
    <w:rsid w:val="005A360F"/>
    <w:rsid w:val="005A3669"/>
    <w:rsid w:val="005A3806"/>
    <w:rsid w:val="005A39B1"/>
    <w:rsid w:val="005A39FD"/>
    <w:rsid w:val="005A3A04"/>
    <w:rsid w:val="005A3B09"/>
    <w:rsid w:val="005A3B1F"/>
    <w:rsid w:val="005A3C22"/>
    <w:rsid w:val="005A3C35"/>
    <w:rsid w:val="005A3C7C"/>
    <w:rsid w:val="005A3E4D"/>
    <w:rsid w:val="005A3ED4"/>
    <w:rsid w:val="005A3ED9"/>
    <w:rsid w:val="005A403A"/>
    <w:rsid w:val="005A405D"/>
    <w:rsid w:val="005A40CA"/>
    <w:rsid w:val="005A40CF"/>
    <w:rsid w:val="005A42C3"/>
    <w:rsid w:val="005A42DB"/>
    <w:rsid w:val="005A437A"/>
    <w:rsid w:val="005A4445"/>
    <w:rsid w:val="005A447B"/>
    <w:rsid w:val="005A4592"/>
    <w:rsid w:val="005A4670"/>
    <w:rsid w:val="005A49FB"/>
    <w:rsid w:val="005A4C46"/>
    <w:rsid w:val="005A4D02"/>
    <w:rsid w:val="005A4D94"/>
    <w:rsid w:val="005A4E5E"/>
    <w:rsid w:val="005A4F02"/>
    <w:rsid w:val="005A4F76"/>
    <w:rsid w:val="005A51C0"/>
    <w:rsid w:val="005A5426"/>
    <w:rsid w:val="005A553E"/>
    <w:rsid w:val="005A55A0"/>
    <w:rsid w:val="005A5623"/>
    <w:rsid w:val="005A57DA"/>
    <w:rsid w:val="005A5925"/>
    <w:rsid w:val="005A5954"/>
    <w:rsid w:val="005A5A81"/>
    <w:rsid w:val="005A5C3A"/>
    <w:rsid w:val="005A5DAB"/>
    <w:rsid w:val="005A5E36"/>
    <w:rsid w:val="005A610E"/>
    <w:rsid w:val="005A622F"/>
    <w:rsid w:val="005A62EF"/>
    <w:rsid w:val="005A6382"/>
    <w:rsid w:val="005A639C"/>
    <w:rsid w:val="005A6469"/>
    <w:rsid w:val="005A653F"/>
    <w:rsid w:val="005A6597"/>
    <w:rsid w:val="005A68F0"/>
    <w:rsid w:val="005A690F"/>
    <w:rsid w:val="005A694D"/>
    <w:rsid w:val="005A6AA8"/>
    <w:rsid w:val="005A6B2E"/>
    <w:rsid w:val="005A6B39"/>
    <w:rsid w:val="005A6C87"/>
    <w:rsid w:val="005A6FEA"/>
    <w:rsid w:val="005A725E"/>
    <w:rsid w:val="005A7289"/>
    <w:rsid w:val="005A72C5"/>
    <w:rsid w:val="005A73B3"/>
    <w:rsid w:val="005A74D1"/>
    <w:rsid w:val="005A75A1"/>
    <w:rsid w:val="005A7675"/>
    <w:rsid w:val="005A767B"/>
    <w:rsid w:val="005A7B86"/>
    <w:rsid w:val="005A7C47"/>
    <w:rsid w:val="005A7CE1"/>
    <w:rsid w:val="005A7DD8"/>
    <w:rsid w:val="005A7ECE"/>
    <w:rsid w:val="005B00E6"/>
    <w:rsid w:val="005B0375"/>
    <w:rsid w:val="005B061D"/>
    <w:rsid w:val="005B0687"/>
    <w:rsid w:val="005B086F"/>
    <w:rsid w:val="005B0A0F"/>
    <w:rsid w:val="005B0D5F"/>
    <w:rsid w:val="005B0DC5"/>
    <w:rsid w:val="005B0DE9"/>
    <w:rsid w:val="005B0F68"/>
    <w:rsid w:val="005B104D"/>
    <w:rsid w:val="005B10CF"/>
    <w:rsid w:val="005B111C"/>
    <w:rsid w:val="005B1132"/>
    <w:rsid w:val="005B12ED"/>
    <w:rsid w:val="005B1326"/>
    <w:rsid w:val="005B14C6"/>
    <w:rsid w:val="005B15A6"/>
    <w:rsid w:val="005B15B9"/>
    <w:rsid w:val="005B16FF"/>
    <w:rsid w:val="005B187C"/>
    <w:rsid w:val="005B1B3E"/>
    <w:rsid w:val="005B1CA5"/>
    <w:rsid w:val="005B1D39"/>
    <w:rsid w:val="005B1E5F"/>
    <w:rsid w:val="005B1F4C"/>
    <w:rsid w:val="005B1F65"/>
    <w:rsid w:val="005B2013"/>
    <w:rsid w:val="005B201C"/>
    <w:rsid w:val="005B2089"/>
    <w:rsid w:val="005B2101"/>
    <w:rsid w:val="005B2424"/>
    <w:rsid w:val="005B2554"/>
    <w:rsid w:val="005B2707"/>
    <w:rsid w:val="005B272A"/>
    <w:rsid w:val="005B2A12"/>
    <w:rsid w:val="005B2A6C"/>
    <w:rsid w:val="005B2A9F"/>
    <w:rsid w:val="005B2BF6"/>
    <w:rsid w:val="005B2C73"/>
    <w:rsid w:val="005B2CF2"/>
    <w:rsid w:val="005B2D7E"/>
    <w:rsid w:val="005B3118"/>
    <w:rsid w:val="005B3141"/>
    <w:rsid w:val="005B3166"/>
    <w:rsid w:val="005B322E"/>
    <w:rsid w:val="005B33FC"/>
    <w:rsid w:val="005B34F4"/>
    <w:rsid w:val="005B34F8"/>
    <w:rsid w:val="005B352D"/>
    <w:rsid w:val="005B353A"/>
    <w:rsid w:val="005B3672"/>
    <w:rsid w:val="005B36A0"/>
    <w:rsid w:val="005B37B9"/>
    <w:rsid w:val="005B391A"/>
    <w:rsid w:val="005B393F"/>
    <w:rsid w:val="005B397E"/>
    <w:rsid w:val="005B39F5"/>
    <w:rsid w:val="005B3B02"/>
    <w:rsid w:val="005B3B11"/>
    <w:rsid w:val="005B3DE8"/>
    <w:rsid w:val="005B3E41"/>
    <w:rsid w:val="005B408C"/>
    <w:rsid w:val="005B4099"/>
    <w:rsid w:val="005B442A"/>
    <w:rsid w:val="005B466E"/>
    <w:rsid w:val="005B4706"/>
    <w:rsid w:val="005B47F9"/>
    <w:rsid w:val="005B48A9"/>
    <w:rsid w:val="005B49F8"/>
    <w:rsid w:val="005B4B4F"/>
    <w:rsid w:val="005B4DB5"/>
    <w:rsid w:val="005B4E63"/>
    <w:rsid w:val="005B505A"/>
    <w:rsid w:val="005B512B"/>
    <w:rsid w:val="005B5163"/>
    <w:rsid w:val="005B51C5"/>
    <w:rsid w:val="005B534C"/>
    <w:rsid w:val="005B536B"/>
    <w:rsid w:val="005B5454"/>
    <w:rsid w:val="005B5490"/>
    <w:rsid w:val="005B558B"/>
    <w:rsid w:val="005B55B4"/>
    <w:rsid w:val="005B55DA"/>
    <w:rsid w:val="005B55F6"/>
    <w:rsid w:val="005B5881"/>
    <w:rsid w:val="005B588D"/>
    <w:rsid w:val="005B58E7"/>
    <w:rsid w:val="005B5A97"/>
    <w:rsid w:val="005B5B3A"/>
    <w:rsid w:val="005B5B91"/>
    <w:rsid w:val="005B5C46"/>
    <w:rsid w:val="005B5C6C"/>
    <w:rsid w:val="005B5D27"/>
    <w:rsid w:val="005B5EA8"/>
    <w:rsid w:val="005B6144"/>
    <w:rsid w:val="005B61EE"/>
    <w:rsid w:val="005B6421"/>
    <w:rsid w:val="005B6A97"/>
    <w:rsid w:val="005B6C40"/>
    <w:rsid w:val="005B6C57"/>
    <w:rsid w:val="005B6C5A"/>
    <w:rsid w:val="005B6D2D"/>
    <w:rsid w:val="005B6D3A"/>
    <w:rsid w:val="005B7101"/>
    <w:rsid w:val="005B7140"/>
    <w:rsid w:val="005B7146"/>
    <w:rsid w:val="005B7247"/>
    <w:rsid w:val="005B73A6"/>
    <w:rsid w:val="005B77BE"/>
    <w:rsid w:val="005B78AC"/>
    <w:rsid w:val="005B78BD"/>
    <w:rsid w:val="005B795E"/>
    <w:rsid w:val="005B7970"/>
    <w:rsid w:val="005B7A88"/>
    <w:rsid w:val="005B7BD1"/>
    <w:rsid w:val="005B7C2A"/>
    <w:rsid w:val="005B7DD6"/>
    <w:rsid w:val="005B7DEB"/>
    <w:rsid w:val="005B7F6D"/>
    <w:rsid w:val="005C0097"/>
    <w:rsid w:val="005C01A7"/>
    <w:rsid w:val="005C022E"/>
    <w:rsid w:val="005C0366"/>
    <w:rsid w:val="005C03F4"/>
    <w:rsid w:val="005C0593"/>
    <w:rsid w:val="005C0685"/>
    <w:rsid w:val="005C069F"/>
    <w:rsid w:val="005C08BD"/>
    <w:rsid w:val="005C0947"/>
    <w:rsid w:val="005C0A89"/>
    <w:rsid w:val="005C0D45"/>
    <w:rsid w:val="005C0D98"/>
    <w:rsid w:val="005C0DFC"/>
    <w:rsid w:val="005C115F"/>
    <w:rsid w:val="005C11C4"/>
    <w:rsid w:val="005C133B"/>
    <w:rsid w:val="005C13D3"/>
    <w:rsid w:val="005C13DC"/>
    <w:rsid w:val="005C1464"/>
    <w:rsid w:val="005C152F"/>
    <w:rsid w:val="005C15DF"/>
    <w:rsid w:val="005C1683"/>
    <w:rsid w:val="005C17DB"/>
    <w:rsid w:val="005C196F"/>
    <w:rsid w:val="005C1B3F"/>
    <w:rsid w:val="005C1B7D"/>
    <w:rsid w:val="005C1B96"/>
    <w:rsid w:val="005C1FA0"/>
    <w:rsid w:val="005C208C"/>
    <w:rsid w:val="005C234F"/>
    <w:rsid w:val="005C247F"/>
    <w:rsid w:val="005C2582"/>
    <w:rsid w:val="005C2689"/>
    <w:rsid w:val="005C273B"/>
    <w:rsid w:val="005C29C3"/>
    <w:rsid w:val="005C2FFC"/>
    <w:rsid w:val="005C317B"/>
    <w:rsid w:val="005C36B5"/>
    <w:rsid w:val="005C3880"/>
    <w:rsid w:val="005C3A1C"/>
    <w:rsid w:val="005C3A97"/>
    <w:rsid w:val="005C3B4C"/>
    <w:rsid w:val="005C3BA2"/>
    <w:rsid w:val="005C3BA8"/>
    <w:rsid w:val="005C3D46"/>
    <w:rsid w:val="005C3E66"/>
    <w:rsid w:val="005C3E96"/>
    <w:rsid w:val="005C4195"/>
    <w:rsid w:val="005C4222"/>
    <w:rsid w:val="005C4537"/>
    <w:rsid w:val="005C4588"/>
    <w:rsid w:val="005C461E"/>
    <w:rsid w:val="005C47A9"/>
    <w:rsid w:val="005C47E2"/>
    <w:rsid w:val="005C4AAA"/>
    <w:rsid w:val="005C4AF9"/>
    <w:rsid w:val="005C4BCD"/>
    <w:rsid w:val="005C50A9"/>
    <w:rsid w:val="005C540E"/>
    <w:rsid w:val="005C5413"/>
    <w:rsid w:val="005C563A"/>
    <w:rsid w:val="005C56CB"/>
    <w:rsid w:val="005C5865"/>
    <w:rsid w:val="005C5888"/>
    <w:rsid w:val="005C591A"/>
    <w:rsid w:val="005C5A79"/>
    <w:rsid w:val="005C5B1D"/>
    <w:rsid w:val="005C5C9B"/>
    <w:rsid w:val="005C5CA0"/>
    <w:rsid w:val="005C5E26"/>
    <w:rsid w:val="005C5E4E"/>
    <w:rsid w:val="005C5ED6"/>
    <w:rsid w:val="005C6011"/>
    <w:rsid w:val="005C629A"/>
    <w:rsid w:val="005C6321"/>
    <w:rsid w:val="005C633E"/>
    <w:rsid w:val="005C63FF"/>
    <w:rsid w:val="005C660F"/>
    <w:rsid w:val="005C6610"/>
    <w:rsid w:val="005C66A7"/>
    <w:rsid w:val="005C6CFA"/>
    <w:rsid w:val="005C6D35"/>
    <w:rsid w:val="005C6DCF"/>
    <w:rsid w:val="005C6DE2"/>
    <w:rsid w:val="005C6E96"/>
    <w:rsid w:val="005C6F74"/>
    <w:rsid w:val="005C6F77"/>
    <w:rsid w:val="005C716C"/>
    <w:rsid w:val="005C7195"/>
    <w:rsid w:val="005C71DC"/>
    <w:rsid w:val="005C723A"/>
    <w:rsid w:val="005C7379"/>
    <w:rsid w:val="005C7417"/>
    <w:rsid w:val="005C7465"/>
    <w:rsid w:val="005C7524"/>
    <w:rsid w:val="005C7545"/>
    <w:rsid w:val="005C75E9"/>
    <w:rsid w:val="005C769E"/>
    <w:rsid w:val="005C76EF"/>
    <w:rsid w:val="005C77EF"/>
    <w:rsid w:val="005C7CDE"/>
    <w:rsid w:val="005C7D09"/>
    <w:rsid w:val="005C7D73"/>
    <w:rsid w:val="005C7E7F"/>
    <w:rsid w:val="005C7F7C"/>
    <w:rsid w:val="005D0021"/>
    <w:rsid w:val="005D003D"/>
    <w:rsid w:val="005D00AA"/>
    <w:rsid w:val="005D00AF"/>
    <w:rsid w:val="005D02C3"/>
    <w:rsid w:val="005D03DD"/>
    <w:rsid w:val="005D0400"/>
    <w:rsid w:val="005D0448"/>
    <w:rsid w:val="005D0480"/>
    <w:rsid w:val="005D0505"/>
    <w:rsid w:val="005D0562"/>
    <w:rsid w:val="005D0598"/>
    <w:rsid w:val="005D06A2"/>
    <w:rsid w:val="005D08DF"/>
    <w:rsid w:val="005D0905"/>
    <w:rsid w:val="005D0A1B"/>
    <w:rsid w:val="005D0A51"/>
    <w:rsid w:val="005D0B67"/>
    <w:rsid w:val="005D0C0B"/>
    <w:rsid w:val="005D0C6D"/>
    <w:rsid w:val="005D0EEC"/>
    <w:rsid w:val="005D0F91"/>
    <w:rsid w:val="005D0FBB"/>
    <w:rsid w:val="005D1181"/>
    <w:rsid w:val="005D128D"/>
    <w:rsid w:val="005D1318"/>
    <w:rsid w:val="005D15BE"/>
    <w:rsid w:val="005D15CC"/>
    <w:rsid w:val="005D1649"/>
    <w:rsid w:val="005D16B3"/>
    <w:rsid w:val="005D1720"/>
    <w:rsid w:val="005D1992"/>
    <w:rsid w:val="005D1B20"/>
    <w:rsid w:val="005D1C47"/>
    <w:rsid w:val="005D1F4F"/>
    <w:rsid w:val="005D20F0"/>
    <w:rsid w:val="005D211C"/>
    <w:rsid w:val="005D225B"/>
    <w:rsid w:val="005D241D"/>
    <w:rsid w:val="005D2462"/>
    <w:rsid w:val="005D26A0"/>
    <w:rsid w:val="005D27C7"/>
    <w:rsid w:val="005D28AB"/>
    <w:rsid w:val="005D2918"/>
    <w:rsid w:val="005D2BB6"/>
    <w:rsid w:val="005D2C4E"/>
    <w:rsid w:val="005D3018"/>
    <w:rsid w:val="005D3034"/>
    <w:rsid w:val="005D31DB"/>
    <w:rsid w:val="005D3266"/>
    <w:rsid w:val="005D344C"/>
    <w:rsid w:val="005D346D"/>
    <w:rsid w:val="005D3636"/>
    <w:rsid w:val="005D3752"/>
    <w:rsid w:val="005D3841"/>
    <w:rsid w:val="005D398B"/>
    <w:rsid w:val="005D3A27"/>
    <w:rsid w:val="005D3D17"/>
    <w:rsid w:val="005D3D24"/>
    <w:rsid w:val="005D3D8D"/>
    <w:rsid w:val="005D3F9D"/>
    <w:rsid w:val="005D4017"/>
    <w:rsid w:val="005D402E"/>
    <w:rsid w:val="005D41BA"/>
    <w:rsid w:val="005D4208"/>
    <w:rsid w:val="005D4269"/>
    <w:rsid w:val="005D4310"/>
    <w:rsid w:val="005D43D5"/>
    <w:rsid w:val="005D44C1"/>
    <w:rsid w:val="005D45A0"/>
    <w:rsid w:val="005D4688"/>
    <w:rsid w:val="005D47A9"/>
    <w:rsid w:val="005D47C3"/>
    <w:rsid w:val="005D4803"/>
    <w:rsid w:val="005D483D"/>
    <w:rsid w:val="005D4A03"/>
    <w:rsid w:val="005D4A7E"/>
    <w:rsid w:val="005D4B41"/>
    <w:rsid w:val="005D4B5C"/>
    <w:rsid w:val="005D4C3F"/>
    <w:rsid w:val="005D5067"/>
    <w:rsid w:val="005D52E7"/>
    <w:rsid w:val="005D5319"/>
    <w:rsid w:val="005D5324"/>
    <w:rsid w:val="005D5378"/>
    <w:rsid w:val="005D5385"/>
    <w:rsid w:val="005D53C2"/>
    <w:rsid w:val="005D542F"/>
    <w:rsid w:val="005D54F0"/>
    <w:rsid w:val="005D555C"/>
    <w:rsid w:val="005D556F"/>
    <w:rsid w:val="005D5663"/>
    <w:rsid w:val="005D5692"/>
    <w:rsid w:val="005D59B6"/>
    <w:rsid w:val="005D5C5B"/>
    <w:rsid w:val="005D5DA0"/>
    <w:rsid w:val="005D5EA9"/>
    <w:rsid w:val="005D6005"/>
    <w:rsid w:val="005D624E"/>
    <w:rsid w:val="005D62E4"/>
    <w:rsid w:val="005D668F"/>
    <w:rsid w:val="005D66B1"/>
    <w:rsid w:val="005D6B99"/>
    <w:rsid w:val="005D6C2E"/>
    <w:rsid w:val="005D6DDC"/>
    <w:rsid w:val="005D6E65"/>
    <w:rsid w:val="005D6E87"/>
    <w:rsid w:val="005D6ECC"/>
    <w:rsid w:val="005D6F92"/>
    <w:rsid w:val="005D6FD8"/>
    <w:rsid w:val="005D70E5"/>
    <w:rsid w:val="005D7138"/>
    <w:rsid w:val="005D758B"/>
    <w:rsid w:val="005D7748"/>
    <w:rsid w:val="005D784E"/>
    <w:rsid w:val="005D7981"/>
    <w:rsid w:val="005D79FC"/>
    <w:rsid w:val="005D7DCA"/>
    <w:rsid w:val="005D7FDC"/>
    <w:rsid w:val="005E013B"/>
    <w:rsid w:val="005E020F"/>
    <w:rsid w:val="005E0773"/>
    <w:rsid w:val="005E09A3"/>
    <w:rsid w:val="005E09FF"/>
    <w:rsid w:val="005E0EC2"/>
    <w:rsid w:val="005E0F15"/>
    <w:rsid w:val="005E1284"/>
    <w:rsid w:val="005E12A2"/>
    <w:rsid w:val="005E12F1"/>
    <w:rsid w:val="005E12FE"/>
    <w:rsid w:val="005E133B"/>
    <w:rsid w:val="005E15B7"/>
    <w:rsid w:val="005E1677"/>
    <w:rsid w:val="005E16B9"/>
    <w:rsid w:val="005E1704"/>
    <w:rsid w:val="005E1755"/>
    <w:rsid w:val="005E1BF5"/>
    <w:rsid w:val="005E1C0E"/>
    <w:rsid w:val="005E1C22"/>
    <w:rsid w:val="005E1CC3"/>
    <w:rsid w:val="005E1CE1"/>
    <w:rsid w:val="005E1DA4"/>
    <w:rsid w:val="005E1DE1"/>
    <w:rsid w:val="005E1E34"/>
    <w:rsid w:val="005E1EA7"/>
    <w:rsid w:val="005E1EE4"/>
    <w:rsid w:val="005E1F64"/>
    <w:rsid w:val="005E1F84"/>
    <w:rsid w:val="005E2014"/>
    <w:rsid w:val="005E2390"/>
    <w:rsid w:val="005E24EA"/>
    <w:rsid w:val="005E24F5"/>
    <w:rsid w:val="005E25C4"/>
    <w:rsid w:val="005E2617"/>
    <w:rsid w:val="005E2728"/>
    <w:rsid w:val="005E28F1"/>
    <w:rsid w:val="005E2A85"/>
    <w:rsid w:val="005E2C5F"/>
    <w:rsid w:val="005E2CB1"/>
    <w:rsid w:val="005E2E37"/>
    <w:rsid w:val="005E2EA8"/>
    <w:rsid w:val="005E3022"/>
    <w:rsid w:val="005E306D"/>
    <w:rsid w:val="005E30A1"/>
    <w:rsid w:val="005E3201"/>
    <w:rsid w:val="005E320F"/>
    <w:rsid w:val="005E3237"/>
    <w:rsid w:val="005E332B"/>
    <w:rsid w:val="005E34EE"/>
    <w:rsid w:val="005E3629"/>
    <w:rsid w:val="005E36E5"/>
    <w:rsid w:val="005E36F8"/>
    <w:rsid w:val="005E3863"/>
    <w:rsid w:val="005E3876"/>
    <w:rsid w:val="005E38F5"/>
    <w:rsid w:val="005E38F8"/>
    <w:rsid w:val="005E39A2"/>
    <w:rsid w:val="005E3C55"/>
    <w:rsid w:val="005E3ECB"/>
    <w:rsid w:val="005E3F41"/>
    <w:rsid w:val="005E4104"/>
    <w:rsid w:val="005E416B"/>
    <w:rsid w:val="005E4180"/>
    <w:rsid w:val="005E418D"/>
    <w:rsid w:val="005E4240"/>
    <w:rsid w:val="005E4327"/>
    <w:rsid w:val="005E43AC"/>
    <w:rsid w:val="005E44FD"/>
    <w:rsid w:val="005E46D2"/>
    <w:rsid w:val="005E47C0"/>
    <w:rsid w:val="005E47DC"/>
    <w:rsid w:val="005E48E8"/>
    <w:rsid w:val="005E4972"/>
    <w:rsid w:val="005E4CAA"/>
    <w:rsid w:val="005E4E15"/>
    <w:rsid w:val="005E4E42"/>
    <w:rsid w:val="005E4FD4"/>
    <w:rsid w:val="005E50BB"/>
    <w:rsid w:val="005E50D9"/>
    <w:rsid w:val="005E51B4"/>
    <w:rsid w:val="005E538B"/>
    <w:rsid w:val="005E5570"/>
    <w:rsid w:val="005E561A"/>
    <w:rsid w:val="005E57A8"/>
    <w:rsid w:val="005E597C"/>
    <w:rsid w:val="005E5C39"/>
    <w:rsid w:val="005E5FF9"/>
    <w:rsid w:val="005E64F7"/>
    <w:rsid w:val="005E664B"/>
    <w:rsid w:val="005E66AE"/>
    <w:rsid w:val="005E679B"/>
    <w:rsid w:val="005E6CA0"/>
    <w:rsid w:val="005E6D3A"/>
    <w:rsid w:val="005E6DE0"/>
    <w:rsid w:val="005E6F3A"/>
    <w:rsid w:val="005E718B"/>
    <w:rsid w:val="005E7199"/>
    <w:rsid w:val="005E7324"/>
    <w:rsid w:val="005E74F5"/>
    <w:rsid w:val="005E7500"/>
    <w:rsid w:val="005E7545"/>
    <w:rsid w:val="005E78E7"/>
    <w:rsid w:val="005E7966"/>
    <w:rsid w:val="005E7A1D"/>
    <w:rsid w:val="005E7B78"/>
    <w:rsid w:val="005E7BBE"/>
    <w:rsid w:val="005E7EE0"/>
    <w:rsid w:val="005E7FFC"/>
    <w:rsid w:val="005ECDB3"/>
    <w:rsid w:val="005F02A2"/>
    <w:rsid w:val="005F02D2"/>
    <w:rsid w:val="005F058E"/>
    <w:rsid w:val="005F059D"/>
    <w:rsid w:val="005F05FF"/>
    <w:rsid w:val="005F069F"/>
    <w:rsid w:val="005F0768"/>
    <w:rsid w:val="005F0865"/>
    <w:rsid w:val="005F08B5"/>
    <w:rsid w:val="005F08F7"/>
    <w:rsid w:val="005F096A"/>
    <w:rsid w:val="005F099B"/>
    <w:rsid w:val="005F0BD3"/>
    <w:rsid w:val="005F0C69"/>
    <w:rsid w:val="005F0C8F"/>
    <w:rsid w:val="005F0DEE"/>
    <w:rsid w:val="005F0E9F"/>
    <w:rsid w:val="005F101D"/>
    <w:rsid w:val="005F1092"/>
    <w:rsid w:val="005F11C1"/>
    <w:rsid w:val="005F11CB"/>
    <w:rsid w:val="005F1305"/>
    <w:rsid w:val="005F1361"/>
    <w:rsid w:val="005F138A"/>
    <w:rsid w:val="005F13DB"/>
    <w:rsid w:val="005F15AF"/>
    <w:rsid w:val="005F175D"/>
    <w:rsid w:val="005F1832"/>
    <w:rsid w:val="005F18BE"/>
    <w:rsid w:val="005F1975"/>
    <w:rsid w:val="005F1C35"/>
    <w:rsid w:val="005F1C69"/>
    <w:rsid w:val="005F1DE3"/>
    <w:rsid w:val="005F1F0D"/>
    <w:rsid w:val="005F2083"/>
    <w:rsid w:val="005F2179"/>
    <w:rsid w:val="005F219B"/>
    <w:rsid w:val="005F21D0"/>
    <w:rsid w:val="005F235A"/>
    <w:rsid w:val="005F236E"/>
    <w:rsid w:val="005F240A"/>
    <w:rsid w:val="005F26B1"/>
    <w:rsid w:val="005F2774"/>
    <w:rsid w:val="005F28D3"/>
    <w:rsid w:val="005F2985"/>
    <w:rsid w:val="005F29CE"/>
    <w:rsid w:val="005F2A1C"/>
    <w:rsid w:val="005F2BAC"/>
    <w:rsid w:val="005F2BCB"/>
    <w:rsid w:val="005F2C1F"/>
    <w:rsid w:val="005F2C2F"/>
    <w:rsid w:val="005F2D01"/>
    <w:rsid w:val="005F2E76"/>
    <w:rsid w:val="005F2ED9"/>
    <w:rsid w:val="005F3022"/>
    <w:rsid w:val="005F31D2"/>
    <w:rsid w:val="005F324C"/>
    <w:rsid w:val="005F32A6"/>
    <w:rsid w:val="005F3385"/>
    <w:rsid w:val="005F345D"/>
    <w:rsid w:val="005F39D7"/>
    <w:rsid w:val="005F3A36"/>
    <w:rsid w:val="005F3AA5"/>
    <w:rsid w:val="005F3CD2"/>
    <w:rsid w:val="005F43EA"/>
    <w:rsid w:val="005F459B"/>
    <w:rsid w:val="005F4612"/>
    <w:rsid w:val="005F4617"/>
    <w:rsid w:val="005F4716"/>
    <w:rsid w:val="005F4734"/>
    <w:rsid w:val="005F49F0"/>
    <w:rsid w:val="005F4A29"/>
    <w:rsid w:val="005F4A32"/>
    <w:rsid w:val="005F4AD3"/>
    <w:rsid w:val="005F506D"/>
    <w:rsid w:val="005F50AD"/>
    <w:rsid w:val="005F5244"/>
    <w:rsid w:val="005F535D"/>
    <w:rsid w:val="005F54CD"/>
    <w:rsid w:val="005F5654"/>
    <w:rsid w:val="005F567E"/>
    <w:rsid w:val="005F56EE"/>
    <w:rsid w:val="005F57FA"/>
    <w:rsid w:val="005F5856"/>
    <w:rsid w:val="005F5965"/>
    <w:rsid w:val="005F5DD2"/>
    <w:rsid w:val="005F5F97"/>
    <w:rsid w:val="005F603A"/>
    <w:rsid w:val="005F6073"/>
    <w:rsid w:val="005F620B"/>
    <w:rsid w:val="005F649F"/>
    <w:rsid w:val="005F6537"/>
    <w:rsid w:val="005F6576"/>
    <w:rsid w:val="005F65B0"/>
    <w:rsid w:val="005F6635"/>
    <w:rsid w:val="005F68C5"/>
    <w:rsid w:val="005F6B8D"/>
    <w:rsid w:val="005F6D94"/>
    <w:rsid w:val="005F6DCD"/>
    <w:rsid w:val="005F6E84"/>
    <w:rsid w:val="005F70D4"/>
    <w:rsid w:val="005F70D5"/>
    <w:rsid w:val="005F714F"/>
    <w:rsid w:val="005F7170"/>
    <w:rsid w:val="005F7198"/>
    <w:rsid w:val="005F72A7"/>
    <w:rsid w:val="005F73B7"/>
    <w:rsid w:val="005F7488"/>
    <w:rsid w:val="005F7498"/>
    <w:rsid w:val="005F74A1"/>
    <w:rsid w:val="005F7520"/>
    <w:rsid w:val="005F7565"/>
    <w:rsid w:val="005F7766"/>
    <w:rsid w:val="005F77D4"/>
    <w:rsid w:val="005F7A96"/>
    <w:rsid w:val="005F7B1E"/>
    <w:rsid w:val="005F7BA3"/>
    <w:rsid w:val="005F7D31"/>
    <w:rsid w:val="005F7D9D"/>
    <w:rsid w:val="005F7FBB"/>
    <w:rsid w:val="005F7FD1"/>
    <w:rsid w:val="006001FF"/>
    <w:rsid w:val="00600276"/>
    <w:rsid w:val="00600363"/>
    <w:rsid w:val="00600419"/>
    <w:rsid w:val="00600586"/>
    <w:rsid w:val="00600778"/>
    <w:rsid w:val="00600871"/>
    <w:rsid w:val="0060094D"/>
    <w:rsid w:val="00600A23"/>
    <w:rsid w:val="00600A66"/>
    <w:rsid w:val="00600A87"/>
    <w:rsid w:val="00600AAB"/>
    <w:rsid w:val="00600ADD"/>
    <w:rsid w:val="00600CCD"/>
    <w:rsid w:val="00600DAE"/>
    <w:rsid w:val="00600DD1"/>
    <w:rsid w:val="0060101B"/>
    <w:rsid w:val="0060103B"/>
    <w:rsid w:val="0060111D"/>
    <w:rsid w:val="0060116F"/>
    <w:rsid w:val="0060117E"/>
    <w:rsid w:val="006011A8"/>
    <w:rsid w:val="006013DF"/>
    <w:rsid w:val="006016D7"/>
    <w:rsid w:val="006017A5"/>
    <w:rsid w:val="006017D1"/>
    <w:rsid w:val="00601811"/>
    <w:rsid w:val="006018DE"/>
    <w:rsid w:val="00601958"/>
    <w:rsid w:val="006019B5"/>
    <w:rsid w:val="00601A15"/>
    <w:rsid w:val="00601AF0"/>
    <w:rsid w:val="00601BF8"/>
    <w:rsid w:val="00601CDF"/>
    <w:rsid w:val="00601D17"/>
    <w:rsid w:val="00601E2C"/>
    <w:rsid w:val="00601E96"/>
    <w:rsid w:val="0060200A"/>
    <w:rsid w:val="0060203D"/>
    <w:rsid w:val="00602094"/>
    <w:rsid w:val="00602191"/>
    <w:rsid w:val="006024D2"/>
    <w:rsid w:val="00602507"/>
    <w:rsid w:val="00602739"/>
    <w:rsid w:val="006027C6"/>
    <w:rsid w:val="00602934"/>
    <w:rsid w:val="006029BC"/>
    <w:rsid w:val="00602AB9"/>
    <w:rsid w:val="00602AE5"/>
    <w:rsid w:val="00602B4E"/>
    <w:rsid w:val="00602D66"/>
    <w:rsid w:val="00602E69"/>
    <w:rsid w:val="00602FF0"/>
    <w:rsid w:val="0060306A"/>
    <w:rsid w:val="00603142"/>
    <w:rsid w:val="00603185"/>
    <w:rsid w:val="006032C8"/>
    <w:rsid w:val="00603415"/>
    <w:rsid w:val="0060346F"/>
    <w:rsid w:val="0060371A"/>
    <w:rsid w:val="006037C6"/>
    <w:rsid w:val="00603874"/>
    <w:rsid w:val="00603A23"/>
    <w:rsid w:val="00603B58"/>
    <w:rsid w:val="00603BCA"/>
    <w:rsid w:val="00603D05"/>
    <w:rsid w:val="00603D3E"/>
    <w:rsid w:val="00603D7B"/>
    <w:rsid w:val="00603E57"/>
    <w:rsid w:val="00603EEA"/>
    <w:rsid w:val="00603F5F"/>
    <w:rsid w:val="0060409A"/>
    <w:rsid w:val="006040EC"/>
    <w:rsid w:val="006041CD"/>
    <w:rsid w:val="00604273"/>
    <w:rsid w:val="0060431E"/>
    <w:rsid w:val="00604379"/>
    <w:rsid w:val="00604703"/>
    <w:rsid w:val="00604715"/>
    <w:rsid w:val="0060472B"/>
    <w:rsid w:val="00604738"/>
    <w:rsid w:val="00604864"/>
    <w:rsid w:val="006048A3"/>
    <w:rsid w:val="0060490D"/>
    <w:rsid w:val="00604D38"/>
    <w:rsid w:val="00604E28"/>
    <w:rsid w:val="00605348"/>
    <w:rsid w:val="00605460"/>
    <w:rsid w:val="0060548D"/>
    <w:rsid w:val="006056FB"/>
    <w:rsid w:val="006057AD"/>
    <w:rsid w:val="00605830"/>
    <w:rsid w:val="006059DD"/>
    <w:rsid w:val="00605A56"/>
    <w:rsid w:val="00605BB1"/>
    <w:rsid w:val="00605BD0"/>
    <w:rsid w:val="00605D5E"/>
    <w:rsid w:val="00605E4B"/>
    <w:rsid w:val="00605E77"/>
    <w:rsid w:val="00605EC5"/>
    <w:rsid w:val="006060EE"/>
    <w:rsid w:val="00606111"/>
    <w:rsid w:val="00606667"/>
    <w:rsid w:val="00606759"/>
    <w:rsid w:val="006069C4"/>
    <w:rsid w:val="00606AB0"/>
    <w:rsid w:val="00606B21"/>
    <w:rsid w:val="00606B32"/>
    <w:rsid w:val="00606BBE"/>
    <w:rsid w:val="00606C62"/>
    <w:rsid w:val="00606CD0"/>
    <w:rsid w:val="00606FD6"/>
    <w:rsid w:val="00606FF0"/>
    <w:rsid w:val="00607033"/>
    <w:rsid w:val="006072A8"/>
    <w:rsid w:val="006073D5"/>
    <w:rsid w:val="0060744B"/>
    <w:rsid w:val="00607778"/>
    <w:rsid w:val="00607869"/>
    <w:rsid w:val="006078DB"/>
    <w:rsid w:val="00607A2E"/>
    <w:rsid w:val="00607AC2"/>
    <w:rsid w:val="00607B51"/>
    <w:rsid w:val="00610165"/>
    <w:rsid w:val="00610178"/>
    <w:rsid w:val="0061017C"/>
    <w:rsid w:val="00610185"/>
    <w:rsid w:val="006101E3"/>
    <w:rsid w:val="0061025B"/>
    <w:rsid w:val="006102B8"/>
    <w:rsid w:val="006102BD"/>
    <w:rsid w:val="00610563"/>
    <w:rsid w:val="00610678"/>
    <w:rsid w:val="00610783"/>
    <w:rsid w:val="006107F8"/>
    <w:rsid w:val="00610890"/>
    <w:rsid w:val="00610917"/>
    <w:rsid w:val="00610B7C"/>
    <w:rsid w:val="00610E4D"/>
    <w:rsid w:val="00610F84"/>
    <w:rsid w:val="00610FBE"/>
    <w:rsid w:val="00611016"/>
    <w:rsid w:val="0061108F"/>
    <w:rsid w:val="00611103"/>
    <w:rsid w:val="0061134C"/>
    <w:rsid w:val="00611564"/>
    <w:rsid w:val="00611575"/>
    <w:rsid w:val="00611597"/>
    <w:rsid w:val="00611649"/>
    <w:rsid w:val="00611669"/>
    <w:rsid w:val="006116A6"/>
    <w:rsid w:val="006116B9"/>
    <w:rsid w:val="006117D0"/>
    <w:rsid w:val="00611A31"/>
    <w:rsid w:val="00611B7E"/>
    <w:rsid w:val="00611BE9"/>
    <w:rsid w:val="00611D59"/>
    <w:rsid w:val="00611D5C"/>
    <w:rsid w:val="00611D62"/>
    <w:rsid w:val="00611E66"/>
    <w:rsid w:val="00611F50"/>
    <w:rsid w:val="00612052"/>
    <w:rsid w:val="00612186"/>
    <w:rsid w:val="006121D3"/>
    <w:rsid w:val="0061220E"/>
    <w:rsid w:val="00612258"/>
    <w:rsid w:val="006122D4"/>
    <w:rsid w:val="006122D8"/>
    <w:rsid w:val="0061246E"/>
    <w:rsid w:val="0061258B"/>
    <w:rsid w:val="00612630"/>
    <w:rsid w:val="00612760"/>
    <w:rsid w:val="006127D7"/>
    <w:rsid w:val="006127F2"/>
    <w:rsid w:val="00612993"/>
    <w:rsid w:val="00612B8E"/>
    <w:rsid w:val="00612C1B"/>
    <w:rsid w:val="006132AE"/>
    <w:rsid w:val="006132E1"/>
    <w:rsid w:val="006136C1"/>
    <w:rsid w:val="0061388A"/>
    <w:rsid w:val="00613A90"/>
    <w:rsid w:val="00613AD6"/>
    <w:rsid w:val="00613BD1"/>
    <w:rsid w:val="00613F2C"/>
    <w:rsid w:val="00613F36"/>
    <w:rsid w:val="00614054"/>
    <w:rsid w:val="0061416E"/>
    <w:rsid w:val="0061418C"/>
    <w:rsid w:val="006141A4"/>
    <w:rsid w:val="0061436D"/>
    <w:rsid w:val="006143FF"/>
    <w:rsid w:val="00614434"/>
    <w:rsid w:val="0061454B"/>
    <w:rsid w:val="006145A7"/>
    <w:rsid w:val="00614775"/>
    <w:rsid w:val="006147CA"/>
    <w:rsid w:val="00614941"/>
    <w:rsid w:val="00614976"/>
    <w:rsid w:val="00614B4E"/>
    <w:rsid w:val="00614BE6"/>
    <w:rsid w:val="00614F15"/>
    <w:rsid w:val="00614FAF"/>
    <w:rsid w:val="00614FE1"/>
    <w:rsid w:val="0061510E"/>
    <w:rsid w:val="0061516A"/>
    <w:rsid w:val="006153AF"/>
    <w:rsid w:val="00615434"/>
    <w:rsid w:val="00615499"/>
    <w:rsid w:val="00615531"/>
    <w:rsid w:val="006157DB"/>
    <w:rsid w:val="006158AE"/>
    <w:rsid w:val="006158F4"/>
    <w:rsid w:val="00615A78"/>
    <w:rsid w:val="00615BD8"/>
    <w:rsid w:val="00615C0E"/>
    <w:rsid w:val="00615D28"/>
    <w:rsid w:val="00615E21"/>
    <w:rsid w:val="006162CB"/>
    <w:rsid w:val="006162D4"/>
    <w:rsid w:val="006165B4"/>
    <w:rsid w:val="006168C3"/>
    <w:rsid w:val="006168C4"/>
    <w:rsid w:val="00616ADC"/>
    <w:rsid w:val="00616C8B"/>
    <w:rsid w:val="0061714F"/>
    <w:rsid w:val="00617176"/>
    <w:rsid w:val="006171D7"/>
    <w:rsid w:val="006174E7"/>
    <w:rsid w:val="0061754D"/>
    <w:rsid w:val="0061760D"/>
    <w:rsid w:val="006176C6"/>
    <w:rsid w:val="006176E0"/>
    <w:rsid w:val="006177A7"/>
    <w:rsid w:val="006177E5"/>
    <w:rsid w:val="006179FE"/>
    <w:rsid w:val="00617B40"/>
    <w:rsid w:val="00617B7B"/>
    <w:rsid w:val="00617C86"/>
    <w:rsid w:val="00617CEC"/>
    <w:rsid w:val="00617D53"/>
    <w:rsid w:val="00617EC2"/>
    <w:rsid w:val="00617F30"/>
    <w:rsid w:val="00617FE5"/>
    <w:rsid w:val="006200C3"/>
    <w:rsid w:val="00620165"/>
    <w:rsid w:val="006203B7"/>
    <w:rsid w:val="00620408"/>
    <w:rsid w:val="00620504"/>
    <w:rsid w:val="0062058D"/>
    <w:rsid w:val="00620737"/>
    <w:rsid w:val="00620813"/>
    <w:rsid w:val="00620971"/>
    <w:rsid w:val="00620A24"/>
    <w:rsid w:val="00620A38"/>
    <w:rsid w:val="00620D1B"/>
    <w:rsid w:val="00620D9C"/>
    <w:rsid w:val="00620F5F"/>
    <w:rsid w:val="00620F60"/>
    <w:rsid w:val="006211A9"/>
    <w:rsid w:val="006213EB"/>
    <w:rsid w:val="0062156E"/>
    <w:rsid w:val="00621664"/>
    <w:rsid w:val="006218F0"/>
    <w:rsid w:val="006218FB"/>
    <w:rsid w:val="00621A67"/>
    <w:rsid w:val="00621B55"/>
    <w:rsid w:val="00621B86"/>
    <w:rsid w:val="00621C9F"/>
    <w:rsid w:val="00621D74"/>
    <w:rsid w:val="006220C3"/>
    <w:rsid w:val="006220D9"/>
    <w:rsid w:val="006220E8"/>
    <w:rsid w:val="0062212D"/>
    <w:rsid w:val="0062216B"/>
    <w:rsid w:val="006223A5"/>
    <w:rsid w:val="006223B4"/>
    <w:rsid w:val="00622480"/>
    <w:rsid w:val="00622552"/>
    <w:rsid w:val="0062279B"/>
    <w:rsid w:val="006227FE"/>
    <w:rsid w:val="006228CD"/>
    <w:rsid w:val="006228E3"/>
    <w:rsid w:val="006229CC"/>
    <w:rsid w:val="006229D0"/>
    <w:rsid w:val="006229D6"/>
    <w:rsid w:val="006230EC"/>
    <w:rsid w:val="00623320"/>
    <w:rsid w:val="006234A1"/>
    <w:rsid w:val="006234DF"/>
    <w:rsid w:val="0062352E"/>
    <w:rsid w:val="006236D4"/>
    <w:rsid w:val="00623921"/>
    <w:rsid w:val="00623C6B"/>
    <w:rsid w:val="00623D1B"/>
    <w:rsid w:val="00623DDE"/>
    <w:rsid w:val="00623F76"/>
    <w:rsid w:val="0062401D"/>
    <w:rsid w:val="006241AD"/>
    <w:rsid w:val="006243DF"/>
    <w:rsid w:val="006245AF"/>
    <w:rsid w:val="006247C1"/>
    <w:rsid w:val="0062484A"/>
    <w:rsid w:val="00624899"/>
    <w:rsid w:val="00624AC8"/>
    <w:rsid w:val="00624AF6"/>
    <w:rsid w:val="00624B49"/>
    <w:rsid w:val="00624B93"/>
    <w:rsid w:val="00624C19"/>
    <w:rsid w:val="00624CA2"/>
    <w:rsid w:val="00624EE8"/>
    <w:rsid w:val="00624FCE"/>
    <w:rsid w:val="00624FEA"/>
    <w:rsid w:val="0062508D"/>
    <w:rsid w:val="00625114"/>
    <w:rsid w:val="00625268"/>
    <w:rsid w:val="006252D7"/>
    <w:rsid w:val="00625317"/>
    <w:rsid w:val="00625331"/>
    <w:rsid w:val="006255B1"/>
    <w:rsid w:val="00625629"/>
    <w:rsid w:val="0062565E"/>
    <w:rsid w:val="00625853"/>
    <w:rsid w:val="00625A1E"/>
    <w:rsid w:val="00625A21"/>
    <w:rsid w:val="00625A37"/>
    <w:rsid w:val="00625A88"/>
    <w:rsid w:val="00625B16"/>
    <w:rsid w:val="00625B7E"/>
    <w:rsid w:val="00625CDA"/>
    <w:rsid w:val="00625D07"/>
    <w:rsid w:val="00625D42"/>
    <w:rsid w:val="00625DFF"/>
    <w:rsid w:val="00625F0D"/>
    <w:rsid w:val="00625FDB"/>
    <w:rsid w:val="00626016"/>
    <w:rsid w:val="00626116"/>
    <w:rsid w:val="006261C0"/>
    <w:rsid w:val="006262DA"/>
    <w:rsid w:val="006262E9"/>
    <w:rsid w:val="006263BD"/>
    <w:rsid w:val="006265AB"/>
    <w:rsid w:val="00626844"/>
    <w:rsid w:val="0062687C"/>
    <w:rsid w:val="006268A1"/>
    <w:rsid w:val="00626966"/>
    <w:rsid w:val="0062698B"/>
    <w:rsid w:val="00626A16"/>
    <w:rsid w:val="00626B91"/>
    <w:rsid w:val="00626ED6"/>
    <w:rsid w:val="00627139"/>
    <w:rsid w:val="00627249"/>
    <w:rsid w:val="00627273"/>
    <w:rsid w:val="00627274"/>
    <w:rsid w:val="00627BEF"/>
    <w:rsid w:val="00627DD8"/>
    <w:rsid w:val="00627E2D"/>
    <w:rsid w:val="0063018C"/>
    <w:rsid w:val="0063025C"/>
    <w:rsid w:val="006303E0"/>
    <w:rsid w:val="006303E6"/>
    <w:rsid w:val="006305BB"/>
    <w:rsid w:val="006305C1"/>
    <w:rsid w:val="006305EC"/>
    <w:rsid w:val="00630656"/>
    <w:rsid w:val="006306BC"/>
    <w:rsid w:val="006308AA"/>
    <w:rsid w:val="006308BF"/>
    <w:rsid w:val="006309BC"/>
    <w:rsid w:val="006309C0"/>
    <w:rsid w:val="00630D68"/>
    <w:rsid w:val="00630D97"/>
    <w:rsid w:val="00630E0A"/>
    <w:rsid w:val="00630E63"/>
    <w:rsid w:val="00630EA4"/>
    <w:rsid w:val="00630EAE"/>
    <w:rsid w:val="00630F52"/>
    <w:rsid w:val="00630FBD"/>
    <w:rsid w:val="00631012"/>
    <w:rsid w:val="006311EF"/>
    <w:rsid w:val="006311F6"/>
    <w:rsid w:val="006312D1"/>
    <w:rsid w:val="006315C5"/>
    <w:rsid w:val="00631623"/>
    <w:rsid w:val="00631828"/>
    <w:rsid w:val="00631C4B"/>
    <w:rsid w:val="00631D34"/>
    <w:rsid w:val="00631D3B"/>
    <w:rsid w:val="00631D80"/>
    <w:rsid w:val="00631E4D"/>
    <w:rsid w:val="00631E70"/>
    <w:rsid w:val="00631F17"/>
    <w:rsid w:val="006320AD"/>
    <w:rsid w:val="006321F1"/>
    <w:rsid w:val="0063236D"/>
    <w:rsid w:val="00632379"/>
    <w:rsid w:val="0063238D"/>
    <w:rsid w:val="0063245E"/>
    <w:rsid w:val="006324EF"/>
    <w:rsid w:val="006325D1"/>
    <w:rsid w:val="00632987"/>
    <w:rsid w:val="00632ADC"/>
    <w:rsid w:val="00632C27"/>
    <w:rsid w:val="00632C30"/>
    <w:rsid w:val="00632D14"/>
    <w:rsid w:val="00632EA9"/>
    <w:rsid w:val="00632F28"/>
    <w:rsid w:val="00632FEB"/>
    <w:rsid w:val="00633188"/>
    <w:rsid w:val="0063326E"/>
    <w:rsid w:val="006332B8"/>
    <w:rsid w:val="006332CB"/>
    <w:rsid w:val="0063355D"/>
    <w:rsid w:val="0063365F"/>
    <w:rsid w:val="00633897"/>
    <w:rsid w:val="0063392E"/>
    <w:rsid w:val="00633980"/>
    <w:rsid w:val="00633BC6"/>
    <w:rsid w:val="00633D7F"/>
    <w:rsid w:val="00633DA6"/>
    <w:rsid w:val="00633E16"/>
    <w:rsid w:val="00633E79"/>
    <w:rsid w:val="00633FFB"/>
    <w:rsid w:val="00634070"/>
    <w:rsid w:val="006341D8"/>
    <w:rsid w:val="00634303"/>
    <w:rsid w:val="006344DC"/>
    <w:rsid w:val="00634545"/>
    <w:rsid w:val="006345AA"/>
    <w:rsid w:val="006345BE"/>
    <w:rsid w:val="0063467C"/>
    <w:rsid w:val="00634A2E"/>
    <w:rsid w:val="00634B91"/>
    <w:rsid w:val="00634E30"/>
    <w:rsid w:val="00634E5B"/>
    <w:rsid w:val="00634E8D"/>
    <w:rsid w:val="0063505C"/>
    <w:rsid w:val="00635166"/>
    <w:rsid w:val="00635222"/>
    <w:rsid w:val="00635392"/>
    <w:rsid w:val="0063555C"/>
    <w:rsid w:val="0063568F"/>
    <w:rsid w:val="006357D6"/>
    <w:rsid w:val="00635881"/>
    <w:rsid w:val="006358AA"/>
    <w:rsid w:val="006359A7"/>
    <w:rsid w:val="00635A05"/>
    <w:rsid w:val="00635A33"/>
    <w:rsid w:val="00635A5D"/>
    <w:rsid w:val="00635AEA"/>
    <w:rsid w:val="00635B27"/>
    <w:rsid w:val="00635C75"/>
    <w:rsid w:val="00635D3E"/>
    <w:rsid w:val="00635E0B"/>
    <w:rsid w:val="00635F86"/>
    <w:rsid w:val="00636004"/>
    <w:rsid w:val="00636219"/>
    <w:rsid w:val="006362F2"/>
    <w:rsid w:val="006364AC"/>
    <w:rsid w:val="006366E9"/>
    <w:rsid w:val="00636751"/>
    <w:rsid w:val="006367D2"/>
    <w:rsid w:val="006368A1"/>
    <w:rsid w:val="00636926"/>
    <w:rsid w:val="00636BE9"/>
    <w:rsid w:val="00636DB8"/>
    <w:rsid w:val="00636E21"/>
    <w:rsid w:val="00636E5A"/>
    <w:rsid w:val="00636FA9"/>
    <w:rsid w:val="006372D1"/>
    <w:rsid w:val="006372D6"/>
    <w:rsid w:val="00637329"/>
    <w:rsid w:val="0063738C"/>
    <w:rsid w:val="00637577"/>
    <w:rsid w:val="0063759D"/>
    <w:rsid w:val="006375AC"/>
    <w:rsid w:val="0063786B"/>
    <w:rsid w:val="0063787B"/>
    <w:rsid w:val="00637C25"/>
    <w:rsid w:val="00637D1F"/>
    <w:rsid w:val="00637D53"/>
    <w:rsid w:val="00637D64"/>
    <w:rsid w:val="00637D7C"/>
    <w:rsid w:val="00637EB8"/>
    <w:rsid w:val="00637ECD"/>
    <w:rsid w:val="00637F50"/>
    <w:rsid w:val="0064005E"/>
    <w:rsid w:val="00640086"/>
    <w:rsid w:val="006400BE"/>
    <w:rsid w:val="006404FF"/>
    <w:rsid w:val="0064063C"/>
    <w:rsid w:val="00640714"/>
    <w:rsid w:val="00640722"/>
    <w:rsid w:val="0064074B"/>
    <w:rsid w:val="0064081E"/>
    <w:rsid w:val="006408DC"/>
    <w:rsid w:val="0064098C"/>
    <w:rsid w:val="006409F5"/>
    <w:rsid w:val="00640C25"/>
    <w:rsid w:val="00640D18"/>
    <w:rsid w:val="00640DDB"/>
    <w:rsid w:val="00640E88"/>
    <w:rsid w:val="00640FF8"/>
    <w:rsid w:val="0064112D"/>
    <w:rsid w:val="006412AD"/>
    <w:rsid w:val="006413C0"/>
    <w:rsid w:val="00641493"/>
    <w:rsid w:val="00641569"/>
    <w:rsid w:val="00641571"/>
    <w:rsid w:val="006415E4"/>
    <w:rsid w:val="00641619"/>
    <w:rsid w:val="00641654"/>
    <w:rsid w:val="00641695"/>
    <w:rsid w:val="00641707"/>
    <w:rsid w:val="0064181B"/>
    <w:rsid w:val="00641896"/>
    <w:rsid w:val="006418F5"/>
    <w:rsid w:val="006419DC"/>
    <w:rsid w:val="00641A05"/>
    <w:rsid w:val="00641A2D"/>
    <w:rsid w:val="00641AE8"/>
    <w:rsid w:val="00641BCF"/>
    <w:rsid w:val="00641BD2"/>
    <w:rsid w:val="00641CF6"/>
    <w:rsid w:val="00641D97"/>
    <w:rsid w:val="00641F70"/>
    <w:rsid w:val="00641FE6"/>
    <w:rsid w:val="00641FF5"/>
    <w:rsid w:val="00642247"/>
    <w:rsid w:val="00642303"/>
    <w:rsid w:val="006428D2"/>
    <w:rsid w:val="006428FA"/>
    <w:rsid w:val="00642A07"/>
    <w:rsid w:val="00642A9E"/>
    <w:rsid w:val="00642B10"/>
    <w:rsid w:val="00642B7D"/>
    <w:rsid w:val="00642D87"/>
    <w:rsid w:val="00642D94"/>
    <w:rsid w:val="00642EEA"/>
    <w:rsid w:val="00642EF4"/>
    <w:rsid w:val="00642F4D"/>
    <w:rsid w:val="0064308B"/>
    <w:rsid w:val="006431B5"/>
    <w:rsid w:val="006431D9"/>
    <w:rsid w:val="00643216"/>
    <w:rsid w:val="006433AE"/>
    <w:rsid w:val="006436BD"/>
    <w:rsid w:val="00643759"/>
    <w:rsid w:val="006438B5"/>
    <w:rsid w:val="00643B2F"/>
    <w:rsid w:val="00643D04"/>
    <w:rsid w:val="00643D89"/>
    <w:rsid w:val="00643F24"/>
    <w:rsid w:val="00643FB2"/>
    <w:rsid w:val="0064459E"/>
    <w:rsid w:val="006447DB"/>
    <w:rsid w:val="0064480B"/>
    <w:rsid w:val="00644844"/>
    <w:rsid w:val="0064492D"/>
    <w:rsid w:val="00644950"/>
    <w:rsid w:val="0064499B"/>
    <w:rsid w:val="00644A08"/>
    <w:rsid w:val="00644B03"/>
    <w:rsid w:val="00644B95"/>
    <w:rsid w:val="00644BF4"/>
    <w:rsid w:val="00644DED"/>
    <w:rsid w:val="0064504A"/>
    <w:rsid w:val="00645264"/>
    <w:rsid w:val="0064528B"/>
    <w:rsid w:val="00645360"/>
    <w:rsid w:val="0064560A"/>
    <w:rsid w:val="006457A2"/>
    <w:rsid w:val="00645916"/>
    <w:rsid w:val="00645B6D"/>
    <w:rsid w:val="00645B6E"/>
    <w:rsid w:val="00645C0C"/>
    <w:rsid w:val="00645E20"/>
    <w:rsid w:val="00645E48"/>
    <w:rsid w:val="00645EC6"/>
    <w:rsid w:val="00645EEE"/>
    <w:rsid w:val="00646160"/>
    <w:rsid w:val="00646297"/>
    <w:rsid w:val="00646354"/>
    <w:rsid w:val="00646427"/>
    <w:rsid w:val="0064649E"/>
    <w:rsid w:val="006464F3"/>
    <w:rsid w:val="0064650B"/>
    <w:rsid w:val="006465F0"/>
    <w:rsid w:val="006466D0"/>
    <w:rsid w:val="006468D0"/>
    <w:rsid w:val="006468F4"/>
    <w:rsid w:val="00646945"/>
    <w:rsid w:val="00646A20"/>
    <w:rsid w:val="00646BEF"/>
    <w:rsid w:val="00646C98"/>
    <w:rsid w:val="00646D8F"/>
    <w:rsid w:val="006470C9"/>
    <w:rsid w:val="006470EE"/>
    <w:rsid w:val="006473AE"/>
    <w:rsid w:val="006473C6"/>
    <w:rsid w:val="00647591"/>
    <w:rsid w:val="006475DE"/>
    <w:rsid w:val="006475E0"/>
    <w:rsid w:val="006478C7"/>
    <w:rsid w:val="006478E9"/>
    <w:rsid w:val="0064795D"/>
    <w:rsid w:val="00647A09"/>
    <w:rsid w:val="00647A8B"/>
    <w:rsid w:val="00647A9C"/>
    <w:rsid w:val="00647C75"/>
    <w:rsid w:val="00647DD3"/>
    <w:rsid w:val="00647ED2"/>
    <w:rsid w:val="00650101"/>
    <w:rsid w:val="00650157"/>
    <w:rsid w:val="0065041D"/>
    <w:rsid w:val="006504F7"/>
    <w:rsid w:val="006505D6"/>
    <w:rsid w:val="0065068E"/>
    <w:rsid w:val="006507CC"/>
    <w:rsid w:val="00650874"/>
    <w:rsid w:val="00650C56"/>
    <w:rsid w:val="00650D0C"/>
    <w:rsid w:val="00650D7A"/>
    <w:rsid w:val="00650FEF"/>
    <w:rsid w:val="00651198"/>
    <w:rsid w:val="00651278"/>
    <w:rsid w:val="00651354"/>
    <w:rsid w:val="0065144E"/>
    <w:rsid w:val="00651486"/>
    <w:rsid w:val="006514D8"/>
    <w:rsid w:val="0065153F"/>
    <w:rsid w:val="006516F4"/>
    <w:rsid w:val="00651806"/>
    <w:rsid w:val="0065183D"/>
    <w:rsid w:val="0065185B"/>
    <w:rsid w:val="00651947"/>
    <w:rsid w:val="00651BCF"/>
    <w:rsid w:val="00651C72"/>
    <w:rsid w:val="00651D7E"/>
    <w:rsid w:val="00651D89"/>
    <w:rsid w:val="00651D94"/>
    <w:rsid w:val="00651E6D"/>
    <w:rsid w:val="00651E75"/>
    <w:rsid w:val="00651EF9"/>
    <w:rsid w:val="006521E6"/>
    <w:rsid w:val="0065229A"/>
    <w:rsid w:val="0065238E"/>
    <w:rsid w:val="006523D6"/>
    <w:rsid w:val="0065240F"/>
    <w:rsid w:val="00652528"/>
    <w:rsid w:val="00652540"/>
    <w:rsid w:val="0065255C"/>
    <w:rsid w:val="006525DA"/>
    <w:rsid w:val="00652625"/>
    <w:rsid w:val="0065287B"/>
    <w:rsid w:val="006528D2"/>
    <w:rsid w:val="006529AF"/>
    <w:rsid w:val="00652A1C"/>
    <w:rsid w:val="00652CCE"/>
    <w:rsid w:val="00652D3B"/>
    <w:rsid w:val="00652D59"/>
    <w:rsid w:val="00653045"/>
    <w:rsid w:val="0065310E"/>
    <w:rsid w:val="0065324A"/>
    <w:rsid w:val="0065331B"/>
    <w:rsid w:val="006533FC"/>
    <w:rsid w:val="00653551"/>
    <w:rsid w:val="0065365E"/>
    <w:rsid w:val="00653676"/>
    <w:rsid w:val="00653816"/>
    <w:rsid w:val="00653926"/>
    <w:rsid w:val="00653A2A"/>
    <w:rsid w:val="00653AB2"/>
    <w:rsid w:val="00653CDD"/>
    <w:rsid w:val="00653D9A"/>
    <w:rsid w:val="00653DB0"/>
    <w:rsid w:val="00653DC7"/>
    <w:rsid w:val="00653E08"/>
    <w:rsid w:val="00653E44"/>
    <w:rsid w:val="00653EA1"/>
    <w:rsid w:val="00653EFF"/>
    <w:rsid w:val="00653FB7"/>
    <w:rsid w:val="00653FFB"/>
    <w:rsid w:val="00654485"/>
    <w:rsid w:val="006544CD"/>
    <w:rsid w:val="0065450A"/>
    <w:rsid w:val="00654694"/>
    <w:rsid w:val="00654844"/>
    <w:rsid w:val="00654853"/>
    <w:rsid w:val="00654A56"/>
    <w:rsid w:val="00654AB0"/>
    <w:rsid w:val="00654B10"/>
    <w:rsid w:val="00654C09"/>
    <w:rsid w:val="00654CEA"/>
    <w:rsid w:val="00654D5B"/>
    <w:rsid w:val="00654DFA"/>
    <w:rsid w:val="0065503C"/>
    <w:rsid w:val="00655660"/>
    <w:rsid w:val="0065586B"/>
    <w:rsid w:val="0065598B"/>
    <w:rsid w:val="00655995"/>
    <w:rsid w:val="006559B0"/>
    <w:rsid w:val="00655A50"/>
    <w:rsid w:val="00655B92"/>
    <w:rsid w:val="00655BA9"/>
    <w:rsid w:val="00655BBA"/>
    <w:rsid w:val="00655C1E"/>
    <w:rsid w:val="00655DBA"/>
    <w:rsid w:val="00655DFC"/>
    <w:rsid w:val="00656222"/>
    <w:rsid w:val="0065639E"/>
    <w:rsid w:val="00656421"/>
    <w:rsid w:val="00656445"/>
    <w:rsid w:val="006564EF"/>
    <w:rsid w:val="00656501"/>
    <w:rsid w:val="006565F0"/>
    <w:rsid w:val="006565F2"/>
    <w:rsid w:val="00656673"/>
    <w:rsid w:val="0065670E"/>
    <w:rsid w:val="006567C0"/>
    <w:rsid w:val="00656817"/>
    <w:rsid w:val="006568F8"/>
    <w:rsid w:val="00656935"/>
    <w:rsid w:val="00656959"/>
    <w:rsid w:val="006569B3"/>
    <w:rsid w:val="00656AA7"/>
    <w:rsid w:val="00656C7D"/>
    <w:rsid w:val="00656C90"/>
    <w:rsid w:val="00656D5A"/>
    <w:rsid w:val="00656EF5"/>
    <w:rsid w:val="00657132"/>
    <w:rsid w:val="00657286"/>
    <w:rsid w:val="00657329"/>
    <w:rsid w:val="006573C5"/>
    <w:rsid w:val="0065744D"/>
    <w:rsid w:val="006574A7"/>
    <w:rsid w:val="0065757B"/>
    <w:rsid w:val="0065759C"/>
    <w:rsid w:val="00657736"/>
    <w:rsid w:val="006577D8"/>
    <w:rsid w:val="00657A2A"/>
    <w:rsid w:val="00657B52"/>
    <w:rsid w:val="00657D9E"/>
    <w:rsid w:val="00657EB4"/>
    <w:rsid w:val="006600B2"/>
    <w:rsid w:val="00660110"/>
    <w:rsid w:val="006601D1"/>
    <w:rsid w:val="00660284"/>
    <w:rsid w:val="0066058A"/>
    <w:rsid w:val="00660620"/>
    <w:rsid w:val="006607FF"/>
    <w:rsid w:val="006609D0"/>
    <w:rsid w:val="00660AF1"/>
    <w:rsid w:val="00660B3F"/>
    <w:rsid w:val="00660B92"/>
    <w:rsid w:val="00660BC3"/>
    <w:rsid w:val="00660BDA"/>
    <w:rsid w:val="00660DA5"/>
    <w:rsid w:val="00660F1B"/>
    <w:rsid w:val="00661359"/>
    <w:rsid w:val="0066146D"/>
    <w:rsid w:val="006615B8"/>
    <w:rsid w:val="006615B9"/>
    <w:rsid w:val="00661632"/>
    <w:rsid w:val="00661675"/>
    <w:rsid w:val="0066174C"/>
    <w:rsid w:val="006617A0"/>
    <w:rsid w:val="006617FE"/>
    <w:rsid w:val="00661809"/>
    <w:rsid w:val="00661A9B"/>
    <w:rsid w:val="00661AEF"/>
    <w:rsid w:val="00661AFE"/>
    <w:rsid w:val="00661B3D"/>
    <w:rsid w:val="00661C5F"/>
    <w:rsid w:val="00661CF2"/>
    <w:rsid w:val="00661F06"/>
    <w:rsid w:val="00662243"/>
    <w:rsid w:val="006625A0"/>
    <w:rsid w:val="00662682"/>
    <w:rsid w:val="006626C8"/>
    <w:rsid w:val="0066277F"/>
    <w:rsid w:val="00662788"/>
    <w:rsid w:val="006627FE"/>
    <w:rsid w:val="00662B37"/>
    <w:rsid w:val="0066306A"/>
    <w:rsid w:val="00663126"/>
    <w:rsid w:val="00663282"/>
    <w:rsid w:val="006638E1"/>
    <w:rsid w:val="0066390E"/>
    <w:rsid w:val="00663944"/>
    <w:rsid w:val="00663A42"/>
    <w:rsid w:val="00663AF5"/>
    <w:rsid w:val="00663B1E"/>
    <w:rsid w:val="00663C28"/>
    <w:rsid w:val="00663CD8"/>
    <w:rsid w:val="00663D06"/>
    <w:rsid w:val="00663E4E"/>
    <w:rsid w:val="00663E6C"/>
    <w:rsid w:val="00663F1A"/>
    <w:rsid w:val="00663F24"/>
    <w:rsid w:val="00663FB1"/>
    <w:rsid w:val="00664004"/>
    <w:rsid w:val="0066403C"/>
    <w:rsid w:val="006642E8"/>
    <w:rsid w:val="0066476D"/>
    <w:rsid w:val="006649A8"/>
    <w:rsid w:val="00664B03"/>
    <w:rsid w:val="00664B36"/>
    <w:rsid w:val="00664C07"/>
    <w:rsid w:val="00664F8D"/>
    <w:rsid w:val="00664FB7"/>
    <w:rsid w:val="0066520B"/>
    <w:rsid w:val="00665288"/>
    <w:rsid w:val="006654B8"/>
    <w:rsid w:val="00665644"/>
    <w:rsid w:val="0066564A"/>
    <w:rsid w:val="00665724"/>
    <w:rsid w:val="00665729"/>
    <w:rsid w:val="0066590F"/>
    <w:rsid w:val="00665992"/>
    <w:rsid w:val="006659F0"/>
    <w:rsid w:val="00665A66"/>
    <w:rsid w:val="00665B19"/>
    <w:rsid w:val="00665B4E"/>
    <w:rsid w:val="00665B81"/>
    <w:rsid w:val="00665C67"/>
    <w:rsid w:val="00665DE6"/>
    <w:rsid w:val="00665E0D"/>
    <w:rsid w:val="00665E71"/>
    <w:rsid w:val="00665FAF"/>
    <w:rsid w:val="00666193"/>
    <w:rsid w:val="006661B4"/>
    <w:rsid w:val="00666283"/>
    <w:rsid w:val="006662A4"/>
    <w:rsid w:val="00666394"/>
    <w:rsid w:val="00666427"/>
    <w:rsid w:val="00666552"/>
    <w:rsid w:val="0066659E"/>
    <w:rsid w:val="006666D6"/>
    <w:rsid w:val="00666722"/>
    <w:rsid w:val="0066684F"/>
    <w:rsid w:val="0066696A"/>
    <w:rsid w:val="006669DD"/>
    <w:rsid w:val="00666ABC"/>
    <w:rsid w:val="00666C91"/>
    <w:rsid w:val="00666D15"/>
    <w:rsid w:val="00666E1F"/>
    <w:rsid w:val="00666F2E"/>
    <w:rsid w:val="0066703E"/>
    <w:rsid w:val="00667041"/>
    <w:rsid w:val="006670BD"/>
    <w:rsid w:val="00667164"/>
    <w:rsid w:val="00667305"/>
    <w:rsid w:val="0066737A"/>
    <w:rsid w:val="006673ED"/>
    <w:rsid w:val="006675B7"/>
    <w:rsid w:val="0066761A"/>
    <w:rsid w:val="006678DF"/>
    <w:rsid w:val="006679D1"/>
    <w:rsid w:val="00667A5F"/>
    <w:rsid w:val="00667B34"/>
    <w:rsid w:val="00667BD5"/>
    <w:rsid w:val="00667C06"/>
    <w:rsid w:val="00667C0E"/>
    <w:rsid w:val="00667D5D"/>
    <w:rsid w:val="00667D6A"/>
    <w:rsid w:val="00667DB7"/>
    <w:rsid w:val="00667E1A"/>
    <w:rsid w:val="00667FE3"/>
    <w:rsid w:val="00670058"/>
    <w:rsid w:val="00670096"/>
    <w:rsid w:val="006701C6"/>
    <w:rsid w:val="006701CD"/>
    <w:rsid w:val="006702FD"/>
    <w:rsid w:val="00670360"/>
    <w:rsid w:val="0067043C"/>
    <w:rsid w:val="006704E1"/>
    <w:rsid w:val="00670512"/>
    <w:rsid w:val="006707D1"/>
    <w:rsid w:val="0067087D"/>
    <w:rsid w:val="0067089C"/>
    <w:rsid w:val="006709E4"/>
    <w:rsid w:val="00670A59"/>
    <w:rsid w:val="00670BA3"/>
    <w:rsid w:val="00670C05"/>
    <w:rsid w:val="00670C2B"/>
    <w:rsid w:val="00670C4C"/>
    <w:rsid w:val="00670C4F"/>
    <w:rsid w:val="00670EC6"/>
    <w:rsid w:val="00670F12"/>
    <w:rsid w:val="00671119"/>
    <w:rsid w:val="006711E2"/>
    <w:rsid w:val="00671260"/>
    <w:rsid w:val="0067141D"/>
    <w:rsid w:val="0067152A"/>
    <w:rsid w:val="00671841"/>
    <w:rsid w:val="00671AA4"/>
    <w:rsid w:val="00671D8D"/>
    <w:rsid w:val="00672043"/>
    <w:rsid w:val="0067252C"/>
    <w:rsid w:val="00672621"/>
    <w:rsid w:val="00672635"/>
    <w:rsid w:val="0067274D"/>
    <w:rsid w:val="00672808"/>
    <w:rsid w:val="0067291F"/>
    <w:rsid w:val="00672B00"/>
    <w:rsid w:val="00672F40"/>
    <w:rsid w:val="00673068"/>
    <w:rsid w:val="006730B1"/>
    <w:rsid w:val="006730E6"/>
    <w:rsid w:val="006731A2"/>
    <w:rsid w:val="0067323A"/>
    <w:rsid w:val="006732E6"/>
    <w:rsid w:val="00673379"/>
    <w:rsid w:val="006736FB"/>
    <w:rsid w:val="00673737"/>
    <w:rsid w:val="006737B7"/>
    <w:rsid w:val="00673800"/>
    <w:rsid w:val="006739C1"/>
    <w:rsid w:val="00673B56"/>
    <w:rsid w:val="00673F0B"/>
    <w:rsid w:val="00673F30"/>
    <w:rsid w:val="00673F6C"/>
    <w:rsid w:val="00673F82"/>
    <w:rsid w:val="00673FB7"/>
    <w:rsid w:val="00674227"/>
    <w:rsid w:val="00674277"/>
    <w:rsid w:val="006742DF"/>
    <w:rsid w:val="0067432C"/>
    <w:rsid w:val="006744CB"/>
    <w:rsid w:val="0067461A"/>
    <w:rsid w:val="00674731"/>
    <w:rsid w:val="00674756"/>
    <w:rsid w:val="0067496B"/>
    <w:rsid w:val="00674A9E"/>
    <w:rsid w:val="00674AC2"/>
    <w:rsid w:val="00674B04"/>
    <w:rsid w:val="00674B4D"/>
    <w:rsid w:val="00674C24"/>
    <w:rsid w:val="00674CF7"/>
    <w:rsid w:val="00674D03"/>
    <w:rsid w:val="00674DFA"/>
    <w:rsid w:val="00674ECA"/>
    <w:rsid w:val="00674F9A"/>
    <w:rsid w:val="006751BD"/>
    <w:rsid w:val="006752BD"/>
    <w:rsid w:val="0067535A"/>
    <w:rsid w:val="0067552B"/>
    <w:rsid w:val="006756F1"/>
    <w:rsid w:val="006757D3"/>
    <w:rsid w:val="00675870"/>
    <w:rsid w:val="0067590F"/>
    <w:rsid w:val="00675997"/>
    <w:rsid w:val="00675999"/>
    <w:rsid w:val="00675B00"/>
    <w:rsid w:val="00675B63"/>
    <w:rsid w:val="00675BC1"/>
    <w:rsid w:val="00675BCA"/>
    <w:rsid w:val="00675C0B"/>
    <w:rsid w:val="00675C44"/>
    <w:rsid w:val="00675D97"/>
    <w:rsid w:val="00675FE0"/>
    <w:rsid w:val="00676070"/>
    <w:rsid w:val="0067615D"/>
    <w:rsid w:val="00676363"/>
    <w:rsid w:val="00676485"/>
    <w:rsid w:val="0067662E"/>
    <w:rsid w:val="00676672"/>
    <w:rsid w:val="006766D1"/>
    <w:rsid w:val="006767B6"/>
    <w:rsid w:val="0067692C"/>
    <w:rsid w:val="00676B72"/>
    <w:rsid w:val="00676BA0"/>
    <w:rsid w:val="00676C99"/>
    <w:rsid w:val="00676D5E"/>
    <w:rsid w:val="00676D72"/>
    <w:rsid w:val="00676E6F"/>
    <w:rsid w:val="00676F42"/>
    <w:rsid w:val="00676F97"/>
    <w:rsid w:val="00676FCA"/>
    <w:rsid w:val="00677075"/>
    <w:rsid w:val="006770AF"/>
    <w:rsid w:val="0067714B"/>
    <w:rsid w:val="00677206"/>
    <w:rsid w:val="00677250"/>
    <w:rsid w:val="006773B7"/>
    <w:rsid w:val="006775CB"/>
    <w:rsid w:val="006777BA"/>
    <w:rsid w:val="006778B7"/>
    <w:rsid w:val="00677AAB"/>
    <w:rsid w:val="00677B3C"/>
    <w:rsid w:val="00677FC9"/>
    <w:rsid w:val="00680028"/>
    <w:rsid w:val="006800E6"/>
    <w:rsid w:val="006803BA"/>
    <w:rsid w:val="006803F9"/>
    <w:rsid w:val="0068049C"/>
    <w:rsid w:val="006805CC"/>
    <w:rsid w:val="00680656"/>
    <w:rsid w:val="00680765"/>
    <w:rsid w:val="00680810"/>
    <w:rsid w:val="00680981"/>
    <w:rsid w:val="006809A7"/>
    <w:rsid w:val="00680A66"/>
    <w:rsid w:val="00680B9A"/>
    <w:rsid w:val="00680DC6"/>
    <w:rsid w:val="00680DDA"/>
    <w:rsid w:val="00680F4D"/>
    <w:rsid w:val="00680F9E"/>
    <w:rsid w:val="00681010"/>
    <w:rsid w:val="0068109F"/>
    <w:rsid w:val="006814DD"/>
    <w:rsid w:val="00681592"/>
    <w:rsid w:val="006815BB"/>
    <w:rsid w:val="006815FB"/>
    <w:rsid w:val="006816AD"/>
    <w:rsid w:val="00681703"/>
    <w:rsid w:val="00681899"/>
    <w:rsid w:val="006819A6"/>
    <w:rsid w:val="00681D57"/>
    <w:rsid w:val="00681E38"/>
    <w:rsid w:val="0068218C"/>
    <w:rsid w:val="0068225F"/>
    <w:rsid w:val="006822B5"/>
    <w:rsid w:val="00682437"/>
    <w:rsid w:val="006825A0"/>
    <w:rsid w:val="00682765"/>
    <w:rsid w:val="006828A6"/>
    <w:rsid w:val="006828A7"/>
    <w:rsid w:val="00682BDD"/>
    <w:rsid w:val="00682CEF"/>
    <w:rsid w:val="00682D49"/>
    <w:rsid w:val="00682D70"/>
    <w:rsid w:val="00682E35"/>
    <w:rsid w:val="00682E8D"/>
    <w:rsid w:val="00682F13"/>
    <w:rsid w:val="00682FA7"/>
    <w:rsid w:val="00683111"/>
    <w:rsid w:val="00683137"/>
    <w:rsid w:val="0068336D"/>
    <w:rsid w:val="00683399"/>
    <w:rsid w:val="00683404"/>
    <w:rsid w:val="006834C0"/>
    <w:rsid w:val="00683500"/>
    <w:rsid w:val="0068359F"/>
    <w:rsid w:val="006836A6"/>
    <w:rsid w:val="006839A3"/>
    <w:rsid w:val="00683A8A"/>
    <w:rsid w:val="00683ABA"/>
    <w:rsid w:val="00683CDA"/>
    <w:rsid w:val="00683DDB"/>
    <w:rsid w:val="00683FEF"/>
    <w:rsid w:val="006840EE"/>
    <w:rsid w:val="00684151"/>
    <w:rsid w:val="0068431E"/>
    <w:rsid w:val="00684453"/>
    <w:rsid w:val="0068459F"/>
    <w:rsid w:val="006846BB"/>
    <w:rsid w:val="0068485F"/>
    <w:rsid w:val="00684A1C"/>
    <w:rsid w:val="00684A20"/>
    <w:rsid w:val="00684AF6"/>
    <w:rsid w:val="00684D4B"/>
    <w:rsid w:val="00684EC3"/>
    <w:rsid w:val="00684EFD"/>
    <w:rsid w:val="00684F98"/>
    <w:rsid w:val="00684FC8"/>
    <w:rsid w:val="00684FCC"/>
    <w:rsid w:val="006850C8"/>
    <w:rsid w:val="0068510E"/>
    <w:rsid w:val="00685165"/>
    <w:rsid w:val="006851E0"/>
    <w:rsid w:val="0068524B"/>
    <w:rsid w:val="006852F1"/>
    <w:rsid w:val="006853DF"/>
    <w:rsid w:val="006853EE"/>
    <w:rsid w:val="0068545F"/>
    <w:rsid w:val="0068569A"/>
    <w:rsid w:val="006856F3"/>
    <w:rsid w:val="0068572D"/>
    <w:rsid w:val="0068574A"/>
    <w:rsid w:val="0068585A"/>
    <w:rsid w:val="00685B39"/>
    <w:rsid w:val="00685B6D"/>
    <w:rsid w:val="00685C31"/>
    <w:rsid w:val="00685EDA"/>
    <w:rsid w:val="0068612B"/>
    <w:rsid w:val="006861A4"/>
    <w:rsid w:val="0068620B"/>
    <w:rsid w:val="00686364"/>
    <w:rsid w:val="00686459"/>
    <w:rsid w:val="0068657E"/>
    <w:rsid w:val="00686787"/>
    <w:rsid w:val="006867B1"/>
    <w:rsid w:val="006868B3"/>
    <w:rsid w:val="00686937"/>
    <w:rsid w:val="00686998"/>
    <w:rsid w:val="00686B8C"/>
    <w:rsid w:val="00686C9C"/>
    <w:rsid w:val="00686D6E"/>
    <w:rsid w:val="00686D98"/>
    <w:rsid w:val="00686E46"/>
    <w:rsid w:val="00687373"/>
    <w:rsid w:val="00687638"/>
    <w:rsid w:val="00687937"/>
    <w:rsid w:val="00687948"/>
    <w:rsid w:val="00687A0E"/>
    <w:rsid w:val="00687BA4"/>
    <w:rsid w:val="00687C04"/>
    <w:rsid w:val="00687C36"/>
    <w:rsid w:val="00687CA8"/>
    <w:rsid w:val="00687E2C"/>
    <w:rsid w:val="00687E60"/>
    <w:rsid w:val="00687E71"/>
    <w:rsid w:val="006900AC"/>
    <w:rsid w:val="00690206"/>
    <w:rsid w:val="00690370"/>
    <w:rsid w:val="00690389"/>
    <w:rsid w:val="006903A5"/>
    <w:rsid w:val="00690560"/>
    <w:rsid w:val="00690925"/>
    <w:rsid w:val="00690C51"/>
    <w:rsid w:val="00690E3D"/>
    <w:rsid w:val="00690E99"/>
    <w:rsid w:val="00690F9F"/>
    <w:rsid w:val="006910DB"/>
    <w:rsid w:val="0069119B"/>
    <w:rsid w:val="006911E4"/>
    <w:rsid w:val="00691211"/>
    <w:rsid w:val="00691365"/>
    <w:rsid w:val="006913E0"/>
    <w:rsid w:val="00691468"/>
    <w:rsid w:val="00691499"/>
    <w:rsid w:val="006914B6"/>
    <w:rsid w:val="006914BF"/>
    <w:rsid w:val="006914DC"/>
    <w:rsid w:val="00691593"/>
    <w:rsid w:val="006916DE"/>
    <w:rsid w:val="00691852"/>
    <w:rsid w:val="00691925"/>
    <w:rsid w:val="00691CDA"/>
    <w:rsid w:val="0069203B"/>
    <w:rsid w:val="0069224E"/>
    <w:rsid w:val="00692400"/>
    <w:rsid w:val="006927C2"/>
    <w:rsid w:val="00692855"/>
    <w:rsid w:val="006928C6"/>
    <w:rsid w:val="006928D4"/>
    <w:rsid w:val="00692A36"/>
    <w:rsid w:val="00692BD1"/>
    <w:rsid w:val="00692C5C"/>
    <w:rsid w:val="00692CD0"/>
    <w:rsid w:val="00692DEB"/>
    <w:rsid w:val="00692F91"/>
    <w:rsid w:val="006931A2"/>
    <w:rsid w:val="00693382"/>
    <w:rsid w:val="006933B8"/>
    <w:rsid w:val="006933D0"/>
    <w:rsid w:val="00693537"/>
    <w:rsid w:val="006937F8"/>
    <w:rsid w:val="00693846"/>
    <w:rsid w:val="006938B9"/>
    <w:rsid w:val="00693A8B"/>
    <w:rsid w:val="00693AAB"/>
    <w:rsid w:val="00693AFD"/>
    <w:rsid w:val="00693C38"/>
    <w:rsid w:val="00693C7E"/>
    <w:rsid w:val="00693DA2"/>
    <w:rsid w:val="00693F9A"/>
    <w:rsid w:val="00693FD7"/>
    <w:rsid w:val="006942E4"/>
    <w:rsid w:val="006945D0"/>
    <w:rsid w:val="006946C7"/>
    <w:rsid w:val="00694755"/>
    <w:rsid w:val="00694969"/>
    <w:rsid w:val="00694AE3"/>
    <w:rsid w:val="00694B87"/>
    <w:rsid w:val="00694BCA"/>
    <w:rsid w:val="00694CE2"/>
    <w:rsid w:val="00694F4E"/>
    <w:rsid w:val="006950BB"/>
    <w:rsid w:val="0069520D"/>
    <w:rsid w:val="006952D1"/>
    <w:rsid w:val="0069542B"/>
    <w:rsid w:val="0069550B"/>
    <w:rsid w:val="006957A1"/>
    <w:rsid w:val="0069585B"/>
    <w:rsid w:val="006959A7"/>
    <w:rsid w:val="00695A63"/>
    <w:rsid w:val="00695B3B"/>
    <w:rsid w:val="00695B47"/>
    <w:rsid w:val="00695BFF"/>
    <w:rsid w:val="00695E1C"/>
    <w:rsid w:val="00695E6A"/>
    <w:rsid w:val="00696487"/>
    <w:rsid w:val="006966DE"/>
    <w:rsid w:val="006968C8"/>
    <w:rsid w:val="00696A07"/>
    <w:rsid w:val="00696A80"/>
    <w:rsid w:val="00696AA3"/>
    <w:rsid w:val="00696B8E"/>
    <w:rsid w:val="00696CF3"/>
    <w:rsid w:val="00696F89"/>
    <w:rsid w:val="00697437"/>
    <w:rsid w:val="0069757F"/>
    <w:rsid w:val="00697661"/>
    <w:rsid w:val="0069766D"/>
    <w:rsid w:val="00697A26"/>
    <w:rsid w:val="00697A56"/>
    <w:rsid w:val="00697AC6"/>
    <w:rsid w:val="00697C7A"/>
    <w:rsid w:val="00697D26"/>
    <w:rsid w:val="00697DDE"/>
    <w:rsid w:val="00697FC9"/>
    <w:rsid w:val="0069BFFD"/>
    <w:rsid w:val="006A0125"/>
    <w:rsid w:val="006A019C"/>
    <w:rsid w:val="006A01FB"/>
    <w:rsid w:val="006A0291"/>
    <w:rsid w:val="006A063C"/>
    <w:rsid w:val="006A07E8"/>
    <w:rsid w:val="006A081A"/>
    <w:rsid w:val="006A08C3"/>
    <w:rsid w:val="006A0A2C"/>
    <w:rsid w:val="006A0C0F"/>
    <w:rsid w:val="006A0CBE"/>
    <w:rsid w:val="006A0D4D"/>
    <w:rsid w:val="006A0DA4"/>
    <w:rsid w:val="006A0FB6"/>
    <w:rsid w:val="006A0FF8"/>
    <w:rsid w:val="006A1042"/>
    <w:rsid w:val="006A1278"/>
    <w:rsid w:val="006A12C5"/>
    <w:rsid w:val="006A13FC"/>
    <w:rsid w:val="006A1677"/>
    <w:rsid w:val="006A18E8"/>
    <w:rsid w:val="006A1B3F"/>
    <w:rsid w:val="006A1C0F"/>
    <w:rsid w:val="006A1D29"/>
    <w:rsid w:val="006A1DBB"/>
    <w:rsid w:val="006A1DD5"/>
    <w:rsid w:val="006A1F80"/>
    <w:rsid w:val="006A2003"/>
    <w:rsid w:val="006A20DC"/>
    <w:rsid w:val="006A212D"/>
    <w:rsid w:val="006A21A1"/>
    <w:rsid w:val="006A2258"/>
    <w:rsid w:val="006A22B0"/>
    <w:rsid w:val="006A23FF"/>
    <w:rsid w:val="006A2423"/>
    <w:rsid w:val="006A2741"/>
    <w:rsid w:val="006A2746"/>
    <w:rsid w:val="006A28C7"/>
    <w:rsid w:val="006A28F1"/>
    <w:rsid w:val="006A2A54"/>
    <w:rsid w:val="006A2A5F"/>
    <w:rsid w:val="006A2B5A"/>
    <w:rsid w:val="006A2D29"/>
    <w:rsid w:val="006A2D65"/>
    <w:rsid w:val="006A2DB4"/>
    <w:rsid w:val="006A2DE7"/>
    <w:rsid w:val="006A3296"/>
    <w:rsid w:val="006A32EC"/>
    <w:rsid w:val="006A35E0"/>
    <w:rsid w:val="006A3617"/>
    <w:rsid w:val="006A366C"/>
    <w:rsid w:val="006A3759"/>
    <w:rsid w:val="006A37D0"/>
    <w:rsid w:val="006A37EE"/>
    <w:rsid w:val="006A3926"/>
    <w:rsid w:val="006A39A8"/>
    <w:rsid w:val="006A3E50"/>
    <w:rsid w:val="006A400C"/>
    <w:rsid w:val="006A42CB"/>
    <w:rsid w:val="006A43A3"/>
    <w:rsid w:val="006A43B0"/>
    <w:rsid w:val="006A441E"/>
    <w:rsid w:val="006A4456"/>
    <w:rsid w:val="006A45F3"/>
    <w:rsid w:val="006A4746"/>
    <w:rsid w:val="006A4792"/>
    <w:rsid w:val="006A47D0"/>
    <w:rsid w:val="006A4836"/>
    <w:rsid w:val="006A48A9"/>
    <w:rsid w:val="006A48CE"/>
    <w:rsid w:val="006A4996"/>
    <w:rsid w:val="006A4D8E"/>
    <w:rsid w:val="006A4EDC"/>
    <w:rsid w:val="006A4FB4"/>
    <w:rsid w:val="006A4FCC"/>
    <w:rsid w:val="006A5131"/>
    <w:rsid w:val="006A51A9"/>
    <w:rsid w:val="006A5286"/>
    <w:rsid w:val="006A53D5"/>
    <w:rsid w:val="006A54F9"/>
    <w:rsid w:val="006A54FC"/>
    <w:rsid w:val="006A560C"/>
    <w:rsid w:val="006A56B6"/>
    <w:rsid w:val="006A5709"/>
    <w:rsid w:val="006A589A"/>
    <w:rsid w:val="006A5950"/>
    <w:rsid w:val="006A5961"/>
    <w:rsid w:val="006A5B63"/>
    <w:rsid w:val="006A5C47"/>
    <w:rsid w:val="006A5F86"/>
    <w:rsid w:val="006A6200"/>
    <w:rsid w:val="006A6239"/>
    <w:rsid w:val="006A6242"/>
    <w:rsid w:val="006A62D9"/>
    <w:rsid w:val="006A63A4"/>
    <w:rsid w:val="006A63FC"/>
    <w:rsid w:val="006A671D"/>
    <w:rsid w:val="006A6724"/>
    <w:rsid w:val="006A697D"/>
    <w:rsid w:val="006A6BF8"/>
    <w:rsid w:val="006A6CB4"/>
    <w:rsid w:val="006A700F"/>
    <w:rsid w:val="006A7020"/>
    <w:rsid w:val="006A705A"/>
    <w:rsid w:val="006A7284"/>
    <w:rsid w:val="006A7308"/>
    <w:rsid w:val="006A73CC"/>
    <w:rsid w:val="006A741D"/>
    <w:rsid w:val="006A75DA"/>
    <w:rsid w:val="006A78FA"/>
    <w:rsid w:val="006A7952"/>
    <w:rsid w:val="006A7B08"/>
    <w:rsid w:val="006A7E7A"/>
    <w:rsid w:val="006A7F85"/>
    <w:rsid w:val="006B00AF"/>
    <w:rsid w:val="006B00DB"/>
    <w:rsid w:val="006B0386"/>
    <w:rsid w:val="006B044C"/>
    <w:rsid w:val="006B0552"/>
    <w:rsid w:val="006B05D8"/>
    <w:rsid w:val="006B0601"/>
    <w:rsid w:val="006B0676"/>
    <w:rsid w:val="006B06BF"/>
    <w:rsid w:val="006B0759"/>
    <w:rsid w:val="006B087A"/>
    <w:rsid w:val="006B09F3"/>
    <w:rsid w:val="006B0AF7"/>
    <w:rsid w:val="006B0AFE"/>
    <w:rsid w:val="006B0BB3"/>
    <w:rsid w:val="006B0D7F"/>
    <w:rsid w:val="006B0EF1"/>
    <w:rsid w:val="006B0F6D"/>
    <w:rsid w:val="006B11B9"/>
    <w:rsid w:val="006B127A"/>
    <w:rsid w:val="006B12EC"/>
    <w:rsid w:val="006B1497"/>
    <w:rsid w:val="006B14D9"/>
    <w:rsid w:val="006B17BD"/>
    <w:rsid w:val="006B17D8"/>
    <w:rsid w:val="006B17EC"/>
    <w:rsid w:val="006B1803"/>
    <w:rsid w:val="006B185D"/>
    <w:rsid w:val="006B1C55"/>
    <w:rsid w:val="006B1CD5"/>
    <w:rsid w:val="006B1D3C"/>
    <w:rsid w:val="006B1D79"/>
    <w:rsid w:val="006B1F12"/>
    <w:rsid w:val="006B2022"/>
    <w:rsid w:val="006B20BB"/>
    <w:rsid w:val="006B2268"/>
    <w:rsid w:val="006B2373"/>
    <w:rsid w:val="006B26AB"/>
    <w:rsid w:val="006B2712"/>
    <w:rsid w:val="006B277B"/>
    <w:rsid w:val="006B2781"/>
    <w:rsid w:val="006B29D3"/>
    <w:rsid w:val="006B2B7D"/>
    <w:rsid w:val="006B2D4C"/>
    <w:rsid w:val="006B2F97"/>
    <w:rsid w:val="006B3212"/>
    <w:rsid w:val="006B32B8"/>
    <w:rsid w:val="006B3323"/>
    <w:rsid w:val="006B34C3"/>
    <w:rsid w:val="006B350F"/>
    <w:rsid w:val="006B35E1"/>
    <w:rsid w:val="006B382A"/>
    <w:rsid w:val="006B382D"/>
    <w:rsid w:val="006B3893"/>
    <w:rsid w:val="006B39B8"/>
    <w:rsid w:val="006B3A8D"/>
    <w:rsid w:val="006B3B8E"/>
    <w:rsid w:val="006B3C8A"/>
    <w:rsid w:val="006B3D45"/>
    <w:rsid w:val="006B3DF9"/>
    <w:rsid w:val="006B3E7D"/>
    <w:rsid w:val="006B3F37"/>
    <w:rsid w:val="006B400A"/>
    <w:rsid w:val="006B411C"/>
    <w:rsid w:val="006B42FD"/>
    <w:rsid w:val="006B44DE"/>
    <w:rsid w:val="006B44EF"/>
    <w:rsid w:val="006B4583"/>
    <w:rsid w:val="006B45E7"/>
    <w:rsid w:val="006B46C2"/>
    <w:rsid w:val="006B49B7"/>
    <w:rsid w:val="006B4BBE"/>
    <w:rsid w:val="006B4CB9"/>
    <w:rsid w:val="006B4CEF"/>
    <w:rsid w:val="006B4CF4"/>
    <w:rsid w:val="006B4D04"/>
    <w:rsid w:val="006B4DC6"/>
    <w:rsid w:val="006B5016"/>
    <w:rsid w:val="006B51F0"/>
    <w:rsid w:val="006B5204"/>
    <w:rsid w:val="006B52C4"/>
    <w:rsid w:val="006B5371"/>
    <w:rsid w:val="006B537D"/>
    <w:rsid w:val="006B5467"/>
    <w:rsid w:val="006B57D7"/>
    <w:rsid w:val="006B5B6E"/>
    <w:rsid w:val="006B5D2F"/>
    <w:rsid w:val="006B5E02"/>
    <w:rsid w:val="006B5E2C"/>
    <w:rsid w:val="006B5E59"/>
    <w:rsid w:val="006B5F56"/>
    <w:rsid w:val="006B5FD1"/>
    <w:rsid w:val="006B60DA"/>
    <w:rsid w:val="006B60FF"/>
    <w:rsid w:val="006B621C"/>
    <w:rsid w:val="006B62A5"/>
    <w:rsid w:val="006B63DE"/>
    <w:rsid w:val="006B652C"/>
    <w:rsid w:val="006B65D0"/>
    <w:rsid w:val="006B6614"/>
    <w:rsid w:val="006B680E"/>
    <w:rsid w:val="006B6920"/>
    <w:rsid w:val="006B6970"/>
    <w:rsid w:val="006B6A0F"/>
    <w:rsid w:val="006B6B01"/>
    <w:rsid w:val="006B6C63"/>
    <w:rsid w:val="006B6C72"/>
    <w:rsid w:val="006B6CFB"/>
    <w:rsid w:val="006B6E68"/>
    <w:rsid w:val="006B702F"/>
    <w:rsid w:val="006B7057"/>
    <w:rsid w:val="006B70B1"/>
    <w:rsid w:val="006B7475"/>
    <w:rsid w:val="006B7548"/>
    <w:rsid w:val="006B7556"/>
    <w:rsid w:val="006B7C23"/>
    <w:rsid w:val="006B7EBD"/>
    <w:rsid w:val="006C0211"/>
    <w:rsid w:val="006C022D"/>
    <w:rsid w:val="006C0548"/>
    <w:rsid w:val="006C0742"/>
    <w:rsid w:val="006C0793"/>
    <w:rsid w:val="006C07BA"/>
    <w:rsid w:val="006C0827"/>
    <w:rsid w:val="006C086A"/>
    <w:rsid w:val="006C088E"/>
    <w:rsid w:val="006C0898"/>
    <w:rsid w:val="006C0946"/>
    <w:rsid w:val="006C0950"/>
    <w:rsid w:val="006C095B"/>
    <w:rsid w:val="006C0BF2"/>
    <w:rsid w:val="006C0D97"/>
    <w:rsid w:val="006C0DB9"/>
    <w:rsid w:val="006C0E72"/>
    <w:rsid w:val="006C0FBF"/>
    <w:rsid w:val="006C107C"/>
    <w:rsid w:val="006C130B"/>
    <w:rsid w:val="006C1315"/>
    <w:rsid w:val="006C142D"/>
    <w:rsid w:val="006C1454"/>
    <w:rsid w:val="006C15A1"/>
    <w:rsid w:val="006C161E"/>
    <w:rsid w:val="006C16BF"/>
    <w:rsid w:val="006C16C7"/>
    <w:rsid w:val="006C18BF"/>
    <w:rsid w:val="006C1929"/>
    <w:rsid w:val="006C1A41"/>
    <w:rsid w:val="006C1A77"/>
    <w:rsid w:val="006C1AB5"/>
    <w:rsid w:val="006C1D1E"/>
    <w:rsid w:val="006C1F64"/>
    <w:rsid w:val="006C200F"/>
    <w:rsid w:val="006C206B"/>
    <w:rsid w:val="006C20E7"/>
    <w:rsid w:val="006C2124"/>
    <w:rsid w:val="006C21C7"/>
    <w:rsid w:val="006C2319"/>
    <w:rsid w:val="006C2354"/>
    <w:rsid w:val="006C25BF"/>
    <w:rsid w:val="006C2602"/>
    <w:rsid w:val="006C2790"/>
    <w:rsid w:val="006C2956"/>
    <w:rsid w:val="006C2A21"/>
    <w:rsid w:val="006C2A2D"/>
    <w:rsid w:val="006C2CB9"/>
    <w:rsid w:val="006C2D92"/>
    <w:rsid w:val="006C2FE8"/>
    <w:rsid w:val="006C3067"/>
    <w:rsid w:val="006C3085"/>
    <w:rsid w:val="006C3272"/>
    <w:rsid w:val="006C34EF"/>
    <w:rsid w:val="006C3765"/>
    <w:rsid w:val="006C3821"/>
    <w:rsid w:val="006C388F"/>
    <w:rsid w:val="006C390D"/>
    <w:rsid w:val="006C391E"/>
    <w:rsid w:val="006C3BB2"/>
    <w:rsid w:val="006C3C30"/>
    <w:rsid w:val="006C3CBF"/>
    <w:rsid w:val="006C3FCA"/>
    <w:rsid w:val="006C40B4"/>
    <w:rsid w:val="006C4213"/>
    <w:rsid w:val="006C4348"/>
    <w:rsid w:val="006C43B1"/>
    <w:rsid w:val="006C446F"/>
    <w:rsid w:val="006C4470"/>
    <w:rsid w:val="006C4668"/>
    <w:rsid w:val="006C47AB"/>
    <w:rsid w:val="006C47DC"/>
    <w:rsid w:val="006C4AAA"/>
    <w:rsid w:val="006C4C1B"/>
    <w:rsid w:val="006C4DA8"/>
    <w:rsid w:val="006C4EDF"/>
    <w:rsid w:val="006C4EEC"/>
    <w:rsid w:val="006C4F53"/>
    <w:rsid w:val="006C4F5B"/>
    <w:rsid w:val="006C4F65"/>
    <w:rsid w:val="006C518E"/>
    <w:rsid w:val="006C51CA"/>
    <w:rsid w:val="006C5227"/>
    <w:rsid w:val="006C5275"/>
    <w:rsid w:val="006C5364"/>
    <w:rsid w:val="006C545E"/>
    <w:rsid w:val="006C561E"/>
    <w:rsid w:val="006C5660"/>
    <w:rsid w:val="006C56A8"/>
    <w:rsid w:val="006C5752"/>
    <w:rsid w:val="006C5768"/>
    <w:rsid w:val="006C589B"/>
    <w:rsid w:val="006C58BA"/>
    <w:rsid w:val="006C58D3"/>
    <w:rsid w:val="006C5956"/>
    <w:rsid w:val="006C5B1C"/>
    <w:rsid w:val="006C5B3D"/>
    <w:rsid w:val="006C5C86"/>
    <w:rsid w:val="006C5D37"/>
    <w:rsid w:val="006C5D81"/>
    <w:rsid w:val="006C5DE3"/>
    <w:rsid w:val="006C5F53"/>
    <w:rsid w:val="006C607A"/>
    <w:rsid w:val="006C66A6"/>
    <w:rsid w:val="006C679F"/>
    <w:rsid w:val="006C69E7"/>
    <w:rsid w:val="006C6A70"/>
    <w:rsid w:val="006C6D79"/>
    <w:rsid w:val="006C6DEE"/>
    <w:rsid w:val="006C6DF0"/>
    <w:rsid w:val="006C7037"/>
    <w:rsid w:val="006C7071"/>
    <w:rsid w:val="006C71BA"/>
    <w:rsid w:val="006C71EF"/>
    <w:rsid w:val="006C73F4"/>
    <w:rsid w:val="006C7431"/>
    <w:rsid w:val="006C7497"/>
    <w:rsid w:val="006C7559"/>
    <w:rsid w:val="006C796B"/>
    <w:rsid w:val="006C7AE5"/>
    <w:rsid w:val="006C7D75"/>
    <w:rsid w:val="006C7D79"/>
    <w:rsid w:val="006C7F5C"/>
    <w:rsid w:val="006D01F9"/>
    <w:rsid w:val="006D021A"/>
    <w:rsid w:val="006D023B"/>
    <w:rsid w:val="006D0289"/>
    <w:rsid w:val="006D0606"/>
    <w:rsid w:val="006D0AF3"/>
    <w:rsid w:val="006D0C96"/>
    <w:rsid w:val="006D0D81"/>
    <w:rsid w:val="006D0F4F"/>
    <w:rsid w:val="006D1058"/>
    <w:rsid w:val="006D11E5"/>
    <w:rsid w:val="006D123C"/>
    <w:rsid w:val="006D1286"/>
    <w:rsid w:val="006D133D"/>
    <w:rsid w:val="006D1349"/>
    <w:rsid w:val="006D14B2"/>
    <w:rsid w:val="006D163D"/>
    <w:rsid w:val="006D16B4"/>
    <w:rsid w:val="006D16BB"/>
    <w:rsid w:val="006D1904"/>
    <w:rsid w:val="006D19A9"/>
    <w:rsid w:val="006D1A65"/>
    <w:rsid w:val="006D1B5A"/>
    <w:rsid w:val="006D1BC9"/>
    <w:rsid w:val="006D1BCD"/>
    <w:rsid w:val="006D1C07"/>
    <w:rsid w:val="006D1CFA"/>
    <w:rsid w:val="006D1D13"/>
    <w:rsid w:val="006D1D32"/>
    <w:rsid w:val="006D1DCC"/>
    <w:rsid w:val="006D1DFD"/>
    <w:rsid w:val="006D1E2A"/>
    <w:rsid w:val="006D1E99"/>
    <w:rsid w:val="006D1EF3"/>
    <w:rsid w:val="006D1FBF"/>
    <w:rsid w:val="006D20F3"/>
    <w:rsid w:val="006D2287"/>
    <w:rsid w:val="006D22F0"/>
    <w:rsid w:val="006D2514"/>
    <w:rsid w:val="006D2528"/>
    <w:rsid w:val="006D2565"/>
    <w:rsid w:val="006D2612"/>
    <w:rsid w:val="006D2702"/>
    <w:rsid w:val="006D2A2A"/>
    <w:rsid w:val="006D2ED8"/>
    <w:rsid w:val="006D2F41"/>
    <w:rsid w:val="006D2F5E"/>
    <w:rsid w:val="006D2F86"/>
    <w:rsid w:val="006D31B3"/>
    <w:rsid w:val="006D3330"/>
    <w:rsid w:val="006D3368"/>
    <w:rsid w:val="006D338A"/>
    <w:rsid w:val="006D34D1"/>
    <w:rsid w:val="006D351E"/>
    <w:rsid w:val="006D37DD"/>
    <w:rsid w:val="006D3AA1"/>
    <w:rsid w:val="006D3ADC"/>
    <w:rsid w:val="006D3B56"/>
    <w:rsid w:val="006D3CBA"/>
    <w:rsid w:val="006D3DE4"/>
    <w:rsid w:val="006D3DFE"/>
    <w:rsid w:val="006D3E1F"/>
    <w:rsid w:val="006D3E4D"/>
    <w:rsid w:val="006D3EFF"/>
    <w:rsid w:val="006D4352"/>
    <w:rsid w:val="006D4390"/>
    <w:rsid w:val="006D4591"/>
    <w:rsid w:val="006D45F7"/>
    <w:rsid w:val="006D47AB"/>
    <w:rsid w:val="006D4849"/>
    <w:rsid w:val="006D48BC"/>
    <w:rsid w:val="006D48E1"/>
    <w:rsid w:val="006D4952"/>
    <w:rsid w:val="006D4B3B"/>
    <w:rsid w:val="006D4C13"/>
    <w:rsid w:val="006D4EDE"/>
    <w:rsid w:val="006D5037"/>
    <w:rsid w:val="006D504E"/>
    <w:rsid w:val="006D5125"/>
    <w:rsid w:val="006D5142"/>
    <w:rsid w:val="006D515D"/>
    <w:rsid w:val="006D53D0"/>
    <w:rsid w:val="006D53DE"/>
    <w:rsid w:val="006D5499"/>
    <w:rsid w:val="006D5851"/>
    <w:rsid w:val="006D5862"/>
    <w:rsid w:val="006D587B"/>
    <w:rsid w:val="006D58CA"/>
    <w:rsid w:val="006D5AC3"/>
    <w:rsid w:val="006D5AE7"/>
    <w:rsid w:val="006D5B2C"/>
    <w:rsid w:val="006D5C3B"/>
    <w:rsid w:val="006D5CD7"/>
    <w:rsid w:val="006D5E0C"/>
    <w:rsid w:val="006D5E3F"/>
    <w:rsid w:val="006D5FAF"/>
    <w:rsid w:val="006D6228"/>
    <w:rsid w:val="006D654F"/>
    <w:rsid w:val="006D661F"/>
    <w:rsid w:val="006D66B3"/>
    <w:rsid w:val="006D6769"/>
    <w:rsid w:val="006D68F6"/>
    <w:rsid w:val="006D6AC3"/>
    <w:rsid w:val="006D6AD3"/>
    <w:rsid w:val="006D6C44"/>
    <w:rsid w:val="006D6C8A"/>
    <w:rsid w:val="006D6D53"/>
    <w:rsid w:val="006D70F0"/>
    <w:rsid w:val="006D71F3"/>
    <w:rsid w:val="006D7304"/>
    <w:rsid w:val="006D7327"/>
    <w:rsid w:val="006D732D"/>
    <w:rsid w:val="006D7583"/>
    <w:rsid w:val="006D7819"/>
    <w:rsid w:val="006D79C0"/>
    <w:rsid w:val="006D7B9A"/>
    <w:rsid w:val="006D7BC2"/>
    <w:rsid w:val="006D7C71"/>
    <w:rsid w:val="006D7C7E"/>
    <w:rsid w:val="006D7DCA"/>
    <w:rsid w:val="006D7E92"/>
    <w:rsid w:val="006D7FAE"/>
    <w:rsid w:val="006E006E"/>
    <w:rsid w:val="006E02A9"/>
    <w:rsid w:val="006E03E0"/>
    <w:rsid w:val="006E0486"/>
    <w:rsid w:val="006E0665"/>
    <w:rsid w:val="006E0761"/>
    <w:rsid w:val="006E0A9B"/>
    <w:rsid w:val="006E0AC8"/>
    <w:rsid w:val="006E0B4B"/>
    <w:rsid w:val="006E0B82"/>
    <w:rsid w:val="006E0D02"/>
    <w:rsid w:val="006E0D8B"/>
    <w:rsid w:val="006E0E57"/>
    <w:rsid w:val="006E0ECF"/>
    <w:rsid w:val="006E0F65"/>
    <w:rsid w:val="006E111E"/>
    <w:rsid w:val="006E13C5"/>
    <w:rsid w:val="006E1427"/>
    <w:rsid w:val="006E1468"/>
    <w:rsid w:val="006E1493"/>
    <w:rsid w:val="006E1515"/>
    <w:rsid w:val="006E175C"/>
    <w:rsid w:val="006E1838"/>
    <w:rsid w:val="006E18B7"/>
    <w:rsid w:val="006E18FD"/>
    <w:rsid w:val="006E192E"/>
    <w:rsid w:val="006E19F1"/>
    <w:rsid w:val="006E1B3E"/>
    <w:rsid w:val="006E1BB0"/>
    <w:rsid w:val="006E1CC6"/>
    <w:rsid w:val="006E1D98"/>
    <w:rsid w:val="006E1ED7"/>
    <w:rsid w:val="006E2203"/>
    <w:rsid w:val="006E222E"/>
    <w:rsid w:val="006E22DA"/>
    <w:rsid w:val="006E2375"/>
    <w:rsid w:val="006E23EA"/>
    <w:rsid w:val="006E23F2"/>
    <w:rsid w:val="006E25E6"/>
    <w:rsid w:val="006E2891"/>
    <w:rsid w:val="006E28C6"/>
    <w:rsid w:val="006E2CDE"/>
    <w:rsid w:val="006E2DA9"/>
    <w:rsid w:val="006E2DC0"/>
    <w:rsid w:val="006E2E64"/>
    <w:rsid w:val="006E3030"/>
    <w:rsid w:val="006E3117"/>
    <w:rsid w:val="006E318E"/>
    <w:rsid w:val="006E3237"/>
    <w:rsid w:val="006E32DF"/>
    <w:rsid w:val="006E340B"/>
    <w:rsid w:val="006E361B"/>
    <w:rsid w:val="006E39D5"/>
    <w:rsid w:val="006E3A62"/>
    <w:rsid w:val="006E3B38"/>
    <w:rsid w:val="006E3BB2"/>
    <w:rsid w:val="006E3D4C"/>
    <w:rsid w:val="006E3D58"/>
    <w:rsid w:val="006E3F17"/>
    <w:rsid w:val="006E40F5"/>
    <w:rsid w:val="006E4151"/>
    <w:rsid w:val="006E4152"/>
    <w:rsid w:val="006E41E7"/>
    <w:rsid w:val="006E42CD"/>
    <w:rsid w:val="006E4544"/>
    <w:rsid w:val="006E4575"/>
    <w:rsid w:val="006E461D"/>
    <w:rsid w:val="006E470D"/>
    <w:rsid w:val="006E4735"/>
    <w:rsid w:val="006E4906"/>
    <w:rsid w:val="006E4949"/>
    <w:rsid w:val="006E495E"/>
    <w:rsid w:val="006E4A72"/>
    <w:rsid w:val="006E4C47"/>
    <w:rsid w:val="006E4F79"/>
    <w:rsid w:val="006E4FA8"/>
    <w:rsid w:val="006E504F"/>
    <w:rsid w:val="006E50A1"/>
    <w:rsid w:val="006E50C9"/>
    <w:rsid w:val="006E5213"/>
    <w:rsid w:val="006E53D2"/>
    <w:rsid w:val="006E547F"/>
    <w:rsid w:val="006E552B"/>
    <w:rsid w:val="006E556E"/>
    <w:rsid w:val="006E5604"/>
    <w:rsid w:val="006E568D"/>
    <w:rsid w:val="006E5714"/>
    <w:rsid w:val="006E572D"/>
    <w:rsid w:val="006E58C5"/>
    <w:rsid w:val="006E5912"/>
    <w:rsid w:val="006E5A3E"/>
    <w:rsid w:val="006E5A65"/>
    <w:rsid w:val="006E5CAD"/>
    <w:rsid w:val="006E5CC0"/>
    <w:rsid w:val="006E5CC7"/>
    <w:rsid w:val="006E5D35"/>
    <w:rsid w:val="006E60A5"/>
    <w:rsid w:val="006E6171"/>
    <w:rsid w:val="006E6279"/>
    <w:rsid w:val="006E636F"/>
    <w:rsid w:val="006E6431"/>
    <w:rsid w:val="006E665F"/>
    <w:rsid w:val="006E6766"/>
    <w:rsid w:val="006E6892"/>
    <w:rsid w:val="006E6B05"/>
    <w:rsid w:val="006E6BEF"/>
    <w:rsid w:val="006E6DDE"/>
    <w:rsid w:val="006E6F5B"/>
    <w:rsid w:val="006E7019"/>
    <w:rsid w:val="006E704E"/>
    <w:rsid w:val="006E70F4"/>
    <w:rsid w:val="006E71CF"/>
    <w:rsid w:val="006E73F8"/>
    <w:rsid w:val="006E75C2"/>
    <w:rsid w:val="006E76C5"/>
    <w:rsid w:val="006E76D3"/>
    <w:rsid w:val="006E7734"/>
    <w:rsid w:val="006E795D"/>
    <w:rsid w:val="006E7A0D"/>
    <w:rsid w:val="006E7A1E"/>
    <w:rsid w:val="006E7C2B"/>
    <w:rsid w:val="006E7C2C"/>
    <w:rsid w:val="006E7F11"/>
    <w:rsid w:val="006F01EC"/>
    <w:rsid w:val="006F039E"/>
    <w:rsid w:val="006F056F"/>
    <w:rsid w:val="006F06D2"/>
    <w:rsid w:val="006F0748"/>
    <w:rsid w:val="006F07B4"/>
    <w:rsid w:val="006F0911"/>
    <w:rsid w:val="006F0AFF"/>
    <w:rsid w:val="006F0B80"/>
    <w:rsid w:val="006F0C09"/>
    <w:rsid w:val="006F0C1B"/>
    <w:rsid w:val="006F0CB1"/>
    <w:rsid w:val="006F1057"/>
    <w:rsid w:val="006F10EB"/>
    <w:rsid w:val="006F11B7"/>
    <w:rsid w:val="006F11FA"/>
    <w:rsid w:val="006F13A8"/>
    <w:rsid w:val="006F14D4"/>
    <w:rsid w:val="006F15BF"/>
    <w:rsid w:val="006F16B6"/>
    <w:rsid w:val="006F17B2"/>
    <w:rsid w:val="006F17FC"/>
    <w:rsid w:val="006F1830"/>
    <w:rsid w:val="006F18BA"/>
    <w:rsid w:val="006F1A26"/>
    <w:rsid w:val="006F1C43"/>
    <w:rsid w:val="006F1C56"/>
    <w:rsid w:val="006F1D6A"/>
    <w:rsid w:val="006F1E45"/>
    <w:rsid w:val="006F1F8B"/>
    <w:rsid w:val="006F20A2"/>
    <w:rsid w:val="006F2117"/>
    <w:rsid w:val="006F21F3"/>
    <w:rsid w:val="006F226F"/>
    <w:rsid w:val="006F2279"/>
    <w:rsid w:val="006F22F9"/>
    <w:rsid w:val="006F2476"/>
    <w:rsid w:val="006F24C2"/>
    <w:rsid w:val="006F24E6"/>
    <w:rsid w:val="006F25A0"/>
    <w:rsid w:val="006F2801"/>
    <w:rsid w:val="006F2A60"/>
    <w:rsid w:val="006F2A75"/>
    <w:rsid w:val="006F2B65"/>
    <w:rsid w:val="006F2C5A"/>
    <w:rsid w:val="006F2C81"/>
    <w:rsid w:val="006F2C89"/>
    <w:rsid w:val="006F2CC0"/>
    <w:rsid w:val="006F2FB9"/>
    <w:rsid w:val="006F2FF7"/>
    <w:rsid w:val="006F326E"/>
    <w:rsid w:val="006F3279"/>
    <w:rsid w:val="006F32AD"/>
    <w:rsid w:val="006F3374"/>
    <w:rsid w:val="006F3402"/>
    <w:rsid w:val="006F3608"/>
    <w:rsid w:val="006F3728"/>
    <w:rsid w:val="006F37C6"/>
    <w:rsid w:val="006F3905"/>
    <w:rsid w:val="006F3A10"/>
    <w:rsid w:val="006F3A2C"/>
    <w:rsid w:val="006F3A2F"/>
    <w:rsid w:val="006F3AA4"/>
    <w:rsid w:val="006F3C6B"/>
    <w:rsid w:val="006F3CEF"/>
    <w:rsid w:val="006F3DF9"/>
    <w:rsid w:val="006F3DFA"/>
    <w:rsid w:val="006F3E5E"/>
    <w:rsid w:val="006F3F08"/>
    <w:rsid w:val="006F40C0"/>
    <w:rsid w:val="006F40F0"/>
    <w:rsid w:val="006F4169"/>
    <w:rsid w:val="006F4244"/>
    <w:rsid w:val="006F4255"/>
    <w:rsid w:val="006F42AE"/>
    <w:rsid w:val="006F42D1"/>
    <w:rsid w:val="006F4414"/>
    <w:rsid w:val="006F4524"/>
    <w:rsid w:val="006F4561"/>
    <w:rsid w:val="006F488A"/>
    <w:rsid w:val="006F48F7"/>
    <w:rsid w:val="006F498B"/>
    <w:rsid w:val="006F499A"/>
    <w:rsid w:val="006F4B03"/>
    <w:rsid w:val="006F4B0D"/>
    <w:rsid w:val="006F4CAF"/>
    <w:rsid w:val="006F4D1C"/>
    <w:rsid w:val="006F4DAF"/>
    <w:rsid w:val="006F4DBB"/>
    <w:rsid w:val="006F4DDD"/>
    <w:rsid w:val="006F4F7E"/>
    <w:rsid w:val="006F4FD1"/>
    <w:rsid w:val="006F4FD4"/>
    <w:rsid w:val="006F5133"/>
    <w:rsid w:val="006F54EB"/>
    <w:rsid w:val="006F566A"/>
    <w:rsid w:val="006F56FE"/>
    <w:rsid w:val="006F5710"/>
    <w:rsid w:val="006F5756"/>
    <w:rsid w:val="006F594B"/>
    <w:rsid w:val="006F5968"/>
    <w:rsid w:val="006F5A57"/>
    <w:rsid w:val="006F5A70"/>
    <w:rsid w:val="006F5A92"/>
    <w:rsid w:val="006F5CD0"/>
    <w:rsid w:val="006F5E83"/>
    <w:rsid w:val="006F5E86"/>
    <w:rsid w:val="006F6186"/>
    <w:rsid w:val="006F6266"/>
    <w:rsid w:val="006F62AF"/>
    <w:rsid w:val="006F62EA"/>
    <w:rsid w:val="006F62F1"/>
    <w:rsid w:val="006F641A"/>
    <w:rsid w:val="006F6663"/>
    <w:rsid w:val="006F686A"/>
    <w:rsid w:val="006F68AF"/>
    <w:rsid w:val="006F6C03"/>
    <w:rsid w:val="006F6C1F"/>
    <w:rsid w:val="006F6C60"/>
    <w:rsid w:val="006F6CFA"/>
    <w:rsid w:val="006F6DFA"/>
    <w:rsid w:val="006F6E4E"/>
    <w:rsid w:val="006F70D3"/>
    <w:rsid w:val="006F713D"/>
    <w:rsid w:val="006F727D"/>
    <w:rsid w:val="006F73C5"/>
    <w:rsid w:val="006F73DC"/>
    <w:rsid w:val="006F7512"/>
    <w:rsid w:val="006F75A6"/>
    <w:rsid w:val="006F76D3"/>
    <w:rsid w:val="006F781F"/>
    <w:rsid w:val="006F79FC"/>
    <w:rsid w:val="006F7A42"/>
    <w:rsid w:val="006F7AE9"/>
    <w:rsid w:val="006F7BB6"/>
    <w:rsid w:val="006F7D37"/>
    <w:rsid w:val="006F7DB9"/>
    <w:rsid w:val="006F7E80"/>
    <w:rsid w:val="006F7E8D"/>
    <w:rsid w:val="006F7FE3"/>
    <w:rsid w:val="006FAA91"/>
    <w:rsid w:val="0070002C"/>
    <w:rsid w:val="007001E9"/>
    <w:rsid w:val="00700661"/>
    <w:rsid w:val="0070072F"/>
    <w:rsid w:val="00700743"/>
    <w:rsid w:val="007008A5"/>
    <w:rsid w:val="00700934"/>
    <w:rsid w:val="007009B2"/>
    <w:rsid w:val="007009D7"/>
    <w:rsid w:val="00700A9E"/>
    <w:rsid w:val="00700AE7"/>
    <w:rsid w:val="00700B6A"/>
    <w:rsid w:val="00700B83"/>
    <w:rsid w:val="00700BC8"/>
    <w:rsid w:val="00700D5D"/>
    <w:rsid w:val="00700E11"/>
    <w:rsid w:val="00700FC2"/>
    <w:rsid w:val="00700FEF"/>
    <w:rsid w:val="00701452"/>
    <w:rsid w:val="00701657"/>
    <w:rsid w:val="007016A5"/>
    <w:rsid w:val="007017AD"/>
    <w:rsid w:val="00701819"/>
    <w:rsid w:val="007018D4"/>
    <w:rsid w:val="00701902"/>
    <w:rsid w:val="007019B2"/>
    <w:rsid w:val="007019E4"/>
    <w:rsid w:val="00701A0C"/>
    <w:rsid w:val="00701BB0"/>
    <w:rsid w:val="00701CA5"/>
    <w:rsid w:val="00701E3A"/>
    <w:rsid w:val="00701EB8"/>
    <w:rsid w:val="00701F41"/>
    <w:rsid w:val="00702202"/>
    <w:rsid w:val="00702304"/>
    <w:rsid w:val="007023BC"/>
    <w:rsid w:val="007024C5"/>
    <w:rsid w:val="0070261A"/>
    <w:rsid w:val="0070264E"/>
    <w:rsid w:val="007026C5"/>
    <w:rsid w:val="0070270B"/>
    <w:rsid w:val="0070272B"/>
    <w:rsid w:val="00702802"/>
    <w:rsid w:val="0070289B"/>
    <w:rsid w:val="0070289E"/>
    <w:rsid w:val="00702AC2"/>
    <w:rsid w:val="00702BAC"/>
    <w:rsid w:val="00702BBC"/>
    <w:rsid w:val="00702BD9"/>
    <w:rsid w:val="00702D93"/>
    <w:rsid w:val="00702E4E"/>
    <w:rsid w:val="00702E8A"/>
    <w:rsid w:val="00703092"/>
    <w:rsid w:val="00703108"/>
    <w:rsid w:val="0070318F"/>
    <w:rsid w:val="00703195"/>
    <w:rsid w:val="007031D4"/>
    <w:rsid w:val="00703270"/>
    <w:rsid w:val="007034B8"/>
    <w:rsid w:val="007034F9"/>
    <w:rsid w:val="007035B9"/>
    <w:rsid w:val="007035DE"/>
    <w:rsid w:val="00703682"/>
    <w:rsid w:val="007037EB"/>
    <w:rsid w:val="007039B7"/>
    <w:rsid w:val="00703B19"/>
    <w:rsid w:val="00703BB8"/>
    <w:rsid w:val="00703BD3"/>
    <w:rsid w:val="00703DAC"/>
    <w:rsid w:val="00703E1A"/>
    <w:rsid w:val="00703EAA"/>
    <w:rsid w:val="00703F4C"/>
    <w:rsid w:val="007040B8"/>
    <w:rsid w:val="00704168"/>
    <w:rsid w:val="00704296"/>
    <w:rsid w:val="00704468"/>
    <w:rsid w:val="00704869"/>
    <w:rsid w:val="00704A02"/>
    <w:rsid w:val="00704A5D"/>
    <w:rsid w:val="00704AB2"/>
    <w:rsid w:val="00704B14"/>
    <w:rsid w:val="00704CCE"/>
    <w:rsid w:val="00704EA4"/>
    <w:rsid w:val="00704EA5"/>
    <w:rsid w:val="00704ED7"/>
    <w:rsid w:val="007052DE"/>
    <w:rsid w:val="00705349"/>
    <w:rsid w:val="00705379"/>
    <w:rsid w:val="007053EE"/>
    <w:rsid w:val="007054B0"/>
    <w:rsid w:val="007057C9"/>
    <w:rsid w:val="00705807"/>
    <w:rsid w:val="007058B6"/>
    <w:rsid w:val="007059EC"/>
    <w:rsid w:val="00705A2C"/>
    <w:rsid w:val="00705B28"/>
    <w:rsid w:val="00705BFF"/>
    <w:rsid w:val="00705D4F"/>
    <w:rsid w:val="00705DD3"/>
    <w:rsid w:val="00705EAF"/>
    <w:rsid w:val="00705EEC"/>
    <w:rsid w:val="00706097"/>
    <w:rsid w:val="007060C1"/>
    <w:rsid w:val="007061DA"/>
    <w:rsid w:val="00706231"/>
    <w:rsid w:val="007063B8"/>
    <w:rsid w:val="00706546"/>
    <w:rsid w:val="00706585"/>
    <w:rsid w:val="007066AC"/>
    <w:rsid w:val="007066C2"/>
    <w:rsid w:val="007067E3"/>
    <w:rsid w:val="00706A0A"/>
    <w:rsid w:val="00706B29"/>
    <w:rsid w:val="00706BC0"/>
    <w:rsid w:val="00706C52"/>
    <w:rsid w:val="00706CCF"/>
    <w:rsid w:val="00706D11"/>
    <w:rsid w:val="00706F83"/>
    <w:rsid w:val="0070713D"/>
    <w:rsid w:val="00707209"/>
    <w:rsid w:val="00707225"/>
    <w:rsid w:val="00707415"/>
    <w:rsid w:val="007074E3"/>
    <w:rsid w:val="00707606"/>
    <w:rsid w:val="0070761F"/>
    <w:rsid w:val="0070790B"/>
    <w:rsid w:val="00707923"/>
    <w:rsid w:val="00707AE4"/>
    <w:rsid w:val="00707C90"/>
    <w:rsid w:val="00707E43"/>
    <w:rsid w:val="00707F01"/>
    <w:rsid w:val="00707F6D"/>
    <w:rsid w:val="00707F79"/>
    <w:rsid w:val="00710023"/>
    <w:rsid w:val="00710087"/>
    <w:rsid w:val="0071016C"/>
    <w:rsid w:val="00710415"/>
    <w:rsid w:val="00710575"/>
    <w:rsid w:val="007105B2"/>
    <w:rsid w:val="00710864"/>
    <w:rsid w:val="00710AD0"/>
    <w:rsid w:val="00710B69"/>
    <w:rsid w:val="00710F4F"/>
    <w:rsid w:val="007111A0"/>
    <w:rsid w:val="007111B1"/>
    <w:rsid w:val="007111FD"/>
    <w:rsid w:val="00711298"/>
    <w:rsid w:val="007113A3"/>
    <w:rsid w:val="007113F2"/>
    <w:rsid w:val="00711502"/>
    <w:rsid w:val="007116A9"/>
    <w:rsid w:val="0071170B"/>
    <w:rsid w:val="0071171F"/>
    <w:rsid w:val="007117FE"/>
    <w:rsid w:val="00711B9A"/>
    <w:rsid w:val="00711BF2"/>
    <w:rsid w:val="00711CBD"/>
    <w:rsid w:val="00711D66"/>
    <w:rsid w:val="00711F50"/>
    <w:rsid w:val="00712113"/>
    <w:rsid w:val="00712181"/>
    <w:rsid w:val="007121F1"/>
    <w:rsid w:val="007122A6"/>
    <w:rsid w:val="007122D6"/>
    <w:rsid w:val="0071246A"/>
    <w:rsid w:val="00712480"/>
    <w:rsid w:val="00712842"/>
    <w:rsid w:val="00712845"/>
    <w:rsid w:val="00712B6B"/>
    <w:rsid w:val="00712B97"/>
    <w:rsid w:val="00712CFB"/>
    <w:rsid w:val="00712EA8"/>
    <w:rsid w:val="00712F72"/>
    <w:rsid w:val="00712FA9"/>
    <w:rsid w:val="007130ED"/>
    <w:rsid w:val="00713413"/>
    <w:rsid w:val="0071343D"/>
    <w:rsid w:val="007136F7"/>
    <w:rsid w:val="007137AF"/>
    <w:rsid w:val="00713B8C"/>
    <w:rsid w:val="007140CB"/>
    <w:rsid w:val="007144E0"/>
    <w:rsid w:val="007144EB"/>
    <w:rsid w:val="007146D8"/>
    <w:rsid w:val="0071475D"/>
    <w:rsid w:val="00714AD0"/>
    <w:rsid w:val="00714BE7"/>
    <w:rsid w:val="00714DEA"/>
    <w:rsid w:val="00714E31"/>
    <w:rsid w:val="00715364"/>
    <w:rsid w:val="0071542F"/>
    <w:rsid w:val="00715488"/>
    <w:rsid w:val="007154A6"/>
    <w:rsid w:val="00715720"/>
    <w:rsid w:val="0071574B"/>
    <w:rsid w:val="00715798"/>
    <w:rsid w:val="007157CF"/>
    <w:rsid w:val="007158AC"/>
    <w:rsid w:val="00715B98"/>
    <w:rsid w:val="00715CDB"/>
    <w:rsid w:val="00715E4B"/>
    <w:rsid w:val="00715F21"/>
    <w:rsid w:val="00715F3E"/>
    <w:rsid w:val="00715FA6"/>
    <w:rsid w:val="00716054"/>
    <w:rsid w:val="0071609B"/>
    <w:rsid w:val="007160E3"/>
    <w:rsid w:val="007163D6"/>
    <w:rsid w:val="0071658F"/>
    <w:rsid w:val="00716600"/>
    <w:rsid w:val="00716610"/>
    <w:rsid w:val="0071661D"/>
    <w:rsid w:val="0071673B"/>
    <w:rsid w:val="0071673F"/>
    <w:rsid w:val="0071682B"/>
    <w:rsid w:val="007168D3"/>
    <w:rsid w:val="00716957"/>
    <w:rsid w:val="00716C73"/>
    <w:rsid w:val="00716E28"/>
    <w:rsid w:val="00716E5C"/>
    <w:rsid w:val="00716EF8"/>
    <w:rsid w:val="00717003"/>
    <w:rsid w:val="007170BF"/>
    <w:rsid w:val="0071711C"/>
    <w:rsid w:val="007171A7"/>
    <w:rsid w:val="007171A9"/>
    <w:rsid w:val="007172A2"/>
    <w:rsid w:val="00717358"/>
    <w:rsid w:val="00717402"/>
    <w:rsid w:val="00717493"/>
    <w:rsid w:val="007174FB"/>
    <w:rsid w:val="0071754E"/>
    <w:rsid w:val="00717671"/>
    <w:rsid w:val="0071788F"/>
    <w:rsid w:val="00717A9C"/>
    <w:rsid w:val="00717B07"/>
    <w:rsid w:val="00717C19"/>
    <w:rsid w:val="00717D14"/>
    <w:rsid w:val="00717E24"/>
    <w:rsid w:val="00717E2C"/>
    <w:rsid w:val="00717F64"/>
    <w:rsid w:val="0071BE73"/>
    <w:rsid w:val="00720048"/>
    <w:rsid w:val="00720174"/>
    <w:rsid w:val="0072046C"/>
    <w:rsid w:val="007204F1"/>
    <w:rsid w:val="00720608"/>
    <w:rsid w:val="007207DB"/>
    <w:rsid w:val="007207F0"/>
    <w:rsid w:val="0072081C"/>
    <w:rsid w:val="00720898"/>
    <w:rsid w:val="00720AF0"/>
    <w:rsid w:val="00720C88"/>
    <w:rsid w:val="00720E5E"/>
    <w:rsid w:val="00721071"/>
    <w:rsid w:val="0072107B"/>
    <w:rsid w:val="00721125"/>
    <w:rsid w:val="007211AA"/>
    <w:rsid w:val="0072144E"/>
    <w:rsid w:val="00721473"/>
    <w:rsid w:val="007214EA"/>
    <w:rsid w:val="0072186D"/>
    <w:rsid w:val="00721880"/>
    <w:rsid w:val="00721900"/>
    <w:rsid w:val="00721C2A"/>
    <w:rsid w:val="00721C2B"/>
    <w:rsid w:val="00721C97"/>
    <w:rsid w:val="00721F97"/>
    <w:rsid w:val="00721FD3"/>
    <w:rsid w:val="007222C9"/>
    <w:rsid w:val="00722460"/>
    <w:rsid w:val="007225E6"/>
    <w:rsid w:val="0072265F"/>
    <w:rsid w:val="00722667"/>
    <w:rsid w:val="00722976"/>
    <w:rsid w:val="0072298A"/>
    <w:rsid w:val="00722A5C"/>
    <w:rsid w:val="00722A6C"/>
    <w:rsid w:val="00722B6B"/>
    <w:rsid w:val="00722D2C"/>
    <w:rsid w:val="00722D66"/>
    <w:rsid w:val="00722D8B"/>
    <w:rsid w:val="00722DD8"/>
    <w:rsid w:val="00722F8D"/>
    <w:rsid w:val="007230DD"/>
    <w:rsid w:val="00723453"/>
    <w:rsid w:val="00723490"/>
    <w:rsid w:val="007234BD"/>
    <w:rsid w:val="00723728"/>
    <w:rsid w:val="007237F2"/>
    <w:rsid w:val="00723A90"/>
    <w:rsid w:val="00723B4A"/>
    <w:rsid w:val="00723B50"/>
    <w:rsid w:val="00723B6D"/>
    <w:rsid w:val="00723BEE"/>
    <w:rsid w:val="00723E40"/>
    <w:rsid w:val="00723FBB"/>
    <w:rsid w:val="0072408E"/>
    <w:rsid w:val="007240E9"/>
    <w:rsid w:val="00724214"/>
    <w:rsid w:val="0072438D"/>
    <w:rsid w:val="00724446"/>
    <w:rsid w:val="00724818"/>
    <w:rsid w:val="0072499E"/>
    <w:rsid w:val="00724B18"/>
    <w:rsid w:val="00724BB4"/>
    <w:rsid w:val="00724C09"/>
    <w:rsid w:val="00724C75"/>
    <w:rsid w:val="00724CFF"/>
    <w:rsid w:val="00724E51"/>
    <w:rsid w:val="007251B0"/>
    <w:rsid w:val="00725252"/>
    <w:rsid w:val="0072542C"/>
    <w:rsid w:val="007254A6"/>
    <w:rsid w:val="0072566A"/>
    <w:rsid w:val="00725702"/>
    <w:rsid w:val="007257C9"/>
    <w:rsid w:val="0072587D"/>
    <w:rsid w:val="0072597A"/>
    <w:rsid w:val="0072598B"/>
    <w:rsid w:val="00725B10"/>
    <w:rsid w:val="00725C4B"/>
    <w:rsid w:val="00725CA5"/>
    <w:rsid w:val="00725ED9"/>
    <w:rsid w:val="0072617C"/>
    <w:rsid w:val="007265C0"/>
    <w:rsid w:val="00726656"/>
    <w:rsid w:val="00726767"/>
    <w:rsid w:val="00726922"/>
    <w:rsid w:val="00726925"/>
    <w:rsid w:val="00726994"/>
    <w:rsid w:val="00726B01"/>
    <w:rsid w:val="00726D14"/>
    <w:rsid w:val="00726D20"/>
    <w:rsid w:val="00726DEF"/>
    <w:rsid w:val="00727051"/>
    <w:rsid w:val="00727294"/>
    <w:rsid w:val="00727295"/>
    <w:rsid w:val="007274AB"/>
    <w:rsid w:val="0072757C"/>
    <w:rsid w:val="0072759E"/>
    <w:rsid w:val="007275EC"/>
    <w:rsid w:val="00727660"/>
    <w:rsid w:val="007277CF"/>
    <w:rsid w:val="007278DB"/>
    <w:rsid w:val="00727916"/>
    <w:rsid w:val="0072792F"/>
    <w:rsid w:val="00727A65"/>
    <w:rsid w:val="00727DF3"/>
    <w:rsid w:val="00727E29"/>
    <w:rsid w:val="00727E2B"/>
    <w:rsid w:val="00727FED"/>
    <w:rsid w:val="00730186"/>
    <w:rsid w:val="0073028D"/>
    <w:rsid w:val="007302CC"/>
    <w:rsid w:val="007302F6"/>
    <w:rsid w:val="0073061D"/>
    <w:rsid w:val="0073061E"/>
    <w:rsid w:val="007307EE"/>
    <w:rsid w:val="007309B7"/>
    <w:rsid w:val="00730A57"/>
    <w:rsid w:val="00730C0F"/>
    <w:rsid w:val="00730DAA"/>
    <w:rsid w:val="00730DE2"/>
    <w:rsid w:val="00730FA6"/>
    <w:rsid w:val="0073129C"/>
    <w:rsid w:val="0073143B"/>
    <w:rsid w:val="0073145D"/>
    <w:rsid w:val="0073155D"/>
    <w:rsid w:val="0073167D"/>
    <w:rsid w:val="007316B3"/>
    <w:rsid w:val="0073188D"/>
    <w:rsid w:val="00731979"/>
    <w:rsid w:val="00731AED"/>
    <w:rsid w:val="00731B47"/>
    <w:rsid w:val="00731D2C"/>
    <w:rsid w:val="00731DC1"/>
    <w:rsid w:val="00731E0B"/>
    <w:rsid w:val="00731E75"/>
    <w:rsid w:val="00731FDA"/>
    <w:rsid w:val="00732109"/>
    <w:rsid w:val="00732811"/>
    <w:rsid w:val="007328EA"/>
    <w:rsid w:val="0073298A"/>
    <w:rsid w:val="00732B3A"/>
    <w:rsid w:val="00732C77"/>
    <w:rsid w:val="00732DAE"/>
    <w:rsid w:val="00732DB7"/>
    <w:rsid w:val="00732F31"/>
    <w:rsid w:val="00733017"/>
    <w:rsid w:val="00733049"/>
    <w:rsid w:val="007330D3"/>
    <w:rsid w:val="00733179"/>
    <w:rsid w:val="007331EF"/>
    <w:rsid w:val="007332E3"/>
    <w:rsid w:val="00733328"/>
    <w:rsid w:val="0073338D"/>
    <w:rsid w:val="007333C1"/>
    <w:rsid w:val="00733403"/>
    <w:rsid w:val="007334F6"/>
    <w:rsid w:val="00733519"/>
    <w:rsid w:val="00733524"/>
    <w:rsid w:val="00733578"/>
    <w:rsid w:val="0073359B"/>
    <w:rsid w:val="0073384A"/>
    <w:rsid w:val="00733B57"/>
    <w:rsid w:val="00733CD5"/>
    <w:rsid w:val="00734476"/>
    <w:rsid w:val="0073449E"/>
    <w:rsid w:val="007345BE"/>
    <w:rsid w:val="007346D1"/>
    <w:rsid w:val="007346FA"/>
    <w:rsid w:val="00734889"/>
    <w:rsid w:val="00734A2E"/>
    <w:rsid w:val="00734BCD"/>
    <w:rsid w:val="00734C93"/>
    <w:rsid w:val="00734E38"/>
    <w:rsid w:val="00734E54"/>
    <w:rsid w:val="00734EA5"/>
    <w:rsid w:val="00734F59"/>
    <w:rsid w:val="007350A7"/>
    <w:rsid w:val="00735169"/>
    <w:rsid w:val="00735432"/>
    <w:rsid w:val="007354B9"/>
    <w:rsid w:val="00735749"/>
    <w:rsid w:val="0073575D"/>
    <w:rsid w:val="007357F6"/>
    <w:rsid w:val="0073588C"/>
    <w:rsid w:val="00735943"/>
    <w:rsid w:val="00735A8D"/>
    <w:rsid w:val="00735A9C"/>
    <w:rsid w:val="00735D0C"/>
    <w:rsid w:val="00735E18"/>
    <w:rsid w:val="00736072"/>
    <w:rsid w:val="007362B8"/>
    <w:rsid w:val="00736398"/>
    <w:rsid w:val="007363CF"/>
    <w:rsid w:val="00736428"/>
    <w:rsid w:val="007364F6"/>
    <w:rsid w:val="00736527"/>
    <w:rsid w:val="0073659E"/>
    <w:rsid w:val="007365F0"/>
    <w:rsid w:val="00736660"/>
    <w:rsid w:val="00736676"/>
    <w:rsid w:val="007366F7"/>
    <w:rsid w:val="00736772"/>
    <w:rsid w:val="0073687D"/>
    <w:rsid w:val="00736925"/>
    <w:rsid w:val="0073697A"/>
    <w:rsid w:val="00736A5E"/>
    <w:rsid w:val="00736E45"/>
    <w:rsid w:val="00736E5A"/>
    <w:rsid w:val="0073705E"/>
    <w:rsid w:val="0073714D"/>
    <w:rsid w:val="0073724B"/>
    <w:rsid w:val="007372AC"/>
    <w:rsid w:val="0073738A"/>
    <w:rsid w:val="007375A6"/>
    <w:rsid w:val="00737956"/>
    <w:rsid w:val="00737AED"/>
    <w:rsid w:val="00737AFA"/>
    <w:rsid w:val="00737BCE"/>
    <w:rsid w:val="00737C36"/>
    <w:rsid w:val="00737F57"/>
    <w:rsid w:val="00737F7F"/>
    <w:rsid w:val="0074037F"/>
    <w:rsid w:val="00740755"/>
    <w:rsid w:val="00740783"/>
    <w:rsid w:val="00740788"/>
    <w:rsid w:val="00740796"/>
    <w:rsid w:val="007408A0"/>
    <w:rsid w:val="00740941"/>
    <w:rsid w:val="00740AE3"/>
    <w:rsid w:val="00740DD4"/>
    <w:rsid w:val="00740E51"/>
    <w:rsid w:val="00740EA6"/>
    <w:rsid w:val="0074100F"/>
    <w:rsid w:val="00741049"/>
    <w:rsid w:val="00741061"/>
    <w:rsid w:val="0074106D"/>
    <w:rsid w:val="007410C6"/>
    <w:rsid w:val="00741239"/>
    <w:rsid w:val="0074127F"/>
    <w:rsid w:val="007413C6"/>
    <w:rsid w:val="0074173A"/>
    <w:rsid w:val="0074186F"/>
    <w:rsid w:val="00741AA8"/>
    <w:rsid w:val="00741C72"/>
    <w:rsid w:val="00741D8A"/>
    <w:rsid w:val="00741E1D"/>
    <w:rsid w:val="00742152"/>
    <w:rsid w:val="007421DC"/>
    <w:rsid w:val="00742399"/>
    <w:rsid w:val="007423AA"/>
    <w:rsid w:val="00742415"/>
    <w:rsid w:val="00742456"/>
    <w:rsid w:val="007424BA"/>
    <w:rsid w:val="00742530"/>
    <w:rsid w:val="007427C2"/>
    <w:rsid w:val="0074282C"/>
    <w:rsid w:val="00742AEE"/>
    <w:rsid w:val="00742B4E"/>
    <w:rsid w:val="00742BB9"/>
    <w:rsid w:val="00742DCA"/>
    <w:rsid w:val="00742DED"/>
    <w:rsid w:val="00743266"/>
    <w:rsid w:val="007433ED"/>
    <w:rsid w:val="0074341A"/>
    <w:rsid w:val="00743A7F"/>
    <w:rsid w:val="00743C49"/>
    <w:rsid w:val="00743CB6"/>
    <w:rsid w:val="00743D78"/>
    <w:rsid w:val="00743EF6"/>
    <w:rsid w:val="0074414F"/>
    <w:rsid w:val="007442F9"/>
    <w:rsid w:val="007443D6"/>
    <w:rsid w:val="00744445"/>
    <w:rsid w:val="007444D0"/>
    <w:rsid w:val="007445A8"/>
    <w:rsid w:val="007449D7"/>
    <w:rsid w:val="00744A91"/>
    <w:rsid w:val="00744B7E"/>
    <w:rsid w:val="00744C3C"/>
    <w:rsid w:val="00744D46"/>
    <w:rsid w:val="00744EEC"/>
    <w:rsid w:val="007451F3"/>
    <w:rsid w:val="0074523F"/>
    <w:rsid w:val="0074550F"/>
    <w:rsid w:val="0074557B"/>
    <w:rsid w:val="007457B5"/>
    <w:rsid w:val="007458F5"/>
    <w:rsid w:val="00745925"/>
    <w:rsid w:val="00745BC5"/>
    <w:rsid w:val="00745CFC"/>
    <w:rsid w:val="00745E02"/>
    <w:rsid w:val="00745E07"/>
    <w:rsid w:val="00745E88"/>
    <w:rsid w:val="00745EE6"/>
    <w:rsid w:val="007460A9"/>
    <w:rsid w:val="00746183"/>
    <w:rsid w:val="00746261"/>
    <w:rsid w:val="00746338"/>
    <w:rsid w:val="00746361"/>
    <w:rsid w:val="00746504"/>
    <w:rsid w:val="00746998"/>
    <w:rsid w:val="00746AE5"/>
    <w:rsid w:val="00746BCA"/>
    <w:rsid w:val="00746D85"/>
    <w:rsid w:val="00746F57"/>
    <w:rsid w:val="00747239"/>
    <w:rsid w:val="0074753E"/>
    <w:rsid w:val="007478F3"/>
    <w:rsid w:val="00747B2B"/>
    <w:rsid w:val="00747B49"/>
    <w:rsid w:val="00747E3D"/>
    <w:rsid w:val="007500DA"/>
    <w:rsid w:val="00750173"/>
    <w:rsid w:val="00750214"/>
    <w:rsid w:val="0075037A"/>
    <w:rsid w:val="007503DE"/>
    <w:rsid w:val="00750412"/>
    <w:rsid w:val="007507AF"/>
    <w:rsid w:val="00750980"/>
    <w:rsid w:val="00750A11"/>
    <w:rsid w:val="00750ABC"/>
    <w:rsid w:val="007511E4"/>
    <w:rsid w:val="00751309"/>
    <w:rsid w:val="0075161B"/>
    <w:rsid w:val="00751620"/>
    <w:rsid w:val="00751632"/>
    <w:rsid w:val="0075164C"/>
    <w:rsid w:val="00751659"/>
    <w:rsid w:val="0075176D"/>
    <w:rsid w:val="007518FA"/>
    <w:rsid w:val="0075198B"/>
    <w:rsid w:val="007519FD"/>
    <w:rsid w:val="00751A81"/>
    <w:rsid w:val="00751B01"/>
    <w:rsid w:val="00751C0D"/>
    <w:rsid w:val="00751CD0"/>
    <w:rsid w:val="00751DE9"/>
    <w:rsid w:val="00751EB5"/>
    <w:rsid w:val="00751EF3"/>
    <w:rsid w:val="00751F54"/>
    <w:rsid w:val="00751FB2"/>
    <w:rsid w:val="00752348"/>
    <w:rsid w:val="007523C0"/>
    <w:rsid w:val="0075244E"/>
    <w:rsid w:val="00752541"/>
    <w:rsid w:val="00752609"/>
    <w:rsid w:val="0075267A"/>
    <w:rsid w:val="007528B3"/>
    <w:rsid w:val="00752B4F"/>
    <w:rsid w:val="00752B60"/>
    <w:rsid w:val="00752C86"/>
    <w:rsid w:val="00752CE5"/>
    <w:rsid w:val="00752DD6"/>
    <w:rsid w:val="00752EAD"/>
    <w:rsid w:val="00752EF8"/>
    <w:rsid w:val="00752EFC"/>
    <w:rsid w:val="00752F35"/>
    <w:rsid w:val="00753082"/>
    <w:rsid w:val="007530B9"/>
    <w:rsid w:val="00753304"/>
    <w:rsid w:val="0075330B"/>
    <w:rsid w:val="00753506"/>
    <w:rsid w:val="00753551"/>
    <w:rsid w:val="00753B28"/>
    <w:rsid w:val="00753D45"/>
    <w:rsid w:val="00753F6D"/>
    <w:rsid w:val="007540E2"/>
    <w:rsid w:val="007542BB"/>
    <w:rsid w:val="0075442B"/>
    <w:rsid w:val="007544D5"/>
    <w:rsid w:val="007545A0"/>
    <w:rsid w:val="007545BE"/>
    <w:rsid w:val="00754837"/>
    <w:rsid w:val="007549C3"/>
    <w:rsid w:val="007549E6"/>
    <w:rsid w:val="00754B5C"/>
    <w:rsid w:val="00754C60"/>
    <w:rsid w:val="00754D2C"/>
    <w:rsid w:val="00754E83"/>
    <w:rsid w:val="00754F3E"/>
    <w:rsid w:val="0075512F"/>
    <w:rsid w:val="00755251"/>
    <w:rsid w:val="0075567C"/>
    <w:rsid w:val="00755683"/>
    <w:rsid w:val="00755821"/>
    <w:rsid w:val="00755894"/>
    <w:rsid w:val="007558D9"/>
    <w:rsid w:val="007558FE"/>
    <w:rsid w:val="00755A1E"/>
    <w:rsid w:val="00755ACA"/>
    <w:rsid w:val="00755AD5"/>
    <w:rsid w:val="00755E05"/>
    <w:rsid w:val="00755FF5"/>
    <w:rsid w:val="00756170"/>
    <w:rsid w:val="00756192"/>
    <w:rsid w:val="0075630B"/>
    <w:rsid w:val="0075657A"/>
    <w:rsid w:val="007565B1"/>
    <w:rsid w:val="00756619"/>
    <w:rsid w:val="007566EC"/>
    <w:rsid w:val="00756712"/>
    <w:rsid w:val="00756747"/>
    <w:rsid w:val="007568D1"/>
    <w:rsid w:val="00756A33"/>
    <w:rsid w:val="00756A88"/>
    <w:rsid w:val="00756A8D"/>
    <w:rsid w:val="00756ADB"/>
    <w:rsid w:val="00756C6F"/>
    <w:rsid w:val="00756D86"/>
    <w:rsid w:val="00757097"/>
    <w:rsid w:val="0075709F"/>
    <w:rsid w:val="007570CA"/>
    <w:rsid w:val="007570F3"/>
    <w:rsid w:val="007571D5"/>
    <w:rsid w:val="00757254"/>
    <w:rsid w:val="00757411"/>
    <w:rsid w:val="007575E0"/>
    <w:rsid w:val="007576DF"/>
    <w:rsid w:val="00757BB1"/>
    <w:rsid w:val="00757BEE"/>
    <w:rsid w:val="00757CC7"/>
    <w:rsid w:val="00757D6D"/>
    <w:rsid w:val="00757EC3"/>
    <w:rsid w:val="00757F1A"/>
    <w:rsid w:val="00757FC7"/>
    <w:rsid w:val="00760013"/>
    <w:rsid w:val="007600DD"/>
    <w:rsid w:val="007601AA"/>
    <w:rsid w:val="0076020C"/>
    <w:rsid w:val="00760398"/>
    <w:rsid w:val="007603AF"/>
    <w:rsid w:val="007603D2"/>
    <w:rsid w:val="00760509"/>
    <w:rsid w:val="00760675"/>
    <w:rsid w:val="0076098F"/>
    <w:rsid w:val="00760BA1"/>
    <w:rsid w:val="00760ED2"/>
    <w:rsid w:val="00761063"/>
    <w:rsid w:val="007610D6"/>
    <w:rsid w:val="0076119C"/>
    <w:rsid w:val="00761275"/>
    <w:rsid w:val="007612A3"/>
    <w:rsid w:val="007612D4"/>
    <w:rsid w:val="00761341"/>
    <w:rsid w:val="00761352"/>
    <w:rsid w:val="00761555"/>
    <w:rsid w:val="007615C9"/>
    <w:rsid w:val="00761890"/>
    <w:rsid w:val="007618BC"/>
    <w:rsid w:val="0076193D"/>
    <w:rsid w:val="00761CD3"/>
    <w:rsid w:val="00761E7D"/>
    <w:rsid w:val="00761F7F"/>
    <w:rsid w:val="00761F9F"/>
    <w:rsid w:val="007620C6"/>
    <w:rsid w:val="007621EF"/>
    <w:rsid w:val="0076228A"/>
    <w:rsid w:val="007622DE"/>
    <w:rsid w:val="00762322"/>
    <w:rsid w:val="00762393"/>
    <w:rsid w:val="007626C8"/>
    <w:rsid w:val="0076272A"/>
    <w:rsid w:val="0076282F"/>
    <w:rsid w:val="00762877"/>
    <w:rsid w:val="007628B1"/>
    <w:rsid w:val="00762941"/>
    <w:rsid w:val="00762989"/>
    <w:rsid w:val="007629FA"/>
    <w:rsid w:val="00762A73"/>
    <w:rsid w:val="00762AAA"/>
    <w:rsid w:val="00762B57"/>
    <w:rsid w:val="00762C7C"/>
    <w:rsid w:val="00762C85"/>
    <w:rsid w:val="00762D1C"/>
    <w:rsid w:val="00762DD1"/>
    <w:rsid w:val="00762EDB"/>
    <w:rsid w:val="00762F32"/>
    <w:rsid w:val="00762F82"/>
    <w:rsid w:val="0076304A"/>
    <w:rsid w:val="0076308E"/>
    <w:rsid w:val="007630C1"/>
    <w:rsid w:val="007630D6"/>
    <w:rsid w:val="007630FD"/>
    <w:rsid w:val="0076321B"/>
    <w:rsid w:val="00763378"/>
    <w:rsid w:val="007633C5"/>
    <w:rsid w:val="007635AC"/>
    <w:rsid w:val="007636AB"/>
    <w:rsid w:val="00763937"/>
    <w:rsid w:val="00763B0E"/>
    <w:rsid w:val="00763B63"/>
    <w:rsid w:val="00763C7C"/>
    <w:rsid w:val="00763E47"/>
    <w:rsid w:val="00763F08"/>
    <w:rsid w:val="0076439F"/>
    <w:rsid w:val="007644B8"/>
    <w:rsid w:val="0076458E"/>
    <w:rsid w:val="007646BD"/>
    <w:rsid w:val="00764B3E"/>
    <w:rsid w:val="00764B9E"/>
    <w:rsid w:val="00764C5F"/>
    <w:rsid w:val="00764C88"/>
    <w:rsid w:val="00764E47"/>
    <w:rsid w:val="0076509D"/>
    <w:rsid w:val="00765194"/>
    <w:rsid w:val="007652F4"/>
    <w:rsid w:val="0076561F"/>
    <w:rsid w:val="007656E0"/>
    <w:rsid w:val="007657AD"/>
    <w:rsid w:val="007658F3"/>
    <w:rsid w:val="00765909"/>
    <w:rsid w:val="0076597F"/>
    <w:rsid w:val="00765A07"/>
    <w:rsid w:val="00765A4E"/>
    <w:rsid w:val="00765A56"/>
    <w:rsid w:val="00765BFB"/>
    <w:rsid w:val="00765C5E"/>
    <w:rsid w:val="00765CA0"/>
    <w:rsid w:val="00765F3B"/>
    <w:rsid w:val="00766236"/>
    <w:rsid w:val="0076640C"/>
    <w:rsid w:val="00766491"/>
    <w:rsid w:val="007664AD"/>
    <w:rsid w:val="007664B3"/>
    <w:rsid w:val="00766880"/>
    <w:rsid w:val="007668A8"/>
    <w:rsid w:val="007669DB"/>
    <w:rsid w:val="00766AD6"/>
    <w:rsid w:val="00766B0A"/>
    <w:rsid w:val="00766B3A"/>
    <w:rsid w:val="00766C0D"/>
    <w:rsid w:val="00766C8E"/>
    <w:rsid w:val="00766CC4"/>
    <w:rsid w:val="00766CDD"/>
    <w:rsid w:val="00766E35"/>
    <w:rsid w:val="00766F39"/>
    <w:rsid w:val="00767167"/>
    <w:rsid w:val="00767168"/>
    <w:rsid w:val="0076729B"/>
    <w:rsid w:val="007672C9"/>
    <w:rsid w:val="0076733B"/>
    <w:rsid w:val="0076733C"/>
    <w:rsid w:val="007673FB"/>
    <w:rsid w:val="007674A3"/>
    <w:rsid w:val="00767635"/>
    <w:rsid w:val="00767687"/>
    <w:rsid w:val="0076775A"/>
    <w:rsid w:val="00767862"/>
    <w:rsid w:val="00767881"/>
    <w:rsid w:val="00767BFB"/>
    <w:rsid w:val="00767BFD"/>
    <w:rsid w:val="00767CF2"/>
    <w:rsid w:val="00767EE7"/>
    <w:rsid w:val="00767FF1"/>
    <w:rsid w:val="0077002A"/>
    <w:rsid w:val="007700DE"/>
    <w:rsid w:val="00770293"/>
    <w:rsid w:val="007703E8"/>
    <w:rsid w:val="0077057F"/>
    <w:rsid w:val="0077061A"/>
    <w:rsid w:val="00770668"/>
    <w:rsid w:val="0077076A"/>
    <w:rsid w:val="00770B9C"/>
    <w:rsid w:val="00770C27"/>
    <w:rsid w:val="00770CC2"/>
    <w:rsid w:val="00770DDC"/>
    <w:rsid w:val="00770E47"/>
    <w:rsid w:val="00770E81"/>
    <w:rsid w:val="00770FD9"/>
    <w:rsid w:val="007711F3"/>
    <w:rsid w:val="00771351"/>
    <w:rsid w:val="00771417"/>
    <w:rsid w:val="007714B7"/>
    <w:rsid w:val="007715C8"/>
    <w:rsid w:val="00771874"/>
    <w:rsid w:val="007718F2"/>
    <w:rsid w:val="007718F4"/>
    <w:rsid w:val="00771A0D"/>
    <w:rsid w:val="00771A52"/>
    <w:rsid w:val="00771AAC"/>
    <w:rsid w:val="00771D05"/>
    <w:rsid w:val="00771E07"/>
    <w:rsid w:val="00771E38"/>
    <w:rsid w:val="00771FC5"/>
    <w:rsid w:val="00772054"/>
    <w:rsid w:val="0077226D"/>
    <w:rsid w:val="007724F2"/>
    <w:rsid w:val="00772532"/>
    <w:rsid w:val="00772701"/>
    <w:rsid w:val="0077279E"/>
    <w:rsid w:val="0077293E"/>
    <w:rsid w:val="00772B2E"/>
    <w:rsid w:val="00772CC4"/>
    <w:rsid w:val="00772E45"/>
    <w:rsid w:val="00773050"/>
    <w:rsid w:val="00773091"/>
    <w:rsid w:val="007732AC"/>
    <w:rsid w:val="0077364C"/>
    <w:rsid w:val="0077370B"/>
    <w:rsid w:val="00773719"/>
    <w:rsid w:val="0077372C"/>
    <w:rsid w:val="00773775"/>
    <w:rsid w:val="00773787"/>
    <w:rsid w:val="00773790"/>
    <w:rsid w:val="007737C1"/>
    <w:rsid w:val="0077395A"/>
    <w:rsid w:val="00773D1F"/>
    <w:rsid w:val="007741D2"/>
    <w:rsid w:val="007741ED"/>
    <w:rsid w:val="007741F7"/>
    <w:rsid w:val="007742B9"/>
    <w:rsid w:val="00774366"/>
    <w:rsid w:val="00774471"/>
    <w:rsid w:val="00774766"/>
    <w:rsid w:val="00774839"/>
    <w:rsid w:val="00774A62"/>
    <w:rsid w:val="00774D24"/>
    <w:rsid w:val="00774EAC"/>
    <w:rsid w:val="00774F0F"/>
    <w:rsid w:val="00774FB0"/>
    <w:rsid w:val="007752D5"/>
    <w:rsid w:val="00775483"/>
    <w:rsid w:val="007754AE"/>
    <w:rsid w:val="007754AF"/>
    <w:rsid w:val="007754F7"/>
    <w:rsid w:val="00775521"/>
    <w:rsid w:val="007756A9"/>
    <w:rsid w:val="007757B3"/>
    <w:rsid w:val="007757B7"/>
    <w:rsid w:val="007759D3"/>
    <w:rsid w:val="007759EF"/>
    <w:rsid w:val="00775A7E"/>
    <w:rsid w:val="00775AA3"/>
    <w:rsid w:val="00775AAC"/>
    <w:rsid w:val="00775B66"/>
    <w:rsid w:val="00775B8B"/>
    <w:rsid w:val="00775C2D"/>
    <w:rsid w:val="00775D32"/>
    <w:rsid w:val="00775F3F"/>
    <w:rsid w:val="00775F64"/>
    <w:rsid w:val="0077623C"/>
    <w:rsid w:val="00776402"/>
    <w:rsid w:val="007765DD"/>
    <w:rsid w:val="00776627"/>
    <w:rsid w:val="00776659"/>
    <w:rsid w:val="007766CC"/>
    <w:rsid w:val="0077674F"/>
    <w:rsid w:val="007767BD"/>
    <w:rsid w:val="00776841"/>
    <w:rsid w:val="007768B5"/>
    <w:rsid w:val="007768DB"/>
    <w:rsid w:val="00776BF6"/>
    <w:rsid w:val="00777018"/>
    <w:rsid w:val="00777036"/>
    <w:rsid w:val="00777052"/>
    <w:rsid w:val="007771E6"/>
    <w:rsid w:val="007772F3"/>
    <w:rsid w:val="00777414"/>
    <w:rsid w:val="0077789B"/>
    <w:rsid w:val="0077789E"/>
    <w:rsid w:val="007778D0"/>
    <w:rsid w:val="007779D8"/>
    <w:rsid w:val="007779F7"/>
    <w:rsid w:val="00777A63"/>
    <w:rsid w:val="00777C35"/>
    <w:rsid w:val="00777DC0"/>
    <w:rsid w:val="00777E28"/>
    <w:rsid w:val="00777FE8"/>
    <w:rsid w:val="0077FC4F"/>
    <w:rsid w:val="007800BD"/>
    <w:rsid w:val="00780166"/>
    <w:rsid w:val="00780172"/>
    <w:rsid w:val="00780174"/>
    <w:rsid w:val="00780212"/>
    <w:rsid w:val="00780288"/>
    <w:rsid w:val="0078030F"/>
    <w:rsid w:val="007805A5"/>
    <w:rsid w:val="00780685"/>
    <w:rsid w:val="007809B3"/>
    <w:rsid w:val="00780A7D"/>
    <w:rsid w:val="00780AA8"/>
    <w:rsid w:val="00780AF8"/>
    <w:rsid w:val="00780CD9"/>
    <w:rsid w:val="00780D8E"/>
    <w:rsid w:val="00780EE3"/>
    <w:rsid w:val="00780F44"/>
    <w:rsid w:val="00781120"/>
    <w:rsid w:val="007811BA"/>
    <w:rsid w:val="007812D4"/>
    <w:rsid w:val="007814E7"/>
    <w:rsid w:val="007816E6"/>
    <w:rsid w:val="00781801"/>
    <w:rsid w:val="00781820"/>
    <w:rsid w:val="00781821"/>
    <w:rsid w:val="00781A7F"/>
    <w:rsid w:val="00781B24"/>
    <w:rsid w:val="00781C03"/>
    <w:rsid w:val="00781CF0"/>
    <w:rsid w:val="00781DDC"/>
    <w:rsid w:val="00781E9F"/>
    <w:rsid w:val="00781ECC"/>
    <w:rsid w:val="00781F12"/>
    <w:rsid w:val="00781F3B"/>
    <w:rsid w:val="00781F71"/>
    <w:rsid w:val="00781FAD"/>
    <w:rsid w:val="007822F9"/>
    <w:rsid w:val="00782466"/>
    <w:rsid w:val="007826BE"/>
    <w:rsid w:val="007826E7"/>
    <w:rsid w:val="00782803"/>
    <w:rsid w:val="0078283D"/>
    <w:rsid w:val="0078288F"/>
    <w:rsid w:val="00782910"/>
    <w:rsid w:val="00782C81"/>
    <w:rsid w:val="00782C83"/>
    <w:rsid w:val="00782D1F"/>
    <w:rsid w:val="00782E06"/>
    <w:rsid w:val="00782E63"/>
    <w:rsid w:val="007830C8"/>
    <w:rsid w:val="00783186"/>
    <w:rsid w:val="00783340"/>
    <w:rsid w:val="00783445"/>
    <w:rsid w:val="0078347E"/>
    <w:rsid w:val="00783780"/>
    <w:rsid w:val="0078378E"/>
    <w:rsid w:val="00783801"/>
    <w:rsid w:val="00783899"/>
    <w:rsid w:val="0078394E"/>
    <w:rsid w:val="00783988"/>
    <w:rsid w:val="00783D4D"/>
    <w:rsid w:val="00783D76"/>
    <w:rsid w:val="00783DFA"/>
    <w:rsid w:val="00783F65"/>
    <w:rsid w:val="00784043"/>
    <w:rsid w:val="007840EC"/>
    <w:rsid w:val="00784712"/>
    <w:rsid w:val="00784813"/>
    <w:rsid w:val="0078485F"/>
    <w:rsid w:val="007848E6"/>
    <w:rsid w:val="007848F2"/>
    <w:rsid w:val="0078493E"/>
    <w:rsid w:val="00784A60"/>
    <w:rsid w:val="00784A78"/>
    <w:rsid w:val="00784B1E"/>
    <w:rsid w:val="00784BB8"/>
    <w:rsid w:val="00784BD8"/>
    <w:rsid w:val="00784E37"/>
    <w:rsid w:val="00784EB8"/>
    <w:rsid w:val="00784F5A"/>
    <w:rsid w:val="00784F80"/>
    <w:rsid w:val="00785196"/>
    <w:rsid w:val="0078532E"/>
    <w:rsid w:val="00785742"/>
    <w:rsid w:val="0078591C"/>
    <w:rsid w:val="007859A8"/>
    <w:rsid w:val="00785A46"/>
    <w:rsid w:val="00785ACC"/>
    <w:rsid w:val="00785BF1"/>
    <w:rsid w:val="00785C05"/>
    <w:rsid w:val="00785F0F"/>
    <w:rsid w:val="00786258"/>
    <w:rsid w:val="007865A3"/>
    <w:rsid w:val="007865BF"/>
    <w:rsid w:val="00786750"/>
    <w:rsid w:val="00786AB0"/>
    <w:rsid w:val="00786B1F"/>
    <w:rsid w:val="00786B2C"/>
    <w:rsid w:val="00786B69"/>
    <w:rsid w:val="00786CF7"/>
    <w:rsid w:val="00786D02"/>
    <w:rsid w:val="00786D66"/>
    <w:rsid w:val="00786E34"/>
    <w:rsid w:val="00786F37"/>
    <w:rsid w:val="00786F8C"/>
    <w:rsid w:val="00786FDF"/>
    <w:rsid w:val="0078705E"/>
    <w:rsid w:val="00787160"/>
    <w:rsid w:val="00787161"/>
    <w:rsid w:val="00787384"/>
    <w:rsid w:val="00787642"/>
    <w:rsid w:val="007876CE"/>
    <w:rsid w:val="0078777D"/>
    <w:rsid w:val="0078778D"/>
    <w:rsid w:val="00787956"/>
    <w:rsid w:val="00787983"/>
    <w:rsid w:val="007879CA"/>
    <w:rsid w:val="00787ECC"/>
    <w:rsid w:val="00787F96"/>
    <w:rsid w:val="00787FD6"/>
    <w:rsid w:val="0078A567"/>
    <w:rsid w:val="0078FDA6"/>
    <w:rsid w:val="00790034"/>
    <w:rsid w:val="00790238"/>
    <w:rsid w:val="00790357"/>
    <w:rsid w:val="0079038D"/>
    <w:rsid w:val="007903C2"/>
    <w:rsid w:val="0079042C"/>
    <w:rsid w:val="007904D9"/>
    <w:rsid w:val="0079085B"/>
    <w:rsid w:val="007908AA"/>
    <w:rsid w:val="007909C8"/>
    <w:rsid w:val="00790A6F"/>
    <w:rsid w:val="00790C5D"/>
    <w:rsid w:val="00790E06"/>
    <w:rsid w:val="00790E4F"/>
    <w:rsid w:val="00790FB5"/>
    <w:rsid w:val="0079101C"/>
    <w:rsid w:val="0079112A"/>
    <w:rsid w:val="0079113E"/>
    <w:rsid w:val="00791284"/>
    <w:rsid w:val="007917F8"/>
    <w:rsid w:val="00791A87"/>
    <w:rsid w:val="00791B23"/>
    <w:rsid w:val="00791B95"/>
    <w:rsid w:val="00791C7F"/>
    <w:rsid w:val="00791DE8"/>
    <w:rsid w:val="00791F28"/>
    <w:rsid w:val="00791F7F"/>
    <w:rsid w:val="007920A9"/>
    <w:rsid w:val="00792308"/>
    <w:rsid w:val="0079232C"/>
    <w:rsid w:val="00792463"/>
    <w:rsid w:val="0079246A"/>
    <w:rsid w:val="007924B4"/>
    <w:rsid w:val="007924B8"/>
    <w:rsid w:val="007925AA"/>
    <w:rsid w:val="007925E9"/>
    <w:rsid w:val="0079266F"/>
    <w:rsid w:val="00792672"/>
    <w:rsid w:val="00792987"/>
    <w:rsid w:val="00792A4B"/>
    <w:rsid w:val="00792A62"/>
    <w:rsid w:val="00792B3C"/>
    <w:rsid w:val="00792B80"/>
    <w:rsid w:val="00792BC5"/>
    <w:rsid w:val="00792BD6"/>
    <w:rsid w:val="00792BFF"/>
    <w:rsid w:val="00792C3A"/>
    <w:rsid w:val="00792E8C"/>
    <w:rsid w:val="00793071"/>
    <w:rsid w:val="00793084"/>
    <w:rsid w:val="007933A3"/>
    <w:rsid w:val="007933FF"/>
    <w:rsid w:val="0079342D"/>
    <w:rsid w:val="00793472"/>
    <w:rsid w:val="00793475"/>
    <w:rsid w:val="007935F5"/>
    <w:rsid w:val="00793618"/>
    <w:rsid w:val="00793718"/>
    <w:rsid w:val="007937F5"/>
    <w:rsid w:val="00793812"/>
    <w:rsid w:val="00793943"/>
    <w:rsid w:val="00793A3C"/>
    <w:rsid w:val="00793AB8"/>
    <w:rsid w:val="00793B7F"/>
    <w:rsid w:val="00793DF2"/>
    <w:rsid w:val="007945AD"/>
    <w:rsid w:val="00794608"/>
    <w:rsid w:val="00794775"/>
    <w:rsid w:val="00794894"/>
    <w:rsid w:val="007949BE"/>
    <w:rsid w:val="00794B89"/>
    <w:rsid w:val="00794B9A"/>
    <w:rsid w:val="00794BA0"/>
    <w:rsid w:val="00794BFD"/>
    <w:rsid w:val="00794D7B"/>
    <w:rsid w:val="00794DB7"/>
    <w:rsid w:val="00794E54"/>
    <w:rsid w:val="00795146"/>
    <w:rsid w:val="0079519E"/>
    <w:rsid w:val="00795250"/>
    <w:rsid w:val="007952D8"/>
    <w:rsid w:val="007953F3"/>
    <w:rsid w:val="00795495"/>
    <w:rsid w:val="007955A9"/>
    <w:rsid w:val="00795751"/>
    <w:rsid w:val="00795760"/>
    <w:rsid w:val="00795A6C"/>
    <w:rsid w:val="00795AA3"/>
    <w:rsid w:val="00795BC2"/>
    <w:rsid w:val="00795BE0"/>
    <w:rsid w:val="00795BF7"/>
    <w:rsid w:val="00795CB1"/>
    <w:rsid w:val="00795CCC"/>
    <w:rsid w:val="00795DF0"/>
    <w:rsid w:val="00795E49"/>
    <w:rsid w:val="00795EE8"/>
    <w:rsid w:val="00795FC5"/>
    <w:rsid w:val="00795FF7"/>
    <w:rsid w:val="0079615F"/>
    <w:rsid w:val="007963FB"/>
    <w:rsid w:val="0079642D"/>
    <w:rsid w:val="0079646F"/>
    <w:rsid w:val="00796537"/>
    <w:rsid w:val="00796888"/>
    <w:rsid w:val="00796934"/>
    <w:rsid w:val="007969D5"/>
    <w:rsid w:val="00796BFC"/>
    <w:rsid w:val="00796DAA"/>
    <w:rsid w:val="00796E46"/>
    <w:rsid w:val="00796F65"/>
    <w:rsid w:val="007970E5"/>
    <w:rsid w:val="007970F6"/>
    <w:rsid w:val="00797241"/>
    <w:rsid w:val="0079729A"/>
    <w:rsid w:val="007973DA"/>
    <w:rsid w:val="0079740D"/>
    <w:rsid w:val="007974B8"/>
    <w:rsid w:val="007975C1"/>
    <w:rsid w:val="00797639"/>
    <w:rsid w:val="0079767E"/>
    <w:rsid w:val="0079769B"/>
    <w:rsid w:val="0079779E"/>
    <w:rsid w:val="00797878"/>
    <w:rsid w:val="00797A45"/>
    <w:rsid w:val="00797A57"/>
    <w:rsid w:val="00797A8B"/>
    <w:rsid w:val="00797AB6"/>
    <w:rsid w:val="00797AC1"/>
    <w:rsid w:val="00797B15"/>
    <w:rsid w:val="00797C00"/>
    <w:rsid w:val="00797C29"/>
    <w:rsid w:val="00797C58"/>
    <w:rsid w:val="00797DDF"/>
    <w:rsid w:val="00797F26"/>
    <w:rsid w:val="007A00A9"/>
    <w:rsid w:val="007A0216"/>
    <w:rsid w:val="007A0316"/>
    <w:rsid w:val="007A03EA"/>
    <w:rsid w:val="007A0428"/>
    <w:rsid w:val="007A04EF"/>
    <w:rsid w:val="007A0533"/>
    <w:rsid w:val="007A05FC"/>
    <w:rsid w:val="007A061A"/>
    <w:rsid w:val="007A0657"/>
    <w:rsid w:val="007A074F"/>
    <w:rsid w:val="007A08DA"/>
    <w:rsid w:val="007A0905"/>
    <w:rsid w:val="007A0978"/>
    <w:rsid w:val="007A0AC0"/>
    <w:rsid w:val="007A0B01"/>
    <w:rsid w:val="007A0B4C"/>
    <w:rsid w:val="007A0BD1"/>
    <w:rsid w:val="007A0CD4"/>
    <w:rsid w:val="007A0DEC"/>
    <w:rsid w:val="007A0EB8"/>
    <w:rsid w:val="007A0EC1"/>
    <w:rsid w:val="007A0EE5"/>
    <w:rsid w:val="007A0F88"/>
    <w:rsid w:val="007A1060"/>
    <w:rsid w:val="007A10F8"/>
    <w:rsid w:val="007A113B"/>
    <w:rsid w:val="007A1189"/>
    <w:rsid w:val="007A147B"/>
    <w:rsid w:val="007A14A5"/>
    <w:rsid w:val="007A14C7"/>
    <w:rsid w:val="007A157A"/>
    <w:rsid w:val="007A157B"/>
    <w:rsid w:val="007A15D5"/>
    <w:rsid w:val="007A16D9"/>
    <w:rsid w:val="007A1752"/>
    <w:rsid w:val="007A1781"/>
    <w:rsid w:val="007A1964"/>
    <w:rsid w:val="007A1C7C"/>
    <w:rsid w:val="007A1D16"/>
    <w:rsid w:val="007A1D2C"/>
    <w:rsid w:val="007A1DDF"/>
    <w:rsid w:val="007A2391"/>
    <w:rsid w:val="007A2565"/>
    <w:rsid w:val="007A25C3"/>
    <w:rsid w:val="007A2817"/>
    <w:rsid w:val="007A2923"/>
    <w:rsid w:val="007A299A"/>
    <w:rsid w:val="007A29B1"/>
    <w:rsid w:val="007A2AC8"/>
    <w:rsid w:val="007A2DBE"/>
    <w:rsid w:val="007A3304"/>
    <w:rsid w:val="007A334F"/>
    <w:rsid w:val="007A33C5"/>
    <w:rsid w:val="007A356E"/>
    <w:rsid w:val="007A361C"/>
    <w:rsid w:val="007A36D7"/>
    <w:rsid w:val="007A376F"/>
    <w:rsid w:val="007A3A24"/>
    <w:rsid w:val="007A3A8A"/>
    <w:rsid w:val="007A3AC9"/>
    <w:rsid w:val="007A3B01"/>
    <w:rsid w:val="007A3B14"/>
    <w:rsid w:val="007A3B60"/>
    <w:rsid w:val="007A3B7E"/>
    <w:rsid w:val="007A3C5C"/>
    <w:rsid w:val="007A3CD5"/>
    <w:rsid w:val="007A3EE1"/>
    <w:rsid w:val="007A3F03"/>
    <w:rsid w:val="007A3F75"/>
    <w:rsid w:val="007A3FC6"/>
    <w:rsid w:val="007A4079"/>
    <w:rsid w:val="007A41D1"/>
    <w:rsid w:val="007A42BD"/>
    <w:rsid w:val="007A431A"/>
    <w:rsid w:val="007A4478"/>
    <w:rsid w:val="007A485A"/>
    <w:rsid w:val="007A4A2E"/>
    <w:rsid w:val="007A4A66"/>
    <w:rsid w:val="007A4C7F"/>
    <w:rsid w:val="007A4CBD"/>
    <w:rsid w:val="007A4CE0"/>
    <w:rsid w:val="007A5181"/>
    <w:rsid w:val="007A53D8"/>
    <w:rsid w:val="007A54E0"/>
    <w:rsid w:val="007A556E"/>
    <w:rsid w:val="007A55D8"/>
    <w:rsid w:val="007A565A"/>
    <w:rsid w:val="007A566C"/>
    <w:rsid w:val="007A57F7"/>
    <w:rsid w:val="007A5937"/>
    <w:rsid w:val="007A5A98"/>
    <w:rsid w:val="007A5AF9"/>
    <w:rsid w:val="007A5B69"/>
    <w:rsid w:val="007A5BE5"/>
    <w:rsid w:val="007A5CB0"/>
    <w:rsid w:val="007A5E45"/>
    <w:rsid w:val="007A5EF9"/>
    <w:rsid w:val="007A6008"/>
    <w:rsid w:val="007A60A2"/>
    <w:rsid w:val="007A6107"/>
    <w:rsid w:val="007A61B6"/>
    <w:rsid w:val="007A639B"/>
    <w:rsid w:val="007A64A9"/>
    <w:rsid w:val="007A659D"/>
    <w:rsid w:val="007A65F7"/>
    <w:rsid w:val="007A6644"/>
    <w:rsid w:val="007A6940"/>
    <w:rsid w:val="007A696B"/>
    <w:rsid w:val="007A6A34"/>
    <w:rsid w:val="007A6CC9"/>
    <w:rsid w:val="007A6D19"/>
    <w:rsid w:val="007A6DBA"/>
    <w:rsid w:val="007A6EE4"/>
    <w:rsid w:val="007A7023"/>
    <w:rsid w:val="007A712E"/>
    <w:rsid w:val="007A71DD"/>
    <w:rsid w:val="007A726E"/>
    <w:rsid w:val="007A744F"/>
    <w:rsid w:val="007A74B9"/>
    <w:rsid w:val="007A7640"/>
    <w:rsid w:val="007A768D"/>
    <w:rsid w:val="007A7979"/>
    <w:rsid w:val="007A79D5"/>
    <w:rsid w:val="007A7BDE"/>
    <w:rsid w:val="007A7FC4"/>
    <w:rsid w:val="007A7FFA"/>
    <w:rsid w:val="007A995C"/>
    <w:rsid w:val="007B01BE"/>
    <w:rsid w:val="007B0361"/>
    <w:rsid w:val="007B03C3"/>
    <w:rsid w:val="007B0476"/>
    <w:rsid w:val="007B04D0"/>
    <w:rsid w:val="007B0537"/>
    <w:rsid w:val="007B0628"/>
    <w:rsid w:val="007B0669"/>
    <w:rsid w:val="007B0691"/>
    <w:rsid w:val="007B0797"/>
    <w:rsid w:val="007B091A"/>
    <w:rsid w:val="007B09AC"/>
    <w:rsid w:val="007B0B32"/>
    <w:rsid w:val="007B0C24"/>
    <w:rsid w:val="007B0D48"/>
    <w:rsid w:val="007B0D4F"/>
    <w:rsid w:val="007B0E9D"/>
    <w:rsid w:val="007B0F5A"/>
    <w:rsid w:val="007B1573"/>
    <w:rsid w:val="007B15BE"/>
    <w:rsid w:val="007B18CA"/>
    <w:rsid w:val="007B19BF"/>
    <w:rsid w:val="007B1D3A"/>
    <w:rsid w:val="007B1D5D"/>
    <w:rsid w:val="007B1DCD"/>
    <w:rsid w:val="007B1E0F"/>
    <w:rsid w:val="007B1E67"/>
    <w:rsid w:val="007B1F6E"/>
    <w:rsid w:val="007B20C3"/>
    <w:rsid w:val="007B212F"/>
    <w:rsid w:val="007B2175"/>
    <w:rsid w:val="007B21DB"/>
    <w:rsid w:val="007B228F"/>
    <w:rsid w:val="007B23A9"/>
    <w:rsid w:val="007B2484"/>
    <w:rsid w:val="007B25E0"/>
    <w:rsid w:val="007B25E2"/>
    <w:rsid w:val="007B27D6"/>
    <w:rsid w:val="007B2839"/>
    <w:rsid w:val="007B2ADA"/>
    <w:rsid w:val="007B2C03"/>
    <w:rsid w:val="007B2DF2"/>
    <w:rsid w:val="007B3004"/>
    <w:rsid w:val="007B3044"/>
    <w:rsid w:val="007B3183"/>
    <w:rsid w:val="007B3226"/>
    <w:rsid w:val="007B345D"/>
    <w:rsid w:val="007B372D"/>
    <w:rsid w:val="007B37E1"/>
    <w:rsid w:val="007B3A38"/>
    <w:rsid w:val="007B3A63"/>
    <w:rsid w:val="007B3B8E"/>
    <w:rsid w:val="007B3B9E"/>
    <w:rsid w:val="007B3C5D"/>
    <w:rsid w:val="007B3C5F"/>
    <w:rsid w:val="007B3CC8"/>
    <w:rsid w:val="007B3EFC"/>
    <w:rsid w:val="007B3F67"/>
    <w:rsid w:val="007B3FA2"/>
    <w:rsid w:val="007B3FE7"/>
    <w:rsid w:val="007B4150"/>
    <w:rsid w:val="007B4291"/>
    <w:rsid w:val="007B42D2"/>
    <w:rsid w:val="007B43DC"/>
    <w:rsid w:val="007B44AA"/>
    <w:rsid w:val="007B46CA"/>
    <w:rsid w:val="007B46E1"/>
    <w:rsid w:val="007B4700"/>
    <w:rsid w:val="007B471C"/>
    <w:rsid w:val="007B4AAF"/>
    <w:rsid w:val="007B4AE0"/>
    <w:rsid w:val="007B4B1A"/>
    <w:rsid w:val="007B4DD2"/>
    <w:rsid w:val="007B4EF8"/>
    <w:rsid w:val="007B5026"/>
    <w:rsid w:val="007B50BA"/>
    <w:rsid w:val="007B5159"/>
    <w:rsid w:val="007B529C"/>
    <w:rsid w:val="007B542C"/>
    <w:rsid w:val="007B5498"/>
    <w:rsid w:val="007B550D"/>
    <w:rsid w:val="007B5546"/>
    <w:rsid w:val="007B55C7"/>
    <w:rsid w:val="007B5651"/>
    <w:rsid w:val="007B572D"/>
    <w:rsid w:val="007B579C"/>
    <w:rsid w:val="007B57A5"/>
    <w:rsid w:val="007B5B63"/>
    <w:rsid w:val="007B622C"/>
    <w:rsid w:val="007B633C"/>
    <w:rsid w:val="007B63AA"/>
    <w:rsid w:val="007B657D"/>
    <w:rsid w:val="007B65E1"/>
    <w:rsid w:val="007B67AE"/>
    <w:rsid w:val="007B67FF"/>
    <w:rsid w:val="007B689F"/>
    <w:rsid w:val="007B6A0E"/>
    <w:rsid w:val="007B6A70"/>
    <w:rsid w:val="007B6D44"/>
    <w:rsid w:val="007B6D55"/>
    <w:rsid w:val="007B72AF"/>
    <w:rsid w:val="007B745D"/>
    <w:rsid w:val="007B763C"/>
    <w:rsid w:val="007B772E"/>
    <w:rsid w:val="007B77C7"/>
    <w:rsid w:val="007B79B4"/>
    <w:rsid w:val="007B7A08"/>
    <w:rsid w:val="007B7A22"/>
    <w:rsid w:val="007B7ABF"/>
    <w:rsid w:val="007B7B2D"/>
    <w:rsid w:val="007B7B86"/>
    <w:rsid w:val="007B7E1F"/>
    <w:rsid w:val="007B7E31"/>
    <w:rsid w:val="007B7E90"/>
    <w:rsid w:val="007B7F2A"/>
    <w:rsid w:val="007C001E"/>
    <w:rsid w:val="007C0061"/>
    <w:rsid w:val="007C0073"/>
    <w:rsid w:val="007C0409"/>
    <w:rsid w:val="007C0527"/>
    <w:rsid w:val="007C077D"/>
    <w:rsid w:val="007C07CB"/>
    <w:rsid w:val="007C09B3"/>
    <w:rsid w:val="007C09DE"/>
    <w:rsid w:val="007C0A38"/>
    <w:rsid w:val="007C0A44"/>
    <w:rsid w:val="007C0AF5"/>
    <w:rsid w:val="007C0C03"/>
    <w:rsid w:val="007C0CFA"/>
    <w:rsid w:val="007C0DC1"/>
    <w:rsid w:val="007C0DF1"/>
    <w:rsid w:val="007C0E1F"/>
    <w:rsid w:val="007C0E89"/>
    <w:rsid w:val="007C0F1A"/>
    <w:rsid w:val="007C0FCE"/>
    <w:rsid w:val="007C0FD7"/>
    <w:rsid w:val="007C0FE1"/>
    <w:rsid w:val="007C1007"/>
    <w:rsid w:val="007C1245"/>
    <w:rsid w:val="007C134E"/>
    <w:rsid w:val="007C149F"/>
    <w:rsid w:val="007C161B"/>
    <w:rsid w:val="007C1893"/>
    <w:rsid w:val="007C193A"/>
    <w:rsid w:val="007C1AB1"/>
    <w:rsid w:val="007C1B40"/>
    <w:rsid w:val="007C1BAD"/>
    <w:rsid w:val="007C1BC7"/>
    <w:rsid w:val="007C1C80"/>
    <w:rsid w:val="007C1D09"/>
    <w:rsid w:val="007C1E4C"/>
    <w:rsid w:val="007C1E6B"/>
    <w:rsid w:val="007C2005"/>
    <w:rsid w:val="007C217D"/>
    <w:rsid w:val="007C24E5"/>
    <w:rsid w:val="007C27AA"/>
    <w:rsid w:val="007C2802"/>
    <w:rsid w:val="007C28AE"/>
    <w:rsid w:val="007C2AC4"/>
    <w:rsid w:val="007C2AFC"/>
    <w:rsid w:val="007C2B44"/>
    <w:rsid w:val="007C2B56"/>
    <w:rsid w:val="007C2C1F"/>
    <w:rsid w:val="007C2EB7"/>
    <w:rsid w:val="007C3186"/>
    <w:rsid w:val="007C319F"/>
    <w:rsid w:val="007C32FB"/>
    <w:rsid w:val="007C3469"/>
    <w:rsid w:val="007C346D"/>
    <w:rsid w:val="007C3792"/>
    <w:rsid w:val="007C3800"/>
    <w:rsid w:val="007C38F4"/>
    <w:rsid w:val="007C3B53"/>
    <w:rsid w:val="007C3BBA"/>
    <w:rsid w:val="007C3DB9"/>
    <w:rsid w:val="007C4135"/>
    <w:rsid w:val="007C42FB"/>
    <w:rsid w:val="007C4346"/>
    <w:rsid w:val="007C4470"/>
    <w:rsid w:val="007C44BF"/>
    <w:rsid w:val="007C45A9"/>
    <w:rsid w:val="007C4622"/>
    <w:rsid w:val="007C4626"/>
    <w:rsid w:val="007C464F"/>
    <w:rsid w:val="007C4756"/>
    <w:rsid w:val="007C480D"/>
    <w:rsid w:val="007C485C"/>
    <w:rsid w:val="007C4A0D"/>
    <w:rsid w:val="007C4A7F"/>
    <w:rsid w:val="007C4B07"/>
    <w:rsid w:val="007C4D33"/>
    <w:rsid w:val="007C4D48"/>
    <w:rsid w:val="007C4E22"/>
    <w:rsid w:val="007C4E35"/>
    <w:rsid w:val="007C4E56"/>
    <w:rsid w:val="007C4E62"/>
    <w:rsid w:val="007C4F59"/>
    <w:rsid w:val="007C5134"/>
    <w:rsid w:val="007C531E"/>
    <w:rsid w:val="007C53E9"/>
    <w:rsid w:val="007C547F"/>
    <w:rsid w:val="007C56F5"/>
    <w:rsid w:val="007C57A6"/>
    <w:rsid w:val="007C5992"/>
    <w:rsid w:val="007C59D8"/>
    <w:rsid w:val="007C5AAB"/>
    <w:rsid w:val="007C5C10"/>
    <w:rsid w:val="007C5C95"/>
    <w:rsid w:val="007C5CF4"/>
    <w:rsid w:val="007C5D84"/>
    <w:rsid w:val="007C5DA1"/>
    <w:rsid w:val="007C5E5B"/>
    <w:rsid w:val="007C6097"/>
    <w:rsid w:val="007C6240"/>
    <w:rsid w:val="007C62D1"/>
    <w:rsid w:val="007C6331"/>
    <w:rsid w:val="007C6347"/>
    <w:rsid w:val="007C6430"/>
    <w:rsid w:val="007C6541"/>
    <w:rsid w:val="007C6565"/>
    <w:rsid w:val="007C674D"/>
    <w:rsid w:val="007C68DE"/>
    <w:rsid w:val="007C6BF8"/>
    <w:rsid w:val="007C6D4B"/>
    <w:rsid w:val="007C6EE7"/>
    <w:rsid w:val="007C6EFC"/>
    <w:rsid w:val="007C6F01"/>
    <w:rsid w:val="007C6F7D"/>
    <w:rsid w:val="007C6F80"/>
    <w:rsid w:val="007C70F4"/>
    <w:rsid w:val="007C72E4"/>
    <w:rsid w:val="007C735B"/>
    <w:rsid w:val="007C7462"/>
    <w:rsid w:val="007C76E8"/>
    <w:rsid w:val="007C7795"/>
    <w:rsid w:val="007C7958"/>
    <w:rsid w:val="007C7A9D"/>
    <w:rsid w:val="007C7B86"/>
    <w:rsid w:val="007C7C17"/>
    <w:rsid w:val="007C7CA2"/>
    <w:rsid w:val="007C7CA3"/>
    <w:rsid w:val="007C7D1F"/>
    <w:rsid w:val="007C7D26"/>
    <w:rsid w:val="007C7E33"/>
    <w:rsid w:val="007C7E3D"/>
    <w:rsid w:val="007C7F14"/>
    <w:rsid w:val="007D00EF"/>
    <w:rsid w:val="007D0263"/>
    <w:rsid w:val="007D02E5"/>
    <w:rsid w:val="007D0303"/>
    <w:rsid w:val="007D0377"/>
    <w:rsid w:val="007D0400"/>
    <w:rsid w:val="007D043F"/>
    <w:rsid w:val="007D0540"/>
    <w:rsid w:val="007D061D"/>
    <w:rsid w:val="007D06C3"/>
    <w:rsid w:val="007D06E1"/>
    <w:rsid w:val="007D078B"/>
    <w:rsid w:val="007D0887"/>
    <w:rsid w:val="007D08E1"/>
    <w:rsid w:val="007D10FA"/>
    <w:rsid w:val="007D1319"/>
    <w:rsid w:val="007D1477"/>
    <w:rsid w:val="007D1678"/>
    <w:rsid w:val="007D16F9"/>
    <w:rsid w:val="007D1728"/>
    <w:rsid w:val="007D1771"/>
    <w:rsid w:val="007D17F1"/>
    <w:rsid w:val="007D1803"/>
    <w:rsid w:val="007D1967"/>
    <w:rsid w:val="007D1998"/>
    <w:rsid w:val="007D1F37"/>
    <w:rsid w:val="007D1F5C"/>
    <w:rsid w:val="007D213E"/>
    <w:rsid w:val="007D216C"/>
    <w:rsid w:val="007D21B8"/>
    <w:rsid w:val="007D21D4"/>
    <w:rsid w:val="007D220B"/>
    <w:rsid w:val="007D24AB"/>
    <w:rsid w:val="007D2572"/>
    <w:rsid w:val="007D2635"/>
    <w:rsid w:val="007D2780"/>
    <w:rsid w:val="007D27C0"/>
    <w:rsid w:val="007D27EC"/>
    <w:rsid w:val="007D28F2"/>
    <w:rsid w:val="007D298D"/>
    <w:rsid w:val="007D2B04"/>
    <w:rsid w:val="007D2D00"/>
    <w:rsid w:val="007D2D41"/>
    <w:rsid w:val="007D2E0A"/>
    <w:rsid w:val="007D2E59"/>
    <w:rsid w:val="007D329F"/>
    <w:rsid w:val="007D3303"/>
    <w:rsid w:val="007D339E"/>
    <w:rsid w:val="007D34D3"/>
    <w:rsid w:val="007D3624"/>
    <w:rsid w:val="007D36EF"/>
    <w:rsid w:val="007D37AB"/>
    <w:rsid w:val="007D3995"/>
    <w:rsid w:val="007D3BAC"/>
    <w:rsid w:val="007D3C6F"/>
    <w:rsid w:val="007D403B"/>
    <w:rsid w:val="007D4040"/>
    <w:rsid w:val="007D4161"/>
    <w:rsid w:val="007D41FB"/>
    <w:rsid w:val="007D42CF"/>
    <w:rsid w:val="007D4337"/>
    <w:rsid w:val="007D43DA"/>
    <w:rsid w:val="007D4468"/>
    <w:rsid w:val="007D44FC"/>
    <w:rsid w:val="007D4503"/>
    <w:rsid w:val="007D46B0"/>
    <w:rsid w:val="007D46FE"/>
    <w:rsid w:val="007D470B"/>
    <w:rsid w:val="007D47EC"/>
    <w:rsid w:val="007D4991"/>
    <w:rsid w:val="007D4C58"/>
    <w:rsid w:val="007D4CFE"/>
    <w:rsid w:val="007D4D50"/>
    <w:rsid w:val="007D4DA6"/>
    <w:rsid w:val="007D4DCB"/>
    <w:rsid w:val="007D51F3"/>
    <w:rsid w:val="007D52B7"/>
    <w:rsid w:val="007D5323"/>
    <w:rsid w:val="007D54C6"/>
    <w:rsid w:val="007D5685"/>
    <w:rsid w:val="007D56E4"/>
    <w:rsid w:val="007D5753"/>
    <w:rsid w:val="007D58A6"/>
    <w:rsid w:val="007D5A29"/>
    <w:rsid w:val="007D5A52"/>
    <w:rsid w:val="007D5A5E"/>
    <w:rsid w:val="007D5DC0"/>
    <w:rsid w:val="007D5E87"/>
    <w:rsid w:val="007D5F06"/>
    <w:rsid w:val="007D5F6F"/>
    <w:rsid w:val="007D605A"/>
    <w:rsid w:val="007D60F4"/>
    <w:rsid w:val="007D61A7"/>
    <w:rsid w:val="007D634E"/>
    <w:rsid w:val="007D65E4"/>
    <w:rsid w:val="007D66F0"/>
    <w:rsid w:val="007D6840"/>
    <w:rsid w:val="007D68AB"/>
    <w:rsid w:val="007D68BF"/>
    <w:rsid w:val="007D6AD4"/>
    <w:rsid w:val="007D6B9A"/>
    <w:rsid w:val="007D6BEF"/>
    <w:rsid w:val="007D6DF8"/>
    <w:rsid w:val="007D6E59"/>
    <w:rsid w:val="007D6FBC"/>
    <w:rsid w:val="007D713E"/>
    <w:rsid w:val="007D7187"/>
    <w:rsid w:val="007D7455"/>
    <w:rsid w:val="007D753A"/>
    <w:rsid w:val="007D764C"/>
    <w:rsid w:val="007D77C4"/>
    <w:rsid w:val="007D789A"/>
    <w:rsid w:val="007D79C0"/>
    <w:rsid w:val="007D7BAA"/>
    <w:rsid w:val="007D7D72"/>
    <w:rsid w:val="007D7E31"/>
    <w:rsid w:val="007D7EC7"/>
    <w:rsid w:val="007D7F87"/>
    <w:rsid w:val="007D7FB9"/>
    <w:rsid w:val="007E0237"/>
    <w:rsid w:val="007E03B8"/>
    <w:rsid w:val="007E054C"/>
    <w:rsid w:val="007E0639"/>
    <w:rsid w:val="007E09F0"/>
    <w:rsid w:val="007E0C19"/>
    <w:rsid w:val="007E0DC6"/>
    <w:rsid w:val="007E0E35"/>
    <w:rsid w:val="007E10D5"/>
    <w:rsid w:val="007E131E"/>
    <w:rsid w:val="007E140A"/>
    <w:rsid w:val="007E1454"/>
    <w:rsid w:val="007E166B"/>
    <w:rsid w:val="007E186F"/>
    <w:rsid w:val="007E19D1"/>
    <w:rsid w:val="007E1AD9"/>
    <w:rsid w:val="007E1B72"/>
    <w:rsid w:val="007E1B84"/>
    <w:rsid w:val="007E1BDB"/>
    <w:rsid w:val="007E1C87"/>
    <w:rsid w:val="007E1CCB"/>
    <w:rsid w:val="007E1D29"/>
    <w:rsid w:val="007E1E08"/>
    <w:rsid w:val="007E20A5"/>
    <w:rsid w:val="007E221C"/>
    <w:rsid w:val="007E24FB"/>
    <w:rsid w:val="007E2571"/>
    <w:rsid w:val="007E2606"/>
    <w:rsid w:val="007E26B4"/>
    <w:rsid w:val="007E2700"/>
    <w:rsid w:val="007E27D5"/>
    <w:rsid w:val="007E2994"/>
    <w:rsid w:val="007E2A06"/>
    <w:rsid w:val="007E2AE4"/>
    <w:rsid w:val="007E2BBA"/>
    <w:rsid w:val="007E2BD3"/>
    <w:rsid w:val="007E2CF1"/>
    <w:rsid w:val="007E2E3F"/>
    <w:rsid w:val="007E2EE9"/>
    <w:rsid w:val="007E3179"/>
    <w:rsid w:val="007E3184"/>
    <w:rsid w:val="007E3207"/>
    <w:rsid w:val="007E32C6"/>
    <w:rsid w:val="007E33A8"/>
    <w:rsid w:val="007E3556"/>
    <w:rsid w:val="007E3577"/>
    <w:rsid w:val="007E3587"/>
    <w:rsid w:val="007E3691"/>
    <w:rsid w:val="007E3752"/>
    <w:rsid w:val="007E37B1"/>
    <w:rsid w:val="007E38FF"/>
    <w:rsid w:val="007E3936"/>
    <w:rsid w:val="007E3AE7"/>
    <w:rsid w:val="007E3B9E"/>
    <w:rsid w:val="007E3CA2"/>
    <w:rsid w:val="007E3DDC"/>
    <w:rsid w:val="007E3EDB"/>
    <w:rsid w:val="007E3F72"/>
    <w:rsid w:val="007E40AD"/>
    <w:rsid w:val="007E42E4"/>
    <w:rsid w:val="007E42E8"/>
    <w:rsid w:val="007E4375"/>
    <w:rsid w:val="007E448F"/>
    <w:rsid w:val="007E4615"/>
    <w:rsid w:val="007E4619"/>
    <w:rsid w:val="007E461E"/>
    <w:rsid w:val="007E4629"/>
    <w:rsid w:val="007E481D"/>
    <w:rsid w:val="007E4852"/>
    <w:rsid w:val="007E4C38"/>
    <w:rsid w:val="007E4C57"/>
    <w:rsid w:val="007E4C62"/>
    <w:rsid w:val="007E4DCE"/>
    <w:rsid w:val="007E4E14"/>
    <w:rsid w:val="007E4EBB"/>
    <w:rsid w:val="007E4F90"/>
    <w:rsid w:val="007E4FFE"/>
    <w:rsid w:val="007E543B"/>
    <w:rsid w:val="007E559D"/>
    <w:rsid w:val="007E57E3"/>
    <w:rsid w:val="007E580B"/>
    <w:rsid w:val="007E580D"/>
    <w:rsid w:val="007E58F6"/>
    <w:rsid w:val="007E5ADF"/>
    <w:rsid w:val="007E5B2D"/>
    <w:rsid w:val="007E5BDD"/>
    <w:rsid w:val="007E5E9D"/>
    <w:rsid w:val="007E5ED8"/>
    <w:rsid w:val="007E5F5E"/>
    <w:rsid w:val="007E5F8A"/>
    <w:rsid w:val="007E60DA"/>
    <w:rsid w:val="007E616C"/>
    <w:rsid w:val="007E6208"/>
    <w:rsid w:val="007E6234"/>
    <w:rsid w:val="007E6271"/>
    <w:rsid w:val="007E6287"/>
    <w:rsid w:val="007E63A6"/>
    <w:rsid w:val="007E66DD"/>
    <w:rsid w:val="007E6766"/>
    <w:rsid w:val="007E6978"/>
    <w:rsid w:val="007E6AAC"/>
    <w:rsid w:val="007E6AE8"/>
    <w:rsid w:val="007E6C1A"/>
    <w:rsid w:val="007E6E3C"/>
    <w:rsid w:val="007E6F4E"/>
    <w:rsid w:val="007E705A"/>
    <w:rsid w:val="007E7070"/>
    <w:rsid w:val="007E709B"/>
    <w:rsid w:val="007E73AB"/>
    <w:rsid w:val="007E7708"/>
    <w:rsid w:val="007E7821"/>
    <w:rsid w:val="007E796C"/>
    <w:rsid w:val="007E7AC7"/>
    <w:rsid w:val="007E7B88"/>
    <w:rsid w:val="007E7C27"/>
    <w:rsid w:val="007E7C68"/>
    <w:rsid w:val="007E7CE8"/>
    <w:rsid w:val="007E7D62"/>
    <w:rsid w:val="007E7DCB"/>
    <w:rsid w:val="007E7DD4"/>
    <w:rsid w:val="007E7F18"/>
    <w:rsid w:val="007F005A"/>
    <w:rsid w:val="007F0191"/>
    <w:rsid w:val="007F0298"/>
    <w:rsid w:val="007F046B"/>
    <w:rsid w:val="007F0677"/>
    <w:rsid w:val="007F067C"/>
    <w:rsid w:val="007F0777"/>
    <w:rsid w:val="007F0901"/>
    <w:rsid w:val="007F0D73"/>
    <w:rsid w:val="007F0DE3"/>
    <w:rsid w:val="007F0DF7"/>
    <w:rsid w:val="007F0E13"/>
    <w:rsid w:val="007F0E63"/>
    <w:rsid w:val="007F0EBE"/>
    <w:rsid w:val="007F0FFF"/>
    <w:rsid w:val="007F101D"/>
    <w:rsid w:val="007F1121"/>
    <w:rsid w:val="007F1210"/>
    <w:rsid w:val="007F1326"/>
    <w:rsid w:val="007F1391"/>
    <w:rsid w:val="007F13D5"/>
    <w:rsid w:val="007F13F5"/>
    <w:rsid w:val="007F16DC"/>
    <w:rsid w:val="007F172A"/>
    <w:rsid w:val="007F18F3"/>
    <w:rsid w:val="007F1904"/>
    <w:rsid w:val="007F1929"/>
    <w:rsid w:val="007F1947"/>
    <w:rsid w:val="007F1A97"/>
    <w:rsid w:val="007F1CC2"/>
    <w:rsid w:val="007F21D7"/>
    <w:rsid w:val="007F22D3"/>
    <w:rsid w:val="007F23B5"/>
    <w:rsid w:val="007F2638"/>
    <w:rsid w:val="007F26C8"/>
    <w:rsid w:val="007F26D9"/>
    <w:rsid w:val="007F2839"/>
    <w:rsid w:val="007F28D2"/>
    <w:rsid w:val="007F2913"/>
    <w:rsid w:val="007F2B3C"/>
    <w:rsid w:val="007F2BC7"/>
    <w:rsid w:val="007F2C49"/>
    <w:rsid w:val="007F2C76"/>
    <w:rsid w:val="007F2CCD"/>
    <w:rsid w:val="007F2CCE"/>
    <w:rsid w:val="007F2D1D"/>
    <w:rsid w:val="007F2D9A"/>
    <w:rsid w:val="007F2F16"/>
    <w:rsid w:val="007F2F5C"/>
    <w:rsid w:val="007F2FCA"/>
    <w:rsid w:val="007F3083"/>
    <w:rsid w:val="007F3191"/>
    <w:rsid w:val="007F343A"/>
    <w:rsid w:val="007F3450"/>
    <w:rsid w:val="007F3558"/>
    <w:rsid w:val="007F35EA"/>
    <w:rsid w:val="007F3823"/>
    <w:rsid w:val="007F3883"/>
    <w:rsid w:val="007F3A27"/>
    <w:rsid w:val="007F3DA3"/>
    <w:rsid w:val="007F3ED0"/>
    <w:rsid w:val="007F4067"/>
    <w:rsid w:val="007F436C"/>
    <w:rsid w:val="007F437D"/>
    <w:rsid w:val="007F43D8"/>
    <w:rsid w:val="007F4402"/>
    <w:rsid w:val="007F445B"/>
    <w:rsid w:val="007F448E"/>
    <w:rsid w:val="007F45AF"/>
    <w:rsid w:val="007F48EC"/>
    <w:rsid w:val="007F4A4F"/>
    <w:rsid w:val="007F4A79"/>
    <w:rsid w:val="007F4B67"/>
    <w:rsid w:val="007F4BC2"/>
    <w:rsid w:val="007F4D8A"/>
    <w:rsid w:val="007F4F19"/>
    <w:rsid w:val="007F51B1"/>
    <w:rsid w:val="007F51F1"/>
    <w:rsid w:val="007F52BB"/>
    <w:rsid w:val="007F5393"/>
    <w:rsid w:val="007F5409"/>
    <w:rsid w:val="007F5523"/>
    <w:rsid w:val="007F559A"/>
    <w:rsid w:val="007F55AF"/>
    <w:rsid w:val="007F56AB"/>
    <w:rsid w:val="007F580E"/>
    <w:rsid w:val="007F5A6E"/>
    <w:rsid w:val="007F5DB4"/>
    <w:rsid w:val="007F61B6"/>
    <w:rsid w:val="007F6246"/>
    <w:rsid w:val="007F6274"/>
    <w:rsid w:val="007F6393"/>
    <w:rsid w:val="007F63E1"/>
    <w:rsid w:val="007F65E2"/>
    <w:rsid w:val="007F6656"/>
    <w:rsid w:val="007F67B2"/>
    <w:rsid w:val="007F6888"/>
    <w:rsid w:val="007F68D7"/>
    <w:rsid w:val="007F6AC3"/>
    <w:rsid w:val="007F6ACF"/>
    <w:rsid w:val="007F6AE5"/>
    <w:rsid w:val="007F6B7A"/>
    <w:rsid w:val="007F6BD0"/>
    <w:rsid w:val="007F6D13"/>
    <w:rsid w:val="007F6D3E"/>
    <w:rsid w:val="007F709B"/>
    <w:rsid w:val="007F7152"/>
    <w:rsid w:val="007F720A"/>
    <w:rsid w:val="007F7265"/>
    <w:rsid w:val="007F731E"/>
    <w:rsid w:val="007F73A1"/>
    <w:rsid w:val="007F7704"/>
    <w:rsid w:val="007F7714"/>
    <w:rsid w:val="007F779D"/>
    <w:rsid w:val="007F780E"/>
    <w:rsid w:val="007F7874"/>
    <w:rsid w:val="007F7A30"/>
    <w:rsid w:val="007F7D78"/>
    <w:rsid w:val="007F7DBF"/>
    <w:rsid w:val="00800066"/>
    <w:rsid w:val="008000F9"/>
    <w:rsid w:val="00800172"/>
    <w:rsid w:val="00800268"/>
    <w:rsid w:val="008007AD"/>
    <w:rsid w:val="008007B1"/>
    <w:rsid w:val="00800894"/>
    <w:rsid w:val="0080089F"/>
    <w:rsid w:val="0080090B"/>
    <w:rsid w:val="00800922"/>
    <w:rsid w:val="008009C3"/>
    <w:rsid w:val="00800D93"/>
    <w:rsid w:val="00800DB9"/>
    <w:rsid w:val="00800E10"/>
    <w:rsid w:val="00800E2B"/>
    <w:rsid w:val="00800FB2"/>
    <w:rsid w:val="0080104F"/>
    <w:rsid w:val="00801055"/>
    <w:rsid w:val="00801088"/>
    <w:rsid w:val="00801126"/>
    <w:rsid w:val="00801234"/>
    <w:rsid w:val="0080135E"/>
    <w:rsid w:val="00801364"/>
    <w:rsid w:val="00801377"/>
    <w:rsid w:val="00801513"/>
    <w:rsid w:val="00801524"/>
    <w:rsid w:val="00801592"/>
    <w:rsid w:val="00801598"/>
    <w:rsid w:val="008016E3"/>
    <w:rsid w:val="008017B2"/>
    <w:rsid w:val="00801891"/>
    <w:rsid w:val="008019BA"/>
    <w:rsid w:val="00801B8B"/>
    <w:rsid w:val="00801BB7"/>
    <w:rsid w:val="00801C45"/>
    <w:rsid w:val="00801C9A"/>
    <w:rsid w:val="00801FA9"/>
    <w:rsid w:val="008021B6"/>
    <w:rsid w:val="008024C3"/>
    <w:rsid w:val="008024F3"/>
    <w:rsid w:val="008025C1"/>
    <w:rsid w:val="008025E9"/>
    <w:rsid w:val="008028E1"/>
    <w:rsid w:val="00802958"/>
    <w:rsid w:val="00802974"/>
    <w:rsid w:val="008029FF"/>
    <w:rsid w:val="00802A46"/>
    <w:rsid w:val="00802AC4"/>
    <w:rsid w:val="00802AE3"/>
    <w:rsid w:val="00802B33"/>
    <w:rsid w:val="00802B4F"/>
    <w:rsid w:val="00802D6F"/>
    <w:rsid w:val="00802F50"/>
    <w:rsid w:val="00803424"/>
    <w:rsid w:val="0080356A"/>
    <w:rsid w:val="008035B2"/>
    <w:rsid w:val="008035BC"/>
    <w:rsid w:val="00803699"/>
    <w:rsid w:val="0080379C"/>
    <w:rsid w:val="008037E2"/>
    <w:rsid w:val="00803890"/>
    <w:rsid w:val="00803A87"/>
    <w:rsid w:val="00803A98"/>
    <w:rsid w:val="00803C4C"/>
    <w:rsid w:val="00803D45"/>
    <w:rsid w:val="0080401B"/>
    <w:rsid w:val="0080402C"/>
    <w:rsid w:val="0080424D"/>
    <w:rsid w:val="00804276"/>
    <w:rsid w:val="008042C1"/>
    <w:rsid w:val="00804301"/>
    <w:rsid w:val="008044CC"/>
    <w:rsid w:val="0080462A"/>
    <w:rsid w:val="0080467E"/>
    <w:rsid w:val="00804784"/>
    <w:rsid w:val="008048BE"/>
    <w:rsid w:val="008049FC"/>
    <w:rsid w:val="00804A26"/>
    <w:rsid w:val="00804AB4"/>
    <w:rsid w:val="00804ACB"/>
    <w:rsid w:val="00804D81"/>
    <w:rsid w:val="00804DDA"/>
    <w:rsid w:val="00804EA7"/>
    <w:rsid w:val="00804F3A"/>
    <w:rsid w:val="00805213"/>
    <w:rsid w:val="00805527"/>
    <w:rsid w:val="008056ED"/>
    <w:rsid w:val="00805993"/>
    <w:rsid w:val="0080599B"/>
    <w:rsid w:val="00805B7B"/>
    <w:rsid w:val="00805CB6"/>
    <w:rsid w:val="00805F98"/>
    <w:rsid w:val="0080605C"/>
    <w:rsid w:val="00806089"/>
    <w:rsid w:val="008061E9"/>
    <w:rsid w:val="008062F1"/>
    <w:rsid w:val="00806336"/>
    <w:rsid w:val="00806383"/>
    <w:rsid w:val="00806452"/>
    <w:rsid w:val="0080649F"/>
    <w:rsid w:val="00806563"/>
    <w:rsid w:val="00806844"/>
    <w:rsid w:val="00806865"/>
    <w:rsid w:val="0080693C"/>
    <w:rsid w:val="008069D3"/>
    <w:rsid w:val="00806AB0"/>
    <w:rsid w:val="00806BAB"/>
    <w:rsid w:val="00806BC1"/>
    <w:rsid w:val="00806BEF"/>
    <w:rsid w:val="00806D14"/>
    <w:rsid w:val="00806E0D"/>
    <w:rsid w:val="00806E40"/>
    <w:rsid w:val="00806EC1"/>
    <w:rsid w:val="00806F02"/>
    <w:rsid w:val="00807022"/>
    <w:rsid w:val="00807104"/>
    <w:rsid w:val="00807180"/>
    <w:rsid w:val="008072CE"/>
    <w:rsid w:val="00807339"/>
    <w:rsid w:val="00807347"/>
    <w:rsid w:val="00807463"/>
    <w:rsid w:val="008074DD"/>
    <w:rsid w:val="00807779"/>
    <w:rsid w:val="008077D4"/>
    <w:rsid w:val="00807849"/>
    <w:rsid w:val="0080798D"/>
    <w:rsid w:val="00807BD2"/>
    <w:rsid w:val="00807C9A"/>
    <w:rsid w:val="00807CC3"/>
    <w:rsid w:val="00807CDE"/>
    <w:rsid w:val="00807D92"/>
    <w:rsid w:val="00807DCB"/>
    <w:rsid w:val="00807FB0"/>
    <w:rsid w:val="0081002B"/>
    <w:rsid w:val="008100AF"/>
    <w:rsid w:val="008101C4"/>
    <w:rsid w:val="0081026C"/>
    <w:rsid w:val="00810A19"/>
    <w:rsid w:val="00810CE6"/>
    <w:rsid w:val="00810E33"/>
    <w:rsid w:val="00810E35"/>
    <w:rsid w:val="00810EAE"/>
    <w:rsid w:val="0081108C"/>
    <w:rsid w:val="00811240"/>
    <w:rsid w:val="00811368"/>
    <w:rsid w:val="008113DC"/>
    <w:rsid w:val="00811445"/>
    <w:rsid w:val="008115EB"/>
    <w:rsid w:val="00811709"/>
    <w:rsid w:val="00811942"/>
    <w:rsid w:val="0081199F"/>
    <w:rsid w:val="008119B9"/>
    <w:rsid w:val="008119C9"/>
    <w:rsid w:val="00811A4C"/>
    <w:rsid w:val="00811B8C"/>
    <w:rsid w:val="00811BC2"/>
    <w:rsid w:val="00811C2F"/>
    <w:rsid w:val="00811D8C"/>
    <w:rsid w:val="00811EEC"/>
    <w:rsid w:val="00811EF7"/>
    <w:rsid w:val="008121F6"/>
    <w:rsid w:val="00812545"/>
    <w:rsid w:val="008125F2"/>
    <w:rsid w:val="0081269D"/>
    <w:rsid w:val="008126E7"/>
    <w:rsid w:val="00812711"/>
    <w:rsid w:val="00812A5A"/>
    <w:rsid w:val="00812CF6"/>
    <w:rsid w:val="00812EAE"/>
    <w:rsid w:val="00813082"/>
    <w:rsid w:val="008130A9"/>
    <w:rsid w:val="008130F6"/>
    <w:rsid w:val="00813403"/>
    <w:rsid w:val="00813582"/>
    <w:rsid w:val="0081380C"/>
    <w:rsid w:val="00813851"/>
    <w:rsid w:val="008138E7"/>
    <w:rsid w:val="00813905"/>
    <w:rsid w:val="008139C1"/>
    <w:rsid w:val="00813BCF"/>
    <w:rsid w:val="00813C00"/>
    <w:rsid w:val="00813E3E"/>
    <w:rsid w:val="00813E91"/>
    <w:rsid w:val="00813FB2"/>
    <w:rsid w:val="00814183"/>
    <w:rsid w:val="008141C6"/>
    <w:rsid w:val="008142BD"/>
    <w:rsid w:val="008144AC"/>
    <w:rsid w:val="00814539"/>
    <w:rsid w:val="00814612"/>
    <w:rsid w:val="00814AF3"/>
    <w:rsid w:val="00814C33"/>
    <w:rsid w:val="00814E87"/>
    <w:rsid w:val="008151BF"/>
    <w:rsid w:val="008154FC"/>
    <w:rsid w:val="00815927"/>
    <w:rsid w:val="00815944"/>
    <w:rsid w:val="00815947"/>
    <w:rsid w:val="00815959"/>
    <w:rsid w:val="008159C2"/>
    <w:rsid w:val="00815AE1"/>
    <w:rsid w:val="00815B62"/>
    <w:rsid w:val="00815BB6"/>
    <w:rsid w:val="00815CB0"/>
    <w:rsid w:val="00815D7E"/>
    <w:rsid w:val="00815F58"/>
    <w:rsid w:val="00815FDF"/>
    <w:rsid w:val="00815FE8"/>
    <w:rsid w:val="008161CF"/>
    <w:rsid w:val="00816268"/>
    <w:rsid w:val="008167CB"/>
    <w:rsid w:val="00816889"/>
    <w:rsid w:val="00816919"/>
    <w:rsid w:val="00816A66"/>
    <w:rsid w:val="00816C42"/>
    <w:rsid w:val="00816C9C"/>
    <w:rsid w:val="00816D48"/>
    <w:rsid w:val="008170CF"/>
    <w:rsid w:val="00817151"/>
    <w:rsid w:val="00817199"/>
    <w:rsid w:val="0081722F"/>
    <w:rsid w:val="008175D6"/>
    <w:rsid w:val="008175F9"/>
    <w:rsid w:val="00817749"/>
    <w:rsid w:val="00817A86"/>
    <w:rsid w:val="00817C7E"/>
    <w:rsid w:val="00817C9D"/>
    <w:rsid w:val="00817CCA"/>
    <w:rsid w:val="00817E80"/>
    <w:rsid w:val="00817EF8"/>
    <w:rsid w:val="00817F1B"/>
    <w:rsid w:val="00817F1D"/>
    <w:rsid w:val="00820037"/>
    <w:rsid w:val="00820142"/>
    <w:rsid w:val="0082025E"/>
    <w:rsid w:val="0082027E"/>
    <w:rsid w:val="0082042B"/>
    <w:rsid w:val="00820445"/>
    <w:rsid w:val="0082052A"/>
    <w:rsid w:val="0082060A"/>
    <w:rsid w:val="00820682"/>
    <w:rsid w:val="008206E2"/>
    <w:rsid w:val="00820746"/>
    <w:rsid w:val="008208FE"/>
    <w:rsid w:val="00820978"/>
    <w:rsid w:val="0082098A"/>
    <w:rsid w:val="0082099B"/>
    <w:rsid w:val="008209A3"/>
    <w:rsid w:val="008209BE"/>
    <w:rsid w:val="008209DD"/>
    <w:rsid w:val="00820CC6"/>
    <w:rsid w:val="00820E01"/>
    <w:rsid w:val="00820E51"/>
    <w:rsid w:val="00820EC9"/>
    <w:rsid w:val="00820FA0"/>
    <w:rsid w:val="008210C7"/>
    <w:rsid w:val="008210E4"/>
    <w:rsid w:val="0082149A"/>
    <w:rsid w:val="00821568"/>
    <w:rsid w:val="008218D8"/>
    <w:rsid w:val="0082197F"/>
    <w:rsid w:val="00821996"/>
    <w:rsid w:val="00821A32"/>
    <w:rsid w:val="00821AB7"/>
    <w:rsid w:val="00821AD8"/>
    <w:rsid w:val="00821B2A"/>
    <w:rsid w:val="00821B97"/>
    <w:rsid w:val="00821BB4"/>
    <w:rsid w:val="00821DBF"/>
    <w:rsid w:val="00821E4A"/>
    <w:rsid w:val="00821E8B"/>
    <w:rsid w:val="00821E8D"/>
    <w:rsid w:val="00821EE9"/>
    <w:rsid w:val="0082219C"/>
    <w:rsid w:val="0082224A"/>
    <w:rsid w:val="008224B1"/>
    <w:rsid w:val="00822965"/>
    <w:rsid w:val="00822A7F"/>
    <w:rsid w:val="00822A97"/>
    <w:rsid w:val="00822D61"/>
    <w:rsid w:val="00822E70"/>
    <w:rsid w:val="00822F35"/>
    <w:rsid w:val="00823042"/>
    <w:rsid w:val="0082318C"/>
    <w:rsid w:val="0082321F"/>
    <w:rsid w:val="00823370"/>
    <w:rsid w:val="008233EC"/>
    <w:rsid w:val="008234B6"/>
    <w:rsid w:val="0082351F"/>
    <w:rsid w:val="00823767"/>
    <w:rsid w:val="0082391C"/>
    <w:rsid w:val="0082397F"/>
    <w:rsid w:val="00823ACB"/>
    <w:rsid w:val="00823AFA"/>
    <w:rsid w:val="00823C47"/>
    <w:rsid w:val="00823E5D"/>
    <w:rsid w:val="00823F3F"/>
    <w:rsid w:val="00823F62"/>
    <w:rsid w:val="008241A9"/>
    <w:rsid w:val="0082426A"/>
    <w:rsid w:val="00824275"/>
    <w:rsid w:val="008242CD"/>
    <w:rsid w:val="00824301"/>
    <w:rsid w:val="00824405"/>
    <w:rsid w:val="008245B7"/>
    <w:rsid w:val="00824781"/>
    <w:rsid w:val="008247B3"/>
    <w:rsid w:val="008247D9"/>
    <w:rsid w:val="008248F4"/>
    <w:rsid w:val="00824915"/>
    <w:rsid w:val="0082496B"/>
    <w:rsid w:val="00824B37"/>
    <w:rsid w:val="00824B78"/>
    <w:rsid w:val="00824D6E"/>
    <w:rsid w:val="00824DB2"/>
    <w:rsid w:val="00824E8F"/>
    <w:rsid w:val="008251E0"/>
    <w:rsid w:val="00825284"/>
    <w:rsid w:val="008252C2"/>
    <w:rsid w:val="008252EB"/>
    <w:rsid w:val="00825348"/>
    <w:rsid w:val="008254D0"/>
    <w:rsid w:val="008254DC"/>
    <w:rsid w:val="00825542"/>
    <w:rsid w:val="008256C0"/>
    <w:rsid w:val="0082575F"/>
    <w:rsid w:val="008257F6"/>
    <w:rsid w:val="00825844"/>
    <w:rsid w:val="00825BA0"/>
    <w:rsid w:val="00825E0E"/>
    <w:rsid w:val="00825F45"/>
    <w:rsid w:val="00825FA0"/>
    <w:rsid w:val="00825FE0"/>
    <w:rsid w:val="00826034"/>
    <w:rsid w:val="008260E7"/>
    <w:rsid w:val="00826152"/>
    <w:rsid w:val="00826163"/>
    <w:rsid w:val="0082629D"/>
    <w:rsid w:val="008262DA"/>
    <w:rsid w:val="008264BB"/>
    <w:rsid w:val="008266C0"/>
    <w:rsid w:val="008266EB"/>
    <w:rsid w:val="0082671E"/>
    <w:rsid w:val="00826757"/>
    <w:rsid w:val="00826941"/>
    <w:rsid w:val="00826ABB"/>
    <w:rsid w:val="00826B0D"/>
    <w:rsid w:val="00826C03"/>
    <w:rsid w:val="00826E83"/>
    <w:rsid w:val="00826F24"/>
    <w:rsid w:val="00826F73"/>
    <w:rsid w:val="00826FD6"/>
    <w:rsid w:val="00827098"/>
    <w:rsid w:val="008270A3"/>
    <w:rsid w:val="008271A4"/>
    <w:rsid w:val="00827379"/>
    <w:rsid w:val="008273A3"/>
    <w:rsid w:val="008273E0"/>
    <w:rsid w:val="008273E1"/>
    <w:rsid w:val="008273E3"/>
    <w:rsid w:val="0082745F"/>
    <w:rsid w:val="008275D2"/>
    <w:rsid w:val="00827671"/>
    <w:rsid w:val="008276FC"/>
    <w:rsid w:val="00827945"/>
    <w:rsid w:val="00827ABB"/>
    <w:rsid w:val="00827AD9"/>
    <w:rsid w:val="00827BC4"/>
    <w:rsid w:val="00827D8A"/>
    <w:rsid w:val="00827E4C"/>
    <w:rsid w:val="00827F54"/>
    <w:rsid w:val="0083018C"/>
    <w:rsid w:val="00830312"/>
    <w:rsid w:val="008303F8"/>
    <w:rsid w:val="00830557"/>
    <w:rsid w:val="00830681"/>
    <w:rsid w:val="00830761"/>
    <w:rsid w:val="008307FB"/>
    <w:rsid w:val="008308D6"/>
    <w:rsid w:val="00830905"/>
    <w:rsid w:val="00830BB7"/>
    <w:rsid w:val="00830BE1"/>
    <w:rsid w:val="00830C40"/>
    <w:rsid w:val="00830C4D"/>
    <w:rsid w:val="00830D17"/>
    <w:rsid w:val="00830D70"/>
    <w:rsid w:val="008310C2"/>
    <w:rsid w:val="008313E9"/>
    <w:rsid w:val="0083152C"/>
    <w:rsid w:val="0083159D"/>
    <w:rsid w:val="008317BA"/>
    <w:rsid w:val="00831848"/>
    <w:rsid w:val="008318F0"/>
    <w:rsid w:val="00831A89"/>
    <w:rsid w:val="00831A90"/>
    <w:rsid w:val="00831BAD"/>
    <w:rsid w:val="00831C8D"/>
    <w:rsid w:val="00831D37"/>
    <w:rsid w:val="00831DB0"/>
    <w:rsid w:val="00831E88"/>
    <w:rsid w:val="00832047"/>
    <w:rsid w:val="00832151"/>
    <w:rsid w:val="008321AE"/>
    <w:rsid w:val="008321C3"/>
    <w:rsid w:val="00832275"/>
    <w:rsid w:val="008322B0"/>
    <w:rsid w:val="008324C3"/>
    <w:rsid w:val="00832A6A"/>
    <w:rsid w:val="00832C42"/>
    <w:rsid w:val="00832C45"/>
    <w:rsid w:val="00832D3F"/>
    <w:rsid w:val="00832E56"/>
    <w:rsid w:val="00832EDC"/>
    <w:rsid w:val="00832FEA"/>
    <w:rsid w:val="0083307C"/>
    <w:rsid w:val="00833112"/>
    <w:rsid w:val="008331D2"/>
    <w:rsid w:val="00833245"/>
    <w:rsid w:val="00833327"/>
    <w:rsid w:val="0083336E"/>
    <w:rsid w:val="0083347C"/>
    <w:rsid w:val="0083351F"/>
    <w:rsid w:val="008335C9"/>
    <w:rsid w:val="0083361D"/>
    <w:rsid w:val="00833620"/>
    <w:rsid w:val="008336F0"/>
    <w:rsid w:val="00833777"/>
    <w:rsid w:val="008337AB"/>
    <w:rsid w:val="008337AD"/>
    <w:rsid w:val="0083397F"/>
    <w:rsid w:val="008339F4"/>
    <w:rsid w:val="00833C9D"/>
    <w:rsid w:val="00833CD4"/>
    <w:rsid w:val="00833D4C"/>
    <w:rsid w:val="0083402B"/>
    <w:rsid w:val="008341EB"/>
    <w:rsid w:val="00834259"/>
    <w:rsid w:val="00834638"/>
    <w:rsid w:val="00834673"/>
    <w:rsid w:val="00834766"/>
    <w:rsid w:val="008347A2"/>
    <w:rsid w:val="008347E3"/>
    <w:rsid w:val="008348FE"/>
    <w:rsid w:val="008349FC"/>
    <w:rsid w:val="00834B6E"/>
    <w:rsid w:val="00834BB4"/>
    <w:rsid w:val="00834D23"/>
    <w:rsid w:val="00834DE9"/>
    <w:rsid w:val="00834E55"/>
    <w:rsid w:val="00834FA5"/>
    <w:rsid w:val="00834FBD"/>
    <w:rsid w:val="008350BF"/>
    <w:rsid w:val="008350C9"/>
    <w:rsid w:val="008351FE"/>
    <w:rsid w:val="0083525E"/>
    <w:rsid w:val="0083529A"/>
    <w:rsid w:val="008352C0"/>
    <w:rsid w:val="00835346"/>
    <w:rsid w:val="00835348"/>
    <w:rsid w:val="00835357"/>
    <w:rsid w:val="0083536A"/>
    <w:rsid w:val="0083582D"/>
    <w:rsid w:val="00835935"/>
    <w:rsid w:val="00835A86"/>
    <w:rsid w:val="00835AD9"/>
    <w:rsid w:val="00835D8E"/>
    <w:rsid w:val="00835FD7"/>
    <w:rsid w:val="00835FEC"/>
    <w:rsid w:val="0083622E"/>
    <w:rsid w:val="008362A8"/>
    <w:rsid w:val="0083634C"/>
    <w:rsid w:val="008363B2"/>
    <w:rsid w:val="008363D7"/>
    <w:rsid w:val="0083645B"/>
    <w:rsid w:val="008365B3"/>
    <w:rsid w:val="00836635"/>
    <w:rsid w:val="0083664E"/>
    <w:rsid w:val="00836693"/>
    <w:rsid w:val="0083669D"/>
    <w:rsid w:val="008368EE"/>
    <w:rsid w:val="00836928"/>
    <w:rsid w:val="008369DE"/>
    <w:rsid w:val="00836A34"/>
    <w:rsid w:val="00836AF4"/>
    <w:rsid w:val="00836DE3"/>
    <w:rsid w:val="00836E24"/>
    <w:rsid w:val="0083702B"/>
    <w:rsid w:val="0083712F"/>
    <w:rsid w:val="00837149"/>
    <w:rsid w:val="008373B9"/>
    <w:rsid w:val="008375CB"/>
    <w:rsid w:val="0083761B"/>
    <w:rsid w:val="00837656"/>
    <w:rsid w:val="008376B7"/>
    <w:rsid w:val="00837717"/>
    <w:rsid w:val="00837817"/>
    <w:rsid w:val="00837915"/>
    <w:rsid w:val="008379AD"/>
    <w:rsid w:val="00837A32"/>
    <w:rsid w:val="00837BDF"/>
    <w:rsid w:val="00837C47"/>
    <w:rsid w:val="00837C89"/>
    <w:rsid w:val="00837D7D"/>
    <w:rsid w:val="00837E33"/>
    <w:rsid w:val="00837E41"/>
    <w:rsid w:val="0084015F"/>
    <w:rsid w:val="00840188"/>
    <w:rsid w:val="0084019C"/>
    <w:rsid w:val="0084035F"/>
    <w:rsid w:val="00840493"/>
    <w:rsid w:val="00840559"/>
    <w:rsid w:val="00840660"/>
    <w:rsid w:val="00840726"/>
    <w:rsid w:val="0084078B"/>
    <w:rsid w:val="00840807"/>
    <w:rsid w:val="008409BE"/>
    <w:rsid w:val="008409DA"/>
    <w:rsid w:val="008409F0"/>
    <w:rsid w:val="00840B6B"/>
    <w:rsid w:val="00840C4E"/>
    <w:rsid w:val="00840D89"/>
    <w:rsid w:val="00840E53"/>
    <w:rsid w:val="00840E69"/>
    <w:rsid w:val="00840F1C"/>
    <w:rsid w:val="00840F8D"/>
    <w:rsid w:val="008410D0"/>
    <w:rsid w:val="008410FC"/>
    <w:rsid w:val="00841182"/>
    <w:rsid w:val="0084120B"/>
    <w:rsid w:val="00841304"/>
    <w:rsid w:val="0084169A"/>
    <w:rsid w:val="008416A2"/>
    <w:rsid w:val="008416DF"/>
    <w:rsid w:val="008417DD"/>
    <w:rsid w:val="00841806"/>
    <w:rsid w:val="00841811"/>
    <w:rsid w:val="00841876"/>
    <w:rsid w:val="008418BB"/>
    <w:rsid w:val="00841994"/>
    <w:rsid w:val="00841BA6"/>
    <w:rsid w:val="00841E94"/>
    <w:rsid w:val="0084211D"/>
    <w:rsid w:val="008422B2"/>
    <w:rsid w:val="00842341"/>
    <w:rsid w:val="008423F3"/>
    <w:rsid w:val="0084241B"/>
    <w:rsid w:val="0084249F"/>
    <w:rsid w:val="00842773"/>
    <w:rsid w:val="008427C3"/>
    <w:rsid w:val="008428FA"/>
    <w:rsid w:val="00842B1D"/>
    <w:rsid w:val="00842BD7"/>
    <w:rsid w:val="00842D07"/>
    <w:rsid w:val="00842DE4"/>
    <w:rsid w:val="00842E41"/>
    <w:rsid w:val="0084301A"/>
    <w:rsid w:val="00843070"/>
    <w:rsid w:val="008430AD"/>
    <w:rsid w:val="008431E0"/>
    <w:rsid w:val="008431F9"/>
    <w:rsid w:val="008432A4"/>
    <w:rsid w:val="00843379"/>
    <w:rsid w:val="00843481"/>
    <w:rsid w:val="0084355B"/>
    <w:rsid w:val="00843637"/>
    <w:rsid w:val="008437E4"/>
    <w:rsid w:val="008437F7"/>
    <w:rsid w:val="00843902"/>
    <w:rsid w:val="008439BB"/>
    <w:rsid w:val="00843A94"/>
    <w:rsid w:val="00843B0B"/>
    <w:rsid w:val="00843E60"/>
    <w:rsid w:val="00843F2F"/>
    <w:rsid w:val="00843F67"/>
    <w:rsid w:val="00843F98"/>
    <w:rsid w:val="0084403F"/>
    <w:rsid w:val="0084413A"/>
    <w:rsid w:val="00844246"/>
    <w:rsid w:val="00844284"/>
    <w:rsid w:val="00844447"/>
    <w:rsid w:val="00844486"/>
    <w:rsid w:val="008444BD"/>
    <w:rsid w:val="0084453B"/>
    <w:rsid w:val="00844614"/>
    <w:rsid w:val="00844656"/>
    <w:rsid w:val="00844782"/>
    <w:rsid w:val="008447AF"/>
    <w:rsid w:val="0084485C"/>
    <w:rsid w:val="00844871"/>
    <w:rsid w:val="0084489F"/>
    <w:rsid w:val="008448B1"/>
    <w:rsid w:val="00844A03"/>
    <w:rsid w:val="00844C5A"/>
    <w:rsid w:val="00844C76"/>
    <w:rsid w:val="00844E14"/>
    <w:rsid w:val="00844F78"/>
    <w:rsid w:val="00844FFB"/>
    <w:rsid w:val="008451BE"/>
    <w:rsid w:val="008451FB"/>
    <w:rsid w:val="00845425"/>
    <w:rsid w:val="00845490"/>
    <w:rsid w:val="008454DB"/>
    <w:rsid w:val="00845745"/>
    <w:rsid w:val="00845767"/>
    <w:rsid w:val="0084579D"/>
    <w:rsid w:val="008457AF"/>
    <w:rsid w:val="00845990"/>
    <w:rsid w:val="00845A57"/>
    <w:rsid w:val="00845C28"/>
    <w:rsid w:val="00845E9E"/>
    <w:rsid w:val="008460BD"/>
    <w:rsid w:val="0084624B"/>
    <w:rsid w:val="008464DB"/>
    <w:rsid w:val="008464F3"/>
    <w:rsid w:val="0084652B"/>
    <w:rsid w:val="00846664"/>
    <w:rsid w:val="008467D5"/>
    <w:rsid w:val="0084683C"/>
    <w:rsid w:val="00846937"/>
    <w:rsid w:val="008469B6"/>
    <w:rsid w:val="00846A79"/>
    <w:rsid w:val="00846BE4"/>
    <w:rsid w:val="00846BF8"/>
    <w:rsid w:val="00846E93"/>
    <w:rsid w:val="00846EB0"/>
    <w:rsid w:val="00846FED"/>
    <w:rsid w:val="0084705F"/>
    <w:rsid w:val="008477B1"/>
    <w:rsid w:val="00847888"/>
    <w:rsid w:val="00847A59"/>
    <w:rsid w:val="00847B2E"/>
    <w:rsid w:val="00847CE4"/>
    <w:rsid w:val="00847F26"/>
    <w:rsid w:val="00848220"/>
    <w:rsid w:val="0085008E"/>
    <w:rsid w:val="00850137"/>
    <w:rsid w:val="008503F5"/>
    <w:rsid w:val="00850438"/>
    <w:rsid w:val="0085044E"/>
    <w:rsid w:val="00850659"/>
    <w:rsid w:val="00850694"/>
    <w:rsid w:val="008506B1"/>
    <w:rsid w:val="0085075E"/>
    <w:rsid w:val="008509F3"/>
    <w:rsid w:val="00850B24"/>
    <w:rsid w:val="00850B45"/>
    <w:rsid w:val="00850BB3"/>
    <w:rsid w:val="00850BD6"/>
    <w:rsid w:val="00850D1C"/>
    <w:rsid w:val="00850D20"/>
    <w:rsid w:val="00850D2E"/>
    <w:rsid w:val="00850D6E"/>
    <w:rsid w:val="00850DC5"/>
    <w:rsid w:val="00850E8D"/>
    <w:rsid w:val="00850ED1"/>
    <w:rsid w:val="00850ED8"/>
    <w:rsid w:val="00850EEC"/>
    <w:rsid w:val="008510CB"/>
    <w:rsid w:val="00851339"/>
    <w:rsid w:val="008513C6"/>
    <w:rsid w:val="0085169A"/>
    <w:rsid w:val="00851701"/>
    <w:rsid w:val="0085191D"/>
    <w:rsid w:val="0085197F"/>
    <w:rsid w:val="008519AD"/>
    <w:rsid w:val="008519E6"/>
    <w:rsid w:val="00851B22"/>
    <w:rsid w:val="00851BEB"/>
    <w:rsid w:val="00851C9B"/>
    <w:rsid w:val="00851CB3"/>
    <w:rsid w:val="00851EF6"/>
    <w:rsid w:val="00851FD8"/>
    <w:rsid w:val="008521AE"/>
    <w:rsid w:val="008521B6"/>
    <w:rsid w:val="00852256"/>
    <w:rsid w:val="00852515"/>
    <w:rsid w:val="008525BD"/>
    <w:rsid w:val="00852731"/>
    <w:rsid w:val="00852744"/>
    <w:rsid w:val="00852883"/>
    <w:rsid w:val="008528A8"/>
    <w:rsid w:val="00852991"/>
    <w:rsid w:val="00852A6E"/>
    <w:rsid w:val="00852B5D"/>
    <w:rsid w:val="00852C47"/>
    <w:rsid w:val="00852CB2"/>
    <w:rsid w:val="00852E42"/>
    <w:rsid w:val="008530D2"/>
    <w:rsid w:val="008532BF"/>
    <w:rsid w:val="008533AC"/>
    <w:rsid w:val="00853424"/>
    <w:rsid w:val="008534E7"/>
    <w:rsid w:val="008535BC"/>
    <w:rsid w:val="00853623"/>
    <w:rsid w:val="008536B0"/>
    <w:rsid w:val="00853F3D"/>
    <w:rsid w:val="00853FCA"/>
    <w:rsid w:val="00854362"/>
    <w:rsid w:val="008543A1"/>
    <w:rsid w:val="008543F3"/>
    <w:rsid w:val="00854572"/>
    <w:rsid w:val="00854821"/>
    <w:rsid w:val="008549EC"/>
    <w:rsid w:val="00854AE9"/>
    <w:rsid w:val="00854B3C"/>
    <w:rsid w:val="00854BB5"/>
    <w:rsid w:val="00854C67"/>
    <w:rsid w:val="00854D92"/>
    <w:rsid w:val="00854D9A"/>
    <w:rsid w:val="008550D1"/>
    <w:rsid w:val="008551F3"/>
    <w:rsid w:val="008555C6"/>
    <w:rsid w:val="008555C8"/>
    <w:rsid w:val="00855653"/>
    <w:rsid w:val="008556CE"/>
    <w:rsid w:val="008556EE"/>
    <w:rsid w:val="00855839"/>
    <w:rsid w:val="0085592B"/>
    <w:rsid w:val="00855B45"/>
    <w:rsid w:val="00856010"/>
    <w:rsid w:val="00856094"/>
    <w:rsid w:val="008560F4"/>
    <w:rsid w:val="00856233"/>
    <w:rsid w:val="008562BF"/>
    <w:rsid w:val="008562EA"/>
    <w:rsid w:val="00856442"/>
    <w:rsid w:val="00856692"/>
    <w:rsid w:val="00856AD4"/>
    <w:rsid w:val="00856ADF"/>
    <w:rsid w:val="00856B23"/>
    <w:rsid w:val="00856B5B"/>
    <w:rsid w:val="00856B5C"/>
    <w:rsid w:val="00856BBA"/>
    <w:rsid w:val="00856F0E"/>
    <w:rsid w:val="00857062"/>
    <w:rsid w:val="008570B5"/>
    <w:rsid w:val="00857154"/>
    <w:rsid w:val="0085716E"/>
    <w:rsid w:val="0085718B"/>
    <w:rsid w:val="00857336"/>
    <w:rsid w:val="00857343"/>
    <w:rsid w:val="00857370"/>
    <w:rsid w:val="008574D2"/>
    <w:rsid w:val="0085755B"/>
    <w:rsid w:val="0085758D"/>
    <w:rsid w:val="008575DD"/>
    <w:rsid w:val="0085763F"/>
    <w:rsid w:val="008576AF"/>
    <w:rsid w:val="00857821"/>
    <w:rsid w:val="00857885"/>
    <w:rsid w:val="00857953"/>
    <w:rsid w:val="00857A31"/>
    <w:rsid w:val="00857B3F"/>
    <w:rsid w:val="00857BA7"/>
    <w:rsid w:val="00857C04"/>
    <w:rsid w:val="00857D42"/>
    <w:rsid w:val="00857E28"/>
    <w:rsid w:val="00857E55"/>
    <w:rsid w:val="00860089"/>
    <w:rsid w:val="00860143"/>
    <w:rsid w:val="00860293"/>
    <w:rsid w:val="0086046A"/>
    <w:rsid w:val="0086051F"/>
    <w:rsid w:val="00860589"/>
    <w:rsid w:val="00860712"/>
    <w:rsid w:val="00860779"/>
    <w:rsid w:val="0086081A"/>
    <w:rsid w:val="0086085E"/>
    <w:rsid w:val="00860A23"/>
    <w:rsid w:val="00860B6E"/>
    <w:rsid w:val="00860C77"/>
    <w:rsid w:val="00860DCB"/>
    <w:rsid w:val="00860E78"/>
    <w:rsid w:val="00860EA0"/>
    <w:rsid w:val="00860FCE"/>
    <w:rsid w:val="00861152"/>
    <w:rsid w:val="008611F1"/>
    <w:rsid w:val="00861206"/>
    <w:rsid w:val="008612C7"/>
    <w:rsid w:val="0086138B"/>
    <w:rsid w:val="00861496"/>
    <w:rsid w:val="0086151A"/>
    <w:rsid w:val="0086152F"/>
    <w:rsid w:val="0086181B"/>
    <w:rsid w:val="00861873"/>
    <w:rsid w:val="008618B8"/>
    <w:rsid w:val="0086194F"/>
    <w:rsid w:val="00861D77"/>
    <w:rsid w:val="00861DEF"/>
    <w:rsid w:val="00861F52"/>
    <w:rsid w:val="00862002"/>
    <w:rsid w:val="0086208B"/>
    <w:rsid w:val="00862108"/>
    <w:rsid w:val="00862163"/>
    <w:rsid w:val="008621BC"/>
    <w:rsid w:val="00862314"/>
    <w:rsid w:val="00862345"/>
    <w:rsid w:val="00862456"/>
    <w:rsid w:val="008627AF"/>
    <w:rsid w:val="008627D0"/>
    <w:rsid w:val="0086284E"/>
    <w:rsid w:val="008629C1"/>
    <w:rsid w:val="008629E6"/>
    <w:rsid w:val="008629FD"/>
    <w:rsid w:val="00862A5A"/>
    <w:rsid w:val="00862DCB"/>
    <w:rsid w:val="00862ED4"/>
    <w:rsid w:val="00862FB9"/>
    <w:rsid w:val="00863022"/>
    <w:rsid w:val="0086304F"/>
    <w:rsid w:val="008630B3"/>
    <w:rsid w:val="008631AD"/>
    <w:rsid w:val="00863252"/>
    <w:rsid w:val="00863331"/>
    <w:rsid w:val="00863355"/>
    <w:rsid w:val="008634AD"/>
    <w:rsid w:val="00863582"/>
    <w:rsid w:val="008635E8"/>
    <w:rsid w:val="008636B0"/>
    <w:rsid w:val="008636FA"/>
    <w:rsid w:val="00863840"/>
    <w:rsid w:val="00863A35"/>
    <w:rsid w:val="00863A53"/>
    <w:rsid w:val="00863A8A"/>
    <w:rsid w:val="00863ACE"/>
    <w:rsid w:val="00863DC4"/>
    <w:rsid w:val="0086420A"/>
    <w:rsid w:val="008643FE"/>
    <w:rsid w:val="008644AD"/>
    <w:rsid w:val="0086457A"/>
    <w:rsid w:val="00864622"/>
    <w:rsid w:val="008647DE"/>
    <w:rsid w:val="00864880"/>
    <w:rsid w:val="00864982"/>
    <w:rsid w:val="008649DB"/>
    <w:rsid w:val="00864A29"/>
    <w:rsid w:val="00864C85"/>
    <w:rsid w:val="00864FCE"/>
    <w:rsid w:val="00864FDC"/>
    <w:rsid w:val="0086511E"/>
    <w:rsid w:val="00865171"/>
    <w:rsid w:val="00865238"/>
    <w:rsid w:val="0086528D"/>
    <w:rsid w:val="00865355"/>
    <w:rsid w:val="00865364"/>
    <w:rsid w:val="00865391"/>
    <w:rsid w:val="00865448"/>
    <w:rsid w:val="008654EC"/>
    <w:rsid w:val="008654FB"/>
    <w:rsid w:val="0086559C"/>
    <w:rsid w:val="00865633"/>
    <w:rsid w:val="00865ADE"/>
    <w:rsid w:val="00865B3A"/>
    <w:rsid w:val="00865B75"/>
    <w:rsid w:val="00865CA0"/>
    <w:rsid w:val="00865F90"/>
    <w:rsid w:val="0086636B"/>
    <w:rsid w:val="008663C4"/>
    <w:rsid w:val="008664A9"/>
    <w:rsid w:val="0086670D"/>
    <w:rsid w:val="00866B0C"/>
    <w:rsid w:val="00866B51"/>
    <w:rsid w:val="00866C3C"/>
    <w:rsid w:val="00866C44"/>
    <w:rsid w:val="00866D0D"/>
    <w:rsid w:val="00866F01"/>
    <w:rsid w:val="00866F59"/>
    <w:rsid w:val="00866FC5"/>
    <w:rsid w:val="00866FE1"/>
    <w:rsid w:val="0086718C"/>
    <w:rsid w:val="008674B2"/>
    <w:rsid w:val="00867741"/>
    <w:rsid w:val="00867846"/>
    <w:rsid w:val="008678C3"/>
    <w:rsid w:val="00867AC4"/>
    <w:rsid w:val="00867B17"/>
    <w:rsid w:val="00867BC0"/>
    <w:rsid w:val="00867BEE"/>
    <w:rsid w:val="00867C5C"/>
    <w:rsid w:val="00867F2A"/>
    <w:rsid w:val="0087007B"/>
    <w:rsid w:val="0087016D"/>
    <w:rsid w:val="008701D5"/>
    <w:rsid w:val="00870313"/>
    <w:rsid w:val="00870409"/>
    <w:rsid w:val="0087041E"/>
    <w:rsid w:val="00870774"/>
    <w:rsid w:val="00870776"/>
    <w:rsid w:val="0087093E"/>
    <w:rsid w:val="00870A82"/>
    <w:rsid w:val="00870ECE"/>
    <w:rsid w:val="00871171"/>
    <w:rsid w:val="0087125C"/>
    <w:rsid w:val="0087126F"/>
    <w:rsid w:val="008712AF"/>
    <w:rsid w:val="00871524"/>
    <w:rsid w:val="00871554"/>
    <w:rsid w:val="0087166C"/>
    <w:rsid w:val="008719EC"/>
    <w:rsid w:val="00871A6E"/>
    <w:rsid w:val="00871AFE"/>
    <w:rsid w:val="00871C8A"/>
    <w:rsid w:val="00871E80"/>
    <w:rsid w:val="00871E96"/>
    <w:rsid w:val="008720D7"/>
    <w:rsid w:val="00872114"/>
    <w:rsid w:val="0087221D"/>
    <w:rsid w:val="00872348"/>
    <w:rsid w:val="00872725"/>
    <w:rsid w:val="00872727"/>
    <w:rsid w:val="0087298D"/>
    <w:rsid w:val="0087298E"/>
    <w:rsid w:val="00872AC0"/>
    <w:rsid w:val="00872BFE"/>
    <w:rsid w:val="00872E4A"/>
    <w:rsid w:val="00872EDE"/>
    <w:rsid w:val="00872FA9"/>
    <w:rsid w:val="008731A5"/>
    <w:rsid w:val="008731C1"/>
    <w:rsid w:val="00873456"/>
    <w:rsid w:val="00873523"/>
    <w:rsid w:val="00873555"/>
    <w:rsid w:val="00873684"/>
    <w:rsid w:val="00873986"/>
    <w:rsid w:val="00873A86"/>
    <w:rsid w:val="00873BF1"/>
    <w:rsid w:val="00873CD2"/>
    <w:rsid w:val="00873D21"/>
    <w:rsid w:val="00873D7A"/>
    <w:rsid w:val="00873D7B"/>
    <w:rsid w:val="00873DCB"/>
    <w:rsid w:val="00873E66"/>
    <w:rsid w:val="00873EB4"/>
    <w:rsid w:val="00873F72"/>
    <w:rsid w:val="00873F73"/>
    <w:rsid w:val="008740A4"/>
    <w:rsid w:val="008740C1"/>
    <w:rsid w:val="008741B1"/>
    <w:rsid w:val="00874258"/>
    <w:rsid w:val="008743D2"/>
    <w:rsid w:val="00874709"/>
    <w:rsid w:val="0087477C"/>
    <w:rsid w:val="008748F5"/>
    <w:rsid w:val="00874A51"/>
    <w:rsid w:val="00874E03"/>
    <w:rsid w:val="00874F28"/>
    <w:rsid w:val="0087511E"/>
    <w:rsid w:val="00875256"/>
    <w:rsid w:val="0087534A"/>
    <w:rsid w:val="0087539E"/>
    <w:rsid w:val="0087558A"/>
    <w:rsid w:val="008758EC"/>
    <w:rsid w:val="00875A7A"/>
    <w:rsid w:val="00875DB3"/>
    <w:rsid w:val="00876053"/>
    <w:rsid w:val="008762F4"/>
    <w:rsid w:val="0087638C"/>
    <w:rsid w:val="00876650"/>
    <w:rsid w:val="00876761"/>
    <w:rsid w:val="00876763"/>
    <w:rsid w:val="008767A0"/>
    <w:rsid w:val="00876A02"/>
    <w:rsid w:val="00876C25"/>
    <w:rsid w:val="00876C8A"/>
    <w:rsid w:val="00876CAF"/>
    <w:rsid w:val="00877119"/>
    <w:rsid w:val="00877168"/>
    <w:rsid w:val="008771BC"/>
    <w:rsid w:val="00877298"/>
    <w:rsid w:val="0087741F"/>
    <w:rsid w:val="0087773C"/>
    <w:rsid w:val="008778EA"/>
    <w:rsid w:val="00877981"/>
    <w:rsid w:val="008779CD"/>
    <w:rsid w:val="00877A34"/>
    <w:rsid w:val="00877BAF"/>
    <w:rsid w:val="00877C6A"/>
    <w:rsid w:val="00877D1B"/>
    <w:rsid w:val="00877D32"/>
    <w:rsid w:val="00877E65"/>
    <w:rsid w:val="00877FA1"/>
    <w:rsid w:val="008800DA"/>
    <w:rsid w:val="008800DC"/>
    <w:rsid w:val="008804BB"/>
    <w:rsid w:val="008804F9"/>
    <w:rsid w:val="00880746"/>
    <w:rsid w:val="008807AB"/>
    <w:rsid w:val="008809CC"/>
    <w:rsid w:val="00880CF2"/>
    <w:rsid w:val="00880D26"/>
    <w:rsid w:val="00880D98"/>
    <w:rsid w:val="00880E1E"/>
    <w:rsid w:val="00880EC6"/>
    <w:rsid w:val="0088115D"/>
    <w:rsid w:val="00881274"/>
    <w:rsid w:val="008812E1"/>
    <w:rsid w:val="008814CB"/>
    <w:rsid w:val="00881649"/>
    <w:rsid w:val="008816A3"/>
    <w:rsid w:val="008816CA"/>
    <w:rsid w:val="00881744"/>
    <w:rsid w:val="008818BC"/>
    <w:rsid w:val="008818E4"/>
    <w:rsid w:val="00881914"/>
    <w:rsid w:val="00881953"/>
    <w:rsid w:val="00881D3A"/>
    <w:rsid w:val="0088209C"/>
    <w:rsid w:val="00882159"/>
    <w:rsid w:val="0088235D"/>
    <w:rsid w:val="008823B1"/>
    <w:rsid w:val="008823C7"/>
    <w:rsid w:val="00882454"/>
    <w:rsid w:val="008824DF"/>
    <w:rsid w:val="00882681"/>
    <w:rsid w:val="0088269A"/>
    <w:rsid w:val="00882706"/>
    <w:rsid w:val="00882723"/>
    <w:rsid w:val="00882821"/>
    <w:rsid w:val="008828E3"/>
    <w:rsid w:val="00882BC9"/>
    <w:rsid w:val="00882BCE"/>
    <w:rsid w:val="00882CAB"/>
    <w:rsid w:val="00882CFD"/>
    <w:rsid w:val="00882E6A"/>
    <w:rsid w:val="00883080"/>
    <w:rsid w:val="008830D1"/>
    <w:rsid w:val="008831A3"/>
    <w:rsid w:val="008831C2"/>
    <w:rsid w:val="008831C7"/>
    <w:rsid w:val="008831F1"/>
    <w:rsid w:val="0088321D"/>
    <w:rsid w:val="00883527"/>
    <w:rsid w:val="008835F7"/>
    <w:rsid w:val="00883689"/>
    <w:rsid w:val="008836C3"/>
    <w:rsid w:val="008836DA"/>
    <w:rsid w:val="00883884"/>
    <w:rsid w:val="00883959"/>
    <w:rsid w:val="0088398A"/>
    <w:rsid w:val="00883A89"/>
    <w:rsid w:val="00883CE1"/>
    <w:rsid w:val="00883E5F"/>
    <w:rsid w:val="00883EC3"/>
    <w:rsid w:val="008841DD"/>
    <w:rsid w:val="00884250"/>
    <w:rsid w:val="008845CA"/>
    <w:rsid w:val="008847DE"/>
    <w:rsid w:val="008848E6"/>
    <w:rsid w:val="00884A34"/>
    <w:rsid w:val="00884C79"/>
    <w:rsid w:val="00884D08"/>
    <w:rsid w:val="00884D8A"/>
    <w:rsid w:val="00884E5F"/>
    <w:rsid w:val="00884EEE"/>
    <w:rsid w:val="008850D3"/>
    <w:rsid w:val="00885341"/>
    <w:rsid w:val="00885422"/>
    <w:rsid w:val="0088550D"/>
    <w:rsid w:val="008855A1"/>
    <w:rsid w:val="0088569D"/>
    <w:rsid w:val="00885748"/>
    <w:rsid w:val="008858D8"/>
    <w:rsid w:val="00885923"/>
    <w:rsid w:val="00885D64"/>
    <w:rsid w:val="00885DC1"/>
    <w:rsid w:val="00885F0C"/>
    <w:rsid w:val="00885FC6"/>
    <w:rsid w:val="00886322"/>
    <w:rsid w:val="008863E3"/>
    <w:rsid w:val="00886450"/>
    <w:rsid w:val="00886513"/>
    <w:rsid w:val="00886523"/>
    <w:rsid w:val="00886534"/>
    <w:rsid w:val="008868C5"/>
    <w:rsid w:val="008868FD"/>
    <w:rsid w:val="0088692F"/>
    <w:rsid w:val="00886BB8"/>
    <w:rsid w:val="00887469"/>
    <w:rsid w:val="008874BB"/>
    <w:rsid w:val="00887740"/>
    <w:rsid w:val="0088789B"/>
    <w:rsid w:val="0088793F"/>
    <w:rsid w:val="00887992"/>
    <w:rsid w:val="008879CB"/>
    <w:rsid w:val="00887A03"/>
    <w:rsid w:val="00887AD6"/>
    <w:rsid w:val="00887BEA"/>
    <w:rsid w:val="00887DD9"/>
    <w:rsid w:val="00887E8F"/>
    <w:rsid w:val="00887F2A"/>
    <w:rsid w:val="00888634"/>
    <w:rsid w:val="0089013B"/>
    <w:rsid w:val="0089018C"/>
    <w:rsid w:val="0089030D"/>
    <w:rsid w:val="0089045B"/>
    <w:rsid w:val="008907DD"/>
    <w:rsid w:val="008909F0"/>
    <w:rsid w:val="00890A8F"/>
    <w:rsid w:val="00890A91"/>
    <w:rsid w:val="00890CBF"/>
    <w:rsid w:val="00890CC5"/>
    <w:rsid w:val="00890D60"/>
    <w:rsid w:val="00890E7D"/>
    <w:rsid w:val="00890EF8"/>
    <w:rsid w:val="0089116B"/>
    <w:rsid w:val="00891204"/>
    <w:rsid w:val="008916B3"/>
    <w:rsid w:val="00891860"/>
    <w:rsid w:val="00891963"/>
    <w:rsid w:val="00891ACA"/>
    <w:rsid w:val="00891BE9"/>
    <w:rsid w:val="00891BED"/>
    <w:rsid w:val="00891C86"/>
    <w:rsid w:val="00891FAB"/>
    <w:rsid w:val="008923A4"/>
    <w:rsid w:val="0089251A"/>
    <w:rsid w:val="00892562"/>
    <w:rsid w:val="0089271C"/>
    <w:rsid w:val="00892896"/>
    <w:rsid w:val="008929F6"/>
    <w:rsid w:val="00892A2C"/>
    <w:rsid w:val="00892B5D"/>
    <w:rsid w:val="00892BE2"/>
    <w:rsid w:val="00892D78"/>
    <w:rsid w:val="00892E28"/>
    <w:rsid w:val="00892ECA"/>
    <w:rsid w:val="00892FFC"/>
    <w:rsid w:val="0089308E"/>
    <w:rsid w:val="008931C1"/>
    <w:rsid w:val="00893317"/>
    <w:rsid w:val="0089350E"/>
    <w:rsid w:val="00893599"/>
    <w:rsid w:val="008935A5"/>
    <w:rsid w:val="008936E8"/>
    <w:rsid w:val="008936FC"/>
    <w:rsid w:val="008938A3"/>
    <w:rsid w:val="008938C8"/>
    <w:rsid w:val="00893903"/>
    <w:rsid w:val="00893997"/>
    <w:rsid w:val="00893A2B"/>
    <w:rsid w:val="00893B0C"/>
    <w:rsid w:val="00893BE0"/>
    <w:rsid w:val="00893C12"/>
    <w:rsid w:val="00893D48"/>
    <w:rsid w:val="00893E07"/>
    <w:rsid w:val="008941E1"/>
    <w:rsid w:val="008942B9"/>
    <w:rsid w:val="00894348"/>
    <w:rsid w:val="0089438C"/>
    <w:rsid w:val="0089440A"/>
    <w:rsid w:val="008946BF"/>
    <w:rsid w:val="00894762"/>
    <w:rsid w:val="0089482D"/>
    <w:rsid w:val="0089494B"/>
    <w:rsid w:val="008949A2"/>
    <w:rsid w:val="00894A23"/>
    <w:rsid w:val="00894A85"/>
    <w:rsid w:val="00894C53"/>
    <w:rsid w:val="00894D67"/>
    <w:rsid w:val="00894D7A"/>
    <w:rsid w:val="00894DA1"/>
    <w:rsid w:val="00894E4F"/>
    <w:rsid w:val="0089502A"/>
    <w:rsid w:val="00895101"/>
    <w:rsid w:val="008953D8"/>
    <w:rsid w:val="008955CC"/>
    <w:rsid w:val="00895689"/>
    <w:rsid w:val="00895698"/>
    <w:rsid w:val="00895781"/>
    <w:rsid w:val="0089579B"/>
    <w:rsid w:val="008958DC"/>
    <w:rsid w:val="00895E5D"/>
    <w:rsid w:val="00895E9E"/>
    <w:rsid w:val="00895EE6"/>
    <w:rsid w:val="00896111"/>
    <w:rsid w:val="00896126"/>
    <w:rsid w:val="008962C7"/>
    <w:rsid w:val="00896302"/>
    <w:rsid w:val="0089643E"/>
    <w:rsid w:val="00896534"/>
    <w:rsid w:val="008965B2"/>
    <w:rsid w:val="0089664A"/>
    <w:rsid w:val="00896664"/>
    <w:rsid w:val="008966DA"/>
    <w:rsid w:val="0089684B"/>
    <w:rsid w:val="008968DF"/>
    <w:rsid w:val="0089690F"/>
    <w:rsid w:val="0089692B"/>
    <w:rsid w:val="00896935"/>
    <w:rsid w:val="008969D2"/>
    <w:rsid w:val="008969D6"/>
    <w:rsid w:val="00896AAA"/>
    <w:rsid w:val="00896C63"/>
    <w:rsid w:val="00896CC0"/>
    <w:rsid w:val="00896D50"/>
    <w:rsid w:val="0089702C"/>
    <w:rsid w:val="0089719F"/>
    <w:rsid w:val="008971F2"/>
    <w:rsid w:val="0089752C"/>
    <w:rsid w:val="008976C6"/>
    <w:rsid w:val="00897728"/>
    <w:rsid w:val="00897786"/>
    <w:rsid w:val="008977C7"/>
    <w:rsid w:val="008978D5"/>
    <w:rsid w:val="008979B7"/>
    <w:rsid w:val="00897BC4"/>
    <w:rsid w:val="00897C30"/>
    <w:rsid w:val="00897C38"/>
    <w:rsid w:val="00897C4B"/>
    <w:rsid w:val="00897C84"/>
    <w:rsid w:val="00897C8D"/>
    <w:rsid w:val="00897CA9"/>
    <w:rsid w:val="00897CCC"/>
    <w:rsid w:val="00897FEC"/>
    <w:rsid w:val="008A002B"/>
    <w:rsid w:val="008A009F"/>
    <w:rsid w:val="008A00D5"/>
    <w:rsid w:val="008A0545"/>
    <w:rsid w:val="008A05CB"/>
    <w:rsid w:val="008A05F0"/>
    <w:rsid w:val="008A0728"/>
    <w:rsid w:val="008A07E4"/>
    <w:rsid w:val="008A091A"/>
    <w:rsid w:val="008A0930"/>
    <w:rsid w:val="008A097D"/>
    <w:rsid w:val="008A0CF1"/>
    <w:rsid w:val="008A0D5E"/>
    <w:rsid w:val="008A1033"/>
    <w:rsid w:val="008A1168"/>
    <w:rsid w:val="008A12EB"/>
    <w:rsid w:val="008A1485"/>
    <w:rsid w:val="008A148F"/>
    <w:rsid w:val="008A15DF"/>
    <w:rsid w:val="008A1611"/>
    <w:rsid w:val="008A1892"/>
    <w:rsid w:val="008A198F"/>
    <w:rsid w:val="008A19A4"/>
    <w:rsid w:val="008A1CFF"/>
    <w:rsid w:val="008A1D8B"/>
    <w:rsid w:val="008A1DB1"/>
    <w:rsid w:val="008A1E25"/>
    <w:rsid w:val="008A1EA1"/>
    <w:rsid w:val="008A1FE5"/>
    <w:rsid w:val="008A22DB"/>
    <w:rsid w:val="008A2443"/>
    <w:rsid w:val="008A24BA"/>
    <w:rsid w:val="008A24F1"/>
    <w:rsid w:val="008A2826"/>
    <w:rsid w:val="008A2C07"/>
    <w:rsid w:val="008A2D58"/>
    <w:rsid w:val="008A2D9D"/>
    <w:rsid w:val="008A2EFE"/>
    <w:rsid w:val="008A2FA2"/>
    <w:rsid w:val="008A2FE9"/>
    <w:rsid w:val="008A300F"/>
    <w:rsid w:val="008A3054"/>
    <w:rsid w:val="008A3067"/>
    <w:rsid w:val="008A313A"/>
    <w:rsid w:val="008A3482"/>
    <w:rsid w:val="008A357F"/>
    <w:rsid w:val="008A362A"/>
    <w:rsid w:val="008A3716"/>
    <w:rsid w:val="008A3800"/>
    <w:rsid w:val="008A3A28"/>
    <w:rsid w:val="008A3A74"/>
    <w:rsid w:val="008A3AC2"/>
    <w:rsid w:val="008A3C1C"/>
    <w:rsid w:val="008A3C2E"/>
    <w:rsid w:val="008A3D74"/>
    <w:rsid w:val="008A3DBD"/>
    <w:rsid w:val="008A3E80"/>
    <w:rsid w:val="008A3EAD"/>
    <w:rsid w:val="008A3F1E"/>
    <w:rsid w:val="008A3F75"/>
    <w:rsid w:val="008A409F"/>
    <w:rsid w:val="008A420E"/>
    <w:rsid w:val="008A426A"/>
    <w:rsid w:val="008A4488"/>
    <w:rsid w:val="008A452E"/>
    <w:rsid w:val="008A4674"/>
    <w:rsid w:val="008A4760"/>
    <w:rsid w:val="008A47D8"/>
    <w:rsid w:val="008A48AC"/>
    <w:rsid w:val="008A495C"/>
    <w:rsid w:val="008A4B23"/>
    <w:rsid w:val="008A4B8D"/>
    <w:rsid w:val="008A4B92"/>
    <w:rsid w:val="008A4D43"/>
    <w:rsid w:val="008A4E56"/>
    <w:rsid w:val="008A4FA9"/>
    <w:rsid w:val="008A514E"/>
    <w:rsid w:val="008A516F"/>
    <w:rsid w:val="008A5189"/>
    <w:rsid w:val="008A528B"/>
    <w:rsid w:val="008A54BD"/>
    <w:rsid w:val="008A54DC"/>
    <w:rsid w:val="008A556F"/>
    <w:rsid w:val="008A557D"/>
    <w:rsid w:val="008A558D"/>
    <w:rsid w:val="008A5645"/>
    <w:rsid w:val="008A56E9"/>
    <w:rsid w:val="008A5701"/>
    <w:rsid w:val="008A5912"/>
    <w:rsid w:val="008A5A61"/>
    <w:rsid w:val="008A5AC4"/>
    <w:rsid w:val="008A5B3A"/>
    <w:rsid w:val="008A5D34"/>
    <w:rsid w:val="008A5D81"/>
    <w:rsid w:val="008A5D8A"/>
    <w:rsid w:val="008A5FD6"/>
    <w:rsid w:val="008A6011"/>
    <w:rsid w:val="008A6061"/>
    <w:rsid w:val="008A606F"/>
    <w:rsid w:val="008A6095"/>
    <w:rsid w:val="008A61A2"/>
    <w:rsid w:val="008A6325"/>
    <w:rsid w:val="008A64AD"/>
    <w:rsid w:val="008A6546"/>
    <w:rsid w:val="008A65CB"/>
    <w:rsid w:val="008A672C"/>
    <w:rsid w:val="008A679A"/>
    <w:rsid w:val="008A68B0"/>
    <w:rsid w:val="008A69E8"/>
    <w:rsid w:val="008A6C97"/>
    <w:rsid w:val="008A6D06"/>
    <w:rsid w:val="008A6D0D"/>
    <w:rsid w:val="008A6D71"/>
    <w:rsid w:val="008A6DA3"/>
    <w:rsid w:val="008A6E23"/>
    <w:rsid w:val="008A6E32"/>
    <w:rsid w:val="008A6E63"/>
    <w:rsid w:val="008A6E79"/>
    <w:rsid w:val="008A73A5"/>
    <w:rsid w:val="008A745B"/>
    <w:rsid w:val="008A7482"/>
    <w:rsid w:val="008A7554"/>
    <w:rsid w:val="008A7564"/>
    <w:rsid w:val="008A757C"/>
    <w:rsid w:val="008A75AA"/>
    <w:rsid w:val="008A75F3"/>
    <w:rsid w:val="008A7626"/>
    <w:rsid w:val="008A7689"/>
    <w:rsid w:val="008A77A1"/>
    <w:rsid w:val="008A7B3C"/>
    <w:rsid w:val="008A7B4D"/>
    <w:rsid w:val="008A7BFA"/>
    <w:rsid w:val="008A7D61"/>
    <w:rsid w:val="008A7DAF"/>
    <w:rsid w:val="008B005F"/>
    <w:rsid w:val="008B023F"/>
    <w:rsid w:val="008B0422"/>
    <w:rsid w:val="008B0719"/>
    <w:rsid w:val="008B0A9A"/>
    <w:rsid w:val="008B0B2C"/>
    <w:rsid w:val="008B0B73"/>
    <w:rsid w:val="008B0DE4"/>
    <w:rsid w:val="008B0E92"/>
    <w:rsid w:val="008B0FD7"/>
    <w:rsid w:val="008B103C"/>
    <w:rsid w:val="008B10E2"/>
    <w:rsid w:val="008B12BE"/>
    <w:rsid w:val="008B12FD"/>
    <w:rsid w:val="008B1393"/>
    <w:rsid w:val="008B13F1"/>
    <w:rsid w:val="008B147A"/>
    <w:rsid w:val="008B1504"/>
    <w:rsid w:val="008B15D1"/>
    <w:rsid w:val="008B1625"/>
    <w:rsid w:val="008B16E4"/>
    <w:rsid w:val="008B1726"/>
    <w:rsid w:val="008B1745"/>
    <w:rsid w:val="008B183E"/>
    <w:rsid w:val="008B1896"/>
    <w:rsid w:val="008B19C2"/>
    <w:rsid w:val="008B1A7A"/>
    <w:rsid w:val="008B1B57"/>
    <w:rsid w:val="008B1B5B"/>
    <w:rsid w:val="008B1B91"/>
    <w:rsid w:val="008B1C2A"/>
    <w:rsid w:val="008B1C6E"/>
    <w:rsid w:val="008B1C6F"/>
    <w:rsid w:val="008B1CE4"/>
    <w:rsid w:val="008B1D01"/>
    <w:rsid w:val="008B1FB2"/>
    <w:rsid w:val="008B20CD"/>
    <w:rsid w:val="008B2295"/>
    <w:rsid w:val="008B2648"/>
    <w:rsid w:val="008B2697"/>
    <w:rsid w:val="008B2711"/>
    <w:rsid w:val="008B2864"/>
    <w:rsid w:val="008B291B"/>
    <w:rsid w:val="008B2A6A"/>
    <w:rsid w:val="008B2CCD"/>
    <w:rsid w:val="008B2E6D"/>
    <w:rsid w:val="008B2E7B"/>
    <w:rsid w:val="008B3000"/>
    <w:rsid w:val="008B30BE"/>
    <w:rsid w:val="008B312A"/>
    <w:rsid w:val="008B3215"/>
    <w:rsid w:val="008B3283"/>
    <w:rsid w:val="008B3471"/>
    <w:rsid w:val="008B37B9"/>
    <w:rsid w:val="008B37D0"/>
    <w:rsid w:val="008B397A"/>
    <w:rsid w:val="008B39B4"/>
    <w:rsid w:val="008B3B59"/>
    <w:rsid w:val="008B3B7F"/>
    <w:rsid w:val="008B3BB5"/>
    <w:rsid w:val="008B3C46"/>
    <w:rsid w:val="008B3E6F"/>
    <w:rsid w:val="008B3F82"/>
    <w:rsid w:val="008B3FDB"/>
    <w:rsid w:val="008B4132"/>
    <w:rsid w:val="008B4248"/>
    <w:rsid w:val="008B42DB"/>
    <w:rsid w:val="008B43D7"/>
    <w:rsid w:val="008B44EF"/>
    <w:rsid w:val="008B45DB"/>
    <w:rsid w:val="008B46A6"/>
    <w:rsid w:val="008B475F"/>
    <w:rsid w:val="008B4993"/>
    <w:rsid w:val="008B4A29"/>
    <w:rsid w:val="008B4A3E"/>
    <w:rsid w:val="008B4A55"/>
    <w:rsid w:val="008B4B29"/>
    <w:rsid w:val="008B4B88"/>
    <w:rsid w:val="008B4DBB"/>
    <w:rsid w:val="008B4E85"/>
    <w:rsid w:val="008B4F24"/>
    <w:rsid w:val="008B4F40"/>
    <w:rsid w:val="008B4FDC"/>
    <w:rsid w:val="008B528D"/>
    <w:rsid w:val="008B533D"/>
    <w:rsid w:val="008B5541"/>
    <w:rsid w:val="008B5625"/>
    <w:rsid w:val="008B5686"/>
    <w:rsid w:val="008B56E4"/>
    <w:rsid w:val="008B56F7"/>
    <w:rsid w:val="008B5730"/>
    <w:rsid w:val="008B57D7"/>
    <w:rsid w:val="008B57FE"/>
    <w:rsid w:val="008B58D6"/>
    <w:rsid w:val="008B58E6"/>
    <w:rsid w:val="008B5A76"/>
    <w:rsid w:val="008B5C85"/>
    <w:rsid w:val="008B5D19"/>
    <w:rsid w:val="008B5DD6"/>
    <w:rsid w:val="008B5E36"/>
    <w:rsid w:val="008B6058"/>
    <w:rsid w:val="008B6387"/>
    <w:rsid w:val="008B64A1"/>
    <w:rsid w:val="008B652E"/>
    <w:rsid w:val="008B6627"/>
    <w:rsid w:val="008B671C"/>
    <w:rsid w:val="008B6865"/>
    <w:rsid w:val="008B6891"/>
    <w:rsid w:val="008B6930"/>
    <w:rsid w:val="008B6D4F"/>
    <w:rsid w:val="008B6FCC"/>
    <w:rsid w:val="008B717B"/>
    <w:rsid w:val="008B7256"/>
    <w:rsid w:val="008B73ED"/>
    <w:rsid w:val="008B74FD"/>
    <w:rsid w:val="008B7506"/>
    <w:rsid w:val="008B75B7"/>
    <w:rsid w:val="008B7652"/>
    <w:rsid w:val="008B767B"/>
    <w:rsid w:val="008B76A4"/>
    <w:rsid w:val="008B77D2"/>
    <w:rsid w:val="008B77D6"/>
    <w:rsid w:val="008B7890"/>
    <w:rsid w:val="008B7902"/>
    <w:rsid w:val="008B7A60"/>
    <w:rsid w:val="008B7A6D"/>
    <w:rsid w:val="008B7CBB"/>
    <w:rsid w:val="008B7E91"/>
    <w:rsid w:val="008B7FDF"/>
    <w:rsid w:val="008C000F"/>
    <w:rsid w:val="008C0054"/>
    <w:rsid w:val="008C010B"/>
    <w:rsid w:val="008C0204"/>
    <w:rsid w:val="008C0383"/>
    <w:rsid w:val="008C0421"/>
    <w:rsid w:val="008C0436"/>
    <w:rsid w:val="008C051D"/>
    <w:rsid w:val="008C05D6"/>
    <w:rsid w:val="008C06AE"/>
    <w:rsid w:val="008C071D"/>
    <w:rsid w:val="008C08A7"/>
    <w:rsid w:val="008C0956"/>
    <w:rsid w:val="008C09DA"/>
    <w:rsid w:val="008C0C94"/>
    <w:rsid w:val="008C0CC9"/>
    <w:rsid w:val="008C0FD5"/>
    <w:rsid w:val="008C1242"/>
    <w:rsid w:val="008C1353"/>
    <w:rsid w:val="008C1451"/>
    <w:rsid w:val="008C15D0"/>
    <w:rsid w:val="008C1659"/>
    <w:rsid w:val="008C17A9"/>
    <w:rsid w:val="008C184D"/>
    <w:rsid w:val="008C193D"/>
    <w:rsid w:val="008C1961"/>
    <w:rsid w:val="008C1A18"/>
    <w:rsid w:val="008C1B3A"/>
    <w:rsid w:val="008C1C9F"/>
    <w:rsid w:val="008C1CCC"/>
    <w:rsid w:val="008C1DF5"/>
    <w:rsid w:val="008C1E40"/>
    <w:rsid w:val="008C1E7A"/>
    <w:rsid w:val="008C1ECE"/>
    <w:rsid w:val="008C1FDA"/>
    <w:rsid w:val="008C2113"/>
    <w:rsid w:val="008C21BF"/>
    <w:rsid w:val="008C229A"/>
    <w:rsid w:val="008C2424"/>
    <w:rsid w:val="008C2457"/>
    <w:rsid w:val="008C24DC"/>
    <w:rsid w:val="008C253B"/>
    <w:rsid w:val="008C25AE"/>
    <w:rsid w:val="008C2A12"/>
    <w:rsid w:val="008C2BC5"/>
    <w:rsid w:val="008C2CE9"/>
    <w:rsid w:val="008C2EB0"/>
    <w:rsid w:val="008C2F0A"/>
    <w:rsid w:val="008C2FA0"/>
    <w:rsid w:val="008C3067"/>
    <w:rsid w:val="008C3121"/>
    <w:rsid w:val="008C31DF"/>
    <w:rsid w:val="008C31F1"/>
    <w:rsid w:val="008C325C"/>
    <w:rsid w:val="008C326A"/>
    <w:rsid w:val="008C34D4"/>
    <w:rsid w:val="008C39DE"/>
    <w:rsid w:val="008C3A0F"/>
    <w:rsid w:val="008C3B8C"/>
    <w:rsid w:val="008C3F54"/>
    <w:rsid w:val="008C40F8"/>
    <w:rsid w:val="008C43CA"/>
    <w:rsid w:val="008C4453"/>
    <w:rsid w:val="008C44CF"/>
    <w:rsid w:val="008C466E"/>
    <w:rsid w:val="008C470D"/>
    <w:rsid w:val="008C4808"/>
    <w:rsid w:val="008C4992"/>
    <w:rsid w:val="008C49FC"/>
    <w:rsid w:val="008C4B9A"/>
    <w:rsid w:val="008C4C36"/>
    <w:rsid w:val="008C4C51"/>
    <w:rsid w:val="008C4C72"/>
    <w:rsid w:val="008C4E34"/>
    <w:rsid w:val="008C4E9E"/>
    <w:rsid w:val="008C4EA1"/>
    <w:rsid w:val="008C4FD2"/>
    <w:rsid w:val="008C5028"/>
    <w:rsid w:val="008C51F4"/>
    <w:rsid w:val="008C525D"/>
    <w:rsid w:val="008C529A"/>
    <w:rsid w:val="008C53D8"/>
    <w:rsid w:val="008C5463"/>
    <w:rsid w:val="008C5497"/>
    <w:rsid w:val="008C557B"/>
    <w:rsid w:val="008C55B8"/>
    <w:rsid w:val="008C55D7"/>
    <w:rsid w:val="008C5643"/>
    <w:rsid w:val="008C583C"/>
    <w:rsid w:val="008C58AE"/>
    <w:rsid w:val="008C5964"/>
    <w:rsid w:val="008C5A0D"/>
    <w:rsid w:val="008C60E5"/>
    <w:rsid w:val="008C6132"/>
    <w:rsid w:val="008C625A"/>
    <w:rsid w:val="008C62C7"/>
    <w:rsid w:val="008C63BE"/>
    <w:rsid w:val="008C63C4"/>
    <w:rsid w:val="008C644C"/>
    <w:rsid w:val="008C6477"/>
    <w:rsid w:val="008C64FA"/>
    <w:rsid w:val="008C654B"/>
    <w:rsid w:val="008C68CD"/>
    <w:rsid w:val="008C6903"/>
    <w:rsid w:val="008C6917"/>
    <w:rsid w:val="008C6C6C"/>
    <w:rsid w:val="008C6D5B"/>
    <w:rsid w:val="008C7072"/>
    <w:rsid w:val="008C7086"/>
    <w:rsid w:val="008C73A9"/>
    <w:rsid w:val="008C73F9"/>
    <w:rsid w:val="008C745E"/>
    <w:rsid w:val="008C7680"/>
    <w:rsid w:val="008C771F"/>
    <w:rsid w:val="008C772A"/>
    <w:rsid w:val="008C7821"/>
    <w:rsid w:val="008C7A51"/>
    <w:rsid w:val="008C7C09"/>
    <w:rsid w:val="008C7D3C"/>
    <w:rsid w:val="008C7F77"/>
    <w:rsid w:val="008D0068"/>
    <w:rsid w:val="008D0086"/>
    <w:rsid w:val="008D0088"/>
    <w:rsid w:val="008D024A"/>
    <w:rsid w:val="008D03CE"/>
    <w:rsid w:val="008D0688"/>
    <w:rsid w:val="008D0842"/>
    <w:rsid w:val="008D0907"/>
    <w:rsid w:val="008D09E9"/>
    <w:rsid w:val="008D0A72"/>
    <w:rsid w:val="008D0B5E"/>
    <w:rsid w:val="008D0B67"/>
    <w:rsid w:val="008D0B79"/>
    <w:rsid w:val="008D0C10"/>
    <w:rsid w:val="008D0C24"/>
    <w:rsid w:val="008D0C58"/>
    <w:rsid w:val="008D0D10"/>
    <w:rsid w:val="008D0F69"/>
    <w:rsid w:val="008D1045"/>
    <w:rsid w:val="008D1058"/>
    <w:rsid w:val="008D1128"/>
    <w:rsid w:val="008D12BE"/>
    <w:rsid w:val="008D13A7"/>
    <w:rsid w:val="008D13C5"/>
    <w:rsid w:val="008D146A"/>
    <w:rsid w:val="008D1564"/>
    <w:rsid w:val="008D16EB"/>
    <w:rsid w:val="008D1701"/>
    <w:rsid w:val="008D1742"/>
    <w:rsid w:val="008D192C"/>
    <w:rsid w:val="008D1B82"/>
    <w:rsid w:val="008D1BF7"/>
    <w:rsid w:val="008D1C75"/>
    <w:rsid w:val="008D1D97"/>
    <w:rsid w:val="008D1DB1"/>
    <w:rsid w:val="008D21C2"/>
    <w:rsid w:val="008D233A"/>
    <w:rsid w:val="008D2557"/>
    <w:rsid w:val="008D26A6"/>
    <w:rsid w:val="008D2759"/>
    <w:rsid w:val="008D27F1"/>
    <w:rsid w:val="008D291E"/>
    <w:rsid w:val="008D2A46"/>
    <w:rsid w:val="008D2CA0"/>
    <w:rsid w:val="008D2D39"/>
    <w:rsid w:val="008D2D6A"/>
    <w:rsid w:val="008D2E39"/>
    <w:rsid w:val="008D2ED3"/>
    <w:rsid w:val="008D3097"/>
    <w:rsid w:val="008D309F"/>
    <w:rsid w:val="008D310F"/>
    <w:rsid w:val="008D31CE"/>
    <w:rsid w:val="008D31D3"/>
    <w:rsid w:val="008D3202"/>
    <w:rsid w:val="008D3206"/>
    <w:rsid w:val="008D321C"/>
    <w:rsid w:val="008D3223"/>
    <w:rsid w:val="008D32D3"/>
    <w:rsid w:val="008D3370"/>
    <w:rsid w:val="008D338B"/>
    <w:rsid w:val="008D34BC"/>
    <w:rsid w:val="008D350F"/>
    <w:rsid w:val="008D35AB"/>
    <w:rsid w:val="008D35C5"/>
    <w:rsid w:val="008D3925"/>
    <w:rsid w:val="008D3ACE"/>
    <w:rsid w:val="008D3B19"/>
    <w:rsid w:val="008D3B83"/>
    <w:rsid w:val="008D3BE5"/>
    <w:rsid w:val="008D3C05"/>
    <w:rsid w:val="008D3C6B"/>
    <w:rsid w:val="008D3C80"/>
    <w:rsid w:val="008D3CCB"/>
    <w:rsid w:val="008D3DCA"/>
    <w:rsid w:val="008D3DCB"/>
    <w:rsid w:val="008D3F64"/>
    <w:rsid w:val="008D4000"/>
    <w:rsid w:val="008D4115"/>
    <w:rsid w:val="008D43CB"/>
    <w:rsid w:val="008D442E"/>
    <w:rsid w:val="008D447C"/>
    <w:rsid w:val="008D44B3"/>
    <w:rsid w:val="008D4580"/>
    <w:rsid w:val="008D4753"/>
    <w:rsid w:val="008D48CC"/>
    <w:rsid w:val="008D48DC"/>
    <w:rsid w:val="008D4AE0"/>
    <w:rsid w:val="008D4BB6"/>
    <w:rsid w:val="008D4C6F"/>
    <w:rsid w:val="008D4CB1"/>
    <w:rsid w:val="008D4D03"/>
    <w:rsid w:val="008D4DFB"/>
    <w:rsid w:val="008D4E1B"/>
    <w:rsid w:val="008D4E1E"/>
    <w:rsid w:val="008D50BA"/>
    <w:rsid w:val="008D51A1"/>
    <w:rsid w:val="008D51C1"/>
    <w:rsid w:val="008D52B8"/>
    <w:rsid w:val="008D52D3"/>
    <w:rsid w:val="008D54CD"/>
    <w:rsid w:val="008D552C"/>
    <w:rsid w:val="008D554A"/>
    <w:rsid w:val="008D5590"/>
    <w:rsid w:val="008D5611"/>
    <w:rsid w:val="008D584C"/>
    <w:rsid w:val="008D585E"/>
    <w:rsid w:val="008D59D3"/>
    <w:rsid w:val="008D5A2D"/>
    <w:rsid w:val="008D5B1B"/>
    <w:rsid w:val="008D5CA1"/>
    <w:rsid w:val="008D5DBA"/>
    <w:rsid w:val="008D5E84"/>
    <w:rsid w:val="008D5EE1"/>
    <w:rsid w:val="008D62A3"/>
    <w:rsid w:val="008D62F7"/>
    <w:rsid w:val="008D63DE"/>
    <w:rsid w:val="008D63FF"/>
    <w:rsid w:val="008D67DC"/>
    <w:rsid w:val="008D69A1"/>
    <w:rsid w:val="008D6BDA"/>
    <w:rsid w:val="008D6D1F"/>
    <w:rsid w:val="008D6F68"/>
    <w:rsid w:val="008D7589"/>
    <w:rsid w:val="008D77D6"/>
    <w:rsid w:val="008D7939"/>
    <w:rsid w:val="008D7BA0"/>
    <w:rsid w:val="008D7CE0"/>
    <w:rsid w:val="008D7F07"/>
    <w:rsid w:val="008D7FBF"/>
    <w:rsid w:val="008E005E"/>
    <w:rsid w:val="008E025E"/>
    <w:rsid w:val="008E02CE"/>
    <w:rsid w:val="008E0440"/>
    <w:rsid w:val="008E0450"/>
    <w:rsid w:val="008E04B7"/>
    <w:rsid w:val="008E0596"/>
    <w:rsid w:val="008E078E"/>
    <w:rsid w:val="008E0B30"/>
    <w:rsid w:val="008E0C34"/>
    <w:rsid w:val="008E0C97"/>
    <w:rsid w:val="008E0CA4"/>
    <w:rsid w:val="008E0E04"/>
    <w:rsid w:val="008E0E35"/>
    <w:rsid w:val="008E0EF6"/>
    <w:rsid w:val="008E0F24"/>
    <w:rsid w:val="008E0F61"/>
    <w:rsid w:val="008E10F9"/>
    <w:rsid w:val="008E1168"/>
    <w:rsid w:val="008E11C3"/>
    <w:rsid w:val="008E121F"/>
    <w:rsid w:val="008E1458"/>
    <w:rsid w:val="008E1472"/>
    <w:rsid w:val="008E14FD"/>
    <w:rsid w:val="008E1645"/>
    <w:rsid w:val="008E164C"/>
    <w:rsid w:val="008E1722"/>
    <w:rsid w:val="008E18F4"/>
    <w:rsid w:val="008E1A38"/>
    <w:rsid w:val="008E1A8D"/>
    <w:rsid w:val="008E1B2D"/>
    <w:rsid w:val="008E1B55"/>
    <w:rsid w:val="008E1B80"/>
    <w:rsid w:val="008E1CB2"/>
    <w:rsid w:val="008E201B"/>
    <w:rsid w:val="008E2086"/>
    <w:rsid w:val="008E2159"/>
    <w:rsid w:val="008E222E"/>
    <w:rsid w:val="008E228D"/>
    <w:rsid w:val="008E23A8"/>
    <w:rsid w:val="008E24A2"/>
    <w:rsid w:val="008E24D1"/>
    <w:rsid w:val="008E26E2"/>
    <w:rsid w:val="008E28C5"/>
    <w:rsid w:val="008E2952"/>
    <w:rsid w:val="008E29B3"/>
    <w:rsid w:val="008E2A57"/>
    <w:rsid w:val="008E2A74"/>
    <w:rsid w:val="008E2AF5"/>
    <w:rsid w:val="008E2E0A"/>
    <w:rsid w:val="008E2E16"/>
    <w:rsid w:val="008E2F71"/>
    <w:rsid w:val="008E2F96"/>
    <w:rsid w:val="008E3017"/>
    <w:rsid w:val="008E30B7"/>
    <w:rsid w:val="008E3222"/>
    <w:rsid w:val="008E34CB"/>
    <w:rsid w:val="008E34D1"/>
    <w:rsid w:val="008E3581"/>
    <w:rsid w:val="008E367E"/>
    <w:rsid w:val="008E3774"/>
    <w:rsid w:val="008E37FB"/>
    <w:rsid w:val="008E38C7"/>
    <w:rsid w:val="008E3A18"/>
    <w:rsid w:val="008E3AC3"/>
    <w:rsid w:val="008E3B7A"/>
    <w:rsid w:val="008E3B8D"/>
    <w:rsid w:val="008E3B8F"/>
    <w:rsid w:val="008E3C9B"/>
    <w:rsid w:val="008E3E54"/>
    <w:rsid w:val="008E3E8F"/>
    <w:rsid w:val="008E41A4"/>
    <w:rsid w:val="008E41DA"/>
    <w:rsid w:val="008E41EB"/>
    <w:rsid w:val="008E4212"/>
    <w:rsid w:val="008E427D"/>
    <w:rsid w:val="008E454B"/>
    <w:rsid w:val="008E4649"/>
    <w:rsid w:val="008E4662"/>
    <w:rsid w:val="008E46CD"/>
    <w:rsid w:val="008E4817"/>
    <w:rsid w:val="008E4899"/>
    <w:rsid w:val="008E4965"/>
    <w:rsid w:val="008E4A67"/>
    <w:rsid w:val="008E4A74"/>
    <w:rsid w:val="008E4B57"/>
    <w:rsid w:val="008E4CC4"/>
    <w:rsid w:val="008E4D6A"/>
    <w:rsid w:val="008E4F28"/>
    <w:rsid w:val="008E5089"/>
    <w:rsid w:val="008E50A2"/>
    <w:rsid w:val="008E52E7"/>
    <w:rsid w:val="008E534F"/>
    <w:rsid w:val="008E5594"/>
    <w:rsid w:val="008E559C"/>
    <w:rsid w:val="008E55B5"/>
    <w:rsid w:val="008E57BC"/>
    <w:rsid w:val="008E585A"/>
    <w:rsid w:val="008E58D0"/>
    <w:rsid w:val="008E5B43"/>
    <w:rsid w:val="008E5C0C"/>
    <w:rsid w:val="008E5C66"/>
    <w:rsid w:val="008E5D80"/>
    <w:rsid w:val="008E5D9C"/>
    <w:rsid w:val="008E5E36"/>
    <w:rsid w:val="008E606C"/>
    <w:rsid w:val="008E61FD"/>
    <w:rsid w:val="008E64A8"/>
    <w:rsid w:val="008E65BC"/>
    <w:rsid w:val="008E65CA"/>
    <w:rsid w:val="008E69C5"/>
    <w:rsid w:val="008E6B33"/>
    <w:rsid w:val="008E6B6D"/>
    <w:rsid w:val="008E6D7B"/>
    <w:rsid w:val="008E6E42"/>
    <w:rsid w:val="008E6E43"/>
    <w:rsid w:val="008E6EA6"/>
    <w:rsid w:val="008E6F84"/>
    <w:rsid w:val="008E7118"/>
    <w:rsid w:val="008E7359"/>
    <w:rsid w:val="008E7442"/>
    <w:rsid w:val="008E74B0"/>
    <w:rsid w:val="008E7500"/>
    <w:rsid w:val="008E768C"/>
    <w:rsid w:val="008E7860"/>
    <w:rsid w:val="008E7A4D"/>
    <w:rsid w:val="008E7B8F"/>
    <w:rsid w:val="008E7BA6"/>
    <w:rsid w:val="008E7D44"/>
    <w:rsid w:val="008E7F75"/>
    <w:rsid w:val="008E7F7B"/>
    <w:rsid w:val="008F0055"/>
    <w:rsid w:val="008F019D"/>
    <w:rsid w:val="008F0297"/>
    <w:rsid w:val="008F0391"/>
    <w:rsid w:val="008F03AF"/>
    <w:rsid w:val="008F03D6"/>
    <w:rsid w:val="008F0463"/>
    <w:rsid w:val="008F0723"/>
    <w:rsid w:val="008F078C"/>
    <w:rsid w:val="008F09DB"/>
    <w:rsid w:val="008F0AD6"/>
    <w:rsid w:val="008F0B5F"/>
    <w:rsid w:val="008F0BEB"/>
    <w:rsid w:val="008F0D3D"/>
    <w:rsid w:val="008F0DC0"/>
    <w:rsid w:val="008F0F58"/>
    <w:rsid w:val="008F0F5B"/>
    <w:rsid w:val="008F1352"/>
    <w:rsid w:val="008F1403"/>
    <w:rsid w:val="008F14C2"/>
    <w:rsid w:val="008F154B"/>
    <w:rsid w:val="008F18FB"/>
    <w:rsid w:val="008F1988"/>
    <w:rsid w:val="008F19B4"/>
    <w:rsid w:val="008F19DC"/>
    <w:rsid w:val="008F19E5"/>
    <w:rsid w:val="008F1A18"/>
    <w:rsid w:val="008F1A9E"/>
    <w:rsid w:val="008F1ACB"/>
    <w:rsid w:val="008F1BB5"/>
    <w:rsid w:val="008F1CCF"/>
    <w:rsid w:val="008F1E01"/>
    <w:rsid w:val="008F1E3A"/>
    <w:rsid w:val="008F2080"/>
    <w:rsid w:val="008F209B"/>
    <w:rsid w:val="008F20D9"/>
    <w:rsid w:val="008F20F7"/>
    <w:rsid w:val="008F2106"/>
    <w:rsid w:val="008F2188"/>
    <w:rsid w:val="008F23CB"/>
    <w:rsid w:val="008F24FD"/>
    <w:rsid w:val="008F252A"/>
    <w:rsid w:val="008F26DF"/>
    <w:rsid w:val="008F2709"/>
    <w:rsid w:val="008F28E9"/>
    <w:rsid w:val="008F2A65"/>
    <w:rsid w:val="008F2AB1"/>
    <w:rsid w:val="008F2AE9"/>
    <w:rsid w:val="008F2B86"/>
    <w:rsid w:val="008F2C84"/>
    <w:rsid w:val="008F2CEF"/>
    <w:rsid w:val="008F2E02"/>
    <w:rsid w:val="008F2F83"/>
    <w:rsid w:val="008F2FB0"/>
    <w:rsid w:val="008F31E9"/>
    <w:rsid w:val="008F3311"/>
    <w:rsid w:val="008F35A2"/>
    <w:rsid w:val="008F35F4"/>
    <w:rsid w:val="008F38DD"/>
    <w:rsid w:val="008F399B"/>
    <w:rsid w:val="008F3AB4"/>
    <w:rsid w:val="008F3B00"/>
    <w:rsid w:val="008F3BE8"/>
    <w:rsid w:val="008F3C26"/>
    <w:rsid w:val="008F3C53"/>
    <w:rsid w:val="008F3DC3"/>
    <w:rsid w:val="008F3F09"/>
    <w:rsid w:val="008F3FE5"/>
    <w:rsid w:val="008F4090"/>
    <w:rsid w:val="008F4097"/>
    <w:rsid w:val="008F411F"/>
    <w:rsid w:val="008F434D"/>
    <w:rsid w:val="008F4499"/>
    <w:rsid w:val="008F44EC"/>
    <w:rsid w:val="008F456C"/>
    <w:rsid w:val="008F45D1"/>
    <w:rsid w:val="008F46F8"/>
    <w:rsid w:val="008F46FB"/>
    <w:rsid w:val="008F477B"/>
    <w:rsid w:val="008F47A7"/>
    <w:rsid w:val="008F4B76"/>
    <w:rsid w:val="008F4B79"/>
    <w:rsid w:val="008F4BA0"/>
    <w:rsid w:val="008F4D17"/>
    <w:rsid w:val="008F4E09"/>
    <w:rsid w:val="008F4E99"/>
    <w:rsid w:val="008F4EEF"/>
    <w:rsid w:val="008F4F11"/>
    <w:rsid w:val="008F50A4"/>
    <w:rsid w:val="008F513B"/>
    <w:rsid w:val="008F53E4"/>
    <w:rsid w:val="008F552C"/>
    <w:rsid w:val="008F55A6"/>
    <w:rsid w:val="008F56E8"/>
    <w:rsid w:val="008F57EA"/>
    <w:rsid w:val="008F5811"/>
    <w:rsid w:val="008F58CF"/>
    <w:rsid w:val="008F58E8"/>
    <w:rsid w:val="008F59CF"/>
    <w:rsid w:val="008F5B60"/>
    <w:rsid w:val="008F5B99"/>
    <w:rsid w:val="008F5D00"/>
    <w:rsid w:val="008F5DDF"/>
    <w:rsid w:val="008F613A"/>
    <w:rsid w:val="008F615F"/>
    <w:rsid w:val="008F61EE"/>
    <w:rsid w:val="008F6283"/>
    <w:rsid w:val="008F6433"/>
    <w:rsid w:val="008F6549"/>
    <w:rsid w:val="008F6552"/>
    <w:rsid w:val="008F6984"/>
    <w:rsid w:val="008F69D8"/>
    <w:rsid w:val="008F6BD8"/>
    <w:rsid w:val="008F6CFD"/>
    <w:rsid w:val="008F6DDA"/>
    <w:rsid w:val="008F7133"/>
    <w:rsid w:val="008F7434"/>
    <w:rsid w:val="008F74C5"/>
    <w:rsid w:val="008F75A6"/>
    <w:rsid w:val="008F760C"/>
    <w:rsid w:val="008F7652"/>
    <w:rsid w:val="008F77C2"/>
    <w:rsid w:val="008F79DE"/>
    <w:rsid w:val="008F7A62"/>
    <w:rsid w:val="008F7ADB"/>
    <w:rsid w:val="008F7BDC"/>
    <w:rsid w:val="008F7C0F"/>
    <w:rsid w:val="008F7C3D"/>
    <w:rsid w:val="008F7C9D"/>
    <w:rsid w:val="008F7F3F"/>
    <w:rsid w:val="00900219"/>
    <w:rsid w:val="009002FB"/>
    <w:rsid w:val="0090047A"/>
    <w:rsid w:val="00900580"/>
    <w:rsid w:val="0090079A"/>
    <w:rsid w:val="009007CF"/>
    <w:rsid w:val="00900852"/>
    <w:rsid w:val="009008D9"/>
    <w:rsid w:val="0090096B"/>
    <w:rsid w:val="00900978"/>
    <w:rsid w:val="009009C2"/>
    <w:rsid w:val="00900DB0"/>
    <w:rsid w:val="00900E1D"/>
    <w:rsid w:val="00900E8B"/>
    <w:rsid w:val="00900ED8"/>
    <w:rsid w:val="00900F52"/>
    <w:rsid w:val="009011F8"/>
    <w:rsid w:val="009012A1"/>
    <w:rsid w:val="00901325"/>
    <w:rsid w:val="009013DC"/>
    <w:rsid w:val="009013FD"/>
    <w:rsid w:val="00901445"/>
    <w:rsid w:val="00901478"/>
    <w:rsid w:val="00901711"/>
    <w:rsid w:val="0090174F"/>
    <w:rsid w:val="00901A46"/>
    <w:rsid w:val="00901B13"/>
    <w:rsid w:val="00901B15"/>
    <w:rsid w:val="00901CD4"/>
    <w:rsid w:val="00901D1F"/>
    <w:rsid w:val="00901D4C"/>
    <w:rsid w:val="00901E6C"/>
    <w:rsid w:val="00902396"/>
    <w:rsid w:val="0090241A"/>
    <w:rsid w:val="00902784"/>
    <w:rsid w:val="00902912"/>
    <w:rsid w:val="0090296E"/>
    <w:rsid w:val="00902EA4"/>
    <w:rsid w:val="00902FF6"/>
    <w:rsid w:val="009030E4"/>
    <w:rsid w:val="00903116"/>
    <w:rsid w:val="00903155"/>
    <w:rsid w:val="009032F8"/>
    <w:rsid w:val="009035B9"/>
    <w:rsid w:val="009035BF"/>
    <w:rsid w:val="009035F4"/>
    <w:rsid w:val="00903764"/>
    <w:rsid w:val="0090377E"/>
    <w:rsid w:val="0090379F"/>
    <w:rsid w:val="009037B6"/>
    <w:rsid w:val="009038D2"/>
    <w:rsid w:val="009038D6"/>
    <w:rsid w:val="00903900"/>
    <w:rsid w:val="009039FD"/>
    <w:rsid w:val="00903B44"/>
    <w:rsid w:val="00903B5A"/>
    <w:rsid w:val="00903C51"/>
    <w:rsid w:val="00903CA2"/>
    <w:rsid w:val="00903CB8"/>
    <w:rsid w:val="00903DC1"/>
    <w:rsid w:val="00903E1E"/>
    <w:rsid w:val="00903E3F"/>
    <w:rsid w:val="00903EF1"/>
    <w:rsid w:val="00903FF5"/>
    <w:rsid w:val="00904182"/>
    <w:rsid w:val="0090422D"/>
    <w:rsid w:val="0090440A"/>
    <w:rsid w:val="0090442D"/>
    <w:rsid w:val="00904490"/>
    <w:rsid w:val="009044EC"/>
    <w:rsid w:val="00904706"/>
    <w:rsid w:val="0090478B"/>
    <w:rsid w:val="009047A0"/>
    <w:rsid w:val="00904880"/>
    <w:rsid w:val="0090492A"/>
    <w:rsid w:val="00904AB0"/>
    <w:rsid w:val="00904ADD"/>
    <w:rsid w:val="00904B4E"/>
    <w:rsid w:val="00904B66"/>
    <w:rsid w:val="00904D0A"/>
    <w:rsid w:val="00904D26"/>
    <w:rsid w:val="00904DBF"/>
    <w:rsid w:val="00904F69"/>
    <w:rsid w:val="0090501C"/>
    <w:rsid w:val="0090543C"/>
    <w:rsid w:val="0090562C"/>
    <w:rsid w:val="00905696"/>
    <w:rsid w:val="00905730"/>
    <w:rsid w:val="0090588D"/>
    <w:rsid w:val="00905A83"/>
    <w:rsid w:val="00905BE3"/>
    <w:rsid w:val="00905C0C"/>
    <w:rsid w:val="00905DA4"/>
    <w:rsid w:val="00905E51"/>
    <w:rsid w:val="00905E70"/>
    <w:rsid w:val="00906092"/>
    <w:rsid w:val="00906212"/>
    <w:rsid w:val="0090622E"/>
    <w:rsid w:val="00906364"/>
    <w:rsid w:val="0090639C"/>
    <w:rsid w:val="0090650F"/>
    <w:rsid w:val="0090687A"/>
    <w:rsid w:val="009068C7"/>
    <w:rsid w:val="00906AFC"/>
    <w:rsid w:val="00906CD1"/>
    <w:rsid w:val="00906CEA"/>
    <w:rsid w:val="00906CF2"/>
    <w:rsid w:val="00906DE4"/>
    <w:rsid w:val="00906DF7"/>
    <w:rsid w:val="00906F03"/>
    <w:rsid w:val="00906F56"/>
    <w:rsid w:val="00907439"/>
    <w:rsid w:val="009074AA"/>
    <w:rsid w:val="009074FD"/>
    <w:rsid w:val="00907570"/>
    <w:rsid w:val="00907686"/>
    <w:rsid w:val="0090769E"/>
    <w:rsid w:val="00907706"/>
    <w:rsid w:val="0090770D"/>
    <w:rsid w:val="00907850"/>
    <w:rsid w:val="009078CE"/>
    <w:rsid w:val="009079B0"/>
    <w:rsid w:val="00907C89"/>
    <w:rsid w:val="00907EF9"/>
    <w:rsid w:val="00910008"/>
    <w:rsid w:val="00910050"/>
    <w:rsid w:val="0091036F"/>
    <w:rsid w:val="00910448"/>
    <w:rsid w:val="0091048B"/>
    <w:rsid w:val="00910584"/>
    <w:rsid w:val="00910698"/>
    <w:rsid w:val="00910708"/>
    <w:rsid w:val="00910720"/>
    <w:rsid w:val="0091072F"/>
    <w:rsid w:val="00910811"/>
    <w:rsid w:val="00910853"/>
    <w:rsid w:val="009108A9"/>
    <w:rsid w:val="00910B14"/>
    <w:rsid w:val="00910E5F"/>
    <w:rsid w:val="00910F2B"/>
    <w:rsid w:val="00910FD1"/>
    <w:rsid w:val="00910FF1"/>
    <w:rsid w:val="009112BA"/>
    <w:rsid w:val="00911328"/>
    <w:rsid w:val="0091136E"/>
    <w:rsid w:val="0091143C"/>
    <w:rsid w:val="009114DE"/>
    <w:rsid w:val="009114F4"/>
    <w:rsid w:val="00911518"/>
    <w:rsid w:val="0091153E"/>
    <w:rsid w:val="00911546"/>
    <w:rsid w:val="00911681"/>
    <w:rsid w:val="00911825"/>
    <w:rsid w:val="00911A54"/>
    <w:rsid w:val="00911AD9"/>
    <w:rsid w:val="00911B32"/>
    <w:rsid w:val="00911EEB"/>
    <w:rsid w:val="00911F6C"/>
    <w:rsid w:val="00911FAE"/>
    <w:rsid w:val="00912078"/>
    <w:rsid w:val="009120D9"/>
    <w:rsid w:val="0091214E"/>
    <w:rsid w:val="00912353"/>
    <w:rsid w:val="009123EE"/>
    <w:rsid w:val="0091254D"/>
    <w:rsid w:val="00912984"/>
    <w:rsid w:val="009129FD"/>
    <w:rsid w:val="00912A08"/>
    <w:rsid w:val="00912A8B"/>
    <w:rsid w:val="00912B11"/>
    <w:rsid w:val="00912C11"/>
    <w:rsid w:val="00912CAE"/>
    <w:rsid w:val="00912CFD"/>
    <w:rsid w:val="00912E01"/>
    <w:rsid w:val="00912F2B"/>
    <w:rsid w:val="00913048"/>
    <w:rsid w:val="00913128"/>
    <w:rsid w:val="00913132"/>
    <w:rsid w:val="009131C8"/>
    <w:rsid w:val="00913266"/>
    <w:rsid w:val="0091339D"/>
    <w:rsid w:val="009133C9"/>
    <w:rsid w:val="00913415"/>
    <w:rsid w:val="009135C2"/>
    <w:rsid w:val="009139B5"/>
    <w:rsid w:val="00913A27"/>
    <w:rsid w:val="00913A68"/>
    <w:rsid w:val="00913A6F"/>
    <w:rsid w:val="00913BC6"/>
    <w:rsid w:val="00913D6F"/>
    <w:rsid w:val="00913DC1"/>
    <w:rsid w:val="00913E21"/>
    <w:rsid w:val="00913EB8"/>
    <w:rsid w:val="00913F38"/>
    <w:rsid w:val="00913FA8"/>
    <w:rsid w:val="0091401B"/>
    <w:rsid w:val="00914120"/>
    <w:rsid w:val="00914153"/>
    <w:rsid w:val="009142E4"/>
    <w:rsid w:val="0091432A"/>
    <w:rsid w:val="00914402"/>
    <w:rsid w:val="009146AB"/>
    <w:rsid w:val="009146D7"/>
    <w:rsid w:val="0091482E"/>
    <w:rsid w:val="00914842"/>
    <w:rsid w:val="0091485E"/>
    <w:rsid w:val="00914868"/>
    <w:rsid w:val="00914954"/>
    <w:rsid w:val="00914C11"/>
    <w:rsid w:val="00914D61"/>
    <w:rsid w:val="00914D7D"/>
    <w:rsid w:val="00914D8A"/>
    <w:rsid w:val="00914ECC"/>
    <w:rsid w:val="00914FA8"/>
    <w:rsid w:val="009150D7"/>
    <w:rsid w:val="00915258"/>
    <w:rsid w:val="009156A2"/>
    <w:rsid w:val="009156DA"/>
    <w:rsid w:val="00915754"/>
    <w:rsid w:val="00915A19"/>
    <w:rsid w:val="00915CF6"/>
    <w:rsid w:val="00915D9A"/>
    <w:rsid w:val="00915E45"/>
    <w:rsid w:val="00916261"/>
    <w:rsid w:val="0091637C"/>
    <w:rsid w:val="00916436"/>
    <w:rsid w:val="009164C1"/>
    <w:rsid w:val="009166E7"/>
    <w:rsid w:val="00916A9F"/>
    <w:rsid w:val="00916AFA"/>
    <w:rsid w:val="00916D53"/>
    <w:rsid w:val="00916DBA"/>
    <w:rsid w:val="00916E1F"/>
    <w:rsid w:val="00916E45"/>
    <w:rsid w:val="0091700F"/>
    <w:rsid w:val="009171FC"/>
    <w:rsid w:val="00917215"/>
    <w:rsid w:val="00917389"/>
    <w:rsid w:val="00917455"/>
    <w:rsid w:val="009175E5"/>
    <w:rsid w:val="00917A08"/>
    <w:rsid w:val="00917B26"/>
    <w:rsid w:val="00917BC1"/>
    <w:rsid w:val="00917D87"/>
    <w:rsid w:val="00917E78"/>
    <w:rsid w:val="00917EED"/>
    <w:rsid w:val="00917F63"/>
    <w:rsid w:val="00917F9F"/>
    <w:rsid w:val="009201B4"/>
    <w:rsid w:val="0092022A"/>
    <w:rsid w:val="00920452"/>
    <w:rsid w:val="0092056B"/>
    <w:rsid w:val="009205A9"/>
    <w:rsid w:val="009208F8"/>
    <w:rsid w:val="0092097E"/>
    <w:rsid w:val="00920AB7"/>
    <w:rsid w:val="00920C4F"/>
    <w:rsid w:val="00920D4B"/>
    <w:rsid w:val="0092103B"/>
    <w:rsid w:val="00921118"/>
    <w:rsid w:val="00921191"/>
    <w:rsid w:val="0092120A"/>
    <w:rsid w:val="0092129B"/>
    <w:rsid w:val="0092157C"/>
    <w:rsid w:val="00921626"/>
    <w:rsid w:val="00921641"/>
    <w:rsid w:val="009217FD"/>
    <w:rsid w:val="009218C2"/>
    <w:rsid w:val="00921932"/>
    <w:rsid w:val="00921A24"/>
    <w:rsid w:val="00921AE2"/>
    <w:rsid w:val="00921C54"/>
    <w:rsid w:val="00921C8C"/>
    <w:rsid w:val="00921D05"/>
    <w:rsid w:val="00921E32"/>
    <w:rsid w:val="00921E5B"/>
    <w:rsid w:val="00921F97"/>
    <w:rsid w:val="00922079"/>
    <w:rsid w:val="009220D7"/>
    <w:rsid w:val="009221B7"/>
    <w:rsid w:val="009221F7"/>
    <w:rsid w:val="0092220E"/>
    <w:rsid w:val="00922255"/>
    <w:rsid w:val="0092226F"/>
    <w:rsid w:val="0092236D"/>
    <w:rsid w:val="009223C9"/>
    <w:rsid w:val="0092243F"/>
    <w:rsid w:val="0092249F"/>
    <w:rsid w:val="00922661"/>
    <w:rsid w:val="00922662"/>
    <w:rsid w:val="009226B2"/>
    <w:rsid w:val="00922716"/>
    <w:rsid w:val="00922813"/>
    <w:rsid w:val="0092299A"/>
    <w:rsid w:val="00922A8F"/>
    <w:rsid w:val="00922B7B"/>
    <w:rsid w:val="00922C04"/>
    <w:rsid w:val="00922CC7"/>
    <w:rsid w:val="00922D03"/>
    <w:rsid w:val="00922D8F"/>
    <w:rsid w:val="00923015"/>
    <w:rsid w:val="00923167"/>
    <w:rsid w:val="009231A9"/>
    <w:rsid w:val="009232EC"/>
    <w:rsid w:val="00923575"/>
    <w:rsid w:val="009235E3"/>
    <w:rsid w:val="00923614"/>
    <w:rsid w:val="00923645"/>
    <w:rsid w:val="009236C8"/>
    <w:rsid w:val="00923763"/>
    <w:rsid w:val="00923996"/>
    <w:rsid w:val="009239BA"/>
    <w:rsid w:val="00923A02"/>
    <w:rsid w:val="00923A0E"/>
    <w:rsid w:val="00923A38"/>
    <w:rsid w:val="00923A9E"/>
    <w:rsid w:val="00923D82"/>
    <w:rsid w:val="00923F6D"/>
    <w:rsid w:val="00923FD7"/>
    <w:rsid w:val="00924075"/>
    <w:rsid w:val="0092416B"/>
    <w:rsid w:val="0092437F"/>
    <w:rsid w:val="00924883"/>
    <w:rsid w:val="00924B39"/>
    <w:rsid w:val="00924B3F"/>
    <w:rsid w:val="00924EF1"/>
    <w:rsid w:val="00925076"/>
    <w:rsid w:val="00925089"/>
    <w:rsid w:val="0092513A"/>
    <w:rsid w:val="00925225"/>
    <w:rsid w:val="0092527E"/>
    <w:rsid w:val="00925370"/>
    <w:rsid w:val="0092541E"/>
    <w:rsid w:val="00925529"/>
    <w:rsid w:val="00925532"/>
    <w:rsid w:val="0092557A"/>
    <w:rsid w:val="00925585"/>
    <w:rsid w:val="009255AA"/>
    <w:rsid w:val="009255AB"/>
    <w:rsid w:val="0092561D"/>
    <w:rsid w:val="009256C2"/>
    <w:rsid w:val="009256C8"/>
    <w:rsid w:val="009257A1"/>
    <w:rsid w:val="009257D5"/>
    <w:rsid w:val="00925859"/>
    <w:rsid w:val="00925891"/>
    <w:rsid w:val="00925905"/>
    <w:rsid w:val="0092598C"/>
    <w:rsid w:val="00925A1A"/>
    <w:rsid w:val="00925BB4"/>
    <w:rsid w:val="00925BC8"/>
    <w:rsid w:val="00925D37"/>
    <w:rsid w:val="00925D97"/>
    <w:rsid w:val="00925DA5"/>
    <w:rsid w:val="00925E74"/>
    <w:rsid w:val="00925EBB"/>
    <w:rsid w:val="00925EF9"/>
    <w:rsid w:val="00925FCE"/>
    <w:rsid w:val="009260E1"/>
    <w:rsid w:val="00926160"/>
    <w:rsid w:val="00926227"/>
    <w:rsid w:val="0092629A"/>
    <w:rsid w:val="00926376"/>
    <w:rsid w:val="00926479"/>
    <w:rsid w:val="009264C3"/>
    <w:rsid w:val="0092679B"/>
    <w:rsid w:val="009267F5"/>
    <w:rsid w:val="00926888"/>
    <w:rsid w:val="009268DA"/>
    <w:rsid w:val="00926A1A"/>
    <w:rsid w:val="00926ACC"/>
    <w:rsid w:val="00926C05"/>
    <w:rsid w:val="00926DC0"/>
    <w:rsid w:val="00926E1A"/>
    <w:rsid w:val="00926E6B"/>
    <w:rsid w:val="00926E91"/>
    <w:rsid w:val="00927077"/>
    <w:rsid w:val="009272E0"/>
    <w:rsid w:val="00927402"/>
    <w:rsid w:val="0092746D"/>
    <w:rsid w:val="009276BE"/>
    <w:rsid w:val="00927785"/>
    <w:rsid w:val="00927886"/>
    <w:rsid w:val="00927AEB"/>
    <w:rsid w:val="00927BB1"/>
    <w:rsid w:val="00927BE0"/>
    <w:rsid w:val="00927C61"/>
    <w:rsid w:val="00927CBC"/>
    <w:rsid w:val="00927E8E"/>
    <w:rsid w:val="00927EAF"/>
    <w:rsid w:val="00927EF4"/>
    <w:rsid w:val="0092FB38"/>
    <w:rsid w:val="0093013E"/>
    <w:rsid w:val="0093026D"/>
    <w:rsid w:val="009302F6"/>
    <w:rsid w:val="0093048D"/>
    <w:rsid w:val="00930515"/>
    <w:rsid w:val="009306BC"/>
    <w:rsid w:val="00930947"/>
    <w:rsid w:val="00930B4F"/>
    <w:rsid w:val="00930D8E"/>
    <w:rsid w:val="00930E4D"/>
    <w:rsid w:val="00931125"/>
    <w:rsid w:val="00931248"/>
    <w:rsid w:val="0093153D"/>
    <w:rsid w:val="00931634"/>
    <w:rsid w:val="00931829"/>
    <w:rsid w:val="009318BA"/>
    <w:rsid w:val="00931B3A"/>
    <w:rsid w:val="00931BD8"/>
    <w:rsid w:val="00931C9A"/>
    <w:rsid w:val="00931CE2"/>
    <w:rsid w:val="00931D0E"/>
    <w:rsid w:val="00931DCA"/>
    <w:rsid w:val="00931DE4"/>
    <w:rsid w:val="00932079"/>
    <w:rsid w:val="0093207E"/>
    <w:rsid w:val="009324B5"/>
    <w:rsid w:val="00932524"/>
    <w:rsid w:val="00932562"/>
    <w:rsid w:val="009325F1"/>
    <w:rsid w:val="009326B2"/>
    <w:rsid w:val="00932773"/>
    <w:rsid w:val="0093278F"/>
    <w:rsid w:val="009327D4"/>
    <w:rsid w:val="009328D8"/>
    <w:rsid w:val="00932A23"/>
    <w:rsid w:val="00932A4E"/>
    <w:rsid w:val="00932AB0"/>
    <w:rsid w:val="00932CC0"/>
    <w:rsid w:val="00932D08"/>
    <w:rsid w:val="00932D66"/>
    <w:rsid w:val="00932E22"/>
    <w:rsid w:val="00932E7B"/>
    <w:rsid w:val="00932EFA"/>
    <w:rsid w:val="00932F28"/>
    <w:rsid w:val="009331AA"/>
    <w:rsid w:val="00933243"/>
    <w:rsid w:val="009332DA"/>
    <w:rsid w:val="009333CC"/>
    <w:rsid w:val="009333D3"/>
    <w:rsid w:val="009334DB"/>
    <w:rsid w:val="009338CC"/>
    <w:rsid w:val="00933A4D"/>
    <w:rsid w:val="00933A65"/>
    <w:rsid w:val="00933A75"/>
    <w:rsid w:val="00933B63"/>
    <w:rsid w:val="00933B89"/>
    <w:rsid w:val="00933C10"/>
    <w:rsid w:val="00933C4F"/>
    <w:rsid w:val="00933CC0"/>
    <w:rsid w:val="00933D78"/>
    <w:rsid w:val="00933DBA"/>
    <w:rsid w:val="00934293"/>
    <w:rsid w:val="009342BF"/>
    <w:rsid w:val="0093452D"/>
    <w:rsid w:val="0093462F"/>
    <w:rsid w:val="0093484C"/>
    <w:rsid w:val="009349FE"/>
    <w:rsid w:val="00934B7C"/>
    <w:rsid w:val="00934D25"/>
    <w:rsid w:val="00934DD2"/>
    <w:rsid w:val="00934EF8"/>
    <w:rsid w:val="00934F32"/>
    <w:rsid w:val="009350E5"/>
    <w:rsid w:val="0093519F"/>
    <w:rsid w:val="00935497"/>
    <w:rsid w:val="009354E5"/>
    <w:rsid w:val="009354F5"/>
    <w:rsid w:val="0093558D"/>
    <w:rsid w:val="00935596"/>
    <w:rsid w:val="009357C0"/>
    <w:rsid w:val="00935828"/>
    <w:rsid w:val="009359BA"/>
    <w:rsid w:val="00935BC5"/>
    <w:rsid w:val="00935C9D"/>
    <w:rsid w:val="00935F6C"/>
    <w:rsid w:val="00936070"/>
    <w:rsid w:val="009360A4"/>
    <w:rsid w:val="0093611B"/>
    <w:rsid w:val="0093614C"/>
    <w:rsid w:val="009361FC"/>
    <w:rsid w:val="00936209"/>
    <w:rsid w:val="0093645F"/>
    <w:rsid w:val="0093665E"/>
    <w:rsid w:val="009367C3"/>
    <w:rsid w:val="00936B3E"/>
    <w:rsid w:val="00936BD1"/>
    <w:rsid w:val="00936C5B"/>
    <w:rsid w:val="00936CFB"/>
    <w:rsid w:val="00936D26"/>
    <w:rsid w:val="00936D33"/>
    <w:rsid w:val="00936DD5"/>
    <w:rsid w:val="00936E54"/>
    <w:rsid w:val="00936F33"/>
    <w:rsid w:val="00936FD8"/>
    <w:rsid w:val="0093702F"/>
    <w:rsid w:val="0093713C"/>
    <w:rsid w:val="00937476"/>
    <w:rsid w:val="0093759F"/>
    <w:rsid w:val="0093798F"/>
    <w:rsid w:val="009379FE"/>
    <w:rsid w:val="00937A69"/>
    <w:rsid w:val="00937AAA"/>
    <w:rsid w:val="00937AD6"/>
    <w:rsid w:val="00937ADB"/>
    <w:rsid w:val="00937AED"/>
    <w:rsid w:val="00937BC5"/>
    <w:rsid w:val="00937BDF"/>
    <w:rsid w:val="00937C21"/>
    <w:rsid w:val="00937C9B"/>
    <w:rsid w:val="00937D06"/>
    <w:rsid w:val="00937D38"/>
    <w:rsid w:val="00937D79"/>
    <w:rsid w:val="00937DD6"/>
    <w:rsid w:val="00937E92"/>
    <w:rsid w:val="00937F83"/>
    <w:rsid w:val="00937F8C"/>
    <w:rsid w:val="00939308"/>
    <w:rsid w:val="0094001B"/>
    <w:rsid w:val="00940101"/>
    <w:rsid w:val="0094017F"/>
    <w:rsid w:val="0094030A"/>
    <w:rsid w:val="0094053D"/>
    <w:rsid w:val="00940542"/>
    <w:rsid w:val="009405C5"/>
    <w:rsid w:val="00940713"/>
    <w:rsid w:val="00940B26"/>
    <w:rsid w:val="00940B36"/>
    <w:rsid w:val="00940CEC"/>
    <w:rsid w:val="00940D8A"/>
    <w:rsid w:val="00940DFA"/>
    <w:rsid w:val="00940E56"/>
    <w:rsid w:val="00940E93"/>
    <w:rsid w:val="00941164"/>
    <w:rsid w:val="00941271"/>
    <w:rsid w:val="009413A7"/>
    <w:rsid w:val="009413AC"/>
    <w:rsid w:val="00941405"/>
    <w:rsid w:val="0094140E"/>
    <w:rsid w:val="0094148C"/>
    <w:rsid w:val="00941500"/>
    <w:rsid w:val="00941673"/>
    <w:rsid w:val="00941934"/>
    <w:rsid w:val="00941B7A"/>
    <w:rsid w:val="00941C9F"/>
    <w:rsid w:val="00941CD3"/>
    <w:rsid w:val="00941CE4"/>
    <w:rsid w:val="00941E3D"/>
    <w:rsid w:val="00941EEC"/>
    <w:rsid w:val="00941EFF"/>
    <w:rsid w:val="00941FD2"/>
    <w:rsid w:val="009420D0"/>
    <w:rsid w:val="00942213"/>
    <w:rsid w:val="009422E4"/>
    <w:rsid w:val="00942391"/>
    <w:rsid w:val="009423A5"/>
    <w:rsid w:val="009423ED"/>
    <w:rsid w:val="00942418"/>
    <w:rsid w:val="00942574"/>
    <w:rsid w:val="00942641"/>
    <w:rsid w:val="0094270B"/>
    <w:rsid w:val="00942721"/>
    <w:rsid w:val="0094275B"/>
    <w:rsid w:val="00942944"/>
    <w:rsid w:val="0094296C"/>
    <w:rsid w:val="00942A4D"/>
    <w:rsid w:val="00942E26"/>
    <w:rsid w:val="00942E8D"/>
    <w:rsid w:val="00942FE9"/>
    <w:rsid w:val="00943081"/>
    <w:rsid w:val="009431FE"/>
    <w:rsid w:val="00943697"/>
    <w:rsid w:val="009437E1"/>
    <w:rsid w:val="00943852"/>
    <w:rsid w:val="009438CB"/>
    <w:rsid w:val="009438D2"/>
    <w:rsid w:val="00943A4B"/>
    <w:rsid w:val="00943C90"/>
    <w:rsid w:val="00943E72"/>
    <w:rsid w:val="00943EF9"/>
    <w:rsid w:val="009440E3"/>
    <w:rsid w:val="00944181"/>
    <w:rsid w:val="0094425B"/>
    <w:rsid w:val="00944327"/>
    <w:rsid w:val="009443BF"/>
    <w:rsid w:val="009443D9"/>
    <w:rsid w:val="00944587"/>
    <w:rsid w:val="009445A5"/>
    <w:rsid w:val="009445ED"/>
    <w:rsid w:val="00944744"/>
    <w:rsid w:val="009447B3"/>
    <w:rsid w:val="00944A8E"/>
    <w:rsid w:val="00944A99"/>
    <w:rsid w:val="00944B36"/>
    <w:rsid w:val="00944B54"/>
    <w:rsid w:val="00944CE3"/>
    <w:rsid w:val="00944D6A"/>
    <w:rsid w:val="00944EA8"/>
    <w:rsid w:val="00945063"/>
    <w:rsid w:val="00945097"/>
    <w:rsid w:val="00945166"/>
    <w:rsid w:val="009451A3"/>
    <w:rsid w:val="009451C1"/>
    <w:rsid w:val="009454CA"/>
    <w:rsid w:val="00945512"/>
    <w:rsid w:val="00945546"/>
    <w:rsid w:val="009456D4"/>
    <w:rsid w:val="009457C5"/>
    <w:rsid w:val="0094589E"/>
    <w:rsid w:val="00945938"/>
    <w:rsid w:val="00945956"/>
    <w:rsid w:val="00945AB0"/>
    <w:rsid w:val="00945AE9"/>
    <w:rsid w:val="00945DE8"/>
    <w:rsid w:val="00945E85"/>
    <w:rsid w:val="00945ED9"/>
    <w:rsid w:val="00945FB1"/>
    <w:rsid w:val="00945FBC"/>
    <w:rsid w:val="00945FF8"/>
    <w:rsid w:val="0094608C"/>
    <w:rsid w:val="009460DA"/>
    <w:rsid w:val="009461D7"/>
    <w:rsid w:val="00946221"/>
    <w:rsid w:val="00946360"/>
    <w:rsid w:val="009463AB"/>
    <w:rsid w:val="00946495"/>
    <w:rsid w:val="009466B6"/>
    <w:rsid w:val="00946708"/>
    <w:rsid w:val="00946893"/>
    <w:rsid w:val="009469A4"/>
    <w:rsid w:val="00946A71"/>
    <w:rsid w:val="00946A95"/>
    <w:rsid w:val="00946C08"/>
    <w:rsid w:val="00946C91"/>
    <w:rsid w:val="00946C9E"/>
    <w:rsid w:val="00946DAD"/>
    <w:rsid w:val="00946F9C"/>
    <w:rsid w:val="00946FE2"/>
    <w:rsid w:val="009470AC"/>
    <w:rsid w:val="009471FD"/>
    <w:rsid w:val="00947553"/>
    <w:rsid w:val="00947AA9"/>
    <w:rsid w:val="00947C15"/>
    <w:rsid w:val="00947E13"/>
    <w:rsid w:val="00947E64"/>
    <w:rsid w:val="00947F62"/>
    <w:rsid w:val="0094D7D1"/>
    <w:rsid w:val="00950154"/>
    <w:rsid w:val="00950230"/>
    <w:rsid w:val="00950246"/>
    <w:rsid w:val="009504A8"/>
    <w:rsid w:val="00950571"/>
    <w:rsid w:val="009507D2"/>
    <w:rsid w:val="009509C6"/>
    <w:rsid w:val="00950C2F"/>
    <w:rsid w:val="00950CA4"/>
    <w:rsid w:val="00950DB0"/>
    <w:rsid w:val="00950F40"/>
    <w:rsid w:val="00950F80"/>
    <w:rsid w:val="0095108E"/>
    <w:rsid w:val="009510DF"/>
    <w:rsid w:val="00951163"/>
    <w:rsid w:val="0095122E"/>
    <w:rsid w:val="0095128D"/>
    <w:rsid w:val="00951328"/>
    <w:rsid w:val="0095139B"/>
    <w:rsid w:val="00951437"/>
    <w:rsid w:val="00951622"/>
    <w:rsid w:val="00951754"/>
    <w:rsid w:val="00951803"/>
    <w:rsid w:val="0095181B"/>
    <w:rsid w:val="00951A23"/>
    <w:rsid w:val="00951A33"/>
    <w:rsid w:val="00951A39"/>
    <w:rsid w:val="00951A4F"/>
    <w:rsid w:val="00951B43"/>
    <w:rsid w:val="00951BC1"/>
    <w:rsid w:val="00951C80"/>
    <w:rsid w:val="00951DDB"/>
    <w:rsid w:val="0095220B"/>
    <w:rsid w:val="009522FB"/>
    <w:rsid w:val="00952396"/>
    <w:rsid w:val="009523C6"/>
    <w:rsid w:val="009523F9"/>
    <w:rsid w:val="00952491"/>
    <w:rsid w:val="009524D1"/>
    <w:rsid w:val="00952526"/>
    <w:rsid w:val="0095280E"/>
    <w:rsid w:val="00952A27"/>
    <w:rsid w:val="00952A30"/>
    <w:rsid w:val="00952B2B"/>
    <w:rsid w:val="00952B9D"/>
    <w:rsid w:val="00952D83"/>
    <w:rsid w:val="00952DF7"/>
    <w:rsid w:val="00952F21"/>
    <w:rsid w:val="009530E3"/>
    <w:rsid w:val="0095321B"/>
    <w:rsid w:val="009532EC"/>
    <w:rsid w:val="0095340C"/>
    <w:rsid w:val="00953493"/>
    <w:rsid w:val="0095350B"/>
    <w:rsid w:val="00953777"/>
    <w:rsid w:val="0095384D"/>
    <w:rsid w:val="00953B10"/>
    <w:rsid w:val="00953B94"/>
    <w:rsid w:val="00953C5E"/>
    <w:rsid w:val="00953CEE"/>
    <w:rsid w:val="00953D94"/>
    <w:rsid w:val="00953E87"/>
    <w:rsid w:val="009541E0"/>
    <w:rsid w:val="0095428B"/>
    <w:rsid w:val="0095436F"/>
    <w:rsid w:val="00954481"/>
    <w:rsid w:val="00954498"/>
    <w:rsid w:val="009544FA"/>
    <w:rsid w:val="00954592"/>
    <w:rsid w:val="0095462B"/>
    <w:rsid w:val="0095465A"/>
    <w:rsid w:val="009546F3"/>
    <w:rsid w:val="009548C8"/>
    <w:rsid w:val="00954B40"/>
    <w:rsid w:val="00954B6F"/>
    <w:rsid w:val="00954C16"/>
    <w:rsid w:val="00954CC6"/>
    <w:rsid w:val="00954CDE"/>
    <w:rsid w:val="00954D38"/>
    <w:rsid w:val="00954E4E"/>
    <w:rsid w:val="00954E60"/>
    <w:rsid w:val="009550DA"/>
    <w:rsid w:val="009550F7"/>
    <w:rsid w:val="00955231"/>
    <w:rsid w:val="00955294"/>
    <w:rsid w:val="0095548A"/>
    <w:rsid w:val="00955565"/>
    <w:rsid w:val="009557E2"/>
    <w:rsid w:val="009558E0"/>
    <w:rsid w:val="00955A24"/>
    <w:rsid w:val="00955A28"/>
    <w:rsid w:val="00955B1C"/>
    <w:rsid w:val="00955BBC"/>
    <w:rsid w:val="00955F09"/>
    <w:rsid w:val="00955F28"/>
    <w:rsid w:val="00956028"/>
    <w:rsid w:val="0095605C"/>
    <w:rsid w:val="009561E9"/>
    <w:rsid w:val="009562C7"/>
    <w:rsid w:val="009564B6"/>
    <w:rsid w:val="009564F2"/>
    <w:rsid w:val="0095659C"/>
    <w:rsid w:val="009566EE"/>
    <w:rsid w:val="009569CA"/>
    <w:rsid w:val="00956B88"/>
    <w:rsid w:val="00956E3C"/>
    <w:rsid w:val="00956F3D"/>
    <w:rsid w:val="00956F56"/>
    <w:rsid w:val="00956FE8"/>
    <w:rsid w:val="00957051"/>
    <w:rsid w:val="009570AB"/>
    <w:rsid w:val="00957120"/>
    <w:rsid w:val="0095719A"/>
    <w:rsid w:val="009571E1"/>
    <w:rsid w:val="00957217"/>
    <w:rsid w:val="009575CF"/>
    <w:rsid w:val="0095765F"/>
    <w:rsid w:val="009576EC"/>
    <w:rsid w:val="00957713"/>
    <w:rsid w:val="0095783C"/>
    <w:rsid w:val="009578E0"/>
    <w:rsid w:val="009579C8"/>
    <w:rsid w:val="009579E3"/>
    <w:rsid w:val="00957A88"/>
    <w:rsid w:val="00957CA5"/>
    <w:rsid w:val="00957E45"/>
    <w:rsid w:val="00957EC9"/>
    <w:rsid w:val="00957F34"/>
    <w:rsid w:val="00957F51"/>
    <w:rsid w:val="00957F6C"/>
    <w:rsid w:val="00957FA3"/>
    <w:rsid w:val="00957FB4"/>
    <w:rsid w:val="0096007E"/>
    <w:rsid w:val="009600EB"/>
    <w:rsid w:val="009601F2"/>
    <w:rsid w:val="009601F3"/>
    <w:rsid w:val="00960271"/>
    <w:rsid w:val="00960286"/>
    <w:rsid w:val="009603D1"/>
    <w:rsid w:val="009603D7"/>
    <w:rsid w:val="009603D8"/>
    <w:rsid w:val="0096045E"/>
    <w:rsid w:val="009605BB"/>
    <w:rsid w:val="00960777"/>
    <w:rsid w:val="009607AD"/>
    <w:rsid w:val="009608A1"/>
    <w:rsid w:val="009608A2"/>
    <w:rsid w:val="009608B2"/>
    <w:rsid w:val="009608EB"/>
    <w:rsid w:val="00960905"/>
    <w:rsid w:val="00960B3E"/>
    <w:rsid w:val="00960B9F"/>
    <w:rsid w:val="00960C1B"/>
    <w:rsid w:val="00960D0A"/>
    <w:rsid w:val="00960DBC"/>
    <w:rsid w:val="00960F4F"/>
    <w:rsid w:val="00960FBF"/>
    <w:rsid w:val="00960FCA"/>
    <w:rsid w:val="00961141"/>
    <w:rsid w:val="0096127E"/>
    <w:rsid w:val="009614FB"/>
    <w:rsid w:val="009616E4"/>
    <w:rsid w:val="0096172E"/>
    <w:rsid w:val="00961748"/>
    <w:rsid w:val="00961897"/>
    <w:rsid w:val="009618B0"/>
    <w:rsid w:val="0096192C"/>
    <w:rsid w:val="00961B63"/>
    <w:rsid w:val="00961E3C"/>
    <w:rsid w:val="0096202F"/>
    <w:rsid w:val="009620FA"/>
    <w:rsid w:val="00962147"/>
    <w:rsid w:val="00962274"/>
    <w:rsid w:val="00962338"/>
    <w:rsid w:val="0096243C"/>
    <w:rsid w:val="0096247B"/>
    <w:rsid w:val="009626F7"/>
    <w:rsid w:val="009627BD"/>
    <w:rsid w:val="00962845"/>
    <w:rsid w:val="009628FF"/>
    <w:rsid w:val="00962945"/>
    <w:rsid w:val="009629E0"/>
    <w:rsid w:val="00962A6E"/>
    <w:rsid w:val="00962AFB"/>
    <w:rsid w:val="00962B42"/>
    <w:rsid w:val="00962BC7"/>
    <w:rsid w:val="00962C70"/>
    <w:rsid w:val="00962DD7"/>
    <w:rsid w:val="00962E24"/>
    <w:rsid w:val="00962E7D"/>
    <w:rsid w:val="009630BB"/>
    <w:rsid w:val="00963150"/>
    <w:rsid w:val="00963360"/>
    <w:rsid w:val="009634D5"/>
    <w:rsid w:val="00963736"/>
    <w:rsid w:val="009637B3"/>
    <w:rsid w:val="009637B8"/>
    <w:rsid w:val="00963847"/>
    <w:rsid w:val="00963907"/>
    <w:rsid w:val="0096395A"/>
    <w:rsid w:val="00963A1F"/>
    <w:rsid w:val="00963A5A"/>
    <w:rsid w:val="00963D5C"/>
    <w:rsid w:val="00963D6C"/>
    <w:rsid w:val="00963EC6"/>
    <w:rsid w:val="00963F00"/>
    <w:rsid w:val="00963F15"/>
    <w:rsid w:val="00964310"/>
    <w:rsid w:val="009643E7"/>
    <w:rsid w:val="0096453B"/>
    <w:rsid w:val="0096470B"/>
    <w:rsid w:val="009647AA"/>
    <w:rsid w:val="009648D2"/>
    <w:rsid w:val="0096494A"/>
    <w:rsid w:val="00964BD8"/>
    <w:rsid w:val="00964C2B"/>
    <w:rsid w:val="00964E0E"/>
    <w:rsid w:val="00964E11"/>
    <w:rsid w:val="00964E7B"/>
    <w:rsid w:val="00964FFB"/>
    <w:rsid w:val="0096530B"/>
    <w:rsid w:val="0096533A"/>
    <w:rsid w:val="0096559E"/>
    <w:rsid w:val="00965673"/>
    <w:rsid w:val="009656C7"/>
    <w:rsid w:val="0096580A"/>
    <w:rsid w:val="00965834"/>
    <w:rsid w:val="009658B1"/>
    <w:rsid w:val="00965BF0"/>
    <w:rsid w:val="00965C34"/>
    <w:rsid w:val="00965E94"/>
    <w:rsid w:val="00965F11"/>
    <w:rsid w:val="0096609A"/>
    <w:rsid w:val="00966141"/>
    <w:rsid w:val="00966237"/>
    <w:rsid w:val="009663C3"/>
    <w:rsid w:val="00966534"/>
    <w:rsid w:val="0096656E"/>
    <w:rsid w:val="009665FF"/>
    <w:rsid w:val="0096668A"/>
    <w:rsid w:val="0096697B"/>
    <w:rsid w:val="00966A28"/>
    <w:rsid w:val="00966A6D"/>
    <w:rsid w:val="00966A8E"/>
    <w:rsid w:val="00966AA6"/>
    <w:rsid w:val="00966B49"/>
    <w:rsid w:val="00966CEF"/>
    <w:rsid w:val="00966D8D"/>
    <w:rsid w:val="00966FB0"/>
    <w:rsid w:val="00967069"/>
    <w:rsid w:val="009670C6"/>
    <w:rsid w:val="00967108"/>
    <w:rsid w:val="00967248"/>
    <w:rsid w:val="00967571"/>
    <w:rsid w:val="00967600"/>
    <w:rsid w:val="009676BB"/>
    <w:rsid w:val="009677FB"/>
    <w:rsid w:val="0096783F"/>
    <w:rsid w:val="00967B27"/>
    <w:rsid w:val="00967B2A"/>
    <w:rsid w:val="00967B96"/>
    <w:rsid w:val="00967BC5"/>
    <w:rsid w:val="00967EF0"/>
    <w:rsid w:val="00970184"/>
    <w:rsid w:val="009701E2"/>
    <w:rsid w:val="009703A7"/>
    <w:rsid w:val="009703F3"/>
    <w:rsid w:val="0097042D"/>
    <w:rsid w:val="0097089F"/>
    <w:rsid w:val="00970916"/>
    <w:rsid w:val="00970978"/>
    <w:rsid w:val="00970AEF"/>
    <w:rsid w:val="00970B60"/>
    <w:rsid w:val="00970CD5"/>
    <w:rsid w:val="00970D00"/>
    <w:rsid w:val="00970F45"/>
    <w:rsid w:val="00970F8B"/>
    <w:rsid w:val="009712E4"/>
    <w:rsid w:val="009712FD"/>
    <w:rsid w:val="00971452"/>
    <w:rsid w:val="00971454"/>
    <w:rsid w:val="009716B3"/>
    <w:rsid w:val="00971781"/>
    <w:rsid w:val="0097178E"/>
    <w:rsid w:val="0097179A"/>
    <w:rsid w:val="009717C9"/>
    <w:rsid w:val="0097182C"/>
    <w:rsid w:val="00971A8E"/>
    <w:rsid w:val="00971A9B"/>
    <w:rsid w:val="00971CF3"/>
    <w:rsid w:val="00971DEB"/>
    <w:rsid w:val="00971F72"/>
    <w:rsid w:val="00971FA1"/>
    <w:rsid w:val="0097213E"/>
    <w:rsid w:val="00972279"/>
    <w:rsid w:val="00972305"/>
    <w:rsid w:val="0097234B"/>
    <w:rsid w:val="00972387"/>
    <w:rsid w:val="0097248D"/>
    <w:rsid w:val="00972593"/>
    <w:rsid w:val="00972882"/>
    <w:rsid w:val="009728FD"/>
    <w:rsid w:val="009729AC"/>
    <w:rsid w:val="00972A9F"/>
    <w:rsid w:val="00972B8A"/>
    <w:rsid w:val="00972BA2"/>
    <w:rsid w:val="00972DAB"/>
    <w:rsid w:val="00972DE4"/>
    <w:rsid w:val="00972E7F"/>
    <w:rsid w:val="00972E84"/>
    <w:rsid w:val="00973047"/>
    <w:rsid w:val="00973083"/>
    <w:rsid w:val="00973090"/>
    <w:rsid w:val="00973222"/>
    <w:rsid w:val="0097326B"/>
    <w:rsid w:val="0097334B"/>
    <w:rsid w:val="009733A8"/>
    <w:rsid w:val="009733C9"/>
    <w:rsid w:val="00973509"/>
    <w:rsid w:val="00973589"/>
    <w:rsid w:val="0097369D"/>
    <w:rsid w:val="00973751"/>
    <w:rsid w:val="009737D1"/>
    <w:rsid w:val="00973880"/>
    <w:rsid w:val="00973889"/>
    <w:rsid w:val="00973993"/>
    <w:rsid w:val="00973CD4"/>
    <w:rsid w:val="00973D0C"/>
    <w:rsid w:val="00973E81"/>
    <w:rsid w:val="009740BB"/>
    <w:rsid w:val="00974153"/>
    <w:rsid w:val="00974263"/>
    <w:rsid w:val="009746F8"/>
    <w:rsid w:val="00974725"/>
    <w:rsid w:val="00974BC1"/>
    <w:rsid w:val="00974C90"/>
    <w:rsid w:val="00974CE8"/>
    <w:rsid w:val="00974E04"/>
    <w:rsid w:val="00974E32"/>
    <w:rsid w:val="00974F14"/>
    <w:rsid w:val="00974FC6"/>
    <w:rsid w:val="00974FF0"/>
    <w:rsid w:val="009753A4"/>
    <w:rsid w:val="00975428"/>
    <w:rsid w:val="009754DF"/>
    <w:rsid w:val="00975501"/>
    <w:rsid w:val="00975517"/>
    <w:rsid w:val="00975569"/>
    <w:rsid w:val="0097572F"/>
    <w:rsid w:val="009757D5"/>
    <w:rsid w:val="009758C9"/>
    <w:rsid w:val="009759F5"/>
    <w:rsid w:val="00975AAF"/>
    <w:rsid w:val="00975B96"/>
    <w:rsid w:val="00975C33"/>
    <w:rsid w:val="00975E89"/>
    <w:rsid w:val="00975F25"/>
    <w:rsid w:val="00975FA1"/>
    <w:rsid w:val="009761D3"/>
    <w:rsid w:val="009766F5"/>
    <w:rsid w:val="00976707"/>
    <w:rsid w:val="0097678B"/>
    <w:rsid w:val="009768E7"/>
    <w:rsid w:val="00976905"/>
    <w:rsid w:val="00976BA5"/>
    <w:rsid w:val="00976BB0"/>
    <w:rsid w:val="00976CCB"/>
    <w:rsid w:val="00976D3B"/>
    <w:rsid w:val="00976D6B"/>
    <w:rsid w:val="00976E89"/>
    <w:rsid w:val="00976F49"/>
    <w:rsid w:val="00976FA6"/>
    <w:rsid w:val="00977012"/>
    <w:rsid w:val="009770F0"/>
    <w:rsid w:val="0097735D"/>
    <w:rsid w:val="009774AE"/>
    <w:rsid w:val="009774E1"/>
    <w:rsid w:val="0097784E"/>
    <w:rsid w:val="00977936"/>
    <w:rsid w:val="009779E1"/>
    <w:rsid w:val="00977C67"/>
    <w:rsid w:val="00977CD3"/>
    <w:rsid w:val="00977CD9"/>
    <w:rsid w:val="00977EE7"/>
    <w:rsid w:val="00977F2D"/>
    <w:rsid w:val="00977F81"/>
    <w:rsid w:val="009800BE"/>
    <w:rsid w:val="00980174"/>
    <w:rsid w:val="00980226"/>
    <w:rsid w:val="00980365"/>
    <w:rsid w:val="009803DE"/>
    <w:rsid w:val="009803E3"/>
    <w:rsid w:val="00980735"/>
    <w:rsid w:val="009807F8"/>
    <w:rsid w:val="009808BC"/>
    <w:rsid w:val="009809CB"/>
    <w:rsid w:val="00980A02"/>
    <w:rsid w:val="00980A40"/>
    <w:rsid w:val="00980CE3"/>
    <w:rsid w:val="00980D3D"/>
    <w:rsid w:val="00980D49"/>
    <w:rsid w:val="00980D84"/>
    <w:rsid w:val="0098116E"/>
    <w:rsid w:val="009812EC"/>
    <w:rsid w:val="009816F6"/>
    <w:rsid w:val="009818EC"/>
    <w:rsid w:val="0098197E"/>
    <w:rsid w:val="00981ABB"/>
    <w:rsid w:val="00981B2F"/>
    <w:rsid w:val="00981CF5"/>
    <w:rsid w:val="00981D3F"/>
    <w:rsid w:val="00981D59"/>
    <w:rsid w:val="00981E2D"/>
    <w:rsid w:val="00981E4A"/>
    <w:rsid w:val="00981F23"/>
    <w:rsid w:val="009820CA"/>
    <w:rsid w:val="0098222C"/>
    <w:rsid w:val="00982302"/>
    <w:rsid w:val="00982418"/>
    <w:rsid w:val="009824F8"/>
    <w:rsid w:val="0098250F"/>
    <w:rsid w:val="009825DF"/>
    <w:rsid w:val="00982640"/>
    <w:rsid w:val="00982872"/>
    <w:rsid w:val="00982C9A"/>
    <w:rsid w:val="00982CA0"/>
    <w:rsid w:val="00982D0C"/>
    <w:rsid w:val="00982E45"/>
    <w:rsid w:val="009830FC"/>
    <w:rsid w:val="00983217"/>
    <w:rsid w:val="009832C3"/>
    <w:rsid w:val="0098335D"/>
    <w:rsid w:val="00983388"/>
    <w:rsid w:val="00983423"/>
    <w:rsid w:val="00983512"/>
    <w:rsid w:val="00983550"/>
    <w:rsid w:val="00983594"/>
    <w:rsid w:val="00983742"/>
    <w:rsid w:val="0098376E"/>
    <w:rsid w:val="0098391B"/>
    <w:rsid w:val="00983AAE"/>
    <w:rsid w:val="00983B1B"/>
    <w:rsid w:val="00983B8B"/>
    <w:rsid w:val="00983DC1"/>
    <w:rsid w:val="00983FD3"/>
    <w:rsid w:val="009841CD"/>
    <w:rsid w:val="0098426A"/>
    <w:rsid w:val="00984345"/>
    <w:rsid w:val="009843B6"/>
    <w:rsid w:val="009843E1"/>
    <w:rsid w:val="00984401"/>
    <w:rsid w:val="0098480E"/>
    <w:rsid w:val="009848DF"/>
    <w:rsid w:val="00984925"/>
    <w:rsid w:val="00984960"/>
    <w:rsid w:val="009849B4"/>
    <w:rsid w:val="00984ADD"/>
    <w:rsid w:val="00984B2C"/>
    <w:rsid w:val="00984B41"/>
    <w:rsid w:val="009853E7"/>
    <w:rsid w:val="009854B9"/>
    <w:rsid w:val="009855BF"/>
    <w:rsid w:val="00985675"/>
    <w:rsid w:val="009856C1"/>
    <w:rsid w:val="00985768"/>
    <w:rsid w:val="009857EE"/>
    <w:rsid w:val="00985894"/>
    <w:rsid w:val="0098598D"/>
    <w:rsid w:val="009859B8"/>
    <w:rsid w:val="00985A60"/>
    <w:rsid w:val="00985B37"/>
    <w:rsid w:val="00985C23"/>
    <w:rsid w:val="00985C3C"/>
    <w:rsid w:val="00985E63"/>
    <w:rsid w:val="00986256"/>
    <w:rsid w:val="009862A0"/>
    <w:rsid w:val="009862DE"/>
    <w:rsid w:val="009862E2"/>
    <w:rsid w:val="00986361"/>
    <w:rsid w:val="00986397"/>
    <w:rsid w:val="009863C8"/>
    <w:rsid w:val="0098647B"/>
    <w:rsid w:val="0098652D"/>
    <w:rsid w:val="0098660D"/>
    <w:rsid w:val="00986649"/>
    <w:rsid w:val="009866A8"/>
    <w:rsid w:val="0098682D"/>
    <w:rsid w:val="009868C1"/>
    <w:rsid w:val="009868C7"/>
    <w:rsid w:val="009869DF"/>
    <w:rsid w:val="00986A09"/>
    <w:rsid w:val="00986A9C"/>
    <w:rsid w:val="00986B91"/>
    <w:rsid w:val="00986DB6"/>
    <w:rsid w:val="00986E96"/>
    <w:rsid w:val="00987065"/>
    <w:rsid w:val="00987568"/>
    <w:rsid w:val="0098766F"/>
    <w:rsid w:val="0098777A"/>
    <w:rsid w:val="00987A34"/>
    <w:rsid w:val="00987C22"/>
    <w:rsid w:val="00987D09"/>
    <w:rsid w:val="00987DE4"/>
    <w:rsid w:val="00987DF0"/>
    <w:rsid w:val="00987E01"/>
    <w:rsid w:val="00987E25"/>
    <w:rsid w:val="0098CA5C"/>
    <w:rsid w:val="0098EF78"/>
    <w:rsid w:val="00990185"/>
    <w:rsid w:val="009902A6"/>
    <w:rsid w:val="009902A9"/>
    <w:rsid w:val="00990383"/>
    <w:rsid w:val="00990479"/>
    <w:rsid w:val="00990716"/>
    <w:rsid w:val="00990761"/>
    <w:rsid w:val="009907E5"/>
    <w:rsid w:val="00990923"/>
    <w:rsid w:val="00990D06"/>
    <w:rsid w:val="00990D17"/>
    <w:rsid w:val="00990E1A"/>
    <w:rsid w:val="00990F6D"/>
    <w:rsid w:val="009910CB"/>
    <w:rsid w:val="0099115D"/>
    <w:rsid w:val="00991168"/>
    <w:rsid w:val="0099129A"/>
    <w:rsid w:val="00991541"/>
    <w:rsid w:val="00991576"/>
    <w:rsid w:val="009915BD"/>
    <w:rsid w:val="00991664"/>
    <w:rsid w:val="009916CA"/>
    <w:rsid w:val="009918DC"/>
    <w:rsid w:val="0099193B"/>
    <w:rsid w:val="00991C61"/>
    <w:rsid w:val="00991C9E"/>
    <w:rsid w:val="00991E41"/>
    <w:rsid w:val="00991FF7"/>
    <w:rsid w:val="009920C5"/>
    <w:rsid w:val="00992170"/>
    <w:rsid w:val="0099225C"/>
    <w:rsid w:val="009923BD"/>
    <w:rsid w:val="00992465"/>
    <w:rsid w:val="0099247D"/>
    <w:rsid w:val="0099248B"/>
    <w:rsid w:val="00992589"/>
    <w:rsid w:val="009925F6"/>
    <w:rsid w:val="0099296F"/>
    <w:rsid w:val="00992A0E"/>
    <w:rsid w:val="00992F22"/>
    <w:rsid w:val="00993019"/>
    <w:rsid w:val="0099303D"/>
    <w:rsid w:val="00993174"/>
    <w:rsid w:val="009932EE"/>
    <w:rsid w:val="00993424"/>
    <w:rsid w:val="00993502"/>
    <w:rsid w:val="009936B3"/>
    <w:rsid w:val="0099376B"/>
    <w:rsid w:val="009937A0"/>
    <w:rsid w:val="00993824"/>
    <w:rsid w:val="009938EB"/>
    <w:rsid w:val="00993AC1"/>
    <w:rsid w:val="00993B90"/>
    <w:rsid w:val="00993BB8"/>
    <w:rsid w:val="00993DD5"/>
    <w:rsid w:val="00993F32"/>
    <w:rsid w:val="00993F7A"/>
    <w:rsid w:val="009940B4"/>
    <w:rsid w:val="00994221"/>
    <w:rsid w:val="009943F1"/>
    <w:rsid w:val="0099445B"/>
    <w:rsid w:val="00994477"/>
    <w:rsid w:val="009944D4"/>
    <w:rsid w:val="009945FA"/>
    <w:rsid w:val="009946F3"/>
    <w:rsid w:val="009946F4"/>
    <w:rsid w:val="0099470D"/>
    <w:rsid w:val="0099474B"/>
    <w:rsid w:val="00994756"/>
    <w:rsid w:val="0099490F"/>
    <w:rsid w:val="00994A5B"/>
    <w:rsid w:val="00994D4E"/>
    <w:rsid w:val="009950ED"/>
    <w:rsid w:val="00995227"/>
    <w:rsid w:val="00995236"/>
    <w:rsid w:val="00995250"/>
    <w:rsid w:val="00995418"/>
    <w:rsid w:val="009955FC"/>
    <w:rsid w:val="009956C7"/>
    <w:rsid w:val="009956E1"/>
    <w:rsid w:val="00995A40"/>
    <w:rsid w:val="00995ADF"/>
    <w:rsid w:val="00995B30"/>
    <w:rsid w:val="00995B67"/>
    <w:rsid w:val="00995C97"/>
    <w:rsid w:val="00995DD8"/>
    <w:rsid w:val="00996345"/>
    <w:rsid w:val="00996395"/>
    <w:rsid w:val="009963A8"/>
    <w:rsid w:val="00996426"/>
    <w:rsid w:val="009965D1"/>
    <w:rsid w:val="0099672D"/>
    <w:rsid w:val="009968E1"/>
    <w:rsid w:val="0099693F"/>
    <w:rsid w:val="00996970"/>
    <w:rsid w:val="009969C5"/>
    <w:rsid w:val="00996AA3"/>
    <w:rsid w:val="00996BBB"/>
    <w:rsid w:val="00996C3C"/>
    <w:rsid w:val="00996C50"/>
    <w:rsid w:val="00996E4E"/>
    <w:rsid w:val="00996FEB"/>
    <w:rsid w:val="0099717A"/>
    <w:rsid w:val="009972EF"/>
    <w:rsid w:val="0099742D"/>
    <w:rsid w:val="009974C7"/>
    <w:rsid w:val="009974F0"/>
    <w:rsid w:val="009976C0"/>
    <w:rsid w:val="0099775E"/>
    <w:rsid w:val="0099788D"/>
    <w:rsid w:val="009978B5"/>
    <w:rsid w:val="0099790B"/>
    <w:rsid w:val="00997A55"/>
    <w:rsid w:val="00997ADB"/>
    <w:rsid w:val="00997B60"/>
    <w:rsid w:val="00997C7C"/>
    <w:rsid w:val="00997DBE"/>
    <w:rsid w:val="00997DD8"/>
    <w:rsid w:val="00997E66"/>
    <w:rsid w:val="00997FCA"/>
    <w:rsid w:val="009A001A"/>
    <w:rsid w:val="009A0032"/>
    <w:rsid w:val="009A0047"/>
    <w:rsid w:val="009A06FB"/>
    <w:rsid w:val="009A07FD"/>
    <w:rsid w:val="009A08E1"/>
    <w:rsid w:val="009A0B85"/>
    <w:rsid w:val="009A0B8B"/>
    <w:rsid w:val="009A0BF1"/>
    <w:rsid w:val="009A0C2B"/>
    <w:rsid w:val="009A0DD3"/>
    <w:rsid w:val="009A116F"/>
    <w:rsid w:val="009A11CD"/>
    <w:rsid w:val="009A11EB"/>
    <w:rsid w:val="009A1290"/>
    <w:rsid w:val="009A13D3"/>
    <w:rsid w:val="009A14B2"/>
    <w:rsid w:val="009A15D7"/>
    <w:rsid w:val="009A16EA"/>
    <w:rsid w:val="009A172B"/>
    <w:rsid w:val="009A17AB"/>
    <w:rsid w:val="009A17CB"/>
    <w:rsid w:val="009A1832"/>
    <w:rsid w:val="009A193E"/>
    <w:rsid w:val="009A1A87"/>
    <w:rsid w:val="009A1B95"/>
    <w:rsid w:val="009A1D42"/>
    <w:rsid w:val="009A1DA3"/>
    <w:rsid w:val="009A1E2D"/>
    <w:rsid w:val="009A200E"/>
    <w:rsid w:val="009A204C"/>
    <w:rsid w:val="009A21C1"/>
    <w:rsid w:val="009A23BE"/>
    <w:rsid w:val="009A24B6"/>
    <w:rsid w:val="009A2653"/>
    <w:rsid w:val="009A2735"/>
    <w:rsid w:val="009A286B"/>
    <w:rsid w:val="009A2C9C"/>
    <w:rsid w:val="009A2CA4"/>
    <w:rsid w:val="009A2CC4"/>
    <w:rsid w:val="009A2D5A"/>
    <w:rsid w:val="009A2D97"/>
    <w:rsid w:val="009A2E6D"/>
    <w:rsid w:val="009A2FD6"/>
    <w:rsid w:val="009A30BD"/>
    <w:rsid w:val="009A325D"/>
    <w:rsid w:val="009A32B5"/>
    <w:rsid w:val="009A32E6"/>
    <w:rsid w:val="009A3402"/>
    <w:rsid w:val="009A348E"/>
    <w:rsid w:val="009A34D4"/>
    <w:rsid w:val="009A387A"/>
    <w:rsid w:val="009A3A5B"/>
    <w:rsid w:val="009A3B15"/>
    <w:rsid w:val="009A3C82"/>
    <w:rsid w:val="009A3D72"/>
    <w:rsid w:val="009A3DC4"/>
    <w:rsid w:val="009A3ED3"/>
    <w:rsid w:val="009A4187"/>
    <w:rsid w:val="009A4224"/>
    <w:rsid w:val="009A425E"/>
    <w:rsid w:val="009A4296"/>
    <w:rsid w:val="009A4468"/>
    <w:rsid w:val="009A44A8"/>
    <w:rsid w:val="009A4524"/>
    <w:rsid w:val="009A4836"/>
    <w:rsid w:val="009A4921"/>
    <w:rsid w:val="009A4948"/>
    <w:rsid w:val="009A49E2"/>
    <w:rsid w:val="009A4A2E"/>
    <w:rsid w:val="009A4A5D"/>
    <w:rsid w:val="009A4A9E"/>
    <w:rsid w:val="009A50DC"/>
    <w:rsid w:val="009A5202"/>
    <w:rsid w:val="009A5299"/>
    <w:rsid w:val="009A52C0"/>
    <w:rsid w:val="009A52CA"/>
    <w:rsid w:val="009A5388"/>
    <w:rsid w:val="009A5467"/>
    <w:rsid w:val="009A5577"/>
    <w:rsid w:val="009A55FA"/>
    <w:rsid w:val="009A5804"/>
    <w:rsid w:val="009A585E"/>
    <w:rsid w:val="009A592E"/>
    <w:rsid w:val="009A5998"/>
    <w:rsid w:val="009A5AA5"/>
    <w:rsid w:val="009A5B31"/>
    <w:rsid w:val="009A5C58"/>
    <w:rsid w:val="009A5D9D"/>
    <w:rsid w:val="009A5E06"/>
    <w:rsid w:val="009A5F06"/>
    <w:rsid w:val="009A6012"/>
    <w:rsid w:val="009A613E"/>
    <w:rsid w:val="009A61D8"/>
    <w:rsid w:val="009A6698"/>
    <w:rsid w:val="009A66AE"/>
    <w:rsid w:val="009A67FF"/>
    <w:rsid w:val="009A6881"/>
    <w:rsid w:val="009A69C0"/>
    <w:rsid w:val="009A6ABB"/>
    <w:rsid w:val="009A6AE1"/>
    <w:rsid w:val="009A6BCA"/>
    <w:rsid w:val="009A6C44"/>
    <w:rsid w:val="009A7323"/>
    <w:rsid w:val="009A738C"/>
    <w:rsid w:val="009A7663"/>
    <w:rsid w:val="009A7697"/>
    <w:rsid w:val="009A76D4"/>
    <w:rsid w:val="009A76FC"/>
    <w:rsid w:val="009A7718"/>
    <w:rsid w:val="009A7856"/>
    <w:rsid w:val="009A79E6"/>
    <w:rsid w:val="009A7A5F"/>
    <w:rsid w:val="009A7A86"/>
    <w:rsid w:val="009A7AF2"/>
    <w:rsid w:val="009A7C21"/>
    <w:rsid w:val="009A7D9C"/>
    <w:rsid w:val="009A7DAB"/>
    <w:rsid w:val="009A7F69"/>
    <w:rsid w:val="009B008B"/>
    <w:rsid w:val="009B00F1"/>
    <w:rsid w:val="009B02A3"/>
    <w:rsid w:val="009B02EC"/>
    <w:rsid w:val="009B0402"/>
    <w:rsid w:val="009B0421"/>
    <w:rsid w:val="009B0440"/>
    <w:rsid w:val="009B047B"/>
    <w:rsid w:val="009B0521"/>
    <w:rsid w:val="009B08F8"/>
    <w:rsid w:val="009B0B17"/>
    <w:rsid w:val="009B0D9B"/>
    <w:rsid w:val="009B0EC8"/>
    <w:rsid w:val="009B0EF0"/>
    <w:rsid w:val="009B1021"/>
    <w:rsid w:val="009B1085"/>
    <w:rsid w:val="009B11B5"/>
    <w:rsid w:val="009B123F"/>
    <w:rsid w:val="009B1469"/>
    <w:rsid w:val="009B14D4"/>
    <w:rsid w:val="009B152B"/>
    <w:rsid w:val="009B1530"/>
    <w:rsid w:val="009B1627"/>
    <w:rsid w:val="009B17E8"/>
    <w:rsid w:val="009B1857"/>
    <w:rsid w:val="009B186D"/>
    <w:rsid w:val="009B1B8C"/>
    <w:rsid w:val="009B1DD8"/>
    <w:rsid w:val="009B1E5C"/>
    <w:rsid w:val="009B1E86"/>
    <w:rsid w:val="009B1F3F"/>
    <w:rsid w:val="009B1FD7"/>
    <w:rsid w:val="009B207F"/>
    <w:rsid w:val="009B225B"/>
    <w:rsid w:val="009B2482"/>
    <w:rsid w:val="009B2484"/>
    <w:rsid w:val="009B2569"/>
    <w:rsid w:val="009B262F"/>
    <w:rsid w:val="009B2915"/>
    <w:rsid w:val="009B29EB"/>
    <w:rsid w:val="009B2A28"/>
    <w:rsid w:val="009B2BC2"/>
    <w:rsid w:val="009B2BFD"/>
    <w:rsid w:val="009B2D2F"/>
    <w:rsid w:val="009B2D59"/>
    <w:rsid w:val="009B2E4F"/>
    <w:rsid w:val="009B2EB4"/>
    <w:rsid w:val="009B2F92"/>
    <w:rsid w:val="009B304F"/>
    <w:rsid w:val="009B3059"/>
    <w:rsid w:val="009B30C2"/>
    <w:rsid w:val="009B30C3"/>
    <w:rsid w:val="009B31B6"/>
    <w:rsid w:val="009B33C1"/>
    <w:rsid w:val="009B3657"/>
    <w:rsid w:val="009B3691"/>
    <w:rsid w:val="009B37CC"/>
    <w:rsid w:val="009B3928"/>
    <w:rsid w:val="009B3948"/>
    <w:rsid w:val="009B395A"/>
    <w:rsid w:val="009B3B41"/>
    <w:rsid w:val="009B3ECC"/>
    <w:rsid w:val="009B3FB0"/>
    <w:rsid w:val="009B4008"/>
    <w:rsid w:val="009B403B"/>
    <w:rsid w:val="009B41A3"/>
    <w:rsid w:val="009B4234"/>
    <w:rsid w:val="009B42B8"/>
    <w:rsid w:val="009B4380"/>
    <w:rsid w:val="009B43E1"/>
    <w:rsid w:val="009B4856"/>
    <w:rsid w:val="009B485D"/>
    <w:rsid w:val="009B4977"/>
    <w:rsid w:val="009B4CC6"/>
    <w:rsid w:val="009B4EE1"/>
    <w:rsid w:val="009B4EFA"/>
    <w:rsid w:val="009B4F16"/>
    <w:rsid w:val="009B51A8"/>
    <w:rsid w:val="009B545C"/>
    <w:rsid w:val="009B55C6"/>
    <w:rsid w:val="009B5768"/>
    <w:rsid w:val="009B57EB"/>
    <w:rsid w:val="009B5856"/>
    <w:rsid w:val="009B58DE"/>
    <w:rsid w:val="009B58FE"/>
    <w:rsid w:val="009B5A9B"/>
    <w:rsid w:val="009B5AFF"/>
    <w:rsid w:val="009B5C80"/>
    <w:rsid w:val="009B5E1A"/>
    <w:rsid w:val="009B5FE3"/>
    <w:rsid w:val="009B60B7"/>
    <w:rsid w:val="009B60FF"/>
    <w:rsid w:val="009B6187"/>
    <w:rsid w:val="009B6291"/>
    <w:rsid w:val="009B62E1"/>
    <w:rsid w:val="009B6378"/>
    <w:rsid w:val="009B640E"/>
    <w:rsid w:val="009B6729"/>
    <w:rsid w:val="009B6771"/>
    <w:rsid w:val="009B68C7"/>
    <w:rsid w:val="009B6A2B"/>
    <w:rsid w:val="009B6BA3"/>
    <w:rsid w:val="009B6D6A"/>
    <w:rsid w:val="009B6E12"/>
    <w:rsid w:val="009B7025"/>
    <w:rsid w:val="009B71DD"/>
    <w:rsid w:val="009B734E"/>
    <w:rsid w:val="009B747A"/>
    <w:rsid w:val="009B749E"/>
    <w:rsid w:val="009B7595"/>
    <w:rsid w:val="009B766C"/>
    <w:rsid w:val="009B76E7"/>
    <w:rsid w:val="009B7758"/>
    <w:rsid w:val="009B7765"/>
    <w:rsid w:val="009B7863"/>
    <w:rsid w:val="009B7984"/>
    <w:rsid w:val="009B7AE3"/>
    <w:rsid w:val="009B7B1B"/>
    <w:rsid w:val="009B7C0B"/>
    <w:rsid w:val="009B7C1A"/>
    <w:rsid w:val="009B7CC4"/>
    <w:rsid w:val="009B7D5B"/>
    <w:rsid w:val="009C004C"/>
    <w:rsid w:val="009C00BC"/>
    <w:rsid w:val="009C0123"/>
    <w:rsid w:val="009C01E1"/>
    <w:rsid w:val="009C0297"/>
    <w:rsid w:val="009C0378"/>
    <w:rsid w:val="009C04FF"/>
    <w:rsid w:val="009C0580"/>
    <w:rsid w:val="009C0840"/>
    <w:rsid w:val="009C0971"/>
    <w:rsid w:val="009C0A58"/>
    <w:rsid w:val="009C0A8A"/>
    <w:rsid w:val="009C0BBE"/>
    <w:rsid w:val="009C0BC1"/>
    <w:rsid w:val="009C0D43"/>
    <w:rsid w:val="009C0DA2"/>
    <w:rsid w:val="009C0E78"/>
    <w:rsid w:val="009C12E0"/>
    <w:rsid w:val="009C1366"/>
    <w:rsid w:val="009C14FE"/>
    <w:rsid w:val="009C156B"/>
    <w:rsid w:val="009C1787"/>
    <w:rsid w:val="009C1823"/>
    <w:rsid w:val="009C1934"/>
    <w:rsid w:val="009C1B4C"/>
    <w:rsid w:val="009C1C34"/>
    <w:rsid w:val="009C1E5F"/>
    <w:rsid w:val="009C2078"/>
    <w:rsid w:val="009C2123"/>
    <w:rsid w:val="009C2133"/>
    <w:rsid w:val="009C21D1"/>
    <w:rsid w:val="009C2344"/>
    <w:rsid w:val="009C2435"/>
    <w:rsid w:val="009C2540"/>
    <w:rsid w:val="009C2586"/>
    <w:rsid w:val="009C25A5"/>
    <w:rsid w:val="009C25F0"/>
    <w:rsid w:val="009C26EA"/>
    <w:rsid w:val="009C2769"/>
    <w:rsid w:val="009C29B0"/>
    <w:rsid w:val="009C2BFC"/>
    <w:rsid w:val="009C2F21"/>
    <w:rsid w:val="009C2F26"/>
    <w:rsid w:val="009C318E"/>
    <w:rsid w:val="009C3237"/>
    <w:rsid w:val="009C331C"/>
    <w:rsid w:val="009C3491"/>
    <w:rsid w:val="009C35B9"/>
    <w:rsid w:val="009C35FA"/>
    <w:rsid w:val="009C3639"/>
    <w:rsid w:val="009C36A7"/>
    <w:rsid w:val="009C36E0"/>
    <w:rsid w:val="009C3DED"/>
    <w:rsid w:val="009C3F83"/>
    <w:rsid w:val="009C422D"/>
    <w:rsid w:val="009C439F"/>
    <w:rsid w:val="009C43EB"/>
    <w:rsid w:val="009C43F5"/>
    <w:rsid w:val="009C4428"/>
    <w:rsid w:val="009C44CC"/>
    <w:rsid w:val="009C4781"/>
    <w:rsid w:val="009C483F"/>
    <w:rsid w:val="009C4B17"/>
    <w:rsid w:val="009C4E10"/>
    <w:rsid w:val="009C4E6A"/>
    <w:rsid w:val="009C4F2E"/>
    <w:rsid w:val="009C52ED"/>
    <w:rsid w:val="009C539E"/>
    <w:rsid w:val="009C5449"/>
    <w:rsid w:val="009C5513"/>
    <w:rsid w:val="009C5539"/>
    <w:rsid w:val="009C55E2"/>
    <w:rsid w:val="009C55FE"/>
    <w:rsid w:val="009C56CB"/>
    <w:rsid w:val="009C56EF"/>
    <w:rsid w:val="009C57B8"/>
    <w:rsid w:val="009C57D5"/>
    <w:rsid w:val="009C5C40"/>
    <w:rsid w:val="009C5CB9"/>
    <w:rsid w:val="009C5CDA"/>
    <w:rsid w:val="009C5D43"/>
    <w:rsid w:val="009C5F4F"/>
    <w:rsid w:val="009C6026"/>
    <w:rsid w:val="009C6171"/>
    <w:rsid w:val="009C618C"/>
    <w:rsid w:val="009C61EA"/>
    <w:rsid w:val="009C62D3"/>
    <w:rsid w:val="009C6314"/>
    <w:rsid w:val="009C6338"/>
    <w:rsid w:val="009C63A1"/>
    <w:rsid w:val="009C655C"/>
    <w:rsid w:val="009C66AC"/>
    <w:rsid w:val="009C66AE"/>
    <w:rsid w:val="009C66DF"/>
    <w:rsid w:val="009C67D1"/>
    <w:rsid w:val="009C6A0C"/>
    <w:rsid w:val="009C6CF6"/>
    <w:rsid w:val="009C70A5"/>
    <w:rsid w:val="009C7192"/>
    <w:rsid w:val="009C71FA"/>
    <w:rsid w:val="009C7381"/>
    <w:rsid w:val="009C7474"/>
    <w:rsid w:val="009C7542"/>
    <w:rsid w:val="009C759F"/>
    <w:rsid w:val="009C7607"/>
    <w:rsid w:val="009C773B"/>
    <w:rsid w:val="009C7845"/>
    <w:rsid w:val="009C78B7"/>
    <w:rsid w:val="009C78FC"/>
    <w:rsid w:val="009C7AAA"/>
    <w:rsid w:val="009C7B36"/>
    <w:rsid w:val="009C7B70"/>
    <w:rsid w:val="009C7C53"/>
    <w:rsid w:val="009C7C94"/>
    <w:rsid w:val="009C7CAB"/>
    <w:rsid w:val="009C7E3E"/>
    <w:rsid w:val="009C7F53"/>
    <w:rsid w:val="009D0027"/>
    <w:rsid w:val="009D0037"/>
    <w:rsid w:val="009D010A"/>
    <w:rsid w:val="009D024E"/>
    <w:rsid w:val="009D051C"/>
    <w:rsid w:val="009D05D3"/>
    <w:rsid w:val="009D05DF"/>
    <w:rsid w:val="009D072B"/>
    <w:rsid w:val="009D07E9"/>
    <w:rsid w:val="009D08CC"/>
    <w:rsid w:val="009D092B"/>
    <w:rsid w:val="009D0A41"/>
    <w:rsid w:val="009D0DE9"/>
    <w:rsid w:val="009D0E64"/>
    <w:rsid w:val="009D0E8F"/>
    <w:rsid w:val="009D112C"/>
    <w:rsid w:val="009D1144"/>
    <w:rsid w:val="009D1200"/>
    <w:rsid w:val="009D121C"/>
    <w:rsid w:val="009D1646"/>
    <w:rsid w:val="009D1847"/>
    <w:rsid w:val="009D19F4"/>
    <w:rsid w:val="009D1A4F"/>
    <w:rsid w:val="009D1ACC"/>
    <w:rsid w:val="009D1C75"/>
    <w:rsid w:val="009D1D1B"/>
    <w:rsid w:val="009D1F18"/>
    <w:rsid w:val="009D209B"/>
    <w:rsid w:val="009D2147"/>
    <w:rsid w:val="009D2178"/>
    <w:rsid w:val="009D2302"/>
    <w:rsid w:val="009D2423"/>
    <w:rsid w:val="009D24AE"/>
    <w:rsid w:val="009D253C"/>
    <w:rsid w:val="009D28D1"/>
    <w:rsid w:val="009D299C"/>
    <w:rsid w:val="009D2A0F"/>
    <w:rsid w:val="009D2C0D"/>
    <w:rsid w:val="009D2C21"/>
    <w:rsid w:val="009D2D26"/>
    <w:rsid w:val="009D2D39"/>
    <w:rsid w:val="009D2D6A"/>
    <w:rsid w:val="009D2DED"/>
    <w:rsid w:val="009D30DA"/>
    <w:rsid w:val="009D317C"/>
    <w:rsid w:val="009D3289"/>
    <w:rsid w:val="009D34BF"/>
    <w:rsid w:val="009D35A6"/>
    <w:rsid w:val="009D367B"/>
    <w:rsid w:val="009D3700"/>
    <w:rsid w:val="009D3749"/>
    <w:rsid w:val="009D375B"/>
    <w:rsid w:val="009D3A7E"/>
    <w:rsid w:val="009D3D10"/>
    <w:rsid w:val="009D3E21"/>
    <w:rsid w:val="009D3F6B"/>
    <w:rsid w:val="009D3F9C"/>
    <w:rsid w:val="009D41A9"/>
    <w:rsid w:val="009D42EB"/>
    <w:rsid w:val="009D4384"/>
    <w:rsid w:val="009D4578"/>
    <w:rsid w:val="009D4693"/>
    <w:rsid w:val="009D4712"/>
    <w:rsid w:val="009D4725"/>
    <w:rsid w:val="009D4735"/>
    <w:rsid w:val="009D4780"/>
    <w:rsid w:val="009D4994"/>
    <w:rsid w:val="009D4A73"/>
    <w:rsid w:val="009D4AF4"/>
    <w:rsid w:val="009D4B7E"/>
    <w:rsid w:val="009D4CA8"/>
    <w:rsid w:val="009D4CD2"/>
    <w:rsid w:val="009D4F46"/>
    <w:rsid w:val="009D5150"/>
    <w:rsid w:val="009D5151"/>
    <w:rsid w:val="009D51A6"/>
    <w:rsid w:val="009D5395"/>
    <w:rsid w:val="009D55EE"/>
    <w:rsid w:val="009D56DF"/>
    <w:rsid w:val="009D587F"/>
    <w:rsid w:val="009D58DD"/>
    <w:rsid w:val="009D590A"/>
    <w:rsid w:val="009D5915"/>
    <w:rsid w:val="009D5988"/>
    <w:rsid w:val="009D59F6"/>
    <w:rsid w:val="009D5AB0"/>
    <w:rsid w:val="009D5AD6"/>
    <w:rsid w:val="009D5B08"/>
    <w:rsid w:val="009D5B69"/>
    <w:rsid w:val="009D5BC1"/>
    <w:rsid w:val="009D5D4F"/>
    <w:rsid w:val="009D5F07"/>
    <w:rsid w:val="009D6059"/>
    <w:rsid w:val="009D6089"/>
    <w:rsid w:val="009D6134"/>
    <w:rsid w:val="009D6164"/>
    <w:rsid w:val="009D63D4"/>
    <w:rsid w:val="009D65C0"/>
    <w:rsid w:val="009D6831"/>
    <w:rsid w:val="009D6905"/>
    <w:rsid w:val="009D69C1"/>
    <w:rsid w:val="009D6BAF"/>
    <w:rsid w:val="009D6BD6"/>
    <w:rsid w:val="009D6C54"/>
    <w:rsid w:val="009D6CFB"/>
    <w:rsid w:val="009D6E26"/>
    <w:rsid w:val="009D6F4E"/>
    <w:rsid w:val="009D74E9"/>
    <w:rsid w:val="009D74FA"/>
    <w:rsid w:val="009D75A3"/>
    <w:rsid w:val="009D75FA"/>
    <w:rsid w:val="009D76A3"/>
    <w:rsid w:val="009D76BF"/>
    <w:rsid w:val="009D7755"/>
    <w:rsid w:val="009D78A9"/>
    <w:rsid w:val="009D78C5"/>
    <w:rsid w:val="009D7908"/>
    <w:rsid w:val="009D7983"/>
    <w:rsid w:val="009D79D4"/>
    <w:rsid w:val="009D7BE7"/>
    <w:rsid w:val="009D7C04"/>
    <w:rsid w:val="009D7D64"/>
    <w:rsid w:val="009D7E3B"/>
    <w:rsid w:val="009D7F39"/>
    <w:rsid w:val="009D7F5B"/>
    <w:rsid w:val="009E0012"/>
    <w:rsid w:val="009E0075"/>
    <w:rsid w:val="009E0147"/>
    <w:rsid w:val="009E041F"/>
    <w:rsid w:val="009E0552"/>
    <w:rsid w:val="009E07B8"/>
    <w:rsid w:val="009E0801"/>
    <w:rsid w:val="009E0813"/>
    <w:rsid w:val="009E0824"/>
    <w:rsid w:val="009E08C6"/>
    <w:rsid w:val="009E09ED"/>
    <w:rsid w:val="009E0AAC"/>
    <w:rsid w:val="009E0BD2"/>
    <w:rsid w:val="009E0C55"/>
    <w:rsid w:val="009E0DC5"/>
    <w:rsid w:val="009E0E33"/>
    <w:rsid w:val="009E0E86"/>
    <w:rsid w:val="009E0E9E"/>
    <w:rsid w:val="009E0ECE"/>
    <w:rsid w:val="009E0F48"/>
    <w:rsid w:val="009E0FF7"/>
    <w:rsid w:val="009E103E"/>
    <w:rsid w:val="009E111F"/>
    <w:rsid w:val="009E1143"/>
    <w:rsid w:val="009E1407"/>
    <w:rsid w:val="009E1492"/>
    <w:rsid w:val="009E170D"/>
    <w:rsid w:val="009E17B2"/>
    <w:rsid w:val="009E18E4"/>
    <w:rsid w:val="009E1908"/>
    <w:rsid w:val="009E1AE3"/>
    <w:rsid w:val="009E1AFA"/>
    <w:rsid w:val="009E1B83"/>
    <w:rsid w:val="009E1D5E"/>
    <w:rsid w:val="009E1EE2"/>
    <w:rsid w:val="009E212E"/>
    <w:rsid w:val="009E2224"/>
    <w:rsid w:val="009E2317"/>
    <w:rsid w:val="009E2465"/>
    <w:rsid w:val="009E24C1"/>
    <w:rsid w:val="009E252B"/>
    <w:rsid w:val="009E25A2"/>
    <w:rsid w:val="009E2605"/>
    <w:rsid w:val="009E2782"/>
    <w:rsid w:val="009E27E9"/>
    <w:rsid w:val="009E2981"/>
    <w:rsid w:val="009E2B4E"/>
    <w:rsid w:val="009E2BC9"/>
    <w:rsid w:val="009E2C4B"/>
    <w:rsid w:val="009E2EB5"/>
    <w:rsid w:val="009E2FA0"/>
    <w:rsid w:val="009E3027"/>
    <w:rsid w:val="009E3282"/>
    <w:rsid w:val="009E3490"/>
    <w:rsid w:val="009E3491"/>
    <w:rsid w:val="009E350D"/>
    <w:rsid w:val="009E3628"/>
    <w:rsid w:val="009E36DE"/>
    <w:rsid w:val="009E3A90"/>
    <w:rsid w:val="009E3B68"/>
    <w:rsid w:val="009E3B72"/>
    <w:rsid w:val="009E3B97"/>
    <w:rsid w:val="009E3EC5"/>
    <w:rsid w:val="009E3EDB"/>
    <w:rsid w:val="009E3F8B"/>
    <w:rsid w:val="009E3FF2"/>
    <w:rsid w:val="009E4079"/>
    <w:rsid w:val="009E42D1"/>
    <w:rsid w:val="009E430D"/>
    <w:rsid w:val="009E45DD"/>
    <w:rsid w:val="009E4614"/>
    <w:rsid w:val="009E465B"/>
    <w:rsid w:val="009E4718"/>
    <w:rsid w:val="009E4A11"/>
    <w:rsid w:val="009E4B25"/>
    <w:rsid w:val="009E4BEE"/>
    <w:rsid w:val="009E4C35"/>
    <w:rsid w:val="009E4F19"/>
    <w:rsid w:val="009E4F86"/>
    <w:rsid w:val="009E4FAF"/>
    <w:rsid w:val="009E5246"/>
    <w:rsid w:val="009E5402"/>
    <w:rsid w:val="009E543C"/>
    <w:rsid w:val="009E5475"/>
    <w:rsid w:val="009E547E"/>
    <w:rsid w:val="009E54D8"/>
    <w:rsid w:val="009E55BF"/>
    <w:rsid w:val="009E560C"/>
    <w:rsid w:val="009E56E7"/>
    <w:rsid w:val="009E56EF"/>
    <w:rsid w:val="009E57B9"/>
    <w:rsid w:val="009E58E1"/>
    <w:rsid w:val="009E59E5"/>
    <w:rsid w:val="009E5A7C"/>
    <w:rsid w:val="009E5B0B"/>
    <w:rsid w:val="009E5BFB"/>
    <w:rsid w:val="009E5C54"/>
    <w:rsid w:val="009E5CBA"/>
    <w:rsid w:val="009E5F87"/>
    <w:rsid w:val="009E6186"/>
    <w:rsid w:val="009E61E1"/>
    <w:rsid w:val="009E6206"/>
    <w:rsid w:val="009E6234"/>
    <w:rsid w:val="009E64B6"/>
    <w:rsid w:val="009E6626"/>
    <w:rsid w:val="009E665D"/>
    <w:rsid w:val="009E6683"/>
    <w:rsid w:val="009E68C1"/>
    <w:rsid w:val="009E68CB"/>
    <w:rsid w:val="009E68DA"/>
    <w:rsid w:val="009E6C61"/>
    <w:rsid w:val="009E6F87"/>
    <w:rsid w:val="009E7833"/>
    <w:rsid w:val="009E78C7"/>
    <w:rsid w:val="009E79B1"/>
    <w:rsid w:val="009E7A76"/>
    <w:rsid w:val="009E7ADF"/>
    <w:rsid w:val="009E7B1F"/>
    <w:rsid w:val="009E7B33"/>
    <w:rsid w:val="009E7B3A"/>
    <w:rsid w:val="009E7C79"/>
    <w:rsid w:val="009E7F59"/>
    <w:rsid w:val="009E7F62"/>
    <w:rsid w:val="009E7FAD"/>
    <w:rsid w:val="009F007D"/>
    <w:rsid w:val="009F00A5"/>
    <w:rsid w:val="009F0437"/>
    <w:rsid w:val="009F044D"/>
    <w:rsid w:val="009F0476"/>
    <w:rsid w:val="009F04D2"/>
    <w:rsid w:val="009F05DF"/>
    <w:rsid w:val="009F0651"/>
    <w:rsid w:val="009F09A5"/>
    <w:rsid w:val="009F09D4"/>
    <w:rsid w:val="009F09F6"/>
    <w:rsid w:val="009F0CC1"/>
    <w:rsid w:val="009F0E8B"/>
    <w:rsid w:val="009F0F8F"/>
    <w:rsid w:val="009F1068"/>
    <w:rsid w:val="009F1111"/>
    <w:rsid w:val="009F1245"/>
    <w:rsid w:val="009F14D8"/>
    <w:rsid w:val="009F150D"/>
    <w:rsid w:val="009F1527"/>
    <w:rsid w:val="009F1592"/>
    <w:rsid w:val="009F16F8"/>
    <w:rsid w:val="009F198B"/>
    <w:rsid w:val="009F1B8D"/>
    <w:rsid w:val="009F1C3A"/>
    <w:rsid w:val="009F20FA"/>
    <w:rsid w:val="009F21A0"/>
    <w:rsid w:val="009F21B4"/>
    <w:rsid w:val="009F220C"/>
    <w:rsid w:val="009F2276"/>
    <w:rsid w:val="009F2643"/>
    <w:rsid w:val="009F264C"/>
    <w:rsid w:val="009F265B"/>
    <w:rsid w:val="009F2772"/>
    <w:rsid w:val="009F2AF4"/>
    <w:rsid w:val="009F2B6E"/>
    <w:rsid w:val="009F2C52"/>
    <w:rsid w:val="009F2CC5"/>
    <w:rsid w:val="009F2CEA"/>
    <w:rsid w:val="009F2D91"/>
    <w:rsid w:val="009F2DDA"/>
    <w:rsid w:val="009F2E33"/>
    <w:rsid w:val="009F2ECD"/>
    <w:rsid w:val="009F2F69"/>
    <w:rsid w:val="009F2FF6"/>
    <w:rsid w:val="009F3080"/>
    <w:rsid w:val="009F3089"/>
    <w:rsid w:val="009F311C"/>
    <w:rsid w:val="009F31BB"/>
    <w:rsid w:val="009F31E5"/>
    <w:rsid w:val="009F32EE"/>
    <w:rsid w:val="009F3333"/>
    <w:rsid w:val="009F34D3"/>
    <w:rsid w:val="009F35C4"/>
    <w:rsid w:val="009F35CE"/>
    <w:rsid w:val="009F3614"/>
    <w:rsid w:val="009F37A8"/>
    <w:rsid w:val="009F382B"/>
    <w:rsid w:val="009F3854"/>
    <w:rsid w:val="009F3A0F"/>
    <w:rsid w:val="009F3CB2"/>
    <w:rsid w:val="009F3FF7"/>
    <w:rsid w:val="009F405C"/>
    <w:rsid w:val="009F409C"/>
    <w:rsid w:val="009F4139"/>
    <w:rsid w:val="009F4191"/>
    <w:rsid w:val="009F4238"/>
    <w:rsid w:val="009F4372"/>
    <w:rsid w:val="009F442A"/>
    <w:rsid w:val="009F44A4"/>
    <w:rsid w:val="009F44F7"/>
    <w:rsid w:val="009F451A"/>
    <w:rsid w:val="009F473D"/>
    <w:rsid w:val="009F480F"/>
    <w:rsid w:val="009F48BD"/>
    <w:rsid w:val="009F4A97"/>
    <w:rsid w:val="009F4B05"/>
    <w:rsid w:val="009F4B84"/>
    <w:rsid w:val="009F4BEF"/>
    <w:rsid w:val="009F4D7F"/>
    <w:rsid w:val="009F4EDF"/>
    <w:rsid w:val="009F4EE3"/>
    <w:rsid w:val="009F508E"/>
    <w:rsid w:val="009F5314"/>
    <w:rsid w:val="009F552B"/>
    <w:rsid w:val="009F5651"/>
    <w:rsid w:val="009F566A"/>
    <w:rsid w:val="009F582F"/>
    <w:rsid w:val="009F583B"/>
    <w:rsid w:val="009F5BFD"/>
    <w:rsid w:val="009F5DC2"/>
    <w:rsid w:val="009F5E2C"/>
    <w:rsid w:val="009F5E31"/>
    <w:rsid w:val="009F5E6D"/>
    <w:rsid w:val="009F5EAF"/>
    <w:rsid w:val="009F5ECF"/>
    <w:rsid w:val="009F609C"/>
    <w:rsid w:val="009F6229"/>
    <w:rsid w:val="009F6385"/>
    <w:rsid w:val="009F6399"/>
    <w:rsid w:val="009F642E"/>
    <w:rsid w:val="009F6543"/>
    <w:rsid w:val="009F65A1"/>
    <w:rsid w:val="009F65FC"/>
    <w:rsid w:val="009F6686"/>
    <w:rsid w:val="009F6688"/>
    <w:rsid w:val="009F66E3"/>
    <w:rsid w:val="009F675D"/>
    <w:rsid w:val="009F6781"/>
    <w:rsid w:val="009F67AE"/>
    <w:rsid w:val="009F6879"/>
    <w:rsid w:val="009F6AF6"/>
    <w:rsid w:val="009F6BED"/>
    <w:rsid w:val="009F6CB8"/>
    <w:rsid w:val="009F6E12"/>
    <w:rsid w:val="009F70BB"/>
    <w:rsid w:val="009F70E3"/>
    <w:rsid w:val="009F7224"/>
    <w:rsid w:val="009F74F4"/>
    <w:rsid w:val="009F752B"/>
    <w:rsid w:val="009F7758"/>
    <w:rsid w:val="009F77BB"/>
    <w:rsid w:val="009F7861"/>
    <w:rsid w:val="009F790F"/>
    <w:rsid w:val="009F7918"/>
    <w:rsid w:val="009F79C5"/>
    <w:rsid w:val="009F7B69"/>
    <w:rsid w:val="009F7CCA"/>
    <w:rsid w:val="009F7E52"/>
    <w:rsid w:val="00A0024B"/>
    <w:rsid w:val="00A0030B"/>
    <w:rsid w:val="00A00338"/>
    <w:rsid w:val="00A003F1"/>
    <w:rsid w:val="00A0040E"/>
    <w:rsid w:val="00A00531"/>
    <w:rsid w:val="00A00540"/>
    <w:rsid w:val="00A0055A"/>
    <w:rsid w:val="00A0065F"/>
    <w:rsid w:val="00A007A8"/>
    <w:rsid w:val="00A00876"/>
    <w:rsid w:val="00A0088F"/>
    <w:rsid w:val="00A00B42"/>
    <w:rsid w:val="00A00D4F"/>
    <w:rsid w:val="00A00D5A"/>
    <w:rsid w:val="00A00E71"/>
    <w:rsid w:val="00A00F9D"/>
    <w:rsid w:val="00A012A2"/>
    <w:rsid w:val="00A0131A"/>
    <w:rsid w:val="00A0149C"/>
    <w:rsid w:val="00A014AE"/>
    <w:rsid w:val="00A015DB"/>
    <w:rsid w:val="00A01812"/>
    <w:rsid w:val="00A01838"/>
    <w:rsid w:val="00A01912"/>
    <w:rsid w:val="00A019E0"/>
    <w:rsid w:val="00A01A30"/>
    <w:rsid w:val="00A01B0D"/>
    <w:rsid w:val="00A01CF4"/>
    <w:rsid w:val="00A01D06"/>
    <w:rsid w:val="00A01D7E"/>
    <w:rsid w:val="00A01E16"/>
    <w:rsid w:val="00A0219B"/>
    <w:rsid w:val="00A02298"/>
    <w:rsid w:val="00A02342"/>
    <w:rsid w:val="00A02596"/>
    <w:rsid w:val="00A02968"/>
    <w:rsid w:val="00A02982"/>
    <w:rsid w:val="00A02997"/>
    <w:rsid w:val="00A02B30"/>
    <w:rsid w:val="00A02EE4"/>
    <w:rsid w:val="00A03080"/>
    <w:rsid w:val="00A030CF"/>
    <w:rsid w:val="00A03297"/>
    <w:rsid w:val="00A03346"/>
    <w:rsid w:val="00A03460"/>
    <w:rsid w:val="00A03577"/>
    <w:rsid w:val="00A035CF"/>
    <w:rsid w:val="00A0377A"/>
    <w:rsid w:val="00A037D2"/>
    <w:rsid w:val="00A03858"/>
    <w:rsid w:val="00A0395E"/>
    <w:rsid w:val="00A03A20"/>
    <w:rsid w:val="00A03B79"/>
    <w:rsid w:val="00A03F3F"/>
    <w:rsid w:val="00A03F90"/>
    <w:rsid w:val="00A04287"/>
    <w:rsid w:val="00A0433A"/>
    <w:rsid w:val="00A043FC"/>
    <w:rsid w:val="00A04ADF"/>
    <w:rsid w:val="00A04B3E"/>
    <w:rsid w:val="00A04C35"/>
    <w:rsid w:val="00A04F14"/>
    <w:rsid w:val="00A052F4"/>
    <w:rsid w:val="00A05782"/>
    <w:rsid w:val="00A05785"/>
    <w:rsid w:val="00A05867"/>
    <w:rsid w:val="00A058B8"/>
    <w:rsid w:val="00A0590F"/>
    <w:rsid w:val="00A05993"/>
    <w:rsid w:val="00A05AEC"/>
    <w:rsid w:val="00A05D2A"/>
    <w:rsid w:val="00A05EE1"/>
    <w:rsid w:val="00A05F37"/>
    <w:rsid w:val="00A0605E"/>
    <w:rsid w:val="00A0607F"/>
    <w:rsid w:val="00A06161"/>
    <w:rsid w:val="00A061CA"/>
    <w:rsid w:val="00A06386"/>
    <w:rsid w:val="00A064BD"/>
    <w:rsid w:val="00A06522"/>
    <w:rsid w:val="00A06551"/>
    <w:rsid w:val="00A06571"/>
    <w:rsid w:val="00A0662E"/>
    <w:rsid w:val="00A06652"/>
    <w:rsid w:val="00A066B1"/>
    <w:rsid w:val="00A0673D"/>
    <w:rsid w:val="00A0676A"/>
    <w:rsid w:val="00A067E0"/>
    <w:rsid w:val="00A0682E"/>
    <w:rsid w:val="00A068BA"/>
    <w:rsid w:val="00A06964"/>
    <w:rsid w:val="00A06976"/>
    <w:rsid w:val="00A06A91"/>
    <w:rsid w:val="00A06BE2"/>
    <w:rsid w:val="00A06E50"/>
    <w:rsid w:val="00A06EBD"/>
    <w:rsid w:val="00A06EC2"/>
    <w:rsid w:val="00A0700C"/>
    <w:rsid w:val="00A0736F"/>
    <w:rsid w:val="00A07447"/>
    <w:rsid w:val="00A076C8"/>
    <w:rsid w:val="00A076E0"/>
    <w:rsid w:val="00A079FF"/>
    <w:rsid w:val="00A07A2B"/>
    <w:rsid w:val="00A07B69"/>
    <w:rsid w:val="00A07C91"/>
    <w:rsid w:val="00A07D65"/>
    <w:rsid w:val="00A07DC6"/>
    <w:rsid w:val="00A07EB6"/>
    <w:rsid w:val="00A07F72"/>
    <w:rsid w:val="00A101AD"/>
    <w:rsid w:val="00A10244"/>
    <w:rsid w:val="00A1024E"/>
    <w:rsid w:val="00A10284"/>
    <w:rsid w:val="00A1032F"/>
    <w:rsid w:val="00A10345"/>
    <w:rsid w:val="00A10380"/>
    <w:rsid w:val="00A10388"/>
    <w:rsid w:val="00A103FB"/>
    <w:rsid w:val="00A10449"/>
    <w:rsid w:val="00A106AD"/>
    <w:rsid w:val="00A107AD"/>
    <w:rsid w:val="00A107BD"/>
    <w:rsid w:val="00A107F7"/>
    <w:rsid w:val="00A10846"/>
    <w:rsid w:val="00A10857"/>
    <w:rsid w:val="00A10915"/>
    <w:rsid w:val="00A1094D"/>
    <w:rsid w:val="00A10AD8"/>
    <w:rsid w:val="00A10B63"/>
    <w:rsid w:val="00A10EC6"/>
    <w:rsid w:val="00A11131"/>
    <w:rsid w:val="00A111F1"/>
    <w:rsid w:val="00A11272"/>
    <w:rsid w:val="00A11286"/>
    <w:rsid w:val="00A112CF"/>
    <w:rsid w:val="00A1131B"/>
    <w:rsid w:val="00A11466"/>
    <w:rsid w:val="00A11478"/>
    <w:rsid w:val="00A116E4"/>
    <w:rsid w:val="00A117CE"/>
    <w:rsid w:val="00A1187B"/>
    <w:rsid w:val="00A119EC"/>
    <w:rsid w:val="00A11A5C"/>
    <w:rsid w:val="00A11C6D"/>
    <w:rsid w:val="00A11CDD"/>
    <w:rsid w:val="00A11DC3"/>
    <w:rsid w:val="00A11E78"/>
    <w:rsid w:val="00A11E91"/>
    <w:rsid w:val="00A11F18"/>
    <w:rsid w:val="00A122DE"/>
    <w:rsid w:val="00A1265A"/>
    <w:rsid w:val="00A12A35"/>
    <w:rsid w:val="00A12ACF"/>
    <w:rsid w:val="00A12AF0"/>
    <w:rsid w:val="00A12B2C"/>
    <w:rsid w:val="00A12B81"/>
    <w:rsid w:val="00A12CE0"/>
    <w:rsid w:val="00A12D4A"/>
    <w:rsid w:val="00A13037"/>
    <w:rsid w:val="00A131E1"/>
    <w:rsid w:val="00A13220"/>
    <w:rsid w:val="00A13331"/>
    <w:rsid w:val="00A1337C"/>
    <w:rsid w:val="00A133E2"/>
    <w:rsid w:val="00A13499"/>
    <w:rsid w:val="00A134A0"/>
    <w:rsid w:val="00A1357A"/>
    <w:rsid w:val="00A135FA"/>
    <w:rsid w:val="00A139EF"/>
    <w:rsid w:val="00A13A57"/>
    <w:rsid w:val="00A13B6F"/>
    <w:rsid w:val="00A13BFC"/>
    <w:rsid w:val="00A13CD1"/>
    <w:rsid w:val="00A13D49"/>
    <w:rsid w:val="00A13EAE"/>
    <w:rsid w:val="00A13F35"/>
    <w:rsid w:val="00A14046"/>
    <w:rsid w:val="00A140DE"/>
    <w:rsid w:val="00A14105"/>
    <w:rsid w:val="00A14225"/>
    <w:rsid w:val="00A1426E"/>
    <w:rsid w:val="00A1428D"/>
    <w:rsid w:val="00A14377"/>
    <w:rsid w:val="00A143B4"/>
    <w:rsid w:val="00A143FF"/>
    <w:rsid w:val="00A14443"/>
    <w:rsid w:val="00A14556"/>
    <w:rsid w:val="00A145F9"/>
    <w:rsid w:val="00A1460F"/>
    <w:rsid w:val="00A1468A"/>
    <w:rsid w:val="00A14713"/>
    <w:rsid w:val="00A14780"/>
    <w:rsid w:val="00A14787"/>
    <w:rsid w:val="00A147A5"/>
    <w:rsid w:val="00A14865"/>
    <w:rsid w:val="00A1489B"/>
    <w:rsid w:val="00A14A32"/>
    <w:rsid w:val="00A14DFE"/>
    <w:rsid w:val="00A14E1E"/>
    <w:rsid w:val="00A152FF"/>
    <w:rsid w:val="00A15513"/>
    <w:rsid w:val="00A15557"/>
    <w:rsid w:val="00A15621"/>
    <w:rsid w:val="00A15729"/>
    <w:rsid w:val="00A15900"/>
    <w:rsid w:val="00A159C0"/>
    <w:rsid w:val="00A15B01"/>
    <w:rsid w:val="00A15DEA"/>
    <w:rsid w:val="00A15E01"/>
    <w:rsid w:val="00A15E24"/>
    <w:rsid w:val="00A16018"/>
    <w:rsid w:val="00A1612E"/>
    <w:rsid w:val="00A161FE"/>
    <w:rsid w:val="00A16296"/>
    <w:rsid w:val="00A16468"/>
    <w:rsid w:val="00A165FF"/>
    <w:rsid w:val="00A16779"/>
    <w:rsid w:val="00A167D2"/>
    <w:rsid w:val="00A167DA"/>
    <w:rsid w:val="00A168AE"/>
    <w:rsid w:val="00A16948"/>
    <w:rsid w:val="00A16AC4"/>
    <w:rsid w:val="00A16B57"/>
    <w:rsid w:val="00A16C18"/>
    <w:rsid w:val="00A16CB5"/>
    <w:rsid w:val="00A16CCE"/>
    <w:rsid w:val="00A16CE6"/>
    <w:rsid w:val="00A16E67"/>
    <w:rsid w:val="00A16F9E"/>
    <w:rsid w:val="00A1703D"/>
    <w:rsid w:val="00A1705A"/>
    <w:rsid w:val="00A171AE"/>
    <w:rsid w:val="00A171E6"/>
    <w:rsid w:val="00A1721A"/>
    <w:rsid w:val="00A172E7"/>
    <w:rsid w:val="00A1731C"/>
    <w:rsid w:val="00A1745F"/>
    <w:rsid w:val="00A17BB4"/>
    <w:rsid w:val="00A17C32"/>
    <w:rsid w:val="00A200E0"/>
    <w:rsid w:val="00A202CF"/>
    <w:rsid w:val="00A2034C"/>
    <w:rsid w:val="00A203E3"/>
    <w:rsid w:val="00A2057D"/>
    <w:rsid w:val="00A205A6"/>
    <w:rsid w:val="00A20668"/>
    <w:rsid w:val="00A206BC"/>
    <w:rsid w:val="00A2073F"/>
    <w:rsid w:val="00A2089B"/>
    <w:rsid w:val="00A2092D"/>
    <w:rsid w:val="00A20984"/>
    <w:rsid w:val="00A20B5D"/>
    <w:rsid w:val="00A20DB6"/>
    <w:rsid w:val="00A20E1B"/>
    <w:rsid w:val="00A20E42"/>
    <w:rsid w:val="00A20E72"/>
    <w:rsid w:val="00A20F9E"/>
    <w:rsid w:val="00A2119F"/>
    <w:rsid w:val="00A21226"/>
    <w:rsid w:val="00A21461"/>
    <w:rsid w:val="00A21593"/>
    <w:rsid w:val="00A21610"/>
    <w:rsid w:val="00A21644"/>
    <w:rsid w:val="00A2167A"/>
    <w:rsid w:val="00A2178C"/>
    <w:rsid w:val="00A21797"/>
    <w:rsid w:val="00A21873"/>
    <w:rsid w:val="00A21875"/>
    <w:rsid w:val="00A218D3"/>
    <w:rsid w:val="00A2193A"/>
    <w:rsid w:val="00A21AAD"/>
    <w:rsid w:val="00A21B0D"/>
    <w:rsid w:val="00A21BBA"/>
    <w:rsid w:val="00A21D2E"/>
    <w:rsid w:val="00A21D69"/>
    <w:rsid w:val="00A21ECF"/>
    <w:rsid w:val="00A220D2"/>
    <w:rsid w:val="00A22249"/>
    <w:rsid w:val="00A222B2"/>
    <w:rsid w:val="00A2236F"/>
    <w:rsid w:val="00A223EA"/>
    <w:rsid w:val="00A22433"/>
    <w:rsid w:val="00A224BF"/>
    <w:rsid w:val="00A2261C"/>
    <w:rsid w:val="00A2271D"/>
    <w:rsid w:val="00A227BD"/>
    <w:rsid w:val="00A227D5"/>
    <w:rsid w:val="00A2280D"/>
    <w:rsid w:val="00A22862"/>
    <w:rsid w:val="00A22876"/>
    <w:rsid w:val="00A2293B"/>
    <w:rsid w:val="00A2297E"/>
    <w:rsid w:val="00A22AA6"/>
    <w:rsid w:val="00A22B3A"/>
    <w:rsid w:val="00A22BC3"/>
    <w:rsid w:val="00A22DBD"/>
    <w:rsid w:val="00A22E5E"/>
    <w:rsid w:val="00A23018"/>
    <w:rsid w:val="00A23124"/>
    <w:rsid w:val="00A232DF"/>
    <w:rsid w:val="00A2342B"/>
    <w:rsid w:val="00A2349D"/>
    <w:rsid w:val="00A234CE"/>
    <w:rsid w:val="00A235B0"/>
    <w:rsid w:val="00A2374C"/>
    <w:rsid w:val="00A2395D"/>
    <w:rsid w:val="00A23988"/>
    <w:rsid w:val="00A2399D"/>
    <w:rsid w:val="00A239EA"/>
    <w:rsid w:val="00A23BE1"/>
    <w:rsid w:val="00A23D6E"/>
    <w:rsid w:val="00A23EDD"/>
    <w:rsid w:val="00A23FA0"/>
    <w:rsid w:val="00A24029"/>
    <w:rsid w:val="00A240E8"/>
    <w:rsid w:val="00A240FD"/>
    <w:rsid w:val="00A24193"/>
    <w:rsid w:val="00A2424D"/>
    <w:rsid w:val="00A24315"/>
    <w:rsid w:val="00A24416"/>
    <w:rsid w:val="00A244E9"/>
    <w:rsid w:val="00A24506"/>
    <w:rsid w:val="00A2451E"/>
    <w:rsid w:val="00A24570"/>
    <w:rsid w:val="00A247FC"/>
    <w:rsid w:val="00A248C7"/>
    <w:rsid w:val="00A24A5E"/>
    <w:rsid w:val="00A24BA7"/>
    <w:rsid w:val="00A24CA2"/>
    <w:rsid w:val="00A24E06"/>
    <w:rsid w:val="00A24F6E"/>
    <w:rsid w:val="00A2507F"/>
    <w:rsid w:val="00A2518E"/>
    <w:rsid w:val="00A25202"/>
    <w:rsid w:val="00A25536"/>
    <w:rsid w:val="00A25692"/>
    <w:rsid w:val="00A2598D"/>
    <w:rsid w:val="00A25A9F"/>
    <w:rsid w:val="00A25B68"/>
    <w:rsid w:val="00A25B7A"/>
    <w:rsid w:val="00A25E4B"/>
    <w:rsid w:val="00A25EE4"/>
    <w:rsid w:val="00A25FCB"/>
    <w:rsid w:val="00A25FDF"/>
    <w:rsid w:val="00A25FFA"/>
    <w:rsid w:val="00A26061"/>
    <w:rsid w:val="00A260AB"/>
    <w:rsid w:val="00A26109"/>
    <w:rsid w:val="00A26386"/>
    <w:rsid w:val="00A26582"/>
    <w:rsid w:val="00A2686A"/>
    <w:rsid w:val="00A268C0"/>
    <w:rsid w:val="00A2690F"/>
    <w:rsid w:val="00A26A42"/>
    <w:rsid w:val="00A26A95"/>
    <w:rsid w:val="00A26DF7"/>
    <w:rsid w:val="00A26E97"/>
    <w:rsid w:val="00A26F03"/>
    <w:rsid w:val="00A26F2D"/>
    <w:rsid w:val="00A26F67"/>
    <w:rsid w:val="00A26FB2"/>
    <w:rsid w:val="00A270E8"/>
    <w:rsid w:val="00A27156"/>
    <w:rsid w:val="00A2755C"/>
    <w:rsid w:val="00A27646"/>
    <w:rsid w:val="00A27842"/>
    <w:rsid w:val="00A27848"/>
    <w:rsid w:val="00A27950"/>
    <w:rsid w:val="00A27AEF"/>
    <w:rsid w:val="00A27C7B"/>
    <w:rsid w:val="00A27DB5"/>
    <w:rsid w:val="00A27DC8"/>
    <w:rsid w:val="00A27EE7"/>
    <w:rsid w:val="00A27F11"/>
    <w:rsid w:val="00A302AF"/>
    <w:rsid w:val="00A3030E"/>
    <w:rsid w:val="00A30320"/>
    <w:rsid w:val="00A30449"/>
    <w:rsid w:val="00A305A9"/>
    <w:rsid w:val="00A30704"/>
    <w:rsid w:val="00A3079C"/>
    <w:rsid w:val="00A30A73"/>
    <w:rsid w:val="00A30B0B"/>
    <w:rsid w:val="00A30C54"/>
    <w:rsid w:val="00A30C82"/>
    <w:rsid w:val="00A30D0C"/>
    <w:rsid w:val="00A30D6A"/>
    <w:rsid w:val="00A30E1E"/>
    <w:rsid w:val="00A30F68"/>
    <w:rsid w:val="00A30FA6"/>
    <w:rsid w:val="00A30FD4"/>
    <w:rsid w:val="00A311B1"/>
    <w:rsid w:val="00A31443"/>
    <w:rsid w:val="00A31573"/>
    <w:rsid w:val="00A31599"/>
    <w:rsid w:val="00A316AB"/>
    <w:rsid w:val="00A316AC"/>
    <w:rsid w:val="00A31783"/>
    <w:rsid w:val="00A31868"/>
    <w:rsid w:val="00A31A75"/>
    <w:rsid w:val="00A31AF6"/>
    <w:rsid w:val="00A31CB4"/>
    <w:rsid w:val="00A31CC9"/>
    <w:rsid w:val="00A31CD8"/>
    <w:rsid w:val="00A31EEA"/>
    <w:rsid w:val="00A32011"/>
    <w:rsid w:val="00A32063"/>
    <w:rsid w:val="00A32151"/>
    <w:rsid w:val="00A321C2"/>
    <w:rsid w:val="00A321E8"/>
    <w:rsid w:val="00A32284"/>
    <w:rsid w:val="00A322A6"/>
    <w:rsid w:val="00A322CF"/>
    <w:rsid w:val="00A325D4"/>
    <w:rsid w:val="00A32795"/>
    <w:rsid w:val="00A327FE"/>
    <w:rsid w:val="00A328FE"/>
    <w:rsid w:val="00A32B1C"/>
    <w:rsid w:val="00A32BA5"/>
    <w:rsid w:val="00A32DB2"/>
    <w:rsid w:val="00A32EF0"/>
    <w:rsid w:val="00A32FA8"/>
    <w:rsid w:val="00A33145"/>
    <w:rsid w:val="00A331B8"/>
    <w:rsid w:val="00A332B6"/>
    <w:rsid w:val="00A332E7"/>
    <w:rsid w:val="00A33361"/>
    <w:rsid w:val="00A33646"/>
    <w:rsid w:val="00A33789"/>
    <w:rsid w:val="00A339FA"/>
    <w:rsid w:val="00A33A79"/>
    <w:rsid w:val="00A33D08"/>
    <w:rsid w:val="00A33EBC"/>
    <w:rsid w:val="00A3405F"/>
    <w:rsid w:val="00A3408D"/>
    <w:rsid w:val="00A340FE"/>
    <w:rsid w:val="00A3416D"/>
    <w:rsid w:val="00A3433D"/>
    <w:rsid w:val="00A34347"/>
    <w:rsid w:val="00A3443F"/>
    <w:rsid w:val="00A344C3"/>
    <w:rsid w:val="00A3450E"/>
    <w:rsid w:val="00A34537"/>
    <w:rsid w:val="00A34594"/>
    <w:rsid w:val="00A34779"/>
    <w:rsid w:val="00A34A75"/>
    <w:rsid w:val="00A34B78"/>
    <w:rsid w:val="00A34BF5"/>
    <w:rsid w:val="00A34C87"/>
    <w:rsid w:val="00A34D2C"/>
    <w:rsid w:val="00A34E7D"/>
    <w:rsid w:val="00A35146"/>
    <w:rsid w:val="00A35293"/>
    <w:rsid w:val="00A352CB"/>
    <w:rsid w:val="00A35696"/>
    <w:rsid w:val="00A3592F"/>
    <w:rsid w:val="00A35932"/>
    <w:rsid w:val="00A35ABA"/>
    <w:rsid w:val="00A35AF3"/>
    <w:rsid w:val="00A35BF7"/>
    <w:rsid w:val="00A35C24"/>
    <w:rsid w:val="00A35D6F"/>
    <w:rsid w:val="00A35E13"/>
    <w:rsid w:val="00A35F36"/>
    <w:rsid w:val="00A35FB9"/>
    <w:rsid w:val="00A36156"/>
    <w:rsid w:val="00A361EE"/>
    <w:rsid w:val="00A36245"/>
    <w:rsid w:val="00A363D9"/>
    <w:rsid w:val="00A364A4"/>
    <w:rsid w:val="00A364F0"/>
    <w:rsid w:val="00A3671A"/>
    <w:rsid w:val="00A3677C"/>
    <w:rsid w:val="00A369E2"/>
    <w:rsid w:val="00A36AC1"/>
    <w:rsid w:val="00A36AD1"/>
    <w:rsid w:val="00A36B17"/>
    <w:rsid w:val="00A36E3E"/>
    <w:rsid w:val="00A36E92"/>
    <w:rsid w:val="00A37429"/>
    <w:rsid w:val="00A375F1"/>
    <w:rsid w:val="00A37794"/>
    <w:rsid w:val="00A377B5"/>
    <w:rsid w:val="00A378A5"/>
    <w:rsid w:val="00A378BE"/>
    <w:rsid w:val="00A37A28"/>
    <w:rsid w:val="00A37BBC"/>
    <w:rsid w:val="00A37BC6"/>
    <w:rsid w:val="00A37C90"/>
    <w:rsid w:val="00A37D50"/>
    <w:rsid w:val="00A37EBC"/>
    <w:rsid w:val="00A37F44"/>
    <w:rsid w:val="00A37FE6"/>
    <w:rsid w:val="00A4003B"/>
    <w:rsid w:val="00A4007E"/>
    <w:rsid w:val="00A40198"/>
    <w:rsid w:val="00A402B9"/>
    <w:rsid w:val="00A40381"/>
    <w:rsid w:val="00A40450"/>
    <w:rsid w:val="00A40605"/>
    <w:rsid w:val="00A406CF"/>
    <w:rsid w:val="00A4088C"/>
    <w:rsid w:val="00A40A58"/>
    <w:rsid w:val="00A40B2A"/>
    <w:rsid w:val="00A40CBA"/>
    <w:rsid w:val="00A40D49"/>
    <w:rsid w:val="00A40DAB"/>
    <w:rsid w:val="00A41030"/>
    <w:rsid w:val="00A4105F"/>
    <w:rsid w:val="00A41134"/>
    <w:rsid w:val="00A41221"/>
    <w:rsid w:val="00A412A0"/>
    <w:rsid w:val="00A41309"/>
    <w:rsid w:val="00A4130E"/>
    <w:rsid w:val="00A4142A"/>
    <w:rsid w:val="00A414F5"/>
    <w:rsid w:val="00A41570"/>
    <w:rsid w:val="00A415FB"/>
    <w:rsid w:val="00A41782"/>
    <w:rsid w:val="00A4196F"/>
    <w:rsid w:val="00A419AB"/>
    <w:rsid w:val="00A41A6F"/>
    <w:rsid w:val="00A41B1B"/>
    <w:rsid w:val="00A41B27"/>
    <w:rsid w:val="00A41D10"/>
    <w:rsid w:val="00A41E87"/>
    <w:rsid w:val="00A41EFF"/>
    <w:rsid w:val="00A41F95"/>
    <w:rsid w:val="00A421C7"/>
    <w:rsid w:val="00A421C9"/>
    <w:rsid w:val="00A421CB"/>
    <w:rsid w:val="00A422D0"/>
    <w:rsid w:val="00A423D2"/>
    <w:rsid w:val="00A42482"/>
    <w:rsid w:val="00A42506"/>
    <w:rsid w:val="00A425EE"/>
    <w:rsid w:val="00A427F2"/>
    <w:rsid w:val="00A4292C"/>
    <w:rsid w:val="00A42938"/>
    <w:rsid w:val="00A42984"/>
    <w:rsid w:val="00A42A1C"/>
    <w:rsid w:val="00A42A40"/>
    <w:rsid w:val="00A42D49"/>
    <w:rsid w:val="00A42E48"/>
    <w:rsid w:val="00A42F74"/>
    <w:rsid w:val="00A43137"/>
    <w:rsid w:val="00A432C5"/>
    <w:rsid w:val="00A433AE"/>
    <w:rsid w:val="00A434BD"/>
    <w:rsid w:val="00A435F1"/>
    <w:rsid w:val="00A436EC"/>
    <w:rsid w:val="00A437E4"/>
    <w:rsid w:val="00A438A5"/>
    <w:rsid w:val="00A438E3"/>
    <w:rsid w:val="00A4395A"/>
    <w:rsid w:val="00A43A23"/>
    <w:rsid w:val="00A43BAD"/>
    <w:rsid w:val="00A43E64"/>
    <w:rsid w:val="00A43F72"/>
    <w:rsid w:val="00A442C4"/>
    <w:rsid w:val="00A442E1"/>
    <w:rsid w:val="00A4451C"/>
    <w:rsid w:val="00A44547"/>
    <w:rsid w:val="00A44566"/>
    <w:rsid w:val="00A445C3"/>
    <w:rsid w:val="00A4471E"/>
    <w:rsid w:val="00A44720"/>
    <w:rsid w:val="00A44A0A"/>
    <w:rsid w:val="00A44A65"/>
    <w:rsid w:val="00A44B05"/>
    <w:rsid w:val="00A453AF"/>
    <w:rsid w:val="00A453E0"/>
    <w:rsid w:val="00A4546C"/>
    <w:rsid w:val="00A4558A"/>
    <w:rsid w:val="00A458CD"/>
    <w:rsid w:val="00A4596D"/>
    <w:rsid w:val="00A45A10"/>
    <w:rsid w:val="00A45A69"/>
    <w:rsid w:val="00A45B00"/>
    <w:rsid w:val="00A45B72"/>
    <w:rsid w:val="00A45BB7"/>
    <w:rsid w:val="00A45C3F"/>
    <w:rsid w:val="00A45C82"/>
    <w:rsid w:val="00A45CDB"/>
    <w:rsid w:val="00A45E1F"/>
    <w:rsid w:val="00A45FBE"/>
    <w:rsid w:val="00A46198"/>
    <w:rsid w:val="00A464F1"/>
    <w:rsid w:val="00A46628"/>
    <w:rsid w:val="00A467BE"/>
    <w:rsid w:val="00A467DB"/>
    <w:rsid w:val="00A468FE"/>
    <w:rsid w:val="00A469F2"/>
    <w:rsid w:val="00A46A36"/>
    <w:rsid w:val="00A46C36"/>
    <w:rsid w:val="00A46D6F"/>
    <w:rsid w:val="00A46E66"/>
    <w:rsid w:val="00A46F05"/>
    <w:rsid w:val="00A4704D"/>
    <w:rsid w:val="00A47092"/>
    <w:rsid w:val="00A47152"/>
    <w:rsid w:val="00A471D1"/>
    <w:rsid w:val="00A47270"/>
    <w:rsid w:val="00A4733B"/>
    <w:rsid w:val="00A4749E"/>
    <w:rsid w:val="00A475F9"/>
    <w:rsid w:val="00A47928"/>
    <w:rsid w:val="00A4795E"/>
    <w:rsid w:val="00A47B4E"/>
    <w:rsid w:val="00A47C86"/>
    <w:rsid w:val="00A47D63"/>
    <w:rsid w:val="00A47F7E"/>
    <w:rsid w:val="00A50090"/>
    <w:rsid w:val="00A50134"/>
    <w:rsid w:val="00A50411"/>
    <w:rsid w:val="00A5068C"/>
    <w:rsid w:val="00A50721"/>
    <w:rsid w:val="00A5078C"/>
    <w:rsid w:val="00A507A8"/>
    <w:rsid w:val="00A509BC"/>
    <w:rsid w:val="00A50A86"/>
    <w:rsid w:val="00A50B51"/>
    <w:rsid w:val="00A50C1E"/>
    <w:rsid w:val="00A50DF7"/>
    <w:rsid w:val="00A51296"/>
    <w:rsid w:val="00A512C1"/>
    <w:rsid w:val="00A5137A"/>
    <w:rsid w:val="00A51425"/>
    <w:rsid w:val="00A51578"/>
    <w:rsid w:val="00A515F0"/>
    <w:rsid w:val="00A5178C"/>
    <w:rsid w:val="00A51860"/>
    <w:rsid w:val="00A519AA"/>
    <w:rsid w:val="00A51A2A"/>
    <w:rsid w:val="00A51CAB"/>
    <w:rsid w:val="00A51D8E"/>
    <w:rsid w:val="00A51F7B"/>
    <w:rsid w:val="00A52305"/>
    <w:rsid w:val="00A52468"/>
    <w:rsid w:val="00A525FB"/>
    <w:rsid w:val="00A5283C"/>
    <w:rsid w:val="00A52C8A"/>
    <w:rsid w:val="00A52C97"/>
    <w:rsid w:val="00A52FB4"/>
    <w:rsid w:val="00A53042"/>
    <w:rsid w:val="00A530FF"/>
    <w:rsid w:val="00A53167"/>
    <w:rsid w:val="00A53303"/>
    <w:rsid w:val="00A5355A"/>
    <w:rsid w:val="00A53657"/>
    <w:rsid w:val="00A53731"/>
    <w:rsid w:val="00A53792"/>
    <w:rsid w:val="00A537EE"/>
    <w:rsid w:val="00A5385F"/>
    <w:rsid w:val="00A53C8B"/>
    <w:rsid w:val="00A53D83"/>
    <w:rsid w:val="00A53E3D"/>
    <w:rsid w:val="00A53ED8"/>
    <w:rsid w:val="00A540A2"/>
    <w:rsid w:val="00A54265"/>
    <w:rsid w:val="00A54278"/>
    <w:rsid w:val="00A542F2"/>
    <w:rsid w:val="00A54458"/>
    <w:rsid w:val="00A544A0"/>
    <w:rsid w:val="00A5464D"/>
    <w:rsid w:val="00A5474D"/>
    <w:rsid w:val="00A5493B"/>
    <w:rsid w:val="00A54A50"/>
    <w:rsid w:val="00A54C18"/>
    <w:rsid w:val="00A55054"/>
    <w:rsid w:val="00A550F3"/>
    <w:rsid w:val="00A55203"/>
    <w:rsid w:val="00A552E5"/>
    <w:rsid w:val="00A55421"/>
    <w:rsid w:val="00A55675"/>
    <w:rsid w:val="00A557B2"/>
    <w:rsid w:val="00A558E0"/>
    <w:rsid w:val="00A558F6"/>
    <w:rsid w:val="00A55BBF"/>
    <w:rsid w:val="00A55C81"/>
    <w:rsid w:val="00A55D8E"/>
    <w:rsid w:val="00A55F01"/>
    <w:rsid w:val="00A55FC9"/>
    <w:rsid w:val="00A56058"/>
    <w:rsid w:val="00A5613E"/>
    <w:rsid w:val="00A56268"/>
    <w:rsid w:val="00A565D9"/>
    <w:rsid w:val="00A566B9"/>
    <w:rsid w:val="00A5673B"/>
    <w:rsid w:val="00A56806"/>
    <w:rsid w:val="00A56AF7"/>
    <w:rsid w:val="00A56BAA"/>
    <w:rsid w:val="00A56D49"/>
    <w:rsid w:val="00A56F07"/>
    <w:rsid w:val="00A56F60"/>
    <w:rsid w:val="00A570E5"/>
    <w:rsid w:val="00A572E6"/>
    <w:rsid w:val="00A5739A"/>
    <w:rsid w:val="00A574A4"/>
    <w:rsid w:val="00A575C7"/>
    <w:rsid w:val="00A5762C"/>
    <w:rsid w:val="00A5763E"/>
    <w:rsid w:val="00A57645"/>
    <w:rsid w:val="00A57655"/>
    <w:rsid w:val="00A5777D"/>
    <w:rsid w:val="00A57800"/>
    <w:rsid w:val="00A57846"/>
    <w:rsid w:val="00A579B9"/>
    <w:rsid w:val="00A57A0A"/>
    <w:rsid w:val="00A57A53"/>
    <w:rsid w:val="00A57BF9"/>
    <w:rsid w:val="00A57CAE"/>
    <w:rsid w:val="00A57D71"/>
    <w:rsid w:val="00A57E26"/>
    <w:rsid w:val="00A57EB2"/>
    <w:rsid w:val="00A60050"/>
    <w:rsid w:val="00A602A8"/>
    <w:rsid w:val="00A60507"/>
    <w:rsid w:val="00A6058D"/>
    <w:rsid w:val="00A60687"/>
    <w:rsid w:val="00A6069B"/>
    <w:rsid w:val="00A60AC8"/>
    <w:rsid w:val="00A60B56"/>
    <w:rsid w:val="00A60BBE"/>
    <w:rsid w:val="00A60C20"/>
    <w:rsid w:val="00A60D76"/>
    <w:rsid w:val="00A60FC9"/>
    <w:rsid w:val="00A6121A"/>
    <w:rsid w:val="00A612A2"/>
    <w:rsid w:val="00A612AB"/>
    <w:rsid w:val="00A615A1"/>
    <w:rsid w:val="00A615CB"/>
    <w:rsid w:val="00A61744"/>
    <w:rsid w:val="00A6184D"/>
    <w:rsid w:val="00A61871"/>
    <w:rsid w:val="00A6190D"/>
    <w:rsid w:val="00A61A09"/>
    <w:rsid w:val="00A61A0F"/>
    <w:rsid w:val="00A61B40"/>
    <w:rsid w:val="00A61E8E"/>
    <w:rsid w:val="00A61F6B"/>
    <w:rsid w:val="00A62124"/>
    <w:rsid w:val="00A6224D"/>
    <w:rsid w:val="00A62428"/>
    <w:rsid w:val="00A62601"/>
    <w:rsid w:val="00A62744"/>
    <w:rsid w:val="00A6297B"/>
    <w:rsid w:val="00A62BBD"/>
    <w:rsid w:val="00A62BE1"/>
    <w:rsid w:val="00A62E0D"/>
    <w:rsid w:val="00A62FE2"/>
    <w:rsid w:val="00A630B5"/>
    <w:rsid w:val="00A630EE"/>
    <w:rsid w:val="00A631AD"/>
    <w:rsid w:val="00A63330"/>
    <w:rsid w:val="00A6335A"/>
    <w:rsid w:val="00A63372"/>
    <w:rsid w:val="00A6337B"/>
    <w:rsid w:val="00A633A0"/>
    <w:rsid w:val="00A633C5"/>
    <w:rsid w:val="00A6355F"/>
    <w:rsid w:val="00A635EC"/>
    <w:rsid w:val="00A6361E"/>
    <w:rsid w:val="00A63678"/>
    <w:rsid w:val="00A638A4"/>
    <w:rsid w:val="00A63A84"/>
    <w:rsid w:val="00A63A9B"/>
    <w:rsid w:val="00A63B83"/>
    <w:rsid w:val="00A63CAE"/>
    <w:rsid w:val="00A63D14"/>
    <w:rsid w:val="00A6402F"/>
    <w:rsid w:val="00A64314"/>
    <w:rsid w:val="00A64421"/>
    <w:rsid w:val="00A644BF"/>
    <w:rsid w:val="00A64A8C"/>
    <w:rsid w:val="00A64BA0"/>
    <w:rsid w:val="00A64CA3"/>
    <w:rsid w:val="00A64CC2"/>
    <w:rsid w:val="00A64DDF"/>
    <w:rsid w:val="00A65300"/>
    <w:rsid w:val="00A6544F"/>
    <w:rsid w:val="00A65488"/>
    <w:rsid w:val="00A65766"/>
    <w:rsid w:val="00A6588E"/>
    <w:rsid w:val="00A658BB"/>
    <w:rsid w:val="00A65A55"/>
    <w:rsid w:val="00A65AEF"/>
    <w:rsid w:val="00A65C7E"/>
    <w:rsid w:val="00A65D72"/>
    <w:rsid w:val="00A65E38"/>
    <w:rsid w:val="00A66082"/>
    <w:rsid w:val="00A661AF"/>
    <w:rsid w:val="00A66264"/>
    <w:rsid w:val="00A662CE"/>
    <w:rsid w:val="00A66413"/>
    <w:rsid w:val="00A6695A"/>
    <w:rsid w:val="00A669A1"/>
    <w:rsid w:val="00A66AEB"/>
    <w:rsid w:val="00A66B8E"/>
    <w:rsid w:val="00A66C14"/>
    <w:rsid w:val="00A66D23"/>
    <w:rsid w:val="00A66D9E"/>
    <w:rsid w:val="00A66FD3"/>
    <w:rsid w:val="00A67017"/>
    <w:rsid w:val="00A6716A"/>
    <w:rsid w:val="00A67198"/>
    <w:rsid w:val="00A67230"/>
    <w:rsid w:val="00A673A6"/>
    <w:rsid w:val="00A67403"/>
    <w:rsid w:val="00A675CF"/>
    <w:rsid w:val="00A676BB"/>
    <w:rsid w:val="00A67708"/>
    <w:rsid w:val="00A6772F"/>
    <w:rsid w:val="00A67744"/>
    <w:rsid w:val="00A67A1F"/>
    <w:rsid w:val="00A67ADE"/>
    <w:rsid w:val="00A67AF1"/>
    <w:rsid w:val="00A67B51"/>
    <w:rsid w:val="00A67C98"/>
    <w:rsid w:val="00A67EDB"/>
    <w:rsid w:val="00A700E1"/>
    <w:rsid w:val="00A70162"/>
    <w:rsid w:val="00A701DC"/>
    <w:rsid w:val="00A7023C"/>
    <w:rsid w:val="00A70261"/>
    <w:rsid w:val="00A704DD"/>
    <w:rsid w:val="00A70513"/>
    <w:rsid w:val="00A70797"/>
    <w:rsid w:val="00A70A54"/>
    <w:rsid w:val="00A70A65"/>
    <w:rsid w:val="00A70A81"/>
    <w:rsid w:val="00A70A88"/>
    <w:rsid w:val="00A70B16"/>
    <w:rsid w:val="00A70B38"/>
    <w:rsid w:val="00A70B85"/>
    <w:rsid w:val="00A70C03"/>
    <w:rsid w:val="00A70C7C"/>
    <w:rsid w:val="00A70E20"/>
    <w:rsid w:val="00A70E2E"/>
    <w:rsid w:val="00A70E86"/>
    <w:rsid w:val="00A70EEA"/>
    <w:rsid w:val="00A70F26"/>
    <w:rsid w:val="00A7111B"/>
    <w:rsid w:val="00A71233"/>
    <w:rsid w:val="00A712C9"/>
    <w:rsid w:val="00A713B4"/>
    <w:rsid w:val="00A7146D"/>
    <w:rsid w:val="00A71523"/>
    <w:rsid w:val="00A717B4"/>
    <w:rsid w:val="00A71942"/>
    <w:rsid w:val="00A719DB"/>
    <w:rsid w:val="00A71B2C"/>
    <w:rsid w:val="00A71DB4"/>
    <w:rsid w:val="00A71EE5"/>
    <w:rsid w:val="00A71FF6"/>
    <w:rsid w:val="00A720E1"/>
    <w:rsid w:val="00A7240C"/>
    <w:rsid w:val="00A72499"/>
    <w:rsid w:val="00A72542"/>
    <w:rsid w:val="00A72781"/>
    <w:rsid w:val="00A728BC"/>
    <w:rsid w:val="00A72981"/>
    <w:rsid w:val="00A72B97"/>
    <w:rsid w:val="00A72E51"/>
    <w:rsid w:val="00A72EEB"/>
    <w:rsid w:val="00A72F3D"/>
    <w:rsid w:val="00A73030"/>
    <w:rsid w:val="00A730F8"/>
    <w:rsid w:val="00A732CB"/>
    <w:rsid w:val="00A7353B"/>
    <w:rsid w:val="00A73582"/>
    <w:rsid w:val="00A73613"/>
    <w:rsid w:val="00A736C0"/>
    <w:rsid w:val="00A736CD"/>
    <w:rsid w:val="00A73707"/>
    <w:rsid w:val="00A73811"/>
    <w:rsid w:val="00A73825"/>
    <w:rsid w:val="00A73866"/>
    <w:rsid w:val="00A7398F"/>
    <w:rsid w:val="00A739D7"/>
    <w:rsid w:val="00A73A58"/>
    <w:rsid w:val="00A73BB0"/>
    <w:rsid w:val="00A73C0A"/>
    <w:rsid w:val="00A73CE6"/>
    <w:rsid w:val="00A73D57"/>
    <w:rsid w:val="00A73DBB"/>
    <w:rsid w:val="00A73DC2"/>
    <w:rsid w:val="00A73F85"/>
    <w:rsid w:val="00A74209"/>
    <w:rsid w:val="00A7428C"/>
    <w:rsid w:val="00A742B2"/>
    <w:rsid w:val="00A7451F"/>
    <w:rsid w:val="00A745B4"/>
    <w:rsid w:val="00A74666"/>
    <w:rsid w:val="00A746BD"/>
    <w:rsid w:val="00A74860"/>
    <w:rsid w:val="00A7487F"/>
    <w:rsid w:val="00A748A0"/>
    <w:rsid w:val="00A74A0A"/>
    <w:rsid w:val="00A74A35"/>
    <w:rsid w:val="00A74A97"/>
    <w:rsid w:val="00A74AC2"/>
    <w:rsid w:val="00A74B9A"/>
    <w:rsid w:val="00A74CCF"/>
    <w:rsid w:val="00A74EDC"/>
    <w:rsid w:val="00A74FF9"/>
    <w:rsid w:val="00A751C8"/>
    <w:rsid w:val="00A751D7"/>
    <w:rsid w:val="00A7520A"/>
    <w:rsid w:val="00A752A8"/>
    <w:rsid w:val="00A7535B"/>
    <w:rsid w:val="00A7535E"/>
    <w:rsid w:val="00A753AB"/>
    <w:rsid w:val="00A75415"/>
    <w:rsid w:val="00A75626"/>
    <w:rsid w:val="00A75634"/>
    <w:rsid w:val="00A75809"/>
    <w:rsid w:val="00A7583D"/>
    <w:rsid w:val="00A7586E"/>
    <w:rsid w:val="00A75A02"/>
    <w:rsid w:val="00A75AD3"/>
    <w:rsid w:val="00A75BB7"/>
    <w:rsid w:val="00A75BDB"/>
    <w:rsid w:val="00A76019"/>
    <w:rsid w:val="00A76027"/>
    <w:rsid w:val="00A7603B"/>
    <w:rsid w:val="00A7609C"/>
    <w:rsid w:val="00A76180"/>
    <w:rsid w:val="00A7621E"/>
    <w:rsid w:val="00A7631D"/>
    <w:rsid w:val="00A76417"/>
    <w:rsid w:val="00A765D5"/>
    <w:rsid w:val="00A76651"/>
    <w:rsid w:val="00A766BC"/>
    <w:rsid w:val="00A76735"/>
    <w:rsid w:val="00A76778"/>
    <w:rsid w:val="00A76936"/>
    <w:rsid w:val="00A7694D"/>
    <w:rsid w:val="00A76A22"/>
    <w:rsid w:val="00A76B9F"/>
    <w:rsid w:val="00A7714F"/>
    <w:rsid w:val="00A77298"/>
    <w:rsid w:val="00A7731A"/>
    <w:rsid w:val="00A774F3"/>
    <w:rsid w:val="00A77528"/>
    <w:rsid w:val="00A777C9"/>
    <w:rsid w:val="00A7792D"/>
    <w:rsid w:val="00A77980"/>
    <w:rsid w:val="00A77BA4"/>
    <w:rsid w:val="00A77C28"/>
    <w:rsid w:val="00A77C46"/>
    <w:rsid w:val="00A77CD9"/>
    <w:rsid w:val="00A77D25"/>
    <w:rsid w:val="00A77E89"/>
    <w:rsid w:val="00A80134"/>
    <w:rsid w:val="00A8016B"/>
    <w:rsid w:val="00A8045B"/>
    <w:rsid w:val="00A804B3"/>
    <w:rsid w:val="00A804E9"/>
    <w:rsid w:val="00A806FD"/>
    <w:rsid w:val="00A807DF"/>
    <w:rsid w:val="00A80AE8"/>
    <w:rsid w:val="00A80B92"/>
    <w:rsid w:val="00A80BB4"/>
    <w:rsid w:val="00A80BBF"/>
    <w:rsid w:val="00A80C3A"/>
    <w:rsid w:val="00A80DE9"/>
    <w:rsid w:val="00A80F4D"/>
    <w:rsid w:val="00A80FA2"/>
    <w:rsid w:val="00A8116F"/>
    <w:rsid w:val="00A81291"/>
    <w:rsid w:val="00A815AC"/>
    <w:rsid w:val="00A8165B"/>
    <w:rsid w:val="00A817F6"/>
    <w:rsid w:val="00A818EF"/>
    <w:rsid w:val="00A81AC7"/>
    <w:rsid w:val="00A81ACE"/>
    <w:rsid w:val="00A81AF7"/>
    <w:rsid w:val="00A81BAA"/>
    <w:rsid w:val="00A81D87"/>
    <w:rsid w:val="00A81DF1"/>
    <w:rsid w:val="00A81E30"/>
    <w:rsid w:val="00A81E44"/>
    <w:rsid w:val="00A81EE5"/>
    <w:rsid w:val="00A81F5E"/>
    <w:rsid w:val="00A81FC8"/>
    <w:rsid w:val="00A8200E"/>
    <w:rsid w:val="00A8204D"/>
    <w:rsid w:val="00A820F4"/>
    <w:rsid w:val="00A8214F"/>
    <w:rsid w:val="00A8216B"/>
    <w:rsid w:val="00A82393"/>
    <w:rsid w:val="00A823A8"/>
    <w:rsid w:val="00A823C2"/>
    <w:rsid w:val="00A824B1"/>
    <w:rsid w:val="00A82680"/>
    <w:rsid w:val="00A827C7"/>
    <w:rsid w:val="00A82950"/>
    <w:rsid w:val="00A82ABD"/>
    <w:rsid w:val="00A82B95"/>
    <w:rsid w:val="00A82C3B"/>
    <w:rsid w:val="00A82C59"/>
    <w:rsid w:val="00A82D0E"/>
    <w:rsid w:val="00A82D50"/>
    <w:rsid w:val="00A82D90"/>
    <w:rsid w:val="00A82E07"/>
    <w:rsid w:val="00A82E82"/>
    <w:rsid w:val="00A82E92"/>
    <w:rsid w:val="00A82FA4"/>
    <w:rsid w:val="00A831AC"/>
    <w:rsid w:val="00A8321B"/>
    <w:rsid w:val="00A83259"/>
    <w:rsid w:val="00A832EF"/>
    <w:rsid w:val="00A8335E"/>
    <w:rsid w:val="00A83390"/>
    <w:rsid w:val="00A83471"/>
    <w:rsid w:val="00A83587"/>
    <w:rsid w:val="00A83791"/>
    <w:rsid w:val="00A83792"/>
    <w:rsid w:val="00A837B7"/>
    <w:rsid w:val="00A83A27"/>
    <w:rsid w:val="00A83A98"/>
    <w:rsid w:val="00A83BDC"/>
    <w:rsid w:val="00A83C5B"/>
    <w:rsid w:val="00A83CA7"/>
    <w:rsid w:val="00A83D1B"/>
    <w:rsid w:val="00A83D6F"/>
    <w:rsid w:val="00A84126"/>
    <w:rsid w:val="00A84240"/>
    <w:rsid w:val="00A8446D"/>
    <w:rsid w:val="00A8464A"/>
    <w:rsid w:val="00A847CC"/>
    <w:rsid w:val="00A84B6D"/>
    <w:rsid w:val="00A84BA6"/>
    <w:rsid w:val="00A84E73"/>
    <w:rsid w:val="00A8503C"/>
    <w:rsid w:val="00A85091"/>
    <w:rsid w:val="00A852EB"/>
    <w:rsid w:val="00A85442"/>
    <w:rsid w:val="00A854B6"/>
    <w:rsid w:val="00A85650"/>
    <w:rsid w:val="00A8573C"/>
    <w:rsid w:val="00A857E9"/>
    <w:rsid w:val="00A85893"/>
    <w:rsid w:val="00A8595E"/>
    <w:rsid w:val="00A859D1"/>
    <w:rsid w:val="00A85A1B"/>
    <w:rsid w:val="00A85B45"/>
    <w:rsid w:val="00A85B8D"/>
    <w:rsid w:val="00A85D6F"/>
    <w:rsid w:val="00A85E2D"/>
    <w:rsid w:val="00A864D7"/>
    <w:rsid w:val="00A865D0"/>
    <w:rsid w:val="00A86871"/>
    <w:rsid w:val="00A86B1B"/>
    <w:rsid w:val="00A86B2B"/>
    <w:rsid w:val="00A86B92"/>
    <w:rsid w:val="00A86C37"/>
    <w:rsid w:val="00A86C92"/>
    <w:rsid w:val="00A87083"/>
    <w:rsid w:val="00A8710F"/>
    <w:rsid w:val="00A87256"/>
    <w:rsid w:val="00A873DE"/>
    <w:rsid w:val="00A87486"/>
    <w:rsid w:val="00A875BF"/>
    <w:rsid w:val="00A875D6"/>
    <w:rsid w:val="00A87612"/>
    <w:rsid w:val="00A8762F"/>
    <w:rsid w:val="00A87709"/>
    <w:rsid w:val="00A878AA"/>
    <w:rsid w:val="00A87934"/>
    <w:rsid w:val="00A8793A"/>
    <w:rsid w:val="00A87AC2"/>
    <w:rsid w:val="00A87D08"/>
    <w:rsid w:val="00A87E13"/>
    <w:rsid w:val="00A87FD4"/>
    <w:rsid w:val="00A90084"/>
    <w:rsid w:val="00A90111"/>
    <w:rsid w:val="00A902AF"/>
    <w:rsid w:val="00A902BA"/>
    <w:rsid w:val="00A90526"/>
    <w:rsid w:val="00A90585"/>
    <w:rsid w:val="00A907AD"/>
    <w:rsid w:val="00A90944"/>
    <w:rsid w:val="00A90A0A"/>
    <w:rsid w:val="00A90A5B"/>
    <w:rsid w:val="00A90ABF"/>
    <w:rsid w:val="00A90B0C"/>
    <w:rsid w:val="00A90B8E"/>
    <w:rsid w:val="00A90C2C"/>
    <w:rsid w:val="00A91093"/>
    <w:rsid w:val="00A910A9"/>
    <w:rsid w:val="00A911EE"/>
    <w:rsid w:val="00A91398"/>
    <w:rsid w:val="00A913AA"/>
    <w:rsid w:val="00A91451"/>
    <w:rsid w:val="00A9147B"/>
    <w:rsid w:val="00A9160D"/>
    <w:rsid w:val="00A91632"/>
    <w:rsid w:val="00A91665"/>
    <w:rsid w:val="00A916DA"/>
    <w:rsid w:val="00A9179A"/>
    <w:rsid w:val="00A91869"/>
    <w:rsid w:val="00A918E2"/>
    <w:rsid w:val="00A91967"/>
    <w:rsid w:val="00A91A20"/>
    <w:rsid w:val="00A91EB4"/>
    <w:rsid w:val="00A91EB8"/>
    <w:rsid w:val="00A91F73"/>
    <w:rsid w:val="00A9219C"/>
    <w:rsid w:val="00A923DD"/>
    <w:rsid w:val="00A9268D"/>
    <w:rsid w:val="00A92B81"/>
    <w:rsid w:val="00A92B93"/>
    <w:rsid w:val="00A92C11"/>
    <w:rsid w:val="00A92C47"/>
    <w:rsid w:val="00A92DFC"/>
    <w:rsid w:val="00A92EB0"/>
    <w:rsid w:val="00A93153"/>
    <w:rsid w:val="00A931AE"/>
    <w:rsid w:val="00A931EA"/>
    <w:rsid w:val="00A93215"/>
    <w:rsid w:val="00A932BA"/>
    <w:rsid w:val="00A93341"/>
    <w:rsid w:val="00A93343"/>
    <w:rsid w:val="00A933D1"/>
    <w:rsid w:val="00A93412"/>
    <w:rsid w:val="00A93887"/>
    <w:rsid w:val="00A939B7"/>
    <w:rsid w:val="00A939EC"/>
    <w:rsid w:val="00A93A54"/>
    <w:rsid w:val="00A93BB4"/>
    <w:rsid w:val="00A93C4A"/>
    <w:rsid w:val="00A93E0B"/>
    <w:rsid w:val="00A93EAE"/>
    <w:rsid w:val="00A93F35"/>
    <w:rsid w:val="00A94329"/>
    <w:rsid w:val="00A94397"/>
    <w:rsid w:val="00A944D5"/>
    <w:rsid w:val="00A9454C"/>
    <w:rsid w:val="00A946B7"/>
    <w:rsid w:val="00A94833"/>
    <w:rsid w:val="00A94848"/>
    <w:rsid w:val="00A94979"/>
    <w:rsid w:val="00A949E9"/>
    <w:rsid w:val="00A94A86"/>
    <w:rsid w:val="00A94AA7"/>
    <w:rsid w:val="00A94ADA"/>
    <w:rsid w:val="00A94C25"/>
    <w:rsid w:val="00A94CED"/>
    <w:rsid w:val="00A94CF5"/>
    <w:rsid w:val="00A94D4C"/>
    <w:rsid w:val="00A94E7A"/>
    <w:rsid w:val="00A94F20"/>
    <w:rsid w:val="00A94F64"/>
    <w:rsid w:val="00A95010"/>
    <w:rsid w:val="00A9512D"/>
    <w:rsid w:val="00A953C4"/>
    <w:rsid w:val="00A95421"/>
    <w:rsid w:val="00A956B1"/>
    <w:rsid w:val="00A956B9"/>
    <w:rsid w:val="00A95AD1"/>
    <w:rsid w:val="00A95CBE"/>
    <w:rsid w:val="00A95CDA"/>
    <w:rsid w:val="00A95CDD"/>
    <w:rsid w:val="00A95D3E"/>
    <w:rsid w:val="00A95D52"/>
    <w:rsid w:val="00A95E5C"/>
    <w:rsid w:val="00A95EC7"/>
    <w:rsid w:val="00A95ED4"/>
    <w:rsid w:val="00A96069"/>
    <w:rsid w:val="00A960A3"/>
    <w:rsid w:val="00A960EB"/>
    <w:rsid w:val="00A96210"/>
    <w:rsid w:val="00A962FB"/>
    <w:rsid w:val="00A964B0"/>
    <w:rsid w:val="00A9656A"/>
    <w:rsid w:val="00A9661F"/>
    <w:rsid w:val="00A96897"/>
    <w:rsid w:val="00A968B9"/>
    <w:rsid w:val="00A96A6E"/>
    <w:rsid w:val="00A96A98"/>
    <w:rsid w:val="00A96BAC"/>
    <w:rsid w:val="00A96C4F"/>
    <w:rsid w:val="00A96D71"/>
    <w:rsid w:val="00A96E7B"/>
    <w:rsid w:val="00A96EC4"/>
    <w:rsid w:val="00A96F57"/>
    <w:rsid w:val="00A970A4"/>
    <w:rsid w:val="00A970A9"/>
    <w:rsid w:val="00A9711D"/>
    <w:rsid w:val="00A97297"/>
    <w:rsid w:val="00A97465"/>
    <w:rsid w:val="00A975EF"/>
    <w:rsid w:val="00A976E2"/>
    <w:rsid w:val="00A97757"/>
    <w:rsid w:val="00A97801"/>
    <w:rsid w:val="00A97A29"/>
    <w:rsid w:val="00A97B3B"/>
    <w:rsid w:val="00A97DBB"/>
    <w:rsid w:val="00A97E85"/>
    <w:rsid w:val="00A97F1D"/>
    <w:rsid w:val="00A97F78"/>
    <w:rsid w:val="00A97FD2"/>
    <w:rsid w:val="00AA0002"/>
    <w:rsid w:val="00AA02A8"/>
    <w:rsid w:val="00AA0798"/>
    <w:rsid w:val="00AA0881"/>
    <w:rsid w:val="00AA0925"/>
    <w:rsid w:val="00AA09BC"/>
    <w:rsid w:val="00AA0BB2"/>
    <w:rsid w:val="00AA0BD3"/>
    <w:rsid w:val="00AA0C63"/>
    <w:rsid w:val="00AA0C6A"/>
    <w:rsid w:val="00AA0C8D"/>
    <w:rsid w:val="00AA0CCD"/>
    <w:rsid w:val="00AA0DD1"/>
    <w:rsid w:val="00AA0E96"/>
    <w:rsid w:val="00AA0F1F"/>
    <w:rsid w:val="00AA0FBF"/>
    <w:rsid w:val="00AA0FCD"/>
    <w:rsid w:val="00AA10C8"/>
    <w:rsid w:val="00AA11E4"/>
    <w:rsid w:val="00AA1362"/>
    <w:rsid w:val="00AA147C"/>
    <w:rsid w:val="00AA1493"/>
    <w:rsid w:val="00AA1556"/>
    <w:rsid w:val="00AA168B"/>
    <w:rsid w:val="00AA16C3"/>
    <w:rsid w:val="00AA1732"/>
    <w:rsid w:val="00AA1895"/>
    <w:rsid w:val="00AA18A3"/>
    <w:rsid w:val="00AA18FA"/>
    <w:rsid w:val="00AA1987"/>
    <w:rsid w:val="00AA1A17"/>
    <w:rsid w:val="00AA1A38"/>
    <w:rsid w:val="00AA1A7E"/>
    <w:rsid w:val="00AA1B03"/>
    <w:rsid w:val="00AA1B07"/>
    <w:rsid w:val="00AA1C13"/>
    <w:rsid w:val="00AA1CFB"/>
    <w:rsid w:val="00AA1EB8"/>
    <w:rsid w:val="00AA1ECE"/>
    <w:rsid w:val="00AA201B"/>
    <w:rsid w:val="00AA209B"/>
    <w:rsid w:val="00AA21DA"/>
    <w:rsid w:val="00AA220B"/>
    <w:rsid w:val="00AA2382"/>
    <w:rsid w:val="00AA23DA"/>
    <w:rsid w:val="00AA2409"/>
    <w:rsid w:val="00AA2475"/>
    <w:rsid w:val="00AA26A3"/>
    <w:rsid w:val="00AA2767"/>
    <w:rsid w:val="00AA27B9"/>
    <w:rsid w:val="00AA2857"/>
    <w:rsid w:val="00AA29D1"/>
    <w:rsid w:val="00AA2A8B"/>
    <w:rsid w:val="00AA2D28"/>
    <w:rsid w:val="00AA2F9D"/>
    <w:rsid w:val="00AA2FA5"/>
    <w:rsid w:val="00AA30E8"/>
    <w:rsid w:val="00AA3180"/>
    <w:rsid w:val="00AA3256"/>
    <w:rsid w:val="00AA325C"/>
    <w:rsid w:val="00AA32B2"/>
    <w:rsid w:val="00AA3321"/>
    <w:rsid w:val="00AA3329"/>
    <w:rsid w:val="00AA33EF"/>
    <w:rsid w:val="00AA35C1"/>
    <w:rsid w:val="00AA361B"/>
    <w:rsid w:val="00AA369D"/>
    <w:rsid w:val="00AA3745"/>
    <w:rsid w:val="00AA37DA"/>
    <w:rsid w:val="00AA3846"/>
    <w:rsid w:val="00AA395B"/>
    <w:rsid w:val="00AA3AC8"/>
    <w:rsid w:val="00AA3AD2"/>
    <w:rsid w:val="00AA3C56"/>
    <w:rsid w:val="00AA3D46"/>
    <w:rsid w:val="00AA3EC4"/>
    <w:rsid w:val="00AA4184"/>
    <w:rsid w:val="00AA41DD"/>
    <w:rsid w:val="00AA42B8"/>
    <w:rsid w:val="00AA430E"/>
    <w:rsid w:val="00AA4402"/>
    <w:rsid w:val="00AA44FC"/>
    <w:rsid w:val="00AA48B2"/>
    <w:rsid w:val="00AA495D"/>
    <w:rsid w:val="00AA4A7F"/>
    <w:rsid w:val="00AA4BB9"/>
    <w:rsid w:val="00AA4BC3"/>
    <w:rsid w:val="00AA4BD8"/>
    <w:rsid w:val="00AA4C89"/>
    <w:rsid w:val="00AA50B4"/>
    <w:rsid w:val="00AA548D"/>
    <w:rsid w:val="00AA54A6"/>
    <w:rsid w:val="00AA54AB"/>
    <w:rsid w:val="00AA54B4"/>
    <w:rsid w:val="00AA5634"/>
    <w:rsid w:val="00AA563D"/>
    <w:rsid w:val="00AA56CF"/>
    <w:rsid w:val="00AA5727"/>
    <w:rsid w:val="00AA5A96"/>
    <w:rsid w:val="00AA5A9F"/>
    <w:rsid w:val="00AA5B31"/>
    <w:rsid w:val="00AA5C4A"/>
    <w:rsid w:val="00AA5CF7"/>
    <w:rsid w:val="00AA60BC"/>
    <w:rsid w:val="00AA62ED"/>
    <w:rsid w:val="00AA63A0"/>
    <w:rsid w:val="00AA6454"/>
    <w:rsid w:val="00AA6465"/>
    <w:rsid w:val="00AA6525"/>
    <w:rsid w:val="00AA654B"/>
    <w:rsid w:val="00AA65F0"/>
    <w:rsid w:val="00AA6630"/>
    <w:rsid w:val="00AA6679"/>
    <w:rsid w:val="00AA66A9"/>
    <w:rsid w:val="00AA66C0"/>
    <w:rsid w:val="00AA66F6"/>
    <w:rsid w:val="00AA68AF"/>
    <w:rsid w:val="00AA693D"/>
    <w:rsid w:val="00AA6B08"/>
    <w:rsid w:val="00AA6DA9"/>
    <w:rsid w:val="00AA6E4E"/>
    <w:rsid w:val="00AA7061"/>
    <w:rsid w:val="00AA715E"/>
    <w:rsid w:val="00AA741D"/>
    <w:rsid w:val="00AA76AC"/>
    <w:rsid w:val="00AA76D9"/>
    <w:rsid w:val="00AA7C3C"/>
    <w:rsid w:val="00AA7F95"/>
    <w:rsid w:val="00AB0125"/>
    <w:rsid w:val="00AB0329"/>
    <w:rsid w:val="00AB052D"/>
    <w:rsid w:val="00AB08BC"/>
    <w:rsid w:val="00AB0969"/>
    <w:rsid w:val="00AB0AEC"/>
    <w:rsid w:val="00AB0D10"/>
    <w:rsid w:val="00AB0D27"/>
    <w:rsid w:val="00AB0ED8"/>
    <w:rsid w:val="00AB0EF4"/>
    <w:rsid w:val="00AB0F7E"/>
    <w:rsid w:val="00AB0FAE"/>
    <w:rsid w:val="00AB1103"/>
    <w:rsid w:val="00AB146A"/>
    <w:rsid w:val="00AB1483"/>
    <w:rsid w:val="00AB14FB"/>
    <w:rsid w:val="00AB15BF"/>
    <w:rsid w:val="00AB165A"/>
    <w:rsid w:val="00AB16F3"/>
    <w:rsid w:val="00AB1775"/>
    <w:rsid w:val="00AB198D"/>
    <w:rsid w:val="00AB1A96"/>
    <w:rsid w:val="00AB1AAC"/>
    <w:rsid w:val="00AB1CAD"/>
    <w:rsid w:val="00AB1F30"/>
    <w:rsid w:val="00AB20B6"/>
    <w:rsid w:val="00AB211D"/>
    <w:rsid w:val="00AB219A"/>
    <w:rsid w:val="00AB23EB"/>
    <w:rsid w:val="00AB23FA"/>
    <w:rsid w:val="00AB2472"/>
    <w:rsid w:val="00AB2490"/>
    <w:rsid w:val="00AB24AA"/>
    <w:rsid w:val="00AB2691"/>
    <w:rsid w:val="00AB293F"/>
    <w:rsid w:val="00AB2A4C"/>
    <w:rsid w:val="00AB2AF8"/>
    <w:rsid w:val="00AB2B9F"/>
    <w:rsid w:val="00AB2C77"/>
    <w:rsid w:val="00AB2D03"/>
    <w:rsid w:val="00AB2D2B"/>
    <w:rsid w:val="00AB2E32"/>
    <w:rsid w:val="00AB2F01"/>
    <w:rsid w:val="00AB302E"/>
    <w:rsid w:val="00AB321E"/>
    <w:rsid w:val="00AB3339"/>
    <w:rsid w:val="00AB340A"/>
    <w:rsid w:val="00AB342B"/>
    <w:rsid w:val="00AB34CB"/>
    <w:rsid w:val="00AB34DC"/>
    <w:rsid w:val="00AB36DC"/>
    <w:rsid w:val="00AB37DB"/>
    <w:rsid w:val="00AB393B"/>
    <w:rsid w:val="00AB39FD"/>
    <w:rsid w:val="00AB3B0A"/>
    <w:rsid w:val="00AB3CA2"/>
    <w:rsid w:val="00AB3E23"/>
    <w:rsid w:val="00AB3E49"/>
    <w:rsid w:val="00AB3F45"/>
    <w:rsid w:val="00AB3FAE"/>
    <w:rsid w:val="00AB40FA"/>
    <w:rsid w:val="00AB446C"/>
    <w:rsid w:val="00AB44D2"/>
    <w:rsid w:val="00AB44DF"/>
    <w:rsid w:val="00AB454C"/>
    <w:rsid w:val="00AB464E"/>
    <w:rsid w:val="00AB46E2"/>
    <w:rsid w:val="00AB4855"/>
    <w:rsid w:val="00AB48FA"/>
    <w:rsid w:val="00AB4931"/>
    <w:rsid w:val="00AB4A8D"/>
    <w:rsid w:val="00AB4C0D"/>
    <w:rsid w:val="00AB4C5D"/>
    <w:rsid w:val="00AB4CD8"/>
    <w:rsid w:val="00AB4DE3"/>
    <w:rsid w:val="00AB4F12"/>
    <w:rsid w:val="00AB515C"/>
    <w:rsid w:val="00AB5208"/>
    <w:rsid w:val="00AB5443"/>
    <w:rsid w:val="00AB5470"/>
    <w:rsid w:val="00AB558E"/>
    <w:rsid w:val="00AB573F"/>
    <w:rsid w:val="00AB5B7A"/>
    <w:rsid w:val="00AB604E"/>
    <w:rsid w:val="00AB6171"/>
    <w:rsid w:val="00AB633F"/>
    <w:rsid w:val="00AB637F"/>
    <w:rsid w:val="00AB64F8"/>
    <w:rsid w:val="00AB6510"/>
    <w:rsid w:val="00AB65D0"/>
    <w:rsid w:val="00AB6949"/>
    <w:rsid w:val="00AB695C"/>
    <w:rsid w:val="00AB699B"/>
    <w:rsid w:val="00AB6AF7"/>
    <w:rsid w:val="00AB6BFD"/>
    <w:rsid w:val="00AB6C63"/>
    <w:rsid w:val="00AB6CE6"/>
    <w:rsid w:val="00AB6D0A"/>
    <w:rsid w:val="00AB6DB1"/>
    <w:rsid w:val="00AB6DD3"/>
    <w:rsid w:val="00AB70FC"/>
    <w:rsid w:val="00AB734B"/>
    <w:rsid w:val="00AB74AD"/>
    <w:rsid w:val="00AB754A"/>
    <w:rsid w:val="00AB75C9"/>
    <w:rsid w:val="00AB75E9"/>
    <w:rsid w:val="00AB76CD"/>
    <w:rsid w:val="00AB77B9"/>
    <w:rsid w:val="00AB7937"/>
    <w:rsid w:val="00AB7B73"/>
    <w:rsid w:val="00AB7C8A"/>
    <w:rsid w:val="00AB7CC8"/>
    <w:rsid w:val="00AB7DEB"/>
    <w:rsid w:val="00AB7E08"/>
    <w:rsid w:val="00AB7E42"/>
    <w:rsid w:val="00AC0109"/>
    <w:rsid w:val="00AC04D0"/>
    <w:rsid w:val="00AC05D2"/>
    <w:rsid w:val="00AC0703"/>
    <w:rsid w:val="00AC0705"/>
    <w:rsid w:val="00AC0779"/>
    <w:rsid w:val="00AC077A"/>
    <w:rsid w:val="00AC0849"/>
    <w:rsid w:val="00AC0890"/>
    <w:rsid w:val="00AC096C"/>
    <w:rsid w:val="00AC09A7"/>
    <w:rsid w:val="00AC0B5B"/>
    <w:rsid w:val="00AC0C0B"/>
    <w:rsid w:val="00AC0E71"/>
    <w:rsid w:val="00AC1097"/>
    <w:rsid w:val="00AC1191"/>
    <w:rsid w:val="00AC122F"/>
    <w:rsid w:val="00AC14E2"/>
    <w:rsid w:val="00AC17D6"/>
    <w:rsid w:val="00AC1849"/>
    <w:rsid w:val="00AC1859"/>
    <w:rsid w:val="00AC1A3A"/>
    <w:rsid w:val="00AC1BC7"/>
    <w:rsid w:val="00AC1C7B"/>
    <w:rsid w:val="00AC1DC0"/>
    <w:rsid w:val="00AC1DD5"/>
    <w:rsid w:val="00AC1E0A"/>
    <w:rsid w:val="00AC1EC4"/>
    <w:rsid w:val="00AC1EE3"/>
    <w:rsid w:val="00AC205A"/>
    <w:rsid w:val="00AC2253"/>
    <w:rsid w:val="00AC22EB"/>
    <w:rsid w:val="00AC2561"/>
    <w:rsid w:val="00AC2619"/>
    <w:rsid w:val="00AC261C"/>
    <w:rsid w:val="00AC2685"/>
    <w:rsid w:val="00AC26DD"/>
    <w:rsid w:val="00AC2743"/>
    <w:rsid w:val="00AC282E"/>
    <w:rsid w:val="00AC2A57"/>
    <w:rsid w:val="00AC2F54"/>
    <w:rsid w:val="00AC3123"/>
    <w:rsid w:val="00AC312C"/>
    <w:rsid w:val="00AC3170"/>
    <w:rsid w:val="00AC32A2"/>
    <w:rsid w:val="00AC344D"/>
    <w:rsid w:val="00AC355C"/>
    <w:rsid w:val="00AC375C"/>
    <w:rsid w:val="00AC3784"/>
    <w:rsid w:val="00AC3795"/>
    <w:rsid w:val="00AC3803"/>
    <w:rsid w:val="00AC3A4F"/>
    <w:rsid w:val="00AC3BB0"/>
    <w:rsid w:val="00AC3C7A"/>
    <w:rsid w:val="00AC3CC4"/>
    <w:rsid w:val="00AC3DA9"/>
    <w:rsid w:val="00AC3E91"/>
    <w:rsid w:val="00AC3F26"/>
    <w:rsid w:val="00AC4195"/>
    <w:rsid w:val="00AC4555"/>
    <w:rsid w:val="00AC4616"/>
    <w:rsid w:val="00AC46D2"/>
    <w:rsid w:val="00AC46E5"/>
    <w:rsid w:val="00AC47F6"/>
    <w:rsid w:val="00AC4810"/>
    <w:rsid w:val="00AC4A4F"/>
    <w:rsid w:val="00AC4B9A"/>
    <w:rsid w:val="00AC4EE3"/>
    <w:rsid w:val="00AC4EE8"/>
    <w:rsid w:val="00AC4F61"/>
    <w:rsid w:val="00AC50BF"/>
    <w:rsid w:val="00AC51B8"/>
    <w:rsid w:val="00AC524A"/>
    <w:rsid w:val="00AC52AB"/>
    <w:rsid w:val="00AC545B"/>
    <w:rsid w:val="00AC552F"/>
    <w:rsid w:val="00AC5768"/>
    <w:rsid w:val="00AC590D"/>
    <w:rsid w:val="00AC5A33"/>
    <w:rsid w:val="00AC5B70"/>
    <w:rsid w:val="00AC5FAA"/>
    <w:rsid w:val="00AC64B2"/>
    <w:rsid w:val="00AC64BC"/>
    <w:rsid w:val="00AC65CA"/>
    <w:rsid w:val="00AC65EE"/>
    <w:rsid w:val="00AC6621"/>
    <w:rsid w:val="00AC674F"/>
    <w:rsid w:val="00AC6A04"/>
    <w:rsid w:val="00AC6AE1"/>
    <w:rsid w:val="00AC6AFD"/>
    <w:rsid w:val="00AC6BF6"/>
    <w:rsid w:val="00AC6F46"/>
    <w:rsid w:val="00AC710E"/>
    <w:rsid w:val="00AC711E"/>
    <w:rsid w:val="00AC727F"/>
    <w:rsid w:val="00AC729E"/>
    <w:rsid w:val="00AC73E0"/>
    <w:rsid w:val="00AC751F"/>
    <w:rsid w:val="00AC7574"/>
    <w:rsid w:val="00AC763C"/>
    <w:rsid w:val="00AC78CA"/>
    <w:rsid w:val="00AC791C"/>
    <w:rsid w:val="00AC7A36"/>
    <w:rsid w:val="00AC7A67"/>
    <w:rsid w:val="00AC7A6D"/>
    <w:rsid w:val="00AC7AA8"/>
    <w:rsid w:val="00AC7B10"/>
    <w:rsid w:val="00AC7B68"/>
    <w:rsid w:val="00AC7C1B"/>
    <w:rsid w:val="00AC7C7D"/>
    <w:rsid w:val="00AC7C9A"/>
    <w:rsid w:val="00AC7F18"/>
    <w:rsid w:val="00AC7FDC"/>
    <w:rsid w:val="00AD0044"/>
    <w:rsid w:val="00AD0135"/>
    <w:rsid w:val="00AD0278"/>
    <w:rsid w:val="00AD0393"/>
    <w:rsid w:val="00AD0773"/>
    <w:rsid w:val="00AD0815"/>
    <w:rsid w:val="00AD088D"/>
    <w:rsid w:val="00AD0AAE"/>
    <w:rsid w:val="00AD0BAC"/>
    <w:rsid w:val="00AD0D8B"/>
    <w:rsid w:val="00AD123F"/>
    <w:rsid w:val="00AD1562"/>
    <w:rsid w:val="00AD1568"/>
    <w:rsid w:val="00AD16FE"/>
    <w:rsid w:val="00AD17B3"/>
    <w:rsid w:val="00AD17CE"/>
    <w:rsid w:val="00AD1A00"/>
    <w:rsid w:val="00AD1AF0"/>
    <w:rsid w:val="00AD1BA5"/>
    <w:rsid w:val="00AD1D7F"/>
    <w:rsid w:val="00AD1DA3"/>
    <w:rsid w:val="00AD1DCB"/>
    <w:rsid w:val="00AD1DD8"/>
    <w:rsid w:val="00AD1E79"/>
    <w:rsid w:val="00AD1EA9"/>
    <w:rsid w:val="00AD1EAC"/>
    <w:rsid w:val="00AD1FE3"/>
    <w:rsid w:val="00AD21BA"/>
    <w:rsid w:val="00AD21CD"/>
    <w:rsid w:val="00AD2311"/>
    <w:rsid w:val="00AD2634"/>
    <w:rsid w:val="00AD2818"/>
    <w:rsid w:val="00AD2A7F"/>
    <w:rsid w:val="00AD2A9E"/>
    <w:rsid w:val="00AD2B35"/>
    <w:rsid w:val="00AD2B7E"/>
    <w:rsid w:val="00AD2D7A"/>
    <w:rsid w:val="00AD2DAC"/>
    <w:rsid w:val="00AD2ED9"/>
    <w:rsid w:val="00AD2FB8"/>
    <w:rsid w:val="00AD300D"/>
    <w:rsid w:val="00AD3125"/>
    <w:rsid w:val="00AD3195"/>
    <w:rsid w:val="00AD3390"/>
    <w:rsid w:val="00AD3540"/>
    <w:rsid w:val="00AD361E"/>
    <w:rsid w:val="00AD3680"/>
    <w:rsid w:val="00AD383C"/>
    <w:rsid w:val="00AD384D"/>
    <w:rsid w:val="00AD3876"/>
    <w:rsid w:val="00AD3A8E"/>
    <w:rsid w:val="00AD3E33"/>
    <w:rsid w:val="00AD3EF2"/>
    <w:rsid w:val="00AD3F1F"/>
    <w:rsid w:val="00AD3F71"/>
    <w:rsid w:val="00AD4140"/>
    <w:rsid w:val="00AD4194"/>
    <w:rsid w:val="00AD4827"/>
    <w:rsid w:val="00AD48CB"/>
    <w:rsid w:val="00AD4A38"/>
    <w:rsid w:val="00AD4EF3"/>
    <w:rsid w:val="00AD5169"/>
    <w:rsid w:val="00AD5803"/>
    <w:rsid w:val="00AD5854"/>
    <w:rsid w:val="00AD59A3"/>
    <w:rsid w:val="00AD5AE2"/>
    <w:rsid w:val="00AD5D12"/>
    <w:rsid w:val="00AD5D72"/>
    <w:rsid w:val="00AD600B"/>
    <w:rsid w:val="00AD60AD"/>
    <w:rsid w:val="00AD6163"/>
    <w:rsid w:val="00AD61CE"/>
    <w:rsid w:val="00AD6214"/>
    <w:rsid w:val="00AD62C6"/>
    <w:rsid w:val="00AD62EE"/>
    <w:rsid w:val="00AD639E"/>
    <w:rsid w:val="00AD6590"/>
    <w:rsid w:val="00AD66B8"/>
    <w:rsid w:val="00AD696C"/>
    <w:rsid w:val="00AD6D2C"/>
    <w:rsid w:val="00AD6DC2"/>
    <w:rsid w:val="00AD718C"/>
    <w:rsid w:val="00AD71D1"/>
    <w:rsid w:val="00AD72B3"/>
    <w:rsid w:val="00AD7437"/>
    <w:rsid w:val="00AD7609"/>
    <w:rsid w:val="00AD773E"/>
    <w:rsid w:val="00AD77AA"/>
    <w:rsid w:val="00AD7A6D"/>
    <w:rsid w:val="00AD7A72"/>
    <w:rsid w:val="00AD7BF7"/>
    <w:rsid w:val="00AD7D96"/>
    <w:rsid w:val="00AD7EC5"/>
    <w:rsid w:val="00AE00BA"/>
    <w:rsid w:val="00AE0173"/>
    <w:rsid w:val="00AE02C9"/>
    <w:rsid w:val="00AE02F1"/>
    <w:rsid w:val="00AE03FB"/>
    <w:rsid w:val="00AE0514"/>
    <w:rsid w:val="00AE05C2"/>
    <w:rsid w:val="00AE065C"/>
    <w:rsid w:val="00AE0691"/>
    <w:rsid w:val="00AE0779"/>
    <w:rsid w:val="00AE0A04"/>
    <w:rsid w:val="00AE0B86"/>
    <w:rsid w:val="00AE0EAF"/>
    <w:rsid w:val="00AE0ED7"/>
    <w:rsid w:val="00AE0FA6"/>
    <w:rsid w:val="00AE1323"/>
    <w:rsid w:val="00AE13C1"/>
    <w:rsid w:val="00AE1570"/>
    <w:rsid w:val="00AE168C"/>
    <w:rsid w:val="00AE16E2"/>
    <w:rsid w:val="00AE1719"/>
    <w:rsid w:val="00AE1809"/>
    <w:rsid w:val="00AE18F4"/>
    <w:rsid w:val="00AE1A8D"/>
    <w:rsid w:val="00AE1B08"/>
    <w:rsid w:val="00AE1B29"/>
    <w:rsid w:val="00AE1C11"/>
    <w:rsid w:val="00AE1C47"/>
    <w:rsid w:val="00AE1C6F"/>
    <w:rsid w:val="00AE1CE3"/>
    <w:rsid w:val="00AE1DE9"/>
    <w:rsid w:val="00AE1E84"/>
    <w:rsid w:val="00AE1EC7"/>
    <w:rsid w:val="00AE1F02"/>
    <w:rsid w:val="00AE200D"/>
    <w:rsid w:val="00AE2099"/>
    <w:rsid w:val="00AE2253"/>
    <w:rsid w:val="00AE2373"/>
    <w:rsid w:val="00AE23A5"/>
    <w:rsid w:val="00AE2525"/>
    <w:rsid w:val="00AE25CC"/>
    <w:rsid w:val="00AE25FC"/>
    <w:rsid w:val="00AE26B1"/>
    <w:rsid w:val="00AE293E"/>
    <w:rsid w:val="00AE2A70"/>
    <w:rsid w:val="00AE2B83"/>
    <w:rsid w:val="00AE2BA0"/>
    <w:rsid w:val="00AE2C88"/>
    <w:rsid w:val="00AE2CAD"/>
    <w:rsid w:val="00AE2D60"/>
    <w:rsid w:val="00AE2F79"/>
    <w:rsid w:val="00AE2FD3"/>
    <w:rsid w:val="00AE3214"/>
    <w:rsid w:val="00AE3276"/>
    <w:rsid w:val="00AE3535"/>
    <w:rsid w:val="00AE35CB"/>
    <w:rsid w:val="00AE3730"/>
    <w:rsid w:val="00AE3733"/>
    <w:rsid w:val="00AE379B"/>
    <w:rsid w:val="00AE39B8"/>
    <w:rsid w:val="00AE39DC"/>
    <w:rsid w:val="00AE3A56"/>
    <w:rsid w:val="00AE3A6E"/>
    <w:rsid w:val="00AE3B1A"/>
    <w:rsid w:val="00AE3E6D"/>
    <w:rsid w:val="00AE4121"/>
    <w:rsid w:val="00AE4238"/>
    <w:rsid w:val="00AE427C"/>
    <w:rsid w:val="00AE42F4"/>
    <w:rsid w:val="00AE445B"/>
    <w:rsid w:val="00AE44B7"/>
    <w:rsid w:val="00AE44DC"/>
    <w:rsid w:val="00AE44E2"/>
    <w:rsid w:val="00AE4559"/>
    <w:rsid w:val="00AE45B3"/>
    <w:rsid w:val="00AE477E"/>
    <w:rsid w:val="00AE47D1"/>
    <w:rsid w:val="00AE49C6"/>
    <w:rsid w:val="00AE4B11"/>
    <w:rsid w:val="00AE4BF0"/>
    <w:rsid w:val="00AE4C67"/>
    <w:rsid w:val="00AE4C6A"/>
    <w:rsid w:val="00AE4C80"/>
    <w:rsid w:val="00AE4F0A"/>
    <w:rsid w:val="00AE5011"/>
    <w:rsid w:val="00AE5108"/>
    <w:rsid w:val="00AE5171"/>
    <w:rsid w:val="00AE51BA"/>
    <w:rsid w:val="00AE51EC"/>
    <w:rsid w:val="00AE52AB"/>
    <w:rsid w:val="00AE52C8"/>
    <w:rsid w:val="00AE533C"/>
    <w:rsid w:val="00AE536D"/>
    <w:rsid w:val="00AE53BE"/>
    <w:rsid w:val="00AE540B"/>
    <w:rsid w:val="00AE5450"/>
    <w:rsid w:val="00AE5477"/>
    <w:rsid w:val="00AE5525"/>
    <w:rsid w:val="00AE5645"/>
    <w:rsid w:val="00AE56D8"/>
    <w:rsid w:val="00AE57BB"/>
    <w:rsid w:val="00AE581C"/>
    <w:rsid w:val="00AE585A"/>
    <w:rsid w:val="00AE5863"/>
    <w:rsid w:val="00AE5978"/>
    <w:rsid w:val="00AE59BC"/>
    <w:rsid w:val="00AE5C22"/>
    <w:rsid w:val="00AE5C45"/>
    <w:rsid w:val="00AE5CE9"/>
    <w:rsid w:val="00AE5D01"/>
    <w:rsid w:val="00AE5E5E"/>
    <w:rsid w:val="00AE5E97"/>
    <w:rsid w:val="00AE62C0"/>
    <w:rsid w:val="00AE62CA"/>
    <w:rsid w:val="00AE65A4"/>
    <w:rsid w:val="00AE661A"/>
    <w:rsid w:val="00AE662B"/>
    <w:rsid w:val="00AE672D"/>
    <w:rsid w:val="00AE6750"/>
    <w:rsid w:val="00AE6797"/>
    <w:rsid w:val="00AE685E"/>
    <w:rsid w:val="00AE68E2"/>
    <w:rsid w:val="00AE6994"/>
    <w:rsid w:val="00AE6A27"/>
    <w:rsid w:val="00AE6A3A"/>
    <w:rsid w:val="00AE6B70"/>
    <w:rsid w:val="00AE6CF1"/>
    <w:rsid w:val="00AE6D32"/>
    <w:rsid w:val="00AE6DC2"/>
    <w:rsid w:val="00AE6DFF"/>
    <w:rsid w:val="00AE6FC1"/>
    <w:rsid w:val="00AE71A5"/>
    <w:rsid w:val="00AE734F"/>
    <w:rsid w:val="00AE7406"/>
    <w:rsid w:val="00AE7896"/>
    <w:rsid w:val="00AE7994"/>
    <w:rsid w:val="00AE7A0F"/>
    <w:rsid w:val="00AE7A11"/>
    <w:rsid w:val="00AE7BF3"/>
    <w:rsid w:val="00AE7E5F"/>
    <w:rsid w:val="00AE7EA8"/>
    <w:rsid w:val="00AE7EB8"/>
    <w:rsid w:val="00AE7F7B"/>
    <w:rsid w:val="00AF0067"/>
    <w:rsid w:val="00AF00A4"/>
    <w:rsid w:val="00AF01EB"/>
    <w:rsid w:val="00AF02D7"/>
    <w:rsid w:val="00AF030F"/>
    <w:rsid w:val="00AF036A"/>
    <w:rsid w:val="00AF075F"/>
    <w:rsid w:val="00AF07AE"/>
    <w:rsid w:val="00AF0845"/>
    <w:rsid w:val="00AF09EB"/>
    <w:rsid w:val="00AF0AEB"/>
    <w:rsid w:val="00AF0D79"/>
    <w:rsid w:val="00AF0E8E"/>
    <w:rsid w:val="00AF0F21"/>
    <w:rsid w:val="00AF0FD5"/>
    <w:rsid w:val="00AF1036"/>
    <w:rsid w:val="00AF10B1"/>
    <w:rsid w:val="00AF111B"/>
    <w:rsid w:val="00AF1144"/>
    <w:rsid w:val="00AF11A4"/>
    <w:rsid w:val="00AF1243"/>
    <w:rsid w:val="00AF124D"/>
    <w:rsid w:val="00AF12D3"/>
    <w:rsid w:val="00AF12F4"/>
    <w:rsid w:val="00AF13AD"/>
    <w:rsid w:val="00AF1532"/>
    <w:rsid w:val="00AF1568"/>
    <w:rsid w:val="00AF168B"/>
    <w:rsid w:val="00AF1836"/>
    <w:rsid w:val="00AF18BC"/>
    <w:rsid w:val="00AF198A"/>
    <w:rsid w:val="00AF1B41"/>
    <w:rsid w:val="00AF1D58"/>
    <w:rsid w:val="00AF1DE2"/>
    <w:rsid w:val="00AF1EF7"/>
    <w:rsid w:val="00AF1F0C"/>
    <w:rsid w:val="00AF1F81"/>
    <w:rsid w:val="00AF1F9F"/>
    <w:rsid w:val="00AF1FAF"/>
    <w:rsid w:val="00AF1FC1"/>
    <w:rsid w:val="00AF20D2"/>
    <w:rsid w:val="00AF267A"/>
    <w:rsid w:val="00AF271B"/>
    <w:rsid w:val="00AF294B"/>
    <w:rsid w:val="00AF2C85"/>
    <w:rsid w:val="00AF2D0E"/>
    <w:rsid w:val="00AF2DA8"/>
    <w:rsid w:val="00AF2E5D"/>
    <w:rsid w:val="00AF2E75"/>
    <w:rsid w:val="00AF2E8C"/>
    <w:rsid w:val="00AF2E96"/>
    <w:rsid w:val="00AF2EAC"/>
    <w:rsid w:val="00AF305D"/>
    <w:rsid w:val="00AF314A"/>
    <w:rsid w:val="00AF3199"/>
    <w:rsid w:val="00AF32F2"/>
    <w:rsid w:val="00AF335E"/>
    <w:rsid w:val="00AF34DF"/>
    <w:rsid w:val="00AF3519"/>
    <w:rsid w:val="00AF35DA"/>
    <w:rsid w:val="00AF360C"/>
    <w:rsid w:val="00AF3699"/>
    <w:rsid w:val="00AF386A"/>
    <w:rsid w:val="00AF3A92"/>
    <w:rsid w:val="00AF3AAC"/>
    <w:rsid w:val="00AF3B55"/>
    <w:rsid w:val="00AF3B9D"/>
    <w:rsid w:val="00AF3CC0"/>
    <w:rsid w:val="00AF3CE4"/>
    <w:rsid w:val="00AF3CF1"/>
    <w:rsid w:val="00AF3FEA"/>
    <w:rsid w:val="00AF4068"/>
    <w:rsid w:val="00AF40D9"/>
    <w:rsid w:val="00AF416E"/>
    <w:rsid w:val="00AF41F9"/>
    <w:rsid w:val="00AF4228"/>
    <w:rsid w:val="00AF4262"/>
    <w:rsid w:val="00AF42F5"/>
    <w:rsid w:val="00AF4350"/>
    <w:rsid w:val="00AF457F"/>
    <w:rsid w:val="00AF458A"/>
    <w:rsid w:val="00AF4593"/>
    <w:rsid w:val="00AF45C6"/>
    <w:rsid w:val="00AF4715"/>
    <w:rsid w:val="00AF474F"/>
    <w:rsid w:val="00AF481E"/>
    <w:rsid w:val="00AF48BA"/>
    <w:rsid w:val="00AF492D"/>
    <w:rsid w:val="00AF493B"/>
    <w:rsid w:val="00AF4AF9"/>
    <w:rsid w:val="00AF4C92"/>
    <w:rsid w:val="00AF4CD1"/>
    <w:rsid w:val="00AF4D10"/>
    <w:rsid w:val="00AF4D20"/>
    <w:rsid w:val="00AF4D4B"/>
    <w:rsid w:val="00AF4E08"/>
    <w:rsid w:val="00AF4EB8"/>
    <w:rsid w:val="00AF53E9"/>
    <w:rsid w:val="00AF5882"/>
    <w:rsid w:val="00AF5B3A"/>
    <w:rsid w:val="00AF5B62"/>
    <w:rsid w:val="00AF5C06"/>
    <w:rsid w:val="00AF5C43"/>
    <w:rsid w:val="00AF5E1C"/>
    <w:rsid w:val="00AF5E27"/>
    <w:rsid w:val="00AF5EF8"/>
    <w:rsid w:val="00AF5EFE"/>
    <w:rsid w:val="00AF604A"/>
    <w:rsid w:val="00AF6059"/>
    <w:rsid w:val="00AF60EF"/>
    <w:rsid w:val="00AF6197"/>
    <w:rsid w:val="00AF61AE"/>
    <w:rsid w:val="00AF66B7"/>
    <w:rsid w:val="00AF6716"/>
    <w:rsid w:val="00AF6868"/>
    <w:rsid w:val="00AF68BE"/>
    <w:rsid w:val="00AF68C6"/>
    <w:rsid w:val="00AF6948"/>
    <w:rsid w:val="00AF69B2"/>
    <w:rsid w:val="00AF6A13"/>
    <w:rsid w:val="00AF6B7F"/>
    <w:rsid w:val="00AF6CE7"/>
    <w:rsid w:val="00AF6E2C"/>
    <w:rsid w:val="00AF6E42"/>
    <w:rsid w:val="00AF6F4B"/>
    <w:rsid w:val="00AF6F89"/>
    <w:rsid w:val="00AF72A5"/>
    <w:rsid w:val="00AF73B8"/>
    <w:rsid w:val="00AF73D8"/>
    <w:rsid w:val="00AF74CD"/>
    <w:rsid w:val="00AF74F0"/>
    <w:rsid w:val="00AF7730"/>
    <w:rsid w:val="00AF795F"/>
    <w:rsid w:val="00AF7B44"/>
    <w:rsid w:val="00B000C4"/>
    <w:rsid w:val="00B000CC"/>
    <w:rsid w:val="00B0029D"/>
    <w:rsid w:val="00B0034A"/>
    <w:rsid w:val="00B0036F"/>
    <w:rsid w:val="00B00390"/>
    <w:rsid w:val="00B0041B"/>
    <w:rsid w:val="00B00588"/>
    <w:rsid w:val="00B005AF"/>
    <w:rsid w:val="00B00603"/>
    <w:rsid w:val="00B00690"/>
    <w:rsid w:val="00B008E0"/>
    <w:rsid w:val="00B0097F"/>
    <w:rsid w:val="00B009D8"/>
    <w:rsid w:val="00B00B0F"/>
    <w:rsid w:val="00B00B26"/>
    <w:rsid w:val="00B00B27"/>
    <w:rsid w:val="00B00BAD"/>
    <w:rsid w:val="00B00BD9"/>
    <w:rsid w:val="00B00C6B"/>
    <w:rsid w:val="00B00C7B"/>
    <w:rsid w:val="00B00D30"/>
    <w:rsid w:val="00B00DF2"/>
    <w:rsid w:val="00B00EAF"/>
    <w:rsid w:val="00B0119B"/>
    <w:rsid w:val="00B014CB"/>
    <w:rsid w:val="00B015D7"/>
    <w:rsid w:val="00B016D2"/>
    <w:rsid w:val="00B01748"/>
    <w:rsid w:val="00B017FF"/>
    <w:rsid w:val="00B019A8"/>
    <w:rsid w:val="00B01A42"/>
    <w:rsid w:val="00B01B3E"/>
    <w:rsid w:val="00B01C4F"/>
    <w:rsid w:val="00B01CCF"/>
    <w:rsid w:val="00B01CE2"/>
    <w:rsid w:val="00B01D14"/>
    <w:rsid w:val="00B01DA2"/>
    <w:rsid w:val="00B01E7C"/>
    <w:rsid w:val="00B01E84"/>
    <w:rsid w:val="00B0211D"/>
    <w:rsid w:val="00B02162"/>
    <w:rsid w:val="00B02210"/>
    <w:rsid w:val="00B02226"/>
    <w:rsid w:val="00B0246A"/>
    <w:rsid w:val="00B024C2"/>
    <w:rsid w:val="00B02656"/>
    <w:rsid w:val="00B0288B"/>
    <w:rsid w:val="00B028B3"/>
    <w:rsid w:val="00B0298D"/>
    <w:rsid w:val="00B029F0"/>
    <w:rsid w:val="00B02A27"/>
    <w:rsid w:val="00B02B82"/>
    <w:rsid w:val="00B02CCB"/>
    <w:rsid w:val="00B02D7A"/>
    <w:rsid w:val="00B02D94"/>
    <w:rsid w:val="00B02F02"/>
    <w:rsid w:val="00B031C7"/>
    <w:rsid w:val="00B03350"/>
    <w:rsid w:val="00B03444"/>
    <w:rsid w:val="00B03520"/>
    <w:rsid w:val="00B038B3"/>
    <w:rsid w:val="00B039D9"/>
    <w:rsid w:val="00B03A9F"/>
    <w:rsid w:val="00B03B75"/>
    <w:rsid w:val="00B03B91"/>
    <w:rsid w:val="00B03CAD"/>
    <w:rsid w:val="00B03D28"/>
    <w:rsid w:val="00B03D62"/>
    <w:rsid w:val="00B03DD7"/>
    <w:rsid w:val="00B0428A"/>
    <w:rsid w:val="00B04425"/>
    <w:rsid w:val="00B044F3"/>
    <w:rsid w:val="00B04768"/>
    <w:rsid w:val="00B04884"/>
    <w:rsid w:val="00B048FC"/>
    <w:rsid w:val="00B04913"/>
    <w:rsid w:val="00B04B16"/>
    <w:rsid w:val="00B04B30"/>
    <w:rsid w:val="00B04B7C"/>
    <w:rsid w:val="00B04B95"/>
    <w:rsid w:val="00B04C86"/>
    <w:rsid w:val="00B04C8F"/>
    <w:rsid w:val="00B04CA7"/>
    <w:rsid w:val="00B04D4E"/>
    <w:rsid w:val="00B04DCF"/>
    <w:rsid w:val="00B04EC2"/>
    <w:rsid w:val="00B04F1F"/>
    <w:rsid w:val="00B04F62"/>
    <w:rsid w:val="00B050C3"/>
    <w:rsid w:val="00B05127"/>
    <w:rsid w:val="00B053D6"/>
    <w:rsid w:val="00B05481"/>
    <w:rsid w:val="00B054DB"/>
    <w:rsid w:val="00B05791"/>
    <w:rsid w:val="00B059B0"/>
    <w:rsid w:val="00B059F6"/>
    <w:rsid w:val="00B05A59"/>
    <w:rsid w:val="00B05C03"/>
    <w:rsid w:val="00B05FA0"/>
    <w:rsid w:val="00B06059"/>
    <w:rsid w:val="00B060E5"/>
    <w:rsid w:val="00B060EC"/>
    <w:rsid w:val="00B061BB"/>
    <w:rsid w:val="00B06350"/>
    <w:rsid w:val="00B0639B"/>
    <w:rsid w:val="00B0651F"/>
    <w:rsid w:val="00B06591"/>
    <w:rsid w:val="00B065D1"/>
    <w:rsid w:val="00B066BA"/>
    <w:rsid w:val="00B06741"/>
    <w:rsid w:val="00B06840"/>
    <w:rsid w:val="00B06A4C"/>
    <w:rsid w:val="00B06A87"/>
    <w:rsid w:val="00B06B1F"/>
    <w:rsid w:val="00B06C8A"/>
    <w:rsid w:val="00B06D07"/>
    <w:rsid w:val="00B06EFA"/>
    <w:rsid w:val="00B06F07"/>
    <w:rsid w:val="00B06F6B"/>
    <w:rsid w:val="00B07104"/>
    <w:rsid w:val="00B07294"/>
    <w:rsid w:val="00B073B1"/>
    <w:rsid w:val="00B07452"/>
    <w:rsid w:val="00B0755C"/>
    <w:rsid w:val="00B07571"/>
    <w:rsid w:val="00B075DA"/>
    <w:rsid w:val="00B07720"/>
    <w:rsid w:val="00B07742"/>
    <w:rsid w:val="00B078F9"/>
    <w:rsid w:val="00B07A6F"/>
    <w:rsid w:val="00B07AA9"/>
    <w:rsid w:val="00B07AB0"/>
    <w:rsid w:val="00B07B68"/>
    <w:rsid w:val="00B07CC6"/>
    <w:rsid w:val="00B07DB3"/>
    <w:rsid w:val="00B07DC5"/>
    <w:rsid w:val="00B07DE3"/>
    <w:rsid w:val="00B07E56"/>
    <w:rsid w:val="00B07FBB"/>
    <w:rsid w:val="00B10031"/>
    <w:rsid w:val="00B10046"/>
    <w:rsid w:val="00B10047"/>
    <w:rsid w:val="00B100B1"/>
    <w:rsid w:val="00B1015C"/>
    <w:rsid w:val="00B101DC"/>
    <w:rsid w:val="00B10444"/>
    <w:rsid w:val="00B10504"/>
    <w:rsid w:val="00B107B0"/>
    <w:rsid w:val="00B108FE"/>
    <w:rsid w:val="00B1095F"/>
    <w:rsid w:val="00B10AA9"/>
    <w:rsid w:val="00B10BB0"/>
    <w:rsid w:val="00B11031"/>
    <w:rsid w:val="00B11296"/>
    <w:rsid w:val="00B112F1"/>
    <w:rsid w:val="00B11387"/>
    <w:rsid w:val="00B11765"/>
    <w:rsid w:val="00B117A5"/>
    <w:rsid w:val="00B11856"/>
    <w:rsid w:val="00B11861"/>
    <w:rsid w:val="00B11898"/>
    <w:rsid w:val="00B11BCC"/>
    <w:rsid w:val="00B11CBE"/>
    <w:rsid w:val="00B11E7E"/>
    <w:rsid w:val="00B11EAB"/>
    <w:rsid w:val="00B12184"/>
    <w:rsid w:val="00B1231B"/>
    <w:rsid w:val="00B12389"/>
    <w:rsid w:val="00B123C5"/>
    <w:rsid w:val="00B12449"/>
    <w:rsid w:val="00B12689"/>
    <w:rsid w:val="00B12792"/>
    <w:rsid w:val="00B128D9"/>
    <w:rsid w:val="00B128F1"/>
    <w:rsid w:val="00B12937"/>
    <w:rsid w:val="00B12987"/>
    <w:rsid w:val="00B12BAD"/>
    <w:rsid w:val="00B12D77"/>
    <w:rsid w:val="00B1317E"/>
    <w:rsid w:val="00B1328B"/>
    <w:rsid w:val="00B13347"/>
    <w:rsid w:val="00B13562"/>
    <w:rsid w:val="00B13571"/>
    <w:rsid w:val="00B135AF"/>
    <w:rsid w:val="00B136AA"/>
    <w:rsid w:val="00B13858"/>
    <w:rsid w:val="00B13985"/>
    <w:rsid w:val="00B13AEC"/>
    <w:rsid w:val="00B13C0D"/>
    <w:rsid w:val="00B13D31"/>
    <w:rsid w:val="00B13E49"/>
    <w:rsid w:val="00B13EFC"/>
    <w:rsid w:val="00B140C5"/>
    <w:rsid w:val="00B1418E"/>
    <w:rsid w:val="00B145FF"/>
    <w:rsid w:val="00B14668"/>
    <w:rsid w:val="00B14690"/>
    <w:rsid w:val="00B146DB"/>
    <w:rsid w:val="00B14731"/>
    <w:rsid w:val="00B14770"/>
    <w:rsid w:val="00B148B1"/>
    <w:rsid w:val="00B14952"/>
    <w:rsid w:val="00B14B4C"/>
    <w:rsid w:val="00B14C42"/>
    <w:rsid w:val="00B14C56"/>
    <w:rsid w:val="00B14D85"/>
    <w:rsid w:val="00B14E95"/>
    <w:rsid w:val="00B14F17"/>
    <w:rsid w:val="00B1555D"/>
    <w:rsid w:val="00B1558D"/>
    <w:rsid w:val="00B156BA"/>
    <w:rsid w:val="00B156C2"/>
    <w:rsid w:val="00B158F1"/>
    <w:rsid w:val="00B15AE2"/>
    <w:rsid w:val="00B15BBD"/>
    <w:rsid w:val="00B15BD7"/>
    <w:rsid w:val="00B15C75"/>
    <w:rsid w:val="00B15CA8"/>
    <w:rsid w:val="00B15D8F"/>
    <w:rsid w:val="00B15E43"/>
    <w:rsid w:val="00B15EB2"/>
    <w:rsid w:val="00B16421"/>
    <w:rsid w:val="00B16454"/>
    <w:rsid w:val="00B164D0"/>
    <w:rsid w:val="00B1651D"/>
    <w:rsid w:val="00B16536"/>
    <w:rsid w:val="00B166CB"/>
    <w:rsid w:val="00B16758"/>
    <w:rsid w:val="00B16863"/>
    <w:rsid w:val="00B168BA"/>
    <w:rsid w:val="00B16944"/>
    <w:rsid w:val="00B16966"/>
    <w:rsid w:val="00B16A00"/>
    <w:rsid w:val="00B16A86"/>
    <w:rsid w:val="00B16A92"/>
    <w:rsid w:val="00B16C68"/>
    <w:rsid w:val="00B16CB0"/>
    <w:rsid w:val="00B16E55"/>
    <w:rsid w:val="00B1713F"/>
    <w:rsid w:val="00B173C9"/>
    <w:rsid w:val="00B17497"/>
    <w:rsid w:val="00B1763E"/>
    <w:rsid w:val="00B176C2"/>
    <w:rsid w:val="00B177FD"/>
    <w:rsid w:val="00B178FF"/>
    <w:rsid w:val="00B17987"/>
    <w:rsid w:val="00B17A43"/>
    <w:rsid w:val="00B17A82"/>
    <w:rsid w:val="00B17D0B"/>
    <w:rsid w:val="00B17FDC"/>
    <w:rsid w:val="00B20021"/>
    <w:rsid w:val="00B20045"/>
    <w:rsid w:val="00B200A7"/>
    <w:rsid w:val="00B20317"/>
    <w:rsid w:val="00B20349"/>
    <w:rsid w:val="00B2035B"/>
    <w:rsid w:val="00B203A9"/>
    <w:rsid w:val="00B20423"/>
    <w:rsid w:val="00B20497"/>
    <w:rsid w:val="00B204B7"/>
    <w:rsid w:val="00B20554"/>
    <w:rsid w:val="00B20555"/>
    <w:rsid w:val="00B205BC"/>
    <w:rsid w:val="00B205C5"/>
    <w:rsid w:val="00B205E9"/>
    <w:rsid w:val="00B2067E"/>
    <w:rsid w:val="00B20967"/>
    <w:rsid w:val="00B209DB"/>
    <w:rsid w:val="00B20A4C"/>
    <w:rsid w:val="00B20B52"/>
    <w:rsid w:val="00B20B81"/>
    <w:rsid w:val="00B20D4F"/>
    <w:rsid w:val="00B20DCA"/>
    <w:rsid w:val="00B20EBA"/>
    <w:rsid w:val="00B20FD2"/>
    <w:rsid w:val="00B210C6"/>
    <w:rsid w:val="00B210EF"/>
    <w:rsid w:val="00B21152"/>
    <w:rsid w:val="00B2121C"/>
    <w:rsid w:val="00B21226"/>
    <w:rsid w:val="00B21324"/>
    <w:rsid w:val="00B21673"/>
    <w:rsid w:val="00B216A9"/>
    <w:rsid w:val="00B21751"/>
    <w:rsid w:val="00B217C1"/>
    <w:rsid w:val="00B2195B"/>
    <w:rsid w:val="00B21B56"/>
    <w:rsid w:val="00B21BC0"/>
    <w:rsid w:val="00B21C60"/>
    <w:rsid w:val="00B21D20"/>
    <w:rsid w:val="00B21D35"/>
    <w:rsid w:val="00B22190"/>
    <w:rsid w:val="00B22299"/>
    <w:rsid w:val="00B222C6"/>
    <w:rsid w:val="00B22545"/>
    <w:rsid w:val="00B225DB"/>
    <w:rsid w:val="00B22600"/>
    <w:rsid w:val="00B22615"/>
    <w:rsid w:val="00B2267D"/>
    <w:rsid w:val="00B2278E"/>
    <w:rsid w:val="00B227A8"/>
    <w:rsid w:val="00B2286F"/>
    <w:rsid w:val="00B228E8"/>
    <w:rsid w:val="00B22A01"/>
    <w:rsid w:val="00B22A74"/>
    <w:rsid w:val="00B22C5C"/>
    <w:rsid w:val="00B22DD0"/>
    <w:rsid w:val="00B22FE5"/>
    <w:rsid w:val="00B2311F"/>
    <w:rsid w:val="00B231CB"/>
    <w:rsid w:val="00B23484"/>
    <w:rsid w:val="00B23584"/>
    <w:rsid w:val="00B23795"/>
    <w:rsid w:val="00B237FA"/>
    <w:rsid w:val="00B23A15"/>
    <w:rsid w:val="00B23AC8"/>
    <w:rsid w:val="00B23CD8"/>
    <w:rsid w:val="00B23D19"/>
    <w:rsid w:val="00B23D51"/>
    <w:rsid w:val="00B23DD2"/>
    <w:rsid w:val="00B23E41"/>
    <w:rsid w:val="00B23E9A"/>
    <w:rsid w:val="00B23F58"/>
    <w:rsid w:val="00B24089"/>
    <w:rsid w:val="00B24100"/>
    <w:rsid w:val="00B242CF"/>
    <w:rsid w:val="00B244D2"/>
    <w:rsid w:val="00B24561"/>
    <w:rsid w:val="00B245C9"/>
    <w:rsid w:val="00B247AE"/>
    <w:rsid w:val="00B24A05"/>
    <w:rsid w:val="00B24A14"/>
    <w:rsid w:val="00B24B0A"/>
    <w:rsid w:val="00B24B9F"/>
    <w:rsid w:val="00B24BED"/>
    <w:rsid w:val="00B24C20"/>
    <w:rsid w:val="00B24C54"/>
    <w:rsid w:val="00B24D06"/>
    <w:rsid w:val="00B24D21"/>
    <w:rsid w:val="00B24E5D"/>
    <w:rsid w:val="00B24ECE"/>
    <w:rsid w:val="00B24EF1"/>
    <w:rsid w:val="00B24EFF"/>
    <w:rsid w:val="00B25022"/>
    <w:rsid w:val="00B25259"/>
    <w:rsid w:val="00B25578"/>
    <w:rsid w:val="00B255C2"/>
    <w:rsid w:val="00B256CE"/>
    <w:rsid w:val="00B256EB"/>
    <w:rsid w:val="00B259B5"/>
    <w:rsid w:val="00B25B01"/>
    <w:rsid w:val="00B25BCD"/>
    <w:rsid w:val="00B25CAF"/>
    <w:rsid w:val="00B25D51"/>
    <w:rsid w:val="00B25DAC"/>
    <w:rsid w:val="00B261FE"/>
    <w:rsid w:val="00B262EC"/>
    <w:rsid w:val="00B263B6"/>
    <w:rsid w:val="00B26485"/>
    <w:rsid w:val="00B26535"/>
    <w:rsid w:val="00B26947"/>
    <w:rsid w:val="00B26ADD"/>
    <w:rsid w:val="00B26D3C"/>
    <w:rsid w:val="00B26EE8"/>
    <w:rsid w:val="00B26F71"/>
    <w:rsid w:val="00B26FBB"/>
    <w:rsid w:val="00B26FEF"/>
    <w:rsid w:val="00B271E8"/>
    <w:rsid w:val="00B27261"/>
    <w:rsid w:val="00B27269"/>
    <w:rsid w:val="00B272AD"/>
    <w:rsid w:val="00B272D0"/>
    <w:rsid w:val="00B27820"/>
    <w:rsid w:val="00B27909"/>
    <w:rsid w:val="00B27978"/>
    <w:rsid w:val="00B279BB"/>
    <w:rsid w:val="00B27A2E"/>
    <w:rsid w:val="00B27A6E"/>
    <w:rsid w:val="00B27B8C"/>
    <w:rsid w:val="00B27C7D"/>
    <w:rsid w:val="00B27D1F"/>
    <w:rsid w:val="00B27DE7"/>
    <w:rsid w:val="00B27F2B"/>
    <w:rsid w:val="00B27F89"/>
    <w:rsid w:val="00B30106"/>
    <w:rsid w:val="00B301A8"/>
    <w:rsid w:val="00B302CD"/>
    <w:rsid w:val="00B30304"/>
    <w:rsid w:val="00B30689"/>
    <w:rsid w:val="00B30AF2"/>
    <w:rsid w:val="00B30B93"/>
    <w:rsid w:val="00B30C94"/>
    <w:rsid w:val="00B30DA9"/>
    <w:rsid w:val="00B30E00"/>
    <w:rsid w:val="00B30E70"/>
    <w:rsid w:val="00B3100B"/>
    <w:rsid w:val="00B31047"/>
    <w:rsid w:val="00B310D6"/>
    <w:rsid w:val="00B312D9"/>
    <w:rsid w:val="00B31487"/>
    <w:rsid w:val="00B3183E"/>
    <w:rsid w:val="00B318B6"/>
    <w:rsid w:val="00B318BE"/>
    <w:rsid w:val="00B31A5D"/>
    <w:rsid w:val="00B31B92"/>
    <w:rsid w:val="00B31E38"/>
    <w:rsid w:val="00B31F64"/>
    <w:rsid w:val="00B320FA"/>
    <w:rsid w:val="00B323F4"/>
    <w:rsid w:val="00B32608"/>
    <w:rsid w:val="00B3274F"/>
    <w:rsid w:val="00B3283B"/>
    <w:rsid w:val="00B328DF"/>
    <w:rsid w:val="00B32979"/>
    <w:rsid w:val="00B329BA"/>
    <w:rsid w:val="00B32B6E"/>
    <w:rsid w:val="00B32B76"/>
    <w:rsid w:val="00B32D41"/>
    <w:rsid w:val="00B330B3"/>
    <w:rsid w:val="00B331F7"/>
    <w:rsid w:val="00B334D3"/>
    <w:rsid w:val="00B3351C"/>
    <w:rsid w:val="00B3354B"/>
    <w:rsid w:val="00B3369A"/>
    <w:rsid w:val="00B3388E"/>
    <w:rsid w:val="00B33911"/>
    <w:rsid w:val="00B33959"/>
    <w:rsid w:val="00B339B1"/>
    <w:rsid w:val="00B33AC2"/>
    <w:rsid w:val="00B33CC8"/>
    <w:rsid w:val="00B34134"/>
    <w:rsid w:val="00B3428C"/>
    <w:rsid w:val="00B3460A"/>
    <w:rsid w:val="00B346C5"/>
    <w:rsid w:val="00B34842"/>
    <w:rsid w:val="00B34DC0"/>
    <w:rsid w:val="00B34DDE"/>
    <w:rsid w:val="00B34E0E"/>
    <w:rsid w:val="00B353BA"/>
    <w:rsid w:val="00B3545C"/>
    <w:rsid w:val="00B3556A"/>
    <w:rsid w:val="00B35663"/>
    <w:rsid w:val="00B356FC"/>
    <w:rsid w:val="00B3577B"/>
    <w:rsid w:val="00B3580D"/>
    <w:rsid w:val="00B3586E"/>
    <w:rsid w:val="00B35B90"/>
    <w:rsid w:val="00B35C12"/>
    <w:rsid w:val="00B35D75"/>
    <w:rsid w:val="00B35E60"/>
    <w:rsid w:val="00B35F57"/>
    <w:rsid w:val="00B35FF7"/>
    <w:rsid w:val="00B361C7"/>
    <w:rsid w:val="00B362F2"/>
    <w:rsid w:val="00B36517"/>
    <w:rsid w:val="00B3658B"/>
    <w:rsid w:val="00B365D7"/>
    <w:rsid w:val="00B36678"/>
    <w:rsid w:val="00B367E3"/>
    <w:rsid w:val="00B369C9"/>
    <w:rsid w:val="00B36A68"/>
    <w:rsid w:val="00B36A6D"/>
    <w:rsid w:val="00B36A6F"/>
    <w:rsid w:val="00B36AA6"/>
    <w:rsid w:val="00B36BED"/>
    <w:rsid w:val="00B36DE3"/>
    <w:rsid w:val="00B36FFD"/>
    <w:rsid w:val="00B371D9"/>
    <w:rsid w:val="00B37211"/>
    <w:rsid w:val="00B37251"/>
    <w:rsid w:val="00B372D6"/>
    <w:rsid w:val="00B373ED"/>
    <w:rsid w:val="00B375ED"/>
    <w:rsid w:val="00B3769B"/>
    <w:rsid w:val="00B3777D"/>
    <w:rsid w:val="00B37817"/>
    <w:rsid w:val="00B3784A"/>
    <w:rsid w:val="00B37946"/>
    <w:rsid w:val="00B37A41"/>
    <w:rsid w:val="00B37A52"/>
    <w:rsid w:val="00B37A7C"/>
    <w:rsid w:val="00B37FC8"/>
    <w:rsid w:val="00B37FE4"/>
    <w:rsid w:val="00B3889E"/>
    <w:rsid w:val="00B40186"/>
    <w:rsid w:val="00B402EC"/>
    <w:rsid w:val="00B402F3"/>
    <w:rsid w:val="00B404F2"/>
    <w:rsid w:val="00B40741"/>
    <w:rsid w:val="00B4076C"/>
    <w:rsid w:val="00B40960"/>
    <w:rsid w:val="00B40973"/>
    <w:rsid w:val="00B4099E"/>
    <w:rsid w:val="00B409A0"/>
    <w:rsid w:val="00B409F5"/>
    <w:rsid w:val="00B40CE1"/>
    <w:rsid w:val="00B40CFC"/>
    <w:rsid w:val="00B40D3A"/>
    <w:rsid w:val="00B41040"/>
    <w:rsid w:val="00B41066"/>
    <w:rsid w:val="00B410A9"/>
    <w:rsid w:val="00B410F5"/>
    <w:rsid w:val="00B41200"/>
    <w:rsid w:val="00B41321"/>
    <w:rsid w:val="00B4135A"/>
    <w:rsid w:val="00B413A8"/>
    <w:rsid w:val="00B41536"/>
    <w:rsid w:val="00B41638"/>
    <w:rsid w:val="00B4180C"/>
    <w:rsid w:val="00B4182D"/>
    <w:rsid w:val="00B419D4"/>
    <w:rsid w:val="00B41A3E"/>
    <w:rsid w:val="00B41A93"/>
    <w:rsid w:val="00B41B6D"/>
    <w:rsid w:val="00B41BF5"/>
    <w:rsid w:val="00B41C1D"/>
    <w:rsid w:val="00B41C3F"/>
    <w:rsid w:val="00B41C6B"/>
    <w:rsid w:val="00B41CDE"/>
    <w:rsid w:val="00B41D24"/>
    <w:rsid w:val="00B41E00"/>
    <w:rsid w:val="00B41E4E"/>
    <w:rsid w:val="00B41F82"/>
    <w:rsid w:val="00B42015"/>
    <w:rsid w:val="00B42078"/>
    <w:rsid w:val="00B420C7"/>
    <w:rsid w:val="00B422B1"/>
    <w:rsid w:val="00B42314"/>
    <w:rsid w:val="00B4242C"/>
    <w:rsid w:val="00B426EE"/>
    <w:rsid w:val="00B42820"/>
    <w:rsid w:val="00B428A0"/>
    <w:rsid w:val="00B42AA4"/>
    <w:rsid w:val="00B42C8E"/>
    <w:rsid w:val="00B42E22"/>
    <w:rsid w:val="00B42F02"/>
    <w:rsid w:val="00B43174"/>
    <w:rsid w:val="00B4317D"/>
    <w:rsid w:val="00B43249"/>
    <w:rsid w:val="00B4326F"/>
    <w:rsid w:val="00B4335C"/>
    <w:rsid w:val="00B43361"/>
    <w:rsid w:val="00B433BB"/>
    <w:rsid w:val="00B43456"/>
    <w:rsid w:val="00B434D7"/>
    <w:rsid w:val="00B4352A"/>
    <w:rsid w:val="00B438DA"/>
    <w:rsid w:val="00B43A57"/>
    <w:rsid w:val="00B43B9B"/>
    <w:rsid w:val="00B440BB"/>
    <w:rsid w:val="00B44539"/>
    <w:rsid w:val="00B44662"/>
    <w:rsid w:val="00B44757"/>
    <w:rsid w:val="00B447AD"/>
    <w:rsid w:val="00B447F9"/>
    <w:rsid w:val="00B44827"/>
    <w:rsid w:val="00B4499A"/>
    <w:rsid w:val="00B44A43"/>
    <w:rsid w:val="00B44BF6"/>
    <w:rsid w:val="00B44C7E"/>
    <w:rsid w:val="00B44DF0"/>
    <w:rsid w:val="00B44E87"/>
    <w:rsid w:val="00B44ED3"/>
    <w:rsid w:val="00B45054"/>
    <w:rsid w:val="00B451FA"/>
    <w:rsid w:val="00B452A2"/>
    <w:rsid w:val="00B4536C"/>
    <w:rsid w:val="00B45895"/>
    <w:rsid w:val="00B458BB"/>
    <w:rsid w:val="00B45CF6"/>
    <w:rsid w:val="00B45DBB"/>
    <w:rsid w:val="00B45F0E"/>
    <w:rsid w:val="00B45F7D"/>
    <w:rsid w:val="00B46088"/>
    <w:rsid w:val="00B460FB"/>
    <w:rsid w:val="00B46205"/>
    <w:rsid w:val="00B462F5"/>
    <w:rsid w:val="00B46396"/>
    <w:rsid w:val="00B4639D"/>
    <w:rsid w:val="00B466E0"/>
    <w:rsid w:val="00B46A3C"/>
    <w:rsid w:val="00B46DCB"/>
    <w:rsid w:val="00B47006"/>
    <w:rsid w:val="00B471A2"/>
    <w:rsid w:val="00B471E0"/>
    <w:rsid w:val="00B47320"/>
    <w:rsid w:val="00B473E7"/>
    <w:rsid w:val="00B47463"/>
    <w:rsid w:val="00B47468"/>
    <w:rsid w:val="00B47621"/>
    <w:rsid w:val="00B4784D"/>
    <w:rsid w:val="00B47870"/>
    <w:rsid w:val="00B4791C"/>
    <w:rsid w:val="00B479F1"/>
    <w:rsid w:val="00B47CC1"/>
    <w:rsid w:val="00B47DB9"/>
    <w:rsid w:val="00B47EC5"/>
    <w:rsid w:val="00B47EF0"/>
    <w:rsid w:val="00B47F8F"/>
    <w:rsid w:val="00B5019D"/>
    <w:rsid w:val="00B50217"/>
    <w:rsid w:val="00B50333"/>
    <w:rsid w:val="00B504A7"/>
    <w:rsid w:val="00B50569"/>
    <w:rsid w:val="00B506F5"/>
    <w:rsid w:val="00B5070F"/>
    <w:rsid w:val="00B5076D"/>
    <w:rsid w:val="00B507A4"/>
    <w:rsid w:val="00B508F4"/>
    <w:rsid w:val="00B509B5"/>
    <w:rsid w:val="00B50B93"/>
    <w:rsid w:val="00B50CD6"/>
    <w:rsid w:val="00B50DE9"/>
    <w:rsid w:val="00B50E07"/>
    <w:rsid w:val="00B50F68"/>
    <w:rsid w:val="00B50FB6"/>
    <w:rsid w:val="00B512BD"/>
    <w:rsid w:val="00B514A8"/>
    <w:rsid w:val="00B51884"/>
    <w:rsid w:val="00B518BF"/>
    <w:rsid w:val="00B51955"/>
    <w:rsid w:val="00B51A13"/>
    <w:rsid w:val="00B51A28"/>
    <w:rsid w:val="00B51C36"/>
    <w:rsid w:val="00B51C7C"/>
    <w:rsid w:val="00B51C90"/>
    <w:rsid w:val="00B51DC4"/>
    <w:rsid w:val="00B51E14"/>
    <w:rsid w:val="00B51EF3"/>
    <w:rsid w:val="00B5201A"/>
    <w:rsid w:val="00B520AF"/>
    <w:rsid w:val="00B52163"/>
    <w:rsid w:val="00B522E6"/>
    <w:rsid w:val="00B525AE"/>
    <w:rsid w:val="00B525D0"/>
    <w:rsid w:val="00B5263A"/>
    <w:rsid w:val="00B52682"/>
    <w:rsid w:val="00B5269E"/>
    <w:rsid w:val="00B5282E"/>
    <w:rsid w:val="00B52849"/>
    <w:rsid w:val="00B52869"/>
    <w:rsid w:val="00B528FD"/>
    <w:rsid w:val="00B52A14"/>
    <w:rsid w:val="00B52A65"/>
    <w:rsid w:val="00B52AB4"/>
    <w:rsid w:val="00B52B8E"/>
    <w:rsid w:val="00B52C6B"/>
    <w:rsid w:val="00B52D5C"/>
    <w:rsid w:val="00B52E75"/>
    <w:rsid w:val="00B53028"/>
    <w:rsid w:val="00B53078"/>
    <w:rsid w:val="00B53242"/>
    <w:rsid w:val="00B5332B"/>
    <w:rsid w:val="00B53470"/>
    <w:rsid w:val="00B534BA"/>
    <w:rsid w:val="00B53514"/>
    <w:rsid w:val="00B53853"/>
    <w:rsid w:val="00B53859"/>
    <w:rsid w:val="00B5387B"/>
    <w:rsid w:val="00B538DC"/>
    <w:rsid w:val="00B53A1E"/>
    <w:rsid w:val="00B53D07"/>
    <w:rsid w:val="00B54257"/>
    <w:rsid w:val="00B542FE"/>
    <w:rsid w:val="00B5441F"/>
    <w:rsid w:val="00B54634"/>
    <w:rsid w:val="00B548AB"/>
    <w:rsid w:val="00B548D4"/>
    <w:rsid w:val="00B54A4E"/>
    <w:rsid w:val="00B54A5C"/>
    <w:rsid w:val="00B54ACB"/>
    <w:rsid w:val="00B54AF1"/>
    <w:rsid w:val="00B54B40"/>
    <w:rsid w:val="00B54B65"/>
    <w:rsid w:val="00B54BA2"/>
    <w:rsid w:val="00B54BE3"/>
    <w:rsid w:val="00B54FF5"/>
    <w:rsid w:val="00B5508D"/>
    <w:rsid w:val="00B55150"/>
    <w:rsid w:val="00B551E0"/>
    <w:rsid w:val="00B552AD"/>
    <w:rsid w:val="00B555B8"/>
    <w:rsid w:val="00B555C5"/>
    <w:rsid w:val="00B5592A"/>
    <w:rsid w:val="00B55B50"/>
    <w:rsid w:val="00B55BDB"/>
    <w:rsid w:val="00B55CDA"/>
    <w:rsid w:val="00B55D6F"/>
    <w:rsid w:val="00B55ED0"/>
    <w:rsid w:val="00B56160"/>
    <w:rsid w:val="00B562E9"/>
    <w:rsid w:val="00B563BF"/>
    <w:rsid w:val="00B566CD"/>
    <w:rsid w:val="00B56932"/>
    <w:rsid w:val="00B56B19"/>
    <w:rsid w:val="00B56B77"/>
    <w:rsid w:val="00B56C92"/>
    <w:rsid w:val="00B56D0B"/>
    <w:rsid w:val="00B56D78"/>
    <w:rsid w:val="00B56EB7"/>
    <w:rsid w:val="00B56FA6"/>
    <w:rsid w:val="00B57110"/>
    <w:rsid w:val="00B571B4"/>
    <w:rsid w:val="00B57325"/>
    <w:rsid w:val="00B5742A"/>
    <w:rsid w:val="00B57500"/>
    <w:rsid w:val="00B5757F"/>
    <w:rsid w:val="00B5769D"/>
    <w:rsid w:val="00B576CD"/>
    <w:rsid w:val="00B5770B"/>
    <w:rsid w:val="00B577AA"/>
    <w:rsid w:val="00B577C9"/>
    <w:rsid w:val="00B577D0"/>
    <w:rsid w:val="00B57976"/>
    <w:rsid w:val="00B57AC4"/>
    <w:rsid w:val="00B57BA0"/>
    <w:rsid w:val="00B57CEE"/>
    <w:rsid w:val="00B57D35"/>
    <w:rsid w:val="00B57D63"/>
    <w:rsid w:val="00B57D71"/>
    <w:rsid w:val="00B57D9E"/>
    <w:rsid w:val="00B60032"/>
    <w:rsid w:val="00B600D1"/>
    <w:rsid w:val="00B602D7"/>
    <w:rsid w:val="00B602F9"/>
    <w:rsid w:val="00B60836"/>
    <w:rsid w:val="00B60969"/>
    <w:rsid w:val="00B60A81"/>
    <w:rsid w:val="00B60AD9"/>
    <w:rsid w:val="00B60D14"/>
    <w:rsid w:val="00B60D1B"/>
    <w:rsid w:val="00B60FB6"/>
    <w:rsid w:val="00B61240"/>
    <w:rsid w:val="00B61368"/>
    <w:rsid w:val="00B613DD"/>
    <w:rsid w:val="00B61602"/>
    <w:rsid w:val="00B61641"/>
    <w:rsid w:val="00B6185B"/>
    <w:rsid w:val="00B618BF"/>
    <w:rsid w:val="00B61A44"/>
    <w:rsid w:val="00B61B94"/>
    <w:rsid w:val="00B61E29"/>
    <w:rsid w:val="00B61F1E"/>
    <w:rsid w:val="00B61FB1"/>
    <w:rsid w:val="00B62038"/>
    <w:rsid w:val="00B620FB"/>
    <w:rsid w:val="00B62206"/>
    <w:rsid w:val="00B622A1"/>
    <w:rsid w:val="00B622FE"/>
    <w:rsid w:val="00B623EC"/>
    <w:rsid w:val="00B62419"/>
    <w:rsid w:val="00B624E1"/>
    <w:rsid w:val="00B62601"/>
    <w:rsid w:val="00B62757"/>
    <w:rsid w:val="00B627B8"/>
    <w:rsid w:val="00B627E9"/>
    <w:rsid w:val="00B62974"/>
    <w:rsid w:val="00B62993"/>
    <w:rsid w:val="00B62BA9"/>
    <w:rsid w:val="00B62C82"/>
    <w:rsid w:val="00B62CF7"/>
    <w:rsid w:val="00B62DFA"/>
    <w:rsid w:val="00B62F78"/>
    <w:rsid w:val="00B6330C"/>
    <w:rsid w:val="00B633C9"/>
    <w:rsid w:val="00B63443"/>
    <w:rsid w:val="00B6353E"/>
    <w:rsid w:val="00B635AC"/>
    <w:rsid w:val="00B63675"/>
    <w:rsid w:val="00B636DD"/>
    <w:rsid w:val="00B6372E"/>
    <w:rsid w:val="00B63842"/>
    <w:rsid w:val="00B63847"/>
    <w:rsid w:val="00B63997"/>
    <w:rsid w:val="00B63A03"/>
    <w:rsid w:val="00B63ABC"/>
    <w:rsid w:val="00B63AC8"/>
    <w:rsid w:val="00B63B3F"/>
    <w:rsid w:val="00B63C67"/>
    <w:rsid w:val="00B640E6"/>
    <w:rsid w:val="00B6469B"/>
    <w:rsid w:val="00B646BA"/>
    <w:rsid w:val="00B646EA"/>
    <w:rsid w:val="00B64701"/>
    <w:rsid w:val="00B648E5"/>
    <w:rsid w:val="00B64981"/>
    <w:rsid w:val="00B649E1"/>
    <w:rsid w:val="00B64B37"/>
    <w:rsid w:val="00B64BFB"/>
    <w:rsid w:val="00B64D1F"/>
    <w:rsid w:val="00B64D9A"/>
    <w:rsid w:val="00B64E0A"/>
    <w:rsid w:val="00B6503E"/>
    <w:rsid w:val="00B652B7"/>
    <w:rsid w:val="00B653EC"/>
    <w:rsid w:val="00B65444"/>
    <w:rsid w:val="00B65447"/>
    <w:rsid w:val="00B654DA"/>
    <w:rsid w:val="00B656BB"/>
    <w:rsid w:val="00B65823"/>
    <w:rsid w:val="00B6587D"/>
    <w:rsid w:val="00B659FF"/>
    <w:rsid w:val="00B65A1C"/>
    <w:rsid w:val="00B65A81"/>
    <w:rsid w:val="00B65B11"/>
    <w:rsid w:val="00B65B8B"/>
    <w:rsid w:val="00B65BE1"/>
    <w:rsid w:val="00B65BED"/>
    <w:rsid w:val="00B65C57"/>
    <w:rsid w:val="00B65D33"/>
    <w:rsid w:val="00B65E41"/>
    <w:rsid w:val="00B65E90"/>
    <w:rsid w:val="00B65E96"/>
    <w:rsid w:val="00B65F2C"/>
    <w:rsid w:val="00B65FDA"/>
    <w:rsid w:val="00B66245"/>
    <w:rsid w:val="00B662A4"/>
    <w:rsid w:val="00B662D9"/>
    <w:rsid w:val="00B663D6"/>
    <w:rsid w:val="00B66451"/>
    <w:rsid w:val="00B66777"/>
    <w:rsid w:val="00B668E1"/>
    <w:rsid w:val="00B668F2"/>
    <w:rsid w:val="00B66918"/>
    <w:rsid w:val="00B669BB"/>
    <w:rsid w:val="00B66A10"/>
    <w:rsid w:val="00B66AE0"/>
    <w:rsid w:val="00B66B3D"/>
    <w:rsid w:val="00B66C00"/>
    <w:rsid w:val="00B66C46"/>
    <w:rsid w:val="00B66D9A"/>
    <w:rsid w:val="00B66E39"/>
    <w:rsid w:val="00B67020"/>
    <w:rsid w:val="00B6707B"/>
    <w:rsid w:val="00B6731B"/>
    <w:rsid w:val="00B67349"/>
    <w:rsid w:val="00B67435"/>
    <w:rsid w:val="00B67549"/>
    <w:rsid w:val="00B67553"/>
    <w:rsid w:val="00B677F8"/>
    <w:rsid w:val="00B678E0"/>
    <w:rsid w:val="00B67931"/>
    <w:rsid w:val="00B679D3"/>
    <w:rsid w:val="00B67A81"/>
    <w:rsid w:val="00B67ACB"/>
    <w:rsid w:val="00B67BD7"/>
    <w:rsid w:val="00B67FE7"/>
    <w:rsid w:val="00B70031"/>
    <w:rsid w:val="00B7024A"/>
    <w:rsid w:val="00B7030C"/>
    <w:rsid w:val="00B70349"/>
    <w:rsid w:val="00B70396"/>
    <w:rsid w:val="00B70A15"/>
    <w:rsid w:val="00B70A7A"/>
    <w:rsid w:val="00B70B23"/>
    <w:rsid w:val="00B70C55"/>
    <w:rsid w:val="00B70D91"/>
    <w:rsid w:val="00B70FAA"/>
    <w:rsid w:val="00B70FB7"/>
    <w:rsid w:val="00B7100C"/>
    <w:rsid w:val="00B71107"/>
    <w:rsid w:val="00B71134"/>
    <w:rsid w:val="00B71170"/>
    <w:rsid w:val="00B712CC"/>
    <w:rsid w:val="00B714BD"/>
    <w:rsid w:val="00B715BB"/>
    <w:rsid w:val="00B716B6"/>
    <w:rsid w:val="00B71764"/>
    <w:rsid w:val="00B7178C"/>
    <w:rsid w:val="00B71888"/>
    <w:rsid w:val="00B7189B"/>
    <w:rsid w:val="00B719B0"/>
    <w:rsid w:val="00B71AFF"/>
    <w:rsid w:val="00B71B32"/>
    <w:rsid w:val="00B71F77"/>
    <w:rsid w:val="00B71FAF"/>
    <w:rsid w:val="00B72161"/>
    <w:rsid w:val="00B721B6"/>
    <w:rsid w:val="00B721CE"/>
    <w:rsid w:val="00B7226E"/>
    <w:rsid w:val="00B723D2"/>
    <w:rsid w:val="00B727CB"/>
    <w:rsid w:val="00B727D1"/>
    <w:rsid w:val="00B72816"/>
    <w:rsid w:val="00B728B4"/>
    <w:rsid w:val="00B72C3E"/>
    <w:rsid w:val="00B72CD1"/>
    <w:rsid w:val="00B72D97"/>
    <w:rsid w:val="00B72DA1"/>
    <w:rsid w:val="00B72DD0"/>
    <w:rsid w:val="00B72DD3"/>
    <w:rsid w:val="00B72E16"/>
    <w:rsid w:val="00B72EF6"/>
    <w:rsid w:val="00B72F5F"/>
    <w:rsid w:val="00B73014"/>
    <w:rsid w:val="00B733DE"/>
    <w:rsid w:val="00B73482"/>
    <w:rsid w:val="00B73525"/>
    <w:rsid w:val="00B736CC"/>
    <w:rsid w:val="00B736E4"/>
    <w:rsid w:val="00B738B6"/>
    <w:rsid w:val="00B738BC"/>
    <w:rsid w:val="00B73C40"/>
    <w:rsid w:val="00B73C5B"/>
    <w:rsid w:val="00B73D30"/>
    <w:rsid w:val="00B73EC9"/>
    <w:rsid w:val="00B73ED1"/>
    <w:rsid w:val="00B740CB"/>
    <w:rsid w:val="00B740D5"/>
    <w:rsid w:val="00B7418A"/>
    <w:rsid w:val="00B7426E"/>
    <w:rsid w:val="00B74293"/>
    <w:rsid w:val="00B742A1"/>
    <w:rsid w:val="00B742C9"/>
    <w:rsid w:val="00B742E5"/>
    <w:rsid w:val="00B742E9"/>
    <w:rsid w:val="00B74349"/>
    <w:rsid w:val="00B744D7"/>
    <w:rsid w:val="00B7451F"/>
    <w:rsid w:val="00B74640"/>
    <w:rsid w:val="00B74684"/>
    <w:rsid w:val="00B74936"/>
    <w:rsid w:val="00B749DC"/>
    <w:rsid w:val="00B74ADD"/>
    <w:rsid w:val="00B74C6E"/>
    <w:rsid w:val="00B74D5D"/>
    <w:rsid w:val="00B74F27"/>
    <w:rsid w:val="00B75018"/>
    <w:rsid w:val="00B7505A"/>
    <w:rsid w:val="00B751C8"/>
    <w:rsid w:val="00B751CA"/>
    <w:rsid w:val="00B752A3"/>
    <w:rsid w:val="00B75370"/>
    <w:rsid w:val="00B753FD"/>
    <w:rsid w:val="00B75522"/>
    <w:rsid w:val="00B75652"/>
    <w:rsid w:val="00B7588C"/>
    <w:rsid w:val="00B75891"/>
    <w:rsid w:val="00B7591A"/>
    <w:rsid w:val="00B75994"/>
    <w:rsid w:val="00B75C73"/>
    <w:rsid w:val="00B75D44"/>
    <w:rsid w:val="00B75EAE"/>
    <w:rsid w:val="00B7618B"/>
    <w:rsid w:val="00B7632E"/>
    <w:rsid w:val="00B76656"/>
    <w:rsid w:val="00B767E2"/>
    <w:rsid w:val="00B76827"/>
    <w:rsid w:val="00B76967"/>
    <w:rsid w:val="00B7699C"/>
    <w:rsid w:val="00B76A58"/>
    <w:rsid w:val="00B76BE0"/>
    <w:rsid w:val="00B76D5B"/>
    <w:rsid w:val="00B76D69"/>
    <w:rsid w:val="00B77026"/>
    <w:rsid w:val="00B771F6"/>
    <w:rsid w:val="00B772CC"/>
    <w:rsid w:val="00B772F5"/>
    <w:rsid w:val="00B77308"/>
    <w:rsid w:val="00B77497"/>
    <w:rsid w:val="00B779D1"/>
    <w:rsid w:val="00B77FEC"/>
    <w:rsid w:val="00B80023"/>
    <w:rsid w:val="00B800F1"/>
    <w:rsid w:val="00B801D5"/>
    <w:rsid w:val="00B802B4"/>
    <w:rsid w:val="00B80322"/>
    <w:rsid w:val="00B8040E"/>
    <w:rsid w:val="00B804F3"/>
    <w:rsid w:val="00B805D1"/>
    <w:rsid w:val="00B80700"/>
    <w:rsid w:val="00B8077A"/>
    <w:rsid w:val="00B80791"/>
    <w:rsid w:val="00B80909"/>
    <w:rsid w:val="00B80930"/>
    <w:rsid w:val="00B80993"/>
    <w:rsid w:val="00B80A28"/>
    <w:rsid w:val="00B80CA7"/>
    <w:rsid w:val="00B80DA2"/>
    <w:rsid w:val="00B80E01"/>
    <w:rsid w:val="00B8111C"/>
    <w:rsid w:val="00B81190"/>
    <w:rsid w:val="00B8120B"/>
    <w:rsid w:val="00B812EA"/>
    <w:rsid w:val="00B81343"/>
    <w:rsid w:val="00B813AF"/>
    <w:rsid w:val="00B813CB"/>
    <w:rsid w:val="00B8142A"/>
    <w:rsid w:val="00B81466"/>
    <w:rsid w:val="00B814AE"/>
    <w:rsid w:val="00B814BF"/>
    <w:rsid w:val="00B815D2"/>
    <w:rsid w:val="00B817BB"/>
    <w:rsid w:val="00B818B5"/>
    <w:rsid w:val="00B81915"/>
    <w:rsid w:val="00B8194D"/>
    <w:rsid w:val="00B81BD4"/>
    <w:rsid w:val="00B81C08"/>
    <w:rsid w:val="00B81CA0"/>
    <w:rsid w:val="00B81CFD"/>
    <w:rsid w:val="00B81DBB"/>
    <w:rsid w:val="00B81E44"/>
    <w:rsid w:val="00B82120"/>
    <w:rsid w:val="00B821A0"/>
    <w:rsid w:val="00B8227A"/>
    <w:rsid w:val="00B8233A"/>
    <w:rsid w:val="00B823A5"/>
    <w:rsid w:val="00B82453"/>
    <w:rsid w:val="00B824E4"/>
    <w:rsid w:val="00B82810"/>
    <w:rsid w:val="00B82856"/>
    <w:rsid w:val="00B8287D"/>
    <w:rsid w:val="00B828B5"/>
    <w:rsid w:val="00B828FC"/>
    <w:rsid w:val="00B82DC7"/>
    <w:rsid w:val="00B82E5A"/>
    <w:rsid w:val="00B82EDB"/>
    <w:rsid w:val="00B82F2B"/>
    <w:rsid w:val="00B82F68"/>
    <w:rsid w:val="00B82FE2"/>
    <w:rsid w:val="00B8300E"/>
    <w:rsid w:val="00B830FB"/>
    <w:rsid w:val="00B832F5"/>
    <w:rsid w:val="00B83707"/>
    <w:rsid w:val="00B83720"/>
    <w:rsid w:val="00B83726"/>
    <w:rsid w:val="00B83828"/>
    <w:rsid w:val="00B83845"/>
    <w:rsid w:val="00B838C3"/>
    <w:rsid w:val="00B83A83"/>
    <w:rsid w:val="00B83AB2"/>
    <w:rsid w:val="00B83B0A"/>
    <w:rsid w:val="00B83C38"/>
    <w:rsid w:val="00B83CD9"/>
    <w:rsid w:val="00B83E78"/>
    <w:rsid w:val="00B83F49"/>
    <w:rsid w:val="00B84014"/>
    <w:rsid w:val="00B84050"/>
    <w:rsid w:val="00B840D9"/>
    <w:rsid w:val="00B84220"/>
    <w:rsid w:val="00B84370"/>
    <w:rsid w:val="00B8444B"/>
    <w:rsid w:val="00B84457"/>
    <w:rsid w:val="00B84745"/>
    <w:rsid w:val="00B84843"/>
    <w:rsid w:val="00B8488B"/>
    <w:rsid w:val="00B84934"/>
    <w:rsid w:val="00B849D2"/>
    <w:rsid w:val="00B84A01"/>
    <w:rsid w:val="00B84A9C"/>
    <w:rsid w:val="00B84CEC"/>
    <w:rsid w:val="00B84E39"/>
    <w:rsid w:val="00B84E44"/>
    <w:rsid w:val="00B84E64"/>
    <w:rsid w:val="00B84F11"/>
    <w:rsid w:val="00B84F5E"/>
    <w:rsid w:val="00B85022"/>
    <w:rsid w:val="00B850A5"/>
    <w:rsid w:val="00B8524D"/>
    <w:rsid w:val="00B85285"/>
    <w:rsid w:val="00B85398"/>
    <w:rsid w:val="00B854BA"/>
    <w:rsid w:val="00B85569"/>
    <w:rsid w:val="00B8568F"/>
    <w:rsid w:val="00B856AA"/>
    <w:rsid w:val="00B85735"/>
    <w:rsid w:val="00B85776"/>
    <w:rsid w:val="00B85900"/>
    <w:rsid w:val="00B85915"/>
    <w:rsid w:val="00B85A19"/>
    <w:rsid w:val="00B85ACE"/>
    <w:rsid w:val="00B85D78"/>
    <w:rsid w:val="00B85E39"/>
    <w:rsid w:val="00B85E9A"/>
    <w:rsid w:val="00B8601F"/>
    <w:rsid w:val="00B861D2"/>
    <w:rsid w:val="00B86395"/>
    <w:rsid w:val="00B864A8"/>
    <w:rsid w:val="00B866AB"/>
    <w:rsid w:val="00B869BB"/>
    <w:rsid w:val="00B86AB1"/>
    <w:rsid w:val="00B86D34"/>
    <w:rsid w:val="00B86D74"/>
    <w:rsid w:val="00B86F40"/>
    <w:rsid w:val="00B87040"/>
    <w:rsid w:val="00B87046"/>
    <w:rsid w:val="00B87106"/>
    <w:rsid w:val="00B87251"/>
    <w:rsid w:val="00B872E8"/>
    <w:rsid w:val="00B8731F"/>
    <w:rsid w:val="00B87446"/>
    <w:rsid w:val="00B87481"/>
    <w:rsid w:val="00B8751F"/>
    <w:rsid w:val="00B8759F"/>
    <w:rsid w:val="00B875CA"/>
    <w:rsid w:val="00B8771D"/>
    <w:rsid w:val="00B8778A"/>
    <w:rsid w:val="00B877BF"/>
    <w:rsid w:val="00B877CF"/>
    <w:rsid w:val="00B8784A"/>
    <w:rsid w:val="00B879B9"/>
    <w:rsid w:val="00B87AC2"/>
    <w:rsid w:val="00B87B95"/>
    <w:rsid w:val="00B87BCF"/>
    <w:rsid w:val="00B87C7F"/>
    <w:rsid w:val="00B87C95"/>
    <w:rsid w:val="00B87CAF"/>
    <w:rsid w:val="00B87CEB"/>
    <w:rsid w:val="00B87D57"/>
    <w:rsid w:val="00B87E16"/>
    <w:rsid w:val="00B87EC9"/>
    <w:rsid w:val="00B90076"/>
    <w:rsid w:val="00B9017E"/>
    <w:rsid w:val="00B90192"/>
    <w:rsid w:val="00B90194"/>
    <w:rsid w:val="00B9019B"/>
    <w:rsid w:val="00B9039D"/>
    <w:rsid w:val="00B90423"/>
    <w:rsid w:val="00B90478"/>
    <w:rsid w:val="00B904D2"/>
    <w:rsid w:val="00B9071F"/>
    <w:rsid w:val="00B9072F"/>
    <w:rsid w:val="00B90ABB"/>
    <w:rsid w:val="00B90AC6"/>
    <w:rsid w:val="00B90C2B"/>
    <w:rsid w:val="00B90DBC"/>
    <w:rsid w:val="00B90DEC"/>
    <w:rsid w:val="00B911EB"/>
    <w:rsid w:val="00B91333"/>
    <w:rsid w:val="00B91392"/>
    <w:rsid w:val="00B91411"/>
    <w:rsid w:val="00B915DE"/>
    <w:rsid w:val="00B9161B"/>
    <w:rsid w:val="00B91624"/>
    <w:rsid w:val="00B9166C"/>
    <w:rsid w:val="00B9169D"/>
    <w:rsid w:val="00B91780"/>
    <w:rsid w:val="00B9184E"/>
    <w:rsid w:val="00B91892"/>
    <w:rsid w:val="00B9197E"/>
    <w:rsid w:val="00B91A1F"/>
    <w:rsid w:val="00B91A4B"/>
    <w:rsid w:val="00B91C5E"/>
    <w:rsid w:val="00B91F76"/>
    <w:rsid w:val="00B92084"/>
    <w:rsid w:val="00B921E6"/>
    <w:rsid w:val="00B923BA"/>
    <w:rsid w:val="00B9240F"/>
    <w:rsid w:val="00B92498"/>
    <w:rsid w:val="00B9258C"/>
    <w:rsid w:val="00B9266F"/>
    <w:rsid w:val="00B9275E"/>
    <w:rsid w:val="00B927DC"/>
    <w:rsid w:val="00B92948"/>
    <w:rsid w:val="00B929DD"/>
    <w:rsid w:val="00B929F6"/>
    <w:rsid w:val="00B92AF5"/>
    <w:rsid w:val="00B92DC1"/>
    <w:rsid w:val="00B92E3F"/>
    <w:rsid w:val="00B93013"/>
    <w:rsid w:val="00B9304C"/>
    <w:rsid w:val="00B93350"/>
    <w:rsid w:val="00B93507"/>
    <w:rsid w:val="00B935BA"/>
    <w:rsid w:val="00B93726"/>
    <w:rsid w:val="00B93B1F"/>
    <w:rsid w:val="00B93B63"/>
    <w:rsid w:val="00B93BB3"/>
    <w:rsid w:val="00B93C00"/>
    <w:rsid w:val="00B93C1D"/>
    <w:rsid w:val="00B93C32"/>
    <w:rsid w:val="00B93D2B"/>
    <w:rsid w:val="00B93E27"/>
    <w:rsid w:val="00B93F94"/>
    <w:rsid w:val="00B94040"/>
    <w:rsid w:val="00B9405E"/>
    <w:rsid w:val="00B9424D"/>
    <w:rsid w:val="00B944CE"/>
    <w:rsid w:val="00B94564"/>
    <w:rsid w:val="00B94573"/>
    <w:rsid w:val="00B9482B"/>
    <w:rsid w:val="00B94927"/>
    <w:rsid w:val="00B94A6B"/>
    <w:rsid w:val="00B94AA1"/>
    <w:rsid w:val="00B94D4D"/>
    <w:rsid w:val="00B94E31"/>
    <w:rsid w:val="00B94EB9"/>
    <w:rsid w:val="00B94EEA"/>
    <w:rsid w:val="00B94FB5"/>
    <w:rsid w:val="00B94FED"/>
    <w:rsid w:val="00B95004"/>
    <w:rsid w:val="00B950B4"/>
    <w:rsid w:val="00B95409"/>
    <w:rsid w:val="00B954B2"/>
    <w:rsid w:val="00B95706"/>
    <w:rsid w:val="00B95878"/>
    <w:rsid w:val="00B95A63"/>
    <w:rsid w:val="00B95B0E"/>
    <w:rsid w:val="00B95C05"/>
    <w:rsid w:val="00B95CF1"/>
    <w:rsid w:val="00B95ED4"/>
    <w:rsid w:val="00B95F1D"/>
    <w:rsid w:val="00B96042"/>
    <w:rsid w:val="00B9612C"/>
    <w:rsid w:val="00B96132"/>
    <w:rsid w:val="00B96323"/>
    <w:rsid w:val="00B9646A"/>
    <w:rsid w:val="00B964D8"/>
    <w:rsid w:val="00B96598"/>
    <w:rsid w:val="00B96635"/>
    <w:rsid w:val="00B96B96"/>
    <w:rsid w:val="00B96DB7"/>
    <w:rsid w:val="00B96DEE"/>
    <w:rsid w:val="00B96E72"/>
    <w:rsid w:val="00B96FB4"/>
    <w:rsid w:val="00B97070"/>
    <w:rsid w:val="00B97473"/>
    <w:rsid w:val="00B9747A"/>
    <w:rsid w:val="00B976B8"/>
    <w:rsid w:val="00B97AD5"/>
    <w:rsid w:val="00B97AF0"/>
    <w:rsid w:val="00B97B83"/>
    <w:rsid w:val="00B97C1A"/>
    <w:rsid w:val="00B97E70"/>
    <w:rsid w:val="00B97F3F"/>
    <w:rsid w:val="00BA005D"/>
    <w:rsid w:val="00BA0158"/>
    <w:rsid w:val="00BA01FD"/>
    <w:rsid w:val="00BA021C"/>
    <w:rsid w:val="00BA04F3"/>
    <w:rsid w:val="00BA0566"/>
    <w:rsid w:val="00BA05B2"/>
    <w:rsid w:val="00BA077B"/>
    <w:rsid w:val="00BA0888"/>
    <w:rsid w:val="00BA0899"/>
    <w:rsid w:val="00BA09AE"/>
    <w:rsid w:val="00BA0A62"/>
    <w:rsid w:val="00BA0B5A"/>
    <w:rsid w:val="00BA0CF9"/>
    <w:rsid w:val="00BA0D72"/>
    <w:rsid w:val="00BA0E71"/>
    <w:rsid w:val="00BA10B3"/>
    <w:rsid w:val="00BA1196"/>
    <w:rsid w:val="00BA1203"/>
    <w:rsid w:val="00BA1320"/>
    <w:rsid w:val="00BA1368"/>
    <w:rsid w:val="00BA136D"/>
    <w:rsid w:val="00BA13EC"/>
    <w:rsid w:val="00BA1487"/>
    <w:rsid w:val="00BA1498"/>
    <w:rsid w:val="00BA14BF"/>
    <w:rsid w:val="00BA162B"/>
    <w:rsid w:val="00BA1695"/>
    <w:rsid w:val="00BA1723"/>
    <w:rsid w:val="00BA17F1"/>
    <w:rsid w:val="00BA1B99"/>
    <w:rsid w:val="00BA1D9F"/>
    <w:rsid w:val="00BA1DEE"/>
    <w:rsid w:val="00BA1E1D"/>
    <w:rsid w:val="00BA22F8"/>
    <w:rsid w:val="00BA2475"/>
    <w:rsid w:val="00BA268A"/>
    <w:rsid w:val="00BA27AC"/>
    <w:rsid w:val="00BA281D"/>
    <w:rsid w:val="00BA288A"/>
    <w:rsid w:val="00BA2947"/>
    <w:rsid w:val="00BA2AD5"/>
    <w:rsid w:val="00BA2B5D"/>
    <w:rsid w:val="00BA2CCB"/>
    <w:rsid w:val="00BA2E73"/>
    <w:rsid w:val="00BA2FE9"/>
    <w:rsid w:val="00BA376A"/>
    <w:rsid w:val="00BA377A"/>
    <w:rsid w:val="00BA37F5"/>
    <w:rsid w:val="00BA3867"/>
    <w:rsid w:val="00BA39BF"/>
    <w:rsid w:val="00BA3ACA"/>
    <w:rsid w:val="00BA3C1B"/>
    <w:rsid w:val="00BA3D1E"/>
    <w:rsid w:val="00BA3F8A"/>
    <w:rsid w:val="00BA4068"/>
    <w:rsid w:val="00BA4094"/>
    <w:rsid w:val="00BA40DA"/>
    <w:rsid w:val="00BA44DA"/>
    <w:rsid w:val="00BA450F"/>
    <w:rsid w:val="00BA4621"/>
    <w:rsid w:val="00BA462A"/>
    <w:rsid w:val="00BA4A38"/>
    <w:rsid w:val="00BA4AC7"/>
    <w:rsid w:val="00BA4B4F"/>
    <w:rsid w:val="00BA4D87"/>
    <w:rsid w:val="00BA4D88"/>
    <w:rsid w:val="00BA4E09"/>
    <w:rsid w:val="00BA4E36"/>
    <w:rsid w:val="00BA5100"/>
    <w:rsid w:val="00BA510D"/>
    <w:rsid w:val="00BA51C4"/>
    <w:rsid w:val="00BA52C2"/>
    <w:rsid w:val="00BA5452"/>
    <w:rsid w:val="00BA556F"/>
    <w:rsid w:val="00BA5BF6"/>
    <w:rsid w:val="00BA5C60"/>
    <w:rsid w:val="00BA5D64"/>
    <w:rsid w:val="00BA5DEA"/>
    <w:rsid w:val="00BA5DF3"/>
    <w:rsid w:val="00BA5F6F"/>
    <w:rsid w:val="00BA5FC6"/>
    <w:rsid w:val="00BA6049"/>
    <w:rsid w:val="00BA61B0"/>
    <w:rsid w:val="00BA6398"/>
    <w:rsid w:val="00BA6518"/>
    <w:rsid w:val="00BA6521"/>
    <w:rsid w:val="00BA6665"/>
    <w:rsid w:val="00BA66CC"/>
    <w:rsid w:val="00BA6775"/>
    <w:rsid w:val="00BA6842"/>
    <w:rsid w:val="00BA69EC"/>
    <w:rsid w:val="00BA6AB1"/>
    <w:rsid w:val="00BA6B5E"/>
    <w:rsid w:val="00BA6DE7"/>
    <w:rsid w:val="00BA6F85"/>
    <w:rsid w:val="00BA6FC8"/>
    <w:rsid w:val="00BA717D"/>
    <w:rsid w:val="00BA7209"/>
    <w:rsid w:val="00BA7314"/>
    <w:rsid w:val="00BA73A9"/>
    <w:rsid w:val="00BA7412"/>
    <w:rsid w:val="00BA7550"/>
    <w:rsid w:val="00BA75D4"/>
    <w:rsid w:val="00BA7751"/>
    <w:rsid w:val="00BA7877"/>
    <w:rsid w:val="00BA79AE"/>
    <w:rsid w:val="00BA79E5"/>
    <w:rsid w:val="00BA7B98"/>
    <w:rsid w:val="00BA7B9A"/>
    <w:rsid w:val="00BB0001"/>
    <w:rsid w:val="00BB047D"/>
    <w:rsid w:val="00BB0498"/>
    <w:rsid w:val="00BB04D9"/>
    <w:rsid w:val="00BB04FA"/>
    <w:rsid w:val="00BB04FE"/>
    <w:rsid w:val="00BB0668"/>
    <w:rsid w:val="00BB08E2"/>
    <w:rsid w:val="00BB09C6"/>
    <w:rsid w:val="00BB0A28"/>
    <w:rsid w:val="00BB0B33"/>
    <w:rsid w:val="00BB0C70"/>
    <w:rsid w:val="00BB0C71"/>
    <w:rsid w:val="00BB0D31"/>
    <w:rsid w:val="00BB0D53"/>
    <w:rsid w:val="00BB0F70"/>
    <w:rsid w:val="00BB1028"/>
    <w:rsid w:val="00BB103B"/>
    <w:rsid w:val="00BB10F9"/>
    <w:rsid w:val="00BB117A"/>
    <w:rsid w:val="00BB1320"/>
    <w:rsid w:val="00BB1349"/>
    <w:rsid w:val="00BB156C"/>
    <w:rsid w:val="00BB158D"/>
    <w:rsid w:val="00BB1691"/>
    <w:rsid w:val="00BB16BD"/>
    <w:rsid w:val="00BB183B"/>
    <w:rsid w:val="00BB1911"/>
    <w:rsid w:val="00BB1942"/>
    <w:rsid w:val="00BB1BC1"/>
    <w:rsid w:val="00BB1C24"/>
    <w:rsid w:val="00BB1D00"/>
    <w:rsid w:val="00BB1D04"/>
    <w:rsid w:val="00BB1D07"/>
    <w:rsid w:val="00BB1E4B"/>
    <w:rsid w:val="00BB1E52"/>
    <w:rsid w:val="00BB211D"/>
    <w:rsid w:val="00BB212C"/>
    <w:rsid w:val="00BB235E"/>
    <w:rsid w:val="00BB2474"/>
    <w:rsid w:val="00BB24FC"/>
    <w:rsid w:val="00BB2528"/>
    <w:rsid w:val="00BB25F9"/>
    <w:rsid w:val="00BB2657"/>
    <w:rsid w:val="00BB2776"/>
    <w:rsid w:val="00BB2A50"/>
    <w:rsid w:val="00BB2B3D"/>
    <w:rsid w:val="00BB2B71"/>
    <w:rsid w:val="00BB2BD8"/>
    <w:rsid w:val="00BB2D69"/>
    <w:rsid w:val="00BB2D7C"/>
    <w:rsid w:val="00BB2F1C"/>
    <w:rsid w:val="00BB312E"/>
    <w:rsid w:val="00BB332B"/>
    <w:rsid w:val="00BB35F1"/>
    <w:rsid w:val="00BB3690"/>
    <w:rsid w:val="00BB36D0"/>
    <w:rsid w:val="00BB36F7"/>
    <w:rsid w:val="00BB3968"/>
    <w:rsid w:val="00BB3AF5"/>
    <w:rsid w:val="00BB3F8C"/>
    <w:rsid w:val="00BB436F"/>
    <w:rsid w:val="00BB46B4"/>
    <w:rsid w:val="00BB4745"/>
    <w:rsid w:val="00BB4B17"/>
    <w:rsid w:val="00BB4B50"/>
    <w:rsid w:val="00BB4C61"/>
    <w:rsid w:val="00BB4DDB"/>
    <w:rsid w:val="00BB4E53"/>
    <w:rsid w:val="00BB4F10"/>
    <w:rsid w:val="00BB50E2"/>
    <w:rsid w:val="00BB5136"/>
    <w:rsid w:val="00BB5219"/>
    <w:rsid w:val="00BB5326"/>
    <w:rsid w:val="00BB5449"/>
    <w:rsid w:val="00BB544E"/>
    <w:rsid w:val="00BB56B3"/>
    <w:rsid w:val="00BB5727"/>
    <w:rsid w:val="00BB5767"/>
    <w:rsid w:val="00BB59E4"/>
    <w:rsid w:val="00BB5A1B"/>
    <w:rsid w:val="00BB5AB0"/>
    <w:rsid w:val="00BB5B2C"/>
    <w:rsid w:val="00BB5B4D"/>
    <w:rsid w:val="00BB5C6F"/>
    <w:rsid w:val="00BB5D97"/>
    <w:rsid w:val="00BB5F7A"/>
    <w:rsid w:val="00BB5FAC"/>
    <w:rsid w:val="00BB60C6"/>
    <w:rsid w:val="00BB60D3"/>
    <w:rsid w:val="00BB60EB"/>
    <w:rsid w:val="00BB625E"/>
    <w:rsid w:val="00BB627C"/>
    <w:rsid w:val="00BB63B7"/>
    <w:rsid w:val="00BB63D5"/>
    <w:rsid w:val="00BB63F3"/>
    <w:rsid w:val="00BB64BE"/>
    <w:rsid w:val="00BB66B6"/>
    <w:rsid w:val="00BB6B33"/>
    <w:rsid w:val="00BB6BB9"/>
    <w:rsid w:val="00BB6C24"/>
    <w:rsid w:val="00BB6C3E"/>
    <w:rsid w:val="00BB6C64"/>
    <w:rsid w:val="00BB7434"/>
    <w:rsid w:val="00BB7596"/>
    <w:rsid w:val="00BB7642"/>
    <w:rsid w:val="00BB765C"/>
    <w:rsid w:val="00BB793C"/>
    <w:rsid w:val="00BB798C"/>
    <w:rsid w:val="00BB79A4"/>
    <w:rsid w:val="00BB7C84"/>
    <w:rsid w:val="00BB7D05"/>
    <w:rsid w:val="00BB7E56"/>
    <w:rsid w:val="00BC0072"/>
    <w:rsid w:val="00BC0475"/>
    <w:rsid w:val="00BC06CF"/>
    <w:rsid w:val="00BC0788"/>
    <w:rsid w:val="00BC0A53"/>
    <w:rsid w:val="00BC0A69"/>
    <w:rsid w:val="00BC0B25"/>
    <w:rsid w:val="00BC0B93"/>
    <w:rsid w:val="00BC0F46"/>
    <w:rsid w:val="00BC0FF6"/>
    <w:rsid w:val="00BC1124"/>
    <w:rsid w:val="00BC12ED"/>
    <w:rsid w:val="00BC13A4"/>
    <w:rsid w:val="00BC15A9"/>
    <w:rsid w:val="00BC15BC"/>
    <w:rsid w:val="00BC160B"/>
    <w:rsid w:val="00BC1668"/>
    <w:rsid w:val="00BC17D9"/>
    <w:rsid w:val="00BC19D3"/>
    <w:rsid w:val="00BC1A25"/>
    <w:rsid w:val="00BC1A6E"/>
    <w:rsid w:val="00BC1C1E"/>
    <w:rsid w:val="00BC1FE2"/>
    <w:rsid w:val="00BC2142"/>
    <w:rsid w:val="00BC214D"/>
    <w:rsid w:val="00BC21BF"/>
    <w:rsid w:val="00BC2268"/>
    <w:rsid w:val="00BC23FC"/>
    <w:rsid w:val="00BC2411"/>
    <w:rsid w:val="00BC250C"/>
    <w:rsid w:val="00BC258D"/>
    <w:rsid w:val="00BC270C"/>
    <w:rsid w:val="00BC2837"/>
    <w:rsid w:val="00BC2841"/>
    <w:rsid w:val="00BC2950"/>
    <w:rsid w:val="00BC2DBE"/>
    <w:rsid w:val="00BC307F"/>
    <w:rsid w:val="00BC331B"/>
    <w:rsid w:val="00BC3364"/>
    <w:rsid w:val="00BC3598"/>
    <w:rsid w:val="00BC35CC"/>
    <w:rsid w:val="00BC364C"/>
    <w:rsid w:val="00BC3699"/>
    <w:rsid w:val="00BC389B"/>
    <w:rsid w:val="00BC38F9"/>
    <w:rsid w:val="00BC3A0B"/>
    <w:rsid w:val="00BC3AD8"/>
    <w:rsid w:val="00BC3C07"/>
    <w:rsid w:val="00BC3C6F"/>
    <w:rsid w:val="00BC3E84"/>
    <w:rsid w:val="00BC3ED0"/>
    <w:rsid w:val="00BC3F68"/>
    <w:rsid w:val="00BC41C3"/>
    <w:rsid w:val="00BC4283"/>
    <w:rsid w:val="00BC42F8"/>
    <w:rsid w:val="00BC44E2"/>
    <w:rsid w:val="00BC4588"/>
    <w:rsid w:val="00BC45D7"/>
    <w:rsid w:val="00BC45DE"/>
    <w:rsid w:val="00BC4605"/>
    <w:rsid w:val="00BC4632"/>
    <w:rsid w:val="00BC475C"/>
    <w:rsid w:val="00BC480A"/>
    <w:rsid w:val="00BC4840"/>
    <w:rsid w:val="00BC49E0"/>
    <w:rsid w:val="00BC4A59"/>
    <w:rsid w:val="00BC4B37"/>
    <w:rsid w:val="00BC4B8C"/>
    <w:rsid w:val="00BC4E34"/>
    <w:rsid w:val="00BC4F8A"/>
    <w:rsid w:val="00BC4FBC"/>
    <w:rsid w:val="00BC506F"/>
    <w:rsid w:val="00BC5130"/>
    <w:rsid w:val="00BC5249"/>
    <w:rsid w:val="00BC52AE"/>
    <w:rsid w:val="00BC530D"/>
    <w:rsid w:val="00BC5346"/>
    <w:rsid w:val="00BC55F2"/>
    <w:rsid w:val="00BC5848"/>
    <w:rsid w:val="00BC5876"/>
    <w:rsid w:val="00BC5892"/>
    <w:rsid w:val="00BC5A43"/>
    <w:rsid w:val="00BC5A45"/>
    <w:rsid w:val="00BC5B2E"/>
    <w:rsid w:val="00BC5B41"/>
    <w:rsid w:val="00BC5B63"/>
    <w:rsid w:val="00BC5B84"/>
    <w:rsid w:val="00BC5CAB"/>
    <w:rsid w:val="00BC5D5C"/>
    <w:rsid w:val="00BC5D9B"/>
    <w:rsid w:val="00BC5E45"/>
    <w:rsid w:val="00BC5F3B"/>
    <w:rsid w:val="00BC61A0"/>
    <w:rsid w:val="00BC6801"/>
    <w:rsid w:val="00BC68DA"/>
    <w:rsid w:val="00BC6A0B"/>
    <w:rsid w:val="00BC6A49"/>
    <w:rsid w:val="00BC6B1F"/>
    <w:rsid w:val="00BC6B53"/>
    <w:rsid w:val="00BC6CF3"/>
    <w:rsid w:val="00BC6D3B"/>
    <w:rsid w:val="00BC6D69"/>
    <w:rsid w:val="00BC6DB6"/>
    <w:rsid w:val="00BC6DDD"/>
    <w:rsid w:val="00BC70CC"/>
    <w:rsid w:val="00BC740D"/>
    <w:rsid w:val="00BC7430"/>
    <w:rsid w:val="00BC746B"/>
    <w:rsid w:val="00BC74E6"/>
    <w:rsid w:val="00BC76C4"/>
    <w:rsid w:val="00BC77BE"/>
    <w:rsid w:val="00BC77E1"/>
    <w:rsid w:val="00BC792E"/>
    <w:rsid w:val="00BC79E4"/>
    <w:rsid w:val="00BC7A8E"/>
    <w:rsid w:val="00BC7B09"/>
    <w:rsid w:val="00BC7D1A"/>
    <w:rsid w:val="00BC7D35"/>
    <w:rsid w:val="00BC7F28"/>
    <w:rsid w:val="00BC7F4E"/>
    <w:rsid w:val="00BC7F95"/>
    <w:rsid w:val="00BD00C5"/>
    <w:rsid w:val="00BD01B4"/>
    <w:rsid w:val="00BD03A4"/>
    <w:rsid w:val="00BD069D"/>
    <w:rsid w:val="00BD06BA"/>
    <w:rsid w:val="00BD0704"/>
    <w:rsid w:val="00BD094E"/>
    <w:rsid w:val="00BD0997"/>
    <w:rsid w:val="00BD09AC"/>
    <w:rsid w:val="00BD09C8"/>
    <w:rsid w:val="00BD0A7E"/>
    <w:rsid w:val="00BD0BA8"/>
    <w:rsid w:val="00BD0BA9"/>
    <w:rsid w:val="00BD0C1B"/>
    <w:rsid w:val="00BD0F4C"/>
    <w:rsid w:val="00BD0F5F"/>
    <w:rsid w:val="00BD0F8C"/>
    <w:rsid w:val="00BD104F"/>
    <w:rsid w:val="00BD107B"/>
    <w:rsid w:val="00BD123C"/>
    <w:rsid w:val="00BD1302"/>
    <w:rsid w:val="00BD1450"/>
    <w:rsid w:val="00BD15D0"/>
    <w:rsid w:val="00BD16D3"/>
    <w:rsid w:val="00BD185B"/>
    <w:rsid w:val="00BD1B8B"/>
    <w:rsid w:val="00BD1FC0"/>
    <w:rsid w:val="00BD215F"/>
    <w:rsid w:val="00BD2228"/>
    <w:rsid w:val="00BD2249"/>
    <w:rsid w:val="00BD24FD"/>
    <w:rsid w:val="00BD2509"/>
    <w:rsid w:val="00BD2534"/>
    <w:rsid w:val="00BD25C2"/>
    <w:rsid w:val="00BD26C3"/>
    <w:rsid w:val="00BD276C"/>
    <w:rsid w:val="00BD298F"/>
    <w:rsid w:val="00BD29A3"/>
    <w:rsid w:val="00BD2BF8"/>
    <w:rsid w:val="00BD2C7B"/>
    <w:rsid w:val="00BD2D20"/>
    <w:rsid w:val="00BD2D82"/>
    <w:rsid w:val="00BD2FD5"/>
    <w:rsid w:val="00BD3094"/>
    <w:rsid w:val="00BD32BE"/>
    <w:rsid w:val="00BD340B"/>
    <w:rsid w:val="00BD343A"/>
    <w:rsid w:val="00BD34BC"/>
    <w:rsid w:val="00BD3541"/>
    <w:rsid w:val="00BD36CB"/>
    <w:rsid w:val="00BD384E"/>
    <w:rsid w:val="00BD392C"/>
    <w:rsid w:val="00BD39E4"/>
    <w:rsid w:val="00BD39EF"/>
    <w:rsid w:val="00BD3AA4"/>
    <w:rsid w:val="00BD3D47"/>
    <w:rsid w:val="00BD3DA1"/>
    <w:rsid w:val="00BD3FB2"/>
    <w:rsid w:val="00BD3FB9"/>
    <w:rsid w:val="00BD407D"/>
    <w:rsid w:val="00BD40DE"/>
    <w:rsid w:val="00BD4151"/>
    <w:rsid w:val="00BD416C"/>
    <w:rsid w:val="00BD41C3"/>
    <w:rsid w:val="00BD4361"/>
    <w:rsid w:val="00BD4483"/>
    <w:rsid w:val="00BD475B"/>
    <w:rsid w:val="00BD49E2"/>
    <w:rsid w:val="00BD4A16"/>
    <w:rsid w:val="00BD4AC8"/>
    <w:rsid w:val="00BD4CE1"/>
    <w:rsid w:val="00BD4DCA"/>
    <w:rsid w:val="00BD4ED4"/>
    <w:rsid w:val="00BD4F47"/>
    <w:rsid w:val="00BD4FDF"/>
    <w:rsid w:val="00BD50D0"/>
    <w:rsid w:val="00BD5256"/>
    <w:rsid w:val="00BD5556"/>
    <w:rsid w:val="00BD561E"/>
    <w:rsid w:val="00BD5692"/>
    <w:rsid w:val="00BD575B"/>
    <w:rsid w:val="00BD57E2"/>
    <w:rsid w:val="00BD581E"/>
    <w:rsid w:val="00BD5888"/>
    <w:rsid w:val="00BD595C"/>
    <w:rsid w:val="00BD5AD8"/>
    <w:rsid w:val="00BD5AE1"/>
    <w:rsid w:val="00BD5CA8"/>
    <w:rsid w:val="00BD5E7A"/>
    <w:rsid w:val="00BD5FA2"/>
    <w:rsid w:val="00BD61A8"/>
    <w:rsid w:val="00BD6652"/>
    <w:rsid w:val="00BD66B4"/>
    <w:rsid w:val="00BD6707"/>
    <w:rsid w:val="00BD6745"/>
    <w:rsid w:val="00BD681D"/>
    <w:rsid w:val="00BD6888"/>
    <w:rsid w:val="00BD6AFB"/>
    <w:rsid w:val="00BD6BC4"/>
    <w:rsid w:val="00BD6EF5"/>
    <w:rsid w:val="00BD6F08"/>
    <w:rsid w:val="00BD704E"/>
    <w:rsid w:val="00BD7061"/>
    <w:rsid w:val="00BD707E"/>
    <w:rsid w:val="00BD70D4"/>
    <w:rsid w:val="00BD7137"/>
    <w:rsid w:val="00BD7204"/>
    <w:rsid w:val="00BD7209"/>
    <w:rsid w:val="00BD7218"/>
    <w:rsid w:val="00BD7249"/>
    <w:rsid w:val="00BD7293"/>
    <w:rsid w:val="00BD7306"/>
    <w:rsid w:val="00BD752C"/>
    <w:rsid w:val="00BD75DB"/>
    <w:rsid w:val="00BD77C8"/>
    <w:rsid w:val="00BD7820"/>
    <w:rsid w:val="00BD7842"/>
    <w:rsid w:val="00BD787A"/>
    <w:rsid w:val="00BD79C5"/>
    <w:rsid w:val="00BD79D3"/>
    <w:rsid w:val="00BD79F3"/>
    <w:rsid w:val="00BD7A3F"/>
    <w:rsid w:val="00BD7C0A"/>
    <w:rsid w:val="00BD7CC4"/>
    <w:rsid w:val="00BD7D71"/>
    <w:rsid w:val="00BD7F47"/>
    <w:rsid w:val="00BD7FAF"/>
    <w:rsid w:val="00BD7FD0"/>
    <w:rsid w:val="00BD7FFE"/>
    <w:rsid w:val="00BE00B4"/>
    <w:rsid w:val="00BE00F5"/>
    <w:rsid w:val="00BE0142"/>
    <w:rsid w:val="00BE0268"/>
    <w:rsid w:val="00BE0641"/>
    <w:rsid w:val="00BE076E"/>
    <w:rsid w:val="00BE0790"/>
    <w:rsid w:val="00BE0B55"/>
    <w:rsid w:val="00BE0BAF"/>
    <w:rsid w:val="00BE0D3D"/>
    <w:rsid w:val="00BE0F3D"/>
    <w:rsid w:val="00BE0FFC"/>
    <w:rsid w:val="00BE100C"/>
    <w:rsid w:val="00BE1088"/>
    <w:rsid w:val="00BE1179"/>
    <w:rsid w:val="00BE1196"/>
    <w:rsid w:val="00BE1649"/>
    <w:rsid w:val="00BE16E6"/>
    <w:rsid w:val="00BE177C"/>
    <w:rsid w:val="00BE185D"/>
    <w:rsid w:val="00BE18B5"/>
    <w:rsid w:val="00BE18EA"/>
    <w:rsid w:val="00BE198F"/>
    <w:rsid w:val="00BE1BD3"/>
    <w:rsid w:val="00BE1CB4"/>
    <w:rsid w:val="00BE1CB8"/>
    <w:rsid w:val="00BE1E0B"/>
    <w:rsid w:val="00BE1E11"/>
    <w:rsid w:val="00BE1EA5"/>
    <w:rsid w:val="00BE1EC0"/>
    <w:rsid w:val="00BE1ED5"/>
    <w:rsid w:val="00BE1F2A"/>
    <w:rsid w:val="00BE2084"/>
    <w:rsid w:val="00BE212A"/>
    <w:rsid w:val="00BE23A8"/>
    <w:rsid w:val="00BE2569"/>
    <w:rsid w:val="00BE2607"/>
    <w:rsid w:val="00BE2659"/>
    <w:rsid w:val="00BE2757"/>
    <w:rsid w:val="00BE28EE"/>
    <w:rsid w:val="00BE2A77"/>
    <w:rsid w:val="00BE2A97"/>
    <w:rsid w:val="00BE2BB2"/>
    <w:rsid w:val="00BE2C89"/>
    <w:rsid w:val="00BE2D12"/>
    <w:rsid w:val="00BE2D3D"/>
    <w:rsid w:val="00BE2E5B"/>
    <w:rsid w:val="00BE2F69"/>
    <w:rsid w:val="00BE2F7E"/>
    <w:rsid w:val="00BE2FD6"/>
    <w:rsid w:val="00BE3020"/>
    <w:rsid w:val="00BE312D"/>
    <w:rsid w:val="00BE3204"/>
    <w:rsid w:val="00BE340E"/>
    <w:rsid w:val="00BE34F4"/>
    <w:rsid w:val="00BE3547"/>
    <w:rsid w:val="00BE35FD"/>
    <w:rsid w:val="00BE3715"/>
    <w:rsid w:val="00BE37A9"/>
    <w:rsid w:val="00BE3851"/>
    <w:rsid w:val="00BE38DC"/>
    <w:rsid w:val="00BE39B1"/>
    <w:rsid w:val="00BE3A32"/>
    <w:rsid w:val="00BE3CAA"/>
    <w:rsid w:val="00BE3CEA"/>
    <w:rsid w:val="00BE3DCE"/>
    <w:rsid w:val="00BE3E06"/>
    <w:rsid w:val="00BE4059"/>
    <w:rsid w:val="00BE4112"/>
    <w:rsid w:val="00BE4321"/>
    <w:rsid w:val="00BE4394"/>
    <w:rsid w:val="00BE4507"/>
    <w:rsid w:val="00BE453B"/>
    <w:rsid w:val="00BE4826"/>
    <w:rsid w:val="00BE4855"/>
    <w:rsid w:val="00BE4984"/>
    <w:rsid w:val="00BE4A4C"/>
    <w:rsid w:val="00BE4B6A"/>
    <w:rsid w:val="00BE4C48"/>
    <w:rsid w:val="00BE4DF9"/>
    <w:rsid w:val="00BE4E61"/>
    <w:rsid w:val="00BE4E6B"/>
    <w:rsid w:val="00BE50B5"/>
    <w:rsid w:val="00BE50BE"/>
    <w:rsid w:val="00BE50EB"/>
    <w:rsid w:val="00BE518C"/>
    <w:rsid w:val="00BE522D"/>
    <w:rsid w:val="00BE5256"/>
    <w:rsid w:val="00BE5370"/>
    <w:rsid w:val="00BE539E"/>
    <w:rsid w:val="00BE5775"/>
    <w:rsid w:val="00BE58D2"/>
    <w:rsid w:val="00BE592A"/>
    <w:rsid w:val="00BE5CF7"/>
    <w:rsid w:val="00BE5D28"/>
    <w:rsid w:val="00BE5F0A"/>
    <w:rsid w:val="00BE60CB"/>
    <w:rsid w:val="00BE63D1"/>
    <w:rsid w:val="00BE63F9"/>
    <w:rsid w:val="00BE6424"/>
    <w:rsid w:val="00BE6452"/>
    <w:rsid w:val="00BE6519"/>
    <w:rsid w:val="00BE6722"/>
    <w:rsid w:val="00BE67B4"/>
    <w:rsid w:val="00BE6989"/>
    <w:rsid w:val="00BE698A"/>
    <w:rsid w:val="00BE6B05"/>
    <w:rsid w:val="00BE6BB6"/>
    <w:rsid w:val="00BE6C14"/>
    <w:rsid w:val="00BE6CA8"/>
    <w:rsid w:val="00BE6DDB"/>
    <w:rsid w:val="00BE6E78"/>
    <w:rsid w:val="00BE6E7D"/>
    <w:rsid w:val="00BE6E81"/>
    <w:rsid w:val="00BE713A"/>
    <w:rsid w:val="00BE7296"/>
    <w:rsid w:val="00BE73FE"/>
    <w:rsid w:val="00BE741E"/>
    <w:rsid w:val="00BE74B7"/>
    <w:rsid w:val="00BE75FB"/>
    <w:rsid w:val="00BE7B16"/>
    <w:rsid w:val="00BE7C71"/>
    <w:rsid w:val="00BE7D12"/>
    <w:rsid w:val="00BF00E3"/>
    <w:rsid w:val="00BF014A"/>
    <w:rsid w:val="00BF0215"/>
    <w:rsid w:val="00BF0363"/>
    <w:rsid w:val="00BF0382"/>
    <w:rsid w:val="00BF050F"/>
    <w:rsid w:val="00BF05AE"/>
    <w:rsid w:val="00BF0605"/>
    <w:rsid w:val="00BF07F1"/>
    <w:rsid w:val="00BF083B"/>
    <w:rsid w:val="00BF0882"/>
    <w:rsid w:val="00BF08A1"/>
    <w:rsid w:val="00BF090F"/>
    <w:rsid w:val="00BF0919"/>
    <w:rsid w:val="00BF0A40"/>
    <w:rsid w:val="00BF0AAD"/>
    <w:rsid w:val="00BF0BD5"/>
    <w:rsid w:val="00BF0BF9"/>
    <w:rsid w:val="00BF0CDD"/>
    <w:rsid w:val="00BF0D60"/>
    <w:rsid w:val="00BF0DA6"/>
    <w:rsid w:val="00BF0DAA"/>
    <w:rsid w:val="00BF0E39"/>
    <w:rsid w:val="00BF0E49"/>
    <w:rsid w:val="00BF0E67"/>
    <w:rsid w:val="00BF0EC3"/>
    <w:rsid w:val="00BF1022"/>
    <w:rsid w:val="00BF10BA"/>
    <w:rsid w:val="00BF10CF"/>
    <w:rsid w:val="00BF10F0"/>
    <w:rsid w:val="00BF1130"/>
    <w:rsid w:val="00BF12C6"/>
    <w:rsid w:val="00BF1473"/>
    <w:rsid w:val="00BF150B"/>
    <w:rsid w:val="00BF16D9"/>
    <w:rsid w:val="00BF16ED"/>
    <w:rsid w:val="00BF172B"/>
    <w:rsid w:val="00BF1735"/>
    <w:rsid w:val="00BF18F7"/>
    <w:rsid w:val="00BF1904"/>
    <w:rsid w:val="00BF1CDF"/>
    <w:rsid w:val="00BF20D1"/>
    <w:rsid w:val="00BF235B"/>
    <w:rsid w:val="00BF258B"/>
    <w:rsid w:val="00BF26BF"/>
    <w:rsid w:val="00BF2830"/>
    <w:rsid w:val="00BF290A"/>
    <w:rsid w:val="00BF2BB0"/>
    <w:rsid w:val="00BF2E2F"/>
    <w:rsid w:val="00BF2ED5"/>
    <w:rsid w:val="00BF2ED6"/>
    <w:rsid w:val="00BF2FC1"/>
    <w:rsid w:val="00BF303E"/>
    <w:rsid w:val="00BF30F2"/>
    <w:rsid w:val="00BF30FA"/>
    <w:rsid w:val="00BF33AD"/>
    <w:rsid w:val="00BF3479"/>
    <w:rsid w:val="00BF3555"/>
    <w:rsid w:val="00BF3670"/>
    <w:rsid w:val="00BF37B9"/>
    <w:rsid w:val="00BF37F5"/>
    <w:rsid w:val="00BF388E"/>
    <w:rsid w:val="00BF3914"/>
    <w:rsid w:val="00BF3A0E"/>
    <w:rsid w:val="00BF3A4F"/>
    <w:rsid w:val="00BF4004"/>
    <w:rsid w:val="00BF414B"/>
    <w:rsid w:val="00BF4323"/>
    <w:rsid w:val="00BF4476"/>
    <w:rsid w:val="00BF44BF"/>
    <w:rsid w:val="00BF44CC"/>
    <w:rsid w:val="00BF4528"/>
    <w:rsid w:val="00BF45A1"/>
    <w:rsid w:val="00BF4892"/>
    <w:rsid w:val="00BF489D"/>
    <w:rsid w:val="00BF4A74"/>
    <w:rsid w:val="00BF4D12"/>
    <w:rsid w:val="00BF4E9C"/>
    <w:rsid w:val="00BF4FA7"/>
    <w:rsid w:val="00BF505C"/>
    <w:rsid w:val="00BF507B"/>
    <w:rsid w:val="00BF513F"/>
    <w:rsid w:val="00BF517B"/>
    <w:rsid w:val="00BF5196"/>
    <w:rsid w:val="00BF52C0"/>
    <w:rsid w:val="00BF5386"/>
    <w:rsid w:val="00BF55AF"/>
    <w:rsid w:val="00BF5652"/>
    <w:rsid w:val="00BF57E7"/>
    <w:rsid w:val="00BF5920"/>
    <w:rsid w:val="00BF5AB5"/>
    <w:rsid w:val="00BF5BD3"/>
    <w:rsid w:val="00BF5CBE"/>
    <w:rsid w:val="00BF5FD8"/>
    <w:rsid w:val="00BF607D"/>
    <w:rsid w:val="00BF6137"/>
    <w:rsid w:val="00BF630E"/>
    <w:rsid w:val="00BF63A6"/>
    <w:rsid w:val="00BF66E3"/>
    <w:rsid w:val="00BF6729"/>
    <w:rsid w:val="00BF6784"/>
    <w:rsid w:val="00BF6830"/>
    <w:rsid w:val="00BF6907"/>
    <w:rsid w:val="00BF693B"/>
    <w:rsid w:val="00BF6A6D"/>
    <w:rsid w:val="00BF6B8C"/>
    <w:rsid w:val="00BF6D08"/>
    <w:rsid w:val="00BF6EC7"/>
    <w:rsid w:val="00BF701D"/>
    <w:rsid w:val="00BF70FF"/>
    <w:rsid w:val="00BF7227"/>
    <w:rsid w:val="00BF73FA"/>
    <w:rsid w:val="00BF7473"/>
    <w:rsid w:val="00BF74D8"/>
    <w:rsid w:val="00BF752F"/>
    <w:rsid w:val="00BF77AE"/>
    <w:rsid w:val="00BF797D"/>
    <w:rsid w:val="00BF7A0C"/>
    <w:rsid w:val="00BF7A77"/>
    <w:rsid w:val="00BF7BA7"/>
    <w:rsid w:val="00BF7D15"/>
    <w:rsid w:val="00BF7D6A"/>
    <w:rsid w:val="00BF7EBF"/>
    <w:rsid w:val="00BF7F6F"/>
    <w:rsid w:val="00C0003A"/>
    <w:rsid w:val="00C000F2"/>
    <w:rsid w:val="00C0027D"/>
    <w:rsid w:val="00C002B7"/>
    <w:rsid w:val="00C004E6"/>
    <w:rsid w:val="00C00527"/>
    <w:rsid w:val="00C00586"/>
    <w:rsid w:val="00C0083D"/>
    <w:rsid w:val="00C00848"/>
    <w:rsid w:val="00C00AED"/>
    <w:rsid w:val="00C00B65"/>
    <w:rsid w:val="00C00CA2"/>
    <w:rsid w:val="00C00CA7"/>
    <w:rsid w:val="00C00CE5"/>
    <w:rsid w:val="00C00CF3"/>
    <w:rsid w:val="00C00F02"/>
    <w:rsid w:val="00C0139B"/>
    <w:rsid w:val="00C01418"/>
    <w:rsid w:val="00C015A7"/>
    <w:rsid w:val="00C01668"/>
    <w:rsid w:val="00C016FD"/>
    <w:rsid w:val="00C01745"/>
    <w:rsid w:val="00C01823"/>
    <w:rsid w:val="00C0186C"/>
    <w:rsid w:val="00C01880"/>
    <w:rsid w:val="00C018E9"/>
    <w:rsid w:val="00C0191D"/>
    <w:rsid w:val="00C01ADA"/>
    <w:rsid w:val="00C01B3A"/>
    <w:rsid w:val="00C01C1E"/>
    <w:rsid w:val="00C01CA0"/>
    <w:rsid w:val="00C01CC8"/>
    <w:rsid w:val="00C01EEC"/>
    <w:rsid w:val="00C01EF8"/>
    <w:rsid w:val="00C01F5A"/>
    <w:rsid w:val="00C01F7A"/>
    <w:rsid w:val="00C02063"/>
    <w:rsid w:val="00C021EF"/>
    <w:rsid w:val="00C0222E"/>
    <w:rsid w:val="00C02236"/>
    <w:rsid w:val="00C02470"/>
    <w:rsid w:val="00C0249C"/>
    <w:rsid w:val="00C025AF"/>
    <w:rsid w:val="00C025D1"/>
    <w:rsid w:val="00C026BD"/>
    <w:rsid w:val="00C02714"/>
    <w:rsid w:val="00C0274E"/>
    <w:rsid w:val="00C027B2"/>
    <w:rsid w:val="00C029AC"/>
    <w:rsid w:val="00C029C0"/>
    <w:rsid w:val="00C02A3B"/>
    <w:rsid w:val="00C02AB8"/>
    <w:rsid w:val="00C02B93"/>
    <w:rsid w:val="00C02BAB"/>
    <w:rsid w:val="00C02BBA"/>
    <w:rsid w:val="00C02F97"/>
    <w:rsid w:val="00C03079"/>
    <w:rsid w:val="00C03103"/>
    <w:rsid w:val="00C032FB"/>
    <w:rsid w:val="00C03305"/>
    <w:rsid w:val="00C03442"/>
    <w:rsid w:val="00C038E3"/>
    <w:rsid w:val="00C03A3A"/>
    <w:rsid w:val="00C03BB1"/>
    <w:rsid w:val="00C03C14"/>
    <w:rsid w:val="00C03D4E"/>
    <w:rsid w:val="00C03EBD"/>
    <w:rsid w:val="00C03F58"/>
    <w:rsid w:val="00C04003"/>
    <w:rsid w:val="00C0408E"/>
    <w:rsid w:val="00C04175"/>
    <w:rsid w:val="00C04302"/>
    <w:rsid w:val="00C04327"/>
    <w:rsid w:val="00C0442E"/>
    <w:rsid w:val="00C04436"/>
    <w:rsid w:val="00C04484"/>
    <w:rsid w:val="00C04599"/>
    <w:rsid w:val="00C046EA"/>
    <w:rsid w:val="00C04822"/>
    <w:rsid w:val="00C04A6F"/>
    <w:rsid w:val="00C04A92"/>
    <w:rsid w:val="00C04A94"/>
    <w:rsid w:val="00C04B0D"/>
    <w:rsid w:val="00C04BC5"/>
    <w:rsid w:val="00C04BE1"/>
    <w:rsid w:val="00C04BE6"/>
    <w:rsid w:val="00C04BF0"/>
    <w:rsid w:val="00C04C02"/>
    <w:rsid w:val="00C04D3D"/>
    <w:rsid w:val="00C04D81"/>
    <w:rsid w:val="00C04E12"/>
    <w:rsid w:val="00C04E40"/>
    <w:rsid w:val="00C04F53"/>
    <w:rsid w:val="00C04F7A"/>
    <w:rsid w:val="00C05264"/>
    <w:rsid w:val="00C05364"/>
    <w:rsid w:val="00C05419"/>
    <w:rsid w:val="00C054A1"/>
    <w:rsid w:val="00C0565E"/>
    <w:rsid w:val="00C05687"/>
    <w:rsid w:val="00C056B8"/>
    <w:rsid w:val="00C05737"/>
    <w:rsid w:val="00C058D8"/>
    <w:rsid w:val="00C05A9A"/>
    <w:rsid w:val="00C05F25"/>
    <w:rsid w:val="00C05F28"/>
    <w:rsid w:val="00C060CD"/>
    <w:rsid w:val="00C06214"/>
    <w:rsid w:val="00C06414"/>
    <w:rsid w:val="00C0645A"/>
    <w:rsid w:val="00C06504"/>
    <w:rsid w:val="00C0658C"/>
    <w:rsid w:val="00C067B0"/>
    <w:rsid w:val="00C06924"/>
    <w:rsid w:val="00C06C52"/>
    <w:rsid w:val="00C06E55"/>
    <w:rsid w:val="00C06EA1"/>
    <w:rsid w:val="00C06FAF"/>
    <w:rsid w:val="00C0718A"/>
    <w:rsid w:val="00C072F4"/>
    <w:rsid w:val="00C073B7"/>
    <w:rsid w:val="00C075D0"/>
    <w:rsid w:val="00C07709"/>
    <w:rsid w:val="00C07715"/>
    <w:rsid w:val="00C07AB1"/>
    <w:rsid w:val="00C07ABA"/>
    <w:rsid w:val="00C07AD8"/>
    <w:rsid w:val="00C07B88"/>
    <w:rsid w:val="00C07BE5"/>
    <w:rsid w:val="00C07C94"/>
    <w:rsid w:val="00C07D1D"/>
    <w:rsid w:val="00C07E2C"/>
    <w:rsid w:val="00C07E36"/>
    <w:rsid w:val="00C07F28"/>
    <w:rsid w:val="00C07FC4"/>
    <w:rsid w:val="00C100CB"/>
    <w:rsid w:val="00C10174"/>
    <w:rsid w:val="00C10204"/>
    <w:rsid w:val="00C10211"/>
    <w:rsid w:val="00C102E5"/>
    <w:rsid w:val="00C1052B"/>
    <w:rsid w:val="00C1058D"/>
    <w:rsid w:val="00C1061C"/>
    <w:rsid w:val="00C10907"/>
    <w:rsid w:val="00C10960"/>
    <w:rsid w:val="00C10B72"/>
    <w:rsid w:val="00C10BEE"/>
    <w:rsid w:val="00C10C23"/>
    <w:rsid w:val="00C10CAF"/>
    <w:rsid w:val="00C10CB6"/>
    <w:rsid w:val="00C10D0A"/>
    <w:rsid w:val="00C10D67"/>
    <w:rsid w:val="00C10DFE"/>
    <w:rsid w:val="00C10E01"/>
    <w:rsid w:val="00C10EA7"/>
    <w:rsid w:val="00C1102D"/>
    <w:rsid w:val="00C112C9"/>
    <w:rsid w:val="00C1133C"/>
    <w:rsid w:val="00C1134E"/>
    <w:rsid w:val="00C113EA"/>
    <w:rsid w:val="00C11434"/>
    <w:rsid w:val="00C115E0"/>
    <w:rsid w:val="00C1175E"/>
    <w:rsid w:val="00C11857"/>
    <w:rsid w:val="00C11A25"/>
    <w:rsid w:val="00C11AF1"/>
    <w:rsid w:val="00C11BFC"/>
    <w:rsid w:val="00C11D19"/>
    <w:rsid w:val="00C11DDD"/>
    <w:rsid w:val="00C11EDC"/>
    <w:rsid w:val="00C11F39"/>
    <w:rsid w:val="00C1219E"/>
    <w:rsid w:val="00C122D5"/>
    <w:rsid w:val="00C122D7"/>
    <w:rsid w:val="00C1234E"/>
    <w:rsid w:val="00C12396"/>
    <w:rsid w:val="00C12470"/>
    <w:rsid w:val="00C1247B"/>
    <w:rsid w:val="00C124B1"/>
    <w:rsid w:val="00C12656"/>
    <w:rsid w:val="00C12660"/>
    <w:rsid w:val="00C127BC"/>
    <w:rsid w:val="00C12864"/>
    <w:rsid w:val="00C129BC"/>
    <w:rsid w:val="00C12A8B"/>
    <w:rsid w:val="00C12AB3"/>
    <w:rsid w:val="00C12B07"/>
    <w:rsid w:val="00C12BB8"/>
    <w:rsid w:val="00C12BF9"/>
    <w:rsid w:val="00C12CDC"/>
    <w:rsid w:val="00C12D8C"/>
    <w:rsid w:val="00C12DA9"/>
    <w:rsid w:val="00C12F53"/>
    <w:rsid w:val="00C12FC8"/>
    <w:rsid w:val="00C133EF"/>
    <w:rsid w:val="00C1368E"/>
    <w:rsid w:val="00C13D03"/>
    <w:rsid w:val="00C13DDA"/>
    <w:rsid w:val="00C13EB4"/>
    <w:rsid w:val="00C13EE6"/>
    <w:rsid w:val="00C13F4E"/>
    <w:rsid w:val="00C1413D"/>
    <w:rsid w:val="00C141C4"/>
    <w:rsid w:val="00C141E1"/>
    <w:rsid w:val="00C14200"/>
    <w:rsid w:val="00C14279"/>
    <w:rsid w:val="00C14445"/>
    <w:rsid w:val="00C14517"/>
    <w:rsid w:val="00C14658"/>
    <w:rsid w:val="00C14A62"/>
    <w:rsid w:val="00C14A85"/>
    <w:rsid w:val="00C14E15"/>
    <w:rsid w:val="00C14E18"/>
    <w:rsid w:val="00C14E27"/>
    <w:rsid w:val="00C14E4E"/>
    <w:rsid w:val="00C15030"/>
    <w:rsid w:val="00C15079"/>
    <w:rsid w:val="00C1507D"/>
    <w:rsid w:val="00C150C4"/>
    <w:rsid w:val="00C151F5"/>
    <w:rsid w:val="00C153DE"/>
    <w:rsid w:val="00C15425"/>
    <w:rsid w:val="00C15576"/>
    <w:rsid w:val="00C156B8"/>
    <w:rsid w:val="00C159F8"/>
    <w:rsid w:val="00C15B74"/>
    <w:rsid w:val="00C15D3B"/>
    <w:rsid w:val="00C15E38"/>
    <w:rsid w:val="00C15F82"/>
    <w:rsid w:val="00C16011"/>
    <w:rsid w:val="00C16111"/>
    <w:rsid w:val="00C16288"/>
    <w:rsid w:val="00C1637E"/>
    <w:rsid w:val="00C163ED"/>
    <w:rsid w:val="00C16428"/>
    <w:rsid w:val="00C16754"/>
    <w:rsid w:val="00C16819"/>
    <w:rsid w:val="00C168FE"/>
    <w:rsid w:val="00C1690D"/>
    <w:rsid w:val="00C16A25"/>
    <w:rsid w:val="00C16AC3"/>
    <w:rsid w:val="00C16CA8"/>
    <w:rsid w:val="00C16F2A"/>
    <w:rsid w:val="00C16FB5"/>
    <w:rsid w:val="00C170A8"/>
    <w:rsid w:val="00C171CD"/>
    <w:rsid w:val="00C171D4"/>
    <w:rsid w:val="00C171EC"/>
    <w:rsid w:val="00C173EE"/>
    <w:rsid w:val="00C17497"/>
    <w:rsid w:val="00C174AD"/>
    <w:rsid w:val="00C174F4"/>
    <w:rsid w:val="00C1758D"/>
    <w:rsid w:val="00C17626"/>
    <w:rsid w:val="00C176ED"/>
    <w:rsid w:val="00C17786"/>
    <w:rsid w:val="00C178A6"/>
    <w:rsid w:val="00C17971"/>
    <w:rsid w:val="00C17A8B"/>
    <w:rsid w:val="00C17ABE"/>
    <w:rsid w:val="00C17BD5"/>
    <w:rsid w:val="00C17BFC"/>
    <w:rsid w:val="00C17DA8"/>
    <w:rsid w:val="00C17E64"/>
    <w:rsid w:val="00C20005"/>
    <w:rsid w:val="00C20012"/>
    <w:rsid w:val="00C20087"/>
    <w:rsid w:val="00C201A2"/>
    <w:rsid w:val="00C2050A"/>
    <w:rsid w:val="00C205B0"/>
    <w:rsid w:val="00C207C5"/>
    <w:rsid w:val="00C208B3"/>
    <w:rsid w:val="00C208F5"/>
    <w:rsid w:val="00C20924"/>
    <w:rsid w:val="00C20A0E"/>
    <w:rsid w:val="00C20A3C"/>
    <w:rsid w:val="00C20A73"/>
    <w:rsid w:val="00C20AAB"/>
    <w:rsid w:val="00C20B85"/>
    <w:rsid w:val="00C20CF3"/>
    <w:rsid w:val="00C20DA4"/>
    <w:rsid w:val="00C20E23"/>
    <w:rsid w:val="00C20F7B"/>
    <w:rsid w:val="00C21159"/>
    <w:rsid w:val="00C21451"/>
    <w:rsid w:val="00C21467"/>
    <w:rsid w:val="00C214B8"/>
    <w:rsid w:val="00C2156B"/>
    <w:rsid w:val="00C21624"/>
    <w:rsid w:val="00C2173A"/>
    <w:rsid w:val="00C217BC"/>
    <w:rsid w:val="00C2185E"/>
    <w:rsid w:val="00C2188E"/>
    <w:rsid w:val="00C218B3"/>
    <w:rsid w:val="00C2199C"/>
    <w:rsid w:val="00C219A4"/>
    <w:rsid w:val="00C21A37"/>
    <w:rsid w:val="00C21B8D"/>
    <w:rsid w:val="00C21BFA"/>
    <w:rsid w:val="00C21D03"/>
    <w:rsid w:val="00C21DDF"/>
    <w:rsid w:val="00C21EC7"/>
    <w:rsid w:val="00C22072"/>
    <w:rsid w:val="00C22347"/>
    <w:rsid w:val="00C223E9"/>
    <w:rsid w:val="00C2243C"/>
    <w:rsid w:val="00C226F1"/>
    <w:rsid w:val="00C22718"/>
    <w:rsid w:val="00C22778"/>
    <w:rsid w:val="00C2297B"/>
    <w:rsid w:val="00C229AD"/>
    <w:rsid w:val="00C22A60"/>
    <w:rsid w:val="00C22D51"/>
    <w:rsid w:val="00C22D66"/>
    <w:rsid w:val="00C22D79"/>
    <w:rsid w:val="00C22DDA"/>
    <w:rsid w:val="00C22E29"/>
    <w:rsid w:val="00C22E9A"/>
    <w:rsid w:val="00C22EAE"/>
    <w:rsid w:val="00C22EBA"/>
    <w:rsid w:val="00C22F21"/>
    <w:rsid w:val="00C23275"/>
    <w:rsid w:val="00C23358"/>
    <w:rsid w:val="00C23383"/>
    <w:rsid w:val="00C233CB"/>
    <w:rsid w:val="00C23465"/>
    <w:rsid w:val="00C23664"/>
    <w:rsid w:val="00C238B8"/>
    <w:rsid w:val="00C23964"/>
    <w:rsid w:val="00C239CD"/>
    <w:rsid w:val="00C239E5"/>
    <w:rsid w:val="00C23B22"/>
    <w:rsid w:val="00C23B66"/>
    <w:rsid w:val="00C23D92"/>
    <w:rsid w:val="00C241C5"/>
    <w:rsid w:val="00C241FB"/>
    <w:rsid w:val="00C242B5"/>
    <w:rsid w:val="00C244D5"/>
    <w:rsid w:val="00C245A1"/>
    <w:rsid w:val="00C24769"/>
    <w:rsid w:val="00C2488B"/>
    <w:rsid w:val="00C249F9"/>
    <w:rsid w:val="00C24E6D"/>
    <w:rsid w:val="00C24FEC"/>
    <w:rsid w:val="00C252BC"/>
    <w:rsid w:val="00C252D3"/>
    <w:rsid w:val="00C25405"/>
    <w:rsid w:val="00C2567A"/>
    <w:rsid w:val="00C25B80"/>
    <w:rsid w:val="00C25CF0"/>
    <w:rsid w:val="00C25CFF"/>
    <w:rsid w:val="00C25E2B"/>
    <w:rsid w:val="00C25E69"/>
    <w:rsid w:val="00C25F37"/>
    <w:rsid w:val="00C260BC"/>
    <w:rsid w:val="00C26235"/>
    <w:rsid w:val="00C2630E"/>
    <w:rsid w:val="00C263A1"/>
    <w:rsid w:val="00C2651E"/>
    <w:rsid w:val="00C2655C"/>
    <w:rsid w:val="00C2660D"/>
    <w:rsid w:val="00C2683E"/>
    <w:rsid w:val="00C2691E"/>
    <w:rsid w:val="00C26A4A"/>
    <w:rsid w:val="00C26F10"/>
    <w:rsid w:val="00C26F70"/>
    <w:rsid w:val="00C270C4"/>
    <w:rsid w:val="00C270F3"/>
    <w:rsid w:val="00C27202"/>
    <w:rsid w:val="00C27283"/>
    <w:rsid w:val="00C27317"/>
    <w:rsid w:val="00C27345"/>
    <w:rsid w:val="00C273EE"/>
    <w:rsid w:val="00C274DE"/>
    <w:rsid w:val="00C27556"/>
    <w:rsid w:val="00C2756B"/>
    <w:rsid w:val="00C276EF"/>
    <w:rsid w:val="00C27749"/>
    <w:rsid w:val="00C27911"/>
    <w:rsid w:val="00C27957"/>
    <w:rsid w:val="00C27958"/>
    <w:rsid w:val="00C27A43"/>
    <w:rsid w:val="00C27CA4"/>
    <w:rsid w:val="00C27E41"/>
    <w:rsid w:val="00C27F30"/>
    <w:rsid w:val="00C30040"/>
    <w:rsid w:val="00C30097"/>
    <w:rsid w:val="00C300CB"/>
    <w:rsid w:val="00C301F7"/>
    <w:rsid w:val="00C303B5"/>
    <w:rsid w:val="00C30524"/>
    <w:rsid w:val="00C30569"/>
    <w:rsid w:val="00C30588"/>
    <w:rsid w:val="00C3063C"/>
    <w:rsid w:val="00C30682"/>
    <w:rsid w:val="00C3072E"/>
    <w:rsid w:val="00C30879"/>
    <w:rsid w:val="00C30942"/>
    <w:rsid w:val="00C309D2"/>
    <w:rsid w:val="00C309E7"/>
    <w:rsid w:val="00C30A9D"/>
    <w:rsid w:val="00C30B53"/>
    <w:rsid w:val="00C30E63"/>
    <w:rsid w:val="00C30F05"/>
    <w:rsid w:val="00C30F80"/>
    <w:rsid w:val="00C31152"/>
    <w:rsid w:val="00C3128A"/>
    <w:rsid w:val="00C312C7"/>
    <w:rsid w:val="00C31308"/>
    <w:rsid w:val="00C3145E"/>
    <w:rsid w:val="00C31565"/>
    <w:rsid w:val="00C315ED"/>
    <w:rsid w:val="00C3161B"/>
    <w:rsid w:val="00C317FC"/>
    <w:rsid w:val="00C318BB"/>
    <w:rsid w:val="00C318F7"/>
    <w:rsid w:val="00C31BD3"/>
    <w:rsid w:val="00C31BD8"/>
    <w:rsid w:val="00C31C84"/>
    <w:rsid w:val="00C31E0C"/>
    <w:rsid w:val="00C31F4A"/>
    <w:rsid w:val="00C31FFF"/>
    <w:rsid w:val="00C32066"/>
    <w:rsid w:val="00C320BF"/>
    <w:rsid w:val="00C3214E"/>
    <w:rsid w:val="00C321A2"/>
    <w:rsid w:val="00C321E3"/>
    <w:rsid w:val="00C32278"/>
    <w:rsid w:val="00C322AE"/>
    <w:rsid w:val="00C322C2"/>
    <w:rsid w:val="00C323DD"/>
    <w:rsid w:val="00C323FC"/>
    <w:rsid w:val="00C3253E"/>
    <w:rsid w:val="00C326EB"/>
    <w:rsid w:val="00C32764"/>
    <w:rsid w:val="00C32765"/>
    <w:rsid w:val="00C3288C"/>
    <w:rsid w:val="00C328A0"/>
    <w:rsid w:val="00C32C7A"/>
    <w:rsid w:val="00C32CAE"/>
    <w:rsid w:val="00C32CCE"/>
    <w:rsid w:val="00C32D99"/>
    <w:rsid w:val="00C32DD2"/>
    <w:rsid w:val="00C32E3C"/>
    <w:rsid w:val="00C32FAD"/>
    <w:rsid w:val="00C32FD2"/>
    <w:rsid w:val="00C3311C"/>
    <w:rsid w:val="00C3336D"/>
    <w:rsid w:val="00C3336E"/>
    <w:rsid w:val="00C3342A"/>
    <w:rsid w:val="00C3347C"/>
    <w:rsid w:val="00C3356B"/>
    <w:rsid w:val="00C338A7"/>
    <w:rsid w:val="00C339B5"/>
    <w:rsid w:val="00C339EB"/>
    <w:rsid w:val="00C339FA"/>
    <w:rsid w:val="00C33A1D"/>
    <w:rsid w:val="00C33B0A"/>
    <w:rsid w:val="00C33DB2"/>
    <w:rsid w:val="00C3413E"/>
    <w:rsid w:val="00C341BE"/>
    <w:rsid w:val="00C3422D"/>
    <w:rsid w:val="00C3423E"/>
    <w:rsid w:val="00C34469"/>
    <w:rsid w:val="00C34648"/>
    <w:rsid w:val="00C34726"/>
    <w:rsid w:val="00C3489E"/>
    <w:rsid w:val="00C348A5"/>
    <w:rsid w:val="00C348D1"/>
    <w:rsid w:val="00C34935"/>
    <w:rsid w:val="00C349E0"/>
    <w:rsid w:val="00C349F4"/>
    <w:rsid w:val="00C34A8A"/>
    <w:rsid w:val="00C34AB6"/>
    <w:rsid w:val="00C34B11"/>
    <w:rsid w:val="00C34B2C"/>
    <w:rsid w:val="00C34C88"/>
    <w:rsid w:val="00C34E0B"/>
    <w:rsid w:val="00C34F33"/>
    <w:rsid w:val="00C34FFE"/>
    <w:rsid w:val="00C350B7"/>
    <w:rsid w:val="00C351A3"/>
    <w:rsid w:val="00C351BC"/>
    <w:rsid w:val="00C35306"/>
    <w:rsid w:val="00C35362"/>
    <w:rsid w:val="00C353D5"/>
    <w:rsid w:val="00C354CE"/>
    <w:rsid w:val="00C35901"/>
    <w:rsid w:val="00C359B4"/>
    <w:rsid w:val="00C35AB5"/>
    <w:rsid w:val="00C35B80"/>
    <w:rsid w:val="00C35BF3"/>
    <w:rsid w:val="00C3609E"/>
    <w:rsid w:val="00C36153"/>
    <w:rsid w:val="00C361CE"/>
    <w:rsid w:val="00C362C6"/>
    <w:rsid w:val="00C3639A"/>
    <w:rsid w:val="00C364CA"/>
    <w:rsid w:val="00C364E5"/>
    <w:rsid w:val="00C36568"/>
    <w:rsid w:val="00C365EB"/>
    <w:rsid w:val="00C36608"/>
    <w:rsid w:val="00C36612"/>
    <w:rsid w:val="00C3681D"/>
    <w:rsid w:val="00C36831"/>
    <w:rsid w:val="00C36886"/>
    <w:rsid w:val="00C36BB3"/>
    <w:rsid w:val="00C36BE7"/>
    <w:rsid w:val="00C36C9E"/>
    <w:rsid w:val="00C36D77"/>
    <w:rsid w:val="00C36DBD"/>
    <w:rsid w:val="00C36F3C"/>
    <w:rsid w:val="00C37092"/>
    <w:rsid w:val="00C371EB"/>
    <w:rsid w:val="00C372DA"/>
    <w:rsid w:val="00C37314"/>
    <w:rsid w:val="00C37407"/>
    <w:rsid w:val="00C375B3"/>
    <w:rsid w:val="00C3760B"/>
    <w:rsid w:val="00C37637"/>
    <w:rsid w:val="00C3773C"/>
    <w:rsid w:val="00C37903"/>
    <w:rsid w:val="00C3792B"/>
    <w:rsid w:val="00C37A4A"/>
    <w:rsid w:val="00C37CE2"/>
    <w:rsid w:val="00C37E59"/>
    <w:rsid w:val="00C37E7D"/>
    <w:rsid w:val="00C401A7"/>
    <w:rsid w:val="00C402A3"/>
    <w:rsid w:val="00C404A2"/>
    <w:rsid w:val="00C4063F"/>
    <w:rsid w:val="00C40660"/>
    <w:rsid w:val="00C407DD"/>
    <w:rsid w:val="00C4089B"/>
    <w:rsid w:val="00C40925"/>
    <w:rsid w:val="00C4096B"/>
    <w:rsid w:val="00C40A42"/>
    <w:rsid w:val="00C40ADB"/>
    <w:rsid w:val="00C40C0E"/>
    <w:rsid w:val="00C40C47"/>
    <w:rsid w:val="00C40D1F"/>
    <w:rsid w:val="00C40D82"/>
    <w:rsid w:val="00C40F1D"/>
    <w:rsid w:val="00C40F44"/>
    <w:rsid w:val="00C40F4A"/>
    <w:rsid w:val="00C40F8C"/>
    <w:rsid w:val="00C410F7"/>
    <w:rsid w:val="00C4118C"/>
    <w:rsid w:val="00C412B0"/>
    <w:rsid w:val="00C412CE"/>
    <w:rsid w:val="00C412DA"/>
    <w:rsid w:val="00C4137D"/>
    <w:rsid w:val="00C41403"/>
    <w:rsid w:val="00C41438"/>
    <w:rsid w:val="00C41550"/>
    <w:rsid w:val="00C41693"/>
    <w:rsid w:val="00C416A8"/>
    <w:rsid w:val="00C416B8"/>
    <w:rsid w:val="00C417B2"/>
    <w:rsid w:val="00C4180A"/>
    <w:rsid w:val="00C41902"/>
    <w:rsid w:val="00C41A9A"/>
    <w:rsid w:val="00C41D2B"/>
    <w:rsid w:val="00C41EB6"/>
    <w:rsid w:val="00C41F83"/>
    <w:rsid w:val="00C42082"/>
    <w:rsid w:val="00C42163"/>
    <w:rsid w:val="00C4220A"/>
    <w:rsid w:val="00C422E1"/>
    <w:rsid w:val="00C4231A"/>
    <w:rsid w:val="00C4248B"/>
    <w:rsid w:val="00C42548"/>
    <w:rsid w:val="00C42646"/>
    <w:rsid w:val="00C426DD"/>
    <w:rsid w:val="00C428C8"/>
    <w:rsid w:val="00C42DD1"/>
    <w:rsid w:val="00C42DE6"/>
    <w:rsid w:val="00C42E7C"/>
    <w:rsid w:val="00C42F92"/>
    <w:rsid w:val="00C42FF8"/>
    <w:rsid w:val="00C430B8"/>
    <w:rsid w:val="00C43152"/>
    <w:rsid w:val="00C43418"/>
    <w:rsid w:val="00C434AE"/>
    <w:rsid w:val="00C4358F"/>
    <w:rsid w:val="00C43841"/>
    <w:rsid w:val="00C43851"/>
    <w:rsid w:val="00C438A2"/>
    <w:rsid w:val="00C438D6"/>
    <w:rsid w:val="00C439B0"/>
    <w:rsid w:val="00C439D4"/>
    <w:rsid w:val="00C43AB7"/>
    <w:rsid w:val="00C43D09"/>
    <w:rsid w:val="00C43D9C"/>
    <w:rsid w:val="00C43FA8"/>
    <w:rsid w:val="00C43FA9"/>
    <w:rsid w:val="00C441F9"/>
    <w:rsid w:val="00C44211"/>
    <w:rsid w:val="00C442CD"/>
    <w:rsid w:val="00C443A3"/>
    <w:rsid w:val="00C444A1"/>
    <w:rsid w:val="00C445B2"/>
    <w:rsid w:val="00C44690"/>
    <w:rsid w:val="00C44699"/>
    <w:rsid w:val="00C446B6"/>
    <w:rsid w:val="00C448A9"/>
    <w:rsid w:val="00C448D9"/>
    <w:rsid w:val="00C44933"/>
    <w:rsid w:val="00C449B4"/>
    <w:rsid w:val="00C44A77"/>
    <w:rsid w:val="00C44BF8"/>
    <w:rsid w:val="00C44CC7"/>
    <w:rsid w:val="00C44D7E"/>
    <w:rsid w:val="00C44DD4"/>
    <w:rsid w:val="00C44F75"/>
    <w:rsid w:val="00C4504C"/>
    <w:rsid w:val="00C45173"/>
    <w:rsid w:val="00C4528B"/>
    <w:rsid w:val="00C453E2"/>
    <w:rsid w:val="00C4547E"/>
    <w:rsid w:val="00C45698"/>
    <w:rsid w:val="00C45739"/>
    <w:rsid w:val="00C457F8"/>
    <w:rsid w:val="00C458D4"/>
    <w:rsid w:val="00C458E3"/>
    <w:rsid w:val="00C459D8"/>
    <w:rsid w:val="00C45A3C"/>
    <w:rsid w:val="00C45B77"/>
    <w:rsid w:val="00C45DB2"/>
    <w:rsid w:val="00C4600A"/>
    <w:rsid w:val="00C46069"/>
    <w:rsid w:val="00C460DF"/>
    <w:rsid w:val="00C46198"/>
    <w:rsid w:val="00C461B3"/>
    <w:rsid w:val="00C461F3"/>
    <w:rsid w:val="00C463E6"/>
    <w:rsid w:val="00C464E9"/>
    <w:rsid w:val="00C46637"/>
    <w:rsid w:val="00C4673E"/>
    <w:rsid w:val="00C46865"/>
    <w:rsid w:val="00C4696E"/>
    <w:rsid w:val="00C46B13"/>
    <w:rsid w:val="00C46D60"/>
    <w:rsid w:val="00C46D94"/>
    <w:rsid w:val="00C46E21"/>
    <w:rsid w:val="00C46F44"/>
    <w:rsid w:val="00C46F68"/>
    <w:rsid w:val="00C46FCF"/>
    <w:rsid w:val="00C470E7"/>
    <w:rsid w:val="00C474FD"/>
    <w:rsid w:val="00C47577"/>
    <w:rsid w:val="00C47790"/>
    <w:rsid w:val="00C47925"/>
    <w:rsid w:val="00C47962"/>
    <w:rsid w:val="00C479CC"/>
    <w:rsid w:val="00C479F7"/>
    <w:rsid w:val="00C47A8C"/>
    <w:rsid w:val="00C47AE0"/>
    <w:rsid w:val="00C47CFB"/>
    <w:rsid w:val="00C47D41"/>
    <w:rsid w:val="00C47DB0"/>
    <w:rsid w:val="00C47F7D"/>
    <w:rsid w:val="00C500F0"/>
    <w:rsid w:val="00C5053C"/>
    <w:rsid w:val="00C5054E"/>
    <w:rsid w:val="00C50653"/>
    <w:rsid w:val="00C50ABA"/>
    <w:rsid w:val="00C50BB3"/>
    <w:rsid w:val="00C50CB8"/>
    <w:rsid w:val="00C50E9C"/>
    <w:rsid w:val="00C50F0C"/>
    <w:rsid w:val="00C50F91"/>
    <w:rsid w:val="00C50FB5"/>
    <w:rsid w:val="00C50FC0"/>
    <w:rsid w:val="00C50FC7"/>
    <w:rsid w:val="00C51296"/>
    <w:rsid w:val="00C513B2"/>
    <w:rsid w:val="00C51441"/>
    <w:rsid w:val="00C51586"/>
    <w:rsid w:val="00C51592"/>
    <w:rsid w:val="00C517D5"/>
    <w:rsid w:val="00C518B3"/>
    <w:rsid w:val="00C519C2"/>
    <w:rsid w:val="00C51BD5"/>
    <w:rsid w:val="00C51DE2"/>
    <w:rsid w:val="00C520D6"/>
    <w:rsid w:val="00C520FC"/>
    <w:rsid w:val="00C52125"/>
    <w:rsid w:val="00C52360"/>
    <w:rsid w:val="00C527C7"/>
    <w:rsid w:val="00C52856"/>
    <w:rsid w:val="00C52868"/>
    <w:rsid w:val="00C52A33"/>
    <w:rsid w:val="00C52CFB"/>
    <w:rsid w:val="00C52D07"/>
    <w:rsid w:val="00C52F06"/>
    <w:rsid w:val="00C52F28"/>
    <w:rsid w:val="00C53093"/>
    <w:rsid w:val="00C530FF"/>
    <w:rsid w:val="00C5311B"/>
    <w:rsid w:val="00C53275"/>
    <w:rsid w:val="00C533C9"/>
    <w:rsid w:val="00C5343E"/>
    <w:rsid w:val="00C5350A"/>
    <w:rsid w:val="00C535DF"/>
    <w:rsid w:val="00C535EC"/>
    <w:rsid w:val="00C5364B"/>
    <w:rsid w:val="00C5374D"/>
    <w:rsid w:val="00C5396A"/>
    <w:rsid w:val="00C53A0F"/>
    <w:rsid w:val="00C53A91"/>
    <w:rsid w:val="00C53AB8"/>
    <w:rsid w:val="00C53BA7"/>
    <w:rsid w:val="00C53BEC"/>
    <w:rsid w:val="00C53D21"/>
    <w:rsid w:val="00C53D58"/>
    <w:rsid w:val="00C53DB1"/>
    <w:rsid w:val="00C54083"/>
    <w:rsid w:val="00C540F0"/>
    <w:rsid w:val="00C54128"/>
    <w:rsid w:val="00C5416A"/>
    <w:rsid w:val="00C54246"/>
    <w:rsid w:val="00C542EE"/>
    <w:rsid w:val="00C5433B"/>
    <w:rsid w:val="00C54478"/>
    <w:rsid w:val="00C544BA"/>
    <w:rsid w:val="00C547BA"/>
    <w:rsid w:val="00C54910"/>
    <w:rsid w:val="00C54977"/>
    <w:rsid w:val="00C54A3A"/>
    <w:rsid w:val="00C54AF9"/>
    <w:rsid w:val="00C54BB3"/>
    <w:rsid w:val="00C54C8C"/>
    <w:rsid w:val="00C54E6A"/>
    <w:rsid w:val="00C54FAD"/>
    <w:rsid w:val="00C55146"/>
    <w:rsid w:val="00C55262"/>
    <w:rsid w:val="00C5557C"/>
    <w:rsid w:val="00C557EE"/>
    <w:rsid w:val="00C55816"/>
    <w:rsid w:val="00C55EAA"/>
    <w:rsid w:val="00C55F90"/>
    <w:rsid w:val="00C55FA6"/>
    <w:rsid w:val="00C562C5"/>
    <w:rsid w:val="00C56330"/>
    <w:rsid w:val="00C56463"/>
    <w:rsid w:val="00C564A2"/>
    <w:rsid w:val="00C564D3"/>
    <w:rsid w:val="00C564E8"/>
    <w:rsid w:val="00C568FF"/>
    <w:rsid w:val="00C56A83"/>
    <w:rsid w:val="00C56D0B"/>
    <w:rsid w:val="00C56D4D"/>
    <w:rsid w:val="00C56D54"/>
    <w:rsid w:val="00C57000"/>
    <w:rsid w:val="00C5715C"/>
    <w:rsid w:val="00C571F4"/>
    <w:rsid w:val="00C57426"/>
    <w:rsid w:val="00C57554"/>
    <w:rsid w:val="00C57555"/>
    <w:rsid w:val="00C577DD"/>
    <w:rsid w:val="00C579D3"/>
    <w:rsid w:val="00C57ABC"/>
    <w:rsid w:val="00C57ACD"/>
    <w:rsid w:val="00C57B35"/>
    <w:rsid w:val="00C57D0E"/>
    <w:rsid w:val="00C57D55"/>
    <w:rsid w:val="00C57DC7"/>
    <w:rsid w:val="00C602E6"/>
    <w:rsid w:val="00C604D8"/>
    <w:rsid w:val="00C60602"/>
    <w:rsid w:val="00C60650"/>
    <w:rsid w:val="00C60766"/>
    <w:rsid w:val="00C609F2"/>
    <w:rsid w:val="00C60A68"/>
    <w:rsid w:val="00C60AF7"/>
    <w:rsid w:val="00C60B0A"/>
    <w:rsid w:val="00C60E24"/>
    <w:rsid w:val="00C60E2B"/>
    <w:rsid w:val="00C60EC7"/>
    <w:rsid w:val="00C60F35"/>
    <w:rsid w:val="00C6110A"/>
    <w:rsid w:val="00C6117A"/>
    <w:rsid w:val="00C61240"/>
    <w:rsid w:val="00C6127A"/>
    <w:rsid w:val="00C6128B"/>
    <w:rsid w:val="00C61312"/>
    <w:rsid w:val="00C613F9"/>
    <w:rsid w:val="00C6142F"/>
    <w:rsid w:val="00C616CD"/>
    <w:rsid w:val="00C61770"/>
    <w:rsid w:val="00C618A4"/>
    <w:rsid w:val="00C61991"/>
    <w:rsid w:val="00C61B24"/>
    <w:rsid w:val="00C61BAD"/>
    <w:rsid w:val="00C61D75"/>
    <w:rsid w:val="00C61D78"/>
    <w:rsid w:val="00C61E51"/>
    <w:rsid w:val="00C62079"/>
    <w:rsid w:val="00C62151"/>
    <w:rsid w:val="00C6215F"/>
    <w:rsid w:val="00C6221F"/>
    <w:rsid w:val="00C62254"/>
    <w:rsid w:val="00C62286"/>
    <w:rsid w:val="00C62298"/>
    <w:rsid w:val="00C624C6"/>
    <w:rsid w:val="00C62557"/>
    <w:rsid w:val="00C6255F"/>
    <w:rsid w:val="00C625C2"/>
    <w:rsid w:val="00C629DD"/>
    <w:rsid w:val="00C629EF"/>
    <w:rsid w:val="00C62C69"/>
    <w:rsid w:val="00C62CB6"/>
    <w:rsid w:val="00C62D60"/>
    <w:rsid w:val="00C62EA3"/>
    <w:rsid w:val="00C62EF4"/>
    <w:rsid w:val="00C6308C"/>
    <w:rsid w:val="00C6326B"/>
    <w:rsid w:val="00C633CE"/>
    <w:rsid w:val="00C633F6"/>
    <w:rsid w:val="00C63561"/>
    <w:rsid w:val="00C6359E"/>
    <w:rsid w:val="00C638F5"/>
    <w:rsid w:val="00C63A16"/>
    <w:rsid w:val="00C63A31"/>
    <w:rsid w:val="00C63B04"/>
    <w:rsid w:val="00C63D06"/>
    <w:rsid w:val="00C63D15"/>
    <w:rsid w:val="00C63D8E"/>
    <w:rsid w:val="00C63E86"/>
    <w:rsid w:val="00C64048"/>
    <w:rsid w:val="00C64202"/>
    <w:rsid w:val="00C642D4"/>
    <w:rsid w:val="00C6433E"/>
    <w:rsid w:val="00C644BB"/>
    <w:rsid w:val="00C64500"/>
    <w:rsid w:val="00C646C2"/>
    <w:rsid w:val="00C646CD"/>
    <w:rsid w:val="00C6471A"/>
    <w:rsid w:val="00C64722"/>
    <w:rsid w:val="00C64732"/>
    <w:rsid w:val="00C647F6"/>
    <w:rsid w:val="00C649A2"/>
    <w:rsid w:val="00C649EA"/>
    <w:rsid w:val="00C64A1C"/>
    <w:rsid w:val="00C64B9D"/>
    <w:rsid w:val="00C64BDC"/>
    <w:rsid w:val="00C64DB1"/>
    <w:rsid w:val="00C64DBC"/>
    <w:rsid w:val="00C64EFA"/>
    <w:rsid w:val="00C64F50"/>
    <w:rsid w:val="00C6500D"/>
    <w:rsid w:val="00C65050"/>
    <w:rsid w:val="00C654FF"/>
    <w:rsid w:val="00C65586"/>
    <w:rsid w:val="00C65587"/>
    <w:rsid w:val="00C65638"/>
    <w:rsid w:val="00C65675"/>
    <w:rsid w:val="00C65732"/>
    <w:rsid w:val="00C658D2"/>
    <w:rsid w:val="00C658E8"/>
    <w:rsid w:val="00C659FE"/>
    <w:rsid w:val="00C65B5D"/>
    <w:rsid w:val="00C65EE3"/>
    <w:rsid w:val="00C65FB0"/>
    <w:rsid w:val="00C660DD"/>
    <w:rsid w:val="00C661BD"/>
    <w:rsid w:val="00C661C1"/>
    <w:rsid w:val="00C66313"/>
    <w:rsid w:val="00C663EA"/>
    <w:rsid w:val="00C667C6"/>
    <w:rsid w:val="00C66B11"/>
    <w:rsid w:val="00C66C08"/>
    <w:rsid w:val="00C66CDB"/>
    <w:rsid w:val="00C66EDC"/>
    <w:rsid w:val="00C66F62"/>
    <w:rsid w:val="00C67026"/>
    <w:rsid w:val="00C67193"/>
    <w:rsid w:val="00C67249"/>
    <w:rsid w:val="00C673BE"/>
    <w:rsid w:val="00C674C9"/>
    <w:rsid w:val="00C6798E"/>
    <w:rsid w:val="00C679CF"/>
    <w:rsid w:val="00C67C93"/>
    <w:rsid w:val="00C67C97"/>
    <w:rsid w:val="00C67EE9"/>
    <w:rsid w:val="00C67FDA"/>
    <w:rsid w:val="00C698DC"/>
    <w:rsid w:val="00C700F5"/>
    <w:rsid w:val="00C70186"/>
    <w:rsid w:val="00C701CC"/>
    <w:rsid w:val="00C701F9"/>
    <w:rsid w:val="00C70223"/>
    <w:rsid w:val="00C7029A"/>
    <w:rsid w:val="00C7054B"/>
    <w:rsid w:val="00C708C3"/>
    <w:rsid w:val="00C708F6"/>
    <w:rsid w:val="00C70A06"/>
    <w:rsid w:val="00C70B53"/>
    <w:rsid w:val="00C70C16"/>
    <w:rsid w:val="00C70D21"/>
    <w:rsid w:val="00C70F1C"/>
    <w:rsid w:val="00C7100A"/>
    <w:rsid w:val="00C710F5"/>
    <w:rsid w:val="00C711D8"/>
    <w:rsid w:val="00C711F5"/>
    <w:rsid w:val="00C712F9"/>
    <w:rsid w:val="00C71389"/>
    <w:rsid w:val="00C713A4"/>
    <w:rsid w:val="00C7149D"/>
    <w:rsid w:val="00C7161E"/>
    <w:rsid w:val="00C71834"/>
    <w:rsid w:val="00C7188B"/>
    <w:rsid w:val="00C718BA"/>
    <w:rsid w:val="00C718E1"/>
    <w:rsid w:val="00C71B92"/>
    <w:rsid w:val="00C71CA9"/>
    <w:rsid w:val="00C71E7E"/>
    <w:rsid w:val="00C71EFA"/>
    <w:rsid w:val="00C71F2B"/>
    <w:rsid w:val="00C71F6E"/>
    <w:rsid w:val="00C72071"/>
    <w:rsid w:val="00C72145"/>
    <w:rsid w:val="00C7214B"/>
    <w:rsid w:val="00C7232D"/>
    <w:rsid w:val="00C7232E"/>
    <w:rsid w:val="00C723A8"/>
    <w:rsid w:val="00C72663"/>
    <w:rsid w:val="00C726C4"/>
    <w:rsid w:val="00C72778"/>
    <w:rsid w:val="00C728E1"/>
    <w:rsid w:val="00C7296D"/>
    <w:rsid w:val="00C72A76"/>
    <w:rsid w:val="00C72C9E"/>
    <w:rsid w:val="00C72DF4"/>
    <w:rsid w:val="00C7309F"/>
    <w:rsid w:val="00C7312E"/>
    <w:rsid w:val="00C7316F"/>
    <w:rsid w:val="00C731F3"/>
    <w:rsid w:val="00C7355A"/>
    <w:rsid w:val="00C735E0"/>
    <w:rsid w:val="00C736DE"/>
    <w:rsid w:val="00C73746"/>
    <w:rsid w:val="00C73896"/>
    <w:rsid w:val="00C73BD2"/>
    <w:rsid w:val="00C73C2A"/>
    <w:rsid w:val="00C73D2D"/>
    <w:rsid w:val="00C73DBF"/>
    <w:rsid w:val="00C73DDA"/>
    <w:rsid w:val="00C73F1A"/>
    <w:rsid w:val="00C73F71"/>
    <w:rsid w:val="00C73F7C"/>
    <w:rsid w:val="00C73FBF"/>
    <w:rsid w:val="00C7417E"/>
    <w:rsid w:val="00C74340"/>
    <w:rsid w:val="00C745A1"/>
    <w:rsid w:val="00C74648"/>
    <w:rsid w:val="00C74694"/>
    <w:rsid w:val="00C74747"/>
    <w:rsid w:val="00C748BD"/>
    <w:rsid w:val="00C74A92"/>
    <w:rsid w:val="00C74AB8"/>
    <w:rsid w:val="00C74B1D"/>
    <w:rsid w:val="00C74B64"/>
    <w:rsid w:val="00C74DE5"/>
    <w:rsid w:val="00C74EB4"/>
    <w:rsid w:val="00C75098"/>
    <w:rsid w:val="00C750F4"/>
    <w:rsid w:val="00C751EA"/>
    <w:rsid w:val="00C7534F"/>
    <w:rsid w:val="00C7535D"/>
    <w:rsid w:val="00C75474"/>
    <w:rsid w:val="00C75803"/>
    <w:rsid w:val="00C7597A"/>
    <w:rsid w:val="00C75AA0"/>
    <w:rsid w:val="00C75D5E"/>
    <w:rsid w:val="00C76010"/>
    <w:rsid w:val="00C76065"/>
    <w:rsid w:val="00C76166"/>
    <w:rsid w:val="00C7652E"/>
    <w:rsid w:val="00C7676F"/>
    <w:rsid w:val="00C76790"/>
    <w:rsid w:val="00C76886"/>
    <w:rsid w:val="00C76A9A"/>
    <w:rsid w:val="00C76D1B"/>
    <w:rsid w:val="00C76D76"/>
    <w:rsid w:val="00C76F0D"/>
    <w:rsid w:val="00C76F9C"/>
    <w:rsid w:val="00C7715C"/>
    <w:rsid w:val="00C77261"/>
    <w:rsid w:val="00C77430"/>
    <w:rsid w:val="00C7744F"/>
    <w:rsid w:val="00C77546"/>
    <w:rsid w:val="00C775AC"/>
    <w:rsid w:val="00C775B2"/>
    <w:rsid w:val="00C7767A"/>
    <w:rsid w:val="00C7772B"/>
    <w:rsid w:val="00C77742"/>
    <w:rsid w:val="00C77894"/>
    <w:rsid w:val="00C7791B"/>
    <w:rsid w:val="00C7793B"/>
    <w:rsid w:val="00C77A1B"/>
    <w:rsid w:val="00C77A67"/>
    <w:rsid w:val="00C77A73"/>
    <w:rsid w:val="00C77AEE"/>
    <w:rsid w:val="00C77BDA"/>
    <w:rsid w:val="00C77EEA"/>
    <w:rsid w:val="00C77F91"/>
    <w:rsid w:val="00C77FF8"/>
    <w:rsid w:val="00C80052"/>
    <w:rsid w:val="00C8020E"/>
    <w:rsid w:val="00C80244"/>
    <w:rsid w:val="00C8027F"/>
    <w:rsid w:val="00C80687"/>
    <w:rsid w:val="00C80735"/>
    <w:rsid w:val="00C807F2"/>
    <w:rsid w:val="00C8085C"/>
    <w:rsid w:val="00C80887"/>
    <w:rsid w:val="00C808CC"/>
    <w:rsid w:val="00C80ABD"/>
    <w:rsid w:val="00C80B29"/>
    <w:rsid w:val="00C80B60"/>
    <w:rsid w:val="00C80D05"/>
    <w:rsid w:val="00C81146"/>
    <w:rsid w:val="00C812D0"/>
    <w:rsid w:val="00C815CB"/>
    <w:rsid w:val="00C816B1"/>
    <w:rsid w:val="00C81900"/>
    <w:rsid w:val="00C81956"/>
    <w:rsid w:val="00C81AA2"/>
    <w:rsid w:val="00C81BA0"/>
    <w:rsid w:val="00C81C68"/>
    <w:rsid w:val="00C81DF2"/>
    <w:rsid w:val="00C81DFB"/>
    <w:rsid w:val="00C81E3B"/>
    <w:rsid w:val="00C81EAC"/>
    <w:rsid w:val="00C81F7E"/>
    <w:rsid w:val="00C820A8"/>
    <w:rsid w:val="00C820C2"/>
    <w:rsid w:val="00C8212E"/>
    <w:rsid w:val="00C822AB"/>
    <w:rsid w:val="00C8232E"/>
    <w:rsid w:val="00C82336"/>
    <w:rsid w:val="00C824F2"/>
    <w:rsid w:val="00C825DB"/>
    <w:rsid w:val="00C82659"/>
    <w:rsid w:val="00C8271C"/>
    <w:rsid w:val="00C82763"/>
    <w:rsid w:val="00C82A04"/>
    <w:rsid w:val="00C82BCA"/>
    <w:rsid w:val="00C82CDD"/>
    <w:rsid w:val="00C82D15"/>
    <w:rsid w:val="00C82E1A"/>
    <w:rsid w:val="00C83048"/>
    <w:rsid w:val="00C830AA"/>
    <w:rsid w:val="00C8311F"/>
    <w:rsid w:val="00C83122"/>
    <w:rsid w:val="00C83150"/>
    <w:rsid w:val="00C832A9"/>
    <w:rsid w:val="00C832AB"/>
    <w:rsid w:val="00C833BC"/>
    <w:rsid w:val="00C833F6"/>
    <w:rsid w:val="00C8375D"/>
    <w:rsid w:val="00C8384E"/>
    <w:rsid w:val="00C8392D"/>
    <w:rsid w:val="00C839D6"/>
    <w:rsid w:val="00C83BE2"/>
    <w:rsid w:val="00C83C4E"/>
    <w:rsid w:val="00C83CA8"/>
    <w:rsid w:val="00C83D3B"/>
    <w:rsid w:val="00C83ED8"/>
    <w:rsid w:val="00C83EFB"/>
    <w:rsid w:val="00C8408A"/>
    <w:rsid w:val="00C840E0"/>
    <w:rsid w:val="00C84192"/>
    <w:rsid w:val="00C841D0"/>
    <w:rsid w:val="00C842F4"/>
    <w:rsid w:val="00C843EC"/>
    <w:rsid w:val="00C84520"/>
    <w:rsid w:val="00C845F3"/>
    <w:rsid w:val="00C8468A"/>
    <w:rsid w:val="00C847CB"/>
    <w:rsid w:val="00C84815"/>
    <w:rsid w:val="00C84977"/>
    <w:rsid w:val="00C8498A"/>
    <w:rsid w:val="00C84A86"/>
    <w:rsid w:val="00C84B40"/>
    <w:rsid w:val="00C84B46"/>
    <w:rsid w:val="00C84DC1"/>
    <w:rsid w:val="00C84E75"/>
    <w:rsid w:val="00C84E92"/>
    <w:rsid w:val="00C84F49"/>
    <w:rsid w:val="00C8501A"/>
    <w:rsid w:val="00C8510A"/>
    <w:rsid w:val="00C85222"/>
    <w:rsid w:val="00C8531D"/>
    <w:rsid w:val="00C8534C"/>
    <w:rsid w:val="00C8537E"/>
    <w:rsid w:val="00C85457"/>
    <w:rsid w:val="00C85536"/>
    <w:rsid w:val="00C85657"/>
    <w:rsid w:val="00C85696"/>
    <w:rsid w:val="00C85712"/>
    <w:rsid w:val="00C85740"/>
    <w:rsid w:val="00C85915"/>
    <w:rsid w:val="00C85985"/>
    <w:rsid w:val="00C8598F"/>
    <w:rsid w:val="00C85BE3"/>
    <w:rsid w:val="00C85BFE"/>
    <w:rsid w:val="00C85F06"/>
    <w:rsid w:val="00C85F59"/>
    <w:rsid w:val="00C86088"/>
    <w:rsid w:val="00C860F9"/>
    <w:rsid w:val="00C8614A"/>
    <w:rsid w:val="00C86165"/>
    <w:rsid w:val="00C86340"/>
    <w:rsid w:val="00C86420"/>
    <w:rsid w:val="00C86444"/>
    <w:rsid w:val="00C86509"/>
    <w:rsid w:val="00C865A9"/>
    <w:rsid w:val="00C86840"/>
    <w:rsid w:val="00C86894"/>
    <w:rsid w:val="00C86921"/>
    <w:rsid w:val="00C86971"/>
    <w:rsid w:val="00C86AF9"/>
    <w:rsid w:val="00C86B0D"/>
    <w:rsid w:val="00C86B42"/>
    <w:rsid w:val="00C86D04"/>
    <w:rsid w:val="00C86D0F"/>
    <w:rsid w:val="00C86D19"/>
    <w:rsid w:val="00C86E34"/>
    <w:rsid w:val="00C86F94"/>
    <w:rsid w:val="00C8721B"/>
    <w:rsid w:val="00C873A8"/>
    <w:rsid w:val="00C87552"/>
    <w:rsid w:val="00C8756B"/>
    <w:rsid w:val="00C876B0"/>
    <w:rsid w:val="00C87718"/>
    <w:rsid w:val="00C87724"/>
    <w:rsid w:val="00C8786C"/>
    <w:rsid w:val="00C87AF7"/>
    <w:rsid w:val="00C87DFA"/>
    <w:rsid w:val="00C87EC9"/>
    <w:rsid w:val="00C90035"/>
    <w:rsid w:val="00C900CD"/>
    <w:rsid w:val="00C9016B"/>
    <w:rsid w:val="00C901BF"/>
    <w:rsid w:val="00C903DE"/>
    <w:rsid w:val="00C90474"/>
    <w:rsid w:val="00C904B0"/>
    <w:rsid w:val="00C904F6"/>
    <w:rsid w:val="00C90640"/>
    <w:rsid w:val="00C907C9"/>
    <w:rsid w:val="00C908E1"/>
    <w:rsid w:val="00C90A6E"/>
    <w:rsid w:val="00C90CA2"/>
    <w:rsid w:val="00C90D4E"/>
    <w:rsid w:val="00C90EA5"/>
    <w:rsid w:val="00C90F7B"/>
    <w:rsid w:val="00C90F92"/>
    <w:rsid w:val="00C90FD5"/>
    <w:rsid w:val="00C9109E"/>
    <w:rsid w:val="00C91107"/>
    <w:rsid w:val="00C91175"/>
    <w:rsid w:val="00C91226"/>
    <w:rsid w:val="00C9123B"/>
    <w:rsid w:val="00C9124E"/>
    <w:rsid w:val="00C91255"/>
    <w:rsid w:val="00C912A1"/>
    <w:rsid w:val="00C913C5"/>
    <w:rsid w:val="00C9160D"/>
    <w:rsid w:val="00C916A5"/>
    <w:rsid w:val="00C916FC"/>
    <w:rsid w:val="00C917FD"/>
    <w:rsid w:val="00C91853"/>
    <w:rsid w:val="00C91997"/>
    <w:rsid w:val="00C91A40"/>
    <w:rsid w:val="00C91B21"/>
    <w:rsid w:val="00C91E41"/>
    <w:rsid w:val="00C91E4A"/>
    <w:rsid w:val="00C91F81"/>
    <w:rsid w:val="00C92063"/>
    <w:rsid w:val="00C9218A"/>
    <w:rsid w:val="00C92194"/>
    <w:rsid w:val="00C9224A"/>
    <w:rsid w:val="00C92352"/>
    <w:rsid w:val="00C9269E"/>
    <w:rsid w:val="00C926E4"/>
    <w:rsid w:val="00C9296D"/>
    <w:rsid w:val="00C92AB1"/>
    <w:rsid w:val="00C92AFF"/>
    <w:rsid w:val="00C92B0E"/>
    <w:rsid w:val="00C92C4E"/>
    <w:rsid w:val="00C92CA5"/>
    <w:rsid w:val="00C92DB9"/>
    <w:rsid w:val="00C93079"/>
    <w:rsid w:val="00C9308A"/>
    <w:rsid w:val="00C930E0"/>
    <w:rsid w:val="00C93186"/>
    <w:rsid w:val="00C933BD"/>
    <w:rsid w:val="00C93517"/>
    <w:rsid w:val="00C93655"/>
    <w:rsid w:val="00C937B2"/>
    <w:rsid w:val="00C9386B"/>
    <w:rsid w:val="00C939F0"/>
    <w:rsid w:val="00C93A73"/>
    <w:rsid w:val="00C93E87"/>
    <w:rsid w:val="00C93F30"/>
    <w:rsid w:val="00C93F63"/>
    <w:rsid w:val="00C940EA"/>
    <w:rsid w:val="00C9412B"/>
    <w:rsid w:val="00C9426D"/>
    <w:rsid w:val="00C94325"/>
    <w:rsid w:val="00C94358"/>
    <w:rsid w:val="00C94504"/>
    <w:rsid w:val="00C94577"/>
    <w:rsid w:val="00C94751"/>
    <w:rsid w:val="00C9488C"/>
    <w:rsid w:val="00C94AE7"/>
    <w:rsid w:val="00C94B28"/>
    <w:rsid w:val="00C94DBA"/>
    <w:rsid w:val="00C94DCF"/>
    <w:rsid w:val="00C94E59"/>
    <w:rsid w:val="00C94E86"/>
    <w:rsid w:val="00C94EA7"/>
    <w:rsid w:val="00C94F8A"/>
    <w:rsid w:val="00C9501C"/>
    <w:rsid w:val="00C9509F"/>
    <w:rsid w:val="00C95137"/>
    <w:rsid w:val="00C95296"/>
    <w:rsid w:val="00C952C8"/>
    <w:rsid w:val="00C953A4"/>
    <w:rsid w:val="00C953BE"/>
    <w:rsid w:val="00C95421"/>
    <w:rsid w:val="00C95498"/>
    <w:rsid w:val="00C9551C"/>
    <w:rsid w:val="00C955D5"/>
    <w:rsid w:val="00C95674"/>
    <w:rsid w:val="00C95760"/>
    <w:rsid w:val="00C9584E"/>
    <w:rsid w:val="00C958BD"/>
    <w:rsid w:val="00C95B59"/>
    <w:rsid w:val="00C95BB5"/>
    <w:rsid w:val="00C95BE8"/>
    <w:rsid w:val="00C95D1D"/>
    <w:rsid w:val="00C95D89"/>
    <w:rsid w:val="00C95DAF"/>
    <w:rsid w:val="00C95DC3"/>
    <w:rsid w:val="00C95E58"/>
    <w:rsid w:val="00C95ED4"/>
    <w:rsid w:val="00C95FEE"/>
    <w:rsid w:val="00C960C8"/>
    <w:rsid w:val="00C960FA"/>
    <w:rsid w:val="00C9610C"/>
    <w:rsid w:val="00C96149"/>
    <w:rsid w:val="00C9636B"/>
    <w:rsid w:val="00C96494"/>
    <w:rsid w:val="00C96530"/>
    <w:rsid w:val="00C96580"/>
    <w:rsid w:val="00C9695B"/>
    <w:rsid w:val="00C969DB"/>
    <w:rsid w:val="00C96B20"/>
    <w:rsid w:val="00C96B34"/>
    <w:rsid w:val="00C96B95"/>
    <w:rsid w:val="00C96D8C"/>
    <w:rsid w:val="00C96DAF"/>
    <w:rsid w:val="00C96EDB"/>
    <w:rsid w:val="00C96FC6"/>
    <w:rsid w:val="00C9702A"/>
    <w:rsid w:val="00C97084"/>
    <w:rsid w:val="00C9727E"/>
    <w:rsid w:val="00C972D5"/>
    <w:rsid w:val="00C972F1"/>
    <w:rsid w:val="00C975CB"/>
    <w:rsid w:val="00C97632"/>
    <w:rsid w:val="00C97962"/>
    <w:rsid w:val="00C97B8A"/>
    <w:rsid w:val="00C97CEA"/>
    <w:rsid w:val="00C97E50"/>
    <w:rsid w:val="00C97F30"/>
    <w:rsid w:val="00C9F0DC"/>
    <w:rsid w:val="00CA0043"/>
    <w:rsid w:val="00CA0094"/>
    <w:rsid w:val="00CA00A8"/>
    <w:rsid w:val="00CA0167"/>
    <w:rsid w:val="00CA01A6"/>
    <w:rsid w:val="00CA0202"/>
    <w:rsid w:val="00CA0275"/>
    <w:rsid w:val="00CA02B8"/>
    <w:rsid w:val="00CA034F"/>
    <w:rsid w:val="00CA03D0"/>
    <w:rsid w:val="00CA062B"/>
    <w:rsid w:val="00CA0670"/>
    <w:rsid w:val="00CA0699"/>
    <w:rsid w:val="00CA076C"/>
    <w:rsid w:val="00CA078F"/>
    <w:rsid w:val="00CA07E9"/>
    <w:rsid w:val="00CA0BA8"/>
    <w:rsid w:val="00CA0C19"/>
    <w:rsid w:val="00CA113F"/>
    <w:rsid w:val="00CA1156"/>
    <w:rsid w:val="00CA11FA"/>
    <w:rsid w:val="00CA13D3"/>
    <w:rsid w:val="00CA14DC"/>
    <w:rsid w:val="00CA1630"/>
    <w:rsid w:val="00CA164C"/>
    <w:rsid w:val="00CA16A1"/>
    <w:rsid w:val="00CA170F"/>
    <w:rsid w:val="00CA1AF5"/>
    <w:rsid w:val="00CA1BE3"/>
    <w:rsid w:val="00CA1CF1"/>
    <w:rsid w:val="00CA1D72"/>
    <w:rsid w:val="00CA1EA4"/>
    <w:rsid w:val="00CA1ECA"/>
    <w:rsid w:val="00CA1F17"/>
    <w:rsid w:val="00CA203B"/>
    <w:rsid w:val="00CA2067"/>
    <w:rsid w:val="00CA20DF"/>
    <w:rsid w:val="00CA22EE"/>
    <w:rsid w:val="00CA248D"/>
    <w:rsid w:val="00CA24EF"/>
    <w:rsid w:val="00CA25A3"/>
    <w:rsid w:val="00CA2735"/>
    <w:rsid w:val="00CA2910"/>
    <w:rsid w:val="00CA2A54"/>
    <w:rsid w:val="00CA2BE4"/>
    <w:rsid w:val="00CA2DF6"/>
    <w:rsid w:val="00CA2E24"/>
    <w:rsid w:val="00CA303E"/>
    <w:rsid w:val="00CA303F"/>
    <w:rsid w:val="00CA306F"/>
    <w:rsid w:val="00CA3254"/>
    <w:rsid w:val="00CA3305"/>
    <w:rsid w:val="00CA353D"/>
    <w:rsid w:val="00CA3553"/>
    <w:rsid w:val="00CA36D7"/>
    <w:rsid w:val="00CA3748"/>
    <w:rsid w:val="00CA3975"/>
    <w:rsid w:val="00CA39A2"/>
    <w:rsid w:val="00CA3AE0"/>
    <w:rsid w:val="00CA3B7C"/>
    <w:rsid w:val="00CA3D22"/>
    <w:rsid w:val="00CA3E0C"/>
    <w:rsid w:val="00CA41DB"/>
    <w:rsid w:val="00CA46D9"/>
    <w:rsid w:val="00CA4765"/>
    <w:rsid w:val="00CA47EB"/>
    <w:rsid w:val="00CA485F"/>
    <w:rsid w:val="00CA4AC7"/>
    <w:rsid w:val="00CA4C37"/>
    <w:rsid w:val="00CA4E7B"/>
    <w:rsid w:val="00CA50D7"/>
    <w:rsid w:val="00CA5106"/>
    <w:rsid w:val="00CA510E"/>
    <w:rsid w:val="00CA5171"/>
    <w:rsid w:val="00CA527E"/>
    <w:rsid w:val="00CA533F"/>
    <w:rsid w:val="00CA5599"/>
    <w:rsid w:val="00CA5656"/>
    <w:rsid w:val="00CA5665"/>
    <w:rsid w:val="00CA57A9"/>
    <w:rsid w:val="00CA5963"/>
    <w:rsid w:val="00CA5ADA"/>
    <w:rsid w:val="00CA5ADB"/>
    <w:rsid w:val="00CA5BF5"/>
    <w:rsid w:val="00CA5D94"/>
    <w:rsid w:val="00CA5EEA"/>
    <w:rsid w:val="00CA6370"/>
    <w:rsid w:val="00CA63EF"/>
    <w:rsid w:val="00CA6721"/>
    <w:rsid w:val="00CA6725"/>
    <w:rsid w:val="00CA6749"/>
    <w:rsid w:val="00CA69B0"/>
    <w:rsid w:val="00CA6AE2"/>
    <w:rsid w:val="00CA6B8E"/>
    <w:rsid w:val="00CA6C73"/>
    <w:rsid w:val="00CA6D4B"/>
    <w:rsid w:val="00CA6E23"/>
    <w:rsid w:val="00CA6FD1"/>
    <w:rsid w:val="00CA725D"/>
    <w:rsid w:val="00CA73B4"/>
    <w:rsid w:val="00CA75D5"/>
    <w:rsid w:val="00CA79E2"/>
    <w:rsid w:val="00CA7A51"/>
    <w:rsid w:val="00CA7A94"/>
    <w:rsid w:val="00CA7AC2"/>
    <w:rsid w:val="00CA7B8D"/>
    <w:rsid w:val="00CA7BC8"/>
    <w:rsid w:val="00CA7EA4"/>
    <w:rsid w:val="00CA7EB2"/>
    <w:rsid w:val="00CA7FED"/>
    <w:rsid w:val="00CB0260"/>
    <w:rsid w:val="00CB02C8"/>
    <w:rsid w:val="00CB057A"/>
    <w:rsid w:val="00CB062F"/>
    <w:rsid w:val="00CB0770"/>
    <w:rsid w:val="00CB0888"/>
    <w:rsid w:val="00CB08CE"/>
    <w:rsid w:val="00CB092C"/>
    <w:rsid w:val="00CB0A8C"/>
    <w:rsid w:val="00CB0B94"/>
    <w:rsid w:val="00CB0BCF"/>
    <w:rsid w:val="00CB0BF1"/>
    <w:rsid w:val="00CB0D96"/>
    <w:rsid w:val="00CB0E58"/>
    <w:rsid w:val="00CB1029"/>
    <w:rsid w:val="00CB12B8"/>
    <w:rsid w:val="00CB12D7"/>
    <w:rsid w:val="00CB1315"/>
    <w:rsid w:val="00CB13EE"/>
    <w:rsid w:val="00CB170B"/>
    <w:rsid w:val="00CB176B"/>
    <w:rsid w:val="00CB1909"/>
    <w:rsid w:val="00CB1A57"/>
    <w:rsid w:val="00CB1ADB"/>
    <w:rsid w:val="00CB1B35"/>
    <w:rsid w:val="00CB1F0D"/>
    <w:rsid w:val="00CB20E0"/>
    <w:rsid w:val="00CB223C"/>
    <w:rsid w:val="00CB23DE"/>
    <w:rsid w:val="00CB2499"/>
    <w:rsid w:val="00CB266F"/>
    <w:rsid w:val="00CB26B7"/>
    <w:rsid w:val="00CB27AA"/>
    <w:rsid w:val="00CB2C48"/>
    <w:rsid w:val="00CB2CE3"/>
    <w:rsid w:val="00CB2E8F"/>
    <w:rsid w:val="00CB2EBA"/>
    <w:rsid w:val="00CB2F71"/>
    <w:rsid w:val="00CB3003"/>
    <w:rsid w:val="00CB302A"/>
    <w:rsid w:val="00CB30BC"/>
    <w:rsid w:val="00CB30DA"/>
    <w:rsid w:val="00CB30F0"/>
    <w:rsid w:val="00CB31E8"/>
    <w:rsid w:val="00CB33CB"/>
    <w:rsid w:val="00CB3483"/>
    <w:rsid w:val="00CB3494"/>
    <w:rsid w:val="00CB36B2"/>
    <w:rsid w:val="00CB37C0"/>
    <w:rsid w:val="00CB38A5"/>
    <w:rsid w:val="00CB38B2"/>
    <w:rsid w:val="00CB38DB"/>
    <w:rsid w:val="00CB3A21"/>
    <w:rsid w:val="00CB3A81"/>
    <w:rsid w:val="00CB3E16"/>
    <w:rsid w:val="00CB3E69"/>
    <w:rsid w:val="00CB3E9B"/>
    <w:rsid w:val="00CB4106"/>
    <w:rsid w:val="00CB4181"/>
    <w:rsid w:val="00CB42CF"/>
    <w:rsid w:val="00CB432B"/>
    <w:rsid w:val="00CB433F"/>
    <w:rsid w:val="00CB44AE"/>
    <w:rsid w:val="00CB474F"/>
    <w:rsid w:val="00CB47AF"/>
    <w:rsid w:val="00CB47BE"/>
    <w:rsid w:val="00CB485B"/>
    <w:rsid w:val="00CB49D1"/>
    <w:rsid w:val="00CB4A8B"/>
    <w:rsid w:val="00CB4B61"/>
    <w:rsid w:val="00CB4B66"/>
    <w:rsid w:val="00CB4C1A"/>
    <w:rsid w:val="00CB4CEA"/>
    <w:rsid w:val="00CB4D8B"/>
    <w:rsid w:val="00CB4DE2"/>
    <w:rsid w:val="00CB4FAE"/>
    <w:rsid w:val="00CB4FE9"/>
    <w:rsid w:val="00CB510A"/>
    <w:rsid w:val="00CB5113"/>
    <w:rsid w:val="00CB5119"/>
    <w:rsid w:val="00CB526F"/>
    <w:rsid w:val="00CB5471"/>
    <w:rsid w:val="00CB547D"/>
    <w:rsid w:val="00CB548D"/>
    <w:rsid w:val="00CB555B"/>
    <w:rsid w:val="00CB5616"/>
    <w:rsid w:val="00CB5629"/>
    <w:rsid w:val="00CB562B"/>
    <w:rsid w:val="00CB5764"/>
    <w:rsid w:val="00CB5901"/>
    <w:rsid w:val="00CB5915"/>
    <w:rsid w:val="00CB592C"/>
    <w:rsid w:val="00CB59F9"/>
    <w:rsid w:val="00CB5A54"/>
    <w:rsid w:val="00CB5AC3"/>
    <w:rsid w:val="00CB5C32"/>
    <w:rsid w:val="00CB5CC0"/>
    <w:rsid w:val="00CB5D37"/>
    <w:rsid w:val="00CB5DAB"/>
    <w:rsid w:val="00CB5DBF"/>
    <w:rsid w:val="00CB5E55"/>
    <w:rsid w:val="00CB5F36"/>
    <w:rsid w:val="00CB5FBC"/>
    <w:rsid w:val="00CB6017"/>
    <w:rsid w:val="00CB604C"/>
    <w:rsid w:val="00CB6141"/>
    <w:rsid w:val="00CB61BD"/>
    <w:rsid w:val="00CB630D"/>
    <w:rsid w:val="00CB639B"/>
    <w:rsid w:val="00CB64A4"/>
    <w:rsid w:val="00CB64B1"/>
    <w:rsid w:val="00CB64C1"/>
    <w:rsid w:val="00CB6507"/>
    <w:rsid w:val="00CB658E"/>
    <w:rsid w:val="00CB6635"/>
    <w:rsid w:val="00CB6680"/>
    <w:rsid w:val="00CB6A28"/>
    <w:rsid w:val="00CB6A8B"/>
    <w:rsid w:val="00CB6AAE"/>
    <w:rsid w:val="00CB6AE1"/>
    <w:rsid w:val="00CB6AFD"/>
    <w:rsid w:val="00CB6B4C"/>
    <w:rsid w:val="00CB6CE1"/>
    <w:rsid w:val="00CB6D39"/>
    <w:rsid w:val="00CB6F73"/>
    <w:rsid w:val="00CB7417"/>
    <w:rsid w:val="00CB75F6"/>
    <w:rsid w:val="00CB7856"/>
    <w:rsid w:val="00CB7866"/>
    <w:rsid w:val="00CB7B42"/>
    <w:rsid w:val="00CB7FBB"/>
    <w:rsid w:val="00CB7FE7"/>
    <w:rsid w:val="00CBFA3E"/>
    <w:rsid w:val="00CC0059"/>
    <w:rsid w:val="00CC007C"/>
    <w:rsid w:val="00CC00AB"/>
    <w:rsid w:val="00CC00B6"/>
    <w:rsid w:val="00CC00BB"/>
    <w:rsid w:val="00CC038F"/>
    <w:rsid w:val="00CC0415"/>
    <w:rsid w:val="00CC0446"/>
    <w:rsid w:val="00CC04A9"/>
    <w:rsid w:val="00CC065F"/>
    <w:rsid w:val="00CC0843"/>
    <w:rsid w:val="00CC08E0"/>
    <w:rsid w:val="00CC0A86"/>
    <w:rsid w:val="00CC0BF0"/>
    <w:rsid w:val="00CC0C53"/>
    <w:rsid w:val="00CC0C70"/>
    <w:rsid w:val="00CC0EAE"/>
    <w:rsid w:val="00CC104C"/>
    <w:rsid w:val="00CC10C4"/>
    <w:rsid w:val="00CC110D"/>
    <w:rsid w:val="00CC11F7"/>
    <w:rsid w:val="00CC12B8"/>
    <w:rsid w:val="00CC1416"/>
    <w:rsid w:val="00CC1570"/>
    <w:rsid w:val="00CC18F9"/>
    <w:rsid w:val="00CC1901"/>
    <w:rsid w:val="00CC1C62"/>
    <w:rsid w:val="00CC1DDC"/>
    <w:rsid w:val="00CC1DDF"/>
    <w:rsid w:val="00CC2207"/>
    <w:rsid w:val="00CC2337"/>
    <w:rsid w:val="00CC23B4"/>
    <w:rsid w:val="00CC25C3"/>
    <w:rsid w:val="00CC2749"/>
    <w:rsid w:val="00CC2CF6"/>
    <w:rsid w:val="00CC2ED6"/>
    <w:rsid w:val="00CC3008"/>
    <w:rsid w:val="00CC307B"/>
    <w:rsid w:val="00CC3205"/>
    <w:rsid w:val="00CC3211"/>
    <w:rsid w:val="00CC32A5"/>
    <w:rsid w:val="00CC3322"/>
    <w:rsid w:val="00CC334D"/>
    <w:rsid w:val="00CC33B3"/>
    <w:rsid w:val="00CC34C4"/>
    <w:rsid w:val="00CC3520"/>
    <w:rsid w:val="00CC35FC"/>
    <w:rsid w:val="00CC3629"/>
    <w:rsid w:val="00CC36DF"/>
    <w:rsid w:val="00CC378A"/>
    <w:rsid w:val="00CC38F4"/>
    <w:rsid w:val="00CC3951"/>
    <w:rsid w:val="00CC3B22"/>
    <w:rsid w:val="00CC3B59"/>
    <w:rsid w:val="00CC3DC2"/>
    <w:rsid w:val="00CC3DEF"/>
    <w:rsid w:val="00CC3DF9"/>
    <w:rsid w:val="00CC3E36"/>
    <w:rsid w:val="00CC4045"/>
    <w:rsid w:val="00CC408A"/>
    <w:rsid w:val="00CC42FD"/>
    <w:rsid w:val="00CC43BE"/>
    <w:rsid w:val="00CC469B"/>
    <w:rsid w:val="00CC4710"/>
    <w:rsid w:val="00CC4711"/>
    <w:rsid w:val="00CC480C"/>
    <w:rsid w:val="00CC4A0F"/>
    <w:rsid w:val="00CC4A92"/>
    <w:rsid w:val="00CC4BC8"/>
    <w:rsid w:val="00CC4BC9"/>
    <w:rsid w:val="00CC4BEB"/>
    <w:rsid w:val="00CC4C24"/>
    <w:rsid w:val="00CC4CEB"/>
    <w:rsid w:val="00CC4DF6"/>
    <w:rsid w:val="00CC4E15"/>
    <w:rsid w:val="00CC4E9C"/>
    <w:rsid w:val="00CC4EBB"/>
    <w:rsid w:val="00CC4F79"/>
    <w:rsid w:val="00CC4F89"/>
    <w:rsid w:val="00CC50BB"/>
    <w:rsid w:val="00CC5144"/>
    <w:rsid w:val="00CC5223"/>
    <w:rsid w:val="00CC5462"/>
    <w:rsid w:val="00CC5499"/>
    <w:rsid w:val="00CC54A0"/>
    <w:rsid w:val="00CC55E0"/>
    <w:rsid w:val="00CC5775"/>
    <w:rsid w:val="00CC5883"/>
    <w:rsid w:val="00CC5920"/>
    <w:rsid w:val="00CC5A5B"/>
    <w:rsid w:val="00CC5B9C"/>
    <w:rsid w:val="00CC5CA7"/>
    <w:rsid w:val="00CC5E8D"/>
    <w:rsid w:val="00CC600F"/>
    <w:rsid w:val="00CC632B"/>
    <w:rsid w:val="00CC633C"/>
    <w:rsid w:val="00CC63AD"/>
    <w:rsid w:val="00CC6564"/>
    <w:rsid w:val="00CC6943"/>
    <w:rsid w:val="00CC6A8A"/>
    <w:rsid w:val="00CC6AF0"/>
    <w:rsid w:val="00CC6D08"/>
    <w:rsid w:val="00CC6D18"/>
    <w:rsid w:val="00CC6D1B"/>
    <w:rsid w:val="00CC6D7F"/>
    <w:rsid w:val="00CC6DA5"/>
    <w:rsid w:val="00CC6E07"/>
    <w:rsid w:val="00CC6EA9"/>
    <w:rsid w:val="00CC6F58"/>
    <w:rsid w:val="00CC71EA"/>
    <w:rsid w:val="00CC7262"/>
    <w:rsid w:val="00CC72BC"/>
    <w:rsid w:val="00CC735E"/>
    <w:rsid w:val="00CC73F0"/>
    <w:rsid w:val="00CC73FB"/>
    <w:rsid w:val="00CC7421"/>
    <w:rsid w:val="00CC742C"/>
    <w:rsid w:val="00CC7450"/>
    <w:rsid w:val="00CC760A"/>
    <w:rsid w:val="00CC761A"/>
    <w:rsid w:val="00CC76DE"/>
    <w:rsid w:val="00CC774C"/>
    <w:rsid w:val="00CC7755"/>
    <w:rsid w:val="00CC779A"/>
    <w:rsid w:val="00CC7863"/>
    <w:rsid w:val="00CC78A0"/>
    <w:rsid w:val="00CC791E"/>
    <w:rsid w:val="00CC7C08"/>
    <w:rsid w:val="00CC7C4A"/>
    <w:rsid w:val="00CC7CDC"/>
    <w:rsid w:val="00CC7D1D"/>
    <w:rsid w:val="00CC7DE1"/>
    <w:rsid w:val="00CC7E4B"/>
    <w:rsid w:val="00CC7F37"/>
    <w:rsid w:val="00CC7FED"/>
    <w:rsid w:val="00CCFF06"/>
    <w:rsid w:val="00CD001D"/>
    <w:rsid w:val="00CD0192"/>
    <w:rsid w:val="00CD03C0"/>
    <w:rsid w:val="00CD0602"/>
    <w:rsid w:val="00CD07CB"/>
    <w:rsid w:val="00CD084A"/>
    <w:rsid w:val="00CD0964"/>
    <w:rsid w:val="00CD09D3"/>
    <w:rsid w:val="00CD09E4"/>
    <w:rsid w:val="00CD09F1"/>
    <w:rsid w:val="00CD0ABC"/>
    <w:rsid w:val="00CD0C1F"/>
    <w:rsid w:val="00CD0C37"/>
    <w:rsid w:val="00CD0F39"/>
    <w:rsid w:val="00CD0F48"/>
    <w:rsid w:val="00CD0F74"/>
    <w:rsid w:val="00CD10F8"/>
    <w:rsid w:val="00CD128B"/>
    <w:rsid w:val="00CD13BA"/>
    <w:rsid w:val="00CD1459"/>
    <w:rsid w:val="00CD1844"/>
    <w:rsid w:val="00CD184D"/>
    <w:rsid w:val="00CD186A"/>
    <w:rsid w:val="00CD1895"/>
    <w:rsid w:val="00CD1A22"/>
    <w:rsid w:val="00CD1B70"/>
    <w:rsid w:val="00CD1B71"/>
    <w:rsid w:val="00CD1D41"/>
    <w:rsid w:val="00CD204B"/>
    <w:rsid w:val="00CD207F"/>
    <w:rsid w:val="00CD21C4"/>
    <w:rsid w:val="00CD2212"/>
    <w:rsid w:val="00CD223D"/>
    <w:rsid w:val="00CD2240"/>
    <w:rsid w:val="00CD23B3"/>
    <w:rsid w:val="00CD2453"/>
    <w:rsid w:val="00CD24F7"/>
    <w:rsid w:val="00CD2564"/>
    <w:rsid w:val="00CD2619"/>
    <w:rsid w:val="00CD2997"/>
    <w:rsid w:val="00CD2AB7"/>
    <w:rsid w:val="00CD2B51"/>
    <w:rsid w:val="00CD2CA5"/>
    <w:rsid w:val="00CD2CE7"/>
    <w:rsid w:val="00CD2E82"/>
    <w:rsid w:val="00CD2FEF"/>
    <w:rsid w:val="00CD3036"/>
    <w:rsid w:val="00CD3063"/>
    <w:rsid w:val="00CD34D6"/>
    <w:rsid w:val="00CD35CE"/>
    <w:rsid w:val="00CD363A"/>
    <w:rsid w:val="00CD374F"/>
    <w:rsid w:val="00CD37E2"/>
    <w:rsid w:val="00CD37FF"/>
    <w:rsid w:val="00CD39C1"/>
    <w:rsid w:val="00CD3C15"/>
    <w:rsid w:val="00CD3C4A"/>
    <w:rsid w:val="00CD3CBC"/>
    <w:rsid w:val="00CD3EC2"/>
    <w:rsid w:val="00CD3EFF"/>
    <w:rsid w:val="00CD3F74"/>
    <w:rsid w:val="00CD412B"/>
    <w:rsid w:val="00CD413B"/>
    <w:rsid w:val="00CD41D6"/>
    <w:rsid w:val="00CD45C5"/>
    <w:rsid w:val="00CD4762"/>
    <w:rsid w:val="00CD4856"/>
    <w:rsid w:val="00CD4CB0"/>
    <w:rsid w:val="00CD4CEE"/>
    <w:rsid w:val="00CD4D17"/>
    <w:rsid w:val="00CD4D97"/>
    <w:rsid w:val="00CD50EF"/>
    <w:rsid w:val="00CD5164"/>
    <w:rsid w:val="00CD53A1"/>
    <w:rsid w:val="00CD5468"/>
    <w:rsid w:val="00CD54EE"/>
    <w:rsid w:val="00CD56FA"/>
    <w:rsid w:val="00CD5765"/>
    <w:rsid w:val="00CD593F"/>
    <w:rsid w:val="00CD5A48"/>
    <w:rsid w:val="00CD5B44"/>
    <w:rsid w:val="00CD5D9E"/>
    <w:rsid w:val="00CD5DC6"/>
    <w:rsid w:val="00CD5E7C"/>
    <w:rsid w:val="00CD5F8B"/>
    <w:rsid w:val="00CD6166"/>
    <w:rsid w:val="00CD61A0"/>
    <w:rsid w:val="00CD6426"/>
    <w:rsid w:val="00CD64CC"/>
    <w:rsid w:val="00CD6762"/>
    <w:rsid w:val="00CD6A0C"/>
    <w:rsid w:val="00CD6A1E"/>
    <w:rsid w:val="00CD6A38"/>
    <w:rsid w:val="00CD6A67"/>
    <w:rsid w:val="00CD6A97"/>
    <w:rsid w:val="00CD6C2D"/>
    <w:rsid w:val="00CD6DA0"/>
    <w:rsid w:val="00CD7128"/>
    <w:rsid w:val="00CD712F"/>
    <w:rsid w:val="00CD7149"/>
    <w:rsid w:val="00CD71B2"/>
    <w:rsid w:val="00CD7344"/>
    <w:rsid w:val="00CD7543"/>
    <w:rsid w:val="00CD7615"/>
    <w:rsid w:val="00CD7706"/>
    <w:rsid w:val="00CD778D"/>
    <w:rsid w:val="00CD77A5"/>
    <w:rsid w:val="00CD77F5"/>
    <w:rsid w:val="00CD7881"/>
    <w:rsid w:val="00CD7966"/>
    <w:rsid w:val="00CD7C48"/>
    <w:rsid w:val="00CD7C4C"/>
    <w:rsid w:val="00CD7C87"/>
    <w:rsid w:val="00CD7E3F"/>
    <w:rsid w:val="00CD7E7A"/>
    <w:rsid w:val="00CE0046"/>
    <w:rsid w:val="00CE0182"/>
    <w:rsid w:val="00CE01F3"/>
    <w:rsid w:val="00CE0369"/>
    <w:rsid w:val="00CE0376"/>
    <w:rsid w:val="00CE08E3"/>
    <w:rsid w:val="00CE0A32"/>
    <w:rsid w:val="00CE0A7C"/>
    <w:rsid w:val="00CE0B3E"/>
    <w:rsid w:val="00CE0B5D"/>
    <w:rsid w:val="00CE0BFA"/>
    <w:rsid w:val="00CE0D21"/>
    <w:rsid w:val="00CE1259"/>
    <w:rsid w:val="00CE141D"/>
    <w:rsid w:val="00CE170F"/>
    <w:rsid w:val="00CE1726"/>
    <w:rsid w:val="00CE1A5C"/>
    <w:rsid w:val="00CE1A75"/>
    <w:rsid w:val="00CE1B47"/>
    <w:rsid w:val="00CE1BD7"/>
    <w:rsid w:val="00CE1C45"/>
    <w:rsid w:val="00CE1CAC"/>
    <w:rsid w:val="00CE1D65"/>
    <w:rsid w:val="00CE1DF9"/>
    <w:rsid w:val="00CE1E50"/>
    <w:rsid w:val="00CE1E67"/>
    <w:rsid w:val="00CE1F36"/>
    <w:rsid w:val="00CE201E"/>
    <w:rsid w:val="00CE22AD"/>
    <w:rsid w:val="00CE22C1"/>
    <w:rsid w:val="00CE23CB"/>
    <w:rsid w:val="00CE2446"/>
    <w:rsid w:val="00CE255B"/>
    <w:rsid w:val="00CE25B4"/>
    <w:rsid w:val="00CE25E0"/>
    <w:rsid w:val="00CE26E4"/>
    <w:rsid w:val="00CE2722"/>
    <w:rsid w:val="00CE2841"/>
    <w:rsid w:val="00CE2A6A"/>
    <w:rsid w:val="00CE2C8C"/>
    <w:rsid w:val="00CE2D69"/>
    <w:rsid w:val="00CE2E44"/>
    <w:rsid w:val="00CE2E6E"/>
    <w:rsid w:val="00CE2EFC"/>
    <w:rsid w:val="00CE3107"/>
    <w:rsid w:val="00CE3160"/>
    <w:rsid w:val="00CE3195"/>
    <w:rsid w:val="00CE33B0"/>
    <w:rsid w:val="00CE3559"/>
    <w:rsid w:val="00CE3657"/>
    <w:rsid w:val="00CE3864"/>
    <w:rsid w:val="00CE3935"/>
    <w:rsid w:val="00CE39A8"/>
    <w:rsid w:val="00CE3A91"/>
    <w:rsid w:val="00CE3D45"/>
    <w:rsid w:val="00CE3F42"/>
    <w:rsid w:val="00CE41BE"/>
    <w:rsid w:val="00CE4532"/>
    <w:rsid w:val="00CE460D"/>
    <w:rsid w:val="00CE467C"/>
    <w:rsid w:val="00CE4D49"/>
    <w:rsid w:val="00CE4D98"/>
    <w:rsid w:val="00CE5077"/>
    <w:rsid w:val="00CE5093"/>
    <w:rsid w:val="00CE5213"/>
    <w:rsid w:val="00CE5505"/>
    <w:rsid w:val="00CE5669"/>
    <w:rsid w:val="00CE5799"/>
    <w:rsid w:val="00CE5892"/>
    <w:rsid w:val="00CE590F"/>
    <w:rsid w:val="00CE5AE2"/>
    <w:rsid w:val="00CE5AE3"/>
    <w:rsid w:val="00CE5C9C"/>
    <w:rsid w:val="00CE5D9C"/>
    <w:rsid w:val="00CE5E27"/>
    <w:rsid w:val="00CE5F2D"/>
    <w:rsid w:val="00CE5F44"/>
    <w:rsid w:val="00CE6130"/>
    <w:rsid w:val="00CE658B"/>
    <w:rsid w:val="00CE676A"/>
    <w:rsid w:val="00CE6779"/>
    <w:rsid w:val="00CE68A6"/>
    <w:rsid w:val="00CE68EE"/>
    <w:rsid w:val="00CE69F7"/>
    <w:rsid w:val="00CE6AE2"/>
    <w:rsid w:val="00CE6B54"/>
    <w:rsid w:val="00CE6C7B"/>
    <w:rsid w:val="00CE6D4B"/>
    <w:rsid w:val="00CE6EA9"/>
    <w:rsid w:val="00CE6F2B"/>
    <w:rsid w:val="00CE6F7C"/>
    <w:rsid w:val="00CE70C4"/>
    <w:rsid w:val="00CE71D9"/>
    <w:rsid w:val="00CE725F"/>
    <w:rsid w:val="00CE7476"/>
    <w:rsid w:val="00CE74AF"/>
    <w:rsid w:val="00CE7528"/>
    <w:rsid w:val="00CE7529"/>
    <w:rsid w:val="00CE75FE"/>
    <w:rsid w:val="00CE77EF"/>
    <w:rsid w:val="00CE7867"/>
    <w:rsid w:val="00CE7AC1"/>
    <w:rsid w:val="00CE7B55"/>
    <w:rsid w:val="00CE7D9C"/>
    <w:rsid w:val="00CE7EB1"/>
    <w:rsid w:val="00CF0007"/>
    <w:rsid w:val="00CF009F"/>
    <w:rsid w:val="00CF014E"/>
    <w:rsid w:val="00CF01B6"/>
    <w:rsid w:val="00CF0231"/>
    <w:rsid w:val="00CF02ED"/>
    <w:rsid w:val="00CF0365"/>
    <w:rsid w:val="00CF038F"/>
    <w:rsid w:val="00CF0444"/>
    <w:rsid w:val="00CF04BC"/>
    <w:rsid w:val="00CF06ED"/>
    <w:rsid w:val="00CF0A0A"/>
    <w:rsid w:val="00CF0A8F"/>
    <w:rsid w:val="00CF0BB7"/>
    <w:rsid w:val="00CF0BC6"/>
    <w:rsid w:val="00CF102B"/>
    <w:rsid w:val="00CF11A4"/>
    <w:rsid w:val="00CF11CA"/>
    <w:rsid w:val="00CF11ED"/>
    <w:rsid w:val="00CF1551"/>
    <w:rsid w:val="00CF157A"/>
    <w:rsid w:val="00CF1586"/>
    <w:rsid w:val="00CF15E1"/>
    <w:rsid w:val="00CF175E"/>
    <w:rsid w:val="00CF180B"/>
    <w:rsid w:val="00CF1A55"/>
    <w:rsid w:val="00CF1B5E"/>
    <w:rsid w:val="00CF1B67"/>
    <w:rsid w:val="00CF1C31"/>
    <w:rsid w:val="00CF1C51"/>
    <w:rsid w:val="00CF1E3A"/>
    <w:rsid w:val="00CF1EF3"/>
    <w:rsid w:val="00CF1FC4"/>
    <w:rsid w:val="00CF1FC8"/>
    <w:rsid w:val="00CF20E9"/>
    <w:rsid w:val="00CF21A1"/>
    <w:rsid w:val="00CF2259"/>
    <w:rsid w:val="00CF2281"/>
    <w:rsid w:val="00CF22FE"/>
    <w:rsid w:val="00CF23F6"/>
    <w:rsid w:val="00CF2532"/>
    <w:rsid w:val="00CF25F6"/>
    <w:rsid w:val="00CF2733"/>
    <w:rsid w:val="00CF274A"/>
    <w:rsid w:val="00CF2855"/>
    <w:rsid w:val="00CF298F"/>
    <w:rsid w:val="00CF2A3B"/>
    <w:rsid w:val="00CF2A94"/>
    <w:rsid w:val="00CF2CC3"/>
    <w:rsid w:val="00CF2E4A"/>
    <w:rsid w:val="00CF2ED0"/>
    <w:rsid w:val="00CF300E"/>
    <w:rsid w:val="00CF30A9"/>
    <w:rsid w:val="00CF3158"/>
    <w:rsid w:val="00CF31A3"/>
    <w:rsid w:val="00CF323D"/>
    <w:rsid w:val="00CF345A"/>
    <w:rsid w:val="00CF3478"/>
    <w:rsid w:val="00CF3496"/>
    <w:rsid w:val="00CF34E9"/>
    <w:rsid w:val="00CF34FB"/>
    <w:rsid w:val="00CF3540"/>
    <w:rsid w:val="00CF3776"/>
    <w:rsid w:val="00CF3871"/>
    <w:rsid w:val="00CF3A89"/>
    <w:rsid w:val="00CF3A9E"/>
    <w:rsid w:val="00CF3BDA"/>
    <w:rsid w:val="00CF3CC3"/>
    <w:rsid w:val="00CF3D98"/>
    <w:rsid w:val="00CF3E5B"/>
    <w:rsid w:val="00CF3E69"/>
    <w:rsid w:val="00CF3EBD"/>
    <w:rsid w:val="00CF3F50"/>
    <w:rsid w:val="00CF40A6"/>
    <w:rsid w:val="00CF418B"/>
    <w:rsid w:val="00CF4215"/>
    <w:rsid w:val="00CF43E0"/>
    <w:rsid w:val="00CF43FE"/>
    <w:rsid w:val="00CF4694"/>
    <w:rsid w:val="00CF46CD"/>
    <w:rsid w:val="00CF4780"/>
    <w:rsid w:val="00CF4857"/>
    <w:rsid w:val="00CF491A"/>
    <w:rsid w:val="00CF4993"/>
    <w:rsid w:val="00CF49CE"/>
    <w:rsid w:val="00CF4C2F"/>
    <w:rsid w:val="00CF4E90"/>
    <w:rsid w:val="00CF4F4A"/>
    <w:rsid w:val="00CF51D3"/>
    <w:rsid w:val="00CF54E8"/>
    <w:rsid w:val="00CF5669"/>
    <w:rsid w:val="00CF5697"/>
    <w:rsid w:val="00CF58A7"/>
    <w:rsid w:val="00CF58D0"/>
    <w:rsid w:val="00CF5AA0"/>
    <w:rsid w:val="00CF5B90"/>
    <w:rsid w:val="00CF5C4E"/>
    <w:rsid w:val="00CF5D55"/>
    <w:rsid w:val="00CF5E3D"/>
    <w:rsid w:val="00CF5EF8"/>
    <w:rsid w:val="00CF5FB9"/>
    <w:rsid w:val="00CF5FC0"/>
    <w:rsid w:val="00CF60E3"/>
    <w:rsid w:val="00CF6358"/>
    <w:rsid w:val="00CF63DB"/>
    <w:rsid w:val="00CF657E"/>
    <w:rsid w:val="00CF661C"/>
    <w:rsid w:val="00CF6AD1"/>
    <w:rsid w:val="00CF6C06"/>
    <w:rsid w:val="00CF6C1A"/>
    <w:rsid w:val="00CF6C1C"/>
    <w:rsid w:val="00CF6C63"/>
    <w:rsid w:val="00CF6CBC"/>
    <w:rsid w:val="00CF6DD4"/>
    <w:rsid w:val="00CF6DFC"/>
    <w:rsid w:val="00CF6F27"/>
    <w:rsid w:val="00CF6F56"/>
    <w:rsid w:val="00CF738A"/>
    <w:rsid w:val="00CF744C"/>
    <w:rsid w:val="00CF74D4"/>
    <w:rsid w:val="00CF7544"/>
    <w:rsid w:val="00CF78CF"/>
    <w:rsid w:val="00CF7A4F"/>
    <w:rsid w:val="00CF7A77"/>
    <w:rsid w:val="00CF7BFF"/>
    <w:rsid w:val="00CF7D41"/>
    <w:rsid w:val="00CF7D7A"/>
    <w:rsid w:val="00CF7F62"/>
    <w:rsid w:val="00CF84E4"/>
    <w:rsid w:val="00CFD37C"/>
    <w:rsid w:val="00D00187"/>
    <w:rsid w:val="00D00233"/>
    <w:rsid w:val="00D0037B"/>
    <w:rsid w:val="00D004E4"/>
    <w:rsid w:val="00D00549"/>
    <w:rsid w:val="00D00558"/>
    <w:rsid w:val="00D00792"/>
    <w:rsid w:val="00D007A0"/>
    <w:rsid w:val="00D00800"/>
    <w:rsid w:val="00D00990"/>
    <w:rsid w:val="00D00A52"/>
    <w:rsid w:val="00D00A55"/>
    <w:rsid w:val="00D00CB8"/>
    <w:rsid w:val="00D00FA2"/>
    <w:rsid w:val="00D010D2"/>
    <w:rsid w:val="00D01284"/>
    <w:rsid w:val="00D012D6"/>
    <w:rsid w:val="00D01316"/>
    <w:rsid w:val="00D01417"/>
    <w:rsid w:val="00D0169E"/>
    <w:rsid w:val="00D016C5"/>
    <w:rsid w:val="00D01881"/>
    <w:rsid w:val="00D018FC"/>
    <w:rsid w:val="00D01A21"/>
    <w:rsid w:val="00D01D50"/>
    <w:rsid w:val="00D01DFA"/>
    <w:rsid w:val="00D0247C"/>
    <w:rsid w:val="00D02512"/>
    <w:rsid w:val="00D026CB"/>
    <w:rsid w:val="00D0273D"/>
    <w:rsid w:val="00D0278F"/>
    <w:rsid w:val="00D0282D"/>
    <w:rsid w:val="00D02847"/>
    <w:rsid w:val="00D02E98"/>
    <w:rsid w:val="00D03031"/>
    <w:rsid w:val="00D03127"/>
    <w:rsid w:val="00D031C2"/>
    <w:rsid w:val="00D032F4"/>
    <w:rsid w:val="00D032F9"/>
    <w:rsid w:val="00D033AC"/>
    <w:rsid w:val="00D033F8"/>
    <w:rsid w:val="00D035E8"/>
    <w:rsid w:val="00D0361A"/>
    <w:rsid w:val="00D0361D"/>
    <w:rsid w:val="00D036F3"/>
    <w:rsid w:val="00D03931"/>
    <w:rsid w:val="00D03B40"/>
    <w:rsid w:val="00D03B6F"/>
    <w:rsid w:val="00D03BDB"/>
    <w:rsid w:val="00D03C40"/>
    <w:rsid w:val="00D03CEF"/>
    <w:rsid w:val="00D03F5E"/>
    <w:rsid w:val="00D04055"/>
    <w:rsid w:val="00D04658"/>
    <w:rsid w:val="00D0494F"/>
    <w:rsid w:val="00D04957"/>
    <w:rsid w:val="00D04BF1"/>
    <w:rsid w:val="00D04C3B"/>
    <w:rsid w:val="00D04EF2"/>
    <w:rsid w:val="00D04EF7"/>
    <w:rsid w:val="00D04F1C"/>
    <w:rsid w:val="00D04F60"/>
    <w:rsid w:val="00D04FCB"/>
    <w:rsid w:val="00D05090"/>
    <w:rsid w:val="00D051E2"/>
    <w:rsid w:val="00D05262"/>
    <w:rsid w:val="00D0570D"/>
    <w:rsid w:val="00D05B3A"/>
    <w:rsid w:val="00D05CC9"/>
    <w:rsid w:val="00D05E3A"/>
    <w:rsid w:val="00D062A3"/>
    <w:rsid w:val="00D063E7"/>
    <w:rsid w:val="00D064A4"/>
    <w:rsid w:val="00D064B5"/>
    <w:rsid w:val="00D06953"/>
    <w:rsid w:val="00D06C8F"/>
    <w:rsid w:val="00D07010"/>
    <w:rsid w:val="00D0701D"/>
    <w:rsid w:val="00D070E3"/>
    <w:rsid w:val="00D07543"/>
    <w:rsid w:val="00D076C2"/>
    <w:rsid w:val="00D0771F"/>
    <w:rsid w:val="00D0781A"/>
    <w:rsid w:val="00D0785F"/>
    <w:rsid w:val="00D07964"/>
    <w:rsid w:val="00D079C9"/>
    <w:rsid w:val="00D07B13"/>
    <w:rsid w:val="00D07CCC"/>
    <w:rsid w:val="00D07F7B"/>
    <w:rsid w:val="00D1002E"/>
    <w:rsid w:val="00D1004D"/>
    <w:rsid w:val="00D10368"/>
    <w:rsid w:val="00D10468"/>
    <w:rsid w:val="00D10495"/>
    <w:rsid w:val="00D104C7"/>
    <w:rsid w:val="00D10523"/>
    <w:rsid w:val="00D105C3"/>
    <w:rsid w:val="00D105C5"/>
    <w:rsid w:val="00D10643"/>
    <w:rsid w:val="00D10707"/>
    <w:rsid w:val="00D108E9"/>
    <w:rsid w:val="00D109D2"/>
    <w:rsid w:val="00D10A10"/>
    <w:rsid w:val="00D10C6A"/>
    <w:rsid w:val="00D10D69"/>
    <w:rsid w:val="00D10E64"/>
    <w:rsid w:val="00D10FF1"/>
    <w:rsid w:val="00D110F3"/>
    <w:rsid w:val="00D111B1"/>
    <w:rsid w:val="00D11379"/>
    <w:rsid w:val="00D11487"/>
    <w:rsid w:val="00D1172A"/>
    <w:rsid w:val="00D11822"/>
    <w:rsid w:val="00D118A9"/>
    <w:rsid w:val="00D11936"/>
    <w:rsid w:val="00D11B55"/>
    <w:rsid w:val="00D11E8A"/>
    <w:rsid w:val="00D11EA9"/>
    <w:rsid w:val="00D11F71"/>
    <w:rsid w:val="00D12202"/>
    <w:rsid w:val="00D122E0"/>
    <w:rsid w:val="00D123B9"/>
    <w:rsid w:val="00D123D1"/>
    <w:rsid w:val="00D12588"/>
    <w:rsid w:val="00D125AD"/>
    <w:rsid w:val="00D1269C"/>
    <w:rsid w:val="00D12839"/>
    <w:rsid w:val="00D128EF"/>
    <w:rsid w:val="00D128FE"/>
    <w:rsid w:val="00D1292D"/>
    <w:rsid w:val="00D12998"/>
    <w:rsid w:val="00D12A3D"/>
    <w:rsid w:val="00D12B4A"/>
    <w:rsid w:val="00D12BF4"/>
    <w:rsid w:val="00D12C50"/>
    <w:rsid w:val="00D12CDD"/>
    <w:rsid w:val="00D12DAE"/>
    <w:rsid w:val="00D12F26"/>
    <w:rsid w:val="00D12F99"/>
    <w:rsid w:val="00D13587"/>
    <w:rsid w:val="00D135D6"/>
    <w:rsid w:val="00D13731"/>
    <w:rsid w:val="00D13C4D"/>
    <w:rsid w:val="00D13C79"/>
    <w:rsid w:val="00D13E2D"/>
    <w:rsid w:val="00D13E63"/>
    <w:rsid w:val="00D13F4F"/>
    <w:rsid w:val="00D14090"/>
    <w:rsid w:val="00D14222"/>
    <w:rsid w:val="00D14300"/>
    <w:rsid w:val="00D1431A"/>
    <w:rsid w:val="00D14350"/>
    <w:rsid w:val="00D1453B"/>
    <w:rsid w:val="00D145FA"/>
    <w:rsid w:val="00D14780"/>
    <w:rsid w:val="00D14810"/>
    <w:rsid w:val="00D1488B"/>
    <w:rsid w:val="00D148EA"/>
    <w:rsid w:val="00D148F2"/>
    <w:rsid w:val="00D14A46"/>
    <w:rsid w:val="00D14B41"/>
    <w:rsid w:val="00D14E1A"/>
    <w:rsid w:val="00D14E1E"/>
    <w:rsid w:val="00D14E37"/>
    <w:rsid w:val="00D14F38"/>
    <w:rsid w:val="00D151F7"/>
    <w:rsid w:val="00D1525D"/>
    <w:rsid w:val="00D154E1"/>
    <w:rsid w:val="00D1553F"/>
    <w:rsid w:val="00D155D0"/>
    <w:rsid w:val="00D157D8"/>
    <w:rsid w:val="00D15940"/>
    <w:rsid w:val="00D1599C"/>
    <w:rsid w:val="00D159D6"/>
    <w:rsid w:val="00D15B1C"/>
    <w:rsid w:val="00D15C18"/>
    <w:rsid w:val="00D15CB4"/>
    <w:rsid w:val="00D15CEE"/>
    <w:rsid w:val="00D15E9A"/>
    <w:rsid w:val="00D15F8E"/>
    <w:rsid w:val="00D15FA1"/>
    <w:rsid w:val="00D15FB5"/>
    <w:rsid w:val="00D160D4"/>
    <w:rsid w:val="00D160D7"/>
    <w:rsid w:val="00D160DE"/>
    <w:rsid w:val="00D160E1"/>
    <w:rsid w:val="00D1615F"/>
    <w:rsid w:val="00D1618E"/>
    <w:rsid w:val="00D16236"/>
    <w:rsid w:val="00D16378"/>
    <w:rsid w:val="00D16534"/>
    <w:rsid w:val="00D1663A"/>
    <w:rsid w:val="00D167A5"/>
    <w:rsid w:val="00D16C2C"/>
    <w:rsid w:val="00D16C4B"/>
    <w:rsid w:val="00D16D37"/>
    <w:rsid w:val="00D16DA8"/>
    <w:rsid w:val="00D16F98"/>
    <w:rsid w:val="00D17000"/>
    <w:rsid w:val="00D17146"/>
    <w:rsid w:val="00D17329"/>
    <w:rsid w:val="00D17391"/>
    <w:rsid w:val="00D1756D"/>
    <w:rsid w:val="00D1757A"/>
    <w:rsid w:val="00D177CB"/>
    <w:rsid w:val="00D177D2"/>
    <w:rsid w:val="00D17864"/>
    <w:rsid w:val="00D17907"/>
    <w:rsid w:val="00D17987"/>
    <w:rsid w:val="00D17AEB"/>
    <w:rsid w:val="00D17C70"/>
    <w:rsid w:val="00D17D58"/>
    <w:rsid w:val="00D17F4B"/>
    <w:rsid w:val="00D2013A"/>
    <w:rsid w:val="00D2026A"/>
    <w:rsid w:val="00D20393"/>
    <w:rsid w:val="00D20488"/>
    <w:rsid w:val="00D2061F"/>
    <w:rsid w:val="00D20793"/>
    <w:rsid w:val="00D20810"/>
    <w:rsid w:val="00D20FE2"/>
    <w:rsid w:val="00D216BA"/>
    <w:rsid w:val="00D2180C"/>
    <w:rsid w:val="00D21A08"/>
    <w:rsid w:val="00D21A39"/>
    <w:rsid w:val="00D21AEE"/>
    <w:rsid w:val="00D21BCF"/>
    <w:rsid w:val="00D21E1E"/>
    <w:rsid w:val="00D21FED"/>
    <w:rsid w:val="00D22025"/>
    <w:rsid w:val="00D2210F"/>
    <w:rsid w:val="00D22196"/>
    <w:rsid w:val="00D222A3"/>
    <w:rsid w:val="00D2242C"/>
    <w:rsid w:val="00D2248D"/>
    <w:rsid w:val="00D2249F"/>
    <w:rsid w:val="00D2262D"/>
    <w:rsid w:val="00D2286D"/>
    <w:rsid w:val="00D22A55"/>
    <w:rsid w:val="00D22B8A"/>
    <w:rsid w:val="00D22CF9"/>
    <w:rsid w:val="00D22D69"/>
    <w:rsid w:val="00D22DC8"/>
    <w:rsid w:val="00D22E21"/>
    <w:rsid w:val="00D22EA7"/>
    <w:rsid w:val="00D22ED8"/>
    <w:rsid w:val="00D2312B"/>
    <w:rsid w:val="00D2314B"/>
    <w:rsid w:val="00D233A0"/>
    <w:rsid w:val="00D23512"/>
    <w:rsid w:val="00D23826"/>
    <w:rsid w:val="00D23830"/>
    <w:rsid w:val="00D2384E"/>
    <w:rsid w:val="00D23BA6"/>
    <w:rsid w:val="00D23CE5"/>
    <w:rsid w:val="00D23F1F"/>
    <w:rsid w:val="00D242F8"/>
    <w:rsid w:val="00D24309"/>
    <w:rsid w:val="00D24357"/>
    <w:rsid w:val="00D244C4"/>
    <w:rsid w:val="00D2452C"/>
    <w:rsid w:val="00D24590"/>
    <w:rsid w:val="00D24605"/>
    <w:rsid w:val="00D24606"/>
    <w:rsid w:val="00D2461D"/>
    <w:rsid w:val="00D2465B"/>
    <w:rsid w:val="00D246BF"/>
    <w:rsid w:val="00D247E2"/>
    <w:rsid w:val="00D248B1"/>
    <w:rsid w:val="00D248CA"/>
    <w:rsid w:val="00D24BA8"/>
    <w:rsid w:val="00D24C73"/>
    <w:rsid w:val="00D24CB9"/>
    <w:rsid w:val="00D24D00"/>
    <w:rsid w:val="00D24D45"/>
    <w:rsid w:val="00D2504B"/>
    <w:rsid w:val="00D25199"/>
    <w:rsid w:val="00D252D6"/>
    <w:rsid w:val="00D25391"/>
    <w:rsid w:val="00D2547D"/>
    <w:rsid w:val="00D257B4"/>
    <w:rsid w:val="00D2583E"/>
    <w:rsid w:val="00D2592C"/>
    <w:rsid w:val="00D259A1"/>
    <w:rsid w:val="00D25BC0"/>
    <w:rsid w:val="00D25D44"/>
    <w:rsid w:val="00D25DAF"/>
    <w:rsid w:val="00D25E5A"/>
    <w:rsid w:val="00D25EB3"/>
    <w:rsid w:val="00D25F9E"/>
    <w:rsid w:val="00D26108"/>
    <w:rsid w:val="00D26170"/>
    <w:rsid w:val="00D265A8"/>
    <w:rsid w:val="00D266C1"/>
    <w:rsid w:val="00D26700"/>
    <w:rsid w:val="00D2682B"/>
    <w:rsid w:val="00D26AE7"/>
    <w:rsid w:val="00D26B92"/>
    <w:rsid w:val="00D26C6B"/>
    <w:rsid w:val="00D26C93"/>
    <w:rsid w:val="00D26CD0"/>
    <w:rsid w:val="00D26E76"/>
    <w:rsid w:val="00D26E93"/>
    <w:rsid w:val="00D2705D"/>
    <w:rsid w:val="00D27105"/>
    <w:rsid w:val="00D27132"/>
    <w:rsid w:val="00D2714D"/>
    <w:rsid w:val="00D271A8"/>
    <w:rsid w:val="00D271C6"/>
    <w:rsid w:val="00D27253"/>
    <w:rsid w:val="00D27279"/>
    <w:rsid w:val="00D2738E"/>
    <w:rsid w:val="00D27449"/>
    <w:rsid w:val="00D27464"/>
    <w:rsid w:val="00D2761F"/>
    <w:rsid w:val="00D277DF"/>
    <w:rsid w:val="00D278A1"/>
    <w:rsid w:val="00D278DA"/>
    <w:rsid w:val="00D279DE"/>
    <w:rsid w:val="00D27A38"/>
    <w:rsid w:val="00D27A45"/>
    <w:rsid w:val="00D27DB7"/>
    <w:rsid w:val="00D30074"/>
    <w:rsid w:val="00D301AD"/>
    <w:rsid w:val="00D3028A"/>
    <w:rsid w:val="00D302F5"/>
    <w:rsid w:val="00D303D9"/>
    <w:rsid w:val="00D30432"/>
    <w:rsid w:val="00D305FA"/>
    <w:rsid w:val="00D306DC"/>
    <w:rsid w:val="00D3083D"/>
    <w:rsid w:val="00D30876"/>
    <w:rsid w:val="00D3089F"/>
    <w:rsid w:val="00D30A9E"/>
    <w:rsid w:val="00D30B29"/>
    <w:rsid w:val="00D30BE7"/>
    <w:rsid w:val="00D31063"/>
    <w:rsid w:val="00D3129D"/>
    <w:rsid w:val="00D312EA"/>
    <w:rsid w:val="00D31579"/>
    <w:rsid w:val="00D315D0"/>
    <w:rsid w:val="00D31602"/>
    <w:rsid w:val="00D31680"/>
    <w:rsid w:val="00D31684"/>
    <w:rsid w:val="00D316EF"/>
    <w:rsid w:val="00D317E3"/>
    <w:rsid w:val="00D31AE6"/>
    <w:rsid w:val="00D31B00"/>
    <w:rsid w:val="00D31B28"/>
    <w:rsid w:val="00D31B69"/>
    <w:rsid w:val="00D31B7E"/>
    <w:rsid w:val="00D31C13"/>
    <w:rsid w:val="00D31C9A"/>
    <w:rsid w:val="00D31CA8"/>
    <w:rsid w:val="00D31F9D"/>
    <w:rsid w:val="00D32134"/>
    <w:rsid w:val="00D3218A"/>
    <w:rsid w:val="00D3224B"/>
    <w:rsid w:val="00D322CA"/>
    <w:rsid w:val="00D32387"/>
    <w:rsid w:val="00D323AB"/>
    <w:rsid w:val="00D323C2"/>
    <w:rsid w:val="00D3259D"/>
    <w:rsid w:val="00D325A6"/>
    <w:rsid w:val="00D32616"/>
    <w:rsid w:val="00D32700"/>
    <w:rsid w:val="00D327B9"/>
    <w:rsid w:val="00D327C0"/>
    <w:rsid w:val="00D3283F"/>
    <w:rsid w:val="00D32992"/>
    <w:rsid w:val="00D32996"/>
    <w:rsid w:val="00D32A3B"/>
    <w:rsid w:val="00D32ADD"/>
    <w:rsid w:val="00D32E00"/>
    <w:rsid w:val="00D32F6B"/>
    <w:rsid w:val="00D32F9A"/>
    <w:rsid w:val="00D33106"/>
    <w:rsid w:val="00D33305"/>
    <w:rsid w:val="00D335B3"/>
    <w:rsid w:val="00D335E1"/>
    <w:rsid w:val="00D33858"/>
    <w:rsid w:val="00D33873"/>
    <w:rsid w:val="00D33A19"/>
    <w:rsid w:val="00D33BC8"/>
    <w:rsid w:val="00D33D5B"/>
    <w:rsid w:val="00D33E0A"/>
    <w:rsid w:val="00D33E0C"/>
    <w:rsid w:val="00D33E67"/>
    <w:rsid w:val="00D33FBB"/>
    <w:rsid w:val="00D3426D"/>
    <w:rsid w:val="00D34382"/>
    <w:rsid w:val="00D34499"/>
    <w:rsid w:val="00D3458E"/>
    <w:rsid w:val="00D345B7"/>
    <w:rsid w:val="00D3469A"/>
    <w:rsid w:val="00D3486E"/>
    <w:rsid w:val="00D349ED"/>
    <w:rsid w:val="00D34B08"/>
    <w:rsid w:val="00D34C42"/>
    <w:rsid w:val="00D34EB5"/>
    <w:rsid w:val="00D34F13"/>
    <w:rsid w:val="00D35465"/>
    <w:rsid w:val="00D35551"/>
    <w:rsid w:val="00D355F7"/>
    <w:rsid w:val="00D3564A"/>
    <w:rsid w:val="00D356A0"/>
    <w:rsid w:val="00D356BF"/>
    <w:rsid w:val="00D35749"/>
    <w:rsid w:val="00D3580E"/>
    <w:rsid w:val="00D35826"/>
    <w:rsid w:val="00D35845"/>
    <w:rsid w:val="00D358FB"/>
    <w:rsid w:val="00D35926"/>
    <w:rsid w:val="00D359A6"/>
    <w:rsid w:val="00D359EF"/>
    <w:rsid w:val="00D35CF7"/>
    <w:rsid w:val="00D35D06"/>
    <w:rsid w:val="00D35DE4"/>
    <w:rsid w:val="00D362F0"/>
    <w:rsid w:val="00D367EB"/>
    <w:rsid w:val="00D368C2"/>
    <w:rsid w:val="00D368FB"/>
    <w:rsid w:val="00D36AA9"/>
    <w:rsid w:val="00D36CDD"/>
    <w:rsid w:val="00D36DB4"/>
    <w:rsid w:val="00D36E95"/>
    <w:rsid w:val="00D370DF"/>
    <w:rsid w:val="00D37137"/>
    <w:rsid w:val="00D3738E"/>
    <w:rsid w:val="00D37412"/>
    <w:rsid w:val="00D37474"/>
    <w:rsid w:val="00D3756D"/>
    <w:rsid w:val="00D37591"/>
    <w:rsid w:val="00D37628"/>
    <w:rsid w:val="00D37655"/>
    <w:rsid w:val="00D3769B"/>
    <w:rsid w:val="00D376C2"/>
    <w:rsid w:val="00D3777F"/>
    <w:rsid w:val="00D378B7"/>
    <w:rsid w:val="00D379AA"/>
    <w:rsid w:val="00D37ADE"/>
    <w:rsid w:val="00D37B91"/>
    <w:rsid w:val="00D37C30"/>
    <w:rsid w:val="00D37D1A"/>
    <w:rsid w:val="00D37F5D"/>
    <w:rsid w:val="00D4030A"/>
    <w:rsid w:val="00D4044F"/>
    <w:rsid w:val="00D404EA"/>
    <w:rsid w:val="00D405C0"/>
    <w:rsid w:val="00D4060C"/>
    <w:rsid w:val="00D4091D"/>
    <w:rsid w:val="00D40B74"/>
    <w:rsid w:val="00D40C21"/>
    <w:rsid w:val="00D40DBE"/>
    <w:rsid w:val="00D40DDD"/>
    <w:rsid w:val="00D40E86"/>
    <w:rsid w:val="00D40F1A"/>
    <w:rsid w:val="00D40F64"/>
    <w:rsid w:val="00D410CC"/>
    <w:rsid w:val="00D4127A"/>
    <w:rsid w:val="00D4140F"/>
    <w:rsid w:val="00D41688"/>
    <w:rsid w:val="00D41721"/>
    <w:rsid w:val="00D418D0"/>
    <w:rsid w:val="00D4193A"/>
    <w:rsid w:val="00D41BD0"/>
    <w:rsid w:val="00D41C24"/>
    <w:rsid w:val="00D41CDE"/>
    <w:rsid w:val="00D41DE3"/>
    <w:rsid w:val="00D41DEF"/>
    <w:rsid w:val="00D41E57"/>
    <w:rsid w:val="00D41E7D"/>
    <w:rsid w:val="00D41F7E"/>
    <w:rsid w:val="00D41FC5"/>
    <w:rsid w:val="00D42166"/>
    <w:rsid w:val="00D423A8"/>
    <w:rsid w:val="00D423F2"/>
    <w:rsid w:val="00D424C9"/>
    <w:rsid w:val="00D425A1"/>
    <w:rsid w:val="00D425BC"/>
    <w:rsid w:val="00D425D1"/>
    <w:rsid w:val="00D426C9"/>
    <w:rsid w:val="00D4277A"/>
    <w:rsid w:val="00D428FA"/>
    <w:rsid w:val="00D42BC6"/>
    <w:rsid w:val="00D42CDE"/>
    <w:rsid w:val="00D42FB2"/>
    <w:rsid w:val="00D43102"/>
    <w:rsid w:val="00D4338D"/>
    <w:rsid w:val="00D4357B"/>
    <w:rsid w:val="00D435CA"/>
    <w:rsid w:val="00D43890"/>
    <w:rsid w:val="00D43ABC"/>
    <w:rsid w:val="00D43B01"/>
    <w:rsid w:val="00D43B06"/>
    <w:rsid w:val="00D43B23"/>
    <w:rsid w:val="00D43BEB"/>
    <w:rsid w:val="00D43CBD"/>
    <w:rsid w:val="00D43D9F"/>
    <w:rsid w:val="00D43DCC"/>
    <w:rsid w:val="00D43E96"/>
    <w:rsid w:val="00D43EE0"/>
    <w:rsid w:val="00D43F07"/>
    <w:rsid w:val="00D43FE3"/>
    <w:rsid w:val="00D44039"/>
    <w:rsid w:val="00D440A4"/>
    <w:rsid w:val="00D440C0"/>
    <w:rsid w:val="00D44256"/>
    <w:rsid w:val="00D442A0"/>
    <w:rsid w:val="00D44525"/>
    <w:rsid w:val="00D4455A"/>
    <w:rsid w:val="00D445C7"/>
    <w:rsid w:val="00D44831"/>
    <w:rsid w:val="00D44D8C"/>
    <w:rsid w:val="00D44E3F"/>
    <w:rsid w:val="00D44EEF"/>
    <w:rsid w:val="00D44F3C"/>
    <w:rsid w:val="00D4512E"/>
    <w:rsid w:val="00D453A1"/>
    <w:rsid w:val="00D4545F"/>
    <w:rsid w:val="00D454A9"/>
    <w:rsid w:val="00D454B5"/>
    <w:rsid w:val="00D454E1"/>
    <w:rsid w:val="00D45737"/>
    <w:rsid w:val="00D457B5"/>
    <w:rsid w:val="00D458F9"/>
    <w:rsid w:val="00D45999"/>
    <w:rsid w:val="00D45B77"/>
    <w:rsid w:val="00D45CCA"/>
    <w:rsid w:val="00D45D0D"/>
    <w:rsid w:val="00D45E3B"/>
    <w:rsid w:val="00D45E63"/>
    <w:rsid w:val="00D4600C"/>
    <w:rsid w:val="00D460B6"/>
    <w:rsid w:val="00D461BB"/>
    <w:rsid w:val="00D462AA"/>
    <w:rsid w:val="00D462EF"/>
    <w:rsid w:val="00D4649C"/>
    <w:rsid w:val="00D46591"/>
    <w:rsid w:val="00D46628"/>
    <w:rsid w:val="00D46684"/>
    <w:rsid w:val="00D46779"/>
    <w:rsid w:val="00D46859"/>
    <w:rsid w:val="00D46912"/>
    <w:rsid w:val="00D46ABF"/>
    <w:rsid w:val="00D46ACD"/>
    <w:rsid w:val="00D46B41"/>
    <w:rsid w:val="00D46DB2"/>
    <w:rsid w:val="00D46EA0"/>
    <w:rsid w:val="00D4736B"/>
    <w:rsid w:val="00D47417"/>
    <w:rsid w:val="00D47459"/>
    <w:rsid w:val="00D47602"/>
    <w:rsid w:val="00D4761D"/>
    <w:rsid w:val="00D4763B"/>
    <w:rsid w:val="00D47753"/>
    <w:rsid w:val="00D47870"/>
    <w:rsid w:val="00D4791A"/>
    <w:rsid w:val="00D47A2B"/>
    <w:rsid w:val="00D47A76"/>
    <w:rsid w:val="00D47DE3"/>
    <w:rsid w:val="00D47E0F"/>
    <w:rsid w:val="00D5007C"/>
    <w:rsid w:val="00D500B3"/>
    <w:rsid w:val="00D501C1"/>
    <w:rsid w:val="00D50271"/>
    <w:rsid w:val="00D50318"/>
    <w:rsid w:val="00D5031C"/>
    <w:rsid w:val="00D503DE"/>
    <w:rsid w:val="00D5042B"/>
    <w:rsid w:val="00D50590"/>
    <w:rsid w:val="00D50660"/>
    <w:rsid w:val="00D50739"/>
    <w:rsid w:val="00D508C1"/>
    <w:rsid w:val="00D50BB9"/>
    <w:rsid w:val="00D50C0A"/>
    <w:rsid w:val="00D50C11"/>
    <w:rsid w:val="00D50D38"/>
    <w:rsid w:val="00D50E33"/>
    <w:rsid w:val="00D50EAB"/>
    <w:rsid w:val="00D50EC0"/>
    <w:rsid w:val="00D50F9A"/>
    <w:rsid w:val="00D51445"/>
    <w:rsid w:val="00D514EA"/>
    <w:rsid w:val="00D514EF"/>
    <w:rsid w:val="00D51524"/>
    <w:rsid w:val="00D515E2"/>
    <w:rsid w:val="00D5164F"/>
    <w:rsid w:val="00D51A21"/>
    <w:rsid w:val="00D51B18"/>
    <w:rsid w:val="00D51C51"/>
    <w:rsid w:val="00D51C5B"/>
    <w:rsid w:val="00D51DCB"/>
    <w:rsid w:val="00D51E67"/>
    <w:rsid w:val="00D51F5A"/>
    <w:rsid w:val="00D51F77"/>
    <w:rsid w:val="00D5233C"/>
    <w:rsid w:val="00D52447"/>
    <w:rsid w:val="00D524CF"/>
    <w:rsid w:val="00D52636"/>
    <w:rsid w:val="00D5293A"/>
    <w:rsid w:val="00D5293D"/>
    <w:rsid w:val="00D529A6"/>
    <w:rsid w:val="00D529CD"/>
    <w:rsid w:val="00D52A18"/>
    <w:rsid w:val="00D52B2F"/>
    <w:rsid w:val="00D52E2D"/>
    <w:rsid w:val="00D53064"/>
    <w:rsid w:val="00D5323E"/>
    <w:rsid w:val="00D534D9"/>
    <w:rsid w:val="00D5383F"/>
    <w:rsid w:val="00D53947"/>
    <w:rsid w:val="00D53975"/>
    <w:rsid w:val="00D53A64"/>
    <w:rsid w:val="00D53A88"/>
    <w:rsid w:val="00D53AC1"/>
    <w:rsid w:val="00D53E74"/>
    <w:rsid w:val="00D53E95"/>
    <w:rsid w:val="00D542ED"/>
    <w:rsid w:val="00D54374"/>
    <w:rsid w:val="00D543BE"/>
    <w:rsid w:val="00D54512"/>
    <w:rsid w:val="00D54781"/>
    <w:rsid w:val="00D548A8"/>
    <w:rsid w:val="00D548C8"/>
    <w:rsid w:val="00D54B80"/>
    <w:rsid w:val="00D54BFF"/>
    <w:rsid w:val="00D54CEA"/>
    <w:rsid w:val="00D55031"/>
    <w:rsid w:val="00D55130"/>
    <w:rsid w:val="00D55155"/>
    <w:rsid w:val="00D5544C"/>
    <w:rsid w:val="00D5549B"/>
    <w:rsid w:val="00D554D2"/>
    <w:rsid w:val="00D554D4"/>
    <w:rsid w:val="00D557BB"/>
    <w:rsid w:val="00D55962"/>
    <w:rsid w:val="00D55AD8"/>
    <w:rsid w:val="00D55B3D"/>
    <w:rsid w:val="00D55C0E"/>
    <w:rsid w:val="00D55E80"/>
    <w:rsid w:val="00D55E8A"/>
    <w:rsid w:val="00D55F0B"/>
    <w:rsid w:val="00D56003"/>
    <w:rsid w:val="00D56035"/>
    <w:rsid w:val="00D5622E"/>
    <w:rsid w:val="00D562CB"/>
    <w:rsid w:val="00D5636F"/>
    <w:rsid w:val="00D563C2"/>
    <w:rsid w:val="00D563F9"/>
    <w:rsid w:val="00D56504"/>
    <w:rsid w:val="00D56731"/>
    <w:rsid w:val="00D56843"/>
    <w:rsid w:val="00D56910"/>
    <w:rsid w:val="00D56917"/>
    <w:rsid w:val="00D5691C"/>
    <w:rsid w:val="00D56A0F"/>
    <w:rsid w:val="00D56A17"/>
    <w:rsid w:val="00D56CDA"/>
    <w:rsid w:val="00D56F90"/>
    <w:rsid w:val="00D56FAE"/>
    <w:rsid w:val="00D56FBD"/>
    <w:rsid w:val="00D57277"/>
    <w:rsid w:val="00D57375"/>
    <w:rsid w:val="00D57760"/>
    <w:rsid w:val="00D5789F"/>
    <w:rsid w:val="00D5790F"/>
    <w:rsid w:val="00D57915"/>
    <w:rsid w:val="00D57AA4"/>
    <w:rsid w:val="00D57AFA"/>
    <w:rsid w:val="00D57B96"/>
    <w:rsid w:val="00D57C4F"/>
    <w:rsid w:val="00D57C9D"/>
    <w:rsid w:val="00D57CAD"/>
    <w:rsid w:val="00D57CCE"/>
    <w:rsid w:val="00D57DF2"/>
    <w:rsid w:val="00D57E7E"/>
    <w:rsid w:val="00D60121"/>
    <w:rsid w:val="00D60181"/>
    <w:rsid w:val="00D60235"/>
    <w:rsid w:val="00D6025A"/>
    <w:rsid w:val="00D60383"/>
    <w:rsid w:val="00D60384"/>
    <w:rsid w:val="00D60648"/>
    <w:rsid w:val="00D606A6"/>
    <w:rsid w:val="00D606FD"/>
    <w:rsid w:val="00D60806"/>
    <w:rsid w:val="00D60827"/>
    <w:rsid w:val="00D6090D"/>
    <w:rsid w:val="00D6091D"/>
    <w:rsid w:val="00D60A0F"/>
    <w:rsid w:val="00D60DE4"/>
    <w:rsid w:val="00D60E23"/>
    <w:rsid w:val="00D60EC0"/>
    <w:rsid w:val="00D60F09"/>
    <w:rsid w:val="00D60FA5"/>
    <w:rsid w:val="00D61183"/>
    <w:rsid w:val="00D612E6"/>
    <w:rsid w:val="00D6143D"/>
    <w:rsid w:val="00D61476"/>
    <w:rsid w:val="00D6152B"/>
    <w:rsid w:val="00D6153B"/>
    <w:rsid w:val="00D615F7"/>
    <w:rsid w:val="00D6168C"/>
    <w:rsid w:val="00D61892"/>
    <w:rsid w:val="00D6190C"/>
    <w:rsid w:val="00D61921"/>
    <w:rsid w:val="00D619D5"/>
    <w:rsid w:val="00D61A69"/>
    <w:rsid w:val="00D61AAC"/>
    <w:rsid w:val="00D61B6F"/>
    <w:rsid w:val="00D61B7F"/>
    <w:rsid w:val="00D61B9C"/>
    <w:rsid w:val="00D61BAD"/>
    <w:rsid w:val="00D61C1E"/>
    <w:rsid w:val="00D61C3E"/>
    <w:rsid w:val="00D61D27"/>
    <w:rsid w:val="00D61F16"/>
    <w:rsid w:val="00D61FBB"/>
    <w:rsid w:val="00D6216B"/>
    <w:rsid w:val="00D621CE"/>
    <w:rsid w:val="00D621E9"/>
    <w:rsid w:val="00D621F7"/>
    <w:rsid w:val="00D62230"/>
    <w:rsid w:val="00D62720"/>
    <w:rsid w:val="00D627CF"/>
    <w:rsid w:val="00D6284D"/>
    <w:rsid w:val="00D62977"/>
    <w:rsid w:val="00D62B77"/>
    <w:rsid w:val="00D62C81"/>
    <w:rsid w:val="00D62E10"/>
    <w:rsid w:val="00D6301A"/>
    <w:rsid w:val="00D633CD"/>
    <w:rsid w:val="00D63555"/>
    <w:rsid w:val="00D63733"/>
    <w:rsid w:val="00D63742"/>
    <w:rsid w:val="00D63753"/>
    <w:rsid w:val="00D63829"/>
    <w:rsid w:val="00D63903"/>
    <w:rsid w:val="00D63B1C"/>
    <w:rsid w:val="00D63D9F"/>
    <w:rsid w:val="00D63E2C"/>
    <w:rsid w:val="00D63EC4"/>
    <w:rsid w:val="00D63EDD"/>
    <w:rsid w:val="00D63F24"/>
    <w:rsid w:val="00D63FAF"/>
    <w:rsid w:val="00D6415D"/>
    <w:rsid w:val="00D641F3"/>
    <w:rsid w:val="00D6423B"/>
    <w:rsid w:val="00D64339"/>
    <w:rsid w:val="00D64358"/>
    <w:rsid w:val="00D6444A"/>
    <w:rsid w:val="00D64609"/>
    <w:rsid w:val="00D647C9"/>
    <w:rsid w:val="00D64A64"/>
    <w:rsid w:val="00D64B69"/>
    <w:rsid w:val="00D64B71"/>
    <w:rsid w:val="00D64C8E"/>
    <w:rsid w:val="00D64CB6"/>
    <w:rsid w:val="00D64CF4"/>
    <w:rsid w:val="00D64D49"/>
    <w:rsid w:val="00D64E20"/>
    <w:rsid w:val="00D64F85"/>
    <w:rsid w:val="00D65374"/>
    <w:rsid w:val="00D6554A"/>
    <w:rsid w:val="00D655AE"/>
    <w:rsid w:val="00D655C6"/>
    <w:rsid w:val="00D65779"/>
    <w:rsid w:val="00D65933"/>
    <w:rsid w:val="00D659F1"/>
    <w:rsid w:val="00D65C05"/>
    <w:rsid w:val="00D65E3F"/>
    <w:rsid w:val="00D661ED"/>
    <w:rsid w:val="00D66211"/>
    <w:rsid w:val="00D663CC"/>
    <w:rsid w:val="00D6648E"/>
    <w:rsid w:val="00D666D3"/>
    <w:rsid w:val="00D66821"/>
    <w:rsid w:val="00D66E19"/>
    <w:rsid w:val="00D66F87"/>
    <w:rsid w:val="00D670E3"/>
    <w:rsid w:val="00D670E7"/>
    <w:rsid w:val="00D6715B"/>
    <w:rsid w:val="00D6718E"/>
    <w:rsid w:val="00D672AF"/>
    <w:rsid w:val="00D6747E"/>
    <w:rsid w:val="00D6752C"/>
    <w:rsid w:val="00D67873"/>
    <w:rsid w:val="00D67B4A"/>
    <w:rsid w:val="00D67BB3"/>
    <w:rsid w:val="00D67DD4"/>
    <w:rsid w:val="00D67FAE"/>
    <w:rsid w:val="00D700A5"/>
    <w:rsid w:val="00D70535"/>
    <w:rsid w:val="00D70643"/>
    <w:rsid w:val="00D70761"/>
    <w:rsid w:val="00D70799"/>
    <w:rsid w:val="00D707BB"/>
    <w:rsid w:val="00D708D6"/>
    <w:rsid w:val="00D70A9D"/>
    <w:rsid w:val="00D70B02"/>
    <w:rsid w:val="00D70C6E"/>
    <w:rsid w:val="00D70C78"/>
    <w:rsid w:val="00D70C95"/>
    <w:rsid w:val="00D70D02"/>
    <w:rsid w:val="00D7101B"/>
    <w:rsid w:val="00D71134"/>
    <w:rsid w:val="00D712C0"/>
    <w:rsid w:val="00D714D6"/>
    <w:rsid w:val="00D715A4"/>
    <w:rsid w:val="00D716C6"/>
    <w:rsid w:val="00D7170B"/>
    <w:rsid w:val="00D718AB"/>
    <w:rsid w:val="00D718B0"/>
    <w:rsid w:val="00D718B4"/>
    <w:rsid w:val="00D71905"/>
    <w:rsid w:val="00D71956"/>
    <w:rsid w:val="00D71A73"/>
    <w:rsid w:val="00D71AE2"/>
    <w:rsid w:val="00D71BAF"/>
    <w:rsid w:val="00D71C61"/>
    <w:rsid w:val="00D71CC5"/>
    <w:rsid w:val="00D71E16"/>
    <w:rsid w:val="00D71EBF"/>
    <w:rsid w:val="00D7201B"/>
    <w:rsid w:val="00D7201F"/>
    <w:rsid w:val="00D72050"/>
    <w:rsid w:val="00D720AE"/>
    <w:rsid w:val="00D720C1"/>
    <w:rsid w:val="00D720CF"/>
    <w:rsid w:val="00D72335"/>
    <w:rsid w:val="00D72438"/>
    <w:rsid w:val="00D7246F"/>
    <w:rsid w:val="00D7263B"/>
    <w:rsid w:val="00D7270F"/>
    <w:rsid w:val="00D72A3E"/>
    <w:rsid w:val="00D72AA3"/>
    <w:rsid w:val="00D72BF7"/>
    <w:rsid w:val="00D72DA4"/>
    <w:rsid w:val="00D72DFC"/>
    <w:rsid w:val="00D72F31"/>
    <w:rsid w:val="00D72F32"/>
    <w:rsid w:val="00D7301B"/>
    <w:rsid w:val="00D73112"/>
    <w:rsid w:val="00D732B7"/>
    <w:rsid w:val="00D73351"/>
    <w:rsid w:val="00D73627"/>
    <w:rsid w:val="00D7375A"/>
    <w:rsid w:val="00D73996"/>
    <w:rsid w:val="00D73B08"/>
    <w:rsid w:val="00D73B6C"/>
    <w:rsid w:val="00D73D3C"/>
    <w:rsid w:val="00D73D97"/>
    <w:rsid w:val="00D73DC3"/>
    <w:rsid w:val="00D73DD4"/>
    <w:rsid w:val="00D73E57"/>
    <w:rsid w:val="00D73EF4"/>
    <w:rsid w:val="00D74165"/>
    <w:rsid w:val="00D74247"/>
    <w:rsid w:val="00D74268"/>
    <w:rsid w:val="00D742E9"/>
    <w:rsid w:val="00D74507"/>
    <w:rsid w:val="00D747D4"/>
    <w:rsid w:val="00D7487C"/>
    <w:rsid w:val="00D74965"/>
    <w:rsid w:val="00D74B2B"/>
    <w:rsid w:val="00D74B56"/>
    <w:rsid w:val="00D74D43"/>
    <w:rsid w:val="00D74EFE"/>
    <w:rsid w:val="00D74F30"/>
    <w:rsid w:val="00D74FA8"/>
    <w:rsid w:val="00D7509B"/>
    <w:rsid w:val="00D750AC"/>
    <w:rsid w:val="00D750D1"/>
    <w:rsid w:val="00D7515B"/>
    <w:rsid w:val="00D753B7"/>
    <w:rsid w:val="00D7546C"/>
    <w:rsid w:val="00D754C7"/>
    <w:rsid w:val="00D7550D"/>
    <w:rsid w:val="00D7555D"/>
    <w:rsid w:val="00D75610"/>
    <w:rsid w:val="00D75622"/>
    <w:rsid w:val="00D757AC"/>
    <w:rsid w:val="00D75935"/>
    <w:rsid w:val="00D75B73"/>
    <w:rsid w:val="00D75DB3"/>
    <w:rsid w:val="00D75E77"/>
    <w:rsid w:val="00D76115"/>
    <w:rsid w:val="00D761A0"/>
    <w:rsid w:val="00D76239"/>
    <w:rsid w:val="00D762EA"/>
    <w:rsid w:val="00D762EE"/>
    <w:rsid w:val="00D7630D"/>
    <w:rsid w:val="00D7646B"/>
    <w:rsid w:val="00D764F4"/>
    <w:rsid w:val="00D7654D"/>
    <w:rsid w:val="00D765A4"/>
    <w:rsid w:val="00D7679A"/>
    <w:rsid w:val="00D76871"/>
    <w:rsid w:val="00D7687B"/>
    <w:rsid w:val="00D76B77"/>
    <w:rsid w:val="00D76C94"/>
    <w:rsid w:val="00D76CAD"/>
    <w:rsid w:val="00D76DEE"/>
    <w:rsid w:val="00D76E1E"/>
    <w:rsid w:val="00D76F5A"/>
    <w:rsid w:val="00D76FBA"/>
    <w:rsid w:val="00D77177"/>
    <w:rsid w:val="00D7737F"/>
    <w:rsid w:val="00D77432"/>
    <w:rsid w:val="00D77481"/>
    <w:rsid w:val="00D774D7"/>
    <w:rsid w:val="00D774F1"/>
    <w:rsid w:val="00D776AF"/>
    <w:rsid w:val="00D7792A"/>
    <w:rsid w:val="00D77964"/>
    <w:rsid w:val="00D7798B"/>
    <w:rsid w:val="00D779A2"/>
    <w:rsid w:val="00D77C72"/>
    <w:rsid w:val="00D77CEA"/>
    <w:rsid w:val="00D8020B"/>
    <w:rsid w:val="00D80290"/>
    <w:rsid w:val="00D802A9"/>
    <w:rsid w:val="00D802F3"/>
    <w:rsid w:val="00D80382"/>
    <w:rsid w:val="00D803B6"/>
    <w:rsid w:val="00D803C3"/>
    <w:rsid w:val="00D806DF"/>
    <w:rsid w:val="00D808AB"/>
    <w:rsid w:val="00D8094B"/>
    <w:rsid w:val="00D80A28"/>
    <w:rsid w:val="00D80B75"/>
    <w:rsid w:val="00D80C24"/>
    <w:rsid w:val="00D80E0D"/>
    <w:rsid w:val="00D80F0F"/>
    <w:rsid w:val="00D81113"/>
    <w:rsid w:val="00D811B2"/>
    <w:rsid w:val="00D811B4"/>
    <w:rsid w:val="00D811D7"/>
    <w:rsid w:val="00D81461"/>
    <w:rsid w:val="00D81663"/>
    <w:rsid w:val="00D817CB"/>
    <w:rsid w:val="00D818A6"/>
    <w:rsid w:val="00D818B2"/>
    <w:rsid w:val="00D818BD"/>
    <w:rsid w:val="00D818C4"/>
    <w:rsid w:val="00D818FD"/>
    <w:rsid w:val="00D8198C"/>
    <w:rsid w:val="00D819FC"/>
    <w:rsid w:val="00D81BF4"/>
    <w:rsid w:val="00D81CAA"/>
    <w:rsid w:val="00D81DFA"/>
    <w:rsid w:val="00D81EA3"/>
    <w:rsid w:val="00D81EF1"/>
    <w:rsid w:val="00D82040"/>
    <w:rsid w:val="00D8217F"/>
    <w:rsid w:val="00D821AC"/>
    <w:rsid w:val="00D82277"/>
    <w:rsid w:val="00D822F5"/>
    <w:rsid w:val="00D823EF"/>
    <w:rsid w:val="00D825D2"/>
    <w:rsid w:val="00D82616"/>
    <w:rsid w:val="00D82670"/>
    <w:rsid w:val="00D828CC"/>
    <w:rsid w:val="00D828F9"/>
    <w:rsid w:val="00D82967"/>
    <w:rsid w:val="00D8299D"/>
    <w:rsid w:val="00D82A10"/>
    <w:rsid w:val="00D82AA2"/>
    <w:rsid w:val="00D82AD2"/>
    <w:rsid w:val="00D82E98"/>
    <w:rsid w:val="00D82EEE"/>
    <w:rsid w:val="00D82F7C"/>
    <w:rsid w:val="00D834C7"/>
    <w:rsid w:val="00D835F0"/>
    <w:rsid w:val="00D83609"/>
    <w:rsid w:val="00D83643"/>
    <w:rsid w:val="00D836CD"/>
    <w:rsid w:val="00D8382D"/>
    <w:rsid w:val="00D8384B"/>
    <w:rsid w:val="00D83C14"/>
    <w:rsid w:val="00D84190"/>
    <w:rsid w:val="00D8435C"/>
    <w:rsid w:val="00D845EA"/>
    <w:rsid w:val="00D84649"/>
    <w:rsid w:val="00D84741"/>
    <w:rsid w:val="00D84A5F"/>
    <w:rsid w:val="00D84C57"/>
    <w:rsid w:val="00D84CD2"/>
    <w:rsid w:val="00D84DEF"/>
    <w:rsid w:val="00D84DFB"/>
    <w:rsid w:val="00D84E2E"/>
    <w:rsid w:val="00D84EBE"/>
    <w:rsid w:val="00D84FC7"/>
    <w:rsid w:val="00D851A3"/>
    <w:rsid w:val="00D851AE"/>
    <w:rsid w:val="00D85274"/>
    <w:rsid w:val="00D852F3"/>
    <w:rsid w:val="00D854E9"/>
    <w:rsid w:val="00D85503"/>
    <w:rsid w:val="00D856C5"/>
    <w:rsid w:val="00D85784"/>
    <w:rsid w:val="00D857EB"/>
    <w:rsid w:val="00D859BA"/>
    <w:rsid w:val="00D85AEF"/>
    <w:rsid w:val="00D85CFA"/>
    <w:rsid w:val="00D85D77"/>
    <w:rsid w:val="00D85E25"/>
    <w:rsid w:val="00D85E3D"/>
    <w:rsid w:val="00D85E64"/>
    <w:rsid w:val="00D8629A"/>
    <w:rsid w:val="00D865CB"/>
    <w:rsid w:val="00D8678A"/>
    <w:rsid w:val="00D869CC"/>
    <w:rsid w:val="00D86C09"/>
    <w:rsid w:val="00D870ED"/>
    <w:rsid w:val="00D87178"/>
    <w:rsid w:val="00D8723B"/>
    <w:rsid w:val="00D872BD"/>
    <w:rsid w:val="00D87513"/>
    <w:rsid w:val="00D875F3"/>
    <w:rsid w:val="00D87787"/>
    <w:rsid w:val="00D877BE"/>
    <w:rsid w:val="00D87A72"/>
    <w:rsid w:val="00D87C54"/>
    <w:rsid w:val="00D87C5A"/>
    <w:rsid w:val="00D87D4C"/>
    <w:rsid w:val="00D87D90"/>
    <w:rsid w:val="00D87F4F"/>
    <w:rsid w:val="00D87F51"/>
    <w:rsid w:val="00D90151"/>
    <w:rsid w:val="00D90286"/>
    <w:rsid w:val="00D9030B"/>
    <w:rsid w:val="00D904A9"/>
    <w:rsid w:val="00D90544"/>
    <w:rsid w:val="00D906B5"/>
    <w:rsid w:val="00D907CB"/>
    <w:rsid w:val="00D90889"/>
    <w:rsid w:val="00D909A9"/>
    <w:rsid w:val="00D90A76"/>
    <w:rsid w:val="00D90A98"/>
    <w:rsid w:val="00D90B19"/>
    <w:rsid w:val="00D90C3F"/>
    <w:rsid w:val="00D90C9C"/>
    <w:rsid w:val="00D90F79"/>
    <w:rsid w:val="00D90F86"/>
    <w:rsid w:val="00D90F93"/>
    <w:rsid w:val="00D90FD5"/>
    <w:rsid w:val="00D91241"/>
    <w:rsid w:val="00D91263"/>
    <w:rsid w:val="00D912D4"/>
    <w:rsid w:val="00D912D6"/>
    <w:rsid w:val="00D9135F"/>
    <w:rsid w:val="00D91417"/>
    <w:rsid w:val="00D9148A"/>
    <w:rsid w:val="00D914A5"/>
    <w:rsid w:val="00D914D8"/>
    <w:rsid w:val="00D91524"/>
    <w:rsid w:val="00D915DB"/>
    <w:rsid w:val="00D91637"/>
    <w:rsid w:val="00D916C4"/>
    <w:rsid w:val="00D91726"/>
    <w:rsid w:val="00D918E7"/>
    <w:rsid w:val="00D9193A"/>
    <w:rsid w:val="00D91958"/>
    <w:rsid w:val="00D91C62"/>
    <w:rsid w:val="00D91CA0"/>
    <w:rsid w:val="00D91EF1"/>
    <w:rsid w:val="00D91F4F"/>
    <w:rsid w:val="00D9203C"/>
    <w:rsid w:val="00D920C6"/>
    <w:rsid w:val="00D9225D"/>
    <w:rsid w:val="00D9232A"/>
    <w:rsid w:val="00D923C7"/>
    <w:rsid w:val="00D925A8"/>
    <w:rsid w:val="00D925F5"/>
    <w:rsid w:val="00D9278C"/>
    <w:rsid w:val="00D92862"/>
    <w:rsid w:val="00D92A05"/>
    <w:rsid w:val="00D92A8A"/>
    <w:rsid w:val="00D92AA4"/>
    <w:rsid w:val="00D92C84"/>
    <w:rsid w:val="00D93262"/>
    <w:rsid w:val="00D93265"/>
    <w:rsid w:val="00D93266"/>
    <w:rsid w:val="00D93369"/>
    <w:rsid w:val="00D93505"/>
    <w:rsid w:val="00D935EC"/>
    <w:rsid w:val="00D936A0"/>
    <w:rsid w:val="00D937A9"/>
    <w:rsid w:val="00D937C0"/>
    <w:rsid w:val="00D937FA"/>
    <w:rsid w:val="00D93823"/>
    <w:rsid w:val="00D93871"/>
    <w:rsid w:val="00D938B1"/>
    <w:rsid w:val="00D938E5"/>
    <w:rsid w:val="00D9396B"/>
    <w:rsid w:val="00D93B55"/>
    <w:rsid w:val="00D93C08"/>
    <w:rsid w:val="00D93C8B"/>
    <w:rsid w:val="00D93D02"/>
    <w:rsid w:val="00D93D20"/>
    <w:rsid w:val="00D94010"/>
    <w:rsid w:val="00D941D6"/>
    <w:rsid w:val="00D9420B"/>
    <w:rsid w:val="00D943DB"/>
    <w:rsid w:val="00D94664"/>
    <w:rsid w:val="00D946F6"/>
    <w:rsid w:val="00D94789"/>
    <w:rsid w:val="00D948AB"/>
    <w:rsid w:val="00D948DB"/>
    <w:rsid w:val="00D94956"/>
    <w:rsid w:val="00D94A83"/>
    <w:rsid w:val="00D94AA1"/>
    <w:rsid w:val="00D94AE7"/>
    <w:rsid w:val="00D94B6F"/>
    <w:rsid w:val="00D94B97"/>
    <w:rsid w:val="00D94C3F"/>
    <w:rsid w:val="00D94D04"/>
    <w:rsid w:val="00D94D67"/>
    <w:rsid w:val="00D94E1E"/>
    <w:rsid w:val="00D94EE9"/>
    <w:rsid w:val="00D94F56"/>
    <w:rsid w:val="00D95237"/>
    <w:rsid w:val="00D95291"/>
    <w:rsid w:val="00D95379"/>
    <w:rsid w:val="00D9562B"/>
    <w:rsid w:val="00D957C2"/>
    <w:rsid w:val="00D95A83"/>
    <w:rsid w:val="00D95A97"/>
    <w:rsid w:val="00D95A9D"/>
    <w:rsid w:val="00D95AA6"/>
    <w:rsid w:val="00D95B91"/>
    <w:rsid w:val="00D95D77"/>
    <w:rsid w:val="00D95E59"/>
    <w:rsid w:val="00D95E6A"/>
    <w:rsid w:val="00D95F70"/>
    <w:rsid w:val="00D9619C"/>
    <w:rsid w:val="00D9651A"/>
    <w:rsid w:val="00D965DB"/>
    <w:rsid w:val="00D966B2"/>
    <w:rsid w:val="00D9679F"/>
    <w:rsid w:val="00D96828"/>
    <w:rsid w:val="00D968BB"/>
    <w:rsid w:val="00D968BD"/>
    <w:rsid w:val="00D96963"/>
    <w:rsid w:val="00D96A41"/>
    <w:rsid w:val="00D96A78"/>
    <w:rsid w:val="00D96A86"/>
    <w:rsid w:val="00D96ABA"/>
    <w:rsid w:val="00D96BBD"/>
    <w:rsid w:val="00D96C75"/>
    <w:rsid w:val="00D96D50"/>
    <w:rsid w:val="00D96E52"/>
    <w:rsid w:val="00D9706C"/>
    <w:rsid w:val="00D9714C"/>
    <w:rsid w:val="00D97274"/>
    <w:rsid w:val="00D97325"/>
    <w:rsid w:val="00D974A8"/>
    <w:rsid w:val="00D9765A"/>
    <w:rsid w:val="00D976C2"/>
    <w:rsid w:val="00D977A0"/>
    <w:rsid w:val="00D97855"/>
    <w:rsid w:val="00D97868"/>
    <w:rsid w:val="00D978BE"/>
    <w:rsid w:val="00D97A39"/>
    <w:rsid w:val="00D97AE7"/>
    <w:rsid w:val="00D97C2E"/>
    <w:rsid w:val="00D97CF2"/>
    <w:rsid w:val="00D97EC9"/>
    <w:rsid w:val="00D97ECC"/>
    <w:rsid w:val="00DA00F8"/>
    <w:rsid w:val="00DA0181"/>
    <w:rsid w:val="00DA01C6"/>
    <w:rsid w:val="00DA0468"/>
    <w:rsid w:val="00DA0769"/>
    <w:rsid w:val="00DA0773"/>
    <w:rsid w:val="00DA07D3"/>
    <w:rsid w:val="00DA0A75"/>
    <w:rsid w:val="00DA0AC0"/>
    <w:rsid w:val="00DA0DFC"/>
    <w:rsid w:val="00DA0FEC"/>
    <w:rsid w:val="00DA1052"/>
    <w:rsid w:val="00DA1058"/>
    <w:rsid w:val="00DA1338"/>
    <w:rsid w:val="00DA1591"/>
    <w:rsid w:val="00DA1617"/>
    <w:rsid w:val="00DA1652"/>
    <w:rsid w:val="00DA167E"/>
    <w:rsid w:val="00DA1ABC"/>
    <w:rsid w:val="00DA1CD3"/>
    <w:rsid w:val="00DA1D56"/>
    <w:rsid w:val="00DA1D80"/>
    <w:rsid w:val="00DA1E9E"/>
    <w:rsid w:val="00DA1F52"/>
    <w:rsid w:val="00DA20DB"/>
    <w:rsid w:val="00DA2347"/>
    <w:rsid w:val="00DA2399"/>
    <w:rsid w:val="00DA2451"/>
    <w:rsid w:val="00DA2583"/>
    <w:rsid w:val="00DA25E2"/>
    <w:rsid w:val="00DA2773"/>
    <w:rsid w:val="00DA27A5"/>
    <w:rsid w:val="00DA2815"/>
    <w:rsid w:val="00DA286C"/>
    <w:rsid w:val="00DA28B7"/>
    <w:rsid w:val="00DA292E"/>
    <w:rsid w:val="00DA29CF"/>
    <w:rsid w:val="00DA2B66"/>
    <w:rsid w:val="00DA2B6E"/>
    <w:rsid w:val="00DA2BA9"/>
    <w:rsid w:val="00DA2BB7"/>
    <w:rsid w:val="00DA2BB8"/>
    <w:rsid w:val="00DA2C8A"/>
    <w:rsid w:val="00DA2D86"/>
    <w:rsid w:val="00DA2E5D"/>
    <w:rsid w:val="00DA2EF8"/>
    <w:rsid w:val="00DA30B3"/>
    <w:rsid w:val="00DA3405"/>
    <w:rsid w:val="00DA34D1"/>
    <w:rsid w:val="00DA35D1"/>
    <w:rsid w:val="00DA3710"/>
    <w:rsid w:val="00DA37FE"/>
    <w:rsid w:val="00DA39AB"/>
    <w:rsid w:val="00DA3AA6"/>
    <w:rsid w:val="00DA3CFC"/>
    <w:rsid w:val="00DA3E70"/>
    <w:rsid w:val="00DA408A"/>
    <w:rsid w:val="00DA40F5"/>
    <w:rsid w:val="00DA4172"/>
    <w:rsid w:val="00DA435E"/>
    <w:rsid w:val="00DA4538"/>
    <w:rsid w:val="00DA46C5"/>
    <w:rsid w:val="00DA485E"/>
    <w:rsid w:val="00DA494A"/>
    <w:rsid w:val="00DA4960"/>
    <w:rsid w:val="00DA4B5C"/>
    <w:rsid w:val="00DA4BFE"/>
    <w:rsid w:val="00DA4C7D"/>
    <w:rsid w:val="00DA4CB0"/>
    <w:rsid w:val="00DA4CBE"/>
    <w:rsid w:val="00DA4DB8"/>
    <w:rsid w:val="00DA4F4F"/>
    <w:rsid w:val="00DA5068"/>
    <w:rsid w:val="00DA51F8"/>
    <w:rsid w:val="00DA5212"/>
    <w:rsid w:val="00DA54AC"/>
    <w:rsid w:val="00DA55F0"/>
    <w:rsid w:val="00DA56CA"/>
    <w:rsid w:val="00DA56F3"/>
    <w:rsid w:val="00DA5761"/>
    <w:rsid w:val="00DA57E0"/>
    <w:rsid w:val="00DA59AF"/>
    <w:rsid w:val="00DA5A11"/>
    <w:rsid w:val="00DA5BF8"/>
    <w:rsid w:val="00DA5D29"/>
    <w:rsid w:val="00DA5DAD"/>
    <w:rsid w:val="00DA610D"/>
    <w:rsid w:val="00DA6174"/>
    <w:rsid w:val="00DA61DD"/>
    <w:rsid w:val="00DA61E8"/>
    <w:rsid w:val="00DA6350"/>
    <w:rsid w:val="00DA63D4"/>
    <w:rsid w:val="00DA6528"/>
    <w:rsid w:val="00DA678F"/>
    <w:rsid w:val="00DA67AD"/>
    <w:rsid w:val="00DA68A9"/>
    <w:rsid w:val="00DA6A3A"/>
    <w:rsid w:val="00DA6D48"/>
    <w:rsid w:val="00DA706E"/>
    <w:rsid w:val="00DA726E"/>
    <w:rsid w:val="00DA74A4"/>
    <w:rsid w:val="00DA7651"/>
    <w:rsid w:val="00DA7717"/>
    <w:rsid w:val="00DA78D7"/>
    <w:rsid w:val="00DA78F7"/>
    <w:rsid w:val="00DA7A2F"/>
    <w:rsid w:val="00DA7A7D"/>
    <w:rsid w:val="00DA7BC4"/>
    <w:rsid w:val="00DA7F24"/>
    <w:rsid w:val="00DB018A"/>
    <w:rsid w:val="00DB01C3"/>
    <w:rsid w:val="00DB01D5"/>
    <w:rsid w:val="00DB0297"/>
    <w:rsid w:val="00DB048B"/>
    <w:rsid w:val="00DB048C"/>
    <w:rsid w:val="00DB04F3"/>
    <w:rsid w:val="00DB05A7"/>
    <w:rsid w:val="00DB0733"/>
    <w:rsid w:val="00DB086C"/>
    <w:rsid w:val="00DB095D"/>
    <w:rsid w:val="00DB09B0"/>
    <w:rsid w:val="00DB0A97"/>
    <w:rsid w:val="00DB0AA3"/>
    <w:rsid w:val="00DB0AE0"/>
    <w:rsid w:val="00DB0AF3"/>
    <w:rsid w:val="00DB0CB2"/>
    <w:rsid w:val="00DB0D24"/>
    <w:rsid w:val="00DB0D36"/>
    <w:rsid w:val="00DB0D75"/>
    <w:rsid w:val="00DB0E61"/>
    <w:rsid w:val="00DB0EFD"/>
    <w:rsid w:val="00DB0F8F"/>
    <w:rsid w:val="00DB1029"/>
    <w:rsid w:val="00DB1191"/>
    <w:rsid w:val="00DB1422"/>
    <w:rsid w:val="00DB17B7"/>
    <w:rsid w:val="00DB17F6"/>
    <w:rsid w:val="00DB18F2"/>
    <w:rsid w:val="00DB19A7"/>
    <w:rsid w:val="00DB1D44"/>
    <w:rsid w:val="00DB1F12"/>
    <w:rsid w:val="00DB1FAF"/>
    <w:rsid w:val="00DB209C"/>
    <w:rsid w:val="00DB210F"/>
    <w:rsid w:val="00DB22BB"/>
    <w:rsid w:val="00DB2574"/>
    <w:rsid w:val="00DB258F"/>
    <w:rsid w:val="00DB2807"/>
    <w:rsid w:val="00DB28DC"/>
    <w:rsid w:val="00DB2988"/>
    <w:rsid w:val="00DB2ADD"/>
    <w:rsid w:val="00DB2AEC"/>
    <w:rsid w:val="00DB2B7D"/>
    <w:rsid w:val="00DB2E45"/>
    <w:rsid w:val="00DB2F5B"/>
    <w:rsid w:val="00DB3212"/>
    <w:rsid w:val="00DB324C"/>
    <w:rsid w:val="00DB3330"/>
    <w:rsid w:val="00DB3337"/>
    <w:rsid w:val="00DB3387"/>
    <w:rsid w:val="00DB338D"/>
    <w:rsid w:val="00DB352D"/>
    <w:rsid w:val="00DB372E"/>
    <w:rsid w:val="00DB3887"/>
    <w:rsid w:val="00DB3956"/>
    <w:rsid w:val="00DB396C"/>
    <w:rsid w:val="00DB3B9F"/>
    <w:rsid w:val="00DB3BE4"/>
    <w:rsid w:val="00DB3F9C"/>
    <w:rsid w:val="00DB406D"/>
    <w:rsid w:val="00DB40E3"/>
    <w:rsid w:val="00DB4214"/>
    <w:rsid w:val="00DB433C"/>
    <w:rsid w:val="00DB4378"/>
    <w:rsid w:val="00DB43A3"/>
    <w:rsid w:val="00DB43BA"/>
    <w:rsid w:val="00DB43CA"/>
    <w:rsid w:val="00DB4606"/>
    <w:rsid w:val="00DB468C"/>
    <w:rsid w:val="00DB4785"/>
    <w:rsid w:val="00DB4F25"/>
    <w:rsid w:val="00DB4F8B"/>
    <w:rsid w:val="00DB50E6"/>
    <w:rsid w:val="00DB5310"/>
    <w:rsid w:val="00DB55BE"/>
    <w:rsid w:val="00DB5604"/>
    <w:rsid w:val="00DB5671"/>
    <w:rsid w:val="00DB56F7"/>
    <w:rsid w:val="00DB575E"/>
    <w:rsid w:val="00DB581E"/>
    <w:rsid w:val="00DB58B2"/>
    <w:rsid w:val="00DB5AED"/>
    <w:rsid w:val="00DB5B4E"/>
    <w:rsid w:val="00DB5D3F"/>
    <w:rsid w:val="00DB5DCA"/>
    <w:rsid w:val="00DB5EB5"/>
    <w:rsid w:val="00DB5F8D"/>
    <w:rsid w:val="00DB6069"/>
    <w:rsid w:val="00DB61B0"/>
    <w:rsid w:val="00DB61D6"/>
    <w:rsid w:val="00DB62C4"/>
    <w:rsid w:val="00DB67AA"/>
    <w:rsid w:val="00DB680F"/>
    <w:rsid w:val="00DB68F7"/>
    <w:rsid w:val="00DB6A87"/>
    <w:rsid w:val="00DB6BBA"/>
    <w:rsid w:val="00DB6E27"/>
    <w:rsid w:val="00DB6F71"/>
    <w:rsid w:val="00DB7229"/>
    <w:rsid w:val="00DB72BA"/>
    <w:rsid w:val="00DB75D8"/>
    <w:rsid w:val="00DB770D"/>
    <w:rsid w:val="00DB7947"/>
    <w:rsid w:val="00DB795A"/>
    <w:rsid w:val="00DB7B9C"/>
    <w:rsid w:val="00DB7C0B"/>
    <w:rsid w:val="00DB7C6E"/>
    <w:rsid w:val="00DB7D5D"/>
    <w:rsid w:val="00DB7E51"/>
    <w:rsid w:val="00DC0112"/>
    <w:rsid w:val="00DC016D"/>
    <w:rsid w:val="00DC0214"/>
    <w:rsid w:val="00DC02BB"/>
    <w:rsid w:val="00DC0370"/>
    <w:rsid w:val="00DC0699"/>
    <w:rsid w:val="00DC089E"/>
    <w:rsid w:val="00DC0B08"/>
    <w:rsid w:val="00DC0B0D"/>
    <w:rsid w:val="00DC0B67"/>
    <w:rsid w:val="00DC0B90"/>
    <w:rsid w:val="00DC0C38"/>
    <w:rsid w:val="00DC0C5A"/>
    <w:rsid w:val="00DC0ED3"/>
    <w:rsid w:val="00DC1093"/>
    <w:rsid w:val="00DC11C1"/>
    <w:rsid w:val="00DC1295"/>
    <w:rsid w:val="00DC140B"/>
    <w:rsid w:val="00DC1681"/>
    <w:rsid w:val="00DC16FB"/>
    <w:rsid w:val="00DC172A"/>
    <w:rsid w:val="00DC1757"/>
    <w:rsid w:val="00DC1848"/>
    <w:rsid w:val="00DC18AD"/>
    <w:rsid w:val="00DC1932"/>
    <w:rsid w:val="00DC19CC"/>
    <w:rsid w:val="00DC1A4C"/>
    <w:rsid w:val="00DC1B14"/>
    <w:rsid w:val="00DC1D33"/>
    <w:rsid w:val="00DC1DD4"/>
    <w:rsid w:val="00DC1EB8"/>
    <w:rsid w:val="00DC1EE5"/>
    <w:rsid w:val="00DC1F70"/>
    <w:rsid w:val="00DC1FE4"/>
    <w:rsid w:val="00DC2033"/>
    <w:rsid w:val="00DC2053"/>
    <w:rsid w:val="00DC20FC"/>
    <w:rsid w:val="00DC24D3"/>
    <w:rsid w:val="00DC2574"/>
    <w:rsid w:val="00DC2677"/>
    <w:rsid w:val="00DC2998"/>
    <w:rsid w:val="00DC2A75"/>
    <w:rsid w:val="00DC2C82"/>
    <w:rsid w:val="00DC2CFC"/>
    <w:rsid w:val="00DC2E2E"/>
    <w:rsid w:val="00DC2F59"/>
    <w:rsid w:val="00DC3074"/>
    <w:rsid w:val="00DC3075"/>
    <w:rsid w:val="00DC345D"/>
    <w:rsid w:val="00DC35EC"/>
    <w:rsid w:val="00DC39FA"/>
    <w:rsid w:val="00DC3A2D"/>
    <w:rsid w:val="00DC3E32"/>
    <w:rsid w:val="00DC3F17"/>
    <w:rsid w:val="00DC4054"/>
    <w:rsid w:val="00DC43FB"/>
    <w:rsid w:val="00DC4485"/>
    <w:rsid w:val="00DC45F1"/>
    <w:rsid w:val="00DC460D"/>
    <w:rsid w:val="00DC4636"/>
    <w:rsid w:val="00DC4876"/>
    <w:rsid w:val="00DC48E4"/>
    <w:rsid w:val="00DC49D1"/>
    <w:rsid w:val="00DC4BB6"/>
    <w:rsid w:val="00DC4BD5"/>
    <w:rsid w:val="00DC4DEA"/>
    <w:rsid w:val="00DC4E7D"/>
    <w:rsid w:val="00DC4F14"/>
    <w:rsid w:val="00DC4F4B"/>
    <w:rsid w:val="00DC500F"/>
    <w:rsid w:val="00DC5195"/>
    <w:rsid w:val="00DC52A2"/>
    <w:rsid w:val="00DC533D"/>
    <w:rsid w:val="00DC534B"/>
    <w:rsid w:val="00DC5416"/>
    <w:rsid w:val="00DC5467"/>
    <w:rsid w:val="00DC546E"/>
    <w:rsid w:val="00DC55C7"/>
    <w:rsid w:val="00DC5603"/>
    <w:rsid w:val="00DC5776"/>
    <w:rsid w:val="00DC5824"/>
    <w:rsid w:val="00DC5C25"/>
    <w:rsid w:val="00DC5CBA"/>
    <w:rsid w:val="00DC5CDE"/>
    <w:rsid w:val="00DC5D86"/>
    <w:rsid w:val="00DC5DD7"/>
    <w:rsid w:val="00DC5DE8"/>
    <w:rsid w:val="00DC5E08"/>
    <w:rsid w:val="00DC5E12"/>
    <w:rsid w:val="00DC5E15"/>
    <w:rsid w:val="00DC5F42"/>
    <w:rsid w:val="00DC5F85"/>
    <w:rsid w:val="00DC5FE2"/>
    <w:rsid w:val="00DC6014"/>
    <w:rsid w:val="00DC6070"/>
    <w:rsid w:val="00DC6713"/>
    <w:rsid w:val="00DC6728"/>
    <w:rsid w:val="00DC67D9"/>
    <w:rsid w:val="00DC683E"/>
    <w:rsid w:val="00DC6B7E"/>
    <w:rsid w:val="00DC6BF4"/>
    <w:rsid w:val="00DC6D34"/>
    <w:rsid w:val="00DC6D9C"/>
    <w:rsid w:val="00DC6DD0"/>
    <w:rsid w:val="00DC6DE7"/>
    <w:rsid w:val="00DC6E41"/>
    <w:rsid w:val="00DC6E57"/>
    <w:rsid w:val="00DC6E98"/>
    <w:rsid w:val="00DC6F36"/>
    <w:rsid w:val="00DC6FB8"/>
    <w:rsid w:val="00DC7282"/>
    <w:rsid w:val="00DC7302"/>
    <w:rsid w:val="00DC76BB"/>
    <w:rsid w:val="00DC76C7"/>
    <w:rsid w:val="00DC76D2"/>
    <w:rsid w:val="00DC7727"/>
    <w:rsid w:val="00DC7A42"/>
    <w:rsid w:val="00DC7B6D"/>
    <w:rsid w:val="00DC7B83"/>
    <w:rsid w:val="00DC7BD1"/>
    <w:rsid w:val="00DC7C39"/>
    <w:rsid w:val="00DC7DAE"/>
    <w:rsid w:val="00DC7DD6"/>
    <w:rsid w:val="00DC7EA3"/>
    <w:rsid w:val="00DC7F9C"/>
    <w:rsid w:val="00DD00BB"/>
    <w:rsid w:val="00DD00D6"/>
    <w:rsid w:val="00DD026B"/>
    <w:rsid w:val="00DD02FA"/>
    <w:rsid w:val="00DD0305"/>
    <w:rsid w:val="00DD03B9"/>
    <w:rsid w:val="00DD045E"/>
    <w:rsid w:val="00DD05BB"/>
    <w:rsid w:val="00DD05E2"/>
    <w:rsid w:val="00DD05E3"/>
    <w:rsid w:val="00DD0875"/>
    <w:rsid w:val="00DD0891"/>
    <w:rsid w:val="00DD0902"/>
    <w:rsid w:val="00DD097E"/>
    <w:rsid w:val="00DD0B29"/>
    <w:rsid w:val="00DD0B66"/>
    <w:rsid w:val="00DD0BB9"/>
    <w:rsid w:val="00DD0BD3"/>
    <w:rsid w:val="00DD0C79"/>
    <w:rsid w:val="00DD0E21"/>
    <w:rsid w:val="00DD0EF4"/>
    <w:rsid w:val="00DD0FBA"/>
    <w:rsid w:val="00DD1041"/>
    <w:rsid w:val="00DD1120"/>
    <w:rsid w:val="00DD11E8"/>
    <w:rsid w:val="00DD1212"/>
    <w:rsid w:val="00DD1310"/>
    <w:rsid w:val="00DD1332"/>
    <w:rsid w:val="00DD1601"/>
    <w:rsid w:val="00DD1740"/>
    <w:rsid w:val="00DD198E"/>
    <w:rsid w:val="00DD1AD3"/>
    <w:rsid w:val="00DD1E09"/>
    <w:rsid w:val="00DD1F1C"/>
    <w:rsid w:val="00DD1FA6"/>
    <w:rsid w:val="00DD20A5"/>
    <w:rsid w:val="00DD20CE"/>
    <w:rsid w:val="00DD221E"/>
    <w:rsid w:val="00DD2246"/>
    <w:rsid w:val="00DD2444"/>
    <w:rsid w:val="00DD2608"/>
    <w:rsid w:val="00DD28D7"/>
    <w:rsid w:val="00DD2A58"/>
    <w:rsid w:val="00DD2AAB"/>
    <w:rsid w:val="00DD2C6F"/>
    <w:rsid w:val="00DD2EAA"/>
    <w:rsid w:val="00DD2EEF"/>
    <w:rsid w:val="00DD2F21"/>
    <w:rsid w:val="00DD2F76"/>
    <w:rsid w:val="00DD3052"/>
    <w:rsid w:val="00DD32AC"/>
    <w:rsid w:val="00DD335B"/>
    <w:rsid w:val="00DD3386"/>
    <w:rsid w:val="00DD33F5"/>
    <w:rsid w:val="00DD3432"/>
    <w:rsid w:val="00DD356B"/>
    <w:rsid w:val="00DD3685"/>
    <w:rsid w:val="00DD36A6"/>
    <w:rsid w:val="00DD37BE"/>
    <w:rsid w:val="00DD39E5"/>
    <w:rsid w:val="00DD39E6"/>
    <w:rsid w:val="00DD3A19"/>
    <w:rsid w:val="00DD3BDC"/>
    <w:rsid w:val="00DD3BDE"/>
    <w:rsid w:val="00DD3CFA"/>
    <w:rsid w:val="00DD3D55"/>
    <w:rsid w:val="00DD3E22"/>
    <w:rsid w:val="00DD3F66"/>
    <w:rsid w:val="00DD4471"/>
    <w:rsid w:val="00DD454B"/>
    <w:rsid w:val="00DD45DA"/>
    <w:rsid w:val="00DD4657"/>
    <w:rsid w:val="00DD467C"/>
    <w:rsid w:val="00DD471E"/>
    <w:rsid w:val="00DD4756"/>
    <w:rsid w:val="00DD4850"/>
    <w:rsid w:val="00DD4886"/>
    <w:rsid w:val="00DD4898"/>
    <w:rsid w:val="00DD4B17"/>
    <w:rsid w:val="00DD4BA9"/>
    <w:rsid w:val="00DD4C12"/>
    <w:rsid w:val="00DD4F1D"/>
    <w:rsid w:val="00DD4F79"/>
    <w:rsid w:val="00DD507A"/>
    <w:rsid w:val="00DD52B3"/>
    <w:rsid w:val="00DD548E"/>
    <w:rsid w:val="00DD55DC"/>
    <w:rsid w:val="00DD56A7"/>
    <w:rsid w:val="00DD571C"/>
    <w:rsid w:val="00DD57AD"/>
    <w:rsid w:val="00DD590C"/>
    <w:rsid w:val="00DD5AE5"/>
    <w:rsid w:val="00DD5B40"/>
    <w:rsid w:val="00DD5CB1"/>
    <w:rsid w:val="00DD5DB0"/>
    <w:rsid w:val="00DD5FE6"/>
    <w:rsid w:val="00DD62DC"/>
    <w:rsid w:val="00DD6316"/>
    <w:rsid w:val="00DD647D"/>
    <w:rsid w:val="00DD64D8"/>
    <w:rsid w:val="00DD6718"/>
    <w:rsid w:val="00DD68AB"/>
    <w:rsid w:val="00DD6926"/>
    <w:rsid w:val="00DD6942"/>
    <w:rsid w:val="00DD6A53"/>
    <w:rsid w:val="00DD6AA7"/>
    <w:rsid w:val="00DD6B3F"/>
    <w:rsid w:val="00DD6BA5"/>
    <w:rsid w:val="00DD6BF9"/>
    <w:rsid w:val="00DD6D02"/>
    <w:rsid w:val="00DD6E72"/>
    <w:rsid w:val="00DD6F96"/>
    <w:rsid w:val="00DD701F"/>
    <w:rsid w:val="00DD71B9"/>
    <w:rsid w:val="00DD7256"/>
    <w:rsid w:val="00DD7346"/>
    <w:rsid w:val="00DD759F"/>
    <w:rsid w:val="00DD75D4"/>
    <w:rsid w:val="00DD7662"/>
    <w:rsid w:val="00DD7681"/>
    <w:rsid w:val="00DD768F"/>
    <w:rsid w:val="00DD786D"/>
    <w:rsid w:val="00DD79B7"/>
    <w:rsid w:val="00DD7BE0"/>
    <w:rsid w:val="00DD7D3D"/>
    <w:rsid w:val="00DD7DAF"/>
    <w:rsid w:val="00DD7E2B"/>
    <w:rsid w:val="00DD7EB3"/>
    <w:rsid w:val="00DE0005"/>
    <w:rsid w:val="00DE00D8"/>
    <w:rsid w:val="00DE0225"/>
    <w:rsid w:val="00DE0299"/>
    <w:rsid w:val="00DE0435"/>
    <w:rsid w:val="00DE047D"/>
    <w:rsid w:val="00DE0516"/>
    <w:rsid w:val="00DE091C"/>
    <w:rsid w:val="00DE0D19"/>
    <w:rsid w:val="00DE0ECF"/>
    <w:rsid w:val="00DE0FE2"/>
    <w:rsid w:val="00DE11AF"/>
    <w:rsid w:val="00DE11F6"/>
    <w:rsid w:val="00DE12B0"/>
    <w:rsid w:val="00DE1339"/>
    <w:rsid w:val="00DE143C"/>
    <w:rsid w:val="00DE1490"/>
    <w:rsid w:val="00DE1A74"/>
    <w:rsid w:val="00DE1AD6"/>
    <w:rsid w:val="00DE1BF7"/>
    <w:rsid w:val="00DE1D8F"/>
    <w:rsid w:val="00DE1E52"/>
    <w:rsid w:val="00DE1EE1"/>
    <w:rsid w:val="00DE1F76"/>
    <w:rsid w:val="00DE1FD2"/>
    <w:rsid w:val="00DE1FD9"/>
    <w:rsid w:val="00DE2011"/>
    <w:rsid w:val="00DE2209"/>
    <w:rsid w:val="00DE22C3"/>
    <w:rsid w:val="00DE23C2"/>
    <w:rsid w:val="00DE2536"/>
    <w:rsid w:val="00DE287B"/>
    <w:rsid w:val="00DE29AA"/>
    <w:rsid w:val="00DE29E3"/>
    <w:rsid w:val="00DE29ED"/>
    <w:rsid w:val="00DE2ABB"/>
    <w:rsid w:val="00DE2B54"/>
    <w:rsid w:val="00DE2C6E"/>
    <w:rsid w:val="00DE2DCE"/>
    <w:rsid w:val="00DE322B"/>
    <w:rsid w:val="00DE326E"/>
    <w:rsid w:val="00DE357B"/>
    <w:rsid w:val="00DE3691"/>
    <w:rsid w:val="00DE36BC"/>
    <w:rsid w:val="00DE370A"/>
    <w:rsid w:val="00DE38A7"/>
    <w:rsid w:val="00DE39C4"/>
    <w:rsid w:val="00DE3AFA"/>
    <w:rsid w:val="00DE3B26"/>
    <w:rsid w:val="00DE3C51"/>
    <w:rsid w:val="00DE3FDE"/>
    <w:rsid w:val="00DE4007"/>
    <w:rsid w:val="00DE412E"/>
    <w:rsid w:val="00DE425C"/>
    <w:rsid w:val="00DE4504"/>
    <w:rsid w:val="00DE4551"/>
    <w:rsid w:val="00DE46A9"/>
    <w:rsid w:val="00DE46F6"/>
    <w:rsid w:val="00DE4826"/>
    <w:rsid w:val="00DE48B3"/>
    <w:rsid w:val="00DE4994"/>
    <w:rsid w:val="00DE49B7"/>
    <w:rsid w:val="00DE49CE"/>
    <w:rsid w:val="00DE4A10"/>
    <w:rsid w:val="00DE4A29"/>
    <w:rsid w:val="00DE4B06"/>
    <w:rsid w:val="00DE4B1A"/>
    <w:rsid w:val="00DE4BDB"/>
    <w:rsid w:val="00DE4BF8"/>
    <w:rsid w:val="00DE4D43"/>
    <w:rsid w:val="00DE4D77"/>
    <w:rsid w:val="00DE4E37"/>
    <w:rsid w:val="00DE4E48"/>
    <w:rsid w:val="00DE4F34"/>
    <w:rsid w:val="00DE4FFF"/>
    <w:rsid w:val="00DE5002"/>
    <w:rsid w:val="00DE50E7"/>
    <w:rsid w:val="00DE5181"/>
    <w:rsid w:val="00DE5307"/>
    <w:rsid w:val="00DE53ED"/>
    <w:rsid w:val="00DE541F"/>
    <w:rsid w:val="00DE5498"/>
    <w:rsid w:val="00DE568D"/>
    <w:rsid w:val="00DE58CC"/>
    <w:rsid w:val="00DE5C9D"/>
    <w:rsid w:val="00DE5DA1"/>
    <w:rsid w:val="00DE6060"/>
    <w:rsid w:val="00DE60C7"/>
    <w:rsid w:val="00DE6129"/>
    <w:rsid w:val="00DE62D4"/>
    <w:rsid w:val="00DE62E2"/>
    <w:rsid w:val="00DE6388"/>
    <w:rsid w:val="00DE63C9"/>
    <w:rsid w:val="00DE63F2"/>
    <w:rsid w:val="00DE66E2"/>
    <w:rsid w:val="00DE67FD"/>
    <w:rsid w:val="00DE6B97"/>
    <w:rsid w:val="00DE6D9C"/>
    <w:rsid w:val="00DE6DCB"/>
    <w:rsid w:val="00DE6E21"/>
    <w:rsid w:val="00DE6F18"/>
    <w:rsid w:val="00DE6FBC"/>
    <w:rsid w:val="00DE7071"/>
    <w:rsid w:val="00DE712B"/>
    <w:rsid w:val="00DE7229"/>
    <w:rsid w:val="00DE72E8"/>
    <w:rsid w:val="00DE744E"/>
    <w:rsid w:val="00DE752A"/>
    <w:rsid w:val="00DE75BA"/>
    <w:rsid w:val="00DE7684"/>
    <w:rsid w:val="00DE784C"/>
    <w:rsid w:val="00DE7885"/>
    <w:rsid w:val="00DE7C18"/>
    <w:rsid w:val="00DE7C5D"/>
    <w:rsid w:val="00DE7E50"/>
    <w:rsid w:val="00DE7F69"/>
    <w:rsid w:val="00DE7F83"/>
    <w:rsid w:val="00DF010A"/>
    <w:rsid w:val="00DF0129"/>
    <w:rsid w:val="00DF0172"/>
    <w:rsid w:val="00DF0204"/>
    <w:rsid w:val="00DF0248"/>
    <w:rsid w:val="00DF043E"/>
    <w:rsid w:val="00DF0478"/>
    <w:rsid w:val="00DF0634"/>
    <w:rsid w:val="00DF0748"/>
    <w:rsid w:val="00DF079A"/>
    <w:rsid w:val="00DF0845"/>
    <w:rsid w:val="00DF0863"/>
    <w:rsid w:val="00DF087E"/>
    <w:rsid w:val="00DF0BB0"/>
    <w:rsid w:val="00DF0C27"/>
    <w:rsid w:val="00DF0D98"/>
    <w:rsid w:val="00DF0DCE"/>
    <w:rsid w:val="00DF0E68"/>
    <w:rsid w:val="00DF0E8B"/>
    <w:rsid w:val="00DF0EB8"/>
    <w:rsid w:val="00DF0F44"/>
    <w:rsid w:val="00DF13F8"/>
    <w:rsid w:val="00DF1475"/>
    <w:rsid w:val="00DF154E"/>
    <w:rsid w:val="00DF1571"/>
    <w:rsid w:val="00DF1648"/>
    <w:rsid w:val="00DF1699"/>
    <w:rsid w:val="00DF16F8"/>
    <w:rsid w:val="00DF176B"/>
    <w:rsid w:val="00DF17BD"/>
    <w:rsid w:val="00DF188E"/>
    <w:rsid w:val="00DF1914"/>
    <w:rsid w:val="00DF196B"/>
    <w:rsid w:val="00DF1BF1"/>
    <w:rsid w:val="00DF1E77"/>
    <w:rsid w:val="00DF1F87"/>
    <w:rsid w:val="00DF1FBF"/>
    <w:rsid w:val="00DF217A"/>
    <w:rsid w:val="00DF2200"/>
    <w:rsid w:val="00DF237B"/>
    <w:rsid w:val="00DF2414"/>
    <w:rsid w:val="00DF2427"/>
    <w:rsid w:val="00DF252F"/>
    <w:rsid w:val="00DF26EF"/>
    <w:rsid w:val="00DF278E"/>
    <w:rsid w:val="00DF28E9"/>
    <w:rsid w:val="00DF2914"/>
    <w:rsid w:val="00DF2994"/>
    <w:rsid w:val="00DF29CC"/>
    <w:rsid w:val="00DF2A26"/>
    <w:rsid w:val="00DF2A72"/>
    <w:rsid w:val="00DF2AB8"/>
    <w:rsid w:val="00DF2AF2"/>
    <w:rsid w:val="00DF2B56"/>
    <w:rsid w:val="00DF2C3B"/>
    <w:rsid w:val="00DF2D0E"/>
    <w:rsid w:val="00DF2D5B"/>
    <w:rsid w:val="00DF2E52"/>
    <w:rsid w:val="00DF2E88"/>
    <w:rsid w:val="00DF2F98"/>
    <w:rsid w:val="00DF30F4"/>
    <w:rsid w:val="00DF337A"/>
    <w:rsid w:val="00DF3387"/>
    <w:rsid w:val="00DF3395"/>
    <w:rsid w:val="00DF3453"/>
    <w:rsid w:val="00DF368B"/>
    <w:rsid w:val="00DF36BD"/>
    <w:rsid w:val="00DF37DF"/>
    <w:rsid w:val="00DF39A2"/>
    <w:rsid w:val="00DF3B4E"/>
    <w:rsid w:val="00DF3B92"/>
    <w:rsid w:val="00DF3C11"/>
    <w:rsid w:val="00DF3C98"/>
    <w:rsid w:val="00DF4147"/>
    <w:rsid w:val="00DF43E8"/>
    <w:rsid w:val="00DF44C8"/>
    <w:rsid w:val="00DF4546"/>
    <w:rsid w:val="00DF45E7"/>
    <w:rsid w:val="00DF4670"/>
    <w:rsid w:val="00DF46A8"/>
    <w:rsid w:val="00DF49C6"/>
    <w:rsid w:val="00DF49DD"/>
    <w:rsid w:val="00DF4C6E"/>
    <w:rsid w:val="00DF4DFB"/>
    <w:rsid w:val="00DF4F99"/>
    <w:rsid w:val="00DF504E"/>
    <w:rsid w:val="00DF5162"/>
    <w:rsid w:val="00DF51C6"/>
    <w:rsid w:val="00DF51CD"/>
    <w:rsid w:val="00DF5201"/>
    <w:rsid w:val="00DF5337"/>
    <w:rsid w:val="00DF5338"/>
    <w:rsid w:val="00DF5420"/>
    <w:rsid w:val="00DF5450"/>
    <w:rsid w:val="00DF58A4"/>
    <w:rsid w:val="00DF58D2"/>
    <w:rsid w:val="00DF5CA7"/>
    <w:rsid w:val="00DF5D84"/>
    <w:rsid w:val="00DF5E6B"/>
    <w:rsid w:val="00DF604C"/>
    <w:rsid w:val="00DF63BC"/>
    <w:rsid w:val="00DF6477"/>
    <w:rsid w:val="00DF64A8"/>
    <w:rsid w:val="00DF650D"/>
    <w:rsid w:val="00DF652B"/>
    <w:rsid w:val="00DF654E"/>
    <w:rsid w:val="00DF6789"/>
    <w:rsid w:val="00DF67C3"/>
    <w:rsid w:val="00DF67CC"/>
    <w:rsid w:val="00DF68AC"/>
    <w:rsid w:val="00DF6903"/>
    <w:rsid w:val="00DF692D"/>
    <w:rsid w:val="00DF6983"/>
    <w:rsid w:val="00DF6AEA"/>
    <w:rsid w:val="00DF6B4E"/>
    <w:rsid w:val="00DF6B94"/>
    <w:rsid w:val="00DF6B9B"/>
    <w:rsid w:val="00DF6DA5"/>
    <w:rsid w:val="00DF6FCA"/>
    <w:rsid w:val="00DF711C"/>
    <w:rsid w:val="00DF714E"/>
    <w:rsid w:val="00DF71E6"/>
    <w:rsid w:val="00DF7320"/>
    <w:rsid w:val="00DF7646"/>
    <w:rsid w:val="00DF76E2"/>
    <w:rsid w:val="00DF78D9"/>
    <w:rsid w:val="00DF7969"/>
    <w:rsid w:val="00DF79C1"/>
    <w:rsid w:val="00DF7AD6"/>
    <w:rsid w:val="00DF7BB1"/>
    <w:rsid w:val="00DF7BE9"/>
    <w:rsid w:val="00DF7C18"/>
    <w:rsid w:val="00DF7D95"/>
    <w:rsid w:val="00DF7EF3"/>
    <w:rsid w:val="00DF7F22"/>
    <w:rsid w:val="00DF7F40"/>
    <w:rsid w:val="00E00175"/>
    <w:rsid w:val="00E00211"/>
    <w:rsid w:val="00E002A2"/>
    <w:rsid w:val="00E002C6"/>
    <w:rsid w:val="00E003FF"/>
    <w:rsid w:val="00E0048F"/>
    <w:rsid w:val="00E005AC"/>
    <w:rsid w:val="00E00751"/>
    <w:rsid w:val="00E00773"/>
    <w:rsid w:val="00E00C20"/>
    <w:rsid w:val="00E00DEC"/>
    <w:rsid w:val="00E00F5A"/>
    <w:rsid w:val="00E01118"/>
    <w:rsid w:val="00E0112C"/>
    <w:rsid w:val="00E0126A"/>
    <w:rsid w:val="00E012D2"/>
    <w:rsid w:val="00E016F2"/>
    <w:rsid w:val="00E017E2"/>
    <w:rsid w:val="00E018D1"/>
    <w:rsid w:val="00E019CD"/>
    <w:rsid w:val="00E01ADE"/>
    <w:rsid w:val="00E01B86"/>
    <w:rsid w:val="00E01BEB"/>
    <w:rsid w:val="00E01C6F"/>
    <w:rsid w:val="00E01D29"/>
    <w:rsid w:val="00E02301"/>
    <w:rsid w:val="00E02335"/>
    <w:rsid w:val="00E0240D"/>
    <w:rsid w:val="00E02610"/>
    <w:rsid w:val="00E026D4"/>
    <w:rsid w:val="00E028C7"/>
    <w:rsid w:val="00E029A0"/>
    <w:rsid w:val="00E029FB"/>
    <w:rsid w:val="00E02AA1"/>
    <w:rsid w:val="00E02AD9"/>
    <w:rsid w:val="00E02C9B"/>
    <w:rsid w:val="00E02CD7"/>
    <w:rsid w:val="00E02E6F"/>
    <w:rsid w:val="00E03072"/>
    <w:rsid w:val="00E03159"/>
    <w:rsid w:val="00E0317E"/>
    <w:rsid w:val="00E031FC"/>
    <w:rsid w:val="00E03401"/>
    <w:rsid w:val="00E03563"/>
    <w:rsid w:val="00E035C7"/>
    <w:rsid w:val="00E035F3"/>
    <w:rsid w:val="00E03646"/>
    <w:rsid w:val="00E036B6"/>
    <w:rsid w:val="00E036DB"/>
    <w:rsid w:val="00E0371C"/>
    <w:rsid w:val="00E0376C"/>
    <w:rsid w:val="00E039CF"/>
    <w:rsid w:val="00E03B9F"/>
    <w:rsid w:val="00E03D31"/>
    <w:rsid w:val="00E03D61"/>
    <w:rsid w:val="00E03D9B"/>
    <w:rsid w:val="00E03DE3"/>
    <w:rsid w:val="00E03E5A"/>
    <w:rsid w:val="00E03E73"/>
    <w:rsid w:val="00E03FE1"/>
    <w:rsid w:val="00E0411A"/>
    <w:rsid w:val="00E042EF"/>
    <w:rsid w:val="00E043C7"/>
    <w:rsid w:val="00E045F5"/>
    <w:rsid w:val="00E0466E"/>
    <w:rsid w:val="00E04766"/>
    <w:rsid w:val="00E04807"/>
    <w:rsid w:val="00E0493E"/>
    <w:rsid w:val="00E049CF"/>
    <w:rsid w:val="00E04A10"/>
    <w:rsid w:val="00E04B03"/>
    <w:rsid w:val="00E04C86"/>
    <w:rsid w:val="00E04F55"/>
    <w:rsid w:val="00E04F72"/>
    <w:rsid w:val="00E050BA"/>
    <w:rsid w:val="00E055FF"/>
    <w:rsid w:val="00E05636"/>
    <w:rsid w:val="00E0564B"/>
    <w:rsid w:val="00E05701"/>
    <w:rsid w:val="00E05831"/>
    <w:rsid w:val="00E05921"/>
    <w:rsid w:val="00E05939"/>
    <w:rsid w:val="00E0595D"/>
    <w:rsid w:val="00E059A8"/>
    <w:rsid w:val="00E059BD"/>
    <w:rsid w:val="00E05A36"/>
    <w:rsid w:val="00E05C65"/>
    <w:rsid w:val="00E0605D"/>
    <w:rsid w:val="00E06227"/>
    <w:rsid w:val="00E0651E"/>
    <w:rsid w:val="00E065F4"/>
    <w:rsid w:val="00E06704"/>
    <w:rsid w:val="00E067D7"/>
    <w:rsid w:val="00E06840"/>
    <w:rsid w:val="00E06946"/>
    <w:rsid w:val="00E06A40"/>
    <w:rsid w:val="00E06A65"/>
    <w:rsid w:val="00E06AE2"/>
    <w:rsid w:val="00E06BF4"/>
    <w:rsid w:val="00E06D05"/>
    <w:rsid w:val="00E06D85"/>
    <w:rsid w:val="00E06DB8"/>
    <w:rsid w:val="00E06E4B"/>
    <w:rsid w:val="00E06F7E"/>
    <w:rsid w:val="00E072F1"/>
    <w:rsid w:val="00E07465"/>
    <w:rsid w:val="00E075C4"/>
    <w:rsid w:val="00E075ED"/>
    <w:rsid w:val="00E076E5"/>
    <w:rsid w:val="00E07845"/>
    <w:rsid w:val="00E07930"/>
    <w:rsid w:val="00E07931"/>
    <w:rsid w:val="00E0794A"/>
    <w:rsid w:val="00E07B97"/>
    <w:rsid w:val="00E07D6E"/>
    <w:rsid w:val="00E07DE1"/>
    <w:rsid w:val="00E07EC4"/>
    <w:rsid w:val="00E07F4E"/>
    <w:rsid w:val="00E07F5C"/>
    <w:rsid w:val="00E07F67"/>
    <w:rsid w:val="00E07F9D"/>
    <w:rsid w:val="00E101AB"/>
    <w:rsid w:val="00E10295"/>
    <w:rsid w:val="00E1033B"/>
    <w:rsid w:val="00E1034D"/>
    <w:rsid w:val="00E10378"/>
    <w:rsid w:val="00E103D6"/>
    <w:rsid w:val="00E103D8"/>
    <w:rsid w:val="00E103E1"/>
    <w:rsid w:val="00E103E4"/>
    <w:rsid w:val="00E1043D"/>
    <w:rsid w:val="00E10447"/>
    <w:rsid w:val="00E10528"/>
    <w:rsid w:val="00E10759"/>
    <w:rsid w:val="00E10798"/>
    <w:rsid w:val="00E107ED"/>
    <w:rsid w:val="00E10878"/>
    <w:rsid w:val="00E1087C"/>
    <w:rsid w:val="00E1087D"/>
    <w:rsid w:val="00E10B6F"/>
    <w:rsid w:val="00E10BCB"/>
    <w:rsid w:val="00E10C44"/>
    <w:rsid w:val="00E10D0A"/>
    <w:rsid w:val="00E10DB8"/>
    <w:rsid w:val="00E10EDB"/>
    <w:rsid w:val="00E10F30"/>
    <w:rsid w:val="00E1110C"/>
    <w:rsid w:val="00E111F0"/>
    <w:rsid w:val="00E1124F"/>
    <w:rsid w:val="00E1127D"/>
    <w:rsid w:val="00E115D3"/>
    <w:rsid w:val="00E116B2"/>
    <w:rsid w:val="00E11704"/>
    <w:rsid w:val="00E117F3"/>
    <w:rsid w:val="00E118B1"/>
    <w:rsid w:val="00E118CF"/>
    <w:rsid w:val="00E11BA4"/>
    <w:rsid w:val="00E11C77"/>
    <w:rsid w:val="00E11CCF"/>
    <w:rsid w:val="00E11D6E"/>
    <w:rsid w:val="00E11E3A"/>
    <w:rsid w:val="00E11F0F"/>
    <w:rsid w:val="00E11F37"/>
    <w:rsid w:val="00E11FC2"/>
    <w:rsid w:val="00E12023"/>
    <w:rsid w:val="00E122E7"/>
    <w:rsid w:val="00E12497"/>
    <w:rsid w:val="00E124F8"/>
    <w:rsid w:val="00E12671"/>
    <w:rsid w:val="00E12675"/>
    <w:rsid w:val="00E1268C"/>
    <w:rsid w:val="00E126FF"/>
    <w:rsid w:val="00E1275D"/>
    <w:rsid w:val="00E128D9"/>
    <w:rsid w:val="00E128F9"/>
    <w:rsid w:val="00E12BC7"/>
    <w:rsid w:val="00E12E3A"/>
    <w:rsid w:val="00E12EA4"/>
    <w:rsid w:val="00E13019"/>
    <w:rsid w:val="00E13293"/>
    <w:rsid w:val="00E13377"/>
    <w:rsid w:val="00E133C9"/>
    <w:rsid w:val="00E134FA"/>
    <w:rsid w:val="00E136EF"/>
    <w:rsid w:val="00E137EE"/>
    <w:rsid w:val="00E13838"/>
    <w:rsid w:val="00E13873"/>
    <w:rsid w:val="00E138B5"/>
    <w:rsid w:val="00E138C2"/>
    <w:rsid w:val="00E13901"/>
    <w:rsid w:val="00E139EE"/>
    <w:rsid w:val="00E13AAC"/>
    <w:rsid w:val="00E13C44"/>
    <w:rsid w:val="00E13D8E"/>
    <w:rsid w:val="00E13DE6"/>
    <w:rsid w:val="00E13E1C"/>
    <w:rsid w:val="00E13F24"/>
    <w:rsid w:val="00E13F53"/>
    <w:rsid w:val="00E13FD1"/>
    <w:rsid w:val="00E14015"/>
    <w:rsid w:val="00E1416B"/>
    <w:rsid w:val="00E14247"/>
    <w:rsid w:val="00E14384"/>
    <w:rsid w:val="00E145C0"/>
    <w:rsid w:val="00E14743"/>
    <w:rsid w:val="00E14990"/>
    <w:rsid w:val="00E14AC7"/>
    <w:rsid w:val="00E14B11"/>
    <w:rsid w:val="00E14BDF"/>
    <w:rsid w:val="00E14C45"/>
    <w:rsid w:val="00E14CC2"/>
    <w:rsid w:val="00E14EC3"/>
    <w:rsid w:val="00E14EFF"/>
    <w:rsid w:val="00E14F54"/>
    <w:rsid w:val="00E14FAD"/>
    <w:rsid w:val="00E15028"/>
    <w:rsid w:val="00E1502F"/>
    <w:rsid w:val="00E154AA"/>
    <w:rsid w:val="00E154C7"/>
    <w:rsid w:val="00E15669"/>
    <w:rsid w:val="00E15716"/>
    <w:rsid w:val="00E1583A"/>
    <w:rsid w:val="00E15848"/>
    <w:rsid w:val="00E15A3C"/>
    <w:rsid w:val="00E15B2F"/>
    <w:rsid w:val="00E15CBD"/>
    <w:rsid w:val="00E15EED"/>
    <w:rsid w:val="00E15FFB"/>
    <w:rsid w:val="00E160F5"/>
    <w:rsid w:val="00E16103"/>
    <w:rsid w:val="00E162CB"/>
    <w:rsid w:val="00E162F9"/>
    <w:rsid w:val="00E16370"/>
    <w:rsid w:val="00E16461"/>
    <w:rsid w:val="00E16495"/>
    <w:rsid w:val="00E16523"/>
    <w:rsid w:val="00E16A06"/>
    <w:rsid w:val="00E16A4D"/>
    <w:rsid w:val="00E16A94"/>
    <w:rsid w:val="00E16A9D"/>
    <w:rsid w:val="00E16AA9"/>
    <w:rsid w:val="00E16ABE"/>
    <w:rsid w:val="00E16DC0"/>
    <w:rsid w:val="00E16E8D"/>
    <w:rsid w:val="00E16EB6"/>
    <w:rsid w:val="00E172C1"/>
    <w:rsid w:val="00E17360"/>
    <w:rsid w:val="00E173E1"/>
    <w:rsid w:val="00E1749D"/>
    <w:rsid w:val="00E175E4"/>
    <w:rsid w:val="00E176E5"/>
    <w:rsid w:val="00E17907"/>
    <w:rsid w:val="00E179A2"/>
    <w:rsid w:val="00E17A38"/>
    <w:rsid w:val="00E17A9B"/>
    <w:rsid w:val="00E17AE3"/>
    <w:rsid w:val="00E17B40"/>
    <w:rsid w:val="00E17BE5"/>
    <w:rsid w:val="00E17EF5"/>
    <w:rsid w:val="00E17F5E"/>
    <w:rsid w:val="00E20082"/>
    <w:rsid w:val="00E200F2"/>
    <w:rsid w:val="00E20144"/>
    <w:rsid w:val="00E20158"/>
    <w:rsid w:val="00E2041A"/>
    <w:rsid w:val="00E204FB"/>
    <w:rsid w:val="00E207C0"/>
    <w:rsid w:val="00E209CF"/>
    <w:rsid w:val="00E20C20"/>
    <w:rsid w:val="00E20C89"/>
    <w:rsid w:val="00E20D76"/>
    <w:rsid w:val="00E20DC6"/>
    <w:rsid w:val="00E20F29"/>
    <w:rsid w:val="00E21080"/>
    <w:rsid w:val="00E211E1"/>
    <w:rsid w:val="00E211EF"/>
    <w:rsid w:val="00E21257"/>
    <w:rsid w:val="00E21324"/>
    <w:rsid w:val="00E21417"/>
    <w:rsid w:val="00E2150E"/>
    <w:rsid w:val="00E21715"/>
    <w:rsid w:val="00E217EB"/>
    <w:rsid w:val="00E2194F"/>
    <w:rsid w:val="00E21A48"/>
    <w:rsid w:val="00E21B78"/>
    <w:rsid w:val="00E21CD7"/>
    <w:rsid w:val="00E21D04"/>
    <w:rsid w:val="00E21D36"/>
    <w:rsid w:val="00E22035"/>
    <w:rsid w:val="00E22278"/>
    <w:rsid w:val="00E225BB"/>
    <w:rsid w:val="00E22615"/>
    <w:rsid w:val="00E226F6"/>
    <w:rsid w:val="00E22775"/>
    <w:rsid w:val="00E228A5"/>
    <w:rsid w:val="00E2296F"/>
    <w:rsid w:val="00E22A54"/>
    <w:rsid w:val="00E22B1F"/>
    <w:rsid w:val="00E22B79"/>
    <w:rsid w:val="00E22B9A"/>
    <w:rsid w:val="00E22BC3"/>
    <w:rsid w:val="00E22D44"/>
    <w:rsid w:val="00E23066"/>
    <w:rsid w:val="00E230F9"/>
    <w:rsid w:val="00E23117"/>
    <w:rsid w:val="00E231D1"/>
    <w:rsid w:val="00E2330C"/>
    <w:rsid w:val="00E23385"/>
    <w:rsid w:val="00E2338E"/>
    <w:rsid w:val="00E23407"/>
    <w:rsid w:val="00E23485"/>
    <w:rsid w:val="00E2358E"/>
    <w:rsid w:val="00E236EB"/>
    <w:rsid w:val="00E2379E"/>
    <w:rsid w:val="00E23899"/>
    <w:rsid w:val="00E2397B"/>
    <w:rsid w:val="00E239CD"/>
    <w:rsid w:val="00E23A3E"/>
    <w:rsid w:val="00E23A74"/>
    <w:rsid w:val="00E23BA0"/>
    <w:rsid w:val="00E23D23"/>
    <w:rsid w:val="00E23D59"/>
    <w:rsid w:val="00E23DCE"/>
    <w:rsid w:val="00E23E66"/>
    <w:rsid w:val="00E24016"/>
    <w:rsid w:val="00E2406C"/>
    <w:rsid w:val="00E24213"/>
    <w:rsid w:val="00E24337"/>
    <w:rsid w:val="00E2438F"/>
    <w:rsid w:val="00E243AA"/>
    <w:rsid w:val="00E24800"/>
    <w:rsid w:val="00E24807"/>
    <w:rsid w:val="00E24810"/>
    <w:rsid w:val="00E248B2"/>
    <w:rsid w:val="00E24A7E"/>
    <w:rsid w:val="00E24AAE"/>
    <w:rsid w:val="00E24AC0"/>
    <w:rsid w:val="00E24B1B"/>
    <w:rsid w:val="00E24BA8"/>
    <w:rsid w:val="00E24BCC"/>
    <w:rsid w:val="00E24CF8"/>
    <w:rsid w:val="00E24DD3"/>
    <w:rsid w:val="00E24E2C"/>
    <w:rsid w:val="00E24F45"/>
    <w:rsid w:val="00E24FB5"/>
    <w:rsid w:val="00E25167"/>
    <w:rsid w:val="00E2518A"/>
    <w:rsid w:val="00E25190"/>
    <w:rsid w:val="00E25204"/>
    <w:rsid w:val="00E2524C"/>
    <w:rsid w:val="00E254B0"/>
    <w:rsid w:val="00E256FB"/>
    <w:rsid w:val="00E2570A"/>
    <w:rsid w:val="00E25710"/>
    <w:rsid w:val="00E25767"/>
    <w:rsid w:val="00E258C8"/>
    <w:rsid w:val="00E2593E"/>
    <w:rsid w:val="00E25998"/>
    <w:rsid w:val="00E25A73"/>
    <w:rsid w:val="00E25AF2"/>
    <w:rsid w:val="00E25BB9"/>
    <w:rsid w:val="00E25BC9"/>
    <w:rsid w:val="00E25D93"/>
    <w:rsid w:val="00E25DAC"/>
    <w:rsid w:val="00E25FDC"/>
    <w:rsid w:val="00E26010"/>
    <w:rsid w:val="00E261DC"/>
    <w:rsid w:val="00E2625E"/>
    <w:rsid w:val="00E2647D"/>
    <w:rsid w:val="00E264F2"/>
    <w:rsid w:val="00E2656F"/>
    <w:rsid w:val="00E265BD"/>
    <w:rsid w:val="00E26668"/>
    <w:rsid w:val="00E26891"/>
    <w:rsid w:val="00E26A6C"/>
    <w:rsid w:val="00E26ABB"/>
    <w:rsid w:val="00E26B1A"/>
    <w:rsid w:val="00E26CBD"/>
    <w:rsid w:val="00E26CE8"/>
    <w:rsid w:val="00E26F37"/>
    <w:rsid w:val="00E26F89"/>
    <w:rsid w:val="00E26F9D"/>
    <w:rsid w:val="00E26FA5"/>
    <w:rsid w:val="00E27104"/>
    <w:rsid w:val="00E277C2"/>
    <w:rsid w:val="00E27A1C"/>
    <w:rsid w:val="00E27AEA"/>
    <w:rsid w:val="00E27B4F"/>
    <w:rsid w:val="00E27B5A"/>
    <w:rsid w:val="00E27C30"/>
    <w:rsid w:val="00E27C72"/>
    <w:rsid w:val="00E27C8D"/>
    <w:rsid w:val="00E27D59"/>
    <w:rsid w:val="00E27DC5"/>
    <w:rsid w:val="00E27DFF"/>
    <w:rsid w:val="00E27EC3"/>
    <w:rsid w:val="00E30093"/>
    <w:rsid w:val="00E30243"/>
    <w:rsid w:val="00E3036D"/>
    <w:rsid w:val="00E306F6"/>
    <w:rsid w:val="00E30710"/>
    <w:rsid w:val="00E3075D"/>
    <w:rsid w:val="00E3082D"/>
    <w:rsid w:val="00E3088D"/>
    <w:rsid w:val="00E30968"/>
    <w:rsid w:val="00E30C23"/>
    <w:rsid w:val="00E30CCB"/>
    <w:rsid w:val="00E30CE6"/>
    <w:rsid w:val="00E30F46"/>
    <w:rsid w:val="00E30F85"/>
    <w:rsid w:val="00E30FB7"/>
    <w:rsid w:val="00E30FB9"/>
    <w:rsid w:val="00E3116A"/>
    <w:rsid w:val="00E313AF"/>
    <w:rsid w:val="00E31793"/>
    <w:rsid w:val="00E3183C"/>
    <w:rsid w:val="00E31851"/>
    <w:rsid w:val="00E31880"/>
    <w:rsid w:val="00E31909"/>
    <w:rsid w:val="00E3193F"/>
    <w:rsid w:val="00E31A10"/>
    <w:rsid w:val="00E31CE8"/>
    <w:rsid w:val="00E31CE9"/>
    <w:rsid w:val="00E31E3C"/>
    <w:rsid w:val="00E31F61"/>
    <w:rsid w:val="00E3202F"/>
    <w:rsid w:val="00E320D9"/>
    <w:rsid w:val="00E32176"/>
    <w:rsid w:val="00E322B1"/>
    <w:rsid w:val="00E3230E"/>
    <w:rsid w:val="00E323BF"/>
    <w:rsid w:val="00E3273D"/>
    <w:rsid w:val="00E32751"/>
    <w:rsid w:val="00E327BD"/>
    <w:rsid w:val="00E32824"/>
    <w:rsid w:val="00E32867"/>
    <w:rsid w:val="00E3291C"/>
    <w:rsid w:val="00E329DC"/>
    <w:rsid w:val="00E32A9E"/>
    <w:rsid w:val="00E32B08"/>
    <w:rsid w:val="00E32BDD"/>
    <w:rsid w:val="00E32C29"/>
    <w:rsid w:val="00E32DB0"/>
    <w:rsid w:val="00E32DE8"/>
    <w:rsid w:val="00E32F64"/>
    <w:rsid w:val="00E32F76"/>
    <w:rsid w:val="00E33050"/>
    <w:rsid w:val="00E33168"/>
    <w:rsid w:val="00E3318F"/>
    <w:rsid w:val="00E331FC"/>
    <w:rsid w:val="00E33276"/>
    <w:rsid w:val="00E33389"/>
    <w:rsid w:val="00E3342E"/>
    <w:rsid w:val="00E33435"/>
    <w:rsid w:val="00E3355C"/>
    <w:rsid w:val="00E33574"/>
    <w:rsid w:val="00E336BC"/>
    <w:rsid w:val="00E336CA"/>
    <w:rsid w:val="00E337A8"/>
    <w:rsid w:val="00E3380B"/>
    <w:rsid w:val="00E339F2"/>
    <w:rsid w:val="00E33B69"/>
    <w:rsid w:val="00E33BA5"/>
    <w:rsid w:val="00E33C49"/>
    <w:rsid w:val="00E33D79"/>
    <w:rsid w:val="00E33E2E"/>
    <w:rsid w:val="00E33EEA"/>
    <w:rsid w:val="00E33F60"/>
    <w:rsid w:val="00E33FFB"/>
    <w:rsid w:val="00E34084"/>
    <w:rsid w:val="00E341E5"/>
    <w:rsid w:val="00E341FC"/>
    <w:rsid w:val="00E34210"/>
    <w:rsid w:val="00E3455F"/>
    <w:rsid w:val="00E346E0"/>
    <w:rsid w:val="00E3485F"/>
    <w:rsid w:val="00E34963"/>
    <w:rsid w:val="00E34C21"/>
    <w:rsid w:val="00E34F40"/>
    <w:rsid w:val="00E35134"/>
    <w:rsid w:val="00E351FC"/>
    <w:rsid w:val="00E35222"/>
    <w:rsid w:val="00E352C8"/>
    <w:rsid w:val="00E35365"/>
    <w:rsid w:val="00E354CA"/>
    <w:rsid w:val="00E35533"/>
    <w:rsid w:val="00E3561D"/>
    <w:rsid w:val="00E35721"/>
    <w:rsid w:val="00E358C1"/>
    <w:rsid w:val="00E358CD"/>
    <w:rsid w:val="00E3599F"/>
    <w:rsid w:val="00E359BF"/>
    <w:rsid w:val="00E35AC1"/>
    <w:rsid w:val="00E35AC5"/>
    <w:rsid w:val="00E35DB2"/>
    <w:rsid w:val="00E35E34"/>
    <w:rsid w:val="00E3607B"/>
    <w:rsid w:val="00E361F8"/>
    <w:rsid w:val="00E363D3"/>
    <w:rsid w:val="00E363F8"/>
    <w:rsid w:val="00E3642E"/>
    <w:rsid w:val="00E36458"/>
    <w:rsid w:val="00E36531"/>
    <w:rsid w:val="00E365A4"/>
    <w:rsid w:val="00E369CA"/>
    <w:rsid w:val="00E36A80"/>
    <w:rsid w:val="00E36AE6"/>
    <w:rsid w:val="00E36B0C"/>
    <w:rsid w:val="00E36D63"/>
    <w:rsid w:val="00E36D86"/>
    <w:rsid w:val="00E36FD3"/>
    <w:rsid w:val="00E370D0"/>
    <w:rsid w:val="00E37365"/>
    <w:rsid w:val="00E37401"/>
    <w:rsid w:val="00E37502"/>
    <w:rsid w:val="00E37605"/>
    <w:rsid w:val="00E37628"/>
    <w:rsid w:val="00E3769A"/>
    <w:rsid w:val="00E376BF"/>
    <w:rsid w:val="00E378D3"/>
    <w:rsid w:val="00E37923"/>
    <w:rsid w:val="00E37988"/>
    <w:rsid w:val="00E379E8"/>
    <w:rsid w:val="00E37A0B"/>
    <w:rsid w:val="00E37A50"/>
    <w:rsid w:val="00E37C30"/>
    <w:rsid w:val="00E37D71"/>
    <w:rsid w:val="00E37EC2"/>
    <w:rsid w:val="00E37ECE"/>
    <w:rsid w:val="00E37F06"/>
    <w:rsid w:val="00E37F85"/>
    <w:rsid w:val="00E37F9C"/>
    <w:rsid w:val="00E39546"/>
    <w:rsid w:val="00E40015"/>
    <w:rsid w:val="00E40141"/>
    <w:rsid w:val="00E4029F"/>
    <w:rsid w:val="00E403A0"/>
    <w:rsid w:val="00E40406"/>
    <w:rsid w:val="00E40658"/>
    <w:rsid w:val="00E4074B"/>
    <w:rsid w:val="00E40761"/>
    <w:rsid w:val="00E40792"/>
    <w:rsid w:val="00E40899"/>
    <w:rsid w:val="00E408B4"/>
    <w:rsid w:val="00E40910"/>
    <w:rsid w:val="00E40A2F"/>
    <w:rsid w:val="00E40A3C"/>
    <w:rsid w:val="00E40DC0"/>
    <w:rsid w:val="00E40E04"/>
    <w:rsid w:val="00E41119"/>
    <w:rsid w:val="00E41273"/>
    <w:rsid w:val="00E41585"/>
    <w:rsid w:val="00E415CD"/>
    <w:rsid w:val="00E4173D"/>
    <w:rsid w:val="00E419EE"/>
    <w:rsid w:val="00E41B7F"/>
    <w:rsid w:val="00E41D96"/>
    <w:rsid w:val="00E41F8D"/>
    <w:rsid w:val="00E42214"/>
    <w:rsid w:val="00E42357"/>
    <w:rsid w:val="00E4237D"/>
    <w:rsid w:val="00E423CE"/>
    <w:rsid w:val="00E42472"/>
    <w:rsid w:val="00E42616"/>
    <w:rsid w:val="00E426A9"/>
    <w:rsid w:val="00E42727"/>
    <w:rsid w:val="00E428F0"/>
    <w:rsid w:val="00E42A4E"/>
    <w:rsid w:val="00E42DC3"/>
    <w:rsid w:val="00E42E79"/>
    <w:rsid w:val="00E42F00"/>
    <w:rsid w:val="00E430A8"/>
    <w:rsid w:val="00E432BB"/>
    <w:rsid w:val="00E432F4"/>
    <w:rsid w:val="00E4341A"/>
    <w:rsid w:val="00E434F6"/>
    <w:rsid w:val="00E43549"/>
    <w:rsid w:val="00E43583"/>
    <w:rsid w:val="00E4371B"/>
    <w:rsid w:val="00E43806"/>
    <w:rsid w:val="00E43933"/>
    <w:rsid w:val="00E43977"/>
    <w:rsid w:val="00E43B1C"/>
    <w:rsid w:val="00E43B6E"/>
    <w:rsid w:val="00E43B80"/>
    <w:rsid w:val="00E43C01"/>
    <w:rsid w:val="00E43C9E"/>
    <w:rsid w:val="00E43E8B"/>
    <w:rsid w:val="00E43F69"/>
    <w:rsid w:val="00E44092"/>
    <w:rsid w:val="00E44093"/>
    <w:rsid w:val="00E440F1"/>
    <w:rsid w:val="00E440F8"/>
    <w:rsid w:val="00E444E9"/>
    <w:rsid w:val="00E44584"/>
    <w:rsid w:val="00E445F8"/>
    <w:rsid w:val="00E44686"/>
    <w:rsid w:val="00E446BF"/>
    <w:rsid w:val="00E44771"/>
    <w:rsid w:val="00E44835"/>
    <w:rsid w:val="00E44840"/>
    <w:rsid w:val="00E44EF4"/>
    <w:rsid w:val="00E45077"/>
    <w:rsid w:val="00E452E5"/>
    <w:rsid w:val="00E453CE"/>
    <w:rsid w:val="00E453E8"/>
    <w:rsid w:val="00E455FD"/>
    <w:rsid w:val="00E4565F"/>
    <w:rsid w:val="00E456C4"/>
    <w:rsid w:val="00E45806"/>
    <w:rsid w:val="00E4588E"/>
    <w:rsid w:val="00E4597A"/>
    <w:rsid w:val="00E45AB2"/>
    <w:rsid w:val="00E45AD9"/>
    <w:rsid w:val="00E45C63"/>
    <w:rsid w:val="00E45D43"/>
    <w:rsid w:val="00E45D60"/>
    <w:rsid w:val="00E45FBC"/>
    <w:rsid w:val="00E45FC1"/>
    <w:rsid w:val="00E4600F"/>
    <w:rsid w:val="00E460BB"/>
    <w:rsid w:val="00E462FA"/>
    <w:rsid w:val="00E4646C"/>
    <w:rsid w:val="00E46536"/>
    <w:rsid w:val="00E46678"/>
    <w:rsid w:val="00E46711"/>
    <w:rsid w:val="00E46911"/>
    <w:rsid w:val="00E46956"/>
    <w:rsid w:val="00E46AF2"/>
    <w:rsid w:val="00E46B13"/>
    <w:rsid w:val="00E46B61"/>
    <w:rsid w:val="00E46BD2"/>
    <w:rsid w:val="00E46DCC"/>
    <w:rsid w:val="00E46DF9"/>
    <w:rsid w:val="00E470C3"/>
    <w:rsid w:val="00E472E3"/>
    <w:rsid w:val="00E47646"/>
    <w:rsid w:val="00E479D1"/>
    <w:rsid w:val="00E47B2A"/>
    <w:rsid w:val="00E47B65"/>
    <w:rsid w:val="00E47D4B"/>
    <w:rsid w:val="00E47EA4"/>
    <w:rsid w:val="00E47FB8"/>
    <w:rsid w:val="00E5012F"/>
    <w:rsid w:val="00E50138"/>
    <w:rsid w:val="00E50191"/>
    <w:rsid w:val="00E50224"/>
    <w:rsid w:val="00E502B7"/>
    <w:rsid w:val="00E502CA"/>
    <w:rsid w:val="00E50543"/>
    <w:rsid w:val="00E5073F"/>
    <w:rsid w:val="00E507BF"/>
    <w:rsid w:val="00E507E4"/>
    <w:rsid w:val="00E509A3"/>
    <w:rsid w:val="00E50F51"/>
    <w:rsid w:val="00E5110F"/>
    <w:rsid w:val="00E51205"/>
    <w:rsid w:val="00E5120B"/>
    <w:rsid w:val="00E514B2"/>
    <w:rsid w:val="00E514C9"/>
    <w:rsid w:val="00E514DB"/>
    <w:rsid w:val="00E51684"/>
    <w:rsid w:val="00E51845"/>
    <w:rsid w:val="00E51897"/>
    <w:rsid w:val="00E518A2"/>
    <w:rsid w:val="00E518C9"/>
    <w:rsid w:val="00E51A5A"/>
    <w:rsid w:val="00E51C12"/>
    <w:rsid w:val="00E51F7E"/>
    <w:rsid w:val="00E5204F"/>
    <w:rsid w:val="00E520AF"/>
    <w:rsid w:val="00E521F3"/>
    <w:rsid w:val="00E5227E"/>
    <w:rsid w:val="00E52458"/>
    <w:rsid w:val="00E52543"/>
    <w:rsid w:val="00E526AC"/>
    <w:rsid w:val="00E5274C"/>
    <w:rsid w:val="00E5276C"/>
    <w:rsid w:val="00E527D0"/>
    <w:rsid w:val="00E52CEA"/>
    <w:rsid w:val="00E52D14"/>
    <w:rsid w:val="00E52D7F"/>
    <w:rsid w:val="00E52D8D"/>
    <w:rsid w:val="00E52E17"/>
    <w:rsid w:val="00E52E5A"/>
    <w:rsid w:val="00E52ED8"/>
    <w:rsid w:val="00E52F5E"/>
    <w:rsid w:val="00E53056"/>
    <w:rsid w:val="00E531D2"/>
    <w:rsid w:val="00E53335"/>
    <w:rsid w:val="00E53363"/>
    <w:rsid w:val="00E533DB"/>
    <w:rsid w:val="00E533F9"/>
    <w:rsid w:val="00E5344E"/>
    <w:rsid w:val="00E5356C"/>
    <w:rsid w:val="00E5380C"/>
    <w:rsid w:val="00E5386C"/>
    <w:rsid w:val="00E53A74"/>
    <w:rsid w:val="00E53CAB"/>
    <w:rsid w:val="00E53DC5"/>
    <w:rsid w:val="00E53DD0"/>
    <w:rsid w:val="00E53E24"/>
    <w:rsid w:val="00E540C3"/>
    <w:rsid w:val="00E540F3"/>
    <w:rsid w:val="00E541C1"/>
    <w:rsid w:val="00E543C2"/>
    <w:rsid w:val="00E54435"/>
    <w:rsid w:val="00E5487C"/>
    <w:rsid w:val="00E548BD"/>
    <w:rsid w:val="00E549F9"/>
    <w:rsid w:val="00E54A44"/>
    <w:rsid w:val="00E54AFE"/>
    <w:rsid w:val="00E54CCB"/>
    <w:rsid w:val="00E54CD2"/>
    <w:rsid w:val="00E54D1F"/>
    <w:rsid w:val="00E54D9A"/>
    <w:rsid w:val="00E54DAD"/>
    <w:rsid w:val="00E55198"/>
    <w:rsid w:val="00E5524A"/>
    <w:rsid w:val="00E5525B"/>
    <w:rsid w:val="00E552D5"/>
    <w:rsid w:val="00E55577"/>
    <w:rsid w:val="00E55724"/>
    <w:rsid w:val="00E557D1"/>
    <w:rsid w:val="00E55A18"/>
    <w:rsid w:val="00E55ABA"/>
    <w:rsid w:val="00E55ADE"/>
    <w:rsid w:val="00E55B97"/>
    <w:rsid w:val="00E55D29"/>
    <w:rsid w:val="00E55DD4"/>
    <w:rsid w:val="00E55E99"/>
    <w:rsid w:val="00E564CD"/>
    <w:rsid w:val="00E56609"/>
    <w:rsid w:val="00E56B0E"/>
    <w:rsid w:val="00E56CD5"/>
    <w:rsid w:val="00E5702F"/>
    <w:rsid w:val="00E57240"/>
    <w:rsid w:val="00E572EC"/>
    <w:rsid w:val="00E57456"/>
    <w:rsid w:val="00E57491"/>
    <w:rsid w:val="00E575AC"/>
    <w:rsid w:val="00E576AF"/>
    <w:rsid w:val="00E5770F"/>
    <w:rsid w:val="00E579C0"/>
    <w:rsid w:val="00E57B10"/>
    <w:rsid w:val="00E57BA5"/>
    <w:rsid w:val="00E57EFB"/>
    <w:rsid w:val="00E57FD6"/>
    <w:rsid w:val="00E60076"/>
    <w:rsid w:val="00E601FC"/>
    <w:rsid w:val="00E601FE"/>
    <w:rsid w:val="00E602A6"/>
    <w:rsid w:val="00E6042C"/>
    <w:rsid w:val="00E6043C"/>
    <w:rsid w:val="00E60622"/>
    <w:rsid w:val="00E606C0"/>
    <w:rsid w:val="00E60702"/>
    <w:rsid w:val="00E6095F"/>
    <w:rsid w:val="00E60B07"/>
    <w:rsid w:val="00E60CA0"/>
    <w:rsid w:val="00E60DA8"/>
    <w:rsid w:val="00E60DC2"/>
    <w:rsid w:val="00E60EB6"/>
    <w:rsid w:val="00E60FC4"/>
    <w:rsid w:val="00E61026"/>
    <w:rsid w:val="00E61072"/>
    <w:rsid w:val="00E61147"/>
    <w:rsid w:val="00E611EC"/>
    <w:rsid w:val="00E612FA"/>
    <w:rsid w:val="00E6132C"/>
    <w:rsid w:val="00E6167D"/>
    <w:rsid w:val="00E6168B"/>
    <w:rsid w:val="00E616FE"/>
    <w:rsid w:val="00E61771"/>
    <w:rsid w:val="00E617C4"/>
    <w:rsid w:val="00E617E9"/>
    <w:rsid w:val="00E6186C"/>
    <w:rsid w:val="00E618B8"/>
    <w:rsid w:val="00E61A70"/>
    <w:rsid w:val="00E61D58"/>
    <w:rsid w:val="00E61E72"/>
    <w:rsid w:val="00E61F7D"/>
    <w:rsid w:val="00E620AE"/>
    <w:rsid w:val="00E62372"/>
    <w:rsid w:val="00E623E0"/>
    <w:rsid w:val="00E62422"/>
    <w:rsid w:val="00E62522"/>
    <w:rsid w:val="00E62685"/>
    <w:rsid w:val="00E6283D"/>
    <w:rsid w:val="00E62856"/>
    <w:rsid w:val="00E629F0"/>
    <w:rsid w:val="00E62DD4"/>
    <w:rsid w:val="00E62DEF"/>
    <w:rsid w:val="00E63030"/>
    <w:rsid w:val="00E63079"/>
    <w:rsid w:val="00E630CB"/>
    <w:rsid w:val="00E63125"/>
    <w:rsid w:val="00E63508"/>
    <w:rsid w:val="00E63545"/>
    <w:rsid w:val="00E63580"/>
    <w:rsid w:val="00E63924"/>
    <w:rsid w:val="00E639B7"/>
    <w:rsid w:val="00E63A3C"/>
    <w:rsid w:val="00E63B16"/>
    <w:rsid w:val="00E63E41"/>
    <w:rsid w:val="00E64056"/>
    <w:rsid w:val="00E6413D"/>
    <w:rsid w:val="00E64153"/>
    <w:rsid w:val="00E642A9"/>
    <w:rsid w:val="00E642E1"/>
    <w:rsid w:val="00E64356"/>
    <w:rsid w:val="00E643FB"/>
    <w:rsid w:val="00E644AB"/>
    <w:rsid w:val="00E644BF"/>
    <w:rsid w:val="00E6466A"/>
    <w:rsid w:val="00E64860"/>
    <w:rsid w:val="00E648D0"/>
    <w:rsid w:val="00E64B3A"/>
    <w:rsid w:val="00E64B60"/>
    <w:rsid w:val="00E64B79"/>
    <w:rsid w:val="00E64C9E"/>
    <w:rsid w:val="00E64EB2"/>
    <w:rsid w:val="00E64EBD"/>
    <w:rsid w:val="00E65060"/>
    <w:rsid w:val="00E65083"/>
    <w:rsid w:val="00E651EB"/>
    <w:rsid w:val="00E6527A"/>
    <w:rsid w:val="00E652D8"/>
    <w:rsid w:val="00E6531F"/>
    <w:rsid w:val="00E65372"/>
    <w:rsid w:val="00E653CF"/>
    <w:rsid w:val="00E6540F"/>
    <w:rsid w:val="00E6566F"/>
    <w:rsid w:val="00E65738"/>
    <w:rsid w:val="00E657FA"/>
    <w:rsid w:val="00E6580E"/>
    <w:rsid w:val="00E6599F"/>
    <w:rsid w:val="00E65A19"/>
    <w:rsid w:val="00E65A3A"/>
    <w:rsid w:val="00E65B02"/>
    <w:rsid w:val="00E65C78"/>
    <w:rsid w:val="00E65E84"/>
    <w:rsid w:val="00E65F92"/>
    <w:rsid w:val="00E65FB6"/>
    <w:rsid w:val="00E66047"/>
    <w:rsid w:val="00E661E3"/>
    <w:rsid w:val="00E663BE"/>
    <w:rsid w:val="00E66431"/>
    <w:rsid w:val="00E665AB"/>
    <w:rsid w:val="00E665B1"/>
    <w:rsid w:val="00E66638"/>
    <w:rsid w:val="00E6685F"/>
    <w:rsid w:val="00E66939"/>
    <w:rsid w:val="00E6698A"/>
    <w:rsid w:val="00E669A0"/>
    <w:rsid w:val="00E669CA"/>
    <w:rsid w:val="00E66A05"/>
    <w:rsid w:val="00E66A8B"/>
    <w:rsid w:val="00E66BB3"/>
    <w:rsid w:val="00E66C4E"/>
    <w:rsid w:val="00E66C70"/>
    <w:rsid w:val="00E66D32"/>
    <w:rsid w:val="00E66DC8"/>
    <w:rsid w:val="00E66F99"/>
    <w:rsid w:val="00E670B0"/>
    <w:rsid w:val="00E670B7"/>
    <w:rsid w:val="00E670FF"/>
    <w:rsid w:val="00E67142"/>
    <w:rsid w:val="00E67249"/>
    <w:rsid w:val="00E6733D"/>
    <w:rsid w:val="00E67361"/>
    <w:rsid w:val="00E67462"/>
    <w:rsid w:val="00E674F8"/>
    <w:rsid w:val="00E679CF"/>
    <w:rsid w:val="00E67AEC"/>
    <w:rsid w:val="00E67CF8"/>
    <w:rsid w:val="00E67D2A"/>
    <w:rsid w:val="00E67EE5"/>
    <w:rsid w:val="00E67EEF"/>
    <w:rsid w:val="00E67FC4"/>
    <w:rsid w:val="00E7014C"/>
    <w:rsid w:val="00E702C0"/>
    <w:rsid w:val="00E702E9"/>
    <w:rsid w:val="00E702F5"/>
    <w:rsid w:val="00E70365"/>
    <w:rsid w:val="00E703F0"/>
    <w:rsid w:val="00E7045C"/>
    <w:rsid w:val="00E706E2"/>
    <w:rsid w:val="00E706F1"/>
    <w:rsid w:val="00E7077E"/>
    <w:rsid w:val="00E708DC"/>
    <w:rsid w:val="00E70962"/>
    <w:rsid w:val="00E709DC"/>
    <w:rsid w:val="00E70A7A"/>
    <w:rsid w:val="00E70ABD"/>
    <w:rsid w:val="00E70AD5"/>
    <w:rsid w:val="00E70C7D"/>
    <w:rsid w:val="00E70F8C"/>
    <w:rsid w:val="00E7100B"/>
    <w:rsid w:val="00E71300"/>
    <w:rsid w:val="00E713B8"/>
    <w:rsid w:val="00E71513"/>
    <w:rsid w:val="00E71793"/>
    <w:rsid w:val="00E7193A"/>
    <w:rsid w:val="00E7194E"/>
    <w:rsid w:val="00E71952"/>
    <w:rsid w:val="00E71AE6"/>
    <w:rsid w:val="00E71B3F"/>
    <w:rsid w:val="00E71C37"/>
    <w:rsid w:val="00E71E7E"/>
    <w:rsid w:val="00E71F5F"/>
    <w:rsid w:val="00E71FD3"/>
    <w:rsid w:val="00E722BB"/>
    <w:rsid w:val="00E72330"/>
    <w:rsid w:val="00E72405"/>
    <w:rsid w:val="00E72713"/>
    <w:rsid w:val="00E728B7"/>
    <w:rsid w:val="00E72AA4"/>
    <w:rsid w:val="00E72AA9"/>
    <w:rsid w:val="00E72B31"/>
    <w:rsid w:val="00E72B61"/>
    <w:rsid w:val="00E72BB6"/>
    <w:rsid w:val="00E72D96"/>
    <w:rsid w:val="00E72DB5"/>
    <w:rsid w:val="00E72E5B"/>
    <w:rsid w:val="00E732EE"/>
    <w:rsid w:val="00E73413"/>
    <w:rsid w:val="00E73432"/>
    <w:rsid w:val="00E73485"/>
    <w:rsid w:val="00E735DE"/>
    <w:rsid w:val="00E736B3"/>
    <w:rsid w:val="00E7385B"/>
    <w:rsid w:val="00E73957"/>
    <w:rsid w:val="00E73A45"/>
    <w:rsid w:val="00E73CE3"/>
    <w:rsid w:val="00E73E22"/>
    <w:rsid w:val="00E73FE7"/>
    <w:rsid w:val="00E74019"/>
    <w:rsid w:val="00E74051"/>
    <w:rsid w:val="00E7410F"/>
    <w:rsid w:val="00E742E2"/>
    <w:rsid w:val="00E743F6"/>
    <w:rsid w:val="00E74433"/>
    <w:rsid w:val="00E7450B"/>
    <w:rsid w:val="00E74561"/>
    <w:rsid w:val="00E745C2"/>
    <w:rsid w:val="00E74618"/>
    <w:rsid w:val="00E7486F"/>
    <w:rsid w:val="00E748BB"/>
    <w:rsid w:val="00E748E0"/>
    <w:rsid w:val="00E74964"/>
    <w:rsid w:val="00E74988"/>
    <w:rsid w:val="00E74A0A"/>
    <w:rsid w:val="00E74A54"/>
    <w:rsid w:val="00E74BD7"/>
    <w:rsid w:val="00E74C76"/>
    <w:rsid w:val="00E74CAB"/>
    <w:rsid w:val="00E74D47"/>
    <w:rsid w:val="00E74E0C"/>
    <w:rsid w:val="00E7504B"/>
    <w:rsid w:val="00E756DE"/>
    <w:rsid w:val="00E756FF"/>
    <w:rsid w:val="00E75857"/>
    <w:rsid w:val="00E75B46"/>
    <w:rsid w:val="00E75B69"/>
    <w:rsid w:val="00E75CC7"/>
    <w:rsid w:val="00E75CDD"/>
    <w:rsid w:val="00E761E5"/>
    <w:rsid w:val="00E763C4"/>
    <w:rsid w:val="00E76476"/>
    <w:rsid w:val="00E765AB"/>
    <w:rsid w:val="00E765AC"/>
    <w:rsid w:val="00E765BA"/>
    <w:rsid w:val="00E7666C"/>
    <w:rsid w:val="00E7670D"/>
    <w:rsid w:val="00E76788"/>
    <w:rsid w:val="00E767AF"/>
    <w:rsid w:val="00E7682E"/>
    <w:rsid w:val="00E76917"/>
    <w:rsid w:val="00E76A44"/>
    <w:rsid w:val="00E76BC0"/>
    <w:rsid w:val="00E76ECC"/>
    <w:rsid w:val="00E7717D"/>
    <w:rsid w:val="00E77464"/>
    <w:rsid w:val="00E7747D"/>
    <w:rsid w:val="00E7758D"/>
    <w:rsid w:val="00E776C4"/>
    <w:rsid w:val="00E7798F"/>
    <w:rsid w:val="00E779F7"/>
    <w:rsid w:val="00E77A1A"/>
    <w:rsid w:val="00E77BAA"/>
    <w:rsid w:val="00E77BBF"/>
    <w:rsid w:val="00E77C94"/>
    <w:rsid w:val="00E77C9A"/>
    <w:rsid w:val="00E77D73"/>
    <w:rsid w:val="00E77F73"/>
    <w:rsid w:val="00E7A400"/>
    <w:rsid w:val="00E802C6"/>
    <w:rsid w:val="00E80362"/>
    <w:rsid w:val="00E803F3"/>
    <w:rsid w:val="00E80571"/>
    <w:rsid w:val="00E8079D"/>
    <w:rsid w:val="00E80855"/>
    <w:rsid w:val="00E8088C"/>
    <w:rsid w:val="00E8088F"/>
    <w:rsid w:val="00E80936"/>
    <w:rsid w:val="00E8094C"/>
    <w:rsid w:val="00E80AF6"/>
    <w:rsid w:val="00E80EFC"/>
    <w:rsid w:val="00E80F02"/>
    <w:rsid w:val="00E80F1C"/>
    <w:rsid w:val="00E80F79"/>
    <w:rsid w:val="00E80F8D"/>
    <w:rsid w:val="00E80FE7"/>
    <w:rsid w:val="00E810A3"/>
    <w:rsid w:val="00E812C8"/>
    <w:rsid w:val="00E813C7"/>
    <w:rsid w:val="00E813D3"/>
    <w:rsid w:val="00E813FC"/>
    <w:rsid w:val="00E8143B"/>
    <w:rsid w:val="00E814AE"/>
    <w:rsid w:val="00E8152E"/>
    <w:rsid w:val="00E816E2"/>
    <w:rsid w:val="00E81753"/>
    <w:rsid w:val="00E8178E"/>
    <w:rsid w:val="00E81854"/>
    <w:rsid w:val="00E81874"/>
    <w:rsid w:val="00E81BC3"/>
    <w:rsid w:val="00E81D1A"/>
    <w:rsid w:val="00E82211"/>
    <w:rsid w:val="00E826C5"/>
    <w:rsid w:val="00E8282C"/>
    <w:rsid w:val="00E82983"/>
    <w:rsid w:val="00E82A33"/>
    <w:rsid w:val="00E82B01"/>
    <w:rsid w:val="00E82B38"/>
    <w:rsid w:val="00E82B3F"/>
    <w:rsid w:val="00E82C33"/>
    <w:rsid w:val="00E82DFC"/>
    <w:rsid w:val="00E82E20"/>
    <w:rsid w:val="00E82F9E"/>
    <w:rsid w:val="00E8310D"/>
    <w:rsid w:val="00E83174"/>
    <w:rsid w:val="00E83223"/>
    <w:rsid w:val="00E8359E"/>
    <w:rsid w:val="00E836A3"/>
    <w:rsid w:val="00E836C4"/>
    <w:rsid w:val="00E83716"/>
    <w:rsid w:val="00E8375E"/>
    <w:rsid w:val="00E83763"/>
    <w:rsid w:val="00E83826"/>
    <w:rsid w:val="00E83835"/>
    <w:rsid w:val="00E83894"/>
    <w:rsid w:val="00E838B8"/>
    <w:rsid w:val="00E83A21"/>
    <w:rsid w:val="00E83A75"/>
    <w:rsid w:val="00E83AD4"/>
    <w:rsid w:val="00E83B21"/>
    <w:rsid w:val="00E83C82"/>
    <w:rsid w:val="00E83CD3"/>
    <w:rsid w:val="00E83D92"/>
    <w:rsid w:val="00E83DC1"/>
    <w:rsid w:val="00E83EC2"/>
    <w:rsid w:val="00E83F73"/>
    <w:rsid w:val="00E83FCE"/>
    <w:rsid w:val="00E84096"/>
    <w:rsid w:val="00E8419F"/>
    <w:rsid w:val="00E84368"/>
    <w:rsid w:val="00E84384"/>
    <w:rsid w:val="00E843E3"/>
    <w:rsid w:val="00E844A6"/>
    <w:rsid w:val="00E84561"/>
    <w:rsid w:val="00E84563"/>
    <w:rsid w:val="00E8457F"/>
    <w:rsid w:val="00E84746"/>
    <w:rsid w:val="00E848AC"/>
    <w:rsid w:val="00E848C7"/>
    <w:rsid w:val="00E848D7"/>
    <w:rsid w:val="00E8493C"/>
    <w:rsid w:val="00E84CFF"/>
    <w:rsid w:val="00E84D16"/>
    <w:rsid w:val="00E84D88"/>
    <w:rsid w:val="00E84E37"/>
    <w:rsid w:val="00E850B1"/>
    <w:rsid w:val="00E8517F"/>
    <w:rsid w:val="00E852B6"/>
    <w:rsid w:val="00E8535A"/>
    <w:rsid w:val="00E85503"/>
    <w:rsid w:val="00E855A4"/>
    <w:rsid w:val="00E8562B"/>
    <w:rsid w:val="00E85845"/>
    <w:rsid w:val="00E858D5"/>
    <w:rsid w:val="00E858F4"/>
    <w:rsid w:val="00E858F6"/>
    <w:rsid w:val="00E85AE8"/>
    <w:rsid w:val="00E85B29"/>
    <w:rsid w:val="00E85B4C"/>
    <w:rsid w:val="00E85BF0"/>
    <w:rsid w:val="00E85F60"/>
    <w:rsid w:val="00E85F91"/>
    <w:rsid w:val="00E85FDA"/>
    <w:rsid w:val="00E860AA"/>
    <w:rsid w:val="00E860C9"/>
    <w:rsid w:val="00E860E9"/>
    <w:rsid w:val="00E860F8"/>
    <w:rsid w:val="00E862A9"/>
    <w:rsid w:val="00E86440"/>
    <w:rsid w:val="00E8654A"/>
    <w:rsid w:val="00E86714"/>
    <w:rsid w:val="00E8675D"/>
    <w:rsid w:val="00E867A6"/>
    <w:rsid w:val="00E86AD5"/>
    <w:rsid w:val="00E86B10"/>
    <w:rsid w:val="00E86B47"/>
    <w:rsid w:val="00E86D37"/>
    <w:rsid w:val="00E86E04"/>
    <w:rsid w:val="00E8724E"/>
    <w:rsid w:val="00E87342"/>
    <w:rsid w:val="00E873A0"/>
    <w:rsid w:val="00E874FD"/>
    <w:rsid w:val="00E877C6"/>
    <w:rsid w:val="00E877CE"/>
    <w:rsid w:val="00E87C39"/>
    <w:rsid w:val="00E900E4"/>
    <w:rsid w:val="00E90182"/>
    <w:rsid w:val="00E904C4"/>
    <w:rsid w:val="00E907EC"/>
    <w:rsid w:val="00E90800"/>
    <w:rsid w:val="00E908B0"/>
    <w:rsid w:val="00E9090F"/>
    <w:rsid w:val="00E90B01"/>
    <w:rsid w:val="00E90C64"/>
    <w:rsid w:val="00E90D03"/>
    <w:rsid w:val="00E90DED"/>
    <w:rsid w:val="00E90EB3"/>
    <w:rsid w:val="00E90FF8"/>
    <w:rsid w:val="00E91057"/>
    <w:rsid w:val="00E9108A"/>
    <w:rsid w:val="00E911B4"/>
    <w:rsid w:val="00E91208"/>
    <w:rsid w:val="00E914EE"/>
    <w:rsid w:val="00E91547"/>
    <w:rsid w:val="00E91583"/>
    <w:rsid w:val="00E916ED"/>
    <w:rsid w:val="00E91876"/>
    <w:rsid w:val="00E91A07"/>
    <w:rsid w:val="00E91BC7"/>
    <w:rsid w:val="00E91C09"/>
    <w:rsid w:val="00E91C38"/>
    <w:rsid w:val="00E91CB3"/>
    <w:rsid w:val="00E91EFB"/>
    <w:rsid w:val="00E91F51"/>
    <w:rsid w:val="00E92181"/>
    <w:rsid w:val="00E924E4"/>
    <w:rsid w:val="00E9252C"/>
    <w:rsid w:val="00E92534"/>
    <w:rsid w:val="00E925C4"/>
    <w:rsid w:val="00E925E2"/>
    <w:rsid w:val="00E92637"/>
    <w:rsid w:val="00E926C7"/>
    <w:rsid w:val="00E92832"/>
    <w:rsid w:val="00E92884"/>
    <w:rsid w:val="00E92C45"/>
    <w:rsid w:val="00E92CA6"/>
    <w:rsid w:val="00E92D5F"/>
    <w:rsid w:val="00E92D71"/>
    <w:rsid w:val="00E92E27"/>
    <w:rsid w:val="00E92FC0"/>
    <w:rsid w:val="00E93098"/>
    <w:rsid w:val="00E9318F"/>
    <w:rsid w:val="00E93544"/>
    <w:rsid w:val="00E9371D"/>
    <w:rsid w:val="00E9377F"/>
    <w:rsid w:val="00E9391F"/>
    <w:rsid w:val="00E939B9"/>
    <w:rsid w:val="00E939D6"/>
    <w:rsid w:val="00E939D9"/>
    <w:rsid w:val="00E93A15"/>
    <w:rsid w:val="00E93A21"/>
    <w:rsid w:val="00E93A31"/>
    <w:rsid w:val="00E93ACE"/>
    <w:rsid w:val="00E93AE4"/>
    <w:rsid w:val="00E93BCA"/>
    <w:rsid w:val="00E93CB7"/>
    <w:rsid w:val="00E93E19"/>
    <w:rsid w:val="00E93E64"/>
    <w:rsid w:val="00E93EE3"/>
    <w:rsid w:val="00E94008"/>
    <w:rsid w:val="00E940D8"/>
    <w:rsid w:val="00E940E4"/>
    <w:rsid w:val="00E941EC"/>
    <w:rsid w:val="00E9420D"/>
    <w:rsid w:val="00E943DB"/>
    <w:rsid w:val="00E943EF"/>
    <w:rsid w:val="00E94442"/>
    <w:rsid w:val="00E94510"/>
    <w:rsid w:val="00E945DC"/>
    <w:rsid w:val="00E94612"/>
    <w:rsid w:val="00E94732"/>
    <w:rsid w:val="00E94BDF"/>
    <w:rsid w:val="00E94CB9"/>
    <w:rsid w:val="00E94DE7"/>
    <w:rsid w:val="00E94FE2"/>
    <w:rsid w:val="00E950F5"/>
    <w:rsid w:val="00E953DD"/>
    <w:rsid w:val="00E953FD"/>
    <w:rsid w:val="00E95853"/>
    <w:rsid w:val="00E958B3"/>
    <w:rsid w:val="00E9591D"/>
    <w:rsid w:val="00E95AC4"/>
    <w:rsid w:val="00E95BC7"/>
    <w:rsid w:val="00E95C68"/>
    <w:rsid w:val="00E95C69"/>
    <w:rsid w:val="00E95DA8"/>
    <w:rsid w:val="00E95EED"/>
    <w:rsid w:val="00E95FEA"/>
    <w:rsid w:val="00E960C1"/>
    <w:rsid w:val="00E962AF"/>
    <w:rsid w:val="00E962E2"/>
    <w:rsid w:val="00E965E5"/>
    <w:rsid w:val="00E9683C"/>
    <w:rsid w:val="00E96901"/>
    <w:rsid w:val="00E9699B"/>
    <w:rsid w:val="00E96A3D"/>
    <w:rsid w:val="00E96AB7"/>
    <w:rsid w:val="00E96B42"/>
    <w:rsid w:val="00E96BC7"/>
    <w:rsid w:val="00E96D7C"/>
    <w:rsid w:val="00E96DCA"/>
    <w:rsid w:val="00E970EE"/>
    <w:rsid w:val="00E971D8"/>
    <w:rsid w:val="00E971E0"/>
    <w:rsid w:val="00E972F8"/>
    <w:rsid w:val="00E97317"/>
    <w:rsid w:val="00E9732A"/>
    <w:rsid w:val="00E97520"/>
    <w:rsid w:val="00E975A3"/>
    <w:rsid w:val="00E975D2"/>
    <w:rsid w:val="00E97988"/>
    <w:rsid w:val="00E97AB5"/>
    <w:rsid w:val="00E97AEB"/>
    <w:rsid w:val="00E97BA5"/>
    <w:rsid w:val="00E97F16"/>
    <w:rsid w:val="00E97FDC"/>
    <w:rsid w:val="00EA002D"/>
    <w:rsid w:val="00EA0056"/>
    <w:rsid w:val="00EA00F3"/>
    <w:rsid w:val="00EA0109"/>
    <w:rsid w:val="00EA0124"/>
    <w:rsid w:val="00EA01FF"/>
    <w:rsid w:val="00EA026E"/>
    <w:rsid w:val="00EA04CD"/>
    <w:rsid w:val="00EA0580"/>
    <w:rsid w:val="00EA07E0"/>
    <w:rsid w:val="00EA087F"/>
    <w:rsid w:val="00EA0974"/>
    <w:rsid w:val="00EA099E"/>
    <w:rsid w:val="00EA0A13"/>
    <w:rsid w:val="00EA0DC1"/>
    <w:rsid w:val="00EA0F36"/>
    <w:rsid w:val="00EA0F8D"/>
    <w:rsid w:val="00EA12FD"/>
    <w:rsid w:val="00EA12FF"/>
    <w:rsid w:val="00EA132F"/>
    <w:rsid w:val="00EA13A3"/>
    <w:rsid w:val="00EA1423"/>
    <w:rsid w:val="00EA1480"/>
    <w:rsid w:val="00EA162D"/>
    <w:rsid w:val="00EA16A6"/>
    <w:rsid w:val="00EA1B34"/>
    <w:rsid w:val="00EA1B87"/>
    <w:rsid w:val="00EA1E22"/>
    <w:rsid w:val="00EA1EA8"/>
    <w:rsid w:val="00EA2065"/>
    <w:rsid w:val="00EA210B"/>
    <w:rsid w:val="00EA2133"/>
    <w:rsid w:val="00EA21DF"/>
    <w:rsid w:val="00EA2241"/>
    <w:rsid w:val="00EA24C4"/>
    <w:rsid w:val="00EA25A2"/>
    <w:rsid w:val="00EA25E0"/>
    <w:rsid w:val="00EA2610"/>
    <w:rsid w:val="00EA26C8"/>
    <w:rsid w:val="00EA26F1"/>
    <w:rsid w:val="00EA27A4"/>
    <w:rsid w:val="00EA2942"/>
    <w:rsid w:val="00EA2AD9"/>
    <w:rsid w:val="00EA2E45"/>
    <w:rsid w:val="00EA2E86"/>
    <w:rsid w:val="00EA2ED5"/>
    <w:rsid w:val="00EA3242"/>
    <w:rsid w:val="00EA3311"/>
    <w:rsid w:val="00EA331C"/>
    <w:rsid w:val="00EA3385"/>
    <w:rsid w:val="00EA3399"/>
    <w:rsid w:val="00EA3469"/>
    <w:rsid w:val="00EA364F"/>
    <w:rsid w:val="00EA3684"/>
    <w:rsid w:val="00EA36FE"/>
    <w:rsid w:val="00EA381B"/>
    <w:rsid w:val="00EA3849"/>
    <w:rsid w:val="00EA3A2D"/>
    <w:rsid w:val="00EA3D93"/>
    <w:rsid w:val="00EA3F5C"/>
    <w:rsid w:val="00EA3FFA"/>
    <w:rsid w:val="00EA41B0"/>
    <w:rsid w:val="00EA425C"/>
    <w:rsid w:val="00EA4717"/>
    <w:rsid w:val="00EA473B"/>
    <w:rsid w:val="00EA496D"/>
    <w:rsid w:val="00EA4A22"/>
    <w:rsid w:val="00EA4A8D"/>
    <w:rsid w:val="00EA4B63"/>
    <w:rsid w:val="00EA4B7D"/>
    <w:rsid w:val="00EA4BAB"/>
    <w:rsid w:val="00EA4BC6"/>
    <w:rsid w:val="00EA4BE2"/>
    <w:rsid w:val="00EA4D98"/>
    <w:rsid w:val="00EA5128"/>
    <w:rsid w:val="00EA5182"/>
    <w:rsid w:val="00EA5251"/>
    <w:rsid w:val="00EA526E"/>
    <w:rsid w:val="00EA529C"/>
    <w:rsid w:val="00EA53E2"/>
    <w:rsid w:val="00EA5615"/>
    <w:rsid w:val="00EA5639"/>
    <w:rsid w:val="00EA56B1"/>
    <w:rsid w:val="00EA58CB"/>
    <w:rsid w:val="00EA5A69"/>
    <w:rsid w:val="00EA5A6B"/>
    <w:rsid w:val="00EA5AEC"/>
    <w:rsid w:val="00EA5CFF"/>
    <w:rsid w:val="00EA5D58"/>
    <w:rsid w:val="00EA5E81"/>
    <w:rsid w:val="00EA5EA7"/>
    <w:rsid w:val="00EA5EB2"/>
    <w:rsid w:val="00EA5FD3"/>
    <w:rsid w:val="00EA615C"/>
    <w:rsid w:val="00EA618A"/>
    <w:rsid w:val="00EA619C"/>
    <w:rsid w:val="00EA63A5"/>
    <w:rsid w:val="00EA645E"/>
    <w:rsid w:val="00EA6468"/>
    <w:rsid w:val="00EA655C"/>
    <w:rsid w:val="00EA65C2"/>
    <w:rsid w:val="00EA670A"/>
    <w:rsid w:val="00EA6860"/>
    <w:rsid w:val="00EA6A59"/>
    <w:rsid w:val="00EA6A66"/>
    <w:rsid w:val="00EA6A90"/>
    <w:rsid w:val="00EA6B09"/>
    <w:rsid w:val="00EA6B14"/>
    <w:rsid w:val="00EA6BB8"/>
    <w:rsid w:val="00EA6C3F"/>
    <w:rsid w:val="00EA7034"/>
    <w:rsid w:val="00EA7096"/>
    <w:rsid w:val="00EA7302"/>
    <w:rsid w:val="00EA7377"/>
    <w:rsid w:val="00EA73E7"/>
    <w:rsid w:val="00EA748F"/>
    <w:rsid w:val="00EA74E2"/>
    <w:rsid w:val="00EA75FF"/>
    <w:rsid w:val="00EA769B"/>
    <w:rsid w:val="00EA7769"/>
    <w:rsid w:val="00EA7893"/>
    <w:rsid w:val="00EA78E4"/>
    <w:rsid w:val="00EA790E"/>
    <w:rsid w:val="00EA791B"/>
    <w:rsid w:val="00EA7939"/>
    <w:rsid w:val="00EA7C1B"/>
    <w:rsid w:val="00EA7D48"/>
    <w:rsid w:val="00EA7FAA"/>
    <w:rsid w:val="00EB0149"/>
    <w:rsid w:val="00EB0308"/>
    <w:rsid w:val="00EB03B4"/>
    <w:rsid w:val="00EB03F9"/>
    <w:rsid w:val="00EB0462"/>
    <w:rsid w:val="00EB05AB"/>
    <w:rsid w:val="00EB07E9"/>
    <w:rsid w:val="00EB083D"/>
    <w:rsid w:val="00EB0979"/>
    <w:rsid w:val="00EB09CB"/>
    <w:rsid w:val="00EB0AFE"/>
    <w:rsid w:val="00EB0C73"/>
    <w:rsid w:val="00EB0EAE"/>
    <w:rsid w:val="00EB0F3E"/>
    <w:rsid w:val="00EB0FCA"/>
    <w:rsid w:val="00EB102F"/>
    <w:rsid w:val="00EB1133"/>
    <w:rsid w:val="00EB1267"/>
    <w:rsid w:val="00EB13C2"/>
    <w:rsid w:val="00EB14CC"/>
    <w:rsid w:val="00EB1558"/>
    <w:rsid w:val="00EB1616"/>
    <w:rsid w:val="00EB16B2"/>
    <w:rsid w:val="00EB16FB"/>
    <w:rsid w:val="00EB1848"/>
    <w:rsid w:val="00EB1AB7"/>
    <w:rsid w:val="00EB1AD2"/>
    <w:rsid w:val="00EB1B36"/>
    <w:rsid w:val="00EB1C90"/>
    <w:rsid w:val="00EB1CDD"/>
    <w:rsid w:val="00EB1DE0"/>
    <w:rsid w:val="00EB1F7A"/>
    <w:rsid w:val="00EB1FDA"/>
    <w:rsid w:val="00EB209B"/>
    <w:rsid w:val="00EB20F9"/>
    <w:rsid w:val="00EB21C5"/>
    <w:rsid w:val="00EB21D8"/>
    <w:rsid w:val="00EB2298"/>
    <w:rsid w:val="00EB233D"/>
    <w:rsid w:val="00EB2451"/>
    <w:rsid w:val="00EB24BB"/>
    <w:rsid w:val="00EB2615"/>
    <w:rsid w:val="00EB26D6"/>
    <w:rsid w:val="00EB2768"/>
    <w:rsid w:val="00EB27D8"/>
    <w:rsid w:val="00EB288E"/>
    <w:rsid w:val="00EB2978"/>
    <w:rsid w:val="00EB2A38"/>
    <w:rsid w:val="00EB2AA0"/>
    <w:rsid w:val="00EB2B43"/>
    <w:rsid w:val="00EB2B77"/>
    <w:rsid w:val="00EB2D42"/>
    <w:rsid w:val="00EB2F80"/>
    <w:rsid w:val="00EB2FE5"/>
    <w:rsid w:val="00EB313F"/>
    <w:rsid w:val="00EB31D1"/>
    <w:rsid w:val="00EB31E5"/>
    <w:rsid w:val="00EB3391"/>
    <w:rsid w:val="00EB36C0"/>
    <w:rsid w:val="00EB36C8"/>
    <w:rsid w:val="00EB36EC"/>
    <w:rsid w:val="00EB3901"/>
    <w:rsid w:val="00EB3A36"/>
    <w:rsid w:val="00EB3A43"/>
    <w:rsid w:val="00EB3A47"/>
    <w:rsid w:val="00EB3BBD"/>
    <w:rsid w:val="00EB3E14"/>
    <w:rsid w:val="00EB3E5A"/>
    <w:rsid w:val="00EB3E90"/>
    <w:rsid w:val="00EB3E97"/>
    <w:rsid w:val="00EB3FE4"/>
    <w:rsid w:val="00EB4111"/>
    <w:rsid w:val="00EB41C6"/>
    <w:rsid w:val="00EB426E"/>
    <w:rsid w:val="00EB4310"/>
    <w:rsid w:val="00EB4338"/>
    <w:rsid w:val="00EB4356"/>
    <w:rsid w:val="00EB437C"/>
    <w:rsid w:val="00EB4514"/>
    <w:rsid w:val="00EB459C"/>
    <w:rsid w:val="00EB45A3"/>
    <w:rsid w:val="00EB45B1"/>
    <w:rsid w:val="00EB4616"/>
    <w:rsid w:val="00EB4724"/>
    <w:rsid w:val="00EB4887"/>
    <w:rsid w:val="00EB49E5"/>
    <w:rsid w:val="00EB4A70"/>
    <w:rsid w:val="00EB4B0B"/>
    <w:rsid w:val="00EB4E96"/>
    <w:rsid w:val="00EB4EBF"/>
    <w:rsid w:val="00EB4EEA"/>
    <w:rsid w:val="00EB4F2C"/>
    <w:rsid w:val="00EB4FC7"/>
    <w:rsid w:val="00EB50EE"/>
    <w:rsid w:val="00EB5120"/>
    <w:rsid w:val="00EB51CD"/>
    <w:rsid w:val="00EB5219"/>
    <w:rsid w:val="00EB53FC"/>
    <w:rsid w:val="00EB55F3"/>
    <w:rsid w:val="00EB57C9"/>
    <w:rsid w:val="00EB5870"/>
    <w:rsid w:val="00EB58E1"/>
    <w:rsid w:val="00EB58EB"/>
    <w:rsid w:val="00EB5AA2"/>
    <w:rsid w:val="00EB5B1F"/>
    <w:rsid w:val="00EB5B35"/>
    <w:rsid w:val="00EB5B48"/>
    <w:rsid w:val="00EB5C96"/>
    <w:rsid w:val="00EB5D99"/>
    <w:rsid w:val="00EB5E89"/>
    <w:rsid w:val="00EB5FFF"/>
    <w:rsid w:val="00EB6180"/>
    <w:rsid w:val="00EB618E"/>
    <w:rsid w:val="00EB6308"/>
    <w:rsid w:val="00EB6762"/>
    <w:rsid w:val="00EB68F6"/>
    <w:rsid w:val="00EB6931"/>
    <w:rsid w:val="00EB6B08"/>
    <w:rsid w:val="00EB6B43"/>
    <w:rsid w:val="00EB6BCE"/>
    <w:rsid w:val="00EB6E3E"/>
    <w:rsid w:val="00EB6F03"/>
    <w:rsid w:val="00EB6F06"/>
    <w:rsid w:val="00EB71A4"/>
    <w:rsid w:val="00EB7245"/>
    <w:rsid w:val="00EB74EF"/>
    <w:rsid w:val="00EB7552"/>
    <w:rsid w:val="00EB75C6"/>
    <w:rsid w:val="00EB77A0"/>
    <w:rsid w:val="00EB77CA"/>
    <w:rsid w:val="00EB7819"/>
    <w:rsid w:val="00EB7843"/>
    <w:rsid w:val="00EB785F"/>
    <w:rsid w:val="00EB78AA"/>
    <w:rsid w:val="00EB78B9"/>
    <w:rsid w:val="00EB7B4F"/>
    <w:rsid w:val="00EB7CB0"/>
    <w:rsid w:val="00EB7DC9"/>
    <w:rsid w:val="00EB7E21"/>
    <w:rsid w:val="00EC0099"/>
    <w:rsid w:val="00EC02FF"/>
    <w:rsid w:val="00EC039B"/>
    <w:rsid w:val="00EC054D"/>
    <w:rsid w:val="00EC0644"/>
    <w:rsid w:val="00EC06BF"/>
    <w:rsid w:val="00EC0795"/>
    <w:rsid w:val="00EC0840"/>
    <w:rsid w:val="00EC08D2"/>
    <w:rsid w:val="00EC096C"/>
    <w:rsid w:val="00EC09D4"/>
    <w:rsid w:val="00EC0B6F"/>
    <w:rsid w:val="00EC0C2A"/>
    <w:rsid w:val="00EC0C71"/>
    <w:rsid w:val="00EC0CC2"/>
    <w:rsid w:val="00EC0CE5"/>
    <w:rsid w:val="00EC0CF2"/>
    <w:rsid w:val="00EC0D74"/>
    <w:rsid w:val="00EC0DA8"/>
    <w:rsid w:val="00EC0E40"/>
    <w:rsid w:val="00EC0EF5"/>
    <w:rsid w:val="00EC0F39"/>
    <w:rsid w:val="00EC0FCA"/>
    <w:rsid w:val="00EC128D"/>
    <w:rsid w:val="00EC131B"/>
    <w:rsid w:val="00EC1369"/>
    <w:rsid w:val="00EC138A"/>
    <w:rsid w:val="00EC141F"/>
    <w:rsid w:val="00EC149F"/>
    <w:rsid w:val="00EC155E"/>
    <w:rsid w:val="00EC1732"/>
    <w:rsid w:val="00EC17E7"/>
    <w:rsid w:val="00EC1B86"/>
    <w:rsid w:val="00EC1BED"/>
    <w:rsid w:val="00EC1BF3"/>
    <w:rsid w:val="00EC1DCF"/>
    <w:rsid w:val="00EC1E28"/>
    <w:rsid w:val="00EC1EBA"/>
    <w:rsid w:val="00EC1EF6"/>
    <w:rsid w:val="00EC21E1"/>
    <w:rsid w:val="00EC2215"/>
    <w:rsid w:val="00EC23D5"/>
    <w:rsid w:val="00EC261D"/>
    <w:rsid w:val="00EC281A"/>
    <w:rsid w:val="00EC289C"/>
    <w:rsid w:val="00EC2D29"/>
    <w:rsid w:val="00EC2DAD"/>
    <w:rsid w:val="00EC2EA9"/>
    <w:rsid w:val="00EC30C2"/>
    <w:rsid w:val="00EC31E6"/>
    <w:rsid w:val="00EC322C"/>
    <w:rsid w:val="00EC3402"/>
    <w:rsid w:val="00EC3826"/>
    <w:rsid w:val="00EC3A68"/>
    <w:rsid w:val="00EC3B70"/>
    <w:rsid w:val="00EC3D00"/>
    <w:rsid w:val="00EC3EA7"/>
    <w:rsid w:val="00EC3F28"/>
    <w:rsid w:val="00EC4008"/>
    <w:rsid w:val="00EC4035"/>
    <w:rsid w:val="00EC403E"/>
    <w:rsid w:val="00EC40F9"/>
    <w:rsid w:val="00EC4243"/>
    <w:rsid w:val="00EC4319"/>
    <w:rsid w:val="00EC4373"/>
    <w:rsid w:val="00EC43D8"/>
    <w:rsid w:val="00EC43ED"/>
    <w:rsid w:val="00EC4456"/>
    <w:rsid w:val="00EC44D3"/>
    <w:rsid w:val="00EC457B"/>
    <w:rsid w:val="00EC4582"/>
    <w:rsid w:val="00EC4652"/>
    <w:rsid w:val="00EC46AF"/>
    <w:rsid w:val="00EC46E3"/>
    <w:rsid w:val="00EC482F"/>
    <w:rsid w:val="00EC4831"/>
    <w:rsid w:val="00EC49F8"/>
    <w:rsid w:val="00EC4A7B"/>
    <w:rsid w:val="00EC4A9C"/>
    <w:rsid w:val="00EC4CE6"/>
    <w:rsid w:val="00EC4DD9"/>
    <w:rsid w:val="00EC4E26"/>
    <w:rsid w:val="00EC4E3F"/>
    <w:rsid w:val="00EC4ED8"/>
    <w:rsid w:val="00EC4F00"/>
    <w:rsid w:val="00EC4F22"/>
    <w:rsid w:val="00EC4F6F"/>
    <w:rsid w:val="00EC50D0"/>
    <w:rsid w:val="00EC5219"/>
    <w:rsid w:val="00EC52E9"/>
    <w:rsid w:val="00EC53CB"/>
    <w:rsid w:val="00EC5440"/>
    <w:rsid w:val="00EC54BC"/>
    <w:rsid w:val="00EC57D6"/>
    <w:rsid w:val="00EC57FA"/>
    <w:rsid w:val="00EC58A7"/>
    <w:rsid w:val="00EC5BE0"/>
    <w:rsid w:val="00EC5D72"/>
    <w:rsid w:val="00EC5EED"/>
    <w:rsid w:val="00EC5F16"/>
    <w:rsid w:val="00EC5FFF"/>
    <w:rsid w:val="00EC6042"/>
    <w:rsid w:val="00EC6271"/>
    <w:rsid w:val="00EC628B"/>
    <w:rsid w:val="00EC629B"/>
    <w:rsid w:val="00EC6345"/>
    <w:rsid w:val="00EC637D"/>
    <w:rsid w:val="00EC63EA"/>
    <w:rsid w:val="00EC64D7"/>
    <w:rsid w:val="00EC64DC"/>
    <w:rsid w:val="00EC6552"/>
    <w:rsid w:val="00EC65E9"/>
    <w:rsid w:val="00EC6AAB"/>
    <w:rsid w:val="00EC6AB9"/>
    <w:rsid w:val="00EC6B0B"/>
    <w:rsid w:val="00EC6D60"/>
    <w:rsid w:val="00EC6D61"/>
    <w:rsid w:val="00EC70E5"/>
    <w:rsid w:val="00EC7130"/>
    <w:rsid w:val="00EC741F"/>
    <w:rsid w:val="00EC7456"/>
    <w:rsid w:val="00EC77AC"/>
    <w:rsid w:val="00EC7877"/>
    <w:rsid w:val="00EC7918"/>
    <w:rsid w:val="00EC7A3F"/>
    <w:rsid w:val="00EC7CCA"/>
    <w:rsid w:val="00EC7DFC"/>
    <w:rsid w:val="00EC7FF0"/>
    <w:rsid w:val="00ED0152"/>
    <w:rsid w:val="00ED028A"/>
    <w:rsid w:val="00ED02DE"/>
    <w:rsid w:val="00ED0601"/>
    <w:rsid w:val="00ED085A"/>
    <w:rsid w:val="00ED0867"/>
    <w:rsid w:val="00ED08E1"/>
    <w:rsid w:val="00ED0BA1"/>
    <w:rsid w:val="00ED0CD7"/>
    <w:rsid w:val="00ED0D8D"/>
    <w:rsid w:val="00ED106F"/>
    <w:rsid w:val="00ED15A8"/>
    <w:rsid w:val="00ED1681"/>
    <w:rsid w:val="00ED198D"/>
    <w:rsid w:val="00ED1A9A"/>
    <w:rsid w:val="00ED1C79"/>
    <w:rsid w:val="00ED1CA4"/>
    <w:rsid w:val="00ED1D57"/>
    <w:rsid w:val="00ED1EB5"/>
    <w:rsid w:val="00ED1EC8"/>
    <w:rsid w:val="00ED2056"/>
    <w:rsid w:val="00ED20D4"/>
    <w:rsid w:val="00ED20E4"/>
    <w:rsid w:val="00ED2155"/>
    <w:rsid w:val="00ED2283"/>
    <w:rsid w:val="00ED2367"/>
    <w:rsid w:val="00ED244D"/>
    <w:rsid w:val="00ED2465"/>
    <w:rsid w:val="00ED2513"/>
    <w:rsid w:val="00ED2931"/>
    <w:rsid w:val="00ED2BF1"/>
    <w:rsid w:val="00ED2DCA"/>
    <w:rsid w:val="00ED2EDF"/>
    <w:rsid w:val="00ED2EE7"/>
    <w:rsid w:val="00ED2F73"/>
    <w:rsid w:val="00ED30CF"/>
    <w:rsid w:val="00ED3123"/>
    <w:rsid w:val="00ED3291"/>
    <w:rsid w:val="00ED329E"/>
    <w:rsid w:val="00ED3386"/>
    <w:rsid w:val="00ED33FB"/>
    <w:rsid w:val="00ED359D"/>
    <w:rsid w:val="00ED3609"/>
    <w:rsid w:val="00ED394F"/>
    <w:rsid w:val="00ED3A49"/>
    <w:rsid w:val="00ED3B04"/>
    <w:rsid w:val="00ED3B66"/>
    <w:rsid w:val="00ED3BE3"/>
    <w:rsid w:val="00ED3C98"/>
    <w:rsid w:val="00ED3CA4"/>
    <w:rsid w:val="00ED3CA8"/>
    <w:rsid w:val="00ED3E50"/>
    <w:rsid w:val="00ED4173"/>
    <w:rsid w:val="00ED41C0"/>
    <w:rsid w:val="00ED41F3"/>
    <w:rsid w:val="00ED436F"/>
    <w:rsid w:val="00ED481A"/>
    <w:rsid w:val="00ED4836"/>
    <w:rsid w:val="00ED498A"/>
    <w:rsid w:val="00ED4ABC"/>
    <w:rsid w:val="00ED4B82"/>
    <w:rsid w:val="00ED4B9C"/>
    <w:rsid w:val="00ED4C1D"/>
    <w:rsid w:val="00ED4F88"/>
    <w:rsid w:val="00ED4FFF"/>
    <w:rsid w:val="00ED5113"/>
    <w:rsid w:val="00ED53D0"/>
    <w:rsid w:val="00ED5443"/>
    <w:rsid w:val="00ED5608"/>
    <w:rsid w:val="00ED5774"/>
    <w:rsid w:val="00ED57C8"/>
    <w:rsid w:val="00ED5808"/>
    <w:rsid w:val="00ED59DB"/>
    <w:rsid w:val="00ED59FC"/>
    <w:rsid w:val="00ED5A24"/>
    <w:rsid w:val="00ED5A37"/>
    <w:rsid w:val="00ED5A41"/>
    <w:rsid w:val="00ED5A72"/>
    <w:rsid w:val="00ED5EB2"/>
    <w:rsid w:val="00ED607D"/>
    <w:rsid w:val="00ED60F4"/>
    <w:rsid w:val="00ED613F"/>
    <w:rsid w:val="00ED62E4"/>
    <w:rsid w:val="00ED646D"/>
    <w:rsid w:val="00ED64E6"/>
    <w:rsid w:val="00ED672A"/>
    <w:rsid w:val="00ED6867"/>
    <w:rsid w:val="00ED6B63"/>
    <w:rsid w:val="00ED6BCC"/>
    <w:rsid w:val="00ED6BFB"/>
    <w:rsid w:val="00ED6C23"/>
    <w:rsid w:val="00ED6CCB"/>
    <w:rsid w:val="00ED6FFB"/>
    <w:rsid w:val="00ED700C"/>
    <w:rsid w:val="00ED713E"/>
    <w:rsid w:val="00ED75C4"/>
    <w:rsid w:val="00ED76CB"/>
    <w:rsid w:val="00ED7802"/>
    <w:rsid w:val="00ED7934"/>
    <w:rsid w:val="00ED797B"/>
    <w:rsid w:val="00ED7ADA"/>
    <w:rsid w:val="00ED7B8C"/>
    <w:rsid w:val="00ED7BED"/>
    <w:rsid w:val="00ED7C80"/>
    <w:rsid w:val="00ED7DB5"/>
    <w:rsid w:val="00ED7F78"/>
    <w:rsid w:val="00ED9519"/>
    <w:rsid w:val="00EE007E"/>
    <w:rsid w:val="00EE0080"/>
    <w:rsid w:val="00EE0089"/>
    <w:rsid w:val="00EE009A"/>
    <w:rsid w:val="00EE0230"/>
    <w:rsid w:val="00EE0307"/>
    <w:rsid w:val="00EE03F3"/>
    <w:rsid w:val="00EE055B"/>
    <w:rsid w:val="00EE066C"/>
    <w:rsid w:val="00EE06AE"/>
    <w:rsid w:val="00EE09DD"/>
    <w:rsid w:val="00EE0A27"/>
    <w:rsid w:val="00EE0BC6"/>
    <w:rsid w:val="00EE0D4A"/>
    <w:rsid w:val="00EE0DE7"/>
    <w:rsid w:val="00EE0DEA"/>
    <w:rsid w:val="00EE0EF4"/>
    <w:rsid w:val="00EE10BA"/>
    <w:rsid w:val="00EE122D"/>
    <w:rsid w:val="00EE1590"/>
    <w:rsid w:val="00EE1631"/>
    <w:rsid w:val="00EE17F7"/>
    <w:rsid w:val="00EE180F"/>
    <w:rsid w:val="00EE189C"/>
    <w:rsid w:val="00EE196A"/>
    <w:rsid w:val="00EE19D0"/>
    <w:rsid w:val="00EE1E0B"/>
    <w:rsid w:val="00EE1E59"/>
    <w:rsid w:val="00EE1ECC"/>
    <w:rsid w:val="00EE1F76"/>
    <w:rsid w:val="00EE1F8A"/>
    <w:rsid w:val="00EE1F9B"/>
    <w:rsid w:val="00EE2078"/>
    <w:rsid w:val="00EE21E6"/>
    <w:rsid w:val="00EE236F"/>
    <w:rsid w:val="00EE2624"/>
    <w:rsid w:val="00EE283A"/>
    <w:rsid w:val="00EE28B2"/>
    <w:rsid w:val="00EE28BE"/>
    <w:rsid w:val="00EE28C8"/>
    <w:rsid w:val="00EE2933"/>
    <w:rsid w:val="00EE2934"/>
    <w:rsid w:val="00EE296F"/>
    <w:rsid w:val="00EE29F1"/>
    <w:rsid w:val="00EE29F6"/>
    <w:rsid w:val="00EE2D63"/>
    <w:rsid w:val="00EE2DA0"/>
    <w:rsid w:val="00EE2F32"/>
    <w:rsid w:val="00EE30D9"/>
    <w:rsid w:val="00EE30DA"/>
    <w:rsid w:val="00EE30F5"/>
    <w:rsid w:val="00EE34E1"/>
    <w:rsid w:val="00EE350C"/>
    <w:rsid w:val="00EE35F0"/>
    <w:rsid w:val="00EE3792"/>
    <w:rsid w:val="00EE3830"/>
    <w:rsid w:val="00EE38AB"/>
    <w:rsid w:val="00EE39AB"/>
    <w:rsid w:val="00EE39EE"/>
    <w:rsid w:val="00EE3AEB"/>
    <w:rsid w:val="00EE3CB8"/>
    <w:rsid w:val="00EE3CCD"/>
    <w:rsid w:val="00EE3E16"/>
    <w:rsid w:val="00EE3E3C"/>
    <w:rsid w:val="00EE3F1A"/>
    <w:rsid w:val="00EE4001"/>
    <w:rsid w:val="00EE4088"/>
    <w:rsid w:val="00EE40BA"/>
    <w:rsid w:val="00EE40BF"/>
    <w:rsid w:val="00EE431D"/>
    <w:rsid w:val="00EE4348"/>
    <w:rsid w:val="00EE43A5"/>
    <w:rsid w:val="00EE441C"/>
    <w:rsid w:val="00EE44A8"/>
    <w:rsid w:val="00EE4681"/>
    <w:rsid w:val="00EE46B7"/>
    <w:rsid w:val="00EE46FB"/>
    <w:rsid w:val="00EE47E1"/>
    <w:rsid w:val="00EE480E"/>
    <w:rsid w:val="00EE4A4C"/>
    <w:rsid w:val="00EE4B62"/>
    <w:rsid w:val="00EE4D05"/>
    <w:rsid w:val="00EE4DD6"/>
    <w:rsid w:val="00EE4E53"/>
    <w:rsid w:val="00EE4EB7"/>
    <w:rsid w:val="00EE5233"/>
    <w:rsid w:val="00EE53C1"/>
    <w:rsid w:val="00EE5501"/>
    <w:rsid w:val="00EE5635"/>
    <w:rsid w:val="00EE575A"/>
    <w:rsid w:val="00EE57E4"/>
    <w:rsid w:val="00EE580A"/>
    <w:rsid w:val="00EE5830"/>
    <w:rsid w:val="00EE58CF"/>
    <w:rsid w:val="00EE5AC0"/>
    <w:rsid w:val="00EE5AE5"/>
    <w:rsid w:val="00EE5BC0"/>
    <w:rsid w:val="00EE5C51"/>
    <w:rsid w:val="00EE5D75"/>
    <w:rsid w:val="00EE5D79"/>
    <w:rsid w:val="00EE5E5E"/>
    <w:rsid w:val="00EE5E94"/>
    <w:rsid w:val="00EE5EA8"/>
    <w:rsid w:val="00EE5F09"/>
    <w:rsid w:val="00EE5F6C"/>
    <w:rsid w:val="00EE5FE6"/>
    <w:rsid w:val="00EE6196"/>
    <w:rsid w:val="00EE6551"/>
    <w:rsid w:val="00EE65B9"/>
    <w:rsid w:val="00EE6860"/>
    <w:rsid w:val="00EE68AF"/>
    <w:rsid w:val="00EE6A4D"/>
    <w:rsid w:val="00EE6ADA"/>
    <w:rsid w:val="00EE6B07"/>
    <w:rsid w:val="00EE6CCE"/>
    <w:rsid w:val="00EE6F2F"/>
    <w:rsid w:val="00EE6F36"/>
    <w:rsid w:val="00EE6FEF"/>
    <w:rsid w:val="00EE7220"/>
    <w:rsid w:val="00EE72B0"/>
    <w:rsid w:val="00EE72B5"/>
    <w:rsid w:val="00EE75B8"/>
    <w:rsid w:val="00EE75FC"/>
    <w:rsid w:val="00EE76A2"/>
    <w:rsid w:val="00EE7718"/>
    <w:rsid w:val="00EE78AD"/>
    <w:rsid w:val="00EE7B1C"/>
    <w:rsid w:val="00EE7B51"/>
    <w:rsid w:val="00EE7C8F"/>
    <w:rsid w:val="00EE7DA6"/>
    <w:rsid w:val="00EE7DE9"/>
    <w:rsid w:val="00EE7FF3"/>
    <w:rsid w:val="00EE84FC"/>
    <w:rsid w:val="00EED2B3"/>
    <w:rsid w:val="00EF0039"/>
    <w:rsid w:val="00EF00A4"/>
    <w:rsid w:val="00EF01C8"/>
    <w:rsid w:val="00EF01F9"/>
    <w:rsid w:val="00EF0320"/>
    <w:rsid w:val="00EF04A3"/>
    <w:rsid w:val="00EF0512"/>
    <w:rsid w:val="00EF051D"/>
    <w:rsid w:val="00EF0521"/>
    <w:rsid w:val="00EF05CB"/>
    <w:rsid w:val="00EF061F"/>
    <w:rsid w:val="00EF09DB"/>
    <w:rsid w:val="00EF0A05"/>
    <w:rsid w:val="00EF0A89"/>
    <w:rsid w:val="00EF0AA4"/>
    <w:rsid w:val="00EF0B67"/>
    <w:rsid w:val="00EF0B9D"/>
    <w:rsid w:val="00EF0C06"/>
    <w:rsid w:val="00EF0D52"/>
    <w:rsid w:val="00EF0D58"/>
    <w:rsid w:val="00EF0D97"/>
    <w:rsid w:val="00EF0DEF"/>
    <w:rsid w:val="00EF0F3E"/>
    <w:rsid w:val="00EF0FFB"/>
    <w:rsid w:val="00EF10DF"/>
    <w:rsid w:val="00EF10F4"/>
    <w:rsid w:val="00EF12FA"/>
    <w:rsid w:val="00EF1337"/>
    <w:rsid w:val="00EF13EA"/>
    <w:rsid w:val="00EF15D8"/>
    <w:rsid w:val="00EF1647"/>
    <w:rsid w:val="00EF16E4"/>
    <w:rsid w:val="00EF1708"/>
    <w:rsid w:val="00EF1745"/>
    <w:rsid w:val="00EF175F"/>
    <w:rsid w:val="00EF199A"/>
    <w:rsid w:val="00EF1A5E"/>
    <w:rsid w:val="00EF1B4F"/>
    <w:rsid w:val="00EF1FAD"/>
    <w:rsid w:val="00EF2137"/>
    <w:rsid w:val="00EF231F"/>
    <w:rsid w:val="00EF2385"/>
    <w:rsid w:val="00EF254B"/>
    <w:rsid w:val="00EF258D"/>
    <w:rsid w:val="00EF2622"/>
    <w:rsid w:val="00EF26E9"/>
    <w:rsid w:val="00EF27A7"/>
    <w:rsid w:val="00EF2A9D"/>
    <w:rsid w:val="00EF2F16"/>
    <w:rsid w:val="00EF2FEF"/>
    <w:rsid w:val="00EF2FF5"/>
    <w:rsid w:val="00EF3069"/>
    <w:rsid w:val="00EF30CF"/>
    <w:rsid w:val="00EF30E6"/>
    <w:rsid w:val="00EF3105"/>
    <w:rsid w:val="00EF327B"/>
    <w:rsid w:val="00EF359C"/>
    <w:rsid w:val="00EF35F2"/>
    <w:rsid w:val="00EF362E"/>
    <w:rsid w:val="00EF372C"/>
    <w:rsid w:val="00EF37A0"/>
    <w:rsid w:val="00EF3B0D"/>
    <w:rsid w:val="00EF3D0A"/>
    <w:rsid w:val="00EF3D3A"/>
    <w:rsid w:val="00EF3E3B"/>
    <w:rsid w:val="00EF3EE4"/>
    <w:rsid w:val="00EF3F70"/>
    <w:rsid w:val="00EF402D"/>
    <w:rsid w:val="00EF4079"/>
    <w:rsid w:val="00EF4304"/>
    <w:rsid w:val="00EF4466"/>
    <w:rsid w:val="00EF44F9"/>
    <w:rsid w:val="00EF478D"/>
    <w:rsid w:val="00EF4841"/>
    <w:rsid w:val="00EF48F5"/>
    <w:rsid w:val="00EF4906"/>
    <w:rsid w:val="00EF494A"/>
    <w:rsid w:val="00EF4978"/>
    <w:rsid w:val="00EF49B1"/>
    <w:rsid w:val="00EF4B09"/>
    <w:rsid w:val="00EF4B25"/>
    <w:rsid w:val="00EF4B65"/>
    <w:rsid w:val="00EF4B8F"/>
    <w:rsid w:val="00EF4D60"/>
    <w:rsid w:val="00EF4E19"/>
    <w:rsid w:val="00EF4E55"/>
    <w:rsid w:val="00EF4E8A"/>
    <w:rsid w:val="00EF4E92"/>
    <w:rsid w:val="00EF4FBC"/>
    <w:rsid w:val="00EF5279"/>
    <w:rsid w:val="00EF545E"/>
    <w:rsid w:val="00EF5675"/>
    <w:rsid w:val="00EF5758"/>
    <w:rsid w:val="00EF58C2"/>
    <w:rsid w:val="00EF5936"/>
    <w:rsid w:val="00EF5943"/>
    <w:rsid w:val="00EF59E4"/>
    <w:rsid w:val="00EF5B56"/>
    <w:rsid w:val="00EF5BAF"/>
    <w:rsid w:val="00EF5C7A"/>
    <w:rsid w:val="00EF5CAD"/>
    <w:rsid w:val="00EF5DC2"/>
    <w:rsid w:val="00EF5E16"/>
    <w:rsid w:val="00EF5EC6"/>
    <w:rsid w:val="00EF5FFC"/>
    <w:rsid w:val="00EF60CD"/>
    <w:rsid w:val="00EF60DC"/>
    <w:rsid w:val="00EF610D"/>
    <w:rsid w:val="00EF61D1"/>
    <w:rsid w:val="00EF61D3"/>
    <w:rsid w:val="00EF6552"/>
    <w:rsid w:val="00EF669D"/>
    <w:rsid w:val="00EF6713"/>
    <w:rsid w:val="00EF6881"/>
    <w:rsid w:val="00EF68A7"/>
    <w:rsid w:val="00EF68E8"/>
    <w:rsid w:val="00EF691B"/>
    <w:rsid w:val="00EF6927"/>
    <w:rsid w:val="00EF693A"/>
    <w:rsid w:val="00EF6991"/>
    <w:rsid w:val="00EF69AA"/>
    <w:rsid w:val="00EF6B05"/>
    <w:rsid w:val="00EF6E4C"/>
    <w:rsid w:val="00EF6EB5"/>
    <w:rsid w:val="00EF6F8A"/>
    <w:rsid w:val="00EF6FEC"/>
    <w:rsid w:val="00EF7114"/>
    <w:rsid w:val="00EF7164"/>
    <w:rsid w:val="00EF7191"/>
    <w:rsid w:val="00EF71E3"/>
    <w:rsid w:val="00EF7238"/>
    <w:rsid w:val="00EF7279"/>
    <w:rsid w:val="00EF7495"/>
    <w:rsid w:val="00EF7567"/>
    <w:rsid w:val="00EF764C"/>
    <w:rsid w:val="00EF7677"/>
    <w:rsid w:val="00EF78FA"/>
    <w:rsid w:val="00EF791A"/>
    <w:rsid w:val="00EF7939"/>
    <w:rsid w:val="00EF794B"/>
    <w:rsid w:val="00EF7C96"/>
    <w:rsid w:val="00EF7EC4"/>
    <w:rsid w:val="00EF7FBE"/>
    <w:rsid w:val="00F00080"/>
    <w:rsid w:val="00F000E4"/>
    <w:rsid w:val="00F0011D"/>
    <w:rsid w:val="00F00269"/>
    <w:rsid w:val="00F0027D"/>
    <w:rsid w:val="00F00310"/>
    <w:rsid w:val="00F00391"/>
    <w:rsid w:val="00F003EC"/>
    <w:rsid w:val="00F0041B"/>
    <w:rsid w:val="00F00462"/>
    <w:rsid w:val="00F004EF"/>
    <w:rsid w:val="00F00565"/>
    <w:rsid w:val="00F0057F"/>
    <w:rsid w:val="00F007E6"/>
    <w:rsid w:val="00F007EA"/>
    <w:rsid w:val="00F0096D"/>
    <w:rsid w:val="00F00A3E"/>
    <w:rsid w:val="00F00AD3"/>
    <w:rsid w:val="00F00C67"/>
    <w:rsid w:val="00F00CE3"/>
    <w:rsid w:val="00F00D2D"/>
    <w:rsid w:val="00F00F64"/>
    <w:rsid w:val="00F00F96"/>
    <w:rsid w:val="00F00FC9"/>
    <w:rsid w:val="00F01295"/>
    <w:rsid w:val="00F01423"/>
    <w:rsid w:val="00F01481"/>
    <w:rsid w:val="00F015D5"/>
    <w:rsid w:val="00F01756"/>
    <w:rsid w:val="00F01A6E"/>
    <w:rsid w:val="00F01E03"/>
    <w:rsid w:val="00F01E04"/>
    <w:rsid w:val="00F01E79"/>
    <w:rsid w:val="00F0209D"/>
    <w:rsid w:val="00F0224F"/>
    <w:rsid w:val="00F024FC"/>
    <w:rsid w:val="00F026AC"/>
    <w:rsid w:val="00F02726"/>
    <w:rsid w:val="00F0272B"/>
    <w:rsid w:val="00F0287B"/>
    <w:rsid w:val="00F02B7B"/>
    <w:rsid w:val="00F02E1C"/>
    <w:rsid w:val="00F02F1C"/>
    <w:rsid w:val="00F02FA3"/>
    <w:rsid w:val="00F03016"/>
    <w:rsid w:val="00F031B6"/>
    <w:rsid w:val="00F03431"/>
    <w:rsid w:val="00F034E3"/>
    <w:rsid w:val="00F0350F"/>
    <w:rsid w:val="00F0377E"/>
    <w:rsid w:val="00F037A4"/>
    <w:rsid w:val="00F037A8"/>
    <w:rsid w:val="00F038F8"/>
    <w:rsid w:val="00F03A71"/>
    <w:rsid w:val="00F03AD3"/>
    <w:rsid w:val="00F03B61"/>
    <w:rsid w:val="00F03CA1"/>
    <w:rsid w:val="00F03DF8"/>
    <w:rsid w:val="00F03E49"/>
    <w:rsid w:val="00F03E6E"/>
    <w:rsid w:val="00F03F40"/>
    <w:rsid w:val="00F03FD1"/>
    <w:rsid w:val="00F0402C"/>
    <w:rsid w:val="00F040EE"/>
    <w:rsid w:val="00F0413E"/>
    <w:rsid w:val="00F0416B"/>
    <w:rsid w:val="00F0425D"/>
    <w:rsid w:val="00F04441"/>
    <w:rsid w:val="00F0458C"/>
    <w:rsid w:val="00F045AD"/>
    <w:rsid w:val="00F045E0"/>
    <w:rsid w:val="00F046D1"/>
    <w:rsid w:val="00F0477D"/>
    <w:rsid w:val="00F047D5"/>
    <w:rsid w:val="00F04906"/>
    <w:rsid w:val="00F04909"/>
    <w:rsid w:val="00F04BF3"/>
    <w:rsid w:val="00F04C6F"/>
    <w:rsid w:val="00F04C99"/>
    <w:rsid w:val="00F04CAF"/>
    <w:rsid w:val="00F04D66"/>
    <w:rsid w:val="00F04E5D"/>
    <w:rsid w:val="00F04E65"/>
    <w:rsid w:val="00F04ED1"/>
    <w:rsid w:val="00F05109"/>
    <w:rsid w:val="00F0510F"/>
    <w:rsid w:val="00F05153"/>
    <w:rsid w:val="00F051C7"/>
    <w:rsid w:val="00F05237"/>
    <w:rsid w:val="00F0523B"/>
    <w:rsid w:val="00F0525B"/>
    <w:rsid w:val="00F052D5"/>
    <w:rsid w:val="00F0575F"/>
    <w:rsid w:val="00F0599F"/>
    <w:rsid w:val="00F05B26"/>
    <w:rsid w:val="00F05C42"/>
    <w:rsid w:val="00F05C71"/>
    <w:rsid w:val="00F05E5C"/>
    <w:rsid w:val="00F05F80"/>
    <w:rsid w:val="00F0603A"/>
    <w:rsid w:val="00F060D9"/>
    <w:rsid w:val="00F060EB"/>
    <w:rsid w:val="00F06134"/>
    <w:rsid w:val="00F062B6"/>
    <w:rsid w:val="00F06305"/>
    <w:rsid w:val="00F06326"/>
    <w:rsid w:val="00F06564"/>
    <w:rsid w:val="00F0662D"/>
    <w:rsid w:val="00F0679C"/>
    <w:rsid w:val="00F06989"/>
    <w:rsid w:val="00F06ABB"/>
    <w:rsid w:val="00F06B6D"/>
    <w:rsid w:val="00F06C94"/>
    <w:rsid w:val="00F06E12"/>
    <w:rsid w:val="00F06E7C"/>
    <w:rsid w:val="00F06E89"/>
    <w:rsid w:val="00F06ED4"/>
    <w:rsid w:val="00F06F22"/>
    <w:rsid w:val="00F07068"/>
    <w:rsid w:val="00F070F2"/>
    <w:rsid w:val="00F07143"/>
    <w:rsid w:val="00F07170"/>
    <w:rsid w:val="00F0724C"/>
    <w:rsid w:val="00F072C0"/>
    <w:rsid w:val="00F07352"/>
    <w:rsid w:val="00F073A6"/>
    <w:rsid w:val="00F0758B"/>
    <w:rsid w:val="00F075CB"/>
    <w:rsid w:val="00F07637"/>
    <w:rsid w:val="00F07866"/>
    <w:rsid w:val="00F0790E"/>
    <w:rsid w:val="00F079AB"/>
    <w:rsid w:val="00F07A6D"/>
    <w:rsid w:val="00F07B00"/>
    <w:rsid w:val="00F07B12"/>
    <w:rsid w:val="00F07C6B"/>
    <w:rsid w:val="00F07EA5"/>
    <w:rsid w:val="00F07ECE"/>
    <w:rsid w:val="00F07F91"/>
    <w:rsid w:val="00F10016"/>
    <w:rsid w:val="00F102A2"/>
    <w:rsid w:val="00F10498"/>
    <w:rsid w:val="00F10567"/>
    <w:rsid w:val="00F10618"/>
    <w:rsid w:val="00F10742"/>
    <w:rsid w:val="00F107F1"/>
    <w:rsid w:val="00F109E5"/>
    <w:rsid w:val="00F10ABD"/>
    <w:rsid w:val="00F10C8F"/>
    <w:rsid w:val="00F10D58"/>
    <w:rsid w:val="00F10D59"/>
    <w:rsid w:val="00F10E70"/>
    <w:rsid w:val="00F10EA2"/>
    <w:rsid w:val="00F10EDD"/>
    <w:rsid w:val="00F1115B"/>
    <w:rsid w:val="00F1127E"/>
    <w:rsid w:val="00F112E3"/>
    <w:rsid w:val="00F1131D"/>
    <w:rsid w:val="00F113B2"/>
    <w:rsid w:val="00F11938"/>
    <w:rsid w:val="00F119E2"/>
    <w:rsid w:val="00F11A2F"/>
    <w:rsid w:val="00F11A44"/>
    <w:rsid w:val="00F11A8F"/>
    <w:rsid w:val="00F11ACB"/>
    <w:rsid w:val="00F11AEC"/>
    <w:rsid w:val="00F11B6D"/>
    <w:rsid w:val="00F11BD0"/>
    <w:rsid w:val="00F11E53"/>
    <w:rsid w:val="00F11ECA"/>
    <w:rsid w:val="00F12041"/>
    <w:rsid w:val="00F120DA"/>
    <w:rsid w:val="00F121C0"/>
    <w:rsid w:val="00F12434"/>
    <w:rsid w:val="00F12704"/>
    <w:rsid w:val="00F12728"/>
    <w:rsid w:val="00F12736"/>
    <w:rsid w:val="00F1295C"/>
    <w:rsid w:val="00F12A20"/>
    <w:rsid w:val="00F12B44"/>
    <w:rsid w:val="00F12D03"/>
    <w:rsid w:val="00F12D71"/>
    <w:rsid w:val="00F12F36"/>
    <w:rsid w:val="00F12FA4"/>
    <w:rsid w:val="00F13073"/>
    <w:rsid w:val="00F131C7"/>
    <w:rsid w:val="00F13213"/>
    <w:rsid w:val="00F132C7"/>
    <w:rsid w:val="00F132EF"/>
    <w:rsid w:val="00F1338C"/>
    <w:rsid w:val="00F13441"/>
    <w:rsid w:val="00F1347A"/>
    <w:rsid w:val="00F134FC"/>
    <w:rsid w:val="00F13517"/>
    <w:rsid w:val="00F13523"/>
    <w:rsid w:val="00F13580"/>
    <w:rsid w:val="00F135D4"/>
    <w:rsid w:val="00F1364B"/>
    <w:rsid w:val="00F136F9"/>
    <w:rsid w:val="00F13813"/>
    <w:rsid w:val="00F13899"/>
    <w:rsid w:val="00F13C09"/>
    <w:rsid w:val="00F13C5C"/>
    <w:rsid w:val="00F13D99"/>
    <w:rsid w:val="00F13D9D"/>
    <w:rsid w:val="00F13E47"/>
    <w:rsid w:val="00F13FA4"/>
    <w:rsid w:val="00F140CC"/>
    <w:rsid w:val="00F14153"/>
    <w:rsid w:val="00F14255"/>
    <w:rsid w:val="00F1444A"/>
    <w:rsid w:val="00F145E7"/>
    <w:rsid w:val="00F14700"/>
    <w:rsid w:val="00F1472B"/>
    <w:rsid w:val="00F147B1"/>
    <w:rsid w:val="00F14825"/>
    <w:rsid w:val="00F14975"/>
    <w:rsid w:val="00F14A1B"/>
    <w:rsid w:val="00F14A3A"/>
    <w:rsid w:val="00F14B51"/>
    <w:rsid w:val="00F14B5A"/>
    <w:rsid w:val="00F14C2E"/>
    <w:rsid w:val="00F14D8C"/>
    <w:rsid w:val="00F14EA3"/>
    <w:rsid w:val="00F14FBE"/>
    <w:rsid w:val="00F15167"/>
    <w:rsid w:val="00F152F6"/>
    <w:rsid w:val="00F1538F"/>
    <w:rsid w:val="00F1541D"/>
    <w:rsid w:val="00F1557C"/>
    <w:rsid w:val="00F157F2"/>
    <w:rsid w:val="00F15851"/>
    <w:rsid w:val="00F15A19"/>
    <w:rsid w:val="00F15B8D"/>
    <w:rsid w:val="00F15BDC"/>
    <w:rsid w:val="00F16033"/>
    <w:rsid w:val="00F16091"/>
    <w:rsid w:val="00F160EF"/>
    <w:rsid w:val="00F16123"/>
    <w:rsid w:val="00F16253"/>
    <w:rsid w:val="00F1646A"/>
    <w:rsid w:val="00F164AA"/>
    <w:rsid w:val="00F1652C"/>
    <w:rsid w:val="00F166C4"/>
    <w:rsid w:val="00F16987"/>
    <w:rsid w:val="00F16A5B"/>
    <w:rsid w:val="00F16A80"/>
    <w:rsid w:val="00F16C0E"/>
    <w:rsid w:val="00F16C6B"/>
    <w:rsid w:val="00F16E2B"/>
    <w:rsid w:val="00F16F71"/>
    <w:rsid w:val="00F16F84"/>
    <w:rsid w:val="00F17101"/>
    <w:rsid w:val="00F17370"/>
    <w:rsid w:val="00F1754A"/>
    <w:rsid w:val="00F17625"/>
    <w:rsid w:val="00F176AE"/>
    <w:rsid w:val="00F179B7"/>
    <w:rsid w:val="00F179F5"/>
    <w:rsid w:val="00F17B69"/>
    <w:rsid w:val="00F17B83"/>
    <w:rsid w:val="00F17BC0"/>
    <w:rsid w:val="00F17C76"/>
    <w:rsid w:val="00F17DB7"/>
    <w:rsid w:val="00F17DD9"/>
    <w:rsid w:val="00F17E84"/>
    <w:rsid w:val="00F2007A"/>
    <w:rsid w:val="00F201A4"/>
    <w:rsid w:val="00F20305"/>
    <w:rsid w:val="00F20341"/>
    <w:rsid w:val="00F2050D"/>
    <w:rsid w:val="00F206C8"/>
    <w:rsid w:val="00F20747"/>
    <w:rsid w:val="00F20755"/>
    <w:rsid w:val="00F20756"/>
    <w:rsid w:val="00F20783"/>
    <w:rsid w:val="00F20A01"/>
    <w:rsid w:val="00F20A0B"/>
    <w:rsid w:val="00F20A8E"/>
    <w:rsid w:val="00F20B07"/>
    <w:rsid w:val="00F20BAD"/>
    <w:rsid w:val="00F20D3C"/>
    <w:rsid w:val="00F20EF6"/>
    <w:rsid w:val="00F20F1C"/>
    <w:rsid w:val="00F20F9E"/>
    <w:rsid w:val="00F20FEC"/>
    <w:rsid w:val="00F21070"/>
    <w:rsid w:val="00F21075"/>
    <w:rsid w:val="00F21146"/>
    <w:rsid w:val="00F2121D"/>
    <w:rsid w:val="00F21223"/>
    <w:rsid w:val="00F213E0"/>
    <w:rsid w:val="00F213F6"/>
    <w:rsid w:val="00F21585"/>
    <w:rsid w:val="00F215BC"/>
    <w:rsid w:val="00F2182A"/>
    <w:rsid w:val="00F218F1"/>
    <w:rsid w:val="00F21901"/>
    <w:rsid w:val="00F219ED"/>
    <w:rsid w:val="00F21B59"/>
    <w:rsid w:val="00F21B9A"/>
    <w:rsid w:val="00F21BBA"/>
    <w:rsid w:val="00F21BF3"/>
    <w:rsid w:val="00F21C7D"/>
    <w:rsid w:val="00F21CE5"/>
    <w:rsid w:val="00F21E2A"/>
    <w:rsid w:val="00F21E60"/>
    <w:rsid w:val="00F21EF7"/>
    <w:rsid w:val="00F22001"/>
    <w:rsid w:val="00F22023"/>
    <w:rsid w:val="00F220FD"/>
    <w:rsid w:val="00F2213C"/>
    <w:rsid w:val="00F2219D"/>
    <w:rsid w:val="00F2220C"/>
    <w:rsid w:val="00F22256"/>
    <w:rsid w:val="00F222DE"/>
    <w:rsid w:val="00F224B9"/>
    <w:rsid w:val="00F224DD"/>
    <w:rsid w:val="00F22698"/>
    <w:rsid w:val="00F226E8"/>
    <w:rsid w:val="00F22749"/>
    <w:rsid w:val="00F2275A"/>
    <w:rsid w:val="00F227FA"/>
    <w:rsid w:val="00F2296A"/>
    <w:rsid w:val="00F22982"/>
    <w:rsid w:val="00F22A2C"/>
    <w:rsid w:val="00F22AB0"/>
    <w:rsid w:val="00F22E30"/>
    <w:rsid w:val="00F23022"/>
    <w:rsid w:val="00F2314F"/>
    <w:rsid w:val="00F232A7"/>
    <w:rsid w:val="00F2348E"/>
    <w:rsid w:val="00F235BC"/>
    <w:rsid w:val="00F235DA"/>
    <w:rsid w:val="00F235F0"/>
    <w:rsid w:val="00F2378D"/>
    <w:rsid w:val="00F23A96"/>
    <w:rsid w:val="00F23AA2"/>
    <w:rsid w:val="00F23B38"/>
    <w:rsid w:val="00F23B60"/>
    <w:rsid w:val="00F23BC0"/>
    <w:rsid w:val="00F23C95"/>
    <w:rsid w:val="00F23DAA"/>
    <w:rsid w:val="00F23DAF"/>
    <w:rsid w:val="00F23F17"/>
    <w:rsid w:val="00F23F41"/>
    <w:rsid w:val="00F23F60"/>
    <w:rsid w:val="00F23FA7"/>
    <w:rsid w:val="00F24199"/>
    <w:rsid w:val="00F2431F"/>
    <w:rsid w:val="00F2434E"/>
    <w:rsid w:val="00F24527"/>
    <w:rsid w:val="00F245DA"/>
    <w:rsid w:val="00F24684"/>
    <w:rsid w:val="00F2469F"/>
    <w:rsid w:val="00F24717"/>
    <w:rsid w:val="00F2487D"/>
    <w:rsid w:val="00F2490B"/>
    <w:rsid w:val="00F24957"/>
    <w:rsid w:val="00F24E3E"/>
    <w:rsid w:val="00F25055"/>
    <w:rsid w:val="00F25130"/>
    <w:rsid w:val="00F25384"/>
    <w:rsid w:val="00F253BF"/>
    <w:rsid w:val="00F2541C"/>
    <w:rsid w:val="00F255AE"/>
    <w:rsid w:val="00F258A5"/>
    <w:rsid w:val="00F25946"/>
    <w:rsid w:val="00F25A51"/>
    <w:rsid w:val="00F25F7A"/>
    <w:rsid w:val="00F25FA3"/>
    <w:rsid w:val="00F26058"/>
    <w:rsid w:val="00F262AE"/>
    <w:rsid w:val="00F2636E"/>
    <w:rsid w:val="00F263D2"/>
    <w:rsid w:val="00F2658E"/>
    <w:rsid w:val="00F26680"/>
    <w:rsid w:val="00F26791"/>
    <w:rsid w:val="00F268E6"/>
    <w:rsid w:val="00F269C8"/>
    <w:rsid w:val="00F26DA2"/>
    <w:rsid w:val="00F26E24"/>
    <w:rsid w:val="00F26E7A"/>
    <w:rsid w:val="00F26EE7"/>
    <w:rsid w:val="00F26F90"/>
    <w:rsid w:val="00F26FD0"/>
    <w:rsid w:val="00F2726F"/>
    <w:rsid w:val="00F273B9"/>
    <w:rsid w:val="00F2763C"/>
    <w:rsid w:val="00F276B4"/>
    <w:rsid w:val="00F27749"/>
    <w:rsid w:val="00F278E9"/>
    <w:rsid w:val="00F27922"/>
    <w:rsid w:val="00F27A8F"/>
    <w:rsid w:val="00F27D6C"/>
    <w:rsid w:val="00F27DBE"/>
    <w:rsid w:val="00F27FBA"/>
    <w:rsid w:val="00F302F6"/>
    <w:rsid w:val="00F3034A"/>
    <w:rsid w:val="00F30351"/>
    <w:rsid w:val="00F3039C"/>
    <w:rsid w:val="00F30468"/>
    <w:rsid w:val="00F3049E"/>
    <w:rsid w:val="00F3059D"/>
    <w:rsid w:val="00F305EF"/>
    <w:rsid w:val="00F30730"/>
    <w:rsid w:val="00F3081F"/>
    <w:rsid w:val="00F30869"/>
    <w:rsid w:val="00F309A9"/>
    <w:rsid w:val="00F309B0"/>
    <w:rsid w:val="00F309D5"/>
    <w:rsid w:val="00F30D36"/>
    <w:rsid w:val="00F30D55"/>
    <w:rsid w:val="00F30E5F"/>
    <w:rsid w:val="00F30F39"/>
    <w:rsid w:val="00F30FBF"/>
    <w:rsid w:val="00F313E7"/>
    <w:rsid w:val="00F313F0"/>
    <w:rsid w:val="00F31428"/>
    <w:rsid w:val="00F314C5"/>
    <w:rsid w:val="00F31587"/>
    <w:rsid w:val="00F31659"/>
    <w:rsid w:val="00F31753"/>
    <w:rsid w:val="00F319AB"/>
    <w:rsid w:val="00F31A50"/>
    <w:rsid w:val="00F31B4A"/>
    <w:rsid w:val="00F31D67"/>
    <w:rsid w:val="00F31FCE"/>
    <w:rsid w:val="00F3212C"/>
    <w:rsid w:val="00F32352"/>
    <w:rsid w:val="00F325C0"/>
    <w:rsid w:val="00F32670"/>
    <w:rsid w:val="00F32A93"/>
    <w:rsid w:val="00F32AC7"/>
    <w:rsid w:val="00F32BE9"/>
    <w:rsid w:val="00F32CD6"/>
    <w:rsid w:val="00F32EA4"/>
    <w:rsid w:val="00F32F53"/>
    <w:rsid w:val="00F32FE7"/>
    <w:rsid w:val="00F3320D"/>
    <w:rsid w:val="00F3329E"/>
    <w:rsid w:val="00F33319"/>
    <w:rsid w:val="00F33345"/>
    <w:rsid w:val="00F333F8"/>
    <w:rsid w:val="00F33483"/>
    <w:rsid w:val="00F335A3"/>
    <w:rsid w:val="00F33659"/>
    <w:rsid w:val="00F3383A"/>
    <w:rsid w:val="00F3388C"/>
    <w:rsid w:val="00F33941"/>
    <w:rsid w:val="00F33C28"/>
    <w:rsid w:val="00F33DE9"/>
    <w:rsid w:val="00F33DF2"/>
    <w:rsid w:val="00F33ED1"/>
    <w:rsid w:val="00F33F39"/>
    <w:rsid w:val="00F3409D"/>
    <w:rsid w:val="00F3410C"/>
    <w:rsid w:val="00F34201"/>
    <w:rsid w:val="00F34615"/>
    <w:rsid w:val="00F34737"/>
    <w:rsid w:val="00F34756"/>
    <w:rsid w:val="00F3478F"/>
    <w:rsid w:val="00F34940"/>
    <w:rsid w:val="00F3499C"/>
    <w:rsid w:val="00F34ADA"/>
    <w:rsid w:val="00F34B3B"/>
    <w:rsid w:val="00F34CBE"/>
    <w:rsid w:val="00F34D92"/>
    <w:rsid w:val="00F34E6F"/>
    <w:rsid w:val="00F34EA1"/>
    <w:rsid w:val="00F34F27"/>
    <w:rsid w:val="00F34FB7"/>
    <w:rsid w:val="00F3528B"/>
    <w:rsid w:val="00F35321"/>
    <w:rsid w:val="00F353D8"/>
    <w:rsid w:val="00F358C6"/>
    <w:rsid w:val="00F358E4"/>
    <w:rsid w:val="00F35A0B"/>
    <w:rsid w:val="00F35A95"/>
    <w:rsid w:val="00F35B10"/>
    <w:rsid w:val="00F35C17"/>
    <w:rsid w:val="00F35C33"/>
    <w:rsid w:val="00F35C58"/>
    <w:rsid w:val="00F35E6A"/>
    <w:rsid w:val="00F35EDF"/>
    <w:rsid w:val="00F35F54"/>
    <w:rsid w:val="00F35FCC"/>
    <w:rsid w:val="00F361CA"/>
    <w:rsid w:val="00F3625D"/>
    <w:rsid w:val="00F362F1"/>
    <w:rsid w:val="00F362FC"/>
    <w:rsid w:val="00F3636A"/>
    <w:rsid w:val="00F363E4"/>
    <w:rsid w:val="00F36400"/>
    <w:rsid w:val="00F364F3"/>
    <w:rsid w:val="00F3651A"/>
    <w:rsid w:val="00F36541"/>
    <w:rsid w:val="00F36684"/>
    <w:rsid w:val="00F3671B"/>
    <w:rsid w:val="00F3676E"/>
    <w:rsid w:val="00F367A8"/>
    <w:rsid w:val="00F36863"/>
    <w:rsid w:val="00F369E8"/>
    <w:rsid w:val="00F36B98"/>
    <w:rsid w:val="00F36C6B"/>
    <w:rsid w:val="00F36F29"/>
    <w:rsid w:val="00F37043"/>
    <w:rsid w:val="00F37154"/>
    <w:rsid w:val="00F3717F"/>
    <w:rsid w:val="00F37209"/>
    <w:rsid w:val="00F37409"/>
    <w:rsid w:val="00F3742C"/>
    <w:rsid w:val="00F375FF"/>
    <w:rsid w:val="00F3765F"/>
    <w:rsid w:val="00F378EF"/>
    <w:rsid w:val="00F37B26"/>
    <w:rsid w:val="00F37B9C"/>
    <w:rsid w:val="00F37BED"/>
    <w:rsid w:val="00F37D13"/>
    <w:rsid w:val="00F37E07"/>
    <w:rsid w:val="00F37FA9"/>
    <w:rsid w:val="00F3C105"/>
    <w:rsid w:val="00F40075"/>
    <w:rsid w:val="00F400AE"/>
    <w:rsid w:val="00F400DD"/>
    <w:rsid w:val="00F40128"/>
    <w:rsid w:val="00F40163"/>
    <w:rsid w:val="00F40172"/>
    <w:rsid w:val="00F4020D"/>
    <w:rsid w:val="00F40307"/>
    <w:rsid w:val="00F4031D"/>
    <w:rsid w:val="00F40387"/>
    <w:rsid w:val="00F4045E"/>
    <w:rsid w:val="00F40521"/>
    <w:rsid w:val="00F405FD"/>
    <w:rsid w:val="00F40655"/>
    <w:rsid w:val="00F4068E"/>
    <w:rsid w:val="00F40754"/>
    <w:rsid w:val="00F407DE"/>
    <w:rsid w:val="00F4082A"/>
    <w:rsid w:val="00F408FD"/>
    <w:rsid w:val="00F40937"/>
    <w:rsid w:val="00F409BA"/>
    <w:rsid w:val="00F40C24"/>
    <w:rsid w:val="00F40D3B"/>
    <w:rsid w:val="00F40E43"/>
    <w:rsid w:val="00F40EE6"/>
    <w:rsid w:val="00F41321"/>
    <w:rsid w:val="00F4147D"/>
    <w:rsid w:val="00F41881"/>
    <w:rsid w:val="00F41926"/>
    <w:rsid w:val="00F41A74"/>
    <w:rsid w:val="00F41BBD"/>
    <w:rsid w:val="00F41CCF"/>
    <w:rsid w:val="00F41DF9"/>
    <w:rsid w:val="00F41E43"/>
    <w:rsid w:val="00F420DF"/>
    <w:rsid w:val="00F421D4"/>
    <w:rsid w:val="00F4221C"/>
    <w:rsid w:val="00F423AE"/>
    <w:rsid w:val="00F4246C"/>
    <w:rsid w:val="00F42672"/>
    <w:rsid w:val="00F42D43"/>
    <w:rsid w:val="00F42DED"/>
    <w:rsid w:val="00F42E7A"/>
    <w:rsid w:val="00F42ECE"/>
    <w:rsid w:val="00F42F20"/>
    <w:rsid w:val="00F42F65"/>
    <w:rsid w:val="00F4305A"/>
    <w:rsid w:val="00F4340B"/>
    <w:rsid w:val="00F4342F"/>
    <w:rsid w:val="00F43648"/>
    <w:rsid w:val="00F43680"/>
    <w:rsid w:val="00F4375B"/>
    <w:rsid w:val="00F43804"/>
    <w:rsid w:val="00F4385C"/>
    <w:rsid w:val="00F4395A"/>
    <w:rsid w:val="00F439A0"/>
    <w:rsid w:val="00F43BB9"/>
    <w:rsid w:val="00F43C1B"/>
    <w:rsid w:val="00F43C98"/>
    <w:rsid w:val="00F43CCA"/>
    <w:rsid w:val="00F43E15"/>
    <w:rsid w:val="00F43F93"/>
    <w:rsid w:val="00F4407B"/>
    <w:rsid w:val="00F440B3"/>
    <w:rsid w:val="00F440C4"/>
    <w:rsid w:val="00F442BC"/>
    <w:rsid w:val="00F4435B"/>
    <w:rsid w:val="00F445F7"/>
    <w:rsid w:val="00F4462E"/>
    <w:rsid w:val="00F44641"/>
    <w:rsid w:val="00F44660"/>
    <w:rsid w:val="00F44713"/>
    <w:rsid w:val="00F44740"/>
    <w:rsid w:val="00F4498C"/>
    <w:rsid w:val="00F44A6F"/>
    <w:rsid w:val="00F44AB9"/>
    <w:rsid w:val="00F44B30"/>
    <w:rsid w:val="00F45024"/>
    <w:rsid w:val="00F453EA"/>
    <w:rsid w:val="00F453F9"/>
    <w:rsid w:val="00F45768"/>
    <w:rsid w:val="00F458E9"/>
    <w:rsid w:val="00F45909"/>
    <w:rsid w:val="00F45922"/>
    <w:rsid w:val="00F459A1"/>
    <w:rsid w:val="00F45A02"/>
    <w:rsid w:val="00F45A6F"/>
    <w:rsid w:val="00F45AAA"/>
    <w:rsid w:val="00F45B91"/>
    <w:rsid w:val="00F45BA2"/>
    <w:rsid w:val="00F45BB0"/>
    <w:rsid w:val="00F45C9D"/>
    <w:rsid w:val="00F45DB7"/>
    <w:rsid w:val="00F45DF8"/>
    <w:rsid w:val="00F461F1"/>
    <w:rsid w:val="00F46215"/>
    <w:rsid w:val="00F46219"/>
    <w:rsid w:val="00F46289"/>
    <w:rsid w:val="00F465A8"/>
    <w:rsid w:val="00F467A3"/>
    <w:rsid w:val="00F467E5"/>
    <w:rsid w:val="00F46861"/>
    <w:rsid w:val="00F46907"/>
    <w:rsid w:val="00F46922"/>
    <w:rsid w:val="00F46A68"/>
    <w:rsid w:val="00F46B88"/>
    <w:rsid w:val="00F46C24"/>
    <w:rsid w:val="00F46C33"/>
    <w:rsid w:val="00F46E2D"/>
    <w:rsid w:val="00F46F69"/>
    <w:rsid w:val="00F472B7"/>
    <w:rsid w:val="00F472E2"/>
    <w:rsid w:val="00F47360"/>
    <w:rsid w:val="00F4759C"/>
    <w:rsid w:val="00F476EC"/>
    <w:rsid w:val="00F47833"/>
    <w:rsid w:val="00F478E9"/>
    <w:rsid w:val="00F47A1B"/>
    <w:rsid w:val="00F47A87"/>
    <w:rsid w:val="00F47AEA"/>
    <w:rsid w:val="00F47CEF"/>
    <w:rsid w:val="00F47E16"/>
    <w:rsid w:val="00F47E27"/>
    <w:rsid w:val="00F47E8F"/>
    <w:rsid w:val="00F47F18"/>
    <w:rsid w:val="00F50061"/>
    <w:rsid w:val="00F50369"/>
    <w:rsid w:val="00F503DF"/>
    <w:rsid w:val="00F50435"/>
    <w:rsid w:val="00F50483"/>
    <w:rsid w:val="00F5052E"/>
    <w:rsid w:val="00F505CA"/>
    <w:rsid w:val="00F5063D"/>
    <w:rsid w:val="00F50689"/>
    <w:rsid w:val="00F506D3"/>
    <w:rsid w:val="00F50B15"/>
    <w:rsid w:val="00F50BE2"/>
    <w:rsid w:val="00F50BF5"/>
    <w:rsid w:val="00F50E25"/>
    <w:rsid w:val="00F50F93"/>
    <w:rsid w:val="00F50FD9"/>
    <w:rsid w:val="00F5113D"/>
    <w:rsid w:val="00F5119C"/>
    <w:rsid w:val="00F5125B"/>
    <w:rsid w:val="00F512A9"/>
    <w:rsid w:val="00F512E7"/>
    <w:rsid w:val="00F51316"/>
    <w:rsid w:val="00F51413"/>
    <w:rsid w:val="00F51450"/>
    <w:rsid w:val="00F51741"/>
    <w:rsid w:val="00F5174E"/>
    <w:rsid w:val="00F5178C"/>
    <w:rsid w:val="00F51966"/>
    <w:rsid w:val="00F51A9C"/>
    <w:rsid w:val="00F51B1D"/>
    <w:rsid w:val="00F51B86"/>
    <w:rsid w:val="00F51D9C"/>
    <w:rsid w:val="00F51DAB"/>
    <w:rsid w:val="00F51E79"/>
    <w:rsid w:val="00F51FB5"/>
    <w:rsid w:val="00F5206C"/>
    <w:rsid w:val="00F521BD"/>
    <w:rsid w:val="00F521F0"/>
    <w:rsid w:val="00F5226C"/>
    <w:rsid w:val="00F522FF"/>
    <w:rsid w:val="00F52313"/>
    <w:rsid w:val="00F5231F"/>
    <w:rsid w:val="00F526AB"/>
    <w:rsid w:val="00F526DD"/>
    <w:rsid w:val="00F52706"/>
    <w:rsid w:val="00F52782"/>
    <w:rsid w:val="00F52854"/>
    <w:rsid w:val="00F52A17"/>
    <w:rsid w:val="00F52C05"/>
    <w:rsid w:val="00F52C79"/>
    <w:rsid w:val="00F52C8C"/>
    <w:rsid w:val="00F52C8D"/>
    <w:rsid w:val="00F52D44"/>
    <w:rsid w:val="00F52FD4"/>
    <w:rsid w:val="00F52FEA"/>
    <w:rsid w:val="00F52FFE"/>
    <w:rsid w:val="00F53019"/>
    <w:rsid w:val="00F53220"/>
    <w:rsid w:val="00F53239"/>
    <w:rsid w:val="00F5331C"/>
    <w:rsid w:val="00F53515"/>
    <w:rsid w:val="00F5356B"/>
    <w:rsid w:val="00F535B2"/>
    <w:rsid w:val="00F536D6"/>
    <w:rsid w:val="00F53719"/>
    <w:rsid w:val="00F5372D"/>
    <w:rsid w:val="00F53850"/>
    <w:rsid w:val="00F53D3A"/>
    <w:rsid w:val="00F53DEB"/>
    <w:rsid w:val="00F53EA1"/>
    <w:rsid w:val="00F54086"/>
    <w:rsid w:val="00F54120"/>
    <w:rsid w:val="00F541C7"/>
    <w:rsid w:val="00F541F3"/>
    <w:rsid w:val="00F54246"/>
    <w:rsid w:val="00F5431E"/>
    <w:rsid w:val="00F5436A"/>
    <w:rsid w:val="00F54373"/>
    <w:rsid w:val="00F5439D"/>
    <w:rsid w:val="00F54439"/>
    <w:rsid w:val="00F544D1"/>
    <w:rsid w:val="00F5465D"/>
    <w:rsid w:val="00F54772"/>
    <w:rsid w:val="00F54808"/>
    <w:rsid w:val="00F54882"/>
    <w:rsid w:val="00F549DA"/>
    <w:rsid w:val="00F54B8A"/>
    <w:rsid w:val="00F54CA7"/>
    <w:rsid w:val="00F54DAB"/>
    <w:rsid w:val="00F54DC8"/>
    <w:rsid w:val="00F54E09"/>
    <w:rsid w:val="00F54EE5"/>
    <w:rsid w:val="00F55075"/>
    <w:rsid w:val="00F5513C"/>
    <w:rsid w:val="00F55267"/>
    <w:rsid w:val="00F552B1"/>
    <w:rsid w:val="00F55404"/>
    <w:rsid w:val="00F55466"/>
    <w:rsid w:val="00F554E0"/>
    <w:rsid w:val="00F55546"/>
    <w:rsid w:val="00F55673"/>
    <w:rsid w:val="00F55677"/>
    <w:rsid w:val="00F5570F"/>
    <w:rsid w:val="00F55804"/>
    <w:rsid w:val="00F5594B"/>
    <w:rsid w:val="00F55BC1"/>
    <w:rsid w:val="00F55DE3"/>
    <w:rsid w:val="00F55E8E"/>
    <w:rsid w:val="00F55F4E"/>
    <w:rsid w:val="00F55FC6"/>
    <w:rsid w:val="00F55FCC"/>
    <w:rsid w:val="00F56492"/>
    <w:rsid w:val="00F565F5"/>
    <w:rsid w:val="00F56600"/>
    <w:rsid w:val="00F5686D"/>
    <w:rsid w:val="00F56B61"/>
    <w:rsid w:val="00F56D6B"/>
    <w:rsid w:val="00F56D84"/>
    <w:rsid w:val="00F56D8E"/>
    <w:rsid w:val="00F56E33"/>
    <w:rsid w:val="00F56EEE"/>
    <w:rsid w:val="00F56FF1"/>
    <w:rsid w:val="00F57071"/>
    <w:rsid w:val="00F570BC"/>
    <w:rsid w:val="00F571A9"/>
    <w:rsid w:val="00F57226"/>
    <w:rsid w:val="00F57384"/>
    <w:rsid w:val="00F573D7"/>
    <w:rsid w:val="00F573D9"/>
    <w:rsid w:val="00F575FE"/>
    <w:rsid w:val="00F576AA"/>
    <w:rsid w:val="00F57899"/>
    <w:rsid w:val="00F57B46"/>
    <w:rsid w:val="00F57C39"/>
    <w:rsid w:val="00F57C69"/>
    <w:rsid w:val="00F57CC4"/>
    <w:rsid w:val="00F57E38"/>
    <w:rsid w:val="00F57E9F"/>
    <w:rsid w:val="00F57EE0"/>
    <w:rsid w:val="00F57EE7"/>
    <w:rsid w:val="00F5B299"/>
    <w:rsid w:val="00F60115"/>
    <w:rsid w:val="00F60205"/>
    <w:rsid w:val="00F60237"/>
    <w:rsid w:val="00F6028E"/>
    <w:rsid w:val="00F6029D"/>
    <w:rsid w:val="00F60425"/>
    <w:rsid w:val="00F60498"/>
    <w:rsid w:val="00F606A6"/>
    <w:rsid w:val="00F60730"/>
    <w:rsid w:val="00F60742"/>
    <w:rsid w:val="00F608D3"/>
    <w:rsid w:val="00F608F9"/>
    <w:rsid w:val="00F609A2"/>
    <w:rsid w:val="00F60AEE"/>
    <w:rsid w:val="00F60C52"/>
    <w:rsid w:val="00F60EC5"/>
    <w:rsid w:val="00F6102B"/>
    <w:rsid w:val="00F61387"/>
    <w:rsid w:val="00F6141B"/>
    <w:rsid w:val="00F615FD"/>
    <w:rsid w:val="00F6186A"/>
    <w:rsid w:val="00F618CD"/>
    <w:rsid w:val="00F61932"/>
    <w:rsid w:val="00F61996"/>
    <w:rsid w:val="00F619E0"/>
    <w:rsid w:val="00F61C93"/>
    <w:rsid w:val="00F61D1E"/>
    <w:rsid w:val="00F61DA0"/>
    <w:rsid w:val="00F61E04"/>
    <w:rsid w:val="00F61E45"/>
    <w:rsid w:val="00F61EA5"/>
    <w:rsid w:val="00F61F7B"/>
    <w:rsid w:val="00F62045"/>
    <w:rsid w:val="00F6211D"/>
    <w:rsid w:val="00F62296"/>
    <w:rsid w:val="00F62467"/>
    <w:rsid w:val="00F62564"/>
    <w:rsid w:val="00F62721"/>
    <w:rsid w:val="00F62778"/>
    <w:rsid w:val="00F62812"/>
    <w:rsid w:val="00F62850"/>
    <w:rsid w:val="00F62989"/>
    <w:rsid w:val="00F62AD8"/>
    <w:rsid w:val="00F62AF5"/>
    <w:rsid w:val="00F62B1F"/>
    <w:rsid w:val="00F62BA5"/>
    <w:rsid w:val="00F62BDA"/>
    <w:rsid w:val="00F62C14"/>
    <w:rsid w:val="00F62CBF"/>
    <w:rsid w:val="00F62DAC"/>
    <w:rsid w:val="00F62E35"/>
    <w:rsid w:val="00F62E5F"/>
    <w:rsid w:val="00F63032"/>
    <w:rsid w:val="00F633EA"/>
    <w:rsid w:val="00F634C5"/>
    <w:rsid w:val="00F63547"/>
    <w:rsid w:val="00F63724"/>
    <w:rsid w:val="00F6373C"/>
    <w:rsid w:val="00F639C1"/>
    <w:rsid w:val="00F63A7A"/>
    <w:rsid w:val="00F63C25"/>
    <w:rsid w:val="00F63D2C"/>
    <w:rsid w:val="00F63D5B"/>
    <w:rsid w:val="00F63D7C"/>
    <w:rsid w:val="00F63EF1"/>
    <w:rsid w:val="00F63FC3"/>
    <w:rsid w:val="00F64076"/>
    <w:rsid w:val="00F640AF"/>
    <w:rsid w:val="00F64146"/>
    <w:rsid w:val="00F64304"/>
    <w:rsid w:val="00F64377"/>
    <w:rsid w:val="00F64383"/>
    <w:rsid w:val="00F643A8"/>
    <w:rsid w:val="00F64414"/>
    <w:rsid w:val="00F64440"/>
    <w:rsid w:val="00F64625"/>
    <w:rsid w:val="00F646A2"/>
    <w:rsid w:val="00F6475E"/>
    <w:rsid w:val="00F64877"/>
    <w:rsid w:val="00F6497D"/>
    <w:rsid w:val="00F64C07"/>
    <w:rsid w:val="00F64C54"/>
    <w:rsid w:val="00F64CD1"/>
    <w:rsid w:val="00F64F2C"/>
    <w:rsid w:val="00F6500D"/>
    <w:rsid w:val="00F6504D"/>
    <w:rsid w:val="00F6513A"/>
    <w:rsid w:val="00F653F3"/>
    <w:rsid w:val="00F65462"/>
    <w:rsid w:val="00F65622"/>
    <w:rsid w:val="00F65652"/>
    <w:rsid w:val="00F65769"/>
    <w:rsid w:val="00F6589A"/>
    <w:rsid w:val="00F658B4"/>
    <w:rsid w:val="00F65A06"/>
    <w:rsid w:val="00F65A1F"/>
    <w:rsid w:val="00F65B9F"/>
    <w:rsid w:val="00F65C1A"/>
    <w:rsid w:val="00F65CFA"/>
    <w:rsid w:val="00F65EAC"/>
    <w:rsid w:val="00F66171"/>
    <w:rsid w:val="00F6622F"/>
    <w:rsid w:val="00F662AD"/>
    <w:rsid w:val="00F66351"/>
    <w:rsid w:val="00F664F8"/>
    <w:rsid w:val="00F665AA"/>
    <w:rsid w:val="00F666EE"/>
    <w:rsid w:val="00F667EE"/>
    <w:rsid w:val="00F667FE"/>
    <w:rsid w:val="00F66AFB"/>
    <w:rsid w:val="00F66CAC"/>
    <w:rsid w:val="00F66D21"/>
    <w:rsid w:val="00F66E9F"/>
    <w:rsid w:val="00F66F2A"/>
    <w:rsid w:val="00F66F64"/>
    <w:rsid w:val="00F6700B"/>
    <w:rsid w:val="00F670E5"/>
    <w:rsid w:val="00F673AA"/>
    <w:rsid w:val="00F675FA"/>
    <w:rsid w:val="00F67670"/>
    <w:rsid w:val="00F67A8F"/>
    <w:rsid w:val="00F67B2D"/>
    <w:rsid w:val="00F67BAA"/>
    <w:rsid w:val="00F67C2B"/>
    <w:rsid w:val="00F67C41"/>
    <w:rsid w:val="00F700CF"/>
    <w:rsid w:val="00F70145"/>
    <w:rsid w:val="00F70151"/>
    <w:rsid w:val="00F70172"/>
    <w:rsid w:val="00F704C0"/>
    <w:rsid w:val="00F70947"/>
    <w:rsid w:val="00F70AEB"/>
    <w:rsid w:val="00F70C5C"/>
    <w:rsid w:val="00F70CA7"/>
    <w:rsid w:val="00F70D48"/>
    <w:rsid w:val="00F70DB6"/>
    <w:rsid w:val="00F70DBF"/>
    <w:rsid w:val="00F710FD"/>
    <w:rsid w:val="00F7123C"/>
    <w:rsid w:val="00F71243"/>
    <w:rsid w:val="00F712DE"/>
    <w:rsid w:val="00F713EB"/>
    <w:rsid w:val="00F71441"/>
    <w:rsid w:val="00F715BF"/>
    <w:rsid w:val="00F715C7"/>
    <w:rsid w:val="00F71608"/>
    <w:rsid w:val="00F71666"/>
    <w:rsid w:val="00F71930"/>
    <w:rsid w:val="00F719DE"/>
    <w:rsid w:val="00F71A93"/>
    <w:rsid w:val="00F71A98"/>
    <w:rsid w:val="00F71C01"/>
    <w:rsid w:val="00F71F79"/>
    <w:rsid w:val="00F71FB1"/>
    <w:rsid w:val="00F7215D"/>
    <w:rsid w:val="00F722D5"/>
    <w:rsid w:val="00F723FD"/>
    <w:rsid w:val="00F724CF"/>
    <w:rsid w:val="00F7254A"/>
    <w:rsid w:val="00F725AC"/>
    <w:rsid w:val="00F726E6"/>
    <w:rsid w:val="00F72894"/>
    <w:rsid w:val="00F728B0"/>
    <w:rsid w:val="00F72BC9"/>
    <w:rsid w:val="00F72C96"/>
    <w:rsid w:val="00F72D30"/>
    <w:rsid w:val="00F72D8A"/>
    <w:rsid w:val="00F72EE2"/>
    <w:rsid w:val="00F731F8"/>
    <w:rsid w:val="00F7327C"/>
    <w:rsid w:val="00F732A0"/>
    <w:rsid w:val="00F733E7"/>
    <w:rsid w:val="00F733F4"/>
    <w:rsid w:val="00F7343A"/>
    <w:rsid w:val="00F73462"/>
    <w:rsid w:val="00F7355E"/>
    <w:rsid w:val="00F736AC"/>
    <w:rsid w:val="00F73744"/>
    <w:rsid w:val="00F73980"/>
    <w:rsid w:val="00F73A0E"/>
    <w:rsid w:val="00F73D82"/>
    <w:rsid w:val="00F73E47"/>
    <w:rsid w:val="00F73F98"/>
    <w:rsid w:val="00F74028"/>
    <w:rsid w:val="00F741D7"/>
    <w:rsid w:val="00F742B8"/>
    <w:rsid w:val="00F742FB"/>
    <w:rsid w:val="00F7436A"/>
    <w:rsid w:val="00F743A1"/>
    <w:rsid w:val="00F743CF"/>
    <w:rsid w:val="00F746F4"/>
    <w:rsid w:val="00F747F6"/>
    <w:rsid w:val="00F74898"/>
    <w:rsid w:val="00F7492F"/>
    <w:rsid w:val="00F74A2E"/>
    <w:rsid w:val="00F74B3B"/>
    <w:rsid w:val="00F74C94"/>
    <w:rsid w:val="00F74D2C"/>
    <w:rsid w:val="00F74D74"/>
    <w:rsid w:val="00F74DA4"/>
    <w:rsid w:val="00F74DD8"/>
    <w:rsid w:val="00F74E01"/>
    <w:rsid w:val="00F74EB0"/>
    <w:rsid w:val="00F74EB7"/>
    <w:rsid w:val="00F74F9A"/>
    <w:rsid w:val="00F7502A"/>
    <w:rsid w:val="00F7515E"/>
    <w:rsid w:val="00F7524D"/>
    <w:rsid w:val="00F752F9"/>
    <w:rsid w:val="00F75451"/>
    <w:rsid w:val="00F7545D"/>
    <w:rsid w:val="00F754FF"/>
    <w:rsid w:val="00F75762"/>
    <w:rsid w:val="00F75876"/>
    <w:rsid w:val="00F75A33"/>
    <w:rsid w:val="00F75A59"/>
    <w:rsid w:val="00F75A67"/>
    <w:rsid w:val="00F75AD2"/>
    <w:rsid w:val="00F75B73"/>
    <w:rsid w:val="00F75C4C"/>
    <w:rsid w:val="00F75D3F"/>
    <w:rsid w:val="00F75D9B"/>
    <w:rsid w:val="00F75E10"/>
    <w:rsid w:val="00F75ED9"/>
    <w:rsid w:val="00F7614D"/>
    <w:rsid w:val="00F76323"/>
    <w:rsid w:val="00F763D5"/>
    <w:rsid w:val="00F763F1"/>
    <w:rsid w:val="00F763FE"/>
    <w:rsid w:val="00F76422"/>
    <w:rsid w:val="00F76498"/>
    <w:rsid w:val="00F766D5"/>
    <w:rsid w:val="00F76730"/>
    <w:rsid w:val="00F76733"/>
    <w:rsid w:val="00F767D0"/>
    <w:rsid w:val="00F76865"/>
    <w:rsid w:val="00F76A37"/>
    <w:rsid w:val="00F76C5F"/>
    <w:rsid w:val="00F76D41"/>
    <w:rsid w:val="00F76EBB"/>
    <w:rsid w:val="00F76F2A"/>
    <w:rsid w:val="00F76F55"/>
    <w:rsid w:val="00F77038"/>
    <w:rsid w:val="00F77350"/>
    <w:rsid w:val="00F77370"/>
    <w:rsid w:val="00F774F1"/>
    <w:rsid w:val="00F77561"/>
    <w:rsid w:val="00F77883"/>
    <w:rsid w:val="00F77957"/>
    <w:rsid w:val="00F77969"/>
    <w:rsid w:val="00F7796D"/>
    <w:rsid w:val="00F77A94"/>
    <w:rsid w:val="00F77B77"/>
    <w:rsid w:val="00F77B91"/>
    <w:rsid w:val="00F77CBF"/>
    <w:rsid w:val="00F77E1F"/>
    <w:rsid w:val="00F77E96"/>
    <w:rsid w:val="00F77ECF"/>
    <w:rsid w:val="00F8003A"/>
    <w:rsid w:val="00F800CD"/>
    <w:rsid w:val="00F8022E"/>
    <w:rsid w:val="00F80390"/>
    <w:rsid w:val="00F803B7"/>
    <w:rsid w:val="00F803E0"/>
    <w:rsid w:val="00F80495"/>
    <w:rsid w:val="00F8058D"/>
    <w:rsid w:val="00F80609"/>
    <w:rsid w:val="00F8073F"/>
    <w:rsid w:val="00F8075C"/>
    <w:rsid w:val="00F80779"/>
    <w:rsid w:val="00F807C6"/>
    <w:rsid w:val="00F807E0"/>
    <w:rsid w:val="00F807FC"/>
    <w:rsid w:val="00F80990"/>
    <w:rsid w:val="00F809BD"/>
    <w:rsid w:val="00F80BE8"/>
    <w:rsid w:val="00F80E04"/>
    <w:rsid w:val="00F80F22"/>
    <w:rsid w:val="00F80FAE"/>
    <w:rsid w:val="00F81030"/>
    <w:rsid w:val="00F8128C"/>
    <w:rsid w:val="00F81305"/>
    <w:rsid w:val="00F814FC"/>
    <w:rsid w:val="00F8156E"/>
    <w:rsid w:val="00F815B0"/>
    <w:rsid w:val="00F81818"/>
    <w:rsid w:val="00F8199B"/>
    <w:rsid w:val="00F81A3C"/>
    <w:rsid w:val="00F81AA8"/>
    <w:rsid w:val="00F81B70"/>
    <w:rsid w:val="00F81F07"/>
    <w:rsid w:val="00F8210B"/>
    <w:rsid w:val="00F8211D"/>
    <w:rsid w:val="00F8246A"/>
    <w:rsid w:val="00F824B0"/>
    <w:rsid w:val="00F824CD"/>
    <w:rsid w:val="00F8258B"/>
    <w:rsid w:val="00F82610"/>
    <w:rsid w:val="00F82612"/>
    <w:rsid w:val="00F82814"/>
    <w:rsid w:val="00F828ED"/>
    <w:rsid w:val="00F8290A"/>
    <w:rsid w:val="00F82A39"/>
    <w:rsid w:val="00F82D69"/>
    <w:rsid w:val="00F82F24"/>
    <w:rsid w:val="00F83183"/>
    <w:rsid w:val="00F83205"/>
    <w:rsid w:val="00F8324F"/>
    <w:rsid w:val="00F83297"/>
    <w:rsid w:val="00F833A5"/>
    <w:rsid w:val="00F83695"/>
    <w:rsid w:val="00F836B4"/>
    <w:rsid w:val="00F8375A"/>
    <w:rsid w:val="00F8376A"/>
    <w:rsid w:val="00F83813"/>
    <w:rsid w:val="00F8386D"/>
    <w:rsid w:val="00F8391F"/>
    <w:rsid w:val="00F83931"/>
    <w:rsid w:val="00F83AC8"/>
    <w:rsid w:val="00F83C1B"/>
    <w:rsid w:val="00F83E9C"/>
    <w:rsid w:val="00F83F23"/>
    <w:rsid w:val="00F8401B"/>
    <w:rsid w:val="00F84225"/>
    <w:rsid w:val="00F84232"/>
    <w:rsid w:val="00F84280"/>
    <w:rsid w:val="00F84319"/>
    <w:rsid w:val="00F84526"/>
    <w:rsid w:val="00F84677"/>
    <w:rsid w:val="00F84704"/>
    <w:rsid w:val="00F8499A"/>
    <w:rsid w:val="00F849DA"/>
    <w:rsid w:val="00F84A34"/>
    <w:rsid w:val="00F84AA5"/>
    <w:rsid w:val="00F84E0A"/>
    <w:rsid w:val="00F84E13"/>
    <w:rsid w:val="00F84E50"/>
    <w:rsid w:val="00F84EA1"/>
    <w:rsid w:val="00F84EB1"/>
    <w:rsid w:val="00F84F25"/>
    <w:rsid w:val="00F850D9"/>
    <w:rsid w:val="00F85400"/>
    <w:rsid w:val="00F8540E"/>
    <w:rsid w:val="00F85532"/>
    <w:rsid w:val="00F856B9"/>
    <w:rsid w:val="00F85ABE"/>
    <w:rsid w:val="00F85B2F"/>
    <w:rsid w:val="00F85B85"/>
    <w:rsid w:val="00F85C29"/>
    <w:rsid w:val="00F85D0E"/>
    <w:rsid w:val="00F85D34"/>
    <w:rsid w:val="00F85DBD"/>
    <w:rsid w:val="00F85EF6"/>
    <w:rsid w:val="00F8625C"/>
    <w:rsid w:val="00F86450"/>
    <w:rsid w:val="00F8657B"/>
    <w:rsid w:val="00F865A1"/>
    <w:rsid w:val="00F866FB"/>
    <w:rsid w:val="00F86A8F"/>
    <w:rsid w:val="00F86D05"/>
    <w:rsid w:val="00F86D46"/>
    <w:rsid w:val="00F86ECE"/>
    <w:rsid w:val="00F86F11"/>
    <w:rsid w:val="00F86FAE"/>
    <w:rsid w:val="00F87079"/>
    <w:rsid w:val="00F8709F"/>
    <w:rsid w:val="00F87185"/>
    <w:rsid w:val="00F871E0"/>
    <w:rsid w:val="00F87373"/>
    <w:rsid w:val="00F87381"/>
    <w:rsid w:val="00F873F6"/>
    <w:rsid w:val="00F874DC"/>
    <w:rsid w:val="00F87756"/>
    <w:rsid w:val="00F87923"/>
    <w:rsid w:val="00F8794D"/>
    <w:rsid w:val="00F87969"/>
    <w:rsid w:val="00F87BAD"/>
    <w:rsid w:val="00F87DA1"/>
    <w:rsid w:val="00F90007"/>
    <w:rsid w:val="00F90145"/>
    <w:rsid w:val="00F9025F"/>
    <w:rsid w:val="00F9037A"/>
    <w:rsid w:val="00F90528"/>
    <w:rsid w:val="00F90626"/>
    <w:rsid w:val="00F9086A"/>
    <w:rsid w:val="00F90974"/>
    <w:rsid w:val="00F90982"/>
    <w:rsid w:val="00F909F3"/>
    <w:rsid w:val="00F90AB4"/>
    <w:rsid w:val="00F90B94"/>
    <w:rsid w:val="00F90C5E"/>
    <w:rsid w:val="00F90DDA"/>
    <w:rsid w:val="00F90FF5"/>
    <w:rsid w:val="00F910C1"/>
    <w:rsid w:val="00F91175"/>
    <w:rsid w:val="00F913B4"/>
    <w:rsid w:val="00F914D1"/>
    <w:rsid w:val="00F9179E"/>
    <w:rsid w:val="00F918E4"/>
    <w:rsid w:val="00F919C8"/>
    <w:rsid w:val="00F91C31"/>
    <w:rsid w:val="00F91C3C"/>
    <w:rsid w:val="00F91C67"/>
    <w:rsid w:val="00F91DCE"/>
    <w:rsid w:val="00F91E99"/>
    <w:rsid w:val="00F920E4"/>
    <w:rsid w:val="00F925D6"/>
    <w:rsid w:val="00F927AE"/>
    <w:rsid w:val="00F927B7"/>
    <w:rsid w:val="00F92946"/>
    <w:rsid w:val="00F92B35"/>
    <w:rsid w:val="00F92CC6"/>
    <w:rsid w:val="00F92D66"/>
    <w:rsid w:val="00F92E2B"/>
    <w:rsid w:val="00F9311C"/>
    <w:rsid w:val="00F932BA"/>
    <w:rsid w:val="00F932CD"/>
    <w:rsid w:val="00F93371"/>
    <w:rsid w:val="00F934AF"/>
    <w:rsid w:val="00F934C1"/>
    <w:rsid w:val="00F9361B"/>
    <w:rsid w:val="00F9375D"/>
    <w:rsid w:val="00F937D9"/>
    <w:rsid w:val="00F9387C"/>
    <w:rsid w:val="00F938B8"/>
    <w:rsid w:val="00F9391C"/>
    <w:rsid w:val="00F93937"/>
    <w:rsid w:val="00F93A51"/>
    <w:rsid w:val="00F93BB3"/>
    <w:rsid w:val="00F93BCB"/>
    <w:rsid w:val="00F93C32"/>
    <w:rsid w:val="00F93CEE"/>
    <w:rsid w:val="00F93DFF"/>
    <w:rsid w:val="00F93FE4"/>
    <w:rsid w:val="00F94003"/>
    <w:rsid w:val="00F9423A"/>
    <w:rsid w:val="00F94247"/>
    <w:rsid w:val="00F943B0"/>
    <w:rsid w:val="00F94413"/>
    <w:rsid w:val="00F94426"/>
    <w:rsid w:val="00F9446F"/>
    <w:rsid w:val="00F9466C"/>
    <w:rsid w:val="00F94681"/>
    <w:rsid w:val="00F9473D"/>
    <w:rsid w:val="00F94778"/>
    <w:rsid w:val="00F947F4"/>
    <w:rsid w:val="00F94841"/>
    <w:rsid w:val="00F94920"/>
    <w:rsid w:val="00F949DD"/>
    <w:rsid w:val="00F94AD9"/>
    <w:rsid w:val="00F94B74"/>
    <w:rsid w:val="00F94C02"/>
    <w:rsid w:val="00F94C64"/>
    <w:rsid w:val="00F94CAA"/>
    <w:rsid w:val="00F94F5C"/>
    <w:rsid w:val="00F94FB6"/>
    <w:rsid w:val="00F9524A"/>
    <w:rsid w:val="00F952F5"/>
    <w:rsid w:val="00F955EA"/>
    <w:rsid w:val="00F9576B"/>
    <w:rsid w:val="00F957C5"/>
    <w:rsid w:val="00F95887"/>
    <w:rsid w:val="00F95921"/>
    <w:rsid w:val="00F959E5"/>
    <w:rsid w:val="00F95A3F"/>
    <w:rsid w:val="00F95A6E"/>
    <w:rsid w:val="00F95B39"/>
    <w:rsid w:val="00F95B3D"/>
    <w:rsid w:val="00F95BD3"/>
    <w:rsid w:val="00F95BE6"/>
    <w:rsid w:val="00F95C97"/>
    <w:rsid w:val="00F95DD4"/>
    <w:rsid w:val="00F95E02"/>
    <w:rsid w:val="00F960C7"/>
    <w:rsid w:val="00F962A6"/>
    <w:rsid w:val="00F96305"/>
    <w:rsid w:val="00F9637A"/>
    <w:rsid w:val="00F9639F"/>
    <w:rsid w:val="00F96489"/>
    <w:rsid w:val="00F964BF"/>
    <w:rsid w:val="00F966E0"/>
    <w:rsid w:val="00F9671A"/>
    <w:rsid w:val="00F967C7"/>
    <w:rsid w:val="00F96886"/>
    <w:rsid w:val="00F96BC1"/>
    <w:rsid w:val="00F96BFD"/>
    <w:rsid w:val="00F96C1E"/>
    <w:rsid w:val="00F96D49"/>
    <w:rsid w:val="00F96EC7"/>
    <w:rsid w:val="00F96F32"/>
    <w:rsid w:val="00F97248"/>
    <w:rsid w:val="00F97531"/>
    <w:rsid w:val="00F9759D"/>
    <w:rsid w:val="00F97637"/>
    <w:rsid w:val="00F977DF"/>
    <w:rsid w:val="00F977F3"/>
    <w:rsid w:val="00F979C6"/>
    <w:rsid w:val="00F97C74"/>
    <w:rsid w:val="00F97CF6"/>
    <w:rsid w:val="00F97D2C"/>
    <w:rsid w:val="00F97D5F"/>
    <w:rsid w:val="00F97D68"/>
    <w:rsid w:val="00F97E98"/>
    <w:rsid w:val="00FA013D"/>
    <w:rsid w:val="00FA01D1"/>
    <w:rsid w:val="00FA0354"/>
    <w:rsid w:val="00FA039A"/>
    <w:rsid w:val="00FA03F6"/>
    <w:rsid w:val="00FA0556"/>
    <w:rsid w:val="00FA0618"/>
    <w:rsid w:val="00FA076C"/>
    <w:rsid w:val="00FA09E9"/>
    <w:rsid w:val="00FA09EF"/>
    <w:rsid w:val="00FA0A9D"/>
    <w:rsid w:val="00FA0BA6"/>
    <w:rsid w:val="00FA0CA2"/>
    <w:rsid w:val="00FA0CB2"/>
    <w:rsid w:val="00FA0DBB"/>
    <w:rsid w:val="00FA0E18"/>
    <w:rsid w:val="00FA0F0C"/>
    <w:rsid w:val="00FA0F48"/>
    <w:rsid w:val="00FA1018"/>
    <w:rsid w:val="00FA137B"/>
    <w:rsid w:val="00FA13F6"/>
    <w:rsid w:val="00FA1447"/>
    <w:rsid w:val="00FA1475"/>
    <w:rsid w:val="00FA1482"/>
    <w:rsid w:val="00FA1573"/>
    <w:rsid w:val="00FA174C"/>
    <w:rsid w:val="00FA17A5"/>
    <w:rsid w:val="00FA187A"/>
    <w:rsid w:val="00FA1B80"/>
    <w:rsid w:val="00FA1D2C"/>
    <w:rsid w:val="00FA1EC7"/>
    <w:rsid w:val="00FA1EE2"/>
    <w:rsid w:val="00FA1F94"/>
    <w:rsid w:val="00FA20CA"/>
    <w:rsid w:val="00FA20F6"/>
    <w:rsid w:val="00FA2105"/>
    <w:rsid w:val="00FA2162"/>
    <w:rsid w:val="00FA2205"/>
    <w:rsid w:val="00FA22DB"/>
    <w:rsid w:val="00FA2363"/>
    <w:rsid w:val="00FA24D6"/>
    <w:rsid w:val="00FA25CD"/>
    <w:rsid w:val="00FA27E8"/>
    <w:rsid w:val="00FA280D"/>
    <w:rsid w:val="00FA2918"/>
    <w:rsid w:val="00FA29E5"/>
    <w:rsid w:val="00FA2A9D"/>
    <w:rsid w:val="00FA2C7D"/>
    <w:rsid w:val="00FA2CAE"/>
    <w:rsid w:val="00FA307D"/>
    <w:rsid w:val="00FA30B5"/>
    <w:rsid w:val="00FA31F3"/>
    <w:rsid w:val="00FA3323"/>
    <w:rsid w:val="00FA338E"/>
    <w:rsid w:val="00FA3598"/>
    <w:rsid w:val="00FA3695"/>
    <w:rsid w:val="00FA38B8"/>
    <w:rsid w:val="00FA38BA"/>
    <w:rsid w:val="00FA3B32"/>
    <w:rsid w:val="00FA3DE1"/>
    <w:rsid w:val="00FA3DFD"/>
    <w:rsid w:val="00FA4184"/>
    <w:rsid w:val="00FA437B"/>
    <w:rsid w:val="00FA439B"/>
    <w:rsid w:val="00FA4696"/>
    <w:rsid w:val="00FA4793"/>
    <w:rsid w:val="00FA47EC"/>
    <w:rsid w:val="00FA47EF"/>
    <w:rsid w:val="00FA47F3"/>
    <w:rsid w:val="00FA4840"/>
    <w:rsid w:val="00FA4A9E"/>
    <w:rsid w:val="00FA4C2C"/>
    <w:rsid w:val="00FA4D13"/>
    <w:rsid w:val="00FA4D1B"/>
    <w:rsid w:val="00FA4EC5"/>
    <w:rsid w:val="00FA5007"/>
    <w:rsid w:val="00FA504C"/>
    <w:rsid w:val="00FA582C"/>
    <w:rsid w:val="00FA5881"/>
    <w:rsid w:val="00FA58D6"/>
    <w:rsid w:val="00FA58D9"/>
    <w:rsid w:val="00FA58EB"/>
    <w:rsid w:val="00FA5A02"/>
    <w:rsid w:val="00FA5B47"/>
    <w:rsid w:val="00FA5D0B"/>
    <w:rsid w:val="00FA5E5E"/>
    <w:rsid w:val="00FA5E68"/>
    <w:rsid w:val="00FA5FA3"/>
    <w:rsid w:val="00FA5FFF"/>
    <w:rsid w:val="00FA6036"/>
    <w:rsid w:val="00FA6296"/>
    <w:rsid w:val="00FA62E4"/>
    <w:rsid w:val="00FA63D5"/>
    <w:rsid w:val="00FA6408"/>
    <w:rsid w:val="00FA6417"/>
    <w:rsid w:val="00FA660B"/>
    <w:rsid w:val="00FA6793"/>
    <w:rsid w:val="00FA6902"/>
    <w:rsid w:val="00FA69CB"/>
    <w:rsid w:val="00FA6A35"/>
    <w:rsid w:val="00FA6A6A"/>
    <w:rsid w:val="00FA6B59"/>
    <w:rsid w:val="00FA6C19"/>
    <w:rsid w:val="00FA6C6F"/>
    <w:rsid w:val="00FA6F32"/>
    <w:rsid w:val="00FA7064"/>
    <w:rsid w:val="00FA70EC"/>
    <w:rsid w:val="00FA71CA"/>
    <w:rsid w:val="00FA721A"/>
    <w:rsid w:val="00FA73E3"/>
    <w:rsid w:val="00FA750C"/>
    <w:rsid w:val="00FA761B"/>
    <w:rsid w:val="00FA766C"/>
    <w:rsid w:val="00FA7761"/>
    <w:rsid w:val="00FA78D6"/>
    <w:rsid w:val="00FA793D"/>
    <w:rsid w:val="00FA79B0"/>
    <w:rsid w:val="00FA7AD2"/>
    <w:rsid w:val="00FA7B87"/>
    <w:rsid w:val="00FA7BE7"/>
    <w:rsid w:val="00FA7E89"/>
    <w:rsid w:val="00FA8B72"/>
    <w:rsid w:val="00FB0258"/>
    <w:rsid w:val="00FB032B"/>
    <w:rsid w:val="00FB03E6"/>
    <w:rsid w:val="00FB056D"/>
    <w:rsid w:val="00FB05F7"/>
    <w:rsid w:val="00FB066B"/>
    <w:rsid w:val="00FB07C1"/>
    <w:rsid w:val="00FB0983"/>
    <w:rsid w:val="00FB0A34"/>
    <w:rsid w:val="00FB0AEA"/>
    <w:rsid w:val="00FB0AFD"/>
    <w:rsid w:val="00FB0B42"/>
    <w:rsid w:val="00FB0B6A"/>
    <w:rsid w:val="00FB0BC6"/>
    <w:rsid w:val="00FB0D96"/>
    <w:rsid w:val="00FB0F05"/>
    <w:rsid w:val="00FB0F69"/>
    <w:rsid w:val="00FB1061"/>
    <w:rsid w:val="00FB10F9"/>
    <w:rsid w:val="00FB11BD"/>
    <w:rsid w:val="00FB13BD"/>
    <w:rsid w:val="00FB156E"/>
    <w:rsid w:val="00FB1607"/>
    <w:rsid w:val="00FB1950"/>
    <w:rsid w:val="00FB1C1C"/>
    <w:rsid w:val="00FB1CC8"/>
    <w:rsid w:val="00FB1DBE"/>
    <w:rsid w:val="00FB1E13"/>
    <w:rsid w:val="00FB1EFA"/>
    <w:rsid w:val="00FB1FA5"/>
    <w:rsid w:val="00FB208A"/>
    <w:rsid w:val="00FB20C5"/>
    <w:rsid w:val="00FB20DF"/>
    <w:rsid w:val="00FB2744"/>
    <w:rsid w:val="00FB27FC"/>
    <w:rsid w:val="00FB2804"/>
    <w:rsid w:val="00FB28A1"/>
    <w:rsid w:val="00FB29BF"/>
    <w:rsid w:val="00FB29C2"/>
    <w:rsid w:val="00FB2A0A"/>
    <w:rsid w:val="00FB2DA0"/>
    <w:rsid w:val="00FB2DAA"/>
    <w:rsid w:val="00FB2FA1"/>
    <w:rsid w:val="00FB3046"/>
    <w:rsid w:val="00FB30B0"/>
    <w:rsid w:val="00FB313B"/>
    <w:rsid w:val="00FB3159"/>
    <w:rsid w:val="00FB321F"/>
    <w:rsid w:val="00FB3301"/>
    <w:rsid w:val="00FB3343"/>
    <w:rsid w:val="00FB33B3"/>
    <w:rsid w:val="00FB34B3"/>
    <w:rsid w:val="00FB3630"/>
    <w:rsid w:val="00FB3671"/>
    <w:rsid w:val="00FB3842"/>
    <w:rsid w:val="00FB388A"/>
    <w:rsid w:val="00FB388B"/>
    <w:rsid w:val="00FB3A02"/>
    <w:rsid w:val="00FB3A9B"/>
    <w:rsid w:val="00FB3E12"/>
    <w:rsid w:val="00FB400E"/>
    <w:rsid w:val="00FB418E"/>
    <w:rsid w:val="00FB4226"/>
    <w:rsid w:val="00FB423D"/>
    <w:rsid w:val="00FB4240"/>
    <w:rsid w:val="00FB42BA"/>
    <w:rsid w:val="00FB438A"/>
    <w:rsid w:val="00FB43FD"/>
    <w:rsid w:val="00FB4691"/>
    <w:rsid w:val="00FB46D0"/>
    <w:rsid w:val="00FB470E"/>
    <w:rsid w:val="00FB47E9"/>
    <w:rsid w:val="00FB48A1"/>
    <w:rsid w:val="00FB48B3"/>
    <w:rsid w:val="00FB4961"/>
    <w:rsid w:val="00FB4A11"/>
    <w:rsid w:val="00FB4BC0"/>
    <w:rsid w:val="00FB4C03"/>
    <w:rsid w:val="00FB4CC5"/>
    <w:rsid w:val="00FB4E1A"/>
    <w:rsid w:val="00FB5216"/>
    <w:rsid w:val="00FB522F"/>
    <w:rsid w:val="00FB53E7"/>
    <w:rsid w:val="00FB5404"/>
    <w:rsid w:val="00FB564D"/>
    <w:rsid w:val="00FB5650"/>
    <w:rsid w:val="00FB56DA"/>
    <w:rsid w:val="00FB571F"/>
    <w:rsid w:val="00FB57AA"/>
    <w:rsid w:val="00FB5878"/>
    <w:rsid w:val="00FB58AB"/>
    <w:rsid w:val="00FB59F3"/>
    <w:rsid w:val="00FB5A70"/>
    <w:rsid w:val="00FB5A8C"/>
    <w:rsid w:val="00FB5BC0"/>
    <w:rsid w:val="00FB5D68"/>
    <w:rsid w:val="00FB5DCA"/>
    <w:rsid w:val="00FB5DE1"/>
    <w:rsid w:val="00FB60C2"/>
    <w:rsid w:val="00FB61BB"/>
    <w:rsid w:val="00FB62DE"/>
    <w:rsid w:val="00FB632B"/>
    <w:rsid w:val="00FB63CA"/>
    <w:rsid w:val="00FB68AD"/>
    <w:rsid w:val="00FB6AB5"/>
    <w:rsid w:val="00FB6FA4"/>
    <w:rsid w:val="00FB70AD"/>
    <w:rsid w:val="00FB726C"/>
    <w:rsid w:val="00FB73BC"/>
    <w:rsid w:val="00FB7453"/>
    <w:rsid w:val="00FB7807"/>
    <w:rsid w:val="00FB7823"/>
    <w:rsid w:val="00FB78CE"/>
    <w:rsid w:val="00FB78DA"/>
    <w:rsid w:val="00FB7995"/>
    <w:rsid w:val="00FB7B14"/>
    <w:rsid w:val="00FB7BF9"/>
    <w:rsid w:val="00FBC38C"/>
    <w:rsid w:val="00FC0017"/>
    <w:rsid w:val="00FC0411"/>
    <w:rsid w:val="00FC0650"/>
    <w:rsid w:val="00FC0676"/>
    <w:rsid w:val="00FC0727"/>
    <w:rsid w:val="00FC08A4"/>
    <w:rsid w:val="00FC09F9"/>
    <w:rsid w:val="00FC0A04"/>
    <w:rsid w:val="00FC0A6A"/>
    <w:rsid w:val="00FC0AA2"/>
    <w:rsid w:val="00FC0BF7"/>
    <w:rsid w:val="00FC0D10"/>
    <w:rsid w:val="00FC0E89"/>
    <w:rsid w:val="00FC0EBD"/>
    <w:rsid w:val="00FC0EEE"/>
    <w:rsid w:val="00FC0F32"/>
    <w:rsid w:val="00FC1272"/>
    <w:rsid w:val="00FC128C"/>
    <w:rsid w:val="00FC12AB"/>
    <w:rsid w:val="00FC1345"/>
    <w:rsid w:val="00FC1376"/>
    <w:rsid w:val="00FC145C"/>
    <w:rsid w:val="00FC14D7"/>
    <w:rsid w:val="00FC1522"/>
    <w:rsid w:val="00FC154C"/>
    <w:rsid w:val="00FC160F"/>
    <w:rsid w:val="00FC1675"/>
    <w:rsid w:val="00FC177E"/>
    <w:rsid w:val="00FC1869"/>
    <w:rsid w:val="00FC18F3"/>
    <w:rsid w:val="00FC1B34"/>
    <w:rsid w:val="00FC1E02"/>
    <w:rsid w:val="00FC1FC6"/>
    <w:rsid w:val="00FC2214"/>
    <w:rsid w:val="00FC24CF"/>
    <w:rsid w:val="00FC252E"/>
    <w:rsid w:val="00FC25AE"/>
    <w:rsid w:val="00FC26C8"/>
    <w:rsid w:val="00FC2756"/>
    <w:rsid w:val="00FC2A8A"/>
    <w:rsid w:val="00FC2B0A"/>
    <w:rsid w:val="00FC2BA7"/>
    <w:rsid w:val="00FC2BBA"/>
    <w:rsid w:val="00FC2C22"/>
    <w:rsid w:val="00FC2D95"/>
    <w:rsid w:val="00FC313C"/>
    <w:rsid w:val="00FC315F"/>
    <w:rsid w:val="00FC328B"/>
    <w:rsid w:val="00FC33D2"/>
    <w:rsid w:val="00FC3429"/>
    <w:rsid w:val="00FC34DE"/>
    <w:rsid w:val="00FC353F"/>
    <w:rsid w:val="00FC386D"/>
    <w:rsid w:val="00FC396B"/>
    <w:rsid w:val="00FC39D5"/>
    <w:rsid w:val="00FC3AAE"/>
    <w:rsid w:val="00FC3C6E"/>
    <w:rsid w:val="00FC3CDD"/>
    <w:rsid w:val="00FC3F26"/>
    <w:rsid w:val="00FC3F95"/>
    <w:rsid w:val="00FC3FC8"/>
    <w:rsid w:val="00FC40DF"/>
    <w:rsid w:val="00FC436E"/>
    <w:rsid w:val="00FC4401"/>
    <w:rsid w:val="00FC4489"/>
    <w:rsid w:val="00FC44CF"/>
    <w:rsid w:val="00FC450D"/>
    <w:rsid w:val="00FC4581"/>
    <w:rsid w:val="00FC45A0"/>
    <w:rsid w:val="00FC4695"/>
    <w:rsid w:val="00FC46A5"/>
    <w:rsid w:val="00FC4821"/>
    <w:rsid w:val="00FC4A41"/>
    <w:rsid w:val="00FC4C3E"/>
    <w:rsid w:val="00FC4C5D"/>
    <w:rsid w:val="00FC4C71"/>
    <w:rsid w:val="00FC4F86"/>
    <w:rsid w:val="00FC5066"/>
    <w:rsid w:val="00FC50DF"/>
    <w:rsid w:val="00FC5118"/>
    <w:rsid w:val="00FC558B"/>
    <w:rsid w:val="00FC558E"/>
    <w:rsid w:val="00FC584D"/>
    <w:rsid w:val="00FC58D9"/>
    <w:rsid w:val="00FC5914"/>
    <w:rsid w:val="00FC59E7"/>
    <w:rsid w:val="00FC5AD0"/>
    <w:rsid w:val="00FC5B4E"/>
    <w:rsid w:val="00FC5C07"/>
    <w:rsid w:val="00FC5C9C"/>
    <w:rsid w:val="00FC5EC6"/>
    <w:rsid w:val="00FC6008"/>
    <w:rsid w:val="00FC6165"/>
    <w:rsid w:val="00FC616B"/>
    <w:rsid w:val="00FC619E"/>
    <w:rsid w:val="00FC6270"/>
    <w:rsid w:val="00FC6272"/>
    <w:rsid w:val="00FC634E"/>
    <w:rsid w:val="00FC63BD"/>
    <w:rsid w:val="00FC6590"/>
    <w:rsid w:val="00FC65BA"/>
    <w:rsid w:val="00FC6654"/>
    <w:rsid w:val="00FC66E5"/>
    <w:rsid w:val="00FC66E7"/>
    <w:rsid w:val="00FC676C"/>
    <w:rsid w:val="00FC681D"/>
    <w:rsid w:val="00FC686D"/>
    <w:rsid w:val="00FC6934"/>
    <w:rsid w:val="00FC6975"/>
    <w:rsid w:val="00FC69EB"/>
    <w:rsid w:val="00FC6BE2"/>
    <w:rsid w:val="00FC6CC6"/>
    <w:rsid w:val="00FC6CDD"/>
    <w:rsid w:val="00FC6CE3"/>
    <w:rsid w:val="00FC6D44"/>
    <w:rsid w:val="00FC6DC8"/>
    <w:rsid w:val="00FC6DE6"/>
    <w:rsid w:val="00FC6FF3"/>
    <w:rsid w:val="00FC70CA"/>
    <w:rsid w:val="00FC7101"/>
    <w:rsid w:val="00FC724F"/>
    <w:rsid w:val="00FC728A"/>
    <w:rsid w:val="00FC72E2"/>
    <w:rsid w:val="00FC738D"/>
    <w:rsid w:val="00FC751D"/>
    <w:rsid w:val="00FC75AD"/>
    <w:rsid w:val="00FC75EA"/>
    <w:rsid w:val="00FC7622"/>
    <w:rsid w:val="00FC7648"/>
    <w:rsid w:val="00FC7680"/>
    <w:rsid w:val="00FC77B0"/>
    <w:rsid w:val="00FC78AA"/>
    <w:rsid w:val="00FC7936"/>
    <w:rsid w:val="00FC795D"/>
    <w:rsid w:val="00FC7AB0"/>
    <w:rsid w:val="00FC7C36"/>
    <w:rsid w:val="00FC7CA0"/>
    <w:rsid w:val="00FC7D82"/>
    <w:rsid w:val="00FC7E91"/>
    <w:rsid w:val="00FC7FF3"/>
    <w:rsid w:val="00FC8357"/>
    <w:rsid w:val="00FD006A"/>
    <w:rsid w:val="00FD013E"/>
    <w:rsid w:val="00FD0317"/>
    <w:rsid w:val="00FD057C"/>
    <w:rsid w:val="00FD0752"/>
    <w:rsid w:val="00FD0934"/>
    <w:rsid w:val="00FD098B"/>
    <w:rsid w:val="00FD0990"/>
    <w:rsid w:val="00FD0AC9"/>
    <w:rsid w:val="00FD0AED"/>
    <w:rsid w:val="00FD0BA9"/>
    <w:rsid w:val="00FD0C07"/>
    <w:rsid w:val="00FD0CA1"/>
    <w:rsid w:val="00FD0CA9"/>
    <w:rsid w:val="00FD0E16"/>
    <w:rsid w:val="00FD0F2B"/>
    <w:rsid w:val="00FD114C"/>
    <w:rsid w:val="00FD11CC"/>
    <w:rsid w:val="00FD1217"/>
    <w:rsid w:val="00FD1304"/>
    <w:rsid w:val="00FD13A6"/>
    <w:rsid w:val="00FD13DF"/>
    <w:rsid w:val="00FD142A"/>
    <w:rsid w:val="00FD14A2"/>
    <w:rsid w:val="00FD16F6"/>
    <w:rsid w:val="00FD17A2"/>
    <w:rsid w:val="00FD17DE"/>
    <w:rsid w:val="00FD17E3"/>
    <w:rsid w:val="00FD19AC"/>
    <w:rsid w:val="00FD1A7B"/>
    <w:rsid w:val="00FD1A99"/>
    <w:rsid w:val="00FD1AD8"/>
    <w:rsid w:val="00FD1B68"/>
    <w:rsid w:val="00FD1D56"/>
    <w:rsid w:val="00FD1ECA"/>
    <w:rsid w:val="00FD21B3"/>
    <w:rsid w:val="00FD22D9"/>
    <w:rsid w:val="00FD2351"/>
    <w:rsid w:val="00FD2411"/>
    <w:rsid w:val="00FD242E"/>
    <w:rsid w:val="00FD24B5"/>
    <w:rsid w:val="00FD253B"/>
    <w:rsid w:val="00FD25F3"/>
    <w:rsid w:val="00FD2662"/>
    <w:rsid w:val="00FD26FC"/>
    <w:rsid w:val="00FD2729"/>
    <w:rsid w:val="00FD2A39"/>
    <w:rsid w:val="00FD2AE8"/>
    <w:rsid w:val="00FD2B8F"/>
    <w:rsid w:val="00FD2C0C"/>
    <w:rsid w:val="00FD2CBB"/>
    <w:rsid w:val="00FD2E07"/>
    <w:rsid w:val="00FD2EBC"/>
    <w:rsid w:val="00FD2EF4"/>
    <w:rsid w:val="00FD2FAA"/>
    <w:rsid w:val="00FD3026"/>
    <w:rsid w:val="00FD3056"/>
    <w:rsid w:val="00FD31D6"/>
    <w:rsid w:val="00FD31E1"/>
    <w:rsid w:val="00FD3261"/>
    <w:rsid w:val="00FD3333"/>
    <w:rsid w:val="00FD3368"/>
    <w:rsid w:val="00FD3464"/>
    <w:rsid w:val="00FD3472"/>
    <w:rsid w:val="00FD34D5"/>
    <w:rsid w:val="00FD3617"/>
    <w:rsid w:val="00FD36CC"/>
    <w:rsid w:val="00FD372A"/>
    <w:rsid w:val="00FD3814"/>
    <w:rsid w:val="00FD3848"/>
    <w:rsid w:val="00FD38EC"/>
    <w:rsid w:val="00FD3944"/>
    <w:rsid w:val="00FD3A4F"/>
    <w:rsid w:val="00FD3ABF"/>
    <w:rsid w:val="00FD3AE1"/>
    <w:rsid w:val="00FD3B18"/>
    <w:rsid w:val="00FD3BA2"/>
    <w:rsid w:val="00FD3D88"/>
    <w:rsid w:val="00FD3FD8"/>
    <w:rsid w:val="00FD40BF"/>
    <w:rsid w:val="00FD40DD"/>
    <w:rsid w:val="00FD423E"/>
    <w:rsid w:val="00FD445E"/>
    <w:rsid w:val="00FD44AF"/>
    <w:rsid w:val="00FD4655"/>
    <w:rsid w:val="00FD469B"/>
    <w:rsid w:val="00FD46F0"/>
    <w:rsid w:val="00FD472F"/>
    <w:rsid w:val="00FD497E"/>
    <w:rsid w:val="00FD4BB6"/>
    <w:rsid w:val="00FD4C9A"/>
    <w:rsid w:val="00FD4D56"/>
    <w:rsid w:val="00FD4E7A"/>
    <w:rsid w:val="00FD4EB8"/>
    <w:rsid w:val="00FD5205"/>
    <w:rsid w:val="00FD5652"/>
    <w:rsid w:val="00FD5741"/>
    <w:rsid w:val="00FD591B"/>
    <w:rsid w:val="00FD59F5"/>
    <w:rsid w:val="00FD5A00"/>
    <w:rsid w:val="00FD5BC4"/>
    <w:rsid w:val="00FD5BF3"/>
    <w:rsid w:val="00FD5CB5"/>
    <w:rsid w:val="00FD5D98"/>
    <w:rsid w:val="00FD5F66"/>
    <w:rsid w:val="00FD61EC"/>
    <w:rsid w:val="00FD62C3"/>
    <w:rsid w:val="00FD6321"/>
    <w:rsid w:val="00FD643A"/>
    <w:rsid w:val="00FD64B1"/>
    <w:rsid w:val="00FD652D"/>
    <w:rsid w:val="00FD6539"/>
    <w:rsid w:val="00FD6593"/>
    <w:rsid w:val="00FD65AB"/>
    <w:rsid w:val="00FD661B"/>
    <w:rsid w:val="00FD67B6"/>
    <w:rsid w:val="00FD6862"/>
    <w:rsid w:val="00FD6924"/>
    <w:rsid w:val="00FD692A"/>
    <w:rsid w:val="00FD6A0B"/>
    <w:rsid w:val="00FD6AAF"/>
    <w:rsid w:val="00FD6AFE"/>
    <w:rsid w:val="00FD6B1E"/>
    <w:rsid w:val="00FD6C6A"/>
    <w:rsid w:val="00FD6CE4"/>
    <w:rsid w:val="00FD6F32"/>
    <w:rsid w:val="00FD6FB6"/>
    <w:rsid w:val="00FD6FE2"/>
    <w:rsid w:val="00FD703F"/>
    <w:rsid w:val="00FD707D"/>
    <w:rsid w:val="00FD7144"/>
    <w:rsid w:val="00FD7321"/>
    <w:rsid w:val="00FD73E3"/>
    <w:rsid w:val="00FD7455"/>
    <w:rsid w:val="00FD747C"/>
    <w:rsid w:val="00FD749A"/>
    <w:rsid w:val="00FD74E6"/>
    <w:rsid w:val="00FD75CE"/>
    <w:rsid w:val="00FD774E"/>
    <w:rsid w:val="00FD796D"/>
    <w:rsid w:val="00FD799F"/>
    <w:rsid w:val="00FD79AF"/>
    <w:rsid w:val="00FD7B28"/>
    <w:rsid w:val="00FD7B2F"/>
    <w:rsid w:val="00FD7B73"/>
    <w:rsid w:val="00FD7D6E"/>
    <w:rsid w:val="00FD7E07"/>
    <w:rsid w:val="00FD7EC4"/>
    <w:rsid w:val="00FD7F01"/>
    <w:rsid w:val="00FD7FDB"/>
    <w:rsid w:val="00FE0107"/>
    <w:rsid w:val="00FE041D"/>
    <w:rsid w:val="00FE0511"/>
    <w:rsid w:val="00FE0661"/>
    <w:rsid w:val="00FE0969"/>
    <w:rsid w:val="00FE0C85"/>
    <w:rsid w:val="00FE0D35"/>
    <w:rsid w:val="00FE0FCA"/>
    <w:rsid w:val="00FE0FFE"/>
    <w:rsid w:val="00FE1137"/>
    <w:rsid w:val="00FE1182"/>
    <w:rsid w:val="00FE11C9"/>
    <w:rsid w:val="00FE1359"/>
    <w:rsid w:val="00FE14C5"/>
    <w:rsid w:val="00FE1556"/>
    <w:rsid w:val="00FE1648"/>
    <w:rsid w:val="00FE1683"/>
    <w:rsid w:val="00FE1ADB"/>
    <w:rsid w:val="00FE1B66"/>
    <w:rsid w:val="00FE1E15"/>
    <w:rsid w:val="00FE1F23"/>
    <w:rsid w:val="00FE1F36"/>
    <w:rsid w:val="00FE1FFE"/>
    <w:rsid w:val="00FE20AC"/>
    <w:rsid w:val="00FE2166"/>
    <w:rsid w:val="00FE21D4"/>
    <w:rsid w:val="00FE250D"/>
    <w:rsid w:val="00FE2525"/>
    <w:rsid w:val="00FE297F"/>
    <w:rsid w:val="00FE2AEB"/>
    <w:rsid w:val="00FE2C37"/>
    <w:rsid w:val="00FE2CD0"/>
    <w:rsid w:val="00FE2EB3"/>
    <w:rsid w:val="00FE2FCF"/>
    <w:rsid w:val="00FE303A"/>
    <w:rsid w:val="00FE31DC"/>
    <w:rsid w:val="00FE33B5"/>
    <w:rsid w:val="00FE34E9"/>
    <w:rsid w:val="00FE3551"/>
    <w:rsid w:val="00FE3589"/>
    <w:rsid w:val="00FE3652"/>
    <w:rsid w:val="00FE3902"/>
    <w:rsid w:val="00FE3946"/>
    <w:rsid w:val="00FE3C2F"/>
    <w:rsid w:val="00FE3CED"/>
    <w:rsid w:val="00FE3DA7"/>
    <w:rsid w:val="00FE3DD4"/>
    <w:rsid w:val="00FE4094"/>
    <w:rsid w:val="00FE4292"/>
    <w:rsid w:val="00FE4293"/>
    <w:rsid w:val="00FE42C0"/>
    <w:rsid w:val="00FE42D8"/>
    <w:rsid w:val="00FE438F"/>
    <w:rsid w:val="00FE4575"/>
    <w:rsid w:val="00FE46EA"/>
    <w:rsid w:val="00FE4902"/>
    <w:rsid w:val="00FE4A22"/>
    <w:rsid w:val="00FE4B02"/>
    <w:rsid w:val="00FE4C96"/>
    <w:rsid w:val="00FE4DA3"/>
    <w:rsid w:val="00FE4DB6"/>
    <w:rsid w:val="00FE4F1F"/>
    <w:rsid w:val="00FE4F59"/>
    <w:rsid w:val="00FE5090"/>
    <w:rsid w:val="00FE52A2"/>
    <w:rsid w:val="00FE5372"/>
    <w:rsid w:val="00FE54A2"/>
    <w:rsid w:val="00FE5502"/>
    <w:rsid w:val="00FE56F4"/>
    <w:rsid w:val="00FE584D"/>
    <w:rsid w:val="00FE5956"/>
    <w:rsid w:val="00FE5BF7"/>
    <w:rsid w:val="00FE5C45"/>
    <w:rsid w:val="00FE5C47"/>
    <w:rsid w:val="00FE5CB9"/>
    <w:rsid w:val="00FE5CE8"/>
    <w:rsid w:val="00FE5D0D"/>
    <w:rsid w:val="00FE5D4E"/>
    <w:rsid w:val="00FE60C0"/>
    <w:rsid w:val="00FE615C"/>
    <w:rsid w:val="00FE6569"/>
    <w:rsid w:val="00FE66AF"/>
    <w:rsid w:val="00FE6734"/>
    <w:rsid w:val="00FE6C43"/>
    <w:rsid w:val="00FE6D8A"/>
    <w:rsid w:val="00FE6F1D"/>
    <w:rsid w:val="00FE6F8D"/>
    <w:rsid w:val="00FE7045"/>
    <w:rsid w:val="00FE7080"/>
    <w:rsid w:val="00FE70F9"/>
    <w:rsid w:val="00FE730F"/>
    <w:rsid w:val="00FE735D"/>
    <w:rsid w:val="00FE74DD"/>
    <w:rsid w:val="00FE77DF"/>
    <w:rsid w:val="00FE7B3D"/>
    <w:rsid w:val="00FE7F0F"/>
    <w:rsid w:val="00FF01ED"/>
    <w:rsid w:val="00FF0291"/>
    <w:rsid w:val="00FF045B"/>
    <w:rsid w:val="00FF05CE"/>
    <w:rsid w:val="00FF0733"/>
    <w:rsid w:val="00FF07BA"/>
    <w:rsid w:val="00FF08F4"/>
    <w:rsid w:val="00FF0914"/>
    <w:rsid w:val="00FF09BA"/>
    <w:rsid w:val="00FF0AEF"/>
    <w:rsid w:val="00FF0B90"/>
    <w:rsid w:val="00FF0DD4"/>
    <w:rsid w:val="00FF0E05"/>
    <w:rsid w:val="00FF0EB7"/>
    <w:rsid w:val="00FF0F22"/>
    <w:rsid w:val="00FF10C1"/>
    <w:rsid w:val="00FF122F"/>
    <w:rsid w:val="00FF1481"/>
    <w:rsid w:val="00FF14D4"/>
    <w:rsid w:val="00FF1596"/>
    <w:rsid w:val="00FF1621"/>
    <w:rsid w:val="00FF1626"/>
    <w:rsid w:val="00FF171F"/>
    <w:rsid w:val="00FF1774"/>
    <w:rsid w:val="00FF1936"/>
    <w:rsid w:val="00FF199F"/>
    <w:rsid w:val="00FF1A55"/>
    <w:rsid w:val="00FF1A79"/>
    <w:rsid w:val="00FF1AD7"/>
    <w:rsid w:val="00FF1AE3"/>
    <w:rsid w:val="00FF1C96"/>
    <w:rsid w:val="00FF1D06"/>
    <w:rsid w:val="00FF1D17"/>
    <w:rsid w:val="00FF1DE8"/>
    <w:rsid w:val="00FF20F2"/>
    <w:rsid w:val="00FF2111"/>
    <w:rsid w:val="00FF22C4"/>
    <w:rsid w:val="00FF2309"/>
    <w:rsid w:val="00FF23BC"/>
    <w:rsid w:val="00FF275E"/>
    <w:rsid w:val="00FF28F5"/>
    <w:rsid w:val="00FF2C7C"/>
    <w:rsid w:val="00FF2CC8"/>
    <w:rsid w:val="00FF2D0B"/>
    <w:rsid w:val="00FF2EFF"/>
    <w:rsid w:val="00FF3153"/>
    <w:rsid w:val="00FF3180"/>
    <w:rsid w:val="00FF318B"/>
    <w:rsid w:val="00FF332C"/>
    <w:rsid w:val="00FF34D4"/>
    <w:rsid w:val="00FF3622"/>
    <w:rsid w:val="00FF3645"/>
    <w:rsid w:val="00FF36B2"/>
    <w:rsid w:val="00FF36F9"/>
    <w:rsid w:val="00FF39CA"/>
    <w:rsid w:val="00FF3A56"/>
    <w:rsid w:val="00FF3B32"/>
    <w:rsid w:val="00FF3BC7"/>
    <w:rsid w:val="00FF3C08"/>
    <w:rsid w:val="00FF3CFC"/>
    <w:rsid w:val="00FF3DD2"/>
    <w:rsid w:val="00FF3E33"/>
    <w:rsid w:val="00FF3ED1"/>
    <w:rsid w:val="00FF3FCB"/>
    <w:rsid w:val="00FF4004"/>
    <w:rsid w:val="00FF4179"/>
    <w:rsid w:val="00FF41DA"/>
    <w:rsid w:val="00FF4399"/>
    <w:rsid w:val="00FF450A"/>
    <w:rsid w:val="00FF45A9"/>
    <w:rsid w:val="00FF4683"/>
    <w:rsid w:val="00FF46C2"/>
    <w:rsid w:val="00FF4852"/>
    <w:rsid w:val="00FF48D9"/>
    <w:rsid w:val="00FF48F3"/>
    <w:rsid w:val="00FF4A47"/>
    <w:rsid w:val="00FF4C85"/>
    <w:rsid w:val="00FF4CAF"/>
    <w:rsid w:val="00FF4E76"/>
    <w:rsid w:val="00FF50E0"/>
    <w:rsid w:val="00FF516A"/>
    <w:rsid w:val="00FF540E"/>
    <w:rsid w:val="00FF560B"/>
    <w:rsid w:val="00FF5838"/>
    <w:rsid w:val="00FF584A"/>
    <w:rsid w:val="00FF58B5"/>
    <w:rsid w:val="00FF5A7D"/>
    <w:rsid w:val="00FF5B50"/>
    <w:rsid w:val="00FF5BCF"/>
    <w:rsid w:val="00FF5CA3"/>
    <w:rsid w:val="00FF6032"/>
    <w:rsid w:val="00FF6077"/>
    <w:rsid w:val="00FF6097"/>
    <w:rsid w:val="00FF6144"/>
    <w:rsid w:val="00FF62BD"/>
    <w:rsid w:val="00FF6396"/>
    <w:rsid w:val="00FF6457"/>
    <w:rsid w:val="00FF64CC"/>
    <w:rsid w:val="00FF64DF"/>
    <w:rsid w:val="00FF6534"/>
    <w:rsid w:val="00FF65C6"/>
    <w:rsid w:val="00FF660E"/>
    <w:rsid w:val="00FF663C"/>
    <w:rsid w:val="00FF6961"/>
    <w:rsid w:val="00FF697C"/>
    <w:rsid w:val="00FF698E"/>
    <w:rsid w:val="00FF69A3"/>
    <w:rsid w:val="00FF6BAB"/>
    <w:rsid w:val="00FF6BB2"/>
    <w:rsid w:val="00FF7090"/>
    <w:rsid w:val="00FF714E"/>
    <w:rsid w:val="00FF71B9"/>
    <w:rsid w:val="00FF72B4"/>
    <w:rsid w:val="00FF748F"/>
    <w:rsid w:val="00FF76EA"/>
    <w:rsid w:val="00FF770C"/>
    <w:rsid w:val="00FF7855"/>
    <w:rsid w:val="00FF7868"/>
    <w:rsid w:val="00FF7BBF"/>
    <w:rsid w:val="00FF7F66"/>
    <w:rsid w:val="00FF7FAE"/>
    <w:rsid w:val="010181E1"/>
    <w:rsid w:val="010251D8"/>
    <w:rsid w:val="0106ED6D"/>
    <w:rsid w:val="01118223"/>
    <w:rsid w:val="011BF575"/>
    <w:rsid w:val="011D7165"/>
    <w:rsid w:val="011FBE81"/>
    <w:rsid w:val="01246FC5"/>
    <w:rsid w:val="01250969"/>
    <w:rsid w:val="01268A6C"/>
    <w:rsid w:val="0126A968"/>
    <w:rsid w:val="01290DCB"/>
    <w:rsid w:val="012C26AC"/>
    <w:rsid w:val="0135CA8B"/>
    <w:rsid w:val="013BA5A7"/>
    <w:rsid w:val="013E8A17"/>
    <w:rsid w:val="0140093C"/>
    <w:rsid w:val="01423C71"/>
    <w:rsid w:val="0153136F"/>
    <w:rsid w:val="0157C5F0"/>
    <w:rsid w:val="015C4C53"/>
    <w:rsid w:val="015D2524"/>
    <w:rsid w:val="01625583"/>
    <w:rsid w:val="016CBBAC"/>
    <w:rsid w:val="016E2F7A"/>
    <w:rsid w:val="017330E8"/>
    <w:rsid w:val="01747D62"/>
    <w:rsid w:val="017C33A3"/>
    <w:rsid w:val="01827AA5"/>
    <w:rsid w:val="018347F7"/>
    <w:rsid w:val="0183B42F"/>
    <w:rsid w:val="01883E2A"/>
    <w:rsid w:val="018D5AE8"/>
    <w:rsid w:val="018F66D7"/>
    <w:rsid w:val="019467E1"/>
    <w:rsid w:val="01956E35"/>
    <w:rsid w:val="0197D4B0"/>
    <w:rsid w:val="019BA1BF"/>
    <w:rsid w:val="01A0AE1A"/>
    <w:rsid w:val="01A2C42F"/>
    <w:rsid w:val="01A3B401"/>
    <w:rsid w:val="01A7C113"/>
    <w:rsid w:val="01B3C65F"/>
    <w:rsid w:val="01B48511"/>
    <w:rsid w:val="01B69D55"/>
    <w:rsid w:val="01B7628C"/>
    <w:rsid w:val="01B934A2"/>
    <w:rsid w:val="01B9FAF6"/>
    <w:rsid w:val="01BF0CD0"/>
    <w:rsid w:val="01BFEABA"/>
    <w:rsid w:val="01C0B6D6"/>
    <w:rsid w:val="01C35466"/>
    <w:rsid w:val="01C79C04"/>
    <w:rsid w:val="01CC6C9E"/>
    <w:rsid w:val="01D48406"/>
    <w:rsid w:val="01D51005"/>
    <w:rsid w:val="01D5CE1C"/>
    <w:rsid w:val="01DA5A31"/>
    <w:rsid w:val="01DADB71"/>
    <w:rsid w:val="01DBB277"/>
    <w:rsid w:val="01DCCBCC"/>
    <w:rsid w:val="01E3AF1A"/>
    <w:rsid w:val="01E5E797"/>
    <w:rsid w:val="01EB0DB0"/>
    <w:rsid w:val="01F3BC15"/>
    <w:rsid w:val="01F5589E"/>
    <w:rsid w:val="01FBDD5C"/>
    <w:rsid w:val="01FD1C92"/>
    <w:rsid w:val="01FFA04E"/>
    <w:rsid w:val="02002AA7"/>
    <w:rsid w:val="02059CDE"/>
    <w:rsid w:val="02098692"/>
    <w:rsid w:val="020AA268"/>
    <w:rsid w:val="0215871E"/>
    <w:rsid w:val="021BEF9D"/>
    <w:rsid w:val="021CAB14"/>
    <w:rsid w:val="021CEC77"/>
    <w:rsid w:val="021FACBB"/>
    <w:rsid w:val="02211C7A"/>
    <w:rsid w:val="02222647"/>
    <w:rsid w:val="022557A7"/>
    <w:rsid w:val="0227E145"/>
    <w:rsid w:val="0229F49F"/>
    <w:rsid w:val="022A1215"/>
    <w:rsid w:val="023162E9"/>
    <w:rsid w:val="0235A474"/>
    <w:rsid w:val="023B2E4F"/>
    <w:rsid w:val="0247376C"/>
    <w:rsid w:val="025303F1"/>
    <w:rsid w:val="02531B44"/>
    <w:rsid w:val="025BAAB2"/>
    <w:rsid w:val="025CF287"/>
    <w:rsid w:val="025DE383"/>
    <w:rsid w:val="0267E52D"/>
    <w:rsid w:val="02694EEF"/>
    <w:rsid w:val="026A2F78"/>
    <w:rsid w:val="026BCFF3"/>
    <w:rsid w:val="0270677E"/>
    <w:rsid w:val="0275700B"/>
    <w:rsid w:val="02765DF2"/>
    <w:rsid w:val="0277572E"/>
    <w:rsid w:val="027AFAFA"/>
    <w:rsid w:val="027D0104"/>
    <w:rsid w:val="02820A36"/>
    <w:rsid w:val="0287D3A8"/>
    <w:rsid w:val="02892494"/>
    <w:rsid w:val="02905205"/>
    <w:rsid w:val="02912865"/>
    <w:rsid w:val="029AA76F"/>
    <w:rsid w:val="029DF2C2"/>
    <w:rsid w:val="029FB30A"/>
    <w:rsid w:val="02A0E2A7"/>
    <w:rsid w:val="02A74DA1"/>
    <w:rsid w:val="02ABCE55"/>
    <w:rsid w:val="02B0625A"/>
    <w:rsid w:val="02B27C1E"/>
    <w:rsid w:val="02B552F9"/>
    <w:rsid w:val="02BF1C37"/>
    <w:rsid w:val="02C30ACE"/>
    <w:rsid w:val="02CE77DB"/>
    <w:rsid w:val="02D7B809"/>
    <w:rsid w:val="02D97451"/>
    <w:rsid w:val="02DB58C5"/>
    <w:rsid w:val="02DCFC4C"/>
    <w:rsid w:val="02E11C07"/>
    <w:rsid w:val="02E63427"/>
    <w:rsid w:val="02E95E23"/>
    <w:rsid w:val="02EA1D1F"/>
    <w:rsid w:val="02EE8E0F"/>
    <w:rsid w:val="02F00C36"/>
    <w:rsid w:val="02F1709B"/>
    <w:rsid w:val="02F1D8A2"/>
    <w:rsid w:val="02F668D9"/>
    <w:rsid w:val="02F79B97"/>
    <w:rsid w:val="02F8C2D1"/>
    <w:rsid w:val="02FB8ADF"/>
    <w:rsid w:val="03006150"/>
    <w:rsid w:val="03024AFE"/>
    <w:rsid w:val="03088F10"/>
    <w:rsid w:val="030A7C64"/>
    <w:rsid w:val="03107B23"/>
    <w:rsid w:val="03221365"/>
    <w:rsid w:val="03221FC7"/>
    <w:rsid w:val="032C2F9C"/>
    <w:rsid w:val="033016EA"/>
    <w:rsid w:val="0330980C"/>
    <w:rsid w:val="0331577F"/>
    <w:rsid w:val="033603AE"/>
    <w:rsid w:val="0337C638"/>
    <w:rsid w:val="0338B92B"/>
    <w:rsid w:val="033DC456"/>
    <w:rsid w:val="033FAA6D"/>
    <w:rsid w:val="033FF74D"/>
    <w:rsid w:val="0343F77A"/>
    <w:rsid w:val="0345DAAC"/>
    <w:rsid w:val="03489EE8"/>
    <w:rsid w:val="034B9DAD"/>
    <w:rsid w:val="034BDFB3"/>
    <w:rsid w:val="034C30AA"/>
    <w:rsid w:val="034FD171"/>
    <w:rsid w:val="0350E4F4"/>
    <w:rsid w:val="03510BD4"/>
    <w:rsid w:val="0354D51A"/>
    <w:rsid w:val="0354EE3B"/>
    <w:rsid w:val="03594566"/>
    <w:rsid w:val="035B8BD1"/>
    <w:rsid w:val="03655145"/>
    <w:rsid w:val="0366A153"/>
    <w:rsid w:val="036AC7E5"/>
    <w:rsid w:val="036B2CD2"/>
    <w:rsid w:val="036E7C11"/>
    <w:rsid w:val="03713F29"/>
    <w:rsid w:val="03741147"/>
    <w:rsid w:val="0379176D"/>
    <w:rsid w:val="037A3156"/>
    <w:rsid w:val="037D55F3"/>
    <w:rsid w:val="0382E7F4"/>
    <w:rsid w:val="038B2250"/>
    <w:rsid w:val="038EB01E"/>
    <w:rsid w:val="038F02E3"/>
    <w:rsid w:val="038F304F"/>
    <w:rsid w:val="03938C4E"/>
    <w:rsid w:val="0394C68A"/>
    <w:rsid w:val="039E8671"/>
    <w:rsid w:val="039F197A"/>
    <w:rsid w:val="03A54A04"/>
    <w:rsid w:val="03A79C22"/>
    <w:rsid w:val="03AACDC6"/>
    <w:rsid w:val="03ACD728"/>
    <w:rsid w:val="03AD1427"/>
    <w:rsid w:val="03ADA136"/>
    <w:rsid w:val="03B3CBF9"/>
    <w:rsid w:val="03B781DE"/>
    <w:rsid w:val="03B8E6E0"/>
    <w:rsid w:val="03BE48AF"/>
    <w:rsid w:val="03C0580E"/>
    <w:rsid w:val="03C61E1B"/>
    <w:rsid w:val="03CE19A5"/>
    <w:rsid w:val="03D6F334"/>
    <w:rsid w:val="03DBB856"/>
    <w:rsid w:val="03DCEAE8"/>
    <w:rsid w:val="03DFA923"/>
    <w:rsid w:val="03E049B8"/>
    <w:rsid w:val="03E1F960"/>
    <w:rsid w:val="03E379A5"/>
    <w:rsid w:val="03E4EDEC"/>
    <w:rsid w:val="03E70CB9"/>
    <w:rsid w:val="03E84F7B"/>
    <w:rsid w:val="03ED0BAF"/>
    <w:rsid w:val="03ED1D90"/>
    <w:rsid w:val="03EF3A28"/>
    <w:rsid w:val="03F05211"/>
    <w:rsid w:val="03F32253"/>
    <w:rsid w:val="03F79CBF"/>
    <w:rsid w:val="03FA6F94"/>
    <w:rsid w:val="0409FE01"/>
    <w:rsid w:val="040A96F4"/>
    <w:rsid w:val="040C1E79"/>
    <w:rsid w:val="0417764E"/>
    <w:rsid w:val="0419229E"/>
    <w:rsid w:val="0420F1D5"/>
    <w:rsid w:val="042A0933"/>
    <w:rsid w:val="042A1F15"/>
    <w:rsid w:val="043133B2"/>
    <w:rsid w:val="04338B8C"/>
    <w:rsid w:val="043652C5"/>
    <w:rsid w:val="0437EA20"/>
    <w:rsid w:val="043AA20F"/>
    <w:rsid w:val="04420AC7"/>
    <w:rsid w:val="0443C2E1"/>
    <w:rsid w:val="044730C1"/>
    <w:rsid w:val="04490E51"/>
    <w:rsid w:val="045073E6"/>
    <w:rsid w:val="0450B909"/>
    <w:rsid w:val="0451E754"/>
    <w:rsid w:val="045525C7"/>
    <w:rsid w:val="0455D92A"/>
    <w:rsid w:val="0456433E"/>
    <w:rsid w:val="0456A42E"/>
    <w:rsid w:val="04589477"/>
    <w:rsid w:val="045CFB86"/>
    <w:rsid w:val="04609A6D"/>
    <w:rsid w:val="0462E7E9"/>
    <w:rsid w:val="04636817"/>
    <w:rsid w:val="046550DF"/>
    <w:rsid w:val="04655AB2"/>
    <w:rsid w:val="046910CC"/>
    <w:rsid w:val="0469F8BB"/>
    <w:rsid w:val="046A85E1"/>
    <w:rsid w:val="046A9CC2"/>
    <w:rsid w:val="046C81A5"/>
    <w:rsid w:val="046E2EB6"/>
    <w:rsid w:val="046FC420"/>
    <w:rsid w:val="047121CE"/>
    <w:rsid w:val="04732A46"/>
    <w:rsid w:val="04761024"/>
    <w:rsid w:val="0477E639"/>
    <w:rsid w:val="047D9E27"/>
    <w:rsid w:val="0483BFF2"/>
    <w:rsid w:val="048470D6"/>
    <w:rsid w:val="048AC67D"/>
    <w:rsid w:val="048E3093"/>
    <w:rsid w:val="04928E11"/>
    <w:rsid w:val="0492CBDC"/>
    <w:rsid w:val="04931F6E"/>
    <w:rsid w:val="04956044"/>
    <w:rsid w:val="04A02CDA"/>
    <w:rsid w:val="04A0E91D"/>
    <w:rsid w:val="04A4CDF2"/>
    <w:rsid w:val="04A5F2F3"/>
    <w:rsid w:val="04AB2F73"/>
    <w:rsid w:val="04AC4A0F"/>
    <w:rsid w:val="04ADF816"/>
    <w:rsid w:val="04AFEBE9"/>
    <w:rsid w:val="04BB1234"/>
    <w:rsid w:val="04BC025D"/>
    <w:rsid w:val="04C8392F"/>
    <w:rsid w:val="04DA9513"/>
    <w:rsid w:val="04DCAF54"/>
    <w:rsid w:val="04DE4173"/>
    <w:rsid w:val="04E4DBD0"/>
    <w:rsid w:val="04E886FD"/>
    <w:rsid w:val="04ECA978"/>
    <w:rsid w:val="04EF0978"/>
    <w:rsid w:val="04F01DDD"/>
    <w:rsid w:val="04F5127B"/>
    <w:rsid w:val="04F6D42C"/>
    <w:rsid w:val="04F9D407"/>
    <w:rsid w:val="04FD4FC8"/>
    <w:rsid w:val="05004371"/>
    <w:rsid w:val="05033BF4"/>
    <w:rsid w:val="050381A8"/>
    <w:rsid w:val="050F1137"/>
    <w:rsid w:val="051CD08D"/>
    <w:rsid w:val="0522D19B"/>
    <w:rsid w:val="05277452"/>
    <w:rsid w:val="052A2E7B"/>
    <w:rsid w:val="0532B320"/>
    <w:rsid w:val="05417183"/>
    <w:rsid w:val="0542C1B6"/>
    <w:rsid w:val="05441398"/>
    <w:rsid w:val="05474FC0"/>
    <w:rsid w:val="054754D1"/>
    <w:rsid w:val="054D3EF4"/>
    <w:rsid w:val="054DDC1A"/>
    <w:rsid w:val="054F226E"/>
    <w:rsid w:val="0554A260"/>
    <w:rsid w:val="055771F7"/>
    <w:rsid w:val="0559850B"/>
    <w:rsid w:val="055A8E5C"/>
    <w:rsid w:val="055EB6DE"/>
    <w:rsid w:val="05607714"/>
    <w:rsid w:val="05616B55"/>
    <w:rsid w:val="0566300D"/>
    <w:rsid w:val="0566CB80"/>
    <w:rsid w:val="0568744C"/>
    <w:rsid w:val="056C098D"/>
    <w:rsid w:val="056D1954"/>
    <w:rsid w:val="056DDB0F"/>
    <w:rsid w:val="057024B9"/>
    <w:rsid w:val="0571A3C0"/>
    <w:rsid w:val="05721952"/>
    <w:rsid w:val="05722D83"/>
    <w:rsid w:val="0573025D"/>
    <w:rsid w:val="0576F920"/>
    <w:rsid w:val="0578D8A1"/>
    <w:rsid w:val="057F3C8D"/>
    <w:rsid w:val="0590BDF2"/>
    <w:rsid w:val="059241EF"/>
    <w:rsid w:val="05A2DF3C"/>
    <w:rsid w:val="05A8527F"/>
    <w:rsid w:val="05AB73D5"/>
    <w:rsid w:val="05AC00FF"/>
    <w:rsid w:val="05AD97D8"/>
    <w:rsid w:val="05B0F037"/>
    <w:rsid w:val="05B5964E"/>
    <w:rsid w:val="05B70003"/>
    <w:rsid w:val="05BA92F0"/>
    <w:rsid w:val="05BCC1C9"/>
    <w:rsid w:val="05C16703"/>
    <w:rsid w:val="05C346BA"/>
    <w:rsid w:val="05C3AEAC"/>
    <w:rsid w:val="05CF174B"/>
    <w:rsid w:val="05D33948"/>
    <w:rsid w:val="05D887D6"/>
    <w:rsid w:val="05DC7764"/>
    <w:rsid w:val="05DE7319"/>
    <w:rsid w:val="05E3163C"/>
    <w:rsid w:val="05E431E0"/>
    <w:rsid w:val="05E5EF68"/>
    <w:rsid w:val="05EA9167"/>
    <w:rsid w:val="05EE4AB5"/>
    <w:rsid w:val="05F12594"/>
    <w:rsid w:val="05F26D81"/>
    <w:rsid w:val="05F273AB"/>
    <w:rsid w:val="05F302B8"/>
    <w:rsid w:val="05F5A735"/>
    <w:rsid w:val="05FA2F29"/>
    <w:rsid w:val="060466BD"/>
    <w:rsid w:val="060802D4"/>
    <w:rsid w:val="0608DEB0"/>
    <w:rsid w:val="060925D0"/>
    <w:rsid w:val="060CF10D"/>
    <w:rsid w:val="061025B6"/>
    <w:rsid w:val="06120AC4"/>
    <w:rsid w:val="06188939"/>
    <w:rsid w:val="06324529"/>
    <w:rsid w:val="0633E622"/>
    <w:rsid w:val="0635221F"/>
    <w:rsid w:val="0639FED3"/>
    <w:rsid w:val="063DD2F9"/>
    <w:rsid w:val="06404C99"/>
    <w:rsid w:val="0641C5D2"/>
    <w:rsid w:val="0647E6EA"/>
    <w:rsid w:val="0648B18A"/>
    <w:rsid w:val="0652ED7A"/>
    <w:rsid w:val="0654C91B"/>
    <w:rsid w:val="0655600C"/>
    <w:rsid w:val="06566D5C"/>
    <w:rsid w:val="065BDE2A"/>
    <w:rsid w:val="065C3334"/>
    <w:rsid w:val="0663117C"/>
    <w:rsid w:val="06817310"/>
    <w:rsid w:val="06826309"/>
    <w:rsid w:val="0682DDCF"/>
    <w:rsid w:val="068F626C"/>
    <w:rsid w:val="0696AD8E"/>
    <w:rsid w:val="069C142F"/>
    <w:rsid w:val="069D9A35"/>
    <w:rsid w:val="069E5428"/>
    <w:rsid w:val="06A34E18"/>
    <w:rsid w:val="06A3A7C6"/>
    <w:rsid w:val="06A57964"/>
    <w:rsid w:val="06A88711"/>
    <w:rsid w:val="06AABDBF"/>
    <w:rsid w:val="06AB4333"/>
    <w:rsid w:val="06AB8382"/>
    <w:rsid w:val="06AC4A26"/>
    <w:rsid w:val="06AD072D"/>
    <w:rsid w:val="06B0E6EF"/>
    <w:rsid w:val="06B4BA8E"/>
    <w:rsid w:val="06B84FF5"/>
    <w:rsid w:val="06BC3A66"/>
    <w:rsid w:val="06C125A7"/>
    <w:rsid w:val="06C52381"/>
    <w:rsid w:val="06D3CAB6"/>
    <w:rsid w:val="06D7CEFF"/>
    <w:rsid w:val="06D8E5C8"/>
    <w:rsid w:val="06DDC631"/>
    <w:rsid w:val="06E20D0E"/>
    <w:rsid w:val="06ED7B67"/>
    <w:rsid w:val="06EE51AE"/>
    <w:rsid w:val="06F1A006"/>
    <w:rsid w:val="06F31DDC"/>
    <w:rsid w:val="06F4DE28"/>
    <w:rsid w:val="06F585EA"/>
    <w:rsid w:val="06FFD603"/>
    <w:rsid w:val="0704B4B9"/>
    <w:rsid w:val="0705F568"/>
    <w:rsid w:val="0707D0F0"/>
    <w:rsid w:val="070AA376"/>
    <w:rsid w:val="070D6340"/>
    <w:rsid w:val="071157DC"/>
    <w:rsid w:val="0722E58E"/>
    <w:rsid w:val="072B187D"/>
    <w:rsid w:val="072C3D1D"/>
    <w:rsid w:val="072C8FC2"/>
    <w:rsid w:val="072F44B7"/>
    <w:rsid w:val="072FF3A3"/>
    <w:rsid w:val="07324D23"/>
    <w:rsid w:val="07376A13"/>
    <w:rsid w:val="073AFAB9"/>
    <w:rsid w:val="073F46C9"/>
    <w:rsid w:val="0741B94E"/>
    <w:rsid w:val="07439865"/>
    <w:rsid w:val="07458409"/>
    <w:rsid w:val="0745ECE3"/>
    <w:rsid w:val="074B8661"/>
    <w:rsid w:val="07510487"/>
    <w:rsid w:val="0753AD24"/>
    <w:rsid w:val="0754796D"/>
    <w:rsid w:val="0759E248"/>
    <w:rsid w:val="075C7AB2"/>
    <w:rsid w:val="07619603"/>
    <w:rsid w:val="07653CDE"/>
    <w:rsid w:val="0765E89C"/>
    <w:rsid w:val="076FA5FA"/>
    <w:rsid w:val="07707E14"/>
    <w:rsid w:val="07768989"/>
    <w:rsid w:val="077A6CB5"/>
    <w:rsid w:val="077B11AF"/>
    <w:rsid w:val="077C5C56"/>
    <w:rsid w:val="077D09F1"/>
    <w:rsid w:val="07842310"/>
    <w:rsid w:val="0786BDF3"/>
    <w:rsid w:val="07873BA0"/>
    <w:rsid w:val="0787E087"/>
    <w:rsid w:val="078908DC"/>
    <w:rsid w:val="078A7F72"/>
    <w:rsid w:val="0791E8C0"/>
    <w:rsid w:val="07927398"/>
    <w:rsid w:val="07928FEA"/>
    <w:rsid w:val="0796914E"/>
    <w:rsid w:val="0797E1B3"/>
    <w:rsid w:val="079F313E"/>
    <w:rsid w:val="07A49133"/>
    <w:rsid w:val="07A50F04"/>
    <w:rsid w:val="07A75B47"/>
    <w:rsid w:val="07AB0E39"/>
    <w:rsid w:val="07AEC797"/>
    <w:rsid w:val="07B4E455"/>
    <w:rsid w:val="07BD488F"/>
    <w:rsid w:val="07BF769A"/>
    <w:rsid w:val="07C25A7D"/>
    <w:rsid w:val="07C2B164"/>
    <w:rsid w:val="07C3B7E8"/>
    <w:rsid w:val="07C7213D"/>
    <w:rsid w:val="07C84208"/>
    <w:rsid w:val="07D786F1"/>
    <w:rsid w:val="07D8716C"/>
    <w:rsid w:val="07DE43A4"/>
    <w:rsid w:val="07E5273A"/>
    <w:rsid w:val="07E71AE6"/>
    <w:rsid w:val="07F4EF70"/>
    <w:rsid w:val="07F8AA06"/>
    <w:rsid w:val="07FCCF16"/>
    <w:rsid w:val="080B13F8"/>
    <w:rsid w:val="08108BC0"/>
    <w:rsid w:val="0811415D"/>
    <w:rsid w:val="081287FC"/>
    <w:rsid w:val="0816C64C"/>
    <w:rsid w:val="08195CE3"/>
    <w:rsid w:val="081D91BE"/>
    <w:rsid w:val="0827BFA3"/>
    <w:rsid w:val="082CF93B"/>
    <w:rsid w:val="082D7D08"/>
    <w:rsid w:val="08319972"/>
    <w:rsid w:val="083293CF"/>
    <w:rsid w:val="0833E677"/>
    <w:rsid w:val="08394150"/>
    <w:rsid w:val="083C3280"/>
    <w:rsid w:val="083C58F0"/>
    <w:rsid w:val="083CD2C0"/>
    <w:rsid w:val="08426FA4"/>
    <w:rsid w:val="0843602F"/>
    <w:rsid w:val="0844FD09"/>
    <w:rsid w:val="08456C99"/>
    <w:rsid w:val="084696C7"/>
    <w:rsid w:val="08472B3A"/>
    <w:rsid w:val="0847B09A"/>
    <w:rsid w:val="084ED133"/>
    <w:rsid w:val="085241F9"/>
    <w:rsid w:val="0852BC52"/>
    <w:rsid w:val="085804FB"/>
    <w:rsid w:val="086209CD"/>
    <w:rsid w:val="0867476F"/>
    <w:rsid w:val="086FE634"/>
    <w:rsid w:val="0870D04D"/>
    <w:rsid w:val="0879D178"/>
    <w:rsid w:val="087EF3EB"/>
    <w:rsid w:val="088709C5"/>
    <w:rsid w:val="0888237B"/>
    <w:rsid w:val="088BA6E1"/>
    <w:rsid w:val="089021A8"/>
    <w:rsid w:val="0890658D"/>
    <w:rsid w:val="0892A85A"/>
    <w:rsid w:val="08934161"/>
    <w:rsid w:val="08992A59"/>
    <w:rsid w:val="089E0E14"/>
    <w:rsid w:val="08A7BE2D"/>
    <w:rsid w:val="08A8A7A5"/>
    <w:rsid w:val="08AF0410"/>
    <w:rsid w:val="08B70CC0"/>
    <w:rsid w:val="08B815AB"/>
    <w:rsid w:val="08B96B22"/>
    <w:rsid w:val="08BC1701"/>
    <w:rsid w:val="08BE237C"/>
    <w:rsid w:val="08BF67B9"/>
    <w:rsid w:val="08BFF845"/>
    <w:rsid w:val="08C5D11A"/>
    <w:rsid w:val="08C74A8B"/>
    <w:rsid w:val="08C7C73C"/>
    <w:rsid w:val="08CB75CF"/>
    <w:rsid w:val="08CF428F"/>
    <w:rsid w:val="08D07F14"/>
    <w:rsid w:val="08D15688"/>
    <w:rsid w:val="08D246E9"/>
    <w:rsid w:val="08DEB3C6"/>
    <w:rsid w:val="08E2059F"/>
    <w:rsid w:val="08E3CC46"/>
    <w:rsid w:val="08E67B48"/>
    <w:rsid w:val="08E79956"/>
    <w:rsid w:val="08F287F3"/>
    <w:rsid w:val="08F31E48"/>
    <w:rsid w:val="08F3B4FD"/>
    <w:rsid w:val="08F6B7E8"/>
    <w:rsid w:val="08F8FE36"/>
    <w:rsid w:val="08F983C5"/>
    <w:rsid w:val="08FE1CAD"/>
    <w:rsid w:val="0901DD2B"/>
    <w:rsid w:val="09078593"/>
    <w:rsid w:val="090897D4"/>
    <w:rsid w:val="0908B037"/>
    <w:rsid w:val="090C306B"/>
    <w:rsid w:val="090D01AB"/>
    <w:rsid w:val="090E67ED"/>
    <w:rsid w:val="0914ABB1"/>
    <w:rsid w:val="09151D5F"/>
    <w:rsid w:val="09163250"/>
    <w:rsid w:val="09174EA1"/>
    <w:rsid w:val="0923A131"/>
    <w:rsid w:val="0923D55D"/>
    <w:rsid w:val="092C1DF0"/>
    <w:rsid w:val="092C724D"/>
    <w:rsid w:val="092E03DB"/>
    <w:rsid w:val="0935ED98"/>
    <w:rsid w:val="0939817A"/>
    <w:rsid w:val="093A58F0"/>
    <w:rsid w:val="093DF9FB"/>
    <w:rsid w:val="093E2634"/>
    <w:rsid w:val="094602A1"/>
    <w:rsid w:val="0947F5A9"/>
    <w:rsid w:val="09483F90"/>
    <w:rsid w:val="0951A443"/>
    <w:rsid w:val="09535EDC"/>
    <w:rsid w:val="095A183C"/>
    <w:rsid w:val="095EE564"/>
    <w:rsid w:val="09680455"/>
    <w:rsid w:val="0971693C"/>
    <w:rsid w:val="0973E248"/>
    <w:rsid w:val="09779136"/>
    <w:rsid w:val="0977E3D5"/>
    <w:rsid w:val="097A147C"/>
    <w:rsid w:val="098D7B0A"/>
    <w:rsid w:val="0990B1F1"/>
    <w:rsid w:val="0990E495"/>
    <w:rsid w:val="0994A8C7"/>
    <w:rsid w:val="099531D8"/>
    <w:rsid w:val="09956073"/>
    <w:rsid w:val="0999F0A3"/>
    <w:rsid w:val="099DCCBD"/>
    <w:rsid w:val="099E66BE"/>
    <w:rsid w:val="09A26D65"/>
    <w:rsid w:val="09AF1001"/>
    <w:rsid w:val="09B4BBD8"/>
    <w:rsid w:val="09BA1D79"/>
    <w:rsid w:val="09BAC55A"/>
    <w:rsid w:val="09BAF2B7"/>
    <w:rsid w:val="09C06BC2"/>
    <w:rsid w:val="09C3CB38"/>
    <w:rsid w:val="09CCE28B"/>
    <w:rsid w:val="09D18179"/>
    <w:rsid w:val="09D661F7"/>
    <w:rsid w:val="09D93620"/>
    <w:rsid w:val="09E049C3"/>
    <w:rsid w:val="09E1F344"/>
    <w:rsid w:val="09F4A579"/>
    <w:rsid w:val="09F52FF0"/>
    <w:rsid w:val="09F816F4"/>
    <w:rsid w:val="09FF32A5"/>
    <w:rsid w:val="09FFE9A6"/>
    <w:rsid w:val="0A05161E"/>
    <w:rsid w:val="0A0AF247"/>
    <w:rsid w:val="0A0C5A47"/>
    <w:rsid w:val="0A120234"/>
    <w:rsid w:val="0A126E88"/>
    <w:rsid w:val="0A1A18A2"/>
    <w:rsid w:val="0A1ED324"/>
    <w:rsid w:val="0A3376C7"/>
    <w:rsid w:val="0A4002FB"/>
    <w:rsid w:val="0A444C32"/>
    <w:rsid w:val="0A46C107"/>
    <w:rsid w:val="0A4A43AC"/>
    <w:rsid w:val="0A4D2CCA"/>
    <w:rsid w:val="0A4E39BD"/>
    <w:rsid w:val="0A51B7B7"/>
    <w:rsid w:val="0A55B1C5"/>
    <w:rsid w:val="0A59EA98"/>
    <w:rsid w:val="0A5FF55A"/>
    <w:rsid w:val="0A635367"/>
    <w:rsid w:val="0A67B077"/>
    <w:rsid w:val="0A726FD3"/>
    <w:rsid w:val="0A784E7F"/>
    <w:rsid w:val="0A790F54"/>
    <w:rsid w:val="0A7B09CD"/>
    <w:rsid w:val="0A7E24EC"/>
    <w:rsid w:val="0A819428"/>
    <w:rsid w:val="0A8908C2"/>
    <w:rsid w:val="0A8F410C"/>
    <w:rsid w:val="0A9483D5"/>
    <w:rsid w:val="0A9B5FA1"/>
    <w:rsid w:val="0AA43589"/>
    <w:rsid w:val="0AA569CF"/>
    <w:rsid w:val="0AA62B6C"/>
    <w:rsid w:val="0AA7A83A"/>
    <w:rsid w:val="0AA80E39"/>
    <w:rsid w:val="0AA9B192"/>
    <w:rsid w:val="0AABB245"/>
    <w:rsid w:val="0AB240BB"/>
    <w:rsid w:val="0AB3DD4A"/>
    <w:rsid w:val="0ABFDB35"/>
    <w:rsid w:val="0AC702AB"/>
    <w:rsid w:val="0ACDDFDD"/>
    <w:rsid w:val="0ACF6CA6"/>
    <w:rsid w:val="0ACF80ED"/>
    <w:rsid w:val="0AD04CE0"/>
    <w:rsid w:val="0AE82595"/>
    <w:rsid w:val="0AF72A97"/>
    <w:rsid w:val="0AFA241E"/>
    <w:rsid w:val="0AFA6537"/>
    <w:rsid w:val="0AFFCF27"/>
    <w:rsid w:val="0AFFF82C"/>
    <w:rsid w:val="0B0152EE"/>
    <w:rsid w:val="0B02B5B4"/>
    <w:rsid w:val="0B060340"/>
    <w:rsid w:val="0B099564"/>
    <w:rsid w:val="0B0D1E14"/>
    <w:rsid w:val="0B0DDF3A"/>
    <w:rsid w:val="0B0E144B"/>
    <w:rsid w:val="0B116D9F"/>
    <w:rsid w:val="0B1179D4"/>
    <w:rsid w:val="0B18D3F7"/>
    <w:rsid w:val="0B19BD95"/>
    <w:rsid w:val="0B211069"/>
    <w:rsid w:val="0B255FE5"/>
    <w:rsid w:val="0B26BF09"/>
    <w:rsid w:val="0B34000F"/>
    <w:rsid w:val="0B34D696"/>
    <w:rsid w:val="0B3A7BF8"/>
    <w:rsid w:val="0B3ED540"/>
    <w:rsid w:val="0B415F3A"/>
    <w:rsid w:val="0B4B209C"/>
    <w:rsid w:val="0B50ECF3"/>
    <w:rsid w:val="0B51A8D3"/>
    <w:rsid w:val="0B52CDCD"/>
    <w:rsid w:val="0B5649D5"/>
    <w:rsid w:val="0B574B5D"/>
    <w:rsid w:val="0B5ABFC5"/>
    <w:rsid w:val="0B5C2A50"/>
    <w:rsid w:val="0B63212B"/>
    <w:rsid w:val="0B6C3ABD"/>
    <w:rsid w:val="0B6C4807"/>
    <w:rsid w:val="0B6C5810"/>
    <w:rsid w:val="0B6F565B"/>
    <w:rsid w:val="0B71726E"/>
    <w:rsid w:val="0B7714F9"/>
    <w:rsid w:val="0B79585D"/>
    <w:rsid w:val="0B7B8AA3"/>
    <w:rsid w:val="0B7F9320"/>
    <w:rsid w:val="0B7F950F"/>
    <w:rsid w:val="0B849A6F"/>
    <w:rsid w:val="0B89D1B2"/>
    <w:rsid w:val="0B8F0819"/>
    <w:rsid w:val="0B97163C"/>
    <w:rsid w:val="0B9B2F8E"/>
    <w:rsid w:val="0B9BAA01"/>
    <w:rsid w:val="0B9BF97F"/>
    <w:rsid w:val="0B9BFA1A"/>
    <w:rsid w:val="0B9D00C1"/>
    <w:rsid w:val="0B9D5EEB"/>
    <w:rsid w:val="0B9FD177"/>
    <w:rsid w:val="0BA5B89C"/>
    <w:rsid w:val="0BA5BC46"/>
    <w:rsid w:val="0BA94510"/>
    <w:rsid w:val="0BA9853F"/>
    <w:rsid w:val="0BABC9DC"/>
    <w:rsid w:val="0BABEDD4"/>
    <w:rsid w:val="0BAD1A2E"/>
    <w:rsid w:val="0BB2D5D2"/>
    <w:rsid w:val="0BB9D6A8"/>
    <w:rsid w:val="0BBBE8EC"/>
    <w:rsid w:val="0BBBE9B8"/>
    <w:rsid w:val="0BC333FC"/>
    <w:rsid w:val="0BC80976"/>
    <w:rsid w:val="0BD66BBC"/>
    <w:rsid w:val="0BDC1A9B"/>
    <w:rsid w:val="0BDC7D46"/>
    <w:rsid w:val="0BDE61AE"/>
    <w:rsid w:val="0BDEEC90"/>
    <w:rsid w:val="0BE6598C"/>
    <w:rsid w:val="0BE6CFF9"/>
    <w:rsid w:val="0BEE3A66"/>
    <w:rsid w:val="0BF7218C"/>
    <w:rsid w:val="0BFEBFE8"/>
    <w:rsid w:val="0BFF6206"/>
    <w:rsid w:val="0C01E1F1"/>
    <w:rsid w:val="0C07419C"/>
    <w:rsid w:val="0C162AA8"/>
    <w:rsid w:val="0C172392"/>
    <w:rsid w:val="0C1E84A8"/>
    <w:rsid w:val="0C1F1B59"/>
    <w:rsid w:val="0C2340E5"/>
    <w:rsid w:val="0C235678"/>
    <w:rsid w:val="0C294A6B"/>
    <w:rsid w:val="0C2973CD"/>
    <w:rsid w:val="0C2E5DC8"/>
    <w:rsid w:val="0C2FD765"/>
    <w:rsid w:val="0C3FCEE9"/>
    <w:rsid w:val="0C4426C4"/>
    <w:rsid w:val="0C45A408"/>
    <w:rsid w:val="0C45C2A9"/>
    <w:rsid w:val="0C48350D"/>
    <w:rsid w:val="0C49C921"/>
    <w:rsid w:val="0C501E0F"/>
    <w:rsid w:val="0C5164CC"/>
    <w:rsid w:val="0C5393DD"/>
    <w:rsid w:val="0C5A766C"/>
    <w:rsid w:val="0C5D9975"/>
    <w:rsid w:val="0C630BB0"/>
    <w:rsid w:val="0C639E37"/>
    <w:rsid w:val="0C63D0E2"/>
    <w:rsid w:val="0C718CF0"/>
    <w:rsid w:val="0C802A6E"/>
    <w:rsid w:val="0C90EE37"/>
    <w:rsid w:val="0C9168F1"/>
    <w:rsid w:val="0C93BC92"/>
    <w:rsid w:val="0C9623FA"/>
    <w:rsid w:val="0C96C0E1"/>
    <w:rsid w:val="0C977131"/>
    <w:rsid w:val="0C9BC3C0"/>
    <w:rsid w:val="0C9DEFBC"/>
    <w:rsid w:val="0CA34FF3"/>
    <w:rsid w:val="0CADC6D3"/>
    <w:rsid w:val="0CAE9C49"/>
    <w:rsid w:val="0CAF59F6"/>
    <w:rsid w:val="0CB3EAD0"/>
    <w:rsid w:val="0CB5657C"/>
    <w:rsid w:val="0CB70FF8"/>
    <w:rsid w:val="0CB717DC"/>
    <w:rsid w:val="0CB7FDBA"/>
    <w:rsid w:val="0CC28B42"/>
    <w:rsid w:val="0CC51415"/>
    <w:rsid w:val="0CC90037"/>
    <w:rsid w:val="0CCC5DB6"/>
    <w:rsid w:val="0CCED912"/>
    <w:rsid w:val="0CCF3823"/>
    <w:rsid w:val="0CD2D383"/>
    <w:rsid w:val="0CD3C047"/>
    <w:rsid w:val="0CD72C91"/>
    <w:rsid w:val="0CE36075"/>
    <w:rsid w:val="0CE942E5"/>
    <w:rsid w:val="0CF4F159"/>
    <w:rsid w:val="0CF55ADA"/>
    <w:rsid w:val="0CF6EDC9"/>
    <w:rsid w:val="0CFB929E"/>
    <w:rsid w:val="0CFC5DD2"/>
    <w:rsid w:val="0CFE8914"/>
    <w:rsid w:val="0CFF0AEE"/>
    <w:rsid w:val="0CFF373B"/>
    <w:rsid w:val="0D06364B"/>
    <w:rsid w:val="0D0E4D6E"/>
    <w:rsid w:val="0D0E594E"/>
    <w:rsid w:val="0D188FC3"/>
    <w:rsid w:val="0D1D017F"/>
    <w:rsid w:val="0D1DAA81"/>
    <w:rsid w:val="0D22A402"/>
    <w:rsid w:val="0D27362B"/>
    <w:rsid w:val="0D29A31F"/>
    <w:rsid w:val="0D2B4A6E"/>
    <w:rsid w:val="0D2C237C"/>
    <w:rsid w:val="0D2C2FC2"/>
    <w:rsid w:val="0D305763"/>
    <w:rsid w:val="0D31A2A9"/>
    <w:rsid w:val="0D35AFF9"/>
    <w:rsid w:val="0D365FEB"/>
    <w:rsid w:val="0D36979C"/>
    <w:rsid w:val="0D37A381"/>
    <w:rsid w:val="0D3C710B"/>
    <w:rsid w:val="0D4282B1"/>
    <w:rsid w:val="0D46D8AE"/>
    <w:rsid w:val="0D4B9C2F"/>
    <w:rsid w:val="0D4C092C"/>
    <w:rsid w:val="0D510447"/>
    <w:rsid w:val="0D51F125"/>
    <w:rsid w:val="0D5225C4"/>
    <w:rsid w:val="0D67F869"/>
    <w:rsid w:val="0D6CB784"/>
    <w:rsid w:val="0D704529"/>
    <w:rsid w:val="0D78F6FB"/>
    <w:rsid w:val="0D79D0C2"/>
    <w:rsid w:val="0D7F7F6D"/>
    <w:rsid w:val="0D83AAC1"/>
    <w:rsid w:val="0D8466AC"/>
    <w:rsid w:val="0D952580"/>
    <w:rsid w:val="0D9776FC"/>
    <w:rsid w:val="0D9B441A"/>
    <w:rsid w:val="0D9F6F30"/>
    <w:rsid w:val="0DA356E4"/>
    <w:rsid w:val="0DABA2BD"/>
    <w:rsid w:val="0DADCCFD"/>
    <w:rsid w:val="0DAFC132"/>
    <w:rsid w:val="0DB01631"/>
    <w:rsid w:val="0DB5A586"/>
    <w:rsid w:val="0DBA153A"/>
    <w:rsid w:val="0DC84C92"/>
    <w:rsid w:val="0DC94F85"/>
    <w:rsid w:val="0DCAD7AC"/>
    <w:rsid w:val="0DD261E4"/>
    <w:rsid w:val="0DDA61E8"/>
    <w:rsid w:val="0DE13D90"/>
    <w:rsid w:val="0DE2CE30"/>
    <w:rsid w:val="0DE33F2B"/>
    <w:rsid w:val="0DE64E48"/>
    <w:rsid w:val="0DE9DB77"/>
    <w:rsid w:val="0DECBF78"/>
    <w:rsid w:val="0DEE3845"/>
    <w:rsid w:val="0DFFA328"/>
    <w:rsid w:val="0E005A11"/>
    <w:rsid w:val="0E021BE6"/>
    <w:rsid w:val="0E02DA99"/>
    <w:rsid w:val="0E066983"/>
    <w:rsid w:val="0E0808CB"/>
    <w:rsid w:val="0E0D0530"/>
    <w:rsid w:val="0E175B1B"/>
    <w:rsid w:val="0E1E19A5"/>
    <w:rsid w:val="0E23741E"/>
    <w:rsid w:val="0E24DCE9"/>
    <w:rsid w:val="0E2670DF"/>
    <w:rsid w:val="0E28F202"/>
    <w:rsid w:val="0E2CFDC6"/>
    <w:rsid w:val="0E2D373D"/>
    <w:rsid w:val="0E30EC3A"/>
    <w:rsid w:val="0E36AC35"/>
    <w:rsid w:val="0E388020"/>
    <w:rsid w:val="0E38CC00"/>
    <w:rsid w:val="0E3D527B"/>
    <w:rsid w:val="0E3FD62E"/>
    <w:rsid w:val="0E405E48"/>
    <w:rsid w:val="0E43CD14"/>
    <w:rsid w:val="0E44AA3A"/>
    <w:rsid w:val="0E4702DA"/>
    <w:rsid w:val="0E471119"/>
    <w:rsid w:val="0E482820"/>
    <w:rsid w:val="0E489F43"/>
    <w:rsid w:val="0E4FAD2A"/>
    <w:rsid w:val="0E546DB4"/>
    <w:rsid w:val="0E5569BA"/>
    <w:rsid w:val="0E55EE7E"/>
    <w:rsid w:val="0E57B151"/>
    <w:rsid w:val="0E581D67"/>
    <w:rsid w:val="0E5C3AA9"/>
    <w:rsid w:val="0E5CAFB7"/>
    <w:rsid w:val="0E5EDFBE"/>
    <w:rsid w:val="0E6745CC"/>
    <w:rsid w:val="0E6AE60D"/>
    <w:rsid w:val="0E6B4341"/>
    <w:rsid w:val="0E73CBD8"/>
    <w:rsid w:val="0E74F339"/>
    <w:rsid w:val="0E78B551"/>
    <w:rsid w:val="0E7ABF51"/>
    <w:rsid w:val="0E8301B1"/>
    <w:rsid w:val="0E8BB272"/>
    <w:rsid w:val="0E8C7A0C"/>
    <w:rsid w:val="0E91E0A1"/>
    <w:rsid w:val="0E952D91"/>
    <w:rsid w:val="0E95AC34"/>
    <w:rsid w:val="0E9854BC"/>
    <w:rsid w:val="0E9BA844"/>
    <w:rsid w:val="0E9C085B"/>
    <w:rsid w:val="0E9E6250"/>
    <w:rsid w:val="0EA395C6"/>
    <w:rsid w:val="0EA7A544"/>
    <w:rsid w:val="0EAF1DED"/>
    <w:rsid w:val="0EAF9A67"/>
    <w:rsid w:val="0EAFA869"/>
    <w:rsid w:val="0EB09AB4"/>
    <w:rsid w:val="0EB453B4"/>
    <w:rsid w:val="0EBADE76"/>
    <w:rsid w:val="0EBCB5BF"/>
    <w:rsid w:val="0EBD82FD"/>
    <w:rsid w:val="0EC4B287"/>
    <w:rsid w:val="0EC6BEEE"/>
    <w:rsid w:val="0EC87CA7"/>
    <w:rsid w:val="0ECA5B7B"/>
    <w:rsid w:val="0ECAD9D4"/>
    <w:rsid w:val="0ECAE09C"/>
    <w:rsid w:val="0ED15DFD"/>
    <w:rsid w:val="0ED8F9A0"/>
    <w:rsid w:val="0EE7EFB6"/>
    <w:rsid w:val="0EF09BFA"/>
    <w:rsid w:val="0EF15FDE"/>
    <w:rsid w:val="0EF4A7A0"/>
    <w:rsid w:val="0EF7811B"/>
    <w:rsid w:val="0EF782E5"/>
    <w:rsid w:val="0EFA8D34"/>
    <w:rsid w:val="0F02BC3A"/>
    <w:rsid w:val="0F0D81C7"/>
    <w:rsid w:val="0F0FB589"/>
    <w:rsid w:val="0F11DCA4"/>
    <w:rsid w:val="0F1323D2"/>
    <w:rsid w:val="0F243E14"/>
    <w:rsid w:val="0F28373B"/>
    <w:rsid w:val="0F2C99CE"/>
    <w:rsid w:val="0F2E5A7F"/>
    <w:rsid w:val="0F30334B"/>
    <w:rsid w:val="0F39E26A"/>
    <w:rsid w:val="0F3B9719"/>
    <w:rsid w:val="0F3D93B7"/>
    <w:rsid w:val="0F3E8F68"/>
    <w:rsid w:val="0F3FD9B3"/>
    <w:rsid w:val="0F430DB0"/>
    <w:rsid w:val="0F434656"/>
    <w:rsid w:val="0F46C95E"/>
    <w:rsid w:val="0F54FF6E"/>
    <w:rsid w:val="0F582737"/>
    <w:rsid w:val="0F5AEDA8"/>
    <w:rsid w:val="0F5B72D2"/>
    <w:rsid w:val="0F6031D0"/>
    <w:rsid w:val="0F687709"/>
    <w:rsid w:val="0F742A92"/>
    <w:rsid w:val="0F7689AE"/>
    <w:rsid w:val="0F8037D1"/>
    <w:rsid w:val="0F83565A"/>
    <w:rsid w:val="0F849219"/>
    <w:rsid w:val="0F84AEC8"/>
    <w:rsid w:val="0F8B05DF"/>
    <w:rsid w:val="0F9A87B4"/>
    <w:rsid w:val="0F9EBE59"/>
    <w:rsid w:val="0FA12FE8"/>
    <w:rsid w:val="0FA34374"/>
    <w:rsid w:val="0FA6FEB1"/>
    <w:rsid w:val="0FAD9C67"/>
    <w:rsid w:val="0FAFF45D"/>
    <w:rsid w:val="0FC14549"/>
    <w:rsid w:val="0FC7CEC3"/>
    <w:rsid w:val="0FCBEB76"/>
    <w:rsid w:val="0FCD4FA2"/>
    <w:rsid w:val="0FCF283F"/>
    <w:rsid w:val="0FD17B6B"/>
    <w:rsid w:val="0FD42223"/>
    <w:rsid w:val="0FD4834F"/>
    <w:rsid w:val="0FDBEBB4"/>
    <w:rsid w:val="0FE411B2"/>
    <w:rsid w:val="0FE77498"/>
    <w:rsid w:val="0FEA9420"/>
    <w:rsid w:val="0FF5B783"/>
    <w:rsid w:val="0FF94A5D"/>
    <w:rsid w:val="0FF97A8A"/>
    <w:rsid w:val="0FF97BC2"/>
    <w:rsid w:val="0FF9D5B1"/>
    <w:rsid w:val="0FFD4311"/>
    <w:rsid w:val="0FFDF1AD"/>
    <w:rsid w:val="0FFF1E65"/>
    <w:rsid w:val="1000E44C"/>
    <w:rsid w:val="10078A4B"/>
    <w:rsid w:val="1009CA0F"/>
    <w:rsid w:val="100A9EB7"/>
    <w:rsid w:val="100B7C86"/>
    <w:rsid w:val="100C6F83"/>
    <w:rsid w:val="100DC9E5"/>
    <w:rsid w:val="10101233"/>
    <w:rsid w:val="10140136"/>
    <w:rsid w:val="1017E0FC"/>
    <w:rsid w:val="10187C71"/>
    <w:rsid w:val="10234649"/>
    <w:rsid w:val="10288454"/>
    <w:rsid w:val="102C2B15"/>
    <w:rsid w:val="102CD3F8"/>
    <w:rsid w:val="102DF542"/>
    <w:rsid w:val="1030D843"/>
    <w:rsid w:val="1045C689"/>
    <w:rsid w:val="104B3A81"/>
    <w:rsid w:val="1052950C"/>
    <w:rsid w:val="10570FDF"/>
    <w:rsid w:val="105FC9BF"/>
    <w:rsid w:val="10619011"/>
    <w:rsid w:val="10691CAB"/>
    <w:rsid w:val="10694F3F"/>
    <w:rsid w:val="1071E32E"/>
    <w:rsid w:val="1079BA5B"/>
    <w:rsid w:val="107B0867"/>
    <w:rsid w:val="107C45AA"/>
    <w:rsid w:val="107CE648"/>
    <w:rsid w:val="1085B258"/>
    <w:rsid w:val="1085D149"/>
    <w:rsid w:val="10867F84"/>
    <w:rsid w:val="108D94C0"/>
    <w:rsid w:val="108DB05C"/>
    <w:rsid w:val="108F70F9"/>
    <w:rsid w:val="1097CDB5"/>
    <w:rsid w:val="10991ACB"/>
    <w:rsid w:val="109CC983"/>
    <w:rsid w:val="10A0AEE9"/>
    <w:rsid w:val="10A5A0DD"/>
    <w:rsid w:val="10A8FB9C"/>
    <w:rsid w:val="10A9F812"/>
    <w:rsid w:val="10B209A2"/>
    <w:rsid w:val="10B39CD8"/>
    <w:rsid w:val="10B6F97C"/>
    <w:rsid w:val="10B70ED5"/>
    <w:rsid w:val="10B87E4D"/>
    <w:rsid w:val="10B8FE13"/>
    <w:rsid w:val="10BD7C78"/>
    <w:rsid w:val="10BEA4A9"/>
    <w:rsid w:val="10BFE0A5"/>
    <w:rsid w:val="10C0B29A"/>
    <w:rsid w:val="10C1A0DB"/>
    <w:rsid w:val="10D9AF41"/>
    <w:rsid w:val="10E606DE"/>
    <w:rsid w:val="10E735B0"/>
    <w:rsid w:val="10E90E03"/>
    <w:rsid w:val="10EA49FF"/>
    <w:rsid w:val="10EF1780"/>
    <w:rsid w:val="10F265B2"/>
    <w:rsid w:val="10F39AF0"/>
    <w:rsid w:val="10F44361"/>
    <w:rsid w:val="10F4518F"/>
    <w:rsid w:val="1101A89E"/>
    <w:rsid w:val="110309EA"/>
    <w:rsid w:val="1104B53E"/>
    <w:rsid w:val="1109E19C"/>
    <w:rsid w:val="1113B143"/>
    <w:rsid w:val="1113C517"/>
    <w:rsid w:val="11179E3A"/>
    <w:rsid w:val="111F449B"/>
    <w:rsid w:val="112A63AD"/>
    <w:rsid w:val="112B6836"/>
    <w:rsid w:val="112BC665"/>
    <w:rsid w:val="112EA904"/>
    <w:rsid w:val="11353A9F"/>
    <w:rsid w:val="113920C3"/>
    <w:rsid w:val="113BE2B6"/>
    <w:rsid w:val="1141FAB2"/>
    <w:rsid w:val="11476BA1"/>
    <w:rsid w:val="114B41FB"/>
    <w:rsid w:val="114C23A0"/>
    <w:rsid w:val="114FB528"/>
    <w:rsid w:val="11501484"/>
    <w:rsid w:val="1151CAD4"/>
    <w:rsid w:val="11544F8C"/>
    <w:rsid w:val="115919B6"/>
    <w:rsid w:val="115A2940"/>
    <w:rsid w:val="115A6DA1"/>
    <w:rsid w:val="115C5889"/>
    <w:rsid w:val="115CB1B3"/>
    <w:rsid w:val="11645043"/>
    <w:rsid w:val="11665E29"/>
    <w:rsid w:val="116682DD"/>
    <w:rsid w:val="1167F6CE"/>
    <w:rsid w:val="1169FD97"/>
    <w:rsid w:val="1170A773"/>
    <w:rsid w:val="1175E5EE"/>
    <w:rsid w:val="11780C84"/>
    <w:rsid w:val="11791704"/>
    <w:rsid w:val="11801524"/>
    <w:rsid w:val="1180852B"/>
    <w:rsid w:val="1183F975"/>
    <w:rsid w:val="1184E7AA"/>
    <w:rsid w:val="118A88FF"/>
    <w:rsid w:val="118BDD67"/>
    <w:rsid w:val="119F2FA8"/>
    <w:rsid w:val="11A34DE5"/>
    <w:rsid w:val="11A47D33"/>
    <w:rsid w:val="11AEB4CF"/>
    <w:rsid w:val="11AFC8F3"/>
    <w:rsid w:val="11B6D09E"/>
    <w:rsid w:val="11B6F2FA"/>
    <w:rsid w:val="11B78BDD"/>
    <w:rsid w:val="11B8D011"/>
    <w:rsid w:val="11BB63F6"/>
    <w:rsid w:val="11C15138"/>
    <w:rsid w:val="11C5C71D"/>
    <w:rsid w:val="11CE516D"/>
    <w:rsid w:val="11D17D2B"/>
    <w:rsid w:val="11D36E73"/>
    <w:rsid w:val="11D766DE"/>
    <w:rsid w:val="11D9C6A8"/>
    <w:rsid w:val="11DB7246"/>
    <w:rsid w:val="11EB1807"/>
    <w:rsid w:val="11EBA1D2"/>
    <w:rsid w:val="11EDC61A"/>
    <w:rsid w:val="11FA0035"/>
    <w:rsid w:val="11FBA595"/>
    <w:rsid w:val="11FD6504"/>
    <w:rsid w:val="11FF5ACA"/>
    <w:rsid w:val="11FF5DEF"/>
    <w:rsid w:val="1200099D"/>
    <w:rsid w:val="1202BF81"/>
    <w:rsid w:val="120B166F"/>
    <w:rsid w:val="120E8410"/>
    <w:rsid w:val="12108E58"/>
    <w:rsid w:val="1213A133"/>
    <w:rsid w:val="1216BA36"/>
    <w:rsid w:val="12279315"/>
    <w:rsid w:val="122BB55D"/>
    <w:rsid w:val="122CD1C9"/>
    <w:rsid w:val="122E81BF"/>
    <w:rsid w:val="12312C10"/>
    <w:rsid w:val="1232139E"/>
    <w:rsid w:val="12376195"/>
    <w:rsid w:val="12391162"/>
    <w:rsid w:val="123B4722"/>
    <w:rsid w:val="123D1949"/>
    <w:rsid w:val="123F17CA"/>
    <w:rsid w:val="12482A1C"/>
    <w:rsid w:val="124C0F5A"/>
    <w:rsid w:val="124C5637"/>
    <w:rsid w:val="124E972A"/>
    <w:rsid w:val="124F6F98"/>
    <w:rsid w:val="12594BE4"/>
    <w:rsid w:val="125AEAA5"/>
    <w:rsid w:val="1270FFC0"/>
    <w:rsid w:val="1273B7EA"/>
    <w:rsid w:val="12745D21"/>
    <w:rsid w:val="1277C5F8"/>
    <w:rsid w:val="127CA479"/>
    <w:rsid w:val="127F881E"/>
    <w:rsid w:val="12817B08"/>
    <w:rsid w:val="128797A5"/>
    <w:rsid w:val="1287A7C0"/>
    <w:rsid w:val="1287BF44"/>
    <w:rsid w:val="128817D8"/>
    <w:rsid w:val="12894811"/>
    <w:rsid w:val="128C7DF4"/>
    <w:rsid w:val="128FA3D6"/>
    <w:rsid w:val="12964EEF"/>
    <w:rsid w:val="1298AF05"/>
    <w:rsid w:val="12A5BE08"/>
    <w:rsid w:val="12B4ADA8"/>
    <w:rsid w:val="12B5EC5F"/>
    <w:rsid w:val="12C64A15"/>
    <w:rsid w:val="12C777DA"/>
    <w:rsid w:val="12CC1536"/>
    <w:rsid w:val="12CECE85"/>
    <w:rsid w:val="12CED675"/>
    <w:rsid w:val="12D9644E"/>
    <w:rsid w:val="12E0120E"/>
    <w:rsid w:val="12E0C1E0"/>
    <w:rsid w:val="12E1ED79"/>
    <w:rsid w:val="12E6E158"/>
    <w:rsid w:val="12F2FDC3"/>
    <w:rsid w:val="12F35758"/>
    <w:rsid w:val="12F5EDC6"/>
    <w:rsid w:val="12F6D04A"/>
    <w:rsid w:val="12F904C3"/>
    <w:rsid w:val="12FCE385"/>
    <w:rsid w:val="13062FC7"/>
    <w:rsid w:val="13090AD7"/>
    <w:rsid w:val="130DB7AB"/>
    <w:rsid w:val="13117BE2"/>
    <w:rsid w:val="13149D8C"/>
    <w:rsid w:val="1314D1E3"/>
    <w:rsid w:val="13156B4C"/>
    <w:rsid w:val="1315E26B"/>
    <w:rsid w:val="1317CE82"/>
    <w:rsid w:val="13187C9D"/>
    <w:rsid w:val="131FAE3D"/>
    <w:rsid w:val="1324B35F"/>
    <w:rsid w:val="132CD97C"/>
    <w:rsid w:val="132D0730"/>
    <w:rsid w:val="132EB4AE"/>
    <w:rsid w:val="1334024A"/>
    <w:rsid w:val="13345C03"/>
    <w:rsid w:val="133A3DDF"/>
    <w:rsid w:val="133EFC21"/>
    <w:rsid w:val="1342D905"/>
    <w:rsid w:val="13494568"/>
    <w:rsid w:val="1349BB1D"/>
    <w:rsid w:val="134A1142"/>
    <w:rsid w:val="134B0A80"/>
    <w:rsid w:val="134B315C"/>
    <w:rsid w:val="1354CDF4"/>
    <w:rsid w:val="13612E23"/>
    <w:rsid w:val="13614074"/>
    <w:rsid w:val="136702DF"/>
    <w:rsid w:val="136780E5"/>
    <w:rsid w:val="13684709"/>
    <w:rsid w:val="136B0DFD"/>
    <w:rsid w:val="136DF616"/>
    <w:rsid w:val="137418FF"/>
    <w:rsid w:val="1378C1ED"/>
    <w:rsid w:val="1379864D"/>
    <w:rsid w:val="137A1C5E"/>
    <w:rsid w:val="137A9C1B"/>
    <w:rsid w:val="1381106C"/>
    <w:rsid w:val="13816297"/>
    <w:rsid w:val="13820663"/>
    <w:rsid w:val="1384CB29"/>
    <w:rsid w:val="13885FBB"/>
    <w:rsid w:val="138AACEE"/>
    <w:rsid w:val="138AECFE"/>
    <w:rsid w:val="138F2086"/>
    <w:rsid w:val="1392326A"/>
    <w:rsid w:val="13978953"/>
    <w:rsid w:val="1398984A"/>
    <w:rsid w:val="1398D049"/>
    <w:rsid w:val="139A7B94"/>
    <w:rsid w:val="139C83E9"/>
    <w:rsid w:val="13A25897"/>
    <w:rsid w:val="13A64911"/>
    <w:rsid w:val="13A89BB9"/>
    <w:rsid w:val="13AD9DC6"/>
    <w:rsid w:val="13B3B1F7"/>
    <w:rsid w:val="13C3C603"/>
    <w:rsid w:val="13C3D156"/>
    <w:rsid w:val="13C60303"/>
    <w:rsid w:val="13C8F6C3"/>
    <w:rsid w:val="13D08203"/>
    <w:rsid w:val="13D177C6"/>
    <w:rsid w:val="13D51D77"/>
    <w:rsid w:val="13D822BF"/>
    <w:rsid w:val="13DE676D"/>
    <w:rsid w:val="13E70FE2"/>
    <w:rsid w:val="13EF24F7"/>
    <w:rsid w:val="13EF5FA1"/>
    <w:rsid w:val="13F330D1"/>
    <w:rsid w:val="13F3A436"/>
    <w:rsid w:val="13F88F51"/>
    <w:rsid w:val="13FFB37B"/>
    <w:rsid w:val="140B49B1"/>
    <w:rsid w:val="140BE6C2"/>
    <w:rsid w:val="140C52F3"/>
    <w:rsid w:val="140C5A54"/>
    <w:rsid w:val="14116B4A"/>
    <w:rsid w:val="14148AC8"/>
    <w:rsid w:val="14188C34"/>
    <w:rsid w:val="141BB7D9"/>
    <w:rsid w:val="141C93BE"/>
    <w:rsid w:val="142671D3"/>
    <w:rsid w:val="14293D1F"/>
    <w:rsid w:val="142C195D"/>
    <w:rsid w:val="142E1732"/>
    <w:rsid w:val="14309C94"/>
    <w:rsid w:val="1438B1E8"/>
    <w:rsid w:val="143B223F"/>
    <w:rsid w:val="143D41BC"/>
    <w:rsid w:val="1443D47B"/>
    <w:rsid w:val="14459348"/>
    <w:rsid w:val="14562F68"/>
    <w:rsid w:val="145752D2"/>
    <w:rsid w:val="1457F8E0"/>
    <w:rsid w:val="1467B68D"/>
    <w:rsid w:val="146ACD6B"/>
    <w:rsid w:val="146BEF37"/>
    <w:rsid w:val="146C189C"/>
    <w:rsid w:val="146D374E"/>
    <w:rsid w:val="147DA804"/>
    <w:rsid w:val="147E0E94"/>
    <w:rsid w:val="147E3027"/>
    <w:rsid w:val="147EEDD9"/>
    <w:rsid w:val="14806CD7"/>
    <w:rsid w:val="14831169"/>
    <w:rsid w:val="148455E2"/>
    <w:rsid w:val="14863973"/>
    <w:rsid w:val="1489E37F"/>
    <w:rsid w:val="148EF48F"/>
    <w:rsid w:val="148FCDCD"/>
    <w:rsid w:val="14A02726"/>
    <w:rsid w:val="14A452D4"/>
    <w:rsid w:val="14AEC32B"/>
    <w:rsid w:val="14B1F3E5"/>
    <w:rsid w:val="14B22E3D"/>
    <w:rsid w:val="14B445A9"/>
    <w:rsid w:val="14B7643D"/>
    <w:rsid w:val="14BA4F4F"/>
    <w:rsid w:val="14BCAE7D"/>
    <w:rsid w:val="14C08754"/>
    <w:rsid w:val="14C1ACFC"/>
    <w:rsid w:val="14C24056"/>
    <w:rsid w:val="14C39D5A"/>
    <w:rsid w:val="14C51B5C"/>
    <w:rsid w:val="14C5914A"/>
    <w:rsid w:val="14C7A866"/>
    <w:rsid w:val="14CA29D1"/>
    <w:rsid w:val="14CA6535"/>
    <w:rsid w:val="14CE3653"/>
    <w:rsid w:val="14D75347"/>
    <w:rsid w:val="14DBEB21"/>
    <w:rsid w:val="14DC21C5"/>
    <w:rsid w:val="14E12E68"/>
    <w:rsid w:val="14E6C567"/>
    <w:rsid w:val="14EA7EB6"/>
    <w:rsid w:val="14EE7EFB"/>
    <w:rsid w:val="14EEC9A3"/>
    <w:rsid w:val="14F5D2E9"/>
    <w:rsid w:val="14FC6B0E"/>
    <w:rsid w:val="14FF52F1"/>
    <w:rsid w:val="14FF567A"/>
    <w:rsid w:val="15034BF1"/>
    <w:rsid w:val="1507CD7A"/>
    <w:rsid w:val="150ABF0E"/>
    <w:rsid w:val="150C3143"/>
    <w:rsid w:val="1510A603"/>
    <w:rsid w:val="1512AEA3"/>
    <w:rsid w:val="1514D9B1"/>
    <w:rsid w:val="151A01F5"/>
    <w:rsid w:val="151FF629"/>
    <w:rsid w:val="1520E887"/>
    <w:rsid w:val="1525FB7C"/>
    <w:rsid w:val="152852BA"/>
    <w:rsid w:val="1528EC1A"/>
    <w:rsid w:val="152AFC63"/>
    <w:rsid w:val="153B32B6"/>
    <w:rsid w:val="153D065F"/>
    <w:rsid w:val="15402E1F"/>
    <w:rsid w:val="154114C2"/>
    <w:rsid w:val="1541354F"/>
    <w:rsid w:val="154C0670"/>
    <w:rsid w:val="154CE9F4"/>
    <w:rsid w:val="154D238F"/>
    <w:rsid w:val="1551A8D4"/>
    <w:rsid w:val="155C4CCD"/>
    <w:rsid w:val="1562B219"/>
    <w:rsid w:val="1568E54E"/>
    <w:rsid w:val="156D99AF"/>
    <w:rsid w:val="157083A3"/>
    <w:rsid w:val="15794A8E"/>
    <w:rsid w:val="1579D4A0"/>
    <w:rsid w:val="158179A0"/>
    <w:rsid w:val="1582325F"/>
    <w:rsid w:val="1584D253"/>
    <w:rsid w:val="1591D802"/>
    <w:rsid w:val="15938458"/>
    <w:rsid w:val="1594377E"/>
    <w:rsid w:val="15944121"/>
    <w:rsid w:val="15972950"/>
    <w:rsid w:val="159A1BE4"/>
    <w:rsid w:val="159EBFCC"/>
    <w:rsid w:val="15A12D82"/>
    <w:rsid w:val="15A57542"/>
    <w:rsid w:val="15A6FDD9"/>
    <w:rsid w:val="15A97452"/>
    <w:rsid w:val="15AD60A2"/>
    <w:rsid w:val="15ADB136"/>
    <w:rsid w:val="15B458B7"/>
    <w:rsid w:val="15C09A55"/>
    <w:rsid w:val="15C0FB2E"/>
    <w:rsid w:val="15CA154E"/>
    <w:rsid w:val="15CA832B"/>
    <w:rsid w:val="15CB90ED"/>
    <w:rsid w:val="15CFF462"/>
    <w:rsid w:val="15D173EF"/>
    <w:rsid w:val="15D3E609"/>
    <w:rsid w:val="15D70BCC"/>
    <w:rsid w:val="15DA77DD"/>
    <w:rsid w:val="15DB13D8"/>
    <w:rsid w:val="15DD14FC"/>
    <w:rsid w:val="15DD628D"/>
    <w:rsid w:val="15DEF9BD"/>
    <w:rsid w:val="15E18CE8"/>
    <w:rsid w:val="15E27B3C"/>
    <w:rsid w:val="15E30697"/>
    <w:rsid w:val="15E41F09"/>
    <w:rsid w:val="15E6C48A"/>
    <w:rsid w:val="15EA289B"/>
    <w:rsid w:val="15EBBAFD"/>
    <w:rsid w:val="15FCDDD7"/>
    <w:rsid w:val="16091DC1"/>
    <w:rsid w:val="160ACEF3"/>
    <w:rsid w:val="160AEA94"/>
    <w:rsid w:val="160C27E0"/>
    <w:rsid w:val="160C7E2D"/>
    <w:rsid w:val="160CA5BB"/>
    <w:rsid w:val="160D7B1B"/>
    <w:rsid w:val="16103244"/>
    <w:rsid w:val="1611010B"/>
    <w:rsid w:val="161648EB"/>
    <w:rsid w:val="16191910"/>
    <w:rsid w:val="161BE8C3"/>
    <w:rsid w:val="161E4213"/>
    <w:rsid w:val="16229F5E"/>
    <w:rsid w:val="1623D07E"/>
    <w:rsid w:val="16248E48"/>
    <w:rsid w:val="16267EE2"/>
    <w:rsid w:val="162EC630"/>
    <w:rsid w:val="163DB355"/>
    <w:rsid w:val="1640842E"/>
    <w:rsid w:val="1644D790"/>
    <w:rsid w:val="1647A96A"/>
    <w:rsid w:val="1650D974"/>
    <w:rsid w:val="16510601"/>
    <w:rsid w:val="1655C2AC"/>
    <w:rsid w:val="165A8241"/>
    <w:rsid w:val="166CDB3F"/>
    <w:rsid w:val="166F3877"/>
    <w:rsid w:val="16843F9B"/>
    <w:rsid w:val="1687BFA6"/>
    <w:rsid w:val="168FB643"/>
    <w:rsid w:val="169064A6"/>
    <w:rsid w:val="1692539A"/>
    <w:rsid w:val="1697FCD2"/>
    <w:rsid w:val="16A10EC0"/>
    <w:rsid w:val="16A2036A"/>
    <w:rsid w:val="16A2D44B"/>
    <w:rsid w:val="16A30C37"/>
    <w:rsid w:val="16A34E01"/>
    <w:rsid w:val="16A422BA"/>
    <w:rsid w:val="16A43297"/>
    <w:rsid w:val="16BFC6FB"/>
    <w:rsid w:val="16C0E173"/>
    <w:rsid w:val="16C6C61B"/>
    <w:rsid w:val="16CC0F00"/>
    <w:rsid w:val="16CCAE6D"/>
    <w:rsid w:val="16CD8B1A"/>
    <w:rsid w:val="16CEC1E2"/>
    <w:rsid w:val="16D079C8"/>
    <w:rsid w:val="16D9956A"/>
    <w:rsid w:val="16DB3C86"/>
    <w:rsid w:val="16DB5FE6"/>
    <w:rsid w:val="16DDC5F7"/>
    <w:rsid w:val="16DF4215"/>
    <w:rsid w:val="16DFB24F"/>
    <w:rsid w:val="16E29B8E"/>
    <w:rsid w:val="16E33D9E"/>
    <w:rsid w:val="16E42CB1"/>
    <w:rsid w:val="16EAEE28"/>
    <w:rsid w:val="16EF23C3"/>
    <w:rsid w:val="16F35DD5"/>
    <w:rsid w:val="16F69889"/>
    <w:rsid w:val="16FCD57B"/>
    <w:rsid w:val="16FD9E0F"/>
    <w:rsid w:val="1702312C"/>
    <w:rsid w:val="17041F38"/>
    <w:rsid w:val="170CE4CA"/>
    <w:rsid w:val="1711DC5B"/>
    <w:rsid w:val="1714394A"/>
    <w:rsid w:val="1716C161"/>
    <w:rsid w:val="171EBFCF"/>
    <w:rsid w:val="171F37D0"/>
    <w:rsid w:val="1720A38A"/>
    <w:rsid w:val="1727D5A6"/>
    <w:rsid w:val="172E3765"/>
    <w:rsid w:val="173221F0"/>
    <w:rsid w:val="17326757"/>
    <w:rsid w:val="173668F9"/>
    <w:rsid w:val="1738F08D"/>
    <w:rsid w:val="174EE973"/>
    <w:rsid w:val="17510F31"/>
    <w:rsid w:val="175237E5"/>
    <w:rsid w:val="1752A0DD"/>
    <w:rsid w:val="17549A3C"/>
    <w:rsid w:val="17567303"/>
    <w:rsid w:val="175E5AF9"/>
    <w:rsid w:val="1761B97B"/>
    <w:rsid w:val="17651FF6"/>
    <w:rsid w:val="1766A050"/>
    <w:rsid w:val="1768E29E"/>
    <w:rsid w:val="1769CA96"/>
    <w:rsid w:val="176B15CD"/>
    <w:rsid w:val="176FBB32"/>
    <w:rsid w:val="17725DD9"/>
    <w:rsid w:val="177282E2"/>
    <w:rsid w:val="1772A562"/>
    <w:rsid w:val="17738C4B"/>
    <w:rsid w:val="177BB200"/>
    <w:rsid w:val="177E2CD6"/>
    <w:rsid w:val="177EB1DB"/>
    <w:rsid w:val="177EDA56"/>
    <w:rsid w:val="1789CC4D"/>
    <w:rsid w:val="178D05E1"/>
    <w:rsid w:val="17914E78"/>
    <w:rsid w:val="179493B4"/>
    <w:rsid w:val="17952606"/>
    <w:rsid w:val="179A4983"/>
    <w:rsid w:val="179B04E9"/>
    <w:rsid w:val="179D93A0"/>
    <w:rsid w:val="17AB34A4"/>
    <w:rsid w:val="17ACBCA4"/>
    <w:rsid w:val="17AED8CE"/>
    <w:rsid w:val="17B2DAED"/>
    <w:rsid w:val="17BA0036"/>
    <w:rsid w:val="17BFC59D"/>
    <w:rsid w:val="17C2B1EB"/>
    <w:rsid w:val="17C5F02E"/>
    <w:rsid w:val="17C7D38A"/>
    <w:rsid w:val="17C7D7ED"/>
    <w:rsid w:val="17C9A695"/>
    <w:rsid w:val="17C9E139"/>
    <w:rsid w:val="17CA63D9"/>
    <w:rsid w:val="17D2029B"/>
    <w:rsid w:val="17D23BB6"/>
    <w:rsid w:val="17D49864"/>
    <w:rsid w:val="17D98826"/>
    <w:rsid w:val="17DF4C81"/>
    <w:rsid w:val="17E00562"/>
    <w:rsid w:val="17E1039F"/>
    <w:rsid w:val="17E6F063"/>
    <w:rsid w:val="17E929CA"/>
    <w:rsid w:val="17EBC051"/>
    <w:rsid w:val="17F5F72C"/>
    <w:rsid w:val="17F78EDD"/>
    <w:rsid w:val="17FE8BE7"/>
    <w:rsid w:val="17FEF505"/>
    <w:rsid w:val="17FF9885"/>
    <w:rsid w:val="180179E3"/>
    <w:rsid w:val="1806EFE3"/>
    <w:rsid w:val="180C3643"/>
    <w:rsid w:val="1810597F"/>
    <w:rsid w:val="18125305"/>
    <w:rsid w:val="18167457"/>
    <w:rsid w:val="1818A819"/>
    <w:rsid w:val="181E8AB0"/>
    <w:rsid w:val="1820CD63"/>
    <w:rsid w:val="1827EB94"/>
    <w:rsid w:val="182FC4B5"/>
    <w:rsid w:val="1830E24E"/>
    <w:rsid w:val="1836AE8E"/>
    <w:rsid w:val="1837B5F5"/>
    <w:rsid w:val="18492935"/>
    <w:rsid w:val="185AD476"/>
    <w:rsid w:val="185B56D4"/>
    <w:rsid w:val="185B7646"/>
    <w:rsid w:val="185C2F80"/>
    <w:rsid w:val="185CB5A8"/>
    <w:rsid w:val="18637292"/>
    <w:rsid w:val="1868C06D"/>
    <w:rsid w:val="1868E1D2"/>
    <w:rsid w:val="186AB13A"/>
    <w:rsid w:val="186C7255"/>
    <w:rsid w:val="186F8365"/>
    <w:rsid w:val="186FE292"/>
    <w:rsid w:val="1874D740"/>
    <w:rsid w:val="18758DDD"/>
    <w:rsid w:val="187F4828"/>
    <w:rsid w:val="1881366F"/>
    <w:rsid w:val="1888441A"/>
    <w:rsid w:val="188BFD44"/>
    <w:rsid w:val="188F2E36"/>
    <w:rsid w:val="18A4995F"/>
    <w:rsid w:val="18A688A4"/>
    <w:rsid w:val="18ABAEE5"/>
    <w:rsid w:val="18AD80DA"/>
    <w:rsid w:val="18AE1866"/>
    <w:rsid w:val="18AF6580"/>
    <w:rsid w:val="18B25098"/>
    <w:rsid w:val="18B26D5F"/>
    <w:rsid w:val="18BD217C"/>
    <w:rsid w:val="18C94DF3"/>
    <w:rsid w:val="18C96977"/>
    <w:rsid w:val="18CDFB55"/>
    <w:rsid w:val="18D4E2AA"/>
    <w:rsid w:val="18E24425"/>
    <w:rsid w:val="18EE42E8"/>
    <w:rsid w:val="18EFA468"/>
    <w:rsid w:val="18F2D8C6"/>
    <w:rsid w:val="18F5CD9C"/>
    <w:rsid w:val="18F8037F"/>
    <w:rsid w:val="18FAD5A0"/>
    <w:rsid w:val="18FB49E2"/>
    <w:rsid w:val="18FE72AC"/>
    <w:rsid w:val="19047897"/>
    <w:rsid w:val="190599E8"/>
    <w:rsid w:val="1905DD14"/>
    <w:rsid w:val="190AB07B"/>
    <w:rsid w:val="190C3588"/>
    <w:rsid w:val="190D8AB1"/>
    <w:rsid w:val="190DCC6D"/>
    <w:rsid w:val="191834F1"/>
    <w:rsid w:val="191C50D0"/>
    <w:rsid w:val="19210711"/>
    <w:rsid w:val="19290D4F"/>
    <w:rsid w:val="1929B838"/>
    <w:rsid w:val="1933572B"/>
    <w:rsid w:val="193875C0"/>
    <w:rsid w:val="19388B88"/>
    <w:rsid w:val="193A0F06"/>
    <w:rsid w:val="193E5C52"/>
    <w:rsid w:val="1941F7F4"/>
    <w:rsid w:val="19469971"/>
    <w:rsid w:val="1948D265"/>
    <w:rsid w:val="19495FE7"/>
    <w:rsid w:val="194E0A57"/>
    <w:rsid w:val="1958FF9B"/>
    <w:rsid w:val="195F7C4F"/>
    <w:rsid w:val="19623568"/>
    <w:rsid w:val="1965EB3E"/>
    <w:rsid w:val="196BAF2E"/>
    <w:rsid w:val="196BC9AB"/>
    <w:rsid w:val="196F19A7"/>
    <w:rsid w:val="19713C9D"/>
    <w:rsid w:val="197153D0"/>
    <w:rsid w:val="1974F53D"/>
    <w:rsid w:val="1976D186"/>
    <w:rsid w:val="1977EE5B"/>
    <w:rsid w:val="197C99C7"/>
    <w:rsid w:val="197F6F86"/>
    <w:rsid w:val="1982AA08"/>
    <w:rsid w:val="19899250"/>
    <w:rsid w:val="198CD1EF"/>
    <w:rsid w:val="198F8684"/>
    <w:rsid w:val="1996038B"/>
    <w:rsid w:val="1997AFC0"/>
    <w:rsid w:val="199D0C01"/>
    <w:rsid w:val="19A165D9"/>
    <w:rsid w:val="19A17A31"/>
    <w:rsid w:val="19A51EB1"/>
    <w:rsid w:val="19AA70E8"/>
    <w:rsid w:val="19ADFB5F"/>
    <w:rsid w:val="19B24E4D"/>
    <w:rsid w:val="19B309FC"/>
    <w:rsid w:val="19B3DDC4"/>
    <w:rsid w:val="19B4A849"/>
    <w:rsid w:val="19BD0FFA"/>
    <w:rsid w:val="19C122AC"/>
    <w:rsid w:val="19C2DC9A"/>
    <w:rsid w:val="19C762E7"/>
    <w:rsid w:val="19CBC739"/>
    <w:rsid w:val="19CE3F43"/>
    <w:rsid w:val="19D56746"/>
    <w:rsid w:val="19D99E9B"/>
    <w:rsid w:val="19DA82DD"/>
    <w:rsid w:val="19EAA02F"/>
    <w:rsid w:val="19ECCE94"/>
    <w:rsid w:val="19ED2C1F"/>
    <w:rsid w:val="19ED5199"/>
    <w:rsid w:val="19F38025"/>
    <w:rsid w:val="19F8120B"/>
    <w:rsid w:val="1A0294B3"/>
    <w:rsid w:val="1A0AC44F"/>
    <w:rsid w:val="1A0AF099"/>
    <w:rsid w:val="1A1281BE"/>
    <w:rsid w:val="1A1344DA"/>
    <w:rsid w:val="1A19187E"/>
    <w:rsid w:val="1A1D82D3"/>
    <w:rsid w:val="1A1D9345"/>
    <w:rsid w:val="1A245838"/>
    <w:rsid w:val="1A24D0C4"/>
    <w:rsid w:val="1A2507A2"/>
    <w:rsid w:val="1A2E23D5"/>
    <w:rsid w:val="1A2FD22E"/>
    <w:rsid w:val="1A32715B"/>
    <w:rsid w:val="1A39234E"/>
    <w:rsid w:val="1A39FB0A"/>
    <w:rsid w:val="1A3A2E54"/>
    <w:rsid w:val="1A3A86EF"/>
    <w:rsid w:val="1A3C9A20"/>
    <w:rsid w:val="1A3E91D1"/>
    <w:rsid w:val="1A407AAA"/>
    <w:rsid w:val="1A4286BE"/>
    <w:rsid w:val="1A45B578"/>
    <w:rsid w:val="1A4C60E4"/>
    <w:rsid w:val="1A4EED49"/>
    <w:rsid w:val="1A50F611"/>
    <w:rsid w:val="1A58BB15"/>
    <w:rsid w:val="1A58D120"/>
    <w:rsid w:val="1A6016A8"/>
    <w:rsid w:val="1A60760F"/>
    <w:rsid w:val="1A62E5E2"/>
    <w:rsid w:val="1A632657"/>
    <w:rsid w:val="1A63EFAF"/>
    <w:rsid w:val="1A6A9CE9"/>
    <w:rsid w:val="1A6D4256"/>
    <w:rsid w:val="1A716599"/>
    <w:rsid w:val="1A722A3E"/>
    <w:rsid w:val="1A89927F"/>
    <w:rsid w:val="1A8AB538"/>
    <w:rsid w:val="1A8DC023"/>
    <w:rsid w:val="1A8DF9DF"/>
    <w:rsid w:val="1A928A62"/>
    <w:rsid w:val="1A935FFF"/>
    <w:rsid w:val="1A95AB60"/>
    <w:rsid w:val="1A974532"/>
    <w:rsid w:val="1A97463D"/>
    <w:rsid w:val="1A99080B"/>
    <w:rsid w:val="1A9F3257"/>
    <w:rsid w:val="1AA4ECBB"/>
    <w:rsid w:val="1AA74875"/>
    <w:rsid w:val="1AAD5B1B"/>
    <w:rsid w:val="1AAFAC3B"/>
    <w:rsid w:val="1AB585AF"/>
    <w:rsid w:val="1AB789A0"/>
    <w:rsid w:val="1ABC7634"/>
    <w:rsid w:val="1AC09429"/>
    <w:rsid w:val="1AC5A3C9"/>
    <w:rsid w:val="1AC5E0E8"/>
    <w:rsid w:val="1AC5F810"/>
    <w:rsid w:val="1AC77BB4"/>
    <w:rsid w:val="1AC93358"/>
    <w:rsid w:val="1ACAC7C9"/>
    <w:rsid w:val="1ACD9708"/>
    <w:rsid w:val="1ACE2E2C"/>
    <w:rsid w:val="1AD15988"/>
    <w:rsid w:val="1AD25D2B"/>
    <w:rsid w:val="1AD32EE0"/>
    <w:rsid w:val="1AD8695F"/>
    <w:rsid w:val="1AD9CA7B"/>
    <w:rsid w:val="1ADA5BE9"/>
    <w:rsid w:val="1ADE9371"/>
    <w:rsid w:val="1AE02158"/>
    <w:rsid w:val="1AE1452B"/>
    <w:rsid w:val="1AE36F80"/>
    <w:rsid w:val="1AE38CC5"/>
    <w:rsid w:val="1AEE563F"/>
    <w:rsid w:val="1AEE6419"/>
    <w:rsid w:val="1AF56D64"/>
    <w:rsid w:val="1AF6EE45"/>
    <w:rsid w:val="1AF79442"/>
    <w:rsid w:val="1AF7E101"/>
    <w:rsid w:val="1AF917E0"/>
    <w:rsid w:val="1AF97A11"/>
    <w:rsid w:val="1AF9A7C3"/>
    <w:rsid w:val="1AFDB9B6"/>
    <w:rsid w:val="1B000B9C"/>
    <w:rsid w:val="1B051717"/>
    <w:rsid w:val="1B0D3F92"/>
    <w:rsid w:val="1B15C999"/>
    <w:rsid w:val="1B1770C1"/>
    <w:rsid w:val="1B1B2EE6"/>
    <w:rsid w:val="1B1BC689"/>
    <w:rsid w:val="1B1CF411"/>
    <w:rsid w:val="1B22C2C9"/>
    <w:rsid w:val="1B243961"/>
    <w:rsid w:val="1B2CFB4F"/>
    <w:rsid w:val="1B2F4BF2"/>
    <w:rsid w:val="1B2FA052"/>
    <w:rsid w:val="1B32BC31"/>
    <w:rsid w:val="1B340A72"/>
    <w:rsid w:val="1B348F16"/>
    <w:rsid w:val="1B35D28F"/>
    <w:rsid w:val="1B36F3D1"/>
    <w:rsid w:val="1B3DA9F8"/>
    <w:rsid w:val="1B3E7DBD"/>
    <w:rsid w:val="1B45F9E3"/>
    <w:rsid w:val="1B47D9FA"/>
    <w:rsid w:val="1B47E07B"/>
    <w:rsid w:val="1B4864F6"/>
    <w:rsid w:val="1B4F5AEB"/>
    <w:rsid w:val="1B4FFA2A"/>
    <w:rsid w:val="1B540A22"/>
    <w:rsid w:val="1B5584ED"/>
    <w:rsid w:val="1B55A331"/>
    <w:rsid w:val="1B5B3694"/>
    <w:rsid w:val="1B62723F"/>
    <w:rsid w:val="1B65A380"/>
    <w:rsid w:val="1B666FC6"/>
    <w:rsid w:val="1B68A7E0"/>
    <w:rsid w:val="1B68CFB3"/>
    <w:rsid w:val="1B6BE814"/>
    <w:rsid w:val="1B6CD422"/>
    <w:rsid w:val="1B6E2862"/>
    <w:rsid w:val="1B79E424"/>
    <w:rsid w:val="1B867AB7"/>
    <w:rsid w:val="1B875231"/>
    <w:rsid w:val="1B8C2EC3"/>
    <w:rsid w:val="1B8EE7C9"/>
    <w:rsid w:val="1B93102E"/>
    <w:rsid w:val="1B95B418"/>
    <w:rsid w:val="1B961E05"/>
    <w:rsid w:val="1B9A3367"/>
    <w:rsid w:val="1B9BB899"/>
    <w:rsid w:val="1B9C1E1C"/>
    <w:rsid w:val="1B9D6103"/>
    <w:rsid w:val="1B9EBF6D"/>
    <w:rsid w:val="1B9EF31A"/>
    <w:rsid w:val="1BA15DAC"/>
    <w:rsid w:val="1BA2D36C"/>
    <w:rsid w:val="1BA35045"/>
    <w:rsid w:val="1BA3B328"/>
    <w:rsid w:val="1BAE7D1F"/>
    <w:rsid w:val="1BAEEF35"/>
    <w:rsid w:val="1BB0B04C"/>
    <w:rsid w:val="1BB0C722"/>
    <w:rsid w:val="1BB0E949"/>
    <w:rsid w:val="1BB2C535"/>
    <w:rsid w:val="1BB3B62E"/>
    <w:rsid w:val="1BB49AD9"/>
    <w:rsid w:val="1BB8AFAB"/>
    <w:rsid w:val="1BB8EE38"/>
    <w:rsid w:val="1BC2DE59"/>
    <w:rsid w:val="1BC5DE54"/>
    <w:rsid w:val="1BCDFA36"/>
    <w:rsid w:val="1BD353E2"/>
    <w:rsid w:val="1BD78539"/>
    <w:rsid w:val="1BE5A4A4"/>
    <w:rsid w:val="1BE5A87C"/>
    <w:rsid w:val="1BE6C12B"/>
    <w:rsid w:val="1BE745B5"/>
    <w:rsid w:val="1BF8AD1D"/>
    <w:rsid w:val="1BF9F487"/>
    <w:rsid w:val="1BFB1AA7"/>
    <w:rsid w:val="1C01AAA0"/>
    <w:rsid w:val="1C0296A3"/>
    <w:rsid w:val="1C10A9C5"/>
    <w:rsid w:val="1C142B02"/>
    <w:rsid w:val="1C18807A"/>
    <w:rsid w:val="1C1CE105"/>
    <w:rsid w:val="1C1EB26C"/>
    <w:rsid w:val="1C2294B8"/>
    <w:rsid w:val="1C2A8AFF"/>
    <w:rsid w:val="1C2C850E"/>
    <w:rsid w:val="1C2CE90B"/>
    <w:rsid w:val="1C306211"/>
    <w:rsid w:val="1C33441F"/>
    <w:rsid w:val="1C3DECB8"/>
    <w:rsid w:val="1C3DFC05"/>
    <w:rsid w:val="1C3F151B"/>
    <w:rsid w:val="1C413077"/>
    <w:rsid w:val="1C4641FB"/>
    <w:rsid w:val="1C4E9758"/>
    <w:rsid w:val="1C519B73"/>
    <w:rsid w:val="1C5921F1"/>
    <w:rsid w:val="1C5B7765"/>
    <w:rsid w:val="1C6174E7"/>
    <w:rsid w:val="1C67F22B"/>
    <w:rsid w:val="1C6D6A01"/>
    <w:rsid w:val="1C6E287A"/>
    <w:rsid w:val="1C714AB8"/>
    <w:rsid w:val="1C783B0B"/>
    <w:rsid w:val="1C7F4FBE"/>
    <w:rsid w:val="1C8CB23B"/>
    <w:rsid w:val="1C9523D7"/>
    <w:rsid w:val="1C95AC88"/>
    <w:rsid w:val="1C95FA64"/>
    <w:rsid w:val="1C9716D4"/>
    <w:rsid w:val="1CA02054"/>
    <w:rsid w:val="1CA460A8"/>
    <w:rsid w:val="1CAA8101"/>
    <w:rsid w:val="1CABB147"/>
    <w:rsid w:val="1CAD4A9F"/>
    <w:rsid w:val="1CB35F78"/>
    <w:rsid w:val="1CB4CE87"/>
    <w:rsid w:val="1CB765C7"/>
    <w:rsid w:val="1CBB9E92"/>
    <w:rsid w:val="1CC01269"/>
    <w:rsid w:val="1CC2FD61"/>
    <w:rsid w:val="1CC5EE41"/>
    <w:rsid w:val="1CCA9BD4"/>
    <w:rsid w:val="1CCC97EB"/>
    <w:rsid w:val="1CD0451B"/>
    <w:rsid w:val="1CD29E46"/>
    <w:rsid w:val="1CD611A7"/>
    <w:rsid w:val="1CDB1E1A"/>
    <w:rsid w:val="1CDB5A9B"/>
    <w:rsid w:val="1CDD0CCD"/>
    <w:rsid w:val="1CE49158"/>
    <w:rsid w:val="1CE8D17C"/>
    <w:rsid w:val="1CE90533"/>
    <w:rsid w:val="1CF19012"/>
    <w:rsid w:val="1CF391E8"/>
    <w:rsid w:val="1CF585A7"/>
    <w:rsid w:val="1CF6B3CB"/>
    <w:rsid w:val="1CFADEE9"/>
    <w:rsid w:val="1CFB7291"/>
    <w:rsid w:val="1CFEC533"/>
    <w:rsid w:val="1D01393B"/>
    <w:rsid w:val="1D102DFB"/>
    <w:rsid w:val="1D10439E"/>
    <w:rsid w:val="1D10D6B1"/>
    <w:rsid w:val="1D122A13"/>
    <w:rsid w:val="1D12C61D"/>
    <w:rsid w:val="1D144807"/>
    <w:rsid w:val="1D15EB9D"/>
    <w:rsid w:val="1D1BFD1E"/>
    <w:rsid w:val="1D1F9D45"/>
    <w:rsid w:val="1D21C4EB"/>
    <w:rsid w:val="1D22FEF6"/>
    <w:rsid w:val="1D23D7DE"/>
    <w:rsid w:val="1D246553"/>
    <w:rsid w:val="1D25D889"/>
    <w:rsid w:val="1D261C6E"/>
    <w:rsid w:val="1D283445"/>
    <w:rsid w:val="1D31A66D"/>
    <w:rsid w:val="1D38BEB8"/>
    <w:rsid w:val="1D4569FC"/>
    <w:rsid w:val="1D4C38CD"/>
    <w:rsid w:val="1D505251"/>
    <w:rsid w:val="1D569F48"/>
    <w:rsid w:val="1D5BDB89"/>
    <w:rsid w:val="1D5F75F9"/>
    <w:rsid w:val="1D608B4B"/>
    <w:rsid w:val="1D6BBEDD"/>
    <w:rsid w:val="1D6D62CD"/>
    <w:rsid w:val="1D71B9B1"/>
    <w:rsid w:val="1D7452C0"/>
    <w:rsid w:val="1D8566AA"/>
    <w:rsid w:val="1D872632"/>
    <w:rsid w:val="1D94EA64"/>
    <w:rsid w:val="1D95A237"/>
    <w:rsid w:val="1D9E3E53"/>
    <w:rsid w:val="1D9FBB05"/>
    <w:rsid w:val="1DA52DAF"/>
    <w:rsid w:val="1DAC3E74"/>
    <w:rsid w:val="1DB7C9B3"/>
    <w:rsid w:val="1DB8CEEB"/>
    <w:rsid w:val="1DB943B7"/>
    <w:rsid w:val="1DBF85A3"/>
    <w:rsid w:val="1DBFE7A6"/>
    <w:rsid w:val="1DC0C7B8"/>
    <w:rsid w:val="1DC2EED4"/>
    <w:rsid w:val="1DC41231"/>
    <w:rsid w:val="1DCEDD30"/>
    <w:rsid w:val="1DD0B414"/>
    <w:rsid w:val="1DD5439B"/>
    <w:rsid w:val="1DD5785E"/>
    <w:rsid w:val="1DE8A098"/>
    <w:rsid w:val="1DE8A6A0"/>
    <w:rsid w:val="1DE9637C"/>
    <w:rsid w:val="1DED4027"/>
    <w:rsid w:val="1DEDE3F8"/>
    <w:rsid w:val="1DF30E63"/>
    <w:rsid w:val="1DF35AB9"/>
    <w:rsid w:val="1DF71D1C"/>
    <w:rsid w:val="1DF85908"/>
    <w:rsid w:val="1E047D6C"/>
    <w:rsid w:val="1E0564A4"/>
    <w:rsid w:val="1E05E7BD"/>
    <w:rsid w:val="1E070B71"/>
    <w:rsid w:val="1E09ED7E"/>
    <w:rsid w:val="1E0C40C1"/>
    <w:rsid w:val="1E0E7353"/>
    <w:rsid w:val="1E12C7E4"/>
    <w:rsid w:val="1E1C743A"/>
    <w:rsid w:val="1E1F3AAE"/>
    <w:rsid w:val="1E20C159"/>
    <w:rsid w:val="1E286D25"/>
    <w:rsid w:val="1E2898C8"/>
    <w:rsid w:val="1E297983"/>
    <w:rsid w:val="1E2D0EA4"/>
    <w:rsid w:val="1E31D47D"/>
    <w:rsid w:val="1E3692DF"/>
    <w:rsid w:val="1E378A6B"/>
    <w:rsid w:val="1E3FB3D2"/>
    <w:rsid w:val="1E44EDAA"/>
    <w:rsid w:val="1E4744FF"/>
    <w:rsid w:val="1E47C28B"/>
    <w:rsid w:val="1E4E5D8C"/>
    <w:rsid w:val="1E4ECD6B"/>
    <w:rsid w:val="1E5313FA"/>
    <w:rsid w:val="1E60139A"/>
    <w:rsid w:val="1E6081CF"/>
    <w:rsid w:val="1E66E752"/>
    <w:rsid w:val="1E6CA908"/>
    <w:rsid w:val="1E70BA55"/>
    <w:rsid w:val="1E78D5D6"/>
    <w:rsid w:val="1E814C71"/>
    <w:rsid w:val="1E8394C0"/>
    <w:rsid w:val="1E84D546"/>
    <w:rsid w:val="1E867C03"/>
    <w:rsid w:val="1E8F1B8C"/>
    <w:rsid w:val="1E903FF1"/>
    <w:rsid w:val="1E92DE31"/>
    <w:rsid w:val="1E9611E1"/>
    <w:rsid w:val="1E983265"/>
    <w:rsid w:val="1E9C227C"/>
    <w:rsid w:val="1E9C79BD"/>
    <w:rsid w:val="1EA1FD44"/>
    <w:rsid w:val="1EA77893"/>
    <w:rsid w:val="1EB00318"/>
    <w:rsid w:val="1EB3B49A"/>
    <w:rsid w:val="1EB8AB51"/>
    <w:rsid w:val="1EBA774E"/>
    <w:rsid w:val="1EBBD736"/>
    <w:rsid w:val="1EC779A5"/>
    <w:rsid w:val="1EDB2588"/>
    <w:rsid w:val="1EDBEF44"/>
    <w:rsid w:val="1EDC9098"/>
    <w:rsid w:val="1EDD30A5"/>
    <w:rsid w:val="1EE0C0D6"/>
    <w:rsid w:val="1EE108A4"/>
    <w:rsid w:val="1EE229DC"/>
    <w:rsid w:val="1EE48ED1"/>
    <w:rsid w:val="1EEFE421"/>
    <w:rsid w:val="1EF117A2"/>
    <w:rsid w:val="1EF4E2E2"/>
    <w:rsid w:val="1EF4E56E"/>
    <w:rsid w:val="1EFBAB75"/>
    <w:rsid w:val="1EFBB83F"/>
    <w:rsid w:val="1EFDF17C"/>
    <w:rsid w:val="1EFF22DF"/>
    <w:rsid w:val="1F026901"/>
    <w:rsid w:val="1F037D09"/>
    <w:rsid w:val="1F04B8FE"/>
    <w:rsid w:val="1F053B91"/>
    <w:rsid w:val="1F075297"/>
    <w:rsid w:val="1F153F83"/>
    <w:rsid w:val="1F15D43E"/>
    <w:rsid w:val="1F189BC5"/>
    <w:rsid w:val="1F18D72E"/>
    <w:rsid w:val="1F18D8B2"/>
    <w:rsid w:val="1F1DEDC6"/>
    <w:rsid w:val="1F1F556A"/>
    <w:rsid w:val="1F217D0C"/>
    <w:rsid w:val="1F21A7AD"/>
    <w:rsid w:val="1F2AD907"/>
    <w:rsid w:val="1F2C8B4C"/>
    <w:rsid w:val="1F2FFC88"/>
    <w:rsid w:val="1F319D0D"/>
    <w:rsid w:val="1F363037"/>
    <w:rsid w:val="1F38BEEC"/>
    <w:rsid w:val="1F3BB5A9"/>
    <w:rsid w:val="1F3F1A83"/>
    <w:rsid w:val="1F44C6BF"/>
    <w:rsid w:val="1F46A12F"/>
    <w:rsid w:val="1F47B30F"/>
    <w:rsid w:val="1F4B8405"/>
    <w:rsid w:val="1F514D83"/>
    <w:rsid w:val="1F51D5FE"/>
    <w:rsid w:val="1F549AAE"/>
    <w:rsid w:val="1F5A6B00"/>
    <w:rsid w:val="1F5B59D6"/>
    <w:rsid w:val="1F5CF608"/>
    <w:rsid w:val="1F632DB9"/>
    <w:rsid w:val="1F653645"/>
    <w:rsid w:val="1F65930A"/>
    <w:rsid w:val="1F6CA6DA"/>
    <w:rsid w:val="1F6D7939"/>
    <w:rsid w:val="1F6E6850"/>
    <w:rsid w:val="1F75488F"/>
    <w:rsid w:val="1F78DDDC"/>
    <w:rsid w:val="1F792A48"/>
    <w:rsid w:val="1F7A5C0E"/>
    <w:rsid w:val="1F7C3444"/>
    <w:rsid w:val="1F7D1FB5"/>
    <w:rsid w:val="1F8032B4"/>
    <w:rsid w:val="1F824AA7"/>
    <w:rsid w:val="1F841B4E"/>
    <w:rsid w:val="1F86D922"/>
    <w:rsid w:val="1F8860E2"/>
    <w:rsid w:val="1F8FC278"/>
    <w:rsid w:val="1F91D5A1"/>
    <w:rsid w:val="1F948377"/>
    <w:rsid w:val="1F975B8C"/>
    <w:rsid w:val="1F9CC275"/>
    <w:rsid w:val="1FA7D4F9"/>
    <w:rsid w:val="1FB08388"/>
    <w:rsid w:val="1FB393B1"/>
    <w:rsid w:val="1FBD2986"/>
    <w:rsid w:val="1FC01E15"/>
    <w:rsid w:val="1FC2EEF5"/>
    <w:rsid w:val="1FC4E372"/>
    <w:rsid w:val="1FC775E0"/>
    <w:rsid w:val="1FC8EE01"/>
    <w:rsid w:val="1FCA29AC"/>
    <w:rsid w:val="1FCA55E2"/>
    <w:rsid w:val="1FCF14FD"/>
    <w:rsid w:val="1FD4CE0F"/>
    <w:rsid w:val="1FDE8BDE"/>
    <w:rsid w:val="1FE2428F"/>
    <w:rsid w:val="1FEA58D8"/>
    <w:rsid w:val="1FF02D20"/>
    <w:rsid w:val="1FFB2C46"/>
    <w:rsid w:val="1FFD72B5"/>
    <w:rsid w:val="200127AA"/>
    <w:rsid w:val="2001AB86"/>
    <w:rsid w:val="2003F493"/>
    <w:rsid w:val="20040850"/>
    <w:rsid w:val="2004AE8B"/>
    <w:rsid w:val="20054F46"/>
    <w:rsid w:val="2008FF48"/>
    <w:rsid w:val="200B03D3"/>
    <w:rsid w:val="200E99C6"/>
    <w:rsid w:val="201493ED"/>
    <w:rsid w:val="20167B87"/>
    <w:rsid w:val="20189CF2"/>
    <w:rsid w:val="20191D14"/>
    <w:rsid w:val="20194CDC"/>
    <w:rsid w:val="201ADE14"/>
    <w:rsid w:val="201E04C5"/>
    <w:rsid w:val="201E4FEB"/>
    <w:rsid w:val="2021B88F"/>
    <w:rsid w:val="2024F159"/>
    <w:rsid w:val="202665DE"/>
    <w:rsid w:val="202710D6"/>
    <w:rsid w:val="2028C8C8"/>
    <w:rsid w:val="202ACE48"/>
    <w:rsid w:val="202CB39B"/>
    <w:rsid w:val="202CD66E"/>
    <w:rsid w:val="202CE6A6"/>
    <w:rsid w:val="2030EE2E"/>
    <w:rsid w:val="2032C2DE"/>
    <w:rsid w:val="203AA239"/>
    <w:rsid w:val="203D7957"/>
    <w:rsid w:val="203EE1FE"/>
    <w:rsid w:val="20414B3D"/>
    <w:rsid w:val="20446DDD"/>
    <w:rsid w:val="20454190"/>
    <w:rsid w:val="204996B7"/>
    <w:rsid w:val="2049B8C3"/>
    <w:rsid w:val="204E6BAE"/>
    <w:rsid w:val="2054AB7F"/>
    <w:rsid w:val="2056EA16"/>
    <w:rsid w:val="205926D9"/>
    <w:rsid w:val="205A4BFC"/>
    <w:rsid w:val="205D5710"/>
    <w:rsid w:val="205E9E23"/>
    <w:rsid w:val="206C8D27"/>
    <w:rsid w:val="2075CBE0"/>
    <w:rsid w:val="20811FB4"/>
    <w:rsid w:val="2081D63B"/>
    <w:rsid w:val="20898EC0"/>
    <w:rsid w:val="2089F38C"/>
    <w:rsid w:val="2091D301"/>
    <w:rsid w:val="209A8DA8"/>
    <w:rsid w:val="20A077BC"/>
    <w:rsid w:val="20A5DA93"/>
    <w:rsid w:val="20B1FB90"/>
    <w:rsid w:val="20BA62F1"/>
    <w:rsid w:val="20C15DC2"/>
    <w:rsid w:val="20C1BEAF"/>
    <w:rsid w:val="20D0C30E"/>
    <w:rsid w:val="20D30CB7"/>
    <w:rsid w:val="20D560EF"/>
    <w:rsid w:val="20D9FC8A"/>
    <w:rsid w:val="20E0E28C"/>
    <w:rsid w:val="20F00CA3"/>
    <w:rsid w:val="20F03B37"/>
    <w:rsid w:val="20F3EBDA"/>
    <w:rsid w:val="20FE61CF"/>
    <w:rsid w:val="21007B3E"/>
    <w:rsid w:val="21049874"/>
    <w:rsid w:val="2104FE0A"/>
    <w:rsid w:val="210A5FFE"/>
    <w:rsid w:val="210D8198"/>
    <w:rsid w:val="210E5CD5"/>
    <w:rsid w:val="21112D3A"/>
    <w:rsid w:val="2111D80E"/>
    <w:rsid w:val="21145B6D"/>
    <w:rsid w:val="21195832"/>
    <w:rsid w:val="211BA649"/>
    <w:rsid w:val="21238C68"/>
    <w:rsid w:val="2126BF8A"/>
    <w:rsid w:val="2127024C"/>
    <w:rsid w:val="212A33D5"/>
    <w:rsid w:val="212CFB2C"/>
    <w:rsid w:val="212D0145"/>
    <w:rsid w:val="212D1976"/>
    <w:rsid w:val="21316439"/>
    <w:rsid w:val="214231FC"/>
    <w:rsid w:val="21490839"/>
    <w:rsid w:val="214935A0"/>
    <w:rsid w:val="2157A101"/>
    <w:rsid w:val="215ACFED"/>
    <w:rsid w:val="215B2C90"/>
    <w:rsid w:val="21601436"/>
    <w:rsid w:val="21655340"/>
    <w:rsid w:val="217049E7"/>
    <w:rsid w:val="217203CC"/>
    <w:rsid w:val="2173C331"/>
    <w:rsid w:val="2174BB3B"/>
    <w:rsid w:val="217D94D3"/>
    <w:rsid w:val="217E8AAF"/>
    <w:rsid w:val="217EFB9C"/>
    <w:rsid w:val="2181A203"/>
    <w:rsid w:val="21841111"/>
    <w:rsid w:val="218A1641"/>
    <w:rsid w:val="218BBA90"/>
    <w:rsid w:val="218C3C96"/>
    <w:rsid w:val="218C5285"/>
    <w:rsid w:val="218DB26F"/>
    <w:rsid w:val="218E96D9"/>
    <w:rsid w:val="219046BF"/>
    <w:rsid w:val="21911EDE"/>
    <w:rsid w:val="2191F80B"/>
    <w:rsid w:val="2196F91D"/>
    <w:rsid w:val="21996B14"/>
    <w:rsid w:val="219B9E54"/>
    <w:rsid w:val="219F4A0B"/>
    <w:rsid w:val="21A0ACC9"/>
    <w:rsid w:val="21A661A2"/>
    <w:rsid w:val="21A81273"/>
    <w:rsid w:val="21AA6A27"/>
    <w:rsid w:val="21ABB9D4"/>
    <w:rsid w:val="21ABE306"/>
    <w:rsid w:val="21BD303B"/>
    <w:rsid w:val="21BEB6B9"/>
    <w:rsid w:val="21C40841"/>
    <w:rsid w:val="21C5EF25"/>
    <w:rsid w:val="21CCE92C"/>
    <w:rsid w:val="21D296F1"/>
    <w:rsid w:val="21D53BDC"/>
    <w:rsid w:val="21DA12CA"/>
    <w:rsid w:val="21DB9C8D"/>
    <w:rsid w:val="21E3A23D"/>
    <w:rsid w:val="21F329A2"/>
    <w:rsid w:val="21F75B79"/>
    <w:rsid w:val="2202E31F"/>
    <w:rsid w:val="2207AE68"/>
    <w:rsid w:val="220BDFAB"/>
    <w:rsid w:val="220EBD6E"/>
    <w:rsid w:val="220EE436"/>
    <w:rsid w:val="22142BE4"/>
    <w:rsid w:val="22189FAB"/>
    <w:rsid w:val="22244CF4"/>
    <w:rsid w:val="2225548A"/>
    <w:rsid w:val="22297F75"/>
    <w:rsid w:val="222CE312"/>
    <w:rsid w:val="222D670C"/>
    <w:rsid w:val="2230CEE5"/>
    <w:rsid w:val="22333293"/>
    <w:rsid w:val="2235185F"/>
    <w:rsid w:val="22369618"/>
    <w:rsid w:val="22403FD2"/>
    <w:rsid w:val="224216AC"/>
    <w:rsid w:val="22442F3C"/>
    <w:rsid w:val="2244B7CA"/>
    <w:rsid w:val="2245821B"/>
    <w:rsid w:val="22484106"/>
    <w:rsid w:val="22562234"/>
    <w:rsid w:val="225B3742"/>
    <w:rsid w:val="225D2256"/>
    <w:rsid w:val="22648D12"/>
    <w:rsid w:val="22670286"/>
    <w:rsid w:val="226CA040"/>
    <w:rsid w:val="226DDF5C"/>
    <w:rsid w:val="22759D5E"/>
    <w:rsid w:val="2276435C"/>
    <w:rsid w:val="227DCA59"/>
    <w:rsid w:val="228315CD"/>
    <w:rsid w:val="22841CF1"/>
    <w:rsid w:val="22887748"/>
    <w:rsid w:val="2288FC08"/>
    <w:rsid w:val="228A19FC"/>
    <w:rsid w:val="228A96A6"/>
    <w:rsid w:val="228DC731"/>
    <w:rsid w:val="2290BCAB"/>
    <w:rsid w:val="22913751"/>
    <w:rsid w:val="2297E792"/>
    <w:rsid w:val="229AA014"/>
    <w:rsid w:val="229D1459"/>
    <w:rsid w:val="229DE2CD"/>
    <w:rsid w:val="22A57330"/>
    <w:rsid w:val="22B0A42A"/>
    <w:rsid w:val="22B0E668"/>
    <w:rsid w:val="22B1E185"/>
    <w:rsid w:val="22B3E4CA"/>
    <w:rsid w:val="22BA353E"/>
    <w:rsid w:val="22C1F84E"/>
    <w:rsid w:val="22C41C13"/>
    <w:rsid w:val="22CBAD1B"/>
    <w:rsid w:val="22CE0E56"/>
    <w:rsid w:val="22D5095D"/>
    <w:rsid w:val="22D822BA"/>
    <w:rsid w:val="22D976BD"/>
    <w:rsid w:val="22DC1975"/>
    <w:rsid w:val="22DCAFA0"/>
    <w:rsid w:val="22E175AA"/>
    <w:rsid w:val="22E47073"/>
    <w:rsid w:val="22E621F5"/>
    <w:rsid w:val="22E695C4"/>
    <w:rsid w:val="22E8265D"/>
    <w:rsid w:val="22E85E1B"/>
    <w:rsid w:val="22EB8227"/>
    <w:rsid w:val="22F25B9B"/>
    <w:rsid w:val="22F4325B"/>
    <w:rsid w:val="22F93A41"/>
    <w:rsid w:val="22FB099B"/>
    <w:rsid w:val="230269DD"/>
    <w:rsid w:val="23072333"/>
    <w:rsid w:val="230B166D"/>
    <w:rsid w:val="230BC670"/>
    <w:rsid w:val="230FEE37"/>
    <w:rsid w:val="2315C80F"/>
    <w:rsid w:val="2317BC76"/>
    <w:rsid w:val="231902A6"/>
    <w:rsid w:val="2320FD8D"/>
    <w:rsid w:val="23224B1F"/>
    <w:rsid w:val="2322BA2F"/>
    <w:rsid w:val="232551E8"/>
    <w:rsid w:val="232A9F82"/>
    <w:rsid w:val="232C2162"/>
    <w:rsid w:val="2339A147"/>
    <w:rsid w:val="23406CAA"/>
    <w:rsid w:val="23445C10"/>
    <w:rsid w:val="23464C69"/>
    <w:rsid w:val="23493D6C"/>
    <w:rsid w:val="234B02FD"/>
    <w:rsid w:val="23562F06"/>
    <w:rsid w:val="235B1B95"/>
    <w:rsid w:val="235B4998"/>
    <w:rsid w:val="235B7A94"/>
    <w:rsid w:val="235CB0EE"/>
    <w:rsid w:val="235F4B95"/>
    <w:rsid w:val="23617E7F"/>
    <w:rsid w:val="236580F5"/>
    <w:rsid w:val="23661689"/>
    <w:rsid w:val="2366B5CA"/>
    <w:rsid w:val="23679E51"/>
    <w:rsid w:val="236C242E"/>
    <w:rsid w:val="237251E7"/>
    <w:rsid w:val="23748BAB"/>
    <w:rsid w:val="237A3A35"/>
    <w:rsid w:val="237EE232"/>
    <w:rsid w:val="2385C3FF"/>
    <w:rsid w:val="238B3C52"/>
    <w:rsid w:val="23927E2D"/>
    <w:rsid w:val="23952666"/>
    <w:rsid w:val="2398EB68"/>
    <w:rsid w:val="23A4A776"/>
    <w:rsid w:val="23A8AF2C"/>
    <w:rsid w:val="23A8C5C8"/>
    <w:rsid w:val="23AE9EFA"/>
    <w:rsid w:val="23B0B87A"/>
    <w:rsid w:val="23BAC1F4"/>
    <w:rsid w:val="23BB848B"/>
    <w:rsid w:val="23BB8943"/>
    <w:rsid w:val="23C14571"/>
    <w:rsid w:val="23CAAA19"/>
    <w:rsid w:val="23D13133"/>
    <w:rsid w:val="23D53570"/>
    <w:rsid w:val="23D80938"/>
    <w:rsid w:val="23D8E288"/>
    <w:rsid w:val="23DB0143"/>
    <w:rsid w:val="23DF5EE9"/>
    <w:rsid w:val="23E96153"/>
    <w:rsid w:val="23E9BE18"/>
    <w:rsid w:val="23E9E4C6"/>
    <w:rsid w:val="23F01889"/>
    <w:rsid w:val="23F5679A"/>
    <w:rsid w:val="23F6BCE9"/>
    <w:rsid w:val="23F9A36A"/>
    <w:rsid w:val="24002D2E"/>
    <w:rsid w:val="240127EF"/>
    <w:rsid w:val="2408613E"/>
    <w:rsid w:val="2416EABA"/>
    <w:rsid w:val="241A2703"/>
    <w:rsid w:val="241D0E4C"/>
    <w:rsid w:val="241D123A"/>
    <w:rsid w:val="2425548B"/>
    <w:rsid w:val="242CD6F9"/>
    <w:rsid w:val="2434761C"/>
    <w:rsid w:val="24355EC0"/>
    <w:rsid w:val="24394C97"/>
    <w:rsid w:val="24394D01"/>
    <w:rsid w:val="243C4B15"/>
    <w:rsid w:val="243CEB05"/>
    <w:rsid w:val="243EB173"/>
    <w:rsid w:val="24447C73"/>
    <w:rsid w:val="24462307"/>
    <w:rsid w:val="2448F487"/>
    <w:rsid w:val="244D582D"/>
    <w:rsid w:val="244DA2C5"/>
    <w:rsid w:val="24510F3B"/>
    <w:rsid w:val="2451BB67"/>
    <w:rsid w:val="24601B21"/>
    <w:rsid w:val="2460E623"/>
    <w:rsid w:val="2462D31B"/>
    <w:rsid w:val="24655C99"/>
    <w:rsid w:val="2465E7F1"/>
    <w:rsid w:val="246A5499"/>
    <w:rsid w:val="246ADE2D"/>
    <w:rsid w:val="2472FCAC"/>
    <w:rsid w:val="2478A073"/>
    <w:rsid w:val="247BE526"/>
    <w:rsid w:val="247D7171"/>
    <w:rsid w:val="2489463A"/>
    <w:rsid w:val="248C2B20"/>
    <w:rsid w:val="248EC0A5"/>
    <w:rsid w:val="24906C81"/>
    <w:rsid w:val="249099E0"/>
    <w:rsid w:val="24989A3D"/>
    <w:rsid w:val="2499DBE0"/>
    <w:rsid w:val="24A04926"/>
    <w:rsid w:val="24A0D7B6"/>
    <w:rsid w:val="24A12961"/>
    <w:rsid w:val="24AD09C5"/>
    <w:rsid w:val="24AD437A"/>
    <w:rsid w:val="24AE7E40"/>
    <w:rsid w:val="24B30E81"/>
    <w:rsid w:val="24B55427"/>
    <w:rsid w:val="24B73F73"/>
    <w:rsid w:val="24B89CE8"/>
    <w:rsid w:val="24BB0118"/>
    <w:rsid w:val="24BC2849"/>
    <w:rsid w:val="24BD9762"/>
    <w:rsid w:val="24BF7F6F"/>
    <w:rsid w:val="24C41F90"/>
    <w:rsid w:val="24C7BB58"/>
    <w:rsid w:val="24C83C4B"/>
    <w:rsid w:val="24C9341C"/>
    <w:rsid w:val="24D590CF"/>
    <w:rsid w:val="24E21EFF"/>
    <w:rsid w:val="24E5E9B8"/>
    <w:rsid w:val="24EE35C2"/>
    <w:rsid w:val="24F3319B"/>
    <w:rsid w:val="24F3722E"/>
    <w:rsid w:val="24F923A5"/>
    <w:rsid w:val="24FE7A4B"/>
    <w:rsid w:val="24FFB927"/>
    <w:rsid w:val="25031003"/>
    <w:rsid w:val="25073803"/>
    <w:rsid w:val="250FC53C"/>
    <w:rsid w:val="25119E52"/>
    <w:rsid w:val="2513BB85"/>
    <w:rsid w:val="251A7123"/>
    <w:rsid w:val="2520CF86"/>
    <w:rsid w:val="252B87CB"/>
    <w:rsid w:val="252C7038"/>
    <w:rsid w:val="252E481A"/>
    <w:rsid w:val="253231DC"/>
    <w:rsid w:val="253E5489"/>
    <w:rsid w:val="2541B95E"/>
    <w:rsid w:val="25466994"/>
    <w:rsid w:val="25471935"/>
    <w:rsid w:val="25480AAA"/>
    <w:rsid w:val="254C7183"/>
    <w:rsid w:val="2552F13E"/>
    <w:rsid w:val="255A5A8F"/>
    <w:rsid w:val="255B71BF"/>
    <w:rsid w:val="256064DC"/>
    <w:rsid w:val="25694D77"/>
    <w:rsid w:val="256A977D"/>
    <w:rsid w:val="256B6B2A"/>
    <w:rsid w:val="2571801D"/>
    <w:rsid w:val="25746DE9"/>
    <w:rsid w:val="2574D0CE"/>
    <w:rsid w:val="257A89A3"/>
    <w:rsid w:val="2580A643"/>
    <w:rsid w:val="25872CA8"/>
    <w:rsid w:val="258E9690"/>
    <w:rsid w:val="259219B4"/>
    <w:rsid w:val="25937E88"/>
    <w:rsid w:val="2594F532"/>
    <w:rsid w:val="2599C23D"/>
    <w:rsid w:val="259BDAE7"/>
    <w:rsid w:val="25A81E56"/>
    <w:rsid w:val="25B01E56"/>
    <w:rsid w:val="25B35ADF"/>
    <w:rsid w:val="25B86075"/>
    <w:rsid w:val="25B8DB22"/>
    <w:rsid w:val="25C08788"/>
    <w:rsid w:val="25CC107E"/>
    <w:rsid w:val="25D2082F"/>
    <w:rsid w:val="25DD2D2C"/>
    <w:rsid w:val="25E02AE9"/>
    <w:rsid w:val="25E71EF6"/>
    <w:rsid w:val="25ED4CBA"/>
    <w:rsid w:val="25F5CBF3"/>
    <w:rsid w:val="25F70017"/>
    <w:rsid w:val="25F758C4"/>
    <w:rsid w:val="25FF4ECD"/>
    <w:rsid w:val="2604A20E"/>
    <w:rsid w:val="26055294"/>
    <w:rsid w:val="26078E67"/>
    <w:rsid w:val="260EAAD3"/>
    <w:rsid w:val="26118E04"/>
    <w:rsid w:val="261283DE"/>
    <w:rsid w:val="2619D23B"/>
    <w:rsid w:val="262AF56D"/>
    <w:rsid w:val="262B291A"/>
    <w:rsid w:val="262D87FE"/>
    <w:rsid w:val="262D9CC1"/>
    <w:rsid w:val="26347E1B"/>
    <w:rsid w:val="263C6214"/>
    <w:rsid w:val="264334FC"/>
    <w:rsid w:val="2644E93E"/>
    <w:rsid w:val="26455D27"/>
    <w:rsid w:val="2646D744"/>
    <w:rsid w:val="26470F97"/>
    <w:rsid w:val="26478EF9"/>
    <w:rsid w:val="264C1260"/>
    <w:rsid w:val="264D2C82"/>
    <w:rsid w:val="264DC128"/>
    <w:rsid w:val="2658973D"/>
    <w:rsid w:val="2658C1E2"/>
    <w:rsid w:val="26590E35"/>
    <w:rsid w:val="26593971"/>
    <w:rsid w:val="26596197"/>
    <w:rsid w:val="265AEF48"/>
    <w:rsid w:val="265BDEF4"/>
    <w:rsid w:val="265E49BC"/>
    <w:rsid w:val="265F5625"/>
    <w:rsid w:val="26600FE2"/>
    <w:rsid w:val="266AA2CE"/>
    <w:rsid w:val="26725598"/>
    <w:rsid w:val="2677EF69"/>
    <w:rsid w:val="26799475"/>
    <w:rsid w:val="2679E6D9"/>
    <w:rsid w:val="268129AD"/>
    <w:rsid w:val="2681EA47"/>
    <w:rsid w:val="26827F2E"/>
    <w:rsid w:val="2682BC79"/>
    <w:rsid w:val="2683EA7E"/>
    <w:rsid w:val="268DBE80"/>
    <w:rsid w:val="26953DD8"/>
    <w:rsid w:val="269703A7"/>
    <w:rsid w:val="2698C9E5"/>
    <w:rsid w:val="26AA14A1"/>
    <w:rsid w:val="26AB5113"/>
    <w:rsid w:val="26AC4A72"/>
    <w:rsid w:val="26AF1406"/>
    <w:rsid w:val="26B21E0F"/>
    <w:rsid w:val="26BC2237"/>
    <w:rsid w:val="26BC4EE0"/>
    <w:rsid w:val="26C28198"/>
    <w:rsid w:val="26C49585"/>
    <w:rsid w:val="26C63643"/>
    <w:rsid w:val="26C7E782"/>
    <w:rsid w:val="26CCB42B"/>
    <w:rsid w:val="26CD2966"/>
    <w:rsid w:val="26CFAD40"/>
    <w:rsid w:val="26D041FB"/>
    <w:rsid w:val="26D2413C"/>
    <w:rsid w:val="26D4E28F"/>
    <w:rsid w:val="26DCBE09"/>
    <w:rsid w:val="26DDF816"/>
    <w:rsid w:val="26DF1B9C"/>
    <w:rsid w:val="26E388D3"/>
    <w:rsid w:val="26E5A255"/>
    <w:rsid w:val="26EAFA68"/>
    <w:rsid w:val="26EBAE82"/>
    <w:rsid w:val="26EE6863"/>
    <w:rsid w:val="26F0BA75"/>
    <w:rsid w:val="26F54575"/>
    <w:rsid w:val="26FB27D0"/>
    <w:rsid w:val="26FBB7B0"/>
    <w:rsid w:val="26FE2CF1"/>
    <w:rsid w:val="27060358"/>
    <w:rsid w:val="27089937"/>
    <w:rsid w:val="2708D1A9"/>
    <w:rsid w:val="270B4B12"/>
    <w:rsid w:val="270FF914"/>
    <w:rsid w:val="2710054D"/>
    <w:rsid w:val="2713E561"/>
    <w:rsid w:val="2714588C"/>
    <w:rsid w:val="2714D6B9"/>
    <w:rsid w:val="27164EA4"/>
    <w:rsid w:val="27212953"/>
    <w:rsid w:val="272C46FF"/>
    <w:rsid w:val="272CE2EE"/>
    <w:rsid w:val="2735BCC0"/>
    <w:rsid w:val="273E5093"/>
    <w:rsid w:val="273EE0D9"/>
    <w:rsid w:val="273F10EE"/>
    <w:rsid w:val="2745AF87"/>
    <w:rsid w:val="2747D09D"/>
    <w:rsid w:val="274DA950"/>
    <w:rsid w:val="2752310F"/>
    <w:rsid w:val="27549EE3"/>
    <w:rsid w:val="2754AE9F"/>
    <w:rsid w:val="2755C418"/>
    <w:rsid w:val="27589C06"/>
    <w:rsid w:val="27598203"/>
    <w:rsid w:val="27669787"/>
    <w:rsid w:val="276797B1"/>
    <w:rsid w:val="276C1909"/>
    <w:rsid w:val="276C9938"/>
    <w:rsid w:val="2771D8DD"/>
    <w:rsid w:val="277586B7"/>
    <w:rsid w:val="277AFEB4"/>
    <w:rsid w:val="277FCE09"/>
    <w:rsid w:val="278422B2"/>
    <w:rsid w:val="27894531"/>
    <w:rsid w:val="278C1267"/>
    <w:rsid w:val="278FF162"/>
    <w:rsid w:val="27935C16"/>
    <w:rsid w:val="27942913"/>
    <w:rsid w:val="279757C2"/>
    <w:rsid w:val="27997CA5"/>
    <w:rsid w:val="27A11458"/>
    <w:rsid w:val="27B165D9"/>
    <w:rsid w:val="27B2E516"/>
    <w:rsid w:val="27B704AD"/>
    <w:rsid w:val="27B718E2"/>
    <w:rsid w:val="27B7CA36"/>
    <w:rsid w:val="27B9ABB7"/>
    <w:rsid w:val="27BC6489"/>
    <w:rsid w:val="27BDB1D5"/>
    <w:rsid w:val="27C0C754"/>
    <w:rsid w:val="27C4C4F8"/>
    <w:rsid w:val="27C88F1C"/>
    <w:rsid w:val="27CCFF0F"/>
    <w:rsid w:val="27D04DEE"/>
    <w:rsid w:val="27D5FCE8"/>
    <w:rsid w:val="27DB1385"/>
    <w:rsid w:val="27E18DC6"/>
    <w:rsid w:val="27EA6E9D"/>
    <w:rsid w:val="27F394A4"/>
    <w:rsid w:val="27F5B784"/>
    <w:rsid w:val="27F8D9A6"/>
    <w:rsid w:val="27FD40E5"/>
    <w:rsid w:val="2805A65D"/>
    <w:rsid w:val="28083524"/>
    <w:rsid w:val="280909C7"/>
    <w:rsid w:val="2818FCA6"/>
    <w:rsid w:val="281B6753"/>
    <w:rsid w:val="28289A2D"/>
    <w:rsid w:val="28299A8C"/>
    <w:rsid w:val="282DC22A"/>
    <w:rsid w:val="282F1AAD"/>
    <w:rsid w:val="2836B535"/>
    <w:rsid w:val="283749FE"/>
    <w:rsid w:val="283D5F15"/>
    <w:rsid w:val="283E05C6"/>
    <w:rsid w:val="2849C540"/>
    <w:rsid w:val="284B4FE9"/>
    <w:rsid w:val="284C89DA"/>
    <w:rsid w:val="284F476A"/>
    <w:rsid w:val="284F8449"/>
    <w:rsid w:val="2853B6ED"/>
    <w:rsid w:val="28543B60"/>
    <w:rsid w:val="28567DD2"/>
    <w:rsid w:val="28612446"/>
    <w:rsid w:val="28620C56"/>
    <w:rsid w:val="28670B3C"/>
    <w:rsid w:val="2869DE09"/>
    <w:rsid w:val="286E4D44"/>
    <w:rsid w:val="28760E1E"/>
    <w:rsid w:val="2884DBD2"/>
    <w:rsid w:val="28855EF0"/>
    <w:rsid w:val="28881A3F"/>
    <w:rsid w:val="288FA2EC"/>
    <w:rsid w:val="28919BDE"/>
    <w:rsid w:val="2896A255"/>
    <w:rsid w:val="28A016ED"/>
    <w:rsid w:val="28A147D7"/>
    <w:rsid w:val="28A24147"/>
    <w:rsid w:val="28A45360"/>
    <w:rsid w:val="28A634BC"/>
    <w:rsid w:val="28A768BF"/>
    <w:rsid w:val="28B4D4A6"/>
    <w:rsid w:val="28BE8C6D"/>
    <w:rsid w:val="28C4A131"/>
    <w:rsid w:val="28CACC5E"/>
    <w:rsid w:val="28D5D320"/>
    <w:rsid w:val="28DDAABE"/>
    <w:rsid w:val="28DDCBE9"/>
    <w:rsid w:val="28E2F02F"/>
    <w:rsid w:val="28E4F470"/>
    <w:rsid w:val="28E77C09"/>
    <w:rsid w:val="28ED2D7C"/>
    <w:rsid w:val="28F05887"/>
    <w:rsid w:val="28F1E4A4"/>
    <w:rsid w:val="28F3C7AE"/>
    <w:rsid w:val="28F54349"/>
    <w:rsid w:val="28F7C901"/>
    <w:rsid w:val="28FB00BD"/>
    <w:rsid w:val="28FC2A7C"/>
    <w:rsid w:val="28FCD1EF"/>
    <w:rsid w:val="28FD59BB"/>
    <w:rsid w:val="29035624"/>
    <w:rsid w:val="2904264A"/>
    <w:rsid w:val="2904B503"/>
    <w:rsid w:val="290A68AB"/>
    <w:rsid w:val="290D35DB"/>
    <w:rsid w:val="290FEE19"/>
    <w:rsid w:val="291008BD"/>
    <w:rsid w:val="2911943F"/>
    <w:rsid w:val="29124444"/>
    <w:rsid w:val="291BA8B0"/>
    <w:rsid w:val="291BBB86"/>
    <w:rsid w:val="291CD778"/>
    <w:rsid w:val="291D9CB3"/>
    <w:rsid w:val="2922E6DE"/>
    <w:rsid w:val="2925F575"/>
    <w:rsid w:val="29281BB1"/>
    <w:rsid w:val="292AF1A3"/>
    <w:rsid w:val="292E534A"/>
    <w:rsid w:val="292EBE62"/>
    <w:rsid w:val="2931569D"/>
    <w:rsid w:val="293326C7"/>
    <w:rsid w:val="293C92B5"/>
    <w:rsid w:val="293E42A2"/>
    <w:rsid w:val="29455B94"/>
    <w:rsid w:val="29464DFB"/>
    <w:rsid w:val="294D2F73"/>
    <w:rsid w:val="294FE450"/>
    <w:rsid w:val="29507164"/>
    <w:rsid w:val="29537763"/>
    <w:rsid w:val="295BB31F"/>
    <w:rsid w:val="295C831F"/>
    <w:rsid w:val="295DF44A"/>
    <w:rsid w:val="29605811"/>
    <w:rsid w:val="296200B7"/>
    <w:rsid w:val="296381BE"/>
    <w:rsid w:val="296437DB"/>
    <w:rsid w:val="296C42D1"/>
    <w:rsid w:val="296CCAA5"/>
    <w:rsid w:val="296D21BE"/>
    <w:rsid w:val="296D367D"/>
    <w:rsid w:val="29775C59"/>
    <w:rsid w:val="2977996B"/>
    <w:rsid w:val="297BF77A"/>
    <w:rsid w:val="297E62A9"/>
    <w:rsid w:val="297FDE36"/>
    <w:rsid w:val="29808221"/>
    <w:rsid w:val="29884BB9"/>
    <w:rsid w:val="298D8A77"/>
    <w:rsid w:val="29937C31"/>
    <w:rsid w:val="29967998"/>
    <w:rsid w:val="29A5BFE7"/>
    <w:rsid w:val="29B0C19C"/>
    <w:rsid w:val="29B3AC34"/>
    <w:rsid w:val="29B5776C"/>
    <w:rsid w:val="29B7D084"/>
    <w:rsid w:val="29B97B47"/>
    <w:rsid w:val="29BA60DF"/>
    <w:rsid w:val="29BAD4A7"/>
    <w:rsid w:val="29C41D66"/>
    <w:rsid w:val="29C8F529"/>
    <w:rsid w:val="29CE44BF"/>
    <w:rsid w:val="29CF29C3"/>
    <w:rsid w:val="29D0965E"/>
    <w:rsid w:val="29D886C5"/>
    <w:rsid w:val="29DC9AC9"/>
    <w:rsid w:val="29E328B6"/>
    <w:rsid w:val="29E377DB"/>
    <w:rsid w:val="29E4387F"/>
    <w:rsid w:val="29E48421"/>
    <w:rsid w:val="29E831C5"/>
    <w:rsid w:val="29EB02DB"/>
    <w:rsid w:val="29F07061"/>
    <w:rsid w:val="29F193D7"/>
    <w:rsid w:val="29F5641F"/>
    <w:rsid w:val="29FB3138"/>
    <w:rsid w:val="2A004429"/>
    <w:rsid w:val="2A03F74B"/>
    <w:rsid w:val="2A0CB65B"/>
    <w:rsid w:val="2A0D48B3"/>
    <w:rsid w:val="2A11FB26"/>
    <w:rsid w:val="2A1AEC68"/>
    <w:rsid w:val="2A2016CE"/>
    <w:rsid w:val="2A223717"/>
    <w:rsid w:val="2A26A5C0"/>
    <w:rsid w:val="2A28B1D3"/>
    <w:rsid w:val="2A2A8C65"/>
    <w:rsid w:val="2A2AE712"/>
    <w:rsid w:val="2A2B7AC3"/>
    <w:rsid w:val="2A2D1FB2"/>
    <w:rsid w:val="2A2F8DDD"/>
    <w:rsid w:val="2A3B4D5E"/>
    <w:rsid w:val="2A3CE1A5"/>
    <w:rsid w:val="2A3E819B"/>
    <w:rsid w:val="2A3F7AB6"/>
    <w:rsid w:val="2A413225"/>
    <w:rsid w:val="2A511B28"/>
    <w:rsid w:val="2A51DAD5"/>
    <w:rsid w:val="2A520A04"/>
    <w:rsid w:val="2A52BDC0"/>
    <w:rsid w:val="2A5781A7"/>
    <w:rsid w:val="2A58E79F"/>
    <w:rsid w:val="2A5D2A3B"/>
    <w:rsid w:val="2A5DACD1"/>
    <w:rsid w:val="2A60B4D7"/>
    <w:rsid w:val="2A614B05"/>
    <w:rsid w:val="2A6CCA8A"/>
    <w:rsid w:val="2A6D6927"/>
    <w:rsid w:val="2A6F3A83"/>
    <w:rsid w:val="2A6FE698"/>
    <w:rsid w:val="2A718AE6"/>
    <w:rsid w:val="2A71E58A"/>
    <w:rsid w:val="2A7204B1"/>
    <w:rsid w:val="2A73EE40"/>
    <w:rsid w:val="2A746BBE"/>
    <w:rsid w:val="2A7AD4DC"/>
    <w:rsid w:val="2A7C7B72"/>
    <w:rsid w:val="2A800F8F"/>
    <w:rsid w:val="2A8EC332"/>
    <w:rsid w:val="2A9EF114"/>
    <w:rsid w:val="2AA1C7A2"/>
    <w:rsid w:val="2AAB52D1"/>
    <w:rsid w:val="2AAD30B7"/>
    <w:rsid w:val="2AAE2161"/>
    <w:rsid w:val="2AB2E032"/>
    <w:rsid w:val="2AB67778"/>
    <w:rsid w:val="2AB6F572"/>
    <w:rsid w:val="2ABB6A8E"/>
    <w:rsid w:val="2ABD492C"/>
    <w:rsid w:val="2AC3C8D2"/>
    <w:rsid w:val="2AC5803F"/>
    <w:rsid w:val="2AC63692"/>
    <w:rsid w:val="2AC80619"/>
    <w:rsid w:val="2ACD54F4"/>
    <w:rsid w:val="2AD24728"/>
    <w:rsid w:val="2AD57851"/>
    <w:rsid w:val="2ADD1348"/>
    <w:rsid w:val="2ADF3280"/>
    <w:rsid w:val="2AEBDD4B"/>
    <w:rsid w:val="2AEF8543"/>
    <w:rsid w:val="2AF0978F"/>
    <w:rsid w:val="2AF27B6D"/>
    <w:rsid w:val="2AF3B369"/>
    <w:rsid w:val="2AFB4162"/>
    <w:rsid w:val="2AFBF606"/>
    <w:rsid w:val="2AFD7114"/>
    <w:rsid w:val="2B0029A9"/>
    <w:rsid w:val="2B04B4B5"/>
    <w:rsid w:val="2B052935"/>
    <w:rsid w:val="2B0C46F8"/>
    <w:rsid w:val="2B148580"/>
    <w:rsid w:val="2B1F0515"/>
    <w:rsid w:val="2B2C4AD2"/>
    <w:rsid w:val="2B32D884"/>
    <w:rsid w:val="2B35C908"/>
    <w:rsid w:val="2B420C24"/>
    <w:rsid w:val="2B423B09"/>
    <w:rsid w:val="2B44B6B5"/>
    <w:rsid w:val="2B4940BD"/>
    <w:rsid w:val="2B4E2A26"/>
    <w:rsid w:val="2B4F7C95"/>
    <w:rsid w:val="2B53E336"/>
    <w:rsid w:val="2B540436"/>
    <w:rsid w:val="2B552544"/>
    <w:rsid w:val="2B56A869"/>
    <w:rsid w:val="2B592855"/>
    <w:rsid w:val="2B65777D"/>
    <w:rsid w:val="2B68E61C"/>
    <w:rsid w:val="2B69E916"/>
    <w:rsid w:val="2B6A77FC"/>
    <w:rsid w:val="2B6BED5D"/>
    <w:rsid w:val="2B709343"/>
    <w:rsid w:val="2B754A97"/>
    <w:rsid w:val="2B79F2D7"/>
    <w:rsid w:val="2B7C0D2F"/>
    <w:rsid w:val="2B80D9F1"/>
    <w:rsid w:val="2B82428D"/>
    <w:rsid w:val="2B828971"/>
    <w:rsid w:val="2B82BECE"/>
    <w:rsid w:val="2B88E64E"/>
    <w:rsid w:val="2B894197"/>
    <w:rsid w:val="2B8BB189"/>
    <w:rsid w:val="2B8D67AB"/>
    <w:rsid w:val="2B90C661"/>
    <w:rsid w:val="2B96AF55"/>
    <w:rsid w:val="2B9A61B4"/>
    <w:rsid w:val="2B9D2A3F"/>
    <w:rsid w:val="2BA170CD"/>
    <w:rsid w:val="2BA1E55A"/>
    <w:rsid w:val="2BA32BE1"/>
    <w:rsid w:val="2BA81BA3"/>
    <w:rsid w:val="2BADF95A"/>
    <w:rsid w:val="2BB56794"/>
    <w:rsid w:val="2BB9CE91"/>
    <w:rsid w:val="2BC01510"/>
    <w:rsid w:val="2BC02CA5"/>
    <w:rsid w:val="2BC3E5E0"/>
    <w:rsid w:val="2BC739EB"/>
    <w:rsid w:val="2BC8F8C5"/>
    <w:rsid w:val="2BCB0F79"/>
    <w:rsid w:val="2BCCC451"/>
    <w:rsid w:val="2BCDED3F"/>
    <w:rsid w:val="2BCF3B03"/>
    <w:rsid w:val="2BD1B4FF"/>
    <w:rsid w:val="2BD27C96"/>
    <w:rsid w:val="2BD74979"/>
    <w:rsid w:val="2BD925F5"/>
    <w:rsid w:val="2BD9403B"/>
    <w:rsid w:val="2BDF8816"/>
    <w:rsid w:val="2BE4B13C"/>
    <w:rsid w:val="2BE9625C"/>
    <w:rsid w:val="2BEAB59F"/>
    <w:rsid w:val="2BEEC6EC"/>
    <w:rsid w:val="2BF3EAF2"/>
    <w:rsid w:val="2BF44192"/>
    <w:rsid w:val="2BFEFB92"/>
    <w:rsid w:val="2BFFCB00"/>
    <w:rsid w:val="2C023CC0"/>
    <w:rsid w:val="2C085530"/>
    <w:rsid w:val="2C0AEF49"/>
    <w:rsid w:val="2C199B82"/>
    <w:rsid w:val="2C1BEEA4"/>
    <w:rsid w:val="2C2085E2"/>
    <w:rsid w:val="2C22A60C"/>
    <w:rsid w:val="2C278285"/>
    <w:rsid w:val="2C2ACD60"/>
    <w:rsid w:val="2C30885E"/>
    <w:rsid w:val="2C320981"/>
    <w:rsid w:val="2C33DF90"/>
    <w:rsid w:val="2C3541DC"/>
    <w:rsid w:val="2C38285D"/>
    <w:rsid w:val="2C39AF5D"/>
    <w:rsid w:val="2C41E246"/>
    <w:rsid w:val="2C48542D"/>
    <w:rsid w:val="2C49DE6D"/>
    <w:rsid w:val="2C51D708"/>
    <w:rsid w:val="2C596EB5"/>
    <w:rsid w:val="2C5AC5D1"/>
    <w:rsid w:val="2C666557"/>
    <w:rsid w:val="2C66966E"/>
    <w:rsid w:val="2C6ACA1B"/>
    <w:rsid w:val="2C6B9AB3"/>
    <w:rsid w:val="2C6BBB31"/>
    <w:rsid w:val="2C6E811A"/>
    <w:rsid w:val="2C6F4040"/>
    <w:rsid w:val="2C7322C1"/>
    <w:rsid w:val="2C73D88B"/>
    <w:rsid w:val="2C799DEF"/>
    <w:rsid w:val="2C7E42F9"/>
    <w:rsid w:val="2C7E7C5E"/>
    <w:rsid w:val="2C88705C"/>
    <w:rsid w:val="2C9A5597"/>
    <w:rsid w:val="2C9E0CCE"/>
    <w:rsid w:val="2C9ED2A5"/>
    <w:rsid w:val="2CA0B290"/>
    <w:rsid w:val="2CAD88B9"/>
    <w:rsid w:val="2CAE4BAD"/>
    <w:rsid w:val="2CAF9B4E"/>
    <w:rsid w:val="2CB2F114"/>
    <w:rsid w:val="2CB88296"/>
    <w:rsid w:val="2CBC59F6"/>
    <w:rsid w:val="2CBD6B21"/>
    <w:rsid w:val="2CBDBB99"/>
    <w:rsid w:val="2CBEBE96"/>
    <w:rsid w:val="2CC1E28B"/>
    <w:rsid w:val="2CC96765"/>
    <w:rsid w:val="2CCF657D"/>
    <w:rsid w:val="2CD53572"/>
    <w:rsid w:val="2CDC960C"/>
    <w:rsid w:val="2CDD8971"/>
    <w:rsid w:val="2CDECB20"/>
    <w:rsid w:val="2CE00BC2"/>
    <w:rsid w:val="2CE01FD2"/>
    <w:rsid w:val="2CE02772"/>
    <w:rsid w:val="2CE16237"/>
    <w:rsid w:val="2CE46E64"/>
    <w:rsid w:val="2CEB2214"/>
    <w:rsid w:val="2CEF62FC"/>
    <w:rsid w:val="2CF26EBB"/>
    <w:rsid w:val="2CF6EA4F"/>
    <w:rsid w:val="2CFC9161"/>
    <w:rsid w:val="2CFCBC38"/>
    <w:rsid w:val="2D0916FE"/>
    <w:rsid w:val="2D09FFB7"/>
    <w:rsid w:val="2D134C67"/>
    <w:rsid w:val="2D13C713"/>
    <w:rsid w:val="2D15C56F"/>
    <w:rsid w:val="2D1C64B6"/>
    <w:rsid w:val="2D1FC35F"/>
    <w:rsid w:val="2D20A31D"/>
    <w:rsid w:val="2D25D04A"/>
    <w:rsid w:val="2D2A61E1"/>
    <w:rsid w:val="2D2CC8CA"/>
    <w:rsid w:val="2D2F5087"/>
    <w:rsid w:val="2D34B5BB"/>
    <w:rsid w:val="2D380AB6"/>
    <w:rsid w:val="2D3C70CE"/>
    <w:rsid w:val="2D3D06D4"/>
    <w:rsid w:val="2D3E31F9"/>
    <w:rsid w:val="2D475014"/>
    <w:rsid w:val="2D4C5237"/>
    <w:rsid w:val="2D4F8FB0"/>
    <w:rsid w:val="2D51EAD4"/>
    <w:rsid w:val="2D557D70"/>
    <w:rsid w:val="2D5BBC15"/>
    <w:rsid w:val="2D5E6061"/>
    <w:rsid w:val="2D62A7BB"/>
    <w:rsid w:val="2D65A77F"/>
    <w:rsid w:val="2D7013D5"/>
    <w:rsid w:val="2D704C5C"/>
    <w:rsid w:val="2D706909"/>
    <w:rsid w:val="2D71EE11"/>
    <w:rsid w:val="2D75B1F7"/>
    <w:rsid w:val="2D77BC66"/>
    <w:rsid w:val="2D7F4B15"/>
    <w:rsid w:val="2D8359EF"/>
    <w:rsid w:val="2D83901C"/>
    <w:rsid w:val="2D88C2B0"/>
    <w:rsid w:val="2D8CCF43"/>
    <w:rsid w:val="2D8D6071"/>
    <w:rsid w:val="2D92E60C"/>
    <w:rsid w:val="2D9B09D9"/>
    <w:rsid w:val="2D9EAFC1"/>
    <w:rsid w:val="2DA0C3E9"/>
    <w:rsid w:val="2DA161BE"/>
    <w:rsid w:val="2DA4C7BE"/>
    <w:rsid w:val="2DA680A5"/>
    <w:rsid w:val="2DABEA0B"/>
    <w:rsid w:val="2DB1900E"/>
    <w:rsid w:val="2DB1BB7F"/>
    <w:rsid w:val="2DB28108"/>
    <w:rsid w:val="2DB56D29"/>
    <w:rsid w:val="2DBB6167"/>
    <w:rsid w:val="2DC297F1"/>
    <w:rsid w:val="2DCA5D6B"/>
    <w:rsid w:val="2DCD091E"/>
    <w:rsid w:val="2DCFF7F8"/>
    <w:rsid w:val="2DD225FE"/>
    <w:rsid w:val="2DD7D7B9"/>
    <w:rsid w:val="2DDA61ED"/>
    <w:rsid w:val="2DE30394"/>
    <w:rsid w:val="2DE59415"/>
    <w:rsid w:val="2DE71A7C"/>
    <w:rsid w:val="2DE8CB6B"/>
    <w:rsid w:val="2DF3D571"/>
    <w:rsid w:val="2DF77414"/>
    <w:rsid w:val="2DFD247B"/>
    <w:rsid w:val="2E004BEF"/>
    <w:rsid w:val="2E02CA99"/>
    <w:rsid w:val="2E07661B"/>
    <w:rsid w:val="2E087FC6"/>
    <w:rsid w:val="2E0983C6"/>
    <w:rsid w:val="2E0D3B22"/>
    <w:rsid w:val="2E0E786D"/>
    <w:rsid w:val="2E14F5B7"/>
    <w:rsid w:val="2E1F81CD"/>
    <w:rsid w:val="2E225C65"/>
    <w:rsid w:val="2E2CE3F6"/>
    <w:rsid w:val="2E326C5D"/>
    <w:rsid w:val="2E32CD41"/>
    <w:rsid w:val="2E36F3CB"/>
    <w:rsid w:val="2E3700DB"/>
    <w:rsid w:val="2E3C087D"/>
    <w:rsid w:val="2E496D2E"/>
    <w:rsid w:val="2E4D2A5B"/>
    <w:rsid w:val="2E54161B"/>
    <w:rsid w:val="2E56605C"/>
    <w:rsid w:val="2E5A90B7"/>
    <w:rsid w:val="2E5EE04A"/>
    <w:rsid w:val="2E5F2AF8"/>
    <w:rsid w:val="2E620764"/>
    <w:rsid w:val="2E6583AC"/>
    <w:rsid w:val="2E65C296"/>
    <w:rsid w:val="2E68FF25"/>
    <w:rsid w:val="2E6D307C"/>
    <w:rsid w:val="2E73E1C8"/>
    <w:rsid w:val="2E73F4FF"/>
    <w:rsid w:val="2E74E634"/>
    <w:rsid w:val="2E75B7ED"/>
    <w:rsid w:val="2E763871"/>
    <w:rsid w:val="2E789DEA"/>
    <w:rsid w:val="2E7B2C63"/>
    <w:rsid w:val="2E7CAE0A"/>
    <w:rsid w:val="2E7D75F8"/>
    <w:rsid w:val="2E82F2A8"/>
    <w:rsid w:val="2E875CE6"/>
    <w:rsid w:val="2E8BAD33"/>
    <w:rsid w:val="2E8FEB96"/>
    <w:rsid w:val="2E91F33F"/>
    <w:rsid w:val="2E978591"/>
    <w:rsid w:val="2E97EDA5"/>
    <w:rsid w:val="2E9967D7"/>
    <w:rsid w:val="2E9C00E6"/>
    <w:rsid w:val="2EA1EB71"/>
    <w:rsid w:val="2EAACBB3"/>
    <w:rsid w:val="2EAC6BD2"/>
    <w:rsid w:val="2EACA5D9"/>
    <w:rsid w:val="2EAF5394"/>
    <w:rsid w:val="2EB8C18B"/>
    <w:rsid w:val="2EB97749"/>
    <w:rsid w:val="2EBA5F50"/>
    <w:rsid w:val="2EBC9FB5"/>
    <w:rsid w:val="2EC52CB3"/>
    <w:rsid w:val="2EC535B6"/>
    <w:rsid w:val="2EC8B149"/>
    <w:rsid w:val="2EC96CAA"/>
    <w:rsid w:val="2EC9D09E"/>
    <w:rsid w:val="2ECC30EC"/>
    <w:rsid w:val="2ED08079"/>
    <w:rsid w:val="2ED7A6B0"/>
    <w:rsid w:val="2EDAAD4F"/>
    <w:rsid w:val="2EDCADA8"/>
    <w:rsid w:val="2EDE26E4"/>
    <w:rsid w:val="2EE052A1"/>
    <w:rsid w:val="2EE41F8F"/>
    <w:rsid w:val="2EEDF182"/>
    <w:rsid w:val="2EF55FB6"/>
    <w:rsid w:val="2EFA778F"/>
    <w:rsid w:val="2EFA8B8C"/>
    <w:rsid w:val="2EFC0649"/>
    <w:rsid w:val="2F02CFBF"/>
    <w:rsid w:val="2F03143D"/>
    <w:rsid w:val="2F080C73"/>
    <w:rsid w:val="2F0EC32B"/>
    <w:rsid w:val="2F0FEBEE"/>
    <w:rsid w:val="2F101505"/>
    <w:rsid w:val="2F10C192"/>
    <w:rsid w:val="2F1346AE"/>
    <w:rsid w:val="2F189082"/>
    <w:rsid w:val="2F1C1237"/>
    <w:rsid w:val="2F1EBF41"/>
    <w:rsid w:val="2F1FE82C"/>
    <w:rsid w:val="2F244EAD"/>
    <w:rsid w:val="2F291C4A"/>
    <w:rsid w:val="2F2BC1B8"/>
    <w:rsid w:val="2F2F6F72"/>
    <w:rsid w:val="2F307BF7"/>
    <w:rsid w:val="2F3211B5"/>
    <w:rsid w:val="2F32D2A8"/>
    <w:rsid w:val="2F33B13E"/>
    <w:rsid w:val="2F370776"/>
    <w:rsid w:val="2F375254"/>
    <w:rsid w:val="2F3C9D38"/>
    <w:rsid w:val="2F3F4D8F"/>
    <w:rsid w:val="2F45C237"/>
    <w:rsid w:val="2F4A5BA4"/>
    <w:rsid w:val="2F51A6D9"/>
    <w:rsid w:val="2F5874D6"/>
    <w:rsid w:val="2F5F8DA9"/>
    <w:rsid w:val="2F619258"/>
    <w:rsid w:val="2F67BE16"/>
    <w:rsid w:val="2F68244F"/>
    <w:rsid w:val="2F6C48EB"/>
    <w:rsid w:val="2F6F43C0"/>
    <w:rsid w:val="2F7AF6E5"/>
    <w:rsid w:val="2F7C6811"/>
    <w:rsid w:val="2F7D8746"/>
    <w:rsid w:val="2F7EB9CD"/>
    <w:rsid w:val="2F7F068A"/>
    <w:rsid w:val="2F877910"/>
    <w:rsid w:val="2F8D94D2"/>
    <w:rsid w:val="2F8EFEEE"/>
    <w:rsid w:val="2F972DB9"/>
    <w:rsid w:val="2FA138D0"/>
    <w:rsid w:val="2FA362BD"/>
    <w:rsid w:val="2FAE8D43"/>
    <w:rsid w:val="2FAFA842"/>
    <w:rsid w:val="2FB0587F"/>
    <w:rsid w:val="2FB1958F"/>
    <w:rsid w:val="2FB4A100"/>
    <w:rsid w:val="2FB977DF"/>
    <w:rsid w:val="2FBD3E1A"/>
    <w:rsid w:val="2FBFF188"/>
    <w:rsid w:val="2FC0DB8C"/>
    <w:rsid w:val="2FC23164"/>
    <w:rsid w:val="2FCD06C2"/>
    <w:rsid w:val="2FCFDC2A"/>
    <w:rsid w:val="2FD732A9"/>
    <w:rsid w:val="2FD8ED07"/>
    <w:rsid w:val="2FE192DC"/>
    <w:rsid w:val="2FE28603"/>
    <w:rsid w:val="2FE2E864"/>
    <w:rsid w:val="2FEA49D5"/>
    <w:rsid w:val="2FF9DA7A"/>
    <w:rsid w:val="2FFAA3EB"/>
    <w:rsid w:val="2FFC3CE7"/>
    <w:rsid w:val="2FFF0E7F"/>
    <w:rsid w:val="300079D4"/>
    <w:rsid w:val="3007EE4E"/>
    <w:rsid w:val="3009EAA5"/>
    <w:rsid w:val="300A3DBA"/>
    <w:rsid w:val="300D21F1"/>
    <w:rsid w:val="300F7607"/>
    <w:rsid w:val="300FE26D"/>
    <w:rsid w:val="30190189"/>
    <w:rsid w:val="3019E321"/>
    <w:rsid w:val="301B0032"/>
    <w:rsid w:val="301F8C1A"/>
    <w:rsid w:val="302161C5"/>
    <w:rsid w:val="3022EDB8"/>
    <w:rsid w:val="302F5198"/>
    <w:rsid w:val="303352E5"/>
    <w:rsid w:val="30389531"/>
    <w:rsid w:val="303B8C0F"/>
    <w:rsid w:val="303F474D"/>
    <w:rsid w:val="30433E22"/>
    <w:rsid w:val="3045A441"/>
    <w:rsid w:val="304A0CBA"/>
    <w:rsid w:val="304AA0A3"/>
    <w:rsid w:val="30579956"/>
    <w:rsid w:val="305A86CE"/>
    <w:rsid w:val="305B65F1"/>
    <w:rsid w:val="305D653A"/>
    <w:rsid w:val="305F54AD"/>
    <w:rsid w:val="3060C0EA"/>
    <w:rsid w:val="3064CF55"/>
    <w:rsid w:val="306B9A63"/>
    <w:rsid w:val="3072F797"/>
    <w:rsid w:val="30763EDF"/>
    <w:rsid w:val="3077095D"/>
    <w:rsid w:val="307835C0"/>
    <w:rsid w:val="307A4CAA"/>
    <w:rsid w:val="307C6F81"/>
    <w:rsid w:val="307DA7DC"/>
    <w:rsid w:val="30852D49"/>
    <w:rsid w:val="30857D9B"/>
    <w:rsid w:val="3086BD3D"/>
    <w:rsid w:val="30880F4C"/>
    <w:rsid w:val="308CF65E"/>
    <w:rsid w:val="3092670A"/>
    <w:rsid w:val="30977094"/>
    <w:rsid w:val="3097CC69"/>
    <w:rsid w:val="309AA1D1"/>
    <w:rsid w:val="309BB29F"/>
    <w:rsid w:val="309E809C"/>
    <w:rsid w:val="309E833A"/>
    <w:rsid w:val="309EE0E2"/>
    <w:rsid w:val="30A407FA"/>
    <w:rsid w:val="30ACE16C"/>
    <w:rsid w:val="30B60A74"/>
    <w:rsid w:val="30B84016"/>
    <w:rsid w:val="30BACEDE"/>
    <w:rsid w:val="30BD4CFB"/>
    <w:rsid w:val="30C33592"/>
    <w:rsid w:val="30C5BFC0"/>
    <w:rsid w:val="30C833FC"/>
    <w:rsid w:val="30CD9BEE"/>
    <w:rsid w:val="30CE3380"/>
    <w:rsid w:val="30CE6351"/>
    <w:rsid w:val="30D36CFC"/>
    <w:rsid w:val="30D77A9E"/>
    <w:rsid w:val="30D7D63C"/>
    <w:rsid w:val="30DDCB5B"/>
    <w:rsid w:val="30E4B977"/>
    <w:rsid w:val="30EB6773"/>
    <w:rsid w:val="30FEC86A"/>
    <w:rsid w:val="3102854C"/>
    <w:rsid w:val="310A518C"/>
    <w:rsid w:val="310B2B0D"/>
    <w:rsid w:val="3116DC4C"/>
    <w:rsid w:val="311E5014"/>
    <w:rsid w:val="3124DBCD"/>
    <w:rsid w:val="31258969"/>
    <w:rsid w:val="31280826"/>
    <w:rsid w:val="312AF9EF"/>
    <w:rsid w:val="312BABC0"/>
    <w:rsid w:val="312D401F"/>
    <w:rsid w:val="312F7BF5"/>
    <w:rsid w:val="312FE714"/>
    <w:rsid w:val="313AC10B"/>
    <w:rsid w:val="313AF2C6"/>
    <w:rsid w:val="3140BE7C"/>
    <w:rsid w:val="31425D06"/>
    <w:rsid w:val="31435528"/>
    <w:rsid w:val="3145C46D"/>
    <w:rsid w:val="314770D3"/>
    <w:rsid w:val="31495739"/>
    <w:rsid w:val="314B039F"/>
    <w:rsid w:val="314B40A8"/>
    <w:rsid w:val="3150A17A"/>
    <w:rsid w:val="31540EC0"/>
    <w:rsid w:val="31555644"/>
    <w:rsid w:val="315D159F"/>
    <w:rsid w:val="315DE2F3"/>
    <w:rsid w:val="31636259"/>
    <w:rsid w:val="31640283"/>
    <w:rsid w:val="31664FDE"/>
    <w:rsid w:val="3170C263"/>
    <w:rsid w:val="3174DAB0"/>
    <w:rsid w:val="3175EFD1"/>
    <w:rsid w:val="31760F40"/>
    <w:rsid w:val="3176618E"/>
    <w:rsid w:val="31776F15"/>
    <w:rsid w:val="3179F091"/>
    <w:rsid w:val="317A5507"/>
    <w:rsid w:val="317B91CF"/>
    <w:rsid w:val="317C21C3"/>
    <w:rsid w:val="317CDF2E"/>
    <w:rsid w:val="317DD0C0"/>
    <w:rsid w:val="3182A6F3"/>
    <w:rsid w:val="31859B55"/>
    <w:rsid w:val="31920121"/>
    <w:rsid w:val="31949298"/>
    <w:rsid w:val="3194E166"/>
    <w:rsid w:val="319B2F02"/>
    <w:rsid w:val="319D013D"/>
    <w:rsid w:val="319D7809"/>
    <w:rsid w:val="31A084F1"/>
    <w:rsid w:val="31A12857"/>
    <w:rsid w:val="31A17694"/>
    <w:rsid w:val="31A4F201"/>
    <w:rsid w:val="31A584EC"/>
    <w:rsid w:val="31A5C1B1"/>
    <w:rsid w:val="31A6825A"/>
    <w:rsid w:val="31AAB45F"/>
    <w:rsid w:val="31ABE829"/>
    <w:rsid w:val="31ACBBB8"/>
    <w:rsid w:val="31ADBD51"/>
    <w:rsid w:val="31B06669"/>
    <w:rsid w:val="31B0F6DB"/>
    <w:rsid w:val="31B36769"/>
    <w:rsid w:val="31B7EC1E"/>
    <w:rsid w:val="31C2ADCC"/>
    <w:rsid w:val="31CB793A"/>
    <w:rsid w:val="31D184D1"/>
    <w:rsid w:val="31E7A154"/>
    <w:rsid w:val="31E7F645"/>
    <w:rsid w:val="31EA201F"/>
    <w:rsid w:val="31EA35F5"/>
    <w:rsid w:val="31EB5C5D"/>
    <w:rsid w:val="31F147AE"/>
    <w:rsid w:val="31F47E8A"/>
    <w:rsid w:val="31F4D63D"/>
    <w:rsid w:val="3203138C"/>
    <w:rsid w:val="3204C68E"/>
    <w:rsid w:val="32058FCA"/>
    <w:rsid w:val="320AFF57"/>
    <w:rsid w:val="320C15FF"/>
    <w:rsid w:val="320EE442"/>
    <w:rsid w:val="3216295D"/>
    <w:rsid w:val="3217AA6B"/>
    <w:rsid w:val="32181732"/>
    <w:rsid w:val="321B1A05"/>
    <w:rsid w:val="321EDC8B"/>
    <w:rsid w:val="322067F4"/>
    <w:rsid w:val="32236684"/>
    <w:rsid w:val="3225D802"/>
    <w:rsid w:val="322D132C"/>
    <w:rsid w:val="322D64EF"/>
    <w:rsid w:val="3234F0D2"/>
    <w:rsid w:val="323728A5"/>
    <w:rsid w:val="32390EC5"/>
    <w:rsid w:val="3239B7B0"/>
    <w:rsid w:val="323C740F"/>
    <w:rsid w:val="324011A7"/>
    <w:rsid w:val="32490771"/>
    <w:rsid w:val="324BFA46"/>
    <w:rsid w:val="325473F1"/>
    <w:rsid w:val="325757E7"/>
    <w:rsid w:val="3259F353"/>
    <w:rsid w:val="325AF744"/>
    <w:rsid w:val="32618350"/>
    <w:rsid w:val="3261BCCE"/>
    <w:rsid w:val="32641C2A"/>
    <w:rsid w:val="3264702E"/>
    <w:rsid w:val="32697616"/>
    <w:rsid w:val="3277D316"/>
    <w:rsid w:val="327B554A"/>
    <w:rsid w:val="327BFEC2"/>
    <w:rsid w:val="32854CF5"/>
    <w:rsid w:val="329ED85E"/>
    <w:rsid w:val="32A015C1"/>
    <w:rsid w:val="32A0A8E9"/>
    <w:rsid w:val="32A4E3D9"/>
    <w:rsid w:val="32AA028C"/>
    <w:rsid w:val="32AB5DD0"/>
    <w:rsid w:val="32AF7F18"/>
    <w:rsid w:val="32B068AD"/>
    <w:rsid w:val="32B7136B"/>
    <w:rsid w:val="32B7F187"/>
    <w:rsid w:val="32B90FC4"/>
    <w:rsid w:val="32CCB7D1"/>
    <w:rsid w:val="32D056E4"/>
    <w:rsid w:val="32DAF9F9"/>
    <w:rsid w:val="32DC5F8E"/>
    <w:rsid w:val="32DC8F01"/>
    <w:rsid w:val="32E244EB"/>
    <w:rsid w:val="32E568EE"/>
    <w:rsid w:val="32F0C053"/>
    <w:rsid w:val="32F1DFC2"/>
    <w:rsid w:val="32F4234A"/>
    <w:rsid w:val="32F603AE"/>
    <w:rsid w:val="32FCEA47"/>
    <w:rsid w:val="32FE1F31"/>
    <w:rsid w:val="3300F0EA"/>
    <w:rsid w:val="3301D4AF"/>
    <w:rsid w:val="33060F8B"/>
    <w:rsid w:val="330B008D"/>
    <w:rsid w:val="3317074A"/>
    <w:rsid w:val="33263C7D"/>
    <w:rsid w:val="332F109F"/>
    <w:rsid w:val="33360521"/>
    <w:rsid w:val="33362595"/>
    <w:rsid w:val="33394D55"/>
    <w:rsid w:val="334015BA"/>
    <w:rsid w:val="3340EE18"/>
    <w:rsid w:val="3344B03A"/>
    <w:rsid w:val="3345D002"/>
    <w:rsid w:val="3347EEA4"/>
    <w:rsid w:val="3348CB11"/>
    <w:rsid w:val="334A895D"/>
    <w:rsid w:val="334BFEDA"/>
    <w:rsid w:val="334CA40E"/>
    <w:rsid w:val="334E4995"/>
    <w:rsid w:val="33539A9F"/>
    <w:rsid w:val="3356194D"/>
    <w:rsid w:val="33618AFB"/>
    <w:rsid w:val="3361C81B"/>
    <w:rsid w:val="3365DAF6"/>
    <w:rsid w:val="3366D052"/>
    <w:rsid w:val="3369ED9F"/>
    <w:rsid w:val="336D85AE"/>
    <w:rsid w:val="33708612"/>
    <w:rsid w:val="337283C0"/>
    <w:rsid w:val="3373C9DE"/>
    <w:rsid w:val="3375760C"/>
    <w:rsid w:val="3378D550"/>
    <w:rsid w:val="337949BF"/>
    <w:rsid w:val="337BD1E5"/>
    <w:rsid w:val="337BEAB0"/>
    <w:rsid w:val="33831505"/>
    <w:rsid w:val="33861848"/>
    <w:rsid w:val="33879C5F"/>
    <w:rsid w:val="3387F3D5"/>
    <w:rsid w:val="3388744F"/>
    <w:rsid w:val="338B9811"/>
    <w:rsid w:val="338DC9DE"/>
    <w:rsid w:val="33901F52"/>
    <w:rsid w:val="3392A9ED"/>
    <w:rsid w:val="3392B215"/>
    <w:rsid w:val="3393F450"/>
    <w:rsid w:val="339D7BEE"/>
    <w:rsid w:val="339EEAA2"/>
    <w:rsid w:val="33A2D169"/>
    <w:rsid w:val="33A30CBC"/>
    <w:rsid w:val="33A3DE7D"/>
    <w:rsid w:val="33A5AD1C"/>
    <w:rsid w:val="33AFC603"/>
    <w:rsid w:val="33B81C44"/>
    <w:rsid w:val="33BF4DF5"/>
    <w:rsid w:val="33C10B46"/>
    <w:rsid w:val="33C8666A"/>
    <w:rsid w:val="33C95EF6"/>
    <w:rsid w:val="33DD7E7B"/>
    <w:rsid w:val="33DF0A16"/>
    <w:rsid w:val="33E7E688"/>
    <w:rsid w:val="33E82172"/>
    <w:rsid w:val="33EB306D"/>
    <w:rsid w:val="33ECECDC"/>
    <w:rsid w:val="33F02C6C"/>
    <w:rsid w:val="33F0C9FF"/>
    <w:rsid w:val="33F286FD"/>
    <w:rsid w:val="33F42E30"/>
    <w:rsid w:val="33F48C0C"/>
    <w:rsid w:val="33F560E4"/>
    <w:rsid w:val="33F6D0F3"/>
    <w:rsid w:val="33FAC896"/>
    <w:rsid w:val="33FFC891"/>
    <w:rsid w:val="34012634"/>
    <w:rsid w:val="3409D943"/>
    <w:rsid w:val="3414154E"/>
    <w:rsid w:val="34149C41"/>
    <w:rsid w:val="3419AF76"/>
    <w:rsid w:val="341E798E"/>
    <w:rsid w:val="342830FC"/>
    <w:rsid w:val="34286D62"/>
    <w:rsid w:val="3428E93D"/>
    <w:rsid w:val="342DC9A3"/>
    <w:rsid w:val="3434CE1C"/>
    <w:rsid w:val="3436C60D"/>
    <w:rsid w:val="343E2171"/>
    <w:rsid w:val="343EEB95"/>
    <w:rsid w:val="34400189"/>
    <w:rsid w:val="3440E0C8"/>
    <w:rsid w:val="3441457A"/>
    <w:rsid w:val="34426024"/>
    <w:rsid w:val="344A5700"/>
    <w:rsid w:val="344F0D4A"/>
    <w:rsid w:val="3452E3CC"/>
    <w:rsid w:val="345511A5"/>
    <w:rsid w:val="34561E49"/>
    <w:rsid w:val="345938EE"/>
    <w:rsid w:val="345FAA5E"/>
    <w:rsid w:val="34615E54"/>
    <w:rsid w:val="3465970E"/>
    <w:rsid w:val="346C01B8"/>
    <w:rsid w:val="346DC247"/>
    <w:rsid w:val="346EF072"/>
    <w:rsid w:val="3479359A"/>
    <w:rsid w:val="348350C1"/>
    <w:rsid w:val="3487DC52"/>
    <w:rsid w:val="34896EFC"/>
    <w:rsid w:val="34906BD9"/>
    <w:rsid w:val="3491003E"/>
    <w:rsid w:val="3494DE66"/>
    <w:rsid w:val="349603B0"/>
    <w:rsid w:val="34966391"/>
    <w:rsid w:val="34973E1C"/>
    <w:rsid w:val="349B8960"/>
    <w:rsid w:val="34A45C07"/>
    <w:rsid w:val="34A9B1AB"/>
    <w:rsid w:val="34A9E651"/>
    <w:rsid w:val="34B0BEB5"/>
    <w:rsid w:val="34B2B1D7"/>
    <w:rsid w:val="34B8C7E6"/>
    <w:rsid w:val="34B8CBA9"/>
    <w:rsid w:val="34BFD10E"/>
    <w:rsid w:val="34C09F7D"/>
    <w:rsid w:val="34C99401"/>
    <w:rsid w:val="34C9D9EA"/>
    <w:rsid w:val="34CB0458"/>
    <w:rsid w:val="34CE4237"/>
    <w:rsid w:val="34CEB99A"/>
    <w:rsid w:val="34D70681"/>
    <w:rsid w:val="34DAE024"/>
    <w:rsid w:val="34DF032E"/>
    <w:rsid w:val="34E33096"/>
    <w:rsid w:val="34E3701A"/>
    <w:rsid w:val="34E4D968"/>
    <w:rsid w:val="34E54AD6"/>
    <w:rsid w:val="34E737C3"/>
    <w:rsid w:val="34E740E8"/>
    <w:rsid w:val="34E8888C"/>
    <w:rsid w:val="34FB152A"/>
    <w:rsid w:val="34FD2F36"/>
    <w:rsid w:val="35039B52"/>
    <w:rsid w:val="350BCD20"/>
    <w:rsid w:val="3510255B"/>
    <w:rsid w:val="35124066"/>
    <w:rsid w:val="351710C7"/>
    <w:rsid w:val="3518B40E"/>
    <w:rsid w:val="3519A414"/>
    <w:rsid w:val="35200B48"/>
    <w:rsid w:val="3520639B"/>
    <w:rsid w:val="35247251"/>
    <w:rsid w:val="3527DE19"/>
    <w:rsid w:val="352946C5"/>
    <w:rsid w:val="352D0A7B"/>
    <w:rsid w:val="352F3C4F"/>
    <w:rsid w:val="3530D65D"/>
    <w:rsid w:val="3535B960"/>
    <w:rsid w:val="3537902D"/>
    <w:rsid w:val="353B17A1"/>
    <w:rsid w:val="354098FD"/>
    <w:rsid w:val="35469FAE"/>
    <w:rsid w:val="354A6BAD"/>
    <w:rsid w:val="354A91D6"/>
    <w:rsid w:val="354FAAAB"/>
    <w:rsid w:val="35537108"/>
    <w:rsid w:val="35548EAD"/>
    <w:rsid w:val="3558C750"/>
    <w:rsid w:val="355B32F8"/>
    <w:rsid w:val="355CD4B9"/>
    <w:rsid w:val="355E6EBF"/>
    <w:rsid w:val="355EA964"/>
    <w:rsid w:val="3565B73A"/>
    <w:rsid w:val="3569361C"/>
    <w:rsid w:val="3569397A"/>
    <w:rsid w:val="356A3535"/>
    <w:rsid w:val="356B60B8"/>
    <w:rsid w:val="356BBB17"/>
    <w:rsid w:val="35729A31"/>
    <w:rsid w:val="3572A512"/>
    <w:rsid w:val="357772F5"/>
    <w:rsid w:val="3577B694"/>
    <w:rsid w:val="357CD78D"/>
    <w:rsid w:val="357EE4D6"/>
    <w:rsid w:val="35841551"/>
    <w:rsid w:val="3586996A"/>
    <w:rsid w:val="358BF723"/>
    <w:rsid w:val="358D1E5D"/>
    <w:rsid w:val="358EE52F"/>
    <w:rsid w:val="3591B32E"/>
    <w:rsid w:val="3591D055"/>
    <w:rsid w:val="35942B01"/>
    <w:rsid w:val="35969453"/>
    <w:rsid w:val="359D8307"/>
    <w:rsid w:val="359FCE08"/>
    <w:rsid w:val="35A5AEA9"/>
    <w:rsid w:val="35B516B3"/>
    <w:rsid w:val="35B6797F"/>
    <w:rsid w:val="35C36324"/>
    <w:rsid w:val="35C3FD68"/>
    <w:rsid w:val="35D24461"/>
    <w:rsid w:val="35D3E796"/>
    <w:rsid w:val="35D6BE74"/>
    <w:rsid w:val="35D71B02"/>
    <w:rsid w:val="35D7EB3E"/>
    <w:rsid w:val="35D80C23"/>
    <w:rsid w:val="35D9FEC6"/>
    <w:rsid w:val="35DC9A1F"/>
    <w:rsid w:val="35E30419"/>
    <w:rsid w:val="35E5A682"/>
    <w:rsid w:val="35F0882C"/>
    <w:rsid w:val="35F3AFE4"/>
    <w:rsid w:val="35F41201"/>
    <w:rsid w:val="35F8809B"/>
    <w:rsid w:val="35FB4F3D"/>
    <w:rsid w:val="35FC0655"/>
    <w:rsid w:val="36013D00"/>
    <w:rsid w:val="360920DD"/>
    <w:rsid w:val="360C3D8A"/>
    <w:rsid w:val="360DA9FC"/>
    <w:rsid w:val="360E13C3"/>
    <w:rsid w:val="3617423C"/>
    <w:rsid w:val="3617B9BB"/>
    <w:rsid w:val="361B6A4B"/>
    <w:rsid w:val="361CE828"/>
    <w:rsid w:val="3625588C"/>
    <w:rsid w:val="362998B7"/>
    <w:rsid w:val="362AD1F7"/>
    <w:rsid w:val="36303C76"/>
    <w:rsid w:val="363124DE"/>
    <w:rsid w:val="36315B48"/>
    <w:rsid w:val="36350131"/>
    <w:rsid w:val="3636232E"/>
    <w:rsid w:val="3638AFA7"/>
    <w:rsid w:val="36412A98"/>
    <w:rsid w:val="36435854"/>
    <w:rsid w:val="36457D2E"/>
    <w:rsid w:val="364968D9"/>
    <w:rsid w:val="364BEBCB"/>
    <w:rsid w:val="364FCE12"/>
    <w:rsid w:val="36520BC8"/>
    <w:rsid w:val="36534055"/>
    <w:rsid w:val="3657771E"/>
    <w:rsid w:val="365CE842"/>
    <w:rsid w:val="36667286"/>
    <w:rsid w:val="366BA340"/>
    <w:rsid w:val="366EA313"/>
    <w:rsid w:val="36839D28"/>
    <w:rsid w:val="368CC100"/>
    <w:rsid w:val="3692AEA7"/>
    <w:rsid w:val="369BC55F"/>
    <w:rsid w:val="369CA545"/>
    <w:rsid w:val="369DCAC0"/>
    <w:rsid w:val="36A21F09"/>
    <w:rsid w:val="36AC0ACE"/>
    <w:rsid w:val="36B047D8"/>
    <w:rsid w:val="36BC8C27"/>
    <w:rsid w:val="36BD8AE7"/>
    <w:rsid w:val="36C2E405"/>
    <w:rsid w:val="36C4D043"/>
    <w:rsid w:val="36C58E1A"/>
    <w:rsid w:val="36C7E7D8"/>
    <w:rsid w:val="36C883C2"/>
    <w:rsid w:val="36C9031D"/>
    <w:rsid w:val="36D0BAED"/>
    <w:rsid w:val="36D10D39"/>
    <w:rsid w:val="36D91C66"/>
    <w:rsid w:val="36DA7E7F"/>
    <w:rsid w:val="36E33324"/>
    <w:rsid w:val="36E35CA7"/>
    <w:rsid w:val="36E3B7E5"/>
    <w:rsid w:val="36F12286"/>
    <w:rsid w:val="37062765"/>
    <w:rsid w:val="370B8965"/>
    <w:rsid w:val="371336DB"/>
    <w:rsid w:val="371A044D"/>
    <w:rsid w:val="371A7404"/>
    <w:rsid w:val="371C7A8E"/>
    <w:rsid w:val="371D6E5E"/>
    <w:rsid w:val="371D8E6F"/>
    <w:rsid w:val="372BBCCC"/>
    <w:rsid w:val="373CC6FF"/>
    <w:rsid w:val="373CE84D"/>
    <w:rsid w:val="373D157B"/>
    <w:rsid w:val="373DBC3C"/>
    <w:rsid w:val="374073A4"/>
    <w:rsid w:val="374393F4"/>
    <w:rsid w:val="3744E931"/>
    <w:rsid w:val="374644A4"/>
    <w:rsid w:val="374700C1"/>
    <w:rsid w:val="374E8198"/>
    <w:rsid w:val="37540D17"/>
    <w:rsid w:val="3754B76F"/>
    <w:rsid w:val="3756725B"/>
    <w:rsid w:val="375A9457"/>
    <w:rsid w:val="375EADC4"/>
    <w:rsid w:val="376046AD"/>
    <w:rsid w:val="37655DDE"/>
    <w:rsid w:val="3771649D"/>
    <w:rsid w:val="37744C6D"/>
    <w:rsid w:val="37785295"/>
    <w:rsid w:val="377BC88D"/>
    <w:rsid w:val="377ED47A"/>
    <w:rsid w:val="3782164C"/>
    <w:rsid w:val="378D8BEF"/>
    <w:rsid w:val="3791153C"/>
    <w:rsid w:val="37937ABF"/>
    <w:rsid w:val="3796161A"/>
    <w:rsid w:val="37986C02"/>
    <w:rsid w:val="379A804B"/>
    <w:rsid w:val="379E5F78"/>
    <w:rsid w:val="379E8718"/>
    <w:rsid w:val="37A080EB"/>
    <w:rsid w:val="37A6F029"/>
    <w:rsid w:val="37AE4C4E"/>
    <w:rsid w:val="37B5139B"/>
    <w:rsid w:val="37B76FC5"/>
    <w:rsid w:val="37B9BE35"/>
    <w:rsid w:val="37CC4EEF"/>
    <w:rsid w:val="37D3BCC1"/>
    <w:rsid w:val="37D7826E"/>
    <w:rsid w:val="37DE9E2E"/>
    <w:rsid w:val="37E166CE"/>
    <w:rsid w:val="37E5CD4A"/>
    <w:rsid w:val="37EA9F3D"/>
    <w:rsid w:val="37ED1FDB"/>
    <w:rsid w:val="37ED2785"/>
    <w:rsid w:val="37F6EFA0"/>
    <w:rsid w:val="37F98DE0"/>
    <w:rsid w:val="37F9A431"/>
    <w:rsid w:val="37FFE0B5"/>
    <w:rsid w:val="3801FFEB"/>
    <w:rsid w:val="380AE936"/>
    <w:rsid w:val="380FF324"/>
    <w:rsid w:val="38100BCB"/>
    <w:rsid w:val="38112628"/>
    <w:rsid w:val="381EF873"/>
    <w:rsid w:val="3820EE88"/>
    <w:rsid w:val="38234F03"/>
    <w:rsid w:val="38237700"/>
    <w:rsid w:val="38273AC2"/>
    <w:rsid w:val="38288628"/>
    <w:rsid w:val="382D076C"/>
    <w:rsid w:val="383EF122"/>
    <w:rsid w:val="38442C19"/>
    <w:rsid w:val="384B4F93"/>
    <w:rsid w:val="384FDA21"/>
    <w:rsid w:val="3850B7A3"/>
    <w:rsid w:val="3850E45D"/>
    <w:rsid w:val="385553EA"/>
    <w:rsid w:val="3856A0A3"/>
    <w:rsid w:val="38573DB9"/>
    <w:rsid w:val="38582228"/>
    <w:rsid w:val="3860A4D9"/>
    <w:rsid w:val="3861695C"/>
    <w:rsid w:val="38618E6A"/>
    <w:rsid w:val="38694B9F"/>
    <w:rsid w:val="386B283A"/>
    <w:rsid w:val="386DE745"/>
    <w:rsid w:val="386E519A"/>
    <w:rsid w:val="38701CF5"/>
    <w:rsid w:val="38719F24"/>
    <w:rsid w:val="387C6323"/>
    <w:rsid w:val="387FE65A"/>
    <w:rsid w:val="38806DE8"/>
    <w:rsid w:val="388278B1"/>
    <w:rsid w:val="3885B178"/>
    <w:rsid w:val="388AAEB0"/>
    <w:rsid w:val="388E1CE1"/>
    <w:rsid w:val="388F899B"/>
    <w:rsid w:val="3890AC56"/>
    <w:rsid w:val="389289A3"/>
    <w:rsid w:val="3893CA3B"/>
    <w:rsid w:val="389DB407"/>
    <w:rsid w:val="389DC07A"/>
    <w:rsid w:val="38A08B99"/>
    <w:rsid w:val="38A3362D"/>
    <w:rsid w:val="38A622CC"/>
    <w:rsid w:val="38A78868"/>
    <w:rsid w:val="38B12311"/>
    <w:rsid w:val="38B5FB0A"/>
    <w:rsid w:val="38B65B31"/>
    <w:rsid w:val="38B6C78A"/>
    <w:rsid w:val="38C76E99"/>
    <w:rsid w:val="38C81899"/>
    <w:rsid w:val="38CD595F"/>
    <w:rsid w:val="38CD9BB4"/>
    <w:rsid w:val="38DBAF2F"/>
    <w:rsid w:val="38E7CEA2"/>
    <w:rsid w:val="38EF6675"/>
    <w:rsid w:val="38F37529"/>
    <w:rsid w:val="38F63D1D"/>
    <w:rsid w:val="38FA79EA"/>
    <w:rsid w:val="38FAF36A"/>
    <w:rsid w:val="39004741"/>
    <w:rsid w:val="3905B9E8"/>
    <w:rsid w:val="39077968"/>
    <w:rsid w:val="390BC674"/>
    <w:rsid w:val="3911F762"/>
    <w:rsid w:val="3926EF24"/>
    <w:rsid w:val="3929B97E"/>
    <w:rsid w:val="392CE16B"/>
    <w:rsid w:val="392ECC5A"/>
    <w:rsid w:val="39337D60"/>
    <w:rsid w:val="3934415C"/>
    <w:rsid w:val="39363665"/>
    <w:rsid w:val="39406518"/>
    <w:rsid w:val="3941910B"/>
    <w:rsid w:val="3949C95A"/>
    <w:rsid w:val="394B0408"/>
    <w:rsid w:val="3950FCFD"/>
    <w:rsid w:val="3953908A"/>
    <w:rsid w:val="3957233C"/>
    <w:rsid w:val="395B33C8"/>
    <w:rsid w:val="396251B9"/>
    <w:rsid w:val="396311DD"/>
    <w:rsid w:val="396F77B0"/>
    <w:rsid w:val="397519C5"/>
    <w:rsid w:val="3976729B"/>
    <w:rsid w:val="39773178"/>
    <w:rsid w:val="397A2405"/>
    <w:rsid w:val="397FB8FA"/>
    <w:rsid w:val="39806109"/>
    <w:rsid w:val="398392C5"/>
    <w:rsid w:val="398D0068"/>
    <w:rsid w:val="399332AA"/>
    <w:rsid w:val="3996D63E"/>
    <w:rsid w:val="39A50B76"/>
    <w:rsid w:val="39A93D46"/>
    <w:rsid w:val="39ADAF45"/>
    <w:rsid w:val="39B6DDB5"/>
    <w:rsid w:val="39B7C222"/>
    <w:rsid w:val="39BD1850"/>
    <w:rsid w:val="39BFDD8F"/>
    <w:rsid w:val="39C009E6"/>
    <w:rsid w:val="39C279AD"/>
    <w:rsid w:val="39C66ACD"/>
    <w:rsid w:val="39C7EA47"/>
    <w:rsid w:val="39C86611"/>
    <w:rsid w:val="39C9774B"/>
    <w:rsid w:val="39CDC284"/>
    <w:rsid w:val="39CFF5F4"/>
    <w:rsid w:val="39D298AE"/>
    <w:rsid w:val="39D6F255"/>
    <w:rsid w:val="39D95871"/>
    <w:rsid w:val="39DE95B2"/>
    <w:rsid w:val="39DEB268"/>
    <w:rsid w:val="39DF5343"/>
    <w:rsid w:val="39E4D712"/>
    <w:rsid w:val="39EA10C8"/>
    <w:rsid w:val="39EB8EF0"/>
    <w:rsid w:val="39ED168F"/>
    <w:rsid w:val="39F631A3"/>
    <w:rsid w:val="39F70B19"/>
    <w:rsid w:val="39F9B35D"/>
    <w:rsid w:val="39FACBA6"/>
    <w:rsid w:val="3A08575A"/>
    <w:rsid w:val="3A0DAA7B"/>
    <w:rsid w:val="3A1049C3"/>
    <w:rsid w:val="3A138340"/>
    <w:rsid w:val="3A148882"/>
    <w:rsid w:val="3A1B2978"/>
    <w:rsid w:val="3A1D841C"/>
    <w:rsid w:val="3A200FF0"/>
    <w:rsid w:val="3A20377B"/>
    <w:rsid w:val="3A22E359"/>
    <w:rsid w:val="3A26F293"/>
    <w:rsid w:val="3A2AC4EB"/>
    <w:rsid w:val="3A303CA8"/>
    <w:rsid w:val="3A306A10"/>
    <w:rsid w:val="3A308512"/>
    <w:rsid w:val="3A3FF55C"/>
    <w:rsid w:val="3A4C6CF8"/>
    <w:rsid w:val="3A554B68"/>
    <w:rsid w:val="3A56AFF0"/>
    <w:rsid w:val="3A5A308F"/>
    <w:rsid w:val="3A5D65C2"/>
    <w:rsid w:val="3A607658"/>
    <w:rsid w:val="3A61BA66"/>
    <w:rsid w:val="3A61FD10"/>
    <w:rsid w:val="3A63F3D5"/>
    <w:rsid w:val="3A641A16"/>
    <w:rsid w:val="3A65852D"/>
    <w:rsid w:val="3A70F65D"/>
    <w:rsid w:val="3A74EE88"/>
    <w:rsid w:val="3A775DD0"/>
    <w:rsid w:val="3A7A8CED"/>
    <w:rsid w:val="3A7B7502"/>
    <w:rsid w:val="3A823FFB"/>
    <w:rsid w:val="3A83CD2A"/>
    <w:rsid w:val="3A880541"/>
    <w:rsid w:val="3A8C608C"/>
    <w:rsid w:val="3A8E7D77"/>
    <w:rsid w:val="3A8E83B8"/>
    <w:rsid w:val="3A8E99F9"/>
    <w:rsid w:val="3A904F9F"/>
    <w:rsid w:val="3A95AF07"/>
    <w:rsid w:val="3A95FE7A"/>
    <w:rsid w:val="3A9A42F1"/>
    <w:rsid w:val="3A9C8609"/>
    <w:rsid w:val="3AA0CA03"/>
    <w:rsid w:val="3AA6D1D5"/>
    <w:rsid w:val="3AB02EEF"/>
    <w:rsid w:val="3AB12510"/>
    <w:rsid w:val="3AB17C45"/>
    <w:rsid w:val="3AB8033A"/>
    <w:rsid w:val="3AB88E0B"/>
    <w:rsid w:val="3ABAAA3F"/>
    <w:rsid w:val="3ABFAC2E"/>
    <w:rsid w:val="3AC5702C"/>
    <w:rsid w:val="3AC5D583"/>
    <w:rsid w:val="3AC80259"/>
    <w:rsid w:val="3AC8A4BA"/>
    <w:rsid w:val="3AC9FF03"/>
    <w:rsid w:val="3ACAE8FA"/>
    <w:rsid w:val="3AD627DA"/>
    <w:rsid w:val="3ADAE344"/>
    <w:rsid w:val="3ADAFC80"/>
    <w:rsid w:val="3ADC89F9"/>
    <w:rsid w:val="3ADC9142"/>
    <w:rsid w:val="3ADEFC9C"/>
    <w:rsid w:val="3AE11003"/>
    <w:rsid w:val="3AE234DB"/>
    <w:rsid w:val="3AE31763"/>
    <w:rsid w:val="3AEC8706"/>
    <w:rsid w:val="3AED7957"/>
    <w:rsid w:val="3AEFF4C6"/>
    <w:rsid w:val="3AF0EAB8"/>
    <w:rsid w:val="3AF11701"/>
    <w:rsid w:val="3AF77372"/>
    <w:rsid w:val="3AFCDBCD"/>
    <w:rsid w:val="3B010F8F"/>
    <w:rsid w:val="3B013B99"/>
    <w:rsid w:val="3B0A04AA"/>
    <w:rsid w:val="3B0B6ACB"/>
    <w:rsid w:val="3B0D0D83"/>
    <w:rsid w:val="3B0D4F6E"/>
    <w:rsid w:val="3B136A60"/>
    <w:rsid w:val="3B15895B"/>
    <w:rsid w:val="3B1AC6C1"/>
    <w:rsid w:val="3B1E0615"/>
    <w:rsid w:val="3B2A8D70"/>
    <w:rsid w:val="3B2B4720"/>
    <w:rsid w:val="3B302CDF"/>
    <w:rsid w:val="3B339ED3"/>
    <w:rsid w:val="3B361428"/>
    <w:rsid w:val="3B362A75"/>
    <w:rsid w:val="3B3F38B2"/>
    <w:rsid w:val="3B402B64"/>
    <w:rsid w:val="3B4112EA"/>
    <w:rsid w:val="3B42C5AC"/>
    <w:rsid w:val="3B43B1FA"/>
    <w:rsid w:val="3B43D53E"/>
    <w:rsid w:val="3B470DF8"/>
    <w:rsid w:val="3B492497"/>
    <w:rsid w:val="3B4BB44D"/>
    <w:rsid w:val="3B5CC2C0"/>
    <w:rsid w:val="3B5DF36D"/>
    <w:rsid w:val="3B609A1C"/>
    <w:rsid w:val="3B646642"/>
    <w:rsid w:val="3B67CD1A"/>
    <w:rsid w:val="3B6BEABC"/>
    <w:rsid w:val="3B6C59DE"/>
    <w:rsid w:val="3B6F6F80"/>
    <w:rsid w:val="3B70E9D4"/>
    <w:rsid w:val="3B796E2A"/>
    <w:rsid w:val="3B7B3D3E"/>
    <w:rsid w:val="3B81AD2F"/>
    <w:rsid w:val="3B845744"/>
    <w:rsid w:val="3B878FC1"/>
    <w:rsid w:val="3B8AAB7A"/>
    <w:rsid w:val="3B8F6E61"/>
    <w:rsid w:val="3B91F287"/>
    <w:rsid w:val="3B92AFBD"/>
    <w:rsid w:val="3B979ADD"/>
    <w:rsid w:val="3B9A2CF4"/>
    <w:rsid w:val="3B9A54F1"/>
    <w:rsid w:val="3B9ED6FE"/>
    <w:rsid w:val="3BA5AC73"/>
    <w:rsid w:val="3BA60A53"/>
    <w:rsid w:val="3BAA2B74"/>
    <w:rsid w:val="3BAD97A0"/>
    <w:rsid w:val="3BAF7A04"/>
    <w:rsid w:val="3BB9F3DD"/>
    <w:rsid w:val="3BC1409F"/>
    <w:rsid w:val="3BC6806E"/>
    <w:rsid w:val="3BCBED40"/>
    <w:rsid w:val="3BCD1717"/>
    <w:rsid w:val="3BCD5D5F"/>
    <w:rsid w:val="3BCEAB57"/>
    <w:rsid w:val="3BD571A8"/>
    <w:rsid w:val="3BE178D0"/>
    <w:rsid w:val="3BE3F582"/>
    <w:rsid w:val="3BE81827"/>
    <w:rsid w:val="3BE91952"/>
    <w:rsid w:val="3BE9D7BA"/>
    <w:rsid w:val="3BE9F195"/>
    <w:rsid w:val="3BEB99C6"/>
    <w:rsid w:val="3BEE458B"/>
    <w:rsid w:val="3BF39183"/>
    <w:rsid w:val="3BF39FC0"/>
    <w:rsid w:val="3BFC5F37"/>
    <w:rsid w:val="3C006E09"/>
    <w:rsid w:val="3C017694"/>
    <w:rsid w:val="3C0AA4A5"/>
    <w:rsid w:val="3C0D6813"/>
    <w:rsid w:val="3C0FDC08"/>
    <w:rsid w:val="3C14533B"/>
    <w:rsid w:val="3C180637"/>
    <w:rsid w:val="3C180964"/>
    <w:rsid w:val="3C18F38E"/>
    <w:rsid w:val="3C1D0D1F"/>
    <w:rsid w:val="3C25316A"/>
    <w:rsid w:val="3C336F13"/>
    <w:rsid w:val="3C344970"/>
    <w:rsid w:val="3C34648F"/>
    <w:rsid w:val="3C388013"/>
    <w:rsid w:val="3C3B5503"/>
    <w:rsid w:val="3C3C15E0"/>
    <w:rsid w:val="3C41DA25"/>
    <w:rsid w:val="3C46E1B5"/>
    <w:rsid w:val="3C4AF47E"/>
    <w:rsid w:val="3C4F392C"/>
    <w:rsid w:val="3C58BA59"/>
    <w:rsid w:val="3C60E787"/>
    <w:rsid w:val="3C64FF7F"/>
    <w:rsid w:val="3C654E43"/>
    <w:rsid w:val="3C675606"/>
    <w:rsid w:val="3C6AE343"/>
    <w:rsid w:val="3C6D491E"/>
    <w:rsid w:val="3C712D86"/>
    <w:rsid w:val="3C714436"/>
    <w:rsid w:val="3C72F1ED"/>
    <w:rsid w:val="3C739C91"/>
    <w:rsid w:val="3C744329"/>
    <w:rsid w:val="3C75E983"/>
    <w:rsid w:val="3C76C6E0"/>
    <w:rsid w:val="3C7805DA"/>
    <w:rsid w:val="3C784C74"/>
    <w:rsid w:val="3C79AC46"/>
    <w:rsid w:val="3C7CB4AE"/>
    <w:rsid w:val="3C7EB9DF"/>
    <w:rsid w:val="3C83A73E"/>
    <w:rsid w:val="3C847AB2"/>
    <w:rsid w:val="3C874A5F"/>
    <w:rsid w:val="3C8E1034"/>
    <w:rsid w:val="3C8E1755"/>
    <w:rsid w:val="3C93E087"/>
    <w:rsid w:val="3C9C6CBC"/>
    <w:rsid w:val="3CA2BD6D"/>
    <w:rsid w:val="3CA5810B"/>
    <w:rsid w:val="3CA8ACF2"/>
    <w:rsid w:val="3CAA1ECC"/>
    <w:rsid w:val="3CB087BA"/>
    <w:rsid w:val="3CB888BA"/>
    <w:rsid w:val="3CB92D7E"/>
    <w:rsid w:val="3CC11ABD"/>
    <w:rsid w:val="3CC750E4"/>
    <w:rsid w:val="3CC786AE"/>
    <w:rsid w:val="3CCBA3EE"/>
    <w:rsid w:val="3CCE3853"/>
    <w:rsid w:val="3CD1A1B8"/>
    <w:rsid w:val="3CD46A5F"/>
    <w:rsid w:val="3CD4A0A4"/>
    <w:rsid w:val="3CD4E1CD"/>
    <w:rsid w:val="3CDB10DF"/>
    <w:rsid w:val="3CDB7171"/>
    <w:rsid w:val="3CDCE52F"/>
    <w:rsid w:val="3CDE38F5"/>
    <w:rsid w:val="3CE85DF9"/>
    <w:rsid w:val="3CEDC498"/>
    <w:rsid w:val="3CEF603F"/>
    <w:rsid w:val="3CFAF365"/>
    <w:rsid w:val="3CFC158E"/>
    <w:rsid w:val="3CFD7CB9"/>
    <w:rsid w:val="3CFFD7A9"/>
    <w:rsid w:val="3D03CD51"/>
    <w:rsid w:val="3D046454"/>
    <w:rsid w:val="3D04E5BA"/>
    <w:rsid w:val="3D09C8D2"/>
    <w:rsid w:val="3D0A8C51"/>
    <w:rsid w:val="3D10477F"/>
    <w:rsid w:val="3D1453CB"/>
    <w:rsid w:val="3D17CCBF"/>
    <w:rsid w:val="3D18EC5F"/>
    <w:rsid w:val="3D1A582E"/>
    <w:rsid w:val="3D1B035D"/>
    <w:rsid w:val="3D1E0E6B"/>
    <w:rsid w:val="3D1ED983"/>
    <w:rsid w:val="3D21CC35"/>
    <w:rsid w:val="3D225A2F"/>
    <w:rsid w:val="3D22941F"/>
    <w:rsid w:val="3D25C4AA"/>
    <w:rsid w:val="3D26F8AC"/>
    <w:rsid w:val="3D2994C0"/>
    <w:rsid w:val="3D3203D3"/>
    <w:rsid w:val="3D3296CE"/>
    <w:rsid w:val="3D398964"/>
    <w:rsid w:val="3D3A98B8"/>
    <w:rsid w:val="3D3FFF41"/>
    <w:rsid w:val="3D47D246"/>
    <w:rsid w:val="3D497EC5"/>
    <w:rsid w:val="3D55AB59"/>
    <w:rsid w:val="3D598F12"/>
    <w:rsid w:val="3D5FB770"/>
    <w:rsid w:val="3D744156"/>
    <w:rsid w:val="3D7A09EC"/>
    <w:rsid w:val="3D7E5830"/>
    <w:rsid w:val="3D82B689"/>
    <w:rsid w:val="3D8577A5"/>
    <w:rsid w:val="3D95B74C"/>
    <w:rsid w:val="3D998DF2"/>
    <w:rsid w:val="3D9A2C6B"/>
    <w:rsid w:val="3D9F264E"/>
    <w:rsid w:val="3DA6661C"/>
    <w:rsid w:val="3DA78EDD"/>
    <w:rsid w:val="3DAA1F7B"/>
    <w:rsid w:val="3DB5478D"/>
    <w:rsid w:val="3DC33FC2"/>
    <w:rsid w:val="3DC3803F"/>
    <w:rsid w:val="3DC662F1"/>
    <w:rsid w:val="3DCB789F"/>
    <w:rsid w:val="3DCD807C"/>
    <w:rsid w:val="3DD3CC90"/>
    <w:rsid w:val="3DD4AA99"/>
    <w:rsid w:val="3DDE343B"/>
    <w:rsid w:val="3DDEBDA7"/>
    <w:rsid w:val="3DE491C5"/>
    <w:rsid w:val="3DE53444"/>
    <w:rsid w:val="3DE95A81"/>
    <w:rsid w:val="3DEB172C"/>
    <w:rsid w:val="3DEDC278"/>
    <w:rsid w:val="3DF2E2CF"/>
    <w:rsid w:val="3DF50AA4"/>
    <w:rsid w:val="3DF9F8D2"/>
    <w:rsid w:val="3DFABA96"/>
    <w:rsid w:val="3E0073DA"/>
    <w:rsid w:val="3E0C438B"/>
    <w:rsid w:val="3E0D0F52"/>
    <w:rsid w:val="3E0DF086"/>
    <w:rsid w:val="3E104710"/>
    <w:rsid w:val="3E13B77A"/>
    <w:rsid w:val="3E16ACE5"/>
    <w:rsid w:val="3E221678"/>
    <w:rsid w:val="3E2D4736"/>
    <w:rsid w:val="3E2E751A"/>
    <w:rsid w:val="3E3416D0"/>
    <w:rsid w:val="3E356EE4"/>
    <w:rsid w:val="3E36E511"/>
    <w:rsid w:val="3E443B62"/>
    <w:rsid w:val="3E4712AC"/>
    <w:rsid w:val="3E4ADD69"/>
    <w:rsid w:val="3E4BE1AE"/>
    <w:rsid w:val="3E4D05C0"/>
    <w:rsid w:val="3E4D44CA"/>
    <w:rsid w:val="3E547E8B"/>
    <w:rsid w:val="3E56BB6B"/>
    <w:rsid w:val="3E56BFEC"/>
    <w:rsid w:val="3E587977"/>
    <w:rsid w:val="3E59949F"/>
    <w:rsid w:val="3E5F5EDD"/>
    <w:rsid w:val="3E618F27"/>
    <w:rsid w:val="3E6DC647"/>
    <w:rsid w:val="3E7127B8"/>
    <w:rsid w:val="3E71A3BA"/>
    <w:rsid w:val="3E78AAA1"/>
    <w:rsid w:val="3E7B910F"/>
    <w:rsid w:val="3E86C8AD"/>
    <w:rsid w:val="3E8D78EC"/>
    <w:rsid w:val="3E8DBE2C"/>
    <w:rsid w:val="3E91D829"/>
    <w:rsid w:val="3E9D2E1A"/>
    <w:rsid w:val="3EA2D8A0"/>
    <w:rsid w:val="3EA5429E"/>
    <w:rsid w:val="3EA9B3F3"/>
    <w:rsid w:val="3EB64BEE"/>
    <w:rsid w:val="3EB6F767"/>
    <w:rsid w:val="3EB83E1E"/>
    <w:rsid w:val="3EB8E67C"/>
    <w:rsid w:val="3EB9B63F"/>
    <w:rsid w:val="3EC17B8C"/>
    <w:rsid w:val="3EC594EB"/>
    <w:rsid w:val="3EC62DE0"/>
    <w:rsid w:val="3EC6757B"/>
    <w:rsid w:val="3EC8ED45"/>
    <w:rsid w:val="3ECBBBEB"/>
    <w:rsid w:val="3ECC21A0"/>
    <w:rsid w:val="3ECFA0CE"/>
    <w:rsid w:val="3ED22C1A"/>
    <w:rsid w:val="3ED8F29D"/>
    <w:rsid w:val="3EDFA629"/>
    <w:rsid w:val="3EE255FB"/>
    <w:rsid w:val="3EE3031D"/>
    <w:rsid w:val="3EE64C5D"/>
    <w:rsid w:val="3EEFB395"/>
    <w:rsid w:val="3EF174C2"/>
    <w:rsid w:val="3EF36AF8"/>
    <w:rsid w:val="3EF40231"/>
    <w:rsid w:val="3EF59A30"/>
    <w:rsid w:val="3EF61D98"/>
    <w:rsid w:val="3EF9B00B"/>
    <w:rsid w:val="3EFF80A0"/>
    <w:rsid w:val="3F007F75"/>
    <w:rsid w:val="3F035501"/>
    <w:rsid w:val="3F08F542"/>
    <w:rsid w:val="3F09D854"/>
    <w:rsid w:val="3F0DF898"/>
    <w:rsid w:val="3F130E08"/>
    <w:rsid w:val="3F190698"/>
    <w:rsid w:val="3F1AF583"/>
    <w:rsid w:val="3F214775"/>
    <w:rsid w:val="3F280CA6"/>
    <w:rsid w:val="3F2A800A"/>
    <w:rsid w:val="3F3015D6"/>
    <w:rsid w:val="3F331249"/>
    <w:rsid w:val="3F3ECA32"/>
    <w:rsid w:val="3F4478E5"/>
    <w:rsid w:val="3F4817B3"/>
    <w:rsid w:val="3F4A088B"/>
    <w:rsid w:val="3F4A0D56"/>
    <w:rsid w:val="3F4ACF3E"/>
    <w:rsid w:val="3F4E479C"/>
    <w:rsid w:val="3F585989"/>
    <w:rsid w:val="3F5865A4"/>
    <w:rsid w:val="3F5F06DE"/>
    <w:rsid w:val="3F5FB6F1"/>
    <w:rsid w:val="3F6255E8"/>
    <w:rsid w:val="3F6A2CA0"/>
    <w:rsid w:val="3F6B82C4"/>
    <w:rsid w:val="3F6C5F7B"/>
    <w:rsid w:val="3F6F7E29"/>
    <w:rsid w:val="3F703544"/>
    <w:rsid w:val="3F7CE79E"/>
    <w:rsid w:val="3F7E9703"/>
    <w:rsid w:val="3F8094C4"/>
    <w:rsid w:val="3F8B0CD7"/>
    <w:rsid w:val="3F8B3CA6"/>
    <w:rsid w:val="3F913964"/>
    <w:rsid w:val="3F93A8B1"/>
    <w:rsid w:val="3F96A609"/>
    <w:rsid w:val="3F97044D"/>
    <w:rsid w:val="3F9AA8DA"/>
    <w:rsid w:val="3F9B365D"/>
    <w:rsid w:val="3F9C7BAB"/>
    <w:rsid w:val="3F9F74FF"/>
    <w:rsid w:val="3FA1E638"/>
    <w:rsid w:val="3FA32771"/>
    <w:rsid w:val="3FA483C6"/>
    <w:rsid w:val="3FA6EA79"/>
    <w:rsid w:val="3FA76F9E"/>
    <w:rsid w:val="3FB95E3A"/>
    <w:rsid w:val="3FBBF819"/>
    <w:rsid w:val="3FC81CFB"/>
    <w:rsid w:val="3FCA2450"/>
    <w:rsid w:val="3FCDCE4E"/>
    <w:rsid w:val="3FD20019"/>
    <w:rsid w:val="3FDC5AED"/>
    <w:rsid w:val="3FE20646"/>
    <w:rsid w:val="3FE64C53"/>
    <w:rsid w:val="3FE6B401"/>
    <w:rsid w:val="3FE9BB43"/>
    <w:rsid w:val="3FEFFC16"/>
    <w:rsid w:val="3FF0A421"/>
    <w:rsid w:val="3FF12AC9"/>
    <w:rsid w:val="3FF7ACD6"/>
    <w:rsid w:val="3FFC78CF"/>
    <w:rsid w:val="3FFDF2A5"/>
    <w:rsid w:val="400341D3"/>
    <w:rsid w:val="400614D3"/>
    <w:rsid w:val="400BFD7A"/>
    <w:rsid w:val="4010E02D"/>
    <w:rsid w:val="401A3880"/>
    <w:rsid w:val="401B541C"/>
    <w:rsid w:val="401BC872"/>
    <w:rsid w:val="401E5866"/>
    <w:rsid w:val="40212676"/>
    <w:rsid w:val="40276188"/>
    <w:rsid w:val="402B64B5"/>
    <w:rsid w:val="402C145D"/>
    <w:rsid w:val="402F802F"/>
    <w:rsid w:val="4033D479"/>
    <w:rsid w:val="4035AC04"/>
    <w:rsid w:val="403BE874"/>
    <w:rsid w:val="403C3A97"/>
    <w:rsid w:val="403D7009"/>
    <w:rsid w:val="404153A4"/>
    <w:rsid w:val="4043FB59"/>
    <w:rsid w:val="404476F7"/>
    <w:rsid w:val="404618D9"/>
    <w:rsid w:val="404A78B4"/>
    <w:rsid w:val="404C324A"/>
    <w:rsid w:val="404FA0FF"/>
    <w:rsid w:val="40550A8A"/>
    <w:rsid w:val="4057F6F6"/>
    <w:rsid w:val="405D55F3"/>
    <w:rsid w:val="4060DA20"/>
    <w:rsid w:val="4061197D"/>
    <w:rsid w:val="4065909A"/>
    <w:rsid w:val="40685E11"/>
    <w:rsid w:val="406A01B5"/>
    <w:rsid w:val="406DD280"/>
    <w:rsid w:val="40739F20"/>
    <w:rsid w:val="4073FE2F"/>
    <w:rsid w:val="40742F40"/>
    <w:rsid w:val="40743E2E"/>
    <w:rsid w:val="4076C176"/>
    <w:rsid w:val="4087E799"/>
    <w:rsid w:val="4087F39D"/>
    <w:rsid w:val="4094FA09"/>
    <w:rsid w:val="4097E30F"/>
    <w:rsid w:val="409C671F"/>
    <w:rsid w:val="409FFDBF"/>
    <w:rsid w:val="40AF35B7"/>
    <w:rsid w:val="40AFCA90"/>
    <w:rsid w:val="40B324E5"/>
    <w:rsid w:val="40B7225E"/>
    <w:rsid w:val="40C7B2F1"/>
    <w:rsid w:val="40CC0FFB"/>
    <w:rsid w:val="40D28F22"/>
    <w:rsid w:val="40D43873"/>
    <w:rsid w:val="40D4AD48"/>
    <w:rsid w:val="40D74ED2"/>
    <w:rsid w:val="40D8526F"/>
    <w:rsid w:val="40D8812D"/>
    <w:rsid w:val="40DE4AE1"/>
    <w:rsid w:val="40E0EED4"/>
    <w:rsid w:val="40E6919B"/>
    <w:rsid w:val="40E9A83B"/>
    <w:rsid w:val="40EEC932"/>
    <w:rsid w:val="40F2D7A1"/>
    <w:rsid w:val="40F4B36F"/>
    <w:rsid w:val="40F70804"/>
    <w:rsid w:val="40F75F71"/>
    <w:rsid w:val="40FEF6E2"/>
    <w:rsid w:val="40FF5E19"/>
    <w:rsid w:val="40FFEED5"/>
    <w:rsid w:val="41068F62"/>
    <w:rsid w:val="410BBE92"/>
    <w:rsid w:val="410E2398"/>
    <w:rsid w:val="410EBC38"/>
    <w:rsid w:val="4111077A"/>
    <w:rsid w:val="4118011C"/>
    <w:rsid w:val="411837F5"/>
    <w:rsid w:val="4118437B"/>
    <w:rsid w:val="411AA60F"/>
    <w:rsid w:val="4121164B"/>
    <w:rsid w:val="412345A9"/>
    <w:rsid w:val="41237CAF"/>
    <w:rsid w:val="412BBA54"/>
    <w:rsid w:val="412C2639"/>
    <w:rsid w:val="412E6AB4"/>
    <w:rsid w:val="41359BA8"/>
    <w:rsid w:val="413CDAFE"/>
    <w:rsid w:val="4140234E"/>
    <w:rsid w:val="4150345C"/>
    <w:rsid w:val="4150C9E8"/>
    <w:rsid w:val="415888D4"/>
    <w:rsid w:val="4159877B"/>
    <w:rsid w:val="416648EA"/>
    <w:rsid w:val="4167D2F2"/>
    <w:rsid w:val="416AAB01"/>
    <w:rsid w:val="417614E0"/>
    <w:rsid w:val="41785FD0"/>
    <w:rsid w:val="417F85BC"/>
    <w:rsid w:val="41819608"/>
    <w:rsid w:val="418B23D3"/>
    <w:rsid w:val="418C936E"/>
    <w:rsid w:val="4191FAFB"/>
    <w:rsid w:val="41924D3D"/>
    <w:rsid w:val="419680B7"/>
    <w:rsid w:val="419859AA"/>
    <w:rsid w:val="419AA54F"/>
    <w:rsid w:val="41A0A94E"/>
    <w:rsid w:val="41A1A75D"/>
    <w:rsid w:val="41A69315"/>
    <w:rsid w:val="41AC9133"/>
    <w:rsid w:val="41AEBCE2"/>
    <w:rsid w:val="41B70E5A"/>
    <w:rsid w:val="41BBF864"/>
    <w:rsid w:val="41C858A3"/>
    <w:rsid w:val="41CAFA42"/>
    <w:rsid w:val="41CBA929"/>
    <w:rsid w:val="41D143AE"/>
    <w:rsid w:val="41D3507F"/>
    <w:rsid w:val="41D3DED5"/>
    <w:rsid w:val="41D75A8C"/>
    <w:rsid w:val="41D82F00"/>
    <w:rsid w:val="41D97257"/>
    <w:rsid w:val="41DDEFC3"/>
    <w:rsid w:val="41DDFF1D"/>
    <w:rsid w:val="41E2DDB6"/>
    <w:rsid w:val="41E50DFC"/>
    <w:rsid w:val="41E8235D"/>
    <w:rsid w:val="41ECB28C"/>
    <w:rsid w:val="41EF4719"/>
    <w:rsid w:val="41F65AB6"/>
    <w:rsid w:val="41F6D07C"/>
    <w:rsid w:val="41F89E55"/>
    <w:rsid w:val="41F9AB3A"/>
    <w:rsid w:val="41FAF98A"/>
    <w:rsid w:val="41FE1E8E"/>
    <w:rsid w:val="41FE2D99"/>
    <w:rsid w:val="41FE8B31"/>
    <w:rsid w:val="420B965E"/>
    <w:rsid w:val="420DBFB8"/>
    <w:rsid w:val="42117195"/>
    <w:rsid w:val="4215E1EC"/>
    <w:rsid w:val="421746EB"/>
    <w:rsid w:val="42179F17"/>
    <w:rsid w:val="421A3216"/>
    <w:rsid w:val="42254BEA"/>
    <w:rsid w:val="422C3084"/>
    <w:rsid w:val="4231ED12"/>
    <w:rsid w:val="4232236E"/>
    <w:rsid w:val="42336321"/>
    <w:rsid w:val="4238C58B"/>
    <w:rsid w:val="4239D548"/>
    <w:rsid w:val="423E0D56"/>
    <w:rsid w:val="423EA564"/>
    <w:rsid w:val="424455C3"/>
    <w:rsid w:val="42534C0E"/>
    <w:rsid w:val="425402DF"/>
    <w:rsid w:val="42556446"/>
    <w:rsid w:val="425FF862"/>
    <w:rsid w:val="42602067"/>
    <w:rsid w:val="42692326"/>
    <w:rsid w:val="4272B381"/>
    <w:rsid w:val="427960C3"/>
    <w:rsid w:val="427BAB36"/>
    <w:rsid w:val="427FC51C"/>
    <w:rsid w:val="42835781"/>
    <w:rsid w:val="42837331"/>
    <w:rsid w:val="4285728B"/>
    <w:rsid w:val="428D2116"/>
    <w:rsid w:val="429125B8"/>
    <w:rsid w:val="42916CC3"/>
    <w:rsid w:val="42968D81"/>
    <w:rsid w:val="4297EEE3"/>
    <w:rsid w:val="429ED4D9"/>
    <w:rsid w:val="42A18ACC"/>
    <w:rsid w:val="42A25C59"/>
    <w:rsid w:val="42A3E268"/>
    <w:rsid w:val="42A41381"/>
    <w:rsid w:val="42A45734"/>
    <w:rsid w:val="42A4F535"/>
    <w:rsid w:val="42A6D50C"/>
    <w:rsid w:val="42B67A44"/>
    <w:rsid w:val="42B6A5B0"/>
    <w:rsid w:val="42C4F533"/>
    <w:rsid w:val="42C70B07"/>
    <w:rsid w:val="42C9F1F5"/>
    <w:rsid w:val="42C9F7FF"/>
    <w:rsid w:val="42CA827A"/>
    <w:rsid w:val="42D80AB1"/>
    <w:rsid w:val="42DFBFC4"/>
    <w:rsid w:val="42E06840"/>
    <w:rsid w:val="42E21A07"/>
    <w:rsid w:val="42E4022C"/>
    <w:rsid w:val="42EEA2D5"/>
    <w:rsid w:val="42F83AC8"/>
    <w:rsid w:val="42F8DDC0"/>
    <w:rsid w:val="430368E8"/>
    <w:rsid w:val="4303A173"/>
    <w:rsid w:val="430433E1"/>
    <w:rsid w:val="430A02FF"/>
    <w:rsid w:val="4313E876"/>
    <w:rsid w:val="4314B5BC"/>
    <w:rsid w:val="4317AF92"/>
    <w:rsid w:val="4319339D"/>
    <w:rsid w:val="431AF788"/>
    <w:rsid w:val="431F6334"/>
    <w:rsid w:val="4320AB30"/>
    <w:rsid w:val="43215A95"/>
    <w:rsid w:val="43219587"/>
    <w:rsid w:val="43233C22"/>
    <w:rsid w:val="4323BDEF"/>
    <w:rsid w:val="43298B19"/>
    <w:rsid w:val="432E3E61"/>
    <w:rsid w:val="432F0F70"/>
    <w:rsid w:val="43324816"/>
    <w:rsid w:val="433ADAA1"/>
    <w:rsid w:val="433C58EC"/>
    <w:rsid w:val="433F8519"/>
    <w:rsid w:val="43426990"/>
    <w:rsid w:val="434C7BC7"/>
    <w:rsid w:val="434CB5FB"/>
    <w:rsid w:val="434E2FB7"/>
    <w:rsid w:val="4354A2B6"/>
    <w:rsid w:val="4355404D"/>
    <w:rsid w:val="4356CCD0"/>
    <w:rsid w:val="4356F3C1"/>
    <w:rsid w:val="43599193"/>
    <w:rsid w:val="435A48B9"/>
    <w:rsid w:val="435BA8BE"/>
    <w:rsid w:val="435CDD8F"/>
    <w:rsid w:val="435CEA5A"/>
    <w:rsid w:val="435F3448"/>
    <w:rsid w:val="43614745"/>
    <w:rsid w:val="4362AA13"/>
    <w:rsid w:val="43654397"/>
    <w:rsid w:val="43657B2A"/>
    <w:rsid w:val="43684432"/>
    <w:rsid w:val="436891B8"/>
    <w:rsid w:val="437A7949"/>
    <w:rsid w:val="4385D272"/>
    <w:rsid w:val="43887B3E"/>
    <w:rsid w:val="4391EE28"/>
    <w:rsid w:val="439216B5"/>
    <w:rsid w:val="439293AB"/>
    <w:rsid w:val="4399A431"/>
    <w:rsid w:val="439BFE79"/>
    <w:rsid w:val="439DA6B1"/>
    <w:rsid w:val="439F98AF"/>
    <w:rsid w:val="43A2B19C"/>
    <w:rsid w:val="43A2F000"/>
    <w:rsid w:val="43A716E9"/>
    <w:rsid w:val="43AB6461"/>
    <w:rsid w:val="43ACF183"/>
    <w:rsid w:val="43B0E937"/>
    <w:rsid w:val="43B85EEC"/>
    <w:rsid w:val="43C4DEE5"/>
    <w:rsid w:val="43C4E5F5"/>
    <w:rsid w:val="43C5958D"/>
    <w:rsid w:val="43C5E283"/>
    <w:rsid w:val="43C7189A"/>
    <w:rsid w:val="43CC873F"/>
    <w:rsid w:val="43D25BBA"/>
    <w:rsid w:val="43D5D496"/>
    <w:rsid w:val="43DEA46E"/>
    <w:rsid w:val="43E843C0"/>
    <w:rsid w:val="43EB6196"/>
    <w:rsid w:val="43EB8117"/>
    <w:rsid w:val="43F4D145"/>
    <w:rsid w:val="43F69D7E"/>
    <w:rsid w:val="43FAD4F5"/>
    <w:rsid w:val="43FC8C60"/>
    <w:rsid w:val="43FD12E8"/>
    <w:rsid w:val="4404A231"/>
    <w:rsid w:val="44057C21"/>
    <w:rsid w:val="440BF56C"/>
    <w:rsid w:val="440CE9BC"/>
    <w:rsid w:val="4410904D"/>
    <w:rsid w:val="441A30DB"/>
    <w:rsid w:val="441F3077"/>
    <w:rsid w:val="4420E730"/>
    <w:rsid w:val="4422FA43"/>
    <w:rsid w:val="44239B47"/>
    <w:rsid w:val="442DB6DA"/>
    <w:rsid w:val="44399347"/>
    <w:rsid w:val="444BA378"/>
    <w:rsid w:val="444D1CB2"/>
    <w:rsid w:val="445CD7DD"/>
    <w:rsid w:val="4460571D"/>
    <w:rsid w:val="44612B9B"/>
    <w:rsid w:val="44612D36"/>
    <w:rsid w:val="4463E1C3"/>
    <w:rsid w:val="4464103E"/>
    <w:rsid w:val="4466A93A"/>
    <w:rsid w:val="4469C39F"/>
    <w:rsid w:val="446D47B9"/>
    <w:rsid w:val="44861459"/>
    <w:rsid w:val="4487E63B"/>
    <w:rsid w:val="4490EB06"/>
    <w:rsid w:val="44AACDC5"/>
    <w:rsid w:val="44AE0AD0"/>
    <w:rsid w:val="44B0450F"/>
    <w:rsid w:val="44B2E44D"/>
    <w:rsid w:val="44B66684"/>
    <w:rsid w:val="44BA1B50"/>
    <w:rsid w:val="44BCF9A4"/>
    <w:rsid w:val="44C3B08A"/>
    <w:rsid w:val="44C58E7A"/>
    <w:rsid w:val="44D386B1"/>
    <w:rsid w:val="44DC3111"/>
    <w:rsid w:val="44ECC0CA"/>
    <w:rsid w:val="44EF5D70"/>
    <w:rsid w:val="44F0D05D"/>
    <w:rsid w:val="44F14100"/>
    <w:rsid w:val="44F56D3B"/>
    <w:rsid w:val="44F5E22A"/>
    <w:rsid w:val="44F6799E"/>
    <w:rsid w:val="44F773CA"/>
    <w:rsid w:val="44F94B83"/>
    <w:rsid w:val="44FA75B0"/>
    <w:rsid w:val="44FD17A6"/>
    <w:rsid w:val="450154BD"/>
    <w:rsid w:val="4503170F"/>
    <w:rsid w:val="4503EFEE"/>
    <w:rsid w:val="450A32F7"/>
    <w:rsid w:val="450C7B72"/>
    <w:rsid w:val="450C968A"/>
    <w:rsid w:val="450FCF66"/>
    <w:rsid w:val="4511DE4F"/>
    <w:rsid w:val="451A49A1"/>
    <w:rsid w:val="451C99A6"/>
    <w:rsid w:val="45281606"/>
    <w:rsid w:val="45287F9C"/>
    <w:rsid w:val="452DC32B"/>
    <w:rsid w:val="45316A1B"/>
    <w:rsid w:val="4535354B"/>
    <w:rsid w:val="4538BD78"/>
    <w:rsid w:val="453929A2"/>
    <w:rsid w:val="4539FF02"/>
    <w:rsid w:val="453ED19B"/>
    <w:rsid w:val="45485ACE"/>
    <w:rsid w:val="454861C9"/>
    <w:rsid w:val="454AA621"/>
    <w:rsid w:val="454DBAF2"/>
    <w:rsid w:val="45504D04"/>
    <w:rsid w:val="45515B54"/>
    <w:rsid w:val="45560F1E"/>
    <w:rsid w:val="455CFD0D"/>
    <w:rsid w:val="455D2BF8"/>
    <w:rsid w:val="45613839"/>
    <w:rsid w:val="45629E63"/>
    <w:rsid w:val="456A1DD9"/>
    <w:rsid w:val="456AD8D8"/>
    <w:rsid w:val="456B4BA5"/>
    <w:rsid w:val="456DBC1A"/>
    <w:rsid w:val="456E84C6"/>
    <w:rsid w:val="4573C6DC"/>
    <w:rsid w:val="4573E06A"/>
    <w:rsid w:val="457522F9"/>
    <w:rsid w:val="4577598A"/>
    <w:rsid w:val="45782833"/>
    <w:rsid w:val="45783688"/>
    <w:rsid w:val="4578B2EF"/>
    <w:rsid w:val="45801BAB"/>
    <w:rsid w:val="4581953B"/>
    <w:rsid w:val="4588CA3E"/>
    <w:rsid w:val="45921121"/>
    <w:rsid w:val="4594C6A3"/>
    <w:rsid w:val="459A7417"/>
    <w:rsid w:val="459BE435"/>
    <w:rsid w:val="45A16820"/>
    <w:rsid w:val="45A23CA2"/>
    <w:rsid w:val="45A2F8ED"/>
    <w:rsid w:val="45A3545B"/>
    <w:rsid w:val="45A679EC"/>
    <w:rsid w:val="45A75C9B"/>
    <w:rsid w:val="45AEF3A4"/>
    <w:rsid w:val="45B0B620"/>
    <w:rsid w:val="45B2712F"/>
    <w:rsid w:val="45B506F0"/>
    <w:rsid w:val="45BB1FE9"/>
    <w:rsid w:val="45BF1A39"/>
    <w:rsid w:val="45C8B095"/>
    <w:rsid w:val="45CCA5D5"/>
    <w:rsid w:val="45D0649A"/>
    <w:rsid w:val="45D2AD0F"/>
    <w:rsid w:val="45D2B897"/>
    <w:rsid w:val="45D47195"/>
    <w:rsid w:val="45D5CFF0"/>
    <w:rsid w:val="45DA259D"/>
    <w:rsid w:val="45DC08C0"/>
    <w:rsid w:val="45DE732E"/>
    <w:rsid w:val="45E6CDE7"/>
    <w:rsid w:val="45E70F4E"/>
    <w:rsid w:val="45E8ED13"/>
    <w:rsid w:val="45EB0F22"/>
    <w:rsid w:val="45EEF49B"/>
    <w:rsid w:val="45F053B1"/>
    <w:rsid w:val="45FD8BB2"/>
    <w:rsid w:val="45FE0D21"/>
    <w:rsid w:val="45FE2A3B"/>
    <w:rsid w:val="460479A7"/>
    <w:rsid w:val="46091FAC"/>
    <w:rsid w:val="460DD22C"/>
    <w:rsid w:val="460F4E89"/>
    <w:rsid w:val="461D7FE3"/>
    <w:rsid w:val="46256E46"/>
    <w:rsid w:val="4627F91A"/>
    <w:rsid w:val="462AA2E8"/>
    <w:rsid w:val="462E9018"/>
    <w:rsid w:val="4634CF87"/>
    <w:rsid w:val="46353371"/>
    <w:rsid w:val="463DB567"/>
    <w:rsid w:val="4647B7C7"/>
    <w:rsid w:val="4649D6F5"/>
    <w:rsid w:val="464CE2CB"/>
    <w:rsid w:val="464DA97E"/>
    <w:rsid w:val="4651CBDE"/>
    <w:rsid w:val="465A2B53"/>
    <w:rsid w:val="465D1FFD"/>
    <w:rsid w:val="465FEB3D"/>
    <w:rsid w:val="4662AD22"/>
    <w:rsid w:val="4674F1B0"/>
    <w:rsid w:val="467EF03D"/>
    <w:rsid w:val="4689C99A"/>
    <w:rsid w:val="468C48CA"/>
    <w:rsid w:val="4695DBAB"/>
    <w:rsid w:val="469BC93A"/>
    <w:rsid w:val="469F0332"/>
    <w:rsid w:val="469F71D4"/>
    <w:rsid w:val="46A0725A"/>
    <w:rsid w:val="46A1A1D9"/>
    <w:rsid w:val="46AAA9B3"/>
    <w:rsid w:val="46AADE46"/>
    <w:rsid w:val="46ABC656"/>
    <w:rsid w:val="46ABF0E6"/>
    <w:rsid w:val="46AEC1BA"/>
    <w:rsid w:val="46AF3067"/>
    <w:rsid w:val="46B14E87"/>
    <w:rsid w:val="46B1671E"/>
    <w:rsid w:val="46B3B554"/>
    <w:rsid w:val="46B8582A"/>
    <w:rsid w:val="46B88322"/>
    <w:rsid w:val="46BB4CA0"/>
    <w:rsid w:val="46BC47BC"/>
    <w:rsid w:val="46C22094"/>
    <w:rsid w:val="46C8EA69"/>
    <w:rsid w:val="46C93454"/>
    <w:rsid w:val="46CB5D75"/>
    <w:rsid w:val="46CD7F34"/>
    <w:rsid w:val="46D1A87E"/>
    <w:rsid w:val="46D4761E"/>
    <w:rsid w:val="46DA0538"/>
    <w:rsid w:val="46DB6B63"/>
    <w:rsid w:val="46DBF05C"/>
    <w:rsid w:val="46DC2667"/>
    <w:rsid w:val="46DE0ACE"/>
    <w:rsid w:val="46DE4BF3"/>
    <w:rsid w:val="46DF9B44"/>
    <w:rsid w:val="46ED9614"/>
    <w:rsid w:val="46F27157"/>
    <w:rsid w:val="46F3B2F1"/>
    <w:rsid w:val="46F54A7A"/>
    <w:rsid w:val="46FB0AE3"/>
    <w:rsid w:val="46FB9768"/>
    <w:rsid w:val="4700B978"/>
    <w:rsid w:val="4705B25C"/>
    <w:rsid w:val="47089081"/>
    <w:rsid w:val="4714933D"/>
    <w:rsid w:val="47168FEE"/>
    <w:rsid w:val="471DF52E"/>
    <w:rsid w:val="4723876E"/>
    <w:rsid w:val="472BC110"/>
    <w:rsid w:val="472BE292"/>
    <w:rsid w:val="47307661"/>
    <w:rsid w:val="473B84E8"/>
    <w:rsid w:val="474E7123"/>
    <w:rsid w:val="47514EAC"/>
    <w:rsid w:val="4752D5DC"/>
    <w:rsid w:val="4752E01A"/>
    <w:rsid w:val="4759DFE6"/>
    <w:rsid w:val="4763847A"/>
    <w:rsid w:val="47664DD3"/>
    <w:rsid w:val="4771EE53"/>
    <w:rsid w:val="47735EE3"/>
    <w:rsid w:val="4773BB17"/>
    <w:rsid w:val="4775BA77"/>
    <w:rsid w:val="477EDCC7"/>
    <w:rsid w:val="47823B13"/>
    <w:rsid w:val="47887C60"/>
    <w:rsid w:val="4788E888"/>
    <w:rsid w:val="478A0617"/>
    <w:rsid w:val="478F4120"/>
    <w:rsid w:val="47912D9A"/>
    <w:rsid w:val="4791A84D"/>
    <w:rsid w:val="47A8C004"/>
    <w:rsid w:val="47AAB9E7"/>
    <w:rsid w:val="47AB2F79"/>
    <w:rsid w:val="47AB9145"/>
    <w:rsid w:val="47B11097"/>
    <w:rsid w:val="47B4E5EC"/>
    <w:rsid w:val="47B53CB7"/>
    <w:rsid w:val="47BAC481"/>
    <w:rsid w:val="47BAE30E"/>
    <w:rsid w:val="47C3B240"/>
    <w:rsid w:val="47CAB67A"/>
    <w:rsid w:val="47CD3F1C"/>
    <w:rsid w:val="47D0F4CE"/>
    <w:rsid w:val="47D2F20C"/>
    <w:rsid w:val="47D68D7B"/>
    <w:rsid w:val="47E8B04D"/>
    <w:rsid w:val="47F258DF"/>
    <w:rsid w:val="47F33F68"/>
    <w:rsid w:val="47F666B2"/>
    <w:rsid w:val="47FD919B"/>
    <w:rsid w:val="48018218"/>
    <w:rsid w:val="48033037"/>
    <w:rsid w:val="4804A286"/>
    <w:rsid w:val="480827F9"/>
    <w:rsid w:val="4809AACF"/>
    <w:rsid w:val="480D3937"/>
    <w:rsid w:val="4813D922"/>
    <w:rsid w:val="4814CF95"/>
    <w:rsid w:val="4816CA77"/>
    <w:rsid w:val="481E61B2"/>
    <w:rsid w:val="4825CE5E"/>
    <w:rsid w:val="482935F3"/>
    <w:rsid w:val="482D1F7F"/>
    <w:rsid w:val="482D6035"/>
    <w:rsid w:val="48315A57"/>
    <w:rsid w:val="48370FD8"/>
    <w:rsid w:val="483E8D1C"/>
    <w:rsid w:val="483F1903"/>
    <w:rsid w:val="483F85B8"/>
    <w:rsid w:val="4841BF87"/>
    <w:rsid w:val="48447512"/>
    <w:rsid w:val="484ACB1A"/>
    <w:rsid w:val="484DF4FE"/>
    <w:rsid w:val="48512765"/>
    <w:rsid w:val="4851B8D6"/>
    <w:rsid w:val="48550F7E"/>
    <w:rsid w:val="48582161"/>
    <w:rsid w:val="485DC4FB"/>
    <w:rsid w:val="485E2C06"/>
    <w:rsid w:val="485E7E3C"/>
    <w:rsid w:val="485F250E"/>
    <w:rsid w:val="485F51A2"/>
    <w:rsid w:val="486546B5"/>
    <w:rsid w:val="486592A9"/>
    <w:rsid w:val="48668BD2"/>
    <w:rsid w:val="4867B2E1"/>
    <w:rsid w:val="4868E50D"/>
    <w:rsid w:val="486AA183"/>
    <w:rsid w:val="486EAC74"/>
    <w:rsid w:val="4872542C"/>
    <w:rsid w:val="4879FB12"/>
    <w:rsid w:val="487A9333"/>
    <w:rsid w:val="487ACED5"/>
    <w:rsid w:val="4883F9C2"/>
    <w:rsid w:val="48904EF2"/>
    <w:rsid w:val="4890D343"/>
    <w:rsid w:val="48926D25"/>
    <w:rsid w:val="489307F7"/>
    <w:rsid w:val="48955BA1"/>
    <w:rsid w:val="489580D0"/>
    <w:rsid w:val="489C2685"/>
    <w:rsid w:val="489FC4C0"/>
    <w:rsid w:val="48A27831"/>
    <w:rsid w:val="48A9C3A4"/>
    <w:rsid w:val="48AC2A22"/>
    <w:rsid w:val="48B1BF12"/>
    <w:rsid w:val="48B4F7CD"/>
    <w:rsid w:val="48B6C883"/>
    <w:rsid w:val="48B7FC19"/>
    <w:rsid w:val="48BC91E7"/>
    <w:rsid w:val="48C09CA7"/>
    <w:rsid w:val="48C41477"/>
    <w:rsid w:val="48C68587"/>
    <w:rsid w:val="48C69B3D"/>
    <w:rsid w:val="48D05766"/>
    <w:rsid w:val="48D193FF"/>
    <w:rsid w:val="48D28398"/>
    <w:rsid w:val="48D39F90"/>
    <w:rsid w:val="48D41487"/>
    <w:rsid w:val="48DFFDE6"/>
    <w:rsid w:val="48E0D0C6"/>
    <w:rsid w:val="48E1328C"/>
    <w:rsid w:val="48E6A62E"/>
    <w:rsid w:val="48E8B503"/>
    <w:rsid w:val="48EA4184"/>
    <w:rsid w:val="48EE5282"/>
    <w:rsid w:val="48F14484"/>
    <w:rsid w:val="48F54823"/>
    <w:rsid w:val="48F55A5C"/>
    <w:rsid w:val="48F82D35"/>
    <w:rsid w:val="48FF77A5"/>
    <w:rsid w:val="490595A0"/>
    <w:rsid w:val="4908B49D"/>
    <w:rsid w:val="4909F29D"/>
    <w:rsid w:val="490E7AAA"/>
    <w:rsid w:val="490EE3E9"/>
    <w:rsid w:val="490FB0BD"/>
    <w:rsid w:val="490FBF61"/>
    <w:rsid w:val="49134427"/>
    <w:rsid w:val="49169873"/>
    <w:rsid w:val="491AD532"/>
    <w:rsid w:val="491E6A50"/>
    <w:rsid w:val="49287B5B"/>
    <w:rsid w:val="492D29C1"/>
    <w:rsid w:val="492F92B4"/>
    <w:rsid w:val="4933E36A"/>
    <w:rsid w:val="4934924A"/>
    <w:rsid w:val="4939064D"/>
    <w:rsid w:val="493981C4"/>
    <w:rsid w:val="493A0C40"/>
    <w:rsid w:val="493EAABD"/>
    <w:rsid w:val="4941E61E"/>
    <w:rsid w:val="49438632"/>
    <w:rsid w:val="49462ED9"/>
    <w:rsid w:val="49471C8C"/>
    <w:rsid w:val="494A26E7"/>
    <w:rsid w:val="49508A41"/>
    <w:rsid w:val="4954A484"/>
    <w:rsid w:val="495CB83D"/>
    <w:rsid w:val="496A294E"/>
    <w:rsid w:val="496B1A33"/>
    <w:rsid w:val="496C456B"/>
    <w:rsid w:val="496E0128"/>
    <w:rsid w:val="49718981"/>
    <w:rsid w:val="49764A51"/>
    <w:rsid w:val="497EDF7D"/>
    <w:rsid w:val="497FD606"/>
    <w:rsid w:val="4982B69A"/>
    <w:rsid w:val="4988333B"/>
    <w:rsid w:val="498BCCFE"/>
    <w:rsid w:val="4992920F"/>
    <w:rsid w:val="4995CB35"/>
    <w:rsid w:val="499644B4"/>
    <w:rsid w:val="49982875"/>
    <w:rsid w:val="499856FF"/>
    <w:rsid w:val="4999FA96"/>
    <w:rsid w:val="499E2FD3"/>
    <w:rsid w:val="49A749C2"/>
    <w:rsid w:val="49AED1E8"/>
    <w:rsid w:val="49B02E81"/>
    <w:rsid w:val="49B11107"/>
    <w:rsid w:val="49B238A3"/>
    <w:rsid w:val="49B5EFB8"/>
    <w:rsid w:val="49BB059C"/>
    <w:rsid w:val="49BF1D03"/>
    <w:rsid w:val="49C31E80"/>
    <w:rsid w:val="49C5C009"/>
    <w:rsid w:val="49C6E9C4"/>
    <w:rsid w:val="49C993A1"/>
    <w:rsid w:val="49C9EC61"/>
    <w:rsid w:val="49C9EE23"/>
    <w:rsid w:val="49D32259"/>
    <w:rsid w:val="49DB2AF8"/>
    <w:rsid w:val="49DD9C02"/>
    <w:rsid w:val="49DDDACE"/>
    <w:rsid w:val="49DFDEFA"/>
    <w:rsid w:val="49E9F550"/>
    <w:rsid w:val="49EB98E0"/>
    <w:rsid w:val="49EC78D1"/>
    <w:rsid w:val="49ECAF2F"/>
    <w:rsid w:val="49F60376"/>
    <w:rsid w:val="49FFB3EF"/>
    <w:rsid w:val="4A00BC77"/>
    <w:rsid w:val="4A0749D9"/>
    <w:rsid w:val="4A0961E9"/>
    <w:rsid w:val="4A10EB22"/>
    <w:rsid w:val="4A1361A8"/>
    <w:rsid w:val="4A13EF76"/>
    <w:rsid w:val="4A1916C7"/>
    <w:rsid w:val="4A1BC583"/>
    <w:rsid w:val="4A1F3FE6"/>
    <w:rsid w:val="4A23A19E"/>
    <w:rsid w:val="4A244CB1"/>
    <w:rsid w:val="4A276C1E"/>
    <w:rsid w:val="4A313862"/>
    <w:rsid w:val="4A34A5A3"/>
    <w:rsid w:val="4A353D5D"/>
    <w:rsid w:val="4A37B85C"/>
    <w:rsid w:val="4A3FF1DE"/>
    <w:rsid w:val="4A4093CA"/>
    <w:rsid w:val="4A42BB1F"/>
    <w:rsid w:val="4A4690AF"/>
    <w:rsid w:val="4A4AD1DA"/>
    <w:rsid w:val="4A4C9C6F"/>
    <w:rsid w:val="4A51DA97"/>
    <w:rsid w:val="4A5382E9"/>
    <w:rsid w:val="4A59C747"/>
    <w:rsid w:val="4A5C962C"/>
    <w:rsid w:val="4A5F7EC8"/>
    <w:rsid w:val="4A606DB1"/>
    <w:rsid w:val="4A62528F"/>
    <w:rsid w:val="4A62788B"/>
    <w:rsid w:val="4A6A34BF"/>
    <w:rsid w:val="4A6D89EF"/>
    <w:rsid w:val="4A759289"/>
    <w:rsid w:val="4A7839FC"/>
    <w:rsid w:val="4A7CEC55"/>
    <w:rsid w:val="4A82B579"/>
    <w:rsid w:val="4A82C8DC"/>
    <w:rsid w:val="4A894604"/>
    <w:rsid w:val="4A90DB2D"/>
    <w:rsid w:val="4A96629F"/>
    <w:rsid w:val="4A97A7E7"/>
    <w:rsid w:val="4A98530F"/>
    <w:rsid w:val="4A9A9B40"/>
    <w:rsid w:val="4A9B7B76"/>
    <w:rsid w:val="4A9C8D2A"/>
    <w:rsid w:val="4AA1B67E"/>
    <w:rsid w:val="4AAFBC47"/>
    <w:rsid w:val="4AB9D1F4"/>
    <w:rsid w:val="4ABA8E5E"/>
    <w:rsid w:val="4AC3F5C8"/>
    <w:rsid w:val="4AC92AE4"/>
    <w:rsid w:val="4AD400F8"/>
    <w:rsid w:val="4AD625EF"/>
    <w:rsid w:val="4ADC5318"/>
    <w:rsid w:val="4ADECECE"/>
    <w:rsid w:val="4AE01419"/>
    <w:rsid w:val="4AE264B8"/>
    <w:rsid w:val="4AE64BB8"/>
    <w:rsid w:val="4AE6880A"/>
    <w:rsid w:val="4AE7BE07"/>
    <w:rsid w:val="4AE9961D"/>
    <w:rsid w:val="4AEE0747"/>
    <w:rsid w:val="4AEE6B71"/>
    <w:rsid w:val="4AF2A291"/>
    <w:rsid w:val="4B04D314"/>
    <w:rsid w:val="4B04E7ED"/>
    <w:rsid w:val="4B10EBC2"/>
    <w:rsid w:val="4B1141E1"/>
    <w:rsid w:val="4B12AD31"/>
    <w:rsid w:val="4B20D16C"/>
    <w:rsid w:val="4B260E93"/>
    <w:rsid w:val="4B286F5D"/>
    <w:rsid w:val="4B28AD50"/>
    <w:rsid w:val="4B2A5904"/>
    <w:rsid w:val="4B2A5D92"/>
    <w:rsid w:val="4B2E66D2"/>
    <w:rsid w:val="4B3637A3"/>
    <w:rsid w:val="4B3817AA"/>
    <w:rsid w:val="4B39EC77"/>
    <w:rsid w:val="4B3FE666"/>
    <w:rsid w:val="4B428455"/>
    <w:rsid w:val="4B42DC62"/>
    <w:rsid w:val="4B4571D0"/>
    <w:rsid w:val="4B45C2D2"/>
    <w:rsid w:val="4B49CA03"/>
    <w:rsid w:val="4B4FF3D3"/>
    <w:rsid w:val="4B55C73D"/>
    <w:rsid w:val="4B566506"/>
    <w:rsid w:val="4B5BFB86"/>
    <w:rsid w:val="4B5E63DD"/>
    <w:rsid w:val="4B634520"/>
    <w:rsid w:val="4B6F4112"/>
    <w:rsid w:val="4B757DE1"/>
    <w:rsid w:val="4B7676BC"/>
    <w:rsid w:val="4B87319B"/>
    <w:rsid w:val="4B87C0D1"/>
    <w:rsid w:val="4B8B31C9"/>
    <w:rsid w:val="4B8C50F2"/>
    <w:rsid w:val="4B8F0ADC"/>
    <w:rsid w:val="4B979D79"/>
    <w:rsid w:val="4B9D961C"/>
    <w:rsid w:val="4B9E7ECF"/>
    <w:rsid w:val="4B9EF370"/>
    <w:rsid w:val="4BAF276C"/>
    <w:rsid w:val="4BB0869C"/>
    <w:rsid w:val="4BB3D088"/>
    <w:rsid w:val="4BB656EB"/>
    <w:rsid w:val="4BB6C9DC"/>
    <w:rsid w:val="4BC377BB"/>
    <w:rsid w:val="4BCA5994"/>
    <w:rsid w:val="4BCA67C7"/>
    <w:rsid w:val="4BD48133"/>
    <w:rsid w:val="4BD99402"/>
    <w:rsid w:val="4BDAB751"/>
    <w:rsid w:val="4BDF412C"/>
    <w:rsid w:val="4BE1A9C1"/>
    <w:rsid w:val="4BE5741B"/>
    <w:rsid w:val="4BE84CE3"/>
    <w:rsid w:val="4BEA4A1E"/>
    <w:rsid w:val="4BF58D55"/>
    <w:rsid w:val="4BF62919"/>
    <w:rsid w:val="4BFD320C"/>
    <w:rsid w:val="4C00B963"/>
    <w:rsid w:val="4C0F68C4"/>
    <w:rsid w:val="4C13E599"/>
    <w:rsid w:val="4C16CE1C"/>
    <w:rsid w:val="4C18526F"/>
    <w:rsid w:val="4C1B10FB"/>
    <w:rsid w:val="4C206F61"/>
    <w:rsid w:val="4C24793E"/>
    <w:rsid w:val="4C2A3346"/>
    <w:rsid w:val="4C2B9803"/>
    <w:rsid w:val="4C2BB44E"/>
    <w:rsid w:val="4C2BE31D"/>
    <w:rsid w:val="4C2E585B"/>
    <w:rsid w:val="4C2EA0B8"/>
    <w:rsid w:val="4C31135C"/>
    <w:rsid w:val="4C34EA00"/>
    <w:rsid w:val="4C3CB7B5"/>
    <w:rsid w:val="4C3E11D7"/>
    <w:rsid w:val="4C4230C4"/>
    <w:rsid w:val="4C4BA8F8"/>
    <w:rsid w:val="4C4C457A"/>
    <w:rsid w:val="4C4C92DC"/>
    <w:rsid w:val="4C4EE39F"/>
    <w:rsid w:val="4C55538F"/>
    <w:rsid w:val="4C56A552"/>
    <w:rsid w:val="4C5B54C7"/>
    <w:rsid w:val="4C6045EA"/>
    <w:rsid w:val="4C63900F"/>
    <w:rsid w:val="4C649847"/>
    <w:rsid w:val="4C669D1F"/>
    <w:rsid w:val="4C66D789"/>
    <w:rsid w:val="4C6852C1"/>
    <w:rsid w:val="4C6931B9"/>
    <w:rsid w:val="4C6F39DA"/>
    <w:rsid w:val="4C70A854"/>
    <w:rsid w:val="4C75702F"/>
    <w:rsid w:val="4C8212EB"/>
    <w:rsid w:val="4C8E8D91"/>
    <w:rsid w:val="4C91BE94"/>
    <w:rsid w:val="4C933124"/>
    <w:rsid w:val="4C9A6AE4"/>
    <w:rsid w:val="4C9D8C57"/>
    <w:rsid w:val="4CA69208"/>
    <w:rsid w:val="4CAB419B"/>
    <w:rsid w:val="4CB036C1"/>
    <w:rsid w:val="4CB525B4"/>
    <w:rsid w:val="4CB96CB3"/>
    <w:rsid w:val="4CC8BF6C"/>
    <w:rsid w:val="4CD374B9"/>
    <w:rsid w:val="4CD6DF70"/>
    <w:rsid w:val="4CD8D3EE"/>
    <w:rsid w:val="4CDCD96B"/>
    <w:rsid w:val="4CDD8750"/>
    <w:rsid w:val="4CDE1630"/>
    <w:rsid w:val="4CE1C37E"/>
    <w:rsid w:val="4CE3177A"/>
    <w:rsid w:val="4CE553A0"/>
    <w:rsid w:val="4CEC963E"/>
    <w:rsid w:val="4CEFD9E3"/>
    <w:rsid w:val="4CF23D8A"/>
    <w:rsid w:val="4CF7D11F"/>
    <w:rsid w:val="4CFB699B"/>
    <w:rsid w:val="4D00049D"/>
    <w:rsid w:val="4D051517"/>
    <w:rsid w:val="4D059754"/>
    <w:rsid w:val="4D0DCA47"/>
    <w:rsid w:val="4D15EFFA"/>
    <w:rsid w:val="4D288D88"/>
    <w:rsid w:val="4D3542A4"/>
    <w:rsid w:val="4D386B73"/>
    <w:rsid w:val="4D3D4007"/>
    <w:rsid w:val="4D3F4628"/>
    <w:rsid w:val="4D43E5CF"/>
    <w:rsid w:val="4D461F6B"/>
    <w:rsid w:val="4D470782"/>
    <w:rsid w:val="4D4DCEFF"/>
    <w:rsid w:val="4D4F286A"/>
    <w:rsid w:val="4D5236DF"/>
    <w:rsid w:val="4D53AF12"/>
    <w:rsid w:val="4D5B9E2D"/>
    <w:rsid w:val="4D688D4E"/>
    <w:rsid w:val="4D750B1B"/>
    <w:rsid w:val="4D760644"/>
    <w:rsid w:val="4D782DD1"/>
    <w:rsid w:val="4D795078"/>
    <w:rsid w:val="4D7A44B7"/>
    <w:rsid w:val="4D81DC73"/>
    <w:rsid w:val="4D827CD6"/>
    <w:rsid w:val="4D841CEE"/>
    <w:rsid w:val="4D844869"/>
    <w:rsid w:val="4D858D7E"/>
    <w:rsid w:val="4D864DEF"/>
    <w:rsid w:val="4D87369F"/>
    <w:rsid w:val="4D87A4D2"/>
    <w:rsid w:val="4D8B7005"/>
    <w:rsid w:val="4D8D63DD"/>
    <w:rsid w:val="4D91D7AC"/>
    <w:rsid w:val="4D926D2F"/>
    <w:rsid w:val="4DA5F4E1"/>
    <w:rsid w:val="4DA90E47"/>
    <w:rsid w:val="4DB0AE6E"/>
    <w:rsid w:val="4DB13737"/>
    <w:rsid w:val="4DB8247F"/>
    <w:rsid w:val="4DBD1DB5"/>
    <w:rsid w:val="4DC6BD71"/>
    <w:rsid w:val="4DC75486"/>
    <w:rsid w:val="4DC8E1FB"/>
    <w:rsid w:val="4DCA12CA"/>
    <w:rsid w:val="4DCAD743"/>
    <w:rsid w:val="4DCB17D8"/>
    <w:rsid w:val="4DD37C9F"/>
    <w:rsid w:val="4DD698A6"/>
    <w:rsid w:val="4DD7F358"/>
    <w:rsid w:val="4DDDBB3B"/>
    <w:rsid w:val="4DDEDC3C"/>
    <w:rsid w:val="4DE6132A"/>
    <w:rsid w:val="4DE6FCDF"/>
    <w:rsid w:val="4DEC12D2"/>
    <w:rsid w:val="4DF21E5D"/>
    <w:rsid w:val="4DF70633"/>
    <w:rsid w:val="4DFAAEE9"/>
    <w:rsid w:val="4DFAD4D2"/>
    <w:rsid w:val="4E002DD4"/>
    <w:rsid w:val="4E018031"/>
    <w:rsid w:val="4E034E49"/>
    <w:rsid w:val="4E03EE2D"/>
    <w:rsid w:val="4E0BC6CE"/>
    <w:rsid w:val="4E0DC6EA"/>
    <w:rsid w:val="4E1709E2"/>
    <w:rsid w:val="4E1B50D9"/>
    <w:rsid w:val="4E213929"/>
    <w:rsid w:val="4E23DDDE"/>
    <w:rsid w:val="4E244034"/>
    <w:rsid w:val="4E24D45C"/>
    <w:rsid w:val="4E264014"/>
    <w:rsid w:val="4E2C3168"/>
    <w:rsid w:val="4E2C689B"/>
    <w:rsid w:val="4E2EA490"/>
    <w:rsid w:val="4E39B6C6"/>
    <w:rsid w:val="4E499F57"/>
    <w:rsid w:val="4E4BB370"/>
    <w:rsid w:val="4E4D0DB4"/>
    <w:rsid w:val="4E4FD760"/>
    <w:rsid w:val="4E5B17D9"/>
    <w:rsid w:val="4E5D44E0"/>
    <w:rsid w:val="4E5E5073"/>
    <w:rsid w:val="4E63F8DC"/>
    <w:rsid w:val="4E64543D"/>
    <w:rsid w:val="4E755C02"/>
    <w:rsid w:val="4E75DC00"/>
    <w:rsid w:val="4E7EB792"/>
    <w:rsid w:val="4E8A9C77"/>
    <w:rsid w:val="4E8ADAF5"/>
    <w:rsid w:val="4E8F5C35"/>
    <w:rsid w:val="4E92A77B"/>
    <w:rsid w:val="4E9DCE61"/>
    <w:rsid w:val="4EA63A8F"/>
    <w:rsid w:val="4EAF4FDF"/>
    <w:rsid w:val="4EB07A9B"/>
    <w:rsid w:val="4EB08FD0"/>
    <w:rsid w:val="4EB211A1"/>
    <w:rsid w:val="4EB42480"/>
    <w:rsid w:val="4EB42C6F"/>
    <w:rsid w:val="4EB4403C"/>
    <w:rsid w:val="4EB56D8C"/>
    <w:rsid w:val="4EBDD23A"/>
    <w:rsid w:val="4EC5CFE3"/>
    <w:rsid w:val="4ECA59B6"/>
    <w:rsid w:val="4ECC6285"/>
    <w:rsid w:val="4ECD0DC8"/>
    <w:rsid w:val="4EDA7242"/>
    <w:rsid w:val="4EDB18A4"/>
    <w:rsid w:val="4EDBD33F"/>
    <w:rsid w:val="4EDCA196"/>
    <w:rsid w:val="4EE07BB5"/>
    <w:rsid w:val="4EE4B6B7"/>
    <w:rsid w:val="4EE4C85A"/>
    <w:rsid w:val="4EE6A655"/>
    <w:rsid w:val="4EEB9D62"/>
    <w:rsid w:val="4EEE8952"/>
    <w:rsid w:val="4EEFB33A"/>
    <w:rsid w:val="4EF05D4F"/>
    <w:rsid w:val="4EF3D313"/>
    <w:rsid w:val="4EF533B1"/>
    <w:rsid w:val="4EFC7539"/>
    <w:rsid w:val="4EFCAF87"/>
    <w:rsid w:val="4F0585F3"/>
    <w:rsid w:val="4F06AFBA"/>
    <w:rsid w:val="4F09ADF1"/>
    <w:rsid w:val="4F0CDC97"/>
    <w:rsid w:val="4F122B17"/>
    <w:rsid w:val="4F124DF8"/>
    <w:rsid w:val="4F13BA6B"/>
    <w:rsid w:val="4F199655"/>
    <w:rsid w:val="4F1BEFE8"/>
    <w:rsid w:val="4F1CA3E8"/>
    <w:rsid w:val="4F1DAC50"/>
    <w:rsid w:val="4F1E2E71"/>
    <w:rsid w:val="4F242492"/>
    <w:rsid w:val="4F274B91"/>
    <w:rsid w:val="4F27642B"/>
    <w:rsid w:val="4F28FF79"/>
    <w:rsid w:val="4F2F1B79"/>
    <w:rsid w:val="4F505687"/>
    <w:rsid w:val="4F53AC04"/>
    <w:rsid w:val="4F545012"/>
    <w:rsid w:val="4F55C11D"/>
    <w:rsid w:val="4F5716CF"/>
    <w:rsid w:val="4F62B050"/>
    <w:rsid w:val="4F644556"/>
    <w:rsid w:val="4F71A784"/>
    <w:rsid w:val="4F73E0D0"/>
    <w:rsid w:val="4F7448A4"/>
    <w:rsid w:val="4F74BC13"/>
    <w:rsid w:val="4F756B8F"/>
    <w:rsid w:val="4F7B52B7"/>
    <w:rsid w:val="4F884FE8"/>
    <w:rsid w:val="4F8A5052"/>
    <w:rsid w:val="4F8A9A21"/>
    <w:rsid w:val="4F8CA2A4"/>
    <w:rsid w:val="4F8E24A7"/>
    <w:rsid w:val="4F900214"/>
    <w:rsid w:val="4F9284C9"/>
    <w:rsid w:val="4F92E398"/>
    <w:rsid w:val="4FA0AB81"/>
    <w:rsid w:val="4FA229AE"/>
    <w:rsid w:val="4FB71937"/>
    <w:rsid w:val="4FBB9459"/>
    <w:rsid w:val="4FC1BA71"/>
    <w:rsid w:val="4FCBE7E0"/>
    <w:rsid w:val="4FCDB7EC"/>
    <w:rsid w:val="4FD0E901"/>
    <w:rsid w:val="4FD629B6"/>
    <w:rsid w:val="4FD8156E"/>
    <w:rsid w:val="4FD85F7E"/>
    <w:rsid w:val="4FD883E8"/>
    <w:rsid w:val="4FDAA266"/>
    <w:rsid w:val="4FDBD3B9"/>
    <w:rsid w:val="4FDDBC35"/>
    <w:rsid w:val="4FE2BCF8"/>
    <w:rsid w:val="4FE5A270"/>
    <w:rsid w:val="4FEA081B"/>
    <w:rsid w:val="4FEA0BE8"/>
    <w:rsid w:val="4FEC3116"/>
    <w:rsid w:val="500A3ECD"/>
    <w:rsid w:val="500A9D32"/>
    <w:rsid w:val="50146DCB"/>
    <w:rsid w:val="5017B1CE"/>
    <w:rsid w:val="502E2F1C"/>
    <w:rsid w:val="50300EC0"/>
    <w:rsid w:val="50306173"/>
    <w:rsid w:val="5030E127"/>
    <w:rsid w:val="5033A0E9"/>
    <w:rsid w:val="50355965"/>
    <w:rsid w:val="503C1225"/>
    <w:rsid w:val="503CE6D5"/>
    <w:rsid w:val="5042DDCA"/>
    <w:rsid w:val="505566DF"/>
    <w:rsid w:val="5056F077"/>
    <w:rsid w:val="505CF62A"/>
    <w:rsid w:val="5061BAD7"/>
    <w:rsid w:val="50679D88"/>
    <w:rsid w:val="5068DCEE"/>
    <w:rsid w:val="506F1A57"/>
    <w:rsid w:val="50752509"/>
    <w:rsid w:val="507C8AA9"/>
    <w:rsid w:val="50885A30"/>
    <w:rsid w:val="508D6A2A"/>
    <w:rsid w:val="508F73DA"/>
    <w:rsid w:val="50900B14"/>
    <w:rsid w:val="509D3086"/>
    <w:rsid w:val="509FBB4B"/>
    <w:rsid w:val="50A400DB"/>
    <w:rsid w:val="50A68869"/>
    <w:rsid w:val="50A70B0C"/>
    <w:rsid w:val="50A9422C"/>
    <w:rsid w:val="50AE3834"/>
    <w:rsid w:val="50AECA9D"/>
    <w:rsid w:val="50B557F6"/>
    <w:rsid w:val="50BB41D6"/>
    <w:rsid w:val="50BFC686"/>
    <w:rsid w:val="50C64E42"/>
    <w:rsid w:val="50C6FF32"/>
    <w:rsid w:val="50CDAD71"/>
    <w:rsid w:val="50D41718"/>
    <w:rsid w:val="50D678E0"/>
    <w:rsid w:val="50D76E9E"/>
    <w:rsid w:val="50D9FCC3"/>
    <w:rsid w:val="50DB706C"/>
    <w:rsid w:val="50DD97BC"/>
    <w:rsid w:val="50F6F2D7"/>
    <w:rsid w:val="50F79D3F"/>
    <w:rsid w:val="50F9AC75"/>
    <w:rsid w:val="50F9F335"/>
    <w:rsid w:val="51015046"/>
    <w:rsid w:val="51079997"/>
    <w:rsid w:val="5109F423"/>
    <w:rsid w:val="510C11FA"/>
    <w:rsid w:val="510E1BC3"/>
    <w:rsid w:val="510F3EF6"/>
    <w:rsid w:val="5117D8E1"/>
    <w:rsid w:val="51188593"/>
    <w:rsid w:val="511AB3D7"/>
    <w:rsid w:val="51218D3F"/>
    <w:rsid w:val="51260B98"/>
    <w:rsid w:val="51351B57"/>
    <w:rsid w:val="513C58D8"/>
    <w:rsid w:val="513F4431"/>
    <w:rsid w:val="51447299"/>
    <w:rsid w:val="5149A069"/>
    <w:rsid w:val="514FD850"/>
    <w:rsid w:val="51505667"/>
    <w:rsid w:val="5157B748"/>
    <w:rsid w:val="51593D8D"/>
    <w:rsid w:val="515FAAC6"/>
    <w:rsid w:val="5168017D"/>
    <w:rsid w:val="51696F23"/>
    <w:rsid w:val="516A9748"/>
    <w:rsid w:val="516B2AF2"/>
    <w:rsid w:val="516C1465"/>
    <w:rsid w:val="5173992B"/>
    <w:rsid w:val="51778F81"/>
    <w:rsid w:val="51798927"/>
    <w:rsid w:val="5179F4D6"/>
    <w:rsid w:val="517F4382"/>
    <w:rsid w:val="517F6FE0"/>
    <w:rsid w:val="51825C4A"/>
    <w:rsid w:val="5182C91C"/>
    <w:rsid w:val="5183B272"/>
    <w:rsid w:val="5186188A"/>
    <w:rsid w:val="5188C652"/>
    <w:rsid w:val="518D7919"/>
    <w:rsid w:val="518DC22F"/>
    <w:rsid w:val="518E59FE"/>
    <w:rsid w:val="5195642C"/>
    <w:rsid w:val="51974002"/>
    <w:rsid w:val="5197A69F"/>
    <w:rsid w:val="5197FBBB"/>
    <w:rsid w:val="519C8FCC"/>
    <w:rsid w:val="51A2CBC4"/>
    <w:rsid w:val="51A65F2B"/>
    <w:rsid w:val="51A70C79"/>
    <w:rsid w:val="51AA2AAA"/>
    <w:rsid w:val="51B2D9CC"/>
    <w:rsid w:val="51B7435D"/>
    <w:rsid w:val="51B9FC08"/>
    <w:rsid w:val="51BABAB8"/>
    <w:rsid w:val="51BE98AB"/>
    <w:rsid w:val="51BF4683"/>
    <w:rsid w:val="51C0415F"/>
    <w:rsid w:val="51C4080F"/>
    <w:rsid w:val="51CC0FCE"/>
    <w:rsid w:val="51CE82CE"/>
    <w:rsid w:val="51CEC445"/>
    <w:rsid w:val="51CF6737"/>
    <w:rsid w:val="51D1B1C5"/>
    <w:rsid w:val="51D5CFBF"/>
    <w:rsid w:val="51D7B815"/>
    <w:rsid w:val="51D7F9BE"/>
    <w:rsid w:val="51DDD611"/>
    <w:rsid w:val="51EA08AC"/>
    <w:rsid w:val="51EC1D6A"/>
    <w:rsid w:val="51EC4405"/>
    <w:rsid w:val="51F31089"/>
    <w:rsid w:val="51F3B54E"/>
    <w:rsid w:val="51F4A629"/>
    <w:rsid w:val="51FA8B32"/>
    <w:rsid w:val="51FE171B"/>
    <w:rsid w:val="52028BA0"/>
    <w:rsid w:val="521016B1"/>
    <w:rsid w:val="52119AB4"/>
    <w:rsid w:val="52177F0A"/>
    <w:rsid w:val="5219A206"/>
    <w:rsid w:val="521BE74E"/>
    <w:rsid w:val="521EDA7F"/>
    <w:rsid w:val="522C7F5C"/>
    <w:rsid w:val="522D4804"/>
    <w:rsid w:val="522DF802"/>
    <w:rsid w:val="5230571E"/>
    <w:rsid w:val="5232EF4E"/>
    <w:rsid w:val="52333897"/>
    <w:rsid w:val="523610D3"/>
    <w:rsid w:val="52370617"/>
    <w:rsid w:val="5240BAEB"/>
    <w:rsid w:val="52452499"/>
    <w:rsid w:val="524B06DA"/>
    <w:rsid w:val="5255BFCA"/>
    <w:rsid w:val="5257ADDE"/>
    <w:rsid w:val="526694DB"/>
    <w:rsid w:val="526E1596"/>
    <w:rsid w:val="526EC8D7"/>
    <w:rsid w:val="526F6C5C"/>
    <w:rsid w:val="52711FE0"/>
    <w:rsid w:val="5277866C"/>
    <w:rsid w:val="52779578"/>
    <w:rsid w:val="52840D13"/>
    <w:rsid w:val="5284FEB6"/>
    <w:rsid w:val="52857BB2"/>
    <w:rsid w:val="528A34F8"/>
    <w:rsid w:val="528CEAE6"/>
    <w:rsid w:val="5298D663"/>
    <w:rsid w:val="52990725"/>
    <w:rsid w:val="529C3CCC"/>
    <w:rsid w:val="529CAF33"/>
    <w:rsid w:val="52A12452"/>
    <w:rsid w:val="52A533FF"/>
    <w:rsid w:val="52AC77E6"/>
    <w:rsid w:val="52AD5D1A"/>
    <w:rsid w:val="52B9DF9A"/>
    <w:rsid w:val="52C0793C"/>
    <w:rsid w:val="52C0BA87"/>
    <w:rsid w:val="52C0EDCB"/>
    <w:rsid w:val="52C16243"/>
    <w:rsid w:val="52C1BF2F"/>
    <w:rsid w:val="52C3E904"/>
    <w:rsid w:val="52C3FCAE"/>
    <w:rsid w:val="52C56607"/>
    <w:rsid w:val="52C688FA"/>
    <w:rsid w:val="52D6B8A7"/>
    <w:rsid w:val="52D83B7D"/>
    <w:rsid w:val="52E02F2E"/>
    <w:rsid w:val="52F2F523"/>
    <w:rsid w:val="52FA82A7"/>
    <w:rsid w:val="52FE3958"/>
    <w:rsid w:val="53022A8C"/>
    <w:rsid w:val="530E37B7"/>
    <w:rsid w:val="53135651"/>
    <w:rsid w:val="5317FC36"/>
    <w:rsid w:val="531C11AE"/>
    <w:rsid w:val="531C1276"/>
    <w:rsid w:val="5320C88E"/>
    <w:rsid w:val="53225A9C"/>
    <w:rsid w:val="53244EA3"/>
    <w:rsid w:val="53251206"/>
    <w:rsid w:val="5326D78D"/>
    <w:rsid w:val="532B7A17"/>
    <w:rsid w:val="532D8BE1"/>
    <w:rsid w:val="53331F4F"/>
    <w:rsid w:val="53339E1E"/>
    <w:rsid w:val="53360533"/>
    <w:rsid w:val="533E874C"/>
    <w:rsid w:val="53405A09"/>
    <w:rsid w:val="5342E1DA"/>
    <w:rsid w:val="53441D2D"/>
    <w:rsid w:val="5346D806"/>
    <w:rsid w:val="5348732B"/>
    <w:rsid w:val="534B2AEB"/>
    <w:rsid w:val="534DD8A2"/>
    <w:rsid w:val="536166E5"/>
    <w:rsid w:val="5363B14A"/>
    <w:rsid w:val="536528BF"/>
    <w:rsid w:val="536750FB"/>
    <w:rsid w:val="536921EB"/>
    <w:rsid w:val="536B992F"/>
    <w:rsid w:val="5374AD09"/>
    <w:rsid w:val="53750A14"/>
    <w:rsid w:val="537F3959"/>
    <w:rsid w:val="53804465"/>
    <w:rsid w:val="538141F2"/>
    <w:rsid w:val="53875756"/>
    <w:rsid w:val="538E6C2E"/>
    <w:rsid w:val="539282FB"/>
    <w:rsid w:val="53955429"/>
    <w:rsid w:val="5395AEB0"/>
    <w:rsid w:val="5396ED5B"/>
    <w:rsid w:val="53A59DEE"/>
    <w:rsid w:val="53A5F6F2"/>
    <w:rsid w:val="53A93318"/>
    <w:rsid w:val="53AA7A4B"/>
    <w:rsid w:val="53AE4E04"/>
    <w:rsid w:val="53B24690"/>
    <w:rsid w:val="53B35ED4"/>
    <w:rsid w:val="53B727E0"/>
    <w:rsid w:val="53BDBB13"/>
    <w:rsid w:val="53C88170"/>
    <w:rsid w:val="53C95EE8"/>
    <w:rsid w:val="53C9980C"/>
    <w:rsid w:val="53D0C1D5"/>
    <w:rsid w:val="53D24DE2"/>
    <w:rsid w:val="53D51C0C"/>
    <w:rsid w:val="53D5A69F"/>
    <w:rsid w:val="53D759E8"/>
    <w:rsid w:val="53E1D3FD"/>
    <w:rsid w:val="53E60AF0"/>
    <w:rsid w:val="53E79561"/>
    <w:rsid w:val="53EA58BD"/>
    <w:rsid w:val="53ED26DE"/>
    <w:rsid w:val="53F07A30"/>
    <w:rsid w:val="53F0BFB8"/>
    <w:rsid w:val="53F6BAC9"/>
    <w:rsid w:val="53F8C409"/>
    <w:rsid w:val="53FB53FD"/>
    <w:rsid w:val="53FE1038"/>
    <w:rsid w:val="53FE3252"/>
    <w:rsid w:val="53FE4466"/>
    <w:rsid w:val="5408BE95"/>
    <w:rsid w:val="540B1095"/>
    <w:rsid w:val="540D16C9"/>
    <w:rsid w:val="540DC194"/>
    <w:rsid w:val="541451CE"/>
    <w:rsid w:val="5416329D"/>
    <w:rsid w:val="5416CA15"/>
    <w:rsid w:val="541B1EAE"/>
    <w:rsid w:val="541E6B3A"/>
    <w:rsid w:val="5422183D"/>
    <w:rsid w:val="5425A738"/>
    <w:rsid w:val="5426349C"/>
    <w:rsid w:val="5426BFD5"/>
    <w:rsid w:val="542B2FE7"/>
    <w:rsid w:val="542E3CAE"/>
    <w:rsid w:val="542EF323"/>
    <w:rsid w:val="543218AD"/>
    <w:rsid w:val="54332244"/>
    <w:rsid w:val="5436C2A8"/>
    <w:rsid w:val="54397937"/>
    <w:rsid w:val="543F21AE"/>
    <w:rsid w:val="54443DBF"/>
    <w:rsid w:val="5446D629"/>
    <w:rsid w:val="544973C1"/>
    <w:rsid w:val="544D6C3E"/>
    <w:rsid w:val="544F56D1"/>
    <w:rsid w:val="54509FF3"/>
    <w:rsid w:val="5453F06E"/>
    <w:rsid w:val="5454731E"/>
    <w:rsid w:val="5454815E"/>
    <w:rsid w:val="545C8E2F"/>
    <w:rsid w:val="545F5CDF"/>
    <w:rsid w:val="5464FBCC"/>
    <w:rsid w:val="5467EAD5"/>
    <w:rsid w:val="54680E22"/>
    <w:rsid w:val="5468A4CA"/>
    <w:rsid w:val="54691383"/>
    <w:rsid w:val="54693BCE"/>
    <w:rsid w:val="546EDAC1"/>
    <w:rsid w:val="547428F7"/>
    <w:rsid w:val="547505A6"/>
    <w:rsid w:val="547766A0"/>
    <w:rsid w:val="5477CB7C"/>
    <w:rsid w:val="547D4B6C"/>
    <w:rsid w:val="54876C8D"/>
    <w:rsid w:val="54897666"/>
    <w:rsid w:val="5496F50B"/>
    <w:rsid w:val="549779C7"/>
    <w:rsid w:val="54A278A7"/>
    <w:rsid w:val="54A5368E"/>
    <w:rsid w:val="54AB70AA"/>
    <w:rsid w:val="54B24DE4"/>
    <w:rsid w:val="54B33DB0"/>
    <w:rsid w:val="54B7333D"/>
    <w:rsid w:val="54B76172"/>
    <w:rsid w:val="54B854DD"/>
    <w:rsid w:val="54BF133B"/>
    <w:rsid w:val="54C08694"/>
    <w:rsid w:val="54C0AE0D"/>
    <w:rsid w:val="54C10EC9"/>
    <w:rsid w:val="54C2E211"/>
    <w:rsid w:val="54D1369F"/>
    <w:rsid w:val="54D30BA9"/>
    <w:rsid w:val="54D4605C"/>
    <w:rsid w:val="54D7EFC3"/>
    <w:rsid w:val="54D8DECE"/>
    <w:rsid w:val="54DD76A3"/>
    <w:rsid w:val="54E294AD"/>
    <w:rsid w:val="54E3ACE0"/>
    <w:rsid w:val="54E4703D"/>
    <w:rsid w:val="54E7F922"/>
    <w:rsid w:val="54E89BCA"/>
    <w:rsid w:val="54E90A56"/>
    <w:rsid w:val="54F470CE"/>
    <w:rsid w:val="54F70808"/>
    <w:rsid w:val="54FDB1C0"/>
    <w:rsid w:val="54FDD62E"/>
    <w:rsid w:val="550457F5"/>
    <w:rsid w:val="550575C0"/>
    <w:rsid w:val="55074358"/>
    <w:rsid w:val="550B34A0"/>
    <w:rsid w:val="550B71DA"/>
    <w:rsid w:val="55129CD5"/>
    <w:rsid w:val="551459BD"/>
    <w:rsid w:val="551B422B"/>
    <w:rsid w:val="551D0A0F"/>
    <w:rsid w:val="551FA439"/>
    <w:rsid w:val="5525AB8B"/>
    <w:rsid w:val="5527D470"/>
    <w:rsid w:val="552AEA91"/>
    <w:rsid w:val="5533C071"/>
    <w:rsid w:val="5534C734"/>
    <w:rsid w:val="553599DC"/>
    <w:rsid w:val="553E3B80"/>
    <w:rsid w:val="55487BEE"/>
    <w:rsid w:val="55504304"/>
    <w:rsid w:val="5551CF7C"/>
    <w:rsid w:val="55575D43"/>
    <w:rsid w:val="555C82A0"/>
    <w:rsid w:val="555FBAD7"/>
    <w:rsid w:val="556225CA"/>
    <w:rsid w:val="556321AB"/>
    <w:rsid w:val="556969E5"/>
    <w:rsid w:val="55698313"/>
    <w:rsid w:val="55711454"/>
    <w:rsid w:val="5579796D"/>
    <w:rsid w:val="557C7F50"/>
    <w:rsid w:val="55872282"/>
    <w:rsid w:val="558B4DC0"/>
    <w:rsid w:val="558D5ABA"/>
    <w:rsid w:val="558D9A3F"/>
    <w:rsid w:val="558EA80C"/>
    <w:rsid w:val="5591A3A6"/>
    <w:rsid w:val="5595F1BB"/>
    <w:rsid w:val="559A71CD"/>
    <w:rsid w:val="55A0AB94"/>
    <w:rsid w:val="55A22D50"/>
    <w:rsid w:val="55AE545F"/>
    <w:rsid w:val="55AF1B06"/>
    <w:rsid w:val="55B202FE"/>
    <w:rsid w:val="55B2FB8C"/>
    <w:rsid w:val="55B53422"/>
    <w:rsid w:val="55B6583F"/>
    <w:rsid w:val="55C39A44"/>
    <w:rsid w:val="55C486A2"/>
    <w:rsid w:val="55CA73D6"/>
    <w:rsid w:val="55CBB79B"/>
    <w:rsid w:val="55CD17C1"/>
    <w:rsid w:val="55D33E22"/>
    <w:rsid w:val="55E01A94"/>
    <w:rsid w:val="55E3C164"/>
    <w:rsid w:val="55E69D16"/>
    <w:rsid w:val="55E7E1DB"/>
    <w:rsid w:val="55EA1634"/>
    <w:rsid w:val="55ED778A"/>
    <w:rsid w:val="55F23AB8"/>
    <w:rsid w:val="55F35302"/>
    <w:rsid w:val="55F3DBDE"/>
    <w:rsid w:val="55F6DCEA"/>
    <w:rsid w:val="5600D349"/>
    <w:rsid w:val="5604A8D6"/>
    <w:rsid w:val="56051CDE"/>
    <w:rsid w:val="56099AF2"/>
    <w:rsid w:val="560E5FEC"/>
    <w:rsid w:val="560F7629"/>
    <w:rsid w:val="5612268D"/>
    <w:rsid w:val="56170270"/>
    <w:rsid w:val="5619DC30"/>
    <w:rsid w:val="561C84A6"/>
    <w:rsid w:val="5621005F"/>
    <w:rsid w:val="5621E622"/>
    <w:rsid w:val="562D09B2"/>
    <w:rsid w:val="562E2C3F"/>
    <w:rsid w:val="562F3B7D"/>
    <w:rsid w:val="5634256D"/>
    <w:rsid w:val="5637747E"/>
    <w:rsid w:val="5639BE05"/>
    <w:rsid w:val="563DD8A3"/>
    <w:rsid w:val="563EBAAB"/>
    <w:rsid w:val="563EE320"/>
    <w:rsid w:val="563FA60D"/>
    <w:rsid w:val="5642A706"/>
    <w:rsid w:val="5645215C"/>
    <w:rsid w:val="564A8186"/>
    <w:rsid w:val="564CEDA0"/>
    <w:rsid w:val="564F437B"/>
    <w:rsid w:val="565078B2"/>
    <w:rsid w:val="5656FE09"/>
    <w:rsid w:val="565D306F"/>
    <w:rsid w:val="5660E8C4"/>
    <w:rsid w:val="56623954"/>
    <w:rsid w:val="56692251"/>
    <w:rsid w:val="5671F9BB"/>
    <w:rsid w:val="5673C024"/>
    <w:rsid w:val="567C4CBF"/>
    <w:rsid w:val="56828C14"/>
    <w:rsid w:val="5682D1C0"/>
    <w:rsid w:val="5692F1A1"/>
    <w:rsid w:val="569F38E3"/>
    <w:rsid w:val="56A033D7"/>
    <w:rsid w:val="56AABDE7"/>
    <w:rsid w:val="56AD3219"/>
    <w:rsid w:val="56AFE9E5"/>
    <w:rsid w:val="56BB624B"/>
    <w:rsid w:val="56BDAE57"/>
    <w:rsid w:val="56BF360C"/>
    <w:rsid w:val="56C1E95B"/>
    <w:rsid w:val="56C6FC4F"/>
    <w:rsid w:val="56C98ECF"/>
    <w:rsid w:val="56CABD80"/>
    <w:rsid w:val="56D31639"/>
    <w:rsid w:val="56D90B3F"/>
    <w:rsid w:val="56DA21A5"/>
    <w:rsid w:val="56DDC7F3"/>
    <w:rsid w:val="56DE6D0A"/>
    <w:rsid w:val="56DF1482"/>
    <w:rsid w:val="56DF843D"/>
    <w:rsid w:val="56F8F2C5"/>
    <w:rsid w:val="56F95AF5"/>
    <w:rsid w:val="56FB38B8"/>
    <w:rsid w:val="56FC0818"/>
    <w:rsid w:val="56FC2FD4"/>
    <w:rsid w:val="56FEB298"/>
    <w:rsid w:val="570114B1"/>
    <w:rsid w:val="570A51B1"/>
    <w:rsid w:val="570D86CB"/>
    <w:rsid w:val="571DE669"/>
    <w:rsid w:val="5721BC76"/>
    <w:rsid w:val="572742CA"/>
    <w:rsid w:val="572B1093"/>
    <w:rsid w:val="572EA082"/>
    <w:rsid w:val="57308CE5"/>
    <w:rsid w:val="57350849"/>
    <w:rsid w:val="57354E93"/>
    <w:rsid w:val="573C02D3"/>
    <w:rsid w:val="573C9826"/>
    <w:rsid w:val="573D2B32"/>
    <w:rsid w:val="573F201C"/>
    <w:rsid w:val="57425954"/>
    <w:rsid w:val="57434708"/>
    <w:rsid w:val="57439171"/>
    <w:rsid w:val="574E5E6B"/>
    <w:rsid w:val="574FC301"/>
    <w:rsid w:val="57517724"/>
    <w:rsid w:val="5751A6C8"/>
    <w:rsid w:val="575348ED"/>
    <w:rsid w:val="57546036"/>
    <w:rsid w:val="5757731E"/>
    <w:rsid w:val="575A2966"/>
    <w:rsid w:val="575FC8D0"/>
    <w:rsid w:val="575FC962"/>
    <w:rsid w:val="576215BF"/>
    <w:rsid w:val="576939F9"/>
    <w:rsid w:val="576D4E7D"/>
    <w:rsid w:val="576DAFDE"/>
    <w:rsid w:val="57751359"/>
    <w:rsid w:val="57761DA6"/>
    <w:rsid w:val="5776BD75"/>
    <w:rsid w:val="5780340A"/>
    <w:rsid w:val="5780A5ED"/>
    <w:rsid w:val="5780D41B"/>
    <w:rsid w:val="578EE908"/>
    <w:rsid w:val="578F74DA"/>
    <w:rsid w:val="57903E92"/>
    <w:rsid w:val="57952C22"/>
    <w:rsid w:val="5795408D"/>
    <w:rsid w:val="57A2CEC4"/>
    <w:rsid w:val="57A33974"/>
    <w:rsid w:val="57ABDC9C"/>
    <w:rsid w:val="57AC888F"/>
    <w:rsid w:val="57ACC47B"/>
    <w:rsid w:val="57AD0D22"/>
    <w:rsid w:val="57AF69A8"/>
    <w:rsid w:val="57B4AF1C"/>
    <w:rsid w:val="57B8500C"/>
    <w:rsid w:val="57BA5547"/>
    <w:rsid w:val="57BD56EC"/>
    <w:rsid w:val="57BD911E"/>
    <w:rsid w:val="57C36EB6"/>
    <w:rsid w:val="57C455BC"/>
    <w:rsid w:val="57C97C04"/>
    <w:rsid w:val="57D020CC"/>
    <w:rsid w:val="57D163AF"/>
    <w:rsid w:val="57D63387"/>
    <w:rsid w:val="57D6BF81"/>
    <w:rsid w:val="57D8F09A"/>
    <w:rsid w:val="57D9A93A"/>
    <w:rsid w:val="57DD4A54"/>
    <w:rsid w:val="57E633AE"/>
    <w:rsid w:val="57E7630B"/>
    <w:rsid w:val="57E8B2F1"/>
    <w:rsid w:val="57E97D14"/>
    <w:rsid w:val="57EC9BA0"/>
    <w:rsid w:val="57F04FAE"/>
    <w:rsid w:val="57F09B19"/>
    <w:rsid w:val="57F1E27E"/>
    <w:rsid w:val="57F25660"/>
    <w:rsid w:val="57FC0602"/>
    <w:rsid w:val="57FE822F"/>
    <w:rsid w:val="57FF3137"/>
    <w:rsid w:val="580094C3"/>
    <w:rsid w:val="580630D8"/>
    <w:rsid w:val="5806D62E"/>
    <w:rsid w:val="580C416A"/>
    <w:rsid w:val="58163459"/>
    <w:rsid w:val="581D4451"/>
    <w:rsid w:val="58209DEC"/>
    <w:rsid w:val="5820C253"/>
    <w:rsid w:val="582AF4AF"/>
    <w:rsid w:val="5830EE8C"/>
    <w:rsid w:val="58330590"/>
    <w:rsid w:val="5837BE49"/>
    <w:rsid w:val="5838CBB3"/>
    <w:rsid w:val="583BB735"/>
    <w:rsid w:val="583F0AB1"/>
    <w:rsid w:val="5843D22D"/>
    <w:rsid w:val="5844F4A0"/>
    <w:rsid w:val="5846A5B6"/>
    <w:rsid w:val="58539E96"/>
    <w:rsid w:val="5857A14D"/>
    <w:rsid w:val="5858152D"/>
    <w:rsid w:val="585F6620"/>
    <w:rsid w:val="5860089C"/>
    <w:rsid w:val="586090AA"/>
    <w:rsid w:val="5861A8DE"/>
    <w:rsid w:val="5862A98F"/>
    <w:rsid w:val="586BB216"/>
    <w:rsid w:val="586BB2A3"/>
    <w:rsid w:val="5873CE10"/>
    <w:rsid w:val="58780E6F"/>
    <w:rsid w:val="587A9948"/>
    <w:rsid w:val="587AFC3F"/>
    <w:rsid w:val="58809F5F"/>
    <w:rsid w:val="5881F49F"/>
    <w:rsid w:val="58920428"/>
    <w:rsid w:val="58926F44"/>
    <w:rsid w:val="58936F9C"/>
    <w:rsid w:val="58983044"/>
    <w:rsid w:val="589BE93D"/>
    <w:rsid w:val="589EE998"/>
    <w:rsid w:val="58A24FD4"/>
    <w:rsid w:val="58A3AD8C"/>
    <w:rsid w:val="58AF2A45"/>
    <w:rsid w:val="58B177DB"/>
    <w:rsid w:val="58B72900"/>
    <w:rsid w:val="58B9AE01"/>
    <w:rsid w:val="58BBDB54"/>
    <w:rsid w:val="58C023EB"/>
    <w:rsid w:val="58C315FB"/>
    <w:rsid w:val="58C648CE"/>
    <w:rsid w:val="58C949BB"/>
    <w:rsid w:val="58CC87DD"/>
    <w:rsid w:val="58CF4B24"/>
    <w:rsid w:val="58DBC13D"/>
    <w:rsid w:val="58DBC2D2"/>
    <w:rsid w:val="58DCCF80"/>
    <w:rsid w:val="58E22063"/>
    <w:rsid w:val="58E4374B"/>
    <w:rsid w:val="58E837A2"/>
    <w:rsid w:val="58E91538"/>
    <w:rsid w:val="58E97AA1"/>
    <w:rsid w:val="58F6FC56"/>
    <w:rsid w:val="58F9F3B0"/>
    <w:rsid w:val="58FEC0E5"/>
    <w:rsid w:val="5900ECA6"/>
    <w:rsid w:val="590BD0DB"/>
    <w:rsid w:val="590C3CAD"/>
    <w:rsid w:val="590C5627"/>
    <w:rsid w:val="5910FC6A"/>
    <w:rsid w:val="59141FBD"/>
    <w:rsid w:val="5916A19A"/>
    <w:rsid w:val="5921CFB8"/>
    <w:rsid w:val="5925336F"/>
    <w:rsid w:val="5925642F"/>
    <w:rsid w:val="59264B98"/>
    <w:rsid w:val="59265DA7"/>
    <w:rsid w:val="592775DB"/>
    <w:rsid w:val="5938F61D"/>
    <w:rsid w:val="5941D6E3"/>
    <w:rsid w:val="5942B02E"/>
    <w:rsid w:val="5947CBF9"/>
    <w:rsid w:val="594A5983"/>
    <w:rsid w:val="594B1C5F"/>
    <w:rsid w:val="594D0C24"/>
    <w:rsid w:val="594D6339"/>
    <w:rsid w:val="594F25EF"/>
    <w:rsid w:val="59586DB9"/>
    <w:rsid w:val="5958B550"/>
    <w:rsid w:val="5958EF85"/>
    <w:rsid w:val="59594E20"/>
    <w:rsid w:val="596105A5"/>
    <w:rsid w:val="5963C9B5"/>
    <w:rsid w:val="59677F52"/>
    <w:rsid w:val="596A3E38"/>
    <w:rsid w:val="596C23F3"/>
    <w:rsid w:val="596F5A91"/>
    <w:rsid w:val="5978851D"/>
    <w:rsid w:val="598C34D5"/>
    <w:rsid w:val="59910280"/>
    <w:rsid w:val="5994777E"/>
    <w:rsid w:val="59975345"/>
    <w:rsid w:val="599ED8D8"/>
    <w:rsid w:val="59A13E32"/>
    <w:rsid w:val="59A5CA13"/>
    <w:rsid w:val="59A7D50B"/>
    <w:rsid w:val="59A8A799"/>
    <w:rsid w:val="59AACBB1"/>
    <w:rsid w:val="59AB1688"/>
    <w:rsid w:val="59AD31A1"/>
    <w:rsid w:val="59B01F0B"/>
    <w:rsid w:val="59BAC9B1"/>
    <w:rsid w:val="59CAE3F6"/>
    <w:rsid w:val="59CB7A74"/>
    <w:rsid w:val="59CCDE6B"/>
    <w:rsid w:val="59D069AE"/>
    <w:rsid w:val="59D0CD92"/>
    <w:rsid w:val="59D1B4BF"/>
    <w:rsid w:val="59D2C581"/>
    <w:rsid w:val="59D625C7"/>
    <w:rsid w:val="59D83ABB"/>
    <w:rsid w:val="59DB6D7A"/>
    <w:rsid w:val="59DC3F20"/>
    <w:rsid w:val="59DF15C5"/>
    <w:rsid w:val="59E2BA17"/>
    <w:rsid w:val="59E3C8FC"/>
    <w:rsid w:val="59E79D97"/>
    <w:rsid w:val="59E84D48"/>
    <w:rsid w:val="59F0A0B2"/>
    <w:rsid w:val="59F0E289"/>
    <w:rsid w:val="59F21A9B"/>
    <w:rsid w:val="59F3941E"/>
    <w:rsid w:val="59F48DA5"/>
    <w:rsid w:val="59F553E9"/>
    <w:rsid w:val="59F7D129"/>
    <w:rsid w:val="5A0EF763"/>
    <w:rsid w:val="5A0FA7DF"/>
    <w:rsid w:val="5A111EB3"/>
    <w:rsid w:val="5A14C862"/>
    <w:rsid w:val="5A1AE16E"/>
    <w:rsid w:val="5A1BB89E"/>
    <w:rsid w:val="5A1D0D80"/>
    <w:rsid w:val="5A229730"/>
    <w:rsid w:val="5A240630"/>
    <w:rsid w:val="5A24DFE8"/>
    <w:rsid w:val="5A29086A"/>
    <w:rsid w:val="5A2C7979"/>
    <w:rsid w:val="5A2D4356"/>
    <w:rsid w:val="5A2E87BE"/>
    <w:rsid w:val="5A3689F5"/>
    <w:rsid w:val="5A43000B"/>
    <w:rsid w:val="5A4B8AF8"/>
    <w:rsid w:val="5A52F09E"/>
    <w:rsid w:val="5A551BAD"/>
    <w:rsid w:val="5A5B9A9B"/>
    <w:rsid w:val="5A5EDC91"/>
    <w:rsid w:val="5A63D28E"/>
    <w:rsid w:val="5A7D19DB"/>
    <w:rsid w:val="5A7D5DE4"/>
    <w:rsid w:val="5A82C302"/>
    <w:rsid w:val="5A8659F0"/>
    <w:rsid w:val="5A88F416"/>
    <w:rsid w:val="5A8FD243"/>
    <w:rsid w:val="5A92C79B"/>
    <w:rsid w:val="5A952EDA"/>
    <w:rsid w:val="5A982966"/>
    <w:rsid w:val="5AA0BAFE"/>
    <w:rsid w:val="5AAA4F87"/>
    <w:rsid w:val="5AAB1B7C"/>
    <w:rsid w:val="5AADA9D2"/>
    <w:rsid w:val="5AAF5E2C"/>
    <w:rsid w:val="5AB41074"/>
    <w:rsid w:val="5ABA9FB2"/>
    <w:rsid w:val="5ABB80D8"/>
    <w:rsid w:val="5AC254D3"/>
    <w:rsid w:val="5AC73E7C"/>
    <w:rsid w:val="5ACC0055"/>
    <w:rsid w:val="5ACDCF85"/>
    <w:rsid w:val="5AD4C932"/>
    <w:rsid w:val="5ADCE93A"/>
    <w:rsid w:val="5AE46DBD"/>
    <w:rsid w:val="5AE7AB40"/>
    <w:rsid w:val="5AE89088"/>
    <w:rsid w:val="5AEA10F3"/>
    <w:rsid w:val="5AF162E5"/>
    <w:rsid w:val="5AFED4F2"/>
    <w:rsid w:val="5B09E3E8"/>
    <w:rsid w:val="5B0B0AEE"/>
    <w:rsid w:val="5B1502C5"/>
    <w:rsid w:val="5B16708C"/>
    <w:rsid w:val="5B20D05A"/>
    <w:rsid w:val="5B21502B"/>
    <w:rsid w:val="5B243664"/>
    <w:rsid w:val="5B25A546"/>
    <w:rsid w:val="5B26149F"/>
    <w:rsid w:val="5B2A7585"/>
    <w:rsid w:val="5B2E26EE"/>
    <w:rsid w:val="5B32145C"/>
    <w:rsid w:val="5B36C670"/>
    <w:rsid w:val="5B39B1D5"/>
    <w:rsid w:val="5B3B9ED1"/>
    <w:rsid w:val="5B42DE55"/>
    <w:rsid w:val="5B4370A7"/>
    <w:rsid w:val="5B43B083"/>
    <w:rsid w:val="5B491A38"/>
    <w:rsid w:val="5B4BD061"/>
    <w:rsid w:val="5B4E81A3"/>
    <w:rsid w:val="5B55FECB"/>
    <w:rsid w:val="5B5972A6"/>
    <w:rsid w:val="5B6507FF"/>
    <w:rsid w:val="5B6BD4D4"/>
    <w:rsid w:val="5B6F0D5D"/>
    <w:rsid w:val="5B746991"/>
    <w:rsid w:val="5B74D179"/>
    <w:rsid w:val="5B758D07"/>
    <w:rsid w:val="5B7AF218"/>
    <w:rsid w:val="5B7F2775"/>
    <w:rsid w:val="5B80B9E3"/>
    <w:rsid w:val="5B8721B7"/>
    <w:rsid w:val="5B883086"/>
    <w:rsid w:val="5B8AD1C1"/>
    <w:rsid w:val="5B8B5F79"/>
    <w:rsid w:val="5B922BE5"/>
    <w:rsid w:val="5B938A1D"/>
    <w:rsid w:val="5B994CE8"/>
    <w:rsid w:val="5B9A0341"/>
    <w:rsid w:val="5B9B1556"/>
    <w:rsid w:val="5BA0DDF0"/>
    <w:rsid w:val="5BA74D2F"/>
    <w:rsid w:val="5BAA62F9"/>
    <w:rsid w:val="5BAD84C2"/>
    <w:rsid w:val="5BAF066D"/>
    <w:rsid w:val="5BB3DC27"/>
    <w:rsid w:val="5BB5C7A5"/>
    <w:rsid w:val="5BBDCBB2"/>
    <w:rsid w:val="5BC52AC3"/>
    <w:rsid w:val="5BC76BA1"/>
    <w:rsid w:val="5BC8E552"/>
    <w:rsid w:val="5BCB3D7C"/>
    <w:rsid w:val="5BCBCCBC"/>
    <w:rsid w:val="5BCD19EB"/>
    <w:rsid w:val="5BCE0EF9"/>
    <w:rsid w:val="5BD0E021"/>
    <w:rsid w:val="5BE21F34"/>
    <w:rsid w:val="5BE5DD58"/>
    <w:rsid w:val="5BE98FD8"/>
    <w:rsid w:val="5BEFAF15"/>
    <w:rsid w:val="5BF02FC3"/>
    <w:rsid w:val="5BF913BA"/>
    <w:rsid w:val="5BFA9387"/>
    <w:rsid w:val="5BFAFAAD"/>
    <w:rsid w:val="5C0815E0"/>
    <w:rsid w:val="5C14999E"/>
    <w:rsid w:val="5C14CA13"/>
    <w:rsid w:val="5C17086A"/>
    <w:rsid w:val="5C1A2D99"/>
    <w:rsid w:val="5C203268"/>
    <w:rsid w:val="5C24F1FF"/>
    <w:rsid w:val="5C25C2F0"/>
    <w:rsid w:val="5C2933B5"/>
    <w:rsid w:val="5C2DA927"/>
    <w:rsid w:val="5C33EEF1"/>
    <w:rsid w:val="5C33FA9A"/>
    <w:rsid w:val="5C348241"/>
    <w:rsid w:val="5C3D9A05"/>
    <w:rsid w:val="5C41EFA1"/>
    <w:rsid w:val="5C428DEB"/>
    <w:rsid w:val="5C47C30F"/>
    <w:rsid w:val="5C50BB14"/>
    <w:rsid w:val="5C52C8A1"/>
    <w:rsid w:val="5C56C704"/>
    <w:rsid w:val="5C571FD3"/>
    <w:rsid w:val="5C5B3DBE"/>
    <w:rsid w:val="5C5F5598"/>
    <w:rsid w:val="5C62AF40"/>
    <w:rsid w:val="5C63B1F3"/>
    <w:rsid w:val="5C66CCB2"/>
    <w:rsid w:val="5C739B68"/>
    <w:rsid w:val="5C763FE7"/>
    <w:rsid w:val="5C79F4D5"/>
    <w:rsid w:val="5C7E6901"/>
    <w:rsid w:val="5C7EA027"/>
    <w:rsid w:val="5C858E13"/>
    <w:rsid w:val="5C8BC03F"/>
    <w:rsid w:val="5C8BFB13"/>
    <w:rsid w:val="5C92D44C"/>
    <w:rsid w:val="5C94F87B"/>
    <w:rsid w:val="5C990F29"/>
    <w:rsid w:val="5CA0325E"/>
    <w:rsid w:val="5CA1271F"/>
    <w:rsid w:val="5CA2B780"/>
    <w:rsid w:val="5CA3B39B"/>
    <w:rsid w:val="5CA87404"/>
    <w:rsid w:val="5CA9A64A"/>
    <w:rsid w:val="5CB49C30"/>
    <w:rsid w:val="5CB91CFC"/>
    <w:rsid w:val="5CBC693A"/>
    <w:rsid w:val="5CC2CE6D"/>
    <w:rsid w:val="5CC8B2D7"/>
    <w:rsid w:val="5CC9A4C3"/>
    <w:rsid w:val="5CCD14CE"/>
    <w:rsid w:val="5CCFC58F"/>
    <w:rsid w:val="5CD07FDE"/>
    <w:rsid w:val="5CD6807E"/>
    <w:rsid w:val="5CDEC304"/>
    <w:rsid w:val="5CDEF130"/>
    <w:rsid w:val="5CE3ADC6"/>
    <w:rsid w:val="5CE7137C"/>
    <w:rsid w:val="5CE79F8D"/>
    <w:rsid w:val="5CEC3F2F"/>
    <w:rsid w:val="5CED7189"/>
    <w:rsid w:val="5CF0FF8F"/>
    <w:rsid w:val="5CF2FBEE"/>
    <w:rsid w:val="5CF57DC4"/>
    <w:rsid w:val="5CFAC66F"/>
    <w:rsid w:val="5CFB9A4F"/>
    <w:rsid w:val="5D0495EC"/>
    <w:rsid w:val="5D062307"/>
    <w:rsid w:val="5D08713A"/>
    <w:rsid w:val="5D0A249F"/>
    <w:rsid w:val="5D0D2AE1"/>
    <w:rsid w:val="5D0F76C2"/>
    <w:rsid w:val="5D1685A9"/>
    <w:rsid w:val="5D19AFE9"/>
    <w:rsid w:val="5D1A3D7D"/>
    <w:rsid w:val="5D1B73CF"/>
    <w:rsid w:val="5D222FC1"/>
    <w:rsid w:val="5D2455E2"/>
    <w:rsid w:val="5D262B7A"/>
    <w:rsid w:val="5D2B896F"/>
    <w:rsid w:val="5D2BD992"/>
    <w:rsid w:val="5D2C2A63"/>
    <w:rsid w:val="5D348933"/>
    <w:rsid w:val="5D39D19F"/>
    <w:rsid w:val="5D3B32DA"/>
    <w:rsid w:val="5D3C14D6"/>
    <w:rsid w:val="5D3D7532"/>
    <w:rsid w:val="5D4454D2"/>
    <w:rsid w:val="5D4861C0"/>
    <w:rsid w:val="5D4954F9"/>
    <w:rsid w:val="5D4B532D"/>
    <w:rsid w:val="5D4E46F0"/>
    <w:rsid w:val="5D524176"/>
    <w:rsid w:val="5D572E38"/>
    <w:rsid w:val="5D5760E3"/>
    <w:rsid w:val="5D59C795"/>
    <w:rsid w:val="5D5BD591"/>
    <w:rsid w:val="5D5C3834"/>
    <w:rsid w:val="5D62B5A5"/>
    <w:rsid w:val="5D6919B5"/>
    <w:rsid w:val="5D6DD1B7"/>
    <w:rsid w:val="5D6F78C2"/>
    <w:rsid w:val="5D732E42"/>
    <w:rsid w:val="5D75FF42"/>
    <w:rsid w:val="5D761E9D"/>
    <w:rsid w:val="5D79B94B"/>
    <w:rsid w:val="5D806E76"/>
    <w:rsid w:val="5D82C550"/>
    <w:rsid w:val="5D82F33E"/>
    <w:rsid w:val="5D894B25"/>
    <w:rsid w:val="5D98BC0B"/>
    <w:rsid w:val="5DA226C0"/>
    <w:rsid w:val="5DA8604E"/>
    <w:rsid w:val="5DA8B730"/>
    <w:rsid w:val="5DAE1317"/>
    <w:rsid w:val="5DB02AA7"/>
    <w:rsid w:val="5DB4B5D2"/>
    <w:rsid w:val="5DB6125B"/>
    <w:rsid w:val="5DC10B3A"/>
    <w:rsid w:val="5DC2ACED"/>
    <w:rsid w:val="5DC41BA5"/>
    <w:rsid w:val="5DC72D9E"/>
    <w:rsid w:val="5DCBD2DB"/>
    <w:rsid w:val="5DCEE4AA"/>
    <w:rsid w:val="5DD09A13"/>
    <w:rsid w:val="5DD0E329"/>
    <w:rsid w:val="5DD2BCC9"/>
    <w:rsid w:val="5DD36C45"/>
    <w:rsid w:val="5DE0196B"/>
    <w:rsid w:val="5DE50223"/>
    <w:rsid w:val="5DE76755"/>
    <w:rsid w:val="5DE81587"/>
    <w:rsid w:val="5DEAA08C"/>
    <w:rsid w:val="5DEC58F8"/>
    <w:rsid w:val="5DEEC81E"/>
    <w:rsid w:val="5DEF389B"/>
    <w:rsid w:val="5DEFF368"/>
    <w:rsid w:val="5DF4A6C2"/>
    <w:rsid w:val="5DF60231"/>
    <w:rsid w:val="5DF9A61E"/>
    <w:rsid w:val="5DFAFB81"/>
    <w:rsid w:val="5DFBF207"/>
    <w:rsid w:val="5DFE1D74"/>
    <w:rsid w:val="5E0645D4"/>
    <w:rsid w:val="5E07E809"/>
    <w:rsid w:val="5E087300"/>
    <w:rsid w:val="5E0B1C80"/>
    <w:rsid w:val="5E0C4313"/>
    <w:rsid w:val="5E196B53"/>
    <w:rsid w:val="5E1BAF15"/>
    <w:rsid w:val="5E28392E"/>
    <w:rsid w:val="5E2AB991"/>
    <w:rsid w:val="5E2D05DE"/>
    <w:rsid w:val="5E3058C7"/>
    <w:rsid w:val="5E356F4F"/>
    <w:rsid w:val="5E3847D1"/>
    <w:rsid w:val="5E38F750"/>
    <w:rsid w:val="5E3E4849"/>
    <w:rsid w:val="5E41ABA3"/>
    <w:rsid w:val="5E48283C"/>
    <w:rsid w:val="5E4FB16F"/>
    <w:rsid w:val="5E4FED30"/>
    <w:rsid w:val="5E58E8FD"/>
    <w:rsid w:val="5E5B033E"/>
    <w:rsid w:val="5E5B7410"/>
    <w:rsid w:val="5E5B9F53"/>
    <w:rsid w:val="5E5E6242"/>
    <w:rsid w:val="5E61579A"/>
    <w:rsid w:val="5E69A85F"/>
    <w:rsid w:val="5E6A059B"/>
    <w:rsid w:val="5E6A3FB2"/>
    <w:rsid w:val="5E6B46CB"/>
    <w:rsid w:val="5E7400F0"/>
    <w:rsid w:val="5E78B23C"/>
    <w:rsid w:val="5E8193C2"/>
    <w:rsid w:val="5E83BE7C"/>
    <w:rsid w:val="5E83D165"/>
    <w:rsid w:val="5E845BED"/>
    <w:rsid w:val="5E8898F9"/>
    <w:rsid w:val="5E88DB8E"/>
    <w:rsid w:val="5E8BB1F2"/>
    <w:rsid w:val="5E8FBCF9"/>
    <w:rsid w:val="5E9110A4"/>
    <w:rsid w:val="5E923B01"/>
    <w:rsid w:val="5E9516C4"/>
    <w:rsid w:val="5E9688F7"/>
    <w:rsid w:val="5E99A8B2"/>
    <w:rsid w:val="5E9C4577"/>
    <w:rsid w:val="5EA4954F"/>
    <w:rsid w:val="5EA802E3"/>
    <w:rsid w:val="5EAB3179"/>
    <w:rsid w:val="5EAB72DB"/>
    <w:rsid w:val="5EAE8390"/>
    <w:rsid w:val="5EB5804A"/>
    <w:rsid w:val="5EBF83BC"/>
    <w:rsid w:val="5EBFED49"/>
    <w:rsid w:val="5EC83B6B"/>
    <w:rsid w:val="5ECBF65E"/>
    <w:rsid w:val="5ED0C724"/>
    <w:rsid w:val="5ED7376F"/>
    <w:rsid w:val="5ED7F5F8"/>
    <w:rsid w:val="5ED8905C"/>
    <w:rsid w:val="5ED8CD3D"/>
    <w:rsid w:val="5ED9AFAD"/>
    <w:rsid w:val="5EE03D96"/>
    <w:rsid w:val="5EE0C5E7"/>
    <w:rsid w:val="5EE6A3A5"/>
    <w:rsid w:val="5EEDB90E"/>
    <w:rsid w:val="5EF201E1"/>
    <w:rsid w:val="5EF29B98"/>
    <w:rsid w:val="5EF32F13"/>
    <w:rsid w:val="5EF7E69E"/>
    <w:rsid w:val="5EF7FC08"/>
    <w:rsid w:val="5EF8BC02"/>
    <w:rsid w:val="5EFD7862"/>
    <w:rsid w:val="5F070D56"/>
    <w:rsid w:val="5F0BD79D"/>
    <w:rsid w:val="5F0BF4A4"/>
    <w:rsid w:val="5F11CDCE"/>
    <w:rsid w:val="5F1CF955"/>
    <w:rsid w:val="5F1DE663"/>
    <w:rsid w:val="5F2042F3"/>
    <w:rsid w:val="5F20E255"/>
    <w:rsid w:val="5F22EF3A"/>
    <w:rsid w:val="5F3A2A79"/>
    <w:rsid w:val="5F3AEA95"/>
    <w:rsid w:val="5F3EA057"/>
    <w:rsid w:val="5F426431"/>
    <w:rsid w:val="5F4B28F5"/>
    <w:rsid w:val="5F4FD126"/>
    <w:rsid w:val="5F524995"/>
    <w:rsid w:val="5F5C8696"/>
    <w:rsid w:val="5F5D646E"/>
    <w:rsid w:val="5F5F767F"/>
    <w:rsid w:val="5F65C6E1"/>
    <w:rsid w:val="5F685E74"/>
    <w:rsid w:val="5F6F2EE1"/>
    <w:rsid w:val="5F747C7B"/>
    <w:rsid w:val="5F779458"/>
    <w:rsid w:val="5F78CDBA"/>
    <w:rsid w:val="5F7903A1"/>
    <w:rsid w:val="5F79C017"/>
    <w:rsid w:val="5F7B476B"/>
    <w:rsid w:val="5F7B650D"/>
    <w:rsid w:val="5F867ADC"/>
    <w:rsid w:val="5F8EBDC8"/>
    <w:rsid w:val="5F9091D8"/>
    <w:rsid w:val="5F91DB8E"/>
    <w:rsid w:val="5F961C7E"/>
    <w:rsid w:val="5F9BBA27"/>
    <w:rsid w:val="5FA03405"/>
    <w:rsid w:val="5FA23BF6"/>
    <w:rsid w:val="5FA82877"/>
    <w:rsid w:val="5FAE18FD"/>
    <w:rsid w:val="5FAE4B48"/>
    <w:rsid w:val="5FAF1350"/>
    <w:rsid w:val="5FB1B5D6"/>
    <w:rsid w:val="5FB5D84D"/>
    <w:rsid w:val="5FBCF8DD"/>
    <w:rsid w:val="5FC19749"/>
    <w:rsid w:val="5FC33A3A"/>
    <w:rsid w:val="5FC41D5D"/>
    <w:rsid w:val="5FCB34D0"/>
    <w:rsid w:val="5FD319F1"/>
    <w:rsid w:val="5FDAF615"/>
    <w:rsid w:val="5FE2E854"/>
    <w:rsid w:val="5FE444A3"/>
    <w:rsid w:val="5FE5A99A"/>
    <w:rsid w:val="5FE68853"/>
    <w:rsid w:val="5FED05CD"/>
    <w:rsid w:val="5FF4562A"/>
    <w:rsid w:val="5FF86DC1"/>
    <w:rsid w:val="5FFADBC7"/>
    <w:rsid w:val="60006103"/>
    <w:rsid w:val="6007BAEF"/>
    <w:rsid w:val="60201D1C"/>
    <w:rsid w:val="6021AE78"/>
    <w:rsid w:val="602325A6"/>
    <w:rsid w:val="60260E2C"/>
    <w:rsid w:val="6027EC3F"/>
    <w:rsid w:val="6028DE61"/>
    <w:rsid w:val="602EB8B7"/>
    <w:rsid w:val="602EDE3E"/>
    <w:rsid w:val="60364D2B"/>
    <w:rsid w:val="6037FF57"/>
    <w:rsid w:val="603E4CE3"/>
    <w:rsid w:val="6046621E"/>
    <w:rsid w:val="604963E9"/>
    <w:rsid w:val="604CA99F"/>
    <w:rsid w:val="604EC4FE"/>
    <w:rsid w:val="6056478A"/>
    <w:rsid w:val="6058328C"/>
    <w:rsid w:val="605E4369"/>
    <w:rsid w:val="6067BD8A"/>
    <w:rsid w:val="6069C893"/>
    <w:rsid w:val="60777222"/>
    <w:rsid w:val="607F55AE"/>
    <w:rsid w:val="607F94E5"/>
    <w:rsid w:val="6081FDC7"/>
    <w:rsid w:val="6084B7F9"/>
    <w:rsid w:val="6086B1CD"/>
    <w:rsid w:val="6087ABBD"/>
    <w:rsid w:val="608A49F7"/>
    <w:rsid w:val="608A7C5D"/>
    <w:rsid w:val="60902F7A"/>
    <w:rsid w:val="6090EC2E"/>
    <w:rsid w:val="60968347"/>
    <w:rsid w:val="60A3B0A1"/>
    <w:rsid w:val="60A91B69"/>
    <w:rsid w:val="60AC01C1"/>
    <w:rsid w:val="60ADB586"/>
    <w:rsid w:val="60AF9EFF"/>
    <w:rsid w:val="60B131D9"/>
    <w:rsid w:val="60B7635C"/>
    <w:rsid w:val="60B7780C"/>
    <w:rsid w:val="60C1C635"/>
    <w:rsid w:val="60C9DA0E"/>
    <w:rsid w:val="60CAC4C2"/>
    <w:rsid w:val="60CF6BD9"/>
    <w:rsid w:val="60F3BC14"/>
    <w:rsid w:val="60F65844"/>
    <w:rsid w:val="60FA3A7A"/>
    <w:rsid w:val="6105D4BB"/>
    <w:rsid w:val="61089403"/>
    <w:rsid w:val="610B316A"/>
    <w:rsid w:val="611A1234"/>
    <w:rsid w:val="6121D479"/>
    <w:rsid w:val="6123D91E"/>
    <w:rsid w:val="612AB8AB"/>
    <w:rsid w:val="613088AD"/>
    <w:rsid w:val="61320BA1"/>
    <w:rsid w:val="613242FC"/>
    <w:rsid w:val="61328B3F"/>
    <w:rsid w:val="6139584E"/>
    <w:rsid w:val="613B7088"/>
    <w:rsid w:val="6143B3DE"/>
    <w:rsid w:val="6145D624"/>
    <w:rsid w:val="614A1A73"/>
    <w:rsid w:val="614C68F4"/>
    <w:rsid w:val="614CA77A"/>
    <w:rsid w:val="614D4077"/>
    <w:rsid w:val="61505E02"/>
    <w:rsid w:val="6152E479"/>
    <w:rsid w:val="6155CB99"/>
    <w:rsid w:val="615B90C2"/>
    <w:rsid w:val="615DDC08"/>
    <w:rsid w:val="615E0FC3"/>
    <w:rsid w:val="615E90DD"/>
    <w:rsid w:val="615EE39D"/>
    <w:rsid w:val="615FFA0C"/>
    <w:rsid w:val="616AC493"/>
    <w:rsid w:val="616D4849"/>
    <w:rsid w:val="6172F71B"/>
    <w:rsid w:val="6173C755"/>
    <w:rsid w:val="6175D6D8"/>
    <w:rsid w:val="617B9F9A"/>
    <w:rsid w:val="617BA363"/>
    <w:rsid w:val="617BB362"/>
    <w:rsid w:val="617CA9BA"/>
    <w:rsid w:val="617DCB4D"/>
    <w:rsid w:val="617F1953"/>
    <w:rsid w:val="618AF90A"/>
    <w:rsid w:val="618E26D4"/>
    <w:rsid w:val="618E42D7"/>
    <w:rsid w:val="619B381A"/>
    <w:rsid w:val="619DC09A"/>
    <w:rsid w:val="61A52B28"/>
    <w:rsid w:val="61AAA4E6"/>
    <w:rsid w:val="61ABC768"/>
    <w:rsid w:val="61AF355F"/>
    <w:rsid w:val="61B1101C"/>
    <w:rsid w:val="61B15901"/>
    <w:rsid w:val="61BE9A96"/>
    <w:rsid w:val="61C00902"/>
    <w:rsid w:val="61C3404E"/>
    <w:rsid w:val="61C7420E"/>
    <w:rsid w:val="61CE6C89"/>
    <w:rsid w:val="61D24593"/>
    <w:rsid w:val="61D25A80"/>
    <w:rsid w:val="61D2E269"/>
    <w:rsid w:val="61D51DED"/>
    <w:rsid w:val="61DB9122"/>
    <w:rsid w:val="61DEA854"/>
    <w:rsid w:val="61E9DAC4"/>
    <w:rsid w:val="61EA254C"/>
    <w:rsid w:val="61EC52AC"/>
    <w:rsid w:val="61EC675A"/>
    <w:rsid w:val="61EC7B09"/>
    <w:rsid w:val="61F0C8BF"/>
    <w:rsid w:val="61F17E63"/>
    <w:rsid w:val="61F2B2E6"/>
    <w:rsid w:val="61F844CA"/>
    <w:rsid w:val="61FDE154"/>
    <w:rsid w:val="62057760"/>
    <w:rsid w:val="620DC970"/>
    <w:rsid w:val="62104C00"/>
    <w:rsid w:val="62124545"/>
    <w:rsid w:val="621640AC"/>
    <w:rsid w:val="621F26BA"/>
    <w:rsid w:val="6220358F"/>
    <w:rsid w:val="62221778"/>
    <w:rsid w:val="6228E0CE"/>
    <w:rsid w:val="623DDEF1"/>
    <w:rsid w:val="62404449"/>
    <w:rsid w:val="62434575"/>
    <w:rsid w:val="624754A7"/>
    <w:rsid w:val="62496408"/>
    <w:rsid w:val="6250144B"/>
    <w:rsid w:val="625DA1A8"/>
    <w:rsid w:val="625FACB4"/>
    <w:rsid w:val="62648BAC"/>
    <w:rsid w:val="6265A2CB"/>
    <w:rsid w:val="626700A0"/>
    <w:rsid w:val="6269956A"/>
    <w:rsid w:val="626A04FC"/>
    <w:rsid w:val="626BC1A2"/>
    <w:rsid w:val="626D509A"/>
    <w:rsid w:val="626FA364"/>
    <w:rsid w:val="62764E03"/>
    <w:rsid w:val="6276C191"/>
    <w:rsid w:val="628255E9"/>
    <w:rsid w:val="62836485"/>
    <w:rsid w:val="6283B6E3"/>
    <w:rsid w:val="6288A3BA"/>
    <w:rsid w:val="628BBC1A"/>
    <w:rsid w:val="628F8540"/>
    <w:rsid w:val="6290C974"/>
    <w:rsid w:val="629236C0"/>
    <w:rsid w:val="629C1E92"/>
    <w:rsid w:val="629CC328"/>
    <w:rsid w:val="629CC830"/>
    <w:rsid w:val="62A1F008"/>
    <w:rsid w:val="62A2213D"/>
    <w:rsid w:val="62A3017C"/>
    <w:rsid w:val="62A309A8"/>
    <w:rsid w:val="62AB983E"/>
    <w:rsid w:val="62B68A9A"/>
    <w:rsid w:val="62B7910E"/>
    <w:rsid w:val="62B7BB63"/>
    <w:rsid w:val="62B9208B"/>
    <w:rsid w:val="62C42671"/>
    <w:rsid w:val="62C44E2A"/>
    <w:rsid w:val="62D4AACE"/>
    <w:rsid w:val="62D55263"/>
    <w:rsid w:val="62D65502"/>
    <w:rsid w:val="62D6DF23"/>
    <w:rsid w:val="62D7C081"/>
    <w:rsid w:val="62DA1ABB"/>
    <w:rsid w:val="62E11581"/>
    <w:rsid w:val="62E11CF2"/>
    <w:rsid w:val="62E8D512"/>
    <w:rsid w:val="62EC2586"/>
    <w:rsid w:val="62F10FF9"/>
    <w:rsid w:val="62F497DD"/>
    <w:rsid w:val="62FA25F6"/>
    <w:rsid w:val="62FB7698"/>
    <w:rsid w:val="62FD9070"/>
    <w:rsid w:val="62FEADB5"/>
    <w:rsid w:val="6301D03B"/>
    <w:rsid w:val="630884BA"/>
    <w:rsid w:val="630C925C"/>
    <w:rsid w:val="630FDC9B"/>
    <w:rsid w:val="63109D89"/>
    <w:rsid w:val="6314D414"/>
    <w:rsid w:val="632147D5"/>
    <w:rsid w:val="6328E595"/>
    <w:rsid w:val="632A18B0"/>
    <w:rsid w:val="632F2758"/>
    <w:rsid w:val="633086C5"/>
    <w:rsid w:val="63361427"/>
    <w:rsid w:val="633F11FA"/>
    <w:rsid w:val="633F520A"/>
    <w:rsid w:val="63424789"/>
    <w:rsid w:val="63462AA5"/>
    <w:rsid w:val="63488CB6"/>
    <w:rsid w:val="63490E1C"/>
    <w:rsid w:val="6352A525"/>
    <w:rsid w:val="63556DAA"/>
    <w:rsid w:val="635572BB"/>
    <w:rsid w:val="635E80D8"/>
    <w:rsid w:val="6360EB2E"/>
    <w:rsid w:val="6360FBDC"/>
    <w:rsid w:val="6368A70A"/>
    <w:rsid w:val="6369CD85"/>
    <w:rsid w:val="636DD959"/>
    <w:rsid w:val="637594B4"/>
    <w:rsid w:val="6376CA54"/>
    <w:rsid w:val="637ACD54"/>
    <w:rsid w:val="637E7480"/>
    <w:rsid w:val="637ED59D"/>
    <w:rsid w:val="6384B4AF"/>
    <w:rsid w:val="638B0176"/>
    <w:rsid w:val="638EE5BA"/>
    <w:rsid w:val="638F06BE"/>
    <w:rsid w:val="6394636D"/>
    <w:rsid w:val="6398303F"/>
    <w:rsid w:val="639A27FA"/>
    <w:rsid w:val="639AC5B5"/>
    <w:rsid w:val="639C3280"/>
    <w:rsid w:val="639E815D"/>
    <w:rsid w:val="639EABFC"/>
    <w:rsid w:val="63A230A8"/>
    <w:rsid w:val="63A52BA5"/>
    <w:rsid w:val="63ADBD5C"/>
    <w:rsid w:val="63B3274A"/>
    <w:rsid w:val="63BB8C23"/>
    <w:rsid w:val="63BBAC6A"/>
    <w:rsid w:val="63BDC514"/>
    <w:rsid w:val="63C74743"/>
    <w:rsid w:val="63C806F0"/>
    <w:rsid w:val="63CA9F69"/>
    <w:rsid w:val="63D387DF"/>
    <w:rsid w:val="63D57814"/>
    <w:rsid w:val="63E36A4D"/>
    <w:rsid w:val="63E522C6"/>
    <w:rsid w:val="63E84609"/>
    <w:rsid w:val="63F1C579"/>
    <w:rsid w:val="63F563D6"/>
    <w:rsid w:val="63F86755"/>
    <w:rsid w:val="63FE14C0"/>
    <w:rsid w:val="64029A55"/>
    <w:rsid w:val="6404958D"/>
    <w:rsid w:val="6409E459"/>
    <w:rsid w:val="640D6A6F"/>
    <w:rsid w:val="64153062"/>
    <w:rsid w:val="641D470C"/>
    <w:rsid w:val="641D72A4"/>
    <w:rsid w:val="641F3095"/>
    <w:rsid w:val="6424167F"/>
    <w:rsid w:val="64267F89"/>
    <w:rsid w:val="6434FC5E"/>
    <w:rsid w:val="6436BBE3"/>
    <w:rsid w:val="643D58F1"/>
    <w:rsid w:val="64401CFC"/>
    <w:rsid w:val="644099FC"/>
    <w:rsid w:val="644B98F7"/>
    <w:rsid w:val="644BDF43"/>
    <w:rsid w:val="64502C2B"/>
    <w:rsid w:val="6452C99D"/>
    <w:rsid w:val="6454230D"/>
    <w:rsid w:val="645AEEF0"/>
    <w:rsid w:val="645DBE4D"/>
    <w:rsid w:val="64650E76"/>
    <w:rsid w:val="64762165"/>
    <w:rsid w:val="6476B959"/>
    <w:rsid w:val="64772668"/>
    <w:rsid w:val="6479875F"/>
    <w:rsid w:val="6479A588"/>
    <w:rsid w:val="647A6935"/>
    <w:rsid w:val="647F83AC"/>
    <w:rsid w:val="64878E54"/>
    <w:rsid w:val="64895E7E"/>
    <w:rsid w:val="648AABB0"/>
    <w:rsid w:val="648D4509"/>
    <w:rsid w:val="648E77D2"/>
    <w:rsid w:val="648F4AAF"/>
    <w:rsid w:val="6490FD0F"/>
    <w:rsid w:val="6497AB8C"/>
    <w:rsid w:val="649C1BFF"/>
    <w:rsid w:val="649CA35A"/>
    <w:rsid w:val="649DEAAA"/>
    <w:rsid w:val="64ACA25E"/>
    <w:rsid w:val="64ADC4B1"/>
    <w:rsid w:val="64AF0333"/>
    <w:rsid w:val="64B21560"/>
    <w:rsid w:val="64BD2F31"/>
    <w:rsid w:val="64BF1BE5"/>
    <w:rsid w:val="64BF4C20"/>
    <w:rsid w:val="64C02659"/>
    <w:rsid w:val="64C7496D"/>
    <w:rsid w:val="64C8657E"/>
    <w:rsid w:val="64CDBD81"/>
    <w:rsid w:val="64D29E81"/>
    <w:rsid w:val="64DCDA56"/>
    <w:rsid w:val="64DCF086"/>
    <w:rsid w:val="64E07DC7"/>
    <w:rsid w:val="64E7ED3E"/>
    <w:rsid w:val="64E83509"/>
    <w:rsid w:val="64E97B65"/>
    <w:rsid w:val="64EC83D0"/>
    <w:rsid w:val="64EC8FC6"/>
    <w:rsid w:val="64ECCD23"/>
    <w:rsid w:val="64EEBD62"/>
    <w:rsid w:val="64EFA51F"/>
    <w:rsid w:val="64F3DBF5"/>
    <w:rsid w:val="64F7221B"/>
    <w:rsid w:val="64FEC957"/>
    <w:rsid w:val="6501DF95"/>
    <w:rsid w:val="650448A9"/>
    <w:rsid w:val="6504F02E"/>
    <w:rsid w:val="65051502"/>
    <w:rsid w:val="6507BC66"/>
    <w:rsid w:val="6509E951"/>
    <w:rsid w:val="650A5E35"/>
    <w:rsid w:val="650FE447"/>
    <w:rsid w:val="65121639"/>
    <w:rsid w:val="651A7E62"/>
    <w:rsid w:val="651AF65F"/>
    <w:rsid w:val="651B8C42"/>
    <w:rsid w:val="651DD02C"/>
    <w:rsid w:val="651EBECC"/>
    <w:rsid w:val="6523E311"/>
    <w:rsid w:val="65261887"/>
    <w:rsid w:val="65333E41"/>
    <w:rsid w:val="6537353B"/>
    <w:rsid w:val="6539151A"/>
    <w:rsid w:val="653F09C5"/>
    <w:rsid w:val="653F1238"/>
    <w:rsid w:val="654024B4"/>
    <w:rsid w:val="65439B2C"/>
    <w:rsid w:val="6546DF27"/>
    <w:rsid w:val="6547B1E1"/>
    <w:rsid w:val="65530202"/>
    <w:rsid w:val="65541ED4"/>
    <w:rsid w:val="655498AE"/>
    <w:rsid w:val="65561ED0"/>
    <w:rsid w:val="655B3829"/>
    <w:rsid w:val="655C8801"/>
    <w:rsid w:val="655DB757"/>
    <w:rsid w:val="65649D96"/>
    <w:rsid w:val="656D691C"/>
    <w:rsid w:val="656E6416"/>
    <w:rsid w:val="6571FB3A"/>
    <w:rsid w:val="6577E4D0"/>
    <w:rsid w:val="65828EA3"/>
    <w:rsid w:val="6588A46C"/>
    <w:rsid w:val="6595C324"/>
    <w:rsid w:val="65998E9D"/>
    <w:rsid w:val="659A7FAF"/>
    <w:rsid w:val="659F208B"/>
    <w:rsid w:val="65A6CF1A"/>
    <w:rsid w:val="65AA6A74"/>
    <w:rsid w:val="65B1F3BB"/>
    <w:rsid w:val="65B66378"/>
    <w:rsid w:val="65B79FD0"/>
    <w:rsid w:val="65B87F88"/>
    <w:rsid w:val="65B934CA"/>
    <w:rsid w:val="65BC0712"/>
    <w:rsid w:val="65C2425E"/>
    <w:rsid w:val="65C35D06"/>
    <w:rsid w:val="65C56867"/>
    <w:rsid w:val="65C79609"/>
    <w:rsid w:val="65C88A86"/>
    <w:rsid w:val="65D648D3"/>
    <w:rsid w:val="65DA5C45"/>
    <w:rsid w:val="65DBCCC6"/>
    <w:rsid w:val="65E064D0"/>
    <w:rsid w:val="65E6B22E"/>
    <w:rsid w:val="65EAACF2"/>
    <w:rsid w:val="65EEFFA6"/>
    <w:rsid w:val="65F1C3DC"/>
    <w:rsid w:val="65F21CA2"/>
    <w:rsid w:val="65F70436"/>
    <w:rsid w:val="65F81DF7"/>
    <w:rsid w:val="65FDA795"/>
    <w:rsid w:val="6603C4AB"/>
    <w:rsid w:val="6603DBD6"/>
    <w:rsid w:val="66064C7C"/>
    <w:rsid w:val="660759C7"/>
    <w:rsid w:val="660882A1"/>
    <w:rsid w:val="6608CC57"/>
    <w:rsid w:val="660AE10E"/>
    <w:rsid w:val="66135E10"/>
    <w:rsid w:val="66171D80"/>
    <w:rsid w:val="6620149E"/>
    <w:rsid w:val="662077F6"/>
    <w:rsid w:val="6625B3AB"/>
    <w:rsid w:val="66272B10"/>
    <w:rsid w:val="662ABF87"/>
    <w:rsid w:val="662D7A6C"/>
    <w:rsid w:val="662DB0DD"/>
    <w:rsid w:val="662F92B8"/>
    <w:rsid w:val="66314811"/>
    <w:rsid w:val="663786EB"/>
    <w:rsid w:val="66381570"/>
    <w:rsid w:val="663938A2"/>
    <w:rsid w:val="663951EB"/>
    <w:rsid w:val="663ED442"/>
    <w:rsid w:val="663EE033"/>
    <w:rsid w:val="6642E2DD"/>
    <w:rsid w:val="66434CC9"/>
    <w:rsid w:val="6643C1A9"/>
    <w:rsid w:val="66468EF4"/>
    <w:rsid w:val="664916A6"/>
    <w:rsid w:val="664CDCFC"/>
    <w:rsid w:val="664D2517"/>
    <w:rsid w:val="664F84DC"/>
    <w:rsid w:val="6654CF15"/>
    <w:rsid w:val="665D712D"/>
    <w:rsid w:val="6661B644"/>
    <w:rsid w:val="666445DF"/>
    <w:rsid w:val="66690F80"/>
    <w:rsid w:val="666D7037"/>
    <w:rsid w:val="6671246F"/>
    <w:rsid w:val="66719BD4"/>
    <w:rsid w:val="6675B4F0"/>
    <w:rsid w:val="66795999"/>
    <w:rsid w:val="667DBCD3"/>
    <w:rsid w:val="667DD92D"/>
    <w:rsid w:val="667E9921"/>
    <w:rsid w:val="6680A34B"/>
    <w:rsid w:val="6683D05A"/>
    <w:rsid w:val="66882C76"/>
    <w:rsid w:val="668AACEC"/>
    <w:rsid w:val="6693B0A3"/>
    <w:rsid w:val="66975380"/>
    <w:rsid w:val="66A210FE"/>
    <w:rsid w:val="66A21A36"/>
    <w:rsid w:val="66A51B3F"/>
    <w:rsid w:val="66A6ADF6"/>
    <w:rsid w:val="66A70218"/>
    <w:rsid w:val="66AC9382"/>
    <w:rsid w:val="66AF09FF"/>
    <w:rsid w:val="66B043B2"/>
    <w:rsid w:val="66B53956"/>
    <w:rsid w:val="66C3592E"/>
    <w:rsid w:val="66C3E672"/>
    <w:rsid w:val="66C51EF8"/>
    <w:rsid w:val="66CB0F41"/>
    <w:rsid w:val="66CDC0F6"/>
    <w:rsid w:val="66CF0751"/>
    <w:rsid w:val="66D85303"/>
    <w:rsid w:val="66D92F66"/>
    <w:rsid w:val="66DF628D"/>
    <w:rsid w:val="66E29AC4"/>
    <w:rsid w:val="66E89AA3"/>
    <w:rsid w:val="66E996C9"/>
    <w:rsid w:val="66E9F57E"/>
    <w:rsid w:val="66EC4EE3"/>
    <w:rsid w:val="66EFEE79"/>
    <w:rsid w:val="66F297BC"/>
    <w:rsid w:val="66F4DAC7"/>
    <w:rsid w:val="66F7B823"/>
    <w:rsid w:val="66FC5C7D"/>
    <w:rsid w:val="6709121B"/>
    <w:rsid w:val="671767E3"/>
    <w:rsid w:val="67204703"/>
    <w:rsid w:val="6721BA55"/>
    <w:rsid w:val="6722B718"/>
    <w:rsid w:val="67240E52"/>
    <w:rsid w:val="6725C201"/>
    <w:rsid w:val="6725D1B9"/>
    <w:rsid w:val="672635E2"/>
    <w:rsid w:val="672830AC"/>
    <w:rsid w:val="67322E76"/>
    <w:rsid w:val="673CBA33"/>
    <w:rsid w:val="673FBC39"/>
    <w:rsid w:val="6746C352"/>
    <w:rsid w:val="67567938"/>
    <w:rsid w:val="67596C38"/>
    <w:rsid w:val="675C1069"/>
    <w:rsid w:val="676C46E2"/>
    <w:rsid w:val="676F9AFB"/>
    <w:rsid w:val="6770E983"/>
    <w:rsid w:val="67726AE6"/>
    <w:rsid w:val="67787B4A"/>
    <w:rsid w:val="677CDCB3"/>
    <w:rsid w:val="6783A243"/>
    <w:rsid w:val="678A7FFB"/>
    <w:rsid w:val="678ACCDD"/>
    <w:rsid w:val="678BBBED"/>
    <w:rsid w:val="678E0FA2"/>
    <w:rsid w:val="679046B9"/>
    <w:rsid w:val="679978D6"/>
    <w:rsid w:val="679B6F11"/>
    <w:rsid w:val="67A12B29"/>
    <w:rsid w:val="67A52E7F"/>
    <w:rsid w:val="67A6EB6B"/>
    <w:rsid w:val="67A86CB5"/>
    <w:rsid w:val="67A889DE"/>
    <w:rsid w:val="67B21A8E"/>
    <w:rsid w:val="67B31D2D"/>
    <w:rsid w:val="67B3F49C"/>
    <w:rsid w:val="67B51500"/>
    <w:rsid w:val="67BAFBA2"/>
    <w:rsid w:val="67BC4487"/>
    <w:rsid w:val="67C1DF92"/>
    <w:rsid w:val="67C3CCBF"/>
    <w:rsid w:val="67CC5530"/>
    <w:rsid w:val="67D17BC4"/>
    <w:rsid w:val="67D39572"/>
    <w:rsid w:val="67D82A60"/>
    <w:rsid w:val="67DA0C5F"/>
    <w:rsid w:val="67DB8591"/>
    <w:rsid w:val="67E2BEF1"/>
    <w:rsid w:val="67E3B674"/>
    <w:rsid w:val="67E4CA23"/>
    <w:rsid w:val="67E8185E"/>
    <w:rsid w:val="67E9ED24"/>
    <w:rsid w:val="67EC7AE0"/>
    <w:rsid w:val="67F18713"/>
    <w:rsid w:val="680333B4"/>
    <w:rsid w:val="6807CD58"/>
    <w:rsid w:val="68085D4F"/>
    <w:rsid w:val="68096618"/>
    <w:rsid w:val="680B98BE"/>
    <w:rsid w:val="680FF750"/>
    <w:rsid w:val="6816B6AF"/>
    <w:rsid w:val="681C82DF"/>
    <w:rsid w:val="6824CADB"/>
    <w:rsid w:val="682C1EC8"/>
    <w:rsid w:val="682C87FF"/>
    <w:rsid w:val="68330B6E"/>
    <w:rsid w:val="6833E8E5"/>
    <w:rsid w:val="683AC0DE"/>
    <w:rsid w:val="683F180A"/>
    <w:rsid w:val="6840F406"/>
    <w:rsid w:val="684270BC"/>
    <w:rsid w:val="68440951"/>
    <w:rsid w:val="68476808"/>
    <w:rsid w:val="68483C35"/>
    <w:rsid w:val="6848547A"/>
    <w:rsid w:val="6848EE6A"/>
    <w:rsid w:val="68493BC0"/>
    <w:rsid w:val="684A66C8"/>
    <w:rsid w:val="68508573"/>
    <w:rsid w:val="6850F5E6"/>
    <w:rsid w:val="6854AEF8"/>
    <w:rsid w:val="6854FAE8"/>
    <w:rsid w:val="6859579B"/>
    <w:rsid w:val="685E75A3"/>
    <w:rsid w:val="6860D8F5"/>
    <w:rsid w:val="6865ACFC"/>
    <w:rsid w:val="686DDDA5"/>
    <w:rsid w:val="6870D5B3"/>
    <w:rsid w:val="6873F5D4"/>
    <w:rsid w:val="687904E0"/>
    <w:rsid w:val="687BBABC"/>
    <w:rsid w:val="68893EB9"/>
    <w:rsid w:val="688C96F4"/>
    <w:rsid w:val="6890EEE4"/>
    <w:rsid w:val="68917234"/>
    <w:rsid w:val="6893AB4E"/>
    <w:rsid w:val="68957D10"/>
    <w:rsid w:val="68958BA5"/>
    <w:rsid w:val="68966467"/>
    <w:rsid w:val="689C6D0C"/>
    <w:rsid w:val="689EB268"/>
    <w:rsid w:val="689ECF4C"/>
    <w:rsid w:val="68A19A53"/>
    <w:rsid w:val="68A5F83E"/>
    <w:rsid w:val="68A74E0F"/>
    <w:rsid w:val="68AB0405"/>
    <w:rsid w:val="68AB7F82"/>
    <w:rsid w:val="68ABCD48"/>
    <w:rsid w:val="68ADCDBF"/>
    <w:rsid w:val="68AFADDA"/>
    <w:rsid w:val="68B68FEA"/>
    <w:rsid w:val="68B6EAC5"/>
    <w:rsid w:val="68C18F31"/>
    <w:rsid w:val="68C3C3C2"/>
    <w:rsid w:val="68C8EA2B"/>
    <w:rsid w:val="68CC6EA0"/>
    <w:rsid w:val="68D27AAB"/>
    <w:rsid w:val="68D6428A"/>
    <w:rsid w:val="68D7034E"/>
    <w:rsid w:val="68D91F0C"/>
    <w:rsid w:val="68DBA693"/>
    <w:rsid w:val="68DDEDFB"/>
    <w:rsid w:val="68DE8E66"/>
    <w:rsid w:val="68E263A9"/>
    <w:rsid w:val="68EC7963"/>
    <w:rsid w:val="68EC85AC"/>
    <w:rsid w:val="68EE565E"/>
    <w:rsid w:val="68F3769F"/>
    <w:rsid w:val="68F38E00"/>
    <w:rsid w:val="68F8391F"/>
    <w:rsid w:val="68F8AAD0"/>
    <w:rsid w:val="68F959F6"/>
    <w:rsid w:val="69000BA1"/>
    <w:rsid w:val="690106A9"/>
    <w:rsid w:val="69050412"/>
    <w:rsid w:val="69136A80"/>
    <w:rsid w:val="6915BD20"/>
    <w:rsid w:val="691686F3"/>
    <w:rsid w:val="691D0CF6"/>
    <w:rsid w:val="69222E31"/>
    <w:rsid w:val="69223A74"/>
    <w:rsid w:val="6923DCF1"/>
    <w:rsid w:val="6924A097"/>
    <w:rsid w:val="69253D32"/>
    <w:rsid w:val="6929AD9F"/>
    <w:rsid w:val="692F5FB8"/>
    <w:rsid w:val="6934020B"/>
    <w:rsid w:val="69362C04"/>
    <w:rsid w:val="693F1B4C"/>
    <w:rsid w:val="69403362"/>
    <w:rsid w:val="6940B900"/>
    <w:rsid w:val="6944AAD9"/>
    <w:rsid w:val="69457563"/>
    <w:rsid w:val="69457FB1"/>
    <w:rsid w:val="69461DC6"/>
    <w:rsid w:val="694DF348"/>
    <w:rsid w:val="694F3FAC"/>
    <w:rsid w:val="694F871D"/>
    <w:rsid w:val="6953106D"/>
    <w:rsid w:val="69566C41"/>
    <w:rsid w:val="695810D8"/>
    <w:rsid w:val="6958DBA9"/>
    <w:rsid w:val="695C838F"/>
    <w:rsid w:val="695E7A42"/>
    <w:rsid w:val="69723B8C"/>
    <w:rsid w:val="6975453E"/>
    <w:rsid w:val="6977F371"/>
    <w:rsid w:val="6979B18C"/>
    <w:rsid w:val="6979B763"/>
    <w:rsid w:val="697FB46C"/>
    <w:rsid w:val="6984EC4F"/>
    <w:rsid w:val="698AFFDC"/>
    <w:rsid w:val="6991FFFF"/>
    <w:rsid w:val="6995E42B"/>
    <w:rsid w:val="69A018CA"/>
    <w:rsid w:val="69A27FDE"/>
    <w:rsid w:val="69A34EC6"/>
    <w:rsid w:val="69AB8078"/>
    <w:rsid w:val="69AD821B"/>
    <w:rsid w:val="69AEC749"/>
    <w:rsid w:val="69AF2680"/>
    <w:rsid w:val="69B203A2"/>
    <w:rsid w:val="69BCAC57"/>
    <w:rsid w:val="69C0DCE4"/>
    <w:rsid w:val="69CAA96F"/>
    <w:rsid w:val="69CD2265"/>
    <w:rsid w:val="69D6209B"/>
    <w:rsid w:val="69DE3BBD"/>
    <w:rsid w:val="69E1F6E9"/>
    <w:rsid w:val="69E7D240"/>
    <w:rsid w:val="69ED45E8"/>
    <w:rsid w:val="69EE97A7"/>
    <w:rsid w:val="69F2331F"/>
    <w:rsid w:val="69F362A1"/>
    <w:rsid w:val="69F36D94"/>
    <w:rsid w:val="69F3B0CB"/>
    <w:rsid w:val="69F7CC0B"/>
    <w:rsid w:val="69F8B9AF"/>
    <w:rsid w:val="6A0088F8"/>
    <w:rsid w:val="6A00CFBE"/>
    <w:rsid w:val="6A022A70"/>
    <w:rsid w:val="6A03588D"/>
    <w:rsid w:val="6A144964"/>
    <w:rsid w:val="6A1662F4"/>
    <w:rsid w:val="6A17507B"/>
    <w:rsid w:val="6A1B4A5B"/>
    <w:rsid w:val="6A1E26EB"/>
    <w:rsid w:val="6A267711"/>
    <w:rsid w:val="6A2756DF"/>
    <w:rsid w:val="6A28FFBF"/>
    <w:rsid w:val="6A2DAE54"/>
    <w:rsid w:val="6A31E9EC"/>
    <w:rsid w:val="6A35D97C"/>
    <w:rsid w:val="6A369A84"/>
    <w:rsid w:val="6A38A978"/>
    <w:rsid w:val="6A3AC63D"/>
    <w:rsid w:val="6A44CEAD"/>
    <w:rsid w:val="6A45C11F"/>
    <w:rsid w:val="6A4E33B2"/>
    <w:rsid w:val="6A552775"/>
    <w:rsid w:val="6A559011"/>
    <w:rsid w:val="6A57B824"/>
    <w:rsid w:val="6A5F7192"/>
    <w:rsid w:val="6A60BD67"/>
    <w:rsid w:val="6A618A17"/>
    <w:rsid w:val="6A629EAF"/>
    <w:rsid w:val="6A688861"/>
    <w:rsid w:val="6A6A7324"/>
    <w:rsid w:val="6A753640"/>
    <w:rsid w:val="6A7B888F"/>
    <w:rsid w:val="6A8B4628"/>
    <w:rsid w:val="6A8CF49B"/>
    <w:rsid w:val="6A8E357C"/>
    <w:rsid w:val="6A8F091D"/>
    <w:rsid w:val="6A92930C"/>
    <w:rsid w:val="6A95813D"/>
    <w:rsid w:val="6A9A4473"/>
    <w:rsid w:val="6A9B7571"/>
    <w:rsid w:val="6A9D7468"/>
    <w:rsid w:val="6AA47FE5"/>
    <w:rsid w:val="6AA64584"/>
    <w:rsid w:val="6AA95A7F"/>
    <w:rsid w:val="6AAA8FD2"/>
    <w:rsid w:val="6AB6B113"/>
    <w:rsid w:val="6AB9C149"/>
    <w:rsid w:val="6ABCC7E4"/>
    <w:rsid w:val="6ABD4FEE"/>
    <w:rsid w:val="6ABE5422"/>
    <w:rsid w:val="6AC10050"/>
    <w:rsid w:val="6AC7E6F3"/>
    <w:rsid w:val="6AC8C14E"/>
    <w:rsid w:val="6ACB9736"/>
    <w:rsid w:val="6ACEC3E8"/>
    <w:rsid w:val="6AD06476"/>
    <w:rsid w:val="6AD15796"/>
    <w:rsid w:val="6AD34306"/>
    <w:rsid w:val="6AD7BC82"/>
    <w:rsid w:val="6ADA2BEC"/>
    <w:rsid w:val="6ADBA560"/>
    <w:rsid w:val="6AE2BC2B"/>
    <w:rsid w:val="6AEF5D5C"/>
    <w:rsid w:val="6AF0687A"/>
    <w:rsid w:val="6AF2F4B7"/>
    <w:rsid w:val="6AF97437"/>
    <w:rsid w:val="6AFCD064"/>
    <w:rsid w:val="6AFF6427"/>
    <w:rsid w:val="6B001778"/>
    <w:rsid w:val="6B03E93F"/>
    <w:rsid w:val="6B041E2A"/>
    <w:rsid w:val="6B0C8A32"/>
    <w:rsid w:val="6B152E02"/>
    <w:rsid w:val="6B15E972"/>
    <w:rsid w:val="6B168F0B"/>
    <w:rsid w:val="6B180761"/>
    <w:rsid w:val="6B1BA25A"/>
    <w:rsid w:val="6B1C8451"/>
    <w:rsid w:val="6B1CCC81"/>
    <w:rsid w:val="6B1EF6E8"/>
    <w:rsid w:val="6B1F07AF"/>
    <w:rsid w:val="6B2BB788"/>
    <w:rsid w:val="6B2CB6DD"/>
    <w:rsid w:val="6B3385D2"/>
    <w:rsid w:val="6B339D75"/>
    <w:rsid w:val="6B3803CD"/>
    <w:rsid w:val="6B3CFB79"/>
    <w:rsid w:val="6B3F7198"/>
    <w:rsid w:val="6B41A5E8"/>
    <w:rsid w:val="6B45556F"/>
    <w:rsid w:val="6B45C7AC"/>
    <w:rsid w:val="6B493F9A"/>
    <w:rsid w:val="6B49E435"/>
    <w:rsid w:val="6B4D0EB6"/>
    <w:rsid w:val="6B4E6FA1"/>
    <w:rsid w:val="6B52CFDE"/>
    <w:rsid w:val="6B533E83"/>
    <w:rsid w:val="6B54C4D1"/>
    <w:rsid w:val="6B56B0D4"/>
    <w:rsid w:val="6B59A6F5"/>
    <w:rsid w:val="6B59B37F"/>
    <w:rsid w:val="6B6145EB"/>
    <w:rsid w:val="6B6230DE"/>
    <w:rsid w:val="6B62592D"/>
    <w:rsid w:val="6B672443"/>
    <w:rsid w:val="6B69396F"/>
    <w:rsid w:val="6B71C374"/>
    <w:rsid w:val="6B74D05D"/>
    <w:rsid w:val="6B75A081"/>
    <w:rsid w:val="6B7A9DD6"/>
    <w:rsid w:val="6B7D5014"/>
    <w:rsid w:val="6B7E263F"/>
    <w:rsid w:val="6B80CFAE"/>
    <w:rsid w:val="6B86700B"/>
    <w:rsid w:val="6B86EA56"/>
    <w:rsid w:val="6B89C51A"/>
    <w:rsid w:val="6B8C9E48"/>
    <w:rsid w:val="6B8D216E"/>
    <w:rsid w:val="6B9046E0"/>
    <w:rsid w:val="6B90DE58"/>
    <w:rsid w:val="6B90F914"/>
    <w:rsid w:val="6B953396"/>
    <w:rsid w:val="6BA53125"/>
    <w:rsid w:val="6BB0817E"/>
    <w:rsid w:val="6BB8041F"/>
    <w:rsid w:val="6BBA3509"/>
    <w:rsid w:val="6BBBDFC9"/>
    <w:rsid w:val="6BC1D08A"/>
    <w:rsid w:val="6BC24059"/>
    <w:rsid w:val="6BC692CA"/>
    <w:rsid w:val="6BC88363"/>
    <w:rsid w:val="6BC96050"/>
    <w:rsid w:val="6BCD5AC6"/>
    <w:rsid w:val="6BD16651"/>
    <w:rsid w:val="6BD22721"/>
    <w:rsid w:val="6BD28859"/>
    <w:rsid w:val="6BD288B3"/>
    <w:rsid w:val="6BDAB3E0"/>
    <w:rsid w:val="6BDD0068"/>
    <w:rsid w:val="6BDD7B71"/>
    <w:rsid w:val="6BE3FA8E"/>
    <w:rsid w:val="6BE59BBE"/>
    <w:rsid w:val="6BECEA1A"/>
    <w:rsid w:val="6BED611A"/>
    <w:rsid w:val="6BEDED57"/>
    <w:rsid w:val="6BEE02E3"/>
    <w:rsid w:val="6BF6F65A"/>
    <w:rsid w:val="6BF8EF14"/>
    <w:rsid w:val="6BF9053C"/>
    <w:rsid w:val="6BFBDEF3"/>
    <w:rsid w:val="6C010B12"/>
    <w:rsid w:val="6C01ABF2"/>
    <w:rsid w:val="6C05E4BE"/>
    <w:rsid w:val="6C07BF03"/>
    <w:rsid w:val="6C089ABF"/>
    <w:rsid w:val="6C099653"/>
    <w:rsid w:val="6C0C0665"/>
    <w:rsid w:val="6C142762"/>
    <w:rsid w:val="6C17752F"/>
    <w:rsid w:val="6C180F69"/>
    <w:rsid w:val="6C1CF16C"/>
    <w:rsid w:val="6C1F16C6"/>
    <w:rsid w:val="6C204EFA"/>
    <w:rsid w:val="6C2D8519"/>
    <w:rsid w:val="6C2DAB54"/>
    <w:rsid w:val="6C2F60C4"/>
    <w:rsid w:val="6C303F56"/>
    <w:rsid w:val="6C322010"/>
    <w:rsid w:val="6C3D9E32"/>
    <w:rsid w:val="6C40A294"/>
    <w:rsid w:val="6C44BE9B"/>
    <w:rsid w:val="6C44DC89"/>
    <w:rsid w:val="6C4627A0"/>
    <w:rsid w:val="6C46377F"/>
    <w:rsid w:val="6C482558"/>
    <w:rsid w:val="6C5A7F29"/>
    <w:rsid w:val="6C5EC5CE"/>
    <w:rsid w:val="6C5F85E3"/>
    <w:rsid w:val="6C61E18C"/>
    <w:rsid w:val="6C61F62B"/>
    <w:rsid w:val="6C687256"/>
    <w:rsid w:val="6C6909CE"/>
    <w:rsid w:val="6C719875"/>
    <w:rsid w:val="6C74568B"/>
    <w:rsid w:val="6C85D927"/>
    <w:rsid w:val="6C897173"/>
    <w:rsid w:val="6C8A4B19"/>
    <w:rsid w:val="6C8DB3FF"/>
    <w:rsid w:val="6C90C8A8"/>
    <w:rsid w:val="6C919F40"/>
    <w:rsid w:val="6C920100"/>
    <w:rsid w:val="6C96A5EB"/>
    <w:rsid w:val="6C9D52C9"/>
    <w:rsid w:val="6CA1D87E"/>
    <w:rsid w:val="6CA1F6E5"/>
    <w:rsid w:val="6CA2D946"/>
    <w:rsid w:val="6CA92B0E"/>
    <w:rsid w:val="6CA9B33A"/>
    <w:rsid w:val="6CAD0CCF"/>
    <w:rsid w:val="6CB29FDA"/>
    <w:rsid w:val="6CB5D91F"/>
    <w:rsid w:val="6CBFA4B4"/>
    <w:rsid w:val="6CC00AD5"/>
    <w:rsid w:val="6CC39F88"/>
    <w:rsid w:val="6CC9FFF2"/>
    <w:rsid w:val="6CCB3D75"/>
    <w:rsid w:val="6CCBBBAB"/>
    <w:rsid w:val="6CCDDACA"/>
    <w:rsid w:val="6CD7AE63"/>
    <w:rsid w:val="6CDA137E"/>
    <w:rsid w:val="6CDBAEE5"/>
    <w:rsid w:val="6CDC36B4"/>
    <w:rsid w:val="6CDE4808"/>
    <w:rsid w:val="6CE01A5F"/>
    <w:rsid w:val="6CE20147"/>
    <w:rsid w:val="6CE23363"/>
    <w:rsid w:val="6CE9C712"/>
    <w:rsid w:val="6CEA9413"/>
    <w:rsid w:val="6CEE6D6E"/>
    <w:rsid w:val="6CF45909"/>
    <w:rsid w:val="6CF52262"/>
    <w:rsid w:val="6CF76F2A"/>
    <w:rsid w:val="6CFE82F1"/>
    <w:rsid w:val="6D097A29"/>
    <w:rsid w:val="6D09968D"/>
    <w:rsid w:val="6D09F3A6"/>
    <w:rsid w:val="6D0D02C0"/>
    <w:rsid w:val="6D0E9CD2"/>
    <w:rsid w:val="6D110B11"/>
    <w:rsid w:val="6D1295C4"/>
    <w:rsid w:val="6D131BD2"/>
    <w:rsid w:val="6D20696F"/>
    <w:rsid w:val="6D2A6661"/>
    <w:rsid w:val="6D2B3497"/>
    <w:rsid w:val="6D306CB9"/>
    <w:rsid w:val="6D3124C3"/>
    <w:rsid w:val="6D330441"/>
    <w:rsid w:val="6D353CAE"/>
    <w:rsid w:val="6D36AF9E"/>
    <w:rsid w:val="6D3BD16F"/>
    <w:rsid w:val="6D3BF912"/>
    <w:rsid w:val="6D47542E"/>
    <w:rsid w:val="6D47B658"/>
    <w:rsid w:val="6D4B42E0"/>
    <w:rsid w:val="6D4C9EAD"/>
    <w:rsid w:val="6D4DF12E"/>
    <w:rsid w:val="6D535D38"/>
    <w:rsid w:val="6D537C13"/>
    <w:rsid w:val="6D5393C1"/>
    <w:rsid w:val="6D589E57"/>
    <w:rsid w:val="6D5C0575"/>
    <w:rsid w:val="6D5CD5C5"/>
    <w:rsid w:val="6D5CE7D2"/>
    <w:rsid w:val="6D5F192D"/>
    <w:rsid w:val="6D6384DD"/>
    <w:rsid w:val="6D6BDC89"/>
    <w:rsid w:val="6D6E1C6E"/>
    <w:rsid w:val="6D7A8BEB"/>
    <w:rsid w:val="6D7BB75B"/>
    <w:rsid w:val="6D7E7CF2"/>
    <w:rsid w:val="6D8053E7"/>
    <w:rsid w:val="6D81CC9D"/>
    <w:rsid w:val="6D87F0C8"/>
    <w:rsid w:val="6D985986"/>
    <w:rsid w:val="6D9CF708"/>
    <w:rsid w:val="6D9CF954"/>
    <w:rsid w:val="6D9F1DDD"/>
    <w:rsid w:val="6DA1717A"/>
    <w:rsid w:val="6DA32F1F"/>
    <w:rsid w:val="6DA43112"/>
    <w:rsid w:val="6DA5D384"/>
    <w:rsid w:val="6DAA1DAD"/>
    <w:rsid w:val="6DBAF080"/>
    <w:rsid w:val="6DBE8041"/>
    <w:rsid w:val="6DBF1D73"/>
    <w:rsid w:val="6DCBB75C"/>
    <w:rsid w:val="6DCC742B"/>
    <w:rsid w:val="6DD1BBAE"/>
    <w:rsid w:val="6DD2D0D3"/>
    <w:rsid w:val="6DDAE99C"/>
    <w:rsid w:val="6DDB0CCF"/>
    <w:rsid w:val="6DDCA580"/>
    <w:rsid w:val="6DE6A751"/>
    <w:rsid w:val="6DE6F5C6"/>
    <w:rsid w:val="6DE7B17A"/>
    <w:rsid w:val="6DE833B1"/>
    <w:rsid w:val="6DE9BFF6"/>
    <w:rsid w:val="6DEC74C1"/>
    <w:rsid w:val="6DEF9C75"/>
    <w:rsid w:val="6DF31EBD"/>
    <w:rsid w:val="6DF6598A"/>
    <w:rsid w:val="6DF8C50E"/>
    <w:rsid w:val="6DFB7638"/>
    <w:rsid w:val="6DFF1017"/>
    <w:rsid w:val="6E0CD9AF"/>
    <w:rsid w:val="6E0E519F"/>
    <w:rsid w:val="6E10F49F"/>
    <w:rsid w:val="6E112E1C"/>
    <w:rsid w:val="6E15086E"/>
    <w:rsid w:val="6E15C0F7"/>
    <w:rsid w:val="6E1DCE8D"/>
    <w:rsid w:val="6E257427"/>
    <w:rsid w:val="6E268C16"/>
    <w:rsid w:val="6E29CDA1"/>
    <w:rsid w:val="6E2A8F00"/>
    <w:rsid w:val="6E2D2192"/>
    <w:rsid w:val="6E2DD141"/>
    <w:rsid w:val="6E2F9E69"/>
    <w:rsid w:val="6E3262CE"/>
    <w:rsid w:val="6E34B8D4"/>
    <w:rsid w:val="6E3A94C2"/>
    <w:rsid w:val="6E3E0245"/>
    <w:rsid w:val="6E3E5268"/>
    <w:rsid w:val="6E4011F0"/>
    <w:rsid w:val="6E4501D2"/>
    <w:rsid w:val="6E46488C"/>
    <w:rsid w:val="6E4AB07E"/>
    <w:rsid w:val="6E4E4A01"/>
    <w:rsid w:val="6E4F516A"/>
    <w:rsid w:val="6E54BD4B"/>
    <w:rsid w:val="6E57ECE4"/>
    <w:rsid w:val="6E58DEBF"/>
    <w:rsid w:val="6E5DAA15"/>
    <w:rsid w:val="6E5E5E9B"/>
    <w:rsid w:val="6E6116CB"/>
    <w:rsid w:val="6E62DE2D"/>
    <w:rsid w:val="6E654221"/>
    <w:rsid w:val="6E69FC54"/>
    <w:rsid w:val="6E6BBF28"/>
    <w:rsid w:val="6E6C5C95"/>
    <w:rsid w:val="6E6E9F5A"/>
    <w:rsid w:val="6E6EC490"/>
    <w:rsid w:val="6E758ED7"/>
    <w:rsid w:val="6E770AC4"/>
    <w:rsid w:val="6E770ED8"/>
    <w:rsid w:val="6E7D7AA6"/>
    <w:rsid w:val="6E8D6CB1"/>
    <w:rsid w:val="6E8F056E"/>
    <w:rsid w:val="6E91C5B3"/>
    <w:rsid w:val="6E92064F"/>
    <w:rsid w:val="6E929E87"/>
    <w:rsid w:val="6E92CA52"/>
    <w:rsid w:val="6E942F76"/>
    <w:rsid w:val="6E99F6CE"/>
    <w:rsid w:val="6E9A592C"/>
    <w:rsid w:val="6E9BC212"/>
    <w:rsid w:val="6EA745C4"/>
    <w:rsid w:val="6EAAD532"/>
    <w:rsid w:val="6EAF0233"/>
    <w:rsid w:val="6EAF23DD"/>
    <w:rsid w:val="6EAFFF15"/>
    <w:rsid w:val="6EB2019E"/>
    <w:rsid w:val="6EB323CA"/>
    <w:rsid w:val="6EB49C75"/>
    <w:rsid w:val="6EBE5AF8"/>
    <w:rsid w:val="6EC40B04"/>
    <w:rsid w:val="6EC74EE1"/>
    <w:rsid w:val="6ECFA42C"/>
    <w:rsid w:val="6EDE63A9"/>
    <w:rsid w:val="6EE0B901"/>
    <w:rsid w:val="6EE21E30"/>
    <w:rsid w:val="6EE43AAD"/>
    <w:rsid w:val="6EF2720B"/>
    <w:rsid w:val="6EFAB324"/>
    <w:rsid w:val="6EFDB596"/>
    <w:rsid w:val="6F0E97C6"/>
    <w:rsid w:val="6F10D619"/>
    <w:rsid w:val="6F125E05"/>
    <w:rsid w:val="6F13411A"/>
    <w:rsid w:val="6F170C40"/>
    <w:rsid w:val="6F22069D"/>
    <w:rsid w:val="6F2316F5"/>
    <w:rsid w:val="6F2344E1"/>
    <w:rsid w:val="6F26CF1D"/>
    <w:rsid w:val="6F27644A"/>
    <w:rsid w:val="6F28FC7F"/>
    <w:rsid w:val="6F29C5A5"/>
    <w:rsid w:val="6F2C464D"/>
    <w:rsid w:val="6F2E56C8"/>
    <w:rsid w:val="6F2ED245"/>
    <w:rsid w:val="6F3313FA"/>
    <w:rsid w:val="6F3BFF92"/>
    <w:rsid w:val="6F450115"/>
    <w:rsid w:val="6F4574D6"/>
    <w:rsid w:val="6F4A5C7D"/>
    <w:rsid w:val="6F4B6F12"/>
    <w:rsid w:val="6F4B8459"/>
    <w:rsid w:val="6F4CCEF9"/>
    <w:rsid w:val="6F4CDA53"/>
    <w:rsid w:val="6F4F3625"/>
    <w:rsid w:val="6F5BBE53"/>
    <w:rsid w:val="6F627A48"/>
    <w:rsid w:val="6F64D557"/>
    <w:rsid w:val="6F666421"/>
    <w:rsid w:val="6F68780B"/>
    <w:rsid w:val="6F6F9D2B"/>
    <w:rsid w:val="6F7B239C"/>
    <w:rsid w:val="6F886C99"/>
    <w:rsid w:val="6F8D514A"/>
    <w:rsid w:val="6F92285B"/>
    <w:rsid w:val="6F99826E"/>
    <w:rsid w:val="6F99BDDA"/>
    <w:rsid w:val="6F99F315"/>
    <w:rsid w:val="6FA10BDB"/>
    <w:rsid w:val="6FA3EA99"/>
    <w:rsid w:val="6FA4E5DE"/>
    <w:rsid w:val="6FA67A1E"/>
    <w:rsid w:val="6FA6B2DE"/>
    <w:rsid w:val="6FA6C7BB"/>
    <w:rsid w:val="6FA73F0D"/>
    <w:rsid w:val="6FAC6492"/>
    <w:rsid w:val="6FB43BBB"/>
    <w:rsid w:val="6FB44B15"/>
    <w:rsid w:val="6FB59713"/>
    <w:rsid w:val="6FB651AE"/>
    <w:rsid w:val="6FB97D74"/>
    <w:rsid w:val="6FB985BA"/>
    <w:rsid w:val="6FBA4D78"/>
    <w:rsid w:val="6FBA7268"/>
    <w:rsid w:val="6FBB55F5"/>
    <w:rsid w:val="6FBBEB0F"/>
    <w:rsid w:val="6FC38343"/>
    <w:rsid w:val="6FC7BEC6"/>
    <w:rsid w:val="6FC91DD4"/>
    <w:rsid w:val="6FCC2418"/>
    <w:rsid w:val="6FCE43E0"/>
    <w:rsid w:val="6FD65B1D"/>
    <w:rsid w:val="6FD7A790"/>
    <w:rsid w:val="6FD8AD8F"/>
    <w:rsid w:val="6FD9CA41"/>
    <w:rsid w:val="6FD9E6CC"/>
    <w:rsid w:val="6FDC78F9"/>
    <w:rsid w:val="6FE30DF9"/>
    <w:rsid w:val="6FE5B561"/>
    <w:rsid w:val="6FE7E1FD"/>
    <w:rsid w:val="6FEA5705"/>
    <w:rsid w:val="6FECD936"/>
    <w:rsid w:val="6FEFA3EA"/>
    <w:rsid w:val="6FF82EE8"/>
    <w:rsid w:val="6FF96004"/>
    <w:rsid w:val="6FF9662B"/>
    <w:rsid w:val="6FFAA8D8"/>
    <w:rsid w:val="6FFF8335"/>
    <w:rsid w:val="70043C47"/>
    <w:rsid w:val="70055E69"/>
    <w:rsid w:val="70062053"/>
    <w:rsid w:val="7006CD03"/>
    <w:rsid w:val="700A17E0"/>
    <w:rsid w:val="7011F259"/>
    <w:rsid w:val="701652F2"/>
    <w:rsid w:val="7019DEBC"/>
    <w:rsid w:val="701B03CC"/>
    <w:rsid w:val="701B9154"/>
    <w:rsid w:val="701EEA21"/>
    <w:rsid w:val="701F6165"/>
    <w:rsid w:val="70237F58"/>
    <w:rsid w:val="702EF8D1"/>
    <w:rsid w:val="702FF2BE"/>
    <w:rsid w:val="7034A579"/>
    <w:rsid w:val="703C1E86"/>
    <w:rsid w:val="70423ACE"/>
    <w:rsid w:val="70440A8D"/>
    <w:rsid w:val="7044890C"/>
    <w:rsid w:val="705240EC"/>
    <w:rsid w:val="70543AA2"/>
    <w:rsid w:val="70561369"/>
    <w:rsid w:val="70592BC8"/>
    <w:rsid w:val="705F79F6"/>
    <w:rsid w:val="706512D4"/>
    <w:rsid w:val="7069AE03"/>
    <w:rsid w:val="706C5EBB"/>
    <w:rsid w:val="7071D281"/>
    <w:rsid w:val="70871BCE"/>
    <w:rsid w:val="708DF59B"/>
    <w:rsid w:val="708E0EC2"/>
    <w:rsid w:val="708E9EAA"/>
    <w:rsid w:val="708FAA10"/>
    <w:rsid w:val="70908F4B"/>
    <w:rsid w:val="7090C893"/>
    <w:rsid w:val="7090E4D3"/>
    <w:rsid w:val="709218BD"/>
    <w:rsid w:val="70946C35"/>
    <w:rsid w:val="7098E289"/>
    <w:rsid w:val="70A07094"/>
    <w:rsid w:val="70A09700"/>
    <w:rsid w:val="70A62632"/>
    <w:rsid w:val="70AE798E"/>
    <w:rsid w:val="70B06FDC"/>
    <w:rsid w:val="70B270E5"/>
    <w:rsid w:val="70B6A28E"/>
    <w:rsid w:val="70B6D375"/>
    <w:rsid w:val="70B6D4B2"/>
    <w:rsid w:val="70BF0760"/>
    <w:rsid w:val="70C02E29"/>
    <w:rsid w:val="70C084E9"/>
    <w:rsid w:val="70C27B15"/>
    <w:rsid w:val="70C3256E"/>
    <w:rsid w:val="70C57686"/>
    <w:rsid w:val="70CB0F9D"/>
    <w:rsid w:val="70CD3B75"/>
    <w:rsid w:val="70D09687"/>
    <w:rsid w:val="70D44A41"/>
    <w:rsid w:val="70D75C2C"/>
    <w:rsid w:val="70D98EB9"/>
    <w:rsid w:val="70E66C01"/>
    <w:rsid w:val="70EB2E6C"/>
    <w:rsid w:val="70EE0B00"/>
    <w:rsid w:val="70F4AAE9"/>
    <w:rsid w:val="70FDE0EF"/>
    <w:rsid w:val="7101C2F5"/>
    <w:rsid w:val="7102D944"/>
    <w:rsid w:val="710AEB3A"/>
    <w:rsid w:val="710C309C"/>
    <w:rsid w:val="710E8970"/>
    <w:rsid w:val="71117CE2"/>
    <w:rsid w:val="7116DE44"/>
    <w:rsid w:val="711D9532"/>
    <w:rsid w:val="711FB11A"/>
    <w:rsid w:val="7125436C"/>
    <w:rsid w:val="712B0949"/>
    <w:rsid w:val="712E1132"/>
    <w:rsid w:val="713965D1"/>
    <w:rsid w:val="713D6B99"/>
    <w:rsid w:val="714095BE"/>
    <w:rsid w:val="71409BFC"/>
    <w:rsid w:val="7141A5E4"/>
    <w:rsid w:val="7142741B"/>
    <w:rsid w:val="7142BD3F"/>
    <w:rsid w:val="71442D56"/>
    <w:rsid w:val="71447745"/>
    <w:rsid w:val="7148C9CC"/>
    <w:rsid w:val="714A3042"/>
    <w:rsid w:val="714A7B41"/>
    <w:rsid w:val="7152102E"/>
    <w:rsid w:val="71524D6F"/>
    <w:rsid w:val="715702B6"/>
    <w:rsid w:val="7158B197"/>
    <w:rsid w:val="7158C16E"/>
    <w:rsid w:val="715A8915"/>
    <w:rsid w:val="715D7158"/>
    <w:rsid w:val="7160D9F3"/>
    <w:rsid w:val="7161112D"/>
    <w:rsid w:val="7161ADE7"/>
    <w:rsid w:val="71659F42"/>
    <w:rsid w:val="7173CDC3"/>
    <w:rsid w:val="71745BEC"/>
    <w:rsid w:val="71765E86"/>
    <w:rsid w:val="717B8ED7"/>
    <w:rsid w:val="717FDF5F"/>
    <w:rsid w:val="7182A509"/>
    <w:rsid w:val="718882FA"/>
    <w:rsid w:val="718FE248"/>
    <w:rsid w:val="7191BE1C"/>
    <w:rsid w:val="71953DAF"/>
    <w:rsid w:val="71A2F54A"/>
    <w:rsid w:val="71A8A9E2"/>
    <w:rsid w:val="71AE99FB"/>
    <w:rsid w:val="71B1F457"/>
    <w:rsid w:val="71B607DE"/>
    <w:rsid w:val="71BA1C55"/>
    <w:rsid w:val="71BE3E17"/>
    <w:rsid w:val="71C02C76"/>
    <w:rsid w:val="71C441E0"/>
    <w:rsid w:val="71C54933"/>
    <w:rsid w:val="71C6B19D"/>
    <w:rsid w:val="71C777CF"/>
    <w:rsid w:val="71C9FA40"/>
    <w:rsid w:val="71CA04C2"/>
    <w:rsid w:val="71CB1BAE"/>
    <w:rsid w:val="71CF639D"/>
    <w:rsid w:val="71D1D07E"/>
    <w:rsid w:val="71D243FA"/>
    <w:rsid w:val="71D2A78E"/>
    <w:rsid w:val="71D47FB6"/>
    <w:rsid w:val="71D4D694"/>
    <w:rsid w:val="71DC31F6"/>
    <w:rsid w:val="71E57405"/>
    <w:rsid w:val="71E6C96F"/>
    <w:rsid w:val="71EC6A2D"/>
    <w:rsid w:val="71F38D92"/>
    <w:rsid w:val="71F4D5E5"/>
    <w:rsid w:val="71F7DF34"/>
    <w:rsid w:val="71F811F1"/>
    <w:rsid w:val="71F927CD"/>
    <w:rsid w:val="71F9A4F4"/>
    <w:rsid w:val="71FBBC7F"/>
    <w:rsid w:val="71FDCFA1"/>
    <w:rsid w:val="71FE1252"/>
    <w:rsid w:val="71FFE5D7"/>
    <w:rsid w:val="72022508"/>
    <w:rsid w:val="7202C6D4"/>
    <w:rsid w:val="72042319"/>
    <w:rsid w:val="7204FB97"/>
    <w:rsid w:val="72053200"/>
    <w:rsid w:val="72053CC0"/>
    <w:rsid w:val="7205EC81"/>
    <w:rsid w:val="720CB77E"/>
    <w:rsid w:val="720F0C74"/>
    <w:rsid w:val="72105DC3"/>
    <w:rsid w:val="721C0F56"/>
    <w:rsid w:val="721C4E58"/>
    <w:rsid w:val="721DF8D4"/>
    <w:rsid w:val="72228FAF"/>
    <w:rsid w:val="7224D77D"/>
    <w:rsid w:val="7225E544"/>
    <w:rsid w:val="72263B4D"/>
    <w:rsid w:val="7226B56D"/>
    <w:rsid w:val="7228094B"/>
    <w:rsid w:val="722B44A3"/>
    <w:rsid w:val="7233077D"/>
    <w:rsid w:val="7233CF55"/>
    <w:rsid w:val="7237CC2C"/>
    <w:rsid w:val="7237EE82"/>
    <w:rsid w:val="7245BD78"/>
    <w:rsid w:val="724BAFCD"/>
    <w:rsid w:val="724C47B1"/>
    <w:rsid w:val="724C7A82"/>
    <w:rsid w:val="724E2300"/>
    <w:rsid w:val="724F3D6D"/>
    <w:rsid w:val="72594A72"/>
    <w:rsid w:val="7259DD01"/>
    <w:rsid w:val="725B99BE"/>
    <w:rsid w:val="7263C1FE"/>
    <w:rsid w:val="7264411E"/>
    <w:rsid w:val="7269D958"/>
    <w:rsid w:val="726B2246"/>
    <w:rsid w:val="72703FE3"/>
    <w:rsid w:val="72800E61"/>
    <w:rsid w:val="72867F9B"/>
    <w:rsid w:val="7287505C"/>
    <w:rsid w:val="7289DB69"/>
    <w:rsid w:val="729216D5"/>
    <w:rsid w:val="7292F2FA"/>
    <w:rsid w:val="7294DC25"/>
    <w:rsid w:val="72A578DF"/>
    <w:rsid w:val="72AA2BA0"/>
    <w:rsid w:val="72AC9117"/>
    <w:rsid w:val="72AF1B95"/>
    <w:rsid w:val="72AF7FD5"/>
    <w:rsid w:val="72B0273D"/>
    <w:rsid w:val="72B4E443"/>
    <w:rsid w:val="72B85B5C"/>
    <w:rsid w:val="72BA4BCD"/>
    <w:rsid w:val="72BA622C"/>
    <w:rsid w:val="72BB9C79"/>
    <w:rsid w:val="72BEA645"/>
    <w:rsid w:val="72BF3195"/>
    <w:rsid w:val="72C1B164"/>
    <w:rsid w:val="72C476D1"/>
    <w:rsid w:val="72CE11E4"/>
    <w:rsid w:val="72D139EC"/>
    <w:rsid w:val="72D21080"/>
    <w:rsid w:val="72D4CA9F"/>
    <w:rsid w:val="72D60BB6"/>
    <w:rsid w:val="72D8111C"/>
    <w:rsid w:val="72DBFEC4"/>
    <w:rsid w:val="72DDC3AC"/>
    <w:rsid w:val="72DEFFC1"/>
    <w:rsid w:val="72E5CF33"/>
    <w:rsid w:val="72E690CC"/>
    <w:rsid w:val="72EABA83"/>
    <w:rsid w:val="72EE948B"/>
    <w:rsid w:val="72F70778"/>
    <w:rsid w:val="72F9F2B3"/>
    <w:rsid w:val="7301AFB1"/>
    <w:rsid w:val="73026AF7"/>
    <w:rsid w:val="7302C7F6"/>
    <w:rsid w:val="73041DEC"/>
    <w:rsid w:val="73098245"/>
    <w:rsid w:val="73099856"/>
    <w:rsid w:val="730ACF28"/>
    <w:rsid w:val="730DDD67"/>
    <w:rsid w:val="7310761E"/>
    <w:rsid w:val="7312AA35"/>
    <w:rsid w:val="7313523C"/>
    <w:rsid w:val="731413D9"/>
    <w:rsid w:val="731ADD9D"/>
    <w:rsid w:val="731BB169"/>
    <w:rsid w:val="731BF042"/>
    <w:rsid w:val="731E9651"/>
    <w:rsid w:val="73248FA8"/>
    <w:rsid w:val="73281C60"/>
    <w:rsid w:val="732AE72C"/>
    <w:rsid w:val="732C2602"/>
    <w:rsid w:val="73322273"/>
    <w:rsid w:val="7333E949"/>
    <w:rsid w:val="73403BD0"/>
    <w:rsid w:val="73467F8F"/>
    <w:rsid w:val="7347E9BA"/>
    <w:rsid w:val="7349EC3C"/>
    <w:rsid w:val="734D2711"/>
    <w:rsid w:val="73529080"/>
    <w:rsid w:val="735B312C"/>
    <w:rsid w:val="735CFFE5"/>
    <w:rsid w:val="735E7C50"/>
    <w:rsid w:val="735FBF71"/>
    <w:rsid w:val="73600D87"/>
    <w:rsid w:val="736490CE"/>
    <w:rsid w:val="7365A599"/>
    <w:rsid w:val="7367C1CD"/>
    <w:rsid w:val="736A4A3B"/>
    <w:rsid w:val="7370E54A"/>
    <w:rsid w:val="73744DE9"/>
    <w:rsid w:val="737765D0"/>
    <w:rsid w:val="737B813F"/>
    <w:rsid w:val="7381EFCE"/>
    <w:rsid w:val="738853CD"/>
    <w:rsid w:val="73903BE7"/>
    <w:rsid w:val="739BDDC5"/>
    <w:rsid w:val="73A4EAC8"/>
    <w:rsid w:val="73A57A03"/>
    <w:rsid w:val="73A75D24"/>
    <w:rsid w:val="73A98AEF"/>
    <w:rsid w:val="73AE569A"/>
    <w:rsid w:val="73B6ADD7"/>
    <w:rsid w:val="73BA1AD9"/>
    <w:rsid w:val="73BA7F56"/>
    <w:rsid w:val="73C2C025"/>
    <w:rsid w:val="73C3C83B"/>
    <w:rsid w:val="73C89FBD"/>
    <w:rsid w:val="73CB291B"/>
    <w:rsid w:val="73D49AEA"/>
    <w:rsid w:val="73DBCB70"/>
    <w:rsid w:val="73DE324E"/>
    <w:rsid w:val="73E17701"/>
    <w:rsid w:val="73E3007D"/>
    <w:rsid w:val="73E85361"/>
    <w:rsid w:val="73EDD28E"/>
    <w:rsid w:val="73F313E1"/>
    <w:rsid w:val="73F38C3A"/>
    <w:rsid w:val="73F6E6D1"/>
    <w:rsid w:val="73F985B1"/>
    <w:rsid w:val="73FCAFD7"/>
    <w:rsid w:val="73FD0B3C"/>
    <w:rsid w:val="73FF90B8"/>
    <w:rsid w:val="740578EC"/>
    <w:rsid w:val="7406DE03"/>
    <w:rsid w:val="740C3AD8"/>
    <w:rsid w:val="7415495E"/>
    <w:rsid w:val="7425114A"/>
    <w:rsid w:val="7429BD9E"/>
    <w:rsid w:val="742C0B2E"/>
    <w:rsid w:val="742F599C"/>
    <w:rsid w:val="74322BCE"/>
    <w:rsid w:val="7432BA27"/>
    <w:rsid w:val="74428BFC"/>
    <w:rsid w:val="74436671"/>
    <w:rsid w:val="7446BC5C"/>
    <w:rsid w:val="744C50C1"/>
    <w:rsid w:val="744C8315"/>
    <w:rsid w:val="744DFD31"/>
    <w:rsid w:val="745667CF"/>
    <w:rsid w:val="74607F94"/>
    <w:rsid w:val="74629254"/>
    <w:rsid w:val="74638765"/>
    <w:rsid w:val="7463E566"/>
    <w:rsid w:val="746405B5"/>
    <w:rsid w:val="7465FD22"/>
    <w:rsid w:val="7466288F"/>
    <w:rsid w:val="746D5ACD"/>
    <w:rsid w:val="746D9D09"/>
    <w:rsid w:val="747095EF"/>
    <w:rsid w:val="7472891B"/>
    <w:rsid w:val="7475C387"/>
    <w:rsid w:val="747C394B"/>
    <w:rsid w:val="747FE915"/>
    <w:rsid w:val="74836FB6"/>
    <w:rsid w:val="7483B9D7"/>
    <w:rsid w:val="7483E0B2"/>
    <w:rsid w:val="7484C4C7"/>
    <w:rsid w:val="74884221"/>
    <w:rsid w:val="748A6695"/>
    <w:rsid w:val="748AC974"/>
    <w:rsid w:val="7492AB83"/>
    <w:rsid w:val="7496049D"/>
    <w:rsid w:val="74968340"/>
    <w:rsid w:val="74A3F91A"/>
    <w:rsid w:val="74A92712"/>
    <w:rsid w:val="74AA2DDC"/>
    <w:rsid w:val="74ADD579"/>
    <w:rsid w:val="74AF229D"/>
    <w:rsid w:val="74B022A5"/>
    <w:rsid w:val="74B1C0CD"/>
    <w:rsid w:val="74B34CCC"/>
    <w:rsid w:val="74B84FBC"/>
    <w:rsid w:val="74B9EF4D"/>
    <w:rsid w:val="74BBC607"/>
    <w:rsid w:val="74BD44C0"/>
    <w:rsid w:val="74CC1118"/>
    <w:rsid w:val="74D7225B"/>
    <w:rsid w:val="74D9FE02"/>
    <w:rsid w:val="74DEA4B1"/>
    <w:rsid w:val="74E0A76A"/>
    <w:rsid w:val="74EB1A78"/>
    <w:rsid w:val="74ED7A72"/>
    <w:rsid w:val="74F1561D"/>
    <w:rsid w:val="74F308E3"/>
    <w:rsid w:val="74F4F2FC"/>
    <w:rsid w:val="74F742EE"/>
    <w:rsid w:val="74FF3AE9"/>
    <w:rsid w:val="750266BF"/>
    <w:rsid w:val="75057466"/>
    <w:rsid w:val="7509279E"/>
    <w:rsid w:val="750E9A03"/>
    <w:rsid w:val="750F6678"/>
    <w:rsid w:val="751252F7"/>
    <w:rsid w:val="75152A53"/>
    <w:rsid w:val="75175642"/>
    <w:rsid w:val="751D1056"/>
    <w:rsid w:val="751F605C"/>
    <w:rsid w:val="7522CB2B"/>
    <w:rsid w:val="75348508"/>
    <w:rsid w:val="7535132A"/>
    <w:rsid w:val="7537115D"/>
    <w:rsid w:val="753735B1"/>
    <w:rsid w:val="7537CC2D"/>
    <w:rsid w:val="753AFC76"/>
    <w:rsid w:val="753E5A0C"/>
    <w:rsid w:val="7541127B"/>
    <w:rsid w:val="75456C8A"/>
    <w:rsid w:val="754A3078"/>
    <w:rsid w:val="754AD68F"/>
    <w:rsid w:val="7558277A"/>
    <w:rsid w:val="755B37F3"/>
    <w:rsid w:val="755DC3E3"/>
    <w:rsid w:val="756A4614"/>
    <w:rsid w:val="756DB742"/>
    <w:rsid w:val="757230F2"/>
    <w:rsid w:val="7574C77F"/>
    <w:rsid w:val="7575A996"/>
    <w:rsid w:val="7578F0D9"/>
    <w:rsid w:val="758350FB"/>
    <w:rsid w:val="758A2874"/>
    <w:rsid w:val="75924DA9"/>
    <w:rsid w:val="75929484"/>
    <w:rsid w:val="7594EB0A"/>
    <w:rsid w:val="7599209F"/>
    <w:rsid w:val="759DBEBA"/>
    <w:rsid w:val="75A80B39"/>
    <w:rsid w:val="75AAC58F"/>
    <w:rsid w:val="75AEE26B"/>
    <w:rsid w:val="75AF2350"/>
    <w:rsid w:val="75B2B09F"/>
    <w:rsid w:val="75B384C5"/>
    <w:rsid w:val="75B64336"/>
    <w:rsid w:val="75B8CDD9"/>
    <w:rsid w:val="75BBE587"/>
    <w:rsid w:val="75BFE6C5"/>
    <w:rsid w:val="75C0A9D4"/>
    <w:rsid w:val="75C532A1"/>
    <w:rsid w:val="75CCB591"/>
    <w:rsid w:val="75CCECF5"/>
    <w:rsid w:val="75CE7E5B"/>
    <w:rsid w:val="75D1258C"/>
    <w:rsid w:val="75D2A97C"/>
    <w:rsid w:val="75D3E358"/>
    <w:rsid w:val="75D6B291"/>
    <w:rsid w:val="75E53759"/>
    <w:rsid w:val="75E5C7EA"/>
    <w:rsid w:val="75EC3443"/>
    <w:rsid w:val="75EDA6ED"/>
    <w:rsid w:val="75EDF772"/>
    <w:rsid w:val="75EE8082"/>
    <w:rsid w:val="75EF1D77"/>
    <w:rsid w:val="75F499E5"/>
    <w:rsid w:val="75F661DE"/>
    <w:rsid w:val="75FB8EB5"/>
    <w:rsid w:val="75FFB042"/>
    <w:rsid w:val="760125FE"/>
    <w:rsid w:val="760A8478"/>
    <w:rsid w:val="760B792A"/>
    <w:rsid w:val="760E268A"/>
    <w:rsid w:val="7611C571"/>
    <w:rsid w:val="761B8F26"/>
    <w:rsid w:val="761B9FD4"/>
    <w:rsid w:val="761BADBF"/>
    <w:rsid w:val="761DEE94"/>
    <w:rsid w:val="761EEE87"/>
    <w:rsid w:val="761F85E2"/>
    <w:rsid w:val="7624D8FF"/>
    <w:rsid w:val="7638BAD7"/>
    <w:rsid w:val="763A59EE"/>
    <w:rsid w:val="763A8FD6"/>
    <w:rsid w:val="76436843"/>
    <w:rsid w:val="7644D5C8"/>
    <w:rsid w:val="764805D4"/>
    <w:rsid w:val="7648EAD9"/>
    <w:rsid w:val="764A10BA"/>
    <w:rsid w:val="764AE9AD"/>
    <w:rsid w:val="76593CC4"/>
    <w:rsid w:val="765B07F4"/>
    <w:rsid w:val="765C2F7E"/>
    <w:rsid w:val="765D05D4"/>
    <w:rsid w:val="76603845"/>
    <w:rsid w:val="76672227"/>
    <w:rsid w:val="76680CC8"/>
    <w:rsid w:val="766D1402"/>
    <w:rsid w:val="766EF2A2"/>
    <w:rsid w:val="7670177F"/>
    <w:rsid w:val="767E06D6"/>
    <w:rsid w:val="7681AE5B"/>
    <w:rsid w:val="76825EC4"/>
    <w:rsid w:val="76833F59"/>
    <w:rsid w:val="7687C11A"/>
    <w:rsid w:val="768A7359"/>
    <w:rsid w:val="768A97B0"/>
    <w:rsid w:val="768E75E3"/>
    <w:rsid w:val="76920AED"/>
    <w:rsid w:val="769A361C"/>
    <w:rsid w:val="769F3F10"/>
    <w:rsid w:val="76A068F5"/>
    <w:rsid w:val="76A07456"/>
    <w:rsid w:val="76A0B91E"/>
    <w:rsid w:val="76AE0D1E"/>
    <w:rsid w:val="76B46A99"/>
    <w:rsid w:val="76B6841F"/>
    <w:rsid w:val="76BD9CDB"/>
    <w:rsid w:val="76C02E1B"/>
    <w:rsid w:val="76C34D0C"/>
    <w:rsid w:val="76C44CA5"/>
    <w:rsid w:val="76C4F619"/>
    <w:rsid w:val="76C5283E"/>
    <w:rsid w:val="76C58FFF"/>
    <w:rsid w:val="76C6CB6A"/>
    <w:rsid w:val="76D11567"/>
    <w:rsid w:val="76D3FE81"/>
    <w:rsid w:val="76D5BDB4"/>
    <w:rsid w:val="76DBA110"/>
    <w:rsid w:val="76E12D8A"/>
    <w:rsid w:val="76E6C35D"/>
    <w:rsid w:val="76F17B36"/>
    <w:rsid w:val="76F8CD97"/>
    <w:rsid w:val="7700FEC1"/>
    <w:rsid w:val="7701E455"/>
    <w:rsid w:val="7702B5CA"/>
    <w:rsid w:val="77081808"/>
    <w:rsid w:val="770B2EB4"/>
    <w:rsid w:val="770DE08D"/>
    <w:rsid w:val="771BC04F"/>
    <w:rsid w:val="771CF3C5"/>
    <w:rsid w:val="772019B6"/>
    <w:rsid w:val="7720A37A"/>
    <w:rsid w:val="7722204E"/>
    <w:rsid w:val="77275FA4"/>
    <w:rsid w:val="772E689E"/>
    <w:rsid w:val="772F91E7"/>
    <w:rsid w:val="773040C2"/>
    <w:rsid w:val="7739C331"/>
    <w:rsid w:val="7739F3EF"/>
    <w:rsid w:val="77401121"/>
    <w:rsid w:val="7741B4E3"/>
    <w:rsid w:val="7742A014"/>
    <w:rsid w:val="774753E9"/>
    <w:rsid w:val="7749561B"/>
    <w:rsid w:val="774A8E28"/>
    <w:rsid w:val="774CABD4"/>
    <w:rsid w:val="774F721B"/>
    <w:rsid w:val="7750B27E"/>
    <w:rsid w:val="77531B5B"/>
    <w:rsid w:val="77552919"/>
    <w:rsid w:val="7767F619"/>
    <w:rsid w:val="7768E85B"/>
    <w:rsid w:val="776A0E25"/>
    <w:rsid w:val="776D180D"/>
    <w:rsid w:val="776D3592"/>
    <w:rsid w:val="77702BD9"/>
    <w:rsid w:val="777091F1"/>
    <w:rsid w:val="7772CEC3"/>
    <w:rsid w:val="778630ED"/>
    <w:rsid w:val="77873404"/>
    <w:rsid w:val="778B6E9D"/>
    <w:rsid w:val="7794787F"/>
    <w:rsid w:val="779BF1CB"/>
    <w:rsid w:val="77A3F147"/>
    <w:rsid w:val="77A6B15A"/>
    <w:rsid w:val="77AAD23E"/>
    <w:rsid w:val="77ABE2D2"/>
    <w:rsid w:val="77B0EEC5"/>
    <w:rsid w:val="77B4574F"/>
    <w:rsid w:val="77B60E6D"/>
    <w:rsid w:val="77B66433"/>
    <w:rsid w:val="77BBB1D2"/>
    <w:rsid w:val="77BFB117"/>
    <w:rsid w:val="77C2AB8E"/>
    <w:rsid w:val="77C50851"/>
    <w:rsid w:val="77C82CAD"/>
    <w:rsid w:val="77C8F79E"/>
    <w:rsid w:val="77CDD8E4"/>
    <w:rsid w:val="77DB7433"/>
    <w:rsid w:val="77DCC587"/>
    <w:rsid w:val="77DE5FB2"/>
    <w:rsid w:val="77E0A30A"/>
    <w:rsid w:val="77E12FE2"/>
    <w:rsid w:val="77E58704"/>
    <w:rsid w:val="77E7C69B"/>
    <w:rsid w:val="77EB1961"/>
    <w:rsid w:val="77EC85CB"/>
    <w:rsid w:val="77ED6AF5"/>
    <w:rsid w:val="77EDECF9"/>
    <w:rsid w:val="77F172AA"/>
    <w:rsid w:val="77F47B53"/>
    <w:rsid w:val="77FE2598"/>
    <w:rsid w:val="77FE34C6"/>
    <w:rsid w:val="77FFA5A7"/>
    <w:rsid w:val="77FFD948"/>
    <w:rsid w:val="78002079"/>
    <w:rsid w:val="78012D3B"/>
    <w:rsid w:val="78014D0C"/>
    <w:rsid w:val="7806F8A1"/>
    <w:rsid w:val="780B2593"/>
    <w:rsid w:val="7819A066"/>
    <w:rsid w:val="781F7524"/>
    <w:rsid w:val="782418FA"/>
    <w:rsid w:val="7825198C"/>
    <w:rsid w:val="7826238A"/>
    <w:rsid w:val="7831C225"/>
    <w:rsid w:val="78387CCB"/>
    <w:rsid w:val="783C6ACB"/>
    <w:rsid w:val="784207AF"/>
    <w:rsid w:val="7848B348"/>
    <w:rsid w:val="784EA94E"/>
    <w:rsid w:val="784EF457"/>
    <w:rsid w:val="7851F189"/>
    <w:rsid w:val="7859154C"/>
    <w:rsid w:val="78595989"/>
    <w:rsid w:val="785ABDA8"/>
    <w:rsid w:val="785C6B7F"/>
    <w:rsid w:val="785EAE74"/>
    <w:rsid w:val="785F0149"/>
    <w:rsid w:val="7860020B"/>
    <w:rsid w:val="78625FEB"/>
    <w:rsid w:val="7866D9DA"/>
    <w:rsid w:val="786B1DFB"/>
    <w:rsid w:val="786F874F"/>
    <w:rsid w:val="787120E1"/>
    <w:rsid w:val="787CA820"/>
    <w:rsid w:val="787CCDA5"/>
    <w:rsid w:val="788087C0"/>
    <w:rsid w:val="788777D7"/>
    <w:rsid w:val="78877E24"/>
    <w:rsid w:val="7889FDD7"/>
    <w:rsid w:val="788B63CF"/>
    <w:rsid w:val="7890A493"/>
    <w:rsid w:val="78917677"/>
    <w:rsid w:val="7895CE2E"/>
    <w:rsid w:val="78984901"/>
    <w:rsid w:val="789DC7D1"/>
    <w:rsid w:val="789EBC0B"/>
    <w:rsid w:val="78A55D24"/>
    <w:rsid w:val="78A5961E"/>
    <w:rsid w:val="78A8FD95"/>
    <w:rsid w:val="78ABE966"/>
    <w:rsid w:val="78ACB4BF"/>
    <w:rsid w:val="78AE1ED4"/>
    <w:rsid w:val="78AE4746"/>
    <w:rsid w:val="78B4978D"/>
    <w:rsid w:val="78BF5539"/>
    <w:rsid w:val="78C2338E"/>
    <w:rsid w:val="78C90283"/>
    <w:rsid w:val="78D2089A"/>
    <w:rsid w:val="78D4289F"/>
    <w:rsid w:val="78D83E31"/>
    <w:rsid w:val="78DE7FC5"/>
    <w:rsid w:val="78E3FAEB"/>
    <w:rsid w:val="78E68CFF"/>
    <w:rsid w:val="78E6FF71"/>
    <w:rsid w:val="78E83A0A"/>
    <w:rsid w:val="78EC8B5A"/>
    <w:rsid w:val="78ED76D4"/>
    <w:rsid w:val="78F0C249"/>
    <w:rsid w:val="78F2E586"/>
    <w:rsid w:val="78F448F3"/>
    <w:rsid w:val="78F6F3B4"/>
    <w:rsid w:val="78FB8189"/>
    <w:rsid w:val="78FD994A"/>
    <w:rsid w:val="79016A78"/>
    <w:rsid w:val="7901E5FC"/>
    <w:rsid w:val="79082514"/>
    <w:rsid w:val="790980FD"/>
    <w:rsid w:val="7911DEC8"/>
    <w:rsid w:val="7912D0AE"/>
    <w:rsid w:val="7915FD1F"/>
    <w:rsid w:val="7917E978"/>
    <w:rsid w:val="791C05D7"/>
    <w:rsid w:val="791FB1A5"/>
    <w:rsid w:val="79274C8A"/>
    <w:rsid w:val="79275FA8"/>
    <w:rsid w:val="7927E121"/>
    <w:rsid w:val="792A5138"/>
    <w:rsid w:val="792DB3B0"/>
    <w:rsid w:val="792FBF1E"/>
    <w:rsid w:val="792FEB77"/>
    <w:rsid w:val="79306A1C"/>
    <w:rsid w:val="793A53D4"/>
    <w:rsid w:val="7940A4ED"/>
    <w:rsid w:val="7943608A"/>
    <w:rsid w:val="79465BB1"/>
    <w:rsid w:val="79468BB0"/>
    <w:rsid w:val="7949EACD"/>
    <w:rsid w:val="794F4D91"/>
    <w:rsid w:val="794F50D3"/>
    <w:rsid w:val="795010F6"/>
    <w:rsid w:val="795470AD"/>
    <w:rsid w:val="795A03BD"/>
    <w:rsid w:val="79652B24"/>
    <w:rsid w:val="7967070E"/>
    <w:rsid w:val="796D5DFF"/>
    <w:rsid w:val="797178AB"/>
    <w:rsid w:val="797A466F"/>
    <w:rsid w:val="797BD95D"/>
    <w:rsid w:val="797EF138"/>
    <w:rsid w:val="797F073B"/>
    <w:rsid w:val="7985DA34"/>
    <w:rsid w:val="79866BA8"/>
    <w:rsid w:val="798B9E8D"/>
    <w:rsid w:val="798C9F69"/>
    <w:rsid w:val="798DE366"/>
    <w:rsid w:val="7990BFE4"/>
    <w:rsid w:val="79920104"/>
    <w:rsid w:val="7994C0A7"/>
    <w:rsid w:val="799699DE"/>
    <w:rsid w:val="7996D048"/>
    <w:rsid w:val="79995764"/>
    <w:rsid w:val="7999A498"/>
    <w:rsid w:val="79A176B1"/>
    <w:rsid w:val="79A55006"/>
    <w:rsid w:val="79A58A3D"/>
    <w:rsid w:val="79AA01A3"/>
    <w:rsid w:val="79AFB99B"/>
    <w:rsid w:val="79B06F3E"/>
    <w:rsid w:val="79B5A1A8"/>
    <w:rsid w:val="79BFF491"/>
    <w:rsid w:val="79C3EC14"/>
    <w:rsid w:val="79C50023"/>
    <w:rsid w:val="79C56A54"/>
    <w:rsid w:val="79C5CE75"/>
    <w:rsid w:val="79CFAD15"/>
    <w:rsid w:val="79D7BB0F"/>
    <w:rsid w:val="79D8F7C9"/>
    <w:rsid w:val="79DD45C9"/>
    <w:rsid w:val="79E0F438"/>
    <w:rsid w:val="79E115E5"/>
    <w:rsid w:val="79E1F34C"/>
    <w:rsid w:val="79E23705"/>
    <w:rsid w:val="79E46483"/>
    <w:rsid w:val="79E4D3E4"/>
    <w:rsid w:val="79E6D17E"/>
    <w:rsid w:val="79E89185"/>
    <w:rsid w:val="79ECBD7D"/>
    <w:rsid w:val="79EE3D9E"/>
    <w:rsid w:val="79EE55A0"/>
    <w:rsid w:val="79F72541"/>
    <w:rsid w:val="79F9130C"/>
    <w:rsid w:val="79FC23B8"/>
    <w:rsid w:val="79FCB8A0"/>
    <w:rsid w:val="7A02125E"/>
    <w:rsid w:val="7A0454AD"/>
    <w:rsid w:val="7A058C42"/>
    <w:rsid w:val="7A093F96"/>
    <w:rsid w:val="7A0E0B2B"/>
    <w:rsid w:val="7A12F35A"/>
    <w:rsid w:val="7A13EF83"/>
    <w:rsid w:val="7A1627C8"/>
    <w:rsid w:val="7A165C79"/>
    <w:rsid w:val="7A1E81F1"/>
    <w:rsid w:val="7A20B15F"/>
    <w:rsid w:val="7A24943C"/>
    <w:rsid w:val="7A27AC6E"/>
    <w:rsid w:val="7A27D0BF"/>
    <w:rsid w:val="7A297D04"/>
    <w:rsid w:val="7A2F8313"/>
    <w:rsid w:val="7A336D1E"/>
    <w:rsid w:val="7A353354"/>
    <w:rsid w:val="7A36194B"/>
    <w:rsid w:val="7A36C763"/>
    <w:rsid w:val="7A377F66"/>
    <w:rsid w:val="7A3C3B6F"/>
    <w:rsid w:val="7A3E9B20"/>
    <w:rsid w:val="7A466578"/>
    <w:rsid w:val="7A472F0F"/>
    <w:rsid w:val="7A48FEAF"/>
    <w:rsid w:val="7A5555BB"/>
    <w:rsid w:val="7A58840D"/>
    <w:rsid w:val="7A5DAE14"/>
    <w:rsid w:val="7A64C0D2"/>
    <w:rsid w:val="7A661456"/>
    <w:rsid w:val="7A66DA61"/>
    <w:rsid w:val="7A6785B3"/>
    <w:rsid w:val="7A69BEFF"/>
    <w:rsid w:val="7A6FCB94"/>
    <w:rsid w:val="7A735194"/>
    <w:rsid w:val="7A782CF7"/>
    <w:rsid w:val="7A7D8D7A"/>
    <w:rsid w:val="7A7E28F9"/>
    <w:rsid w:val="7A818447"/>
    <w:rsid w:val="7A90705C"/>
    <w:rsid w:val="7A93673A"/>
    <w:rsid w:val="7A943CDF"/>
    <w:rsid w:val="7A9A60D4"/>
    <w:rsid w:val="7A9D3FDD"/>
    <w:rsid w:val="7A9F7138"/>
    <w:rsid w:val="7AA1717B"/>
    <w:rsid w:val="7AA4DA42"/>
    <w:rsid w:val="7AA5DCC0"/>
    <w:rsid w:val="7AADF216"/>
    <w:rsid w:val="7AAEF21D"/>
    <w:rsid w:val="7AAEFD9F"/>
    <w:rsid w:val="7AAFE1E9"/>
    <w:rsid w:val="7AB12FB7"/>
    <w:rsid w:val="7AB2C0F3"/>
    <w:rsid w:val="7AB41C44"/>
    <w:rsid w:val="7AB62820"/>
    <w:rsid w:val="7AB6A56F"/>
    <w:rsid w:val="7AB82856"/>
    <w:rsid w:val="7AB9106C"/>
    <w:rsid w:val="7ABB64BF"/>
    <w:rsid w:val="7ABCB99F"/>
    <w:rsid w:val="7ABEC864"/>
    <w:rsid w:val="7ABF4CC2"/>
    <w:rsid w:val="7AC2A59C"/>
    <w:rsid w:val="7AC5FA8C"/>
    <w:rsid w:val="7AC9BFCB"/>
    <w:rsid w:val="7ACC04D1"/>
    <w:rsid w:val="7ADE98BB"/>
    <w:rsid w:val="7ADFBE75"/>
    <w:rsid w:val="7AE5D44E"/>
    <w:rsid w:val="7AE74B24"/>
    <w:rsid w:val="7AE7ABFB"/>
    <w:rsid w:val="7AE8C7A8"/>
    <w:rsid w:val="7AEA3B64"/>
    <w:rsid w:val="7AEA3EE4"/>
    <w:rsid w:val="7AEB862C"/>
    <w:rsid w:val="7AED571D"/>
    <w:rsid w:val="7AF37F1D"/>
    <w:rsid w:val="7AF5139C"/>
    <w:rsid w:val="7AF6EC43"/>
    <w:rsid w:val="7AFC4292"/>
    <w:rsid w:val="7B00DDCD"/>
    <w:rsid w:val="7B02E810"/>
    <w:rsid w:val="7B0358E2"/>
    <w:rsid w:val="7B09E031"/>
    <w:rsid w:val="7B0DE7C0"/>
    <w:rsid w:val="7B12924B"/>
    <w:rsid w:val="7B1738F6"/>
    <w:rsid w:val="7B17CAAA"/>
    <w:rsid w:val="7B1978BB"/>
    <w:rsid w:val="7B19FD33"/>
    <w:rsid w:val="7B1A4BA7"/>
    <w:rsid w:val="7B1AFB11"/>
    <w:rsid w:val="7B1BE84F"/>
    <w:rsid w:val="7B1CA0A0"/>
    <w:rsid w:val="7B1F6A3D"/>
    <w:rsid w:val="7B21F42F"/>
    <w:rsid w:val="7B297AC1"/>
    <w:rsid w:val="7B2A3110"/>
    <w:rsid w:val="7B2B51CC"/>
    <w:rsid w:val="7B3029E5"/>
    <w:rsid w:val="7B34F637"/>
    <w:rsid w:val="7B35B270"/>
    <w:rsid w:val="7B3824FC"/>
    <w:rsid w:val="7B3C9A2F"/>
    <w:rsid w:val="7B4A4629"/>
    <w:rsid w:val="7B4B85B7"/>
    <w:rsid w:val="7B4E27A3"/>
    <w:rsid w:val="7B4F24A4"/>
    <w:rsid w:val="7B5123C2"/>
    <w:rsid w:val="7B5191B3"/>
    <w:rsid w:val="7B6AFECB"/>
    <w:rsid w:val="7B6DFBFA"/>
    <w:rsid w:val="7B6E94B2"/>
    <w:rsid w:val="7B7473BA"/>
    <w:rsid w:val="7B786D86"/>
    <w:rsid w:val="7B78F294"/>
    <w:rsid w:val="7B7B6A57"/>
    <w:rsid w:val="7B86B9B3"/>
    <w:rsid w:val="7B9B04F1"/>
    <w:rsid w:val="7B9F4138"/>
    <w:rsid w:val="7B9F5611"/>
    <w:rsid w:val="7BA392E2"/>
    <w:rsid w:val="7BA3EB7E"/>
    <w:rsid w:val="7BA578A8"/>
    <w:rsid w:val="7BA81EEA"/>
    <w:rsid w:val="7BA8474A"/>
    <w:rsid w:val="7BA89070"/>
    <w:rsid w:val="7BA8DAB3"/>
    <w:rsid w:val="7BACC7D1"/>
    <w:rsid w:val="7BAD311E"/>
    <w:rsid w:val="7BADE8EB"/>
    <w:rsid w:val="7BB2CF1B"/>
    <w:rsid w:val="7BB5672D"/>
    <w:rsid w:val="7BB5EDDC"/>
    <w:rsid w:val="7BB71CAD"/>
    <w:rsid w:val="7BB95C87"/>
    <w:rsid w:val="7BBA7E2F"/>
    <w:rsid w:val="7BBD91D7"/>
    <w:rsid w:val="7BC3969B"/>
    <w:rsid w:val="7BC42DE4"/>
    <w:rsid w:val="7BC4CE90"/>
    <w:rsid w:val="7BC6E35D"/>
    <w:rsid w:val="7BC706D8"/>
    <w:rsid w:val="7BCEA278"/>
    <w:rsid w:val="7BD84247"/>
    <w:rsid w:val="7BD8AD4A"/>
    <w:rsid w:val="7BD986EC"/>
    <w:rsid w:val="7BDAE8FF"/>
    <w:rsid w:val="7BDC799C"/>
    <w:rsid w:val="7BDF0E55"/>
    <w:rsid w:val="7BEFB5B0"/>
    <w:rsid w:val="7BF4659C"/>
    <w:rsid w:val="7BF604B3"/>
    <w:rsid w:val="7BF74768"/>
    <w:rsid w:val="7BFA4EDB"/>
    <w:rsid w:val="7C0230B2"/>
    <w:rsid w:val="7C0848C0"/>
    <w:rsid w:val="7C0B321B"/>
    <w:rsid w:val="7C12E8B1"/>
    <w:rsid w:val="7C18B4D6"/>
    <w:rsid w:val="7C1F0FA1"/>
    <w:rsid w:val="7C2806B9"/>
    <w:rsid w:val="7C3BB0B4"/>
    <w:rsid w:val="7C3E2094"/>
    <w:rsid w:val="7C3E332B"/>
    <w:rsid w:val="7C3F156A"/>
    <w:rsid w:val="7C44DB0B"/>
    <w:rsid w:val="7C45C7CE"/>
    <w:rsid w:val="7C477B44"/>
    <w:rsid w:val="7C4A3167"/>
    <w:rsid w:val="7C4AE2F8"/>
    <w:rsid w:val="7C4D7E57"/>
    <w:rsid w:val="7C529020"/>
    <w:rsid w:val="7C5E83F3"/>
    <w:rsid w:val="7C5F48F3"/>
    <w:rsid w:val="7C616798"/>
    <w:rsid w:val="7C623CBA"/>
    <w:rsid w:val="7C68A7B2"/>
    <w:rsid w:val="7C69EF92"/>
    <w:rsid w:val="7C6B34A6"/>
    <w:rsid w:val="7C6F195C"/>
    <w:rsid w:val="7C70566E"/>
    <w:rsid w:val="7C7339E6"/>
    <w:rsid w:val="7C73C690"/>
    <w:rsid w:val="7C752E45"/>
    <w:rsid w:val="7C76051A"/>
    <w:rsid w:val="7C765367"/>
    <w:rsid w:val="7C765D5C"/>
    <w:rsid w:val="7C80B123"/>
    <w:rsid w:val="7C845D8D"/>
    <w:rsid w:val="7C848BFD"/>
    <w:rsid w:val="7C8A6135"/>
    <w:rsid w:val="7C8C16F9"/>
    <w:rsid w:val="7C8EA77C"/>
    <w:rsid w:val="7C950C70"/>
    <w:rsid w:val="7C96209F"/>
    <w:rsid w:val="7C978B04"/>
    <w:rsid w:val="7C98E5A2"/>
    <w:rsid w:val="7C9EDC7F"/>
    <w:rsid w:val="7C9F2D4D"/>
    <w:rsid w:val="7C9F69E5"/>
    <w:rsid w:val="7CA66EE9"/>
    <w:rsid w:val="7CA850CB"/>
    <w:rsid w:val="7CA8C27F"/>
    <w:rsid w:val="7CA8F13F"/>
    <w:rsid w:val="7CABCD39"/>
    <w:rsid w:val="7CAF9DB5"/>
    <w:rsid w:val="7CB54882"/>
    <w:rsid w:val="7CB5790D"/>
    <w:rsid w:val="7CBA86E0"/>
    <w:rsid w:val="7CBB6854"/>
    <w:rsid w:val="7CBBFCB8"/>
    <w:rsid w:val="7CC4AB86"/>
    <w:rsid w:val="7CC98271"/>
    <w:rsid w:val="7CD50C94"/>
    <w:rsid w:val="7CD535D6"/>
    <w:rsid w:val="7CD7BA0C"/>
    <w:rsid w:val="7CD8D9AA"/>
    <w:rsid w:val="7CD90F01"/>
    <w:rsid w:val="7CDD4A27"/>
    <w:rsid w:val="7CE3A3C6"/>
    <w:rsid w:val="7CE78462"/>
    <w:rsid w:val="7CEAD6D6"/>
    <w:rsid w:val="7CEC94E8"/>
    <w:rsid w:val="7CF214B9"/>
    <w:rsid w:val="7CF7145F"/>
    <w:rsid w:val="7CFCCD50"/>
    <w:rsid w:val="7CFD0F65"/>
    <w:rsid w:val="7D0146F4"/>
    <w:rsid w:val="7D05C597"/>
    <w:rsid w:val="7D0AFA22"/>
    <w:rsid w:val="7D0D2E09"/>
    <w:rsid w:val="7D1713D4"/>
    <w:rsid w:val="7D1C3C27"/>
    <w:rsid w:val="7D1C5C0D"/>
    <w:rsid w:val="7D1E4E0C"/>
    <w:rsid w:val="7D1FBA91"/>
    <w:rsid w:val="7D2CEFA6"/>
    <w:rsid w:val="7D2E2FAB"/>
    <w:rsid w:val="7D2EEE30"/>
    <w:rsid w:val="7D2F8CDA"/>
    <w:rsid w:val="7D32FA0B"/>
    <w:rsid w:val="7D342C15"/>
    <w:rsid w:val="7D34CA94"/>
    <w:rsid w:val="7D414C95"/>
    <w:rsid w:val="7D4B880E"/>
    <w:rsid w:val="7D5B4AA6"/>
    <w:rsid w:val="7D5C523F"/>
    <w:rsid w:val="7D5E9EBB"/>
    <w:rsid w:val="7D5FFEB8"/>
    <w:rsid w:val="7D648009"/>
    <w:rsid w:val="7D67AD4D"/>
    <w:rsid w:val="7D72B3BB"/>
    <w:rsid w:val="7D7497FA"/>
    <w:rsid w:val="7D780603"/>
    <w:rsid w:val="7D7EF0F5"/>
    <w:rsid w:val="7D84459A"/>
    <w:rsid w:val="7D8796BE"/>
    <w:rsid w:val="7D89C380"/>
    <w:rsid w:val="7D89D945"/>
    <w:rsid w:val="7D8B22CF"/>
    <w:rsid w:val="7D8E90E8"/>
    <w:rsid w:val="7D959AB3"/>
    <w:rsid w:val="7D96B507"/>
    <w:rsid w:val="7D97571D"/>
    <w:rsid w:val="7D9766C3"/>
    <w:rsid w:val="7D984C91"/>
    <w:rsid w:val="7D9D5E4B"/>
    <w:rsid w:val="7DA265E6"/>
    <w:rsid w:val="7DA6DECD"/>
    <w:rsid w:val="7DACA893"/>
    <w:rsid w:val="7DB001D1"/>
    <w:rsid w:val="7DB41791"/>
    <w:rsid w:val="7DB52BEC"/>
    <w:rsid w:val="7DB5C9BB"/>
    <w:rsid w:val="7DB5CA0E"/>
    <w:rsid w:val="7DB8CEE3"/>
    <w:rsid w:val="7DBB6C44"/>
    <w:rsid w:val="7DC97DE2"/>
    <w:rsid w:val="7DC9F0D1"/>
    <w:rsid w:val="7DCDC95F"/>
    <w:rsid w:val="7DCF7890"/>
    <w:rsid w:val="7DCF94DA"/>
    <w:rsid w:val="7DDE7A79"/>
    <w:rsid w:val="7DF0AC77"/>
    <w:rsid w:val="7DFBF69B"/>
    <w:rsid w:val="7DFE1A81"/>
    <w:rsid w:val="7DFFBFD9"/>
    <w:rsid w:val="7E113A9E"/>
    <w:rsid w:val="7E1595FB"/>
    <w:rsid w:val="7E1927BA"/>
    <w:rsid w:val="7E20924F"/>
    <w:rsid w:val="7E2225D7"/>
    <w:rsid w:val="7E234E8A"/>
    <w:rsid w:val="7E2534C1"/>
    <w:rsid w:val="7E29B48C"/>
    <w:rsid w:val="7E2C0F35"/>
    <w:rsid w:val="7E34E43F"/>
    <w:rsid w:val="7E39F11B"/>
    <w:rsid w:val="7E3BFC5A"/>
    <w:rsid w:val="7E455A54"/>
    <w:rsid w:val="7E4C717D"/>
    <w:rsid w:val="7E4CA44E"/>
    <w:rsid w:val="7E4CC359"/>
    <w:rsid w:val="7E4E4112"/>
    <w:rsid w:val="7E4EB866"/>
    <w:rsid w:val="7E505A1E"/>
    <w:rsid w:val="7E50A495"/>
    <w:rsid w:val="7E58FEA5"/>
    <w:rsid w:val="7E5D52B1"/>
    <w:rsid w:val="7E5E4D53"/>
    <w:rsid w:val="7E62309C"/>
    <w:rsid w:val="7E64544F"/>
    <w:rsid w:val="7E6DAB4B"/>
    <w:rsid w:val="7E705E2F"/>
    <w:rsid w:val="7E7B8758"/>
    <w:rsid w:val="7E7D8AEF"/>
    <w:rsid w:val="7E7F65C0"/>
    <w:rsid w:val="7E826BE3"/>
    <w:rsid w:val="7E843B96"/>
    <w:rsid w:val="7E847101"/>
    <w:rsid w:val="7E856858"/>
    <w:rsid w:val="7E87B66C"/>
    <w:rsid w:val="7E8AF6FD"/>
    <w:rsid w:val="7E8EB869"/>
    <w:rsid w:val="7E900AB8"/>
    <w:rsid w:val="7E95D394"/>
    <w:rsid w:val="7E9A03FD"/>
    <w:rsid w:val="7E9D10CD"/>
    <w:rsid w:val="7EA1A378"/>
    <w:rsid w:val="7EA63335"/>
    <w:rsid w:val="7EAF456F"/>
    <w:rsid w:val="7EB0BCA7"/>
    <w:rsid w:val="7EB68ADF"/>
    <w:rsid w:val="7EB7465F"/>
    <w:rsid w:val="7EB77429"/>
    <w:rsid w:val="7EBCE045"/>
    <w:rsid w:val="7EBD7CF9"/>
    <w:rsid w:val="7EC28789"/>
    <w:rsid w:val="7ECCDE28"/>
    <w:rsid w:val="7ED10E97"/>
    <w:rsid w:val="7ED3E135"/>
    <w:rsid w:val="7ED7A401"/>
    <w:rsid w:val="7EDAD0E0"/>
    <w:rsid w:val="7EDC3362"/>
    <w:rsid w:val="7EDCA723"/>
    <w:rsid w:val="7EDCF3B6"/>
    <w:rsid w:val="7EDE89FD"/>
    <w:rsid w:val="7EDEF011"/>
    <w:rsid w:val="7EE1D29B"/>
    <w:rsid w:val="7EE22441"/>
    <w:rsid w:val="7EE8D809"/>
    <w:rsid w:val="7EEFF784"/>
    <w:rsid w:val="7EFB4062"/>
    <w:rsid w:val="7F089787"/>
    <w:rsid w:val="7F091EC9"/>
    <w:rsid w:val="7F0EA35F"/>
    <w:rsid w:val="7F0EE77E"/>
    <w:rsid w:val="7F104FB2"/>
    <w:rsid w:val="7F1244D3"/>
    <w:rsid w:val="7F14D7BE"/>
    <w:rsid w:val="7F163DC0"/>
    <w:rsid w:val="7F188052"/>
    <w:rsid w:val="7F18E0A2"/>
    <w:rsid w:val="7F1C7BE6"/>
    <w:rsid w:val="7F1D60C5"/>
    <w:rsid w:val="7F230620"/>
    <w:rsid w:val="7F269C50"/>
    <w:rsid w:val="7F271659"/>
    <w:rsid w:val="7F2852C1"/>
    <w:rsid w:val="7F2BC52D"/>
    <w:rsid w:val="7F4240A3"/>
    <w:rsid w:val="7F4A9A19"/>
    <w:rsid w:val="7F4E3E53"/>
    <w:rsid w:val="7F4ED12C"/>
    <w:rsid w:val="7F4F6542"/>
    <w:rsid w:val="7F54EF19"/>
    <w:rsid w:val="7F56FE59"/>
    <w:rsid w:val="7F5873AB"/>
    <w:rsid w:val="7F615476"/>
    <w:rsid w:val="7F61CEC2"/>
    <w:rsid w:val="7F688FC0"/>
    <w:rsid w:val="7F6AE6A6"/>
    <w:rsid w:val="7F70B88D"/>
    <w:rsid w:val="7F782818"/>
    <w:rsid w:val="7F7F658D"/>
    <w:rsid w:val="7F84AB6F"/>
    <w:rsid w:val="7F872A74"/>
    <w:rsid w:val="7F8D77C1"/>
    <w:rsid w:val="7F8E850C"/>
    <w:rsid w:val="7F925147"/>
    <w:rsid w:val="7F9709BF"/>
    <w:rsid w:val="7F9F60B7"/>
    <w:rsid w:val="7F9F8AE2"/>
    <w:rsid w:val="7FA5F85C"/>
    <w:rsid w:val="7FA6CBD6"/>
    <w:rsid w:val="7FA798B2"/>
    <w:rsid w:val="7FAED0D2"/>
    <w:rsid w:val="7FB04A16"/>
    <w:rsid w:val="7FB94EEE"/>
    <w:rsid w:val="7FBA2759"/>
    <w:rsid w:val="7FBBD06C"/>
    <w:rsid w:val="7FBFAC16"/>
    <w:rsid w:val="7FC3ADEE"/>
    <w:rsid w:val="7FC80398"/>
    <w:rsid w:val="7FCD3BA4"/>
    <w:rsid w:val="7FCD5939"/>
    <w:rsid w:val="7FD26254"/>
    <w:rsid w:val="7FD3D345"/>
    <w:rsid w:val="7FD86896"/>
    <w:rsid w:val="7FD9C307"/>
    <w:rsid w:val="7FDEBB0F"/>
    <w:rsid w:val="7FE0934A"/>
    <w:rsid w:val="7FEE3075"/>
    <w:rsid w:val="7FF3671D"/>
    <w:rsid w:val="7FF688CC"/>
    <w:rsid w:val="7FF96163"/>
    <w:rsid w:val="7FFB78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3F6A90A6-00B0-4BE6-8F7E-937065B95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65E"/>
    <w:pPr>
      <w:spacing w:after="0" w:line="240" w:lineRule="auto"/>
      <w:jc w:val="both"/>
    </w:pPr>
    <w:rPr>
      <w:rFonts w:eastAsia="Arial Unicode MS" w:cstheme="minorHAnsi"/>
      <w:color w:val="000000"/>
      <w:lang w:eastAsia="lt-LT"/>
    </w:rPr>
  </w:style>
  <w:style w:type="paragraph" w:styleId="Heading1">
    <w:name w:val="heading 1"/>
    <w:basedOn w:val="Normal"/>
    <w:next w:val="Normal"/>
    <w:link w:val="Heading1Char"/>
    <w:autoRedefine/>
    <w:uiPriority w:val="9"/>
    <w:qFormat/>
    <w:rsid w:val="000769B0"/>
    <w:pPr>
      <w:keepNext/>
      <w:keepLines/>
      <w:numPr>
        <w:numId w:val="7"/>
      </w:numPr>
      <w:spacing w:before="240" w:after="240"/>
      <w:outlineLvl w:val="0"/>
    </w:pPr>
    <w:rPr>
      <w:rFonts w:ascii="Arial" w:hAnsi="Arial" w:cs="Arial"/>
      <w:b/>
      <w:bCs/>
      <w:lang w:eastAsia="en-US"/>
    </w:rPr>
  </w:style>
  <w:style w:type="paragraph" w:styleId="Heading2">
    <w:name w:val="heading 2"/>
    <w:aliases w:val="Title Header2,Heading 2 Char1 Char,Heading 2 Char Char Char,Heading 2 Char Char1,Heading 2 Char1,Heading 2 Char Char"/>
    <w:basedOn w:val="Normal"/>
    <w:next w:val="Normal"/>
    <w:link w:val="Heading2Char"/>
    <w:autoRedefine/>
    <w:unhideWhenUsed/>
    <w:qFormat/>
    <w:rsid w:val="009C5D43"/>
    <w:pPr>
      <w:keepNext/>
      <w:keepLines/>
      <w:numPr>
        <w:numId w:val="3"/>
      </w:numPr>
      <w:jc w:val="left"/>
      <w:outlineLvl w:val="1"/>
    </w:pPr>
    <w:rPr>
      <w:rFonts w:ascii="Arial" w:eastAsiaTheme="majorEastAsia" w:hAnsi="Arial" w:cs="Arial"/>
      <w:b/>
      <w:bCs/>
      <w:color w:val="auto"/>
    </w:rPr>
  </w:style>
  <w:style w:type="paragraph" w:styleId="Heading3">
    <w:name w:val="heading 3"/>
    <w:aliases w:val="Section Header3,Sub-Clause Paragraph"/>
    <w:basedOn w:val="Normal"/>
    <w:next w:val="Normal"/>
    <w:link w:val="Heading3Char"/>
    <w:unhideWhenUsed/>
    <w:qFormat/>
    <w:rsid w:val="00497602"/>
    <w:pPr>
      <w:keepNext/>
      <w:keepLines/>
      <w:spacing w:before="120"/>
      <w:outlineLvl w:val="2"/>
    </w:pPr>
    <w:rPr>
      <w:rFonts w:eastAsiaTheme="majorEastAsia" w:cstheme="majorBidi"/>
      <w:color w:val="auto"/>
    </w:rPr>
  </w:style>
  <w:style w:type="paragraph" w:styleId="Heading4">
    <w:name w:val="heading 4"/>
    <w:aliases w:val=" Sub-Clause Sub-paragraph,Sub-Clause Sub-paragraph,Heading 4 Char Char Char Char,h4"/>
    <w:basedOn w:val="Normal"/>
    <w:next w:val="Normal"/>
    <w:link w:val="Heading4Char"/>
    <w:qFormat/>
    <w:rsid w:val="009B62E1"/>
    <w:pPr>
      <w:keepNext/>
      <w:tabs>
        <w:tab w:val="left" w:pos="1702"/>
      </w:tabs>
      <w:suppressAutoHyphens/>
      <w:spacing w:before="240" w:after="60"/>
      <w:ind w:left="851"/>
      <w:jc w:val="left"/>
      <w:outlineLvl w:val="3"/>
    </w:pPr>
    <w:rPr>
      <w:rFonts w:ascii="Times New Roman" w:eastAsia="Times New Roman" w:hAnsi="Times New Roman" w:cs="Times New Roman"/>
      <w:b/>
      <w:bCs/>
      <w:i/>
      <w:color w:val="auto"/>
      <w:sz w:val="26"/>
      <w:szCs w:val="28"/>
      <w:lang w:val="en-US" w:eastAsia="ar-SA"/>
    </w:rPr>
  </w:style>
  <w:style w:type="paragraph" w:styleId="Heading5">
    <w:name w:val="heading 5"/>
    <w:basedOn w:val="Normal"/>
    <w:next w:val="Normal"/>
    <w:link w:val="Heading5Char"/>
    <w:unhideWhenUsed/>
    <w:qFormat/>
    <w:rsid w:val="00497602"/>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497602"/>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497602"/>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497602"/>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497602"/>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DefaultParagraphFont"/>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unhideWhenUsed/>
    <w:rsid w:val="00EA210B"/>
    <w:rPr>
      <w:color w:val="605E5C"/>
      <w:shd w:val="clear" w:color="auto" w:fill="E1DFDD"/>
    </w:rPr>
  </w:style>
  <w:style w:type="character" w:styleId="CommentReference">
    <w:name w:val="annotation reference"/>
    <w:basedOn w:val="DefaultParagraphFont"/>
    <w:unhideWhenUsed/>
    <w:qFormat/>
    <w:rsid w:val="00F003EC"/>
    <w:rPr>
      <w:sz w:val="16"/>
      <w:szCs w:val="16"/>
    </w:rPr>
  </w:style>
  <w:style w:type="paragraph" w:styleId="CommentText">
    <w:name w:val="annotation text"/>
    <w:basedOn w:val="Normal"/>
    <w:link w:val="CommentTextChar"/>
    <w:unhideWhenUsed/>
    <w:rsid w:val="00F003EC"/>
    <w:rPr>
      <w:sz w:val="20"/>
      <w:szCs w:val="20"/>
    </w:rPr>
  </w:style>
  <w:style w:type="character" w:customStyle="1" w:styleId="CommentTextChar">
    <w:name w:val="Comment Text Char"/>
    <w:basedOn w:val="DefaultParagraphFont"/>
    <w:link w:val="CommentText"/>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nhideWhenUsed/>
    <w:rsid w:val="00F003EC"/>
    <w:rPr>
      <w:b/>
      <w:bCs/>
    </w:rPr>
  </w:style>
  <w:style w:type="character" w:customStyle="1" w:styleId="CommentSubjectChar">
    <w:name w:val="Comment Subject Char"/>
    <w:basedOn w:val="CommentTextChar"/>
    <w:link w:val="CommentSubject"/>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nhideWhenUsed/>
    <w:rsid w:val="00F003EC"/>
    <w:rPr>
      <w:rFonts w:ascii="Segoe UI" w:hAnsi="Segoe UI" w:cs="Segoe UI"/>
      <w:sz w:val="18"/>
      <w:szCs w:val="18"/>
    </w:rPr>
  </w:style>
  <w:style w:type="character" w:customStyle="1" w:styleId="BalloonTextChar">
    <w:name w:val="Balloon Text Char"/>
    <w:basedOn w:val="DefaultParagraphFont"/>
    <w:link w:val="BalloonText"/>
    <w:rsid w:val="00F003EC"/>
    <w:rPr>
      <w:rFonts w:ascii="Segoe UI" w:eastAsia="Arial Unicode MS" w:hAnsi="Segoe UI" w:cs="Segoe UI"/>
      <w:color w:val="000000"/>
      <w:sz w:val="18"/>
      <w:szCs w:val="18"/>
      <w:lang w:eastAsia="lt-LT"/>
    </w:rPr>
  </w:style>
  <w:style w:type="paragraph" w:styleId="Header">
    <w:name w:val="header"/>
    <w:aliases w:val="Nagłówek strony"/>
    <w:basedOn w:val="Normal"/>
    <w:link w:val="HeaderChar"/>
    <w:uiPriority w:val="99"/>
    <w:unhideWhenUsed/>
    <w:rsid w:val="00151561"/>
    <w:pPr>
      <w:tabs>
        <w:tab w:val="center" w:pos="4819"/>
        <w:tab w:val="right" w:pos="9638"/>
      </w:tabs>
    </w:pPr>
  </w:style>
  <w:style w:type="character" w:customStyle="1" w:styleId="HeaderChar">
    <w:name w:val="Header Char"/>
    <w:aliases w:val="Nagłówek strony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SĄRA"/>
    <w:basedOn w:val="Normal"/>
    <w:link w:val="ListParagraphChar"/>
    <w:qFormat/>
    <w:rsid w:val="00472093"/>
    <w:pPr>
      <w:contextualSpacing/>
    </w:pPr>
    <w:rPr>
      <w:rFonts w:eastAsia="Times New Roman" w:cs="Arial"/>
      <w:color w:val="auto"/>
    </w:r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link w:val="ListParagraph"/>
    <w:qFormat/>
    <w:rsid w:val="004D03AA"/>
    <w:rPr>
      <w:rFonts w:eastAsia="Times New Roman" w:cs="Arial"/>
      <w:lang w:eastAsia="lt-LT"/>
    </w:rPr>
  </w:style>
  <w:style w:type="table" w:customStyle="1" w:styleId="EPSOG">
    <w:name w:val="EPSOG"/>
    <w:basedOn w:val="TableNormal"/>
    <w:uiPriority w:val="99"/>
    <w:rsid w:val="004D03AA"/>
    <w:pPr>
      <w:spacing w:after="0" w:line="240" w:lineRule="auto"/>
    </w:pPr>
    <w:rPr>
      <w:rFonts w:ascii="Tahoma" w:hAnsi="Tahoma"/>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HYHeadLine-Medium" w:hAnsi="@HYHeadLine-Medium" w:cs="@HYHeadLine-Medium" w:hint="default"/>
        <w:b/>
        <w:color w:val="auto"/>
      </w:rPr>
      <w:tblPr/>
      <w:tcPr>
        <w:shd w:val="clear" w:color="auto" w:fill="D9D9D9" w:themeFill="background1" w:themeFillShade="D9"/>
      </w:tcPr>
    </w:tblStylePr>
  </w:style>
  <w:style w:type="character" w:customStyle="1" w:styleId="Heading1Char">
    <w:name w:val="Heading 1 Char"/>
    <w:basedOn w:val="DefaultParagraphFont"/>
    <w:link w:val="Heading1"/>
    <w:uiPriority w:val="9"/>
    <w:rsid w:val="000769B0"/>
    <w:rPr>
      <w:rFonts w:ascii="Arial" w:eastAsia="Arial Unicode MS" w:hAnsi="Arial" w:cs="Arial"/>
      <w:b/>
      <w:bCs/>
      <w:color w:val="000000"/>
    </w:rPr>
  </w:style>
  <w:style w:type="character" w:customStyle="1" w:styleId="Heading2Char">
    <w:name w:val="Heading 2 Char"/>
    <w:aliases w:val="Title Header2 Char,Heading 2 Char1 Char Char,Heading 2 Char Char Char Char,Heading 2 Char Char1 Char,Heading 2 Char1 Char1,Heading 2 Char Char Char1"/>
    <w:basedOn w:val="DefaultParagraphFont"/>
    <w:link w:val="Heading2"/>
    <w:rsid w:val="009C5D43"/>
    <w:rPr>
      <w:rFonts w:ascii="Arial" w:eastAsiaTheme="majorEastAsia" w:hAnsi="Arial" w:cs="Arial"/>
      <w:b/>
      <w:bCs/>
      <w:lang w:eastAsia="lt-LT"/>
    </w:rPr>
  </w:style>
  <w:style w:type="character" w:customStyle="1" w:styleId="Heading3Char">
    <w:name w:val="Heading 3 Char"/>
    <w:aliases w:val="Section Header3 Char,Sub-Clause Paragraph Char"/>
    <w:basedOn w:val="DefaultParagraphFont"/>
    <w:link w:val="Heading3"/>
    <w:rsid w:val="00497602"/>
    <w:rPr>
      <w:rFonts w:eastAsiaTheme="majorEastAsia" w:cstheme="majorBidi"/>
      <w:lang w:eastAsia="lt-LT"/>
    </w:rPr>
  </w:style>
  <w:style w:type="character" w:customStyle="1" w:styleId="Heading5Char">
    <w:name w:val="Heading 5 Char"/>
    <w:basedOn w:val="DefaultParagraphFont"/>
    <w:link w:val="Heading5"/>
    <w:rsid w:val="00497602"/>
    <w:rPr>
      <w:rFonts w:asciiTheme="majorHAnsi" w:eastAsiaTheme="majorEastAsia" w:hAnsiTheme="majorHAnsi" w:cstheme="majorBidi"/>
      <w:color w:val="2F5496" w:themeColor="accent1" w:themeShade="BF"/>
      <w:lang w:eastAsia="lt-LT"/>
    </w:rPr>
  </w:style>
  <w:style w:type="character" w:customStyle="1" w:styleId="Heading6Char">
    <w:name w:val="Heading 6 Char"/>
    <w:basedOn w:val="DefaultParagraphFont"/>
    <w:link w:val="Heading6"/>
    <w:rsid w:val="00497602"/>
    <w:rPr>
      <w:rFonts w:asciiTheme="majorHAnsi" w:eastAsiaTheme="majorEastAsia" w:hAnsiTheme="majorHAnsi" w:cstheme="majorBidi"/>
      <w:color w:val="1F3763" w:themeColor="accent1" w:themeShade="7F"/>
      <w:lang w:eastAsia="lt-LT"/>
    </w:rPr>
  </w:style>
  <w:style w:type="character" w:customStyle="1" w:styleId="Heading7Char">
    <w:name w:val="Heading 7 Char"/>
    <w:basedOn w:val="DefaultParagraphFont"/>
    <w:link w:val="Heading7"/>
    <w:rsid w:val="00497602"/>
    <w:rPr>
      <w:rFonts w:asciiTheme="majorHAnsi" w:eastAsiaTheme="majorEastAsia" w:hAnsiTheme="majorHAnsi" w:cstheme="majorBidi"/>
      <w:i/>
      <w:iCs/>
      <w:color w:val="1F3763" w:themeColor="accent1" w:themeShade="7F"/>
      <w:lang w:eastAsia="lt-LT"/>
    </w:rPr>
  </w:style>
  <w:style w:type="character" w:customStyle="1" w:styleId="Heading8Char">
    <w:name w:val="Heading 8 Char"/>
    <w:basedOn w:val="DefaultParagraphFont"/>
    <w:link w:val="Heading8"/>
    <w:rsid w:val="00497602"/>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rsid w:val="00497602"/>
    <w:rPr>
      <w:rFonts w:asciiTheme="majorHAnsi" w:eastAsiaTheme="majorEastAsia" w:hAnsiTheme="majorHAnsi" w:cstheme="majorBidi"/>
      <w:i/>
      <w:iCs/>
      <w:color w:val="272727" w:themeColor="text1" w:themeTint="D8"/>
      <w:sz w:val="21"/>
      <w:szCs w:val="21"/>
      <w:lang w:eastAsia="lt-LT"/>
    </w:rPr>
  </w:style>
  <w:style w:type="paragraph" w:styleId="TOCHeading">
    <w:name w:val="TOC Heading"/>
    <w:basedOn w:val="Heading1"/>
    <w:next w:val="Normal"/>
    <w:uiPriority w:val="39"/>
    <w:unhideWhenUsed/>
    <w:qFormat/>
    <w:rsid w:val="002A3D48"/>
    <w:pPr>
      <w:keepNext w:val="0"/>
      <w:keepLines w:val="0"/>
      <w:spacing w:before="0" w:after="0" w:line="259" w:lineRule="auto"/>
      <w:contextualSpacing/>
      <w:jc w:val="left"/>
      <w:outlineLvl w:val="9"/>
    </w:pPr>
    <w:rPr>
      <w:rFonts w:asciiTheme="majorHAnsi" w:eastAsia="Times New Roman" w:hAnsiTheme="majorHAnsi" w:cstheme="minorBidi"/>
      <w:b w:val="0"/>
      <w:color w:val="2F5496" w:themeColor="accent1" w:themeShade="BF"/>
      <w:sz w:val="32"/>
    </w:rPr>
  </w:style>
  <w:style w:type="paragraph" w:styleId="TOC1">
    <w:name w:val="toc 1"/>
    <w:basedOn w:val="Normal"/>
    <w:next w:val="Normal"/>
    <w:autoRedefine/>
    <w:uiPriority w:val="39"/>
    <w:unhideWhenUsed/>
    <w:rsid w:val="005449DB"/>
    <w:pPr>
      <w:tabs>
        <w:tab w:val="left" w:pos="435"/>
        <w:tab w:val="left" w:pos="660"/>
        <w:tab w:val="right" w:leader="dot" w:pos="9639"/>
      </w:tabs>
      <w:ind w:right="400"/>
    </w:pPr>
  </w:style>
  <w:style w:type="character" w:styleId="Mention">
    <w:name w:val="Mention"/>
    <w:basedOn w:val="DefaultParagraphFont"/>
    <w:uiPriority w:val="99"/>
    <w:unhideWhenUsed/>
    <w:rsid w:val="00D010D2"/>
    <w:rPr>
      <w:color w:val="2B579A"/>
      <w:shd w:val="clear" w:color="auto" w:fill="E1DFDD"/>
    </w:rPr>
  </w:style>
  <w:style w:type="paragraph" w:styleId="TOC3">
    <w:name w:val="toc 3"/>
    <w:basedOn w:val="Normal"/>
    <w:next w:val="Normal"/>
    <w:autoRedefine/>
    <w:uiPriority w:val="39"/>
    <w:unhideWhenUsed/>
    <w:rsid w:val="002F1252"/>
    <w:pPr>
      <w:tabs>
        <w:tab w:val="left" w:pos="1200"/>
        <w:tab w:val="right" w:leader="dot" w:pos="10455"/>
      </w:tabs>
      <w:spacing w:after="100"/>
      <w:ind w:left="480"/>
    </w:pPr>
  </w:style>
  <w:style w:type="paragraph" w:styleId="Revision">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Normal"/>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BA7877"/>
  </w:style>
  <w:style w:type="character" w:customStyle="1" w:styleId="eop">
    <w:name w:val="eop"/>
    <w:basedOn w:val="DefaultParagraphFont"/>
    <w:rsid w:val="00BA7877"/>
  </w:style>
  <w:style w:type="paragraph" w:styleId="NoSpacing">
    <w:name w:val="No Spacing"/>
    <w:uiPriority w:val="1"/>
    <w:qFormat/>
    <w:rsid w:val="0005764B"/>
    <w:pPr>
      <w:spacing w:after="0" w:line="240" w:lineRule="auto"/>
    </w:pPr>
  </w:style>
  <w:style w:type="paragraph" w:styleId="TOC2">
    <w:name w:val="toc 2"/>
    <w:basedOn w:val="Normal"/>
    <w:next w:val="Normal"/>
    <w:autoRedefine/>
    <w:uiPriority w:val="39"/>
    <w:unhideWhenUsed/>
    <w:rsid w:val="00642B7D"/>
    <w:pPr>
      <w:spacing w:after="100"/>
      <w:ind w:left="220"/>
    </w:pPr>
  </w:style>
  <w:style w:type="paragraph" w:styleId="NormalWeb">
    <w:name w:val="Normal (Web)"/>
    <w:basedOn w:val="Normal"/>
    <w:uiPriority w:val="99"/>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3"/>
      </w:numPr>
    </w:pPr>
  </w:style>
  <w:style w:type="paragraph" w:customStyle="1" w:styleId="Sraopastraipa1">
    <w:name w:val="Sąrašo pastraipa1"/>
    <w:basedOn w:val="Normal"/>
    <w:link w:val="Sraopastraipa1Diagrama"/>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customStyle="1" w:styleId="font101">
    <w:name w:val="font10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character" w:customStyle="1" w:styleId="font71">
    <w:name w:val="font7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bchar">
    <w:name w:val="tabchar"/>
    <w:basedOn w:val="DefaultParagraphFont"/>
    <w:rsid w:val="008B4DBB"/>
  </w:style>
  <w:style w:type="character" w:styleId="PlaceholderText">
    <w:name w:val="Placeholder Text"/>
    <w:basedOn w:val="DefaultParagraphFont"/>
    <w:uiPriority w:val="99"/>
    <w:semiHidden/>
    <w:rsid w:val="00A3405F"/>
    <w:rPr>
      <w:color w:val="666666"/>
    </w:rPr>
  </w:style>
  <w:style w:type="character" w:customStyle="1" w:styleId="Sraopastraipa1Diagrama">
    <w:name w:val="Sąrašo pastraipa1 Diagrama"/>
    <w:basedOn w:val="DefaultParagraphFont"/>
    <w:link w:val="Sraopastraipa1"/>
    <w:rsid w:val="004341AE"/>
    <w:rPr>
      <w:rFonts w:ascii="Times New Roman" w:eastAsia="Times New Roman" w:hAnsi="Times New Roman" w:cs="Times New Roman"/>
      <w:sz w:val="20"/>
      <w:szCs w:val="20"/>
    </w:rPr>
  </w:style>
  <w:style w:type="character" w:customStyle="1" w:styleId="Heading4Char">
    <w:name w:val="Heading 4 Char"/>
    <w:aliases w:val=" Sub-Clause Sub-paragraph Char,Sub-Clause Sub-paragraph Char,Heading 4 Char Char Char Char Char,h4 Char"/>
    <w:basedOn w:val="DefaultParagraphFont"/>
    <w:link w:val="Heading4"/>
    <w:rsid w:val="009B62E1"/>
    <w:rPr>
      <w:rFonts w:ascii="Times New Roman" w:eastAsia="Times New Roman" w:hAnsi="Times New Roman" w:cs="Times New Roman"/>
      <w:b/>
      <w:bCs/>
      <w:i/>
      <w:sz w:val="26"/>
      <w:szCs w:val="28"/>
      <w:lang w:val="en-US" w:eastAsia="ar-SA"/>
    </w:rPr>
  </w:style>
  <w:style w:type="character" w:customStyle="1" w:styleId="WW8Num1z0">
    <w:name w:val="WW8Num1z0"/>
    <w:rsid w:val="009B62E1"/>
    <w:rPr>
      <w:rFonts w:ascii="Times New Roman" w:eastAsia="Times New Roman" w:hAnsi="Times New Roman" w:cs="Times New Roman"/>
    </w:rPr>
  </w:style>
  <w:style w:type="character" w:customStyle="1" w:styleId="WW8Num1z1">
    <w:name w:val="WW8Num1z1"/>
    <w:rsid w:val="009B62E1"/>
    <w:rPr>
      <w:rFonts w:ascii="Courier New" w:hAnsi="Courier New" w:cs="Courier New"/>
    </w:rPr>
  </w:style>
  <w:style w:type="character" w:customStyle="1" w:styleId="WW8Num1z2">
    <w:name w:val="WW8Num1z2"/>
    <w:rsid w:val="009B62E1"/>
    <w:rPr>
      <w:rFonts w:ascii="Wingdings" w:hAnsi="Wingdings"/>
    </w:rPr>
  </w:style>
  <w:style w:type="character" w:customStyle="1" w:styleId="WW8Num1z3">
    <w:name w:val="WW8Num1z3"/>
    <w:rsid w:val="009B62E1"/>
    <w:rPr>
      <w:rFonts w:ascii="Symbol" w:hAnsi="Symbol"/>
    </w:rPr>
  </w:style>
  <w:style w:type="character" w:customStyle="1" w:styleId="WW8Num2z0">
    <w:name w:val="WW8Num2z0"/>
    <w:rsid w:val="009B62E1"/>
    <w:rPr>
      <w:rFonts w:ascii="Times New Roman" w:eastAsia="Times New Roman" w:hAnsi="Times New Roman" w:cs="Times New Roman"/>
    </w:rPr>
  </w:style>
  <w:style w:type="character" w:customStyle="1" w:styleId="WW8Num2z1">
    <w:name w:val="WW8Num2z1"/>
    <w:rsid w:val="009B62E1"/>
    <w:rPr>
      <w:rFonts w:ascii="Courier New" w:hAnsi="Courier New" w:cs="Courier New"/>
    </w:rPr>
  </w:style>
  <w:style w:type="character" w:customStyle="1" w:styleId="WW8Num2z2">
    <w:name w:val="WW8Num2z2"/>
    <w:rsid w:val="009B62E1"/>
    <w:rPr>
      <w:rFonts w:ascii="Wingdings" w:hAnsi="Wingdings"/>
    </w:rPr>
  </w:style>
  <w:style w:type="character" w:customStyle="1" w:styleId="WW8Num2z3">
    <w:name w:val="WW8Num2z3"/>
    <w:rsid w:val="009B62E1"/>
    <w:rPr>
      <w:rFonts w:ascii="Symbol" w:hAnsi="Symbol"/>
    </w:rPr>
  </w:style>
  <w:style w:type="character" w:customStyle="1" w:styleId="WW8Num3z0">
    <w:name w:val="WW8Num3z0"/>
    <w:rsid w:val="009B62E1"/>
    <w:rPr>
      <w:rFonts w:ascii="Symbol" w:hAnsi="Symbol"/>
    </w:rPr>
  </w:style>
  <w:style w:type="character" w:customStyle="1" w:styleId="WW8Num3z1">
    <w:name w:val="WW8Num3z1"/>
    <w:rsid w:val="009B62E1"/>
    <w:rPr>
      <w:rFonts w:ascii="Courier New" w:hAnsi="Courier New" w:cs="Courier New"/>
    </w:rPr>
  </w:style>
  <w:style w:type="character" w:customStyle="1" w:styleId="WW8Num3z2">
    <w:name w:val="WW8Num3z2"/>
    <w:rsid w:val="009B62E1"/>
    <w:rPr>
      <w:rFonts w:ascii="Wingdings" w:hAnsi="Wingdings"/>
    </w:rPr>
  </w:style>
  <w:style w:type="character" w:customStyle="1" w:styleId="WW8Num4z0">
    <w:name w:val="WW8Num4z0"/>
    <w:rsid w:val="009B62E1"/>
    <w:rPr>
      <w:rFonts w:ascii="Symbol" w:hAnsi="Symbol"/>
    </w:rPr>
  </w:style>
  <w:style w:type="character" w:customStyle="1" w:styleId="WW8Num4z1">
    <w:name w:val="WW8Num4z1"/>
    <w:rsid w:val="009B62E1"/>
    <w:rPr>
      <w:rFonts w:ascii="Courier New" w:hAnsi="Courier New" w:cs="Courier New"/>
    </w:rPr>
  </w:style>
  <w:style w:type="character" w:customStyle="1" w:styleId="WW8Num4z2">
    <w:name w:val="WW8Num4z2"/>
    <w:rsid w:val="009B62E1"/>
    <w:rPr>
      <w:rFonts w:ascii="Wingdings" w:hAnsi="Wingdings"/>
    </w:rPr>
  </w:style>
  <w:style w:type="character" w:customStyle="1" w:styleId="WW8Num5z0">
    <w:name w:val="WW8Num5z0"/>
    <w:rsid w:val="009B62E1"/>
    <w:rPr>
      <w:rFonts w:ascii="Times New Roman" w:eastAsia="Times New Roman" w:hAnsi="Times New Roman" w:cs="Times New Roman"/>
    </w:rPr>
  </w:style>
  <w:style w:type="character" w:customStyle="1" w:styleId="WW8Num5z1">
    <w:name w:val="WW8Num5z1"/>
    <w:rsid w:val="009B62E1"/>
    <w:rPr>
      <w:rFonts w:ascii="Courier New" w:hAnsi="Courier New" w:cs="Courier New"/>
    </w:rPr>
  </w:style>
  <w:style w:type="character" w:customStyle="1" w:styleId="WW8Num5z2">
    <w:name w:val="WW8Num5z2"/>
    <w:rsid w:val="009B62E1"/>
    <w:rPr>
      <w:rFonts w:ascii="Wingdings" w:hAnsi="Wingdings"/>
    </w:rPr>
  </w:style>
  <w:style w:type="character" w:customStyle="1" w:styleId="WW8Num5z3">
    <w:name w:val="WW8Num5z3"/>
    <w:rsid w:val="009B62E1"/>
    <w:rPr>
      <w:rFonts w:ascii="Symbol" w:hAnsi="Symbol"/>
    </w:rPr>
  </w:style>
  <w:style w:type="character" w:customStyle="1" w:styleId="WW8Num6z0">
    <w:name w:val="WW8Num6z0"/>
    <w:rsid w:val="009B62E1"/>
    <w:rPr>
      <w:rFonts w:ascii="Times New Roman" w:eastAsia="Times New Roman" w:hAnsi="Times New Roman" w:cs="Times New Roman"/>
    </w:rPr>
  </w:style>
  <w:style w:type="character" w:customStyle="1" w:styleId="WW8Num6z1">
    <w:name w:val="WW8Num6z1"/>
    <w:rsid w:val="009B62E1"/>
    <w:rPr>
      <w:rFonts w:ascii="Courier New" w:hAnsi="Courier New" w:cs="Courier New"/>
    </w:rPr>
  </w:style>
  <w:style w:type="character" w:customStyle="1" w:styleId="WW8Num6z2">
    <w:name w:val="WW8Num6z2"/>
    <w:rsid w:val="009B62E1"/>
    <w:rPr>
      <w:rFonts w:ascii="Wingdings" w:hAnsi="Wingdings"/>
    </w:rPr>
  </w:style>
  <w:style w:type="character" w:customStyle="1" w:styleId="WW8Num6z3">
    <w:name w:val="WW8Num6z3"/>
    <w:rsid w:val="009B62E1"/>
    <w:rPr>
      <w:rFonts w:ascii="Symbol" w:hAnsi="Symbol"/>
    </w:rPr>
  </w:style>
  <w:style w:type="character" w:customStyle="1" w:styleId="WW8Num7z0">
    <w:name w:val="WW8Num7z0"/>
    <w:rsid w:val="009B62E1"/>
    <w:rPr>
      <w:rFonts w:ascii="Symbol" w:hAnsi="Symbol"/>
    </w:rPr>
  </w:style>
  <w:style w:type="character" w:customStyle="1" w:styleId="WW8Num7z1">
    <w:name w:val="WW8Num7z1"/>
    <w:rsid w:val="009B62E1"/>
    <w:rPr>
      <w:rFonts w:ascii="Courier New" w:hAnsi="Courier New" w:cs="Courier New"/>
    </w:rPr>
  </w:style>
  <w:style w:type="character" w:customStyle="1" w:styleId="WW8Num7z2">
    <w:name w:val="WW8Num7z2"/>
    <w:rsid w:val="009B62E1"/>
    <w:rPr>
      <w:rFonts w:ascii="Wingdings" w:hAnsi="Wingdings"/>
    </w:rPr>
  </w:style>
  <w:style w:type="character" w:customStyle="1" w:styleId="WW8Num8z0">
    <w:name w:val="WW8Num8z0"/>
    <w:rsid w:val="009B62E1"/>
    <w:rPr>
      <w:rFonts w:ascii="Symbol" w:hAnsi="Symbol"/>
    </w:rPr>
  </w:style>
  <w:style w:type="character" w:customStyle="1" w:styleId="WW8Num8z1">
    <w:name w:val="WW8Num8z1"/>
    <w:rsid w:val="009B62E1"/>
    <w:rPr>
      <w:rFonts w:ascii="Courier New" w:hAnsi="Courier New" w:cs="Courier New"/>
    </w:rPr>
  </w:style>
  <w:style w:type="character" w:customStyle="1" w:styleId="WW8Num8z2">
    <w:name w:val="WW8Num8z2"/>
    <w:rsid w:val="009B62E1"/>
    <w:rPr>
      <w:rFonts w:ascii="Wingdings" w:hAnsi="Wingdings"/>
    </w:rPr>
  </w:style>
  <w:style w:type="character" w:customStyle="1" w:styleId="WW8Num9z0">
    <w:name w:val="WW8Num9z0"/>
    <w:rsid w:val="009B62E1"/>
    <w:rPr>
      <w:rFonts w:ascii="Times New Roman" w:eastAsia="Times New Roman" w:hAnsi="Times New Roman" w:cs="Times New Roman"/>
    </w:rPr>
  </w:style>
  <w:style w:type="character" w:customStyle="1" w:styleId="WW8Num9z1">
    <w:name w:val="WW8Num9z1"/>
    <w:rsid w:val="009B62E1"/>
    <w:rPr>
      <w:rFonts w:ascii="Courier New" w:hAnsi="Courier New" w:cs="Courier New"/>
    </w:rPr>
  </w:style>
  <w:style w:type="character" w:customStyle="1" w:styleId="WW8Num9z2">
    <w:name w:val="WW8Num9z2"/>
    <w:rsid w:val="009B62E1"/>
    <w:rPr>
      <w:rFonts w:ascii="Wingdings" w:hAnsi="Wingdings"/>
    </w:rPr>
  </w:style>
  <w:style w:type="character" w:customStyle="1" w:styleId="WW8Num9z3">
    <w:name w:val="WW8Num9z3"/>
    <w:rsid w:val="009B62E1"/>
    <w:rPr>
      <w:rFonts w:ascii="Symbol" w:hAnsi="Symbol"/>
    </w:rPr>
  </w:style>
  <w:style w:type="character" w:customStyle="1" w:styleId="WW8Num10z0">
    <w:name w:val="WW8Num10z0"/>
    <w:rsid w:val="009B62E1"/>
    <w:rPr>
      <w:rFonts w:ascii="Times New Roman" w:eastAsia="Times New Roman" w:hAnsi="Times New Roman" w:cs="Times New Roman"/>
    </w:rPr>
  </w:style>
  <w:style w:type="character" w:customStyle="1" w:styleId="WW8Num10z1">
    <w:name w:val="WW8Num10z1"/>
    <w:rsid w:val="009B62E1"/>
    <w:rPr>
      <w:rFonts w:ascii="Courier New" w:hAnsi="Courier New" w:cs="Courier New"/>
    </w:rPr>
  </w:style>
  <w:style w:type="character" w:customStyle="1" w:styleId="WW8Num10z2">
    <w:name w:val="WW8Num10z2"/>
    <w:rsid w:val="009B62E1"/>
    <w:rPr>
      <w:rFonts w:ascii="Wingdings" w:hAnsi="Wingdings"/>
    </w:rPr>
  </w:style>
  <w:style w:type="character" w:customStyle="1" w:styleId="WW8Num10z3">
    <w:name w:val="WW8Num10z3"/>
    <w:rsid w:val="009B62E1"/>
    <w:rPr>
      <w:rFonts w:ascii="Symbol" w:hAnsi="Symbol"/>
    </w:rPr>
  </w:style>
  <w:style w:type="character" w:customStyle="1" w:styleId="WW8Num11z0">
    <w:name w:val="WW8Num11z0"/>
    <w:rsid w:val="009B62E1"/>
    <w:rPr>
      <w:rFonts w:ascii="Times New Roman" w:eastAsia="Times New Roman" w:hAnsi="Times New Roman" w:cs="Times New Roman"/>
    </w:rPr>
  </w:style>
  <w:style w:type="character" w:customStyle="1" w:styleId="WW8Num11z1">
    <w:name w:val="WW8Num11z1"/>
    <w:rsid w:val="009B62E1"/>
    <w:rPr>
      <w:rFonts w:ascii="Courier New" w:hAnsi="Courier New" w:cs="Courier New"/>
    </w:rPr>
  </w:style>
  <w:style w:type="character" w:customStyle="1" w:styleId="WW8Num11z2">
    <w:name w:val="WW8Num11z2"/>
    <w:rsid w:val="009B62E1"/>
    <w:rPr>
      <w:rFonts w:ascii="Wingdings" w:hAnsi="Wingdings"/>
    </w:rPr>
  </w:style>
  <w:style w:type="character" w:customStyle="1" w:styleId="WW8Num11z3">
    <w:name w:val="WW8Num11z3"/>
    <w:rsid w:val="009B62E1"/>
    <w:rPr>
      <w:rFonts w:ascii="Symbol" w:hAnsi="Symbol"/>
    </w:rPr>
  </w:style>
  <w:style w:type="character" w:customStyle="1" w:styleId="WW8Num12z0">
    <w:name w:val="WW8Num12z0"/>
    <w:rsid w:val="009B62E1"/>
    <w:rPr>
      <w:rFonts w:ascii="Times New Roman" w:eastAsia="Times New Roman" w:hAnsi="Times New Roman" w:cs="Times New Roman"/>
    </w:rPr>
  </w:style>
  <w:style w:type="character" w:customStyle="1" w:styleId="WW8Num12z1">
    <w:name w:val="WW8Num12z1"/>
    <w:rsid w:val="009B62E1"/>
    <w:rPr>
      <w:rFonts w:ascii="Courier New" w:hAnsi="Courier New" w:cs="Courier New"/>
    </w:rPr>
  </w:style>
  <w:style w:type="character" w:customStyle="1" w:styleId="WW8Num12z2">
    <w:name w:val="WW8Num12z2"/>
    <w:rsid w:val="009B62E1"/>
    <w:rPr>
      <w:rFonts w:ascii="Wingdings" w:hAnsi="Wingdings"/>
    </w:rPr>
  </w:style>
  <w:style w:type="character" w:customStyle="1" w:styleId="WW8Num12z3">
    <w:name w:val="WW8Num12z3"/>
    <w:rsid w:val="009B62E1"/>
    <w:rPr>
      <w:rFonts w:ascii="Symbol" w:hAnsi="Symbol"/>
    </w:rPr>
  </w:style>
  <w:style w:type="character" w:customStyle="1" w:styleId="WW8Num13z0">
    <w:name w:val="WW8Num13z0"/>
    <w:rsid w:val="009B62E1"/>
    <w:rPr>
      <w:rFonts w:ascii="Times New Roman" w:eastAsia="Times New Roman" w:hAnsi="Times New Roman" w:cs="Times New Roman"/>
    </w:rPr>
  </w:style>
  <w:style w:type="character" w:customStyle="1" w:styleId="WW8Num13z1">
    <w:name w:val="WW8Num13z1"/>
    <w:rsid w:val="009B62E1"/>
    <w:rPr>
      <w:rFonts w:ascii="Courier New" w:hAnsi="Courier New" w:cs="Courier New"/>
    </w:rPr>
  </w:style>
  <w:style w:type="character" w:customStyle="1" w:styleId="WW8Num13z2">
    <w:name w:val="WW8Num13z2"/>
    <w:rsid w:val="009B62E1"/>
    <w:rPr>
      <w:rFonts w:ascii="Wingdings" w:hAnsi="Wingdings"/>
    </w:rPr>
  </w:style>
  <w:style w:type="character" w:customStyle="1" w:styleId="WW8Num13z3">
    <w:name w:val="WW8Num13z3"/>
    <w:rsid w:val="009B62E1"/>
    <w:rPr>
      <w:rFonts w:ascii="Symbol" w:hAnsi="Symbol"/>
    </w:rPr>
  </w:style>
  <w:style w:type="character" w:customStyle="1" w:styleId="WW8Num14z0">
    <w:name w:val="WW8Num14z0"/>
    <w:rsid w:val="009B62E1"/>
    <w:rPr>
      <w:rFonts w:ascii="Times New Roman" w:eastAsia="Times New Roman" w:hAnsi="Times New Roman" w:cs="Times New Roman"/>
    </w:rPr>
  </w:style>
  <w:style w:type="character" w:customStyle="1" w:styleId="WW8Num14z1">
    <w:name w:val="WW8Num14z1"/>
    <w:rsid w:val="009B62E1"/>
    <w:rPr>
      <w:rFonts w:ascii="Courier New" w:hAnsi="Courier New" w:cs="Courier New"/>
    </w:rPr>
  </w:style>
  <w:style w:type="character" w:customStyle="1" w:styleId="WW8Num14z2">
    <w:name w:val="WW8Num14z2"/>
    <w:rsid w:val="009B62E1"/>
    <w:rPr>
      <w:rFonts w:ascii="Wingdings" w:hAnsi="Wingdings"/>
    </w:rPr>
  </w:style>
  <w:style w:type="character" w:customStyle="1" w:styleId="WW8Num14z3">
    <w:name w:val="WW8Num14z3"/>
    <w:rsid w:val="009B62E1"/>
    <w:rPr>
      <w:rFonts w:ascii="Symbol" w:hAnsi="Symbol"/>
    </w:rPr>
  </w:style>
  <w:style w:type="character" w:customStyle="1" w:styleId="WW8Num15z0">
    <w:name w:val="WW8Num15z0"/>
    <w:rsid w:val="009B62E1"/>
    <w:rPr>
      <w:rFonts w:ascii="Times New Roman" w:eastAsia="Times New Roman" w:hAnsi="Times New Roman" w:cs="Times New Roman"/>
    </w:rPr>
  </w:style>
  <w:style w:type="character" w:customStyle="1" w:styleId="WW8Num15z1">
    <w:name w:val="WW8Num15z1"/>
    <w:rsid w:val="009B62E1"/>
    <w:rPr>
      <w:rFonts w:ascii="Courier New" w:hAnsi="Courier New" w:cs="Courier New"/>
    </w:rPr>
  </w:style>
  <w:style w:type="character" w:customStyle="1" w:styleId="WW8Num15z2">
    <w:name w:val="WW8Num15z2"/>
    <w:rsid w:val="009B62E1"/>
    <w:rPr>
      <w:rFonts w:ascii="Wingdings" w:hAnsi="Wingdings"/>
    </w:rPr>
  </w:style>
  <w:style w:type="character" w:customStyle="1" w:styleId="WW8Num15z3">
    <w:name w:val="WW8Num15z3"/>
    <w:rsid w:val="009B62E1"/>
    <w:rPr>
      <w:rFonts w:ascii="Symbol" w:hAnsi="Symbol"/>
    </w:rPr>
  </w:style>
  <w:style w:type="character" w:customStyle="1" w:styleId="WW8Num16z0">
    <w:name w:val="WW8Num16z0"/>
    <w:rsid w:val="009B62E1"/>
    <w:rPr>
      <w:rFonts w:ascii="Times New Roman" w:eastAsia="Times New Roman" w:hAnsi="Times New Roman" w:cs="Times New Roman"/>
    </w:rPr>
  </w:style>
  <w:style w:type="character" w:customStyle="1" w:styleId="WW8Num16z1">
    <w:name w:val="WW8Num16z1"/>
    <w:rsid w:val="009B62E1"/>
    <w:rPr>
      <w:rFonts w:ascii="Courier New" w:hAnsi="Courier New" w:cs="Courier New"/>
    </w:rPr>
  </w:style>
  <w:style w:type="character" w:customStyle="1" w:styleId="WW8Num16z2">
    <w:name w:val="WW8Num16z2"/>
    <w:rsid w:val="009B62E1"/>
    <w:rPr>
      <w:rFonts w:ascii="Wingdings" w:hAnsi="Wingdings"/>
    </w:rPr>
  </w:style>
  <w:style w:type="character" w:customStyle="1" w:styleId="WW8Num16z3">
    <w:name w:val="WW8Num16z3"/>
    <w:rsid w:val="009B62E1"/>
    <w:rPr>
      <w:rFonts w:ascii="Symbol" w:hAnsi="Symbol"/>
    </w:rPr>
  </w:style>
  <w:style w:type="character" w:customStyle="1" w:styleId="WW8Num17z0">
    <w:name w:val="WW8Num17z0"/>
    <w:rsid w:val="009B62E1"/>
    <w:rPr>
      <w:rFonts w:ascii="Times New Roman" w:eastAsia="Times New Roman" w:hAnsi="Times New Roman" w:cs="Times New Roman"/>
    </w:rPr>
  </w:style>
  <w:style w:type="character" w:customStyle="1" w:styleId="WW8Num17z1">
    <w:name w:val="WW8Num17z1"/>
    <w:rsid w:val="009B62E1"/>
    <w:rPr>
      <w:rFonts w:ascii="Courier New" w:hAnsi="Courier New" w:cs="Courier New"/>
    </w:rPr>
  </w:style>
  <w:style w:type="character" w:customStyle="1" w:styleId="WW8Num17z2">
    <w:name w:val="WW8Num17z2"/>
    <w:rsid w:val="009B62E1"/>
    <w:rPr>
      <w:rFonts w:ascii="Wingdings" w:hAnsi="Wingdings"/>
    </w:rPr>
  </w:style>
  <w:style w:type="character" w:customStyle="1" w:styleId="WW8Num17z3">
    <w:name w:val="WW8Num17z3"/>
    <w:rsid w:val="009B62E1"/>
    <w:rPr>
      <w:rFonts w:ascii="Symbol" w:hAnsi="Symbol"/>
    </w:rPr>
  </w:style>
  <w:style w:type="character" w:customStyle="1" w:styleId="WW8Num18z0">
    <w:name w:val="WW8Num18z0"/>
    <w:rsid w:val="009B62E1"/>
    <w:rPr>
      <w:rFonts w:ascii="Symbol" w:hAnsi="Symbol"/>
    </w:rPr>
  </w:style>
  <w:style w:type="character" w:customStyle="1" w:styleId="WW8Num18z1">
    <w:name w:val="WW8Num18z1"/>
    <w:rsid w:val="009B62E1"/>
    <w:rPr>
      <w:rFonts w:ascii="Courier New" w:hAnsi="Courier New" w:cs="Courier New"/>
    </w:rPr>
  </w:style>
  <w:style w:type="character" w:customStyle="1" w:styleId="WW8Num18z2">
    <w:name w:val="WW8Num18z2"/>
    <w:rsid w:val="009B62E1"/>
    <w:rPr>
      <w:rFonts w:ascii="Wingdings" w:hAnsi="Wingdings"/>
    </w:rPr>
  </w:style>
  <w:style w:type="character" w:customStyle="1" w:styleId="WW8Num19z0">
    <w:name w:val="WW8Num19z0"/>
    <w:rsid w:val="009B62E1"/>
    <w:rPr>
      <w:rFonts w:ascii="Times New Roman" w:eastAsia="Times New Roman" w:hAnsi="Times New Roman" w:cs="Times New Roman"/>
    </w:rPr>
  </w:style>
  <w:style w:type="character" w:customStyle="1" w:styleId="WW8Num19z1">
    <w:name w:val="WW8Num19z1"/>
    <w:rsid w:val="009B62E1"/>
    <w:rPr>
      <w:rFonts w:ascii="Courier New" w:hAnsi="Courier New" w:cs="Courier New"/>
    </w:rPr>
  </w:style>
  <w:style w:type="character" w:customStyle="1" w:styleId="WW8Num19z2">
    <w:name w:val="WW8Num19z2"/>
    <w:rsid w:val="009B62E1"/>
    <w:rPr>
      <w:rFonts w:ascii="Wingdings" w:hAnsi="Wingdings"/>
    </w:rPr>
  </w:style>
  <w:style w:type="character" w:customStyle="1" w:styleId="WW8Num19z3">
    <w:name w:val="WW8Num19z3"/>
    <w:rsid w:val="009B62E1"/>
    <w:rPr>
      <w:rFonts w:ascii="Symbol" w:hAnsi="Symbol"/>
    </w:rPr>
  </w:style>
  <w:style w:type="character" w:customStyle="1" w:styleId="WW8Num20z0">
    <w:name w:val="WW8Num20z0"/>
    <w:rsid w:val="009B62E1"/>
    <w:rPr>
      <w:rFonts w:ascii="Times New Roman" w:eastAsia="Times New Roman" w:hAnsi="Times New Roman" w:cs="Times New Roman"/>
    </w:rPr>
  </w:style>
  <w:style w:type="character" w:customStyle="1" w:styleId="WW8Num20z1">
    <w:name w:val="WW8Num20z1"/>
    <w:rsid w:val="009B62E1"/>
    <w:rPr>
      <w:rFonts w:ascii="Courier New" w:hAnsi="Courier New" w:cs="Courier New"/>
    </w:rPr>
  </w:style>
  <w:style w:type="character" w:customStyle="1" w:styleId="WW8Num20z2">
    <w:name w:val="WW8Num20z2"/>
    <w:rsid w:val="009B62E1"/>
    <w:rPr>
      <w:rFonts w:ascii="Wingdings" w:hAnsi="Wingdings"/>
    </w:rPr>
  </w:style>
  <w:style w:type="character" w:customStyle="1" w:styleId="WW8Num20z3">
    <w:name w:val="WW8Num20z3"/>
    <w:rsid w:val="009B62E1"/>
    <w:rPr>
      <w:rFonts w:ascii="Symbol" w:hAnsi="Symbol"/>
    </w:rPr>
  </w:style>
  <w:style w:type="character" w:customStyle="1" w:styleId="WW8Num21z0">
    <w:name w:val="WW8Num21z0"/>
    <w:rsid w:val="009B62E1"/>
    <w:rPr>
      <w:rFonts w:ascii="Times New Roman" w:eastAsia="Times New Roman" w:hAnsi="Times New Roman" w:cs="Times New Roman"/>
    </w:rPr>
  </w:style>
  <w:style w:type="character" w:customStyle="1" w:styleId="WW8Num21z1">
    <w:name w:val="WW8Num21z1"/>
    <w:rsid w:val="009B62E1"/>
    <w:rPr>
      <w:rFonts w:ascii="Courier New" w:hAnsi="Courier New" w:cs="Courier New"/>
    </w:rPr>
  </w:style>
  <w:style w:type="character" w:customStyle="1" w:styleId="WW8Num21z2">
    <w:name w:val="WW8Num21z2"/>
    <w:rsid w:val="009B62E1"/>
    <w:rPr>
      <w:rFonts w:ascii="Wingdings" w:hAnsi="Wingdings"/>
    </w:rPr>
  </w:style>
  <w:style w:type="character" w:customStyle="1" w:styleId="WW8Num21z3">
    <w:name w:val="WW8Num21z3"/>
    <w:rsid w:val="009B62E1"/>
    <w:rPr>
      <w:rFonts w:ascii="Symbol" w:hAnsi="Symbol"/>
    </w:rPr>
  </w:style>
  <w:style w:type="character" w:customStyle="1" w:styleId="WW8Num22z0">
    <w:name w:val="WW8Num22z0"/>
    <w:rsid w:val="009B62E1"/>
    <w:rPr>
      <w:rFonts w:ascii="Times New Roman" w:eastAsia="Times New Roman" w:hAnsi="Times New Roman" w:cs="Times New Roman"/>
    </w:rPr>
  </w:style>
  <w:style w:type="character" w:customStyle="1" w:styleId="WW8Num22z1">
    <w:name w:val="WW8Num22z1"/>
    <w:rsid w:val="009B62E1"/>
    <w:rPr>
      <w:rFonts w:ascii="Courier New" w:hAnsi="Courier New" w:cs="Courier New"/>
    </w:rPr>
  </w:style>
  <w:style w:type="character" w:customStyle="1" w:styleId="WW8Num22z2">
    <w:name w:val="WW8Num22z2"/>
    <w:rsid w:val="009B62E1"/>
    <w:rPr>
      <w:rFonts w:ascii="Wingdings" w:hAnsi="Wingdings"/>
    </w:rPr>
  </w:style>
  <w:style w:type="character" w:customStyle="1" w:styleId="WW8Num22z3">
    <w:name w:val="WW8Num22z3"/>
    <w:rsid w:val="009B62E1"/>
    <w:rPr>
      <w:rFonts w:ascii="Symbol" w:hAnsi="Symbol"/>
    </w:rPr>
  </w:style>
  <w:style w:type="character" w:customStyle="1" w:styleId="WW8Num23z0">
    <w:name w:val="WW8Num23z0"/>
    <w:rsid w:val="009B62E1"/>
    <w:rPr>
      <w:rFonts w:ascii="Times New Roman" w:eastAsia="Times New Roman" w:hAnsi="Times New Roman" w:cs="Times New Roman"/>
    </w:rPr>
  </w:style>
  <w:style w:type="character" w:customStyle="1" w:styleId="WW8Num23z1">
    <w:name w:val="WW8Num23z1"/>
    <w:rsid w:val="009B62E1"/>
    <w:rPr>
      <w:rFonts w:ascii="Courier New" w:hAnsi="Courier New" w:cs="Courier New"/>
    </w:rPr>
  </w:style>
  <w:style w:type="character" w:customStyle="1" w:styleId="WW8Num23z2">
    <w:name w:val="WW8Num23z2"/>
    <w:rsid w:val="009B62E1"/>
    <w:rPr>
      <w:rFonts w:ascii="Wingdings" w:hAnsi="Wingdings"/>
    </w:rPr>
  </w:style>
  <w:style w:type="character" w:customStyle="1" w:styleId="WW8Num23z3">
    <w:name w:val="WW8Num23z3"/>
    <w:rsid w:val="009B62E1"/>
    <w:rPr>
      <w:rFonts w:ascii="Symbol" w:hAnsi="Symbol"/>
    </w:rPr>
  </w:style>
  <w:style w:type="character" w:customStyle="1" w:styleId="WW8Num24z0">
    <w:name w:val="WW8Num24z0"/>
    <w:rsid w:val="009B62E1"/>
    <w:rPr>
      <w:rFonts w:ascii="Times New Roman" w:eastAsia="Times New Roman" w:hAnsi="Times New Roman" w:cs="Times New Roman"/>
    </w:rPr>
  </w:style>
  <w:style w:type="character" w:customStyle="1" w:styleId="WW8Num24z1">
    <w:name w:val="WW8Num24z1"/>
    <w:rsid w:val="009B62E1"/>
    <w:rPr>
      <w:rFonts w:ascii="Courier New" w:hAnsi="Courier New" w:cs="Courier New"/>
    </w:rPr>
  </w:style>
  <w:style w:type="character" w:customStyle="1" w:styleId="WW8Num24z2">
    <w:name w:val="WW8Num24z2"/>
    <w:rsid w:val="009B62E1"/>
    <w:rPr>
      <w:rFonts w:ascii="Wingdings" w:hAnsi="Wingdings"/>
    </w:rPr>
  </w:style>
  <w:style w:type="character" w:customStyle="1" w:styleId="WW8Num24z3">
    <w:name w:val="WW8Num24z3"/>
    <w:rsid w:val="009B62E1"/>
    <w:rPr>
      <w:rFonts w:ascii="Symbol" w:hAnsi="Symbol"/>
    </w:rPr>
  </w:style>
  <w:style w:type="character" w:customStyle="1" w:styleId="WW8Num25z0">
    <w:name w:val="WW8Num25z0"/>
    <w:rsid w:val="009B62E1"/>
    <w:rPr>
      <w:rFonts w:ascii="Times New Roman" w:eastAsia="Times New Roman" w:hAnsi="Times New Roman" w:cs="Times New Roman"/>
    </w:rPr>
  </w:style>
  <w:style w:type="character" w:customStyle="1" w:styleId="WW8Num25z1">
    <w:name w:val="WW8Num25z1"/>
    <w:rsid w:val="009B62E1"/>
    <w:rPr>
      <w:rFonts w:ascii="Courier New" w:hAnsi="Courier New" w:cs="Courier New"/>
    </w:rPr>
  </w:style>
  <w:style w:type="character" w:customStyle="1" w:styleId="WW8Num25z2">
    <w:name w:val="WW8Num25z2"/>
    <w:rsid w:val="009B62E1"/>
    <w:rPr>
      <w:rFonts w:ascii="Wingdings" w:hAnsi="Wingdings"/>
    </w:rPr>
  </w:style>
  <w:style w:type="character" w:customStyle="1" w:styleId="WW8Num25z3">
    <w:name w:val="WW8Num25z3"/>
    <w:rsid w:val="009B62E1"/>
    <w:rPr>
      <w:rFonts w:ascii="Symbol" w:hAnsi="Symbol"/>
    </w:rPr>
  </w:style>
  <w:style w:type="character" w:customStyle="1" w:styleId="WW8Num26z0">
    <w:name w:val="WW8Num26z0"/>
    <w:rsid w:val="009B62E1"/>
    <w:rPr>
      <w:rFonts w:ascii="Times New Roman" w:eastAsia="Times New Roman" w:hAnsi="Times New Roman" w:cs="Times New Roman"/>
    </w:rPr>
  </w:style>
  <w:style w:type="character" w:customStyle="1" w:styleId="WW8Num26z1">
    <w:name w:val="WW8Num26z1"/>
    <w:rsid w:val="009B62E1"/>
    <w:rPr>
      <w:rFonts w:ascii="Courier New" w:hAnsi="Courier New" w:cs="Courier New"/>
    </w:rPr>
  </w:style>
  <w:style w:type="character" w:customStyle="1" w:styleId="WW8Num26z2">
    <w:name w:val="WW8Num26z2"/>
    <w:rsid w:val="009B62E1"/>
    <w:rPr>
      <w:rFonts w:ascii="Wingdings" w:hAnsi="Wingdings"/>
    </w:rPr>
  </w:style>
  <w:style w:type="character" w:customStyle="1" w:styleId="WW8Num26z3">
    <w:name w:val="WW8Num26z3"/>
    <w:rsid w:val="009B62E1"/>
    <w:rPr>
      <w:rFonts w:ascii="Symbol" w:hAnsi="Symbol"/>
    </w:rPr>
  </w:style>
  <w:style w:type="character" w:customStyle="1" w:styleId="WW8Num27z0">
    <w:name w:val="WW8Num27z0"/>
    <w:rsid w:val="009B62E1"/>
    <w:rPr>
      <w:rFonts w:ascii="Times New Roman" w:eastAsia="Times New Roman" w:hAnsi="Times New Roman" w:cs="Times New Roman"/>
    </w:rPr>
  </w:style>
  <w:style w:type="character" w:customStyle="1" w:styleId="WW8Num27z1">
    <w:name w:val="WW8Num27z1"/>
    <w:rsid w:val="009B62E1"/>
    <w:rPr>
      <w:rFonts w:ascii="Courier New" w:hAnsi="Courier New" w:cs="Courier New"/>
    </w:rPr>
  </w:style>
  <w:style w:type="character" w:customStyle="1" w:styleId="WW8Num27z2">
    <w:name w:val="WW8Num27z2"/>
    <w:rsid w:val="009B62E1"/>
    <w:rPr>
      <w:rFonts w:ascii="Wingdings" w:hAnsi="Wingdings"/>
    </w:rPr>
  </w:style>
  <w:style w:type="character" w:customStyle="1" w:styleId="WW8Num27z3">
    <w:name w:val="WW8Num27z3"/>
    <w:rsid w:val="009B62E1"/>
    <w:rPr>
      <w:rFonts w:ascii="Symbol" w:hAnsi="Symbol"/>
    </w:rPr>
  </w:style>
  <w:style w:type="character" w:customStyle="1" w:styleId="WW8Num28z0">
    <w:name w:val="WW8Num28z0"/>
    <w:rsid w:val="009B62E1"/>
    <w:rPr>
      <w:rFonts w:ascii="Times New Roman" w:eastAsia="Times New Roman" w:hAnsi="Times New Roman" w:cs="Times New Roman"/>
    </w:rPr>
  </w:style>
  <w:style w:type="character" w:customStyle="1" w:styleId="WW8Num28z1">
    <w:name w:val="WW8Num28z1"/>
    <w:rsid w:val="009B62E1"/>
    <w:rPr>
      <w:rFonts w:ascii="Courier New" w:hAnsi="Courier New" w:cs="Courier New"/>
    </w:rPr>
  </w:style>
  <w:style w:type="character" w:customStyle="1" w:styleId="WW8Num28z2">
    <w:name w:val="WW8Num28z2"/>
    <w:rsid w:val="009B62E1"/>
    <w:rPr>
      <w:rFonts w:ascii="Wingdings" w:hAnsi="Wingdings"/>
    </w:rPr>
  </w:style>
  <w:style w:type="character" w:customStyle="1" w:styleId="WW8Num28z3">
    <w:name w:val="WW8Num28z3"/>
    <w:rsid w:val="009B62E1"/>
    <w:rPr>
      <w:rFonts w:ascii="Symbol" w:hAnsi="Symbol"/>
    </w:rPr>
  </w:style>
  <w:style w:type="character" w:customStyle="1" w:styleId="WW8Num29z0">
    <w:name w:val="WW8Num29z0"/>
    <w:rsid w:val="009B62E1"/>
    <w:rPr>
      <w:rFonts w:ascii="Times New Roman" w:eastAsia="Times New Roman" w:hAnsi="Times New Roman" w:cs="Times New Roman"/>
    </w:rPr>
  </w:style>
  <w:style w:type="character" w:customStyle="1" w:styleId="WW8Num29z1">
    <w:name w:val="WW8Num29z1"/>
    <w:rsid w:val="009B62E1"/>
    <w:rPr>
      <w:rFonts w:ascii="Courier New" w:hAnsi="Courier New" w:cs="Courier New"/>
    </w:rPr>
  </w:style>
  <w:style w:type="character" w:customStyle="1" w:styleId="WW8Num29z2">
    <w:name w:val="WW8Num29z2"/>
    <w:rsid w:val="009B62E1"/>
    <w:rPr>
      <w:rFonts w:ascii="Wingdings" w:hAnsi="Wingdings"/>
    </w:rPr>
  </w:style>
  <w:style w:type="character" w:customStyle="1" w:styleId="WW8Num29z3">
    <w:name w:val="WW8Num29z3"/>
    <w:rsid w:val="009B62E1"/>
    <w:rPr>
      <w:rFonts w:ascii="Symbol" w:hAnsi="Symbol"/>
    </w:rPr>
  </w:style>
  <w:style w:type="character" w:customStyle="1" w:styleId="WW8Num30z0">
    <w:name w:val="WW8Num30z0"/>
    <w:rsid w:val="009B62E1"/>
    <w:rPr>
      <w:rFonts w:ascii="Times New Roman" w:eastAsia="Times New Roman" w:hAnsi="Times New Roman" w:cs="Times New Roman"/>
    </w:rPr>
  </w:style>
  <w:style w:type="character" w:customStyle="1" w:styleId="WW8Num30z1">
    <w:name w:val="WW8Num30z1"/>
    <w:rsid w:val="009B62E1"/>
    <w:rPr>
      <w:rFonts w:ascii="Courier New" w:hAnsi="Courier New" w:cs="Courier New"/>
    </w:rPr>
  </w:style>
  <w:style w:type="character" w:customStyle="1" w:styleId="WW8Num30z2">
    <w:name w:val="WW8Num30z2"/>
    <w:rsid w:val="009B62E1"/>
    <w:rPr>
      <w:rFonts w:ascii="Wingdings" w:hAnsi="Wingdings"/>
    </w:rPr>
  </w:style>
  <w:style w:type="character" w:customStyle="1" w:styleId="WW8Num30z3">
    <w:name w:val="WW8Num30z3"/>
    <w:rsid w:val="009B62E1"/>
    <w:rPr>
      <w:rFonts w:ascii="Symbol" w:hAnsi="Symbol"/>
    </w:rPr>
  </w:style>
  <w:style w:type="character" w:customStyle="1" w:styleId="WW8Num31z0">
    <w:name w:val="WW8Num31z0"/>
    <w:rsid w:val="009B62E1"/>
    <w:rPr>
      <w:rFonts w:ascii="Symbol" w:hAnsi="Symbol"/>
    </w:rPr>
  </w:style>
  <w:style w:type="character" w:customStyle="1" w:styleId="WW8Num31z1">
    <w:name w:val="WW8Num31z1"/>
    <w:rsid w:val="009B62E1"/>
    <w:rPr>
      <w:rFonts w:ascii="Courier New" w:hAnsi="Courier New" w:cs="Courier New"/>
    </w:rPr>
  </w:style>
  <w:style w:type="character" w:customStyle="1" w:styleId="WW8Num31z2">
    <w:name w:val="WW8Num31z2"/>
    <w:rsid w:val="009B62E1"/>
    <w:rPr>
      <w:rFonts w:ascii="Wingdings" w:hAnsi="Wingdings"/>
    </w:rPr>
  </w:style>
  <w:style w:type="character" w:customStyle="1" w:styleId="WW8Num32z0">
    <w:name w:val="WW8Num32z0"/>
    <w:rsid w:val="009B62E1"/>
    <w:rPr>
      <w:rFonts w:ascii="Times New Roman" w:eastAsia="Times New Roman" w:hAnsi="Times New Roman" w:cs="Times New Roman"/>
    </w:rPr>
  </w:style>
  <w:style w:type="character" w:customStyle="1" w:styleId="WW8Num32z1">
    <w:name w:val="WW8Num32z1"/>
    <w:rsid w:val="009B62E1"/>
    <w:rPr>
      <w:rFonts w:ascii="Courier New" w:hAnsi="Courier New" w:cs="Courier New"/>
    </w:rPr>
  </w:style>
  <w:style w:type="character" w:customStyle="1" w:styleId="WW8Num32z2">
    <w:name w:val="WW8Num32z2"/>
    <w:rsid w:val="009B62E1"/>
    <w:rPr>
      <w:rFonts w:ascii="Wingdings" w:hAnsi="Wingdings"/>
    </w:rPr>
  </w:style>
  <w:style w:type="character" w:customStyle="1" w:styleId="WW8Num32z3">
    <w:name w:val="WW8Num32z3"/>
    <w:rsid w:val="009B62E1"/>
    <w:rPr>
      <w:rFonts w:ascii="Symbol" w:hAnsi="Symbol"/>
    </w:rPr>
  </w:style>
  <w:style w:type="character" w:customStyle="1" w:styleId="WW8Num33z0">
    <w:name w:val="WW8Num33z0"/>
    <w:rsid w:val="009B62E1"/>
    <w:rPr>
      <w:rFonts w:ascii="Times New Roman" w:eastAsia="Times New Roman" w:hAnsi="Times New Roman" w:cs="Times New Roman"/>
    </w:rPr>
  </w:style>
  <w:style w:type="character" w:customStyle="1" w:styleId="WW8Num33z1">
    <w:name w:val="WW8Num33z1"/>
    <w:rsid w:val="009B62E1"/>
    <w:rPr>
      <w:rFonts w:ascii="Courier New" w:hAnsi="Courier New" w:cs="Courier New"/>
    </w:rPr>
  </w:style>
  <w:style w:type="character" w:customStyle="1" w:styleId="WW8Num33z2">
    <w:name w:val="WW8Num33z2"/>
    <w:rsid w:val="009B62E1"/>
    <w:rPr>
      <w:rFonts w:ascii="Wingdings" w:hAnsi="Wingdings"/>
    </w:rPr>
  </w:style>
  <w:style w:type="character" w:customStyle="1" w:styleId="WW8Num33z3">
    <w:name w:val="WW8Num33z3"/>
    <w:rsid w:val="009B62E1"/>
    <w:rPr>
      <w:rFonts w:ascii="Symbol" w:hAnsi="Symbol"/>
    </w:rPr>
  </w:style>
  <w:style w:type="character" w:customStyle="1" w:styleId="WW8Num34z0">
    <w:name w:val="WW8Num34z0"/>
    <w:rsid w:val="009B62E1"/>
    <w:rPr>
      <w:rFonts w:ascii="Times New Roman" w:eastAsia="Times New Roman" w:hAnsi="Times New Roman" w:cs="Times New Roman"/>
    </w:rPr>
  </w:style>
  <w:style w:type="character" w:customStyle="1" w:styleId="WW8Num34z1">
    <w:name w:val="WW8Num34z1"/>
    <w:rsid w:val="009B62E1"/>
    <w:rPr>
      <w:rFonts w:ascii="Courier New" w:hAnsi="Courier New" w:cs="Courier New"/>
    </w:rPr>
  </w:style>
  <w:style w:type="character" w:customStyle="1" w:styleId="WW8Num34z2">
    <w:name w:val="WW8Num34z2"/>
    <w:rsid w:val="009B62E1"/>
    <w:rPr>
      <w:rFonts w:ascii="Wingdings" w:hAnsi="Wingdings"/>
    </w:rPr>
  </w:style>
  <w:style w:type="character" w:customStyle="1" w:styleId="WW8Num34z3">
    <w:name w:val="WW8Num34z3"/>
    <w:rsid w:val="009B62E1"/>
    <w:rPr>
      <w:rFonts w:ascii="Symbol" w:hAnsi="Symbol"/>
    </w:rPr>
  </w:style>
  <w:style w:type="character" w:customStyle="1" w:styleId="WW8Num35z0">
    <w:name w:val="WW8Num35z0"/>
    <w:rsid w:val="009B62E1"/>
    <w:rPr>
      <w:rFonts w:ascii="Symbol" w:hAnsi="Symbol"/>
    </w:rPr>
  </w:style>
  <w:style w:type="character" w:customStyle="1" w:styleId="WW8Num35z1">
    <w:name w:val="WW8Num35z1"/>
    <w:rsid w:val="009B62E1"/>
    <w:rPr>
      <w:rFonts w:ascii="Courier New" w:hAnsi="Courier New" w:cs="Courier New"/>
    </w:rPr>
  </w:style>
  <w:style w:type="character" w:customStyle="1" w:styleId="WW8Num35z2">
    <w:name w:val="WW8Num35z2"/>
    <w:rsid w:val="009B62E1"/>
    <w:rPr>
      <w:rFonts w:ascii="Wingdings" w:hAnsi="Wingdings"/>
    </w:rPr>
  </w:style>
  <w:style w:type="character" w:customStyle="1" w:styleId="WW8Num36z0">
    <w:name w:val="WW8Num36z0"/>
    <w:rsid w:val="009B62E1"/>
    <w:rPr>
      <w:rFonts w:ascii="Times New Roman" w:eastAsia="Times New Roman" w:hAnsi="Times New Roman" w:cs="Times New Roman"/>
    </w:rPr>
  </w:style>
  <w:style w:type="character" w:customStyle="1" w:styleId="WW8Num36z1">
    <w:name w:val="WW8Num36z1"/>
    <w:rsid w:val="009B62E1"/>
    <w:rPr>
      <w:rFonts w:ascii="Courier New" w:hAnsi="Courier New" w:cs="Courier New"/>
    </w:rPr>
  </w:style>
  <w:style w:type="character" w:customStyle="1" w:styleId="WW8Num36z2">
    <w:name w:val="WW8Num36z2"/>
    <w:rsid w:val="009B62E1"/>
    <w:rPr>
      <w:rFonts w:ascii="Wingdings" w:hAnsi="Wingdings"/>
    </w:rPr>
  </w:style>
  <w:style w:type="character" w:customStyle="1" w:styleId="WW8Num36z3">
    <w:name w:val="WW8Num36z3"/>
    <w:rsid w:val="009B62E1"/>
    <w:rPr>
      <w:rFonts w:ascii="Symbol" w:hAnsi="Symbol"/>
    </w:rPr>
  </w:style>
  <w:style w:type="character" w:customStyle="1" w:styleId="WW8Num37z0">
    <w:name w:val="WW8Num37z0"/>
    <w:rsid w:val="009B62E1"/>
    <w:rPr>
      <w:rFonts w:ascii="Times New Roman" w:eastAsia="Times New Roman" w:hAnsi="Times New Roman" w:cs="Times New Roman"/>
    </w:rPr>
  </w:style>
  <w:style w:type="character" w:customStyle="1" w:styleId="WW8Num37z1">
    <w:name w:val="WW8Num37z1"/>
    <w:rsid w:val="009B62E1"/>
    <w:rPr>
      <w:rFonts w:ascii="Courier New" w:hAnsi="Courier New" w:cs="Courier New"/>
    </w:rPr>
  </w:style>
  <w:style w:type="character" w:customStyle="1" w:styleId="WW8Num37z2">
    <w:name w:val="WW8Num37z2"/>
    <w:rsid w:val="009B62E1"/>
    <w:rPr>
      <w:rFonts w:ascii="Wingdings" w:hAnsi="Wingdings"/>
    </w:rPr>
  </w:style>
  <w:style w:type="character" w:customStyle="1" w:styleId="WW8Num37z3">
    <w:name w:val="WW8Num37z3"/>
    <w:rsid w:val="009B62E1"/>
    <w:rPr>
      <w:rFonts w:ascii="Symbol" w:hAnsi="Symbol"/>
    </w:rPr>
  </w:style>
  <w:style w:type="character" w:customStyle="1" w:styleId="WW8Num38z0">
    <w:name w:val="WW8Num38z0"/>
    <w:rsid w:val="009B62E1"/>
    <w:rPr>
      <w:rFonts w:ascii="Symbol" w:hAnsi="Symbol"/>
    </w:rPr>
  </w:style>
  <w:style w:type="character" w:customStyle="1" w:styleId="WW8Num38z1">
    <w:name w:val="WW8Num38z1"/>
    <w:rsid w:val="009B62E1"/>
    <w:rPr>
      <w:rFonts w:ascii="Courier New" w:hAnsi="Courier New" w:cs="Courier New"/>
    </w:rPr>
  </w:style>
  <w:style w:type="character" w:customStyle="1" w:styleId="WW8Num38z2">
    <w:name w:val="WW8Num38z2"/>
    <w:rsid w:val="009B62E1"/>
    <w:rPr>
      <w:rFonts w:ascii="Wingdings" w:hAnsi="Wingdings"/>
    </w:rPr>
  </w:style>
  <w:style w:type="character" w:customStyle="1" w:styleId="WW8Num39z0">
    <w:name w:val="WW8Num39z0"/>
    <w:rsid w:val="009B62E1"/>
    <w:rPr>
      <w:rFonts w:ascii="Times New Roman" w:eastAsia="Times New Roman" w:hAnsi="Times New Roman" w:cs="Times New Roman"/>
    </w:rPr>
  </w:style>
  <w:style w:type="character" w:customStyle="1" w:styleId="WW8Num39z1">
    <w:name w:val="WW8Num39z1"/>
    <w:rsid w:val="009B62E1"/>
    <w:rPr>
      <w:rFonts w:ascii="Courier New" w:hAnsi="Courier New" w:cs="Courier New"/>
    </w:rPr>
  </w:style>
  <w:style w:type="character" w:customStyle="1" w:styleId="WW8Num39z2">
    <w:name w:val="WW8Num39z2"/>
    <w:rsid w:val="009B62E1"/>
    <w:rPr>
      <w:rFonts w:ascii="Wingdings" w:hAnsi="Wingdings"/>
    </w:rPr>
  </w:style>
  <w:style w:type="character" w:customStyle="1" w:styleId="WW8Num39z3">
    <w:name w:val="WW8Num39z3"/>
    <w:rsid w:val="009B62E1"/>
    <w:rPr>
      <w:rFonts w:ascii="Symbol" w:hAnsi="Symbol"/>
    </w:rPr>
  </w:style>
  <w:style w:type="character" w:customStyle="1" w:styleId="WW8Num40z0">
    <w:name w:val="WW8Num40z0"/>
    <w:rsid w:val="009B62E1"/>
    <w:rPr>
      <w:rFonts w:ascii="Symbol" w:hAnsi="Symbol"/>
    </w:rPr>
  </w:style>
  <w:style w:type="character" w:customStyle="1" w:styleId="WW8Num40z1">
    <w:name w:val="WW8Num40z1"/>
    <w:rsid w:val="009B62E1"/>
    <w:rPr>
      <w:rFonts w:ascii="Courier New" w:hAnsi="Courier New" w:cs="Courier New"/>
    </w:rPr>
  </w:style>
  <w:style w:type="character" w:customStyle="1" w:styleId="WW8Num40z2">
    <w:name w:val="WW8Num40z2"/>
    <w:rsid w:val="009B62E1"/>
    <w:rPr>
      <w:rFonts w:ascii="Wingdings" w:hAnsi="Wingdings"/>
    </w:rPr>
  </w:style>
  <w:style w:type="character" w:customStyle="1" w:styleId="WW8Num41z0">
    <w:name w:val="WW8Num41z0"/>
    <w:rsid w:val="009B62E1"/>
    <w:rPr>
      <w:rFonts w:ascii="Times New Roman" w:eastAsia="Times New Roman" w:hAnsi="Times New Roman" w:cs="Times New Roman"/>
    </w:rPr>
  </w:style>
  <w:style w:type="character" w:customStyle="1" w:styleId="WW8Num41z1">
    <w:name w:val="WW8Num41z1"/>
    <w:rsid w:val="009B62E1"/>
    <w:rPr>
      <w:rFonts w:ascii="Courier New" w:hAnsi="Courier New" w:cs="Courier New"/>
    </w:rPr>
  </w:style>
  <w:style w:type="character" w:customStyle="1" w:styleId="WW8Num41z2">
    <w:name w:val="WW8Num41z2"/>
    <w:rsid w:val="009B62E1"/>
    <w:rPr>
      <w:rFonts w:ascii="Wingdings" w:hAnsi="Wingdings"/>
    </w:rPr>
  </w:style>
  <w:style w:type="character" w:customStyle="1" w:styleId="WW8Num41z3">
    <w:name w:val="WW8Num41z3"/>
    <w:rsid w:val="009B62E1"/>
    <w:rPr>
      <w:rFonts w:ascii="Symbol" w:hAnsi="Symbol"/>
    </w:rPr>
  </w:style>
  <w:style w:type="character" w:customStyle="1" w:styleId="WW8Num42z0">
    <w:name w:val="WW8Num42z0"/>
    <w:rsid w:val="009B62E1"/>
    <w:rPr>
      <w:rFonts w:ascii="Symbol" w:hAnsi="Symbol"/>
    </w:rPr>
  </w:style>
  <w:style w:type="character" w:customStyle="1" w:styleId="WW8Num42z1">
    <w:name w:val="WW8Num42z1"/>
    <w:rsid w:val="009B62E1"/>
    <w:rPr>
      <w:rFonts w:ascii="Courier New" w:hAnsi="Courier New" w:cs="Courier New"/>
    </w:rPr>
  </w:style>
  <w:style w:type="character" w:customStyle="1" w:styleId="WW8Num42z2">
    <w:name w:val="WW8Num42z2"/>
    <w:rsid w:val="009B62E1"/>
    <w:rPr>
      <w:rFonts w:ascii="Wingdings" w:hAnsi="Wingdings"/>
    </w:rPr>
  </w:style>
  <w:style w:type="character" w:customStyle="1" w:styleId="WW8Num43z0">
    <w:name w:val="WW8Num43z0"/>
    <w:rsid w:val="009B62E1"/>
    <w:rPr>
      <w:rFonts w:ascii="Symbol" w:hAnsi="Symbol"/>
    </w:rPr>
  </w:style>
  <w:style w:type="character" w:customStyle="1" w:styleId="WW8Num43z1">
    <w:name w:val="WW8Num43z1"/>
    <w:rsid w:val="009B62E1"/>
    <w:rPr>
      <w:rFonts w:ascii="Courier New" w:hAnsi="Courier New" w:cs="Courier New"/>
    </w:rPr>
  </w:style>
  <w:style w:type="character" w:customStyle="1" w:styleId="WW8Num43z2">
    <w:name w:val="WW8Num43z2"/>
    <w:rsid w:val="009B62E1"/>
    <w:rPr>
      <w:rFonts w:ascii="Wingdings" w:hAnsi="Wingdings"/>
    </w:rPr>
  </w:style>
  <w:style w:type="character" w:customStyle="1" w:styleId="WW8Num44z0">
    <w:name w:val="WW8Num44z0"/>
    <w:rsid w:val="009B62E1"/>
    <w:rPr>
      <w:rFonts w:ascii="Times New Roman" w:eastAsia="Times New Roman" w:hAnsi="Times New Roman" w:cs="Times New Roman"/>
    </w:rPr>
  </w:style>
  <w:style w:type="character" w:customStyle="1" w:styleId="WW8Num44z1">
    <w:name w:val="WW8Num44z1"/>
    <w:rsid w:val="009B62E1"/>
    <w:rPr>
      <w:rFonts w:ascii="Courier New" w:hAnsi="Courier New" w:cs="Courier New"/>
    </w:rPr>
  </w:style>
  <w:style w:type="character" w:customStyle="1" w:styleId="WW8Num44z2">
    <w:name w:val="WW8Num44z2"/>
    <w:rsid w:val="009B62E1"/>
    <w:rPr>
      <w:rFonts w:ascii="Wingdings" w:hAnsi="Wingdings"/>
    </w:rPr>
  </w:style>
  <w:style w:type="character" w:customStyle="1" w:styleId="WW8Num44z3">
    <w:name w:val="WW8Num44z3"/>
    <w:rsid w:val="009B62E1"/>
    <w:rPr>
      <w:rFonts w:ascii="Symbol" w:hAnsi="Symbol"/>
    </w:rPr>
  </w:style>
  <w:style w:type="character" w:customStyle="1" w:styleId="WW8Num45z0">
    <w:name w:val="WW8Num45z0"/>
    <w:rsid w:val="009B62E1"/>
    <w:rPr>
      <w:rFonts w:ascii="Times New Roman" w:eastAsia="Times New Roman" w:hAnsi="Times New Roman" w:cs="Times New Roman"/>
    </w:rPr>
  </w:style>
  <w:style w:type="character" w:customStyle="1" w:styleId="WW8Num45z1">
    <w:name w:val="WW8Num45z1"/>
    <w:rsid w:val="009B62E1"/>
    <w:rPr>
      <w:rFonts w:ascii="Courier New" w:hAnsi="Courier New" w:cs="Courier New"/>
    </w:rPr>
  </w:style>
  <w:style w:type="character" w:customStyle="1" w:styleId="WW8Num45z2">
    <w:name w:val="WW8Num45z2"/>
    <w:rsid w:val="009B62E1"/>
    <w:rPr>
      <w:rFonts w:ascii="Wingdings" w:hAnsi="Wingdings"/>
    </w:rPr>
  </w:style>
  <w:style w:type="character" w:customStyle="1" w:styleId="WW8Num45z3">
    <w:name w:val="WW8Num45z3"/>
    <w:rsid w:val="009B62E1"/>
    <w:rPr>
      <w:rFonts w:ascii="Symbol" w:hAnsi="Symbol"/>
    </w:rPr>
  </w:style>
  <w:style w:type="character" w:styleId="PageNumber">
    <w:name w:val="page number"/>
    <w:basedOn w:val="DefaultParagraphFont"/>
    <w:rsid w:val="009B62E1"/>
  </w:style>
  <w:style w:type="character" w:customStyle="1" w:styleId="FootnoteCharacters">
    <w:name w:val="Footnote Characters"/>
    <w:rsid w:val="009B62E1"/>
    <w:rPr>
      <w:vertAlign w:val="superscript"/>
    </w:rPr>
  </w:style>
  <w:style w:type="character" w:customStyle="1" w:styleId="EndnoteCharacters">
    <w:name w:val="Endnote Characters"/>
    <w:rsid w:val="009B62E1"/>
    <w:rPr>
      <w:vertAlign w:val="superscript"/>
    </w:rPr>
  </w:style>
  <w:style w:type="character" w:customStyle="1" w:styleId="PagrindinistekstasChar">
    <w:name w:val="Pagrindinis tekstas Char"/>
    <w:uiPriority w:val="99"/>
    <w:rsid w:val="009B62E1"/>
    <w:rPr>
      <w:sz w:val="24"/>
      <w:szCs w:val="24"/>
      <w:lang w:val="lt-LT" w:eastAsia="ar-SA" w:bidi="ar-SA"/>
    </w:rPr>
  </w:style>
  <w:style w:type="character" w:styleId="Emphasis">
    <w:name w:val="Emphasis"/>
    <w:qFormat/>
    <w:rsid w:val="009B62E1"/>
    <w:rPr>
      <w:b/>
      <w:bCs/>
      <w:i w:val="0"/>
      <w:iCs w:val="0"/>
    </w:rPr>
  </w:style>
  <w:style w:type="paragraph" w:customStyle="1" w:styleId="Heading">
    <w:name w:val="Heading"/>
    <w:basedOn w:val="Normal"/>
    <w:next w:val="BodyText0"/>
    <w:rsid w:val="009B62E1"/>
    <w:pPr>
      <w:keepNext/>
      <w:suppressAutoHyphens/>
      <w:spacing w:before="240" w:after="120"/>
      <w:jc w:val="left"/>
    </w:pPr>
    <w:rPr>
      <w:rFonts w:ascii="Arial" w:eastAsia="MS Mincho" w:hAnsi="Arial" w:cs="Tahoma"/>
      <w:color w:val="auto"/>
      <w:sz w:val="28"/>
      <w:szCs w:val="28"/>
      <w:lang w:val="en-US" w:eastAsia="ar-SA"/>
    </w:rPr>
  </w:style>
  <w:style w:type="paragraph" w:styleId="BodyText0">
    <w:name w:val="Body Text"/>
    <w:basedOn w:val="Normal"/>
    <w:link w:val="BodyTextChar"/>
    <w:rsid w:val="009B62E1"/>
    <w:pPr>
      <w:tabs>
        <w:tab w:val="left" w:pos="119"/>
        <w:tab w:val="left" w:pos="970"/>
        <w:tab w:val="left" w:pos="1821"/>
        <w:tab w:val="left" w:pos="2670"/>
      </w:tabs>
      <w:suppressAutoHyphens/>
      <w:spacing w:line="285" w:lineRule="auto"/>
      <w:ind w:right="590"/>
    </w:pPr>
    <w:rPr>
      <w:rFonts w:ascii="Times New Roman" w:eastAsia="Times New Roman" w:hAnsi="Times New Roman" w:cs="Times New Roman"/>
      <w:color w:val="auto"/>
      <w:sz w:val="24"/>
      <w:szCs w:val="20"/>
      <w:lang w:val="en-GB" w:eastAsia="ar-SA"/>
    </w:rPr>
  </w:style>
  <w:style w:type="character" w:customStyle="1" w:styleId="BodyTextChar">
    <w:name w:val="Body Text Char"/>
    <w:basedOn w:val="DefaultParagraphFont"/>
    <w:link w:val="BodyText0"/>
    <w:rsid w:val="009B62E1"/>
    <w:rPr>
      <w:rFonts w:ascii="Times New Roman" w:eastAsia="Times New Roman" w:hAnsi="Times New Roman" w:cs="Times New Roman"/>
      <w:sz w:val="24"/>
      <w:szCs w:val="20"/>
      <w:lang w:val="en-GB" w:eastAsia="ar-SA"/>
    </w:rPr>
  </w:style>
  <w:style w:type="paragraph" w:styleId="List">
    <w:name w:val="List"/>
    <w:basedOn w:val="BodyText0"/>
    <w:rsid w:val="009B62E1"/>
    <w:rPr>
      <w:rFonts w:cs="Tahoma"/>
    </w:rPr>
  </w:style>
  <w:style w:type="paragraph" w:styleId="Caption">
    <w:name w:val="caption"/>
    <w:basedOn w:val="Normal"/>
    <w:qFormat/>
    <w:rsid w:val="009B62E1"/>
    <w:pPr>
      <w:suppressLineNumbers/>
      <w:suppressAutoHyphens/>
      <w:spacing w:before="120" w:after="120"/>
      <w:jc w:val="left"/>
    </w:pPr>
    <w:rPr>
      <w:rFonts w:ascii="Times New Roman" w:eastAsia="Times New Roman" w:hAnsi="Times New Roman" w:cs="Tahoma"/>
      <w:i/>
      <w:iCs/>
      <w:color w:val="auto"/>
      <w:sz w:val="24"/>
      <w:szCs w:val="24"/>
      <w:lang w:val="en-US" w:eastAsia="ar-SA"/>
    </w:rPr>
  </w:style>
  <w:style w:type="paragraph" w:customStyle="1" w:styleId="Index">
    <w:name w:val="Index"/>
    <w:basedOn w:val="Normal"/>
    <w:rsid w:val="009B62E1"/>
    <w:pPr>
      <w:suppressLineNumbers/>
      <w:suppressAutoHyphens/>
      <w:jc w:val="left"/>
    </w:pPr>
    <w:rPr>
      <w:rFonts w:ascii="Times New Roman" w:eastAsia="Times New Roman" w:hAnsi="Times New Roman" w:cs="Tahoma"/>
      <w:color w:val="auto"/>
      <w:sz w:val="24"/>
      <w:szCs w:val="24"/>
      <w:lang w:val="en-US" w:eastAsia="ar-SA"/>
    </w:rPr>
  </w:style>
  <w:style w:type="paragraph" w:customStyle="1" w:styleId="Pagrindinistekstas2">
    <w:name w:val="Pagrindinis tekstas2"/>
    <w:basedOn w:val="Normal"/>
    <w:uiPriority w:val="99"/>
    <w:rsid w:val="009B62E1"/>
    <w:pPr>
      <w:suppressAutoHyphens/>
      <w:spacing w:line="360" w:lineRule="auto"/>
    </w:pPr>
    <w:rPr>
      <w:rFonts w:ascii="Times New Roman" w:eastAsia="Times New Roman" w:hAnsi="Times New Roman" w:cs="Times New Roman"/>
      <w:color w:val="auto"/>
      <w:sz w:val="24"/>
      <w:szCs w:val="24"/>
      <w:lang w:eastAsia="ar-SA"/>
    </w:rPr>
  </w:style>
  <w:style w:type="paragraph" w:styleId="EndnoteText">
    <w:name w:val="endnote text"/>
    <w:basedOn w:val="Normal"/>
    <w:link w:val="EndnoteTextChar"/>
    <w:rsid w:val="009B62E1"/>
    <w:pPr>
      <w:suppressAutoHyphens/>
      <w:jc w:val="left"/>
    </w:pPr>
    <w:rPr>
      <w:rFonts w:ascii="Times New Roman" w:eastAsia="Times New Roman" w:hAnsi="Times New Roman" w:cs="Times New Roman"/>
      <w:color w:val="auto"/>
      <w:sz w:val="20"/>
      <w:szCs w:val="20"/>
      <w:lang w:val="en-US" w:eastAsia="ar-SA"/>
    </w:rPr>
  </w:style>
  <w:style w:type="character" w:customStyle="1" w:styleId="EndnoteTextChar">
    <w:name w:val="Endnote Text Char"/>
    <w:basedOn w:val="DefaultParagraphFont"/>
    <w:link w:val="EndnoteText"/>
    <w:rsid w:val="009B62E1"/>
    <w:rPr>
      <w:rFonts w:ascii="Times New Roman" w:eastAsia="Times New Roman" w:hAnsi="Times New Roman" w:cs="Times New Roman"/>
      <w:sz w:val="20"/>
      <w:szCs w:val="20"/>
      <w:lang w:val="en-US" w:eastAsia="ar-SA"/>
    </w:rPr>
  </w:style>
  <w:style w:type="paragraph" w:styleId="TOC4">
    <w:name w:val="toc 4"/>
    <w:basedOn w:val="Normal"/>
    <w:next w:val="Normal"/>
    <w:rsid w:val="009B62E1"/>
    <w:pPr>
      <w:suppressAutoHyphens/>
      <w:ind w:left="720"/>
      <w:jc w:val="left"/>
    </w:pPr>
    <w:rPr>
      <w:rFonts w:ascii="Calibri" w:eastAsia="Times New Roman" w:hAnsi="Calibri" w:cs="Calibri"/>
      <w:color w:val="auto"/>
      <w:sz w:val="18"/>
      <w:szCs w:val="18"/>
      <w:lang w:val="en-US" w:eastAsia="ar-SA"/>
    </w:rPr>
  </w:style>
  <w:style w:type="paragraph" w:styleId="TOC5">
    <w:name w:val="toc 5"/>
    <w:basedOn w:val="Normal"/>
    <w:next w:val="Normal"/>
    <w:rsid w:val="009B62E1"/>
    <w:pPr>
      <w:suppressAutoHyphens/>
      <w:ind w:left="960"/>
      <w:jc w:val="left"/>
    </w:pPr>
    <w:rPr>
      <w:rFonts w:ascii="Calibri" w:eastAsia="Times New Roman" w:hAnsi="Calibri" w:cs="Calibri"/>
      <w:color w:val="auto"/>
      <w:sz w:val="18"/>
      <w:szCs w:val="18"/>
      <w:lang w:val="en-US" w:eastAsia="ar-SA"/>
    </w:rPr>
  </w:style>
  <w:style w:type="paragraph" w:styleId="TableofFigures">
    <w:name w:val="table of figures"/>
    <w:basedOn w:val="Normal"/>
    <w:next w:val="Normal"/>
    <w:rsid w:val="009B62E1"/>
    <w:pPr>
      <w:suppressAutoHyphens/>
      <w:jc w:val="left"/>
    </w:pPr>
    <w:rPr>
      <w:rFonts w:ascii="Times New Roman" w:eastAsia="Times New Roman" w:hAnsi="Times New Roman" w:cs="Times New Roman"/>
      <w:color w:val="auto"/>
      <w:sz w:val="24"/>
      <w:szCs w:val="24"/>
      <w:lang w:val="en-US" w:eastAsia="ar-SA"/>
    </w:rPr>
  </w:style>
  <w:style w:type="paragraph" w:styleId="FootnoteText">
    <w:name w:val="footnote text"/>
    <w:basedOn w:val="Normal"/>
    <w:link w:val="FootnoteTextChar"/>
    <w:rsid w:val="009B62E1"/>
    <w:pPr>
      <w:suppressAutoHyphens/>
      <w:spacing w:before="280"/>
      <w:jc w:val="left"/>
    </w:pPr>
    <w:rPr>
      <w:rFonts w:ascii="Times New Roman" w:eastAsia="Times New Roman" w:hAnsi="Times New Roman" w:cs="Times New Roman"/>
      <w:color w:val="auto"/>
      <w:sz w:val="20"/>
      <w:szCs w:val="20"/>
      <w:lang w:val="en-US" w:eastAsia="ar-SA"/>
    </w:rPr>
  </w:style>
  <w:style w:type="character" w:customStyle="1" w:styleId="FootnoteTextChar">
    <w:name w:val="Footnote Text Char"/>
    <w:basedOn w:val="DefaultParagraphFont"/>
    <w:link w:val="FootnoteText"/>
    <w:rsid w:val="009B62E1"/>
    <w:rPr>
      <w:rFonts w:ascii="Times New Roman" w:eastAsia="Times New Roman" w:hAnsi="Times New Roman" w:cs="Times New Roman"/>
      <w:sz w:val="20"/>
      <w:szCs w:val="20"/>
      <w:lang w:val="en-US" w:eastAsia="ar-SA"/>
    </w:rPr>
  </w:style>
  <w:style w:type="paragraph" w:styleId="DocumentMap">
    <w:name w:val="Document Map"/>
    <w:basedOn w:val="Normal"/>
    <w:link w:val="DocumentMapChar"/>
    <w:rsid w:val="009B62E1"/>
    <w:pPr>
      <w:shd w:val="clear" w:color="auto" w:fill="000080"/>
      <w:suppressAutoHyphens/>
      <w:jc w:val="left"/>
    </w:pPr>
    <w:rPr>
      <w:rFonts w:ascii="Tahoma" w:eastAsia="Times New Roman" w:hAnsi="Tahoma" w:cs="Times New Roman"/>
      <w:color w:val="auto"/>
      <w:sz w:val="20"/>
      <w:szCs w:val="20"/>
      <w:lang w:val="en-US" w:eastAsia="ar-SA"/>
    </w:rPr>
  </w:style>
  <w:style w:type="character" w:customStyle="1" w:styleId="DocumentMapChar">
    <w:name w:val="Document Map Char"/>
    <w:basedOn w:val="DefaultParagraphFont"/>
    <w:link w:val="DocumentMap"/>
    <w:rsid w:val="009B62E1"/>
    <w:rPr>
      <w:rFonts w:ascii="Tahoma" w:eastAsia="Times New Roman" w:hAnsi="Tahoma" w:cs="Times New Roman"/>
      <w:sz w:val="20"/>
      <w:szCs w:val="20"/>
      <w:shd w:val="clear" w:color="auto" w:fill="000080"/>
      <w:lang w:val="en-US" w:eastAsia="ar-SA"/>
    </w:rPr>
  </w:style>
  <w:style w:type="paragraph" w:styleId="TOC6">
    <w:name w:val="toc 6"/>
    <w:basedOn w:val="Normal"/>
    <w:next w:val="Normal"/>
    <w:rsid w:val="009B62E1"/>
    <w:pPr>
      <w:suppressAutoHyphens/>
      <w:ind w:left="1200"/>
      <w:jc w:val="left"/>
    </w:pPr>
    <w:rPr>
      <w:rFonts w:ascii="Calibri" w:eastAsia="Times New Roman" w:hAnsi="Calibri" w:cs="Calibri"/>
      <w:color w:val="auto"/>
      <w:sz w:val="18"/>
      <w:szCs w:val="18"/>
      <w:lang w:val="en-US" w:eastAsia="ar-SA"/>
    </w:rPr>
  </w:style>
  <w:style w:type="paragraph" w:styleId="TOC7">
    <w:name w:val="toc 7"/>
    <w:basedOn w:val="Normal"/>
    <w:next w:val="Normal"/>
    <w:rsid w:val="009B62E1"/>
    <w:pPr>
      <w:suppressAutoHyphens/>
      <w:ind w:left="1440"/>
      <w:jc w:val="left"/>
    </w:pPr>
    <w:rPr>
      <w:rFonts w:ascii="Calibri" w:eastAsia="Times New Roman" w:hAnsi="Calibri" w:cs="Calibri"/>
      <w:color w:val="auto"/>
      <w:sz w:val="18"/>
      <w:szCs w:val="18"/>
      <w:lang w:val="en-US" w:eastAsia="ar-SA"/>
    </w:rPr>
  </w:style>
  <w:style w:type="paragraph" w:styleId="TOC8">
    <w:name w:val="toc 8"/>
    <w:basedOn w:val="Normal"/>
    <w:next w:val="Normal"/>
    <w:rsid w:val="009B62E1"/>
    <w:pPr>
      <w:suppressAutoHyphens/>
      <w:ind w:left="1680"/>
      <w:jc w:val="left"/>
    </w:pPr>
    <w:rPr>
      <w:rFonts w:ascii="Calibri" w:eastAsia="Times New Roman" w:hAnsi="Calibri" w:cs="Calibri"/>
      <w:color w:val="auto"/>
      <w:sz w:val="18"/>
      <w:szCs w:val="18"/>
      <w:lang w:val="en-US" w:eastAsia="ar-SA"/>
    </w:rPr>
  </w:style>
  <w:style w:type="paragraph" w:styleId="TOC9">
    <w:name w:val="toc 9"/>
    <w:basedOn w:val="Normal"/>
    <w:next w:val="Normal"/>
    <w:rsid w:val="009B62E1"/>
    <w:pPr>
      <w:suppressAutoHyphens/>
      <w:ind w:left="1920"/>
      <w:jc w:val="left"/>
    </w:pPr>
    <w:rPr>
      <w:rFonts w:ascii="Calibri" w:eastAsia="Times New Roman" w:hAnsi="Calibri" w:cs="Calibri"/>
      <w:color w:val="auto"/>
      <w:sz w:val="18"/>
      <w:szCs w:val="18"/>
      <w:lang w:val="en-US" w:eastAsia="ar-SA"/>
    </w:rPr>
  </w:style>
  <w:style w:type="paragraph" w:styleId="BodyText21">
    <w:name w:val="Body Text 2"/>
    <w:basedOn w:val="Normal"/>
    <w:link w:val="BodyText2Char"/>
    <w:rsid w:val="009B62E1"/>
    <w:pPr>
      <w:suppressAutoHyphens/>
      <w:spacing w:after="120" w:line="480" w:lineRule="auto"/>
    </w:pPr>
    <w:rPr>
      <w:rFonts w:ascii="Times New Roman" w:eastAsia="Times New Roman" w:hAnsi="Times New Roman" w:cs="Times New Roman"/>
      <w:color w:val="auto"/>
      <w:sz w:val="24"/>
      <w:szCs w:val="20"/>
      <w:lang w:val="en-GB" w:eastAsia="ar-SA"/>
    </w:rPr>
  </w:style>
  <w:style w:type="character" w:customStyle="1" w:styleId="BodyText2Char">
    <w:name w:val="Body Text 2 Char"/>
    <w:basedOn w:val="DefaultParagraphFont"/>
    <w:link w:val="BodyText21"/>
    <w:rsid w:val="009B62E1"/>
    <w:rPr>
      <w:rFonts w:ascii="Times New Roman" w:eastAsia="Times New Roman" w:hAnsi="Times New Roman" w:cs="Times New Roman"/>
      <w:sz w:val="24"/>
      <w:szCs w:val="20"/>
      <w:lang w:val="en-GB" w:eastAsia="ar-SA"/>
    </w:rPr>
  </w:style>
  <w:style w:type="paragraph" w:customStyle="1" w:styleId="Contents10">
    <w:name w:val="Contents 10"/>
    <w:basedOn w:val="Index"/>
    <w:rsid w:val="009B62E1"/>
    <w:pPr>
      <w:tabs>
        <w:tab w:val="right" w:leader="dot" w:pos="9637"/>
      </w:tabs>
      <w:ind w:left="2547"/>
    </w:pPr>
  </w:style>
  <w:style w:type="paragraph" w:customStyle="1" w:styleId="TableContents">
    <w:name w:val="Table Contents"/>
    <w:basedOn w:val="Normal"/>
    <w:rsid w:val="009B62E1"/>
    <w:pPr>
      <w:suppressLineNumbers/>
      <w:suppressAutoHyphens/>
      <w:jc w:val="left"/>
    </w:pPr>
    <w:rPr>
      <w:rFonts w:ascii="Times New Roman" w:eastAsia="Times New Roman" w:hAnsi="Times New Roman" w:cs="Times New Roman"/>
      <w:color w:val="auto"/>
      <w:sz w:val="24"/>
      <w:szCs w:val="24"/>
      <w:lang w:val="en-US" w:eastAsia="ar-SA"/>
    </w:rPr>
  </w:style>
  <w:style w:type="paragraph" w:customStyle="1" w:styleId="TableHeading">
    <w:name w:val="Table Heading"/>
    <w:basedOn w:val="TableContents"/>
    <w:rsid w:val="009B62E1"/>
    <w:pPr>
      <w:jc w:val="center"/>
    </w:pPr>
    <w:rPr>
      <w:b/>
      <w:bCs/>
    </w:rPr>
  </w:style>
  <w:style w:type="paragraph" w:customStyle="1" w:styleId="Framecontents">
    <w:name w:val="Frame contents"/>
    <w:basedOn w:val="BodyText0"/>
    <w:rsid w:val="009B62E1"/>
  </w:style>
  <w:style w:type="paragraph" w:customStyle="1" w:styleId="PreformattedText">
    <w:name w:val="Preformatted Text"/>
    <w:basedOn w:val="Normal"/>
    <w:rsid w:val="009B62E1"/>
    <w:pPr>
      <w:widowControl w:val="0"/>
      <w:suppressAutoHyphens/>
      <w:jc w:val="left"/>
    </w:pPr>
    <w:rPr>
      <w:rFonts w:ascii="Courier New" w:eastAsia="Courier New" w:hAnsi="Courier New" w:cs="Courier New"/>
      <w:color w:val="auto"/>
      <w:kern w:val="1"/>
      <w:sz w:val="20"/>
      <w:szCs w:val="20"/>
      <w:lang w:val="en-US" w:eastAsia="ar-SA"/>
    </w:rPr>
  </w:style>
  <w:style w:type="paragraph" w:customStyle="1" w:styleId="CentrBold">
    <w:name w:val="CentrBold"/>
    <w:rsid w:val="009B62E1"/>
    <w:pPr>
      <w:spacing w:after="0" w:line="240" w:lineRule="auto"/>
      <w:jc w:val="center"/>
    </w:pPr>
    <w:rPr>
      <w:rFonts w:ascii="TimesLT" w:eastAsia="Times New Roman" w:hAnsi="TimesLT" w:cs="Times New Roman"/>
      <w:b/>
      <w:caps/>
      <w:snapToGrid w:val="0"/>
      <w:sz w:val="20"/>
      <w:szCs w:val="20"/>
      <w:lang w:val="en-US"/>
    </w:rPr>
  </w:style>
  <w:style w:type="paragraph" w:customStyle="1" w:styleId="Pagrindinistekstas1">
    <w:name w:val="Pagrindinis tekstas1"/>
    <w:basedOn w:val="Normal"/>
    <w:link w:val="Pagrindinistekstas1Char"/>
    <w:uiPriority w:val="99"/>
    <w:rsid w:val="009B62E1"/>
    <w:pPr>
      <w:spacing w:line="360" w:lineRule="auto"/>
    </w:pPr>
    <w:rPr>
      <w:rFonts w:ascii="Times New Roman" w:eastAsia="Times New Roman" w:hAnsi="Times New Roman" w:cs="Times New Roman"/>
      <w:color w:val="auto"/>
      <w:sz w:val="24"/>
      <w:szCs w:val="24"/>
      <w:lang w:val="x-none" w:eastAsia="x-none"/>
    </w:rPr>
  </w:style>
  <w:style w:type="paragraph" w:customStyle="1" w:styleId="patvirtinta">
    <w:name w:val="patvirtinta"/>
    <w:basedOn w:val="Normal"/>
    <w:rsid w:val="009B62E1"/>
    <w:pPr>
      <w:spacing w:before="100" w:beforeAutospacing="1" w:after="100" w:afterAutospacing="1"/>
      <w:jc w:val="left"/>
    </w:pPr>
    <w:rPr>
      <w:rFonts w:ascii="Times New Roman" w:eastAsia="Times New Roman" w:hAnsi="Times New Roman" w:cs="Times New Roman"/>
      <w:color w:val="auto"/>
      <w:sz w:val="24"/>
      <w:szCs w:val="24"/>
    </w:rPr>
  </w:style>
  <w:style w:type="character" w:customStyle="1" w:styleId="Pagrindinistekstas1Char">
    <w:name w:val="Pagrindinis tekstas1 Char"/>
    <w:link w:val="Pagrindinistekstas1"/>
    <w:uiPriority w:val="99"/>
    <w:rsid w:val="009B62E1"/>
    <w:rPr>
      <w:rFonts w:ascii="Times New Roman" w:eastAsia="Times New Roman" w:hAnsi="Times New Roman" w:cs="Times New Roman"/>
      <w:sz w:val="24"/>
      <w:szCs w:val="24"/>
      <w:lang w:val="x-none" w:eastAsia="x-none"/>
    </w:rPr>
  </w:style>
  <w:style w:type="paragraph" w:customStyle="1" w:styleId="bodytext3">
    <w:name w:val="bodytext"/>
    <w:basedOn w:val="Normal"/>
    <w:rsid w:val="009B62E1"/>
    <w:pP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Style11">
    <w:name w:val="Style11"/>
    <w:basedOn w:val="Normal"/>
    <w:rsid w:val="009B62E1"/>
    <w:pPr>
      <w:widowControl w:val="0"/>
      <w:suppressAutoHyphens/>
      <w:autoSpaceDE w:val="0"/>
      <w:spacing w:line="275" w:lineRule="exact"/>
      <w:ind w:firstLine="710"/>
    </w:pPr>
    <w:rPr>
      <w:rFonts w:ascii="Times New Roman" w:eastAsia="MS Mincho" w:hAnsi="Times New Roman" w:cs="Times New Roman"/>
      <w:color w:val="auto"/>
      <w:sz w:val="24"/>
      <w:szCs w:val="24"/>
      <w:lang w:eastAsia="ar-SA"/>
    </w:rPr>
  </w:style>
  <w:style w:type="paragraph" w:customStyle="1" w:styleId="TOCHeading1">
    <w:name w:val="TOC Heading1"/>
    <w:basedOn w:val="Heading1"/>
    <w:next w:val="Normal"/>
    <w:uiPriority w:val="39"/>
    <w:unhideWhenUsed/>
    <w:qFormat/>
    <w:rsid w:val="009B62E1"/>
    <w:pPr>
      <w:spacing w:before="480" w:after="0" w:line="276" w:lineRule="auto"/>
      <w:ind w:left="0" w:firstLine="0"/>
      <w:jc w:val="left"/>
      <w:outlineLvl w:val="9"/>
    </w:pPr>
    <w:rPr>
      <w:rFonts w:ascii="Cambria" w:eastAsia="Times New Roman" w:hAnsi="Cambria" w:cs="Times New Roman"/>
      <w:color w:val="365F91"/>
      <w:sz w:val="28"/>
      <w:szCs w:val="28"/>
    </w:rPr>
  </w:style>
  <w:style w:type="paragraph" w:styleId="BodyTextIndent2">
    <w:name w:val="Body Text Indent 2"/>
    <w:basedOn w:val="Normal"/>
    <w:link w:val="BodyTextIndent2Char"/>
    <w:rsid w:val="009B62E1"/>
    <w:pPr>
      <w:suppressAutoHyphens/>
      <w:spacing w:after="120" w:line="480" w:lineRule="auto"/>
      <w:ind w:left="283"/>
      <w:jc w:val="left"/>
    </w:pPr>
    <w:rPr>
      <w:rFonts w:ascii="Times New Roman" w:eastAsia="Times New Roman" w:hAnsi="Times New Roman" w:cs="Times New Roman"/>
      <w:color w:val="auto"/>
      <w:sz w:val="24"/>
      <w:szCs w:val="24"/>
      <w:lang w:val="en-US" w:eastAsia="ar-SA"/>
    </w:rPr>
  </w:style>
  <w:style w:type="character" w:customStyle="1" w:styleId="BodyTextIndent2Char">
    <w:name w:val="Body Text Indent 2 Char"/>
    <w:basedOn w:val="DefaultParagraphFont"/>
    <w:link w:val="BodyTextIndent2"/>
    <w:rsid w:val="009B62E1"/>
    <w:rPr>
      <w:rFonts w:ascii="Times New Roman" w:eastAsia="Times New Roman" w:hAnsi="Times New Roman" w:cs="Times New Roman"/>
      <w:sz w:val="24"/>
      <w:szCs w:val="24"/>
      <w:lang w:val="en-US" w:eastAsia="ar-SA"/>
    </w:rPr>
  </w:style>
  <w:style w:type="paragraph" w:styleId="HTMLPreformatted">
    <w:name w:val="HTML Preformatted"/>
    <w:basedOn w:val="Normal"/>
    <w:link w:val="HTMLPreformattedChar"/>
    <w:uiPriority w:val="99"/>
    <w:unhideWhenUsed/>
    <w:rsid w:val="009B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color w:val="auto"/>
      <w:sz w:val="20"/>
      <w:szCs w:val="20"/>
      <w:lang w:val="x-none"/>
    </w:rPr>
  </w:style>
  <w:style w:type="character" w:customStyle="1" w:styleId="HTMLPreformattedChar">
    <w:name w:val="HTML Preformatted Char"/>
    <w:basedOn w:val="DefaultParagraphFont"/>
    <w:link w:val="HTMLPreformatted"/>
    <w:uiPriority w:val="99"/>
    <w:rsid w:val="009B62E1"/>
    <w:rPr>
      <w:rFonts w:ascii="Courier New" w:eastAsia="Times New Roman" w:hAnsi="Courier New" w:cs="Times New Roman"/>
      <w:sz w:val="20"/>
      <w:szCs w:val="20"/>
      <w:lang w:val="x-none" w:eastAsia="lt-LT"/>
    </w:rPr>
  </w:style>
  <w:style w:type="paragraph" w:styleId="NormalIndent">
    <w:name w:val="Normal Indent"/>
    <w:basedOn w:val="Normal"/>
    <w:rsid w:val="009B62E1"/>
    <w:pPr>
      <w:spacing w:after="120"/>
      <w:ind w:left="1304"/>
      <w:jc w:val="left"/>
    </w:pPr>
    <w:rPr>
      <w:rFonts w:ascii="Times New Roman" w:eastAsia="Times New Roman" w:hAnsi="Times New Roman" w:cs="Times New Roman"/>
      <w:color w:val="auto"/>
      <w:sz w:val="24"/>
      <w:szCs w:val="20"/>
      <w:lang w:val="en-GB" w:eastAsia="en-US"/>
    </w:rPr>
  </w:style>
  <w:style w:type="character" w:styleId="FootnoteReference">
    <w:name w:val="footnote reference"/>
    <w:rsid w:val="009B62E1"/>
    <w:rPr>
      <w:vertAlign w:val="superscript"/>
    </w:rPr>
  </w:style>
  <w:style w:type="table" w:styleId="Table3Deffects2">
    <w:name w:val="Table 3D effects 2"/>
    <w:basedOn w:val="TableNormal"/>
    <w:rsid w:val="009B62E1"/>
    <w:pPr>
      <w:suppressAutoHyphens/>
      <w:spacing w:after="0" w:line="240" w:lineRule="auto"/>
    </w:pPr>
    <w:rPr>
      <w:rFonts w:ascii="Times New Roman" w:eastAsia="Times New Roman" w:hAnsi="Times New Roman" w:cs="Times New Roman"/>
      <w:sz w:val="20"/>
      <w:szCs w:val="20"/>
      <w:lang w:eastAsia="lt-LT"/>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M56">
    <w:name w:val="CM56"/>
    <w:basedOn w:val="Normal"/>
    <w:next w:val="Normal"/>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25">
    <w:name w:val="CM25"/>
    <w:basedOn w:val="Normal"/>
    <w:next w:val="Normal"/>
    <w:uiPriority w:val="99"/>
    <w:rsid w:val="009B62E1"/>
    <w:pPr>
      <w:widowControl w:val="0"/>
      <w:autoSpaceDE w:val="0"/>
      <w:autoSpaceDN w:val="0"/>
      <w:adjustRightInd w:val="0"/>
      <w:spacing w:line="276" w:lineRule="atLeast"/>
      <w:jc w:val="left"/>
    </w:pPr>
    <w:rPr>
      <w:rFonts w:ascii="Arial" w:eastAsia="Times New Roman" w:hAnsi="Arial" w:cs="Arial"/>
      <w:color w:val="auto"/>
      <w:sz w:val="24"/>
      <w:szCs w:val="24"/>
    </w:rPr>
  </w:style>
  <w:style w:type="paragraph" w:customStyle="1" w:styleId="CM26">
    <w:name w:val="CM26"/>
    <w:basedOn w:val="Normal"/>
    <w:next w:val="Normal"/>
    <w:uiPriority w:val="99"/>
    <w:rsid w:val="009B62E1"/>
    <w:pPr>
      <w:widowControl w:val="0"/>
      <w:autoSpaceDE w:val="0"/>
      <w:autoSpaceDN w:val="0"/>
      <w:adjustRightInd w:val="0"/>
      <w:spacing w:line="276" w:lineRule="atLeast"/>
      <w:jc w:val="left"/>
    </w:pPr>
    <w:rPr>
      <w:rFonts w:ascii="Arial" w:eastAsia="Times New Roman" w:hAnsi="Arial" w:cs="Arial"/>
      <w:color w:val="auto"/>
      <w:sz w:val="24"/>
      <w:szCs w:val="24"/>
    </w:rPr>
  </w:style>
  <w:style w:type="paragraph" w:customStyle="1" w:styleId="CM57">
    <w:name w:val="CM57"/>
    <w:basedOn w:val="Normal"/>
    <w:next w:val="Normal"/>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59">
    <w:name w:val="CM59"/>
    <w:basedOn w:val="Normal"/>
    <w:next w:val="Normal"/>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9">
    <w:name w:val="CM9"/>
    <w:basedOn w:val="Normal"/>
    <w:next w:val="Normal"/>
    <w:uiPriority w:val="99"/>
    <w:rsid w:val="009B62E1"/>
    <w:pPr>
      <w:widowControl w:val="0"/>
      <w:autoSpaceDE w:val="0"/>
      <w:autoSpaceDN w:val="0"/>
      <w:adjustRightInd w:val="0"/>
      <w:spacing w:line="276" w:lineRule="atLeast"/>
      <w:jc w:val="left"/>
    </w:pPr>
    <w:rPr>
      <w:rFonts w:ascii="Arial" w:eastAsia="Times New Roman" w:hAnsi="Arial" w:cs="Arial"/>
      <w:color w:val="auto"/>
      <w:sz w:val="24"/>
      <w:szCs w:val="24"/>
    </w:rPr>
  </w:style>
  <w:style w:type="paragraph" w:customStyle="1" w:styleId="CM61">
    <w:name w:val="CM61"/>
    <w:basedOn w:val="Normal"/>
    <w:next w:val="Normal"/>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58">
    <w:name w:val="CM58"/>
    <w:basedOn w:val="Normal"/>
    <w:next w:val="Normal"/>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64">
    <w:name w:val="CM64"/>
    <w:basedOn w:val="Normal"/>
    <w:next w:val="Normal"/>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30">
    <w:name w:val="CM30"/>
    <w:basedOn w:val="Normal"/>
    <w:next w:val="Normal"/>
    <w:uiPriority w:val="99"/>
    <w:rsid w:val="009B62E1"/>
    <w:pPr>
      <w:widowControl w:val="0"/>
      <w:autoSpaceDE w:val="0"/>
      <w:autoSpaceDN w:val="0"/>
      <w:adjustRightInd w:val="0"/>
      <w:spacing w:line="278" w:lineRule="atLeast"/>
      <w:jc w:val="left"/>
    </w:pPr>
    <w:rPr>
      <w:rFonts w:ascii="Arial" w:eastAsia="Times New Roman" w:hAnsi="Arial" w:cs="Arial"/>
      <w:color w:val="auto"/>
      <w:sz w:val="24"/>
      <w:szCs w:val="24"/>
    </w:rPr>
  </w:style>
  <w:style w:type="paragraph" w:customStyle="1" w:styleId="CM66">
    <w:name w:val="CM66"/>
    <w:basedOn w:val="Normal"/>
    <w:next w:val="Normal"/>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67">
    <w:name w:val="CM67"/>
    <w:basedOn w:val="Normal"/>
    <w:next w:val="Normal"/>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34">
    <w:name w:val="CM34"/>
    <w:basedOn w:val="Normal"/>
    <w:next w:val="Normal"/>
    <w:uiPriority w:val="99"/>
    <w:rsid w:val="009B62E1"/>
    <w:pPr>
      <w:widowControl w:val="0"/>
      <w:autoSpaceDE w:val="0"/>
      <w:autoSpaceDN w:val="0"/>
      <w:adjustRightInd w:val="0"/>
      <w:spacing w:line="396" w:lineRule="atLeast"/>
      <w:jc w:val="left"/>
    </w:pPr>
    <w:rPr>
      <w:rFonts w:ascii="Arial" w:eastAsia="Times New Roman" w:hAnsi="Arial" w:cs="Arial"/>
      <w:color w:val="auto"/>
      <w:sz w:val="24"/>
      <w:szCs w:val="24"/>
    </w:rPr>
  </w:style>
  <w:style w:type="paragraph" w:customStyle="1" w:styleId="Default">
    <w:name w:val="Default"/>
    <w:rsid w:val="009B62E1"/>
    <w:pPr>
      <w:widowControl w:val="0"/>
      <w:autoSpaceDE w:val="0"/>
      <w:autoSpaceDN w:val="0"/>
      <w:adjustRightInd w:val="0"/>
      <w:spacing w:after="0" w:line="240" w:lineRule="auto"/>
    </w:pPr>
    <w:rPr>
      <w:rFonts w:ascii="Arial" w:eastAsia="Times New Roman" w:hAnsi="Arial" w:cs="Arial"/>
      <w:color w:val="000000"/>
      <w:sz w:val="24"/>
      <w:szCs w:val="24"/>
      <w:lang w:eastAsia="lt-LT"/>
    </w:rPr>
  </w:style>
  <w:style w:type="paragraph" w:customStyle="1" w:styleId="CM19">
    <w:name w:val="CM19"/>
    <w:basedOn w:val="Default"/>
    <w:next w:val="Default"/>
    <w:uiPriority w:val="99"/>
    <w:rsid w:val="009B62E1"/>
    <w:pPr>
      <w:spacing w:line="516" w:lineRule="atLeast"/>
    </w:pPr>
    <w:rPr>
      <w:color w:val="auto"/>
    </w:rPr>
  </w:style>
  <w:style w:type="paragraph" w:customStyle="1" w:styleId="CM29">
    <w:name w:val="CM29"/>
    <w:basedOn w:val="Default"/>
    <w:next w:val="Default"/>
    <w:uiPriority w:val="99"/>
    <w:rsid w:val="009B62E1"/>
    <w:pPr>
      <w:spacing w:line="278" w:lineRule="atLeast"/>
    </w:pPr>
    <w:rPr>
      <w:color w:val="auto"/>
    </w:rPr>
  </w:style>
  <w:style w:type="paragraph" w:customStyle="1" w:styleId="StyleJustified">
    <w:name w:val="Style Justified"/>
    <w:basedOn w:val="Normal"/>
    <w:link w:val="StyleJustifiedChar"/>
    <w:rsid w:val="009B62E1"/>
    <w:pPr>
      <w:ind w:firstLine="720"/>
    </w:pPr>
    <w:rPr>
      <w:rFonts w:ascii="Times New Roman" w:eastAsia="Times New Roman" w:hAnsi="Times New Roman" w:cs="Times New Roman"/>
      <w:color w:val="auto"/>
      <w:szCs w:val="20"/>
      <w:lang w:val="en-AU" w:eastAsia="en-US"/>
    </w:rPr>
  </w:style>
  <w:style w:type="character" w:customStyle="1" w:styleId="StyleJustifiedChar">
    <w:name w:val="Style Justified Char"/>
    <w:link w:val="StyleJustified"/>
    <w:rsid w:val="009B62E1"/>
    <w:rPr>
      <w:rFonts w:ascii="Times New Roman" w:eastAsia="Times New Roman" w:hAnsi="Times New Roman" w:cs="Times New Roman"/>
      <w:szCs w:val="20"/>
      <w:lang w:val="en-AU"/>
    </w:rPr>
  </w:style>
  <w:style w:type="paragraph" w:styleId="BodyText30">
    <w:name w:val="Body Text 3"/>
    <w:basedOn w:val="Normal"/>
    <w:link w:val="BodyText3Char"/>
    <w:rsid w:val="009B62E1"/>
    <w:pPr>
      <w:spacing w:after="120" w:line="276" w:lineRule="auto"/>
      <w:jc w:val="left"/>
    </w:pPr>
    <w:rPr>
      <w:rFonts w:ascii="Times New Roman" w:eastAsia="Calibri" w:hAnsi="Times New Roman" w:cs="Times New Roman"/>
      <w:color w:val="auto"/>
      <w:sz w:val="16"/>
      <w:szCs w:val="16"/>
      <w:lang w:val="x-none" w:eastAsia="en-US"/>
    </w:rPr>
  </w:style>
  <w:style w:type="character" w:customStyle="1" w:styleId="BodyText3Char">
    <w:name w:val="Body Text 3 Char"/>
    <w:basedOn w:val="DefaultParagraphFont"/>
    <w:link w:val="BodyText30"/>
    <w:rsid w:val="009B62E1"/>
    <w:rPr>
      <w:rFonts w:ascii="Times New Roman" w:eastAsia="Calibri" w:hAnsi="Times New Roman" w:cs="Times New Roman"/>
      <w:sz w:val="16"/>
      <w:szCs w:val="16"/>
      <w:lang w:val="x-none"/>
    </w:rPr>
  </w:style>
  <w:style w:type="paragraph" w:customStyle="1" w:styleId="ListBulletNoSpace">
    <w:name w:val="List Bullet NoSpace"/>
    <w:basedOn w:val="ListBullet"/>
    <w:rsid w:val="009B62E1"/>
    <w:pPr>
      <w:numPr>
        <w:numId w:val="0"/>
      </w:numPr>
      <w:tabs>
        <w:tab w:val="num" w:pos="360"/>
        <w:tab w:val="left" w:pos="425"/>
      </w:tabs>
      <w:suppressAutoHyphens w:val="0"/>
      <w:spacing w:line="270" w:lineRule="atLeast"/>
      <w:contextualSpacing w:val="0"/>
    </w:pPr>
    <w:rPr>
      <w:sz w:val="23"/>
      <w:szCs w:val="20"/>
      <w:lang w:val="en-GB" w:eastAsia="da-DK"/>
    </w:rPr>
  </w:style>
  <w:style w:type="paragraph" w:styleId="ListBullet">
    <w:name w:val="List Bullet"/>
    <w:basedOn w:val="Normal"/>
    <w:uiPriority w:val="99"/>
    <w:semiHidden/>
    <w:unhideWhenUsed/>
    <w:rsid w:val="009B62E1"/>
    <w:pPr>
      <w:numPr>
        <w:numId w:val="4"/>
      </w:numPr>
      <w:suppressAutoHyphens/>
      <w:contextualSpacing/>
      <w:jc w:val="left"/>
    </w:pPr>
    <w:rPr>
      <w:rFonts w:ascii="Times New Roman" w:eastAsia="Times New Roman" w:hAnsi="Times New Roman" w:cs="Times New Roman"/>
      <w:color w:val="auto"/>
      <w:sz w:val="24"/>
      <w:szCs w:val="24"/>
      <w:lang w:val="en-US" w:eastAsia="ar-SA"/>
    </w:rPr>
  </w:style>
  <w:style w:type="paragraph" w:styleId="BodyTextIndent">
    <w:name w:val="Body Text Indent"/>
    <w:basedOn w:val="Normal"/>
    <w:link w:val="BodyTextIndentChar"/>
    <w:uiPriority w:val="99"/>
    <w:semiHidden/>
    <w:unhideWhenUsed/>
    <w:rsid w:val="009B62E1"/>
    <w:pPr>
      <w:suppressAutoHyphens/>
      <w:spacing w:after="120"/>
      <w:ind w:left="283"/>
      <w:jc w:val="left"/>
    </w:pPr>
    <w:rPr>
      <w:rFonts w:ascii="Times New Roman" w:eastAsia="Times New Roman" w:hAnsi="Times New Roman" w:cs="Times New Roman"/>
      <w:color w:val="auto"/>
      <w:sz w:val="24"/>
      <w:szCs w:val="24"/>
      <w:lang w:val="en-US" w:eastAsia="ar-SA"/>
    </w:rPr>
  </w:style>
  <w:style w:type="character" w:customStyle="1" w:styleId="BodyTextIndentChar">
    <w:name w:val="Body Text Indent Char"/>
    <w:basedOn w:val="DefaultParagraphFont"/>
    <w:link w:val="BodyTextIndent"/>
    <w:uiPriority w:val="99"/>
    <w:semiHidden/>
    <w:rsid w:val="009B62E1"/>
    <w:rPr>
      <w:rFonts w:ascii="Times New Roman" w:eastAsia="Times New Roman" w:hAnsi="Times New Roman" w:cs="Times New Roman"/>
      <w:sz w:val="24"/>
      <w:szCs w:val="24"/>
      <w:lang w:val="en-US" w:eastAsia="ar-SA"/>
    </w:rPr>
  </w:style>
  <w:style w:type="table" w:customStyle="1" w:styleId="Lentelstinklelis1">
    <w:name w:val="Lentelės tinklelis1"/>
    <w:basedOn w:val="TableNormal"/>
    <w:next w:val="TableGrid"/>
    <w:uiPriority w:val="59"/>
    <w:rsid w:val="009B6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9B6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9B6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9B6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C39D5"/>
    <w:rPr>
      <w:rFonts w:ascii="Segoe UI" w:hAnsi="Segoe UI" w:cs="Segoe UI" w:hint="default"/>
      <w:sz w:val="18"/>
      <w:szCs w:val="18"/>
    </w:rPr>
  </w:style>
  <w:style w:type="paragraph" w:customStyle="1" w:styleId="Papunkiai">
    <w:name w:val="Papunkčiai"/>
    <w:basedOn w:val="ListParagraph"/>
    <w:qFormat/>
    <w:rsid w:val="00AF1568"/>
    <w:pPr>
      <w:numPr>
        <w:numId w:val="6"/>
      </w:numPr>
      <w:ind w:left="1077" w:hanging="357"/>
    </w:pPr>
    <w:rPr>
      <w:rFonts w:ascii="Arial" w:eastAsia="Calibri" w:hAnsi="Arial"/>
      <w:lang w:eastAsia="en-US"/>
    </w:rPr>
  </w:style>
  <w:style w:type="paragraph" w:customStyle="1" w:styleId="StyleRDKbody">
    <w:name w:val="Style RDK body"/>
    <w:basedOn w:val="Normal"/>
    <w:link w:val="StyleRDKbodyChar"/>
    <w:qFormat/>
    <w:rsid w:val="00DA0FEC"/>
    <w:pPr>
      <w:ind w:firstLine="510"/>
    </w:pPr>
    <w:rPr>
      <w:rFonts w:ascii="Arial" w:eastAsia="Calibri" w:hAnsi="Arial" w:cs="Times New Roman"/>
    </w:rPr>
  </w:style>
  <w:style w:type="character" w:customStyle="1" w:styleId="StyleRDKbodyChar">
    <w:name w:val="Style RDK body Char"/>
    <w:basedOn w:val="DefaultParagraphFont"/>
    <w:link w:val="StyleRDKbody"/>
    <w:rsid w:val="00DA0FEC"/>
    <w:rPr>
      <w:rFonts w:ascii="Arial" w:eastAsia="Calibri" w:hAnsi="Arial" w:cs="Times New Roman"/>
      <w:color w:val="000000"/>
      <w:lang w:eastAsia="lt-LT"/>
    </w:rPr>
  </w:style>
  <w:style w:type="paragraph" w:customStyle="1" w:styleId="pf1">
    <w:name w:val="pf1"/>
    <w:basedOn w:val="Normal"/>
    <w:rsid w:val="00BE58D2"/>
    <w:pPr>
      <w:spacing w:before="100" w:beforeAutospacing="1" w:after="100" w:afterAutospacing="1"/>
      <w:ind w:left="300"/>
      <w:jc w:val="left"/>
    </w:pPr>
    <w:rPr>
      <w:rFonts w:ascii="Times New Roman" w:eastAsia="Times New Roman" w:hAnsi="Times New Roman" w:cs="Times New Roman"/>
      <w:color w:val="auto"/>
      <w:sz w:val="24"/>
      <w:szCs w:val="24"/>
    </w:rPr>
  </w:style>
  <w:style w:type="paragraph" w:customStyle="1" w:styleId="pf0">
    <w:name w:val="pf0"/>
    <w:basedOn w:val="Normal"/>
    <w:rsid w:val="00BE58D2"/>
    <w:pP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Stiliuspagrindinis">
    <w:name w:val="Stilius pagrindinis"/>
    <w:basedOn w:val="Normal"/>
    <w:link w:val="StiliuspagrindinisChar"/>
    <w:uiPriority w:val="1"/>
    <w:qFormat/>
    <w:rsid w:val="01CC6C9E"/>
    <w:pPr>
      <w:ind w:left="897" w:hanging="755"/>
      <w:contextualSpacing/>
    </w:pPr>
    <w:rPr>
      <w:rFonts w:eastAsiaTheme="minorEastAsia" w:cs="Arial"/>
      <w:sz w:val="20"/>
      <w:szCs w:val="20"/>
    </w:rPr>
  </w:style>
  <w:style w:type="character" w:customStyle="1" w:styleId="StiliuspagrindinisChar">
    <w:name w:val="Stilius pagrindinis Char"/>
    <w:basedOn w:val="DefaultParagraphFont"/>
    <w:link w:val="Stiliuspagrindinis"/>
    <w:uiPriority w:val="1"/>
    <w:rsid w:val="01CC6C9E"/>
    <w:rPr>
      <w:rFonts w:asciiTheme="minorHAnsi" w:eastAsiaTheme="minorEastAsia" w:hAnsiTheme="minorHAnsi" w:cstheme="minorBidi"/>
      <w:color w:val="000000" w:themeColor="text1"/>
      <w:sz w:val="20"/>
      <w:szCs w:val="20"/>
      <w:lang w:eastAsia="lt-LT"/>
    </w:rPr>
  </w:style>
  <w:style w:type="character" w:customStyle="1" w:styleId="cf11">
    <w:name w:val="cf11"/>
    <w:basedOn w:val="DefaultParagraphFont"/>
    <w:rsid w:val="001C016B"/>
    <w:rPr>
      <w:rFonts w:ascii="Segoe UI" w:hAnsi="Segoe UI" w:cs="Segoe UI" w:hint="default"/>
      <w:sz w:val="18"/>
      <w:szCs w:val="18"/>
    </w:rPr>
  </w:style>
  <w:style w:type="character" w:styleId="FollowedHyperlink">
    <w:name w:val="FollowedHyperlink"/>
    <w:basedOn w:val="DefaultParagraphFont"/>
    <w:uiPriority w:val="99"/>
    <w:semiHidden/>
    <w:unhideWhenUsed/>
    <w:rsid w:val="00CA4C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915">
      <w:bodyDiv w:val="1"/>
      <w:marLeft w:val="0"/>
      <w:marRight w:val="0"/>
      <w:marTop w:val="0"/>
      <w:marBottom w:val="0"/>
      <w:divBdr>
        <w:top w:val="none" w:sz="0" w:space="0" w:color="auto"/>
        <w:left w:val="none" w:sz="0" w:space="0" w:color="auto"/>
        <w:bottom w:val="none" w:sz="0" w:space="0" w:color="auto"/>
        <w:right w:val="none" w:sz="0" w:space="0" w:color="auto"/>
      </w:divBdr>
      <w:divsChild>
        <w:div w:id="60445521">
          <w:marLeft w:val="0"/>
          <w:marRight w:val="0"/>
          <w:marTop w:val="0"/>
          <w:marBottom w:val="0"/>
          <w:divBdr>
            <w:top w:val="none" w:sz="0" w:space="0" w:color="auto"/>
            <w:left w:val="none" w:sz="0" w:space="0" w:color="auto"/>
            <w:bottom w:val="none" w:sz="0" w:space="0" w:color="auto"/>
            <w:right w:val="none" w:sz="0" w:space="0" w:color="auto"/>
          </w:divBdr>
          <w:divsChild>
            <w:div w:id="42147195">
              <w:marLeft w:val="0"/>
              <w:marRight w:val="0"/>
              <w:marTop w:val="0"/>
              <w:marBottom w:val="0"/>
              <w:divBdr>
                <w:top w:val="none" w:sz="0" w:space="0" w:color="auto"/>
                <w:left w:val="none" w:sz="0" w:space="0" w:color="auto"/>
                <w:bottom w:val="none" w:sz="0" w:space="0" w:color="auto"/>
                <w:right w:val="none" w:sz="0" w:space="0" w:color="auto"/>
              </w:divBdr>
              <w:divsChild>
                <w:div w:id="1652170777">
                  <w:marLeft w:val="0"/>
                  <w:marRight w:val="0"/>
                  <w:marTop w:val="0"/>
                  <w:marBottom w:val="0"/>
                  <w:divBdr>
                    <w:top w:val="none" w:sz="0" w:space="0" w:color="auto"/>
                    <w:left w:val="none" w:sz="0" w:space="0" w:color="auto"/>
                    <w:bottom w:val="none" w:sz="0" w:space="0" w:color="auto"/>
                    <w:right w:val="none" w:sz="0" w:space="0" w:color="auto"/>
                  </w:divBdr>
                </w:div>
              </w:divsChild>
            </w:div>
            <w:div w:id="1618876997">
              <w:marLeft w:val="0"/>
              <w:marRight w:val="0"/>
              <w:marTop w:val="0"/>
              <w:marBottom w:val="0"/>
              <w:divBdr>
                <w:top w:val="none" w:sz="0" w:space="0" w:color="auto"/>
                <w:left w:val="none" w:sz="0" w:space="0" w:color="auto"/>
                <w:bottom w:val="none" w:sz="0" w:space="0" w:color="auto"/>
                <w:right w:val="none" w:sz="0" w:space="0" w:color="auto"/>
              </w:divBdr>
            </w:div>
            <w:div w:id="2147161479">
              <w:marLeft w:val="0"/>
              <w:marRight w:val="0"/>
              <w:marTop w:val="0"/>
              <w:marBottom w:val="0"/>
              <w:divBdr>
                <w:top w:val="none" w:sz="0" w:space="0" w:color="auto"/>
                <w:left w:val="none" w:sz="0" w:space="0" w:color="auto"/>
                <w:bottom w:val="none" w:sz="0" w:space="0" w:color="auto"/>
                <w:right w:val="none" w:sz="0" w:space="0" w:color="auto"/>
              </w:divBdr>
            </w:div>
          </w:divsChild>
        </w:div>
        <w:div w:id="1653607321">
          <w:marLeft w:val="0"/>
          <w:marRight w:val="0"/>
          <w:marTop w:val="0"/>
          <w:marBottom w:val="0"/>
          <w:divBdr>
            <w:top w:val="none" w:sz="0" w:space="0" w:color="auto"/>
            <w:left w:val="none" w:sz="0" w:space="0" w:color="auto"/>
            <w:bottom w:val="none" w:sz="0" w:space="0" w:color="auto"/>
            <w:right w:val="none" w:sz="0" w:space="0" w:color="auto"/>
          </w:divBdr>
          <w:divsChild>
            <w:div w:id="1249851205">
              <w:marLeft w:val="0"/>
              <w:marRight w:val="0"/>
              <w:marTop w:val="0"/>
              <w:marBottom w:val="0"/>
              <w:divBdr>
                <w:top w:val="none" w:sz="0" w:space="0" w:color="auto"/>
                <w:left w:val="none" w:sz="0" w:space="0" w:color="auto"/>
                <w:bottom w:val="none" w:sz="0" w:space="0" w:color="auto"/>
                <w:right w:val="none" w:sz="0" w:space="0" w:color="auto"/>
              </w:divBdr>
              <w:divsChild>
                <w:div w:id="1682316589">
                  <w:marLeft w:val="0"/>
                  <w:marRight w:val="0"/>
                  <w:marTop w:val="0"/>
                  <w:marBottom w:val="0"/>
                  <w:divBdr>
                    <w:top w:val="none" w:sz="0" w:space="0" w:color="auto"/>
                    <w:left w:val="none" w:sz="0" w:space="0" w:color="auto"/>
                    <w:bottom w:val="none" w:sz="0" w:space="0" w:color="auto"/>
                    <w:right w:val="none" w:sz="0" w:space="0" w:color="auto"/>
                  </w:divBdr>
                  <w:divsChild>
                    <w:div w:id="19336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4775">
      <w:bodyDiv w:val="1"/>
      <w:marLeft w:val="0"/>
      <w:marRight w:val="0"/>
      <w:marTop w:val="0"/>
      <w:marBottom w:val="0"/>
      <w:divBdr>
        <w:top w:val="none" w:sz="0" w:space="0" w:color="auto"/>
        <w:left w:val="none" w:sz="0" w:space="0" w:color="auto"/>
        <w:bottom w:val="none" w:sz="0" w:space="0" w:color="auto"/>
        <w:right w:val="none" w:sz="0" w:space="0" w:color="auto"/>
      </w:divBdr>
      <w:divsChild>
        <w:div w:id="725379856">
          <w:marLeft w:val="0"/>
          <w:marRight w:val="0"/>
          <w:marTop w:val="0"/>
          <w:marBottom w:val="0"/>
          <w:divBdr>
            <w:top w:val="none" w:sz="0" w:space="0" w:color="auto"/>
            <w:left w:val="none" w:sz="0" w:space="0" w:color="auto"/>
            <w:bottom w:val="none" w:sz="0" w:space="0" w:color="auto"/>
            <w:right w:val="none" w:sz="0" w:space="0" w:color="auto"/>
          </w:divBdr>
          <w:divsChild>
            <w:div w:id="557668526">
              <w:marLeft w:val="0"/>
              <w:marRight w:val="0"/>
              <w:marTop w:val="0"/>
              <w:marBottom w:val="0"/>
              <w:divBdr>
                <w:top w:val="none" w:sz="0" w:space="0" w:color="auto"/>
                <w:left w:val="none" w:sz="0" w:space="0" w:color="auto"/>
                <w:bottom w:val="none" w:sz="0" w:space="0" w:color="auto"/>
                <w:right w:val="none" w:sz="0" w:space="0" w:color="auto"/>
              </w:divBdr>
              <w:divsChild>
                <w:div w:id="1647934684">
                  <w:marLeft w:val="0"/>
                  <w:marRight w:val="0"/>
                  <w:marTop w:val="0"/>
                  <w:marBottom w:val="0"/>
                  <w:divBdr>
                    <w:top w:val="none" w:sz="0" w:space="0" w:color="auto"/>
                    <w:left w:val="none" w:sz="0" w:space="0" w:color="auto"/>
                    <w:bottom w:val="none" w:sz="0" w:space="0" w:color="auto"/>
                    <w:right w:val="none" w:sz="0" w:space="0" w:color="auto"/>
                  </w:divBdr>
                </w:div>
              </w:divsChild>
            </w:div>
            <w:div w:id="926772548">
              <w:marLeft w:val="0"/>
              <w:marRight w:val="0"/>
              <w:marTop w:val="0"/>
              <w:marBottom w:val="0"/>
              <w:divBdr>
                <w:top w:val="none" w:sz="0" w:space="0" w:color="auto"/>
                <w:left w:val="none" w:sz="0" w:space="0" w:color="auto"/>
                <w:bottom w:val="none" w:sz="0" w:space="0" w:color="auto"/>
                <w:right w:val="none" w:sz="0" w:space="0" w:color="auto"/>
              </w:divBdr>
            </w:div>
            <w:div w:id="1941177332">
              <w:marLeft w:val="0"/>
              <w:marRight w:val="0"/>
              <w:marTop w:val="0"/>
              <w:marBottom w:val="0"/>
              <w:divBdr>
                <w:top w:val="none" w:sz="0" w:space="0" w:color="auto"/>
                <w:left w:val="none" w:sz="0" w:space="0" w:color="auto"/>
                <w:bottom w:val="none" w:sz="0" w:space="0" w:color="auto"/>
                <w:right w:val="none" w:sz="0" w:space="0" w:color="auto"/>
              </w:divBdr>
            </w:div>
          </w:divsChild>
        </w:div>
        <w:div w:id="1035039729">
          <w:marLeft w:val="0"/>
          <w:marRight w:val="0"/>
          <w:marTop w:val="0"/>
          <w:marBottom w:val="0"/>
          <w:divBdr>
            <w:top w:val="none" w:sz="0" w:space="0" w:color="auto"/>
            <w:left w:val="none" w:sz="0" w:space="0" w:color="auto"/>
            <w:bottom w:val="none" w:sz="0" w:space="0" w:color="auto"/>
            <w:right w:val="none" w:sz="0" w:space="0" w:color="auto"/>
          </w:divBdr>
          <w:divsChild>
            <w:div w:id="1565096937">
              <w:marLeft w:val="0"/>
              <w:marRight w:val="0"/>
              <w:marTop w:val="0"/>
              <w:marBottom w:val="0"/>
              <w:divBdr>
                <w:top w:val="none" w:sz="0" w:space="0" w:color="auto"/>
                <w:left w:val="none" w:sz="0" w:space="0" w:color="auto"/>
                <w:bottom w:val="none" w:sz="0" w:space="0" w:color="auto"/>
                <w:right w:val="none" w:sz="0" w:space="0" w:color="auto"/>
              </w:divBdr>
              <w:divsChild>
                <w:div w:id="1952056259">
                  <w:marLeft w:val="0"/>
                  <w:marRight w:val="0"/>
                  <w:marTop w:val="0"/>
                  <w:marBottom w:val="0"/>
                  <w:divBdr>
                    <w:top w:val="none" w:sz="0" w:space="0" w:color="auto"/>
                    <w:left w:val="none" w:sz="0" w:space="0" w:color="auto"/>
                    <w:bottom w:val="none" w:sz="0" w:space="0" w:color="auto"/>
                    <w:right w:val="none" w:sz="0" w:space="0" w:color="auto"/>
                  </w:divBdr>
                  <w:divsChild>
                    <w:div w:id="20854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29393566">
      <w:bodyDiv w:val="1"/>
      <w:marLeft w:val="0"/>
      <w:marRight w:val="0"/>
      <w:marTop w:val="0"/>
      <w:marBottom w:val="0"/>
      <w:divBdr>
        <w:top w:val="none" w:sz="0" w:space="0" w:color="auto"/>
        <w:left w:val="none" w:sz="0" w:space="0" w:color="auto"/>
        <w:bottom w:val="none" w:sz="0" w:space="0" w:color="auto"/>
        <w:right w:val="none" w:sz="0" w:space="0" w:color="auto"/>
      </w:divBdr>
      <w:divsChild>
        <w:div w:id="1238780473">
          <w:marLeft w:val="0"/>
          <w:marRight w:val="0"/>
          <w:marTop w:val="0"/>
          <w:marBottom w:val="0"/>
          <w:divBdr>
            <w:top w:val="none" w:sz="0" w:space="0" w:color="auto"/>
            <w:left w:val="none" w:sz="0" w:space="0" w:color="auto"/>
            <w:bottom w:val="none" w:sz="0" w:space="0" w:color="auto"/>
            <w:right w:val="none" w:sz="0" w:space="0" w:color="auto"/>
          </w:divBdr>
          <w:divsChild>
            <w:div w:id="1931698421">
              <w:marLeft w:val="0"/>
              <w:marRight w:val="0"/>
              <w:marTop w:val="0"/>
              <w:marBottom w:val="0"/>
              <w:divBdr>
                <w:top w:val="none" w:sz="0" w:space="0" w:color="auto"/>
                <w:left w:val="none" w:sz="0" w:space="0" w:color="auto"/>
                <w:bottom w:val="none" w:sz="0" w:space="0" w:color="auto"/>
                <w:right w:val="none" w:sz="0" w:space="0" w:color="auto"/>
              </w:divBdr>
              <w:divsChild>
                <w:div w:id="2098406392">
                  <w:marLeft w:val="0"/>
                  <w:marRight w:val="0"/>
                  <w:marTop w:val="0"/>
                  <w:marBottom w:val="0"/>
                  <w:divBdr>
                    <w:top w:val="none" w:sz="0" w:space="0" w:color="auto"/>
                    <w:left w:val="none" w:sz="0" w:space="0" w:color="auto"/>
                    <w:bottom w:val="none" w:sz="0" w:space="0" w:color="auto"/>
                    <w:right w:val="none" w:sz="0" w:space="0" w:color="auto"/>
                  </w:divBdr>
                  <w:divsChild>
                    <w:div w:id="130708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85125">
          <w:marLeft w:val="0"/>
          <w:marRight w:val="0"/>
          <w:marTop w:val="0"/>
          <w:marBottom w:val="0"/>
          <w:divBdr>
            <w:top w:val="none" w:sz="0" w:space="0" w:color="auto"/>
            <w:left w:val="none" w:sz="0" w:space="0" w:color="auto"/>
            <w:bottom w:val="none" w:sz="0" w:space="0" w:color="auto"/>
            <w:right w:val="none" w:sz="0" w:space="0" w:color="auto"/>
          </w:divBdr>
          <w:divsChild>
            <w:div w:id="2116712556">
              <w:marLeft w:val="0"/>
              <w:marRight w:val="0"/>
              <w:marTop w:val="0"/>
              <w:marBottom w:val="0"/>
              <w:divBdr>
                <w:top w:val="none" w:sz="0" w:space="0" w:color="auto"/>
                <w:left w:val="none" w:sz="0" w:space="0" w:color="auto"/>
                <w:bottom w:val="none" w:sz="0" w:space="0" w:color="auto"/>
                <w:right w:val="none" w:sz="0" w:space="0" w:color="auto"/>
              </w:divBdr>
              <w:divsChild>
                <w:div w:id="13845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88173">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583806549">
      <w:bodyDiv w:val="1"/>
      <w:marLeft w:val="0"/>
      <w:marRight w:val="0"/>
      <w:marTop w:val="0"/>
      <w:marBottom w:val="0"/>
      <w:divBdr>
        <w:top w:val="none" w:sz="0" w:space="0" w:color="auto"/>
        <w:left w:val="none" w:sz="0" w:space="0" w:color="auto"/>
        <w:bottom w:val="none" w:sz="0" w:space="0" w:color="auto"/>
        <w:right w:val="none" w:sz="0" w:space="0" w:color="auto"/>
      </w:divBdr>
      <w:divsChild>
        <w:div w:id="184563113">
          <w:marLeft w:val="0"/>
          <w:marRight w:val="0"/>
          <w:marTop w:val="0"/>
          <w:marBottom w:val="0"/>
          <w:divBdr>
            <w:top w:val="none" w:sz="0" w:space="0" w:color="auto"/>
            <w:left w:val="none" w:sz="0" w:space="0" w:color="auto"/>
            <w:bottom w:val="none" w:sz="0" w:space="0" w:color="auto"/>
            <w:right w:val="none" w:sz="0" w:space="0" w:color="auto"/>
          </w:divBdr>
        </w:div>
        <w:div w:id="222256157">
          <w:marLeft w:val="0"/>
          <w:marRight w:val="0"/>
          <w:marTop w:val="0"/>
          <w:marBottom w:val="0"/>
          <w:divBdr>
            <w:top w:val="none" w:sz="0" w:space="0" w:color="auto"/>
            <w:left w:val="none" w:sz="0" w:space="0" w:color="auto"/>
            <w:bottom w:val="none" w:sz="0" w:space="0" w:color="auto"/>
            <w:right w:val="none" w:sz="0" w:space="0" w:color="auto"/>
          </w:divBdr>
        </w:div>
        <w:div w:id="271014565">
          <w:marLeft w:val="0"/>
          <w:marRight w:val="0"/>
          <w:marTop w:val="0"/>
          <w:marBottom w:val="0"/>
          <w:divBdr>
            <w:top w:val="none" w:sz="0" w:space="0" w:color="auto"/>
            <w:left w:val="none" w:sz="0" w:space="0" w:color="auto"/>
            <w:bottom w:val="none" w:sz="0" w:space="0" w:color="auto"/>
            <w:right w:val="none" w:sz="0" w:space="0" w:color="auto"/>
          </w:divBdr>
        </w:div>
        <w:div w:id="373892373">
          <w:marLeft w:val="0"/>
          <w:marRight w:val="0"/>
          <w:marTop w:val="0"/>
          <w:marBottom w:val="0"/>
          <w:divBdr>
            <w:top w:val="none" w:sz="0" w:space="0" w:color="auto"/>
            <w:left w:val="none" w:sz="0" w:space="0" w:color="auto"/>
            <w:bottom w:val="none" w:sz="0" w:space="0" w:color="auto"/>
            <w:right w:val="none" w:sz="0" w:space="0" w:color="auto"/>
          </w:divBdr>
        </w:div>
        <w:div w:id="439843127">
          <w:marLeft w:val="0"/>
          <w:marRight w:val="0"/>
          <w:marTop w:val="0"/>
          <w:marBottom w:val="0"/>
          <w:divBdr>
            <w:top w:val="none" w:sz="0" w:space="0" w:color="auto"/>
            <w:left w:val="none" w:sz="0" w:space="0" w:color="auto"/>
            <w:bottom w:val="none" w:sz="0" w:space="0" w:color="auto"/>
            <w:right w:val="none" w:sz="0" w:space="0" w:color="auto"/>
          </w:divBdr>
        </w:div>
        <w:div w:id="730082160">
          <w:marLeft w:val="0"/>
          <w:marRight w:val="0"/>
          <w:marTop w:val="0"/>
          <w:marBottom w:val="0"/>
          <w:divBdr>
            <w:top w:val="none" w:sz="0" w:space="0" w:color="auto"/>
            <w:left w:val="none" w:sz="0" w:space="0" w:color="auto"/>
            <w:bottom w:val="none" w:sz="0" w:space="0" w:color="auto"/>
            <w:right w:val="none" w:sz="0" w:space="0" w:color="auto"/>
          </w:divBdr>
        </w:div>
        <w:div w:id="773016469">
          <w:marLeft w:val="0"/>
          <w:marRight w:val="0"/>
          <w:marTop w:val="0"/>
          <w:marBottom w:val="0"/>
          <w:divBdr>
            <w:top w:val="none" w:sz="0" w:space="0" w:color="auto"/>
            <w:left w:val="none" w:sz="0" w:space="0" w:color="auto"/>
            <w:bottom w:val="none" w:sz="0" w:space="0" w:color="auto"/>
            <w:right w:val="none" w:sz="0" w:space="0" w:color="auto"/>
          </w:divBdr>
        </w:div>
        <w:div w:id="785000181">
          <w:marLeft w:val="0"/>
          <w:marRight w:val="0"/>
          <w:marTop w:val="0"/>
          <w:marBottom w:val="0"/>
          <w:divBdr>
            <w:top w:val="none" w:sz="0" w:space="0" w:color="auto"/>
            <w:left w:val="none" w:sz="0" w:space="0" w:color="auto"/>
            <w:bottom w:val="none" w:sz="0" w:space="0" w:color="auto"/>
            <w:right w:val="none" w:sz="0" w:space="0" w:color="auto"/>
          </w:divBdr>
        </w:div>
        <w:div w:id="894581131">
          <w:marLeft w:val="0"/>
          <w:marRight w:val="0"/>
          <w:marTop w:val="0"/>
          <w:marBottom w:val="0"/>
          <w:divBdr>
            <w:top w:val="none" w:sz="0" w:space="0" w:color="auto"/>
            <w:left w:val="none" w:sz="0" w:space="0" w:color="auto"/>
            <w:bottom w:val="none" w:sz="0" w:space="0" w:color="auto"/>
            <w:right w:val="none" w:sz="0" w:space="0" w:color="auto"/>
          </w:divBdr>
        </w:div>
        <w:div w:id="919287867">
          <w:marLeft w:val="0"/>
          <w:marRight w:val="0"/>
          <w:marTop w:val="0"/>
          <w:marBottom w:val="0"/>
          <w:divBdr>
            <w:top w:val="none" w:sz="0" w:space="0" w:color="auto"/>
            <w:left w:val="none" w:sz="0" w:space="0" w:color="auto"/>
            <w:bottom w:val="none" w:sz="0" w:space="0" w:color="auto"/>
            <w:right w:val="none" w:sz="0" w:space="0" w:color="auto"/>
          </w:divBdr>
        </w:div>
        <w:div w:id="941187376">
          <w:marLeft w:val="0"/>
          <w:marRight w:val="0"/>
          <w:marTop w:val="0"/>
          <w:marBottom w:val="0"/>
          <w:divBdr>
            <w:top w:val="none" w:sz="0" w:space="0" w:color="auto"/>
            <w:left w:val="none" w:sz="0" w:space="0" w:color="auto"/>
            <w:bottom w:val="none" w:sz="0" w:space="0" w:color="auto"/>
            <w:right w:val="none" w:sz="0" w:space="0" w:color="auto"/>
          </w:divBdr>
        </w:div>
        <w:div w:id="1012029640">
          <w:marLeft w:val="0"/>
          <w:marRight w:val="0"/>
          <w:marTop w:val="0"/>
          <w:marBottom w:val="0"/>
          <w:divBdr>
            <w:top w:val="none" w:sz="0" w:space="0" w:color="auto"/>
            <w:left w:val="none" w:sz="0" w:space="0" w:color="auto"/>
            <w:bottom w:val="none" w:sz="0" w:space="0" w:color="auto"/>
            <w:right w:val="none" w:sz="0" w:space="0" w:color="auto"/>
          </w:divBdr>
        </w:div>
        <w:div w:id="1519154559">
          <w:marLeft w:val="0"/>
          <w:marRight w:val="0"/>
          <w:marTop w:val="0"/>
          <w:marBottom w:val="0"/>
          <w:divBdr>
            <w:top w:val="none" w:sz="0" w:space="0" w:color="auto"/>
            <w:left w:val="none" w:sz="0" w:space="0" w:color="auto"/>
            <w:bottom w:val="none" w:sz="0" w:space="0" w:color="auto"/>
            <w:right w:val="none" w:sz="0" w:space="0" w:color="auto"/>
          </w:divBdr>
        </w:div>
        <w:div w:id="1788768819">
          <w:marLeft w:val="0"/>
          <w:marRight w:val="0"/>
          <w:marTop w:val="0"/>
          <w:marBottom w:val="0"/>
          <w:divBdr>
            <w:top w:val="none" w:sz="0" w:space="0" w:color="auto"/>
            <w:left w:val="none" w:sz="0" w:space="0" w:color="auto"/>
            <w:bottom w:val="none" w:sz="0" w:space="0" w:color="auto"/>
            <w:right w:val="none" w:sz="0" w:space="0" w:color="auto"/>
          </w:divBdr>
        </w:div>
        <w:div w:id="1815566987">
          <w:marLeft w:val="0"/>
          <w:marRight w:val="0"/>
          <w:marTop w:val="0"/>
          <w:marBottom w:val="0"/>
          <w:divBdr>
            <w:top w:val="none" w:sz="0" w:space="0" w:color="auto"/>
            <w:left w:val="none" w:sz="0" w:space="0" w:color="auto"/>
            <w:bottom w:val="none" w:sz="0" w:space="0" w:color="auto"/>
            <w:right w:val="none" w:sz="0" w:space="0" w:color="auto"/>
          </w:divBdr>
        </w:div>
        <w:div w:id="2109304913">
          <w:marLeft w:val="0"/>
          <w:marRight w:val="0"/>
          <w:marTop w:val="0"/>
          <w:marBottom w:val="0"/>
          <w:divBdr>
            <w:top w:val="none" w:sz="0" w:space="0" w:color="auto"/>
            <w:left w:val="none" w:sz="0" w:space="0" w:color="auto"/>
            <w:bottom w:val="none" w:sz="0" w:space="0" w:color="auto"/>
            <w:right w:val="none" w:sz="0" w:space="0" w:color="auto"/>
          </w:divBdr>
        </w:div>
      </w:divsChild>
    </w:div>
    <w:div w:id="720714408">
      <w:bodyDiv w:val="1"/>
      <w:marLeft w:val="0"/>
      <w:marRight w:val="0"/>
      <w:marTop w:val="0"/>
      <w:marBottom w:val="0"/>
      <w:divBdr>
        <w:top w:val="none" w:sz="0" w:space="0" w:color="auto"/>
        <w:left w:val="none" w:sz="0" w:space="0" w:color="auto"/>
        <w:bottom w:val="none" w:sz="0" w:space="0" w:color="auto"/>
        <w:right w:val="none" w:sz="0" w:space="0" w:color="auto"/>
      </w:divBdr>
      <w:divsChild>
        <w:div w:id="818108309">
          <w:marLeft w:val="0"/>
          <w:marRight w:val="0"/>
          <w:marTop w:val="0"/>
          <w:marBottom w:val="0"/>
          <w:divBdr>
            <w:top w:val="none" w:sz="0" w:space="0" w:color="auto"/>
            <w:left w:val="none" w:sz="0" w:space="0" w:color="auto"/>
            <w:bottom w:val="none" w:sz="0" w:space="0" w:color="auto"/>
            <w:right w:val="none" w:sz="0" w:space="0" w:color="auto"/>
          </w:divBdr>
          <w:divsChild>
            <w:div w:id="101341773">
              <w:marLeft w:val="0"/>
              <w:marRight w:val="0"/>
              <w:marTop w:val="0"/>
              <w:marBottom w:val="0"/>
              <w:divBdr>
                <w:top w:val="none" w:sz="0" w:space="0" w:color="auto"/>
                <w:left w:val="none" w:sz="0" w:space="0" w:color="auto"/>
                <w:bottom w:val="none" w:sz="0" w:space="0" w:color="auto"/>
                <w:right w:val="none" w:sz="0" w:space="0" w:color="auto"/>
              </w:divBdr>
            </w:div>
            <w:div w:id="769394983">
              <w:marLeft w:val="0"/>
              <w:marRight w:val="0"/>
              <w:marTop w:val="0"/>
              <w:marBottom w:val="0"/>
              <w:divBdr>
                <w:top w:val="none" w:sz="0" w:space="0" w:color="auto"/>
                <w:left w:val="none" w:sz="0" w:space="0" w:color="auto"/>
                <w:bottom w:val="none" w:sz="0" w:space="0" w:color="auto"/>
                <w:right w:val="none" w:sz="0" w:space="0" w:color="auto"/>
              </w:divBdr>
              <w:divsChild>
                <w:div w:id="1123307320">
                  <w:marLeft w:val="0"/>
                  <w:marRight w:val="0"/>
                  <w:marTop w:val="0"/>
                  <w:marBottom w:val="0"/>
                  <w:divBdr>
                    <w:top w:val="none" w:sz="0" w:space="0" w:color="auto"/>
                    <w:left w:val="none" w:sz="0" w:space="0" w:color="auto"/>
                    <w:bottom w:val="none" w:sz="0" w:space="0" w:color="auto"/>
                    <w:right w:val="none" w:sz="0" w:space="0" w:color="auto"/>
                  </w:divBdr>
                </w:div>
              </w:divsChild>
            </w:div>
            <w:div w:id="1645891394">
              <w:marLeft w:val="0"/>
              <w:marRight w:val="0"/>
              <w:marTop w:val="0"/>
              <w:marBottom w:val="0"/>
              <w:divBdr>
                <w:top w:val="none" w:sz="0" w:space="0" w:color="auto"/>
                <w:left w:val="none" w:sz="0" w:space="0" w:color="auto"/>
                <w:bottom w:val="none" w:sz="0" w:space="0" w:color="auto"/>
                <w:right w:val="none" w:sz="0" w:space="0" w:color="auto"/>
              </w:divBdr>
            </w:div>
          </w:divsChild>
        </w:div>
        <w:div w:id="1731801953">
          <w:marLeft w:val="0"/>
          <w:marRight w:val="0"/>
          <w:marTop w:val="0"/>
          <w:marBottom w:val="0"/>
          <w:divBdr>
            <w:top w:val="none" w:sz="0" w:space="0" w:color="auto"/>
            <w:left w:val="none" w:sz="0" w:space="0" w:color="auto"/>
            <w:bottom w:val="none" w:sz="0" w:space="0" w:color="auto"/>
            <w:right w:val="none" w:sz="0" w:space="0" w:color="auto"/>
          </w:divBdr>
          <w:divsChild>
            <w:div w:id="1675255730">
              <w:marLeft w:val="0"/>
              <w:marRight w:val="0"/>
              <w:marTop w:val="0"/>
              <w:marBottom w:val="0"/>
              <w:divBdr>
                <w:top w:val="none" w:sz="0" w:space="0" w:color="auto"/>
                <w:left w:val="none" w:sz="0" w:space="0" w:color="auto"/>
                <w:bottom w:val="none" w:sz="0" w:space="0" w:color="auto"/>
                <w:right w:val="none" w:sz="0" w:space="0" w:color="auto"/>
              </w:divBdr>
              <w:divsChild>
                <w:div w:id="1870609548">
                  <w:marLeft w:val="0"/>
                  <w:marRight w:val="0"/>
                  <w:marTop w:val="0"/>
                  <w:marBottom w:val="0"/>
                  <w:divBdr>
                    <w:top w:val="none" w:sz="0" w:space="0" w:color="auto"/>
                    <w:left w:val="none" w:sz="0" w:space="0" w:color="auto"/>
                    <w:bottom w:val="none" w:sz="0" w:space="0" w:color="auto"/>
                    <w:right w:val="none" w:sz="0" w:space="0" w:color="auto"/>
                  </w:divBdr>
                  <w:divsChild>
                    <w:div w:id="1881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3800326">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62504693">
      <w:bodyDiv w:val="1"/>
      <w:marLeft w:val="0"/>
      <w:marRight w:val="0"/>
      <w:marTop w:val="0"/>
      <w:marBottom w:val="0"/>
      <w:divBdr>
        <w:top w:val="none" w:sz="0" w:space="0" w:color="auto"/>
        <w:left w:val="none" w:sz="0" w:space="0" w:color="auto"/>
        <w:bottom w:val="none" w:sz="0" w:space="0" w:color="auto"/>
        <w:right w:val="none" w:sz="0" w:space="0" w:color="auto"/>
      </w:divBdr>
      <w:divsChild>
        <w:div w:id="1422725470">
          <w:marLeft w:val="0"/>
          <w:marRight w:val="0"/>
          <w:marTop w:val="0"/>
          <w:marBottom w:val="0"/>
          <w:divBdr>
            <w:top w:val="none" w:sz="0" w:space="0" w:color="auto"/>
            <w:left w:val="none" w:sz="0" w:space="0" w:color="auto"/>
            <w:bottom w:val="none" w:sz="0" w:space="0" w:color="auto"/>
            <w:right w:val="none" w:sz="0" w:space="0" w:color="auto"/>
          </w:divBdr>
          <w:divsChild>
            <w:div w:id="831145110">
              <w:marLeft w:val="0"/>
              <w:marRight w:val="0"/>
              <w:marTop w:val="0"/>
              <w:marBottom w:val="0"/>
              <w:divBdr>
                <w:top w:val="none" w:sz="0" w:space="0" w:color="auto"/>
                <w:left w:val="none" w:sz="0" w:space="0" w:color="auto"/>
                <w:bottom w:val="none" w:sz="0" w:space="0" w:color="auto"/>
                <w:right w:val="none" w:sz="0" w:space="0" w:color="auto"/>
              </w:divBdr>
              <w:divsChild>
                <w:div w:id="1877504713">
                  <w:marLeft w:val="0"/>
                  <w:marRight w:val="0"/>
                  <w:marTop w:val="0"/>
                  <w:marBottom w:val="0"/>
                  <w:divBdr>
                    <w:top w:val="none" w:sz="0" w:space="0" w:color="auto"/>
                    <w:left w:val="none" w:sz="0" w:space="0" w:color="auto"/>
                    <w:bottom w:val="none" w:sz="0" w:space="0" w:color="auto"/>
                    <w:right w:val="none" w:sz="0" w:space="0" w:color="auto"/>
                  </w:divBdr>
                  <w:divsChild>
                    <w:div w:id="5872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2861">
          <w:marLeft w:val="0"/>
          <w:marRight w:val="0"/>
          <w:marTop w:val="0"/>
          <w:marBottom w:val="0"/>
          <w:divBdr>
            <w:top w:val="none" w:sz="0" w:space="0" w:color="auto"/>
            <w:left w:val="none" w:sz="0" w:space="0" w:color="auto"/>
            <w:bottom w:val="none" w:sz="0" w:space="0" w:color="auto"/>
            <w:right w:val="none" w:sz="0" w:space="0" w:color="auto"/>
          </w:divBdr>
          <w:divsChild>
            <w:div w:id="476459735">
              <w:marLeft w:val="0"/>
              <w:marRight w:val="0"/>
              <w:marTop w:val="0"/>
              <w:marBottom w:val="0"/>
              <w:divBdr>
                <w:top w:val="none" w:sz="0" w:space="0" w:color="auto"/>
                <w:left w:val="none" w:sz="0" w:space="0" w:color="auto"/>
                <w:bottom w:val="none" w:sz="0" w:space="0" w:color="auto"/>
                <w:right w:val="none" w:sz="0" w:space="0" w:color="auto"/>
              </w:divBdr>
              <w:divsChild>
                <w:div w:id="622465239">
                  <w:marLeft w:val="0"/>
                  <w:marRight w:val="0"/>
                  <w:marTop w:val="0"/>
                  <w:marBottom w:val="0"/>
                  <w:divBdr>
                    <w:top w:val="none" w:sz="0" w:space="0" w:color="auto"/>
                    <w:left w:val="none" w:sz="0" w:space="0" w:color="auto"/>
                    <w:bottom w:val="none" w:sz="0" w:space="0" w:color="auto"/>
                    <w:right w:val="none" w:sz="0" w:space="0" w:color="auto"/>
                  </w:divBdr>
                </w:div>
              </w:divsChild>
            </w:div>
            <w:div w:id="690037907">
              <w:marLeft w:val="0"/>
              <w:marRight w:val="0"/>
              <w:marTop w:val="0"/>
              <w:marBottom w:val="0"/>
              <w:divBdr>
                <w:top w:val="none" w:sz="0" w:space="0" w:color="auto"/>
                <w:left w:val="none" w:sz="0" w:space="0" w:color="auto"/>
                <w:bottom w:val="none" w:sz="0" w:space="0" w:color="auto"/>
                <w:right w:val="none" w:sz="0" w:space="0" w:color="auto"/>
              </w:divBdr>
            </w:div>
            <w:div w:id="143216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43635310">
      <w:bodyDiv w:val="1"/>
      <w:marLeft w:val="0"/>
      <w:marRight w:val="0"/>
      <w:marTop w:val="0"/>
      <w:marBottom w:val="0"/>
      <w:divBdr>
        <w:top w:val="none" w:sz="0" w:space="0" w:color="auto"/>
        <w:left w:val="none" w:sz="0" w:space="0" w:color="auto"/>
        <w:bottom w:val="none" w:sz="0" w:space="0" w:color="auto"/>
        <w:right w:val="none" w:sz="0" w:space="0" w:color="auto"/>
      </w:divBdr>
    </w:div>
    <w:div w:id="1552423159">
      <w:bodyDiv w:val="1"/>
      <w:marLeft w:val="0"/>
      <w:marRight w:val="0"/>
      <w:marTop w:val="0"/>
      <w:marBottom w:val="0"/>
      <w:divBdr>
        <w:top w:val="none" w:sz="0" w:space="0" w:color="auto"/>
        <w:left w:val="none" w:sz="0" w:space="0" w:color="auto"/>
        <w:bottom w:val="none" w:sz="0" w:space="0" w:color="auto"/>
        <w:right w:val="none" w:sz="0" w:space="0" w:color="auto"/>
      </w:divBdr>
      <w:divsChild>
        <w:div w:id="72051625">
          <w:marLeft w:val="0"/>
          <w:marRight w:val="0"/>
          <w:marTop w:val="0"/>
          <w:marBottom w:val="0"/>
          <w:divBdr>
            <w:top w:val="none" w:sz="0" w:space="0" w:color="auto"/>
            <w:left w:val="none" w:sz="0" w:space="0" w:color="auto"/>
            <w:bottom w:val="none" w:sz="0" w:space="0" w:color="auto"/>
            <w:right w:val="none" w:sz="0" w:space="0" w:color="auto"/>
          </w:divBdr>
        </w:div>
        <w:div w:id="873076926">
          <w:marLeft w:val="0"/>
          <w:marRight w:val="0"/>
          <w:marTop w:val="0"/>
          <w:marBottom w:val="0"/>
          <w:divBdr>
            <w:top w:val="none" w:sz="0" w:space="0" w:color="auto"/>
            <w:left w:val="none" w:sz="0" w:space="0" w:color="auto"/>
            <w:bottom w:val="none" w:sz="0" w:space="0" w:color="auto"/>
            <w:right w:val="none" w:sz="0" w:space="0" w:color="auto"/>
          </w:divBdr>
        </w:div>
        <w:div w:id="916521260">
          <w:marLeft w:val="0"/>
          <w:marRight w:val="0"/>
          <w:marTop w:val="0"/>
          <w:marBottom w:val="0"/>
          <w:divBdr>
            <w:top w:val="none" w:sz="0" w:space="0" w:color="auto"/>
            <w:left w:val="none" w:sz="0" w:space="0" w:color="auto"/>
            <w:bottom w:val="none" w:sz="0" w:space="0" w:color="auto"/>
            <w:right w:val="none" w:sz="0" w:space="0" w:color="auto"/>
          </w:divBdr>
        </w:div>
        <w:div w:id="1027177342">
          <w:marLeft w:val="0"/>
          <w:marRight w:val="0"/>
          <w:marTop w:val="0"/>
          <w:marBottom w:val="0"/>
          <w:divBdr>
            <w:top w:val="none" w:sz="0" w:space="0" w:color="auto"/>
            <w:left w:val="none" w:sz="0" w:space="0" w:color="auto"/>
            <w:bottom w:val="none" w:sz="0" w:space="0" w:color="auto"/>
            <w:right w:val="none" w:sz="0" w:space="0" w:color="auto"/>
          </w:divBdr>
        </w:div>
        <w:div w:id="1030843279">
          <w:marLeft w:val="0"/>
          <w:marRight w:val="0"/>
          <w:marTop w:val="0"/>
          <w:marBottom w:val="0"/>
          <w:divBdr>
            <w:top w:val="none" w:sz="0" w:space="0" w:color="auto"/>
            <w:left w:val="none" w:sz="0" w:space="0" w:color="auto"/>
            <w:bottom w:val="none" w:sz="0" w:space="0" w:color="auto"/>
            <w:right w:val="none" w:sz="0" w:space="0" w:color="auto"/>
          </w:divBdr>
        </w:div>
        <w:div w:id="1488284854">
          <w:marLeft w:val="0"/>
          <w:marRight w:val="0"/>
          <w:marTop w:val="0"/>
          <w:marBottom w:val="0"/>
          <w:divBdr>
            <w:top w:val="none" w:sz="0" w:space="0" w:color="auto"/>
            <w:left w:val="none" w:sz="0" w:space="0" w:color="auto"/>
            <w:bottom w:val="none" w:sz="0" w:space="0" w:color="auto"/>
            <w:right w:val="none" w:sz="0" w:space="0" w:color="auto"/>
          </w:divBdr>
        </w:div>
        <w:div w:id="1879269959">
          <w:marLeft w:val="0"/>
          <w:marRight w:val="0"/>
          <w:marTop w:val="0"/>
          <w:marBottom w:val="0"/>
          <w:divBdr>
            <w:top w:val="none" w:sz="0" w:space="0" w:color="auto"/>
            <w:left w:val="none" w:sz="0" w:space="0" w:color="auto"/>
            <w:bottom w:val="none" w:sz="0" w:space="0" w:color="auto"/>
            <w:right w:val="none" w:sz="0" w:space="0" w:color="auto"/>
          </w:divBdr>
        </w:div>
      </w:divsChild>
    </w:div>
    <w:div w:id="1570723405">
      <w:bodyDiv w:val="1"/>
      <w:marLeft w:val="0"/>
      <w:marRight w:val="0"/>
      <w:marTop w:val="0"/>
      <w:marBottom w:val="0"/>
      <w:divBdr>
        <w:top w:val="none" w:sz="0" w:space="0" w:color="auto"/>
        <w:left w:val="none" w:sz="0" w:space="0" w:color="auto"/>
        <w:bottom w:val="none" w:sz="0" w:space="0" w:color="auto"/>
        <w:right w:val="none" w:sz="0" w:space="0" w:color="auto"/>
      </w:divBdr>
    </w:div>
    <w:div w:id="1617979706">
      <w:bodyDiv w:val="1"/>
      <w:marLeft w:val="0"/>
      <w:marRight w:val="0"/>
      <w:marTop w:val="0"/>
      <w:marBottom w:val="0"/>
      <w:divBdr>
        <w:top w:val="none" w:sz="0" w:space="0" w:color="auto"/>
        <w:left w:val="none" w:sz="0" w:space="0" w:color="auto"/>
        <w:bottom w:val="none" w:sz="0" w:space="0" w:color="auto"/>
        <w:right w:val="none" w:sz="0" w:space="0" w:color="auto"/>
      </w:divBdr>
    </w:div>
    <w:div w:id="1639795898">
      <w:bodyDiv w:val="1"/>
      <w:marLeft w:val="0"/>
      <w:marRight w:val="0"/>
      <w:marTop w:val="0"/>
      <w:marBottom w:val="0"/>
      <w:divBdr>
        <w:top w:val="none" w:sz="0" w:space="0" w:color="auto"/>
        <w:left w:val="none" w:sz="0" w:space="0" w:color="auto"/>
        <w:bottom w:val="none" w:sz="0" w:space="0" w:color="auto"/>
        <w:right w:val="none" w:sz="0" w:space="0" w:color="auto"/>
      </w:divBdr>
      <w:divsChild>
        <w:div w:id="50734379">
          <w:marLeft w:val="0"/>
          <w:marRight w:val="0"/>
          <w:marTop w:val="0"/>
          <w:marBottom w:val="0"/>
          <w:divBdr>
            <w:top w:val="none" w:sz="0" w:space="0" w:color="auto"/>
            <w:left w:val="none" w:sz="0" w:space="0" w:color="auto"/>
            <w:bottom w:val="none" w:sz="0" w:space="0" w:color="auto"/>
            <w:right w:val="none" w:sz="0" w:space="0" w:color="auto"/>
          </w:divBdr>
        </w:div>
        <w:div w:id="593633827">
          <w:marLeft w:val="0"/>
          <w:marRight w:val="0"/>
          <w:marTop w:val="0"/>
          <w:marBottom w:val="0"/>
          <w:divBdr>
            <w:top w:val="none" w:sz="0" w:space="0" w:color="auto"/>
            <w:left w:val="none" w:sz="0" w:space="0" w:color="auto"/>
            <w:bottom w:val="none" w:sz="0" w:space="0" w:color="auto"/>
            <w:right w:val="none" w:sz="0" w:space="0" w:color="auto"/>
          </w:divBdr>
        </w:div>
        <w:div w:id="859048483">
          <w:marLeft w:val="0"/>
          <w:marRight w:val="0"/>
          <w:marTop w:val="0"/>
          <w:marBottom w:val="0"/>
          <w:divBdr>
            <w:top w:val="none" w:sz="0" w:space="0" w:color="auto"/>
            <w:left w:val="none" w:sz="0" w:space="0" w:color="auto"/>
            <w:bottom w:val="none" w:sz="0" w:space="0" w:color="auto"/>
            <w:right w:val="none" w:sz="0" w:space="0" w:color="auto"/>
          </w:divBdr>
        </w:div>
        <w:div w:id="1695299397">
          <w:marLeft w:val="0"/>
          <w:marRight w:val="0"/>
          <w:marTop w:val="0"/>
          <w:marBottom w:val="0"/>
          <w:divBdr>
            <w:top w:val="none" w:sz="0" w:space="0" w:color="auto"/>
            <w:left w:val="none" w:sz="0" w:space="0" w:color="auto"/>
            <w:bottom w:val="none" w:sz="0" w:space="0" w:color="auto"/>
            <w:right w:val="none" w:sz="0" w:space="0" w:color="auto"/>
          </w:divBdr>
        </w:div>
        <w:div w:id="1940528306">
          <w:marLeft w:val="0"/>
          <w:marRight w:val="0"/>
          <w:marTop w:val="0"/>
          <w:marBottom w:val="0"/>
          <w:divBdr>
            <w:top w:val="none" w:sz="0" w:space="0" w:color="auto"/>
            <w:left w:val="none" w:sz="0" w:space="0" w:color="auto"/>
            <w:bottom w:val="none" w:sz="0" w:space="0" w:color="auto"/>
            <w:right w:val="none" w:sz="0" w:space="0" w:color="auto"/>
          </w:divBdr>
        </w:div>
        <w:div w:id="1962805935">
          <w:marLeft w:val="0"/>
          <w:marRight w:val="0"/>
          <w:marTop w:val="0"/>
          <w:marBottom w:val="0"/>
          <w:divBdr>
            <w:top w:val="none" w:sz="0" w:space="0" w:color="auto"/>
            <w:left w:val="none" w:sz="0" w:space="0" w:color="auto"/>
            <w:bottom w:val="none" w:sz="0" w:space="0" w:color="auto"/>
            <w:right w:val="none" w:sz="0" w:space="0" w:color="auto"/>
          </w:divBdr>
        </w:div>
        <w:div w:id="2055545231">
          <w:marLeft w:val="0"/>
          <w:marRight w:val="0"/>
          <w:marTop w:val="0"/>
          <w:marBottom w:val="0"/>
          <w:divBdr>
            <w:top w:val="none" w:sz="0" w:space="0" w:color="auto"/>
            <w:left w:val="none" w:sz="0" w:space="0" w:color="auto"/>
            <w:bottom w:val="none" w:sz="0" w:space="0" w:color="auto"/>
            <w:right w:val="none" w:sz="0" w:space="0" w:color="auto"/>
          </w:divBdr>
        </w:div>
      </w:divsChild>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892763039">
      <w:bodyDiv w:val="1"/>
      <w:marLeft w:val="0"/>
      <w:marRight w:val="0"/>
      <w:marTop w:val="0"/>
      <w:marBottom w:val="0"/>
      <w:divBdr>
        <w:top w:val="none" w:sz="0" w:space="0" w:color="auto"/>
        <w:left w:val="none" w:sz="0" w:space="0" w:color="auto"/>
        <w:bottom w:val="none" w:sz="0" w:space="0" w:color="auto"/>
        <w:right w:val="none" w:sz="0" w:space="0" w:color="auto"/>
      </w:divBdr>
      <w:divsChild>
        <w:div w:id="391466606">
          <w:marLeft w:val="0"/>
          <w:marRight w:val="0"/>
          <w:marTop w:val="0"/>
          <w:marBottom w:val="0"/>
          <w:divBdr>
            <w:top w:val="none" w:sz="0" w:space="0" w:color="auto"/>
            <w:left w:val="none" w:sz="0" w:space="0" w:color="auto"/>
            <w:bottom w:val="none" w:sz="0" w:space="0" w:color="auto"/>
            <w:right w:val="none" w:sz="0" w:space="0" w:color="auto"/>
          </w:divBdr>
          <w:divsChild>
            <w:div w:id="1422528420">
              <w:marLeft w:val="0"/>
              <w:marRight w:val="0"/>
              <w:marTop w:val="0"/>
              <w:marBottom w:val="0"/>
              <w:divBdr>
                <w:top w:val="none" w:sz="0" w:space="0" w:color="auto"/>
                <w:left w:val="none" w:sz="0" w:space="0" w:color="auto"/>
                <w:bottom w:val="none" w:sz="0" w:space="0" w:color="auto"/>
                <w:right w:val="none" w:sz="0" w:space="0" w:color="auto"/>
              </w:divBdr>
              <w:divsChild>
                <w:div w:id="455611065">
                  <w:marLeft w:val="0"/>
                  <w:marRight w:val="0"/>
                  <w:marTop w:val="0"/>
                  <w:marBottom w:val="0"/>
                  <w:divBdr>
                    <w:top w:val="none" w:sz="0" w:space="0" w:color="auto"/>
                    <w:left w:val="none" w:sz="0" w:space="0" w:color="auto"/>
                    <w:bottom w:val="none" w:sz="0" w:space="0" w:color="auto"/>
                    <w:right w:val="none" w:sz="0" w:space="0" w:color="auto"/>
                  </w:divBdr>
                  <w:divsChild>
                    <w:div w:id="3368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453874">
          <w:marLeft w:val="0"/>
          <w:marRight w:val="0"/>
          <w:marTop w:val="0"/>
          <w:marBottom w:val="0"/>
          <w:divBdr>
            <w:top w:val="none" w:sz="0" w:space="0" w:color="auto"/>
            <w:left w:val="none" w:sz="0" w:space="0" w:color="auto"/>
            <w:bottom w:val="none" w:sz="0" w:space="0" w:color="auto"/>
            <w:right w:val="none" w:sz="0" w:space="0" w:color="auto"/>
          </w:divBdr>
          <w:divsChild>
            <w:div w:id="305160698">
              <w:marLeft w:val="0"/>
              <w:marRight w:val="0"/>
              <w:marTop w:val="0"/>
              <w:marBottom w:val="0"/>
              <w:divBdr>
                <w:top w:val="none" w:sz="0" w:space="0" w:color="auto"/>
                <w:left w:val="none" w:sz="0" w:space="0" w:color="auto"/>
                <w:bottom w:val="none" w:sz="0" w:space="0" w:color="auto"/>
                <w:right w:val="none" w:sz="0" w:space="0" w:color="auto"/>
              </w:divBdr>
              <w:divsChild>
                <w:div w:id="16999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estogijos.lt/tiekejams-ir-rangovams/"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search?q=Pressure+Equipment+Directive&amp;sca_esv=77cf4491859813e6&amp;rlz=1C1GCEA_enLT1196LT1196&amp;sxsrf=ANbL-n4Y7Omol2jI8LnPRGv8IiZ864gFtQ%3A1768480669831&amp;ei=nd9oaY-rMo_h7_UP3ayC8AI&amp;ved=2ahUKEwi6_sr1x42SAxXOhv0HHTJ6PeEQgK4QegQIARAD&amp;uact=5&amp;oq=vater+tube+boiler+EN+standard&amp;gs_lp=Egxnd3Mtd2l6LXNlcnAiHXZhdGVyIHR1YmUgYm9pbGVyIEVOIHN0YW5kYXJkMgUQIRigATIFECEYoAEyBRAhGKABSOwVUO0EWJwScAF4AZABAJgBdqABoAaqAQM3LjK4AQPIAQD4AQGYAgqgAsIGwgIKEAAYRxjWBBiwA8ICBRAAGO8FwgIIEAAYgAQYogTCAgcQIRgKGKABwgIEECEYFZgDAOIDBRIBMSBAiAYBkAYIkgcDOC4yoAe0IbIHAzcuMrgHvwbCBwQwLjEwyAcOgAgB&amp;sclient=gws-wiz-ser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st1.sharepoint.com/:f:/s/BuildShareEXT/IgC0oN4DIzZPSbS7wNDoAxyBAcPjx7ZmbRt8j7ND4H5R_hI?e=T4rgd1" TargetMode="External"/></Relationships>
</file>

<file path=word/documenttasks/documenttasks1.xml><?xml version="1.0" encoding="utf-8"?>
<t:Tasks xmlns:t="http://schemas.microsoft.com/office/tasks/2019/documenttasks" xmlns:oel="http://schemas.microsoft.com/office/2019/extlst">
  <t:Task id="{6C20ED77-9A90-43A3-A624-73F326456B51}">
    <t:Anchor>
      <t:Comment id="664911827"/>
    </t:Anchor>
    <t:History>
      <t:Event id="{6E31B1BA-61FE-471A-9139-065DB7015401}" time="2023-02-23T14:25:21.756Z">
        <t:Attribution userId="S::dardickas@chc.lt::2717e842-ce4c-4f0c-84e9-5d83a766f631" userProvider="AD" userName="Darius Ardickas"/>
        <t:Anchor>
          <t:Comment id="604752987"/>
        </t:Anchor>
        <t:Create/>
      </t:Event>
      <t:Event id="{B86439E1-DD01-4DBC-A9F2-76C2BD0DA0BB}" time="2023-02-23T14:25:21.756Z">
        <t:Attribution userId="S::dardickas@chc.lt::2717e842-ce4c-4f0c-84e9-5d83a766f631" userProvider="AD" userName="Darius Ardickas"/>
        <t:Anchor>
          <t:Comment id="604752987"/>
        </t:Anchor>
        <t:Assign userId="S::rmedeisius@chc.lt::dfdbcfa6-f931-4b61-86de-3307ed9b1fd6" userProvider="AD" userName="Romas Medeišius"/>
      </t:Event>
      <t:Event id="{B9CC3D28-ECC2-40D7-8D7F-0C96579A756D}" time="2023-02-23T14:25:21.756Z">
        <t:Attribution userId="S::dardickas@chc.lt::2717e842-ce4c-4f0c-84e9-5d83a766f631" userProvider="AD" userName="Darius Ardickas"/>
        <t:Anchor>
          <t:Comment id="604752987"/>
        </t:Anchor>
        <t:SetTitle title="@Romas Medeišius spėju, kad preliminarų kiekį nurodei, nes dar pastato projekto nematėm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3" ma:contentTypeDescription="Create a new document." ma:contentTypeScope="" ma:versionID="ea82eb543838add91522282da2faafa5">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4a5952ac7f621bc666f2a3c8e583e8ff"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8AE80-8A8B-4AD2-B371-76D9D63F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E3825E-01CF-44D2-BF80-F013C5B50040}">
  <ds:schemaRefs>
    <ds:schemaRef ds:uri="http://schemas.microsoft.com/sharepoint/v3/contenttype/forms"/>
  </ds:schemaRefs>
</ds:datastoreItem>
</file>

<file path=customXml/itemProps3.xml><?xml version="1.0" encoding="utf-8"?>
<ds:datastoreItem xmlns:ds="http://schemas.openxmlformats.org/officeDocument/2006/customXml" ds:itemID="{353CE97D-0010-4333-9C98-F68787CC1CE1}">
  <ds:schemaRefs>
    <ds:schemaRef ds:uri="http://schemas.microsoft.com/office/2006/metadata/properties"/>
    <ds:schemaRef ds:uri="http://schemas.microsoft.com/office/infopath/2007/PartnerControls"/>
    <ds:schemaRef ds:uri="7c971818-eb9d-4aff-a114-fad2edd81312"/>
    <ds:schemaRef ds:uri="413bd800-9cc7-4b33-bbe3-cb24f5a86244"/>
  </ds:schemaRefs>
</ds:datastoreItem>
</file>

<file path=customXml/itemProps4.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18</Pages>
  <Words>8334</Words>
  <Characters>47507</Characters>
  <Application>Microsoft Office Word</Application>
  <DocSecurity>0</DocSecurity>
  <Lines>395</Lines>
  <Paragraphs>111</Paragraphs>
  <ScaleCrop>false</ScaleCrop>
  <Company/>
  <LinksUpToDate>false</LinksUpToDate>
  <CharactersWithSpaces>55730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Artiom Valujev</cp:lastModifiedBy>
  <cp:revision>5</cp:revision>
  <cp:lastPrinted>2026-02-26T02:36:00Z</cp:lastPrinted>
  <dcterms:created xsi:type="dcterms:W3CDTF">2026-04-01T07:04:00Z</dcterms:created>
  <dcterms:modified xsi:type="dcterms:W3CDTF">2026-04-01T11:49:00Z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MediaServiceImageTags">
    <vt:lpwstr/>
  </property>
  <property fmtid="{D5CDD505-2E9C-101B-9397-08002B2CF9AE}" pid="4" name="docLang">
    <vt:lpwstr>lt</vt:lpwstr>
  </property>
</Properties>
</file>