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8F1DB" w14:textId="77777777" w:rsidR="00ED4B34" w:rsidRPr="00F61375" w:rsidRDefault="00ED4B34" w:rsidP="00ED4B34">
      <w:pPr>
        <w:tabs>
          <w:tab w:val="left" w:pos="1296"/>
        </w:tabs>
        <w:jc w:val="right"/>
        <w:rPr>
          <w:bCs/>
        </w:rPr>
      </w:pPr>
      <w:r w:rsidRPr="001A2F7D">
        <w:rPr>
          <w:bCs/>
        </w:rPr>
        <w:t xml:space="preserve">Pirkimo sąlygų </w:t>
      </w:r>
      <w:r>
        <w:rPr>
          <w:bCs/>
        </w:rPr>
        <w:t>1</w:t>
      </w:r>
      <w:r w:rsidRPr="00FF0702">
        <w:rPr>
          <w:bCs/>
        </w:rPr>
        <w:t xml:space="preserve"> priedas</w:t>
      </w:r>
    </w:p>
    <w:p w14:paraId="75D30F1C" w14:textId="77777777" w:rsidR="00ED4B34" w:rsidRPr="00FF0702" w:rsidRDefault="00ED4B34" w:rsidP="00ED4B34">
      <w:pPr>
        <w:jc w:val="right"/>
        <w:rPr>
          <w:bCs/>
        </w:rPr>
      </w:pPr>
      <w:r w:rsidRPr="00FF0702">
        <w:rPr>
          <w:bCs/>
        </w:rPr>
        <w:t>„Techninė specifikacija“</w:t>
      </w:r>
    </w:p>
    <w:p w14:paraId="7C1B642F" w14:textId="77777777" w:rsidR="00D63F13" w:rsidRDefault="00D63F13" w:rsidP="00D63F13">
      <w:pPr>
        <w:pStyle w:val="Antrat1"/>
        <w:jc w:val="center"/>
      </w:pPr>
    </w:p>
    <w:p w14:paraId="41DF6472" w14:textId="77777777" w:rsidR="00D63F13" w:rsidRDefault="00D63F13" w:rsidP="00D63F13">
      <w:pPr>
        <w:pStyle w:val="Antrat1"/>
        <w:jc w:val="center"/>
      </w:pPr>
    </w:p>
    <w:p w14:paraId="321D4F8B" w14:textId="788CD0DA" w:rsidR="00D63F13" w:rsidRDefault="00E63BD9" w:rsidP="00D63F13">
      <w:pPr>
        <w:pStyle w:val="Antrat1"/>
        <w:jc w:val="center"/>
      </w:pPr>
      <w:bookmarkStart w:id="0" w:name="_Hlk489954686"/>
      <w:r>
        <w:t>Želdinių pirkimo</w:t>
      </w:r>
    </w:p>
    <w:bookmarkEnd w:id="0"/>
    <w:p w14:paraId="29815114" w14:textId="1E3AD538" w:rsidR="00D63F13" w:rsidRDefault="00D63F13" w:rsidP="00D63F13">
      <w:pPr>
        <w:pStyle w:val="Antrat1"/>
        <w:jc w:val="center"/>
      </w:pPr>
      <w:r>
        <w:t>Techninė</w:t>
      </w:r>
      <w:r w:rsidR="00E63BD9">
        <w:t xml:space="preserve"> specifikacija</w:t>
      </w:r>
    </w:p>
    <w:p w14:paraId="61102DFA" w14:textId="77777777" w:rsidR="00D63F13" w:rsidRDefault="00D63F13" w:rsidP="00D63F13">
      <w:pPr>
        <w:jc w:val="center"/>
      </w:pPr>
    </w:p>
    <w:p w14:paraId="44C0B520" w14:textId="77777777" w:rsidR="00D63F13" w:rsidRDefault="00D63F13" w:rsidP="00D63F13">
      <w:pPr>
        <w:jc w:val="center"/>
      </w:pPr>
    </w:p>
    <w:p w14:paraId="2FF15648" w14:textId="77777777" w:rsidR="00D63F13" w:rsidRDefault="00D63F13" w:rsidP="00D63F13">
      <w:pPr>
        <w:jc w:val="center"/>
      </w:pPr>
    </w:p>
    <w:p w14:paraId="5887D0D6" w14:textId="3D447F7E" w:rsidR="00D63F13" w:rsidRDefault="004265B1" w:rsidP="00D63F13">
      <w:pPr>
        <w:pStyle w:val="Paprastasistekstas1"/>
        <w:tabs>
          <w:tab w:val="left" w:pos="9720"/>
        </w:tabs>
        <w:ind w:right="150" w:firstLine="705"/>
        <w:jc w:val="both"/>
        <w:rPr>
          <w:rStyle w:val="body"/>
          <w:rFonts w:ascii="Times New Roman" w:hAnsi="Times New Roman" w:cs="Times New Roman"/>
          <w:sz w:val="24"/>
        </w:rPr>
      </w:pPr>
      <w:r>
        <w:rPr>
          <w:rFonts w:ascii="Times New Roman" w:hAnsi="Times New Roman" w:cs="Times New Roman"/>
          <w:bCs/>
          <w:color w:val="000000"/>
          <w:sz w:val="24"/>
        </w:rPr>
        <w:t>Tiekiant v</w:t>
      </w:r>
      <w:r w:rsidR="00D63F13">
        <w:rPr>
          <w:rFonts w:ascii="Times New Roman" w:hAnsi="Times New Roman" w:cs="Times New Roman"/>
          <w:bCs/>
          <w:color w:val="000000"/>
          <w:sz w:val="24"/>
        </w:rPr>
        <w:t>isus želdinius ir</w:t>
      </w:r>
      <w:r>
        <w:rPr>
          <w:rFonts w:ascii="Times New Roman" w:hAnsi="Times New Roman" w:cs="Times New Roman"/>
          <w:bCs/>
          <w:color w:val="000000"/>
          <w:sz w:val="24"/>
        </w:rPr>
        <w:t xml:space="preserve"> juos</w:t>
      </w:r>
      <w:r w:rsidR="00D63F13">
        <w:rPr>
          <w:rFonts w:ascii="Times New Roman" w:hAnsi="Times New Roman" w:cs="Times New Roman"/>
          <w:bCs/>
          <w:color w:val="000000"/>
          <w:sz w:val="24"/>
        </w:rPr>
        <w:t xml:space="preserve"> transportuojant vadovautis</w:t>
      </w:r>
      <w:r w:rsidR="00D63F13">
        <w:rPr>
          <w:rFonts w:ascii="Times New Roman" w:hAnsi="Times New Roman" w:cs="Times New Roman"/>
          <w:bCs/>
          <w:color w:val="000000"/>
        </w:rPr>
        <w:t xml:space="preserve"> </w:t>
      </w:r>
      <w:r w:rsidR="00D63F13">
        <w:rPr>
          <w:rStyle w:val="body"/>
          <w:rFonts w:ascii="Times New Roman" w:hAnsi="Times New Roman" w:cs="Times New Roman"/>
          <w:sz w:val="24"/>
        </w:rPr>
        <w:t>Lietuvos Respublikos aplinkos ministro 2011 m. gruodžio 16 d. įsakymo Nr. D1-983 „Dėl Lietuvos Respublikos aplinkos ministro 2007 m. gruodžio 14 d. įsakymo Nr. D1-674 „Dėl sodmenų kokybės reikalavimų patvirtinimo" pakeitimo“</w:t>
      </w:r>
      <w:r w:rsidR="00D63F13">
        <w:rPr>
          <w:rStyle w:val="body"/>
          <w:rFonts w:ascii="Times New Roman" w:hAnsi="Times New Roman" w:cs="Times New Roman"/>
          <w:color w:val="000000"/>
          <w:sz w:val="24"/>
        </w:rPr>
        <w:t xml:space="preserve"> </w:t>
      </w:r>
      <w:r w:rsidR="00D63F13">
        <w:rPr>
          <w:rStyle w:val="body"/>
          <w:rFonts w:ascii="Times New Roman" w:hAnsi="Times New Roman" w:cs="Times New Roman"/>
          <w:sz w:val="24"/>
        </w:rPr>
        <w:t>reikalavimais.</w:t>
      </w:r>
    </w:p>
    <w:p w14:paraId="6D6382EC" w14:textId="77777777" w:rsidR="00D63F13" w:rsidRDefault="00D63F13" w:rsidP="00D63F13">
      <w:pPr>
        <w:pStyle w:val="Paprastasistekstas1"/>
        <w:tabs>
          <w:tab w:val="left" w:pos="9720"/>
        </w:tabs>
        <w:ind w:right="150" w:firstLine="705"/>
        <w:jc w:val="both"/>
      </w:pPr>
    </w:p>
    <w:p w14:paraId="7F4D1F25" w14:textId="182B4BE5" w:rsidR="00D63F13" w:rsidRDefault="00D63F13" w:rsidP="00502A2B">
      <w:pPr>
        <w:pStyle w:val="Paprastasistekstas1"/>
        <w:tabs>
          <w:tab w:val="left" w:pos="9720"/>
        </w:tabs>
        <w:ind w:right="150" w:firstLine="645"/>
        <w:jc w:val="both"/>
      </w:pPr>
      <w:r>
        <w:rPr>
          <w:rStyle w:val="body"/>
          <w:rFonts w:ascii="Times New Roman" w:hAnsi="Times New Roman" w:cs="Times New Roman"/>
          <w:sz w:val="24"/>
        </w:rPr>
        <w:t xml:space="preserve">                                                                                                         Lentelė Nr. 1</w:t>
      </w:r>
    </w:p>
    <w:tbl>
      <w:tblPr>
        <w:tblW w:w="8417" w:type="dxa"/>
        <w:tblInd w:w="-147" w:type="dxa"/>
        <w:tblLayout w:type="fixed"/>
        <w:tblCellMar>
          <w:left w:w="58" w:type="dxa"/>
          <w:right w:w="58" w:type="dxa"/>
        </w:tblCellMar>
        <w:tblLook w:val="0000" w:firstRow="0" w:lastRow="0" w:firstColumn="0" w:lastColumn="0" w:noHBand="0" w:noVBand="0"/>
      </w:tblPr>
      <w:tblGrid>
        <w:gridCol w:w="568"/>
        <w:gridCol w:w="3402"/>
        <w:gridCol w:w="1417"/>
        <w:gridCol w:w="1418"/>
        <w:gridCol w:w="1612"/>
      </w:tblGrid>
      <w:tr w:rsidR="00F7144B" w14:paraId="1E09EEE5" w14:textId="77777777" w:rsidTr="00F7144B">
        <w:trPr>
          <w:trHeight w:val="158"/>
        </w:trPr>
        <w:tc>
          <w:tcPr>
            <w:tcW w:w="568" w:type="dxa"/>
            <w:vMerge w:val="restart"/>
            <w:tcBorders>
              <w:top w:val="single" w:sz="4" w:space="0" w:color="000000"/>
              <w:left w:val="single" w:sz="4" w:space="0" w:color="000000"/>
              <w:bottom w:val="single" w:sz="4" w:space="0" w:color="000000"/>
            </w:tcBorders>
          </w:tcPr>
          <w:p w14:paraId="4CB0C162" w14:textId="77777777" w:rsidR="00F7144B" w:rsidRDefault="00F7144B" w:rsidP="00C32E30">
            <w:pPr>
              <w:snapToGrid w:val="0"/>
              <w:ind w:right="-99"/>
              <w:rPr>
                <w:sz w:val="24"/>
                <w:lang w:val="lt-LT"/>
              </w:rPr>
            </w:pPr>
          </w:p>
          <w:p w14:paraId="33F798A8" w14:textId="77777777" w:rsidR="00F7144B" w:rsidRDefault="00F7144B" w:rsidP="00C32E30">
            <w:pPr>
              <w:ind w:right="-99"/>
              <w:rPr>
                <w:sz w:val="24"/>
                <w:lang w:val="lt-LT"/>
              </w:rPr>
            </w:pPr>
          </w:p>
          <w:p w14:paraId="3CA82685" w14:textId="77777777" w:rsidR="00F7144B" w:rsidRDefault="00F7144B" w:rsidP="00C32E30">
            <w:pPr>
              <w:ind w:right="-99"/>
              <w:rPr>
                <w:sz w:val="24"/>
                <w:lang w:val="lt-LT"/>
              </w:rPr>
            </w:pPr>
            <w:r>
              <w:rPr>
                <w:sz w:val="24"/>
                <w:lang w:val="lt-LT"/>
              </w:rPr>
              <w:t>Eil.</w:t>
            </w:r>
          </w:p>
          <w:p w14:paraId="19DA8CB8" w14:textId="77777777" w:rsidR="00F7144B" w:rsidRDefault="00F7144B" w:rsidP="00C32E30">
            <w:pPr>
              <w:ind w:right="-99"/>
              <w:rPr>
                <w:sz w:val="24"/>
                <w:lang w:val="lt-LT"/>
              </w:rPr>
            </w:pPr>
            <w:r>
              <w:rPr>
                <w:sz w:val="24"/>
                <w:lang w:val="lt-LT"/>
              </w:rPr>
              <w:t>Nr.</w:t>
            </w:r>
          </w:p>
        </w:tc>
        <w:tc>
          <w:tcPr>
            <w:tcW w:w="3402" w:type="dxa"/>
            <w:vMerge w:val="restart"/>
            <w:tcBorders>
              <w:top w:val="single" w:sz="4" w:space="0" w:color="000000"/>
              <w:left w:val="single" w:sz="4" w:space="0" w:color="000000"/>
              <w:bottom w:val="single" w:sz="4" w:space="0" w:color="000000"/>
            </w:tcBorders>
          </w:tcPr>
          <w:p w14:paraId="70551E7F" w14:textId="77777777" w:rsidR="00F7144B" w:rsidRDefault="00F7144B" w:rsidP="00C32E30">
            <w:pPr>
              <w:snapToGrid w:val="0"/>
              <w:ind w:right="-99"/>
              <w:rPr>
                <w:sz w:val="24"/>
                <w:lang w:val="lt-LT"/>
              </w:rPr>
            </w:pPr>
          </w:p>
          <w:p w14:paraId="0C7FDC0F" w14:textId="77777777" w:rsidR="00F7144B" w:rsidRDefault="00F7144B" w:rsidP="00C32E30">
            <w:pPr>
              <w:ind w:right="-99"/>
              <w:rPr>
                <w:sz w:val="24"/>
                <w:lang w:val="lt-LT"/>
              </w:rPr>
            </w:pPr>
          </w:p>
          <w:p w14:paraId="2029F0E9" w14:textId="77777777" w:rsidR="00F7144B" w:rsidRDefault="00F7144B" w:rsidP="00C32E30">
            <w:pPr>
              <w:ind w:right="-99"/>
              <w:rPr>
                <w:sz w:val="24"/>
                <w:lang w:val="lt-LT"/>
              </w:rPr>
            </w:pPr>
            <w:r>
              <w:rPr>
                <w:sz w:val="24"/>
                <w:lang w:val="lt-LT"/>
              </w:rPr>
              <w:t xml:space="preserve">Sodmenų pavadinimai </w:t>
            </w:r>
          </w:p>
        </w:tc>
        <w:tc>
          <w:tcPr>
            <w:tcW w:w="4447" w:type="dxa"/>
            <w:gridSpan w:val="3"/>
            <w:tcBorders>
              <w:top w:val="single" w:sz="4" w:space="0" w:color="000000"/>
              <w:left w:val="single" w:sz="4" w:space="0" w:color="000000"/>
              <w:bottom w:val="single" w:sz="4" w:space="0" w:color="000000"/>
              <w:right w:val="single" w:sz="4" w:space="0" w:color="auto"/>
            </w:tcBorders>
          </w:tcPr>
          <w:p w14:paraId="040BDCBC" w14:textId="77777777" w:rsidR="00F7144B" w:rsidRPr="00F83F93" w:rsidRDefault="00F7144B" w:rsidP="00C32E30">
            <w:pPr>
              <w:pStyle w:val="Antrat9"/>
              <w:keepNext/>
              <w:numPr>
                <w:ilvl w:val="8"/>
                <w:numId w:val="1"/>
              </w:numPr>
              <w:snapToGrid w:val="0"/>
              <w:spacing w:before="0" w:after="0"/>
              <w:ind w:left="0" w:right="-99" w:firstLine="0"/>
              <w:jc w:val="center"/>
              <w:rPr>
                <w:rFonts w:ascii="Times New Roman" w:hAnsi="Times New Roman"/>
                <w:bCs/>
                <w:lang w:val="lt-LT"/>
              </w:rPr>
            </w:pPr>
            <w:r w:rsidRPr="00F83F93">
              <w:rPr>
                <w:rFonts w:ascii="Times New Roman" w:hAnsi="Times New Roman"/>
                <w:lang w:val="lt-LT"/>
              </w:rPr>
              <w:t>Sodmenų matmenys</w:t>
            </w:r>
          </w:p>
          <w:p w14:paraId="561FD3B7" w14:textId="77777777" w:rsidR="00F7144B" w:rsidRDefault="00F7144B" w:rsidP="00C32E30">
            <w:pPr>
              <w:ind w:right="-99"/>
              <w:rPr>
                <w:sz w:val="24"/>
                <w:lang w:val="lt-LT"/>
              </w:rPr>
            </w:pPr>
          </w:p>
        </w:tc>
      </w:tr>
      <w:tr w:rsidR="00F7144B" w14:paraId="5428C1C1" w14:textId="77777777" w:rsidTr="00F7144B">
        <w:trPr>
          <w:trHeight w:val="809"/>
        </w:trPr>
        <w:tc>
          <w:tcPr>
            <w:tcW w:w="568" w:type="dxa"/>
            <w:vMerge/>
            <w:tcBorders>
              <w:top w:val="single" w:sz="4" w:space="0" w:color="000000"/>
              <w:left w:val="single" w:sz="4" w:space="0" w:color="000000"/>
              <w:bottom w:val="single" w:sz="4" w:space="0" w:color="000000"/>
            </w:tcBorders>
          </w:tcPr>
          <w:p w14:paraId="7E1E91BE" w14:textId="77777777" w:rsidR="00F7144B" w:rsidRDefault="00F7144B" w:rsidP="00C32E30">
            <w:pPr>
              <w:snapToGrid w:val="0"/>
              <w:ind w:right="-99"/>
              <w:rPr>
                <w:sz w:val="24"/>
                <w:lang w:val="lt-LT"/>
              </w:rPr>
            </w:pPr>
          </w:p>
        </w:tc>
        <w:tc>
          <w:tcPr>
            <w:tcW w:w="3402" w:type="dxa"/>
            <w:vMerge/>
            <w:tcBorders>
              <w:top w:val="single" w:sz="4" w:space="0" w:color="000000"/>
              <w:left w:val="single" w:sz="4" w:space="0" w:color="000000"/>
              <w:bottom w:val="single" w:sz="4" w:space="0" w:color="000000"/>
            </w:tcBorders>
          </w:tcPr>
          <w:p w14:paraId="75CA1BF5" w14:textId="77777777" w:rsidR="00F7144B" w:rsidRDefault="00F7144B" w:rsidP="00C32E30">
            <w:pPr>
              <w:snapToGrid w:val="0"/>
              <w:ind w:right="-99"/>
              <w:rPr>
                <w:sz w:val="24"/>
                <w:lang w:val="lt-LT"/>
              </w:rPr>
            </w:pPr>
          </w:p>
        </w:tc>
        <w:tc>
          <w:tcPr>
            <w:tcW w:w="1417" w:type="dxa"/>
            <w:tcBorders>
              <w:top w:val="single" w:sz="4" w:space="0" w:color="000000"/>
              <w:left w:val="single" w:sz="4" w:space="0" w:color="000000"/>
              <w:bottom w:val="single" w:sz="4" w:space="0" w:color="000000"/>
            </w:tcBorders>
          </w:tcPr>
          <w:p w14:paraId="659F829C" w14:textId="77777777" w:rsidR="00F7144B" w:rsidRDefault="00F7144B" w:rsidP="0066129D">
            <w:pPr>
              <w:snapToGrid w:val="0"/>
              <w:ind w:right="-99"/>
              <w:rPr>
                <w:sz w:val="24"/>
                <w:lang w:val="lt-LT"/>
              </w:rPr>
            </w:pPr>
          </w:p>
          <w:p w14:paraId="33627736" w14:textId="77777777" w:rsidR="00F7144B" w:rsidRDefault="00F7144B" w:rsidP="0066129D">
            <w:pPr>
              <w:ind w:right="-99"/>
              <w:rPr>
                <w:sz w:val="24"/>
                <w:lang w:val="lt-LT"/>
              </w:rPr>
            </w:pPr>
            <w:r>
              <w:rPr>
                <w:sz w:val="24"/>
                <w:lang w:val="lt-LT"/>
              </w:rPr>
              <w:t>Minimalus aukštis (metrais) nuo šaknies kaklelio iki šakų (lajos) viršūninio pumpuro arba krūmo aukštis m</w:t>
            </w:r>
          </w:p>
          <w:p w14:paraId="6384129B" w14:textId="77777777" w:rsidR="00F7144B" w:rsidRDefault="00F7144B" w:rsidP="0066129D">
            <w:pPr>
              <w:ind w:right="-99"/>
              <w:rPr>
                <w:sz w:val="24"/>
                <w:lang w:val="lt-LT"/>
              </w:rPr>
            </w:pPr>
          </w:p>
        </w:tc>
        <w:tc>
          <w:tcPr>
            <w:tcW w:w="1418" w:type="dxa"/>
            <w:tcBorders>
              <w:top w:val="single" w:sz="4" w:space="0" w:color="000000"/>
              <w:left w:val="single" w:sz="4" w:space="0" w:color="000000"/>
              <w:bottom w:val="single" w:sz="4" w:space="0" w:color="000000"/>
            </w:tcBorders>
          </w:tcPr>
          <w:p w14:paraId="5CCAA2CB" w14:textId="77777777" w:rsidR="00F7144B" w:rsidRDefault="00F7144B" w:rsidP="00C32E30">
            <w:pPr>
              <w:snapToGrid w:val="0"/>
              <w:jc w:val="center"/>
              <w:rPr>
                <w:sz w:val="24"/>
                <w:lang w:val="lt-LT"/>
              </w:rPr>
            </w:pPr>
          </w:p>
          <w:p w14:paraId="64D42175" w14:textId="77777777" w:rsidR="00F7144B" w:rsidRDefault="00F7144B" w:rsidP="00C32E30">
            <w:pPr>
              <w:ind w:right="-99"/>
              <w:jc w:val="center"/>
              <w:rPr>
                <w:sz w:val="24"/>
                <w:lang w:val="lt-LT"/>
              </w:rPr>
            </w:pPr>
            <w:r>
              <w:rPr>
                <w:sz w:val="24"/>
                <w:lang w:val="lt-LT"/>
              </w:rPr>
              <w:t xml:space="preserve">Minimalus aukštis </w:t>
            </w:r>
          </w:p>
          <w:p w14:paraId="39146BEE" w14:textId="77777777" w:rsidR="00F7144B" w:rsidRDefault="00F7144B" w:rsidP="00C32E30">
            <w:pPr>
              <w:ind w:right="-99"/>
              <w:jc w:val="center"/>
              <w:rPr>
                <w:sz w:val="24"/>
                <w:lang w:val="lt-LT"/>
              </w:rPr>
            </w:pPr>
            <w:r>
              <w:rPr>
                <w:sz w:val="24"/>
                <w:lang w:val="lt-LT"/>
              </w:rPr>
              <w:t>(metrais) nuo šaknies kaklelio iki lajos pirmųjų</w:t>
            </w:r>
          </w:p>
          <w:p w14:paraId="5F7D6EEA" w14:textId="77777777" w:rsidR="00F7144B" w:rsidRDefault="00F7144B" w:rsidP="00C32E30">
            <w:pPr>
              <w:ind w:right="-99"/>
              <w:jc w:val="center"/>
              <w:rPr>
                <w:sz w:val="24"/>
                <w:lang w:val="lt-LT"/>
              </w:rPr>
            </w:pPr>
            <w:r>
              <w:rPr>
                <w:sz w:val="24"/>
                <w:lang w:val="lt-LT"/>
              </w:rPr>
              <w:t>žemutinių gyvųjų šakų</w:t>
            </w:r>
          </w:p>
        </w:tc>
        <w:tc>
          <w:tcPr>
            <w:tcW w:w="1612" w:type="dxa"/>
            <w:tcBorders>
              <w:top w:val="single" w:sz="4" w:space="0" w:color="000000"/>
              <w:left w:val="single" w:sz="4" w:space="0" w:color="000000"/>
              <w:bottom w:val="single" w:sz="4" w:space="0" w:color="000000"/>
              <w:right w:val="single" w:sz="4" w:space="0" w:color="auto"/>
            </w:tcBorders>
          </w:tcPr>
          <w:p w14:paraId="6A14DE99" w14:textId="77777777" w:rsidR="00F7144B" w:rsidRDefault="00F7144B" w:rsidP="00C32E30">
            <w:pPr>
              <w:snapToGrid w:val="0"/>
              <w:rPr>
                <w:sz w:val="24"/>
                <w:lang w:val="lt-LT"/>
              </w:rPr>
            </w:pPr>
          </w:p>
          <w:p w14:paraId="3DAC7A62" w14:textId="77777777" w:rsidR="00F7144B" w:rsidRPr="001F0549" w:rsidRDefault="00F7144B" w:rsidP="005E6A47">
            <w:pPr>
              <w:pStyle w:val="Pagrindinistekstas"/>
              <w:jc w:val="both"/>
              <w:rPr>
                <w:lang w:val="lt-LT"/>
              </w:rPr>
            </w:pPr>
            <w:r w:rsidRPr="001F0549">
              <w:rPr>
                <w:lang w:val="lt-LT"/>
              </w:rPr>
              <w:t>Kamieno apimtis</w:t>
            </w:r>
          </w:p>
          <w:p w14:paraId="1CDFE389" w14:textId="77777777" w:rsidR="00F7144B" w:rsidRDefault="00F7144B" w:rsidP="005E6A47">
            <w:pPr>
              <w:pStyle w:val="Pagrindinistekstas"/>
              <w:jc w:val="both"/>
              <w:rPr>
                <w:lang w:val="lt-LT"/>
              </w:rPr>
            </w:pPr>
            <w:r w:rsidRPr="00EF5428">
              <w:rPr>
                <w:sz w:val="22"/>
                <w:lang w:val="lt-LT"/>
              </w:rPr>
              <w:t xml:space="preserve">(1 m aukštyje jo perimetras centimetrais) </w:t>
            </w:r>
            <w:r>
              <w:rPr>
                <w:lang w:val="lt-LT"/>
              </w:rPr>
              <w:t>arba minimalus krūmo aukštis m</w:t>
            </w:r>
          </w:p>
        </w:tc>
      </w:tr>
      <w:tr w:rsidR="00F7144B" w:rsidRPr="001F0549" w14:paraId="387510A8" w14:textId="77777777" w:rsidTr="00F7144B">
        <w:trPr>
          <w:trHeight w:val="191"/>
        </w:trPr>
        <w:tc>
          <w:tcPr>
            <w:tcW w:w="568" w:type="dxa"/>
            <w:tcBorders>
              <w:left w:val="single" w:sz="4" w:space="0" w:color="000000"/>
              <w:bottom w:val="single" w:sz="4" w:space="0" w:color="000000"/>
            </w:tcBorders>
          </w:tcPr>
          <w:p w14:paraId="3A9DF1CA" w14:textId="77777777" w:rsidR="00F7144B" w:rsidRPr="003B2524" w:rsidRDefault="00F7144B" w:rsidP="00C32E30">
            <w:pPr>
              <w:snapToGrid w:val="0"/>
              <w:ind w:right="-99"/>
              <w:rPr>
                <w:sz w:val="24"/>
                <w:szCs w:val="24"/>
                <w:lang w:val="lt-LT"/>
              </w:rPr>
            </w:pPr>
            <w:r>
              <w:rPr>
                <w:sz w:val="24"/>
                <w:szCs w:val="24"/>
                <w:lang w:val="lt-LT"/>
              </w:rPr>
              <w:t>1.</w:t>
            </w:r>
          </w:p>
        </w:tc>
        <w:tc>
          <w:tcPr>
            <w:tcW w:w="3402" w:type="dxa"/>
            <w:tcBorders>
              <w:left w:val="single" w:sz="4" w:space="0" w:color="000000"/>
              <w:bottom w:val="single" w:sz="4" w:space="0" w:color="000000"/>
            </w:tcBorders>
          </w:tcPr>
          <w:p w14:paraId="5851A2B4" w14:textId="77777777" w:rsidR="00F7144B" w:rsidRPr="004121E4" w:rsidRDefault="00F7144B" w:rsidP="00511873">
            <w:pPr>
              <w:snapToGrid w:val="0"/>
              <w:ind w:right="-99"/>
              <w:rPr>
                <w:i/>
                <w:sz w:val="24"/>
                <w:szCs w:val="24"/>
                <w:lang w:val="lt-LT"/>
              </w:rPr>
            </w:pPr>
            <w:r>
              <w:rPr>
                <w:sz w:val="24"/>
                <w:szCs w:val="24"/>
                <w:lang w:val="lt-LT"/>
              </w:rPr>
              <w:t>Grauželinė gudobelė (</w:t>
            </w:r>
            <w:r w:rsidRPr="004121E4">
              <w:rPr>
                <w:i/>
                <w:sz w:val="24"/>
                <w:szCs w:val="24"/>
                <w:lang w:val="lt-LT"/>
              </w:rPr>
              <w:t>Crataegus</w:t>
            </w:r>
          </w:p>
          <w:p w14:paraId="4EDBC8CD" w14:textId="77777777" w:rsidR="00F7144B" w:rsidRPr="00F96E1E" w:rsidRDefault="00F7144B" w:rsidP="00511873">
            <w:pPr>
              <w:snapToGrid w:val="0"/>
              <w:ind w:right="-99"/>
              <w:rPr>
                <w:sz w:val="24"/>
                <w:szCs w:val="24"/>
                <w:lang w:val="lt-LT"/>
              </w:rPr>
            </w:pPr>
            <w:r w:rsidRPr="004121E4">
              <w:rPr>
                <w:i/>
                <w:sz w:val="24"/>
                <w:szCs w:val="24"/>
                <w:lang w:val="lt-LT"/>
              </w:rPr>
              <w:t>laevigata</w:t>
            </w:r>
            <w:r>
              <w:rPr>
                <w:sz w:val="24"/>
                <w:szCs w:val="24"/>
                <w:lang w:val="lt-LT"/>
              </w:rPr>
              <w:t xml:space="preserve">) </w:t>
            </w:r>
            <w:r w:rsidRPr="000F682D">
              <w:rPr>
                <w:rStyle w:val="fontstyle01"/>
                <w:rFonts w:ascii="Times New Roman" w:hAnsi="Times New Roman"/>
                <w:sz w:val="24"/>
                <w:szCs w:val="24"/>
              </w:rPr>
              <w:t>'</w:t>
            </w:r>
            <w:r>
              <w:rPr>
                <w:rStyle w:val="fontstyle01"/>
                <w:rFonts w:ascii="Times New Roman" w:hAnsi="Times New Roman"/>
                <w:sz w:val="24"/>
                <w:szCs w:val="24"/>
              </w:rPr>
              <w:t>Rubra Plena</w:t>
            </w:r>
            <w:r w:rsidRPr="000F682D">
              <w:rPr>
                <w:rStyle w:val="fontstyle01"/>
                <w:rFonts w:ascii="Times New Roman" w:hAnsi="Times New Roman"/>
                <w:sz w:val="24"/>
                <w:szCs w:val="24"/>
              </w:rPr>
              <w:t>'</w:t>
            </w:r>
            <w:r>
              <w:rPr>
                <w:rStyle w:val="fontstyle01"/>
                <w:rFonts w:ascii="Times New Roman" w:hAnsi="Times New Roman"/>
                <w:sz w:val="24"/>
                <w:szCs w:val="24"/>
              </w:rPr>
              <w:t xml:space="preserve"> arba </w:t>
            </w:r>
            <w:r w:rsidRPr="000F682D">
              <w:rPr>
                <w:rStyle w:val="fontstyle01"/>
                <w:rFonts w:ascii="Times New Roman" w:hAnsi="Times New Roman"/>
                <w:sz w:val="24"/>
                <w:szCs w:val="24"/>
              </w:rPr>
              <w:t>'</w:t>
            </w:r>
            <w:r>
              <w:rPr>
                <w:rStyle w:val="fontstyle01"/>
                <w:rFonts w:ascii="Times New Roman" w:hAnsi="Times New Roman"/>
                <w:sz w:val="24"/>
                <w:szCs w:val="24"/>
              </w:rPr>
              <w:t>Paul’s Scarlet</w:t>
            </w:r>
            <w:r w:rsidRPr="000F682D">
              <w:rPr>
                <w:rStyle w:val="fontstyle01"/>
                <w:rFonts w:ascii="Times New Roman" w:hAnsi="Times New Roman"/>
                <w:sz w:val="24"/>
                <w:szCs w:val="24"/>
              </w:rPr>
              <w:t>'</w:t>
            </w:r>
          </w:p>
        </w:tc>
        <w:tc>
          <w:tcPr>
            <w:tcW w:w="1417" w:type="dxa"/>
            <w:tcBorders>
              <w:left w:val="single" w:sz="4" w:space="0" w:color="000000"/>
              <w:bottom w:val="single" w:sz="4" w:space="0" w:color="000000"/>
            </w:tcBorders>
          </w:tcPr>
          <w:p w14:paraId="60B35283" w14:textId="77777777" w:rsidR="00F7144B" w:rsidRPr="00F96E1E" w:rsidRDefault="00F7144B" w:rsidP="001F0549">
            <w:pPr>
              <w:autoSpaceDE w:val="0"/>
              <w:snapToGrid w:val="0"/>
              <w:ind w:right="-99"/>
              <w:jc w:val="center"/>
              <w:rPr>
                <w:sz w:val="24"/>
                <w:szCs w:val="24"/>
                <w:lang w:val="lt-LT"/>
              </w:rPr>
            </w:pPr>
            <w:r>
              <w:rPr>
                <w:sz w:val="24"/>
                <w:szCs w:val="24"/>
                <w:lang w:val="lt-LT"/>
              </w:rPr>
              <w:t>2,2 (visų lajos vienodame aukštyje)</w:t>
            </w:r>
          </w:p>
        </w:tc>
        <w:tc>
          <w:tcPr>
            <w:tcW w:w="1418" w:type="dxa"/>
            <w:tcBorders>
              <w:left w:val="single" w:sz="4" w:space="0" w:color="000000"/>
              <w:bottom w:val="single" w:sz="4" w:space="0" w:color="000000"/>
            </w:tcBorders>
          </w:tcPr>
          <w:p w14:paraId="5A7156F6" w14:textId="77777777" w:rsidR="00F7144B" w:rsidRPr="00F96E1E" w:rsidRDefault="00F7144B" w:rsidP="001F0549">
            <w:pPr>
              <w:autoSpaceDE w:val="0"/>
              <w:snapToGrid w:val="0"/>
              <w:ind w:right="-99"/>
              <w:jc w:val="center"/>
              <w:rPr>
                <w:sz w:val="24"/>
                <w:szCs w:val="24"/>
                <w:lang w:val="lt-LT"/>
              </w:rPr>
            </w:pPr>
            <w:r>
              <w:rPr>
                <w:sz w:val="24"/>
                <w:szCs w:val="24"/>
                <w:lang w:val="lt-LT"/>
              </w:rPr>
              <w:t>1,5</w:t>
            </w:r>
          </w:p>
        </w:tc>
        <w:tc>
          <w:tcPr>
            <w:tcW w:w="1612" w:type="dxa"/>
            <w:tcBorders>
              <w:left w:val="single" w:sz="4" w:space="0" w:color="000000"/>
              <w:bottom w:val="single" w:sz="4" w:space="0" w:color="000000"/>
              <w:right w:val="single" w:sz="4" w:space="0" w:color="auto"/>
            </w:tcBorders>
          </w:tcPr>
          <w:p w14:paraId="4922005F" w14:textId="77777777" w:rsidR="00F7144B" w:rsidRPr="00F96E1E" w:rsidRDefault="00F7144B" w:rsidP="001F0549">
            <w:pPr>
              <w:autoSpaceDE w:val="0"/>
              <w:snapToGrid w:val="0"/>
              <w:jc w:val="center"/>
              <w:rPr>
                <w:sz w:val="24"/>
                <w:szCs w:val="24"/>
                <w:lang w:val="lt-LT"/>
              </w:rPr>
            </w:pPr>
            <w:r w:rsidRPr="00F96E1E">
              <w:rPr>
                <w:sz w:val="24"/>
                <w:szCs w:val="24"/>
                <w:lang w:val="lt-LT"/>
              </w:rPr>
              <w:t>10-12</w:t>
            </w:r>
          </w:p>
        </w:tc>
      </w:tr>
      <w:tr w:rsidR="00F7144B" w:rsidRPr="001F0549" w14:paraId="1F509B80" w14:textId="77777777" w:rsidTr="00F7144B">
        <w:trPr>
          <w:trHeight w:val="191"/>
        </w:trPr>
        <w:tc>
          <w:tcPr>
            <w:tcW w:w="568" w:type="dxa"/>
            <w:tcBorders>
              <w:left w:val="single" w:sz="4" w:space="0" w:color="000000"/>
              <w:bottom w:val="single" w:sz="4" w:space="0" w:color="000000"/>
            </w:tcBorders>
          </w:tcPr>
          <w:p w14:paraId="7E0CD631" w14:textId="77777777" w:rsidR="00F7144B" w:rsidRDefault="00F7144B" w:rsidP="00210FE0">
            <w:pPr>
              <w:snapToGrid w:val="0"/>
              <w:ind w:right="-99"/>
              <w:rPr>
                <w:sz w:val="24"/>
                <w:szCs w:val="24"/>
                <w:lang w:val="lt-LT"/>
              </w:rPr>
            </w:pPr>
            <w:r>
              <w:rPr>
                <w:sz w:val="24"/>
                <w:szCs w:val="24"/>
                <w:lang w:val="lt-LT"/>
              </w:rPr>
              <w:t>2.</w:t>
            </w:r>
          </w:p>
        </w:tc>
        <w:tc>
          <w:tcPr>
            <w:tcW w:w="3402" w:type="dxa"/>
            <w:tcBorders>
              <w:left w:val="single" w:sz="4" w:space="0" w:color="000000"/>
              <w:bottom w:val="single" w:sz="4" w:space="0" w:color="000000"/>
            </w:tcBorders>
          </w:tcPr>
          <w:p w14:paraId="4D821BD9" w14:textId="77777777" w:rsidR="00F7144B" w:rsidRPr="00F96E1E" w:rsidRDefault="00F7144B" w:rsidP="00210FE0">
            <w:pPr>
              <w:snapToGrid w:val="0"/>
              <w:ind w:right="-99"/>
              <w:rPr>
                <w:sz w:val="24"/>
                <w:szCs w:val="24"/>
                <w:lang w:val="lt-LT"/>
              </w:rPr>
            </w:pPr>
            <w:r w:rsidRPr="00F96E1E">
              <w:rPr>
                <w:sz w:val="24"/>
                <w:szCs w:val="24"/>
                <w:lang w:val="lt-LT"/>
              </w:rPr>
              <w:t>Liepa mažalapė</w:t>
            </w:r>
            <w:r>
              <w:rPr>
                <w:sz w:val="24"/>
                <w:szCs w:val="24"/>
                <w:lang w:val="lt-LT"/>
              </w:rPr>
              <w:t xml:space="preserve"> (</w:t>
            </w:r>
            <w:r w:rsidRPr="00ED4264">
              <w:rPr>
                <w:i/>
                <w:sz w:val="24"/>
                <w:szCs w:val="24"/>
                <w:lang w:val="lt-LT"/>
              </w:rPr>
              <w:t>Tilia cordata</w:t>
            </w:r>
            <w:r>
              <w:rPr>
                <w:sz w:val="24"/>
                <w:szCs w:val="24"/>
                <w:lang w:val="lt-LT"/>
              </w:rPr>
              <w:t>)</w:t>
            </w:r>
          </w:p>
        </w:tc>
        <w:tc>
          <w:tcPr>
            <w:tcW w:w="1417" w:type="dxa"/>
            <w:tcBorders>
              <w:left w:val="single" w:sz="4" w:space="0" w:color="000000"/>
              <w:bottom w:val="single" w:sz="4" w:space="0" w:color="000000"/>
            </w:tcBorders>
          </w:tcPr>
          <w:p w14:paraId="13732C07" w14:textId="77777777" w:rsidR="00F7144B" w:rsidRPr="00F96E1E" w:rsidRDefault="00F7144B" w:rsidP="00210FE0">
            <w:pPr>
              <w:autoSpaceDE w:val="0"/>
              <w:snapToGrid w:val="0"/>
              <w:ind w:right="-99"/>
              <w:jc w:val="center"/>
              <w:rPr>
                <w:sz w:val="24"/>
                <w:szCs w:val="24"/>
                <w:lang w:val="lt-LT"/>
              </w:rPr>
            </w:pPr>
            <w:r w:rsidRPr="00F96E1E">
              <w:rPr>
                <w:sz w:val="24"/>
                <w:szCs w:val="24"/>
                <w:lang w:val="lt-LT"/>
              </w:rPr>
              <w:t>3,5</w:t>
            </w:r>
          </w:p>
        </w:tc>
        <w:tc>
          <w:tcPr>
            <w:tcW w:w="1418" w:type="dxa"/>
            <w:tcBorders>
              <w:left w:val="single" w:sz="4" w:space="0" w:color="000000"/>
              <w:bottom w:val="single" w:sz="4" w:space="0" w:color="000000"/>
            </w:tcBorders>
          </w:tcPr>
          <w:p w14:paraId="446CB400" w14:textId="77777777" w:rsidR="00F7144B" w:rsidRPr="00F96E1E" w:rsidRDefault="00F7144B" w:rsidP="00210FE0">
            <w:pPr>
              <w:autoSpaceDE w:val="0"/>
              <w:snapToGrid w:val="0"/>
              <w:ind w:right="-99"/>
              <w:jc w:val="center"/>
              <w:rPr>
                <w:sz w:val="24"/>
                <w:szCs w:val="24"/>
                <w:lang w:val="lt-LT"/>
              </w:rPr>
            </w:pPr>
            <w:r w:rsidRPr="00F96E1E">
              <w:rPr>
                <w:sz w:val="24"/>
                <w:szCs w:val="24"/>
                <w:lang w:val="lt-LT"/>
              </w:rPr>
              <w:t>2,2</w:t>
            </w:r>
          </w:p>
        </w:tc>
        <w:tc>
          <w:tcPr>
            <w:tcW w:w="1612" w:type="dxa"/>
            <w:tcBorders>
              <w:left w:val="single" w:sz="4" w:space="0" w:color="000000"/>
              <w:bottom w:val="single" w:sz="4" w:space="0" w:color="000000"/>
              <w:right w:val="single" w:sz="4" w:space="0" w:color="auto"/>
            </w:tcBorders>
          </w:tcPr>
          <w:p w14:paraId="19424B54" w14:textId="77777777" w:rsidR="00F7144B" w:rsidRPr="00F96E1E" w:rsidRDefault="00F7144B" w:rsidP="00210FE0">
            <w:pPr>
              <w:autoSpaceDE w:val="0"/>
              <w:snapToGrid w:val="0"/>
              <w:jc w:val="center"/>
              <w:rPr>
                <w:sz w:val="24"/>
                <w:szCs w:val="24"/>
                <w:lang w:val="lt-LT"/>
              </w:rPr>
            </w:pPr>
            <w:r w:rsidRPr="00F96E1E">
              <w:rPr>
                <w:sz w:val="24"/>
                <w:szCs w:val="24"/>
                <w:lang w:val="lt-LT"/>
              </w:rPr>
              <w:t>10-12</w:t>
            </w:r>
          </w:p>
        </w:tc>
      </w:tr>
      <w:tr w:rsidR="00F7144B" w:rsidRPr="001F0549" w14:paraId="6D40993D" w14:textId="77777777" w:rsidTr="00F7144B">
        <w:trPr>
          <w:trHeight w:val="191"/>
        </w:trPr>
        <w:tc>
          <w:tcPr>
            <w:tcW w:w="568" w:type="dxa"/>
            <w:tcBorders>
              <w:left w:val="single" w:sz="4" w:space="0" w:color="000000"/>
              <w:bottom w:val="single" w:sz="4" w:space="0" w:color="000000"/>
            </w:tcBorders>
          </w:tcPr>
          <w:p w14:paraId="726A4A00" w14:textId="77777777" w:rsidR="00F7144B" w:rsidRDefault="00F7144B" w:rsidP="00493CFF">
            <w:pPr>
              <w:snapToGrid w:val="0"/>
              <w:ind w:right="-99"/>
              <w:rPr>
                <w:sz w:val="24"/>
                <w:szCs w:val="24"/>
                <w:lang w:val="lt-LT"/>
              </w:rPr>
            </w:pPr>
            <w:r>
              <w:rPr>
                <w:sz w:val="24"/>
                <w:szCs w:val="24"/>
                <w:lang w:val="lt-LT"/>
              </w:rPr>
              <w:t xml:space="preserve">3. </w:t>
            </w:r>
          </w:p>
        </w:tc>
        <w:tc>
          <w:tcPr>
            <w:tcW w:w="3402" w:type="dxa"/>
            <w:tcBorders>
              <w:left w:val="single" w:sz="4" w:space="0" w:color="000000"/>
              <w:bottom w:val="single" w:sz="4" w:space="0" w:color="000000"/>
            </w:tcBorders>
          </w:tcPr>
          <w:p w14:paraId="72A5CD4B" w14:textId="77777777" w:rsidR="00F7144B" w:rsidRPr="00F96E1E" w:rsidRDefault="00F7144B" w:rsidP="00493CFF">
            <w:pPr>
              <w:snapToGrid w:val="0"/>
              <w:ind w:right="-99"/>
              <w:rPr>
                <w:sz w:val="24"/>
                <w:szCs w:val="24"/>
                <w:lang w:val="lt-LT"/>
              </w:rPr>
            </w:pPr>
            <w:r>
              <w:rPr>
                <w:sz w:val="24"/>
                <w:szCs w:val="24"/>
                <w:lang w:val="lt-LT"/>
              </w:rPr>
              <w:t>Liepa didžialapė (</w:t>
            </w:r>
            <w:r w:rsidRPr="00493CFF">
              <w:rPr>
                <w:i/>
                <w:sz w:val="24"/>
                <w:szCs w:val="24"/>
                <w:lang w:val="lt-LT"/>
              </w:rPr>
              <w:t>Tilia platyphyllos</w:t>
            </w:r>
            <w:r>
              <w:rPr>
                <w:sz w:val="24"/>
                <w:szCs w:val="24"/>
                <w:lang w:val="lt-LT"/>
              </w:rPr>
              <w:t>)</w:t>
            </w:r>
          </w:p>
        </w:tc>
        <w:tc>
          <w:tcPr>
            <w:tcW w:w="1417" w:type="dxa"/>
            <w:tcBorders>
              <w:left w:val="single" w:sz="4" w:space="0" w:color="000000"/>
              <w:bottom w:val="single" w:sz="4" w:space="0" w:color="000000"/>
            </w:tcBorders>
          </w:tcPr>
          <w:p w14:paraId="5DC1BAA5" w14:textId="77777777" w:rsidR="00F7144B" w:rsidRPr="00F96E1E" w:rsidRDefault="00F7144B" w:rsidP="00493CFF">
            <w:pPr>
              <w:autoSpaceDE w:val="0"/>
              <w:snapToGrid w:val="0"/>
              <w:ind w:right="-99"/>
              <w:jc w:val="center"/>
              <w:rPr>
                <w:sz w:val="24"/>
                <w:szCs w:val="24"/>
                <w:lang w:val="lt-LT"/>
              </w:rPr>
            </w:pPr>
            <w:r>
              <w:rPr>
                <w:sz w:val="24"/>
                <w:szCs w:val="24"/>
                <w:lang w:val="lt-LT"/>
              </w:rPr>
              <w:t>3,5</w:t>
            </w:r>
          </w:p>
        </w:tc>
        <w:tc>
          <w:tcPr>
            <w:tcW w:w="1418" w:type="dxa"/>
            <w:tcBorders>
              <w:left w:val="single" w:sz="4" w:space="0" w:color="000000"/>
              <w:bottom w:val="single" w:sz="4" w:space="0" w:color="000000"/>
            </w:tcBorders>
          </w:tcPr>
          <w:p w14:paraId="6C222448" w14:textId="77777777" w:rsidR="00F7144B" w:rsidRPr="00F96E1E" w:rsidRDefault="00F7144B" w:rsidP="00493CFF">
            <w:pPr>
              <w:autoSpaceDE w:val="0"/>
              <w:snapToGrid w:val="0"/>
              <w:ind w:right="-99"/>
              <w:jc w:val="center"/>
              <w:rPr>
                <w:sz w:val="24"/>
                <w:szCs w:val="24"/>
                <w:lang w:val="lt-LT"/>
              </w:rPr>
            </w:pPr>
            <w:r>
              <w:rPr>
                <w:sz w:val="24"/>
                <w:szCs w:val="24"/>
                <w:lang w:val="lt-LT"/>
              </w:rPr>
              <w:t>2,2</w:t>
            </w:r>
          </w:p>
        </w:tc>
        <w:tc>
          <w:tcPr>
            <w:tcW w:w="1612" w:type="dxa"/>
            <w:tcBorders>
              <w:left w:val="single" w:sz="4" w:space="0" w:color="000000"/>
              <w:bottom w:val="single" w:sz="4" w:space="0" w:color="000000"/>
              <w:right w:val="single" w:sz="4" w:space="0" w:color="auto"/>
            </w:tcBorders>
          </w:tcPr>
          <w:p w14:paraId="74D6BDE9" w14:textId="77777777" w:rsidR="00F7144B" w:rsidRPr="00F96E1E" w:rsidRDefault="00F7144B" w:rsidP="00493CFF">
            <w:pPr>
              <w:autoSpaceDE w:val="0"/>
              <w:snapToGrid w:val="0"/>
              <w:jc w:val="center"/>
              <w:rPr>
                <w:sz w:val="24"/>
                <w:szCs w:val="24"/>
                <w:lang w:val="lt-LT"/>
              </w:rPr>
            </w:pPr>
            <w:r w:rsidRPr="00F96E1E">
              <w:rPr>
                <w:sz w:val="24"/>
                <w:szCs w:val="24"/>
                <w:lang w:val="lt-LT"/>
              </w:rPr>
              <w:t>10-12</w:t>
            </w:r>
          </w:p>
        </w:tc>
      </w:tr>
      <w:tr w:rsidR="00F7144B" w:rsidRPr="001F0549" w14:paraId="77DBEDD5" w14:textId="77777777" w:rsidTr="00F7144B">
        <w:trPr>
          <w:trHeight w:val="191"/>
        </w:trPr>
        <w:tc>
          <w:tcPr>
            <w:tcW w:w="568" w:type="dxa"/>
            <w:tcBorders>
              <w:left w:val="single" w:sz="4" w:space="0" w:color="000000"/>
              <w:bottom w:val="single" w:sz="4" w:space="0" w:color="000000"/>
            </w:tcBorders>
          </w:tcPr>
          <w:p w14:paraId="6243B444" w14:textId="77777777" w:rsidR="00F7144B" w:rsidRDefault="00F7144B" w:rsidP="00493CFF">
            <w:pPr>
              <w:snapToGrid w:val="0"/>
              <w:ind w:right="-99"/>
              <w:rPr>
                <w:sz w:val="24"/>
                <w:szCs w:val="24"/>
                <w:lang w:val="lt-LT"/>
              </w:rPr>
            </w:pPr>
            <w:r>
              <w:rPr>
                <w:sz w:val="24"/>
                <w:szCs w:val="24"/>
                <w:lang w:val="lt-LT"/>
              </w:rPr>
              <w:t>4.</w:t>
            </w:r>
          </w:p>
        </w:tc>
        <w:tc>
          <w:tcPr>
            <w:tcW w:w="3402" w:type="dxa"/>
            <w:tcBorders>
              <w:left w:val="single" w:sz="4" w:space="0" w:color="000000"/>
              <w:bottom w:val="single" w:sz="4" w:space="0" w:color="000000"/>
            </w:tcBorders>
          </w:tcPr>
          <w:p w14:paraId="5A677F53" w14:textId="77777777" w:rsidR="00F7144B" w:rsidRDefault="00F7144B" w:rsidP="00493CFF">
            <w:pPr>
              <w:snapToGrid w:val="0"/>
              <w:ind w:right="-99"/>
              <w:rPr>
                <w:sz w:val="24"/>
                <w:szCs w:val="24"/>
                <w:lang w:val="lt-LT"/>
              </w:rPr>
            </w:pPr>
            <w:r w:rsidRPr="00F96E1E">
              <w:rPr>
                <w:sz w:val="24"/>
                <w:szCs w:val="24"/>
                <w:lang w:val="lt-LT"/>
              </w:rPr>
              <w:t>Liepa mažalapė</w:t>
            </w:r>
            <w:r>
              <w:rPr>
                <w:sz w:val="24"/>
                <w:szCs w:val="24"/>
                <w:lang w:val="lt-LT"/>
              </w:rPr>
              <w:t xml:space="preserve"> (</w:t>
            </w:r>
            <w:r w:rsidRPr="00ED4264">
              <w:rPr>
                <w:i/>
                <w:sz w:val="24"/>
                <w:szCs w:val="24"/>
                <w:lang w:val="lt-LT"/>
              </w:rPr>
              <w:t>Tilia cordata</w:t>
            </w:r>
            <w:r>
              <w:rPr>
                <w:sz w:val="24"/>
                <w:szCs w:val="24"/>
                <w:lang w:val="lt-LT"/>
              </w:rPr>
              <w:t xml:space="preserve">) </w:t>
            </w:r>
            <w:r>
              <w:rPr>
                <w:rStyle w:val="fontstyle01"/>
                <w:rFonts w:ascii="Times New Roman" w:hAnsi="Times New Roman"/>
                <w:sz w:val="24"/>
                <w:szCs w:val="24"/>
              </w:rPr>
              <w:t>‘Rancho’</w:t>
            </w:r>
          </w:p>
        </w:tc>
        <w:tc>
          <w:tcPr>
            <w:tcW w:w="1417" w:type="dxa"/>
            <w:tcBorders>
              <w:left w:val="single" w:sz="4" w:space="0" w:color="000000"/>
              <w:bottom w:val="single" w:sz="4" w:space="0" w:color="000000"/>
            </w:tcBorders>
          </w:tcPr>
          <w:p w14:paraId="4F8C7F33" w14:textId="77777777" w:rsidR="00F7144B" w:rsidRDefault="00F7144B" w:rsidP="00493CFF">
            <w:pPr>
              <w:autoSpaceDE w:val="0"/>
              <w:snapToGrid w:val="0"/>
              <w:ind w:right="-99"/>
              <w:jc w:val="center"/>
              <w:rPr>
                <w:sz w:val="24"/>
                <w:szCs w:val="24"/>
                <w:lang w:val="lt-LT"/>
              </w:rPr>
            </w:pPr>
            <w:r>
              <w:rPr>
                <w:sz w:val="24"/>
                <w:szCs w:val="24"/>
                <w:lang w:val="lt-LT"/>
              </w:rPr>
              <w:t>3,5</w:t>
            </w:r>
          </w:p>
        </w:tc>
        <w:tc>
          <w:tcPr>
            <w:tcW w:w="1418" w:type="dxa"/>
            <w:tcBorders>
              <w:left w:val="single" w:sz="4" w:space="0" w:color="000000"/>
              <w:bottom w:val="single" w:sz="4" w:space="0" w:color="000000"/>
            </w:tcBorders>
          </w:tcPr>
          <w:p w14:paraId="5BF89E85" w14:textId="77777777" w:rsidR="00F7144B" w:rsidRDefault="00F7144B" w:rsidP="00493CFF">
            <w:pPr>
              <w:autoSpaceDE w:val="0"/>
              <w:snapToGrid w:val="0"/>
              <w:ind w:right="-99"/>
              <w:jc w:val="center"/>
              <w:rPr>
                <w:sz w:val="24"/>
                <w:szCs w:val="24"/>
                <w:lang w:val="lt-LT"/>
              </w:rPr>
            </w:pPr>
            <w:r>
              <w:rPr>
                <w:sz w:val="24"/>
                <w:szCs w:val="24"/>
                <w:lang w:val="lt-LT"/>
              </w:rPr>
              <w:t>2,2</w:t>
            </w:r>
          </w:p>
        </w:tc>
        <w:tc>
          <w:tcPr>
            <w:tcW w:w="1612" w:type="dxa"/>
            <w:tcBorders>
              <w:left w:val="single" w:sz="4" w:space="0" w:color="000000"/>
              <w:bottom w:val="single" w:sz="4" w:space="0" w:color="000000"/>
              <w:right w:val="single" w:sz="4" w:space="0" w:color="auto"/>
            </w:tcBorders>
          </w:tcPr>
          <w:p w14:paraId="6BE629BB" w14:textId="77777777" w:rsidR="00F7144B" w:rsidRPr="00F96E1E" w:rsidRDefault="00F7144B" w:rsidP="00493CFF">
            <w:pPr>
              <w:autoSpaceDE w:val="0"/>
              <w:snapToGrid w:val="0"/>
              <w:jc w:val="center"/>
              <w:rPr>
                <w:sz w:val="24"/>
                <w:szCs w:val="24"/>
                <w:lang w:val="lt-LT"/>
              </w:rPr>
            </w:pPr>
            <w:r>
              <w:rPr>
                <w:color w:val="000000"/>
                <w:sz w:val="24"/>
                <w:szCs w:val="24"/>
                <w:lang w:val="lt-LT"/>
              </w:rPr>
              <w:t>18-20</w:t>
            </w:r>
          </w:p>
        </w:tc>
      </w:tr>
      <w:tr w:rsidR="00F7144B" w:rsidRPr="001F0549" w14:paraId="17076249" w14:textId="77777777" w:rsidTr="00F7144B">
        <w:trPr>
          <w:trHeight w:val="191"/>
        </w:trPr>
        <w:tc>
          <w:tcPr>
            <w:tcW w:w="568" w:type="dxa"/>
            <w:tcBorders>
              <w:left w:val="single" w:sz="4" w:space="0" w:color="000000"/>
              <w:bottom w:val="single" w:sz="4" w:space="0" w:color="000000"/>
            </w:tcBorders>
          </w:tcPr>
          <w:p w14:paraId="4B3FEACE" w14:textId="77777777" w:rsidR="00F7144B" w:rsidRDefault="00F7144B" w:rsidP="00493CFF">
            <w:pPr>
              <w:snapToGrid w:val="0"/>
              <w:ind w:right="-99"/>
              <w:rPr>
                <w:sz w:val="24"/>
                <w:szCs w:val="24"/>
                <w:lang w:val="lt-LT"/>
              </w:rPr>
            </w:pPr>
            <w:r>
              <w:rPr>
                <w:sz w:val="24"/>
                <w:szCs w:val="24"/>
                <w:lang w:val="lt-LT"/>
              </w:rPr>
              <w:t>5.</w:t>
            </w:r>
          </w:p>
        </w:tc>
        <w:tc>
          <w:tcPr>
            <w:tcW w:w="3402" w:type="dxa"/>
            <w:tcBorders>
              <w:left w:val="single" w:sz="4" w:space="0" w:color="000000"/>
              <w:bottom w:val="single" w:sz="4" w:space="0" w:color="000000"/>
            </w:tcBorders>
          </w:tcPr>
          <w:p w14:paraId="6E1FC65C" w14:textId="77777777" w:rsidR="00F7144B" w:rsidRPr="00F96E1E" w:rsidRDefault="00F7144B" w:rsidP="00493CFF">
            <w:pPr>
              <w:snapToGrid w:val="0"/>
              <w:ind w:right="-99"/>
              <w:rPr>
                <w:sz w:val="24"/>
                <w:szCs w:val="24"/>
                <w:lang w:val="lt-LT"/>
              </w:rPr>
            </w:pPr>
            <w:r>
              <w:rPr>
                <w:sz w:val="24"/>
                <w:szCs w:val="24"/>
                <w:lang w:val="lt-LT"/>
              </w:rPr>
              <w:t>Liepa sidabrinė (</w:t>
            </w:r>
            <w:r w:rsidRPr="009E5216">
              <w:rPr>
                <w:i/>
                <w:sz w:val="24"/>
                <w:szCs w:val="24"/>
                <w:lang w:val="lt-LT"/>
              </w:rPr>
              <w:t>Tilia</w:t>
            </w:r>
            <w:r>
              <w:rPr>
                <w:sz w:val="24"/>
                <w:szCs w:val="24"/>
                <w:lang w:val="lt-LT"/>
              </w:rPr>
              <w:t xml:space="preserve"> </w:t>
            </w:r>
            <w:r w:rsidRPr="009E5216">
              <w:rPr>
                <w:i/>
                <w:sz w:val="24"/>
                <w:szCs w:val="24"/>
                <w:lang w:val="lt-LT"/>
              </w:rPr>
              <w:t>tomentosa)</w:t>
            </w:r>
          </w:p>
        </w:tc>
        <w:tc>
          <w:tcPr>
            <w:tcW w:w="1417" w:type="dxa"/>
            <w:tcBorders>
              <w:left w:val="single" w:sz="4" w:space="0" w:color="000000"/>
              <w:bottom w:val="single" w:sz="4" w:space="0" w:color="000000"/>
            </w:tcBorders>
          </w:tcPr>
          <w:p w14:paraId="5409BC58" w14:textId="77777777" w:rsidR="00F7144B" w:rsidRDefault="00F7144B" w:rsidP="00493CFF">
            <w:pPr>
              <w:autoSpaceDE w:val="0"/>
              <w:snapToGrid w:val="0"/>
              <w:ind w:right="-99"/>
              <w:jc w:val="center"/>
              <w:rPr>
                <w:sz w:val="24"/>
                <w:szCs w:val="24"/>
                <w:lang w:val="lt-LT"/>
              </w:rPr>
            </w:pPr>
            <w:r>
              <w:rPr>
                <w:sz w:val="24"/>
                <w:szCs w:val="24"/>
                <w:lang w:val="lt-LT"/>
              </w:rPr>
              <w:t>3,5</w:t>
            </w:r>
          </w:p>
        </w:tc>
        <w:tc>
          <w:tcPr>
            <w:tcW w:w="1418" w:type="dxa"/>
            <w:tcBorders>
              <w:left w:val="single" w:sz="4" w:space="0" w:color="000000"/>
              <w:bottom w:val="single" w:sz="4" w:space="0" w:color="000000"/>
            </w:tcBorders>
          </w:tcPr>
          <w:p w14:paraId="148B5ECD" w14:textId="77777777" w:rsidR="00F7144B" w:rsidRDefault="00F7144B" w:rsidP="00493CFF">
            <w:pPr>
              <w:autoSpaceDE w:val="0"/>
              <w:snapToGrid w:val="0"/>
              <w:ind w:right="-99"/>
              <w:jc w:val="center"/>
              <w:rPr>
                <w:sz w:val="24"/>
                <w:szCs w:val="24"/>
                <w:lang w:val="lt-LT"/>
              </w:rPr>
            </w:pPr>
            <w:r>
              <w:rPr>
                <w:sz w:val="24"/>
                <w:szCs w:val="24"/>
                <w:lang w:val="lt-LT"/>
              </w:rPr>
              <w:t>2,2</w:t>
            </w:r>
          </w:p>
        </w:tc>
        <w:tc>
          <w:tcPr>
            <w:tcW w:w="1612" w:type="dxa"/>
            <w:tcBorders>
              <w:left w:val="single" w:sz="4" w:space="0" w:color="000000"/>
              <w:bottom w:val="single" w:sz="4" w:space="0" w:color="000000"/>
              <w:right w:val="single" w:sz="4" w:space="0" w:color="auto"/>
            </w:tcBorders>
          </w:tcPr>
          <w:p w14:paraId="41C0A85A" w14:textId="77777777" w:rsidR="00F7144B" w:rsidRDefault="00F7144B" w:rsidP="00493CFF">
            <w:pPr>
              <w:autoSpaceDE w:val="0"/>
              <w:snapToGrid w:val="0"/>
              <w:jc w:val="center"/>
              <w:rPr>
                <w:color w:val="000000"/>
                <w:sz w:val="24"/>
                <w:szCs w:val="24"/>
                <w:lang w:val="lt-LT"/>
              </w:rPr>
            </w:pPr>
            <w:r>
              <w:rPr>
                <w:color w:val="000000"/>
                <w:sz w:val="24"/>
                <w:szCs w:val="24"/>
                <w:lang w:val="lt-LT"/>
              </w:rPr>
              <w:t>18-20</w:t>
            </w:r>
          </w:p>
        </w:tc>
      </w:tr>
      <w:tr w:rsidR="00F7144B" w:rsidRPr="001F0549" w14:paraId="3B951B59" w14:textId="77777777" w:rsidTr="00F7144B">
        <w:trPr>
          <w:trHeight w:val="191"/>
        </w:trPr>
        <w:tc>
          <w:tcPr>
            <w:tcW w:w="568" w:type="dxa"/>
            <w:tcBorders>
              <w:left w:val="single" w:sz="4" w:space="0" w:color="000000"/>
              <w:bottom w:val="single" w:sz="4" w:space="0" w:color="000000"/>
            </w:tcBorders>
          </w:tcPr>
          <w:p w14:paraId="115238FA" w14:textId="77777777" w:rsidR="00F7144B" w:rsidRDefault="00F7144B" w:rsidP="00493CFF">
            <w:pPr>
              <w:snapToGrid w:val="0"/>
              <w:ind w:right="-99"/>
              <w:rPr>
                <w:sz w:val="24"/>
                <w:szCs w:val="24"/>
                <w:lang w:val="lt-LT"/>
              </w:rPr>
            </w:pPr>
            <w:r>
              <w:rPr>
                <w:sz w:val="24"/>
                <w:szCs w:val="24"/>
                <w:lang w:val="lt-LT"/>
              </w:rPr>
              <w:t>6.</w:t>
            </w:r>
          </w:p>
        </w:tc>
        <w:tc>
          <w:tcPr>
            <w:tcW w:w="3402" w:type="dxa"/>
            <w:tcBorders>
              <w:left w:val="single" w:sz="4" w:space="0" w:color="000000"/>
              <w:bottom w:val="single" w:sz="4" w:space="0" w:color="000000"/>
            </w:tcBorders>
          </w:tcPr>
          <w:p w14:paraId="1A6099FA" w14:textId="77777777" w:rsidR="00F7144B" w:rsidRDefault="00F7144B" w:rsidP="00493CFF">
            <w:pPr>
              <w:snapToGrid w:val="0"/>
              <w:ind w:right="-99"/>
              <w:rPr>
                <w:sz w:val="24"/>
                <w:szCs w:val="24"/>
                <w:lang w:val="lt-LT"/>
              </w:rPr>
            </w:pPr>
            <w:r>
              <w:rPr>
                <w:sz w:val="24"/>
                <w:szCs w:val="24"/>
                <w:lang w:val="lt-LT"/>
              </w:rPr>
              <w:t>Paprastasis ąžuolas (</w:t>
            </w:r>
            <w:r w:rsidRPr="006B330E">
              <w:rPr>
                <w:i/>
                <w:sz w:val="24"/>
                <w:szCs w:val="24"/>
                <w:lang w:val="lt-LT"/>
              </w:rPr>
              <w:t>Quercus robur</w:t>
            </w:r>
            <w:r>
              <w:rPr>
                <w:sz w:val="24"/>
                <w:szCs w:val="24"/>
                <w:lang w:val="lt-LT"/>
              </w:rPr>
              <w:t>)</w:t>
            </w:r>
          </w:p>
        </w:tc>
        <w:tc>
          <w:tcPr>
            <w:tcW w:w="1417" w:type="dxa"/>
            <w:tcBorders>
              <w:left w:val="single" w:sz="4" w:space="0" w:color="000000"/>
              <w:bottom w:val="single" w:sz="4" w:space="0" w:color="000000"/>
            </w:tcBorders>
          </w:tcPr>
          <w:p w14:paraId="06FFC66B" w14:textId="77777777" w:rsidR="00F7144B" w:rsidRDefault="00F7144B" w:rsidP="00493CFF">
            <w:pPr>
              <w:autoSpaceDE w:val="0"/>
              <w:snapToGrid w:val="0"/>
              <w:ind w:right="-99"/>
              <w:jc w:val="center"/>
              <w:rPr>
                <w:sz w:val="24"/>
                <w:szCs w:val="24"/>
                <w:lang w:val="lt-LT"/>
              </w:rPr>
            </w:pPr>
            <w:r>
              <w:rPr>
                <w:sz w:val="24"/>
                <w:szCs w:val="24"/>
                <w:lang w:val="lt-LT"/>
              </w:rPr>
              <w:t>3,5</w:t>
            </w:r>
          </w:p>
        </w:tc>
        <w:tc>
          <w:tcPr>
            <w:tcW w:w="1418" w:type="dxa"/>
            <w:tcBorders>
              <w:left w:val="single" w:sz="4" w:space="0" w:color="000000"/>
              <w:bottom w:val="single" w:sz="4" w:space="0" w:color="000000"/>
            </w:tcBorders>
          </w:tcPr>
          <w:p w14:paraId="1D6BABFF" w14:textId="77777777" w:rsidR="00F7144B" w:rsidRDefault="00F7144B" w:rsidP="00493CFF">
            <w:pPr>
              <w:autoSpaceDE w:val="0"/>
              <w:snapToGrid w:val="0"/>
              <w:ind w:right="-99"/>
              <w:jc w:val="center"/>
              <w:rPr>
                <w:sz w:val="24"/>
                <w:szCs w:val="24"/>
                <w:lang w:val="lt-LT"/>
              </w:rPr>
            </w:pPr>
            <w:r>
              <w:rPr>
                <w:sz w:val="24"/>
                <w:szCs w:val="24"/>
                <w:lang w:val="lt-LT"/>
              </w:rPr>
              <w:t>2,2</w:t>
            </w:r>
          </w:p>
        </w:tc>
        <w:tc>
          <w:tcPr>
            <w:tcW w:w="1612" w:type="dxa"/>
            <w:tcBorders>
              <w:left w:val="single" w:sz="4" w:space="0" w:color="000000"/>
              <w:bottom w:val="single" w:sz="4" w:space="0" w:color="000000"/>
              <w:right w:val="single" w:sz="4" w:space="0" w:color="auto"/>
            </w:tcBorders>
          </w:tcPr>
          <w:p w14:paraId="46B22729" w14:textId="77777777" w:rsidR="00F7144B" w:rsidRPr="00F96E1E" w:rsidRDefault="00F7144B" w:rsidP="00493CFF">
            <w:pPr>
              <w:autoSpaceDE w:val="0"/>
              <w:snapToGrid w:val="0"/>
              <w:jc w:val="center"/>
              <w:rPr>
                <w:sz w:val="24"/>
                <w:szCs w:val="24"/>
                <w:lang w:val="lt-LT"/>
              </w:rPr>
            </w:pPr>
            <w:r>
              <w:rPr>
                <w:sz w:val="24"/>
                <w:szCs w:val="24"/>
                <w:lang w:val="lt-LT"/>
              </w:rPr>
              <w:t>10-12</w:t>
            </w:r>
          </w:p>
        </w:tc>
      </w:tr>
      <w:tr w:rsidR="00F7144B" w:rsidRPr="001F0549" w14:paraId="5E68BDF3" w14:textId="77777777" w:rsidTr="00F7144B">
        <w:trPr>
          <w:trHeight w:val="191"/>
        </w:trPr>
        <w:tc>
          <w:tcPr>
            <w:tcW w:w="568" w:type="dxa"/>
            <w:tcBorders>
              <w:left w:val="single" w:sz="4" w:space="0" w:color="000000"/>
              <w:bottom w:val="single" w:sz="4" w:space="0" w:color="auto"/>
            </w:tcBorders>
          </w:tcPr>
          <w:p w14:paraId="6246FBCC" w14:textId="77777777" w:rsidR="00F7144B" w:rsidRDefault="00F7144B" w:rsidP="00493CFF">
            <w:pPr>
              <w:snapToGrid w:val="0"/>
              <w:ind w:right="-99"/>
              <w:rPr>
                <w:sz w:val="24"/>
                <w:szCs w:val="24"/>
                <w:lang w:val="lt-LT"/>
              </w:rPr>
            </w:pPr>
            <w:r>
              <w:rPr>
                <w:sz w:val="24"/>
                <w:szCs w:val="24"/>
                <w:lang w:val="lt-LT"/>
              </w:rPr>
              <w:t>7.</w:t>
            </w:r>
          </w:p>
        </w:tc>
        <w:tc>
          <w:tcPr>
            <w:tcW w:w="3402" w:type="dxa"/>
            <w:tcBorders>
              <w:left w:val="single" w:sz="4" w:space="0" w:color="000000"/>
              <w:bottom w:val="single" w:sz="4" w:space="0" w:color="auto"/>
            </w:tcBorders>
          </w:tcPr>
          <w:p w14:paraId="5836B27A" w14:textId="77777777" w:rsidR="00F7144B" w:rsidRPr="00750AD0" w:rsidRDefault="00F7144B" w:rsidP="00493CFF">
            <w:pPr>
              <w:snapToGrid w:val="0"/>
              <w:ind w:right="-99"/>
              <w:rPr>
                <w:sz w:val="24"/>
                <w:szCs w:val="24"/>
                <w:lang w:val="lt-LT"/>
              </w:rPr>
            </w:pPr>
            <w:r>
              <w:rPr>
                <w:sz w:val="24"/>
                <w:szCs w:val="24"/>
                <w:lang w:val="lt-LT"/>
              </w:rPr>
              <w:t>Dviskiautis ginkmedis (</w:t>
            </w:r>
            <w:r w:rsidRPr="00750AD0">
              <w:rPr>
                <w:i/>
                <w:sz w:val="24"/>
                <w:szCs w:val="24"/>
                <w:lang w:val="lt-LT"/>
              </w:rPr>
              <w:t>Ginkgo biloba</w:t>
            </w:r>
            <w:r>
              <w:rPr>
                <w:sz w:val="24"/>
                <w:szCs w:val="24"/>
                <w:lang w:val="lt-LT"/>
              </w:rPr>
              <w:t xml:space="preserve">) </w:t>
            </w:r>
            <w:r w:rsidRPr="000F682D">
              <w:rPr>
                <w:rStyle w:val="fontstyle01"/>
                <w:rFonts w:ascii="Times New Roman" w:hAnsi="Times New Roman"/>
                <w:sz w:val="24"/>
                <w:szCs w:val="24"/>
              </w:rPr>
              <w:t>'</w:t>
            </w:r>
            <w:r>
              <w:rPr>
                <w:rStyle w:val="fontstyle01"/>
                <w:rFonts w:ascii="Times New Roman" w:hAnsi="Times New Roman"/>
                <w:sz w:val="24"/>
                <w:szCs w:val="24"/>
              </w:rPr>
              <w:t>Blagon</w:t>
            </w:r>
            <w:r w:rsidRPr="000F682D">
              <w:rPr>
                <w:rStyle w:val="fontstyle01"/>
                <w:rFonts w:ascii="Times New Roman" w:hAnsi="Times New Roman"/>
                <w:sz w:val="24"/>
                <w:szCs w:val="24"/>
              </w:rPr>
              <w:t>'</w:t>
            </w:r>
          </w:p>
        </w:tc>
        <w:tc>
          <w:tcPr>
            <w:tcW w:w="1417" w:type="dxa"/>
            <w:tcBorders>
              <w:left w:val="single" w:sz="4" w:space="0" w:color="000000"/>
              <w:bottom w:val="single" w:sz="4" w:space="0" w:color="auto"/>
            </w:tcBorders>
          </w:tcPr>
          <w:p w14:paraId="4569C557" w14:textId="77777777" w:rsidR="00F7144B" w:rsidRPr="000B145F" w:rsidRDefault="00F7144B" w:rsidP="00493CFF">
            <w:pPr>
              <w:autoSpaceDE w:val="0"/>
              <w:snapToGrid w:val="0"/>
              <w:jc w:val="center"/>
              <w:rPr>
                <w:sz w:val="24"/>
                <w:szCs w:val="24"/>
                <w:lang w:val="lt-LT"/>
              </w:rPr>
            </w:pPr>
            <w:r>
              <w:rPr>
                <w:sz w:val="24"/>
                <w:szCs w:val="24"/>
                <w:lang w:val="lt-LT"/>
              </w:rPr>
              <w:t>2 (visi vienodo aukščio)</w:t>
            </w:r>
          </w:p>
        </w:tc>
        <w:tc>
          <w:tcPr>
            <w:tcW w:w="1418" w:type="dxa"/>
            <w:tcBorders>
              <w:left w:val="single" w:sz="4" w:space="0" w:color="000000"/>
              <w:bottom w:val="single" w:sz="4" w:space="0" w:color="auto"/>
            </w:tcBorders>
          </w:tcPr>
          <w:p w14:paraId="05C47E57" w14:textId="77777777" w:rsidR="00F7144B" w:rsidRPr="000B145F" w:rsidRDefault="00F7144B" w:rsidP="00493CFF">
            <w:pPr>
              <w:autoSpaceDE w:val="0"/>
              <w:snapToGrid w:val="0"/>
              <w:ind w:right="-99"/>
              <w:jc w:val="center"/>
              <w:rPr>
                <w:sz w:val="24"/>
                <w:szCs w:val="24"/>
                <w:lang w:val="lt-LT"/>
              </w:rPr>
            </w:pPr>
          </w:p>
        </w:tc>
        <w:tc>
          <w:tcPr>
            <w:tcW w:w="1612" w:type="dxa"/>
            <w:tcBorders>
              <w:left w:val="single" w:sz="4" w:space="0" w:color="000000"/>
              <w:bottom w:val="single" w:sz="4" w:space="0" w:color="auto"/>
              <w:right w:val="single" w:sz="4" w:space="0" w:color="auto"/>
            </w:tcBorders>
          </w:tcPr>
          <w:p w14:paraId="5E2F7A03" w14:textId="77777777" w:rsidR="00F7144B" w:rsidRPr="000B145F" w:rsidRDefault="00F7144B" w:rsidP="00493CFF">
            <w:pPr>
              <w:autoSpaceDE w:val="0"/>
              <w:snapToGrid w:val="0"/>
              <w:jc w:val="center"/>
              <w:rPr>
                <w:sz w:val="24"/>
                <w:szCs w:val="24"/>
                <w:lang w:val="lt-LT"/>
              </w:rPr>
            </w:pPr>
          </w:p>
        </w:tc>
      </w:tr>
      <w:tr w:rsidR="00F7144B" w:rsidRPr="001F0549" w14:paraId="2DACFDA3" w14:textId="77777777" w:rsidTr="00F7144B">
        <w:trPr>
          <w:trHeight w:val="191"/>
        </w:trPr>
        <w:tc>
          <w:tcPr>
            <w:tcW w:w="568" w:type="dxa"/>
            <w:tcBorders>
              <w:left w:val="single" w:sz="4" w:space="0" w:color="000000"/>
              <w:bottom w:val="single" w:sz="4" w:space="0" w:color="auto"/>
            </w:tcBorders>
          </w:tcPr>
          <w:p w14:paraId="734BEC97" w14:textId="77777777" w:rsidR="00F7144B" w:rsidRDefault="00F7144B" w:rsidP="00493CFF">
            <w:pPr>
              <w:snapToGrid w:val="0"/>
              <w:ind w:right="-99"/>
              <w:rPr>
                <w:sz w:val="24"/>
                <w:szCs w:val="24"/>
                <w:lang w:val="lt-LT"/>
              </w:rPr>
            </w:pPr>
            <w:r>
              <w:rPr>
                <w:sz w:val="24"/>
                <w:szCs w:val="24"/>
                <w:lang w:val="lt-LT"/>
              </w:rPr>
              <w:t>8.</w:t>
            </w:r>
          </w:p>
        </w:tc>
        <w:tc>
          <w:tcPr>
            <w:tcW w:w="3402" w:type="dxa"/>
            <w:tcBorders>
              <w:left w:val="single" w:sz="4" w:space="0" w:color="000000"/>
              <w:bottom w:val="single" w:sz="4" w:space="0" w:color="auto"/>
            </w:tcBorders>
          </w:tcPr>
          <w:p w14:paraId="42C04A7A" w14:textId="77777777" w:rsidR="00F7144B" w:rsidRPr="008F2AE5" w:rsidRDefault="00F7144B" w:rsidP="00493CFF">
            <w:pPr>
              <w:snapToGrid w:val="0"/>
              <w:ind w:right="-99"/>
              <w:rPr>
                <w:sz w:val="24"/>
                <w:szCs w:val="24"/>
                <w:highlight w:val="yellow"/>
                <w:lang w:val="lt-LT"/>
              </w:rPr>
            </w:pPr>
            <w:r w:rsidRPr="008F2AE5">
              <w:rPr>
                <w:sz w:val="24"/>
                <w:szCs w:val="24"/>
                <w:lang w:val="lt-LT"/>
              </w:rPr>
              <w:t>Švedinis šermukšnis (</w:t>
            </w:r>
            <w:r w:rsidRPr="008F2AE5">
              <w:rPr>
                <w:i/>
                <w:sz w:val="24"/>
                <w:szCs w:val="24"/>
                <w:lang w:val="lt-LT"/>
              </w:rPr>
              <w:t>Sorbus intermedia</w:t>
            </w:r>
            <w:r w:rsidRPr="008F2AE5">
              <w:rPr>
                <w:sz w:val="24"/>
                <w:szCs w:val="24"/>
                <w:lang w:val="lt-LT"/>
              </w:rPr>
              <w:t>)</w:t>
            </w:r>
          </w:p>
        </w:tc>
        <w:tc>
          <w:tcPr>
            <w:tcW w:w="1417" w:type="dxa"/>
            <w:tcBorders>
              <w:left w:val="single" w:sz="4" w:space="0" w:color="000000"/>
              <w:bottom w:val="single" w:sz="4" w:space="0" w:color="auto"/>
            </w:tcBorders>
          </w:tcPr>
          <w:p w14:paraId="65F5FA44" w14:textId="77777777" w:rsidR="00F7144B" w:rsidRPr="001F0549" w:rsidRDefault="00F7144B" w:rsidP="00493CFF">
            <w:pPr>
              <w:autoSpaceDE w:val="0"/>
              <w:snapToGrid w:val="0"/>
              <w:jc w:val="center"/>
              <w:rPr>
                <w:sz w:val="24"/>
                <w:szCs w:val="24"/>
                <w:lang w:val="lt-LT"/>
              </w:rPr>
            </w:pPr>
            <w:r>
              <w:rPr>
                <w:sz w:val="24"/>
                <w:szCs w:val="24"/>
                <w:lang w:val="lt-LT"/>
              </w:rPr>
              <w:t>3 (visi vienodo aukščio)</w:t>
            </w:r>
          </w:p>
        </w:tc>
        <w:tc>
          <w:tcPr>
            <w:tcW w:w="1418" w:type="dxa"/>
            <w:tcBorders>
              <w:left w:val="single" w:sz="4" w:space="0" w:color="000000"/>
              <w:bottom w:val="single" w:sz="4" w:space="0" w:color="auto"/>
            </w:tcBorders>
          </w:tcPr>
          <w:p w14:paraId="288EFBA4" w14:textId="77777777" w:rsidR="00F7144B" w:rsidRPr="001F0549" w:rsidRDefault="00F7144B" w:rsidP="00227AC9">
            <w:pPr>
              <w:autoSpaceDE w:val="0"/>
              <w:snapToGrid w:val="0"/>
              <w:ind w:right="-99"/>
              <w:rPr>
                <w:sz w:val="24"/>
                <w:szCs w:val="24"/>
                <w:lang w:val="lt-LT"/>
              </w:rPr>
            </w:pPr>
          </w:p>
        </w:tc>
        <w:tc>
          <w:tcPr>
            <w:tcW w:w="1612" w:type="dxa"/>
            <w:tcBorders>
              <w:left w:val="single" w:sz="4" w:space="0" w:color="000000"/>
              <w:bottom w:val="single" w:sz="4" w:space="0" w:color="auto"/>
              <w:right w:val="single" w:sz="4" w:space="0" w:color="auto"/>
            </w:tcBorders>
          </w:tcPr>
          <w:p w14:paraId="10587C80" w14:textId="77777777" w:rsidR="00F7144B" w:rsidRPr="001F0549" w:rsidRDefault="00F7144B" w:rsidP="00493CFF">
            <w:pPr>
              <w:autoSpaceDE w:val="0"/>
              <w:snapToGrid w:val="0"/>
              <w:jc w:val="center"/>
              <w:rPr>
                <w:sz w:val="24"/>
                <w:szCs w:val="24"/>
                <w:lang w:val="lt-LT"/>
              </w:rPr>
            </w:pPr>
            <w:r w:rsidRPr="001F0549">
              <w:rPr>
                <w:sz w:val="24"/>
                <w:szCs w:val="24"/>
                <w:lang w:val="lt-LT"/>
              </w:rPr>
              <w:t>10-12</w:t>
            </w:r>
          </w:p>
        </w:tc>
      </w:tr>
      <w:tr w:rsidR="00F7144B" w:rsidRPr="001F0549" w14:paraId="79E445F0" w14:textId="77777777" w:rsidTr="00F7144B">
        <w:trPr>
          <w:trHeight w:val="191"/>
        </w:trPr>
        <w:tc>
          <w:tcPr>
            <w:tcW w:w="568" w:type="dxa"/>
            <w:tcBorders>
              <w:top w:val="single" w:sz="4" w:space="0" w:color="auto"/>
              <w:left w:val="single" w:sz="4" w:space="0" w:color="000000"/>
              <w:bottom w:val="single" w:sz="4" w:space="0" w:color="auto"/>
            </w:tcBorders>
          </w:tcPr>
          <w:p w14:paraId="608B2676" w14:textId="77777777" w:rsidR="00F7144B" w:rsidRDefault="00F7144B" w:rsidP="00493CFF">
            <w:pPr>
              <w:snapToGrid w:val="0"/>
              <w:ind w:right="-99"/>
              <w:rPr>
                <w:sz w:val="24"/>
                <w:lang w:val="lt-LT"/>
              </w:rPr>
            </w:pPr>
            <w:r>
              <w:rPr>
                <w:sz w:val="24"/>
                <w:lang w:val="lt-LT"/>
              </w:rPr>
              <w:t>9.</w:t>
            </w:r>
          </w:p>
        </w:tc>
        <w:tc>
          <w:tcPr>
            <w:tcW w:w="3402" w:type="dxa"/>
            <w:tcBorders>
              <w:top w:val="single" w:sz="4" w:space="0" w:color="auto"/>
              <w:left w:val="single" w:sz="4" w:space="0" w:color="000000"/>
              <w:bottom w:val="single" w:sz="4" w:space="0" w:color="auto"/>
            </w:tcBorders>
          </w:tcPr>
          <w:p w14:paraId="554F6B4F" w14:textId="77777777" w:rsidR="00F7144B" w:rsidRPr="00184FEA" w:rsidRDefault="00F7144B" w:rsidP="00493CFF">
            <w:pPr>
              <w:snapToGrid w:val="0"/>
              <w:ind w:right="-99"/>
              <w:rPr>
                <w:color w:val="000000"/>
                <w:sz w:val="24"/>
                <w:highlight w:val="yellow"/>
                <w:lang w:val="lt-LT"/>
              </w:rPr>
            </w:pPr>
            <w:r>
              <w:rPr>
                <w:color w:val="000000"/>
                <w:sz w:val="24"/>
                <w:lang w:val="lt-LT"/>
              </w:rPr>
              <w:t>Kalninė pušis (</w:t>
            </w:r>
            <w:r w:rsidRPr="00491524">
              <w:rPr>
                <w:i/>
                <w:color w:val="000000"/>
                <w:sz w:val="24"/>
                <w:lang w:val="lt-LT"/>
              </w:rPr>
              <w:t>Pinus mugo</w:t>
            </w:r>
            <w:r>
              <w:rPr>
                <w:color w:val="000000"/>
                <w:sz w:val="24"/>
                <w:lang w:val="lt-LT"/>
              </w:rPr>
              <w:t xml:space="preserve">) </w:t>
            </w:r>
            <w:r w:rsidRPr="000F682D">
              <w:rPr>
                <w:rStyle w:val="fontstyle01"/>
                <w:rFonts w:ascii="Times New Roman" w:hAnsi="Times New Roman"/>
                <w:sz w:val="24"/>
                <w:szCs w:val="24"/>
              </w:rPr>
              <w:t>'</w:t>
            </w:r>
            <w:r>
              <w:rPr>
                <w:rStyle w:val="fontstyle01"/>
                <w:rFonts w:ascii="Times New Roman" w:hAnsi="Times New Roman"/>
                <w:sz w:val="24"/>
                <w:szCs w:val="24"/>
              </w:rPr>
              <w:t>Pumilio</w:t>
            </w:r>
            <w:r w:rsidRPr="000F682D">
              <w:rPr>
                <w:rStyle w:val="fontstyle01"/>
                <w:rFonts w:ascii="Times New Roman" w:hAnsi="Times New Roman"/>
                <w:sz w:val="24"/>
                <w:szCs w:val="24"/>
              </w:rPr>
              <w:t>'</w:t>
            </w:r>
          </w:p>
        </w:tc>
        <w:tc>
          <w:tcPr>
            <w:tcW w:w="1417" w:type="dxa"/>
            <w:tcBorders>
              <w:left w:val="single" w:sz="4" w:space="0" w:color="000000"/>
              <w:bottom w:val="single" w:sz="4" w:space="0" w:color="auto"/>
            </w:tcBorders>
          </w:tcPr>
          <w:p w14:paraId="62D4ABDC" w14:textId="77777777" w:rsidR="00F7144B" w:rsidRPr="001F0549" w:rsidRDefault="00F7144B" w:rsidP="00493CFF">
            <w:pPr>
              <w:autoSpaceDE w:val="0"/>
              <w:snapToGrid w:val="0"/>
              <w:jc w:val="center"/>
              <w:rPr>
                <w:sz w:val="24"/>
                <w:szCs w:val="24"/>
                <w:lang w:val="lt-LT"/>
              </w:rPr>
            </w:pPr>
            <w:r>
              <w:rPr>
                <w:sz w:val="24"/>
                <w:szCs w:val="24"/>
                <w:lang w:val="lt-LT"/>
              </w:rPr>
              <w:t xml:space="preserve">0,5 </w:t>
            </w:r>
          </w:p>
        </w:tc>
        <w:tc>
          <w:tcPr>
            <w:tcW w:w="1418" w:type="dxa"/>
            <w:tcBorders>
              <w:left w:val="single" w:sz="4" w:space="0" w:color="000000"/>
              <w:bottom w:val="single" w:sz="4" w:space="0" w:color="auto"/>
            </w:tcBorders>
          </w:tcPr>
          <w:p w14:paraId="13D201EC" w14:textId="77777777" w:rsidR="00F7144B" w:rsidRPr="001F0549" w:rsidRDefault="00F7144B" w:rsidP="00493CFF">
            <w:pPr>
              <w:autoSpaceDE w:val="0"/>
              <w:snapToGrid w:val="0"/>
              <w:ind w:right="-99"/>
              <w:jc w:val="center"/>
              <w:rPr>
                <w:sz w:val="24"/>
                <w:szCs w:val="24"/>
                <w:lang w:val="lt-LT"/>
              </w:rPr>
            </w:pPr>
          </w:p>
        </w:tc>
        <w:tc>
          <w:tcPr>
            <w:tcW w:w="1612" w:type="dxa"/>
            <w:tcBorders>
              <w:left w:val="single" w:sz="4" w:space="0" w:color="000000"/>
              <w:bottom w:val="single" w:sz="4" w:space="0" w:color="auto"/>
              <w:right w:val="single" w:sz="4" w:space="0" w:color="auto"/>
            </w:tcBorders>
          </w:tcPr>
          <w:p w14:paraId="7AA07CE5" w14:textId="77777777" w:rsidR="00F7144B" w:rsidRPr="001F0549" w:rsidRDefault="00F7144B" w:rsidP="00493CFF">
            <w:pPr>
              <w:autoSpaceDE w:val="0"/>
              <w:snapToGrid w:val="0"/>
              <w:jc w:val="center"/>
              <w:rPr>
                <w:sz w:val="24"/>
                <w:szCs w:val="24"/>
                <w:lang w:val="lt-LT"/>
              </w:rPr>
            </w:pPr>
            <w:r>
              <w:rPr>
                <w:sz w:val="24"/>
                <w:szCs w:val="24"/>
                <w:lang w:val="lt-LT"/>
              </w:rPr>
              <w:t>0,5</w:t>
            </w:r>
          </w:p>
        </w:tc>
      </w:tr>
      <w:tr w:rsidR="00F7144B" w:rsidRPr="001F0549" w14:paraId="181677BB" w14:textId="77777777" w:rsidTr="00F7144B">
        <w:trPr>
          <w:trHeight w:val="191"/>
        </w:trPr>
        <w:tc>
          <w:tcPr>
            <w:tcW w:w="568" w:type="dxa"/>
            <w:tcBorders>
              <w:top w:val="single" w:sz="4" w:space="0" w:color="auto"/>
              <w:left w:val="single" w:sz="4" w:space="0" w:color="000000"/>
              <w:bottom w:val="single" w:sz="4" w:space="0" w:color="auto"/>
            </w:tcBorders>
          </w:tcPr>
          <w:p w14:paraId="455C05FE" w14:textId="77777777" w:rsidR="00F7144B" w:rsidRDefault="00F7144B" w:rsidP="00493CFF">
            <w:pPr>
              <w:snapToGrid w:val="0"/>
              <w:ind w:right="-99"/>
              <w:rPr>
                <w:sz w:val="24"/>
                <w:lang w:val="lt-LT"/>
              </w:rPr>
            </w:pPr>
            <w:r>
              <w:rPr>
                <w:sz w:val="24"/>
                <w:lang w:val="lt-LT"/>
              </w:rPr>
              <w:t xml:space="preserve">10. </w:t>
            </w:r>
          </w:p>
        </w:tc>
        <w:tc>
          <w:tcPr>
            <w:tcW w:w="3402" w:type="dxa"/>
            <w:tcBorders>
              <w:top w:val="single" w:sz="4" w:space="0" w:color="auto"/>
              <w:left w:val="single" w:sz="4" w:space="0" w:color="000000"/>
              <w:bottom w:val="single" w:sz="4" w:space="0" w:color="auto"/>
            </w:tcBorders>
          </w:tcPr>
          <w:p w14:paraId="765EBA36" w14:textId="77777777" w:rsidR="00F7144B" w:rsidRDefault="00F7144B" w:rsidP="00493CFF">
            <w:pPr>
              <w:snapToGrid w:val="0"/>
              <w:ind w:right="-99"/>
              <w:rPr>
                <w:color w:val="000000"/>
                <w:sz w:val="24"/>
                <w:lang w:val="lt-LT"/>
              </w:rPr>
            </w:pPr>
            <w:r>
              <w:rPr>
                <w:color w:val="000000"/>
                <w:sz w:val="24"/>
                <w:lang w:val="lt-LT"/>
              </w:rPr>
              <w:t>Juodoji pušis (</w:t>
            </w:r>
            <w:r w:rsidRPr="00EA39B5">
              <w:rPr>
                <w:i/>
                <w:color w:val="000000"/>
                <w:sz w:val="24"/>
                <w:lang w:val="lt-LT"/>
              </w:rPr>
              <w:t>Pinus nigra</w:t>
            </w:r>
            <w:r>
              <w:rPr>
                <w:color w:val="000000"/>
                <w:sz w:val="24"/>
                <w:lang w:val="lt-LT"/>
              </w:rPr>
              <w:t>)</w:t>
            </w:r>
          </w:p>
        </w:tc>
        <w:tc>
          <w:tcPr>
            <w:tcW w:w="1417" w:type="dxa"/>
            <w:tcBorders>
              <w:left w:val="single" w:sz="4" w:space="0" w:color="000000"/>
              <w:bottom w:val="single" w:sz="4" w:space="0" w:color="auto"/>
            </w:tcBorders>
          </w:tcPr>
          <w:p w14:paraId="2B1A9AC3" w14:textId="77777777" w:rsidR="00F7144B" w:rsidRDefault="00F7144B" w:rsidP="00493CFF">
            <w:pPr>
              <w:autoSpaceDE w:val="0"/>
              <w:snapToGrid w:val="0"/>
              <w:jc w:val="center"/>
              <w:rPr>
                <w:sz w:val="24"/>
                <w:szCs w:val="24"/>
                <w:lang w:val="lt-LT"/>
              </w:rPr>
            </w:pPr>
            <w:r>
              <w:rPr>
                <w:sz w:val="24"/>
                <w:szCs w:val="24"/>
                <w:lang w:val="lt-LT"/>
              </w:rPr>
              <w:t>2</w:t>
            </w:r>
          </w:p>
        </w:tc>
        <w:tc>
          <w:tcPr>
            <w:tcW w:w="1418" w:type="dxa"/>
            <w:tcBorders>
              <w:left w:val="single" w:sz="4" w:space="0" w:color="000000"/>
              <w:bottom w:val="single" w:sz="4" w:space="0" w:color="auto"/>
            </w:tcBorders>
          </w:tcPr>
          <w:p w14:paraId="36AFE91B" w14:textId="77777777" w:rsidR="00F7144B" w:rsidRPr="001F0549" w:rsidRDefault="00F7144B" w:rsidP="00493CFF">
            <w:pPr>
              <w:autoSpaceDE w:val="0"/>
              <w:snapToGrid w:val="0"/>
              <w:ind w:right="-99"/>
              <w:jc w:val="center"/>
              <w:rPr>
                <w:sz w:val="24"/>
                <w:szCs w:val="24"/>
                <w:lang w:val="lt-LT"/>
              </w:rPr>
            </w:pPr>
          </w:p>
        </w:tc>
        <w:tc>
          <w:tcPr>
            <w:tcW w:w="1612" w:type="dxa"/>
            <w:tcBorders>
              <w:left w:val="single" w:sz="4" w:space="0" w:color="000000"/>
              <w:bottom w:val="single" w:sz="4" w:space="0" w:color="auto"/>
              <w:right w:val="single" w:sz="4" w:space="0" w:color="auto"/>
            </w:tcBorders>
          </w:tcPr>
          <w:p w14:paraId="158E887A" w14:textId="77777777" w:rsidR="00F7144B" w:rsidRDefault="00F7144B" w:rsidP="00493CFF">
            <w:pPr>
              <w:autoSpaceDE w:val="0"/>
              <w:snapToGrid w:val="0"/>
              <w:jc w:val="center"/>
              <w:rPr>
                <w:sz w:val="24"/>
                <w:szCs w:val="24"/>
                <w:lang w:val="lt-LT"/>
              </w:rPr>
            </w:pPr>
            <w:r>
              <w:rPr>
                <w:sz w:val="24"/>
                <w:szCs w:val="24"/>
                <w:lang w:val="lt-LT"/>
              </w:rPr>
              <w:t>10-12</w:t>
            </w:r>
          </w:p>
        </w:tc>
      </w:tr>
      <w:tr w:rsidR="00F7144B" w:rsidRPr="001F0549" w14:paraId="03A43042" w14:textId="77777777" w:rsidTr="00F7144B">
        <w:trPr>
          <w:trHeight w:val="191"/>
        </w:trPr>
        <w:tc>
          <w:tcPr>
            <w:tcW w:w="568" w:type="dxa"/>
            <w:tcBorders>
              <w:top w:val="single" w:sz="4" w:space="0" w:color="auto"/>
              <w:left w:val="single" w:sz="4" w:space="0" w:color="000000"/>
              <w:bottom w:val="single" w:sz="4" w:space="0" w:color="auto"/>
            </w:tcBorders>
          </w:tcPr>
          <w:p w14:paraId="30FBF862" w14:textId="77777777" w:rsidR="00F7144B" w:rsidRDefault="00F7144B" w:rsidP="00493CFF">
            <w:pPr>
              <w:snapToGrid w:val="0"/>
              <w:ind w:right="-99"/>
              <w:rPr>
                <w:sz w:val="24"/>
                <w:lang w:val="lt-LT"/>
              </w:rPr>
            </w:pPr>
            <w:r>
              <w:rPr>
                <w:sz w:val="24"/>
                <w:lang w:val="lt-LT"/>
              </w:rPr>
              <w:lastRenderedPageBreak/>
              <w:t xml:space="preserve">11. </w:t>
            </w:r>
          </w:p>
        </w:tc>
        <w:tc>
          <w:tcPr>
            <w:tcW w:w="3402" w:type="dxa"/>
            <w:tcBorders>
              <w:top w:val="single" w:sz="4" w:space="0" w:color="auto"/>
              <w:left w:val="single" w:sz="4" w:space="0" w:color="000000"/>
              <w:bottom w:val="single" w:sz="4" w:space="0" w:color="auto"/>
            </w:tcBorders>
          </w:tcPr>
          <w:p w14:paraId="4D748AF6" w14:textId="77777777" w:rsidR="00F7144B" w:rsidRDefault="00F7144B" w:rsidP="00493CFF">
            <w:pPr>
              <w:snapToGrid w:val="0"/>
              <w:ind w:right="-99"/>
              <w:rPr>
                <w:color w:val="000000"/>
                <w:sz w:val="24"/>
                <w:lang w:val="lt-LT"/>
              </w:rPr>
            </w:pPr>
            <w:r>
              <w:rPr>
                <w:color w:val="000000"/>
                <w:sz w:val="24"/>
                <w:lang w:val="lt-LT"/>
              </w:rPr>
              <w:t>Tarpinis kukmedis (</w:t>
            </w:r>
            <w:r w:rsidRPr="00D11D94">
              <w:rPr>
                <w:i/>
                <w:color w:val="000000"/>
                <w:sz w:val="24"/>
                <w:lang w:val="lt-LT"/>
              </w:rPr>
              <w:t>Taxus</w:t>
            </w:r>
            <w:r>
              <w:rPr>
                <w:color w:val="000000"/>
                <w:sz w:val="24"/>
                <w:lang w:val="lt-LT"/>
              </w:rPr>
              <w:t xml:space="preserve"> x </w:t>
            </w:r>
            <w:r w:rsidRPr="00D11D94">
              <w:rPr>
                <w:i/>
                <w:color w:val="000000"/>
                <w:sz w:val="24"/>
                <w:lang w:val="lt-LT"/>
              </w:rPr>
              <w:t>media</w:t>
            </w:r>
            <w:r>
              <w:rPr>
                <w:color w:val="000000"/>
                <w:sz w:val="24"/>
                <w:lang w:val="lt-LT"/>
              </w:rPr>
              <w:t xml:space="preserve">) </w:t>
            </w:r>
            <w:r>
              <w:rPr>
                <w:rStyle w:val="fontstyle01"/>
                <w:rFonts w:ascii="Times New Roman" w:hAnsi="Times New Roman"/>
                <w:sz w:val="24"/>
                <w:szCs w:val="24"/>
              </w:rPr>
              <w:t>‘Hilii’ besėkliai vyriški individai</w:t>
            </w:r>
          </w:p>
        </w:tc>
        <w:tc>
          <w:tcPr>
            <w:tcW w:w="1417" w:type="dxa"/>
            <w:tcBorders>
              <w:left w:val="single" w:sz="4" w:space="0" w:color="000000"/>
              <w:bottom w:val="single" w:sz="4" w:space="0" w:color="auto"/>
            </w:tcBorders>
          </w:tcPr>
          <w:p w14:paraId="0B03E486" w14:textId="77777777" w:rsidR="00F7144B" w:rsidRDefault="00F7144B" w:rsidP="00493CFF">
            <w:pPr>
              <w:autoSpaceDE w:val="0"/>
              <w:snapToGrid w:val="0"/>
              <w:jc w:val="center"/>
              <w:rPr>
                <w:sz w:val="24"/>
                <w:szCs w:val="24"/>
                <w:lang w:val="lt-LT"/>
              </w:rPr>
            </w:pPr>
            <w:r>
              <w:rPr>
                <w:sz w:val="24"/>
                <w:szCs w:val="24"/>
                <w:lang w:val="lt-LT"/>
              </w:rPr>
              <w:t>1,2</w:t>
            </w:r>
          </w:p>
        </w:tc>
        <w:tc>
          <w:tcPr>
            <w:tcW w:w="1418" w:type="dxa"/>
            <w:tcBorders>
              <w:left w:val="single" w:sz="4" w:space="0" w:color="000000"/>
              <w:bottom w:val="single" w:sz="4" w:space="0" w:color="auto"/>
            </w:tcBorders>
          </w:tcPr>
          <w:p w14:paraId="2F62A466" w14:textId="77777777" w:rsidR="00F7144B" w:rsidRPr="001F0549" w:rsidRDefault="00F7144B" w:rsidP="00493CFF">
            <w:pPr>
              <w:autoSpaceDE w:val="0"/>
              <w:snapToGrid w:val="0"/>
              <w:ind w:right="-99"/>
              <w:jc w:val="center"/>
              <w:rPr>
                <w:sz w:val="24"/>
                <w:szCs w:val="24"/>
                <w:lang w:val="lt-LT"/>
              </w:rPr>
            </w:pPr>
          </w:p>
        </w:tc>
        <w:tc>
          <w:tcPr>
            <w:tcW w:w="1612" w:type="dxa"/>
            <w:tcBorders>
              <w:left w:val="single" w:sz="4" w:space="0" w:color="000000"/>
              <w:bottom w:val="single" w:sz="4" w:space="0" w:color="auto"/>
              <w:right w:val="single" w:sz="4" w:space="0" w:color="auto"/>
            </w:tcBorders>
          </w:tcPr>
          <w:p w14:paraId="7649ADF9" w14:textId="77777777" w:rsidR="00F7144B" w:rsidRDefault="00F7144B" w:rsidP="00493CFF">
            <w:pPr>
              <w:autoSpaceDE w:val="0"/>
              <w:snapToGrid w:val="0"/>
              <w:jc w:val="center"/>
              <w:rPr>
                <w:sz w:val="24"/>
                <w:szCs w:val="24"/>
                <w:lang w:val="lt-LT"/>
              </w:rPr>
            </w:pPr>
          </w:p>
        </w:tc>
      </w:tr>
      <w:tr w:rsidR="00F7144B" w:rsidRPr="001F0549" w14:paraId="5109BA3F" w14:textId="77777777" w:rsidTr="00F7144B">
        <w:trPr>
          <w:trHeight w:val="191"/>
        </w:trPr>
        <w:tc>
          <w:tcPr>
            <w:tcW w:w="568" w:type="dxa"/>
            <w:tcBorders>
              <w:top w:val="single" w:sz="4" w:space="0" w:color="auto"/>
              <w:left w:val="single" w:sz="4" w:space="0" w:color="000000"/>
              <w:bottom w:val="single" w:sz="4" w:space="0" w:color="auto"/>
            </w:tcBorders>
          </w:tcPr>
          <w:p w14:paraId="4CDBFEC3" w14:textId="77777777" w:rsidR="00F7144B" w:rsidRDefault="00F7144B" w:rsidP="00493CFF">
            <w:pPr>
              <w:snapToGrid w:val="0"/>
              <w:ind w:right="-99"/>
              <w:rPr>
                <w:sz w:val="24"/>
                <w:lang w:val="lt-LT"/>
              </w:rPr>
            </w:pPr>
            <w:r>
              <w:rPr>
                <w:sz w:val="24"/>
                <w:lang w:val="lt-LT"/>
              </w:rPr>
              <w:t xml:space="preserve">12. </w:t>
            </w:r>
          </w:p>
        </w:tc>
        <w:tc>
          <w:tcPr>
            <w:tcW w:w="3402" w:type="dxa"/>
            <w:tcBorders>
              <w:top w:val="single" w:sz="4" w:space="0" w:color="auto"/>
              <w:left w:val="single" w:sz="4" w:space="0" w:color="000000"/>
              <w:bottom w:val="single" w:sz="4" w:space="0" w:color="auto"/>
            </w:tcBorders>
          </w:tcPr>
          <w:p w14:paraId="2EC94DD1" w14:textId="77777777" w:rsidR="00F7144B" w:rsidRDefault="00F7144B" w:rsidP="00493CFF">
            <w:pPr>
              <w:snapToGrid w:val="0"/>
              <w:ind w:right="-99"/>
              <w:rPr>
                <w:color w:val="000000"/>
                <w:sz w:val="24"/>
                <w:lang w:val="lt-LT"/>
              </w:rPr>
            </w:pPr>
            <w:r>
              <w:rPr>
                <w:color w:val="000000"/>
                <w:sz w:val="24"/>
                <w:lang w:val="lt-LT"/>
              </w:rPr>
              <w:t>Paprastasis klevas (</w:t>
            </w:r>
            <w:r w:rsidRPr="00C612DF">
              <w:rPr>
                <w:i/>
                <w:color w:val="000000"/>
                <w:sz w:val="24"/>
                <w:lang w:val="lt-LT"/>
              </w:rPr>
              <w:t>Acer platanoides</w:t>
            </w:r>
            <w:r>
              <w:rPr>
                <w:color w:val="000000"/>
                <w:sz w:val="24"/>
                <w:lang w:val="lt-LT"/>
              </w:rPr>
              <w:t>)</w:t>
            </w:r>
          </w:p>
        </w:tc>
        <w:tc>
          <w:tcPr>
            <w:tcW w:w="1417" w:type="dxa"/>
            <w:tcBorders>
              <w:left w:val="single" w:sz="4" w:space="0" w:color="000000"/>
              <w:bottom w:val="single" w:sz="4" w:space="0" w:color="auto"/>
            </w:tcBorders>
          </w:tcPr>
          <w:p w14:paraId="7BBB0FA2" w14:textId="77777777" w:rsidR="00F7144B" w:rsidRDefault="00F7144B" w:rsidP="00493CFF">
            <w:pPr>
              <w:autoSpaceDE w:val="0"/>
              <w:snapToGrid w:val="0"/>
              <w:jc w:val="center"/>
              <w:rPr>
                <w:sz w:val="24"/>
                <w:szCs w:val="24"/>
                <w:lang w:val="lt-LT"/>
              </w:rPr>
            </w:pPr>
            <w:r>
              <w:rPr>
                <w:sz w:val="24"/>
                <w:szCs w:val="24"/>
                <w:lang w:val="lt-LT"/>
              </w:rPr>
              <w:t>3,5</w:t>
            </w:r>
          </w:p>
        </w:tc>
        <w:tc>
          <w:tcPr>
            <w:tcW w:w="1418" w:type="dxa"/>
            <w:tcBorders>
              <w:left w:val="single" w:sz="4" w:space="0" w:color="000000"/>
              <w:bottom w:val="single" w:sz="4" w:space="0" w:color="auto"/>
            </w:tcBorders>
          </w:tcPr>
          <w:p w14:paraId="5253A958" w14:textId="77777777" w:rsidR="00F7144B" w:rsidRPr="001F0549" w:rsidRDefault="00F7144B" w:rsidP="00493CFF">
            <w:pPr>
              <w:autoSpaceDE w:val="0"/>
              <w:snapToGrid w:val="0"/>
              <w:ind w:right="-99"/>
              <w:jc w:val="center"/>
              <w:rPr>
                <w:sz w:val="24"/>
                <w:szCs w:val="24"/>
                <w:lang w:val="lt-LT"/>
              </w:rPr>
            </w:pPr>
            <w:r>
              <w:rPr>
                <w:sz w:val="24"/>
                <w:szCs w:val="24"/>
                <w:lang w:val="lt-LT"/>
              </w:rPr>
              <w:t>2,2</w:t>
            </w:r>
          </w:p>
        </w:tc>
        <w:tc>
          <w:tcPr>
            <w:tcW w:w="1612" w:type="dxa"/>
            <w:tcBorders>
              <w:left w:val="single" w:sz="4" w:space="0" w:color="000000"/>
              <w:bottom w:val="single" w:sz="4" w:space="0" w:color="auto"/>
              <w:right w:val="single" w:sz="4" w:space="0" w:color="auto"/>
            </w:tcBorders>
          </w:tcPr>
          <w:p w14:paraId="6E947998" w14:textId="77777777" w:rsidR="00F7144B" w:rsidRDefault="00F7144B" w:rsidP="00493CFF">
            <w:pPr>
              <w:autoSpaceDE w:val="0"/>
              <w:snapToGrid w:val="0"/>
              <w:jc w:val="center"/>
              <w:rPr>
                <w:sz w:val="24"/>
                <w:szCs w:val="24"/>
                <w:lang w:val="lt-LT"/>
              </w:rPr>
            </w:pPr>
            <w:r>
              <w:rPr>
                <w:sz w:val="24"/>
                <w:szCs w:val="24"/>
                <w:lang w:val="lt-LT"/>
              </w:rPr>
              <w:t>10-12</w:t>
            </w:r>
          </w:p>
        </w:tc>
      </w:tr>
      <w:tr w:rsidR="00F7144B" w:rsidRPr="001F0549" w14:paraId="05868E8C" w14:textId="77777777" w:rsidTr="00F7144B">
        <w:trPr>
          <w:trHeight w:val="191"/>
        </w:trPr>
        <w:tc>
          <w:tcPr>
            <w:tcW w:w="568" w:type="dxa"/>
            <w:tcBorders>
              <w:top w:val="single" w:sz="4" w:space="0" w:color="auto"/>
              <w:left w:val="single" w:sz="4" w:space="0" w:color="000000"/>
              <w:bottom w:val="single" w:sz="4" w:space="0" w:color="auto"/>
            </w:tcBorders>
          </w:tcPr>
          <w:p w14:paraId="7D3AF0CE" w14:textId="77777777" w:rsidR="00F7144B" w:rsidRDefault="00F7144B" w:rsidP="00493CFF">
            <w:pPr>
              <w:snapToGrid w:val="0"/>
              <w:ind w:right="-99"/>
              <w:rPr>
                <w:sz w:val="24"/>
                <w:lang w:val="lt-LT"/>
              </w:rPr>
            </w:pPr>
            <w:r>
              <w:rPr>
                <w:sz w:val="24"/>
                <w:lang w:val="lt-LT"/>
              </w:rPr>
              <w:t>13.</w:t>
            </w:r>
          </w:p>
        </w:tc>
        <w:tc>
          <w:tcPr>
            <w:tcW w:w="3402" w:type="dxa"/>
            <w:tcBorders>
              <w:top w:val="single" w:sz="4" w:space="0" w:color="auto"/>
              <w:left w:val="single" w:sz="4" w:space="0" w:color="000000"/>
              <w:bottom w:val="single" w:sz="4" w:space="0" w:color="auto"/>
            </w:tcBorders>
          </w:tcPr>
          <w:p w14:paraId="5934FA95" w14:textId="77777777" w:rsidR="00F7144B" w:rsidRPr="00EA39B5" w:rsidRDefault="00F7144B" w:rsidP="00493CFF">
            <w:pPr>
              <w:snapToGrid w:val="0"/>
              <w:ind w:right="-99"/>
              <w:rPr>
                <w:i/>
                <w:color w:val="000000"/>
                <w:sz w:val="24"/>
                <w:lang w:val="lt-LT"/>
              </w:rPr>
            </w:pPr>
            <w:r>
              <w:rPr>
                <w:color w:val="000000"/>
                <w:sz w:val="24"/>
                <w:lang w:val="lt-LT"/>
              </w:rPr>
              <w:t>Trakinis klevas (</w:t>
            </w:r>
            <w:r w:rsidRPr="00EA39B5">
              <w:rPr>
                <w:i/>
                <w:color w:val="000000"/>
                <w:sz w:val="24"/>
                <w:lang w:val="lt-LT"/>
              </w:rPr>
              <w:t xml:space="preserve">Acer </w:t>
            </w:r>
          </w:p>
          <w:p w14:paraId="607E07C2" w14:textId="77777777" w:rsidR="00F7144B" w:rsidRDefault="00F7144B" w:rsidP="00493CFF">
            <w:pPr>
              <w:snapToGrid w:val="0"/>
              <w:ind w:right="-99"/>
              <w:rPr>
                <w:color w:val="000000"/>
                <w:sz w:val="24"/>
                <w:lang w:val="lt-LT"/>
              </w:rPr>
            </w:pPr>
            <w:r w:rsidRPr="00EA39B5">
              <w:rPr>
                <w:i/>
                <w:color w:val="000000"/>
                <w:sz w:val="24"/>
                <w:lang w:val="lt-LT"/>
              </w:rPr>
              <w:t>campestre</w:t>
            </w:r>
            <w:r>
              <w:rPr>
                <w:color w:val="000000"/>
                <w:sz w:val="24"/>
                <w:lang w:val="lt-LT"/>
              </w:rPr>
              <w:t xml:space="preserve">) </w:t>
            </w:r>
            <w:r>
              <w:rPr>
                <w:rStyle w:val="fontstyle01"/>
                <w:rFonts w:ascii="Times New Roman" w:hAnsi="Times New Roman"/>
                <w:sz w:val="24"/>
                <w:szCs w:val="24"/>
              </w:rPr>
              <w:t>‘Elsrijk’</w:t>
            </w:r>
          </w:p>
        </w:tc>
        <w:tc>
          <w:tcPr>
            <w:tcW w:w="1417" w:type="dxa"/>
            <w:tcBorders>
              <w:left w:val="single" w:sz="4" w:space="0" w:color="000000"/>
              <w:bottom w:val="single" w:sz="4" w:space="0" w:color="auto"/>
            </w:tcBorders>
          </w:tcPr>
          <w:p w14:paraId="5DFC9150" w14:textId="77777777" w:rsidR="00F7144B" w:rsidRDefault="00F7144B" w:rsidP="00493CFF">
            <w:pPr>
              <w:autoSpaceDE w:val="0"/>
              <w:snapToGrid w:val="0"/>
              <w:jc w:val="center"/>
              <w:rPr>
                <w:sz w:val="24"/>
                <w:szCs w:val="24"/>
                <w:lang w:val="lt-LT"/>
              </w:rPr>
            </w:pPr>
            <w:r>
              <w:rPr>
                <w:sz w:val="24"/>
                <w:szCs w:val="24"/>
                <w:lang w:val="lt-LT"/>
              </w:rPr>
              <w:t>3,5</w:t>
            </w:r>
          </w:p>
        </w:tc>
        <w:tc>
          <w:tcPr>
            <w:tcW w:w="1418" w:type="dxa"/>
            <w:tcBorders>
              <w:left w:val="single" w:sz="4" w:space="0" w:color="000000"/>
              <w:bottom w:val="single" w:sz="4" w:space="0" w:color="auto"/>
            </w:tcBorders>
          </w:tcPr>
          <w:p w14:paraId="3D5FA339" w14:textId="77777777" w:rsidR="00F7144B" w:rsidRDefault="00F7144B" w:rsidP="00493CFF">
            <w:pPr>
              <w:autoSpaceDE w:val="0"/>
              <w:snapToGrid w:val="0"/>
              <w:ind w:right="-99"/>
              <w:jc w:val="center"/>
              <w:rPr>
                <w:sz w:val="24"/>
                <w:szCs w:val="24"/>
                <w:lang w:val="lt-LT"/>
              </w:rPr>
            </w:pPr>
            <w:r>
              <w:rPr>
                <w:sz w:val="24"/>
                <w:szCs w:val="24"/>
                <w:lang w:val="lt-LT"/>
              </w:rPr>
              <w:t>2,2</w:t>
            </w:r>
          </w:p>
        </w:tc>
        <w:tc>
          <w:tcPr>
            <w:tcW w:w="1612" w:type="dxa"/>
            <w:tcBorders>
              <w:left w:val="single" w:sz="4" w:space="0" w:color="000000"/>
              <w:bottom w:val="single" w:sz="4" w:space="0" w:color="auto"/>
              <w:right w:val="single" w:sz="4" w:space="0" w:color="auto"/>
            </w:tcBorders>
          </w:tcPr>
          <w:p w14:paraId="19059089" w14:textId="77777777" w:rsidR="00F7144B" w:rsidRDefault="00F7144B" w:rsidP="00493CFF">
            <w:pPr>
              <w:autoSpaceDE w:val="0"/>
              <w:snapToGrid w:val="0"/>
              <w:jc w:val="center"/>
              <w:rPr>
                <w:sz w:val="24"/>
                <w:szCs w:val="24"/>
                <w:lang w:val="lt-LT"/>
              </w:rPr>
            </w:pPr>
            <w:r>
              <w:rPr>
                <w:sz w:val="24"/>
                <w:szCs w:val="24"/>
                <w:lang w:val="lt-LT"/>
              </w:rPr>
              <w:t>10-12</w:t>
            </w:r>
          </w:p>
        </w:tc>
      </w:tr>
      <w:tr w:rsidR="00F7144B" w:rsidRPr="001F0549" w14:paraId="3A65D832" w14:textId="77777777" w:rsidTr="00F7144B">
        <w:trPr>
          <w:trHeight w:val="191"/>
        </w:trPr>
        <w:tc>
          <w:tcPr>
            <w:tcW w:w="568" w:type="dxa"/>
            <w:tcBorders>
              <w:top w:val="single" w:sz="4" w:space="0" w:color="auto"/>
              <w:left w:val="single" w:sz="4" w:space="0" w:color="000000"/>
              <w:bottom w:val="single" w:sz="4" w:space="0" w:color="auto"/>
            </w:tcBorders>
          </w:tcPr>
          <w:p w14:paraId="16173BDF" w14:textId="77777777" w:rsidR="00F7144B" w:rsidRDefault="00F7144B" w:rsidP="00493CFF">
            <w:pPr>
              <w:snapToGrid w:val="0"/>
              <w:ind w:right="-99"/>
              <w:rPr>
                <w:sz w:val="24"/>
                <w:lang w:val="lt-LT"/>
              </w:rPr>
            </w:pPr>
            <w:r>
              <w:rPr>
                <w:sz w:val="24"/>
                <w:lang w:val="lt-LT"/>
              </w:rPr>
              <w:t>14.</w:t>
            </w:r>
          </w:p>
        </w:tc>
        <w:tc>
          <w:tcPr>
            <w:tcW w:w="3402" w:type="dxa"/>
            <w:tcBorders>
              <w:top w:val="single" w:sz="4" w:space="0" w:color="auto"/>
              <w:left w:val="single" w:sz="4" w:space="0" w:color="000000"/>
              <w:bottom w:val="single" w:sz="4" w:space="0" w:color="auto"/>
            </w:tcBorders>
          </w:tcPr>
          <w:p w14:paraId="14609788" w14:textId="77777777" w:rsidR="00F7144B" w:rsidRDefault="00F7144B" w:rsidP="00493CFF">
            <w:pPr>
              <w:snapToGrid w:val="0"/>
              <w:ind w:right="-99"/>
              <w:rPr>
                <w:sz w:val="24"/>
                <w:szCs w:val="24"/>
                <w:lang w:val="lt-LT"/>
              </w:rPr>
            </w:pPr>
            <w:r>
              <w:rPr>
                <w:sz w:val="24"/>
                <w:szCs w:val="24"/>
                <w:lang w:val="lt-LT"/>
              </w:rPr>
              <w:t xml:space="preserve">Tuja vakarinė </w:t>
            </w:r>
            <w:r>
              <w:rPr>
                <w:rStyle w:val="fontstyle01"/>
                <w:rFonts w:ascii="Times New Roman" w:hAnsi="Times New Roman"/>
                <w:sz w:val="24"/>
                <w:szCs w:val="24"/>
              </w:rPr>
              <w:t xml:space="preserve"> (</w:t>
            </w:r>
            <w:r w:rsidRPr="007815CF">
              <w:rPr>
                <w:rStyle w:val="fontstyle01"/>
                <w:rFonts w:ascii="Times New Roman" w:hAnsi="Times New Roman"/>
                <w:i/>
                <w:sz w:val="24"/>
                <w:szCs w:val="24"/>
              </w:rPr>
              <w:t>Thuja occidentalis</w:t>
            </w:r>
            <w:r>
              <w:rPr>
                <w:rStyle w:val="fontstyle01"/>
                <w:rFonts w:ascii="Times New Roman" w:hAnsi="Times New Roman"/>
                <w:sz w:val="24"/>
                <w:szCs w:val="24"/>
              </w:rPr>
              <w:t>) ‘Smaragd’</w:t>
            </w:r>
          </w:p>
        </w:tc>
        <w:tc>
          <w:tcPr>
            <w:tcW w:w="1417" w:type="dxa"/>
            <w:tcBorders>
              <w:top w:val="single" w:sz="4" w:space="0" w:color="auto"/>
              <w:left w:val="single" w:sz="4" w:space="0" w:color="000000"/>
              <w:bottom w:val="single" w:sz="4" w:space="0" w:color="auto"/>
            </w:tcBorders>
          </w:tcPr>
          <w:p w14:paraId="58A1F4C0" w14:textId="77777777" w:rsidR="00F7144B" w:rsidRPr="001F0549" w:rsidRDefault="00F7144B" w:rsidP="00493CFF">
            <w:pPr>
              <w:autoSpaceDE w:val="0"/>
              <w:snapToGrid w:val="0"/>
              <w:jc w:val="center"/>
              <w:rPr>
                <w:color w:val="000000"/>
                <w:sz w:val="24"/>
                <w:szCs w:val="24"/>
                <w:lang w:val="lt-LT"/>
              </w:rPr>
            </w:pPr>
            <w:r>
              <w:rPr>
                <w:color w:val="000000"/>
                <w:sz w:val="24"/>
                <w:szCs w:val="24"/>
                <w:lang w:val="lt-LT"/>
              </w:rPr>
              <w:t>1,0</w:t>
            </w:r>
          </w:p>
        </w:tc>
        <w:tc>
          <w:tcPr>
            <w:tcW w:w="1418" w:type="dxa"/>
            <w:tcBorders>
              <w:top w:val="single" w:sz="4" w:space="0" w:color="auto"/>
              <w:left w:val="single" w:sz="4" w:space="0" w:color="000000"/>
              <w:bottom w:val="single" w:sz="4" w:space="0" w:color="auto"/>
            </w:tcBorders>
          </w:tcPr>
          <w:p w14:paraId="58375A5E" w14:textId="77777777" w:rsidR="00F7144B" w:rsidRPr="001F0549" w:rsidRDefault="00F7144B" w:rsidP="00493CFF">
            <w:pPr>
              <w:autoSpaceDE w:val="0"/>
              <w:snapToGrid w:val="0"/>
              <w:ind w:right="-99"/>
              <w:jc w:val="center"/>
              <w:rPr>
                <w:color w:val="000000"/>
                <w:sz w:val="24"/>
                <w:szCs w:val="24"/>
                <w:lang w:val="lt-LT"/>
              </w:rPr>
            </w:pPr>
          </w:p>
        </w:tc>
        <w:tc>
          <w:tcPr>
            <w:tcW w:w="1612" w:type="dxa"/>
            <w:tcBorders>
              <w:top w:val="single" w:sz="4" w:space="0" w:color="auto"/>
              <w:left w:val="single" w:sz="4" w:space="0" w:color="000000"/>
              <w:bottom w:val="single" w:sz="4" w:space="0" w:color="auto"/>
              <w:right w:val="single" w:sz="4" w:space="0" w:color="auto"/>
            </w:tcBorders>
          </w:tcPr>
          <w:p w14:paraId="5E92A236" w14:textId="77777777" w:rsidR="00F7144B" w:rsidRPr="001F0549" w:rsidRDefault="00F7144B" w:rsidP="00493CFF">
            <w:pPr>
              <w:autoSpaceDE w:val="0"/>
              <w:snapToGrid w:val="0"/>
              <w:jc w:val="center"/>
              <w:rPr>
                <w:color w:val="000000"/>
                <w:sz w:val="24"/>
                <w:szCs w:val="24"/>
                <w:lang w:val="lt-LT"/>
              </w:rPr>
            </w:pPr>
          </w:p>
        </w:tc>
      </w:tr>
      <w:tr w:rsidR="00F7144B" w:rsidRPr="001F0549" w14:paraId="43EFE122" w14:textId="77777777" w:rsidTr="00F7144B">
        <w:trPr>
          <w:trHeight w:val="191"/>
        </w:trPr>
        <w:tc>
          <w:tcPr>
            <w:tcW w:w="568" w:type="dxa"/>
            <w:tcBorders>
              <w:top w:val="single" w:sz="4" w:space="0" w:color="auto"/>
              <w:left w:val="single" w:sz="4" w:space="0" w:color="000000"/>
              <w:bottom w:val="single" w:sz="4" w:space="0" w:color="auto"/>
            </w:tcBorders>
          </w:tcPr>
          <w:p w14:paraId="7023C330" w14:textId="77777777" w:rsidR="00F7144B" w:rsidRDefault="00F7144B" w:rsidP="00493CFF">
            <w:pPr>
              <w:snapToGrid w:val="0"/>
              <w:ind w:right="-99"/>
              <w:rPr>
                <w:sz w:val="24"/>
                <w:lang w:val="lt-LT"/>
              </w:rPr>
            </w:pPr>
            <w:r>
              <w:rPr>
                <w:sz w:val="24"/>
                <w:lang w:val="lt-LT"/>
              </w:rPr>
              <w:t>15.</w:t>
            </w:r>
          </w:p>
        </w:tc>
        <w:tc>
          <w:tcPr>
            <w:tcW w:w="3402" w:type="dxa"/>
            <w:tcBorders>
              <w:top w:val="single" w:sz="4" w:space="0" w:color="auto"/>
              <w:left w:val="single" w:sz="4" w:space="0" w:color="000000"/>
              <w:bottom w:val="single" w:sz="4" w:space="0" w:color="auto"/>
            </w:tcBorders>
          </w:tcPr>
          <w:p w14:paraId="2703FE27" w14:textId="77777777" w:rsidR="00F7144B" w:rsidRPr="001D30DB" w:rsidRDefault="00F7144B" w:rsidP="00493CFF">
            <w:pPr>
              <w:snapToGrid w:val="0"/>
              <w:ind w:right="-99"/>
              <w:rPr>
                <w:sz w:val="24"/>
                <w:szCs w:val="24"/>
                <w:lang w:val="lt-LT"/>
              </w:rPr>
            </w:pPr>
            <w:r>
              <w:rPr>
                <w:rStyle w:val="fontstyle01"/>
                <w:rFonts w:ascii="Times New Roman" w:hAnsi="Times New Roman"/>
                <w:sz w:val="24"/>
                <w:szCs w:val="24"/>
              </w:rPr>
              <w:t>Europinis k</w:t>
            </w:r>
            <w:r w:rsidRPr="001D30DB">
              <w:rPr>
                <w:rStyle w:val="fontstyle01"/>
                <w:rFonts w:ascii="Times New Roman" w:hAnsi="Times New Roman"/>
                <w:sz w:val="24"/>
                <w:szCs w:val="24"/>
              </w:rPr>
              <w:t>ukmedis</w:t>
            </w:r>
            <w:r>
              <w:rPr>
                <w:rStyle w:val="fontstyle01"/>
                <w:rFonts w:ascii="Times New Roman" w:hAnsi="Times New Roman"/>
                <w:sz w:val="24"/>
                <w:szCs w:val="24"/>
              </w:rPr>
              <w:t xml:space="preserve"> (</w:t>
            </w:r>
            <w:r w:rsidRPr="00A066FC">
              <w:rPr>
                <w:rStyle w:val="fontstyle01"/>
                <w:rFonts w:ascii="Times New Roman" w:hAnsi="Times New Roman"/>
                <w:i/>
                <w:sz w:val="24"/>
                <w:szCs w:val="24"/>
              </w:rPr>
              <w:t>Taxus baccata</w:t>
            </w:r>
            <w:r>
              <w:rPr>
                <w:rStyle w:val="fontstyle01"/>
                <w:rFonts w:ascii="Times New Roman" w:hAnsi="Times New Roman"/>
                <w:sz w:val="24"/>
                <w:szCs w:val="24"/>
              </w:rPr>
              <w:t>) koloniškas</w:t>
            </w:r>
          </w:p>
        </w:tc>
        <w:tc>
          <w:tcPr>
            <w:tcW w:w="1417" w:type="dxa"/>
            <w:tcBorders>
              <w:top w:val="single" w:sz="4" w:space="0" w:color="auto"/>
              <w:left w:val="single" w:sz="4" w:space="0" w:color="000000"/>
              <w:bottom w:val="single" w:sz="4" w:space="0" w:color="auto"/>
            </w:tcBorders>
          </w:tcPr>
          <w:p w14:paraId="5F39DF6E" w14:textId="77777777" w:rsidR="00F7144B" w:rsidRDefault="00F7144B" w:rsidP="00DC5188">
            <w:pPr>
              <w:autoSpaceDE w:val="0"/>
              <w:snapToGrid w:val="0"/>
              <w:jc w:val="center"/>
              <w:rPr>
                <w:color w:val="000000"/>
                <w:sz w:val="24"/>
                <w:szCs w:val="24"/>
                <w:lang w:val="lt-LT"/>
              </w:rPr>
            </w:pPr>
            <w:r>
              <w:rPr>
                <w:color w:val="000000"/>
                <w:sz w:val="24"/>
                <w:szCs w:val="24"/>
                <w:lang w:val="lt-LT"/>
              </w:rPr>
              <w:t>1,0</w:t>
            </w:r>
          </w:p>
        </w:tc>
        <w:tc>
          <w:tcPr>
            <w:tcW w:w="1418" w:type="dxa"/>
            <w:tcBorders>
              <w:top w:val="single" w:sz="4" w:space="0" w:color="auto"/>
              <w:left w:val="single" w:sz="4" w:space="0" w:color="000000"/>
              <w:bottom w:val="single" w:sz="4" w:space="0" w:color="auto"/>
            </w:tcBorders>
          </w:tcPr>
          <w:p w14:paraId="4A3D60D1" w14:textId="77777777" w:rsidR="00F7144B" w:rsidRPr="001F0549" w:rsidRDefault="00F7144B" w:rsidP="00493CFF">
            <w:pPr>
              <w:autoSpaceDE w:val="0"/>
              <w:snapToGrid w:val="0"/>
              <w:ind w:right="-99"/>
              <w:jc w:val="center"/>
              <w:rPr>
                <w:color w:val="000000"/>
                <w:sz w:val="24"/>
                <w:szCs w:val="24"/>
                <w:lang w:val="lt-LT"/>
              </w:rPr>
            </w:pPr>
          </w:p>
        </w:tc>
        <w:tc>
          <w:tcPr>
            <w:tcW w:w="1612" w:type="dxa"/>
            <w:tcBorders>
              <w:top w:val="single" w:sz="4" w:space="0" w:color="auto"/>
              <w:left w:val="single" w:sz="4" w:space="0" w:color="000000"/>
              <w:bottom w:val="single" w:sz="4" w:space="0" w:color="auto"/>
              <w:right w:val="single" w:sz="4" w:space="0" w:color="auto"/>
            </w:tcBorders>
          </w:tcPr>
          <w:p w14:paraId="2FB8144F" w14:textId="77777777" w:rsidR="00F7144B" w:rsidRPr="001F0549" w:rsidRDefault="00F7144B" w:rsidP="00493CFF">
            <w:pPr>
              <w:autoSpaceDE w:val="0"/>
              <w:snapToGrid w:val="0"/>
              <w:jc w:val="center"/>
              <w:rPr>
                <w:color w:val="000000"/>
                <w:sz w:val="24"/>
                <w:szCs w:val="24"/>
                <w:lang w:val="lt-LT"/>
              </w:rPr>
            </w:pPr>
          </w:p>
        </w:tc>
      </w:tr>
      <w:tr w:rsidR="00F7144B" w:rsidRPr="001F0549" w14:paraId="42A5A1B8" w14:textId="77777777" w:rsidTr="00F7144B">
        <w:trPr>
          <w:trHeight w:val="191"/>
        </w:trPr>
        <w:tc>
          <w:tcPr>
            <w:tcW w:w="568" w:type="dxa"/>
            <w:tcBorders>
              <w:top w:val="single" w:sz="4" w:space="0" w:color="auto"/>
              <w:left w:val="single" w:sz="4" w:space="0" w:color="000000"/>
              <w:bottom w:val="single" w:sz="4" w:space="0" w:color="auto"/>
            </w:tcBorders>
          </w:tcPr>
          <w:p w14:paraId="649CA54C" w14:textId="77777777" w:rsidR="00F7144B" w:rsidRDefault="00F7144B" w:rsidP="00493CFF">
            <w:pPr>
              <w:snapToGrid w:val="0"/>
              <w:ind w:right="-99"/>
              <w:rPr>
                <w:sz w:val="24"/>
                <w:lang w:val="lt-LT"/>
              </w:rPr>
            </w:pPr>
            <w:r>
              <w:rPr>
                <w:sz w:val="24"/>
                <w:lang w:val="lt-LT"/>
              </w:rPr>
              <w:t>16.</w:t>
            </w:r>
          </w:p>
        </w:tc>
        <w:tc>
          <w:tcPr>
            <w:tcW w:w="3402" w:type="dxa"/>
            <w:tcBorders>
              <w:top w:val="single" w:sz="4" w:space="0" w:color="auto"/>
              <w:left w:val="single" w:sz="4" w:space="0" w:color="000000"/>
              <w:bottom w:val="single" w:sz="4" w:space="0" w:color="auto"/>
            </w:tcBorders>
          </w:tcPr>
          <w:p w14:paraId="687E4D8B" w14:textId="77777777" w:rsidR="00F7144B" w:rsidRPr="007815CF" w:rsidRDefault="00F7144B" w:rsidP="00493CFF">
            <w:pPr>
              <w:snapToGrid w:val="0"/>
              <w:ind w:right="-99"/>
              <w:rPr>
                <w:sz w:val="24"/>
                <w:szCs w:val="24"/>
                <w:lang w:val="lt-LT"/>
              </w:rPr>
            </w:pPr>
            <w:r>
              <w:rPr>
                <w:sz w:val="24"/>
                <w:szCs w:val="24"/>
                <w:lang w:val="lt-LT"/>
              </w:rPr>
              <w:t>Paprastasis kadagys (</w:t>
            </w:r>
            <w:r w:rsidRPr="009F6485">
              <w:rPr>
                <w:i/>
                <w:sz w:val="24"/>
                <w:szCs w:val="24"/>
                <w:lang w:val="lt-LT"/>
              </w:rPr>
              <w:t>Juniperus communis</w:t>
            </w:r>
            <w:r>
              <w:rPr>
                <w:sz w:val="24"/>
                <w:szCs w:val="24"/>
                <w:lang w:val="lt-LT"/>
              </w:rPr>
              <w:t>)</w:t>
            </w:r>
          </w:p>
        </w:tc>
        <w:tc>
          <w:tcPr>
            <w:tcW w:w="1417" w:type="dxa"/>
            <w:tcBorders>
              <w:top w:val="single" w:sz="4" w:space="0" w:color="auto"/>
              <w:left w:val="single" w:sz="4" w:space="0" w:color="000000"/>
              <w:bottom w:val="single" w:sz="4" w:space="0" w:color="auto"/>
            </w:tcBorders>
          </w:tcPr>
          <w:p w14:paraId="5071ADC7" w14:textId="77777777" w:rsidR="00F7144B" w:rsidRDefault="00F7144B" w:rsidP="00493CFF">
            <w:pPr>
              <w:autoSpaceDE w:val="0"/>
              <w:snapToGrid w:val="0"/>
              <w:jc w:val="center"/>
              <w:rPr>
                <w:color w:val="000000"/>
                <w:sz w:val="24"/>
                <w:szCs w:val="24"/>
                <w:lang w:val="lt-LT"/>
              </w:rPr>
            </w:pPr>
            <w:r>
              <w:rPr>
                <w:color w:val="000000"/>
                <w:sz w:val="24"/>
                <w:szCs w:val="24"/>
                <w:lang w:val="lt-LT"/>
              </w:rPr>
              <w:t>1,0</w:t>
            </w:r>
          </w:p>
        </w:tc>
        <w:tc>
          <w:tcPr>
            <w:tcW w:w="1418" w:type="dxa"/>
            <w:tcBorders>
              <w:top w:val="single" w:sz="4" w:space="0" w:color="auto"/>
              <w:left w:val="single" w:sz="4" w:space="0" w:color="000000"/>
              <w:bottom w:val="single" w:sz="4" w:space="0" w:color="auto"/>
            </w:tcBorders>
          </w:tcPr>
          <w:p w14:paraId="342494CB" w14:textId="77777777" w:rsidR="00F7144B" w:rsidRPr="001F0549" w:rsidRDefault="00F7144B" w:rsidP="00493CFF">
            <w:pPr>
              <w:autoSpaceDE w:val="0"/>
              <w:snapToGrid w:val="0"/>
              <w:ind w:right="-99"/>
              <w:jc w:val="center"/>
              <w:rPr>
                <w:color w:val="000000"/>
                <w:sz w:val="24"/>
                <w:szCs w:val="24"/>
                <w:lang w:val="lt-LT"/>
              </w:rPr>
            </w:pPr>
          </w:p>
        </w:tc>
        <w:tc>
          <w:tcPr>
            <w:tcW w:w="1612" w:type="dxa"/>
            <w:tcBorders>
              <w:top w:val="single" w:sz="4" w:space="0" w:color="auto"/>
              <w:left w:val="single" w:sz="4" w:space="0" w:color="000000"/>
              <w:bottom w:val="single" w:sz="4" w:space="0" w:color="auto"/>
              <w:right w:val="single" w:sz="4" w:space="0" w:color="auto"/>
            </w:tcBorders>
          </w:tcPr>
          <w:p w14:paraId="7A6CFFFE" w14:textId="77777777" w:rsidR="00F7144B" w:rsidRPr="001F0549" w:rsidRDefault="00F7144B" w:rsidP="00493CFF">
            <w:pPr>
              <w:autoSpaceDE w:val="0"/>
              <w:snapToGrid w:val="0"/>
              <w:jc w:val="center"/>
              <w:rPr>
                <w:color w:val="000000"/>
                <w:sz w:val="24"/>
                <w:szCs w:val="24"/>
                <w:lang w:val="lt-LT"/>
              </w:rPr>
            </w:pPr>
          </w:p>
        </w:tc>
      </w:tr>
    </w:tbl>
    <w:p w14:paraId="6739DFCA" w14:textId="77777777" w:rsidR="00511873" w:rsidRDefault="00511873" w:rsidP="00D63F13">
      <w:pPr>
        <w:pStyle w:val="Paprastasistekstas1"/>
        <w:tabs>
          <w:tab w:val="left" w:pos="9720"/>
        </w:tabs>
        <w:ind w:right="150" w:firstLine="142"/>
        <w:jc w:val="both"/>
        <w:rPr>
          <w:rFonts w:ascii="Times New Roman" w:hAnsi="Times New Roman"/>
          <w:sz w:val="24"/>
          <w:szCs w:val="24"/>
        </w:rPr>
      </w:pPr>
    </w:p>
    <w:p w14:paraId="324B4151" w14:textId="77777777" w:rsidR="00D63F13" w:rsidRDefault="00D63F13" w:rsidP="00927CC6">
      <w:pPr>
        <w:pStyle w:val="Paprastasistekstas1"/>
        <w:tabs>
          <w:tab w:val="left" w:pos="9720"/>
        </w:tabs>
        <w:ind w:right="150" w:firstLine="142"/>
        <w:jc w:val="both"/>
        <w:rPr>
          <w:rFonts w:ascii="Times New Roman" w:hAnsi="Times New Roman"/>
          <w:sz w:val="24"/>
          <w:szCs w:val="24"/>
        </w:rPr>
      </w:pPr>
      <w:r>
        <w:rPr>
          <w:rFonts w:ascii="Times New Roman" w:hAnsi="Times New Roman"/>
          <w:sz w:val="24"/>
          <w:szCs w:val="24"/>
        </w:rPr>
        <w:t xml:space="preserve">          </w:t>
      </w:r>
    </w:p>
    <w:p w14:paraId="0C15A0B6" w14:textId="7F9B9C7B" w:rsidR="00D63F13" w:rsidRDefault="00D63F13" w:rsidP="00D63F13">
      <w:pPr>
        <w:ind w:right="165"/>
        <w:jc w:val="both"/>
        <w:rPr>
          <w:rStyle w:val="body"/>
          <w:sz w:val="24"/>
          <w:lang w:val="lt-LT"/>
        </w:rPr>
      </w:pPr>
      <w:r>
        <w:rPr>
          <w:sz w:val="24"/>
          <w:lang w:val="lt-LT"/>
        </w:rPr>
        <w:tab/>
      </w:r>
      <w:r w:rsidRPr="00FC5724">
        <w:rPr>
          <w:b/>
          <w:sz w:val="24"/>
          <w:lang w:val="lt-LT"/>
        </w:rPr>
        <w:t xml:space="preserve">Visi sodmenys </w:t>
      </w:r>
      <w:r>
        <w:rPr>
          <w:b/>
          <w:sz w:val="24"/>
          <w:lang w:val="lt-LT"/>
        </w:rPr>
        <w:t>pristatomi</w:t>
      </w:r>
      <w:r w:rsidRPr="00FC5724">
        <w:rPr>
          <w:b/>
          <w:sz w:val="24"/>
          <w:lang w:val="lt-LT"/>
        </w:rPr>
        <w:t xml:space="preserve"> pasodinti konteineriuose</w:t>
      </w:r>
      <w:r w:rsidR="00643F0B">
        <w:rPr>
          <w:b/>
          <w:sz w:val="24"/>
          <w:lang w:val="lt-LT"/>
        </w:rPr>
        <w:t>, vazonuose, specialiuose induose.</w:t>
      </w:r>
      <w:r>
        <w:rPr>
          <w:sz w:val="24"/>
          <w:lang w:val="lt-LT"/>
        </w:rPr>
        <w:t xml:space="preserve"> Į kainą turi būti įskaičiuojamas ne tik sodinamosios medžiagos </w:t>
      </w:r>
      <w:r w:rsidR="006462E5">
        <w:rPr>
          <w:sz w:val="24"/>
          <w:lang w:val="lt-LT"/>
        </w:rPr>
        <w:t>kaina</w:t>
      </w:r>
      <w:r>
        <w:rPr>
          <w:sz w:val="24"/>
          <w:lang w:val="lt-LT"/>
        </w:rPr>
        <w:t xml:space="preserve">, bet ir </w:t>
      </w:r>
      <w:r w:rsidR="006462E5">
        <w:rPr>
          <w:sz w:val="24"/>
          <w:lang w:val="lt-LT"/>
        </w:rPr>
        <w:t xml:space="preserve">visos užsakymo apimties </w:t>
      </w:r>
      <w:r>
        <w:rPr>
          <w:sz w:val="24"/>
          <w:lang w:val="lt-LT"/>
        </w:rPr>
        <w:t>įkėlimas,  iškėlimas ir atvežimas vienu kartu</w:t>
      </w:r>
      <w:r w:rsidR="00C93DEA">
        <w:rPr>
          <w:sz w:val="24"/>
          <w:lang w:val="lt-LT"/>
        </w:rPr>
        <w:t xml:space="preserve"> </w:t>
      </w:r>
      <w:r>
        <w:rPr>
          <w:sz w:val="24"/>
          <w:lang w:val="lt-LT"/>
        </w:rPr>
        <w:t xml:space="preserve">į </w:t>
      </w:r>
      <w:r w:rsidR="00C93DEA">
        <w:rPr>
          <w:sz w:val="24"/>
          <w:lang w:val="lt-LT"/>
        </w:rPr>
        <w:t>pirkėjo</w:t>
      </w:r>
      <w:r>
        <w:rPr>
          <w:sz w:val="24"/>
          <w:lang w:val="lt-LT"/>
        </w:rPr>
        <w:t xml:space="preserve"> nurodytą sandėliavimo vietą Šiaulių mieste. </w:t>
      </w:r>
      <w:r>
        <w:rPr>
          <w:rStyle w:val="body"/>
          <w:sz w:val="24"/>
          <w:lang w:val="lt-LT"/>
        </w:rPr>
        <w:t xml:space="preserve">Pristatyti sodmenys iškraunami iš transporto priemonės ir perduodami </w:t>
      </w:r>
      <w:r w:rsidR="006462E5">
        <w:rPr>
          <w:rStyle w:val="body"/>
          <w:sz w:val="24"/>
          <w:lang w:val="lt-LT"/>
        </w:rPr>
        <w:t>pirkėjo</w:t>
      </w:r>
      <w:r>
        <w:rPr>
          <w:rStyle w:val="body"/>
          <w:sz w:val="24"/>
          <w:lang w:val="lt-LT"/>
        </w:rPr>
        <w:t xml:space="preserve"> atstovui</w:t>
      </w:r>
      <w:r w:rsidR="00AD17E0">
        <w:rPr>
          <w:rStyle w:val="body"/>
          <w:sz w:val="24"/>
          <w:lang w:val="lt-LT"/>
        </w:rPr>
        <w:t xml:space="preserve">, pasirašant perdavimo – priėmimo aktą. </w:t>
      </w:r>
    </w:p>
    <w:p w14:paraId="34C32941" w14:textId="74D71BFB" w:rsidR="00D63F13" w:rsidRPr="00EE1438" w:rsidRDefault="00D63F13" w:rsidP="00D63F13">
      <w:pPr>
        <w:pStyle w:val="Paprastasistekstas1"/>
        <w:tabs>
          <w:tab w:val="left" w:pos="9720"/>
        </w:tabs>
        <w:ind w:right="43"/>
        <w:jc w:val="both"/>
        <w:rPr>
          <w:rStyle w:val="Emfaz"/>
          <w:rFonts w:ascii="Times New Roman" w:hAnsi="Times New Roman"/>
          <w:i w:val="0"/>
          <w:sz w:val="24"/>
        </w:rPr>
      </w:pPr>
      <w:r>
        <w:rPr>
          <w:rFonts w:ascii="Times New Roman" w:hAnsi="Times New Roman" w:cs="Times New Roman"/>
          <w:bCs/>
          <w:color w:val="000000"/>
          <w:sz w:val="24"/>
        </w:rPr>
        <w:t xml:space="preserve">            </w:t>
      </w:r>
      <w:r w:rsidR="00A30882">
        <w:rPr>
          <w:rFonts w:ascii="Times New Roman" w:hAnsi="Times New Roman"/>
          <w:sz w:val="24"/>
        </w:rPr>
        <w:t>Pristatyti</w:t>
      </w:r>
      <w:r>
        <w:rPr>
          <w:rFonts w:ascii="Times New Roman" w:hAnsi="Times New Roman"/>
          <w:sz w:val="24"/>
        </w:rPr>
        <w:t xml:space="preserve"> geros būklės, sveikus (nepažeistus ligų, kenkėjų, šalčio, </w:t>
      </w:r>
      <w:r>
        <w:rPr>
          <w:rStyle w:val="body"/>
          <w:rFonts w:ascii="Times New Roman" w:hAnsi="Times New Roman"/>
          <w:sz w:val="24"/>
        </w:rPr>
        <w:t xml:space="preserve">be kitų žievės ar medienos žaizdų, </w:t>
      </w:r>
      <w:r>
        <w:rPr>
          <w:rFonts w:ascii="Times New Roman" w:hAnsi="Times New Roman"/>
          <w:sz w:val="24"/>
        </w:rPr>
        <w:t>mechaninių pažeidimų</w:t>
      </w:r>
      <w:r w:rsidR="00C028A2">
        <w:rPr>
          <w:rFonts w:ascii="Times New Roman" w:hAnsi="Times New Roman"/>
          <w:sz w:val="24"/>
        </w:rPr>
        <w:t>,</w:t>
      </w:r>
      <w:r w:rsidR="00152DB5">
        <w:rPr>
          <w:rFonts w:ascii="Times New Roman" w:hAnsi="Times New Roman"/>
          <w:sz w:val="24"/>
        </w:rPr>
        <w:t xml:space="preserve"> viršūnių nulaužimų</w:t>
      </w:r>
      <w:r>
        <w:rPr>
          <w:rFonts w:ascii="Times New Roman" w:hAnsi="Times New Roman"/>
          <w:sz w:val="24"/>
        </w:rPr>
        <w:t xml:space="preserve">), </w:t>
      </w:r>
      <w:r>
        <w:rPr>
          <w:rStyle w:val="body"/>
          <w:rFonts w:ascii="Times New Roman" w:hAnsi="Times New Roman"/>
          <w:sz w:val="24"/>
        </w:rPr>
        <w:t xml:space="preserve">gerai išvystyta šaknų sistemą </w:t>
      </w:r>
      <w:r>
        <w:rPr>
          <w:rFonts w:ascii="Times New Roman" w:hAnsi="Times New Roman"/>
          <w:sz w:val="24"/>
        </w:rPr>
        <w:t xml:space="preserve">ir gyvybingus sodmenis – užtikrinta jų kokybė. Visi medeliai </w:t>
      </w:r>
      <w:r>
        <w:rPr>
          <w:rFonts w:ascii="Times New Roman" w:hAnsi="Times New Roman"/>
          <w:color w:val="000000"/>
          <w:sz w:val="24"/>
        </w:rPr>
        <w:t>turi būti vienu tiesiu kamienu ir viena tiesia viršūne.</w:t>
      </w:r>
      <w:r>
        <w:rPr>
          <w:rFonts w:ascii="Times New Roman" w:hAnsi="Times New Roman"/>
          <w:sz w:val="24"/>
        </w:rPr>
        <w:t xml:space="preserve"> </w:t>
      </w:r>
      <w:r>
        <w:rPr>
          <w:rStyle w:val="body"/>
          <w:rFonts w:ascii="Times New Roman" w:hAnsi="Times New Roman"/>
          <w:sz w:val="24"/>
        </w:rPr>
        <w:t xml:space="preserve">Prie kiekvieno sodmens turi būti pritvirtinta etiketė, kurioje nenuplaunamais žymekliais įrašytas augalo lietuviškas ir lotyniškas pavadinimas su sodmenimis prekiaujančių ar juos išauginusių firmų pavadinimais, medžių kamienų apimtimis. Sodmenys turi būti transportuojami ir pristatomi į nurodytą vietą tik su apsaugotomis šaknimis (konteineriuose, vazonuose, specialiuose induose). Prieš pakraunat sodmenis į transporto priemonę šaknys palaistomos. </w:t>
      </w:r>
      <w:r>
        <w:rPr>
          <w:rFonts w:ascii="Times New Roman" w:hAnsi="Times New Roman"/>
          <w:sz w:val="24"/>
        </w:rPr>
        <w:t xml:space="preserve">Vienos medžių rūšies sodmenys turi būti parenkami vienodais kamienų aukščiais. Sodmenys, iki bus perduoti </w:t>
      </w:r>
      <w:r w:rsidR="004265B1">
        <w:rPr>
          <w:rFonts w:ascii="Times New Roman" w:hAnsi="Times New Roman"/>
          <w:sz w:val="24"/>
        </w:rPr>
        <w:t>pirkėju</w:t>
      </w:r>
      <w:r>
        <w:rPr>
          <w:rFonts w:ascii="Times New Roman" w:hAnsi="Times New Roman"/>
          <w:sz w:val="24"/>
        </w:rPr>
        <w:t>i, turi būti laikomi (sandėliuojami) vietose su geru natūraliu apšvietimu, pagal poreikį laistomi.</w:t>
      </w:r>
      <w:r>
        <w:rPr>
          <w:rStyle w:val="Emfaz"/>
          <w:rFonts w:ascii="Times New Roman" w:hAnsi="Times New Roman"/>
          <w:sz w:val="24"/>
        </w:rPr>
        <w:t xml:space="preserve"> </w:t>
      </w:r>
    </w:p>
    <w:p w14:paraId="3390F5F3" w14:textId="77777777" w:rsidR="00D63F13" w:rsidRPr="00710A3A" w:rsidRDefault="00D63F13" w:rsidP="006D7AD2">
      <w:pPr>
        <w:ind w:firstLine="709"/>
        <w:jc w:val="both"/>
        <w:rPr>
          <w:rStyle w:val="body"/>
          <w:rFonts w:asciiTheme="minorHAnsi" w:eastAsiaTheme="minorEastAsia" w:hAnsiTheme="minorHAnsi" w:cstheme="minorBidi"/>
          <w:b/>
          <w:kern w:val="2"/>
          <w:sz w:val="24"/>
          <w:szCs w:val="24"/>
          <w:lang w:val="lt-LT" w:eastAsia="lt-LT"/>
          <w14:ligatures w14:val="standardContextual"/>
        </w:rPr>
      </w:pPr>
      <w:r w:rsidRPr="00710A3A">
        <w:rPr>
          <w:rStyle w:val="body"/>
          <w:b/>
          <w:sz w:val="24"/>
          <w:szCs w:val="24"/>
          <w:lang w:val="lt-LT"/>
        </w:rPr>
        <w:t>Sodmen</w:t>
      </w:r>
      <w:r w:rsidR="00643F0B">
        <w:rPr>
          <w:rStyle w:val="body"/>
          <w:b/>
          <w:sz w:val="24"/>
          <w:szCs w:val="24"/>
          <w:lang w:val="lt-LT"/>
        </w:rPr>
        <w:t xml:space="preserve">ys turi būti pristatyti į </w:t>
      </w:r>
      <w:r w:rsidRPr="00710A3A">
        <w:rPr>
          <w:rStyle w:val="body"/>
          <w:b/>
          <w:sz w:val="24"/>
          <w:szCs w:val="24"/>
          <w:lang w:val="lt-LT"/>
        </w:rPr>
        <w:t>nurodytą vietą Šiaulių mieste</w:t>
      </w:r>
      <w:r w:rsidR="00AB33EE">
        <w:rPr>
          <w:rStyle w:val="body"/>
          <w:b/>
          <w:sz w:val="24"/>
          <w:szCs w:val="24"/>
          <w:lang w:val="lt-LT"/>
        </w:rPr>
        <w:t xml:space="preserve"> per vieną mėnesį nuo užsakymo pateikimo.</w:t>
      </w:r>
    </w:p>
    <w:p w14:paraId="1592E62C" w14:textId="77777777" w:rsidR="00D63F13" w:rsidRPr="003B447F" w:rsidRDefault="00D63F13" w:rsidP="00D63F13">
      <w:pPr>
        <w:jc w:val="both"/>
        <w:rPr>
          <w:b/>
          <w:sz w:val="24"/>
          <w:szCs w:val="24"/>
          <w:lang w:val="lt-LT"/>
        </w:rPr>
      </w:pPr>
    </w:p>
    <w:p w14:paraId="3F94E85F" w14:textId="77777777" w:rsidR="00D63F13" w:rsidRDefault="00D63F13" w:rsidP="00D63F13">
      <w:pPr>
        <w:ind w:right="165"/>
        <w:jc w:val="both"/>
        <w:rPr>
          <w:sz w:val="24"/>
          <w:lang w:val="lt-LT"/>
        </w:rPr>
      </w:pPr>
    </w:p>
    <w:p w14:paraId="4EA35BCD" w14:textId="77777777" w:rsidR="00D63F13" w:rsidRDefault="00D63F13" w:rsidP="00D63F13">
      <w:pPr>
        <w:pStyle w:val="Paprastasistekstas1"/>
        <w:tabs>
          <w:tab w:val="left" w:pos="9720"/>
        </w:tabs>
        <w:ind w:right="43"/>
        <w:jc w:val="both"/>
        <w:rPr>
          <w:sz w:val="24"/>
        </w:rPr>
      </w:pPr>
      <w:r>
        <w:rPr>
          <w:rFonts w:ascii="Times New Roman" w:hAnsi="Times New Roman" w:cs="Times New Roman"/>
          <w:bCs/>
          <w:color w:val="000000"/>
          <w:sz w:val="24"/>
        </w:rPr>
        <w:t xml:space="preserve">     </w:t>
      </w:r>
      <w:r>
        <w:rPr>
          <w:rFonts w:ascii="Times New Roman" w:hAnsi="Times New Roman"/>
          <w:sz w:val="24"/>
        </w:rPr>
        <w:t xml:space="preserve"> </w:t>
      </w:r>
    </w:p>
    <w:p w14:paraId="6C05B8C3" w14:textId="77777777" w:rsidR="00D63F13" w:rsidRDefault="00D63F13" w:rsidP="00D63F13">
      <w:pPr>
        <w:rPr>
          <w:sz w:val="24"/>
          <w:lang w:val="lt-LT"/>
        </w:rPr>
      </w:pPr>
    </w:p>
    <w:p w14:paraId="328E0342" w14:textId="77777777" w:rsidR="00D63F13" w:rsidRPr="00326660" w:rsidRDefault="00D63F13" w:rsidP="00D63F13">
      <w:pPr>
        <w:pStyle w:val="Pagrindiniotekstotrauka21"/>
        <w:ind w:firstLine="0"/>
        <w:jc w:val="both"/>
        <w:rPr>
          <w:szCs w:val="24"/>
        </w:rPr>
      </w:pPr>
    </w:p>
    <w:p w14:paraId="0D1FBC8B" w14:textId="77777777" w:rsidR="00171AE7" w:rsidRDefault="00171AE7"/>
    <w:sectPr w:rsidR="00171AE7">
      <w:pgSz w:w="12240" w:h="15840"/>
      <w:pgMar w:top="851" w:right="567" w:bottom="141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MT">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423115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F13"/>
    <w:rsid w:val="00000B81"/>
    <w:rsid w:val="00015718"/>
    <w:rsid w:val="00071398"/>
    <w:rsid w:val="000A2DAD"/>
    <w:rsid w:val="000A4419"/>
    <w:rsid w:val="000B145F"/>
    <w:rsid w:val="000C561B"/>
    <w:rsid w:val="000F52DF"/>
    <w:rsid w:val="000F682D"/>
    <w:rsid w:val="001029EE"/>
    <w:rsid w:val="001113AC"/>
    <w:rsid w:val="00152DB5"/>
    <w:rsid w:val="00171AE7"/>
    <w:rsid w:val="001830ED"/>
    <w:rsid w:val="00184FEA"/>
    <w:rsid w:val="001B47F3"/>
    <w:rsid w:val="001C0A66"/>
    <w:rsid w:val="001D21BF"/>
    <w:rsid w:val="001D2AA5"/>
    <w:rsid w:val="001D30DB"/>
    <w:rsid w:val="001F0549"/>
    <w:rsid w:val="001F1B33"/>
    <w:rsid w:val="00210FE0"/>
    <w:rsid w:val="00222B43"/>
    <w:rsid w:val="00227AC9"/>
    <w:rsid w:val="0023256B"/>
    <w:rsid w:val="00232DE2"/>
    <w:rsid w:val="00274709"/>
    <w:rsid w:val="00287520"/>
    <w:rsid w:val="00291E9F"/>
    <w:rsid w:val="002B77EE"/>
    <w:rsid w:val="00344127"/>
    <w:rsid w:val="003447CF"/>
    <w:rsid w:val="00345879"/>
    <w:rsid w:val="003A5F6F"/>
    <w:rsid w:val="003D3A8E"/>
    <w:rsid w:val="003F05FE"/>
    <w:rsid w:val="004121E4"/>
    <w:rsid w:val="004265B1"/>
    <w:rsid w:val="00436E7D"/>
    <w:rsid w:val="004657F0"/>
    <w:rsid w:val="00486039"/>
    <w:rsid w:val="004914CF"/>
    <w:rsid w:val="00491524"/>
    <w:rsid w:val="00493CFF"/>
    <w:rsid w:val="004B6BE1"/>
    <w:rsid w:val="004F3257"/>
    <w:rsid w:val="005000BB"/>
    <w:rsid w:val="00502A2B"/>
    <w:rsid w:val="00511873"/>
    <w:rsid w:val="00520EA0"/>
    <w:rsid w:val="005378A1"/>
    <w:rsid w:val="005620A0"/>
    <w:rsid w:val="005700E3"/>
    <w:rsid w:val="00596B31"/>
    <w:rsid w:val="005A2B48"/>
    <w:rsid w:val="005C3C05"/>
    <w:rsid w:val="005E6A47"/>
    <w:rsid w:val="0060405A"/>
    <w:rsid w:val="00641888"/>
    <w:rsid w:val="00643F0B"/>
    <w:rsid w:val="00644EDB"/>
    <w:rsid w:val="006462E5"/>
    <w:rsid w:val="0066129D"/>
    <w:rsid w:val="00674026"/>
    <w:rsid w:val="006B330E"/>
    <w:rsid w:val="006D7AD2"/>
    <w:rsid w:val="006E28FD"/>
    <w:rsid w:val="00710A3A"/>
    <w:rsid w:val="0071483E"/>
    <w:rsid w:val="00750AD0"/>
    <w:rsid w:val="00755B7E"/>
    <w:rsid w:val="007815CF"/>
    <w:rsid w:val="007A5D6E"/>
    <w:rsid w:val="007B1A7C"/>
    <w:rsid w:val="007C5AD7"/>
    <w:rsid w:val="007D553B"/>
    <w:rsid w:val="008246E5"/>
    <w:rsid w:val="00840606"/>
    <w:rsid w:val="00845500"/>
    <w:rsid w:val="00862D05"/>
    <w:rsid w:val="008C14E4"/>
    <w:rsid w:val="008F2AE5"/>
    <w:rsid w:val="009152DB"/>
    <w:rsid w:val="00927CC6"/>
    <w:rsid w:val="00965BBD"/>
    <w:rsid w:val="00974018"/>
    <w:rsid w:val="009768BA"/>
    <w:rsid w:val="009E5216"/>
    <w:rsid w:val="009F6485"/>
    <w:rsid w:val="00A02661"/>
    <w:rsid w:val="00A066FC"/>
    <w:rsid w:val="00A1438C"/>
    <w:rsid w:val="00A2246F"/>
    <w:rsid w:val="00A30882"/>
    <w:rsid w:val="00A35968"/>
    <w:rsid w:val="00A55078"/>
    <w:rsid w:val="00A7737C"/>
    <w:rsid w:val="00AB33EE"/>
    <w:rsid w:val="00AB3D92"/>
    <w:rsid w:val="00AC6818"/>
    <w:rsid w:val="00AD17E0"/>
    <w:rsid w:val="00B2693A"/>
    <w:rsid w:val="00B34CF4"/>
    <w:rsid w:val="00B46898"/>
    <w:rsid w:val="00B611E5"/>
    <w:rsid w:val="00B66551"/>
    <w:rsid w:val="00BD7033"/>
    <w:rsid w:val="00C028A2"/>
    <w:rsid w:val="00C32E30"/>
    <w:rsid w:val="00C434C7"/>
    <w:rsid w:val="00C612DF"/>
    <w:rsid w:val="00C93DEA"/>
    <w:rsid w:val="00C944C5"/>
    <w:rsid w:val="00CA66B1"/>
    <w:rsid w:val="00CC5F1A"/>
    <w:rsid w:val="00CD4EA4"/>
    <w:rsid w:val="00CF36B6"/>
    <w:rsid w:val="00D11D94"/>
    <w:rsid w:val="00D44393"/>
    <w:rsid w:val="00D4493F"/>
    <w:rsid w:val="00D44CE9"/>
    <w:rsid w:val="00D56031"/>
    <w:rsid w:val="00D57B5E"/>
    <w:rsid w:val="00D63F13"/>
    <w:rsid w:val="00D867C6"/>
    <w:rsid w:val="00D95FA3"/>
    <w:rsid w:val="00DB0A57"/>
    <w:rsid w:val="00DC5188"/>
    <w:rsid w:val="00E3185F"/>
    <w:rsid w:val="00E31FCF"/>
    <w:rsid w:val="00E61484"/>
    <w:rsid w:val="00E63BD9"/>
    <w:rsid w:val="00E8572A"/>
    <w:rsid w:val="00EA39B5"/>
    <w:rsid w:val="00EB7A88"/>
    <w:rsid w:val="00ED4264"/>
    <w:rsid w:val="00ED4B34"/>
    <w:rsid w:val="00EE1438"/>
    <w:rsid w:val="00EE64AF"/>
    <w:rsid w:val="00EF5428"/>
    <w:rsid w:val="00EF79A6"/>
    <w:rsid w:val="00F0054C"/>
    <w:rsid w:val="00F17871"/>
    <w:rsid w:val="00F7144B"/>
    <w:rsid w:val="00F75841"/>
    <w:rsid w:val="00F83F93"/>
    <w:rsid w:val="00F96E1E"/>
    <w:rsid w:val="00FF2428"/>
    <w:rsid w:val="00FF26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090C5"/>
  <w15:chartTrackingRefBased/>
  <w15:docId w15:val="{096BAA27-4A68-47BF-AF0D-0B565A287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3F13"/>
    <w:pPr>
      <w:suppressAutoHyphens/>
      <w:spacing w:after="0" w:line="240" w:lineRule="auto"/>
    </w:pPr>
    <w:rPr>
      <w:rFonts w:ascii="Times New Roman" w:eastAsia="Times New Roman" w:hAnsi="Times New Roman" w:cs="Times New Roman"/>
      <w:sz w:val="20"/>
      <w:szCs w:val="20"/>
      <w:lang w:val="en-US" w:eastAsia="ar-SA"/>
    </w:rPr>
  </w:style>
  <w:style w:type="paragraph" w:styleId="Antrat1">
    <w:name w:val="heading 1"/>
    <w:basedOn w:val="prastasis"/>
    <w:next w:val="prastasis"/>
    <w:link w:val="Antrat1Diagrama"/>
    <w:qFormat/>
    <w:rsid w:val="00D63F13"/>
    <w:pPr>
      <w:keepNext/>
      <w:numPr>
        <w:numId w:val="1"/>
      </w:numPr>
      <w:outlineLvl w:val="0"/>
    </w:pPr>
    <w:rPr>
      <w:b/>
      <w:sz w:val="24"/>
      <w:lang w:val="lt-LT"/>
    </w:rPr>
  </w:style>
  <w:style w:type="paragraph" w:styleId="Antrat9">
    <w:name w:val="heading 9"/>
    <w:basedOn w:val="prastasis"/>
    <w:next w:val="prastasis"/>
    <w:link w:val="Antrat9Diagrama"/>
    <w:unhideWhenUsed/>
    <w:qFormat/>
    <w:rsid w:val="00D63F13"/>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63F13"/>
    <w:rPr>
      <w:rFonts w:ascii="Times New Roman" w:eastAsia="Times New Roman" w:hAnsi="Times New Roman" w:cs="Times New Roman"/>
      <w:b/>
      <w:sz w:val="24"/>
      <w:szCs w:val="20"/>
      <w:lang w:eastAsia="ar-SA"/>
    </w:rPr>
  </w:style>
  <w:style w:type="character" w:customStyle="1" w:styleId="Antrat9Diagrama">
    <w:name w:val="Antraštė 9 Diagrama"/>
    <w:basedOn w:val="Numatytasispastraiposriftas"/>
    <w:link w:val="Antrat9"/>
    <w:rsid w:val="00D63F13"/>
    <w:rPr>
      <w:rFonts w:ascii="Calibri Light" w:eastAsia="Times New Roman" w:hAnsi="Calibri Light" w:cs="Times New Roman"/>
      <w:lang w:val="en-US" w:eastAsia="ar-SA"/>
    </w:rPr>
  </w:style>
  <w:style w:type="character" w:customStyle="1" w:styleId="body">
    <w:name w:val="body"/>
    <w:basedOn w:val="Numatytasispastraiposriftas"/>
    <w:rsid w:val="00D63F13"/>
  </w:style>
  <w:style w:type="paragraph" w:styleId="Pagrindinistekstas">
    <w:name w:val="Body Text"/>
    <w:basedOn w:val="prastasis"/>
    <w:link w:val="PagrindinistekstasDiagrama"/>
    <w:rsid w:val="00D63F13"/>
    <w:pPr>
      <w:spacing w:after="120"/>
    </w:pPr>
    <w:rPr>
      <w:sz w:val="24"/>
      <w:szCs w:val="24"/>
      <w:lang w:val="en-GB"/>
    </w:rPr>
  </w:style>
  <w:style w:type="character" w:customStyle="1" w:styleId="PagrindinistekstasDiagrama">
    <w:name w:val="Pagrindinis tekstas Diagrama"/>
    <w:basedOn w:val="Numatytasispastraiposriftas"/>
    <w:link w:val="Pagrindinistekstas"/>
    <w:rsid w:val="00D63F13"/>
    <w:rPr>
      <w:rFonts w:ascii="Times New Roman" w:eastAsia="Times New Roman" w:hAnsi="Times New Roman" w:cs="Times New Roman"/>
      <w:sz w:val="24"/>
      <w:szCs w:val="24"/>
      <w:lang w:val="en-GB" w:eastAsia="ar-SA"/>
    </w:rPr>
  </w:style>
  <w:style w:type="paragraph" w:customStyle="1" w:styleId="Pagrindiniotekstotrauka21">
    <w:name w:val="Pagrindinio teksto įtrauka 21"/>
    <w:basedOn w:val="prastasis"/>
    <w:rsid w:val="00D63F13"/>
    <w:pPr>
      <w:ind w:firstLine="720"/>
    </w:pPr>
    <w:rPr>
      <w:sz w:val="24"/>
      <w:lang w:val="lt-LT"/>
    </w:rPr>
  </w:style>
  <w:style w:type="character" w:styleId="Hipersaitas">
    <w:name w:val="Hyperlink"/>
    <w:semiHidden/>
    <w:rsid w:val="00D63F13"/>
    <w:rPr>
      <w:color w:val="0000FF"/>
      <w:u w:val="single"/>
    </w:rPr>
  </w:style>
  <w:style w:type="character" w:styleId="Emfaz">
    <w:name w:val="Emphasis"/>
    <w:uiPriority w:val="20"/>
    <w:qFormat/>
    <w:rsid w:val="00D63F13"/>
    <w:rPr>
      <w:i/>
      <w:iCs/>
    </w:rPr>
  </w:style>
  <w:style w:type="paragraph" w:customStyle="1" w:styleId="Paprastasistekstas1">
    <w:name w:val="Paprastasis tekstas1"/>
    <w:basedOn w:val="prastasis"/>
    <w:rsid w:val="00D63F13"/>
    <w:rPr>
      <w:rFonts w:ascii="Courier New" w:hAnsi="Courier New" w:cs="Courier New"/>
      <w:lang w:val="lt-LT"/>
    </w:rPr>
  </w:style>
  <w:style w:type="character" w:customStyle="1" w:styleId="fontstyle01">
    <w:name w:val="fontstyle01"/>
    <w:basedOn w:val="Numatytasispastraiposriftas"/>
    <w:rsid w:val="000F682D"/>
    <w:rPr>
      <w:rFonts w:ascii="ArialMT" w:hAnsi="ArialMT" w:hint="default"/>
      <w:b w:val="0"/>
      <w:bCs w:val="0"/>
      <w:i w:val="0"/>
      <w:iCs w:val="0"/>
      <w:color w:val="000000"/>
      <w:sz w:val="4"/>
      <w:szCs w:val="4"/>
    </w:rPr>
  </w:style>
  <w:style w:type="paragraph" w:styleId="Pataisymai">
    <w:name w:val="Revision"/>
    <w:hidden/>
    <w:uiPriority w:val="99"/>
    <w:semiHidden/>
    <w:rsid w:val="00C93DEA"/>
    <w:pPr>
      <w:spacing w:after="0" w:line="240" w:lineRule="auto"/>
    </w:pPr>
    <w:rPr>
      <w:rFonts w:ascii="Times New Roman" w:eastAsia="Times New Roman" w:hAnsi="Times New Roman"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94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7EF9-A983-4132-BF73-83A03F90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2</Pages>
  <Words>2154</Words>
  <Characters>1229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112</cp:revision>
  <cp:lastPrinted>2021-09-15T08:21:00Z</cp:lastPrinted>
  <dcterms:created xsi:type="dcterms:W3CDTF">2025-03-13T14:03:00Z</dcterms:created>
  <dcterms:modified xsi:type="dcterms:W3CDTF">2026-04-01T11:01:00Z</dcterms:modified>
</cp:coreProperties>
</file>