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2E39" w14:textId="77777777" w:rsidR="002B1516" w:rsidRPr="00301699"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301699">
        <w:rPr>
          <w:rFonts w:ascii="Times New Roman" w:hAnsi="Times New Roman"/>
          <w:color w:val="auto"/>
          <w:sz w:val="22"/>
          <w:szCs w:val="22"/>
          <w:lang w:val="lt-LT"/>
        </w:rPr>
        <w:t>PATVIRTINTA:</w:t>
      </w:r>
    </w:p>
    <w:p w14:paraId="568DEC3D" w14:textId="6C30010A" w:rsidR="002B1516" w:rsidRPr="00301699"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301699">
        <w:rPr>
          <w:rFonts w:ascii="Times New Roman" w:hAnsi="Times New Roman"/>
          <w:color w:val="auto"/>
          <w:sz w:val="22"/>
          <w:szCs w:val="22"/>
          <w:lang w:val="lt-LT"/>
        </w:rPr>
        <w:t xml:space="preserve">Viešojo pirkimo </w:t>
      </w:r>
      <w:r w:rsidR="007872DB" w:rsidRPr="00301699">
        <w:rPr>
          <w:rFonts w:ascii="Times New Roman" w:hAnsi="Times New Roman"/>
          <w:color w:val="auto"/>
          <w:sz w:val="22"/>
          <w:szCs w:val="22"/>
          <w:lang w:val="lt-LT"/>
        </w:rPr>
        <w:t>komisijos</w:t>
      </w:r>
    </w:p>
    <w:p w14:paraId="1DACCE75" w14:textId="07DBAAF0" w:rsidR="002B1516" w:rsidRPr="00301699"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301699">
        <w:rPr>
          <w:rFonts w:ascii="Times New Roman" w:hAnsi="Times New Roman"/>
          <w:color w:val="auto"/>
          <w:sz w:val="22"/>
          <w:szCs w:val="22"/>
          <w:lang w:val="lt-LT"/>
        </w:rPr>
        <w:t>202</w:t>
      </w:r>
      <w:r w:rsidR="007872DB" w:rsidRPr="00301699">
        <w:rPr>
          <w:rFonts w:ascii="Times New Roman" w:hAnsi="Times New Roman"/>
          <w:color w:val="auto"/>
          <w:sz w:val="22"/>
          <w:szCs w:val="22"/>
          <w:lang w:val="lt-LT"/>
        </w:rPr>
        <w:t>6</w:t>
      </w:r>
      <w:r w:rsidRPr="00301699">
        <w:rPr>
          <w:rFonts w:ascii="Times New Roman" w:hAnsi="Times New Roman"/>
          <w:color w:val="auto"/>
          <w:sz w:val="22"/>
          <w:szCs w:val="22"/>
          <w:lang w:val="lt-LT"/>
        </w:rPr>
        <w:t xml:space="preserve"> m. </w:t>
      </w:r>
      <w:r w:rsidR="007872DB" w:rsidRPr="00301699">
        <w:rPr>
          <w:rFonts w:ascii="Times New Roman" w:hAnsi="Times New Roman"/>
          <w:color w:val="auto"/>
          <w:sz w:val="22"/>
          <w:szCs w:val="22"/>
          <w:lang w:val="lt-LT"/>
        </w:rPr>
        <w:t>balandžio</w:t>
      </w:r>
      <w:r w:rsidR="00070443" w:rsidRPr="00301699">
        <w:rPr>
          <w:rFonts w:ascii="Times New Roman" w:hAnsi="Times New Roman"/>
          <w:color w:val="auto"/>
          <w:sz w:val="22"/>
          <w:szCs w:val="22"/>
          <w:lang w:val="lt-LT"/>
        </w:rPr>
        <w:t xml:space="preserve"> 1</w:t>
      </w:r>
      <w:r w:rsidRPr="00301699">
        <w:rPr>
          <w:rFonts w:ascii="Times New Roman" w:hAnsi="Times New Roman"/>
          <w:color w:val="auto"/>
          <w:sz w:val="22"/>
          <w:szCs w:val="22"/>
          <w:lang w:val="lt-LT"/>
        </w:rPr>
        <w:t xml:space="preserve"> d.</w:t>
      </w:r>
      <w:r w:rsidR="00DA5E4A" w:rsidRPr="00301699">
        <w:rPr>
          <w:rFonts w:ascii="Times New Roman" w:hAnsi="Times New Roman"/>
          <w:color w:val="auto"/>
          <w:sz w:val="22"/>
          <w:szCs w:val="22"/>
          <w:lang w:val="lt-LT"/>
        </w:rPr>
        <w:t xml:space="preserve"> protokolu</w:t>
      </w:r>
    </w:p>
    <w:p w14:paraId="0979205F" w14:textId="77777777" w:rsidR="002B1516" w:rsidRPr="00301699"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06DB8307" w14:textId="77777777" w:rsidR="002B1516" w:rsidRPr="00301699"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78FBF9BD" w14:textId="77777777" w:rsidR="00B3051D" w:rsidRPr="00301699" w:rsidRDefault="00B3051D" w:rsidP="00B3051D">
      <w:pPr>
        <w:pStyle w:val="Heading"/>
        <w:jc w:val="center"/>
        <w:rPr>
          <w:color w:val="000000" w:themeColor="text1"/>
        </w:rPr>
      </w:pPr>
      <w:r w:rsidRPr="00301699">
        <w:rPr>
          <w:rFonts w:cs="Times New Roman"/>
          <w:noProof/>
        </w:rPr>
        <w:drawing>
          <wp:inline distT="0" distB="0" distL="0" distR="0" wp14:anchorId="2F023095" wp14:editId="250ABAE6">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5A8BC52" w14:textId="77777777" w:rsidR="00B3051D" w:rsidRPr="00301699" w:rsidRDefault="00B3051D" w:rsidP="00B3051D">
      <w:pPr>
        <w:pStyle w:val="Heading"/>
        <w:jc w:val="center"/>
        <w:rPr>
          <w:color w:val="000000" w:themeColor="text1"/>
        </w:rPr>
      </w:pPr>
    </w:p>
    <w:p w14:paraId="654D8EF2" w14:textId="77777777" w:rsidR="00B3051D" w:rsidRPr="00301699" w:rsidRDefault="00B3051D" w:rsidP="00B3051D">
      <w:pPr>
        <w:pStyle w:val="Body2"/>
      </w:pPr>
    </w:p>
    <w:p w14:paraId="6B71CF2D" w14:textId="77777777" w:rsidR="00B3051D" w:rsidRPr="00301699" w:rsidRDefault="00B3051D" w:rsidP="00B3051D">
      <w:pPr>
        <w:pStyle w:val="BlockText"/>
        <w:ind w:left="0" w:right="0" w:firstLine="0"/>
        <w:jc w:val="center"/>
        <w:rPr>
          <w:b/>
          <w:caps/>
          <w:sz w:val="22"/>
          <w:szCs w:val="22"/>
        </w:rPr>
      </w:pPr>
      <w:r w:rsidRPr="00301699">
        <w:rPr>
          <w:b/>
          <w:color w:val="0B4DC7"/>
          <w:sz w:val="22"/>
          <w:szCs w:val="22"/>
        </w:rPr>
        <w:t>VILNIAUS GEDIMINO TECHNIKOS UNIVERSITETAS</w:t>
      </w:r>
    </w:p>
    <w:p w14:paraId="0825D575" w14:textId="77777777" w:rsidR="00B3051D" w:rsidRPr="00301699" w:rsidRDefault="00B3051D" w:rsidP="00B3051D">
      <w:pPr>
        <w:pStyle w:val="Body2"/>
      </w:pPr>
    </w:p>
    <w:p w14:paraId="2E7A9065" w14:textId="77777777" w:rsidR="00B3051D" w:rsidRPr="00301699" w:rsidRDefault="00B3051D" w:rsidP="00B3051D">
      <w:pPr>
        <w:pStyle w:val="Body"/>
        <w:spacing w:line="240" w:lineRule="auto"/>
        <w:jc w:val="both"/>
        <w:rPr>
          <w:rFonts w:ascii="Times New Roman" w:eastAsia="Times New Roman" w:hAnsi="Times New Roman" w:cs="Times New Roman"/>
          <w:color w:val="auto"/>
          <w:sz w:val="24"/>
          <w:szCs w:val="24"/>
        </w:rPr>
      </w:pPr>
    </w:p>
    <w:p w14:paraId="4FE98076" w14:textId="77777777" w:rsidR="002B1516" w:rsidRPr="00301699" w:rsidRDefault="00CA1091">
      <w:pPr>
        <w:pStyle w:val="Heading"/>
        <w:jc w:val="center"/>
        <w:rPr>
          <w:color w:val="auto"/>
          <w:sz w:val="24"/>
          <w:szCs w:val="24"/>
        </w:rPr>
      </w:pPr>
      <w:r w:rsidRPr="00301699">
        <w:rPr>
          <w:color w:val="auto"/>
          <w:sz w:val="24"/>
          <w:szCs w:val="24"/>
        </w:rPr>
        <w:t>SKELBIAMA APKLAUSA</w:t>
      </w:r>
    </w:p>
    <w:p w14:paraId="4BF21C69" w14:textId="77777777" w:rsidR="002B1516" w:rsidRPr="00301699" w:rsidRDefault="00CA1091">
      <w:pPr>
        <w:pStyle w:val="Heading"/>
        <w:jc w:val="center"/>
        <w:rPr>
          <w:color w:val="auto"/>
          <w:sz w:val="24"/>
          <w:szCs w:val="24"/>
        </w:rPr>
      </w:pPr>
      <w:r w:rsidRPr="00301699">
        <w:rPr>
          <w:color w:val="auto"/>
          <w:sz w:val="24"/>
          <w:szCs w:val="24"/>
        </w:rPr>
        <w:t xml:space="preserve">MAŽOS VERTĖS PIRKIMAS </w:t>
      </w:r>
    </w:p>
    <w:p w14:paraId="2238D76A" w14:textId="77777777" w:rsidR="002B1516" w:rsidRPr="00301699" w:rsidRDefault="002B1516">
      <w:pPr>
        <w:pStyle w:val="Heading"/>
        <w:jc w:val="center"/>
        <w:rPr>
          <w:color w:val="auto"/>
          <w:sz w:val="24"/>
          <w:szCs w:val="24"/>
        </w:rPr>
      </w:pPr>
    </w:p>
    <w:p w14:paraId="754A3476" w14:textId="32FD3469" w:rsidR="002B1516" w:rsidRPr="00301699" w:rsidRDefault="004A484A" w:rsidP="00184D20">
      <w:pPr>
        <w:pStyle w:val="Body"/>
        <w:spacing w:line="276" w:lineRule="auto"/>
        <w:jc w:val="center"/>
        <w:rPr>
          <w:rFonts w:ascii="Times New Roman" w:eastAsia="Times New Roman" w:hAnsi="Times New Roman" w:cs="Times New Roman"/>
          <w:color w:val="auto"/>
          <w:sz w:val="24"/>
          <w:szCs w:val="24"/>
        </w:rPr>
      </w:pPr>
      <w:r w:rsidRPr="00301699">
        <w:rPr>
          <w:rFonts w:ascii="Times New Roman" w:eastAsia="Times New Roman" w:hAnsi="Times New Roman" w:cs="Times New Roman"/>
          <w:b/>
          <w:bCs/>
          <w:color w:val="auto"/>
          <w:sz w:val="24"/>
          <w:szCs w:val="24"/>
        </w:rPr>
        <w:t>PIRTIES IR PRIEPIRČIO ĮRENGIMAS JUODKRANTĖJE</w:t>
      </w:r>
    </w:p>
    <w:p w14:paraId="3ACB7F97" w14:textId="77777777" w:rsidR="002B1516" w:rsidRPr="00301699" w:rsidRDefault="00CA1091">
      <w:pPr>
        <w:pStyle w:val="Body"/>
        <w:jc w:val="right"/>
        <w:rPr>
          <w:rFonts w:ascii="Times New Roman" w:eastAsia="Times New Roman" w:hAnsi="Times New Roman" w:cs="Times New Roman"/>
          <w:color w:val="auto"/>
          <w:sz w:val="24"/>
          <w:szCs w:val="24"/>
        </w:rPr>
      </w:pPr>
      <w:r w:rsidRPr="00301699">
        <w:rPr>
          <w:rFonts w:ascii="Times New Roman" w:hAnsi="Times New Roman"/>
          <w:color w:val="auto"/>
          <w:sz w:val="24"/>
          <w:szCs w:val="24"/>
        </w:rPr>
        <w:t xml:space="preserve">  </w:t>
      </w:r>
    </w:p>
    <w:p w14:paraId="2BEA8CE9" w14:textId="77777777" w:rsidR="002B1516" w:rsidRPr="00301699" w:rsidRDefault="00CA1091">
      <w:pPr>
        <w:pStyle w:val="Heading"/>
        <w:rPr>
          <w:color w:val="auto"/>
        </w:rPr>
      </w:pPr>
      <w:r w:rsidRPr="00301699">
        <w:rPr>
          <w:color w:val="auto"/>
        </w:rPr>
        <w:tab/>
        <w:t>1. BENDROSIOS NUOSTATOS</w:t>
      </w:r>
    </w:p>
    <w:p w14:paraId="602CA44E" w14:textId="77777777" w:rsidR="002B1516" w:rsidRPr="00301699" w:rsidRDefault="002B1516">
      <w:pPr>
        <w:pStyle w:val="Body2"/>
        <w:rPr>
          <w:color w:val="auto"/>
        </w:rPr>
      </w:pPr>
    </w:p>
    <w:p w14:paraId="69E1D5CA" w14:textId="77777777" w:rsidR="008B36FA" w:rsidRPr="00301699" w:rsidRDefault="008B36FA" w:rsidP="008B36FA">
      <w:pPr>
        <w:pStyle w:val="Body2"/>
      </w:pPr>
      <w:r w:rsidRPr="00301699">
        <w:tab/>
        <w:t>1.1. Perkančioji organizacija Vilniaus Gedimino technikos universitetas, juridinio asmens kodas 111950243, adresas Saulėtekio al. 11, 10223 Vilnius, Lietuva. Perkančioji organizacija yra PVM mokėtoja (toliau - perkančioji organizacija). </w:t>
      </w:r>
    </w:p>
    <w:p w14:paraId="6BE532A8"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01699">
        <w:rPr>
          <w:rFonts w:eastAsia="Arial Unicode MS" w:cs="Arial Unicode MS"/>
          <w:color w:val="auto"/>
        </w:rPr>
        <w:t>reglamentuojančiais</w:t>
      </w:r>
      <w:proofErr w:type="spellEnd"/>
      <w:r w:rsidRPr="00301699">
        <w:rPr>
          <w:rFonts w:eastAsia="Arial Unicode MS" w:cs="Arial Unicode MS"/>
          <w:color w:val="auto"/>
        </w:rPr>
        <w:t xml:space="preserve"> </w:t>
      </w:r>
      <w:proofErr w:type="spellStart"/>
      <w:r w:rsidRPr="00301699">
        <w:rPr>
          <w:rFonts w:eastAsia="Arial Unicode MS" w:cs="Arial Unicode MS"/>
          <w:color w:val="auto"/>
        </w:rPr>
        <w:t>teisės</w:t>
      </w:r>
      <w:proofErr w:type="spellEnd"/>
      <w:r w:rsidRPr="00301699">
        <w:rPr>
          <w:rFonts w:eastAsia="Arial Unicode MS" w:cs="Arial Unicode MS"/>
          <w:color w:val="auto"/>
        </w:rPr>
        <w:t xml:space="preserve"> aktais bei šiomis pirkimo </w:t>
      </w:r>
      <w:proofErr w:type="spellStart"/>
      <w:r w:rsidRPr="00301699">
        <w:rPr>
          <w:rFonts w:eastAsia="Arial Unicode MS" w:cs="Arial Unicode MS"/>
          <w:color w:val="auto"/>
        </w:rPr>
        <w:t>sąlygomis</w:t>
      </w:r>
      <w:proofErr w:type="spellEnd"/>
      <w:r w:rsidRPr="00301699">
        <w:rPr>
          <w:rFonts w:eastAsia="Arial Unicode MS" w:cs="Arial Unicode MS"/>
          <w:color w:val="auto"/>
        </w:rPr>
        <w:t xml:space="preserve">. </w:t>
      </w:r>
    </w:p>
    <w:p w14:paraId="52D5385D"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301699">
        <w:rPr>
          <w:rFonts w:eastAsia="Arial Unicode MS" w:cs="Arial Unicode MS"/>
          <w:color w:val="auto"/>
        </w:rPr>
        <w:t>sąvokos</w:t>
      </w:r>
      <w:proofErr w:type="spellEnd"/>
      <w:r w:rsidRPr="00301699">
        <w:rPr>
          <w:rFonts w:eastAsia="Arial Unicode MS" w:cs="Arial Unicode MS"/>
          <w:color w:val="auto"/>
        </w:rPr>
        <w:t xml:space="preserve">, </w:t>
      </w:r>
      <w:proofErr w:type="spellStart"/>
      <w:r w:rsidRPr="00301699">
        <w:rPr>
          <w:rFonts w:eastAsia="Arial Unicode MS" w:cs="Arial Unicode MS"/>
          <w:color w:val="auto"/>
        </w:rPr>
        <w:t>apibrėžtos</w:t>
      </w:r>
      <w:proofErr w:type="spellEnd"/>
      <w:r w:rsidRPr="00301699">
        <w:rPr>
          <w:rFonts w:eastAsia="Arial Unicode MS" w:cs="Arial Unicode MS"/>
          <w:color w:val="auto"/>
        </w:rPr>
        <w:t xml:space="preserve"> </w:t>
      </w:r>
      <w:proofErr w:type="spellStart"/>
      <w:r w:rsidRPr="00301699">
        <w:rPr>
          <w:rFonts w:eastAsia="Arial Unicode MS" w:cs="Arial Unicode MS"/>
          <w:color w:val="auto"/>
        </w:rPr>
        <w:t>Viešųju</w:t>
      </w:r>
      <w:proofErr w:type="spellEnd"/>
      <w:r w:rsidRPr="00301699">
        <w:rPr>
          <w:rFonts w:eastAsia="Arial Unicode MS" w:cs="Arial Unicode MS"/>
          <w:color w:val="auto"/>
        </w:rPr>
        <w:t xml:space="preserve">̨ pirkimų </w:t>
      </w:r>
      <w:proofErr w:type="spellStart"/>
      <w:r w:rsidRPr="00301699">
        <w:rPr>
          <w:rFonts w:eastAsia="Arial Unicode MS" w:cs="Arial Unicode MS"/>
          <w:color w:val="auto"/>
        </w:rPr>
        <w:t>įstatyme</w:t>
      </w:r>
      <w:proofErr w:type="spellEnd"/>
      <w:r w:rsidRPr="00301699">
        <w:rPr>
          <w:rFonts w:eastAsia="Arial Unicode MS" w:cs="Arial Unicode MS"/>
          <w:color w:val="auto"/>
        </w:rPr>
        <w:t xml:space="preserve"> ir Apraše.</w:t>
      </w:r>
    </w:p>
    <w:p w14:paraId="58E01FD3"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8337F" w:rsidRPr="00301699">
        <w:rPr>
          <w:rFonts w:eastAsia="Arial Unicode MS" w:cs="Arial Unicode MS"/>
          <w:color w:val="auto"/>
        </w:rPr>
        <w:t>https://viesiejipirkimai.lt/</w:t>
      </w:r>
      <w:r w:rsidRPr="00301699">
        <w:rPr>
          <w:rFonts w:eastAsia="Arial Unicode MS" w:cs="Arial Unicode MS"/>
          <w:color w:val="auto"/>
        </w:rPr>
        <w:t>.</w:t>
      </w:r>
    </w:p>
    <w:p w14:paraId="2931CBE7"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1.5. Pirkimas atliekamas laikantis lygiateisiškumo, nediskriminavimo, abipusio pripažinimo, proporcingumo ir skaidrumo principų bei konfidencialumo ir nešališkumo reikalavimų.</w:t>
      </w:r>
    </w:p>
    <w:p w14:paraId="7668261F" w14:textId="1E207189" w:rsidR="002B1516" w:rsidRPr="00301699" w:rsidRDefault="00CA1091">
      <w:pPr>
        <w:pStyle w:val="Body2"/>
        <w:rPr>
          <w:color w:val="auto"/>
        </w:rPr>
      </w:pPr>
      <w:r w:rsidRPr="00301699">
        <w:rPr>
          <w:rFonts w:eastAsia="Arial Unicode MS" w:cs="Arial Unicode MS"/>
          <w:color w:val="auto"/>
        </w:rPr>
        <w:tab/>
      </w:r>
      <w:r w:rsidR="00FF71E9" w:rsidRPr="00301699">
        <w:rPr>
          <w:rFonts w:eastAsia="Arial Unicode MS" w:cs="Arial Unicode MS"/>
          <w:color w:val="auto"/>
        </w:rPr>
        <w:t>​1.7. Tiesioginį ryšį su tiekėjais įgaliotas palaikyti perkančiosios organizacijos atstovas nurodytas skelbime apie pirkimą.</w:t>
      </w:r>
    </w:p>
    <w:p w14:paraId="148B5EDD" w14:textId="77777777" w:rsidR="002B1516" w:rsidRPr="00301699" w:rsidRDefault="002B1516">
      <w:pPr>
        <w:pStyle w:val="Body2"/>
        <w:rPr>
          <w:color w:val="auto"/>
        </w:rPr>
      </w:pPr>
    </w:p>
    <w:p w14:paraId="41C2F178" w14:textId="77777777" w:rsidR="002B1516" w:rsidRPr="00301699" w:rsidRDefault="00CA1091">
      <w:pPr>
        <w:pStyle w:val="Heading"/>
        <w:rPr>
          <w:color w:val="auto"/>
        </w:rPr>
      </w:pPr>
      <w:r w:rsidRPr="00301699">
        <w:rPr>
          <w:color w:val="auto"/>
        </w:rPr>
        <w:tab/>
        <w:t>2. PIRKIMO OBJEKTAS</w:t>
      </w:r>
    </w:p>
    <w:p w14:paraId="6EB6505F" w14:textId="77777777" w:rsidR="002B1516" w:rsidRPr="00301699" w:rsidRDefault="00CA1091">
      <w:pPr>
        <w:pStyle w:val="Body2"/>
        <w:rPr>
          <w:color w:val="auto"/>
        </w:rPr>
      </w:pPr>
      <w:r w:rsidRPr="00301699">
        <w:rPr>
          <w:color w:val="auto"/>
        </w:rPr>
        <w:tab/>
      </w:r>
    </w:p>
    <w:p w14:paraId="45A7E226" w14:textId="77777777" w:rsidR="000C494B" w:rsidRPr="00301699" w:rsidRDefault="00CA1091">
      <w:pPr>
        <w:pStyle w:val="Body2"/>
        <w:rPr>
          <w:color w:val="auto"/>
        </w:rPr>
      </w:pPr>
      <w:r w:rsidRPr="00301699">
        <w:rPr>
          <w:color w:val="auto"/>
        </w:rPr>
        <w:tab/>
        <w:t xml:space="preserve">2.1. Šio pirkimo objektas yra nurodytas pirkimo sąlygų techninėje specifikacijoje, kuri pateikiama  pirkimo sąlygų priede. </w:t>
      </w:r>
    </w:p>
    <w:p w14:paraId="374C3EC6" w14:textId="2A0CBC7D" w:rsidR="002B1516" w:rsidRPr="00301699" w:rsidRDefault="00CA1091">
      <w:pPr>
        <w:pStyle w:val="Body2"/>
        <w:rPr>
          <w:color w:val="auto"/>
        </w:rPr>
      </w:pPr>
      <w:r w:rsidRPr="00301699">
        <w:rPr>
          <w:b/>
          <w:bCs/>
          <w:color w:val="auto"/>
        </w:rPr>
        <w:tab/>
      </w:r>
      <w:r w:rsidRPr="00301699">
        <w:rPr>
          <w:color w:val="auto"/>
        </w:rPr>
        <w:t xml:space="preserve">2.2. Pirkimas nėra skaidomas į pirkimo dalis. </w:t>
      </w:r>
      <w:r w:rsidRPr="00301699">
        <w:rPr>
          <w:color w:val="auto"/>
        </w:rPr>
        <w:tab/>
      </w:r>
    </w:p>
    <w:p w14:paraId="0310FE49" w14:textId="77777777" w:rsidR="002B1516" w:rsidRPr="00301699" w:rsidRDefault="00CA1091">
      <w:pPr>
        <w:pStyle w:val="Body2"/>
        <w:rPr>
          <w:color w:val="auto"/>
        </w:rPr>
      </w:pPr>
      <w:r w:rsidRPr="00301699">
        <w:rPr>
          <w:color w:val="auto"/>
        </w:rPr>
        <w:tab/>
        <w:t xml:space="preserve">2.3. Pasiūlymas turi būti pateiktas visai pirkimo sąlygų techninėje specifikacijoje nurodytai apimčiai, neskaidant jos smulkiau. </w:t>
      </w:r>
    </w:p>
    <w:p w14:paraId="3DF7ED84"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2.4. Reikalavimai pirkimo objektui nurodyti pirkimo sąlygų priede „Techninė specifikacija</w:t>
      </w:r>
      <w:r w:rsidRPr="00301699">
        <w:rPr>
          <w:rFonts w:eastAsia="Arial Unicode MS" w:cs="Arial Unicode MS"/>
          <w:color w:val="auto"/>
          <w:rtl/>
        </w:rPr>
        <w:t>“</w:t>
      </w:r>
      <w:r w:rsidRPr="00301699">
        <w:rPr>
          <w:rFonts w:eastAsia="Arial Unicode MS" w:cs="Arial Unicode MS"/>
          <w:color w:val="auto"/>
        </w:rPr>
        <w:t xml:space="preserve"> ir priede „Viešojo pirkimo sutarties projektas</w:t>
      </w:r>
      <w:r w:rsidRPr="00301699">
        <w:rPr>
          <w:rFonts w:eastAsia="Arial Unicode MS" w:cs="Arial Unicode MS"/>
          <w:color w:val="auto"/>
          <w:rtl/>
        </w:rPr>
        <w:t>“</w:t>
      </w:r>
      <w:r w:rsidRPr="00301699">
        <w:rPr>
          <w:rFonts w:eastAsia="Arial Unicode MS" w:cs="Arial Unicode MS"/>
          <w:color w:val="auto"/>
        </w:rPr>
        <w:t xml:space="preserve">. Pirkimo sąlygų techninėje specifikacijoje ar kituose pirkimo dokumentuose galimai nurodyti (jei yra) konkretūs modeliai ar tiekimo šaltiniai, konkretūs procesai, būdingi </w:t>
      </w:r>
      <w:r w:rsidRPr="00301699">
        <w:rPr>
          <w:rFonts w:eastAsia="Arial Unicode MS" w:cs="Arial Unicode MS"/>
          <w:color w:val="auto"/>
        </w:rPr>
        <w:lastRenderedPageBreak/>
        <w:t>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6B5FC73B" w14:textId="654D0F83"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2.5. Perkančiosios organizacijos sprendimo neatlikti pirkimo naudojantis centralizuotų pirkimų katalogu argumentai: </w:t>
      </w:r>
      <w:r w:rsidR="002330D7" w:rsidRPr="00301699">
        <w:rPr>
          <w:rFonts w:eastAsia="Arial Unicode MS" w:cs="Arial Unicode MS"/>
          <w:color w:val="auto"/>
        </w:rPr>
        <w:t xml:space="preserve">pirkimo objekto </w:t>
      </w:r>
      <w:r w:rsidR="006540CA" w:rsidRPr="00301699">
        <w:rPr>
          <w:rFonts w:eastAsia="Arial Unicode MS" w:cs="Arial Unicode MS"/>
          <w:color w:val="auto"/>
        </w:rPr>
        <w:t xml:space="preserve">nėra </w:t>
      </w:r>
      <w:r w:rsidR="002330D7" w:rsidRPr="00301699">
        <w:rPr>
          <w:rFonts w:eastAsia="Arial Unicode MS" w:cs="Arial Unicode MS"/>
          <w:color w:val="auto"/>
        </w:rPr>
        <w:t>kataloge</w:t>
      </w:r>
      <w:r w:rsidR="006540CA" w:rsidRPr="00301699">
        <w:rPr>
          <w:rFonts w:eastAsia="Arial Unicode MS" w:cs="Arial Unicode MS"/>
          <w:color w:val="auto"/>
        </w:rPr>
        <w:t>.</w:t>
      </w:r>
    </w:p>
    <w:p w14:paraId="2A76377C" w14:textId="6BFCB8E0" w:rsidR="002B1516" w:rsidRPr="00301699" w:rsidRDefault="00CA1091">
      <w:pPr>
        <w:pStyle w:val="Body2"/>
        <w:rPr>
          <w:color w:val="auto"/>
        </w:rPr>
      </w:pPr>
      <w:r w:rsidRPr="00301699">
        <w:rPr>
          <w:color w:val="auto"/>
        </w:rPr>
        <w:tab/>
      </w:r>
    </w:p>
    <w:p w14:paraId="143B5788" w14:textId="77777777" w:rsidR="002B1516" w:rsidRPr="00301699" w:rsidRDefault="00CA1091">
      <w:pPr>
        <w:pStyle w:val="Heading"/>
        <w:rPr>
          <w:color w:val="auto"/>
        </w:rPr>
      </w:pPr>
      <w:r w:rsidRPr="00301699">
        <w:rPr>
          <w:color w:val="auto"/>
        </w:rPr>
        <w:tab/>
        <w:t>3. REIKALAVIMAI TIEKĖJAMS</w:t>
      </w:r>
    </w:p>
    <w:p w14:paraId="4399BAD2" w14:textId="77777777" w:rsidR="002B1516" w:rsidRPr="00301699" w:rsidRDefault="002B1516">
      <w:pPr>
        <w:pStyle w:val="Body2"/>
        <w:rPr>
          <w:color w:val="auto"/>
        </w:rPr>
      </w:pPr>
    </w:p>
    <w:p w14:paraId="7BA0EFE3" w14:textId="160445F5" w:rsidR="002B1516" w:rsidRPr="00301699" w:rsidRDefault="00CA1091">
      <w:pPr>
        <w:pStyle w:val="Body2"/>
        <w:rPr>
          <w:color w:val="auto"/>
        </w:rPr>
      </w:pPr>
      <w:r w:rsidRPr="00301699">
        <w:rPr>
          <w:color w:val="auto"/>
        </w:rPr>
        <w:tab/>
        <w:t>3.1. Perkančioji organizacija netikrins tiekėjo pašalinimo pagrindų nebuvimo pagal VPĮ 50 straipsnyje nustatytus reikalavimus</w:t>
      </w:r>
      <w:r w:rsidR="00D4783D" w:rsidRPr="00301699">
        <w:rPr>
          <w:color w:val="auto"/>
        </w:rPr>
        <w:t>, tačiau perkančioji organizacija pašalina tiekėją iš pirkimo procedūros, jeigu tiekėjas yra neatlikęs jam teismo sprendimu paskirtos baudžiamojo poveikio priemonės – uždraudimo juridiniam asmeniui dalyvauti viešuosiuose pirkimuose.</w:t>
      </w:r>
      <w:r w:rsidR="00B326AE" w:rsidRPr="00301699">
        <w:rPr>
          <w:color w:val="auto"/>
        </w:rPr>
        <w:t xml:space="preserve"> </w:t>
      </w:r>
    </w:p>
    <w:p w14:paraId="293CC398" w14:textId="49782765" w:rsidR="002B1516" w:rsidRPr="00301699" w:rsidRDefault="00CA1091">
      <w:pPr>
        <w:pStyle w:val="Body2"/>
        <w:rPr>
          <w:color w:val="auto"/>
        </w:rPr>
      </w:pPr>
      <w:r w:rsidRPr="00301699">
        <w:rPr>
          <w:color w:val="auto"/>
        </w:rPr>
        <w:tab/>
        <w:t xml:space="preserve">3.2. Tiekėjas, dalyvaujantis pirkime, turi </w:t>
      </w:r>
      <w:r w:rsidR="008D64D7" w:rsidRPr="00301699">
        <w:rPr>
          <w:color w:val="auto"/>
        </w:rPr>
        <w:t xml:space="preserve">darbų vykdymui taikyti </w:t>
      </w:r>
      <w:r w:rsidRPr="00301699">
        <w:rPr>
          <w:color w:val="auto"/>
        </w:rPr>
        <w:t>aplinkos apsaugos vadybos sistem</w:t>
      </w:r>
      <w:r w:rsidR="008D64D7" w:rsidRPr="00301699">
        <w:rPr>
          <w:color w:val="auto"/>
        </w:rPr>
        <w:t>ą (žr. pirkimo dokumentų priedą „Aplinkos apsaugos vadybos sistema“)</w:t>
      </w:r>
      <w:r w:rsidR="002107AB" w:rsidRPr="00301699">
        <w:rPr>
          <w:color w:val="auto"/>
        </w:rPr>
        <w:t xml:space="preserve"> ir kartu su pasiūlymu </w:t>
      </w:r>
      <w:r w:rsidRPr="00301699">
        <w:rPr>
          <w:color w:val="auto"/>
        </w:rPr>
        <w:t xml:space="preserve">pateikti pirkimo sąlygų priede </w:t>
      </w:r>
      <w:r w:rsidR="00E45F59" w:rsidRPr="00301699">
        <w:rPr>
          <w:color w:val="auto"/>
        </w:rPr>
        <w:t>„Aplinkos apsaugos vadybos sistema“</w:t>
      </w:r>
      <w:r w:rsidRPr="00301699">
        <w:rPr>
          <w:color w:val="auto"/>
        </w:rPr>
        <w:t xml:space="preserve"> nurodytus dokumentus, laikantis šių reikalavimų:</w:t>
      </w:r>
    </w:p>
    <w:p w14:paraId="1B28645B" w14:textId="20824D48" w:rsidR="002B1516" w:rsidRPr="00301699" w:rsidRDefault="00CA1091">
      <w:pPr>
        <w:pStyle w:val="Body2"/>
        <w:rPr>
          <w:color w:val="auto"/>
        </w:rPr>
      </w:pPr>
      <w:r w:rsidRPr="00301699">
        <w:rPr>
          <w:color w:val="auto"/>
        </w:rPr>
        <w:tab/>
        <w:t>3.2.1. Keliami reikalavimai tiekėjo aplinkos apsaugos vadybos sistemos standartų reikalavimams, turi būti įgyti iki pasiūlymų pateikimo termino pabaigos (susipažinimo su pasiūlymais dienos).</w:t>
      </w:r>
    </w:p>
    <w:p w14:paraId="779EAB21" w14:textId="6580CCEC" w:rsidR="002B1516" w:rsidRPr="00301699" w:rsidRDefault="00CA1091">
      <w:pPr>
        <w:pStyle w:val="Body2"/>
        <w:rPr>
          <w:color w:val="auto"/>
        </w:rPr>
      </w:pPr>
      <w:r w:rsidRPr="00301699">
        <w:rPr>
          <w:color w:val="auto"/>
        </w:rPr>
        <w:tab/>
        <w:t>3.2.2. Perkančioji organizacija nereikalauja iš tiekėjo pateikti dokumentų, patvirtinančių atitiktį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4221627F"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5CC8917"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01699">
        <w:rPr>
          <w:rFonts w:eastAsia="Arial Unicode MS" w:cs="Arial Unicode MS"/>
          <w:color w:val="auto"/>
        </w:rPr>
        <w:t>kvazisubtiekėjus</w:t>
      </w:r>
      <w:proofErr w:type="spellEnd"/>
      <w:r w:rsidRPr="00301699">
        <w:rPr>
          <w:rFonts w:eastAsia="Arial Unicode MS" w:cs="Arial Unicode MS"/>
          <w:color w:val="auto"/>
        </w:rPr>
        <w:t xml:space="preserve"> (t. y. asmenis, kuriuos planuoja įdarbinti), jei jų pajėgumais remiamasi dėl atitikties kvalifikacijos reikalavimams. </w:t>
      </w:r>
    </w:p>
    <w:p w14:paraId="62B400DC"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2E91D908" w14:textId="77777777" w:rsidR="002B1516" w:rsidRPr="00301699" w:rsidRDefault="002B1516">
      <w:pPr>
        <w:pStyle w:val="Body2"/>
        <w:rPr>
          <w:color w:val="auto"/>
        </w:rPr>
      </w:pPr>
    </w:p>
    <w:p w14:paraId="2C3FCAF8" w14:textId="77777777" w:rsidR="002B1516" w:rsidRPr="00301699" w:rsidRDefault="00CA1091">
      <w:pPr>
        <w:pStyle w:val="Heading"/>
        <w:rPr>
          <w:color w:val="auto"/>
        </w:rPr>
      </w:pPr>
      <w:r w:rsidRPr="00301699">
        <w:rPr>
          <w:color w:val="auto"/>
        </w:rPr>
        <w:tab/>
        <w:t>4. ŪKIO SUBJEKTŲ GRUPĖS DALYVAVIMAS PIRKIMO PROCEDŪROSE</w:t>
      </w:r>
    </w:p>
    <w:p w14:paraId="265A5560" w14:textId="77777777" w:rsidR="002B1516" w:rsidRPr="00301699" w:rsidRDefault="002B1516">
      <w:pPr>
        <w:pStyle w:val="Body2"/>
        <w:rPr>
          <w:color w:val="auto"/>
        </w:rPr>
      </w:pPr>
    </w:p>
    <w:p w14:paraId="728A1013"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979EB1"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14AFB476"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w:t>
      </w:r>
      <w:r w:rsidRPr="00301699">
        <w:rPr>
          <w:rFonts w:eastAsia="Arial Unicode MS" w:cs="Arial Unicode MS"/>
          <w:color w:val="auto"/>
        </w:rPr>
        <w:lastRenderedPageBreak/>
        <w:t>laikomi ir fiziniai asmenys, kurie pirkimo laimėjimo ir pirkimo sutarties sudarymo atveju bus įdarbinti tiekėjo ar jo pasitelkiamo ūkio subjekto. Tiekėjas, pageidaujantis remtis kitų ūkio subjektų pajėgumais, privalo juos nurodyti pasiūlyme.</w:t>
      </w:r>
    </w:p>
    <w:p w14:paraId="33AAC346" w14:textId="77777777" w:rsidR="002B1516" w:rsidRPr="00301699" w:rsidRDefault="00CA1091">
      <w:pPr>
        <w:pStyle w:val="Body2"/>
        <w:rPr>
          <w:color w:val="auto"/>
        </w:rPr>
      </w:pPr>
      <w:r w:rsidRPr="00301699">
        <w:rPr>
          <w:rFonts w:eastAsia="Arial Unicode MS" w:cs="Arial Unicode MS"/>
          <w:color w:val="auto"/>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91214F2" w14:textId="77777777" w:rsidR="002B1516" w:rsidRPr="00301699" w:rsidRDefault="00CA1091">
      <w:pPr>
        <w:pStyle w:val="Body2"/>
        <w:rPr>
          <w:color w:val="auto"/>
        </w:rPr>
      </w:pPr>
      <w:r w:rsidRPr="00301699">
        <w:rPr>
          <w:rFonts w:eastAsia="Arial Unicode MS" w:cs="Arial Unicode MS"/>
          <w:color w:val="auto"/>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05BA4A74" w14:textId="77777777" w:rsidR="002B1516" w:rsidRPr="00301699" w:rsidRDefault="00CA1091">
      <w:pPr>
        <w:pStyle w:val="Body2"/>
        <w:rPr>
          <w:color w:val="auto"/>
        </w:rPr>
      </w:pPr>
      <w:r w:rsidRPr="00301699">
        <w:rPr>
          <w:rFonts w:eastAsia="Arial Unicode MS" w:cs="Arial Unicode MS"/>
          <w:color w:val="auto"/>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56C70301" w14:textId="77777777" w:rsidR="002B1516" w:rsidRPr="00301699" w:rsidRDefault="00CA1091">
      <w:pPr>
        <w:pStyle w:val="Body2"/>
        <w:rPr>
          <w:color w:val="auto"/>
        </w:rPr>
      </w:pPr>
      <w:r w:rsidRPr="00301699">
        <w:rPr>
          <w:rFonts w:eastAsia="Arial Unicode MS" w:cs="Arial Unicode MS"/>
          <w:color w:val="auto"/>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BCB266A" w14:textId="77777777" w:rsidR="002B1516" w:rsidRPr="00301699" w:rsidRDefault="00CA1091">
      <w:pPr>
        <w:pStyle w:val="Body2"/>
        <w:rPr>
          <w:color w:val="auto"/>
        </w:rPr>
      </w:pPr>
      <w:r w:rsidRPr="00301699">
        <w:rPr>
          <w:rFonts w:eastAsia="Arial Unicode MS" w:cs="Arial Unicode MS"/>
          <w:color w:val="auto"/>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D7D50" w14:textId="77777777" w:rsidR="002B1516" w:rsidRPr="00301699" w:rsidRDefault="002B1516">
      <w:pPr>
        <w:pStyle w:val="Body2"/>
        <w:rPr>
          <w:color w:val="auto"/>
        </w:rPr>
      </w:pPr>
    </w:p>
    <w:p w14:paraId="6E0D2081" w14:textId="77777777" w:rsidR="002B1516" w:rsidRPr="00301699" w:rsidRDefault="00CA1091">
      <w:pPr>
        <w:pStyle w:val="Heading"/>
        <w:rPr>
          <w:color w:val="auto"/>
        </w:rPr>
      </w:pPr>
      <w:r w:rsidRPr="00301699">
        <w:rPr>
          <w:color w:val="auto"/>
        </w:rPr>
        <w:tab/>
        <w:t>5. PASIŪLYMŲ RENGIMAS, PATEIKIMAS, KEITIMAS</w:t>
      </w:r>
    </w:p>
    <w:p w14:paraId="08A4E8C8" w14:textId="77777777" w:rsidR="002B1516" w:rsidRPr="00301699" w:rsidRDefault="002B1516">
      <w:pPr>
        <w:pStyle w:val="Body2"/>
        <w:rPr>
          <w:color w:val="auto"/>
        </w:rPr>
      </w:pPr>
    </w:p>
    <w:p w14:paraId="3982F422" w14:textId="77777777" w:rsidR="002B1516" w:rsidRPr="00301699" w:rsidRDefault="00CA1091">
      <w:pPr>
        <w:pStyle w:val="Body2"/>
        <w:rPr>
          <w:color w:val="auto"/>
        </w:rPr>
      </w:pPr>
      <w:r w:rsidRPr="00301699">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FDC8E05"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7B415591"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Pr="00301699">
          <w:rPr>
            <w:rStyle w:val="Hyperlink0"/>
            <w:rFonts w:eastAsia="Arial Unicode MS" w:cs="Arial Unicode MS"/>
            <w:color w:val="auto"/>
          </w:rPr>
          <w:t>https://pirkimai.eviesiejipirkimai.lt</w:t>
        </w:r>
      </w:hyperlink>
      <w:r w:rsidRPr="00301699">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301699">
        <w:rPr>
          <w:rFonts w:eastAsia="Arial Unicode MS" w:cs="Arial Unicode MS"/>
          <w:color w:val="auto"/>
        </w:rPr>
        <w:t>pdf</w:t>
      </w:r>
      <w:proofErr w:type="spellEnd"/>
      <w:r w:rsidRPr="00301699">
        <w:rPr>
          <w:rFonts w:eastAsia="Arial Unicode MS" w:cs="Arial Unicode MS"/>
          <w:color w:val="auto"/>
        </w:rPr>
        <w:t xml:space="preserve">, jpg, </w:t>
      </w:r>
      <w:proofErr w:type="spellStart"/>
      <w:r w:rsidRPr="00301699">
        <w:rPr>
          <w:rFonts w:eastAsia="Arial Unicode MS" w:cs="Arial Unicode MS"/>
          <w:color w:val="auto"/>
        </w:rPr>
        <w:t>xlsx</w:t>
      </w:r>
      <w:proofErr w:type="spellEnd"/>
      <w:r w:rsidRPr="00301699">
        <w:rPr>
          <w:rFonts w:eastAsia="Arial Unicode MS" w:cs="Arial Unicode MS"/>
          <w:color w:val="auto"/>
        </w:rPr>
        <w:t xml:space="preserve">, </w:t>
      </w:r>
      <w:proofErr w:type="spellStart"/>
      <w:r w:rsidRPr="00301699">
        <w:rPr>
          <w:rFonts w:eastAsia="Arial Unicode MS" w:cs="Arial Unicode MS"/>
          <w:color w:val="auto"/>
        </w:rPr>
        <w:t>docx</w:t>
      </w:r>
      <w:proofErr w:type="spellEnd"/>
      <w:r w:rsidRPr="00301699">
        <w:rPr>
          <w:rFonts w:eastAsia="Arial Unicode MS" w:cs="Arial Unicode MS"/>
          <w:color w:val="auto"/>
        </w:rPr>
        <w:t xml:space="preserve"> ir kt.).</w:t>
      </w:r>
    </w:p>
    <w:p w14:paraId="147C9058" w14:textId="77777777" w:rsidR="002B1516" w:rsidRPr="00301699" w:rsidRDefault="00CA1091">
      <w:pPr>
        <w:pStyle w:val="Body2"/>
        <w:rPr>
          <w:color w:val="auto"/>
        </w:rPr>
      </w:pPr>
      <w:r w:rsidRPr="00301699">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09BA2C68"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46463A3E"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5.6. Tiekėjo pasiūlymas bei kita korespondencija pateikiami lietuvių kalba. Jei reikalaujami pridėti prie pasiūlymo dokumentai negali būti pateikti lietuvių kalba, šie dokumentai turi būti pateikiami originalo </w:t>
      </w:r>
      <w:r w:rsidRPr="00301699">
        <w:rPr>
          <w:rFonts w:eastAsia="Arial Unicode MS" w:cs="Arial Unicode MS"/>
          <w:color w:val="auto"/>
        </w:rPr>
        <w:lastRenderedPageBreak/>
        <w:t>kalba, pridedant vertimą į lietuvių kalbą. Vertimas turi būti patvirtintas vertėjo parašu ir vertimo biuro antspaudu arba tiekėjo vadovo arba jo įgalioto asmens parašu.</w:t>
      </w:r>
    </w:p>
    <w:p w14:paraId="0F3539AA"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5.7. Pasiūlymas turi galioti ne trumpiau nei 90 dienų nuo konkurso pasiūlymų pateikimo termino pabaigos. Jeigu pasiūlyme nenurodytas jo galiojimo laikas, laikoma, kad pasiūlymas galioja tiek, kiek nustatyta pirkimo dokumentuose.</w:t>
      </w:r>
    </w:p>
    <w:p w14:paraId="07F1D9C5"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074BC56" w14:textId="565E4C5C" w:rsidR="002B1516" w:rsidRPr="00301699" w:rsidRDefault="00CA1091">
      <w:pPr>
        <w:pStyle w:val="Body2"/>
        <w:rPr>
          <w:color w:val="auto"/>
        </w:rPr>
      </w:pPr>
      <w:r w:rsidRPr="00301699">
        <w:rPr>
          <w:color w:val="auto"/>
        </w:rPr>
        <w:tab/>
      </w:r>
      <w:r w:rsidRPr="00301699">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496A1FDC" w14:textId="77777777" w:rsidR="002B1516" w:rsidRPr="00301699" w:rsidRDefault="00CA1091">
      <w:pPr>
        <w:pStyle w:val="Body2"/>
        <w:rPr>
          <w:color w:val="auto"/>
        </w:rPr>
      </w:pPr>
      <w:r w:rsidRPr="00301699">
        <w:rPr>
          <w:color w:val="auto"/>
        </w:rPr>
        <w:tab/>
        <w:t>5.10. Pasiūlymas turi būti pateikiamas CVP IS priemonėmis, kurį turi sudaryti užpildyta pasiūlymo forma parengta pagal pirkimo sąlygų priedą ir šie pasiūlymo priedai:</w:t>
      </w:r>
    </w:p>
    <w:p w14:paraId="07551510" w14:textId="77777777" w:rsidR="002B1516" w:rsidRPr="00301699" w:rsidRDefault="00CA1091">
      <w:pPr>
        <w:pStyle w:val="Body2"/>
        <w:rPr>
          <w:color w:val="auto"/>
        </w:rPr>
      </w:pPr>
      <w:r w:rsidRPr="00301699">
        <w:rPr>
          <w:color w:val="auto"/>
        </w:rPr>
        <w:tab/>
        <w:t>5.10.1. Jungtinės veiklos sutarties kopija (jeigu pasiūlymą teikia ūkio subjektų grupė).</w:t>
      </w:r>
    </w:p>
    <w:p w14:paraId="7E11C217" w14:textId="196BF7B3" w:rsidR="002B1516" w:rsidRPr="00301699" w:rsidRDefault="00CA1091" w:rsidP="00215110">
      <w:pPr>
        <w:pStyle w:val="Body2"/>
        <w:rPr>
          <w:color w:val="auto"/>
        </w:rPr>
      </w:pPr>
      <w:r w:rsidRPr="00301699">
        <w:rPr>
          <w:color w:val="auto"/>
        </w:rPr>
        <w:tab/>
        <w:t>5.10.2. Įgaliojimas pateikti pasiūlymą (jeigu pasiūlymą pateikia ne tiekėjo vadovas).</w:t>
      </w:r>
    </w:p>
    <w:p w14:paraId="15B795F2" w14:textId="255D16AB" w:rsidR="00CF45B4" w:rsidRPr="00301699" w:rsidRDefault="00CF45B4" w:rsidP="00215110">
      <w:pPr>
        <w:pStyle w:val="Body2"/>
        <w:rPr>
          <w:b/>
          <w:bCs/>
          <w:color w:val="auto"/>
        </w:rPr>
      </w:pPr>
      <w:r w:rsidRPr="00301699">
        <w:rPr>
          <w:b/>
          <w:bCs/>
          <w:color w:val="auto"/>
        </w:rPr>
        <w:tab/>
        <w:t xml:space="preserve">5.10.3. </w:t>
      </w:r>
      <w:r w:rsidR="007C4B89" w:rsidRPr="00301699">
        <w:rPr>
          <w:b/>
          <w:bCs/>
          <w:color w:val="auto"/>
        </w:rPr>
        <w:t>​Pirkimo sąlygų priede „Aplinkos apsaugos vadybos ir audito sistema“ reikalaujami dokumentai</w:t>
      </w:r>
      <w:r w:rsidRPr="00301699">
        <w:rPr>
          <w:b/>
          <w:bCs/>
          <w:color w:val="auto"/>
        </w:rPr>
        <w:t>.</w:t>
      </w:r>
    </w:p>
    <w:p w14:paraId="751A4A1A" w14:textId="5E308EB2" w:rsidR="009761A7" w:rsidRPr="00301699" w:rsidRDefault="009761A7" w:rsidP="00215110">
      <w:pPr>
        <w:pStyle w:val="Body2"/>
        <w:rPr>
          <w:b/>
          <w:bCs/>
          <w:color w:val="auto"/>
        </w:rPr>
      </w:pPr>
      <w:r w:rsidRPr="00301699">
        <w:rPr>
          <w:b/>
          <w:bCs/>
          <w:color w:val="auto"/>
        </w:rPr>
        <w:tab/>
        <w:t xml:space="preserve">5.10.3. </w:t>
      </w:r>
      <w:r w:rsidR="007E6D81" w:rsidRPr="00301699">
        <w:rPr>
          <w:b/>
          <w:bCs/>
          <w:color w:val="auto"/>
        </w:rPr>
        <w:t>Pasiūlymo galiojimą užtikrinantis dokumentas</w:t>
      </w:r>
      <w:r w:rsidRPr="00301699">
        <w:rPr>
          <w:b/>
          <w:bCs/>
          <w:color w:val="auto"/>
        </w:rPr>
        <w:t>.</w:t>
      </w:r>
    </w:p>
    <w:p w14:paraId="1E121CE7" w14:textId="62631B1C" w:rsidR="002B1516" w:rsidRPr="00301699" w:rsidRDefault="00CA1091" w:rsidP="00215110">
      <w:pPr>
        <w:pStyle w:val="Body2"/>
        <w:rPr>
          <w:color w:val="auto"/>
        </w:rPr>
      </w:pPr>
      <w:r w:rsidRPr="00301699">
        <w:rPr>
          <w:color w:val="auto"/>
        </w:rPr>
        <w:tab/>
      </w:r>
      <w:r w:rsidRPr="00301699">
        <w:rPr>
          <w:rFonts w:eastAsia="Arial Unicode MS" w:cs="Arial Unicode MS"/>
          <w:color w:val="auto"/>
        </w:rPr>
        <w:t xml:space="preserve">5.11. Tiekėjo pasiūlymą sudaro CVP IS priemonėmis pateiktos informacijos ir dokumentų visuma. </w:t>
      </w:r>
    </w:p>
    <w:p w14:paraId="61E589F6" w14:textId="7F6759DD"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5.12. Pasiūlymas </w:t>
      </w:r>
      <w:r w:rsidR="00215110" w:rsidRPr="00301699">
        <w:rPr>
          <w:rFonts w:eastAsia="Arial Unicode MS" w:cs="Arial Unicode MS"/>
          <w:color w:val="auto"/>
        </w:rPr>
        <w:t>ne</w:t>
      </w:r>
      <w:r w:rsidRPr="00301699">
        <w:rPr>
          <w:rFonts w:eastAsia="Arial Unicode MS" w:cs="Arial Unicode MS"/>
          <w:color w:val="auto"/>
        </w:rPr>
        <w:t xml:space="preserve">turi būti pasirašytas elektroniniu parašu. </w:t>
      </w:r>
    </w:p>
    <w:p w14:paraId="3DEA9DC6"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5.13. Tiekėjas pasiūlymo formoje turi aiškiai nurodyti, kuri pasiūlymo informacija yra konfidenciali, vadovaujantis VPĮ 20 straipsniu (taip pat žr. </w:t>
      </w:r>
      <w:hyperlink r:id="rId8" w:history="1">
        <w:r w:rsidRPr="00301699">
          <w:rPr>
            <w:rStyle w:val="Hyperlink0"/>
            <w:rFonts w:eastAsia="Arial Unicode MS" w:cs="Arial Unicode MS"/>
            <w:color w:val="auto"/>
          </w:rPr>
          <w:t>https://vpt.lrv.lt/uploads/vpt/documents/files/mp/konfidenciali_informacija.pdf</w:t>
        </w:r>
      </w:hyperlink>
      <w:r w:rsidRPr="00301699">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6CB394FC"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678281"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5E066B8C" w14:textId="77777777" w:rsidR="002B1516" w:rsidRPr="00301699" w:rsidRDefault="002B1516">
      <w:pPr>
        <w:pStyle w:val="Body2"/>
        <w:rPr>
          <w:color w:val="auto"/>
        </w:rPr>
      </w:pPr>
    </w:p>
    <w:p w14:paraId="3758CE26" w14:textId="77777777" w:rsidR="002B1516" w:rsidRPr="00301699" w:rsidRDefault="00CA1091">
      <w:pPr>
        <w:pStyle w:val="Heading"/>
        <w:rPr>
          <w:color w:val="auto"/>
        </w:rPr>
      </w:pPr>
      <w:r w:rsidRPr="00301699">
        <w:rPr>
          <w:color w:val="auto"/>
        </w:rPr>
        <w:tab/>
        <w:t>6. PASIŪLYMŲ ŠIFRAVIMAS</w:t>
      </w:r>
    </w:p>
    <w:p w14:paraId="64E95E0C" w14:textId="77777777" w:rsidR="002B1516" w:rsidRPr="00301699" w:rsidRDefault="00CA1091">
      <w:pPr>
        <w:pStyle w:val="Body2"/>
        <w:rPr>
          <w:color w:val="auto"/>
        </w:rPr>
      </w:pPr>
      <w:r w:rsidRPr="00301699">
        <w:rPr>
          <w:color w:val="auto"/>
        </w:rPr>
        <w:tab/>
      </w:r>
    </w:p>
    <w:p w14:paraId="67C9CED2"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6.1. Tiekėjo teikiamas pasiūlymas gali būti užšifruojamas. Tiekėjas, nusprendęs pateikti užšifruotą pasiūlymą, turi:</w:t>
      </w:r>
    </w:p>
    <w:p w14:paraId="44102DAC"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BB50217"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1E07B2" w14:textId="77777777" w:rsidR="002B1516" w:rsidRPr="00301699" w:rsidRDefault="00CA1091">
      <w:pPr>
        <w:pStyle w:val="Body2"/>
        <w:rPr>
          <w:color w:val="auto"/>
        </w:rPr>
      </w:pPr>
      <w:r w:rsidRPr="00301699">
        <w:rPr>
          <w:color w:val="auto"/>
        </w:rPr>
        <w:lastRenderedPageBreak/>
        <w:tab/>
      </w:r>
      <w:r w:rsidRPr="00301699">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19FB3F" w14:textId="77777777" w:rsidR="002B1516" w:rsidRPr="00301699" w:rsidRDefault="00CA1091">
      <w:pPr>
        <w:pStyle w:val="Body2"/>
        <w:rPr>
          <w:color w:val="auto"/>
        </w:rPr>
      </w:pPr>
      <w:r w:rsidRPr="00301699">
        <w:rPr>
          <w:color w:val="auto"/>
        </w:rPr>
        <w:tab/>
      </w:r>
    </w:p>
    <w:p w14:paraId="48C899F2" w14:textId="77777777" w:rsidR="002B1516" w:rsidRPr="00301699" w:rsidRDefault="00CA1091">
      <w:pPr>
        <w:pStyle w:val="Heading"/>
        <w:rPr>
          <w:color w:val="auto"/>
        </w:rPr>
      </w:pPr>
      <w:r w:rsidRPr="00301699">
        <w:rPr>
          <w:color w:val="auto"/>
        </w:rPr>
        <w:tab/>
        <w:t>7. PASIŪLYMŲ GALIOJIMO UŽTIKRINIMAS</w:t>
      </w:r>
    </w:p>
    <w:p w14:paraId="52C6AEA2" w14:textId="77777777" w:rsidR="002B1516" w:rsidRPr="00301699" w:rsidRDefault="002B1516">
      <w:pPr>
        <w:pStyle w:val="Body2"/>
        <w:rPr>
          <w:color w:val="auto"/>
        </w:rPr>
      </w:pPr>
    </w:p>
    <w:p w14:paraId="606C36CE" w14:textId="77777777" w:rsidR="00F17FBC" w:rsidRPr="00301699" w:rsidRDefault="00F17FBC" w:rsidP="00F17FBC">
      <w:pPr>
        <w:pStyle w:val="Body2"/>
        <w:rPr>
          <w:color w:val="auto"/>
        </w:rPr>
      </w:pPr>
      <w:r w:rsidRPr="00301699">
        <w:rPr>
          <w:color w:val="auto"/>
        </w:rPr>
        <w:tab/>
        <w:t>7.1. Tiekėjo pateikiamo pasiūlymo galiojimas turi būti užtikrintas:</w:t>
      </w:r>
    </w:p>
    <w:p w14:paraId="327F6FA1" w14:textId="0C8DA0A4" w:rsidR="00F17FBC" w:rsidRPr="00301699" w:rsidRDefault="00F17FBC" w:rsidP="00F17FBC">
      <w:pPr>
        <w:pStyle w:val="Body2"/>
        <w:rPr>
          <w:color w:val="auto"/>
        </w:rPr>
      </w:pPr>
      <w:r w:rsidRPr="00301699">
        <w:rPr>
          <w:color w:val="auto"/>
        </w:rPr>
        <w:tab/>
        <w:t xml:space="preserve">7.1.1. Pasiūlymo galiojimo užtikrinimo suma turi būti ne mažesnė kaip </w:t>
      </w:r>
      <w:r w:rsidR="0021625B" w:rsidRPr="00301699">
        <w:rPr>
          <w:color w:val="auto"/>
        </w:rPr>
        <w:t>3</w:t>
      </w:r>
      <w:r w:rsidRPr="00301699">
        <w:rPr>
          <w:color w:val="auto"/>
        </w:rPr>
        <w:t> 000,00 Eur.</w:t>
      </w:r>
    </w:p>
    <w:p w14:paraId="5DEA3174" w14:textId="77777777" w:rsidR="00F17FBC" w:rsidRPr="00301699" w:rsidRDefault="00F17FBC" w:rsidP="00F17FBC">
      <w:pPr>
        <w:pStyle w:val="Body2"/>
        <w:rPr>
          <w:color w:val="auto"/>
        </w:rPr>
      </w:pPr>
      <w:r w:rsidRPr="00301699">
        <w:rPr>
          <w:color w:val="auto"/>
        </w:rPr>
        <w:tab/>
      </w:r>
      <w:r w:rsidRPr="00301699">
        <w:rPr>
          <w:rFonts w:eastAsia="Arial Unicode MS" w:cs="Arial Unicode MS"/>
          <w:color w:val="auto"/>
        </w:rPr>
        <w:t>7.1.2. Pasiūlymo galiojimo užtikrinimui pateikiamas Lietuvos Respublikoje ar užsienyje registruoto banko išduoto banko garantijos raštas ar draudimo bendrovės laidavimas atitinkantys šiame skyriuje nurodytus reikalavimus.</w:t>
      </w:r>
    </w:p>
    <w:p w14:paraId="7C78114B" w14:textId="77777777" w:rsidR="00F17FBC" w:rsidRPr="00301699" w:rsidRDefault="00F17FBC" w:rsidP="00F17FBC">
      <w:pPr>
        <w:pStyle w:val="Body2"/>
        <w:rPr>
          <w:color w:val="auto"/>
        </w:rPr>
      </w:pPr>
      <w:r w:rsidRPr="00301699">
        <w:rPr>
          <w:color w:val="auto"/>
        </w:rPr>
        <w:tab/>
      </w:r>
      <w:r w:rsidRPr="00301699">
        <w:rPr>
          <w:rFonts w:eastAsia="Arial Unicode MS" w:cs="Arial Unicode MS"/>
          <w:color w:val="auto"/>
        </w:rPr>
        <w:t>7.1.3. Pasiūlymo galiojimo užtikrinimas turi būti elektroninėje formoje patvirtintas jį išdavusios organizacijos įgalioto asmens kvalifikuotu elektroniniu parašu ir pateikiamas su pasiūlymu CVP IS priemonėmis.</w:t>
      </w:r>
    </w:p>
    <w:p w14:paraId="253C6881" w14:textId="77777777" w:rsidR="00F17FBC" w:rsidRPr="00301699" w:rsidRDefault="00F17FBC" w:rsidP="00F17FBC">
      <w:pPr>
        <w:pStyle w:val="Body2"/>
        <w:rPr>
          <w:color w:val="auto"/>
        </w:rPr>
      </w:pPr>
      <w:r w:rsidRPr="00301699">
        <w:rPr>
          <w:rFonts w:eastAsia="Arial Unicode MS" w:cs="Arial Unicode MS"/>
          <w:color w:val="auto"/>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301699">
        <w:rPr>
          <w:rFonts w:eastAsia="Arial Unicode MS" w:cs="Arial Unicode MS"/>
          <w:color w:val="auto"/>
        </w:rPr>
        <w:t>Poor’s</w:t>
      </w:r>
      <w:proofErr w:type="spellEnd"/>
      <w:r w:rsidRPr="00301699">
        <w:rPr>
          <w:rFonts w:eastAsia="Arial Unicode MS" w:cs="Arial Unicode MS"/>
          <w:color w:val="auto"/>
        </w:rPr>
        <w:t xml:space="preserve"> – „A-“, </w:t>
      </w:r>
      <w:proofErr w:type="spellStart"/>
      <w:r w:rsidRPr="00301699">
        <w:rPr>
          <w:rFonts w:eastAsia="Arial Unicode MS" w:cs="Arial Unicode MS"/>
          <w:color w:val="auto"/>
        </w:rPr>
        <w:t>Fitch</w:t>
      </w:r>
      <w:proofErr w:type="spellEnd"/>
      <w:r w:rsidRPr="00301699">
        <w:rPr>
          <w:rFonts w:eastAsia="Arial Unicode MS" w:cs="Arial Unicode MS"/>
          <w:color w:val="auto"/>
        </w:rPr>
        <w:t xml:space="preserve"> – „A-“, </w:t>
      </w:r>
      <w:proofErr w:type="spellStart"/>
      <w:r w:rsidRPr="00301699">
        <w:rPr>
          <w:rFonts w:eastAsia="Arial Unicode MS" w:cs="Arial Unicode MS"/>
          <w:color w:val="auto"/>
        </w:rPr>
        <w:t>Moody’s</w:t>
      </w:r>
      <w:proofErr w:type="spellEnd"/>
      <w:r w:rsidRPr="00301699">
        <w:rPr>
          <w:rFonts w:eastAsia="Arial Unicode MS" w:cs="Arial Unicode MS"/>
          <w:color w:val="auto"/>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981D2E4" w14:textId="77777777" w:rsidR="00F17FBC" w:rsidRPr="00301699" w:rsidRDefault="00F17FBC" w:rsidP="00F17FBC">
      <w:pPr>
        <w:pStyle w:val="Body2"/>
        <w:rPr>
          <w:color w:val="auto"/>
        </w:rPr>
      </w:pPr>
      <w:r w:rsidRPr="00301699">
        <w:rPr>
          <w:color w:val="auto"/>
        </w:rPr>
        <w:tab/>
      </w:r>
      <w:r w:rsidRPr="00301699">
        <w:rPr>
          <w:rFonts w:eastAsia="Arial Unicode MS" w:cs="Arial Unicode MS"/>
          <w:color w:val="auto"/>
        </w:rPr>
        <w:t>7.1.5. Pasiūlymo galiojimo užtikrinimas turi būti išduotas perkančiajai organizacijai kaip vienas pasiūlymo galiojimo užtikrinimas visai reikalaujamai sumai.</w:t>
      </w:r>
    </w:p>
    <w:p w14:paraId="248426E2" w14:textId="77777777" w:rsidR="00F17FBC" w:rsidRPr="00301699" w:rsidRDefault="00F17FBC" w:rsidP="00F17FBC">
      <w:pPr>
        <w:pStyle w:val="Body2"/>
        <w:rPr>
          <w:color w:val="auto"/>
        </w:rPr>
      </w:pPr>
      <w:r w:rsidRPr="00301699">
        <w:rPr>
          <w:color w:val="auto"/>
        </w:rPr>
        <w:tab/>
      </w:r>
      <w:r w:rsidRPr="00301699">
        <w:rPr>
          <w:rFonts w:eastAsia="Arial Unicode MS" w:cs="Arial Unicode MS"/>
          <w:color w:val="auto"/>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301699">
        <w:rPr>
          <w:rFonts w:eastAsia="Arial Unicode MS" w:cs="Arial Unicode MS"/>
          <w:color w:val="auto"/>
        </w:rPr>
        <w:t>užtikrintojui</w:t>
      </w:r>
      <w:proofErr w:type="spellEnd"/>
      <w:r w:rsidRPr="00301699">
        <w:rPr>
          <w:rFonts w:eastAsia="Arial Unicode MS" w:cs="Arial Unicode MS"/>
          <w:color w:val="auto"/>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7CD46C76" w14:textId="77777777" w:rsidR="00F17FBC" w:rsidRPr="00301699" w:rsidRDefault="00F17FBC" w:rsidP="00F17FBC">
      <w:pPr>
        <w:pStyle w:val="Body2"/>
        <w:rPr>
          <w:color w:val="auto"/>
        </w:rPr>
      </w:pPr>
      <w:r w:rsidRPr="00301699">
        <w:rPr>
          <w:color w:val="auto"/>
        </w:rPr>
        <w:tab/>
      </w:r>
      <w:r w:rsidRPr="00301699">
        <w:rPr>
          <w:rFonts w:eastAsia="Arial Unicode MS" w:cs="Arial Unicode MS"/>
          <w:color w:val="auto"/>
        </w:rPr>
        <w:t xml:space="preserve">7.1.7. Pasiūlymo galiojimo užtikrinime turi būti numatyta, kad </w:t>
      </w:r>
      <w:proofErr w:type="spellStart"/>
      <w:r w:rsidRPr="00301699">
        <w:rPr>
          <w:rFonts w:eastAsia="Arial Unicode MS" w:cs="Arial Unicode MS"/>
          <w:color w:val="auto"/>
        </w:rPr>
        <w:t>užtikrintojas</w:t>
      </w:r>
      <w:proofErr w:type="spellEnd"/>
      <w:r w:rsidRPr="00301699">
        <w:rPr>
          <w:rFonts w:eastAsia="Arial Unicode MS" w:cs="Arial Unicode MS"/>
          <w:color w:val="auto"/>
        </w:rPr>
        <w:t xml:space="preserve"> neturi teisės reikalauti, kad perkančioji organizacija pagrįstų savo reikalavimą. Perkančioji organizacija pranešime </w:t>
      </w:r>
      <w:proofErr w:type="spellStart"/>
      <w:r w:rsidRPr="00301699">
        <w:rPr>
          <w:rFonts w:eastAsia="Arial Unicode MS" w:cs="Arial Unicode MS"/>
          <w:color w:val="auto"/>
        </w:rPr>
        <w:t>užtikrintojui</w:t>
      </w:r>
      <w:proofErr w:type="spellEnd"/>
      <w:r w:rsidRPr="00301699">
        <w:rPr>
          <w:rFonts w:eastAsia="Arial Unicode MS" w:cs="Arial Unicode MS"/>
          <w:color w:val="auto"/>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C51EC31" w14:textId="77777777" w:rsidR="00F17FBC" w:rsidRPr="00301699" w:rsidRDefault="00F17FBC" w:rsidP="00F17FBC">
      <w:pPr>
        <w:pStyle w:val="Body2"/>
        <w:rPr>
          <w:color w:val="auto"/>
        </w:rPr>
      </w:pPr>
      <w:r w:rsidRPr="00301699">
        <w:rPr>
          <w:color w:val="auto"/>
        </w:rPr>
        <w:tab/>
      </w:r>
      <w:r w:rsidRPr="00301699">
        <w:rPr>
          <w:rFonts w:eastAsia="Arial Unicode MS" w:cs="Arial Unicode MS"/>
          <w:color w:val="auto"/>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DDF0145" w14:textId="77777777" w:rsidR="00F17FBC" w:rsidRPr="00301699" w:rsidRDefault="00F17FBC" w:rsidP="00F17FBC">
      <w:pPr>
        <w:pStyle w:val="Body2"/>
        <w:rPr>
          <w:color w:val="auto"/>
        </w:rPr>
      </w:pPr>
      <w:r w:rsidRPr="00301699">
        <w:rPr>
          <w:rFonts w:eastAsia="Arial Unicode MS" w:cs="Arial Unicode MS"/>
          <w:color w:val="auto"/>
        </w:rPr>
        <w:tab/>
        <w:t xml:space="preserve">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301699">
        <w:rPr>
          <w:rFonts w:eastAsia="Arial Unicode MS" w:cs="Arial Unicode MS"/>
          <w:color w:val="auto"/>
        </w:rPr>
        <w:lastRenderedPageBreak/>
        <w:t>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1F409C72" w14:textId="77777777" w:rsidR="00F17FBC" w:rsidRPr="00301699" w:rsidRDefault="00F17FBC" w:rsidP="00F17FBC">
      <w:pPr>
        <w:pStyle w:val="Body2"/>
        <w:rPr>
          <w:color w:val="auto"/>
        </w:rPr>
      </w:pPr>
      <w:r w:rsidRPr="00301699">
        <w:rPr>
          <w:color w:val="auto"/>
        </w:rPr>
        <w:tab/>
      </w:r>
      <w:r w:rsidRPr="00301699">
        <w:rPr>
          <w:rFonts w:eastAsia="Arial Unicode MS" w:cs="Arial Unicode MS"/>
          <w:color w:val="auto"/>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0C8232F1" w14:textId="77777777" w:rsidR="00215110" w:rsidRPr="00301699" w:rsidRDefault="00215110">
      <w:pPr>
        <w:pStyle w:val="Body2"/>
        <w:rPr>
          <w:b/>
          <w:bCs/>
          <w:color w:val="auto"/>
        </w:rPr>
      </w:pPr>
    </w:p>
    <w:p w14:paraId="598D6E7D" w14:textId="3AEF61A8" w:rsidR="002B1516" w:rsidRPr="00301699" w:rsidRDefault="00CA1091">
      <w:pPr>
        <w:pStyle w:val="Body2"/>
        <w:rPr>
          <w:b/>
          <w:bCs/>
          <w:color w:val="auto"/>
        </w:rPr>
      </w:pPr>
      <w:r w:rsidRPr="00301699">
        <w:rPr>
          <w:b/>
          <w:bCs/>
          <w:color w:val="auto"/>
        </w:rPr>
        <w:tab/>
        <w:t>8. PAVYZDŽIŲ PATEIKIMAS</w:t>
      </w:r>
    </w:p>
    <w:p w14:paraId="21D48FAC" w14:textId="77777777" w:rsidR="002B1516" w:rsidRPr="00301699" w:rsidRDefault="002B1516">
      <w:pPr>
        <w:pStyle w:val="Body2"/>
        <w:rPr>
          <w:b/>
          <w:bCs/>
          <w:color w:val="auto"/>
        </w:rPr>
      </w:pPr>
    </w:p>
    <w:p w14:paraId="7298804A" w14:textId="77777777" w:rsidR="002B1516" w:rsidRPr="00301699" w:rsidRDefault="00CA1091" w:rsidP="0036638A">
      <w:pPr>
        <w:pStyle w:val="Body2"/>
        <w:rPr>
          <w:color w:val="auto"/>
        </w:rPr>
      </w:pPr>
      <w:r w:rsidRPr="00301699">
        <w:rPr>
          <w:rFonts w:eastAsia="Arial Unicode MS" w:cs="Arial Unicode MS"/>
          <w:color w:val="auto"/>
        </w:rPr>
        <w:tab/>
        <w:t xml:space="preserve">8.1. Siūlomo pirkimo objekto pavyzdžiai nereikalaujami. </w:t>
      </w:r>
    </w:p>
    <w:p w14:paraId="5F7E89AC" w14:textId="77777777" w:rsidR="002B1516" w:rsidRPr="00301699" w:rsidRDefault="00CA1091">
      <w:pPr>
        <w:pStyle w:val="Body2"/>
        <w:rPr>
          <w:color w:val="auto"/>
        </w:rPr>
      </w:pPr>
      <w:r w:rsidRPr="00301699">
        <w:rPr>
          <w:color w:val="auto"/>
        </w:rPr>
        <w:tab/>
      </w:r>
    </w:p>
    <w:p w14:paraId="14746FD1" w14:textId="77777777" w:rsidR="002B1516" w:rsidRPr="00301699" w:rsidRDefault="00CA1091">
      <w:pPr>
        <w:pStyle w:val="Heading"/>
        <w:rPr>
          <w:color w:val="auto"/>
        </w:rPr>
      </w:pPr>
      <w:r w:rsidRPr="00301699">
        <w:rPr>
          <w:color w:val="auto"/>
        </w:rPr>
        <w:tab/>
        <w:t>9. PIRKIMO DOKUMENTŲ PAAIŠKINIMAS IR PATIKSLINIMAS</w:t>
      </w:r>
    </w:p>
    <w:p w14:paraId="51F260B8" w14:textId="77777777" w:rsidR="002B1516" w:rsidRPr="00301699" w:rsidRDefault="00CA1091">
      <w:pPr>
        <w:pStyle w:val="Body2"/>
        <w:rPr>
          <w:color w:val="auto"/>
        </w:rPr>
      </w:pPr>
      <w:r w:rsidRPr="00301699">
        <w:rPr>
          <w:color w:val="auto"/>
        </w:rPr>
        <w:tab/>
      </w:r>
    </w:p>
    <w:p w14:paraId="5A754ABC" w14:textId="77777777" w:rsidR="002B1516" w:rsidRPr="00301699" w:rsidRDefault="00CA1091">
      <w:pPr>
        <w:pStyle w:val="Body2"/>
        <w:rPr>
          <w:color w:val="auto"/>
        </w:rPr>
      </w:pPr>
      <w:r w:rsidRPr="00301699">
        <w:rPr>
          <w:rFonts w:eastAsia="Arial Unicode MS" w:cs="Arial Unicode MS"/>
          <w:color w:val="auto"/>
        </w:rPr>
        <w:tab/>
        <w:t xml:space="preserve">9.1. Tiekėjas tik CVP IS susirašinėjimo priemonėmis gali prašyti, kad perkančioji organizacija paaiškintų ar pataisytų pirkimo dokumentus. </w:t>
      </w:r>
    </w:p>
    <w:p w14:paraId="60C0EA9B" w14:textId="77777777" w:rsidR="002B1516" w:rsidRPr="00301699" w:rsidRDefault="00CA1091">
      <w:pPr>
        <w:pStyle w:val="Body2"/>
        <w:rPr>
          <w:color w:val="auto"/>
        </w:rPr>
      </w:pPr>
      <w:r w:rsidRPr="00301699">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63F5341E"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50DD4DBF" w14:textId="77777777" w:rsidR="002B1516" w:rsidRPr="00301699" w:rsidRDefault="00CA1091">
      <w:pPr>
        <w:pStyle w:val="Body2"/>
        <w:rPr>
          <w:color w:val="auto"/>
        </w:rPr>
      </w:pPr>
      <w:r w:rsidRPr="00301699">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FC72F9" w14:textId="77777777" w:rsidR="002B1516" w:rsidRPr="00301699" w:rsidRDefault="00CA1091">
      <w:pPr>
        <w:pStyle w:val="Body2"/>
        <w:rPr>
          <w:color w:val="auto"/>
        </w:rPr>
      </w:pPr>
      <w:r w:rsidRPr="00301699">
        <w:rPr>
          <w:rFonts w:eastAsia="Arial Unicode MS" w:cs="Arial Unicode MS"/>
          <w:color w:val="auto"/>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73D3AB72" w14:textId="77777777" w:rsidR="002B1516" w:rsidRPr="00301699" w:rsidRDefault="00CA1091">
      <w:pPr>
        <w:pStyle w:val="Body2"/>
        <w:rPr>
          <w:color w:val="auto"/>
        </w:rPr>
      </w:pPr>
      <w:r w:rsidRPr="00301699">
        <w:rPr>
          <w:rFonts w:eastAsia="Arial Unicode MS" w:cs="Arial Unicode MS"/>
          <w:color w:val="auto"/>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1A653152"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0EA553A9" w14:textId="77777777" w:rsidR="002B1516" w:rsidRPr="00301699" w:rsidRDefault="00CA1091" w:rsidP="0036638A">
      <w:pPr>
        <w:pStyle w:val="Body2"/>
        <w:rPr>
          <w:color w:val="auto"/>
        </w:rPr>
      </w:pPr>
      <w:r w:rsidRPr="00301699">
        <w:rPr>
          <w:color w:val="auto"/>
        </w:rPr>
        <w:tab/>
        <w:t>9.8. Perkančioji organizacija nerengs susitikimų su tiekėjais dėl pirkimo dokumentų paaiškinimo.</w:t>
      </w:r>
    </w:p>
    <w:p w14:paraId="778721A7"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14:paraId="16230AC4" w14:textId="77777777" w:rsidR="002B1516" w:rsidRPr="00301699" w:rsidRDefault="002B1516">
      <w:pPr>
        <w:pStyle w:val="Body2"/>
        <w:rPr>
          <w:color w:val="auto"/>
        </w:rPr>
      </w:pPr>
    </w:p>
    <w:p w14:paraId="5960C7DC" w14:textId="77777777" w:rsidR="002B1516" w:rsidRPr="00301699" w:rsidRDefault="00CA1091">
      <w:pPr>
        <w:pStyle w:val="Heading"/>
        <w:rPr>
          <w:color w:val="auto"/>
        </w:rPr>
      </w:pPr>
      <w:r w:rsidRPr="00301699">
        <w:rPr>
          <w:color w:val="auto"/>
        </w:rPr>
        <w:tab/>
        <w:t>10. SUSIPAŽINIMAS SU GAUTAIS PASIŪLYMAIS</w:t>
      </w:r>
    </w:p>
    <w:p w14:paraId="70E027C6" w14:textId="77777777" w:rsidR="002B1516" w:rsidRPr="00301699" w:rsidRDefault="002B1516">
      <w:pPr>
        <w:pStyle w:val="Body2"/>
        <w:rPr>
          <w:color w:val="auto"/>
        </w:rPr>
      </w:pPr>
    </w:p>
    <w:p w14:paraId="6262C380" w14:textId="63F9DCDB" w:rsidR="002B1516" w:rsidRPr="00301699" w:rsidRDefault="00CA1091">
      <w:pPr>
        <w:pStyle w:val="Body2"/>
        <w:rPr>
          <w:color w:val="auto"/>
        </w:rPr>
      </w:pPr>
      <w:r w:rsidRPr="00301699">
        <w:rPr>
          <w:rFonts w:eastAsia="Arial Unicode MS" w:cs="Arial Unicode MS"/>
          <w:color w:val="auto"/>
        </w:rPr>
        <w:tab/>
        <w:t xml:space="preserve">10.1. Pirminis susipažinimas su CVP IS priemonėmis pateiktais tiekėjų pasiūlymais vyks </w:t>
      </w:r>
      <w:r w:rsidR="008A4992" w:rsidRPr="00301699">
        <w:rPr>
          <w:rFonts w:eastAsia="Arial Unicode MS" w:cs="Arial Unicode MS"/>
          <w:color w:val="auto"/>
        </w:rPr>
        <w:t>30</w:t>
      </w:r>
      <w:r w:rsidRPr="00301699">
        <w:rPr>
          <w:rFonts w:eastAsia="Arial Unicode MS" w:cs="Arial Unicode MS"/>
          <w:color w:val="auto"/>
        </w:rPr>
        <w:t xml:space="preserve"> min. po skelbime apie pirkimą nurodytos pasiūlymų pateikimo termino pabaigos. </w:t>
      </w:r>
    </w:p>
    <w:p w14:paraId="01F2E6FC"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10.2. Pirminio susipažinimo su CVP IS priemonėmis pateiktais pasiūlymais procedūroje pasiūlymus pateikę tiekėjai nedalyvauja.</w:t>
      </w:r>
    </w:p>
    <w:p w14:paraId="5E941116" w14:textId="77777777" w:rsidR="002B1516" w:rsidRPr="00301699" w:rsidRDefault="00CA1091">
      <w:pPr>
        <w:pStyle w:val="Body2"/>
        <w:rPr>
          <w:color w:val="auto"/>
        </w:rPr>
      </w:pPr>
      <w:r w:rsidRPr="00301699">
        <w:rPr>
          <w:color w:val="auto"/>
        </w:rPr>
        <w:lastRenderedPageBreak/>
        <w:tab/>
      </w:r>
      <w:r w:rsidRPr="00301699">
        <w:rPr>
          <w:rFonts w:eastAsia="Arial Unicode MS" w:cs="Arial Unicode MS"/>
          <w:color w:val="auto"/>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71605408" w14:textId="77777777" w:rsidR="002B1516" w:rsidRPr="00301699" w:rsidRDefault="00CA1091">
      <w:pPr>
        <w:pStyle w:val="Body2"/>
        <w:rPr>
          <w:color w:val="auto"/>
        </w:rPr>
      </w:pPr>
      <w:r w:rsidRPr="00301699">
        <w:rPr>
          <w:color w:val="auto"/>
        </w:rPr>
        <w:tab/>
      </w:r>
    </w:p>
    <w:p w14:paraId="17849BFD" w14:textId="77777777" w:rsidR="002B1516" w:rsidRPr="00301699" w:rsidRDefault="00CA1091">
      <w:pPr>
        <w:pStyle w:val="Heading"/>
        <w:rPr>
          <w:color w:val="auto"/>
        </w:rPr>
      </w:pPr>
      <w:r w:rsidRPr="00301699">
        <w:rPr>
          <w:color w:val="auto"/>
        </w:rPr>
        <w:tab/>
        <w:t>11. PASIŪLYMŲ NAGRINĖJIMAS</w:t>
      </w:r>
    </w:p>
    <w:p w14:paraId="5560EDBC" w14:textId="77777777" w:rsidR="002B1516" w:rsidRPr="00301699" w:rsidRDefault="002B1516">
      <w:pPr>
        <w:pStyle w:val="Body2"/>
        <w:rPr>
          <w:color w:val="auto"/>
        </w:rPr>
      </w:pPr>
    </w:p>
    <w:p w14:paraId="028D2150"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11.1. Pateiktus pasiūlymus nagrinėja Komisija arba pirkimo organizatorius šia tvarka:</w:t>
      </w:r>
    </w:p>
    <w:p w14:paraId="7B43AFA2"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11.1.1. įvertina tiekėjo EBVPD ir priima sprendimą dėl kiekvieno tiekėjo EBVPD patikrinimo (jei pirkimo sąlygose buvo prašoma pateikti EBVPD);</w:t>
      </w:r>
    </w:p>
    <w:p w14:paraId="6EB5D52F"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50C05C17"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7E99CD78"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11.3. Jei tiekėjo pasiūlymas nėra atmetamas, Komisija arba pirkimo organizatorius toliau atlieka šias pirkimo procedūras:</w:t>
      </w:r>
    </w:p>
    <w:p w14:paraId="6D6C831B"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11.3.1. nustato, ar tiekėjo siūlomas pirkimo objektas atitinka pirkimo dokumentuose nustatytus reikalavimus;</w:t>
      </w:r>
    </w:p>
    <w:p w14:paraId="76EE8F14"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11.3.2. patikrina, ar tiekėjo pasiūlyme nėra nurodytos kainos apskaičiavimo klaidų;</w:t>
      </w:r>
    </w:p>
    <w:p w14:paraId="38F3DE3D"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11.3.3. patikrina, ar tiekėjo pasiūlyme nurodyta kaina nėra per didelė ir perkančiajai organizacijai nepriimtina;</w:t>
      </w:r>
    </w:p>
    <w:p w14:paraId="7EA19A41"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11.3.4. patikrina, ar tiekėjo pasiūlyme nurodyta kaina (jos sudedamosios dalys) neatrodo neįprastai maža;</w:t>
      </w:r>
    </w:p>
    <w:p w14:paraId="18A7B67D" w14:textId="77777777" w:rsidR="002B1516" w:rsidRPr="00301699" w:rsidRDefault="00CA1091">
      <w:pPr>
        <w:pStyle w:val="Body2"/>
        <w:rPr>
          <w:color w:val="auto"/>
        </w:rPr>
      </w:pPr>
      <w:r w:rsidRPr="00301699">
        <w:rPr>
          <w:rFonts w:eastAsia="Arial Unicode MS" w:cs="Arial Unicode MS"/>
          <w:color w:val="auto"/>
        </w:rPr>
        <w:t xml:space="preserve"> </w:t>
      </w:r>
      <w:r w:rsidRPr="00301699">
        <w:rPr>
          <w:rFonts w:eastAsia="Arial Unicode MS" w:cs="Arial Unicode MS"/>
          <w:color w:val="auto"/>
        </w:rPr>
        <w:tab/>
        <w:t>11.3.5. vykdo derybas šiose pirkimo sąlygose nustatyta tvarka (jei taikoma);</w:t>
      </w:r>
    </w:p>
    <w:p w14:paraId="75108B16"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16B4B53E"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11.3.7. sudaro pasiūlymų eilę ir nustato pirkimo laimėtoją;</w:t>
      </w:r>
    </w:p>
    <w:p w14:paraId="2D99D4BB"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11.3.8. tiekėją, kurio pasiūlymas pripažintas laimėjusiu, kviečia sudaryti pirkimo sutartį.</w:t>
      </w:r>
    </w:p>
    <w:p w14:paraId="0182CF2C"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252782B"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D8D168"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11.6.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18E64236" w14:textId="77777777" w:rsidR="002B1516" w:rsidRPr="00301699" w:rsidRDefault="00CA1091">
      <w:pPr>
        <w:pStyle w:val="Body2"/>
        <w:rPr>
          <w:color w:val="auto"/>
        </w:rPr>
      </w:pPr>
      <w:r w:rsidRPr="00301699">
        <w:rPr>
          <w:rFonts w:eastAsia="Arial Unicode MS" w:cs="Arial Unicode MS"/>
          <w:color w:val="auto"/>
        </w:rPr>
        <w:t>            11.6.1. taisant aritmetines klaidas negali būti atsisakoma kainos ar sąnaudų sudedamųjų dalių, taip pat kaina ar sąnaudos negali būti papildytos naujomis sudedamosiomis dalimis;</w:t>
      </w:r>
    </w:p>
    <w:p w14:paraId="5486CF05" w14:textId="77777777" w:rsidR="002B1516" w:rsidRPr="00301699" w:rsidRDefault="00CA1091">
      <w:pPr>
        <w:pStyle w:val="Body2"/>
        <w:rPr>
          <w:color w:val="auto"/>
        </w:rPr>
      </w:pPr>
      <w:r w:rsidRPr="00301699">
        <w:rPr>
          <w:rFonts w:eastAsia="Arial Unicode MS" w:cs="Arial Unicode MS"/>
          <w:color w:val="auto"/>
        </w:rPr>
        <w:tab/>
        <w:t>11.6.2. tais atvejais, kai pirkime taikomas fiksuotos kainos kainodaros metodas, galutinė pasiūlymo kaina be PVM negali būti keičiama;</w:t>
      </w:r>
    </w:p>
    <w:p w14:paraId="52C0E5C1" w14:textId="77777777" w:rsidR="002B1516" w:rsidRPr="00301699" w:rsidRDefault="00CA1091">
      <w:pPr>
        <w:pStyle w:val="Body2"/>
        <w:rPr>
          <w:color w:val="auto"/>
        </w:rPr>
      </w:pPr>
      <w:r w:rsidRPr="00301699">
        <w:rPr>
          <w:rFonts w:eastAsia="Arial Unicode MS" w:cs="Arial Unicode MS"/>
          <w:color w:val="auto"/>
        </w:rPr>
        <w:tab/>
        <w:t>11.6.3. tais atvejais, kai pirkime taikomas fiksuoto įkainio kainodaros metodas, negali būti keičiamas pasiūlytas įkainis be PVM. Galutinė pasiūlymo kaina be PVM keičiasi tik tiek, kiek tai lemia tinkamai atliktas aritmetinių klaidų ištaisymas;</w:t>
      </w:r>
    </w:p>
    <w:p w14:paraId="4D3B0F61" w14:textId="77777777" w:rsidR="002B1516" w:rsidRPr="00301699" w:rsidRDefault="00CA1091">
      <w:pPr>
        <w:pStyle w:val="Body2"/>
        <w:rPr>
          <w:color w:val="auto"/>
        </w:rPr>
      </w:pPr>
      <w:r w:rsidRPr="00301699">
        <w:rPr>
          <w:rFonts w:eastAsia="Arial Unicode MS" w:cs="Arial Unicode MS"/>
          <w:color w:val="auto"/>
        </w:rPr>
        <w:lastRenderedPageBreak/>
        <w:tab/>
        <w:t>11.6.4. tais atvejais, kai pirkime taikomas kintamo įkainio kainodaros metodas, negali būti keičiamas pasiūlytas antkainis (nuolaida).</w:t>
      </w:r>
    </w:p>
    <w:p w14:paraId="6DC9D626"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73296ECE"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11.8. Jeigu tiekėjo pasiūlyme nurodyta kaina (jos sudedamosios dalys) atrodo neįprastai maža, Komisija arba pirkimo organizatorius prašo tiekėją ją pagrįsti, vadovaujantis VPĮ 57 straipsnio 2 ir 3 dalių nuostatomis.</w:t>
      </w:r>
    </w:p>
    <w:p w14:paraId="178CD08C"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11.9. Komisija arba pirkimo organizatorius gali nevertinti viso pasiūlymo, jeigu patikrinus pasiūlymo dalį nustatoma, kad pasiūlymas, vadovaujantis jam nustatytais reikalavimais, turi būti atmetamas.</w:t>
      </w:r>
    </w:p>
    <w:p w14:paraId="10293A24" w14:textId="77777777" w:rsidR="002B1516" w:rsidRPr="00301699" w:rsidRDefault="00CA1091">
      <w:pPr>
        <w:pStyle w:val="Body2"/>
        <w:rPr>
          <w:color w:val="auto"/>
        </w:rPr>
      </w:pPr>
      <w:r w:rsidRPr="00301699">
        <w:rPr>
          <w:color w:val="auto"/>
        </w:rPr>
        <w:tab/>
      </w:r>
    </w:p>
    <w:p w14:paraId="18A84229" w14:textId="77777777" w:rsidR="002B1516" w:rsidRPr="00301699" w:rsidRDefault="00CA1091" w:rsidP="0036638A">
      <w:pPr>
        <w:pStyle w:val="Heading"/>
        <w:rPr>
          <w:color w:val="auto"/>
        </w:rPr>
      </w:pPr>
      <w:r w:rsidRPr="00301699">
        <w:rPr>
          <w:color w:val="auto"/>
        </w:rPr>
        <w:tab/>
        <w:t>12. ELEKTRONINIS AUKCIONAS ARBA DERYBOS</w:t>
      </w:r>
    </w:p>
    <w:p w14:paraId="2F81FA3C" w14:textId="77777777" w:rsidR="009F5C3D" w:rsidRPr="00301699" w:rsidRDefault="00CA1091">
      <w:pPr>
        <w:pStyle w:val="Body2"/>
        <w:rPr>
          <w:color w:val="auto"/>
        </w:rPr>
      </w:pPr>
      <w:r w:rsidRPr="00301699">
        <w:rPr>
          <w:color w:val="auto"/>
        </w:rPr>
        <w:tab/>
      </w:r>
    </w:p>
    <w:p w14:paraId="09FED286" w14:textId="75C0A4DD" w:rsidR="002B1516" w:rsidRPr="00301699" w:rsidRDefault="00CA1091" w:rsidP="009F5C3D">
      <w:pPr>
        <w:pStyle w:val="Body2"/>
        <w:ind w:firstLine="720"/>
        <w:rPr>
          <w:color w:val="auto"/>
        </w:rPr>
      </w:pPr>
      <w:r w:rsidRPr="00301699">
        <w:rPr>
          <w:rFonts w:eastAsia="Arial Unicode MS" w:cs="Arial Unicode MS"/>
          <w:color w:val="auto"/>
        </w:rPr>
        <w:t>12.1. Elektroninis aukcionas nerengiamas.</w:t>
      </w:r>
    </w:p>
    <w:p w14:paraId="0FDF17EE"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12.2. Derybos nebus vykdomos.</w:t>
      </w:r>
    </w:p>
    <w:p w14:paraId="7B672FDC" w14:textId="77777777" w:rsidR="002B1516" w:rsidRPr="00301699" w:rsidRDefault="002B1516">
      <w:pPr>
        <w:pStyle w:val="Body2"/>
        <w:rPr>
          <w:color w:val="auto"/>
        </w:rPr>
      </w:pPr>
    </w:p>
    <w:p w14:paraId="40A3F5FF" w14:textId="77777777" w:rsidR="002B1516" w:rsidRPr="00301699" w:rsidRDefault="00CA1091">
      <w:pPr>
        <w:pStyle w:val="Heading"/>
        <w:rPr>
          <w:color w:val="auto"/>
        </w:rPr>
      </w:pPr>
      <w:r w:rsidRPr="00301699">
        <w:rPr>
          <w:color w:val="auto"/>
        </w:rPr>
        <w:tab/>
        <w:t>13. PASIŪLYMŲ ATMETIMO PRIEŽASTYS</w:t>
      </w:r>
    </w:p>
    <w:p w14:paraId="6D2100D7" w14:textId="77777777" w:rsidR="002B1516" w:rsidRPr="00301699" w:rsidRDefault="002B1516">
      <w:pPr>
        <w:pStyle w:val="Body2"/>
        <w:rPr>
          <w:color w:val="auto"/>
        </w:rPr>
      </w:pPr>
    </w:p>
    <w:p w14:paraId="262A23B4" w14:textId="77777777" w:rsidR="002B1516" w:rsidRPr="00301699" w:rsidRDefault="00CA1091">
      <w:pPr>
        <w:pStyle w:val="Body2"/>
        <w:rPr>
          <w:color w:val="auto"/>
        </w:rPr>
      </w:pPr>
      <w:r w:rsidRPr="00301699">
        <w:rPr>
          <w:rFonts w:eastAsia="Arial Unicode MS" w:cs="Arial Unicode MS"/>
          <w:color w:val="auto"/>
        </w:rPr>
        <w:tab/>
        <w:t>13.1. Perkančioji organizacija atmeta pasiūlymą, jeigu:</w:t>
      </w:r>
    </w:p>
    <w:p w14:paraId="39A883F0" w14:textId="77777777" w:rsidR="002B1516" w:rsidRPr="00301699" w:rsidRDefault="00CA1091">
      <w:pPr>
        <w:pStyle w:val="Body2"/>
        <w:rPr>
          <w:color w:val="auto"/>
        </w:rPr>
      </w:pPr>
      <w:r w:rsidRPr="00301699">
        <w:rPr>
          <w:rFonts w:eastAsia="Arial Unicode MS" w:cs="Arial Unicode MS"/>
          <w:color w:val="auto"/>
        </w:rPr>
        <w:tab/>
        <w:t>13.1.1. tiekėjas pasiūlymą ar jo dalį pateikė ne CVP IS priemonėmis;</w:t>
      </w:r>
    </w:p>
    <w:p w14:paraId="10DA55F9" w14:textId="77777777" w:rsidR="002B1516" w:rsidRPr="00301699" w:rsidRDefault="00CA1091">
      <w:pPr>
        <w:pStyle w:val="Body2"/>
        <w:rPr>
          <w:color w:val="auto"/>
        </w:rPr>
      </w:pPr>
      <w:r w:rsidRPr="00301699">
        <w:rPr>
          <w:rFonts w:eastAsia="Arial Unicode MS" w:cs="Arial Unicode MS"/>
          <w:color w:val="auto"/>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320E562"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00CB5B8" w14:textId="77777777" w:rsidR="002B1516" w:rsidRPr="00301699" w:rsidRDefault="00CA1091">
      <w:pPr>
        <w:pStyle w:val="Body2"/>
        <w:rPr>
          <w:color w:val="auto"/>
        </w:rPr>
      </w:pPr>
      <w:r w:rsidRPr="00301699">
        <w:rPr>
          <w:rFonts w:eastAsia="Arial Unicode MS" w:cs="Arial Unicode MS"/>
          <w:color w:val="auto"/>
        </w:rPr>
        <w:tab/>
        <w:t>13.1.4. pasiūlymas neatitinka pirkimo dokumentuose nustatytų reikalavimų;</w:t>
      </w:r>
    </w:p>
    <w:p w14:paraId="42A43ADF" w14:textId="77777777" w:rsidR="002B1516" w:rsidRPr="00301699" w:rsidRDefault="00CA1091">
      <w:pPr>
        <w:pStyle w:val="Body2"/>
        <w:rPr>
          <w:color w:val="auto"/>
        </w:rPr>
      </w:pPr>
      <w:r w:rsidRPr="00301699">
        <w:rPr>
          <w:rFonts w:eastAsia="Arial Unicode MS" w:cs="Arial Unicode MS"/>
          <w:color w:val="auto"/>
        </w:rPr>
        <w:tab/>
        <w:t>13.1.5. pasiūlyta kaina yra per didelė ir nepriimtina;</w:t>
      </w:r>
    </w:p>
    <w:p w14:paraId="31734D7C" w14:textId="77777777" w:rsidR="002B1516" w:rsidRPr="00301699" w:rsidRDefault="00CA1091">
      <w:pPr>
        <w:pStyle w:val="Body2"/>
        <w:rPr>
          <w:color w:val="auto"/>
        </w:rPr>
      </w:pPr>
      <w:r w:rsidRPr="00301699">
        <w:rPr>
          <w:rFonts w:eastAsia="Arial Unicode MS" w:cs="Arial Unicode MS"/>
          <w:color w:val="auto"/>
        </w:rPr>
        <w:tab/>
        <w:t>13.1.6. dalyvis per perkančiosios organizacijos nurodytą terminą neištaiso aritmetinių klaidų ir (ar) nepaaiškina pasiūlymo. Šiuo atveju jo pasiūlymas atmetamas kaip neatitinkantis pirkimo dokumentuose nustatytų reikalavimų;</w:t>
      </w:r>
    </w:p>
    <w:p w14:paraId="2F706B09" w14:textId="77777777" w:rsidR="002B1516" w:rsidRPr="00301699" w:rsidRDefault="00CA1091">
      <w:pPr>
        <w:pStyle w:val="Body2"/>
        <w:rPr>
          <w:color w:val="auto"/>
        </w:rPr>
      </w:pPr>
      <w:r w:rsidRPr="00301699">
        <w:rPr>
          <w:rFonts w:eastAsia="Arial Unicode MS" w:cs="Arial Unicode MS"/>
          <w:color w:val="auto"/>
        </w:rPr>
        <w:tab/>
        <w:t>13.1.7. pateiktame pasiūlyme nurodyta kaina yra neįprastai maža ir dalyvis, perkančiosios organizacijos prašymu, nepateikia tinkamų kainos pagrįstumo įrodymų;</w:t>
      </w:r>
    </w:p>
    <w:p w14:paraId="06C6FBB5" w14:textId="77777777" w:rsidR="002B1516" w:rsidRPr="00301699" w:rsidRDefault="00CA1091">
      <w:pPr>
        <w:pStyle w:val="Body2"/>
        <w:rPr>
          <w:color w:val="auto"/>
        </w:rPr>
      </w:pPr>
      <w:r w:rsidRPr="00301699">
        <w:rPr>
          <w:rFonts w:eastAsia="Arial Unicode MS" w:cs="Arial Unicode MS"/>
          <w:color w:val="auto"/>
        </w:rPr>
        <w:tab/>
        <w:t>13.1.8. tiekėjas, apie nustatytų reikalavimų atitikimą, yra pateikęs melagingą informaciją, kurią perkančioji organizacija gali įrodyti bet kokiomis teisėtomis priemonėmis;</w:t>
      </w:r>
    </w:p>
    <w:p w14:paraId="1AB31484" w14:textId="77777777" w:rsidR="002B1516" w:rsidRPr="00301699" w:rsidRDefault="00CA1091">
      <w:pPr>
        <w:pStyle w:val="Body2"/>
        <w:rPr>
          <w:color w:val="auto"/>
        </w:rPr>
      </w:pPr>
      <w:r w:rsidRPr="00301699">
        <w:rPr>
          <w:rFonts w:eastAsia="Arial Unicode MS" w:cs="Arial Unicode MS"/>
          <w:color w:val="auto"/>
        </w:rPr>
        <w:tab/>
        <w:t>13.1.9. jei tiekėjas pateikia daugiau kaip vieną pasiūlymą arba ūkio subjektų grupės narys dalyvauja teikiant kelis pasiūlymus, kaip nurodyta pirkimo sąlygų 5.1  punkte;</w:t>
      </w:r>
    </w:p>
    <w:p w14:paraId="3E90EA37" w14:textId="77777777" w:rsidR="00301699" w:rsidRPr="00301699" w:rsidRDefault="00CA1091">
      <w:pPr>
        <w:pStyle w:val="Body2"/>
        <w:rPr>
          <w:rFonts w:eastAsia="Arial Unicode MS" w:cs="Arial Unicode MS"/>
          <w:color w:val="auto"/>
        </w:rPr>
      </w:pPr>
      <w:r w:rsidRPr="00301699">
        <w:rPr>
          <w:rFonts w:eastAsia="Arial Unicode MS" w:cs="Arial Unicode MS"/>
          <w:color w:val="auto"/>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00301699" w:rsidRPr="00301699">
        <w:rPr>
          <w:rFonts w:eastAsia="Arial Unicode MS" w:cs="Arial Unicode MS"/>
          <w:color w:val="auto"/>
        </w:rPr>
        <w:t>;</w:t>
      </w:r>
    </w:p>
    <w:p w14:paraId="519D4DB1" w14:textId="104F38C4" w:rsidR="00765EEA" w:rsidRPr="00301699" w:rsidRDefault="00301699" w:rsidP="00301699">
      <w:pPr>
        <w:pStyle w:val="Body2"/>
        <w:ind w:firstLine="720"/>
        <w:rPr>
          <w:rFonts w:eastAsia="Arial Unicode MS" w:cs="Arial Unicode MS"/>
          <w:color w:val="auto"/>
        </w:rPr>
      </w:pPr>
      <w:r w:rsidRPr="00301699">
        <w:rPr>
          <w:rFonts w:eastAsia="Arial Unicode MS" w:cs="Arial Unicode MS"/>
          <w:color w:val="auto"/>
        </w:rPr>
        <w:t>13.1.1</w:t>
      </w:r>
      <w:r w:rsidRPr="00301699">
        <w:rPr>
          <w:rFonts w:eastAsia="Arial Unicode MS" w:cs="Arial Unicode MS"/>
          <w:color w:val="auto"/>
        </w:rPr>
        <w:t>1</w:t>
      </w:r>
      <w:r w:rsidRPr="00301699">
        <w:rPr>
          <w:rFonts w:eastAsia="Arial Unicode MS" w:cs="Arial Unicode MS"/>
          <w:color w:val="auto"/>
        </w:rPr>
        <w:t xml:space="preserve">. </w:t>
      </w:r>
      <w:r w:rsidR="00E11914">
        <w:rPr>
          <w:rFonts w:eastAsia="Arial Unicode MS" w:cs="Arial Unicode MS"/>
          <w:color w:val="auto"/>
        </w:rPr>
        <w:t>k</w:t>
      </w:r>
      <w:r w:rsidRPr="00301699">
        <w:rPr>
          <w:rFonts w:eastAsia="Arial Unicode MS" w:cs="Arial Unicode MS"/>
          <w:color w:val="auto"/>
        </w:rPr>
        <w:t>artu su pasiūlymu nenurodžius tikslaus (be klaidų) siūlomos medžiagos / įrangos gamintojo pavadinimo ir</w:t>
      </w:r>
      <w:r w:rsidR="002727BD">
        <w:rPr>
          <w:rFonts w:eastAsia="Arial Unicode MS" w:cs="Arial Unicode MS"/>
          <w:color w:val="auto"/>
        </w:rPr>
        <w:t xml:space="preserve"> (arba)</w:t>
      </w:r>
      <w:r w:rsidRPr="00301699">
        <w:rPr>
          <w:rFonts w:eastAsia="Arial Unicode MS" w:cs="Arial Unicode MS"/>
          <w:color w:val="auto"/>
        </w:rPr>
        <w:t xml:space="preserve"> modelio (gaminio) pavadinimo.</w:t>
      </w:r>
      <w:r w:rsidR="0008367E" w:rsidRPr="00301699">
        <w:rPr>
          <w:rFonts w:eastAsia="Arial Unicode MS" w:cs="Arial Unicode MS"/>
          <w:color w:val="auto"/>
        </w:rPr>
        <w:t xml:space="preserve"> </w:t>
      </w:r>
    </w:p>
    <w:p w14:paraId="74C7D039" w14:textId="77777777" w:rsidR="002B1516" w:rsidRPr="00301699" w:rsidRDefault="00CA1091">
      <w:pPr>
        <w:pStyle w:val="Body2"/>
        <w:rPr>
          <w:color w:val="auto"/>
        </w:rPr>
      </w:pPr>
      <w:r w:rsidRPr="00301699">
        <w:rPr>
          <w:rFonts w:eastAsia="Arial Unicode MS" w:cs="Arial Unicode MS"/>
          <w:color w:val="auto"/>
        </w:rPr>
        <w:tab/>
        <w:t>13.2. Apie pasiūlymo atmetimą ir tokio atmetimo priežastis tiekėjas informuojamas raštu CVP IS priemonėmis.</w:t>
      </w:r>
    </w:p>
    <w:p w14:paraId="308C23E7" w14:textId="77777777" w:rsidR="002B1516" w:rsidRPr="00301699" w:rsidRDefault="002B1516">
      <w:pPr>
        <w:pStyle w:val="Body2"/>
        <w:rPr>
          <w:color w:val="auto"/>
        </w:rPr>
      </w:pPr>
    </w:p>
    <w:p w14:paraId="0B4A1EE0" w14:textId="77777777" w:rsidR="002B1516" w:rsidRPr="00301699" w:rsidRDefault="00CA1091">
      <w:pPr>
        <w:pStyle w:val="Heading"/>
        <w:rPr>
          <w:color w:val="auto"/>
        </w:rPr>
      </w:pPr>
      <w:r w:rsidRPr="00301699">
        <w:rPr>
          <w:color w:val="auto"/>
        </w:rPr>
        <w:tab/>
        <w:t>14. PASIŪLYMŲ VERTINIMAS</w:t>
      </w:r>
    </w:p>
    <w:p w14:paraId="358F3591" w14:textId="77777777" w:rsidR="002B1516" w:rsidRPr="00301699" w:rsidRDefault="002B1516">
      <w:pPr>
        <w:pStyle w:val="Body2"/>
        <w:rPr>
          <w:color w:val="auto"/>
        </w:rPr>
      </w:pPr>
    </w:p>
    <w:p w14:paraId="69DB4A67" w14:textId="79E8F0E8" w:rsidR="002B1516" w:rsidRPr="00301699" w:rsidRDefault="00CA1091">
      <w:pPr>
        <w:pStyle w:val="Body2"/>
        <w:rPr>
          <w:color w:val="auto"/>
        </w:rPr>
      </w:pPr>
      <w:r w:rsidRPr="00301699">
        <w:rPr>
          <w:color w:val="auto"/>
        </w:rPr>
        <w:lastRenderedPageBreak/>
        <w:tab/>
      </w:r>
      <w:r w:rsidRPr="00301699">
        <w:rPr>
          <w:rFonts w:eastAsia="Arial Unicode MS" w:cs="Arial Unicode MS"/>
          <w:color w:val="auto"/>
        </w:rPr>
        <w:t xml:space="preserve">14.1. Perkančioji organizacija ekonomiškai naudingiausią pasiūlymą išrenka pagal kainą. Ekonomiškai naudingiausiu pasiūlymu laikomas mažiausios kainos pasiūlymas. </w:t>
      </w:r>
    </w:p>
    <w:p w14:paraId="1CC22EDB"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08C4E70" w14:textId="77777777" w:rsidR="002B1516" w:rsidRPr="00301699" w:rsidRDefault="00CA1091">
      <w:pPr>
        <w:pStyle w:val="Heading"/>
        <w:rPr>
          <w:color w:val="auto"/>
        </w:rPr>
      </w:pPr>
      <w:r w:rsidRPr="00301699">
        <w:rPr>
          <w:color w:val="auto"/>
        </w:rPr>
        <w:tab/>
      </w:r>
    </w:p>
    <w:p w14:paraId="01AA1873" w14:textId="77777777" w:rsidR="002B1516" w:rsidRPr="00301699" w:rsidRDefault="00CA1091">
      <w:pPr>
        <w:pStyle w:val="Heading"/>
        <w:rPr>
          <w:color w:val="auto"/>
        </w:rPr>
      </w:pPr>
      <w:r w:rsidRPr="00301699">
        <w:rPr>
          <w:color w:val="auto"/>
        </w:rPr>
        <w:tab/>
        <w:t>15. PASIŪLYMŲ EILĖ IR LAIMĖTOJO NUSTATYMAS</w:t>
      </w:r>
    </w:p>
    <w:p w14:paraId="7578AD9E" w14:textId="77777777" w:rsidR="002B1516" w:rsidRPr="00301699" w:rsidRDefault="002B1516">
      <w:pPr>
        <w:pStyle w:val="Body2"/>
        <w:rPr>
          <w:color w:val="auto"/>
        </w:rPr>
      </w:pPr>
    </w:p>
    <w:p w14:paraId="31A98F4B"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0EB1014"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4D4B551"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F3CCD66"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AA0AE40"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15.5. Pirkimo sutartis sudaroma netaikant pirkimo sutarties sudarymo atidėjimo termino.</w:t>
      </w:r>
    </w:p>
    <w:p w14:paraId="3149B22E"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301699">
        <w:rPr>
          <w:color w:val="auto"/>
        </w:rPr>
        <w:tab/>
      </w:r>
    </w:p>
    <w:p w14:paraId="73455BE2" w14:textId="77777777" w:rsidR="002B1516" w:rsidRPr="00301699" w:rsidRDefault="002B1516">
      <w:pPr>
        <w:pStyle w:val="Body2"/>
        <w:rPr>
          <w:color w:val="auto"/>
        </w:rPr>
      </w:pPr>
    </w:p>
    <w:p w14:paraId="46E2F0C0" w14:textId="77777777" w:rsidR="002B1516" w:rsidRPr="00301699" w:rsidRDefault="00CA1091">
      <w:pPr>
        <w:pStyle w:val="Heading"/>
        <w:rPr>
          <w:color w:val="auto"/>
        </w:rPr>
      </w:pPr>
      <w:r w:rsidRPr="00301699">
        <w:rPr>
          <w:color w:val="auto"/>
        </w:rPr>
        <w:tab/>
        <w:t>16. PRETENZIJŲ IR SKUNDŲ NAGRINĖJIMAS</w:t>
      </w:r>
    </w:p>
    <w:p w14:paraId="0B3AD523" w14:textId="77777777" w:rsidR="002B1516" w:rsidRPr="00301699" w:rsidRDefault="002B1516">
      <w:pPr>
        <w:pStyle w:val="Body2"/>
        <w:rPr>
          <w:color w:val="auto"/>
        </w:rPr>
      </w:pPr>
    </w:p>
    <w:p w14:paraId="6B0F5BF4"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4747A157"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20570A2"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16.2.1. per 5 darbo dienas nuo perkančiosios organizacijos pranešimo raštu apie jos priimtą sprendimą išsiuntimo tiekėjams dienos;</w:t>
      </w:r>
    </w:p>
    <w:p w14:paraId="45BEAB27"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EB8C8C4"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16.3. Perkančioji organizacija privalo nagrinėti tik tas tiekėjų pretenzijas, kurios gautos iki pirkimo sutarties ar preliminariosios sutarties sudarymo dienos ir pateiktos laikantis 16.2 punkte nustatytų terminų. </w:t>
      </w:r>
      <w:r w:rsidRPr="00301699">
        <w:rPr>
          <w:rFonts w:eastAsia="Arial Unicode MS" w:cs="Arial Unicode MS"/>
          <w:color w:val="auto"/>
        </w:rPr>
        <w:lastRenderedPageBreak/>
        <w:t>Neprivaloma nagrinėti pretenzijų, teikiamų pakartotinai dėl to paties perkančiosios organizacijos priimto sprendimo arba atlikto veiksmo.</w:t>
      </w:r>
    </w:p>
    <w:p w14:paraId="51FAD9A0"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1F7BA179"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EE6A55"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97234BE"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1D5E2C26"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0D08073"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19DCA308"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06728EC"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16.10.1. motyvuotą teismo nutartį, kuria atsisakoma priimti ieškinį;</w:t>
      </w:r>
    </w:p>
    <w:p w14:paraId="5099B65B"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16.10.2. motyvuotą teismo nutartį dėl tiekėjo prašymo taikyti laikinąsias apsaugos priemones atmetimo, kai šis prašymas teisme buvo gautas iki ieškinio pareiškimo;</w:t>
      </w:r>
    </w:p>
    <w:p w14:paraId="33F5ABFB"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16.10.3. teismo rezoliuciją priimti ieškinį netaikant laikinųjų apsaugos priemonių.</w:t>
      </w:r>
    </w:p>
    <w:p w14:paraId="72D39DBD"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B574888"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E866066" w14:textId="77777777" w:rsidR="002B1516" w:rsidRPr="00301699" w:rsidRDefault="002B1516">
      <w:pPr>
        <w:pStyle w:val="Body2"/>
        <w:rPr>
          <w:color w:val="auto"/>
        </w:rPr>
      </w:pPr>
    </w:p>
    <w:p w14:paraId="242CFE7A" w14:textId="77777777" w:rsidR="002B1516" w:rsidRPr="00301699" w:rsidRDefault="00CA1091">
      <w:pPr>
        <w:pStyle w:val="Heading"/>
        <w:rPr>
          <w:color w:val="auto"/>
        </w:rPr>
      </w:pPr>
      <w:r w:rsidRPr="00301699">
        <w:rPr>
          <w:color w:val="auto"/>
        </w:rPr>
        <w:tab/>
        <w:t>17. PIRKIMO SUTARTIES PASIRAŠYMAS IR SĄLYGOS</w:t>
      </w:r>
    </w:p>
    <w:p w14:paraId="6D2B447E" w14:textId="77777777" w:rsidR="002B1516" w:rsidRPr="00301699" w:rsidRDefault="002B1516">
      <w:pPr>
        <w:pStyle w:val="Body2"/>
        <w:rPr>
          <w:color w:val="auto"/>
        </w:rPr>
      </w:pPr>
    </w:p>
    <w:p w14:paraId="2FEF7C20" w14:textId="77777777" w:rsidR="002B1516" w:rsidRPr="00301699" w:rsidRDefault="00CA1091">
      <w:pPr>
        <w:pStyle w:val="Body2"/>
        <w:rPr>
          <w:color w:val="auto"/>
        </w:rPr>
      </w:pPr>
      <w:r w:rsidRPr="00301699">
        <w:rPr>
          <w:rFonts w:eastAsia="Arial Unicode MS" w:cs="Arial Unicode MS"/>
          <w:color w:val="auto"/>
        </w:rPr>
        <w:tab/>
        <w:t xml:space="preserve">17.1. Perkančioji organizacija sudaryti pirkimo sutartį raštu kviečia tą dalyvį, kurio pasiūlymas pripažintas laimėjusiu, kartu jam nurodomas laikas, iki kada reikia pasirašyti pirkimo sutartį. </w:t>
      </w:r>
    </w:p>
    <w:p w14:paraId="1179B61D"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054C2BE3"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9" w:history="1">
        <w:r w:rsidRPr="00301699">
          <w:rPr>
            <w:rStyle w:val="Hyperlink0"/>
            <w:rFonts w:eastAsia="Arial Unicode MS" w:cs="Arial Unicode MS"/>
            <w:color w:val="auto"/>
          </w:rPr>
          <w:t>www.esaskaita.eu</w:t>
        </w:r>
      </w:hyperlink>
      <w:r w:rsidRPr="00301699">
        <w:rPr>
          <w:rFonts w:eastAsia="Arial Unicode MS" w:cs="Arial Unicode MS"/>
          <w:color w:val="auto"/>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301699">
        <w:rPr>
          <w:rFonts w:eastAsia="Arial Unicode MS" w:cs="Arial Unicode MS"/>
          <w:color w:val="auto"/>
        </w:rPr>
        <w:lastRenderedPageBreak/>
        <w:t>direktyvą 2014/55/ES (OL 2017 L 266, p. 19). Paslaugos apmokėjimo tvarką nustato Lietuvos Respublikos finansų ministerija.</w:t>
      </w:r>
    </w:p>
    <w:p w14:paraId="563C6387" w14:textId="77777777" w:rsidR="002B1516" w:rsidRPr="00301699" w:rsidRDefault="002B1516">
      <w:pPr>
        <w:pStyle w:val="Body2"/>
        <w:rPr>
          <w:color w:val="auto"/>
        </w:rPr>
      </w:pPr>
    </w:p>
    <w:p w14:paraId="65C3177E" w14:textId="77777777" w:rsidR="002B1516" w:rsidRPr="00301699" w:rsidRDefault="00CA1091">
      <w:pPr>
        <w:pStyle w:val="Heading"/>
        <w:rPr>
          <w:color w:val="auto"/>
        </w:rPr>
      </w:pPr>
      <w:r w:rsidRPr="00301699">
        <w:rPr>
          <w:color w:val="auto"/>
        </w:rPr>
        <w:tab/>
        <w:t>18. PIRKIMO PROCEDŪRŲ NUTRAUKIMAS</w:t>
      </w:r>
    </w:p>
    <w:p w14:paraId="08693ABB" w14:textId="77777777" w:rsidR="002B1516" w:rsidRPr="00301699" w:rsidRDefault="00CA1091">
      <w:pPr>
        <w:pStyle w:val="Body2"/>
        <w:rPr>
          <w:color w:val="auto"/>
        </w:rPr>
      </w:pPr>
      <w:r w:rsidRPr="00301699">
        <w:rPr>
          <w:rFonts w:eastAsia="Arial Unicode MS" w:cs="Arial Unicode MS"/>
          <w:color w:val="auto"/>
        </w:rPr>
        <w:t> </w:t>
      </w:r>
    </w:p>
    <w:p w14:paraId="47FED85F" w14:textId="77777777" w:rsidR="002B1516" w:rsidRPr="00301699" w:rsidRDefault="00CA1091">
      <w:pPr>
        <w:pStyle w:val="Body2"/>
        <w:rPr>
          <w:color w:val="auto"/>
        </w:rPr>
      </w:pPr>
      <w:r w:rsidRPr="00301699">
        <w:rPr>
          <w:rFonts w:eastAsia="Arial Unicode MS" w:cs="Arial Unicode MS"/>
          <w:color w:val="auto"/>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6BF9672"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4EFB5666" w14:textId="77777777" w:rsidR="002B1516" w:rsidRPr="00301699" w:rsidRDefault="00CA1091">
      <w:pPr>
        <w:pStyle w:val="Heading"/>
        <w:rPr>
          <w:color w:val="auto"/>
        </w:rPr>
      </w:pPr>
      <w:r w:rsidRPr="00301699">
        <w:rPr>
          <w:color w:val="auto"/>
        </w:rPr>
        <w:tab/>
      </w:r>
    </w:p>
    <w:p w14:paraId="1B2E6FBB" w14:textId="77777777" w:rsidR="002B1516" w:rsidRPr="00301699" w:rsidRDefault="00CA1091">
      <w:pPr>
        <w:pStyle w:val="Heading"/>
        <w:rPr>
          <w:color w:val="auto"/>
        </w:rPr>
      </w:pPr>
      <w:r w:rsidRPr="00301699">
        <w:rPr>
          <w:color w:val="auto"/>
        </w:rPr>
        <w:tab/>
        <w:t>19. PIRKIMO SĄLYGŲ PRIEDAI</w:t>
      </w:r>
    </w:p>
    <w:p w14:paraId="5F812941" w14:textId="77777777" w:rsidR="002B1516" w:rsidRPr="00301699" w:rsidRDefault="002B1516">
      <w:pPr>
        <w:pStyle w:val="Body2"/>
        <w:rPr>
          <w:color w:val="auto"/>
        </w:rPr>
      </w:pPr>
    </w:p>
    <w:p w14:paraId="79189806"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19.1. Prie pirkimo sąlygų pridedami šie priedai:</w:t>
      </w:r>
    </w:p>
    <w:p w14:paraId="3F8D1039"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19.1.1. Techninė specifikacija.</w:t>
      </w:r>
    </w:p>
    <w:p w14:paraId="21B41FB8" w14:textId="77777777" w:rsidR="002B1516" w:rsidRPr="00301699" w:rsidRDefault="00CA1091">
      <w:pPr>
        <w:pStyle w:val="Body2"/>
        <w:rPr>
          <w:color w:val="auto"/>
        </w:rPr>
      </w:pPr>
      <w:r w:rsidRPr="00301699">
        <w:rPr>
          <w:color w:val="auto"/>
        </w:rPr>
        <w:tab/>
      </w:r>
      <w:r w:rsidRPr="00301699">
        <w:rPr>
          <w:rFonts w:eastAsia="Arial Unicode MS" w:cs="Arial Unicode MS"/>
          <w:color w:val="auto"/>
        </w:rPr>
        <w:t>19.1.2. Pasiūlymo forma.</w:t>
      </w:r>
    </w:p>
    <w:p w14:paraId="1631947D" w14:textId="77777777" w:rsidR="002B1516" w:rsidRPr="00301699" w:rsidRDefault="00CA1091" w:rsidP="0036638A">
      <w:pPr>
        <w:pStyle w:val="Body2"/>
        <w:rPr>
          <w:color w:val="auto"/>
        </w:rPr>
      </w:pPr>
      <w:r w:rsidRPr="00301699">
        <w:rPr>
          <w:color w:val="auto"/>
        </w:rPr>
        <w:tab/>
      </w:r>
      <w:r w:rsidRPr="00301699">
        <w:rPr>
          <w:rFonts w:eastAsia="Arial Unicode MS" w:cs="Arial Unicode MS"/>
          <w:color w:val="auto"/>
        </w:rPr>
        <w:t>19.1.3. Viešojo pirkimo sutarties projektas.</w:t>
      </w:r>
    </w:p>
    <w:p w14:paraId="6A6DA869" w14:textId="75F74847" w:rsidR="002B1516" w:rsidRPr="00301699" w:rsidRDefault="00CA1091">
      <w:pPr>
        <w:pStyle w:val="Body2"/>
        <w:rPr>
          <w:color w:val="auto"/>
        </w:rPr>
      </w:pPr>
      <w:r w:rsidRPr="00301699">
        <w:rPr>
          <w:color w:val="auto"/>
        </w:rPr>
        <w:tab/>
      </w:r>
      <w:r w:rsidRPr="00301699">
        <w:rPr>
          <w:rFonts w:eastAsia="Arial Unicode MS" w:cs="Arial Unicode MS"/>
          <w:color w:val="auto"/>
        </w:rPr>
        <w:t xml:space="preserve">19.1.5. </w:t>
      </w:r>
      <w:r w:rsidR="0064746B" w:rsidRPr="00301699">
        <w:rPr>
          <w:color w:val="auto"/>
        </w:rPr>
        <w:t>Aplinkos apsaugos vadybos sistema</w:t>
      </w:r>
      <w:r w:rsidRPr="00301699">
        <w:rPr>
          <w:rFonts w:eastAsia="Arial Unicode MS" w:cs="Arial Unicode MS"/>
          <w:color w:val="auto"/>
        </w:rPr>
        <w:t>.</w:t>
      </w:r>
    </w:p>
    <w:p w14:paraId="0BE2C2A1" w14:textId="77777777" w:rsidR="002B1516" w:rsidRPr="00301699" w:rsidRDefault="00CA1091">
      <w:pPr>
        <w:pStyle w:val="Body2"/>
        <w:rPr>
          <w:color w:val="auto"/>
        </w:rPr>
      </w:pPr>
      <w:r w:rsidRPr="00301699">
        <w:rPr>
          <w:color w:val="auto"/>
        </w:rPr>
        <w:tab/>
      </w:r>
    </w:p>
    <w:p w14:paraId="15513EFB" w14:textId="77777777" w:rsidR="002B1516" w:rsidRPr="00301699" w:rsidRDefault="00CA1091" w:rsidP="0036638A">
      <w:pPr>
        <w:pStyle w:val="Body2"/>
        <w:rPr>
          <w:color w:val="auto"/>
        </w:rPr>
      </w:pPr>
      <w:r w:rsidRPr="00301699">
        <w:rPr>
          <w:color w:val="auto"/>
        </w:rPr>
        <w:tab/>
      </w:r>
    </w:p>
    <w:p w14:paraId="68E9E844" w14:textId="77777777" w:rsidR="002B1516" w:rsidRPr="00301699" w:rsidRDefault="00CA1091">
      <w:pPr>
        <w:pStyle w:val="Body2"/>
        <w:rPr>
          <w:color w:val="auto"/>
        </w:rPr>
      </w:pPr>
      <w:r w:rsidRPr="00301699">
        <w:rPr>
          <w:color w:val="auto"/>
        </w:rPr>
        <w:tab/>
      </w:r>
    </w:p>
    <w:p w14:paraId="708064AC" w14:textId="77777777" w:rsidR="002B1516" w:rsidRPr="00301699" w:rsidRDefault="002B1516">
      <w:pPr>
        <w:pStyle w:val="Body2"/>
        <w:rPr>
          <w:color w:val="auto"/>
        </w:rPr>
      </w:pPr>
    </w:p>
    <w:p w14:paraId="08A310E0" w14:textId="77777777" w:rsidR="002B1516" w:rsidRPr="00301699" w:rsidRDefault="002B1516">
      <w:pPr>
        <w:pStyle w:val="Body2"/>
        <w:rPr>
          <w:color w:val="auto"/>
        </w:rPr>
      </w:pPr>
    </w:p>
    <w:sectPr w:rsidR="002B1516" w:rsidRPr="00301699">
      <w:headerReference w:type="default" r:id="rId10"/>
      <w:footerReference w:type="default" r:id="rId11"/>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01FC" w14:textId="77777777" w:rsidR="00962224" w:rsidRDefault="00962224">
      <w:r>
        <w:separator/>
      </w:r>
    </w:p>
  </w:endnote>
  <w:endnote w:type="continuationSeparator" w:id="0">
    <w:p w14:paraId="098679B2" w14:textId="77777777" w:rsidR="00962224" w:rsidRDefault="0096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B24F" w14:textId="1BCBC8CB" w:rsidR="002B1516" w:rsidRDefault="00CA109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458B" w14:textId="77777777" w:rsidR="00962224" w:rsidRDefault="00962224">
      <w:r>
        <w:separator/>
      </w:r>
    </w:p>
  </w:footnote>
  <w:footnote w:type="continuationSeparator" w:id="0">
    <w:p w14:paraId="2B024DE7" w14:textId="77777777" w:rsidR="00962224" w:rsidRDefault="00962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C449" w14:textId="77777777" w:rsidR="002B1516" w:rsidRDefault="00CA1091">
    <w:r>
      <w:rPr>
        <w:noProof/>
      </w:rPr>
      <mc:AlternateContent>
        <mc:Choice Requires="wps">
          <w:drawing>
            <wp:anchor distT="152400" distB="152400" distL="152400" distR="152400" simplePos="0" relativeHeight="251658240" behindDoc="1" locked="0" layoutInCell="1" allowOverlap="1" wp14:anchorId="0DEAA815" wp14:editId="7E3EDF01">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6"/>
    <w:rsid w:val="0003781B"/>
    <w:rsid w:val="00070443"/>
    <w:rsid w:val="0008367E"/>
    <w:rsid w:val="000C494B"/>
    <w:rsid w:val="000C78A4"/>
    <w:rsid w:val="000D519C"/>
    <w:rsid w:val="00184D20"/>
    <w:rsid w:val="002107AB"/>
    <w:rsid w:val="00215110"/>
    <w:rsid w:val="0021625B"/>
    <w:rsid w:val="002330D7"/>
    <w:rsid w:val="00236874"/>
    <w:rsid w:val="00254269"/>
    <w:rsid w:val="00263499"/>
    <w:rsid w:val="002727BD"/>
    <w:rsid w:val="0028337F"/>
    <w:rsid w:val="0029634A"/>
    <w:rsid w:val="002B1516"/>
    <w:rsid w:val="00301699"/>
    <w:rsid w:val="00330B5D"/>
    <w:rsid w:val="0036638A"/>
    <w:rsid w:val="004A484A"/>
    <w:rsid w:val="004D5374"/>
    <w:rsid w:val="00541901"/>
    <w:rsid w:val="005A23F0"/>
    <w:rsid w:val="0064746B"/>
    <w:rsid w:val="006540CA"/>
    <w:rsid w:val="006811C5"/>
    <w:rsid w:val="00765EEA"/>
    <w:rsid w:val="00771951"/>
    <w:rsid w:val="007872DB"/>
    <w:rsid w:val="007A77E1"/>
    <w:rsid w:val="007C4B89"/>
    <w:rsid w:val="007E6D81"/>
    <w:rsid w:val="00871487"/>
    <w:rsid w:val="008A4992"/>
    <w:rsid w:val="008B36FA"/>
    <w:rsid w:val="008D64D7"/>
    <w:rsid w:val="00962224"/>
    <w:rsid w:val="009761A7"/>
    <w:rsid w:val="009F5C3D"/>
    <w:rsid w:val="00A43C9C"/>
    <w:rsid w:val="00AF4BCD"/>
    <w:rsid w:val="00B3051D"/>
    <w:rsid w:val="00B326AE"/>
    <w:rsid w:val="00B74423"/>
    <w:rsid w:val="00CA1091"/>
    <w:rsid w:val="00CF45B4"/>
    <w:rsid w:val="00D4783D"/>
    <w:rsid w:val="00DA5E4A"/>
    <w:rsid w:val="00E11914"/>
    <w:rsid w:val="00E45F59"/>
    <w:rsid w:val="00F17FBC"/>
    <w:rsid w:val="00F455C7"/>
    <w:rsid w:val="00F50C80"/>
    <w:rsid w:val="00FF7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A522"/>
  <w15:docId w15:val="{311B5589-6B56-4419-8F7F-B54BB5B5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15110"/>
    <w:pPr>
      <w:tabs>
        <w:tab w:val="center" w:pos="4680"/>
        <w:tab w:val="right" w:pos="9360"/>
      </w:tabs>
    </w:pPr>
  </w:style>
  <w:style w:type="character" w:customStyle="1" w:styleId="HeaderChar">
    <w:name w:val="Header Char"/>
    <w:basedOn w:val="DefaultParagraphFont"/>
    <w:link w:val="Header"/>
    <w:uiPriority w:val="99"/>
    <w:rsid w:val="00215110"/>
    <w:rPr>
      <w:sz w:val="24"/>
      <w:szCs w:val="24"/>
      <w:lang w:val="en-US" w:eastAsia="en-US"/>
    </w:rPr>
  </w:style>
  <w:style w:type="paragraph" w:styleId="Footer">
    <w:name w:val="footer"/>
    <w:basedOn w:val="Normal"/>
    <w:link w:val="FooterChar"/>
    <w:uiPriority w:val="99"/>
    <w:unhideWhenUsed/>
    <w:rsid w:val="00215110"/>
    <w:pPr>
      <w:tabs>
        <w:tab w:val="center" w:pos="4680"/>
        <w:tab w:val="right" w:pos="9360"/>
      </w:tabs>
    </w:pPr>
  </w:style>
  <w:style w:type="character" w:customStyle="1" w:styleId="FooterChar">
    <w:name w:val="Footer Char"/>
    <w:basedOn w:val="DefaultParagraphFont"/>
    <w:link w:val="Footer"/>
    <w:uiPriority w:val="99"/>
    <w:rsid w:val="00215110"/>
    <w:rPr>
      <w:sz w:val="24"/>
      <w:szCs w:val="24"/>
      <w:lang w:val="en-US" w:eastAsia="en-US"/>
    </w:rPr>
  </w:style>
  <w:style w:type="paragraph" w:styleId="BlockText">
    <w:name w:val="Block Text"/>
    <w:basedOn w:val="Normal"/>
    <w:rsid w:val="00B305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120" w:right="800" w:firstLine="720"/>
    </w:pPr>
    <w:rPr>
      <w:rFonts w:eastAsia="Times New Roman"/>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konfidenciali_informacija.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esaskaita.e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6194</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53</cp:revision>
  <dcterms:created xsi:type="dcterms:W3CDTF">2025-03-07T09:56:00Z</dcterms:created>
  <dcterms:modified xsi:type="dcterms:W3CDTF">2026-04-01T12:19:00Z</dcterms:modified>
</cp:coreProperties>
</file>