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7B7849" w:rsidRDefault="00A12F2C" w:rsidP="00AD4D15">
      <w:pPr>
        <w:spacing w:after="0"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RINKOS DALYVIŲ KONSULTACIJA</w:t>
      </w:r>
    </w:p>
    <w:p w14:paraId="7F66562F" w14:textId="77777777" w:rsidR="0090368C" w:rsidRPr="007B7849" w:rsidRDefault="00D65F30" w:rsidP="00AD4D15">
      <w:pPr>
        <w:spacing w:after="0"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 xml:space="preserve">DĖL </w:t>
      </w:r>
      <w:r w:rsidR="0090368C" w:rsidRPr="007B7849">
        <w:rPr>
          <w:rFonts w:ascii="Times New Roman" w:hAnsi="Times New Roman" w:cs="Times New Roman"/>
          <w:b/>
          <w:sz w:val="24"/>
          <w:szCs w:val="24"/>
          <w:lang w:eastAsia="ar-SA"/>
        </w:rPr>
        <w:t xml:space="preserve">PLANUOJAMO VYKDYTI </w:t>
      </w:r>
      <w:r w:rsidR="0090368C" w:rsidRPr="007B7849">
        <w:rPr>
          <w:rFonts w:ascii="Times New Roman" w:hAnsi="Times New Roman" w:cs="Times New Roman"/>
          <w:b/>
          <w:sz w:val="24"/>
          <w:szCs w:val="24"/>
        </w:rPr>
        <w:t xml:space="preserve">TARPTAUTINIO VIEŠOJO PIRKIMO </w:t>
      </w:r>
    </w:p>
    <w:p w14:paraId="4D6C4A74" w14:textId="1DEC9A31" w:rsidR="00A12F2C" w:rsidRPr="007B7849" w:rsidRDefault="0090368C" w:rsidP="00AD4D15">
      <w:pPr>
        <w:spacing w:after="0"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w:t>
      </w:r>
      <w:r w:rsidR="00232B5E" w:rsidRPr="00232B5E">
        <w:rPr>
          <w:rFonts w:ascii="Times New Roman" w:hAnsi="Times New Roman" w:cs="Times New Roman"/>
          <w:b/>
          <w:sz w:val="24"/>
          <w:szCs w:val="24"/>
        </w:rPr>
        <w:t>INOVATYVIOS NUSIŽENGIMUS UŽFIKSUOJANČIOS MOBILIOS FIKSAVIMO SISTEMOS</w:t>
      </w:r>
      <w:r w:rsidRPr="007B7849">
        <w:rPr>
          <w:rFonts w:ascii="Times New Roman" w:hAnsi="Times New Roman" w:cs="Times New Roman"/>
          <w:b/>
          <w:sz w:val="24"/>
          <w:szCs w:val="24"/>
        </w:rPr>
        <w:t>“</w:t>
      </w:r>
    </w:p>
    <w:p w14:paraId="769691D0" w14:textId="77777777" w:rsidR="0090368C" w:rsidRPr="007B7849" w:rsidRDefault="0090368C" w:rsidP="00AD4D15">
      <w:pPr>
        <w:spacing w:after="0" w:line="276" w:lineRule="auto"/>
        <w:jc w:val="center"/>
        <w:rPr>
          <w:rFonts w:ascii="Times New Roman" w:hAnsi="Times New Roman" w:cs="Times New Roman"/>
          <w:b/>
          <w:sz w:val="24"/>
          <w:szCs w:val="24"/>
        </w:rPr>
      </w:pPr>
    </w:p>
    <w:p w14:paraId="2F2F3D5B" w14:textId="2F87417A" w:rsidR="006C72FB" w:rsidRPr="007B7849" w:rsidRDefault="00232B5E" w:rsidP="006C72FB">
      <w:pPr>
        <w:spacing w:after="120" w:line="276" w:lineRule="auto"/>
        <w:ind w:firstLine="567"/>
        <w:jc w:val="both"/>
        <w:rPr>
          <w:rFonts w:ascii="Times New Roman" w:hAnsi="Times New Roman" w:cs="Times New Roman"/>
          <w:sz w:val="24"/>
          <w:szCs w:val="24"/>
        </w:rPr>
      </w:pPr>
      <w:r w:rsidRPr="00232B5E">
        <w:rPr>
          <w:rFonts w:ascii="Times New Roman" w:hAnsi="Times New Roman" w:cs="Times New Roman"/>
          <w:sz w:val="24"/>
          <w:szCs w:val="24"/>
        </w:rPr>
        <w:t>Aplinkos apsaugos departamentas prie Aplinkos ministerijos</w:t>
      </w:r>
      <w:r w:rsidR="00D968B7" w:rsidRPr="007B7849">
        <w:rPr>
          <w:rFonts w:ascii="Times New Roman" w:hAnsi="Times New Roman" w:cs="Times New Roman"/>
          <w:sz w:val="24"/>
          <w:szCs w:val="24"/>
        </w:rPr>
        <w:t xml:space="preserve"> </w:t>
      </w:r>
      <w:r w:rsidR="00672D45" w:rsidRPr="007B7849">
        <w:rPr>
          <w:rFonts w:ascii="Times New Roman" w:hAnsi="Times New Roman" w:cs="Times New Roman"/>
          <w:sz w:val="24"/>
          <w:szCs w:val="24"/>
        </w:rPr>
        <w:t xml:space="preserve">(toliau — </w:t>
      </w:r>
      <w:r w:rsidR="00D968B7" w:rsidRPr="007B7849">
        <w:rPr>
          <w:rFonts w:ascii="Times New Roman" w:hAnsi="Times New Roman" w:cs="Times New Roman"/>
          <w:sz w:val="24"/>
          <w:szCs w:val="24"/>
        </w:rPr>
        <w:t>AA</w:t>
      </w:r>
      <w:r>
        <w:rPr>
          <w:rFonts w:ascii="Times New Roman" w:hAnsi="Times New Roman" w:cs="Times New Roman"/>
          <w:sz w:val="24"/>
          <w:szCs w:val="24"/>
        </w:rPr>
        <w:t>D</w:t>
      </w:r>
      <w:r w:rsidR="00672D45" w:rsidRPr="007B7849">
        <w:rPr>
          <w:rFonts w:ascii="Times New Roman" w:hAnsi="Times New Roman" w:cs="Times New Roman"/>
          <w:sz w:val="24"/>
          <w:szCs w:val="24"/>
        </w:rPr>
        <w:t xml:space="preserve"> arba Perkančioji organizacija), siekdama</w:t>
      </w:r>
      <w:r>
        <w:rPr>
          <w:rFonts w:ascii="Times New Roman" w:hAnsi="Times New Roman" w:cs="Times New Roman"/>
          <w:sz w:val="24"/>
          <w:szCs w:val="24"/>
        </w:rPr>
        <w:t>s</w:t>
      </w:r>
      <w:r w:rsidR="00672D45" w:rsidRPr="007B7849">
        <w:rPr>
          <w:rFonts w:ascii="Times New Roman" w:hAnsi="Times New Roman" w:cs="Times New Roman"/>
          <w:sz w:val="24"/>
          <w:szCs w:val="24"/>
        </w:rPr>
        <w:t xml:space="preserve"> tinkamai pasirengti</w:t>
      </w:r>
      <w:r w:rsidR="00511269" w:rsidRPr="007B7849">
        <w:rPr>
          <w:rFonts w:ascii="Times New Roman" w:hAnsi="Times New Roman" w:cs="Times New Roman"/>
          <w:sz w:val="24"/>
          <w:szCs w:val="24"/>
        </w:rPr>
        <w:t xml:space="preserve"> </w:t>
      </w:r>
      <w:r w:rsidR="009A4214" w:rsidRPr="009A4214">
        <w:rPr>
          <w:rFonts w:ascii="Times New Roman" w:eastAsia="Calibri" w:hAnsi="Times New Roman" w:cs="Times New Roman"/>
          <w:color w:val="000000" w:themeColor="text1"/>
          <w:sz w:val="24"/>
          <w:szCs w:val="24"/>
        </w:rPr>
        <w:t>Inovatyvi</w:t>
      </w:r>
      <w:r w:rsidR="009A4214">
        <w:rPr>
          <w:rFonts w:ascii="Times New Roman" w:eastAsia="Calibri" w:hAnsi="Times New Roman" w:cs="Times New Roman"/>
          <w:color w:val="000000" w:themeColor="text1"/>
          <w:sz w:val="24"/>
          <w:szCs w:val="24"/>
        </w:rPr>
        <w:t>ų</w:t>
      </w:r>
      <w:r w:rsidR="009A4214" w:rsidRPr="009A4214">
        <w:rPr>
          <w:rFonts w:ascii="Times New Roman" w:eastAsia="Calibri" w:hAnsi="Times New Roman" w:cs="Times New Roman"/>
          <w:color w:val="000000" w:themeColor="text1"/>
          <w:sz w:val="24"/>
          <w:szCs w:val="24"/>
        </w:rPr>
        <w:t xml:space="preserve"> nusižengimus užfiksuojanči</w:t>
      </w:r>
      <w:r w:rsidR="009A4214">
        <w:rPr>
          <w:rFonts w:ascii="Times New Roman" w:eastAsia="Calibri" w:hAnsi="Times New Roman" w:cs="Times New Roman"/>
          <w:color w:val="000000" w:themeColor="text1"/>
          <w:sz w:val="24"/>
          <w:szCs w:val="24"/>
        </w:rPr>
        <w:t>ų</w:t>
      </w:r>
      <w:r w:rsidR="009A4214" w:rsidRPr="009A4214">
        <w:rPr>
          <w:rFonts w:ascii="Times New Roman" w:eastAsia="Calibri" w:hAnsi="Times New Roman" w:cs="Times New Roman"/>
          <w:color w:val="000000" w:themeColor="text1"/>
          <w:sz w:val="24"/>
          <w:szCs w:val="24"/>
        </w:rPr>
        <w:t xml:space="preserve"> mobili</w:t>
      </w:r>
      <w:r w:rsidR="009A4214">
        <w:rPr>
          <w:rFonts w:ascii="Times New Roman" w:eastAsia="Calibri" w:hAnsi="Times New Roman" w:cs="Times New Roman"/>
          <w:color w:val="000000" w:themeColor="text1"/>
          <w:sz w:val="24"/>
          <w:szCs w:val="24"/>
        </w:rPr>
        <w:t>ų</w:t>
      </w:r>
      <w:r w:rsidR="009A4214" w:rsidRPr="009A4214">
        <w:rPr>
          <w:rFonts w:ascii="Times New Roman" w:eastAsia="Calibri" w:hAnsi="Times New Roman" w:cs="Times New Roman"/>
          <w:color w:val="000000" w:themeColor="text1"/>
          <w:sz w:val="24"/>
          <w:szCs w:val="24"/>
        </w:rPr>
        <w:t xml:space="preserve"> fiksavimo sistem</w:t>
      </w:r>
      <w:r w:rsidR="009A4214">
        <w:rPr>
          <w:rFonts w:ascii="Times New Roman" w:eastAsia="Calibri" w:hAnsi="Times New Roman" w:cs="Times New Roman"/>
          <w:color w:val="000000" w:themeColor="text1"/>
          <w:sz w:val="24"/>
          <w:szCs w:val="24"/>
        </w:rPr>
        <w:t>ų</w:t>
      </w:r>
      <w:r w:rsidR="00511269" w:rsidRPr="007B7849">
        <w:rPr>
          <w:rFonts w:ascii="Times New Roman" w:eastAsia="Calibri" w:hAnsi="Times New Roman" w:cs="Times New Roman"/>
          <w:color w:val="000000" w:themeColor="text1"/>
          <w:sz w:val="24"/>
          <w:szCs w:val="24"/>
        </w:rPr>
        <w:t xml:space="preserve"> pirkimui</w:t>
      </w:r>
      <w:r w:rsidR="00EE4B9E" w:rsidRPr="007B7849">
        <w:rPr>
          <w:rFonts w:ascii="Times New Roman" w:eastAsia="Calibri" w:hAnsi="Times New Roman" w:cs="Times New Roman"/>
          <w:sz w:val="24"/>
          <w:szCs w:val="24"/>
        </w:rPr>
        <w:t xml:space="preserve"> (toliau – Pirkimas)</w:t>
      </w:r>
      <w:r w:rsidR="00672D45" w:rsidRPr="007B7849">
        <w:rPr>
          <w:rFonts w:ascii="Times New Roman" w:hAnsi="Times New Roman" w:cs="Times New Roman"/>
          <w:sz w:val="24"/>
          <w:szCs w:val="24"/>
        </w:rPr>
        <w:t xml:space="preserve">, </w:t>
      </w:r>
      <w:r w:rsidR="009A4214">
        <w:rPr>
          <w:rFonts w:ascii="Times New Roman" w:hAnsi="Times New Roman" w:cs="Times New Roman"/>
          <w:sz w:val="24"/>
          <w:szCs w:val="24"/>
        </w:rPr>
        <w:t xml:space="preserve">bei </w:t>
      </w:r>
      <w:r w:rsidR="00672D45" w:rsidRPr="007B7849">
        <w:rPr>
          <w:rFonts w:ascii="Times New Roman" w:hAnsi="Times New Roman" w:cs="Times New Roman"/>
          <w:sz w:val="24"/>
          <w:szCs w:val="24"/>
        </w:rPr>
        <w:t>vadovaudamasi</w:t>
      </w:r>
      <w:r w:rsidR="009A4214">
        <w:rPr>
          <w:rFonts w:ascii="Times New Roman" w:hAnsi="Times New Roman" w:cs="Times New Roman"/>
          <w:sz w:val="24"/>
          <w:szCs w:val="24"/>
        </w:rPr>
        <w:t>s</w:t>
      </w:r>
      <w:r w:rsidR="00672D45" w:rsidRPr="007B7849">
        <w:rPr>
          <w:rFonts w:ascii="Times New Roman" w:hAnsi="Times New Roman" w:cs="Times New Roman"/>
          <w:sz w:val="24"/>
          <w:szCs w:val="24"/>
        </w:rPr>
        <w:t xml:space="preserve"> Lietuvos Respublikos Viešųjų pirkimo įstatymo 27 str., kviečia rinkos dalyvius, </w:t>
      </w:r>
      <w:r w:rsidR="009A4214">
        <w:rPr>
          <w:rFonts w:ascii="Times New Roman" w:hAnsi="Times New Roman" w:cs="Times New Roman"/>
          <w:sz w:val="24"/>
          <w:szCs w:val="24"/>
        </w:rPr>
        <w:t xml:space="preserve">galinčius pasiūlyti inovatyvias </w:t>
      </w:r>
      <w:r w:rsidR="009A4214" w:rsidRPr="009A4214">
        <w:rPr>
          <w:rFonts w:ascii="Times New Roman" w:hAnsi="Times New Roman" w:cs="Times New Roman"/>
          <w:sz w:val="24"/>
          <w:szCs w:val="24"/>
        </w:rPr>
        <w:t>nusižengimus užfiksuojanči</w:t>
      </w:r>
      <w:r w:rsidR="009A4214">
        <w:rPr>
          <w:rFonts w:ascii="Times New Roman" w:hAnsi="Times New Roman" w:cs="Times New Roman"/>
          <w:sz w:val="24"/>
          <w:szCs w:val="24"/>
        </w:rPr>
        <w:t>as</w:t>
      </w:r>
      <w:r w:rsidR="009A4214" w:rsidRPr="009A4214">
        <w:rPr>
          <w:rFonts w:ascii="Times New Roman" w:hAnsi="Times New Roman" w:cs="Times New Roman"/>
          <w:sz w:val="24"/>
          <w:szCs w:val="24"/>
        </w:rPr>
        <w:t xml:space="preserve"> mobili</w:t>
      </w:r>
      <w:r w:rsidR="009A4214">
        <w:rPr>
          <w:rFonts w:ascii="Times New Roman" w:hAnsi="Times New Roman" w:cs="Times New Roman"/>
          <w:sz w:val="24"/>
          <w:szCs w:val="24"/>
        </w:rPr>
        <w:t>ąsias</w:t>
      </w:r>
      <w:r w:rsidR="009A4214" w:rsidRPr="009A4214">
        <w:rPr>
          <w:rFonts w:ascii="Times New Roman" w:hAnsi="Times New Roman" w:cs="Times New Roman"/>
          <w:sz w:val="24"/>
          <w:szCs w:val="24"/>
        </w:rPr>
        <w:t xml:space="preserve"> fiksavimo sistem</w:t>
      </w:r>
      <w:r w:rsidR="009A4214">
        <w:rPr>
          <w:rFonts w:ascii="Times New Roman" w:hAnsi="Times New Roman" w:cs="Times New Roman"/>
          <w:sz w:val="24"/>
          <w:szCs w:val="24"/>
        </w:rPr>
        <w:t>as</w:t>
      </w:r>
      <w:r w:rsidR="007227A2">
        <w:rPr>
          <w:rFonts w:ascii="Times New Roman" w:hAnsi="Times New Roman" w:cs="Times New Roman"/>
          <w:sz w:val="24"/>
          <w:szCs w:val="24"/>
        </w:rPr>
        <w:t xml:space="preserve"> (toliau – Prekės)</w:t>
      </w:r>
      <w:r w:rsidR="00672D45" w:rsidRPr="007B7849">
        <w:rPr>
          <w:rFonts w:ascii="Times New Roman" w:hAnsi="Times New Roman" w:cs="Times New Roman"/>
          <w:sz w:val="24"/>
          <w:szCs w:val="24"/>
        </w:rPr>
        <w:t>, suteikti išankstines konsultacijas.</w:t>
      </w:r>
    </w:p>
    <w:p w14:paraId="788CAC5F" w14:textId="6720A211" w:rsidR="006C72FB" w:rsidRPr="007B7849" w:rsidRDefault="00A12F2C" w:rsidP="006C72FB">
      <w:pPr>
        <w:tabs>
          <w:tab w:val="left" w:pos="1134"/>
          <w:tab w:val="left" w:pos="1701"/>
        </w:tabs>
        <w:spacing w:after="120" w:line="276" w:lineRule="auto"/>
        <w:ind w:firstLine="567"/>
        <w:jc w:val="both"/>
        <w:rPr>
          <w:rFonts w:ascii="Times New Roman" w:hAnsi="Times New Roman" w:cs="Times New Roman"/>
          <w:sz w:val="24"/>
          <w:szCs w:val="24"/>
          <w:lang w:eastAsia="ar-SA"/>
        </w:rPr>
      </w:pPr>
      <w:r w:rsidRPr="007B7849">
        <w:rPr>
          <w:rFonts w:ascii="Times New Roman" w:hAnsi="Times New Roman" w:cs="Times New Roman"/>
          <w:b/>
          <w:sz w:val="24"/>
          <w:szCs w:val="24"/>
        </w:rPr>
        <w:t xml:space="preserve">Konsultacijos tikslas: </w:t>
      </w:r>
      <w:r w:rsidR="009F7936" w:rsidRPr="007B7849">
        <w:rPr>
          <w:rFonts w:ascii="Times New Roman" w:hAnsi="Times New Roman" w:cs="Times New Roman"/>
          <w:sz w:val="24"/>
          <w:szCs w:val="24"/>
          <w:lang w:eastAsia="ar-SA"/>
        </w:rPr>
        <w:t xml:space="preserve">gauti rinkos dalyvių nuomonę </w:t>
      </w:r>
      <w:r w:rsidR="0090368C" w:rsidRPr="007B7849">
        <w:rPr>
          <w:rFonts w:ascii="Times New Roman" w:hAnsi="Times New Roman" w:cs="Times New Roman"/>
          <w:sz w:val="24"/>
          <w:szCs w:val="24"/>
          <w:lang w:eastAsia="ar-SA"/>
        </w:rPr>
        <w:t xml:space="preserve">ir pasiūlymus </w:t>
      </w:r>
      <w:r w:rsidR="009F7936" w:rsidRPr="007B7849">
        <w:rPr>
          <w:rFonts w:ascii="Times New Roman" w:hAnsi="Times New Roman" w:cs="Times New Roman"/>
          <w:sz w:val="24"/>
          <w:szCs w:val="24"/>
          <w:lang w:eastAsia="ar-SA"/>
        </w:rPr>
        <w:t xml:space="preserve">dėl </w:t>
      </w:r>
      <w:r w:rsidR="00EE4B9E" w:rsidRPr="007B7849">
        <w:rPr>
          <w:rFonts w:ascii="Times New Roman" w:hAnsi="Times New Roman" w:cs="Times New Roman"/>
          <w:sz w:val="24"/>
          <w:szCs w:val="24"/>
          <w:lang w:eastAsia="ar-SA"/>
        </w:rPr>
        <w:t xml:space="preserve">Pirkimo </w:t>
      </w:r>
      <w:r w:rsidR="009F7936" w:rsidRPr="007B7849">
        <w:rPr>
          <w:rFonts w:ascii="Times New Roman" w:hAnsi="Times New Roman" w:cs="Times New Roman"/>
          <w:sz w:val="24"/>
          <w:szCs w:val="24"/>
          <w:lang w:eastAsia="ar-SA"/>
        </w:rPr>
        <w:t xml:space="preserve">techninės specifikacijos projekto, </w:t>
      </w:r>
      <w:r w:rsidR="007227A2">
        <w:rPr>
          <w:rFonts w:ascii="Times New Roman" w:hAnsi="Times New Roman" w:cs="Times New Roman"/>
          <w:sz w:val="24"/>
          <w:szCs w:val="24"/>
          <w:lang w:eastAsia="ar-SA"/>
        </w:rPr>
        <w:t>e</w:t>
      </w:r>
      <w:r w:rsidR="007227A2" w:rsidRPr="007227A2">
        <w:rPr>
          <w:rFonts w:ascii="Times New Roman" w:hAnsi="Times New Roman" w:cs="Times New Roman"/>
          <w:sz w:val="24"/>
          <w:szCs w:val="24"/>
          <w:lang w:eastAsia="ar-SA"/>
        </w:rPr>
        <w:t>konominio naudingumo vertinimo kriterij</w:t>
      </w:r>
      <w:r w:rsidR="007227A2">
        <w:rPr>
          <w:rFonts w:ascii="Times New Roman" w:hAnsi="Times New Roman" w:cs="Times New Roman"/>
          <w:sz w:val="24"/>
          <w:szCs w:val="24"/>
          <w:lang w:eastAsia="ar-SA"/>
        </w:rPr>
        <w:t>ų</w:t>
      </w:r>
      <w:r w:rsidR="007227A2" w:rsidRPr="007227A2">
        <w:rPr>
          <w:rFonts w:ascii="Times New Roman" w:hAnsi="Times New Roman" w:cs="Times New Roman"/>
          <w:sz w:val="24"/>
          <w:szCs w:val="24"/>
          <w:lang w:eastAsia="ar-SA"/>
        </w:rPr>
        <w:t xml:space="preserve"> ir sąlyg</w:t>
      </w:r>
      <w:r w:rsidR="007227A2">
        <w:rPr>
          <w:rFonts w:ascii="Times New Roman" w:hAnsi="Times New Roman" w:cs="Times New Roman"/>
          <w:sz w:val="24"/>
          <w:szCs w:val="24"/>
          <w:lang w:eastAsia="ar-SA"/>
        </w:rPr>
        <w:t>ų</w:t>
      </w:r>
      <w:r w:rsidR="0090368C" w:rsidRPr="007B7849">
        <w:rPr>
          <w:rFonts w:ascii="Times New Roman" w:hAnsi="Times New Roman" w:cs="Times New Roman"/>
          <w:sz w:val="24"/>
          <w:szCs w:val="24"/>
          <w:lang w:eastAsia="ar-SA"/>
        </w:rPr>
        <w:t xml:space="preserve"> bei </w:t>
      </w:r>
      <w:r w:rsidR="009F7936" w:rsidRPr="007B7849">
        <w:rPr>
          <w:rFonts w:ascii="Times New Roman" w:hAnsi="Times New Roman" w:cs="Times New Roman"/>
          <w:sz w:val="24"/>
          <w:szCs w:val="24"/>
          <w:lang w:eastAsia="ar-SA"/>
        </w:rPr>
        <w:t>sudaryti sąlygas rinkos dalyviams nustatyti preliminarią P</w:t>
      </w:r>
      <w:r w:rsidR="007227A2">
        <w:rPr>
          <w:rFonts w:ascii="Times New Roman" w:hAnsi="Times New Roman" w:cs="Times New Roman"/>
          <w:sz w:val="24"/>
          <w:szCs w:val="24"/>
          <w:lang w:eastAsia="ar-SA"/>
        </w:rPr>
        <w:t>rekių</w:t>
      </w:r>
      <w:r w:rsidR="009F7936" w:rsidRPr="007B7849">
        <w:rPr>
          <w:rFonts w:ascii="Times New Roman" w:hAnsi="Times New Roman" w:cs="Times New Roman"/>
          <w:sz w:val="24"/>
          <w:szCs w:val="24"/>
          <w:lang w:eastAsia="ar-SA"/>
        </w:rPr>
        <w:t xml:space="preserve"> kainą.</w:t>
      </w:r>
    </w:p>
    <w:p w14:paraId="0571F01A" w14:textId="496D242F" w:rsidR="006C72FB" w:rsidRPr="007B7849" w:rsidRDefault="006C72FB" w:rsidP="006C72FB">
      <w:pPr>
        <w:tabs>
          <w:tab w:val="left" w:pos="1134"/>
          <w:tab w:val="left" w:pos="1701"/>
        </w:tabs>
        <w:spacing w:after="120" w:line="276" w:lineRule="auto"/>
        <w:ind w:firstLine="567"/>
        <w:jc w:val="both"/>
        <w:rPr>
          <w:rFonts w:ascii="Times New Roman" w:hAnsi="Times New Roman" w:cs="Times New Roman"/>
          <w:sz w:val="24"/>
          <w:szCs w:val="24"/>
          <w:lang w:eastAsia="ar-SA"/>
        </w:rPr>
      </w:pPr>
      <w:r w:rsidRPr="007B7849">
        <w:rPr>
          <w:rFonts w:ascii="Times New Roman" w:hAnsi="Times New Roman" w:cs="Times New Roman"/>
          <w:b/>
          <w:bCs/>
          <w:sz w:val="24"/>
          <w:szCs w:val="24"/>
        </w:rPr>
        <w:t>Konsultacijos paskirtis</w:t>
      </w:r>
      <w:r w:rsidRPr="007B7849">
        <w:rPr>
          <w:rFonts w:ascii="Times New Roman" w:hAnsi="Times New Roman" w:cs="Times New Roman"/>
          <w:sz w:val="24"/>
          <w:szCs w:val="24"/>
        </w:rPr>
        <w:t xml:space="preserve"> – pasirengti pirkimui ir iki pirkimo pradžios informuoti rinkos dalyvius bei kitus suinteresuotus asmenis apie ketinamą ateityje vykdyti pirkimą </w:t>
      </w:r>
      <w:r w:rsidR="00511269" w:rsidRPr="007B7849">
        <w:rPr>
          <w:rFonts w:ascii="Times New Roman" w:hAnsi="Times New Roman" w:cs="Times New Roman"/>
          <w:sz w:val="24"/>
          <w:szCs w:val="24"/>
        </w:rPr>
        <w:t>bei</w:t>
      </w:r>
      <w:r w:rsidRPr="007B7849">
        <w:rPr>
          <w:rFonts w:ascii="Times New Roman" w:hAnsi="Times New Roman" w:cs="Times New Roman"/>
          <w:sz w:val="24"/>
          <w:szCs w:val="24"/>
        </w:rPr>
        <w:t xml:space="preserve"> sudaryti sąlygas rinkos dalyviams ir kitiems suinteresuotiems asmenims pateikti klausimus, pastebėjimus. Konsultacija nėra skelbimas apie pirkimą ar išankstinis skelbimas apie pirkimą. Šios konsultacijos paskelbimu dalyviai nėra kviečiami varžytis dėl pirkimo sutarties. Dalyvavimas konsultacijoje yra neatlygintinas, nesuteikiantis pirmenybinio statuso dalyvaujant pirkime. Jokios išlaidos dalyviams neatlyginamos, kompensacijos nemokamos, dalyvavimas konsultacijoje neturi įtakos ir nesuteikia dalyviui prioriteto/pirmenybės viešiesiems pirkimams, kurie bus vykdomi ateityje, ar jų rezultatams. Konsultacijos dalyviai, nepažeidžiant visų pirkime dalyvaujančių teisių ir konkurencijos, nepraranda teisės dalyvauti pirkimuose.</w:t>
      </w:r>
    </w:p>
    <w:p w14:paraId="3FCC13DF" w14:textId="4880E7AF" w:rsidR="00AD4D15" w:rsidRPr="007B7849" w:rsidRDefault="00AD4D15" w:rsidP="00A54A92">
      <w:pPr>
        <w:spacing w:after="120" w:line="276" w:lineRule="auto"/>
        <w:ind w:firstLine="567"/>
        <w:jc w:val="both"/>
        <w:rPr>
          <w:rFonts w:ascii="Times New Roman" w:hAnsi="Times New Roman" w:cs="Times New Roman"/>
          <w:sz w:val="24"/>
          <w:szCs w:val="24"/>
        </w:rPr>
      </w:pPr>
      <w:r w:rsidRPr="007B7849">
        <w:rPr>
          <w:rFonts w:ascii="Times New Roman" w:eastAsia="Times New Roman" w:hAnsi="Times New Roman" w:cs="Times New Roman"/>
          <w:b/>
          <w:bCs/>
          <w:sz w:val="24"/>
          <w:szCs w:val="24"/>
        </w:rPr>
        <w:t xml:space="preserve">Konsultacijos būdas: </w:t>
      </w:r>
      <w:r w:rsidRPr="007B7849">
        <w:rPr>
          <w:rFonts w:ascii="Times New Roman" w:eastAsia="Times New Roman" w:hAnsi="Times New Roman" w:cs="Times New Roman"/>
          <w:sz w:val="24"/>
          <w:szCs w:val="24"/>
        </w:rPr>
        <w:t xml:space="preserve">Konsultaciją planuojama vykdyti </w:t>
      </w:r>
      <w:r w:rsidRPr="007B7849">
        <w:rPr>
          <w:rFonts w:ascii="Times New Roman" w:eastAsia="Times New Roman" w:hAnsi="Times New Roman" w:cs="Times New Roman"/>
          <w:sz w:val="24"/>
          <w:szCs w:val="24"/>
          <w:lang w:eastAsia="en-GB"/>
        </w:rPr>
        <w:t xml:space="preserve">mišriu būdu, prašant raštu </w:t>
      </w:r>
      <w:r w:rsidRPr="007B7849">
        <w:rPr>
          <w:rFonts w:ascii="Times New Roman" w:hAnsi="Times New Roman" w:cs="Times New Roman"/>
          <w:sz w:val="24"/>
          <w:szCs w:val="24"/>
        </w:rPr>
        <w:t xml:space="preserve">Centrinės viešųjų pirkimų informacinės sistemos </w:t>
      </w:r>
      <w:r w:rsidR="000070D8" w:rsidRPr="007B7849">
        <w:rPr>
          <w:rFonts w:ascii="Times New Roman" w:hAnsi="Times New Roman" w:cs="Times New Roman"/>
          <w:sz w:val="24"/>
          <w:szCs w:val="24"/>
        </w:rPr>
        <w:t xml:space="preserve">(toliau – CVP IS) </w:t>
      </w:r>
      <w:r w:rsidRPr="007B7849">
        <w:rPr>
          <w:rFonts w:ascii="Times New Roman" w:hAnsi="Times New Roman" w:cs="Times New Roman"/>
          <w:sz w:val="24"/>
          <w:szCs w:val="24"/>
        </w:rPr>
        <w:t>priemonėmis</w:t>
      </w:r>
      <w:r w:rsidRPr="007B7849">
        <w:rPr>
          <w:rFonts w:ascii="Times New Roman" w:eastAsia="Times New Roman" w:hAnsi="Times New Roman" w:cs="Times New Roman"/>
          <w:sz w:val="24"/>
          <w:szCs w:val="24"/>
          <w:lang w:eastAsia="en-GB"/>
        </w:rPr>
        <w:t xml:space="preserve"> pateikti siūlymus/atsakymus į kvietime nurodytus klausimus, numatant, kad </w:t>
      </w:r>
      <w:r w:rsidR="00775290" w:rsidRPr="007B7849">
        <w:rPr>
          <w:rFonts w:ascii="Times New Roman" w:eastAsia="Times New Roman" w:hAnsi="Times New Roman" w:cs="Times New Roman"/>
          <w:sz w:val="24"/>
          <w:szCs w:val="24"/>
          <w:lang w:eastAsia="en-GB"/>
        </w:rPr>
        <w:t>P</w:t>
      </w:r>
      <w:r w:rsidRPr="007B7849">
        <w:rPr>
          <w:rFonts w:ascii="Times New Roman" w:eastAsia="Times New Roman" w:hAnsi="Times New Roman" w:cs="Times New Roman"/>
          <w:sz w:val="24"/>
          <w:szCs w:val="24"/>
          <w:lang w:eastAsia="en-GB"/>
        </w:rPr>
        <w:t>erkančioji organizacija</w:t>
      </w:r>
      <w:r w:rsidR="00775290" w:rsidRPr="007B7849">
        <w:rPr>
          <w:rFonts w:ascii="Times New Roman" w:eastAsia="Times New Roman" w:hAnsi="Times New Roman" w:cs="Times New Roman"/>
          <w:sz w:val="24"/>
          <w:szCs w:val="24"/>
          <w:lang w:eastAsia="en-GB"/>
        </w:rPr>
        <w:t>,</w:t>
      </w:r>
      <w:r w:rsidRPr="007B7849">
        <w:rPr>
          <w:rFonts w:ascii="Times New Roman" w:eastAsia="Times New Roman" w:hAnsi="Times New Roman" w:cs="Times New Roman"/>
          <w:sz w:val="24"/>
          <w:szCs w:val="24"/>
          <w:lang w:eastAsia="en-GB"/>
        </w:rPr>
        <w:t xml:space="preserve"> įvertinusi gautus siūlymus/atsakymus, esant papildomų klausimų gali organizuoti susitikimą su siūlymus pateikusiais rinkos dalyviais.</w:t>
      </w:r>
      <w:r w:rsidRPr="007B7849">
        <w:rPr>
          <w:rFonts w:ascii="Times New Roman" w:hAnsi="Times New Roman" w:cs="Times New Roman"/>
          <w:sz w:val="24"/>
          <w:szCs w:val="24"/>
        </w:rPr>
        <w:t xml:space="preserve"> Jei bus priimtas sprendimas organizuoti susitikimą gautų siūlymų ir rekomendacijų aptarimui su rinkos dalyviais,</w:t>
      </w:r>
      <w:r w:rsidRPr="007B7849">
        <w:rPr>
          <w:rFonts w:ascii="Times New Roman" w:hAnsi="Times New Roman" w:cs="Times New Roman"/>
          <w:color w:val="000000" w:themeColor="text1"/>
          <w:sz w:val="24"/>
          <w:szCs w:val="24"/>
        </w:rPr>
        <w:t xml:space="preserve"> Perkančioji organizacija apie susitikimo organizavimo formą, vietą bei tikslų laiką </w:t>
      </w:r>
      <w:r w:rsidRPr="007B7849">
        <w:rPr>
          <w:rFonts w:ascii="Times New Roman" w:hAnsi="Times New Roman" w:cs="Times New Roman"/>
          <w:sz w:val="24"/>
          <w:szCs w:val="24"/>
        </w:rPr>
        <w:t>ir su juo susijusias aplinkybes informuos atskiru pranešimu CVP IS priemonėmis.</w:t>
      </w:r>
    </w:p>
    <w:p w14:paraId="73C2BE08" w14:textId="6DD7A587" w:rsidR="00AD4D15" w:rsidRPr="007B7849" w:rsidRDefault="00AD4D15" w:rsidP="000070D8">
      <w:pPr>
        <w:tabs>
          <w:tab w:val="left" w:pos="1134"/>
        </w:tabs>
        <w:spacing w:after="0" w:line="276" w:lineRule="auto"/>
        <w:ind w:firstLine="567"/>
        <w:jc w:val="both"/>
        <w:rPr>
          <w:rFonts w:ascii="Times New Roman" w:hAnsi="Times New Roman" w:cs="Times New Roman"/>
          <w:sz w:val="24"/>
          <w:szCs w:val="24"/>
        </w:rPr>
      </w:pPr>
      <w:r w:rsidRPr="007B7849">
        <w:rPr>
          <w:rFonts w:ascii="Times New Roman" w:hAnsi="Times New Roman" w:cs="Times New Roman"/>
          <w:b/>
          <w:sz w:val="24"/>
          <w:szCs w:val="24"/>
        </w:rPr>
        <w:t>Pastabų ir pasiūlymų teikimo tvarka:</w:t>
      </w:r>
      <w:r w:rsidR="00A12F2C" w:rsidRPr="007B7849">
        <w:rPr>
          <w:rFonts w:ascii="Times New Roman" w:hAnsi="Times New Roman" w:cs="Times New Roman"/>
          <w:sz w:val="24"/>
          <w:szCs w:val="24"/>
        </w:rPr>
        <w:t xml:space="preserve"> </w:t>
      </w:r>
    </w:p>
    <w:p w14:paraId="56231692" w14:textId="3CAAAF0A" w:rsidR="00AD4D15" w:rsidRPr="007B7849" w:rsidRDefault="00AD4D15" w:rsidP="000070D8">
      <w:pPr>
        <w:pStyle w:val="Sraopastraipa"/>
        <w:numPr>
          <w:ilvl w:val="0"/>
          <w:numId w:val="9"/>
        </w:numPr>
        <w:tabs>
          <w:tab w:val="left" w:pos="993"/>
        </w:tabs>
        <w:spacing w:after="0" w:line="276" w:lineRule="auto"/>
        <w:ind w:left="0" w:firstLine="567"/>
        <w:jc w:val="both"/>
        <w:rPr>
          <w:rFonts w:ascii="Times New Roman" w:hAnsi="Times New Roman" w:cs="Times New Roman"/>
          <w:bCs/>
          <w:sz w:val="24"/>
          <w:szCs w:val="24"/>
        </w:rPr>
      </w:pPr>
      <w:r w:rsidRPr="007B7849">
        <w:rPr>
          <w:rFonts w:ascii="Times New Roman" w:hAnsi="Times New Roman" w:cs="Times New Roman"/>
          <w:bCs/>
          <w:sz w:val="24"/>
          <w:szCs w:val="24"/>
        </w:rPr>
        <w:t>Perkančioji organizacija prašo teikti konkrečius siūlymus ir rekomendacijas, pateikiant savo siūlymų pagrindimą bei nurodant, kokia pateikta informacija yra konfidenciali (jeigu tokia yra).</w:t>
      </w:r>
    </w:p>
    <w:p w14:paraId="77342D16" w14:textId="60BAB7FD" w:rsidR="000070D8" w:rsidRPr="007B7849" w:rsidRDefault="00AD4D15" w:rsidP="133EA05E">
      <w:pPr>
        <w:pStyle w:val="Sraopastraipa"/>
        <w:numPr>
          <w:ilvl w:val="0"/>
          <w:numId w:val="9"/>
        </w:numPr>
        <w:tabs>
          <w:tab w:val="left" w:pos="993"/>
        </w:tabs>
        <w:spacing w:after="0" w:line="276" w:lineRule="auto"/>
        <w:ind w:left="0" w:firstLine="567"/>
        <w:jc w:val="both"/>
        <w:rPr>
          <w:rFonts w:ascii="Times New Roman" w:hAnsi="Times New Roman" w:cs="Times New Roman"/>
          <w:b/>
          <w:bCs/>
          <w:sz w:val="24"/>
          <w:szCs w:val="24"/>
        </w:rPr>
      </w:pPr>
      <w:r w:rsidRPr="007B7849">
        <w:rPr>
          <w:rFonts w:ascii="Times New Roman" w:hAnsi="Times New Roman" w:cs="Times New Roman"/>
          <w:sz w:val="24"/>
          <w:szCs w:val="24"/>
        </w:rPr>
        <w:t xml:space="preserve">Siūlymai ir rekomendacijos turi būti pateikti </w:t>
      </w:r>
      <w:r w:rsidR="00A12F2C" w:rsidRPr="007B7849">
        <w:rPr>
          <w:rFonts w:ascii="Times New Roman" w:hAnsi="Times New Roman" w:cs="Times New Roman"/>
          <w:sz w:val="24"/>
          <w:szCs w:val="24"/>
        </w:rPr>
        <w:t xml:space="preserve">ne vėliau kaip </w:t>
      </w:r>
      <w:r w:rsidR="00A12F2C" w:rsidRPr="007B7849">
        <w:rPr>
          <w:rFonts w:ascii="Times New Roman" w:hAnsi="Times New Roman" w:cs="Times New Roman"/>
          <w:b/>
          <w:bCs/>
          <w:sz w:val="24"/>
          <w:szCs w:val="24"/>
        </w:rPr>
        <w:t xml:space="preserve">iki </w:t>
      </w:r>
      <w:r w:rsidR="00D65F30" w:rsidRPr="007B7849">
        <w:rPr>
          <w:rFonts w:ascii="Times New Roman" w:hAnsi="Times New Roman" w:cs="Times New Roman"/>
          <w:b/>
          <w:bCs/>
          <w:sz w:val="24"/>
          <w:szCs w:val="24"/>
          <w:lang w:eastAsia="ar-SA"/>
        </w:rPr>
        <w:t>202</w:t>
      </w:r>
      <w:r w:rsidR="007227A2">
        <w:rPr>
          <w:rFonts w:ascii="Times New Roman" w:hAnsi="Times New Roman" w:cs="Times New Roman"/>
          <w:b/>
          <w:bCs/>
          <w:sz w:val="24"/>
          <w:szCs w:val="24"/>
          <w:lang w:eastAsia="ar-SA"/>
        </w:rPr>
        <w:t>6</w:t>
      </w:r>
      <w:r w:rsidR="00D65F30" w:rsidRPr="007B7849">
        <w:rPr>
          <w:rFonts w:ascii="Times New Roman" w:hAnsi="Times New Roman" w:cs="Times New Roman"/>
          <w:b/>
          <w:bCs/>
          <w:sz w:val="24"/>
          <w:szCs w:val="24"/>
          <w:lang w:eastAsia="ar-SA"/>
        </w:rPr>
        <w:t xml:space="preserve"> m. </w:t>
      </w:r>
      <w:r w:rsidR="007227A2">
        <w:rPr>
          <w:rFonts w:ascii="Times New Roman" w:hAnsi="Times New Roman" w:cs="Times New Roman"/>
          <w:b/>
          <w:bCs/>
          <w:sz w:val="24"/>
          <w:szCs w:val="24"/>
          <w:lang w:eastAsia="ar-SA"/>
        </w:rPr>
        <w:t xml:space="preserve">balandžio </w:t>
      </w:r>
      <w:r w:rsidR="00E934B0">
        <w:rPr>
          <w:rFonts w:ascii="Times New Roman" w:hAnsi="Times New Roman" w:cs="Times New Roman"/>
          <w:b/>
          <w:bCs/>
          <w:sz w:val="24"/>
          <w:szCs w:val="24"/>
          <w:lang w:eastAsia="ar-SA"/>
        </w:rPr>
        <w:t>10</w:t>
      </w:r>
      <w:r w:rsidR="00D65F30" w:rsidRPr="007B7849">
        <w:rPr>
          <w:rFonts w:ascii="Times New Roman" w:hAnsi="Times New Roman" w:cs="Times New Roman"/>
          <w:b/>
          <w:bCs/>
          <w:sz w:val="24"/>
          <w:szCs w:val="24"/>
          <w:lang w:eastAsia="ar-SA"/>
        </w:rPr>
        <w:t xml:space="preserve"> d. 1</w:t>
      </w:r>
      <w:r w:rsidR="00377DD5" w:rsidRPr="007B7849">
        <w:rPr>
          <w:rFonts w:ascii="Times New Roman" w:hAnsi="Times New Roman" w:cs="Times New Roman"/>
          <w:b/>
          <w:bCs/>
          <w:sz w:val="24"/>
          <w:szCs w:val="24"/>
          <w:lang w:eastAsia="ar-SA"/>
        </w:rPr>
        <w:t>2</w:t>
      </w:r>
      <w:r w:rsidR="000070D8" w:rsidRPr="007B7849">
        <w:rPr>
          <w:rFonts w:ascii="Times New Roman" w:hAnsi="Times New Roman" w:cs="Times New Roman"/>
          <w:b/>
          <w:bCs/>
          <w:sz w:val="24"/>
          <w:szCs w:val="24"/>
          <w:lang w:eastAsia="ar-SA"/>
        </w:rPr>
        <w:t> </w:t>
      </w:r>
      <w:r w:rsidR="00D65F30" w:rsidRPr="007B7849">
        <w:rPr>
          <w:rFonts w:ascii="Times New Roman" w:hAnsi="Times New Roman" w:cs="Times New Roman"/>
          <w:b/>
          <w:bCs/>
          <w:sz w:val="24"/>
          <w:szCs w:val="24"/>
          <w:lang w:eastAsia="ar-SA"/>
        </w:rPr>
        <w:t>val.</w:t>
      </w:r>
    </w:p>
    <w:p w14:paraId="23BA5990" w14:textId="77777777" w:rsidR="006C72FB" w:rsidRPr="007B7849" w:rsidRDefault="00AD4D15" w:rsidP="006C72FB">
      <w:pPr>
        <w:pStyle w:val="Sraopastraipa"/>
        <w:numPr>
          <w:ilvl w:val="0"/>
          <w:numId w:val="9"/>
        </w:numPr>
        <w:tabs>
          <w:tab w:val="left" w:pos="993"/>
        </w:tabs>
        <w:spacing w:after="0" w:line="276" w:lineRule="auto"/>
        <w:ind w:left="0" w:firstLine="567"/>
        <w:jc w:val="both"/>
        <w:rPr>
          <w:rFonts w:ascii="Times New Roman" w:hAnsi="Times New Roman" w:cs="Times New Roman"/>
          <w:sz w:val="24"/>
          <w:szCs w:val="24"/>
        </w:rPr>
      </w:pPr>
      <w:r w:rsidRPr="007B7849">
        <w:rPr>
          <w:rFonts w:ascii="Times New Roman" w:hAnsi="Times New Roman" w:cs="Times New Roman"/>
          <w:sz w:val="24"/>
          <w:szCs w:val="24"/>
        </w:rPr>
        <w:t xml:space="preserve">Apibendrinti konsultacijos rezultatai (rinkos dalyvių siūlymai </w:t>
      </w:r>
      <w:r w:rsidR="000070D8" w:rsidRPr="007B7849">
        <w:rPr>
          <w:rFonts w:ascii="Times New Roman" w:hAnsi="Times New Roman" w:cs="Times New Roman"/>
          <w:sz w:val="24"/>
          <w:szCs w:val="24"/>
        </w:rPr>
        <w:t xml:space="preserve">(nenurodant siūlymą pateikusio subjekto) </w:t>
      </w:r>
      <w:r w:rsidRPr="007B7849">
        <w:rPr>
          <w:rFonts w:ascii="Times New Roman" w:hAnsi="Times New Roman" w:cs="Times New Roman"/>
          <w:sz w:val="24"/>
          <w:szCs w:val="24"/>
        </w:rPr>
        <w:t xml:space="preserve">ir Perkančiosios organizacijos priimti sprendimai) bus paviešinti CVP IS prie rinkos konsultacijos dokumentų ne vėliau kaip iki pirkimo pradžios. </w:t>
      </w:r>
    </w:p>
    <w:p w14:paraId="5481F075" w14:textId="50C32FE2" w:rsidR="006C72FB" w:rsidRPr="007B7849" w:rsidRDefault="006C72FB" w:rsidP="006C72FB">
      <w:pPr>
        <w:pStyle w:val="Sraopastraipa"/>
        <w:numPr>
          <w:ilvl w:val="0"/>
          <w:numId w:val="9"/>
        </w:numPr>
        <w:tabs>
          <w:tab w:val="left" w:pos="993"/>
        </w:tabs>
        <w:spacing w:after="0" w:line="276" w:lineRule="auto"/>
        <w:ind w:left="0" w:firstLine="567"/>
        <w:jc w:val="both"/>
        <w:rPr>
          <w:rFonts w:ascii="Times New Roman" w:hAnsi="Times New Roman" w:cs="Times New Roman"/>
          <w:sz w:val="24"/>
          <w:szCs w:val="24"/>
        </w:rPr>
      </w:pPr>
      <w:r w:rsidRPr="007B7849">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53D2473C" w14:textId="77777777" w:rsidR="002024BB" w:rsidRPr="007B7849" w:rsidRDefault="002024BB" w:rsidP="002024BB">
      <w:pPr>
        <w:pStyle w:val="Sraopastraipa"/>
        <w:spacing w:after="0" w:line="276" w:lineRule="auto"/>
        <w:ind w:left="567"/>
        <w:jc w:val="both"/>
        <w:rPr>
          <w:rFonts w:ascii="Times New Roman" w:hAnsi="Times New Roman" w:cs="Times New Roman"/>
          <w:b/>
          <w:sz w:val="24"/>
          <w:szCs w:val="24"/>
        </w:rPr>
      </w:pPr>
      <w:r w:rsidRPr="007B7849">
        <w:rPr>
          <w:rFonts w:ascii="Times New Roman" w:hAnsi="Times New Roman" w:cs="Times New Roman"/>
          <w:b/>
          <w:sz w:val="24"/>
          <w:szCs w:val="24"/>
        </w:rPr>
        <w:t>PRIDEDAMA:</w:t>
      </w:r>
    </w:p>
    <w:p w14:paraId="3F21E903" w14:textId="3061C1FB" w:rsidR="002024BB" w:rsidRPr="007B7849" w:rsidRDefault="002024BB" w:rsidP="002024BB">
      <w:pPr>
        <w:pStyle w:val="Sraopastraipa"/>
        <w:numPr>
          <w:ilvl w:val="0"/>
          <w:numId w:val="8"/>
        </w:numPr>
        <w:tabs>
          <w:tab w:val="left" w:pos="993"/>
        </w:tabs>
        <w:spacing w:after="0" w:line="276" w:lineRule="auto"/>
        <w:ind w:left="0" w:firstLine="567"/>
        <w:jc w:val="both"/>
        <w:rPr>
          <w:rFonts w:ascii="Times New Roman" w:hAnsi="Times New Roman" w:cs="Times New Roman"/>
          <w:bCs/>
          <w:iCs/>
          <w:sz w:val="24"/>
          <w:szCs w:val="24"/>
        </w:rPr>
      </w:pPr>
      <w:r w:rsidRPr="007B7849">
        <w:rPr>
          <w:rFonts w:ascii="Times New Roman" w:hAnsi="Times New Roman" w:cs="Times New Roman"/>
          <w:bCs/>
          <w:sz w:val="24"/>
          <w:szCs w:val="24"/>
        </w:rPr>
        <w:t>Rinkos dalyvių konsultacijos klausimynas;</w:t>
      </w:r>
    </w:p>
    <w:p w14:paraId="45039DFE" w14:textId="2D415C81" w:rsidR="002024BB" w:rsidRPr="007B7849" w:rsidRDefault="00887B01" w:rsidP="002024BB">
      <w:pPr>
        <w:pStyle w:val="Sraopastraipa"/>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7B7849">
        <w:rPr>
          <w:rFonts w:ascii="Times New Roman" w:hAnsi="Times New Roman" w:cs="Times New Roman"/>
          <w:iCs/>
          <w:sz w:val="24"/>
          <w:szCs w:val="24"/>
          <w:lang w:eastAsia="ar-SA"/>
        </w:rPr>
        <w:t>Priedas Nr. 1 „Techninė specifikacija“</w:t>
      </w:r>
      <w:r w:rsidR="002024BB" w:rsidRPr="007B7849">
        <w:rPr>
          <w:rFonts w:ascii="Times New Roman" w:hAnsi="Times New Roman" w:cs="Times New Roman"/>
          <w:iCs/>
          <w:sz w:val="24"/>
          <w:szCs w:val="24"/>
          <w:lang w:eastAsia="ar-SA"/>
        </w:rPr>
        <w:t xml:space="preserve"> (projektas);</w:t>
      </w:r>
    </w:p>
    <w:p w14:paraId="36D0E0E8" w14:textId="5421F8A1" w:rsidR="002024BB" w:rsidRPr="007B7849" w:rsidRDefault="007227A2" w:rsidP="002024BB">
      <w:pPr>
        <w:pStyle w:val="Sraopastraipa"/>
        <w:numPr>
          <w:ilvl w:val="0"/>
          <w:numId w:val="8"/>
        </w:numPr>
        <w:tabs>
          <w:tab w:val="left" w:pos="993"/>
        </w:tabs>
        <w:spacing w:after="0" w:line="276"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Priedas Nr. 2 „</w:t>
      </w:r>
      <w:r w:rsidRPr="007227A2">
        <w:rPr>
          <w:rFonts w:ascii="Times New Roman" w:hAnsi="Times New Roman" w:cs="Times New Roman"/>
          <w:iCs/>
          <w:sz w:val="24"/>
          <w:szCs w:val="24"/>
        </w:rPr>
        <w:t>Ekonominio naudingumo vertinimo kriterijai ir sąlygos</w:t>
      </w:r>
      <w:r w:rsidR="00650694" w:rsidRPr="007B7849">
        <w:rPr>
          <w:rFonts w:ascii="Times New Roman" w:hAnsi="Times New Roman" w:cs="Times New Roman"/>
          <w:iCs/>
          <w:sz w:val="24"/>
          <w:szCs w:val="24"/>
        </w:rPr>
        <w:t xml:space="preserve">“ </w:t>
      </w:r>
      <w:r w:rsidR="002024BB" w:rsidRPr="007B7849">
        <w:rPr>
          <w:rFonts w:ascii="Times New Roman" w:hAnsi="Times New Roman" w:cs="Times New Roman"/>
          <w:iCs/>
          <w:sz w:val="24"/>
          <w:szCs w:val="24"/>
        </w:rPr>
        <w:t>(projektas);</w:t>
      </w:r>
    </w:p>
    <w:p w14:paraId="66A33AEA" w14:textId="77777777" w:rsidR="00530E6B" w:rsidRPr="007B7849" w:rsidRDefault="00530E6B" w:rsidP="00530E6B">
      <w:pPr>
        <w:tabs>
          <w:tab w:val="left" w:pos="993"/>
        </w:tabs>
        <w:spacing w:after="0" w:line="276" w:lineRule="auto"/>
        <w:jc w:val="both"/>
        <w:rPr>
          <w:rFonts w:ascii="Times New Roman" w:hAnsi="Times New Roman" w:cs="Times New Roman"/>
          <w:sz w:val="24"/>
          <w:szCs w:val="24"/>
        </w:rPr>
      </w:pPr>
    </w:p>
    <w:p w14:paraId="7F1C570E" w14:textId="134B46E8" w:rsidR="002024BB" w:rsidRPr="007B7849" w:rsidRDefault="002024BB" w:rsidP="0FE5BE72">
      <w:pPr>
        <w:pStyle w:val="Sraopastraipa"/>
        <w:tabs>
          <w:tab w:val="left" w:pos="142"/>
          <w:tab w:val="left" w:pos="284"/>
        </w:tabs>
        <w:spacing w:after="120" w:line="276" w:lineRule="auto"/>
        <w:ind w:left="0"/>
        <w:jc w:val="center"/>
        <w:rPr>
          <w:rFonts w:ascii="Times New Roman" w:hAnsi="Times New Roman" w:cs="Times New Roman"/>
          <w:b/>
          <w:bCs/>
          <w:sz w:val="24"/>
          <w:szCs w:val="24"/>
        </w:rPr>
      </w:pPr>
      <w:r w:rsidRPr="007B7849">
        <w:rPr>
          <w:rFonts w:ascii="Times New Roman" w:hAnsi="Times New Roman" w:cs="Times New Roman"/>
          <w:b/>
          <w:bCs/>
          <w:sz w:val="24"/>
          <w:szCs w:val="24"/>
        </w:rPr>
        <w:t>RINKOS DALYVIŲ KONSULTACIJOS KLAUSIMYNAS</w:t>
      </w:r>
      <w:r w:rsidRPr="007B7849">
        <w:rPr>
          <w:rStyle w:val="Puslapioinaosnuoroda"/>
          <w:rFonts w:ascii="Times New Roman" w:hAnsi="Times New Roman" w:cs="Times New Roman"/>
          <w:b/>
          <w:bCs/>
          <w:sz w:val="24"/>
          <w:szCs w:val="24"/>
        </w:rPr>
        <w:footnoteReference w:id="2"/>
      </w:r>
    </w:p>
    <w:p w14:paraId="2A182CDB" w14:textId="7AEB8115" w:rsidR="00C31AF7" w:rsidRPr="007B7849" w:rsidRDefault="003832E9" w:rsidP="003832E9">
      <w:pPr>
        <w:pStyle w:val="Sraopastraipa"/>
        <w:numPr>
          <w:ilvl w:val="0"/>
          <w:numId w:val="3"/>
        </w:numPr>
        <w:tabs>
          <w:tab w:val="left" w:pos="142"/>
          <w:tab w:val="left" w:pos="284"/>
        </w:tabs>
        <w:spacing w:after="120" w:line="276" w:lineRule="auto"/>
        <w:ind w:left="0" w:firstLine="0"/>
        <w:jc w:val="center"/>
        <w:rPr>
          <w:rFonts w:ascii="Times New Roman" w:hAnsi="Times New Roman" w:cs="Times New Roman"/>
          <w:b/>
          <w:sz w:val="24"/>
          <w:szCs w:val="24"/>
        </w:rPr>
      </w:pPr>
      <w:r w:rsidRPr="007B7849">
        <w:rPr>
          <w:rFonts w:ascii="Times New Roman" w:hAnsi="Times New Roman" w:cs="Times New Roman"/>
          <w:b/>
          <w:sz w:val="24"/>
          <w:szCs w:val="24"/>
        </w:rPr>
        <w:t>DĖL PIRKIMO OBJEKTO</w:t>
      </w:r>
      <w:r w:rsidR="007227A2">
        <w:rPr>
          <w:rFonts w:ascii="Times New Roman" w:hAnsi="Times New Roman" w:cs="Times New Roman"/>
          <w:b/>
          <w:sz w:val="24"/>
          <w:szCs w:val="24"/>
        </w:rPr>
        <w:t xml:space="preserve"> (techninės specifikacijos)</w:t>
      </w:r>
    </w:p>
    <w:tbl>
      <w:tblPr>
        <w:tblStyle w:val="Lentelstinklelis"/>
        <w:tblW w:w="9776" w:type="dxa"/>
        <w:tblLook w:val="04A0" w:firstRow="1" w:lastRow="0" w:firstColumn="1" w:lastColumn="0" w:noHBand="0" w:noVBand="1"/>
      </w:tblPr>
      <w:tblGrid>
        <w:gridCol w:w="570"/>
        <w:gridCol w:w="5107"/>
        <w:gridCol w:w="4099"/>
      </w:tblGrid>
      <w:tr w:rsidR="00053BFE" w:rsidRPr="007B7849" w14:paraId="66E947C1" w14:textId="77777777" w:rsidTr="00E01E86">
        <w:tc>
          <w:tcPr>
            <w:tcW w:w="570" w:type="dxa"/>
            <w:vAlign w:val="center"/>
          </w:tcPr>
          <w:p w14:paraId="7C7D95F0" w14:textId="77777777" w:rsidR="00053BFE" w:rsidRPr="007B7849" w:rsidRDefault="00053BFE" w:rsidP="002024BB">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Eil. Nr.</w:t>
            </w:r>
          </w:p>
        </w:tc>
        <w:tc>
          <w:tcPr>
            <w:tcW w:w="5107" w:type="dxa"/>
            <w:vAlign w:val="center"/>
          </w:tcPr>
          <w:p w14:paraId="78EE03DB" w14:textId="77777777" w:rsidR="00053BFE" w:rsidRPr="007B7849" w:rsidRDefault="00053BFE"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Klausimas</w:t>
            </w:r>
          </w:p>
        </w:tc>
        <w:tc>
          <w:tcPr>
            <w:tcW w:w="4099" w:type="dxa"/>
            <w:vAlign w:val="center"/>
          </w:tcPr>
          <w:p w14:paraId="5E16E982" w14:textId="5857A1BB" w:rsidR="00053BFE" w:rsidRPr="007B7849" w:rsidRDefault="003832E9"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 xml:space="preserve">Rinkos </w:t>
            </w:r>
            <w:r w:rsidR="00B54E15" w:rsidRPr="007B7849">
              <w:rPr>
                <w:rFonts w:ascii="Times New Roman" w:hAnsi="Times New Roman" w:cs="Times New Roman"/>
                <w:b/>
                <w:sz w:val="24"/>
                <w:szCs w:val="24"/>
              </w:rPr>
              <w:t xml:space="preserve">konsultacijos </w:t>
            </w:r>
            <w:r w:rsidRPr="007B7849">
              <w:rPr>
                <w:rFonts w:ascii="Times New Roman" w:hAnsi="Times New Roman" w:cs="Times New Roman"/>
                <w:b/>
                <w:sz w:val="24"/>
                <w:szCs w:val="24"/>
              </w:rPr>
              <w:t>dalyvio a</w:t>
            </w:r>
            <w:r w:rsidR="00053BFE" w:rsidRPr="007B7849">
              <w:rPr>
                <w:rFonts w:ascii="Times New Roman" w:hAnsi="Times New Roman" w:cs="Times New Roman"/>
                <w:b/>
                <w:sz w:val="24"/>
                <w:szCs w:val="24"/>
              </w:rPr>
              <w:t>tsakymas</w:t>
            </w:r>
          </w:p>
        </w:tc>
      </w:tr>
      <w:tr w:rsidR="00053BFE" w:rsidRPr="007B7849" w14:paraId="5E52DC2F" w14:textId="77777777" w:rsidTr="00E01E86">
        <w:tc>
          <w:tcPr>
            <w:tcW w:w="570" w:type="dxa"/>
          </w:tcPr>
          <w:p w14:paraId="3615A672" w14:textId="00D0AF37" w:rsidR="00053BFE" w:rsidRPr="007B7849" w:rsidRDefault="00053BFE"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779F225A" w14:textId="155E8177"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Ar turite pastabų, klausimų techninei specifikacijai? Kokias sąlygas papildomai </w:t>
            </w:r>
            <w:r w:rsidR="00377DD5" w:rsidRPr="007B7849">
              <w:rPr>
                <w:rFonts w:ascii="Times New Roman" w:hAnsi="Times New Roman" w:cs="Times New Roman"/>
                <w:sz w:val="24"/>
                <w:szCs w:val="24"/>
              </w:rPr>
              <w:t>siūlytumėte</w:t>
            </w:r>
            <w:r w:rsidRPr="007B7849">
              <w:rPr>
                <w:rFonts w:ascii="Times New Roman" w:hAnsi="Times New Roman" w:cs="Times New Roman"/>
                <w:sz w:val="24"/>
                <w:szCs w:val="24"/>
              </w:rPr>
              <w:t xml:space="preserve"> įtraukti į techninę specifikaciją, arba kurių reikėtų atsisakyti?</w:t>
            </w:r>
          </w:p>
          <w:p w14:paraId="2EF5C6B7" w14:textId="77777777"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argumentuotas pastabas ir klausimus nurodant konkrečius punktus ir/ar teksto vietas.</w:t>
            </w:r>
          </w:p>
        </w:tc>
        <w:tc>
          <w:tcPr>
            <w:tcW w:w="4099" w:type="dxa"/>
            <w:vAlign w:val="center"/>
          </w:tcPr>
          <w:p w14:paraId="25D5233D" w14:textId="77777777" w:rsidR="00053BFE" w:rsidRPr="007B7849" w:rsidRDefault="00053BFE" w:rsidP="00AD4D15">
            <w:pPr>
              <w:spacing w:after="120" w:line="276" w:lineRule="auto"/>
              <w:jc w:val="center"/>
              <w:rPr>
                <w:rFonts w:ascii="Times New Roman" w:hAnsi="Times New Roman" w:cs="Times New Roman"/>
                <w:sz w:val="24"/>
                <w:szCs w:val="24"/>
              </w:rPr>
            </w:pPr>
          </w:p>
        </w:tc>
      </w:tr>
      <w:tr w:rsidR="001B4FDF" w:rsidRPr="007B7849" w14:paraId="40173036" w14:textId="77777777" w:rsidTr="00E01E86">
        <w:trPr>
          <w:trHeight w:val="707"/>
        </w:trPr>
        <w:tc>
          <w:tcPr>
            <w:tcW w:w="570" w:type="dxa"/>
          </w:tcPr>
          <w:p w14:paraId="0FE6D9D7" w14:textId="77777777" w:rsidR="001B4FDF" w:rsidRPr="007B7849" w:rsidRDefault="001B4FDF"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263FCAA0" w14:textId="41D6C90B" w:rsidR="001B4FDF" w:rsidRPr="007B7849" w:rsidRDefault="00F065DA"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Kokias pagrindines rizikas įžvelgiate planuojamam </w:t>
            </w:r>
            <w:r w:rsidR="007227A2">
              <w:rPr>
                <w:rFonts w:ascii="Times New Roman" w:hAnsi="Times New Roman" w:cs="Times New Roman"/>
                <w:sz w:val="24"/>
                <w:szCs w:val="24"/>
              </w:rPr>
              <w:t>Prekių</w:t>
            </w:r>
            <w:r w:rsidRPr="007B7849">
              <w:rPr>
                <w:rFonts w:ascii="Times New Roman" w:hAnsi="Times New Roman" w:cs="Times New Roman"/>
                <w:sz w:val="24"/>
                <w:szCs w:val="24"/>
              </w:rPr>
              <w:t xml:space="preserve"> t</w:t>
            </w:r>
            <w:r w:rsidR="007227A2">
              <w:rPr>
                <w:rFonts w:ascii="Times New Roman" w:hAnsi="Times New Roman" w:cs="Times New Roman"/>
                <w:sz w:val="24"/>
                <w:szCs w:val="24"/>
              </w:rPr>
              <w:t>ie</w:t>
            </w:r>
            <w:r w:rsidRPr="007B7849">
              <w:rPr>
                <w:rFonts w:ascii="Times New Roman" w:hAnsi="Times New Roman" w:cs="Times New Roman"/>
                <w:sz w:val="24"/>
                <w:szCs w:val="24"/>
              </w:rPr>
              <w:t>kimui?</w:t>
            </w:r>
          </w:p>
        </w:tc>
        <w:tc>
          <w:tcPr>
            <w:tcW w:w="4099" w:type="dxa"/>
            <w:vAlign w:val="center"/>
          </w:tcPr>
          <w:p w14:paraId="784D1478" w14:textId="77777777" w:rsidR="001B4FDF" w:rsidRPr="007B7849" w:rsidRDefault="001B4FDF" w:rsidP="00AD4D15">
            <w:pPr>
              <w:spacing w:after="120" w:line="276" w:lineRule="auto"/>
              <w:jc w:val="center"/>
              <w:rPr>
                <w:rFonts w:ascii="Times New Roman" w:hAnsi="Times New Roman" w:cs="Times New Roman"/>
                <w:sz w:val="24"/>
                <w:szCs w:val="24"/>
              </w:rPr>
            </w:pPr>
          </w:p>
        </w:tc>
      </w:tr>
      <w:tr w:rsidR="00053BFE" w:rsidRPr="007B7849" w14:paraId="2C295AA2" w14:textId="77777777" w:rsidTr="00E01E86">
        <w:trPr>
          <w:trHeight w:val="508"/>
        </w:trPr>
        <w:tc>
          <w:tcPr>
            <w:tcW w:w="570" w:type="dxa"/>
          </w:tcPr>
          <w:p w14:paraId="26DB306F" w14:textId="2A358C47" w:rsidR="00053BFE" w:rsidRPr="007B7849" w:rsidRDefault="00053BFE"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41DDCF64" w14:textId="77777777"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Kiti siūlymai ir pastebėjimai</w:t>
            </w:r>
          </w:p>
        </w:tc>
        <w:tc>
          <w:tcPr>
            <w:tcW w:w="4099" w:type="dxa"/>
            <w:vAlign w:val="center"/>
          </w:tcPr>
          <w:p w14:paraId="756A0A96" w14:textId="77777777" w:rsidR="00053BFE" w:rsidRPr="007B7849" w:rsidRDefault="00053BFE" w:rsidP="00AD4D15">
            <w:pPr>
              <w:spacing w:after="120" w:line="276" w:lineRule="auto"/>
              <w:jc w:val="center"/>
              <w:rPr>
                <w:rFonts w:ascii="Times New Roman" w:hAnsi="Times New Roman" w:cs="Times New Roman"/>
                <w:sz w:val="24"/>
                <w:szCs w:val="24"/>
              </w:rPr>
            </w:pPr>
          </w:p>
        </w:tc>
      </w:tr>
    </w:tbl>
    <w:p w14:paraId="32A16AB5" w14:textId="77777777" w:rsidR="00B53681" w:rsidRPr="007B7849" w:rsidRDefault="00B53681" w:rsidP="00AD4D15">
      <w:pPr>
        <w:spacing w:before="120" w:after="120" w:line="276" w:lineRule="auto"/>
        <w:jc w:val="both"/>
        <w:rPr>
          <w:rFonts w:ascii="Times New Roman" w:hAnsi="Times New Roman" w:cs="Times New Roman"/>
          <w:sz w:val="24"/>
          <w:szCs w:val="24"/>
        </w:rPr>
      </w:pPr>
    </w:p>
    <w:p w14:paraId="75877C1D" w14:textId="383D833A" w:rsidR="00027C19" w:rsidRPr="007B7849" w:rsidRDefault="003832E9" w:rsidP="002024BB">
      <w:pPr>
        <w:pStyle w:val="Sraopastraipa"/>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7B7849">
        <w:rPr>
          <w:rFonts w:ascii="Times New Roman" w:hAnsi="Times New Roman" w:cs="Times New Roman"/>
          <w:b/>
          <w:sz w:val="24"/>
          <w:szCs w:val="24"/>
        </w:rPr>
        <w:t>DĖL PASIŪLYM</w:t>
      </w:r>
      <w:r w:rsidR="00D07881" w:rsidRPr="007B7849">
        <w:rPr>
          <w:rFonts w:ascii="Times New Roman" w:hAnsi="Times New Roman" w:cs="Times New Roman"/>
          <w:b/>
          <w:sz w:val="24"/>
          <w:szCs w:val="24"/>
        </w:rPr>
        <w:t>O KAINOS</w:t>
      </w:r>
    </w:p>
    <w:p w14:paraId="7C281B92" w14:textId="77777777" w:rsidR="00D07881" w:rsidRPr="007B7849" w:rsidRDefault="00D07881" w:rsidP="00D07881">
      <w:pPr>
        <w:pStyle w:val="Sraopastraipa"/>
        <w:tabs>
          <w:tab w:val="left" w:pos="284"/>
        </w:tabs>
        <w:spacing w:after="120" w:line="276" w:lineRule="auto"/>
        <w:ind w:left="0"/>
        <w:jc w:val="center"/>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704"/>
        <w:gridCol w:w="4820"/>
        <w:gridCol w:w="4110"/>
      </w:tblGrid>
      <w:tr w:rsidR="00D07881" w:rsidRPr="00D07881" w14:paraId="65735862" w14:textId="77777777" w:rsidTr="00FA5F3E">
        <w:tc>
          <w:tcPr>
            <w:tcW w:w="704" w:type="dxa"/>
            <w:vAlign w:val="center"/>
          </w:tcPr>
          <w:p w14:paraId="7E972C90" w14:textId="77777777" w:rsidR="00D07881" w:rsidRPr="00D07881" w:rsidRDefault="00D07881" w:rsidP="00D07881">
            <w:pPr>
              <w:spacing w:before="120" w:after="120" w:line="276" w:lineRule="auto"/>
              <w:jc w:val="both"/>
              <w:rPr>
                <w:rFonts w:ascii="Times New Roman" w:hAnsi="Times New Roman" w:cs="Times New Roman"/>
                <w:b/>
                <w:sz w:val="24"/>
                <w:szCs w:val="24"/>
              </w:rPr>
            </w:pPr>
            <w:r w:rsidRPr="00D07881">
              <w:rPr>
                <w:rFonts w:ascii="Times New Roman" w:hAnsi="Times New Roman" w:cs="Times New Roman"/>
                <w:b/>
                <w:sz w:val="24"/>
                <w:szCs w:val="24"/>
              </w:rPr>
              <w:t>Eil. Nr.</w:t>
            </w:r>
          </w:p>
        </w:tc>
        <w:tc>
          <w:tcPr>
            <w:tcW w:w="4820" w:type="dxa"/>
            <w:vAlign w:val="center"/>
          </w:tcPr>
          <w:p w14:paraId="08959085" w14:textId="77777777" w:rsidR="00D07881" w:rsidRPr="00D07881" w:rsidRDefault="00D07881" w:rsidP="00D07881">
            <w:pPr>
              <w:spacing w:before="120" w:after="120" w:line="276" w:lineRule="auto"/>
              <w:jc w:val="both"/>
              <w:rPr>
                <w:rFonts w:ascii="Times New Roman" w:hAnsi="Times New Roman" w:cs="Times New Roman"/>
                <w:b/>
                <w:sz w:val="24"/>
                <w:szCs w:val="24"/>
              </w:rPr>
            </w:pPr>
            <w:r w:rsidRPr="00D07881">
              <w:rPr>
                <w:rFonts w:ascii="Times New Roman" w:hAnsi="Times New Roman" w:cs="Times New Roman"/>
                <w:b/>
                <w:sz w:val="24"/>
                <w:szCs w:val="24"/>
              </w:rPr>
              <w:t>Klausimas</w:t>
            </w:r>
          </w:p>
        </w:tc>
        <w:tc>
          <w:tcPr>
            <w:tcW w:w="4110" w:type="dxa"/>
            <w:vAlign w:val="center"/>
          </w:tcPr>
          <w:p w14:paraId="6CD5E9B3" w14:textId="77777777" w:rsidR="00D07881" w:rsidRPr="00D07881" w:rsidRDefault="00D07881" w:rsidP="00D07881">
            <w:pPr>
              <w:spacing w:before="120" w:after="120" w:line="276" w:lineRule="auto"/>
              <w:jc w:val="both"/>
              <w:rPr>
                <w:rFonts w:ascii="Times New Roman" w:hAnsi="Times New Roman" w:cs="Times New Roman"/>
                <w:b/>
                <w:sz w:val="24"/>
                <w:szCs w:val="24"/>
              </w:rPr>
            </w:pPr>
            <w:r w:rsidRPr="00D07881">
              <w:rPr>
                <w:rFonts w:ascii="Times New Roman" w:hAnsi="Times New Roman" w:cs="Times New Roman"/>
                <w:b/>
                <w:sz w:val="24"/>
                <w:szCs w:val="24"/>
              </w:rPr>
              <w:t>Rinkos konsultacijos dalyvio atsakymas</w:t>
            </w:r>
          </w:p>
        </w:tc>
      </w:tr>
      <w:tr w:rsidR="00D07881" w:rsidRPr="00D07881" w14:paraId="1B6C4873" w14:textId="77777777" w:rsidTr="00FA5F3E">
        <w:tc>
          <w:tcPr>
            <w:tcW w:w="704" w:type="dxa"/>
          </w:tcPr>
          <w:p w14:paraId="15129839" w14:textId="77777777" w:rsidR="00D07881" w:rsidRPr="00D07881" w:rsidRDefault="00D07881" w:rsidP="00D07881">
            <w:pPr>
              <w:numPr>
                <w:ilvl w:val="0"/>
                <w:numId w:val="15"/>
              </w:numPr>
              <w:spacing w:before="120" w:after="120" w:line="276" w:lineRule="auto"/>
              <w:jc w:val="both"/>
              <w:rPr>
                <w:rFonts w:ascii="Times New Roman" w:hAnsi="Times New Roman" w:cs="Times New Roman"/>
                <w:sz w:val="24"/>
                <w:szCs w:val="24"/>
              </w:rPr>
            </w:pPr>
          </w:p>
        </w:tc>
        <w:tc>
          <w:tcPr>
            <w:tcW w:w="4820" w:type="dxa"/>
          </w:tcPr>
          <w:p w14:paraId="05667669" w14:textId="774D2AE4" w:rsidR="00D07881" w:rsidRPr="00D07881" w:rsidRDefault="00D07881" w:rsidP="00D07881">
            <w:pPr>
              <w:spacing w:before="120" w:after="120" w:line="276" w:lineRule="auto"/>
              <w:jc w:val="both"/>
              <w:rPr>
                <w:rFonts w:ascii="Times New Roman" w:hAnsi="Times New Roman" w:cs="Times New Roman"/>
                <w:i/>
                <w:sz w:val="24"/>
                <w:szCs w:val="24"/>
              </w:rPr>
            </w:pPr>
            <w:r w:rsidRPr="00D07881">
              <w:rPr>
                <w:rFonts w:ascii="Times New Roman" w:hAnsi="Times New Roman" w:cs="Times New Roman"/>
                <w:sz w:val="24"/>
                <w:szCs w:val="24"/>
              </w:rPr>
              <w:t>Nurodykite</w:t>
            </w:r>
            <w:r w:rsidR="00281447">
              <w:rPr>
                <w:rFonts w:ascii="Times New Roman" w:hAnsi="Times New Roman" w:cs="Times New Roman"/>
                <w:sz w:val="24"/>
                <w:szCs w:val="24"/>
              </w:rPr>
              <w:t>,</w:t>
            </w:r>
            <w:r w:rsidR="00281447" w:rsidRPr="00281447">
              <w:rPr>
                <w:rFonts w:ascii="Times New Roman" w:hAnsi="Times New Roman" w:cs="Times New Roman"/>
                <w:sz w:val="24"/>
                <w:szCs w:val="24"/>
              </w:rPr>
              <w:t xml:space="preserve"> kokia būtų Jūsų siūloma preliminari</w:t>
            </w:r>
            <w:r w:rsidR="00281447">
              <w:rPr>
                <w:rFonts w:ascii="Times New Roman" w:hAnsi="Times New Roman" w:cs="Times New Roman"/>
                <w:sz w:val="24"/>
                <w:szCs w:val="24"/>
              </w:rPr>
              <w:t xml:space="preserve"> Prekių kaina</w:t>
            </w:r>
          </w:p>
        </w:tc>
        <w:tc>
          <w:tcPr>
            <w:tcW w:w="4110" w:type="dxa"/>
            <w:vAlign w:val="center"/>
          </w:tcPr>
          <w:p w14:paraId="46D95A5C" w14:textId="77777777" w:rsidR="00D07881" w:rsidRPr="00D07881" w:rsidRDefault="00D07881" w:rsidP="00D07881">
            <w:pPr>
              <w:spacing w:before="120" w:after="120" w:line="276" w:lineRule="auto"/>
              <w:jc w:val="both"/>
              <w:rPr>
                <w:rFonts w:ascii="Times New Roman" w:hAnsi="Times New Roman" w:cs="Times New Roman"/>
                <w:sz w:val="24"/>
                <w:szCs w:val="24"/>
              </w:rPr>
            </w:pPr>
          </w:p>
        </w:tc>
      </w:tr>
      <w:tr w:rsidR="00D07881" w:rsidRPr="00D07881" w14:paraId="3E84034D" w14:textId="77777777" w:rsidTr="00FA5F3E">
        <w:tc>
          <w:tcPr>
            <w:tcW w:w="704" w:type="dxa"/>
          </w:tcPr>
          <w:p w14:paraId="24243321" w14:textId="77777777" w:rsidR="00D07881" w:rsidRPr="00D07881" w:rsidRDefault="00D07881" w:rsidP="00D07881">
            <w:pPr>
              <w:numPr>
                <w:ilvl w:val="0"/>
                <w:numId w:val="15"/>
              </w:numPr>
              <w:spacing w:before="120" w:after="120" w:line="276" w:lineRule="auto"/>
              <w:jc w:val="both"/>
              <w:rPr>
                <w:rFonts w:ascii="Times New Roman" w:hAnsi="Times New Roman" w:cs="Times New Roman"/>
                <w:sz w:val="24"/>
                <w:szCs w:val="24"/>
              </w:rPr>
            </w:pPr>
          </w:p>
        </w:tc>
        <w:tc>
          <w:tcPr>
            <w:tcW w:w="4820" w:type="dxa"/>
          </w:tcPr>
          <w:p w14:paraId="1BCA3A2E" w14:textId="77777777" w:rsidR="00D07881" w:rsidRPr="00D07881" w:rsidRDefault="00D07881" w:rsidP="00D07881">
            <w:pPr>
              <w:spacing w:before="120" w:after="120" w:line="276" w:lineRule="auto"/>
              <w:jc w:val="both"/>
              <w:rPr>
                <w:rFonts w:ascii="Times New Roman" w:hAnsi="Times New Roman" w:cs="Times New Roman"/>
                <w:sz w:val="24"/>
                <w:szCs w:val="24"/>
              </w:rPr>
            </w:pPr>
            <w:r w:rsidRPr="00D07881">
              <w:rPr>
                <w:rFonts w:ascii="Times New Roman" w:hAnsi="Times New Roman" w:cs="Times New Roman"/>
                <w:sz w:val="24"/>
                <w:szCs w:val="24"/>
              </w:rPr>
              <w:t>Kiti siūlymai ir pastebėjimai</w:t>
            </w:r>
          </w:p>
        </w:tc>
        <w:tc>
          <w:tcPr>
            <w:tcW w:w="4110" w:type="dxa"/>
            <w:vAlign w:val="center"/>
          </w:tcPr>
          <w:p w14:paraId="3826AB3D" w14:textId="77777777" w:rsidR="00D07881" w:rsidRPr="00D07881" w:rsidRDefault="00D07881" w:rsidP="00D07881">
            <w:pPr>
              <w:spacing w:before="120" w:after="120" w:line="276" w:lineRule="auto"/>
              <w:jc w:val="both"/>
              <w:rPr>
                <w:rFonts w:ascii="Times New Roman" w:hAnsi="Times New Roman" w:cs="Times New Roman"/>
                <w:sz w:val="24"/>
                <w:szCs w:val="24"/>
              </w:rPr>
            </w:pPr>
          </w:p>
        </w:tc>
      </w:tr>
    </w:tbl>
    <w:p w14:paraId="3F4A2FD6" w14:textId="77777777" w:rsidR="00A12F2C" w:rsidRDefault="00A12F2C" w:rsidP="00AD4D15">
      <w:pPr>
        <w:tabs>
          <w:tab w:val="left" w:pos="993"/>
        </w:tabs>
        <w:spacing w:line="276" w:lineRule="auto"/>
        <w:ind w:firstLine="567"/>
        <w:rPr>
          <w:rFonts w:ascii="Times New Roman" w:hAnsi="Times New Roman" w:cs="Times New Roman"/>
          <w:sz w:val="24"/>
          <w:szCs w:val="24"/>
        </w:rPr>
      </w:pPr>
    </w:p>
    <w:p w14:paraId="73761C17" w14:textId="3720FFBF" w:rsidR="00281447" w:rsidRPr="00C43361" w:rsidRDefault="00281447" w:rsidP="00281447">
      <w:pPr>
        <w:pStyle w:val="Sraopastraipa"/>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C43361">
        <w:rPr>
          <w:rFonts w:ascii="Times New Roman" w:hAnsi="Times New Roman" w:cs="Times New Roman"/>
          <w:b/>
          <w:sz w:val="24"/>
          <w:szCs w:val="24"/>
        </w:rPr>
        <w:t xml:space="preserve">DĖL </w:t>
      </w:r>
      <w:r>
        <w:rPr>
          <w:rFonts w:ascii="Times New Roman" w:hAnsi="Times New Roman" w:cs="Times New Roman"/>
          <w:b/>
          <w:sz w:val="24"/>
          <w:szCs w:val="24"/>
        </w:rPr>
        <w:t>EKONOMINIO NAUDINGUMO</w:t>
      </w:r>
      <w:r w:rsidRPr="00C43361">
        <w:rPr>
          <w:rFonts w:ascii="Times New Roman" w:hAnsi="Times New Roman" w:cs="Times New Roman"/>
          <w:b/>
          <w:sz w:val="24"/>
          <w:szCs w:val="24"/>
        </w:rPr>
        <w:t xml:space="preserve"> VERTINIMO KRITERIJŲ</w:t>
      </w:r>
    </w:p>
    <w:tbl>
      <w:tblPr>
        <w:tblStyle w:val="Lentelstinklelis"/>
        <w:tblW w:w="9779" w:type="dxa"/>
        <w:tblLook w:val="04A0" w:firstRow="1" w:lastRow="0" w:firstColumn="1" w:lastColumn="0" w:noHBand="0" w:noVBand="1"/>
      </w:tblPr>
      <w:tblGrid>
        <w:gridCol w:w="704"/>
        <w:gridCol w:w="4780"/>
        <w:gridCol w:w="4295"/>
      </w:tblGrid>
      <w:tr w:rsidR="00281447" w:rsidRPr="00C43361" w14:paraId="5BEA2EB7" w14:textId="77777777" w:rsidTr="00D53257">
        <w:tc>
          <w:tcPr>
            <w:tcW w:w="704" w:type="dxa"/>
            <w:vAlign w:val="center"/>
          </w:tcPr>
          <w:p w14:paraId="15209233" w14:textId="77777777" w:rsidR="00281447" w:rsidRPr="00C43361" w:rsidRDefault="00281447" w:rsidP="00D5325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780" w:type="dxa"/>
            <w:vAlign w:val="center"/>
          </w:tcPr>
          <w:p w14:paraId="1D955B1D" w14:textId="77777777" w:rsidR="00281447" w:rsidRPr="00C43361" w:rsidRDefault="00281447" w:rsidP="00D5325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295" w:type="dxa"/>
            <w:vAlign w:val="center"/>
          </w:tcPr>
          <w:p w14:paraId="05D51DF0" w14:textId="77777777" w:rsidR="00281447" w:rsidRPr="00C43361" w:rsidRDefault="00281447" w:rsidP="00D5325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00281447" w:rsidRPr="00C43361" w14:paraId="104D6191" w14:textId="77777777" w:rsidTr="00D53257">
        <w:tc>
          <w:tcPr>
            <w:tcW w:w="704" w:type="dxa"/>
          </w:tcPr>
          <w:p w14:paraId="420F1AF7" w14:textId="77777777" w:rsidR="00281447" w:rsidRPr="00C43361" w:rsidRDefault="00281447" w:rsidP="00D53257">
            <w:pPr>
              <w:pStyle w:val="Sraopastraipa"/>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588A5291" w14:textId="058695CA"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Ar turite pastabų </w:t>
            </w:r>
            <w:r>
              <w:rPr>
                <w:rFonts w:ascii="Times New Roman" w:hAnsi="Times New Roman" w:cs="Times New Roman"/>
                <w:sz w:val="24"/>
                <w:szCs w:val="24"/>
              </w:rPr>
              <w:t>ekonominio naudingumo</w:t>
            </w:r>
            <w:r w:rsidRPr="00C43361">
              <w:rPr>
                <w:rFonts w:ascii="Times New Roman" w:hAnsi="Times New Roman" w:cs="Times New Roman"/>
                <w:sz w:val="24"/>
                <w:szCs w:val="24"/>
              </w:rPr>
              <w:t xml:space="preserve"> vertinimo kriterijų ir sąlygų projektui? </w:t>
            </w:r>
          </w:p>
          <w:p w14:paraId="4D8E608A" w14:textId="77777777"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Prašome pateikti argumentuotas pastabas ir klausimus nurodant konkrečius punktus ir/ar teksto vietas.</w:t>
            </w:r>
          </w:p>
        </w:tc>
        <w:tc>
          <w:tcPr>
            <w:tcW w:w="4295" w:type="dxa"/>
            <w:vAlign w:val="center"/>
          </w:tcPr>
          <w:p w14:paraId="6A1A5C22" w14:textId="77777777" w:rsidR="00281447" w:rsidRPr="00C43361" w:rsidRDefault="00281447" w:rsidP="00D53257">
            <w:pPr>
              <w:spacing w:after="120" w:line="276" w:lineRule="auto"/>
              <w:jc w:val="center"/>
              <w:rPr>
                <w:rFonts w:ascii="Times New Roman" w:hAnsi="Times New Roman" w:cs="Times New Roman"/>
                <w:sz w:val="24"/>
                <w:szCs w:val="24"/>
              </w:rPr>
            </w:pPr>
          </w:p>
        </w:tc>
      </w:tr>
      <w:tr w:rsidR="00281447" w:rsidRPr="00C43361" w14:paraId="766FE728" w14:textId="77777777" w:rsidTr="00D53257">
        <w:tc>
          <w:tcPr>
            <w:tcW w:w="704" w:type="dxa"/>
          </w:tcPr>
          <w:p w14:paraId="03A4A9A8" w14:textId="77777777" w:rsidR="00281447" w:rsidRPr="00C43361" w:rsidRDefault="00281447" w:rsidP="00D53257">
            <w:pPr>
              <w:pStyle w:val="Sraopastraipa"/>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5F0D4B6D" w14:textId="0885EBC1"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Kokie pasiūlymų </w:t>
            </w:r>
            <w:r>
              <w:rPr>
                <w:rFonts w:ascii="Times New Roman" w:hAnsi="Times New Roman" w:cs="Times New Roman"/>
                <w:sz w:val="24"/>
                <w:szCs w:val="24"/>
              </w:rPr>
              <w:t xml:space="preserve">ekonominio naudingumo </w:t>
            </w:r>
            <w:r w:rsidRPr="00C43361">
              <w:rPr>
                <w:rFonts w:ascii="Times New Roman" w:hAnsi="Times New Roman" w:cs="Times New Roman"/>
                <w:sz w:val="24"/>
                <w:szCs w:val="24"/>
              </w:rPr>
              <w:t xml:space="preserve">vertinimo kriterijai ir jų parametrai, Jūsų nuomone, turėtų būti taikomi pirkimo procedūrų metu, kurie sukurtų realią pridėtinę </w:t>
            </w:r>
            <w:r w:rsidRPr="00C43361">
              <w:rPr>
                <w:rFonts w:ascii="Times New Roman" w:hAnsi="Times New Roman" w:cs="Times New Roman"/>
                <w:sz w:val="24"/>
                <w:szCs w:val="24"/>
              </w:rPr>
              <w:lastRenderedPageBreak/>
              <w:t>vertę pirkime išrenkat ekonomiškai naudingiausią pasiūlymą?</w:t>
            </w:r>
          </w:p>
          <w:p w14:paraId="1C1373AF" w14:textId="77777777"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Pagrįskite.</w:t>
            </w:r>
          </w:p>
        </w:tc>
        <w:tc>
          <w:tcPr>
            <w:tcW w:w="4295" w:type="dxa"/>
            <w:vAlign w:val="center"/>
          </w:tcPr>
          <w:p w14:paraId="3149C74F" w14:textId="77777777" w:rsidR="00281447" w:rsidRPr="00C43361" w:rsidRDefault="00281447" w:rsidP="00D53257">
            <w:pPr>
              <w:spacing w:after="120" w:line="276" w:lineRule="auto"/>
              <w:jc w:val="center"/>
              <w:rPr>
                <w:rFonts w:ascii="Times New Roman" w:hAnsi="Times New Roman" w:cs="Times New Roman"/>
                <w:sz w:val="24"/>
                <w:szCs w:val="24"/>
              </w:rPr>
            </w:pPr>
          </w:p>
        </w:tc>
      </w:tr>
      <w:tr w:rsidR="00281447" w:rsidRPr="00C43361" w14:paraId="5B7EB5B1" w14:textId="77777777" w:rsidTr="00D53257">
        <w:tc>
          <w:tcPr>
            <w:tcW w:w="704" w:type="dxa"/>
          </w:tcPr>
          <w:p w14:paraId="3E03D1FB" w14:textId="77777777" w:rsidR="00281447" w:rsidRPr="00C43361" w:rsidRDefault="00281447" w:rsidP="00D53257">
            <w:pPr>
              <w:pStyle w:val="Sraopastraipa"/>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339B6C1E" w14:textId="77777777"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Kokie turėtų būti nustatyti pasiūlymų vertinimo  kriterijų ir jų parametrų lyginamieji svoriai? </w:t>
            </w:r>
          </w:p>
          <w:p w14:paraId="6C8F7DE2" w14:textId="77777777"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Pagrįskite.</w:t>
            </w:r>
          </w:p>
        </w:tc>
        <w:tc>
          <w:tcPr>
            <w:tcW w:w="4295" w:type="dxa"/>
            <w:vAlign w:val="center"/>
          </w:tcPr>
          <w:p w14:paraId="57DD2FC6" w14:textId="77777777" w:rsidR="00281447" w:rsidRPr="00C43361" w:rsidRDefault="00281447" w:rsidP="00D53257">
            <w:pPr>
              <w:spacing w:after="120" w:line="276" w:lineRule="auto"/>
              <w:jc w:val="center"/>
              <w:rPr>
                <w:rFonts w:ascii="Times New Roman" w:hAnsi="Times New Roman" w:cs="Times New Roman"/>
                <w:sz w:val="24"/>
                <w:szCs w:val="24"/>
              </w:rPr>
            </w:pPr>
          </w:p>
        </w:tc>
      </w:tr>
      <w:tr w:rsidR="00281447" w:rsidRPr="00C43361" w14:paraId="33CB06F7" w14:textId="77777777" w:rsidTr="00D53257">
        <w:tc>
          <w:tcPr>
            <w:tcW w:w="704" w:type="dxa"/>
          </w:tcPr>
          <w:p w14:paraId="270D1D52" w14:textId="77777777" w:rsidR="00281447" w:rsidRPr="00C43361" w:rsidRDefault="00281447" w:rsidP="00D53257">
            <w:pPr>
              <w:pStyle w:val="Sraopastraipa"/>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3D2A9A59" w14:textId="77777777" w:rsidR="00281447" w:rsidRPr="00C43361" w:rsidRDefault="00281447" w:rsidP="00D53257">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Kiti siūlymai ir pastebėjimai</w:t>
            </w:r>
          </w:p>
        </w:tc>
        <w:tc>
          <w:tcPr>
            <w:tcW w:w="4295" w:type="dxa"/>
            <w:vAlign w:val="center"/>
          </w:tcPr>
          <w:p w14:paraId="26700DB8" w14:textId="77777777" w:rsidR="00281447" w:rsidRPr="00C43361" w:rsidRDefault="00281447" w:rsidP="00D53257">
            <w:pPr>
              <w:spacing w:after="120" w:line="276" w:lineRule="auto"/>
              <w:jc w:val="center"/>
              <w:rPr>
                <w:rFonts w:ascii="Times New Roman" w:hAnsi="Times New Roman" w:cs="Times New Roman"/>
                <w:sz w:val="24"/>
                <w:szCs w:val="24"/>
              </w:rPr>
            </w:pPr>
          </w:p>
        </w:tc>
      </w:tr>
    </w:tbl>
    <w:p w14:paraId="17E2D0EF" w14:textId="77777777" w:rsidR="00281447" w:rsidRPr="007B7849" w:rsidRDefault="00281447" w:rsidP="00AD4D15">
      <w:pPr>
        <w:tabs>
          <w:tab w:val="left" w:pos="993"/>
        </w:tabs>
        <w:spacing w:line="276" w:lineRule="auto"/>
        <w:ind w:firstLine="567"/>
        <w:rPr>
          <w:rFonts w:ascii="Times New Roman" w:hAnsi="Times New Roman" w:cs="Times New Roman"/>
          <w:sz w:val="24"/>
          <w:szCs w:val="24"/>
        </w:rPr>
      </w:pPr>
    </w:p>
    <w:p w14:paraId="05D4F8FB" w14:textId="7FB57B3B" w:rsidR="00400DD3" w:rsidRPr="007B7849" w:rsidRDefault="00400DD3" w:rsidP="00400DD3">
      <w:pPr>
        <w:pStyle w:val="Sraopastraipa"/>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7B7849">
        <w:rPr>
          <w:rFonts w:ascii="Times New Roman" w:hAnsi="Times New Roman" w:cs="Times New Roman"/>
          <w:b/>
          <w:sz w:val="24"/>
          <w:szCs w:val="24"/>
        </w:rPr>
        <w:t>KITI KLAUSIMAI</w:t>
      </w:r>
    </w:p>
    <w:tbl>
      <w:tblPr>
        <w:tblStyle w:val="Lentelstinklelis"/>
        <w:tblW w:w="9634" w:type="dxa"/>
        <w:tblLook w:val="04A0" w:firstRow="1" w:lastRow="0" w:firstColumn="1" w:lastColumn="0" w:noHBand="0" w:noVBand="1"/>
      </w:tblPr>
      <w:tblGrid>
        <w:gridCol w:w="756"/>
        <w:gridCol w:w="4791"/>
        <w:gridCol w:w="4087"/>
      </w:tblGrid>
      <w:tr w:rsidR="00400DD3" w:rsidRPr="007B7849" w14:paraId="6E2775C1" w14:textId="77777777">
        <w:tc>
          <w:tcPr>
            <w:tcW w:w="704" w:type="dxa"/>
            <w:vAlign w:val="center"/>
          </w:tcPr>
          <w:p w14:paraId="56605F5E" w14:textId="77777777" w:rsidR="00400DD3" w:rsidRPr="007B7849" w:rsidRDefault="00400DD3">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Eil. Nr.</w:t>
            </w:r>
          </w:p>
        </w:tc>
        <w:tc>
          <w:tcPr>
            <w:tcW w:w="4820" w:type="dxa"/>
            <w:vAlign w:val="center"/>
          </w:tcPr>
          <w:p w14:paraId="4A377D1A" w14:textId="77777777" w:rsidR="00400DD3" w:rsidRPr="007B7849" w:rsidRDefault="00400DD3">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Klausimas</w:t>
            </w:r>
          </w:p>
        </w:tc>
        <w:tc>
          <w:tcPr>
            <w:tcW w:w="4110" w:type="dxa"/>
            <w:vAlign w:val="center"/>
          </w:tcPr>
          <w:p w14:paraId="4DC7341F" w14:textId="77777777" w:rsidR="00400DD3" w:rsidRPr="007B7849" w:rsidRDefault="00400DD3">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Rinkos konsultacijos dalyvio atsakymas</w:t>
            </w:r>
          </w:p>
        </w:tc>
      </w:tr>
      <w:tr w:rsidR="00400DD3" w:rsidRPr="007B7849" w14:paraId="5570E925" w14:textId="77777777">
        <w:tc>
          <w:tcPr>
            <w:tcW w:w="704" w:type="dxa"/>
          </w:tcPr>
          <w:p w14:paraId="4AE0471B" w14:textId="0F8ED493" w:rsidR="00400DD3" w:rsidRPr="007B7849" w:rsidRDefault="007F000B" w:rsidP="007F000B">
            <w:pPr>
              <w:spacing w:after="120" w:line="276" w:lineRule="auto"/>
              <w:ind w:left="360"/>
              <w:jc w:val="center"/>
              <w:rPr>
                <w:rFonts w:ascii="Times New Roman" w:hAnsi="Times New Roman" w:cs="Times New Roman"/>
                <w:sz w:val="24"/>
                <w:szCs w:val="24"/>
              </w:rPr>
            </w:pPr>
            <w:r w:rsidRPr="007B7849">
              <w:rPr>
                <w:rFonts w:ascii="Times New Roman" w:hAnsi="Times New Roman" w:cs="Times New Roman"/>
                <w:sz w:val="24"/>
                <w:szCs w:val="24"/>
              </w:rPr>
              <w:t xml:space="preserve">1. </w:t>
            </w:r>
          </w:p>
        </w:tc>
        <w:tc>
          <w:tcPr>
            <w:tcW w:w="4820" w:type="dxa"/>
          </w:tcPr>
          <w:p w14:paraId="1914ADF4" w14:textId="57C0EEB0" w:rsidR="007F000B" w:rsidRPr="007B7849" w:rsidRDefault="00400DD3">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Kokius reikalavimus ar sąlygas, rinkos konsultacijos dalyvio nuomone, būtų galima įtraukti į viešųjų pirkimo sąlygas, kad daugiau</w:t>
            </w:r>
            <w:r w:rsidR="00124EDF">
              <w:rPr>
                <w:rFonts w:ascii="Times New Roman" w:hAnsi="Times New Roman" w:cs="Times New Roman"/>
                <w:sz w:val="24"/>
                <w:szCs w:val="24"/>
              </w:rPr>
              <w:t xml:space="preserve"> </w:t>
            </w:r>
            <w:r w:rsidRPr="007B7849">
              <w:rPr>
                <w:rFonts w:ascii="Times New Roman" w:hAnsi="Times New Roman" w:cs="Times New Roman"/>
                <w:sz w:val="24"/>
                <w:szCs w:val="24"/>
              </w:rPr>
              <w:t xml:space="preserve"> tiekėjų būtų suinteresuoti pateikti pasiūlymus?</w:t>
            </w:r>
          </w:p>
        </w:tc>
        <w:tc>
          <w:tcPr>
            <w:tcW w:w="4110" w:type="dxa"/>
            <w:vAlign w:val="center"/>
          </w:tcPr>
          <w:p w14:paraId="496226A2" w14:textId="77777777" w:rsidR="00400DD3" w:rsidRPr="007B7849" w:rsidRDefault="00400DD3">
            <w:pPr>
              <w:spacing w:after="120" w:line="276" w:lineRule="auto"/>
              <w:jc w:val="center"/>
              <w:rPr>
                <w:rFonts w:ascii="Times New Roman" w:hAnsi="Times New Roman" w:cs="Times New Roman"/>
                <w:sz w:val="24"/>
                <w:szCs w:val="24"/>
              </w:rPr>
            </w:pPr>
          </w:p>
        </w:tc>
      </w:tr>
      <w:tr w:rsidR="00400DD3" w:rsidRPr="007B7849" w14:paraId="36959CE1" w14:textId="77777777">
        <w:tc>
          <w:tcPr>
            <w:tcW w:w="704" w:type="dxa"/>
          </w:tcPr>
          <w:p w14:paraId="63945BAA" w14:textId="52CC08E1" w:rsidR="00400DD3" w:rsidRPr="007B7849" w:rsidRDefault="007F000B" w:rsidP="007F000B">
            <w:pPr>
              <w:spacing w:after="120" w:line="276" w:lineRule="auto"/>
              <w:ind w:left="360"/>
              <w:jc w:val="center"/>
              <w:rPr>
                <w:rFonts w:ascii="Times New Roman" w:hAnsi="Times New Roman" w:cs="Times New Roman"/>
                <w:sz w:val="24"/>
                <w:szCs w:val="24"/>
              </w:rPr>
            </w:pPr>
            <w:r w:rsidRPr="007B7849">
              <w:rPr>
                <w:rFonts w:ascii="Times New Roman" w:hAnsi="Times New Roman" w:cs="Times New Roman"/>
                <w:sz w:val="24"/>
                <w:szCs w:val="24"/>
              </w:rPr>
              <w:t xml:space="preserve">2. </w:t>
            </w:r>
          </w:p>
        </w:tc>
        <w:tc>
          <w:tcPr>
            <w:tcW w:w="4820" w:type="dxa"/>
          </w:tcPr>
          <w:p w14:paraId="4D8D61FF" w14:textId="56A81450" w:rsidR="00400DD3" w:rsidRPr="007B7849" w:rsidRDefault="00400DD3">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kitą konsultacijos dalyvio nuomone svarbią informaciją.</w:t>
            </w:r>
          </w:p>
        </w:tc>
        <w:tc>
          <w:tcPr>
            <w:tcW w:w="4110" w:type="dxa"/>
            <w:vAlign w:val="center"/>
          </w:tcPr>
          <w:p w14:paraId="43F55A4A" w14:textId="77777777" w:rsidR="00400DD3" w:rsidRPr="007B7849" w:rsidRDefault="00400DD3">
            <w:pPr>
              <w:spacing w:after="120" w:line="276" w:lineRule="auto"/>
              <w:jc w:val="center"/>
              <w:rPr>
                <w:rFonts w:ascii="Times New Roman" w:hAnsi="Times New Roman" w:cs="Times New Roman"/>
                <w:sz w:val="24"/>
                <w:szCs w:val="24"/>
              </w:rPr>
            </w:pPr>
          </w:p>
        </w:tc>
      </w:tr>
    </w:tbl>
    <w:p w14:paraId="0F380F4E" w14:textId="77777777" w:rsidR="001B4FDF" w:rsidRPr="007B7849" w:rsidRDefault="001B4FDF" w:rsidP="00AD4D15">
      <w:pPr>
        <w:spacing w:line="276" w:lineRule="auto"/>
        <w:rPr>
          <w:rFonts w:ascii="Times New Roman" w:hAnsi="Times New Roman" w:cs="Times New Roman"/>
          <w:sz w:val="24"/>
          <w:szCs w:val="24"/>
          <w:lang w:val="en-US"/>
        </w:rPr>
      </w:pPr>
    </w:p>
    <w:sectPr w:rsidR="001B4FDF" w:rsidRPr="007B7849"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194E" w14:textId="77777777" w:rsidR="001C16A6" w:rsidRDefault="001C16A6" w:rsidP="003B5CEC">
      <w:pPr>
        <w:spacing w:after="0" w:line="240" w:lineRule="auto"/>
      </w:pPr>
      <w:r>
        <w:separator/>
      </w:r>
    </w:p>
  </w:endnote>
  <w:endnote w:type="continuationSeparator" w:id="0">
    <w:p w14:paraId="0B7DAE80" w14:textId="77777777" w:rsidR="001C16A6" w:rsidRDefault="001C16A6" w:rsidP="003B5CEC">
      <w:pPr>
        <w:spacing w:after="0" w:line="240" w:lineRule="auto"/>
      </w:pPr>
      <w:r>
        <w:continuationSeparator/>
      </w:r>
    </w:p>
  </w:endnote>
  <w:endnote w:type="continuationNotice" w:id="1">
    <w:p w14:paraId="5419AEEE" w14:textId="77777777" w:rsidR="001C16A6" w:rsidRDefault="001C1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2833" w14:textId="77777777" w:rsidR="001C16A6" w:rsidRDefault="001C16A6" w:rsidP="003B5CEC">
      <w:pPr>
        <w:spacing w:after="0" w:line="240" w:lineRule="auto"/>
      </w:pPr>
      <w:r>
        <w:separator/>
      </w:r>
    </w:p>
  </w:footnote>
  <w:footnote w:type="continuationSeparator" w:id="0">
    <w:p w14:paraId="42857635" w14:textId="77777777" w:rsidR="001C16A6" w:rsidRDefault="001C16A6" w:rsidP="003B5CEC">
      <w:pPr>
        <w:spacing w:after="0" w:line="240" w:lineRule="auto"/>
      </w:pPr>
      <w:r>
        <w:continuationSeparator/>
      </w:r>
    </w:p>
  </w:footnote>
  <w:footnote w:type="continuationNotice" w:id="1">
    <w:p w14:paraId="5670DAD4" w14:textId="77777777" w:rsidR="001C16A6" w:rsidRDefault="001C16A6">
      <w:pPr>
        <w:spacing w:after="0" w:line="240" w:lineRule="auto"/>
      </w:pPr>
    </w:p>
  </w:footnote>
  <w:footnote w:id="2">
    <w:p w14:paraId="49EBEDA0" w14:textId="4B117E0B" w:rsidR="002024BB" w:rsidRPr="007B7849" w:rsidRDefault="002024BB">
      <w:pPr>
        <w:pStyle w:val="Puslapioinaostekstas"/>
        <w:rPr>
          <w:rFonts w:ascii="Times New Roman" w:hAnsi="Times New Roman" w:cs="Times New Roman"/>
        </w:rPr>
      </w:pPr>
      <w:r w:rsidRPr="007B7849">
        <w:rPr>
          <w:rStyle w:val="Puslapioinaosnuoroda"/>
          <w:rFonts w:ascii="Times New Roman" w:hAnsi="Times New Roman" w:cs="Times New Roman"/>
        </w:rPr>
        <w:footnoteRef/>
      </w:r>
      <w:r w:rsidRPr="007B7849">
        <w:rPr>
          <w:rFonts w:ascii="Times New Roman" w:hAnsi="Times New Roman" w:cs="Times New Roman"/>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1"/>
  </w:num>
  <w:num w:numId="4" w16cid:durableId="1542477442">
    <w:abstractNumId w:val="4"/>
  </w:num>
  <w:num w:numId="5" w16cid:durableId="1261448821">
    <w:abstractNumId w:val="12"/>
  </w:num>
  <w:num w:numId="6" w16cid:durableId="814029930">
    <w:abstractNumId w:val="8"/>
  </w:num>
  <w:num w:numId="7" w16cid:durableId="1557813754">
    <w:abstractNumId w:val="14"/>
  </w:num>
  <w:num w:numId="8" w16cid:durableId="1995141065">
    <w:abstractNumId w:val="13"/>
  </w:num>
  <w:num w:numId="9" w16cid:durableId="1957441611">
    <w:abstractNumId w:val="1"/>
  </w:num>
  <w:num w:numId="10" w16cid:durableId="1225679269">
    <w:abstractNumId w:val="9"/>
  </w:num>
  <w:num w:numId="11" w16cid:durableId="2007393489">
    <w:abstractNumId w:val="5"/>
  </w:num>
  <w:num w:numId="12" w16cid:durableId="1848976419">
    <w:abstractNumId w:val="10"/>
  </w:num>
  <w:num w:numId="13" w16cid:durableId="562177812">
    <w:abstractNumId w:val="0"/>
  </w:num>
  <w:num w:numId="14" w16cid:durableId="2095273118">
    <w:abstractNumId w:val="15"/>
  </w:num>
  <w:num w:numId="15" w16cid:durableId="128669203">
    <w:abstractNumId w:val="7"/>
  </w:num>
  <w:num w:numId="16" w16cid:durableId="156263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53BFE"/>
    <w:rsid w:val="00070CF6"/>
    <w:rsid w:val="000973B3"/>
    <w:rsid w:val="000C2A20"/>
    <w:rsid w:val="000D2461"/>
    <w:rsid w:val="000F4809"/>
    <w:rsid w:val="000F60AB"/>
    <w:rsid w:val="00107046"/>
    <w:rsid w:val="0011547D"/>
    <w:rsid w:val="00123A26"/>
    <w:rsid w:val="00124EDF"/>
    <w:rsid w:val="00150FEE"/>
    <w:rsid w:val="00186C69"/>
    <w:rsid w:val="00187CDF"/>
    <w:rsid w:val="001B4FDF"/>
    <w:rsid w:val="001C16A6"/>
    <w:rsid w:val="001D68CA"/>
    <w:rsid w:val="001E4591"/>
    <w:rsid w:val="002024BB"/>
    <w:rsid w:val="00204826"/>
    <w:rsid w:val="00210778"/>
    <w:rsid w:val="002253DE"/>
    <w:rsid w:val="00232B5E"/>
    <w:rsid w:val="0025324A"/>
    <w:rsid w:val="002543F9"/>
    <w:rsid w:val="00256607"/>
    <w:rsid w:val="0027496E"/>
    <w:rsid w:val="00281447"/>
    <w:rsid w:val="002960B9"/>
    <w:rsid w:val="002A1F13"/>
    <w:rsid w:val="002A28C5"/>
    <w:rsid w:val="002B0C1E"/>
    <w:rsid w:val="002B4180"/>
    <w:rsid w:val="002C61B6"/>
    <w:rsid w:val="002F148E"/>
    <w:rsid w:val="002F2F68"/>
    <w:rsid w:val="00303D1D"/>
    <w:rsid w:val="00335C7E"/>
    <w:rsid w:val="00341645"/>
    <w:rsid w:val="003448AA"/>
    <w:rsid w:val="00352C4F"/>
    <w:rsid w:val="00377DD5"/>
    <w:rsid w:val="003832E9"/>
    <w:rsid w:val="003847D4"/>
    <w:rsid w:val="003A2E01"/>
    <w:rsid w:val="003B5CEC"/>
    <w:rsid w:val="003D5F74"/>
    <w:rsid w:val="003E48DB"/>
    <w:rsid w:val="003F6D70"/>
    <w:rsid w:val="00400DD3"/>
    <w:rsid w:val="004118C5"/>
    <w:rsid w:val="00412C32"/>
    <w:rsid w:val="00425A81"/>
    <w:rsid w:val="00442D7F"/>
    <w:rsid w:val="00455507"/>
    <w:rsid w:val="00472442"/>
    <w:rsid w:val="00491645"/>
    <w:rsid w:val="0049684E"/>
    <w:rsid w:val="004C30DC"/>
    <w:rsid w:val="004F1E63"/>
    <w:rsid w:val="00500EF4"/>
    <w:rsid w:val="00511269"/>
    <w:rsid w:val="00530E6B"/>
    <w:rsid w:val="00531EAF"/>
    <w:rsid w:val="005919FF"/>
    <w:rsid w:val="005A17D6"/>
    <w:rsid w:val="005B61A6"/>
    <w:rsid w:val="005C25EE"/>
    <w:rsid w:val="00602D69"/>
    <w:rsid w:val="00650694"/>
    <w:rsid w:val="006535FA"/>
    <w:rsid w:val="0065585E"/>
    <w:rsid w:val="00672D45"/>
    <w:rsid w:val="00693CA1"/>
    <w:rsid w:val="006C72FB"/>
    <w:rsid w:val="006D1270"/>
    <w:rsid w:val="006E2190"/>
    <w:rsid w:val="007227A2"/>
    <w:rsid w:val="00765B01"/>
    <w:rsid w:val="00775290"/>
    <w:rsid w:val="007A76B2"/>
    <w:rsid w:val="007B7849"/>
    <w:rsid w:val="007C1458"/>
    <w:rsid w:val="007D5E67"/>
    <w:rsid w:val="007F000B"/>
    <w:rsid w:val="007F28C1"/>
    <w:rsid w:val="007F56D2"/>
    <w:rsid w:val="008014C0"/>
    <w:rsid w:val="008173F5"/>
    <w:rsid w:val="00865808"/>
    <w:rsid w:val="00875E40"/>
    <w:rsid w:val="0088286E"/>
    <w:rsid w:val="0088487E"/>
    <w:rsid w:val="00887B01"/>
    <w:rsid w:val="00892877"/>
    <w:rsid w:val="00892AC4"/>
    <w:rsid w:val="008C6276"/>
    <w:rsid w:val="008D014F"/>
    <w:rsid w:val="008D7CD9"/>
    <w:rsid w:val="008E0598"/>
    <w:rsid w:val="008E2F71"/>
    <w:rsid w:val="008E3480"/>
    <w:rsid w:val="0090368C"/>
    <w:rsid w:val="00942F81"/>
    <w:rsid w:val="00944CBC"/>
    <w:rsid w:val="00953426"/>
    <w:rsid w:val="00956445"/>
    <w:rsid w:val="0097524E"/>
    <w:rsid w:val="009A4214"/>
    <w:rsid w:val="009C36D4"/>
    <w:rsid w:val="009C52D2"/>
    <w:rsid w:val="009C7C98"/>
    <w:rsid w:val="009F4D47"/>
    <w:rsid w:val="009F54EA"/>
    <w:rsid w:val="009F7936"/>
    <w:rsid w:val="00A12F2C"/>
    <w:rsid w:val="00A220D9"/>
    <w:rsid w:val="00A54A92"/>
    <w:rsid w:val="00A6210B"/>
    <w:rsid w:val="00AB31AB"/>
    <w:rsid w:val="00AD4D15"/>
    <w:rsid w:val="00B041A2"/>
    <w:rsid w:val="00B12D38"/>
    <w:rsid w:val="00B335D1"/>
    <w:rsid w:val="00B53681"/>
    <w:rsid w:val="00B54E15"/>
    <w:rsid w:val="00B6748F"/>
    <w:rsid w:val="00B71558"/>
    <w:rsid w:val="00BA7944"/>
    <w:rsid w:val="00BB0175"/>
    <w:rsid w:val="00BB243C"/>
    <w:rsid w:val="00BB6A5A"/>
    <w:rsid w:val="00C005AF"/>
    <w:rsid w:val="00C009E1"/>
    <w:rsid w:val="00C31AF7"/>
    <w:rsid w:val="00C43361"/>
    <w:rsid w:val="00C43DAB"/>
    <w:rsid w:val="00C45FBD"/>
    <w:rsid w:val="00CA38AD"/>
    <w:rsid w:val="00CB2A2E"/>
    <w:rsid w:val="00CB3691"/>
    <w:rsid w:val="00CC0299"/>
    <w:rsid w:val="00CE38EE"/>
    <w:rsid w:val="00CF7216"/>
    <w:rsid w:val="00D02628"/>
    <w:rsid w:val="00D07881"/>
    <w:rsid w:val="00D37448"/>
    <w:rsid w:val="00D65F30"/>
    <w:rsid w:val="00D84BC5"/>
    <w:rsid w:val="00D968B7"/>
    <w:rsid w:val="00DD31E2"/>
    <w:rsid w:val="00DE52E2"/>
    <w:rsid w:val="00E01E86"/>
    <w:rsid w:val="00E51CE0"/>
    <w:rsid w:val="00E934B0"/>
    <w:rsid w:val="00EC7834"/>
    <w:rsid w:val="00ED25D5"/>
    <w:rsid w:val="00EE4B9E"/>
    <w:rsid w:val="00F009D2"/>
    <w:rsid w:val="00F034CE"/>
    <w:rsid w:val="00F065DA"/>
    <w:rsid w:val="00F76E36"/>
    <w:rsid w:val="00F90CCB"/>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754</Words>
  <Characters>4302</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AADIS Justas Tacionis</dc:creator>
  <cp:keywords/>
  <dc:description/>
  <cp:lastModifiedBy>Žygimantas Norkus</cp:lastModifiedBy>
  <cp:revision>4</cp:revision>
  <dcterms:created xsi:type="dcterms:W3CDTF">2026-04-01T06:41:00Z</dcterms:created>
  <dcterms:modified xsi:type="dcterms:W3CDTF">2026-04-02T05:32:00Z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