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1B51D65D" w:rsidR="00D35D38" w:rsidRPr="0020594C" w:rsidRDefault="00AC66D3" w:rsidP="005A62C9">
      <w:pPr>
        <w:tabs>
          <w:tab w:val="left" w:pos="567"/>
          <w:tab w:val="left" w:pos="709"/>
          <w:tab w:val="left" w:pos="1276"/>
        </w:tabs>
        <w:spacing w:after="0" w:line="240" w:lineRule="auto"/>
        <w:ind w:right="-178" w:firstLine="426"/>
        <w:jc w:val="center"/>
        <w:rPr>
          <w:b/>
          <w:bCs/>
          <w:szCs w:val="20"/>
        </w:rPr>
      </w:pPr>
      <w:r>
        <w:rPr>
          <w:b/>
          <w:bCs/>
          <w:szCs w:val="20"/>
        </w:rPr>
        <w:t>PRŪDIŠKIŲ SOCIALINĖS GLOBOS NAMAI</w:t>
      </w:r>
    </w:p>
    <w:p w14:paraId="0575C533" w14:textId="77777777" w:rsidR="00D35D38" w:rsidRPr="0020594C" w:rsidRDefault="00D35D38" w:rsidP="005A62C9">
      <w:pPr>
        <w:tabs>
          <w:tab w:val="left" w:pos="567"/>
          <w:tab w:val="left" w:pos="709"/>
          <w:tab w:val="left" w:pos="1276"/>
          <w:tab w:val="right" w:leader="underscore" w:pos="8505"/>
        </w:tabs>
        <w:spacing w:after="0" w:line="240" w:lineRule="auto"/>
        <w:ind w:firstLine="426"/>
        <w:jc w:val="center"/>
        <w:rPr>
          <w:iCs/>
        </w:rPr>
      </w:pPr>
    </w:p>
    <w:p w14:paraId="121AE188" w14:textId="77777777" w:rsidR="0046582D" w:rsidRPr="0020594C" w:rsidRDefault="0046582D" w:rsidP="005A62C9">
      <w:pPr>
        <w:tabs>
          <w:tab w:val="left" w:pos="567"/>
          <w:tab w:val="left" w:pos="709"/>
          <w:tab w:val="left" w:pos="1276"/>
          <w:tab w:val="right" w:leader="underscore" w:pos="8505"/>
        </w:tabs>
        <w:spacing w:after="0" w:line="240" w:lineRule="auto"/>
        <w:ind w:firstLine="426"/>
        <w:jc w:val="center"/>
        <w:rPr>
          <w:iCs/>
        </w:rPr>
      </w:pPr>
    </w:p>
    <w:p w14:paraId="2C4AE1F0" w14:textId="77777777" w:rsidR="00D35D38" w:rsidRDefault="002F19F3" w:rsidP="005A62C9">
      <w:pPr>
        <w:tabs>
          <w:tab w:val="left" w:pos="567"/>
          <w:tab w:val="left" w:pos="709"/>
          <w:tab w:val="left" w:pos="1276"/>
        </w:tabs>
        <w:spacing w:after="0" w:line="240" w:lineRule="auto"/>
        <w:ind w:firstLine="426"/>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rsidP="005A62C9">
      <w:pPr>
        <w:tabs>
          <w:tab w:val="left" w:pos="567"/>
          <w:tab w:val="left" w:pos="709"/>
          <w:tab w:val="left" w:pos="1276"/>
        </w:tabs>
        <w:spacing w:after="0" w:line="240" w:lineRule="auto"/>
        <w:ind w:firstLine="426"/>
        <w:jc w:val="center"/>
        <w:rPr>
          <w:b/>
          <w:sz w:val="28"/>
        </w:rPr>
      </w:pPr>
    </w:p>
    <w:p w14:paraId="4A754E82" w14:textId="488EBB9C" w:rsidR="00F834E2" w:rsidRDefault="00DD01E1" w:rsidP="005A62C9">
      <w:pPr>
        <w:tabs>
          <w:tab w:val="left" w:pos="567"/>
          <w:tab w:val="left" w:pos="709"/>
          <w:tab w:val="left" w:pos="1276"/>
        </w:tabs>
        <w:spacing w:after="0" w:line="240" w:lineRule="auto"/>
        <w:ind w:firstLine="426"/>
        <w:jc w:val="center"/>
        <w:rPr>
          <w:rFonts w:eastAsia="Times New Roman" w:cs="Times New Roman"/>
          <w:b/>
          <w:bCs/>
          <w:color w:val="333333"/>
          <w:kern w:val="36"/>
          <w:sz w:val="27"/>
          <w:szCs w:val="27"/>
          <w:lang w:eastAsia="en-US"/>
        </w:rPr>
      </w:pPr>
      <w:r>
        <w:rPr>
          <w:rFonts w:eastAsia="Times New Roman" w:cs="Times New Roman"/>
          <w:b/>
          <w:bCs/>
          <w:color w:val="333333"/>
          <w:kern w:val="36"/>
          <w:sz w:val="27"/>
          <w:szCs w:val="27"/>
          <w:lang w:eastAsia="en-US"/>
        </w:rPr>
        <w:t xml:space="preserve">AVALYNĖ: </w:t>
      </w:r>
      <w:r w:rsidRPr="00DD01E1">
        <w:rPr>
          <w:rFonts w:cs="Times New Roman"/>
          <w:color w:val="0C0B0B"/>
          <w:szCs w:val="24"/>
        </w:rPr>
        <w:t xml:space="preserve">1 </w:t>
      </w:r>
      <w:r>
        <w:rPr>
          <w:rFonts w:cs="Times New Roman"/>
          <w:color w:val="0C0B0B"/>
          <w:szCs w:val="24"/>
        </w:rPr>
        <w:t xml:space="preserve">dalis: </w:t>
      </w:r>
      <w:r w:rsidRPr="00DD01E1">
        <w:rPr>
          <w:rFonts w:cs="Times New Roman"/>
          <w:color w:val="0C0B0B"/>
          <w:szCs w:val="24"/>
        </w:rPr>
        <w:t>Avalynė, gyventojams pagal sezoną: ŠLEPETĖ</w:t>
      </w:r>
      <w:r w:rsidRPr="00DD01E1">
        <w:rPr>
          <w:rFonts w:cs="Times New Roman"/>
          <w:color w:val="0C0B0B"/>
          <w:szCs w:val="24"/>
        </w:rPr>
        <w:t xml:space="preserve">S; </w:t>
      </w:r>
      <w:r w:rsidRPr="00DD01E1">
        <w:rPr>
          <w:rFonts w:cs="Times New Roman"/>
          <w:color w:val="0C0B0B"/>
          <w:szCs w:val="24"/>
        </w:rPr>
        <w:t>2 dalis: AVALYNĖ VASAROS SEZONUI</w:t>
      </w:r>
      <w:r w:rsidRPr="00DD01E1">
        <w:rPr>
          <w:rFonts w:cs="Times New Roman"/>
          <w:color w:val="0C0B0B"/>
          <w:szCs w:val="24"/>
        </w:rPr>
        <w:t xml:space="preserve">; </w:t>
      </w:r>
      <w:r w:rsidRPr="00DD01E1">
        <w:rPr>
          <w:rFonts w:cs="Times New Roman"/>
          <w:color w:val="0C0B0B"/>
          <w:szCs w:val="24"/>
        </w:rPr>
        <w:t>3 dalis: AVALYNĖ ŽIEMOS SEZONUI</w:t>
      </w:r>
    </w:p>
    <w:p w14:paraId="71A63A8A" w14:textId="4A697333" w:rsidR="00D35D38" w:rsidRDefault="00D35D38" w:rsidP="005A62C9">
      <w:pPr>
        <w:tabs>
          <w:tab w:val="left" w:pos="567"/>
          <w:tab w:val="left" w:pos="709"/>
          <w:tab w:val="left" w:pos="1276"/>
        </w:tabs>
        <w:spacing w:after="0" w:line="240" w:lineRule="auto"/>
        <w:ind w:firstLine="426"/>
        <w:jc w:val="center"/>
      </w:pPr>
      <w:r w:rsidRPr="0020594C">
        <w:t>TURINYS</w:t>
      </w:r>
    </w:p>
    <w:p w14:paraId="06B32C6C" w14:textId="77777777" w:rsidR="00BB41C8" w:rsidRDefault="00BB41C8" w:rsidP="005A62C9">
      <w:pPr>
        <w:tabs>
          <w:tab w:val="left" w:pos="567"/>
          <w:tab w:val="left" w:pos="709"/>
          <w:tab w:val="left" w:pos="1276"/>
        </w:tabs>
        <w:spacing w:after="0" w:line="240" w:lineRule="auto"/>
        <w:ind w:firstLine="426"/>
        <w:jc w:val="center"/>
      </w:pPr>
    </w:p>
    <w:p w14:paraId="1349AB66" w14:textId="77777777" w:rsidR="00BB41C8" w:rsidRPr="0020594C" w:rsidRDefault="00BB41C8" w:rsidP="00BB41C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BB41C8" w:rsidRPr="0020594C" w14:paraId="1CA8BC7B" w14:textId="77777777" w:rsidTr="00F5229E">
        <w:tc>
          <w:tcPr>
            <w:tcW w:w="843" w:type="dxa"/>
          </w:tcPr>
          <w:p w14:paraId="0C413037" w14:textId="77777777" w:rsidR="00BB41C8" w:rsidRPr="0020594C" w:rsidRDefault="00BB41C8" w:rsidP="00F5229E">
            <w:pPr>
              <w:snapToGrid w:val="0"/>
              <w:spacing w:after="0" w:line="240" w:lineRule="auto"/>
              <w:jc w:val="both"/>
            </w:pPr>
            <w:r w:rsidRPr="0020594C">
              <w:t>I.</w:t>
            </w:r>
          </w:p>
        </w:tc>
        <w:tc>
          <w:tcPr>
            <w:tcW w:w="8794" w:type="dxa"/>
          </w:tcPr>
          <w:p w14:paraId="3BE35E62" w14:textId="77777777" w:rsidR="00BB41C8" w:rsidRPr="0020594C" w:rsidRDefault="00BB41C8" w:rsidP="00F5229E">
            <w:pPr>
              <w:snapToGrid w:val="0"/>
              <w:spacing w:after="0" w:line="240" w:lineRule="auto"/>
              <w:jc w:val="both"/>
            </w:pPr>
            <w:r w:rsidRPr="0020594C">
              <w:t>BENDROSIOS NUOSTATOS</w:t>
            </w:r>
          </w:p>
        </w:tc>
      </w:tr>
      <w:tr w:rsidR="00BB41C8" w:rsidRPr="0020594C" w14:paraId="528A7416" w14:textId="77777777" w:rsidTr="00F5229E">
        <w:tc>
          <w:tcPr>
            <w:tcW w:w="843" w:type="dxa"/>
          </w:tcPr>
          <w:p w14:paraId="10537D39" w14:textId="77777777" w:rsidR="00BB41C8" w:rsidRPr="0020594C" w:rsidRDefault="00BB41C8" w:rsidP="00F5229E">
            <w:pPr>
              <w:snapToGrid w:val="0"/>
              <w:spacing w:after="0" w:line="240" w:lineRule="auto"/>
              <w:jc w:val="both"/>
            </w:pPr>
            <w:r w:rsidRPr="0020594C">
              <w:t>II.</w:t>
            </w:r>
          </w:p>
        </w:tc>
        <w:tc>
          <w:tcPr>
            <w:tcW w:w="8794" w:type="dxa"/>
          </w:tcPr>
          <w:p w14:paraId="6DF7B292" w14:textId="77777777" w:rsidR="00BB41C8" w:rsidRPr="0020594C" w:rsidRDefault="00BB41C8" w:rsidP="00F5229E">
            <w:pPr>
              <w:snapToGrid w:val="0"/>
              <w:spacing w:after="0" w:line="240" w:lineRule="auto"/>
              <w:jc w:val="both"/>
            </w:pPr>
            <w:r w:rsidRPr="0020594C">
              <w:t>PIRKIMO OBJEKTAS</w:t>
            </w:r>
          </w:p>
        </w:tc>
      </w:tr>
      <w:tr w:rsidR="00BB41C8" w:rsidRPr="0020594C" w14:paraId="3D3468F0" w14:textId="77777777" w:rsidTr="00F5229E">
        <w:tc>
          <w:tcPr>
            <w:tcW w:w="843" w:type="dxa"/>
          </w:tcPr>
          <w:p w14:paraId="2494634F" w14:textId="77777777" w:rsidR="00BB41C8" w:rsidRPr="0020594C" w:rsidRDefault="00BB41C8" w:rsidP="00F5229E">
            <w:pPr>
              <w:snapToGrid w:val="0"/>
              <w:spacing w:after="0" w:line="240" w:lineRule="auto"/>
              <w:jc w:val="both"/>
            </w:pPr>
            <w:r w:rsidRPr="0020594C">
              <w:t>III.</w:t>
            </w:r>
          </w:p>
        </w:tc>
        <w:tc>
          <w:tcPr>
            <w:tcW w:w="8794" w:type="dxa"/>
          </w:tcPr>
          <w:p w14:paraId="6BB29614" w14:textId="77777777" w:rsidR="00BB41C8" w:rsidRPr="0020594C" w:rsidRDefault="00BB41C8" w:rsidP="00F5229E">
            <w:pPr>
              <w:snapToGrid w:val="0"/>
              <w:spacing w:after="0" w:line="240" w:lineRule="auto"/>
              <w:jc w:val="both"/>
              <w:rPr>
                <w:caps/>
                <w:kern w:val="24"/>
              </w:rPr>
            </w:pPr>
            <w:r w:rsidRPr="0020594C">
              <w:rPr>
                <w:bCs/>
                <w:szCs w:val="24"/>
              </w:rPr>
              <w:t>TIEKĖJŲ PAŠALINIMO PAGRINDAI IR</w:t>
            </w:r>
            <w:r w:rsidRPr="0020594C">
              <w:t xml:space="preserve"> KVALIFIKACIJOS REIKALAVIMAI</w:t>
            </w:r>
            <w:r w:rsidRPr="0020594C">
              <w:rPr>
                <w:szCs w:val="24"/>
                <w:lang w:eastAsia="en-US"/>
              </w:rPr>
              <w:t xml:space="preserve"> </w:t>
            </w:r>
          </w:p>
        </w:tc>
      </w:tr>
      <w:tr w:rsidR="00BB41C8" w:rsidRPr="0020594C" w14:paraId="7ABA0146" w14:textId="77777777" w:rsidTr="00F5229E">
        <w:tc>
          <w:tcPr>
            <w:tcW w:w="843" w:type="dxa"/>
          </w:tcPr>
          <w:p w14:paraId="1EAA99C7" w14:textId="77777777" w:rsidR="00BB41C8" w:rsidRPr="0020594C" w:rsidRDefault="00BB41C8" w:rsidP="00F5229E">
            <w:pPr>
              <w:snapToGrid w:val="0"/>
              <w:spacing w:after="0" w:line="240" w:lineRule="auto"/>
              <w:jc w:val="both"/>
            </w:pPr>
            <w:r w:rsidRPr="0020594C">
              <w:t>IV.</w:t>
            </w:r>
          </w:p>
        </w:tc>
        <w:tc>
          <w:tcPr>
            <w:tcW w:w="8794" w:type="dxa"/>
          </w:tcPr>
          <w:p w14:paraId="11DA31ED" w14:textId="77777777" w:rsidR="00BB41C8" w:rsidRPr="0020594C" w:rsidRDefault="00BB41C8" w:rsidP="00F5229E">
            <w:pPr>
              <w:snapToGrid w:val="0"/>
              <w:spacing w:after="0" w:line="240" w:lineRule="auto"/>
              <w:jc w:val="both"/>
              <w:rPr>
                <w:szCs w:val="24"/>
              </w:rPr>
            </w:pPr>
            <w:r w:rsidRPr="0020594C">
              <w:rPr>
                <w:szCs w:val="24"/>
              </w:rPr>
              <w:t>ŪKIO SUBJEKTŲ GRUPĖS DALYVAVIMAS PIRKIMO PROCEDŪROSE</w:t>
            </w:r>
          </w:p>
        </w:tc>
      </w:tr>
      <w:tr w:rsidR="00BB41C8" w:rsidRPr="0020594C" w14:paraId="2773214B" w14:textId="77777777" w:rsidTr="00F5229E">
        <w:tc>
          <w:tcPr>
            <w:tcW w:w="843" w:type="dxa"/>
          </w:tcPr>
          <w:p w14:paraId="4CCFD2C4" w14:textId="77777777" w:rsidR="00BB41C8" w:rsidRPr="0020594C" w:rsidRDefault="00BB41C8" w:rsidP="00F5229E">
            <w:pPr>
              <w:snapToGrid w:val="0"/>
              <w:spacing w:after="0" w:line="240" w:lineRule="auto"/>
              <w:jc w:val="both"/>
            </w:pPr>
            <w:r w:rsidRPr="0020594C">
              <w:t>V.</w:t>
            </w:r>
          </w:p>
        </w:tc>
        <w:tc>
          <w:tcPr>
            <w:tcW w:w="8794" w:type="dxa"/>
          </w:tcPr>
          <w:p w14:paraId="5BD57840" w14:textId="77777777" w:rsidR="00BB41C8" w:rsidRPr="0020594C" w:rsidRDefault="00BB41C8" w:rsidP="00F5229E">
            <w:pPr>
              <w:snapToGrid w:val="0"/>
              <w:spacing w:after="0" w:line="240" w:lineRule="auto"/>
              <w:jc w:val="both"/>
            </w:pPr>
            <w:r w:rsidRPr="0020594C">
              <w:t>PASIŪLYMŲ RENGIMAS, PATEIKIMAS, KEITIMAS</w:t>
            </w:r>
          </w:p>
        </w:tc>
      </w:tr>
      <w:tr w:rsidR="00BB41C8" w:rsidRPr="0020594C" w14:paraId="35C4928B" w14:textId="77777777" w:rsidTr="00F5229E">
        <w:tc>
          <w:tcPr>
            <w:tcW w:w="843" w:type="dxa"/>
          </w:tcPr>
          <w:p w14:paraId="06D0FF42" w14:textId="77777777" w:rsidR="00BB41C8" w:rsidRPr="0020594C" w:rsidRDefault="00BB41C8" w:rsidP="00F5229E">
            <w:pPr>
              <w:snapToGrid w:val="0"/>
              <w:spacing w:after="0" w:line="240" w:lineRule="auto"/>
              <w:jc w:val="both"/>
            </w:pPr>
            <w:r w:rsidRPr="0020594C">
              <w:t>VI.</w:t>
            </w:r>
          </w:p>
        </w:tc>
        <w:tc>
          <w:tcPr>
            <w:tcW w:w="8794" w:type="dxa"/>
          </w:tcPr>
          <w:p w14:paraId="1ADD459F" w14:textId="77777777" w:rsidR="00BB41C8" w:rsidRPr="0020594C" w:rsidRDefault="00BB41C8" w:rsidP="00F5229E">
            <w:pPr>
              <w:snapToGrid w:val="0"/>
              <w:spacing w:after="0" w:line="240" w:lineRule="auto"/>
              <w:jc w:val="both"/>
            </w:pPr>
            <w:r w:rsidRPr="0020594C">
              <w:t>PASIŪLYMŲ GALIOJIMO UŽTIKRINIMAS</w:t>
            </w:r>
          </w:p>
        </w:tc>
      </w:tr>
      <w:tr w:rsidR="00BB41C8" w:rsidRPr="0020594C" w14:paraId="55930D61" w14:textId="77777777" w:rsidTr="00F5229E">
        <w:tc>
          <w:tcPr>
            <w:tcW w:w="843" w:type="dxa"/>
          </w:tcPr>
          <w:p w14:paraId="5136B7A9" w14:textId="77777777" w:rsidR="00BB41C8" w:rsidRPr="0020594C" w:rsidRDefault="00BB41C8" w:rsidP="00F5229E">
            <w:pPr>
              <w:snapToGrid w:val="0"/>
              <w:spacing w:after="0" w:line="240" w:lineRule="auto"/>
              <w:jc w:val="both"/>
            </w:pPr>
            <w:r w:rsidRPr="0020594C">
              <w:t>VII.</w:t>
            </w:r>
          </w:p>
        </w:tc>
        <w:tc>
          <w:tcPr>
            <w:tcW w:w="8794" w:type="dxa"/>
          </w:tcPr>
          <w:p w14:paraId="3B30AE14" w14:textId="77777777" w:rsidR="00BB41C8" w:rsidRPr="0020594C" w:rsidRDefault="00BB41C8" w:rsidP="00F5229E">
            <w:pPr>
              <w:snapToGrid w:val="0"/>
              <w:spacing w:after="0" w:line="240" w:lineRule="auto"/>
              <w:jc w:val="both"/>
            </w:pPr>
            <w:r w:rsidRPr="0020594C">
              <w:t>PIRKIMO SĄLYGŲ PAAIŠKINIMAS IR PATIKSLINIMAS</w:t>
            </w:r>
          </w:p>
        </w:tc>
      </w:tr>
      <w:tr w:rsidR="00BB41C8" w:rsidRPr="0020594C" w14:paraId="513F6A77" w14:textId="77777777" w:rsidTr="00F5229E">
        <w:tc>
          <w:tcPr>
            <w:tcW w:w="843" w:type="dxa"/>
          </w:tcPr>
          <w:p w14:paraId="05753375" w14:textId="77777777" w:rsidR="00BB41C8" w:rsidRPr="0020594C" w:rsidRDefault="00BB41C8" w:rsidP="00F5229E">
            <w:pPr>
              <w:snapToGrid w:val="0"/>
              <w:spacing w:after="0" w:line="240" w:lineRule="auto"/>
              <w:jc w:val="both"/>
            </w:pPr>
            <w:r w:rsidRPr="0020594C">
              <w:t>VIII.</w:t>
            </w:r>
          </w:p>
        </w:tc>
        <w:tc>
          <w:tcPr>
            <w:tcW w:w="8794" w:type="dxa"/>
          </w:tcPr>
          <w:p w14:paraId="7C43D496" w14:textId="77777777" w:rsidR="00BB41C8" w:rsidRPr="0020594C" w:rsidRDefault="00BB41C8" w:rsidP="00F5229E">
            <w:pPr>
              <w:snapToGrid w:val="0"/>
              <w:spacing w:after="0" w:line="240" w:lineRule="auto"/>
              <w:jc w:val="both"/>
              <w:rPr>
                <w:szCs w:val="24"/>
              </w:rPr>
            </w:pPr>
            <w:r w:rsidRPr="0020594C">
              <w:rPr>
                <w:szCs w:val="24"/>
              </w:rPr>
              <w:t>VOKŲ SU PASIŪLYMAIS ATPLĖŠIMO PROCEDŪROS</w:t>
            </w:r>
          </w:p>
        </w:tc>
      </w:tr>
      <w:tr w:rsidR="00BB41C8" w:rsidRPr="0020594C" w14:paraId="3FE59839" w14:textId="77777777" w:rsidTr="00F5229E">
        <w:tc>
          <w:tcPr>
            <w:tcW w:w="843" w:type="dxa"/>
          </w:tcPr>
          <w:p w14:paraId="08E42755" w14:textId="77777777" w:rsidR="00BB41C8" w:rsidRPr="0020594C" w:rsidRDefault="00BB41C8" w:rsidP="00F5229E">
            <w:pPr>
              <w:snapToGrid w:val="0"/>
              <w:spacing w:after="0" w:line="240" w:lineRule="auto"/>
              <w:jc w:val="both"/>
            </w:pPr>
            <w:r w:rsidRPr="0020594C">
              <w:t>IX.</w:t>
            </w:r>
          </w:p>
        </w:tc>
        <w:tc>
          <w:tcPr>
            <w:tcW w:w="8794" w:type="dxa"/>
          </w:tcPr>
          <w:p w14:paraId="33C5A206" w14:textId="77777777" w:rsidR="00BB41C8" w:rsidRPr="0020594C" w:rsidRDefault="00BB41C8" w:rsidP="00F5229E">
            <w:pPr>
              <w:snapToGrid w:val="0"/>
              <w:spacing w:after="0" w:line="240" w:lineRule="auto"/>
              <w:jc w:val="both"/>
              <w:rPr>
                <w:szCs w:val="24"/>
              </w:rPr>
            </w:pPr>
            <w:r w:rsidRPr="0020594C">
              <w:rPr>
                <w:szCs w:val="24"/>
              </w:rPr>
              <w:t>PASIŪLYMŲ NAGRINĖJIMAS IR PASIŪLYMŲ ATMETIMO PRIEŽASTYS</w:t>
            </w:r>
          </w:p>
        </w:tc>
      </w:tr>
      <w:tr w:rsidR="00BB41C8" w:rsidRPr="0020594C" w14:paraId="54F4A0D5" w14:textId="77777777" w:rsidTr="00F5229E">
        <w:tc>
          <w:tcPr>
            <w:tcW w:w="843" w:type="dxa"/>
          </w:tcPr>
          <w:p w14:paraId="660D8697" w14:textId="77777777" w:rsidR="00BB41C8" w:rsidRPr="0020594C" w:rsidRDefault="00BB41C8" w:rsidP="00F5229E">
            <w:pPr>
              <w:snapToGrid w:val="0"/>
              <w:spacing w:after="0" w:line="240" w:lineRule="auto"/>
              <w:jc w:val="both"/>
            </w:pPr>
            <w:r w:rsidRPr="0020594C">
              <w:t>X.</w:t>
            </w:r>
          </w:p>
        </w:tc>
        <w:tc>
          <w:tcPr>
            <w:tcW w:w="8794" w:type="dxa"/>
          </w:tcPr>
          <w:p w14:paraId="2FF13E6D" w14:textId="77777777" w:rsidR="00BB41C8" w:rsidRPr="0020594C" w:rsidRDefault="00BB41C8" w:rsidP="00F5229E">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BB41C8" w:rsidRPr="0020594C" w14:paraId="6D0A1F06" w14:textId="77777777" w:rsidTr="00F5229E">
        <w:tc>
          <w:tcPr>
            <w:tcW w:w="843" w:type="dxa"/>
          </w:tcPr>
          <w:p w14:paraId="47CADEEC" w14:textId="77777777" w:rsidR="00BB41C8" w:rsidRPr="0020594C" w:rsidRDefault="00BB41C8" w:rsidP="00F5229E">
            <w:pPr>
              <w:snapToGrid w:val="0"/>
              <w:spacing w:after="0" w:line="240" w:lineRule="auto"/>
              <w:jc w:val="both"/>
            </w:pPr>
            <w:r w:rsidRPr="0020594C">
              <w:t>XI.</w:t>
            </w:r>
          </w:p>
        </w:tc>
        <w:tc>
          <w:tcPr>
            <w:tcW w:w="8794" w:type="dxa"/>
          </w:tcPr>
          <w:p w14:paraId="4CD6F1E1" w14:textId="77777777" w:rsidR="00BB41C8" w:rsidRPr="0020594C" w:rsidRDefault="00BB41C8" w:rsidP="00F5229E">
            <w:pPr>
              <w:snapToGrid w:val="0"/>
              <w:spacing w:after="0" w:line="240" w:lineRule="auto"/>
              <w:jc w:val="both"/>
              <w:rPr>
                <w:szCs w:val="24"/>
              </w:rPr>
            </w:pPr>
            <w:r w:rsidRPr="0020594C">
              <w:rPr>
                <w:szCs w:val="24"/>
              </w:rPr>
              <w:t>PRETENZIJŲ IR SKUNDŲ NAGRINĖJIMO TVARKA</w:t>
            </w:r>
          </w:p>
        </w:tc>
      </w:tr>
      <w:tr w:rsidR="00BB41C8" w:rsidRPr="0020594C" w14:paraId="170955B6" w14:textId="77777777" w:rsidTr="00F5229E">
        <w:tc>
          <w:tcPr>
            <w:tcW w:w="843" w:type="dxa"/>
          </w:tcPr>
          <w:p w14:paraId="385524AA" w14:textId="77777777" w:rsidR="00BB41C8" w:rsidRPr="0020594C" w:rsidRDefault="00BB41C8" w:rsidP="00F5229E">
            <w:pPr>
              <w:snapToGrid w:val="0"/>
              <w:spacing w:after="0" w:line="240" w:lineRule="auto"/>
              <w:jc w:val="both"/>
            </w:pPr>
            <w:r w:rsidRPr="0020594C">
              <w:t>XII.</w:t>
            </w:r>
          </w:p>
        </w:tc>
        <w:tc>
          <w:tcPr>
            <w:tcW w:w="8794" w:type="dxa"/>
          </w:tcPr>
          <w:p w14:paraId="356C4E6C" w14:textId="77777777" w:rsidR="00BB41C8" w:rsidRPr="0020594C" w:rsidRDefault="00BB41C8" w:rsidP="00F5229E">
            <w:pPr>
              <w:snapToGrid w:val="0"/>
              <w:spacing w:after="0" w:line="240" w:lineRule="auto"/>
              <w:jc w:val="both"/>
            </w:pPr>
            <w:r w:rsidRPr="0020594C">
              <w:t>PIRKIMO SUTARTIES SĄLYGOS</w:t>
            </w:r>
          </w:p>
        </w:tc>
      </w:tr>
      <w:tr w:rsidR="00BB41C8" w:rsidRPr="0020594C" w14:paraId="4008C5A0" w14:textId="77777777" w:rsidTr="00F5229E">
        <w:tc>
          <w:tcPr>
            <w:tcW w:w="843" w:type="dxa"/>
          </w:tcPr>
          <w:p w14:paraId="5C29DDBD" w14:textId="77777777" w:rsidR="00BB41C8" w:rsidRPr="0020594C" w:rsidRDefault="00BB41C8" w:rsidP="00F5229E">
            <w:pPr>
              <w:snapToGrid w:val="0"/>
              <w:spacing w:after="0" w:line="240" w:lineRule="auto"/>
              <w:jc w:val="both"/>
            </w:pPr>
            <w:r w:rsidRPr="0020594C">
              <w:t>XIII.</w:t>
            </w:r>
          </w:p>
        </w:tc>
        <w:tc>
          <w:tcPr>
            <w:tcW w:w="8794" w:type="dxa"/>
          </w:tcPr>
          <w:p w14:paraId="4D2C8575" w14:textId="77777777" w:rsidR="00BB41C8" w:rsidRPr="0020594C" w:rsidRDefault="00BB41C8" w:rsidP="00F5229E">
            <w:pPr>
              <w:snapToGrid w:val="0"/>
              <w:spacing w:after="0" w:line="240" w:lineRule="auto"/>
              <w:jc w:val="both"/>
            </w:pPr>
            <w:r w:rsidRPr="0020594C">
              <w:t>ASMENS DUOMENŲ APSAUGA</w:t>
            </w:r>
          </w:p>
        </w:tc>
      </w:tr>
    </w:tbl>
    <w:p w14:paraId="1F0D9EC1" w14:textId="77777777" w:rsidR="00BB41C8" w:rsidRDefault="00BB41C8" w:rsidP="005A62C9">
      <w:pPr>
        <w:tabs>
          <w:tab w:val="left" w:pos="567"/>
          <w:tab w:val="left" w:pos="709"/>
          <w:tab w:val="left" w:pos="1276"/>
        </w:tabs>
        <w:spacing w:after="0" w:line="240" w:lineRule="auto"/>
        <w:ind w:firstLine="426"/>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3E290ABD" w14:textId="77777777" w:rsidTr="000C50FE">
        <w:tc>
          <w:tcPr>
            <w:tcW w:w="843" w:type="dxa"/>
          </w:tcPr>
          <w:p w14:paraId="4FCBEBEF" w14:textId="77777777" w:rsidR="00980215" w:rsidRPr="0020594C" w:rsidRDefault="00980215" w:rsidP="00931D37">
            <w:pPr>
              <w:suppressAutoHyphens w:val="0"/>
              <w:spacing w:after="0" w:line="240" w:lineRule="auto"/>
              <w:rPr>
                <w:sz w:val="20"/>
                <w:szCs w:val="20"/>
              </w:rPr>
            </w:pPr>
          </w:p>
        </w:tc>
        <w:tc>
          <w:tcPr>
            <w:tcW w:w="8794" w:type="dxa"/>
          </w:tcPr>
          <w:p w14:paraId="5D270CF5" w14:textId="35AD942D" w:rsidR="00980215" w:rsidRPr="0020594C" w:rsidRDefault="00980215" w:rsidP="005A62C9">
            <w:pPr>
              <w:tabs>
                <w:tab w:val="left" w:pos="567"/>
                <w:tab w:val="left" w:pos="709"/>
                <w:tab w:val="left" w:pos="1276"/>
              </w:tabs>
              <w:snapToGrid w:val="0"/>
              <w:spacing w:before="120" w:after="120" w:line="240" w:lineRule="auto"/>
              <w:ind w:firstLine="426"/>
              <w:jc w:val="both"/>
            </w:pPr>
            <w:r w:rsidRPr="0020594C">
              <w:t>PRIEDAI:</w:t>
            </w:r>
          </w:p>
        </w:tc>
      </w:tr>
    </w:tbl>
    <w:p w14:paraId="389B06F9" w14:textId="77777777" w:rsidR="0050091F"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1 priedas. Pasiūlymo forma.</w:t>
      </w:r>
    </w:p>
    <w:p w14:paraId="2239FD9C" w14:textId="6A74E983" w:rsidR="00D0569E"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2 priedas. Technin</w:t>
      </w:r>
      <w:r w:rsidR="00D0569E" w:rsidRPr="0020594C">
        <w:rPr>
          <w:szCs w:val="24"/>
        </w:rPr>
        <w:t>ė specifikacija.</w:t>
      </w:r>
    </w:p>
    <w:p w14:paraId="0DC09ADB" w14:textId="0AEC94B0" w:rsidR="0050091F" w:rsidRDefault="00C96325" w:rsidP="005A62C9">
      <w:pPr>
        <w:tabs>
          <w:tab w:val="left" w:pos="567"/>
          <w:tab w:val="left" w:pos="709"/>
          <w:tab w:val="left" w:pos="1276"/>
        </w:tabs>
        <w:spacing w:after="0" w:line="240" w:lineRule="auto"/>
        <w:ind w:firstLine="426"/>
        <w:jc w:val="both"/>
        <w:rPr>
          <w:szCs w:val="24"/>
        </w:rPr>
      </w:pPr>
      <w:r>
        <w:rPr>
          <w:szCs w:val="24"/>
        </w:rPr>
        <w:t>3</w:t>
      </w:r>
      <w:r w:rsidR="0050091F" w:rsidRPr="0020594C">
        <w:rPr>
          <w:szCs w:val="24"/>
        </w:rPr>
        <w:t xml:space="preserve"> priedas. </w:t>
      </w:r>
      <w:r w:rsidR="004F30A9" w:rsidRPr="0020594C">
        <w:rPr>
          <w:szCs w:val="24"/>
        </w:rPr>
        <w:t>Pirkimo sutarties projektas.</w:t>
      </w:r>
    </w:p>
    <w:p w14:paraId="490DF398" w14:textId="2F9A046A" w:rsidR="00564E33" w:rsidRPr="00564E33" w:rsidRDefault="00347004" w:rsidP="005A62C9">
      <w:pPr>
        <w:tabs>
          <w:tab w:val="left" w:pos="567"/>
          <w:tab w:val="left" w:pos="709"/>
          <w:tab w:val="left" w:pos="1276"/>
        </w:tabs>
        <w:spacing w:after="0" w:line="240" w:lineRule="auto"/>
        <w:ind w:firstLine="426"/>
        <w:jc w:val="both"/>
        <w:rPr>
          <w:bCs/>
          <w:szCs w:val="24"/>
        </w:rPr>
      </w:pPr>
      <w:r>
        <w:rPr>
          <w:bCs/>
          <w:szCs w:val="24"/>
        </w:rPr>
        <w:t>4</w:t>
      </w:r>
      <w:r w:rsidR="0066183F">
        <w:rPr>
          <w:bCs/>
          <w:szCs w:val="24"/>
        </w:rPr>
        <w:t xml:space="preserve"> </w:t>
      </w:r>
      <w:r w:rsidR="0066183F" w:rsidRPr="0066183F">
        <w:rPr>
          <w:bCs/>
          <w:szCs w:val="24"/>
        </w:rPr>
        <w:t>priedas</w:t>
      </w:r>
      <w:r>
        <w:rPr>
          <w:bCs/>
          <w:szCs w:val="24"/>
        </w:rPr>
        <w:t>.</w:t>
      </w:r>
      <w:r w:rsidR="0066183F" w:rsidRPr="0066183F">
        <w:rPr>
          <w:bCs/>
          <w:szCs w:val="24"/>
        </w:rPr>
        <w:t xml:space="preserve"> </w:t>
      </w:r>
      <w:r w:rsidR="00340B06">
        <w:rPr>
          <w:bCs/>
          <w:szCs w:val="24"/>
        </w:rPr>
        <w:t>Informacinis pranešimas tiekėjams</w:t>
      </w:r>
      <w:r w:rsidRPr="00347004">
        <w:rPr>
          <w:bCs/>
          <w:szCs w:val="24"/>
        </w:rPr>
        <w:t xml:space="preserve"> dėl </w:t>
      </w:r>
      <w:r w:rsidR="00340B06">
        <w:rPr>
          <w:bCs/>
          <w:szCs w:val="24"/>
        </w:rPr>
        <w:t>asmens duomenų tvarkymo</w:t>
      </w:r>
    </w:p>
    <w:p w14:paraId="3029AA97" w14:textId="77777777" w:rsidR="00D35D38" w:rsidRPr="0020594C" w:rsidRDefault="00D35D38" w:rsidP="005A62C9">
      <w:pPr>
        <w:pStyle w:val="Lentelsantrat"/>
        <w:pageBreakBefore/>
        <w:suppressLineNumbers w:val="0"/>
        <w:tabs>
          <w:tab w:val="left" w:pos="567"/>
          <w:tab w:val="left" w:pos="709"/>
          <w:tab w:val="left" w:pos="1276"/>
        </w:tabs>
        <w:spacing w:before="240" w:after="120" w:line="240" w:lineRule="auto"/>
        <w:ind w:firstLine="426"/>
        <w:rPr>
          <w:bCs w:val="0"/>
          <w:szCs w:val="24"/>
        </w:rPr>
      </w:pPr>
      <w:r w:rsidRPr="0020594C">
        <w:rPr>
          <w:bCs w:val="0"/>
          <w:szCs w:val="24"/>
        </w:rPr>
        <w:lastRenderedPageBreak/>
        <w:t>I. BENDROSIOS NUOSTATOS</w:t>
      </w:r>
    </w:p>
    <w:p w14:paraId="42FA9098" w14:textId="796C4313" w:rsidR="00F455E8" w:rsidRPr="00C43018" w:rsidRDefault="00BA050B"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u w:val="single"/>
        </w:rPr>
      </w:pPr>
      <w:r w:rsidRPr="00164390">
        <w:rPr>
          <w:rFonts w:eastAsia="SimSun"/>
          <w:szCs w:val="24"/>
          <w:lang w:eastAsia="zh-CN" w:bidi="hi-IN"/>
        </w:rPr>
        <w:t xml:space="preserve">Biudžetinė įstaiga </w:t>
      </w:r>
      <w:r w:rsidR="00AC66D3">
        <w:rPr>
          <w:rFonts w:eastAsia="SimSun"/>
          <w:szCs w:val="24"/>
          <w:lang w:eastAsia="zh-CN" w:bidi="hi-IN"/>
        </w:rPr>
        <w:t>Prūdiškių socialinės globos namai</w:t>
      </w:r>
      <w:r w:rsidRPr="00164390">
        <w:rPr>
          <w:rFonts w:eastAsia="SimSun"/>
          <w:szCs w:val="24"/>
          <w:lang w:eastAsia="zh-CN" w:bidi="hi-IN"/>
        </w:rPr>
        <w:t xml:space="preserve">, juridinio asmens kodas </w:t>
      </w:r>
      <w:r w:rsidR="00AC66D3" w:rsidRPr="00AC66D3">
        <w:rPr>
          <w:rFonts w:eastAsia="Times New Roman" w:cs="Times New Roman"/>
          <w:kern w:val="2"/>
          <w:szCs w:val="24"/>
          <w:lang w:eastAsia="en-US"/>
        </w:rPr>
        <w:t>190795841</w:t>
      </w:r>
      <w:r w:rsidRPr="00164390">
        <w:rPr>
          <w:rFonts w:eastAsia="SimSun"/>
          <w:szCs w:val="24"/>
          <w:lang w:eastAsia="zh-CN" w:bidi="hi-IN"/>
        </w:rPr>
        <w:t xml:space="preserve">, </w:t>
      </w:r>
      <w:r w:rsidR="00AC66D3">
        <w:rPr>
          <w:rFonts w:eastAsia="SimSun"/>
          <w:szCs w:val="24"/>
          <w:lang w:eastAsia="zh-CN" w:bidi="hi-IN"/>
        </w:rPr>
        <w:t>Prūdiškių g. 59</w:t>
      </w:r>
      <w:r w:rsidRPr="00164390">
        <w:rPr>
          <w:rFonts w:eastAsia="SimSun"/>
          <w:szCs w:val="24"/>
          <w:lang w:eastAsia="zh-CN" w:bidi="hi-IN"/>
        </w:rPr>
        <w:t xml:space="preserve">, </w:t>
      </w:r>
      <w:r w:rsidR="00330ABD">
        <w:rPr>
          <w:rFonts w:eastAsia="SimSun"/>
          <w:szCs w:val="24"/>
          <w:lang w:eastAsia="zh-CN" w:bidi="hi-IN"/>
        </w:rPr>
        <w:t>Prūdiškių kaimas, Vilniaus raj.</w:t>
      </w:r>
      <w:r w:rsidRPr="00164390">
        <w:rPr>
          <w:rFonts w:eastAsia="SimSun"/>
          <w:szCs w:val="24"/>
          <w:lang w:eastAsia="zh-CN" w:bidi="hi-IN"/>
        </w:rPr>
        <w:t xml:space="preserve"> </w:t>
      </w:r>
      <w:r w:rsidR="00D35D38" w:rsidRPr="00164390">
        <w:rPr>
          <w:szCs w:val="24"/>
        </w:rPr>
        <w:t xml:space="preserve">(toliau – </w:t>
      </w:r>
      <w:r w:rsidR="00FB2541" w:rsidRPr="00164390">
        <w:rPr>
          <w:szCs w:val="24"/>
        </w:rPr>
        <w:t>P</w:t>
      </w:r>
      <w:r w:rsidR="00D35D38" w:rsidRPr="00164390">
        <w:rPr>
          <w:szCs w:val="24"/>
        </w:rPr>
        <w:t>erkančioji organizacija)</w:t>
      </w:r>
      <w:r w:rsidR="00FC43B2" w:rsidRPr="00164390">
        <w:rPr>
          <w:szCs w:val="24"/>
        </w:rPr>
        <w:t xml:space="preserve">, </w:t>
      </w:r>
      <w:r w:rsidR="00F455E8" w:rsidRPr="00164390">
        <w:rPr>
          <w:szCs w:val="24"/>
        </w:rPr>
        <w:t xml:space="preserve">ketina </w:t>
      </w:r>
      <w:r w:rsidR="00164390" w:rsidRPr="00164390">
        <w:rPr>
          <w:szCs w:val="24"/>
        </w:rPr>
        <w:t xml:space="preserve">įsigyti </w:t>
      </w:r>
      <w:r w:rsidR="00DD01E1">
        <w:rPr>
          <w:rFonts w:cs="Times New Roman"/>
          <w:szCs w:val="24"/>
          <w:u w:val="single"/>
          <w:shd w:val="clear" w:color="auto" w:fill="FFFFFF"/>
        </w:rPr>
        <w:t xml:space="preserve">avalynę  gyventojams pirkimą skaidant į 3 dalis ir taikant </w:t>
      </w:r>
      <w:r w:rsidR="00F834E2" w:rsidRPr="00F834E2">
        <w:rPr>
          <w:rFonts w:cs="Times New Roman"/>
          <w:szCs w:val="24"/>
          <w:u w:val="single"/>
          <w:shd w:val="clear" w:color="auto" w:fill="FFFFFF"/>
        </w:rPr>
        <w:t>socialin</w:t>
      </w:r>
      <w:r w:rsidR="00DD01E1">
        <w:rPr>
          <w:rFonts w:cs="Times New Roman"/>
          <w:szCs w:val="24"/>
          <w:u w:val="single"/>
          <w:shd w:val="clear" w:color="auto" w:fill="FFFFFF"/>
        </w:rPr>
        <w:t>į</w:t>
      </w:r>
      <w:r w:rsidR="00F834E2" w:rsidRPr="00F834E2">
        <w:rPr>
          <w:rFonts w:cs="Times New Roman"/>
          <w:szCs w:val="24"/>
          <w:u w:val="single"/>
          <w:shd w:val="clear" w:color="auto" w:fill="FFFFFF"/>
        </w:rPr>
        <w:t xml:space="preserve"> kriterij</w:t>
      </w:r>
      <w:r w:rsidR="00DD01E1">
        <w:rPr>
          <w:rFonts w:cs="Times New Roman"/>
          <w:szCs w:val="24"/>
          <w:u w:val="single"/>
          <w:shd w:val="clear" w:color="auto" w:fill="FFFFFF"/>
        </w:rPr>
        <w:t>ų</w:t>
      </w:r>
      <w:r w:rsidR="00F834E2">
        <w:rPr>
          <w:rFonts w:cs="Times New Roman"/>
          <w:szCs w:val="24"/>
          <w:u w:val="single"/>
          <w:shd w:val="clear" w:color="auto" w:fill="FFFFFF"/>
        </w:rPr>
        <w:t xml:space="preserve"> ,, remiamų asmenų įsarbinimas“ </w:t>
      </w:r>
      <w:r w:rsidR="00DD01E1">
        <w:rPr>
          <w:rFonts w:cs="Times New Roman"/>
          <w:szCs w:val="24"/>
          <w:u w:val="single"/>
          <w:shd w:val="clear" w:color="auto" w:fill="FFFFFF"/>
        </w:rPr>
        <w:t>.</w:t>
      </w:r>
    </w:p>
    <w:p w14:paraId="2522C18B" w14:textId="218A0212" w:rsidR="00D35D38" w:rsidRPr="0020594C" w:rsidRDefault="002F19F3"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952A7DD" w14:textId="08A331D1" w:rsidR="00F13EFB"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bCs/>
          <w:szCs w:val="24"/>
        </w:rPr>
      </w:pPr>
      <w:r w:rsidRPr="00D45008">
        <w:rPr>
          <w:bCs/>
          <w:szCs w:val="24"/>
        </w:rPr>
        <w:t>Atliekamas žaliasis pirkimas. Pirkimas vykdomas vadovaujantis</w:t>
      </w:r>
      <w:r w:rsidR="00F13EFB" w:rsidRPr="00F13EFB">
        <w:rPr>
          <w:bCs/>
          <w:szCs w:val="24"/>
        </w:rPr>
        <w:t xml:space="preserve">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F13EFB" w:rsidRPr="00330ABD">
        <w:rPr>
          <w:bCs/>
          <w:szCs w:val="24"/>
          <w:highlight w:val="yellow"/>
        </w:rPr>
        <w:t>4.</w:t>
      </w:r>
      <w:r w:rsidR="00DD01E1">
        <w:rPr>
          <w:bCs/>
          <w:szCs w:val="24"/>
          <w:highlight w:val="yellow"/>
        </w:rPr>
        <w:t>4.4.1</w:t>
      </w:r>
      <w:r w:rsidR="00C43018">
        <w:rPr>
          <w:bCs/>
          <w:szCs w:val="24"/>
          <w:highlight w:val="yellow"/>
        </w:rPr>
        <w:t xml:space="preserve"> </w:t>
      </w:r>
      <w:r w:rsidR="00F13EFB" w:rsidRPr="00330ABD">
        <w:rPr>
          <w:bCs/>
          <w:szCs w:val="24"/>
          <w:highlight w:val="yellow"/>
        </w:rPr>
        <w:t>papunkčiu</w:t>
      </w:r>
      <w:r w:rsidR="00F13EFB" w:rsidRPr="00F13EFB">
        <w:rPr>
          <w:bCs/>
          <w:szCs w:val="24"/>
        </w:rPr>
        <w:t>, šis pirkimas laikomas žaliuoju.</w:t>
      </w:r>
    </w:p>
    <w:p w14:paraId="3DA6A36F" w14:textId="6E4470DB" w:rsidR="00D35D38"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F13EFB">
        <w:rPr>
          <w:bCs/>
          <w:szCs w:val="24"/>
        </w:rPr>
        <w:t xml:space="preserve"> </w:t>
      </w:r>
      <w:r w:rsidR="00D35D38" w:rsidRPr="00F13EFB">
        <w:rPr>
          <w:szCs w:val="24"/>
        </w:rPr>
        <w:t>Perkančioji organizacija nėra pridėtinės vertės mokesčio (toliau – PVM) mokėtoja.</w:t>
      </w:r>
    </w:p>
    <w:p w14:paraId="3CD8A048" w14:textId="77777777" w:rsidR="00D35D38" w:rsidRPr="0020594C" w:rsidRDefault="00D35D38" w:rsidP="005A62C9">
      <w:pPr>
        <w:tabs>
          <w:tab w:val="left" w:pos="567"/>
          <w:tab w:val="left" w:pos="709"/>
          <w:tab w:val="left" w:pos="1276"/>
        </w:tabs>
        <w:spacing w:before="120" w:after="120" w:line="240" w:lineRule="auto"/>
        <w:ind w:firstLine="426"/>
        <w:jc w:val="center"/>
        <w:rPr>
          <w:b/>
          <w:bCs/>
        </w:rPr>
      </w:pPr>
      <w:r w:rsidRPr="0020594C">
        <w:rPr>
          <w:b/>
          <w:bCs/>
        </w:rPr>
        <w:t>II. </w:t>
      </w:r>
      <w:r w:rsidRPr="0020594C">
        <w:rPr>
          <w:b/>
          <w:szCs w:val="24"/>
        </w:rPr>
        <w:t>PIRKIMO</w:t>
      </w:r>
      <w:r w:rsidRPr="0020594C">
        <w:rPr>
          <w:b/>
          <w:bCs/>
        </w:rPr>
        <w:t xml:space="preserve"> OBJEKTAS</w:t>
      </w:r>
    </w:p>
    <w:p w14:paraId="0FA02819" w14:textId="78EB7446" w:rsidR="00F107EF" w:rsidRPr="0020594C" w:rsidRDefault="00D35D38"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Šis pirkimas</w:t>
      </w:r>
      <w:r w:rsidR="00C43018">
        <w:t xml:space="preserve"> </w:t>
      </w:r>
      <w:r w:rsidR="00C43018" w:rsidRPr="00DD01E1">
        <w:rPr>
          <w:b/>
          <w:bCs/>
        </w:rPr>
        <w:t>skaidomas į dalis</w:t>
      </w:r>
      <w:r w:rsidRPr="0020594C">
        <w:t xml:space="preserve">, todėl tiekėjai </w:t>
      </w:r>
      <w:r w:rsidR="00C43018">
        <w:t>ga</w:t>
      </w:r>
      <w:r w:rsidR="008D1A44">
        <w:t>l</w:t>
      </w:r>
      <w:r w:rsidR="00C43018">
        <w:t>i</w:t>
      </w:r>
      <w:r w:rsidRPr="0020594C">
        <w:t xml:space="preserve"> teikti pasiūlymą </w:t>
      </w:r>
      <w:r w:rsidR="008D1A44">
        <w:t>ti</w:t>
      </w:r>
      <w:r w:rsidR="00DD01E1">
        <w:t>e</w:t>
      </w:r>
      <w:r w:rsidR="008D1A44">
        <w:t xml:space="preserve">k </w:t>
      </w:r>
      <w:r w:rsidRPr="0020594C">
        <w:t>dėl visos pirkimo apimties</w:t>
      </w:r>
      <w:r w:rsidR="00DD01E1">
        <w:t>, tiek pasirinktai pirkimo daliai ar dalims</w:t>
      </w:r>
      <w:r w:rsidRPr="0020594C">
        <w:t>.</w:t>
      </w:r>
      <w:r w:rsidR="007473A6" w:rsidRPr="0020594C">
        <w:t xml:space="preserve"> </w:t>
      </w:r>
      <w:r w:rsidR="007473A6" w:rsidRPr="0020594C">
        <w:rPr>
          <w:iCs/>
        </w:rPr>
        <w:t>Alternatyvūs pasiūlymai negalimi.</w:t>
      </w:r>
    </w:p>
    <w:p w14:paraId="413562A2" w14:textId="0EDFCD24" w:rsidR="00C43018" w:rsidRDefault="008B345A"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Pirkimo objektas yra</w:t>
      </w:r>
      <w:r w:rsidR="00C43018">
        <w:t xml:space="preserve">: </w:t>
      </w:r>
      <w:r w:rsidR="00DD01E1">
        <w:t>avalynė.</w:t>
      </w:r>
    </w:p>
    <w:p w14:paraId="57AD2B73" w14:textId="6D4CAE94" w:rsidR="00336866" w:rsidRPr="0020594C" w:rsidRDefault="00336866" w:rsidP="001B29B4">
      <w:pPr>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20594C">
        <w:t xml:space="preserve">Pirkimo objekto sudėtis, apimtys bei kiti reikalavimai yra nurodyti šių pirkimo sąlygų </w:t>
      </w:r>
      <w:r w:rsidR="000A668E">
        <w:t>3</w:t>
      </w:r>
      <w:r w:rsidRPr="0020594C">
        <w:t xml:space="preserve"> priede pateiktame Pirkimo sutarties projekte ir </w:t>
      </w:r>
      <w:r w:rsidR="000A668E">
        <w:t>2</w:t>
      </w:r>
      <w:r w:rsidRPr="0020594C">
        <w:t xml:space="preserve"> priede pateiktoje Techninėje specifikacijoje.</w:t>
      </w:r>
    </w:p>
    <w:p w14:paraId="71DC6179" w14:textId="298C3349" w:rsidR="00F13EFB" w:rsidRPr="001B29B4" w:rsidRDefault="00C43018"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kern w:val="0"/>
          <w:szCs w:val="24"/>
          <w:lang w:eastAsia="en-US"/>
        </w:rPr>
      </w:pPr>
      <w:r>
        <w:rPr>
          <w:szCs w:val="24"/>
        </w:rPr>
        <w:t>Sutarties galiojimo</w:t>
      </w:r>
      <w:r w:rsidR="00CB57E6" w:rsidRPr="00F13EFB">
        <w:rPr>
          <w:szCs w:val="24"/>
        </w:rPr>
        <w:t xml:space="preserve"> terminas –</w:t>
      </w:r>
      <w:r w:rsidR="00640BBE">
        <w:rPr>
          <w:szCs w:val="24"/>
        </w:rPr>
        <w:t xml:space="preserve"> </w:t>
      </w:r>
      <w:r w:rsidR="00DD01E1">
        <w:rPr>
          <w:szCs w:val="24"/>
        </w:rPr>
        <w:t xml:space="preserve">12 </w:t>
      </w:r>
      <w:r w:rsidR="00164390" w:rsidRPr="00F13EFB">
        <w:rPr>
          <w:szCs w:val="24"/>
        </w:rPr>
        <w:t>mėn</w:t>
      </w:r>
      <w:r w:rsidR="00CB57E6" w:rsidRPr="00E74FA5">
        <w:t>.</w:t>
      </w:r>
      <w:r>
        <w:t xml:space="preserve">, </w:t>
      </w:r>
      <w:r w:rsidR="00CB57E6" w:rsidRPr="0020594C">
        <w:t xml:space="preserve">pratęsimas </w:t>
      </w:r>
      <w:r w:rsidR="00CB57E6" w:rsidRPr="001B29B4">
        <w:t>nenumatomas.</w:t>
      </w:r>
    </w:p>
    <w:p w14:paraId="1B5BDB17" w14:textId="26A05762" w:rsidR="00130F2B" w:rsidRPr="001B29B4" w:rsidRDefault="0080621B"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1B29B4">
        <w:rPr>
          <w:rFonts w:cs="Times New Roman"/>
          <w:szCs w:val="24"/>
        </w:rPr>
        <w:t>Tiekėjai pasiūlyme privalo įvertinti visas pirkimo sutarčiai įvykdyti reikalingas sąnaudas – nurodytoms P</w:t>
      </w:r>
      <w:r w:rsidR="00C43018">
        <w:rPr>
          <w:rFonts w:cs="Times New Roman"/>
          <w:szCs w:val="24"/>
        </w:rPr>
        <w:t xml:space="preserve">rekėms </w:t>
      </w:r>
      <w:r w:rsidRPr="001B29B4">
        <w:rPr>
          <w:rFonts w:cs="Times New Roman"/>
          <w:szCs w:val="24"/>
        </w:rPr>
        <w:t>teikti, įskaitant socialinio draudimo mokesčius, pridėtinės vertės mokesčius, kitus reikalingus mokesčius bei kitas reikalingas išlaidas</w:t>
      </w:r>
      <w:r w:rsidR="00F13EFB" w:rsidRPr="001B29B4">
        <w:rPr>
          <w:szCs w:val="24"/>
        </w:rPr>
        <w:t xml:space="preserve">, </w:t>
      </w:r>
      <w:r w:rsidRPr="001B29B4">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DD01E1">
        <w:rPr>
          <w:rFonts w:cs="Times New Roman"/>
          <w:b/>
          <w:bCs/>
          <w:szCs w:val="24"/>
        </w:rPr>
        <w:t>6050,00</w:t>
      </w:r>
      <w:r w:rsidR="008D1A44">
        <w:rPr>
          <w:rFonts w:cs="Times New Roman"/>
          <w:b/>
          <w:bCs/>
          <w:szCs w:val="24"/>
        </w:rPr>
        <w:t xml:space="preserve"> </w:t>
      </w:r>
      <w:r w:rsidR="00164390" w:rsidRPr="001B29B4">
        <w:rPr>
          <w:rFonts w:cs="Times New Roman"/>
          <w:b/>
          <w:bCs/>
          <w:szCs w:val="24"/>
        </w:rPr>
        <w:t xml:space="preserve">Eur </w:t>
      </w:r>
      <w:r w:rsidR="008D1A44">
        <w:rPr>
          <w:rFonts w:cs="Times New Roman"/>
          <w:b/>
          <w:bCs/>
          <w:szCs w:val="24"/>
        </w:rPr>
        <w:t>su</w:t>
      </w:r>
      <w:r w:rsidR="008D07FB">
        <w:rPr>
          <w:rFonts w:cs="Times New Roman"/>
          <w:b/>
          <w:bCs/>
          <w:szCs w:val="24"/>
        </w:rPr>
        <w:t xml:space="preserve"> </w:t>
      </w:r>
      <w:r w:rsidRPr="001B29B4">
        <w:rPr>
          <w:rFonts w:cs="Times New Roman"/>
          <w:b/>
          <w:bCs/>
          <w:szCs w:val="24"/>
        </w:rPr>
        <w:t>PVM</w:t>
      </w:r>
      <w:r w:rsidR="00A6144E">
        <w:rPr>
          <w:rFonts w:cs="Times New Roman"/>
          <w:b/>
          <w:bCs/>
          <w:szCs w:val="24"/>
        </w:rPr>
        <w:t xml:space="preserve"> (prekėms taikomas</w:t>
      </w:r>
      <w:r w:rsidR="008D1A44">
        <w:rPr>
          <w:rFonts w:cs="Times New Roman"/>
          <w:b/>
          <w:bCs/>
          <w:szCs w:val="24"/>
        </w:rPr>
        <w:t xml:space="preserve"> 21</w:t>
      </w:r>
      <w:r w:rsidR="00A6144E">
        <w:rPr>
          <w:rFonts w:cs="Times New Roman"/>
          <w:b/>
          <w:bCs/>
          <w:szCs w:val="24"/>
        </w:rPr>
        <w:t xml:space="preserve"> proc PVM tarifas).</w:t>
      </w:r>
    </w:p>
    <w:p w14:paraId="08E12730" w14:textId="1E51CEBF" w:rsidR="00D04CDC" w:rsidRPr="0020594C" w:rsidRDefault="00D35D38" w:rsidP="001B29B4">
      <w:pPr>
        <w:numPr>
          <w:ilvl w:val="0"/>
          <w:numId w:val="2"/>
        </w:numPr>
        <w:tabs>
          <w:tab w:val="clear" w:pos="426"/>
          <w:tab w:val="left" w:pos="0"/>
          <w:tab w:val="left" w:pos="340"/>
          <w:tab w:val="left" w:pos="567"/>
          <w:tab w:val="left" w:pos="709"/>
          <w:tab w:val="left" w:pos="993"/>
          <w:tab w:val="left" w:pos="1276"/>
        </w:tabs>
        <w:spacing w:after="0" w:line="240" w:lineRule="auto"/>
        <w:ind w:left="0" w:firstLine="426"/>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w:t>
      </w:r>
      <w:r w:rsidR="00AA4158">
        <w:t>rekių te</w:t>
      </w:r>
      <w:r w:rsidR="00927D23" w:rsidRPr="0020594C">
        <w:t>ikimui</w:t>
      </w:r>
      <w:r w:rsidRPr="0020594C">
        <w:t xml:space="preserve">, gavimą. Aiškinamasis susirinkimas su tiekėjais nebus rengiamas. </w:t>
      </w:r>
    </w:p>
    <w:p w14:paraId="22929D3B" w14:textId="29D5B281" w:rsidR="00D35D38" w:rsidRDefault="00AA4158" w:rsidP="001B29B4">
      <w:pPr>
        <w:numPr>
          <w:ilvl w:val="0"/>
          <w:numId w:val="2"/>
        </w:numPr>
        <w:tabs>
          <w:tab w:val="clear" w:pos="426"/>
          <w:tab w:val="left" w:pos="340"/>
          <w:tab w:val="left" w:pos="567"/>
          <w:tab w:val="left" w:pos="709"/>
          <w:tab w:val="left" w:pos="993"/>
          <w:tab w:val="left" w:pos="1276"/>
        </w:tabs>
        <w:spacing w:after="0" w:line="240" w:lineRule="auto"/>
        <w:ind w:left="0" w:firstLine="426"/>
        <w:jc w:val="both"/>
      </w:pPr>
      <w:r>
        <w:t>Prekių pristatymo</w:t>
      </w:r>
      <w:r w:rsidR="00D35D38" w:rsidRPr="0020594C">
        <w:t xml:space="preserve"> vieta:</w:t>
      </w:r>
      <w:r w:rsidR="00130A15" w:rsidRPr="0020594C">
        <w:t xml:space="preserve"> </w:t>
      </w:r>
      <w:r w:rsidR="0053129B" w:rsidRPr="0020594C">
        <w:t>pagal techninę specifikaciją.</w:t>
      </w:r>
    </w:p>
    <w:p w14:paraId="7FAAB993" w14:textId="77777777" w:rsidR="001B29B4" w:rsidRDefault="001B29B4" w:rsidP="001B29B4">
      <w:pPr>
        <w:tabs>
          <w:tab w:val="left" w:pos="340"/>
          <w:tab w:val="left" w:pos="567"/>
          <w:tab w:val="left" w:pos="709"/>
          <w:tab w:val="left" w:pos="993"/>
          <w:tab w:val="left" w:pos="1276"/>
        </w:tabs>
        <w:spacing w:after="0" w:line="240" w:lineRule="auto"/>
        <w:ind w:left="426"/>
        <w:jc w:val="both"/>
      </w:pPr>
    </w:p>
    <w:p w14:paraId="7A84A116" w14:textId="77777777" w:rsidR="001B29B4" w:rsidRPr="0020594C" w:rsidRDefault="001B29B4" w:rsidP="001B29B4">
      <w:pPr>
        <w:tabs>
          <w:tab w:val="left" w:pos="340"/>
          <w:tab w:val="left" w:pos="567"/>
          <w:tab w:val="left" w:pos="709"/>
          <w:tab w:val="left" w:pos="993"/>
          <w:tab w:val="left" w:pos="1276"/>
        </w:tabs>
        <w:spacing w:after="0" w:line="240" w:lineRule="auto"/>
        <w:ind w:left="426"/>
        <w:jc w:val="both"/>
      </w:pPr>
    </w:p>
    <w:p w14:paraId="6DA6B849" w14:textId="1982E749" w:rsidR="00D35D38" w:rsidRPr="0020594C" w:rsidRDefault="00D35D38" w:rsidP="005A62C9">
      <w:pPr>
        <w:widowControl w:val="0"/>
        <w:tabs>
          <w:tab w:val="left" w:pos="567"/>
          <w:tab w:val="left" w:pos="709"/>
          <w:tab w:val="left" w:pos="1276"/>
        </w:tabs>
        <w:autoSpaceDE w:val="0"/>
        <w:autoSpaceDN w:val="0"/>
        <w:adjustRightInd w:val="0"/>
        <w:spacing w:before="120" w:after="120" w:line="240" w:lineRule="auto"/>
        <w:ind w:firstLine="426"/>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5B5F794A" w14:textId="2C3D6E47"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lastRenderedPageBreak/>
        <w:t xml:space="preserve">15. </w:t>
      </w:r>
      <w:r w:rsidRPr="000632F3">
        <w:rPr>
          <w:rFonts w:cs="Times New Roman"/>
          <w:color w:val="000000"/>
          <w:kern w:val="0"/>
          <w:szCs w:val="24"/>
        </w:rPr>
        <w:t>Perkančioji organizacija netikrins tiekėjo pašalinimo pagrindų nebuvimo pagal VPĮ 50 straipsnyje nustatytus reikalavimus.</w:t>
      </w:r>
    </w:p>
    <w:p w14:paraId="78BCE784" w14:textId="7306171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16</w:t>
      </w:r>
      <w:r w:rsidRPr="000632F3">
        <w:rPr>
          <w:rFonts w:cs="Times New Roman"/>
          <w:color w:val="000000"/>
          <w:kern w:val="0"/>
          <w:szCs w:val="24"/>
        </w:rPr>
        <w:t>. Perkančioji organizacija netaiko kvalifikacinių reikalavimų tiekėjams.</w:t>
      </w:r>
      <w:r w:rsidRPr="000632F3">
        <w:rPr>
          <w:rFonts w:cs="Times New Roman"/>
          <w:color w:val="000000"/>
          <w:kern w:val="0"/>
          <w:szCs w:val="24"/>
        </w:rPr>
        <w:tab/>
      </w:r>
    </w:p>
    <w:p w14:paraId="020AB8C7" w14:textId="66729EC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17</w:t>
      </w:r>
      <w:r w:rsidRPr="00F13EFB">
        <w:rPr>
          <w:rFonts w:cs="Times New Roman"/>
          <w:color w:val="000000"/>
          <w:kern w:val="0"/>
          <w:szCs w:val="24"/>
        </w:rPr>
        <w:t xml:space="preserve">. </w:t>
      </w:r>
      <w:r w:rsidRPr="00F13EFB">
        <w:rPr>
          <w:rFonts w:cs="Times New Roman"/>
          <w:b/>
          <w:bCs/>
          <w:color w:val="000000"/>
          <w:kern w:val="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632F3">
        <w:rPr>
          <w:rFonts w:cs="Times New Roman"/>
          <w:color w:val="000000"/>
          <w:kern w:val="0"/>
          <w:szCs w:val="24"/>
        </w:rPr>
        <w:tab/>
      </w:r>
    </w:p>
    <w:p w14:paraId="3C303A97" w14:textId="0FB621F2" w:rsidR="00C96325" w:rsidRPr="00C96325" w:rsidRDefault="00C96325" w:rsidP="005A62C9">
      <w:pPr>
        <w:pStyle w:val="ListParagraph"/>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C96325">
        <w:rPr>
          <w:rFonts w:cs="Times New Roman"/>
          <w:color w:val="000000"/>
          <w:kern w:val="0"/>
          <w:szCs w:val="24"/>
        </w:rPr>
        <w:t xml:space="preserve">Tiekėjo pasiūlymas atmetamas, jeigu apie nustatytų reikalavimų atitikimą jis pateikė melagingą informaciją, kurią perkančioji organizacija gali įrodyti bet kokiomis teisėtomis </w:t>
      </w:r>
    </w:p>
    <w:p w14:paraId="3296DFF1" w14:textId="74BC14B9"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IV. ŪKIO SUBJEKTŲ GRUPĖS DALYVAVIMAS PIRKIMO PROCEDŪROSE</w:t>
      </w:r>
    </w:p>
    <w:p w14:paraId="6119DC7E" w14:textId="6558B097" w:rsidR="00D35D38" w:rsidRPr="008925D2" w:rsidRDefault="00D35D38" w:rsidP="005A62C9">
      <w:pPr>
        <w:pStyle w:val="ListParagraph"/>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8925D2">
        <w:rPr>
          <w:szCs w:val="24"/>
        </w:rPr>
        <w:t>Jei pirkimo procedūrose dalyvauja ūkio subjektų grupė, ji pateikia jungtinės veiklos sutartį</w:t>
      </w:r>
      <w:r w:rsidR="0043309D" w:rsidRPr="008925D2">
        <w:rPr>
          <w:szCs w:val="24"/>
        </w:rPr>
        <w:t xml:space="preserve"> </w:t>
      </w:r>
      <w:r w:rsidR="0046675A" w:rsidRPr="008925D2">
        <w:rPr>
          <w:szCs w:val="24"/>
        </w:rPr>
        <w:t>(skaitmeninę kopiją)</w:t>
      </w:r>
      <w:r w:rsidRPr="008925D2">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8925D2">
        <w:rPr>
          <w:szCs w:val="24"/>
        </w:rPr>
        <w:t>P</w:t>
      </w:r>
      <w:r w:rsidRPr="008925D2">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5A62C9">
      <w:pPr>
        <w:pStyle w:val="Header"/>
        <w:widowControl/>
        <w:numPr>
          <w:ilvl w:val="0"/>
          <w:numId w:val="47"/>
        </w:numPr>
        <w:tabs>
          <w:tab w:val="clear" w:pos="4153"/>
          <w:tab w:val="clear" w:pos="8306"/>
          <w:tab w:val="left" w:pos="567"/>
          <w:tab w:val="left" w:pos="709"/>
          <w:tab w:val="left" w:pos="1276"/>
        </w:tabs>
        <w:spacing w:after="0"/>
        <w:ind w:left="0" w:firstLine="426"/>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1B29B4">
      <w:pPr>
        <w:widowControl w:val="0"/>
        <w:numPr>
          <w:ilvl w:val="0"/>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lastRenderedPageBreak/>
        <w:t xml:space="preserve">užpildyta Pasiūlymo forma pagal šių </w:t>
      </w:r>
      <w:r w:rsidR="000C6B70" w:rsidRPr="0020594C">
        <w:rPr>
          <w:bCs/>
          <w:szCs w:val="24"/>
        </w:rPr>
        <w:t>pirkimo</w:t>
      </w:r>
      <w:r w:rsidRPr="0020594C">
        <w:rPr>
          <w:bCs/>
          <w:szCs w:val="24"/>
        </w:rPr>
        <w:t xml:space="preserve"> sąlygų 1 priedą;</w:t>
      </w:r>
    </w:p>
    <w:p w14:paraId="76BAD647" w14:textId="23250843" w:rsidR="0095703F" w:rsidRPr="0020594C" w:rsidRDefault="0095703F"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įgaliojimas pasirašyti pasiūlymą (jei taikoma);</w:t>
      </w:r>
    </w:p>
    <w:p w14:paraId="42771967" w14:textId="30CED9F0" w:rsidR="0095703F" w:rsidRPr="0020594C" w:rsidRDefault="0095703F"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pavienis tiekėjas kitame pasiūlyme yra ūkio subjektų grupės narys;</w:t>
      </w:r>
    </w:p>
    <w:p w14:paraId="2BDE417B" w14:textId="04075423"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keliuose pasiūlymuose yra ūkio subjektų grupės narys;</w:t>
      </w:r>
    </w:p>
    <w:p w14:paraId="0882C7EE"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Konfidencialia negalima laikyti informacijos:</w:t>
      </w:r>
    </w:p>
    <w:p w14:paraId="28459BA2" w14:textId="77777777"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451E7B1"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w:t>
      </w:r>
      <w:r w:rsidR="00AA4158">
        <w:rPr>
          <w:szCs w:val="24"/>
        </w:rPr>
        <w:t>rekių</w:t>
      </w:r>
      <w:r w:rsidRPr="0020594C">
        <w:rPr>
          <w:szCs w:val="24"/>
        </w:rPr>
        <w:t xml:space="preserve"> kainą, išskyrus jos sudedamąsias dalis;</w:t>
      </w:r>
    </w:p>
    <w:p w14:paraId="1DCDB544" w14:textId="15FC4CF8"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1B29B4">
      <w:pPr>
        <w:numPr>
          <w:ilvl w:val="1"/>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 xml:space="preserve">erkančiosios organizacijos nurodytą terminą, kuris negali būti trumpesnis kaip 5 darbo dienos, </w:t>
      </w:r>
      <w:r w:rsidRPr="0020594C">
        <w:rPr>
          <w:szCs w:val="24"/>
        </w:rPr>
        <w:lastRenderedPageBreak/>
        <w:t>nepateikia tokių įrodymų arba pateikia netinkamus įrodymus, laikoma, kad tokia informacija yra nekonfidenciali.</w:t>
      </w:r>
    </w:p>
    <w:p w14:paraId="093C9B9E" w14:textId="32129C67" w:rsidR="00D35D38" w:rsidRPr="00132C02"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132C02">
        <w:rPr>
          <w:szCs w:val="24"/>
        </w:rPr>
        <w:t xml:space="preserve">Pasiūlymuose nurodoma </w:t>
      </w:r>
      <w:r w:rsidR="00521F94" w:rsidRPr="00132C02">
        <w:rPr>
          <w:szCs w:val="24"/>
          <w:shd w:val="clear" w:color="auto" w:fill="FFFFFF"/>
        </w:rPr>
        <w:t>p</w:t>
      </w:r>
      <w:r w:rsidR="00AA4158">
        <w:rPr>
          <w:szCs w:val="24"/>
          <w:shd w:val="clear" w:color="auto" w:fill="FFFFFF"/>
        </w:rPr>
        <w:t>rekių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w:t>
      </w:r>
      <w:r w:rsidR="00AA4158">
        <w:rPr>
          <w:szCs w:val="24"/>
        </w:rPr>
        <w:t>rekių</w:t>
      </w:r>
      <w:r w:rsidR="00132C02" w:rsidRPr="00132C02">
        <w:rPr>
          <w:szCs w:val="24"/>
        </w:rPr>
        <w:t xml:space="preserve"> įkainius įeina visi mokesčiai ir visos tiekėjo išlaidos. P</w:t>
      </w:r>
      <w:r w:rsidR="00AA4158">
        <w:rPr>
          <w:szCs w:val="24"/>
        </w:rPr>
        <w:t>rekių</w:t>
      </w:r>
      <w:r w:rsidR="00132C02" w:rsidRPr="00132C02">
        <w:rPr>
          <w:szCs w:val="24"/>
        </w:rPr>
        <w:t xml:space="preserve">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p</w:t>
      </w:r>
      <w:r w:rsidR="00AA4158">
        <w:rPr>
          <w:szCs w:val="24"/>
          <w:shd w:val="clear" w:color="auto" w:fill="FFFFFF"/>
        </w:rPr>
        <w:t>rekių</w:t>
      </w:r>
      <w:r w:rsidR="00DA6845" w:rsidRPr="00132C02">
        <w:rPr>
          <w:szCs w:val="24"/>
          <w:shd w:val="clear" w:color="auto" w:fill="FFFFFF"/>
        </w:rPr>
        <w:t xml:space="preserve">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1B29B4">
      <w:pPr>
        <w:widowControl w:val="0"/>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1B29B4">
      <w:pPr>
        <w:widowControl w:val="0"/>
        <w:numPr>
          <w:ilvl w:val="1"/>
          <w:numId w:val="47"/>
        </w:numPr>
        <w:tabs>
          <w:tab w:val="left" w:pos="0"/>
          <w:tab w:val="left" w:pos="340"/>
          <w:tab w:val="left" w:pos="567"/>
          <w:tab w:val="left" w:pos="709"/>
          <w:tab w:val="left" w:pos="851"/>
          <w:tab w:val="left" w:pos="1210"/>
          <w:tab w:val="left" w:pos="1276"/>
        </w:tabs>
        <w:spacing w:after="0" w:line="240" w:lineRule="auto"/>
        <w:ind w:left="0" w:firstLine="426"/>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39873CFA" w:rsidR="00D35D38" w:rsidRPr="0020594C" w:rsidRDefault="00D35D38" w:rsidP="005A62C9">
      <w:pPr>
        <w:numPr>
          <w:ilvl w:val="1"/>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1D02E8">
        <w:rPr>
          <w:szCs w:val="24"/>
        </w:rPr>
        <w:t>julija.tincurinieneprudiskiusgn</w:t>
      </w:r>
      <w:r w:rsidRPr="0020594C">
        <w:rPr>
          <w:szCs w:val="24"/>
        </w:rPr>
        <w:t>.lt.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 PASIŪLYMŲ GALIOJIMO UŽTIKRINIMAS</w:t>
      </w:r>
    </w:p>
    <w:p w14:paraId="14D8B8F9" w14:textId="77777777" w:rsidR="0038554D" w:rsidRPr="00645BD6" w:rsidRDefault="0038554D" w:rsidP="0038554D">
      <w:pPr>
        <w:widowControl w:val="0"/>
        <w:numPr>
          <w:ilvl w:val="0"/>
          <w:numId w:val="47"/>
        </w:numPr>
        <w:tabs>
          <w:tab w:val="left" w:pos="0"/>
          <w:tab w:val="left" w:pos="340"/>
          <w:tab w:val="left" w:pos="851"/>
          <w:tab w:val="left" w:pos="1210"/>
        </w:tabs>
        <w:spacing w:after="0" w:line="240" w:lineRule="auto"/>
        <w:ind w:left="0" w:firstLine="426"/>
        <w:jc w:val="both"/>
        <w:rPr>
          <w:szCs w:val="24"/>
        </w:rPr>
      </w:pPr>
      <w:r>
        <w:lastRenderedPageBreak/>
        <w:t>Vykdant šio pirkimo procedūras, Tiekėjo nereikalaujama pateikti pasiūlymo galiojimo užtikrinimą.</w:t>
      </w:r>
    </w:p>
    <w:p w14:paraId="484C1740"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38554D">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VIII. VOKŲ SU PASIŪLYMAIS ATPLĖŠIMO PROCEDŪROS</w:t>
      </w:r>
    </w:p>
    <w:p w14:paraId="48AF20C1" w14:textId="3679FB98" w:rsidR="00E138D0" w:rsidRPr="0020594C" w:rsidRDefault="00E138D0"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kern w:val="2"/>
          <w:szCs w:val="24"/>
          <w:shd w:val="clear" w:color="auto" w:fill="FFFFFF"/>
        </w:rPr>
      </w:pPr>
      <w:bookmarkStart w:id="0" w:name="_Ref60481995"/>
      <w:bookmarkStart w:id="1" w:name="_Ref58464629"/>
      <w:bookmarkStart w:id="2" w:name="_Ref60481998"/>
      <w:bookmarkStart w:id="3" w:name="_Ref58464669"/>
      <w:r w:rsidRPr="0020594C">
        <w:rPr>
          <w:szCs w:val="24"/>
        </w:rPr>
        <w:t>Pradinis susipažinimas su tiekėjų pasiūlymais, gautais CVP IS priemonėmis prilyginamas vokų su pasiūlymais atplėšimui. Komisijos posėdis</w:t>
      </w:r>
      <w:r w:rsidR="001D02E8">
        <w:rPr>
          <w:szCs w:val="24"/>
        </w:rPr>
        <w:t xml:space="preserve"> nešaukiam</w:t>
      </w:r>
      <w:r w:rsidR="00A6144E">
        <w:rPr>
          <w:szCs w:val="24"/>
        </w:rPr>
        <w:t>a</w:t>
      </w:r>
      <w:r w:rsidR="001D02E8">
        <w:rPr>
          <w:szCs w:val="24"/>
        </w:rPr>
        <w:t>s- pirkimą vykdo organizaorius, kuris susipažins su</w:t>
      </w:r>
      <w:r w:rsidRPr="0020594C">
        <w:rPr>
          <w:szCs w:val="24"/>
        </w:rPr>
        <w:t xml:space="preserve"> gautais CVP IS priemonėmis</w:t>
      </w:r>
      <w:r w:rsidR="00B5039B" w:rsidRPr="0020594C">
        <w:rPr>
          <w:szCs w:val="24"/>
        </w:rPr>
        <w:t xml:space="preserve"> </w:t>
      </w:r>
      <w:r w:rsidR="001D02E8">
        <w:rPr>
          <w:szCs w:val="24"/>
        </w:rPr>
        <w:t xml:space="preserve">pasiūlymais </w:t>
      </w:r>
      <w:r w:rsidR="00B5039B" w:rsidRPr="0020594C">
        <w:rPr>
          <w:szCs w:val="24"/>
        </w:rPr>
        <w:t>(</w:t>
      </w:r>
      <w:r w:rsidRPr="0020594C">
        <w:rPr>
          <w:szCs w:val="24"/>
        </w:rPr>
        <w:t xml:space="preserve">toliau – vokų su pasiūlymais atplėšimo) procedūra, vyks </w:t>
      </w:r>
      <w:r w:rsidR="001D02E8">
        <w:rPr>
          <w:szCs w:val="24"/>
        </w:rPr>
        <w:t>Prūdiškių socialinės globos namuose, Prūdiškių g. 59, Prūdiškių k., Vilniaus r.</w:t>
      </w:r>
      <w:r w:rsidRPr="0020594C">
        <w:rPr>
          <w:szCs w:val="24"/>
          <w:shd w:val="clear" w:color="auto" w:fill="FFFFFF"/>
        </w:rPr>
        <w:t>, CVP IS paskelbtame skelbime apie pirkimą nurodytu laiku.</w:t>
      </w:r>
      <w:bookmarkEnd w:id="0"/>
      <w:bookmarkEnd w:id="1"/>
    </w:p>
    <w:p w14:paraId="4211E0AE" w14:textId="20FC7A2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w:t>
      </w:r>
      <w:r w:rsidR="00DE060E" w:rsidRPr="0020594C">
        <w:rPr>
          <w:szCs w:val="24"/>
        </w:rPr>
        <w:t>tiekėjų atstovai nedalyvauja.</w:t>
      </w:r>
      <w:bookmarkEnd w:id="2"/>
      <w:bookmarkEnd w:id="3"/>
    </w:p>
    <w:p w14:paraId="42E5434F" w14:textId="3445664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lastRenderedPageBreak/>
        <w:t xml:space="preserve">Vokų su pasiūlymais atplėšimo procedūroje skelbiamas pasiūlymą pateikusio tiekėjo pavadinimas, pasiūlyme nurodyta kaina ir </w:t>
      </w:r>
      <w:r w:rsidR="001D02E8">
        <w:rPr>
          <w:szCs w:val="24"/>
        </w:rPr>
        <w:t>tikrinam</w:t>
      </w:r>
      <w:r w:rsidRPr="0020594C">
        <w:rPr>
          <w:szCs w:val="24"/>
        </w:rPr>
        <w:t xml:space="preserve">a, ar pasiūlymas pateiktas </w:t>
      </w:r>
      <w:r w:rsidR="008B6C98" w:rsidRPr="0020594C">
        <w:rPr>
          <w:szCs w:val="24"/>
        </w:rPr>
        <w:t>P</w:t>
      </w:r>
      <w:r w:rsidRPr="0020594C">
        <w:rPr>
          <w:szCs w:val="24"/>
        </w:rPr>
        <w:t>erkančiosios organizacijos nurodytomis elektroninėmis priemonėmis</w:t>
      </w:r>
      <w:r w:rsidR="00DE060E" w:rsidRPr="0020594C">
        <w:rPr>
          <w:szCs w:val="24"/>
        </w:rPr>
        <w:t>.</w:t>
      </w:r>
      <w:r w:rsidR="008B6C98" w:rsidRPr="0020594C">
        <w:rPr>
          <w:szCs w:val="24"/>
        </w:rPr>
        <w:t xml:space="preserve"> Susipažinimo su CVP IS priemonėmis pateiktais pasiūlymais procedūros rezultatus </w:t>
      </w:r>
      <w:r w:rsidR="001D02E8">
        <w:rPr>
          <w:szCs w:val="24"/>
        </w:rPr>
        <w:t>Organizatorius</w:t>
      </w:r>
      <w:r w:rsidR="008B6C98" w:rsidRPr="0020594C">
        <w:rPr>
          <w:szCs w:val="24"/>
        </w:rPr>
        <w:t xml:space="preserve"> įformina </w:t>
      </w:r>
      <w:r w:rsidR="001D02E8">
        <w:rPr>
          <w:szCs w:val="24"/>
        </w:rPr>
        <w:t>užpildydamas apklausos pažymą</w:t>
      </w:r>
      <w:r w:rsidR="008B6C98" w:rsidRPr="0020594C">
        <w:rPr>
          <w:szCs w:val="24"/>
        </w:rPr>
        <w:t>.</w:t>
      </w:r>
    </w:p>
    <w:p w14:paraId="63B1DF4B"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pacing w:val="-8"/>
          <w:szCs w:val="24"/>
        </w:rPr>
        <w:t xml:space="preserve">IX. PASIŪLYMŲ </w:t>
      </w:r>
      <w:r w:rsidRPr="0020594C">
        <w:rPr>
          <w:b/>
          <w:szCs w:val="24"/>
        </w:rPr>
        <w:t>NAGRINĖJIMAS IR PASIŪLYMŲ ATMETIMO PRIEŽASTYS</w:t>
      </w:r>
    </w:p>
    <w:p w14:paraId="076E21BA" w14:textId="5E41F611" w:rsidR="00C3751E" w:rsidRPr="00C3751E" w:rsidRDefault="0008747A" w:rsidP="00C3751E">
      <w:pPr>
        <w:pStyle w:val="ListParagraph"/>
        <w:widowControl w:val="0"/>
        <w:numPr>
          <w:ilvl w:val="0"/>
          <w:numId w:val="47"/>
        </w:numPr>
        <w:tabs>
          <w:tab w:val="left" w:pos="0"/>
          <w:tab w:val="left" w:pos="340"/>
          <w:tab w:val="left" w:pos="567"/>
          <w:tab w:val="left" w:pos="709"/>
          <w:tab w:val="left" w:pos="1210"/>
          <w:tab w:val="left" w:pos="1276"/>
        </w:tabs>
        <w:spacing w:after="0" w:line="240" w:lineRule="auto"/>
        <w:jc w:val="both"/>
        <w:rPr>
          <w:szCs w:val="24"/>
        </w:rPr>
      </w:pPr>
      <w:r w:rsidRPr="00C3751E">
        <w:rPr>
          <w:szCs w:val="24"/>
        </w:rPr>
        <w:t>Perkančioji organizacija bet kuriuo pirkimo procedūros metu gali paprašyti dalyvių pateikti visus ar dalį dokumentų, patvirtinančių jų pašalinimo pagrindų nebuvimą</w:t>
      </w:r>
      <w:r w:rsidR="00B23734" w:rsidRPr="00C3751E">
        <w:rPr>
          <w:szCs w:val="24"/>
        </w:rPr>
        <w:t xml:space="preserve"> ar kvalifikacijos reikalavimų atitiktį</w:t>
      </w:r>
      <w:r w:rsidRPr="00C3751E">
        <w:rPr>
          <w:szCs w:val="24"/>
        </w:rPr>
        <w:t>, jeigu tai būtina siekiant užtikrinti tinkamą pirkimo procedūros atlikimą.</w:t>
      </w:r>
    </w:p>
    <w:p w14:paraId="37E212F1" w14:textId="2A512E68" w:rsidR="00C3751E" w:rsidRPr="00C3751E" w:rsidRDefault="00C3751E" w:rsidP="00C3751E">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C3751E">
        <w:rPr>
          <w:szCs w:val="24"/>
        </w:rPr>
        <w:t>Jeigu tiekėjas pateikė netikslius, neišsamius pirkimo dokumentuose nurodytus kartu su pasiūlymu teikiamus dokumentus: tiekėjo įgaliojimą asmeniui pasirašyti pasiūlymą, ar jo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7ECF8A2D" w14:textId="77777777" w:rsidR="009A1682" w:rsidRDefault="009A1682" w:rsidP="009A1682">
      <w:pPr>
        <w:pStyle w:val="ListParagraph"/>
        <w:widowControl w:val="0"/>
        <w:numPr>
          <w:ilvl w:val="0"/>
          <w:numId w:val="47"/>
        </w:numPr>
        <w:tabs>
          <w:tab w:val="left" w:pos="0"/>
          <w:tab w:val="left" w:pos="340"/>
          <w:tab w:val="left" w:pos="993"/>
          <w:tab w:val="left" w:pos="1210"/>
        </w:tabs>
        <w:spacing w:after="0" w:line="240" w:lineRule="auto"/>
        <w:jc w:val="both"/>
        <w:rPr>
          <w:szCs w:val="24"/>
        </w:rPr>
      </w:pPr>
      <w:r w:rsidRPr="009A1682">
        <w:rPr>
          <w:szCs w:val="24"/>
        </w:rPr>
        <w:t xml:space="preserve">Perkančiosios organizacijos neatmesti pasiūlymai </w:t>
      </w:r>
      <w:r w:rsidRPr="009A1682">
        <w:rPr>
          <w:b/>
          <w:bCs/>
          <w:szCs w:val="24"/>
        </w:rPr>
        <w:t>vertinami pagal ekonomiškai naudingiausio pasiūlymo kainos ir kokybės santykį</w:t>
      </w:r>
      <w:r w:rsidRPr="009A1682">
        <w:rPr>
          <w:szCs w:val="24"/>
        </w:rPr>
        <w:t>. Maksimalus galimas balų skaičius – 100 balų. Vertinimo kriterijai:</w:t>
      </w:r>
    </w:p>
    <w:p w14:paraId="5AA2A8F1" w14:textId="61FE0975"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 xml:space="preserve">Kaina – maksimaliai </w:t>
      </w:r>
      <w:r w:rsidR="00A96287">
        <w:rPr>
          <w:szCs w:val="24"/>
        </w:rPr>
        <w:t>9</w:t>
      </w:r>
      <w:r w:rsidRPr="009A1682">
        <w:rPr>
          <w:szCs w:val="24"/>
        </w:rPr>
        <w:t>0 balų.</w:t>
      </w:r>
    </w:p>
    <w:p w14:paraId="593EE623" w14:textId="2D565ACC"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 xml:space="preserve">Kokybė – maksimaliai </w:t>
      </w:r>
      <w:r w:rsidR="00A96287">
        <w:rPr>
          <w:szCs w:val="24"/>
        </w:rPr>
        <w:t>1</w:t>
      </w:r>
      <w:r w:rsidRPr="009A1682">
        <w:rPr>
          <w:szCs w:val="24"/>
        </w:rPr>
        <w:t>0 balų, iš jų:</w:t>
      </w:r>
    </w:p>
    <w:p w14:paraId="3C41A996"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b/>
          <w:bCs/>
          <w:i/>
          <w:iCs/>
          <w:szCs w:val="24"/>
          <w:u w:val="single"/>
        </w:rPr>
        <w:t>Socialinio kriterijaus įgyvendinimas</w:t>
      </w:r>
      <w:r w:rsidRPr="009A1682">
        <w:rPr>
          <w:szCs w:val="24"/>
        </w:rPr>
        <w:t xml:space="preserve"> – maksimaliai 10 balų.</w:t>
      </w:r>
    </w:p>
    <w:p w14:paraId="1546C8BA"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10 balų skiriama, jei tiekėjas vykdydamas sutartį įdarbins bent vieną asmenį iš socialiai pažeidžiamų grupių (pvz., ilgalaikius bedarbius, neįgaliuosius ar kitus socialinę atskirtį patiriančius asmenis).</w:t>
      </w:r>
    </w:p>
    <w:p w14:paraId="2E7CBA27" w14:textId="77777777" w:rsid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0 balų – jei šis kriterijus neįgyvendinamas.</w:t>
      </w:r>
    </w:p>
    <w:p w14:paraId="2F9E7E46" w14:textId="02AF4BDA" w:rsidR="00A96287" w:rsidRPr="009A1682" w:rsidRDefault="00A96287" w:rsidP="009A1682">
      <w:pPr>
        <w:pStyle w:val="ListParagraph"/>
        <w:widowControl w:val="0"/>
        <w:tabs>
          <w:tab w:val="left" w:pos="0"/>
          <w:tab w:val="left" w:pos="340"/>
          <w:tab w:val="left" w:pos="993"/>
          <w:tab w:val="left" w:pos="1210"/>
        </w:tabs>
        <w:spacing w:after="0" w:line="240" w:lineRule="auto"/>
        <w:jc w:val="both"/>
        <w:rPr>
          <w:szCs w:val="24"/>
        </w:rPr>
      </w:pPr>
      <w:r>
        <w:rPr>
          <w:szCs w:val="24"/>
        </w:rPr>
        <w:t>Šis įsipareigjimas įtraukiamas kaip sutarties vykdymo sąlyga, už pažeidimą taikoma bauda.</w:t>
      </w:r>
    </w:p>
    <w:p w14:paraId="01FE2956"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p>
    <w:p w14:paraId="670D9512" w14:textId="77777777" w:rsidR="009A1682" w:rsidRDefault="00C3751E" w:rsidP="009A1682">
      <w:pPr>
        <w:pStyle w:val="ListParagraph"/>
        <w:widowControl w:val="0"/>
        <w:numPr>
          <w:ilvl w:val="0"/>
          <w:numId w:val="47"/>
        </w:numPr>
        <w:tabs>
          <w:tab w:val="left" w:pos="0"/>
          <w:tab w:val="left" w:pos="340"/>
          <w:tab w:val="left" w:pos="993"/>
          <w:tab w:val="left" w:pos="1210"/>
        </w:tabs>
        <w:spacing w:after="0" w:line="240" w:lineRule="auto"/>
        <w:jc w:val="both"/>
        <w:rPr>
          <w:szCs w:val="24"/>
        </w:rPr>
      </w:pPr>
      <w:r w:rsidRPr="009A1682">
        <w:rPr>
          <w:szCs w:val="24"/>
        </w:rPr>
        <w:t xml:space="preserve">Perkančioji organizacija gali nuspręsti derėtis dėl </w:t>
      </w:r>
      <w:r w:rsidRPr="009A1682">
        <w:rPr>
          <w:b/>
          <w:bCs/>
          <w:i/>
          <w:iCs/>
          <w:szCs w:val="24"/>
        </w:rPr>
        <w:t>p</w:t>
      </w:r>
      <w:r w:rsidR="00A6144E" w:rsidRPr="009A1682">
        <w:rPr>
          <w:b/>
          <w:bCs/>
          <w:i/>
          <w:iCs/>
          <w:szCs w:val="24"/>
        </w:rPr>
        <w:t>rekių</w:t>
      </w:r>
      <w:r w:rsidR="00A6144E" w:rsidRPr="009A1682">
        <w:rPr>
          <w:szCs w:val="24"/>
        </w:rPr>
        <w:t xml:space="preserve"> </w:t>
      </w:r>
      <w:r w:rsidRPr="009A1682">
        <w:rPr>
          <w:szCs w:val="24"/>
        </w:rPr>
        <w:t>įkainių sumažinimo. Priėmus sprendimą derėtis, atskiru pranešimu CVP IS priemonėmis tiekėjui nurodoma derybų data, laikas ir vieta. Gali būti nustatyta, kad derybos bus vykdomos CVP IS susirašinėjimo priemonėmis. Būtų deramasi tik dėl pasiūlytų įkainių sumažinimo.</w:t>
      </w:r>
    </w:p>
    <w:p w14:paraId="731FFE51" w14:textId="23113AE8" w:rsidR="00C3751E" w:rsidRPr="009A1682" w:rsidRDefault="00C3751E" w:rsidP="009A1682">
      <w:pPr>
        <w:pStyle w:val="ListParagraph"/>
        <w:widowControl w:val="0"/>
        <w:numPr>
          <w:ilvl w:val="0"/>
          <w:numId w:val="47"/>
        </w:numPr>
        <w:tabs>
          <w:tab w:val="left" w:pos="0"/>
          <w:tab w:val="left" w:pos="340"/>
          <w:tab w:val="left" w:pos="993"/>
          <w:tab w:val="left" w:pos="1210"/>
        </w:tabs>
        <w:spacing w:after="0" w:line="240" w:lineRule="auto"/>
        <w:jc w:val="both"/>
        <w:rPr>
          <w:szCs w:val="24"/>
        </w:rPr>
      </w:pPr>
      <w:r w:rsidRPr="009A1682">
        <w:rPr>
          <w:szCs w:val="24"/>
        </w:rPr>
        <w:t xml:space="preserve">Iškilus klausimams dėl pasiūlymo turinio ir </w:t>
      </w:r>
      <w:r w:rsidR="001D02E8" w:rsidRPr="009A1682">
        <w:rPr>
          <w:szCs w:val="24"/>
        </w:rPr>
        <w:t>Organizatoriui</w:t>
      </w:r>
      <w:r w:rsidRPr="009A1682">
        <w:rPr>
          <w:szCs w:val="24"/>
        </w:rPr>
        <w:t xml:space="preserve"> CVP IS susirašinėjimo priemonėmis paprašius, tiekėjas privalo per nurodytą terminą pateikti CVP IS susirašinėjimo priemonėmis papildomus paaiškinimus nekeisdamas pasiūlymo esmės.</w:t>
      </w:r>
    </w:p>
    <w:p w14:paraId="2CC6B4F7" w14:textId="3740A75E" w:rsidR="00C3751E" w:rsidRDefault="001D02E8" w:rsidP="00C3751E">
      <w:pPr>
        <w:numPr>
          <w:ilvl w:val="0"/>
          <w:numId w:val="47"/>
        </w:numPr>
        <w:tabs>
          <w:tab w:val="left" w:pos="0"/>
          <w:tab w:val="left" w:pos="340"/>
          <w:tab w:val="left" w:pos="567"/>
          <w:tab w:val="left" w:pos="851"/>
        </w:tabs>
        <w:spacing w:after="0" w:line="240" w:lineRule="auto"/>
        <w:ind w:left="0" w:firstLine="426"/>
        <w:jc w:val="both"/>
        <w:rPr>
          <w:szCs w:val="24"/>
        </w:rPr>
      </w:pPr>
      <w:r>
        <w:rPr>
          <w:szCs w:val="24"/>
        </w:rPr>
        <w:t>Organzatorius</w:t>
      </w:r>
      <w:r w:rsidR="00C3751E" w:rsidRPr="00442A72">
        <w:rPr>
          <w:szCs w:val="24"/>
        </w:rPr>
        <w:t xml:space="preserve"> atmeta pasiūlymą, jeigu:</w:t>
      </w:r>
    </w:p>
    <w:p w14:paraId="30097AAC" w14:textId="718D2F7E" w:rsidR="00C3751E" w:rsidRPr="00C3751E" w:rsidRDefault="00C3751E" w:rsidP="00C3751E">
      <w:pPr>
        <w:pStyle w:val="ListParagraph"/>
        <w:numPr>
          <w:ilvl w:val="1"/>
          <w:numId w:val="49"/>
        </w:numPr>
        <w:tabs>
          <w:tab w:val="left" w:pos="0"/>
          <w:tab w:val="left" w:pos="340"/>
          <w:tab w:val="left" w:pos="567"/>
          <w:tab w:val="left" w:pos="709"/>
          <w:tab w:val="left" w:pos="851"/>
          <w:tab w:val="left" w:pos="993"/>
        </w:tabs>
        <w:spacing w:after="0" w:line="240" w:lineRule="auto"/>
        <w:ind w:hanging="54"/>
        <w:jc w:val="both"/>
        <w:rPr>
          <w:szCs w:val="24"/>
        </w:rPr>
      </w:pPr>
      <w:r w:rsidRPr="00C3751E">
        <w:rPr>
          <w:szCs w:val="24"/>
        </w:rPr>
        <w:t>tiekėjas pateikė pasiūlymą ne CVP IS priemonėmis;</w:t>
      </w:r>
    </w:p>
    <w:p w14:paraId="2C0B344B" w14:textId="46F4690A" w:rsidR="00C3751E"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pasiūlymas neatitiko pirkimo sąlygose nustatytų reikalavimų</w:t>
      </w:r>
      <w:r w:rsidRPr="00C3751E">
        <w:rPr>
          <w:szCs w:val="24"/>
          <w:shd w:val="clear" w:color="auto" w:fill="FFFFFF"/>
        </w:rPr>
        <w:t>;</w:t>
      </w:r>
    </w:p>
    <w:p w14:paraId="26167444" w14:textId="734C6F4D" w:rsidR="00897846"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tiekėjas per perkančiosios organizacijos nurodytą terminą nepaaiškino pasiūlymo.</w:t>
      </w:r>
    </w:p>
    <w:p w14:paraId="46772DCB" w14:textId="771B2327" w:rsidR="00897846" w:rsidRPr="0020594C" w:rsidRDefault="00897846" w:rsidP="00C3751E">
      <w:pPr>
        <w:widowControl w:val="0"/>
        <w:tabs>
          <w:tab w:val="left" w:pos="0"/>
          <w:tab w:val="left" w:pos="340"/>
          <w:tab w:val="left" w:pos="567"/>
          <w:tab w:val="left" w:pos="709"/>
          <w:tab w:val="left" w:pos="1210"/>
          <w:tab w:val="left" w:pos="1276"/>
        </w:tabs>
        <w:spacing w:after="0" w:line="240" w:lineRule="auto"/>
        <w:ind w:left="360"/>
        <w:jc w:val="both"/>
        <w:rPr>
          <w:szCs w:val="24"/>
        </w:rPr>
      </w:pPr>
      <w:r w:rsidRPr="0020594C">
        <w:rPr>
          <w:szCs w:val="24"/>
        </w:rPr>
        <w:t>.</w:t>
      </w:r>
    </w:p>
    <w:p w14:paraId="65249D76"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 PASIŪLYMŲ EILĖ IR SPRENDIMAS DĖL PIRKIMO SUTARTIES SUDARYMO</w:t>
      </w:r>
    </w:p>
    <w:p w14:paraId="48B9941B" w14:textId="0540F5B8"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w:t>
      </w:r>
      <w:r w:rsidR="001D02E8">
        <w:rPr>
          <w:szCs w:val="24"/>
        </w:rPr>
        <w:t>us</w:t>
      </w:r>
      <w:r w:rsidRPr="0020594C">
        <w:rPr>
          <w:szCs w:val="24"/>
        </w:rPr>
        <w:t>, kai</w:t>
      </w:r>
      <w:r w:rsidR="00A96287">
        <w:rPr>
          <w:szCs w:val="24"/>
        </w:rPr>
        <w:t xml:space="preserve"> pasiūlymo eilė nesudaroma) </w:t>
      </w:r>
      <w:r w:rsidRPr="00640BBE">
        <w:rPr>
          <w:b/>
          <w:bCs/>
          <w:szCs w:val="24"/>
        </w:rPr>
        <w:t>mažėjimo tvarka</w:t>
      </w:r>
      <w:r w:rsidRPr="0020594C">
        <w:rPr>
          <w:szCs w:val="24"/>
        </w:rPr>
        <w:t>.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0163F826" w14:textId="77777777" w:rsid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 xml:space="preserve">punkte nurodytos atitinkamos informacijos, kuri dar nebuvo pateikta pirkimo procedūros metu, santrauką, nurodo nustatytą pasiūlymų eilę, laimėjusį pasiūlymą ir tikslų </w:t>
      </w:r>
      <w:r w:rsidRPr="0020594C">
        <w:rPr>
          <w:szCs w:val="24"/>
        </w:rPr>
        <w:lastRenderedPageBreak/>
        <w:t>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37CAFD4B" w:rsidR="000505A4" w:rsidRP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944C4F">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965D89">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03EE14F" w14:textId="77777777" w:rsidR="00944C4F" w:rsidRDefault="000505A4" w:rsidP="00944C4F">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buvo atmestas, – pasiūlymo atmetimo priežastis.</w:t>
      </w:r>
    </w:p>
    <w:p w14:paraId="5DF657DD" w14:textId="584D8046" w:rsidR="000505A4" w:rsidRPr="00944C4F" w:rsidRDefault="00E23074" w:rsidP="00944C4F">
      <w:pPr>
        <w:numPr>
          <w:ilvl w:val="1"/>
          <w:numId w:val="49"/>
        </w:numPr>
        <w:tabs>
          <w:tab w:val="left" w:pos="480"/>
          <w:tab w:val="left" w:pos="709"/>
          <w:tab w:val="left" w:pos="1210"/>
          <w:tab w:val="left" w:pos="1276"/>
        </w:tabs>
        <w:spacing w:after="0" w:line="240" w:lineRule="auto"/>
        <w:ind w:firstLine="426"/>
        <w:jc w:val="both"/>
        <w:rPr>
          <w:szCs w:val="24"/>
        </w:rPr>
      </w:pPr>
      <w:r w:rsidRPr="00944C4F">
        <w:rPr>
          <w:szCs w:val="24"/>
        </w:rPr>
        <w:t>Pirkim</w:t>
      </w:r>
      <w:r w:rsidR="00A3491C" w:rsidRPr="00944C4F">
        <w:rPr>
          <w:szCs w:val="24"/>
        </w:rPr>
        <w:t>ą</w:t>
      </w:r>
      <w:r w:rsidR="000505A4" w:rsidRPr="00944C4F">
        <w:rPr>
          <w:szCs w:val="24"/>
        </w:rPr>
        <w:t xml:space="preserve"> </w:t>
      </w:r>
      <w:r w:rsidR="0058514B" w:rsidRPr="00944C4F">
        <w:rPr>
          <w:szCs w:val="24"/>
        </w:rPr>
        <w:t>laimėjęs tiekėjas privalo pasirašyti pirkimo sutartį su Perkančiąja organizacija per Perkančiosios organizacijos pranešime nurodytą terminą.</w:t>
      </w:r>
      <w:r w:rsidR="000505A4" w:rsidRPr="00944C4F">
        <w:rPr>
          <w:szCs w:val="24"/>
        </w:rPr>
        <w:t xml:space="preserve"> Pirkimo sutarčiai pasirašyti laikas gali būti nustatomas atskiru pranešimu CVP IS susirašinėjimo priemonėmis arba nurodomas pranešime apie laimėjusį pasiūlymą.</w:t>
      </w:r>
    </w:p>
    <w:p w14:paraId="4E9599CB" w14:textId="726B233F"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zCs w:val="24"/>
        </w:rPr>
      </w:pPr>
      <w:r>
        <w:rPr>
          <w:szCs w:val="24"/>
        </w:rPr>
        <w:t xml:space="preserve"> </w:t>
      </w:r>
      <w:r w:rsidR="000505A4" w:rsidRPr="0020594C">
        <w:rPr>
          <w:szCs w:val="24"/>
        </w:rPr>
        <w:t>Pirkimo sutarti</w:t>
      </w:r>
      <w:r>
        <w:rPr>
          <w:szCs w:val="24"/>
        </w:rPr>
        <w:t xml:space="preserve">es atidėjimo </w:t>
      </w:r>
      <w:r w:rsidR="000505A4" w:rsidRPr="0020594C">
        <w:rPr>
          <w:szCs w:val="24"/>
        </w:rPr>
        <w:t>terminas netaikomas,</w:t>
      </w:r>
      <w:r>
        <w:rPr>
          <w:szCs w:val="24"/>
        </w:rPr>
        <w:t xml:space="preserve"> </w:t>
      </w:r>
      <w:r>
        <w:t>kadangi pirkimas vykdomas supaprastinta tvarka (mažos vertės pirkimas).</w:t>
      </w:r>
    </w:p>
    <w:p w14:paraId="5C39EFCA" w14:textId="13340DF1"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pacing w:val="-4"/>
          <w:szCs w:val="24"/>
        </w:rPr>
      </w:pPr>
      <w:r>
        <w:rPr>
          <w:szCs w:val="24"/>
        </w:rPr>
        <w:t xml:space="preserve"> </w:t>
      </w:r>
      <w:r w:rsidR="000505A4" w:rsidRPr="0020594C">
        <w:rPr>
          <w:szCs w:val="24"/>
        </w:rPr>
        <w:t xml:space="preserve">Jeigu tiekėjas, kurio pasiūlymas pripažintas laimėjusiu, raštu ar pranešimu CVP IS susirašinėjimo priemonėmis atsisako sudaryti pirkimo sutartį, </w:t>
      </w:r>
      <w:r w:rsidR="000505A4" w:rsidRPr="0020594C">
        <w:rPr>
          <w:spacing w:val="-4"/>
          <w:szCs w:val="24"/>
        </w:rPr>
        <w:t xml:space="preserve">iki nurodyto laiko neatvyksta sudaryti pirkimo sutarties, nepateikia </w:t>
      </w:r>
      <w:r w:rsidR="005F729D" w:rsidRPr="0020594C">
        <w:rPr>
          <w:spacing w:val="-4"/>
          <w:szCs w:val="24"/>
        </w:rPr>
        <w:t>pirkimo</w:t>
      </w:r>
      <w:r w:rsidR="000505A4"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000505A4" w:rsidRPr="0020594C">
        <w:rPr>
          <w:spacing w:val="-4"/>
          <w:szCs w:val="24"/>
        </w:rPr>
        <w:t>erkančioji organizacija tur</w:t>
      </w:r>
      <w:r w:rsidR="000505A4" w:rsidRPr="0020594C">
        <w:rPr>
          <w:spacing w:val="-4"/>
          <w:szCs w:val="24"/>
          <w:shd w:val="clear" w:color="auto" w:fill="FFFFFF"/>
        </w:rPr>
        <w:t>i teisę į tokio tiekėjo p</w:t>
      </w:r>
      <w:r w:rsidR="000505A4" w:rsidRPr="0020594C">
        <w:rPr>
          <w:spacing w:val="-4"/>
          <w:szCs w:val="24"/>
        </w:rPr>
        <w:t xml:space="preserve">asiūlymo galiojimo užtikrinimą. Tuo atveju </w:t>
      </w:r>
      <w:r w:rsidR="00301347" w:rsidRPr="0020594C">
        <w:rPr>
          <w:spacing w:val="-4"/>
          <w:szCs w:val="24"/>
        </w:rPr>
        <w:t>P</w:t>
      </w:r>
      <w:r w:rsidR="000505A4" w:rsidRPr="0020594C">
        <w:rPr>
          <w:spacing w:val="-4"/>
          <w:szCs w:val="24"/>
        </w:rPr>
        <w:t>erkančioji organizacija, prieš tai patikrinusi tiekėjo pašalinimo priežasčių nebuvimo</w:t>
      </w:r>
      <w:r w:rsidR="00214948" w:rsidRPr="0020594C">
        <w:rPr>
          <w:spacing w:val="-4"/>
          <w:szCs w:val="24"/>
        </w:rPr>
        <w:t xml:space="preserve"> </w:t>
      </w:r>
      <w:r w:rsidR="000505A4" w:rsidRPr="0020594C">
        <w:rPr>
          <w:spacing w:val="-4"/>
          <w:szCs w:val="24"/>
        </w:rPr>
        <w:t xml:space="preserve">atitiktį, kaip nurodyta šių </w:t>
      </w:r>
      <w:r w:rsidR="003277B9" w:rsidRPr="0020594C">
        <w:rPr>
          <w:spacing w:val="-4"/>
          <w:szCs w:val="24"/>
        </w:rPr>
        <w:t>pirkimo</w:t>
      </w:r>
      <w:r w:rsidR="000505A4"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000505A4" w:rsidRPr="0020594C">
        <w:rPr>
          <w:spacing w:val="-4"/>
          <w:szCs w:val="24"/>
        </w:rPr>
        <w:t xml:space="preserve"> punktuose, siūlo sudaryti pirkimo sutartį dalyviui, kurio pasiūlymas pagal pasiūlymų eilę yra pirmas po dalyvio, atsisakiusio sudaryti pirkimo sutartį.</w:t>
      </w:r>
    </w:p>
    <w:p w14:paraId="35B0F991" w14:textId="4F079950" w:rsidR="000505A4" w:rsidRPr="0020594C" w:rsidRDefault="00944C4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0505A4"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 PRETENZIJŲ IR SKUNDŲ NAGRINĖJIMO TVARKA</w:t>
      </w:r>
    </w:p>
    <w:p w14:paraId="5ED55017" w14:textId="67C184D9" w:rsidR="001866CF"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661087" w:rsidRPr="0020594C">
        <w:rPr>
          <w:spacing w:val="-4"/>
          <w:szCs w:val="24"/>
        </w:rPr>
        <w:t>Tiekėjas</w:t>
      </w:r>
      <w:r w:rsidR="00661087"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06125C1E" w:rsidR="00661087"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866CF"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XII. PIRKIMO SUTARTIES SĄLYGOS</w:t>
      </w:r>
    </w:p>
    <w:p w14:paraId="4527C042" w14:textId="096491DD" w:rsidR="001B6E09"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7C4ECB"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A668E">
        <w:rPr>
          <w:szCs w:val="24"/>
        </w:rPr>
        <w:t>3</w:t>
      </w:r>
      <w:r w:rsidR="001B6E09" w:rsidRPr="0020594C">
        <w:rPr>
          <w:szCs w:val="24"/>
        </w:rPr>
        <w:t xml:space="preserve"> priede.</w:t>
      </w:r>
    </w:p>
    <w:p w14:paraId="2A25D8EA" w14:textId="723C9024" w:rsidR="002E1B15"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B6E09" w:rsidRPr="0020594C">
        <w:rPr>
          <w:szCs w:val="24"/>
        </w:rPr>
        <w:t>Pirkimo sutarties sąlygos pirkimo sutarties galiojimo laikotarpiu gali būti keičiamos laikantis Viešųjų pirkimų įstatymo 89 straipsnio nuostatų.</w:t>
      </w:r>
    </w:p>
    <w:p w14:paraId="751F4D50" w14:textId="1872B283" w:rsidR="000505A4"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color w:val="000000" w:themeColor="text1"/>
          <w:szCs w:val="24"/>
        </w:rPr>
        <w:t xml:space="preserve"> </w:t>
      </w:r>
      <w:r w:rsidR="002E1B15" w:rsidRPr="0020594C">
        <w:rPr>
          <w:color w:val="000000" w:themeColor="text1"/>
          <w:szCs w:val="24"/>
        </w:rPr>
        <w:t>Pirkimo sutarties įvykdymo užtikrinimo būdas – netesybos (bauda, delspinigiai).</w:t>
      </w:r>
    </w:p>
    <w:p w14:paraId="45E93D19" w14:textId="033701C4" w:rsidR="00904EEB"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904EEB"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lastRenderedPageBreak/>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025EC4AF" w14:textId="77777777" w:rsidR="00360E8C" w:rsidRPr="0020594C" w:rsidRDefault="00360E8C" w:rsidP="005A62C9">
      <w:pPr>
        <w:tabs>
          <w:tab w:val="left" w:pos="0"/>
          <w:tab w:val="left" w:pos="340"/>
          <w:tab w:val="left" w:pos="567"/>
          <w:tab w:val="left" w:pos="709"/>
          <w:tab w:val="left" w:pos="1210"/>
          <w:tab w:val="left" w:pos="1276"/>
        </w:tabs>
        <w:spacing w:after="0" w:line="240" w:lineRule="auto"/>
        <w:ind w:firstLine="426"/>
        <w:jc w:val="both"/>
        <w:rPr>
          <w:szCs w:val="24"/>
        </w:rPr>
      </w:pPr>
    </w:p>
    <w:p w14:paraId="7E929C2E" w14:textId="6F1833BB" w:rsidR="00904EEB" w:rsidRPr="0020594C" w:rsidRDefault="004A2D8D" w:rsidP="005A62C9">
      <w:pPr>
        <w:tabs>
          <w:tab w:val="left" w:pos="567"/>
          <w:tab w:val="left" w:pos="709"/>
          <w:tab w:val="left" w:pos="1276"/>
        </w:tabs>
        <w:spacing w:before="120" w:after="120" w:line="240" w:lineRule="auto"/>
        <w:ind w:firstLine="426"/>
        <w:jc w:val="center"/>
        <w:rPr>
          <w:b/>
          <w:bCs/>
          <w:szCs w:val="24"/>
        </w:rPr>
      </w:pPr>
      <w:r w:rsidRPr="0020594C">
        <w:rPr>
          <w:b/>
          <w:bCs/>
          <w:szCs w:val="24"/>
        </w:rPr>
        <w:t>X</w:t>
      </w:r>
      <w:r w:rsidR="00BB41C8">
        <w:rPr>
          <w:b/>
          <w:bCs/>
          <w:szCs w:val="24"/>
        </w:rPr>
        <w:t>III</w:t>
      </w:r>
      <w:r w:rsidRPr="0020594C">
        <w:rPr>
          <w:b/>
          <w:bCs/>
          <w:szCs w:val="24"/>
        </w:rPr>
        <w:t>. ASMENS DUOMENŲ APSAUGA</w:t>
      </w:r>
    </w:p>
    <w:p w14:paraId="42A5F063" w14:textId="34EDDD56" w:rsidR="00904EEB" w:rsidRPr="0020594C" w:rsidRDefault="00ED61B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1CDC1F2C"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3A4AA09"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 xml:space="preserve">Perkančioji organizacija iš tiekėjo </w:t>
      </w:r>
      <w:r w:rsidR="003F31D8" w:rsidRPr="0020594C">
        <w:rPr>
          <w:rFonts w:cs="Times New Roman"/>
          <w:szCs w:val="24"/>
        </w:rPr>
        <w:t xml:space="preserve">gali </w:t>
      </w:r>
      <w:r w:rsidR="00ED61BF"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00ED61BF" w:rsidRPr="0020594C">
        <w:rPr>
          <w:rFonts w:cs="Times New Roman"/>
          <w:szCs w:val="24"/>
        </w:rPr>
        <w:t>sutarčiai įvykdyti</w:t>
      </w:r>
      <w:r w:rsidR="003F31D8" w:rsidRPr="0020594C">
        <w:rPr>
          <w:rFonts w:cs="Times New Roman"/>
          <w:szCs w:val="24"/>
        </w:rPr>
        <w:t>.</w:t>
      </w:r>
    </w:p>
    <w:p w14:paraId="2F6461B7" w14:textId="1F1BE6F3"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3F31D8"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003F31D8"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003F31D8"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003F31D8" w:rsidRPr="0020594C">
        <w:rPr>
          <w:rFonts w:cs="Times New Roman"/>
          <w:szCs w:val="24"/>
        </w:rPr>
        <w:t>.</w:t>
      </w:r>
    </w:p>
    <w:p w14:paraId="40593FA1" w14:textId="5524C6C0" w:rsidR="003F31D8" w:rsidRPr="0020594C" w:rsidRDefault="001D5983"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01D62EA1"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 xml:space="preserve">Jei tiekėjas numato pasitelkti </w:t>
      </w:r>
      <w:r w:rsidR="00F35134" w:rsidRPr="0020594C">
        <w:rPr>
          <w:szCs w:val="24"/>
        </w:rPr>
        <w:t>ūkio subjektą/subtiekėją</w:t>
      </w:r>
      <w:r w:rsidR="001D5983"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001D5983" w:rsidRPr="0020594C">
        <w:rPr>
          <w:rFonts w:cs="Times New Roman"/>
          <w:szCs w:val="24"/>
        </w:rPr>
        <w:t>(duomenų subjektą), kad pirkimo procedūrų metu (pirkimo sutarties vykdymo metu) jo asmens duomenys bus tvarkomi vadovaujantis Reglamento (ES) 2016/679 13 straipsniu.</w:t>
      </w:r>
    </w:p>
    <w:p w14:paraId="205B444C" w14:textId="10C77BCE"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4FE552D9"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4379BC"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BA8247A" w:rsidR="004379BC"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3"/>
          <w:szCs w:val="24"/>
        </w:rPr>
        <w:t xml:space="preserve"> </w:t>
      </w:r>
      <w:r w:rsidR="007F4393" w:rsidRPr="0020594C">
        <w:rPr>
          <w:spacing w:val="-3"/>
          <w:szCs w:val="24"/>
        </w:rPr>
        <w:t xml:space="preserve">Perkančioji organizacija ir tiekėjas, su kuriuo bus sudaryta pirkimo sutartis, gautus asmens duomenis saugo </w:t>
      </w:r>
      <w:r w:rsidR="007F4393" w:rsidRPr="0020594C">
        <w:t xml:space="preserve">– ne trumpiau kaip 4 metus nuo Sutarties įvykdymo ir </w:t>
      </w:r>
      <w:r w:rsidR="007F4393"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A62C9">
      <w:pPr>
        <w:tabs>
          <w:tab w:val="left" w:pos="0"/>
          <w:tab w:val="left" w:pos="340"/>
          <w:tab w:val="left" w:pos="567"/>
          <w:tab w:val="left" w:pos="709"/>
          <w:tab w:val="left" w:pos="1210"/>
          <w:tab w:val="left" w:pos="1276"/>
        </w:tabs>
        <w:spacing w:after="0" w:line="240" w:lineRule="auto"/>
        <w:ind w:firstLine="426"/>
        <w:jc w:val="both"/>
        <w:rPr>
          <w:spacing w:val="-3"/>
          <w:szCs w:val="24"/>
        </w:rPr>
      </w:pPr>
    </w:p>
    <w:p w14:paraId="3C42FC5A" w14:textId="12E311FF"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pacing w:val="-3"/>
          <w:szCs w:val="24"/>
        </w:rPr>
      </w:pPr>
      <w:r w:rsidRPr="0020594C">
        <w:rPr>
          <w:spacing w:val="-3"/>
          <w:szCs w:val="24"/>
        </w:rPr>
        <w:t>___________________</w:t>
      </w:r>
    </w:p>
    <w:p w14:paraId="2C361B4F" w14:textId="77777777"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zCs w:val="24"/>
        </w:rPr>
      </w:pPr>
    </w:p>
    <w:sectPr w:rsidR="005E3556" w:rsidRPr="002117E5" w:rsidSect="006B7CE0">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5E20" w14:textId="77777777" w:rsidR="00985C6F" w:rsidRDefault="00985C6F">
      <w:r>
        <w:separator/>
      </w:r>
    </w:p>
  </w:endnote>
  <w:endnote w:type="continuationSeparator" w:id="0">
    <w:p w14:paraId="170BB9C4" w14:textId="77777777" w:rsidR="00985C6F" w:rsidRDefault="0098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90A9C" w14:textId="77777777" w:rsidR="00985C6F" w:rsidRDefault="00985C6F">
      <w:r>
        <w:separator/>
      </w:r>
    </w:p>
  </w:footnote>
  <w:footnote w:type="continuationSeparator" w:id="0">
    <w:p w14:paraId="7899F7A1" w14:textId="77777777" w:rsidR="00985C6F" w:rsidRDefault="00985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DF6020C2"/>
    <w:name w:val="WW8Num22"/>
    <w:lvl w:ilvl="0">
      <w:start w:val="1"/>
      <w:numFmt w:val="decimal"/>
      <w:lvlText w:val="%1."/>
      <w:lvlJc w:val="left"/>
      <w:pPr>
        <w:tabs>
          <w:tab w:val="num" w:pos="426"/>
        </w:tabs>
        <w:ind w:left="426" w:firstLine="0"/>
      </w:pPr>
      <w:rPr>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84F6B"/>
    <w:multiLevelType w:val="multilevel"/>
    <w:tmpl w:val="F70C29B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7"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6161F2E"/>
    <w:multiLevelType w:val="hybridMultilevel"/>
    <w:tmpl w:val="DC3ED2EE"/>
    <w:lvl w:ilvl="0" w:tplc="51D48FAA">
      <w:start w:val="18"/>
      <w:numFmt w:val="decimal"/>
      <w:lvlText w:val="%1."/>
      <w:lvlJc w:val="left"/>
      <w:pPr>
        <w:ind w:left="720" w:hanging="360"/>
      </w:pPr>
      <w:rPr>
        <w:rFonts w:cs="Times New Roman"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BA2EBA"/>
    <w:multiLevelType w:val="hybridMultilevel"/>
    <w:tmpl w:val="22FED07C"/>
    <w:lvl w:ilvl="0" w:tplc="82547A16">
      <w:start w:val="17"/>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BDD5CD8"/>
    <w:multiLevelType w:val="multilevel"/>
    <w:tmpl w:val="A626B1EC"/>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5"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A595E"/>
    <w:multiLevelType w:val="hybridMultilevel"/>
    <w:tmpl w:val="10F6ED1E"/>
    <w:lvl w:ilvl="0" w:tplc="503467B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9"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993"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0"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41"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3" w15:restartNumberingAfterBreak="0">
    <w:nsid w:val="6EDD52C1"/>
    <w:multiLevelType w:val="hybridMultilevel"/>
    <w:tmpl w:val="C78255AC"/>
    <w:lvl w:ilvl="0" w:tplc="0A526D7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292678">
    <w:abstractNumId w:val="0"/>
  </w:num>
  <w:num w:numId="2" w16cid:durableId="1458990668">
    <w:abstractNumId w:val="1"/>
  </w:num>
  <w:num w:numId="3" w16cid:durableId="104661037">
    <w:abstractNumId w:val="2"/>
  </w:num>
  <w:num w:numId="4" w16cid:durableId="1280840497">
    <w:abstractNumId w:val="3"/>
  </w:num>
  <w:num w:numId="5" w16cid:durableId="1361005248">
    <w:abstractNumId w:val="4"/>
  </w:num>
  <w:num w:numId="6" w16cid:durableId="646474128">
    <w:abstractNumId w:val="27"/>
  </w:num>
  <w:num w:numId="7" w16cid:durableId="764032641">
    <w:abstractNumId w:val="17"/>
  </w:num>
  <w:num w:numId="8" w16cid:durableId="888229927">
    <w:abstractNumId w:val="20"/>
  </w:num>
  <w:num w:numId="9" w16cid:durableId="1593321333">
    <w:abstractNumId w:val="26"/>
  </w:num>
  <w:num w:numId="10" w16cid:durableId="646328065">
    <w:abstractNumId w:val="44"/>
  </w:num>
  <w:num w:numId="11" w16cid:durableId="1755857170">
    <w:abstractNumId w:val="14"/>
  </w:num>
  <w:num w:numId="12" w16cid:durableId="216934458">
    <w:abstractNumId w:val="18"/>
  </w:num>
  <w:num w:numId="13" w16cid:durableId="2003390934">
    <w:abstractNumId w:val="13"/>
  </w:num>
  <w:num w:numId="14" w16cid:durableId="1440687640">
    <w:abstractNumId w:val="10"/>
  </w:num>
  <w:num w:numId="15" w16cid:durableId="258032164">
    <w:abstractNumId w:val="23"/>
  </w:num>
  <w:num w:numId="16" w16cid:durableId="946471929">
    <w:abstractNumId w:val="7"/>
  </w:num>
  <w:num w:numId="17" w16cid:durableId="830100184">
    <w:abstractNumId w:val="14"/>
  </w:num>
  <w:num w:numId="18" w16cid:durableId="75760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57708">
    <w:abstractNumId w:val="16"/>
  </w:num>
  <w:num w:numId="20" w16cid:durableId="1213728950">
    <w:abstractNumId w:val="30"/>
  </w:num>
  <w:num w:numId="21" w16cid:durableId="81996431">
    <w:abstractNumId w:val="8"/>
  </w:num>
  <w:num w:numId="22" w16cid:durableId="281151816">
    <w:abstractNumId w:val="21"/>
  </w:num>
  <w:num w:numId="23" w16cid:durableId="554776949">
    <w:abstractNumId w:val="35"/>
  </w:num>
  <w:num w:numId="24" w16cid:durableId="20861507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3692">
    <w:abstractNumId w:val="41"/>
  </w:num>
  <w:num w:numId="26" w16cid:durableId="795023663">
    <w:abstractNumId w:val="24"/>
  </w:num>
  <w:num w:numId="27" w16cid:durableId="1500148424">
    <w:abstractNumId w:val="35"/>
  </w:num>
  <w:num w:numId="28" w16cid:durableId="128672488">
    <w:abstractNumId w:val="4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357287">
    <w:abstractNumId w:val="33"/>
  </w:num>
  <w:num w:numId="30" w16cid:durableId="2139646338">
    <w:abstractNumId w:val="28"/>
  </w:num>
  <w:num w:numId="31" w16cid:durableId="287123850">
    <w:abstractNumId w:val="38"/>
  </w:num>
  <w:num w:numId="32" w16cid:durableId="1467158551">
    <w:abstractNumId w:val="22"/>
  </w:num>
  <w:num w:numId="33" w16cid:durableId="1623027427">
    <w:abstractNumId w:val="19"/>
  </w:num>
  <w:num w:numId="34" w16cid:durableId="390887870">
    <w:abstractNumId w:val="32"/>
  </w:num>
  <w:num w:numId="35" w16cid:durableId="2011592356">
    <w:abstractNumId w:val="37"/>
  </w:num>
  <w:num w:numId="36" w16cid:durableId="1737849269">
    <w:abstractNumId w:val="39"/>
  </w:num>
  <w:num w:numId="37" w16cid:durableId="1369794442">
    <w:abstractNumId w:val="5"/>
  </w:num>
  <w:num w:numId="38" w16cid:durableId="54201109">
    <w:abstractNumId w:val="31"/>
  </w:num>
  <w:num w:numId="39" w16cid:durableId="37437308">
    <w:abstractNumId w:val="42"/>
  </w:num>
  <w:num w:numId="40" w16cid:durableId="696588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52390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7510753">
    <w:abstractNumId w:val="15"/>
  </w:num>
  <w:num w:numId="43" w16cid:durableId="385031973">
    <w:abstractNumId w:val="29"/>
  </w:num>
  <w:num w:numId="44" w16cid:durableId="893196015">
    <w:abstractNumId w:val="36"/>
  </w:num>
  <w:num w:numId="45" w16cid:durableId="220093861">
    <w:abstractNumId w:val="11"/>
  </w:num>
  <w:num w:numId="46" w16cid:durableId="21248008">
    <w:abstractNumId w:val="6"/>
  </w:num>
  <w:num w:numId="47" w16cid:durableId="128474065">
    <w:abstractNumId w:val="9"/>
  </w:num>
  <w:num w:numId="48" w16cid:durableId="1300452566">
    <w:abstractNumId w:val="34"/>
  </w:num>
  <w:num w:numId="49" w16cid:durableId="1915966809">
    <w:abstractNumId w:val="12"/>
  </w:num>
  <w:num w:numId="50" w16cid:durableId="70930504">
    <w:abstractNumId w:val="25"/>
  </w:num>
  <w:num w:numId="51" w16cid:durableId="18822836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1D44"/>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5D8"/>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68E"/>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94B"/>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5B53"/>
    <w:rsid w:val="001361B0"/>
    <w:rsid w:val="001362B1"/>
    <w:rsid w:val="0013799D"/>
    <w:rsid w:val="001401BF"/>
    <w:rsid w:val="00140A2B"/>
    <w:rsid w:val="00141590"/>
    <w:rsid w:val="00142964"/>
    <w:rsid w:val="00142F60"/>
    <w:rsid w:val="0014396C"/>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4390"/>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9B4"/>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2E8"/>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2EF0"/>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B0F"/>
    <w:rsid w:val="00253C86"/>
    <w:rsid w:val="0025414C"/>
    <w:rsid w:val="00254B80"/>
    <w:rsid w:val="00255005"/>
    <w:rsid w:val="00255F50"/>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5F6C"/>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0ABD"/>
    <w:rsid w:val="00331580"/>
    <w:rsid w:val="003318AE"/>
    <w:rsid w:val="00332F58"/>
    <w:rsid w:val="00333BA1"/>
    <w:rsid w:val="0033597B"/>
    <w:rsid w:val="00336866"/>
    <w:rsid w:val="00336F82"/>
    <w:rsid w:val="00337E40"/>
    <w:rsid w:val="00337E75"/>
    <w:rsid w:val="00337F8C"/>
    <w:rsid w:val="0034074A"/>
    <w:rsid w:val="00340B06"/>
    <w:rsid w:val="00340B3C"/>
    <w:rsid w:val="003418DF"/>
    <w:rsid w:val="003421B4"/>
    <w:rsid w:val="003425D8"/>
    <w:rsid w:val="00342620"/>
    <w:rsid w:val="00342FFF"/>
    <w:rsid w:val="003439A1"/>
    <w:rsid w:val="00344DAB"/>
    <w:rsid w:val="00344E19"/>
    <w:rsid w:val="003454BF"/>
    <w:rsid w:val="003456E6"/>
    <w:rsid w:val="00346288"/>
    <w:rsid w:val="00346821"/>
    <w:rsid w:val="00347004"/>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554D"/>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12B"/>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4B1"/>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5588"/>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5971"/>
    <w:rsid w:val="00516B6F"/>
    <w:rsid w:val="00517951"/>
    <w:rsid w:val="00517BFF"/>
    <w:rsid w:val="00520433"/>
    <w:rsid w:val="005208F9"/>
    <w:rsid w:val="00521D0D"/>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2347"/>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2C9"/>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5B30"/>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046E"/>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3D3"/>
    <w:rsid w:val="00634547"/>
    <w:rsid w:val="006349C0"/>
    <w:rsid w:val="00635616"/>
    <w:rsid w:val="006361EB"/>
    <w:rsid w:val="00637445"/>
    <w:rsid w:val="00637F38"/>
    <w:rsid w:val="00640BBE"/>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2CD3"/>
    <w:rsid w:val="0070394E"/>
    <w:rsid w:val="00704EF8"/>
    <w:rsid w:val="00706193"/>
    <w:rsid w:val="00706774"/>
    <w:rsid w:val="0070737F"/>
    <w:rsid w:val="007114E1"/>
    <w:rsid w:val="00711763"/>
    <w:rsid w:val="007120BE"/>
    <w:rsid w:val="00713517"/>
    <w:rsid w:val="00714F35"/>
    <w:rsid w:val="00715409"/>
    <w:rsid w:val="00715A30"/>
    <w:rsid w:val="007162BA"/>
    <w:rsid w:val="0071699D"/>
    <w:rsid w:val="00716E07"/>
    <w:rsid w:val="0072004A"/>
    <w:rsid w:val="0072075E"/>
    <w:rsid w:val="00720920"/>
    <w:rsid w:val="007214DF"/>
    <w:rsid w:val="0072217F"/>
    <w:rsid w:val="007229F2"/>
    <w:rsid w:val="00722B95"/>
    <w:rsid w:val="00723147"/>
    <w:rsid w:val="00723B9B"/>
    <w:rsid w:val="00723FF6"/>
    <w:rsid w:val="00724AB0"/>
    <w:rsid w:val="00726C1D"/>
    <w:rsid w:val="007270A9"/>
    <w:rsid w:val="0072758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059B"/>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1E6"/>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25D2"/>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07FB"/>
    <w:rsid w:val="008D10F0"/>
    <w:rsid w:val="008D12B9"/>
    <w:rsid w:val="008D15DC"/>
    <w:rsid w:val="008D1A44"/>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3CF2"/>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1D37"/>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4C4F"/>
    <w:rsid w:val="009455EC"/>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5D89"/>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5C6F"/>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682"/>
    <w:rsid w:val="009A1F00"/>
    <w:rsid w:val="009A1FA8"/>
    <w:rsid w:val="009A31FE"/>
    <w:rsid w:val="009A4D71"/>
    <w:rsid w:val="009A4FD2"/>
    <w:rsid w:val="009A50D7"/>
    <w:rsid w:val="009A56EC"/>
    <w:rsid w:val="009A650C"/>
    <w:rsid w:val="009A7708"/>
    <w:rsid w:val="009A7857"/>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144E"/>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D98"/>
    <w:rsid w:val="00A87178"/>
    <w:rsid w:val="00A872F1"/>
    <w:rsid w:val="00A87507"/>
    <w:rsid w:val="00A876CD"/>
    <w:rsid w:val="00A87D35"/>
    <w:rsid w:val="00A92534"/>
    <w:rsid w:val="00A9293C"/>
    <w:rsid w:val="00A92B34"/>
    <w:rsid w:val="00A96287"/>
    <w:rsid w:val="00A966A7"/>
    <w:rsid w:val="00A96B69"/>
    <w:rsid w:val="00A96BDA"/>
    <w:rsid w:val="00A97274"/>
    <w:rsid w:val="00A97F36"/>
    <w:rsid w:val="00AA01C7"/>
    <w:rsid w:val="00AA050A"/>
    <w:rsid w:val="00AA06BA"/>
    <w:rsid w:val="00AA15FA"/>
    <w:rsid w:val="00AA1BF4"/>
    <w:rsid w:val="00AA23E8"/>
    <w:rsid w:val="00AA3569"/>
    <w:rsid w:val="00AA3C4F"/>
    <w:rsid w:val="00AA4158"/>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3015"/>
    <w:rsid w:val="00AC4AD4"/>
    <w:rsid w:val="00AC4FA8"/>
    <w:rsid w:val="00AC5165"/>
    <w:rsid w:val="00AC55B7"/>
    <w:rsid w:val="00AC66D3"/>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28D"/>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1CAF"/>
    <w:rsid w:val="00BB2B5F"/>
    <w:rsid w:val="00BB2F7C"/>
    <w:rsid w:val="00BB30BC"/>
    <w:rsid w:val="00BB34B9"/>
    <w:rsid w:val="00BB34F1"/>
    <w:rsid w:val="00BB37DB"/>
    <w:rsid w:val="00BB41C8"/>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441F"/>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C57"/>
    <w:rsid w:val="00C35F03"/>
    <w:rsid w:val="00C362C2"/>
    <w:rsid w:val="00C3751E"/>
    <w:rsid w:val="00C37681"/>
    <w:rsid w:val="00C37C53"/>
    <w:rsid w:val="00C37DBB"/>
    <w:rsid w:val="00C417AE"/>
    <w:rsid w:val="00C43018"/>
    <w:rsid w:val="00C43330"/>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8BD"/>
    <w:rsid w:val="00C629A5"/>
    <w:rsid w:val="00C62EFA"/>
    <w:rsid w:val="00C63ED0"/>
    <w:rsid w:val="00C63EF2"/>
    <w:rsid w:val="00C64A26"/>
    <w:rsid w:val="00C64D0F"/>
    <w:rsid w:val="00C658CE"/>
    <w:rsid w:val="00C67041"/>
    <w:rsid w:val="00C676CF"/>
    <w:rsid w:val="00C6779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325"/>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1E1"/>
    <w:rsid w:val="00DD0C1D"/>
    <w:rsid w:val="00DD1CBA"/>
    <w:rsid w:val="00DD2E07"/>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C09"/>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BEC"/>
    <w:rsid w:val="00E94F87"/>
    <w:rsid w:val="00E97EC5"/>
    <w:rsid w:val="00EA020B"/>
    <w:rsid w:val="00EA2046"/>
    <w:rsid w:val="00EA27E0"/>
    <w:rsid w:val="00EA2C30"/>
    <w:rsid w:val="00EA33C5"/>
    <w:rsid w:val="00EA4851"/>
    <w:rsid w:val="00EA5C7E"/>
    <w:rsid w:val="00EA7741"/>
    <w:rsid w:val="00EB0165"/>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87E"/>
    <w:rsid w:val="00F01B8A"/>
    <w:rsid w:val="00F0201F"/>
    <w:rsid w:val="00F0227E"/>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3EFB"/>
    <w:rsid w:val="00F15431"/>
    <w:rsid w:val="00F15CD7"/>
    <w:rsid w:val="00F169F6"/>
    <w:rsid w:val="00F17F14"/>
    <w:rsid w:val="00F20375"/>
    <w:rsid w:val="00F204A2"/>
    <w:rsid w:val="00F2073C"/>
    <w:rsid w:val="00F20B59"/>
    <w:rsid w:val="00F218A9"/>
    <w:rsid w:val="00F233E7"/>
    <w:rsid w:val="00F23774"/>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4E2"/>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E76"/>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4"/>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34"/>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4960</Words>
  <Characters>28274</Characters>
  <Application>Microsoft Office Word</Application>
  <DocSecurity>0</DocSecurity>
  <Lines>235</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Julija Tinčurinienė</cp:lastModifiedBy>
  <cp:revision>3</cp:revision>
  <cp:lastPrinted>2025-07-29T05:47:00Z</cp:lastPrinted>
  <dcterms:created xsi:type="dcterms:W3CDTF">2026-03-30T17:05:00Z</dcterms:created>
  <dcterms:modified xsi:type="dcterms:W3CDTF">2026-03-30T17:05:00Z</dcterms:modified>
</cp:coreProperties>
</file>