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F4253" w14:textId="77777777" w:rsidR="00E5344C" w:rsidRPr="00E5344C" w:rsidRDefault="00E5344C" w:rsidP="00E5344C">
      <w:pPr>
        <w:spacing w:after="0" w:line="240" w:lineRule="auto"/>
        <w:ind w:left="7314"/>
        <w:jc w:val="both"/>
        <w:rPr>
          <w:rFonts w:ascii="Aptos" w:eastAsiaTheme="minorEastAsia" w:hAnsi="Aptos" w:cstheme="minorHAnsi"/>
          <w:kern w:val="0"/>
          <w:sz w:val="22"/>
          <w:szCs w:val="22"/>
          <w:lang w:val="lt-LT" w:eastAsia="lt-LT"/>
          <w14:ligatures w14:val="none"/>
        </w:rPr>
      </w:pPr>
      <w:r w:rsidRPr="00E5344C">
        <w:rPr>
          <w:rFonts w:ascii="Aptos" w:eastAsiaTheme="minorEastAsia" w:hAnsi="Aptos" w:cstheme="minorHAnsi"/>
          <w:kern w:val="0"/>
          <w:sz w:val="22"/>
          <w:szCs w:val="22"/>
          <w:lang w:val="lt-LT" w:eastAsia="lt-LT"/>
          <w14:ligatures w14:val="none"/>
        </w:rPr>
        <w:t>Pirkimo sąlygų 2 priedas „Pasiūlymo forma ir techninė specifikacija“</w:t>
      </w:r>
    </w:p>
    <w:p w14:paraId="7AB02B09" w14:textId="77777777" w:rsidR="00E5344C" w:rsidRPr="00E5344C" w:rsidRDefault="00E5344C" w:rsidP="00E5344C">
      <w:pPr>
        <w:spacing w:after="0" w:line="240" w:lineRule="auto"/>
        <w:ind w:firstLine="697"/>
        <w:jc w:val="center"/>
        <w:rPr>
          <w:rFonts w:ascii="Aptos" w:eastAsiaTheme="minorEastAsia" w:hAnsi="Aptos" w:cstheme="minorHAnsi"/>
          <w:kern w:val="0"/>
          <w:sz w:val="22"/>
          <w:szCs w:val="22"/>
          <w:lang w:val="lt-LT" w:eastAsia="lt-LT"/>
          <w14:ligatures w14:val="none"/>
        </w:rPr>
      </w:pPr>
    </w:p>
    <w:p w14:paraId="53700403" w14:textId="77777777" w:rsidR="00E5344C" w:rsidRPr="00E5344C" w:rsidRDefault="00E5344C" w:rsidP="00E5344C">
      <w:pPr>
        <w:spacing w:after="0" w:line="240" w:lineRule="auto"/>
        <w:jc w:val="both"/>
        <w:rPr>
          <w:rFonts w:ascii="Aptos" w:eastAsiaTheme="minorEastAsia" w:hAnsi="Aptos" w:cs="Arial"/>
          <w:kern w:val="0"/>
          <w:sz w:val="22"/>
          <w:szCs w:val="22"/>
          <w:lang w:val="lt-LT" w:eastAsia="lt-LT"/>
          <w14:ligatures w14:val="none"/>
        </w:rPr>
      </w:pPr>
      <w:bookmarkStart w:id="0" w:name="_Pirkimo_sąlygų_3"/>
      <w:bookmarkEnd w:id="0"/>
    </w:p>
    <w:p w14:paraId="0B56B7CB" w14:textId="77777777" w:rsidR="00E5344C" w:rsidRPr="00E5344C" w:rsidRDefault="00E5344C" w:rsidP="00E5344C">
      <w:pPr>
        <w:spacing w:after="0" w:line="240" w:lineRule="auto"/>
        <w:ind w:right="-178"/>
        <w:jc w:val="center"/>
        <w:rPr>
          <w:rFonts w:ascii="Aptos" w:eastAsia="Times New Roman" w:hAnsi="Aptos" w:cs="Times New Roman"/>
          <w:kern w:val="0"/>
          <w:sz w:val="22"/>
          <w:szCs w:val="22"/>
          <w:lang w:val="lt-LT"/>
          <w14:ligatures w14:val="none"/>
        </w:rPr>
      </w:pPr>
      <w:r w:rsidRPr="00E5344C">
        <w:rPr>
          <w:rFonts w:ascii="Aptos" w:eastAsia="Times New Roman" w:hAnsi="Aptos" w:cs="Times New Roman"/>
          <w:kern w:val="0"/>
          <w:sz w:val="22"/>
          <w:szCs w:val="22"/>
          <w:lang w:val="lt-LT"/>
          <w14:ligatures w14:val="none"/>
        </w:rPr>
        <w:t>Herbas arba prekių ženklas</w:t>
      </w:r>
    </w:p>
    <w:p w14:paraId="18D58BEA" w14:textId="77777777" w:rsidR="00E5344C" w:rsidRPr="00E5344C" w:rsidRDefault="00E5344C" w:rsidP="00E5344C">
      <w:pPr>
        <w:spacing w:after="0" w:line="240" w:lineRule="auto"/>
        <w:ind w:right="-178"/>
        <w:jc w:val="center"/>
        <w:rPr>
          <w:rFonts w:ascii="Aptos" w:eastAsia="Times New Roman" w:hAnsi="Aptos" w:cs="Times New Roman"/>
          <w:kern w:val="0"/>
          <w:sz w:val="22"/>
          <w:szCs w:val="22"/>
          <w:lang w:val="lt-LT"/>
          <w14:ligatures w14:val="none"/>
        </w:rPr>
      </w:pPr>
    </w:p>
    <w:p w14:paraId="53654714" w14:textId="77777777" w:rsidR="00E5344C" w:rsidRPr="00E5344C" w:rsidRDefault="00E5344C" w:rsidP="00E5344C">
      <w:pPr>
        <w:spacing w:after="0" w:line="240" w:lineRule="auto"/>
        <w:ind w:right="-178"/>
        <w:jc w:val="center"/>
        <w:rPr>
          <w:rFonts w:ascii="Aptos" w:eastAsia="Times New Roman" w:hAnsi="Aptos" w:cs="Times New Roman"/>
          <w:kern w:val="0"/>
          <w:sz w:val="22"/>
          <w:szCs w:val="22"/>
          <w:lang w:val="lt-LT"/>
          <w14:ligatures w14:val="none"/>
        </w:rPr>
      </w:pPr>
      <w:r w:rsidRPr="00E5344C">
        <w:rPr>
          <w:rFonts w:ascii="Aptos" w:eastAsia="Times New Roman" w:hAnsi="Aptos" w:cs="Times New Roman"/>
          <w:kern w:val="0"/>
          <w:sz w:val="22"/>
          <w:szCs w:val="22"/>
          <w:lang w:val="lt-LT"/>
          <w14:ligatures w14:val="none"/>
        </w:rPr>
        <w:t>(Tiekėjo pavadinimas)</w:t>
      </w:r>
    </w:p>
    <w:p w14:paraId="6F64B782" w14:textId="77777777" w:rsidR="00E5344C" w:rsidRPr="00E5344C" w:rsidRDefault="00E5344C" w:rsidP="00E5344C">
      <w:pPr>
        <w:spacing w:after="0" w:line="240" w:lineRule="auto"/>
        <w:ind w:right="-178"/>
        <w:jc w:val="center"/>
        <w:rPr>
          <w:rFonts w:ascii="Aptos" w:eastAsia="Times New Roman" w:hAnsi="Aptos" w:cs="Times New Roman"/>
          <w:kern w:val="0"/>
          <w:sz w:val="22"/>
          <w:szCs w:val="22"/>
          <w:lang w:val="lt-LT"/>
          <w14:ligatures w14:val="none"/>
        </w:rPr>
      </w:pPr>
    </w:p>
    <w:p w14:paraId="05E0EFFD" w14:textId="77777777" w:rsidR="00E5344C" w:rsidRPr="00E5344C" w:rsidRDefault="00E5344C" w:rsidP="00E5344C">
      <w:pPr>
        <w:spacing w:after="0" w:line="240" w:lineRule="auto"/>
        <w:ind w:right="-178"/>
        <w:jc w:val="center"/>
        <w:rPr>
          <w:rFonts w:ascii="Aptos" w:eastAsia="Times New Roman" w:hAnsi="Aptos" w:cs="Times New Roman"/>
          <w:kern w:val="0"/>
          <w:sz w:val="22"/>
          <w:szCs w:val="22"/>
          <w:lang w:val="lt-LT"/>
          <w14:ligatures w14:val="none"/>
        </w:rPr>
      </w:pPr>
      <w:r w:rsidRPr="00E5344C">
        <w:rPr>
          <w:rFonts w:ascii="Aptos" w:eastAsia="Times New Roman" w:hAnsi="Aptos" w:cs="Times New Roman"/>
          <w:kern w:val="0"/>
          <w:sz w:val="22"/>
          <w:szCs w:val="22"/>
          <w:lang w:val="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6376D5" w14:textId="77777777" w:rsidR="00E5344C" w:rsidRPr="00E5344C" w:rsidRDefault="00E5344C" w:rsidP="00E5344C">
      <w:pPr>
        <w:spacing w:after="0" w:line="240" w:lineRule="auto"/>
        <w:jc w:val="center"/>
        <w:rPr>
          <w:rFonts w:ascii="Aptos" w:eastAsia="Times New Roman" w:hAnsi="Aptos" w:cs="Times New Roman"/>
          <w:b/>
          <w:bCs/>
          <w:kern w:val="0"/>
          <w:sz w:val="22"/>
          <w:szCs w:val="22"/>
          <w:lang w:val="lt-LT"/>
          <w14:ligatures w14:val="none"/>
        </w:rPr>
      </w:pPr>
    </w:p>
    <w:p w14:paraId="7FD28C83" w14:textId="77777777" w:rsidR="00E5344C" w:rsidRPr="00E5344C" w:rsidRDefault="00E5344C" w:rsidP="00E5344C">
      <w:pPr>
        <w:spacing w:after="0" w:line="240" w:lineRule="auto"/>
        <w:rPr>
          <w:rFonts w:ascii="Aptos" w:eastAsia="Times New Roman" w:hAnsi="Aptos" w:cs="Times New Roman"/>
          <w:bCs/>
          <w:i/>
          <w:kern w:val="0"/>
          <w:sz w:val="22"/>
          <w:szCs w:val="22"/>
          <w:u w:val="single"/>
          <w:lang w:val="lt-LT"/>
          <w14:ligatures w14:val="none"/>
        </w:rPr>
      </w:pPr>
      <w:r w:rsidRPr="00E5344C">
        <w:rPr>
          <w:rFonts w:ascii="Aptos" w:eastAsia="Times New Roman" w:hAnsi="Aptos" w:cs="Times New Roman"/>
          <w:bCs/>
          <w:i/>
          <w:kern w:val="0"/>
          <w:sz w:val="22"/>
          <w:szCs w:val="22"/>
          <w:u w:val="single"/>
          <w:lang w:val="lt-LT"/>
          <w14:ligatures w14:val="none"/>
        </w:rPr>
        <w:t>VšĮ Raseinių pirminės sveikatos priežiūros centras</w:t>
      </w:r>
    </w:p>
    <w:p w14:paraId="4B657433" w14:textId="77777777" w:rsidR="00E5344C" w:rsidRPr="00E5344C" w:rsidRDefault="00E5344C" w:rsidP="00E5344C">
      <w:pPr>
        <w:spacing w:after="0" w:line="240" w:lineRule="auto"/>
        <w:rPr>
          <w:rFonts w:ascii="Aptos" w:eastAsia="Times New Roman" w:hAnsi="Aptos" w:cs="Times New Roman"/>
          <w:bCs/>
          <w:i/>
          <w:kern w:val="0"/>
          <w:sz w:val="22"/>
          <w:szCs w:val="22"/>
          <w:u w:val="single"/>
          <w:lang w:val="lt-LT"/>
          <w14:ligatures w14:val="none"/>
        </w:rPr>
      </w:pPr>
      <w:r w:rsidRPr="00E5344C">
        <w:rPr>
          <w:rFonts w:ascii="Aptos" w:eastAsia="Times New Roman" w:hAnsi="Aptos" w:cs="Times New Roman"/>
          <w:bCs/>
          <w:i/>
          <w:kern w:val="0"/>
          <w:sz w:val="22"/>
          <w:szCs w:val="22"/>
          <w:u w:val="single"/>
          <w:lang w:val="lt-LT"/>
          <w14:ligatures w14:val="none"/>
        </w:rPr>
        <w:t>Žemaitės g. 2, Raseiniai, 60127</w:t>
      </w:r>
    </w:p>
    <w:p w14:paraId="0E27B70D" w14:textId="77777777" w:rsidR="00E5344C" w:rsidRPr="00E5344C" w:rsidRDefault="00E5344C" w:rsidP="00E5344C">
      <w:pPr>
        <w:tabs>
          <w:tab w:val="center" w:pos="2520"/>
        </w:tabs>
        <w:spacing w:after="0" w:line="240" w:lineRule="auto"/>
        <w:jc w:val="both"/>
        <w:rPr>
          <w:rFonts w:ascii="Aptos" w:eastAsia="Times New Roman" w:hAnsi="Aptos" w:cs="Times New Roman"/>
          <w:kern w:val="0"/>
          <w:sz w:val="22"/>
          <w:szCs w:val="22"/>
          <w:lang w:val="lt-LT"/>
          <w14:ligatures w14:val="none"/>
        </w:rPr>
      </w:pPr>
      <w:r w:rsidRPr="00E5344C">
        <w:rPr>
          <w:rFonts w:ascii="Aptos" w:eastAsia="Times New Roman" w:hAnsi="Aptos" w:cs="Times New Roman"/>
          <w:kern w:val="0"/>
          <w:sz w:val="22"/>
          <w:szCs w:val="22"/>
          <w:lang w:val="lt-LT"/>
          <w14:ligatures w14:val="none"/>
        </w:rPr>
        <w:t>(Adresatas (perkančioji organizacija))</w:t>
      </w:r>
    </w:p>
    <w:p w14:paraId="24A61E21" w14:textId="77777777" w:rsidR="00E5344C" w:rsidRPr="00E5344C" w:rsidRDefault="00E5344C" w:rsidP="00E5344C">
      <w:pPr>
        <w:spacing w:after="0" w:line="240" w:lineRule="auto"/>
        <w:jc w:val="center"/>
        <w:rPr>
          <w:rFonts w:ascii="Aptos" w:eastAsia="Times New Roman" w:hAnsi="Aptos" w:cs="Times New Roman"/>
          <w:b/>
          <w:bCs/>
          <w:kern w:val="0"/>
          <w:sz w:val="22"/>
          <w:szCs w:val="22"/>
          <w:lang w:val="lt-LT"/>
          <w14:ligatures w14:val="none"/>
        </w:rPr>
      </w:pPr>
    </w:p>
    <w:p w14:paraId="13DE9881" w14:textId="77777777" w:rsidR="00E5344C" w:rsidRPr="00E5344C" w:rsidRDefault="00E5344C" w:rsidP="00E5344C">
      <w:pPr>
        <w:spacing w:after="0" w:line="240" w:lineRule="auto"/>
        <w:jc w:val="center"/>
        <w:rPr>
          <w:rFonts w:ascii="Aptos" w:eastAsia="Times New Roman" w:hAnsi="Aptos" w:cs="Times New Roman"/>
          <w:b/>
          <w:bCs/>
          <w:kern w:val="0"/>
          <w:sz w:val="22"/>
          <w:szCs w:val="22"/>
          <w:lang w:val="lt-LT"/>
          <w14:ligatures w14:val="none"/>
        </w:rPr>
      </w:pPr>
      <w:r w:rsidRPr="00E5344C">
        <w:rPr>
          <w:rFonts w:ascii="Aptos" w:eastAsia="Times New Roman" w:hAnsi="Aptos" w:cs="Times New Roman"/>
          <w:b/>
          <w:bCs/>
          <w:kern w:val="0"/>
          <w:sz w:val="22"/>
          <w:szCs w:val="22"/>
          <w:lang w:val="lt-LT"/>
          <w14:ligatures w14:val="none"/>
        </w:rPr>
        <w:t>PASIŪLYMAS</w:t>
      </w:r>
    </w:p>
    <w:p w14:paraId="5D8D4F66" w14:textId="77777777" w:rsidR="00E5344C" w:rsidRPr="00E5344C" w:rsidRDefault="00E5344C" w:rsidP="00E5344C">
      <w:pPr>
        <w:spacing w:after="0" w:line="240" w:lineRule="auto"/>
        <w:jc w:val="center"/>
        <w:rPr>
          <w:rFonts w:ascii="Aptos" w:eastAsia="Times New Roman" w:hAnsi="Aptos" w:cs="Times New Roman"/>
          <w:bCs/>
          <w:kern w:val="0"/>
          <w:sz w:val="22"/>
          <w:szCs w:val="22"/>
          <w:u w:val="single"/>
          <w:lang w:val="lt-LT"/>
          <w14:ligatures w14:val="none"/>
        </w:rPr>
      </w:pPr>
      <w:r w:rsidRPr="00E5344C">
        <w:rPr>
          <w:rFonts w:ascii="Aptos" w:eastAsia="Times New Roman" w:hAnsi="Aptos" w:cs="Times New Roman"/>
          <w:b/>
          <w:iCs/>
          <w:kern w:val="0"/>
          <w:sz w:val="22"/>
          <w:szCs w:val="22"/>
          <w:u w:val="single"/>
          <w:lang w:val="lt-LT"/>
          <w14:ligatures w14:val="none"/>
        </w:rPr>
        <w:t>ODONTOLOGINIŲ MEDŽIAGŲ IR PRIEMONIŲ PIRKIMAS</w:t>
      </w:r>
    </w:p>
    <w:p w14:paraId="112BE149" w14:textId="77777777" w:rsidR="00E5344C" w:rsidRPr="00E5344C" w:rsidRDefault="00E5344C" w:rsidP="00E5344C">
      <w:pPr>
        <w:shd w:val="clear" w:color="auto" w:fill="FFFFFF"/>
        <w:spacing w:after="0" w:line="240" w:lineRule="auto"/>
        <w:jc w:val="center"/>
        <w:rPr>
          <w:rFonts w:ascii="Aptos" w:eastAsia="Times New Roman" w:hAnsi="Aptos" w:cs="Times New Roman"/>
          <w:kern w:val="0"/>
          <w:sz w:val="22"/>
          <w:szCs w:val="22"/>
          <w:lang w:val="lt-LT"/>
          <w14:ligatures w14:val="none"/>
        </w:rPr>
      </w:pPr>
    </w:p>
    <w:p w14:paraId="5B6E7034" w14:textId="77777777" w:rsidR="00E5344C" w:rsidRPr="00E5344C" w:rsidRDefault="00E5344C" w:rsidP="00E5344C">
      <w:pPr>
        <w:shd w:val="clear" w:color="auto" w:fill="FFFFFF"/>
        <w:spacing w:after="0" w:line="240" w:lineRule="auto"/>
        <w:jc w:val="center"/>
        <w:rPr>
          <w:rFonts w:ascii="Aptos" w:eastAsia="Times New Roman" w:hAnsi="Aptos" w:cs="Times New Roman"/>
          <w:b/>
          <w:bCs/>
          <w:kern w:val="0"/>
          <w:sz w:val="22"/>
          <w:szCs w:val="22"/>
          <w:lang w:val="lt-LT"/>
          <w14:ligatures w14:val="none"/>
        </w:rPr>
      </w:pPr>
      <w:r w:rsidRPr="00E5344C">
        <w:rPr>
          <w:rFonts w:ascii="Aptos" w:eastAsia="Times New Roman" w:hAnsi="Aptos" w:cs="Times New Roman"/>
          <w:kern w:val="0"/>
          <w:sz w:val="22"/>
          <w:szCs w:val="22"/>
          <w:lang w:val="lt-LT"/>
          <w14:ligatures w14:val="none"/>
        </w:rPr>
        <w:t>____________</w:t>
      </w:r>
      <w:r w:rsidRPr="00E5344C">
        <w:rPr>
          <w:rFonts w:ascii="Aptos" w:eastAsia="Times New Roman" w:hAnsi="Aptos" w:cs="Times New Roman"/>
          <w:b/>
          <w:bCs/>
          <w:kern w:val="0"/>
          <w:sz w:val="22"/>
          <w:szCs w:val="22"/>
          <w:lang w:val="lt-LT"/>
          <w14:ligatures w14:val="none"/>
        </w:rPr>
        <w:t xml:space="preserve"> </w:t>
      </w:r>
      <w:r w:rsidRPr="00E5344C">
        <w:rPr>
          <w:rFonts w:ascii="Aptos" w:eastAsia="Times New Roman" w:hAnsi="Aptos" w:cs="Times New Roman"/>
          <w:kern w:val="0"/>
          <w:sz w:val="22"/>
          <w:szCs w:val="22"/>
          <w:lang w:val="lt-LT"/>
          <w14:ligatures w14:val="none"/>
        </w:rPr>
        <w:t>Nr. ___________</w:t>
      </w:r>
    </w:p>
    <w:p w14:paraId="36D36E0E" w14:textId="77777777" w:rsidR="00E5344C" w:rsidRPr="00E5344C" w:rsidRDefault="00E5344C" w:rsidP="00E5344C">
      <w:pPr>
        <w:shd w:val="clear" w:color="auto" w:fill="FFFFFF"/>
        <w:spacing w:after="0" w:line="240" w:lineRule="auto"/>
        <w:rPr>
          <w:rFonts w:ascii="Aptos" w:eastAsia="Times New Roman" w:hAnsi="Aptos" w:cs="Times New Roman"/>
          <w:bCs/>
          <w:color w:val="000000"/>
          <w:kern w:val="0"/>
          <w:sz w:val="22"/>
          <w:szCs w:val="22"/>
          <w:lang w:val="lt-LT"/>
          <w14:ligatures w14:val="none"/>
        </w:rPr>
      </w:pPr>
      <w:r w:rsidRPr="00E5344C">
        <w:rPr>
          <w:rFonts w:ascii="Aptos" w:eastAsia="Times New Roman" w:hAnsi="Aptos" w:cs="Times New Roman"/>
          <w:bCs/>
          <w:color w:val="000000"/>
          <w:kern w:val="0"/>
          <w:sz w:val="22"/>
          <w:szCs w:val="22"/>
          <w:lang w:val="lt-LT"/>
          <w14:ligatures w14:val="none"/>
        </w:rPr>
        <w:t xml:space="preserve">                                                                           </w:t>
      </w:r>
      <w:r w:rsidRPr="00E5344C">
        <w:rPr>
          <w:rFonts w:ascii="Aptos" w:eastAsia="Times New Roman" w:hAnsi="Aptos" w:cs="Times New Roman"/>
          <w:bCs/>
          <w:color w:val="000000"/>
          <w:kern w:val="0"/>
          <w:sz w:val="22"/>
          <w:szCs w:val="22"/>
          <w:lang w:val="lt-LT"/>
          <w14:ligatures w14:val="none"/>
        </w:rPr>
        <w:tab/>
      </w:r>
      <w:r w:rsidRPr="00E5344C">
        <w:rPr>
          <w:rFonts w:ascii="Aptos" w:eastAsia="Times New Roman" w:hAnsi="Aptos" w:cs="Times New Roman"/>
          <w:bCs/>
          <w:color w:val="000000"/>
          <w:kern w:val="0"/>
          <w:sz w:val="22"/>
          <w:szCs w:val="22"/>
          <w:lang w:val="lt-LT"/>
          <w14:ligatures w14:val="none"/>
        </w:rPr>
        <w:tab/>
      </w:r>
      <w:r w:rsidRPr="00E5344C">
        <w:rPr>
          <w:rFonts w:ascii="Aptos" w:eastAsia="Times New Roman" w:hAnsi="Aptos" w:cs="Times New Roman"/>
          <w:bCs/>
          <w:color w:val="000000"/>
          <w:kern w:val="0"/>
          <w:sz w:val="22"/>
          <w:szCs w:val="22"/>
          <w:lang w:val="lt-LT"/>
          <w14:ligatures w14:val="none"/>
        </w:rPr>
        <w:tab/>
      </w:r>
      <w:r w:rsidRPr="00E5344C">
        <w:rPr>
          <w:rFonts w:ascii="Aptos" w:eastAsia="Times New Roman" w:hAnsi="Aptos" w:cs="Times New Roman"/>
          <w:bCs/>
          <w:color w:val="000000"/>
          <w:kern w:val="0"/>
          <w:sz w:val="22"/>
          <w:szCs w:val="22"/>
          <w:lang w:val="lt-LT"/>
          <w14:ligatures w14:val="none"/>
        </w:rPr>
        <w:tab/>
        <w:t>(Data)</w:t>
      </w:r>
    </w:p>
    <w:p w14:paraId="6831EFE4" w14:textId="77777777" w:rsidR="00E5344C" w:rsidRPr="00E5344C" w:rsidRDefault="00E5344C" w:rsidP="00E5344C">
      <w:pPr>
        <w:shd w:val="clear" w:color="auto" w:fill="FFFFFF"/>
        <w:spacing w:after="0" w:line="240" w:lineRule="auto"/>
        <w:jc w:val="center"/>
        <w:rPr>
          <w:rFonts w:ascii="Aptos" w:eastAsia="Times New Roman" w:hAnsi="Aptos" w:cs="Times New Roman"/>
          <w:bCs/>
          <w:color w:val="000000"/>
          <w:kern w:val="0"/>
          <w:sz w:val="22"/>
          <w:szCs w:val="22"/>
          <w:lang w:val="lt-LT"/>
          <w14:ligatures w14:val="none"/>
        </w:rPr>
      </w:pPr>
      <w:r w:rsidRPr="00E5344C">
        <w:rPr>
          <w:rFonts w:ascii="Aptos" w:eastAsia="Times New Roman" w:hAnsi="Aptos" w:cs="Times New Roman"/>
          <w:bCs/>
          <w:color w:val="000000"/>
          <w:kern w:val="0"/>
          <w:sz w:val="22"/>
          <w:szCs w:val="22"/>
          <w:lang w:val="lt-LT"/>
          <w14:ligatures w14:val="none"/>
        </w:rPr>
        <w:t>_____________</w:t>
      </w:r>
    </w:p>
    <w:p w14:paraId="5ECCF1BE" w14:textId="77777777" w:rsidR="00E5344C" w:rsidRPr="00E5344C" w:rsidRDefault="00E5344C" w:rsidP="00E5344C">
      <w:pPr>
        <w:shd w:val="clear" w:color="auto" w:fill="FFFFFF"/>
        <w:spacing w:after="0" w:line="240" w:lineRule="auto"/>
        <w:jc w:val="center"/>
        <w:rPr>
          <w:rFonts w:ascii="Aptos" w:eastAsia="Times New Roman" w:hAnsi="Aptos" w:cs="Times New Roman"/>
          <w:bCs/>
          <w:color w:val="000000"/>
          <w:kern w:val="0"/>
          <w:sz w:val="22"/>
          <w:szCs w:val="22"/>
          <w:lang w:val="lt-LT"/>
          <w14:ligatures w14:val="none"/>
        </w:rPr>
      </w:pPr>
      <w:r w:rsidRPr="00E5344C">
        <w:rPr>
          <w:rFonts w:ascii="Aptos" w:eastAsia="Times New Roman" w:hAnsi="Aptos" w:cs="Times New Roman"/>
          <w:bCs/>
          <w:color w:val="000000"/>
          <w:kern w:val="0"/>
          <w:sz w:val="22"/>
          <w:szCs w:val="22"/>
          <w:lang w:val="lt-LT"/>
          <w14:ligatures w14:val="none"/>
        </w:rPr>
        <w:t>(Sudarymo vieta)</w:t>
      </w:r>
    </w:p>
    <w:p w14:paraId="7762DFC9" w14:textId="77777777" w:rsidR="00E5344C" w:rsidRPr="00E5344C" w:rsidRDefault="00E5344C" w:rsidP="00E5344C">
      <w:pPr>
        <w:spacing w:after="0" w:line="240" w:lineRule="auto"/>
        <w:jc w:val="center"/>
        <w:rPr>
          <w:rFonts w:ascii="Aptos" w:eastAsia="Times New Roman" w:hAnsi="Aptos" w:cs="Times New Roman"/>
          <w:bCs/>
          <w:kern w:val="0"/>
          <w:sz w:val="22"/>
          <w:szCs w:val="22"/>
          <w:lang w:val="lt-LT"/>
          <w14:ligatures w14:val="none"/>
        </w:rPr>
      </w:pPr>
    </w:p>
    <w:p w14:paraId="27301317" w14:textId="77777777" w:rsidR="00E5344C" w:rsidRPr="00E5344C" w:rsidRDefault="00E5344C" w:rsidP="00E5344C">
      <w:pPr>
        <w:spacing w:after="0" w:line="240" w:lineRule="auto"/>
        <w:jc w:val="center"/>
        <w:rPr>
          <w:rFonts w:ascii="Aptos" w:eastAsia="Times New Roman" w:hAnsi="Aptos" w:cs="Times New Roman"/>
          <w:b/>
          <w:kern w:val="0"/>
          <w:sz w:val="22"/>
          <w:szCs w:val="22"/>
          <w:lang w:val="lt-LT"/>
          <w14:ligatures w14:val="none"/>
        </w:rPr>
      </w:pPr>
      <w:r w:rsidRPr="00E5344C">
        <w:rPr>
          <w:rFonts w:ascii="Aptos" w:eastAsia="Times New Roman" w:hAnsi="Aptos" w:cs="Times New Roman"/>
          <w:b/>
          <w:kern w:val="0"/>
          <w:sz w:val="22"/>
          <w:szCs w:val="22"/>
          <w:lang w:val="lt-LT"/>
          <w14:ligatures w14:val="none"/>
        </w:rPr>
        <w:t>1. INFORMACIJA APIE TIEKĖJĄ</w:t>
      </w:r>
    </w:p>
    <w:tbl>
      <w:tblPr>
        <w:tblW w:w="140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1"/>
        <w:gridCol w:w="6807"/>
      </w:tblGrid>
      <w:tr w:rsidR="00E5344C" w:rsidRPr="00E5344C" w14:paraId="00678DE7" w14:textId="77777777" w:rsidTr="00593E0D">
        <w:trPr>
          <w:trHeight w:val="251"/>
        </w:trPr>
        <w:tc>
          <w:tcPr>
            <w:tcW w:w="7211" w:type="dxa"/>
            <w:tcBorders>
              <w:top w:val="single" w:sz="4" w:space="0" w:color="auto"/>
              <w:left w:val="single" w:sz="4" w:space="0" w:color="auto"/>
              <w:bottom w:val="single" w:sz="4" w:space="0" w:color="auto"/>
              <w:right w:val="single" w:sz="4" w:space="0" w:color="auto"/>
            </w:tcBorders>
            <w:hideMark/>
          </w:tcPr>
          <w:p w14:paraId="7A591093" w14:textId="77777777" w:rsidR="00E5344C" w:rsidRPr="00E5344C" w:rsidRDefault="00E5344C" w:rsidP="00E5344C">
            <w:pPr>
              <w:widowControl w:val="0"/>
              <w:suppressAutoHyphens/>
              <w:spacing w:after="0" w:line="240" w:lineRule="auto"/>
              <w:rPr>
                <w:rFonts w:ascii="Aptos" w:eastAsia="Lucida Sans Unicode" w:hAnsi="Aptos" w:cs="Times New Roman"/>
                <w:kern w:val="0"/>
                <w:sz w:val="22"/>
                <w:szCs w:val="22"/>
                <w:lang w:val="lt-LT" w:eastAsia="ar-SA"/>
                <w14:ligatures w14:val="none"/>
              </w:rPr>
            </w:pPr>
            <w:r w:rsidRPr="00E5344C">
              <w:rPr>
                <w:rFonts w:ascii="Aptos" w:eastAsia="Lucida Sans Unicode" w:hAnsi="Aptos" w:cs="Times New Roman"/>
                <w:b/>
                <w:bCs/>
                <w:kern w:val="0"/>
                <w:sz w:val="22"/>
                <w:szCs w:val="22"/>
                <w:lang w:val="lt-LT" w:eastAsia="ar-SA"/>
                <w14:ligatures w14:val="none"/>
              </w:rPr>
              <w:t>Tiekėjo pavadinimas, juridinio asmens kodas</w:t>
            </w:r>
          </w:p>
          <w:p w14:paraId="45DDD296" w14:textId="77777777" w:rsidR="00E5344C" w:rsidRPr="00E5344C" w:rsidRDefault="00E5344C" w:rsidP="00E5344C">
            <w:pPr>
              <w:spacing w:after="0" w:line="240" w:lineRule="auto"/>
              <w:jc w:val="both"/>
              <w:rPr>
                <w:rFonts w:ascii="Aptos" w:eastAsia="Times New Roman" w:hAnsi="Aptos" w:cs="Times New Roman"/>
                <w:kern w:val="0"/>
                <w:sz w:val="22"/>
                <w:szCs w:val="22"/>
                <w:lang w:val="lt-LT"/>
                <w14:ligatures w14:val="none"/>
              </w:rPr>
            </w:pPr>
            <w:r w:rsidRPr="00E5344C">
              <w:rPr>
                <w:rFonts w:ascii="Aptos" w:eastAsia="Lucida Sans Unicode" w:hAnsi="Aptos" w:cs="Times New Roman"/>
                <w:i/>
                <w:kern w:val="0"/>
                <w:sz w:val="22"/>
                <w:szCs w:val="22"/>
                <w:lang w:val="lt-LT" w:eastAsia="ar-SA"/>
                <w14:ligatures w14:val="none"/>
              </w:rPr>
              <w:t xml:space="preserve">/Jeigu dalyvauja tiekėjų grupė, </w:t>
            </w:r>
            <w:r w:rsidRPr="00E5344C">
              <w:rPr>
                <w:rFonts w:ascii="Aptos" w:eastAsia="Lucida Sans Unicode" w:hAnsi="Aptos" w:cs="Times New Roman"/>
                <w:i/>
                <w:iCs/>
                <w:kern w:val="0"/>
                <w:sz w:val="22"/>
                <w:szCs w:val="22"/>
                <w:lang w:val="lt-LT" w:eastAsia="ar-SA"/>
                <w14:ligatures w14:val="none"/>
              </w:rPr>
              <w:t>veikianti pagal jungtinės veiklos (partnerystės) sutartį,</w:t>
            </w:r>
            <w:r w:rsidRPr="00E5344C">
              <w:rPr>
                <w:rFonts w:ascii="Aptos" w:eastAsia="Lucida Sans Unicode" w:hAnsi="Aptos" w:cs="Times New Roman"/>
                <w:i/>
                <w:kern w:val="0"/>
                <w:sz w:val="22"/>
                <w:szCs w:val="22"/>
                <w:lang w:val="lt-LT" w:eastAsia="ar-SA"/>
                <w14:ligatures w14:val="none"/>
              </w:rPr>
              <w:t xml:space="preserve"> surašomi visi dalyvių pavadinimai</w:t>
            </w:r>
            <w:r w:rsidRPr="00E5344C">
              <w:rPr>
                <w:rFonts w:ascii="Aptos" w:eastAsia="Lucida Sans Unicode" w:hAnsi="Aptos" w:cs="Times New Roman"/>
                <w:i/>
                <w:iCs/>
                <w:kern w:val="0"/>
                <w:sz w:val="22"/>
                <w:szCs w:val="22"/>
                <w:lang w:val="lt-LT" w:eastAsia="ar-SA"/>
                <w14:ligatures w14:val="none"/>
              </w:rPr>
              <w:t>, juridinio asmens kodai</w:t>
            </w:r>
            <w:r w:rsidRPr="00E5344C">
              <w:rPr>
                <w:rFonts w:ascii="Aptos" w:eastAsia="Lucida Sans Unicode" w:hAnsi="Aptos" w:cs="Times New Roman"/>
                <w:kern w:val="0"/>
                <w:sz w:val="22"/>
                <w:szCs w:val="22"/>
                <w:lang w:val="lt-LT" w:eastAsia="ar-SA"/>
                <w14:ligatures w14:val="none"/>
              </w:rPr>
              <w:t>/</w:t>
            </w:r>
          </w:p>
        </w:tc>
        <w:tc>
          <w:tcPr>
            <w:tcW w:w="6807" w:type="dxa"/>
            <w:tcBorders>
              <w:top w:val="single" w:sz="4" w:space="0" w:color="auto"/>
              <w:left w:val="single" w:sz="4" w:space="0" w:color="auto"/>
              <w:bottom w:val="single" w:sz="4" w:space="0" w:color="auto"/>
              <w:right w:val="single" w:sz="4" w:space="0" w:color="auto"/>
            </w:tcBorders>
          </w:tcPr>
          <w:p w14:paraId="69E48FA5" w14:textId="77777777" w:rsidR="00E5344C" w:rsidRPr="00E5344C" w:rsidRDefault="00E5344C" w:rsidP="00E5344C">
            <w:pPr>
              <w:spacing w:after="0" w:line="240" w:lineRule="auto"/>
              <w:jc w:val="both"/>
              <w:rPr>
                <w:rFonts w:ascii="Aptos" w:eastAsia="Times New Roman" w:hAnsi="Aptos" w:cs="Times New Roman"/>
                <w:kern w:val="0"/>
                <w:sz w:val="22"/>
                <w:szCs w:val="22"/>
                <w:lang w:val="lt-LT"/>
                <w14:ligatures w14:val="none"/>
              </w:rPr>
            </w:pPr>
          </w:p>
        </w:tc>
      </w:tr>
      <w:tr w:rsidR="00E5344C" w:rsidRPr="00E5344C" w14:paraId="10EBA348" w14:textId="77777777" w:rsidTr="00593E0D">
        <w:trPr>
          <w:trHeight w:val="504"/>
        </w:trPr>
        <w:tc>
          <w:tcPr>
            <w:tcW w:w="7211" w:type="dxa"/>
            <w:tcBorders>
              <w:top w:val="single" w:sz="4" w:space="0" w:color="auto"/>
              <w:left w:val="single" w:sz="4" w:space="0" w:color="auto"/>
              <w:bottom w:val="single" w:sz="4" w:space="0" w:color="auto"/>
              <w:right w:val="single" w:sz="4" w:space="0" w:color="auto"/>
            </w:tcBorders>
            <w:hideMark/>
          </w:tcPr>
          <w:p w14:paraId="1FBB8C0B" w14:textId="77777777" w:rsidR="00E5344C" w:rsidRPr="00E5344C" w:rsidRDefault="00E5344C" w:rsidP="00E5344C">
            <w:pPr>
              <w:widowControl w:val="0"/>
              <w:suppressAutoHyphens/>
              <w:spacing w:after="0" w:line="240" w:lineRule="auto"/>
              <w:rPr>
                <w:rFonts w:ascii="Aptos" w:eastAsia="Lucida Sans Unicode" w:hAnsi="Aptos" w:cs="Times New Roman"/>
                <w:b/>
                <w:bCs/>
                <w:kern w:val="0"/>
                <w:sz w:val="22"/>
                <w:szCs w:val="22"/>
                <w:lang w:val="lt-LT" w:eastAsia="ar-SA"/>
                <w14:ligatures w14:val="none"/>
              </w:rPr>
            </w:pPr>
            <w:r w:rsidRPr="00E5344C">
              <w:rPr>
                <w:rFonts w:ascii="Aptos" w:eastAsia="Lucida Sans Unicode" w:hAnsi="Aptos" w:cs="Times New Roman"/>
                <w:b/>
                <w:bCs/>
                <w:kern w:val="0"/>
                <w:sz w:val="22"/>
                <w:szCs w:val="22"/>
                <w:lang w:val="lt-LT" w:eastAsia="ar-SA"/>
                <w14:ligatures w14:val="none"/>
              </w:rPr>
              <w:t>Tiekėjo adresas</w:t>
            </w:r>
          </w:p>
          <w:p w14:paraId="78F85384" w14:textId="77777777" w:rsidR="00E5344C" w:rsidRPr="00E5344C" w:rsidRDefault="00E5344C" w:rsidP="00E5344C">
            <w:pPr>
              <w:spacing w:after="0" w:line="240" w:lineRule="auto"/>
              <w:jc w:val="both"/>
              <w:rPr>
                <w:rFonts w:ascii="Aptos" w:eastAsia="Times New Roman" w:hAnsi="Aptos" w:cs="Times New Roman"/>
                <w:kern w:val="0"/>
                <w:sz w:val="22"/>
                <w:szCs w:val="22"/>
                <w:lang w:val="lt-LT"/>
                <w14:ligatures w14:val="none"/>
              </w:rPr>
            </w:pPr>
            <w:r w:rsidRPr="00E5344C">
              <w:rPr>
                <w:rFonts w:ascii="Aptos" w:eastAsia="Lucida Sans Unicode" w:hAnsi="Aptos" w:cs="Times New Roman"/>
                <w:kern w:val="0"/>
                <w:sz w:val="22"/>
                <w:szCs w:val="22"/>
                <w:lang w:val="lt-LT" w:eastAsia="ar-SA"/>
                <w14:ligatures w14:val="none"/>
              </w:rPr>
              <w:t xml:space="preserve"> </w:t>
            </w:r>
            <w:r w:rsidRPr="00E5344C">
              <w:rPr>
                <w:rFonts w:ascii="Aptos" w:eastAsia="Lucida Sans Unicode" w:hAnsi="Aptos" w:cs="Times New Roman"/>
                <w:i/>
                <w:kern w:val="0"/>
                <w:sz w:val="22"/>
                <w:szCs w:val="22"/>
                <w:lang w:val="lt-LT" w:eastAsia="ar-SA"/>
                <w14:ligatures w14:val="none"/>
              </w:rPr>
              <w:t>/Jeigu dalyvauja tiekėjų grupė, surašomi visi dalyvių adresai/</w:t>
            </w:r>
          </w:p>
        </w:tc>
        <w:tc>
          <w:tcPr>
            <w:tcW w:w="6807" w:type="dxa"/>
            <w:tcBorders>
              <w:top w:val="single" w:sz="4" w:space="0" w:color="auto"/>
              <w:left w:val="single" w:sz="4" w:space="0" w:color="auto"/>
              <w:bottom w:val="single" w:sz="4" w:space="0" w:color="auto"/>
              <w:right w:val="single" w:sz="4" w:space="0" w:color="auto"/>
            </w:tcBorders>
          </w:tcPr>
          <w:p w14:paraId="69A8EF27" w14:textId="77777777" w:rsidR="00E5344C" w:rsidRPr="00E5344C" w:rsidRDefault="00E5344C" w:rsidP="00E5344C">
            <w:pPr>
              <w:spacing w:after="0" w:line="240" w:lineRule="auto"/>
              <w:jc w:val="both"/>
              <w:rPr>
                <w:rFonts w:ascii="Aptos" w:eastAsia="Times New Roman" w:hAnsi="Aptos" w:cs="Times New Roman"/>
                <w:kern w:val="0"/>
                <w:sz w:val="22"/>
                <w:szCs w:val="22"/>
                <w:lang w:val="lt-LT"/>
                <w14:ligatures w14:val="none"/>
              </w:rPr>
            </w:pPr>
          </w:p>
        </w:tc>
      </w:tr>
      <w:tr w:rsidR="00E5344C" w:rsidRPr="00E5344C" w14:paraId="17C4F68F" w14:textId="77777777" w:rsidTr="00593E0D">
        <w:trPr>
          <w:trHeight w:val="251"/>
        </w:trPr>
        <w:tc>
          <w:tcPr>
            <w:tcW w:w="7211" w:type="dxa"/>
            <w:tcBorders>
              <w:top w:val="single" w:sz="4" w:space="0" w:color="auto"/>
              <w:left w:val="single" w:sz="4" w:space="0" w:color="auto"/>
              <w:bottom w:val="single" w:sz="4" w:space="0" w:color="auto"/>
              <w:right w:val="single" w:sz="4" w:space="0" w:color="auto"/>
            </w:tcBorders>
            <w:hideMark/>
          </w:tcPr>
          <w:p w14:paraId="3AE3BB27" w14:textId="77777777" w:rsidR="00E5344C" w:rsidRPr="00E5344C" w:rsidRDefault="00E5344C" w:rsidP="00E5344C">
            <w:pPr>
              <w:spacing w:after="0" w:line="240" w:lineRule="auto"/>
              <w:jc w:val="both"/>
              <w:rPr>
                <w:rFonts w:ascii="Aptos" w:eastAsia="Times New Roman" w:hAnsi="Aptos" w:cs="Times New Roman"/>
                <w:kern w:val="0"/>
                <w:sz w:val="22"/>
                <w:szCs w:val="22"/>
                <w:lang w:val="lt-LT"/>
                <w14:ligatures w14:val="none"/>
              </w:rPr>
            </w:pPr>
            <w:r w:rsidRPr="00E5344C">
              <w:rPr>
                <w:rFonts w:ascii="Aptos" w:eastAsia="Lucida Sans Unicode" w:hAnsi="Aptos" w:cs="Times New Roman"/>
                <w:b/>
                <w:bCs/>
                <w:kern w:val="0"/>
                <w:sz w:val="22"/>
                <w:szCs w:val="22"/>
                <w:lang w:val="lt-LT" w:eastAsia="ar-SA"/>
                <w14:ligatures w14:val="none"/>
              </w:rPr>
              <w:t>Tiekėjų grupės narys, atstovaujantis grupei</w:t>
            </w:r>
            <w:r w:rsidRPr="00E5344C">
              <w:rPr>
                <w:rFonts w:ascii="Aptos" w:eastAsia="Lucida Sans Unicode" w:hAnsi="Aptos" w:cs="Times New Roman"/>
                <w:kern w:val="0"/>
                <w:sz w:val="22"/>
                <w:szCs w:val="22"/>
                <w:lang w:val="lt-LT" w:eastAsia="ar-SA"/>
                <w14:ligatures w14:val="none"/>
              </w:rPr>
              <w:t xml:space="preserve"> </w:t>
            </w:r>
            <w:r w:rsidRPr="00E5344C">
              <w:rPr>
                <w:rFonts w:ascii="Aptos" w:eastAsia="Lucida Sans Unicode" w:hAnsi="Aptos" w:cs="Times New Roman"/>
                <w:i/>
                <w:iCs/>
                <w:kern w:val="0"/>
                <w:sz w:val="22"/>
                <w:szCs w:val="22"/>
                <w:lang w:val="lt-LT" w:eastAsia="ar-SA"/>
                <w14:ligatures w14:val="none"/>
              </w:rPr>
              <w:t>(pildoma, jei pasiūlymą teikia tiekėjų grupė)</w:t>
            </w:r>
          </w:p>
        </w:tc>
        <w:tc>
          <w:tcPr>
            <w:tcW w:w="6807" w:type="dxa"/>
            <w:tcBorders>
              <w:top w:val="single" w:sz="4" w:space="0" w:color="auto"/>
              <w:left w:val="single" w:sz="4" w:space="0" w:color="auto"/>
              <w:bottom w:val="single" w:sz="4" w:space="0" w:color="auto"/>
              <w:right w:val="single" w:sz="4" w:space="0" w:color="auto"/>
            </w:tcBorders>
          </w:tcPr>
          <w:p w14:paraId="4D8F9146" w14:textId="77777777" w:rsidR="00E5344C" w:rsidRPr="00E5344C" w:rsidRDefault="00E5344C" w:rsidP="00E5344C">
            <w:pPr>
              <w:spacing w:after="0" w:line="240" w:lineRule="auto"/>
              <w:jc w:val="both"/>
              <w:rPr>
                <w:rFonts w:ascii="Aptos" w:eastAsia="Times New Roman" w:hAnsi="Aptos" w:cs="Times New Roman"/>
                <w:kern w:val="0"/>
                <w:sz w:val="22"/>
                <w:szCs w:val="22"/>
                <w:lang w:val="lt-LT"/>
                <w14:ligatures w14:val="none"/>
              </w:rPr>
            </w:pPr>
          </w:p>
        </w:tc>
      </w:tr>
      <w:tr w:rsidR="00E5344C" w:rsidRPr="00E5344C" w14:paraId="1DADE3FE" w14:textId="77777777" w:rsidTr="00593E0D">
        <w:trPr>
          <w:trHeight w:val="251"/>
        </w:trPr>
        <w:tc>
          <w:tcPr>
            <w:tcW w:w="7211" w:type="dxa"/>
            <w:tcBorders>
              <w:top w:val="single" w:sz="4" w:space="0" w:color="auto"/>
              <w:left w:val="single" w:sz="4" w:space="0" w:color="auto"/>
              <w:bottom w:val="single" w:sz="4" w:space="0" w:color="auto"/>
              <w:right w:val="single" w:sz="4" w:space="0" w:color="auto"/>
            </w:tcBorders>
          </w:tcPr>
          <w:p w14:paraId="7A339467" w14:textId="77777777" w:rsidR="00E5344C" w:rsidRPr="00E5344C" w:rsidRDefault="00E5344C" w:rsidP="00E5344C">
            <w:pPr>
              <w:widowControl w:val="0"/>
              <w:suppressAutoHyphens/>
              <w:spacing w:after="0" w:line="240" w:lineRule="auto"/>
              <w:rPr>
                <w:rFonts w:ascii="Aptos" w:eastAsia="Lucida Sans Unicode" w:hAnsi="Aptos" w:cs="Times New Roman"/>
                <w:kern w:val="0"/>
                <w:sz w:val="22"/>
                <w:szCs w:val="22"/>
                <w:lang w:val="lt-LT" w:eastAsia="ar-SA"/>
                <w14:ligatures w14:val="none"/>
              </w:rPr>
            </w:pPr>
            <w:r w:rsidRPr="00E5344C">
              <w:rPr>
                <w:rFonts w:ascii="Aptos" w:eastAsia="Lucida Sans Unicode" w:hAnsi="Aptos" w:cs="Times New Roman"/>
                <w:b/>
                <w:bCs/>
                <w:kern w:val="0"/>
                <w:sz w:val="22"/>
                <w:szCs w:val="22"/>
                <w:lang w:val="lt-LT" w:eastAsia="ar-SA"/>
                <w14:ligatures w14:val="none"/>
              </w:rPr>
              <w:t>Už pasiūlymą atsakingo asmens</w:t>
            </w:r>
            <w:r w:rsidRPr="00E5344C">
              <w:rPr>
                <w:rFonts w:ascii="Aptos" w:eastAsia="Lucida Sans Unicode" w:hAnsi="Aptos" w:cs="Times New Roman"/>
                <w:kern w:val="0"/>
                <w:sz w:val="22"/>
                <w:szCs w:val="22"/>
                <w:lang w:val="lt-LT" w:eastAsia="ar-SA"/>
                <w14:ligatures w14:val="none"/>
              </w:rPr>
              <w:t xml:space="preserve"> </w:t>
            </w:r>
            <w:r w:rsidRPr="00E5344C">
              <w:rPr>
                <w:rFonts w:ascii="Aptos" w:eastAsia="Lucida Sans Unicode" w:hAnsi="Aptos" w:cs="Times New Roman"/>
                <w:b/>
                <w:bCs/>
                <w:kern w:val="0"/>
                <w:sz w:val="22"/>
                <w:szCs w:val="22"/>
                <w:lang w:val="lt-LT" w:eastAsia="ar-SA"/>
                <w14:ligatures w14:val="none"/>
              </w:rPr>
              <w:t xml:space="preserve">kontaktinė informacija </w:t>
            </w:r>
            <w:r w:rsidRPr="00E5344C">
              <w:rPr>
                <w:rFonts w:ascii="Aptos" w:eastAsia="Lucida Sans Unicode" w:hAnsi="Aptos" w:cs="Times New Roman"/>
                <w:kern w:val="0"/>
                <w:sz w:val="22"/>
                <w:szCs w:val="22"/>
                <w:lang w:val="lt-LT" w:eastAsia="ar-SA"/>
                <w14:ligatures w14:val="none"/>
              </w:rPr>
              <w:t xml:space="preserve">(vardas, </w:t>
            </w:r>
            <w:r w:rsidRPr="00E5344C">
              <w:rPr>
                <w:rFonts w:ascii="Aptos" w:eastAsia="Lucida Sans Unicode" w:hAnsi="Aptos" w:cs="Times New Roman"/>
                <w:kern w:val="0"/>
                <w:sz w:val="22"/>
                <w:szCs w:val="22"/>
                <w:lang w:val="lt-LT" w:eastAsia="ar-SA"/>
                <w14:ligatures w14:val="none"/>
              </w:rPr>
              <w:lastRenderedPageBreak/>
              <w:t>pavardė,</w:t>
            </w:r>
            <w:r w:rsidRPr="00E5344C">
              <w:rPr>
                <w:rFonts w:ascii="Aptos" w:eastAsia="Lucida Sans Unicode" w:hAnsi="Aptos" w:cs="Times New Roman"/>
                <w:b/>
                <w:bCs/>
                <w:kern w:val="0"/>
                <w:sz w:val="22"/>
                <w:szCs w:val="22"/>
                <w:lang w:val="lt-LT" w:eastAsia="ar-SA"/>
                <w14:ligatures w14:val="none"/>
              </w:rPr>
              <w:t xml:space="preserve"> </w:t>
            </w:r>
            <w:r w:rsidRPr="00E5344C">
              <w:rPr>
                <w:rFonts w:ascii="Aptos" w:eastAsia="Lucida Sans Unicode" w:hAnsi="Aptos" w:cs="Times New Roman"/>
                <w:kern w:val="0"/>
                <w:sz w:val="22"/>
                <w:szCs w:val="22"/>
                <w:lang w:val="lt-LT" w:eastAsia="ar-SA"/>
                <w14:ligatures w14:val="none"/>
              </w:rPr>
              <w:t>telefono numeris, el. pašto adresas)</w:t>
            </w:r>
          </w:p>
        </w:tc>
        <w:tc>
          <w:tcPr>
            <w:tcW w:w="6807" w:type="dxa"/>
            <w:tcBorders>
              <w:top w:val="single" w:sz="4" w:space="0" w:color="auto"/>
              <w:left w:val="single" w:sz="4" w:space="0" w:color="auto"/>
              <w:bottom w:val="single" w:sz="4" w:space="0" w:color="auto"/>
              <w:right w:val="single" w:sz="4" w:space="0" w:color="auto"/>
            </w:tcBorders>
          </w:tcPr>
          <w:p w14:paraId="27D1260F" w14:textId="77777777" w:rsidR="00E5344C" w:rsidRPr="00E5344C" w:rsidRDefault="00E5344C" w:rsidP="00E5344C">
            <w:pPr>
              <w:spacing w:after="0" w:line="240" w:lineRule="auto"/>
              <w:jc w:val="both"/>
              <w:rPr>
                <w:rFonts w:ascii="Aptos" w:eastAsia="Times New Roman" w:hAnsi="Aptos" w:cs="Times New Roman"/>
                <w:kern w:val="0"/>
                <w:sz w:val="22"/>
                <w:szCs w:val="22"/>
                <w:lang w:val="lt-LT"/>
                <w14:ligatures w14:val="none"/>
              </w:rPr>
            </w:pPr>
          </w:p>
        </w:tc>
      </w:tr>
      <w:tr w:rsidR="00E5344C" w:rsidRPr="00E5344C" w14:paraId="5024C720" w14:textId="77777777" w:rsidTr="00593E0D">
        <w:trPr>
          <w:trHeight w:val="251"/>
        </w:trPr>
        <w:tc>
          <w:tcPr>
            <w:tcW w:w="7211" w:type="dxa"/>
            <w:tcBorders>
              <w:top w:val="single" w:sz="4" w:space="0" w:color="auto"/>
              <w:left w:val="single" w:sz="4" w:space="0" w:color="auto"/>
              <w:bottom w:val="single" w:sz="4" w:space="0" w:color="auto"/>
              <w:right w:val="single" w:sz="4" w:space="0" w:color="auto"/>
            </w:tcBorders>
          </w:tcPr>
          <w:p w14:paraId="3310593F" w14:textId="77777777" w:rsidR="00E5344C" w:rsidRPr="00E5344C" w:rsidRDefault="00E5344C" w:rsidP="00E5344C">
            <w:pPr>
              <w:spacing w:after="0" w:line="240" w:lineRule="auto"/>
              <w:jc w:val="both"/>
              <w:rPr>
                <w:rFonts w:ascii="Aptos" w:eastAsia="Lucida Sans Unicode" w:hAnsi="Aptos" w:cs="Times New Roman"/>
                <w:b/>
                <w:bCs/>
                <w:iCs/>
                <w:kern w:val="0"/>
                <w:sz w:val="22"/>
                <w:szCs w:val="22"/>
                <w:lang w:val="lt-LT" w:eastAsia="ar-SA"/>
                <w14:ligatures w14:val="none"/>
              </w:rPr>
            </w:pPr>
          </w:p>
        </w:tc>
        <w:tc>
          <w:tcPr>
            <w:tcW w:w="6807" w:type="dxa"/>
            <w:tcBorders>
              <w:top w:val="single" w:sz="4" w:space="0" w:color="auto"/>
              <w:left w:val="single" w:sz="4" w:space="0" w:color="auto"/>
              <w:bottom w:val="single" w:sz="4" w:space="0" w:color="auto"/>
              <w:right w:val="single" w:sz="4" w:space="0" w:color="auto"/>
            </w:tcBorders>
          </w:tcPr>
          <w:p w14:paraId="153C94CA" w14:textId="77777777" w:rsidR="00E5344C" w:rsidRPr="00E5344C" w:rsidRDefault="00E5344C" w:rsidP="00E5344C">
            <w:pPr>
              <w:spacing w:after="0" w:line="240" w:lineRule="auto"/>
              <w:jc w:val="both"/>
              <w:rPr>
                <w:rFonts w:ascii="Aptos" w:eastAsia="Times New Roman" w:hAnsi="Aptos" w:cs="Times New Roman"/>
                <w:kern w:val="0"/>
                <w:sz w:val="22"/>
                <w:szCs w:val="22"/>
                <w:lang w:val="lt-LT"/>
                <w14:ligatures w14:val="none"/>
              </w:rPr>
            </w:pPr>
          </w:p>
        </w:tc>
      </w:tr>
    </w:tbl>
    <w:p w14:paraId="2DF7E3E1" w14:textId="77777777" w:rsidR="00E5344C" w:rsidRPr="00E5344C" w:rsidRDefault="00E5344C" w:rsidP="00E5344C">
      <w:pPr>
        <w:spacing w:after="0" w:line="240" w:lineRule="auto"/>
        <w:ind w:left="720"/>
        <w:jc w:val="both"/>
        <w:rPr>
          <w:rFonts w:ascii="Aptos" w:eastAsia="Times New Roman" w:hAnsi="Aptos" w:cs="Times New Roman"/>
          <w:b/>
          <w:bCs/>
          <w:kern w:val="0"/>
          <w:sz w:val="22"/>
          <w:szCs w:val="22"/>
          <w:lang w:val="lt-LT"/>
          <w14:ligatures w14:val="none"/>
        </w:rPr>
      </w:pPr>
    </w:p>
    <w:p w14:paraId="19EDECA2" w14:textId="77777777" w:rsidR="00E5344C" w:rsidRPr="00E5344C" w:rsidRDefault="00E5344C" w:rsidP="00E5344C">
      <w:pPr>
        <w:spacing w:after="0" w:line="240" w:lineRule="auto"/>
        <w:jc w:val="right"/>
        <w:rPr>
          <w:rFonts w:ascii="Aptos" w:eastAsia="Times New Roman" w:hAnsi="Aptos" w:cs="Times New Roman"/>
          <w:b/>
          <w:bCs/>
          <w:kern w:val="0"/>
          <w:sz w:val="22"/>
          <w:szCs w:val="22"/>
          <w:lang w:val="lt-LT"/>
          <w14:ligatures w14:val="none"/>
        </w:rPr>
      </w:pPr>
      <w:r w:rsidRPr="00E5344C">
        <w:rPr>
          <w:rFonts w:ascii="Aptos" w:eastAsia="Times New Roman" w:hAnsi="Aptos" w:cs="Times New Roman"/>
          <w:b/>
          <w:bCs/>
          <w:kern w:val="0"/>
          <w:sz w:val="22"/>
          <w:szCs w:val="22"/>
          <w:lang w:val="lt-LT"/>
          <w14:ligatures w14:val="none"/>
        </w:rPr>
        <w:tab/>
      </w:r>
      <w:bookmarkStart w:id="1" w:name="_Toc329443227"/>
    </w:p>
    <w:bookmarkEnd w:id="1"/>
    <w:p w14:paraId="579BB7AD" w14:textId="77777777" w:rsidR="00E5344C" w:rsidRPr="00E5344C" w:rsidRDefault="00E5344C" w:rsidP="00E5344C">
      <w:pPr>
        <w:spacing w:after="0" w:line="240" w:lineRule="auto"/>
        <w:jc w:val="center"/>
        <w:rPr>
          <w:rFonts w:ascii="Aptos" w:eastAsia="Times New Roman" w:hAnsi="Aptos" w:cs="Times New Roman"/>
          <w:kern w:val="0"/>
          <w:sz w:val="22"/>
          <w:szCs w:val="22"/>
          <w:lang w:val="lt-LT"/>
          <w14:ligatures w14:val="none"/>
        </w:rPr>
      </w:pPr>
      <w:r w:rsidRPr="00E5344C">
        <w:rPr>
          <w:rFonts w:ascii="Aptos" w:eastAsia="Times New Roman" w:hAnsi="Aptos" w:cs="Times New Roman"/>
          <w:b/>
          <w:bCs/>
          <w:kern w:val="0"/>
          <w:sz w:val="22"/>
          <w:szCs w:val="22"/>
          <w:lang w:val="lt-LT"/>
          <w14:ligatures w14:val="none"/>
        </w:rPr>
        <w:t>2. INFORMACIJA APIE SUBTIEKĖJUS</w:t>
      </w:r>
    </w:p>
    <w:p w14:paraId="0BE243DD" w14:textId="77777777" w:rsidR="00E5344C" w:rsidRPr="00E5344C" w:rsidRDefault="00E5344C" w:rsidP="00E5344C">
      <w:pPr>
        <w:spacing w:after="0" w:line="240" w:lineRule="auto"/>
        <w:jc w:val="center"/>
        <w:rPr>
          <w:rFonts w:ascii="Aptos" w:eastAsia="Times New Roman" w:hAnsi="Aptos" w:cs="Times New Roman"/>
          <w:i/>
          <w:kern w:val="0"/>
          <w:sz w:val="22"/>
          <w:szCs w:val="22"/>
          <w:lang w:val="lt-LT"/>
          <w14:ligatures w14:val="none"/>
        </w:rPr>
      </w:pPr>
      <w:r w:rsidRPr="00E5344C">
        <w:rPr>
          <w:rFonts w:ascii="Aptos" w:eastAsia="Times New Roman" w:hAnsi="Aptos" w:cs="Times New Roman"/>
          <w:i/>
          <w:kern w:val="0"/>
          <w:sz w:val="22"/>
          <w:szCs w:val="22"/>
          <w:lang w:val="lt-LT"/>
          <w14:ligatures w14:val="none"/>
        </w:rPr>
        <w:t>(pildoma, jei tiekėjas pasitelkia subtiekėjus)</w:t>
      </w:r>
    </w:p>
    <w:tbl>
      <w:tblPr>
        <w:tblW w:w="138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5125"/>
        <w:gridCol w:w="7603"/>
      </w:tblGrid>
      <w:tr w:rsidR="00E5344C" w:rsidRPr="00E5344C" w14:paraId="2AB23C17" w14:textId="77777777" w:rsidTr="00593E0D">
        <w:trPr>
          <w:trHeight w:val="668"/>
        </w:trPr>
        <w:tc>
          <w:tcPr>
            <w:tcW w:w="1144" w:type="dxa"/>
            <w:tcBorders>
              <w:top w:val="single" w:sz="4" w:space="0" w:color="000000"/>
              <w:left w:val="single" w:sz="4" w:space="0" w:color="000000"/>
              <w:bottom w:val="single" w:sz="4" w:space="0" w:color="000000"/>
              <w:right w:val="single" w:sz="4" w:space="0" w:color="000000"/>
            </w:tcBorders>
            <w:hideMark/>
          </w:tcPr>
          <w:p w14:paraId="02522ADD" w14:textId="77777777" w:rsidR="00E5344C" w:rsidRPr="00E5344C" w:rsidRDefault="00E5344C" w:rsidP="00E5344C">
            <w:pPr>
              <w:spacing w:after="0" w:line="240" w:lineRule="auto"/>
              <w:jc w:val="both"/>
              <w:rPr>
                <w:rFonts w:ascii="Aptos" w:eastAsia="Times New Roman" w:hAnsi="Aptos" w:cs="Times New Roman"/>
                <w:b/>
                <w:kern w:val="0"/>
                <w:sz w:val="22"/>
                <w:szCs w:val="22"/>
                <w:lang w:val="lt-LT"/>
                <w14:ligatures w14:val="none"/>
              </w:rPr>
            </w:pPr>
            <w:r w:rsidRPr="00E5344C">
              <w:rPr>
                <w:rFonts w:ascii="Aptos" w:eastAsia="Times New Roman" w:hAnsi="Aptos" w:cs="Times New Roman"/>
                <w:b/>
                <w:kern w:val="0"/>
                <w:sz w:val="22"/>
                <w:szCs w:val="22"/>
                <w:lang w:val="lt-LT"/>
                <w14:ligatures w14:val="none"/>
              </w:rPr>
              <w:t>Eil. Nr.</w:t>
            </w:r>
          </w:p>
        </w:tc>
        <w:tc>
          <w:tcPr>
            <w:tcW w:w="5125" w:type="dxa"/>
            <w:tcBorders>
              <w:top w:val="single" w:sz="4" w:space="0" w:color="000000"/>
              <w:left w:val="single" w:sz="4" w:space="0" w:color="000000"/>
              <w:bottom w:val="single" w:sz="4" w:space="0" w:color="000000"/>
              <w:right w:val="single" w:sz="4" w:space="0" w:color="000000"/>
            </w:tcBorders>
            <w:hideMark/>
          </w:tcPr>
          <w:p w14:paraId="25430EE4" w14:textId="77777777" w:rsidR="00E5344C" w:rsidRPr="00E5344C" w:rsidRDefault="00E5344C" w:rsidP="00E5344C">
            <w:pPr>
              <w:spacing w:after="0" w:line="240" w:lineRule="auto"/>
              <w:jc w:val="both"/>
              <w:rPr>
                <w:rFonts w:ascii="Aptos" w:eastAsia="Times New Roman" w:hAnsi="Aptos" w:cs="Times New Roman"/>
                <w:b/>
                <w:kern w:val="0"/>
                <w:sz w:val="22"/>
                <w:szCs w:val="22"/>
                <w:lang w:val="lt-LT"/>
                <w14:ligatures w14:val="none"/>
              </w:rPr>
            </w:pPr>
            <w:r w:rsidRPr="00E5344C">
              <w:rPr>
                <w:rFonts w:ascii="Aptos" w:eastAsia="Calibri" w:hAnsi="Aptos" w:cs="Times New Roman"/>
                <w:b/>
                <w:kern w:val="0"/>
                <w:sz w:val="22"/>
                <w:szCs w:val="22"/>
                <w:lang w:val="lt-LT"/>
                <w14:ligatures w14:val="none"/>
              </w:rPr>
              <w:t>Pirkimo sutarties dalies (pirkimo objekto dalies sutarties dalies)</w:t>
            </w:r>
            <w:r w:rsidRPr="00E5344C">
              <w:rPr>
                <w:rFonts w:ascii="Aptos" w:eastAsia="Times New Roman" w:hAnsi="Aptos" w:cs="Times New Roman"/>
                <w:b/>
                <w:kern w:val="0"/>
                <w:sz w:val="22"/>
                <w:szCs w:val="22"/>
                <w:lang w:val="lt-LT"/>
                <w14:ligatures w14:val="none"/>
              </w:rPr>
              <w:t>, perduodamos vykdyti subtiekėjui, aprašymas</w:t>
            </w:r>
          </w:p>
        </w:tc>
        <w:tc>
          <w:tcPr>
            <w:tcW w:w="7603" w:type="dxa"/>
            <w:tcBorders>
              <w:top w:val="single" w:sz="4" w:space="0" w:color="000000"/>
              <w:left w:val="single" w:sz="4" w:space="0" w:color="000000"/>
              <w:bottom w:val="single" w:sz="4" w:space="0" w:color="000000"/>
              <w:right w:val="single" w:sz="4" w:space="0" w:color="000000"/>
            </w:tcBorders>
            <w:hideMark/>
          </w:tcPr>
          <w:p w14:paraId="189F19EC" w14:textId="77777777" w:rsidR="00E5344C" w:rsidRPr="00E5344C" w:rsidRDefault="00E5344C" w:rsidP="00E5344C">
            <w:pPr>
              <w:spacing w:after="0" w:line="240" w:lineRule="auto"/>
              <w:jc w:val="both"/>
              <w:rPr>
                <w:rFonts w:ascii="Aptos" w:eastAsia="Times New Roman" w:hAnsi="Aptos" w:cs="Times New Roman"/>
                <w:b/>
                <w:kern w:val="0"/>
                <w:sz w:val="22"/>
                <w:szCs w:val="22"/>
                <w:lang w:val="lt-LT"/>
                <w14:ligatures w14:val="none"/>
              </w:rPr>
            </w:pPr>
            <w:r w:rsidRPr="00E5344C">
              <w:rPr>
                <w:rFonts w:ascii="Aptos" w:eastAsia="Times New Roman" w:hAnsi="Aptos" w:cs="Times New Roman"/>
                <w:b/>
                <w:kern w:val="0"/>
                <w:sz w:val="22"/>
                <w:szCs w:val="22"/>
                <w:lang w:val="lt-LT"/>
                <w14:ligatures w14:val="none"/>
              </w:rPr>
              <w:t xml:space="preserve">Subtiekėjo pavadinimas </w:t>
            </w:r>
            <w:r w:rsidRPr="00E5344C">
              <w:rPr>
                <w:rFonts w:ascii="Aptos" w:eastAsia="Times New Roman" w:hAnsi="Aptos" w:cs="Times New Roman"/>
                <w:kern w:val="0"/>
                <w:sz w:val="22"/>
                <w:szCs w:val="22"/>
                <w:lang w:val="lt-LT"/>
                <w14:ligatures w14:val="none"/>
              </w:rPr>
              <w:t>(jeigu žinomas)</w:t>
            </w:r>
          </w:p>
        </w:tc>
      </w:tr>
      <w:tr w:rsidR="00E5344C" w:rsidRPr="00E5344C" w14:paraId="2A5AE288" w14:textId="77777777" w:rsidTr="00593E0D">
        <w:trPr>
          <w:trHeight w:val="165"/>
        </w:trPr>
        <w:tc>
          <w:tcPr>
            <w:tcW w:w="1144" w:type="dxa"/>
            <w:tcBorders>
              <w:top w:val="single" w:sz="4" w:space="0" w:color="000000"/>
              <w:left w:val="single" w:sz="4" w:space="0" w:color="000000"/>
              <w:bottom w:val="single" w:sz="4" w:space="0" w:color="000000"/>
              <w:right w:val="single" w:sz="4" w:space="0" w:color="000000"/>
            </w:tcBorders>
            <w:hideMark/>
          </w:tcPr>
          <w:p w14:paraId="12B81187" w14:textId="77777777" w:rsidR="00E5344C" w:rsidRPr="00E5344C" w:rsidRDefault="00E5344C" w:rsidP="00E5344C">
            <w:pPr>
              <w:spacing w:after="0" w:line="240" w:lineRule="auto"/>
              <w:jc w:val="both"/>
              <w:rPr>
                <w:rFonts w:ascii="Aptos" w:eastAsia="Times New Roman" w:hAnsi="Aptos" w:cs="Times New Roman"/>
                <w:kern w:val="0"/>
                <w:sz w:val="22"/>
                <w:szCs w:val="22"/>
                <w:lang w:val="lt-LT"/>
                <w14:ligatures w14:val="none"/>
              </w:rPr>
            </w:pPr>
            <w:r w:rsidRPr="00E5344C">
              <w:rPr>
                <w:rFonts w:ascii="Aptos" w:eastAsia="Times New Roman" w:hAnsi="Aptos" w:cs="Times New Roman"/>
                <w:b/>
                <w:kern w:val="0"/>
                <w:sz w:val="22"/>
                <w:szCs w:val="22"/>
                <w:lang w:val="lt-LT"/>
                <w14:ligatures w14:val="none"/>
              </w:rPr>
              <w:t>1.</w:t>
            </w:r>
          </w:p>
        </w:tc>
        <w:tc>
          <w:tcPr>
            <w:tcW w:w="5125" w:type="dxa"/>
            <w:tcBorders>
              <w:top w:val="single" w:sz="4" w:space="0" w:color="000000"/>
              <w:left w:val="single" w:sz="4" w:space="0" w:color="000000"/>
              <w:bottom w:val="single" w:sz="4" w:space="0" w:color="000000"/>
              <w:right w:val="single" w:sz="4" w:space="0" w:color="000000"/>
            </w:tcBorders>
          </w:tcPr>
          <w:p w14:paraId="3A853359" w14:textId="77777777" w:rsidR="00E5344C" w:rsidRPr="00E5344C" w:rsidRDefault="00E5344C" w:rsidP="00E5344C">
            <w:pPr>
              <w:spacing w:after="0" w:line="240" w:lineRule="auto"/>
              <w:jc w:val="both"/>
              <w:rPr>
                <w:rFonts w:ascii="Aptos" w:eastAsia="Times New Roman" w:hAnsi="Aptos" w:cs="Times New Roman"/>
                <w:kern w:val="0"/>
                <w:sz w:val="22"/>
                <w:szCs w:val="22"/>
                <w:u w:val="single"/>
                <w:lang w:val="lt-LT"/>
                <w14:ligatures w14:val="none"/>
              </w:rPr>
            </w:pPr>
          </w:p>
        </w:tc>
        <w:tc>
          <w:tcPr>
            <w:tcW w:w="7603" w:type="dxa"/>
            <w:tcBorders>
              <w:top w:val="single" w:sz="4" w:space="0" w:color="000000"/>
              <w:left w:val="single" w:sz="4" w:space="0" w:color="000000"/>
              <w:bottom w:val="single" w:sz="4" w:space="0" w:color="000000"/>
              <w:right w:val="single" w:sz="4" w:space="0" w:color="000000"/>
            </w:tcBorders>
          </w:tcPr>
          <w:p w14:paraId="230FA5DD" w14:textId="77777777" w:rsidR="00E5344C" w:rsidRPr="00E5344C" w:rsidRDefault="00E5344C" w:rsidP="00E5344C">
            <w:pPr>
              <w:spacing w:after="0" w:line="240" w:lineRule="auto"/>
              <w:jc w:val="both"/>
              <w:rPr>
                <w:rFonts w:ascii="Aptos" w:eastAsia="Times New Roman" w:hAnsi="Aptos" w:cs="Times New Roman"/>
                <w:kern w:val="0"/>
                <w:sz w:val="22"/>
                <w:szCs w:val="22"/>
                <w:lang w:val="lt-LT"/>
                <w14:ligatures w14:val="none"/>
              </w:rPr>
            </w:pPr>
          </w:p>
        </w:tc>
      </w:tr>
    </w:tbl>
    <w:p w14:paraId="7BB14DAD" w14:textId="77777777" w:rsidR="00E5344C" w:rsidRPr="00E5344C" w:rsidRDefault="00E5344C" w:rsidP="00E5344C">
      <w:pPr>
        <w:spacing w:after="0" w:line="240" w:lineRule="auto"/>
        <w:rPr>
          <w:rFonts w:ascii="Aptos" w:hAnsi="Aptos"/>
          <w:sz w:val="22"/>
          <w:szCs w:val="22"/>
          <w:lang w:val="lt-LT"/>
        </w:rPr>
      </w:pPr>
    </w:p>
    <w:p w14:paraId="5BFDD09E" w14:textId="77777777" w:rsidR="00E5344C" w:rsidRPr="00E5344C" w:rsidRDefault="00E5344C" w:rsidP="00E5344C">
      <w:pPr>
        <w:spacing w:after="0" w:line="240" w:lineRule="auto"/>
        <w:jc w:val="center"/>
        <w:rPr>
          <w:rFonts w:ascii="Aptos" w:eastAsia="Times New Roman" w:hAnsi="Aptos" w:cs="Times New Roman"/>
          <w:color w:val="2F5496"/>
          <w:kern w:val="0"/>
          <w:sz w:val="22"/>
          <w:szCs w:val="22"/>
          <w:lang w:val="lt-LT"/>
          <w14:ligatures w14:val="none"/>
        </w:rPr>
      </w:pPr>
      <w:r w:rsidRPr="00E5344C">
        <w:rPr>
          <w:rFonts w:ascii="Aptos" w:eastAsia="Times New Roman" w:hAnsi="Aptos" w:cs="Times New Roman"/>
          <w:b/>
          <w:kern w:val="0"/>
          <w:sz w:val="22"/>
          <w:szCs w:val="22"/>
          <w:lang w:val="lt-LT"/>
          <w14:ligatures w14:val="none"/>
        </w:rPr>
        <w:t xml:space="preserve">3. PASIŪLYMO KAINA </w:t>
      </w:r>
    </w:p>
    <w:p w14:paraId="33393775" w14:textId="77777777" w:rsidR="00E5344C" w:rsidRPr="00E5344C" w:rsidRDefault="00E5344C" w:rsidP="00E5344C">
      <w:pPr>
        <w:spacing w:after="0" w:line="240" w:lineRule="auto"/>
        <w:ind w:firstLine="709"/>
        <w:jc w:val="both"/>
        <w:rPr>
          <w:rFonts w:ascii="Aptos" w:eastAsia="Times New Roman" w:hAnsi="Aptos" w:cs="Times New Roman"/>
          <w:kern w:val="0"/>
          <w:sz w:val="22"/>
          <w:szCs w:val="22"/>
          <w:lang w:val="lt-LT"/>
          <w14:ligatures w14:val="none"/>
        </w:rPr>
      </w:pPr>
      <w:r w:rsidRPr="00E5344C">
        <w:rPr>
          <w:rFonts w:ascii="Aptos" w:eastAsia="Times New Roman" w:hAnsi="Aptos" w:cs="Times New Roman"/>
          <w:kern w:val="0"/>
          <w:sz w:val="22"/>
          <w:szCs w:val="22"/>
          <w:lang w:val="lt-LT"/>
          <w14:ligatures w14:val="none"/>
        </w:rPr>
        <w:t>3.1. Pasiūlymo kaina nurodoma užpildant pateiktą</w:t>
      </w:r>
      <w:r w:rsidRPr="00E5344C">
        <w:rPr>
          <w:rFonts w:eastAsiaTheme="minorEastAsia"/>
          <w:kern w:val="0"/>
          <w:sz w:val="21"/>
          <w:szCs w:val="21"/>
          <w:lang w:val="lt-LT" w:eastAsia="lt-LT"/>
          <w14:ligatures w14:val="none"/>
        </w:rPr>
        <w:t xml:space="preserve"> lentelę</w:t>
      </w:r>
      <w:r w:rsidRPr="00E5344C">
        <w:rPr>
          <w:rFonts w:ascii="Aptos" w:eastAsia="Times New Roman" w:hAnsi="Aptos" w:cs="Times New Roman"/>
          <w:kern w:val="0"/>
          <w:sz w:val="22"/>
          <w:szCs w:val="22"/>
          <w:lang w:val="lt-LT"/>
          <w14:ligatures w14:val="none"/>
        </w:rPr>
        <w:t>:</w:t>
      </w:r>
    </w:p>
    <w:p w14:paraId="35115939" w14:textId="77777777" w:rsidR="00E5344C" w:rsidRPr="00E5344C" w:rsidRDefault="00E5344C" w:rsidP="00E5344C">
      <w:pPr>
        <w:suppressAutoHyphens/>
        <w:spacing w:after="0" w:line="240" w:lineRule="auto"/>
        <w:ind w:firstLine="709"/>
        <w:jc w:val="both"/>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PIRKIMO DALIS NR. 1</w:t>
      </w:r>
    </w:p>
    <w:tbl>
      <w:tblPr>
        <w:tblW w:w="13257" w:type="dxa"/>
        <w:tblInd w:w="137" w:type="dxa"/>
        <w:tblLayout w:type="fixed"/>
        <w:tblLook w:val="0000" w:firstRow="0" w:lastRow="0" w:firstColumn="0" w:lastColumn="0" w:noHBand="0" w:noVBand="0"/>
      </w:tblPr>
      <w:tblGrid>
        <w:gridCol w:w="610"/>
        <w:gridCol w:w="1276"/>
        <w:gridCol w:w="3064"/>
        <w:gridCol w:w="1276"/>
        <w:gridCol w:w="1403"/>
        <w:gridCol w:w="1149"/>
        <w:gridCol w:w="1149"/>
        <w:gridCol w:w="1021"/>
        <w:gridCol w:w="971"/>
        <w:gridCol w:w="7"/>
        <w:gridCol w:w="1323"/>
        <w:gridCol w:w="8"/>
      </w:tblGrid>
      <w:tr w:rsidR="00E5344C" w:rsidRPr="00E5344C" w14:paraId="16B0921F" w14:textId="77777777" w:rsidTr="00593E0D">
        <w:trPr>
          <w:gridAfter w:val="1"/>
          <w:wAfter w:w="8" w:type="dxa"/>
          <w:trHeight w:val="147"/>
          <w:tblHeader/>
        </w:trPr>
        <w:tc>
          <w:tcPr>
            <w:tcW w:w="610" w:type="dxa"/>
            <w:tcBorders>
              <w:top w:val="single" w:sz="4" w:space="0" w:color="000000"/>
              <w:left w:val="single" w:sz="4" w:space="0" w:color="000000"/>
              <w:bottom w:val="single" w:sz="4" w:space="0" w:color="000000"/>
            </w:tcBorders>
            <w:shd w:val="clear" w:color="auto" w:fill="FFFFFF"/>
          </w:tcPr>
          <w:p w14:paraId="7598B1C0"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Eil. Nr.</w:t>
            </w:r>
          </w:p>
        </w:tc>
        <w:tc>
          <w:tcPr>
            <w:tcW w:w="1276" w:type="dxa"/>
            <w:tcBorders>
              <w:top w:val="single" w:sz="4" w:space="0" w:color="000000"/>
              <w:left w:val="single" w:sz="4" w:space="0" w:color="000000"/>
              <w:bottom w:val="single" w:sz="4" w:space="0" w:color="000000"/>
            </w:tcBorders>
            <w:shd w:val="clear" w:color="auto" w:fill="FFFFFF"/>
          </w:tcPr>
          <w:p w14:paraId="7DE80EFA"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Medžiagos  pavadinimas</w:t>
            </w:r>
          </w:p>
        </w:tc>
        <w:tc>
          <w:tcPr>
            <w:tcW w:w="3064" w:type="dxa"/>
            <w:tcBorders>
              <w:top w:val="single" w:sz="4" w:space="0" w:color="000000"/>
              <w:left w:val="single" w:sz="4" w:space="0" w:color="000000"/>
              <w:bottom w:val="single" w:sz="4" w:space="0" w:color="000000"/>
            </w:tcBorders>
            <w:shd w:val="clear" w:color="auto" w:fill="FFFFFF"/>
          </w:tcPr>
          <w:p w14:paraId="4A939351"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Charakteristikos, reikalavimai</w:t>
            </w:r>
          </w:p>
        </w:tc>
        <w:tc>
          <w:tcPr>
            <w:tcW w:w="1276" w:type="dxa"/>
            <w:tcBorders>
              <w:top w:val="single" w:sz="4" w:space="0" w:color="000000"/>
              <w:left w:val="single" w:sz="4" w:space="0" w:color="000000"/>
              <w:bottom w:val="single" w:sz="4" w:space="0" w:color="000000"/>
            </w:tcBorders>
            <w:shd w:val="clear" w:color="auto" w:fill="FFFFFF"/>
          </w:tcPr>
          <w:p w14:paraId="1A876611"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Mato vienetas ir numatomas poreikis</w:t>
            </w:r>
          </w:p>
        </w:tc>
        <w:tc>
          <w:tcPr>
            <w:tcW w:w="1403" w:type="dxa"/>
            <w:tcBorders>
              <w:top w:val="single" w:sz="4" w:space="0" w:color="000000"/>
              <w:left w:val="single" w:sz="4" w:space="0" w:color="000000"/>
              <w:bottom w:val="single" w:sz="4" w:space="0" w:color="000000"/>
            </w:tcBorders>
            <w:shd w:val="clear" w:color="auto" w:fill="FFFFFF"/>
          </w:tcPr>
          <w:p w14:paraId="57635345"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Siūlomos prekės gamintojas ir komercinis pavadinimas</w:t>
            </w:r>
          </w:p>
        </w:tc>
        <w:tc>
          <w:tcPr>
            <w:tcW w:w="1149" w:type="dxa"/>
            <w:tcBorders>
              <w:top w:val="single" w:sz="4" w:space="0" w:color="000000"/>
              <w:left w:val="single" w:sz="4" w:space="0" w:color="000000"/>
              <w:bottom w:val="single" w:sz="4" w:space="0" w:color="000000"/>
            </w:tcBorders>
            <w:shd w:val="clear" w:color="auto" w:fill="FFFFFF"/>
          </w:tcPr>
          <w:p w14:paraId="187E67A5"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Siūloma pakuotė ir jos kaina Eur be PVM</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14:paraId="445AD5CB"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Siūloma pakuotė ir jos kaina Eur su PVM</w:t>
            </w:r>
          </w:p>
        </w:tc>
        <w:tc>
          <w:tcPr>
            <w:tcW w:w="1021" w:type="dxa"/>
            <w:tcBorders>
              <w:top w:val="single" w:sz="4" w:space="0" w:color="000000"/>
              <w:left w:val="single" w:sz="4" w:space="0" w:color="000000"/>
              <w:bottom w:val="single" w:sz="4" w:space="0" w:color="000000"/>
            </w:tcBorders>
            <w:shd w:val="clear" w:color="auto" w:fill="FFFFFF"/>
          </w:tcPr>
          <w:p w14:paraId="6BC8B711"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 vnt.,</w:t>
            </w:r>
          </w:p>
          <w:p w14:paraId="0E23FDB7"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1g., 1 ml, 1l., 1 cm kaina be PVM eurais</w:t>
            </w:r>
          </w:p>
        </w:tc>
        <w:tc>
          <w:tcPr>
            <w:tcW w:w="971" w:type="dxa"/>
            <w:tcBorders>
              <w:top w:val="single" w:sz="4" w:space="0" w:color="000000"/>
              <w:left w:val="single" w:sz="4" w:space="0" w:color="000000"/>
              <w:bottom w:val="single" w:sz="4" w:space="0" w:color="000000"/>
              <w:right w:val="single" w:sz="4" w:space="0" w:color="000000"/>
            </w:tcBorders>
            <w:shd w:val="clear" w:color="auto" w:fill="FFFFFF"/>
          </w:tcPr>
          <w:p w14:paraId="1A8E8236" w14:textId="77777777" w:rsidR="00647F60" w:rsidRPr="00E5344C" w:rsidRDefault="00647F60" w:rsidP="00647F60">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 vnt.,</w:t>
            </w:r>
          </w:p>
          <w:p w14:paraId="15C916BF" w14:textId="68260E88" w:rsidR="00E5344C" w:rsidRPr="00E5344C" w:rsidRDefault="00647F60" w:rsidP="00647F60">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1g., 1 ml, 1l., 1 cm kaina su PVM eurais</w:t>
            </w:r>
          </w:p>
        </w:tc>
        <w:tc>
          <w:tcPr>
            <w:tcW w:w="1330" w:type="dxa"/>
            <w:gridSpan w:val="2"/>
            <w:tcBorders>
              <w:top w:val="single" w:sz="4" w:space="0" w:color="000000"/>
              <w:left w:val="single" w:sz="4" w:space="0" w:color="000000"/>
              <w:bottom w:val="single" w:sz="4" w:space="0" w:color="000000"/>
              <w:right w:val="single" w:sz="4" w:space="0" w:color="000000"/>
            </w:tcBorders>
            <w:shd w:val="clear" w:color="auto" w:fill="FFFFFF"/>
          </w:tcPr>
          <w:p w14:paraId="5E7A58E1"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Viso numatomo poreikio kaina, Eur su PVM</w:t>
            </w:r>
          </w:p>
        </w:tc>
      </w:tr>
      <w:tr w:rsidR="00E5344C" w:rsidRPr="00E5344C" w14:paraId="5DAE3EC5" w14:textId="77777777" w:rsidTr="00593E0D">
        <w:trPr>
          <w:gridAfter w:val="1"/>
          <w:wAfter w:w="8" w:type="dxa"/>
          <w:trHeight w:val="147"/>
          <w:tblHeader/>
        </w:trPr>
        <w:tc>
          <w:tcPr>
            <w:tcW w:w="610" w:type="dxa"/>
            <w:tcBorders>
              <w:top w:val="single" w:sz="4" w:space="0" w:color="000000"/>
              <w:left w:val="single" w:sz="4" w:space="0" w:color="000000"/>
              <w:bottom w:val="single" w:sz="4" w:space="0" w:color="000000"/>
            </w:tcBorders>
            <w:shd w:val="clear" w:color="auto" w:fill="FFFFFF"/>
          </w:tcPr>
          <w:p w14:paraId="0EE275B3"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1</w:t>
            </w:r>
          </w:p>
        </w:tc>
        <w:tc>
          <w:tcPr>
            <w:tcW w:w="1276" w:type="dxa"/>
            <w:tcBorders>
              <w:top w:val="single" w:sz="4" w:space="0" w:color="000000"/>
              <w:left w:val="single" w:sz="4" w:space="0" w:color="000000"/>
              <w:bottom w:val="single" w:sz="4" w:space="0" w:color="000000"/>
            </w:tcBorders>
            <w:shd w:val="clear" w:color="auto" w:fill="FFFFFF"/>
          </w:tcPr>
          <w:p w14:paraId="20C9FD9D"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2</w:t>
            </w:r>
          </w:p>
        </w:tc>
        <w:tc>
          <w:tcPr>
            <w:tcW w:w="3064" w:type="dxa"/>
            <w:tcBorders>
              <w:top w:val="single" w:sz="4" w:space="0" w:color="000000"/>
              <w:left w:val="single" w:sz="4" w:space="0" w:color="000000"/>
              <w:bottom w:val="single" w:sz="4" w:space="0" w:color="000000"/>
            </w:tcBorders>
            <w:shd w:val="clear" w:color="auto" w:fill="FFFFFF"/>
          </w:tcPr>
          <w:p w14:paraId="0013429C"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3</w:t>
            </w:r>
          </w:p>
        </w:tc>
        <w:tc>
          <w:tcPr>
            <w:tcW w:w="1276" w:type="dxa"/>
            <w:tcBorders>
              <w:top w:val="single" w:sz="4" w:space="0" w:color="000000"/>
              <w:left w:val="single" w:sz="4" w:space="0" w:color="000000"/>
              <w:bottom w:val="single" w:sz="4" w:space="0" w:color="000000"/>
            </w:tcBorders>
            <w:shd w:val="clear" w:color="auto" w:fill="FFFFFF"/>
          </w:tcPr>
          <w:p w14:paraId="7DEF1497"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4</w:t>
            </w:r>
          </w:p>
        </w:tc>
        <w:tc>
          <w:tcPr>
            <w:tcW w:w="1403" w:type="dxa"/>
            <w:tcBorders>
              <w:top w:val="single" w:sz="4" w:space="0" w:color="000000"/>
              <w:left w:val="single" w:sz="4" w:space="0" w:color="000000"/>
              <w:bottom w:val="single" w:sz="4" w:space="0" w:color="000000"/>
            </w:tcBorders>
            <w:shd w:val="clear" w:color="auto" w:fill="FFFFFF"/>
          </w:tcPr>
          <w:p w14:paraId="57F5CE5B"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5</w:t>
            </w:r>
          </w:p>
        </w:tc>
        <w:tc>
          <w:tcPr>
            <w:tcW w:w="1149" w:type="dxa"/>
            <w:tcBorders>
              <w:top w:val="single" w:sz="4" w:space="0" w:color="000000"/>
              <w:left w:val="single" w:sz="4" w:space="0" w:color="000000"/>
              <w:bottom w:val="single" w:sz="4" w:space="0" w:color="000000"/>
            </w:tcBorders>
            <w:shd w:val="clear" w:color="auto" w:fill="FFFFFF"/>
          </w:tcPr>
          <w:p w14:paraId="0BFA5719"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6</w:t>
            </w:r>
          </w:p>
        </w:tc>
        <w:tc>
          <w:tcPr>
            <w:tcW w:w="1149" w:type="dxa"/>
            <w:tcBorders>
              <w:top w:val="single" w:sz="4" w:space="0" w:color="000000"/>
              <w:left w:val="single" w:sz="4" w:space="0" w:color="000000"/>
              <w:bottom w:val="single" w:sz="4" w:space="0" w:color="000000"/>
              <w:right w:val="single" w:sz="4" w:space="0" w:color="000000"/>
            </w:tcBorders>
            <w:shd w:val="clear" w:color="auto" w:fill="FFFFFF"/>
          </w:tcPr>
          <w:p w14:paraId="1DEC0BFD"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7</w:t>
            </w:r>
          </w:p>
        </w:tc>
        <w:tc>
          <w:tcPr>
            <w:tcW w:w="1021" w:type="dxa"/>
            <w:tcBorders>
              <w:top w:val="single" w:sz="4" w:space="0" w:color="000000"/>
              <w:left w:val="single" w:sz="4" w:space="0" w:color="000000"/>
              <w:bottom w:val="single" w:sz="4" w:space="0" w:color="000000"/>
            </w:tcBorders>
            <w:shd w:val="clear" w:color="auto" w:fill="FFFFFF"/>
          </w:tcPr>
          <w:p w14:paraId="03949B57"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8</w:t>
            </w:r>
          </w:p>
        </w:tc>
        <w:tc>
          <w:tcPr>
            <w:tcW w:w="971" w:type="dxa"/>
            <w:tcBorders>
              <w:top w:val="single" w:sz="4" w:space="0" w:color="000000"/>
              <w:left w:val="single" w:sz="4" w:space="0" w:color="000000"/>
              <w:bottom w:val="single" w:sz="4" w:space="0" w:color="000000"/>
              <w:right w:val="single" w:sz="4" w:space="0" w:color="000000"/>
            </w:tcBorders>
            <w:shd w:val="clear" w:color="auto" w:fill="FFFFFF"/>
          </w:tcPr>
          <w:p w14:paraId="77181572"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9</w:t>
            </w:r>
          </w:p>
        </w:tc>
        <w:tc>
          <w:tcPr>
            <w:tcW w:w="1330" w:type="dxa"/>
            <w:gridSpan w:val="2"/>
            <w:tcBorders>
              <w:top w:val="single" w:sz="4" w:space="0" w:color="000000"/>
              <w:left w:val="single" w:sz="4" w:space="0" w:color="000000"/>
              <w:bottom w:val="single" w:sz="4" w:space="0" w:color="000000"/>
              <w:right w:val="single" w:sz="4" w:space="0" w:color="000000"/>
            </w:tcBorders>
            <w:shd w:val="clear" w:color="auto" w:fill="FFFFFF"/>
          </w:tcPr>
          <w:p w14:paraId="71FBA322"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10</w:t>
            </w:r>
          </w:p>
        </w:tc>
      </w:tr>
      <w:tr w:rsidR="00E5344C" w:rsidRPr="00E5344C" w14:paraId="37C511BB" w14:textId="77777777" w:rsidTr="00593E0D">
        <w:trPr>
          <w:trHeight w:val="147"/>
          <w:tblHeader/>
        </w:trPr>
        <w:tc>
          <w:tcPr>
            <w:tcW w:w="13257" w:type="dxa"/>
            <w:gridSpan w:val="12"/>
            <w:tcBorders>
              <w:top w:val="single" w:sz="4" w:space="0" w:color="000000"/>
              <w:left w:val="single" w:sz="4" w:space="0" w:color="000000"/>
              <w:bottom w:val="single" w:sz="4" w:space="0" w:color="000000"/>
              <w:right w:val="single" w:sz="4" w:space="0" w:color="000000"/>
            </w:tcBorders>
            <w:shd w:val="clear" w:color="auto" w:fill="FFFFFF"/>
          </w:tcPr>
          <w:p w14:paraId="00AAE94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Instrumentai (siūlyti visą dalį)</w:t>
            </w:r>
          </w:p>
        </w:tc>
      </w:tr>
      <w:tr w:rsidR="00E5344C" w:rsidRPr="00E5344C" w14:paraId="5A6EFD22" w14:textId="77777777" w:rsidTr="00593E0D">
        <w:trPr>
          <w:gridAfter w:val="1"/>
          <w:wAfter w:w="8" w:type="dxa"/>
          <w:trHeight w:val="147"/>
        </w:trPr>
        <w:tc>
          <w:tcPr>
            <w:tcW w:w="610" w:type="dxa"/>
            <w:tcBorders>
              <w:top w:val="single" w:sz="4" w:space="0" w:color="000000"/>
              <w:left w:val="single" w:sz="4" w:space="0" w:color="000000"/>
              <w:bottom w:val="single" w:sz="4" w:space="0" w:color="000000"/>
            </w:tcBorders>
            <w:shd w:val="clear" w:color="auto" w:fill="FFFFFF"/>
          </w:tcPr>
          <w:p w14:paraId="1E45F5D9"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w:t>
            </w:r>
          </w:p>
        </w:tc>
        <w:tc>
          <w:tcPr>
            <w:tcW w:w="1276" w:type="dxa"/>
            <w:tcBorders>
              <w:top w:val="single" w:sz="4" w:space="0" w:color="000000"/>
              <w:left w:val="single" w:sz="4" w:space="0" w:color="000000"/>
              <w:bottom w:val="single" w:sz="4" w:space="0" w:color="000000"/>
            </w:tcBorders>
            <w:shd w:val="clear" w:color="auto" w:fill="FFFFFF"/>
          </w:tcPr>
          <w:p w14:paraId="7CF54CA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Odontologinis pincetas</w:t>
            </w:r>
          </w:p>
        </w:tc>
        <w:tc>
          <w:tcPr>
            <w:tcW w:w="3064" w:type="dxa"/>
            <w:tcBorders>
              <w:top w:val="single" w:sz="4" w:space="0" w:color="000000"/>
              <w:left w:val="single" w:sz="4" w:space="0" w:color="000000"/>
              <w:bottom w:val="single" w:sz="4" w:space="0" w:color="000000"/>
            </w:tcBorders>
            <w:shd w:val="clear" w:color="auto" w:fill="FFFFFF"/>
          </w:tcPr>
          <w:p w14:paraId="6989FC0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Pagamintas iš nerūdijančio plieno, atsparus dezinfekcijai ir sterilizacijai: 16-17 cm ilgio; tiesus, lenktas ir dvigubai lenktas, darbinė dalis dantyta.</w:t>
            </w:r>
          </w:p>
        </w:tc>
        <w:tc>
          <w:tcPr>
            <w:tcW w:w="1276" w:type="dxa"/>
            <w:tcBorders>
              <w:top w:val="single" w:sz="4" w:space="0" w:color="000000"/>
              <w:left w:val="single" w:sz="4" w:space="0" w:color="000000"/>
              <w:bottom w:val="single" w:sz="4" w:space="0" w:color="000000"/>
            </w:tcBorders>
            <w:shd w:val="clear" w:color="auto" w:fill="FFFFFF"/>
          </w:tcPr>
          <w:p w14:paraId="6D9596B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10 vnt.</w:t>
            </w:r>
          </w:p>
          <w:p w14:paraId="1EC2E67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403" w:type="dxa"/>
            <w:tcBorders>
              <w:top w:val="single" w:sz="4" w:space="0" w:color="000000"/>
              <w:left w:val="single" w:sz="4" w:space="0" w:color="000000"/>
              <w:bottom w:val="single" w:sz="4" w:space="0" w:color="000000"/>
              <w:right w:val="nil"/>
            </w:tcBorders>
          </w:tcPr>
          <w:p w14:paraId="360FEE8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49" w:type="dxa"/>
            <w:tcBorders>
              <w:top w:val="single" w:sz="4" w:space="0" w:color="000000"/>
              <w:left w:val="single" w:sz="4" w:space="0" w:color="000000"/>
              <w:bottom w:val="single" w:sz="4" w:space="0" w:color="000000"/>
              <w:right w:val="nil"/>
            </w:tcBorders>
          </w:tcPr>
          <w:p w14:paraId="1C3F34B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49" w:type="dxa"/>
            <w:tcBorders>
              <w:top w:val="single" w:sz="4" w:space="0" w:color="000000"/>
              <w:left w:val="single" w:sz="4" w:space="0" w:color="000000"/>
              <w:bottom w:val="single" w:sz="4" w:space="0" w:color="000000"/>
              <w:right w:val="single" w:sz="4" w:space="0" w:color="000000"/>
            </w:tcBorders>
          </w:tcPr>
          <w:p w14:paraId="3FD74C9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1" w:type="dxa"/>
            <w:tcBorders>
              <w:top w:val="single" w:sz="4" w:space="0" w:color="000000"/>
              <w:left w:val="single" w:sz="4" w:space="0" w:color="000000"/>
              <w:bottom w:val="single" w:sz="4" w:space="0" w:color="000000"/>
              <w:right w:val="nil"/>
            </w:tcBorders>
          </w:tcPr>
          <w:p w14:paraId="41A22874"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971" w:type="dxa"/>
            <w:tcBorders>
              <w:top w:val="single" w:sz="4" w:space="0" w:color="000000"/>
              <w:left w:val="single" w:sz="4" w:space="0" w:color="000000"/>
              <w:bottom w:val="single" w:sz="4" w:space="0" w:color="000000"/>
              <w:right w:val="single" w:sz="4" w:space="0" w:color="000000"/>
            </w:tcBorders>
          </w:tcPr>
          <w:p w14:paraId="04F6BDB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330" w:type="dxa"/>
            <w:gridSpan w:val="2"/>
            <w:tcBorders>
              <w:top w:val="single" w:sz="4" w:space="0" w:color="000000"/>
              <w:left w:val="single" w:sz="4" w:space="0" w:color="000000"/>
              <w:bottom w:val="single" w:sz="4" w:space="0" w:color="000000"/>
              <w:right w:val="single" w:sz="4" w:space="0" w:color="000000"/>
            </w:tcBorders>
          </w:tcPr>
          <w:p w14:paraId="08D7D0B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15681DEC" w14:textId="77777777" w:rsidTr="00593E0D">
        <w:trPr>
          <w:gridAfter w:val="1"/>
          <w:wAfter w:w="8" w:type="dxa"/>
          <w:trHeight w:val="147"/>
        </w:trPr>
        <w:tc>
          <w:tcPr>
            <w:tcW w:w="610" w:type="dxa"/>
            <w:tcBorders>
              <w:top w:val="single" w:sz="4" w:space="0" w:color="000000"/>
              <w:left w:val="single" w:sz="4" w:space="0" w:color="000000"/>
              <w:bottom w:val="single" w:sz="4" w:space="0" w:color="000000"/>
            </w:tcBorders>
            <w:shd w:val="clear" w:color="auto" w:fill="FFFFFF"/>
          </w:tcPr>
          <w:p w14:paraId="6EF1D678"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2.</w:t>
            </w:r>
          </w:p>
        </w:tc>
        <w:tc>
          <w:tcPr>
            <w:tcW w:w="1276" w:type="dxa"/>
            <w:tcBorders>
              <w:top w:val="single" w:sz="4" w:space="0" w:color="000000"/>
              <w:left w:val="single" w:sz="4" w:space="0" w:color="000000"/>
              <w:bottom w:val="single" w:sz="4" w:space="0" w:color="000000"/>
            </w:tcBorders>
            <w:shd w:val="clear" w:color="auto" w:fill="FFFFFF"/>
          </w:tcPr>
          <w:p w14:paraId="4EBDA09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Odontologiniai zondai</w:t>
            </w:r>
          </w:p>
        </w:tc>
        <w:tc>
          <w:tcPr>
            <w:tcW w:w="3064" w:type="dxa"/>
            <w:tcBorders>
              <w:top w:val="single" w:sz="4" w:space="0" w:color="000000"/>
              <w:left w:val="single" w:sz="4" w:space="0" w:color="000000"/>
              <w:bottom w:val="single" w:sz="4" w:space="0" w:color="000000"/>
            </w:tcBorders>
            <w:shd w:val="clear" w:color="auto" w:fill="FFFFFF"/>
          </w:tcPr>
          <w:p w14:paraId="5BC7C44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Vienpusiai diagnostiniai zondai. Darbinė dalis aštri. Zondai aukštos kokybės, nerūdijančiojo plieno, </w:t>
            </w:r>
            <w:r w:rsidRPr="00E5344C">
              <w:rPr>
                <w:rFonts w:ascii="Aptos" w:eastAsia="Times New Roman" w:hAnsi="Aptos" w:cs="Times New Roman"/>
                <w:kern w:val="0"/>
                <w:sz w:val="22"/>
                <w:szCs w:val="22"/>
                <w:lang w:val="lt-LT" w:eastAsia="ar-SA"/>
                <w14:ligatures w14:val="none"/>
              </w:rPr>
              <w:lastRenderedPageBreak/>
              <w:t>atsparūs dezinfekcijai ir sterilizacijai.</w:t>
            </w:r>
          </w:p>
        </w:tc>
        <w:tc>
          <w:tcPr>
            <w:tcW w:w="1276" w:type="dxa"/>
            <w:tcBorders>
              <w:top w:val="single" w:sz="4" w:space="0" w:color="000000"/>
              <w:left w:val="single" w:sz="4" w:space="0" w:color="000000"/>
              <w:bottom w:val="single" w:sz="4" w:space="0" w:color="000000"/>
            </w:tcBorders>
            <w:shd w:val="clear" w:color="auto" w:fill="FFFFFF"/>
          </w:tcPr>
          <w:p w14:paraId="19C2EEA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10 vnt.</w:t>
            </w:r>
          </w:p>
          <w:p w14:paraId="664A625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403" w:type="dxa"/>
            <w:tcBorders>
              <w:top w:val="single" w:sz="4" w:space="0" w:color="000000"/>
              <w:left w:val="single" w:sz="4" w:space="0" w:color="000000"/>
              <w:bottom w:val="single" w:sz="4" w:space="0" w:color="000000"/>
              <w:right w:val="nil"/>
            </w:tcBorders>
          </w:tcPr>
          <w:p w14:paraId="4EABB67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49" w:type="dxa"/>
            <w:tcBorders>
              <w:top w:val="single" w:sz="4" w:space="0" w:color="000000"/>
              <w:left w:val="single" w:sz="4" w:space="0" w:color="000000"/>
              <w:bottom w:val="single" w:sz="4" w:space="0" w:color="000000"/>
              <w:right w:val="nil"/>
            </w:tcBorders>
          </w:tcPr>
          <w:p w14:paraId="2C83CDA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49" w:type="dxa"/>
            <w:tcBorders>
              <w:top w:val="single" w:sz="4" w:space="0" w:color="000000"/>
              <w:left w:val="single" w:sz="4" w:space="0" w:color="000000"/>
              <w:bottom w:val="single" w:sz="4" w:space="0" w:color="000000"/>
              <w:right w:val="single" w:sz="4" w:space="0" w:color="000000"/>
            </w:tcBorders>
          </w:tcPr>
          <w:p w14:paraId="5775FC2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1" w:type="dxa"/>
            <w:tcBorders>
              <w:top w:val="single" w:sz="4" w:space="0" w:color="000000"/>
              <w:left w:val="single" w:sz="4" w:space="0" w:color="000000"/>
              <w:bottom w:val="single" w:sz="4" w:space="0" w:color="000000"/>
              <w:right w:val="nil"/>
            </w:tcBorders>
          </w:tcPr>
          <w:p w14:paraId="6458292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971" w:type="dxa"/>
            <w:tcBorders>
              <w:top w:val="single" w:sz="4" w:space="0" w:color="000000"/>
              <w:left w:val="single" w:sz="4" w:space="0" w:color="000000"/>
              <w:bottom w:val="single" w:sz="4" w:space="0" w:color="000000"/>
              <w:right w:val="single" w:sz="4" w:space="0" w:color="000000"/>
            </w:tcBorders>
          </w:tcPr>
          <w:p w14:paraId="252ECE9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330" w:type="dxa"/>
            <w:gridSpan w:val="2"/>
            <w:tcBorders>
              <w:top w:val="single" w:sz="4" w:space="0" w:color="000000"/>
              <w:left w:val="single" w:sz="4" w:space="0" w:color="000000"/>
              <w:bottom w:val="single" w:sz="4" w:space="0" w:color="000000"/>
              <w:right w:val="single" w:sz="4" w:space="0" w:color="000000"/>
            </w:tcBorders>
          </w:tcPr>
          <w:p w14:paraId="0FB7B35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402BB1B7" w14:textId="77777777" w:rsidTr="00593E0D">
        <w:trPr>
          <w:gridAfter w:val="1"/>
          <w:wAfter w:w="8" w:type="dxa"/>
          <w:trHeight w:val="147"/>
        </w:trPr>
        <w:tc>
          <w:tcPr>
            <w:tcW w:w="610" w:type="dxa"/>
            <w:tcBorders>
              <w:top w:val="single" w:sz="4" w:space="0" w:color="000000"/>
              <w:left w:val="single" w:sz="4" w:space="0" w:color="000000"/>
              <w:bottom w:val="single" w:sz="4" w:space="0" w:color="000000"/>
            </w:tcBorders>
            <w:shd w:val="clear" w:color="auto" w:fill="FFFFFF"/>
          </w:tcPr>
          <w:p w14:paraId="5650B03D"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3.</w:t>
            </w:r>
          </w:p>
        </w:tc>
        <w:tc>
          <w:tcPr>
            <w:tcW w:w="1276" w:type="dxa"/>
            <w:tcBorders>
              <w:top w:val="single" w:sz="4" w:space="0" w:color="000000"/>
              <w:left w:val="single" w:sz="4" w:space="0" w:color="000000"/>
              <w:bottom w:val="single" w:sz="4" w:space="0" w:color="000000"/>
            </w:tcBorders>
            <w:shd w:val="clear" w:color="auto" w:fill="FFFFFF"/>
          </w:tcPr>
          <w:p w14:paraId="7085F544"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Odontologinių veidrodėlių galvutės</w:t>
            </w:r>
          </w:p>
        </w:tc>
        <w:tc>
          <w:tcPr>
            <w:tcW w:w="3064" w:type="dxa"/>
            <w:tcBorders>
              <w:top w:val="single" w:sz="4" w:space="0" w:color="000000"/>
              <w:left w:val="single" w:sz="4" w:space="0" w:color="000000"/>
              <w:bottom w:val="single" w:sz="4" w:space="0" w:color="000000"/>
            </w:tcBorders>
            <w:shd w:val="clear" w:color="auto" w:fill="FFFFFF"/>
          </w:tcPr>
          <w:p w14:paraId="5E1F1B2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Padengti rodžio sluoksniu, </w:t>
            </w:r>
            <w:r w:rsidRPr="00E5344C">
              <w:rPr>
                <w:rFonts w:ascii="Aptos" w:eastAsia="Times New Roman" w:hAnsi="Aptos" w:cs="Times New Roman"/>
                <w:color w:val="000000"/>
                <w:kern w:val="0"/>
                <w:sz w:val="22"/>
                <w:szCs w:val="22"/>
                <w:lang w:val="lt-LT" w:eastAsia="ar-SA"/>
                <w14:ligatures w14:val="none"/>
              </w:rPr>
              <w:t>Atvaizduoja tikslų, ryškų ir kontrastingą vaizdą be padidinimo. Atsparūs dezinfekcijai ir sterilizacijai. Skersmuo 18 – 25 mm. Dėžutėse po 12 vnt.</w:t>
            </w:r>
          </w:p>
        </w:tc>
        <w:tc>
          <w:tcPr>
            <w:tcW w:w="1276" w:type="dxa"/>
            <w:tcBorders>
              <w:top w:val="single" w:sz="4" w:space="0" w:color="000000"/>
              <w:left w:val="single" w:sz="4" w:space="0" w:color="000000"/>
              <w:bottom w:val="single" w:sz="4" w:space="0" w:color="000000"/>
            </w:tcBorders>
            <w:shd w:val="clear" w:color="auto" w:fill="FFFFFF"/>
          </w:tcPr>
          <w:p w14:paraId="6A608A5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5 </w:t>
            </w:r>
            <w:proofErr w:type="spellStart"/>
            <w:r w:rsidRPr="00E5344C">
              <w:rPr>
                <w:rFonts w:ascii="Aptos" w:eastAsia="Times New Roman" w:hAnsi="Aptos" w:cs="Times New Roman"/>
                <w:kern w:val="0"/>
                <w:sz w:val="22"/>
                <w:szCs w:val="22"/>
                <w:lang w:val="lt-LT" w:eastAsia="ar-SA"/>
                <w14:ligatures w14:val="none"/>
              </w:rPr>
              <w:t>dėž</w:t>
            </w:r>
            <w:proofErr w:type="spellEnd"/>
            <w:r w:rsidRPr="00E5344C">
              <w:rPr>
                <w:rFonts w:ascii="Aptos" w:eastAsia="Times New Roman" w:hAnsi="Aptos" w:cs="Times New Roman"/>
                <w:kern w:val="0"/>
                <w:sz w:val="22"/>
                <w:szCs w:val="22"/>
                <w:lang w:val="lt-LT" w:eastAsia="ar-SA"/>
                <w14:ligatures w14:val="none"/>
              </w:rPr>
              <w:t>.</w:t>
            </w:r>
          </w:p>
        </w:tc>
        <w:tc>
          <w:tcPr>
            <w:tcW w:w="1403" w:type="dxa"/>
            <w:tcBorders>
              <w:top w:val="single" w:sz="4" w:space="0" w:color="000000"/>
              <w:left w:val="single" w:sz="4" w:space="0" w:color="000000"/>
              <w:bottom w:val="single" w:sz="4" w:space="0" w:color="000000"/>
              <w:right w:val="nil"/>
            </w:tcBorders>
          </w:tcPr>
          <w:p w14:paraId="14A82524"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49" w:type="dxa"/>
            <w:tcBorders>
              <w:top w:val="single" w:sz="4" w:space="0" w:color="000000"/>
              <w:left w:val="single" w:sz="4" w:space="0" w:color="000000"/>
              <w:bottom w:val="single" w:sz="4" w:space="0" w:color="000000"/>
              <w:right w:val="nil"/>
            </w:tcBorders>
          </w:tcPr>
          <w:p w14:paraId="11A5A16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49" w:type="dxa"/>
            <w:tcBorders>
              <w:top w:val="single" w:sz="4" w:space="0" w:color="000000"/>
              <w:left w:val="single" w:sz="4" w:space="0" w:color="000000"/>
              <w:bottom w:val="single" w:sz="4" w:space="0" w:color="000000"/>
              <w:right w:val="single" w:sz="4" w:space="0" w:color="000000"/>
            </w:tcBorders>
          </w:tcPr>
          <w:p w14:paraId="1A2CF52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1" w:type="dxa"/>
            <w:tcBorders>
              <w:top w:val="single" w:sz="4" w:space="0" w:color="000000"/>
              <w:left w:val="single" w:sz="4" w:space="0" w:color="000000"/>
              <w:bottom w:val="single" w:sz="4" w:space="0" w:color="000000"/>
              <w:right w:val="nil"/>
            </w:tcBorders>
          </w:tcPr>
          <w:p w14:paraId="49C4EC9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971" w:type="dxa"/>
            <w:tcBorders>
              <w:top w:val="single" w:sz="4" w:space="0" w:color="000000"/>
              <w:left w:val="single" w:sz="4" w:space="0" w:color="000000"/>
              <w:bottom w:val="single" w:sz="4" w:space="0" w:color="000000"/>
              <w:right w:val="single" w:sz="4" w:space="0" w:color="000000"/>
            </w:tcBorders>
          </w:tcPr>
          <w:p w14:paraId="22B57BD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330" w:type="dxa"/>
            <w:gridSpan w:val="2"/>
            <w:tcBorders>
              <w:top w:val="single" w:sz="4" w:space="0" w:color="000000"/>
              <w:left w:val="single" w:sz="4" w:space="0" w:color="000000"/>
              <w:bottom w:val="single" w:sz="4" w:space="0" w:color="000000"/>
              <w:right w:val="single" w:sz="4" w:space="0" w:color="000000"/>
            </w:tcBorders>
          </w:tcPr>
          <w:p w14:paraId="275D44F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4B4C188F" w14:textId="77777777" w:rsidTr="00593E0D">
        <w:trPr>
          <w:gridAfter w:val="1"/>
          <w:wAfter w:w="8" w:type="dxa"/>
          <w:trHeight w:val="147"/>
        </w:trPr>
        <w:tc>
          <w:tcPr>
            <w:tcW w:w="610" w:type="dxa"/>
            <w:tcBorders>
              <w:top w:val="single" w:sz="4" w:space="0" w:color="000000"/>
              <w:left w:val="single" w:sz="4" w:space="0" w:color="000000"/>
              <w:bottom w:val="single" w:sz="4" w:space="0" w:color="000000"/>
            </w:tcBorders>
            <w:shd w:val="clear" w:color="auto" w:fill="FFFFFF"/>
          </w:tcPr>
          <w:p w14:paraId="674D883A"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4.</w:t>
            </w:r>
          </w:p>
        </w:tc>
        <w:tc>
          <w:tcPr>
            <w:tcW w:w="1276" w:type="dxa"/>
            <w:tcBorders>
              <w:top w:val="single" w:sz="4" w:space="0" w:color="000000"/>
              <w:left w:val="single" w:sz="4" w:space="0" w:color="000000"/>
              <w:bottom w:val="single" w:sz="4" w:space="0" w:color="000000"/>
            </w:tcBorders>
            <w:shd w:val="clear" w:color="auto" w:fill="FFFFFF"/>
          </w:tcPr>
          <w:p w14:paraId="2470159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Odontologinių veidrodėlių koteliai</w:t>
            </w:r>
          </w:p>
        </w:tc>
        <w:tc>
          <w:tcPr>
            <w:tcW w:w="3064" w:type="dxa"/>
            <w:tcBorders>
              <w:top w:val="single" w:sz="4" w:space="0" w:color="000000"/>
              <w:left w:val="single" w:sz="4" w:space="0" w:color="000000"/>
              <w:bottom w:val="single" w:sz="4" w:space="0" w:color="000000"/>
            </w:tcBorders>
            <w:shd w:val="clear" w:color="auto" w:fill="FFFFFF"/>
          </w:tcPr>
          <w:p w14:paraId="7AF98A6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Tinkami naudoti su lentelės eilutėje </w:t>
            </w:r>
            <w:proofErr w:type="spellStart"/>
            <w:r w:rsidRPr="00E5344C">
              <w:rPr>
                <w:rFonts w:ascii="Aptos" w:eastAsia="Times New Roman" w:hAnsi="Aptos" w:cs="Times New Roman"/>
                <w:kern w:val="0"/>
                <w:sz w:val="22"/>
                <w:szCs w:val="22"/>
                <w:lang w:val="lt-LT" w:eastAsia="ar-SA"/>
                <w14:ligatures w14:val="none"/>
              </w:rPr>
              <w:t>nr.</w:t>
            </w:r>
            <w:proofErr w:type="spellEnd"/>
            <w:r w:rsidRPr="00E5344C">
              <w:rPr>
                <w:rFonts w:ascii="Aptos" w:eastAsia="Times New Roman" w:hAnsi="Aptos" w:cs="Times New Roman"/>
                <w:kern w:val="0"/>
                <w:sz w:val="22"/>
                <w:szCs w:val="22"/>
                <w:lang w:val="lt-LT" w:eastAsia="ar-SA"/>
                <w14:ligatures w14:val="none"/>
              </w:rPr>
              <w:t xml:space="preserve"> 4 nurodytomis veidrodėlių galvutėmis. Nerūdijančiojo plieno, atsparūs dezinfekcijai ir sterilizacijai.</w:t>
            </w:r>
          </w:p>
        </w:tc>
        <w:tc>
          <w:tcPr>
            <w:tcW w:w="1276" w:type="dxa"/>
            <w:tcBorders>
              <w:top w:val="single" w:sz="4" w:space="0" w:color="000000"/>
              <w:left w:val="single" w:sz="4" w:space="0" w:color="000000"/>
              <w:bottom w:val="single" w:sz="4" w:space="0" w:color="000000"/>
            </w:tcBorders>
            <w:shd w:val="clear" w:color="auto" w:fill="FFFFFF"/>
          </w:tcPr>
          <w:p w14:paraId="5240CE3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10 vnt.</w:t>
            </w:r>
          </w:p>
        </w:tc>
        <w:tc>
          <w:tcPr>
            <w:tcW w:w="1403" w:type="dxa"/>
            <w:tcBorders>
              <w:top w:val="single" w:sz="4" w:space="0" w:color="000000"/>
              <w:left w:val="single" w:sz="4" w:space="0" w:color="000000"/>
              <w:bottom w:val="single" w:sz="4" w:space="0" w:color="000000"/>
              <w:right w:val="nil"/>
            </w:tcBorders>
          </w:tcPr>
          <w:p w14:paraId="1B33100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49" w:type="dxa"/>
            <w:tcBorders>
              <w:top w:val="single" w:sz="4" w:space="0" w:color="000000"/>
              <w:left w:val="single" w:sz="4" w:space="0" w:color="000000"/>
              <w:bottom w:val="single" w:sz="4" w:space="0" w:color="000000"/>
              <w:right w:val="nil"/>
            </w:tcBorders>
          </w:tcPr>
          <w:p w14:paraId="10FAE1C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49" w:type="dxa"/>
            <w:tcBorders>
              <w:top w:val="single" w:sz="4" w:space="0" w:color="000000"/>
              <w:left w:val="single" w:sz="4" w:space="0" w:color="000000"/>
              <w:bottom w:val="single" w:sz="4" w:space="0" w:color="000000"/>
              <w:right w:val="single" w:sz="4" w:space="0" w:color="000000"/>
            </w:tcBorders>
          </w:tcPr>
          <w:p w14:paraId="03B3F46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1" w:type="dxa"/>
            <w:tcBorders>
              <w:top w:val="single" w:sz="4" w:space="0" w:color="000000"/>
              <w:left w:val="single" w:sz="4" w:space="0" w:color="000000"/>
              <w:bottom w:val="single" w:sz="4" w:space="0" w:color="000000"/>
              <w:right w:val="nil"/>
            </w:tcBorders>
          </w:tcPr>
          <w:p w14:paraId="29B39884"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971" w:type="dxa"/>
            <w:tcBorders>
              <w:top w:val="single" w:sz="4" w:space="0" w:color="000000"/>
              <w:left w:val="single" w:sz="4" w:space="0" w:color="000000"/>
              <w:bottom w:val="single" w:sz="4" w:space="0" w:color="000000"/>
              <w:right w:val="single" w:sz="4" w:space="0" w:color="000000"/>
            </w:tcBorders>
          </w:tcPr>
          <w:p w14:paraId="69EEC0E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330" w:type="dxa"/>
            <w:gridSpan w:val="2"/>
            <w:tcBorders>
              <w:top w:val="single" w:sz="4" w:space="0" w:color="000000"/>
              <w:left w:val="single" w:sz="4" w:space="0" w:color="000000"/>
              <w:bottom w:val="single" w:sz="4" w:space="0" w:color="000000"/>
              <w:right w:val="single" w:sz="4" w:space="0" w:color="000000"/>
            </w:tcBorders>
          </w:tcPr>
          <w:p w14:paraId="076BBD5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31CAF532" w14:textId="77777777" w:rsidTr="00593E0D">
        <w:trPr>
          <w:gridAfter w:val="1"/>
          <w:wAfter w:w="8" w:type="dxa"/>
          <w:trHeight w:val="147"/>
        </w:trPr>
        <w:tc>
          <w:tcPr>
            <w:tcW w:w="610" w:type="dxa"/>
            <w:tcBorders>
              <w:top w:val="single" w:sz="4" w:space="0" w:color="000000"/>
              <w:left w:val="single" w:sz="4" w:space="0" w:color="000000"/>
              <w:bottom w:val="single" w:sz="4" w:space="0" w:color="000000"/>
            </w:tcBorders>
            <w:shd w:val="clear" w:color="auto" w:fill="FFFFFF"/>
          </w:tcPr>
          <w:p w14:paraId="4157113F"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5.</w:t>
            </w:r>
          </w:p>
        </w:tc>
        <w:tc>
          <w:tcPr>
            <w:tcW w:w="1276" w:type="dxa"/>
            <w:tcBorders>
              <w:top w:val="single" w:sz="4" w:space="0" w:color="000000"/>
              <w:left w:val="single" w:sz="4" w:space="0" w:color="000000"/>
              <w:bottom w:val="single" w:sz="4" w:space="0" w:color="000000"/>
            </w:tcBorders>
            <w:shd w:val="clear" w:color="auto" w:fill="FFFFFF"/>
          </w:tcPr>
          <w:p w14:paraId="443D7BEC" w14:textId="77777777" w:rsidR="00E5344C" w:rsidRPr="00E5344C" w:rsidRDefault="00E5344C" w:rsidP="00E5344C">
            <w:pPr>
              <w:suppressAutoHyphens/>
              <w:spacing w:after="0" w:line="240" w:lineRule="auto"/>
              <w:rPr>
                <w:rFonts w:ascii="Aptos" w:eastAsia="Times New Roman" w:hAnsi="Aptos" w:cs="Times New Roman"/>
                <w:color w:val="00000A"/>
                <w:kern w:val="0"/>
                <w:sz w:val="22"/>
                <w:szCs w:val="22"/>
                <w:lang w:val="lt-LT" w:eastAsia="ar-SA"/>
                <w14:ligatures w14:val="none"/>
              </w:rPr>
            </w:pPr>
            <w:r w:rsidRPr="00E5344C">
              <w:rPr>
                <w:rFonts w:ascii="Aptos" w:eastAsia="Times New Roman" w:hAnsi="Aptos" w:cs="Times New Roman"/>
                <w:color w:val="000000"/>
                <w:kern w:val="0"/>
                <w:sz w:val="22"/>
                <w:szCs w:val="22"/>
                <w:lang w:val="lt-LT" w:eastAsia="ar-SA"/>
                <w14:ligatures w14:val="none"/>
              </w:rPr>
              <w:t>Rezorbuojamas siūlas žaizdoms siūti</w:t>
            </w:r>
          </w:p>
        </w:tc>
        <w:tc>
          <w:tcPr>
            <w:tcW w:w="3064" w:type="dxa"/>
            <w:tcBorders>
              <w:top w:val="single" w:sz="4" w:space="0" w:color="000000"/>
              <w:left w:val="single" w:sz="4" w:space="0" w:color="000000"/>
              <w:bottom w:val="single" w:sz="4" w:space="0" w:color="000000"/>
            </w:tcBorders>
            <w:shd w:val="clear" w:color="auto" w:fill="FFFFFF"/>
          </w:tcPr>
          <w:p w14:paraId="05C7E50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color w:val="00000A"/>
                <w:kern w:val="0"/>
                <w:sz w:val="22"/>
                <w:szCs w:val="22"/>
                <w:lang w:val="lt-LT" w:eastAsia="ar-SA"/>
                <w14:ligatures w14:val="none"/>
              </w:rPr>
              <w:t xml:space="preserve">5–0 storio, </w:t>
            </w:r>
            <w:proofErr w:type="spellStart"/>
            <w:r w:rsidRPr="00E5344C">
              <w:rPr>
                <w:rFonts w:ascii="Aptos" w:eastAsia="Times New Roman" w:hAnsi="Aptos" w:cs="Times New Roman"/>
                <w:color w:val="00000A"/>
                <w:kern w:val="0"/>
                <w:sz w:val="22"/>
                <w:szCs w:val="22"/>
                <w:lang w:val="lt-LT" w:eastAsia="ar-SA"/>
                <w14:ligatures w14:val="none"/>
              </w:rPr>
              <w:t>poliglikolio</w:t>
            </w:r>
            <w:proofErr w:type="spellEnd"/>
            <w:r w:rsidRPr="00E5344C">
              <w:rPr>
                <w:rFonts w:ascii="Aptos" w:eastAsia="Times New Roman" w:hAnsi="Aptos" w:cs="Times New Roman"/>
                <w:color w:val="00000A"/>
                <w:kern w:val="0"/>
                <w:sz w:val="22"/>
                <w:szCs w:val="22"/>
                <w:lang w:val="lt-LT" w:eastAsia="ar-SA"/>
                <w14:ligatures w14:val="none"/>
              </w:rPr>
              <w:t xml:space="preserve"> rūgšties (rezorbuojamas), su adata (3/8 apskritimo, atvirkštinio pjovimo). Pateikiama pakuotėmis po 12 vnt.</w:t>
            </w:r>
          </w:p>
        </w:tc>
        <w:tc>
          <w:tcPr>
            <w:tcW w:w="1276" w:type="dxa"/>
            <w:tcBorders>
              <w:top w:val="single" w:sz="4" w:space="0" w:color="000000"/>
              <w:left w:val="single" w:sz="4" w:space="0" w:color="000000"/>
              <w:bottom w:val="single" w:sz="4" w:space="0" w:color="000000"/>
            </w:tcBorders>
            <w:shd w:val="clear" w:color="auto" w:fill="FFFFFF"/>
          </w:tcPr>
          <w:p w14:paraId="60A909C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1 </w:t>
            </w:r>
            <w:proofErr w:type="spellStart"/>
            <w:r w:rsidRPr="00E5344C">
              <w:rPr>
                <w:rFonts w:ascii="Aptos" w:eastAsia="Times New Roman" w:hAnsi="Aptos" w:cs="Times New Roman"/>
                <w:kern w:val="0"/>
                <w:sz w:val="22"/>
                <w:szCs w:val="22"/>
                <w:lang w:val="lt-LT" w:eastAsia="ar-SA"/>
                <w14:ligatures w14:val="none"/>
              </w:rPr>
              <w:t>pak</w:t>
            </w:r>
            <w:proofErr w:type="spellEnd"/>
            <w:r w:rsidRPr="00E5344C">
              <w:rPr>
                <w:rFonts w:ascii="Aptos" w:eastAsia="Times New Roman" w:hAnsi="Aptos" w:cs="Times New Roman"/>
                <w:kern w:val="0"/>
                <w:sz w:val="22"/>
                <w:szCs w:val="22"/>
                <w:lang w:val="lt-LT" w:eastAsia="ar-SA"/>
                <w14:ligatures w14:val="none"/>
              </w:rPr>
              <w:t>.</w:t>
            </w:r>
          </w:p>
        </w:tc>
        <w:tc>
          <w:tcPr>
            <w:tcW w:w="1403" w:type="dxa"/>
            <w:tcBorders>
              <w:top w:val="single" w:sz="4" w:space="0" w:color="000000"/>
              <w:left w:val="single" w:sz="4" w:space="0" w:color="000000"/>
              <w:bottom w:val="single" w:sz="4" w:space="0" w:color="000000"/>
              <w:right w:val="nil"/>
            </w:tcBorders>
          </w:tcPr>
          <w:p w14:paraId="4FE96D9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49" w:type="dxa"/>
            <w:tcBorders>
              <w:top w:val="single" w:sz="4" w:space="0" w:color="000000"/>
              <w:left w:val="single" w:sz="4" w:space="0" w:color="000000"/>
              <w:bottom w:val="single" w:sz="4" w:space="0" w:color="000000"/>
              <w:right w:val="nil"/>
            </w:tcBorders>
          </w:tcPr>
          <w:p w14:paraId="491E003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49" w:type="dxa"/>
            <w:tcBorders>
              <w:top w:val="single" w:sz="4" w:space="0" w:color="000000"/>
              <w:left w:val="single" w:sz="4" w:space="0" w:color="000000"/>
              <w:bottom w:val="single" w:sz="4" w:space="0" w:color="000000"/>
              <w:right w:val="single" w:sz="4" w:space="0" w:color="000000"/>
            </w:tcBorders>
          </w:tcPr>
          <w:p w14:paraId="1EFB06F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1" w:type="dxa"/>
            <w:tcBorders>
              <w:top w:val="single" w:sz="4" w:space="0" w:color="000000"/>
              <w:left w:val="single" w:sz="4" w:space="0" w:color="000000"/>
              <w:bottom w:val="single" w:sz="4" w:space="0" w:color="000000"/>
              <w:right w:val="nil"/>
            </w:tcBorders>
          </w:tcPr>
          <w:p w14:paraId="1F46E21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971" w:type="dxa"/>
            <w:tcBorders>
              <w:top w:val="single" w:sz="4" w:space="0" w:color="000000"/>
              <w:left w:val="single" w:sz="4" w:space="0" w:color="000000"/>
              <w:bottom w:val="single" w:sz="4" w:space="0" w:color="000000"/>
              <w:right w:val="single" w:sz="4" w:space="0" w:color="000000"/>
            </w:tcBorders>
          </w:tcPr>
          <w:p w14:paraId="7D5B395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330" w:type="dxa"/>
            <w:gridSpan w:val="2"/>
            <w:tcBorders>
              <w:top w:val="single" w:sz="4" w:space="0" w:color="000000"/>
              <w:left w:val="single" w:sz="4" w:space="0" w:color="000000"/>
              <w:bottom w:val="single" w:sz="4" w:space="0" w:color="000000"/>
              <w:right w:val="single" w:sz="4" w:space="0" w:color="000000"/>
            </w:tcBorders>
          </w:tcPr>
          <w:p w14:paraId="2FB4451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467FBD5D" w14:textId="77777777" w:rsidTr="00593E0D">
        <w:trPr>
          <w:gridAfter w:val="1"/>
          <w:wAfter w:w="8" w:type="dxa"/>
          <w:trHeight w:val="246"/>
        </w:trPr>
        <w:tc>
          <w:tcPr>
            <w:tcW w:w="610" w:type="dxa"/>
            <w:tcBorders>
              <w:top w:val="single" w:sz="4" w:space="0" w:color="000000"/>
              <w:left w:val="single" w:sz="4" w:space="0" w:color="000000"/>
              <w:bottom w:val="single" w:sz="4" w:space="0" w:color="000000"/>
            </w:tcBorders>
            <w:shd w:val="clear" w:color="auto" w:fill="FFFFFF"/>
          </w:tcPr>
          <w:p w14:paraId="522D4C57"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6.</w:t>
            </w:r>
          </w:p>
        </w:tc>
        <w:tc>
          <w:tcPr>
            <w:tcW w:w="1276" w:type="dxa"/>
            <w:tcBorders>
              <w:top w:val="single" w:sz="4" w:space="0" w:color="000000"/>
              <w:left w:val="single" w:sz="4" w:space="0" w:color="000000"/>
              <w:bottom w:val="single" w:sz="4" w:space="0" w:color="000000"/>
            </w:tcBorders>
            <w:shd w:val="clear" w:color="auto" w:fill="FFFFFF"/>
          </w:tcPr>
          <w:p w14:paraId="2ED682E4" w14:textId="77777777" w:rsidR="00E5344C" w:rsidRPr="00E5344C" w:rsidRDefault="00E5344C" w:rsidP="00E5344C">
            <w:pPr>
              <w:suppressAutoHyphens/>
              <w:spacing w:after="0" w:line="240" w:lineRule="auto"/>
              <w:rPr>
                <w:rFonts w:ascii="Aptos" w:eastAsia="Times New Roman" w:hAnsi="Aptos" w:cs="Times New Roman"/>
                <w:color w:val="00000A"/>
                <w:kern w:val="0"/>
                <w:sz w:val="22"/>
                <w:szCs w:val="22"/>
                <w:lang w:val="lt-LT" w:eastAsia="ar-SA"/>
                <w14:ligatures w14:val="none"/>
              </w:rPr>
            </w:pPr>
            <w:r w:rsidRPr="00E5344C">
              <w:rPr>
                <w:rFonts w:ascii="Aptos" w:eastAsia="Times New Roman" w:hAnsi="Aptos" w:cs="Times New Roman"/>
                <w:color w:val="000000"/>
                <w:kern w:val="0"/>
                <w:sz w:val="22"/>
                <w:szCs w:val="22"/>
                <w:lang w:val="lt-LT" w:eastAsia="ar-SA"/>
                <w14:ligatures w14:val="none"/>
              </w:rPr>
              <w:t xml:space="preserve">Nerezorbuojamas siūlas </w:t>
            </w:r>
            <w:r w:rsidRPr="00E5344C">
              <w:rPr>
                <w:rFonts w:ascii="Aptos" w:eastAsia="Times New Roman" w:hAnsi="Aptos" w:cs="Times New Roman"/>
                <w:color w:val="000000"/>
                <w:kern w:val="0"/>
                <w:sz w:val="22"/>
                <w:szCs w:val="22"/>
                <w:lang w:val="lt-LT" w:eastAsia="ar-SA"/>
                <w14:ligatures w14:val="none"/>
              </w:rPr>
              <w:lastRenderedPageBreak/>
              <w:t>žaizdoms siūti</w:t>
            </w:r>
          </w:p>
        </w:tc>
        <w:tc>
          <w:tcPr>
            <w:tcW w:w="3064" w:type="dxa"/>
            <w:tcBorders>
              <w:top w:val="single" w:sz="4" w:space="0" w:color="000000"/>
              <w:left w:val="single" w:sz="4" w:space="0" w:color="000000"/>
              <w:bottom w:val="single" w:sz="4" w:space="0" w:color="000000"/>
            </w:tcBorders>
            <w:shd w:val="clear" w:color="auto" w:fill="FFFFFF"/>
          </w:tcPr>
          <w:p w14:paraId="7668442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color w:val="00000A"/>
                <w:kern w:val="0"/>
                <w:sz w:val="22"/>
                <w:szCs w:val="22"/>
                <w:lang w:val="lt-LT" w:eastAsia="ar-SA"/>
                <w14:ligatures w14:val="none"/>
              </w:rPr>
              <w:lastRenderedPageBreak/>
              <w:t xml:space="preserve">6–0 storio, polipropileno (nesirezorbuojantis), su adata (3/8 apskritimo, atvirkštinio </w:t>
            </w:r>
            <w:r w:rsidRPr="00E5344C">
              <w:rPr>
                <w:rFonts w:ascii="Aptos" w:eastAsia="Times New Roman" w:hAnsi="Aptos" w:cs="Times New Roman"/>
                <w:color w:val="00000A"/>
                <w:kern w:val="0"/>
                <w:sz w:val="22"/>
                <w:szCs w:val="22"/>
                <w:lang w:val="lt-LT" w:eastAsia="ar-SA"/>
                <w14:ligatures w14:val="none"/>
              </w:rPr>
              <w:lastRenderedPageBreak/>
              <w:t>pjovimo). Pateikiama pakuotėmis po 12 vnt.</w:t>
            </w:r>
          </w:p>
        </w:tc>
        <w:tc>
          <w:tcPr>
            <w:tcW w:w="1276" w:type="dxa"/>
            <w:tcBorders>
              <w:top w:val="single" w:sz="4" w:space="0" w:color="000000"/>
              <w:left w:val="single" w:sz="4" w:space="0" w:color="000000"/>
              <w:bottom w:val="single" w:sz="4" w:space="0" w:color="000000"/>
            </w:tcBorders>
            <w:shd w:val="clear" w:color="auto" w:fill="FFFFFF"/>
          </w:tcPr>
          <w:p w14:paraId="190ACE5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 xml:space="preserve">1 </w:t>
            </w:r>
            <w:proofErr w:type="spellStart"/>
            <w:r w:rsidRPr="00E5344C">
              <w:rPr>
                <w:rFonts w:ascii="Aptos" w:eastAsia="Times New Roman" w:hAnsi="Aptos" w:cs="Times New Roman"/>
                <w:kern w:val="0"/>
                <w:sz w:val="22"/>
                <w:szCs w:val="22"/>
                <w:lang w:val="lt-LT" w:eastAsia="ar-SA"/>
                <w14:ligatures w14:val="none"/>
              </w:rPr>
              <w:t>pak</w:t>
            </w:r>
            <w:proofErr w:type="spellEnd"/>
            <w:r w:rsidRPr="00E5344C">
              <w:rPr>
                <w:rFonts w:ascii="Aptos" w:eastAsia="Times New Roman" w:hAnsi="Aptos" w:cs="Times New Roman"/>
                <w:kern w:val="0"/>
                <w:sz w:val="22"/>
                <w:szCs w:val="22"/>
                <w:lang w:val="lt-LT" w:eastAsia="ar-SA"/>
                <w14:ligatures w14:val="none"/>
              </w:rPr>
              <w:t>.</w:t>
            </w:r>
          </w:p>
        </w:tc>
        <w:tc>
          <w:tcPr>
            <w:tcW w:w="1403" w:type="dxa"/>
            <w:tcBorders>
              <w:top w:val="single" w:sz="4" w:space="0" w:color="000000"/>
              <w:left w:val="single" w:sz="4" w:space="0" w:color="000000"/>
              <w:bottom w:val="single" w:sz="4" w:space="0" w:color="000000"/>
              <w:right w:val="nil"/>
            </w:tcBorders>
          </w:tcPr>
          <w:p w14:paraId="4E9B323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49" w:type="dxa"/>
            <w:tcBorders>
              <w:top w:val="single" w:sz="4" w:space="0" w:color="000000"/>
              <w:left w:val="single" w:sz="4" w:space="0" w:color="000000"/>
              <w:bottom w:val="single" w:sz="4" w:space="0" w:color="000000"/>
              <w:right w:val="nil"/>
            </w:tcBorders>
          </w:tcPr>
          <w:p w14:paraId="32E2CB9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49" w:type="dxa"/>
            <w:tcBorders>
              <w:top w:val="single" w:sz="4" w:space="0" w:color="000000"/>
              <w:left w:val="single" w:sz="4" w:space="0" w:color="000000"/>
              <w:bottom w:val="single" w:sz="4" w:space="0" w:color="000000"/>
              <w:right w:val="single" w:sz="4" w:space="0" w:color="000000"/>
            </w:tcBorders>
          </w:tcPr>
          <w:p w14:paraId="41AA192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1" w:type="dxa"/>
            <w:tcBorders>
              <w:top w:val="single" w:sz="4" w:space="0" w:color="000000"/>
              <w:left w:val="single" w:sz="4" w:space="0" w:color="000000"/>
              <w:bottom w:val="single" w:sz="4" w:space="0" w:color="000000"/>
              <w:right w:val="nil"/>
            </w:tcBorders>
          </w:tcPr>
          <w:p w14:paraId="3592F1B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971" w:type="dxa"/>
            <w:tcBorders>
              <w:top w:val="single" w:sz="4" w:space="0" w:color="000000"/>
              <w:left w:val="single" w:sz="4" w:space="0" w:color="000000"/>
              <w:bottom w:val="single" w:sz="4" w:space="0" w:color="000000"/>
              <w:right w:val="single" w:sz="4" w:space="0" w:color="000000"/>
            </w:tcBorders>
          </w:tcPr>
          <w:p w14:paraId="614EB99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330" w:type="dxa"/>
            <w:gridSpan w:val="2"/>
            <w:tcBorders>
              <w:top w:val="single" w:sz="4" w:space="0" w:color="000000"/>
              <w:left w:val="single" w:sz="4" w:space="0" w:color="000000"/>
              <w:bottom w:val="single" w:sz="4" w:space="0" w:color="000000"/>
              <w:right w:val="single" w:sz="4" w:space="0" w:color="000000"/>
            </w:tcBorders>
          </w:tcPr>
          <w:p w14:paraId="2432A8B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3C6E05FC" w14:textId="77777777" w:rsidTr="00593E0D">
        <w:trPr>
          <w:gridAfter w:val="1"/>
          <w:wAfter w:w="8" w:type="dxa"/>
          <w:trHeight w:val="246"/>
        </w:trPr>
        <w:tc>
          <w:tcPr>
            <w:tcW w:w="610" w:type="dxa"/>
            <w:tcBorders>
              <w:top w:val="single" w:sz="4" w:space="0" w:color="000000"/>
              <w:left w:val="single" w:sz="4" w:space="0" w:color="000000"/>
              <w:bottom w:val="single" w:sz="4" w:space="0" w:color="000000"/>
            </w:tcBorders>
            <w:shd w:val="clear" w:color="auto" w:fill="FFFFFF"/>
          </w:tcPr>
          <w:p w14:paraId="2D9071CD"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7.</w:t>
            </w:r>
          </w:p>
        </w:tc>
        <w:tc>
          <w:tcPr>
            <w:tcW w:w="1276" w:type="dxa"/>
            <w:tcBorders>
              <w:top w:val="single" w:sz="4" w:space="0" w:color="000000"/>
              <w:left w:val="single" w:sz="4" w:space="0" w:color="000000"/>
              <w:bottom w:val="single" w:sz="4" w:space="0" w:color="000000"/>
            </w:tcBorders>
            <w:shd w:val="clear" w:color="auto" w:fill="FFFFFF"/>
          </w:tcPr>
          <w:p w14:paraId="196A9739" w14:textId="77777777" w:rsidR="00E5344C" w:rsidRPr="00E5344C" w:rsidRDefault="00E5344C" w:rsidP="00E5344C">
            <w:pPr>
              <w:suppressAutoHyphens/>
              <w:spacing w:after="0" w:line="240" w:lineRule="auto"/>
              <w:rPr>
                <w:rFonts w:ascii="Aptos" w:eastAsia="Times New Roman" w:hAnsi="Aptos" w:cs="Times New Roman"/>
                <w:color w:val="000000"/>
                <w:kern w:val="0"/>
                <w:sz w:val="22"/>
                <w:szCs w:val="22"/>
                <w:lang w:val="lt-LT" w:eastAsia="ar-SA"/>
                <w14:ligatures w14:val="none"/>
              </w:rPr>
            </w:pPr>
            <w:proofErr w:type="spellStart"/>
            <w:r w:rsidRPr="00E5344C">
              <w:rPr>
                <w:rFonts w:ascii="Aptos" w:eastAsia="Times New Roman" w:hAnsi="Aptos" w:cs="Times New Roman"/>
                <w:color w:val="000000"/>
                <w:kern w:val="0"/>
                <w:sz w:val="22"/>
                <w:szCs w:val="22"/>
                <w:lang w:val="lt-LT" w:eastAsia="ar-SA"/>
                <w14:ligatures w14:val="none"/>
              </w:rPr>
              <w:t>Pjautuvėlis</w:t>
            </w:r>
            <w:proofErr w:type="spellEnd"/>
          </w:p>
        </w:tc>
        <w:tc>
          <w:tcPr>
            <w:tcW w:w="3064" w:type="dxa"/>
            <w:tcBorders>
              <w:top w:val="single" w:sz="4" w:space="0" w:color="000000"/>
              <w:left w:val="single" w:sz="4" w:space="0" w:color="000000"/>
              <w:bottom w:val="single" w:sz="4" w:space="0" w:color="000000"/>
            </w:tcBorders>
            <w:shd w:val="clear" w:color="auto" w:fill="FFFFFF"/>
          </w:tcPr>
          <w:p w14:paraId="29381FB4" w14:textId="77777777" w:rsidR="00E5344C" w:rsidRPr="00E5344C" w:rsidRDefault="00E5344C" w:rsidP="00E5344C">
            <w:pPr>
              <w:suppressAutoHyphens/>
              <w:spacing w:after="0" w:line="240" w:lineRule="auto"/>
              <w:rPr>
                <w:rFonts w:ascii="Aptos" w:eastAsia="Times New Roman" w:hAnsi="Aptos" w:cs="Times New Roman"/>
                <w:color w:val="00000A"/>
                <w:kern w:val="0"/>
                <w:sz w:val="22"/>
                <w:szCs w:val="22"/>
                <w:lang w:val="lt-LT" w:eastAsia="ar-SA"/>
                <w14:ligatures w14:val="none"/>
              </w:rPr>
            </w:pPr>
            <w:proofErr w:type="spellStart"/>
            <w:r w:rsidRPr="00E5344C">
              <w:rPr>
                <w:rFonts w:ascii="Aptos" w:eastAsia="Times New Roman" w:hAnsi="Aptos" w:cs="Times New Roman"/>
                <w:color w:val="00000A"/>
                <w:kern w:val="0"/>
                <w:sz w:val="22"/>
                <w:szCs w:val="22"/>
                <w:lang w:val="lt-LT" w:eastAsia="ar-SA"/>
                <w14:ligatures w14:val="none"/>
              </w:rPr>
              <w:t>Pjautuvėlis</w:t>
            </w:r>
            <w:proofErr w:type="spellEnd"/>
            <w:r w:rsidRPr="00E5344C">
              <w:rPr>
                <w:rFonts w:ascii="Aptos" w:eastAsia="Times New Roman" w:hAnsi="Aptos" w:cs="Times New Roman"/>
                <w:color w:val="00000A"/>
                <w:kern w:val="0"/>
                <w:sz w:val="22"/>
                <w:szCs w:val="22"/>
                <w:lang w:val="lt-LT" w:eastAsia="ar-SA"/>
                <w14:ligatures w14:val="none"/>
              </w:rPr>
              <w:t xml:space="preserve"> </w:t>
            </w:r>
            <w:r w:rsidRPr="00E5344C">
              <w:rPr>
                <w:rFonts w:ascii="Aptos" w:eastAsia="Times New Roman" w:hAnsi="Aptos" w:cs="Times New Roman"/>
                <w:color w:val="00000A"/>
                <w:kern w:val="0"/>
                <w:sz w:val="22"/>
                <w:szCs w:val="22"/>
                <w:lang w:eastAsia="ar-SA"/>
                <w14:ligatures w14:val="none"/>
              </w:rPr>
              <w:t>#</w:t>
            </w:r>
            <w:r w:rsidRPr="00E5344C">
              <w:rPr>
                <w:rFonts w:ascii="Aptos" w:eastAsia="Times New Roman" w:hAnsi="Aptos" w:cs="Times New Roman"/>
                <w:color w:val="00000A"/>
                <w:kern w:val="0"/>
                <w:sz w:val="22"/>
                <w:szCs w:val="22"/>
                <w:lang w:val="lt-LT" w:eastAsia="ar-SA"/>
                <w14:ligatures w14:val="none"/>
              </w:rPr>
              <w:t>204S</w:t>
            </w:r>
          </w:p>
          <w:p w14:paraId="6925067E" w14:textId="77777777" w:rsidR="00E5344C" w:rsidRPr="00E5344C" w:rsidRDefault="00E5344C" w:rsidP="00E5344C">
            <w:pPr>
              <w:suppressAutoHyphens/>
              <w:spacing w:after="0" w:line="240" w:lineRule="auto"/>
              <w:rPr>
                <w:rFonts w:ascii="Aptos" w:eastAsia="Times New Roman" w:hAnsi="Aptos" w:cs="Times New Roman"/>
                <w:color w:val="00000A"/>
                <w:kern w:val="0"/>
                <w:sz w:val="22"/>
                <w:szCs w:val="22"/>
                <w:lang w:val="lt-LT" w:eastAsia="ar-SA"/>
                <w14:ligatures w14:val="none"/>
              </w:rPr>
            </w:pPr>
            <w:r w:rsidRPr="00E5344C">
              <w:rPr>
                <w:rFonts w:ascii="Aptos" w:eastAsia="Calibri" w:hAnsi="Aptos" w:cs="Times New Roman"/>
                <w:color w:val="000000" w:themeColor="text1"/>
                <w:kern w:val="0"/>
                <w:sz w:val="22"/>
                <w:szCs w:val="22"/>
                <w:lang w:val="lt-LT" w:eastAsia="ar-SA"/>
                <w14:ligatures w14:val="none"/>
              </w:rPr>
              <w:t>Pagamintas iš nerūdijančio medicininio plieno.</w:t>
            </w:r>
            <w:r w:rsidRPr="00E5344C">
              <w:rPr>
                <w:rFonts w:ascii="Aptos" w:eastAsia="Calibri" w:hAnsi="Aptos" w:cs="Times New Roman"/>
                <w:color w:val="000000" w:themeColor="text1"/>
                <w:kern w:val="0"/>
                <w:sz w:val="22"/>
                <w:szCs w:val="22"/>
                <w:lang w:val="lt-LT" w:eastAsia="ar-SA"/>
                <w14:ligatures w14:val="none"/>
              </w:rPr>
              <w:br/>
              <w:t>Atsparus dezinfekcijai ir sterilizacijai.</w:t>
            </w:r>
            <w:r w:rsidRPr="00E5344C">
              <w:rPr>
                <w:rFonts w:ascii="Aptos" w:eastAsia="Calibri" w:hAnsi="Aptos" w:cs="Times New Roman"/>
                <w:color w:val="000000" w:themeColor="text1"/>
                <w:kern w:val="0"/>
                <w:sz w:val="22"/>
                <w:szCs w:val="22"/>
                <w:lang w:val="lt-LT" w:eastAsia="ar-SA"/>
                <w14:ligatures w14:val="none"/>
              </w:rPr>
              <w:br/>
              <w:t>Pakuotė: 1 vnt</w:t>
            </w:r>
            <w:r w:rsidRPr="00E5344C">
              <w:rPr>
                <w:rFonts w:ascii="Aptos" w:eastAsia="Times New Roman" w:hAnsi="Aptos" w:cs="Times New Roman"/>
                <w:color w:val="00000A"/>
                <w:kern w:val="0"/>
                <w:sz w:val="22"/>
                <w:szCs w:val="22"/>
                <w:lang w:val="lt-LT" w:eastAsia="ar-SA"/>
                <w14:ligatures w14:val="none"/>
              </w:rPr>
              <w:t>.</w:t>
            </w:r>
          </w:p>
        </w:tc>
        <w:tc>
          <w:tcPr>
            <w:tcW w:w="1276" w:type="dxa"/>
            <w:tcBorders>
              <w:top w:val="single" w:sz="4" w:space="0" w:color="000000"/>
              <w:left w:val="single" w:sz="4" w:space="0" w:color="000000"/>
              <w:bottom w:val="single" w:sz="4" w:space="0" w:color="000000"/>
            </w:tcBorders>
            <w:shd w:val="clear" w:color="auto" w:fill="FFFFFF"/>
          </w:tcPr>
          <w:p w14:paraId="4C77024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3 vnt.</w:t>
            </w:r>
          </w:p>
        </w:tc>
        <w:tc>
          <w:tcPr>
            <w:tcW w:w="1403" w:type="dxa"/>
            <w:tcBorders>
              <w:top w:val="single" w:sz="4" w:space="0" w:color="000000"/>
              <w:left w:val="single" w:sz="4" w:space="0" w:color="000000"/>
              <w:bottom w:val="single" w:sz="4" w:space="0" w:color="000000"/>
              <w:right w:val="nil"/>
            </w:tcBorders>
          </w:tcPr>
          <w:p w14:paraId="0C9EB32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49" w:type="dxa"/>
            <w:tcBorders>
              <w:top w:val="single" w:sz="4" w:space="0" w:color="000000"/>
              <w:left w:val="single" w:sz="4" w:space="0" w:color="000000"/>
              <w:bottom w:val="single" w:sz="4" w:space="0" w:color="000000"/>
              <w:right w:val="nil"/>
            </w:tcBorders>
          </w:tcPr>
          <w:p w14:paraId="3F4BF82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49" w:type="dxa"/>
            <w:tcBorders>
              <w:top w:val="single" w:sz="4" w:space="0" w:color="000000"/>
              <w:left w:val="single" w:sz="4" w:space="0" w:color="000000"/>
              <w:bottom w:val="single" w:sz="4" w:space="0" w:color="000000"/>
              <w:right w:val="single" w:sz="4" w:space="0" w:color="000000"/>
            </w:tcBorders>
          </w:tcPr>
          <w:p w14:paraId="607C866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1" w:type="dxa"/>
            <w:tcBorders>
              <w:top w:val="single" w:sz="4" w:space="0" w:color="000000"/>
              <w:left w:val="single" w:sz="4" w:space="0" w:color="000000"/>
              <w:bottom w:val="single" w:sz="4" w:space="0" w:color="000000"/>
              <w:right w:val="nil"/>
            </w:tcBorders>
          </w:tcPr>
          <w:p w14:paraId="243BFB4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971" w:type="dxa"/>
            <w:tcBorders>
              <w:top w:val="single" w:sz="4" w:space="0" w:color="000000"/>
              <w:left w:val="single" w:sz="4" w:space="0" w:color="000000"/>
              <w:bottom w:val="single" w:sz="4" w:space="0" w:color="000000"/>
              <w:right w:val="single" w:sz="4" w:space="0" w:color="000000"/>
            </w:tcBorders>
          </w:tcPr>
          <w:p w14:paraId="2C23839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330" w:type="dxa"/>
            <w:gridSpan w:val="2"/>
            <w:tcBorders>
              <w:top w:val="single" w:sz="4" w:space="0" w:color="000000"/>
              <w:left w:val="single" w:sz="4" w:space="0" w:color="000000"/>
              <w:bottom w:val="single" w:sz="4" w:space="0" w:color="000000"/>
              <w:right w:val="single" w:sz="4" w:space="0" w:color="000000"/>
            </w:tcBorders>
          </w:tcPr>
          <w:p w14:paraId="697B5B64"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116569D2" w14:textId="77777777" w:rsidTr="00593E0D">
        <w:trPr>
          <w:gridAfter w:val="1"/>
          <w:wAfter w:w="8" w:type="dxa"/>
          <w:trHeight w:val="246"/>
        </w:trPr>
        <w:tc>
          <w:tcPr>
            <w:tcW w:w="610" w:type="dxa"/>
            <w:tcBorders>
              <w:top w:val="single" w:sz="4" w:space="0" w:color="000000"/>
              <w:left w:val="single" w:sz="4" w:space="0" w:color="000000"/>
              <w:bottom w:val="single" w:sz="4" w:space="0" w:color="000000"/>
            </w:tcBorders>
            <w:shd w:val="clear" w:color="auto" w:fill="FFFFFF"/>
          </w:tcPr>
          <w:p w14:paraId="63E87BA5"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8.</w:t>
            </w:r>
          </w:p>
        </w:tc>
        <w:tc>
          <w:tcPr>
            <w:tcW w:w="1276" w:type="dxa"/>
            <w:tcBorders>
              <w:top w:val="single" w:sz="4" w:space="0" w:color="000000"/>
              <w:left w:val="single" w:sz="4" w:space="0" w:color="000000"/>
              <w:bottom w:val="single" w:sz="4" w:space="0" w:color="000000"/>
            </w:tcBorders>
            <w:shd w:val="clear" w:color="auto" w:fill="FFFFFF"/>
          </w:tcPr>
          <w:p w14:paraId="68DC66BE" w14:textId="77777777" w:rsidR="00E5344C" w:rsidRPr="00E5344C" w:rsidRDefault="00E5344C" w:rsidP="00E5344C">
            <w:pPr>
              <w:suppressAutoHyphens/>
              <w:spacing w:after="0" w:line="240" w:lineRule="auto"/>
              <w:rPr>
                <w:rFonts w:ascii="Aptos" w:eastAsia="Times New Roman" w:hAnsi="Aptos" w:cs="Times New Roman"/>
                <w:color w:val="000000"/>
                <w:kern w:val="0"/>
                <w:sz w:val="22"/>
                <w:szCs w:val="22"/>
                <w:lang w:val="lt-LT" w:eastAsia="ar-SA"/>
                <w14:ligatures w14:val="none"/>
              </w:rPr>
            </w:pPr>
            <w:proofErr w:type="spellStart"/>
            <w:r w:rsidRPr="00E5344C">
              <w:rPr>
                <w:rFonts w:ascii="Aptos" w:eastAsia="Times New Roman" w:hAnsi="Aptos" w:cs="Times New Roman"/>
                <w:color w:val="000000"/>
                <w:kern w:val="0"/>
                <w:sz w:val="22"/>
                <w:szCs w:val="22"/>
                <w:lang w:val="lt-LT" w:eastAsia="ar-SA"/>
                <w14:ligatures w14:val="none"/>
              </w:rPr>
              <w:t>Kiuretė</w:t>
            </w:r>
            <w:proofErr w:type="spellEnd"/>
          </w:p>
        </w:tc>
        <w:tc>
          <w:tcPr>
            <w:tcW w:w="3064" w:type="dxa"/>
            <w:tcBorders>
              <w:top w:val="single" w:sz="4" w:space="0" w:color="000000"/>
              <w:left w:val="single" w:sz="4" w:space="0" w:color="000000"/>
              <w:bottom w:val="single" w:sz="4" w:space="0" w:color="000000"/>
            </w:tcBorders>
            <w:shd w:val="clear" w:color="auto" w:fill="FFFFFF"/>
          </w:tcPr>
          <w:p w14:paraId="6A5E8640" w14:textId="77777777" w:rsidR="00E5344C" w:rsidRPr="00E5344C" w:rsidRDefault="00E5344C" w:rsidP="00E5344C">
            <w:pPr>
              <w:suppressAutoHyphens/>
              <w:spacing w:after="0" w:line="240" w:lineRule="auto"/>
              <w:rPr>
                <w:rFonts w:ascii="Aptos" w:eastAsia="Times New Roman" w:hAnsi="Aptos" w:cs="Times New Roman"/>
                <w:color w:val="00000A"/>
                <w:kern w:val="0"/>
                <w:sz w:val="22"/>
                <w:szCs w:val="22"/>
                <w:lang w:val="lt-LT" w:eastAsia="ar-SA"/>
                <w14:ligatures w14:val="none"/>
              </w:rPr>
            </w:pPr>
            <w:proofErr w:type="spellStart"/>
            <w:r w:rsidRPr="00E5344C">
              <w:rPr>
                <w:rFonts w:ascii="Aptos" w:eastAsia="Times New Roman" w:hAnsi="Aptos" w:cs="Times New Roman"/>
                <w:color w:val="00000A"/>
                <w:kern w:val="0"/>
                <w:sz w:val="22"/>
                <w:szCs w:val="22"/>
                <w:lang w:val="lt-LT" w:eastAsia="ar-SA"/>
                <w14:ligatures w14:val="none"/>
              </w:rPr>
              <w:t>Kiuretė</w:t>
            </w:r>
            <w:proofErr w:type="spellEnd"/>
            <w:r w:rsidRPr="00E5344C">
              <w:rPr>
                <w:rFonts w:ascii="Aptos" w:eastAsia="Times New Roman" w:hAnsi="Aptos" w:cs="Times New Roman"/>
                <w:color w:val="00000A"/>
                <w:kern w:val="0"/>
                <w:sz w:val="22"/>
                <w:szCs w:val="22"/>
                <w:lang w:val="lt-LT" w:eastAsia="ar-SA"/>
                <w14:ligatures w14:val="none"/>
              </w:rPr>
              <w:t xml:space="preserve"> </w:t>
            </w:r>
            <w:r w:rsidRPr="00E5344C">
              <w:rPr>
                <w:rFonts w:ascii="Aptos" w:eastAsia="Times New Roman" w:hAnsi="Aptos" w:cs="Times New Roman"/>
                <w:color w:val="00000A"/>
                <w:kern w:val="0"/>
                <w:sz w:val="22"/>
                <w:szCs w:val="22"/>
                <w:lang w:eastAsia="ar-SA"/>
                <w14:ligatures w14:val="none"/>
              </w:rPr>
              <w:t>#</w:t>
            </w:r>
            <w:r w:rsidRPr="00E5344C">
              <w:rPr>
                <w:rFonts w:ascii="Aptos" w:eastAsia="Times New Roman" w:hAnsi="Aptos" w:cs="Times New Roman"/>
                <w:color w:val="00000A"/>
                <w:kern w:val="0"/>
                <w:sz w:val="22"/>
                <w:szCs w:val="22"/>
                <w:lang w:val="lt-LT" w:eastAsia="ar-SA"/>
                <w14:ligatures w14:val="none"/>
              </w:rPr>
              <w:t>13/14</w:t>
            </w:r>
          </w:p>
          <w:p w14:paraId="47512F6C" w14:textId="77777777" w:rsidR="00E5344C" w:rsidRPr="00E5344C" w:rsidRDefault="00E5344C" w:rsidP="00E5344C">
            <w:pPr>
              <w:suppressAutoHyphens/>
              <w:spacing w:after="0" w:line="240" w:lineRule="auto"/>
              <w:rPr>
                <w:rFonts w:ascii="Aptos" w:eastAsia="Times New Roman" w:hAnsi="Aptos" w:cs="Times New Roman"/>
                <w:color w:val="00000A"/>
                <w:kern w:val="0"/>
                <w:sz w:val="22"/>
                <w:szCs w:val="22"/>
                <w:lang w:val="lt-LT" w:eastAsia="ar-SA"/>
                <w14:ligatures w14:val="none"/>
              </w:rPr>
            </w:pPr>
            <w:r w:rsidRPr="00E5344C">
              <w:rPr>
                <w:rFonts w:ascii="Aptos" w:eastAsia="Calibri" w:hAnsi="Aptos" w:cs="Times New Roman"/>
                <w:color w:val="000000" w:themeColor="text1"/>
                <w:kern w:val="0"/>
                <w:sz w:val="22"/>
                <w:szCs w:val="22"/>
                <w:lang w:val="lt-LT" w:eastAsia="ar-SA"/>
                <w14:ligatures w14:val="none"/>
              </w:rPr>
              <w:t>Pagaminta iš nerūdijančio medicininio plieno.</w:t>
            </w:r>
            <w:r w:rsidRPr="00E5344C">
              <w:rPr>
                <w:rFonts w:ascii="Aptos" w:eastAsia="Calibri" w:hAnsi="Aptos" w:cs="Times New Roman"/>
                <w:color w:val="000000" w:themeColor="text1"/>
                <w:kern w:val="0"/>
                <w:sz w:val="22"/>
                <w:szCs w:val="22"/>
                <w:lang w:val="lt-LT" w:eastAsia="ar-SA"/>
                <w14:ligatures w14:val="none"/>
              </w:rPr>
              <w:br/>
              <w:t>Atspari dezinfekcijai ir sterilizacijai.</w:t>
            </w:r>
            <w:r w:rsidRPr="00E5344C">
              <w:rPr>
                <w:rFonts w:ascii="Aptos" w:eastAsia="Calibri" w:hAnsi="Aptos" w:cs="Times New Roman"/>
                <w:color w:val="000000" w:themeColor="text1"/>
                <w:kern w:val="0"/>
                <w:sz w:val="22"/>
                <w:szCs w:val="22"/>
                <w:lang w:val="lt-LT" w:eastAsia="ar-SA"/>
                <w14:ligatures w14:val="none"/>
              </w:rPr>
              <w:br/>
              <w:t>Pakuotė: 1 vnt.</w:t>
            </w:r>
          </w:p>
        </w:tc>
        <w:tc>
          <w:tcPr>
            <w:tcW w:w="1276" w:type="dxa"/>
            <w:tcBorders>
              <w:top w:val="single" w:sz="4" w:space="0" w:color="000000"/>
              <w:left w:val="single" w:sz="4" w:space="0" w:color="000000"/>
              <w:bottom w:val="single" w:sz="4" w:space="0" w:color="000000"/>
            </w:tcBorders>
            <w:shd w:val="clear" w:color="auto" w:fill="FFFFFF"/>
          </w:tcPr>
          <w:p w14:paraId="10952AD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3 vnt.</w:t>
            </w:r>
          </w:p>
        </w:tc>
        <w:tc>
          <w:tcPr>
            <w:tcW w:w="1403" w:type="dxa"/>
            <w:tcBorders>
              <w:top w:val="single" w:sz="4" w:space="0" w:color="000000"/>
              <w:left w:val="single" w:sz="4" w:space="0" w:color="000000"/>
              <w:bottom w:val="single" w:sz="4" w:space="0" w:color="000000"/>
              <w:right w:val="nil"/>
            </w:tcBorders>
          </w:tcPr>
          <w:p w14:paraId="45991D1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49" w:type="dxa"/>
            <w:tcBorders>
              <w:top w:val="single" w:sz="4" w:space="0" w:color="000000"/>
              <w:left w:val="single" w:sz="4" w:space="0" w:color="000000"/>
              <w:bottom w:val="single" w:sz="4" w:space="0" w:color="000000"/>
              <w:right w:val="nil"/>
            </w:tcBorders>
          </w:tcPr>
          <w:p w14:paraId="1DFE1B4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49" w:type="dxa"/>
            <w:tcBorders>
              <w:top w:val="single" w:sz="4" w:space="0" w:color="000000"/>
              <w:left w:val="single" w:sz="4" w:space="0" w:color="000000"/>
              <w:bottom w:val="single" w:sz="4" w:space="0" w:color="000000"/>
              <w:right w:val="single" w:sz="4" w:space="0" w:color="000000"/>
            </w:tcBorders>
          </w:tcPr>
          <w:p w14:paraId="386857E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1" w:type="dxa"/>
            <w:tcBorders>
              <w:top w:val="single" w:sz="4" w:space="0" w:color="000000"/>
              <w:left w:val="single" w:sz="4" w:space="0" w:color="000000"/>
              <w:bottom w:val="single" w:sz="4" w:space="0" w:color="000000"/>
              <w:right w:val="nil"/>
            </w:tcBorders>
          </w:tcPr>
          <w:p w14:paraId="16019AE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971" w:type="dxa"/>
            <w:tcBorders>
              <w:top w:val="single" w:sz="4" w:space="0" w:color="000000"/>
              <w:left w:val="single" w:sz="4" w:space="0" w:color="000000"/>
              <w:bottom w:val="single" w:sz="4" w:space="0" w:color="000000"/>
              <w:right w:val="single" w:sz="4" w:space="0" w:color="000000"/>
            </w:tcBorders>
          </w:tcPr>
          <w:p w14:paraId="56A0632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330" w:type="dxa"/>
            <w:gridSpan w:val="2"/>
            <w:tcBorders>
              <w:top w:val="single" w:sz="4" w:space="0" w:color="000000"/>
              <w:left w:val="single" w:sz="4" w:space="0" w:color="000000"/>
              <w:bottom w:val="single" w:sz="4" w:space="0" w:color="000000"/>
              <w:right w:val="single" w:sz="4" w:space="0" w:color="000000"/>
            </w:tcBorders>
          </w:tcPr>
          <w:p w14:paraId="6209148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40C28544" w14:textId="77777777" w:rsidTr="00593E0D">
        <w:trPr>
          <w:gridAfter w:val="1"/>
          <w:wAfter w:w="8" w:type="dxa"/>
          <w:trHeight w:val="246"/>
        </w:trPr>
        <w:tc>
          <w:tcPr>
            <w:tcW w:w="610" w:type="dxa"/>
            <w:tcBorders>
              <w:top w:val="single" w:sz="4" w:space="0" w:color="000000"/>
              <w:left w:val="single" w:sz="4" w:space="0" w:color="000000"/>
              <w:bottom w:val="single" w:sz="4" w:space="0" w:color="000000"/>
            </w:tcBorders>
            <w:shd w:val="clear" w:color="auto" w:fill="FFFFFF"/>
          </w:tcPr>
          <w:p w14:paraId="7A994A8B"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eastAsia="ar-SA"/>
                <w14:ligatures w14:val="none"/>
              </w:rPr>
            </w:pPr>
            <w:r w:rsidRPr="00E5344C">
              <w:rPr>
                <w:rFonts w:ascii="Aptos" w:eastAsia="Times New Roman" w:hAnsi="Aptos" w:cs="Times New Roman"/>
                <w:kern w:val="0"/>
                <w:sz w:val="22"/>
                <w:szCs w:val="22"/>
                <w:lang w:val="lt-LT" w:eastAsia="ar-SA"/>
                <w14:ligatures w14:val="none"/>
              </w:rPr>
              <w:t>9</w:t>
            </w:r>
            <w:r w:rsidRPr="00E5344C">
              <w:rPr>
                <w:rFonts w:ascii="Aptos" w:eastAsia="Times New Roman" w:hAnsi="Aptos" w:cs="Times New Roman"/>
                <w:kern w:val="0"/>
                <w:sz w:val="22"/>
                <w:szCs w:val="22"/>
                <w:lang w:eastAsia="ar-SA"/>
                <w14:ligatures w14:val="none"/>
              </w:rPr>
              <w:t>.</w:t>
            </w:r>
          </w:p>
        </w:tc>
        <w:tc>
          <w:tcPr>
            <w:tcW w:w="1276" w:type="dxa"/>
            <w:tcBorders>
              <w:top w:val="single" w:sz="4" w:space="0" w:color="000000"/>
              <w:left w:val="single" w:sz="4" w:space="0" w:color="000000"/>
              <w:bottom w:val="single" w:sz="4" w:space="0" w:color="000000"/>
            </w:tcBorders>
            <w:shd w:val="clear" w:color="auto" w:fill="FFFFFF"/>
          </w:tcPr>
          <w:p w14:paraId="65CDAB9B" w14:textId="77777777" w:rsidR="00E5344C" w:rsidRPr="00E5344C" w:rsidRDefault="00E5344C" w:rsidP="00E5344C">
            <w:pPr>
              <w:suppressAutoHyphens/>
              <w:spacing w:after="0" w:line="240" w:lineRule="auto"/>
              <w:rPr>
                <w:rFonts w:ascii="Aptos" w:eastAsia="Times New Roman" w:hAnsi="Aptos" w:cs="Times New Roman"/>
                <w:color w:val="000000"/>
                <w:kern w:val="0"/>
                <w:sz w:val="22"/>
                <w:szCs w:val="22"/>
                <w:lang w:val="lt-LT" w:eastAsia="ar-SA"/>
                <w14:ligatures w14:val="none"/>
              </w:rPr>
            </w:pPr>
            <w:r w:rsidRPr="00E5344C">
              <w:rPr>
                <w:rFonts w:ascii="Aptos" w:eastAsia="Times New Roman" w:hAnsi="Aptos" w:cs="Times New Roman"/>
                <w:color w:val="000000"/>
                <w:kern w:val="0"/>
                <w:sz w:val="22"/>
                <w:szCs w:val="22"/>
                <w:lang w:val="lt-LT" w:eastAsia="ar-SA"/>
                <w14:ligatures w14:val="none"/>
              </w:rPr>
              <w:t>Plombavimo mentelė</w:t>
            </w:r>
          </w:p>
        </w:tc>
        <w:tc>
          <w:tcPr>
            <w:tcW w:w="3064" w:type="dxa"/>
            <w:tcBorders>
              <w:top w:val="single" w:sz="4" w:space="0" w:color="000000"/>
              <w:left w:val="single" w:sz="4" w:space="0" w:color="000000"/>
              <w:bottom w:val="single" w:sz="4" w:space="0" w:color="000000"/>
            </w:tcBorders>
            <w:shd w:val="clear" w:color="auto" w:fill="FFFFFF"/>
          </w:tcPr>
          <w:p w14:paraId="1E3D55EB" w14:textId="77777777" w:rsidR="00E5344C" w:rsidRPr="00E5344C" w:rsidRDefault="00E5344C" w:rsidP="00E5344C">
            <w:pPr>
              <w:suppressAutoHyphens/>
              <w:spacing w:after="0" w:line="240" w:lineRule="auto"/>
              <w:rPr>
                <w:rFonts w:ascii="Aptos" w:eastAsia="Times New Roman" w:hAnsi="Aptos" w:cs="Times New Roman"/>
                <w:color w:val="00000A"/>
                <w:kern w:val="0"/>
                <w:sz w:val="22"/>
                <w:szCs w:val="22"/>
                <w:lang w:val="lt-LT" w:eastAsia="ar-SA"/>
                <w14:ligatures w14:val="none"/>
              </w:rPr>
            </w:pPr>
            <w:r w:rsidRPr="00E5344C">
              <w:rPr>
                <w:rFonts w:ascii="Aptos" w:eastAsia="Times New Roman" w:hAnsi="Aptos" w:cs="Times New Roman"/>
                <w:color w:val="00000A"/>
                <w:kern w:val="0"/>
                <w:sz w:val="22"/>
                <w:szCs w:val="22"/>
                <w:lang w:val="lt-LT" w:eastAsia="ar-SA"/>
                <w14:ligatures w14:val="none"/>
              </w:rPr>
              <w:t xml:space="preserve">Skirta kompozitų įdėjimui į ertmę ir </w:t>
            </w:r>
            <w:proofErr w:type="spellStart"/>
            <w:r w:rsidRPr="00E5344C">
              <w:rPr>
                <w:rFonts w:ascii="Aptos" w:eastAsia="Times New Roman" w:hAnsi="Aptos" w:cs="Times New Roman"/>
                <w:color w:val="00000A"/>
                <w:kern w:val="0"/>
                <w:sz w:val="22"/>
                <w:szCs w:val="22"/>
                <w:lang w:val="lt-LT" w:eastAsia="ar-SA"/>
                <w14:ligatures w14:val="none"/>
              </w:rPr>
              <w:t>kontūravimui</w:t>
            </w:r>
            <w:proofErr w:type="spellEnd"/>
            <w:r w:rsidRPr="00E5344C">
              <w:rPr>
                <w:rFonts w:ascii="Aptos" w:eastAsia="Times New Roman" w:hAnsi="Aptos" w:cs="Times New Roman"/>
                <w:color w:val="00000A"/>
                <w:kern w:val="0"/>
                <w:sz w:val="22"/>
                <w:szCs w:val="22"/>
                <w:lang w:val="lt-LT" w:eastAsia="ar-SA"/>
                <w14:ligatures w14:val="none"/>
              </w:rPr>
              <w:t>. Lanksčiam modeliavimui. Ypatingai plona ir plati mentelė kompozitų modeliavimui. Turi 2 darbines dalis, kurių kiekviena 13 mm ilgio, mentelės formos. Pagaminta iš nerūdijančio plieno, su silikonine rankenėle.</w:t>
            </w:r>
          </w:p>
          <w:p w14:paraId="3215CE78" w14:textId="77777777" w:rsidR="00E5344C" w:rsidRPr="00E5344C" w:rsidRDefault="00E5344C" w:rsidP="00E5344C">
            <w:pPr>
              <w:suppressAutoHyphens/>
              <w:spacing w:after="0" w:line="240" w:lineRule="auto"/>
              <w:rPr>
                <w:rFonts w:ascii="Aptos" w:eastAsia="Times New Roman" w:hAnsi="Aptos" w:cs="Times New Roman"/>
                <w:color w:val="00000A"/>
                <w:kern w:val="0"/>
                <w:sz w:val="22"/>
                <w:szCs w:val="22"/>
                <w:lang w:val="lt-LT" w:eastAsia="ar-SA"/>
                <w14:ligatures w14:val="none"/>
              </w:rPr>
            </w:pPr>
            <w:r w:rsidRPr="00E5344C">
              <w:rPr>
                <w:rFonts w:ascii="Aptos" w:eastAsia="Times New Roman" w:hAnsi="Aptos" w:cs="Times New Roman"/>
                <w:color w:val="00000A"/>
                <w:kern w:val="0"/>
                <w:sz w:val="22"/>
                <w:szCs w:val="22"/>
                <w:lang w:val="lt-LT" w:eastAsia="ar-SA"/>
                <w14:ligatures w14:val="none"/>
              </w:rPr>
              <w:lastRenderedPageBreak/>
              <w:t xml:space="preserve">LM </w:t>
            </w:r>
            <w:proofErr w:type="spellStart"/>
            <w:r w:rsidRPr="00E5344C">
              <w:rPr>
                <w:rFonts w:ascii="Aptos" w:eastAsia="Times New Roman" w:hAnsi="Aptos" w:cs="Times New Roman"/>
                <w:color w:val="00000A"/>
                <w:kern w:val="0"/>
                <w:sz w:val="22"/>
                <w:szCs w:val="22"/>
                <w:lang w:val="lt-LT" w:eastAsia="ar-SA"/>
                <w14:ligatures w14:val="none"/>
              </w:rPr>
              <w:t>ErgoSense</w:t>
            </w:r>
            <w:proofErr w:type="spellEnd"/>
            <w:r w:rsidRPr="00E5344C">
              <w:rPr>
                <w:rFonts w:ascii="Aptos" w:eastAsia="Times New Roman" w:hAnsi="Aptos" w:cs="Times New Roman"/>
                <w:color w:val="00000A"/>
                <w:kern w:val="0"/>
                <w:sz w:val="22"/>
                <w:szCs w:val="22"/>
                <w:lang w:val="lt-LT" w:eastAsia="ar-SA"/>
                <w14:ligatures w14:val="none"/>
              </w:rPr>
              <w:t xml:space="preserve"> </w:t>
            </w:r>
            <w:proofErr w:type="spellStart"/>
            <w:r w:rsidRPr="00E5344C">
              <w:rPr>
                <w:rFonts w:ascii="Aptos" w:eastAsia="Times New Roman" w:hAnsi="Aptos" w:cs="Times New Roman"/>
                <w:color w:val="00000A"/>
                <w:kern w:val="0"/>
                <w:sz w:val="22"/>
                <w:szCs w:val="22"/>
                <w:lang w:val="lt-LT" w:eastAsia="ar-SA"/>
                <w14:ligatures w14:val="none"/>
              </w:rPr>
              <w:t>Arte</w:t>
            </w:r>
            <w:proofErr w:type="spellEnd"/>
            <w:r w:rsidRPr="00E5344C">
              <w:rPr>
                <w:rFonts w:ascii="Aptos" w:eastAsia="Times New Roman" w:hAnsi="Aptos" w:cs="Times New Roman"/>
                <w:color w:val="00000A"/>
                <w:kern w:val="0"/>
                <w:sz w:val="22"/>
                <w:szCs w:val="22"/>
                <w:lang w:val="lt-LT" w:eastAsia="ar-SA"/>
                <w14:ligatures w14:val="none"/>
              </w:rPr>
              <w:t xml:space="preserve"> </w:t>
            </w:r>
            <w:proofErr w:type="spellStart"/>
            <w:r w:rsidRPr="00E5344C">
              <w:rPr>
                <w:rFonts w:ascii="Aptos" w:eastAsia="Times New Roman" w:hAnsi="Aptos" w:cs="Times New Roman"/>
                <w:color w:val="00000A"/>
                <w:kern w:val="0"/>
                <w:sz w:val="22"/>
                <w:szCs w:val="22"/>
                <w:lang w:val="lt-LT" w:eastAsia="ar-SA"/>
                <w14:ligatures w14:val="none"/>
              </w:rPr>
              <w:t>Modella</w:t>
            </w:r>
            <w:proofErr w:type="spellEnd"/>
            <w:r w:rsidRPr="00E5344C">
              <w:rPr>
                <w:rFonts w:ascii="Aptos" w:eastAsia="Times New Roman" w:hAnsi="Aptos" w:cs="Times New Roman"/>
                <w:color w:val="00000A"/>
                <w:kern w:val="0"/>
                <w:sz w:val="22"/>
                <w:szCs w:val="22"/>
                <w:lang w:val="lt-LT" w:eastAsia="ar-SA"/>
                <w14:ligatures w14:val="none"/>
              </w:rPr>
              <w:t xml:space="preserve"> kompozitų formavimo instrumentas 442-443ES arba lygiavertis</w:t>
            </w:r>
          </w:p>
        </w:tc>
        <w:tc>
          <w:tcPr>
            <w:tcW w:w="1276" w:type="dxa"/>
            <w:tcBorders>
              <w:top w:val="single" w:sz="4" w:space="0" w:color="000000"/>
              <w:left w:val="single" w:sz="4" w:space="0" w:color="000000"/>
              <w:bottom w:val="single" w:sz="4" w:space="0" w:color="000000"/>
            </w:tcBorders>
            <w:shd w:val="clear" w:color="auto" w:fill="FFFFFF"/>
          </w:tcPr>
          <w:p w14:paraId="099EB0FB" w14:textId="77777777" w:rsidR="00E5344C" w:rsidRPr="00E5344C" w:rsidRDefault="00E5344C" w:rsidP="00E5344C">
            <w:pPr>
              <w:suppressAutoHyphens/>
              <w:spacing w:after="0" w:line="240" w:lineRule="auto"/>
              <w:rPr>
                <w:rFonts w:ascii="Aptos" w:eastAsia="Times New Roman" w:hAnsi="Aptos" w:cs="Times New Roman"/>
                <w:kern w:val="0"/>
                <w:sz w:val="22"/>
                <w:szCs w:val="22"/>
                <w:lang w:eastAsia="ar-SA"/>
                <w14:ligatures w14:val="none"/>
              </w:rPr>
            </w:pPr>
            <w:r w:rsidRPr="00E5344C">
              <w:rPr>
                <w:rFonts w:ascii="Aptos" w:eastAsia="Times New Roman" w:hAnsi="Aptos" w:cs="Times New Roman"/>
                <w:kern w:val="0"/>
                <w:sz w:val="22"/>
                <w:szCs w:val="22"/>
                <w:lang w:val="lt-LT" w:eastAsia="ar-SA"/>
                <w14:ligatures w14:val="none"/>
              </w:rPr>
              <w:lastRenderedPageBreak/>
              <w:t>2 vnt.</w:t>
            </w:r>
          </w:p>
        </w:tc>
        <w:tc>
          <w:tcPr>
            <w:tcW w:w="1403" w:type="dxa"/>
            <w:tcBorders>
              <w:top w:val="single" w:sz="4" w:space="0" w:color="000000"/>
              <w:left w:val="single" w:sz="4" w:space="0" w:color="000000"/>
              <w:bottom w:val="single" w:sz="4" w:space="0" w:color="000000"/>
              <w:right w:val="nil"/>
            </w:tcBorders>
          </w:tcPr>
          <w:p w14:paraId="27F8496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49" w:type="dxa"/>
            <w:tcBorders>
              <w:top w:val="single" w:sz="4" w:space="0" w:color="000000"/>
              <w:left w:val="single" w:sz="4" w:space="0" w:color="000000"/>
              <w:bottom w:val="single" w:sz="4" w:space="0" w:color="000000"/>
              <w:right w:val="nil"/>
            </w:tcBorders>
          </w:tcPr>
          <w:p w14:paraId="7B25B5E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49" w:type="dxa"/>
            <w:tcBorders>
              <w:top w:val="single" w:sz="4" w:space="0" w:color="000000"/>
              <w:left w:val="single" w:sz="4" w:space="0" w:color="000000"/>
              <w:bottom w:val="single" w:sz="4" w:space="0" w:color="000000"/>
              <w:right w:val="single" w:sz="4" w:space="0" w:color="000000"/>
            </w:tcBorders>
          </w:tcPr>
          <w:p w14:paraId="70C17BC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1" w:type="dxa"/>
            <w:tcBorders>
              <w:top w:val="single" w:sz="4" w:space="0" w:color="000000"/>
              <w:left w:val="single" w:sz="4" w:space="0" w:color="000000"/>
              <w:bottom w:val="single" w:sz="4" w:space="0" w:color="000000"/>
              <w:right w:val="nil"/>
            </w:tcBorders>
          </w:tcPr>
          <w:p w14:paraId="49B62EC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971" w:type="dxa"/>
            <w:tcBorders>
              <w:top w:val="single" w:sz="4" w:space="0" w:color="000000"/>
              <w:left w:val="single" w:sz="4" w:space="0" w:color="000000"/>
              <w:bottom w:val="single" w:sz="4" w:space="0" w:color="000000"/>
              <w:right w:val="single" w:sz="4" w:space="0" w:color="000000"/>
            </w:tcBorders>
          </w:tcPr>
          <w:p w14:paraId="6D2D45A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330" w:type="dxa"/>
            <w:gridSpan w:val="2"/>
            <w:tcBorders>
              <w:top w:val="single" w:sz="4" w:space="0" w:color="000000"/>
              <w:left w:val="single" w:sz="4" w:space="0" w:color="000000"/>
              <w:bottom w:val="single" w:sz="4" w:space="0" w:color="000000"/>
              <w:right w:val="single" w:sz="4" w:space="0" w:color="000000"/>
            </w:tcBorders>
          </w:tcPr>
          <w:p w14:paraId="7CD6352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16A08055" w14:textId="77777777" w:rsidTr="00593E0D">
        <w:trPr>
          <w:trHeight w:val="290"/>
        </w:trPr>
        <w:tc>
          <w:tcPr>
            <w:tcW w:w="11926" w:type="dxa"/>
            <w:gridSpan w:val="10"/>
            <w:tcBorders>
              <w:top w:val="single" w:sz="4" w:space="0" w:color="000000"/>
              <w:left w:val="single" w:sz="4" w:space="0" w:color="000000"/>
              <w:bottom w:val="single" w:sz="4" w:space="0" w:color="000000"/>
              <w:right w:val="single" w:sz="4" w:space="0" w:color="000000"/>
            </w:tcBorders>
            <w:shd w:val="clear" w:color="auto" w:fill="FFFFFF"/>
          </w:tcPr>
          <w:p w14:paraId="017F6909" w14:textId="77777777" w:rsidR="00E5344C" w:rsidRPr="00E5344C" w:rsidRDefault="00E5344C" w:rsidP="00E5344C">
            <w:pPr>
              <w:suppressAutoHyphens/>
              <w:spacing w:after="0" w:line="240" w:lineRule="auto"/>
              <w:jc w:val="right"/>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Pirkimo dalies bendra suma (be PVM)</w:t>
            </w:r>
          </w:p>
        </w:tc>
        <w:tc>
          <w:tcPr>
            <w:tcW w:w="13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0FED1DE4"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p>
        </w:tc>
      </w:tr>
      <w:tr w:rsidR="00E5344C" w:rsidRPr="00E5344C" w14:paraId="52175210" w14:textId="77777777" w:rsidTr="00593E0D">
        <w:trPr>
          <w:trHeight w:val="290"/>
        </w:trPr>
        <w:tc>
          <w:tcPr>
            <w:tcW w:w="11926" w:type="dxa"/>
            <w:gridSpan w:val="10"/>
            <w:tcBorders>
              <w:top w:val="single" w:sz="4" w:space="0" w:color="000000"/>
              <w:left w:val="single" w:sz="4" w:space="0" w:color="000000"/>
              <w:bottom w:val="single" w:sz="4" w:space="0" w:color="000000"/>
              <w:right w:val="single" w:sz="4" w:space="0" w:color="000000"/>
            </w:tcBorders>
            <w:shd w:val="clear" w:color="auto" w:fill="FFFFFF"/>
          </w:tcPr>
          <w:p w14:paraId="26680D51" w14:textId="77777777" w:rsidR="00E5344C" w:rsidRPr="00E5344C" w:rsidRDefault="00E5344C" w:rsidP="00E5344C">
            <w:pPr>
              <w:suppressAutoHyphens/>
              <w:spacing w:after="0" w:line="240" w:lineRule="auto"/>
              <w:jc w:val="right"/>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PVM</w:t>
            </w:r>
          </w:p>
        </w:tc>
        <w:tc>
          <w:tcPr>
            <w:tcW w:w="13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00D3A2C0"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p>
        </w:tc>
      </w:tr>
      <w:tr w:rsidR="00E5344C" w:rsidRPr="00E5344C" w14:paraId="090F8CBE" w14:textId="77777777" w:rsidTr="00593E0D">
        <w:trPr>
          <w:trHeight w:val="290"/>
        </w:trPr>
        <w:tc>
          <w:tcPr>
            <w:tcW w:w="11926" w:type="dxa"/>
            <w:gridSpan w:val="10"/>
            <w:tcBorders>
              <w:top w:val="single" w:sz="4" w:space="0" w:color="000000"/>
              <w:left w:val="single" w:sz="4" w:space="0" w:color="000000"/>
              <w:bottom w:val="single" w:sz="4" w:space="0" w:color="000000"/>
              <w:right w:val="single" w:sz="4" w:space="0" w:color="000000"/>
            </w:tcBorders>
            <w:shd w:val="clear" w:color="auto" w:fill="FFFFFF"/>
          </w:tcPr>
          <w:p w14:paraId="63B41BBF" w14:textId="77777777" w:rsidR="00E5344C" w:rsidRPr="00E5344C" w:rsidRDefault="00E5344C" w:rsidP="00E5344C">
            <w:pPr>
              <w:suppressAutoHyphens/>
              <w:spacing w:after="0" w:line="240" w:lineRule="auto"/>
              <w:jc w:val="right"/>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Pirkimo dalies bendra suma (su PVM)</w:t>
            </w:r>
          </w:p>
        </w:tc>
        <w:tc>
          <w:tcPr>
            <w:tcW w:w="1331" w:type="dxa"/>
            <w:gridSpan w:val="2"/>
            <w:tcBorders>
              <w:top w:val="single" w:sz="4" w:space="0" w:color="000000"/>
              <w:left w:val="single" w:sz="4" w:space="0" w:color="000000"/>
              <w:bottom w:val="single" w:sz="4" w:space="0" w:color="000000"/>
              <w:right w:val="single" w:sz="4" w:space="0" w:color="000000"/>
            </w:tcBorders>
            <w:shd w:val="clear" w:color="auto" w:fill="FFFFFF"/>
          </w:tcPr>
          <w:p w14:paraId="0F99599D"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p>
        </w:tc>
      </w:tr>
    </w:tbl>
    <w:p w14:paraId="1E8AC9A9" w14:textId="77777777" w:rsidR="00E5344C" w:rsidRPr="00E5344C" w:rsidRDefault="00E5344C" w:rsidP="002B4FAB">
      <w:pPr>
        <w:suppressAutoHyphens/>
        <w:spacing w:after="0" w:line="240" w:lineRule="auto"/>
        <w:jc w:val="both"/>
        <w:rPr>
          <w:rFonts w:ascii="Aptos" w:eastAsia="Times New Roman" w:hAnsi="Aptos" w:cs="Times New Roman"/>
          <w:b/>
          <w:kern w:val="0"/>
          <w:sz w:val="22"/>
          <w:szCs w:val="22"/>
          <w:lang w:val="lt-LT" w:eastAsia="ar-SA"/>
          <w14:ligatures w14:val="none"/>
        </w:rPr>
      </w:pPr>
    </w:p>
    <w:p w14:paraId="4D670CFE" w14:textId="77777777" w:rsidR="00E5344C" w:rsidRPr="00E5344C" w:rsidRDefault="00E5344C" w:rsidP="00E5344C">
      <w:pPr>
        <w:suppressAutoHyphens/>
        <w:spacing w:after="0" w:line="240" w:lineRule="auto"/>
        <w:ind w:firstLine="709"/>
        <w:jc w:val="both"/>
        <w:rPr>
          <w:rFonts w:ascii="Aptos" w:eastAsia="Times New Roman" w:hAnsi="Aptos" w:cs="Times New Roman"/>
          <w:b/>
          <w:kern w:val="0"/>
          <w:sz w:val="22"/>
          <w:szCs w:val="22"/>
          <w:lang w:val="lt-LT" w:eastAsia="ar-SA"/>
          <w14:ligatures w14:val="none"/>
        </w:rPr>
      </w:pPr>
    </w:p>
    <w:p w14:paraId="056A59BF" w14:textId="77777777" w:rsidR="00E5344C" w:rsidRPr="00E5344C" w:rsidRDefault="00E5344C" w:rsidP="00E5344C">
      <w:pPr>
        <w:suppressAutoHyphens/>
        <w:spacing w:after="0" w:line="240" w:lineRule="auto"/>
        <w:ind w:firstLine="709"/>
        <w:jc w:val="both"/>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PIRKIMO DALIS NR. 2</w:t>
      </w:r>
    </w:p>
    <w:tbl>
      <w:tblPr>
        <w:tblW w:w="13374" w:type="dxa"/>
        <w:tblInd w:w="109" w:type="dxa"/>
        <w:tblLayout w:type="fixed"/>
        <w:tblLook w:val="0000" w:firstRow="0" w:lastRow="0" w:firstColumn="0" w:lastColumn="0" w:noHBand="0" w:noVBand="0"/>
      </w:tblPr>
      <w:tblGrid>
        <w:gridCol w:w="640"/>
        <w:gridCol w:w="1286"/>
        <w:gridCol w:w="3086"/>
        <w:gridCol w:w="1285"/>
        <w:gridCol w:w="1414"/>
        <w:gridCol w:w="1157"/>
        <w:gridCol w:w="1157"/>
        <w:gridCol w:w="1028"/>
        <w:gridCol w:w="1028"/>
        <w:gridCol w:w="6"/>
        <w:gridCol w:w="1281"/>
        <w:gridCol w:w="6"/>
      </w:tblGrid>
      <w:tr w:rsidR="00E5344C" w:rsidRPr="00E5344C" w14:paraId="4DA9517A" w14:textId="77777777" w:rsidTr="00593E0D">
        <w:trPr>
          <w:gridAfter w:val="1"/>
          <w:wAfter w:w="6" w:type="dxa"/>
          <w:trHeight w:val="147"/>
          <w:tblHeader/>
        </w:trPr>
        <w:tc>
          <w:tcPr>
            <w:tcW w:w="640" w:type="dxa"/>
            <w:tcBorders>
              <w:top w:val="single" w:sz="4" w:space="0" w:color="000000"/>
              <w:left w:val="single" w:sz="4" w:space="0" w:color="000000"/>
              <w:bottom w:val="single" w:sz="4" w:space="0" w:color="000000"/>
            </w:tcBorders>
            <w:shd w:val="clear" w:color="auto" w:fill="FFFFFF"/>
          </w:tcPr>
          <w:p w14:paraId="5C01B652"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Eil. Nr.</w:t>
            </w:r>
          </w:p>
        </w:tc>
        <w:tc>
          <w:tcPr>
            <w:tcW w:w="1286" w:type="dxa"/>
            <w:tcBorders>
              <w:top w:val="single" w:sz="4" w:space="0" w:color="000000"/>
              <w:left w:val="single" w:sz="4" w:space="0" w:color="000000"/>
              <w:bottom w:val="single" w:sz="4" w:space="0" w:color="000000"/>
            </w:tcBorders>
            <w:shd w:val="clear" w:color="auto" w:fill="FFFFFF"/>
          </w:tcPr>
          <w:p w14:paraId="48BC61FF"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Medžiagos pavadinimas</w:t>
            </w:r>
          </w:p>
        </w:tc>
        <w:tc>
          <w:tcPr>
            <w:tcW w:w="3086" w:type="dxa"/>
            <w:tcBorders>
              <w:top w:val="single" w:sz="4" w:space="0" w:color="000000"/>
              <w:left w:val="single" w:sz="4" w:space="0" w:color="000000"/>
              <w:bottom w:val="single" w:sz="4" w:space="0" w:color="000000"/>
            </w:tcBorders>
            <w:shd w:val="clear" w:color="auto" w:fill="FFFFFF"/>
          </w:tcPr>
          <w:p w14:paraId="7E08574A"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Charakteristikos, reikalavimai</w:t>
            </w:r>
          </w:p>
        </w:tc>
        <w:tc>
          <w:tcPr>
            <w:tcW w:w="1285" w:type="dxa"/>
            <w:tcBorders>
              <w:top w:val="single" w:sz="4" w:space="0" w:color="000000"/>
              <w:left w:val="single" w:sz="4" w:space="0" w:color="000000"/>
              <w:bottom w:val="single" w:sz="4" w:space="0" w:color="000000"/>
            </w:tcBorders>
            <w:shd w:val="clear" w:color="auto" w:fill="FFFFFF"/>
          </w:tcPr>
          <w:p w14:paraId="2109A20D"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Mato vienetas ir numatomas poreikis</w:t>
            </w:r>
          </w:p>
        </w:tc>
        <w:tc>
          <w:tcPr>
            <w:tcW w:w="1414" w:type="dxa"/>
            <w:tcBorders>
              <w:top w:val="single" w:sz="4" w:space="0" w:color="000000"/>
              <w:left w:val="single" w:sz="4" w:space="0" w:color="000000"/>
              <w:bottom w:val="single" w:sz="4" w:space="0" w:color="000000"/>
            </w:tcBorders>
            <w:shd w:val="clear" w:color="auto" w:fill="FFFFFF"/>
          </w:tcPr>
          <w:p w14:paraId="099AA36B"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Siūlomos prekės gamintojas ir komercinis pavadinimas</w:t>
            </w:r>
          </w:p>
        </w:tc>
        <w:tc>
          <w:tcPr>
            <w:tcW w:w="1157" w:type="dxa"/>
            <w:tcBorders>
              <w:top w:val="single" w:sz="4" w:space="0" w:color="000000"/>
              <w:left w:val="single" w:sz="4" w:space="0" w:color="000000"/>
              <w:bottom w:val="single" w:sz="4" w:space="0" w:color="000000"/>
            </w:tcBorders>
            <w:shd w:val="clear" w:color="auto" w:fill="FFFFFF"/>
          </w:tcPr>
          <w:p w14:paraId="0C7BF96B"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Siūloma pakuotė ir jos kaina Eur be PVM</w:t>
            </w:r>
          </w:p>
        </w:tc>
        <w:tc>
          <w:tcPr>
            <w:tcW w:w="1157" w:type="dxa"/>
            <w:tcBorders>
              <w:top w:val="single" w:sz="4" w:space="0" w:color="000000"/>
              <w:left w:val="single" w:sz="4" w:space="0" w:color="000000"/>
              <w:bottom w:val="single" w:sz="4" w:space="0" w:color="000000"/>
              <w:right w:val="single" w:sz="4" w:space="0" w:color="000000"/>
            </w:tcBorders>
            <w:shd w:val="clear" w:color="auto" w:fill="FFFFFF"/>
          </w:tcPr>
          <w:p w14:paraId="0B1C4488"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Siūloma pakuotė ir jos kaina Eur su PVM</w:t>
            </w:r>
          </w:p>
        </w:tc>
        <w:tc>
          <w:tcPr>
            <w:tcW w:w="1028" w:type="dxa"/>
            <w:tcBorders>
              <w:top w:val="single" w:sz="4" w:space="0" w:color="000000"/>
              <w:left w:val="single" w:sz="4" w:space="0" w:color="000000"/>
              <w:bottom w:val="single" w:sz="4" w:space="0" w:color="000000"/>
            </w:tcBorders>
            <w:shd w:val="clear" w:color="auto" w:fill="FFFFFF"/>
          </w:tcPr>
          <w:p w14:paraId="567DD3E5"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 vnt.,</w:t>
            </w:r>
          </w:p>
          <w:p w14:paraId="3436E4C3"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1g., 1 ml, 1l., 1 cm kaina be PVM eurais</w:t>
            </w:r>
          </w:p>
        </w:tc>
        <w:tc>
          <w:tcPr>
            <w:tcW w:w="1028" w:type="dxa"/>
            <w:tcBorders>
              <w:top w:val="single" w:sz="4" w:space="0" w:color="000000"/>
              <w:left w:val="single" w:sz="4" w:space="0" w:color="000000"/>
              <w:bottom w:val="single" w:sz="4" w:space="0" w:color="000000"/>
              <w:right w:val="single" w:sz="4" w:space="0" w:color="000000"/>
            </w:tcBorders>
            <w:shd w:val="clear" w:color="auto" w:fill="FFFFFF"/>
          </w:tcPr>
          <w:p w14:paraId="38F2EE3F"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 vnt.,</w:t>
            </w:r>
          </w:p>
          <w:p w14:paraId="5AAAC5D2"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1g., 1 ml, 1l., 1 cm kaina su PVM eurais</w:t>
            </w:r>
          </w:p>
        </w:tc>
        <w:tc>
          <w:tcPr>
            <w:tcW w:w="1287" w:type="dxa"/>
            <w:gridSpan w:val="2"/>
            <w:tcBorders>
              <w:top w:val="single" w:sz="4" w:space="0" w:color="000000"/>
              <w:left w:val="single" w:sz="4" w:space="0" w:color="000000"/>
              <w:bottom w:val="single" w:sz="4" w:space="0" w:color="000000"/>
              <w:right w:val="single" w:sz="4" w:space="0" w:color="000000"/>
            </w:tcBorders>
            <w:shd w:val="clear" w:color="auto" w:fill="FFFFFF"/>
          </w:tcPr>
          <w:p w14:paraId="6473E872"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Viso numatomo poreikio kaina, Eur su PVM</w:t>
            </w:r>
          </w:p>
        </w:tc>
      </w:tr>
      <w:tr w:rsidR="00E5344C" w:rsidRPr="00E5344C" w14:paraId="67C0256C" w14:textId="77777777" w:rsidTr="00593E0D">
        <w:trPr>
          <w:gridAfter w:val="1"/>
          <w:wAfter w:w="6" w:type="dxa"/>
          <w:trHeight w:val="147"/>
          <w:tblHeader/>
        </w:trPr>
        <w:tc>
          <w:tcPr>
            <w:tcW w:w="640" w:type="dxa"/>
            <w:tcBorders>
              <w:top w:val="single" w:sz="4" w:space="0" w:color="000000"/>
              <w:left w:val="single" w:sz="4" w:space="0" w:color="000000"/>
              <w:bottom w:val="single" w:sz="4" w:space="0" w:color="000000"/>
            </w:tcBorders>
            <w:shd w:val="clear" w:color="auto" w:fill="FFFFFF"/>
          </w:tcPr>
          <w:p w14:paraId="73A79D05"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1</w:t>
            </w:r>
          </w:p>
        </w:tc>
        <w:tc>
          <w:tcPr>
            <w:tcW w:w="1286" w:type="dxa"/>
            <w:tcBorders>
              <w:top w:val="single" w:sz="4" w:space="0" w:color="000000"/>
              <w:left w:val="single" w:sz="4" w:space="0" w:color="000000"/>
              <w:bottom w:val="single" w:sz="4" w:space="0" w:color="000000"/>
            </w:tcBorders>
            <w:shd w:val="clear" w:color="auto" w:fill="FFFFFF"/>
          </w:tcPr>
          <w:p w14:paraId="003FB1A5"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2</w:t>
            </w:r>
          </w:p>
        </w:tc>
        <w:tc>
          <w:tcPr>
            <w:tcW w:w="3086" w:type="dxa"/>
            <w:tcBorders>
              <w:top w:val="single" w:sz="4" w:space="0" w:color="000000"/>
              <w:left w:val="single" w:sz="4" w:space="0" w:color="000000"/>
              <w:bottom w:val="single" w:sz="4" w:space="0" w:color="000000"/>
            </w:tcBorders>
            <w:shd w:val="clear" w:color="auto" w:fill="FFFFFF"/>
          </w:tcPr>
          <w:p w14:paraId="268EBEEA"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3</w:t>
            </w:r>
          </w:p>
        </w:tc>
        <w:tc>
          <w:tcPr>
            <w:tcW w:w="1285" w:type="dxa"/>
            <w:tcBorders>
              <w:top w:val="single" w:sz="4" w:space="0" w:color="000000"/>
              <w:left w:val="single" w:sz="4" w:space="0" w:color="000000"/>
              <w:bottom w:val="single" w:sz="4" w:space="0" w:color="000000"/>
            </w:tcBorders>
            <w:shd w:val="clear" w:color="auto" w:fill="FFFFFF"/>
          </w:tcPr>
          <w:p w14:paraId="4D3EE4C9"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4</w:t>
            </w:r>
          </w:p>
        </w:tc>
        <w:tc>
          <w:tcPr>
            <w:tcW w:w="1414" w:type="dxa"/>
            <w:tcBorders>
              <w:top w:val="single" w:sz="4" w:space="0" w:color="000000"/>
              <w:left w:val="single" w:sz="4" w:space="0" w:color="000000"/>
              <w:bottom w:val="single" w:sz="4" w:space="0" w:color="000000"/>
            </w:tcBorders>
            <w:shd w:val="clear" w:color="auto" w:fill="FFFFFF"/>
          </w:tcPr>
          <w:p w14:paraId="00DBC9B7"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5</w:t>
            </w:r>
          </w:p>
        </w:tc>
        <w:tc>
          <w:tcPr>
            <w:tcW w:w="1157" w:type="dxa"/>
            <w:tcBorders>
              <w:top w:val="single" w:sz="4" w:space="0" w:color="000000"/>
              <w:left w:val="single" w:sz="4" w:space="0" w:color="000000"/>
              <w:bottom w:val="single" w:sz="4" w:space="0" w:color="000000"/>
            </w:tcBorders>
            <w:shd w:val="clear" w:color="auto" w:fill="FFFFFF"/>
          </w:tcPr>
          <w:p w14:paraId="0AD62B07"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6</w:t>
            </w:r>
          </w:p>
        </w:tc>
        <w:tc>
          <w:tcPr>
            <w:tcW w:w="1157" w:type="dxa"/>
            <w:tcBorders>
              <w:top w:val="single" w:sz="4" w:space="0" w:color="000000"/>
              <w:left w:val="single" w:sz="4" w:space="0" w:color="000000"/>
              <w:bottom w:val="single" w:sz="4" w:space="0" w:color="000000"/>
              <w:right w:val="single" w:sz="4" w:space="0" w:color="000000"/>
            </w:tcBorders>
            <w:shd w:val="clear" w:color="auto" w:fill="FFFFFF"/>
          </w:tcPr>
          <w:p w14:paraId="553D7233"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7</w:t>
            </w:r>
          </w:p>
        </w:tc>
        <w:tc>
          <w:tcPr>
            <w:tcW w:w="1028" w:type="dxa"/>
            <w:tcBorders>
              <w:top w:val="single" w:sz="4" w:space="0" w:color="000000"/>
              <w:left w:val="single" w:sz="4" w:space="0" w:color="000000"/>
              <w:bottom w:val="single" w:sz="4" w:space="0" w:color="000000"/>
            </w:tcBorders>
            <w:shd w:val="clear" w:color="auto" w:fill="FFFFFF"/>
          </w:tcPr>
          <w:p w14:paraId="3152FEE2"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8</w:t>
            </w:r>
          </w:p>
        </w:tc>
        <w:tc>
          <w:tcPr>
            <w:tcW w:w="1028" w:type="dxa"/>
            <w:tcBorders>
              <w:top w:val="single" w:sz="4" w:space="0" w:color="000000"/>
              <w:left w:val="single" w:sz="4" w:space="0" w:color="000000"/>
              <w:bottom w:val="single" w:sz="4" w:space="0" w:color="000000"/>
              <w:right w:val="single" w:sz="4" w:space="0" w:color="000000"/>
            </w:tcBorders>
            <w:shd w:val="clear" w:color="auto" w:fill="FFFFFF"/>
          </w:tcPr>
          <w:p w14:paraId="5808F8EB"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9</w:t>
            </w:r>
          </w:p>
        </w:tc>
        <w:tc>
          <w:tcPr>
            <w:tcW w:w="1287" w:type="dxa"/>
            <w:gridSpan w:val="2"/>
            <w:tcBorders>
              <w:top w:val="single" w:sz="4" w:space="0" w:color="000000"/>
              <w:left w:val="single" w:sz="4" w:space="0" w:color="000000"/>
              <w:bottom w:val="single" w:sz="4" w:space="0" w:color="000000"/>
              <w:right w:val="single" w:sz="4" w:space="0" w:color="000000"/>
            </w:tcBorders>
            <w:shd w:val="clear" w:color="auto" w:fill="FFFFFF"/>
          </w:tcPr>
          <w:p w14:paraId="6B4240E3"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10</w:t>
            </w:r>
          </w:p>
        </w:tc>
      </w:tr>
      <w:tr w:rsidR="00E5344C" w:rsidRPr="00E5344C" w14:paraId="3064F979" w14:textId="77777777" w:rsidTr="00593E0D">
        <w:trPr>
          <w:trHeight w:val="147"/>
          <w:tblHeader/>
        </w:trPr>
        <w:tc>
          <w:tcPr>
            <w:tcW w:w="13374" w:type="dxa"/>
            <w:gridSpan w:val="12"/>
            <w:tcBorders>
              <w:top w:val="single" w:sz="4" w:space="0" w:color="000000"/>
              <w:left w:val="single" w:sz="4" w:space="0" w:color="000000"/>
              <w:bottom w:val="single" w:sz="4" w:space="0" w:color="000000"/>
              <w:right w:val="single" w:sz="4" w:space="0" w:color="000000"/>
            </w:tcBorders>
            <w:shd w:val="clear" w:color="auto" w:fill="FFFFFF"/>
          </w:tcPr>
          <w:p w14:paraId="51687BD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Plombavimo ir gydymo medžiagos (siūlyti visą dalį)</w:t>
            </w:r>
          </w:p>
        </w:tc>
      </w:tr>
      <w:tr w:rsidR="00E5344C" w:rsidRPr="00E5344C" w14:paraId="62B6AF73" w14:textId="77777777" w:rsidTr="00593E0D">
        <w:trPr>
          <w:gridAfter w:val="1"/>
          <w:wAfter w:w="6" w:type="dxa"/>
          <w:trHeight w:val="147"/>
        </w:trPr>
        <w:tc>
          <w:tcPr>
            <w:tcW w:w="640" w:type="dxa"/>
            <w:tcBorders>
              <w:top w:val="single" w:sz="4" w:space="0" w:color="000000"/>
              <w:left w:val="single" w:sz="4" w:space="0" w:color="000000"/>
              <w:bottom w:val="single" w:sz="4" w:space="0" w:color="000000"/>
            </w:tcBorders>
            <w:shd w:val="clear" w:color="auto" w:fill="FFFFFF"/>
          </w:tcPr>
          <w:p w14:paraId="2CC35A2B"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w:t>
            </w:r>
          </w:p>
        </w:tc>
        <w:tc>
          <w:tcPr>
            <w:tcW w:w="1286" w:type="dxa"/>
            <w:tcBorders>
              <w:top w:val="single" w:sz="4" w:space="0" w:color="000000"/>
              <w:left w:val="single" w:sz="4" w:space="0" w:color="000000"/>
              <w:bottom w:val="single" w:sz="4" w:space="0" w:color="000000"/>
            </w:tcBorders>
            <w:shd w:val="clear" w:color="auto" w:fill="FFFFFF"/>
          </w:tcPr>
          <w:p w14:paraId="5D66FAD6" w14:textId="77777777" w:rsidR="00E5344C" w:rsidRPr="00E5344C" w:rsidRDefault="00E5344C" w:rsidP="00E5344C">
            <w:pPr>
              <w:widowControl w:val="0"/>
              <w:suppressAutoHyphens/>
              <w:spacing w:after="0" w:line="240" w:lineRule="auto"/>
              <w:rPr>
                <w:rFonts w:ascii="Aptos" w:eastAsia="Times New Roman" w:hAnsi="Aptos" w:cs="Times New Roman"/>
                <w:color w:val="000000"/>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Šviesa kietinamas kompozitas restauracijoms</w:t>
            </w:r>
          </w:p>
        </w:tc>
        <w:tc>
          <w:tcPr>
            <w:tcW w:w="3086" w:type="dxa"/>
            <w:tcBorders>
              <w:top w:val="single" w:sz="4" w:space="0" w:color="000000"/>
              <w:left w:val="single" w:sz="4" w:space="0" w:color="000000"/>
              <w:bottom w:val="single" w:sz="4" w:space="0" w:color="000000"/>
            </w:tcBorders>
            <w:shd w:val="clear" w:color="auto" w:fill="FFFFFF"/>
          </w:tcPr>
          <w:p w14:paraId="52B1CE1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color w:val="000000"/>
                <w:kern w:val="0"/>
                <w:sz w:val="22"/>
                <w:szCs w:val="22"/>
                <w:lang w:val="lt-LT" w:eastAsia="ar-SA"/>
                <w14:ligatures w14:val="none"/>
              </w:rPr>
              <w:t xml:space="preserve">Hibridinis kompozitas, </w:t>
            </w:r>
            <w:r w:rsidRPr="00E5344C">
              <w:rPr>
                <w:rFonts w:ascii="Aptos" w:eastAsia="Times New Roman" w:hAnsi="Aptos" w:cs="Times New Roman"/>
                <w:kern w:val="0"/>
                <w:sz w:val="22"/>
                <w:szCs w:val="22"/>
                <w:lang w:val="lt-LT" w:eastAsia="ar-SA"/>
                <w14:ligatures w14:val="none"/>
              </w:rPr>
              <w:t xml:space="preserve">sudarytas iš </w:t>
            </w:r>
            <w:proofErr w:type="spellStart"/>
            <w:r w:rsidRPr="00E5344C">
              <w:rPr>
                <w:rFonts w:ascii="Aptos" w:eastAsia="Times New Roman" w:hAnsi="Aptos" w:cs="Times New Roman"/>
                <w:kern w:val="0"/>
                <w:sz w:val="22"/>
                <w:szCs w:val="22"/>
                <w:lang w:val="lt-LT" w:eastAsia="ar-SA"/>
                <w14:ligatures w14:val="none"/>
              </w:rPr>
              <w:t>mikrofilinės</w:t>
            </w:r>
            <w:proofErr w:type="spellEnd"/>
            <w:r w:rsidRPr="00E5344C">
              <w:rPr>
                <w:rFonts w:ascii="Aptos" w:eastAsia="Times New Roman" w:hAnsi="Aptos" w:cs="Times New Roman"/>
                <w:kern w:val="0"/>
                <w:sz w:val="22"/>
                <w:szCs w:val="22"/>
                <w:lang w:val="lt-LT" w:eastAsia="ar-SA"/>
                <w14:ligatures w14:val="none"/>
              </w:rPr>
              <w:t xml:space="preserve"> (silicio dioksido ir </w:t>
            </w:r>
            <w:proofErr w:type="spellStart"/>
            <w:r w:rsidRPr="00E5344C">
              <w:rPr>
                <w:rFonts w:ascii="Aptos" w:eastAsia="Times New Roman" w:hAnsi="Aptos" w:cs="Times New Roman"/>
                <w:kern w:val="0"/>
                <w:sz w:val="22"/>
                <w:szCs w:val="22"/>
                <w:lang w:val="lt-LT" w:eastAsia="ar-SA"/>
                <w14:ligatures w14:val="none"/>
              </w:rPr>
              <w:t>prepolimerizuoto</w:t>
            </w:r>
            <w:proofErr w:type="spellEnd"/>
            <w:r w:rsidRPr="00E5344C">
              <w:rPr>
                <w:rFonts w:ascii="Aptos" w:eastAsia="Times New Roman" w:hAnsi="Aptos" w:cs="Times New Roman"/>
                <w:kern w:val="0"/>
                <w:sz w:val="22"/>
                <w:szCs w:val="22"/>
                <w:lang w:val="lt-LT" w:eastAsia="ar-SA"/>
                <w14:ligatures w14:val="none"/>
              </w:rPr>
              <w:t xml:space="preserve"> užpildo pagrindu) dervinio kompozito matricos, užpildas 60–77 % </w:t>
            </w:r>
            <w:r w:rsidRPr="00E5344C">
              <w:rPr>
                <w:rFonts w:ascii="Aptos" w:eastAsia="Times New Roman" w:hAnsi="Aptos" w:cs="Times New Roman"/>
                <w:kern w:val="0"/>
                <w:sz w:val="22"/>
                <w:szCs w:val="22"/>
                <w:lang w:val="lt-LT" w:eastAsia="ar-SA"/>
                <w14:ligatures w14:val="none"/>
              </w:rPr>
              <w:lastRenderedPageBreak/>
              <w:t>tūrio, dalelių dydis ~</w:t>
            </w:r>
            <w:r w:rsidRPr="00E5344C">
              <w:rPr>
                <w:rFonts w:ascii="Aptos" w:eastAsia="Times New Roman" w:hAnsi="Aptos" w:cs="Times New Roman"/>
                <w:kern w:val="0"/>
                <w:sz w:val="22"/>
                <w:szCs w:val="22"/>
                <w:highlight w:val="white"/>
                <w:lang w:val="lt-LT" w:eastAsia="ar-SA"/>
                <w14:ligatures w14:val="none"/>
              </w:rPr>
              <w:t>0,85 µm</w:t>
            </w:r>
            <w:r w:rsidRPr="00E5344C">
              <w:rPr>
                <w:rFonts w:ascii="Aptos" w:eastAsia="Times New Roman" w:hAnsi="Aptos" w:cs="Times New Roman"/>
                <w:kern w:val="0"/>
                <w:sz w:val="22"/>
                <w:szCs w:val="22"/>
                <w:lang w:val="lt-LT" w:eastAsia="ar-SA"/>
                <w14:ligatures w14:val="none"/>
              </w:rPr>
              <w:t xml:space="preserve">. Susitraukimas ≤ 2,7 %. Apytikslė kietėjimo LED </w:t>
            </w:r>
            <w:proofErr w:type="spellStart"/>
            <w:r w:rsidRPr="00E5344C">
              <w:rPr>
                <w:rFonts w:ascii="Aptos" w:eastAsia="Times New Roman" w:hAnsi="Aptos" w:cs="Times New Roman"/>
                <w:kern w:val="0"/>
                <w:sz w:val="22"/>
                <w:szCs w:val="22"/>
                <w:lang w:val="lt-LT" w:eastAsia="ar-SA"/>
                <w14:ligatures w14:val="none"/>
              </w:rPr>
              <w:t>polimerizacinės</w:t>
            </w:r>
            <w:proofErr w:type="spellEnd"/>
            <w:r w:rsidRPr="00E5344C">
              <w:rPr>
                <w:rFonts w:ascii="Aptos" w:eastAsia="Times New Roman" w:hAnsi="Aptos" w:cs="Times New Roman"/>
                <w:kern w:val="0"/>
                <w:sz w:val="22"/>
                <w:szCs w:val="22"/>
                <w:lang w:val="lt-LT" w:eastAsia="ar-SA"/>
                <w14:ligatures w14:val="none"/>
              </w:rPr>
              <w:t xml:space="preserve"> lempos šviesoje trukmė ≤ 20 s.</w:t>
            </w:r>
          </w:p>
          <w:p w14:paraId="0A3B325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Turi atitikti ES standartų reikalavimus. </w:t>
            </w:r>
            <w:proofErr w:type="spellStart"/>
            <w:r w:rsidRPr="00E5344C">
              <w:rPr>
                <w:rFonts w:ascii="Aptos" w:eastAsia="Times New Roman" w:hAnsi="Aptos" w:cs="Times New Roman"/>
                <w:kern w:val="0"/>
                <w:sz w:val="22"/>
                <w:szCs w:val="22"/>
                <w:lang w:val="lt-LT" w:eastAsia="ar-SA"/>
                <w14:ligatures w14:val="none"/>
              </w:rPr>
              <w:t>Biosuderinamas</w:t>
            </w:r>
            <w:proofErr w:type="spellEnd"/>
            <w:r w:rsidRPr="00E5344C">
              <w:rPr>
                <w:rFonts w:ascii="Aptos" w:eastAsia="Times New Roman" w:hAnsi="Aptos" w:cs="Times New Roman"/>
                <w:kern w:val="0"/>
                <w:sz w:val="22"/>
                <w:szCs w:val="22"/>
                <w:lang w:val="lt-LT" w:eastAsia="ar-SA"/>
                <w14:ligatures w14:val="none"/>
              </w:rPr>
              <w:t xml:space="preserve">, netoksiškas, pasižymi maža alerginių reakcijų tikimybe, nedirgina danties pulpos ir burnos gleivinės. </w:t>
            </w:r>
          </w:p>
          <w:p w14:paraId="1C0767CF" w14:textId="77777777" w:rsidR="00E5344C" w:rsidRPr="00E5344C" w:rsidRDefault="00E5344C" w:rsidP="00E5344C">
            <w:pPr>
              <w:suppressAutoHyphens/>
              <w:spacing w:after="0" w:line="240" w:lineRule="auto"/>
              <w:rPr>
                <w:rFonts w:ascii="Aptos" w:eastAsia="Times New Roman" w:hAnsi="Aptos" w:cs="Times New Roman"/>
                <w:color w:val="000000"/>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Imituoja natūralių danties audinių skaidrumą, žvilgėjimą (</w:t>
            </w:r>
            <w:proofErr w:type="spellStart"/>
            <w:r w:rsidRPr="00E5344C">
              <w:rPr>
                <w:rFonts w:ascii="Aptos" w:eastAsia="Times New Roman" w:hAnsi="Aptos" w:cs="Times New Roman"/>
                <w:kern w:val="0"/>
                <w:sz w:val="22"/>
                <w:szCs w:val="22"/>
                <w:lang w:val="lt-LT" w:eastAsia="ar-SA"/>
                <w14:ligatures w14:val="none"/>
              </w:rPr>
              <w:t>opališkumą</w:t>
            </w:r>
            <w:proofErr w:type="spellEnd"/>
            <w:r w:rsidRPr="00E5344C">
              <w:rPr>
                <w:rFonts w:ascii="Aptos" w:eastAsia="Times New Roman" w:hAnsi="Aptos" w:cs="Times New Roman"/>
                <w:kern w:val="0"/>
                <w:sz w:val="22"/>
                <w:szCs w:val="22"/>
                <w:lang w:val="lt-LT" w:eastAsia="ar-SA"/>
                <w14:ligatures w14:val="none"/>
              </w:rPr>
              <w:t xml:space="preserve">), </w:t>
            </w:r>
            <w:proofErr w:type="spellStart"/>
            <w:r w:rsidRPr="00E5344C">
              <w:rPr>
                <w:rFonts w:ascii="Aptos" w:eastAsia="Times New Roman" w:hAnsi="Aptos" w:cs="Times New Roman"/>
                <w:kern w:val="0"/>
                <w:sz w:val="22"/>
                <w:szCs w:val="22"/>
                <w:lang w:val="lt-LT" w:eastAsia="ar-SA"/>
                <w14:ligatures w14:val="none"/>
              </w:rPr>
              <w:t>fluorescavimą</w:t>
            </w:r>
            <w:proofErr w:type="spellEnd"/>
            <w:r w:rsidRPr="00E5344C">
              <w:rPr>
                <w:rFonts w:ascii="Aptos" w:eastAsia="Times New Roman" w:hAnsi="Aptos" w:cs="Times New Roman"/>
                <w:kern w:val="0"/>
                <w:sz w:val="22"/>
                <w:szCs w:val="22"/>
                <w:lang w:val="lt-LT" w:eastAsia="ar-SA"/>
                <w14:ligatures w14:val="none"/>
              </w:rPr>
              <w:t xml:space="preserve"> (švytėjimą, veikiant šviesai), pasižymi „chameleono“ efektu.</w:t>
            </w:r>
          </w:p>
          <w:p w14:paraId="6326441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color w:val="000000"/>
                <w:kern w:val="0"/>
                <w:sz w:val="22"/>
                <w:szCs w:val="22"/>
                <w:lang w:val="lt-LT" w:eastAsia="ar-SA"/>
                <w14:ligatures w14:val="none"/>
              </w:rPr>
              <w:t>Tinkamas I–V klasės restauracijoms.</w:t>
            </w:r>
          </w:p>
          <w:p w14:paraId="4E101D8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Pateikiamas skirtingai žymimais švirkštais priekiniams (geresnės estetinės savybės) ir </w:t>
            </w:r>
            <w:r w:rsidRPr="00E5344C">
              <w:rPr>
                <w:rFonts w:ascii="Aptos" w:eastAsia="Times New Roman" w:hAnsi="Aptos" w:cs="Times New Roman"/>
                <w:kern w:val="0"/>
                <w:sz w:val="22"/>
                <w:szCs w:val="22"/>
                <w:lang w:val="lt-LT" w:eastAsia="ar-SA"/>
                <w14:ligatures w14:val="none"/>
              </w:rPr>
              <w:lastRenderedPageBreak/>
              <w:t xml:space="preserve">galiniams (atsparesnis </w:t>
            </w:r>
            <w:proofErr w:type="spellStart"/>
            <w:r w:rsidRPr="00E5344C">
              <w:rPr>
                <w:rFonts w:ascii="Aptos" w:eastAsia="Times New Roman" w:hAnsi="Aptos" w:cs="Times New Roman"/>
                <w:kern w:val="0"/>
                <w:sz w:val="22"/>
                <w:szCs w:val="22"/>
                <w:lang w:val="lt-LT" w:eastAsia="ar-SA"/>
                <w14:ligatures w14:val="none"/>
              </w:rPr>
              <w:t>okliuzinei</w:t>
            </w:r>
            <w:proofErr w:type="spellEnd"/>
            <w:r w:rsidRPr="00E5344C">
              <w:rPr>
                <w:rFonts w:ascii="Aptos" w:eastAsia="Times New Roman" w:hAnsi="Aptos" w:cs="Times New Roman"/>
                <w:kern w:val="0"/>
                <w:sz w:val="22"/>
                <w:szCs w:val="22"/>
                <w:lang w:val="lt-LT" w:eastAsia="ar-SA"/>
                <w14:ligatures w14:val="none"/>
              </w:rPr>
              <w:t xml:space="preserve"> apkrovai) dantims.</w:t>
            </w:r>
          </w:p>
          <w:p w14:paraId="5B49635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Atspalviai: BW, A1, A2, A3, A3,5; B1, B2, B3, C3, AO2, AO3; PA2, PA3, PA3,5.</w:t>
            </w:r>
          </w:p>
        </w:tc>
        <w:tc>
          <w:tcPr>
            <w:tcW w:w="1285" w:type="dxa"/>
            <w:tcBorders>
              <w:top w:val="single" w:sz="4" w:space="0" w:color="000000"/>
              <w:left w:val="single" w:sz="4" w:space="0" w:color="000000"/>
              <w:bottom w:val="single" w:sz="4" w:space="0" w:color="000000"/>
            </w:tcBorders>
            <w:shd w:val="clear" w:color="auto" w:fill="FFFFFF"/>
          </w:tcPr>
          <w:p w14:paraId="2975BDC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60 švirkštų</w:t>
            </w:r>
          </w:p>
        </w:tc>
        <w:tc>
          <w:tcPr>
            <w:tcW w:w="1414" w:type="dxa"/>
            <w:tcBorders>
              <w:top w:val="single" w:sz="4" w:space="0" w:color="000000"/>
              <w:left w:val="single" w:sz="4" w:space="0" w:color="000000"/>
              <w:bottom w:val="single" w:sz="4" w:space="0" w:color="000000"/>
              <w:right w:val="nil"/>
            </w:tcBorders>
          </w:tcPr>
          <w:p w14:paraId="24FE50B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7" w:type="dxa"/>
            <w:tcBorders>
              <w:top w:val="single" w:sz="4" w:space="0" w:color="000000"/>
              <w:left w:val="single" w:sz="4" w:space="0" w:color="000000"/>
              <w:bottom w:val="single" w:sz="4" w:space="0" w:color="000000"/>
              <w:right w:val="nil"/>
            </w:tcBorders>
          </w:tcPr>
          <w:p w14:paraId="4B6B32A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7" w:type="dxa"/>
            <w:tcBorders>
              <w:top w:val="single" w:sz="4" w:space="0" w:color="000000"/>
              <w:left w:val="single" w:sz="4" w:space="0" w:color="000000"/>
              <w:bottom w:val="single" w:sz="4" w:space="0" w:color="000000"/>
              <w:right w:val="single" w:sz="4" w:space="0" w:color="000000"/>
            </w:tcBorders>
          </w:tcPr>
          <w:p w14:paraId="6A83170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8" w:type="dxa"/>
            <w:tcBorders>
              <w:top w:val="single" w:sz="4" w:space="0" w:color="000000"/>
              <w:left w:val="single" w:sz="4" w:space="0" w:color="000000"/>
              <w:bottom w:val="single" w:sz="4" w:space="0" w:color="000000"/>
              <w:right w:val="nil"/>
            </w:tcBorders>
          </w:tcPr>
          <w:p w14:paraId="4216F94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8" w:type="dxa"/>
            <w:tcBorders>
              <w:top w:val="single" w:sz="4" w:space="0" w:color="000000"/>
              <w:left w:val="single" w:sz="4" w:space="0" w:color="000000"/>
              <w:bottom w:val="single" w:sz="4" w:space="0" w:color="000000"/>
              <w:right w:val="single" w:sz="4" w:space="0" w:color="000000"/>
            </w:tcBorders>
          </w:tcPr>
          <w:p w14:paraId="0666DAB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7" w:type="dxa"/>
            <w:gridSpan w:val="2"/>
            <w:tcBorders>
              <w:top w:val="single" w:sz="4" w:space="0" w:color="000000"/>
              <w:left w:val="single" w:sz="4" w:space="0" w:color="000000"/>
              <w:bottom w:val="single" w:sz="4" w:space="0" w:color="000000"/>
              <w:right w:val="single" w:sz="4" w:space="0" w:color="000000"/>
            </w:tcBorders>
          </w:tcPr>
          <w:p w14:paraId="32E05201"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r>
      <w:tr w:rsidR="00E5344C" w:rsidRPr="00E5344C" w14:paraId="3771029A" w14:textId="77777777" w:rsidTr="00593E0D">
        <w:trPr>
          <w:gridAfter w:val="1"/>
          <w:wAfter w:w="6" w:type="dxa"/>
          <w:trHeight w:val="147"/>
        </w:trPr>
        <w:tc>
          <w:tcPr>
            <w:tcW w:w="640" w:type="dxa"/>
            <w:tcBorders>
              <w:top w:val="single" w:sz="4" w:space="0" w:color="000000"/>
              <w:left w:val="single" w:sz="4" w:space="0" w:color="000000"/>
              <w:bottom w:val="single" w:sz="4" w:space="0" w:color="000000"/>
            </w:tcBorders>
            <w:shd w:val="clear" w:color="auto" w:fill="FFFFFF"/>
          </w:tcPr>
          <w:p w14:paraId="1575CCBC"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2.</w:t>
            </w:r>
          </w:p>
        </w:tc>
        <w:tc>
          <w:tcPr>
            <w:tcW w:w="1286" w:type="dxa"/>
            <w:tcBorders>
              <w:top w:val="single" w:sz="4" w:space="0" w:color="000000"/>
              <w:left w:val="single" w:sz="4" w:space="0" w:color="000000"/>
              <w:bottom w:val="single" w:sz="4" w:space="0" w:color="000000"/>
            </w:tcBorders>
            <w:shd w:val="clear" w:color="auto" w:fill="FFFFFF"/>
          </w:tcPr>
          <w:p w14:paraId="633C08BC" w14:textId="77777777" w:rsidR="00E5344C" w:rsidRPr="00E5344C" w:rsidRDefault="00E5344C" w:rsidP="00E5344C">
            <w:pPr>
              <w:suppressAutoHyphens/>
              <w:spacing w:after="0" w:line="240" w:lineRule="auto"/>
              <w:rPr>
                <w:rFonts w:ascii="Aptos" w:eastAsia="Times New Roman" w:hAnsi="Aptos" w:cs="Times New Roman"/>
                <w:color w:val="000000"/>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Šviesa kietinamas kompozitas restauracijoms</w:t>
            </w:r>
          </w:p>
        </w:tc>
        <w:tc>
          <w:tcPr>
            <w:tcW w:w="3086" w:type="dxa"/>
            <w:tcBorders>
              <w:top w:val="single" w:sz="4" w:space="0" w:color="000000"/>
              <w:left w:val="single" w:sz="4" w:space="0" w:color="000000"/>
              <w:bottom w:val="single" w:sz="4" w:space="0" w:color="000000"/>
            </w:tcBorders>
            <w:shd w:val="clear" w:color="auto" w:fill="FFFFFF"/>
          </w:tcPr>
          <w:p w14:paraId="1127F63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roofErr w:type="spellStart"/>
            <w:r w:rsidRPr="00E5344C">
              <w:rPr>
                <w:rFonts w:ascii="Aptos" w:eastAsia="Times New Roman" w:hAnsi="Aptos" w:cs="Times New Roman"/>
                <w:color w:val="000000"/>
                <w:kern w:val="0"/>
                <w:sz w:val="22"/>
                <w:szCs w:val="22"/>
                <w:lang w:val="lt-LT" w:eastAsia="ar-SA"/>
                <w14:ligatures w14:val="none"/>
              </w:rPr>
              <w:t>Mikrohibridinis</w:t>
            </w:r>
            <w:proofErr w:type="spellEnd"/>
            <w:r w:rsidRPr="00E5344C">
              <w:rPr>
                <w:rFonts w:ascii="Aptos" w:eastAsia="Times New Roman" w:hAnsi="Aptos" w:cs="Times New Roman"/>
                <w:color w:val="000000"/>
                <w:kern w:val="0"/>
                <w:sz w:val="22"/>
                <w:szCs w:val="22"/>
                <w:lang w:val="lt-LT" w:eastAsia="ar-SA"/>
                <w14:ligatures w14:val="none"/>
              </w:rPr>
              <w:t xml:space="preserve"> kompozitas BIS-GMA matricos pagrindu. Neorganinis užpildas ≤ 60 % tūrio, užpildo dalelių dydis 0,005–10 </w:t>
            </w:r>
            <w:r w:rsidRPr="00E5344C">
              <w:rPr>
                <w:rFonts w:ascii="Aptos" w:eastAsia="Times New Roman" w:hAnsi="Aptos" w:cs="Times New Roman"/>
                <w:kern w:val="0"/>
                <w:sz w:val="22"/>
                <w:szCs w:val="22"/>
                <w:highlight w:val="white"/>
                <w:lang w:val="lt-LT" w:eastAsia="ar-SA"/>
                <w14:ligatures w14:val="none"/>
              </w:rPr>
              <w:t>µm</w:t>
            </w:r>
            <w:r w:rsidRPr="00E5344C">
              <w:rPr>
                <w:rFonts w:ascii="Aptos" w:eastAsia="Times New Roman" w:hAnsi="Aptos" w:cs="Times New Roman"/>
                <w:kern w:val="0"/>
                <w:sz w:val="22"/>
                <w:szCs w:val="22"/>
                <w:lang w:val="lt-LT" w:eastAsia="ar-SA"/>
                <w14:ligatures w14:val="none"/>
              </w:rPr>
              <w:t xml:space="preserve">, sudėtyje turi būti bario aliuminio fluorido stiklo. Ekonomiškas. Pateikiamas švirkštais po 4 g. Atspalviai: A2, A3, A3,5. </w:t>
            </w:r>
          </w:p>
        </w:tc>
        <w:tc>
          <w:tcPr>
            <w:tcW w:w="1285" w:type="dxa"/>
            <w:tcBorders>
              <w:top w:val="single" w:sz="4" w:space="0" w:color="000000"/>
              <w:left w:val="single" w:sz="4" w:space="0" w:color="000000"/>
              <w:bottom w:val="single" w:sz="4" w:space="0" w:color="000000"/>
            </w:tcBorders>
            <w:shd w:val="clear" w:color="auto" w:fill="FFFFFF"/>
          </w:tcPr>
          <w:p w14:paraId="451DF86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10 švirkštų</w:t>
            </w:r>
          </w:p>
        </w:tc>
        <w:tc>
          <w:tcPr>
            <w:tcW w:w="1414" w:type="dxa"/>
            <w:tcBorders>
              <w:top w:val="single" w:sz="4" w:space="0" w:color="000000"/>
              <w:left w:val="single" w:sz="4" w:space="0" w:color="000000"/>
              <w:bottom w:val="single" w:sz="4" w:space="0" w:color="000000"/>
              <w:right w:val="nil"/>
            </w:tcBorders>
          </w:tcPr>
          <w:p w14:paraId="29D0098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7" w:type="dxa"/>
            <w:tcBorders>
              <w:top w:val="single" w:sz="4" w:space="0" w:color="000000"/>
              <w:left w:val="single" w:sz="4" w:space="0" w:color="000000"/>
              <w:bottom w:val="single" w:sz="4" w:space="0" w:color="000000"/>
              <w:right w:val="nil"/>
            </w:tcBorders>
          </w:tcPr>
          <w:p w14:paraId="2D0B102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7" w:type="dxa"/>
            <w:tcBorders>
              <w:top w:val="single" w:sz="4" w:space="0" w:color="000000"/>
              <w:left w:val="single" w:sz="4" w:space="0" w:color="000000"/>
              <w:bottom w:val="single" w:sz="4" w:space="0" w:color="000000"/>
              <w:right w:val="single" w:sz="4" w:space="0" w:color="000000"/>
            </w:tcBorders>
          </w:tcPr>
          <w:p w14:paraId="1C78AA2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8" w:type="dxa"/>
            <w:tcBorders>
              <w:top w:val="single" w:sz="4" w:space="0" w:color="000000"/>
              <w:left w:val="single" w:sz="4" w:space="0" w:color="000000"/>
              <w:bottom w:val="single" w:sz="4" w:space="0" w:color="000000"/>
              <w:right w:val="nil"/>
            </w:tcBorders>
          </w:tcPr>
          <w:p w14:paraId="5C23594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8" w:type="dxa"/>
            <w:tcBorders>
              <w:top w:val="single" w:sz="4" w:space="0" w:color="000000"/>
              <w:left w:val="single" w:sz="4" w:space="0" w:color="000000"/>
              <w:bottom w:val="single" w:sz="4" w:space="0" w:color="000000"/>
              <w:right w:val="single" w:sz="4" w:space="0" w:color="000000"/>
            </w:tcBorders>
          </w:tcPr>
          <w:p w14:paraId="5325CA5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7" w:type="dxa"/>
            <w:gridSpan w:val="2"/>
            <w:tcBorders>
              <w:top w:val="single" w:sz="4" w:space="0" w:color="000000"/>
              <w:left w:val="single" w:sz="4" w:space="0" w:color="000000"/>
              <w:bottom w:val="single" w:sz="4" w:space="0" w:color="000000"/>
              <w:right w:val="single" w:sz="4" w:space="0" w:color="000000"/>
            </w:tcBorders>
          </w:tcPr>
          <w:p w14:paraId="6BD076F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31E26F6D" w14:textId="77777777" w:rsidTr="00593E0D">
        <w:trPr>
          <w:gridAfter w:val="1"/>
          <w:wAfter w:w="6" w:type="dxa"/>
          <w:trHeight w:val="147"/>
        </w:trPr>
        <w:tc>
          <w:tcPr>
            <w:tcW w:w="640" w:type="dxa"/>
            <w:tcBorders>
              <w:top w:val="single" w:sz="4" w:space="0" w:color="000000"/>
              <w:left w:val="single" w:sz="4" w:space="0" w:color="000000"/>
              <w:bottom w:val="single" w:sz="4" w:space="0" w:color="000000"/>
            </w:tcBorders>
            <w:shd w:val="clear" w:color="auto" w:fill="FFFFFF"/>
          </w:tcPr>
          <w:p w14:paraId="057DA730"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3.</w:t>
            </w:r>
          </w:p>
        </w:tc>
        <w:tc>
          <w:tcPr>
            <w:tcW w:w="1286" w:type="dxa"/>
            <w:tcBorders>
              <w:top w:val="single" w:sz="4" w:space="0" w:color="000000"/>
              <w:left w:val="single" w:sz="4" w:space="0" w:color="000000"/>
              <w:bottom w:val="single" w:sz="4" w:space="0" w:color="000000"/>
            </w:tcBorders>
            <w:shd w:val="clear" w:color="auto" w:fill="FFFFFF"/>
          </w:tcPr>
          <w:p w14:paraId="40839CB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Šviesa kietinamas takus kompozitas restauracijoms</w:t>
            </w:r>
          </w:p>
        </w:tc>
        <w:tc>
          <w:tcPr>
            <w:tcW w:w="3086" w:type="dxa"/>
            <w:tcBorders>
              <w:top w:val="single" w:sz="4" w:space="0" w:color="000000"/>
              <w:left w:val="single" w:sz="4" w:space="0" w:color="000000"/>
              <w:bottom w:val="single" w:sz="4" w:space="0" w:color="000000"/>
            </w:tcBorders>
            <w:shd w:val="clear" w:color="auto" w:fill="FFFFFF"/>
          </w:tcPr>
          <w:p w14:paraId="14205F9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roofErr w:type="spellStart"/>
            <w:r w:rsidRPr="00E5344C">
              <w:rPr>
                <w:rFonts w:ascii="Aptos" w:eastAsia="Times New Roman" w:hAnsi="Aptos" w:cs="Times New Roman"/>
                <w:kern w:val="0"/>
                <w:sz w:val="22"/>
                <w:szCs w:val="22"/>
                <w:lang w:val="lt-LT" w:eastAsia="ar-SA"/>
                <w14:ligatures w14:val="none"/>
              </w:rPr>
              <w:t>Mikrohibridinis</w:t>
            </w:r>
            <w:proofErr w:type="spellEnd"/>
            <w:r w:rsidRPr="00E5344C">
              <w:rPr>
                <w:rFonts w:ascii="Aptos" w:eastAsia="Times New Roman" w:hAnsi="Aptos" w:cs="Times New Roman"/>
                <w:kern w:val="0"/>
                <w:sz w:val="22"/>
                <w:szCs w:val="22"/>
                <w:lang w:val="lt-LT" w:eastAsia="ar-SA"/>
                <w14:ligatures w14:val="none"/>
              </w:rPr>
              <w:t xml:space="preserve"> takus kompozitas, užpildas ~75 % masės.</w:t>
            </w:r>
          </w:p>
          <w:p w14:paraId="38FF08E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Apytikslė kietėjimo LED </w:t>
            </w:r>
            <w:proofErr w:type="spellStart"/>
            <w:r w:rsidRPr="00E5344C">
              <w:rPr>
                <w:rFonts w:ascii="Aptos" w:eastAsia="Times New Roman" w:hAnsi="Aptos" w:cs="Times New Roman"/>
                <w:kern w:val="0"/>
                <w:sz w:val="22"/>
                <w:szCs w:val="22"/>
                <w:lang w:val="lt-LT" w:eastAsia="ar-SA"/>
                <w14:ligatures w14:val="none"/>
              </w:rPr>
              <w:t>polimerizacinės</w:t>
            </w:r>
            <w:proofErr w:type="spellEnd"/>
            <w:r w:rsidRPr="00E5344C">
              <w:rPr>
                <w:rFonts w:ascii="Aptos" w:eastAsia="Times New Roman" w:hAnsi="Aptos" w:cs="Times New Roman"/>
                <w:kern w:val="0"/>
                <w:sz w:val="22"/>
                <w:szCs w:val="22"/>
                <w:lang w:val="lt-LT" w:eastAsia="ar-SA"/>
                <w14:ligatures w14:val="none"/>
              </w:rPr>
              <w:t xml:space="preserve"> lempos šviesoje trukmė ≤ 20 s.</w:t>
            </w:r>
          </w:p>
          <w:p w14:paraId="2B056DD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Išskiria fluorą (sudėtyje turi fluoro aliuminio silikato stiklo užpildo), </w:t>
            </w:r>
            <w:proofErr w:type="spellStart"/>
            <w:r w:rsidRPr="00E5344C">
              <w:rPr>
                <w:rFonts w:ascii="Aptos" w:eastAsia="Times New Roman" w:hAnsi="Aptos" w:cs="Times New Roman"/>
                <w:kern w:val="0"/>
                <w:sz w:val="22"/>
                <w:szCs w:val="22"/>
                <w:lang w:val="lt-LT" w:eastAsia="ar-SA"/>
                <w14:ligatures w14:val="none"/>
              </w:rPr>
              <w:t>rentgenokontrastiškas</w:t>
            </w:r>
            <w:proofErr w:type="spellEnd"/>
            <w:r w:rsidRPr="00E5344C">
              <w:rPr>
                <w:rFonts w:ascii="Aptos" w:eastAsia="Times New Roman" w:hAnsi="Aptos" w:cs="Times New Roman"/>
                <w:kern w:val="0"/>
                <w:sz w:val="22"/>
                <w:szCs w:val="22"/>
                <w:lang w:val="lt-LT" w:eastAsia="ar-SA"/>
                <w14:ligatures w14:val="none"/>
              </w:rPr>
              <w:t xml:space="preserve">, tinka baziniam sluoksniui giliose </w:t>
            </w:r>
            <w:r w:rsidRPr="00E5344C">
              <w:rPr>
                <w:rFonts w:ascii="Aptos" w:eastAsia="Times New Roman" w:hAnsi="Aptos" w:cs="Times New Roman"/>
                <w:kern w:val="0"/>
                <w:sz w:val="22"/>
                <w:szCs w:val="22"/>
                <w:lang w:val="lt-LT" w:eastAsia="ar-SA"/>
                <w14:ligatures w14:val="none"/>
              </w:rPr>
              <w:lastRenderedPageBreak/>
              <w:t>ertmėse. Atspalviai: A2, A3, A3,5. Pateikiamas švirkštuose po 1,5 g.</w:t>
            </w:r>
          </w:p>
        </w:tc>
        <w:tc>
          <w:tcPr>
            <w:tcW w:w="1285" w:type="dxa"/>
            <w:tcBorders>
              <w:top w:val="single" w:sz="4" w:space="0" w:color="000000"/>
              <w:left w:val="single" w:sz="4" w:space="0" w:color="000000"/>
              <w:bottom w:val="single" w:sz="4" w:space="0" w:color="000000"/>
            </w:tcBorders>
            <w:shd w:val="clear" w:color="auto" w:fill="FFFFFF"/>
          </w:tcPr>
          <w:p w14:paraId="0A53CED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35 švirkštai</w:t>
            </w:r>
          </w:p>
        </w:tc>
        <w:tc>
          <w:tcPr>
            <w:tcW w:w="1414" w:type="dxa"/>
            <w:tcBorders>
              <w:top w:val="single" w:sz="4" w:space="0" w:color="000000"/>
              <w:left w:val="single" w:sz="4" w:space="0" w:color="000000"/>
              <w:bottom w:val="single" w:sz="4" w:space="0" w:color="000000"/>
              <w:right w:val="nil"/>
            </w:tcBorders>
          </w:tcPr>
          <w:p w14:paraId="4C32B9A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7" w:type="dxa"/>
            <w:tcBorders>
              <w:top w:val="single" w:sz="4" w:space="0" w:color="000000"/>
              <w:left w:val="single" w:sz="4" w:space="0" w:color="000000"/>
              <w:bottom w:val="single" w:sz="4" w:space="0" w:color="000000"/>
              <w:right w:val="nil"/>
            </w:tcBorders>
          </w:tcPr>
          <w:p w14:paraId="5108908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7" w:type="dxa"/>
            <w:tcBorders>
              <w:top w:val="single" w:sz="4" w:space="0" w:color="000000"/>
              <w:left w:val="single" w:sz="4" w:space="0" w:color="000000"/>
              <w:bottom w:val="single" w:sz="4" w:space="0" w:color="000000"/>
              <w:right w:val="single" w:sz="4" w:space="0" w:color="000000"/>
            </w:tcBorders>
          </w:tcPr>
          <w:p w14:paraId="509CB37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8" w:type="dxa"/>
            <w:tcBorders>
              <w:top w:val="single" w:sz="4" w:space="0" w:color="000000"/>
              <w:left w:val="single" w:sz="4" w:space="0" w:color="000000"/>
              <w:bottom w:val="single" w:sz="4" w:space="0" w:color="000000"/>
              <w:right w:val="nil"/>
            </w:tcBorders>
          </w:tcPr>
          <w:p w14:paraId="269D360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8" w:type="dxa"/>
            <w:tcBorders>
              <w:top w:val="single" w:sz="4" w:space="0" w:color="000000"/>
              <w:left w:val="single" w:sz="4" w:space="0" w:color="000000"/>
              <w:bottom w:val="single" w:sz="4" w:space="0" w:color="000000"/>
              <w:right w:val="single" w:sz="4" w:space="0" w:color="000000"/>
            </w:tcBorders>
          </w:tcPr>
          <w:p w14:paraId="782E1F3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7" w:type="dxa"/>
            <w:gridSpan w:val="2"/>
            <w:tcBorders>
              <w:top w:val="single" w:sz="4" w:space="0" w:color="000000"/>
              <w:left w:val="single" w:sz="4" w:space="0" w:color="000000"/>
              <w:bottom w:val="single" w:sz="4" w:space="0" w:color="000000"/>
              <w:right w:val="single" w:sz="4" w:space="0" w:color="000000"/>
            </w:tcBorders>
          </w:tcPr>
          <w:p w14:paraId="1C70E3D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140E7202" w14:textId="77777777" w:rsidTr="00593E0D">
        <w:trPr>
          <w:gridAfter w:val="1"/>
          <w:wAfter w:w="6" w:type="dxa"/>
          <w:trHeight w:val="147"/>
        </w:trPr>
        <w:tc>
          <w:tcPr>
            <w:tcW w:w="640" w:type="dxa"/>
            <w:tcBorders>
              <w:top w:val="single" w:sz="4" w:space="0" w:color="000000"/>
              <w:left w:val="single" w:sz="4" w:space="0" w:color="000000"/>
              <w:bottom w:val="single" w:sz="4" w:space="0" w:color="000000"/>
            </w:tcBorders>
            <w:shd w:val="clear" w:color="auto" w:fill="FFFFFF"/>
          </w:tcPr>
          <w:p w14:paraId="56D96FC7"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4.</w:t>
            </w:r>
          </w:p>
        </w:tc>
        <w:tc>
          <w:tcPr>
            <w:tcW w:w="1286" w:type="dxa"/>
            <w:tcBorders>
              <w:top w:val="single" w:sz="4" w:space="0" w:color="000000"/>
              <w:left w:val="single" w:sz="4" w:space="0" w:color="000000"/>
              <w:bottom w:val="single" w:sz="4" w:space="0" w:color="000000"/>
            </w:tcBorders>
            <w:shd w:val="clear" w:color="auto" w:fill="FFFFFF"/>
          </w:tcPr>
          <w:p w14:paraId="6EA2148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Ėsdinimo rūgšties gelis</w:t>
            </w:r>
          </w:p>
          <w:p w14:paraId="5AFBA80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p w14:paraId="036A454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3086" w:type="dxa"/>
            <w:tcBorders>
              <w:top w:val="single" w:sz="4" w:space="0" w:color="000000"/>
              <w:left w:val="single" w:sz="4" w:space="0" w:color="000000"/>
              <w:bottom w:val="single" w:sz="4" w:space="0" w:color="000000"/>
            </w:tcBorders>
            <w:shd w:val="clear" w:color="auto" w:fill="FFFFFF"/>
          </w:tcPr>
          <w:p w14:paraId="1EF1614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36-38 % fosforo rūgštis, skirta danties paviršiaus „lipniojo sluoksnio“ pašalinimui ir dentino </w:t>
            </w:r>
            <w:proofErr w:type="spellStart"/>
            <w:r w:rsidRPr="00E5344C">
              <w:rPr>
                <w:rFonts w:ascii="Aptos" w:eastAsia="Times New Roman" w:hAnsi="Aptos" w:cs="Times New Roman"/>
                <w:kern w:val="0"/>
                <w:sz w:val="22"/>
                <w:szCs w:val="22"/>
                <w:lang w:val="lt-LT" w:eastAsia="ar-SA"/>
                <w14:ligatures w14:val="none"/>
              </w:rPr>
              <w:t>tubulių</w:t>
            </w:r>
            <w:proofErr w:type="spellEnd"/>
            <w:r w:rsidRPr="00E5344C">
              <w:rPr>
                <w:rFonts w:ascii="Aptos" w:eastAsia="Times New Roman" w:hAnsi="Aptos" w:cs="Times New Roman"/>
                <w:kern w:val="0"/>
                <w:sz w:val="22"/>
                <w:szCs w:val="22"/>
                <w:lang w:val="lt-LT" w:eastAsia="ar-SA"/>
                <w14:ligatures w14:val="none"/>
              </w:rPr>
              <w:t xml:space="preserve"> atvėrimui prieš surišimo sistemos aplikavimą. Pateikiama 50 ml </w:t>
            </w:r>
            <w:proofErr w:type="spellStart"/>
            <w:r w:rsidRPr="00E5344C">
              <w:rPr>
                <w:rFonts w:ascii="Aptos" w:eastAsia="Times New Roman" w:hAnsi="Aptos" w:cs="Times New Roman"/>
                <w:kern w:val="0"/>
                <w:sz w:val="22"/>
                <w:szCs w:val="22"/>
                <w:lang w:val="lt-LT" w:eastAsia="ar-SA"/>
                <w14:ligatures w14:val="none"/>
              </w:rPr>
              <w:t>šviršte</w:t>
            </w:r>
            <w:proofErr w:type="spellEnd"/>
            <w:r w:rsidRPr="00E5344C">
              <w:rPr>
                <w:rFonts w:ascii="Aptos" w:eastAsia="Times New Roman" w:hAnsi="Aptos" w:cs="Times New Roman"/>
                <w:kern w:val="0"/>
                <w:sz w:val="22"/>
                <w:szCs w:val="22"/>
                <w:lang w:val="lt-LT" w:eastAsia="ar-SA"/>
                <w14:ligatures w14:val="none"/>
              </w:rPr>
              <w:t xml:space="preserve">, į komplektą įeina 3 ml tušti švirkštai ir </w:t>
            </w:r>
            <w:proofErr w:type="spellStart"/>
            <w:r w:rsidRPr="00E5344C">
              <w:rPr>
                <w:rFonts w:ascii="Aptos" w:eastAsia="Times New Roman" w:hAnsi="Aptos" w:cs="Times New Roman"/>
                <w:kern w:val="0"/>
                <w:sz w:val="22"/>
                <w:szCs w:val="22"/>
                <w:lang w:val="lt-LT" w:eastAsia="ar-SA"/>
                <w14:ligatures w14:val="none"/>
              </w:rPr>
              <w:t>antgaliukai</w:t>
            </w:r>
            <w:proofErr w:type="spellEnd"/>
            <w:r w:rsidRPr="00E5344C">
              <w:rPr>
                <w:rFonts w:ascii="Aptos" w:eastAsia="Times New Roman" w:hAnsi="Aptos" w:cs="Times New Roman"/>
                <w:kern w:val="0"/>
                <w:sz w:val="22"/>
                <w:szCs w:val="22"/>
                <w:lang w:val="lt-LT" w:eastAsia="ar-SA"/>
                <w14:ligatures w14:val="none"/>
              </w:rPr>
              <w:t>.</w:t>
            </w:r>
          </w:p>
        </w:tc>
        <w:tc>
          <w:tcPr>
            <w:tcW w:w="1285" w:type="dxa"/>
            <w:tcBorders>
              <w:top w:val="single" w:sz="4" w:space="0" w:color="000000"/>
              <w:left w:val="single" w:sz="4" w:space="0" w:color="000000"/>
              <w:bottom w:val="single" w:sz="4" w:space="0" w:color="000000"/>
            </w:tcBorders>
            <w:shd w:val="clear" w:color="auto" w:fill="FFFFFF"/>
          </w:tcPr>
          <w:p w14:paraId="2D2CE2F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7 vnt.</w:t>
            </w:r>
          </w:p>
        </w:tc>
        <w:tc>
          <w:tcPr>
            <w:tcW w:w="1414" w:type="dxa"/>
            <w:tcBorders>
              <w:top w:val="single" w:sz="4" w:space="0" w:color="000000"/>
              <w:left w:val="single" w:sz="4" w:space="0" w:color="000000"/>
              <w:bottom w:val="single" w:sz="4" w:space="0" w:color="000000"/>
              <w:right w:val="nil"/>
            </w:tcBorders>
          </w:tcPr>
          <w:p w14:paraId="2E0CDEBA" w14:textId="77777777" w:rsidR="00E5344C" w:rsidRPr="00E5344C" w:rsidRDefault="00E5344C" w:rsidP="00E5344C">
            <w:pPr>
              <w:suppressAutoHyphens/>
              <w:spacing w:after="0" w:line="240" w:lineRule="auto"/>
              <w:rPr>
                <w:rFonts w:ascii="Aptos" w:eastAsia="Calibri" w:hAnsi="Aptos" w:cs="Times New Roman"/>
                <w:kern w:val="0"/>
                <w:sz w:val="22"/>
                <w:szCs w:val="22"/>
                <w:lang w:val="lt-LT" w:eastAsia="ar-SA"/>
                <w14:ligatures w14:val="none"/>
              </w:rPr>
            </w:pPr>
          </w:p>
        </w:tc>
        <w:tc>
          <w:tcPr>
            <w:tcW w:w="1157" w:type="dxa"/>
            <w:tcBorders>
              <w:top w:val="single" w:sz="4" w:space="0" w:color="000000"/>
              <w:left w:val="single" w:sz="4" w:space="0" w:color="000000"/>
              <w:bottom w:val="single" w:sz="4" w:space="0" w:color="000000"/>
              <w:right w:val="nil"/>
            </w:tcBorders>
          </w:tcPr>
          <w:p w14:paraId="3EC93EBE" w14:textId="77777777" w:rsidR="00E5344C" w:rsidRPr="00E5344C" w:rsidRDefault="00E5344C" w:rsidP="00E5344C">
            <w:pPr>
              <w:suppressAutoHyphens/>
              <w:spacing w:after="0" w:line="240" w:lineRule="auto"/>
              <w:rPr>
                <w:rFonts w:ascii="Aptos" w:eastAsia="Calibri" w:hAnsi="Aptos" w:cs="Times New Roman"/>
                <w:kern w:val="0"/>
                <w:sz w:val="22"/>
                <w:szCs w:val="22"/>
                <w:lang w:val="lt-LT" w:eastAsia="ar-SA"/>
                <w14:ligatures w14:val="none"/>
              </w:rPr>
            </w:pPr>
          </w:p>
        </w:tc>
        <w:tc>
          <w:tcPr>
            <w:tcW w:w="1157" w:type="dxa"/>
            <w:tcBorders>
              <w:top w:val="single" w:sz="4" w:space="0" w:color="000000"/>
              <w:left w:val="single" w:sz="4" w:space="0" w:color="000000"/>
              <w:bottom w:val="single" w:sz="4" w:space="0" w:color="000000"/>
              <w:right w:val="single" w:sz="4" w:space="0" w:color="000000"/>
            </w:tcBorders>
          </w:tcPr>
          <w:p w14:paraId="4978C934" w14:textId="77777777" w:rsidR="00E5344C" w:rsidRPr="00E5344C" w:rsidRDefault="00E5344C" w:rsidP="00E5344C">
            <w:pPr>
              <w:suppressAutoHyphens/>
              <w:spacing w:after="0" w:line="240" w:lineRule="auto"/>
              <w:rPr>
                <w:rFonts w:ascii="Aptos" w:eastAsia="Calibri" w:hAnsi="Aptos" w:cs="Times New Roman"/>
                <w:kern w:val="0"/>
                <w:sz w:val="22"/>
                <w:szCs w:val="22"/>
                <w:lang w:val="lt-LT" w:eastAsia="ar-SA"/>
                <w14:ligatures w14:val="none"/>
              </w:rPr>
            </w:pPr>
          </w:p>
        </w:tc>
        <w:tc>
          <w:tcPr>
            <w:tcW w:w="1028" w:type="dxa"/>
            <w:tcBorders>
              <w:top w:val="single" w:sz="4" w:space="0" w:color="000000"/>
              <w:left w:val="single" w:sz="4" w:space="0" w:color="000000"/>
              <w:bottom w:val="single" w:sz="4" w:space="0" w:color="000000"/>
              <w:right w:val="nil"/>
            </w:tcBorders>
          </w:tcPr>
          <w:p w14:paraId="39CBA2FD" w14:textId="77777777" w:rsidR="00E5344C" w:rsidRPr="00E5344C" w:rsidRDefault="00E5344C" w:rsidP="00E5344C">
            <w:pPr>
              <w:suppressAutoHyphens/>
              <w:spacing w:after="0" w:line="240" w:lineRule="auto"/>
              <w:rPr>
                <w:rFonts w:ascii="Aptos" w:eastAsia="Calibri" w:hAnsi="Aptos" w:cs="Times New Roman"/>
                <w:kern w:val="0"/>
                <w:sz w:val="22"/>
                <w:szCs w:val="22"/>
                <w:lang w:val="lt-LT" w:eastAsia="ar-SA"/>
                <w14:ligatures w14:val="none"/>
              </w:rPr>
            </w:pPr>
          </w:p>
        </w:tc>
        <w:tc>
          <w:tcPr>
            <w:tcW w:w="1028" w:type="dxa"/>
            <w:tcBorders>
              <w:top w:val="single" w:sz="4" w:space="0" w:color="000000"/>
              <w:left w:val="single" w:sz="4" w:space="0" w:color="000000"/>
              <w:bottom w:val="single" w:sz="4" w:space="0" w:color="000000"/>
              <w:right w:val="single" w:sz="4" w:space="0" w:color="000000"/>
            </w:tcBorders>
          </w:tcPr>
          <w:p w14:paraId="5438883E" w14:textId="77777777" w:rsidR="00E5344C" w:rsidRPr="00E5344C" w:rsidRDefault="00E5344C" w:rsidP="00E5344C">
            <w:pPr>
              <w:suppressAutoHyphens/>
              <w:spacing w:after="0" w:line="240" w:lineRule="auto"/>
              <w:rPr>
                <w:rFonts w:ascii="Aptos" w:eastAsia="Calibri" w:hAnsi="Aptos" w:cs="Times New Roman"/>
                <w:kern w:val="0"/>
                <w:sz w:val="22"/>
                <w:szCs w:val="22"/>
                <w:lang w:val="lt-LT" w:eastAsia="ar-SA"/>
                <w14:ligatures w14:val="none"/>
              </w:rPr>
            </w:pPr>
          </w:p>
        </w:tc>
        <w:tc>
          <w:tcPr>
            <w:tcW w:w="1287" w:type="dxa"/>
            <w:gridSpan w:val="2"/>
            <w:tcBorders>
              <w:top w:val="single" w:sz="4" w:space="0" w:color="000000"/>
              <w:left w:val="single" w:sz="4" w:space="0" w:color="000000"/>
              <w:bottom w:val="single" w:sz="4" w:space="0" w:color="000000"/>
              <w:right w:val="single" w:sz="4" w:space="0" w:color="000000"/>
            </w:tcBorders>
          </w:tcPr>
          <w:p w14:paraId="17CFA58B" w14:textId="77777777" w:rsidR="00E5344C" w:rsidRPr="00E5344C" w:rsidRDefault="00E5344C" w:rsidP="00E5344C">
            <w:pPr>
              <w:suppressAutoHyphens/>
              <w:spacing w:after="0" w:line="240" w:lineRule="auto"/>
              <w:rPr>
                <w:rFonts w:ascii="Aptos" w:eastAsia="Calibri" w:hAnsi="Aptos" w:cs="Times New Roman"/>
                <w:kern w:val="0"/>
                <w:sz w:val="22"/>
                <w:szCs w:val="22"/>
                <w:lang w:val="lt-LT" w:eastAsia="ar-SA"/>
                <w14:ligatures w14:val="none"/>
              </w:rPr>
            </w:pPr>
          </w:p>
        </w:tc>
      </w:tr>
      <w:tr w:rsidR="00E5344C" w:rsidRPr="00E5344C" w14:paraId="2AEDC00A" w14:textId="77777777" w:rsidTr="00593E0D">
        <w:trPr>
          <w:gridAfter w:val="1"/>
          <w:wAfter w:w="6" w:type="dxa"/>
          <w:trHeight w:val="147"/>
        </w:trPr>
        <w:tc>
          <w:tcPr>
            <w:tcW w:w="640" w:type="dxa"/>
            <w:tcBorders>
              <w:top w:val="single" w:sz="4" w:space="0" w:color="000000"/>
              <w:left w:val="single" w:sz="4" w:space="0" w:color="000000"/>
              <w:bottom w:val="single" w:sz="4" w:space="0" w:color="000000"/>
            </w:tcBorders>
            <w:shd w:val="clear" w:color="auto" w:fill="FFFFFF"/>
          </w:tcPr>
          <w:p w14:paraId="09386629"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5.</w:t>
            </w:r>
          </w:p>
        </w:tc>
        <w:tc>
          <w:tcPr>
            <w:tcW w:w="1286" w:type="dxa"/>
            <w:tcBorders>
              <w:top w:val="single" w:sz="4" w:space="0" w:color="000000"/>
              <w:left w:val="single" w:sz="4" w:space="0" w:color="000000"/>
              <w:bottom w:val="single" w:sz="4" w:space="0" w:color="000000"/>
            </w:tcBorders>
            <w:shd w:val="clear" w:color="auto" w:fill="FFFFFF"/>
          </w:tcPr>
          <w:p w14:paraId="53B3E58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Šviesa kietinamas pamušalas</w:t>
            </w:r>
          </w:p>
        </w:tc>
        <w:tc>
          <w:tcPr>
            <w:tcW w:w="3086" w:type="dxa"/>
            <w:tcBorders>
              <w:top w:val="single" w:sz="4" w:space="0" w:color="000000"/>
              <w:left w:val="single" w:sz="4" w:space="0" w:color="000000"/>
              <w:bottom w:val="single" w:sz="4" w:space="0" w:color="000000"/>
            </w:tcBorders>
            <w:shd w:val="clear" w:color="auto" w:fill="FFFFFF"/>
          </w:tcPr>
          <w:p w14:paraId="3779FD9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Derva modifikuotas pamušalas, kalcio silikato monomerų pagrindu. Tinkamas naudoti tiesioginiam ir netiesioginiam pulpos padengimui, kaip pamušalą po kitomis plombinėmis ar cementinėmis medžiagomis. Pateikiamas švirkštuose po 1 – 1,2 g.</w:t>
            </w:r>
          </w:p>
        </w:tc>
        <w:tc>
          <w:tcPr>
            <w:tcW w:w="1285" w:type="dxa"/>
            <w:tcBorders>
              <w:top w:val="single" w:sz="4" w:space="0" w:color="000000"/>
              <w:left w:val="single" w:sz="4" w:space="0" w:color="000000"/>
              <w:bottom w:val="single" w:sz="4" w:space="0" w:color="000000"/>
            </w:tcBorders>
            <w:shd w:val="clear" w:color="auto" w:fill="FFFFFF"/>
          </w:tcPr>
          <w:p w14:paraId="5E0303A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4 švirkštai</w:t>
            </w:r>
          </w:p>
        </w:tc>
        <w:tc>
          <w:tcPr>
            <w:tcW w:w="1414" w:type="dxa"/>
            <w:tcBorders>
              <w:top w:val="single" w:sz="4" w:space="0" w:color="000000"/>
              <w:left w:val="single" w:sz="4" w:space="0" w:color="000000"/>
              <w:bottom w:val="single" w:sz="4" w:space="0" w:color="000000"/>
              <w:right w:val="nil"/>
            </w:tcBorders>
          </w:tcPr>
          <w:p w14:paraId="34B0813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7" w:type="dxa"/>
            <w:tcBorders>
              <w:top w:val="single" w:sz="4" w:space="0" w:color="000000"/>
              <w:left w:val="single" w:sz="4" w:space="0" w:color="000000"/>
              <w:bottom w:val="single" w:sz="4" w:space="0" w:color="000000"/>
            </w:tcBorders>
          </w:tcPr>
          <w:p w14:paraId="725A5A3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7" w:type="dxa"/>
            <w:tcBorders>
              <w:top w:val="single" w:sz="4" w:space="0" w:color="000000"/>
              <w:left w:val="single" w:sz="4" w:space="0" w:color="000000"/>
              <w:bottom w:val="single" w:sz="4" w:space="0" w:color="000000"/>
              <w:right w:val="single" w:sz="4" w:space="0" w:color="000000"/>
            </w:tcBorders>
          </w:tcPr>
          <w:p w14:paraId="0F431EF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8" w:type="dxa"/>
            <w:tcBorders>
              <w:top w:val="single" w:sz="4" w:space="0" w:color="000000"/>
              <w:left w:val="single" w:sz="4" w:space="0" w:color="000000"/>
              <w:bottom w:val="single" w:sz="4" w:space="0" w:color="000000"/>
              <w:right w:val="nil"/>
            </w:tcBorders>
          </w:tcPr>
          <w:p w14:paraId="1D0875E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8" w:type="dxa"/>
            <w:tcBorders>
              <w:top w:val="single" w:sz="4" w:space="0" w:color="000000"/>
              <w:left w:val="single" w:sz="4" w:space="0" w:color="000000"/>
              <w:bottom w:val="single" w:sz="4" w:space="0" w:color="000000"/>
              <w:right w:val="single" w:sz="4" w:space="0" w:color="000000"/>
            </w:tcBorders>
          </w:tcPr>
          <w:p w14:paraId="689FD5E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7" w:type="dxa"/>
            <w:gridSpan w:val="2"/>
            <w:tcBorders>
              <w:top w:val="single" w:sz="4" w:space="0" w:color="000000"/>
              <w:left w:val="single" w:sz="4" w:space="0" w:color="000000"/>
              <w:bottom w:val="single" w:sz="4" w:space="0" w:color="000000"/>
              <w:right w:val="single" w:sz="4" w:space="0" w:color="000000"/>
            </w:tcBorders>
          </w:tcPr>
          <w:p w14:paraId="56DE584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3E48819C" w14:textId="77777777" w:rsidTr="00593E0D">
        <w:trPr>
          <w:gridAfter w:val="1"/>
          <w:wAfter w:w="6" w:type="dxa"/>
          <w:trHeight w:val="147"/>
        </w:trPr>
        <w:tc>
          <w:tcPr>
            <w:tcW w:w="640" w:type="dxa"/>
            <w:tcBorders>
              <w:top w:val="single" w:sz="4" w:space="0" w:color="000000"/>
              <w:left w:val="single" w:sz="4" w:space="0" w:color="000000"/>
              <w:bottom w:val="single" w:sz="4" w:space="0" w:color="000000"/>
            </w:tcBorders>
            <w:shd w:val="clear" w:color="auto" w:fill="FFFFFF"/>
          </w:tcPr>
          <w:p w14:paraId="7DECF919"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6.</w:t>
            </w:r>
          </w:p>
        </w:tc>
        <w:tc>
          <w:tcPr>
            <w:tcW w:w="1286" w:type="dxa"/>
            <w:tcBorders>
              <w:top w:val="single" w:sz="4" w:space="0" w:color="000000"/>
              <w:left w:val="single" w:sz="4" w:space="0" w:color="000000"/>
              <w:bottom w:val="single" w:sz="4" w:space="0" w:color="000000"/>
            </w:tcBorders>
            <w:shd w:val="clear" w:color="auto" w:fill="FFFFFF"/>
          </w:tcPr>
          <w:p w14:paraId="071D408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Šviesa kietinamas pamušalas</w:t>
            </w:r>
          </w:p>
        </w:tc>
        <w:tc>
          <w:tcPr>
            <w:tcW w:w="3086" w:type="dxa"/>
            <w:tcBorders>
              <w:top w:val="single" w:sz="4" w:space="0" w:color="000000"/>
              <w:left w:val="single" w:sz="4" w:space="0" w:color="000000"/>
              <w:bottom w:val="single" w:sz="4" w:space="0" w:color="000000"/>
            </w:tcBorders>
            <w:shd w:val="clear" w:color="auto" w:fill="FFFFFF"/>
          </w:tcPr>
          <w:p w14:paraId="08403144"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Sudėtyje turi būti </w:t>
            </w:r>
            <w:proofErr w:type="spellStart"/>
            <w:r w:rsidRPr="00E5344C">
              <w:rPr>
                <w:rFonts w:ascii="Aptos" w:eastAsia="Times New Roman" w:hAnsi="Aptos" w:cs="Times New Roman"/>
                <w:kern w:val="0"/>
                <w:sz w:val="22"/>
                <w:szCs w:val="22"/>
                <w:lang w:val="lt-LT" w:eastAsia="ar-SA"/>
                <w14:ligatures w14:val="none"/>
              </w:rPr>
              <w:t>hidroksiapatito</w:t>
            </w:r>
            <w:proofErr w:type="spellEnd"/>
            <w:r w:rsidRPr="00E5344C">
              <w:rPr>
                <w:rFonts w:ascii="Aptos" w:eastAsia="Times New Roman" w:hAnsi="Aptos" w:cs="Times New Roman"/>
                <w:kern w:val="0"/>
                <w:sz w:val="22"/>
                <w:szCs w:val="22"/>
                <w:lang w:val="lt-LT" w:eastAsia="ar-SA"/>
                <w14:ligatures w14:val="none"/>
              </w:rPr>
              <w:t xml:space="preserve"> ir bario sulfato. </w:t>
            </w:r>
            <w:proofErr w:type="spellStart"/>
            <w:r w:rsidRPr="00E5344C">
              <w:rPr>
                <w:rFonts w:ascii="Aptos" w:eastAsia="Times New Roman" w:hAnsi="Aptos" w:cs="Times New Roman"/>
                <w:kern w:val="0"/>
                <w:sz w:val="22"/>
                <w:szCs w:val="22"/>
                <w:lang w:val="lt-LT" w:eastAsia="ar-SA"/>
                <w14:ligatures w14:val="none"/>
              </w:rPr>
              <w:t>Biosuderinamas</w:t>
            </w:r>
            <w:proofErr w:type="spellEnd"/>
            <w:r w:rsidRPr="00E5344C">
              <w:rPr>
                <w:rFonts w:ascii="Aptos" w:eastAsia="Times New Roman" w:hAnsi="Aptos" w:cs="Times New Roman"/>
                <w:kern w:val="0"/>
                <w:sz w:val="22"/>
                <w:szCs w:val="22"/>
                <w:lang w:val="lt-LT" w:eastAsia="ar-SA"/>
                <w14:ligatures w14:val="none"/>
              </w:rPr>
              <w:t xml:space="preserve">. </w:t>
            </w:r>
            <w:r w:rsidRPr="00E5344C">
              <w:rPr>
                <w:rFonts w:ascii="Aptos" w:eastAsia="Times New Roman" w:hAnsi="Aptos" w:cs="Times New Roman"/>
                <w:kern w:val="0"/>
                <w:sz w:val="22"/>
                <w:szCs w:val="22"/>
                <w:lang w:val="lt-LT" w:eastAsia="ar-SA"/>
                <w14:ligatures w14:val="none"/>
              </w:rPr>
              <w:lastRenderedPageBreak/>
              <w:t>Pateikiamas švirkštais, kiekis 1,2 g.</w:t>
            </w:r>
          </w:p>
        </w:tc>
        <w:tc>
          <w:tcPr>
            <w:tcW w:w="1285" w:type="dxa"/>
            <w:tcBorders>
              <w:top w:val="single" w:sz="4" w:space="0" w:color="000000"/>
              <w:left w:val="single" w:sz="4" w:space="0" w:color="000000"/>
              <w:bottom w:val="single" w:sz="4" w:space="0" w:color="000000"/>
            </w:tcBorders>
            <w:shd w:val="clear" w:color="auto" w:fill="FFFFFF"/>
          </w:tcPr>
          <w:p w14:paraId="21AEAB1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7 švirkštų</w:t>
            </w:r>
          </w:p>
        </w:tc>
        <w:tc>
          <w:tcPr>
            <w:tcW w:w="1414" w:type="dxa"/>
            <w:tcBorders>
              <w:top w:val="single" w:sz="4" w:space="0" w:color="000000"/>
              <w:left w:val="single" w:sz="4" w:space="0" w:color="000000"/>
              <w:bottom w:val="single" w:sz="4" w:space="0" w:color="000000"/>
              <w:right w:val="nil"/>
            </w:tcBorders>
          </w:tcPr>
          <w:p w14:paraId="44E72DD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7" w:type="dxa"/>
            <w:tcBorders>
              <w:top w:val="single" w:sz="4" w:space="0" w:color="000000"/>
              <w:left w:val="single" w:sz="4" w:space="0" w:color="000000"/>
              <w:bottom w:val="single" w:sz="4" w:space="0" w:color="000000"/>
              <w:right w:val="nil"/>
            </w:tcBorders>
          </w:tcPr>
          <w:p w14:paraId="73D71ED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7" w:type="dxa"/>
            <w:tcBorders>
              <w:top w:val="single" w:sz="4" w:space="0" w:color="000000"/>
              <w:left w:val="single" w:sz="4" w:space="0" w:color="000000"/>
              <w:bottom w:val="single" w:sz="4" w:space="0" w:color="000000"/>
              <w:right w:val="single" w:sz="4" w:space="0" w:color="000000"/>
            </w:tcBorders>
          </w:tcPr>
          <w:p w14:paraId="1EC74114"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8" w:type="dxa"/>
            <w:tcBorders>
              <w:top w:val="single" w:sz="4" w:space="0" w:color="000000"/>
              <w:left w:val="single" w:sz="4" w:space="0" w:color="000000"/>
              <w:bottom w:val="single" w:sz="4" w:space="0" w:color="000000"/>
              <w:right w:val="nil"/>
            </w:tcBorders>
          </w:tcPr>
          <w:p w14:paraId="5D18527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8" w:type="dxa"/>
            <w:tcBorders>
              <w:top w:val="single" w:sz="4" w:space="0" w:color="000000"/>
              <w:left w:val="single" w:sz="4" w:space="0" w:color="000000"/>
              <w:bottom w:val="single" w:sz="4" w:space="0" w:color="000000"/>
              <w:right w:val="single" w:sz="4" w:space="0" w:color="000000"/>
            </w:tcBorders>
          </w:tcPr>
          <w:p w14:paraId="091F790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7" w:type="dxa"/>
            <w:gridSpan w:val="2"/>
            <w:tcBorders>
              <w:top w:val="single" w:sz="4" w:space="0" w:color="000000"/>
              <w:left w:val="single" w:sz="4" w:space="0" w:color="000000"/>
              <w:bottom w:val="single" w:sz="4" w:space="0" w:color="000000"/>
              <w:right w:val="single" w:sz="4" w:space="0" w:color="000000"/>
            </w:tcBorders>
          </w:tcPr>
          <w:p w14:paraId="1773531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2FBFC273" w14:textId="77777777" w:rsidTr="00593E0D">
        <w:trPr>
          <w:gridAfter w:val="1"/>
          <w:wAfter w:w="6" w:type="dxa"/>
          <w:trHeight w:val="147"/>
        </w:trPr>
        <w:tc>
          <w:tcPr>
            <w:tcW w:w="640" w:type="dxa"/>
            <w:tcBorders>
              <w:top w:val="single" w:sz="4" w:space="0" w:color="000000"/>
              <w:left w:val="single" w:sz="4" w:space="0" w:color="000000"/>
              <w:bottom w:val="single" w:sz="4" w:space="0" w:color="000000"/>
            </w:tcBorders>
            <w:shd w:val="clear" w:color="auto" w:fill="FFFFFF"/>
          </w:tcPr>
          <w:p w14:paraId="7EA12418"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7.</w:t>
            </w:r>
          </w:p>
        </w:tc>
        <w:tc>
          <w:tcPr>
            <w:tcW w:w="1286" w:type="dxa"/>
            <w:tcBorders>
              <w:top w:val="single" w:sz="4" w:space="0" w:color="000000"/>
              <w:left w:val="single" w:sz="4" w:space="0" w:color="000000"/>
              <w:bottom w:val="single" w:sz="4" w:space="0" w:color="000000"/>
            </w:tcBorders>
            <w:shd w:val="clear" w:color="auto" w:fill="FFFFFF"/>
          </w:tcPr>
          <w:p w14:paraId="06F2B88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Šviesa kietinamas pamušalas su kalciu</w:t>
            </w:r>
          </w:p>
        </w:tc>
        <w:tc>
          <w:tcPr>
            <w:tcW w:w="3086" w:type="dxa"/>
            <w:tcBorders>
              <w:top w:val="single" w:sz="4" w:space="0" w:color="000000"/>
              <w:left w:val="single" w:sz="4" w:space="0" w:color="000000"/>
              <w:bottom w:val="single" w:sz="4" w:space="0" w:color="000000"/>
            </w:tcBorders>
            <w:shd w:val="clear" w:color="auto" w:fill="FFFFFF"/>
          </w:tcPr>
          <w:p w14:paraId="289E378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Šviesa kietinama bazė – pamušalas kalcio hidroksido pagrindu. </w:t>
            </w:r>
            <w:proofErr w:type="spellStart"/>
            <w:r w:rsidRPr="00E5344C">
              <w:rPr>
                <w:rFonts w:ascii="Aptos" w:eastAsia="Times New Roman" w:hAnsi="Aptos" w:cs="Times New Roman"/>
                <w:kern w:val="0"/>
                <w:sz w:val="22"/>
                <w:szCs w:val="22"/>
                <w:lang w:val="lt-LT" w:eastAsia="ar-SA"/>
                <w14:ligatures w14:val="none"/>
              </w:rPr>
              <w:t>Biosuderinamas</w:t>
            </w:r>
            <w:proofErr w:type="spellEnd"/>
            <w:r w:rsidRPr="00E5344C">
              <w:rPr>
                <w:rFonts w:ascii="Aptos" w:eastAsia="Times New Roman" w:hAnsi="Aptos" w:cs="Times New Roman"/>
                <w:kern w:val="0"/>
                <w:sz w:val="22"/>
                <w:szCs w:val="22"/>
                <w:lang w:val="lt-LT" w:eastAsia="ar-SA"/>
                <w14:ligatures w14:val="none"/>
              </w:rPr>
              <w:t>. Ekonomiškas. Švirkštais po 1,2 – 2,5 g.</w:t>
            </w:r>
          </w:p>
        </w:tc>
        <w:tc>
          <w:tcPr>
            <w:tcW w:w="1285" w:type="dxa"/>
            <w:tcBorders>
              <w:top w:val="single" w:sz="4" w:space="0" w:color="000000"/>
              <w:left w:val="single" w:sz="4" w:space="0" w:color="000000"/>
              <w:bottom w:val="single" w:sz="4" w:space="0" w:color="000000"/>
            </w:tcBorders>
            <w:shd w:val="clear" w:color="auto" w:fill="FFFFFF"/>
          </w:tcPr>
          <w:p w14:paraId="58C46AF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5 švirkštų</w:t>
            </w:r>
          </w:p>
        </w:tc>
        <w:tc>
          <w:tcPr>
            <w:tcW w:w="1414" w:type="dxa"/>
            <w:tcBorders>
              <w:top w:val="single" w:sz="4" w:space="0" w:color="000000"/>
              <w:left w:val="single" w:sz="4" w:space="0" w:color="000000"/>
              <w:bottom w:val="single" w:sz="4" w:space="0" w:color="000000"/>
              <w:right w:val="nil"/>
            </w:tcBorders>
          </w:tcPr>
          <w:p w14:paraId="02485F6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7" w:type="dxa"/>
            <w:tcBorders>
              <w:top w:val="single" w:sz="4" w:space="0" w:color="000000"/>
              <w:left w:val="single" w:sz="4" w:space="0" w:color="000000"/>
              <w:bottom w:val="single" w:sz="4" w:space="0" w:color="000000"/>
              <w:right w:val="nil"/>
            </w:tcBorders>
          </w:tcPr>
          <w:p w14:paraId="2D8175F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7" w:type="dxa"/>
            <w:tcBorders>
              <w:top w:val="single" w:sz="4" w:space="0" w:color="000000"/>
              <w:left w:val="single" w:sz="4" w:space="0" w:color="000000"/>
              <w:bottom w:val="single" w:sz="4" w:space="0" w:color="000000"/>
              <w:right w:val="single" w:sz="4" w:space="0" w:color="000000"/>
            </w:tcBorders>
          </w:tcPr>
          <w:p w14:paraId="5A978CB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8" w:type="dxa"/>
            <w:tcBorders>
              <w:top w:val="single" w:sz="4" w:space="0" w:color="000000"/>
              <w:left w:val="single" w:sz="4" w:space="0" w:color="000000"/>
              <w:bottom w:val="single" w:sz="4" w:space="0" w:color="000000"/>
              <w:right w:val="nil"/>
            </w:tcBorders>
          </w:tcPr>
          <w:p w14:paraId="02FEA00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8" w:type="dxa"/>
            <w:tcBorders>
              <w:top w:val="single" w:sz="4" w:space="0" w:color="000000"/>
              <w:left w:val="single" w:sz="4" w:space="0" w:color="000000"/>
              <w:bottom w:val="single" w:sz="4" w:space="0" w:color="000000"/>
              <w:right w:val="single" w:sz="4" w:space="0" w:color="000000"/>
            </w:tcBorders>
          </w:tcPr>
          <w:p w14:paraId="7D4EDC7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7" w:type="dxa"/>
            <w:gridSpan w:val="2"/>
            <w:tcBorders>
              <w:top w:val="single" w:sz="4" w:space="0" w:color="000000"/>
              <w:left w:val="single" w:sz="4" w:space="0" w:color="000000"/>
              <w:bottom w:val="single" w:sz="4" w:space="0" w:color="000000"/>
              <w:right w:val="single" w:sz="4" w:space="0" w:color="000000"/>
            </w:tcBorders>
          </w:tcPr>
          <w:p w14:paraId="556C1DC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50906EC1" w14:textId="77777777" w:rsidTr="00593E0D">
        <w:trPr>
          <w:gridAfter w:val="1"/>
          <w:wAfter w:w="6" w:type="dxa"/>
          <w:trHeight w:val="147"/>
        </w:trPr>
        <w:tc>
          <w:tcPr>
            <w:tcW w:w="640" w:type="dxa"/>
            <w:tcBorders>
              <w:top w:val="single" w:sz="4" w:space="0" w:color="000000"/>
              <w:left w:val="single" w:sz="4" w:space="0" w:color="000000"/>
              <w:bottom w:val="single" w:sz="4" w:space="0" w:color="000000"/>
            </w:tcBorders>
            <w:shd w:val="clear" w:color="auto" w:fill="FFFFFF"/>
          </w:tcPr>
          <w:p w14:paraId="6A93771D"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8.</w:t>
            </w:r>
          </w:p>
        </w:tc>
        <w:tc>
          <w:tcPr>
            <w:tcW w:w="1286" w:type="dxa"/>
            <w:tcBorders>
              <w:top w:val="single" w:sz="4" w:space="0" w:color="000000"/>
              <w:left w:val="single" w:sz="4" w:space="0" w:color="000000"/>
              <w:bottom w:val="single" w:sz="4" w:space="0" w:color="000000"/>
            </w:tcBorders>
            <w:shd w:val="clear" w:color="auto" w:fill="FFFFFF"/>
          </w:tcPr>
          <w:p w14:paraId="364D7C5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Cheminio kietėjimo stiklo </w:t>
            </w:r>
            <w:proofErr w:type="spellStart"/>
            <w:r w:rsidRPr="00E5344C">
              <w:rPr>
                <w:rFonts w:ascii="Aptos" w:eastAsia="Times New Roman" w:hAnsi="Aptos" w:cs="Times New Roman"/>
                <w:kern w:val="0"/>
                <w:sz w:val="22"/>
                <w:szCs w:val="22"/>
                <w:lang w:val="lt-LT" w:eastAsia="ar-SA"/>
                <w14:ligatures w14:val="none"/>
              </w:rPr>
              <w:t>jonomerinės</w:t>
            </w:r>
            <w:proofErr w:type="spellEnd"/>
            <w:r w:rsidRPr="00E5344C">
              <w:rPr>
                <w:rFonts w:ascii="Aptos" w:eastAsia="Times New Roman" w:hAnsi="Aptos" w:cs="Times New Roman"/>
                <w:kern w:val="0"/>
                <w:sz w:val="22"/>
                <w:szCs w:val="22"/>
                <w:lang w:val="lt-LT" w:eastAsia="ar-SA"/>
                <w14:ligatures w14:val="none"/>
              </w:rPr>
              <w:t xml:space="preserve"> plombos rinkinys</w:t>
            </w:r>
          </w:p>
          <w:p w14:paraId="55A8B3A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3086" w:type="dxa"/>
            <w:tcBorders>
              <w:top w:val="single" w:sz="4" w:space="0" w:color="000000"/>
              <w:left w:val="single" w:sz="4" w:space="0" w:color="000000"/>
              <w:bottom w:val="single" w:sz="4" w:space="0" w:color="000000"/>
            </w:tcBorders>
            <w:shd w:val="clear" w:color="auto" w:fill="FFFFFF"/>
          </w:tcPr>
          <w:p w14:paraId="4402076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Stiklo </w:t>
            </w:r>
            <w:proofErr w:type="spellStart"/>
            <w:r w:rsidRPr="00E5344C">
              <w:rPr>
                <w:rFonts w:ascii="Aptos" w:eastAsia="Times New Roman" w:hAnsi="Aptos" w:cs="Times New Roman"/>
                <w:kern w:val="0"/>
                <w:sz w:val="22"/>
                <w:szCs w:val="22"/>
                <w:lang w:val="lt-LT" w:eastAsia="ar-SA"/>
                <w14:ligatures w14:val="none"/>
              </w:rPr>
              <w:t>jonomerinė</w:t>
            </w:r>
            <w:proofErr w:type="spellEnd"/>
            <w:r w:rsidRPr="00E5344C">
              <w:rPr>
                <w:rFonts w:ascii="Aptos" w:eastAsia="Times New Roman" w:hAnsi="Aptos" w:cs="Times New Roman"/>
                <w:kern w:val="0"/>
                <w:sz w:val="22"/>
                <w:szCs w:val="22"/>
                <w:lang w:val="lt-LT" w:eastAsia="ar-SA"/>
                <w14:ligatures w14:val="none"/>
              </w:rPr>
              <w:t xml:space="preserve"> cheminio kietėjimo plombinė medžiaga. Turi atitikti ES standartų reikalavimus. Rinkinyje milteliai ir skystis: milteliai aliuminio–fluoro–silikato stiklo pagrindu, kiekis – 15 g; skystis be vyno rūgšties, kiekis – 8 g (6,4 ml). Darbo laikas nuo 2 min iki 2 min 10 s, kietėjimo laikas nuo 2 min 10 s iki 2 min 20 s. Lenkimo stipris 22 – 30 </w:t>
            </w:r>
            <w:proofErr w:type="spellStart"/>
            <w:r w:rsidRPr="00E5344C">
              <w:rPr>
                <w:rFonts w:ascii="Aptos" w:eastAsia="Times New Roman" w:hAnsi="Aptos" w:cs="Times New Roman"/>
                <w:kern w:val="0"/>
                <w:sz w:val="22"/>
                <w:szCs w:val="22"/>
                <w:lang w:val="lt-LT" w:eastAsia="ar-SA"/>
                <w14:ligatures w14:val="none"/>
              </w:rPr>
              <w:t>MPa</w:t>
            </w:r>
            <w:proofErr w:type="spellEnd"/>
            <w:r w:rsidRPr="00E5344C">
              <w:rPr>
                <w:rFonts w:ascii="Aptos" w:eastAsia="Times New Roman" w:hAnsi="Aptos" w:cs="Times New Roman"/>
                <w:kern w:val="0"/>
                <w:sz w:val="22"/>
                <w:szCs w:val="22"/>
                <w:lang w:val="lt-LT" w:eastAsia="ar-SA"/>
                <w14:ligatures w14:val="none"/>
              </w:rPr>
              <w:t xml:space="preserve"> pagal ISO 4049 standartą.</w:t>
            </w:r>
          </w:p>
          <w:p w14:paraId="1CE2070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roofErr w:type="spellStart"/>
            <w:r w:rsidRPr="00E5344C">
              <w:rPr>
                <w:rFonts w:ascii="Aptos" w:eastAsia="Times New Roman" w:hAnsi="Aptos" w:cs="Times New Roman"/>
                <w:kern w:val="0"/>
                <w:sz w:val="22"/>
                <w:szCs w:val="22"/>
                <w:lang w:val="lt-LT" w:eastAsia="ar-SA"/>
                <w14:ligatures w14:val="none"/>
              </w:rPr>
              <w:t>Biosuderinama</w:t>
            </w:r>
            <w:proofErr w:type="spellEnd"/>
            <w:r w:rsidRPr="00E5344C">
              <w:rPr>
                <w:rFonts w:ascii="Aptos" w:eastAsia="Times New Roman" w:hAnsi="Aptos" w:cs="Times New Roman"/>
                <w:kern w:val="0"/>
                <w:sz w:val="22"/>
                <w:szCs w:val="22"/>
                <w:lang w:val="lt-LT" w:eastAsia="ar-SA"/>
                <w14:ligatures w14:val="none"/>
              </w:rPr>
              <w:t xml:space="preserve">, </w:t>
            </w:r>
            <w:proofErr w:type="spellStart"/>
            <w:r w:rsidRPr="00E5344C">
              <w:rPr>
                <w:rFonts w:ascii="Aptos" w:eastAsia="Times New Roman" w:hAnsi="Aptos" w:cs="Times New Roman"/>
                <w:kern w:val="0"/>
                <w:sz w:val="22"/>
                <w:szCs w:val="22"/>
                <w:lang w:val="lt-LT" w:eastAsia="ar-SA"/>
                <w14:ligatures w14:val="none"/>
              </w:rPr>
              <w:t>rentgenokontrastiška</w:t>
            </w:r>
            <w:proofErr w:type="spellEnd"/>
            <w:r w:rsidRPr="00E5344C">
              <w:rPr>
                <w:rFonts w:ascii="Aptos" w:eastAsia="Times New Roman" w:hAnsi="Aptos" w:cs="Times New Roman"/>
                <w:kern w:val="0"/>
                <w:sz w:val="22"/>
                <w:szCs w:val="22"/>
                <w:lang w:val="lt-LT" w:eastAsia="ar-SA"/>
                <w14:ligatures w14:val="none"/>
              </w:rPr>
              <w:t>.</w:t>
            </w:r>
          </w:p>
          <w:p w14:paraId="26347BE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Tinkama pieninių dantų I –II klasės restauracijoms, </w:t>
            </w:r>
            <w:r w:rsidRPr="00E5344C">
              <w:rPr>
                <w:rFonts w:ascii="Aptos" w:eastAsia="Times New Roman" w:hAnsi="Aptos" w:cs="Times New Roman"/>
                <w:kern w:val="0"/>
                <w:sz w:val="22"/>
                <w:szCs w:val="22"/>
                <w:lang w:val="lt-LT" w:eastAsia="ar-SA"/>
                <w14:ligatures w14:val="none"/>
              </w:rPr>
              <w:lastRenderedPageBreak/>
              <w:t>nuolatinių dantų I – II klasės ilgalaikėms laikinoms restauracijoms, šakninio ėduonies gydymui. Spalva: A2, A3.</w:t>
            </w:r>
          </w:p>
        </w:tc>
        <w:tc>
          <w:tcPr>
            <w:tcW w:w="1285" w:type="dxa"/>
            <w:tcBorders>
              <w:top w:val="single" w:sz="4" w:space="0" w:color="000000"/>
              <w:left w:val="single" w:sz="4" w:space="0" w:color="000000"/>
              <w:bottom w:val="single" w:sz="4" w:space="0" w:color="000000"/>
            </w:tcBorders>
            <w:shd w:val="clear" w:color="auto" w:fill="FFFFFF"/>
          </w:tcPr>
          <w:p w14:paraId="4680FC2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12 rink.</w:t>
            </w:r>
          </w:p>
        </w:tc>
        <w:tc>
          <w:tcPr>
            <w:tcW w:w="1414" w:type="dxa"/>
            <w:tcBorders>
              <w:top w:val="single" w:sz="4" w:space="0" w:color="000000"/>
              <w:left w:val="single" w:sz="4" w:space="0" w:color="000000"/>
              <w:bottom w:val="single" w:sz="4" w:space="0" w:color="000000"/>
              <w:right w:val="nil"/>
            </w:tcBorders>
          </w:tcPr>
          <w:p w14:paraId="5D56D58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7" w:type="dxa"/>
            <w:tcBorders>
              <w:top w:val="single" w:sz="4" w:space="0" w:color="000000"/>
              <w:left w:val="single" w:sz="4" w:space="0" w:color="000000"/>
              <w:bottom w:val="single" w:sz="4" w:space="0" w:color="000000"/>
              <w:right w:val="nil"/>
            </w:tcBorders>
          </w:tcPr>
          <w:p w14:paraId="6749DEE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7" w:type="dxa"/>
            <w:tcBorders>
              <w:top w:val="single" w:sz="4" w:space="0" w:color="000000"/>
              <w:left w:val="single" w:sz="4" w:space="0" w:color="000000"/>
              <w:bottom w:val="single" w:sz="4" w:space="0" w:color="000000"/>
              <w:right w:val="single" w:sz="4" w:space="0" w:color="000000"/>
            </w:tcBorders>
          </w:tcPr>
          <w:p w14:paraId="17F9155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8" w:type="dxa"/>
            <w:tcBorders>
              <w:top w:val="single" w:sz="4" w:space="0" w:color="000000"/>
              <w:left w:val="single" w:sz="4" w:space="0" w:color="000000"/>
              <w:bottom w:val="single" w:sz="4" w:space="0" w:color="000000"/>
              <w:right w:val="nil"/>
            </w:tcBorders>
          </w:tcPr>
          <w:p w14:paraId="49B57BA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8" w:type="dxa"/>
            <w:tcBorders>
              <w:top w:val="single" w:sz="4" w:space="0" w:color="000000"/>
              <w:left w:val="single" w:sz="4" w:space="0" w:color="000000"/>
              <w:bottom w:val="single" w:sz="4" w:space="0" w:color="000000"/>
              <w:right w:val="single" w:sz="4" w:space="0" w:color="000000"/>
            </w:tcBorders>
          </w:tcPr>
          <w:p w14:paraId="5254D07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7" w:type="dxa"/>
            <w:gridSpan w:val="2"/>
            <w:tcBorders>
              <w:top w:val="single" w:sz="4" w:space="0" w:color="000000"/>
              <w:left w:val="single" w:sz="4" w:space="0" w:color="000000"/>
              <w:bottom w:val="single" w:sz="4" w:space="0" w:color="000000"/>
              <w:right w:val="single" w:sz="4" w:space="0" w:color="000000"/>
            </w:tcBorders>
          </w:tcPr>
          <w:p w14:paraId="1ACD49A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436CB79A" w14:textId="77777777" w:rsidTr="00593E0D">
        <w:trPr>
          <w:gridAfter w:val="1"/>
          <w:wAfter w:w="6" w:type="dxa"/>
          <w:trHeight w:val="147"/>
        </w:trPr>
        <w:tc>
          <w:tcPr>
            <w:tcW w:w="640" w:type="dxa"/>
            <w:tcBorders>
              <w:top w:val="single" w:sz="4" w:space="0" w:color="000000"/>
              <w:left w:val="single" w:sz="4" w:space="0" w:color="000000"/>
              <w:bottom w:val="single" w:sz="4" w:space="0" w:color="000000"/>
            </w:tcBorders>
            <w:shd w:val="clear" w:color="auto" w:fill="FFFFFF"/>
          </w:tcPr>
          <w:p w14:paraId="4FF5B416"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9.</w:t>
            </w:r>
          </w:p>
        </w:tc>
        <w:tc>
          <w:tcPr>
            <w:tcW w:w="1286" w:type="dxa"/>
            <w:tcBorders>
              <w:top w:val="single" w:sz="4" w:space="0" w:color="000000"/>
              <w:left w:val="single" w:sz="4" w:space="0" w:color="000000"/>
              <w:bottom w:val="single" w:sz="4" w:space="0" w:color="000000"/>
            </w:tcBorders>
            <w:shd w:val="clear" w:color="auto" w:fill="FFFFFF"/>
          </w:tcPr>
          <w:p w14:paraId="200A7EE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Selektyvaus ėsdinimo </w:t>
            </w:r>
            <w:proofErr w:type="spellStart"/>
            <w:r w:rsidRPr="00E5344C">
              <w:rPr>
                <w:rFonts w:ascii="Aptos" w:eastAsia="Times New Roman" w:hAnsi="Aptos" w:cs="Times New Roman"/>
                <w:kern w:val="0"/>
                <w:sz w:val="22"/>
                <w:szCs w:val="22"/>
                <w:lang w:val="lt-LT" w:eastAsia="ar-SA"/>
                <w14:ligatures w14:val="none"/>
              </w:rPr>
              <w:t>surišėjas</w:t>
            </w:r>
            <w:proofErr w:type="spellEnd"/>
          </w:p>
          <w:p w14:paraId="4DB2D4E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3086" w:type="dxa"/>
            <w:tcBorders>
              <w:top w:val="single" w:sz="4" w:space="0" w:color="000000"/>
              <w:left w:val="single" w:sz="4" w:space="0" w:color="000000"/>
              <w:bottom w:val="single" w:sz="4" w:space="0" w:color="000000"/>
            </w:tcBorders>
            <w:shd w:val="clear" w:color="auto" w:fill="FFFFFF"/>
          </w:tcPr>
          <w:p w14:paraId="609FA21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roofErr w:type="spellStart"/>
            <w:r w:rsidRPr="00E5344C">
              <w:rPr>
                <w:rFonts w:ascii="Aptos" w:eastAsia="Times New Roman" w:hAnsi="Aptos" w:cs="Times New Roman"/>
                <w:kern w:val="0"/>
                <w:sz w:val="22"/>
                <w:szCs w:val="22"/>
                <w:lang w:val="lt-LT" w:eastAsia="ar-SA"/>
                <w14:ligatures w14:val="none"/>
              </w:rPr>
              <w:t>Vienkomponentis</w:t>
            </w:r>
            <w:proofErr w:type="spellEnd"/>
            <w:r w:rsidRPr="00E5344C">
              <w:rPr>
                <w:rFonts w:ascii="Aptos" w:eastAsia="Times New Roman" w:hAnsi="Aptos" w:cs="Times New Roman"/>
                <w:kern w:val="0"/>
                <w:sz w:val="22"/>
                <w:szCs w:val="22"/>
                <w:lang w:val="lt-LT" w:eastAsia="ar-SA"/>
                <w14:ligatures w14:val="none"/>
              </w:rPr>
              <w:t xml:space="preserve"> šviesoje kietėjantis </w:t>
            </w:r>
            <w:proofErr w:type="spellStart"/>
            <w:r w:rsidRPr="00E5344C">
              <w:rPr>
                <w:rFonts w:ascii="Aptos" w:eastAsia="Times New Roman" w:hAnsi="Aptos" w:cs="Times New Roman"/>
                <w:kern w:val="0"/>
                <w:sz w:val="22"/>
                <w:szCs w:val="22"/>
                <w:lang w:val="lt-LT" w:eastAsia="ar-SA"/>
                <w14:ligatures w14:val="none"/>
              </w:rPr>
              <w:t>adhezyvas</w:t>
            </w:r>
            <w:proofErr w:type="spellEnd"/>
            <w:r w:rsidRPr="00E5344C">
              <w:rPr>
                <w:rFonts w:ascii="Aptos" w:eastAsia="Times New Roman" w:hAnsi="Aptos" w:cs="Times New Roman"/>
                <w:kern w:val="0"/>
                <w:sz w:val="22"/>
                <w:szCs w:val="22"/>
                <w:lang w:val="lt-LT" w:eastAsia="ar-SA"/>
                <w14:ligatures w14:val="none"/>
              </w:rPr>
              <w:t xml:space="preserve">. ≥ 10 % masės sudaro ≤ 5 </w:t>
            </w:r>
            <w:proofErr w:type="spellStart"/>
            <w:r w:rsidRPr="00E5344C">
              <w:rPr>
                <w:rFonts w:ascii="Aptos" w:eastAsia="Times New Roman" w:hAnsi="Aptos" w:cs="Times New Roman"/>
                <w:kern w:val="0"/>
                <w:sz w:val="22"/>
                <w:szCs w:val="22"/>
                <w:lang w:val="lt-LT" w:eastAsia="ar-SA"/>
                <w14:ligatures w14:val="none"/>
              </w:rPr>
              <w:t>nm</w:t>
            </w:r>
            <w:proofErr w:type="spellEnd"/>
            <w:r w:rsidRPr="00E5344C">
              <w:rPr>
                <w:rFonts w:ascii="Aptos" w:eastAsia="Times New Roman" w:hAnsi="Aptos" w:cs="Times New Roman"/>
                <w:kern w:val="0"/>
                <w:sz w:val="22"/>
                <w:szCs w:val="22"/>
                <w:lang w:val="lt-LT" w:eastAsia="ar-SA"/>
                <w14:ligatures w14:val="none"/>
              </w:rPr>
              <w:t xml:space="preserve"> skersmens silicio dioksido dalelių užpildas. Kompozito – dentino jungties atsparumas šlyties deformacijai 27 – 31 </w:t>
            </w:r>
            <w:proofErr w:type="spellStart"/>
            <w:r w:rsidRPr="00E5344C">
              <w:rPr>
                <w:rFonts w:ascii="Aptos" w:eastAsia="Times New Roman" w:hAnsi="Aptos" w:cs="Times New Roman"/>
                <w:kern w:val="0"/>
                <w:sz w:val="22"/>
                <w:szCs w:val="22"/>
                <w:lang w:val="lt-LT" w:eastAsia="ar-SA"/>
                <w14:ligatures w14:val="none"/>
              </w:rPr>
              <w:t>MPa</w:t>
            </w:r>
            <w:proofErr w:type="spellEnd"/>
            <w:r w:rsidRPr="00E5344C">
              <w:rPr>
                <w:rFonts w:ascii="Aptos" w:eastAsia="Times New Roman" w:hAnsi="Aptos" w:cs="Times New Roman"/>
                <w:kern w:val="0"/>
                <w:sz w:val="22"/>
                <w:szCs w:val="22"/>
                <w:lang w:val="lt-LT" w:eastAsia="ar-SA"/>
                <w14:ligatures w14:val="none"/>
              </w:rPr>
              <w:t>. Kietinimo šviesa trukmė 10 s. Sudėtyje neturi būti acetono. Tinkamas plombavimui šviesa kietinamais kompozitais, kompozitinių plombų pataisoms, šaknų paviršių nujautrinimui.   Pateikiamas buteliuke su užspaudžiamu dangteliu (greitam ir patogiam naudojimui), kiekis 6 ml.</w:t>
            </w:r>
          </w:p>
        </w:tc>
        <w:tc>
          <w:tcPr>
            <w:tcW w:w="1285" w:type="dxa"/>
            <w:tcBorders>
              <w:top w:val="single" w:sz="4" w:space="0" w:color="000000"/>
              <w:left w:val="single" w:sz="4" w:space="0" w:color="000000"/>
              <w:bottom w:val="single" w:sz="4" w:space="0" w:color="000000"/>
            </w:tcBorders>
            <w:shd w:val="clear" w:color="auto" w:fill="FFFFFF"/>
          </w:tcPr>
          <w:p w14:paraId="6719972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13 vnt.</w:t>
            </w:r>
          </w:p>
        </w:tc>
        <w:tc>
          <w:tcPr>
            <w:tcW w:w="1414" w:type="dxa"/>
            <w:tcBorders>
              <w:top w:val="single" w:sz="4" w:space="0" w:color="000000"/>
              <w:left w:val="single" w:sz="4" w:space="0" w:color="000000"/>
              <w:bottom w:val="single" w:sz="4" w:space="0" w:color="000000"/>
              <w:right w:val="nil"/>
            </w:tcBorders>
          </w:tcPr>
          <w:p w14:paraId="5BC8B4B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7" w:type="dxa"/>
            <w:tcBorders>
              <w:top w:val="single" w:sz="4" w:space="0" w:color="000000"/>
              <w:left w:val="single" w:sz="4" w:space="0" w:color="000000"/>
              <w:bottom w:val="single" w:sz="4" w:space="0" w:color="000000"/>
              <w:right w:val="nil"/>
            </w:tcBorders>
          </w:tcPr>
          <w:p w14:paraId="3DC9D2D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7" w:type="dxa"/>
            <w:tcBorders>
              <w:top w:val="single" w:sz="4" w:space="0" w:color="000000"/>
              <w:left w:val="single" w:sz="4" w:space="0" w:color="000000"/>
              <w:bottom w:val="single" w:sz="4" w:space="0" w:color="000000"/>
              <w:right w:val="single" w:sz="4" w:space="0" w:color="000000"/>
            </w:tcBorders>
          </w:tcPr>
          <w:p w14:paraId="02AAF78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8" w:type="dxa"/>
            <w:tcBorders>
              <w:top w:val="single" w:sz="4" w:space="0" w:color="000000"/>
              <w:left w:val="single" w:sz="4" w:space="0" w:color="000000"/>
              <w:bottom w:val="single" w:sz="4" w:space="0" w:color="000000"/>
              <w:right w:val="nil"/>
            </w:tcBorders>
          </w:tcPr>
          <w:p w14:paraId="73E5981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8" w:type="dxa"/>
            <w:tcBorders>
              <w:top w:val="single" w:sz="4" w:space="0" w:color="000000"/>
              <w:left w:val="single" w:sz="4" w:space="0" w:color="000000"/>
              <w:bottom w:val="single" w:sz="4" w:space="0" w:color="000000"/>
              <w:right w:val="single" w:sz="4" w:space="0" w:color="000000"/>
            </w:tcBorders>
          </w:tcPr>
          <w:p w14:paraId="4A091CE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7" w:type="dxa"/>
            <w:gridSpan w:val="2"/>
            <w:tcBorders>
              <w:top w:val="single" w:sz="4" w:space="0" w:color="000000"/>
              <w:left w:val="single" w:sz="4" w:space="0" w:color="000000"/>
              <w:bottom w:val="single" w:sz="4" w:space="0" w:color="000000"/>
              <w:right w:val="single" w:sz="4" w:space="0" w:color="000000"/>
            </w:tcBorders>
          </w:tcPr>
          <w:p w14:paraId="5AA6934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7841E35D" w14:textId="77777777" w:rsidTr="00593E0D">
        <w:trPr>
          <w:gridAfter w:val="1"/>
          <w:wAfter w:w="6" w:type="dxa"/>
          <w:trHeight w:val="147"/>
        </w:trPr>
        <w:tc>
          <w:tcPr>
            <w:tcW w:w="640" w:type="dxa"/>
            <w:tcBorders>
              <w:top w:val="single" w:sz="4" w:space="0" w:color="000000"/>
              <w:left w:val="single" w:sz="4" w:space="0" w:color="000000"/>
              <w:bottom w:val="single" w:sz="4" w:space="0" w:color="000000"/>
            </w:tcBorders>
            <w:shd w:val="clear" w:color="auto" w:fill="FFFFFF"/>
          </w:tcPr>
          <w:p w14:paraId="3CCC5A40"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10.</w:t>
            </w:r>
          </w:p>
        </w:tc>
        <w:tc>
          <w:tcPr>
            <w:tcW w:w="1286" w:type="dxa"/>
            <w:tcBorders>
              <w:top w:val="single" w:sz="4" w:space="0" w:color="000000"/>
              <w:left w:val="single" w:sz="4" w:space="0" w:color="000000"/>
              <w:bottom w:val="single" w:sz="4" w:space="0" w:color="000000"/>
            </w:tcBorders>
            <w:shd w:val="clear" w:color="auto" w:fill="FFFFFF"/>
          </w:tcPr>
          <w:p w14:paraId="06AF11C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Laikinas užpildas – dentinas</w:t>
            </w:r>
          </w:p>
        </w:tc>
        <w:tc>
          <w:tcPr>
            <w:tcW w:w="3086" w:type="dxa"/>
            <w:tcBorders>
              <w:top w:val="single" w:sz="4" w:space="0" w:color="000000"/>
              <w:left w:val="single" w:sz="4" w:space="0" w:color="000000"/>
              <w:bottom w:val="single" w:sz="4" w:space="0" w:color="000000"/>
            </w:tcBorders>
            <w:shd w:val="clear" w:color="auto" w:fill="FFFFFF"/>
          </w:tcPr>
          <w:p w14:paraId="0549F8E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Be </w:t>
            </w:r>
            <w:proofErr w:type="spellStart"/>
            <w:r w:rsidRPr="00E5344C">
              <w:rPr>
                <w:rFonts w:ascii="Aptos" w:eastAsia="Times New Roman" w:hAnsi="Aptos" w:cs="Times New Roman"/>
                <w:kern w:val="0"/>
                <w:sz w:val="22"/>
                <w:szCs w:val="22"/>
                <w:lang w:val="lt-LT" w:eastAsia="ar-SA"/>
                <w14:ligatures w14:val="none"/>
              </w:rPr>
              <w:t>eugenolio</w:t>
            </w:r>
            <w:proofErr w:type="spellEnd"/>
            <w:r w:rsidRPr="00E5344C">
              <w:rPr>
                <w:rFonts w:ascii="Aptos" w:eastAsia="Times New Roman" w:hAnsi="Aptos" w:cs="Times New Roman"/>
                <w:kern w:val="0"/>
                <w:sz w:val="22"/>
                <w:szCs w:val="22"/>
                <w:lang w:val="lt-LT" w:eastAsia="ar-SA"/>
                <w14:ligatures w14:val="none"/>
              </w:rPr>
              <w:t>. Kietėja, kontaktuodamas su seilėmis. Sudėtyje: cinko oksidas, natrio fluoridas. Pateikiama užsukamame indelyje, kiekis 35 – 40 g.</w:t>
            </w:r>
          </w:p>
        </w:tc>
        <w:tc>
          <w:tcPr>
            <w:tcW w:w="1285" w:type="dxa"/>
            <w:tcBorders>
              <w:top w:val="single" w:sz="4" w:space="0" w:color="000000"/>
              <w:left w:val="single" w:sz="4" w:space="0" w:color="000000"/>
              <w:bottom w:val="single" w:sz="4" w:space="0" w:color="000000"/>
            </w:tcBorders>
            <w:shd w:val="clear" w:color="auto" w:fill="FFFFFF"/>
          </w:tcPr>
          <w:p w14:paraId="01DE883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10 vnt.</w:t>
            </w:r>
          </w:p>
        </w:tc>
        <w:tc>
          <w:tcPr>
            <w:tcW w:w="1414" w:type="dxa"/>
            <w:tcBorders>
              <w:top w:val="single" w:sz="4" w:space="0" w:color="000000"/>
              <w:left w:val="single" w:sz="4" w:space="0" w:color="000000"/>
              <w:bottom w:val="single" w:sz="4" w:space="0" w:color="000000"/>
              <w:right w:val="nil"/>
            </w:tcBorders>
          </w:tcPr>
          <w:p w14:paraId="511B843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7" w:type="dxa"/>
            <w:tcBorders>
              <w:top w:val="single" w:sz="4" w:space="0" w:color="000000"/>
              <w:left w:val="single" w:sz="4" w:space="0" w:color="000000"/>
              <w:bottom w:val="single" w:sz="4" w:space="0" w:color="000000"/>
            </w:tcBorders>
          </w:tcPr>
          <w:p w14:paraId="27ABDF3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7" w:type="dxa"/>
            <w:tcBorders>
              <w:top w:val="single" w:sz="4" w:space="0" w:color="000000"/>
              <w:left w:val="single" w:sz="4" w:space="0" w:color="000000"/>
              <w:bottom w:val="single" w:sz="4" w:space="0" w:color="000000"/>
              <w:right w:val="single" w:sz="4" w:space="0" w:color="000000"/>
            </w:tcBorders>
          </w:tcPr>
          <w:p w14:paraId="07A00CE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8" w:type="dxa"/>
            <w:tcBorders>
              <w:top w:val="single" w:sz="4" w:space="0" w:color="000000"/>
              <w:left w:val="single" w:sz="4" w:space="0" w:color="000000"/>
              <w:bottom w:val="single" w:sz="4" w:space="0" w:color="000000"/>
              <w:right w:val="nil"/>
            </w:tcBorders>
          </w:tcPr>
          <w:p w14:paraId="221C3A1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8" w:type="dxa"/>
            <w:tcBorders>
              <w:top w:val="single" w:sz="4" w:space="0" w:color="000000"/>
              <w:left w:val="single" w:sz="4" w:space="0" w:color="000000"/>
              <w:bottom w:val="single" w:sz="4" w:space="0" w:color="000000"/>
              <w:right w:val="single" w:sz="4" w:space="0" w:color="000000"/>
            </w:tcBorders>
          </w:tcPr>
          <w:p w14:paraId="2FEE1A7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7" w:type="dxa"/>
            <w:gridSpan w:val="2"/>
            <w:tcBorders>
              <w:top w:val="single" w:sz="4" w:space="0" w:color="000000"/>
              <w:left w:val="single" w:sz="4" w:space="0" w:color="000000"/>
              <w:bottom w:val="single" w:sz="4" w:space="0" w:color="000000"/>
              <w:right w:val="single" w:sz="4" w:space="0" w:color="000000"/>
            </w:tcBorders>
          </w:tcPr>
          <w:p w14:paraId="5C7B10D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187B795E" w14:textId="77777777" w:rsidTr="00593E0D">
        <w:trPr>
          <w:gridAfter w:val="1"/>
          <w:wAfter w:w="6" w:type="dxa"/>
          <w:trHeight w:val="147"/>
        </w:trPr>
        <w:tc>
          <w:tcPr>
            <w:tcW w:w="640" w:type="dxa"/>
            <w:tcBorders>
              <w:top w:val="single" w:sz="4" w:space="0" w:color="000000"/>
              <w:left w:val="single" w:sz="4" w:space="0" w:color="000000"/>
              <w:bottom w:val="single" w:sz="4" w:space="0" w:color="000000"/>
            </w:tcBorders>
            <w:shd w:val="clear" w:color="auto" w:fill="FFFFFF"/>
          </w:tcPr>
          <w:p w14:paraId="12BC7022"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11.</w:t>
            </w:r>
          </w:p>
        </w:tc>
        <w:tc>
          <w:tcPr>
            <w:tcW w:w="1286" w:type="dxa"/>
            <w:tcBorders>
              <w:top w:val="single" w:sz="4" w:space="0" w:color="000000"/>
              <w:left w:val="single" w:sz="4" w:space="0" w:color="000000"/>
              <w:bottom w:val="single" w:sz="4" w:space="0" w:color="000000"/>
            </w:tcBorders>
            <w:shd w:val="clear" w:color="auto" w:fill="FFFFFF"/>
          </w:tcPr>
          <w:p w14:paraId="622679E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Poliravimo pasta </w:t>
            </w:r>
          </w:p>
          <w:p w14:paraId="791E890C"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c>
          <w:tcPr>
            <w:tcW w:w="3086" w:type="dxa"/>
            <w:tcBorders>
              <w:top w:val="single" w:sz="4" w:space="0" w:color="000000"/>
              <w:left w:val="single" w:sz="4" w:space="0" w:color="000000"/>
              <w:bottom w:val="single" w:sz="4" w:space="0" w:color="000000"/>
            </w:tcBorders>
            <w:shd w:val="clear" w:color="auto" w:fill="FFFFFF"/>
          </w:tcPr>
          <w:p w14:paraId="237C892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Poliravimo pasta skirta kompozitų poliravimui, blizginimui. Pateikiama švirkštuose, kiekis 2 – 3 g.</w:t>
            </w:r>
          </w:p>
        </w:tc>
        <w:tc>
          <w:tcPr>
            <w:tcW w:w="1285" w:type="dxa"/>
            <w:tcBorders>
              <w:top w:val="single" w:sz="4" w:space="0" w:color="000000"/>
              <w:left w:val="single" w:sz="4" w:space="0" w:color="000000"/>
              <w:bottom w:val="single" w:sz="4" w:space="0" w:color="000000"/>
            </w:tcBorders>
            <w:shd w:val="clear" w:color="auto" w:fill="FFFFFF"/>
          </w:tcPr>
          <w:p w14:paraId="7BA7218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5 švirkštai</w:t>
            </w:r>
          </w:p>
        </w:tc>
        <w:tc>
          <w:tcPr>
            <w:tcW w:w="1414" w:type="dxa"/>
            <w:tcBorders>
              <w:top w:val="single" w:sz="4" w:space="0" w:color="000000"/>
              <w:left w:val="single" w:sz="4" w:space="0" w:color="000000"/>
              <w:bottom w:val="single" w:sz="4" w:space="0" w:color="000000"/>
              <w:right w:val="nil"/>
            </w:tcBorders>
          </w:tcPr>
          <w:p w14:paraId="55BEB30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7" w:type="dxa"/>
            <w:tcBorders>
              <w:top w:val="single" w:sz="4" w:space="0" w:color="000000"/>
              <w:left w:val="single" w:sz="4" w:space="0" w:color="000000"/>
              <w:bottom w:val="single" w:sz="4" w:space="0" w:color="000000"/>
              <w:right w:val="nil"/>
            </w:tcBorders>
          </w:tcPr>
          <w:p w14:paraId="0FE7E6B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7" w:type="dxa"/>
            <w:tcBorders>
              <w:top w:val="single" w:sz="4" w:space="0" w:color="000000"/>
              <w:left w:val="single" w:sz="4" w:space="0" w:color="000000"/>
              <w:bottom w:val="single" w:sz="4" w:space="0" w:color="000000"/>
              <w:right w:val="single" w:sz="4" w:space="0" w:color="000000"/>
            </w:tcBorders>
          </w:tcPr>
          <w:p w14:paraId="4E8BEBE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8" w:type="dxa"/>
            <w:tcBorders>
              <w:top w:val="single" w:sz="4" w:space="0" w:color="000000"/>
              <w:left w:val="single" w:sz="4" w:space="0" w:color="000000"/>
              <w:bottom w:val="single" w:sz="4" w:space="0" w:color="000000"/>
              <w:right w:val="nil"/>
            </w:tcBorders>
          </w:tcPr>
          <w:p w14:paraId="68E4DCF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8" w:type="dxa"/>
            <w:tcBorders>
              <w:top w:val="single" w:sz="4" w:space="0" w:color="000000"/>
              <w:left w:val="single" w:sz="4" w:space="0" w:color="000000"/>
              <w:bottom w:val="single" w:sz="4" w:space="0" w:color="000000"/>
              <w:right w:val="single" w:sz="4" w:space="0" w:color="000000"/>
            </w:tcBorders>
          </w:tcPr>
          <w:p w14:paraId="2EFD115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7" w:type="dxa"/>
            <w:gridSpan w:val="2"/>
            <w:tcBorders>
              <w:top w:val="single" w:sz="4" w:space="0" w:color="000000"/>
              <w:left w:val="single" w:sz="4" w:space="0" w:color="000000"/>
              <w:bottom w:val="single" w:sz="4" w:space="0" w:color="000000"/>
              <w:right w:val="single" w:sz="4" w:space="0" w:color="000000"/>
            </w:tcBorders>
          </w:tcPr>
          <w:p w14:paraId="3D8E55B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357A0A9D" w14:textId="77777777" w:rsidTr="00593E0D">
        <w:trPr>
          <w:gridAfter w:val="1"/>
          <w:wAfter w:w="6" w:type="dxa"/>
          <w:trHeight w:val="147"/>
        </w:trPr>
        <w:tc>
          <w:tcPr>
            <w:tcW w:w="640" w:type="dxa"/>
            <w:tcBorders>
              <w:top w:val="single" w:sz="4" w:space="0" w:color="000000"/>
              <w:left w:val="single" w:sz="4" w:space="0" w:color="000000"/>
              <w:bottom w:val="single" w:sz="4" w:space="0" w:color="000000"/>
            </w:tcBorders>
            <w:shd w:val="clear" w:color="auto" w:fill="FFFFFF"/>
          </w:tcPr>
          <w:p w14:paraId="53EBD8D9"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12.</w:t>
            </w:r>
          </w:p>
        </w:tc>
        <w:tc>
          <w:tcPr>
            <w:tcW w:w="1286" w:type="dxa"/>
            <w:tcBorders>
              <w:top w:val="single" w:sz="4" w:space="0" w:color="000000"/>
              <w:left w:val="single" w:sz="4" w:space="0" w:color="000000"/>
              <w:bottom w:val="single" w:sz="4" w:space="0" w:color="000000"/>
            </w:tcBorders>
            <w:shd w:val="clear" w:color="auto" w:fill="FFFFFF"/>
          </w:tcPr>
          <w:p w14:paraId="19EAE489" w14:textId="77777777" w:rsidR="00E5344C" w:rsidRPr="00E5344C" w:rsidRDefault="00E5344C" w:rsidP="00E5344C">
            <w:pPr>
              <w:suppressAutoHyphens/>
              <w:spacing w:after="0" w:line="240" w:lineRule="auto"/>
              <w:rPr>
                <w:rFonts w:ascii="Aptos" w:eastAsia="Times New Roman" w:hAnsi="Aptos" w:cs="Times New Roman"/>
                <w:color w:val="000000"/>
                <w:kern w:val="0"/>
                <w:sz w:val="22"/>
                <w:szCs w:val="22"/>
                <w:lang w:val="lt-LT" w:eastAsia="ar-SA"/>
                <w14:ligatures w14:val="none"/>
              </w:rPr>
            </w:pPr>
            <w:r w:rsidRPr="00E5344C">
              <w:rPr>
                <w:rFonts w:ascii="Aptos" w:eastAsia="Times New Roman" w:hAnsi="Aptos" w:cs="Times New Roman"/>
                <w:color w:val="000000"/>
                <w:kern w:val="0"/>
                <w:sz w:val="22"/>
                <w:szCs w:val="22"/>
                <w:lang w:val="lt-LT" w:eastAsia="ar-SA"/>
                <w14:ligatures w14:val="none"/>
              </w:rPr>
              <w:t xml:space="preserve">Dantų vagelių užpildas </w:t>
            </w:r>
            <w:r w:rsidRPr="00E5344C">
              <w:rPr>
                <w:rFonts w:ascii="Aptos" w:eastAsia="Times New Roman" w:hAnsi="Aptos" w:cs="Times New Roman"/>
                <w:kern w:val="0"/>
                <w:sz w:val="22"/>
                <w:szCs w:val="22"/>
                <w:lang w:val="lt-LT" w:eastAsia="ar-SA"/>
                <w14:ligatures w14:val="none"/>
              </w:rPr>
              <w:t>–</w:t>
            </w:r>
            <w:r w:rsidRPr="00E5344C">
              <w:rPr>
                <w:rFonts w:ascii="Aptos" w:eastAsia="Times New Roman" w:hAnsi="Aptos" w:cs="Times New Roman"/>
                <w:color w:val="000000"/>
                <w:kern w:val="0"/>
                <w:sz w:val="22"/>
                <w:szCs w:val="22"/>
                <w:lang w:val="lt-LT" w:eastAsia="ar-SA"/>
                <w14:ligatures w14:val="none"/>
              </w:rPr>
              <w:t xml:space="preserve"> </w:t>
            </w:r>
            <w:proofErr w:type="spellStart"/>
            <w:r w:rsidRPr="00E5344C">
              <w:rPr>
                <w:rFonts w:ascii="Aptos" w:eastAsia="Times New Roman" w:hAnsi="Aptos" w:cs="Times New Roman"/>
                <w:color w:val="000000"/>
                <w:kern w:val="0"/>
                <w:sz w:val="22"/>
                <w:szCs w:val="22"/>
                <w:lang w:val="lt-LT" w:eastAsia="ar-SA"/>
                <w14:ligatures w14:val="none"/>
              </w:rPr>
              <w:t>silantas</w:t>
            </w:r>
            <w:proofErr w:type="spellEnd"/>
          </w:p>
        </w:tc>
        <w:tc>
          <w:tcPr>
            <w:tcW w:w="3086" w:type="dxa"/>
            <w:tcBorders>
              <w:top w:val="single" w:sz="4" w:space="0" w:color="000000"/>
              <w:left w:val="single" w:sz="4" w:space="0" w:color="000000"/>
              <w:bottom w:val="single" w:sz="4" w:space="0" w:color="000000"/>
            </w:tcBorders>
            <w:shd w:val="clear" w:color="auto" w:fill="FFFFFF"/>
          </w:tcPr>
          <w:p w14:paraId="634E1E3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roofErr w:type="spellStart"/>
            <w:r w:rsidRPr="00E5344C">
              <w:rPr>
                <w:rFonts w:ascii="Aptos" w:eastAsia="Times New Roman" w:hAnsi="Aptos" w:cs="Times New Roman"/>
                <w:color w:val="000000"/>
                <w:kern w:val="0"/>
                <w:sz w:val="22"/>
                <w:szCs w:val="22"/>
                <w:lang w:val="lt-LT" w:eastAsia="ar-SA"/>
                <w14:ligatures w14:val="none"/>
              </w:rPr>
              <w:t>Rentgenokontrastiškas</w:t>
            </w:r>
            <w:proofErr w:type="spellEnd"/>
            <w:r w:rsidRPr="00E5344C">
              <w:rPr>
                <w:rFonts w:ascii="Aptos" w:eastAsia="Times New Roman" w:hAnsi="Aptos" w:cs="Times New Roman"/>
                <w:color w:val="000000"/>
                <w:kern w:val="0"/>
                <w:sz w:val="22"/>
                <w:szCs w:val="22"/>
                <w:lang w:val="lt-LT" w:eastAsia="ar-SA"/>
                <w14:ligatures w14:val="none"/>
              </w:rPr>
              <w:t xml:space="preserve"> užpildas dantų vagelėms, šviesa kietinamas, fluorą išskiriantis </w:t>
            </w:r>
            <w:proofErr w:type="spellStart"/>
            <w:r w:rsidRPr="00E5344C">
              <w:rPr>
                <w:rFonts w:ascii="Aptos" w:eastAsia="Times New Roman" w:hAnsi="Aptos" w:cs="Times New Roman"/>
                <w:color w:val="000000"/>
                <w:kern w:val="0"/>
                <w:sz w:val="22"/>
                <w:szCs w:val="22"/>
                <w:lang w:val="lt-LT" w:eastAsia="ar-SA"/>
                <w14:ligatures w14:val="none"/>
              </w:rPr>
              <w:t>silantas</w:t>
            </w:r>
            <w:proofErr w:type="spellEnd"/>
            <w:r w:rsidRPr="00E5344C">
              <w:rPr>
                <w:rFonts w:ascii="Aptos" w:eastAsia="Times New Roman" w:hAnsi="Aptos" w:cs="Times New Roman"/>
                <w:color w:val="000000"/>
                <w:kern w:val="0"/>
                <w:sz w:val="22"/>
                <w:szCs w:val="22"/>
                <w:lang w:val="lt-LT" w:eastAsia="ar-SA"/>
                <w14:ligatures w14:val="none"/>
              </w:rPr>
              <w:t xml:space="preserve">. Pateikiama švirkštuose, kiekis </w:t>
            </w:r>
            <w:r w:rsidRPr="00E5344C">
              <w:rPr>
                <w:rFonts w:ascii="Aptos" w:eastAsia="Times New Roman" w:hAnsi="Aptos" w:cs="Times New Roman"/>
                <w:kern w:val="0"/>
                <w:sz w:val="22"/>
                <w:szCs w:val="22"/>
                <w:lang w:val="lt-LT" w:eastAsia="ar-SA"/>
                <w14:ligatures w14:val="none"/>
              </w:rPr>
              <w:t>–</w:t>
            </w:r>
            <w:r w:rsidRPr="00E5344C">
              <w:rPr>
                <w:rFonts w:ascii="Aptos" w:eastAsia="Times New Roman" w:hAnsi="Aptos" w:cs="Times New Roman"/>
                <w:color w:val="000000"/>
                <w:kern w:val="0"/>
                <w:sz w:val="22"/>
                <w:szCs w:val="22"/>
                <w:lang w:val="lt-LT" w:eastAsia="ar-SA"/>
                <w14:ligatures w14:val="none"/>
              </w:rPr>
              <w:t xml:space="preserve"> po 1,2 ml.</w:t>
            </w:r>
          </w:p>
        </w:tc>
        <w:tc>
          <w:tcPr>
            <w:tcW w:w="1285" w:type="dxa"/>
            <w:tcBorders>
              <w:top w:val="single" w:sz="4" w:space="0" w:color="000000"/>
              <w:left w:val="single" w:sz="4" w:space="0" w:color="000000"/>
              <w:bottom w:val="single" w:sz="4" w:space="0" w:color="000000"/>
            </w:tcBorders>
            <w:shd w:val="clear" w:color="auto" w:fill="FFFFFF"/>
          </w:tcPr>
          <w:p w14:paraId="46EA9BB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6 švirkštai</w:t>
            </w:r>
          </w:p>
        </w:tc>
        <w:tc>
          <w:tcPr>
            <w:tcW w:w="1414" w:type="dxa"/>
            <w:tcBorders>
              <w:top w:val="single" w:sz="4" w:space="0" w:color="000000"/>
              <w:left w:val="single" w:sz="4" w:space="0" w:color="000000"/>
              <w:bottom w:val="single" w:sz="4" w:space="0" w:color="000000"/>
              <w:right w:val="nil"/>
            </w:tcBorders>
          </w:tcPr>
          <w:p w14:paraId="3163C27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7" w:type="dxa"/>
            <w:tcBorders>
              <w:top w:val="single" w:sz="4" w:space="0" w:color="000000"/>
              <w:left w:val="single" w:sz="4" w:space="0" w:color="000000"/>
              <w:bottom w:val="single" w:sz="4" w:space="0" w:color="000000"/>
            </w:tcBorders>
          </w:tcPr>
          <w:p w14:paraId="5B28686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7" w:type="dxa"/>
            <w:tcBorders>
              <w:top w:val="single" w:sz="4" w:space="0" w:color="000000"/>
              <w:left w:val="single" w:sz="4" w:space="0" w:color="000000"/>
              <w:bottom w:val="single" w:sz="4" w:space="0" w:color="000000"/>
              <w:right w:val="single" w:sz="4" w:space="0" w:color="000000"/>
            </w:tcBorders>
          </w:tcPr>
          <w:p w14:paraId="38395BE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8" w:type="dxa"/>
            <w:tcBorders>
              <w:top w:val="single" w:sz="4" w:space="0" w:color="000000"/>
              <w:left w:val="single" w:sz="4" w:space="0" w:color="000000"/>
              <w:bottom w:val="single" w:sz="4" w:space="0" w:color="000000"/>
              <w:right w:val="nil"/>
            </w:tcBorders>
          </w:tcPr>
          <w:p w14:paraId="0B889B9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8" w:type="dxa"/>
            <w:tcBorders>
              <w:top w:val="single" w:sz="4" w:space="0" w:color="000000"/>
              <w:left w:val="single" w:sz="4" w:space="0" w:color="000000"/>
              <w:bottom w:val="single" w:sz="4" w:space="0" w:color="000000"/>
              <w:right w:val="single" w:sz="4" w:space="0" w:color="000000"/>
            </w:tcBorders>
          </w:tcPr>
          <w:p w14:paraId="12C6D44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7" w:type="dxa"/>
            <w:gridSpan w:val="2"/>
            <w:tcBorders>
              <w:top w:val="single" w:sz="4" w:space="0" w:color="000000"/>
              <w:left w:val="single" w:sz="4" w:space="0" w:color="000000"/>
              <w:bottom w:val="single" w:sz="4" w:space="0" w:color="000000"/>
              <w:right w:val="single" w:sz="4" w:space="0" w:color="000000"/>
            </w:tcBorders>
          </w:tcPr>
          <w:p w14:paraId="70CAF73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13B49DF4" w14:textId="77777777" w:rsidTr="00593E0D">
        <w:trPr>
          <w:gridAfter w:val="1"/>
          <w:wAfter w:w="6" w:type="dxa"/>
          <w:trHeight w:val="147"/>
        </w:trPr>
        <w:tc>
          <w:tcPr>
            <w:tcW w:w="640" w:type="dxa"/>
            <w:tcBorders>
              <w:top w:val="single" w:sz="4" w:space="0" w:color="000000"/>
              <w:left w:val="single" w:sz="4" w:space="0" w:color="000000"/>
              <w:bottom w:val="single" w:sz="4" w:space="0" w:color="000000"/>
            </w:tcBorders>
            <w:shd w:val="clear" w:color="auto" w:fill="FFFFFF"/>
          </w:tcPr>
          <w:p w14:paraId="25F5ED99"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13.</w:t>
            </w:r>
          </w:p>
        </w:tc>
        <w:tc>
          <w:tcPr>
            <w:tcW w:w="1286" w:type="dxa"/>
            <w:tcBorders>
              <w:top w:val="single" w:sz="4" w:space="0" w:color="000000"/>
              <w:left w:val="single" w:sz="4" w:space="0" w:color="000000"/>
              <w:bottom w:val="single" w:sz="4" w:space="0" w:color="000000"/>
            </w:tcBorders>
            <w:shd w:val="clear" w:color="auto" w:fill="FFFFFF"/>
          </w:tcPr>
          <w:p w14:paraId="66A8C1C6" w14:textId="77777777" w:rsidR="00E5344C" w:rsidRPr="00E5344C" w:rsidRDefault="00E5344C" w:rsidP="00E5344C">
            <w:pPr>
              <w:suppressAutoHyphens/>
              <w:spacing w:after="0" w:line="240" w:lineRule="auto"/>
              <w:rPr>
                <w:rFonts w:ascii="Aptos" w:eastAsia="Times New Roman" w:hAnsi="Aptos" w:cs="Times New Roman"/>
                <w:color w:val="000000"/>
                <w:kern w:val="0"/>
                <w:sz w:val="22"/>
                <w:szCs w:val="22"/>
                <w:lang w:val="lt-LT" w:eastAsia="ar-SA"/>
                <w14:ligatures w14:val="none"/>
              </w:rPr>
            </w:pPr>
            <w:r w:rsidRPr="00E5344C">
              <w:rPr>
                <w:rFonts w:ascii="Aptos" w:eastAsia="Times New Roman" w:hAnsi="Aptos" w:cs="Times New Roman"/>
                <w:color w:val="000000"/>
                <w:kern w:val="0"/>
                <w:sz w:val="22"/>
                <w:szCs w:val="22"/>
                <w:lang w:val="lt-LT" w:eastAsia="ar-SA"/>
                <w14:ligatures w14:val="none"/>
              </w:rPr>
              <w:t>Kraujavimą stabdantis skystis</w:t>
            </w:r>
          </w:p>
        </w:tc>
        <w:tc>
          <w:tcPr>
            <w:tcW w:w="3086" w:type="dxa"/>
            <w:tcBorders>
              <w:top w:val="single" w:sz="4" w:space="0" w:color="000000"/>
              <w:left w:val="single" w:sz="4" w:space="0" w:color="000000"/>
              <w:bottom w:val="single" w:sz="4" w:space="0" w:color="000000"/>
            </w:tcBorders>
            <w:shd w:val="clear" w:color="auto" w:fill="FFFFFF"/>
          </w:tcPr>
          <w:p w14:paraId="731EB5C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color w:val="000000"/>
                <w:kern w:val="0"/>
                <w:sz w:val="22"/>
                <w:szCs w:val="22"/>
                <w:lang w:val="lt-LT" w:eastAsia="ar-SA"/>
                <w14:ligatures w14:val="none"/>
              </w:rPr>
              <w:t>Pagrindinė veiklioji medžiaga – geležies sulfatas. Skirtas naudoti kraujavimo iš dantenų stabdymui. Nedirginantis audinių, nesukeliantis alerginių reakcijų. Geležies sulfato koncentracija - 15,5 %. Pateikiamas buteliukuose, kiekis ≥10 g.</w:t>
            </w:r>
          </w:p>
        </w:tc>
        <w:tc>
          <w:tcPr>
            <w:tcW w:w="1285" w:type="dxa"/>
            <w:tcBorders>
              <w:top w:val="single" w:sz="4" w:space="0" w:color="000000"/>
              <w:left w:val="single" w:sz="4" w:space="0" w:color="000000"/>
              <w:bottom w:val="single" w:sz="4" w:space="0" w:color="000000"/>
            </w:tcBorders>
            <w:shd w:val="clear" w:color="auto" w:fill="FFFFFF"/>
          </w:tcPr>
          <w:p w14:paraId="7C31506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5 </w:t>
            </w:r>
            <w:proofErr w:type="spellStart"/>
            <w:r w:rsidRPr="00E5344C">
              <w:rPr>
                <w:rFonts w:ascii="Aptos" w:eastAsia="Times New Roman" w:hAnsi="Aptos" w:cs="Times New Roman"/>
                <w:kern w:val="0"/>
                <w:sz w:val="22"/>
                <w:szCs w:val="22"/>
                <w:lang w:val="lt-LT" w:eastAsia="ar-SA"/>
                <w14:ligatures w14:val="none"/>
              </w:rPr>
              <w:t>but</w:t>
            </w:r>
            <w:proofErr w:type="spellEnd"/>
            <w:r w:rsidRPr="00E5344C">
              <w:rPr>
                <w:rFonts w:ascii="Aptos" w:eastAsia="Times New Roman" w:hAnsi="Aptos" w:cs="Times New Roman"/>
                <w:kern w:val="0"/>
                <w:sz w:val="22"/>
                <w:szCs w:val="22"/>
                <w:lang w:val="lt-LT" w:eastAsia="ar-SA"/>
                <w14:ligatures w14:val="none"/>
              </w:rPr>
              <w:t>.</w:t>
            </w:r>
          </w:p>
        </w:tc>
        <w:tc>
          <w:tcPr>
            <w:tcW w:w="1414" w:type="dxa"/>
            <w:tcBorders>
              <w:top w:val="single" w:sz="4" w:space="0" w:color="000000"/>
              <w:left w:val="single" w:sz="4" w:space="0" w:color="000000"/>
              <w:bottom w:val="single" w:sz="4" w:space="0" w:color="000000"/>
              <w:right w:val="nil"/>
            </w:tcBorders>
          </w:tcPr>
          <w:p w14:paraId="0AE5DAC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7" w:type="dxa"/>
            <w:tcBorders>
              <w:top w:val="single" w:sz="4" w:space="0" w:color="000000"/>
              <w:left w:val="single" w:sz="4" w:space="0" w:color="000000"/>
              <w:bottom w:val="single" w:sz="4" w:space="0" w:color="000000"/>
            </w:tcBorders>
          </w:tcPr>
          <w:p w14:paraId="2F06E50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7" w:type="dxa"/>
            <w:tcBorders>
              <w:top w:val="single" w:sz="4" w:space="0" w:color="000000"/>
              <w:left w:val="single" w:sz="4" w:space="0" w:color="000000"/>
              <w:bottom w:val="single" w:sz="4" w:space="0" w:color="000000"/>
              <w:right w:val="single" w:sz="4" w:space="0" w:color="000000"/>
            </w:tcBorders>
          </w:tcPr>
          <w:p w14:paraId="368D042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8" w:type="dxa"/>
            <w:tcBorders>
              <w:top w:val="single" w:sz="4" w:space="0" w:color="000000"/>
              <w:left w:val="single" w:sz="4" w:space="0" w:color="000000"/>
              <w:bottom w:val="single" w:sz="4" w:space="0" w:color="000000"/>
              <w:right w:val="nil"/>
            </w:tcBorders>
          </w:tcPr>
          <w:p w14:paraId="5AE41D8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8" w:type="dxa"/>
            <w:tcBorders>
              <w:top w:val="single" w:sz="4" w:space="0" w:color="000000"/>
              <w:left w:val="single" w:sz="4" w:space="0" w:color="000000"/>
              <w:bottom w:val="single" w:sz="4" w:space="0" w:color="000000"/>
              <w:right w:val="single" w:sz="4" w:space="0" w:color="000000"/>
            </w:tcBorders>
          </w:tcPr>
          <w:p w14:paraId="7C4CF4E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7" w:type="dxa"/>
            <w:gridSpan w:val="2"/>
            <w:tcBorders>
              <w:top w:val="single" w:sz="4" w:space="0" w:color="000000"/>
              <w:left w:val="single" w:sz="4" w:space="0" w:color="000000"/>
              <w:bottom w:val="single" w:sz="4" w:space="0" w:color="000000"/>
              <w:right w:val="single" w:sz="4" w:space="0" w:color="000000"/>
            </w:tcBorders>
          </w:tcPr>
          <w:p w14:paraId="2F5CBC6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01CD21EC" w14:textId="77777777" w:rsidTr="00593E0D">
        <w:trPr>
          <w:gridAfter w:val="1"/>
          <w:wAfter w:w="6" w:type="dxa"/>
          <w:trHeight w:val="147"/>
        </w:trPr>
        <w:tc>
          <w:tcPr>
            <w:tcW w:w="640" w:type="dxa"/>
            <w:tcBorders>
              <w:top w:val="single" w:sz="4" w:space="0" w:color="000000"/>
              <w:left w:val="single" w:sz="4" w:space="0" w:color="000000"/>
              <w:bottom w:val="single" w:sz="4" w:space="0" w:color="000000"/>
            </w:tcBorders>
            <w:shd w:val="clear" w:color="auto" w:fill="FFFFFF"/>
          </w:tcPr>
          <w:p w14:paraId="131C47A6"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eastAsia="ar-SA"/>
                <w14:ligatures w14:val="none"/>
              </w:rPr>
            </w:pPr>
            <w:r w:rsidRPr="00E5344C">
              <w:rPr>
                <w:rFonts w:ascii="Aptos" w:eastAsia="Times New Roman" w:hAnsi="Aptos" w:cs="Times New Roman"/>
                <w:kern w:val="0"/>
                <w:sz w:val="22"/>
                <w:szCs w:val="22"/>
                <w:lang w:val="lt-LT" w:eastAsia="ar-SA"/>
                <w14:ligatures w14:val="none"/>
              </w:rPr>
              <w:lastRenderedPageBreak/>
              <w:t>1</w:t>
            </w:r>
            <w:r w:rsidRPr="00E5344C">
              <w:rPr>
                <w:rFonts w:ascii="Aptos" w:eastAsia="Times New Roman" w:hAnsi="Aptos" w:cs="Times New Roman"/>
                <w:kern w:val="0"/>
                <w:sz w:val="22"/>
                <w:szCs w:val="22"/>
                <w:lang w:eastAsia="ar-SA"/>
                <w14:ligatures w14:val="none"/>
              </w:rPr>
              <w:t>4.</w:t>
            </w:r>
          </w:p>
        </w:tc>
        <w:tc>
          <w:tcPr>
            <w:tcW w:w="1286" w:type="dxa"/>
            <w:tcBorders>
              <w:top w:val="single" w:sz="4" w:space="0" w:color="000000"/>
              <w:left w:val="single" w:sz="4" w:space="0" w:color="000000"/>
              <w:bottom w:val="single" w:sz="4" w:space="0" w:color="000000"/>
            </w:tcBorders>
            <w:shd w:val="clear" w:color="auto" w:fill="FFFFFF"/>
          </w:tcPr>
          <w:p w14:paraId="3EF57303" w14:textId="77777777" w:rsidR="00E5344C" w:rsidRPr="00E5344C" w:rsidRDefault="00E5344C" w:rsidP="00E5344C">
            <w:pPr>
              <w:suppressAutoHyphens/>
              <w:spacing w:after="0" w:line="240" w:lineRule="auto"/>
              <w:rPr>
                <w:rFonts w:ascii="Aptos" w:eastAsia="Times New Roman" w:hAnsi="Aptos" w:cs="Times New Roman"/>
                <w:color w:val="000000"/>
                <w:kern w:val="0"/>
                <w:sz w:val="22"/>
                <w:szCs w:val="22"/>
                <w:lang w:val="lt-LT" w:eastAsia="ar-SA"/>
                <w14:ligatures w14:val="none"/>
              </w:rPr>
            </w:pPr>
            <w:r w:rsidRPr="00E5344C">
              <w:rPr>
                <w:rFonts w:ascii="Aptos" w:eastAsia="Times New Roman" w:hAnsi="Aptos" w:cs="Times New Roman"/>
                <w:color w:val="000000"/>
                <w:kern w:val="0"/>
                <w:sz w:val="22"/>
                <w:szCs w:val="22"/>
                <w:lang w:val="lt-LT" w:eastAsia="ar-SA"/>
                <w14:ligatures w14:val="none"/>
              </w:rPr>
              <w:t>Modeliavimo derva</w:t>
            </w:r>
          </w:p>
        </w:tc>
        <w:tc>
          <w:tcPr>
            <w:tcW w:w="3086" w:type="dxa"/>
            <w:tcBorders>
              <w:top w:val="single" w:sz="4" w:space="0" w:color="000000"/>
              <w:left w:val="single" w:sz="4" w:space="0" w:color="000000"/>
              <w:bottom w:val="single" w:sz="4" w:space="0" w:color="000000"/>
            </w:tcBorders>
            <w:shd w:val="clear" w:color="auto" w:fill="FFFFFF"/>
          </w:tcPr>
          <w:p w14:paraId="694A0D68" w14:textId="77777777" w:rsidR="00E5344C" w:rsidRPr="00E5344C" w:rsidRDefault="00E5344C" w:rsidP="00E5344C">
            <w:pPr>
              <w:suppressAutoHyphens/>
              <w:spacing w:after="0" w:line="240" w:lineRule="auto"/>
              <w:rPr>
                <w:rFonts w:ascii="Aptos" w:eastAsia="Times New Roman" w:hAnsi="Aptos" w:cs="Times New Roman"/>
                <w:color w:val="000000"/>
                <w:kern w:val="0"/>
                <w:sz w:val="22"/>
                <w:szCs w:val="22"/>
                <w:lang w:val="lt-LT" w:eastAsia="ar-SA"/>
                <w14:ligatures w14:val="none"/>
              </w:rPr>
            </w:pPr>
            <w:r w:rsidRPr="00E5344C">
              <w:rPr>
                <w:rFonts w:ascii="Aptos" w:eastAsia="Times New Roman" w:hAnsi="Aptos" w:cs="Times New Roman"/>
                <w:color w:val="000000"/>
                <w:kern w:val="0"/>
                <w:sz w:val="22"/>
                <w:szCs w:val="22"/>
                <w:lang w:val="lt-LT" w:eastAsia="ar-SA"/>
                <w14:ligatures w14:val="none"/>
              </w:rPr>
              <w:t>Tiesioginės kompozitinės restauracijos modeliavimui skirtas skystis. Medžiaga suderinama su visais tiesioginiam plombavimui skirtais kompozitais.</w:t>
            </w:r>
          </w:p>
          <w:p w14:paraId="58F14E62" w14:textId="77777777" w:rsidR="00E5344C" w:rsidRPr="00E5344C" w:rsidRDefault="00E5344C" w:rsidP="00E5344C">
            <w:pPr>
              <w:suppressAutoHyphens/>
              <w:spacing w:after="0" w:line="240" w:lineRule="auto"/>
              <w:rPr>
                <w:rFonts w:ascii="Aptos" w:eastAsia="Times New Roman" w:hAnsi="Aptos" w:cs="Times New Roman"/>
                <w:color w:val="000000"/>
                <w:kern w:val="0"/>
                <w:sz w:val="22"/>
                <w:szCs w:val="22"/>
                <w:lang w:val="lt-LT" w:eastAsia="ar-SA"/>
                <w14:ligatures w14:val="none"/>
              </w:rPr>
            </w:pPr>
            <w:r w:rsidRPr="00E5344C">
              <w:rPr>
                <w:rFonts w:ascii="Aptos" w:eastAsia="Times New Roman" w:hAnsi="Aptos" w:cs="Times New Roman"/>
                <w:color w:val="000000"/>
                <w:kern w:val="0"/>
                <w:sz w:val="22"/>
                <w:szCs w:val="22"/>
                <w:lang w:val="lt-LT" w:eastAsia="ar-SA"/>
                <w14:ligatures w14:val="none"/>
              </w:rPr>
              <w:t>Pakuotės dydis: 1 x 6 ml</w:t>
            </w:r>
          </w:p>
          <w:p w14:paraId="3C58EC41" w14:textId="77777777" w:rsidR="00E5344C" w:rsidRPr="00E5344C" w:rsidRDefault="00E5344C" w:rsidP="00E5344C">
            <w:pPr>
              <w:suppressAutoHyphens/>
              <w:spacing w:after="0" w:line="240" w:lineRule="auto"/>
              <w:rPr>
                <w:rFonts w:ascii="Aptos" w:eastAsia="Times New Roman" w:hAnsi="Aptos" w:cs="Times New Roman"/>
                <w:color w:val="000000"/>
                <w:kern w:val="0"/>
                <w:sz w:val="22"/>
                <w:szCs w:val="22"/>
                <w:lang w:val="lt-LT" w:eastAsia="ar-SA"/>
                <w14:ligatures w14:val="none"/>
              </w:rPr>
            </w:pPr>
            <w:r w:rsidRPr="00E5344C">
              <w:rPr>
                <w:rFonts w:ascii="Aptos" w:eastAsia="Times New Roman" w:hAnsi="Aptos" w:cs="Times New Roman"/>
                <w:color w:val="000000"/>
                <w:kern w:val="0"/>
                <w:sz w:val="22"/>
                <w:szCs w:val="22"/>
                <w:lang w:val="lt-LT" w:eastAsia="ar-SA"/>
                <w14:ligatures w14:val="none"/>
              </w:rPr>
              <w:t>GC arba lygiavertis</w:t>
            </w:r>
          </w:p>
        </w:tc>
        <w:tc>
          <w:tcPr>
            <w:tcW w:w="1285" w:type="dxa"/>
            <w:tcBorders>
              <w:top w:val="single" w:sz="4" w:space="0" w:color="000000"/>
              <w:left w:val="single" w:sz="4" w:space="0" w:color="000000"/>
              <w:bottom w:val="single" w:sz="4" w:space="0" w:color="000000"/>
            </w:tcBorders>
            <w:shd w:val="clear" w:color="auto" w:fill="FFFFFF"/>
          </w:tcPr>
          <w:p w14:paraId="3A6C4D9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2 vnt.</w:t>
            </w:r>
          </w:p>
        </w:tc>
        <w:tc>
          <w:tcPr>
            <w:tcW w:w="1414" w:type="dxa"/>
            <w:tcBorders>
              <w:top w:val="single" w:sz="4" w:space="0" w:color="000000"/>
              <w:left w:val="single" w:sz="4" w:space="0" w:color="000000"/>
              <w:bottom w:val="single" w:sz="4" w:space="0" w:color="000000"/>
              <w:right w:val="nil"/>
            </w:tcBorders>
          </w:tcPr>
          <w:p w14:paraId="67EA24E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7" w:type="dxa"/>
            <w:tcBorders>
              <w:top w:val="single" w:sz="4" w:space="0" w:color="000000"/>
              <w:left w:val="single" w:sz="4" w:space="0" w:color="000000"/>
              <w:bottom w:val="single" w:sz="4" w:space="0" w:color="000000"/>
            </w:tcBorders>
          </w:tcPr>
          <w:p w14:paraId="1C96737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7" w:type="dxa"/>
            <w:tcBorders>
              <w:top w:val="single" w:sz="4" w:space="0" w:color="000000"/>
              <w:left w:val="single" w:sz="4" w:space="0" w:color="000000"/>
              <w:bottom w:val="single" w:sz="4" w:space="0" w:color="000000"/>
              <w:right w:val="single" w:sz="4" w:space="0" w:color="000000"/>
            </w:tcBorders>
          </w:tcPr>
          <w:p w14:paraId="52D90D0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8" w:type="dxa"/>
            <w:tcBorders>
              <w:top w:val="single" w:sz="4" w:space="0" w:color="000000"/>
              <w:left w:val="single" w:sz="4" w:space="0" w:color="000000"/>
              <w:bottom w:val="single" w:sz="4" w:space="0" w:color="000000"/>
              <w:right w:val="nil"/>
            </w:tcBorders>
          </w:tcPr>
          <w:p w14:paraId="6BD67D9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8" w:type="dxa"/>
            <w:tcBorders>
              <w:top w:val="single" w:sz="4" w:space="0" w:color="000000"/>
              <w:left w:val="single" w:sz="4" w:space="0" w:color="000000"/>
              <w:bottom w:val="single" w:sz="4" w:space="0" w:color="000000"/>
              <w:right w:val="single" w:sz="4" w:space="0" w:color="000000"/>
            </w:tcBorders>
          </w:tcPr>
          <w:p w14:paraId="1E9E04B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7" w:type="dxa"/>
            <w:gridSpan w:val="2"/>
            <w:tcBorders>
              <w:top w:val="single" w:sz="4" w:space="0" w:color="000000"/>
              <w:left w:val="single" w:sz="4" w:space="0" w:color="000000"/>
              <w:bottom w:val="single" w:sz="4" w:space="0" w:color="000000"/>
              <w:right w:val="single" w:sz="4" w:space="0" w:color="000000"/>
            </w:tcBorders>
          </w:tcPr>
          <w:p w14:paraId="2F26E28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2D8399F1" w14:textId="77777777" w:rsidTr="00593E0D">
        <w:trPr>
          <w:trHeight w:val="147"/>
        </w:trPr>
        <w:tc>
          <w:tcPr>
            <w:tcW w:w="12087" w:type="dxa"/>
            <w:gridSpan w:val="10"/>
            <w:tcBorders>
              <w:top w:val="single" w:sz="4" w:space="0" w:color="000000"/>
              <w:left w:val="single" w:sz="4" w:space="0" w:color="000000"/>
              <w:bottom w:val="single" w:sz="4" w:space="0" w:color="000000"/>
              <w:right w:val="single" w:sz="4" w:space="0" w:color="000000"/>
            </w:tcBorders>
            <w:shd w:val="clear" w:color="auto" w:fill="FFFFFF"/>
          </w:tcPr>
          <w:p w14:paraId="359B1C26" w14:textId="77777777" w:rsidR="00E5344C" w:rsidRPr="00E5344C" w:rsidRDefault="00E5344C" w:rsidP="00E5344C">
            <w:pPr>
              <w:suppressAutoHyphens/>
              <w:spacing w:after="0" w:line="240" w:lineRule="auto"/>
              <w:jc w:val="right"/>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Pirkimo dalies bendra suma (be PVM)</w:t>
            </w:r>
          </w:p>
        </w:tc>
        <w:tc>
          <w:tcPr>
            <w:tcW w:w="1287" w:type="dxa"/>
            <w:gridSpan w:val="2"/>
            <w:tcBorders>
              <w:top w:val="single" w:sz="4" w:space="0" w:color="000000"/>
              <w:left w:val="single" w:sz="4" w:space="0" w:color="000000"/>
              <w:bottom w:val="single" w:sz="4" w:space="0" w:color="000000"/>
              <w:right w:val="single" w:sz="4" w:space="0" w:color="000000"/>
            </w:tcBorders>
            <w:shd w:val="clear" w:color="auto" w:fill="FFFFFF"/>
          </w:tcPr>
          <w:p w14:paraId="1A93A73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49DC8FD8" w14:textId="77777777" w:rsidTr="00593E0D">
        <w:trPr>
          <w:trHeight w:val="147"/>
        </w:trPr>
        <w:tc>
          <w:tcPr>
            <w:tcW w:w="12087" w:type="dxa"/>
            <w:gridSpan w:val="10"/>
            <w:tcBorders>
              <w:top w:val="single" w:sz="4" w:space="0" w:color="000000"/>
              <w:left w:val="single" w:sz="4" w:space="0" w:color="000000"/>
              <w:bottom w:val="single" w:sz="4" w:space="0" w:color="000000"/>
              <w:right w:val="single" w:sz="4" w:space="0" w:color="000000"/>
            </w:tcBorders>
            <w:shd w:val="clear" w:color="auto" w:fill="FFFFFF"/>
          </w:tcPr>
          <w:p w14:paraId="2CB570AB" w14:textId="77777777" w:rsidR="00E5344C" w:rsidRPr="00E5344C" w:rsidRDefault="00E5344C" w:rsidP="00E5344C">
            <w:pPr>
              <w:suppressAutoHyphens/>
              <w:spacing w:after="0" w:line="240" w:lineRule="auto"/>
              <w:jc w:val="right"/>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PVM</w:t>
            </w:r>
          </w:p>
        </w:tc>
        <w:tc>
          <w:tcPr>
            <w:tcW w:w="1287" w:type="dxa"/>
            <w:gridSpan w:val="2"/>
            <w:tcBorders>
              <w:top w:val="single" w:sz="4" w:space="0" w:color="000000"/>
              <w:left w:val="single" w:sz="4" w:space="0" w:color="000000"/>
              <w:bottom w:val="single" w:sz="4" w:space="0" w:color="000000"/>
              <w:right w:val="single" w:sz="4" w:space="0" w:color="000000"/>
            </w:tcBorders>
            <w:shd w:val="clear" w:color="auto" w:fill="FFFFFF"/>
          </w:tcPr>
          <w:p w14:paraId="47B019D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40B3AA33" w14:textId="77777777" w:rsidTr="00593E0D">
        <w:trPr>
          <w:trHeight w:val="147"/>
        </w:trPr>
        <w:tc>
          <w:tcPr>
            <w:tcW w:w="12087" w:type="dxa"/>
            <w:gridSpan w:val="10"/>
            <w:tcBorders>
              <w:top w:val="single" w:sz="4" w:space="0" w:color="000000"/>
              <w:left w:val="single" w:sz="4" w:space="0" w:color="000000"/>
              <w:bottom w:val="single" w:sz="4" w:space="0" w:color="000000"/>
              <w:right w:val="single" w:sz="4" w:space="0" w:color="000000"/>
            </w:tcBorders>
            <w:shd w:val="clear" w:color="auto" w:fill="FFFFFF"/>
          </w:tcPr>
          <w:p w14:paraId="2D872E88" w14:textId="77777777" w:rsidR="00E5344C" w:rsidRPr="00E5344C" w:rsidRDefault="00E5344C" w:rsidP="00E5344C">
            <w:pPr>
              <w:suppressAutoHyphens/>
              <w:spacing w:after="0" w:line="240" w:lineRule="auto"/>
              <w:jc w:val="right"/>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Pirkimo dalies bendra suma (su PVM)</w:t>
            </w:r>
          </w:p>
        </w:tc>
        <w:tc>
          <w:tcPr>
            <w:tcW w:w="1287" w:type="dxa"/>
            <w:gridSpan w:val="2"/>
            <w:tcBorders>
              <w:top w:val="single" w:sz="4" w:space="0" w:color="000000"/>
              <w:left w:val="single" w:sz="4" w:space="0" w:color="000000"/>
              <w:bottom w:val="single" w:sz="4" w:space="0" w:color="000000"/>
              <w:right w:val="single" w:sz="4" w:space="0" w:color="000000"/>
            </w:tcBorders>
            <w:shd w:val="clear" w:color="auto" w:fill="FFFFFF"/>
          </w:tcPr>
          <w:p w14:paraId="3610E1D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bl>
    <w:p w14:paraId="479544DD" w14:textId="77777777" w:rsidR="00E5344C" w:rsidRPr="00E5344C" w:rsidRDefault="00E5344C" w:rsidP="00E5344C">
      <w:pPr>
        <w:suppressAutoHyphens/>
        <w:spacing w:after="0" w:line="240" w:lineRule="auto"/>
        <w:jc w:val="both"/>
        <w:rPr>
          <w:rFonts w:ascii="Aptos" w:eastAsia="Times New Roman" w:hAnsi="Aptos" w:cs="Times New Roman"/>
          <w:kern w:val="0"/>
          <w:sz w:val="22"/>
          <w:szCs w:val="22"/>
          <w:lang w:val="lt-LT" w:eastAsia="ar-SA"/>
          <w14:ligatures w14:val="none"/>
        </w:rPr>
      </w:pPr>
    </w:p>
    <w:p w14:paraId="447FA010" w14:textId="77777777" w:rsidR="00E5344C" w:rsidRPr="00E5344C" w:rsidRDefault="00E5344C" w:rsidP="00E5344C">
      <w:pPr>
        <w:suppressAutoHyphens/>
        <w:spacing w:after="0" w:line="240" w:lineRule="auto"/>
        <w:jc w:val="both"/>
        <w:rPr>
          <w:rFonts w:ascii="Aptos" w:eastAsia="Times New Roman" w:hAnsi="Aptos" w:cs="Times New Roman"/>
          <w:b/>
          <w:kern w:val="0"/>
          <w:sz w:val="22"/>
          <w:szCs w:val="22"/>
          <w:lang w:val="lt-LT" w:eastAsia="ar-SA"/>
          <w14:ligatures w14:val="none"/>
        </w:rPr>
      </w:pPr>
    </w:p>
    <w:p w14:paraId="6F2C4E1E" w14:textId="77777777" w:rsidR="00E5344C" w:rsidRPr="00E5344C" w:rsidRDefault="00E5344C" w:rsidP="00E5344C">
      <w:pPr>
        <w:suppressAutoHyphens/>
        <w:spacing w:after="0" w:line="240" w:lineRule="auto"/>
        <w:ind w:firstLine="709"/>
        <w:jc w:val="both"/>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PIRKIMO DALIS NR. 3</w:t>
      </w:r>
    </w:p>
    <w:tbl>
      <w:tblPr>
        <w:tblW w:w="13353" w:type="dxa"/>
        <w:tblInd w:w="109" w:type="dxa"/>
        <w:tblLayout w:type="fixed"/>
        <w:tblLook w:val="0000" w:firstRow="0" w:lastRow="0" w:firstColumn="0" w:lastColumn="0" w:noHBand="0" w:noVBand="0"/>
      </w:tblPr>
      <w:tblGrid>
        <w:gridCol w:w="637"/>
        <w:gridCol w:w="1279"/>
        <w:gridCol w:w="3069"/>
        <w:gridCol w:w="1278"/>
        <w:gridCol w:w="1406"/>
        <w:gridCol w:w="1151"/>
        <w:gridCol w:w="1151"/>
        <w:gridCol w:w="1023"/>
        <w:gridCol w:w="1026"/>
        <w:gridCol w:w="1333"/>
      </w:tblGrid>
      <w:tr w:rsidR="00E5344C" w:rsidRPr="00E5344C" w14:paraId="70724972" w14:textId="77777777" w:rsidTr="002B4FAB">
        <w:trPr>
          <w:trHeight w:val="146"/>
          <w:tblHeader/>
        </w:trPr>
        <w:tc>
          <w:tcPr>
            <w:tcW w:w="637" w:type="dxa"/>
            <w:tcBorders>
              <w:top w:val="single" w:sz="4" w:space="0" w:color="000000"/>
              <w:left w:val="single" w:sz="4" w:space="0" w:color="000000"/>
              <w:bottom w:val="single" w:sz="4" w:space="0" w:color="000000"/>
            </w:tcBorders>
            <w:shd w:val="clear" w:color="auto" w:fill="FFFFFF"/>
          </w:tcPr>
          <w:p w14:paraId="11BDB99B"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Eil. Nr.</w:t>
            </w:r>
          </w:p>
        </w:tc>
        <w:tc>
          <w:tcPr>
            <w:tcW w:w="1279" w:type="dxa"/>
            <w:tcBorders>
              <w:top w:val="single" w:sz="4" w:space="0" w:color="000000"/>
              <w:left w:val="single" w:sz="4" w:space="0" w:color="000000"/>
              <w:bottom w:val="single" w:sz="4" w:space="0" w:color="000000"/>
            </w:tcBorders>
            <w:shd w:val="clear" w:color="auto" w:fill="FFFFFF"/>
          </w:tcPr>
          <w:p w14:paraId="36862795"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Medžiagos pavadinimas</w:t>
            </w:r>
          </w:p>
        </w:tc>
        <w:tc>
          <w:tcPr>
            <w:tcW w:w="3069" w:type="dxa"/>
            <w:tcBorders>
              <w:top w:val="single" w:sz="4" w:space="0" w:color="000000"/>
              <w:left w:val="single" w:sz="4" w:space="0" w:color="000000"/>
              <w:bottom w:val="single" w:sz="4" w:space="0" w:color="000000"/>
            </w:tcBorders>
            <w:shd w:val="clear" w:color="auto" w:fill="FFFFFF"/>
          </w:tcPr>
          <w:p w14:paraId="53A9426A"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Charakteristikos, reikalavimai</w:t>
            </w:r>
          </w:p>
        </w:tc>
        <w:tc>
          <w:tcPr>
            <w:tcW w:w="1278" w:type="dxa"/>
            <w:tcBorders>
              <w:top w:val="single" w:sz="4" w:space="0" w:color="000000"/>
              <w:left w:val="single" w:sz="4" w:space="0" w:color="000000"/>
              <w:bottom w:val="single" w:sz="4" w:space="0" w:color="000000"/>
            </w:tcBorders>
            <w:shd w:val="clear" w:color="auto" w:fill="FFFFFF"/>
          </w:tcPr>
          <w:p w14:paraId="1F65BAB2"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Mato vienetas ir numatomas poreikis</w:t>
            </w:r>
          </w:p>
        </w:tc>
        <w:tc>
          <w:tcPr>
            <w:tcW w:w="1406" w:type="dxa"/>
            <w:tcBorders>
              <w:top w:val="single" w:sz="4" w:space="0" w:color="000000"/>
              <w:left w:val="single" w:sz="4" w:space="0" w:color="000000"/>
              <w:bottom w:val="single" w:sz="4" w:space="0" w:color="000000"/>
            </w:tcBorders>
            <w:shd w:val="clear" w:color="auto" w:fill="FFFFFF"/>
          </w:tcPr>
          <w:p w14:paraId="1CB7FE81"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Siūlomos prekės gamintojas ir komercinis pavadinimas</w:t>
            </w:r>
          </w:p>
        </w:tc>
        <w:tc>
          <w:tcPr>
            <w:tcW w:w="1151" w:type="dxa"/>
            <w:tcBorders>
              <w:top w:val="single" w:sz="4" w:space="0" w:color="000000"/>
              <w:left w:val="single" w:sz="4" w:space="0" w:color="000000"/>
              <w:bottom w:val="single" w:sz="4" w:space="0" w:color="000000"/>
            </w:tcBorders>
            <w:shd w:val="clear" w:color="auto" w:fill="FFFFFF"/>
          </w:tcPr>
          <w:p w14:paraId="59AB6B69"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Siūloma pakuotė ir jos kaina Eur be PVM</w:t>
            </w:r>
          </w:p>
        </w:tc>
        <w:tc>
          <w:tcPr>
            <w:tcW w:w="1151" w:type="dxa"/>
            <w:tcBorders>
              <w:top w:val="single" w:sz="4" w:space="0" w:color="000000"/>
              <w:left w:val="single" w:sz="4" w:space="0" w:color="000000"/>
              <w:bottom w:val="single" w:sz="4" w:space="0" w:color="000000"/>
              <w:right w:val="single" w:sz="4" w:space="0" w:color="000000"/>
            </w:tcBorders>
            <w:shd w:val="clear" w:color="auto" w:fill="FFFFFF"/>
          </w:tcPr>
          <w:p w14:paraId="20447F1A"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Siūloma pakuotė ir jos kaina Eur su PVM</w:t>
            </w:r>
          </w:p>
        </w:tc>
        <w:tc>
          <w:tcPr>
            <w:tcW w:w="1023" w:type="dxa"/>
            <w:tcBorders>
              <w:top w:val="single" w:sz="4" w:space="0" w:color="000000"/>
              <w:left w:val="single" w:sz="4" w:space="0" w:color="000000"/>
              <w:bottom w:val="single" w:sz="4" w:space="0" w:color="000000"/>
            </w:tcBorders>
            <w:shd w:val="clear" w:color="auto" w:fill="FFFFFF"/>
          </w:tcPr>
          <w:p w14:paraId="7ECCC7C2"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 vnt.,</w:t>
            </w:r>
          </w:p>
          <w:p w14:paraId="111849FA"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1g., 1 ml, 1l., 1 cm kaina be PVM eurais</w:t>
            </w:r>
          </w:p>
        </w:tc>
        <w:tc>
          <w:tcPr>
            <w:tcW w:w="1026" w:type="dxa"/>
            <w:tcBorders>
              <w:top w:val="single" w:sz="4" w:space="0" w:color="000000"/>
              <w:left w:val="single" w:sz="4" w:space="0" w:color="000000"/>
              <w:bottom w:val="single" w:sz="4" w:space="0" w:color="000000"/>
              <w:right w:val="single" w:sz="4" w:space="0" w:color="000000"/>
            </w:tcBorders>
            <w:shd w:val="clear" w:color="auto" w:fill="FFFFFF"/>
          </w:tcPr>
          <w:p w14:paraId="6BDAAFE5"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 vnt.,</w:t>
            </w:r>
          </w:p>
          <w:p w14:paraId="3F9AC73F"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1g., 1 ml, 1l., 1 cm kaina su PVM eurais</w:t>
            </w:r>
          </w:p>
        </w:tc>
        <w:tc>
          <w:tcPr>
            <w:tcW w:w="1333" w:type="dxa"/>
            <w:tcBorders>
              <w:top w:val="single" w:sz="4" w:space="0" w:color="000000"/>
              <w:left w:val="single" w:sz="4" w:space="0" w:color="000000"/>
              <w:bottom w:val="single" w:sz="4" w:space="0" w:color="000000"/>
              <w:right w:val="single" w:sz="4" w:space="0" w:color="000000"/>
            </w:tcBorders>
            <w:shd w:val="clear" w:color="auto" w:fill="FFFFFF"/>
          </w:tcPr>
          <w:p w14:paraId="2FDA9AD2"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Viso numatomo poreikio kaina, Eur su PVM</w:t>
            </w:r>
          </w:p>
        </w:tc>
      </w:tr>
      <w:tr w:rsidR="00E5344C" w:rsidRPr="00E5344C" w14:paraId="19690EEC" w14:textId="77777777" w:rsidTr="002B4FAB">
        <w:trPr>
          <w:trHeight w:val="146"/>
          <w:tblHeader/>
        </w:trPr>
        <w:tc>
          <w:tcPr>
            <w:tcW w:w="637" w:type="dxa"/>
            <w:tcBorders>
              <w:top w:val="single" w:sz="4" w:space="0" w:color="000000"/>
              <w:left w:val="single" w:sz="4" w:space="0" w:color="000000"/>
              <w:bottom w:val="single" w:sz="4" w:space="0" w:color="000000"/>
            </w:tcBorders>
            <w:shd w:val="clear" w:color="auto" w:fill="FFFFFF"/>
          </w:tcPr>
          <w:p w14:paraId="6B788E7A"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1</w:t>
            </w:r>
          </w:p>
        </w:tc>
        <w:tc>
          <w:tcPr>
            <w:tcW w:w="1279" w:type="dxa"/>
            <w:tcBorders>
              <w:top w:val="single" w:sz="4" w:space="0" w:color="000000"/>
              <w:left w:val="single" w:sz="4" w:space="0" w:color="000000"/>
              <w:bottom w:val="single" w:sz="4" w:space="0" w:color="000000"/>
            </w:tcBorders>
            <w:shd w:val="clear" w:color="auto" w:fill="FFFFFF"/>
          </w:tcPr>
          <w:p w14:paraId="0AFEC619"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2</w:t>
            </w:r>
          </w:p>
        </w:tc>
        <w:tc>
          <w:tcPr>
            <w:tcW w:w="3069" w:type="dxa"/>
            <w:tcBorders>
              <w:top w:val="single" w:sz="4" w:space="0" w:color="000000"/>
              <w:left w:val="single" w:sz="4" w:space="0" w:color="000000"/>
              <w:bottom w:val="single" w:sz="4" w:space="0" w:color="000000"/>
            </w:tcBorders>
            <w:shd w:val="clear" w:color="auto" w:fill="FFFFFF"/>
          </w:tcPr>
          <w:p w14:paraId="6B027696"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3</w:t>
            </w:r>
          </w:p>
        </w:tc>
        <w:tc>
          <w:tcPr>
            <w:tcW w:w="1278" w:type="dxa"/>
            <w:tcBorders>
              <w:top w:val="single" w:sz="4" w:space="0" w:color="000000"/>
              <w:left w:val="single" w:sz="4" w:space="0" w:color="000000"/>
              <w:bottom w:val="single" w:sz="4" w:space="0" w:color="000000"/>
            </w:tcBorders>
            <w:shd w:val="clear" w:color="auto" w:fill="FFFFFF"/>
          </w:tcPr>
          <w:p w14:paraId="588C3999"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4</w:t>
            </w:r>
          </w:p>
        </w:tc>
        <w:tc>
          <w:tcPr>
            <w:tcW w:w="1406" w:type="dxa"/>
            <w:tcBorders>
              <w:top w:val="single" w:sz="4" w:space="0" w:color="000000"/>
              <w:left w:val="single" w:sz="4" w:space="0" w:color="000000"/>
              <w:bottom w:val="single" w:sz="4" w:space="0" w:color="000000"/>
            </w:tcBorders>
            <w:shd w:val="clear" w:color="auto" w:fill="FFFFFF"/>
          </w:tcPr>
          <w:p w14:paraId="168A8C02"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5</w:t>
            </w:r>
          </w:p>
        </w:tc>
        <w:tc>
          <w:tcPr>
            <w:tcW w:w="1151" w:type="dxa"/>
            <w:tcBorders>
              <w:top w:val="single" w:sz="4" w:space="0" w:color="000000"/>
              <w:left w:val="single" w:sz="4" w:space="0" w:color="000000"/>
              <w:bottom w:val="single" w:sz="4" w:space="0" w:color="000000"/>
            </w:tcBorders>
            <w:shd w:val="clear" w:color="auto" w:fill="FFFFFF"/>
          </w:tcPr>
          <w:p w14:paraId="5C29F201"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6</w:t>
            </w:r>
          </w:p>
        </w:tc>
        <w:tc>
          <w:tcPr>
            <w:tcW w:w="1151" w:type="dxa"/>
            <w:tcBorders>
              <w:top w:val="single" w:sz="4" w:space="0" w:color="000000"/>
              <w:left w:val="single" w:sz="4" w:space="0" w:color="000000"/>
              <w:bottom w:val="single" w:sz="4" w:space="0" w:color="000000"/>
              <w:right w:val="single" w:sz="4" w:space="0" w:color="000000"/>
            </w:tcBorders>
            <w:shd w:val="clear" w:color="auto" w:fill="FFFFFF"/>
          </w:tcPr>
          <w:p w14:paraId="503602EE"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7</w:t>
            </w:r>
          </w:p>
        </w:tc>
        <w:tc>
          <w:tcPr>
            <w:tcW w:w="1023" w:type="dxa"/>
            <w:tcBorders>
              <w:top w:val="single" w:sz="4" w:space="0" w:color="000000"/>
              <w:left w:val="single" w:sz="4" w:space="0" w:color="000000"/>
              <w:bottom w:val="single" w:sz="4" w:space="0" w:color="000000"/>
            </w:tcBorders>
            <w:shd w:val="clear" w:color="auto" w:fill="FFFFFF"/>
          </w:tcPr>
          <w:p w14:paraId="431B33E3"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8</w:t>
            </w:r>
          </w:p>
        </w:tc>
        <w:tc>
          <w:tcPr>
            <w:tcW w:w="1026" w:type="dxa"/>
            <w:tcBorders>
              <w:top w:val="single" w:sz="4" w:space="0" w:color="000000"/>
              <w:left w:val="single" w:sz="4" w:space="0" w:color="000000"/>
              <w:bottom w:val="single" w:sz="4" w:space="0" w:color="000000"/>
              <w:right w:val="single" w:sz="4" w:space="0" w:color="000000"/>
            </w:tcBorders>
            <w:shd w:val="clear" w:color="auto" w:fill="FFFFFF"/>
          </w:tcPr>
          <w:p w14:paraId="05A253A0"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9</w:t>
            </w:r>
          </w:p>
        </w:tc>
        <w:tc>
          <w:tcPr>
            <w:tcW w:w="1333" w:type="dxa"/>
            <w:tcBorders>
              <w:top w:val="single" w:sz="4" w:space="0" w:color="000000"/>
              <w:left w:val="single" w:sz="4" w:space="0" w:color="000000"/>
              <w:bottom w:val="single" w:sz="4" w:space="0" w:color="000000"/>
              <w:right w:val="single" w:sz="4" w:space="0" w:color="000000"/>
            </w:tcBorders>
            <w:shd w:val="clear" w:color="auto" w:fill="FFFFFF"/>
          </w:tcPr>
          <w:p w14:paraId="3F6ED187"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10</w:t>
            </w:r>
          </w:p>
        </w:tc>
      </w:tr>
      <w:tr w:rsidR="00E5344C" w:rsidRPr="00E5344C" w14:paraId="1524DA4C" w14:textId="77777777" w:rsidTr="002B4FAB">
        <w:trPr>
          <w:trHeight w:val="146"/>
          <w:tblHeader/>
        </w:trPr>
        <w:tc>
          <w:tcPr>
            <w:tcW w:w="13353" w:type="dxa"/>
            <w:gridSpan w:val="10"/>
            <w:tcBorders>
              <w:top w:val="single" w:sz="4" w:space="0" w:color="000000"/>
              <w:left w:val="single" w:sz="4" w:space="0" w:color="000000"/>
              <w:bottom w:val="single" w:sz="4" w:space="0" w:color="000000"/>
              <w:right w:val="single" w:sz="4" w:space="0" w:color="000000"/>
            </w:tcBorders>
            <w:shd w:val="clear" w:color="auto" w:fill="FFFFFF"/>
          </w:tcPr>
          <w:p w14:paraId="6E6E364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roofErr w:type="spellStart"/>
            <w:r w:rsidRPr="00E5344C">
              <w:rPr>
                <w:rFonts w:ascii="Aptos" w:eastAsia="Times New Roman" w:hAnsi="Aptos" w:cs="Times New Roman"/>
                <w:b/>
                <w:kern w:val="0"/>
                <w:sz w:val="22"/>
                <w:szCs w:val="22"/>
                <w:lang w:val="lt-LT" w:eastAsia="ar-SA"/>
                <w14:ligatures w14:val="none"/>
              </w:rPr>
              <w:t>Endodontija</w:t>
            </w:r>
            <w:proofErr w:type="spellEnd"/>
            <w:r w:rsidRPr="00E5344C">
              <w:rPr>
                <w:rFonts w:ascii="Aptos" w:eastAsia="Times New Roman" w:hAnsi="Aptos" w:cs="Times New Roman"/>
                <w:b/>
                <w:kern w:val="0"/>
                <w:sz w:val="22"/>
                <w:szCs w:val="22"/>
                <w:lang w:val="lt-LT" w:eastAsia="ar-SA"/>
                <w14:ligatures w14:val="none"/>
              </w:rPr>
              <w:t xml:space="preserve"> (siūlyti visą dalį)</w:t>
            </w:r>
          </w:p>
        </w:tc>
      </w:tr>
      <w:tr w:rsidR="00E5344C" w:rsidRPr="00E5344C" w14:paraId="5F5AC109" w14:textId="77777777" w:rsidTr="002B4FAB">
        <w:trPr>
          <w:trHeight w:val="146"/>
        </w:trPr>
        <w:tc>
          <w:tcPr>
            <w:tcW w:w="637" w:type="dxa"/>
            <w:tcBorders>
              <w:top w:val="single" w:sz="4" w:space="0" w:color="000000"/>
              <w:left w:val="single" w:sz="4" w:space="0" w:color="000000"/>
              <w:bottom w:val="single" w:sz="4" w:space="0" w:color="000000"/>
            </w:tcBorders>
            <w:shd w:val="clear" w:color="auto" w:fill="FFFFFF"/>
          </w:tcPr>
          <w:p w14:paraId="41D7585F"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w:t>
            </w:r>
          </w:p>
        </w:tc>
        <w:tc>
          <w:tcPr>
            <w:tcW w:w="1279" w:type="dxa"/>
            <w:tcBorders>
              <w:top w:val="single" w:sz="4" w:space="0" w:color="000000"/>
              <w:left w:val="single" w:sz="4" w:space="0" w:color="000000"/>
              <w:bottom w:val="single" w:sz="4" w:space="0" w:color="000000"/>
            </w:tcBorders>
            <w:shd w:val="clear" w:color="auto" w:fill="FFFFFF"/>
          </w:tcPr>
          <w:p w14:paraId="7D66084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roofErr w:type="spellStart"/>
            <w:r w:rsidRPr="00E5344C">
              <w:rPr>
                <w:rFonts w:ascii="Aptos" w:eastAsia="Times New Roman" w:hAnsi="Aptos" w:cs="Times New Roman"/>
                <w:kern w:val="0"/>
                <w:sz w:val="22"/>
                <w:szCs w:val="22"/>
                <w:lang w:val="lt-LT" w:eastAsia="ar-SA"/>
                <w14:ligatures w14:val="none"/>
              </w:rPr>
              <w:t>Sileris</w:t>
            </w:r>
            <w:proofErr w:type="spellEnd"/>
          </w:p>
        </w:tc>
        <w:tc>
          <w:tcPr>
            <w:tcW w:w="3069" w:type="dxa"/>
            <w:tcBorders>
              <w:top w:val="single" w:sz="4" w:space="0" w:color="000000"/>
              <w:left w:val="single" w:sz="4" w:space="0" w:color="000000"/>
              <w:bottom w:val="single" w:sz="4" w:space="0" w:color="000000"/>
            </w:tcBorders>
            <w:shd w:val="clear" w:color="auto" w:fill="FFFFFF"/>
          </w:tcPr>
          <w:p w14:paraId="4E588ED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Epoksidinės dervos pagrindu, nuolatiniam dantų šaknų </w:t>
            </w:r>
            <w:r w:rsidRPr="00E5344C">
              <w:rPr>
                <w:rFonts w:ascii="Aptos" w:eastAsia="Times New Roman" w:hAnsi="Aptos" w:cs="Times New Roman"/>
                <w:kern w:val="0"/>
                <w:sz w:val="22"/>
                <w:szCs w:val="22"/>
                <w:lang w:val="lt-LT" w:eastAsia="ar-SA"/>
                <w14:ligatures w14:val="none"/>
              </w:rPr>
              <w:lastRenderedPageBreak/>
              <w:t xml:space="preserve">kanalų plombavimui su </w:t>
            </w:r>
            <w:proofErr w:type="spellStart"/>
            <w:r w:rsidRPr="00E5344C">
              <w:rPr>
                <w:rFonts w:ascii="Aptos" w:eastAsia="Times New Roman" w:hAnsi="Aptos" w:cs="Times New Roman"/>
                <w:kern w:val="0"/>
                <w:sz w:val="22"/>
                <w:szCs w:val="22"/>
                <w:lang w:val="lt-LT" w:eastAsia="ar-SA"/>
                <w14:ligatures w14:val="none"/>
              </w:rPr>
              <w:t>gutaperčia</w:t>
            </w:r>
            <w:proofErr w:type="spellEnd"/>
            <w:r w:rsidRPr="00E5344C">
              <w:rPr>
                <w:rFonts w:ascii="Aptos" w:eastAsia="Times New Roman" w:hAnsi="Aptos" w:cs="Times New Roman"/>
                <w:kern w:val="0"/>
                <w:sz w:val="22"/>
                <w:szCs w:val="22"/>
                <w:lang w:val="lt-LT" w:eastAsia="ar-SA"/>
                <w14:ligatures w14:val="none"/>
              </w:rPr>
              <w:t xml:space="preserve">. </w:t>
            </w:r>
            <w:proofErr w:type="spellStart"/>
            <w:r w:rsidRPr="00E5344C">
              <w:rPr>
                <w:rFonts w:ascii="Aptos" w:eastAsia="Times New Roman" w:hAnsi="Aptos" w:cs="Times New Roman"/>
                <w:kern w:val="0"/>
                <w:sz w:val="22"/>
                <w:szCs w:val="22"/>
                <w:lang w:val="lt-LT" w:eastAsia="ar-SA"/>
                <w14:ligatures w14:val="none"/>
              </w:rPr>
              <w:t>Rentgenokontrastiška</w:t>
            </w:r>
            <w:proofErr w:type="spellEnd"/>
            <w:r w:rsidRPr="00E5344C">
              <w:rPr>
                <w:rFonts w:ascii="Aptos" w:eastAsia="Times New Roman" w:hAnsi="Aptos" w:cs="Times New Roman"/>
                <w:kern w:val="0"/>
                <w:sz w:val="22"/>
                <w:szCs w:val="22"/>
                <w:lang w:val="lt-LT" w:eastAsia="ar-SA"/>
                <w14:ligatures w14:val="none"/>
              </w:rPr>
              <w:t>. Turi atitikti ISO6876:1986(E) standartą. Pateikiamas dvigubame švirkšte, kiekis 13 – 14 g.</w:t>
            </w:r>
          </w:p>
        </w:tc>
        <w:tc>
          <w:tcPr>
            <w:tcW w:w="1278" w:type="dxa"/>
            <w:tcBorders>
              <w:top w:val="single" w:sz="4" w:space="0" w:color="000000"/>
              <w:left w:val="single" w:sz="4" w:space="0" w:color="000000"/>
              <w:bottom w:val="single" w:sz="4" w:space="0" w:color="000000"/>
            </w:tcBorders>
            <w:shd w:val="clear" w:color="auto" w:fill="FFFFFF"/>
          </w:tcPr>
          <w:p w14:paraId="366CC27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8 vnt.</w:t>
            </w:r>
          </w:p>
        </w:tc>
        <w:tc>
          <w:tcPr>
            <w:tcW w:w="1406" w:type="dxa"/>
            <w:tcBorders>
              <w:top w:val="single" w:sz="4" w:space="0" w:color="000000"/>
              <w:left w:val="single" w:sz="4" w:space="0" w:color="000000"/>
              <w:bottom w:val="single" w:sz="4" w:space="0" w:color="000000"/>
            </w:tcBorders>
          </w:tcPr>
          <w:p w14:paraId="056D52C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1" w:type="dxa"/>
            <w:tcBorders>
              <w:top w:val="single" w:sz="4" w:space="0" w:color="000000"/>
              <w:left w:val="single" w:sz="4" w:space="0" w:color="000000"/>
              <w:bottom w:val="single" w:sz="4" w:space="0" w:color="000000"/>
            </w:tcBorders>
          </w:tcPr>
          <w:p w14:paraId="4E0E812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1" w:type="dxa"/>
            <w:tcBorders>
              <w:top w:val="single" w:sz="4" w:space="0" w:color="000000"/>
              <w:left w:val="single" w:sz="4" w:space="0" w:color="000000"/>
              <w:bottom w:val="single" w:sz="4" w:space="0" w:color="000000"/>
              <w:right w:val="single" w:sz="4" w:space="0" w:color="000000"/>
            </w:tcBorders>
          </w:tcPr>
          <w:p w14:paraId="1D7E7B1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3" w:type="dxa"/>
            <w:tcBorders>
              <w:top w:val="single" w:sz="4" w:space="0" w:color="000000"/>
              <w:left w:val="single" w:sz="4" w:space="0" w:color="000000"/>
              <w:bottom w:val="single" w:sz="4" w:space="0" w:color="000000"/>
              <w:right w:val="nil"/>
            </w:tcBorders>
          </w:tcPr>
          <w:p w14:paraId="184599E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6" w:type="dxa"/>
            <w:tcBorders>
              <w:top w:val="single" w:sz="4" w:space="0" w:color="000000"/>
              <w:left w:val="single" w:sz="4" w:space="0" w:color="000000"/>
              <w:bottom w:val="single" w:sz="4" w:space="0" w:color="000000"/>
              <w:right w:val="single" w:sz="4" w:space="0" w:color="000000"/>
            </w:tcBorders>
          </w:tcPr>
          <w:p w14:paraId="412DACE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333" w:type="dxa"/>
            <w:tcBorders>
              <w:top w:val="single" w:sz="4" w:space="0" w:color="000000"/>
              <w:left w:val="single" w:sz="4" w:space="0" w:color="000000"/>
              <w:bottom w:val="single" w:sz="4" w:space="0" w:color="000000"/>
              <w:right w:val="single" w:sz="4" w:space="0" w:color="000000"/>
            </w:tcBorders>
          </w:tcPr>
          <w:p w14:paraId="104FC58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18FC5D79" w14:textId="77777777" w:rsidTr="002B4FAB">
        <w:trPr>
          <w:trHeight w:val="146"/>
        </w:trPr>
        <w:tc>
          <w:tcPr>
            <w:tcW w:w="637" w:type="dxa"/>
            <w:tcBorders>
              <w:top w:val="single" w:sz="4" w:space="0" w:color="000000"/>
              <w:left w:val="single" w:sz="4" w:space="0" w:color="000000"/>
              <w:bottom w:val="single" w:sz="4" w:space="0" w:color="000000"/>
            </w:tcBorders>
            <w:shd w:val="clear" w:color="auto" w:fill="FFFFFF"/>
          </w:tcPr>
          <w:p w14:paraId="37AC580D" w14:textId="77777777" w:rsidR="00E5344C" w:rsidRPr="00946E08"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946E08">
              <w:rPr>
                <w:rFonts w:ascii="Aptos" w:eastAsia="Times New Roman" w:hAnsi="Aptos" w:cs="Times New Roman"/>
                <w:kern w:val="0"/>
                <w:sz w:val="22"/>
                <w:szCs w:val="22"/>
                <w:lang w:val="lt-LT" w:eastAsia="ar-SA"/>
                <w14:ligatures w14:val="none"/>
              </w:rPr>
              <w:t>2.</w:t>
            </w:r>
          </w:p>
        </w:tc>
        <w:tc>
          <w:tcPr>
            <w:tcW w:w="1279" w:type="dxa"/>
            <w:tcBorders>
              <w:top w:val="single" w:sz="4" w:space="0" w:color="000000"/>
              <w:left w:val="single" w:sz="4" w:space="0" w:color="000000"/>
              <w:bottom w:val="single" w:sz="4" w:space="0" w:color="000000"/>
            </w:tcBorders>
            <w:shd w:val="clear" w:color="auto" w:fill="FFFFFF"/>
          </w:tcPr>
          <w:p w14:paraId="69BAC622" w14:textId="77777777" w:rsidR="00E5344C" w:rsidRPr="00946E08"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946E08">
              <w:rPr>
                <w:rFonts w:ascii="Aptos" w:eastAsia="Times New Roman" w:hAnsi="Aptos" w:cs="Times New Roman"/>
                <w:kern w:val="0"/>
                <w:sz w:val="22"/>
                <w:szCs w:val="22"/>
                <w:lang w:val="lt-LT" w:eastAsia="ar-SA"/>
                <w14:ligatures w14:val="none"/>
              </w:rPr>
              <w:t xml:space="preserve">Laikinas užpildas </w:t>
            </w:r>
            <w:proofErr w:type="spellStart"/>
            <w:r w:rsidRPr="00946E08">
              <w:rPr>
                <w:rFonts w:ascii="Aptos" w:eastAsia="Times New Roman" w:hAnsi="Aptos" w:cs="Times New Roman"/>
                <w:kern w:val="0"/>
                <w:sz w:val="22"/>
                <w:szCs w:val="22"/>
                <w:lang w:val="lt-LT" w:eastAsia="ar-SA"/>
                <w14:ligatures w14:val="none"/>
              </w:rPr>
              <w:t>endodontinėms</w:t>
            </w:r>
            <w:proofErr w:type="spellEnd"/>
            <w:r w:rsidRPr="00946E08">
              <w:rPr>
                <w:rFonts w:ascii="Aptos" w:eastAsia="Times New Roman" w:hAnsi="Aptos" w:cs="Times New Roman"/>
                <w:kern w:val="0"/>
                <w:sz w:val="22"/>
                <w:szCs w:val="22"/>
                <w:lang w:val="lt-LT" w:eastAsia="ar-SA"/>
                <w14:ligatures w14:val="none"/>
              </w:rPr>
              <w:t xml:space="preserve"> procedūroms</w:t>
            </w:r>
          </w:p>
        </w:tc>
        <w:tc>
          <w:tcPr>
            <w:tcW w:w="3069" w:type="dxa"/>
            <w:tcBorders>
              <w:top w:val="single" w:sz="4" w:space="0" w:color="000000"/>
              <w:left w:val="single" w:sz="4" w:space="0" w:color="000000"/>
              <w:bottom w:val="single" w:sz="4" w:space="0" w:color="000000"/>
            </w:tcBorders>
            <w:shd w:val="clear" w:color="auto" w:fill="FFFFFF"/>
          </w:tcPr>
          <w:p w14:paraId="3D4FF745" w14:textId="1EBBE054" w:rsidR="00E5344C" w:rsidRPr="000D08A3" w:rsidRDefault="00946E08" w:rsidP="00E5344C">
            <w:pPr>
              <w:suppressAutoHyphens/>
              <w:spacing w:after="0" w:line="240" w:lineRule="auto"/>
              <w:rPr>
                <w:rFonts w:ascii="Aptos" w:eastAsia="Times New Roman" w:hAnsi="Aptos" w:cs="Times New Roman"/>
                <w:b/>
                <w:bCs/>
                <w:kern w:val="0"/>
                <w:sz w:val="22"/>
                <w:szCs w:val="22"/>
                <w:lang w:val="lt-LT" w:eastAsia="ar-SA"/>
                <w14:ligatures w14:val="none"/>
              </w:rPr>
            </w:pPr>
            <w:r w:rsidRPr="000D08A3">
              <w:rPr>
                <w:rFonts w:ascii="Times New Roman" w:eastAsia="Times New Roman" w:hAnsi="Times New Roman" w:cs="Times New Roman"/>
                <w:b/>
                <w:bCs/>
                <w:kern w:val="0"/>
                <w:lang w:val="lt-LT" w:eastAsia="ar-SA"/>
                <w14:ligatures w14:val="none"/>
              </w:rPr>
              <w:t xml:space="preserve">Cinko oksido </w:t>
            </w:r>
            <w:proofErr w:type="spellStart"/>
            <w:r w:rsidRPr="000D08A3">
              <w:rPr>
                <w:rFonts w:ascii="Times New Roman" w:eastAsia="Times New Roman" w:hAnsi="Times New Roman" w:cs="Times New Roman"/>
                <w:b/>
                <w:bCs/>
                <w:kern w:val="0"/>
                <w:lang w:val="lt-LT" w:eastAsia="ar-SA"/>
                <w14:ligatures w14:val="none"/>
              </w:rPr>
              <w:t>eugenolinis</w:t>
            </w:r>
            <w:proofErr w:type="spellEnd"/>
            <w:r w:rsidRPr="000D08A3">
              <w:rPr>
                <w:rFonts w:ascii="Times New Roman" w:eastAsia="Times New Roman" w:hAnsi="Times New Roman" w:cs="Times New Roman"/>
                <w:b/>
                <w:bCs/>
                <w:kern w:val="0"/>
                <w:lang w:val="lt-LT" w:eastAsia="ar-SA"/>
                <w14:ligatures w14:val="none"/>
              </w:rPr>
              <w:t xml:space="preserve"> cementas. Pateikiamas rinkinyje:  miltelių ne mažiau 60 g  ir 1 buteliukas skysčio – ne mažiau 20 ml.</w:t>
            </w:r>
          </w:p>
        </w:tc>
        <w:tc>
          <w:tcPr>
            <w:tcW w:w="1278" w:type="dxa"/>
            <w:tcBorders>
              <w:top w:val="single" w:sz="4" w:space="0" w:color="000000"/>
              <w:left w:val="single" w:sz="4" w:space="0" w:color="000000"/>
              <w:bottom w:val="single" w:sz="4" w:space="0" w:color="000000"/>
            </w:tcBorders>
            <w:shd w:val="clear" w:color="auto" w:fill="FFFFFF"/>
          </w:tcPr>
          <w:p w14:paraId="3FCDE1A4" w14:textId="77777777" w:rsidR="00E5344C" w:rsidRPr="00946E08"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946E08">
              <w:rPr>
                <w:rFonts w:ascii="Aptos" w:eastAsia="Times New Roman" w:hAnsi="Aptos" w:cs="Times New Roman"/>
                <w:kern w:val="0"/>
                <w:sz w:val="22"/>
                <w:szCs w:val="22"/>
                <w:lang w:val="lt-LT" w:eastAsia="ar-SA"/>
                <w14:ligatures w14:val="none"/>
              </w:rPr>
              <w:t>5 rink.</w:t>
            </w:r>
          </w:p>
        </w:tc>
        <w:tc>
          <w:tcPr>
            <w:tcW w:w="1406" w:type="dxa"/>
            <w:tcBorders>
              <w:top w:val="single" w:sz="4" w:space="0" w:color="000000"/>
              <w:left w:val="single" w:sz="4" w:space="0" w:color="000000"/>
              <w:bottom w:val="single" w:sz="4" w:space="0" w:color="000000"/>
              <w:right w:val="nil"/>
            </w:tcBorders>
          </w:tcPr>
          <w:p w14:paraId="585626A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1" w:type="dxa"/>
            <w:tcBorders>
              <w:top w:val="single" w:sz="4" w:space="0" w:color="000000"/>
              <w:left w:val="single" w:sz="4" w:space="0" w:color="000000"/>
              <w:bottom w:val="single" w:sz="4" w:space="0" w:color="000000"/>
            </w:tcBorders>
          </w:tcPr>
          <w:p w14:paraId="7C16630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1" w:type="dxa"/>
            <w:tcBorders>
              <w:top w:val="single" w:sz="4" w:space="0" w:color="000000"/>
              <w:left w:val="single" w:sz="4" w:space="0" w:color="000000"/>
              <w:bottom w:val="single" w:sz="4" w:space="0" w:color="000000"/>
              <w:right w:val="single" w:sz="4" w:space="0" w:color="000000"/>
            </w:tcBorders>
          </w:tcPr>
          <w:p w14:paraId="01E12B5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3" w:type="dxa"/>
            <w:tcBorders>
              <w:top w:val="single" w:sz="4" w:space="0" w:color="000000"/>
              <w:left w:val="single" w:sz="4" w:space="0" w:color="000000"/>
              <w:bottom w:val="single" w:sz="4" w:space="0" w:color="000000"/>
              <w:right w:val="nil"/>
            </w:tcBorders>
          </w:tcPr>
          <w:p w14:paraId="3648FDA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6" w:type="dxa"/>
            <w:tcBorders>
              <w:top w:val="single" w:sz="4" w:space="0" w:color="000000"/>
              <w:left w:val="single" w:sz="4" w:space="0" w:color="000000"/>
              <w:bottom w:val="single" w:sz="4" w:space="0" w:color="000000"/>
              <w:right w:val="single" w:sz="4" w:space="0" w:color="000000"/>
            </w:tcBorders>
          </w:tcPr>
          <w:p w14:paraId="2936CC7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333" w:type="dxa"/>
            <w:tcBorders>
              <w:top w:val="single" w:sz="4" w:space="0" w:color="000000"/>
              <w:left w:val="single" w:sz="4" w:space="0" w:color="000000"/>
              <w:bottom w:val="single" w:sz="4" w:space="0" w:color="000000"/>
              <w:right w:val="single" w:sz="4" w:space="0" w:color="000000"/>
            </w:tcBorders>
          </w:tcPr>
          <w:p w14:paraId="364F3DA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1EFF4036" w14:textId="77777777" w:rsidTr="002B4FAB">
        <w:trPr>
          <w:trHeight w:val="146"/>
        </w:trPr>
        <w:tc>
          <w:tcPr>
            <w:tcW w:w="637" w:type="dxa"/>
            <w:tcBorders>
              <w:top w:val="single" w:sz="4" w:space="0" w:color="000000"/>
              <w:left w:val="single" w:sz="4" w:space="0" w:color="000000"/>
              <w:bottom w:val="single" w:sz="4" w:space="0" w:color="000000"/>
            </w:tcBorders>
            <w:shd w:val="clear" w:color="auto" w:fill="FFFFFF"/>
          </w:tcPr>
          <w:p w14:paraId="249ABAD5"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3.</w:t>
            </w:r>
          </w:p>
        </w:tc>
        <w:tc>
          <w:tcPr>
            <w:tcW w:w="1279" w:type="dxa"/>
            <w:tcBorders>
              <w:top w:val="single" w:sz="4" w:space="0" w:color="000000"/>
              <w:left w:val="single" w:sz="4" w:space="0" w:color="000000"/>
              <w:bottom w:val="single" w:sz="4" w:space="0" w:color="000000"/>
            </w:tcBorders>
            <w:shd w:val="clear" w:color="auto" w:fill="FFFFFF"/>
          </w:tcPr>
          <w:p w14:paraId="5EFE48F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Kalcio hidroksido pasta</w:t>
            </w:r>
          </w:p>
        </w:tc>
        <w:tc>
          <w:tcPr>
            <w:tcW w:w="3069" w:type="dxa"/>
            <w:tcBorders>
              <w:top w:val="single" w:sz="4" w:space="0" w:color="000000"/>
              <w:left w:val="single" w:sz="4" w:space="0" w:color="000000"/>
              <w:bottom w:val="single" w:sz="4" w:space="0" w:color="000000"/>
            </w:tcBorders>
            <w:shd w:val="clear" w:color="auto" w:fill="FFFFFF"/>
          </w:tcPr>
          <w:p w14:paraId="5C42A99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Tinkama dantų šaknų kanalų gydymui ir laikinam užpildymui. </w:t>
            </w:r>
            <w:proofErr w:type="spellStart"/>
            <w:r w:rsidRPr="00E5344C">
              <w:rPr>
                <w:rFonts w:ascii="Aptos" w:eastAsia="Times New Roman" w:hAnsi="Aptos" w:cs="Times New Roman"/>
                <w:kern w:val="0"/>
                <w:sz w:val="22"/>
                <w:szCs w:val="22"/>
                <w:lang w:val="lt-LT" w:eastAsia="ar-SA"/>
                <w14:ligatures w14:val="none"/>
              </w:rPr>
              <w:t>Rentgenokontrastiška</w:t>
            </w:r>
            <w:proofErr w:type="spellEnd"/>
            <w:r w:rsidRPr="00E5344C">
              <w:rPr>
                <w:rFonts w:ascii="Aptos" w:eastAsia="Times New Roman" w:hAnsi="Aptos" w:cs="Times New Roman"/>
                <w:kern w:val="0"/>
                <w:sz w:val="22"/>
                <w:szCs w:val="22"/>
                <w:lang w:val="lt-LT" w:eastAsia="ar-SA"/>
                <w14:ligatures w14:val="none"/>
              </w:rPr>
              <w:t>. Pateikiama paruošta naudojimui medžiaga švirkšte, kiekis 2 – 2,5 g. Rinkinyje pridedami keičiami švirkšto antgaliai aplikacijai.</w:t>
            </w:r>
            <w:r w:rsidRPr="00E5344C">
              <w:rPr>
                <w:rFonts w:ascii="Aptos" w:eastAsia="Times New Roman" w:hAnsi="Aptos" w:cs="Times New Roman"/>
                <w:color w:val="000000"/>
                <w:kern w:val="0"/>
                <w:sz w:val="22"/>
                <w:szCs w:val="22"/>
                <w:lang w:val="lt-LT" w:eastAsia="ar-SA"/>
                <w14:ligatures w14:val="none"/>
              </w:rPr>
              <w:t xml:space="preserve"> </w:t>
            </w:r>
          </w:p>
        </w:tc>
        <w:tc>
          <w:tcPr>
            <w:tcW w:w="1278" w:type="dxa"/>
            <w:tcBorders>
              <w:top w:val="single" w:sz="4" w:space="0" w:color="000000"/>
              <w:left w:val="single" w:sz="4" w:space="0" w:color="000000"/>
              <w:bottom w:val="single" w:sz="4" w:space="0" w:color="000000"/>
            </w:tcBorders>
            <w:shd w:val="clear" w:color="auto" w:fill="FFFFFF"/>
          </w:tcPr>
          <w:p w14:paraId="0470C89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16 švirkštų</w:t>
            </w:r>
          </w:p>
        </w:tc>
        <w:tc>
          <w:tcPr>
            <w:tcW w:w="1406" w:type="dxa"/>
            <w:tcBorders>
              <w:top w:val="single" w:sz="4" w:space="0" w:color="000000"/>
              <w:left w:val="single" w:sz="4" w:space="0" w:color="000000"/>
              <w:bottom w:val="single" w:sz="4" w:space="0" w:color="000000"/>
              <w:right w:val="nil"/>
            </w:tcBorders>
          </w:tcPr>
          <w:p w14:paraId="75CD292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1" w:type="dxa"/>
            <w:tcBorders>
              <w:top w:val="single" w:sz="4" w:space="0" w:color="000000"/>
              <w:left w:val="single" w:sz="4" w:space="0" w:color="000000"/>
              <w:bottom w:val="single" w:sz="4" w:space="0" w:color="000000"/>
            </w:tcBorders>
          </w:tcPr>
          <w:p w14:paraId="5AB1334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1" w:type="dxa"/>
            <w:tcBorders>
              <w:top w:val="single" w:sz="4" w:space="0" w:color="000000"/>
              <w:left w:val="single" w:sz="4" w:space="0" w:color="000000"/>
              <w:bottom w:val="single" w:sz="4" w:space="0" w:color="000000"/>
              <w:right w:val="single" w:sz="4" w:space="0" w:color="000000"/>
            </w:tcBorders>
          </w:tcPr>
          <w:p w14:paraId="5B0A2BB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3" w:type="dxa"/>
            <w:tcBorders>
              <w:top w:val="single" w:sz="4" w:space="0" w:color="000000"/>
              <w:left w:val="single" w:sz="4" w:space="0" w:color="000000"/>
              <w:bottom w:val="single" w:sz="4" w:space="0" w:color="000000"/>
              <w:right w:val="nil"/>
            </w:tcBorders>
          </w:tcPr>
          <w:p w14:paraId="303B4F3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6" w:type="dxa"/>
            <w:tcBorders>
              <w:top w:val="single" w:sz="4" w:space="0" w:color="000000"/>
              <w:left w:val="single" w:sz="4" w:space="0" w:color="000000"/>
              <w:bottom w:val="single" w:sz="4" w:space="0" w:color="000000"/>
              <w:right w:val="single" w:sz="4" w:space="0" w:color="000000"/>
            </w:tcBorders>
          </w:tcPr>
          <w:p w14:paraId="6E5BAF8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333" w:type="dxa"/>
            <w:tcBorders>
              <w:top w:val="single" w:sz="4" w:space="0" w:color="000000"/>
              <w:left w:val="single" w:sz="4" w:space="0" w:color="000000"/>
              <w:bottom w:val="single" w:sz="4" w:space="0" w:color="000000"/>
              <w:right w:val="single" w:sz="4" w:space="0" w:color="000000"/>
            </w:tcBorders>
          </w:tcPr>
          <w:p w14:paraId="4E68A14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41B1A567" w14:textId="77777777" w:rsidTr="002B4FAB">
        <w:trPr>
          <w:trHeight w:val="146"/>
        </w:trPr>
        <w:tc>
          <w:tcPr>
            <w:tcW w:w="637" w:type="dxa"/>
            <w:tcBorders>
              <w:top w:val="single" w:sz="4" w:space="0" w:color="000000"/>
              <w:left w:val="single" w:sz="4" w:space="0" w:color="000000"/>
              <w:bottom w:val="single" w:sz="4" w:space="0" w:color="000000"/>
            </w:tcBorders>
            <w:shd w:val="clear" w:color="auto" w:fill="FFFFFF"/>
          </w:tcPr>
          <w:p w14:paraId="414F2C49"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4.</w:t>
            </w:r>
          </w:p>
        </w:tc>
        <w:tc>
          <w:tcPr>
            <w:tcW w:w="1279" w:type="dxa"/>
            <w:tcBorders>
              <w:top w:val="single" w:sz="4" w:space="0" w:color="000000"/>
              <w:left w:val="single" w:sz="4" w:space="0" w:color="000000"/>
              <w:bottom w:val="single" w:sz="4" w:space="0" w:color="000000"/>
            </w:tcBorders>
            <w:shd w:val="clear" w:color="auto" w:fill="FFFFFF"/>
          </w:tcPr>
          <w:p w14:paraId="1562D01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Kalcio hidroksido </w:t>
            </w:r>
            <w:r w:rsidRPr="00E5344C">
              <w:rPr>
                <w:rFonts w:ascii="Aptos" w:eastAsia="Times New Roman" w:hAnsi="Aptos" w:cs="Times New Roman"/>
                <w:kern w:val="0"/>
                <w:sz w:val="22"/>
                <w:szCs w:val="22"/>
                <w:lang w:val="lt-LT" w:eastAsia="ar-SA"/>
                <w14:ligatures w14:val="none"/>
              </w:rPr>
              <w:lastRenderedPageBreak/>
              <w:t xml:space="preserve">pasta su </w:t>
            </w:r>
            <w:proofErr w:type="spellStart"/>
            <w:r w:rsidRPr="00E5344C">
              <w:rPr>
                <w:rFonts w:ascii="Aptos" w:eastAsia="Times New Roman" w:hAnsi="Aptos" w:cs="Times New Roman"/>
                <w:kern w:val="0"/>
                <w:sz w:val="22"/>
                <w:szCs w:val="22"/>
                <w:lang w:val="lt-LT" w:eastAsia="ar-SA"/>
                <w14:ligatures w14:val="none"/>
              </w:rPr>
              <w:t>jodoformu</w:t>
            </w:r>
            <w:proofErr w:type="spellEnd"/>
          </w:p>
        </w:tc>
        <w:tc>
          <w:tcPr>
            <w:tcW w:w="3069" w:type="dxa"/>
            <w:tcBorders>
              <w:top w:val="single" w:sz="4" w:space="0" w:color="000000"/>
              <w:left w:val="single" w:sz="4" w:space="0" w:color="000000"/>
              <w:bottom w:val="single" w:sz="4" w:space="0" w:color="000000"/>
            </w:tcBorders>
            <w:shd w:val="clear" w:color="auto" w:fill="FFFFFF"/>
          </w:tcPr>
          <w:p w14:paraId="0AD63849"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 xml:space="preserve">Tinkama infekuotų dantų šaknų kanalų gydymui ir laikinam užpildymui, kai </w:t>
            </w:r>
            <w:r w:rsidRPr="00E5344C">
              <w:rPr>
                <w:rFonts w:ascii="Aptos" w:eastAsia="Times New Roman" w:hAnsi="Aptos" w:cs="Times New Roman"/>
                <w:kern w:val="0"/>
                <w:sz w:val="22"/>
                <w:szCs w:val="22"/>
                <w:lang w:val="lt-LT" w:eastAsia="ar-SA"/>
                <w14:ligatures w14:val="none"/>
              </w:rPr>
              <w:lastRenderedPageBreak/>
              <w:t xml:space="preserve">reikalingas sustiprintas antibakterinis poveikis. </w:t>
            </w:r>
            <w:proofErr w:type="spellStart"/>
            <w:r w:rsidRPr="00E5344C">
              <w:rPr>
                <w:rFonts w:ascii="Aptos" w:eastAsia="Times New Roman" w:hAnsi="Aptos" w:cs="Times New Roman"/>
                <w:kern w:val="0"/>
                <w:sz w:val="22"/>
                <w:szCs w:val="22"/>
                <w:lang w:val="lt-LT" w:eastAsia="ar-SA"/>
                <w14:ligatures w14:val="none"/>
              </w:rPr>
              <w:t>Rentgenokontrastiška</w:t>
            </w:r>
            <w:proofErr w:type="spellEnd"/>
            <w:r w:rsidRPr="00E5344C">
              <w:rPr>
                <w:rFonts w:ascii="Aptos" w:eastAsia="Times New Roman" w:hAnsi="Aptos" w:cs="Times New Roman"/>
                <w:kern w:val="0"/>
                <w:sz w:val="22"/>
                <w:szCs w:val="22"/>
                <w:lang w:val="lt-LT" w:eastAsia="ar-SA"/>
                <w14:ligatures w14:val="none"/>
              </w:rPr>
              <w:t xml:space="preserve">, </w:t>
            </w:r>
            <w:proofErr w:type="spellStart"/>
            <w:r w:rsidRPr="00E5344C">
              <w:rPr>
                <w:rFonts w:ascii="Aptos" w:eastAsia="Times New Roman" w:hAnsi="Aptos" w:cs="Times New Roman"/>
                <w:kern w:val="0"/>
                <w:sz w:val="22"/>
                <w:szCs w:val="22"/>
                <w:lang w:val="lt-LT" w:eastAsia="ar-SA"/>
                <w14:ligatures w14:val="none"/>
              </w:rPr>
              <w:t>biosuderinama</w:t>
            </w:r>
            <w:proofErr w:type="spellEnd"/>
            <w:r w:rsidRPr="00E5344C">
              <w:rPr>
                <w:rFonts w:ascii="Aptos" w:eastAsia="Times New Roman" w:hAnsi="Aptos" w:cs="Times New Roman"/>
                <w:kern w:val="0"/>
                <w:sz w:val="22"/>
                <w:szCs w:val="22"/>
                <w:lang w:val="lt-LT" w:eastAsia="ar-SA"/>
                <w14:ligatures w14:val="none"/>
              </w:rPr>
              <w:t>.</w:t>
            </w:r>
            <w:r w:rsidRPr="00E5344C">
              <w:rPr>
                <w:rFonts w:ascii="Aptos" w:eastAsia="Times New Roman" w:hAnsi="Aptos" w:cs="Times New Roman"/>
                <w:color w:val="000000"/>
                <w:kern w:val="0"/>
                <w:sz w:val="22"/>
                <w:szCs w:val="22"/>
                <w:lang w:val="lt-LT" w:eastAsia="ar-SA"/>
                <w14:ligatures w14:val="none"/>
              </w:rPr>
              <w:t xml:space="preserve"> </w:t>
            </w:r>
            <w:r w:rsidRPr="00E5344C">
              <w:rPr>
                <w:rFonts w:ascii="Aptos" w:eastAsia="Times New Roman" w:hAnsi="Aptos" w:cs="Times New Roman"/>
                <w:kern w:val="0"/>
                <w:sz w:val="22"/>
                <w:szCs w:val="22"/>
                <w:lang w:val="lt-LT" w:eastAsia="ar-SA"/>
                <w14:ligatures w14:val="none"/>
              </w:rPr>
              <w:t xml:space="preserve">Pateikiama paruošta naudojimui medžiaga švirkšte, kiekis 2 – 2,5 g. Rinkinyje pridedami keičiami švirkšto antgaliai aplikacijai. </w:t>
            </w:r>
          </w:p>
        </w:tc>
        <w:tc>
          <w:tcPr>
            <w:tcW w:w="1278" w:type="dxa"/>
            <w:tcBorders>
              <w:top w:val="single" w:sz="4" w:space="0" w:color="000000"/>
              <w:left w:val="single" w:sz="4" w:space="0" w:color="000000"/>
              <w:bottom w:val="single" w:sz="4" w:space="0" w:color="000000"/>
            </w:tcBorders>
            <w:shd w:val="clear" w:color="auto" w:fill="FFFFFF"/>
          </w:tcPr>
          <w:p w14:paraId="5739FCE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3 švirkštai</w:t>
            </w:r>
          </w:p>
        </w:tc>
        <w:tc>
          <w:tcPr>
            <w:tcW w:w="1406" w:type="dxa"/>
            <w:tcBorders>
              <w:top w:val="single" w:sz="4" w:space="0" w:color="000000"/>
              <w:left w:val="single" w:sz="4" w:space="0" w:color="000000"/>
              <w:bottom w:val="single" w:sz="4" w:space="0" w:color="000000"/>
              <w:right w:val="nil"/>
            </w:tcBorders>
          </w:tcPr>
          <w:p w14:paraId="66A7B5C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1" w:type="dxa"/>
            <w:tcBorders>
              <w:top w:val="single" w:sz="4" w:space="0" w:color="000000"/>
              <w:left w:val="single" w:sz="4" w:space="0" w:color="000000"/>
              <w:bottom w:val="single" w:sz="4" w:space="0" w:color="000000"/>
            </w:tcBorders>
          </w:tcPr>
          <w:p w14:paraId="4AF4A1C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1" w:type="dxa"/>
            <w:tcBorders>
              <w:top w:val="single" w:sz="4" w:space="0" w:color="000000"/>
              <w:left w:val="single" w:sz="4" w:space="0" w:color="000000"/>
              <w:bottom w:val="single" w:sz="4" w:space="0" w:color="000000"/>
              <w:right w:val="single" w:sz="4" w:space="0" w:color="000000"/>
            </w:tcBorders>
          </w:tcPr>
          <w:p w14:paraId="25EF2204"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3" w:type="dxa"/>
            <w:tcBorders>
              <w:top w:val="single" w:sz="4" w:space="0" w:color="000000"/>
              <w:left w:val="single" w:sz="4" w:space="0" w:color="000000"/>
              <w:bottom w:val="single" w:sz="4" w:space="0" w:color="000000"/>
              <w:right w:val="nil"/>
            </w:tcBorders>
          </w:tcPr>
          <w:p w14:paraId="61F8BB4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6" w:type="dxa"/>
            <w:tcBorders>
              <w:top w:val="single" w:sz="4" w:space="0" w:color="000000"/>
              <w:left w:val="single" w:sz="4" w:space="0" w:color="000000"/>
              <w:bottom w:val="single" w:sz="4" w:space="0" w:color="000000"/>
              <w:right w:val="single" w:sz="4" w:space="0" w:color="000000"/>
            </w:tcBorders>
          </w:tcPr>
          <w:p w14:paraId="1E36A6F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333" w:type="dxa"/>
            <w:tcBorders>
              <w:top w:val="single" w:sz="4" w:space="0" w:color="000000"/>
              <w:left w:val="single" w:sz="4" w:space="0" w:color="000000"/>
              <w:bottom w:val="single" w:sz="4" w:space="0" w:color="000000"/>
              <w:right w:val="single" w:sz="4" w:space="0" w:color="000000"/>
            </w:tcBorders>
          </w:tcPr>
          <w:p w14:paraId="31AFD60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079DB8D7" w14:textId="77777777" w:rsidTr="002B4FAB">
        <w:trPr>
          <w:trHeight w:val="146"/>
        </w:trPr>
        <w:tc>
          <w:tcPr>
            <w:tcW w:w="637" w:type="dxa"/>
            <w:tcBorders>
              <w:top w:val="single" w:sz="4" w:space="0" w:color="000000"/>
              <w:left w:val="single" w:sz="4" w:space="0" w:color="000000"/>
              <w:bottom w:val="single" w:sz="4" w:space="0" w:color="000000"/>
            </w:tcBorders>
            <w:shd w:val="clear" w:color="auto" w:fill="FFFFFF"/>
          </w:tcPr>
          <w:p w14:paraId="57232D5E"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5.</w:t>
            </w:r>
          </w:p>
        </w:tc>
        <w:tc>
          <w:tcPr>
            <w:tcW w:w="1279" w:type="dxa"/>
            <w:tcBorders>
              <w:top w:val="single" w:sz="4" w:space="0" w:color="000000"/>
              <w:left w:val="single" w:sz="4" w:space="0" w:color="000000"/>
              <w:bottom w:val="single" w:sz="4" w:space="0" w:color="000000"/>
            </w:tcBorders>
            <w:shd w:val="clear" w:color="auto" w:fill="FFFFFF"/>
          </w:tcPr>
          <w:p w14:paraId="7B905DE4"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roofErr w:type="spellStart"/>
            <w:r w:rsidRPr="00E5344C">
              <w:rPr>
                <w:rFonts w:ascii="Aptos" w:eastAsia="Times New Roman" w:hAnsi="Aptos" w:cs="Times New Roman"/>
                <w:kern w:val="0"/>
                <w:sz w:val="22"/>
                <w:szCs w:val="22"/>
                <w:lang w:val="lt-LT" w:eastAsia="ar-SA"/>
                <w14:ligatures w14:val="none"/>
              </w:rPr>
              <w:t>Eugenolio</w:t>
            </w:r>
            <w:proofErr w:type="spellEnd"/>
            <w:r w:rsidRPr="00E5344C">
              <w:rPr>
                <w:rFonts w:ascii="Aptos" w:eastAsia="Times New Roman" w:hAnsi="Aptos" w:cs="Times New Roman"/>
                <w:kern w:val="0"/>
                <w:sz w:val="22"/>
                <w:szCs w:val="22"/>
                <w:lang w:val="lt-LT" w:eastAsia="ar-SA"/>
                <w14:ligatures w14:val="none"/>
              </w:rPr>
              <w:t xml:space="preserve"> skystis</w:t>
            </w:r>
          </w:p>
        </w:tc>
        <w:tc>
          <w:tcPr>
            <w:tcW w:w="3069" w:type="dxa"/>
            <w:tcBorders>
              <w:top w:val="single" w:sz="4" w:space="0" w:color="000000"/>
              <w:left w:val="single" w:sz="4" w:space="0" w:color="000000"/>
              <w:bottom w:val="single" w:sz="4" w:space="0" w:color="000000"/>
            </w:tcBorders>
            <w:shd w:val="clear" w:color="auto" w:fill="FFFFFF"/>
          </w:tcPr>
          <w:p w14:paraId="6C6EDF7F"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100 % </w:t>
            </w:r>
            <w:proofErr w:type="spellStart"/>
            <w:r w:rsidRPr="00E5344C">
              <w:rPr>
                <w:rFonts w:ascii="Aptos" w:eastAsia="Times New Roman" w:hAnsi="Aptos" w:cs="Times New Roman"/>
                <w:kern w:val="0"/>
                <w:sz w:val="22"/>
                <w:szCs w:val="22"/>
                <w:lang w:val="lt-LT" w:eastAsia="ar-SA"/>
                <w14:ligatures w14:val="none"/>
              </w:rPr>
              <w:t>eugenolio</w:t>
            </w:r>
            <w:proofErr w:type="spellEnd"/>
            <w:r w:rsidRPr="00E5344C">
              <w:rPr>
                <w:rFonts w:ascii="Aptos" w:eastAsia="Times New Roman" w:hAnsi="Aptos" w:cs="Times New Roman"/>
                <w:kern w:val="0"/>
                <w:sz w:val="22"/>
                <w:szCs w:val="22"/>
                <w:lang w:val="lt-LT" w:eastAsia="ar-SA"/>
                <w14:ligatures w14:val="none"/>
              </w:rPr>
              <w:t xml:space="preserve"> aliejus. Buteliukais po 10 ml arba 20 ml su lašintuvu.</w:t>
            </w:r>
          </w:p>
        </w:tc>
        <w:tc>
          <w:tcPr>
            <w:tcW w:w="1278" w:type="dxa"/>
            <w:tcBorders>
              <w:top w:val="single" w:sz="4" w:space="0" w:color="000000"/>
              <w:left w:val="single" w:sz="4" w:space="0" w:color="000000"/>
              <w:bottom w:val="single" w:sz="4" w:space="0" w:color="000000"/>
            </w:tcBorders>
            <w:shd w:val="clear" w:color="auto" w:fill="FFFFFF"/>
          </w:tcPr>
          <w:p w14:paraId="74810C1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3 </w:t>
            </w:r>
            <w:proofErr w:type="spellStart"/>
            <w:r w:rsidRPr="00E5344C">
              <w:rPr>
                <w:rFonts w:ascii="Aptos" w:eastAsia="Times New Roman" w:hAnsi="Aptos" w:cs="Times New Roman"/>
                <w:kern w:val="0"/>
                <w:sz w:val="22"/>
                <w:szCs w:val="22"/>
                <w:lang w:val="lt-LT" w:eastAsia="ar-SA"/>
                <w14:ligatures w14:val="none"/>
              </w:rPr>
              <w:t>but</w:t>
            </w:r>
            <w:proofErr w:type="spellEnd"/>
            <w:r w:rsidRPr="00E5344C">
              <w:rPr>
                <w:rFonts w:ascii="Aptos" w:eastAsia="Times New Roman" w:hAnsi="Aptos" w:cs="Times New Roman"/>
                <w:kern w:val="0"/>
                <w:sz w:val="22"/>
                <w:szCs w:val="22"/>
                <w:lang w:val="lt-LT" w:eastAsia="ar-SA"/>
                <w14:ligatures w14:val="none"/>
              </w:rPr>
              <w:t>.</w:t>
            </w:r>
          </w:p>
        </w:tc>
        <w:tc>
          <w:tcPr>
            <w:tcW w:w="1406" w:type="dxa"/>
            <w:tcBorders>
              <w:top w:val="single" w:sz="4" w:space="0" w:color="000000"/>
              <w:left w:val="single" w:sz="4" w:space="0" w:color="000000"/>
              <w:bottom w:val="single" w:sz="4" w:space="0" w:color="000000"/>
              <w:right w:val="nil"/>
            </w:tcBorders>
          </w:tcPr>
          <w:p w14:paraId="15B9991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1" w:type="dxa"/>
            <w:tcBorders>
              <w:top w:val="single" w:sz="4" w:space="0" w:color="000000"/>
              <w:left w:val="single" w:sz="4" w:space="0" w:color="000000"/>
              <w:bottom w:val="single" w:sz="4" w:space="0" w:color="000000"/>
            </w:tcBorders>
          </w:tcPr>
          <w:p w14:paraId="0C31B20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1" w:type="dxa"/>
            <w:tcBorders>
              <w:top w:val="single" w:sz="4" w:space="0" w:color="000000"/>
              <w:left w:val="single" w:sz="4" w:space="0" w:color="000000"/>
              <w:bottom w:val="single" w:sz="4" w:space="0" w:color="000000"/>
              <w:right w:val="single" w:sz="4" w:space="0" w:color="000000"/>
            </w:tcBorders>
          </w:tcPr>
          <w:p w14:paraId="6987D81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3" w:type="dxa"/>
            <w:tcBorders>
              <w:top w:val="single" w:sz="4" w:space="0" w:color="000000"/>
              <w:left w:val="single" w:sz="4" w:space="0" w:color="000000"/>
              <w:bottom w:val="single" w:sz="4" w:space="0" w:color="000000"/>
              <w:right w:val="nil"/>
            </w:tcBorders>
          </w:tcPr>
          <w:p w14:paraId="1B79B58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6" w:type="dxa"/>
            <w:tcBorders>
              <w:top w:val="single" w:sz="4" w:space="0" w:color="000000"/>
              <w:left w:val="single" w:sz="4" w:space="0" w:color="000000"/>
              <w:bottom w:val="single" w:sz="4" w:space="0" w:color="000000"/>
              <w:right w:val="single" w:sz="4" w:space="0" w:color="000000"/>
            </w:tcBorders>
          </w:tcPr>
          <w:p w14:paraId="27351D3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333" w:type="dxa"/>
            <w:tcBorders>
              <w:top w:val="single" w:sz="4" w:space="0" w:color="000000"/>
              <w:left w:val="single" w:sz="4" w:space="0" w:color="000000"/>
              <w:bottom w:val="single" w:sz="4" w:space="0" w:color="000000"/>
              <w:right w:val="single" w:sz="4" w:space="0" w:color="000000"/>
            </w:tcBorders>
          </w:tcPr>
          <w:p w14:paraId="3BAD6F9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059730C6" w14:textId="77777777" w:rsidTr="002B4FAB">
        <w:trPr>
          <w:trHeight w:val="146"/>
        </w:trPr>
        <w:tc>
          <w:tcPr>
            <w:tcW w:w="637" w:type="dxa"/>
            <w:tcBorders>
              <w:top w:val="single" w:sz="4" w:space="0" w:color="000000"/>
              <w:left w:val="single" w:sz="4" w:space="0" w:color="000000"/>
              <w:bottom w:val="single" w:sz="4" w:space="0" w:color="000000"/>
            </w:tcBorders>
            <w:shd w:val="clear" w:color="auto" w:fill="FFFFFF"/>
          </w:tcPr>
          <w:p w14:paraId="48C8B532"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6.</w:t>
            </w:r>
          </w:p>
        </w:tc>
        <w:tc>
          <w:tcPr>
            <w:tcW w:w="1279" w:type="dxa"/>
            <w:tcBorders>
              <w:top w:val="single" w:sz="4" w:space="0" w:color="000000"/>
              <w:left w:val="single" w:sz="4" w:space="0" w:color="000000"/>
              <w:bottom w:val="single" w:sz="4" w:space="0" w:color="000000"/>
            </w:tcBorders>
            <w:shd w:val="clear" w:color="auto" w:fill="FFFFFF"/>
          </w:tcPr>
          <w:p w14:paraId="56DC15A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roofErr w:type="spellStart"/>
            <w:r w:rsidRPr="00E5344C">
              <w:rPr>
                <w:rFonts w:ascii="Aptos" w:eastAsia="Times New Roman" w:hAnsi="Aptos" w:cs="Times New Roman"/>
                <w:kern w:val="0"/>
                <w:sz w:val="22"/>
                <w:szCs w:val="22"/>
                <w:lang w:val="lt-LT" w:eastAsia="ar-SA"/>
                <w14:ligatures w14:val="none"/>
              </w:rPr>
              <w:t>Formokrezolis</w:t>
            </w:r>
            <w:proofErr w:type="spellEnd"/>
          </w:p>
        </w:tc>
        <w:tc>
          <w:tcPr>
            <w:tcW w:w="3069" w:type="dxa"/>
            <w:tcBorders>
              <w:top w:val="single" w:sz="4" w:space="0" w:color="000000"/>
              <w:left w:val="single" w:sz="4" w:space="0" w:color="000000"/>
              <w:bottom w:val="single" w:sz="4" w:space="0" w:color="000000"/>
            </w:tcBorders>
            <w:shd w:val="clear" w:color="auto" w:fill="FFFFFF"/>
          </w:tcPr>
          <w:p w14:paraId="5436B2DB"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Sudėtis: </w:t>
            </w:r>
            <w:proofErr w:type="spellStart"/>
            <w:r w:rsidRPr="00E5344C">
              <w:rPr>
                <w:rFonts w:ascii="Aptos" w:eastAsia="Times New Roman" w:hAnsi="Aptos" w:cs="Times New Roman"/>
                <w:kern w:val="0"/>
                <w:sz w:val="22"/>
                <w:szCs w:val="22"/>
                <w:lang w:val="lt-LT" w:eastAsia="ar-SA"/>
                <w14:ligatures w14:val="none"/>
              </w:rPr>
              <w:t>formaldehidas</w:t>
            </w:r>
            <w:proofErr w:type="spellEnd"/>
            <w:r w:rsidRPr="00E5344C">
              <w:rPr>
                <w:rFonts w:ascii="Aptos" w:eastAsia="Times New Roman" w:hAnsi="Aptos" w:cs="Times New Roman"/>
                <w:kern w:val="0"/>
                <w:sz w:val="22"/>
                <w:szCs w:val="22"/>
                <w:lang w:val="lt-LT" w:eastAsia="ar-SA"/>
                <w14:ligatures w14:val="none"/>
              </w:rPr>
              <w:t xml:space="preserve"> 10 – 30 %, </w:t>
            </w:r>
            <w:proofErr w:type="spellStart"/>
            <w:r w:rsidRPr="00E5344C">
              <w:rPr>
                <w:rFonts w:ascii="Aptos" w:eastAsia="Times New Roman" w:hAnsi="Aptos" w:cs="Times New Roman"/>
                <w:kern w:val="0"/>
                <w:sz w:val="22"/>
                <w:szCs w:val="22"/>
                <w:lang w:val="lt-LT" w:eastAsia="ar-SA"/>
                <w14:ligatures w14:val="none"/>
              </w:rPr>
              <w:t>krezolių</w:t>
            </w:r>
            <w:proofErr w:type="spellEnd"/>
            <w:r w:rsidRPr="00E5344C">
              <w:rPr>
                <w:rFonts w:ascii="Aptos" w:eastAsia="Times New Roman" w:hAnsi="Aptos" w:cs="Times New Roman"/>
                <w:kern w:val="0"/>
                <w:sz w:val="22"/>
                <w:szCs w:val="22"/>
                <w:lang w:val="lt-LT" w:eastAsia="ar-SA"/>
                <w14:ligatures w14:val="none"/>
              </w:rPr>
              <w:t xml:space="preserve"> mišinys 31 %. Buteliukais po 20 ml.</w:t>
            </w:r>
          </w:p>
        </w:tc>
        <w:tc>
          <w:tcPr>
            <w:tcW w:w="1278" w:type="dxa"/>
            <w:tcBorders>
              <w:top w:val="single" w:sz="4" w:space="0" w:color="000000"/>
              <w:left w:val="single" w:sz="4" w:space="0" w:color="000000"/>
              <w:bottom w:val="single" w:sz="4" w:space="0" w:color="000000"/>
            </w:tcBorders>
            <w:shd w:val="clear" w:color="auto" w:fill="FFFFFF"/>
          </w:tcPr>
          <w:p w14:paraId="51784E94"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3 </w:t>
            </w:r>
            <w:proofErr w:type="spellStart"/>
            <w:r w:rsidRPr="00E5344C">
              <w:rPr>
                <w:rFonts w:ascii="Aptos" w:eastAsia="Times New Roman" w:hAnsi="Aptos" w:cs="Times New Roman"/>
                <w:kern w:val="0"/>
                <w:sz w:val="22"/>
                <w:szCs w:val="22"/>
                <w:lang w:val="lt-LT" w:eastAsia="ar-SA"/>
                <w14:ligatures w14:val="none"/>
              </w:rPr>
              <w:t>but</w:t>
            </w:r>
            <w:proofErr w:type="spellEnd"/>
            <w:r w:rsidRPr="00E5344C">
              <w:rPr>
                <w:rFonts w:ascii="Aptos" w:eastAsia="Times New Roman" w:hAnsi="Aptos" w:cs="Times New Roman"/>
                <w:kern w:val="0"/>
                <w:sz w:val="22"/>
                <w:szCs w:val="22"/>
                <w:lang w:val="lt-LT" w:eastAsia="ar-SA"/>
                <w14:ligatures w14:val="none"/>
              </w:rPr>
              <w:t>.</w:t>
            </w:r>
          </w:p>
        </w:tc>
        <w:tc>
          <w:tcPr>
            <w:tcW w:w="1406" w:type="dxa"/>
            <w:tcBorders>
              <w:top w:val="single" w:sz="4" w:space="0" w:color="000000"/>
              <w:left w:val="single" w:sz="4" w:space="0" w:color="000000"/>
              <w:bottom w:val="single" w:sz="4" w:space="0" w:color="000000"/>
              <w:right w:val="nil"/>
            </w:tcBorders>
          </w:tcPr>
          <w:p w14:paraId="0F6B678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1" w:type="dxa"/>
            <w:tcBorders>
              <w:top w:val="single" w:sz="4" w:space="0" w:color="000000"/>
              <w:left w:val="single" w:sz="4" w:space="0" w:color="000000"/>
              <w:bottom w:val="single" w:sz="4" w:space="0" w:color="000000"/>
              <w:right w:val="nil"/>
            </w:tcBorders>
          </w:tcPr>
          <w:p w14:paraId="266E43E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1" w:type="dxa"/>
            <w:tcBorders>
              <w:top w:val="single" w:sz="4" w:space="0" w:color="000000"/>
              <w:left w:val="single" w:sz="4" w:space="0" w:color="000000"/>
              <w:bottom w:val="single" w:sz="4" w:space="0" w:color="000000"/>
              <w:right w:val="single" w:sz="4" w:space="0" w:color="000000"/>
            </w:tcBorders>
          </w:tcPr>
          <w:p w14:paraId="6F30142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3" w:type="dxa"/>
            <w:tcBorders>
              <w:top w:val="single" w:sz="4" w:space="0" w:color="000000"/>
              <w:left w:val="single" w:sz="4" w:space="0" w:color="000000"/>
              <w:bottom w:val="single" w:sz="4" w:space="0" w:color="000000"/>
              <w:right w:val="nil"/>
            </w:tcBorders>
          </w:tcPr>
          <w:p w14:paraId="2281826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6" w:type="dxa"/>
            <w:tcBorders>
              <w:top w:val="single" w:sz="4" w:space="0" w:color="000000"/>
              <w:left w:val="single" w:sz="4" w:space="0" w:color="000000"/>
              <w:bottom w:val="single" w:sz="4" w:space="0" w:color="000000"/>
              <w:right w:val="single" w:sz="4" w:space="0" w:color="000000"/>
            </w:tcBorders>
          </w:tcPr>
          <w:p w14:paraId="5D7423F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333" w:type="dxa"/>
            <w:tcBorders>
              <w:top w:val="single" w:sz="4" w:space="0" w:color="000000"/>
              <w:left w:val="single" w:sz="4" w:space="0" w:color="000000"/>
              <w:bottom w:val="single" w:sz="4" w:space="0" w:color="000000"/>
              <w:right w:val="single" w:sz="4" w:space="0" w:color="000000"/>
            </w:tcBorders>
          </w:tcPr>
          <w:p w14:paraId="4B93F12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43061A5C" w14:textId="77777777" w:rsidTr="002B4FAB">
        <w:trPr>
          <w:trHeight w:val="146"/>
        </w:trPr>
        <w:tc>
          <w:tcPr>
            <w:tcW w:w="637" w:type="dxa"/>
            <w:tcBorders>
              <w:top w:val="single" w:sz="4" w:space="0" w:color="000000"/>
              <w:left w:val="single" w:sz="4" w:space="0" w:color="000000"/>
              <w:bottom w:val="single" w:sz="4" w:space="0" w:color="000000"/>
            </w:tcBorders>
            <w:shd w:val="clear" w:color="auto" w:fill="FFFFFF"/>
          </w:tcPr>
          <w:p w14:paraId="1436D9F9"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7.</w:t>
            </w:r>
          </w:p>
        </w:tc>
        <w:tc>
          <w:tcPr>
            <w:tcW w:w="1279" w:type="dxa"/>
            <w:tcBorders>
              <w:top w:val="single" w:sz="4" w:space="0" w:color="000000"/>
              <w:left w:val="single" w:sz="4" w:space="0" w:color="000000"/>
              <w:bottom w:val="single" w:sz="4" w:space="0" w:color="000000"/>
            </w:tcBorders>
            <w:shd w:val="clear" w:color="auto" w:fill="FFFFFF"/>
          </w:tcPr>
          <w:p w14:paraId="1754E839" w14:textId="77777777" w:rsidR="00E5344C" w:rsidRPr="00E5344C" w:rsidRDefault="00E5344C" w:rsidP="00E5344C">
            <w:pPr>
              <w:suppressAutoHyphens/>
              <w:spacing w:after="0" w:line="240" w:lineRule="auto"/>
              <w:rPr>
                <w:rFonts w:ascii="Aptos" w:eastAsia="Times New Roman" w:hAnsi="Aptos" w:cs="Times New Roman"/>
                <w:color w:val="00000A"/>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Tirpalas dantų šaknų kanalų irigacijai (plovimui)</w:t>
            </w:r>
          </w:p>
        </w:tc>
        <w:tc>
          <w:tcPr>
            <w:tcW w:w="3069" w:type="dxa"/>
            <w:tcBorders>
              <w:top w:val="single" w:sz="4" w:space="0" w:color="000000"/>
              <w:left w:val="single" w:sz="4" w:space="0" w:color="000000"/>
              <w:bottom w:val="single" w:sz="4" w:space="0" w:color="000000"/>
            </w:tcBorders>
            <w:shd w:val="clear" w:color="auto" w:fill="FFFFFF"/>
          </w:tcPr>
          <w:p w14:paraId="2F5D801D"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color w:val="00000A"/>
                <w:kern w:val="0"/>
                <w:sz w:val="22"/>
                <w:szCs w:val="22"/>
                <w:lang w:val="lt-LT" w:eastAsia="ar-SA"/>
                <w14:ligatures w14:val="none"/>
              </w:rPr>
              <w:t xml:space="preserve">5,25 % natrio </w:t>
            </w:r>
            <w:proofErr w:type="spellStart"/>
            <w:r w:rsidRPr="00E5344C">
              <w:rPr>
                <w:rFonts w:ascii="Aptos" w:eastAsia="Times New Roman" w:hAnsi="Aptos" w:cs="Times New Roman"/>
                <w:color w:val="00000A"/>
                <w:kern w:val="0"/>
                <w:sz w:val="22"/>
                <w:szCs w:val="22"/>
                <w:lang w:val="lt-LT" w:eastAsia="ar-SA"/>
                <w14:ligatures w14:val="none"/>
              </w:rPr>
              <w:t>hipochlorito</w:t>
            </w:r>
            <w:proofErr w:type="spellEnd"/>
            <w:r w:rsidRPr="00E5344C">
              <w:rPr>
                <w:rFonts w:ascii="Aptos" w:eastAsia="Times New Roman" w:hAnsi="Aptos" w:cs="Times New Roman"/>
                <w:color w:val="00000A"/>
                <w:kern w:val="0"/>
                <w:sz w:val="22"/>
                <w:szCs w:val="22"/>
                <w:lang w:val="lt-LT" w:eastAsia="ar-SA"/>
                <w14:ligatures w14:val="none"/>
              </w:rPr>
              <w:t xml:space="preserve"> tirpalas, kiekis 250 ml. Butelis su jungtimi irigaciniam švirkštui.</w:t>
            </w:r>
          </w:p>
        </w:tc>
        <w:tc>
          <w:tcPr>
            <w:tcW w:w="1278" w:type="dxa"/>
            <w:tcBorders>
              <w:top w:val="single" w:sz="4" w:space="0" w:color="000000"/>
              <w:left w:val="single" w:sz="4" w:space="0" w:color="000000"/>
              <w:bottom w:val="single" w:sz="4" w:space="0" w:color="000000"/>
            </w:tcBorders>
            <w:shd w:val="clear" w:color="auto" w:fill="FFFFFF"/>
          </w:tcPr>
          <w:p w14:paraId="3108B53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8 vnt.</w:t>
            </w:r>
          </w:p>
        </w:tc>
        <w:tc>
          <w:tcPr>
            <w:tcW w:w="1406" w:type="dxa"/>
            <w:tcBorders>
              <w:top w:val="single" w:sz="4" w:space="0" w:color="000000"/>
              <w:left w:val="single" w:sz="4" w:space="0" w:color="000000"/>
              <w:bottom w:val="single" w:sz="4" w:space="0" w:color="000000"/>
              <w:right w:val="nil"/>
            </w:tcBorders>
          </w:tcPr>
          <w:p w14:paraId="361D19A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1" w:type="dxa"/>
            <w:tcBorders>
              <w:top w:val="single" w:sz="4" w:space="0" w:color="000000"/>
              <w:left w:val="single" w:sz="4" w:space="0" w:color="000000"/>
              <w:bottom w:val="single" w:sz="4" w:space="0" w:color="000000"/>
            </w:tcBorders>
          </w:tcPr>
          <w:p w14:paraId="156D321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1" w:type="dxa"/>
            <w:tcBorders>
              <w:top w:val="single" w:sz="4" w:space="0" w:color="000000"/>
              <w:left w:val="single" w:sz="4" w:space="0" w:color="000000"/>
              <w:bottom w:val="single" w:sz="4" w:space="0" w:color="000000"/>
              <w:right w:val="single" w:sz="4" w:space="0" w:color="000000"/>
            </w:tcBorders>
          </w:tcPr>
          <w:p w14:paraId="19279F2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3" w:type="dxa"/>
            <w:tcBorders>
              <w:top w:val="single" w:sz="4" w:space="0" w:color="000000"/>
              <w:left w:val="single" w:sz="4" w:space="0" w:color="000000"/>
              <w:bottom w:val="single" w:sz="4" w:space="0" w:color="000000"/>
              <w:right w:val="nil"/>
            </w:tcBorders>
          </w:tcPr>
          <w:p w14:paraId="2012871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6" w:type="dxa"/>
            <w:tcBorders>
              <w:top w:val="single" w:sz="4" w:space="0" w:color="000000"/>
              <w:left w:val="single" w:sz="4" w:space="0" w:color="000000"/>
              <w:bottom w:val="single" w:sz="4" w:space="0" w:color="000000"/>
              <w:right w:val="single" w:sz="4" w:space="0" w:color="000000"/>
            </w:tcBorders>
          </w:tcPr>
          <w:p w14:paraId="01D58654"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333" w:type="dxa"/>
            <w:tcBorders>
              <w:top w:val="single" w:sz="4" w:space="0" w:color="000000"/>
              <w:left w:val="single" w:sz="4" w:space="0" w:color="000000"/>
              <w:bottom w:val="single" w:sz="4" w:space="0" w:color="000000"/>
              <w:right w:val="single" w:sz="4" w:space="0" w:color="000000"/>
            </w:tcBorders>
          </w:tcPr>
          <w:p w14:paraId="778EF97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54E4DCA1" w14:textId="77777777" w:rsidTr="002B4FAB">
        <w:trPr>
          <w:trHeight w:val="146"/>
        </w:trPr>
        <w:tc>
          <w:tcPr>
            <w:tcW w:w="637" w:type="dxa"/>
            <w:tcBorders>
              <w:top w:val="single" w:sz="4" w:space="0" w:color="000000"/>
              <w:left w:val="single" w:sz="4" w:space="0" w:color="000000"/>
              <w:bottom w:val="single" w:sz="4" w:space="0" w:color="000000"/>
            </w:tcBorders>
            <w:shd w:val="clear" w:color="auto" w:fill="FFFFFF"/>
          </w:tcPr>
          <w:p w14:paraId="5C2E2631"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8.</w:t>
            </w:r>
          </w:p>
        </w:tc>
        <w:tc>
          <w:tcPr>
            <w:tcW w:w="1279" w:type="dxa"/>
            <w:tcBorders>
              <w:top w:val="single" w:sz="4" w:space="0" w:color="000000"/>
              <w:left w:val="single" w:sz="4" w:space="0" w:color="000000"/>
              <w:bottom w:val="single" w:sz="4" w:space="0" w:color="000000"/>
            </w:tcBorders>
            <w:shd w:val="clear" w:color="auto" w:fill="FFFFFF"/>
          </w:tcPr>
          <w:p w14:paraId="717C1FC8" w14:textId="77777777" w:rsidR="00E5344C" w:rsidRPr="00E5344C" w:rsidRDefault="00E5344C" w:rsidP="00E5344C">
            <w:pPr>
              <w:suppressAutoHyphens/>
              <w:spacing w:after="0" w:line="240" w:lineRule="auto"/>
              <w:rPr>
                <w:rFonts w:ascii="Aptos" w:eastAsia="Times New Roman" w:hAnsi="Aptos" w:cs="Times New Roman"/>
                <w:color w:val="0A0C0F"/>
                <w:kern w:val="0"/>
                <w:sz w:val="22"/>
                <w:szCs w:val="22"/>
                <w:lang w:val="lt-LT" w:eastAsia="ar-SA"/>
                <w14:ligatures w14:val="none"/>
              </w:rPr>
            </w:pPr>
            <w:r w:rsidRPr="00E5344C">
              <w:rPr>
                <w:rFonts w:ascii="Aptos" w:eastAsia="Times New Roman" w:hAnsi="Aptos" w:cs="Times New Roman"/>
                <w:color w:val="000000"/>
                <w:kern w:val="0"/>
                <w:sz w:val="22"/>
                <w:szCs w:val="22"/>
                <w:lang w:val="lt-LT" w:eastAsia="ar-SA"/>
                <w14:ligatures w14:val="none"/>
              </w:rPr>
              <w:t>Medžiaga</w:t>
            </w:r>
            <w:r w:rsidRPr="00E5344C">
              <w:rPr>
                <w:rFonts w:ascii="Aptos" w:eastAsia="Times New Roman" w:hAnsi="Aptos" w:cs="Times New Roman"/>
                <w:kern w:val="0"/>
                <w:sz w:val="22"/>
                <w:szCs w:val="22"/>
                <w:lang w:val="lt-LT" w:eastAsia="ar-SA"/>
                <w14:ligatures w14:val="none"/>
              </w:rPr>
              <w:t xml:space="preserve"> </w:t>
            </w:r>
            <w:proofErr w:type="spellStart"/>
            <w:r w:rsidRPr="00E5344C">
              <w:rPr>
                <w:rFonts w:ascii="Aptos" w:eastAsia="Times New Roman" w:hAnsi="Aptos" w:cs="Times New Roman"/>
                <w:kern w:val="0"/>
                <w:sz w:val="22"/>
                <w:szCs w:val="22"/>
                <w:lang w:val="lt-LT" w:eastAsia="ar-SA"/>
                <w14:ligatures w14:val="none"/>
              </w:rPr>
              <w:t>kalcifikuotų</w:t>
            </w:r>
            <w:proofErr w:type="spellEnd"/>
            <w:r w:rsidRPr="00E5344C">
              <w:rPr>
                <w:rFonts w:ascii="Aptos" w:eastAsia="Times New Roman" w:hAnsi="Aptos" w:cs="Times New Roman"/>
                <w:kern w:val="0"/>
                <w:sz w:val="22"/>
                <w:szCs w:val="22"/>
                <w:lang w:val="lt-LT" w:eastAsia="ar-SA"/>
                <w14:ligatures w14:val="none"/>
              </w:rPr>
              <w:t xml:space="preserve"> šaknų kanalų</w:t>
            </w:r>
            <w:r w:rsidRPr="00E5344C">
              <w:rPr>
                <w:rFonts w:ascii="Aptos" w:eastAsia="Times New Roman" w:hAnsi="Aptos" w:cs="Times New Roman"/>
                <w:color w:val="000000"/>
                <w:kern w:val="0"/>
                <w:sz w:val="22"/>
                <w:szCs w:val="22"/>
                <w:lang w:val="lt-LT" w:eastAsia="ar-SA"/>
                <w14:ligatures w14:val="none"/>
              </w:rPr>
              <w:t xml:space="preserve"> </w:t>
            </w:r>
            <w:r w:rsidRPr="00E5344C">
              <w:rPr>
                <w:rFonts w:ascii="Aptos" w:eastAsia="Times New Roman" w:hAnsi="Aptos" w:cs="Times New Roman"/>
                <w:color w:val="000000"/>
                <w:kern w:val="0"/>
                <w:sz w:val="22"/>
                <w:szCs w:val="22"/>
                <w:lang w:val="lt-LT" w:eastAsia="ar-SA"/>
                <w14:ligatures w14:val="none"/>
              </w:rPr>
              <w:lastRenderedPageBreak/>
              <w:t>paruošimui</w:t>
            </w:r>
          </w:p>
        </w:tc>
        <w:tc>
          <w:tcPr>
            <w:tcW w:w="3069" w:type="dxa"/>
            <w:tcBorders>
              <w:top w:val="single" w:sz="4" w:space="0" w:color="000000"/>
              <w:left w:val="single" w:sz="4" w:space="0" w:color="000000"/>
              <w:bottom w:val="single" w:sz="4" w:space="0" w:color="000000"/>
            </w:tcBorders>
            <w:shd w:val="clear" w:color="auto" w:fill="FFFFFF"/>
          </w:tcPr>
          <w:p w14:paraId="41DC30C5"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color w:val="0A0C0F"/>
                <w:kern w:val="0"/>
                <w:sz w:val="22"/>
                <w:szCs w:val="22"/>
                <w:lang w:val="lt-LT" w:eastAsia="ar-SA"/>
                <w14:ligatures w14:val="none"/>
              </w:rPr>
              <w:lastRenderedPageBreak/>
              <w:t xml:space="preserve">Medžiaga, sudėtyje turinti 15 – 30 % EDTA. Pateikiama švirkštuose, kiekis 5 g. </w:t>
            </w:r>
          </w:p>
        </w:tc>
        <w:tc>
          <w:tcPr>
            <w:tcW w:w="1278" w:type="dxa"/>
            <w:tcBorders>
              <w:top w:val="single" w:sz="4" w:space="0" w:color="000000"/>
              <w:left w:val="single" w:sz="4" w:space="0" w:color="000000"/>
              <w:bottom w:val="single" w:sz="4" w:space="0" w:color="000000"/>
            </w:tcBorders>
            <w:shd w:val="clear" w:color="auto" w:fill="FFFFFF"/>
          </w:tcPr>
          <w:p w14:paraId="3747CBC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6 švirkštai</w:t>
            </w:r>
          </w:p>
        </w:tc>
        <w:tc>
          <w:tcPr>
            <w:tcW w:w="1406" w:type="dxa"/>
            <w:tcBorders>
              <w:top w:val="single" w:sz="4" w:space="0" w:color="000000"/>
              <w:left w:val="single" w:sz="4" w:space="0" w:color="000000"/>
              <w:bottom w:val="single" w:sz="4" w:space="0" w:color="000000"/>
              <w:right w:val="nil"/>
            </w:tcBorders>
          </w:tcPr>
          <w:p w14:paraId="5862A0A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1" w:type="dxa"/>
            <w:tcBorders>
              <w:top w:val="single" w:sz="4" w:space="0" w:color="000000"/>
              <w:left w:val="single" w:sz="4" w:space="0" w:color="000000"/>
              <w:bottom w:val="single" w:sz="4" w:space="0" w:color="000000"/>
              <w:right w:val="nil"/>
            </w:tcBorders>
          </w:tcPr>
          <w:p w14:paraId="5ABA52C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1" w:type="dxa"/>
            <w:tcBorders>
              <w:top w:val="single" w:sz="4" w:space="0" w:color="000000"/>
              <w:left w:val="single" w:sz="4" w:space="0" w:color="000000"/>
              <w:bottom w:val="single" w:sz="4" w:space="0" w:color="000000"/>
              <w:right w:val="single" w:sz="4" w:space="0" w:color="000000"/>
            </w:tcBorders>
          </w:tcPr>
          <w:p w14:paraId="39067EE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3" w:type="dxa"/>
            <w:tcBorders>
              <w:top w:val="single" w:sz="4" w:space="0" w:color="000000"/>
              <w:left w:val="single" w:sz="4" w:space="0" w:color="000000"/>
              <w:bottom w:val="single" w:sz="4" w:space="0" w:color="000000"/>
              <w:right w:val="nil"/>
            </w:tcBorders>
          </w:tcPr>
          <w:p w14:paraId="493F18E4"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6" w:type="dxa"/>
            <w:tcBorders>
              <w:top w:val="single" w:sz="4" w:space="0" w:color="000000"/>
              <w:left w:val="single" w:sz="4" w:space="0" w:color="000000"/>
              <w:bottom w:val="single" w:sz="4" w:space="0" w:color="000000"/>
              <w:right w:val="single" w:sz="4" w:space="0" w:color="000000"/>
            </w:tcBorders>
          </w:tcPr>
          <w:p w14:paraId="14AACCC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333" w:type="dxa"/>
            <w:tcBorders>
              <w:top w:val="single" w:sz="4" w:space="0" w:color="000000"/>
              <w:left w:val="single" w:sz="4" w:space="0" w:color="000000"/>
              <w:bottom w:val="single" w:sz="4" w:space="0" w:color="000000"/>
              <w:right w:val="single" w:sz="4" w:space="0" w:color="000000"/>
            </w:tcBorders>
          </w:tcPr>
          <w:p w14:paraId="777EC1F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525DF607" w14:textId="77777777" w:rsidTr="002B4FAB">
        <w:trPr>
          <w:trHeight w:val="146"/>
        </w:trPr>
        <w:tc>
          <w:tcPr>
            <w:tcW w:w="637" w:type="dxa"/>
            <w:tcBorders>
              <w:top w:val="single" w:sz="4" w:space="0" w:color="000000"/>
              <w:left w:val="single" w:sz="4" w:space="0" w:color="000000"/>
              <w:bottom w:val="single" w:sz="4" w:space="0" w:color="000000"/>
            </w:tcBorders>
            <w:shd w:val="clear" w:color="auto" w:fill="FFFFFF"/>
          </w:tcPr>
          <w:p w14:paraId="6AF0DE88"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9.</w:t>
            </w:r>
          </w:p>
        </w:tc>
        <w:tc>
          <w:tcPr>
            <w:tcW w:w="1279" w:type="dxa"/>
            <w:tcBorders>
              <w:top w:val="single" w:sz="4" w:space="0" w:color="000000"/>
              <w:left w:val="single" w:sz="4" w:space="0" w:color="000000"/>
              <w:bottom w:val="single" w:sz="4" w:space="0" w:color="000000"/>
            </w:tcBorders>
            <w:shd w:val="clear" w:color="auto" w:fill="FFFFFF"/>
          </w:tcPr>
          <w:p w14:paraId="359603A3" w14:textId="77777777" w:rsidR="00E5344C" w:rsidRPr="00E5344C" w:rsidRDefault="00E5344C" w:rsidP="00E5344C">
            <w:pPr>
              <w:suppressAutoHyphens/>
              <w:spacing w:after="0" w:line="240" w:lineRule="auto"/>
              <w:rPr>
                <w:rFonts w:ascii="Aptos" w:eastAsia="Times New Roman" w:hAnsi="Aptos" w:cs="Times New Roman"/>
                <w:color w:val="000000"/>
                <w:kern w:val="0"/>
                <w:sz w:val="22"/>
                <w:szCs w:val="22"/>
                <w:lang w:val="lt-LT" w:eastAsia="ar-SA"/>
                <w14:ligatures w14:val="none"/>
              </w:rPr>
            </w:pPr>
            <w:r w:rsidRPr="00E5344C">
              <w:rPr>
                <w:rFonts w:ascii="Aptos" w:eastAsia="Times New Roman" w:hAnsi="Aptos" w:cs="Times New Roman"/>
                <w:color w:val="000000"/>
                <w:kern w:val="0"/>
                <w:sz w:val="22"/>
                <w:szCs w:val="22"/>
                <w:lang w:val="lt-LT" w:eastAsia="ar-SA"/>
                <w14:ligatures w14:val="none"/>
              </w:rPr>
              <w:t xml:space="preserve">Tirpalas </w:t>
            </w:r>
            <w:proofErr w:type="spellStart"/>
            <w:r w:rsidRPr="00E5344C">
              <w:rPr>
                <w:rFonts w:ascii="Aptos" w:eastAsia="Times New Roman" w:hAnsi="Aptos" w:cs="Times New Roman"/>
                <w:kern w:val="0"/>
                <w:sz w:val="22"/>
                <w:szCs w:val="22"/>
                <w:lang w:val="lt-LT" w:eastAsia="ar-SA"/>
                <w14:ligatures w14:val="none"/>
              </w:rPr>
              <w:t>kalcifikuotų</w:t>
            </w:r>
            <w:proofErr w:type="spellEnd"/>
            <w:r w:rsidRPr="00E5344C">
              <w:rPr>
                <w:rFonts w:ascii="Aptos" w:eastAsia="Times New Roman" w:hAnsi="Aptos" w:cs="Times New Roman"/>
                <w:kern w:val="0"/>
                <w:sz w:val="22"/>
                <w:szCs w:val="22"/>
                <w:lang w:val="lt-LT" w:eastAsia="ar-SA"/>
                <w14:ligatures w14:val="none"/>
              </w:rPr>
              <w:t xml:space="preserve"> šaknų kanalų</w:t>
            </w:r>
            <w:r w:rsidRPr="00E5344C">
              <w:rPr>
                <w:rFonts w:ascii="Aptos" w:eastAsia="Times New Roman" w:hAnsi="Aptos" w:cs="Times New Roman"/>
                <w:color w:val="000000"/>
                <w:kern w:val="0"/>
                <w:sz w:val="22"/>
                <w:szCs w:val="22"/>
                <w:lang w:val="lt-LT" w:eastAsia="ar-SA"/>
                <w14:ligatures w14:val="none"/>
              </w:rPr>
              <w:t xml:space="preserve"> paruošimui</w:t>
            </w:r>
          </w:p>
        </w:tc>
        <w:tc>
          <w:tcPr>
            <w:tcW w:w="3069" w:type="dxa"/>
            <w:tcBorders>
              <w:top w:val="single" w:sz="4" w:space="0" w:color="000000"/>
              <w:left w:val="single" w:sz="4" w:space="0" w:color="000000"/>
              <w:bottom w:val="single" w:sz="4" w:space="0" w:color="000000"/>
            </w:tcBorders>
            <w:shd w:val="clear" w:color="auto" w:fill="FFFFFF"/>
          </w:tcPr>
          <w:p w14:paraId="57166459"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color w:val="000000"/>
                <w:kern w:val="0"/>
                <w:sz w:val="22"/>
                <w:szCs w:val="22"/>
                <w:lang w:val="lt-LT" w:eastAsia="ar-SA"/>
                <w14:ligatures w14:val="none"/>
              </w:rPr>
              <w:t>17 % EDTA šaknų kanalų paruošimo tirpalas.</w:t>
            </w:r>
            <w:r w:rsidRPr="00E5344C">
              <w:rPr>
                <w:rFonts w:ascii="Aptos" w:eastAsia="Times New Roman" w:hAnsi="Aptos" w:cs="Times New Roman"/>
                <w:color w:val="00000A"/>
                <w:kern w:val="0"/>
                <w:sz w:val="22"/>
                <w:szCs w:val="22"/>
                <w:lang w:val="lt-LT" w:eastAsia="ar-SA"/>
                <w14:ligatures w14:val="none"/>
              </w:rPr>
              <w:t xml:space="preserve"> Buteliais po 250 ml. Butelis su jungtimi irigaciniam švirkštui.</w:t>
            </w:r>
          </w:p>
        </w:tc>
        <w:tc>
          <w:tcPr>
            <w:tcW w:w="1278" w:type="dxa"/>
            <w:tcBorders>
              <w:top w:val="single" w:sz="4" w:space="0" w:color="000000"/>
              <w:left w:val="single" w:sz="4" w:space="0" w:color="000000"/>
              <w:bottom w:val="single" w:sz="4" w:space="0" w:color="000000"/>
            </w:tcBorders>
            <w:shd w:val="clear" w:color="auto" w:fill="FFFFFF"/>
          </w:tcPr>
          <w:p w14:paraId="111485E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3 </w:t>
            </w:r>
            <w:proofErr w:type="spellStart"/>
            <w:r w:rsidRPr="00E5344C">
              <w:rPr>
                <w:rFonts w:ascii="Aptos" w:eastAsia="Times New Roman" w:hAnsi="Aptos" w:cs="Times New Roman"/>
                <w:kern w:val="0"/>
                <w:sz w:val="22"/>
                <w:szCs w:val="22"/>
                <w:lang w:val="lt-LT" w:eastAsia="ar-SA"/>
                <w14:ligatures w14:val="none"/>
              </w:rPr>
              <w:t>but</w:t>
            </w:r>
            <w:proofErr w:type="spellEnd"/>
            <w:r w:rsidRPr="00E5344C">
              <w:rPr>
                <w:rFonts w:ascii="Aptos" w:eastAsia="Times New Roman" w:hAnsi="Aptos" w:cs="Times New Roman"/>
                <w:kern w:val="0"/>
                <w:sz w:val="22"/>
                <w:szCs w:val="22"/>
                <w:lang w:val="lt-LT" w:eastAsia="ar-SA"/>
                <w14:ligatures w14:val="none"/>
              </w:rPr>
              <w:t>.</w:t>
            </w:r>
          </w:p>
        </w:tc>
        <w:tc>
          <w:tcPr>
            <w:tcW w:w="1406" w:type="dxa"/>
            <w:tcBorders>
              <w:top w:val="single" w:sz="4" w:space="0" w:color="000000"/>
              <w:left w:val="single" w:sz="4" w:space="0" w:color="000000"/>
              <w:bottom w:val="single" w:sz="4" w:space="0" w:color="000000"/>
              <w:right w:val="nil"/>
            </w:tcBorders>
          </w:tcPr>
          <w:p w14:paraId="5B617AA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1" w:type="dxa"/>
            <w:tcBorders>
              <w:top w:val="single" w:sz="4" w:space="0" w:color="000000"/>
              <w:left w:val="single" w:sz="4" w:space="0" w:color="000000"/>
              <w:bottom w:val="single" w:sz="4" w:space="0" w:color="000000"/>
              <w:right w:val="nil"/>
            </w:tcBorders>
          </w:tcPr>
          <w:p w14:paraId="45AC52E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1" w:type="dxa"/>
            <w:tcBorders>
              <w:top w:val="single" w:sz="4" w:space="0" w:color="000000"/>
              <w:left w:val="single" w:sz="4" w:space="0" w:color="000000"/>
              <w:bottom w:val="single" w:sz="4" w:space="0" w:color="000000"/>
              <w:right w:val="single" w:sz="4" w:space="0" w:color="000000"/>
            </w:tcBorders>
          </w:tcPr>
          <w:p w14:paraId="7EF5651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3" w:type="dxa"/>
            <w:tcBorders>
              <w:top w:val="single" w:sz="4" w:space="0" w:color="000000"/>
              <w:left w:val="single" w:sz="4" w:space="0" w:color="000000"/>
              <w:bottom w:val="single" w:sz="4" w:space="0" w:color="000000"/>
              <w:right w:val="nil"/>
            </w:tcBorders>
          </w:tcPr>
          <w:p w14:paraId="2735441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6" w:type="dxa"/>
            <w:tcBorders>
              <w:top w:val="single" w:sz="4" w:space="0" w:color="000000"/>
              <w:left w:val="single" w:sz="4" w:space="0" w:color="000000"/>
              <w:bottom w:val="single" w:sz="4" w:space="0" w:color="000000"/>
              <w:right w:val="single" w:sz="4" w:space="0" w:color="000000"/>
            </w:tcBorders>
          </w:tcPr>
          <w:p w14:paraId="4182A4B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333" w:type="dxa"/>
            <w:tcBorders>
              <w:top w:val="single" w:sz="4" w:space="0" w:color="000000"/>
              <w:left w:val="single" w:sz="4" w:space="0" w:color="000000"/>
              <w:bottom w:val="single" w:sz="4" w:space="0" w:color="000000"/>
              <w:right w:val="single" w:sz="4" w:space="0" w:color="000000"/>
            </w:tcBorders>
          </w:tcPr>
          <w:p w14:paraId="4BF6B3D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1B19A6EE" w14:textId="77777777" w:rsidTr="002B4FAB">
        <w:trPr>
          <w:trHeight w:val="146"/>
        </w:trPr>
        <w:tc>
          <w:tcPr>
            <w:tcW w:w="637" w:type="dxa"/>
            <w:tcBorders>
              <w:top w:val="single" w:sz="4" w:space="0" w:color="000000"/>
              <w:left w:val="single" w:sz="4" w:space="0" w:color="000000"/>
              <w:bottom w:val="single" w:sz="4" w:space="0" w:color="000000"/>
            </w:tcBorders>
            <w:shd w:val="clear" w:color="auto" w:fill="FFFFFF"/>
          </w:tcPr>
          <w:p w14:paraId="79B449D9"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10.</w:t>
            </w:r>
          </w:p>
        </w:tc>
        <w:tc>
          <w:tcPr>
            <w:tcW w:w="1279" w:type="dxa"/>
            <w:tcBorders>
              <w:top w:val="single" w:sz="4" w:space="0" w:color="000000"/>
              <w:left w:val="single" w:sz="4" w:space="0" w:color="000000"/>
              <w:bottom w:val="single" w:sz="4" w:space="0" w:color="000000"/>
            </w:tcBorders>
            <w:shd w:val="clear" w:color="auto" w:fill="FFFFFF"/>
          </w:tcPr>
          <w:p w14:paraId="14820BD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Pagrindiniai </w:t>
            </w:r>
            <w:proofErr w:type="spellStart"/>
            <w:r w:rsidRPr="00E5344C">
              <w:rPr>
                <w:rFonts w:ascii="Aptos" w:eastAsia="Times New Roman" w:hAnsi="Aptos" w:cs="Times New Roman"/>
                <w:kern w:val="0"/>
                <w:sz w:val="22"/>
                <w:szCs w:val="22"/>
                <w:lang w:val="lt-LT" w:eastAsia="ar-SA"/>
                <w14:ligatures w14:val="none"/>
              </w:rPr>
              <w:t>gutaperčios</w:t>
            </w:r>
            <w:proofErr w:type="spellEnd"/>
            <w:r w:rsidRPr="00E5344C">
              <w:rPr>
                <w:rFonts w:ascii="Aptos" w:eastAsia="Times New Roman" w:hAnsi="Aptos" w:cs="Times New Roman"/>
                <w:kern w:val="0"/>
                <w:sz w:val="22"/>
                <w:szCs w:val="22"/>
                <w:lang w:val="lt-LT" w:eastAsia="ar-SA"/>
                <w14:ligatures w14:val="none"/>
              </w:rPr>
              <w:t xml:space="preserve"> kaiščiai</w:t>
            </w:r>
          </w:p>
        </w:tc>
        <w:tc>
          <w:tcPr>
            <w:tcW w:w="3069" w:type="dxa"/>
            <w:tcBorders>
              <w:top w:val="single" w:sz="4" w:space="0" w:color="000000"/>
              <w:left w:val="single" w:sz="4" w:space="0" w:color="000000"/>
              <w:bottom w:val="single" w:sz="4" w:space="0" w:color="000000"/>
            </w:tcBorders>
            <w:shd w:val="clear" w:color="auto" w:fill="FFFFFF"/>
          </w:tcPr>
          <w:p w14:paraId="5C0CC9E9"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Dantų šaknų</w:t>
            </w:r>
            <w:r w:rsidRPr="00E5344C">
              <w:rPr>
                <w:rFonts w:ascii="Aptos" w:eastAsia="Times New Roman" w:hAnsi="Aptos" w:cs="Times New Roman"/>
                <w:color w:val="000000"/>
                <w:kern w:val="0"/>
                <w:sz w:val="22"/>
                <w:szCs w:val="22"/>
                <w:lang w:val="lt-LT" w:eastAsia="ar-SA"/>
                <w14:ligatures w14:val="none"/>
              </w:rPr>
              <w:t xml:space="preserve"> kanalų plombavimui, dyd</w:t>
            </w:r>
            <w:r w:rsidRPr="00E5344C">
              <w:rPr>
                <w:rFonts w:ascii="Aptos" w:eastAsia="Times New Roman" w:hAnsi="Aptos" w:cs="Times New Roman"/>
                <w:kern w:val="0"/>
                <w:sz w:val="22"/>
                <w:szCs w:val="22"/>
                <w:lang w:val="lt-LT" w:eastAsia="ar-SA"/>
                <w14:ligatures w14:val="none"/>
              </w:rPr>
              <w:t>is: Nr. 15</w:t>
            </w:r>
            <w:r w:rsidRPr="00E5344C">
              <w:rPr>
                <w:rFonts w:ascii="Aptos" w:eastAsia="Times New Roman" w:hAnsi="Aptos" w:cs="Times New Roman"/>
                <w:color w:val="000000"/>
                <w:kern w:val="0"/>
                <w:sz w:val="22"/>
                <w:szCs w:val="22"/>
                <w:lang w:val="lt-LT" w:eastAsia="ar-SA"/>
                <w14:ligatures w14:val="none"/>
              </w:rPr>
              <w:t xml:space="preserve"> – 80</w:t>
            </w:r>
            <w:r w:rsidRPr="00E5344C">
              <w:rPr>
                <w:rFonts w:ascii="Aptos" w:eastAsia="Times New Roman" w:hAnsi="Aptos" w:cs="Times New Roman"/>
                <w:kern w:val="0"/>
                <w:sz w:val="22"/>
                <w:szCs w:val="22"/>
                <w:lang w:val="lt-LT" w:eastAsia="ar-SA"/>
                <w14:ligatures w14:val="none"/>
              </w:rPr>
              <w:t>. Pateikiama</w:t>
            </w:r>
            <w:r w:rsidRPr="00E5344C">
              <w:rPr>
                <w:rFonts w:ascii="Aptos" w:eastAsia="Times New Roman" w:hAnsi="Aptos" w:cs="Times New Roman"/>
                <w:color w:val="000000"/>
                <w:kern w:val="0"/>
                <w:sz w:val="22"/>
                <w:szCs w:val="22"/>
                <w:lang w:val="lt-LT" w:eastAsia="ar-SA"/>
                <w14:ligatures w14:val="none"/>
              </w:rPr>
              <w:t xml:space="preserve"> </w:t>
            </w:r>
            <w:r w:rsidRPr="00E5344C">
              <w:rPr>
                <w:rFonts w:ascii="Aptos" w:eastAsia="Times New Roman" w:hAnsi="Aptos" w:cs="Times New Roman"/>
                <w:kern w:val="0"/>
                <w:sz w:val="22"/>
                <w:szCs w:val="22"/>
                <w:lang w:val="lt-LT" w:eastAsia="ar-SA"/>
                <w14:ligatures w14:val="none"/>
              </w:rPr>
              <w:t>komplektais ir pavieniais dydžiais dėžutėse</w:t>
            </w:r>
            <w:r w:rsidRPr="00E5344C">
              <w:rPr>
                <w:rFonts w:ascii="Aptos" w:eastAsia="Times New Roman" w:hAnsi="Aptos" w:cs="Times New Roman"/>
                <w:color w:val="000000"/>
                <w:kern w:val="0"/>
                <w:sz w:val="22"/>
                <w:szCs w:val="22"/>
                <w:lang w:val="lt-LT" w:eastAsia="ar-SA"/>
                <w14:ligatures w14:val="none"/>
              </w:rPr>
              <w:t xml:space="preserve"> po 120 vnt.</w:t>
            </w:r>
          </w:p>
        </w:tc>
        <w:tc>
          <w:tcPr>
            <w:tcW w:w="1278" w:type="dxa"/>
            <w:tcBorders>
              <w:top w:val="single" w:sz="4" w:space="0" w:color="000000"/>
              <w:left w:val="single" w:sz="4" w:space="0" w:color="000000"/>
              <w:bottom w:val="single" w:sz="4" w:space="0" w:color="000000"/>
            </w:tcBorders>
            <w:shd w:val="clear" w:color="auto" w:fill="FFFFFF"/>
          </w:tcPr>
          <w:p w14:paraId="71AAE02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50 </w:t>
            </w:r>
            <w:proofErr w:type="spellStart"/>
            <w:r w:rsidRPr="00E5344C">
              <w:rPr>
                <w:rFonts w:ascii="Aptos" w:eastAsia="Times New Roman" w:hAnsi="Aptos" w:cs="Times New Roman"/>
                <w:kern w:val="0"/>
                <w:sz w:val="22"/>
                <w:szCs w:val="22"/>
                <w:lang w:val="lt-LT" w:eastAsia="ar-SA"/>
                <w14:ligatures w14:val="none"/>
              </w:rPr>
              <w:t>dėž</w:t>
            </w:r>
            <w:proofErr w:type="spellEnd"/>
          </w:p>
        </w:tc>
        <w:tc>
          <w:tcPr>
            <w:tcW w:w="1406" w:type="dxa"/>
            <w:tcBorders>
              <w:top w:val="single" w:sz="4" w:space="0" w:color="000000"/>
              <w:left w:val="single" w:sz="4" w:space="0" w:color="000000"/>
              <w:bottom w:val="single" w:sz="4" w:space="0" w:color="000000"/>
              <w:right w:val="nil"/>
            </w:tcBorders>
          </w:tcPr>
          <w:p w14:paraId="4367648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1" w:type="dxa"/>
            <w:tcBorders>
              <w:top w:val="single" w:sz="4" w:space="0" w:color="000000"/>
              <w:left w:val="single" w:sz="4" w:space="0" w:color="000000"/>
              <w:bottom w:val="single" w:sz="4" w:space="0" w:color="000000"/>
              <w:right w:val="nil"/>
            </w:tcBorders>
          </w:tcPr>
          <w:p w14:paraId="7088A02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1" w:type="dxa"/>
            <w:tcBorders>
              <w:top w:val="single" w:sz="4" w:space="0" w:color="000000"/>
              <w:left w:val="single" w:sz="4" w:space="0" w:color="000000"/>
              <w:bottom w:val="single" w:sz="4" w:space="0" w:color="000000"/>
              <w:right w:val="single" w:sz="4" w:space="0" w:color="000000"/>
            </w:tcBorders>
          </w:tcPr>
          <w:p w14:paraId="4475D85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3" w:type="dxa"/>
            <w:tcBorders>
              <w:top w:val="single" w:sz="4" w:space="0" w:color="000000"/>
              <w:left w:val="single" w:sz="4" w:space="0" w:color="000000"/>
              <w:bottom w:val="single" w:sz="4" w:space="0" w:color="000000"/>
              <w:right w:val="nil"/>
            </w:tcBorders>
          </w:tcPr>
          <w:p w14:paraId="77F903A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6" w:type="dxa"/>
            <w:tcBorders>
              <w:top w:val="single" w:sz="4" w:space="0" w:color="000000"/>
              <w:left w:val="single" w:sz="4" w:space="0" w:color="000000"/>
              <w:bottom w:val="single" w:sz="4" w:space="0" w:color="000000"/>
              <w:right w:val="single" w:sz="4" w:space="0" w:color="000000"/>
            </w:tcBorders>
          </w:tcPr>
          <w:p w14:paraId="270D0DA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333" w:type="dxa"/>
            <w:tcBorders>
              <w:top w:val="single" w:sz="4" w:space="0" w:color="000000"/>
              <w:left w:val="single" w:sz="4" w:space="0" w:color="000000"/>
              <w:bottom w:val="single" w:sz="4" w:space="0" w:color="000000"/>
              <w:right w:val="single" w:sz="4" w:space="0" w:color="000000"/>
            </w:tcBorders>
          </w:tcPr>
          <w:p w14:paraId="3AD1BBA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3532524A" w14:textId="77777777" w:rsidTr="002B4FAB">
        <w:trPr>
          <w:trHeight w:val="146"/>
        </w:trPr>
        <w:tc>
          <w:tcPr>
            <w:tcW w:w="637" w:type="dxa"/>
            <w:tcBorders>
              <w:top w:val="single" w:sz="4" w:space="0" w:color="000000"/>
              <w:left w:val="single" w:sz="4" w:space="0" w:color="000000"/>
              <w:bottom w:val="single" w:sz="4" w:space="0" w:color="000000"/>
            </w:tcBorders>
            <w:shd w:val="clear" w:color="auto" w:fill="FFFFFF"/>
          </w:tcPr>
          <w:p w14:paraId="4225AC16"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11.</w:t>
            </w:r>
          </w:p>
        </w:tc>
        <w:tc>
          <w:tcPr>
            <w:tcW w:w="1279" w:type="dxa"/>
            <w:tcBorders>
              <w:top w:val="single" w:sz="4" w:space="0" w:color="000000"/>
              <w:left w:val="single" w:sz="4" w:space="0" w:color="000000"/>
              <w:bottom w:val="single" w:sz="4" w:space="0" w:color="000000"/>
            </w:tcBorders>
            <w:shd w:val="clear" w:color="auto" w:fill="FFFFFF"/>
          </w:tcPr>
          <w:p w14:paraId="3A47A79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color w:val="000000"/>
                <w:kern w:val="0"/>
                <w:sz w:val="22"/>
                <w:szCs w:val="22"/>
                <w:lang w:val="lt-LT" w:eastAsia="ar-SA"/>
                <w14:ligatures w14:val="none"/>
              </w:rPr>
              <w:t>Popieriniai kaiščiai</w:t>
            </w:r>
          </w:p>
        </w:tc>
        <w:tc>
          <w:tcPr>
            <w:tcW w:w="3069" w:type="dxa"/>
            <w:tcBorders>
              <w:top w:val="single" w:sz="4" w:space="0" w:color="000000"/>
              <w:left w:val="single" w:sz="4" w:space="0" w:color="000000"/>
              <w:bottom w:val="single" w:sz="4" w:space="0" w:color="000000"/>
            </w:tcBorders>
            <w:shd w:val="clear" w:color="auto" w:fill="FFFFFF"/>
          </w:tcPr>
          <w:p w14:paraId="69F5901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Dantų šaknų</w:t>
            </w:r>
            <w:r w:rsidRPr="00E5344C">
              <w:rPr>
                <w:rFonts w:ascii="Aptos" w:eastAsia="Times New Roman" w:hAnsi="Aptos" w:cs="Times New Roman"/>
                <w:color w:val="000000"/>
                <w:kern w:val="0"/>
                <w:sz w:val="22"/>
                <w:szCs w:val="22"/>
                <w:lang w:val="lt-LT" w:eastAsia="ar-SA"/>
                <w14:ligatures w14:val="none"/>
              </w:rPr>
              <w:t xml:space="preserve"> kanalų sausinimui, dydis: Nr. 15 </w:t>
            </w:r>
            <w:r w:rsidRPr="00E5344C">
              <w:rPr>
                <w:rFonts w:ascii="Aptos" w:eastAsia="Times New Roman" w:hAnsi="Aptos" w:cs="Times New Roman"/>
                <w:kern w:val="0"/>
                <w:sz w:val="22"/>
                <w:szCs w:val="22"/>
                <w:lang w:val="lt-LT" w:eastAsia="ar-SA"/>
                <w14:ligatures w14:val="none"/>
              </w:rPr>
              <w:t xml:space="preserve">– </w:t>
            </w:r>
            <w:r w:rsidRPr="00E5344C">
              <w:rPr>
                <w:rFonts w:ascii="Aptos" w:eastAsia="Times New Roman" w:hAnsi="Aptos" w:cs="Times New Roman"/>
                <w:color w:val="000000"/>
                <w:kern w:val="0"/>
                <w:sz w:val="22"/>
                <w:szCs w:val="22"/>
                <w:lang w:val="lt-LT" w:eastAsia="ar-SA"/>
                <w14:ligatures w14:val="none"/>
              </w:rPr>
              <w:t>80</w:t>
            </w:r>
            <w:r w:rsidRPr="00E5344C">
              <w:rPr>
                <w:rFonts w:ascii="Aptos" w:eastAsia="Times New Roman" w:hAnsi="Aptos" w:cs="Times New Roman"/>
                <w:kern w:val="0"/>
                <w:sz w:val="22"/>
                <w:szCs w:val="22"/>
                <w:lang w:val="lt-LT" w:eastAsia="ar-SA"/>
                <w14:ligatures w14:val="none"/>
              </w:rPr>
              <w:t>. Pateikiama komplektais ir pavieniais dydžiais dėžutėse</w:t>
            </w:r>
            <w:r w:rsidRPr="00E5344C">
              <w:rPr>
                <w:rFonts w:ascii="Aptos" w:eastAsia="Times New Roman" w:hAnsi="Aptos" w:cs="Times New Roman"/>
                <w:color w:val="000000"/>
                <w:kern w:val="0"/>
                <w:sz w:val="22"/>
                <w:szCs w:val="22"/>
                <w:lang w:val="lt-LT" w:eastAsia="ar-SA"/>
                <w14:ligatures w14:val="none"/>
              </w:rPr>
              <w:t xml:space="preserve"> po 200 vnt.</w:t>
            </w:r>
          </w:p>
        </w:tc>
        <w:tc>
          <w:tcPr>
            <w:tcW w:w="1278" w:type="dxa"/>
            <w:tcBorders>
              <w:top w:val="single" w:sz="4" w:space="0" w:color="000000"/>
              <w:left w:val="single" w:sz="4" w:space="0" w:color="000000"/>
              <w:bottom w:val="single" w:sz="4" w:space="0" w:color="000000"/>
            </w:tcBorders>
            <w:shd w:val="clear" w:color="auto" w:fill="FFFFFF"/>
          </w:tcPr>
          <w:p w14:paraId="0CA5B7B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30 </w:t>
            </w:r>
            <w:proofErr w:type="spellStart"/>
            <w:r w:rsidRPr="00E5344C">
              <w:rPr>
                <w:rFonts w:ascii="Aptos" w:eastAsia="Times New Roman" w:hAnsi="Aptos" w:cs="Times New Roman"/>
                <w:kern w:val="0"/>
                <w:sz w:val="22"/>
                <w:szCs w:val="22"/>
                <w:lang w:val="lt-LT" w:eastAsia="ar-SA"/>
                <w14:ligatures w14:val="none"/>
              </w:rPr>
              <w:t>dėž</w:t>
            </w:r>
            <w:proofErr w:type="spellEnd"/>
            <w:r w:rsidRPr="00E5344C">
              <w:rPr>
                <w:rFonts w:ascii="Aptos" w:eastAsia="Times New Roman" w:hAnsi="Aptos" w:cs="Times New Roman"/>
                <w:kern w:val="0"/>
                <w:sz w:val="22"/>
                <w:szCs w:val="22"/>
                <w:lang w:val="lt-LT" w:eastAsia="ar-SA"/>
                <w14:ligatures w14:val="none"/>
              </w:rPr>
              <w:t>.</w:t>
            </w:r>
          </w:p>
        </w:tc>
        <w:tc>
          <w:tcPr>
            <w:tcW w:w="1406" w:type="dxa"/>
            <w:tcBorders>
              <w:top w:val="single" w:sz="4" w:space="0" w:color="000000"/>
              <w:left w:val="single" w:sz="4" w:space="0" w:color="000000"/>
              <w:bottom w:val="single" w:sz="4" w:space="0" w:color="000000"/>
              <w:right w:val="nil"/>
            </w:tcBorders>
          </w:tcPr>
          <w:p w14:paraId="4C84EC5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1" w:type="dxa"/>
            <w:tcBorders>
              <w:top w:val="single" w:sz="4" w:space="0" w:color="000000"/>
              <w:left w:val="single" w:sz="4" w:space="0" w:color="000000"/>
              <w:bottom w:val="single" w:sz="4" w:space="0" w:color="000000"/>
              <w:right w:val="nil"/>
            </w:tcBorders>
          </w:tcPr>
          <w:p w14:paraId="226CE80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1" w:type="dxa"/>
            <w:tcBorders>
              <w:top w:val="single" w:sz="4" w:space="0" w:color="000000"/>
              <w:left w:val="single" w:sz="4" w:space="0" w:color="000000"/>
              <w:bottom w:val="single" w:sz="4" w:space="0" w:color="000000"/>
              <w:right w:val="single" w:sz="4" w:space="0" w:color="000000"/>
            </w:tcBorders>
          </w:tcPr>
          <w:p w14:paraId="470D52F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3" w:type="dxa"/>
            <w:tcBorders>
              <w:top w:val="single" w:sz="4" w:space="0" w:color="000000"/>
              <w:left w:val="single" w:sz="4" w:space="0" w:color="000000"/>
              <w:bottom w:val="single" w:sz="4" w:space="0" w:color="000000"/>
              <w:right w:val="nil"/>
            </w:tcBorders>
          </w:tcPr>
          <w:p w14:paraId="6535B1F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6" w:type="dxa"/>
            <w:tcBorders>
              <w:top w:val="single" w:sz="4" w:space="0" w:color="000000"/>
              <w:left w:val="single" w:sz="4" w:space="0" w:color="000000"/>
              <w:bottom w:val="single" w:sz="4" w:space="0" w:color="000000"/>
              <w:right w:val="single" w:sz="4" w:space="0" w:color="000000"/>
            </w:tcBorders>
          </w:tcPr>
          <w:p w14:paraId="57F831F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333" w:type="dxa"/>
            <w:tcBorders>
              <w:top w:val="single" w:sz="4" w:space="0" w:color="000000"/>
              <w:left w:val="single" w:sz="4" w:space="0" w:color="000000"/>
              <w:bottom w:val="single" w:sz="4" w:space="0" w:color="000000"/>
              <w:right w:val="single" w:sz="4" w:space="0" w:color="000000"/>
            </w:tcBorders>
          </w:tcPr>
          <w:p w14:paraId="67A161D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2A9053BA" w14:textId="77777777" w:rsidTr="002B4FAB">
        <w:trPr>
          <w:trHeight w:val="146"/>
        </w:trPr>
        <w:tc>
          <w:tcPr>
            <w:tcW w:w="637" w:type="dxa"/>
            <w:tcBorders>
              <w:top w:val="single" w:sz="4" w:space="0" w:color="000000"/>
              <w:left w:val="single" w:sz="4" w:space="0" w:color="000000"/>
              <w:bottom w:val="single" w:sz="4" w:space="0" w:color="000000"/>
            </w:tcBorders>
            <w:shd w:val="clear" w:color="auto" w:fill="FFFFFF"/>
          </w:tcPr>
          <w:p w14:paraId="668B9FAC"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12.</w:t>
            </w:r>
          </w:p>
        </w:tc>
        <w:tc>
          <w:tcPr>
            <w:tcW w:w="1279" w:type="dxa"/>
            <w:tcBorders>
              <w:top w:val="single" w:sz="4" w:space="0" w:color="000000"/>
              <w:left w:val="single" w:sz="4" w:space="0" w:color="000000"/>
              <w:bottom w:val="single" w:sz="4" w:space="0" w:color="000000"/>
            </w:tcBorders>
            <w:shd w:val="clear" w:color="auto" w:fill="FFFFFF"/>
          </w:tcPr>
          <w:p w14:paraId="15796B92" w14:textId="77777777" w:rsidR="00E5344C" w:rsidRPr="00E5344C" w:rsidRDefault="00E5344C" w:rsidP="00E5344C">
            <w:pPr>
              <w:suppressAutoHyphens/>
              <w:spacing w:after="0" w:line="240" w:lineRule="auto"/>
              <w:rPr>
                <w:rFonts w:ascii="Aptos" w:eastAsia="Times New Roman" w:hAnsi="Aptos" w:cs="Times New Roman"/>
                <w:color w:val="000000"/>
                <w:kern w:val="0"/>
                <w:sz w:val="22"/>
                <w:szCs w:val="22"/>
                <w:lang w:val="lt-LT" w:eastAsia="ar-SA"/>
                <w14:ligatures w14:val="none"/>
              </w:rPr>
            </w:pPr>
            <w:proofErr w:type="spellStart"/>
            <w:r w:rsidRPr="00E5344C">
              <w:rPr>
                <w:rFonts w:ascii="Aptos" w:eastAsia="Times New Roman" w:hAnsi="Aptos" w:cs="Times New Roman"/>
                <w:kern w:val="0"/>
                <w:sz w:val="22"/>
                <w:szCs w:val="22"/>
                <w:lang w:val="lt-LT" w:eastAsia="ar-SA"/>
                <w14:ligatures w14:val="none"/>
              </w:rPr>
              <w:t>Gutaperčios</w:t>
            </w:r>
            <w:proofErr w:type="spellEnd"/>
            <w:r w:rsidRPr="00E5344C">
              <w:rPr>
                <w:rFonts w:ascii="Aptos" w:eastAsia="Times New Roman" w:hAnsi="Aptos" w:cs="Times New Roman"/>
                <w:kern w:val="0"/>
                <w:sz w:val="22"/>
                <w:szCs w:val="22"/>
                <w:lang w:val="lt-LT" w:eastAsia="ar-SA"/>
                <w14:ligatures w14:val="none"/>
              </w:rPr>
              <w:t xml:space="preserve"> kondensatoriai (kimštuvai)</w:t>
            </w:r>
          </w:p>
        </w:tc>
        <w:tc>
          <w:tcPr>
            <w:tcW w:w="3069" w:type="dxa"/>
            <w:tcBorders>
              <w:top w:val="single" w:sz="4" w:space="0" w:color="000000"/>
              <w:left w:val="single" w:sz="4" w:space="0" w:color="000000"/>
              <w:bottom w:val="single" w:sz="4" w:space="0" w:color="000000"/>
            </w:tcBorders>
            <w:shd w:val="clear" w:color="auto" w:fill="FFFFFF"/>
          </w:tcPr>
          <w:p w14:paraId="6E206A9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color w:val="000000"/>
                <w:kern w:val="0"/>
                <w:sz w:val="22"/>
                <w:szCs w:val="22"/>
                <w:lang w:val="lt-LT" w:eastAsia="ar-SA"/>
                <w14:ligatures w14:val="none"/>
              </w:rPr>
              <w:t xml:space="preserve">Rankiniai, pagaminti iš nerūdijančiojo plieno su plastmasine rankenėle, </w:t>
            </w:r>
            <w:r w:rsidRPr="00E5344C">
              <w:rPr>
                <w:rFonts w:ascii="Aptos" w:eastAsia="Times New Roman" w:hAnsi="Aptos" w:cs="Times New Roman"/>
                <w:kern w:val="0"/>
                <w:sz w:val="22"/>
                <w:szCs w:val="22"/>
                <w:lang w:val="lt-LT" w:eastAsia="ar-SA"/>
                <w14:ligatures w14:val="none"/>
              </w:rPr>
              <w:t>turi atitikti ISO 3630–3:1994 standartą. Dydžiai žymimi spalvomis.</w:t>
            </w:r>
            <w:r w:rsidRPr="00E5344C">
              <w:rPr>
                <w:rFonts w:ascii="Aptos" w:eastAsia="Times New Roman" w:hAnsi="Aptos" w:cs="Times New Roman"/>
                <w:color w:val="000000"/>
                <w:kern w:val="0"/>
                <w:sz w:val="22"/>
                <w:szCs w:val="22"/>
                <w:lang w:val="lt-LT" w:eastAsia="ar-SA"/>
                <w14:ligatures w14:val="none"/>
              </w:rPr>
              <w:t xml:space="preserve"> Dydis: Nr. 15 – 40. </w:t>
            </w:r>
            <w:r w:rsidRPr="00E5344C">
              <w:rPr>
                <w:rFonts w:ascii="Aptos" w:eastAsia="Times New Roman" w:hAnsi="Aptos" w:cs="Times New Roman"/>
                <w:color w:val="000000"/>
                <w:kern w:val="0"/>
                <w:sz w:val="22"/>
                <w:szCs w:val="22"/>
                <w:lang w:val="lt-LT" w:eastAsia="ar-SA"/>
                <w14:ligatures w14:val="none"/>
              </w:rPr>
              <w:lastRenderedPageBreak/>
              <w:t xml:space="preserve">Darbinis ilgis: 21 mm, 25 mm. </w:t>
            </w:r>
            <w:r w:rsidRPr="00E5344C">
              <w:rPr>
                <w:rFonts w:ascii="Aptos" w:eastAsia="Times New Roman" w:hAnsi="Aptos" w:cs="Times New Roman"/>
                <w:kern w:val="0"/>
                <w:sz w:val="22"/>
                <w:szCs w:val="22"/>
                <w:lang w:val="lt-LT" w:eastAsia="ar-SA"/>
                <w14:ligatures w14:val="none"/>
              </w:rPr>
              <w:t>Pateikiama dėžutėse</w:t>
            </w:r>
            <w:r w:rsidRPr="00E5344C">
              <w:rPr>
                <w:rFonts w:ascii="Aptos" w:eastAsia="Times New Roman" w:hAnsi="Aptos" w:cs="Times New Roman"/>
                <w:color w:val="000000"/>
                <w:kern w:val="0"/>
                <w:sz w:val="22"/>
                <w:szCs w:val="22"/>
                <w:lang w:val="lt-LT" w:eastAsia="ar-SA"/>
                <w14:ligatures w14:val="none"/>
              </w:rPr>
              <w:t xml:space="preserve"> po 4</w:t>
            </w:r>
            <w:r w:rsidRPr="00E5344C">
              <w:rPr>
                <w:rFonts w:ascii="Aptos" w:eastAsia="Times New Roman" w:hAnsi="Aptos" w:cs="Times New Roman"/>
                <w:kern w:val="0"/>
                <w:sz w:val="22"/>
                <w:szCs w:val="22"/>
                <w:lang w:val="lt-LT" w:eastAsia="ar-SA"/>
                <w14:ligatures w14:val="none"/>
              </w:rPr>
              <w:t xml:space="preserve"> vnt</w:t>
            </w:r>
            <w:r w:rsidRPr="00E5344C">
              <w:rPr>
                <w:rFonts w:ascii="Aptos" w:eastAsia="Times New Roman" w:hAnsi="Aptos" w:cs="Times New Roman"/>
                <w:color w:val="000000"/>
                <w:kern w:val="0"/>
                <w:sz w:val="22"/>
                <w:szCs w:val="22"/>
                <w:lang w:val="lt-LT" w:eastAsia="ar-SA"/>
                <w14:ligatures w14:val="none"/>
              </w:rPr>
              <w:t>.</w:t>
            </w:r>
          </w:p>
        </w:tc>
        <w:tc>
          <w:tcPr>
            <w:tcW w:w="1278" w:type="dxa"/>
            <w:tcBorders>
              <w:top w:val="single" w:sz="4" w:space="0" w:color="000000"/>
              <w:left w:val="single" w:sz="4" w:space="0" w:color="000000"/>
              <w:bottom w:val="single" w:sz="4" w:space="0" w:color="000000"/>
            </w:tcBorders>
            <w:shd w:val="clear" w:color="auto" w:fill="FFFFFF" w:themeFill="background1"/>
          </w:tcPr>
          <w:p w14:paraId="6CA6500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 xml:space="preserve">5 </w:t>
            </w:r>
            <w:proofErr w:type="spellStart"/>
            <w:r w:rsidRPr="00E5344C">
              <w:rPr>
                <w:rFonts w:ascii="Aptos" w:eastAsia="Times New Roman" w:hAnsi="Aptos" w:cs="Times New Roman"/>
                <w:kern w:val="0"/>
                <w:sz w:val="22"/>
                <w:szCs w:val="22"/>
                <w:lang w:val="lt-LT" w:eastAsia="ar-SA"/>
                <w14:ligatures w14:val="none"/>
              </w:rPr>
              <w:t>dėž</w:t>
            </w:r>
            <w:proofErr w:type="spellEnd"/>
            <w:r w:rsidRPr="00E5344C">
              <w:rPr>
                <w:rFonts w:ascii="Aptos" w:eastAsia="Times New Roman" w:hAnsi="Aptos" w:cs="Times New Roman"/>
                <w:kern w:val="0"/>
                <w:sz w:val="22"/>
                <w:szCs w:val="22"/>
                <w:lang w:val="lt-LT" w:eastAsia="ar-SA"/>
                <w14:ligatures w14:val="none"/>
              </w:rPr>
              <w:t>.</w:t>
            </w:r>
          </w:p>
        </w:tc>
        <w:tc>
          <w:tcPr>
            <w:tcW w:w="1406" w:type="dxa"/>
            <w:tcBorders>
              <w:top w:val="single" w:sz="4" w:space="0" w:color="000000"/>
              <w:left w:val="single" w:sz="4" w:space="0" w:color="000000"/>
              <w:bottom w:val="single" w:sz="4" w:space="0" w:color="000000"/>
              <w:right w:val="nil"/>
            </w:tcBorders>
          </w:tcPr>
          <w:p w14:paraId="43587A9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1" w:type="dxa"/>
            <w:tcBorders>
              <w:top w:val="single" w:sz="4" w:space="0" w:color="000000"/>
              <w:left w:val="single" w:sz="4" w:space="0" w:color="000000"/>
              <w:bottom w:val="single" w:sz="4" w:space="0" w:color="000000"/>
              <w:right w:val="nil"/>
            </w:tcBorders>
          </w:tcPr>
          <w:p w14:paraId="346434F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1" w:type="dxa"/>
            <w:tcBorders>
              <w:top w:val="single" w:sz="4" w:space="0" w:color="000000"/>
              <w:left w:val="single" w:sz="4" w:space="0" w:color="000000"/>
              <w:bottom w:val="single" w:sz="4" w:space="0" w:color="000000"/>
              <w:right w:val="single" w:sz="4" w:space="0" w:color="000000"/>
            </w:tcBorders>
          </w:tcPr>
          <w:p w14:paraId="0351E65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3" w:type="dxa"/>
            <w:tcBorders>
              <w:top w:val="single" w:sz="4" w:space="0" w:color="000000"/>
              <w:left w:val="single" w:sz="4" w:space="0" w:color="000000"/>
              <w:bottom w:val="single" w:sz="4" w:space="0" w:color="000000"/>
              <w:right w:val="nil"/>
            </w:tcBorders>
          </w:tcPr>
          <w:p w14:paraId="77FD766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6" w:type="dxa"/>
            <w:tcBorders>
              <w:top w:val="single" w:sz="4" w:space="0" w:color="000000"/>
              <w:left w:val="single" w:sz="4" w:space="0" w:color="000000"/>
              <w:bottom w:val="single" w:sz="4" w:space="0" w:color="000000"/>
              <w:right w:val="single" w:sz="4" w:space="0" w:color="000000"/>
            </w:tcBorders>
          </w:tcPr>
          <w:p w14:paraId="51B56554"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333" w:type="dxa"/>
            <w:tcBorders>
              <w:top w:val="single" w:sz="4" w:space="0" w:color="000000"/>
              <w:left w:val="single" w:sz="4" w:space="0" w:color="000000"/>
              <w:bottom w:val="single" w:sz="4" w:space="0" w:color="000000"/>
              <w:right w:val="single" w:sz="4" w:space="0" w:color="000000"/>
            </w:tcBorders>
          </w:tcPr>
          <w:p w14:paraId="36FD32B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2133CA51" w14:textId="77777777" w:rsidTr="002B4FAB">
        <w:trPr>
          <w:trHeight w:val="146"/>
        </w:trPr>
        <w:tc>
          <w:tcPr>
            <w:tcW w:w="637" w:type="dxa"/>
            <w:tcBorders>
              <w:top w:val="single" w:sz="4" w:space="0" w:color="000000"/>
              <w:left w:val="single" w:sz="4" w:space="0" w:color="000000"/>
              <w:bottom w:val="single" w:sz="4" w:space="0" w:color="000000"/>
            </w:tcBorders>
            <w:shd w:val="clear" w:color="auto" w:fill="FFFFFF"/>
          </w:tcPr>
          <w:p w14:paraId="7DE8E2F4"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13.</w:t>
            </w:r>
          </w:p>
        </w:tc>
        <w:tc>
          <w:tcPr>
            <w:tcW w:w="1279" w:type="dxa"/>
            <w:tcBorders>
              <w:top w:val="single" w:sz="4" w:space="0" w:color="000000"/>
              <w:left w:val="single" w:sz="4" w:space="0" w:color="000000"/>
              <w:bottom w:val="single" w:sz="4" w:space="0" w:color="000000"/>
            </w:tcBorders>
            <w:shd w:val="clear" w:color="auto" w:fill="FFFFFF"/>
          </w:tcPr>
          <w:p w14:paraId="6A57A96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color w:val="000000"/>
                <w:kern w:val="0"/>
                <w:sz w:val="22"/>
                <w:szCs w:val="22"/>
                <w:lang w:val="lt-LT" w:eastAsia="ar-SA"/>
                <w14:ligatures w14:val="none"/>
              </w:rPr>
              <w:t xml:space="preserve">Kanalų dildės (K </w:t>
            </w:r>
            <w:r w:rsidRPr="00E5344C">
              <w:rPr>
                <w:rFonts w:ascii="Aptos" w:eastAsia="Times New Roman" w:hAnsi="Aptos" w:cs="Times New Roman"/>
                <w:kern w:val="0"/>
                <w:sz w:val="22"/>
                <w:szCs w:val="22"/>
                <w:lang w:val="lt-LT" w:eastAsia="ar-SA"/>
                <w14:ligatures w14:val="none"/>
              </w:rPr>
              <w:t xml:space="preserve">– </w:t>
            </w:r>
            <w:proofErr w:type="spellStart"/>
            <w:r w:rsidRPr="00E5344C">
              <w:rPr>
                <w:rFonts w:ascii="Aptos" w:eastAsia="Times New Roman" w:hAnsi="Aptos" w:cs="Times New Roman"/>
                <w:color w:val="000000"/>
                <w:kern w:val="0"/>
                <w:sz w:val="22"/>
                <w:szCs w:val="22"/>
                <w:lang w:val="lt-LT" w:eastAsia="ar-SA"/>
                <w14:ligatures w14:val="none"/>
              </w:rPr>
              <w:t>file</w:t>
            </w:r>
            <w:proofErr w:type="spellEnd"/>
            <w:r w:rsidRPr="00E5344C">
              <w:rPr>
                <w:rFonts w:ascii="Aptos" w:eastAsia="Times New Roman" w:hAnsi="Aptos" w:cs="Times New Roman"/>
                <w:color w:val="000000"/>
                <w:kern w:val="0"/>
                <w:sz w:val="22"/>
                <w:szCs w:val="22"/>
                <w:lang w:val="lt-LT" w:eastAsia="ar-SA"/>
                <w14:ligatures w14:val="none"/>
              </w:rPr>
              <w:t>)</w:t>
            </w:r>
          </w:p>
          <w:p w14:paraId="400B549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3069" w:type="dxa"/>
            <w:tcBorders>
              <w:top w:val="single" w:sz="4" w:space="0" w:color="000000"/>
              <w:left w:val="single" w:sz="4" w:space="0" w:color="000000"/>
              <w:bottom w:val="single" w:sz="4" w:space="0" w:color="000000"/>
            </w:tcBorders>
            <w:shd w:val="clear" w:color="auto" w:fill="FFFFFF"/>
          </w:tcPr>
          <w:p w14:paraId="0DB94C8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color w:val="000000"/>
                <w:kern w:val="0"/>
                <w:sz w:val="22"/>
                <w:szCs w:val="22"/>
                <w:lang w:val="lt-LT" w:eastAsia="ar-SA"/>
                <w14:ligatures w14:val="none"/>
              </w:rPr>
              <w:t xml:space="preserve">Rankiniai, daugkartinio naudojimo, sterilizuojami, pagaminti iš nerūdijančiojo plieno; su plastikine rankenėle ir darbinio ilgio žyma („stabdikliu“). </w:t>
            </w:r>
            <w:r w:rsidRPr="00E5344C">
              <w:rPr>
                <w:rFonts w:ascii="Aptos" w:eastAsia="Times New Roman" w:hAnsi="Aptos" w:cs="Times New Roman"/>
                <w:kern w:val="0"/>
                <w:sz w:val="22"/>
                <w:szCs w:val="22"/>
                <w:lang w:val="lt-LT" w:eastAsia="ar-SA"/>
                <w14:ligatures w14:val="none"/>
              </w:rPr>
              <w:t>Dydžiai žymimi spalvomis.</w:t>
            </w:r>
            <w:r w:rsidRPr="00E5344C">
              <w:rPr>
                <w:rFonts w:ascii="Aptos" w:eastAsia="Times New Roman" w:hAnsi="Aptos" w:cs="Times New Roman"/>
                <w:color w:val="000000"/>
                <w:kern w:val="0"/>
                <w:sz w:val="22"/>
                <w:szCs w:val="22"/>
                <w:lang w:val="lt-LT" w:eastAsia="ar-SA"/>
                <w14:ligatures w14:val="none"/>
              </w:rPr>
              <w:t xml:space="preserve"> </w:t>
            </w:r>
            <w:r w:rsidRPr="00E5344C">
              <w:rPr>
                <w:rFonts w:ascii="Aptos" w:eastAsia="Times New Roman" w:hAnsi="Aptos" w:cs="Times New Roman"/>
                <w:kern w:val="0"/>
                <w:sz w:val="22"/>
                <w:szCs w:val="22"/>
                <w:lang w:val="lt-LT" w:eastAsia="ar-SA"/>
                <w14:ligatures w14:val="none"/>
              </w:rPr>
              <w:t>Turi atitikti ISO 3630–5:2011 standartą ir turėti CE žymėjimą. Dydžiai</w:t>
            </w:r>
            <w:r w:rsidRPr="00E5344C">
              <w:rPr>
                <w:rFonts w:ascii="Aptos" w:eastAsia="Times New Roman" w:hAnsi="Aptos" w:cs="Times New Roman"/>
                <w:color w:val="000000"/>
                <w:kern w:val="0"/>
                <w:sz w:val="22"/>
                <w:szCs w:val="22"/>
                <w:lang w:val="lt-LT" w:eastAsia="ar-SA"/>
                <w14:ligatures w14:val="none"/>
              </w:rPr>
              <w:t>: Nr. 06 – 80. Darbiniai ilgiai: 21 mm, 25 mm, 31 mm. Pateikiami po 6 vnt. dėžutėje.</w:t>
            </w:r>
          </w:p>
        </w:tc>
        <w:tc>
          <w:tcPr>
            <w:tcW w:w="1278" w:type="dxa"/>
            <w:tcBorders>
              <w:top w:val="single" w:sz="4" w:space="0" w:color="000000"/>
              <w:left w:val="single" w:sz="4" w:space="0" w:color="000000"/>
              <w:bottom w:val="single" w:sz="4" w:space="0" w:color="000000"/>
            </w:tcBorders>
            <w:shd w:val="clear" w:color="auto" w:fill="FFFFFF" w:themeFill="background1"/>
          </w:tcPr>
          <w:p w14:paraId="18BA5DF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100 </w:t>
            </w:r>
            <w:proofErr w:type="spellStart"/>
            <w:r w:rsidRPr="00E5344C">
              <w:rPr>
                <w:rFonts w:ascii="Aptos" w:eastAsia="Times New Roman" w:hAnsi="Aptos" w:cs="Times New Roman"/>
                <w:kern w:val="0"/>
                <w:sz w:val="22"/>
                <w:szCs w:val="22"/>
                <w:lang w:val="lt-LT" w:eastAsia="ar-SA"/>
                <w14:ligatures w14:val="none"/>
              </w:rPr>
              <w:t>dėž</w:t>
            </w:r>
            <w:proofErr w:type="spellEnd"/>
            <w:r w:rsidRPr="00E5344C">
              <w:rPr>
                <w:rFonts w:ascii="Aptos" w:eastAsia="Times New Roman" w:hAnsi="Aptos" w:cs="Times New Roman"/>
                <w:kern w:val="0"/>
                <w:sz w:val="22"/>
                <w:szCs w:val="22"/>
                <w:lang w:val="lt-LT" w:eastAsia="ar-SA"/>
                <w14:ligatures w14:val="none"/>
              </w:rPr>
              <w:t>.</w:t>
            </w:r>
          </w:p>
        </w:tc>
        <w:tc>
          <w:tcPr>
            <w:tcW w:w="1406" w:type="dxa"/>
            <w:tcBorders>
              <w:top w:val="single" w:sz="4" w:space="0" w:color="000000"/>
              <w:left w:val="single" w:sz="4" w:space="0" w:color="000000"/>
              <w:bottom w:val="single" w:sz="4" w:space="0" w:color="000000"/>
              <w:right w:val="nil"/>
            </w:tcBorders>
          </w:tcPr>
          <w:p w14:paraId="40B3B50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1" w:type="dxa"/>
            <w:tcBorders>
              <w:top w:val="single" w:sz="4" w:space="0" w:color="000000"/>
              <w:left w:val="single" w:sz="4" w:space="0" w:color="000000"/>
              <w:bottom w:val="single" w:sz="4" w:space="0" w:color="000000"/>
              <w:right w:val="nil"/>
            </w:tcBorders>
          </w:tcPr>
          <w:p w14:paraId="4934C7C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1" w:type="dxa"/>
            <w:tcBorders>
              <w:top w:val="single" w:sz="4" w:space="0" w:color="000000"/>
              <w:left w:val="single" w:sz="4" w:space="0" w:color="000000"/>
              <w:bottom w:val="single" w:sz="4" w:space="0" w:color="000000"/>
              <w:right w:val="single" w:sz="4" w:space="0" w:color="000000"/>
            </w:tcBorders>
          </w:tcPr>
          <w:p w14:paraId="08DFF46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3" w:type="dxa"/>
            <w:tcBorders>
              <w:top w:val="single" w:sz="4" w:space="0" w:color="000000"/>
              <w:left w:val="single" w:sz="4" w:space="0" w:color="000000"/>
              <w:bottom w:val="single" w:sz="4" w:space="0" w:color="000000"/>
              <w:right w:val="nil"/>
            </w:tcBorders>
          </w:tcPr>
          <w:p w14:paraId="12B0039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6" w:type="dxa"/>
            <w:tcBorders>
              <w:top w:val="single" w:sz="4" w:space="0" w:color="000000"/>
              <w:left w:val="single" w:sz="4" w:space="0" w:color="000000"/>
              <w:bottom w:val="single" w:sz="4" w:space="0" w:color="000000"/>
              <w:right w:val="single" w:sz="4" w:space="0" w:color="000000"/>
            </w:tcBorders>
          </w:tcPr>
          <w:p w14:paraId="0586681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333" w:type="dxa"/>
            <w:tcBorders>
              <w:top w:val="single" w:sz="4" w:space="0" w:color="000000"/>
              <w:left w:val="single" w:sz="4" w:space="0" w:color="000000"/>
              <w:bottom w:val="single" w:sz="4" w:space="0" w:color="000000"/>
              <w:right w:val="single" w:sz="4" w:space="0" w:color="000000"/>
            </w:tcBorders>
          </w:tcPr>
          <w:p w14:paraId="1054D31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6E9793F3" w14:textId="77777777" w:rsidTr="002B4FAB">
        <w:trPr>
          <w:trHeight w:val="146"/>
        </w:trPr>
        <w:tc>
          <w:tcPr>
            <w:tcW w:w="637" w:type="dxa"/>
            <w:tcBorders>
              <w:top w:val="single" w:sz="4" w:space="0" w:color="000000"/>
              <w:left w:val="single" w:sz="4" w:space="0" w:color="000000"/>
              <w:bottom w:val="single" w:sz="4" w:space="0" w:color="000000"/>
            </w:tcBorders>
            <w:shd w:val="clear" w:color="auto" w:fill="FFFFFF"/>
          </w:tcPr>
          <w:p w14:paraId="5AE5438A"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14.</w:t>
            </w:r>
          </w:p>
        </w:tc>
        <w:tc>
          <w:tcPr>
            <w:tcW w:w="1279" w:type="dxa"/>
            <w:tcBorders>
              <w:top w:val="single" w:sz="4" w:space="0" w:color="000000"/>
              <w:left w:val="single" w:sz="4" w:space="0" w:color="000000"/>
              <w:bottom w:val="single" w:sz="4" w:space="0" w:color="000000"/>
            </w:tcBorders>
            <w:shd w:val="clear" w:color="auto" w:fill="FFFFFF"/>
          </w:tcPr>
          <w:p w14:paraId="285CF53A" w14:textId="77777777" w:rsidR="00E5344C" w:rsidRPr="00E5344C" w:rsidRDefault="00E5344C" w:rsidP="00E5344C">
            <w:pPr>
              <w:suppressAutoHyphens/>
              <w:spacing w:after="0" w:line="240" w:lineRule="auto"/>
              <w:rPr>
                <w:rFonts w:ascii="Aptos" w:eastAsia="Times New Roman" w:hAnsi="Aptos" w:cs="Times New Roman"/>
                <w:color w:val="000000"/>
                <w:kern w:val="0"/>
                <w:sz w:val="22"/>
                <w:szCs w:val="22"/>
                <w:lang w:val="lt-LT" w:eastAsia="ar-SA"/>
                <w14:ligatures w14:val="none"/>
              </w:rPr>
            </w:pPr>
            <w:r w:rsidRPr="00E5344C">
              <w:rPr>
                <w:rFonts w:ascii="Aptos" w:eastAsia="Times New Roman" w:hAnsi="Aptos" w:cs="Times New Roman"/>
                <w:color w:val="000000"/>
                <w:kern w:val="0"/>
                <w:sz w:val="22"/>
                <w:szCs w:val="22"/>
                <w:lang w:val="lt-LT" w:eastAsia="ar-SA"/>
                <w14:ligatures w14:val="none"/>
              </w:rPr>
              <w:t xml:space="preserve">Mašininiai </w:t>
            </w:r>
            <w:proofErr w:type="spellStart"/>
            <w:r w:rsidRPr="00E5344C">
              <w:rPr>
                <w:rFonts w:ascii="Aptos" w:eastAsia="Times New Roman" w:hAnsi="Aptos" w:cs="Times New Roman"/>
                <w:color w:val="000000"/>
                <w:kern w:val="0"/>
                <w:sz w:val="22"/>
                <w:szCs w:val="22"/>
                <w:lang w:val="lt-LT" w:eastAsia="ar-SA"/>
                <w14:ligatures w14:val="none"/>
              </w:rPr>
              <w:t>endodontiniai</w:t>
            </w:r>
            <w:proofErr w:type="spellEnd"/>
            <w:r w:rsidRPr="00E5344C">
              <w:rPr>
                <w:rFonts w:ascii="Aptos" w:eastAsia="Times New Roman" w:hAnsi="Aptos" w:cs="Times New Roman"/>
                <w:color w:val="000000"/>
                <w:kern w:val="0"/>
                <w:sz w:val="22"/>
                <w:szCs w:val="22"/>
                <w:lang w:val="lt-LT" w:eastAsia="ar-SA"/>
                <w14:ligatures w14:val="none"/>
              </w:rPr>
              <w:t xml:space="preserve"> instrumentai - </w:t>
            </w:r>
            <w:proofErr w:type="spellStart"/>
            <w:r w:rsidRPr="00E5344C">
              <w:rPr>
                <w:rFonts w:ascii="Aptos" w:eastAsia="Times New Roman" w:hAnsi="Aptos" w:cs="Times New Roman"/>
                <w:color w:val="000000"/>
                <w:kern w:val="0"/>
                <w:sz w:val="22"/>
                <w:szCs w:val="22"/>
                <w:lang w:val="lt-LT" w:eastAsia="ar-SA"/>
                <w14:ligatures w14:val="none"/>
              </w:rPr>
              <w:t>protaper</w:t>
            </w:r>
            <w:proofErr w:type="spellEnd"/>
          </w:p>
        </w:tc>
        <w:tc>
          <w:tcPr>
            <w:tcW w:w="3069" w:type="dxa"/>
            <w:tcBorders>
              <w:top w:val="single" w:sz="4" w:space="0" w:color="000000"/>
              <w:left w:val="single" w:sz="4" w:space="0" w:color="000000"/>
              <w:bottom w:val="single" w:sz="4" w:space="0" w:color="000000"/>
            </w:tcBorders>
            <w:shd w:val="clear" w:color="auto" w:fill="FFFFFF"/>
          </w:tcPr>
          <w:p w14:paraId="113881B9" w14:textId="77777777" w:rsidR="00E5344C" w:rsidRPr="00E5344C" w:rsidRDefault="00E5344C" w:rsidP="00E5344C">
            <w:pPr>
              <w:suppressAutoHyphens/>
              <w:spacing w:after="0" w:line="240" w:lineRule="auto"/>
              <w:rPr>
                <w:rFonts w:ascii="Aptos" w:eastAsia="Times New Roman" w:hAnsi="Aptos" w:cs="Times New Roman"/>
                <w:color w:val="000000"/>
                <w:kern w:val="0"/>
                <w:sz w:val="22"/>
                <w:szCs w:val="22"/>
                <w:lang w:val="lt-LT" w:eastAsia="ar-SA"/>
                <w14:ligatures w14:val="none"/>
              </w:rPr>
            </w:pPr>
            <w:r w:rsidRPr="00E5344C">
              <w:rPr>
                <w:rFonts w:ascii="Aptos" w:eastAsia="Times New Roman" w:hAnsi="Aptos" w:cs="Times New Roman"/>
                <w:color w:val="000000"/>
                <w:kern w:val="0"/>
                <w:sz w:val="22"/>
                <w:szCs w:val="22"/>
                <w:lang w:val="lt-LT" w:eastAsia="ar-SA"/>
                <w14:ligatures w14:val="none"/>
              </w:rPr>
              <w:t xml:space="preserve">Rankiniai, daugkartinio naudojimo, sterilizuojami. Instrumentų pjaunamoji dalis pagaminta iš nikelio ir titano lydinio. Sukimosi dažnis 300rpm. </w:t>
            </w:r>
          </w:p>
          <w:p w14:paraId="3FD54CE8" w14:textId="77777777" w:rsidR="00E5344C" w:rsidRPr="00E5344C" w:rsidRDefault="00E5344C" w:rsidP="00E5344C">
            <w:pPr>
              <w:suppressAutoHyphens/>
              <w:spacing w:after="0" w:line="240" w:lineRule="auto"/>
              <w:rPr>
                <w:rFonts w:ascii="Aptos" w:eastAsia="Times New Roman" w:hAnsi="Aptos" w:cs="Times New Roman"/>
                <w:color w:val="000000"/>
                <w:kern w:val="0"/>
                <w:sz w:val="22"/>
                <w:szCs w:val="22"/>
                <w:lang w:val="lt-LT" w:eastAsia="ar-SA"/>
                <w14:ligatures w14:val="none"/>
              </w:rPr>
            </w:pPr>
            <w:r w:rsidRPr="00E5344C">
              <w:rPr>
                <w:rFonts w:ascii="Aptos" w:eastAsia="Times New Roman" w:hAnsi="Aptos" w:cs="Times New Roman"/>
                <w:color w:val="000000"/>
                <w:kern w:val="0"/>
                <w:sz w:val="22"/>
                <w:szCs w:val="22"/>
                <w:lang w:val="lt-LT" w:eastAsia="ar-SA"/>
                <w14:ligatures w14:val="none"/>
              </w:rPr>
              <w:t>Dydis: SX-F5</w:t>
            </w:r>
          </w:p>
          <w:p w14:paraId="74F42AAF" w14:textId="77777777" w:rsidR="00E5344C" w:rsidRPr="00E5344C" w:rsidRDefault="00E5344C" w:rsidP="00E5344C">
            <w:pPr>
              <w:suppressAutoHyphens/>
              <w:spacing w:after="0" w:line="240" w:lineRule="auto"/>
              <w:rPr>
                <w:rFonts w:ascii="Aptos" w:eastAsia="Times New Roman" w:hAnsi="Aptos" w:cs="Times New Roman"/>
                <w:color w:val="000000"/>
                <w:kern w:val="0"/>
                <w:sz w:val="22"/>
                <w:szCs w:val="22"/>
                <w:lang w:val="lt-LT" w:eastAsia="ar-SA"/>
                <w14:ligatures w14:val="none"/>
              </w:rPr>
            </w:pPr>
            <w:r w:rsidRPr="00E5344C">
              <w:rPr>
                <w:rFonts w:ascii="Aptos" w:eastAsia="Times New Roman" w:hAnsi="Aptos" w:cs="Times New Roman"/>
                <w:color w:val="000000"/>
                <w:kern w:val="0"/>
                <w:sz w:val="22"/>
                <w:szCs w:val="22"/>
                <w:lang w:val="lt-LT" w:eastAsia="ar-SA"/>
                <w14:ligatures w14:val="none"/>
              </w:rPr>
              <w:t>Ilgis 21, 25, 31mm</w:t>
            </w:r>
          </w:p>
          <w:p w14:paraId="56166393" w14:textId="77777777" w:rsidR="00E5344C" w:rsidRPr="00E5344C" w:rsidRDefault="00E5344C" w:rsidP="00E5344C">
            <w:pPr>
              <w:suppressAutoHyphens/>
              <w:spacing w:after="0" w:line="240" w:lineRule="auto"/>
              <w:rPr>
                <w:rFonts w:ascii="Aptos" w:eastAsia="Times New Roman" w:hAnsi="Aptos" w:cs="Times New Roman"/>
                <w:color w:val="000000"/>
                <w:kern w:val="0"/>
                <w:sz w:val="22"/>
                <w:szCs w:val="22"/>
                <w:lang w:val="lt-LT" w:eastAsia="ar-SA"/>
                <w14:ligatures w14:val="none"/>
              </w:rPr>
            </w:pPr>
            <w:r w:rsidRPr="00E5344C">
              <w:rPr>
                <w:rFonts w:ascii="Aptos" w:eastAsia="Times New Roman" w:hAnsi="Aptos" w:cs="Times New Roman"/>
                <w:color w:val="000000"/>
                <w:kern w:val="0"/>
                <w:sz w:val="22"/>
                <w:szCs w:val="22"/>
                <w:lang w:val="lt-LT" w:eastAsia="ar-SA"/>
                <w14:ligatures w14:val="none"/>
              </w:rPr>
              <w:t>Pakuotės dydis: 1 x 6 vnt.</w:t>
            </w:r>
          </w:p>
        </w:tc>
        <w:tc>
          <w:tcPr>
            <w:tcW w:w="1278" w:type="dxa"/>
            <w:tcBorders>
              <w:top w:val="single" w:sz="4" w:space="0" w:color="000000"/>
              <w:left w:val="single" w:sz="4" w:space="0" w:color="000000"/>
              <w:bottom w:val="single" w:sz="4" w:space="0" w:color="000000"/>
            </w:tcBorders>
            <w:shd w:val="clear" w:color="auto" w:fill="FFFFFF" w:themeFill="background1"/>
          </w:tcPr>
          <w:p w14:paraId="33F6DCB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30 </w:t>
            </w:r>
            <w:proofErr w:type="spellStart"/>
            <w:r w:rsidRPr="00E5344C">
              <w:rPr>
                <w:rFonts w:ascii="Aptos" w:eastAsia="Times New Roman" w:hAnsi="Aptos" w:cs="Times New Roman"/>
                <w:kern w:val="0"/>
                <w:sz w:val="22"/>
                <w:szCs w:val="22"/>
                <w:lang w:val="lt-LT" w:eastAsia="ar-SA"/>
                <w14:ligatures w14:val="none"/>
              </w:rPr>
              <w:t>pak</w:t>
            </w:r>
            <w:proofErr w:type="spellEnd"/>
            <w:r w:rsidRPr="00E5344C">
              <w:rPr>
                <w:rFonts w:ascii="Aptos" w:eastAsia="Times New Roman" w:hAnsi="Aptos" w:cs="Times New Roman"/>
                <w:kern w:val="0"/>
                <w:sz w:val="22"/>
                <w:szCs w:val="22"/>
                <w:lang w:val="lt-LT" w:eastAsia="ar-SA"/>
                <w14:ligatures w14:val="none"/>
              </w:rPr>
              <w:t>.</w:t>
            </w:r>
          </w:p>
        </w:tc>
        <w:tc>
          <w:tcPr>
            <w:tcW w:w="1406" w:type="dxa"/>
            <w:tcBorders>
              <w:top w:val="single" w:sz="4" w:space="0" w:color="000000"/>
              <w:left w:val="single" w:sz="4" w:space="0" w:color="000000"/>
              <w:bottom w:val="single" w:sz="4" w:space="0" w:color="000000"/>
              <w:right w:val="nil"/>
            </w:tcBorders>
          </w:tcPr>
          <w:p w14:paraId="207F0C7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1" w:type="dxa"/>
            <w:tcBorders>
              <w:top w:val="single" w:sz="4" w:space="0" w:color="000000"/>
              <w:left w:val="single" w:sz="4" w:space="0" w:color="000000"/>
              <w:bottom w:val="single" w:sz="4" w:space="0" w:color="000000"/>
              <w:right w:val="nil"/>
            </w:tcBorders>
          </w:tcPr>
          <w:p w14:paraId="450CECF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1" w:type="dxa"/>
            <w:tcBorders>
              <w:top w:val="single" w:sz="4" w:space="0" w:color="000000"/>
              <w:left w:val="single" w:sz="4" w:space="0" w:color="000000"/>
              <w:bottom w:val="single" w:sz="4" w:space="0" w:color="000000"/>
              <w:right w:val="single" w:sz="4" w:space="0" w:color="000000"/>
            </w:tcBorders>
          </w:tcPr>
          <w:p w14:paraId="1BECB0F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3" w:type="dxa"/>
            <w:tcBorders>
              <w:top w:val="single" w:sz="4" w:space="0" w:color="000000"/>
              <w:left w:val="single" w:sz="4" w:space="0" w:color="000000"/>
              <w:bottom w:val="single" w:sz="4" w:space="0" w:color="000000"/>
              <w:right w:val="nil"/>
            </w:tcBorders>
          </w:tcPr>
          <w:p w14:paraId="624E4574"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6" w:type="dxa"/>
            <w:tcBorders>
              <w:top w:val="single" w:sz="4" w:space="0" w:color="000000"/>
              <w:left w:val="single" w:sz="4" w:space="0" w:color="000000"/>
              <w:bottom w:val="single" w:sz="4" w:space="0" w:color="000000"/>
              <w:right w:val="single" w:sz="4" w:space="0" w:color="000000"/>
            </w:tcBorders>
          </w:tcPr>
          <w:p w14:paraId="6FCB5CC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333" w:type="dxa"/>
            <w:tcBorders>
              <w:top w:val="single" w:sz="4" w:space="0" w:color="000000"/>
              <w:left w:val="single" w:sz="4" w:space="0" w:color="000000"/>
              <w:bottom w:val="single" w:sz="4" w:space="0" w:color="000000"/>
              <w:right w:val="single" w:sz="4" w:space="0" w:color="000000"/>
            </w:tcBorders>
          </w:tcPr>
          <w:p w14:paraId="67B38F9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1DBFA108" w14:textId="77777777" w:rsidTr="002B4FAB">
        <w:trPr>
          <w:trHeight w:val="146"/>
        </w:trPr>
        <w:tc>
          <w:tcPr>
            <w:tcW w:w="637" w:type="dxa"/>
            <w:tcBorders>
              <w:top w:val="single" w:sz="4" w:space="0" w:color="000000"/>
              <w:left w:val="single" w:sz="4" w:space="0" w:color="000000"/>
              <w:bottom w:val="single" w:sz="4" w:space="0" w:color="000000"/>
            </w:tcBorders>
            <w:shd w:val="clear" w:color="auto" w:fill="FFFFFF"/>
          </w:tcPr>
          <w:p w14:paraId="4813CF28"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15.</w:t>
            </w:r>
          </w:p>
        </w:tc>
        <w:tc>
          <w:tcPr>
            <w:tcW w:w="1279" w:type="dxa"/>
            <w:tcBorders>
              <w:top w:val="single" w:sz="4" w:space="0" w:color="000000"/>
              <w:left w:val="single" w:sz="4" w:space="0" w:color="000000"/>
              <w:bottom w:val="single" w:sz="4" w:space="0" w:color="000000"/>
            </w:tcBorders>
            <w:shd w:val="clear" w:color="auto" w:fill="FFFFFF"/>
          </w:tcPr>
          <w:p w14:paraId="3AFF115D" w14:textId="77777777" w:rsidR="00E5344C" w:rsidRPr="00E5344C" w:rsidRDefault="00E5344C" w:rsidP="00E5344C">
            <w:pPr>
              <w:suppressAutoHyphens/>
              <w:spacing w:after="0" w:line="240" w:lineRule="auto"/>
              <w:rPr>
                <w:rFonts w:ascii="Aptos" w:eastAsia="Times New Roman" w:hAnsi="Aptos" w:cs="Times New Roman"/>
                <w:color w:val="000000"/>
                <w:kern w:val="0"/>
                <w:sz w:val="22"/>
                <w:szCs w:val="22"/>
                <w:lang w:val="lt-LT" w:eastAsia="ar-SA"/>
                <w14:ligatures w14:val="none"/>
              </w:rPr>
            </w:pPr>
            <w:proofErr w:type="spellStart"/>
            <w:r w:rsidRPr="00E5344C">
              <w:rPr>
                <w:rFonts w:ascii="Aptos" w:eastAsia="Times New Roman" w:hAnsi="Aptos" w:cs="Times New Roman"/>
                <w:color w:val="000000"/>
                <w:kern w:val="0"/>
                <w:sz w:val="22"/>
                <w:szCs w:val="22"/>
                <w:lang w:val="lt-LT" w:eastAsia="ar-SA"/>
                <w14:ligatures w14:val="none"/>
              </w:rPr>
              <w:t>Gutaperčios</w:t>
            </w:r>
            <w:proofErr w:type="spellEnd"/>
            <w:r w:rsidRPr="00E5344C">
              <w:rPr>
                <w:rFonts w:ascii="Aptos" w:eastAsia="Times New Roman" w:hAnsi="Aptos" w:cs="Times New Roman"/>
                <w:color w:val="000000"/>
                <w:kern w:val="0"/>
                <w:sz w:val="22"/>
                <w:szCs w:val="22"/>
                <w:lang w:val="lt-LT" w:eastAsia="ar-SA"/>
                <w14:ligatures w14:val="none"/>
              </w:rPr>
              <w:t xml:space="preserve"> kaiščiai</w:t>
            </w:r>
          </w:p>
        </w:tc>
        <w:tc>
          <w:tcPr>
            <w:tcW w:w="3069" w:type="dxa"/>
            <w:tcBorders>
              <w:top w:val="single" w:sz="4" w:space="0" w:color="000000"/>
              <w:left w:val="single" w:sz="4" w:space="0" w:color="000000"/>
              <w:bottom w:val="single" w:sz="4" w:space="0" w:color="000000"/>
            </w:tcBorders>
            <w:shd w:val="clear" w:color="auto" w:fill="FFFFFF"/>
          </w:tcPr>
          <w:p w14:paraId="664A02D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Dantų šaknų</w:t>
            </w:r>
            <w:r w:rsidRPr="00E5344C">
              <w:rPr>
                <w:rFonts w:ascii="Aptos" w:eastAsia="Times New Roman" w:hAnsi="Aptos" w:cs="Times New Roman"/>
                <w:color w:val="000000"/>
                <w:kern w:val="0"/>
                <w:sz w:val="22"/>
                <w:szCs w:val="22"/>
                <w:lang w:val="lt-LT" w:eastAsia="ar-SA"/>
                <w14:ligatures w14:val="none"/>
              </w:rPr>
              <w:t xml:space="preserve"> kanalų plombavimui, dyd</w:t>
            </w:r>
            <w:r w:rsidRPr="00E5344C">
              <w:rPr>
                <w:rFonts w:ascii="Aptos" w:eastAsia="Times New Roman" w:hAnsi="Aptos" w:cs="Times New Roman"/>
                <w:kern w:val="0"/>
                <w:sz w:val="22"/>
                <w:szCs w:val="22"/>
                <w:lang w:val="lt-LT" w:eastAsia="ar-SA"/>
                <w14:ligatures w14:val="none"/>
              </w:rPr>
              <w:t xml:space="preserve">is: F1-F5, </w:t>
            </w:r>
          </w:p>
          <w:p w14:paraId="405BB4B8" w14:textId="77777777" w:rsidR="00E5344C" w:rsidRPr="00E5344C" w:rsidRDefault="00E5344C" w:rsidP="00E5344C">
            <w:pPr>
              <w:suppressAutoHyphens/>
              <w:spacing w:after="0" w:line="240" w:lineRule="auto"/>
              <w:rPr>
                <w:rFonts w:ascii="Aptos" w:eastAsia="Times New Roman" w:hAnsi="Aptos" w:cs="Times New Roman"/>
                <w:color w:val="000000"/>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Pateikiama</w:t>
            </w:r>
            <w:r w:rsidRPr="00E5344C">
              <w:rPr>
                <w:rFonts w:ascii="Aptos" w:eastAsia="Times New Roman" w:hAnsi="Aptos" w:cs="Times New Roman"/>
                <w:color w:val="000000"/>
                <w:kern w:val="0"/>
                <w:sz w:val="22"/>
                <w:szCs w:val="22"/>
                <w:lang w:val="lt-LT" w:eastAsia="ar-SA"/>
                <w14:ligatures w14:val="none"/>
              </w:rPr>
              <w:t xml:space="preserve"> </w:t>
            </w:r>
            <w:r w:rsidRPr="00E5344C">
              <w:rPr>
                <w:rFonts w:ascii="Aptos" w:eastAsia="Times New Roman" w:hAnsi="Aptos" w:cs="Times New Roman"/>
                <w:kern w:val="0"/>
                <w:sz w:val="22"/>
                <w:szCs w:val="22"/>
                <w:lang w:val="lt-LT" w:eastAsia="ar-SA"/>
                <w14:ligatures w14:val="none"/>
              </w:rPr>
              <w:t>komplektais ir pavieniais dydžiais dėžutėse</w:t>
            </w:r>
            <w:r w:rsidRPr="00E5344C">
              <w:rPr>
                <w:rFonts w:ascii="Aptos" w:eastAsia="Times New Roman" w:hAnsi="Aptos" w:cs="Times New Roman"/>
                <w:color w:val="000000"/>
                <w:kern w:val="0"/>
                <w:sz w:val="22"/>
                <w:szCs w:val="22"/>
                <w:lang w:val="lt-LT" w:eastAsia="ar-SA"/>
                <w14:ligatures w14:val="none"/>
              </w:rPr>
              <w:t xml:space="preserve"> po 60 vnt.</w:t>
            </w:r>
          </w:p>
        </w:tc>
        <w:tc>
          <w:tcPr>
            <w:tcW w:w="1278" w:type="dxa"/>
            <w:tcBorders>
              <w:top w:val="single" w:sz="4" w:space="0" w:color="000000"/>
              <w:left w:val="single" w:sz="4" w:space="0" w:color="000000"/>
              <w:bottom w:val="single" w:sz="4" w:space="0" w:color="000000"/>
            </w:tcBorders>
            <w:shd w:val="clear" w:color="auto" w:fill="FFFFFF" w:themeFill="background1"/>
          </w:tcPr>
          <w:p w14:paraId="1930BCA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8</w:t>
            </w:r>
            <w:r w:rsidRPr="00E5344C">
              <w:rPr>
                <w:rFonts w:ascii="Aptos" w:eastAsia="Times New Roman" w:hAnsi="Aptos" w:cs="Times New Roman"/>
                <w:kern w:val="0"/>
                <w:sz w:val="22"/>
                <w:szCs w:val="22"/>
                <w:lang w:eastAsia="ar-SA"/>
                <w14:ligatures w14:val="none"/>
              </w:rPr>
              <w:t xml:space="preserve"> d</w:t>
            </w:r>
            <w:proofErr w:type="spellStart"/>
            <w:r w:rsidRPr="00E5344C">
              <w:rPr>
                <w:rFonts w:ascii="Aptos" w:eastAsia="Times New Roman" w:hAnsi="Aptos" w:cs="Times New Roman"/>
                <w:kern w:val="0"/>
                <w:sz w:val="22"/>
                <w:szCs w:val="22"/>
                <w:lang w:val="lt-LT" w:eastAsia="ar-SA"/>
                <w14:ligatures w14:val="none"/>
              </w:rPr>
              <w:t>ėž</w:t>
            </w:r>
            <w:proofErr w:type="spellEnd"/>
            <w:r w:rsidRPr="00E5344C">
              <w:rPr>
                <w:rFonts w:ascii="Aptos" w:eastAsia="Times New Roman" w:hAnsi="Aptos" w:cs="Times New Roman"/>
                <w:kern w:val="0"/>
                <w:sz w:val="22"/>
                <w:szCs w:val="22"/>
                <w:lang w:val="lt-LT" w:eastAsia="ar-SA"/>
                <w14:ligatures w14:val="none"/>
              </w:rPr>
              <w:t>.</w:t>
            </w:r>
          </w:p>
        </w:tc>
        <w:tc>
          <w:tcPr>
            <w:tcW w:w="1406" w:type="dxa"/>
            <w:tcBorders>
              <w:top w:val="single" w:sz="4" w:space="0" w:color="000000"/>
              <w:left w:val="single" w:sz="4" w:space="0" w:color="000000"/>
              <w:bottom w:val="single" w:sz="4" w:space="0" w:color="000000"/>
              <w:right w:val="nil"/>
            </w:tcBorders>
          </w:tcPr>
          <w:p w14:paraId="7DC31DC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1" w:type="dxa"/>
            <w:tcBorders>
              <w:top w:val="single" w:sz="4" w:space="0" w:color="000000"/>
              <w:left w:val="single" w:sz="4" w:space="0" w:color="000000"/>
              <w:bottom w:val="single" w:sz="4" w:space="0" w:color="000000"/>
              <w:right w:val="nil"/>
            </w:tcBorders>
          </w:tcPr>
          <w:p w14:paraId="415A287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1" w:type="dxa"/>
            <w:tcBorders>
              <w:top w:val="single" w:sz="4" w:space="0" w:color="000000"/>
              <w:left w:val="single" w:sz="4" w:space="0" w:color="000000"/>
              <w:bottom w:val="single" w:sz="4" w:space="0" w:color="000000"/>
              <w:right w:val="single" w:sz="4" w:space="0" w:color="000000"/>
            </w:tcBorders>
          </w:tcPr>
          <w:p w14:paraId="3ACF610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3" w:type="dxa"/>
            <w:tcBorders>
              <w:top w:val="single" w:sz="4" w:space="0" w:color="000000"/>
              <w:left w:val="single" w:sz="4" w:space="0" w:color="000000"/>
              <w:bottom w:val="single" w:sz="4" w:space="0" w:color="000000"/>
              <w:right w:val="nil"/>
            </w:tcBorders>
          </w:tcPr>
          <w:p w14:paraId="40CA36C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6" w:type="dxa"/>
            <w:tcBorders>
              <w:top w:val="single" w:sz="4" w:space="0" w:color="000000"/>
              <w:left w:val="single" w:sz="4" w:space="0" w:color="000000"/>
              <w:bottom w:val="single" w:sz="4" w:space="0" w:color="000000"/>
              <w:right w:val="single" w:sz="4" w:space="0" w:color="000000"/>
            </w:tcBorders>
          </w:tcPr>
          <w:p w14:paraId="28A4B6C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333" w:type="dxa"/>
            <w:tcBorders>
              <w:top w:val="single" w:sz="4" w:space="0" w:color="000000"/>
              <w:left w:val="single" w:sz="4" w:space="0" w:color="000000"/>
              <w:bottom w:val="single" w:sz="4" w:space="0" w:color="000000"/>
              <w:right w:val="single" w:sz="4" w:space="0" w:color="000000"/>
            </w:tcBorders>
          </w:tcPr>
          <w:p w14:paraId="5204D08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3C3884D2" w14:textId="77777777" w:rsidTr="002B4FAB">
        <w:trPr>
          <w:trHeight w:val="146"/>
        </w:trPr>
        <w:tc>
          <w:tcPr>
            <w:tcW w:w="12020" w:type="dxa"/>
            <w:gridSpan w:val="9"/>
            <w:tcBorders>
              <w:top w:val="single" w:sz="4" w:space="0" w:color="000000"/>
              <w:left w:val="single" w:sz="4" w:space="0" w:color="000000"/>
              <w:bottom w:val="single" w:sz="4" w:space="0" w:color="000000"/>
              <w:right w:val="single" w:sz="4" w:space="0" w:color="000000"/>
            </w:tcBorders>
            <w:shd w:val="clear" w:color="auto" w:fill="FFFFFF"/>
          </w:tcPr>
          <w:p w14:paraId="5B918446" w14:textId="77777777" w:rsidR="00E5344C" w:rsidRPr="00E5344C" w:rsidRDefault="00E5344C" w:rsidP="00E5344C">
            <w:pPr>
              <w:suppressAutoHyphens/>
              <w:spacing w:after="0" w:line="240" w:lineRule="auto"/>
              <w:jc w:val="right"/>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Pirkimo dalies bendra suma (be PVM)</w:t>
            </w:r>
          </w:p>
        </w:tc>
        <w:tc>
          <w:tcPr>
            <w:tcW w:w="1333" w:type="dxa"/>
            <w:tcBorders>
              <w:top w:val="single" w:sz="4" w:space="0" w:color="000000"/>
              <w:left w:val="single" w:sz="4" w:space="0" w:color="000000"/>
              <w:bottom w:val="single" w:sz="4" w:space="0" w:color="000000"/>
              <w:right w:val="single" w:sz="4" w:space="0" w:color="000000"/>
            </w:tcBorders>
            <w:shd w:val="clear" w:color="auto" w:fill="FFFFFF"/>
          </w:tcPr>
          <w:p w14:paraId="788C5F7F"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p>
        </w:tc>
      </w:tr>
      <w:tr w:rsidR="00E5344C" w:rsidRPr="00E5344C" w14:paraId="7DE9AAA8" w14:textId="77777777" w:rsidTr="002B4FAB">
        <w:trPr>
          <w:trHeight w:val="146"/>
        </w:trPr>
        <w:tc>
          <w:tcPr>
            <w:tcW w:w="12020" w:type="dxa"/>
            <w:gridSpan w:val="9"/>
            <w:tcBorders>
              <w:top w:val="single" w:sz="4" w:space="0" w:color="000000"/>
              <w:left w:val="single" w:sz="4" w:space="0" w:color="000000"/>
              <w:bottom w:val="single" w:sz="4" w:space="0" w:color="000000"/>
              <w:right w:val="single" w:sz="4" w:space="0" w:color="000000"/>
            </w:tcBorders>
            <w:shd w:val="clear" w:color="auto" w:fill="FFFFFF"/>
          </w:tcPr>
          <w:p w14:paraId="5F4C4587" w14:textId="77777777" w:rsidR="00E5344C" w:rsidRPr="00E5344C" w:rsidRDefault="00E5344C" w:rsidP="00E5344C">
            <w:pPr>
              <w:suppressAutoHyphens/>
              <w:spacing w:after="0" w:line="240" w:lineRule="auto"/>
              <w:jc w:val="right"/>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PVM</w:t>
            </w:r>
          </w:p>
        </w:tc>
        <w:tc>
          <w:tcPr>
            <w:tcW w:w="1333" w:type="dxa"/>
            <w:tcBorders>
              <w:top w:val="single" w:sz="4" w:space="0" w:color="000000"/>
              <w:left w:val="single" w:sz="4" w:space="0" w:color="000000"/>
              <w:bottom w:val="single" w:sz="4" w:space="0" w:color="000000"/>
              <w:right w:val="single" w:sz="4" w:space="0" w:color="000000"/>
            </w:tcBorders>
            <w:shd w:val="clear" w:color="auto" w:fill="FFFFFF"/>
          </w:tcPr>
          <w:p w14:paraId="0C1432B3"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p>
        </w:tc>
      </w:tr>
      <w:tr w:rsidR="00E5344C" w:rsidRPr="00E5344C" w14:paraId="62B5064D" w14:textId="77777777" w:rsidTr="002B4FAB">
        <w:trPr>
          <w:trHeight w:val="146"/>
        </w:trPr>
        <w:tc>
          <w:tcPr>
            <w:tcW w:w="12020" w:type="dxa"/>
            <w:gridSpan w:val="9"/>
            <w:tcBorders>
              <w:top w:val="single" w:sz="4" w:space="0" w:color="000000"/>
              <w:left w:val="single" w:sz="4" w:space="0" w:color="000000"/>
              <w:bottom w:val="single" w:sz="4" w:space="0" w:color="000000"/>
              <w:right w:val="single" w:sz="4" w:space="0" w:color="000000"/>
            </w:tcBorders>
            <w:shd w:val="clear" w:color="auto" w:fill="FFFFFF"/>
          </w:tcPr>
          <w:p w14:paraId="0844E0A0" w14:textId="77777777" w:rsidR="00E5344C" w:rsidRPr="00E5344C" w:rsidRDefault="00E5344C" w:rsidP="00E5344C">
            <w:pPr>
              <w:suppressAutoHyphens/>
              <w:spacing w:after="0" w:line="240" w:lineRule="auto"/>
              <w:jc w:val="right"/>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Pirkimo dalies bendra suma (su PVM)</w:t>
            </w:r>
          </w:p>
        </w:tc>
        <w:tc>
          <w:tcPr>
            <w:tcW w:w="1333" w:type="dxa"/>
            <w:tcBorders>
              <w:top w:val="single" w:sz="4" w:space="0" w:color="000000"/>
              <w:left w:val="single" w:sz="4" w:space="0" w:color="000000"/>
              <w:bottom w:val="single" w:sz="4" w:space="0" w:color="000000"/>
              <w:right w:val="single" w:sz="4" w:space="0" w:color="000000"/>
            </w:tcBorders>
            <w:shd w:val="clear" w:color="auto" w:fill="FFFFFF"/>
          </w:tcPr>
          <w:p w14:paraId="556A1BB0"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p>
        </w:tc>
      </w:tr>
    </w:tbl>
    <w:p w14:paraId="2CE4E43B" w14:textId="77777777" w:rsidR="00E5344C" w:rsidRPr="00E5344C" w:rsidRDefault="00E5344C" w:rsidP="002B4FAB">
      <w:pPr>
        <w:suppressAutoHyphens/>
        <w:spacing w:after="0" w:line="240" w:lineRule="auto"/>
        <w:jc w:val="both"/>
        <w:rPr>
          <w:rFonts w:ascii="Aptos" w:eastAsia="Times New Roman" w:hAnsi="Aptos" w:cs="Times New Roman"/>
          <w:b/>
          <w:kern w:val="0"/>
          <w:sz w:val="22"/>
          <w:szCs w:val="22"/>
          <w:lang w:val="lt-LT" w:eastAsia="ar-SA"/>
          <w14:ligatures w14:val="none"/>
        </w:rPr>
      </w:pPr>
    </w:p>
    <w:p w14:paraId="64146461" w14:textId="77777777" w:rsidR="00E5344C" w:rsidRPr="00E5344C" w:rsidRDefault="00E5344C" w:rsidP="00E5344C">
      <w:pPr>
        <w:suppressAutoHyphens/>
        <w:spacing w:after="0" w:line="240" w:lineRule="auto"/>
        <w:ind w:firstLine="709"/>
        <w:jc w:val="both"/>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PIRKIMO DALIS NR. 4</w:t>
      </w:r>
    </w:p>
    <w:tbl>
      <w:tblPr>
        <w:tblW w:w="13360" w:type="dxa"/>
        <w:tblInd w:w="109" w:type="dxa"/>
        <w:tblLayout w:type="fixed"/>
        <w:tblLook w:val="0000" w:firstRow="0" w:lastRow="0" w:firstColumn="0" w:lastColumn="0" w:noHBand="0" w:noVBand="0"/>
      </w:tblPr>
      <w:tblGrid>
        <w:gridCol w:w="640"/>
        <w:gridCol w:w="1285"/>
        <w:gridCol w:w="3083"/>
        <w:gridCol w:w="1284"/>
        <w:gridCol w:w="1412"/>
        <w:gridCol w:w="1156"/>
        <w:gridCol w:w="1156"/>
        <w:gridCol w:w="1027"/>
        <w:gridCol w:w="1031"/>
        <w:gridCol w:w="1286"/>
      </w:tblGrid>
      <w:tr w:rsidR="00E5344C" w:rsidRPr="00E5344C" w14:paraId="41EF53FA" w14:textId="77777777" w:rsidTr="00593E0D">
        <w:trPr>
          <w:trHeight w:val="146"/>
          <w:tblHeader/>
        </w:trPr>
        <w:tc>
          <w:tcPr>
            <w:tcW w:w="640" w:type="dxa"/>
            <w:tcBorders>
              <w:top w:val="single" w:sz="4" w:space="0" w:color="000000"/>
              <w:left w:val="single" w:sz="4" w:space="0" w:color="000000"/>
              <w:bottom w:val="single" w:sz="4" w:space="0" w:color="000000"/>
            </w:tcBorders>
            <w:shd w:val="clear" w:color="auto" w:fill="FFFFFF"/>
          </w:tcPr>
          <w:p w14:paraId="7D5BB8DF"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Eil. Nr.</w:t>
            </w:r>
          </w:p>
        </w:tc>
        <w:tc>
          <w:tcPr>
            <w:tcW w:w="1285" w:type="dxa"/>
            <w:tcBorders>
              <w:top w:val="single" w:sz="4" w:space="0" w:color="000000"/>
              <w:left w:val="single" w:sz="4" w:space="0" w:color="000000"/>
              <w:bottom w:val="single" w:sz="4" w:space="0" w:color="000000"/>
            </w:tcBorders>
            <w:shd w:val="clear" w:color="auto" w:fill="FFFFFF"/>
          </w:tcPr>
          <w:p w14:paraId="42D048D5"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Medžiagos  pavadinimas</w:t>
            </w:r>
          </w:p>
        </w:tc>
        <w:tc>
          <w:tcPr>
            <w:tcW w:w="3083" w:type="dxa"/>
            <w:tcBorders>
              <w:top w:val="single" w:sz="4" w:space="0" w:color="000000"/>
              <w:left w:val="single" w:sz="4" w:space="0" w:color="000000"/>
              <w:bottom w:val="single" w:sz="4" w:space="0" w:color="000000"/>
            </w:tcBorders>
            <w:shd w:val="clear" w:color="auto" w:fill="FFFFFF"/>
          </w:tcPr>
          <w:p w14:paraId="4B86FD1A"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Charakteristikos, reikalavimai</w:t>
            </w:r>
          </w:p>
        </w:tc>
        <w:tc>
          <w:tcPr>
            <w:tcW w:w="1284" w:type="dxa"/>
            <w:tcBorders>
              <w:top w:val="single" w:sz="4" w:space="0" w:color="000000"/>
              <w:left w:val="single" w:sz="4" w:space="0" w:color="000000"/>
              <w:bottom w:val="single" w:sz="4" w:space="0" w:color="000000"/>
            </w:tcBorders>
            <w:shd w:val="clear" w:color="auto" w:fill="FFFFFF"/>
          </w:tcPr>
          <w:p w14:paraId="14A8B39A"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Mato vienetas ir numatomas poreikis</w:t>
            </w:r>
          </w:p>
        </w:tc>
        <w:tc>
          <w:tcPr>
            <w:tcW w:w="1412" w:type="dxa"/>
            <w:tcBorders>
              <w:top w:val="single" w:sz="4" w:space="0" w:color="000000"/>
              <w:left w:val="single" w:sz="4" w:space="0" w:color="000000"/>
              <w:bottom w:val="single" w:sz="4" w:space="0" w:color="000000"/>
            </w:tcBorders>
            <w:shd w:val="clear" w:color="auto" w:fill="FFFFFF"/>
          </w:tcPr>
          <w:p w14:paraId="26FED6AA"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Siūlomos prekės gamintojas ir komercinis pavadinimas</w:t>
            </w:r>
          </w:p>
        </w:tc>
        <w:tc>
          <w:tcPr>
            <w:tcW w:w="1156" w:type="dxa"/>
            <w:tcBorders>
              <w:top w:val="single" w:sz="4" w:space="0" w:color="000000"/>
              <w:left w:val="single" w:sz="4" w:space="0" w:color="000000"/>
              <w:bottom w:val="single" w:sz="4" w:space="0" w:color="000000"/>
            </w:tcBorders>
            <w:shd w:val="clear" w:color="auto" w:fill="FFFFFF"/>
          </w:tcPr>
          <w:p w14:paraId="197E08AF"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Siūloma pakuotė ir jos kaina Eur be PVM</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Pr>
          <w:p w14:paraId="131FDBA6"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Siūloma pakuotė ir jos kaina Eur su PVM</w:t>
            </w:r>
          </w:p>
        </w:tc>
        <w:tc>
          <w:tcPr>
            <w:tcW w:w="1027" w:type="dxa"/>
            <w:tcBorders>
              <w:top w:val="single" w:sz="4" w:space="0" w:color="000000"/>
              <w:left w:val="single" w:sz="4" w:space="0" w:color="000000"/>
              <w:bottom w:val="single" w:sz="4" w:space="0" w:color="000000"/>
            </w:tcBorders>
            <w:shd w:val="clear" w:color="auto" w:fill="FFFFFF"/>
          </w:tcPr>
          <w:p w14:paraId="483A1A03"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 vnt.,</w:t>
            </w:r>
          </w:p>
          <w:p w14:paraId="7804D375" w14:textId="4E5A7F7B"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1g., 1 ml., 1l., 1 cm kaina be PVM eurais</w:t>
            </w:r>
          </w:p>
        </w:tc>
        <w:tc>
          <w:tcPr>
            <w:tcW w:w="1031" w:type="dxa"/>
            <w:tcBorders>
              <w:top w:val="single" w:sz="4" w:space="0" w:color="000000"/>
              <w:left w:val="single" w:sz="4" w:space="0" w:color="000000"/>
              <w:bottom w:val="single" w:sz="4" w:space="0" w:color="000000"/>
              <w:right w:val="single" w:sz="4" w:space="0" w:color="000000"/>
            </w:tcBorders>
            <w:shd w:val="clear" w:color="auto" w:fill="FFFFFF"/>
          </w:tcPr>
          <w:p w14:paraId="6C311EB2"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 vnt.,</w:t>
            </w:r>
          </w:p>
          <w:p w14:paraId="337381C9"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1g., 1 ml., 1l., 1 cm. kaina su PVM eurais</w:t>
            </w:r>
          </w:p>
        </w:tc>
        <w:tc>
          <w:tcPr>
            <w:tcW w:w="1286" w:type="dxa"/>
            <w:tcBorders>
              <w:top w:val="single" w:sz="4" w:space="0" w:color="000000"/>
              <w:left w:val="single" w:sz="4" w:space="0" w:color="000000"/>
              <w:bottom w:val="single" w:sz="4" w:space="0" w:color="000000"/>
              <w:right w:val="single" w:sz="4" w:space="0" w:color="000000"/>
            </w:tcBorders>
            <w:shd w:val="clear" w:color="auto" w:fill="FFFFFF"/>
          </w:tcPr>
          <w:p w14:paraId="7146BDE1"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Viso numatomo poreikio kaina, Eur su PVM</w:t>
            </w:r>
          </w:p>
        </w:tc>
      </w:tr>
      <w:tr w:rsidR="00E5344C" w:rsidRPr="00E5344C" w14:paraId="0620D41C" w14:textId="77777777" w:rsidTr="00593E0D">
        <w:trPr>
          <w:trHeight w:val="146"/>
          <w:tblHeader/>
        </w:trPr>
        <w:tc>
          <w:tcPr>
            <w:tcW w:w="640" w:type="dxa"/>
            <w:tcBorders>
              <w:top w:val="single" w:sz="4" w:space="0" w:color="000000"/>
              <w:left w:val="single" w:sz="4" w:space="0" w:color="000000"/>
              <w:bottom w:val="single" w:sz="4" w:space="0" w:color="000000"/>
            </w:tcBorders>
            <w:shd w:val="clear" w:color="auto" w:fill="FFFFFF"/>
          </w:tcPr>
          <w:p w14:paraId="157585C0"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1</w:t>
            </w:r>
          </w:p>
        </w:tc>
        <w:tc>
          <w:tcPr>
            <w:tcW w:w="1285" w:type="dxa"/>
            <w:tcBorders>
              <w:top w:val="single" w:sz="4" w:space="0" w:color="000000"/>
              <w:left w:val="single" w:sz="4" w:space="0" w:color="000000"/>
              <w:bottom w:val="single" w:sz="4" w:space="0" w:color="000000"/>
            </w:tcBorders>
            <w:shd w:val="clear" w:color="auto" w:fill="FFFFFF"/>
          </w:tcPr>
          <w:p w14:paraId="5898C7C0"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2</w:t>
            </w:r>
          </w:p>
        </w:tc>
        <w:tc>
          <w:tcPr>
            <w:tcW w:w="3083" w:type="dxa"/>
            <w:tcBorders>
              <w:top w:val="single" w:sz="4" w:space="0" w:color="000000"/>
              <w:left w:val="single" w:sz="4" w:space="0" w:color="000000"/>
              <w:bottom w:val="single" w:sz="4" w:space="0" w:color="000000"/>
            </w:tcBorders>
            <w:shd w:val="clear" w:color="auto" w:fill="FFFFFF"/>
          </w:tcPr>
          <w:p w14:paraId="78340902"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3</w:t>
            </w:r>
          </w:p>
        </w:tc>
        <w:tc>
          <w:tcPr>
            <w:tcW w:w="1284" w:type="dxa"/>
            <w:tcBorders>
              <w:top w:val="single" w:sz="4" w:space="0" w:color="000000"/>
              <w:left w:val="single" w:sz="4" w:space="0" w:color="000000"/>
              <w:bottom w:val="single" w:sz="4" w:space="0" w:color="000000"/>
            </w:tcBorders>
            <w:shd w:val="clear" w:color="auto" w:fill="FFFFFF"/>
          </w:tcPr>
          <w:p w14:paraId="7F4A8004"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4</w:t>
            </w:r>
          </w:p>
        </w:tc>
        <w:tc>
          <w:tcPr>
            <w:tcW w:w="1412" w:type="dxa"/>
            <w:tcBorders>
              <w:top w:val="single" w:sz="4" w:space="0" w:color="000000"/>
              <w:left w:val="single" w:sz="4" w:space="0" w:color="000000"/>
              <w:bottom w:val="single" w:sz="4" w:space="0" w:color="000000"/>
            </w:tcBorders>
            <w:shd w:val="clear" w:color="auto" w:fill="FFFFFF"/>
          </w:tcPr>
          <w:p w14:paraId="681E280A"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5</w:t>
            </w:r>
          </w:p>
        </w:tc>
        <w:tc>
          <w:tcPr>
            <w:tcW w:w="1156" w:type="dxa"/>
            <w:tcBorders>
              <w:top w:val="single" w:sz="4" w:space="0" w:color="000000"/>
              <w:left w:val="single" w:sz="4" w:space="0" w:color="000000"/>
              <w:bottom w:val="single" w:sz="4" w:space="0" w:color="000000"/>
            </w:tcBorders>
            <w:shd w:val="clear" w:color="auto" w:fill="FFFFFF"/>
          </w:tcPr>
          <w:p w14:paraId="67F2FAF2"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6</w:t>
            </w:r>
          </w:p>
        </w:tc>
        <w:tc>
          <w:tcPr>
            <w:tcW w:w="1156" w:type="dxa"/>
            <w:tcBorders>
              <w:top w:val="single" w:sz="4" w:space="0" w:color="000000"/>
              <w:left w:val="single" w:sz="4" w:space="0" w:color="000000"/>
              <w:bottom w:val="single" w:sz="4" w:space="0" w:color="000000"/>
              <w:right w:val="single" w:sz="4" w:space="0" w:color="000000"/>
            </w:tcBorders>
            <w:shd w:val="clear" w:color="auto" w:fill="FFFFFF"/>
          </w:tcPr>
          <w:p w14:paraId="6F9204A8"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7</w:t>
            </w:r>
          </w:p>
        </w:tc>
        <w:tc>
          <w:tcPr>
            <w:tcW w:w="1027" w:type="dxa"/>
            <w:tcBorders>
              <w:top w:val="single" w:sz="4" w:space="0" w:color="000000"/>
              <w:left w:val="single" w:sz="4" w:space="0" w:color="000000"/>
              <w:bottom w:val="single" w:sz="4" w:space="0" w:color="000000"/>
            </w:tcBorders>
            <w:shd w:val="clear" w:color="auto" w:fill="FFFFFF"/>
          </w:tcPr>
          <w:p w14:paraId="4FC98CB4"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8</w:t>
            </w:r>
          </w:p>
        </w:tc>
        <w:tc>
          <w:tcPr>
            <w:tcW w:w="1031" w:type="dxa"/>
            <w:tcBorders>
              <w:top w:val="single" w:sz="4" w:space="0" w:color="000000"/>
              <w:left w:val="single" w:sz="4" w:space="0" w:color="000000"/>
              <w:bottom w:val="single" w:sz="4" w:space="0" w:color="000000"/>
              <w:right w:val="single" w:sz="4" w:space="0" w:color="000000"/>
            </w:tcBorders>
            <w:shd w:val="clear" w:color="auto" w:fill="FFFFFF"/>
          </w:tcPr>
          <w:p w14:paraId="0227AFFC"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9</w:t>
            </w:r>
          </w:p>
        </w:tc>
        <w:tc>
          <w:tcPr>
            <w:tcW w:w="1286" w:type="dxa"/>
            <w:tcBorders>
              <w:top w:val="single" w:sz="4" w:space="0" w:color="000000"/>
              <w:left w:val="single" w:sz="4" w:space="0" w:color="000000"/>
              <w:bottom w:val="single" w:sz="4" w:space="0" w:color="000000"/>
              <w:right w:val="single" w:sz="4" w:space="0" w:color="000000"/>
            </w:tcBorders>
            <w:shd w:val="clear" w:color="auto" w:fill="FFFFFF"/>
          </w:tcPr>
          <w:p w14:paraId="4796FAD0"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10</w:t>
            </w:r>
          </w:p>
        </w:tc>
      </w:tr>
      <w:tr w:rsidR="00E5344C" w:rsidRPr="00E5344C" w14:paraId="2CD5FCDB" w14:textId="77777777" w:rsidTr="00593E0D">
        <w:trPr>
          <w:trHeight w:val="146"/>
          <w:tblHeader/>
        </w:trPr>
        <w:tc>
          <w:tcPr>
            <w:tcW w:w="13360" w:type="dxa"/>
            <w:gridSpan w:val="10"/>
            <w:tcBorders>
              <w:top w:val="single" w:sz="4" w:space="0" w:color="000000"/>
              <w:left w:val="single" w:sz="4" w:space="0" w:color="000000"/>
              <w:bottom w:val="single" w:sz="4" w:space="0" w:color="000000"/>
              <w:right w:val="single" w:sz="4" w:space="0" w:color="000000"/>
            </w:tcBorders>
            <w:shd w:val="clear" w:color="auto" w:fill="FFFFFF"/>
          </w:tcPr>
          <w:p w14:paraId="3475F8C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Pagalbinės medžiagos plombavimui (siūlyti visą dalį)</w:t>
            </w:r>
          </w:p>
        </w:tc>
      </w:tr>
      <w:tr w:rsidR="00E5344C" w:rsidRPr="00E5344C" w14:paraId="3BD55E40" w14:textId="77777777" w:rsidTr="00593E0D">
        <w:trPr>
          <w:trHeight w:val="146"/>
        </w:trPr>
        <w:tc>
          <w:tcPr>
            <w:tcW w:w="640" w:type="dxa"/>
            <w:tcBorders>
              <w:top w:val="single" w:sz="4" w:space="0" w:color="000000"/>
              <w:left w:val="single" w:sz="4" w:space="0" w:color="000000"/>
              <w:bottom w:val="single" w:sz="4" w:space="0" w:color="000000"/>
            </w:tcBorders>
            <w:shd w:val="clear" w:color="auto" w:fill="FFFFFF"/>
          </w:tcPr>
          <w:p w14:paraId="28521C20"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w:t>
            </w:r>
          </w:p>
        </w:tc>
        <w:tc>
          <w:tcPr>
            <w:tcW w:w="1285" w:type="dxa"/>
            <w:tcBorders>
              <w:top w:val="single" w:sz="4" w:space="0" w:color="000000"/>
              <w:left w:val="single" w:sz="4" w:space="0" w:color="000000"/>
              <w:bottom w:val="single" w:sz="4" w:space="0" w:color="000000"/>
            </w:tcBorders>
            <w:shd w:val="clear" w:color="auto" w:fill="FFFFFF"/>
          </w:tcPr>
          <w:p w14:paraId="710DC4CC" w14:textId="77777777" w:rsidR="00E5344C" w:rsidRPr="00E5344C" w:rsidRDefault="00E5344C" w:rsidP="00E5344C">
            <w:pPr>
              <w:suppressAutoHyphens/>
              <w:spacing w:after="0" w:line="240" w:lineRule="auto"/>
              <w:rPr>
                <w:rFonts w:ascii="Aptos" w:eastAsia="Times New Roman" w:hAnsi="Aptos" w:cs="Times New Roman"/>
                <w:color w:val="000000"/>
                <w:kern w:val="0"/>
                <w:sz w:val="22"/>
                <w:szCs w:val="22"/>
                <w:lang w:val="lt-LT" w:eastAsia="ar-SA"/>
                <w14:ligatures w14:val="none"/>
              </w:rPr>
            </w:pPr>
            <w:proofErr w:type="spellStart"/>
            <w:r w:rsidRPr="00E5344C">
              <w:rPr>
                <w:rFonts w:ascii="Aptos" w:eastAsia="Times New Roman" w:hAnsi="Aptos" w:cs="Times New Roman"/>
                <w:kern w:val="0"/>
                <w:sz w:val="22"/>
                <w:szCs w:val="22"/>
                <w:lang w:val="lt-LT" w:eastAsia="ar-SA"/>
                <w14:ligatures w14:val="none"/>
              </w:rPr>
              <w:t>Retrakcinis</w:t>
            </w:r>
            <w:proofErr w:type="spellEnd"/>
            <w:r w:rsidRPr="00E5344C">
              <w:rPr>
                <w:rFonts w:ascii="Aptos" w:eastAsia="Times New Roman" w:hAnsi="Aptos" w:cs="Times New Roman"/>
                <w:kern w:val="0"/>
                <w:sz w:val="22"/>
                <w:szCs w:val="22"/>
                <w:lang w:val="lt-LT" w:eastAsia="ar-SA"/>
                <w14:ligatures w14:val="none"/>
              </w:rPr>
              <w:t xml:space="preserve"> siūlas </w:t>
            </w:r>
          </w:p>
        </w:tc>
        <w:tc>
          <w:tcPr>
            <w:tcW w:w="3083" w:type="dxa"/>
            <w:tcBorders>
              <w:top w:val="single" w:sz="4" w:space="0" w:color="000000"/>
              <w:left w:val="single" w:sz="4" w:space="0" w:color="000000"/>
              <w:bottom w:val="single" w:sz="4" w:space="0" w:color="000000"/>
            </w:tcBorders>
            <w:shd w:val="clear" w:color="auto" w:fill="FFFFFF"/>
          </w:tcPr>
          <w:p w14:paraId="3843C9C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color w:val="000000"/>
                <w:kern w:val="0"/>
                <w:sz w:val="22"/>
                <w:szCs w:val="22"/>
                <w:lang w:val="lt-LT" w:eastAsia="ar-SA"/>
                <w14:ligatures w14:val="none"/>
              </w:rPr>
              <w:t>Pintas, impregnuotas aliuminio chloridu, 2–0 ir 3–0 dydžio. Tinkamas atstumti dantenoms plombavimo metu. Pateikiamas indelyje, susuktas į ritinėlį.</w:t>
            </w:r>
          </w:p>
        </w:tc>
        <w:tc>
          <w:tcPr>
            <w:tcW w:w="1284" w:type="dxa"/>
            <w:tcBorders>
              <w:top w:val="single" w:sz="4" w:space="0" w:color="000000"/>
              <w:left w:val="single" w:sz="4" w:space="0" w:color="000000"/>
              <w:bottom w:val="single" w:sz="4" w:space="0" w:color="000000"/>
            </w:tcBorders>
            <w:shd w:val="clear" w:color="auto" w:fill="FFFFFF"/>
          </w:tcPr>
          <w:p w14:paraId="1B9FF6D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 10 vnt.</w:t>
            </w:r>
          </w:p>
        </w:tc>
        <w:tc>
          <w:tcPr>
            <w:tcW w:w="1412" w:type="dxa"/>
            <w:tcBorders>
              <w:top w:val="single" w:sz="4" w:space="0" w:color="000000"/>
              <w:left w:val="single" w:sz="4" w:space="0" w:color="000000"/>
              <w:bottom w:val="single" w:sz="4" w:space="0" w:color="000000"/>
              <w:right w:val="nil"/>
            </w:tcBorders>
          </w:tcPr>
          <w:p w14:paraId="62CE388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nil"/>
            </w:tcBorders>
          </w:tcPr>
          <w:p w14:paraId="1C5B6E6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single" w:sz="4" w:space="0" w:color="000000"/>
            </w:tcBorders>
          </w:tcPr>
          <w:p w14:paraId="7AA6692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7" w:type="dxa"/>
            <w:tcBorders>
              <w:top w:val="single" w:sz="4" w:space="0" w:color="000000"/>
              <w:left w:val="single" w:sz="4" w:space="0" w:color="000000"/>
              <w:bottom w:val="single" w:sz="4" w:space="0" w:color="000000"/>
              <w:right w:val="nil"/>
            </w:tcBorders>
          </w:tcPr>
          <w:p w14:paraId="5D1E2A2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31" w:type="dxa"/>
            <w:tcBorders>
              <w:top w:val="single" w:sz="4" w:space="0" w:color="000000"/>
              <w:left w:val="single" w:sz="4" w:space="0" w:color="000000"/>
              <w:bottom w:val="single" w:sz="4" w:space="0" w:color="000000"/>
              <w:right w:val="single" w:sz="4" w:space="0" w:color="000000"/>
            </w:tcBorders>
          </w:tcPr>
          <w:p w14:paraId="69433024"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6" w:type="dxa"/>
            <w:tcBorders>
              <w:top w:val="single" w:sz="4" w:space="0" w:color="000000"/>
              <w:left w:val="single" w:sz="4" w:space="0" w:color="000000"/>
              <w:bottom w:val="single" w:sz="4" w:space="0" w:color="000000"/>
              <w:right w:val="single" w:sz="4" w:space="0" w:color="000000"/>
            </w:tcBorders>
          </w:tcPr>
          <w:p w14:paraId="519AD47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313C57CE" w14:textId="77777777" w:rsidTr="00593E0D">
        <w:trPr>
          <w:trHeight w:val="146"/>
        </w:trPr>
        <w:tc>
          <w:tcPr>
            <w:tcW w:w="640" w:type="dxa"/>
            <w:tcBorders>
              <w:top w:val="single" w:sz="4" w:space="0" w:color="000000"/>
              <w:left w:val="single" w:sz="4" w:space="0" w:color="000000"/>
              <w:bottom w:val="single" w:sz="4" w:space="0" w:color="000000"/>
            </w:tcBorders>
            <w:shd w:val="clear" w:color="auto" w:fill="FFFFFF"/>
          </w:tcPr>
          <w:p w14:paraId="038D9D9D"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2.</w:t>
            </w:r>
          </w:p>
        </w:tc>
        <w:tc>
          <w:tcPr>
            <w:tcW w:w="1285" w:type="dxa"/>
            <w:tcBorders>
              <w:top w:val="single" w:sz="4" w:space="0" w:color="000000"/>
              <w:left w:val="single" w:sz="4" w:space="0" w:color="000000"/>
              <w:bottom w:val="single" w:sz="4" w:space="0" w:color="000000"/>
            </w:tcBorders>
            <w:shd w:val="clear" w:color="auto" w:fill="FFFFFF"/>
          </w:tcPr>
          <w:p w14:paraId="6AE433C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Poliravimo diskai</w:t>
            </w:r>
          </w:p>
        </w:tc>
        <w:tc>
          <w:tcPr>
            <w:tcW w:w="3083" w:type="dxa"/>
            <w:tcBorders>
              <w:top w:val="single" w:sz="4" w:space="0" w:color="000000"/>
              <w:left w:val="single" w:sz="4" w:space="0" w:color="000000"/>
              <w:bottom w:val="single" w:sz="4" w:space="0" w:color="000000"/>
            </w:tcBorders>
            <w:shd w:val="clear" w:color="auto" w:fill="FFFFFF"/>
          </w:tcPr>
          <w:p w14:paraId="4FA3256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Poliravimo diskai be kotelio, šiurkštumas: smulkus, </w:t>
            </w:r>
            <w:r w:rsidRPr="00E5344C">
              <w:rPr>
                <w:rFonts w:ascii="Aptos" w:eastAsia="Times New Roman" w:hAnsi="Aptos" w:cs="Times New Roman"/>
                <w:kern w:val="0"/>
                <w:sz w:val="22"/>
                <w:szCs w:val="22"/>
                <w:lang w:val="lt-LT" w:eastAsia="ar-SA"/>
                <w14:ligatures w14:val="none"/>
              </w:rPr>
              <w:lastRenderedPageBreak/>
              <w:t>vidutinis, šiurkštus. Diametras: 10, 12, 14 mm. Pakuotėje 40 – 50 vnt.</w:t>
            </w:r>
          </w:p>
        </w:tc>
        <w:tc>
          <w:tcPr>
            <w:tcW w:w="1284" w:type="dxa"/>
            <w:tcBorders>
              <w:top w:val="single" w:sz="4" w:space="0" w:color="000000"/>
              <w:left w:val="single" w:sz="4" w:space="0" w:color="000000"/>
              <w:bottom w:val="single" w:sz="4" w:space="0" w:color="000000"/>
            </w:tcBorders>
            <w:shd w:val="clear" w:color="auto" w:fill="FFFFFF"/>
          </w:tcPr>
          <w:p w14:paraId="40DF68B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 xml:space="preserve">10 </w:t>
            </w:r>
            <w:proofErr w:type="spellStart"/>
            <w:r w:rsidRPr="00E5344C">
              <w:rPr>
                <w:rFonts w:ascii="Aptos" w:eastAsia="Times New Roman" w:hAnsi="Aptos" w:cs="Times New Roman"/>
                <w:kern w:val="0"/>
                <w:sz w:val="22"/>
                <w:szCs w:val="22"/>
                <w:lang w:val="lt-LT" w:eastAsia="ar-SA"/>
                <w14:ligatures w14:val="none"/>
              </w:rPr>
              <w:t>pak</w:t>
            </w:r>
            <w:proofErr w:type="spellEnd"/>
            <w:r w:rsidRPr="00E5344C">
              <w:rPr>
                <w:rFonts w:ascii="Aptos" w:eastAsia="Times New Roman" w:hAnsi="Aptos" w:cs="Times New Roman"/>
                <w:kern w:val="0"/>
                <w:sz w:val="22"/>
                <w:szCs w:val="22"/>
                <w:lang w:val="lt-LT" w:eastAsia="ar-SA"/>
                <w14:ligatures w14:val="none"/>
              </w:rPr>
              <w:t>.</w:t>
            </w:r>
          </w:p>
        </w:tc>
        <w:tc>
          <w:tcPr>
            <w:tcW w:w="1412" w:type="dxa"/>
            <w:tcBorders>
              <w:top w:val="single" w:sz="4" w:space="0" w:color="000000"/>
              <w:left w:val="single" w:sz="4" w:space="0" w:color="000000"/>
              <w:bottom w:val="single" w:sz="4" w:space="0" w:color="000000"/>
              <w:right w:val="nil"/>
            </w:tcBorders>
          </w:tcPr>
          <w:p w14:paraId="55C01A94"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nil"/>
            </w:tcBorders>
          </w:tcPr>
          <w:p w14:paraId="45C8762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single" w:sz="4" w:space="0" w:color="000000"/>
            </w:tcBorders>
          </w:tcPr>
          <w:p w14:paraId="3669C6E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7" w:type="dxa"/>
            <w:tcBorders>
              <w:top w:val="single" w:sz="4" w:space="0" w:color="000000"/>
              <w:left w:val="single" w:sz="4" w:space="0" w:color="000000"/>
              <w:bottom w:val="single" w:sz="4" w:space="0" w:color="000000"/>
              <w:right w:val="nil"/>
            </w:tcBorders>
          </w:tcPr>
          <w:p w14:paraId="13016F9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31" w:type="dxa"/>
            <w:tcBorders>
              <w:top w:val="single" w:sz="4" w:space="0" w:color="000000"/>
              <w:left w:val="single" w:sz="4" w:space="0" w:color="000000"/>
              <w:bottom w:val="single" w:sz="4" w:space="0" w:color="000000"/>
              <w:right w:val="single" w:sz="4" w:space="0" w:color="000000"/>
            </w:tcBorders>
          </w:tcPr>
          <w:p w14:paraId="39234A4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6" w:type="dxa"/>
            <w:tcBorders>
              <w:top w:val="single" w:sz="4" w:space="0" w:color="000000"/>
              <w:left w:val="single" w:sz="4" w:space="0" w:color="000000"/>
              <w:bottom w:val="single" w:sz="4" w:space="0" w:color="000000"/>
              <w:right w:val="single" w:sz="4" w:space="0" w:color="000000"/>
            </w:tcBorders>
          </w:tcPr>
          <w:p w14:paraId="19E6404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4B3232D8" w14:textId="77777777" w:rsidTr="00593E0D">
        <w:trPr>
          <w:trHeight w:val="146"/>
        </w:trPr>
        <w:tc>
          <w:tcPr>
            <w:tcW w:w="640" w:type="dxa"/>
            <w:tcBorders>
              <w:top w:val="single" w:sz="4" w:space="0" w:color="000000"/>
              <w:left w:val="single" w:sz="4" w:space="0" w:color="000000"/>
              <w:bottom w:val="single" w:sz="4" w:space="0" w:color="000000"/>
            </w:tcBorders>
            <w:shd w:val="clear" w:color="auto" w:fill="FFFFFF"/>
          </w:tcPr>
          <w:p w14:paraId="73015146"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3.</w:t>
            </w:r>
          </w:p>
        </w:tc>
        <w:tc>
          <w:tcPr>
            <w:tcW w:w="1285" w:type="dxa"/>
            <w:tcBorders>
              <w:top w:val="single" w:sz="4" w:space="0" w:color="000000"/>
              <w:left w:val="single" w:sz="4" w:space="0" w:color="000000"/>
              <w:bottom w:val="single" w:sz="4" w:space="0" w:color="000000"/>
            </w:tcBorders>
            <w:shd w:val="clear" w:color="auto" w:fill="FFFFFF"/>
          </w:tcPr>
          <w:p w14:paraId="1497E9A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Poliravimo diskų laikiklis</w:t>
            </w:r>
          </w:p>
        </w:tc>
        <w:tc>
          <w:tcPr>
            <w:tcW w:w="3083" w:type="dxa"/>
            <w:tcBorders>
              <w:top w:val="single" w:sz="4" w:space="0" w:color="000000"/>
              <w:left w:val="single" w:sz="4" w:space="0" w:color="000000"/>
              <w:bottom w:val="single" w:sz="4" w:space="0" w:color="000000"/>
            </w:tcBorders>
            <w:shd w:val="clear" w:color="auto" w:fill="FFFFFF"/>
          </w:tcPr>
          <w:p w14:paraId="22EBBC5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Diskų laikiklis, tinkamas lentelės eilutėje </w:t>
            </w:r>
            <w:proofErr w:type="spellStart"/>
            <w:r w:rsidRPr="00E5344C">
              <w:rPr>
                <w:rFonts w:ascii="Aptos" w:eastAsia="Times New Roman" w:hAnsi="Aptos" w:cs="Times New Roman"/>
                <w:kern w:val="0"/>
                <w:sz w:val="22"/>
                <w:szCs w:val="22"/>
                <w:lang w:val="lt-LT" w:eastAsia="ar-SA"/>
                <w14:ligatures w14:val="none"/>
              </w:rPr>
              <w:t>nr.</w:t>
            </w:r>
            <w:proofErr w:type="spellEnd"/>
            <w:r w:rsidRPr="00E5344C">
              <w:rPr>
                <w:rFonts w:ascii="Aptos" w:eastAsia="Times New Roman" w:hAnsi="Aptos" w:cs="Times New Roman"/>
                <w:kern w:val="0"/>
                <w:sz w:val="22"/>
                <w:szCs w:val="22"/>
                <w:lang w:val="lt-LT" w:eastAsia="ar-SA"/>
                <w14:ligatures w14:val="none"/>
              </w:rPr>
              <w:t xml:space="preserve"> 2 nurodytai priemonei. Atsparus dezinfekcijai ir sterilizacijai.</w:t>
            </w:r>
          </w:p>
        </w:tc>
        <w:tc>
          <w:tcPr>
            <w:tcW w:w="1284" w:type="dxa"/>
            <w:tcBorders>
              <w:top w:val="single" w:sz="4" w:space="0" w:color="000000"/>
              <w:left w:val="single" w:sz="4" w:space="0" w:color="000000"/>
              <w:bottom w:val="single" w:sz="4" w:space="0" w:color="000000"/>
            </w:tcBorders>
            <w:shd w:val="clear" w:color="auto" w:fill="FFFFFF"/>
          </w:tcPr>
          <w:p w14:paraId="48A5BF3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15 vnt.</w:t>
            </w:r>
          </w:p>
        </w:tc>
        <w:tc>
          <w:tcPr>
            <w:tcW w:w="1412" w:type="dxa"/>
            <w:tcBorders>
              <w:top w:val="single" w:sz="4" w:space="0" w:color="000000"/>
              <w:left w:val="single" w:sz="4" w:space="0" w:color="000000"/>
              <w:bottom w:val="single" w:sz="4" w:space="0" w:color="000000"/>
              <w:right w:val="nil"/>
            </w:tcBorders>
          </w:tcPr>
          <w:p w14:paraId="19A621E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nil"/>
            </w:tcBorders>
          </w:tcPr>
          <w:p w14:paraId="156FBB9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single" w:sz="4" w:space="0" w:color="000000"/>
            </w:tcBorders>
          </w:tcPr>
          <w:p w14:paraId="7A7B6DE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7" w:type="dxa"/>
            <w:tcBorders>
              <w:top w:val="single" w:sz="4" w:space="0" w:color="000000"/>
              <w:left w:val="single" w:sz="4" w:space="0" w:color="000000"/>
              <w:bottom w:val="single" w:sz="4" w:space="0" w:color="000000"/>
              <w:right w:val="nil"/>
            </w:tcBorders>
          </w:tcPr>
          <w:p w14:paraId="6C3555D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31" w:type="dxa"/>
            <w:tcBorders>
              <w:top w:val="single" w:sz="4" w:space="0" w:color="000000"/>
              <w:left w:val="single" w:sz="4" w:space="0" w:color="000000"/>
              <w:bottom w:val="single" w:sz="4" w:space="0" w:color="000000"/>
              <w:right w:val="single" w:sz="4" w:space="0" w:color="000000"/>
            </w:tcBorders>
          </w:tcPr>
          <w:p w14:paraId="552C232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6" w:type="dxa"/>
            <w:tcBorders>
              <w:top w:val="single" w:sz="4" w:space="0" w:color="000000"/>
              <w:left w:val="single" w:sz="4" w:space="0" w:color="000000"/>
              <w:bottom w:val="single" w:sz="4" w:space="0" w:color="000000"/>
              <w:right w:val="single" w:sz="4" w:space="0" w:color="000000"/>
            </w:tcBorders>
          </w:tcPr>
          <w:p w14:paraId="194D729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3DDA04FD" w14:textId="77777777" w:rsidTr="00593E0D">
        <w:trPr>
          <w:trHeight w:val="146"/>
        </w:trPr>
        <w:tc>
          <w:tcPr>
            <w:tcW w:w="640" w:type="dxa"/>
            <w:tcBorders>
              <w:top w:val="single" w:sz="4" w:space="0" w:color="000000"/>
              <w:left w:val="single" w:sz="4" w:space="0" w:color="000000"/>
              <w:bottom w:val="single" w:sz="4" w:space="0" w:color="000000"/>
            </w:tcBorders>
            <w:shd w:val="clear" w:color="auto" w:fill="FFFFFF"/>
          </w:tcPr>
          <w:p w14:paraId="5FD56B73" w14:textId="77777777"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4.</w:t>
            </w:r>
          </w:p>
        </w:tc>
        <w:tc>
          <w:tcPr>
            <w:tcW w:w="1285" w:type="dxa"/>
            <w:tcBorders>
              <w:top w:val="single" w:sz="4" w:space="0" w:color="000000"/>
              <w:left w:val="single" w:sz="4" w:space="0" w:color="000000"/>
              <w:bottom w:val="single" w:sz="4" w:space="0" w:color="000000"/>
            </w:tcBorders>
            <w:shd w:val="clear" w:color="auto" w:fill="FFFFFF"/>
          </w:tcPr>
          <w:p w14:paraId="1987F29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Matricos laikiklis</w:t>
            </w:r>
          </w:p>
        </w:tc>
        <w:tc>
          <w:tcPr>
            <w:tcW w:w="3083" w:type="dxa"/>
            <w:tcBorders>
              <w:top w:val="single" w:sz="4" w:space="0" w:color="000000"/>
              <w:left w:val="single" w:sz="4" w:space="0" w:color="000000"/>
              <w:bottom w:val="single" w:sz="4" w:space="0" w:color="000000"/>
            </w:tcBorders>
            <w:shd w:val="clear" w:color="auto" w:fill="FFFFFF"/>
          </w:tcPr>
          <w:p w14:paraId="0F72869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„Žiogelio“ tipo matricos laikiklis, atsparus dezinfekcijai ir sterilizacijai. Dydis: didelis ir mažas.</w:t>
            </w:r>
          </w:p>
        </w:tc>
        <w:tc>
          <w:tcPr>
            <w:tcW w:w="1284" w:type="dxa"/>
            <w:tcBorders>
              <w:top w:val="single" w:sz="4" w:space="0" w:color="000000"/>
              <w:left w:val="single" w:sz="4" w:space="0" w:color="000000"/>
              <w:bottom w:val="single" w:sz="4" w:space="0" w:color="000000"/>
            </w:tcBorders>
            <w:shd w:val="clear" w:color="auto" w:fill="FFFFFF"/>
          </w:tcPr>
          <w:p w14:paraId="37A117E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10 vnt.</w:t>
            </w:r>
          </w:p>
        </w:tc>
        <w:tc>
          <w:tcPr>
            <w:tcW w:w="1412" w:type="dxa"/>
            <w:tcBorders>
              <w:top w:val="single" w:sz="4" w:space="0" w:color="000000"/>
              <w:left w:val="single" w:sz="4" w:space="0" w:color="000000"/>
              <w:bottom w:val="single" w:sz="4" w:space="0" w:color="000000"/>
              <w:right w:val="nil"/>
            </w:tcBorders>
          </w:tcPr>
          <w:p w14:paraId="3A1DFD3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nil"/>
            </w:tcBorders>
          </w:tcPr>
          <w:p w14:paraId="2B87DEB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single" w:sz="4" w:space="0" w:color="000000"/>
            </w:tcBorders>
          </w:tcPr>
          <w:p w14:paraId="167864C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7" w:type="dxa"/>
            <w:tcBorders>
              <w:top w:val="single" w:sz="4" w:space="0" w:color="000000"/>
              <w:left w:val="single" w:sz="4" w:space="0" w:color="000000"/>
              <w:bottom w:val="single" w:sz="4" w:space="0" w:color="000000"/>
              <w:right w:val="nil"/>
            </w:tcBorders>
          </w:tcPr>
          <w:p w14:paraId="23C0078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31" w:type="dxa"/>
            <w:tcBorders>
              <w:top w:val="single" w:sz="4" w:space="0" w:color="000000"/>
              <w:left w:val="single" w:sz="4" w:space="0" w:color="000000"/>
              <w:bottom w:val="single" w:sz="4" w:space="0" w:color="000000"/>
              <w:right w:val="single" w:sz="4" w:space="0" w:color="000000"/>
            </w:tcBorders>
          </w:tcPr>
          <w:p w14:paraId="18ECC37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6" w:type="dxa"/>
            <w:tcBorders>
              <w:top w:val="single" w:sz="4" w:space="0" w:color="000000"/>
              <w:left w:val="single" w:sz="4" w:space="0" w:color="000000"/>
              <w:bottom w:val="single" w:sz="4" w:space="0" w:color="000000"/>
              <w:right w:val="single" w:sz="4" w:space="0" w:color="000000"/>
            </w:tcBorders>
          </w:tcPr>
          <w:p w14:paraId="4E12AF4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4F3AD40E" w14:textId="77777777" w:rsidTr="00593E0D">
        <w:trPr>
          <w:trHeight w:val="146"/>
        </w:trPr>
        <w:tc>
          <w:tcPr>
            <w:tcW w:w="640" w:type="dxa"/>
            <w:tcBorders>
              <w:top w:val="single" w:sz="4" w:space="0" w:color="000000"/>
              <w:left w:val="single" w:sz="4" w:space="0" w:color="000000"/>
              <w:bottom w:val="single" w:sz="4" w:space="0" w:color="000000"/>
            </w:tcBorders>
            <w:shd w:val="clear" w:color="auto" w:fill="FFFFFF"/>
          </w:tcPr>
          <w:p w14:paraId="6685482E" w14:textId="36FB8E31" w:rsidR="00E5344C" w:rsidRPr="00C96DB9" w:rsidRDefault="00C96DB9"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Pr>
                <w:rFonts w:ascii="Aptos" w:eastAsia="Times New Roman" w:hAnsi="Aptos" w:cs="Times New Roman"/>
                <w:kern w:val="0"/>
                <w:sz w:val="22"/>
                <w:szCs w:val="22"/>
                <w:lang w:val="lt-LT" w:eastAsia="ar-SA"/>
                <w14:ligatures w14:val="none"/>
              </w:rPr>
              <w:t>5</w:t>
            </w:r>
            <w:r w:rsidR="00E5344C" w:rsidRPr="00C96DB9">
              <w:rPr>
                <w:rFonts w:ascii="Aptos" w:eastAsia="Times New Roman" w:hAnsi="Aptos" w:cs="Times New Roman"/>
                <w:kern w:val="0"/>
                <w:sz w:val="22"/>
                <w:szCs w:val="22"/>
                <w:lang w:val="lt-LT" w:eastAsia="ar-SA"/>
                <w14:ligatures w14:val="none"/>
              </w:rPr>
              <w:t>.</w:t>
            </w:r>
          </w:p>
        </w:tc>
        <w:tc>
          <w:tcPr>
            <w:tcW w:w="1285" w:type="dxa"/>
            <w:tcBorders>
              <w:top w:val="single" w:sz="4" w:space="0" w:color="000000"/>
              <w:left w:val="single" w:sz="4" w:space="0" w:color="000000"/>
              <w:bottom w:val="single" w:sz="4" w:space="0" w:color="000000"/>
            </w:tcBorders>
            <w:shd w:val="clear" w:color="auto" w:fill="FFFFFF"/>
          </w:tcPr>
          <w:p w14:paraId="222F026D" w14:textId="77777777" w:rsidR="00E5344C" w:rsidRPr="00C96DB9"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C96DB9">
              <w:rPr>
                <w:rFonts w:ascii="Aptos" w:eastAsia="Times New Roman" w:hAnsi="Aptos" w:cs="Times New Roman"/>
                <w:kern w:val="0"/>
                <w:sz w:val="22"/>
                <w:szCs w:val="22"/>
                <w:lang w:val="lt-LT" w:eastAsia="ar-SA"/>
                <w14:ligatures w14:val="none"/>
              </w:rPr>
              <w:t>Matricos lygios</w:t>
            </w:r>
          </w:p>
        </w:tc>
        <w:tc>
          <w:tcPr>
            <w:tcW w:w="3083" w:type="dxa"/>
            <w:tcBorders>
              <w:top w:val="single" w:sz="4" w:space="0" w:color="000000"/>
              <w:left w:val="single" w:sz="4" w:space="0" w:color="000000"/>
              <w:bottom w:val="single" w:sz="4" w:space="0" w:color="000000"/>
            </w:tcBorders>
            <w:shd w:val="clear" w:color="auto" w:fill="FFFFFF"/>
          </w:tcPr>
          <w:p w14:paraId="007CD0CA" w14:textId="515B72E4" w:rsidR="00E5344C" w:rsidRPr="007A5A56" w:rsidRDefault="00C96DB9" w:rsidP="00E5344C">
            <w:pPr>
              <w:suppressAutoHyphens/>
              <w:spacing w:after="0" w:line="240" w:lineRule="auto"/>
              <w:rPr>
                <w:rFonts w:ascii="Aptos" w:eastAsia="Times New Roman" w:hAnsi="Aptos" w:cs="Times New Roman"/>
                <w:b/>
                <w:bCs/>
                <w:kern w:val="0"/>
                <w:sz w:val="22"/>
                <w:szCs w:val="22"/>
                <w:lang w:val="lt-LT" w:eastAsia="ar-SA"/>
                <w14:ligatures w14:val="none"/>
              </w:rPr>
            </w:pPr>
            <w:r w:rsidRPr="00407ACE">
              <w:rPr>
                <w:rFonts w:ascii="Aptos" w:eastAsia="Times New Roman" w:hAnsi="Aptos" w:cs="Times New Roman"/>
                <w:kern w:val="0"/>
                <w:sz w:val="22"/>
                <w:szCs w:val="22"/>
                <w:lang w:val="lt-LT" w:eastAsia="ar-SA"/>
                <w14:ligatures w14:val="none"/>
              </w:rPr>
              <w:t xml:space="preserve">Metalinės lygios fiksuojamos žiogelio tipo laikikliu matricos krūminiams ir </w:t>
            </w:r>
            <w:proofErr w:type="spellStart"/>
            <w:r w:rsidRPr="00407ACE">
              <w:rPr>
                <w:rFonts w:ascii="Aptos" w:eastAsia="Times New Roman" w:hAnsi="Aptos" w:cs="Times New Roman"/>
                <w:kern w:val="0"/>
                <w:sz w:val="22"/>
                <w:szCs w:val="22"/>
                <w:lang w:val="lt-LT" w:eastAsia="ar-SA"/>
                <w14:ligatures w14:val="none"/>
              </w:rPr>
              <w:t>prieškrūminiams</w:t>
            </w:r>
            <w:proofErr w:type="spellEnd"/>
            <w:r w:rsidRPr="00407ACE">
              <w:rPr>
                <w:rFonts w:ascii="Aptos" w:eastAsia="Times New Roman" w:hAnsi="Aptos" w:cs="Times New Roman"/>
                <w:kern w:val="0"/>
                <w:sz w:val="22"/>
                <w:szCs w:val="22"/>
                <w:lang w:val="lt-LT" w:eastAsia="ar-SA"/>
                <w14:ligatures w14:val="none"/>
              </w:rPr>
              <w:t xml:space="preserve"> dantims. Dydžiai: mažas, vidutinis, didelis.</w:t>
            </w:r>
            <w:r w:rsidRPr="007A5A56">
              <w:rPr>
                <w:rFonts w:ascii="Aptos" w:eastAsia="Times New Roman" w:hAnsi="Aptos" w:cs="Times New Roman"/>
                <w:b/>
                <w:bCs/>
                <w:kern w:val="0"/>
                <w:sz w:val="22"/>
                <w:szCs w:val="22"/>
                <w:lang w:val="lt-LT" w:eastAsia="ar-SA"/>
                <w14:ligatures w14:val="none"/>
              </w:rPr>
              <w:t xml:space="preserve">  Pakuotė</w:t>
            </w:r>
            <w:r w:rsidRPr="007A5A56">
              <w:rPr>
                <w:rFonts w:ascii="Aptos" w:eastAsia="Times New Roman" w:hAnsi="Aptos" w:cs="Times New Roman"/>
                <w:b/>
                <w:bCs/>
                <w:sz w:val="22"/>
                <w:szCs w:val="22"/>
                <w:lang w:val="lt-LT" w:eastAsia="ar-SA"/>
              </w:rPr>
              <w:t>je</w:t>
            </w:r>
            <w:r w:rsidRPr="007A5A56">
              <w:rPr>
                <w:rFonts w:ascii="Aptos" w:eastAsia="Times New Roman" w:hAnsi="Aptos" w:cs="Times New Roman"/>
                <w:b/>
                <w:bCs/>
                <w:kern w:val="0"/>
                <w:sz w:val="22"/>
                <w:szCs w:val="22"/>
                <w:lang w:val="lt-LT" w:eastAsia="ar-SA"/>
                <w14:ligatures w14:val="none"/>
              </w:rPr>
              <w:t xml:space="preserve"> ne mažiau </w:t>
            </w:r>
            <w:r w:rsidRPr="007A5A56">
              <w:rPr>
                <w:rFonts w:ascii="Aptos" w:eastAsia="Times New Roman" w:hAnsi="Aptos" w:cs="Times New Roman"/>
                <w:b/>
                <w:bCs/>
                <w:sz w:val="22"/>
                <w:szCs w:val="22"/>
                <w:lang w:val="lt-LT" w:eastAsia="ar-SA"/>
              </w:rPr>
              <w:t xml:space="preserve">kaip </w:t>
            </w:r>
            <w:r w:rsidRPr="007A5A56">
              <w:rPr>
                <w:rFonts w:ascii="Aptos" w:eastAsia="Times New Roman" w:hAnsi="Aptos" w:cs="Times New Roman"/>
                <w:b/>
                <w:bCs/>
                <w:kern w:val="0"/>
                <w:sz w:val="22"/>
                <w:szCs w:val="22"/>
                <w:lang w:val="lt-LT" w:eastAsia="ar-SA"/>
                <w14:ligatures w14:val="none"/>
              </w:rPr>
              <w:t>6 vnt.</w:t>
            </w:r>
          </w:p>
        </w:tc>
        <w:tc>
          <w:tcPr>
            <w:tcW w:w="1284" w:type="dxa"/>
            <w:tcBorders>
              <w:top w:val="single" w:sz="4" w:space="0" w:color="000000"/>
              <w:left w:val="single" w:sz="4" w:space="0" w:color="000000"/>
              <w:bottom w:val="single" w:sz="4" w:space="0" w:color="000000"/>
            </w:tcBorders>
            <w:shd w:val="clear" w:color="auto" w:fill="FFFFFF"/>
          </w:tcPr>
          <w:p w14:paraId="4F6289E8" w14:textId="44352E90" w:rsidR="00E5344C" w:rsidRPr="007A5A56" w:rsidRDefault="00C96DB9" w:rsidP="00E5344C">
            <w:pPr>
              <w:suppressAutoHyphens/>
              <w:spacing w:after="0" w:line="240" w:lineRule="auto"/>
              <w:rPr>
                <w:rFonts w:ascii="Aptos" w:eastAsia="Times New Roman" w:hAnsi="Aptos" w:cs="Times New Roman"/>
                <w:b/>
                <w:bCs/>
                <w:kern w:val="0"/>
                <w:sz w:val="22"/>
                <w:szCs w:val="22"/>
                <w:lang w:val="lt-LT" w:eastAsia="ar-SA"/>
                <w14:ligatures w14:val="none"/>
              </w:rPr>
            </w:pPr>
            <w:r w:rsidRPr="007A5A56">
              <w:rPr>
                <w:rFonts w:ascii="Aptos" w:eastAsia="Times New Roman" w:hAnsi="Aptos" w:cs="Times New Roman"/>
                <w:b/>
                <w:bCs/>
                <w:kern w:val="0"/>
                <w:sz w:val="22"/>
                <w:szCs w:val="22"/>
                <w:lang w:val="lt-LT" w:eastAsia="ar-SA"/>
                <w14:ligatures w14:val="none"/>
              </w:rPr>
              <w:t>60 vnt.</w:t>
            </w:r>
          </w:p>
        </w:tc>
        <w:tc>
          <w:tcPr>
            <w:tcW w:w="1412" w:type="dxa"/>
            <w:tcBorders>
              <w:top w:val="single" w:sz="4" w:space="0" w:color="000000"/>
              <w:left w:val="single" w:sz="4" w:space="0" w:color="000000"/>
              <w:bottom w:val="single" w:sz="4" w:space="0" w:color="000000"/>
              <w:right w:val="nil"/>
            </w:tcBorders>
          </w:tcPr>
          <w:p w14:paraId="12516FCA" w14:textId="77777777" w:rsidR="00E5344C" w:rsidRPr="00E5344C" w:rsidRDefault="00E5344C" w:rsidP="00E5344C">
            <w:pPr>
              <w:suppressAutoHyphens/>
              <w:spacing w:after="0" w:line="240" w:lineRule="auto"/>
              <w:rPr>
                <w:rFonts w:ascii="Aptos" w:eastAsia="Times New Roman" w:hAnsi="Aptos" w:cs="Times New Roman"/>
                <w:color w:val="FF0000"/>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nil"/>
            </w:tcBorders>
          </w:tcPr>
          <w:p w14:paraId="593A438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single" w:sz="4" w:space="0" w:color="000000"/>
            </w:tcBorders>
          </w:tcPr>
          <w:p w14:paraId="2B3DF6F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7" w:type="dxa"/>
            <w:tcBorders>
              <w:top w:val="single" w:sz="4" w:space="0" w:color="000000"/>
              <w:left w:val="single" w:sz="4" w:space="0" w:color="000000"/>
              <w:bottom w:val="single" w:sz="4" w:space="0" w:color="000000"/>
              <w:right w:val="nil"/>
            </w:tcBorders>
          </w:tcPr>
          <w:p w14:paraId="03379EC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31" w:type="dxa"/>
            <w:tcBorders>
              <w:top w:val="single" w:sz="4" w:space="0" w:color="000000"/>
              <w:left w:val="single" w:sz="4" w:space="0" w:color="000000"/>
              <w:bottom w:val="single" w:sz="4" w:space="0" w:color="000000"/>
              <w:right w:val="single" w:sz="4" w:space="0" w:color="000000"/>
            </w:tcBorders>
          </w:tcPr>
          <w:p w14:paraId="07D1D06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6" w:type="dxa"/>
            <w:tcBorders>
              <w:top w:val="single" w:sz="4" w:space="0" w:color="000000"/>
              <w:left w:val="single" w:sz="4" w:space="0" w:color="000000"/>
              <w:bottom w:val="single" w:sz="4" w:space="0" w:color="000000"/>
              <w:right w:val="single" w:sz="4" w:space="0" w:color="000000"/>
            </w:tcBorders>
          </w:tcPr>
          <w:p w14:paraId="17345F5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0208EEA4" w14:textId="77777777" w:rsidTr="00593E0D">
        <w:trPr>
          <w:trHeight w:val="146"/>
        </w:trPr>
        <w:tc>
          <w:tcPr>
            <w:tcW w:w="640" w:type="dxa"/>
            <w:tcBorders>
              <w:top w:val="single" w:sz="4" w:space="0" w:color="000000"/>
              <w:left w:val="single" w:sz="4" w:space="0" w:color="000000"/>
              <w:bottom w:val="single" w:sz="4" w:space="0" w:color="000000"/>
            </w:tcBorders>
            <w:shd w:val="clear" w:color="auto" w:fill="FFFFFF"/>
          </w:tcPr>
          <w:p w14:paraId="1EE5FBE9" w14:textId="460B50E6" w:rsidR="00E5344C" w:rsidRPr="00E5344C" w:rsidRDefault="00C96DB9"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Pr>
                <w:rFonts w:ascii="Aptos" w:eastAsia="Times New Roman" w:hAnsi="Aptos" w:cs="Times New Roman"/>
                <w:kern w:val="0"/>
                <w:sz w:val="22"/>
                <w:szCs w:val="22"/>
                <w:lang w:val="lt-LT" w:eastAsia="ar-SA"/>
                <w14:ligatures w14:val="none"/>
              </w:rPr>
              <w:t>6</w:t>
            </w:r>
            <w:r w:rsidR="00E5344C" w:rsidRPr="00E5344C">
              <w:rPr>
                <w:rFonts w:ascii="Aptos" w:eastAsia="Times New Roman" w:hAnsi="Aptos" w:cs="Times New Roman"/>
                <w:kern w:val="0"/>
                <w:sz w:val="22"/>
                <w:szCs w:val="22"/>
                <w:lang w:val="lt-LT" w:eastAsia="ar-SA"/>
                <w14:ligatures w14:val="none"/>
              </w:rPr>
              <w:t>.</w:t>
            </w:r>
          </w:p>
        </w:tc>
        <w:tc>
          <w:tcPr>
            <w:tcW w:w="1285" w:type="dxa"/>
            <w:tcBorders>
              <w:top w:val="single" w:sz="4" w:space="0" w:color="000000"/>
              <w:left w:val="single" w:sz="4" w:space="0" w:color="000000"/>
              <w:bottom w:val="single" w:sz="4" w:space="0" w:color="000000"/>
            </w:tcBorders>
            <w:shd w:val="clear" w:color="auto" w:fill="FFFFFF"/>
          </w:tcPr>
          <w:p w14:paraId="77FDDB2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Matricos </w:t>
            </w:r>
            <w:proofErr w:type="spellStart"/>
            <w:r w:rsidRPr="00E5344C">
              <w:rPr>
                <w:rFonts w:ascii="Aptos" w:eastAsia="Times New Roman" w:hAnsi="Aptos" w:cs="Times New Roman"/>
                <w:kern w:val="0"/>
                <w:sz w:val="22"/>
                <w:szCs w:val="22"/>
                <w:lang w:val="lt-LT" w:eastAsia="ar-SA"/>
                <w14:ligatures w14:val="none"/>
              </w:rPr>
              <w:t>sekcijinės</w:t>
            </w:r>
            <w:proofErr w:type="spellEnd"/>
          </w:p>
        </w:tc>
        <w:tc>
          <w:tcPr>
            <w:tcW w:w="3083" w:type="dxa"/>
            <w:tcBorders>
              <w:top w:val="single" w:sz="4" w:space="0" w:color="000000"/>
              <w:left w:val="single" w:sz="4" w:space="0" w:color="000000"/>
              <w:bottom w:val="single" w:sz="4" w:space="0" w:color="000000"/>
            </w:tcBorders>
            <w:shd w:val="clear" w:color="auto" w:fill="FFFFFF"/>
          </w:tcPr>
          <w:p w14:paraId="60CC77B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roofErr w:type="spellStart"/>
            <w:r w:rsidRPr="00E5344C">
              <w:rPr>
                <w:rFonts w:ascii="Aptos" w:eastAsia="Times New Roman" w:hAnsi="Aptos" w:cs="Times New Roman"/>
                <w:kern w:val="0"/>
                <w:sz w:val="22"/>
                <w:szCs w:val="22"/>
                <w:lang w:val="lt-LT" w:eastAsia="ar-SA"/>
                <w14:ligatures w14:val="none"/>
              </w:rPr>
              <w:t>Sekcijinės</w:t>
            </w:r>
            <w:proofErr w:type="spellEnd"/>
            <w:r w:rsidRPr="00E5344C">
              <w:rPr>
                <w:rFonts w:ascii="Aptos" w:eastAsia="Times New Roman" w:hAnsi="Aptos" w:cs="Times New Roman"/>
                <w:kern w:val="0"/>
                <w:sz w:val="22"/>
                <w:szCs w:val="22"/>
                <w:lang w:val="lt-LT" w:eastAsia="ar-SA"/>
                <w14:ligatures w14:val="none"/>
              </w:rPr>
              <w:t xml:space="preserve"> kontūrinės metalinės matricos, įvairių dydžių. Dėžutė 10 – 12 vnt. </w:t>
            </w:r>
          </w:p>
        </w:tc>
        <w:tc>
          <w:tcPr>
            <w:tcW w:w="1284" w:type="dxa"/>
            <w:tcBorders>
              <w:top w:val="single" w:sz="4" w:space="0" w:color="000000"/>
              <w:left w:val="single" w:sz="4" w:space="0" w:color="000000"/>
              <w:bottom w:val="single" w:sz="4" w:space="0" w:color="000000"/>
            </w:tcBorders>
            <w:shd w:val="clear" w:color="auto" w:fill="FFFFFF"/>
          </w:tcPr>
          <w:p w14:paraId="1F1AD6D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5 </w:t>
            </w:r>
            <w:proofErr w:type="spellStart"/>
            <w:r w:rsidRPr="00E5344C">
              <w:rPr>
                <w:rFonts w:ascii="Aptos" w:eastAsia="Times New Roman" w:hAnsi="Aptos" w:cs="Times New Roman"/>
                <w:kern w:val="0"/>
                <w:sz w:val="22"/>
                <w:szCs w:val="22"/>
                <w:lang w:val="lt-LT" w:eastAsia="ar-SA"/>
                <w14:ligatures w14:val="none"/>
              </w:rPr>
              <w:t>dėž</w:t>
            </w:r>
            <w:proofErr w:type="spellEnd"/>
            <w:r w:rsidRPr="00E5344C">
              <w:rPr>
                <w:rFonts w:ascii="Aptos" w:eastAsia="Times New Roman" w:hAnsi="Aptos" w:cs="Times New Roman"/>
                <w:kern w:val="0"/>
                <w:sz w:val="22"/>
                <w:szCs w:val="22"/>
                <w:lang w:val="lt-LT" w:eastAsia="ar-SA"/>
                <w14:ligatures w14:val="none"/>
              </w:rPr>
              <w:t xml:space="preserve">. </w:t>
            </w:r>
          </w:p>
        </w:tc>
        <w:tc>
          <w:tcPr>
            <w:tcW w:w="1412" w:type="dxa"/>
            <w:tcBorders>
              <w:top w:val="single" w:sz="4" w:space="0" w:color="000000"/>
              <w:left w:val="single" w:sz="4" w:space="0" w:color="000000"/>
              <w:bottom w:val="single" w:sz="4" w:space="0" w:color="000000"/>
              <w:right w:val="nil"/>
            </w:tcBorders>
          </w:tcPr>
          <w:p w14:paraId="63B0EAF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nil"/>
            </w:tcBorders>
          </w:tcPr>
          <w:p w14:paraId="1533F9E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single" w:sz="4" w:space="0" w:color="000000"/>
            </w:tcBorders>
          </w:tcPr>
          <w:p w14:paraId="0606CE6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7" w:type="dxa"/>
            <w:tcBorders>
              <w:top w:val="single" w:sz="4" w:space="0" w:color="000000"/>
              <w:left w:val="single" w:sz="4" w:space="0" w:color="000000"/>
              <w:bottom w:val="single" w:sz="4" w:space="0" w:color="000000"/>
              <w:right w:val="nil"/>
            </w:tcBorders>
          </w:tcPr>
          <w:p w14:paraId="4E29748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31" w:type="dxa"/>
            <w:tcBorders>
              <w:top w:val="single" w:sz="4" w:space="0" w:color="000000"/>
              <w:left w:val="single" w:sz="4" w:space="0" w:color="000000"/>
              <w:bottom w:val="single" w:sz="4" w:space="0" w:color="000000"/>
              <w:right w:val="single" w:sz="4" w:space="0" w:color="000000"/>
            </w:tcBorders>
          </w:tcPr>
          <w:p w14:paraId="2768257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6" w:type="dxa"/>
            <w:tcBorders>
              <w:top w:val="single" w:sz="4" w:space="0" w:color="000000"/>
              <w:left w:val="single" w:sz="4" w:space="0" w:color="000000"/>
              <w:bottom w:val="single" w:sz="4" w:space="0" w:color="000000"/>
              <w:right w:val="single" w:sz="4" w:space="0" w:color="000000"/>
            </w:tcBorders>
          </w:tcPr>
          <w:p w14:paraId="61728944"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586B9A0A" w14:textId="77777777" w:rsidTr="00593E0D">
        <w:trPr>
          <w:trHeight w:val="146"/>
        </w:trPr>
        <w:tc>
          <w:tcPr>
            <w:tcW w:w="640" w:type="dxa"/>
            <w:tcBorders>
              <w:top w:val="single" w:sz="4" w:space="0" w:color="000000"/>
              <w:left w:val="single" w:sz="4" w:space="0" w:color="000000"/>
              <w:bottom w:val="single" w:sz="4" w:space="0" w:color="000000"/>
            </w:tcBorders>
            <w:shd w:val="clear" w:color="auto" w:fill="FFFFFF"/>
          </w:tcPr>
          <w:p w14:paraId="2BB7C380" w14:textId="078C90AA" w:rsidR="00E5344C" w:rsidRPr="00E5344C" w:rsidRDefault="00C96DB9"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Pr>
                <w:rFonts w:ascii="Aptos" w:eastAsia="Times New Roman" w:hAnsi="Aptos" w:cs="Times New Roman"/>
                <w:kern w:val="0"/>
                <w:sz w:val="22"/>
                <w:szCs w:val="22"/>
                <w:lang w:val="lt-LT" w:eastAsia="ar-SA"/>
                <w14:ligatures w14:val="none"/>
              </w:rPr>
              <w:t>7</w:t>
            </w:r>
            <w:r w:rsidR="00E5344C" w:rsidRPr="00E5344C">
              <w:rPr>
                <w:rFonts w:ascii="Aptos" w:eastAsia="Times New Roman" w:hAnsi="Aptos" w:cs="Times New Roman"/>
                <w:kern w:val="0"/>
                <w:sz w:val="22"/>
                <w:szCs w:val="22"/>
                <w:lang w:val="lt-LT" w:eastAsia="ar-SA"/>
                <w14:ligatures w14:val="none"/>
              </w:rPr>
              <w:t>.</w:t>
            </w:r>
          </w:p>
        </w:tc>
        <w:tc>
          <w:tcPr>
            <w:tcW w:w="1285" w:type="dxa"/>
            <w:tcBorders>
              <w:top w:val="single" w:sz="4" w:space="0" w:color="000000"/>
              <w:left w:val="single" w:sz="4" w:space="0" w:color="000000"/>
              <w:bottom w:val="single" w:sz="4" w:space="0" w:color="000000"/>
            </w:tcBorders>
            <w:shd w:val="clear" w:color="auto" w:fill="FFFFFF"/>
          </w:tcPr>
          <w:p w14:paraId="43D3C8A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Matricos plokščios</w:t>
            </w:r>
          </w:p>
        </w:tc>
        <w:tc>
          <w:tcPr>
            <w:tcW w:w="3083" w:type="dxa"/>
            <w:tcBorders>
              <w:top w:val="single" w:sz="4" w:space="0" w:color="000000"/>
              <w:left w:val="single" w:sz="4" w:space="0" w:color="000000"/>
              <w:bottom w:val="single" w:sz="4" w:space="0" w:color="000000"/>
            </w:tcBorders>
            <w:shd w:val="clear" w:color="auto" w:fill="FFFFFF"/>
          </w:tcPr>
          <w:p w14:paraId="2EC4FC7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Plokščios metalinės matricos krūminiams ir </w:t>
            </w:r>
            <w:proofErr w:type="spellStart"/>
            <w:r w:rsidRPr="00E5344C">
              <w:rPr>
                <w:rFonts w:ascii="Aptos" w:eastAsia="Times New Roman" w:hAnsi="Aptos" w:cs="Times New Roman"/>
                <w:kern w:val="0"/>
                <w:sz w:val="22"/>
                <w:szCs w:val="22"/>
                <w:lang w:val="lt-LT" w:eastAsia="ar-SA"/>
                <w14:ligatures w14:val="none"/>
              </w:rPr>
              <w:lastRenderedPageBreak/>
              <w:t>prieškrūminiams</w:t>
            </w:r>
            <w:proofErr w:type="spellEnd"/>
            <w:r w:rsidRPr="00E5344C">
              <w:rPr>
                <w:rFonts w:ascii="Aptos" w:eastAsia="Times New Roman" w:hAnsi="Aptos" w:cs="Times New Roman"/>
                <w:kern w:val="0"/>
                <w:sz w:val="22"/>
                <w:szCs w:val="22"/>
                <w:lang w:val="lt-LT" w:eastAsia="ar-SA"/>
                <w14:ligatures w14:val="none"/>
              </w:rPr>
              <w:t xml:space="preserve"> dantims, įvairių formų.</w:t>
            </w:r>
          </w:p>
        </w:tc>
        <w:tc>
          <w:tcPr>
            <w:tcW w:w="1284" w:type="dxa"/>
            <w:tcBorders>
              <w:top w:val="single" w:sz="4" w:space="0" w:color="000000"/>
              <w:left w:val="single" w:sz="4" w:space="0" w:color="000000"/>
              <w:bottom w:val="single" w:sz="4" w:space="0" w:color="000000"/>
            </w:tcBorders>
            <w:shd w:val="clear" w:color="auto" w:fill="FFFFFF"/>
          </w:tcPr>
          <w:p w14:paraId="5616469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 xml:space="preserve">5 </w:t>
            </w:r>
            <w:proofErr w:type="spellStart"/>
            <w:r w:rsidRPr="00E5344C">
              <w:rPr>
                <w:rFonts w:ascii="Aptos" w:eastAsia="Times New Roman" w:hAnsi="Aptos" w:cs="Times New Roman"/>
                <w:kern w:val="0"/>
                <w:sz w:val="22"/>
                <w:szCs w:val="22"/>
                <w:lang w:val="lt-LT" w:eastAsia="ar-SA"/>
                <w14:ligatures w14:val="none"/>
              </w:rPr>
              <w:t>dėž</w:t>
            </w:r>
            <w:proofErr w:type="spellEnd"/>
            <w:r w:rsidRPr="00E5344C">
              <w:rPr>
                <w:rFonts w:ascii="Aptos" w:eastAsia="Times New Roman" w:hAnsi="Aptos" w:cs="Times New Roman"/>
                <w:kern w:val="0"/>
                <w:sz w:val="22"/>
                <w:szCs w:val="22"/>
                <w:lang w:val="lt-LT" w:eastAsia="ar-SA"/>
                <w14:ligatures w14:val="none"/>
              </w:rPr>
              <w:t>.</w:t>
            </w:r>
          </w:p>
        </w:tc>
        <w:tc>
          <w:tcPr>
            <w:tcW w:w="1412" w:type="dxa"/>
            <w:tcBorders>
              <w:top w:val="single" w:sz="4" w:space="0" w:color="000000"/>
              <w:left w:val="single" w:sz="4" w:space="0" w:color="000000"/>
              <w:bottom w:val="single" w:sz="4" w:space="0" w:color="000000"/>
              <w:right w:val="nil"/>
            </w:tcBorders>
          </w:tcPr>
          <w:p w14:paraId="2F9F9F4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nil"/>
            </w:tcBorders>
          </w:tcPr>
          <w:p w14:paraId="19AEEB2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single" w:sz="4" w:space="0" w:color="000000"/>
            </w:tcBorders>
          </w:tcPr>
          <w:p w14:paraId="6680B22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7" w:type="dxa"/>
            <w:tcBorders>
              <w:top w:val="single" w:sz="4" w:space="0" w:color="000000"/>
              <w:left w:val="single" w:sz="4" w:space="0" w:color="000000"/>
              <w:bottom w:val="single" w:sz="4" w:space="0" w:color="000000"/>
              <w:right w:val="nil"/>
            </w:tcBorders>
          </w:tcPr>
          <w:p w14:paraId="7240553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31" w:type="dxa"/>
            <w:tcBorders>
              <w:top w:val="single" w:sz="4" w:space="0" w:color="000000"/>
              <w:left w:val="single" w:sz="4" w:space="0" w:color="000000"/>
              <w:bottom w:val="single" w:sz="4" w:space="0" w:color="000000"/>
              <w:right w:val="single" w:sz="4" w:space="0" w:color="000000"/>
            </w:tcBorders>
          </w:tcPr>
          <w:p w14:paraId="29121C4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6" w:type="dxa"/>
            <w:tcBorders>
              <w:top w:val="single" w:sz="4" w:space="0" w:color="000000"/>
              <w:left w:val="single" w:sz="4" w:space="0" w:color="000000"/>
              <w:bottom w:val="single" w:sz="4" w:space="0" w:color="000000"/>
              <w:right w:val="single" w:sz="4" w:space="0" w:color="000000"/>
            </w:tcBorders>
          </w:tcPr>
          <w:p w14:paraId="36D304C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20256D76" w14:textId="77777777" w:rsidTr="00593E0D">
        <w:trPr>
          <w:trHeight w:val="561"/>
        </w:trPr>
        <w:tc>
          <w:tcPr>
            <w:tcW w:w="640" w:type="dxa"/>
            <w:tcBorders>
              <w:top w:val="single" w:sz="4" w:space="0" w:color="000000"/>
              <w:left w:val="single" w:sz="4" w:space="0" w:color="000000"/>
              <w:bottom w:val="single" w:sz="4" w:space="0" w:color="000000"/>
            </w:tcBorders>
            <w:shd w:val="clear" w:color="auto" w:fill="FFFFFF"/>
          </w:tcPr>
          <w:p w14:paraId="3301579D" w14:textId="46383981" w:rsidR="00E5344C" w:rsidRPr="00E5344C" w:rsidRDefault="00C96DB9"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Pr>
                <w:rFonts w:ascii="Aptos" w:eastAsia="Times New Roman" w:hAnsi="Aptos" w:cs="Times New Roman"/>
                <w:kern w:val="0"/>
                <w:sz w:val="22"/>
                <w:szCs w:val="22"/>
                <w:lang w:val="lt-LT" w:eastAsia="ar-SA"/>
                <w14:ligatures w14:val="none"/>
              </w:rPr>
              <w:t>8</w:t>
            </w:r>
            <w:r w:rsidR="00E5344C" w:rsidRPr="00E5344C">
              <w:rPr>
                <w:rFonts w:ascii="Aptos" w:eastAsia="Times New Roman" w:hAnsi="Aptos" w:cs="Times New Roman"/>
                <w:kern w:val="0"/>
                <w:sz w:val="22"/>
                <w:szCs w:val="22"/>
                <w:lang w:val="lt-LT" w:eastAsia="ar-SA"/>
                <w14:ligatures w14:val="none"/>
              </w:rPr>
              <w:t>.</w:t>
            </w:r>
          </w:p>
        </w:tc>
        <w:tc>
          <w:tcPr>
            <w:tcW w:w="1285" w:type="dxa"/>
            <w:tcBorders>
              <w:top w:val="single" w:sz="4" w:space="0" w:color="000000"/>
              <w:left w:val="single" w:sz="4" w:space="0" w:color="000000"/>
              <w:bottom w:val="single" w:sz="4" w:space="0" w:color="000000"/>
            </w:tcBorders>
            <w:shd w:val="clear" w:color="auto" w:fill="FFFFFF"/>
          </w:tcPr>
          <w:p w14:paraId="558ADDAD" w14:textId="77777777" w:rsidR="00E5344C" w:rsidRPr="00E5344C" w:rsidRDefault="00E5344C" w:rsidP="00E5344C">
            <w:pPr>
              <w:suppressAutoHyphens/>
              <w:spacing w:after="0" w:line="240" w:lineRule="auto"/>
              <w:rPr>
                <w:rFonts w:ascii="Aptos" w:eastAsia="Times New Roman" w:hAnsi="Aptos" w:cs="Times New Roman"/>
                <w:color w:val="000000"/>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Matricos skaidrios</w:t>
            </w:r>
          </w:p>
        </w:tc>
        <w:tc>
          <w:tcPr>
            <w:tcW w:w="3083" w:type="dxa"/>
            <w:tcBorders>
              <w:top w:val="single" w:sz="4" w:space="0" w:color="000000"/>
              <w:left w:val="single" w:sz="4" w:space="0" w:color="000000"/>
              <w:bottom w:val="single" w:sz="4" w:space="0" w:color="000000"/>
            </w:tcBorders>
            <w:shd w:val="clear" w:color="auto" w:fill="FFFFFF"/>
          </w:tcPr>
          <w:p w14:paraId="4B67262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color w:val="000000"/>
                <w:kern w:val="0"/>
                <w:sz w:val="22"/>
                <w:szCs w:val="22"/>
                <w:lang w:val="lt-LT" w:eastAsia="ar-SA"/>
                <w14:ligatures w14:val="none"/>
              </w:rPr>
              <w:t xml:space="preserve">Vienkartinės, skaidrios, skirtos priekinių dantų kontūrų atkūrimui plombuojant. Plotis 6 – 10 mm, ilgis 10 mm. Pateikiamos dėžutėse po 100 vnt. </w:t>
            </w:r>
          </w:p>
        </w:tc>
        <w:tc>
          <w:tcPr>
            <w:tcW w:w="1284" w:type="dxa"/>
            <w:tcBorders>
              <w:top w:val="single" w:sz="4" w:space="0" w:color="000000"/>
              <w:left w:val="single" w:sz="4" w:space="0" w:color="000000"/>
              <w:bottom w:val="single" w:sz="4" w:space="0" w:color="000000"/>
            </w:tcBorders>
            <w:shd w:val="clear" w:color="auto" w:fill="FFFFFF"/>
          </w:tcPr>
          <w:p w14:paraId="4F2FFDD0" w14:textId="77777777" w:rsidR="00E5344C" w:rsidRPr="00E5344C" w:rsidRDefault="00E5344C" w:rsidP="00E5344C">
            <w:pPr>
              <w:suppressAutoHyphens/>
              <w:spacing w:after="0" w:line="240" w:lineRule="auto"/>
              <w:rPr>
                <w:rFonts w:ascii="Aptos" w:eastAsia="Times New Roman" w:hAnsi="Aptos" w:cs="Times New Roman"/>
                <w:color w:val="FF0000"/>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8 </w:t>
            </w:r>
            <w:proofErr w:type="spellStart"/>
            <w:r w:rsidRPr="00E5344C">
              <w:rPr>
                <w:rFonts w:ascii="Aptos" w:eastAsia="Times New Roman" w:hAnsi="Aptos" w:cs="Times New Roman"/>
                <w:kern w:val="0"/>
                <w:sz w:val="22"/>
                <w:szCs w:val="22"/>
                <w:lang w:val="lt-LT" w:eastAsia="ar-SA"/>
                <w14:ligatures w14:val="none"/>
              </w:rPr>
              <w:t>dėž</w:t>
            </w:r>
            <w:proofErr w:type="spellEnd"/>
            <w:r w:rsidRPr="00E5344C">
              <w:rPr>
                <w:rFonts w:ascii="Aptos" w:eastAsia="Times New Roman" w:hAnsi="Aptos" w:cs="Times New Roman"/>
                <w:kern w:val="0"/>
                <w:sz w:val="22"/>
                <w:szCs w:val="22"/>
                <w:lang w:val="lt-LT" w:eastAsia="ar-SA"/>
                <w14:ligatures w14:val="none"/>
              </w:rPr>
              <w:t xml:space="preserve">. </w:t>
            </w:r>
          </w:p>
        </w:tc>
        <w:tc>
          <w:tcPr>
            <w:tcW w:w="1412" w:type="dxa"/>
            <w:tcBorders>
              <w:top w:val="single" w:sz="4" w:space="0" w:color="000000"/>
              <w:left w:val="single" w:sz="4" w:space="0" w:color="000000"/>
              <w:bottom w:val="single" w:sz="4" w:space="0" w:color="000000"/>
              <w:right w:val="nil"/>
            </w:tcBorders>
          </w:tcPr>
          <w:p w14:paraId="7F28E542" w14:textId="77777777" w:rsidR="00E5344C" w:rsidRPr="00E5344C" w:rsidRDefault="00E5344C" w:rsidP="00E5344C">
            <w:pPr>
              <w:suppressAutoHyphens/>
              <w:spacing w:after="0" w:line="240" w:lineRule="auto"/>
              <w:rPr>
                <w:rFonts w:ascii="Aptos" w:eastAsia="Times New Roman" w:hAnsi="Aptos" w:cs="Times New Roman"/>
                <w:color w:val="FF0000"/>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nil"/>
            </w:tcBorders>
          </w:tcPr>
          <w:p w14:paraId="5EF006D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single" w:sz="4" w:space="0" w:color="000000"/>
            </w:tcBorders>
          </w:tcPr>
          <w:p w14:paraId="3944501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7" w:type="dxa"/>
            <w:tcBorders>
              <w:top w:val="single" w:sz="4" w:space="0" w:color="000000"/>
              <w:left w:val="single" w:sz="4" w:space="0" w:color="000000"/>
              <w:bottom w:val="single" w:sz="4" w:space="0" w:color="000000"/>
              <w:right w:val="nil"/>
            </w:tcBorders>
          </w:tcPr>
          <w:p w14:paraId="0CC122E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31" w:type="dxa"/>
            <w:tcBorders>
              <w:top w:val="single" w:sz="4" w:space="0" w:color="000000"/>
              <w:left w:val="single" w:sz="4" w:space="0" w:color="000000"/>
              <w:bottom w:val="single" w:sz="4" w:space="0" w:color="000000"/>
              <w:right w:val="single" w:sz="4" w:space="0" w:color="000000"/>
            </w:tcBorders>
          </w:tcPr>
          <w:p w14:paraId="6863BEC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6" w:type="dxa"/>
            <w:tcBorders>
              <w:top w:val="single" w:sz="4" w:space="0" w:color="000000"/>
              <w:left w:val="single" w:sz="4" w:space="0" w:color="000000"/>
              <w:bottom w:val="single" w:sz="4" w:space="0" w:color="000000"/>
              <w:right w:val="single" w:sz="4" w:space="0" w:color="000000"/>
            </w:tcBorders>
          </w:tcPr>
          <w:p w14:paraId="559A6BC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33854BC8" w14:textId="77777777" w:rsidTr="00593E0D">
        <w:trPr>
          <w:trHeight w:val="878"/>
        </w:trPr>
        <w:tc>
          <w:tcPr>
            <w:tcW w:w="640" w:type="dxa"/>
            <w:tcBorders>
              <w:top w:val="single" w:sz="4" w:space="0" w:color="000000"/>
              <w:left w:val="single" w:sz="4" w:space="0" w:color="000000"/>
              <w:bottom w:val="single" w:sz="4" w:space="0" w:color="000000"/>
            </w:tcBorders>
            <w:shd w:val="clear" w:color="auto" w:fill="FFFFFF"/>
          </w:tcPr>
          <w:p w14:paraId="56E51C3C" w14:textId="6E0CF5BA" w:rsidR="00E5344C" w:rsidRPr="00E5344C" w:rsidRDefault="00C96DB9"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Pr>
                <w:rFonts w:ascii="Aptos" w:eastAsia="Times New Roman" w:hAnsi="Aptos" w:cs="Times New Roman"/>
                <w:kern w:val="0"/>
                <w:sz w:val="22"/>
                <w:szCs w:val="22"/>
                <w:lang w:val="lt-LT" w:eastAsia="ar-SA"/>
                <w14:ligatures w14:val="none"/>
              </w:rPr>
              <w:t>9</w:t>
            </w:r>
            <w:r w:rsidR="00E5344C" w:rsidRPr="00E5344C">
              <w:rPr>
                <w:rFonts w:ascii="Aptos" w:eastAsia="Times New Roman" w:hAnsi="Aptos" w:cs="Times New Roman"/>
                <w:kern w:val="0"/>
                <w:sz w:val="22"/>
                <w:szCs w:val="22"/>
                <w:lang w:val="lt-LT" w:eastAsia="ar-SA"/>
                <w14:ligatures w14:val="none"/>
              </w:rPr>
              <w:t>.</w:t>
            </w:r>
          </w:p>
        </w:tc>
        <w:tc>
          <w:tcPr>
            <w:tcW w:w="1285" w:type="dxa"/>
            <w:tcBorders>
              <w:top w:val="single" w:sz="4" w:space="0" w:color="000000"/>
              <w:left w:val="single" w:sz="4" w:space="0" w:color="000000"/>
              <w:bottom w:val="single" w:sz="4" w:space="0" w:color="000000"/>
            </w:tcBorders>
            <w:shd w:val="clear" w:color="auto" w:fill="FFFFFF"/>
          </w:tcPr>
          <w:p w14:paraId="2E7917D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Deimantinės abrazyvinės juostelės</w:t>
            </w:r>
          </w:p>
        </w:tc>
        <w:tc>
          <w:tcPr>
            <w:tcW w:w="3083" w:type="dxa"/>
            <w:tcBorders>
              <w:top w:val="single" w:sz="4" w:space="0" w:color="000000"/>
              <w:left w:val="single" w:sz="4" w:space="0" w:color="000000"/>
              <w:bottom w:val="single" w:sz="4" w:space="0" w:color="000000"/>
            </w:tcBorders>
            <w:shd w:val="clear" w:color="auto" w:fill="FFFFFF"/>
          </w:tcPr>
          <w:p w14:paraId="769572F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Abrazyvinės metalinės juostelės dantytos (su pjūkleliu) ir nedantytos (be pjūklelio). Plotis: 4mm ir 6mm. Pateikiamos pakuotėse po 10 – 12 vnt.</w:t>
            </w:r>
          </w:p>
        </w:tc>
        <w:tc>
          <w:tcPr>
            <w:tcW w:w="1284" w:type="dxa"/>
            <w:tcBorders>
              <w:top w:val="single" w:sz="4" w:space="0" w:color="000000"/>
              <w:left w:val="single" w:sz="4" w:space="0" w:color="000000"/>
              <w:bottom w:val="single" w:sz="4" w:space="0" w:color="000000"/>
            </w:tcBorders>
            <w:shd w:val="clear" w:color="auto" w:fill="FFFFFF"/>
          </w:tcPr>
          <w:p w14:paraId="5E686D55" w14:textId="77777777" w:rsidR="00E5344C" w:rsidRPr="00E5344C" w:rsidRDefault="00E5344C" w:rsidP="00E5344C">
            <w:pPr>
              <w:suppressAutoHyphens/>
              <w:spacing w:after="0" w:line="240" w:lineRule="auto"/>
              <w:rPr>
                <w:rFonts w:ascii="Aptos" w:eastAsia="Times New Roman" w:hAnsi="Aptos" w:cs="Times New Roman"/>
                <w:color w:val="FF0000"/>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5 </w:t>
            </w:r>
            <w:proofErr w:type="spellStart"/>
            <w:r w:rsidRPr="00E5344C">
              <w:rPr>
                <w:rFonts w:ascii="Aptos" w:eastAsia="Times New Roman" w:hAnsi="Aptos" w:cs="Times New Roman"/>
                <w:kern w:val="0"/>
                <w:sz w:val="22"/>
                <w:szCs w:val="22"/>
                <w:lang w:val="lt-LT" w:eastAsia="ar-SA"/>
                <w14:ligatures w14:val="none"/>
              </w:rPr>
              <w:t>pak</w:t>
            </w:r>
            <w:proofErr w:type="spellEnd"/>
            <w:r w:rsidRPr="00E5344C">
              <w:rPr>
                <w:rFonts w:ascii="Aptos" w:eastAsia="Times New Roman" w:hAnsi="Aptos" w:cs="Times New Roman"/>
                <w:kern w:val="0"/>
                <w:sz w:val="22"/>
                <w:szCs w:val="22"/>
                <w:lang w:val="lt-LT" w:eastAsia="ar-SA"/>
                <w14:ligatures w14:val="none"/>
              </w:rPr>
              <w:t>.</w:t>
            </w:r>
          </w:p>
        </w:tc>
        <w:tc>
          <w:tcPr>
            <w:tcW w:w="1412" w:type="dxa"/>
            <w:tcBorders>
              <w:top w:val="single" w:sz="4" w:space="0" w:color="000000"/>
              <w:left w:val="single" w:sz="4" w:space="0" w:color="000000"/>
              <w:bottom w:val="single" w:sz="4" w:space="0" w:color="000000"/>
              <w:right w:val="nil"/>
            </w:tcBorders>
          </w:tcPr>
          <w:p w14:paraId="67373C9B" w14:textId="77777777" w:rsidR="00E5344C" w:rsidRPr="00E5344C" w:rsidRDefault="00E5344C" w:rsidP="00E5344C">
            <w:pPr>
              <w:suppressAutoHyphens/>
              <w:spacing w:after="0" w:line="240" w:lineRule="auto"/>
              <w:rPr>
                <w:rFonts w:ascii="Aptos" w:eastAsia="Times New Roman" w:hAnsi="Aptos" w:cs="Times New Roman"/>
                <w:color w:val="FF0000"/>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nil"/>
            </w:tcBorders>
          </w:tcPr>
          <w:p w14:paraId="4D1CE14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single" w:sz="4" w:space="0" w:color="000000"/>
            </w:tcBorders>
          </w:tcPr>
          <w:p w14:paraId="67FB018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7" w:type="dxa"/>
            <w:tcBorders>
              <w:top w:val="single" w:sz="4" w:space="0" w:color="000000"/>
              <w:left w:val="single" w:sz="4" w:space="0" w:color="000000"/>
              <w:bottom w:val="single" w:sz="4" w:space="0" w:color="000000"/>
              <w:right w:val="nil"/>
            </w:tcBorders>
          </w:tcPr>
          <w:p w14:paraId="2376CD1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31" w:type="dxa"/>
            <w:tcBorders>
              <w:top w:val="single" w:sz="4" w:space="0" w:color="000000"/>
              <w:left w:val="single" w:sz="4" w:space="0" w:color="000000"/>
              <w:bottom w:val="single" w:sz="4" w:space="0" w:color="000000"/>
              <w:right w:val="single" w:sz="4" w:space="0" w:color="000000"/>
            </w:tcBorders>
          </w:tcPr>
          <w:p w14:paraId="1FA5FF6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6" w:type="dxa"/>
            <w:tcBorders>
              <w:top w:val="single" w:sz="4" w:space="0" w:color="000000"/>
              <w:left w:val="single" w:sz="4" w:space="0" w:color="000000"/>
              <w:bottom w:val="single" w:sz="4" w:space="0" w:color="000000"/>
              <w:right w:val="single" w:sz="4" w:space="0" w:color="000000"/>
            </w:tcBorders>
          </w:tcPr>
          <w:p w14:paraId="3E43364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048FE909" w14:textId="77777777" w:rsidTr="00593E0D">
        <w:trPr>
          <w:trHeight w:val="878"/>
        </w:trPr>
        <w:tc>
          <w:tcPr>
            <w:tcW w:w="640" w:type="dxa"/>
            <w:tcBorders>
              <w:top w:val="single" w:sz="4" w:space="0" w:color="000000"/>
              <w:left w:val="single" w:sz="4" w:space="0" w:color="000000"/>
              <w:bottom w:val="single" w:sz="4" w:space="0" w:color="000000"/>
            </w:tcBorders>
            <w:shd w:val="clear" w:color="auto" w:fill="FFFFFF"/>
          </w:tcPr>
          <w:p w14:paraId="1BB90E47" w14:textId="4DCC0205" w:rsidR="00E5344C" w:rsidRPr="00BE76A3"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BE76A3">
              <w:rPr>
                <w:rFonts w:ascii="Aptos" w:eastAsia="Times New Roman" w:hAnsi="Aptos" w:cs="Times New Roman"/>
                <w:kern w:val="0"/>
                <w:sz w:val="22"/>
                <w:szCs w:val="22"/>
                <w:lang w:val="lt-LT" w:eastAsia="ar-SA"/>
                <w14:ligatures w14:val="none"/>
              </w:rPr>
              <w:t>1</w:t>
            </w:r>
            <w:r w:rsidR="00C96DB9" w:rsidRPr="00BE76A3">
              <w:rPr>
                <w:rFonts w:ascii="Aptos" w:eastAsia="Times New Roman" w:hAnsi="Aptos" w:cs="Times New Roman"/>
                <w:kern w:val="0"/>
                <w:sz w:val="22"/>
                <w:szCs w:val="22"/>
                <w:lang w:val="lt-LT" w:eastAsia="ar-SA"/>
                <w14:ligatures w14:val="none"/>
              </w:rPr>
              <w:t>0</w:t>
            </w:r>
            <w:r w:rsidRPr="00BE76A3">
              <w:rPr>
                <w:rFonts w:ascii="Aptos" w:eastAsia="Times New Roman" w:hAnsi="Aptos" w:cs="Times New Roman"/>
                <w:kern w:val="0"/>
                <w:sz w:val="22"/>
                <w:szCs w:val="22"/>
                <w:lang w:val="lt-LT" w:eastAsia="ar-SA"/>
                <w14:ligatures w14:val="none"/>
              </w:rPr>
              <w:t>.</w:t>
            </w:r>
          </w:p>
        </w:tc>
        <w:tc>
          <w:tcPr>
            <w:tcW w:w="1285" w:type="dxa"/>
            <w:tcBorders>
              <w:top w:val="single" w:sz="4" w:space="0" w:color="000000"/>
              <w:left w:val="single" w:sz="4" w:space="0" w:color="000000"/>
              <w:bottom w:val="single" w:sz="4" w:space="0" w:color="000000"/>
            </w:tcBorders>
            <w:shd w:val="clear" w:color="auto" w:fill="FFFFFF"/>
          </w:tcPr>
          <w:p w14:paraId="25656C5F" w14:textId="77777777" w:rsidR="00E5344C" w:rsidRPr="00BE76A3"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roofErr w:type="spellStart"/>
            <w:r w:rsidRPr="00BE76A3">
              <w:rPr>
                <w:rFonts w:ascii="Aptos" w:eastAsia="Times New Roman" w:hAnsi="Aptos" w:cs="Times New Roman"/>
                <w:kern w:val="0"/>
                <w:sz w:val="22"/>
                <w:szCs w:val="22"/>
                <w:lang w:val="lt-LT" w:eastAsia="ar-SA"/>
                <w14:ligatures w14:val="none"/>
              </w:rPr>
              <w:t>Poliesterinės</w:t>
            </w:r>
            <w:proofErr w:type="spellEnd"/>
            <w:r w:rsidRPr="00BE76A3">
              <w:rPr>
                <w:rFonts w:ascii="Aptos" w:eastAsia="Times New Roman" w:hAnsi="Aptos" w:cs="Times New Roman"/>
                <w:kern w:val="0"/>
                <w:sz w:val="22"/>
                <w:szCs w:val="22"/>
                <w:lang w:val="lt-LT" w:eastAsia="ar-SA"/>
                <w14:ligatures w14:val="none"/>
              </w:rPr>
              <w:t xml:space="preserve"> abrazyvinės juostelės</w:t>
            </w:r>
          </w:p>
        </w:tc>
        <w:tc>
          <w:tcPr>
            <w:tcW w:w="3083" w:type="dxa"/>
            <w:tcBorders>
              <w:top w:val="single" w:sz="4" w:space="0" w:color="000000"/>
              <w:left w:val="single" w:sz="4" w:space="0" w:color="000000"/>
              <w:bottom w:val="single" w:sz="4" w:space="0" w:color="000000"/>
            </w:tcBorders>
            <w:shd w:val="clear" w:color="auto" w:fill="FFFFFF"/>
          </w:tcPr>
          <w:p w14:paraId="3EFB434A" w14:textId="162F8161" w:rsidR="00E5344C" w:rsidRPr="006A606E" w:rsidRDefault="00BE76A3" w:rsidP="00E5344C">
            <w:pPr>
              <w:suppressAutoHyphens/>
              <w:spacing w:after="0" w:line="240" w:lineRule="auto"/>
              <w:rPr>
                <w:rFonts w:ascii="Aptos" w:eastAsia="Times New Roman" w:hAnsi="Aptos" w:cs="Times New Roman"/>
                <w:b/>
                <w:bCs/>
                <w:kern w:val="0"/>
                <w:sz w:val="22"/>
                <w:szCs w:val="22"/>
                <w:lang w:val="lt-LT" w:eastAsia="ar-SA"/>
                <w14:ligatures w14:val="none"/>
              </w:rPr>
            </w:pPr>
            <w:proofErr w:type="spellStart"/>
            <w:r w:rsidRPr="00407ACE">
              <w:rPr>
                <w:rFonts w:ascii="Aptos" w:eastAsia="Times New Roman" w:hAnsi="Aptos" w:cs="Times New Roman"/>
                <w:kern w:val="0"/>
                <w:sz w:val="22"/>
                <w:szCs w:val="22"/>
                <w:lang w:val="lt-LT" w:eastAsia="ar-SA"/>
                <w14:ligatures w14:val="none"/>
              </w:rPr>
              <w:t>Poliesterinės</w:t>
            </w:r>
            <w:proofErr w:type="spellEnd"/>
            <w:r w:rsidRPr="00407ACE">
              <w:rPr>
                <w:rFonts w:ascii="Aptos" w:eastAsia="Times New Roman" w:hAnsi="Aptos" w:cs="Times New Roman"/>
                <w:kern w:val="0"/>
                <w:sz w:val="22"/>
                <w:szCs w:val="22"/>
                <w:lang w:val="lt-LT" w:eastAsia="ar-SA"/>
                <w14:ligatures w14:val="none"/>
              </w:rPr>
              <w:t>, dengtos aliuminio oksidu. Tinkamos kompozitui užbaigti, poliruoti. Vidurys be pašiurkštinimo. Plotis 4 mm. Šiurkštumas: smulkus, vidutinis, šiurkštus.</w:t>
            </w:r>
            <w:r w:rsidRPr="006A606E">
              <w:rPr>
                <w:rFonts w:ascii="Aptos" w:eastAsia="Times New Roman" w:hAnsi="Aptos" w:cs="Times New Roman"/>
                <w:b/>
                <w:bCs/>
                <w:kern w:val="0"/>
                <w:sz w:val="22"/>
                <w:szCs w:val="22"/>
                <w:lang w:val="lt-LT" w:eastAsia="ar-SA"/>
                <w14:ligatures w14:val="none"/>
              </w:rPr>
              <w:t xml:space="preserve"> Pateikiamos pakuotė</w:t>
            </w:r>
            <w:r w:rsidRPr="006A606E">
              <w:rPr>
                <w:rFonts w:ascii="Aptos" w:eastAsia="Times New Roman" w:hAnsi="Aptos" w:cs="Times New Roman"/>
                <w:b/>
                <w:bCs/>
                <w:sz w:val="22"/>
                <w:szCs w:val="22"/>
                <w:lang w:val="lt-LT" w:eastAsia="ar-SA"/>
              </w:rPr>
              <w:t>je</w:t>
            </w:r>
            <w:r w:rsidRPr="006A606E">
              <w:rPr>
                <w:rFonts w:ascii="Aptos" w:eastAsia="Times New Roman" w:hAnsi="Aptos" w:cs="Times New Roman"/>
                <w:b/>
                <w:bCs/>
                <w:kern w:val="0"/>
                <w:sz w:val="22"/>
                <w:szCs w:val="22"/>
                <w:lang w:val="lt-LT" w:eastAsia="ar-SA"/>
                <w14:ligatures w14:val="none"/>
              </w:rPr>
              <w:t xml:space="preserve"> ne mažiau </w:t>
            </w:r>
            <w:r w:rsidRPr="006A606E">
              <w:rPr>
                <w:rFonts w:ascii="Aptos" w:eastAsia="Times New Roman" w:hAnsi="Aptos" w:cs="Times New Roman"/>
                <w:b/>
                <w:bCs/>
                <w:sz w:val="22"/>
                <w:szCs w:val="22"/>
                <w:lang w:val="lt-LT" w:eastAsia="ar-SA"/>
              </w:rPr>
              <w:t>kaip 100</w:t>
            </w:r>
            <w:r w:rsidRPr="006A606E">
              <w:rPr>
                <w:rFonts w:ascii="Aptos" w:eastAsia="Times New Roman" w:hAnsi="Aptos" w:cs="Times New Roman"/>
                <w:b/>
                <w:bCs/>
                <w:kern w:val="0"/>
                <w:sz w:val="22"/>
                <w:szCs w:val="22"/>
                <w:lang w:val="lt-LT" w:eastAsia="ar-SA"/>
                <w14:ligatures w14:val="none"/>
              </w:rPr>
              <w:t xml:space="preserve"> vnt.</w:t>
            </w:r>
          </w:p>
        </w:tc>
        <w:tc>
          <w:tcPr>
            <w:tcW w:w="1284" w:type="dxa"/>
            <w:tcBorders>
              <w:top w:val="single" w:sz="4" w:space="0" w:color="000000"/>
              <w:left w:val="single" w:sz="4" w:space="0" w:color="000000"/>
              <w:bottom w:val="single" w:sz="4" w:space="0" w:color="000000"/>
            </w:tcBorders>
            <w:shd w:val="clear" w:color="auto" w:fill="FFFFFF"/>
          </w:tcPr>
          <w:p w14:paraId="4851525D" w14:textId="45137D3F" w:rsidR="00E5344C" w:rsidRPr="006A606E" w:rsidRDefault="00BE76A3" w:rsidP="00E5344C">
            <w:pPr>
              <w:suppressAutoHyphens/>
              <w:spacing w:after="0" w:line="240" w:lineRule="auto"/>
              <w:rPr>
                <w:rFonts w:ascii="Aptos" w:eastAsia="Times New Roman" w:hAnsi="Aptos" w:cs="Times New Roman"/>
                <w:b/>
                <w:bCs/>
                <w:kern w:val="0"/>
                <w:sz w:val="22"/>
                <w:szCs w:val="22"/>
                <w:lang w:val="lt-LT" w:eastAsia="ar-SA"/>
                <w14:ligatures w14:val="none"/>
              </w:rPr>
            </w:pPr>
            <w:r w:rsidRPr="006A606E">
              <w:rPr>
                <w:rFonts w:ascii="Aptos" w:eastAsia="Times New Roman" w:hAnsi="Aptos" w:cs="Times New Roman"/>
                <w:b/>
                <w:bCs/>
                <w:kern w:val="0"/>
                <w:sz w:val="22"/>
                <w:szCs w:val="22"/>
                <w:lang w:val="lt-LT" w:eastAsia="ar-SA"/>
                <w14:ligatures w14:val="none"/>
              </w:rPr>
              <w:t>100 vnt.</w:t>
            </w:r>
          </w:p>
        </w:tc>
        <w:tc>
          <w:tcPr>
            <w:tcW w:w="1412" w:type="dxa"/>
            <w:tcBorders>
              <w:top w:val="single" w:sz="4" w:space="0" w:color="000000"/>
              <w:left w:val="single" w:sz="4" w:space="0" w:color="000000"/>
              <w:bottom w:val="single" w:sz="4" w:space="0" w:color="000000"/>
              <w:right w:val="nil"/>
            </w:tcBorders>
          </w:tcPr>
          <w:p w14:paraId="72D18383" w14:textId="77777777" w:rsidR="00E5344C" w:rsidRPr="00E5344C" w:rsidRDefault="00E5344C" w:rsidP="00E5344C">
            <w:pPr>
              <w:suppressAutoHyphens/>
              <w:spacing w:after="0" w:line="240" w:lineRule="auto"/>
              <w:rPr>
                <w:rFonts w:ascii="Aptos" w:eastAsia="Times New Roman" w:hAnsi="Aptos" w:cs="Times New Roman"/>
                <w:color w:val="FF0000"/>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nil"/>
            </w:tcBorders>
          </w:tcPr>
          <w:p w14:paraId="6AAF2E9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single" w:sz="4" w:space="0" w:color="000000"/>
            </w:tcBorders>
          </w:tcPr>
          <w:p w14:paraId="5D9BA714"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7" w:type="dxa"/>
            <w:tcBorders>
              <w:top w:val="single" w:sz="4" w:space="0" w:color="000000"/>
              <w:left w:val="single" w:sz="4" w:space="0" w:color="000000"/>
              <w:bottom w:val="single" w:sz="4" w:space="0" w:color="000000"/>
              <w:right w:val="nil"/>
            </w:tcBorders>
          </w:tcPr>
          <w:p w14:paraId="3765A20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31" w:type="dxa"/>
            <w:tcBorders>
              <w:top w:val="single" w:sz="4" w:space="0" w:color="000000"/>
              <w:left w:val="single" w:sz="4" w:space="0" w:color="000000"/>
              <w:bottom w:val="single" w:sz="4" w:space="0" w:color="000000"/>
              <w:right w:val="single" w:sz="4" w:space="0" w:color="000000"/>
            </w:tcBorders>
          </w:tcPr>
          <w:p w14:paraId="5104BDE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6" w:type="dxa"/>
            <w:tcBorders>
              <w:top w:val="single" w:sz="4" w:space="0" w:color="000000"/>
              <w:left w:val="single" w:sz="4" w:space="0" w:color="000000"/>
              <w:bottom w:val="single" w:sz="4" w:space="0" w:color="000000"/>
              <w:right w:val="single" w:sz="4" w:space="0" w:color="000000"/>
            </w:tcBorders>
          </w:tcPr>
          <w:p w14:paraId="3DF53F7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36098A32" w14:textId="77777777" w:rsidTr="00593E0D">
        <w:trPr>
          <w:trHeight w:val="146"/>
        </w:trPr>
        <w:tc>
          <w:tcPr>
            <w:tcW w:w="640" w:type="dxa"/>
            <w:tcBorders>
              <w:top w:val="single" w:sz="4" w:space="0" w:color="000000"/>
              <w:left w:val="single" w:sz="4" w:space="0" w:color="000000"/>
              <w:bottom w:val="single" w:sz="4" w:space="0" w:color="000000"/>
            </w:tcBorders>
            <w:shd w:val="clear" w:color="auto" w:fill="FFFFFF"/>
          </w:tcPr>
          <w:p w14:paraId="1FEBB1F9" w14:textId="23DBE390"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w:t>
            </w:r>
            <w:r w:rsidR="00C96DB9">
              <w:rPr>
                <w:rFonts w:ascii="Aptos" w:eastAsia="Times New Roman" w:hAnsi="Aptos" w:cs="Times New Roman"/>
                <w:kern w:val="0"/>
                <w:sz w:val="22"/>
                <w:szCs w:val="22"/>
                <w:lang w:val="lt-LT" w:eastAsia="ar-SA"/>
                <w14:ligatures w14:val="none"/>
              </w:rPr>
              <w:t>1</w:t>
            </w:r>
            <w:r w:rsidRPr="00E5344C">
              <w:rPr>
                <w:rFonts w:ascii="Aptos" w:eastAsia="Times New Roman" w:hAnsi="Aptos" w:cs="Times New Roman"/>
                <w:kern w:val="0"/>
                <w:sz w:val="22"/>
                <w:szCs w:val="22"/>
                <w:lang w:val="lt-LT" w:eastAsia="ar-SA"/>
                <w14:ligatures w14:val="none"/>
              </w:rPr>
              <w:t>.</w:t>
            </w:r>
          </w:p>
        </w:tc>
        <w:tc>
          <w:tcPr>
            <w:tcW w:w="1285" w:type="dxa"/>
            <w:tcBorders>
              <w:top w:val="single" w:sz="4" w:space="0" w:color="000000"/>
              <w:left w:val="single" w:sz="4" w:space="0" w:color="000000"/>
              <w:bottom w:val="single" w:sz="4" w:space="0" w:color="000000"/>
            </w:tcBorders>
            <w:shd w:val="clear" w:color="auto" w:fill="FFFFFF"/>
          </w:tcPr>
          <w:p w14:paraId="30175DA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roofErr w:type="spellStart"/>
            <w:r w:rsidRPr="00E5344C">
              <w:rPr>
                <w:rFonts w:ascii="Aptos" w:eastAsia="Times New Roman" w:hAnsi="Aptos" w:cs="Times New Roman"/>
                <w:kern w:val="0"/>
                <w:sz w:val="22"/>
                <w:szCs w:val="22"/>
                <w:lang w:val="lt-LT" w:eastAsia="ar-SA"/>
                <w14:ligatures w14:val="none"/>
              </w:rPr>
              <w:t>Polyrai</w:t>
            </w:r>
            <w:proofErr w:type="spellEnd"/>
            <w:r w:rsidRPr="00E5344C">
              <w:rPr>
                <w:rFonts w:ascii="Aptos" w:eastAsia="Times New Roman" w:hAnsi="Aptos" w:cs="Times New Roman"/>
                <w:kern w:val="0"/>
                <w:sz w:val="22"/>
                <w:szCs w:val="22"/>
                <w:lang w:val="lt-LT" w:eastAsia="ar-SA"/>
                <w14:ligatures w14:val="none"/>
              </w:rPr>
              <w:t xml:space="preserve"> </w:t>
            </w:r>
          </w:p>
        </w:tc>
        <w:tc>
          <w:tcPr>
            <w:tcW w:w="3083" w:type="dxa"/>
            <w:tcBorders>
              <w:top w:val="single" w:sz="4" w:space="0" w:color="000000"/>
              <w:left w:val="single" w:sz="4" w:space="0" w:color="000000"/>
              <w:bottom w:val="single" w:sz="4" w:space="0" w:color="000000"/>
            </w:tcBorders>
            <w:shd w:val="clear" w:color="auto" w:fill="FFFFFF"/>
          </w:tcPr>
          <w:p w14:paraId="0B715C84"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Poliravimo galvutės, naudojamos kampiniame lėtaeigiame antgalyje, </w:t>
            </w:r>
            <w:r w:rsidRPr="00E5344C">
              <w:rPr>
                <w:rFonts w:ascii="Aptos" w:eastAsia="Times New Roman" w:hAnsi="Aptos" w:cs="Times New Roman"/>
                <w:kern w:val="0"/>
                <w:sz w:val="22"/>
                <w:szCs w:val="22"/>
                <w:lang w:val="lt-LT" w:eastAsia="ar-SA"/>
                <w14:ligatures w14:val="none"/>
              </w:rPr>
              <w:lastRenderedPageBreak/>
              <w:t xml:space="preserve">pagamintos iš aliuminio oksido ir silikono. Diskelio, kūgio, taurelės formos. Įvairaus šiurkštumo. Tinkamos kompozitui ir stiklo </w:t>
            </w:r>
            <w:proofErr w:type="spellStart"/>
            <w:r w:rsidRPr="00E5344C">
              <w:rPr>
                <w:rFonts w:ascii="Aptos" w:eastAsia="Times New Roman" w:hAnsi="Aptos" w:cs="Times New Roman"/>
                <w:kern w:val="0"/>
                <w:sz w:val="22"/>
                <w:szCs w:val="22"/>
                <w:lang w:val="lt-LT" w:eastAsia="ar-SA"/>
                <w14:ligatures w14:val="none"/>
              </w:rPr>
              <w:t>jonomerui</w:t>
            </w:r>
            <w:proofErr w:type="spellEnd"/>
            <w:r w:rsidRPr="00E5344C">
              <w:rPr>
                <w:rFonts w:ascii="Aptos" w:eastAsia="Times New Roman" w:hAnsi="Aptos" w:cs="Times New Roman"/>
                <w:kern w:val="0"/>
                <w:sz w:val="22"/>
                <w:szCs w:val="22"/>
                <w:lang w:val="lt-LT" w:eastAsia="ar-SA"/>
                <w14:ligatures w14:val="none"/>
              </w:rPr>
              <w:t xml:space="preserve"> užbaigti.</w:t>
            </w:r>
          </w:p>
        </w:tc>
        <w:tc>
          <w:tcPr>
            <w:tcW w:w="1284" w:type="dxa"/>
            <w:tcBorders>
              <w:top w:val="single" w:sz="4" w:space="0" w:color="000000"/>
              <w:left w:val="single" w:sz="4" w:space="0" w:color="000000"/>
              <w:bottom w:val="single" w:sz="4" w:space="0" w:color="000000"/>
            </w:tcBorders>
            <w:shd w:val="clear" w:color="auto" w:fill="FFFFFF"/>
          </w:tcPr>
          <w:p w14:paraId="16F6DCF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50 vnt.</w:t>
            </w:r>
          </w:p>
        </w:tc>
        <w:tc>
          <w:tcPr>
            <w:tcW w:w="1412" w:type="dxa"/>
            <w:tcBorders>
              <w:top w:val="single" w:sz="4" w:space="0" w:color="000000"/>
              <w:left w:val="single" w:sz="4" w:space="0" w:color="000000"/>
              <w:bottom w:val="single" w:sz="4" w:space="0" w:color="000000"/>
              <w:right w:val="nil"/>
            </w:tcBorders>
          </w:tcPr>
          <w:p w14:paraId="1786CAB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nil"/>
            </w:tcBorders>
          </w:tcPr>
          <w:p w14:paraId="291C8F8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single" w:sz="4" w:space="0" w:color="000000"/>
            </w:tcBorders>
          </w:tcPr>
          <w:p w14:paraId="47BBD45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7" w:type="dxa"/>
            <w:tcBorders>
              <w:top w:val="single" w:sz="4" w:space="0" w:color="000000"/>
              <w:left w:val="single" w:sz="4" w:space="0" w:color="000000"/>
              <w:bottom w:val="single" w:sz="4" w:space="0" w:color="000000"/>
              <w:right w:val="nil"/>
            </w:tcBorders>
          </w:tcPr>
          <w:p w14:paraId="0BCEB9D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31" w:type="dxa"/>
            <w:tcBorders>
              <w:top w:val="single" w:sz="4" w:space="0" w:color="000000"/>
              <w:left w:val="single" w:sz="4" w:space="0" w:color="000000"/>
              <w:bottom w:val="single" w:sz="4" w:space="0" w:color="000000"/>
              <w:right w:val="single" w:sz="4" w:space="0" w:color="000000"/>
            </w:tcBorders>
          </w:tcPr>
          <w:p w14:paraId="14BC66F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6" w:type="dxa"/>
            <w:tcBorders>
              <w:top w:val="single" w:sz="4" w:space="0" w:color="000000"/>
              <w:left w:val="single" w:sz="4" w:space="0" w:color="000000"/>
              <w:bottom w:val="single" w:sz="4" w:space="0" w:color="000000"/>
              <w:right w:val="single" w:sz="4" w:space="0" w:color="000000"/>
            </w:tcBorders>
          </w:tcPr>
          <w:p w14:paraId="1AC5EC5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38C3F408" w14:textId="77777777" w:rsidTr="00593E0D">
        <w:trPr>
          <w:trHeight w:val="146"/>
        </w:trPr>
        <w:tc>
          <w:tcPr>
            <w:tcW w:w="640" w:type="dxa"/>
            <w:tcBorders>
              <w:top w:val="single" w:sz="4" w:space="0" w:color="000000"/>
              <w:left w:val="single" w:sz="4" w:space="0" w:color="000000"/>
              <w:bottom w:val="single" w:sz="4" w:space="0" w:color="000000"/>
            </w:tcBorders>
            <w:shd w:val="clear" w:color="auto" w:fill="FFFFFF"/>
          </w:tcPr>
          <w:p w14:paraId="270774E9" w14:textId="6AF47F91"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w:t>
            </w:r>
            <w:r w:rsidR="00C96DB9">
              <w:rPr>
                <w:rFonts w:ascii="Aptos" w:eastAsia="Times New Roman" w:hAnsi="Aptos" w:cs="Times New Roman"/>
                <w:kern w:val="0"/>
                <w:sz w:val="22"/>
                <w:szCs w:val="22"/>
                <w:lang w:val="lt-LT" w:eastAsia="ar-SA"/>
                <w14:ligatures w14:val="none"/>
              </w:rPr>
              <w:t>2</w:t>
            </w:r>
            <w:r w:rsidRPr="00E5344C">
              <w:rPr>
                <w:rFonts w:ascii="Aptos" w:eastAsia="Times New Roman" w:hAnsi="Aptos" w:cs="Times New Roman"/>
                <w:kern w:val="0"/>
                <w:sz w:val="22"/>
                <w:szCs w:val="22"/>
                <w:lang w:val="lt-LT" w:eastAsia="ar-SA"/>
                <w14:ligatures w14:val="none"/>
              </w:rPr>
              <w:t>.</w:t>
            </w:r>
          </w:p>
        </w:tc>
        <w:tc>
          <w:tcPr>
            <w:tcW w:w="1285" w:type="dxa"/>
            <w:tcBorders>
              <w:top w:val="single" w:sz="4" w:space="0" w:color="000000"/>
              <w:left w:val="single" w:sz="4" w:space="0" w:color="000000"/>
              <w:bottom w:val="single" w:sz="4" w:space="0" w:color="000000"/>
            </w:tcBorders>
            <w:shd w:val="clear" w:color="auto" w:fill="FFFFFF"/>
          </w:tcPr>
          <w:p w14:paraId="641CD2D4"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roofErr w:type="spellStart"/>
            <w:r w:rsidRPr="00E5344C">
              <w:rPr>
                <w:rFonts w:ascii="Aptos" w:eastAsia="Times New Roman" w:hAnsi="Aptos" w:cs="Times New Roman"/>
                <w:kern w:val="0"/>
                <w:sz w:val="22"/>
                <w:szCs w:val="22"/>
                <w:lang w:val="lt-LT" w:eastAsia="ar-SA"/>
                <w14:ligatures w14:val="none"/>
              </w:rPr>
              <w:t>Polyrai</w:t>
            </w:r>
            <w:proofErr w:type="spellEnd"/>
          </w:p>
        </w:tc>
        <w:tc>
          <w:tcPr>
            <w:tcW w:w="3083" w:type="dxa"/>
            <w:tcBorders>
              <w:top w:val="single" w:sz="4" w:space="0" w:color="000000"/>
              <w:left w:val="single" w:sz="4" w:space="0" w:color="000000"/>
              <w:bottom w:val="single" w:sz="4" w:space="0" w:color="000000"/>
            </w:tcBorders>
            <w:shd w:val="clear" w:color="auto" w:fill="FFFFFF"/>
          </w:tcPr>
          <w:p w14:paraId="40D0F41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Sudėtis: </w:t>
            </w:r>
            <w:proofErr w:type="spellStart"/>
            <w:r w:rsidRPr="00E5344C">
              <w:rPr>
                <w:rFonts w:ascii="Aptos" w:eastAsia="Times New Roman" w:hAnsi="Aptos" w:cs="Times New Roman"/>
                <w:kern w:val="0"/>
                <w:sz w:val="22"/>
                <w:szCs w:val="22"/>
                <w:lang w:val="lt-LT" w:eastAsia="ar-SA"/>
                <w14:ligatures w14:val="none"/>
              </w:rPr>
              <w:t>polimerizuoto</w:t>
            </w:r>
            <w:proofErr w:type="spellEnd"/>
            <w:r w:rsidRPr="00E5344C">
              <w:rPr>
                <w:rFonts w:ascii="Aptos" w:eastAsia="Times New Roman" w:hAnsi="Aptos" w:cs="Times New Roman"/>
                <w:kern w:val="0"/>
                <w:sz w:val="22"/>
                <w:szCs w:val="22"/>
                <w:lang w:val="lt-LT" w:eastAsia="ar-SA"/>
                <w14:ligatures w14:val="none"/>
              </w:rPr>
              <w:t xml:space="preserve"> </w:t>
            </w:r>
            <w:proofErr w:type="spellStart"/>
            <w:r w:rsidRPr="00E5344C">
              <w:rPr>
                <w:rFonts w:ascii="Aptos" w:eastAsia="Times New Roman" w:hAnsi="Aptos" w:cs="Times New Roman"/>
                <w:kern w:val="0"/>
                <w:sz w:val="22"/>
                <w:szCs w:val="22"/>
                <w:lang w:val="lt-LT" w:eastAsia="ar-SA"/>
                <w14:ligatures w14:val="none"/>
              </w:rPr>
              <w:t>uretano</w:t>
            </w:r>
            <w:proofErr w:type="spellEnd"/>
            <w:r w:rsidRPr="00E5344C">
              <w:rPr>
                <w:rFonts w:ascii="Aptos" w:eastAsia="Times New Roman" w:hAnsi="Aptos" w:cs="Times New Roman"/>
                <w:kern w:val="0"/>
                <w:sz w:val="22"/>
                <w:szCs w:val="22"/>
                <w:lang w:val="lt-LT" w:eastAsia="ar-SA"/>
                <w14:ligatures w14:val="none"/>
              </w:rPr>
              <w:t xml:space="preserve"> </w:t>
            </w:r>
            <w:proofErr w:type="spellStart"/>
            <w:r w:rsidRPr="00E5344C">
              <w:rPr>
                <w:rFonts w:ascii="Aptos" w:eastAsia="Times New Roman" w:hAnsi="Aptos" w:cs="Times New Roman"/>
                <w:kern w:val="0"/>
                <w:sz w:val="22"/>
                <w:szCs w:val="22"/>
                <w:lang w:val="lt-LT" w:eastAsia="ar-SA"/>
                <w14:ligatures w14:val="none"/>
              </w:rPr>
              <w:t>dimetakrilato</w:t>
            </w:r>
            <w:proofErr w:type="spellEnd"/>
            <w:r w:rsidRPr="00E5344C">
              <w:rPr>
                <w:rFonts w:ascii="Aptos" w:eastAsia="Times New Roman" w:hAnsi="Aptos" w:cs="Times New Roman"/>
                <w:kern w:val="0"/>
                <w:sz w:val="22"/>
                <w:szCs w:val="22"/>
                <w:lang w:val="lt-LT" w:eastAsia="ar-SA"/>
                <w14:ligatures w14:val="none"/>
              </w:rPr>
              <w:t xml:space="preserve"> derva, aliuminio oksidas arba deimanto milteliai, silicio dioksidas. Tinkami kompozitui poliruoti, naudojant kampinį lėtaeigį antgalį; taurelės (trapecijos), diskelio („</w:t>
            </w:r>
            <w:proofErr w:type="spellStart"/>
            <w:r w:rsidRPr="00E5344C">
              <w:rPr>
                <w:rFonts w:ascii="Aptos" w:eastAsia="Times New Roman" w:hAnsi="Aptos" w:cs="Times New Roman"/>
                <w:kern w:val="0"/>
                <w:sz w:val="22"/>
                <w:szCs w:val="22"/>
                <w:lang w:val="lt-LT" w:eastAsia="ar-SA"/>
                <w14:ligatures w14:val="none"/>
              </w:rPr>
              <w:t>skėtuko</w:t>
            </w:r>
            <w:proofErr w:type="spellEnd"/>
            <w:r w:rsidRPr="00E5344C">
              <w:rPr>
                <w:rFonts w:ascii="Aptos" w:eastAsia="Times New Roman" w:hAnsi="Aptos" w:cs="Times New Roman"/>
                <w:kern w:val="0"/>
                <w:sz w:val="22"/>
                <w:szCs w:val="22"/>
                <w:lang w:val="lt-LT" w:eastAsia="ar-SA"/>
                <w14:ligatures w14:val="none"/>
              </w:rPr>
              <w:t>“) ir liepsnelės formos. Dėžutėmis po 30 vnt.</w:t>
            </w:r>
          </w:p>
        </w:tc>
        <w:tc>
          <w:tcPr>
            <w:tcW w:w="1284" w:type="dxa"/>
            <w:tcBorders>
              <w:top w:val="single" w:sz="4" w:space="0" w:color="000000"/>
              <w:left w:val="single" w:sz="4" w:space="0" w:color="000000"/>
              <w:bottom w:val="single" w:sz="4" w:space="0" w:color="000000"/>
            </w:tcBorders>
            <w:shd w:val="clear" w:color="auto" w:fill="FFFFFF"/>
          </w:tcPr>
          <w:p w14:paraId="2B3117D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3 </w:t>
            </w:r>
            <w:proofErr w:type="spellStart"/>
            <w:r w:rsidRPr="00E5344C">
              <w:rPr>
                <w:rFonts w:ascii="Aptos" w:eastAsia="Times New Roman" w:hAnsi="Aptos" w:cs="Times New Roman"/>
                <w:kern w:val="0"/>
                <w:sz w:val="22"/>
                <w:szCs w:val="22"/>
                <w:lang w:val="lt-LT" w:eastAsia="ar-SA"/>
                <w14:ligatures w14:val="none"/>
              </w:rPr>
              <w:t>dėž</w:t>
            </w:r>
            <w:proofErr w:type="spellEnd"/>
            <w:r w:rsidRPr="00E5344C">
              <w:rPr>
                <w:rFonts w:ascii="Aptos" w:eastAsia="Times New Roman" w:hAnsi="Aptos" w:cs="Times New Roman"/>
                <w:kern w:val="0"/>
                <w:sz w:val="22"/>
                <w:szCs w:val="22"/>
                <w:lang w:val="lt-LT" w:eastAsia="ar-SA"/>
                <w14:ligatures w14:val="none"/>
              </w:rPr>
              <w:t>.</w:t>
            </w:r>
          </w:p>
        </w:tc>
        <w:tc>
          <w:tcPr>
            <w:tcW w:w="1412" w:type="dxa"/>
            <w:tcBorders>
              <w:top w:val="single" w:sz="4" w:space="0" w:color="000000"/>
              <w:left w:val="single" w:sz="4" w:space="0" w:color="000000"/>
              <w:bottom w:val="single" w:sz="4" w:space="0" w:color="000000"/>
            </w:tcBorders>
            <w:shd w:val="clear" w:color="auto" w:fill="FFFFFF"/>
          </w:tcPr>
          <w:p w14:paraId="156C1B6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tcBorders>
            <w:shd w:val="clear" w:color="auto" w:fill="FFFFFF"/>
          </w:tcPr>
          <w:p w14:paraId="6F64DE4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single" w:sz="4" w:space="0" w:color="000000"/>
            </w:tcBorders>
            <w:shd w:val="clear" w:color="auto" w:fill="FFFFFF"/>
          </w:tcPr>
          <w:p w14:paraId="0BB0B7D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7" w:type="dxa"/>
            <w:tcBorders>
              <w:top w:val="single" w:sz="4" w:space="0" w:color="000000"/>
              <w:left w:val="single" w:sz="4" w:space="0" w:color="000000"/>
              <w:bottom w:val="single" w:sz="4" w:space="0" w:color="000000"/>
            </w:tcBorders>
            <w:shd w:val="clear" w:color="auto" w:fill="FFFFFF"/>
          </w:tcPr>
          <w:p w14:paraId="15898FC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31" w:type="dxa"/>
            <w:tcBorders>
              <w:top w:val="single" w:sz="4" w:space="0" w:color="000000"/>
              <w:left w:val="single" w:sz="4" w:space="0" w:color="000000"/>
              <w:bottom w:val="single" w:sz="4" w:space="0" w:color="000000"/>
              <w:right w:val="single" w:sz="4" w:space="0" w:color="000000"/>
            </w:tcBorders>
            <w:shd w:val="clear" w:color="auto" w:fill="FFFFFF"/>
          </w:tcPr>
          <w:p w14:paraId="595E2CA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6" w:type="dxa"/>
            <w:tcBorders>
              <w:top w:val="single" w:sz="4" w:space="0" w:color="000000"/>
              <w:left w:val="single" w:sz="4" w:space="0" w:color="000000"/>
              <w:bottom w:val="single" w:sz="4" w:space="0" w:color="000000"/>
              <w:right w:val="single" w:sz="4" w:space="0" w:color="000000"/>
            </w:tcBorders>
            <w:shd w:val="clear" w:color="auto" w:fill="FFFFFF"/>
          </w:tcPr>
          <w:p w14:paraId="0CE498B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31F4EAE8" w14:textId="77777777" w:rsidTr="00593E0D">
        <w:trPr>
          <w:trHeight w:val="146"/>
        </w:trPr>
        <w:tc>
          <w:tcPr>
            <w:tcW w:w="640" w:type="dxa"/>
            <w:tcBorders>
              <w:top w:val="single" w:sz="4" w:space="0" w:color="000000"/>
              <w:left w:val="single" w:sz="4" w:space="0" w:color="000000"/>
              <w:bottom w:val="single" w:sz="4" w:space="0" w:color="000000"/>
            </w:tcBorders>
            <w:shd w:val="clear" w:color="auto" w:fill="FFFFFF"/>
          </w:tcPr>
          <w:p w14:paraId="5075B64A" w14:textId="583D33DA"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w:t>
            </w:r>
            <w:r w:rsidR="00C96DB9">
              <w:rPr>
                <w:rFonts w:ascii="Aptos" w:eastAsia="Times New Roman" w:hAnsi="Aptos" w:cs="Times New Roman"/>
                <w:kern w:val="0"/>
                <w:sz w:val="22"/>
                <w:szCs w:val="22"/>
                <w:lang w:val="lt-LT" w:eastAsia="ar-SA"/>
                <w14:ligatures w14:val="none"/>
              </w:rPr>
              <w:t>3</w:t>
            </w:r>
            <w:r w:rsidRPr="00E5344C">
              <w:rPr>
                <w:rFonts w:ascii="Aptos" w:eastAsia="Times New Roman" w:hAnsi="Aptos" w:cs="Times New Roman"/>
                <w:kern w:val="0"/>
                <w:sz w:val="22"/>
                <w:szCs w:val="22"/>
                <w:lang w:val="lt-LT" w:eastAsia="ar-SA"/>
                <w14:ligatures w14:val="none"/>
              </w:rPr>
              <w:t>.</w:t>
            </w:r>
          </w:p>
        </w:tc>
        <w:tc>
          <w:tcPr>
            <w:tcW w:w="1285" w:type="dxa"/>
            <w:tcBorders>
              <w:top w:val="single" w:sz="4" w:space="0" w:color="000000"/>
              <w:left w:val="single" w:sz="4" w:space="0" w:color="000000"/>
              <w:bottom w:val="single" w:sz="4" w:space="0" w:color="000000"/>
            </w:tcBorders>
            <w:shd w:val="clear" w:color="auto" w:fill="FFFFFF"/>
          </w:tcPr>
          <w:p w14:paraId="4EDF177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Poliravimo šepetėliai</w:t>
            </w:r>
          </w:p>
        </w:tc>
        <w:tc>
          <w:tcPr>
            <w:tcW w:w="3083" w:type="dxa"/>
            <w:tcBorders>
              <w:top w:val="single" w:sz="4" w:space="0" w:color="000000"/>
              <w:left w:val="single" w:sz="4" w:space="0" w:color="000000"/>
              <w:bottom w:val="single" w:sz="4" w:space="0" w:color="000000"/>
            </w:tcBorders>
            <w:shd w:val="clear" w:color="auto" w:fill="FFFFFF"/>
          </w:tcPr>
          <w:p w14:paraId="5F94F1B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Tinkami kampiniam </w:t>
            </w:r>
            <w:proofErr w:type="spellStart"/>
            <w:r w:rsidRPr="00E5344C">
              <w:rPr>
                <w:rFonts w:ascii="Aptos" w:eastAsia="Times New Roman" w:hAnsi="Aptos" w:cs="Times New Roman"/>
                <w:kern w:val="0"/>
                <w:sz w:val="22"/>
                <w:szCs w:val="22"/>
                <w:lang w:val="lt-LT" w:eastAsia="ar-SA"/>
                <w14:ligatures w14:val="none"/>
              </w:rPr>
              <w:t>lėtaeigiui</w:t>
            </w:r>
            <w:proofErr w:type="spellEnd"/>
            <w:r w:rsidRPr="00E5344C">
              <w:rPr>
                <w:rFonts w:ascii="Aptos" w:eastAsia="Times New Roman" w:hAnsi="Aptos" w:cs="Times New Roman"/>
                <w:kern w:val="0"/>
                <w:sz w:val="22"/>
                <w:szCs w:val="22"/>
                <w:lang w:val="lt-LT" w:eastAsia="ar-SA"/>
                <w14:ligatures w14:val="none"/>
              </w:rPr>
              <w:t xml:space="preserve"> antgaliui. Šepetėlio šereliai „liepsnelės“, tuščiavidurės ir pilnavidurės „taurės“  formos. Šereliai įvairaus kietumo, įvairių spalvų.</w:t>
            </w:r>
          </w:p>
        </w:tc>
        <w:tc>
          <w:tcPr>
            <w:tcW w:w="1284" w:type="dxa"/>
            <w:tcBorders>
              <w:top w:val="single" w:sz="4" w:space="0" w:color="000000"/>
              <w:left w:val="single" w:sz="4" w:space="0" w:color="000000"/>
              <w:bottom w:val="single" w:sz="4" w:space="0" w:color="000000"/>
            </w:tcBorders>
            <w:shd w:val="clear" w:color="auto" w:fill="FFFFFF"/>
          </w:tcPr>
          <w:p w14:paraId="700B165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20 vnt.</w:t>
            </w:r>
          </w:p>
        </w:tc>
        <w:tc>
          <w:tcPr>
            <w:tcW w:w="1412" w:type="dxa"/>
            <w:tcBorders>
              <w:top w:val="single" w:sz="4" w:space="0" w:color="000000"/>
              <w:left w:val="single" w:sz="4" w:space="0" w:color="000000"/>
              <w:bottom w:val="single" w:sz="4" w:space="0" w:color="000000"/>
              <w:right w:val="nil"/>
            </w:tcBorders>
          </w:tcPr>
          <w:p w14:paraId="7464B4E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nil"/>
            </w:tcBorders>
          </w:tcPr>
          <w:p w14:paraId="567E30F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single" w:sz="4" w:space="0" w:color="000000"/>
            </w:tcBorders>
          </w:tcPr>
          <w:p w14:paraId="4229E64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7" w:type="dxa"/>
            <w:tcBorders>
              <w:top w:val="single" w:sz="4" w:space="0" w:color="000000"/>
              <w:left w:val="single" w:sz="4" w:space="0" w:color="000000"/>
              <w:bottom w:val="single" w:sz="4" w:space="0" w:color="000000"/>
              <w:right w:val="nil"/>
            </w:tcBorders>
          </w:tcPr>
          <w:p w14:paraId="5C73E42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31" w:type="dxa"/>
            <w:tcBorders>
              <w:top w:val="single" w:sz="4" w:space="0" w:color="000000"/>
              <w:left w:val="single" w:sz="4" w:space="0" w:color="000000"/>
              <w:bottom w:val="single" w:sz="4" w:space="0" w:color="000000"/>
              <w:right w:val="single" w:sz="4" w:space="0" w:color="000000"/>
            </w:tcBorders>
          </w:tcPr>
          <w:p w14:paraId="65043BA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6" w:type="dxa"/>
            <w:tcBorders>
              <w:top w:val="single" w:sz="4" w:space="0" w:color="000000"/>
              <w:left w:val="single" w:sz="4" w:space="0" w:color="000000"/>
              <w:bottom w:val="single" w:sz="4" w:space="0" w:color="000000"/>
              <w:right w:val="single" w:sz="4" w:space="0" w:color="000000"/>
            </w:tcBorders>
          </w:tcPr>
          <w:p w14:paraId="6E724CB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4412A3B4" w14:textId="77777777" w:rsidTr="00593E0D">
        <w:trPr>
          <w:trHeight w:val="146"/>
        </w:trPr>
        <w:tc>
          <w:tcPr>
            <w:tcW w:w="640" w:type="dxa"/>
            <w:tcBorders>
              <w:top w:val="single" w:sz="4" w:space="0" w:color="000000"/>
              <w:left w:val="single" w:sz="4" w:space="0" w:color="000000"/>
              <w:bottom w:val="single" w:sz="4" w:space="0" w:color="000000"/>
            </w:tcBorders>
            <w:shd w:val="clear" w:color="auto" w:fill="FFFFFF"/>
          </w:tcPr>
          <w:p w14:paraId="1BE4A093" w14:textId="3F5FEE92"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w:t>
            </w:r>
            <w:r w:rsidR="00C96DB9">
              <w:rPr>
                <w:rFonts w:ascii="Aptos" w:eastAsia="Times New Roman" w:hAnsi="Aptos" w:cs="Times New Roman"/>
                <w:kern w:val="0"/>
                <w:sz w:val="22"/>
                <w:szCs w:val="22"/>
                <w:lang w:val="lt-LT" w:eastAsia="ar-SA"/>
                <w14:ligatures w14:val="none"/>
              </w:rPr>
              <w:t>4</w:t>
            </w:r>
            <w:r w:rsidRPr="00E5344C">
              <w:rPr>
                <w:rFonts w:ascii="Aptos" w:eastAsia="Times New Roman" w:hAnsi="Aptos" w:cs="Times New Roman"/>
                <w:kern w:val="0"/>
                <w:sz w:val="22"/>
                <w:szCs w:val="22"/>
                <w:lang w:val="lt-LT" w:eastAsia="ar-SA"/>
                <w14:ligatures w14:val="none"/>
              </w:rPr>
              <w:t>.</w:t>
            </w:r>
          </w:p>
        </w:tc>
        <w:tc>
          <w:tcPr>
            <w:tcW w:w="1285" w:type="dxa"/>
            <w:tcBorders>
              <w:top w:val="single" w:sz="4" w:space="0" w:color="000000"/>
              <w:left w:val="single" w:sz="4" w:space="0" w:color="000000"/>
              <w:bottom w:val="single" w:sz="4" w:space="0" w:color="000000"/>
            </w:tcBorders>
            <w:shd w:val="clear" w:color="auto" w:fill="FFFFFF"/>
          </w:tcPr>
          <w:p w14:paraId="2CF0D629" w14:textId="77777777" w:rsidR="00E5344C" w:rsidRPr="00E5344C" w:rsidRDefault="00E5344C" w:rsidP="00E5344C">
            <w:pPr>
              <w:suppressAutoHyphens/>
              <w:spacing w:after="0" w:line="240" w:lineRule="auto"/>
              <w:rPr>
                <w:rFonts w:ascii="Aptos" w:eastAsia="Times New Roman" w:hAnsi="Aptos" w:cs="Times New Roman"/>
                <w:color w:val="000000"/>
                <w:kern w:val="0"/>
                <w:sz w:val="22"/>
                <w:szCs w:val="22"/>
                <w:lang w:val="lt-LT" w:eastAsia="ar-SA"/>
                <w14:ligatures w14:val="none"/>
              </w:rPr>
            </w:pPr>
            <w:proofErr w:type="spellStart"/>
            <w:r w:rsidRPr="00E5344C">
              <w:rPr>
                <w:rFonts w:ascii="Aptos" w:eastAsia="Times New Roman" w:hAnsi="Aptos" w:cs="Times New Roman"/>
                <w:kern w:val="0"/>
                <w:sz w:val="22"/>
                <w:szCs w:val="22"/>
                <w:lang w:val="lt-LT" w:eastAsia="ar-SA"/>
                <w14:ligatures w14:val="none"/>
              </w:rPr>
              <w:t>Artikuliacinis</w:t>
            </w:r>
            <w:proofErr w:type="spellEnd"/>
            <w:r w:rsidRPr="00E5344C">
              <w:rPr>
                <w:rFonts w:ascii="Aptos" w:eastAsia="Times New Roman" w:hAnsi="Aptos" w:cs="Times New Roman"/>
                <w:kern w:val="0"/>
                <w:sz w:val="22"/>
                <w:szCs w:val="22"/>
                <w:lang w:val="lt-LT" w:eastAsia="ar-SA"/>
                <w14:ligatures w14:val="none"/>
              </w:rPr>
              <w:t xml:space="preserve"> popierius</w:t>
            </w:r>
          </w:p>
        </w:tc>
        <w:tc>
          <w:tcPr>
            <w:tcW w:w="3083" w:type="dxa"/>
            <w:tcBorders>
              <w:top w:val="single" w:sz="4" w:space="0" w:color="000000"/>
              <w:left w:val="single" w:sz="4" w:space="0" w:color="000000"/>
              <w:bottom w:val="single" w:sz="4" w:space="0" w:color="000000"/>
            </w:tcBorders>
            <w:shd w:val="clear" w:color="auto" w:fill="FFFFFF"/>
          </w:tcPr>
          <w:p w14:paraId="2E54A38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color w:val="000000"/>
                <w:kern w:val="0"/>
                <w:sz w:val="22"/>
                <w:szCs w:val="22"/>
                <w:lang w:val="lt-LT" w:eastAsia="ar-SA"/>
                <w14:ligatures w14:val="none"/>
              </w:rPr>
              <w:t xml:space="preserve">Dvipusis, dviejų spalvų, 60 – 80 mikronų storio. </w:t>
            </w:r>
            <w:r w:rsidRPr="00E5344C">
              <w:rPr>
                <w:rFonts w:ascii="Aptos" w:eastAsia="Times New Roman" w:hAnsi="Aptos" w:cs="Times New Roman"/>
                <w:color w:val="000000"/>
                <w:kern w:val="0"/>
                <w:sz w:val="22"/>
                <w:szCs w:val="22"/>
                <w:lang w:val="lt-LT" w:eastAsia="ar-SA"/>
                <w14:ligatures w14:val="none"/>
              </w:rPr>
              <w:lastRenderedPageBreak/>
              <w:t>Pateikiamas dėžutėse po 100 – 120 vnt.</w:t>
            </w:r>
          </w:p>
        </w:tc>
        <w:tc>
          <w:tcPr>
            <w:tcW w:w="1284" w:type="dxa"/>
            <w:tcBorders>
              <w:top w:val="single" w:sz="4" w:space="0" w:color="000000"/>
              <w:left w:val="single" w:sz="4" w:space="0" w:color="000000"/>
              <w:bottom w:val="single" w:sz="4" w:space="0" w:color="000000"/>
            </w:tcBorders>
            <w:shd w:val="clear" w:color="auto" w:fill="FFFFFF"/>
          </w:tcPr>
          <w:p w14:paraId="0013756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 xml:space="preserve">8 </w:t>
            </w:r>
            <w:proofErr w:type="spellStart"/>
            <w:r w:rsidRPr="00E5344C">
              <w:rPr>
                <w:rFonts w:ascii="Aptos" w:eastAsia="Times New Roman" w:hAnsi="Aptos" w:cs="Times New Roman"/>
                <w:kern w:val="0"/>
                <w:sz w:val="22"/>
                <w:szCs w:val="22"/>
                <w:lang w:val="lt-LT" w:eastAsia="ar-SA"/>
                <w14:ligatures w14:val="none"/>
              </w:rPr>
              <w:t>pak</w:t>
            </w:r>
            <w:proofErr w:type="spellEnd"/>
            <w:r w:rsidRPr="00E5344C">
              <w:rPr>
                <w:rFonts w:ascii="Aptos" w:eastAsia="Times New Roman" w:hAnsi="Aptos" w:cs="Times New Roman"/>
                <w:kern w:val="0"/>
                <w:sz w:val="22"/>
                <w:szCs w:val="22"/>
                <w:lang w:val="lt-LT" w:eastAsia="ar-SA"/>
                <w14:ligatures w14:val="none"/>
              </w:rPr>
              <w:t>.</w:t>
            </w:r>
          </w:p>
        </w:tc>
        <w:tc>
          <w:tcPr>
            <w:tcW w:w="1412" w:type="dxa"/>
            <w:tcBorders>
              <w:top w:val="single" w:sz="4" w:space="0" w:color="000000"/>
              <w:left w:val="single" w:sz="4" w:space="0" w:color="000000"/>
              <w:bottom w:val="single" w:sz="4" w:space="0" w:color="000000"/>
              <w:right w:val="nil"/>
            </w:tcBorders>
          </w:tcPr>
          <w:p w14:paraId="058C8D3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nil"/>
            </w:tcBorders>
          </w:tcPr>
          <w:p w14:paraId="7C128724"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single" w:sz="4" w:space="0" w:color="000000"/>
            </w:tcBorders>
          </w:tcPr>
          <w:p w14:paraId="6DD769D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7" w:type="dxa"/>
            <w:tcBorders>
              <w:top w:val="single" w:sz="4" w:space="0" w:color="000000"/>
              <w:left w:val="single" w:sz="4" w:space="0" w:color="000000"/>
              <w:bottom w:val="single" w:sz="4" w:space="0" w:color="000000"/>
              <w:right w:val="nil"/>
            </w:tcBorders>
          </w:tcPr>
          <w:p w14:paraId="7C04CF0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31" w:type="dxa"/>
            <w:tcBorders>
              <w:top w:val="single" w:sz="4" w:space="0" w:color="000000"/>
              <w:left w:val="single" w:sz="4" w:space="0" w:color="000000"/>
              <w:bottom w:val="single" w:sz="4" w:space="0" w:color="000000"/>
              <w:right w:val="single" w:sz="4" w:space="0" w:color="000000"/>
            </w:tcBorders>
          </w:tcPr>
          <w:p w14:paraId="5F87ED2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6" w:type="dxa"/>
            <w:tcBorders>
              <w:top w:val="single" w:sz="4" w:space="0" w:color="000000"/>
              <w:left w:val="single" w:sz="4" w:space="0" w:color="000000"/>
              <w:bottom w:val="single" w:sz="4" w:space="0" w:color="000000"/>
              <w:right w:val="single" w:sz="4" w:space="0" w:color="000000"/>
            </w:tcBorders>
          </w:tcPr>
          <w:p w14:paraId="7CA0E8D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6EF098B7" w14:textId="77777777" w:rsidTr="00593E0D">
        <w:trPr>
          <w:trHeight w:val="146"/>
        </w:trPr>
        <w:tc>
          <w:tcPr>
            <w:tcW w:w="640" w:type="dxa"/>
            <w:tcBorders>
              <w:top w:val="single" w:sz="4" w:space="0" w:color="000000"/>
              <w:left w:val="single" w:sz="4" w:space="0" w:color="000000"/>
              <w:bottom w:val="single" w:sz="4" w:space="0" w:color="000000"/>
            </w:tcBorders>
            <w:shd w:val="clear" w:color="auto" w:fill="FFFFFF"/>
          </w:tcPr>
          <w:p w14:paraId="1A1F116D" w14:textId="475003D0"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w:t>
            </w:r>
            <w:r w:rsidR="00C96DB9">
              <w:rPr>
                <w:rFonts w:ascii="Aptos" w:eastAsia="Times New Roman" w:hAnsi="Aptos" w:cs="Times New Roman"/>
                <w:kern w:val="0"/>
                <w:sz w:val="22"/>
                <w:szCs w:val="22"/>
                <w:lang w:val="lt-LT" w:eastAsia="ar-SA"/>
                <w14:ligatures w14:val="none"/>
              </w:rPr>
              <w:t>5</w:t>
            </w:r>
            <w:r w:rsidRPr="00E5344C">
              <w:rPr>
                <w:rFonts w:ascii="Aptos" w:eastAsia="Times New Roman" w:hAnsi="Aptos" w:cs="Times New Roman"/>
                <w:kern w:val="0"/>
                <w:sz w:val="22"/>
                <w:szCs w:val="22"/>
                <w:lang w:val="lt-LT" w:eastAsia="ar-SA"/>
                <w14:ligatures w14:val="none"/>
              </w:rPr>
              <w:t>.</w:t>
            </w:r>
          </w:p>
        </w:tc>
        <w:tc>
          <w:tcPr>
            <w:tcW w:w="1285" w:type="dxa"/>
            <w:tcBorders>
              <w:top w:val="single" w:sz="4" w:space="0" w:color="000000"/>
              <w:left w:val="single" w:sz="4" w:space="0" w:color="000000"/>
              <w:bottom w:val="single" w:sz="4" w:space="0" w:color="000000"/>
            </w:tcBorders>
            <w:shd w:val="clear" w:color="auto" w:fill="FFFFFF"/>
          </w:tcPr>
          <w:p w14:paraId="34EC3EB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Maišymo padėkliukai </w:t>
            </w:r>
          </w:p>
        </w:tc>
        <w:tc>
          <w:tcPr>
            <w:tcW w:w="3083" w:type="dxa"/>
            <w:tcBorders>
              <w:top w:val="single" w:sz="4" w:space="0" w:color="000000"/>
              <w:left w:val="single" w:sz="4" w:space="0" w:color="000000"/>
              <w:bottom w:val="single" w:sz="4" w:space="0" w:color="000000"/>
            </w:tcBorders>
            <w:shd w:val="clear" w:color="auto" w:fill="FFFFFF"/>
          </w:tcPr>
          <w:p w14:paraId="662DD9B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Vienkartiniai. Tinkami plombai ir cementui maišyti. Išmatavimai: 7,5 cm x 7,5 cm. Pateikiami blokais (viename bloke 30 – 50 lapelių).</w:t>
            </w:r>
          </w:p>
        </w:tc>
        <w:tc>
          <w:tcPr>
            <w:tcW w:w="1284" w:type="dxa"/>
            <w:tcBorders>
              <w:top w:val="single" w:sz="4" w:space="0" w:color="000000"/>
              <w:left w:val="single" w:sz="4" w:space="0" w:color="000000"/>
              <w:bottom w:val="single" w:sz="4" w:space="0" w:color="000000"/>
            </w:tcBorders>
            <w:shd w:val="clear" w:color="auto" w:fill="FFFFFF"/>
          </w:tcPr>
          <w:p w14:paraId="08059A3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10 vnt.</w:t>
            </w:r>
          </w:p>
        </w:tc>
        <w:tc>
          <w:tcPr>
            <w:tcW w:w="1412" w:type="dxa"/>
            <w:tcBorders>
              <w:top w:val="single" w:sz="4" w:space="0" w:color="000000"/>
              <w:left w:val="single" w:sz="4" w:space="0" w:color="000000"/>
              <w:bottom w:val="single" w:sz="4" w:space="0" w:color="000000"/>
              <w:right w:val="nil"/>
            </w:tcBorders>
          </w:tcPr>
          <w:p w14:paraId="59FA294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nil"/>
            </w:tcBorders>
          </w:tcPr>
          <w:p w14:paraId="6D0ED8A4"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single" w:sz="4" w:space="0" w:color="000000"/>
            </w:tcBorders>
          </w:tcPr>
          <w:p w14:paraId="6D9A06D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7" w:type="dxa"/>
            <w:tcBorders>
              <w:top w:val="single" w:sz="4" w:space="0" w:color="000000"/>
              <w:left w:val="single" w:sz="4" w:space="0" w:color="000000"/>
              <w:bottom w:val="single" w:sz="4" w:space="0" w:color="000000"/>
              <w:right w:val="nil"/>
            </w:tcBorders>
          </w:tcPr>
          <w:p w14:paraId="490511F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31" w:type="dxa"/>
            <w:tcBorders>
              <w:top w:val="single" w:sz="4" w:space="0" w:color="000000"/>
              <w:left w:val="single" w:sz="4" w:space="0" w:color="000000"/>
              <w:bottom w:val="single" w:sz="4" w:space="0" w:color="000000"/>
              <w:right w:val="single" w:sz="4" w:space="0" w:color="000000"/>
            </w:tcBorders>
          </w:tcPr>
          <w:p w14:paraId="628E081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6" w:type="dxa"/>
            <w:tcBorders>
              <w:top w:val="single" w:sz="4" w:space="0" w:color="000000"/>
              <w:left w:val="single" w:sz="4" w:space="0" w:color="000000"/>
              <w:bottom w:val="single" w:sz="4" w:space="0" w:color="000000"/>
              <w:right w:val="single" w:sz="4" w:space="0" w:color="000000"/>
            </w:tcBorders>
          </w:tcPr>
          <w:p w14:paraId="7DD852E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5219C485" w14:textId="77777777" w:rsidTr="00593E0D">
        <w:trPr>
          <w:trHeight w:val="146"/>
        </w:trPr>
        <w:tc>
          <w:tcPr>
            <w:tcW w:w="640" w:type="dxa"/>
            <w:tcBorders>
              <w:top w:val="single" w:sz="4" w:space="0" w:color="000000"/>
              <w:left w:val="single" w:sz="4" w:space="0" w:color="000000"/>
              <w:bottom w:val="single" w:sz="4" w:space="0" w:color="000000"/>
            </w:tcBorders>
            <w:shd w:val="clear" w:color="auto" w:fill="FFFFFF"/>
          </w:tcPr>
          <w:p w14:paraId="1F1FA4FC" w14:textId="502949DB"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w:t>
            </w:r>
            <w:r w:rsidR="00C96DB9">
              <w:rPr>
                <w:rFonts w:ascii="Aptos" w:eastAsia="Times New Roman" w:hAnsi="Aptos" w:cs="Times New Roman"/>
                <w:kern w:val="0"/>
                <w:sz w:val="22"/>
                <w:szCs w:val="22"/>
                <w:lang w:val="lt-LT" w:eastAsia="ar-SA"/>
                <w14:ligatures w14:val="none"/>
              </w:rPr>
              <w:t>6</w:t>
            </w:r>
            <w:r w:rsidRPr="00E5344C">
              <w:rPr>
                <w:rFonts w:ascii="Aptos" w:eastAsia="Times New Roman" w:hAnsi="Aptos" w:cs="Times New Roman"/>
                <w:kern w:val="0"/>
                <w:sz w:val="22"/>
                <w:szCs w:val="22"/>
                <w:lang w:val="lt-LT" w:eastAsia="ar-SA"/>
                <w14:ligatures w14:val="none"/>
              </w:rPr>
              <w:t>.</w:t>
            </w:r>
          </w:p>
        </w:tc>
        <w:tc>
          <w:tcPr>
            <w:tcW w:w="1285" w:type="dxa"/>
            <w:tcBorders>
              <w:top w:val="single" w:sz="4" w:space="0" w:color="000000"/>
              <w:left w:val="single" w:sz="4" w:space="0" w:color="000000"/>
              <w:bottom w:val="single" w:sz="4" w:space="0" w:color="000000"/>
            </w:tcBorders>
            <w:shd w:val="clear" w:color="auto" w:fill="FFFFFF"/>
          </w:tcPr>
          <w:p w14:paraId="1C091EC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Tarpdančių </w:t>
            </w:r>
            <w:proofErr w:type="spellStart"/>
            <w:r w:rsidRPr="00E5344C">
              <w:rPr>
                <w:rFonts w:ascii="Aptos" w:eastAsia="Times New Roman" w:hAnsi="Aptos" w:cs="Times New Roman"/>
                <w:kern w:val="0"/>
                <w:sz w:val="22"/>
                <w:szCs w:val="22"/>
                <w:lang w:val="lt-LT" w:eastAsia="ar-SA"/>
                <w14:ligatures w14:val="none"/>
              </w:rPr>
              <w:t>kaištukai</w:t>
            </w:r>
            <w:proofErr w:type="spellEnd"/>
            <w:r w:rsidRPr="00E5344C">
              <w:rPr>
                <w:rFonts w:ascii="Aptos" w:eastAsia="Times New Roman" w:hAnsi="Aptos" w:cs="Times New Roman"/>
                <w:kern w:val="0"/>
                <w:sz w:val="22"/>
                <w:szCs w:val="22"/>
                <w:lang w:val="lt-LT" w:eastAsia="ar-SA"/>
                <w14:ligatures w14:val="none"/>
              </w:rPr>
              <w:t xml:space="preserve"> mediniai</w:t>
            </w:r>
          </w:p>
        </w:tc>
        <w:tc>
          <w:tcPr>
            <w:tcW w:w="3083" w:type="dxa"/>
            <w:tcBorders>
              <w:top w:val="single" w:sz="4" w:space="0" w:color="000000"/>
              <w:left w:val="single" w:sz="4" w:space="0" w:color="000000"/>
              <w:bottom w:val="single" w:sz="4" w:space="0" w:color="000000"/>
            </w:tcBorders>
            <w:shd w:val="clear" w:color="auto" w:fill="FFFFFF"/>
          </w:tcPr>
          <w:p w14:paraId="24EF94B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Mediniai tarpdančių </w:t>
            </w:r>
            <w:proofErr w:type="spellStart"/>
            <w:r w:rsidRPr="00E5344C">
              <w:rPr>
                <w:rFonts w:ascii="Aptos" w:eastAsia="Times New Roman" w:hAnsi="Aptos" w:cs="Times New Roman"/>
                <w:kern w:val="0"/>
                <w:sz w:val="22"/>
                <w:szCs w:val="22"/>
                <w:lang w:val="lt-LT" w:eastAsia="ar-SA"/>
                <w14:ligatures w14:val="none"/>
              </w:rPr>
              <w:t>kaištukai</w:t>
            </w:r>
            <w:proofErr w:type="spellEnd"/>
            <w:r w:rsidRPr="00E5344C">
              <w:rPr>
                <w:rFonts w:ascii="Aptos" w:eastAsia="Times New Roman" w:hAnsi="Aptos" w:cs="Times New Roman"/>
                <w:kern w:val="0"/>
                <w:sz w:val="22"/>
                <w:szCs w:val="22"/>
                <w:lang w:val="lt-LT" w:eastAsia="ar-SA"/>
                <w14:ligatures w14:val="none"/>
              </w:rPr>
              <w:t>, skirti fiksuoti matricai tarpdantyje. Įvairių ilgių ir storių. Vienkartiniai. Pateikiami pakuotėmis po 50 – 100 vnt.</w:t>
            </w:r>
          </w:p>
        </w:tc>
        <w:tc>
          <w:tcPr>
            <w:tcW w:w="1284" w:type="dxa"/>
            <w:tcBorders>
              <w:top w:val="single" w:sz="4" w:space="0" w:color="000000"/>
              <w:left w:val="single" w:sz="4" w:space="0" w:color="000000"/>
              <w:bottom w:val="single" w:sz="4" w:space="0" w:color="000000"/>
            </w:tcBorders>
            <w:shd w:val="clear" w:color="auto" w:fill="FFFFFF"/>
          </w:tcPr>
          <w:p w14:paraId="1628D5B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5 </w:t>
            </w:r>
            <w:proofErr w:type="spellStart"/>
            <w:r w:rsidRPr="00E5344C">
              <w:rPr>
                <w:rFonts w:ascii="Aptos" w:eastAsia="Times New Roman" w:hAnsi="Aptos" w:cs="Times New Roman"/>
                <w:kern w:val="0"/>
                <w:sz w:val="22"/>
                <w:szCs w:val="22"/>
                <w:lang w:val="lt-LT" w:eastAsia="ar-SA"/>
                <w14:ligatures w14:val="none"/>
              </w:rPr>
              <w:t>pak</w:t>
            </w:r>
            <w:proofErr w:type="spellEnd"/>
            <w:r w:rsidRPr="00E5344C">
              <w:rPr>
                <w:rFonts w:ascii="Aptos" w:eastAsia="Times New Roman" w:hAnsi="Aptos" w:cs="Times New Roman"/>
                <w:kern w:val="0"/>
                <w:sz w:val="22"/>
                <w:szCs w:val="22"/>
                <w:lang w:val="lt-LT" w:eastAsia="ar-SA"/>
                <w14:ligatures w14:val="none"/>
              </w:rPr>
              <w:t>.</w:t>
            </w:r>
          </w:p>
        </w:tc>
        <w:tc>
          <w:tcPr>
            <w:tcW w:w="1412" w:type="dxa"/>
            <w:tcBorders>
              <w:top w:val="single" w:sz="4" w:space="0" w:color="000000"/>
              <w:left w:val="single" w:sz="4" w:space="0" w:color="000000"/>
              <w:bottom w:val="single" w:sz="4" w:space="0" w:color="000000"/>
              <w:right w:val="nil"/>
            </w:tcBorders>
          </w:tcPr>
          <w:p w14:paraId="379BD84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nil"/>
            </w:tcBorders>
          </w:tcPr>
          <w:p w14:paraId="70C3D20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single" w:sz="4" w:space="0" w:color="000000"/>
            </w:tcBorders>
          </w:tcPr>
          <w:p w14:paraId="235C90D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7" w:type="dxa"/>
            <w:tcBorders>
              <w:top w:val="single" w:sz="4" w:space="0" w:color="000000"/>
              <w:left w:val="single" w:sz="4" w:space="0" w:color="000000"/>
              <w:bottom w:val="single" w:sz="4" w:space="0" w:color="000000"/>
              <w:right w:val="nil"/>
            </w:tcBorders>
          </w:tcPr>
          <w:p w14:paraId="312E24C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31" w:type="dxa"/>
            <w:tcBorders>
              <w:top w:val="single" w:sz="4" w:space="0" w:color="000000"/>
              <w:left w:val="single" w:sz="4" w:space="0" w:color="000000"/>
              <w:bottom w:val="single" w:sz="4" w:space="0" w:color="000000"/>
              <w:right w:val="single" w:sz="4" w:space="0" w:color="000000"/>
            </w:tcBorders>
          </w:tcPr>
          <w:p w14:paraId="5245025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6" w:type="dxa"/>
            <w:tcBorders>
              <w:top w:val="single" w:sz="4" w:space="0" w:color="000000"/>
              <w:left w:val="single" w:sz="4" w:space="0" w:color="000000"/>
              <w:bottom w:val="single" w:sz="4" w:space="0" w:color="000000"/>
              <w:right w:val="single" w:sz="4" w:space="0" w:color="000000"/>
            </w:tcBorders>
          </w:tcPr>
          <w:p w14:paraId="3C77919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3CDCD565" w14:textId="77777777" w:rsidTr="00593E0D">
        <w:trPr>
          <w:trHeight w:val="146"/>
        </w:trPr>
        <w:tc>
          <w:tcPr>
            <w:tcW w:w="640" w:type="dxa"/>
            <w:tcBorders>
              <w:top w:val="single" w:sz="4" w:space="0" w:color="000000"/>
              <w:left w:val="single" w:sz="4" w:space="0" w:color="000000"/>
              <w:bottom w:val="single" w:sz="4" w:space="0" w:color="000000"/>
            </w:tcBorders>
            <w:shd w:val="clear" w:color="auto" w:fill="FFFFFF"/>
          </w:tcPr>
          <w:p w14:paraId="4194FAA8" w14:textId="262216AF" w:rsidR="00E5344C" w:rsidRPr="00970CA1"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970CA1">
              <w:rPr>
                <w:rFonts w:ascii="Aptos" w:eastAsia="Times New Roman" w:hAnsi="Aptos" w:cs="Times New Roman"/>
                <w:kern w:val="0"/>
                <w:sz w:val="22"/>
                <w:szCs w:val="22"/>
                <w:lang w:val="lt-LT" w:eastAsia="ar-SA"/>
                <w14:ligatures w14:val="none"/>
              </w:rPr>
              <w:t>1</w:t>
            </w:r>
            <w:r w:rsidR="00C96DB9" w:rsidRPr="00970CA1">
              <w:rPr>
                <w:rFonts w:ascii="Aptos" w:eastAsia="Times New Roman" w:hAnsi="Aptos" w:cs="Times New Roman"/>
                <w:kern w:val="0"/>
                <w:sz w:val="22"/>
                <w:szCs w:val="22"/>
                <w:lang w:val="lt-LT" w:eastAsia="ar-SA"/>
                <w14:ligatures w14:val="none"/>
              </w:rPr>
              <w:t>7</w:t>
            </w:r>
            <w:r w:rsidRPr="00970CA1">
              <w:rPr>
                <w:rFonts w:ascii="Aptos" w:eastAsia="Times New Roman" w:hAnsi="Aptos" w:cs="Times New Roman"/>
                <w:kern w:val="0"/>
                <w:sz w:val="22"/>
                <w:szCs w:val="22"/>
                <w:lang w:val="lt-LT" w:eastAsia="ar-SA"/>
                <w14:ligatures w14:val="none"/>
              </w:rPr>
              <w:t>.</w:t>
            </w:r>
          </w:p>
        </w:tc>
        <w:tc>
          <w:tcPr>
            <w:tcW w:w="1285" w:type="dxa"/>
            <w:tcBorders>
              <w:top w:val="single" w:sz="4" w:space="0" w:color="000000"/>
              <w:left w:val="single" w:sz="4" w:space="0" w:color="000000"/>
              <w:bottom w:val="single" w:sz="4" w:space="0" w:color="000000"/>
            </w:tcBorders>
            <w:shd w:val="clear" w:color="auto" w:fill="FFFFFF"/>
          </w:tcPr>
          <w:p w14:paraId="0B60DECB" w14:textId="77777777" w:rsidR="00E5344C" w:rsidRPr="00970CA1"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970CA1">
              <w:rPr>
                <w:rFonts w:ascii="Aptos" w:eastAsia="Times New Roman" w:hAnsi="Aptos" w:cs="Times New Roman"/>
                <w:kern w:val="0"/>
                <w:sz w:val="22"/>
                <w:szCs w:val="22"/>
                <w:lang w:val="lt-LT" w:eastAsia="ar-SA"/>
                <w14:ligatures w14:val="none"/>
              </w:rPr>
              <w:t xml:space="preserve">Tarpdančių </w:t>
            </w:r>
            <w:proofErr w:type="spellStart"/>
            <w:r w:rsidRPr="00970CA1">
              <w:rPr>
                <w:rFonts w:ascii="Aptos" w:eastAsia="Times New Roman" w:hAnsi="Aptos" w:cs="Times New Roman"/>
                <w:kern w:val="0"/>
                <w:sz w:val="22"/>
                <w:szCs w:val="22"/>
                <w:lang w:val="lt-LT" w:eastAsia="ar-SA"/>
                <w14:ligatures w14:val="none"/>
              </w:rPr>
              <w:t>kaištukai</w:t>
            </w:r>
            <w:proofErr w:type="spellEnd"/>
            <w:r w:rsidRPr="00970CA1">
              <w:rPr>
                <w:rFonts w:ascii="Aptos" w:eastAsia="Times New Roman" w:hAnsi="Aptos" w:cs="Times New Roman"/>
                <w:kern w:val="0"/>
                <w:sz w:val="22"/>
                <w:szCs w:val="22"/>
                <w:lang w:val="lt-LT" w:eastAsia="ar-SA"/>
                <w14:ligatures w14:val="none"/>
              </w:rPr>
              <w:t xml:space="preserve"> skaidrūs</w:t>
            </w:r>
          </w:p>
        </w:tc>
        <w:tc>
          <w:tcPr>
            <w:tcW w:w="3083" w:type="dxa"/>
            <w:tcBorders>
              <w:top w:val="single" w:sz="4" w:space="0" w:color="000000"/>
              <w:left w:val="single" w:sz="4" w:space="0" w:color="000000"/>
              <w:bottom w:val="single" w:sz="4" w:space="0" w:color="000000"/>
            </w:tcBorders>
            <w:shd w:val="clear" w:color="auto" w:fill="FFFFFF"/>
          </w:tcPr>
          <w:p w14:paraId="1E4FCA78" w14:textId="1CC4224E" w:rsidR="00E5344C" w:rsidRPr="007B3976" w:rsidRDefault="00970CA1" w:rsidP="00E5344C">
            <w:pPr>
              <w:suppressAutoHyphens/>
              <w:spacing w:after="0" w:line="240" w:lineRule="auto"/>
              <w:rPr>
                <w:rFonts w:ascii="Aptos" w:eastAsia="Times New Roman" w:hAnsi="Aptos" w:cs="Times New Roman"/>
                <w:b/>
                <w:bCs/>
                <w:kern w:val="0"/>
                <w:sz w:val="22"/>
                <w:szCs w:val="22"/>
                <w:lang w:val="lt-LT" w:eastAsia="ar-SA"/>
                <w14:ligatures w14:val="none"/>
              </w:rPr>
            </w:pPr>
            <w:r w:rsidRPr="007B3976">
              <w:rPr>
                <w:rFonts w:ascii="Aptos" w:eastAsia="Times New Roman" w:hAnsi="Aptos" w:cs="Times New Roman"/>
                <w:sz w:val="22"/>
                <w:szCs w:val="22"/>
                <w:lang w:val="lt-LT" w:eastAsia="ar-SA"/>
              </w:rPr>
              <w:t xml:space="preserve">Skaidrūs tarpdančių </w:t>
            </w:r>
            <w:proofErr w:type="spellStart"/>
            <w:r w:rsidRPr="007B3976">
              <w:rPr>
                <w:rFonts w:ascii="Aptos" w:eastAsia="Times New Roman" w:hAnsi="Aptos" w:cs="Times New Roman"/>
                <w:sz w:val="22"/>
                <w:szCs w:val="22"/>
                <w:lang w:val="lt-LT" w:eastAsia="ar-SA"/>
              </w:rPr>
              <w:t>kaištukai</w:t>
            </w:r>
            <w:proofErr w:type="spellEnd"/>
            <w:r w:rsidRPr="007B3976">
              <w:rPr>
                <w:rFonts w:ascii="Aptos" w:eastAsia="Times New Roman" w:hAnsi="Aptos" w:cs="Times New Roman"/>
                <w:sz w:val="22"/>
                <w:szCs w:val="22"/>
                <w:lang w:val="lt-LT" w:eastAsia="ar-SA"/>
              </w:rPr>
              <w:t>, skirti fiksuoti matricai tarpdantyje. Įvairių ilgių ir storių. Vienkartiniai.</w:t>
            </w:r>
            <w:r w:rsidRPr="007B3976">
              <w:rPr>
                <w:rFonts w:ascii="Aptos" w:eastAsia="Times New Roman" w:hAnsi="Aptos" w:cs="Times New Roman"/>
                <w:b/>
                <w:bCs/>
                <w:sz w:val="22"/>
                <w:szCs w:val="22"/>
                <w:lang w:val="lt-LT" w:eastAsia="ar-SA"/>
              </w:rPr>
              <w:t xml:space="preserve"> Pateikiami dėžutėse ne mažiau kaip po 100 vnt.</w:t>
            </w:r>
          </w:p>
        </w:tc>
        <w:tc>
          <w:tcPr>
            <w:tcW w:w="1284" w:type="dxa"/>
            <w:tcBorders>
              <w:top w:val="single" w:sz="4" w:space="0" w:color="000000"/>
              <w:left w:val="single" w:sz="4" w:space="0" w:color="000000"/>
              <w:bottom w:val="single" w:sz="4" w:space="0" w:color="000000"/>
            </w:tcBorders>
            <w:shd w:val="clear" w:color="auto" w:fill="FFFFFF"/>
          </w:tcPr>
          <w:p w14:paraId="76172453" w14:textId="719CE182" w:rsidR="00E5344C" w:rsidRPr="007B3976" w:rsidRDefault="00970CA1" w:rsidP="00E5344C">
            <w:pPr>
              <w:suppressAutoHyphens/>
              <w:spacing w:after="0" w:line="240" w:lineRule="auto"/>
              <w:rPr>
                <w:rFonts w:ascii="Aptos" w:eastAsia="Times New Roman" w:hAnsi="Aptos" w:cs="Times New Roman"/>
                <w:b/>
                <w:bCs/>
                <w:kern w:val="0"/>
                <w:sz w:val="22"/>
                <w:szCs w:val="22"/>
                <w:lang w:val="lt-LT" w:eastAsia="ar-SA"/>
                <w14:ligatures w14:val="none"/>
              </w:rPr>
            </w:pPr>
            <w:r w:rsidRPr="007B3976">
              <w:rPr>
                <w:rFonts w:ascii="Aptos" w:eastAsia="Times New Roman" w:hAnsi="Aptos" w:cs="Times New Roman"/>
                <w:b/>
                <w:bCs/>
                <w:kern w:val="0"/>
                <w:sz w:val="22"/>
                <w:szCs w:val="22"/>
                <w:lang w:val="lt-LT" w:eastAsia="ar-SA"/>
                <w14:ligatures w14:val="none"/>
              </w:rPr>
              <w:t>100 vnt.</w:t>
            </w:r>
          </w:p>
        </w:tc>
        <w:tc>
          <w:tcPr>
            <w:tcW w:w="1412" w:type="dxa"/>
            <w:tcBorders>
              <w:top w:val="single" w:sz="4" w:space="0" w:color="000000"/>
              <w:left w:val="single" w:sz="4" w:space="0" w:color="000000"/>
              <w:bottom w:val="single" w:sz="4" w:space="0" w:color="000000"/>
              <w:right w:val="nil"/>
            </w:tcBorders>
          </w:tcPr>
          <w:p w14:paraId="70D96FF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nil"/>
            </w:tcBorders>
          </w:tcPr>
          <w:p w14:paraId="60A98BF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single" w:sz="4" w:space="0" w:color="000000"/>
            </w:tcBorders>
          </w:tcPr>
          <w:p w14:paraId="636C050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7" w:type="dxa"/>
            <w:tcBorders>
              <w:top w:val="single" w:sz="4" w:space="0" w:color="000000"/>
              <w:left w:val="single" w:sz="4" w:space="0" w:color="000000"/>
              <w:bottom w:val="single" w:sz="4" w:space="0" w:color="000000"/>
              <w:right w:val="nil"/>
            </w:tcBorders>
          </w:tcPr>
          <w:p w14:paraId="4208FBF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31" w:type="dxa"/>
            <w:tcBorders>
              <w:top w:val="single" w:sz="4" w:space="0" w:color="000000"/>
              <w:left w:val="single" w:sz="4" w:space="0" w:color="000000"/>
              <w:bottom w:val="single" w:sz="4" w:space="0" w:color="000000"/>
              <w:right w:val="single" w:sz="4" w:space="0" w:color="000000"/>
            </w:tcBorders>
          </w:tcPr>
          <w:p w14:paraId="6DB7DFB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6" w:type="dxa"/>
            <w:tcBorders>
              <w:top w:val="single" w:sz="4" w:space="0" w:color="000000"/>
              <w:left w:val="single" w:sz="4" w:space="0" w:color="000000"/>
              <w:bottom w:val="single" w:sz="4" w:space="0" w:color="000000"/>
              <w:right w:val="single" w:sz="4" w:space="0" w:color="000000"/>
            </w:tcBorders>
          </w:tcPr>
          <w:p w14:paraId="420E624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533DBEC6" w14:textId="77777777" w:rsidTr="00593E0D">
        <w:trPr>
          <w:trHeight w:val="146"/>
        </w:trPr>
        <w:tc>
          <w:tcPr>
            <w:tcW w:w="640" w:type="dxa"/>
            <w:tcBorders>
              <w:top w:val="single" w:sz="4" w:space="0" w:color="000000"/>
              <w:left w:val="single" w:sz="4" w:space="0" w:color="000000"/>
              <w:bottom w:val="single" w:sz="4" w:space="0" w:color="000000"/>
            </w:tcBorders>
            <w:shd w:val="clear" w:color="auto" w:fill="FFFFFF"/>
          </w:tcPr>
          <w:p w14:paraId="7EF365D8" w14:textId="46536D05"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w:t>
            </w:r>
            <w:r w:rsidR="00C96DB9">
              <w:rPr>
                <w:rFonts w:ascii="Aptos" w:eastAsia="Times New Roman" w:hAnsi="Aptos" w:cs="Times New Roman"/>
                <w:kern w:val="0"/>
                <w:sz w:val="22"/>
                <w:szCs w:val="22"/>
                <w:lang w:val="lt-LT" w:eastAsia="ar-SA"/>
                <w14:ligatures w14:val="none"/>
              </w:rPr>
              <w:t>8</w:t>
            </w:r>
            <w:r w:rsidRPr="00E5344C">
              <w:rPr>
                <w:rFonts w:ascii="Aptos" w:eastAsia="Times New Roman" w:hAnsi="Aptos" w:cs="Times New Roman"/>
                <w:kern w:val="0"/>
                <w:sz w:val="22"/>
                <w:szCs w:val="22"/>
                <w:lang w:val="lt-LT" w:eastAsia="ar-SA"/>
                <w14:ligatures w14:val="none"/>
              </w:rPr>
              <w:t>.</w:t>
            </w:r>
          </w:p>
        </w:tc>
        <w:tc>
          <w:tcPr>
            <w:tcW w:w="1285" w:type="dxa"/>
            <w:tcBorders>
              <w:top w:val="single" w:sz="4" w:space="0" w:color="000000"/>
              <w:left w:val="single" w:sz="4" w:space="0" w:color="000000"/>
              <w:bottom w:val="single" w:sz="4" w:space="0" w:color="000000"/>
            </w:tcBorders>
            <w:shd w:val="clear" w:color="auto" w:fill="FFFFFF"/>
          </w:tcPr>
          <w:p w14:paraId="5A970DB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roofErr w:type="spellStart"/>
            <w:r w:rsidRPr="00E5344C">
              <w:rPr>
                <w:rFonts w:ascii="Aptos" w:eastAsia="Times New Roman" w:hAnsi="Aptos" w:cs="Times New Roman"/>
                <w:kern w:val="0"/>
                <w:sz w:val="22"/>
                <w:szCs w:val="22"/>
                <w:lang w:val="lt-LT" w:eastAsia="ar-SA"/>
                <w14:ligatures w14:val="none"/>
              </w:rPr>
              <w:t>Kietmetalio</w:t>
            </w:r>
            <w:proofErr w:type="spellEnd"/>
            <w:r w:rsidRPr="00E5344C">
              <w:rPr>
                <w:rFonts w:ascii="Aptos" w:eastAsia="Times New Roman" w:hAnsi="Aptos" w:cs="Times New Roman"/>
                <w:kern w:val="0"/>
                <w:sz w:val="22"/>
                <w:szCs w:val="22"/>
                <w:lang w:val="lt-LT" w:eastAsia="ar-SA"/>
                <w14:ligatures w14:val="none"/>
              </w:rPr>
              <w:t xml:space="preserve"> </w:t>
            </w:r>
            <w:proofErr w:type="spellStart"/>
            <w:r w:rsidRPr="00E5344C">
              <w:rPr>
                <w:rFonts w:ascii="Aptos" w:eastAsia="Times New Roman" w:hAnsi="Aptos" w:cs="Times New Roman"/>
                <w:kern w:val="0"/>
                <w:sz w:val="22"/>
                <w:szCs w:val="22"/>
                <w:lang w:val="lt-LT" w:eastAsia="ar-SA"/>
                <w14:ligatures w14:val="none"/>
              </w:rPr>
              <w:t>grąžteliai</w:t>
            </w:r>
            <w:proofErr w:type="spellEnd"/>
          </w:p>
        </w:tc>
        <w:tc>
          <w:tcPr>
            <w:tcW w:w="3083" w:type="dxa"/>
            <w:tcBorders>
              <w:top w:val="single" w:sz="4" w:space="0" w:color="000000"/>
              <w:left w:val="single" w:sz="4" w:space="0" w:color="000000"/>
              <w:bottom w:val="single" w:sz="4" w:space="0" w:color="000000"/>
            </w:tcBorders>
            <w:shd w:val="clear" w:color="auto" w:fill="FFFFFF"/>
          </w:tcPr>
          <w:p w14:paraId="6FF64E9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roofErr w:type="spellStart"/>
            <w:r w:rsidRPr="00E5344C">
              <w:rPr>
                <w:rFonts w:ascii="Aptos" w:eastAsia="Times New Roman" w:hAnsi="Aptos" w:cs="Times New Roman"/>
                <w:kern w:val="0"/>
                <w:sz w:val="22"/>
                <w:szCs w:val="22"/>
                <w:lang w:val="lt-LT" w:eastAsia="ar-SA"/>
                <w14:ligatures w14:val="none"/>
              </w:rPr>
              <w:t>Kietmetalio</w:t>
            </w:r>
            <w:proofErr w:type="spellEnd"/>
            <w:r w:rsidRPr="00E5344C">
              <w:rPr>
                <w:rFonts w:ascii="Aptos" w:eastAsia="Times New Roman" w:hAnsi="Aptos" w:cs="Times New Roman"/>
                <w:kern w:val="0"/>
                <w:sz w:val="22"/>
                <w:szCs w:val="22"/>
                <w:lang w:val="lt-LT" w:eastAsia="ar-SA"/>
                <w14:ligatures w14:val="none"/>
              </w:rPr>
              <w:t xml:space="preserve"> grąžtai turbininiam ir kampiniam </w:t>
            </w:r>
            <w:proofErr w:type="spellStart"/>
            <w:r w:rsidRPr="00E5344C">
              <w:rPr>
                <w:rFonts w:ascii="Aptos" w:eastAsia="Times New Roman" w:hAnsi="Aptos" w:cs="Times New Roman"/>
                <w:kern w:val="0"/>
                <w:sz w:val="22"/>
                <w:szCs w:val="22"/>
                <w:lang w:val="lt-LT" w:eastAsia="ar-SA"/>
                <w14:ligatures w14:val="none"/>
              </w:rPr>
              <w:t>lėtaeigiui</w:t>
            </w:r>
            <w:proofErr w:type="spellEnd"/>
            <w:r w:rsidRPr="00E5344C">
              <w:rPr>
                <w:rFonts w:ascii="Aptos" w:eastAsia="Times New Roman" w:hAnsi="Aptos" w:cs="Times New Roman"/>
                <w:kern w:val="0"/>
                <w:sz w:val="22"/>
                <w:szCs w:val="22"/>
                <w:lang w:val="lt-LT" w:eastAsia="ar-SA"/>
                <w14:ligatures w14:val="none"/>
              </w:rPr>
              <w:t xml:space="preserve"> antgaliams, prailginti ir standartinio ilgio, atsparūs dezinfekcijai ir </w:t>
            </w:r>
            <w:r w:rsidRPr="00E5344C">
              <w:rPr>
                <w:rFonts w:ascii="Aptos" w:eastAsia="Times New Roman" w:hAnsi="Aptos" w:cs="Times New Roman"/>
                <w:kern w:val="0"/>
                <w:sz w:val="22"/>
                <w:szCs w:val="22"/>
                <w:lang w:val="lt-LT" w:eastAsia="ar-SA"/>
                <w14:ligatures w14:val="none"/>
              </w:rPr>
              <w:lastRenderedPageBreak/>
              <w:t>sterilizacijai. Įvairių formų ir dydžių.</w:t>
            </w:r>
          </w:p>
        </w:tc>
        <w:tc>
          <w:tcPr>
            <w:tcW w:w="1284" w:type="dxa"/>
            <w:tcBorders>
              <w:top w:val="single" w:sz="4" w:space="0" w:color="000000"/>
              <w:left w:val="single" w:sz="4" w:space="0" w:color="000000"/>
              <w:bottom w:val="single" w:sz="4" w:space="0" w:color="000000"/>
            </w:tcBorders>
            <w:shd w:val="clear" w:color="auto" w:fill="FFFFFF"/>
          </w:tcPr>
          <w:p w14:paraId="5731F5A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50 vnt.</w:t>
            </w:r>
          </w:p>
          <w:p w14:paraId="32A92E94"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412" w:type="dxa"/>
            <w:tcBorders>
              <w:top w:val="single" w:sz="4" w:space="0" w:color="000000"/>
              <w:left w:val="single" w:sz="4" w:space="0" w:color="000000"/>
              <w:bottom w:val="single" w:sz="4" w:space="0" w:color="000000"/>
              <w:right w:val="nil"/>
            </w:tcBorders>
          </w:tcPr>
          <w:p w14:paraId="1F6CBEB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nil"/>
            </w:tcBorders>
          </w:tcPr>
          <w:p w14:paraId="29DDD30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single" w:sz="4" w:space="0" w:color="000000"/>
            </w:tcBorders>
          </w:tcPr>
          <w:p w14:paraId="3DF60EE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7" w:type="dxa"/>
            <w:tcBorders>
              <w:top w:val="single" w:sz="4" w:space="0" w:color="000000"/>
              <w:left w:val="single" w:sz="4" w:space="0" w:color="000000"/>
              <w:bottom w:val="single" w:sz="4" w:space="0" w:color="000000"/>
              <w:right w:val="nil"/>
            </w:tcBorders>
          </w:tcPr>
          <w:p w14:paraId="23A7BAA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31" w:type="dxa"/>
            <w:tcBorders>
              <w:top w:val="single" w:sz="4" w:space="0" w:color="000000"/>
              <w:left w:val="single" w:sz="4" w:space="0" w:color="000000"/>
              <w:bottom w:val="single" w:sz="4" w:space="0" w:color="000000"/>
              <w:right w:val="single" w:sz="4" w:space="0" w:color="000000"/>
            </w:tcBorders>
          </w:tcPr>
          <w:p w14:paraId="74B115C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6" w:type="dxa"/>
            <w:tcBorders>
              <w:top w:val="single" w:sz="4" w:space="0" w:color="000000"/>
              <w:left w:val="single" w:sz="4" w:space="0" w:color="000000"/>
              <w:bottom w:val="single" w:sz="4" w:space="0" w:color="000000"/>
              <w:right w:val="single" w:sz="4" w:space="0" w:color="000000"/>
            </w:tcBorders>
          </w:tcPr>
          <w:p w14:paraId="489D3D1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3147D374" w14:textId="77777777" w:rsidTr="00593E0D">
        <w:trPr>
          <w:trHeight w:val="146"/>
        </w:trPr>
        <w:tc>
          <w:tcPr>
            <w:tcW w:w="640" w:type="dxa"/>
            <w:tcBorders>
              <w:top w:val="single" w:sz="4" w:space="0" w:color="000000"/>
              <w:left w:val="single" w:sz="4" w:space="0" w:color="000000"/>
              <w:bottom w:val="single" w:sz="4" w:space="0" w:color="000000"/>
            </w:tcBorders>
            <w:shd w:val="clear" w:color="auto" w:fill="FFFFFF"/>
          </w:tcPr>
          <w:p w14:paraId="02CC91D8" w14:textId="48A052DB" w:rsidR="00E5344C" w:rsidRPr="00E5344C" w:rsidRDefault="00C96DB9"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Pr>
                <w:rFonts w:ascii="Aptos" w:eastAsia="Times New Roman" w:hAnsi="Aptos" w:cs="Times New Roman"/>
                <w:kern w:val="0"/>
                <w:sz w:val="22"/>
                <w:szCs w:val="22"/>
                <w:lang w:val="lt-LT" w:eastAsia="ar-SA"/>
                <w14:ligatures w14:val="none"/>
              </w:rPr>
              <w:t>19</w:t>
            </w:r>
            <w:r w:rsidR="00E5344C" w:rsidRPr="00E5344C">
              <w:rPr>
                <w:rFonts w:ascii="Aptos" w:eastAsia="Times New Roman" w:hAnsi="Aptos" w:cs="Times New Roman"/>
                <w:kern w:val="0"/>
                <w:sz w:val="22"/>
                <w:szCs w:val="22"/>
                <w:lang w:val="lt-LT" w:eastAsia="ar-SA"/>
                <w14:ligatures w14:val="none"/>
              </w:rPr>
              <w:t>.</w:t>
            </w:r>
          </w:p>
        </w:tc>
        <w:tc>
          <w:tcPr>
            <w:tcW w:w="1285" w:type="dxa"/>
            <w:tcBorders>
              <w:top w:val="single" w:sz="4" w:space="0" w:color="000000"/>
              <w:left w:val="single" w:sz="4" w:space="0" w:color="000000"/>
              <w:bottom w:val="single" w:sz="4" w:space="0" w:color="000000"/>
            </w:tcBorders>
            <w:shd w:val="clear" w:color="auto" w:fill="FFFFFF"/>
          </w:tcPr>
          <w:p w14:paraId="7D03ABC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Deimantiniai </w:t>
            </w:r>
            <w:proofErr w:type="spellStart"/>
            <w:r w:rsidRPr="00E5344C">
              <w:rPr>
                <w:rFonts w:ascii="Aptos" w:eastAsia="Times New Roman" w:hAnsi="Aptos" w:cs="Times New Roman"/>
                <w:kern w:val="0"/>
                <w:sz w:val="22"/>
                <w:szCs w:val="22"/>
                <w:lang w:val="lt-LT" w:eastAsia="ar-SA"/>
                <w14:ligatures w14:val="none"/>
              </w:rPr>
              <w:t>grąžteliai</w:t>
            </w:r>
            <w:proofErr w:type="spellEnd"/>
          </w:p>
        </w:tc>
        <w:tc>
          <w:tcPr>
            <w:tcW w:w="3083" w:type="dxa"/>
            <w:tcBorders>
              <w:top w:val="single" w:sz="4" w:space="0" w:color="000000"/>
              <w:left w:val="single" w:sz="4" w:space="0" w:color="000000"/>
              <w:bottom w:val="single" w:sz="4" w:space="0" w:color="000000"/>
            </w:tcBorders>
            <w:shd w:val="clear" w:color="auto" w:fill="FFFFFF"/>
          </w:tcPr>
          <w:p w14:paraId="10E13CB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Tinkami turbininiam antgaliui. Kotelis cilindrinis (standartinis), užapvalintu galu. Nerūdijančiojo plieno, atsparūs dezinfekcijai ir sterilizacijai. Standartinio ilgio ir prailginti. Darbinė dalis įvairaus šiurkštumo, kuris žymimas spalvomis: geltona, raudona, mėlyna, žalia juoda. Darbinė dalis įvairių formų: liepsnelės, torpedos, užapvalinto cilindro, adatos formos. Darbinė dalis padengta trimis deimanto sluoksniais. Įvairaus diametro</w:t>
            </w:r>
          </w:p>
        </w:tc>
        <w:tc>
          <w:tcPr>
            <w:tcW w:w="1284" w:type="dxa"/>
            <w:tcBorders>
              <w:top w:val="single" w:sz="4" w:space="0" w:color="000000"/>
              <w:left w:val="single" w:sz="4" w:space="0" w:color="000000"/>
              <w:bottom w:val="single" w:sz="4" w:space="0" w:color="000000"/>
            </w:tcBorders>
            <w:shd w:val="clear" w:color="auto" w:fill="FFFFFF"/>
          </w:tcPr>
          <w:p w14:paraId="2BE255F4"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300 vnt.</w:t>
            </w:r>
          </w:p>
        </w:tc>
        <w:tc>
          <w:tcPr>
            <w:tcW w:w="1412" w:type="dxa"/>
            <w:tcBorders>
              <w:top w:val="single" w:sz="4" w:space="0" w:color="000000"/>
              <w:left w:val="single" w:sz="4" w:space="0" w:color="000000"/>
              <w:bottom w:val="single" w:sz="4" w:space="0" w:color="000000"/>
              <w:right w:val="nil"/>
            </w:tcBorders>
          </w:tcPr>
          <w:p w14:paraId="25082A9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nil"/>
            </w:tcBorders>
          </w:tcPr>
          <w:p w14:paraId="4556982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single" w:sz="4" w:space="0" w:color="000000"/>
            </w:tcBorders>
          </w:tcPr>
          <w:p w14:paraId="2617097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7" w:type="dxa"/>
            <w:tcBorders>
              <w:top w:val="single" w:sz="4" w:space="0" w:color="000000"/>
              <w:left w:val="single" w:sz="4" w:space="0" w:color="000000"/>
              <w:bottom w:val="single" w:sz="4" w:space="0" w:color="000000"/>
              <w:right w:val="nil"/>
            </w:tcBorders>
          </w:tcPr>
          <w:p w14:paraId="5CD243F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31" w:type="dxa"/>
            <w:tcBorders>
              <w:top w:val="single" w:sz="4" w:space="0" w:color="000000"/>
              <w:left w:val="single" w:sz="4" w:space="0" w:color="000000"/>
              <w:bottom w:val="single" w:sz="4" w:space="0" w:color="000000"/>
              <w:right w:val="single" w:sz="4" w:space="0" w:color="000000"/>
            </w:tcBorders>
          </w:tcPr>
          <w:p w14:paraId="0987182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6" w:type="dxa"/>
            <w:tcBorders>
              <w:top w:val="single" w:sz="4" w:space="0" w:color="000000"/>
              <w:left w:val="single" w:sz="4" w:space="0" w:color="000000"/>
              <w:bottom w:val="single" w:sz="4" w:space="0" w:color="000000"/>
              <w:right w:val="single" w:sz="4" w:space="0" w:color="000000"/>
            </w:tcBorders>
          </w:tcPr>
          <w:p w14:paraId="1EB56DF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0A8115DE" w14:textId="77777777" w:rsidTr="00593E0D">
        <w:trPr>
          <w:trHeight w:val="146"/>
        </w:trPr>
        <w:tc>
          <w:tcPr>
            <w:tcW w:w="640" w:type="dxa"/>
            <w:tcBorders>
              <w:top w:val="single" w:sz="4" w:space="0" w:color="000000"/>
              <w:left w:val="single" w:sz="4" w:space="0" w:color="000000"/>
              <w:bottom w:val="single" w:sz="4" w:space="0" w:color="000000"/>
            </w:tcBorders>
            <w:shd w:val="clear" w:color="auto" w:fill="FFFFFF"/>
          </w:tcPr>
          <w:p w14:paraId="2B87CA41" w14:textId="5060542B"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2</w:t>
            </w:r>
            <w:r w:rsidR="00C96DB9">
              <w:rPr>
                <w:rFonts w:ascii="Aptos" w:eastAsia="Times New Roman" w:hAnsi="Aptos" w:cs="Times New Roman"/>
                <w:kern w:val="0"/>
                <w:sz w:val="22"/>
                <w:szCs w:val="22"/>
                <w:lang w:val="lt-LT" w:eastAsia="ar-SA"/>
                <w14:ligatures w14:val="none"/>
              </w:rPr>
              <w:t>0</w:t>
            </w:r>
            <w:r w:rsidRPr="00E5344C">
              <w:rPr>
                <w:rFonts w:ascii="Aptos" w:eastAsia="Times New Roman" w:hAnsi="Aptos" w:cs="Times New Roman"/>
                <w:kern w:val="0"/>
                <w:sz w:val="22"/>
                <w:szCs w:val="22"/>
                <w:lang w:val="lt-LT" w:eastAsia="ar-SA"/>
                <w14:ligatures w14:val="none"/>
              </w:rPr>
              <w:t>.</w:t>
            </w:r>
          </w:p>
        </w:tc>
        <w:tc>
          <w:tcPr>
            <w:tcW w:w="1285" w:type="dxa"/>
            <w:tcBorders>
              <w:top w:val="single" w:sz="4" w:space="0" w:color="000000"/>
              <w:left w:val="single" w:sz="4" w:space="0" w:color="000000"/>
              <w:bottom w:val="single" w:sz="4" w:space="0" w:color="000000"/>
            </w:tcBorders>
            <w:shd w:val="clear" w:color="auto" w:fill="FFFFFF"/>
          </w:tcPr>
          <w:p w14:paraId="1366F38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roofErr w:type="spellStart"/>
            <w:r w:rsidRPr="00E5344C">
              <w:rPr>
                <w:rFonts w:ascii="Aptos" w:eastAsia="Times New Roman" w:hAnsi="Aptos" w:cs="Times New Roman"/>
                <w:kern w:val="0"/>
                <w:sz w:val="22"/>
                <w:szCs w:val="22"/>
                <w:lang w:val="lt-LT" w:eastAsia="ar-SA"/>
                <w14:ligatures w14:val="none"/>
              </w:rPr>
              <w:t>Grąžteliai</w:t>
            </w:r>
            <w:proofErr w:type="spellEnd"/>
            <w:r w:rsidRPr="00E5344C">
              <w:rPr>
                <w:rFonts w:ascii="Aptos" w:eastAsia="Times New Roman" w:hAnsi="Aptos" w:cs="Times New Roman"/>
                <w:kern w:val="0"/>
                <w:sz w:val="22"/>
                <w:szCs w:val="22"/>
                <w:lang w:val="lt-LT" w:eastAsia="ar-SA"/>
                <w14:ligatures w14:val="none"/>
              </w:rPr>
              <w:t xml:space="preserve"> vainikėlių nupjovimui</w:t>
            </w:r>
          </w:p>
        </w:tc>
        <w:tc>
          <w:tcPr>
            <w:tcW w:w="3083" w:type="dxa"/>
            <w:tcBorders>
              <w:top w:val="single" w:sz="4" w:space="0" w:color="000000"/>
              <w:left w:val="single" w:sz="4" w:space="0" w:color="000000"/>
              <w:bottom w:val="single" w:sz="4" w:space="0" w:color="000000"/>
            </w:tcBorders>
            <w:shd w:val="clear" w:color="auto" w:fill="FFFFFF"/>
          </w:tcPr>
          <w:p w14:paraId="6F99930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Tinka štampuotiems ir metalo keramikos vainikėliams nupjauti. Pagaminti iš vientiso lydinio. Darbinė dalis cilindro formos, įvairių dydžių.</w:t>
            </w:r>
          </w:p>
        </w:tc>
        <w:tc>
          <w:tcPr>
            <w:tcW w:w="1284" w:type="dxa"/>
            <w:tcBorders>
              <w:top w:val="single" w:sz="4" w:space="0" w:color="000000"/>
              <w:left w:val="single" w:sz="4" w:space="0" w:color="000000"/>
              <w:bottom w:val="single" w:sz="4" w:space="0" w:color="000000"/>
            </w:tcBorders>
            <w:shd w:val="clear" w:color="auto" w:fill="FFFFFF"/>
          </w:tcPr>
          <w:p w14:paraId="71AA5F9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10 vnt.</w:t>
            </w:r>
          </w:p>
        </w:tc>
        <w:tc>
          <w:tcPr>
            <w:tcW w:w="1412" w:type="dxa"/>
            <w:tcBorders>
              <w:top w:val="single" w:sz="4" w:space="0" w:color="000000"/>
              <w:left w:val="single" w:sz="4" w:space="0" w:color="000000"/>
              <w:bottom w:val="single" w:sz="4" w:space="0" w:color="000000"/>
              <w:right w:val="nil"/>
            </w:tcBorders>
          </w:tcPr>
          <w:p w14:paraId="3021FB0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nil"/>
            </w:tcBorders>
          </w:tcPr>
          <w:p w14:paraId="22A6EC1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single" w:sz="4" w:space="0" w:color="000000"/>
            </w:tcBorders>
          </w:tcPr>
          <w:p w14:paraId="78BB236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7" w:type="dxa"/>
            <w:tcBorders>
              <w:top w:val="single" w:sz="4" w:space="0" w:color="000000"/>
              <w:left w:val="single" w:sz="4" w:space="0" w:color="000000"/>
              <w:bottom w:val="single" w:sz="4" w:space="0" w:color="000000"/>
              <w:right w:val="nil"/>
            </w:tcBorders>
          </w:tcPr>
          <w:p w14:paraId="3E4B62A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31" w:type="dxa"/>
            <w:tcBorders>
              <w:top w:val="single" w:sz="4" w:space="0" w:color="000000"/>
              <w:left w:val="single" w:sz="4" w:space="0" w:color="000000"/>
              <w:bottom w:val="single" w:sz="4" w:space="0" w:color="000000"/>
              <w:right w:val="single" w:sz="4" w:space="0" w:color="000000"/>
            </w:tcBorders>
          </w:tcPr>
          <w:p w14:paraId="6D15120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6" w:type="dxa"/>
            <w:tcBorders>
              <w:top w:val="single" w:sz="4" w:space="0" w:color="000000"/>
              <w:left w:val="single" w:sz="4" w:space="0" w:color="000000"/>
              <w:bottom w:val="single" w:sz="4" w:space="0" w:color="000000"/>
              <w:right w:val="single" w:sz="4" w:space="0" w:color="000000"/>
            </w:tcBorders>
          </w:tcPr>
          <w:p w14:paraId="5C60D96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0A5F4676" w14:textId="77777777" w:rsidTr="00593E0D">
        <w:trPr>
          <w:trHeight w:val="146"/>
        </w:trPr>
        <w:tc>
          <w:tcPr>
            <w:tcW w:w="640" w:type="dxa"/>
            <w:tcBorders>
              <w:top w:val="single" w:sz="4" w:space="0" w:color="000000"/>
              <w:left w:val="single" w:sz="4" w:space="0" w:color="000000"/>
              <w:bottom w:val="single" w:sz="4" w:space="0" w:color="000000"/>
            </w:tcBorders>
            <w:shd w:val="clear" w:color="auto" w:fill="FFFFFF"/>
          </w:tcPr>
          <w:p w14:paraId="1530AA23" w14:textId="35950045" w:rsidR="00E5344C" w:rsidRPr="00E5344C" w:rsidRDefault="00E5344C" w:rsidP="00E5344C">
            <w:pPr>
              <w:tabs>
                <w:tab w:val="left" w:pos="223"/>
                <w:tab w:val="center" w:pos="4513"/>
                <w:tab w:val="right" w:pos="9026"/>
              </w:tabs>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2</w:t>
            </w:r>
            <w:r w:rsidR="00C96DB9">
              <w:rPr>
                <w:rFonts w:ascii="Aptos" w:eastAsia="Times New Roman" w:hAnsi="Aptos" w:cs="Times New Roman"/>
                <w:kern w:val="0"/>
                <w:sz w:val="22"/>
                <w:szCs w:val="22"/>
                <w:lang w:val="lt-LT" w:eastAsia="ar-SA"/>
                <w14:ligatures w14:val="none"/>
              </w:rPr>
              <w:t>1</w:t>
            </w:r>
            <w:r w:rsidRPr="00E5344C">
              <w:rPr>
                <w:rFonts w:ascii="Aptos" w:eastAsia="Times New Roman" w:hAnsi="Aptos" w:cs="Times New Roman"/>
                <w:kern w:val="0"/>
                <w:sz w:val="22"/>
                <w:szCs w:val="22"/>
                <w:lang w:val="lt-LT" w:eastAsia="ar-SA"/>
                <w14:ligatures w14:val="none"/>
              </w:rPr>
              <w:t>.</w:t>
            </w:r>
          </w:p>
        </w:tc>
        <w:tc>
          <w:tcPr>
            <w:tcW w:w="1285" w:type="dxa"/>
            <w:tcBorders>
              <w:top w:val="single" w:sz="4" w:space="0" w:color="000000"/>
              <w:left w:val="single" w:sz="4" w:space="0" w:color="000000"/>
              <w:bottom w:val="single" w:sz="4" w:space="0" w:color="000000"/>
            </w:tcBorders>
            <w:shd w:val="clear" w:color="auto" w:fill="FFFFFF"/>
          </w:tcPr>
          <w:p w14:paraId="06FBB4F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roofErr w:type="spellStart"/>
            <w:r w:rsidRPr="00E5344C">
              <w:rPr>
                <w:rFonts w:ascii="Aptos" w:eastAsia="Times New Roman" w:hAnsi="Aptos" w:cs="Times New Roman"/>
                <w:kern w:val="0"/>
                <w:sz w:val="22"/>
                <w:szCs w:val="22"/>
                <w:lang w:val="lt-LT" w:eastAsia="ar-SA"/>
                <w14:ligatures w14:val="none"/>
              </w:rPr>
              <w:t>Grąžteliai</w:t>
            </w:r>
            <w:proofErr w:type="spellEnd"/>
            <w:r w:rsidRPr="00E5344C">
              <w:rPr>
                <w:rFonts w:ascii="Aptos" w:eastAsia="Times New Roman" w:hAnsi="Aptos" w:cs="Times New Roman"/>
                <w:kern w:val="0"/>
                <w:sz w:val="22"/>
                <w:szCs w:val="22"/>
                <w:lang w:val="lt-LT" w:eastAsia="ar-SA"/>
                <w14:ligatures w14:val="none"/>
              </w:rPr>
              <w:t xml:space="preserve"> laiptelio </w:t>
            </w:r>
            <w:r w:rsidRPr="00E5344C">
              <w:rPr>
                <w:rFonts w:ascii="Aptos" w:eastAsia="Times New Roman" w:hAnsi="Aptos" w:cs="Times New Roman"/>
                <w:kern w:val="0"/>
                <w:sz w:val="22"/>
                <w:szCs w:val="22"/>
                <w:lang w:val="lt-LT" w:eastAsia="ar-SA"/>
                <w14:ligatures w14:val="none"/>
              </w:rPr>
              <w:lastRenderedPageBreak/>
              <w:t>formavimui</w:t>
            </w:r>
          </w:p>
        </w:tc>
        <w:tc>
          <w:tcPr>
            <w:tcW w:w="3083" w:type="dxa"/>
            <w:tcBorders>
              <w:top w:val="single" w:sz="4" w:space="0" w:color="000000"/>
              <w:left w:val="single" w:sz="4" w:space="0" w:color="000000"/>
              <w:bottom w:val="single" w:sz="4" w:space="0" w:color="000000"/>
            </w:tcBorders>
            <w:shd w:val="clear" w:color="auto" w:fill="FFFFFF"/>
          </w:tcPr>
          <w:p w14:paraId="01594C2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 xml:space="preserve">Tinkami turbininiam antgaliui. Kotelis cilindrinis </w:t>
            </w:r>
            <w:r w:rsidRPr="00E5344C">
              <w:rPr>
                <w:rFonts w:ascii="Aptos" w:eastAsia="Times New Roman" w:hAnsi="Aptos" w:cs="Times New Roman"/>
                <w:kern w:val="0"/>
                <w:sz w:val="22"/>
                <w:szCs w:val="22"/>
                <w:lang w:val="lt-LT" w:eastAsia="ar-SA"/>
                <w14:ligatures w14:val="none"/>
              </w:rPr>
              <w:lastRenderedPageBreak/>
              <w:t>(standartinis), užapvalintu galu. Nerūdijančiojo plieno, atsparūs dezinfekcijai ir sterilizacijai. Standartinio ilgio.</w:t>
            </w:r>
          </w:p>
          <w:p w14:paraId="59CC574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Diametras: 014-018</w:t>
            </w:r>
          </w:p>
          <w:p w14:paraId="0F3C2A9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Darbinė dalis įvairaus šiurkštumo, kuris žymimas spalvomis: geltona, raudona, mėlyna, žalia juoda. </w:t>
            </w:r>
          </w:p>
          <w:p w14:paraId="123A96D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Pakuotėje 6</w:t>
            </w:r>
            <w:r w:rsidRPr="00E5344C">
              <w:rPr>
                <w:rFonts w:ascii="Aptos" w:eastAsia="Times New Roman" w:hAnsi="Aptos" w:cs="Times New Roman"/>
                <w:kern w:val="0"/>
                <w:sz w:val="22"/>
                <w:szCs w:val="22"/>
                <w:lang w:eastAsia="ar-SA"/>
                <w14:ligatures w14:val="none"/>
              </w:rPr>
              <w:t xml:space="preserve"> </w:t>
            </w:r>
            <w:r w:rsidRPr="00E5344C">
              <w:rPr>
                <w:rFonts w:ascii="Aptos" w:eastAsia="Times New Roman" w:hAnsi="Aptos" w:cs="Times New Roman"/>
                <w:kern w:val="0"/>
                <w:sz w:val="22"/>
                <w:szCs w:val="22"/>
                <w:lang w:val="lt-LT" w:eastAsia="ar-SA"/>
                <w14:ligatures w14:val="none"/>
              </w:rPr>
              <w:t>vnt.</w:t>
            </w:r>
          </w:p>
          <w:p w14:paraId="6CBA2BA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4" w:type="dxa"/>
            <w:tcBorders>
              <w:top w:val="single" w:sz="4" w:space="0" w:color="000000"/>
              <w:left w:val="single" w:sz="4" w:space="0" w:color="000000"/>
              <w:bottom w:val="single" w:sz="4" w:space="0" w:color="000000"/>
            </w:tcBorders>
            <w:shd w:val="clear" w:color="auto" w:fill="FFFFFF"/>
          </w:tcPr>
          <w:p w14:paraId="3D293BD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6</w:t>
            </w:r>
            <w:r w:rsidRPr="00E5344C">
              <w:rPr>
                <w:rFonts w:ascii="Aptos" w:eastAsia="Times New Roman" w:hAnsi="Aptos" w:cs="Times New Roman"/>
                <w:kern w:val="0"/>
                <w:sz w:val="22"/>
                <w:szCs w:val="22"/>
                <w:lang w:eastAsia="ar-SA"/>
                <w14:ligatures w14:val="none"/>
              </w:rPr>
              <w:t xml:space="preserve"> pa</w:t>
            </w:r>
            <w:r w:rsidRPr="00E5344C">
              <w:rPr>
                <w:rFonts w:ascii="Aptos" w:eastAsia="Times New Roman" w:hAnsi="Aptos" w:cs="Times New Roman"/>
                <w:kern w:val="0"/>
                <w:sz w:val="22"/>
                <w:szCs w:val="22"/>
                <w:lang w:val="lt-LT" w:eastAsia="ar-SA"/>
                <w14:ligatures w14:val="none"/>
              </w:rPr>
              <w:t>k.</w:t>
            </w:r>
          </w:p>
        </w:tc>
        <w:tc>
          <w:tcPr>
            <w:tcW w:w="1412" w:type="dxa"/>
            <w:tcBorders>
              <w:top w:val="single" w:sz="4" w:space="0" w:color="000000"/>
              <w:left w:val="single" w:sz="4" w:space="0" w:color="000000"/>
              <w:bottom w:val="single" w:sz="4" w:space="0" w:color="000000"/>
              <w:right w:val="nil"/>
            </w:tcBorders>
          </w:tcPr>
          <w:p w14:paraId="71E9C4A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nil"/>
            </w:tcBorders>
          </w:tcPr>
          <w:p w14:paraId="302B20A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56" w:type="dxa"/>
            <w:tcBorders>
              <w:top w:val="single" w:sz="4" w:space="0" w:color="000000"/>
              <w:left w:val="single" w:sz="4" w:space="0" w:color="000000"/>
              <w:bottom w:val="single" w:sz="4" w:space="0" w:color="000000"/>
              <w:right w:val="single" w:sz="4" w:space="0" w:color="000000"/>
            </w:tcBorders>
          </w:tcPr>
          <w:p w14:paraId="0191623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27" w:type="dxa"/>
            <w:tcBorders>
              <w:top w:val="single" w:sz="4" w:space="0" w:color="000000"/>
              <w:left w:val="single" w:sz="4" w:space="0" w:color="000000"/>
              <w:bottom w:val="single" w:sz="4" w:space="0" w:color="000000"/>
              <w:right w:val="nil"/>
            </w:tcBorders>
          </w:tcPr>
          <w:p w14:paraId="4170C75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031" w:type="dxa"/>
            <w:tcBorders>
              <w:top w:val="single" w:sz="4" w:space="0" w:color="000000"/>
              <w:left w:val="single" w:sz="4" w:space="0" w:color="000000"/>
              <w:bottom w:val="single" w:sz="4" w:space="0" w:color="000000"/>
              <w:right w:val="single" w:sz="4" w:space="0" w:color="000000"/>
            </w:tcBorders>
          </w:tcPr>
          <w:p w14:paraId="1E9D4BA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86" w:type="dxa"/>
            <w:tcBorders>
              <w:top w:val="single" w:sz="4" w:space="0" w:color="000000"/>
              <w:left w:val="single" w:sz="4" w:space="0" w:color="000000"/>
              <w:bottom w:val="single" w:sz="4" w:space="0" w:color="000000"/>
              <w:right w:val="single" w:sz="4" w:space="0" w:color="000000"/>
            </w:tcBorders>
          </w:tcPr>
          <w:p w14:paraId="136AFC5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400219EA" w14:textId="77777777" w:rsidTr="00593E0D">
        <w:trPr>
          <w:trHeight w:val="235"/>
        </w:trPr>
        <w:tc>
          <w:tcPr>
            <w:tcW w:w="12074" w:type="dxa"/>
            <w:gridSpan w:val="9"/>
            <w:tcBorders>
              <w:top w:val="single" w:sz="4" w:space="0" w:color="000000"/>
              <w:left w:val="single" w:sz="4" w:space="0" w:color="000000"/>
              <w:bottom w:val="single" w:sz="4" w:space="0" w:color="000000"/>
              <w:right w:val="single" w:sz="4" w:space="0" w:color="000000"/>
            </w:tcBorders>
            <w:shd w:val="clear" w:color="auto" w:fill="FFFFFF"/>
          </w:tcPr>
          <w:p w14:paraId="041EE0D5" w14:textId="77777777" w:rsidR="00E5344C" w:rsidRPr="00E5344C" w:rsidRDefault="00E5344C" w:rsidP="00E5344C">
            <w:pPr>
              <w:suppressAutoHyphens/>
              <w:spacing w:after="0" w:line="240" w:lineRule="auto"/>
              <w:jc w:val="right"/>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Pirkimo dalies bendra suma (be PVM)</w:t>
            </w:r>
          </w:p>
        </w:tc>
        <w:tc>
          <w:tcPr>
            <w:tcW w:w="1286" w:type="dxa"/>
            <w:tcBorders>
              <w:top w:val="single" w:sz="4" w:space="0" w:color="000000"/>
              <w:left w:val="single" w:sz="4" w:space="0" w:color="000000"/>
              <w:bottom w:val="single" w:sz="4" w:space="0" w:color="000000"/>
              <w:right w:val="single" w:sz="4" w:space="0" w:color="000000"/>
            </w:tcBorders>
            <w:shd w:val="clear" w:color="auto" w:fill="FFFFFF"/>
          </w:tcPr>
          <w:p w14:paraId="2FA3F531"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p>
        </w:tc>
      </w:tr>
      <w:tr w:rsidR="00E5344C" w:rsidRPr="00E5344C" w14:paraId="7A94F5E3" w14:textId="77777777" w:rsidTr="00593E0D">
        <w:trPr>
          <w:trHeight w:val="211"/>
        </w:trPr>
        <w:tc>
          <w:tcPr>
            <w:tcW w:w="12074" w:type="dxa"/>
            <w:gridSpan w:val="9"/>
            <w:tcBorders>
              <w:top w:val="single" w:sz="4" w:space="0" w:color="000000"/>
              <w:left w:val="single" w:sz="4" w:space="0" w:color="000000"/>
              <w:bottom w:val="single" w:sz="4" w:space="0" w:color="000000"/>
              <w:right w:val="single" w:sz="4" w:space="0" w:color="000000"/>
            </w:tcBorders>
            <w:shd w:val="clear" w:color="auto" w:fill="FFFFFF"/>
          </w:tcPr>
          <w:p w14:paraId="2BA8F9EE" w14:textId="77777777" w:rsidR="00E5344C" w:rsidRPr="00E5344C" w:rsidRDefault="00E5344C" w:rsidP="00E5344C">
            <w:pPr>
              <w:suppressAutoHyphens/>
              <w:spacing w:after="0" w:line="240" w:lineRule="auto"/>
              <w:jc w:val="right"/>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PVM</w:t>
            </w:r>
          </w:p>
        </w:tc>
        <w:tc>
          <w:tcPr>
            <w:tcW w:w="1286" w:type="dxa"/>
            <w:tcBorders>
              <w:top w:val="single" w:sz="4" w:space="0" w:color="000000"/>
              <w:left w:val="single" w:sz="4" w:space="0" w:color="000000"/>
              <w:bottom w:val="single" w:sz="4" w:space="0" w:color="000000"/>
              <w:right w:val="single" w:sz="4" w:space="0" w:color="000000"/>
            </w:tcBorders>
            <w:shd w:val="clear" w:color="auto" w:fill="FFFFFF"/>
          </w:tcPr>
          <w:p w14:paraId="0C88E3B9"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p>
        </w:tc>
      </w:tr>
      <w:tr w:rsidR="00E5344C" w:rsidRPr="00E5344C" w14:paraId="0BA6672A" w14:textId="77777777" w:rsidTr="00593E0D">
        <w:trPr>
          <w:trHeight w:val="259"/>
        </w:trPr>
        <w:tc>
          <w:tcPr>
            <w:tcW w:w="12074" w:type="dxa"/>
            <w:gridSpan w:val="9"/>
            <w:tcBorders>
              <w:top w:val="single" w:sz="4" w:space="0" w:color="000000"/>
              <w:left w:val="single" w:sz="4" w:space="0" w:color="000000"/>
              <w:bottom w:val="single" w:sz="4" w:space="0" w:color="000000"/>
              <w:right w:val="single" w:sz="4" w:space="0" w:color="000000"/>
            </w:tcBorders>
            <w:shd w:val="clear" w:color="auto" w:fill="FFFFFF"/>
          </w:tcPr>
          <w:p w14:paraId="3FAA02D2" w14:textId="77777777" w:rsidR="00E5344C" w:rsidRPr="00E5344C" w:rsidRDefault="00E5344C" w:rsidP="00E5344C">
            <w:pPr>
              <w:suppressAutoHyphens/>
              <w:spacing w:after="0" w:line="240" w:lineRule="auto"/>
              <w:jc w:val="right"/>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Pirkimo dalies bendra suma (su PVM)</w:t>
            </w:r>
          </w:p>
        </w:tc>
        <w:tc>
          <w:tcPr>
            <w:tcW w:w="1286" w:type="dxa"/>
            <w:tcBorders>
              <w:top w:val="single" w:sz="4" w:space="0" w:color="000000"/>
              <w:left w:val="single" w:sz="4" w:space="0" w:color="000000"/>
              <w:bottom w:val="single" w:sz="4" w:space="0" w:color="000000"/>
              <w:right w:val="single" w:sz="4" w:space="0" w:color="000000"/>
            </w:tcBorders>
            <w:shd w:val="clear" w:color="auto" w:fill="FFFFFF"/>
          </w:tcPr>
          <w:p w14:paraId="783B07C7"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p>
        </w:tc>
      </w:tr>
    </w:tbl>
    <w:p w14:paraId="0ED62CE8" w14:textId="77777777" w:rsidR="00E5344C" w:rsidRDefault="00E5344C" w:rsidP="002B4FAB">
      <w:pPr>
        <w:suppressAutoHyphens/>
        <w:spacing w:after="0" w:line="240" w:lineRule="auto"/>
        <w:rPr>
          <w:rFonts w:ascii="Aptos" w:eastAsia="Times New Roman" w:hAnsi="Aptos" w:cs="Times New Roman"/>
          <w:b/>
          <w:kern w:val="0"/>
          <w:sz w:val="22"/>
          <w:szCs w:val="22"/>
          <w:lang w:val="lt-LT" w:eastAsia="ar-SA"/>
          <w14:ligatures w14:val="none"/>
        </w:rPr>
      </w:pPr>
    </w:p>
    <w:p w14:paraId="7793DFEF" w14:textId="77777777" w:rsidR="002B4FAB" w:rsidRDefault="002B4FAB" w:rsidP="002B4FAB">
      <w:pPr>
        <w:suppressAutoHyphens/>
        <w:spacing w:after="0" w:line="240" w:lineRule="auto"/>
        <w:rPr>
          <w:rFonts w:ascii="Aptos" w:eastAsia="Times New Roman" w:hAnsi="Aptos" w:cs="Times New Roman"/>
          <w:b/>
          <w:kern w:val="0"/>
          <w:sz w:val="22"/>
          <w:szCs w:val="22"/>
          <w:lang w:val="lt-LT" w:eastAsia="ar-SA"/>
          <w14:ligatures w14:val="none"/>
        </w:rPr>
      </w:pPr>
    </w:p>
    <w:p w14:paraId="1073DC28" w14:textId="77777777" w:rsidR="000D08A3" w:rsidRDefault="000D08A3" w:rsidP="002B4FAB">
      <w:pPr>
        <w:suppressAutoHyphens/>
        <w:spacing w:after="0" w:line="240" w:lineRule="auto"/>
        <w:rPr>
          <w:rFonts w:ascii="Aptos" w:eastAsia="Times New Roman" w:hAnsi="Aptos" w:cs="Times New Roman"/>
          <w:b/>
          <w:kern w:val="0"/>
          <w:sz w:val="22"/>
          <w:szCs w:val="22"/>
          <w:lang w:val="lt-LT" w:eastAsia="ar-SA"/>
          <w14:ligatures w14:val="none"/>
        </w:rPr>
      </w:pPr>
    </w:p>
    <w:p w14:paraId="500EFFBE" w14:textId="77777777" w:rsidR="000D08A3" w:rsidRDefault="000D08A3" w:rsidP="002B4FAB">
      <w:pPr>
        <w:suppressAutoHyphens/>
        <w:spacing w:after="0" w:line="240" w:lineRule="auto"/>
        <w:rPr>
          <w:rFonts w:ascii="Aptos" w:eastAsia="Times New Roman" w:hAnsi="Aptos" w:cs="Times New Roman"/>
          <w:b/>
          <w:kern w:val="0"/>
          <w:sz w:val="22"/>
          <w:szCs w:val="22"/>
          <w:lang w:val="lt-LT" w:eastAsia="ar-SA"/>
          <w14:ligatures w14:val="none"/>
        </w:rPr>
      </w:pPr>
    </w:p>
    <w:p w14:paraId="4B1828F0" w14:textId="77777777" w:rsidR="000D08A3" w:rsidRDefault="000D08A3" w:rsidP="002B4FAB">
      <w:pPr>
        <w:suppressAutoHyphens/>
        <w:spacing w:after="0" w:line="240" w:lineRule="auto"/>
        <w:rPr>
          <w:rFonts w:ascii="Aptos" w:eastAsia="Times New Roman" w:hAnsi="Aptos" w:cs="Times New Roman"/>
          <w:b/>
          <w:kern w:val="0"/>
          <w:sz w:val="22"/>
          <w:szCs w:val="22"/>
          <w:lang w:val="lt-LT" w:eastAsia="ar-SA"/>
          <w14:ligatures w14:val="none"/>
        </w:rPr>
      </w:pPr>
    </w:p>
    <w:p w14:paraId="60321D7D" w14:textId="77777777" w:rsidR="000D08A3" w:rsidRDefault="000D08A3" w:rsidP="002B4FAB">
      <w:pPr>
        <w:suppressAutoHyphens/>
        <w:spacing w:after="0" w:line="240" w:lineRule="auto"/>
        <w:rPr>
          <w:rFonts w:ascii="Aptos" w:eastAsia="Times New Roman" w:hAnsi="Aptos" w:cs="Times New Roman"/>
          <w:b/>
          <w:kern w:val="0"/>
          <w:sz w:val="22"/>
          <w:szCs w:val="22"/>
          <w:lang w:val="lt-LT" w:eastAsia="ar-SA"/>
          <w14:ligatures w14:val="none"/>
        </w:rPr>
      </w:pPr>
    </w:p>
    <w:p w14:paraId="4F1ED28B" w14:textId="77777777" w:rsidR="000D08A3" w:rsidRDefault="000D08A3" w:rsidP="002B4FAB">
      <w:pPr>
        <w:suppressAutoHyphens/>
        <w:spacing w:after="0" w:line="240" w:lineRule="auto"/>
        <w:rPr>
          <w:rFonts w:ascii="Aptos" w:eastAsia="Times New Roman" w:hAnsi="Aptos" w:cs="Times New Roman"/>
          <w:b/>
          <w:kern w:val="0"/>
          <w:sz w:val="22"/>
          <w:szCs w:val="22"/>
          <w:lang w:val="lt-LT" w:eastAsia="ar-SA"/>
          <w14:ligatures w14:val="none"/>
        </w:rPr>
      </w:pPr>
    </w:p>
    <w:p w14:paraId="0466CCEB" w14:textId="77777777" w:rsidR="000D08A3" w:rsidRDefault="000D08A3" w:rsidP="002B4FAB">
      <w:pPr>
        <w:suppressAutoHyphens/>
        <w:spacing w:after="0" w:line="240" w:lineRule="auto"/>
        <w:rPr>
          <w:rFonts w:ascii="Aptos" w:eastAsia="Times New Roman" w:hAnsi="Aptos" w:cs="Times New Roman"/>
          <w:b/>
          <w:kern w:val="0"/>
          <w:sz w:val="22"/>
          <w:szCs w:val="22"/>
          <w:lang w:val="lt-LT" w:eastAsia="ar-SA"/>
          <w14:ligatures w14:val="none"/>
        </w:rPr>
      </w:pPr>
    </w:p>
    <w:p w14:paraId="25980506" w14:textId="77777777" w:rsidR="000D08A3" w:rsidRPr="00E5344C" w:rsidRDefault="000D08A3" w:rsidP="002B4FAB">
      <w:pPr>
        <w:suppressAutoHyphens/>
        <w:spacing w:after="0" w:line="240" w:lineRule="auto"/>
        <w:rPr>
          <w:rFonts w:ascii="Aptos" w:eastAsia="Times New Roman" w:hAnsi="Aptos" w:cs="Times New Roman"/>
          <w:b/>
          <w:kern w:val="0"/>
          <w:sz w:val="22"/>
          <w:szCs w:val="22"/>
          <w:lang w:val="lt-LT" w:eastAsia="ar-SA"/>
          <w14:ligatures w14:val="none"/>
        </w:rPr>
      </w:pPr>
    </w:p>
    <w:p w14:paraId="49858537" w14:textId="77777777" w:rsidR="00E5344C" w:rsidRPr="00E5344C" w:rsidRDefault="00E5344C" w:rsidP="00E5344C">
      <w:pPr>
        <w:suppressAutoHyphens/>
        <w:spacing w:after="0" w:line="240" w:lineRule="auto"/>
        <w:ind w:firstLine="709"/>
        <w:rPr>
          <w:rFonts w:ascii="Aptos" w:eastAsia="Times New Roman" w:hAnsi="Aptos" w:cs="Times New Roman"/>
          <w:b/>
          <w:kern w:val="0"/>
          <w:sz w:val="22"/>
          <w:szCs w:val="22"/>
          <w:lang w:val="lt-LT" w:eastAsia="ar-SA"/>
          <w14:ligatures w14:val="none"/>
        </w:rPr>
      </w:pPr>
    </w:p>
    <w:p w14:paraId="22546D05" w14:textId="77777777" w:rsidR="00E5344C" w:rsidRPr="00E5344C" w:rsidRDefault="00E5344C" w:rsidP="00E5344C">
      <w:pPr>
        <w:suppressAutoHyphens/>
        <w:spacing w:after="0" w:line="240" w:lineRule="auto"/>
        <w:ind w:firstLine="709"/>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lastRenderedPageBreak/>
        <w:t>PIRKIMO DALIS Nr. 5</w:t>
      </w:r>
    </w:p>
    <w:tbl>
      <w:tblPr>
        <w:tblW w:w="13536" w:type="dxa"/>
        <w:tblInd w:w="-74" w:type="dxa"/>
        <w:tblBorders>
          <w:top w:val="single" w:sz="4" w:space="0" w:color="000001"/>
          <w:left w:val="single" w:sz="4" w:space="0" w:color="000001"/>
          <w:bottom w:val="single" w:sz="4" w:space="0" w:color="000001"/>
          <w:insideH w:val="single" w:sz="4" w:space="0" w:color="000001"/>
        </w:tblBorders>
        <w:tblLayout w:type="fixed"/>
        <w:tblLook w:val="0000" w:firstRow="0" w:lastRow="0" w:firstColumn="0" w:lastColumn="0" w:noHBand="0" w:noVBand="0"/>
      </w:tblPr>
      <w:tblGrid>
        <w:gridCol w:w="636"/>
        <w:gridCol w:w="1809"/>
        <w:gridCol w:w="2820"/>
        <w:gridCol w:w="1215"/>
        <w:gridCol w:w="1102"/>
        <w:gridCol w:w="968"/>
        <w:gridCol w:w="1110"/>
        <w:gridCol w:w="1260"/>
        <w:gridCol w:w="1215"/>
        <w:gridCol w:w="1401"/>
      </w:tblGrid>
      <w:tr w:rsidR="00E5344C" w:rsidRPr="00E5344C" w14:paraId="7D166D58" w14:textId="77777777" w:rsidTr="00492713">
        <w:trPr>
          <w:trHeight w:val="147"/>
          <w:tblHeader/>
        </w:trPr>
        <w:tc>
          <w:tcPr>
            <w:tcW w:w="636" w:type="dxa"/>
            <w:tcBorders>
              <w:top w:val="single" w:sz="4" w:space="0" w:color="000001"/>
              <w:left w:val="single" w:sz="4" w:space="0" w:color="000001"/>
              <w:bottom w:val="single" w:sz="4" w:space="0" w:color="000001"/>
            </w:tcBorders>
            <w:shd w:val="clear" w:color="auto" w:fill="FFFFFF"/>
          </w:tcPr>
          <w:p w14:paraId="1BE70AB9"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Eil. Nr.</w:t>
            </w:r>
          </w:p>
        </w:tc>
        <w:tc>
          <w:tcPr>
            <w:tcW w:w="1809" w:type="dxa"/>
            <w:tcBorders>
              <w:top w:val="single" w:sz="4" w:space="0" w:color="000001"/>
              <w:left w:val="single" w:sz="4" w:space="0" w:color="000001"/>
              <w:bottom w:val="single" w:sz="4" w:space="0" w:color="000001"/>
            </w:tcBorders>
            <w:shd w:val="clear" w:color="auto" w:fill="FFFFFF"/>
          </w:tcPr>
          <w:p w14:paraId="09930DA3"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Medžiagos  pavadinimas</w:t>
            </w:r>
          </w:p>
        </w:tc>
        <w:tc>
          <w:tcPr>
            <w:tcW w:w="2820" w:type="dxa"/>
            <w:tcBorders>
              <w:top w:val="single" w:sz="4" w:space="0" w:color="000001"/>
              <w:left w:val="single" w:sz="4" w:space="0" w:color="000001"/>
              <w:bottom w:val="single" w:sz="4" w:space="0" w:color="000001"/>
            </w:tcBorders>
            <w:shd w:val="clear" w:color="auto" w:fill="FFFFFF"/>
          </w:tcPr>
          <w:p w14:paraId="697EE30E"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Charakteristikos, reikalavimai</w:t>
            </w:r>
          </w:p>
        </w:tc>
        <w:tc>
          <w:tcPr>
            <w:tcW w:w="1215" w:type="dxa"/>
            <w:tcBorders>
              <w:top w:val="single" w:sz="4" w:space="0" w:color="000001"/>
              <w:left w:val="single" w:sz="4" w:space="0" w:color="000001"/>
              <w:bottom w:val="single" w:sz="4" w:space="0" w:color="000001"/>
            </w:tcBorders>
            <w:shd w:val="clear" w:color="auto" w:fill="FFFFFF"/>
          </w:tcPr>
          <w:p w14:paraId="43D97CCF"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Mato vienetas ir numatomas poreikis</w:t>
            </w:r>
          </w:p>
        </w:tc>
        <w:tc>
          <w:tcPr>
            <w:tcW w:w="1102" w:type="dxa"/>
            <w:tcBorders>
              <w:top w:val="single" w:sz="4" w:space="0" w:color="000001"/>
              <w:left w:val="single" w:sz="4" w:space="0" w:color="000001"/>
              <w:bottom w:val="single" w:sz="4" w:space="0" w:color="000001"/>
            </w:tcBorders>
            <w:shd w:val="clear" w:color="auto" w:fill="FFFFFF"/>
          </w:tcPr>
          <w:p w14:paraId="0995DA2F"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Siūlomos prekės gamintojas ir komercinis pavadinimas</w:t>
            </w:r>
          </w:p>
        </w:tc>
        <w:tc>
          <w:tcPr>
            <w:tcW w:w="968" w:type="dxa"/>
            <w:tcBorders>
              <w:top w:val="single" w:sz="4" w:space="0" w:color="000001"/>
              <w:left w:val="single" w:sz="4" w:space="0" w:color="000001"/>
              <w:bottom w:val="single" w:sz="4" w:space="0" w:color="000001"/>
            </w:tcBorders>
            <w:shd w:val="clear" w:color="auto" w:fill="FFFFFF"/>
          </w:tcPr>
          <w:p w14:paraId="54DFED67"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Siūloma pakuotė ir jos kaina Eur be PVM</w:t>
            </w:r>
          </w:p>
        </w:tc>
        <w:tc>
          <w:tcPr>
            <w:tcW w:w="1110" w:type="dxa"/>
            <w:tcBorders>
              <w:top w:val="single" w:sz="4" w:space="0" w:color="000001"/>
              <w:left w:val="single" w:sz="4" w:space="0" w:color="000001"/>
              <w:bottom w:val="single" w:sz="4" w:space="0" w:color="000001"/>
              <w:right w:val="single" w:sz="4" w:space="0" w:color="000001"/>
            </w:tcBorders>
            <w:shd w:val="clear" w:color="auto" w:fill="FFFFFF"/>
          </w:tcPr>
          <w:p w14:paraId="2DA36854"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Siūloma pakuotė ir jos kaina Eur su PVM</w:t>
            </w:r>
          </w:p>
        </w:tc>
        <w:tc>
          <w:tcPr>
            <w:tcW w:w="1260" w:type="dxa"/>
            <w:tcBorders>
              <w:top w:val="single" w:sz="4" w:space="0" w:color="000001"/>
              <w:left w:val="single" w:sz="4" w:space="0" w:color="000001"/>
              <w:bottom w:val="single" w:sz="4" w:space="0" w:color="000001"/>
            </w:tcBorders>
            <w:shd w:val="clear" w:color="auto" w:fill="FFFFFF"/>
          </w:tcPr>
          <w:p w14:paraId="70E6252C"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 vnt.,</w:t>
            </w:r>
          </w:p>
          <w:p w14:paraId="482CEDD6"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1g., 1 ml, 1l., 1 cm kaina be PVM eurais</w:t>
            </w:r>
          </w:p>
        </w:tc>
        <w:tc>
          <w:tcPr>
            <w:tcW w:w="1215" w:type="dxa"/>
            <w:tcBorders>
              <w:top w:val="single" w:sz="4" w:space="0" w:color="000001"/>
              <w:left w:val="single" w:sz="4" w:space="0" w:color="000001"/>
              <w:bottom w:val="single" w:sz="4" w:space="0" w:color="000001"/>
              <w:right w:val="single" w:sz="4" w:space="0" w:color="000001"/>
            </w:tcBorders>
            <w:shd w:val="clear" w:color="auto" w:fill="FFFFFF"/>
          </w:tcPr>
          <w:p w14:paraId="7EAD1776"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 vnt.,</w:t>
            </w:r>
          </w:p>
          <w:p w14:paraId="5169F936" w14:textId="77777777" w:rsidR="00E5344C" w:rsidRPr="00E5344C" w:rsidRDefault="00E5344C" w:rsidP="00E5344C">
            <w:pPr>
              <w:suppressAutoHyphens/>
              <w:spacing w:after="0" w:line="240" w:lineRule="auto"/>
              <w:jc w:val="center"/>
              <w:rPr>
                <w:rFonts w:ascii="Aptos" w:eastAsia="Calibri" w:hAnsi="Aptos" w:cs="Times New Roman"/>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 xml:space="preserve">1g., 1 ml, 1l., 1 </w:t>
            </w:r>
            <w:bookmarkStart w:id="2" w:name="kix.eksujd4uzbb8" w:colFirst="0" w:colLast="0"/>
            <w:bookmarkEnd w:id="2"/>
            <w:r w:rsidRPr="00E5344C">
              <w:rPr>
                <w:rFonts w:ascii="Aptos" w:eastAsia="Times New Roman" w:hAnsi="Aptos" w:cs="Times New Roman"/>
                <w:b/>
                <w:kern w:val="0"/>
                <w:sz w:val="22"/>
                <w:szCs w:val="22"/>
                <w:lang w:val="lt-LT" w:eastAsia="ar-SA"/>
                <w14:ligatures w14:val="none"/>
              </w:rPr>
              <w:t>cm kaina su PVM eurais</w:t>
            </w:r>
          </w:p>
        </w:tc>
        <w:tc>
          <w:tcPr>
            <w:tcW w:w="1401" w:type="dxa"/>
            <w:tcBorders>
              <w:top w:val="single" w:sz="4" w:space="0" w:color="000001"/>
              <w:left w:val="single" w:sz="4" w:space="0" w:color="000001"/>
              <w:bottom w:val="single" w:sz="4" w:space="0" w:color="000001"/>
              <w:right w:val="single" w:sz="4" w:space="0" w:color="000001"/>
            </w:tcBorders>
            <w:shd w:val="clear" w:color="auto" w:fill="FFFFFF"/>
          </w:tcPr>
          <w:p w14:paraId="698A6375"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Viso numatomo poreikio kaina, Eur su PVM</w:t>
            </w:r>
          </w:p>
        </w:tc>
      </w:tr>
      <w:tr w:rsidR="00E5344C" w:rsidRPr="00E5344C" w14:paraId="0345319E" w14:textId="77777777" w:rsidTr="00492713">
        <w:trPr>
          <w:trHeight w:val="147"/>
          <w:tblHeader/>
        </w:trPr>
        <w:tc>
          <w:tcPr>
            <w:tcW w:w="636" w:type="dxa"/>
            <w:tcBorders>
              <w:top w:val="single" w:sz="4" w:space="0" w:color="000001"/>
              <w:left w:val="single" w:sz="4" w:space="0" w:color="000001"/>
              <w:bottom w:val="single" w:sz="4" w:space="0" w:color="000001"/>
            </w:tcBorders>
            <w:shd w:val="clear" w:color="auto" w:fill="FFFFFF"/>
          </w:tcPr>
          <w:p w14:paraId="606DD41C"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1</w:t>
            </w:r>
          </w:p>
        </w:tc>
        <w:tc>
          <w:tcPr>
            <w:tcW w:w="1809" w:type="dxa"/>
            <w:tcBorders>
              <w:top w:val="single" w:sz="4" w:space="0" w:color="000001"/>
              <w:left w:val="single" w:sz="4" w:space="0" w:color="000001"/>
              <w:bottom w:val="single" w:sz="4" w:space="0" w:color="000001"/>
            </w:tcBorders>
            <w:shd w:val="clear" w:color="auto" w:fill="FFFFFF"/>
          </w:tcPr>
          <w:p w14:paraId="706F1BD9"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2</w:t>
            </w:r>
          </w:p>
        </w:tc>
        <w:tc>
          <w:tcPr>
            <w:tcW w:w="2820" w:type="dxa"/>
            <w:tcBorders>
              <w:top w:val="single" w:sz="4" w:space="0" w:color="000001"/>
              <w:left w:val="single" w:sz="4" w:space="0" w:color="000001"/>
              <w:bottom w:val="single" w:sz="4" w:space="0" w:color="000001"/>
            </w:tcBorders>
            <w:shd w:val="clear" w:color="auto" w:fill="FFFFFF"/>
          </w:tcPr>
          <w:p w14:paraId="718C4053"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3</w:t>
            </w:r>
          </w:p>
        </w:tc>
        <w:tc>
          <w:tcPr>
            <w:tcW w:w="1215" w:type="dxa"/>
            <w:tcBorders>
              <w:top w:val="single" w:sz="4" w:space="0" w:color="000001"/>
              <w:left w:val="single" w:sz="4" w:space="0" w:color="000001"/>
              <w:bottom w:val="single" w:sz="4" w:space="0" w:color="000001"/>
            </w:tcBorders>
            <w:shd w:val="clear" w:color="auto" w:fill="FFFFFF"/>
          </w:tcPr>
          <w:p w14:paraId="2C8CB0F5"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4</w:t>
            </w:r>
          </w:p>
        </w:tc>
        <w:tc>
          <w:tcPr>
            <w:tcW w:w="1102" w:type="dxa"/>
            <w:tcBorders>
              <w:top w:val="single" w:sz="4" w:space="0" w:color="000001"/>
              <w:left w:val="single" w:sz="4" w:space="0" w:color="000001"/>
              <w:bottom w:val="single" w:sz="4" w:space="0" w:color="000001"/>
            </w:tcBorders>
            <w:shd w:val="clear" w:color="auto" w:fill="FFFFFF"/>
          </w:tcPr>
          <w:p w14:paraId="2C6D63C6"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5</w:t>
            </w:r>
          </w:p>
        </w:tc>
        <w:tc>
          <w:tcPr>
            <w:tcW w:w="968" w:type="dxa"/>
            <w:tcBorders>
              <w:top w:val="single" w:sz="4" w:space="0" w:color="000001"/>
              <w:left w:val="single" w:sz="4" w:space="0" w:color="000001"/>
              <w:bottom w:val="single" w:sz="4" w:space="0" w:color="000001"/>
            </w:tcBorders>
            <w:shd w:val="clear" w:color="auto" w:fill="FFFFFF"/>
          </w:tcPr>
          <w:p w14:paraId="7B996251"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6</w:t>
            </w:r>
          </w:p>
        </w:tc>
        <w:tc>
          <w:tcPr>
            <w:tcW w:w="1110" w:type="dxa"/>
            <w:tcBorders>
              <w:top w:val="single" w:sz="4" w:space="0" w:color="000001"/>
              <w:left w:val="single" w:sz="4" w:space="0" w:color="000001"/>
              <w:bottom w:val="single" w:sz="4" w:space="0" w:color="000001"/>
              <w:right w:val="single" w:sz="4" w:space="0" w:color="000001"/>
            </w:tcBorders>
            <w:shd w:val="clear" w:color="auto" w:fill="FFFFFF"/>
          </w:tcPr>
          <w:p w14:paraId="465DB0E4"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7</w:t>
            </w:r>
          </w:p>
        </w:tc>
        <w:tc>
          <w:tcPr>
            <w:tcW w:w="1260" w:type="dxa"/>
            <w:tcBorders>
              <w:top w:val="single" w:sz="4" w:space="0" w:color="000001"/>
              <w:left w:val="single" w:sz="4" w:space="0" w:color="000001"/>
              <w:bottom w:val="single" w:sz="4" w:space="0" w:color="000001"/>
            </w:tcBorders>
            <w:shd w:val="clear" w:color="auto" w:fill="FFFFFF"/>
          </w:tcPr>
          <w:p w14:paraId="1357F139"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8</w:t>
            </w:r>
          </w:p>
        </w:tc>
        <w:tc>
          <w:tcPr>
            <w:tcW w:w="1215" w:type="dxa"/>
            <w:tcBorders>
              <w:top w:val="single" w:sz="4" w:space="0" w:color="000001"/>
              <w:left w:val="single" w:sz="4" w:space="0" w:color="000001"/>
              <w:bottom w:val="single" w:sz="4" w:space="0" w:color="000001"/>
              <w:right w:val="single" w:sz="4" w:space="0" w:color="000001"/>
            </w:tcBorders>
            <w:shd w:val="clear" w:color="auto" w:fill="FFFFFF"/>
          </w:tcPr>
          <w:p w14:paraId="2FCDDBBE"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9</w:t>
            </w:r>
          </w:p>
        </w:tc>
        <w:tc>
          <w:tcPr>
            <w:tcW w:w="1401" w:type="dxa"/>
            <w:tcBorders>
              <w:top w:val="single" w:sz="4" w:space="0" w:color="000001"/>
              <w:left w:val="single" w:sz="4" w:space="0" w:color="000001"/>
              <w:bottom w:val="single" w:sz="4" w:space="0" w:color="000001"/>
              <w:right w:val="single" w:sz="4" w:space="0" w:color="000001"/>
            </w:tcBorders>
            <w:shd w:val="clear" w:color="auto" w:fill="FFFFFF"/>
          </w:tcPr>
          <w:p w14:paraId="0773DF2B"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10</w:t>
            </w:r>
          </w:p>
        </w:tc>
      </w:tr>
      <w:tr w:rsidR="00E5344C" w:rsidRPr="00E5344C" w14:paraId="1251059F" w14:textId="77777777" w:rsidTr="00593E0D">
        <w:trPr>
          <w:trHeight w:val="147"/>
          <w:tblHeader/>
        </w:trPr>
        <w:tc>
          <w:tcPr>
            <w:tcW w:w="13536" w:type="dxa"/>
            <w:gridSpan w:val="10"/>
            <w:tcBorders>
              <w:top w:val="single" w:sz="4" w:space="0" w:color="000001"/>
              <w:left w:val="single" w:sz="4" w:space="0" w:color="000001"/>
              <w:bottom w:val="single" w:sz="4" w:space="0" w:color="000001"/>
              <w:right w:val="single" w:sz="4" w:space="0" w:color="000001"/>
            </w:tcBorders>
            <w:shd w:val="clear" w:color="auto" w:fill="FFFFFF"/>
          </w:tcPr>
          <w:p w14:paraId="108D2855"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Kitos pagalbinės medžiagos</w:t>
            </w:r>
          </w:p>
        </w:tc>
      </w:tr>
      <w:tr w:rsidR="00E5344C" w:rsidRPr="00E5344C" w14:paraId="049E02AF" w14:textId="77777777" w:rsidTr="00492713">
        <w:trPr>
          <w:trHeight w:val="147"/>
        </w:trPr>
        <w:tc>
          <w:tcPr>
            <w:tcW w:w="636" w:type="dxa"/>
            <w:tcBorders>
              <w:top w:val="single" w:sz="4" w:space="0" w:color="000001"/>
              <w:left w:val="single" w:sz="4" w:space="0" w:color="000001"/>
              <w:bottom w:val="single" w:sz="4" w:space="0" w:color="000001"/>
            </w:tcBorders>
            <w:shd w:val="clear" w:color="auto" w:fill="FFFFFF"/>
          </w:tcPr>
          <w:p w14:paraId="49516CD8" w14:textId="77777777" w:rsidR="00E5344C" w:rsidRPr="00E5344C" w:rsidRDefault="00E5344C" w:rsidP="00E5344C">
            <w:pPr>
              <w:tabs>
                <w:tab w:val="left" w:pos="223"/>
                <w:tab w:val="center" w:pos="4513"/>
                <w:tab w:val="right" w:pos="9026"/>
              </w:tabs>
              <w:suppressAutoHyphens/>
              <w:spacing w:after="0" w:line="240" w:lineRule="auto"/>
              <w:jc w:val="both"/>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w:t>
            </w:r>
          </w:p>
        </w:tc>
        <w:tc>
          <w:tcPr>
            <w:tcW w:w="1809" w:type="dxa"/>
            <w:tcBorders>
              <w:top w:val="single" w:sz="4" w:space="0" w:color="000001"/>
              <w:left w:val="single" w:sz="4" w:space="0" w:color="000001"/>
              <w:bottom w:val="single" w:sz="4" w:space="0" w:color="000001"/>
            </w:tcBorders>
            <w:shd w:val="clear" w:color="auto" w:fill="FFFFFF"/>
          </w:tcPr>
          <w:p w14:paraId="53C96A44"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Tepalas antgaliams</w:t>
            </w:r>
          </w:p>
        </w:tc>
        <w:tc>
          <w:tcPr>
            <w:tcW w:w="2820" w:type="dxa"/>
            <w:tcBorders>
              <w:top w:val="single" w:sz="4" w:space="0" w:color="000001"/>
              <w:left w:val="single" w:sz="4" w:space="0" w:color="000001"/>
              <w:bottom w:val="single" w:sz="4" w:space="0" w:color="000001"/>
            </w:tcBorders>
            <w:shd w:val="clear" w:color="auto" w:fill="FFFFFF"/>
          </w:tcPr>
          <w:p w14:paraId="70FE9DB3" w14:textId="77777777" w:rsidR="00E5344C" w:rsidRPr="00E5344C" w:rsidRDefault="00E5344C" w:rsidP="00E5344C">
            <w:pPr>
              <w:suppressAutoHyphens/>
              <w:spacing w:after="0" w:line="240" w:lineRule="auto"/>
              <w:rPr>
                <w:rFonts w:ascii="Aptos" w:eastAsia="Calibri"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Sudėtis: baltoji mineralinė alyva 20 – 25 %, propanas ≤ 10 %, butanas ≤ 3 %, likusi dalis – </w:t>
            </w:r>
            <w:proofErr w:type="spellStart"/>
            <w:r w:rsidRPr="00E5344C">
              <w:rPr>
                <w:rFonts w:ascii="Aptos" w:eastAsia="Times New Roman" w:hAnsi="Aptos" w:cs="Times New Roman"/>
                <w:kern w:val="0"/>
                <w:sz w:val="22"/>
                <w:szCs w:val="22"/>
                <w:lang w:val="lt-LT" w:eastAsia="ar-SA"/>
                <w14:ligatures w14:val="none"/>
              </w:rPr>
              <w:t>izobutanas</w:t>
            </w:r>
            <w:proofErr w:type="spellEnd"/>
            <w:r w:rsidRPr="00E5344C">
              <w:rPr>
                <w:rFonts w:ascii="Aptos" w:eastAsia="Times New Roman" w:hAnsi="Aptos" w:cs="Times New Roman"/>
                <w:kern w:val="0"/>
                <w:sz w:val="22"/>
                <w:szCs w:val="22"/>
                <w:lang w:val="lt-LT" w:eastAsia="ar-SA"/>
                <w14:ligatures w14:val="none"/>
              </w:rPr>
              <w:t>. Pateikiama aerozolio flakonais, kiekis 500 ml. (</w:t>
            </w:r>
            <w:proofErr w:type="spellStart"/>
            <w:r w:rsidRPr="00E5344C">
              <w:rPr>
                <w:rFonts w:ascii="Aptos" w:eastAsia="Times New Roman" w:hAnsi="Aptos" w:cs="Times New Roman"/>
                <w:i/>
                <w:kern w:val="0"/>
                <w:sz w:val="22"/>
                <w:szCs w:val="22"/>
                <w:lang w:val="lt-LT" w:eastAsia="ar-SA"/>
                <w14:ligatures w14:val="none"/>
              </w:rPr>
              <w:t>Kavo</w:t>
            </w:r>
            <w:proofErr w:type="spellEnd"/>
            <w:r w:rsidRPr="00E5344C">
              <w:rPr>
                <w:rFonts w:ascii="Aptos" w:eastAsia="Times New Roman" w:hAnsi="Aptos" w:cs="Times New Roman"/>
                <w:i/>
                <w:kern w:val="0"/>
                <w:sz w:val="22"/>
                <w:szCs w:val="22"/>
                <w:lang w:val="lt-LT" w:eastAsia="ar-SA"/>
                <w14:ligatures w14:val="none"/>
              </w:rPr>
              <w:t xml:space="preserve"> </w:t>
            </w:r>
            <w:proofErr w:type="spellStart"/>
            <w:r w:rsidRPr="00E5344C">
              <w:rPr>
                <w:rFonts w:ascii="Aptos" w:eastAsia="Times New Roman" w:hAnsi="Aptos" w:cs="Times New Roman"/>
                <w:i/>
                <w:kern w:val="0"/>
                <w:sz w:val="22"/>
                <w:szCs w:val="22"/>
                <w:lang w:val="lt-LT" w:eastAsia="ar-SA"/>
                <w14:ligatures w14:val="none"/>
              </w:rPr>
              <w:t>Spray</w:t>
            </w:r>
            <w:proofErr w:type="spellEnd"/>
            <w:r w:rsidRPr="00E5344C">
              <w:rPr>
                <w:rFonts w:ascii="Aptos" w:eastAsia="Times New Roman" w:hAnsi="Aptos" w:cs="Times New Roman"/>
                <w:kern w:val="0"/>
                <w:sz w:val="22"/>
                <w:szCs w:val="22"/>
                <w:lang w:val="lt-LT" w:eastAsia="ar-SA"/>
                <w14:ligatures w14:val="none"/>
              </w:rPr>
              <w:t xml:space="preserve"> arba lygiavertis)</w:t>
            </w:r>
          </w:p>
        </w:tc>
        <w:tc>
          <w:tcPr>
            <w:tcW w:w="1215" w:type="dxa"/>
            <w:tcBorders>
              <w:top w:val="single" w:sz="4" w:space="0" w:color="000001"/>
              <w:left w:val="single" w:sz="4" w:space="0" w:color="000001"/>
              <w:bottom w:val="single" w:sz="4" w:space="0" w:color="000001"/>
            </w:tcBorders>
            <w:shd w:val="clear" w:color="auto" w:fill="FFFFFF"/>
          </w:tcPr>
          <w:p w14:paraId="72F4C48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10 vnt.</w:t>
            </w:r>
          </w:p>
        </w:tc>
        <w:tc>
          <w:tcPr>
            <w:tcW w:w="1102" w:type="dxa"/>
            <w:tcBorders>
              <w:top w:val="single" w:sz="4" w:space="0" w:color="000001"/>
              <w:left w:val="single" w:sz="4" w:space="0" w:color="000001"/>
              <w:bottom w:val="single" w:sz="4" w:space="0" w:color="000001"/>
            </w:tcBorders>
            <w:shd w:val="clear" w:color="auto" w:fill="FFFFFF"/>
          </w:tcPr>
          <w:p w14:paraId="33253E0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968" w:type="dxa"/>
            <w:tcBorders>
              <w:top w:val="single" w:sz="4" w:space="0" w:color="000001"/>
              <w:left w:val="single" w:sz="4" w:space="0" w:color="000001"/>
              <w:bottom w:val="single" w:sz="4" w:space="0" w:color="000001"/>
            </w:tcBorders>
            <w:shd w:val="clear" w:color="auto" w:fill="FFFFFF"/>
          </w:tcPr>
          <w:p w14:paraId="36CA30B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10" w:type="dxa"/>
            <w:tcBorders>
              <w:top w:val="single" w:sz="4" w:space="0" w:color="000001"/>
              <w:left w:val="single" w:sz="4" w:space="0" w:color="000001"/>
              <w:bottom w:val="single" w:sz="4" w:space="0" w:color="000001"/>
              <w:right w:val="single" w:sz="4" w:space="0" w:color="000001"/>
            </w:tcBorders>
            <w:shd w:val="clear" w:color="auto" w:fill="FFFFFF"/>
          </w:tcPr>
          <w:p w14:paraId="05BAEA7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60" w:type="dxa"/>
            <w:tcBorders>
              <w:top w:val="single" w:sz="4" w:space="0" w:color="000001"/>
              <w:left w:val="single" w:sz="4" w:space="0" w:color="000001"/>
              <w:bottom w:val="single" w:sz="4" w:space="0" w:color="000001"/>
            </w:tcBorders>
            <w:shd w:val="clear" w:color="auto" w:fill="FFFFFF"/>
          </w:tcPr>
          <w:p w14:paraId="6EC0B95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15" w:type="dxa"/>
            <w:tcBorders>
              <w:top w:val="single" w:sz="4" w:space="0" w:color="000001"/>
              <w:left w:val="single" w:sz="4" w:space="0" w:color="000001"/>
              <w:bottom w:val="single" w:sz="4" w:space="0" w:color="000001"/>
              <w:right w:val="single" w:sz="4" w:space="0" w:color="000001"/>
            </w:tcBorders>
            <w:shd w:val="clear" w:color="auto" w:fill="FFFFFF"/>
          </w:tcPr>
          <w:p w14:paraId="7293BCC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401" w:type="dxa"/>
            <w:tcBorders>
              <w:top w:val="single" w:sz="4" w:space="0" w:color="000001"/>
              <w:left w:val="single" w:sz="4" w:space="0" w:color="000001"/>
              <w:bottom w:val="single" w:sz="4" w:space="0" w:color="000001"/>
              <w:right w:val="single" w:sz="4" w:space="0" w:color="000001"/>
            </w:tcBorders>
            <w:shd w:val="clear" w:color="auto" w:fill="FFFFFF"/>
          </w:tcPr>
          <w:p w14:paraId="28BD637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057BA61A" w14:textId="77777777" w:rsidTr="00492713">
        <w:trPr>
          <w:trHeight w:val="147"/>
        </w:trPr>
        <w:tc>
          <w:tcPr>
            <w:tcW w:w="636" w:type="dxa"/>
            <w:tcBorders>
              <w:top w:val="single" w:sz="4" w:space="0" w:color="000001"/>
              <w:left w:val="single" w:sz="4" w:space="0" w:color="000001"/>
              <w:bottom w:val="single" w:sz="4" w:space="0" w:color="000001"/>
            </w:tcBorders>
            <w:shd w:val="clear" w:color="auto" w:fill="FFFFFF"/>
          </w:tcPr>
          <w:p w14:paraId="3CD9B25D" w14:textId="77777777" w:rsidR="00E5344C" w:rsidRPr="00E5344C" w:rsidRDefault="00E5344C" w:rsidP="00E5344C">
            <w:pPr>
              <w:tabs>
                <w:tab w:val="left" w:pos="223"/>
                <w:tab w:val="center" w:pos="4513"/>
                <w:tab w:val="right" w:pos="9026"/>
              </w:tabs>
              <w:suppressAutoHyphens/>
              <w:spacing w:after="0" w:line="240" w:lineRule="auto"/>
              <w:jc w:val="both"/>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2.</w:t>
            </w:r>
          </w:p>
        </w:tc>
        <w:tc>
          <w:tcPr>
            <w:tcW w:w="1809" w:type="dxa"/>
            <w:tcBorders>
              <w:top w:val="single" w:sz="4" w:space="0" w:color="000001"/>
              <w:left w:val="single" w:sz="4" w:space="0" w:color="000001"/>
              <w:bottom w:val="single" w:sz="4" w:space="0" w:color="000001"/>
            </w:tcBorders>
            <w:shd w:val="clear" w:color="auto" w:fill="FFFFFF"/>
          </w:tcPr>
          <w:p w14:paraId="069C7BD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roofErr w:type="spellStart"/>
            <w:r w:rsidRPr="00E5344C">
              <w:rPr>
                <w:rFonts w:ascii="Aptos" w:eastAsia="Times New Roman" w:hAnsi="Aptos" w:cs="Times New Roman"/>
                <w:kern w:val="0"/>
                <w:sz w:val="22"/>
                <w:szCs w:val="22"/>
                <w:lang w:val="lt-LT" w:eastAsia="ar-SA"/>
                <w14:ligatures w14:val="none"/>
              </w:rPr>
              <w:t>Petri</w:t>
            </w:r>
            <w:proofErr w:type="spellEnd"/>
            <w:r w:rsidRPr="00E5344C">
              <w:rPr>
                <w:rFonts w:ascii="Aptos" w:eastAsia="Times New Roman" w:hAnsi="Aptos" w:cs="Times New Roman"/>
                <w:kern w:val="0"/>
                <w:sz w:val="22"/>
                <w:szCs w:val="22"/>
                <w:lang w:val="lt-LT" w:eastAsia="ar-SA"/>
                <w14:ligatures w14:val="none"/>
              </w:rPr>
              <w:t xml:space="preserve"> lėkštelės</w:t>
            </w:r>
          </w:p>
        </w:tc>
        <w:tc>
          <w:tcPr>
            <w:tcW w:w="2820" w:type="dxa"/>
            <w:tcBorders>
              <w:top w:val="single" w:sz="4" w:space="0" w:color="000001"/>
              <w:left w:val="single" w:sz="4" w:space="0" w:color="000001"/>
              <w:bottom w:val="single" w:sz="4" w:space="0" w:color="000001"/>
            </w:tcBorders>
            <w:shd w:val="clear" w:color="auto" w:fill="FFFFFF"/>
          </w:tcPr>
          <w:p w14:paraId="3C48C49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Stiklinės, su dangteliu, įvairių dydžių; 2, 3 ir 4 skyrių.</w:t>
            </w:r>
          </w:p>
        </w:tc>
        <w:tc>
          <w:tcPr>
            <w:tcW w:w="1215" w:type="dxa"/>
            <w:tcBorders>
              <w:top w:val="single" w:sz="4" w:space="0" w:color="000001"/>
              <w:left w:val="single" w:sz="4" w:space="0" w:color="000001"/>
              <w:bottom w:val="single" w:sz="4" w:space="0" w:color="000001"/>
            </w:tcBorders>
            <w:shd w:val="clear" w:color="auto" w:fill="FFFFFF"/>
          </w:tcPr>
          <w:p w14:paraId="4EA9F57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10 vnt.</w:t>
            </w:r>
          </w:p>
        </w:tc>
        <w:tc>
          <w:tcPr>
            <w:tcW w:w="1102" w:type="dxa"/>
            <w:tcBorders>
              <w:top w:val="single" w:sz="4" w:space="0" w:color="000001"/>
              <w:left w:val="single" w:sz="4" w:space="0" w:color="000001"/>
              <w:bottom w:val="single" w:sz="4" w:space="0" w:color="000001"/>
            </w:tcBorders>
            <w:shd w:val="clear" w:color="auto" w:fill="FFFFFF"/>
          </w:tcPr>
          <w:p w14:paraId="693AF40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968" w:type="dxa"/>
            <w:tcBorders>
              <w:top w:val="single" w:sz="4" w:space="0" w:color="000001"/>
              <w:left w:val="single" w:sz="4" w:space="0" w:color="000001"/>
              <w:bottom w:val="single" w:sz="4" w:space="0" w:color="000001"/>
            </w:tcBorders>
            <w:shd w:val="clear" w:color="auto" w:fill="FFFFFF"/>
          </w:tcPr>
          <w:p w14:paraId="15B09EE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10" w:type="dxa"/>
            <w:tcBorders>
              <w:top w:val="single" w:sz="4" w:space="0" w:color="000001"/>
              <w:left w:val="single" w:sz="4" w:space="0" w:color="000001"/>
              <w:bottom w:val="single" w:sz="4" w:space="0" w:color="000001"/>
              <w:right w:val="single" w:sz="4" w:space="0" w:color="000001"/>
            </w:tcBorders>
            <w:shd w:val="clear" w:color="auto" w:fill="FFFFFF"/>
          </w:tcPr>
          <w:p w14:paraId="33CD3FD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60" w:type="dxa"/>
            <w:tcBorders>
              <w:top w:val="single" w:sz="4" w:space="0" w:color="000001"/>
              <w:left w:val="single" w:sz="4" w:space="0" w:color="000001"/>
              <w:bottom w:val="single" w:sz="4" w:space="0" w:color="000001"/>
            </w:tcBorders>
            <w:shd w:val="clear" w:color="auto" w:fill="FFFFFF"/>
          </w:tcPr>
          <w:p w14:paraId="6416E3D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15" w:type="dxa"/>
            <w:tcBorders>
              <w:top w:val="single" w:sz="4" w:space="0" w:color="000001"/>
              <w:left w:val="single" w:sz="4" w:space="0" w:color="000001"/>
              <w:bottom w:val="single" w:sz="4" w:space="0" w:color="000001"/>
              <w:right w:val="single" w:sz="4" w:space="0" w:color="000001"/>
            </w:tcBorders>
            <w:shd w:val="clear" w:color="auto" w:fill="FFFFFF"/>
          </w:tcPr>
          <w:p w14:paraId="5D30571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401" w:type="dxa"/>
            <w:tcBorders>
              <w:top w:val="single" w:sz="4" w:space="0" w:color="000001"/>
              <w:left w:val="single" w:sz="4" w:space="0" w:color="000001"/>
              <w:bottom w:val="single" w:sz="4" w:space="0" w:color="000001"/>
              <w:right w:val="single" w:sz="4" w:space="0" w:color="000001"/>
            </w:tcBorders>
            <w:shd w:val="clear" w:color="auto" w:fill="FFFFFF"/>
          </w:tcPr>
          <w:p w14:paraId="228939D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4556EFDA" w14:textId="77777777" w:rsidTr="00492713">
        <w:trPr>
          <w:trHeight w:val="147"/>
        </w:trPr>
        <w:tc>
          <w:tcPr>
            <w:tcW w:w="636" w:type="dxa"/>
            <w:tcBorders>
              <w:top w:val="single" w:sz="4" w:space="0" w:color="000001"/>
              <w:left w:val="single" w:sz="4" w:space="0" w:color="000001"/>
              <w:bottom w:val="single" w:sz="4" w:space="0" w:color="000001"/>
            </w:tcBorders>
            <w:shd w:val="clear" w:color="auto" w:fill="FFFFFF"/>
          </w:tcPr>
          <w:p w14:paraId="739FD622" w14:textId="77777777" w:rsidR="00E5344C" w:rsidRPr="00E5344C" w:rsidRDefault="00E5344C" w:rsidP="00E5344C">
            <w:pPr>
              <w:tabs>
                <w:tab w:val="left" w:pos="223"/>
                <w:tab w:val="center" w:pos="4513"/>
                <w:tab w:val="right" w:pos="9026"/>
              </w:tabs>
              <w:suppressAutoHyphens/>
              <w:spacing w:after="0" w:line="240" w:lineRule="auto"/>
              <w:jc w:val="both"/>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3.</w:t>
            </w:r>
          </w:p>
        </w:tc>
        <w:tc>
          <w:tcPr>
            <w:tcW w:w="1809" w:type="dxa"/>
            <w:tcBorders>
              <w:top w:val="single" w:sz="4" w:space="0" w:color="000001"/>
              <w:left w:val="single" w:sz="4" w:space="0" w:color="000001"/>
              <w:bottom w:val="single" w:sz="4" w:space="0" w:color="000001"/>
            </w:tcBorders>
            <w:shd w:val="clear" w:color="auto" w:fill="FFFFFF"/>
          </w:tcPr>
          <w:p w14:paraId="55E6DA6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Konteineris dezinfekcijai</w:t>
            </w:r>
          </w:p>
        </w:tc>
        <w:tc>
          <w:tcPr>
            <w:tcW w:w="2820" w:type="dxa"/>
            <w:tcBorders>
              <w:top w:val="single" w:sz="4" w:space="0" w:color="000001"/>
              <w:left w:val="single" w:sz="4" w:space="0" w:color="000001"/>
              <w:bottom w:val="single" w:sz="4" w:space="0" w:color="000001"/>
            </w:tcBorders>
            <w:shd w:val="clear" w:color="auto" w:fill="FFFFFF"/>
          </w:tcPr>
          <w:p w14:paraId="145470D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Konteineris skirtas instrumentų dezinfekcijai. </w:t>
            </w:r>
            <w:r w:rsidRPr="00E5344C">
              <w:rPr>
                <w:rFonts w:ascii="Aptos" w:eastAsia="Calibri" w:hAnsi="Aptos" w:cs="Times New Roman"/>
                <w:color w:val="000000" w:themeColor="text1"/>
                <w:kern w:val="0"/>
                <w:sz w:val="22"/>
                <w:szCs w:val="22"/>
                <w:lang w:val="lt-LT" w:eastAsia="ar-SA"/>
                <w14:ligatures w14:val="none"/>
              </w:rPr>
              <w:t>Su išimamu sieteliu bei su dangteliu.</w:t>
            </w:r>
            <w:r w:rsidRPr="00E5344C">
              <w:rPr>
                <w:rFonts w:ascii="Aptos" w:eastAsia="Calibri" w:hAnsi="Aptos" w:cs="Times New Roman"/>
                <w:color w:val="000000" w:themeColor="text1"/>
                <w:kern w:val="0"/>
                <w:sz w:val="22"/>
                <w:szCs w:val="22"/>
                <w:lang w:val="lt-LT" w:eastAsia="ar-SA"/>
                <w14:ligatures w14:val="none"/>
              </w:rPr>
              <w:br/>
              <w:t>Aukštis: 8 cm, plotis: 11,5 cm, ilgis: 26,5 cm.</w:t>
            </w:r>
            <w:r w:rsidRPr="00E5344C">
              <w:rPr>
                <w:rFonts w:ascii="Aptos" w:eastAsia="Calibri" w:hAnsi="Aptos" w:cs="Times New Roman"/>
                <w:color w:val="000000" w:themeColor="text1"/>
                <w:kern w:val="0"/>
                <w:sz w:val="22"/>
                <w:szCs w:val="22"/>
                <w:lang w:val="lt-LT" w:eastAsia="ar-SA"/>
                <w14:ligatures w14:val="none"/>
              </w:rPr>
              <w:br/>
              <w:t>Talpa: 1 litras.</w:t>
            </w:r>
            <w:r w:rsidRPr="00E5344C">
              <w:rPr>
                <w:rFonts w:ascii="Aptos" w:eastAsia="Calibri" w:hAnsi="Aptos" w:cs="Times New Roman"/>
                <w:color w:val="000000" w:themeColor="text1"/>
                <w:kern w:val="0"/>
                <w:sz w:val="22"/>
                <w:szCs w:val="22"/>
                <w:lang w:val="lt-LT" w:eastAsia="ar-SA"/>
                <w14:ligatures w14:val="none"/>
              </w:rPr>
              <w:br/>
              <w:t>Pakuotė: 1 vnt.</w:t>
            </w:r>
          </w:p>
        </w:tc>
        <w:tc>
          <w:tcPr>
            <w:tcW w:w="1215" w:type="dxa"/>
            <w:tcBorders>
              <w:top w:val="single" w:sz="4" w:space="0" w:color="000001"/>
              <w:left w:val="single" w:sz="4" w:space="0" w:color="000001"/>
              <w:bottom w:val="single" w:sz="4" w:space="0" w:color="000001"/>
            </w:tcBorders>
            <w:shd w:val="clear" w:color="auto" w:fill="FFFFFF"/>
          </w:tcPr>
          <w:p w14:paraId="0678B08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2 vnt.</w:t>
            </w:r>
          </w:p>
        </w:tc>
        <w:tc>
          <w:tcPr>
            <w:tcW w:w="1102" w:type="dxa"/>
            <w:tcBorders>
              <w:top w:val="single" w:sz="4" w:space="0" w:color="000001"/>
              <w:left w:val="single" w:sz="4" w:space="0" w:color="000001"/>
              <w:bottom w:val="single" w:sz="4" w:space="0" w:color="000001"/>
            </w:tcBorders>
            <w:shd w:val="clear" w:color="auto" w:fill="FFFFFF"/>
          </w:tcPr>
          <w:p w14:paraId="5F192A7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968" w:type="dxa"/>
            <w:tcBorders>
              <w:top w:val="single" w:sz="4" w:space="0" w:color="000001"/>
              <w:left w:val="single" w:sz="4" w:space="0" w:color="000001"/>
              <w:bottom w:val="single" w:sz="4" w:space="0" w:color="000001"/>
            </w:tcBorders>
            <w:shd w:val="clear" w:color="auto" w:fill="FFFFFF"/>
          </w:tcPr>
          <w:p w14:paraId="638022D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10" w:type="dxa"/>
            <w:tcBorders>
              <w:top w:val="single" w:sz="4" w:space="0" w:color="000001"/>
              <w:left w:val="single" w:sz="4" w:space="0" w:color="000001"/>
              <w:bottom w:val="single" w:sz="4" w:space="0" w:color="000001"/>
              <w:right w:val="single" w:sz="4" w:space="0" w:color="000001"/>
            </w:tcBorders>
            <w:shd w:val="clear" w:color="auto" w:fill="FFFFFF"/>
          </w:tcPr>
          <w:p w14:paraId="45C5E16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60" w:type="dxa"/>
            <w:tcBorders>
              <w:top w:val="single" w:sz="4" w:space="0" w:color="000001"/>
              <w:left w:val="single" w:sz="4" w:space="0" w:color="000001"/>
              <w:bottom w:val="single" w:sz="4" w:space="0" w:color="000001"/>
            </w:tcBorders>
            <w:shd w:val="clear" w:color="auto" w:fill="FFFFFF"/>
          </w:tcPr>
          <w:p w14:paraId="536629C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15" w:type="dxa"/>
            <w:tcBorders>
              <w:top w:val="single" w:sz="4" w:space="0" w:color="000001"/>
              <w:left w:val="single" w:sz="4" w:space="0" w:color="000001"/>
              <w:bottom w:val="single" w:sz="4" w:space="0" w:color="000001"/>
              <w:right w:val="single" w:sz="4" w:space="0" w:color="000001"/>
            </w:tcBorders>
            <w:shd w:val="clear" w:color="auto" w:fill="FFFFFF"/>
          </w:tcPr>
          <w:p w14:paraId="115E8C7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401" w:type="dxa"/>
            <w:tcBorders>
              <w:top w:val="single" w:sz="4" w:space="0" w:color="000001"/>
              <w:left w:val="single" w:sz="4" w:space="0" w:color="000001"/>
              <w:bottom w:val="single" w:sz="4" w:space="0" w:color="000001"/>
              <w:right w:val="single" w:sz="4" w:space="0" w:color="000001"/>
            </w:tcBorders>
            <w:shd w:val="clear" w:color="auto" w:fill="FFFFFF"/>
          </w:tcPr>
          <w:p w14:paraId="733EA54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0C5E196A" w14:textId="77777777" w:rsidTr="00492713">
        <w:trPr>
          <w:trHeight w:val="147"/>
        </w:trPr>
        <w:tc>
          <w:tcPr>
            <w:tcW w:w="636" w:type="dxa"/>
            <w:tcBorders>
              <w:top w:val="single" w:sz="4" w:space="0" w:color="000001"/>
              <w:left w:val="single" w:sz="4" w:space="0" w:color="000001"/>
              <w:bottom w:val="single" w:sz="4" w:space="0" w:color="000001"/>
            </w:tcBorders>
            <w:shd w:val="clear" w:color="auto" w:fill="FFFFFF"/>
          </w:tcPr>
          <w:p w14:paraId="333C696B" w14:textId="77777777" w:rsidR="00E5344C" w:rsidRPr="00E5344C" w:rsidRDefault="00E5344C" w:rsidP="00E5344C">
            <w:pPr>
              <w:tabs>
                <w:tab w:val="left" w:pos="223"/>
                <w:tab w:val="center" w:pos="4513"/>
                <w:tab w:val="right" w:pos="9026"/>
              </w:tabs>
              <w:suppressAutoHyphens/>
              <w:spacing w:after="0" w:line="240" w:lineRule="auto"/>
              <w:jc w:val="both"/>
              <w:rPr>
                <w:rFonts w:ascii="Aptos" w:eastAsia="Times New Roman" w:hAnsi="Aptos" w:cs="Times New Roman"/>
                <w:kern w:val="0"/>
                <w:sz w:val="22"/>
                <w:szCs w:val="22"/>
                <w:lang w:eastAsia="ar-SA"/>
                <w14:ligatures w14:val="none"/>
              </w:rPr>
            </w:pPr>
            <w:r w:rsidRPr="00E5344C">
              <w:rPr>
                <w:rFonts w:ascii="Aptos" w:eastAsia="Times New Roman" w:hAnsi="Aptos" w:cs="Times New Roman"/>
                <w:kern w:val="0"/>
                <w:sz w:val="22"/>
                <w:szCs w:val="22"/>
                <w:lang w:val="lt-LT" w:eastAsia="ar-SA"/>
                <w14:ligatures w14:val="none"/>
              </w:rPr>
              <w:t>4</w:t>
            </w:r>
            <w:r w:rsidRPr="00E5344C">
              <w:rPr>
                <w:rFonts w:ascii="Aptos" w:eastAsia="Times New Roman" w:hAnsi="Aptos" w:cs="Times New Roman"/>
                <w:kern w:val="0"/>
                <w:sz w:val="22"/>
                <w:szCs w:val="22"/>
                <w:lang w:eastAsia="ar-SA"/>
                <w14:ligatures w14:val="none"/>
              </w:rPr>
              <w:t>.</w:t>
            </w:r>
          </w:p>
        </w:tc>
        <w:tc>
          <w:tcPr>
            <w:tcW w:w="1809" w:type="dxa"/>
            <w:tcBorders>
              <w:top w:val="single" w:sz="4" w:space="0" w:color="000001"/>
              <w:left w:val="single" w:sz="4" w:space="0" w:color="000001"/>
              <w:bottom w:val="single" w:sz="4" w:space="0" w:color="000001"/>
            </w:tcBorders>
            <w:shd w:val="clear" w:color="auto" w:fill="FFFFFF"/>
          </w:tcPr>
          <w:p w14:paraId="2FA504F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Vazelinas</w:t>
            </w:r>
          </w:p>
        </w:tc>
        <w:tc>
          <w:tcPr>
            <w:tcW w:w="2820" w:type="dxa"/>
            <w:tcBorders>
              <w:top w:val="single" w:sz="4" w:space="0" w:color="000001"/>
              <w:left w:val="single" w:sz="4" w:space="0" w:color="000001"/>
              <w:bottom w:val="single" w:sz="4" w:space="0" w:color="000001"/>
            </w:tcBorders>
            <w:shd w:val="clear" w:color="auto" w:fill="FFFFFF"/>
          </w:tcPr>
          <w:p w14:paraId="68BB479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Kosmetinis, Sudėtis: </w:t>
            </w:r>
            <w:proofErr w:type="spellStart"/>
            <w:r w:rsidRPr="00E5344C">
              <w:rPr>
                <w:rFonts w:ascii="Aptos" w:eastAsia="Times New Roman" w:hAnsi="Aptos" w:cs="Times New Roman"/>
                <w:kern w:val="0"/>
                <w:sz w:val="22"/>
                <w:szCs w:val="22"/>
                <w:lang w:val="lt-LT" w:eastAsia="ar-SA"/>
                <w14:ligatures w14:val="none"/>
              </w:rPr>
              <w:t>vaselin</w:t>
            </w:r>
            <w:proofErr w:type="spellEnd"/>
            <w:r w:rsidRPr="00E5344C">
              <w:rPr>
                <w:rFonts w:ascii="Aptos" w:eastAsia="Times New Roman" w:hAnsi="Aptos" w:cs="Times New Roman"/>
                <w:kern w:val="0"/>
                <w:sz w:val="22"/>
                <w:szCs w:val="22"/>
                <w:lang w:val="lt-LT" w:eastAsia="ar-SA"/>
                <w14:ligatures w14:val="none"/>
              </w:rPr>
              <w:t xml:space="preserve">, </w:t>
            </w:r>
            <w:proofErr w:type="spellStart"/>
            <w:r w:rsidRPr="00E5344C">
              <w:rPr>
                <w:rFonts w:ascii="Aptos" w:eastAsia="Times New Roman" w:hAnsi="Aptos" w:cs="Times New Roman"/>
                <w:kern w:val="0"/>
                <w:sz w:val="22"/>
                <w:szCs w:val="22"/>
                <w:lang w:val="lt-LT" w:eastAsia="ar-SA"/>
                <w14:ligatures w14:val="none"/>
              </w:rPr>
              <w:t>parfume</w:t>
            </w:r>
            <w:proofErr w:type="spellEnd"/>
            <w:r w:rsidRPr="00E5344C">
              <w:rPr>
                <w:rFonts w:ascii="Aptos" w:eastAsia="Times New Roman" w:hAnsi="Aptos" w:cs="Times New Roman"/>
                <w:kern w:val="0"/>
                <w:sz w:val="22"/>
                <w:szCs w:val="22"/>
                <w:lang w:val="lt-LT" w:eastAsia="ar-SA"/>
                <w14:ligatures w14:val="none"/>
              </w:rPr>
              <w:t xml:space="preserve">, </w:t>
            </w:r>
            <w:proofErr w:type="spellStart"/>
            <w:r w:rsidRPr="00E5344C">
              <w:rPr>
                <w:rFonts w:ascii="Aptos" w:eastAsia="Times New Roman" w:hAnsi="Aptos" w:cs="Times New Roman"/>
                <w:kern w:val="0"/>
                <w:sz w:val="22"/>
                <w:szCs w:val="22"/>
                <w:lang w:val="lt-LT" w:eastAsia="ar-SA"/>
                <w14:ligatures w14:val="none"/>
              </w:rPr>
              <w:t>vitamin</w:t>
            </w:r>
            <w:proofErr w:type="spellEnd"/>
            <w:r w:rsidRPr="00E5344C">
              <w:rPr>
                <w:rFonts w:ascii="Aptos" w:eastAsia="Times New Roman" w:hAnsi="Aptos" w:cs="Times New Roman"/>
                <w:kern w:val="0"/>
                <w:sz w:val="22"/>
                <w:szCs w:val="22"/>
                <w:lang w:val="lt-LT" w:eastAsia="ar-SA"/>
                <w14:ligatures w14:val="none"/>
              </w:rPr>
              <w:t xml:space="preserve"> A. Skirtas naudoti rankoms ir kūnui</w:t>
            </w:r>
          </w:p>
          <w:p w14:paraId="73B5AAD1" w14:textId="77777777" w:rsidR="00E5344C" w:rsidRPr="00E5344C" w:rsidRDefault="00E5344C" w:rsidP="00E5344C">
            <w:pPr>
              <w:suppressAutoHyphens/>
              <w:spacing w:after="0" w:line="240" w:lineRule="auto"/>
              <w:rPr>
                <w:rFonts w:ascii="Aptos" w:eastAsia="Times New Roman" w:hAnsi="Aptos" w:cs="Times New Roman"/>
                <w:kern w:val="0"/>
                <w:sz w:val="22"/>
                <w:szCs w:val="22"/>
                <w:lang w:eastAsia="ar-SA"/>
                <w14:ligatures w14:val="none"/>
              </w:rPr>
            </w:pPr>
            <w:r w:rsidRPr="00E5344C">
              <w:rPr>
                <w:rFonts w:ascii="Aptos" w:eastAsia="Times New Roman" w:hAnsi="Aptos" w:cs="Times New Roman"/>
                <w:kern w:val="0"/>
                <w:sz w:val="22"/>
                <w:szCs w:val="22"/>
                <w:lang w:val="lt-LT" w:eastAsia="ar-SA"/>
                <w14:ligatures w14:val="none"/>
              </w:rPr>
              <w:lastRenderedPageBreak/>
              <w:t>Pakuotė 20</w:t>
            </w:r>
            <w:r w:rsidRPr="00E5344C">
              <w:rPr>
                <w:rFonts w:ascii="Aptos" w:eastAsia="Times New Roman" w:hAnsi="Aptos" w:cs="Times New Roman"/>
                <w:kern w:val="0"/>
                <w:sz w:val="22"/>
                <w:szCs w:val="22"/>
                <w:lang w:eastAsia="ar-SA"/>
                <w14:ligatures w14:val="none"/>
              </w:rPr>
              <w:t xml:space="preserve"> g.</w:t>
            </w:r>
          </w:p>
        </w:tc>
        <w:tc>
          <w:tcPr>
            <w:tcW w:w="1215" w:type="dxa"/>
            <w:tcBorders>
              <w:top w:val="single" w:sz="4" w:space="0" w:color="000001"/>
              <w:left w:val="single" w:sz="4" w:space="0" w:color="000001"/>
              <w:bottom w:val="single" w:sz="4" w:space="0" w:color="000001"/>
            </w:tcBorders>
            <w:shd w:val="clear" w:color="auto" w:fill="FFFFFF"/>
          </w:tcPr>
          <w:p w14:paraId="1B66FAA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6 vnt.</w:t>
            </w:r>
          </w:p>
        </w:tc>
        <w:tc>
          <w:tcPr>
            <w:tcW w:w="1102" w:type="dxa"/>
            <w:tcBorders>
              <w:top w:val="single" w:sz="4" w:space="0" w:color="000001"/>
              <w:left w:val="single" w:sz="4" w:space="0" w:color="000001"/>
              <w:bottom w:val="single" w:sz="4" w:space="0" w:color="000001"/>
            </w:tcBorders>
            <w:shd w:val="clear" w:color="auto" w:fill="FFFFFF"/>
          </w:tcPr>
          <w:p w14:paraId="58AAB3B4"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968" w:type="dxa"/>
            <w:tcBorders>
              <w:top w:val="single" w:sz="4" w:space="0" w:color="000001"/>
              <w:left w:val="single" w:sz="4" w:space="0" w:color="000001"/>
              <w:bottom w:val="single" w:sz="4" w:space="0" w:color="000001"/>
            </w:tcBorders>
            <w:shd w:val="clear" w:color="auto" w:fill="FFFFFF"/>
          </w:tcPr>
          <w:p w14:paraId="27BCF4D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10" w:type="dxa"/>
            <w:tcBorders>
              <w:top w:val="single" w:sz="4" w:space="0" w:color="000001"/>
              <w:left w:val="single" w:sz="4" w:space="0" w:color="000001"/>
              <w:bottom w:val="single" w:sz="4" w:space="0" w:color="000001"/>
              <w:right w:val="single" w:sz="4" w:space="0" w:color="000001"/>
            </w:tcBorders>
            <w:shd w:val="clear" w:color="auto" w:fill="FFFFFF"/>
          </w:tcPr>
          <w:p w14:paraId="17094D3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60" w:type="dxa"/>
            <w:tcBorders>
              <w:top w:val="single" w:sz="4" w:space="0" w:color="000001"/>
              <w:left w:val="single" w:sz="4" w:space="0" w:color="000001"/>
              <w:bottom w:val="single" w:sz="4" w:space="0" w:color="000001"/>
            </w:tcBorders>
            <w:shd w:val="clear" w:color="auto" w:fill="FFFFFF"/>
          </w:tcPr>
          <w:p w14:paraId="5AE34B6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215" w:type="dxa"/>
            <w:tcBorders>
              <w:top w:val="single" w:sz="4" w:space="0" w:color="000001"/>
              <w:left w:val="single" w:sz="4" w:space="0" w:color="000001"/>
              <w:bottom w:val="single" w:sz="4" w:space="0" w:color="000001"/>
              <w:right w:val="single" w:sz="4" w:space="0" w:color="000001"/>
            </w:tcBorders>
            <w:shd w:val="clear" w:color="auto" w:fill="FFFFFF"/>
          </w:tcPr>
          <w:p w14:paraId="5CCFCEB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401" w:type="dxa"/>
            <w:tcBorders>
              <w:top w:val="single" w:sz="4" w:space="0" w:color="000001"/>
              <w:left w:val="single" w:sz="4" w:space="0" w:color="000001"/>
              <w:bottom w:val="single" w:sz="4" w:space="0" w:color="000001"/>
              <w:right w:val="single" w:sz="4" w:space="0" w:color="000001"/>
            </w:tcBorders>
            <w:shd w:val="clear" w:color="auto" w:fill="FFFFFF"/>
          </w:tcPr>
          <w:p w14:paraId="2B3ADDD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104775C3" w14:textId="77777777" w:rsidTr="00593E0D">
        <w:trPr>
          <w:trHeight w:val="147"/>
        </w:trPr>
        <w:tc>
          <w:tcPr>
            <w:tcW w:w="12135" w:type="dxa"/>
            <w:gridSpan w:val="9"/>
            <w:tcBorders>
              <w:top w:val="single" w:sz="4" w:space="0" w:color="000001"/>
              <w:left w:val="single" w:sz="4" w:space="0" w:color="000001"/>
              <w:bottom w:val="single" w:sz="4" w:space="0" w:color="000001"/>
              <w:right w:val="single" w:sz="4" w:space="0" w:color="000001"/>
            </w:tcBorders>
            <w:shd w:val="clear" w:color="auto" w:fill="FFFFFF"/>
          </w:tcPr>
          <w:p w14:paraId="1101BED8" w14:textId="77777777" w:rsidR="00E5344C" w:rsidRPr="00E5344C" w:rsidRDefault="00E5344C" w:rsidP="00E5344C">
            <w:pPr>
              <w:suppressAutoHyphens/>
              <w:spacing w:after="0" w:line="240" w:lineRule="auto"/>
              <w:jc w:val="right"/>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Pirkimo dalies bendra suma (be PVM)</w:t>
            </w:r>
          </w:p>
        </w:tc>
        <w:tc>
          <w:tcPr>
            <w:tcW w:w="1401" w:type="dxa"/>
            <w:tcBorders>
              <w:top w:val="single" w:sz="4" w:space="0" w:color="000001"/>
              <w:left w:val="single" w:sz="4" w:space="0" w:color="000001"/>
              <w:bottom w:val="single" w:sz="4" w:space="0" w:color="000001"/>
              <w:right w:val="single" w:sz="4" w:space="0" w:color="000001"/>
            </w:tcBorders>
            <w:shd w:val="clear" w:color="auto" w:fill="FFFFFF"/>
          </w:tcPr>
          <w:p w14:paraId="0B0314F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7A9B9281" w14:textId="77777777" w:rsidTr="00593E0D">
        <w:trPr>
          <w:trHeight w:val="147"/>
        </w:trPr>
        <w:tc>
          <w:tcPr>
            <w:tcW w:w="12135" w:type="dxa"/>
            <w:gridSpan w:val="9"/>
            <w:tcBorders>
              <w:top w:val="single" w:sz="4" w:space="0" w:color="000001"/>
              <w:left w:val="single" w:sz="4" w:space="0" w:color="000001"/>
              <w:bottom w:val="single" w:sz="4" w:space="0" w:color="000001"/>
              <w:right w:val="single" w:sz="4" w:space="0" w:color="000001"/>
            </w:tcBorders>
            <w:shd w:val="clear" w:color="auto" w:fill="FFFFFF"/>
          </w:tcPr>
          <w:p w14:paraId="207D7842" w14:textId="77777777" w:rsidR="00E5344C" w:rsidRPr="00E5344C" w:rsidRDefault="00E5344C" w:rsidP="00E5344C">
            <w:pPr>
              <w:suppressAutoHyphens/>
              <w:spacing w:after="0" w:line="240" w:lineRule="auto"/>
              <w:jc w:val="right"/>
              <w:rPr>
                <w:rFonts w:ascii="Aptos" w:eastAsia="Times New Roman" w:hAnsi="Aptos" w:cs="Times New Roman"/>
                <w:b/>
                <w:bCs/>
                <w:kern w:val="0"/>
                <w:sz w:val="22"/>
                <w:szCs w:val="22"/>
                <w:lang w:val="lt-LT" w:eastAsia="ar-SA"/>
                <w14:ligatures w14:val="none"/>
              </w:rPr>
            </w:pPr>
            <w:r w:rsidRPr="00E5344C">
              <w:rPr>
                <w:rFonts w:ascii="Aptos" w:eastAsia="Times New Roman" w:hAnsi="Aptos" w:cs="Times New Roman"/>
                <w:b/>
                <w:bCs/>
                <w:kern w:val="0"/>
                <w:sz w:val="22"/>
                <w:szCs w:val="22"/>
                <w:lang w:val="lt-LT" w:eastAsia="ar-SA"/>
                <w14:ligatures w14:val="none"/>
              </w:rPr>
              <w:t>PVM</w:t>
            </w:r>
          </w:p>
        </w:tc>
        <w:tc>
          <w:tcPr>
            <w:tcW w:w="1401" w:type="dxa"/>
            <w:tcBorders>
              <w:top w:val="single" w:sz="4" w:space="0" w:color="000001"/>
              <w:left w:val="single" w:sz="4" w:space="0" w:color="000001"/>
              <w:bottom w:val="single" w:sz="4" w:space="0" w:color="000001"/>
              <w:right w:val="single" w:sz="4" w:space="0" w:color="000001"/>
            </w:tcBorders>
            <w:shd w:val="clear" w:color="auto" w:fill="FFFFFF"/>
          </w:tcPr>
          <w:p w14:paraId="087B3B3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36278D13" w14:textId="77777777" w:rsidTr="00593E0D">
        <w:trPr>
          <w:trHeight w:val="147"/>
        </w:trPr>
        <w:tc>
          <w:tcPr>
            <w:tcW w:w="12135" w:type="dxa"/>
            <w:gridSpan w:val="9"/>
            <w:tcBorders>
              <w:top w:val="single" w:sz="4" w:space="0" w:color="000001"/>
              <w:left w:val="single" w:sz="4" w:space="0" w:color="000001"/>
              <w:bottom w:val="single" w:sz="4" w:space="0" w:color="000001"/>
              <w:right w:val="single" w:sz="4" w:space="0" w:color="000001"/>
            </w:tcBorders>
            <w:shd w:val="clear" w:color="auto" w:fill="FFFFFF"/>
          </w:tcPr>
          <w:p w14:paraId="3D5063C9" w14:textId="77777777" w:rsidR="00E5344C" w:rsidRPr="00E5344C" w:rsidRDefault="00E5344C" w:rsidP="00E5344C">
            <w:pPr>
              <w:suppressAutoHyphens/>
              <w:spacing w:after="0" w:line="240" w:lineRule="auto"/>
              <w:jc w:val="right"/>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Pirkimo dalies bendra suma (su PVM)</w:t>
            </w:r>
          </w:p>
        </w:tc>
        <w:tc>
          <w:tcPr>
            <w:tcW w:w="1401" w:type="dxa"/>
            <w:tcBorders>
              <w:top w:val="single" w:sz="4" w:space="0" w:color="000001"/>
              <w:left w:val="single" w:sz="4" w:space="0" w:color="000001"/>
              <w:bottom w:val="single" w:sz="4" w:space="0" w:color="000001"/>
              <w:right w:val="single" w:sz="4" w:space="0" w:color="000001"/>
            </w:tcBorders>
            <w:shd w:val="clear" w:color="auto" w:fill="FFFFFF"/>
          </w:tcPr>
          <w:p w14:paraId="5010F8D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r>
    </w:tbl>
    <w:p w14:paraId="265BEF7D"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p>
    <w:p w14:paraId="16EC2CD1" w14:textId="77777777" w:rsidR="00445182" w:rsidRDefault="00445182" w:rsidP="00E5344C">
      <w:pPr>
        <w:suppressAutoHyphens/>
        <w:spacing w:after="0" w:line="240" w:lineRule="auto"/>
        <w:ind w:firstLine="709"/>
        <w:rPr>
          <w:rFonts w:ascii="Aptos" w:eastAsia="Times New Roman" w:hAnsi="Aptos" w:cs="Times New Roman"/>
          <w:b/>
          <w:kern w:val="0"/>
          <w:sz w:val="22"/>
          <w:szCs w:val="22"/>
          <w:lang w:val="lt-LT" w:eastAsia="ar-SA"/>
          <w14:ligatures w14:val="none"/>
        </w:rPr>
      </w:pPr>
    </w:p>
    <w:p w14:paraId="2FFF633B" w14:textId="2A5ADB28" w:rsidR="00E5344C" w:rsidRPr="00E5344C" w:rsidRDefault="00E5344C" w:rsidP="00E5344C">
      <w:pPr>
        <w:suppressAutoHyphens/>
        <w:spacing w:after="0" w:line="240" w:lineRule="auto"/>
        <w:ind w:firstLine="709"/>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PIRKIMO DALIS NR. 6</w:t>
      </w:r>
    </w:p>
    <w:tbl>
      <w:tblPr>
        <w:tblW w:w="137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701"/>
        <w:gridCol w:w="2977"/>
        <w:gridCol w:w="1134"/>
        <w:gridCol w:w="1134"/>
        <w:gridCol w:w="992"/>
        <w:gridCol w:w="992"/>
        <w:gridCol w:w="1276"/>
        <w:gridCol w:w="1276"/>
        <w:gridCol w:w="1559"/>
      </w:tblGrid>
      <w:tr w:rsidR="00E5344C" w:rsidRPr="00E5344C" w14:paraId="771FD7B5" w14:textId="77777777" w:rsidTr="00A47E29">
        <w:trPr>
          <w:trHeight w:val="1160"/>
          <w:tblHeader/>
          <w:jc w:val="center"/>
        </w:trPr>
        <w:tc>
          <w:tcPr>
            <w:tcW w:w="704" w:type="dxa"/>
            <w:shd w:val="clear" w:color="auto" w:fill="FFFFFF"/>
          </w:tcPr>
          <w:p w14:paraId="738E9995"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Eil. Nr.</w:t>
            </w:r>
          </w:p>
        </w:tc>
        <w:tc>
          <w:tcPr>
            <w:tcW w:w="1701" w:type="dxa"/>
            <w:shd w:val="clear" w:color="auto" w:fill="FFFFFF"/>
            <w:vAlign w:val="center"/>
          </w:tcPr>
          <w:p w14:paraId="40A6F073"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Medžiagos  pavadinimas</w:t>
            </w:r>
          </w:p>
        </w:tc>
        <w:tc>
          <w:tcPr>
            <w:tcW w:w="2977" w:type="dxa"/>
            <w:shd w:val="clear" w:color="auto" w:fill="FFFFFF"/>
            <w:vAlign w:val="center"/>
          </w:tcPr>
          <w:p w14:paraId="5F63476A" w14:textId="5D82DE7C"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Charakteristiko</w:t>
            </w:r>
            <w:r w:rsidR="00DA477A">
              <w:rPr>
                <w:rFonts w:ascii="Aptos" w:eastAsia="Times New Roman" w:hAnsi="Aptos" w:cs="Times New Roman"/>
                <w:b/>
                <w:kern w:val="0"/>
                <w:sz w:val="22"/>
                <w:szCs w:val="22"/>
                <w:lang w:val="lt-LT" w:eastAsia="ar-SA"/>
                <w14:ligatures w14:val="none"/>
              </w:rPr>
              <w:t>s</w:t>
            </w:r>
            <w:r w:rsidRPr="00E5344C">
              <w:rPr>
                <w:rFonts w:ascii="Aptos" w:eastAsia="Times New Roman" w:hAnsi="Aptos" w:cs="Times New Roman"/>
                <w:b/>
                <w:kern w:val="0"/>
                <w:sz w:val="22"/>
                <w:szCs w:val="22"/>
                <w:lang w:val="lt-LT" w:eastAsia="ar-SA"/>
                <w14:ligatures w14:val="none"/>
              </w:rPr>
              <w:t>, reikalavimai</w:t>
            </w:r>
          </w:p>
        </w:tc>
        <w:tc>
          <w:tcPr>
            <w:tcW w:w="1134" w:type="dxa"/>
            <w:shd w:val="clear" w:color="auto" w:fill="FFFFFF"/>
            <w:vAlign w:val="center"/>
          </w:tcPr>
          <w:p w14:paraId="7EB78CF7"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Mato vnt. ir numatomas poreikis</w:t>
            </w:r>
          </w:p>
        </w:tc>
        <w:tc>
          <w:tcPr>
            <w:tcW w:w="1134" w:type="dxa"/>
            <w:shd w:val="clear" w:color="auto" w:fill="FFFFFF"/>
            <w:vAlign w:val="center"/>
          </w:tcPr>
          <w:p w14:paraId="62A7C94D"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Siūlomos prekės gamintojas ir komercinis pavadinimas</w:t>
            </w:r>
          </w:p>
        </w:tc>
        <w:tc>
          <w:tcPr>
            <w:tcW w:w="992" w:type="dxa"/>
            <w:shd w:val="clear" w:color="auto" w:fill="FFFFFF"/>
            <w:vAlign w:val="center"/>
          </w:tcPr>
          <w:p w14:paraId="59E28CA0"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Siūloma pakuotė ir jos kaina Eur be PVM</w:t>
            </w:r>
          </w:p>
        </w:tc>
        <w:tc>
          <w:tcPr>
            <w:tcW w:w="992" w:type="dxa"/>
            <w:shd w:val="clear" w:color="auto" w:fill="FFFFFF"/>
            <w:vAlign w:val="center"/>
          </w:tcPr>
          <w:p w14:paraId="6339C76A"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Siūloma pakuotė ir jos kaina Eur su PVM</w:t>
            </w:r>
          </w:p>
        </w:tc>
        <w:tc>
          <w:tcPr>
            <w:tcW w:w="1276" w:type="dxa"/>
            <w:shd w:val="clear" w:color="auto" w:fill="FFFFFF"/>
            <w:vAlign w:val="center"/>
          </w:tcPr>
          <w:p w14:paraId="3AA41FED"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 vnt.,</w:t>
            </w:r>
          </w:p>
          <w:p w14:paraId="45698896" w14:textId="1597D90C"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1g., 1 ml., 1l., 1 cm kaina be PVM eurais</w:t>
            </w:r>
          </w:p>
        </w:tc>
        <w:tc>
          <w:tcPr>
            <w:tcW w:w="1276" w:type="dxa"/>
            <w:shd w:val="clear" w:color="auto" w:fill="FFFFFF"/>
            <w:vAlign w:val="center"/>
          </w:tcPr>
          <w:p w14:paraId="7CA9B2E3"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 vnt.,</w:t>
            </w:r>
          </w:p>
          <w:p w14:paraId="1540AAD9" w14:textId="74B9C3C2"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1g., 1 ml., 1l., 1 cm kaina su PVM eurais</w:t>
            </w:r>
          </w:p>
        </w:tc>
        <w:tc>
          <w:tcPr>
            <w:tcW w:w="1559" w:type="dxa"/>
            <w:shd w:val="clear" w:color="auto" w:fill="FFFFFF"/>
            <w:vAlign w:val="center"/>
          </w:tcPr>
          <w:p w14:paraId="6CE70E63"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Viso numatomo poreikio kaina, Eur su PVM</w:t>
            </w:r>
          </w:p>
        </w:tc>
      </w:tr>
      <w:tr w:rsidR="00E5344C" w:rsidRPr="00E5344C" w14:paraId="58BCFD70" w14:textId="77777777" w:rsidTr="00A47E29">
        <w:trPr>
          <w:trHeight w:val="227"/>
          <w:jc w:val="center"/>
        </w:trPr>
        <w:tc>
          <w:tcPr>
            <w:tcW w:w="704" w:type="dxa"/>
            <w:shd w:val="clear" w:color="auto" w:fill="FFFFFF"/>
          </w:tcPr>
          <w:p w14:paraId="1BA342C0"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1</w:t>
            </w:r>
          </w:p>
        </w:tc>
        <w:tc>
          <w:tcPr>
            <w:tcW w:w="1701" w:type="dxa"/>
            <w:shd w:val="clear" w:color="auto" w:fill="FFFFFF"/>
          </w:tcPr>
          <w:p w14:paraId="61448D4D"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2</w:t>
            </w:r>
          </w:p>
        </w:tc>
        <w:tc>
          <w:tcPr>
            <w:tcW w:w="2977" w:type="dxa"/>
            <w:shd w:val="clear" w:color="auto" w:fill="FFFFFF"/>
          </w:tcPr>
          <w:p w14:paraId="1DED9CBD"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3</w:t>
            </w:r>
          </w:p>
        </w:tc>
        <w:tc>
          <w:tcPr>
            <w:tcW w:w="1134" w:type="dxa"/>
            <w:shd w:val="clear" w:color="auto" w:fill="FFFFFF"/>
          </w:tcPr>
          <w:p w14:paraId="3FA2C95D"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4</w:t>
            </w:r>
          </w:p>
        </w:tc>
        <w:tc>
          <w:tcPr>
            <w:tcW w:w="1134" w:type="dxa"/>
            <w:shd w:val="clear" w:color="auto" w:fill="FFFFFF"/>
          </w:tcPr>
          <w:p w14:paraId="6313D24B"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5</w:t>
            </w:r>
          </w:p>
        </w:tc>
        <w:tc>
          <w:tcPr>
            <w:tcW w:w="992" w:type="dxa"/>
            <w:shd w:val="clear" w:color="auto" w:fill="FFFFFF"/>
          </w:tcPr>
          <w:p w14:paraId="0A777B77"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6</w:t>
            </w:r>
          </w:p>
        </w:tc>
        <w:tc>
          <w:tcPr>
            <w:tcW w:w="992" w:type="dxa"/>
            <w:shd w:val="clear" w:color="auto" w:fill="FFFFFF"/>
          </w:tcPr>
          <w:p w14:paraId="24C82D25"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7</w:t>
            </w:r>
          </w:p>
        </w:tc>
        <w:tc>
          <w:tcPr>
            <w:tcW w:w="1276" w:type="dxa"/>
            <w:shd w:val="clear" w:color="auto" w:fill="FFFFFF"/>
          </w:tcPr>
          <w:p w14:paraId="2E789EA9"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8</w:t>
            </w:r>
          </w:p>
        </w:tc>
        <w:tc>
          <w:tcPr>
            <w:tcW w:w="1276" w:type="dxa"/>
            <w:shd w:val="clear" w:color="auto" w:fill="FFFFFF"/>
          </w:tcPr>
          <w:p w14:paraId="646B9867"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9</w:t>
            </w:r>
          </w:p>
        </w:tc>
        <w:tc>
          <w:tcPr>
            <w:tcW w:w="1559" w:type="dxa"/>
            <w:shd w:val="clear" w:color="auto" w:fill="FFFFFF"/>
          </w:tcPr>
          <w:p w14:paraId="0EC28D8C"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10</w:t>
            </w:r>
          </w:p>
        </w:tc>
      </w:tr>
      <w:tr w:rsidR="00E5344C" w:rsidRPr="00E5344C" w14:paraId="533EB324" w14:textId="77777777" w:rsidTr="00DA477A">
        <w:trPr>
          <w:trHeight w:val="227"/>
          <w:jc w:val="center"/>
        </w:trPr>
        <w:tc>
          <w:tcPr>
            <w:tcW w:w="13745" w:type="dxa"/>
            <w:gridSpan w:val="10"/>
            <w:shd w:val="clear" w:color="auto" w:fill="FFFFFF"/>
          </w:tcPr>
          <w:p w14:paraId="655399C3"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proofErr w:type="spellStart"/>
            <w:r w:rsidRPr="00E5344C">
              <w:rPr>
                <w:rFonts w:ascii="Aptos" w:eastAsia="Times New Roman" w:hAnsi="Aptos" w:cs="Times New Roman"/>
                <w:b/>
                <w:kern w:val="0"/>
                <w:sz w:val="22"/>
                <w:szCs w:val="22"/>
                <w:lang w:val="lt-LT" w:eastAsia="ar-SA"/>
                <w14:ligatures w14:val="none"/>
              </w:rPr>
              <w:t>Antspaudinės</w:t>
            </w:r>
            <w:proofErr w:type="spellEnd"/>
            <w:r w:rsidRPr="00E5344C">
              <w:rPr>
                <w:rFonts w:ascii="Aptos" w:eastAsia="Times New Roman" w:hAnsi="Aptos" w:cs="Times New Roman"/>
                <w:b/>
                <w:kern w:val="0"/>
                <w:sz w:val="22"/>
                <w:szCs w:val="22"/>
                <w:lang w:val="lt-LT" w:eastAsia="ar-SA"/>
                <w14:ligatures w14:val="none"/>
              </w:rPr>
              <w:t xml:space="preserve"> medžiagos (siūlyti visą dalį)</w:t>
            </w:r>
          </w:p>
        </w:tc>
      </w:tr>
      <w:tr w:rsidR="00E5344C" w:rsidRPr="00E5344C" w14:paraId="1363B53B" w14:textId="77777777" w:rsidTr="00A47E29">
        <w:trPr>
          <w:trHeight w:val="227"/>
          <w:jc w:val="center"/>
        </w:trPr>
        <w:tc>
          <w:tcPr>
            <w:tcW w:w="704" w:type="dxa"/>
            <w:shd w:val="clear" w:color="auto" w:fill="FFFFFF"/>
          </w:tcPr>
          <w:p w14:paraId="276B5C19" w14:textId="14D8B8AD" w:rsidR="00E5344C" w:rsidRPr="00E5344C" w:rsidRDefault="00E5344C" w:rsidP="0049323F">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5CB8F3C3"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proofErr w:type="spellStart"/>
            <w:r w:rsidRPr="00E5344C">
              <w:rPr>
                <w:rFonts w:ascii="Aptos" w:eastAsia="Times New Roman" w:hAnsi="Aptos" w:cs="Times New Roman"/>
                <w:kern w:val="0"/>
                <w:sz w:val="22"/>
                <w:szCs w:val="22"/>
                <w:lang w:val="lt-LT" w:eastAsia="ar-SA"/>
                <w14:ligatures w14:val="none"/>
              </w:rPr>
              <w:t>Alginatas</w:t>
            </w:r>
            <w:proofErr w:type="spellEnd"/>
          </w:p>
        </w:tc>
        <w:tc>
          <w:tcPr>
            <w:tcW w:w="2977" w:type="dxa"/>
            <w:tcBorders>
              <w:top w:val="single" w:sz="4" w:space="0" w:color="000000"/>
              <w:left w:val="single" w:sz="4" w:space="0" w:color="000000"/>
              <w:bottom w:val="single" w:sz="4" w:space="0" w:color="000000"/>
              <w:right w:val="single" w:sz="4" w:space="0" w:color="000000"/>
            </w:tcBorders>
            <w:vAlign w:val="bottom"/>
          </w:tcPr>
          <w:p w14:paraId="3E6C610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roofErr w:type="spellStart"/>
            <w:r w:rsidRPr="00E5344C">
              <w:rPr>
                <w:rFonts w:ascii="Aptos" w:eastAsia="Times New Roman" w:hAnsi="Aptos" w:cs="Times New Roman"/>
                <w:kern w:val="0"/>
                <w:sz w:val="22"/>
                <w:szCs w:val="22"/>
                <w:lang w:val="lt-LT" w:eastAsia="ar-SA"/>
                <w14:ligatures w14:val="none"/>
              </w:rPr>
              <w:t>Atspaudinė</w:t>
            </w:r>
            <w:proofErr w:type="spellEnd"/>
            <w:r w:rsidRPr="00E5344C">
              <w:rPr>
                <w:rFonts w:ascii="Aptos" w:eastAsia="Times New Roman" w:hAnsi="Aptos" w:cs="Times New Roman"/>
                <w:kern w:val="0"/>
                <w:sz w:val="22"/>
                <w:szCs w:val="22"/>
                <w:lang w:val="lt-LT" w:eastAsia="ar-SA"/>
                <w14:ligatures w14:val="none"/>
              </w:rPr>
              <w:t xml:space="preserve"> medžiaga, naudojama odontologinių protezų gamyboje. Su chromatiniu indikatoriumi, tikslų matmenų stabilumą išlaiko bent 168 val.</w:t>
            </w:r>
          </w:p>
          <w:p w14:paraId="5ED2ED3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Tikslumas 20 mikronų; nedulkantis.</w:t>
            </w:r>
          </w:p>
        </w:tc>
        <w:tc>
          <w:tcPr>
            <w:tcW w:w="1134" w:type="dxa"/>
            <w:shd w:val="clear" w:color="auto" w:fill="FFFFFF"/>
            <w:vAlign w:val="center"/>
          </w:tcPr>
          <w:p w14:paraId="5CE2F5C6"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5 vnt.</w:t>
            </w:r>
          </w:p>
        </w:tc>
        <w:tc>
          <w:tcPr>
            <w:tcW w:w="1134" w:type="dxa"/>
            <w:shd w:val="clear" w:color="auto" w:fill="FFFFFF"/>
          </w:tcPr>
          <w:p w14:paraId="09FB9FE0"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92" w:type="dxa"/>
            <w:shd w:val="clear" w:color="auto" w:fill="FFFFFF"/>
          </w:tcPr>
          <w:p w14:paraId="1530F9EB"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92" w:type="dxa"/>
            <w:shd w:val="clear" w:color="auto" w:fill="FFFFFF"/>
          </w:tcPr>
          <w:p w14:paraId="12F05FED"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276" w:type="dxa"/>
            <w:shd w:val="clear" w:color="auto" w:fill="FFFFFF"/>
          </w:tcPr>
          <w:p w14:paraId="2A9CB960"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276" w:type="dxa"/>
            <w:shd w:val="clear" w:color="auto" w:fill="FFFFFF"/>
          </w:tcPr>
          <w:p w14:paraId="59806D24"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559" w:type="dxa"/>
            <w:shd w:val="clear" w:color="auto" w:fill="FFFFFF"/>
          </w:tcPr>
          <w:p w14:paraId="2EE7F30B"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r>
      <w:tr w:rsidR="00E5344C" w:rsidRPr="00E5344C" w14:paraId="1114EF68" w14:textId="77777777" w:rsidTr="00A47E29">
        <w:trPr>
          <w:trHeight w:val="4272"/>
          <w:jc w:val="center"/>
        </w:trPr>
        <w:tc>
          <w:tcPr>
            <w:tcW w:w="704" w:type="dxa"/>
            <w:tcBorders>
              <w:bottom w:val="single" w:sz="4" w:space="0" w:color="000000"/>
            </w:tcBorders>
            <w:shd w:val="clear" w:color="auto" w:fill="FFFFFF"/>
          </w:tcPr>
          <w:p w14:paraId="732C4FCE" w14:textId="1FCA7318" w:rsidR="00E5344C" w:rsidRPr="00E5344C" w:rsidRDefault="00E5344C" w:rsidP="0049323F">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2.</w:t>
            </w:r>
          </w:p>
        </w:tc>
        <w:tc>
          <w:tcPr>
            <w:tcW w:w="1701" w:type="dxa"/>
            <w:tcBorders>
              <w:top w:val="single" w:sz="4" w:space="0" w:color="000000"/>
              <w:left w:val="single" w:sz="4" w:space="0" w:color="000000"/>
              <w:bottom w:val="single" w:sz="4" w:space="0" w:color="000000"/>
              <w:right w:val="single" w:sz="4" w:space="0" w:color="000000"/>
            </w:tcBorders>
            <w:vAlign w:val="center"/>
          </w:tcPr>
          <w:p w14:paraId="05FE749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roofErr w:type="spellStart"/>
            <w:r w:rsidRPr="00E5344C">
              <w:rPr>
                <w:rFonts w:ascii="Aptos" w:eastAsia="Times New Roman" w:hAnsi="Aptos" w:cs="Times New Roman"/>
                <w:kern w:val="0"/>
                <w:sz w:val="22"/>
                <w:szCs w:val="22"/>
                <w:lang w:val="lt-LT" w:eastAsia="ar-SA"/>
                <w14:ligatures w14:val="none"/>
              </w:rPr>
              <w:t>Alginatas</w:t>
            </w:r>
            <w:proofErr w:type="spellEnd"/>
            <w:r w:rsidRPr="00E5344C">
              <w:rPr>
                <w:rFonts w:ascii="Aptos" w:eastAsia="Times New Roman" w:hAnsi="Aptos" w:cs="Times New Roman"/>
                <w:kern w:val="0"/>
                <w:sz w:val="22"/>
                <w:szCs w:val="22"/>
                <w:lang w:val="lt-LT" w:eastAsia="ar-SA"/>
                <w14:ligatures w14:val="none"/>
              </w:rPr>
              <w:t xml:space="preserve"> didelio stabilumo</w:t>
            </w:r>
          </w:p>
        </w:tc>
        <w:tc>
          <w:tcPr>
            <w:tcW w:w="2977" w:type="dxa"/>
            <w:tcBorders>
              <w:top w:val="single" w:sz="4" w:space="0" w:color="000000"/>
              <w:left w:val="single" w:sz="4" w:space="0" w:color="000000"/>
              <w:bottom w:val="single" w:sz="4" w:space="0" w:color="000000"/>
              <w:right w:val="single" w:sz="4" w:space="0" w:color="000000"/>
            </w:tcBorders>
            <w:vAlign w:val="bottom"/>
          </w:tcPr>
          <w:p w14:paraId="0DCBAE4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roofErr w:type="spellStart"/>
            <w:r w:rsidRPr="00E5344C">
              <w:rPr>
                <w:rFonts w:ascii="Aptos" w:eastAsia="Times New Roman" w:hAnsi="Aptos" w:cs="Times New Roman"/>
                <w:kern w:val="0"/>
                <w:sz w:val="22"/>
                <w:szCs w:val="22"/>
                <w:lang w:val="lt-LT" w:eastAsia="ar-SA"/>
                <w14:ligatures w14:val="none"/>
              </w:rPr>
              <w:t>Atspaudinė</w:t>
            </w:r>
            <w:proofErr w:type="spellEnd"/>
            <w:r w:rsidRPr="00E5344C">
              <w:rPr>
                <w:rFonts w:ascii="Aptos" w:eastAsia="Times New Roman" w:hAnsi="Aptos" w:cs="Times New Roman"/>
                <w:kern w:val="0"/>
                <w:sz w:val="22"/>
                <w:szCs w:val="22"/>
                <w:lang w:val="lt-LT" w:eastAsia="ar-SA"/>
                <w14:ligatures w14:val="none"/>
              </w:rPr>
              <w:t xml:space="preserve"> medžiaga, naudojama odontologinių protezų gamyboje; 5 parų </w:t>
            </w:r>
            <w:proofErr w:type="spellStart"/>
            <w:r w:rsidRPr="00E5344C">
              <w:rPr>
                <w:rFonts w:ascii="Aptos" w:eastAsia="Times New Roman" w:hAnsi="Aptos" w:cs="Times New Roman"/>
                <w:kern w:val="0"/>
                <w:sz w:val="22"/>
                <w:szCs w:val="22"/>
                <w:lang w:val="lt-LT" w:eastAsia="ar-SA"/>
                <w14:ligatures w14:val="none"/>
              </w:rPr>
              <w:t>dimensinis</w:t>
            </w:r>
            <w:proofErr w:type="spellEnd"/>
            <w:r w:rsidRPr="00E5344C">
              <w:rPr>
                <w:rFonts w:ascii="Aptos" w:eastAsia="Times New Roman" w:hAnsi="Aptos" w:cs="Times New Roman"/>
                <w:kern w:val="0"/>
                <w:sz w:val="22"/>
                <w:szCs w:val="22"/>
                <w:lang w:val="lt-LT" w:eastAsia="ar-SA"/>
                <w14:ligatures w14:val="none"/>
              </w:rPr>
              <w:t xml:space="preserve"> stabilumas, </w:t>
            </w:r>
            <w:proofErr w:type="spellStart"/>
            <w:r w:rsidRPr="00E5344C">
              <w:rPr>
                <w:rFonts w:ascii="Aptos" w:eastAsia="Times New Roman" w:hAnsi="Aptos" w:cs="Times New Roman"/>
                <w:kern w:val="0"/>
                <w:sz w:val="22"/>
                <w:szCs w:val="22"/>
                <w:lang w:val="lt-LT" w:eastAsia="ar-SA"/>
                <w14:ligatures w14:val="none"/>
              </w:rPr>
              <w:t>tiksotropinis</w:t>
            </w:r>
            <w:proofErr w:type="spellEnd"/>
            <w:r w:rsidRPr="00E5344C">
              <w:rPr>
                <w:rFonts w:ascii="Aptos" w:eastAsia="Times New Roman" w:hAnsi="Aptos" w:cs="Times New Roman"/>
                <w:kern w:val="0"/>
                <w:sz w:val="22"/>
                <w:szCs w:val="22"/>
                <w:lang w:val="lt-LT" w:eastAsia="ar-SA"/>
                <w14:ligatures w14:val="none"/>
              </w:rPr>
              <w:t>, egzotinio vaisių skonio, alyvinės spalvos, greitas vandens sugėrimas (5 sekundės). Maišymo laikas trumpesnis nei 30 sek.; bendras darbo laikas 1 min. 5 sek.;</w:t>
            </w:r>
          </w:p>
          <w:p w14:paraId="59E9C96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laikas burnoje 45 sek., stingimo laikas 1 min. 50 sek., elastingumas (ISO 1563) 98%.</w:t>
            </w:r>
          </w:p>
          <w:p w14:paraId="78E199E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Pateikiamas maišeliais po 453 g.</w:t>
            </w:r>
          </w:p>
        </w:tc>
        <w:tc>
          <w:tcPr>
            <w:tcW w:w="1134" w:type="dxa"/>
            <w:tcBorders>
              <w:bottom w:val="single" w:sz="4" w:space="0" w:color="000000"/>
            </w:tcBorders>
            <w:shd w:val="clear" w:color="auto" w:fill="FFFFFF"/>
            <w:vAlign w:val="center"/>
          </w:tcPr>
          <w:p w14:paraId="01D98F42"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20 vnt.</w:t>
            </w:r>
          </w:p>
        </w:tc>
        <w:tc>
          <w:tcPr>
            <w:tcW w:w="1134" w:type="dxa"/>
            <w:tcBorders>
              <w:bottom w:val="single" w:sz="4" w:space="0" w:color="000000"/>
            </w:tcBorders>
            <w:shd w:val="clear" w:color="auto" w:fill="FFFFFF"/>
          </w:tcPr>
          <w:p w14:paraId="125978C6"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92" w:type="dxa"/>
            <w:tcBorders>
              <w:bottom w:val="single" w:sz="4" w:space="0" w:color="000000"/>
            </w:tcBorders>
            <w:shd w:val="clear" w:color="auto" w:fill="FFFFFF"/>
          </w:tcPr>
          <w:p w14:paraId="0D7AF457"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92" w:type="dxa"/>
            <w:shd w:val="clear" w:color="auto" w:fill="FFFFFF"/>
          </w:tcPr>
          <w:p w14:paraId="40FC5EC2"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276" w:type="dxa"/>
            <w:tcBorders>
              <w:bottom w:val="single" w:sz="4" w:space="0" w:color="000000"/>
            </w:tcBorders>
            <w:shd w:val="clear" w:color="auto" w:fill="FFFFFF"/>
          </w:tcPr>
          <w:p w14:paraId="2CCC1850"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276" w:type="dxa"/>
            <w:tcBorders>
              <w:bottom w:val="single" w:sz="4" w:space="0" w:color="000000"/>
            </w:tcBorders>
            <w:shd w:val="clear" w:color="auto" w:fill="FFFFFF"/>
          </w:tcPr>
          <w:p w14:paraId="2CCD74C1"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559" w:type="dxa"/>
            <w:tcBorders>
              <w:bottom w:val="single" w:sz="4" w:space="0" w:color="000000"/>
            </w:tcBorders>
            <w:shd w:val="clear" w:color="auto" w:fill="FFFFFF"/>
          </w:tcPr>
          <w:p w14:paraId="6104D2B9"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r>
      <w:tr w:rsidR="00E5344C" w:rsidRPr="00E5344C" w14:paraId="777BAA25" w14:textId="77777777" w:rsidTr="00A47E29">
        <w:trPr>
          <w:trHeight w:val="1432"/>
          <w:jc w:val="center"/>
        </w:trPr>
        <w:tc>
          <w:tcPr>
            <w:tcW w:w="704" w:type="dxa"/>
            <w:vMerge w:val="restart"/>
            <w:shd w:val="clear" w:color="auto" w:fill="FFFFFF"/>
          </w:tcPr>
          <w:p w14:paraId="6B312758" w14:textId="77777777" w:rsidR="00E5344C" w:rsidRPr="00E5344C" w:rsidRDefault="00E5344C" w:rsidP="0049323F">
            <w:pPr>
              <w:widowControl w:val="0"/>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3.</w:t>
            </w:r>
          </w:p>
        </w:tc>
        <w:tc>
          <w:tcPr>
            <w:tcW w:w="1701" w:type="dxa"/>
            <w:vMerge w:val="restart"/>
            <w:vAlign w:val="center"/>
          </w:tcPr>
          <w:p w14:paraId="57BF4E82"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A-silikono bazinė masė (</w:t>
            </w:r>
            <w:proofErr w:type="spellStart"/>
            <w:r w:rsidRPr="00E5344C">
              <w:rPr>
                <w:rFonts w:ascii="Aptos" w:eastAsia="Times New Roman" w:hAnsi="Aptos" w:cs="Times New Roman"/>
                <w:i/>
                <w:kern w:val="0"/>
                <w:sz w:val="22"/>
                <w:szCs w:val="22"/>
                <w:lang w:val="lt-LT" w:eastAsia="ar-SA"/>
                <w14:ligatures w14:val="none"/>
              </w:rPr>
              <w:t>putty</w:t>
            </w:r>
            <w:proofErr w:type="spellEnd"/>
            <w:r w:rsidRPr="00E5344C">
              <w:rPr>
                <w:rFonts w:ascii="Aptos" w:eastAsia="Times New Roman" w:hAnsi="Aptos" w:cs="Times New Roman"/>
                <w:kern w:val="0"/>
                <w:sz w:val="22"/>
                <w:szCs w:val="22"/>
                <w:lang w:val="lt-LT" w:eastAsia="ar-SA"/>
                <w14:ligatures w14:val="none"/>
              </w:rPr>
              <w:t>)</w:t>
            </w:r>
          </w:p>
        </w:tc>
        <w:tc>
          <w:tcPr>
            <w:tcW w:w="2977" w:type="dxa"/>
            <w:vMerge w:val="restart"/>
            <w:vAlign w:val="bottom"/>
          </w:tcPr>
          <w:p w14:paraId="6133AEA9"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Rankomis maišomo A-silikono bazinė masė, pateikiama indeliuose 2x450 g (bazės ir katalizatoriaus),</w:t>
            </w:r>
          </w:p>
          <w:p w14:paraId="16C076A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 xml:space="preserve"> su dozavimo šaukšteliais rinkinyje. Maišymo santykis: 1:1;</w:t>
            </w:r>
          </w:p>
          <w:p w14:paraId="709444F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maišymo laikas: 30 sek.;</w:t>
            </w:r>
          </w:p>
          <w:p w14:paraId="0326E4A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darbo laikas: 2 min.;</w:t>
            </w:r>
          </w:p>
          <w:p w14:paraId="061F304B"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stingimo laikas burnoje: 3 min. 30 sek.;</w:t>
            </w:r>
          </w:p>
          <w:p w14:paraId="758C5B40"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kietėjimo laikas: 5 min. 30 sek.; Atspari deformacijoms, </w:t>
            </w:r>
            <w:proofErr w:type="spellStart"/>
            <w:r w:rsidRPr="00E5344C">
              <w:rPr>
                <w:rFonts w:ascii="Aptos" w:eastAsia="Times New Roman" w:hAnsi="Aptos" w:cs="Times New Roman"/>
                <w:kern w:val="0"/>
                <w:sz w:val="22"/>
                <w:szCs w:val="22"/>
                <w:lang w:val="lt-LT" w:eastAsia="ar-SA"/>
                <w14:ligatures w14:val="none"/>
              </w:rPr>
              <w:t>hidrofiliška</w:t>
            </w:r>
            <w:proofErr w:type="spellEnd"/>
            <w:r w:rsidRPr="00E5344C">
              <w:rPr>
                <w:rFonts w:ascii="Aptos" w:eastAsia="Times New Roman" w:hAnsi="Aptos" w:cs="Times New Roman"/>
                <w:kern w:val="0"/>
                <w:sz w:val="22"/>
                <w:szCs w:val="22"/>
                <w:lang w:val="lt-LT" w:eastAsia="ar-SA"/>
                <w14:ligatures w14:val="none"/>
              </w:rPr>
              <w:t>, rožinės spalvos.</w:t>
            </w:r>
          </w:p>
        </w:tc>
        <w:tc>
          <w:tcPr>
            <w:tcW w:w="1134" w:type="dxa"/>
            <w:vMerge w:val="restart"/>
            <w:shd w:val="clear" w:color="auto" w:fill="FFFFFF"/>
            <w:vAlign w:val="center"/>
          </w:tcPr>
          <w:p w14:paraId="2495AB51" w14:textId="77777777" w:rsidR="00E5344C" w:rsidRPr="00E5344C" w:rsidRDefault="00E5344C" w:rsidP="00E5344C">
            <w:pPr>
              <w:widowControl w:val="0"/>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5 vnt.</w:t>
            </w:r>
          </w:p>
        </w:tc>
        <w:tc>
          <w:tcPr>
            <w:tcW w:w="1134" w:type="dxa"/>
            <w:vMerge w:val="restart"/>
            <w:shd w:val="clear" w:color="auto" w:fill="FFFFFF"/>
          </w:tcPr>
          <w:p w14:paraId="1CD9FD8C"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c>
          <w:tcPr>
            <w:tcW w:w="992" w:type="dxa"/>
            <w:vMerge w:val="restart"/>
            <w:shd w:val="clear" w:color="auto" w:fill="FFFFFF"/>
          </w:tcPr>
          <w:p w14:paraId="71E0A365"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c>
          <w:tcPr>
            <w:tcW w:w="992" w:type="dxa"/>
            <w:vMerge w:val="restart"/>
            <w:shd w:val="clear" w:color="auto" w:fill="FFFFFF"/>
          </w:tcPr>
          <w:p w14:paraId="51E95B18"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c>
          <w:tcPr>
            <w:tcW w:w="1276" w:type="dxa"/>
            <w:vMerge w:val="restart"/>
            <w:shd w:val="clear" w:color="auto" w:fill="FFFFFF"/>
          </w:tcPr>
          <w:p w14:paraId="005875E0"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c>
          <w:tcPr>
            <w:tcW w:w="1276" w:type="dxa"/>
            <w:vMerge w:val="restart"/>
            <w:shd w:val="clear" w:color="auto" w:fill="FFFFFF"/>
          </w:tcPr>
          <w:p w14:paraId="5CAEB0CB"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c>
          <w:tcPr>
            <w:tcW w:w="1559" w:type="dxa"/>
            <w:vMerge w:val="restart"/>
            <w:shd w:val="clear" w:color="auto" w:fill="FFFFFF"/>
          </w:tcPr>
          <w:p w14:paraId="34C15236"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0B6F96DB" w14:textId="77777777" w:rsidTr="00A47E29">
        <w:trPr>
          <w:trHeight w:val="1442"/>
          <w:jc w:val="center"/>
        </w:trPr>
        <w:tc>
          <w:tcPr>
            <w:tcW w:w="704" w:type="dxa"/>
            <w:vMerge/>
            <w:shd w:val="clear" w:color="auto" w:fill="FFFFFF"/>
          </w:tcPr>
          <w:p w14:paraId="5E3B470C"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c>
          <w:tcPr>
            <w:tcW w:w="1701" w:type="dxa"/>
            <w:vMerge/>
            <w:tcBorders>
              <w:top w:val="single" w:sz="4" w:space="0" w:color="000000"/>
              <w:left w:val="single" w:sz="4" w:space="0" w:color="000000"/>
              <w:right w:val="single" w:sz="4" w:space="0" w:color="000000"/>
            </w:tcBorders>
            <w:vAlign w:val="center"/>
          </w:tcPr>
          <w:p w14:paraId="2321901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2977" w:type="dxa"/>
            <w:vMerge/>
            <w:tcBorders>
              <w:top w:val="single" w:sz="4" w:space="0" w:color="000000"/>
              <w:left w:val="single" w:sz="4" w:space="0" w:color="000000"/>
              <w:right w:val="single" w:sz="4" w:space="0" w:color="000000"/>
            </w:tcBorders>
            <w:vAlign w:val="bottom"/>
          </w:tcPr>
          <w:p w14:paraId="59A0CDE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34" w:type="dxa"/>
            <w:vMerge/>
            <w:shd w:val="clear" w:color="auto" w:fill="FFFFFF"/>
          </w:tcPr>
          <w:p w14:paraId="09087FE0"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c>
          <w:tcPr>
            <w:tcW w:w="1134" w:type="dxa"/>
            <w:vMerge/>
            <w:shd w:val="clear" w:color="auto" w:fill="FFFFFF"/>
          </w:tcPr>
          <w:p w14:paraId="261E5D23"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c>
          <w:tcPr>
            <w:tcW w:w="992" w:type="dxa"/>
            <w:vMerge/>
            <w:shd w:val="clear" w:color="auto" w:fill="FFFFFF"/>
          </w:tcPr>
          <w:p w14:paraId="75E7DA5C"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c>
          <w:tcPr>
            <w:tcW w:w="992" w:type="dxa"/>
            <w:vMerge/>
            <w:shd w:val="clear" w:color="auto" w:fill="FFFFFF"/>
          </w:tcPr>
          <w:p w14:paraId="5AB0E2AC"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c>
          <w:tcPr>
            <w:tcW w:w="1276" w:type="dxa"/>
            <w:vMerge/>
            <w:shd w:val="clear" w:color="auto" w:fill="FFFFFF"/>
          </w:tcPr>
          <w:p w14:paraId="4EF4C603"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c>
          <w:tcPr>
            <w:tcW w:w="1276" w:type="dxa"/>
            <w:vMerge/>
            <w:shd w:val="clear" w:color="auto" w:fill="FFFFFF"/>
          </w:tcPr>
          <w:p w14:paraId="1F5D3FA7"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c>
          <w:tcPr>
            <w:tcW w:w="1559" w:type="dxa"/>
            <w:vMerge/>
            <w:shd w:val="clear" w:color="auto" w:fill="FFFFFF"/>
          </w:tcPr>
          <w:p w14:paraId="575FA5FC"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65EB9561" w14:textId="77777777" w:rsidTr="00A47E29">
        <w:trPr>
          <w:trHeight w:val="269"/>
          <w:jc w:val="center"/>
        </w:trPr>
        <w:tc>
          <w:tcPr>
            <w:tcW w:w="704" w:type="dxa"/>
            <w:vMerge/>
            <w:shd w:val="clear" w:color="auto" w:fill="FFFFFF"/>
          </w:tcPr>
          <w:p w14:paraId="52FB0F06"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14:paraId="047C2D4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2977" w:type="dxa"/>
            <w:vMerge/>
            <w:tcBorders>
              <w:top w:val="single" w:sz="4" w:space="0" w:color="000000"/>
              <w:left w:val="single" w:sz="4" w:space="0" w:color="000000"/>
              <w:bottom w:val="single" w:sz="4" w:space="0" w:color="000000"/>
              <w:right w:val="single" w:sz="4" w:space="0" w:color="000000"/>
            </w:tcBorders>
            <w:vAlign w:val="bottom"/>
          </w:tcPr>
          <w:p w14:paraId="2AE0C27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
        </w:tc>
        <w:tc>
          <w:tcPr>
            <w:tcW w:w="1134" w:type="dxa"/>
            <w:vMerge/>
            <w:shd w:val="clear" w:color="auto" w:fill="FFFFFF"/>
          </w:tcPr>
          <w:p w14:paraId="0B907339"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c>
          <w:tcPr>
            <w:tcW w:w="1134" w:type="dxa"/>
            <w:vMerge/>
            <w:shd w:val="clear" w:color="auto" w:fill="FFFFFF"/>
          </w:tcPr>
          <w:p w14:paraId="3FA10316"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c>
          <w:tcPr>
            <w:tcW w:w="992" w:type="dxa"/>
            <w:vMerge/>
            <w:shd w:val="clear" w:color="auto" w:fill="FFFFFF"/>
          </w:tcPr>
          <w:p w14:paraId="1F00315F"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c>
          <w:tcPr>
            <w:tcW w:w="992" w:type="dxa"/>
            <w:vMerge/>
            <w:shd w:val="clear" w:color="auto" w:fill="FFFFFF"/>
          </w:tcPr>
          <w:p w14:paraId="6572BCD6"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c>
          <w:tcPr>
            <w:tcW w:w="1276" w:type="dxa"/>
            <w:vMerge/>
            <w:shd w:val="clear" w:color="auto" w:fill="FFFFFF"/>
          </w:tcPr>
          <w:p w14:paraId="7DC347D6"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c>
          <w:tcPr>
            <w:tcW w:w="1276" w:type="dxa"/>
            <w:vMerge/>
            <w:shd w:val="clear" w:color="auto" w:fill="FFFFFF"/>
          </w:tcPr>
          <w:p w14:paraId="47A7E4BD"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c>
          <w:tcPr>
            <w:tcW w:w="1559" w:type="dxa"/>
            <w:vMerge/>
            <w:shd w:val="clear" w:color="auto" w:fill="FFFFFF"/>
          </w:tcPr>
          <w:p w14:paraId="0EFEF437"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7EB03B65" w14:textId="77777777" w:rsidTr="00A47E29">
        <w:trPr>
          <w:trHeight w:val="227"/>
          <w:jc w:val="center"/>
        </w:trPr>
        <w:tc>
          <w:tcPr>
            <w:tcW w:w="704" w:type="dxa"/>
            <w:shd w:val="clear" w:color="auto" w:fill="FFFFFF"/>
          </w:tcPr>
          <w:p w14:paraId="19CE9B4F" w14:textId="1F3CE1DE" w:rsidR="00E5344C" w:rsidRPr="00E5344C" w:rsidRDefault="00E5344C" w:rsidP="0049323F">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4.</w:t>
            </w:r>
          </w:p>
        </w:tc>
        <w:tc>
          <w:tcPr>
            <w:tcW w:w="1701" w:type="dxa"/>
            <w:tcBorders>
              <w:top w:val="single" w:sz="4" w:space="0" w:color="000000"/>
              <w:left w:val="single" w:sz="4" w:space="0" w:color="000000"/>
              <w:bottom w:val="single" w:sz="4" w:space="0" w:color="000000"/>
              <w:right w:val="single" w:sz="4" w:space="0" w:color="000000"/>
            </w:tcBorders>
            <w:vAlign w:val="bottom"/>
          </w:tcPr>
          <w:p w14:paraId="2628DCD9"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A-silikono korekcinė masė (</w:t>
            </w:r>
            <w:proofErr w:type="spellStart"/>
            <w:r w:rsidRPr="00E5344C">
              <w:rPr>
                <w:rFonts w:ascii="Aptos" w:eastAsia="Times New Roman" w:hAnsi="Aptos" w:cs="Times New Roman"/>
                <w:i/>
                <w:kern w:val="0"/>
                <w:sz w:val="22"/>
                <w:szCs w:val="22"/>
                <w:lang w:val="lt-LT" w:eastAsia="ar-SA"/>
                <w14:ligatures w14:val="none"/>
              </w:rPr>
              <w:t>light</w:t>
            </w:r>
            <w:proofErr w:type="spellEnd"/>
            <w:r w:rsidRPr="00E5344C">
              <w:rPr>
                <w:rFonts w:ascii="Aptos" w:eastAsia="Times New Roman" w:hAnsi="Aptos" w:cs="Times New Roman"/>
                <w:kern w:val="0"/>
                <w:sz w:val="22"/>
                <w:szCs w:val="22"/>
                <w:lang w:val="lt-LT" w:eastAsia="ar-SA"/>
                <w14:ligatures w14:val="none"/>
              </w:rPr>
              <w:t>)</w:t>
            </w:r>
          </w:p>
        </w:tc>
        <w:tc>
          <w:tcPr>
            <w:tcW w:w="2977" w:type="dxa"/>
            <w:tcBorders>
              <w:top w:val="single" w:sz="4" w:space="0" w:color="000000"/>
              <w:left w:val="single" w:sz="4" w:space="0" w:color="000000"/>
              <w:bottom w:val="single" w:sz="4" w:space="0" w:color="000000"/>
              <w:right w:val="single" w:sz="4" w:space="0" w:color="000000"/>
            </w:tcBorders>
            <w:vAlign w:val="bottom"/>
          </w:tcPr>
          <w:p w14:paraId="08AD3EB0"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roofErr w:type="spellStart"/>
            <w:r w:rsidRPr="00E5344C">
              <w:rPr>
                <w:rFonts w:ascii="Aptos" w:eastAsia="Times New Roman" w:hAnsi="Aptos" w:cs="Times New Roman"/>
                <w:kern w:val="0"/>
                <w:sz w:val="22"/>
                <w:szCs w:val="22"/>
                <w:lang w:val="lt-LT" w:eastAsia="ar-SA"/>
                <w14:ligatures w14:val="none"/>
              </w:rPr>
              <w:t>Tiksotropinė</w:t>
            </w:r>
            <w:proofErr w:type="spellEnd"/>
            <w:r w:rsidRPr="00E5344C">
              <w:rPr>
                <w:rFonts w:ascii="Aptos" w:eastAsia="Times New Roman" w:hAnsi="Aptos" w:cs="Times New Roman"/>
                <w:kern w:val="0"/>
                <w:sz w:val="22"/>
                <w:szCs w:val="22"/>
                <w:lang w:val="lt-LT" w:eastAsia="ar-SA"/>
                <w14:ligatures w14:val="none"/>
              </w:rPr>
              <w:t xml:space="preserve"> A-silikono korekcinė masė atspaudams, suderinama su ankstesnės pozicijos A-silikono bazine mase (to paties gamintojo). Pateikiama </w:t>
            </w:r>
            <w:proofErr w:type="spellStart"/>
            <w:r w:rsidRPr="00E5344C">
              <w:rPr>
                <w:rFonts w:ascii="Aptos" w:eastAsia="Times New Roman" w:hAnsi="Aptos" w:cs="Times New Roman"/>
                <w:kern w:val="0"/>
                <w:sz w:val="22"/>
                <w:szCs w:val="22"/>
                <w:lang w:val="lt-LT" w:eastAsia="ar-SA"/>
                <w14:ligatures w14:val="none"/>
              </w:rPr>
              <w:t>kartridžais</w:t>
            </w:r>
            <w:proofErr w:type="spellEnd"/>
            <w:r w:rsidRPr="00E5344C">
              <w:rPr>
                <w:rFonts w:ascii="Aptos" w:eastAsia="Times New Roman" w:hAnsi="Aptos" w:cs="Times New Roman"/>
                <w:kern w:val="0"/>
                <w:sz w:val="22"/>
                <w:szCs w:val="22"/>
                <w:lang w:val="lt-LT" w:eastAsia="ar-SA"/>
                <w14:ligatures w14:val="none"/>
              </w:rPr>
              <w:t xml:space="preserve"> po 100 g (50 g bazės ir 50 g katalizatoriaus), greito kietėjimo,  maišymo santykis: 1:1;</w:t>
            </w:r>
          </w:p>
          <w:p w14:paraId="794A8ED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darbo laikas: 2 min.; kietėjimo laikas burnos viduje: 1 min. 30 sek.;</w:t>
            </w:r>
          </w:p>
          <w:p w14:paraId="3C56FB6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 xml:space="preserve">kietėjimo laikas: 2 min. 30 sek.; atspari deformacijoms, </w:t>
            </w:r>
            <w:proofErr w:type="spellStart"/>
            <w:r w:rsidRPr="00E5344C">
              <w:rPr>
                <w:rFonts w:ascii="Aptos" w:eastAsia="Times New Roman" w:hAnsi="Aptos" w:cs="Times New Roman"/>
                <w:kern w:val="0"/>
                <w:sz w:val="22"/>
                <w:szCs w:val="22"/>
                <w:lang w:val="lt-LT" w:eastAsia="ar-SA"/>
                <w14:ligatures w14:val="none"/>
              </w:rPr>
              <w:t>hidrofiliška</w:t>
            </w:r>
            <w:proofErr w:type="spellEnd"/>
            <w:r w:rsidRPr="00E5344C">
              <w:rPr>
                <w:rFonts w:ascii="Aptos" w:eastAsia="Times New Roman" w:hAnsi="Aptos" w:cs="Times New Roman"/>
                <w:kern w:val="0"/>
                <w:sz w:val="22"/>
                <w:szCs w:val="22"/>
                <w:lang w:val="lt-LT" w:eastAsia="ar-SA"/>
                <w14:ligatures w14:val="none"/>
              </w:rPr>
              <w:t>.</w:t>
            </w:r>
          </w:p>
        </w:tc>
        <w:tc>
          <w:tcPr>
            <w:tcW w:w="1134" w:type="dxa"/>
            <w:shd w:val="clear" w:color="auto" w:fill="FFFFFF"/>
            <w:vAlign w:val="center"/>
          </w:tcPr>
          <w:p w14:paraId="6FF7F097"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5 vnt.</w:t>
            </w:r>
          </w:p>
        </w:tc>
        <w:tc>
          <w:tcPr>
            <w:tcW w:w="1134" w:type="dxa"/>
            <w:shd w:val="clear" w:color="auto" w:fill="FFFFFF"/>
          </w:tcPr>
          <w:p w14:paraId="15D5BDF4"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92" w:type="dxa"/>
            <w:shd w:val="clear" w:color="auto" w:fill="FFFFFF"/>
          </w:tcPr>
          <w:p w14:paraId="43E4FF19"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92" w:type="dxa"/>
            <w:shd w:val="clear" w:color="auto" w:fill="FFFFFF"/>
          </w:tcPr>
          <w:p w14:paraId="431B4A88"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276" w:type="dxa"/>
            <w:shd w:val="clear" w:color="auto" w:fill="FFFFFF"/>
          </w:tcPr>
          <w:p w14:paraId="09072531"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276" w:type="dxa"/>
            <w:shd w:val="clear" w:color="auto" w:fill="FFFFFF"/>
          </w:tcPr>
          <w:p w14:paraId="722A7DD9"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559" w:type="dxa"/>
            <w:shd w:val="clear" w:color="auto" w:fill="FFFFFF"/>
          </w:tcPr>
          <w:p w14:paraId="632ADEBF"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r>
      <w:tr w:rsidR="00E5344C" w:rsidRPr="00E5344C" w14:paraId="5EC60CFA" w14:textId="77777777" w:rsidTr="00A47E29">
        <w:trPr>
          <w:trHeight w:val="227"/>
          <w:jc w:val="center"/>
        </w:trPr>
        <w:tc>
          <w:tcPr>
            <w:tcW w:w="704" w:type="dxa"/>
            <w:shd w:val="clear" w:color="auto" w:fill="FFFFFF"/>
          </w:tcPr>
          <w:p w14:paraId="49E3951E" w14:textId="77777777" w:rsidR="00E5344C" w:rsidRPr="00E5344C" w:rsidRDefault="00E5344C" w:rsidP="0049323F">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5.</w:t>
            </w:r>
          </w:p>
        </w:tc>
        <w:tc>
          <w:tcPr>
            <w:tcW w:w="1701" w:type="dxa"/>
            <w:tcBorders>
              <w:top w:val="single" w:sz="4" w:space="0" w:color="000000"/>
              <w:left w:val="single" w:sz="4" w:space="0" w:color="000000"/>
              <w:bottom w:val="single" w:sz="4" w:space="0" w:color="000000"/>
              <w:right w:val="single" w:sz="4" w:space="0" w:color="000000"/>
            </w:tcBorders>
            <w:vAlign w:val="bottom"/>
          </w:tcPr>
          <w:p w14:paraId="3ADC6A74"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Maišymo </w:t>
            </w:r>
            <w:proofErr w:type="spellStart"/>
            <w:r w:rsidRPr="00E5344C">
              <w:rPr>
                <w:rFonts w:ascii="Aptos" w:eastAsia="Times New Roman" w:hAnsi="Aptos" w:cs="Times New Roman"/>
                <w:kern w:val="0"/>
                <w:sz w:val="22"/>
                <w:szCs w:val="22"/>
                <w:lang w:val="lt-LT" w:eastAsia="ar-SA"/>
                <w14:ligatures w14:val="none"/>
              </w:rPr>
              <w:t>antgaliukai</w:t>
            </w:r>
            <w:proofErr w:type="spellEnd"/>
            <w:r w:rsidRPr="00E5344C">
              <w:rPr>
                <w:rFonts w:ascii="Aptos" w:eastAsia="Times New Roman" w:hAnsi="Aptos" w:cs="Times New Roman"/>
                <w:kern w:val="0"/>
                <w:sz w:val="22"/>
                <w:szCs w:val="22"/>
                <w:lang w:val="lt-LT" w:eastAsia="ar-SA"/>
                <w14:ligatures w14:val="none"/>
              </w:rPr>
              <w:t xml:space="preserve"> A-silikono korekcinei masei</w:t>
            </w:r>
          </w:p>
        </w:tc>
        <w:tc>
          <w:tcPr>
            <w:tcW w:w="2977" w:type="dxa"/>
            <w:tcBorders>
              <w:top w:val="single" w:sz="4" w:space="0" w:color="000000"/>
              <w:left w:val="single" w:sz="4" w:space="0" w:color="000000"/>
              <w:bottom w:val="single" w:sz="4" w:space="0" w:color="000000"/>
              <w:right w:val="single" w:sz="4" w:space="0" w:color="000000"/>
            </w:tcBorders>
            <w:vAlign w:val="center"/>
          </w:tcPr>
          <w:p w14:paraId="34ECB3B7"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Savaiminio maišymo vienkartiniai </w:t>
            </w:r>
            <w:proofErr w:type="spellStart"/>
            <w:r w:rsidRPr="00E5344C">
              <w:rPr>
                <w:rFonts w:ascii="Aptos" w:eastAsia="Times New Roman" w:hAnsi="Aptos" w:cs="Times New Roman"/>
                <w:kern w:val="0"/>
                <w:sz w:val="22"/>
                <w:szCs w:val="22"/>
                <w:lang w:val="lt-LT" w:eastAsia="ar-SA"/>
                <w14:ligatures w14:val="none"/>
              </w:rPr>
              <w:t>antgaliukai</w:t>
            </w:r>
            <w:proofErr w:type="spellEnd"/>
            <w:r w:rsidRPr="00E5344C">
              <w:rPr>
                <w:rFonts w:ascii="Aptos" w:eastAsia="Times New Roman" w:hAnsi="Aptos" w:cs="Times New Roman"/>
                <w:kern w:val="0"/>
                <w:sz w:val="22"/>
                <w:szCs w:val="22"/>
                <w:lang w:val="lt-LT" w:eastAsia="ar-SA"/>
                <w14:ligatures w14:val="none"/>
              </w:rPr>
              <w:t xml:space="preserve">, </w:t>
            </w:r>
            <w:proofErr w:type="spellStart"/>
            <w:r w:rsidRPr="00E5344C">
              <w:rPr>
                <w:rFonts w:ascii="Aptos" w:eastAsia="Times New Roman" w:hAnsi="Aptos" w:cs="Times New Roman"/>
                <w:kern w:val="0"/>
                <w:sz w:val="22"/>
                <w:szCs w:val="22"/>
                <w:lang w:val="lt-LT" w:eastAsia="ar-SA"/>
                <w14:ligatures w14:val="none"/>
              </w:rPr>
              <w:t>tinkanktys</w:t>
            </w:r>
            <w:proofErr w:type="spellEnd"/>
            <w:r w:rsidRPr="00E5344C">
              <w:rPr>
                <w:rFonts w:ascii="Aptos" w:eastAsia="Times New Roman" w:hAnsi="Aptos" w:cs="Times New Roman"/>
                <w:kern w:val="0"/>
                <w:sz w:val="22"/>
                <w:szCs w:val="22"/>
                <w:lang w:val="lt-LT" w:eastAsia="ar-SA"/>
                <w14:ligatures w14:val="none"/>
              </w:rPr>
              <w:t xml:space="preserve"> ankstesnės pozicijos </w:t>
            </w:r>
            <w:proofErr w:type="spellStart"/>
            <w:r w:rsidRPr="00E5344C">
              <w:rPr>
                <w:rFonts w:ascii="Aptos" w:eastAsia="Times New Roman" w:hAnsi="Aptos" w:cs="Times New Roman"/>
                <w:kern w:val="0"/>
                <w:sz w:val="22"/>
                <w:szCs w:val="22"/>
                <w:lang w:val="lt-LT" w:eastAsia="ar-SA"/>
                <w14:ligatures w14:val="none"/>
              </w:rPr>
              <w:t>kartridžams</w:t>
            </w:r>
            <w:proofErr w:type="spellEnd"/>
            <w:r w:rsidRPr="00E5344C">
              <w:rPr>
                <w:rFonts w:ascii="Aptos" w:eastAsia="Times New Roman" w:hAnsi="Aptos" w:cs="Times New Roman"/>
                <w:kern w:val="0"/>
                <w:sz w:val="22"/>
                <w:szCs w:val="22"/>
                <w:lang w:val="lt-LT" w:eastAsia="ar-SA"/>
                <w14:ligatures w14:val="none"/>
              </w:rPr>
              <w:t>.</w:t>
            </w:r>
          </w:p>
        </w:tc>
        <w:tc>
          <w:tcPr>
            <w:tcW w:w="1134" w:type="dxa"/>
            <w:shd w:val="clear" w:color="auto" w:fill="FFFFFF"/>
            <w:vAlign w:val="center"/>
          </w:tcPr>
          <w:p w14:paraId="77B74992"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100 vnt.</w:t>
            </w:r>
          </w:p>
        </w:tc>
        <w:tc>
          <w:tcPr>
            <w:tcW w:w="1134" w:type="dxa"/>
            <w:shd w:val="clear" w:color="auto" w:fill="FFFFFF"/>
          </w:tcPr>
          <w:p w14:paraId="4D8E5AED"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92" w:type="dxa"/>
            <w:shd w:val="clear" w:color="auto" w:fill="FFFFFF"/>
          </w:tcPr>
          <w:p w14:paraId="69431DB9"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92" w:type="dxa"/>
            <w:shd w:val="clear" w:color="auto" w:fill="FFFFFF"/>
          </w:tcPr>
          <w:p w14:paraId="4ED82410"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276" w:type="dxa"/>
            <w:shd w:val="clear" w:color="auto" w:fill="FFFFFF"/>
          </w:tcPr>
          <w:p w14:paraId="54EC5C31"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276" w:type="dxa"/>
            <w:shd w:val="clear" w:color="auto" w:fill="FFFFFF"/>
          </w:tcPr>
          <w:p w14:paraId="0A99B09A"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559" w:type="dxa"/>
            <w:shd w:val="clear" w:color="auto" w:fill="FFFFFF"/>
          </w:tcPr>
          <w:p w14:paraId="4518AD88"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r>
      <w:tr w:rsidR="00E5344C" w:rsidRPr="00E5344C" w14:paraId="6A476B6E" w14:textId="77777777" w:rsidTr="00A47E29">
        <w:trPr>
          <w:trHeight w:val="227"/>
          <w:jc w:val="center"/>
        </w:trPr>
        <w:tc>
          <w:tcPr>
            <w:tcW w:w="704" w:type="dxa"/>
            <w:shd w:val="clear" w:color="auto" w:fill="FFFFFF"/>
          </w:tcPr>
          <w:p w14:paraId="6EECB31A" w14:textId="755BAA79" w:rsidR="00E5344C" w:rsidRPr="00E5344C" w:rsidRDefault="00E5344C" w:rsidP="00137B70">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6.</w:t>
            </w:r>
          </w:p>
        </w:tc>
        <w:tc>
          <w:tcPr>
            <w:tcW w:w="1701" w:type="dxa"/>
            <w:tcBorders>
              <w:top w:val="single" w:sz="4" w:space="0" w:color="000000"/>
              <w:left w:val="single" w:sz="4" w:space="0" w:color="000000"/>
              <w:bottom w:val="single" w:sz="4" w:space="0" w:color="000000"/>
              <w:right w:val="single" w:sz="4" w:space="0" w:color="000000"/>
            </w:tcBorders>
            <w:vAlign w:val="center"/>
          </w:tcPr>
          <w:p w14:paraId="099FD5F3"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proofErr w:type="spellStart"/>
            <w:r w:rsidRPr="00E5344C">
              <w:rPr>
                <w:rFonts w:ascii="Aptos" w:eastAsia="Times New Roman" w:hAnsi="Aptos" w:cs="Times New Roman"/>
                <w:kern w:val="0"/>
                <w:sz w:val="22"/>
                <w:szCs w:val="22"/>
                <w:lang w:val="lt-LT" w:eastAsia="ar-SA"/>
                <w14:ligatures w14:val="none"/>
              </w:rPr>
              <w:t>Dispenseris</w:t>
            </w:r>
            <w:proofErr w:type="spellEnd"/>
            <w:r w:rsidRPr="00E5344C">
              <w:rPr>
                <w:rFonts w:ascii="Aptos" w:eastAsia="Times New Roman" w:hAnsi="Aptos" w:cs="Times New Roman"/>
                <w:kern w:val="0"/>
                <w:sz w:val="22"/>
                <w:szCs w:val="22"/>
                <w:lang w:val="lt-LT" w:eastAsia="ar-SA"/>
                <w14:ligatures w14:val="none"/>
              </w:rPr>
              <w:t xml:space="preserve"> masei</w:t>
            </w:r>
          </w:p>
        </w:tc>
        <w:tc>
          <w:tcPr>
            <w:tcW w:w="2977" w:type="dxa"/>
            <w:tcBorders>
              <w:top w:val="single" w:sz="4" w:space="0" w:color="000000"/>
              <w:left w:val="single" w:sz="4" w:space="0" w:color="000000"/>
              <w:bottom w:val="single" w:sz="4" w:space="0" w:color="000000"/>
              <w:right w:val="single" w:sz="4" w:space="0" w:color="000000"/>
            </w:tcBorders>
          </w:tcPr>
          <w:p w14:paraId="53DF7529"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i/>
                <w:kern w:val="0"/>
                <w:sz w:val="22"/>
                <w:szCs w:val="22"/>
                <w:lang w:val="lt-LT" w:eastAsia="ar-SA"/>
                <w14:ligatures w14:val="none"/>
              </w:rPr>
              <w:t>Pistoletas</w:t>
            </w:r>
            <w:r w:rsidRPr="00E5344C">
              <w:rPr>
                <w:rFonts w:ascii="Aptos" w:eastAsia="Times New Roman" w:hAnsi="Aptos" w:cs="Times New Roman"/>
                <w:kern w:val="0"/>
                <w:sz w:val="22"/>
                <w:szCs w:val="22"/>
                <w:lang w:val="lt-LT" w:eastAsia="ar-SA"/>
                <w14:ligatures w14:val="none"/>
              </w:rPr>
              <w:t xml:space="preserve"> medžiagoms </w:t>
            </w:r>
            <w:proofErr w:type="spellStart"/>
            <w:r w:rsidRPr="00E5344C">
              <w:rPr>
                <w:rFonts w:ascii="Aptos" w:eastAsia="Times New Roman" w:hAnsi="Aptos" w:cs="Times New Roman"/>
                <w:i/>
                <w:kern w:val="0"/>
                <w:sz w:val="22"/>
                <w:szCs w:val="22"/>
                <w:lang w:val="lt-LT" w:eastAsia="ar-SA"/>
                <w14:ligatures w14:val="none"/>
              </w:rPr>
              <w:t>kartridžuose</w:t>
            </w:r>
            <w:proofErr w:type="spellEnd"/>
            <w:r w:rsidRPr="00E5344C">
              <w:rPr>
                <w:rFonts w:ascii="Aptos" w:eastAsia="Times New Roman" w:hAnsi="Aptos" w:cs="Times New Roman"/>
                <w:i/>
                <w:kern w:val="0"/>
                <w:sz w:val="22"/>
                <w:szCs w:val="22"/>
                <w:lang w:val="lt-LT" w:eastAsia="ar-SA"/>
                <w14:ligatures w14:val="none"/>
              </w:rPr>
              <w:t xml:space="preserve"> </w:t>
            </w:r>
            <w:r w:rsidRPr="00E5344C">
              <w:rPr>
                <w:rFonts w:ascii="Aptos" w:eastAsia="Times New Roman" w:hAnsi="Aptos" w:cs="Times New Roman"/>
                <w:kern w:val="0"/>
                <w:sz w:val="22"/>
                <w:szCs w:val="22"/>
                <w:lang w:val="lt-LT" w:eastAsia="ar-SA"/>
                <w14:ligatures w14:val="none"/>
              </w:rPr>
              <w:t>išspausti.</w:t>
            </w:r>
          </w:p>
          <w:p w14:paraId="3E9E9457"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Galimybė rinktis santykiui 1:1, 1:2 ar 1:4.</w:t>
            </w:r>
          </w:p>
        </w:tc>
        <w:tc>
          <w:tcPr>
            <w:tcW w:w="1134" w:type="dxa"/>
            <w:shd w:val="clear" w:color="auto" w:fill="FFFFFF"/>
            <w:vAlign w:val="center"/>
          </w:tcPr>
          <w:p w14:paraId="64AD9D67"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2 vnt.</w:t>
            </w:r>
          </w:p>
        </w:tc>
        <w:tc>
          <w:tcPr>
            <w:tcW w:w="1134" w:type="dxa"/>
            <w:shd w:val="clear" w:color="auto" w:fill="FFFFFF"/>
          </w:tcPr>
          <w:p w14:paraId="737C636A"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92" w:type="dxa"/>
            <w:shd w:val="clear" w:color="auto" w:fill="FFFFFF"/>
          </w:tcPr>
          <w:p w14:paraId="05FEC209"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92" w:type="dxa"/>
            <w:shd w:val="clear" w:color="auto" w:fill="FFFFFF"/>
          </w:tcPr>
          <w:p w14:paraId="196695BC"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276" w:type="dxa"/>
            <w:shd w:val="clear" w:color="auto" w:fill="FFFFFF"/>
          </w:tcPr>
          <w:p w14:paraId="0F8B0532"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276" w:type="dxa"/>
            <w:shd w:val="clear" w:color="auto" w:fill="FFFFFF"/>
          </w:tcPr>
          <w:p w14:paraId="635315F8"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559" w:type="dxa"/>
            <w:shd w:val="clear" w:color="auto" w:fill="FFFFFF"/>
          </w:tcPr>
          <w:p w14:paraId="057EBDE3"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r>
      <w:tr w:rsidR="00E5344C" w:rsidRPr="00E5344C" w14:paraId="43256257" w14:textId="77777777" w:rsidTr="00A47E29">
        <w:trPr>
          <w:trHeight w:val="227"/>
          <w:jc w:val="center"/>
        </w:trPr>
        <w:tc>
          <w:tcPr>
            <w:tcW w:w="704" w:type="dxa"/>
            <w:shd w:val="clear" w:color="auto" w:fill="FFFFFF"/>
          </w:tcPr>
          <w:p w14:paraId="50F13D1E" w14:textId="234AD1E7" w:rsidR="00E5344C" w:rsidRPr="00E5344C" w:rsidRDefault="00E5344C" w:rsidP="00137B70">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7.</w:t>
            </w:r>
          </w:p>
        </w:tc>
        <w:tc>
          <w:tcPr>
            <w:tcW w:w="1701" w:type="dxa"/>
            <w:tcBorders>
              <w:top w:val="single" w:sz="4" w:space="0" w:color="000000"/>
              <w:left w:val="single" w:sz="4" w:space="0" w:color="000000"/>
              <w:bottom w:val="single" w:sz="4" w:space="0" w:color="000000"/>
              <w:right w:val="single" w:sz="4" w:space="0" w:color="000000"/>
            </w:tcBorders>
            <w:vAlign w:val="center"/>
          </w:tcPr>
          <w:p w14:paraId="51C27FCA"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C-silikono bazinė medžiaga (</w:t>
            </w:r>
            <w:proofErr w:type="spellStart"/>
            <w:r w:rsidRPr="00E5344C">
              <w:rPr>
                <w:rFonts w:ascii="Aptos" w:eastAsia="Times New Roman" w:hAnsi="Aptos" w:cs="Times New Roman"/>
                <w:i/>
                <w:kern w:val="0"/>
                <w:sz w:val="22"/>
                <w:szCs w:val="22"/>
                <w:lang w:val="lt-LT" w:eastAsia="ar-SA"/>
                <w14:ligatures w14:val="none"/>
              </w:rPr>
              <w:t>putty</w:t>
            </w:r>
            <w:proofErr w:type="spellEnd"/>
            <w:r w:rsidRPr="00E5344C">
              <w:rPr>
                <w:rFonts w:ascii="Aptos" w:eastAsia="Times New Roman" w:hAnsi="Aptos" w:cs="Times New Roman"/>
                <w:kern w:val="0"/>
                <w:sz w:val="22"/>
                <w:szCs w:val="22"/>
                <w:lang w:val="lt-LT" w:eastAsia="ar-SA"/>
                <w14:ligatures w14:val="none"/>
              </w:rPr>
              <w:t>)</w:t>
            </w:r>
          </w:p>
        </w:tc>
        <w:tc>
          <w:tcPr>
            <w:tcW w:w="2977" w:type="dxa"/>
            <w:tcBorders>
              <w:top w:val="single" w:sz="4" w:space="0" w:color="000000"/>
              <w:left w:val="single" w:sz="4" w:space="0" w:color="000000"/>
              <w:bottom w:val="single" w:sz="4" w:space="0" w:color="000000"/>
              <w:right w:val="single" w:sz="4" w:space="0" w:color="000000"/>
            </w:tcBorders>
            <w:vAlign w:val="bottom"/>
          </w:tcPr>
          <w:p w14:paraId="2DAD44B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C tipo didelio klampumo silikono bazė, naudojama dviejų žingsnių atspaudų technikoje; maišymo laikas - 30 sek.,</w:t>
            </w:r>
          </w:p>
          <w:p w14:paraId="6B31321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viso darbo laikas - 1 min. 30 sek.;</w:t>
            </w:r>
          </w:p>
          <w:p w14:paraId="595C4705"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burnoje laikymo laikas - 3 min. Pateikiamas indeliais po 900 ml.</w:t>
            </w:r>
          </w:p>
        </w:tc>
        <w:tc>
          <w:tcPr>
            <w:tcW w:w="1134" w:type="dxa"/>
            <w:shd w:val="clear" w:color="auto" w:fill="FFFFFF"/>
            <w:vAlign w:val="center"/>
          </w:tcPr>
          <w:p w14:paraId="441D658E"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5 vnt.</w:t>
            </w:r>
          </w:p>
        </w:tc>
        <w:tc>
          <w:tcPr>
            <w:tcW w:w="1134" w:type="dxa"/>
            <w:shd w:val="clear" w:color="auto" w:fill="FFFFFF"/>
          </w:tcPr>
          <w:p w14:paraId="36CDD127"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92" w:type="dxa"/>
            <w:shd w:val="clear" w:color="auto" w:fill="FFFFFF"/>
          </w:tcPr>
          <w:p w14:paraId="10DD9379"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92" w:type="dxa"/>
            <w:shd w:val="clear" w:color="auto" w:fill="FFFFFF"/>
          </w:tcPr>
          <w:p w14:paraId="1F6F3551"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276" w:type="dxa"/>
            <w:shd w:val="clear" w:color="auto" w:fill="FFFFFF"/>
          </w:tcPr>
          <w:p w14:paraId="085D2C49"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276" w:type="dxa"/>
            <w:shd w:val="clear" w:color="auto" w:fill="FFFFFF"/>
          </w:tcPr>
          <w:p w14:paraId="7978A769"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559" w:type="dxa"/>
            <w:shd w:val="clear" w:color="auto" w:fill="FFFFFF"/>
          </w:tcPr>
          <w:p w14:paraId="24BB5E82"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r>
      <w:tr w:rsidR="00E5344C" w:rsidRPr="00E5344C" w14:paraId="1CE0EFD7" w14:textId="77777777" w:rsidTr="00A47E29">
        <w:trPr>
          <w:trHeight w:val="227"/>
          <w:jc w:val="center"/>
        </w:trPr>
        <w:tc>
          <w:tcPr>
            <w:tcW w:w="704" w:type="dxa"/>
            <w:shd w:val="clear" w:color="auto" w:fill="FFFFFF"/>
          </w:tcPr>
          <w:p w14:paraId="0C3A7787" w14:textId="77777777" w:rsidR="00E5344C" w:rsidRPr="00E5344C" w:rsidRDefault="00E5344C" w:rsidP="00E5344C">
            <w:pPr>
              <w:widowControl w:val="0"/>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8.</w:t>
            </w:r>
          </w:p>
        </w:tc>
        <w:tc>
          <w:tcPr>
            <w:tcW w:w="1701" w:type="dxa"/>
            <w:tcBorders>
              <w:top w:val="single" w:sz="4" w:space="0" w:color="000000"/>
              <w:left w:val="single" w:sz="4" w:space="0" w:color="000000"/>
              <w:bottom w:val="single" w:sz="4" w:space="0" w:color="000000"/>
              <w:right w:val="single" w:sz="4" w:space="0" w:color="000000"/>
            </w:tcBorders>
            <w:vAlign w:val="center"/>
          </w:tcPr>
          <w:p w14:paraId="3A083A4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C-silikono korekcinė masė (</w:t>
            </w:r>
            <w:proofErr w:type="spellStart"/>
            <w:r w:rsidRPr="00E5344C">
              <w:rPr>
                <w:rFonts w:ascii="Aptos" w:eastAsia="Times New Roman" w:hAnsi="Aptos" w:cs="Times New Roman"/>
                <w:i/>
                <w:kern w:val="0"/>
                <w:sz w:val="22"/>
                <w:szCs w:val="22"/>
                <w:lang w:val="lt-LT" w:eastAsia="ar-SA"/>
                <w14:ligatures w14:val="none"/>
              </w:rPr>
              <w:t>light</w:t>
            </w:r>
            <w:proofErr w:type="spellEnd"/>
            <w:r w:rsidRPr="00E5344C">
              <w:rPr>
                <w:rFonts w:ascii="Aptos" w:eastAsia="Times New Roman" w:hAnsi="Aptos" w:cs="Times New Roman"/>
                <w:kern w:val="0"/>
                <w:sz w:val="22"/>
                <w:szCs w:val="22"/>
                <w:lang w:val="lt-LT" w:eastAsia="ar-SA"/>
                <w14:ligatures w14:val="none"/>
              </w:rPr>
              <w:t>)</w:t>
            </w:r>
          </w:p>
        </w:tc>
        <w:tc>
          <w:tcPr>
            <w:tcW w:w="2977" w:type="dxa"/>
            <w:tcBorders>
              <w:top w:val="single" w:sz="4" w:space="0" w:color="000000"/>
              <w:left w:val="single" w:sz="4" w:space="0" w:color="000000"/>
              <w:bottom w:val="single" w:sz="4" w:space="0" w:color="000000"/>
              <w:right w:val="single" w:sz="4" w:space="0" w:color="000000"/>
            </w:tcBorders>
            <w:vAlign w:val="bottom"/>
          </w:tcPr>
          <w:p w14:paraId="68B18804"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C tipo mažo klampumo silikono korekcinė masė, suderinama su ankstesnės pozicijos C- silikono bazine </w:t>
            </w:r>
            <w:r w:rsidRPr="00E5344C">
              <w:rPr>
                <w:rFonts w:ascii="Aptos" w:eastAsia="Times New Roman" w:hAnsi="Aptos" w:cs="Times New Roman"/>
                <w:kern w:val="0"/>
                <w:sz w:val="22"/>
                <w:szCs w:val="22"/>
                <w:lang w:val="lt-LT" w:eastAsia="ar-SA"/>
                <w14:ligatures w14:val="none"/>
              </w:rPr>
              <w:lastRenderedPageBreak/>
              <w:t>medžiaga (to paties gamintojo); naudojama dviejų žingsnių atspaudų technikoje, maišymo laikas - 30 sek.;</w:t>
            </w:r>
          </w:p>
          <w:p w14:paraId="7DBBFEC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viso darbo laikas - 1 min. 30 sek.;</w:t>
            </w:r>
          </w:p>
          <w:p w14:paraId="302B209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burnoje laikymo laikas - 4 min.; pateikiama tūbelėmis po 140 ml.</w:t>
            </w:r>
          </w:p>
        </w:tc>
        <w:tc>
          <w:tcPr>
            <w:tcW w:w="1134" w:type="dxa"/>
            <w:shd w:val="clear" w:color="auto" w:fill="FFFFFF"/>
            <w:vAlign w:val="center"/>
          </w:tcPr>
          <w:p w14:paraId="018F29F0" w14:textId="77777777" w:rsidR="00E5344C" w:rsidRPr="00E5344C" w:rsidRDefault="00E5344C" w:rsidP="00E5344C">
            <w:pPr>
              <w:widowControl w:val="0"/>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5 vnt.</w:t>
            </w:r>
          </w:p>
        </w:tc>
        <w:tc>
          <w:tcPr>
            <w:tcW w:w="1134" w:type="dxa"/>
            <w:shd w:val="clear" w:color="auto" w:fill="FFFFFF"/>
          </w:tcPr>
          <w:p w14:paraId="6C489C2D"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c>
          <w:tcPr>
            <w:tcW w:w="992" w:type="dxa"/>
            <w:shd w:val="clear" w:color="auto" w:fill="FFFFFF"/>
          </w:tcPr>
          <w:p w14:paraId="389C48D6"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c>
          <w:tcPr>
            <w:tcW w:w="992" w:type="dxa"/>
            <w:shd w:val="clear" w:color="auto" w:fill="FFFFFF"/>
          </w:tcPr>
          <w:p w14:paraId="5EA2FAB4"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c>
          <w:tcPr>
            <w:tcW w:w="1276" w:type="dxa"/>
            <w:shd w:val="clear" w:color="auto" w:fill="FFFFFF"/>
          </w:tcPr>
          <w:p w14:paraId="2D78B7BD"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c>
          <w:tcPr>
            <w:tcW w:w="1276" w:type="dxa"/>
            <w:shd w:val="clear" w:color="auto" w:fill="FFFFFF"/>
          </w:tcPr>
          <w:p w14:paraId="0B2D9A2A"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c>
          <w:tcPr>
            <w:tcW w:w="1559" w:type="dxa"/>
            <w:shd w:val="clear" w:color="auto" w:fill="FFFFFF"/>
          </w:tcPr>
          <w:p w14:paraId="6F800230"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r>
      <w:tr w:rsidR="00E5344C" w:rsidRPr="00E5344C" w14:paraId="272CBC6D" w14:textId="77777777" w:rsidTr="00A47E29">
        <w:trPr>
          <w:trHeight w:val="227"/>
          <w:jc w:val="center"/>
        </w:trPr>
        <w:tc>
          <w:tcPr>
            <w:tcW w:w="704" w:type="dxa"/>
            <w:shd w:val="clear" w:color="auto" w:fill="FFFFFF"/>
          </w:tcPr>
          <w:p w14:paraId="7C5DBD14" w14:textId="305091D9" w:rsidR="00E5344C" w:rsidRPr="00E5344C" w:rsidRDefault="00E5344C" w:rsidP="00251E72">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9.</w:t>
            </w:r>
          </w:p>
        </w:tc>
        <w:tc>
          <w:tcPr>
            <w:tcW w:w="1701" w:type="dxa"/>
            <w:tcBorders>
              <w:top w:val="single" w:sz="4" w:space="0" w:color="000000"/>
              <w:left w:val="single" w:sz="4" w:space="0" w:color="000000"/>
              <w:bottom w:val="single" w:sz="4" w:space="0" w:color="000000"/>
              <w:right w:val="single" w:sz="4" w:space="0" w:color="000000"/>
            </w:tcBorders>
            <w:vAlign w:val="center"/>
          </w:tcPr>
          <w:p w14:paraId="332BAE6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C-silikono katalizatorius</w:t>
            </w:r>
          </w:p>
        </w:tc>
        <w:tc>
          <w:tcPr>
            <w:tcW w:w="2977" w:type="dxa"/>
            <w:tcBorders>
              <w:top w:val="single" w:sz="4" w:space="0" w:color="000000"/>
              <w:left w:val="single" w:sz="4" w:space="0" w:color="000000"/>
              <w:bottom w:val="single" w:sz="4" w:space="0" w:color="000000"/>
              <w:right w:val="single" w:sz="4" w:space="0" w:color="000000"/>
            </w:tcBorders>
            <w:vAlign w:val="bottom"/>
          </w:tcPr>
          <w:p w14:paraId="2DCDEB3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Suderinama su ankstesnės pozicijos C-silikono bazine medžiaga ir C-silikono korekcine mase (to paties gamintojo), pateikiama tūbelėmis po 60 ml.</w:t>
            </w:r>
          </w:p>
        </w:tc>
        <w:tc>
          <w:tcPr>
            <w:tcW w:w="1134" w:type="dxa"/>
            <w:shd w:val="clear" w:color="auto" w:fill="FFFFFF"/>
            <w:vAlign w:val="center"/>
          </w:tcPr>
          <w:p w14:paraId="4FC4D832"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5 vnt.</w:t>
            </w:r>
          </w:p>
        </w:tc>
        <w:tc>
          <w:tcPr>
            <w:tcW w:w="1134" w:type="dxa"/>
            <w:shd w:val="clear" w:color="auto" w:fill="FFFFFF"/>
          </w:tcPr>
          <w:p w14:paraId="4DA6D9BE"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92" w:type="dxa"/>
            <w:shd w:val="clear" w:color="auto" w:fill="FFFFFF"/>
          </w:tcPr>
          <w:p w14:paraId="14FC373A"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92" w:type="dxa"/>
            <w:shd w:val="clear" w:color="auto" w:fill="FFFFFF"/>
          </w:tcPr>
          <w:p w14:paraId="2ADF6072"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276" w:type="dxa"/>
            <w:shd w:val="clear" w:color="auto" w:fill="FFFFFF"/>
          </w:tcPr>
          <w:p w14:paraId="5683CDFA"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276" w:type="dxa"/>
            <w:shd w:val="clear" w:color="auto" w:fill="FFFFFF"/>
          </w:tcPr>
          <w:p w14:paraId="1981E47D"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559" w:type="dxa"/>
            <w:shd w:val="clear" w:color="auto" w:fill="FFFFFF"/>
          </w:tcPr>
          <w:p w14:paraId="27273BC5"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r>
      <w:tr w:rsidR="00E5344C" w:rsidRPr="00E5344C" w14:paraId="2C548A09" w14:textId="77777777" w:rsidTr="00A47E29">
        <w:trPr>
          <w:trHeight w:val="227"/>
          <w:jc w:val="center"/>
        </w:trPr>
        <w:tc>
          <w:tcPr>
            <w:tcW w:w="704" w:type="dxa"/>
            <w:shd w:val="clear" w:color="auto" w:fill="FFFFFF"/>
          </w:tcPr>
          <w:p w14:paraId="7A455C7D" w14:textId="71827A18" w:rsidR="00E5344C" w:rsidRPr="00E5344C" w:rsidRDefault="00E5344C" w:rsidP="00251E72">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10.</w:t>
            </w:r>
          </w:p>
        </w:tc>
        <w:tc>
          <w:tcPr>
            <w:tcW w:w="1701" w:type="dxa"/>
            <w:tcBorders>
              <w:top w:val="single" w:sz="4" w:space="0" w:color="000000"/>
              <w:left w:val="single" w:sz="4" w:space="0" w:color="000000"/>
              <w:bottom w:val="single" w:sz="4" w:space="0" w:color="000000"/>
              <w:right w:val="single" w:sz="4" w:space="0" w:color="000000"/>
            </w:tcBorders>
            <w:vAlign w:val="center"/>
          </w:tcPr>
          <w:p w14:paraId="51FA1EC5"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proofErr w:type="spellStart"/>
            <w:r w:rsidRPr="00E5344C">
              <w:rPr>
                <w:rFonts w:ascii="Aptos" w:eastAsia="Times New Roman" w:hAnsi="Aptos" w:cs="Times New Roman"/>
                <w:kern w:val="0"/>
                <w:sz w:val="22"/>
                <w:szCs w:val="22"/>
                <w:lang w:val="lt-LT" w:eastAsia="ar-SA"/>
                <w14:ligatures w14:val="none"/>
              </w:rPr>
              <w:t>Sąkandžio</w:t>
            </w:r>
            <w:proofErr w:type="spellEnd"/>
            <w:r w:rsidRPr="00E5344C">
              <w:rPr>
                <w:rFonts w:ascii="Aptos" w:eastAsia="Times New Roman" w:hAnsi="Aptos" w:cs="Times New Roman"/>
                <w:kern w:val="0"/>
                <w:sz w:val="22"/>
                <w:szCs w:val="22"/>
                <w:lang w:val="lt-LT" w:eastAsia="ar-SA"/>
                <w14:ligatures w14:val="none"/>
              </w:rPr>
              <w:t xml:space="preserve"> registravimo masė</w:t>
            </w:r>
          </w:p>
        </w:tc>
        <w:tc>
          <w:tcPr>
            <w:tcW w:w="2977" w:type="dxa"/>
            <w:tcBorders>
              <w:top w:val="single" w:sz="4" w:space="0" w:color="000000"/>
              <w:left w:val="single" w:sz="4" w:space="0" w:color="000000"/>
              <w:bottom w:val="single" w:sz="4" w:space="0" w:color="000000"/>
              <w:right w:val="single" w:sz="4" w:space="0" w:color="000000"/>
            </w:tcBorders>
            <w:vAlign w:val="center"/>
          </w:tcPr>
          <w:p w14:paraId="037B530C"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VPS (A- silikono) pagrindu, </w:t>
            </w:r>
            <w:proofErr w:type="spellStart"/>
            <w:r w:rsidRPr="00E5344C">
              <w:rPr>
                <w:rFonts w:ascii="Aptos" w:eastAsia="Times New Roman" w:hAnsi="Aptos" w:cs="Times New Roman"/>
                <w:kern w:val="0"/>
                <w:sz w:val="22"/>
                <w:szCs w:val="22"/>
                <w:lang w:val="lt-LT" w:eastAsia="ar-SA"/>
                <w14:ligatures w14:val="none"/>
              </w:rPr>
              <w:t>tiksotropinė</w:t>
            </w:r>
            <w:proofErr w:type="spellEnd"/>
            <w:r w:rsidRPr="00E5344C">
              <w:rPr>
                <w:rFonts w:ascii="Aptos" w:eastAsia="Times New Roman" w:hAnsi="Aptos" w:cs="Times New Roman"/>
                <w:kern w:val="0"/>
                <w:sz w:val="22"/>
                <w:szCs w:val="22"/>
                <w:lang w:val="lt-LT" w:eastAsia="ar-SA"/>
                <w14:ligatures w14:val="none"/>
              </w:rPr>
              <w:t xml:space="preserve"> medžiaga </w:t>
            </w:r>
            <w:proofErr w:type="spellStart"/>
            <w:r w:rsidRPr="00E5344C">
              <w:rPr>
                <w:rFonts w:ascii="Aptos" w:eastAsia="Times New Roman" w:hAnsi="Aptos" w:cs="Times New Roman"/>
                <w:kern w:val="0"/>
                <w:sz w:val="22"/>
                <w:szCs w:val="22"/>
                <w:lang w:val="lt-LT" w:eastAsia="ar-SA"/>
                <w14:ligatures w14:val="none"/>
              </w:rPr>
              <w:t>sąkandžio</w:t>
            </w:r>
            <w:proofErr w:type="spellEnd"/>
            <w:r w:rsidRPr="00E5344C">
              <w:rPr>
                <w:rFonts w:ascii="Aptos" w:eastAsia="Times New Roman" w:hAnsi="Aptos" w:cs="Times New Roman"/>
                <w:kern w:val="0"/>
                <w:sz w:val="22"/>
                <w:szCs w:val="22"/>
                <w:lang w:val="lt-LT" w:eastAsia="ar-SA"/>
                <w14:ligatures w14:val="none"/>
              </w:rPr>
              <w:t xml:space="preserve"> registravimui; darbinis laikas daugiau kaip 20 sek.; kietėjimo laikas burnoje ne trumpesnis kaip 45 sek.; pateikiama </w:t>
            </w:r>
            <w:proofErr w:type="spellStart"/>
            <w:r w:rsidRPr="00E5344C">
              <w:rPr>
                <w:rFonts w:ascii="Aptos" w:eastAsia="Times New Roman" w:hAnsi="Aptos" w:cs="Times New Roman"/>
                <w:kern w:val="0"/>
                <w:sz w:val="22"/>
                <w:szCs w:val="22"/>
                <w:lang w:val="lt-LT" w:eastAsia="ar-SA"/>
                <w14:ligatures w14:val="none"/>
              </w:rPr>
              <w:t>kartridžais</w:t>
            </w:r>
            <w:proofErr w:type="spellEnd"/>
            <w:r w:rsidRPr="00E5344C">
              <w:rPr>
                <w:rFonts w:ascii="Aptos" w:eastAsia="Times New Roman" w:hAnsi="Aptos" w:cs="Times New Roman"/>
                <w:kern w:val="0"/>
                <w:sz w:val="22"/>
                <w:szCs w:val="22"/>
                <w:lang w:val="lt-LT" w:eastAsia="ar-SA"/>
                <w14:ligatures w14:val="none"/>
              </w:rPr>
              <w:t xml:space="preserve"> (2 x 50 ml), komplekte bent 10 vnt. maišymo </w:t>
            </w:r>
            <w:proofErr w:type="spellStart"/>
            <w:r w:rsidRPr="00E5344C">
              <w:rPr>
                <w:rFonts w:ascii="Aptos" w:eastAsia="Times New Roman" w:hAnsi="Aptos" w:cs="Times New Roman"/>
                <w:kern w:val="0"/>
                <w:sz w:val="22"/>
                <w:szCs w:val="22"/>
                <w:lang w:val="lt-LT" w:eastAsia="ar-SA"/>
                <w14:ligatures w14:val="none"/>
              </w:rPr>
              <w:t>antgaliukų</w:t>
            </w:r>
            <w:proofErr w:type="spellEnd"/>
            <w:r w:rsidRPr="00E5344C">
              <w:rPr>
                <w:rFonts w:ascii="Aptos" w:eastAsia="Times New Roman" w:hAnsi="Aptos" w:cs="Times New Roman"/>
                <w:kern w:val="0"/>
                <w:sz w:val="22"/>
                <w:szCs w:val="22"/>
                <w:lang w:val="lt-LT" w:eastAsia="ar-SA"/>
                <w14:ligatures w14:val="none"/>
              </w:rPr>
              <w:t>.</w:t>
            </w:r>
          </w:p>
        </w:tc>
        <w:tc>
          <w:tcPr>
            <w:tcW w:w="1134" w:type="dxa"/>
            <w:shd w:val="clear" w:color="auto" w:fill="FFFFFF"/>
            <w:vAlign w:val="center"/>
          </w:tcPr>
          <w:p w14:paraId="2D2DA0EB"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5 vnt.</w:t>
            </w:r>
          </w:p>
        </w:tc>
        <w:tc>
          <w:tcPr>
            <w:tcW w:w="1134" w:type="dxa"/>
            <w:shd w:val="clear" w:color="auto" w:fill="FFFFFF"/>
          </w:tcPr>
          <w:p w14:paraId="4A831BA1"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92" w:type="dxa"/>
            <w:shd w:val="clear" w:color="auto" w:fill="FFFFFF"/>
          </w:tcPr>
          <w:p w14:paraId="22C7DB89"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92" w:type="dxa"/>
            <w:shd w:val="clear" w:color="auto" w:fill="FFFFFF"/>
          </w:tcPr>
          <w:p w14:paraId="683DEDC2"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276" w:type="dxa"/>
            <w:shd w:val="clear" w:color="auto" w:fill="FFFFFF"/>
          </w:tcPr>
          <w:p w14:paraId="2AD72742"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276" w:type="dxa"/>
            <w:shd w:val="clear" w:color="auto" w:fill="FFFFFF"/>
          </w:tcPr>
          <w:p w14:paraId="1B09EB84"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559" w:type="dxa"/>
            <w:shd w:val="clear" w:color="auto" w:fill="FFFFFF"/>
          </w:tcPr>
          <w:p w14:paraId="669CE6F1"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r>
      <w:tr w:rsidR="00E5344C" w:rsidRPr="00E5344C" w14:paraId="29F16320" w14:textId="77777777" w:rsidTr="00DA477A">
        <w:trPr>
          <w:trHeight w:val="227"/>
          <w:jc w:val="center"/>
        </w:trPr>
        <w:tc>
          <w:tcPr>
            <w:tcW w:w="12186" w:type="dxa"/>
            <w:gridSpan w:val="9"/>
            <w:shd w:val="clear" w:color="auto" w:fill="FFFFFF"/>
          </w:tcPr>
          <w:p w14:paraId="424056FB" w14:textId="77777777" w:rsidR="00E5344C" w:rsidRPr="00E5344C" w:rsidRDefault="00E5344C" w:rsidP="00E5344C">
            <w:pPr>
              <w:suppressAutoHyphens/>
              <w:spacing w:after="0" w:line="240" w:lineRule="auto"/>
              <w:jc w:val="right"/>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lastRenderedPageBreak/>
              <w:t>Pirkimo dalies bendra suma (be PVM)</w:t>
            </w:r>
          </w:p>
        </w:tc>
        <w:tc>
          <w:tcPr>
            <w:tcW w:w="1559" w:type="dxa"/>
            <w:shd w:val="clear" w:color="auto" w:fill="FFFFFF"/>
          </w:tcPr>
          <w:p w14:paraId="3955C19C"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p>
        </w:tc>
      </w:tr>
      <w:tr w:rsidR="00E5344C" w:rsidRPr="00E5344C" w14:paraId="786FD896" w14:textId="77777777" w:rsidTr="00DA477A">
        <w:trPr>
          <w:trHeight w:val="227"/>
          <w:jc w:val="center"/>
        </w:trPr>
        <w:tc>
          <w:tcPr>
            <w:tcW w:w="12186" w:type="dxa"/>
            <w:gridSpan w:val="9"/>
            <w:shd w:val="clear" w:color="auto" w:fill="FFFFFF"/>
          </w:tcPr>
          <w:p w14:paraId="2C749A38" w14:textId="77777777" w:rsidR="00E5344C" w:rsidRPr="00E5344C" w:rsidRDefault="00E5344C" w:rsidP="00E5344C">
            <w:pPr>
              <w:suppressAutoHyphens/>
              <w:spacing w:after="0" w:line="240" w:lineRule="auto"/>
              <w:jc w:val="right"/>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PVM</w:t>
            </w:r>
          </w:p>
        </w:tc>
        <w:tc>
          <w:tcPr>
            <w:tcW w:w="1559" w:type="dxa"/>
            <w:shd w:val="clear" w:color="auto" w:fill="FFFFFF"/>
          </w:tcPr>
          <w:p w14:paraId="104D16C9"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p>
        </w:tc>
      </w:tr>
      <w:tr w:rsidR="00E5344C" w:rsidRPr="00E5344C" w14:paraId="3C241BCC" w14:textId="77777777" w:rsidTr="00DA477A">
        <w:trPr>
          <w:trHeight w:val="227"/>
          <w:jc w:val="center"/>
        </w:trPr>
        <w:tc>
          <w:tcPr>
            <w:tcW w:w="12186" w:type="dxa"/>
            <w:gridSpan w:val="9"/>
            <w:shd w:val="clear" w:color="auto" w:fill="FFFFFF"/>
          </w:tcPr>
          <w:p w14:paraId="75D4DBD7" w14:textId="77777777" w:rsidR="00E5344C" w:rsidRPr="00E5344C" w:rsidRDefault="00E5344C" w:rsidP="00E5344C">
            <w:pPr>
              <w:suppressAutoHyphens/>
              <w:spacing w:after="0" w:line="240" w:lineRule="auto"/>
              <w:jc w:val="right"/>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Pirkimo dalies bendra suma (su PVM)</w:t>
            </w:r>
          </w:p>
        </w:tc>
        <w:tc>
          <w:tcPr>
            <w:tcW w:w="1559" w:type="dxa"/>
            <w:shd w:val="clear" w:color="auto" w:fill="FFFFFF"/>
          </w:tcPr>
          <w:p w14:paraId="0202AFEF"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p>
        </w:tc>
      </w:tr>
    </w:tbl>
    <w:p w14:paraId="0A964990" w14:textId="77777777" w:rsidR="002253DC" w:rsidRDefault="002253DC" w:rsidP="00E5344C">
      <w:pPr>
        <w:suppressAutoHyphens/>
        <w:spacing w:after="0" w:line="240" w:lineRule="auto"/>
        <w:jc w:val="both"/>
        <w:rPr>
          <w:rFonts w:ascii="Aptos" w:eastAsia="Times New Roman" w:hAnsi="Aptos" w:cs="Times New Roman"/>
          <w:b/>
          <w:kern w:val="0"/>
          <w:sz w:val="22"/>
          <w:szCs w:val="22"/>
          <w:lang w:val="lt-LT" w:eastAsia="ar-SA"/>
          <w14:ligatures w14:val="none"/>
        </w:rPr>
      </w:pPr>
    </w:p>
    <w:p w14:paraId="4A631828" w14:textId="77777777" w:rsidR="002253DC" w:rsidRPr="00E5344C" w:rsidRDefault="002253DC" w:rsidP="00E5344C">
      <w:pPr>
        <w:suppressAutoHyphens/>
        <w:spacing w:after="0" w:line="240" w:lineRule="auto"/>
        <w:jc w:val="both"/>
        <w:rPr>
          <w:rFonts w:ascii="Aptos" w:eastAsia="Times New Roman" w:hAnsi="Aptos" w:cs="Times New Roman"/>
          <w:b/>
          <w:kern w:val="0"/>
          <w:sz w:val="22"/>
          <w:szCs w:val="22"/>
          <w:lang w:val="lt-LT" w:eastAsia="ar-SA"/>
          <w14:ligatures w14:val="none"/>
        </w:rPr>
      </w:pPr>
    </w:p>
    <w:p w14:paraId="4EE21C91" w14:textId="77777777" w:rsidR="00E5344C" w:rsidRPr="00E5344C" w:rsidRDefault="00E5344C" w:rsidP="00E5344C">
      <w:pPr>
        <w:suppressAutoHyphens/>
        <w:spacing w:after="0" w:line="240" w:lineRule="auto"/>
        <w:ind w:firstLine="709"/>
        <w:jc w:val="both"/>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PIRKIMO DALIS NR. 7</w:t>
      </w:r>
    </w:p>
    <w:tbl>
      <w:tblPr>
        <w:tblW w:w="136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
        <w:gridCol w:w="1981"/>
        <w:gridCol w:w="3408"/>
        <w:gridCol w:w="984"/>
        <w:gridCol w:w="1417"/>
        <w:gridCol w:w="993"/>
        <w:gridCol w:w="960"/>
        <w:gridCol w:w="7"/>
        <w:gridCol w:w="1017"/>
        <w:gridCol w:w="855"/>
        <w:gridCol w:w="1132"/>
      </w:tblGrid>
      <w:tr w:rsidR="00B736E4" w:rsidRPr="00E5344C" w14:paraId="10ADA82F" w14:textId="77777777" w:rsidTr="002253DC">
        <w:trPr>
          <w:trHeight w:val="2417"/>
          <w:tblHeader/>
          <w:jc w:val="center"/>
        </w:trPr>
        <w:tc>
          <w:tcPr>
            <w:tcW w:w="849" w:type="dxa"/>
            <w:shd w:val="clear" w:color="auto" w:fill="FFFFFF"/>
            <w:vAlign w:val="center"/>
          </w:tcPr>
          <w:p w14:paraId="536EC635" w14:textId="77777777" w:rsidR="00B736E4" w:rsidRPr="00E5344C" w:rsidRDefault="00B736E4"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Eil. Nr.</w:t>
            </w:r>
          </w:p>
        </w:tc>
        <w:tc>
          <w:tcPr>
            <w:tcW w:w="1981" w:type="dxa"/>
            <w:shd w:val="clear" w:color="auto" w:fill="FFFFFF"/>
            <w:vAlign w:val="center"/>
          </w:tcPr>
          <w:p w14:paraId="5BB6CFCB" w14:textId="77777777" w:rsidR="00B736E4" w:rsidRPr="00E5344C" w:rsidRDefault="00B736E4"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Medžiagos  pavadinimas</w:t>
            </w:r>
          </w:p>
        </w:tc>
        <w:tc>
          <w:tcPr>
            <w:tcW w:w="3408" w:type="dxa"/>
            <w:shd w:val="clear" w:color="auto" w:fill="FFFFFF"/>
            <w:vAlign w:val="center"/>
          </w:tcPr>
          <w:p w14:paraId="0F4E9835" w14:textId="77777777" w:rsidR="00B736E4" w:rsidRPr="00E5344C" w:rsidRDefault="00B736E4"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Charakteristikos, reikalavimai</w:t>
            </w:r>
          </w:p>
        </w:tc>
        <w:tc>
          <w:tcPr>
            <w:tcW w:w="984" w:type="dxa"/>
            <w:shd w:val="clear" w:color="auto" w:fill="FFFFFF"/>
            <w:vAlign w:val="center"/>
          </w:tcPr>
          <w:p w14:paraId="5531ED96" w14:textId="77777777" w:rsidR="00B736E4" w:rsidRPr="00E5344C" w:rsidRDefault="00B736E4"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Mato vienetas ir numatomas poreikis</w:t>
            </w:r>
          </w:p>
        </w:tc>
        <w:tc>
          <w:tcPr>
            <w:tcW w:w="1417" w:type="dxa"/>
            <w:shd w:val="clear" w:color="auto" w:fill="FFFFFF"/>
            <w:vAlign w:val="center"/>
          </w:tcPr>
          <w:p w14:paraId="77748681" w14:textId="77777777" w:rsidR="00B736E4" w:rsidRPr="00E5344C" w:rsidRDefault="00B736E4"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Siūlomos prekės gamintojas ir komercinis pavadinimas</w:t>
            </w:r>
          </w:p>
        </w:tc>
        <w:tc>
          <w:tcPr>
            <w:tcW w:w="993" w:type="dxa"/>
            <w:shd w:val="clear" w:color="auto" w:fill="FFFFFF"/>
            <w:vAlign w:val="center"/>
          </w:tcPr>
          <w:p w14:paraId="4C58FC19" w14:textId="77777777" w:rsidR="00B736E4" w:rsidRPr="00E5344C" w:rsidRDefault="00B736E4"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Siūloma pakuotė ir jos kaina Eur be PVM</w:t>
            </w:r>
          </w:p>
        </w:tc>
        <w:tc>
          <w:tcPr>
            <w:tcW w:w="967" w:type="dxa"/>
            <w:gridSpan w:val="2"/>
            <w:shd w:val="clear" w:color="auto" w:fill="FFFFFF"/>
            <w:vAlign w:val="center"/>
          </w:tcPr>
          <w:p w14:paraId="0CCC2107" w14:textId="77777777" w:rsidR="00B736E4" w:rsidRPr="00E5344C" w:rsidRDefault="00B736E4"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Siūloma pakuotė ir jos kaina Eur su PVM</w:t>
            </w:r>
          </w:p>
        </w:tc>
        <w:tc>
          <w:tcPr>
            <w:tcW w:w="1017" w:type="dxa"/>
            <w:shd w:val="clear" w:color="auto" w:fill="FFFFFF"/>
            <w:vAlign w:val="center"/>
          </w:tcPr>
          <w:p w14:paraId="6D771733" w14:textId="77777777" w:rsidR="00B736E4" w:rsidRPr="00E5344C" w:rsidRDefault="00B736E4"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 vnt.,</w:t>
            </w:r>
          </w:p>
          <w:p w14:paraId="0E1BCA22" w14:textId="453798E0" w:rsidR="00B736E4" w:rsidRPr="00E5344C" w:rsidRDefault="00B736E4"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1g., 1 ml., 1l., 1 cm</w:t>
            </w:r>
            <w:r w:rsidR="008A51B8">
              <w:rPr>
                <w:rFonts w:ascii="Aptos" w:eastAsia="Times New Roman" w:hAnsi="Aptos" w:cs="Times New Roman"/>
                <w:b/>
                <w:kern w:val="0"/>
                <w:sz w:val="22"/>
                <w:szCs w:val="22"/>
                <w:lang w:val="lt-LT" w:eastAsia="ar-SA"/>
                <w14:ligatures w14:val="none"/>
              </w:rPr>
              <w:t xml:space="preserve"> </w:t>
            </w:r>
            <w:r w:rsidRPr="00E5344C">
              <w:rPr>
                <w:rFonts w:ascii="Aptos" w:eastAsia="Times New Roman" w:hAnsi="Aptos" w:cs="Times New Roman"/>
                <w:b/>
                <w:kern w:val="0"/>
                <w:sz w:val="22"/>
                <w:szCs w:val="22"/>
                <w:lang w:val="lt-LT" w:eastAsia="ar-SA"/>
                <w14:ligatures w14:val="none"/>
              </w:rPr>
              <w:t>kaina be PVM eurais</w:t>
            </w:r>
          </w:p>
        </w:tc>
        <w:tc>
          <w:tcPr>
            <w:tcW w:w="855" w:type="dxa"/>
            <w:shd w:val="clear" w:color="auto" w:fill="FFFFFF"/>
            <w:vAlign w:val="center"/>
          </w:tcPr>
          <w:p w14:paraId="3589F9C6" w14:textId="77777777" w:rsidR="00B736E4" w:rsidRPr="00E5344C" w:rsidRDefault="00B736E4" w:rsidP="00B736E4">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 vnt.,</w:t>
            </w:r>
          </w:p>
          <w:p w14:paraId="5B2643DB" w14:textId="093FE498" w:rsidR="00B736E4" w:rsidRPr="00E5344C" w:rsidRDefault="00B736E4" w:rsidP="00B736E4">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1g., 1 ml, 1l., 1 cm kaina su PVM eurais</w:t>
            </w:r>
          </w:p>
        </w:tc>
        <w:tc>
          <w:tcPr>
            <w:tcW w:w="1132" w:type="dxa"/>
            <w:shd w:val="clear" w:color="auto" w:fill="FFFFFF"/>
            <w:vAlign w:val="center"/>
          </w:tcPr>
          <w:p w14:paraId="660609AA" w14:textId="77777777" w:rsidR="00B736E4" w:rsidRPr="00E5344C" w:rsidRDefault="00B736E4"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Viso numatomo poreikio kaina, Eur su PVM</w:t>
            </w:r>
          </w:p>
        </w:tc>
      </w:tr>
      <w:tr w:rsidR="00E5344C" w:rsidRPr="00E5344C" w14:paraId="742B152E" w14:textId="77777777" w:rsidTr="00593E0D">
        <w:trPr>
          <w:trHeight w:val="227"/>
          <w:jc w:val="center"/>
        </w:trPr>
        <w:tc>
          <w:tcPr>
            <w:tcW w:w="849" w:type="dxa"/>
            <w:shd w:val="clear" w:color="auto" w:fill="FFFFFF"/>
          </w:tcPr>
          <w:p w14:paraId="154A2888"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1</w:t>
            </w:r>
          </w:p>
        </w:tc>
        <w:tc>
          <w:tcPr>
            <w:tcW w:w="1981" w:type="dxa"/>
            <w:shd w:val="clear" w:color="auto" w:fill="FFFFFF"/>
          </w:tcPr>
          <w:p w14:paraId="5901B7DB"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2</w:t>
            </w:r>
          </w:p>
        </w:tc>
        <w:tc>
          <w:tcPr>
            <w:tcW w:w="3408" w:type="dxa"/>
            <w:shd w:val="clear" w:color="auto" w:fill="FFFFFF"/>
          </w:tcPr>
          <w:p w14:paraId="31F72D38"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3</w:t>
            </w:r>
          </w:p>
        </w:tc>
        <w:tc>
          <w:tcPr>
            <w:tcW w:w="984" w:type="dxa"/>
            <w:shd w:val="clear" w:color="auto" w:fill="FFFFFF"/>
          </w:tcPr>
          <w:p w14:paraId="728E7CF5"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4</w:t>
            </w:r>
          </w:p>
        </w:tc>
        <w:tc>
          <w:tcPr>
            <w:tcW w:w="1417" w:type="dxa"/>
            <w:shd w:val="clear" w:color="auto" w:fill="FFFFFF"/>
          </w:tcPr>
          <w:p w14:paraId="5F5CA502"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5</w:t>
            </w:r>
          </w:p>
        </w:tc>
        <w:tc>
          <w:tcPr>
            <w:tcW w:w="993" w:type="dxa"/>
            <w:shd w:val="clear" w:color="auto" w:fill="FFFFFF"/>
          </w:tcPr>
          <w:p w14:paraId="00332E0C"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6</w:t>
            </w:r>
          </w:p>
        </w:tc>
        <w:tc>
          <w:tcPr>
            <w:tcW w:w="967" w:type="dxa"/>
            <w:gridSpan w:val="2"/>
            <w:shd w:val="clear" w:color="auto" w:fill="FFFFFF"/>
          </w:tcPr>
          <w:p w14:paraId="467A408D"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7</w:t>
            </w:r>
          </w:p>
        </w:tc>
        <w:tc>
          <w:tcPr>
            <w:tcW w:w="1017" w:type="dxa"/>
            <w:shd w:val="clear" w:color="auto" w:fill="FFFFFF"/>
          </w:tcPr>
          <w:p w14:paraId="5B0B31EC"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8</w:t>
            </w:r>
          </w:p>
        </w:tc>
        <w:tc>
          <w:tcPr>
            <w:tcW w:w="855" w:type="dxa"/>
            <w:shd w:val="clear" w:color="auto" w:fill="FFFFFF"/>
          </w:tcPr>
          <w:p w14:paraId="578704A6"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9</w:t>
            </w:r>
          </w:p>
        </w:tc>
        <w:tc>
          <w:tcPr>
            <w:tcW w:w="1132" w:type="dxa"/>
            <w:shd w:val="clear" w:color="auto" w:fill="FFFFFF"/>
          </w:tcPr>
          <w:p w14:paraId="71CA2CF1"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10</w:t>
            </w:r>
          </w:p>
        </w:tc>
      </w:tr>
      <w:tr w:rsidR="00E5344C" w:rsidRPr="00E5344C" w14:paraId="12ECC6E6" w14:textId="77777777" w:rsidTr="00593E0D">
        <w:trPr>
          <w:trHeight w:val="227"/>
          <w:jc w:val="center"/>
        </w:trPr>
        <w:tc>
          <w:tcPr>
            <w:tcW w:w="13603" w:type="dxa"/>
            <w:gridSpan w:val="11"/>
            <w:shd w:val="clear" w:color="auto" w:fill="FFFFFF"/>
          </w:tcPr>
          <w:p w14:paraId="33D87AD3"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Cementai (siūlyti visą dalį)</w:t>
            </w:r>
          </w:p>
        </w:tc>
      </w:tr>
      <w:tr w:rsidR="00E5344C" w:rsidRPr="00E5344C" w14:paraId="2F8978A1" w14:textId="77777777" w:rsidTr="00593E0D">
        <w:trPr>
          <w:trHeight w:val="227"/>
          <w:jc w:val="center"/>
        </w:trPr>
        <w:tc>
          <w:tcPr>
            <w:tcW w:w="849" w:type="dxa"/>
            <w:shd w:val="clear" w:color="auto" w:fill="FFFFFF"/>
            <w:vAlign w:val="center"/>
          </w:tcPr>
          <w:p w14:paraId="20971BA8"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w:t>
            </w:r>
          </w:p>
        </w:tc>
        <w:tc>
          <w:tcPr>
            <w:tcW w:w="1981"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00CB50D"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Dvigubo kietėjimo dervinio cemento rinkinys</w:t>
            </w:r>
          </w:p>
        </w:tc>
        <w:tc>
          <w:tcPr>
            <w:tcW w:w="3408"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628A9654" w14:textId="77777777" w:rsidR="00E5344C" w:rsidRPr="00E5344C" w:rsidRDefault="00E5344C" w:rsidP="00E5344C">
            <w:pPr>
              <w:suppressAutoHyphens/>
              <w:spacing w:after="0" w:line="240" w:lineRule="auto"/>
              <w:rPr>
                <w:rFonts w:ascii="Aptos" w:eastAsia="Times New Roman" w:hAnsi="Aptos" w:cs="Times New Roman"/>
                <w:kern w:val="0"/>
                <w:sz w:val="22"/>
                <w:szCs w:val="22"/>
                <w:highlight w:val="white"/>
                <w:lang w:val="lt-LT" w:eastAsia="ar-SA"/>
                <w14:ligatures w14:val="none"/>
              </w:rPr>
            </w:pPr>
            <w:r w:rsidRPr="00E5344C">
              <w:rPr>
                <w:rFonts w:ascii="Aptos" w:eastAsia="Times New Roman" w:hAnsi="Aptos" w:cs="Times New Roman"/>
                <w:kern w:val="0"/>
                <w:sz w:val="22"/>
                <w:szCs w:val="22"/>
                <w:lang w:val="lt-LT" w:eastAsia="ar-SA"/>
                <w14:ligatures w14:val="none"/>
              </w:rPr>
              <w:t>Dvigubo kietėjimo dervinis cementas, pasižymintis surišimu su emaliu, dentinu, metalais bei kompozitais, pateikiamas</w:t>
            </w:r>
            <w:r w:rsidRPr="00E5344C">
              <w:rPr>
                <w:rFonts w:ascii="Aptos" w:eastAsia="Times New Roman" w:hAnsi="Aptos" w:cs="Times New Roman"/>
                <w:kern w:val="0"/>
                <w:sz w:val="22"/>
                <w:szCs w:val="22"/>
                <w:shd w:val="clear" w:color="auto" w:fill="F6F6F6"/>
                <w:lang w:val="lt-LT" w:eastAsia="ar-SA"/>
                <w14:ligatures w14:val="none"/>
              </w:rPr>
              <w:t xml:space="preserve"> </w:t>
            </w:r>
            <w:r w:rsidRPr="00E5344C">
              <w:rPr>
                <w:rFonts w:ascii="Aptos" w:eastAsia="Times New Roman" w:hAnsi="Aptos" w:cs="Times New Roman"/>
                <w:kern w:val="0"/>
                <w:sz w:val="22"/>
                <w:szCs w:val="22"/>
                <w:lang w:val="lt-LT" w:eastAsia="ar-SA"/>
                <w14:ligatures w14:val="none"/>
              </w:rPr>
              <w:t xml:space="preserve">dvigubame švirkšte su savaiminio maišymo </w:t>
            </w:r>
            <w:proofErr w:type="spellStart"/>
            <w:r w:rsidRPr="00E5344C">
              <w:rPr>
                <w:rFonts w:ascii="Aptos" w:eastAsia="Times New Roman" w:hAnsi="Aptos" w:cs="Times New Roman"/>
                <w:kern w:val="0"/>
                <w:sz w:val="22"/>
                <w:szCs w:val="22"/>
                <w:lang w:val="lt-LT" w:eastAsia="ar-SA"/>
                <w14:ligatures w14:val="none"/>
              </w:rPr>
              <w:t>antgaliukais</w:t>
            </w:r>
            <w:proofErr w:type="spellEnd"/>
            <w:r w:rsidRPr="00E5344C">
              <w:rPr>
                <w:rFonts w:ascii="Aptos" w:eastAsia="Times New Roman" w:hAnsi="Aptos" w:cs="Times New Roman"/>
                <w:kern w:val="0"/>
                <w:sz w:val="22"/>
                <w:szCs w:val="22"/>
                <w:lang w:val="lt-LT" w:eastAsia="ar-SA"/>
                <w14:ligatures w14:val="none"/>
              </w:rPr>
              <w:t xml:space="preserve">. </w:t>
            </w:r>
            <w:r w:rsidRPr="00E5344C">
              <w:rPr>
                <w:rFonts w:ascii="Aptos" w:eastAsia="Times New Roman" w:hAnsi="Aptos" w:cs="Times New Roman"/>
                <w:kern w:val="0"/>
                <w:sz w:val="22"/>
                <w:szCs w:val="22"/>
                <w:highlight w:val="white"/>
                <w:lang w:val="lt-LT" w:eastAsia="ar-SA"/>
                <w14:ligatures w14:val="none"/>
              </w:rPr>
              <w:t xml:space="preserve">Skirtas </w:t>
            </w:r>
            <w:r w:rsidRPr="00E5344C">
              <w:rPr>
                <w:rFonts w:ascii="Aptos" w:eastAsia="Times New Roman" w:hAnsi="Aptos" w:cs="Times New Roman"/>
                <w:kern w:val="0"/>
                <w:sz w:val="22"/>
                <w:szCs w:val="22"/>
                <w:lang w:val="lt-LT" w:eastAsia="ar-SA"/>
                <w14:ligatures w14:val="none"/>
              </w:rPr>
              <w:t xml:space="preserve">vainikėlių, tiltų, kaiščių, įklotų ir užklotų cementavimui. Pasižymintis gelio būsena </w:t>
            </w:r>
            <w:r w:rsidRPr="00E5344C">
              <w:rPr>
                <w:rFonts w:ascii="Aptos" w:eastAsia="Times New Roman" w:hAnsi="Aptos" w:cs="Times New Roman"/>
                <w:kern w:val="0"/>
                <w:sz w:val="22"/>
                <w:szCs w:val="22"/>
                <w:lang w:val="lt-LT" w:eastAsia="ar-SA"/>
                <w14:ligatures w14:val="none"/>
              </w:rPr>
              <w:lastRenderedPageBreak/>
              <w:t>cementavimo metu patogiam pertekliaus pašalinimui. Netirpus burnos skysčiuose. Tinkamas naudoti ant gyvų dantų paviršiaus. Spalva A2.</w:t>
            </w:r>
          </w:p>
        </w:tc>
        <w:tc>
          <w:tcPr>
            <w:tcW w:w="984" w:type="dxa"/>
            <w:shd w:val="clear" w:color="auto" w:fill="FFFFFF"/>
            <w:vAlign w:val="center"/>
          </w:tcPr>
          <w:p w14:paraId="79B5EFDA"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8 vnt.</w:t>
            </w:r>
          </w:p>
        </w:tc>
        <w:tc>
          <w:tcPr>
            <w:tcW w:w="1417" w:type="dxa"/>
            <w:shd w:val="clear" w:color="auto" w:fill="FFFFFF"/>
          </w:tcPr>
          <w:p w14:paraId="53BF6825"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93" w:type="dxa"/>
            <w:shd w:val="clear" w:color="auto" w:fill="FFFFFF"/>
          </w:tcPr>
          <w:p w14:paraId="710B2749"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60" w:type="dxa"/>
            <w:tcBorders>
              <w:right w:val="single" w:sz="4" w:space="0" w:color="auto"/>
            </w:tcBorders>
            <w:shd w:val="clear" w:color="auto" w:fill="FFFFFF"/>
          </w:tcPr>
          <w:p w14:paraId="53EEFF2C"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024" w:type="dxa"/>
            <w:gridSpan w:val="2"/>
            <w:tcBorders>
              <w:left w:val="single" w:sz="4" w:space="0" w:color="auto"/>
              <w:right w:val="single" w:sz="4" w:space="0" w:color="auto"/>
            </w:tcBorders>
            <w:shd w:val="clear" w:color="auto" w:fill="FFFFFF"/>
          </w:tcPr>
          <w:p w14:paraId="12C02B4E"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855" w:type="dxa"/>
            <w:tcBorders>
              <w:left w:val="single" w:sz="4" w:space="0" w:color="auto"/>
            </w:tcBorders>
            <w:shd w:val="clear" w:color="auto" w:fill="FFFFFF"/>
          </w:tcPr>
          <w:p w14:paraId="714A0D86"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132" w:type="dxa"/>
            <w:shd w:val="clear" w:color="auto" w:fill="FFFFFF"/>
          </w:tcPr>
          <w:p w14:paraId="40F5C4BE"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r>
      <w:tr w:rsidR="00E5344C" w:rsidRPr="00E5344C" w14:paraId="62280E02" w14:textId="77777777" w:rsidTr="00593E0D">
        <w:trPr>
          <w:trHeight w:val="227"/>
          <w:jc w:val="center"/>
        </w:trPr>
        <w:tc>
          <w:tcPr>
            <w:tcW w:w="849" w:type="dxa"/>
            <w:shd w:val="clear" w:color="auto" w:fill="FFFFFF"/>
            <w:vAlign w:val="center"/>
          </w:tcPr>
          <w:p w14:paraId="47E57687"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2.</w:t>
            </w:r>
          </w:p>
        </w:tc>
        <w:tc>
          <w:tcPr>
            <w:tcW w:w="1981" w:type="dxa"/>
            <w:tcBorders>
              <w:top w:val="single" w:sz="4" w:space="0" w:color="000000"/>
              <w:left w:val="single" w:sz="4" w:space="0" w:color="000000"/>
              <w:bottom w:val="single" w:sz="4" w:space="0" w:color="000000"/>
              <w:right w:val="single" w:sz="4" w:space="0" w:color="000000"/>
            </w:tcBorders>
            <w:vAlign w:val="center"/>
          </w:tcPr>
          <w:p w14:paraId="4901022B"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Dervomis modifikuoto stiklo </w:t>
            </w:r>
            <w:proofErr w:type="spellStart"/>
            <w:r w:rsidRPr="00E5344C">
              <w:rPr>
                <w:rFonts w:ascii="Aptos" w:eastAsia="Times New Roman" w:hAnsi="Aptos" w:cs="Times New Roman"/>
                <w:kern w:val="0"/>
                <w:sz w:val="22"/>
                <w:szCs w:val="22"/>
                <w:lang w:val="lt-LT" w:eastAsia="ar-SA"/>
                <w14:ligatures w14:val="none"/>
              </w:rPr>
              <w:t>jonomerinio</w:t>
            </w:r>
            <w:proofErr w:type="spellEnd"/>
            <w:r w:rsidRPr="00E5344C">
              <w:rPr>
                <w:rFonts w:ascii="Aptos" w:eastAsia="Times New Roman" w:hAnsi="Aptos" w:cs="Times New Roman"/>
                <w:kern w:val="0"/>
                <w:sz w:val="22"/>
                <w:szCs w:val="22"/>
                <w:lang w:val="lt-LT" w:eastAsia="ar-SA"/>
                <w14:ligatures w14:val="none"/>
              </w:rPr>
              <w:t xml:space="preserve"> cemento rinkinys</w:t>
            </w:r>
          </w:p>
        </w:tc>
        <w:tc>
          <w:tcPr>
            <w:tcW w:w="3408" w:type="dxa"/>
            <w:tcBorders>
              <w:top w:val="single" w:sz="4" w:space="0" w:color="000000"/>
              <w:left w:val="single" w:sz="4" w:space="0" w:color="000000"/>
              <w:bottom w:val="single" w:sz="4" w:space="0" w:color="000000"/>
              <w:right w:val="single" w:sz="4" w:space="0" w:color="000000"/>
            </w:tcBorders>
            <w:vAlign w:val="center"/>
          </w:tcPr>
          <w:p w14:paraId="46BCFF64"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Universalus (metalinių, metalo keramikos ir kt. vainikinių, tiltinių protezų, įklotų, užklotų cementavimui). Pateikiamas rinkiniais po 15 g miltelių (su HEMA dervine matrica ir fluoro aliuminio silikato stiklo užpildu) ir 8 g skysčio (su 2-hidroksietilmetakrilatu, UDMA) bei 7 g kondicionierius (su geležies chloridu ir citrinos rūgšties </w:t>
            </w:r>
            <w:proofErr w:type="spellStart"/>
            <w:r w:rsidRPr="00E5344C">
              <w:rPr>
                <w:rFonts w:ascii="Aptos" w:eastAsia="Times New Roman" w:hAnsi="Aptos" w:cs="Times New Roman"/>
                <w:kern w:val="0"/>
                <w:sz w:val="22"/>
                <w:szCs w:val="22"/>
                <w:lang w:val="lt-LT" w:eastAsia="ar-SA"/>
                <w14:ligatures w14:val="none"/>
              </w:rPr>
              <w:t>monohidratu</w:t>
            </w:r>
            <w:proofErr w:type="spellEnd"/>
            <w:r w:rsidRPr="00E5344C">
              <w:rPr>
                <w:rFonts w:ascii="Aptos" w:eastAsia="Times New Roman" w:hAnsi="Aptos" w:cs="Times New Roman"/>
                <w:kern w:val="0"/>
                <w:sz w:val="22"/>
                <w:szCs w:val="22"/>
                <w:lang w:val="lt-LT" w:eastAsia="ar-SA"/>
                <w14:ligatures w14:val="none"/>
              </w:rPr>
              <w:t>).</w:t>
            </w:r>
          </w:p>
        </w:tc>
        <w:tc>
          <w:tcPr>
            <w:tcW w:w="984" w:type="dxa"/>
            <w:shd w:val="clear" w:color="auto" w:fill="FFFFFF"/>
            <w:vAlign w:val="center"/>
          </w:tcPr>
          <w:p w14:paraId="5B9E7C03"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8 vnt.</w:t>
            </w:r>
          </w:p>
        </w:tc>
        <w:tc>
          <w:tcPr>
            <w:tcW w:w="1417" w:type="dxa"/>
            <w:shd w:val="clear" w:color="auto" w:fill="FFFFFF"/>
          </w:tcPr>
          <w:p w14:paraId="6A087360"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93" w:type="dxa"/>
            <w:shd w:val="clear" w:color="auto" w:fill="FFFFFF"/>
          </w:tcPr>
          <w:p w14:paraId="613F267B"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67" w:type="dxa"/>
            <w:gridSpan w:val="2"/>
            <w:shd w:val="clear" w:color="auto" w:fill="FFFFFF"/>
          </w:tcPr>
          <w:p w14:paraId="4EB41925"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017" w:type="dxa"/>
            <w:shd w:val="clear" w:color="auto" w:fill="FFFFFF"/>
          </w:tcPr>
          <w:p w14:paraId="6E357FD3"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855" w:type="dxa"/>
            <w:shd w:val="clear" w:color="auto" w:fill="FFFFFF"/>
          </w:tcPr>
          <w:p w14:paraId="1575A443"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132" w:type="dxa"/>
            <w:shd w:val="clear" w:color="auto" w:fill="FFFFFF"/>
          </w:tcPr>
          <w:p w14:paraId="5D2B5350"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r>
      <w:tr w:rsidR="00E5344C" w:rsidRPr="00E5344C" w14:paraId="04FEF2E1" w14:textId="77777777" w:rsidTr="00593E0D">
        <w:trPr>
          <w:trHeight w:val="227"/>
          <w:jc w:val="center"/>
        </w:trPr>
        <w:tc>
          <w:tcPr>
            <w:tcW w:w="849" w:type="dxa"/>
            <w:shd w:val="clear" w:color="auto" w:fill="FFFFFF"/>
            <w:vAlign w:val="center"/>
          </w:tcPr>
          <w:p w14:paraId="35AE5CC9"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3.</w:t>
            </w:r>
          </w:p>
        </w:tc>
        <w:tc>
          <w:tcPr>
            <w:tcW w:w="1981" w:type="dxa"/>
            <w:tcBorders>
              <w:top w:val="single" w:sz="4" w:space="0" w:color="000000"/>
              <w:left w:val="single" w:sz="4" w:space="0" w:color="000000"/>
              <w:bottom w:val="single" w:sz="4" w:space="0" w:color="000000"/>
              <w:right w:val="single" w:sz="4" w:space="0" w:color="000000"/>
            </w:tcBorders>
            <w:vAlign w:val="center"/>
          </w:tcPr>
          <w:p w14:paraId="7D2A60BC"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Cinko fosfatinio cemento  rinkinys</w:t>
            </w:r>
          </w:p>
        </w:tc>
        <w:tc>
          <w:tcPr>
            <w:tcW w:w="3408" w:type="dxa"/>
            <w:tcBorders>
              <w:top w:val="single" w:sz="4" w:space="0" w:color="000000"/>
              <w:left w:val="single" w:sz="4" w:space="0" w:color="000000"/>
              <w:bottom w:val="single" w:sz="4" w:space="0" w:color="000000"/>
              <w:right w:val="single" w:sz="4" w:space="0" w:color="000000"/>
            </w:tcBorders>
            <w:vAlign w:val="center"/>
          </w:tcPr>
          <w:p w14:paraId="5DCE04B5" w14:textId="77777777" w:rsidR="00E5344C" w:rsidRPr="00E5344C" w:rsidRDefault="00E5344C" w:rsidP="00E5344C">
            <w:pPr>
              <w:suppressAutoHyphens/>
              <w:spacing w:after="0" w:line="240" w:lineRule="auto"/>
              <w:rPr>
                <w:rFonts w:ascii="Aptos" w:eastAsia="Times New Roman" w:hAnsi="Aptos" w:cs="Times New Roman"/>
                <w:kern w:val="0"/>
                <w:sz w:val="22"/>
                <w:szCs w:val="22"/>
                <w:highlight w:val="white"/>
                <w:lang w:val="lt-LT" w:eastAsia="ar-SA"/>
                <w14:ligatures w14:val="none"/>
              </w:rPr>
            </w:pPr>
            <w:r w:rsidRPr="00E5344C">
              <w:rPr>
                <w:rFonts w:ascii="Aptos" w:eastAsia="Times New Roman" w:hAnsi="Aptos" w:cs="Times New Roman"/>
                <w:kern w:val="0"/>
                <w:sz w:val="22"/>
                <w:szCs w:val="22"/>
                <w:highlight w:val="white"/>
                <w:lang w:val="lt-LT" w:eastAsia="ar-SA"/>
                <w14:ligatures w14:val="none"/>
              </w:rPr>
              <w:t xml:space="preserve">Cinko fosfatinis cementas, smulkaus grūdėtumo, sudarantis 25 μ </w:t>
            </w:r>
            <w:proofErr w:type="spellStart"/>
            <w:r w:rsidRPr="00E5344C">
              <w:rPr>
                <w:rFonts w:ascii="Aptos" w:eastAsia="Times New Roman" w:hAnsi="Aptos" w:cs="Times New Roman"/>
                <w:kern w:val="0"/>
                <w:sz w:val="22"/>
                <w:szCs w:val="22"/>
                <w:highlight w:val="white"/>
                <w:lang w:val="lt-LT" w:eastAsia="ar-SA"/>
                <w14:ligatures w14:val="none"/>
              </w:rPr>
              <w:t>sluosknį</w:t>
            </w:r>
            <w:proofErr w:type="spellEnd"/>
            <w:r w:rsidRPr="00E5344C">
              <w:rPr>
                <w:rFonts w:ascii="Aptos" w:eastAsia="Times New Roman" w:hAnsi="Aptos" w:cs="Times New Roman"/>
                <w:kern w:val="0"/>
                <w:sz w:val="22"/>
                <w:szCs w:val="22"/>
                <w:highlight w:val="white"/>
                <w:lang w:val="lt-LT" w:eastAsia="ar-SA"/>
                <w14:ligatures w14:val="none"/>
              </w:rPr>
              <w:t>, tinkamas vainikinių ir tiltinių protezų cementavimui, pateikiamas dviejų atspalvių (šviesaus ir tamsaus), pateikiamas rinkiniais po 80 g miltelių ir 55 g skysčio.</w:t>
            </w:r>
          </w:p>
        </w:tc>
        <w:tc>
          <w:tcPr>
            <w:tcW w:w="984" w:type="dxa"/>
            <w:shd w:val="clear" w:color="auto" w:fill="FFFFFF"/>
            <w:vAlign w:val="center"/>
          </w:tcPr>
          <w:p w14:paraId="439769B2"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4 vnt.</w:t>
            </w:r>
          </w:p>
        </w:tc>
        <w:tc>
          <w:tcPr>
            <w:tcW w:w="1417" w:type="dxa"/>
            <w:shd w:val="clear" w:color="auto" w:fill="FFFFFF"/>
          </w:tcPr>
          <w:p w14:paraId="22BEB89E"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93" w:type="dxa"/>
            <w:shd w:val="clear" w:color="auto" w:fill="FFFFFF"/>
          </w:tcPr>
          <w:p w14:paraId="09BD4EE8"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67" w:type="dxa"/>
            <w:gridSpan w:val="2"/>
            <w:shd w:val="clear" w:color="auto" w:fill="FFFFFF"/>
          </w:tcPr>
          <w:p w14:paraId="3E88D507"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017" w:type="dxa"/>
            <w:shd w:val="clear" w:color="auto" w:fill="FFFFFF"/>
          </w:tcPr>
          <w:p w14:paraId="2261309B"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855" w:type="dxa"/>
            <w:shd w:val="clear" w:color="auto" w:fill="FFFFFF"/>
          </w:tcPr>
          <w:p w14:paraId="05927398"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132" w:type="dxa"/>
            <w:shd w:val="clear" w:color="auto" w:fill="FFFFFF"/>
          </w:tcPr>
          <w:p w14:paraId="5E69340E"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r>
      <w:tr w:rsidR="00E5344C" w:rsidRPr="00E5344C" w14:paraId="2AD9A8DB" w14:textId="77777777" w:rsidTr="00593E0D">
        <w:trPr>
          <w:trHeight w:val="227"/>
          <w:jc w:val="center"/>
        </w:trPr>
        <w:tc>
          <w:tcPr>
            <w:tcW w:w="849" w:type="dxa"/>
            <w:shd w:val="clear" w:color="auto" w:fill="FFFFFF"/>
            <w:vAlign w:val="center"/>
          </w:tcPr>
          <w:p w14:paraId="43B84388"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4.</w:t>
            </w:r>
          </w:p>
        </w:tc>
        <w:tc>
          <w:tcPr>
            <w:tcW w:w="1981" w:type="dxa"/>
            <w:tcBorders>
              <w:top w:val="single" w:sz="4" w:space="0" w:color="000000"/>
              <w:left w:val="single" w:sz="4" w:space="0" w:color="000000"/>
              <w:bottom w:val="single" w:sz="4" w:space="0" w:color="000000"/>
              <w:right w:val="single" w:sz="4" w:space="0" w:color="000000"/>
            </w:tcBorders>
            <w:vAlign w:val="center"/>
          </w:tcPr>
          <w:p w14:paraId="0F038F2D"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Cementas laikinam dantų protezų cementavimui</w:t>
            </w:r>
          </w:p>
        </w:tc>
        <w:tc>
          <w:tcPr>
            <w:tcW w:w="3408" w:type="dxa"/>
            <w:tcBorders>
              <w:top w:val="single" w:sz="4" w:space="0" w:color="000000"/>
              <w:left w:val="single" w:sz="4" w:space="0" w:color="000000"/>
              <w:bottom w:val="single" w:sz="4" w:space="0" w:color="000000"/>
              <w:right w:val="single" w:sz="4" w:space="0" w:color="000000"/>
            </w:tcBorders>
            <w:vAlign w:val="center"/>
          </w:tcPr>
          <w:p w14:paraId="169871DD"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Laikinas cementas be </w:t>
            </w:r>
            <w:proofErr w:type="spellStart"/>
            <w:r w:rsidRPr="00E5344C">
              <w:rPr>
                <w:rFonts w:ascii="Aptos" w:eastAsia="Times New Roman" w:hAnsi="Aptos" w:cs="Times New Roman"/>
                <w:kern w:val="0"/>
                <w:sz w:val="22"/>
                <w:szCs w:val="22"/>
                <w:lang w:val="lt-LT" w:eastAsia="ar-SA"/>
                <w14:ligatures w14:val="none"/>
              </w:rPr>
              <w:t>eugenolio</w:t>
            </w:r>
            <w:proofErr w:type="spellEnd"/>
            <w:r w:rsidRPr="00E5344C">
              <w:rPr>
                <w:rFonts w:ascii="Aptos" w:eastAsia="Times New Roman" w:hAnsi="Aptos" w:cs="Times New Roman"/>
                <w:kern w:val="0"/>
                <w:sz w:val="22"/>
                <w:szCs w:val="22"/>
                <w:lang w:val="lt-LT" w:eastAsia="ar-SA"/>
                <w14:ligatures w14:val="none"/>
              </w:rPr>
              <w:t>, pastos pavidalo, pateikiamas tūbelėse rinkiniais po 50 g bazės ir 15 g aktyvatoriaus.</w:t>
            </w:r>
          </w:p>
        </w:tc>
        <w:tc>
          <w:tcPr>
            <w:tcW w:w="984" w:type="dxa"/>
            <w:shd w:val="clear" w:color="auto" w:fill="FFFFFF"/>
            <w:vAlign w:val="center"/>
          </w:tcPr>
          <w:p w14:paraId="7154EDD2"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5 vnt.</w:t>
            </w:r>
          </w:p>
        </w:tc>
        <w:tc>
          <w:tcPr>
            <w:tcW w:w="1417" w:type="dxa"/>
            <w:shd w:val="clear" w:color="auto" w:fill="FFFFFF"/>
          </w:tcPr>
          <w:p w14:paraId="62347684"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93" w:type="dxa"/>
            <w:shd w:val="clear" w:color="auto" w:fill="FFFFFF"/>
          </w:tcPr>
          <w:p w14:paraId="11B38F15"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67" w:type="dxa"/>
            <w:gridSpan w:val="2"/>
            <w:shd w:val="clear" w:color="auto" w:fill="FFFFFF"/>
          </w:tcPr>
          <w:p w14:paraId="3084C609"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017" w:type="dxa"/>
            <w:shd w:val="clear" w:color="auto" w:fill="FFFFFF"/>
          </w:tcPr>
          <w:p w14:paraId="70AE23F4"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855" w:type="dxa"/>
            <w:shd w:val="clear" w:color="auto" w:fill="FFFFFF"/>
          </w:tcPr>
          <w:p w14:paraId="63A63BED"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132" w:type="dxa"/>
            <w:shd w:val="clear" w:color="auto" w:fill="FFFFFF"/>
          </w:tcPr>
          <w:p w14:paraId="7B55EFB3"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r>
      <w:tr w:rsidR="00E5344C" w:rsidRPr="00E5344C" w14:paraId="051B8BCC" w14:textId="77777777" w:rsidTr="00593E0D">
        <w:trPr>
          <w:trHeight w:val="227"/>
          <w:jc w:val="center"/>
        </w:trPr>
        <w:tc>
          <w:tcPr>
            <w:tcW w:w="849" w:type="dxa"/>
            <w:shd w:val="clear" w:color="auto" w:fill="FFFFFF"/>
            <w:vAlign w:val="center"/>
          </w:tcPr>
          <w:p w14:paraId="7B2F92BA"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5.</w:t>
            </w:r>
          </w:p>
        </w:tc>
        <w:tc>
          <w:tcPr>
            <w:tcW w:w="1981" w:type="dxa"/>
            <w:tcBorders>
              <w:top w:val="single" w:sz="4" w:space="0" w:color="000000"/>
              <w:left w:val="single" w:sz="4" w:space="0" w:color="000000"/>
              <w:bottom w:val="single" w:sz="4" w:space="0" w:color="000000"/>
              <w:right w:val="single" w:sz="4" w:space="0" w:color="000000"/>
            </w:tcBorders>
            <w:vAlign w:val="center"/>
          </w:tcPr>
          <w:p w14:paraId="6B1CDA1C"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Dvigubo kietėjimo </w:t>
            </w:r>
            <w:proofErr w:type="spellStart"/>
            <w:r w:rsidRPr="00E5344C">
              <w:rPr>
                <w:rFonts w:ascii="Aptos" w:eastAsia="Times New Roman" w:hAnsi="Aptos" w:cs="Times New Roman"/>
                <w:kern w:val="0"/>
                <w:sz w:val="22"/>
                <w:szCs w:val="22"/>
                <w:lang w:val="lt-LT" w:eastAsia="ar-SA"/>
                <w14:ligatures w14:val="none"/>
              </w:rPr>
              <w:t>nano</w:t>
            </w:r>
            <w:proofErr w:type="spellEnd"/>
            <w:r w:rsidRPr="00E5344C">
              <w:rPr>
                <w:rFonts w:ascii="Aptos" w:eastAsia="Times New Roman" w:hAnsi="Aptos" w:cs="Times New Roman"/>
                <w:kern w:val="0"/>
                <w:sz w:val="22"/>
                <w:szCs w:val="22"/>
                <w:lang w:val="lt-LT" w:eastAsia="ar-SA"/>
                <w14:ligatures w14:val="none"/>
              </w:rPr>
              <w:t xml:space="preserve"> kompozitas</w:t>
            </w:r>
          </w:p>
        </w:tc>
        <w:tc>
          <w:tcPr>
            <w:tcW w:w="3408" w:type="dxa"/>
            <w:tcBorders>
              <w:top w:val="single" w:sz="4" w:space="0" w:color="000000"/>
              <w:left w:val="single" w:sz="4" w:space="0" w:color="000000"/>
              <w:bottom w:val="single" w:sz="4" w:space="0" w:color="000000"/>
              <w:right w:val="single" w:sz="4" w:space="0" w:color="000000"/>
            </w:tcBorders>
            <w:vAlign w:val="center"/>
          </w:tcPr>
          <w:p w14:paraId="4CE85DC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Dvigubo kietėjimo </w:t>
            </w:r>
            <w:proofErr w:type="spellStart"/>
            <w:r w:rsidRPr="00E5344C">
              <w:rPr>
                <w:rFonts w:ascii="Aptos" w:eastAsia="Times New Roman" w:hAnsi="Aptos" w:cs="Times New Roman"/>
                <w:kern w:val="0"/>
                <w:sz w:val="22"/>
                <w:szCs w:val="22"/>
                <w:lang w:val="lt-LT" w:eastAsia="ar-SA"/>
                <w14:ligatures w14:val="none"/>
              </w:rPr>
              <w:t>nano</w:t>
            </w:r>
            <w:proofErr w:type="spellEnd"/>
            <w:r w:rsidRPr="00E5344C">
              <w:rPr>
                <w:rFonts w:ascii="Aptos" w:eastAsia="Times New Roman" w:hAnsi="Aptos" w:cs="Times New Roman"/>
                <w:kern w:val="0"/>
                <w:sz w:val="22"/>
                <w:szCs w:val="22"/>
                <w:lang w:val="lt-LT" w:eastAsia="ar-SA"/>
                <w14:ligatures w14:val="none"/>
              </w:rPr>
              <w:t xml:space="preserve"> kompozitas išskiriantis fluorą </w:t>
            </w:r>
            <w:proofErr w:type="spellStart"/>
            <w:r w:rsidRPr="00E5344C">
              <w:rPr>
                <w:rFonts w:ascii="Aptos" w:eastAsia="Times New Roman" w:hAnsi="Aptos" w:cs="Times New Roman"/>
                <w:kern w:val="0"/>
                <w:sz w:val="22"/>
                <w:szCs w:val="22"/>
                <w:lang w:val="lt-LT" w:eastAsia="ar-SA"/>
                <w14:ligatures w14:val="none"/>
              </w:rPr>
              <w:t>kulties</w:t>
            </w:r>
            <w:proofErr w:type="spellEnd"/>
            <w:r w:rsidRPr="00E5344C">
              <w:rPr>
                <w:rFonts w:ascii="Aptos" w:eastAsia="Times New Roman" w:hAnsi="Aptos" w:cs="Times New Roman"/>
                <w:kern w:val="0"/>
                <w:sz w:val="22"/>
                <w:szCs w:val="22"/>
                <w:lang w:val="lt-LT" w:eastAsia="ar-SA"/>
                <w14:ligatures w14:val="none"/>
              </w:rPr>
              <w:t xml:space="preserve"> atstatymui.</w:t>
            </w:r>
          </w:p>
          <w:p w14:paraId="09629402"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Pagrindinės sudedamosios medžiagos:</w:t>
            </w:r>
          </w:p>
          <w:p w14:paraId="25D4B5BE"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Bis-GMA, </w:t>
            </w:r>
            <w:proofErr w:type="spellStart"/>
            <w:r w:rsidRPr="00E5344C">
              <w:rPr>
                <w:rFonts w:ascii="Aptos" w:eastAsia="Times New Roman" w:hAnsi="Aptos" w:cs="Times New Roman"/>
                <w:kern w:val="0"/>
                <w:sz w:val="22"/>
                <w:szCs w:val="22"/>
                <w:lang w:val="lt-LT" w:eastAsia="ar-SA"/>
                <w14:ligatures w14:val="none"/>
              </w:rPr>
              <w:t>Trietilenglikolio</w:t>
            </w:r>
            <w:proofErr w:type="spellEnd"/>
            <w:r w:rsidRPr="00E5344C">
              <w:rPr>
                <w:rFonts w:ascii="Aptos" w:eastAsia="Times New Roman" w:hAnsi="Aptos" w:cs="Times New Roman"/>
                <w:kern w:val="0"/>
                <w:sz w:val="22"/>
                <w:szCs w:val="22"/>
                <w:lang w:val="lt-LT" w:eastAsia="ar-SA"/>
                <w14:ligatures w14:val="none"/>
              </w:rPr>
              <w:t xml:space="preserve"> </w:t>
            </w:r>
            <w:proofErr w:type="spellStart"/>
            <w:r w:rsidRPr="00E5344C">
              <w:rPr>
                <w:rFonts w:ascii="Aptos" w:eastAsia="Times New Roman" w:hAnsi="Aptos" w:cs="Times New Roman"/>
                <w:kern w:val="0"/>
                <w:sz w:val="22"/>
                <w:szCs w:val="22"/>
                <w:lang w:val="lt-LT" w:eastAsia="ar-SA"/>
                <w14:ligatures w14:val="none"/>
              </w:rPr>
              <w:t>dimetakrilatas</w:t>
            </w:r>
            <w:proofErr w:type="spellEnd"/>
            <w:r w:rsidRPr="00E5344C">
              <w:rPr>
                <w:rFonts w:ascii="Aptos" w:eastAsia="Times New Roman" w:hAnsi="Aptos" w:cs="Times New Roman"/>
                <w:kern w:val="0"/>
                <w:sz w:val="22"/>
                <w:szCs w:val="22"/>
                <w:lang w:val="lt-LT" w:eastAsia="ar-SA"/>
                <w14:ligatures w14:val="none"/>
              </w:rPr>
              <w:t xml:space="preserve">, </w:t>
            </w:r>
            <w:proofErr w:type="spellStart"/>
            <w:r w:rsidRPr="00E5344C">
              <w:rPr>
                <w:rFonts w:ascii="Aptos" w:eastAsia="Times New Roman" w:hAnsi="Aptos" w:cs="Times New Roman"/>
                <w:kern w:val="0"/>
                <w:sz w:val="22"/>
                <w:szCs w:val="22"/>
                <w:lang w:val="lt-LT" w:eastAsia="ar-SA"/>
                <w14:ligatures w14:val="none"/>
              </w:rPr>
              <w:t>Benzoilo</w:t>
            </w:r>
            <w:proofErr w:type="spellEnd"/>
            <w:r w:rsidRPr="00E5344C">
              <w:rPr>
                <w:rFonts w:ascii="Aptos" w:eastAsia="Times New Roman" w:hAnsi="Aptos" w:cs="Times New Roman"/>
                <w:kern w:val="0"/>
                <w:sz w:val="22"/>
                <w:szCs w:val="22"/>
                <w:lang w:val="lt-LT" w:eastAsia="ar-SA"/>
                <w14:ligatures w14:val="none"/>
              </w:rPr>
              <w:t xml:space="preserve"> peroksidas, </w:t>
            </w:r>
            <w:proofErr w:type="spellStart"/>
            <w:r w:rsidRPr="00E5344C">
              <w:rPr>
                <w:rFonts w:ascii="Aptos" w:eastAsia="Times New Roman" w:hAnsi="Aptos" w:cs="Times New Roman"/>
                <w:kern w:val="0"/>
                <w:sz w:val="22"/>
                <w:szCs w:val="22"/>
                <w:lang w:val="lt-LT" w:eastAsia="ar-SA"/>
                <w14:ligatures w14:val="none"/>
              </w:rPr>
              <w:t>Bendrainiciatoriai</w:t>
            </w:r>
            <w:proofErr w:type="spellEnd"/>
            <w:r w:rsidRPr="00E5344C">
              <w:rPr>
                <w:rFonts w:ascii="Aptos" w:eastAsia="Times New Roman" w:hAnsi="Aptos" w:cs="Times New Roman"/>
                <w:kern w:val="0"/>
                <w:sz w:val="22"/>
                <w:szCs w:val="22"/>
                <w:lang w:val="lt-LT" w:eastAsia="ar-SA"/>
                <w14:ligatures w14:val="none"/>
              </w:rPr>
              <w:t xml:space="preserve">, </w:t>
            </w:r>
            <w:proofErr w:type="spellStart"/>
            <w:r w:rsidRPr="00E5344C">
              <w:rPr>
                <w:rFonts w:ascii="Aptos" w:eastAsia="Times New Roman" w:hAnsi="Aptos" w:cs="Times New Roman"/>
                <w:kern w:val="0"/>
                <w:sz w:val="22"/>
                <w:szCs w:val="22"/>
                <w:lang w:val="lt-LT" w:eastAsia="ar-SA"/>
                <w14:ligatures w14:val="none"/>
              </w:rPr>
              <w:t>Fotoiniciatoriai</w:t>
            </w:r>
            <w:proofErr w:type="spellEnd"/>
            <w:r w:rsidRPr="00E5344C">
              <w:rPr>
                <w:rFonts w:ascii="Aptos" w:eastAsia="Times New Roman" w:hAnsi="Aptos" w:cs="Times New Roman"/>
                <w:kern w:val="0"/>
                <w:sz w:val="22"/>
                <w:szCs w:val="22"/>
                <w:lang w:val="lt-LT" w:eastAsia="ar-SA"/>
                <w14:ligatures w14:val="none"/>
              </w:rPr>
              <w:t xml:space="preserve">, </w:t>
            </w:r>
            <w:proofErr w:type="spellStart"/>
            <w:r w:rsidRPr="00E5344C">
              <w:rPr>
                <w:rFonts w:ascii="Aptos" w:eastAsia="Times New Roman" w:hAnsi="Aptos" w:cs="Times New Roman"/>
                <w:kern w:val="0"/>
                <w:sz w:val="22"/>
                <w:szCs w:val="22"/>
                <w:lang w:val="lt-LT" w:eastAsia="ar-SA"/>
                <w14:ligatures w14:val="none"/>
              </w:rPr>
              <w:t>Dendritiniai</w:t>
            </w:r>
            <w:proofErr w:type="spellEnd"/>
            <w:r w:rsidRPr="00E5344C">
              <w:rPr>
                <w:rFonts w:ascii="Aptos" w:eastAsia="Times New Roman" w:hAnsi="Aptos" w:cs="Times New Roman"/>
                <w:kern w:val="0"/>
                <w:sz w:val="22"/>
                <w:szCs w:val="22"/>
                <w:lang w:val="lt-LT" w:eastAsia="ar-SA"/>
                <w14:ligatures w14:val="none"/>
              </w:rPr>
              <w:t xml:space="preserve"> </w:t>
            </w:r>
            <w:proofErr w:type="spellStart"/>
            <w:r w:rsidRPr="00E5344C">
              <w:rPr>
                <w:rFonts w:ascii="Aptos" w:eastAsia="Times New Roman" w:hAnsi="Aptos" w:cs="Times New Roman"/>
                <w:kern w:val="0"/>
                <w:sz w:val="22"/>
                <w:szCs w:val="22"/>
                <w:lang w:val="lt-LT" w:eastAsia="ar-SA"/>
                <w14:ligatures w14:val="none"/>
              </w:rPr>
              <w:t>polimerai,Bario</w:t>
            </w:r>
            <w:proofErr w:type="spellEnd"/>
            <w:r w:rsidRPr="00E5344C">
              <w:rPr>
                <w:rFonts w:ascii="Aptos" w:eastAsia="Times New Roman" w:hAnsi="Aptos" w:cs="Times New Roman"/>
                <w:kern w:val="0"/>
                <w:sz w:val="22"/>
                <w:szCs w:val="22"/>
                <w:lang w:val="lt-LT" w:eastAsia="ar-SA"/>
                <w14:ligatures w14:val="none"/>
              </w:rPr>
              <w:t xml:space="preserve"> </w:t>
            </w:r>
            <w:proofErr w:type="spellStart"/>
            <w:r w:rsidRPr="00E5344C">
              <w:rPr>
                <w:rFonts w:ascii="Aptos" w:eastAsia="Times New Roman" w:hAnsi="Aptos" w:cs="Times New Roman"/>
                <w:kern w:val="0"/>
                <w:sz w:val="22"/>
                <w:szCs w:val="22"/>
                <w:lang w:val="lt-LT" w:eastAsia="ar-SA"/>
                <w14:ligatures w14:val="none"/>
              </w:rPr>
              <w:t>aliuminborosilikato</w:t>
            </w:r>
            <w:proofErr w:type="spellEnd"/>
            <w:r w:rsidRPr="00E5344C">
              <w:rPr>
                <w:rFonts w:ascii="Aptos" w:eastAsia="Times New Roman" w:hAnsi="Aptos" w:cs="Times New Roman"/>
                <w:kern w:val="0"/>
                <w:sz w:val="22"/>
                <w:szCs w:val="22"/>
                <w:lang w:val="lt-LT" w:eastAsia="ar-SA"/>
                <w14:ligatures w14:val="none"/>
              </w:rPr>
              <w:t xml:space="preserve"> stiklas, Fluorą išskiriantys užpildai, Silicio dioksidas, </w:t>
            </w:r>
            <w:proofErr w:type="spellStart"/>
            <w:r w:rsidRPr="00E5344C">
              <w:rPr>
                <w:rFonts w:ascii="Aptos" w:eastAsia="Times New Roman" w:hAnsi="Aptos" w:cs="Times New Roman"/>
                <w:kern w:val="0"/>
                <w:sz w:val="22"/>
                <w:szCs w:val="22"/>
                <w:lang w:val="lt-LT" w:eastAsia="ar-SA"/>
                <w14:ligatures w14:val="none"/>
              </w:rPr>
              <w:t>Nano</w:t>
            </w:r>
            <w:proofErr w:type="spellEnd"/>
            <w:r w:rsidRPr="00E5344C">
              <w:rPr>
                <w:rFonts w:ascii="Aptos" w:eastAsia="Times New Roman" w:hAnsi="Aptos" w:cs="Times New Roman"/>
                <w:kern w:val="0"/>
                <w:sz w:val="22"/>
                <w:szCs w:val="22"/>
                <w:lang w:val="lt-LT" w:eastAsia="ar-SA"/>
                <w14:ligatures w14:val="none"/>
              </w:rPr>
              <w:t xml:space="preserve"> užpildai, Alkilo ketvirtinis amonio </w:t>
            </w:r>
            <w:proofErr w:type="spellStart"/>
            <w:r w:rsidRPr="00E5344C">
              <w:rPr>
                <w:rFonts w:ascii="Aptos" w:eastAsia="Times New Roman" w:hAnsi="Aptos" w:cs="Times New Roman"/>
                <w:kern w:val="0"/>
                <w:sz w:val="22"/>
                <w:szCs w:val="22"/>
                <w:lang w:val="lt-LT" w:eastAsia="ar-SA"/>
                <w14:ligatures w14:val="none"/>
              </w:rPr>
              <w:t>betonitas</w:t>
            </w:r>
            <w:proofErr w:type="spellEnd"/>
            <w:r w:rsidRPr="00E5344C">
              <w:rPr>
                <w:rFonts w:ascii="Aptos" w:eastAsia="Times New Roman" w:hAnsi="Aptos" w:cs="Times New Roman"/>
                <w:kern w:val="0"/>
                <w:sz w:val="22"/>
                <w:szCs w:val="22"/>
                <w:lang w:val="lt-LT" w:eastAsia="ar-SA"/>
                <w14:ligatures w14:val="none"/>
              </w:rPr>
              <w:t>, A3;A2 spalva. Polimerizacijos gylis A3 – 8mm</w:t>
            </w:r>
          </w:p>
          <w:p w14:paraId="6C4D0985"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Pakuotė : 2x5ml </w:t>
            </w:r>
          </w:p>
          <w:p w14:paraId="627328C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Q-</w:t>
            </w:r>
            <w:proofErr w:type="spellStart"/>
            <w:r w:rsidRPr="00E5344C">
              <w:rPr>
                <w:rFonts w:ascii="Aptos" w:eastAsia="Times New Roman" w:hAnsi="Aptos" w:cs="Times New Roman"/>
                <w:kern w:val="0"/>
                <w:sz w:val="22"/>
                <w:szCs w:val="22"/>
                <w:lang w:val="lt-LT" w:eastAsia="ar-SA"/>
                <w14:ligatures w14:val="none"/>
              </w:rPr>
              <w:t>Core</w:t>
            </w:r>
            <w:proofErr w:type="spellEnd"/>
            <w:r w:rsidRPr="00E5344C">
              <w:rPr>
                <w:rFonts w:ascii="Aptos" w:eastAsia="Times New Roman" w:hAnsi="Aptos" w:cs="Times New Roman"/>
                <w:kern w:val="0"/>
                <w:sz w:val="22"/>
                <w:szCs w:val="22"/>
                <w:lang w:val="lt-LT" w:eastAsia="ar-SA"/>
                <w14:ligatures w14:val="none"/>
              </w:rPr>
              <w:t xml:space="preserve"> arba lygiavertis</w:t>
            </w:r>
          </w:p>
        </w:tc>
        <w:tc>
          <w:tcPr>
            <w:tcW w:w="984" w:type="dxa"/>
            <w:shd w:val="clear" w:color="auto" w:fill="FFFFFF"/>
            <w:vAlign w:val="center"/>
          </w:tcPr>
          <w:p w14:paraId="76F1397B"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6 vnt.</w:t>
            </w:r>
          </w:p>
        </w:tc>
        <w:tc>
          <w:tcPr>
            <w:tcW w:w="1417" w:type="dxa"/>
            <w:shd w:val="clear" w:color="auto" w:fill="FFFFFF"/>
          </w:tcPr>
          <w:p w14:paraId="1F370AF0"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93" w:type="dxa"/>
            <w:shd w:val="clear" w:color="auto" w:fill="FFFFFF"/>
          </w:tcPr>
          <w:p w14:paraId="1DAB585B"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67" w:type="dxa"/>
            <w:gridSpan w:val="2"/>
            <w:shd w:val="clear" w:color="auto" w:fill="FFFFFF"/>
          </w:tcPr>
          <w:p w14:paraId="51695341"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017" w:type="dxa"/>
            <w:shd w:val="clear" w:color="auto" w:fill="FFFFFF"/>
          </w:tcPr>
          <w:p w14:paraId="50ABC74B"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855" w:type="dxa"/>
            <w:shd w:val="clear" w:color="auto" w:fill="FFFFFF"/>
          </w:tcPr>
          <w:p w14:paraId="69096A8D"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132" w:type="dxa"/>
            <w:shd w:val="clear" w:color="auto" w:fill="FFFFFF"/>
          </w:tcPr>
          <w:p w14:paraId="2949890D"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r>
      <w:tr w:rsidR="00E5344C" w:rsidRPr="00E5344C" w14:paraId="352B73CD" w14:textId="77777777" w:rsidTr="00593E0D">
        <w:trPr>
          <w:trHeight w:val="227"/>
          <w:jc w:val="center"/>
        </w:trPr>
        <w:tc>
          <w:tcPr>
            <w:tcW w:w="12471" w:type="dxa"/>
            <w:gridSpan w:val="10"/>
            <w:shd w:val="clear" w:color="auto" w:fill="FFFFFF"/>
          </w:tcPr>
          <w:p w14:paraId="0CCEBCF2" w14:textId="77777777" w:rsidR="00E5344C" w:rsidRPr="00E5344C" w:rsidRDefault="00E5344C" w:rsidP="00E5344C">
            <w:pPr>
              <w:suppressAutoHyphens/>
              <w:spacing w:after="0" w:line="240" w:lineRule="auto"/>
              <w:jc w:val="right"/>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Pirkimo dalies bendra suma (be PVM)</w:t>
            </w:r>
          </w:p>
        </w:tc>
        <w:tc>
          <w:tcPr>
            <w:tcW w:w="1132" w:type="dxa"/>
            <w:shd w:val="clear" w:color="auto" w:fill="FFFFFF"/>
          </w:tcPr>
          <w:p w14:paraId="72334D5A"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p>
        </w:tc>
      </w:tr>
      <w:tr w:rsidR="00E5344C" w:rsidRPr="00E5344C" w14:paraId="5AA1DD4E" w14:textId="77777777" w:rsidTr="00593E0D">
        <w:trPr>
          <w:trHeight w:val="227"/>
          <w:jc w:val="center"/>
        </w:trPr>
        <w:tc>
          <w:tcPr>
            <w:tcW w:w="12471" w:type="dxa"/>
            <w:gridSpan w:val="10"/>
            <w:shd w:val="clear" w:color="auto" w:fill="FFFFFF"/>
          </w:tcPr>
          <w:p w14:paraId="5F064DEC" w14:textId="77777777" w:rsidR="00E5344C" w:rsidRPr="00E5344C" w:rsidRDefault="00E5344C" w:rsidP="00E5344C">
            <w:pPr>
              <w:suppressAutoHyphens/>
              <w:spacing w:after="0" w:line="240" w:lineRule="auto"/>
              <w:jc w:val="right"/>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PVM</w:t>
            </w:r>
          </w:p>
        </w:tc>
        <w:tc>
          <w:tcPr>
            <w:tcW w:w="1132" w:type="dxa"/>
            <w:shd w:val="clear" w:color="auto" w:fill="FFFFFF"/>
          </w:tcPr>
          <w:p w14:paraId="0FE83765"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p>
        </w:tc>
      </w:tr>
      <w:tr w:rsidR="00E5344C" w:rsidRPr="00E5344C" w14:paraId="077BAA4B" w14:textId="77777777" w:rsidTr="00593E0D">
        <w:trPr>
          <w:trHeight w:val="227"/>
          <w:jc w:val="center"/>
        </w:trPr>
        <w:tc>
          <w:tcPr>
            <w:tcW w:w="12471" w:type="dxa"/>
            <w:gridSpan w:val="10"/>
            <w:shd w:val="clear" w:color="auto" w:fill="FFFFFF"/>
          </w:tcPr>
          <w:p w14:paraId="0EB3DB58" w14:textId="77777777" w:rsidR="00E5344C" w:rsidRPr="00E5344C" w:rsidRDefault="00E5344C" w:rsidP="00E5344C">
            <w:pPr>
              <w:suppressAutoHyphens/>
              <w:spacing w:after="0" w:line="240" w:lineRule="auto"/>
              <w:jc w:val="right"/>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Pirkimo dalies bendra suma (su PVM)</w:t>
            </w:r>
          </w:p>
        </w:tc>
        <w:tc>
          <w:tcPr>
            <w:tcW w:w="1132" w:type="dxa"/>
            <w:shd w:val="clear" w:color="auto" w:fill="FFFFFF"/>
          </w:tcPr>
          <w:p w14:paraId="24F288ED"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p>
        </w:tc>
      </w:tr>
    </w:tbl>
    <w:p w14:paraId="6FDFC28B" w14:textId="77777777" w:rsidR="001E1CD6" w:rsidRDefault="001E1CD6" w:rsidP="00E5344C">
      <w:pPr>
        <w:suppressAutoHyphens/>
        <w:spacing w:after="0" w:line="240" w:lineRule="auto"/>
        <w:jc w:val="both"/>
        <w:rPr>
          <w:rFonts w:ascii="Aptos" w:eastAsia="Times New Roman" w:hAnsi="Aptos" w:cs="Times New Roman"/>
          <w:b/>
          <w:kern w:val="0"/>
          <w:sz w:val="22"/>
          <w:szCs w:val="22"/>
          <w:lang w:val="lt-LT" w:eastAsia="ar-SA"/>
          <w14:ligatures w14:val="none"/>
        </w:rPr>
      </w:pPr>
    </w:p>
    <w:p w14:paraId="433D55EA" w14:textId="77777777" w:rsidR="001E1CD6" w:rsidRPr="00E5344C" w:rsidRDefault="001E1CD6" w:rsidP="00E5344C">
      <w:pPr>
        <w:suppressAutoHyphens/>
        <w:spacing w:after="0" w:line="240" w:lineRule="auto"/>
        <w:jc w:val="both"/>
        <w:rPr>
          <w:rFonts w:ascii="Aptos" w:eastAsia="Times New Roman" w:hAnsi="Aptos" w:cs="Times New Roman"/>
          <w:b/>
          <w:kern w:val="0"/>
          <w:sz w:val="22"/>
          <w:szCs w:val="22"/>
          <w:lang w:val="lt-LT" w:eastAsia="ar-SA"/>
          <w14:ligatures w14:val="none"/>
        </w:rPr>
      </w:pPr>
    </w:p>
    <w:p w14:paraId="520BFE77" w14:textId="77777777" w:rsidR="00E5344C" w:rsidRPr="00E5344C" w:rsidRDefault="00E5344C" w:rsidP="00E5344C">
      <w:pPr>
        <w:suppressAutoHyphens/>
        <w:spacing w:after="0" w:line="240" w:lineRule="auto"/>
        <w:ind w:firstLine="709"/>
        <w:jc w:val="both"/>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PIRKIMO DALIS NR. 8</w:t>
      </w:r>
    </w:p>
    <w:tbl>
      <w:tblPr>
        <w:tblW w:w="134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1841"/>
        <w:gridCol w:w="3116"/>
        <w:gridCol w:w="997"/>
        <w:gridCol w:w="1698"/>
        <w:gridCol w:w="1135"/>
        <w:gridCol w:w="851"/>
        <w:gridCol w:w="1134"/>
        <w:gridCol w:w="851"/>
        <w:gridCol w:w="1135"/>
      </w:tblGrid>
      <w:tr w:rsidR="00A42FDE" w:rsidRPr="00E5344C" w14:paraId="35A277F7" w14:textId="77777777" w:rsidTr="00492713">
        <w:trPr>
          <w:trHeight w:val="2417"/>
          <w:tblHeader/>
          <w:jc w:val="center"/>
        </w:trPr>
        <w:tc>
          <w:tcPr>
            <w:tcW w:w="704" w:type="dxa"/>
            <w:shd w:val="clear" w:color="auto" w:fill="FFFFFF"/>
            <w:vAlign w:val="center"/>
          </w:tcPr>
          <w:p w14:paraId="312E087B" w14:textId="77777777" w:rsidR="00A42FDE" w:rsidRPr="00E5344C" w:rsidRDefault="00A42FDE" w:rsidP="00492713">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Eil. Nr.</w:t>
            </w:r>
          </w:p>
        </w:tc>
        <w:tc>
          <w:tcPr>
            <w:tcW w:w="1841" w:type="dxa"/>
            <w:shd w:val="clear" w:color="auto" w:fill="FFFFFF"/>
            <w:vAlign w:val="center"/>
          </w:tcPr>
          <w:p w14:paraId="4E081AB8" w14:textId="77777777" w:rsidR="00A42FDE" w:rsidRPr="00E5344C" w:rsidRDefault="00A42FDE" w:rsidP="00492713">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Medžiagos  pavadinimas</w:t>
            </w:r>
          </w:p>
        </w:tc>
        <w:tc>
          <w:tcPr>
            <w:tcW w:w="3116" w:type="dxa"/>
            <w:shd w:val="clear" w:color="auto" w:fill="FFFFFF"/>
            <w:vAlign w:val="center"/>
          </w:tcPr>
          <w:p w14:paraId="27F5DBFD" w14:textId="77777777" w:rsidR="00A42FDE" w:rsidRPr="00E5344C" w:rsidRDefault="00A42FDE" w:rsidP="00492713">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Charakteristikos, reikalavimai</w:t>
            </w:r>
          </w:p>
        </w:tc>
        <w:tc>
          <w:tcPr>
            <w:tcW w:w="997" w:type="dxa"/>
            <w:shd w:val="clear" w:color="auto" w:fill="FFFFFF"/>
            <w:vAlign w:val="center"/>
          </w:tcPr>
          <w:p w14:paraId="1E0535E7" w14:textId="77777777" w:rsidR="00A42FDE" w:rsidRPr="00E5344C" w:rsidRDefault="00A42FDE" w:rsidP="00492713">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Mato vienetas ir numatomas poreikis</w:t>
            </w:r>
          </w:p>
        </w:tc>
        <w:tc>
          <w:tcPr>
            <w:tcW w:w="1698" w:type="dxa"/>
            <w:shd w:val="clear" w:color="auto" w:fill="FFFFFF"/>
            <w:vAlign w:val="center"/>
          </w:tcPr>
          <w:p w14:paraId="48F1B336" w14:textId="77777777" w:rsidR="00A42FDE" w:rsidRPr="00E5344C" w:rsidRDefault="00A42FDE" w:rsidP="00492713">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Siūlomos prekės gamintojas ir komercinis pavadinimas</w:t>
            </w:r>
          </w:p>
        </w:tc>
        <w:tc>
          <w:tcPr>
            <w:tcW w:w="1135" w:type="dxa"/>
            <w:shd w:val="clear" w:color="auto" w:fill="FFFFFF"/>
            <w:vAlign w:val="center"/>
          </w:tcPr>
          <w:p w14:paraId="7B7505B7" w14:textId="77777777" w:rsidR="00A42FDE" w:rsidRPr="00E5344C" w:rsidRDefault="00A42FDE" w:rsidP="00492713">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Siūloma pakuotė ir jos kaina Eur be PVM</w:t>
            </w:r>
          </w:p>
        </w:tc>
        <w:tc>
          <w:tcPr>
            <w:tcW w:w="851" w:type="dxa"/>
            <w:shd w:val="clear" w:color="auto" w:fill="FFFFFF"/>
            <w:vAlign w:val="center"/>
          </w:tcPr>
          <w:p w14:paraId="53693B49" w14:textId="77777777" w:rsidR="00A42FDE" w:rsidRPr="00E5344C" w:rsidRDefault="00A42FDE" w:rsidP="00492713">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Siūloma pakuotė ir jos kaina Eur su PVM</w:t>
            </w:r>
          </w:p>
        </w:tc>
        <w:tc>
          <w:tcPr>
            <w:tcW w:w="1134" w:type="dxa"/>
            <w:shd w:val="clear" w:color="auto" w:fill="FFFFFF"/>
            <w:vAlign w:val="center"/>
          </w:tcPr>
          <w:p w14:paraId="10B6AC72" w14:textId="77777777" w:rsidR="00A42FDE" w:rsidRPr="00E5344C" w:rsidRDefault="00A42FDE" w:rsidP="00492713">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 vnt.,</w:t>
            </w:r>
          </w:p>
          <w:p w14:paraId="07143877" w14:textId="0BDFC25E" w:rsidR="00A42FDE" w:rsidRPr="00E5344C" w:rsidRDefault="00A42FDE" w:rsidP="00492713">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1g., 1 ml., 1l., 1 cm</w:t>
            </w:r>
            <w:r w:rsidR="002253DC">
              <w:rPr>
                <w:rFonts w:ascii="Aptos" w:eastAsia="Times New Roman" w:hAnsi="Aptos" w:cs="Times New Roman"/>
                <w:b/>
                <w:kern w:val="0"/>
                <w:sz w:val="22"/>
                <w:szCs w:val="22"/>
                <w:lang w:val="lt-LT" w:eastAsia="ar-SA"/>
                <w14:ligatures w14:val="none"/>
              </w:rPr>
              <w:t xml:space="preserve"> </w:t>
            </w:r>
            <w:r w:rsidRPr="00E5344C">
              <w:rPr>
                <w:rFonts w:ascii="Aptos" w:eastAsia="Times New Roman" w:hAnsi="Aptos" w:cs="Times New Roman"/>
                <w:b/>
                <w:kern w:val="0"/>
                <w:sz w:val="22"/>
                <w:szCs w:val="22"/>
                <w:lang w:val="lt-LT" w:eastAsia="ar-SA"/>
                <w14:ligatures w14:val="none"/>
              </w:rPr>
              <w:t>kaina be PVM eurais</w:t>
            </w:r>
          </w:p>
        </w:tc>
        <w:tc>
          <w:tcPr>
            <w:tcW w:w="851" w:type="dxa"/>
            <w:shd w:val="clear" w:color="auto" w:fill="FFFFFF"/>
            <w:vAlign w:val="center"/>
          </w:tcPr>
          <w:p w14:paraId="424B8DBE" w14:textId="77777777" w:rsidR="00A42FDE" w:rsidRPr="00E5344C" w:rsidRDefault="00A42FDE" w:rsidP="00492713">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 vnt.,</w:t>
            </w:r>
          </w:p>
          <w:p w14:paraId="2DC6D1A6" w14:textId="678993F4" w:rsidR="00A42FDE" w:rsidRPr="00E5344C" w:rsidRDefault="00A42FDE" w:rsidP="00492713">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1g., 1 ml, 1l., 1 cm kaina su PVM eurais</w:t>
            </w:r>
          </w:p>
        </w:tc>
        <w:tc>
          <w:tcPr>
            <w:tcW w:w="1135" w:type="dxa"/>
            <w:shd w:val="clear" w:color="auto" w:fill="FFFFFF"/>
            <w:vAlign w:val="center"/>
          </w:tcPr>
          <w:p w14:paraId="3F658B6C" w14:textId="77777777" w:rsidR="00A42FDE" w:rsidRPr="00E5344C" w:rsidRDefault="00A42FDE" w:rsidP="00492713">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Viso numatomo poreikio kaina, Eur su PVM</w:t>
            </w:r>
          </w:p>
        </w:tc>
      </w:tr>
      <w:tr w:rsidR="00E5344C" w:rsidRPr="00E5344C" w14:paraId="32FC00CD" w14:textId="77777777" w:rsidTr="00492713">
        <w:trPr>
          <w:trHeight w:val="227"/>
          <w:jc w:val="center"/>
        </w:trPr>
        <w:tc>
          <w:tcPr>
            <w:tcW w:w="704" w:type="dxa"/>
            <w:shd w:val="clear" w:color="auto" w:fill="FFFFFF"/>
          </w:tcPr>
          <w:p w14:paraId="2B4F74C5"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1</w:t>
            </w:r>
          </w:p>
        </w:tc>
        <w:tc>
          <w:tcPr>
            <w:tcW w:w="1841" w:type="dxa"/>
            <w:shd w:val="clear" w:color="auto" w:fill="FFFFFF"/>
          </w:tcPr>
          <w:p w14:paraId="223F625D"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2</w:t>
            </w:r>
          </w:p>
        </w:tc>
        <w:tc>
          <w:tcPr>
            <w:tcW w:w="3116" w:type="dxa"/>
            <w:shd w:val="clear" w:color="auto" w:fill="FFFFFF"/>
          </w:tcPr>
          <w:p w14:paraId="74AD577C"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3</w:t>
            </w:r>
          </w:p>
        </w:tc>
        <w:tc>
          <w:tcPr>
            <w:tcW w:w="997" w:type="dxa"/>
            <w:shd w:val="clear" w:color="auto" w:fill="FFFFFF"/>
          </w:tcPr>
          <w:p w14:paraId="390217C0"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4</w:t>
            </w:r>
          </w:p>
        </w:tc>
        <w:tc>
          <w:tcPr>
            <w:tcW w:w="1698" w:type="dxa"/>
            <w:shd w:val="clear" w:color="auto" w:fill="FFFFFF"/>
          </w:tcPr>
          <w:p w14:paraId="2055E337"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5</w:t>
            </w:r>
          </w:p>
        </w:tc>
        <w:tc>
          <w:tcPr>
            <w:tcW w:w="1135" w:type="dxa"/>
            <w:shd w:val="clear" w:color="auto" w:fill="FFFFFF"/>
          </w:tcPr>
          <w:p w14:paraId="19FA6CE1"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6</w:t>
            </w:r>
          </w:p>
        </w:tc>
        <w:tc>
          <w:tcPr>
            <w:tcW w:w="851" w:type="dxa"/>
            <w:shd w:val="clear" w:color="auto" w:fill="FFFFFF"/>
          </w:tcPr>
          <w:p w14:paraId="372FBA8C"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7</w:t>
            </w:r>
          </w:p>
        </w:tc>
        <w:tc>
          <w:tcPr>
            <w:tcW w:w="1134" w:type="dxa"/>
            <w:shd w:val="clear" w:color="auto" w:fill="FFFFFF"/>
          </w:tcPr>
          <w:p w14:paraId="3D145949"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8</w:t>
            </w:r>
          </w:p>
        </w:tc>
        <w:tc>
          <w:tcPr>
            <w:tcW w:w="851" w:type="dxa"/>
            <w:shd w:val="clear" w:color="auto" w:fill="FFFFFF"/>
          </w:tcPr>
          <w:p w14:paraId="50B229D9"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9</w:t>
            </w:r>
          </w:p>
        </w:tc>
        <w:tc>
          <w:tcPr>
            <w:tcW w:w="1135" w:type="dxa"/>
            <w:shd w:val="clear" w:color="auto" w:fill="FFFFFF"/>
          </w:tcPr>
          <w:p w14:paraId="5DFC4BFD"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10</w:t>
            </w:r>
          </w:p>
        </w:tc>
      </w:tr>
      <w:tr w:rsidR="00E5344C" w:rsidRPr="00E5344C" w14:paraId="05D3B478" w14:textId="77777777" w:rsidTr="00593E0D">
        <w:trPr>
          <w:trHeight w:val="227"/>
          <w:jc w:val="center"/>
        </w:trPr>
        <w:tc>
          <w:tcPr>
            <w:tcW w:w="13462" w:type="dxa"/>
            <w:gridSpan w:val="10"/>
            <w:shd w:val="clear" w:color="auto" w:fill="FFFFFF"/>
          </w:tcPr>
          <w:p w14:paraId="08B794CA"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Kaiščiai ir jų priedai (siūlyti visą dalį)</w:t>
            </w:r>
          </w:p>
        </w:tc>
      </w:tr>
      <w:tr w:rsidR="00E5344C" w:rsidRPr="00E5344C" w14:paraId="189A8982" w14:textId="77777777" w:rsidTr="00492713">
        <w:trPr>
          <w:trHeight w:val="227"/>
          <w:jc w:val="center"/>
        </w:trPr>
        <w:tc>
          <w:tcPr>
            <w:tcW w:w="704" w:type="dxa"/>
            <w:shd w:val="clear" w:color="auto" w:fill="FFFFFF"/>
            <w:vAlign w:val="center"/>
          </w:tcPr>
          <w:p w14:paraId="25BF2415" w14:textId="77777777" w:rsidR="00E5344C" w:rsidRPr="00E5344C" w:rsidRDefault="00E5344C" w:rsidP="00E5344C">
            <w:pPr>
              <w:widowControl w:val="0"/>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w:t>
            </w:r>
          </w:p>
        </w:tc>
        <w:tc>
          <w:tcPr>
            <w:tcW w:w="1841" w:type="dxa"/>
            <w:tcBorders>
              <w:top w:val="single" w:sz="4" w:space="0" w:color="000001"/>
              <w:left w:val="single" w:sz="4" w:space="0" w:color="000001"/>
              <w:bottom w:val="single" w:sz="4" w:space="0" w:color="000001"/>
              <w:right w:val="nil"/>
            </w:tcBorders>
            <w:tcMar>
              <w:top w:w="0" w:type="dxa"/>
              <w:left w:w="108" w:type="dxa"/>
              <w:bottom w:w="0" w:type="dxa"/>
              <w:right w:w="108" w:type="dxa"/>
            </w:tcMar>
            <w:vAlign w:val="center"/>
          </w:tcPr>
          <w:p w14:paraId="30D7EDDB" w14:textId="77777777" w:rsidR="00E5344C" w:rsidRPr="00E5344C" w:rsidRDefault="00E5344C" w:rsidP="00E5344C">
            <w:pPr>
              <w:spacing w:after="0" w:line="240" w:lineRule="auto"/>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Kompozicinių stiklo pluošto kaiščių papildymas</w:t>
            </w:r>
          </w:p>
        </w:tc>
        <w:tc>
          <w:tcPr>
            <w:tcW w:w="3116"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66CCB52F"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Suderinami (to paties gamintojo) su ankstesnės pozicijos grąžtais. Kaiščiai sudaryti iš kompozicinės dervos matricos ir stiklo pluošto skaidulų. nebūtina </w:t>
            </w:r>
            <w:proofErr w:type="spellStart"/>
            <w:r w:rsidRPr="00E5344C">
              <w:rPr>
                <w:rFonts w:ascii="Aptos" w:eastAsia="Times New Roman" w:hAnsi="Aptos" w:cs="Times New Roman"/>
                <w:kern w:val="0"/>
                <w:sz w:val="22"/>
                <w:szCs w:val="22"/>
                <w:lang w:val="lt-LT" w:eastAsia="ar-SA"/>
                <w14:ligatures w14:val="none"/>
              </w:rPr>
              <w:t>silanizuoti</w:t>
            </w:r>
            <w:proofErr w:type="spellEnd"/>
            <w:r w:rsidRPr="00E5344C">
              <w:rPr>
                <w:rFonts w:ascii="Aptos" w:eastAsia="Times New Roman" w:hAnsi="Aptos" w:cs="Times New Roman"/>
                <w:kern w:val="0"/>
                <w:sz w:val="22"/>
                <w:szCs w:val="22"/>
                <w:lang w:val="lt-LT" w:eastAsia="ar-SA"/>
                <w14:ligatures w14:val="none"/>
              </w:rPr>
              <w:t xml:space="preserve">, kūgiški, </w:t>
            </w:r>
            <w:proofErr w:type="spellStart"/>
            <w:r w:rsidRPr="00E5344C">
              <w:rPr>
                <w:rFonts w:ascii="Aptos" w:eastAsia="Times New Roman" w:hAnsi="Aptos" w:cs="Times New Roman"/>
                <w:kern w:val="0"/>
                <w:sz w:val="22"/>
                <w:szCs w:val="22"/>
                <w:lang w:val="lt-LT" w:eastAsia="ar-SA"/>
                <w14:ligatures w14:val="none"/>
              </w:rPr>
              <w:t>rentgenokontrastiški</w:t>
            </w:r>
            <w:proofErr w:type="spellEnd"/>
            <w:r w:rsidRPr="00E5344C">
              <w:rPr>
                <w:rFonts w:ascii="Aptos" w:eastAsia="Times New Roman" w:hAnsi="Aptos" w:cs="Times New Roman"/>
                <w:kern w:val="0"/>
                <w:sz w:val="22"/>
                <w:szCs w:val="22"/>
                <w:lang w:val="lt-LT" w:eastAsia="ar-SA"/>
                <w14:ligatures w14:val="none"/>
              </w:rPr>
              <w:t>, elastingumo modulis artimas dentinui, su spalviniu kodavimu. Geras šviesos laidumas. Pateikiami pakuotėmis pavieniais dydžiais arba rinkiniais. Pakuotėje bent 5 vnt. kaiščių.</w:t>
            </w:r>
          </w:p>
        </w:tc>
        <w:tc>
          <w:tcPr>
            <w:tcW w:w="997" w:type="dxa"/>
            <w:shd w:val="clear" w:color="auto" w:fill="FFFFFF"/>
          </w:tcPr>
          <w:p w14:paraId="564FC8FB"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4 </w:t>
            </w:r>
            <w:proofErr w:type="spellStart"/>
            <w:r w:rsidRPr="00E5344C">
              <w:rPr>
                <w:rFonts w:ascii="Aptos" w:eastAsia="Times New Roman" w:hAnsi="Aptos" w:cs="Times New Roman"/>
                <w:kern w:val="0"/>
                <w:sz w:val="22"/>
                <w:szCs w:val="22"/>
                <w:lang w:val="lt-LT" w:eastAsia="ar-SA"/>
                <w14:ligatures w14:val="none"/>
              </w:rPr>
              <w:t>pak</w:t>
            </w:r>
            <w:proofErr w:type="spellEnd"/>
            <w:r w:rsidRPr="00E5344C">
              <w:rPr>
                <w:rFonts w:ascii="Aptos" w:eastAsia="Times New Roman" w:hAnsi="Aptos" w:cs="Times New Roman"/>
                <w:kern w:val="0"/>
                <w:sz w:val="22"/>
                <w:szCs w:val="22"/>
                <w:lang w:val="lt-LT" w:eastAsia="ar-SA"/>
                <w14:ligatures w14:val="none"/>
              </w:rPr>
              <w:t>.</w:t>
            </w:r>
          </w:p>
        </w:tc>
        <w:tc>
          <w:tcPr>
            <w:tcW w:w="1698" w:type="dxa"/>
            <w:shd w:val="clear" w:color="auto" w:fill="FFFFFF"/>
          </w:tcPr>
          <w:p w14:paraId="4DDE1728"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c>
          <w:tcPr>
            <w:tcW w:w="1135" w:type="dxa"/>
            <w:shd w:val="clear" w:color="auto" w:fill="FFFFFF"/>
          </w:tcPr>
          <w:p w14:paraId="5C2B286E"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c>
          <w:tcPr>
            <w:tcW w:w="851" w:type="dxa"/>
            <w:shd w:val="clear" w:color="auto" w:fill="FFFFFF"/>
          </w:tcPr>
          <w:p w14:paraId="7EBAE810"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c>
          <w:tcPr>
            <w:tcW w:w="1134" w:type="dxa"/>
            <w:shd w:val="clear" w:color="auto" w:fill="FFFFFF"/>
          </w:tcPr>
          <w:p w14:paraId="6365A16D"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c>
          <w:tcPr>
            <w:tcW w:w="851" w:type="dxa"/>
            <w:shd w:val="clear" w:color="auto" w:fill="FFFFFF"/>
          </w:tcPr>
          <w:p w14:paraId="4CEEB6ED" w14:textId="77777777" w:rsidR="00E5344C" w:rsidRPr="00E5344C" w:rsidRDefault="00E5344C" w:rsidP="00E5344C">
            <w:pPr>
              <w:widowControl w:val="0"/>
              <w:suppressAutoHyphens/>
              <w:spacing w:after="0" w:line="240" w:lineRule="auto"/>
              <w:rPr>
                <w:rFonts w:ascii="Aptos" w:eastAsia="Times New Roman" w:hAnsi="Aptos" w:cs="Times New Roman"/>
                <w:kern w:val="0"/>
                <w:sz w:val="22"/>
                <w:szCs w:val="22"/>
                <w:lang w:val="lt-LT" w:eastAsia="ar-SA"/>
                <w14:ligatures w14:val="none"/>
              </w:rPr>
            </w:pPr>
          </w:p>
        </w:tc>
        <w:tc>
          <w:tcPr>
            <w:tcW w:w="1135" w:type="dxa"/>
            <w:shd w:val="clear" w:color="auto" w:fill="FFFFFF"/>
            <w:vAlign w:val="center"/>
          </w:tcPr>
          <w:p w14:paraId="7CEC8440" w14:textId="77777777" w:rsidR="00E5344C" w:rsidRPr="00E5344C" w:rsidRDefault="00E5344C" w:rsidP="00E5344C">
            <w:pPr>
              <w:widowControl w:val="0"/>
              <w:suppressAutoHyphens/>
              <w:spacing w:after="0" w:line="240" w:lineRule="auto"/>
              <w:jc w:val="center"/>
              <w:rPr>
                <w:rFonts w:ascii="Aptos" w:eastAsia="Times New Roman" w:hAnsi="Aptos" w:cs="Times New Roman"/>
                <w:kern w:val="0"/>
                <w:sz w:val="22"/>
                <w:szCs w:val="22"/>
                <w:lang w:val="lt-LT" w:eastAsia="ar-SA"/>
                <w14:ligatures w14:val="none"/>
              </w:rPr>
            </w:pPr>
          </w:p>
        </w:tc>
      </w:tr>
      <w:tr w:rsidR="00E5344C" w:rsidRPr="00E5344C" w14:paraId="44CDEDE0" w14:textId="77777777" w:rsidTr="00492713">
        <w:trPr>
          <w:trHeight w:val="227"/>
          <w:jc w:val="center"/>
        </w:trPr>
        <w:tc>
          <w:tcPr>
            <w:tcW w:w="704" w:type="dxa"/>
            <w:shd w:val="clear" w:color="auto" w:fill="FFFFFF"/>
            <w:vAlign w:val="center"/>
          </w:tcPr>
          <w:p w14:paraId="7B99F63F"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2.</w:t>
            </w:r>
          </w:p>
        </w:tc>
        <w:tc>
          <w:tcPr>
            <w:tcW w:w="1841" w:type="dxa"/>
            <w:tcBorders>
              <w:top w:val="single" w:sz="4" w:space="0" w:color="000000"/>
              <w:left w:val="single" w:sz="4" w:space="0" w:color="000000"/>
              <w:bottom w:val="single" w:sz="4" w:space="0" w:color="000000"/>
              <w:right w:val="single" w:sz="4" w:space="0" w:color="000000"/>
            </w:tcBorders>
            <w:vAlign w:val="center"/>
          </w:tcPr>
          <w:p w14:paraId="5C88CDAA"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roofErr w:type="spellStart"/>
            <w:r w:rsidRPr="00E5344C">
              <w:rPr>
                <w:rFonts w:ascii="Aptos" w:eastAsia="Times New Roman" w:hAnsi="Aptos" w:cs="Times New Roman"/>
                <w:kern w:val="0"/>
                <w:sz w:val="22"/>
                <w:szCs w:val="22"/>
                <w:lang w:val="lt-LT" w:eastAsia="ar-SA"/>
                <w14:ligatures w14:val="none"/>
              </w:rPr>
              <w:t>Intrapulpariniai</w:t>
            </w:r>
            <w:proofErr w:type="spellEnd"/>
            <w:r w:rsidRPr="00E5344C">
              <w:rPr>
                <w:rFonts w:ascii="Aptos" w:eastAsia="Times New Roman" w:hAnsi="Aptos" w:cs="Times New Roman"/>
                <w:kern w:val="0"/>
                <w:sz w:val="22"/>
                <w:szCs w:val="22"/>
                <w:lang w:val="lt-LT" w:eastAsia="ar-SA"/>
                <w14:ligatures w14:val="none"/>
              </w:rPr>
              <w:t xml:space="preserve"> kaiščiai</w:t>
            </w:r>
          </w:p>
        </w:tc>
        <w:tc>
          <w:tcPr>
            <w:tcW w:w="3116" w:type="dxa"/>
            <w:tcBorders>
              <w:top w:val="single" w:sz="4" w:space="0" w:color="000000"/>
              <w:left w:val="single" w:sz="4" w:space="0" w:color="000000"/>
              <w:bottom w:val="single" w:sz="4" w:space="0" w:color="000000"/>
              <w:right w:val="single" w:sz="4" w:space="0" w:color="000000"/>
            </w:tcBorders>
          </w:tcPr>
          <w:p w14:paraId="0746D97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Paauksuoti, sraigtiniai, įvairaus ilgio ir dydžio, pateikiami dėžutėse po 12 vnt.</w:t>
            </w:r>
          </w:p>
        </w:tc>
        <w:tc>
          <w:tcPr>
            <w:tcW w:w="997" w:type="dxa"/>
            <w:shd w:val="clear" w:color="auto" w:fill="FFFFFF"/>
          </w:tcPr>
          <w:p w14:paraId="44124503"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10 </w:t>
            </w:r>
            <w:proofErr w:type="spellStart"/>
            <w:r w:rsidRPr="00E5344C">
              <w:rPr>
                <w:rFonts w:ascii="Aptos" w:eastAsia="Times New Roman" w:hAnsi="Aptos" w:cs="Times New Roman"/>
                <w:kern w:val="0"/>
                <w:sz w:val="22"/>
                <w:szCs w:val="22"/>
                <w:lang w:val="lt-LT" w:eastAsia="ar-SA"/>
                <w14:ligatures w14:val="none"/>
              </w:rPr>
              <w:t>dėž</w:t>
            </w:r>
            <w:proofErr w:type="spellEnd"/>
            <w:r w:rsidRPr="00E5344C">
              <w:rPr>
                <w:rFonts w:ascii="Aptos" w:eastAsia="Times New Roman" w:hAnsi="Aptos" w:cs="Times New Roman"/>
                <w:kern w:val="0"/>
                <w:sz w:val="22"/>
                <w:szCs w:val="22"/>
                <w:lang w:val="lt-LT" w:eastAsia="ar-SA"/>
                <w14:ligatures w14:val="none"/>
              </w:rPr>
              <w:t>.</w:t>
            </w:r>
          </w:p>
        </w:tc>
        <w:tc>
          <w:tcPr>
            <w:tcW w:w="1698" w:type="dxa"/>
            <w:shd w:val="clear" w:color="auto" w:fill="FFFFFF"/>
          </w:tcPr>
          <w:p w14:paraId="0BEE4B33"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135" w:type="dxa"/>
            <w:shd w:val="clear" w:color="auto" w:fill="FFFFFF"/>
          </w:tcPr>
          <w:p w14:paraId="4FC7A577"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851" w:type="dxa"/>
            <w:shd w:val="clear" w:color="auto" w:fill="FFFFFF"/>
          </w:tcPr>
          <w:p w14:paraId="39239A13"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134" w:type="dxa"/>
            <w:shd w:val="clear" w:color="auto" w:fill="FFFFFF"/>
          </w:tcPr>
          <w:p w14:paraId="25DAAE8F"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851" w:type="dxa"/>
            <w:shd w:val="clear" w:color="auto" w:fill="FFFFFF"/>
          </w:tcPr>
          <w:p w14:paraId="51676DC1"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135" w:type="dxa"/>
            <w:shd w:val="clear" w:color="auto" w:fill="FFFFFF"/>
          </w:tcPr>
          <w:p w14:paraId="07EA5BBC"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r>
      <w:tr w:rsidR="00E5344C" w:rsidRPr="00E5344C" w14:paraId="7E5BD308" w14:textId="77777777" w:rsidTr="00593E0D">
        <w:trPr>
          <w:trHeight w:val="227"/>
          <w:jc w:val="center"/>
        </w:trPr>
        <w:tc>
          <w:tcPr>
            <w:tcW w:w="12327" w:type="dxa"/>
            <w:gridSpan w:val="9"/>
            <w:shd w:val="clear" w:color="auto" w:fill="FFFFFF"/>
          </w:tcPr>
          <w:p w14:paraId="2B2B7528" w14:textId="77777777" w:rsidR="00E5344C" w:rsidRPr="00E5344C" w:rsidRDefault="00E5344C" w:rsidP="00E5344C">
            <w:pPr>
              <w:suppressAutoHyphens/>
              <w:spacing w:after="0" w:line="240" w:lineRule="auto"/>
              <w:jc w:val="right"/>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Pirkimo dalies bendra suma (be PVM)</w:t>
            </w:r>
          </w:p>
        </w:tc>
        <w:tc>
          <w:tcPr>
            <w:tcW w:w="1135" w:type="dxa"/>
            <w:shd w:val="clear" w:color="auto" w:fill="FFFFFF"/>
          </w:tcPr>
          <w:p w14:paraId="3D3A3DA6"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p>
        </w:tc>
      </w:tr>
      <w:tr w:rsidR="00E5344C" w:rsidRPr="00E5344C" w14:paraId="45D81799" w14:textId="77777777" w:rsidTr="00593E0D">
        <w:trPr>
          <w:trHeight w:val="227"/>
          <w:jc w:val="center"/>
        </w:trPr>
        <w:tc>
          <w:tcPr>
            <w:tcW w:w="12327" w:type="dxa"/>
            <w:gridSpan w:val="9"/>
            <w:shd w:val="clear" w:color="auto" w:fill="FFFFFF"/>
          </w:tcPr>
          <w:p w14:paraId="23BBCFEC" w14:textId="77777777" w:rsidR="00E5344C" w:rsidRPr="00E5344C" w:rsidRDefault="00E5344C" w:rsidP="00E5344C">
            <w:pPr>
              <w:suppressAutoHyphens/>
              <w:spacing w:after="0" w:line="240" w:lineRule="auto"/>
              <w:jc w:val="right"/>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PVM</w:t>
            </w:r>
          </w:p>
        </w:tc>
        <w:tc>
          <w:tcPr>
            <w:tcW w:w="1135" w:type="dxa"/>
            <w:shd w:val="clear" w:color="auto" w:fill="FFFFFF"/>
          </w:tcPr>
          <w:p w14:paraId="77244781"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p>
        </w:tc>
      </w:tr>
      <w:tr w:rsidR="00E5344C" w:rsidRPr="00E5344C" w14:paraId="2E5390CD" w14:textId="77777777" w:rsidTr="00593E0D">
        <w:trPr>
          <w:trHeight w:val="227"/>
          <w:jc w:val="center"/>
        </w:trPr>
        <w:tc>
          <w:tcPr>
            <w:tcW w:w="12327" w:type="dxa"/>
            <w:gridSpan w:val="9"/>
            <w:shd w:val="clear" w:color="auto" w:fill="FFFFFF"/>
          </w:tcPr>
          <w:p w14:paraId="0E0E2C9D" w14:textId="77777777" w:rsidR="00E5344C" w:rsidRPr="00E5344C" w:rsidRDefault="00E5344C" w:rsidP="00E5344C">
            <w:pPr>
              <w:suppressAutoHyphens/>
              <w:spacing w:after="0" w:line="240" w:lineRule="auto"/>
              <w:jc w:val="right"/>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lastRenderedPageBreak/>
              <w:t>Pirkimo dalies bendra suma (su PVM)</w:t>
            </w:r>
          </w:p>
        </w:tc>
        <w:tc>
          <w:tcPr>
            <w:tcW w:w="1135" w:type="dxa"/>
            <w:shd w:val="clear" w:color="auto" w:fill="FFFFFF"/>
          </w:tcPr>
          <w:p w14:paraId="50D24951"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p>
        </w:tc>
      </w:tr>
    </w:tbl>
    <w:p w14:paraId="56E6E349" w14:textId="77777777" w:rsidR="00E5344C" w:rsidRPr="00E5344C" w:rsidRDefault="00E5344C" w:rsidP="00E5344C">
      <w:pPr>
        <w:suppressAutoHyphens/>
        <w:spacing w:after="0" w:line="240" w:lineRule="auto"/>
        <w:jc w:val="both"/>
        <w:rPr>
          <w:rFonts w:ascii="Aptos" w:eastAsia="Times New Roman" w:hAnsi="Aptos" w:cs="Times New Roman"/>
          <w:b/>
          <w:kern w:val="0"/>
          <w:sz w:val="22"/>
          <w:szCs w:val="22"/>
          <w:lang w:val="lt-LT" w:eastAsia="ar-SA"/>
          <w14:ligatures w14:val="none"/>
        </w:rPr>
      </w:pPr>
    </w:p>
    <w:p w14:paraId="72AA470D" w14:textId="77777777" w:rsidR="00E5344C" w:rsidRPr="00E5344C" w:rsidRDefault="00E5344C" w:rsidP="00E5344C">
      <w:pPr>
        <w:suppressAutoHyphens/>
        <w:spacing w:after="0" w:line="240" w:lineRule="auto"/>
        <w:jc w:val="both"/>
        <w:rPr>
          <w:rFonts w:ascii="Aptos" w:eastAsia="Times New Roman" w:hAnsi="Aptos" w:cs="Times New Roman"/>
          <w:kern w:val="0"/>
          <w:sz w:val="22"/>
          <w:szCs w:val="22"/>
          <w:lang w:val="lt-LT" w:eastAsia="ar-SA"/>
          <w14:ligatures w14:val="none"/>
        </w:rPr>
      </w:pPr>
    </w:p>
    <w:p w14:paraId="0974AE45" w14:textId="77777777" w:rsidR="00E5344C" w:rsidRPr="00E5344C" w:rsidRDefault="00E5344C" w:rsidP="00E5344C">
      <w:pPr>
        <w:suppressAutoHyphens/>
        <w:spacing w:after="0" w:line="240" w:lineRule="auto"/>
        <w:ind w:firstLine="709"/>
        <w:jc w:val="both"/>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PIRKIMO DALIS NR. 9</w:t>
      </w:r>
    </w:p>
    <w:tbl>
      <w:tblPr>
        <w:tblW w:w="133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701"/>
        <w:gridCol w:w="3118"/>
        <w:gridCol w:w="1134"/>
        <w:gridCol w:w="1560"/>
        <w:gridCol w:w="1134"/>
        <w:gridCol w:w="1134"/>
        <w:gridCol w:w="946"/>
        <w:gridCol w:w="900"/>
        <w:gridCol w:w="900"/>
      </w:tblGrid>
      <w:tr w:rsidR="00A42FDE" w:rsidRPr="00E5344C" w14:paraId="35E11C4F" w14:textId="77777777" w:rsidTr="001E1CD6">
        <w:trPr>
          <w:trHeight w:val="2427"/>
          <w:tblHeader/>
          <w:jc w:val="center"/>
        </w:trPr>
        <w:tc>
          <w:tcPr>
            <w:tcW w:w="846" w:type="dxa"/>
            <w:shd w:val="clear" w:color="auto" w:fill="FFFFFF"/>
          </w:tcPr>
          <w:p w14:paraId="5C4E39F2" w14:textId="77777777" w:rsidR="00A42FDE" w:rsidRPr="00E5344C" w:rsidRDefault="00A42FDE"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Eil. Nr.</w:t>
            </w:r>
          </w:p>
        </w:tc>
        <w:tc>
          <w:tcPr>
            <w:tcW w:w="1701" w:type="dxa"/>
            <w:shd w:val="clear" w:color="auto" w:fill="FFFFFF"/>
          </w:tcPr>
          <w:p w14:paraId="4011F18D" w14:textId="77777777" w:rsidR="00A42FDE" w:rsidRPr="00E5344C" w:rsidRDefault="00A42FDE"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Medžiagos  pavadinimas</w:t>
            </w:r>
          </w:p>
        </w:tc>
        <w:tc>
          <w:tcPr>
            <w:tcW w:w="3118" w:type="dxa"/>
            <w:shd w:val="clear" w:color="auto" w:fill="FFFFFF"/>
          </w:tcPr>
          <w:p w14:paraId="0B6C72A3" w14:textId="77777777" w:rsidR="00A42FDE" w:rsidRPr="00E5344C" w:rsidRDefault="00A42FDE"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Charakteristikos, reikalavimai</w:t>
            </w:r>
          </w:p>
        </w:tc>
        <w:tc>
          <w:tcPr>
            <w:tcW w:w="1134" w:type="dxa"/>
            <w:shd w:val="clear" w:color="auto" w:fill="FFFFFF"/>
          </w:tcPr>
          <w:p w14:paraId="5A768478" w14:textId="77777777" w:rsidR="00A42FDE" w:rsidRPr="00E5344C" w:rsidRDefault="00A42FDE"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Mato vienetas ir numatomas poreikis</w:t>
            </w:r>
          </w:p>
        </w:tc>
        <w:tc>
          <w:tcPr>
            <w:tcW w:w="1560" w:type="dxa"/>
            <w:shd w:val="clear" w:color="auto" w:fill="FFFFFF"/>
          </w:tcPr>
          <w:p w14:paraId="0FC4E4B6" w14:textId="77777777" w:rsidR="00A42FDE" w:rsidRPr="00E5344C" w:rsidRDefault="00A42FDE"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Siūlomos prekės gamintojas ir komercinis pavadinimas</w:t>
            </w:r>
          </w:p>
        </w:tc>
        <w:tc>
          <w:tcPr>
            <w:tcW w:w="1134" w:type="dxa"/>
            <w:shd w:val="clear" w:color="auto" w:fill="FFFFFF"/>
          </w:tcPr>
          <w:p w14:paraId="0F86C9ED" w14:textId="77777777" w:rsidR="00A42FDE" w:rsidRPr="00E5344C" w:rsidRDefault="00A42FDE"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Siūloma pakuotė ir jos kaina Eur be PVM</w:t>
            </w:r>
          </w:p>
        </w:tc>
        <w:tc>
          <w:tcPr>
            <w:tcW w:w="1134" w:type="dxa"/>
            <w:shd w:val="clear" w:color="auto" w:fill="FFFFFF"/>
          </w:tcPr>
          <w:p w14:paraId="40FD383A" w14:textId="77777777" w:rsidR="00A42FDE" w:rsidRPr="00E5344C" w:rsidRDefault="00A42FDE"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Siūloma pakuotė ir jos kaina Eur su PVM</w:t>
            </w:r>
          </w:p>
        </w:tc>
        <w:tc>
          <w:tcPr>
            <w:tcW w:w="946" w:type="dxa"/>
            <w:shd w:val="clear" w:color="auto" w:fill="FFFFFF"/>
          </w:tcPr>
          <w:p w14:paraId="1014C4FB" w14:textId="77777777" w:rsidR="00A42FDE" w:rsidRPr="00E5344C" w:rsidRDefault="00A42FDE"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 vnt.,</w:t>
            </w:r>
          </w:p>
          <w:p w14:paraId="4D62EC93" w14:textId="2230408E" w:rsidR="00A42FDE" w:rsidRPr="00E5344C" w:rsidRDefault="00A42FDE"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1g., 1 ml., 1l., 1 cm kaina be PVM eurais</w:t>
            </w:r>
          </w:p>
        </w:tc>
        <w:tc>
          <w:tcPr>
            <w:tcW w:w="900" w:type="dxa"/>
            <w:shd w:val="clear" w:color="auto" w:fill="FFFFFF"/>
          </w:tcPr>
          <w:p w14:paraId="3FD45418" w14:textId="77777777" w:rsidR="00A42FDE" w:rsidRPr="00E5344C" w:rsidRDefault="00A42FDE" w:rsidP="00A42FDE">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 vnt.,</w:t>
            </w:r>
          </w:p>
          <w:p w14:paraId="671AA5A2" w14:textId="4FAAE732" w:rsidR="00A42FDE" w:rsidRPr="00E5344C" w:rsidRDefault="00A42FDE" w:rsidP="00A42FDE">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1g., 1 ml, 1l., 1 cm kaina su PVM eurais</w:t>
            </w:r>
          </w:p>
        </w:tc>
        <w:tc>
          <w:tcPr>
            <w:tcW w:w="900" w:type="dxa"/>
            <w:shd w:val="clear" w:color="auto" w:fill="FFFFFF"/>
          </w:tcPr>
          <w:p w14:paraId="045116B7" w14:textId="77777777" w:rsidR="00A42FDE" w:rsidRPr="00E5344C" w:rsidRDefault="00A42FDE"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Viso numatomo poreikio kaina, Eur su PVM</w:t>
            </w:r>
          </w:p>
        </w:tc>
      </w:tr>
      <w:tr w:rsidR="00E5344C" w:rsidRPr="00E5344C" w14:paraId="6EFB2A55" w14:textId="77777777" w:rsidTr="00593E0D">
        <w:trPr>
          <w:trHeight w:val="227"/>
          <w:jc w:val="center"/>
        </w:trPr>
        <w:tc>
          <w:tcPr>
            <w:tcW w:w="846" w:type="dxa"/>
            <w:shd w:val="clear" w:color="auto" w:fill="FFFFFF"/>
          </w:tcPr>
          <w:p w14:paraId="44483FD1"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1</w:t>
            </w:r>
          </w:p>
        </w:tc>
        <w:tc>
          <w:tcPr>
            <w:tcW w:w="1701" w:type="dxa"/>
            <w:shd w:val="clear" w:color="auto" w:fill="FFFFFF"/>
          </w:tcPr>
          <w:p w14:paraId="22C4FD15"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2</w:t>
            </w:r>
          </w:p>
        </w:tc>
        <w:tc>
          <w:tcPr>
            <w:tcW w:w="3118" w:type="dxa"/>
            <w:shd w:val="clear" w:color="auto" w:fill="FFFFFF"/>
          </w:tcPr>
          <w:p w14:paraId="7A2DE565"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3</w:t>
            </w:r>
          </w:p>
        </w:tc>
        <w:tc>
          <w:tcPr>
            <w:tcW w:w="1134" w:type="dxa"/>
            <w:shd w:val="clear" w:color="auto" w:fill="FFFFFF"/>
          </w:tcPr>
          <w:p w14:paraId="4DC63A91"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4</w:t>
            </w:r>
          </w:p>
        </w:tc>
        <w:tc>
          <w:tcPr>
            <w:tcW w:w="1560" w:type="dxa"/>
            <w:shd w:val="clear" w:color="auto" w:fill="FFFFFF"/>
          </w:tcPr>
          <w:p w14:paraId="48C1B5A6"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5</w:t>
            </w:r>
          </w:p>
        </w:tc>
        <w:tc>
          <w:tcPr>
            <w:tcW w:w="1134" w:type="dxa"/>
            <w:shd w:val="clear" w:color="auto" w:fill="FFFFFF"/>
          </w:tcPr>
          <w:p w14:paraId="4A628D80"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6</w:t>
            </w:r>
          </w:p>
        </w:tc>
        <w:tc>
          <w:tcPr>
            <w:tcW w:w="1134" w:type="dxa"/>
            <w:shd w:val="clear" w:color="auto" w:fill="FFFFFF"/>
          </w:tcPr>
          <w:p w14:paraId="41DB4C6E"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7</w:t>
            </w:r>
          </w:p>
        </w:tc>
        <w:tc>
          <w:tcPr>
            <w:tcW w:w="946" w:type="dxa"/>
            <w:shd w:val="clear" w:color="auto" w:fill="FFFFFF"/>
          </w:tcPr>
          <w:p w14:paraId="150FE524"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8</w:t>
            </w:r>
          </w:p>
        </w:tc>
        <w:tc>
          <w:tcPr>
            <w:tcW w:w="900" w:type="dxa"/>
            <w:shd w:val="clear" w:color="auto" w:fill="FFFFFF"/>
          </w:tcPr>
          <w:p w14:paraId="1DD64D01"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9</w:t>
            </w:r>
          </w:p>
        </w:tc>
        <w:tc>
          <w:tcPr>
            <w:tcW w:w="900" w:type="dxa"/>
            <w:shd w:val="clear" w:color="auto" w:fill="FFFFFF"/>
          </w:tcPr>
          <w:p w14:paraId="4154D84F" w14:textId="77777777" w:rsidR="00E5344C" w:rsidRPr="00E5344C" w:rsidRDefault="00E5344C" w:rsidP="00E5344C">
            <w:pPr>
              <w:suppressAutoHyphens/>
              <w:spacing w:after="0" w:line="240" w:lineRule="auto"/>
              <w:jc w:val="center"/>
              <w:rPr>
                <w:rFonts w:ascii="Aptos" w:eastAsia="Times New Roman" w:hAnsi="Aptos" w:cs="Times New Roman"/>
                <w:b/>
                <w:i/>
                <w:kern w:val="0"/>
                <w:sz w:val="22"/>
                <w:szCs w:val="22"/>
                <w:lang w:val="lt-LT" w:eastAsia="ar-SA"/>
                <w14:ligatures w14:val="none"/>
              </w:rPr>
            </w:pPr>
            <w:r w:rsidRPr="00E5344C">
              <w:rPr>
                <w:rFonts w:ascii="Aptos" w:eastAsia="Times New Roman" w:hAnsi="Aptos" w:cs="Times New Roman"/>
                <w:b/>
                <w:i/>
                <w:kern w:val="0"/>
                <w:sz w:val="22"/>
                <w:szCs w:val="22"/>
                <w:lang w:val="lt-LT" w:eastAsia="ar-SA"/>
                <w14:ligatures w14:val="none"/>
              </w:rPr>
              <w:t>10</w:t>
            </w:r>
          </w:p>
        </w:tc>
      </w:tr>
      <w:tr w:rsidR="00E5344C" w:rsidRPr="00E5344C" w14:paraId="2D8530C1" w14:textId="77777777" w:rsidTr="00593E0D">
        <w:trPr>
          <w:trHeight w:val="227"/>
          <w:jc w:val="center"/>
        </w:trPr>
        <w:tc>
          <w:tcPr>
            <w:tcW w:w="13373" w:type="dxa"/>
            <w:gridSpan w:val="10"/>
            <w:shd w:val="clear" w:color="auto" w:fill="FFFFFF"/>
          </w:tcPr>
          <w:p w14:paraId="349404B4" w14:textId="77777777" w:rsidR="00E5344C" w:rsidRPr="00E5344C" w:rsidRDefault="00E5344C" w:rsidP="00E5344C">
            <w:pPr>
              <w:suppressAutoHyphens/>
              <w:spacing w:after="0" w:line="240" w:lineRule="auto"/>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Dantų balinimui ir higienai skirtos priemonės</w:t>
            </w:r>
          </w:p>
        </w:tc>
      </w:tr>
      <w:tr w:rsidR="00E5344C" w:rsidRPr="00E5344C" w14:paraId="6149F397" w14:textId="77777777" w:rsidTr="00593E0D">
        <w:trPr>
          <w:trHeight w:val="227"/>
          <w:jc w:val="center"/>
        </w:trPr>
        <w:tc>
          <w:tcPr>
            <w:tcW w:w="846" w:type="dxa"/>
            <w:shd w:val="clear" w:color="auto" w:fill="FFFFFF"/>
          </w:tcPr>
          <w:p w14:paraId="69AC1AE7"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0A90F20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Skystas koferdamas</w:t>
            </w:r>
          </w:p>
        </w:tc>
        <w:tc>
          <w:tcPr>
            <w:tcW w:w="3118" w:type="dxa"/>
            <w:tcBorders>
              <w:top w:val="single" w:sz="4" w:space="0" w:color="000000"/>
              <w:left w:val="single" w:sz="4" w:space="0" w:color="000000"/>
              <w:bottom w:val="single" w:sz="4" w:space="0" w:color="000000"/>
              <w:right w:val="single" w:sz="4" w:space="0" w:color="000000"/>
            </w:tcBorders>
            <w:vAlign w:val="bottom"/>
          </w:tcPr>
          <w:p w14:paraId="75A0BAEB" w14:textId="77777777" w:rsidR="00E5344C" w:rsidRPr="00E5344C" w:rsidRDefault="00E5344C" w:rsidP="00E5344C">
            <w:pPr>
              <w:suppressAutoHyphens/>
              <w:spacing w:after="0" w:line="240" w:lineRule="auto"/>
              <w:jc w:val="both"/>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Šviesoje kietėjantis koferdamas. </w:t>
            </w:r>
            <w:r w:rsidRPr="00E5344C">
              <w:rPr>
                <w:rFonts w:ascii="Aptos" w:eastAsia="Calibri" w:hAnsi="Aptos" w:cs="Times New Roman"/>
                <w:color w:val="000000" w:themeColor="text1"/>
                <w:kern w:val="0"/>
                <w:sz w:val="22"/>
                <w:szCs w:val="22"/>
                <w:lang w:val="lt-LT" w:eastAsia="ar-SA"/>
                <w14:ligatures w14:val="none"/>
              </w:rPr>
              <w:t xml:space="preserve">Polimerizacija šviesoje trunka </w:t>
            </w:r>
            <w:r w:rsidRPr="00E5344C">
              <w:rPr>
                <w:rFonts w:ascii="Aptos" w:eastAsia="Times New Roman" w:hAnsi="Aptos" w:cs="Times New Roman"/>
                <w:color w:val="000000" w:themeColor="text1"/>
                <w:kern w:val="0"/>
                <w:sz w:val="22"/>
                <w:szCs w:val="22"/>
                <w:lang w:val="lt-LT" w:eastAsia="ar-SA"/>
                <w14:ligatures w14:val="none"/>
              </w:rPr>
              <w:t xml:space="preserve">≤ </w:t>
            </w:r>
            <w:r w:rsidRPr="00E5344C">
              <w:rPr>
                <w:rFonts w:ascii="Aptos" w:eastAsia="Calibri" w:hAnsi="Aptos" w:cs="Times New Roman"/>
                <w:color w:val="000000" w:themeColor="text1"/>
                <w:kern w:val="0"/>
                <w:sz w:val="22"/>
                <w:szCs w:val="22"/>
                <w:lang w:val="lt-LT" w:eastAsia="ar-SA"/>
                <w14:ligatures w14:val="none"/>
              </w:rPr>
              <w:t xml:space="preserve"> 10s, sukietėjęs išlieka minkštas ir elastingas,  o hidrofobinės medžiagos savybės lemia paprastą likučių pašalinimą po procedūros. Ryškiai žalia ar mėlyna spalva. </w:t>
            </w:r>
            <w:r w:rsidRPr="00E5344C">
              <w:rPr>
                <w:rFonts w:ascii="Aptos" w:eastAsia="Calibri" w:hAnsi="Aptos" w:cs="Times New Roman"/>
                <w:color w:val="000000" w:themeColor="text1"/>
                <w:kern w:val="0"/>
                <w:sz w:val="22"/>
                <w:szCs w:val="22"/>
                <w:lang w:val="lt-LT" w:eastAsia="en-GB"/>
                <w14:ligatures w14:val="none"/>
              </w:rPr>
              <w:t>Pakuotė: 1,2ml</w:t>
            </w:r>
          </w:p>
        </w:tc>
        <w:tc>
          <w:tcPr>
            <w:tcW w:w="1134" w:type="dxa"/>
            <w:shd w:val="clear" w:color="auto" w:fill="FFFFFF"/>
          </w:tcPr>
          <w:p w14:paraId="322FD02B"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6 vnt.</w:t>
            </w:r>
          </w:p>
        </w:tc>
        <w:tc>
          <w:tcPr>
            <w:tcW w:w="1560" w:type="dxa"/>
            <w:shd w:val="clear" w:color="auto" w:fill="FFFFFF"/>
          </w:tcPr>
          <w:p w14:paraId="6F51D2C4"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134" w:type="dxa"/>
            <w:shd w:val="clear" w:color="auto" w:fill="FFFFFF"/>
          </w:tcPr>
          <w:p w14:paraId="310F9E8B"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134" w:type="dxa"/>
            <w:shd w:val="clear" w:color="auto" w:fill="FFFFFF"/>
          </w:tcPr>
          <w:p w14:paraId="3F41FF5B"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46" w:type="dxa"/>
            <w:shd w:val="clear" w:color="auto" w:fill="FFFFFF"/>
          </w:tcPr>
          <w:p w14:paraId="61EE1D20"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00" w:type="dxa"/>
            <w:shd w:val="clear" w:color="auto" w:fill="FFFFFF"/>
          </w:tcPr>
          <w:p w14:paraId="06E03104"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00" w:type="dxa"/>
            <w:shd w:val="clear" w:color="auto" w:fill="FFFFFF"/>
          </w:tcPr>
          <w:p w14:paraId="61C51881"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r>
      <w:tr w:rsidR="00E5344C" w:rsidRPr="00E5344C" w14:paraId="6E358237" w14:textId="77777777" w:rsidTr="00593E0D">
        <w:trPr>
          <w:trHeight w:val="227"/>
          <w:jc w:val="center"/>
        </w:trPr>
        <w:tc>
          <w:tcPr>
            <w:tcW w:w="846" w:type="dxa"/>
            <w:shd w:val="clear" w:color="auto" w:fill="FFFFFF"/>
          </w:tcPr>
          <w:p w14:paraId="6D12C2D1"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2.</w:t>
            </w:r>
          </w:p>
        </w:tc>
        <w:tc>
          <w:tcPr>
            <w:tcW w:w="1701" w:type="dxa"/>
            <w:tcBorders>
              <w:top w:val="single" w:sz="4" w:space="0" w:color="000000"/>
              <w:left w:val="single" w:sz="4" w:space="0" w:color="000000"/>
              <w:bottom w:val="single" w:sz="4" w:space="0" w:color="000000"/>
              <w:right w:val="single" w:sz="4" w:space="0" w:color="000000"/>
            </w:tcBorders>
            <w:vAlign w:val="center"/>
          </w:tcPr>
          <w:p w14:paraId="03C8B966"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Dantų balinimo gelis</w:t>
            </w:r>
          </w:p>
        </w:tc>
        <w:tc>
          <w:tcPr>
            <w:tcW w:w="3118" w:type="dxa"/>
            <w:tcBorders>
              <w:top w:val="single" w:sz="4" w:space="0" w:color="000000"/>
              <w:left w:val="single" w:sz="4" w:space="0" w:color="000000"/>
              <w:bottom w:val="single" w:sz="4" w:space="0" w:color="000000"/>
              <w:right w:val="single" w:sz="4" w:space="0" w:color="000000"/>
            </w:tcBorders>
            <w:vAlign w:val="bottom"/>
          </w:tcPr>
          <w:p w14:paraId="467D4011" w14:textId="77777777" w:rsidR="00E5344C" w:rsidRPr="00E5344C" w:rsidRDefault="00E5344C" w:rsidP="00E5344C">
            <w:pPr>
              <w:keepNext/>
              <w:keepLines/>
              <w:suppressAutoHyphens/>
              <w:spacing w:after="0" w:line="240" w:lineRule="auto"/>
              <w:outlineLvl w:val="0"/>
              <w:rPr>
                <w:rFonts w:ascii="Aptos" w:eastAsia="Calibri Light" w:hAnsi="Aptos" w:cs="Times New Roman"/>
                <w:color w:val="000000" w:themeColor="text1"/>
                <w:kern w:val="0"/>
                <w:sz w:val="22"/>
                <w:szCs w:val="22"/>
                <w:lang w:val="lt-LT" w:eastAsia="ar-SA"/>
                <w14:ligatures w14:val="none"/>
              </w:rPr>
            </w:pPr>
            <w:r w:rsidRPr="00E5344C">
              <w:rPr>
                <w:rFonts w:ascii="Aptos" w:eastAsia="Calibri Light" w:hAnsi="Aptos" w:cs="Times New Roman"/>
                <w:color w:val="000000" w:themeColor="text1"/>
                <w:kern w:val="0"/>
                <w:sz w:val="22"/>
                <w:szCs w:val="22"/>
                <w:lang w:val="lt-LT" w:eastAsia="ar-SA"/>
                <w14:ligatures w14:val="none"/>
              </w:rPr>
              <w:t>Skirta tik profesionaliam medicininiam gydymui odontologijos praktikoje. </w:t>
            </w:r>
          </w:p>
          <w:p w14:paraId="4E0FA6FD" w14:textId="77777777" w:rsidR="00E5344C" w:rsidRPr="00E5344C" w:rsidRDefault="00E5344C" w:rsidP="00E5344C">
            <w:pPr>
              <w:keepNext/>
              <w:keepLines/>
              <w:suppressAutoHyphens/>
              <w:spacing w:after="0" w:line="240" w:lineRule="auto"/>
              <w:outlineLvl w:val="0"/>
              <w:rPr>
                <w:rFonts w:ascii="Aptos" w:eastAsia="Calibri Light" w:hAnsi="Aptos" w:cs="Times New Roman"/>
                <w:color w:val="000000" w:themeColor="text1"/>
                <w:kern w:val="0"/>
                <w:sz w:val="22"/>
                <w:szCs w:val="22"/>
                <w:lang w:val="lt-LT" w:eastAsia="ar-SA"/>
                <w14:ligatures w14:val="none"/>
              </w:rPr>
            </w:pPr>
            <w:r w:rsidRPr="00E5344C">
              <w:rPr>
                <w:rFonts w:ascii="Aptos" w:eastAsia="Calibri Light" w:hAnsi="Aptos" w:cs="Times New Roman"/>
                <w:color w:val="000000" w:themeColor="text1"/>
                <w:kern w:val="0"/>
                <w:sz w:val="22"/>
                <w:szCs w:val="22"/>
                <w:lang w:val="lt-LT" w:eastAsia="ar-SA"/>
                <w14:ligatures w14:val="none"/>
              </w:rPr>
              <w:t xml:space="preserve">Sudėtyje yra vandenilio peroksido (H₂O₂) arba karbamido peroksido, skirtas aktyvuoti mėlynąja šviesa (430–490 </w:t>
            </w:r>
            <w:proofErr w:type="spellStart"/>
            <w:r w:rsidRPr="00E5344C">
              <w:rPr>
                <w:rFonts w:ascii="Aptos" w:eastAsia="Calibri Light" w:hAnsi="Aptos" w:cs="Times New Roman"/>
                <w:color w:val="000000" w:themeColor="text1"/>
                <w:kern w:val="0"/>
                <w:sz w:val="22"/>
                <w:szCs w:val="22"/>
                <w:lang w:val="lt-LT" w:eastAsia="ar-SA"/>
                <w14:ligatures w14:val="none"/>
              </w:rPr>
              <w:t>nm</w:t>
            </w:r>
            <w:proofErr w:type="spellEnd"/>
            <w:r w:rsidRPr="00E5344C">
              <w:rPr>
                <w:rFonts w:ascii="Aptos" w:eastAsia="Calibri Light" w:hAnsi="Aptos" w:cs="Times New Roman"/>
                <w:color w:val="000000" w:themeColor="text1"/>
                <w:kern w:val="0"/>
                <w:sz w:val="22"/>
                <w:szCs w:val="22"/>
                <w:lang w:val="lt-LT" w:eastAsia="ar-SA"/>
                <w14:ligatures w14:val="none"/>
              </w:rPr>
              <w:t xml:space="preserve"> bangos ilgiu).</w:t>
            </w:r>
          </w:p>
          <w:p w14:paraId="49861772" w14:textId="77777777" w:rsidR="00E5344C" w:rsidRPr="00E5344C" w:rsidRDefault="00E5344C" w:rsidP="00E5344C">
            <w:pPr>
              <w:keepNext/>
              <w:keepLines/>
              <w:suppressAutoHyphens/>
              <w:spacing w:after="0" w:line="240" w:lineRule="auto"/>
              <w:outlineLvl w:val="0"/>
              <w:rPr>
                <w:rFonts w:ascii="Aptos" w:eastAsia="Calibri Light" w:hAnsi="Aptos" w:cs="Times New Roman"/>
                <w:color w:val="000000" w:themeColor="text1"/>
                <w:kern w:val="0"/>
                <w:sz w:val="22"/>
                <w:szCs w:val="22"/>
                <w:lang w:val="lt-LT" w:eastAsia="ar-SA"/>
                <w14:ligatures w14:val="none"/>
              </w:rPr>
            </w:pPr>
            <w:r w:rsidRPr="00E5344C">
              <w:rPr>
                <w:rFonts w:ascii="Aptos" w:eastAsia="Calibri Light" w:hAnsi="Aptos" w:cs="Times New Roman"/>
                <w:color w:val="000000" w:themeColor="text1"/>
                <w:kern w:val="0"/>
                <w:sz w:val="22"/>
                <w:szCs w:val="22"/>
                <w:lang w:val="lt-LT" w:eastAsia="ar-SA"/>
                <w14:ligatures w14:val="none"/>
              </w:rPr>
              <w:t xml:space="preserve">Gelis aktyvuojamas būtent </w:t>
            </w:r>
            <w:proofErr w:type="spellStart"/>
            <w:r w:rsidRPr="00E5344C">
              <w:rPr>
                <w:rFonts w:ascii="Aptos" w:eastAsia="Calibri Light" w:hAnsi="Aptos" w:cs="Times New Roman"/>
                <w:color w:val="000000" w:themeColor="text1"/>
                <w:kern w:val="0"/>
                <w:sz w:val="22"/>
                <w:szCs w:val="22"/>
                <w:lang w:val="lt-LT" w:eastAsia="ar-SA"/>
                <w14:ligatures w14:val="none"/>
              </w:rPr>
              <w:t>fotoaktyvacija</w:t>
            </w:r>
            <w:proofErr w:type="spellEnd"/>
            <w:r w:rsidRPr="00E5344C">
              <w:rPr>
                <w:rFonts w:ascii="Aptos" w:eastAsia="Calibri Light" w:hAnsi="Aptos" w:cs="Times New Roman"/>
                <w:color w:val="000000" w:themeColor="text1"/>
                <w:kern w:val="0"/>
                <w:sz w:val="22"/>
                <w:szCs w:val="22"/>
                <w:lang w:val="lt-LT" w:eastAsia="ar-SA"/>
                <w14:ligatures w14:val="none"/>
              </w:rPr>
              <w:t xml:space="preserve"> (šviesos poveikiu).</w:t>
            </w:r>
          </w:p>
          <w:p w14:paraId="383E3A98" w14:textId="77777777" w:rsidR="00E5344C" w:rsidRPr="00E5344C" w:rsidRDefault="00E5344C" w:rsidP="00E5344C">
            <w:pPr>
              <w:keepNext/>
              <w:keepLines/>
              <w:suppressAutoHyphens/>
              <w:spacing w:after="0" w:line="240" w:lineRule="auto"/>
              <w:outlineLvl w:val="0"/>
              <w:rPr>
                <w:rFonts w:ascii="Aptos" w:eastAsia="Calibri Light" w:hAnsi="Aptos" w:cs="Times New Roman"/>
                <w:color w:val="000000" w:themeColor="text1"/>
                <w:kern w:val="0"/>
                <w:sz w:val="22"/>
                <w:szCs w:val="22"/>
                <w:lang w:val="lt-LT" w:eastAsia="ar-SA"/>
                <w14:ligatures w14:val="none"/>
              </w:rPr>
            </w:pPr>
            <w:r w:rsidRPr="00E5344C">
              <w:rPr>
                <w:rFonts w:ascii="Aptos" w:eastAsia="Calibri Light" w:hAnsi="Aptos" w:cs="Times New Roman"/>
                <w:color w:val="000000" w:themeColor="text1"/>
                <w:kern w:val="0"/>
                <w:sz w:val="22"/>
                <w:szCs w:val="22"/>
                <w:lang w:val="lt-LT" w:eastAsia="ar-SA"/>
                <w14:ligatures w14:val="none"/>
              </w:rPr>
              <w:t xml:space="preserve">Veikliosios medžiagos koncentracija ≥ </w:t>
            </w:r>
            <w:r w:rsidRPr="00E5344C">
              <w:rPr>
                <w:rFonts w:ascii="Aptos" w:eastAsia="Calibri Light" w:hAnsi="Aptos" w:cs="Times New Roman"/>
                <w:color w:val="000000" w:themeColor="text1"/>
                <w:kern w:val="0"/>
                <w:sz w:val="22"/>
                <w:szCs w:val="22"/>
                <w:lang w:eastAsia="ar-SA"/>
                <w14:ligatures w14:val="none"/>
              </w:rPr>
              <w:t>16</w:t>
            </w:r>
            <w:r w:rsidRPr="00E5344C">
              <w:rPr>
                <w:rFonts w:ascii="Aptos" w:eastAsia="Calibri Light" w:hAnsi="Aptos" w:cs="Times New Roman"/>
                <w:color w:val="000000" w:themeColor="text1"/>
                <w:kern w:val="0"/>
                <w:sz w:val="22"/>
                <w:szCs w:val="22"/>
                <w:lang w:val="lt-LT" w:eastAsia="ar-SA"/>
                <w14:ligatures w14:val="none"/>
              </w:rPr>
              <w:t>%</w:t>
            </w:r>
          </w:p>
          <w:p w14:paraId="465AAC50" w14:textId="77777777" w:rsidR="00E5344C" w:rsidRPr="00E5344C" w:rsidRDefault="00E5344C" w:rsidP="00E5344C">
            <w:pPr>
              <w:suppressAutoHyphens/>
              <w:spacing w:after="0" w:line="240" w:lineRule="auto"/>
              <w:rPr>
                <w:rFonts w:ascii="Aptos" w:eastAsia="Calibri" w:hAnsi="Aptos" w:cs="Times New Roman"/>
                <w:kern w:val="0"/>
                <w:sz w:val="22"/>
                <w:szCs w:val="22"/>
                <w:lang w:val="lt-LT" w:eastAsia="ar-SA"/>
                <w14:ligatures w14:val="none"/>
              </w:rPr>
            </w:pPr>
            <w:r w:rsidRPr="00E5344C">
              <w:rPr>
                <w:rFonts w:ascii="Aptos" w:eastAsia="Calibri" w:hAnsi="Aptos" w:cs="Times New Roman"/>
                <w:kern w:val="0"/>
                <w:sz w:val="22"/>
                <w:szCs w:val="22"/>
                <w:lang w:val="lt-LT" w:eastAsia="ar-SA"/>
                <w14:ligatures w14:val="none"/>
              </w:rPr>
              <w:t>Be skonio</w:t>
            </w:r>
          </w:p>
          <w:p w14:paraId="1F9163C3" w14:textId="77777777" w:rsidR="00E5344C" w:rsidRPr="00E5344C" w:rsidRDefault="00E5344C" w:rsidP="00E5344C">
            <w:pPr>
              <w:suppressAutoHyphens/>
              <w:spacing w:after="0" w:line="240" w:lineRule="auto"/>
              <w:rPr>
                <w:rFonts w:ascii="Aptos" w:eastAsia="Calibri" w:hAnsi="Aptos" w:cs="Times New Roman"/>
                <w:i/>
                <w:iCs/>
                <w:kern w:val="0"/>
                <w:sz w:val="22"/>
                <w:szCs w:val="22"/>
                <w:lang w:val="lt-LT" w:eastAsia="ar-SA"/>
                <w14:ligatures w14:val="none"/>
              </w:rPr>
            </w:pPr>
            <w:proofErr w:type="spellStart"/>
            <w:r w:rsidRPr="00E5344C">
              <w:rPr>
                <w:rFonts w:ascii="Aptos" w:eastAsia="Calibri" w:hAnsi="Aptos" w:cs="Times New Roman"/>
                <w:i/>
                <w:iCs/>
                <w:color w:val="333333"/>
                <w:kern w:val="0"/>
                <w:sz w:val="22"/>
                <w:szCs w:val="22"/>
                <w:lang w:val="lt-LT" w:eastAsia="ar-SA"/>
                <w14:ligatures w14:val="none"/>
              </w:rPr>
              <w:t>Opalescence</w:t>
            </w:r>
            <w:proofErr w:type="spellEnd"/>
            <w:r w:rsidRPr="00E5344C">
              <w:rPr>
                <w:rFonts w:ascii="Aptos" w:eastAsia="Calibri" w:hAnsi="Aptos" w:cs="Times New Roman"/>
                <w:i/>
                <w:iCs/>
                <w:color w:val="333333"/>
                <w:kern w:val="0"/>
                <w:sz w:val="22"/>
                <w:szCs w:val="22"/>
                <w:lang w:val="lt-LT" w:eastAsia="ar-SA"/>
                <w14:ligatures w14:val="none"/>
              </w:rPr>
              <w:t xml:space="preserve"> arba lygiavertis</w:t>
            </w:r>
          </w:p>
          <w:p w14:paraId="27ACFC7E" w14:textId="77777777" w:rsidR="00E5344C" w:rsidRPr="00E5344C" w:rsidRDefault="00E5344C" w:rsidP="00E5344C">
            <w:pPr>
              <w:suppressAutoHyphens/>
              <w:spacing w:after="0" w:line="240" w:lineRule="auto"/>
              <w:jc w:val="both"/>
              <w:rPr>
                <w:rFonts w:ascii="Aptos" w:eastAsia="Times New Roman" w:hAnsi="Aptos" w:cs="Times New Roman"/>
                <w:kern w:val="0"/>
                <w:sz w:val="22"/>
                <w:szCs w:val="22"/>
                <w:lang w:val="lt-LT" w:eastAsia="ar-SA"/>
                <w14:ligatures w14:val="none"/>
              </w:rPr>
            </w:pPr>
            <w:r w:rsidRPr="00E5344C">
              <w:rPr>
                <w:rFonts w:ascii="Aptos" w:eastAsia="Calibri" w:hAnsi="Aptos" w:cs="Times New Roman"/>
                <w:color w:val="000000" w:themeColor="text1"/>
                <w:kern w:val="0"/>
                <w:sz w:val="22"/>
                <w:szCs w:val="22"/>
                <w:lang w:val="lt-LT" w:eastAsia="ar-SA"/>
                <w14:ligatures w14:val="none"/>
              </w:rPr>
              <w:t>Pakuotė: po 1,2 ml</w:t>
            </w:r>
          </w:p>
        </w:tc>
        <w:tc>
          <w:tcPr>
            <w:tcW w:w="1134" w:type="dxa"/>
            <w:shd w:val="clear" w:color="auto" w:fill="FFFFFF"/>
          </w:tcPr>
          <w:p w14:paraId="325F40A5"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15 vnt.</w:t>
            </w:r>
          </w:p>
        </w:tc>
        <w:tc>
          <w:tcPr>
            <w:tcW w:w="1560" w:type="dxa"/>
            <w:shd w:val="clear" w:color="auto" w:fill="FFFFFF"/>
          </w:tcPr>
          <w:p w14:paraId="0B3FCFBD"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134" w:type="dxa"/>
            <w:shd w:val="clear" w:color="auto" w:fill="FFFFFF"/>
          </w:tcPr>
          <w:p w14:paraId="2A113850"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134" w:type="dxa"/>
            <w:shd w:val="clear" w:color="auto" w:fill="FFFFFF"/>
          </w:tcPr>
          <w:p w14:paraId="71AA26CE"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46" w:type="dxa"/>
            <w:shd w:val="clear" w:color="auto" w:fill="FFFFFF"/>
          </w:tcPr>
          <w:p w14:paraId="279FB38F"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00" w:type="dxa"/>
            <w:shd w:val="clear" w:color="auto" w:fill="FFFFFF"/>
          </w:tcPr>
          <w:p w14:paraId="34B83F34"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00" w:type="dxa"/>
            <w:shd w:val="clear" w:color="auto" w:fill="FFFFFF"/>
          </w:tcPr>
          <w:p w14:paraId="1B5D87F5"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r>
      <w:tr w:rsidR="00E5344C" w:rsidRPr="00E5344C" w14:paraId="6A3DBF10" w14:textId="77777777" w:rsidTr="00593E0D">
        <w:trPr>
          <w:trHeight w:val="227"/>
          <w:jc w:val="center"/>
        </w:trPr>
        <w:tc>
          <w:tcPr>
            <w:tcW w:w="846" w:type="dxa"/>
            <w:shd w:val="clear" w:color="auto" w:fill="FFFFFF"/>
          </w:tcPr>
          <w:p w14:paraId="15D16B5F"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3.</w:t>
            </w:r>
          </w:p>
        </w:tc>
        <w:tc>
          <w:tcPr>
            <w:tcW w:w="1701" w:type="dxa"/>
            <w:tcBorders>
              <w:top w:val="single" w:sz="4" w:space="0" w:color="000000"/>
              <w:left w:val="single" w:sz="4" w:space="0" w:color="000000"/>
              <w:bottom w:val="single" w:sz="4" w:space="0" w:color="000000"/>
              <w:right w:val="single" w:sz="4" w:space="0" w:color="000000"/>
            </w:tcBorders>
            <w:vAlign w:val="center"/>
          </w:tcPr>
          <w:p w14:paraId="1E10EADD"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proofErr w:type="spellStart"/>
            <w:r w:rsidRPr="00E5344C">
              <w:rPr>
                <w:rFonts w:ascii="Aptos" w:eastAsia="Times New Roman" w:hAnsi="Aptos" w:cs="Times New Roman"/>
                <w:kern w:val="0"/>
                <w:sz w:val="22"/>
                <w:szCs w:val="22"/>
                <w:lang w:val="lt-LT" w:eastAsia="ar-SA"/>
                <w14:ligatures w14:val="none"/>
              </w:rPr>
              <w:t>Žiodiklis</w:t>
            </w:r>
            <w:proofErr w:type="spellEnd"/>
            <w:r w:rsidRPr="00E5344C">
              <w:rPr>
                <w:rFonts w:ascii="Aptos" w:eastAsia="Times New Roman" w:hAnsi="Aptos" w:cs="Times New Roman"/>
                <w:kern w:val="0"/>
                <w:sz w:val="22"/>
                <w:szCs w:val="22"/>
                <w:lang w:val="lt-LT" w:eastAsia="ar-SA"/>
                <w14:ligatures w14:val="none"/>
              </w:rPr>
              <w:t xml:space="preserve"> </w:t>
            </w:r>
          </w:p>
        </w:tc>
        <w:tc>
          <w:tcPr>
            <w:tcW w:w="3118" w:type="dxa"/>
            <w:tcBorders>
              <w:top w:val="single" w:sz="4" w:space="0" w:color="000000"/>
              <w:left w:val="single" w:sz="4" w:space="0" w:color="000000"/>
              <w:bottom w:val="single" w:sz="4" w:space="0" w:color="000000"/>
              <w:right w:val="single" w:sz="4" w:space="0" w:color="000000"/>
            </w:tcBorders>
            <w:vAlign w:val="bottom"/>
          </w:tcPr>
          <w:p w14:paraId="0A0EE17A" w14:textId="77777777" w:rsidR="00E5344C" w:rsidRPr="00E5344C" w:rsidRDefault="00E5344C" w:rsidP="00E5344C">
            <w:pPr>
              <w:keepNext/>
              <w:keepLines/>
              <w:suppressAutoHyphens/>
              <w:spacing w:after="0" w:line="240" w:lineRule="auto"/>
              <w:jc w:val="both"/>
              <w:outlineLvl w:val="0"/>
              <w:rPr>
                <w:rFonts w:ascii="Aptos" w:eastAsia="Calibri Light" w:hAnsi="Aptos" w:cs="Times New Roman"/>
                <w:color w:val="000000" w:themeColor="text1"/>
                <w:kern w:val="0"/>
                <w:sz w:val="22"/>
                <w:szCs w:val="22"/>
                <w:lang w:val="lt-LT" w:eastAsia="ar-SA"/>
                <w14:ligatures w14:val="none"/>
              </w:rPr>
            </w:pPr>
            <w:proofErr w:type="spellStart"/>
            <w:r w:rsidRPr="00E5344C">
              <w:rPr>
                <w:rFonts w:ascii="Aptos" w:eastAsia="Calibri Light" w:hAnsi="Aptos" w:cs="Times New Roman"/>
                <w:color w:val="000000" w:themeColor="text1"/>
                <w:kern w:val="0"/>
                <w:sz w:val="22"/>
                <w:szCs w:val="22"/>
                <w:lang w:val="lt-LT" w:eastAsia="ar-SA"/>
                <w14:ligatures w14:val="none"/>
              </w:rPr>
              <w:t>Regular</w:t>
            </w:r>
            <w:proofErr w:type="spellEnd"/>
            <w:r w:rsidRPr="00E5344C">
              <w:rPr>
                <w:rFonts w:ascii="Aptos" w:eastAsia="Calibri Light" w:hAnsi="Aptos" w:cs="Times New Roman"/>
                <w:color w:val="000000" w:themeColor="text1"/>
                <w:kern w:val="0"/>
                <w:sz w:val="22"/>
                <w:szCs w:val="22"/>
                <w:lang w:val="lt-LT" w:eastAsia="ar-SA"/>
                <w14:ligatures w14:val="none"/>
              </w:rPr>
              <w:t xml:space="preserve"> ir </w:t>
            </w:r>
            <w:proofErr w:type="spellStart"/>
            <w:r w:rsidRPr="00E5344C">
              <w:rPr>
                <w:rFonts w:ascii="Aptos" w:eastAsia="Calibri Light" w:hAnsi="Aptos" w:cs="Times New Roman"/>
                <w:color w:val="000000" w:themeColor="text1"/>
                <w:kern w:val="0"/>
                <w:sz w:val="22"/>
                <w:szCs w:val="22"/>
                <w:lang w:val="lt-LT" w:eastAsia="ar-SA"/>
                <w14:ligatures w14:val="none"/>
              </w:rPr>
              <w:t>Small</w:t>
            </w:r>
            <w:proofErr w:type="spellEnd"/>
            <w:r w:rsidRPr="00E5344C">
              <w:rPr>
                <w:rFonts w:ascii="Aptos" w:eastAsia="Calibri Light" w:hAnsi="Aptos" w:cs="Times New Roman"/>
                <w:color w:val="000000" w:themeColor="text1"/>
                <w:kern w:val="0"/>
                <w:sz w:val="22"/>
                <w:szCs w:val="22"/>
                <w:lang w:val="lt-LT" w:eastAsia="ar-SA"/>
                <w14:ligatures w14:val="none"/>
              </w:rPr>
              <w:t xml:space="preserve"> dydžio. </w:t>
            </w:r>
            <w:proofErr w:type="spellStart"/>
            <w:r w:rsidRPr="00E5344C">
              <w:rPr>
                <w:rFonts w:ascii="Aptos" w:eastAsia="Calibri Light" w:hAnsi="Aptos" w:cs="Times New Roman"/>
                <w:color w:val="000000" w:themeColor="text1"/>
                <w:kern w:val="0"/>
                <w:sz w:val="22"/>
                <w:szCs w:val="22"/>
                <w:lang w:val="lt-LT" w:eastAsia="ar-SA"/>
                <w14:ligatures w14:val="none"/>
              </w:rPr>
              <w:t>Žiodiklis</w:t>
            </w:r>
            <w:proofErr w:type="spellEnd"/>
            <w:r w:rsidRPr="00E5344C">
              <w:rPr>
                <w:rFonts w:ascii="Aptos" w:eastAsia="Calibri Light" w:hAnsi="Aptos" w:cs="Times New Roman"/>
                <w:color w:val="000000" w:themeColor="text1"/>
                <w:kern w:val="0"/>
                <w:sz w:val="22"/>
                <w:szCs w:val="22"/>
                <w:lang w:val="lt-LT" w:eastAsia="ar-SA"/>
                <w14:ligatures w14:val="none"/>
              </w:rPr>
              <w:t xml:space="preserve"> vienkartinis;</w:t>
            </w:r>
            <w:r w:rsidRPr="00E5344C">
              <w:rPr>
                <w:rFonts w:ascii="Aptos" w:eastAsia="Calibri Light" w:hAnsi="Aptos" w:cs="Times New Roman"/>
                <w:color w:val="000000" w:themeColor="text1"/>
                <w:kern w:val="0"/>
                <w:sz w:val="22"/>
                <w:szCs w:val="22"/>
                <w:lang w:val="lt-LT" w:eastAsia="ar-SA"/>
                <w14:ligatures w14:val="none"/>
              </w:rPr>
              <w:br/>
              <w:t>Pagamintas iš minkštos, lanksčios medžiagos, be latekso;</w:t>
            </w:r>
            <w:r w:rsidRPr="00E5344C">
              <w:rPr>
                <w:rFonts w:ascii="Aptos" w:eastAsia="Calibri Light" w:hAnsi="Aptos" w:cs="Times New Roman"/>
                <w:color w:val="000000" w:themeColor="text1"/>
                <w:kern w:val="0"/>
                <w:sz w:val="22"/>
                <w:szCs w:val="22"/>
                <w:lang w:val="lt-LT" w:eastAsia="ar-SA"/>
                <w14:ligatures w14:val="none"/>
              </w:rPr>
              <w:br/>
              <w:t>Originalioje pakuotėje yra 80 vnt.</w:t>
            </w:r>
          </w:p>
        </w:tc>
        <w:tc>
          <w:tcPr>
            <w:tcW w:w="1134" w:type="dxa"/>
            <w:shd w:val="clear" w:color="auto" w:fill="FFFFFF"/>
          </w:tcPr>
          <w:p w14:paraId="77ECB9D8"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 xml:space="preserve">6 </w:t>
            </w:r>
            <w:proofErr w:type="spellStart"/>
            <w:r w:rsidRPr="00E5344C">
              <w:rPr>
                <w:rFonts w:ascii="Aptos" w:eastAsia="Times New Roman" w:hAnsi="Aptos" w:cs="Times New Roman"/>
                <w:kern w:val="0"/>
                <w:sz w:val="22"/>
                <w:szCs w:val="22"/>
                <w:lang w:val="lt-LT" w:eastAsia="ar-SA"/>
                <w14:ligatures w14:val="none"/>
              </w:rPr>
              <w:t>pak</w:t>
            </w:r>
            <w:proofErr w:type="spellEnd"/>
            <w:r w:rsidRPr="00E5344C">
              <w:rPr>
                <w:rFonts w:ascii="Aptos" w:eastAsia="Times New Roman" w:hAnsi="Aptos" w:cs="Times New Roman"/>
                <w:kern w:val="0"/>
                <w:sz w:val="22"/>
                <w:szCs w:val="22"/>
                <w:lang w:val="lt-LT" w:eastAsia="ar-SA"/>
                <w14:ligatures w14:val="none"/>
              </w:rPr>
              <w:t>.</w:t>
            </w:r>
          </w:p>
        </w:tc>
        <w:tc>
          <w:tcPr>
            <w:tcW w:w="1560" w:type="dxa"/>
            <w:shd w:val="clear" w:color="auto" w:fill="FFFFFF"/>
          </w:tcPr>
          <w:p w14:paraId="4FA279F8"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134" w:type="dxa"/>
            <w:shd w:val="clear" w:color="auto" w:fill="FFFFFF"/>
          </w:tcPr>
          <w:p w14:paraId="272E0B84"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134" w:type="dxa"/>
            <w:shd w:val="clear" w:color="auto" w:fill="FFFFFF"/>
          </w:tcPr>
          <w:p w14:paraId="2C7C9A6D"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46" w:type="dxa"/>
            <w:shd w:val="clear" w:color="auto" w:fill="FFFFFF"/>
          </w:tcPr>
          <w:p w14:paraId="433D0869"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00" w:type="dxa"/>
            <w:shd w:val="clear" w:color="auto" w:fill="FFFFFF"/>
          </w:tcPr>
          <w:p w14:paraId="1778828F"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00" w:type="dxa"/>
            <w:shd w:val="clear" w:color="auto" w:fill="FFFFFF"/>
          </w:tcPr>
          <w:p w14:paraId="05355655"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r>
      <w:tr w:rsidR="00E5344C" w:rsidRPr="00E5344C" w14:paraId="0A371EB4" w14:textId="77777777" w:rsidTr="00593E0D">
        <w:trPr>
          <w:trHeight w:val="227"/>
          <w:jc w:val="center"/>
        </w:trPr>
        <w:tc>
          <w:tcPr>
            <w:tcW w:w="846" w:type="dxa"/>
            <w:shd w:val="clear" w:color="auto" w:fill="FFFFFF"/>
          </w:tcPr>
          <w:p w14:paraId="5DD7ADE4"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4.</w:t>
            </w:r>
          </w:p>
        </w:tc>
        <w:tc>
          <w:tcPr>
            <w:tcW w:w="1701" w:type="dxa"/>
            <w:tcBorders>
              <w:top w:val="single" w:sz="4" w:space="0" w:color="000000"/>
              <w:left w:val="single" w:sz="4" w:space="0" w:color="000000"/>
              <w:bottom w:val="single" w:sz="4" w:space="0" w:color="000000"/>
              <w:right w:val="single" w:sz="4" w:space="0" w:color="000000"/>
            </w:tcBorders>
            <w:vAlign w:val="center"/>
          </w:tcPr>
          <w:p w14:paraId="3636DEF1"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Spalvų raktas</w:t>
            </w:r>
          </w:p>
        </w:tc>
        <w:tc>
          <w:tcPr>
            <w:tcW w:w="3118" w:type="dxa"/>
            <w:tcBorders>
              <w:top w:val="single" w:sz="4" w:space="0" w:color="000000"/>
              <w:left w:val="single" w:sz="4" w:space="0" w:color="000000"/>
              <w:bottom w:val="single" w:sz="4" w:space="0" w:color="000000"/>
              <w:right w:val="single" w:sz="4" w:space="0" w:color="000000"/>
            </w:tcBorders>
            <w:vAlign w:val="bottom"/>
          </w:tcPr>
          <w:p w14:paraId="72139897" w14:textId="77777777" w:rsidR="00E5344C" w:rsidRPr="00E5344C" w:rsidRDefault="00E5344C" w:rsidP="00E5344C">
            <w:pPr>
              <w:keepNext/>
              <w:keepLines/>
              <w:suppressAutoHyphens/>
              <w:spacing w:after="0" w:line="240" w:lineRule="auto"/>
              <w:jc w:val="both"/>
              <w:outlineLvl w:val="0"/>
              <w:rPr>
                <w:rFonts w:ascii="Aptos" w:eastAsia="Calibri Light" w:hAnsi="Aptos" w:cs="Times New Roman"/>
                <w:color w:val="000000" w:themeColor="text1"/>
                <w:kern w:val="0"/>
                <w:sz w:val="22"/>
                <w:szCs w:val="22"/>
                <w:lang w:val="lt-LT" w:eastAsia="ar-SA"/>
                <w14:ligatures w14:val="none"/>
              </w:rPr>
            </w:pPr>
            <w:r w:rsidRPr="00E5344C">
              <w:rPr>
                <w:rFonts w:ascii="Aptos" w:eastAsia="Calibri Light" w:hAnsi="Aptos" w:cs="Times New Roman"/>
                <w:color w:val="000000" w:themeColor="text1"/>
                <w:kern w:val="0"/>
                <w:sz w:val="22"/>
                <w:szCs w:val="22"/>
                <w:lang w:val="lt-LT" w:eastAsia="ar-SA"/>
                <w14:ligatures w14:val="none"/>
              </w:rPr>
              <w:t xml:space="preserve">VITA </w:t>
            </w:r>
            <w:proofErr w:type="spellStart"/>
            <w:r w:rsidRPr="00E5344C">
              <w:rPr>
                <w:rFonts w:ascii="Aptos" w:eastAsia="Calibri Light" w:hAnsi="Aptos" w:cs="Times New Roman"/>
                <w:color w:val="000000" w:themeColor="text1"/>
                <w:kern w:val="0"/>
                <w:sz w:val="22"/>
                <w:szCs w:val="22"/>
                <w:lang w:val="lt-LT" w:eastAsia="ar-SA"/>
                <w14:ligatures w14:val="none"/>
              </w:rPr>
              <w:t>Classical</w:t>
            </w:r>
            <w:proofErr w:type="spellEnd"/>
            <w:r w:rsidRPr="00E5344C">
              <w:rPr>
                <w:rFonts w:ascii="Aptos" w:eastAsia="Calibri Light" w:hAnsi="Aptos" w:cs="Times New Roman"/>
                <w:color w:val="000000" w:themeColor="text1"/>
                <w:kern w:val="0"/>
                <w:sz w:val="22"/>
                <w:szCs w:val="22"/>
                <w:lang w:val="lt-LT" w:eastAsia="ar-SA"/>
                <w14:ligatures w14:val="none"/>
              </w:rPr>
              <w:t xml:space="preserve"> A1-D4 spalvų raktas. VITA </w:t>
            </w:r>
            <w:proofErr w:type="spellStart"/>
            <w:r w:rsidRPr="00E5344C">
              <w:rPr>
                <w:rFonts w:ascii="Aptos" w:eastAsia="Calibri Light" w:hAnsi="Aptos" w:cs="Times New Roman"/>
                <w:color w:val="000000" w:themeColor="text1"/>
                <w:kern w:val="0"/>
                <w:sz w:val="22"/>
                <w:szCs w:val="22"/>
                <w:lang w:val="lt-LT" w:eastAsia="ar-SA"/>
                <w14:ligatures w14:val="none"/>
              </w:rPr>
              <w:t>Classical</w:t>
            </w:r>
            <w:proofErr w:type="spellEnd"/>
            <w:r w:rsidRPr="00E5344C">
              <w:rPr>
                <w:rFonts w:ascii="Aptos" w:eastAsia="Calibri Light" w:hAnsi="Aptos" w:cs="Times New Roman"/>
                <w:color w:val="000000" w:themeColor="text1"/>
                <w:kern w:val="0"/>
                <w:sz w:val="22"/>
                <w:szCs w:val="22"/>
                <w:lang w:val="lt-LT" w:eastAsia="ar-SA"/>
                <w14:ligatures w14:val="none"/>
              </w:rPr>
              <w:t xml:space="preserve"> atspalvių išdėstymas:</w:t>
            </w:r>
          </w:p>
          <w:p w14:paraId="74D1DF46" w14:textId="77777777" w:rsidR="00E5344C" w:rsidRPr="00E5344C" w:rsidRDefault="00E5344C" w:rsidP="00E5344C">
            <w:pPr>
              <w:keepNext/>
              <w:keepLines/>
              <w:suppressAutoHyphens/>
              <w:spacing w:after="0" w:line="240" w:lineRule="auto"/>
              <w:jc w:val="both"/>
              <w:outlineLvl w:val="0"/>
              <w:rPr>
                <w:rFonts w:ascii="Aptos" w:eastAsia="Calibri Light" w:hAnsi="Aptos" w:cs="Times New Roman"/>
                <w:color w:val="000000" w:themeColor="text1"/>
                <w:kern w:val="0"/>
                <w:sz w:val="22"/>
                <w:szCs w:val="22"/>
                <w:lang w:val="lt-LT" w:eastAsia="ar-SA"/>
                <w14:ligatures w14:val="none"/>
              </w:rPr>
            </w:pPr>
            <w:r w:rsidRPr="00E5344C">
              <w:rPr>
                <w:rFonts w:ascii="Aptos" w:eastAsia="Calibri Light" w:hAnsi="Aptos" w:cs="Times New Roman"/>
                <w:color w:val="000000" w:themeColor="text1"/>
                <w:kern w:val="0"/>
                <w:sz w:val="22"/>
                <w:szCs w:val="22"/>
                <w:lang w:val="lt-LT" w:eastAsia="ar-SA"/>
                <w14:ligatures w14:val="none"/>
              </w:rPr>
              <w:t>A1 - A4 (rausvai ruda);</w:t>
            </w:r>
          </w:p>
          <w:p w14:paraId="326F7B8A" w14:textId="77777777" w:rsidR="00E5344C" w:rsidRPr="00E5344C" w:rsidRDefault="00E5344C" w:rsidP="00E5344C">
            <w:pPr>
              <w:keepNext/>
              <w:keepLines/>
              <w:suppressAutoHyphens/>
              <w:spacing w:after="0" w:line="240" w:lineRule="auto"/>
              <w:jc w:val="both"/>
              <w:outlineLvl w:val="0"/>
              <w:rPr>
                <w:rFonts w:ascii="Aptos" w:eastAsia="Calibri Light" w:hAnsi="Aptos" w:cs="Times New Roman"/>
                <w:color w:val="000000" w:themeColor="text1"/>
                <w:kern w:val="0"/>
                <w:sz w:val="22"/>
                <w:szCs w:val="22"/>
                <w:lang w:val="lt-LT" w:eastAsia="ar-SA"/>
                <w14:ligatures w14:val="none"/>
              </w:rPr>
            </w:pPr>
            <w:r w:rsidRPr="00E5344C">
              <w:rPr>
                <w:rFonts w:ascii="Aptos" w:eastAsia="Calibri Light" w:hAnsi="Aptos" w:cs="Times New Roman"/>
                <w:color w:val="000000" w:themeColor="text1"/>
                <w:kern w:val="0"/>
                <w:sz w:val="22"/>
                <w:szCs w:val="22"/>
                <w:lang w:val="lt-LT" w:eastAsia="ar-SA"/>
                <w14:ligatures w14:val="none"/>
              </w:rPr>
              <w:t>B1 - B4 (rausvai gelsva);</w:t>
            </w:r>
          </w:p>
          <w:p w14:paraId="79E32164" w14:textId="77777777" w:rsidR="00E5344C" w:rsidRPr="00E5344C" w:rsidRDefault="00E5344C" w:rsidP="00E5344C">
            <w:pPr>
              <w:keepNext/>
              <w:keepLines/>
              <w:suppressAutoHyphens/>
              <w:spacing w:after="0" w:line="240" w:lineRule="auto"/>
              <w:jc w:val="both"/>
              <w:outlineLvl w:val="0"/>
              <w:rPr>
                <w:rFonts w:ascii="Aptos" w:eastAsia="Calibri Light" w:hAnsi="Aptos" w:cs="Times New Roman"/>
                <w:color w:val="000000" w:themeColor="text1"/>
                <w:kern w:val="0"/>
                <w:sz w:val="22"/>
                <w:szCs w:val="22"/>
                <w:lang w:val="lt-LT" w:eastAsia="ar-SA"/>
                <w14:ligatures w14:val="none"/>
              </w:rPr>
            </w:pPr>
            <w:r w:rsidRPr="00E5344C">
              <w:rPr>
                <w:rFonts w:ascii="Aptos" w:eastAsia="Calibri Light" w:hAnsi="Aptos" w:cs="Times New Roman"/>
                <w:color w:val="000000" w:themeColor="text1"/>
                <w:kern w:val="0"/>
                <w:sz w:val="22"/>
                <w:szCs w:val="22"/>
                <w:lang w:val="lt-LT" w:eastAsia="ar-SA"/>
                <w14:ligatures w14:val="none"/>
              </w:rPr>
              <w:t>C1 - C4 (pilkšvi atspalviai);</w:t>
            </w:r>
          </w:p>
          <w:p w14:paraId="1984E561" w14:textId="77777777" w:rsidR="00E5344C" w:rsidRPr="00E5344C" w:rsidRDefault="00E5344C" w:rsidP="00E5344C">
            <w:pPr>
              <w:keepNext/>
              <w:keepLines/>
              <w:suppressAutoHyphens/>
              <w:spacing w:after="0" w:line="240" w:lineRule="auto"/>
              <w:jc w:val="both"/>
              <w:outlineLvl w:val="0"/>
              <w:rPr>
                <w:rFonts w:ascii="Aptos" w:eastAsia="Calibri Light" w:hAnsi="Aptos" w:cs="Times New Roman"/>
                <w:color w:val="000000" w:themeColor="text1"/>
                <w:kern w:val="0"/>
                <w:sz w:val="22"/>
                <w:szCs w:val="22"/>
                <w:lang w:val="lt-LT" w:eastAsia="ar-SA"/>
                <w14:ligatures w14:val="none"/>
              </w:rPr>
            </w:pPr>
            <w:r w:rsidRPr="00E5344C">
              <w:rPr>
                <w:rFonts w:ascii="Aptos" w:eastAsia="Calibri Light" w:hAnsi="Aptos" w:cs="Times New Roman"/>
                <w:color w:val="000000" w:themeColor="text1"/>
                <w:kern w:val="0"/>
                <w:sz w:val="22"/>
                <w:szCs w:val="22"/>
                <w:lang w:val="lt-LT" w:eastAsia="ar-SA"/>
                <w14:ligatures w14:val="none"/>
              </w:rPr>
              <w:t>D2 - D4 (rausvai pilka).</w:t>
            </w:r>
          </w:p>
          <w:p w14:paraId="1A606B05" w14:textId="77777777" w:rsidR="00E5344C" w:rsidRPr="00E5344C" w:rsidRDefault="00E5344C" w:rsidP="00E5344C">
            <w:pPr>
              <w:keepNext/>
              <w:keepLines/>
              <w:suppressAutoHyphens/>
              <w:spacing w:after="0" w:line="240" w:lineRule="auto"/>
              <w:jc w:val="both"/>
              <w:outlineLvl w:val="0"/>
              <w:rPr>
                <w:rFonts w:ascii="Aptos" w:eastAsia="Calibri Light" w:hAnsi="Aptos" w:cs="Times New Roman"/>
                <w:color w:val="000000" w:themeColor="text1"/>
                <w:kern w:val="0"/>
                <w:sz w:val="22"/>
                <w:szCs w:val="22"/>
                <w:lang w:val="lt-LT" w:eastAsia="ar-SA"/>
                <w14:ligatures w14:val="none"/>
              </w:rPr>
            </w:pPr>
            <w:r w:rsidRPr="00E5344C">
              <w:rPr>
                <w:rFonts w:ascii="Aptos" w:eastAsia="Calibri Light" w:hAnsi="Aptos" w:cs="Times New Roman"/>
                <w:color w:val="000000" w:themeColor="text1"/>
                <w:kern w:val="0"/>
                <w:sz w:val="22"/>
                <w:szCs w:val="22"/>
                <w:lang w:val="lt-LT" w:eastAsia="ar-SA"/>
                <w14:ligatures w14:val="none"/>
              </w:rPr>
              <w:t>Pakuotė: 1 vnt.</w:t>
            </w:r>
          </w:p>
        </w:tc>
        <w:tc>
          <w:tcPr>
            <w:tcW w:w="1134" w:type="dxa"/>
            <w:shd w:val="clear" w:color="auto" w:fill="FFFFFF"/>
          </w:tcPr>
          <w:p w14:paraId="7FF65BCE"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 vnt.</w:t>
            </w:r>
          </w:p>
        </w:tc>
        <w:tc>
          <w:tcPr>
            <w:tcW w:w="1560" w:type="dxa"/>
            <w:shd w:val="clear" w:color="auto" w:fill="FFFFFF"/>
          </w:tcPr>
          <w:p w14:paraId="292CE87F"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134" w:type="dxa"/>
            <w:shd w:val="clear" w:color="auto" w:fill="FFFFFF"/>
          </w:tcPr>
          <w:p w14:paraId="3AE010F3"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134" w:type="dxa"/>
            <w:shd w:val="clear" w:color="auto" w:fill="FFFFFF"/>
          </w:tcPr>
          <w:p w14:paraId="40F718B0"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46" w:type="dxa"/>
            <w:shd w:val="clear" w:color="auto" w:fill="FFFFFF"/>
          </w:tcPr>
          <w:p w14:paraId="627AECAE"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00" w:type="dxa"/>
            <w:shd w:val="clear" w:color="auto" w:fill="FFFFFF"/>
          </w:tcPr>
          <w:p w14:paraId="20D6B9C3"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00" w:type="dxa"/>
            <w:shd w:val="clear" w:color="auto" w:fill="FFFFFF"/>
          </w:tcPr>
          <w:p w14:paraId="68A12C8D"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r>
      <w:tr w:rsidR="00E5344C" w:rsidRPr="00E5344C" w14:paraId="2031D410" w14:textId="77777777" w:rsidTr="00593E0D">
        <w:trPr>
          <w:trHeight w:val="1792"/>
          <w:jc w:val="center"/>
        </w:trPr>
        <w:tc>
          <w:tcPr>
            <w:tcW w:w="846" w:type="dxa"/>
            <w:shd w:val="clear" w:color="auto" w:fill="FFFFFF"/>
          </w:tcPr>
          <w:p w14:paraId="7FA18E11"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5.</w:t>
            </w:r>
          </w:p>
        </w:tc>
        <w:tc>
          <w:tcPr>
            <w:tcW w:w="1701" w:type="dxa"/>
            <w:tcBorders>
              <w:top w:val="single" w:sz="4" w:space="0" w:color="000000"/>
              <w:left w:val="single" w:sz="4" w:space="0" w:color="000000"/>
              <w:bottom w:val="single" w:sz="4" w:space="0" w:color="000000"/>
              <w:right w:val="single" w:sz="4" w:space="0" w:color="000000"/>
            </w:tcBorders>
            <w:vAlign w:val="center"/>
          </w:tcPr>
          <w:p w14:paraId="73D42898"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Sodos milteliai</w:t>
            </w:r>
          </w:p>
        </w:tc>
        <w:tc>
          <w:tcPr>
            <w:tcW w:w="3118" w:type="dxa"/>
            <w:tcBorders>
              <w:top w:val="single" w:sz="4" w:space="0" w:color="000000"/>
              <w:left w:val="single" w:sz="4" w:space="0" w:color="000000"/>
              <w:bottom w:val="single" w:sz="4" w:space="0" w:color="000000"/>
              <w:right w:val="single" w:sz="4" w:space="0" w:color="000000"/>
            </w:tcBorders>
            <w:vAlign w:val="bottom"/>
          </w:tcPr>
          <w:p w14:paraId="2D264A54" w14:textId="77777777" w:rsidR="00E5344C" w:rsidRPr="00E5344C" w:rsidRDefault="00E5344C" w:rsidP="00E5344C">
            <w:pPr>
              <w:keepNext/>
              <w:keepLines/>
              <w:suppressAutoHyphens/>
              <w:spacing w:after="0" w:line="240" w:lineRule="auto"/>
              <w:outlineLvl w:val="0"/>
              <w:rPr>
                <w:rFonts w:ascii="Aptos" w:eastAsia="Calibri Light" w:hAnsi="Aptos" w:cs="Times New Roman"/>
                <w:color w:val="000000" w:themeColor="text1"/>
                <w:kern w:val="0"/>
                <w:sz w:val="22"/>
                <w:szCs w:val="22"/>
                <w:lang w:val="lt-LT" w:eastAsia="ar-SA"/>
                <w14:ligatures w14:val="none"/>
              </w:rPr>
            </w:pPr>
            <w:r w:rsidRPr="00E5344C">
              <w:rPr>
                <w:rFonts w:ascii="Aptos" w:eastAsia="Calibri Light" w:hAnsi="Aptos" w:cs="Times New Roman"/>
                <w:color w:val="000000" w:themeColor="text1"/>
                <w:kern w:val="0"/>
                <w:sz w:val="22"/>
                <w:szCs w:val="22"/>
                <w:lang w:val="lt-LT" w:eastAsia="ar-SA"/>
                <w14:ligatures w14:val="none"/>
              </w:rPr>
              <w:t>Veiklioji medžiaga: kalcio karbonatas, kurio dalelių dydis Ø 60-70 µm, biologiškai skaidus, be druskos, cukraus ar glitimo.</w:t>
            </w:r>
          </w:p>
          <w:p w14:paraId="30FE3CC7" w14:textId="77777777" w:rsidR="00E5344C" w:rsidRPr="00E5344C" w:rsidRDefault="00E5344C" w:rsidP="00E5344C">
            <w:pPr>
              <w:keepNext/>
              <w:keepLines/>
              <w:suppressAutoHyphens/>
              <w:spacing w:after="0" w:line="240" w:lineRule="auto"/>
              <w:outlineLvl w:val="0"/>
              <w:rPr>
                <w:rFonts w:ascii="Aptos" w:eastAsia="Calibri Light" w:hAnsi="Aptos" w:cs="Times New Roman"/>
                <w:color w:val="000000" w:themeColor="text1"/>
                <w:kern w:val="0"/>
                <w:sz w:val="22"/>
                <w:szCs w:val="22"/>
                <w:lang w:val="lt-LT" w:eastAsia="ar-SA"/>
                <w14:ligatures w14:val="none"/>
              </w:rPr>
            </w:pPr>
            <w:r w:rsidRPr="00E5344C">
              <w:rPr>
                <w:rFonts w:ascii="Aptos" w:eastAsia="Calibri Light" w:hAnsi="Aptos" w:cs="Times New Roman"/>
                <w:color w:val="000000" w:themeColor="text1"/>
                <w:kern w:val="0"/>
                <w:sz w:val="22"/>
                <w:szCs w:val="22"/>
                <w:lang w:val="lt-LT" w:eastAsia="ar-SA"/>
                <w14:ligatures w14:val="none"/>
              </w:rPr>
              <w:t>Skonis: neutralus</w:t>
            </w:r>
          </w:p>
          <w:p w14:paraId="246E63FA" w14:textId="77777777" w:rsidR="00E5344C" w:rsidRPr="00E5344C" w:rsidRDefault="00E5344C" w:rsidP="00E5344C">
            <w:pPr>
              <w:suppressAutoHyphens/>
              <w:spacing w:after="0" w:line="240" w:lineRule="auto"/>
              <w:rPr>
                <w:rFonts w:ascii="Aptos" w:eastAsia="Calibri" w:hAnsi="Aptos" w:cs="Times New Roman"/>
                <w:kern w:val="0"/>
                <w:sz w:val="22"/>
                <w:szCs w:val="22"/>
                <w:lang w:val="lt-LT" w:eastAsia="ar-SA"/>
                <w14:ligatures w14:val="none"/>
              </w:rPr>
            </w:pPr>
            <w:proofErr w:type="spellStart"/>
            <w:r w:rsidRPr="00E5344C">
              <w:rPr>
                <w:rFonts w:ascii="Aptos" w:eastAsia="Times New Roman" w:hAnsi="Aptos" w:cs="Times New Roman"/>
                <w:i/>
                <w:kern w:val="0"/>
                <w:sz w:val="22"/>
                <w:szCs w:val="22"/>
                <w:lang w:val="lt-LT" w:eastAsia="ar-SA"/>
                <w14:ligatures w14:val="none"/>
              </w:rPr>
              <w:t>Kavo</w:t>
            </w:r>
            <w:proofErr w:type="spellEnd"/>
            <w:r w:rsidRPr="00E5344C">
              <w:rPr>
                <w:rFonts w:ascii="Aptos" w:eastAsia="Times New Roman" w:hAnsi="Aptos" w:cs="Times New Roman"/>
                <w:i/>
                <w:kern w:val="0"/>
                <w:sz w:val="22"/>
                <w:szCs w:val="22"/>
                <w:lang w:val="lt-LT" w:eastAsia="ar-SA"/>
                <w14:ligatures w14:val="none"/>
              </w:rPr>
              <w:t xml:space="preserve"> </w:t>
            </w:r>
            <w:r w:rsidRPr="00E5344C">
              <w:rPr>
                <w:rFonts w:ascii="Aptos" w:eastAsia="Times New Roman" w:hAnsi="Aptos" w:cs="Times New Roman"/>
                <w:kern w:val="0"/>
                <w:sz w:val="22"/>
                <w:szCs w:val="22"/>
                <w:lang w:val="lt-LT" w:eastAsia="ar-SA"/>
                <w14:ligatures w14:val="none"/>
              </w:rPr>
              <w:t>arba lygiavertis</w:t>
            </w:r>
          </w:p>
          <w:p w14:paraId="39FE44D0" w14:textId="77777777" w:rsidR="00E5344C" w:rsidRPr="00E5344C" w:rsidRDefault="00E5344C" w:rsidP="00E5344C">
            <w:pPr>
              <w:keepNext/>
              <w:keepLines/>
              <w:suppressAutoHyphens/>
              <w:spacing w:after="0" w:line="240" w:lineRule="auto"/>
              <w:jc w:val="both"/>
              <w:outlineLvl w:val="0"/>
              <w:rPr>
                <w:rFonts w:ascii="Aptos" w:eastAsia="Calibri Light" w:hAnsi="Aptos" w:cs="Times New Roman"/>
                <w:color w:val="000000" w:themeColor="text1"/>
                <w:kern w:val="0"/>
                <w:sz w:val="22"/>
                <w:szCs w:val="22"/>
                <w:lang w:val="lt-LT" w:eastAsia="ar-SA"/>
                <w14:ligatures w14:val="none"/>
              </w:rPr>
            </w:pPr>
            <w:r w:rsidRPr="00E5344C">
              <w:rPr>
                <w:rFonts w:ascii="Aptos" w:eastAsia="Calibri Light" w:hAnsi="Aptos" w:cs="Times New Roman"/>
                <w:color w:val="000000" w:themeColor="text1"/>
                <w:kern w:val="0"/>
                <w:sz w:val="22"/>
                <w:szCs w:val="22"/>
                <w:lang w:val="lt-LT" w:eastAsia="ar-SA"/>
                <w14:ligatures w14:val="none"/>
              </w:rPr>
              <w:t>Pakuotė: 250 g.</w:t>
            </w:r>
          </w:p>
        </w:tc>
        <w:tc>
          <w:tcPr>
            <w:tcW w:w="1134" w:type="dxa"/>
            <w:shd w:val="clear" w:color="auto" w:fill="FFFFFF"/>
          </w:tcPr>
          <w:p w14:paraId="6AA2B4FA"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10 vnt.</w:t>
            </w:r>
          </w:p>
        </w:tc>
        <w:tc>
          <w:tcPr>
            <w:tcW w:w="1560" w:type="dxa"/>
            <w:shd w:val="clear" w:color="auto" w:fill="FFFFFF"/>
          </w:tcPr>
          <w:p w14:paraId="7F05DDB7"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134" w:type="dxa"/>
            <w:shd w:val="clear" w:color="auto" w:fill="FFFFFF"/>
          </w:tcPr>
          <w:p w14:paraId="1F17C233"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134" w:type="dxa"/>
            <w:shd w:val="clear" w:color="auto" w:fill="FFFFFF"/>
          </w:tcPr>
          <w:p w14:paraId="6D81D6CC"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46" w:type="dxa"/>
            <w:shd w:val="clear" w:color="auto" w:fill="FFFFFF"/>
          </w:tcPr>
          <w:p w14:paraId="291A39C3"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00" w:type="dxa"/>
            <w:shd w:val="clear" w:color="auto" w:fill="FFFFFF"/>
          </w:tcPr>
          <w:p w14:paraId="6E26A5CF"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00" w:type="dxa"/>
            <w:shd w:val="clear" w:color="auto" w:fill="FFFFFF"/>
          </w:tcPr>
          <w:p w14:paraId="5BB3EA56"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r>
      <w:tr w:rsidR="00E5344C" w:rsidRPr="00E5344C" w14:paraId="176816BB" w14:textId="77777777" w:rsidTr="00593E0D">
        <w:trPr>
          <w:trHeight w:val="1792"/>
          <w:jc w:val="center"/>
        </w:trPr>
        <w:tc>
          <w:tcPr>
            <w:tcW w:w="846" w:type="dxa"/>
            <w:shd w:val="clear" w:color="auto" w:fill="FFFFFF"/>
          </w:tcPr>
          <w:p w14:paraId="32A13617"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6.</w:t>
            </w:r>
          </w:p>
        </w:tc>
        <w:tc>
          <w:tcPr>
            <w:tcW w:w="1701" w:type="dxa"/>
            <w:tcBorders>
              <w:top w:val="single" w:sz="4" w:space="0" w:color="000000"/>
              <w:left w:val="single" w:sz="4" w:space="0" w:color="000000"/>
              <w:bottom w:val="single" w:sz="4" w:space="0" w:color="000000"/>
              <w:right w:val="single" w:sz="4" w:space="0" w:color="000000"/>
            </w:tcBorders>
            <w:vAlign w:val="center"/>
          </w:tcPr>
          <w:p w14:paraId="6DA4E6BF"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Glicino milteliai</w:t>
            </w:r>
          </w:p>
        </w:tc>
        <w:tc>
          <w:tcPr>
            <w:tcW w:w="3118" w:type="dxa"/>
            <w:tcBorders>
              <w:top w:val="single" w:sz="4" w:space="0" w:color="000000"/>
              <w:left w:val="single" w:sz="4" w:space="0" w:color="000000"/>
              <w:bottom w:val="single" w:sz="4" w:space="0" w:color="000000"/>
              <w:right w:val="single" w:sz="4" w:space="0" w:color="000000"/>
            </w:tcBorders>
            <w:vAlign w:val="bottom"/>
          </w:tcPr>
          <w:p w14:paraId="6A3517C8" w14:textId="77777777" w:rsidR="00E5344C" w:rsidRPr="00E5344C" w:rsidRDefault="00E5344C" w:rsidP="00E5344C">
            <w:pPr>
              <w:keepNext/>
              <w:keepLines/>
              <w:suppressAutoHyphens/>
              <w:spacing w:after="0" w:line="240" w:lineRule="auto"/>
              <w:outlineLvl w:val="0"/>
              <w:rPr>
                <w:rFonts w:ascii="Aptos" w:eastAsia="Calibri Light" w:hAnsi="Aptos" w:cs="Times New Roman"/>
                <w:color w:val="000000" w:themeColor="text1"/>
                <w:kern w:val="0"/>
                <w:sz w:val="22"/>
                <w:szCs w:val="22"/>
                <w:lang w:val="lt-LT" w:eastAsia="ar-SA"/>
                <w14:ligatures w14:val="none"/>
              </w:rPr>
            </w:pPr>
            <w:proofErr w:type="spellStart"/>
            <w:r w:rsidRPr="00E5344C">
              <w:rPr>
                <w:rFonts w:ascii="Aptos" w:eastAsia="Calibri Light" w:hAnsi="Aptos" w:cs="Times New Roman"/>
                <w:color w:val="000000" w:themeColor="text1"/>
                <w:kern w:val="0"/>
                <w:sz w:val="22"/>
                <w:szCs w:val="22"/>
                <w:lang w:val="lt-LT" w:eastAsia="ar-SA"/>
                <w14:ligatures w14:val="none"/>
              </w:rPr>
              <w:t>Perio</w:t>
            </w:r>
            <w:proofErr w:type="spellEnd"/>
            <w:r w:rsidRPr="00E5344C">
              <w:rPr>
                <w:rFonts w:ascii="Aptos" w:eastAsia="Calibri Light" w:hAnsi="Aptos" w:cs="Times New Roman"/>
                <w:color w:val="000000" w:themeColor="text1"/>
                <w:kern w:val="0"/>
                <w:sz w:val="22"/>
                <w:szCs w:val="22"/>
                <w:lang w:val="lt-LT" w:eastAsia="ar-SA"/>
                <w14:ligatures w14:val="none"/>
              </w:rPr>
              <w:t xml:space="preserve"> smulkiagrūdžiai glicino milteliai </w:t>
            </w:r>
            <w:proofErr w:type="spellStart"/>
            <w:r w:rsidRPr="00E5344C">
              <w:rPr>
                <w:rFonts w:ascii="Aptos" w:eastAsia="Calibri Light" w:hAnsi="Aptos" w:cs="Times New Roman"/>
                <w:color w:val="000000" w:themeColor="text1"/>
                <w:kern w:val="0"/>
                <w:sz w:val="22"/>
                <w:szCs w:val="22"/>
                <w:lang w:val="lt-LT" w:eastAsia="ar-SA"/>
                <w14:ligatures w14:val="none"/>
              </w:rPr>
              <w:t>subgingival</w:t>
            </w:r>
            <w:proofErr w:type="spellEnd"/>
            <w:r w:rsidRPr="00E5344C">
              <w:rPr>
                <w:rFonts w:ascii="Aptos" w:eastAsia="Calibri Light" w:hAnsi="Aptos" w:cs="Times New Roman"/>
                <w:color w:val="000000" w:themeColor="text1"/>
                <w:kern w:val="0"/>
                <w:sz w:val="22"/>
                <w:szCs w:val="22"/>
                <w:lang w:val="lt-LT" w:eastAsia="ar-SA"/>
                <w14:ligatures w14:val="none"/>
              </w:rPr>
              <w:t xml:space="preserve"> procedūroms.</w:t>
            </w:r>
          </w:p>
          <w:p w14:paraId="11DE512A" w14:textId="77777777" w:rsidR="00E5344C" w:rsidRPr="00E5344C" w:rsidRDefault="00E5344C" w:rsidP="00E5344C">
            <w:pPr>
              <w:keepNext/>
              <w:keepLines/>
              <w:suppressAutoHyphens/>
              <w:spacing w:after="0" w:line="240" w:lineRule="auto"/>
              <w:outlineLvl w:val="0"/>
              <w:rPr>
                <w:rFonts w:ascii="Aptos" w:eastAsia="Calibri Light" w:hAnsi="Aptos" w:cs="Times New Roman"/>
                <w:color w:val="000000" w:themeColor="text1"/>
                <w:kern w:val="0"/>
                <w:sz w:val="22"/>
                <w:szCs w:val="22"/>
                <w:lang w:val="lt-LT" w:eastAsia="ar-SA"/>
                <w14:ligatures w14:val="none"/>
              </w:rPr>
            </w:pPr>
            <w:r w:rsidRPr="00E5344C">
              <w:rPr>
                <w:rFonts w:ascii="Aptos" w:eastAsia="Calibri Light" w:hAnsi="Aptos" w:cs="Times New Roman"/>
                <w:color w:val="000000" w:themeColor="text1"/>
                <w:kern w:val="0"/>
                <w:sz w:val="22"/>
                <w:szCs w:val="22"/>
                <w:lang w:val="lt-LT" w:eastAsia="ar-SA"/>
                <w14:ligatures w14:val="none"/>
              </w:rPr>
              <w:t xml:space="preserve">Smulkiagrūdžiai milteliai (18-22μm), glicinas (veikliosios medžiagos pagrindas), mažai </w:t>
            </w:r>
            <w:proofErr w:type="spellStart"/>
            <w:r w:rsidRPr="00E5344C">
              <w:rPr>
                <w:rFonts w:ascii="Aptos" w:eastAsia="Calibri Light" w:hAnsi="Aptos" w:cs="Times New Roman"/>
                <w:color w:val="000000" w:themeColor="text1"/>
                <w:kern w:val="0"/>
                <w:sz w:val="22"/>
                <w:szCs w:val="22"/>
                <w:lang w:val="lt-LT" w:eastAsia="ar-SA"/>
                <w14:ligatures w14:val="none"/>
              </w:rPr>
              <w:t>abrazyvus</w:t>
            </w:r>
            <w:proofErr w:type="spellEnd"/>
          </w:p>
          <w:p w14:paraId="18DC7541" w14:textId="77777777" w:rsidR="00E5344C" w:rsidRPr="00E5344C" w:rsidRDefault="00E5344C" w:rsidP="00E5344C">
            <w:pPr>
              <w:keepNext/>
              <w:keepLines/>
              <w:suppressAutoHyphens/>
              <w:spacing w:after="0" w:line="240" w:lineRule="auto"/>
              <w:outlineLvl w:val="0"/>
              <w:rPr>
                <w:rFonts w:ascii="Aptos" w:eastAsia="Calibri Light" w:hAnsi="Aptos" w:cs="Times New Roman"/>
                <w:color w:val="000000" w:themeColor="text1"/>
                <w:kern w:val="0"/>
                <w:sz w:val="22"/>
                <w:szCs w:val="22"/>
                <w:lang w:val="lt-LT" w:eastAsia="ar-SA"/>
                <w14:ligatures w14:val="none"/>
              </w:rPr>
            </w:pPr>
            <w:r w:rsidRPr="00E5344C">
              <w:rPr>
                <w:rFonts w:ascii="Aptos" w:eastAsia="Calibri Light" w:hAnsi="Aptos" w:cs="Times New Roman"/>
                <w:color w:val="000000" w:themeColor="text1"/>
                <w:kern w:val="0"/>
                <w:sz w:val="22"/>
                <w:szCs w:val="22"/>
                <w:lang w:val="lt-LT" w:eastAsia="ar-SA"/>
                <w14:ligatures w14:val="none"/>
              </w:rPr>
              <w:t>Skonis: neutralus</w:t>
            </w:r>
          </w:p>
          <w:p w14:paraId="5C8AEC8B" w14:textId="77777777" w:rsidR="00E5344C" w:rsidRPr="00E5344C" w:rsidRDefault="00E5344C" w:rsidP="00E5344C">
            <w:pPr>
              <w:suppressAutoHyphens/>
              <w:spacing w:after="0" w:line="240" w:lineRule="auto"/>
              <w:rPr>
                <w:rFonts w:ascii="Aptos" w:eastAsia="Calibri" w:hAnsi="Aptos" w:cs="Times New Roman"/>
                <w:kern w:val="0"/>
                <w:sz w:val="22"/>
                <w:szCs w:val="22"/>
                <w:lang w:val="lt-LT" w:eastAsia="ar-SA"/>
                <w14:ligatures w14:val="none"/>
              </w:rPr>
            </w:pPr>
            <w:proofErr w:type="spellStart"/>
            <w:r w:rsidRPr="00E5344C">
              <w:rPr>
                <w:rFonts w:ascii="Aptos" w:eastAsia="Times New Roman" w:hAnsi="Aptos" w:cs="Times New Roman"/>
                <w:i/>
                <w:kern w:val="0"/>
                <w:sz w:val="22"/>
                <w:szCs w:val="22"/>
                <w:lang w:val="lt-LT" w:eastAsia="ar-SA"/>
                <w14:ligatures w14:val="none"/>
              </w:rPr>
              <w:t>Kavo</w:t>
            </w:r>
            <w:proofErr w:type="spellEnd"/>
            <w:r w:rsidRPr="00E5344C">
              <w:rPr>
                <w:rFonts w:ascii="Aptos" w:eastAsia="Times New Roman" w:hAnsi="Aptos" w:cs="Times New Roman"/>
                <w:i/>
                <w:kern w:val="0"/>
                <w:sz w:val="22"/>
                <w:szCs w:val="22"/>
                <w:lang w:val="lt-LT" w:eastAsia="ar-SA"/>
                <w14:ligatures w14:val="none"/>
              </w:rPr>
              <w:t xml:space="preserve"> </w:t>
            </w:r>
            <w:r w:rsidRPr="00E5344C">
              <w:rPr>
                <w:rFonts w:ascii="Aptos" w:eastAsia="Times New Roman" w:hAnsi="Aptos" w:cs="Times New Roman"/>
                <w:kern w:val="0"/>
                <w:sz w:val="22"/>
                <w:szCs w:val="22"/>
                <w:lang w:val="lt-LT" w:eastAsia="ar-SA"/>
                <w14:ligatures w14:val="none"/>
              </w:rPr>
              <w:t>arba lygiavertis</w:t>
            </w:r>
          </w:p>
          <w:p w14:paraId="58A17799" w14:textId="77777777" w:rsidR="00E5344C" w:rsidRPr="00E5344C" w:rsidRDefault="00E5344C" w:rsidP="00E5344C">
            <w:pPr>
              <w:keepNext/>
              <w:keepLines/>
              <w:suppressAutoHyphens/>
              <w:spacing w:after="0" w:line="240" w:lineRule="auto"/>
              <w:outlineLvl w:val="0"/>
              <w:rPr>
                <w:rFonts w:ascii="Aptos" w:eastAsia="Calibri Light" w:hAnsi="Aptos" w:cs="Times New Roman"/>
                <w:color w:val="000000" w:themeColor="text1"/>
                <w:kern w:val="0"/>
                <w:sz w:val="22"/>
                <w:szCs w:val="22"/>
                <w:lang w:val="lt-LT" w:eastAsia="ar-SA"/>
                <w14:ligatures w14:val="none"/>
              </w:rPr>
            </w:pPr>
            <w:r w:rsidRPr="00E5344C">
              <w:rPr>
                <w:rFonts w:ascii="Aptos" w:eastAsia="Calibri Light" w:hAnsi="Aptos" w:cs="Times New Roman"/>
                <w:color w:val="000000" w:themeColor="text1"/>
                <w:kern w:val="0"/>
                <w:sz w:val="22"/>
                <w:szCs w:val="22"/>
                <w:lang w:val="lt-LT" w:eastAsia="ar-SA"/>
                <w14:ligatures w14:val="none"/>
              </w:rPr>
              <w:lastRenderedPageBreak/>
              <w:t>Kiekis pakuotėje: 100 g</w:t>
            </w:r>
          </w:p>
        </w:tc>
        <w:tc>
          <w:tcPr>
            <w:tcW w:w="1134" w:type="dxa"/>
            <w:shd w:val="clear" w:color="auto" w:fill="FFFFFF"/>
          </w:tcPr>
          <w:p w14:paraId="45760006"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lastRenderedPageBreak/>
              <w:t>6 vnt.</w:t>
            </w:r>
          </w:p>
        </w:tc>
        <w:tc>
          <w:tcPr>
            <w:tcW w:w="1560" w:type="dxa"/>
            <w:shd w:val="clear" w:color="auto" w:fill="FFFFFF"/>
          </w:tcPr>
          <w:p w14:paraId="5AEBBF0B"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134" w:type="dxa"/>
            <w:shd w:val="clear" w:color="auto" w:fill="FFFFFF"/>
          </w:tcPr>
          <w:p w14:paraId="210CF32C"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134" w:type="dxa"/>
            <w:shd w:val="clear" w:color="auto" w:fill="FFFFFF"/>
          </w:tcPr>
          <w:p w14:paraId="08D9A13A"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46" w:type="dxa"/>
            <w:shd w:val="clear" w:color="auto" w:fill="FFFFFF"/>
          </w:tcPr>
          <w:p w14:paraId="200AD110"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00" w:type="dxa"/>
            <w:shd w:val="clear" w:color="auto" w:fill="FFFFFF"/>
          </w:tcPr>
          <w:p w14:paraId="5A0325FB"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00" w:type="dxa"/>
            <w:shd w:val="clear" w:color="auto" w:fill="FFFFFF"/>
          </w:tcPr>
          <w:p w14:paraId="45D4FFDA"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r>
      <w:tr w:rsidR="00E5344C" w:rsidRPr="00E5344C" w14:paraId="6C1299F3" w14:textId="77777777" w:rsidTr="00593E0D">
        <w:trPr>
          <w:trHeight w:val="172"/>
          <w:jc w:val="center"/>
        </w:trPr>
        <w:tc>
          <w:tcPr>
            <w:tcW w:w="846" w:type="dxa"/>
            <w:shd w:val="clear" w:color="auto" w:fill="FFFFFF"/>
          </w:tcPr>
          <w:p w14:paraId="0F3CB0D2"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7.</w:t>
            </w:r>
          </w:p>
        </w:tc>
        <w:tc>
          <w:tcPr>
            <w:tcW w:w="1701" w:type="dxa"/>
            <w:tcBorders>
              <w:top w:val="single" w:sz="4" w:space="0" w:color="000000"/>
              <w:left w:val="single" w:sz="4" w:space="0" w:color="000000"/>
              <w:bottom w:val="single" w:sz="4" w:space="0" w:color="000000"/>
              <w:right w:val="single" w:sz="4" w:space="0" w:color="000000"/>
            </w:tcBorders>
            <w:vAlign w:val="center"/>
          </w:tcPr>
          <w:p w14:paraId="26581433" w14:textId="77777777" w:rsidR="00E5344C" w:rsidRPr="00E5344C" w:rsidRDefault="00E5344C" w:rsidP="00E5344C">
            <w:pPr>
              <w:suppressAutoHyphens/>
              <w:spacing w:after="0" w:line="240" w:lineRule="auto"/>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Dantų kremas su fluoru</w:t>
            </w:r>
          </w:p>
        </w:tc>
        <w:tc>
          <w:tcPr>
            <w:tcW w:w="3118" w:type="dxa"/>
            <w:tcBorders>
              <w:top w:val="single" w:sz="4" w:space="0" w:color="000000"/>
              <w:left w:val="single" w:sz="4" w:space="0" w:color="000000"/>
              <w:bottom w:val="single" w:sz="4" w:space="0" w:color="000000"/>
              <w:right w:val="single" w:sz="4" w:space="0" w:color="000000"/>
            </w:tcBorders>
            <w:vAlign w:val="bottom"/>
          </w:tcPr>
          <w:p w14:paraId="1C0BACF0" w14:textId="77777777" w:rsidR="00E5344C" w:rsidRPr="00E5344C" w:rsidRDefault="00E5344C" w:rsidP="00E5344C">
            <w:pPr>
              <w:keepNext/>
              <w:keepLines/>
              <w:suppressAutoHyphens/>
              <w:spacing w:after="0" w:line="240" w:lineRule="auto"/>
              <w:outlineLvl w:val="0"/>
              <w:rPr>
                <w:rFonts w:ascii="Aptos" w:eastAsia="Calibri Light" w:hAnsi="Aptos" w:cs="Times New Roman"/>
                <w:color w:val="000000" w:themeColor="text1"/>
                <w:kern w:val="0"/>
                <w:sz w:val="22"/>
                <w:szCs w:val="22"/>
                <w:lang w:val="lt-LT" w:eastAsia="ar-SA"/>
                <w14:ligatures w14:val="none"/>
              </w:rPr>
            </w:pPr>
            <w:r w:rsidRPr="00E5344C">
              <w:rPr>
                <w:rFonts w:ascii="Aptos" w:eastAsia="Calibri Light" w:hAnsi="Aptos" w:cs="Times New Roman"/>
                <w:color w:val="000000" w:themeColor="text1"/>
                <w:kern w:val="0"/>
                <w:sz w:val="22"/>
                <w:szCs w:val="22"/>
                <w:lang w:val="lt-LT" w:eastAsia="ar-SA"/>
                <w14:ligatures w14:val="none"/>
              </w:rPr>
              <w:t>Sudėtis: su kalciu, fosfatais ir fluoridais.</w:t>
            </w:r>
          </w:p>
          <w:p w14:paraId="06F646D0" w14:textId="77777777" w:rsidR="00E5344C" w:rsidRPr="00E5344C" w:rsidRDefault="00E5344C" w:rsidP="00E5344C">
            <w:pPr>
              <w:keepNext/>
              <w:keepLines/>
              <w:suppressAutoHyphens/>
              <w:spacing w:after="0" w:line="240" w:lineRule="auto"/>
              <w:outlineLvl w:val="0"/>
              <w:rPr>
                <w:rFonts w:ascii="Aptos" w:eastAsia="Calibri Light" w:hAnsi="Aptos" w:cs="Times New Roman"/>
                <w:color w:val="000000" w:themeColor="text1"/>
                <w:kern w:val="0"/>
                <w:sz w:val="22"/>
                <w:szCs w:val="22"/>
                <w:lang w:val="lt-LT" w:eastAsia="ar-SA"/>
                <w14:ligatures w14:val="none"/>
              </w:rPr>
            </w:pPr>
            <w:r w:rsidRPr="00E5344C">
              <w:rPr>
                <w:rFonts w:ascii="Aptos" w:eastAsia="Calibri Light" w:hAnsi="Aptos" w:cs="Times New Roman"/>
                <w:color w:val="000000" w:themeColor="text1"/>
                <w:kern w:val="0"/>
                <w:sz w:val="22"/>
                <w:szCs w:val="22"/>
                <w:lang w:val="lt-LT" w:eastAsia="ar-SA"/>
                <w14:ligatures w14:val="none"/>
              </w:rPr>
              <w:t>Fluoridų kiekis ≥ 0,2% svorio (900ppm)</w:t>
            </w:r>
          </w:p>
          <w:p w14:paraId="310741F3" w14:textId="77777777" w:rsidR="00E5344C" w:rsidRPr="00E5344C" w:rsidRDefault="00E5344C" w:rsidP="00E5344C">
            <w:pPr>
              <w:suppressAutoHyphens/>
              <w:spacing w:after="0" w:line="240" w:lineRule="auto"/>
              <w:rPr>
                <w:rFonts w:ascii="Aptos" w:eastAsia="Calibri" w:hAnsi="Aptos" w:cs="Times New Roman"/>
                <w:kern w:val="0"/>
                <w:sz w:val="22"/>
                <w:szCs w:val="22"/>
                <w:lang w:val="lt-LT" w:eastAsia="ar-SA"/>
                <w14:ligatures w14:val="none"/>
              </w:rPr>
            </w:pPr>
            <w:r w:rsidRPr="00E5344C">
              <w:rPr>
                <w:rFonts w:ascii="Aptos" w:eastAsia="Calibri" w:hAnsi="Aptos" w:cs="Times New Roman"/>
                <w:kern w:val="0"/>
                <w:sz w:val="22"/>
                <w:szCs w:val="22"/>
                <w:lang w:val="lt-LT" w:eastAsia="ar-SA"/>
                <w14:ligatures w14:val="none"/>
              </w:rPr>
              <w:t>Gali būti įvairių skonių</w:t>
            </w:r>
          </w:p>
          <w:p w14:paraId="7E79DD71" w14:textId="77777777" w:rsidR="00E5344C" w:rsidRPr="00E5344C" w:rsidRDefault="00E5344C" w:rsidP="00E5344C">
            <w:pPr>
              <w:suppressAutoHyphens/>
              <w:spacing w:after="0" w:line="240" w:lineRule="auto"/>
              <w:rPr>
                <w:rFonts w:ascii="Aptos" w:eastAsia="Calibri" w:hAnsi="Aptos" w:cs="Times New Roman"/>
                <w:i/>
                <w:iCs/>
                <w:kern w:val="0"/>
                <w:sz w:val="22"/>
                <w:szCs w:val="22"/>
                <w:lang w:val="lt-LT" w:eastAsia="ar-SA"/>
                <w14:ligatures w14:val="none"/>
              </w:rPr>
            </w:pPr>
            <w:r w:rsidRPr="00E5344C">
              <w:rPr>
                <w:rFonts w:ascii="Aptos" w:eastAsia="Calibri" w:hAnsi="Aptos" w:cs="Times New Roman"/>
                <w:i/>
                <w:iCs/>
                <w:kern w:val="0"/>
                <w:sz w:val="22"/>
                <w:szCs w:val="22"/>
                <w:lang w:val="lt-LT" w:eastAsia="ar-SA"/>
                <w14:ligatures w14:val="none"/>
              </w:rPr>
              <w:t xml:space="preserve">GC MI </w:t>
            </w:r>
            <w:proofErr w:type="spellStart"/>
            <w:r w:rsidRPr="00E5344C">
              <w:rPr>
                <w:rFonts w:ascii="Aptos" w:eastAsia="Calibri" w:hAnsi="Aptos" w:cs="Times New Roman"/>
                <w:i/>
                <w:iCs/>
                <w:kern w:val="0"/>
                <w:sz w:val="22"/>
                <w:szCs w:val="22"/>
                <w:lang w:val="lt-LT" w:eastAsia="ar-SA"/>
                <w14:ligatures w14:val="none"/>
              </w:rPr>
              <w:t>Paste</w:t>
            </w:r>
            <w:proofErr w:type="spellEnd"/>
            <w:r w:rsidRPr="00E5344C">
              <w:rPr>
                <w:rFonts w:ascii="Aptos" w:eastAsia="Calibri" w:hAnsi="Aptos" w:cs="Times New Roman"/>
                <w:i/>
                <w:iCs/>
                <w:kern w:val="0"/>
                <w:sz w:val="22"/>
                <w:szCs w:val="22"/>
                <w:lang w:val="lt-LT" w:eastAsia="ar-SA"/>
                <w14:ligatures w14:val="none"/>
              </w:rPr>
              <w:t xml:space="preserve"> </w:t>
            </w:r>
            <w:proofErr w:type="spellStart"/>
            <w:r w:rsidRPr="00E5344C">
              <w:rPr>
                <w:rFonts w:ascii="Aptos" w:eastAsia="Calibri" w:hAnsi="Aptos" w:cs="Times New Roman"/>
                <w:i/>
                <w:iCs/>
                <w:kern w:val="0"/>
                <w:sz w:val="22"/>
                <w:szCs w:val="22"/>
                <w:lang w:val="lt-LT" w:eastAsia="ar-SA"/>
                <w14:ligatures w14:val="none"/>
              </w:rPr>
              <w:t>Plus</w:t>
            </w:r>
            <w:proofErr w:type="spellEnd"/>
            <w:r w:rsidRPr="00E5344C">
              <w:rPr>
                <w:rFonts w:ascii="Aptos" w:eastAsia="Calibri" w:hAnsi="Aptos" w:cs="Times New Roman"/>
                <w:i/>
                <w:iCs/>
                <w:kern w:val="0"/>
                <w:sz w:val="22"/>
                <w:szCs w:val="22"/>
                <w:lang w:val="lt-LT" w:eastAsia="ar-SA"/>
                <w14:ligatures w14:val="none"/>
              </w:rPr>
              <w:t xml:space="preserve"> arba lygiavertis</w:t>
            </w:r>
          </w:p>
          <w:p w14:paraId="243133E9" w14:textId="77777777" w:rsidR="00E5344C" w:rsidRPr="00E5344C" w:rsidRDefault="00E5344C" w:rsidP="00E5344C">
            <w:pPr>
              <w:keepNext/>
              <w:keepLines/>
              <w:suppressAutoHyphens/>
              <w:spacing w:after="0" w:line="240" w:lineRule="auto"/>
              <w:outlineLvl w:val="0"/>
              <w:rPr>
                <w:rFonts w:ascii="Aptos" w:eastAsia="Calibri Light" w:hAnsi="Aptos" w:cs="Times New Roman"/>
                <w:color w:val="000000" w:themeColor="text1"/>
                <w:kern w:val="0"/>
                <w:sz w:val="22"/>
                <w:szCs w:val="22"/>
                <w:lang w:val="lt-LT" w:eastAsia="ar-SA"/>
                <w14:ligatures w14:val="none"/>
              </w:rPr>
            </w:pPr>
            <w:r w:rsidRPr="00E5344C">
              <w:rPr>
                <w:rFonts w:ascii="Aptos" w:eastAsia="Calibri Light" w:hAnsi="Aptos" w:cs="Times New Roman"/>
                <w:color w:val="000000" w:themeColor="text1"/>
                <w:kern w:val="0"/>
                <w:sz w:val="22"/>
                <w:szCs w:val="22"/>
                <w:lang w:val="lt-LT" w:eastAsia="ar-SA"/>
                <w14:ligatures w14:val="none"/>
              </w:rPr>
              <w:t xml:space="preserve">Kiekis pakuotėje: 35 ml </w:t>
            </w:r>
          </w:p>
        </w:tc>
        <w:tc>
          <w:tcPr>
            <w:tcW w:w="1134" w:type="dxa"/>
            <w:shd w:val="clear" w:color="auto" w:fill="FFFFFF"/>
          </w:tcPr>
          <w:p w14:paraId="0EA12EDD"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r w:rsidRPr="00E5344C">
              <w:rPr>
                <w:rFonts w:ascii="Aptos" w:eastAsia="Times New Roman" w:hAnsi="Aptos" w:cs="Times New Roman"/>
                <w:kern w:val="0"/>
                <w:sz w:val="22"/>
                <w:szCs w:val="22"/>
                <w:lang w:val="lt-LT" w:eastAsia="ar-SA"/>
                <w14:ligatures w14:val="none"/>
              </w:rPr>
              <w:t>6 vnt.</w:t>
            </w:r>
          </w:p>
        </w:tc>
        <w:tc>
          <w:tcPr>
            <w:tcW w:w="1560" w:type="dxa"/>
            <w:shd w:val="clear" w:color="auto" w:fill="FFFFFF"/>
          </w:tcPr>
          <w:p w14:paraId="588F971F"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134" w:type="dxa"/>
            <w:shd w:val="clear" w:color="auto" w:fill="FFFFFF"/>
          </w:tcPr>
          <w:p w14:paraId="17A55B01"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1134" w:type="dxa"/>
            <w:shd w:val="clear" w:color="auto" w:fill="FFFFFF"/>
          </w:tcPr>
          <w:p w14:paraId="3DA0E791"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46" w:type="dxa"/>
            <w:shd w:val="clear" w:color="auto" w:fill="FFFFFF"/>
          </w:tcPr>
          <w:p w14:paraId="60E073F9"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00" w:type="dxa"/>
            <w:shd w:val="clear" w:color="auto" w:fill="FFFFFF"/>
          </w:tcPr>
          <w:p w14:paraId="1DCE108B"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c>
          <w:tcPr>
            <w:tcW w:w="900" w:type="dxa"/>
            <w:shd w:val="clear" w:color="auto" w:fill="FFFFFF"/>
          </w:tcPr>
          <w:p w14:paraId="055D6C5B" w14:textId="77777777" w:rsidR="00E5344C" w:rsidRPr="00E5344C" w:rsidRDefault="00E5344C" w:rsidP="00E5344C">
            <w:pPr>
              <w:suppressAutoHyphens/>
              <w:spacing w:after="0" w:line="240" w:lineRule="auto"/>
              <w:jc w:val="center"/>
              <w:rPr>
                <w:rFonts w:ascii="Aptos" w:eastAsia="Times New Roman" w:hAnsi="Aptos" w:cs="Times New Roman"/>
                <w:kern w:val="0"/>
                <w:sz w:val="22"/>
                <w:szCs w:val="22"/>
                <w:lang w:val="lt-LT" w:eastAsia="ar-SA"/>
                <w14:ligatures w14:val="none"/>
              </w:rPr>
            </w:pPr>
          </w:p>
        </w:tc>
      </w:tr>
      <w:tr w:rsidR="00E5344C" w:rsidRPr="00E5344C" w14:paraId="6E760438" w14:textId="77777777" w:rsidTr="00593E0D">
        <w:trPr>
          <w:trHeight w:val="227"/>
          <w:jc w:val="center"/>
        </w:trPr>
        <w:tc>
          <w:tcPr>
            <w:tcW w:w="12473" w:type="dxa"/>
            <w:gridSpan w:val="9"/>
            <w:shd w:val="clear" w:color="auto" w:fill="FFFFFF"/>
          </w:tcPr>
          <w:p w14:paraId="20A8F6A4" w14:textId="77777777" w:rsidR="00E5344C" w:rsidRPr="00E5344C" w:rsidRDefault="00E5344C" w:rsidP="00E5344C">
            <w:pPr>
              <w:suppressAutoHyphens/>
              <w:spacing w:after="0" w:line="240" w:lineRule="auto"/>
              <w:jc w:val="right"/>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Pirkimo dalies bendra suma (be PVM)</w:t>
            </w:r>
          </w:p>
        </w:tc>
        <w:tc>
          <w:tcPr>
            <w:tcW w:w="900" w:type="dxa"/>
            <w:shd w:val="clear" w:color="auto" w:fill="FFFFFF"/>
          </w:tcPr>
          <w:p w14:paraId="0D0AB2B2"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p>
        </w:tc>
      </w:tr>
      <w:tr w:rsidR="00E5344C" w:rsidRPr="00E5344C" w14:paraId="3D89AE28" w14:textId="77777777" w:rsidTr="00593E0D">
        <w:trPr>
          <w:trHeight w:val="227"/>
          <w:jc w:val="center"/>
        </w:trPr>
        <w:tc>
          <w:tcPr>
            <w:tcW w:w="12473" w:type="dxa"/>
            <w:gridSpan w:val="9"/>
            <w:shd w:val="clear" w:color="auto" w:fill="FFFFFF"/>
          </w:tcPr>
          <w:p w14:paraId="408CC2F8" w14:textId="77777777" w:rsidR="00E5344C" w:rsidRPr="00E5344C" w:rsidRDefault="00E5344C" w:rsidP="00E5344C">
            <w:pPr>
              <w:suppressAutoHyphens/>
              <w:spacing w:after="0" w:line="240" w:lineRule="auto"/>
              <w:jc w:val="right"/>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PVM</w:t>
            </w:r>
          </w:p>
        </w:tc>
        <w:tc>
          <w:tcPr>
            <w:tcW w:w="900" w:type="dxa"/>
            <w:shd w:val="clear" w:color="auto" w:fill="FFFFFF"/>
          </w:tcPr>
          <w:p w14:paraId="732069D9"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p>
        </w:tc>
      </w:tr>
      <w:tr w:rsidR="00E5344C" w:rsidRPr="00E5344C" w14:paraId="3A11A4B6" w14:textId="77777777" w:rsidTr="00593E0D">
        <w:trPr>
          <w:trHeight w:val="227"/>
          <w:jc w:val="center"/>
        </w:trPr>
        <w:tc>
          <w:tcPr>
            <w:tcW w:w="12473" w:type="dxa"/>
            <w:gridSpan w:val="9"/>
            <w:shd w:val="clear" w:color="auto" w:fill="FFFFFF"/>
          </w:tcPr>
          <w:p w14:paraId="65EB05FA" w14:textId="77777777" w:rsidR="00E5344C" w:rsidRPr="00E5344C" w:rsidRDefault="00E5344C" w:rsidP="00E5344C">
            <w:pPr>
              <w:suppressAutoHyphens/>
              <w:spacing w:after="0" w:line="240" w:lineRule="auto"/>
              <w:jc w:val="right"/>
              <w:rPr>
                <w:rFonts w:ascii="Aptos" w:eastAsia="Times New Roman" w:hAnsi="Aptos" w:cs="Times New Roman"/>
                <w:b/>
                <w:kern w:val="0"/>
                <w:sz w:val="22"/>
                <w:szCs w:val="22"/>
                <w:lang w:val="lt-LT" w:eastAsia="ar-SA"/>
                <w14:ligatures w14:val="none"/>
              </w:rPr>
            </w:pPr>
            <w:r w:rsidRPr="00E5344C">
              <w:rPr>
                <w:rFonts w:ascii="Aptos" w:eastAsia="Times New Roman" w:hAnsi="Aptos" w:cs="Times New Roman"/>
                <w:b/>
                <w:kern w:val="0"/>
                <w:sz w:val="22"/>
                <w:szCs w:val="22"/>
                <w:lang w:val="lt-LT" w:eastAsia="ar-SA"/>
                <w14:ligatures w14:val="none"/>
              </w:rPr>
              <w:t>Pirkimo dalies bendra suma (su PVM)</w:t>
            </w:r>
          </w:p>
        </w:tc>
        <w:tc>
          <w:tcPr>
            <w:tcW w:w="900" w:type="dxa"/>
            <w:shd w:val="clear" w:color="auto" w:fill="FFFFFF"/>
          </w:tcPr>
          <w:p w14:paraId="045132AC" w14:textId="77777777" w:rsidR="00E5344C" w:rsidRPr="00E5344C" w:rsidRDefault="00E5344C" w:rsidP="00E5344C">
            <w:pPr>
              <w:suppressAutoHyphens/>
              <w:spacing w:after="0" w:line="240" w:lineRule="auto"/>
              <w:jc w:val="center"/>
              <w:rPr>
                <w:rFonts w:ascii="Aptos" w:eastAsia="Times New Roman" w:hAnsi="Aptos" w:cs="Times New Roman"/>
                <w:b/>
                <w:kern w:val="0"/>
                <w:sz w:val="22"/>
                <w:szCs w:val="22"/>
                <w:lang w:val="lt-LT" w:eastAsia="ar-SA"/>
                <w14:ligatures w14:val="none"/>
              </w:rPr>
            </w:pPr>
          </w:p>
        </w:tc>
      </w:tr>
    </w:tbl>
    <w:p w14:paraId="51E8A4BF" w14:textId="77777777" w:rsidR="00E5344C" w:rsidRPr="00E5344C" w:rsidRDefault="00E5344C" w:rsidP="00E5344C">
      <w:pPr>
        <w:suppressAutoHyphens/>
        <w:spacing w:after="0" w:line="240" w:lineRule="auto"/>
        <w:rPr>
          <w:rFonts w:ascii="Aptos" w:eastAsia="Calibri" w:hAnsi="Aptos" w:cs="Times New Roman"/>
          <w:kern w:val="0"/>
          <w:sz w:val="22"/>
          <w:szCs w:val="22"/>
          <w:lang w:val="lt-LT" w:eastAsia="ar-SA"/>
          <w14:ligatures w14:val="none"/>
        </w:rPr>
      </w:pPr>
    </w:p>
    <w:p w14:paraId="6AE4FDA1" w14:textId="384E3030" w:rsidR="00B76786" w:rsidRPr="003C351F" w:rsidRDefault="00B76786" w:rsidP="00B76786">
      <w:pPr>
        <w:spacing w:after="0"/>
        <w:ind w:firstLine="709"/>
        <w:jc w:val="both"/>
        <w:rPr>
          <w:rFonts w:ascii="Aptos" w:eastAsia="Times New Roman" w:hAnsi="Aptos" w:cs="Times New Roman"/>
          <w:b/>
          <w:bCs/>
          <w:kern w:val="0"/>
          <w:sz w:val="22"/>
          <w:szCs w:val="22"/>
          <w:lang w:val="lt-LT" w:eastAsia="ar-SA"/>
          <w14:ligatures w14:val="none"/>
        </w:rPr>
      </w:pPr>
      <w:r>
        <w:rPr>
          <w:rFonts w:ascii="Aptos" w:eastAsia="Lucida Sans Unicode" w:hAnsi="Aptos" w:cs="Times New Roman"/>
          <w:kern w:val="0"/>
          <w:sz w:val="22"/>
          <w:szCs w:val="22"/>
          <w:lang w:val="lt-LT" w:eastAsia="hi-IN" w:bidi="hi-IN"/>
          <w14:ligatures w14:val="none"/>
        </w:rPr>
        <w:t>*</w:t>
      </w:r>
      <w:r w:rsidRPr="00B76786">
        <w:rPr>
          <w:rFonts w:ascii="Times New Roman" w:hAnsi="Times New Roman" w:cs="Times New Roman"/>
          <w:color w:val="0A0A0A"/>
          <w:kern w:val="0"/>
          <w:lang w:val="lt-LT"/>
          <w14:ligatures w14:val="none"/>
        </w:rPr>
        <w:t xml:space="preserve"> </w:t>
      </w:r>
      <w:r w:rsidRPr="003C351F">
        <w:rPr>
          <w:rFonts w:ascii="Aptos" w:hAnsi="Aptos" w:cs="Times New Roman"/>
          <w:b/>
          <w:bCs/>
          <w:color w:val="0A0A0A"/>
          <w:kern w:val="0"/>
          <w:sz w:val="22"/>
          <w:szCs w:val="22"/>
          <w:lang w:val="lt-LT"/>
          <w14:ligatures w14:val="none"/>
        </w:rPr>
        <w:t>Perkančiajai organizacijai paprašius Tiekėjas pateikia atitikties deklaraciją (gaminio kokybės užtikrinimą)/CE sertifikatą arba lygiaverčius dokumentus, patvirtinančius, kad siūlomos prekės atitinka nustatytus reikalavimus.</w:t>
      </w:r>
    </w:p>
    <w:p w14:paraId="575EFE96" w14:textId="6DE2FE99" w:rsidR="00B76786" w:rsidRDefault="00B76786" w:rsidP="00E5344C">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ind w:firstLine="567"/>
        <w:jc w:val="both"/>
        <w:rPr>
          <w:rFonts w:ascii="Aptos" w:eastAsia="Lucida Sans Unicode" w:hAnsi="Aptos" w:cs="Times New Roman"/>
          <w:kern w:val="0"/>
          <w:sz w:val="22"/>
          <w:szCs w:val="22"/>
          <w:lang w:val="lt-LT" w:eastAsia="hi-IN" w:bidi="hi-IN"/>
          <w14:ligatures w14:val="none"/>
        </w:rPr>
      </w:pPr>
    </w:p>
    <w:p w14:paraId="650509ED" w14:textId="0CEF676A" w:rsidR="00E5344C" w:rsidRPr="00E5344C" w:rsidRDefault="00E5344C" w:rsidP="00E5344C">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ind w:firstLine="567"/>
        <w:jc w:val="both"/>
        <w:rPr>
          <w:rFonts w:ascii="Aptos" w:eastAsia="Lucida Sans Unicode" w:hAnsi="Aptos" w:cs="Times New Roman"/>
          <w:kern w:val="0"/>
          <w:sz w:val="22"/>
          <w:szCs w:val="22"/>
          <w:lang w:val="lt-LT" w:eastAsia="hi-IN" w:bidi="hi-IN"/>
          <w14:ligatures w14:val="none"/>
        </w:rPr>
      </w:pPr>
      <w:r w:rsidRPr="00E5344C">
        <w:rPr>
          <w:rFonts w:ascii="Aptos" w:eastAsia="Lucida Sans Unicode" w:hAnsi="Aptos" w:cs="Times New Roman"/>
          <w:kern w:val="0"/>
          <w:sz w:val="22"/>
          <w:szCs w:val="22"/>
          <w:lang w:val="lt-LT" w:eastAsia="hi-IN" w:bidi="hi-IN"/>
          <w14:ligatures w14:val="none"/>
        </w:rPr>
        <w:t xml:space="preserve">PASTABA. Tais atvejais, kai pagal galiojančius teisės aktus tiekėjui nereikia mokėti PVM, jis nurodo priežastis, dėl kurių PVM nemoka:________________________________________________. </w:t>
      </w:r>
    </w:p>
    <w:p w14:paraId="0D5AC170" w14:textId="77777777" w:rsidR="00E5344C" w:rsidRPr="00E5344C" w:rsidRDefault="00E5344C" w:rsidP="00E5344C">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ind w:firstLine="567"/>
        <w:jc w:val="both"/>
        <w:rPr>
          <w:rFonts w:ascii="Aptos" w:eastAsia="Lucida Sans Unicode" w:hAnsi="Aptos" w:cs="Times New Roman"/>
          <w:kern w:val="0"/>
          <w:sz w:val="22"/>
          <w:szCs w:val="22"/>
          <w:lang w:val="lt-LT" w:eastAsia="hi-IN" w:bidi="hi-IN"/>
          <w14:ligatures w14:val="none"/>
        </w:rPr>
      </w:pPr>
      <w:r w:rsidRPr="00E5344C">
        <w:rPr>
          <w:rFonts w:ascii="Aptos" w:eastAsia="Lucida Sans Unicode" w:hAnsi="Aptos" w:cs="Times New Roman"/>
          <w:kern w:val="0"/>
          <w:sz w:val="22"/>
          <w:szCs w:val="22"/>
          <w:lang w:val="lt-LT" w:eastAsia="hi-IN" w:bidi="hi-IN"/>
          <w14:ligatures w14:val="none"/>
        </w:rPr>
        <w:t>Tokiu atveju pasiūlymo kaina yra pasiūlymo kaina be PVM.</w:t>
      </w:r>
    </w:p>
    <w:p w14:paraId="6DBB8E39" w14:textId="77777777" w:rsidR="00E5344C" w:rsidRPr="00E5344C" w:rsidRDefault="00E5344C" w:rsidP="00E5344C">
      <w:pPr>
        <w:spacing w:after="0" w:line="240" w:lineRule="auto"/>
        <w:ind w:firstLine="567"/>
        <w:jc w:val="both"/>
        <w:rPr>
          <w:rFonts w:ascii="Aptos" w:eastAsia="Times New Roman" w:hAnsi="Aptos" w:cs="Times New Roman"/>
          <w:i/>
          <w:kern w:val="0"/>
          <w:sz w:val="22"/>
          <w:szCs w:val="22"/>
          <w:lang w:val="lt-LT"/>
          <w14:ligatures w14:val="none"/>
        </w:rPr>
      </w:pPr>
      <w:r w:rsidRPr="00E5344C">
        <w:rPr>
          <w:rFonts w:ascii="Aptos" w:eastAsia="Times New Roman" w:hAnsi="Aptos" w:cs="Times New Roman"/>
          <w:i/>
          <w:kern w:val="0"/>
          <w:sz w:val="22"/>
          <w:szCs w:val="22"/>
          <w:lang w:val="lt-LT" w:eastAsia="lt-LT"/>
          <w14:ligatures w14:val="none"/>
        </w:rPr>
        <w:lastRenderedPageBreak/>
        <w:t>Pasiūlymo kaina nurodoma suapvalinta,</w:t>
      </w:r>
      <w:r w:rsidRPr="00E5344C">
        <w:rPr>
          <w:rFonts w:ascii="Aptos" w:eastAsia="Times New Roman" w:hAnsi="Aptos" w:cs="Times New Roman"/>
          <w:i/>
          <w:kern w:val="0"/>
          <w:sz w:val="22"/>
          <w:szCs w:val="22"/>
          <w:lang w:val="lt-LT"/>
          <w14:ligatures w14:val="none"/>
        </w:rPr>
        <w:t xml:space="preserve"> paliekant du skaitmenis po kablelio.</w:t>
      </w:r>
      <w:r w:rsidRPr="00E5344C">
        <w:rPr>
          <w:rFonts w:ascii="Aptos" w:eastAsia="Times New Roman" w:hAnsi="Aptos" w:cs="Times New Roman"/>
          <w:i/>
          <w:kern w:val="0"/>
          <w:sz w:val="22"/>
          <w:szCs w:val="22"/>
          <w:lang w:val="lt-LT" w:eastAsia="lt-LT"/>
          <w14:ligatures w14:val="none"/>
        </w:rPr>
        <w:t xml:space="preserve"> </w:t>
      </w:r>
      <w:r w:rsidRPr="00E5344C">
        <w:rPr>
          <w:rFonts w:ascii="Aptos" w:eastAsia="Times New Roman" w:hAnsi="Aptos" w:cs="Times New Roman"/>
          <w:i/>
          <w:kern w:val="0"/>
          <w:sz w:val="22"/>
          <w:szCs w:val="22"/>
          <w:lang w:val="lt-LT"/>
          <w14:ligatures w14:val="none"/>
        </w:rPr>
        <w:t>Į šią kainą įeina visos išlaidos ir visi mokesčiai.</w:t>
      </w:r>
    </w:p>
    <w:p w14:paraId="4F4C04D0" w14:textId="77777777" w:rsidR="00E5344C" w:rsidRPr="00E5344C" w:rsidRDefault="00E5344C" w:rsidP="00E5344C">
      <w:pPr>
        <w:spacing w:after="0" w:line="240" w:lineRule="auto"/>
        <w:ind w:firstLine="567"/>
        <w:jc w:val="both"/>
        <w:rPr>
          <w:rFonts w:ascii="Aptos" w:eastAsia="Times New Roman" w:hAnsi="Aptos" w:cs="Times New Roman"/>
          <w:i/>
          <w:kern w:val="0"/>
          <w:sz w:val="22"/>
          <w:szCs w:val="22"/>
          <w:lang w:val="lt-LT" w:eastAsia="lt-LT"/>
          <w14:ligatures w14:val="none"/>
        </w:rPr>
      </w:pPr>
      <w:r w:rsidRPr="00E5344C">
        <w:rPr>
          <w:rFonts w:ascii="Aptos" w:eastAsia="Calibri" w:hAnsi="Aptos" w:cs="Times New Roman"/>
          <w:i/>
          <w:kern w:val="0"/>
          <w:sz w:val="22"/>
          <w:szCs w:val="22"/>
          <w:lang w:val="lt-LT"/>
          <w14:ligatures w14:val="none"/>
        </w:rPr>
        <w:t xml:space="preserve">Į pasiūlymo kainą įskaičiuotos visos išlaidos ir visi mokesčiai, taip pat ir PVM. (Tais atvejais, kai pagal galiojančius teisės aktus tiekėjui nereikia mokėti PVM, jis nurodo priežastis, dėl kurių PVM nemoka.) </w:t>
      </w:r>
      <w:r w:rsidRPr="00E5344C">
        <w:rPr>
          <w:rFonts w:ascii="Aptos" w:eastAsia="Times New Roman" w:hAnsi="Aptos" w:cs="Times New Roman"/>
          <w:i/>
          <w:kern w:val="0"/>
          <w:sz w:val="22"/>
          <w:szCs w:val="22"/>
          <w:lang w:val="lt-LT" w:eastAsia="lt-LT"/>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w:t>
      </w:r>
    </w:p>
    <w:p w14:paraId="32616CD1" w14:textId="77777777" w:rsidR="00E5344C" w:rsidRPr="00E5344C" w:rsidRDefault="00E5344C" w:rsidP="00E5344C">
      <w:pPr>
        <w:spacing w:after="0" w:line="240" w:lineRule="auto"/>
        <w:ind w:firstLine="567"/>
        <w:jc w:val="both"/>
        <w:rPr>
          <w:rFonts w:ascii="Aptos" w:eastAsia="Calibri" w:hAnsi="Aptos" w:cs="Times New Roman"/>
          <w:i/>
          <w:kern w:val="0"/>
          <w:sz w:val="22"/>
          <w:szCs w:val="22"/>
          <w:lang w:val="lt-LT"/>
          <w14:ligatures w14:val="none"/>
        </w:rPr>
      </w:pPr>
      <w:r w:rsidRPr="00E5344C">
        <w:rPr>
          <w:rFonts w:ascii="Aptos" w:eastAsia="Calibri" w:hAnsi="Aptos" w:cs="Times New Roman"/>
          <w:i/>
          <w:kern w:val="0"/>
          <w:sz w:val="22"/>
          <w:szCs w:val="22"/>
          <w:lang w:val="lt-LT"/>
          <w14:ligatures w14:val="none"/>
        </w:rPr>
        <w:t>Jei pasiūlymą teikia užsienio tiekėjas iš ES šalių, jis nurodo savo PVM mokėtojo kodą (savo šalyje</w:t>
      </w:r>
      <w:r w:rsidRPr="00E5344C">
        <w:rPr>
          <w:rFonts w:ascii="Aptos" w:eastAsia="Calibri" w:hAnsi="Aptos" w:cs="Times New Roman"/>
          <w:i/>
          <w:iCs/>
          <w:kern w:val="0"/>
          <w:sz w:val="22"/>
          <w:szCs w:val="22"/>
          <w:lang w:val="lt-LT"/>
          <w14:ligatures w14:val="none"/>
        </w:rPr>
        <w:t>)___________________________.</w:t>
      </w:r>
      <w:r w:rsidRPr="00E5344C">
        <w:rPr>
          <w:rFonts w:ascii="Aptos" w:eastAsia="Times New Roman" w:hAnsi="Aptos" w:cs="Times New Roman"/>
          <w:i/>
          <w:kern w:val="0"/>
          <w:sz w:val="22"/>
          <w:szCs w:val="22"/>
          <w:lang w:val="lt-LT" w:eastAsia="lt-LT"/>
          <w14:ligatures w14:val="none"/>
        </w:rPr>
        <w:t xml:space="preserve"> Bus vertinama galutinė paslaugų kaina, pagal kurią perkančioji organizacija atsiskaitys už suteiktas paslaugas, įskaitant visus mokesčius ir išlaidas. </w:t>
      </w:r>
      <w:r w:rsidRPr="00E5344C">
        <w:rPr>
          <w:rFonts w:ascii="Aptos" w:eastAsia="Calibri" w:hAnsi="Aptos" w:cs="Times New Roman"/>
          <w:i/>
          <w:kern w:val="0"/>
          <w:sz w:val="22"/>
          <w:szCs w:val="22"/>
          <w:lang w:val="lt-LT"/>
          <w14:ligatures w14:val="none"/>
        </w:rPr>
        <w:t>Jei tiekėjui nereikia mokėti PVM, jis nurodo priežastis, dėl kurių PVM nemoka.</w:t>
      </w:r>
    </w:p>
    <w:p w14:paraId="5E984BD1" w14:textId="77777777" w:rsidR="00E5344C" w:rsidRPr="00E5344C" w:rsidRDefault="00E5344C" w:rsidP="00E5344C">
      <w:pPr>
        <w:widowControl w:val="0"/>
        <w:spacing w:after="0" w:line="240" w:lineRule="auto"/>
        <w:jc w:val="both"/>
        <w:rPr>
          <w:rFonts w:ascii="Aptos" w:eastAsia="Calibri" w:hAnsi="Aptos" w:cs="Times New Roman"/>
          <w:kern w:val="0"/>
          <w:sz w:val="22"/>
          <w:szCs w:val="22"/>
          <w:lang w:val="lt-LT"/>
          <w14:ligatures w14:val="none"/>
        </w:rPr>
      </w:pPr>
    </w:p>
    <w:p w14:paraId="13A16C1E" w14:textId="77777777" w:rsidR="00E5344C" w:rsidRPr="00E5344C" w:rsidRDefault="00E5344C" w:rsidP="00E5344C">
      <w:pPr>
        <w:autoSpaceDE w:val="0"/>
        <w:autoSpaceDN w:val="0"/>
        <w:adjustRightInd w:val="0"/>
        <w:spacing w:after="0" w:line="240" w:lineRule="auto"/>
        <w:ind w:left="714"/>
        <w:jc w:val="center"/>
        <w:rPr>
          <w:rFonts w:ascii="Aptos" w:eastAsia="Calibri" w:hAnsi="Aptos" w:cs="Times New Roman"/>
          <w:b/>
          <w:bCs/>
          <w:kern w:val="0"/>
          <w:sz w:val="22"/>
          <w:szCs w:val="22"/>
          <w:lang w:val="lt-LT"/>
          <w14:ligatures w14:val="none"/>
        </w:rPr>
      </w:pPr>
      <w:r w:rsidRPr="00E5344C">
        <w:rPr>
          <w:rFonts w:ascii="Aptos" w:eastAsia="Calibri" w:hAnsi="Aptos" w:cs="Times New Roman"/>
          <w:b/>
          <w:bCs/>
          <w:kern w:val="0"/>
          <w:sz w:val="22"/>
          <w:szCs w:val="22"/>
          <w:lang w:val="lt-LT"/>
          <w14:ligatures w14:val="none"/>
        </w:rPr>
        <w:t>4. SU PASIŪLYMU PATEIKIAMI DOKUMENTAI</w:t>
      </w:r>
    </w:p>
    <w:tbl>
      <w:tblPr>
        <w:tblW w:w="1335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10361"/>
        <w:gridCol w:w="1877"/>
      </w:tblGrid>
      <w:tr w:rsidR="00E5344C" w:rsidRPr="00E5344C" w14:paraId="009C70C7" w14:textId="77777777" w:rsidTr="00E5344C">
        <w:trPr>
          <w:trHeight w:val="417"/>
        </w:trPr>
        <w:tc>
          <w:tcPr>
            <w:tcW w:w="1121" w:type="dxa"/>
            <w:vAlign w:val="center"/>
          </w:tcPr>
          <w:p w14:paraId="32BD708C" w14:textId="77777777" w:rsidR="00E5344C" w:rsidRPr="00E5344C" w:rsidRDefault="00E5344C" w:rsidP="00E5344C">
            <w:pPr>
              <w:spacing w:after="0" w:line="240" w:lineRule="auto"/>
              <w:jc w:val="center"/>
              <w:rPr>
                <w:rFonts w:ascii="Aptos" w:eastAsia="Times New Roman" w:hAnsi="Aptos" w:cs="Times New Roman"/>
                <w:b/>
                <w:bCs/>
                <w:kern w:val="0"/>
                <w:sz w:val="22"/>
                <w:szCs w:val="22"/>
                <w:lang w:val="lt-LT"/>
                <w14:ligatures w14:val="none"/>
              </w:rPr>
            </w:pPr>
            <w:r w:rsidRPr="00E5344C">
              <w:rPr>
                <w:rFonts w:ascii="Aptos" w:eastAsia="Times New Roman" w:hAnsi="Aptos" w:cs="Times New Roman"/>
                <w:b/>
                <w:bCs/>
                <w:kern w:val="0"/>
                <w:sz w:val="22"/>
                <w:szCs w:val="22"/>
                <w:lang w:val="lt-LT"/>
                <w14:ligatures w14:val="none"/>
              </w:rPr>
              <w:t>Eil. Nr.</w:t>
            </w:r>
          </w:p>
        </w:tc>
        <w:tc>
          <w:tcPr>
            <w:tcW w:w="10361" w:type="dxa"/>
            <w:vAlign w:val="center"/>
          </w:tcPr>
          <w:p w14:paraId="289386CC" w14:textId="77777777" w:rsidR="00E5344C" w:rsidRPr="00E5344C" w:rsidRDefault="00E5344C" w:rsidP="00E5344C">
            <w:pPr>
              <w:spacing w:after="0" w:line="240" w:lineRule="auto"/>
              <w:jc w:val="center"/>
              <w:rPr>
                <w:rFonts w:ascii="Aptos" w:eastAsia="Times New Roman" w:hAnsi="Aptos" w:cs="Times New Roman"/>
                <w:b/>
                <w:color w:val="000000"/>
                <w:kern w:val="0"/>
                <w:sz w:val="22"/>
                <w:szCs w:val="22"/>
                <w:lang w:val="lt-LT"/>
                <w14:ligatures w14:val="none"/>
              </w:rPr>
            </w:pPr>
            <w:r w:rsidRPr="00E5344C">
              <w:rPr>
                <w:rFonts w:ascii="Aptos" w:eastAsia="Times New Roman" w:hAnsi="Aptos" w:cs="Times New Roman"/>
                <w:b/>
                <w:color w:val="000000"/>
                <w:kern w:val="0"/>
                <w:sz w:val="22"/>
                <w:szCs w:val="22"/>
                <w:lang w:val="lt-LT"/>
                <w14:ligatures w14:val="none"/>
              </w:rPr>
              <w:t>Dokumento pavadinimas</w:t>
            </w:r>
          </w:p>
          <w:p w14:paraId="3EA71514" w14:textId="77777777" w:rsidR="00E5344C" w:rsidRPr="00E5344C" w:rsidRDefault="00E5344C" w:rsidP="00E5344C">
            <w:pPr>
              <w:spacing w:after="0" w:line="240" w:lineRule="auto"/>
              <w:jc w:val="center"/>
              <w:rPr>
                <w:rFonts w:ascii="Aptos" w:eastAsia="Times New Roman" w:hAnsi="Aptos" w:cs="Times New Roman"/>
                <w:b/>
                <w:bCs/>
                <w:kern w:val="0"/>
                <w:sz w:val="22"/>
                <w:szCs w:val="22"/>
                <w:lang w:val="lt-LT"/>
                <w14:ligatures w14:val="none"/>
              </w:rPr>
            </w:pPr>
          </w:p>
        </w:tc>
        <w:tc>
          <w:tcPr>
            <w:tcW w:w="1877" w:type="dxa"/>
          </w:tcPr>
          <w:p w14:paraId="2AE0795B" w14:textId="77777777" w:rsidR="00E5344C" w:rsidRPr="00E5344C" w:rsidRDefault="00E5344C" w:rsidP="00E5344C">
            <w:pPr>
              <w:spacing w:after="0" w:line="240" w:lineRule="auto"/>
              <w:jc w:val="center"/>
              <w:rPr>
                <w:rFonts w:ascii="Aptos" w:eastAsia="Times New Roman" w:hAnsi="Aptos" w:cs="Times New Roman"/>
                <w:b/>
                <w:color w:val="000000"/>
                <w:kern w:val="0"/>
                <w:sz w:val="22"/>
                <w:szCs w:val="22"/>
                <w:lang w:val="lt-LT"/>
                <w14:ligatures w14:val="none"/>
              </w:rPr>
            </w:pPr>
            <w:r w:rsidRPr="00E5344C">
              <w:rPr>
                <w:rFonts w:ascii="Aptos" w:eastAsia="Times New Roman" w:hAnsi="Aptos" w:cs="Times New Roman"/>
                <w:b/>
                <w:color w:val="000000"/>
                <w:kern w:val="0"/>
                <w:sz w:val="22"/>
                <w:szCs w:val="22"/>
                <w:lang w:val="lt-LT"/>
                <w14:ligatures w14:val="none"/>
              </w:rPr>
              <w:t>Lapų skaičius</w:t>
            </w:r>
          </w:p>
        </w:tc>
      </w:tr>
      <w:tr w:rsidR="00E5344C" w:rsidRPr="00E5344C" w14:paraId="6FED731F" w14:textId="77777777" w:rsidTr="00E5344C">
        <w:trPr>
          <w:trHeight w:val="218"/>
        </w:trPr>
        <w:tc>
          <w:tcPr>
            <w:tcW w:w="1121" w:type="dxa"/>
            <w:vAlign w:val="center"/>
          </w:tcPr>
          <w:p w14:paraId="0C9F382B" w14:textId="77777777" w:rsidR="00E5344C" w:rsidRPr="00E5344C" w:rsidRDefault="00E5344C" w:rsidP="00E5344C">
            <w:pPr>
              <w:spacing w:after="0" w:line="240" w:lineRule="auto"/>
              <w:rPr>
                <w:rFonts w:ascii="Aptos" w:eastAsia="Times New Roman" w:hAnsi="Aptos" w:cs="Times New Roman"/>
                <w:b/>
                <w:kern w:val="0"/>
                <w:sz w:val="22"/>
                <w:szCs w:val="22"/>
                <w:lang w:val="lt-LT"/>
                <w14:ligatures w14:val="none"/>
              </w:rPr>
            </w:pPr>
            <w:r w:rsidRPr="00E5344C">
              <w:rPr>
                <w:rFonts w:ascii="Aptos" w:eastAsia="Times New Roman" w:hAnsi="Aptos" w:cs="Times New Roman"/>
                <w:b/>
                <w:kern w:val="0"/>
                <w:sz w:val="22"/>
                <w:szCs w:val="22"/>
                <w:lang w:val="lt-LT"/>
                <w14:ligatures w14:val="none"/>
              </w:rPr>
              <w:t xml:space="preserve">   1.</w:t>
            </w:r>
          </w:p>
        </w:tc>
        <w:tc>
          <w:tcPr>
            <w:tcW w:w="10361" w:type="dxa"/>
          </w:tcPr>
          <w:p w14:paraId="533A941A" w14:textId="77777777" w:rsidR="00E5344C" w:rsidRPr="00E5344C" w:rsidRDefault="00E5344C" w:rsidP="00E5344C">
            <w:pPr>
              <w:suppressAutoHyphens/>
              <w:autoSpaceDN w:val="0"/>
              <w:spacing w:after="0" w:line="240" w:lineRule="auto"/>
              <w:jc w:val="center"/>
              <w:textAlignment w:val="baseline"/>
              <w:rPr>
                <w:rFonts w:ascii="Aptos" w:eastAsia="Times New Roman" w:hAnsi="Aptos" w:cs="Times New Roman"/>
                <w:kern w:val="3"/>
                <w:sz w:val="22"/>
                <w:szCs w:val="22"/>
                <w:lang w:val="lt-LT" w:eastAsia="de-CH"/>
                <w14:ligatures w14:val="none"/>
              </w:rPr>
            </w:pPr>
          </w:p>
        </w:tc>
        <w:tc>
          <w:tcPr>
            <w:tcW w:w="1877" w:type="dxa"/>
          </w:tcPr>
          <w:p w14:paraId="09507D8E" w14:textId="77777777" w:rsidR="00E5344C" w:rsidRPr="00E5344C" w:rsidRDefault="00E5344C" w:rsidP="00E5344C">
            <w:pPr>
              <w:suppressAutoHyphens/>
              <w:autoSpaceDN w:val="0"/>
              <w:spacing w:after="0" w:line="240" w:lineRule="auto"/>
              <w:jc w:val="both"/>
              <w:textAlignment w:val="baseline"/>
              <w:rPr>
                <w:rFonts w:ascii="Aptos" w:eastAsia="Times New Roman" w:hAnsi="Aptos" w:cs="Times New Roman"/>
                <w:kern w:val="3"/>
                <w:sz w:val="22"/>
                <w:szCs w:val="22"/>
                <w:lang w:val="lt-LT" w:eastAsia="de-CH"/>
                <w14:ligatures w14:val="none"/>
              </w:rPr>
            </w:pPr>
          </w:p>
        </w:tc>
      </w:tr>
      <w:tr w:rsidR="00E5344C" w:rsidRPr="00E5344C" w14:paraId="30F4F2D2" w14:textId="77777777" w:rsidTr="00E5344C">
        <w:trPr>
          <w:trHeight w:val="196"/>
        </w:trPr>
        <w:tc>
          <w:tcPr>
            <w:tcW w:w="1121" w:type="dxa"/>
            <w:vAlign w:val="center"/>
          </w:tcPr>
          <w:p w14:paraId="0366517E" w14:textId="77777777" w:rsidR="00E5344C" w:rsidRPr="00E5344C" w:rsidRDefault="00E5344C" w:rsidP="00E5344C">
            <w:pPr>
              <w:spacing w:after="0" w:line="240" w:lineRule="auto"/>
              <w:jc w:val="center"/>
              <w:rPr>
                <w:rFonts w:ascii="Aptos" w:eastAsia="Times New Roman" w:hAnsi="Aptos" w:cs="Times New Roman"/>
                <w:b/>
                <w:kern w:val="0"/>
                <w:sz w:val="22"/>
                <w:szCs w:val="22"/>
                <w:lang w:val="lt-LT"/>
                <w14:ligatures w14:val="none"/>
              </w:rPr>
            </w:pPr>
            <w:r w:rsidRPr="00E5344C">
              <w:rPr>
                <w:rFonts w:ascii="Aptos" w:eastAsia="Times New Roman" w:hAnsi="Aptos" w:cs="Times New Roman"/>
                <w:b/>
                <w:kern w:val="0"/>
                <w:sz w:val="22"/>
                <w:szCs w:val="22"/>
                <w:lang w:val="lt-LT"/>
                <w14:ligatures w14:val="none"/>
              </w:rPr>
              <w:t>...</w:t>
            </w:r>
          </w:p>
        </w:tc>
        <w:tc>
          <w:tcPr>
            <w:tcW w:w="10361" w:type="dxa"/>
          </w:tcPr>
          <w:p w14:paraId="0751118A" w14:textId="77777777" w:rsidR="00E5344C" w:rsidRPr="00E5344C" w:rsidRDefault="00E5344C" w:rsidP="00E5344C">
            <w:pPr>
              <w:suppressAutoHyphens/>
              <w:autoSpaceDN w:val="0"/>
              <w:spacing w:after="0" w:line="240" w:lineRule="auto"/>
              <w:jc w:val="both"/>
              <w:textAlignment w:val="baseline"/>
              <w:rPr>
                <w:rFonts w:ascii="Aptos" w:eastAsia="Times New Roman" w:hAnsi="Aptos" w:cs="Times New Roman"/>
                <w:kern w:val="3"/>
                <w:sz w:val="22"/>
                <w:szCs w:val="22"/>
                <w:lang w:val="lt-LT" w:eastAsia="de-CH"/>
                <w14:ligatures w14:val="none"/>
              </w:rPr>
            </w:pPr>
          </w:p>
        </w:tc>
        <w:tc>
          <w:tcPr>
            <w:tcW w:w="1877" w:type="dxa"/>
          </w:tcPr>
          <w:p w14:paraId="4C1A888A" w14:textId="77777777" w:rsidR="00E5344C" w:rsidRPr="00E5344C" w:rsidRDefault="00E5344C" w:rsidP="00E5344C">
            <w:pPr>
              <w:suppressAutoHyphens/>
              <w:autoSpaceDN w:val="0"/>
              <w:spacing w:after="0" w:line="240" w:lineRule="auto"/>
              <w:jc w:val="both"/>
              <w:textAlignment w:val="baseline"/>
              <w:rPr>
                <w:rFonts w:ascii="Aptos" w:eastAsia="Times New Roman" w:hAnsi="Aptos" w:cs="Times New Roman"/>
                <w:kern w:val="3"/>
                <w:sz w:val="22"/>
                <w:szCs w:val="22"/>
                <w:lang w:val="lt-LT" w:eastAsia="de-CH"/>
                <w14:ligatures w14:val="none"/>
              </w:rPr>
            </w:pPr>
          </w:p>
        </w:tc>
      </w:tr>
    </w:tbl>
    <w:p w14:paraId="40143037" w14:textId="77777777" w:rsidR="00E5344C" w:rsidRPr="00E5344C" w:rsidRDefault="00E5344C" w:rsidP="00E5344C">
      <w:pPr>
        <w:autoSpaceDE w:val="0"/>
        <w:autoSpaceDN w:val="0"/>
        <w:adjustRightInd w:val="0"/>
        <w:spacing w:after="0" w:line="240" w:lineRule="auto"/>
        <w:rPr>
          <w:rFonts w:ascii="Aptos" w:eastAsia="Times New Roman" w:hAnsi="Aptos" w:cs="Times New Roman"/>
          <w:b/>
          <w:bCs/>
          <w:kern w:val="0"/>
          <w:sz w:val="22"/>
          <w:szCs w:val="22"/>
          <w:lang w:val="lt-LT"/>
          <w14:ligatures w14:val="none"/>
        </w:rPr>
      </w:pPr>
    </w:p>
    <w:p w14:paraId="618A8439" w14:textId="77777777" w:rsidR="00E5344C" w:rsidRPr="00E5344C" w:rsidRDefault="00E5344C" w:rsidP="00E5344C">
      <w:pPr>
        <w:numPr>
          <w:ilvl w:val="0"/>
          <w:numId w:val="14"/>
        </w:numPr>
        <w:autoSpaceDE w:val="0"/>
        <w:autoSpaceDN w:val="0"/>
        <w:adjustRightInd w:val="0"/>
        <w:spacing w:after="0" w:line="240" w:lineRule="auto"/>
        <w:contextualSpacing/>
        <w:jc w:val="center"/>
        <w:rPr>
          <w:rFonts w:ascii="Aptos" w:eastAsia="Calibri" w:hAnsi="Aptos" w:cs="Times New Roman"/>
          <w:b/>
          <w:bCs/>
          <w:kern w:val="0"/>
          <w:sz w:val="22"/>
          <w:szCs w:val="22"/>
          <w:lang w:val="lt-LT"/>
          <w14:ligatures w14:val="none"/>
        </w:rPr>
      </w:pPr>
      <w:r w:rsidRPr="00E5344C">
        <w:rPr>
          <w:rFonts w:ascii="Aptos" w:eastAsia="Calibri" w:hAnsi="Aptos" w:cs="Times New Roman"/>
          <w:b/>
          <w:bCs/>
          <w:kern w:val="0"/>
          <w:sz w:val="22"/>
          <w:szCs w:val="22"/>
          <w:lang w:val="lt-LT"/>
          <w14:ligatures w14:val="none"/>
        </w:rPr>
        <w:t>KONFIDENCIALI INFORMACIJA</w:t>
      </w:r>
    </w:p>
    <w:p w14:paraId="19FF5B2C" w14:textId="77777777" w:rsidR="00E5344C" w:rsidRPr="00E5344C" w:rsidRDefault="00E5344C" w:rsidP="00E5344C">
      <w:pPr>
        <w:spacing w:after="0" w:line="240" w:lineRule="auto"/>
        <w:jc w:val="both"/>
        <w:rPr>
          <w:rFonts w:ascii="Aptos" w:eastAsiaTheme="minorEastAsia" w:hAnsi="Aptos" w:cs="Times New Roman"/>
          <w:i/>
          <w:kern w:val="0"/>
          <w:sz w:val="22"/>
          <w:szCs w:val="22"/>
          <w:lang w:val="lt-LT" w:eastAsia="lt-LT"/>
          <w14:ligatures w14:val="none"/>
        </w:rPr>
      </w:pPr>
      <w:r w:rsidRPr="00E5344C">
        <w:rPr>
          <w:rFonts w:ascii="Aptos" w:eastAsiaTheme="minorEastAsia" w:hAnsi="Aptos" w:cs="Times New Roman"/>
          <w:i/>
          <w:kern w:val="0"/>
          <w:sz w:val="22"/>
          <w:szCs w:val="22"/>
          <w:lang w:val="lt-LT" w:eastAsia="lt-LT"/>
          <w14:ligatures w14:val="none"/>
        </w:rPr>
        <w:t xml:space="preserve">(pildyti tuomet, jei bus pateikta konfidenciali informacija. </w:t>
      </w:r>
      <w:r w:rsidRPr="00E5344C">
        <w:rPr>
          <w:rFonts w:ascii="Aptos" w:eastAsiaTheme="minorEastAsia" w:hAnsi="Aptos" w:cs="Times New Roman"/>
          <w:bCs/>
          <w:i/>
          <w:noProof/>
          <w:kern w:val="0"/>
          <w:sz w:val="22"/>
          <w:szCs w:val="22"/>
          <w:lang w:val="lt-LT" w:eastAsia="lt-LT"/>
          <w14:ligatures w14:val="none"/>
        </w:rPr>
        <w:t>Tiekėjas</w:t>
      </w:r>
      <w:r w:rsidRPr="00E5344C">
        <w:rPr>
          <w:rFonts w:ascii="Aptos" w:eastAsiaTheme="minorEastAsia" w:hAnsi="Aptos" w:cs="Times New Roman"/>
          <w:i/>
          <w:kern w:val="0"/>
          <w:sz w:val="22"/>
          <w:szCs w:val="22"/>
          <w:lang w:val="lt-LT" w:eastAsia="lt-LT"/>
          <w14:ligatures w14:val="none"/>
        </w:rPr>
        <w:t xml:space="preserve"> negali nurodyti, kad konfidenciali yra pasiūlymo kaina arba, kad visas pasiūlymas yra konfidencialus.</w:t>
      </w:r>
      <w:r w:rsidRPr="00E5344C">
        <w:rPr>
          <w:rFonts w:ascii="Aptos" w:eastAsiaTheme="minorEastAsia" w:hAnsi="Aptos" w:cs="Times New Roman"/>
          <w:i/>
          <w:kern w:val="0"/>
          <w:sz w:val="22"/>
          <w:szCs w:val="22"/>
          <w:lang w:val="lt-LT"/>
          <w14:ligatures w14:val="none"/>
        </w:rPr>
        <w:t xml:space="preserve"> </w:t>
      </w:r>
      <w:r w:rsidRPr="00E5344C">
        <w:rPr>
          <w:rFonts w:ascii="Aptos" w:eastAsiaTheme="minorEastAsia" w:hAnsi="Aptos" w:cs="Times New Roman"/>
          <w:bCs/>
          <w:i/>
          <w:kern w:val="0"/>
          <w:sz w:val="22"/>
          <w:szCs w:val="22"/>
          <w:lang w:val="lt-LT"/>
          <w14:ligatures w14:val="none"/>
        </w:rPr>
        <w:t>Jei tiekėjas</w:t>
      </w:r>
      <w:r w:rsidRPr="00E5344C">
        <w:rPr>
          <w:rFonts w:ascii="Aptos" w:eastAsiaTheme="minorEastAsia" w:hAnsi="Aptos" w:cs="Times New Roman"/>
          <w:i/>
          <w:kern w:val="0"/>
          <w:sz w:val="22"/>
          <w:szCs w:val="22"/>
          <w:lang w:val="lt-LT"/>
          <w14:ligatures w14:val="none"/>
        </w:rPr>
        <w:t xml:space="preserve"> lentelės neužpildo arba ją išbraukia, laikoma kad pasiūlyme konfidencialios informacijos nėra</w:t>
      </w:r>
      <w:r w:rsidRPr="00E5344C">
        <w:rPr>
          <w:rFonts w:ascii="Aptos" w:eastAsiaTheme="minorEastAsia" w:hAnsi="Aptos" w:cs="Times New Roman"/>
          <w:i/>
          <w:kern w:val="0"/>
          <w:sz w:val="22"/>
          <w:szCs w:val="22"/>
          <w:lang w:val="lt-LT" w:eastAsia="lt-LT"/>
          <w14:ligatures w14:val="none"/>
        </w:rPr>
        <w:t>)</w:t>
      </w:r>
    </w:p>
    <w:p w14:paraId="74596000" w14:textId="77777777" w:rsidR="00E5344C" w:rsidRPr="00E5344C" w:rsidRDefault="00E5344C" w:rsidP="00E5344C">
      <w:pPr>
        <w:autoSpaceDE w:val="0"/>
        <w:autoSpaceDN w:val="0"/>
        <w:adjustRightInd w:val="0"/>
        <w:spacing w:after="0" w:line="240" w:lineRule="auto"/>
        <w:jc w:val="both"/>
        <w:rPr>
          <w:rFonts w:ascii="Aptos" w:eastAsia="Calibri" w:hAnsi="Aptos" w:cs="Times New Roman"/>
          <w:b/>
          <w:bCs/>
          <w:kern w:val="0"/>
          <w:sz w:val="22"/>
          <w:szCs w:val="22"/>
          <w:lang w:val="lt-LT"/>
          <w14:ligatures w14:val="none"/>
        </w:rPr>
      </w:pPr>
    </w:p>
    <w:tbl>
      <w:tblPr>
        <w:tblW w:w="1339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12267"/>
      </w:tblGrid>
      <w:tr w:rsidR="00E5344C" w:rsidRPr="00E5344C" w14:paraId="75E95EE8" w14:textId="77777777" w:rsidTr="00E5344C">
        <w:trPr>
          <w:trHeight w:val="467"/>
        </w:trPr>
        <w:tc>
          <w:tcPr>
            <w:tcW w:w="1124" w:type="dxa"/>
            <w:vAlign w:val="center"/>
          </w:tcPr>
          <w:p w14:paraId="23C4E8F9" w14:textId="77777777" w:rsidR="00E5344C" w:rsidRPr="00E5344C" w:rsidRDefault="00E5344C" w:rsidP="00E5344C">
            <w:pPr>
              <w:spacing w:after="0" w:line="240" w:lineRule="auto"/>
              <w:jc w:val="center"/>
              <w:rPr>
                <w:rFonts w:ascii="Aptos" w:eastAsia="Times New Roman" w:hAnsi="Aptos" w:cs="Times New Roman"/>
                <w:b/>
                <w:bCs/>
                <w:kern w:val="0"/>
                <w:sz w:val="22"/>
                <w:szCs w:val="22"/>
                <w:lang w:val="lt-LT"/>
                <w14:ligatures w14:val="none"/>
              </w:rPr>
            </w:pPr>
            <w:r w:rsidRPr="00E5344C">
              <w:rPr>
                <w:rFonts w:ascii="Aptos" w:eastAsia="Times New Roman" w:hAnsi="Aptos" w:cs="Times New Roman"/>
                <w:b/>
                <w:bCs/>
                <w:kern w:val="0"/>
                <w:sz w:val="22"/>
                <w:szCs w:val="22"/>
                <w:lang w:val="lt-LT"/>
                <w14:ligatures w14:val="none"/>
              </w:rPr>
              <w:t>Eil. Nr.</w:t>
            </w:r>
          </w:p>
        </w:tc>
        <w:tc>
          <w:tcPr>
            <w:tcW w:w="12267" w:type="dxa"/>
            <w:vAlign w:val="center"/>
          </w:tcPr>
          <w:p w14:paraId="542A4D6E" w14:textId="77777777" w:rsidR="00E5344C" w:rsidRPr="00E5344C" w:rsidRDefault="00E5344C" w:rsidP="00E5344C">
            <w:pPr>
              <w:spacing w:after="0" w:line="240" w:lineRule="auto"/>
              <w:jc w:val="center"/>
              <w:rPr>
                <w:rFonts w:ascii="Aptos" w:eastAsia="Times New Roman" w:hAnsi="Aptos" w:cs="Times New Roman"/>
                <w:b/>
                <w:color w:val="000000"/>
                <w:kern w:val="0"/>
                <w:sz w:val="22"/>
                <w:szCs w:val="22"/>
                <w:lang w:val="lt-LT"/>
                <w14:ligatures w14:val="none"/>
              </w:rPr>
            </w:pPr>
            <w:r w:rsidRPr="00E5344C">
              <w:rPr>
                <w:rFonts w:ascii="Aptos" w:eastAsia="Times New Roman" w:hAnsi="Aptos" w:cs="Times New Roman"/>
                <w:b/>
                <w:color w:val="000000"/>
                <w:kern w:val="0"/>
                <w:sz w:val="22"/>
                <w:szCs w:val="22"/>
                <w:lang w:val="lt-LT"/>
                <w14:ligatures w14:val="none"/>
              </w:rPr>
              <w:t>Pateikto dokumento pavadinimas</w:t>
            </w:r>
          </w:p>
        </w:tc>
      </w:tr>
      <w:tr w:rsidR="00E5344C" w:rsidRPr="00E5344C" w14:paraId="3D5D2912" w14:textId="77777777" w:rsidTr="00E5344C">
        <w:trPr>
          <w:trHeight w:val="245"/>
        </w:trPr>
        <w:tc>
          <w:tcPr>
            <w:tcW w:w="1124" w:type="dxa"/>
            <w:vAlign w:val="center"/>
          </w:tcPr>
          <w:p w14:paraId="14EAE458" w14:textId="77777777" w:rsidR="00E5344C" w:rsidRPr="00E5344C" w:rsidRDefault="00E5344C" w:rsidP="00E5344C">
            <w:pPr>
              <w:spacing w:after="0" w:line="240" w:lineRule="auto"/>
              <w:rPr>
                <w:rFonts w:ascii="Aptos" w:eastAsia="Times New Roman" w:hAnsi="Aptos" w:cs="Times New Roman"/>
                <w:b/>
                <w:kern w:val="0"/>
                <w:sz w:val="22"/>
                <w:szCs w:val="22"/>
                <w:lang w:val="lt-LT"/>
                <w14:ligatures w14:val="none"/>
              </w:rPr>
            </w:pPr>
            <w:r w:rsidRPr="00E5344C">
              <w:rPr>
                <w:rFonts w:ascii="Aptos" w:eastAsia="Times New Roman" w:hAnsi="Aptos" w:cs="Times New Roman"/>
                <w:b/>
                <w:kern w:val="0"/>
                <w:sz w:val="22"/>
                <w:szCs w:val="22"/>
                <w:lang w:val="lt-LT"/>
                <w14:ligatures w14:val="none"/>
              </w:rPr>
              <w:t xml:space="preserve">   1.</w:t>
            </w:r>
          </w:p>
        </w:tc>
        <w:tc>
          <w:tcPr>
            <w:tcW w:w="12267" w:type="dxa"/>
          </w:tcPr>
          <w:p w14:paraId="1246B367" w14:textId="77777777" w:rsidR="00E5344C" w:rsidRPr="00E5344C" w:rsidRDefault="00E5344C" w:rsidP="00E5344C">
            <w:pPr>
              <w:suppressAutoHyphens/>
              <w:autoSpaceDN w:val="0"/>
              <w:spacing w:after="0" w:line="240" w:lineRule="auto"/>
              <w:jc w:val="both"/>
              <w:textAlignment w:val="baseline"/>
              <w:rPr>
                <w:rFonts w:ascii="Aptos" w:eastAsia="Times New Roman" w:hAnsi="Aptos" w:cs="Times New Roman"/>
                <w:kern w:val="3"/>
                <w:sz w:val="22"/>
                <w:szCs w:val="22"/>
                <w:lang w:val="lt-LT" w:eastAsia="de-CH"/>
                <w14:ligatures w14:val="none"/>
              </w:rPr>
            </w:pPr>
          </w:p>
        </w:tc>
      </w:tr>
      <w:tr w:rsidR="00E5344C" w:rsidRPr="00E5344C" w14:paraId="713182D7" w14:textId="77777777" w:rsidTr="00E5344C">
        <w:trPr>
          <w:trHeight w:val="218"/>
        </w:trPr>
        <w:tc>
          <w:tcPr>
            <w:tcW w:w="1124" w:type="dxa"/>
            <w:vAlign w:val="center"/>
          </w:tcPr>
          <w:p w14:paraId="39FD6949" w14:textId="77777777" w:rsidR="00E5344C" w:rsidRPr="00E5344C" w:rsidRDefault="00E5344C" w:rsidP="00E5344C">
            <w:pPr>
              <w:spacing w:after="0" w:line="240" w:lineRule="auto"/>
              <w:jc w:val="center"/>
              <w:rPr>
                <w:rFonts w:ascii="Aptos" w:eastAsia="Times New Roman" w:hAnsi="Aptos" w:cs="Times New Roman"/>
                <w:b/>
                <w:kern w:val="0"/>
                <w:sz w:val="22"/>
                <w:szCs w:val="22"/>
                <w:lang w:val="lt-LT"/>
                <w14:ligatures w14:val="none"/>
              </w:rPr>
            </w:pPr>
            <w:r w:rsidRPr="00E5344C">
              <w:rPr>
                <w:rFonts w:ascii="Aptos" w:eastAsia="Times New Roman" w:hAnsi="Aptos" w:cs="Times New Roman"/>
                <w:b/>
                <w:kern w:val="0"/>
                <w:sz w:val="22"/>
                <w:szCs w:val="22"/>
                <w:lang w:val="lt-LT"/>
                <w14:ligatures w14:val="none"/>
              </w:rPr>
              <w:t>...</w:t>
            </w:r>
          </w:p>
        </w:tc>
        <w:tc>
          <w:tcPr>
            <w:tcW w:w="12267" w:type="dxa"/>
          </w:tcPr>
          <w:p w14:paraId="49BCF5E1" w14:textId="77777777" w:rsidR="00E5344C" w:rsidRPr="00E5344C" w:rsidRDefault="00E5344C" w:rsidP="00E5344C">
            <w:pPr>
              <w:suppressAutoHyphens/>
              <w:autoSpaceDN w:val="0"/>
              <w:spacing w:after="0" w:line="240" w:lineRule="auto"/>
              <w:jc w:val="both"/>
              <w:textAlignment w:val="baseline"/>
              <w:rPr>
                <w:rFonts w:ascii="Aptos" w:eastAsia="Times New Roman" w:hAnsi="Aptos" w:cs="Times New Roman"/>
                <w:kern w:val="3"/>
                <w:sz w:val="22"/>
                <w:szCs w:val="22"/>
                <w:lang w:val="lt-LT" w:eastAsia="de-CH"/>
                <w14:ligatures w14:val="none"/>
              </w:rPr>
            </w:pPr>
          </w:p>
        </w:tc>
      </w:tr>
    </w:tbl>
    <w:p w14:paraId="13756499" w14:textId="77777777" w:rsidR="00E5344C" w:rsidRPr="00E5344C" w:rsidRDefault="00E5344C" w:rsidP="00E5344C">
      <w:pPr>
        <w:spacing w:after="0" w:line="240" w:lineRule="auto"/>
        <w:jc w:val="both"/>
        <w:rPr>
          <w:rFonts w:ascii="Aptos" w:eastAsia="Times New Roman" w:hAnsi="Aptos" w:cs="Times New Roman"/>
          <w:kern w:val="0"/>
          <w:sz w:val="22"/>
          <w:szCs w:val="22"/>
          <w:lang w:val="lt-LT"/>
          <w14:ligatures w14:val="none"/>
        </w:rPr>
      </w:pPr>
    </w:p>
    <w:p w14:paraId="19A10A0A" w14:textId="77777777" w:rsidR="00E5344C" w:rsidRPr="00E5344C" w:rsidRDefault="00E5344C" w:rsidP="00E5344C">
      <w:pPr>
        <w:spacing w:after="0" w:line="240" w:lineRule="auto"/>
        <w:ind w:firstLine="720"/>
        <w:jc w:val="both"/>
        <w:rPr>
          <w:rFonts w:ascii="Aptos" w:eastAsia="Times New Roman" w:hAnsi="Aptos" w:cs="Times New Roman"/>
          <w:kern w:val="0"/>
          <w:sz w:val="22"/>
          <w:szCs w:val="22"/>
          <w:lang w:val="lt-LT"/>
          <w14:ligatures w14:val="none"/>
        </w:rPr>
      </w:pPr>
      <w:r w:rsidRPr="00E5344C">
        <w:rPr>
          <w:rFonts w:ascii="Aptos" w:eastAsia="Times New Roman" w:hAnsi="Aptos" w:cs="Times New Roman"/>
          <w:kern w:val="0"/>
          <w:sz w:val="22"/>
          <w:szCs w:val="22"/>
          <w:lang w:val="lt-LT"/>
          <w14:ligatures w14:val="none"/>
        </w:rPr>
        <w:t>* Pasiūlymas galioja specialiųjų pirkimo sąlygų 5 priede „Terminai“ nurodytą terminą.</w:t>
      </w:r>
    </w:p>
    <w:p w14:paraId="520AEDE9" w14:textId="77777777" w:rsidR="00E5344C" w:rsidRPr="00E5344C" w:rsidRDefault="00E5344C" w:rsidP="00E5344C">
      <w:pPr>
        <w:spacing w:after="0" w:line="240" w:lineRule="auto"/>
        <w:ind w:firstLine="720"/>
        <w:jc w:val="both"/>
        <w:rPr>
          <w:rFonts w:ascii="Aptos" w:eastAsia="Times New Roman" w:hAnsi="Aptos" w:cs="Times New Roman"/>
          <w:kern w:val="0"/>
          <w:sz w:val="22"/>
          <w:szCs w:val="22"/>
          <w:lang w:val="lt-LT"/>
          <w14:ligatures w14:val="none"/>
        </w:rPr>
      </w:pPr>
      <w:r w:rsidRPr="00E5344C">
        <w:rPr>
          <w:rFonts w:ascii="Aptos" w:eastAsia="Times New Roman" w:hAnsi="Aptos" w:cs="Times New Roman"/>
          <w:kern w:val="0"/>
          <w:sz w:val="22"/>
          <w:szCs w:val="22"/>
          <w:lang w:val="lt-LT"/>
          <w14:ligatures w14:val="none"/>
        </w:rPr>
        <w:t>**</w:t>
      </w:r>
      <w:r w:rsidRPr="00E5344C">
        <w:rPr>
          <w:rFonts w:ascii="Aptos" w:eastAsia="Times New Roman" w:hAnsi="Aptos" w:cs="Times New Roman"/>
          <w:b/>
          <w:bCs/>
          <w:kern w:val="0"/>
          <w:sz w:val="22"/>
          <w:szCs w:val="22"/>
          <w:lang w:val="lt-LT"/>
          <w14:ligatures w14:val="none"/>
        </w:rPr>
        <w:t>Jeigu pasiūlymas pasirašomas tiekėjo įgalioto asmens, kartu su pasiūlymu turi būti pateiktas įgaliojimas</w:t>
      </w:r>
      <w:r w:rsidRPr="00E5344C">
        <w:rPr>
          <w:rFonts w:ascii="Aptos" w:eastAsia="Times New Roman" w:hAnsi="Aptos" w:cs="Times New Roman"/>
          <w:kern w:val="0"/>
          <w:sz w:val="22"/>
          <w:szCs w:val="22"/>
          <w:lang w:val="lt-LT"/>
          <w14:ligatures w14:val="none"/>
        </w:rPr>
        <w:t xml:space="preserve"> (originalas arba tinkamai patvirtinta kopija) asmeniui pasirašyti pasiūlymą (ir kitus su pirkimu susijusius dokumentus).</w:t>
      </w:r>
    </w:p>
    <w:p w14:paraId="0855DA0A" w14:textId="77777777" w:rsidR="00E5344C" w:rsidRPr="00E5344C" w:rsidRDefault="00E5344C" w:rsidP="00E5344C">
      <w:pPr>
        <w:spacing w:after="0" w:line="240" w:lineRule="auto"/>
        <w:ind w:firstLine="709"/>
        <w:jc w:val="both"/>
        <w:rPr>
          <w:rFonts w:ascii="Aptos" w:eastAsia="Times New Roman" w:hAnsi="Aptos" w:cs="Times New Roman"/>
          <w:kern w:val="0"/>
          <w:sz w:val="22"/>
          <w:szCs w:val="22"/>
          <w:lang w:val="lt-LT"/>
          <w14:ligatures w14:val="none"/>
        </w:rPr>
      </w:pPr>
      <w:r w:rsidRPr="00E5344C">
        <w:rPr>
          <w:rFonts w:ascii="Aptos" w:eastAsia="Times New Roman" w:hAnsi="Aptos" w:cs="Times New Roman"/>
          <w:kern w:val="0"/>
          <w:sz w:val="22"/>
          <w:szCs w:val="22"/>
          <w:lang w:val="lt-LT"/>
          <w14:ligatures w14:val="none"/>
        </w:rPr>
        <w:t>Šiuo pasiūlymu pažymime, kad sutinkame su visomis pirkimo sąlygomis, nustatytomis:</w:t>
      </w:r>
    </w:p>
    <w:p w14:paraId="609A75AB" w14:textId="77777777" w:rsidR="00E5344C" w:rsidRPr="00E5344C" w:rsidRDefault="00E5344C" w:rsidP="00E5344C">
      <w:pPr>
        <w:spacing w:after="0" w:line="240" w:lineRule="auto"/>
        <w:ind w:firstLine="709"/>
        <w:jc w:val="both"/>
        <w:rPr>
          <w:rFonts w:ascii="Aptos" w:eastAsia="Times New Roman" w:hAnsi="Aptos" w:cs="Times New Roman"/>
          <w:kern w:val="0"/>
          <w:sz w:val="22"/>
          <w:szCs w:val="22"/>
          <w:lang w:val="lt-LT"/>
          <w14:ligatures w14:val="none"/>
        </w:rPr>
      </w:pPr>
      <w:r w:rsidRPr="00E5344C">
        <w:rPr>
          <w:rFonts w:ascii="Aptos" w:eastAsia="Times New Roman" w:hAnsi="Aptos" w:cs="Times New Roman"/>
          <w:kern w:val="0"/>
          <w:sz w:val="22"/>
          <w:szCs w:val="22"/>
          <w:lang w:val="lt-LT"/>
          <w14:ligatures w14:val="none"/>
        </w:rPr>
        <w:t>1) pirkimo dokumentuose;</w:t>
      </w:r>
    </w:p>
    <w:p w14:paraId="20A0F844" w14:textId="77777777" w:rsidR="00E5344C" w:rsidRPr="00E5344C" w:rsidRDefault="00E5344C" w:rsidP="00E5344C">
      <w:pPr>
        <w:spacing w:after="0" w:line="240" w:lineRule="auto"/>
        <w:ind w:firstLine="709"/>
        <w:jc w:val="both"/>
        <w:rPr>
          <w:rFonts w:ascii="Aptos" w:eastAsia="Times New Roman" w:hAnsi="Aptos" w:cs="Times New Roman"/>
          <w:kern w:val="0"/>
          <w:sz w:val="22"/>
          <w:szCs w:val="22"/>
          <w:lang w:val="lt-LT"/>
          <w14:ligatures w14:val="none"/>
        </w:rPr>
      </w:pPr>
      <w:r w:rsidRPr="00E5344C">
        <w:rPr>
          <w:rFonts w:ascii="Aptos" w:eastAsia="Times New Roman" w:hAnsi="Aptos" w:cs="Times New Roman"/>
          <w:kern w:val="0"/>
          <w:sz w:val="22"/>
          <w:szCs w:val="22"/>
          <w:lang w:val="lt-LT"/>
          <w14:ligatures w14:val="none"/>
        </w:rPr>
        <w:t>2) kituose pirkimo dokumentuose (jų paaiškinimuose, patikslinimuose).</w:t>
      </w:r>
    </w:p>
    <w:p w14:paraId="5A6105B2" w14:textId="77777777" w:rsidR="00E5344C" w:rsidRPr="00E5344C" w:rsidRDefault="00E5344C" w:rsidP="00E5344C">
      <w:pPr>
        <w:spacing w:after="0" w:line="240" w:lineRule="auto"/>
        <w:contextualSpacing/>
        <w:rPr>
          <w:rFonts w:ascii="Aptos" w:eastAsia="Calibri" w:hAnsi="Aptos" w:cs="Times New Roman"/>
          <w:kern w:val="0"/>
          <w:sz w:val="22"/>
          <w:szCs w:val="22"/>
          <w:lang w:val="lt-LT" w:eastAsia="lt-LT"/>
          <w14:ligatures w14:val="none"/>
        </w:rPr>
      </w:pPr>
    </w:p>
    <w:p w14:paraId="572451F5" w14:textId="77777777" w:rsidR="00E5344C" w:rsidRPr="00E5344C" w:rsidRDefault="00E5344C" w:rsidP="00E5344C">
      <w:pPr>
        <w:spacing w:after="0" w:line="240" w:lineRule="auto"/>
        <w:jc w:val="center"/>
        <w:rPr>
          <w:rFonts w:ascii="Aptos" w:eastAsia="Times New Roman" w:hAnsi="Aptos" w:cs="Times New Roman"/>
          <w:kern w:val="0"/>
          <w:sz w:val="22"/>
          <w:szCs w:val="22"/>
          <w:lang w:val="lt-LT"/>
          <w14:ligatures w14:val="none"/>
        </w:rPr>
      </w:pPr>
      <w:r w:rsidRPr="00E5344C">
        <w:rPr>
          <w:rFonts w:ascii="Aptos" w:eastAsia="Times New Roman" w:hAnsi="Aptos" w:cs="Times New Roman"/>
          <w:kern w:val="0"/>
          <w:sz w:val="22"/>
          <w:szCs w:val="22"/>
          <w:lang w:val="lt-LT"/>
          <w14:ligatures w14:val="none"/>
        </w:rPr>
        <w:t>___________________________________________</w:t>
      </w:r>
      <w:r w:rsidRPr="00E5344C">
        <w:rPr>
          <w:rFonts w:ascii="Aptos" w:eastAsia="Times New Roman" w:hAnsi="Aptos" w:cs="Times New Roman"/>
          <w:kern w:val="0"/>
          <w:sz w:val="22"/>
          <w:szCs w:val="22"/>
          <w:lang w:val="lt-LT"/>
          <w14:ligatures w14:val="none"/>
        </w:rPr>
        <w:tab/>
      </w:r>
      <w:r w:rsidRPr="00E5344C">
        <w:rPr>
          <w:rFonts w:ascii="Aptos" w:eastAsia="Times New Roman" w:hAnsi="Aptos" w:cs="Times New Roman"/>
          <w:kern w:val="0"/>
          <w:sz w:val="22"/>
          <w:szCs w:val="22"/>
          <w:lang w:val="lt-LT"/>
          <w14:ligatures w14:val="none"/>
        </w:rPr>
        <w:tab/>
      </w:r>
      <w:r w:rsidRPr="00E5344C">
        <w:rPr>
          <w:rFonts w:ascii="Aptos" w:eastAsia="Times New Roman" w:hAnsi="Aptos" w:cs="Times New Roman"/>
          <w:kern w:val="0"/>
          <w:sz w:val="22"/>
          <w:szCs w:val="22"/>
          <w:lang w:val="lt-LT"/>
          <w14:ligatures w14:val="none"/>
        </w:rPr>
        <w:tab/>
        <w:t xml:space="preserve"> </w:t>
      </w:r>
      <w:r w:rsidRPr="00E5344C">
        <w:rPr>
          <w:rFonts w:ascii="Aptos" w:eastAsia="Times New Roman" w:hAnsi="Aptos" w:cs="Times New Roman"/>
          <w:kern w:val="0"/>
          <w:sz w:val="22"/>
          <w:szCs w:val="22"/>
          <w:lang w:val="lt-LT"/>
          <w14:ligatures w14:val="none"/>
        </w:rPr>
        <w:tab/>
        <w:t xml:space="preserve"> ________________       </w:t>
      </w:r>
      <w:r w:rsidRPr="00E5344C">
        <w:rPr>
          <w:rFonts w:ascii="Aptos" w:eastAsia="Times New Roman" w:hAnsi="Aptos" w:cs="Times New Roman"/>
          <w:kern w:val="0"/>
          <w:sz w:val="22"/>
          <w:szCs w:val="22"/>
          <w:lang w:val="lt-LT"/>
          <w14:ligatures w14:val="none"/>
        </w:rPr>
        <w:tab/>
        <w:t xml:space="preserve"> _________________________</w:t>
      </w:r>
    </w:p>
    <w:p w14:paraId="41A56788" w14:textId="71832272" w:rsidR="00E734A1" w:rsidRPr="0063073A" w:rsidRDefault="00E5344C" w:rsidP="0063073A">
      <w:pPr>
        <w:spacing w:after="0" w:line="240" w:lineRule="auto"/>
        <w:jc w:val="center"/>
        <w:rPr>
          <w:rFonts w:ascii="Aptos" w:eastAsia="Times New Roman" w:hAnsi="Aptos" w:cs="Times New Roman"/>
          <w:kern w:val="0"/>
          <w:sz w:val="22"/>
          <w:szCs w:val="22"/>
          <w:lang w:val="lt-LT"/>
          <w14:ligatures w14:val="none"/>
        </w:rPr>
      </w:pPr>
      <w:r w:rsidRPr="00E5344C">
        <w:rPr>
          <w:rFonts w:ascii="Aptos" w:eastAsia="Times New Roman" w:hAnsi="Aptos" w:cs="Times New Roman"/>
          <w:kern w:val="0"/>
          <w:sz w:val="22"/>
          <w:szCs w:val="22"/>
          <w:lang w:val="lt-LT"/>
          <w14:ligatures w14:val="none"/>
        </w:rPr>
        <w:t>(Tiekėjo arba jo įgalioto asmens pareigų pavadinimas)</w:t>
      </w:r>
      <w:r w:rsidRPr="00E5344C">
        <w:rPr>
          <w:rFonts w:ascii="Aptos" w:eastAsia="Times New Roman" w:hAnsi="Aptos" w:cs="Times New Roman"/>
          <w:kern w:val="0"/>
          <w:sz w:val="22"/>
          <w:szCs w:val="22"/>
          <w:lang w:val="lt-LT"/>
          <w14:ligatures w14:val="none"/>
        </w:rPr>
        <w:tab/>
        <w:t xml:space="preserve">         </w:t>
      </w:r>
      <w:r w:rsidRPr="00E5344C">
        <w:rPr>
          <w:rFonts w:ascii="Aptos" w:eastAsia="Times New Roman" w:hAnsi="Aptos" w:cs="Times New Roman"/>
          <w:kern w:val="0"/>
          <w:sz w:val="22"/>
          <w:szCs w:val="22"/>
          <w:lang w:val="lt-LT"/>
          <w14:ligatures w14:val="none"/>
        </w:rPr>
        <w:tab/>
      </w:r>
      <w:r w:rsidRPr="00E5344C">
        <w:rPr>
          <w:rFonts w:ascii="Aptos" w:eastAsia="Times New Roman" w:hAnsi="Aptos" w:cs="Times New Roman"/>
          <w:kern w:val="0"/>
          <w:sz w:val="22"/>
          <w:szCs w:val="22"/>
          <w:lang w:val="lt-LT"/>
          <w14:ligatures w14:val="none"/>
        </w:rPr>
        <w:tab/>
      </w:r>
      <w:r w:rsidRPr="00E5344C">
        <w:rPr>
          <w:rFonts w:ascii="Aptos" w:eastAsia="Times New Roman" w:hAnsi="Aptos" w:cs="Times New Roman"/>
          <w:kern w:val="0"/>
          <w:sz w:val="22"/>
          <w:szCs w:val="22"/>
          <w:lang w:val="lt-LT"/>
          <w14:ligatures w14:val="none"/>
        </w:rPr>
        <w:tab/>
      </w:r>
      <w:r w:rsidRPr="00E5344C">
        <w:rPr>
          <w:rFonts w:ascii="Aptos" w:eastAsia="Times New Roman" w:hAnsi="Aptos" w:cs="Times New Roman"/>
          <w:kern w:val="0"/>
          <w:sz w:val="22"/>
          <w:szCs w:val="22"/>
          <w:lang w:val="lt-LT"/>
          <w14:ligatures w14:val="none"/>
        </w:rPr>
        <w:tab/>
        <w:t>(parašas)</w:t>
      </w:r>
      <w:r w:rsidRPr="00E5344C">
        <w:rPr>
          <w:rFonts w:ascii="Aptos" w:eastAsia="Times New Roman" w:hAnsi="Aptos" w:cs="Times New Roman"/>
          <w:kern w:val="0"/>
          <w:sz w:val="22"/>
          <w:szCs w:val="22"/>
          <w:lang w:val="lt-LT"/>
          <w14:ligatures w14:val="none"/>
        </w:rPr>
        <w:tab/>
        <w:t xml:space="preserve">                 </w:t>
      </w:r>
      <w:r w:rsidRPr="00E5344C">
        <w:rPr>
          <w:rFonts w:ascii="Aptos" w:eastAsia="Times New Roman" w:hAnsi="Aptos" w:cs="Times New Roman"/>
          <w:kern w:val="0"/>
          <w:sz w:val="22"/>
          <w:szCs w:val="22"/>
          <w:lang w:val="lt-LT"/>
          <w14:ligatures w14:val="none"/>
        </w:rPr>
        <w:tab/>
        <w:t>(vardas, pavardė)</w:t>
      </w:r>
    </w:p>
    <w:sectPr w:rsidR="00E734A1" w:rsidRPr="0063073A" w:rsidSect="00E5344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auto"/>
    <w:pitch w:val="variable"/>
    <w:sig w:usb0="A00002FF" w:usb1="5000205B" w:usb2="00000002" w:usb3="00000000" w:csb0="00000001"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00"/>
    <w:family w:val="roman"/>
    <w:pitch w:val="default"/>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D79527E"/>
    <w:multiLevelType w:val="multilevel"/>
    <w:tmpl w:val="C12E74F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8" w15:restartNumberingAfterBreak="0">
    <w:nsid w:val="588C46F9"/>
    <w:multiLevelType w:val="hybridMultilevel"/>
    <w:tmpl w:val="C57A6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A75589B"/>
    <w:multiLevelType w:val="hybridMultilevel"/>
    <w:tmpl w:val="03A643E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9"/>
  </w:num>
  <w:num w:numId="3" w16cid:durableId="138770985">
    <w:abstractNumId w:val="5"/>
  </w:num>
  <w:num w:numId="4" w16cid:durableId="219707255">
    <w:abstractNumId w:val="14"/>
  </w:num>
  <w:num w:numId="5" w16cid:durableId="1652252092">
    <w:abstractNumId w:val="4"/>
  </w:num>
  <w:num w:numId="6" w16cid:durableId="963148996">
    <w:abstractNumId w:val="1"/>
  </w:num>
  <w:num w:numId="7" w16cid:durableId="817724215">
    <w:abstractNumId w:val="6"/>
  </w:num>
  <w:num w:numId="8" w16cid:durableId="1250694197">
    <w:abstractNumId w:val="0"/>
  </w:num>
  <w:num w:numId="9" w16cid:durableId="1476410157">
    <w:abstractNumId w:val="12"/>
  </w:num>
  <w:num w:numId="10" w16cid:durableId="1236630376">
    <w:abstractNumId w:val="13"/>
  </w:num>
  <w:num w:numId="11" w16cid:durableId="1415740606">
    <w:abstractNumId w:val="11"/>
  </w:num>
  <w:num w:numId="12" w16cid:durableId="1594045305">
    <w:abstractNumId w:val="7"/>
  </w:num>
  <w:num w:numId="13" w16cid:durableId="1952936634">
    <w:abstractNumId w:val="3"/>
  </w:num>
  <w:num w:numId="14" w16cid:durableId="152454525">
    <w:abstractNumId w:val="10"/>
  </w:num>
  <w:num w:numId="15" w16cid:durableId="6536816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711"/>
    <w:rsid w:val="000A2216"/>
    <w:rsid w:val="000D08A3"/>
    <w:rsid w:val="000D26B0"/>
    <w:rsid w:val="00137B70"/>
    <w:rsid w:val="001E1CD6"/>
    <w:rsid w:val="002253DC"/>
    <w:rsid w:val="00251E72"/>
    <w:rsid w:val="002A703C"/>
    <w:rsid w:val="002B4FAB"/>
    <w:rsid w:val="0032070A"/>
    <w:rsid w:val="003C351F"/>
    <w:rsid w:val="003C7DBC"/>
    <w:rsid w:val="00403E8B"/>
    <w:rsid w:val="00407ACE"/>
    <w:rsid w:val="00415823"/>
    <w:rsid w:val="00445182"/>
    <w:rsid w:val="00492713"/>
    <w:rsid w:val="0049323F"/>
    <w:rsid w:val="005D36E9"/>
    <w:rsid w:val="0063073A"/>
    <w:rsid w:val="00647F60"/>
    <w:rsid w:val="006A3219"/>
    <w:rsid w:val="006A606E"/>
    <w:rsid w:val="00784829"/>
    <w:rsid w:val="007A5A56"/>
    <w:rsid w:val="007B3976"/>
    <w:rsid w:val="00816711"/>
    <w:rsid w:val="008A51B8"/>
    <w:rsid w:val="00946E08"/>
    <w:rsid w:val="00970CA1"/>
    <w:rsid w:val="00986FC2"/>
    <w:rsid w:val="00987B88"/>
    <w:rsid w:val="00A42FDE"/>
    <w:rsid w:val="00A47E29"/>
    <w:rsid w:val="00B659CF"/>
    <w:rsid w:val="00B736E4"/>
    <w:rsid w:val="00B76786"/>
    <w:rsid w:val="00BE76A3"/>
    <w:rsid w:val="00BF7258"/>
    <w:rsid w:val="00C3352A"/>
    <w:rsid w:val="00C61538"/>
    <w:rsid w:val="00C96DB9"/>
    <w:rsid w:val="00D00AD1"/>
    <w:rsid w:val="00DA477A"/>
    <w:rsid w:val="00E5344C"/>
    <w:rsid w:val="00E734A1"/>
    <w:rsid w:val="00F93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3110B"/>
  <w15:chartTrackingRefBased/>
  <w15:docId w15:val="{26AD112E-A192-49A8-9324-06FF0695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167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8167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1671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1671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1671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1671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81671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81671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81671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1671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81671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1671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1671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1671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1671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rsid w:val="00816711"/>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81671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rsid w:val="0081671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167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1671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1671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1671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1671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1671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16711"/>
    <w:pPr>
      <w:ind w:left="720"/>
      <w:contextualSpacing/>
    </w:pPr>
  </w:style>
  <w:style w:type="character" w:styleId="Rykuspabraukimas">
    <w:name w:val="Intense Emphasis"/>
    <w:basedOn w:val="Numatytasispastraiposriftas"/>
    <w:uiPriority w:val="21"/>
    <w:qFormat/>
    <w:rsid w:val="00816711"/>
    <w:rPr>
      <w:i/>
      <w:iCs/>
      <w:color w:val="2F5496" w:themeColor="accent1" w:themeShade="BF"/>
    </w:rPr>
  </w:style>
  <w:style w:type="paragraph" w:styleId="Iskirtacitata">
    <w:name w:val="Intense Quote"/>
    <w:basedOn w:val="prastasis"/>
    <w:next w:val="prastasis"/>
    <w:link w:val="IskirtacitataDiagrama"/>
    <w:uiPriority w:val="30"/>
    <w:qFormat/>
    <w:rsid w:val="008167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16711"/>
    <w:rPr>
      <w:i/>
      <w:iCs/>
      <w:color w:val="2F5496" w:themeColor="accent1" w:themeShade="BF"/>
    </w:rPr>
  </w:style>
  <w:style w:type="character" w:styleId="Rykinuoroda">
    <w:name w:val="Intense Reference"/>
    <w:basedOn w:val="Numatytasispastraiposriftas"/>
    <w:uiPriority w:val="32"/>
    <w:qFormat/>
    <w:rsid w:val="00816711"/>
    <w:rPr>
      <w:b/>
      <w:bCs/>
      <w:smallCaps/>
      <w:color w:val="2F5496" w:themeColor="accent1" w:themeShade="BF"/>
      <w:spacing w:val="5"/>
    </w:rPr>
  </w:style>
  <w:style w:type="numbering" w:customStyle="1" w:styleId="Sraonra1">
    <w:name w:val="Sąrašo nėra1"/>
    <w:next w:val="Sraonra"/>
    <w:uiPriority w:val="99"/>
    <w:semiHidden/>
    <w:unhideWhenUsed/>
    <w:rsid w:val="00E5344C"/>
  </w:style>
  <w:style w:type="character" w:styleId="Hipersaitas">
    <w:name w:val="Hyperlink"/>
    <w:basedOn w:val="Numatytasispastraiposriftas"/>
    <w:unhideWhenUsed/>
    <w:rsid w:val="00E5344C"/>
    <w:rPr>
      <w:strike w:val="0"/>
      <w:dstrike w:val="0"/>
      <w:color w:val="auto"/>
      <w:u w:val="none"/>
      <w:effect w:val="none"/>
    </w:rPr>
  </w:style>
  <w:style w:type="paragraph" w:styleId="Puslapioinaostekstas">
    <w:name w:val="footnote text"/>
    <w:basedOn w:val="prastasis"/>
    <w:link w:val="PuslapioinaostekstasDiagrama"/>
    <w:uiPriority w:val="99"/>
    <w:unhideWhenUsed/>
    <w:rsid w:val="00E5344C"/>
    <w:pPr>
      <w:spacing w:after="0" w:line="300" w:lineRule="auto"/>
      <w:ind w:firstLine="697"/>
      <w:jc w:val="both"/>
    </w:pPr>
    <w:rPr>
      <w:rFonts w:eastAsiaTheme="minorEastAsia"/>
      <w:kern w:val="0"/>
      <w:sz w:val="20"/>
      <w:szCs w:val="20"/>
      <w:lang w:val="lt-LT" w:eastAsia="lt-LT"/>
      <w14:ligatures w14:val="none"/>
    </w:rPr>
  </w:style>
  <w:style w:type="character" w:customStyle="1" w:styleId="PuslapioinaostekstasDiagrama">
    <w:name w:val="Puslapio išnašos tekstas Diagrama"/>
    <w:basedOn w:val="Numatytasispastraiposriftas"/>
    <w:link w:val="Puslapioinaostekstas"/>
    <w:uiPriority w:val="99"/>
    <w:rsid w:val="00E5344C"/>
    <w:rPr>
      <w:rFonts w:eastAsiaTheme="minorEastAsia"/>
      <w:kern w:val="0"/>
      <w:sz w:val="20"/>
      <w:szCs w:val="20"/>
      <w:lang w:val="lt-LT" w:eastAsia="lt-LT"/>
      <w14:ligatures w14:val="none"/>
    </w:rPr>
  </w:style>
  <w:style w:type="paragraph" w:styleId="Komentarotekstas">
    <w:name w:val="annotation text"/>
    <w:basedOn w:val="prastasis"/>
    <w:link w:val="KomentarotekstasDiagrama"/>
    <w:uiPriority w:val="99"/>
    <w:unhideWhenUsed/>
    <w:rsid w:val="00E5344C"/>
    <w:pPr>
      <w:spacing w:after="0" w:line="300" w:lineRule="auto"/>
      <w:ind w:firstLine="697"/>
      <w:jc w:val="both"/>
    </w:pPr>
    <w:rPr>
      <w:rFonts w:eastAsiaTheme="minorEastAsia"/>
      <w:kern w:val="0"/>
      <w:sz w:val="20"/>
      <w:szCs w:val="20"/>
      <w:lang w:val="lt-LT" w:eastAsia="lt-LT"/>
      <w14:ligatures w14:val="none"/>
    </w:rPr>
  </w:style>
  <w:style w:type="character" w:customStyle="1" w:styleId="KomentarotekstasDiagrama">
    <w:name w:val="Komentaro tekstas Diagrama"/>
    <w:basedOn w:val="Numatytasispastraiposriftas"/>
    <w:link w:val="Komentarotekstas"/>
    <w:uiPriority w:val="99"/>
    <w:rsid w:val="00E5344C"/>
    <w:rPr>
      <w:rFonts w:eastAsiaTheme="minorEastAsia"/>
      <w:kern w:val="0"/>
      <w:sz w:val="20"/>
      <w:szCs w:val="20"/>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5344C"/>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E5344C"/>
    <w:rPr>
      <w:vertAlign w:val="superscript"/>
    </w:rPr>
  </w:style>
  <w:style w:type="character" w:styleId="Komentaronuoroda">
    <w:name w:val="annotation reference"/>
    <w:basedOn w:val="Numatytasispastraiposriftas"/>
    <w:uiPriority w:val="99"/>
    <w:unhideWhenUsed/>
    <w:rsid w:val="00E5344C"/>
    <w:rPr>
      <w:sz w:val="16"/>
      <w:szCs w:val="16"/>
    </w:rPr>
  </w:style>
  <w:style w:type="table" w:styleId="Lentelstinklelis">
    <w:name w:val="Table Grid"/>
    <w:basedOn w:val="prastojilentel"/>
    <w:uiPriority w:val="39"/>
    <w:rsid w:val="00E5344C"/>
    <w:pPr>
      <w:spacing w:after="0" w:line="240" w:lineRule="auto"/>
      <w:ind w:firstLine="697"/>
      <w:jc w:val="both"/>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E5344C"/>
    <w:pPr>
      <w:spacing w:after="0" w:line="300" w:lineRule="auto"/>
      <w:ind w:firstLine="697"/>
      <w:jc w:val="both"/>
    </w:pPr>
    <w:rPr>
      <w:rFonts w:ascii="Segoe UI" w:eastAsiaTheme="minorEastAsia" w:hAnsi="Segoe UI" w:cs="Segoe UI"/>
      <w:kern w:val="0"/>
      <w:sz w:val="18"/>
      <w:szCs w:val="18"/>
      <w:lang w:val="lt-LT" w:eastAsia="lt-LT"/>
      <w14:ligatures w14:val="none"/>
    </w:rPr>
  </w:style>
  <w:style w:type="character" w:customStyle="1" w:styleId="DebesliotekstasDiagrama">
    <w:name w:val="Debesėlio tekstas Diagrama"/>
    <w:basedOn w:val="Numatytasispastraiposriftas"/>
    <w:link w:val="Debesliotekstas"/>
    <w:uiPriority w:val="99"/>
    <w:semiHidden/>
    <w:rsid w:val="00E5344C"/>
    <w:rPr>
      <w:rFonts w:ascii="Segoe UI" w:eastAsiaTheme="minorEastAsia" w:hAnsi="Segoe UI" w:cs="Segoe UI"/>
      <w:kern w:val="0"/>
      <w:sz w:val="18"/>
      <w:szCs w:val="18"/>
      <w:lang w:val="lt-LT" w:eastAsia="lt-LT"/>
      <w14:ligatures w14:val="none"/>
    </w:rPr>
  </w:style>
  <w:style w:type="character" w:styleId="Neapdorotaspaminjimas">
    <w:name w:val="Unresolved Mention"/>
    <w:basedOn w:val="Numatytasispastraiposriftas"/>
    <w:uiPriority w:val="99"/>
    <w:semiHidden/>
    <w:unhideWhenUsed/>
    <w:rsid w:val="00E5344C"/>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E5344C"/>
    <w:rPr>
      <w:b/>
      <w:bCs/>
    </w:rPr>
  </w:style>
  <w:style w:type="character" w:customStyle="1" w:styleId="KomentarotemaDiagrama">
    <w:name w:val="Komentaro tema Diagrama"/>
    <w:basedOn w:val="KomentarotekstasDiagrama"/>
    <w:link w:val="Komentarotema"/>
    <w:uiPriority w:val="99"/>
    <w:semiHidden/>
    <w:rsid w:val="00E5344C"/>
    <w:rPr>
      <w:rFonts w:eastAsiaTheme="minorEastAsia"/>
      <w:b/>
      <w:bCs/>
      <w:kern w:val="0"/>
      <w:sz w:val="20"/>
      <w:szCs w:val="20"/>
      <w:lang w:val="lt-LT" w:eastAsia="lt-LT"/>
      <w14:ligatures w14:val="none"/>
    </w:rPr>
  </w:style>
  <w:style w:type="paragraph" w:styleId="prastasiniatinklio">
    <w:name w:val="Normal (Web)"/>
    <w:basedOn w:val="prastasis"/>
    <w:uiPriority w:val="99"/>
    <w:unhideWhenUsed/>
    <w:rsid w:val="00E5344C"/>
    <w:pPr>
      <w:spacing w:before="100" w:beforeAutospacing="1" w:after="100" w:afterAutospacing="1" w:line="300" w:lineRule="auto"/>
      <w:ind w:firstLine="697"/>
      <w:jc w:val="both"/>
    </w:pPr>
    <w:rPr>
      <w:rFonts w:eastAsiaTheme="minorEastAsia"/>
      <w:kern w:val="0"/>
      <w:sz w:val="21"/>
      <w:szCs w:val="21"/>
      <w:lang w:val="lt-LT" w:eastAsia="lt-LT"/>
      <w14:ligatures w14:val="none"/>
    </w:rPr>
  </w:style>
  <w:style w:type="character" w:customStyle="1" w:styleId="pildymui">
    <w:name w:val="pildymui"/>
    <w:basedOn w:val="Numatytasispastraiposriftas"/>
    <w:rsid w:val="00E5344C"/>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E5344C"/>
    <w:pPr>
      <w:spacing w:after="0" w:line="300" w:lineRule="auto"/>
      <w:ind w:firstLine="567"/>
      <w:jc w:val="both"/>
    </w:pPr>
    <w:rPr>
      <w:rFonts w:eastAsiaTheme="minorEastAsia"/>
      <w:kern w:val="0"/>
      <w:sz w:val="21"/>
      <w:szCs w:val="20"/>
      <w:lang w:val="lt-LT" w:eastAsia="lt-LT"/>
      <w14:ligatures w14:val="none"/>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5344C"/>
    <w:rPr>
      <w:rFonts w:eastAsiaTheme="minorEastAsia"/>
      <w:kern w:val="0"/>
      <w:sz w:val="21"/>
      <w:szCs w:val="20"/>
      <w:lang w:val="lt-LT" w:eastAsia="lt-LT"/>
      <w14:ligatures w14:val="none"/>
    </w:rPr>
  </w:style>
  <w:style w:type="character" w:customStyle="1" w:styleId="Internetlink">
    <w:name w:val="Internet link"/>
    <w:rsid w:val="00E5344C"/>
    <w:rPr>
      <w:color w:val="000080"/>
      <w:u w:val="single"/>
    </w:rPr>
  </w:style>
  <w:style w:type="paragraph" w:styleId="Antrats">
    <w:name w:val="header"/>
    <w:basedOn w:val="prastasis"/>
    <w:link w:val="AntratsDiagrama"/>
    <w:uiPriority w:val="99"/>
    <w:unhideWhenUsed/>
    <w:rsid w:val="00E5344C"/>
    <w:pPr>
      <w:tabs>
        <w:tab w:val="center" w:pos="4513"/>
        <w:tab w:val="right" w:pos="9026"/>
      </w:tabs>
      <w:spacing w:after="0" w:line="300" w:lineRule="auto"/>
      <w:ind w:firstLine="697"/>
      <w:jc w:val="both"/>
    </w:pPr>
    <w:rPr>
      <w:rFonts w:eastAsiaTheme="minorEastAsia"/>
      <w:kern w:val="0"/>
      <w:sz w:val="21"/>
      <w:szCs w:val="21"/>
      <w:lang w:val="lt-LT" w:eastAsia="lt-LT"/>
      <w14:ligatures w14:val="none"/>
    </w:rPr>
  </w:style>
  <w:style w:type="character" w:customStyle="1" w:styleId="AntratsDiagrama">
    <w:name w:val="Antraštės Diagrama"/>
    <w:basedOn w:val="Numatytasispastraiposriftas"/>
    <w:link w:val="Antrats"/>
    <w:uiPriority w:val="99"/>
    <w:rsid w:val="00E5344C"/>
    <w:rPr>
      <w:rFonts w:eastAsiaTheme="minorEastAsia"/>
      <w:kern w:val="0"/>
      <w:sz w:val="21"/>
      <w:szCs w:val="21"/>
      <w:lang w:val="lt-LT" w:eastAsia="lt-LT"/>
      <w14:ligatures w14:val="none"/>
    </w:rPr>
  </w:style>
  <w:style w:type="paragraph" w:styleId="Porat">
    <w:name w:val="footer"/>
    <w:basedOn w:val="prastasis"/>
    <w:link w:val="PoratDiagrama"/>
    <w:unhideWhenUsed/>
    <w:rsid w:val="00E5344C"/>
    <w:pPr>
      <w:tabs>
        <w:tab w:val="center" w:pos="4513"/>
        <w:tab w:val="right" w:pos="9026"/>
      </w:tabs>
      <w:spacing w:after="0" w:line="300" w:lineRule="auto"/>
      <w:ind w:firstLine="697"/>
      <w:jc w:val="both"/>
    </w:pPr>
    <w:rPr>
      <w:rFonts w:eastAsiaTheme="minorEastAsia"/>
      <w:kern w:val="0"/>
      <w:sz w:val="21"/>
      <w:szCs w:val="21"/>
      <w:lang w:val="lt-LT" w:eastAsia="lt-LT"/>
      <w14:ligatures w14:val="none"/>
    </w:rPr>
  </w:style>
  <w:style w:type="character" w:customStyle="1" w:styleId="PoratDiagrama">
    <w:name w:val="Poraštė Diagrama"/>
    <w:basedOn w:val="Numatytasispastraiposriftas"/>
    <w:link w:val="Porat"/>
    <w:rsid w:val="00E5344C"/>
    <w:rPr>
      <w:rFonts w:eastAsiaTheme="minorEastAsia"/>
      <w:kern w:val="0"/>
      <w:sz w:val="21"/>
      <w:szCs w:val="21"/>
      <w:lang w:val="lt-LT" w:eastAsia="lt-LT"/>
      <w14:ligatures w14:val="none"/>
    </w:rPr>
  </w:style>
  <w:style w:type="paragraph" w:styleId="Pataisymai">
    <w:name w:val="Revision"/>
    <w:hidden/>
    <w:uiPriority w:val="99"/>
    <w:semiHidden/>
    <w:rsid w:val="00E5344C"/>
    <w:pPr>
      <w:spacing w:after="0" w:line="240" w:lineRule="auto"/>
      <w:ind w:firstLine="697"/>
      <w:jc w:val="both"/>
    </w:pPr>
    <w:rPr>
      <w:rFonts w:ascii="Times New Roman" w:eastAsiaTheme="minorEastAsia"/>
      <w:kern w:val="0"/>
      <w:lang w:val="lt-LT"/>
      <w14:ligatures w14:val="none"/>
    </w:rPr>
  </w:style>
  <w:style w:type="character" w:styleId="Nerykuspabraukimas">
    <w:name w:val="Subtle Emphasis"/>
    <w:basedOn w:val="Numatytasispastraiposriftas"/>
    <w:uiPriority w:val="19"/>
    <w:qFormat/>
    <w:rsid w:val="00E5344C"/>
    <w:rPr>
      <w:i/>
      <w:iCs/>
      <w:color w:val="595959" w:themeColor="text1" w:themeTint="A6"/>
    </w:rPr>
  </w:style>
  <w:style w:type="paragraph" w:styleId="Antrat">
    <w:name w:val="caption"/>
    <w:basedOn w:val="prastasis"/>
    <w:next w:val="prastasis"/>
    <w:uiPriority w:val="35"/>
    <w:semiHidden/>
    <w:unhideWhenUsed/>
    <w:qFormat/>
    <w:rsid w:val="00E5344C"/>
    <w:pPr>
      <w:spacing w:after="0" w:line="240" w:lineRule="auto"/>
      <w:ind w:firstLine="697"/>
      <w:jc w:val="both"/>
    </w:pPr>
    <w:rPr>
      <w:rFonts w:eastAsiaTheme="minorEastAsia"/>
      <w:b/>
      <w:bCs/>
      <w:color w:val="404040" w:themeColor="text1" w:themeTint="BF"/>
      <w:kern w:val="0"/>
      <w:sz w:val="16"/>
      <w:szCs w:val="16"/>
      <w:lang w:val="lt-LT" w:eastAsia="lt-LT"/>
      <w14:ligatures w14:val="none"/>
    </w:rPr>
  </w:style>
  <w:style w:type="character" w:styleId="Grietas">
    <w:name w:val="Strong"/>
    <w:basedOn w:val="Numatytasispastraiposriftas"/>
    <w:uiPriority w:val="22"/>
    <w:qFormat/>
    <w:rsid w:val="00E5344C"/>
    <w:rPr>
      <w:b/>
      <w:bCs/>
    </w:rPr>
  </w:style>
  <w:style w:type="character" w:styleId="Emfaz">
    <w:name w:val="Emphasis"/>
    <w:basedOn w:val="Numatytasispastraiposriftas"/>
    <w:uiPriority w:val="20"/>
    <w:qFormat/>
    <w:rsid w:val="00E5344C"/>
    <w:rPr>
      <w:i/>
      <w:iCs/>
      <w:color w:val="000000" w:themeColor="text1"/>
    </w:rPr>
  </w:style>
  <w:style w:type="paragraph" w:styleId="Betarp">
    <w:name w:val="No Spacing"/>
    <w:link w:val="BetarpDiagrama"/>
    <w:uiPriority w:val="1"/>
    <w:qFormat/>
    <w:rsid w:val="00E5344C"/>
    <w:pPr>
      <w:spacing w:after="0" w:line="240" w:lineRule="auto"/>
      <w:ind w:firstLine="697"/>
      <w:jc w:val="both"/>
    </w:pPr>
    <w:rPr>
      <w:rFonts w:eastAsiaTheme="minorEastAsia"/>
      <w:kern w:val="0"/>
      <w:sz w:val="21"/>
      <w:szCs w:val="21"/>
      <w:lang w:val="lt-LT" w:eastAsia="lt-LT"/>
      <w14:ligatures w14:val="none"/>
    </w:rPr>
  </w:style>
  <w:style w:type="character" w:styleId="Nerykinuoroda">
    <w:name w:val="Subtle Reference"/>
    <w:basedOn w:val="Numatytasispastraiposriftas"/>
    <w:uiPriority w:val="31"/>
    <w:qFormat/>
    <w:rsid w:val="00E5344C"/>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E5344C"/>
    <w:rPr>
      <w:b/>
      <w:bCs/>
      <w:caps w:val="0"/>
      <w:smallCaps/>
      <w:spacing w:val="0"/>
    </w:rPr>
  </w:style>
  <w:style w:type="paragraph" w:styleId="Turinioantrat">
    <w:name w:val="TOC Heading"/>
    <w:basedOn w:val="Antrat1"/>
    <w:next w:val="prastasis"/>
    <w:uiPriority w:val="39"/>
    <w:unhideWhenUsed/>
    <w:qFormat/>
    <w:rsid w:val="00E5344C"/>
    <w:pPr>
      <w:pBdr>
        <w:bottom w:val="single" w:sz="4" w:space="2" w:color="ED7D31" w:themeColor="accent2"/>
      </w:pBdr>
      <w:spacing w:after="120" w:line="240" w:lineRule="auto"/>
      <w:ind w:firstLine="697"/>
      <w:jc w:val="both"/>
      <w:outlineLvl w:val="9"/>
    </w:pPr>
    <w:rPr>
      <w:color w:val="262626" w:themeColor="text1" w:themeTint="D9"/>
      <w:kern w:val="0"/>
      <w:lang w:val="lt-LT" w:eastAsia="lt-LT"/>
      <w14:ligatures w14:val="none"/>
    </w:rPr>
  </w:style>
  <w:style w:type="character" w:customStyle="1" w:styleId="BetarpDiagrama">
    <w:name w:val="Be tarpų Diagrama"/>
    <w:basedOn w:val="Numatytasispastraiposriftas"/>
    <w:link w:val="Betarp"/>
    <w:uiPriority w:val="1"/>
    <w:rsid w:val="00E5344C"/>
    <w:rPr>
      <w:rFonts w:eastAsiaTheme="minorEastAsia"/>
      <w:kern w:val="0"/>
      <w:sz w:val="21"/>
      <w:szCs w:val="21"/>
      <w:lang w:val="lt-LT" w:eastAsia="lt-LT"/>
      <w14:ligatures w14:val="none"/>
    </w:rPr>
  </w:style>
  <w:style w:type="character" w:styleId="Vietosrezervavimoenklotekstas">
    <w:name w:val="Placeholder Text"/>
    <w:basedOn w:val="Numatytasispastraiposriftas"/>
    <w:uiPriority w:val="99"/>
    <w:semiHidden/>
    <w:rsid w:val="00E5344C"/>
    <w:rPr>
      <w:color w:val="808080"/>
    </w:rPr>
  </w:style>
  <w:style w:type="paragraph" w:styleId="Turinys1">
    <w:name w:val="toc 1"/>
    <w:basedOn w:val="prastasis"/>
    <w:next w:val="prastasis"/>
    <w:autoRedefine/>
    <w:uiPriority w:val="39"/>
    <w:unhideWhenUsed/>
    <w:rsid w:val="00E5344C"/>
    <w:pPr>
      <w:tabs>
        <w:tab w:val="left" w:pos="426"/>
        <w:tab w:val="left" w:pos="1100"/>
        <w:tab w:val="right" w:leader="dot" w:pos="9962"/>
      </w:tabs>
      <w:spacing w:after="0" w:line="300" w:lineRule="auto"/>
      <w:ind w:left="709" w:right="877"/>
      <w:jc w:val="both"/>
    </w:pPr>
    <w:rPr>
      <w:rFonts w:eastAsiaTheme="minorEastAsia"/>
      <w:kern w:val="0"/>
      <w:sz w:val="21"/>
      <w:szCs w:val="21"/>
      <w:lang w:val="lt-LT" w:eastAsia="lt-LT"/>
      <w14:ligatures w14:val="none"/>
    </w:rPr>
  </w:style>
  <w:style w:type="paragraph" w:customStyle="1" w:styleId="tajtip">
    <w:name w:val="tajtip"/>
    <w:basedOn w:val="prastasis"/>
    <w:rsid w:val="00E5344C"/>
    <w:pPr>
      <w:spacing w:before="100" w:beforeAutospacing="1" w:after="100" w:afterAutospacing="1" w:line="240" w:lineRule="auto"/>
      <w:ind w:firstLine="697"/>
      <w:jc w:val="both"/>
    </w:pPr>
    <w:rPr>
      <w:rFonts w:ascii="Times New Roman" w:eastAsia="Times New Roman" w:hAnsi="Times New Roman" w:cs="Times New Roman"/>
      <w:kern w:val="0"/>
      <w:lang w:val="lt-LT" w:eastAsia="lt-LT"/>
      <w14:ligatures w14:val="none"/>
    </w:rPr>
  </w:style>
  <w:style w:type="character" w:styleId="Perirtashipersaitas">
    <w:name w:val="FollowedHyperlink"/>
    <w:basedOn w:val="Numatytasispastraiposriftas"/>
    <w:uiPriority w:val="99"/>
    <w:semiHidden/>
    <w:unhideWhenUsed/>
    <w:rsid w:val="00E5344C"/>
    <w:rPr>
      <w:color w:val="954F72" w:themeColor="followedHyperlink"/>
      <w:u w:val="single"/>
    </w:rPr>
  </w:style>
  <w:style w:type="paragraph" w:customStyle="1" w:styleId="Body2">
    <w:name w:val="Body 2"/>
    <w:rsid w:val="00E5344C"/>
    <w:pPr>
      <w:suppressAutoHyphens/>
      <w:spacing w:after="40" w:line="240" w:lineRule="auto"/>
      <w:ind w:firstLine="697"/>
      <w:jc w:val="both"/>
    </w:pPr>
    <w:rPr>
      <w:rFonts w:ascii="Times New Roman" w:eastAsia="Arial Unicode MS" w:hAnsi="Times New Roman" w:cs="Arial Unicode MS"/>
      <w:color w:val="000000"/>
      <w:kern w:val="0"/>
      <w:sz w:val="21"/>
      <w:szCs w:val="21"/>
      <w14:ligatures w14:val="none"/>
    </w:rPr>
  </w:style>
  <w:style w:type="numbering" w:customStyle="1" w:styleId="List51">
    <w:name w:val="List 51"/>
    <w:basedOn w:val="Sraonra"/>
    <w:rsid w:val="00E5344C"/>
    <w:pPr>
      <w:numPr>
        <w:numId w:val="1"/>
      </w:numPr>
    </w:pPr>
  </w:style>
  <w:style w:type="paragraph" w:styleId="Turinys2">
    <w:name w:val="toc 2"/>
    <w:basedOn w:val="prastasis"/>
    <w:next w:val="prastasis"/>
    <w:autoRedefine/>
    <w:uiPriority w:val="39"/>
    <w:unhideWhenUsed/>
    <w:rsid w:val="00E5344C"/>
    <w:pPr>
      <w:tabs>
        <w:tab w:val="right" w:leader="dot" w:pos="9962"/>
      </w:tabs>
      <w:spacing w:after="0" w:line="300" w:lineRule="auto"/>
      <w:ind w:left="220" w:firstLine="697"/>
      <w:jc w:val="both"/>
    </w:pPr>
    <w:rPr>
      <w:rFonts w:eastAsiaTheme="minorEastAsia"/>
      <w:kern w:val="0"/>
      <w:sz w:val="21"/>
      <w:szCs w:val="21"/>
      <w:lang w:val="lt-LT" w:eastAsia="lt-LT"/>
      <w14:ligatures w14:val="none"/>
    </w:rPr>
  </w:style>
  <w:style w:type="table" w:customStyle="1" w:styleId="TableGrid2">
    <w:name w:val="Table Grid2"/>
    <w:basedOn w:val="prastojilentel"/>
    <w:next w:val="Lentelstinklelis"/>
    <w:uiPriority w:val="39"/>
    <w:rsid w:val="00E5344C"/>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E5344C"/>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E5344C"/>
    <w:pPr>
      <w:numPr>
        <w:numId w:val="2"/>
      </w:numPr>
      <w:spacing w:before="240" w:after="240" w:line="240" w:lineRule="auto"/>
      <w:jc w:val="both"/>
    </w:pPr>
    <w:rPr>
      <w:rFonts w:ascii="Times New Roman" w:eastAsia="Times New Roman" w:hAnsi="Times New Roman" w:cs="Times New Roman"/>
      <w:b/>
      <w:kern w:val="0"/>
      <w:lang w:val="lt-LT" w:eastAsia="lt-LT"/>
      <w14:ligatures w14:val="none"/>
    </w:rPr>
  </w:style>
  <w:style w:type="paragraph" w:customStyle="1" w:styleId="S2lygis">
    <w:name w:val="_S 2 lygis"/>
    <w:basedOn w:val="prastasis"/>
    <w:rsid w:val="00E5344C"/>
    <w:pPr>
      <w:numPr>
        <w:ilvl w:val="1"/>
        <w:numId w:val="2"/>
      </w:numPr>
      <w:spacing w:before="120" w:after="120" w:line="240" w:lineRule="auto"/>
      <w:jc w:val="both"/>
    </w:pPr>
    <w:rPr>
      <w:rFonts w:ascii="Times New Roman" w:eastAsia="Times New Roman" w:hAnsi="Times New Roman" w:cs="Times New Roman"/>
      <w:kern w:val="0"/>
      <w:lang w:val="lt-LT" w:eastAsia="lt-LT"/>
      <w14:ligatures w14:val="none"/>
    </w:rPr>
  </w:style>
  <w:style w:type="paragraph" w:customStyle="1" w:styleId="S3lygis">
    <w:name w:val="_S 3 lygis"/>
    <w:basedOn w:val="S2lygis"/>
    <w:rsid w:val="00E5344C"/>
    <w:pPr>
      <w:numPr>
        <w:ilvl w:val="2"/>
      </w:numPr>
    </w:pPr>
  </w:style>
  <w:style w:type="paragraph" w:customStyle="1" w:styleId="Heading">
    <w:name w:val="Heading"/>
    <w:next w:val="Body2"/>
    <w:rsid w:val="00E5344C"/>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sz w:val="22"/>
      <w:szCs w:val="22"/>
      <w:bdr w:val="nil"/>
      <w:lang w:eastAsia="lt-LT"/>
      <w14:ligatures w14:val="none"/>
    </w:rPr>
  </w:style>
  <w:style w:type="paragraph" w:styleId="Dokumentoinaostekstas">
    <w:name w:val="endnote text"/>
    <w:basedOn w:val="prastasis"/>
    <w:link w:val="DokumentoinaostekstasDiagrama"/>
    <w:uiPriority w:val="99"/>
    <w:semiHidden/>
    <w:unhideWhenUsed/>
    <w:rsid w:val="00E5344C"/>
    <w:pPr>
      <w:spacing w:after="0" w:line="240" w:lineRule="auto"/>
      <w:ind w:firstLine="697"/>
      <w:jc w:val="both"/>
    </w:pPr>
    <w:rPr>
      <w:rFonts w:eastAsiaTheme="minorEastAsia"/>
      <w:kern w:val="0"/>
      <w:sz w:val="20"/>
      <w:szCs w:val="20"/>
      <w:lang w:val="lt-LT"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E5344C"/>
    <w:rPr>
      <w:rFonts w:eastAsiaTheme="minorEastAsia"/>
      <w:kern w:val="0"/>
      <w:sz w:val="20"/>
      <w:szCs w:val="20"/>
      <w:lang w:val="lt-LT" w:eastAsia="lt-LT"/>
      <w14:ligatures w14:val="none"/>
    </w:rPr>
  </w:style>
  <w:style w:type="character" w:styleId="Dokumentoinaosnumeris">
    <w:name w:val="endnote reference"/>
    <w:basedOn w:val="Numatytasispastraiposriftas"/>
    <w:uiPriority w:val="99"/>
    <w:semiHidden/>
    <w:unhideWhenUsed/>
    <w:rsid w:val="00E5344C"/>
    <w:rPr>
      <w:vertAlign w:val="superscript"/>
    </w:rPr>
  </w:style>
  <w:style w:type="character" w:customStyle="1" w:styleId="Normal12ptChar">
    <w:name w:val="Normal + 12 pt Char"/>
    <w:basedOn w:val="Numatytasispastraiposriftas"/>
    <w:link w:val="Normal12pt"/>
    <w:locked/>
    <w:rsid w:val="00E5344C"/>
  </w:style>
  <w:style w:type="paragraph" w:customStyle="1" w:styleId="Normal12pt">
    <w:name w:val="Normal + 12 pt"/>
    <w:basedOn w:val="prastasis"/>
    <w:link w:val="Normal12ptChar"/>
    <w:rsid w:val="00E5344C"/>
    <w:pPr>
      <w:spacing w:after="0" w:line="240" w:lineRule="auto"/>
      <w:ind w:right="-283" w:firstLine="697"/>
      <w:jc w:val="both"/>
    </w:pPr>
  </w:style>
  <w:style w:type="paragraph" w:customStyle="1" w:styleId="paragrafesrasas2lygis">
    <w:name w:val="_paragrafe sąrasas 2 lygis"/>
    <w:basedOn w:val="Pagrindiniotekstotrauka2"/>
    <w:link w:val="paragrafesrasas2lygisDiagrama"/>
    <w:qFormat/>
    <w:rsid w:val="00E5344C"/>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E5344C"/>
    <w:rPr>
      <w:rFonts w:ascii="Times New Roman" w:eastAsia="Times New Roman" w:hAnsi="Times New Roman" w:cs="Times New Roman"/>
      <w:kern w:val="0"/>
      <w:sz w:val="22"/>
      <w:szCs w:val="22"/>
      <w:lang w:val="lt-LT"/>
      <w14:ligatures w14:val="none"/>
    </w:rPr>
  </w:style>
  <w:style w:type="paragraph" w:styleId="Pagrindiniotekstotrauka2">
    <w:name w:val="Body Text Indent 2"/>
    <w:basedOn w:val="prastasis"/>
    <w:link w:val="Pagrindiniotekstotrauka2Diagrama"/>
    <w:uiPriority w:val="99"/>
    <w:semiHidden/>
    <w:unhideWhenUsed/>
    <w:rsid w:val="00E5344C"/>
    <w:pPr>
      <w:spacing w:after="120" w:line="480" w:lineRule="auto"/>
      <w:ind w:left="283" w:firstLine="697"/>
      <w:jc w:val="both"/>
    </w:pPr>
    <w:rPr>
      <w:rFonts w:eastAsiaTheme="minorEastAsia"/>
      <w:kern w:val="0"/>
      <w:sz w:val="21"/>
      <w:szCs w:val="21"/>
      <w:lang w:val="lt-LT"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E5344C"/>
    <w:rPr>
      <w:rFonts w:eastAsiaTheme="minorEastAsia"/>
      <w:kern w:val="0"/>
      <w:sz w:val="21"/>
      <w:szCs w:val="21"/>
      <w:lang w:val="lt-LT" w:eastAsia="lt-LT"/>
      <w14:ligatures w14:val="none"/>
    </w:rPr>
  </w:style>
  <w:style w:type="numbering" w:customStyle="1" w:styleId="CurrentList1">
    <w:name w:val="Current List1"/>
    <w:uiPriority w:val="99"/>
    <w:rsid w:val="00E5344C"/>
    <w:pPr>
      <w:numPr>
        <w:numId w:val="4"/>
      </w:numPr>
    </w:pPr>
  </w:style>
  <w:style w:type="numbering" w:customStyle="1" w:styleId="Style1">
    <w:name w:val="Style1"/>
    <w:uiPriority w:val="99"/>
    <w:rsid w:val="00E5344C"/>
    <w:pPr>
      <w:numPr>
        <w:numId w:val="3"/>
      </w:numPr>
    </w:pPr>
  </w:style>
  <w:style w:type="table" w:customStyle="1" w:styleId="3">
    <w:name w:val="3"/>
    <w:basedOn w:val="prastojilentel"/>
    <w:rsid w:val="00E5344C"/>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0" w:type="dxa"/>
        <w:right w:w="10" w:type="dxa"/>
      </w:tblCellMar>
    </w:tblPr>
  </w:style>
  <w:style w:type="table" w:customStyle="1" w:styleId="2">
    <w:name w:val="2"/>
    <w:basedOn w:val="prastojilentel"/>
    <w:rsid w:val="00E5344C"/>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15" w:type="dxa"/>
        <w:right w:w="115" w:type="dxa"/>
      </w:tblCellMar>
    </w:tblPr>
  </w:style>
  <w:style w:type="table" w:customStyle="1" w:styleId="1">
    <w:name w:val="1"/>
    <w:basedOn w:val="prastojilentel"/>
    <w:rsid w:val="00E5344C"/>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E5344C"/>
    <w:pPr>
      <w:spacing w:after="0" w:line="240" w:lineRule="auto"/>
      <w:ind w:left="-142"/>
      <w:jc w:val="center"/>
    </w:pPr>
    <w:rPr>
      <w:rFonts w:ascii="Times New Roman" w:eastAsia="Times New Roman" w:hAnsi="Times New Roman" w:cs="Times New Roman"/>
      <w:b/>
      <w:kern w:val="0"/>
      <w:lang w:val="lt-LT"/>
      <w14:ligatures w14:val="none"/>
    </w:rPr>
  </w:style>
  <w:style w:type="character" w:customStyle="1" w:styleId="cf01">
    <w:name w:val="cf01"/>
    <w:basedOn w:val="Numatytasispastraiposriftas"/>
    <w:rsid w:val="00E5344C"/>
    <w:rPr>
      <w:rFonts w:ascii="Segoe UI" w:hAnsi="Segoe UI" w:cs="Segoe UI" w:hint="default"/>
      <w:sz w:val="18"/>
      <w:szCs w:val="18"/>
    </w:rPr>
  </w:style>
  <w:style w:type="character" w:customStyle="1" w:styleId="normaltextrun">
    <w:name w:val="normaltextrun"/>
    <w:basedOn w:val="Numatytasispastraiposriftas"/>
    <w:rsid w:val="00E5344C"/>
  </w:style>
  <w:style w:type="table" w:customStyle="1" w:styleId="TableGrid1">
    <w:name w:val="Table Grid1"/>
    <w:basedOn w:val="prastojilentel"/>
    <w:uiPriority w:val="99"/>
    <w:rsid w:val="00E5344C"/>
    <w:pPr>
      <w:spacing w:after="0" w:line="240" w:lineRule="auto"/>
    </w:pPr>
    <w:rPr>
      <w:rFonts w:ascii="Times New Roman" w:eastAsia="Times New Roman" w:hAnsi="Times New Roman" w:cs="Times New Roman"/>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E5344C"/>
    <w:rPr>
      <w:rFonts w:ascii="Segoe UI" w:hAnsi="Segoe UI" w:cs="Segoe UI" w:hint="default"/>
      <w:sz w:val="18"/>
      <w:szCs w:val="18"/>
    </w:rPr>
  </w:style>
  <w:style w:type="numbering" w:customStyle="1" w:styleId="Sraonra11">
    <w:name w:val="Sąrašo nėra11"/>
    <w:next w:val="Sraonra"/>
    <w:uiPriority w:val="99"/>
    <w:semiHidden/>
    <w:unhideWhenUsed/>
    <w:rsid w:val="00E5344C"/>
  </w:style>
  <w:style w:type="table" w:customStyle="1" w:styleId="TableNormal1">
    <w:name w:val="Table Normal1"/>
    <w:rsid w:val="00E5344C"/>
    <w:pPr>
      <w:spacing w:after="0" w:line="240" w:lineRule="auto"/>
    </w:pPr>
    <w:rPr>
      <w:rFonts w:ascii="Calibri" w:eastAsia="Calibri" w:hAnsi="Calibri" w:cs="Calibri"/>
      <w:kern w:val="0"/>
      <w:sz w:val="20"/>
      <w:szCs w:val="20"/>
      <w:lang w:val="lt-LT"/>
      <w14:ligatures w14:val="none"/>
    </w:rPr>
    <w:tblPr>
      <w:tblCellMar>
        <w:top w:w="0" w:type="dxa"/>
        <w:left w:w="0" w:type="dxa"/>
        <w:bottom w:w="0" w:type="dxa"/>
        <w:right w:w="0" w:type="dxa"/>
      </w:tblCellMar>
    </w:tblPr>
  </w:style>
  <w:style w:type="character" w:customStyle="1" w:styleId="Numatytasispastraiposriftas1">
    <w:name w:val="Numatytasis pastraipos šriftas1"/>
    <w:rsid w:val="00E5344C"/>
  </w:style>
  <w:style w:type="character" w:customStyle="1" w:styleId="TitleChar">
    <w:name w:val="Title Char"/>
    <w:rsid w:val="00E5344C"/>
    <w:rPr>
      <w:rFonts w:ascii="Helvetica Neue UltraLight" w:eastAsia="Arial Unicode MS" w:hAnsi="Helvetica Neue UltraLight" w:cs="Arial Unicode MS"/>
      <w:color w:val="000000"/>
      <w:spacing w:val="15"/>
      <w:sz w:val="56"/>
      <w:szCs w:val="56"/>
      <w:lang w:val="en-US"/>
    </w:rPr>
  </w:style>
  <w:style w:type="character" w:customStyle="1" w:styleId="Heading2Char">
    <w:name w:val="Heading 2 Char"/>
    <w:rsid w:val="00E5344C"/>
    <w:rPr>
      <w:rFonts w:ascii="Times New Roman" w:eastAsia="Times New Roman" w:hAnsi="Times New Roman" w:cs="Times New Roman"/>
      <w:sz w:val="24"/>
      <w:szCs w:val="20"/>
    </w:rPr>
  </w:style>
  <w:style w:type="character" w:customStyle="1" w:styleId="Heading3Char">
    <w:name w:val="Heading 3 Char"/>
    <w:rsid w:val="00E5344C"/>
    <w:rPr>
      <w:rFonts w:ascii="Times New Roman" w:eastAsia="Times New Roman" w:hAnsi="Times New Roman" w:cs="Times New Roman"/>
      <w:sz w:val="24"/>
      <w:szCs w:val="20"/>
    </w:rPr>
  </w:style>
  <w:style w:type="character" w:customStyle="1" w:styleId="Heading4Char">
    <w:name w:val="Heading 4 Char"/>
    <w:rsid w:val="00E5344C"/>
    <w:rPr>
      <w:rFonts w:ascii="Times New Roman" w:eastAsia="Times New Roman" w:hAnsi="Times New Roman" w:cs="Times New Roman"/>
      <w:b/>
      <w:sz w:val="44"/>
      <w:szCs w:val="20"/>
    </w:rPr>
  </w:style>
  <w:style w:type="character" w:customStyle="1" w:styleId="Heading5Char">
    <w:name w:val="Heading 5 Char"/>
    <w:rsid w:val="00E5344C"/>
    <w:rPr>
      <w:rFonts w:ascii="Times New Roman" w:eastAsia="Times New Roman" w:hAnsi="Times New Roman" w:cs="Times New Roman"/>
      <w:b/>
      <w:sz w:val="40"/>
      <w:szCs w:val="20"/>
    </w:rPr>
  </w:style>
  <w:style w:type="character" w:customStyle="1" w:styleId="Heading6Char">
    <w:name w:val="Heading 6 Char"/>
    <w:rsid w:val="00E5344C"/>
    <w:rPr>
      <w:rFonts w:ascii="Times New Roman" w:eastAsia="Times New Roman" w:hAnsi="Times New Roman" w:cs="Times New Roman"/>
      <w:b/>
      <w:sz w:val="36"/>
      <w:szCs w:val="20"/>
    </w:rPr>
  </w:style>
  <w:style w:type="character" w:customStyle="1" w:styleId="Heading7Char">
    <w:name w:val="Heading 7 Char"/>
    <w:rsid w:val="00E5344C"/>
    <w:rPr>
      <w:rFonts w:ascii="Times New Roman" w:eastAsia="Times New Roman" w:hAnsi="Times New Roman" w:cs="Times New Roman"/>
      <w:sz w:val="48"/>
      <w:szCs w:val="20"/>
    </w:rPr>
  </w:style>
  <w:style w:type="character" w:customStyle="1" w:styleId="Heading8Char">
    <w:name w:val="Heading 8 Char"/>
    <w:rsid w:val="00E5344C"/>
    <w:rPr>
      <w:rFonts w:ascii="Times New Roman" w:eastAsia="Times New Roman" w:hAnsi="Times New Roman" w:cs="Times New Roman"/>
      <w:b/>
      <w:sz w:val="18"/>
      <w:szCs w:val="20"/>
    </w:rPr>
  </w:style>
  <w:style w:type="character" w:customStyle="1" w:styleId="Heading9Char">
    <w:name w:val="Heading 9 Char"/>
    <w:rsid w:val="00E5344C"/>
    <w:rPr>
      <w:rFonts w:ascii="Times New Roman" w:eastAsia="Times New Roman" w:hAnsi="Times New Roman" w:cs="Times New Roman"/>
      <w:sz w:val="40"/>
      <w:szCs w:val="20"/>
    </w:rPr>
  </w:style>
  <w:style w:type="character" w:customStyle="1" w:styleId="ListParagraphChar">
    <w:name w:val="List Paragraph Char"/>
    <w:rsid w:val="00E5344C"/>
    <w:rPr>
      <w:rFonts w:ascii="Calibri" w:eastAsia="Calibri" w:hAnsi="Calibri" w:cs="Arial"/>
      <w:sz w:val="20"/>
      <w:szCs w:val="20"/>
    </w:rPr>
  </w:style>
  <w:style w:type="character" w:customStyle="1" w:styleId="UnresolvedMention1">
    <w:name w:val="Unresolved Mention1"/>
    <w:rsid w:val="00E5344C"/>
    <w:rPr>
      <w:color w:val="605E5C"/>
    </w:rPr>
  </w:style>
  <w:style w:type="character" w:customStyle="1" w:styleId="HeaderChar">
    <w:name w:val="Header Char"/>
    <w:rsid w:val="00E5344C"/>
    <w:rPr>
      <w:rFonts w:ascii="Calibri" w:eastAsia="Calibri" w:hAnsi="Calibri" w:cs="Arial"/>
      <w:sz w:val="20"/>
      <w:szCs w:val="20"/>
    </w:rPr>
  </w:style>
  <w:style w:type="character" w:customStyle="1" w:styleId="FooterChar">
    <w:name w:val="Footer Char"/>
    <w:rsid w:val="00E5344C"/>
    <w:rPr>
      <w:rFonts w:ascii="Calibri" w:eastAsia="Calibri" w:hAnsi="Calibri" w:cs="Arial"/>
      <w:sz w:val="20"/>
      <w:szCs w:val="20"/>
    </w:rPr>
  </w:style>
  <w:style w:type="character" w:customStyle="1" w:styleId="BalloonTextChar">
    <w:name w:val="Balloon Text Char"/>
    <w:rsid w:val="00E5344C"/>
    <w:rPr>
      <w:rFonts w:ascii="Segoe UI" w:eastAsia="Calibri" w:hAnsi="Segoe UI" w:cs="Segoe UI"/>
      <w:sz w:val="18"/>
      <w:szCs w:val="18"/>
    </w:rPr>
  </w:style>
  <w:style w:type="character" w:customStyle="1" w:styleId="Heading1Char">
    <w:name w:val="Heading 1 Char"/>
    <w:uiPriority w:val="9"/>
    <w:rsid w:val="00E5344C"/>
    <w:rPr>
      <w:rFonts w:ascii="Calibri Light" w:eastAsia="Calibri Light" w:hAnsi="Calibri Light"/>
      <w:color w:val="2F5496"/>
      <w:sz w:val="32"/>
      <w:szCs w:val="32"/>
    </w:rPr>
  </w:style>
  <w:style w:type="character" w:customStyle="1" w:styleId="FooterChar1">
    <w:name w:val="Footer Char1"/>
    <w:rsid w:val="00E5344C"/>
    <w:rPr>
      <w:rFonts w:ascii="Times New Roman" w:eastAsia="Times New Roman" w:hAnsi="Times New Roman" w:cs="Times New Roman"/>
      <w:sz w:val="24"/>
      <w:szCs w:val="20"/>
    </w:rPr>
  </w:style>
  <w:style w:type="character" w:customStyle="1" w:styleId="HTMLPreformattedChar">
    <w:name w:val="HTML Preformatted Char"/>
    <w:rsid w:val="00E5344C"/>
    <w:rPr>
      <w:rFonts w:ascii="Consolas" w:eastAsia="Calibri" w:hAnsi="Consolas" w:cs="Arial"/>
      <w:sz w:val="20"/>
      <w:szCs w:val="20"/>
    </w:rPr>
  </w:style>
  <w:style w:type="character" w:customStyle="1" w:styleId="HTMLPreformattedChar1">
    <w:name w:val="HTML Preformatted Char1"/>
    <w:rsid w:val="00E5344C"/>
    <w:rPr>
      <w:rFonts w:ascii="Courier New" w:eastAsia="Times New Roman" w:hAnsi="Courier New" w:cs="Courier New"/>
      <w:sz w:val="20"/>
      <w:szCs w:val="20"/>
    </w:rPr>
  </w:style>
  <w:style w:type="character" w:customStyle="1" w:styleId="Heading1Char1">
    <w:name w:val="Heading 1 Char1"/>
    <w:rsid w:val="00E5344C"/>
    <w:rPr>
      <w:rFonts w:ascii="Times New Roman" w:eastAsia="Calibri" w:hAnsi="Times New Roman" w:cs="Times New Roman"/>
      <w:sz w:val="28"/>
    </w:rPr>
  </w:style>
  <w:style w:type="character" w:customStyle="1" w:styleId="ListLabel1">
    <w:name w:val="ListLabel 1"/>
    <w:rsid w:val="00E5344C"/>
    <w:rPr>
      <w:b w:val="0"/>
      <w:strike/>
    </w:rPr>
  </w:style>
  <w:style w:type="character" w:customStyle="1" w:styleId="Galinsinaosramenys">
    <w:name w:val="Galinės išnašos rašmenys"/>
    <w:rsid w:val="00E5344C"/>
  </w:style>
  <w:style w:type="paragraph" w:customStyle="1" w:styleId="Antrat10">
    <w:name w:val="Antraštė1"/>
    <w:basedOn w:val="prastasis"/>
    <w:next w:val="Pagrindinistekstas"/>
    <w:rsid w:val="00E5344C"/>
    <w:pPr>
      <w:keepNext/>
      <w:suppressAutoHyphens/>
      <w:spacing w:before="240" w:after="120" w:line="288" w:lineRule="auto"/>
    </w:pPr>
    <w:rPr>
      <w:rFonts w:ascii="Helvetica Neue UltraLight" w:eastAsia="Arial Unicode MS" w:hAnsi="Helvetica Neue UltraLight" w:cs="Arial Unicode MS"/>
      <w:b/>
      <w:bCs/>
      <w:caps/>
      <w:color w:val="434343"/>
      <w:spacing w:val="236"/>
      <w:kern w:val="0"/>
      <w:sz w:val="56"/>
      <w:szCs w:val="56"/>
      <w:lang w:eastAsia="ar-SA"/>
      <w14:ligatures w14:val="none"/>
    </w:rPr>
  </w:style>
  <w:style w:type="paragraph" w:styleId="Sraas">
    <w:name w:val="List"/>
    <w:basedOn w:val="Pagrindinistekstas"/>
    <w:rsid w:val="00E5344C"/>
    <w:pPr>
      <w:suppressAutoHyphens/>
      <w:spacing w:after="120" w:line="240" w:lineRule="auto"/>
      <w:ind w:firstLine="0"/>
      <w:jc w:val="left"/>
    </w:pPr>
    <w:rPr>
      <w:rFonts w:ascii="Calibri" w:eastAsia="Calibri" w:hAnsi="Calibri" w:cs="Arial"/>
      <w:sz w:val="20"/>
      <w:lang w:eastAsia="ar-SA"/>
    </w:rPr>
  </w:style>
  <w:style w:type="paragraph" w:customStyle="1" w:styleId="Pavadinimas1">
    <w:name w:val="Pavadinimas1"/>
    <w:basedOn w:val="prastasis"/>
    <w:rsid w:val="00E5344C"/>
    <w:pPr>
      <w:suppressLineNumbers/>
      <w:suppressAutoHyphens/>
      <w:spacing w:before="120" w:after="120" w:line="240" w:lineRule="auto"/>
    </w:pPr>
    <w:rPr>
      <w:rFonts w:ascii="Calibri" w:eastAsia="Calibri" w:hAnsi="Calibri" w:cs="Arial"/>
      <w:i/>
      <w:iCs/>
      <w:kern w:val="0"/>
      <w:lang w:val="lt-LT" w:eastAsia="ar-SA"/>
      <w14:ligatures w14:val="none"/>
    </w:rPr>
  </w:style>
  <w:style w:type="paragraph" w:customStyle="1" w:styleId="Rodykl">
    <w:name w:val="Rodyklė"/>
    <w:basedOn w:val="prastasis"/>
    <w:rsid w:val="00E5344C"/>
    <w:pPr>
      <w:suppressLineNumbers/>
      <w:suppressAutoHyphens/>
      <w:spacing w:after="0" w:line="240" w:lineRule="auto"/>
    </w:pPr>
    <w:rPr>
      <w:rFonts w:ascii="Calibri" w:eastAsia="Calibri" w:hAnsi="Calibri" w:cs="Arial"/>
      <w:kern w:val="0"/>
      <w:sz w:val="20"/>
      <w:szCs w:val="20"/>
      <w:lang w:val="lt-LT" w:eastAsia="ar-SA"/>
      <w14:ligatures w14:val="none"/>
    </w:rPr>
  </w:style>
  <w:style w:type="paragraph" w:customStyle="1" w:styleId="Betarp1">
    <w:name w:val="Be tarpų1"/>
    <w:rsid w:val="00E5344C"/>
    <w:pPr>
      <w:suppressAutoHyphens/>
      <w:spacing w:after="0" w:line="240" w:lineRule="auto"/>
    </w:pPr>
    <w:rPr>
      <w:rFonts w:ascii="Calibri" w:eastAsia="Calibri" w:hAnsi="Calibri" w:cs="Times New Roman"/>
      <w:kern w:val="0"/>
      <w:lang w:val="lt-LT" w:eastAsia="ar-SA"/>
      <w14:ligatures w14:val="none"/>
    </w:rPr>
  </w:style>
  <w:style w:type="paragraph" w:customStyle="1" w:styleId="Sraopastraipa1">
    <w:name w:val="Sąrašo pastraipa1"/>
    <w:basedOn w:val="prastasis"/>
    <w:rsid w:val="00E5344C"/>
    <w:pPr>
      <w:suppressAutoHyphens/>
      <w:spacing w:after="0" w:line="240" w:lineRule="auto"/>
      <w:ind w:left="720"/>
    </w:pPr>
    <w:rPr>
      <w:rFonts w:ascii="Calibri" w:eastAsia="Calibri" w:hAnsi="Calibri" w:cs="Arial"/>
      <w:kern w:val="0"/>
      <w:sz w:val="20"/>
      <w:szCs w:val="20"/>
      <w:lang w:val="lt-LT" w:eastAsia="ar-SA"/>
      <w14:ligatures w14:val="none"/>
    </w:rPr>
  </w:style>
  <w:style w:type="paragraph" w:customStyle="1" w:styleId="Debesliotekstas1">
    <w:name w:val="Debesėlio tekstas1"/>
    <w:basedOn w:val="prastasis"/>
    <w:rsid w:val="00E5344C"/>
    <w:pPr>
      <w:suppressAutoHyphens/>
      <w:spacing w:after="0" w:line="240" w:lineRule="auto"/>
    </w:pPr>
    <w:rPr>
      <w:rFonts w:ascii="Segoe UI" w:eastAsia="Calibri" w:hAnsi="Segoe UI" w:cs="Segoe UI"/>
      <w:kern w:val="0"/>
      <w:sz w:val="18"/>
      <w:szCs w:val="18"/>
      <w:lang w:val="lt-LT" w:eastAsia="ar-SA"/>
      <w14:ligatures w14:val="none"/>
    </w:rPr>
  </w:style>
  <w:style w:type="paragraph" w:customStyle="1" w:styleId="WW-Default">
    <w:name w:val="WW-Default"/>
    <w:rsid w:val="00E5344C"/>
    <w:pPr>
      <w:suppressAutoHyphens/>
      <w:spacing w:after="0" w:line="100" w:lineRule="atLeast"/>
      <w:jc w:val="both"/>
    </w:pPr>
    <w:rPr>
      <w:rFonts w:ascii="Calibri" w:eastAsia="Arial" w:hAnsi="Calibri" w:cs="Times New Roman"/>
      <w:kern w:val="0"/>
      <w:lang w:val="lt-LT" w:eastAsia="ar-SA"/>
      <w14:ligatures w14:val="none"/>
    </w:rPr>
  </w:style>
  <w:style w:type="paragraph" w:customStyle="1" w:styleId="CentrBoldm">
    <w:name w:val="CentrBoldm"/>
    <w:basedOn w:val="prastasis"/>
    <w:rsid w:val="00E5344C"/>
    <w:pPr>
      <w:suppressAutoHyphens/>
      <w:spacing w:after="0" w:line="240" w:lineRule="auto"/>
      <w:jc w:val="center"/>
    </w:pPr>
    <w:rPr>
      <w:rFonts w:ascii="TimesLT" w:eastAsia="Times New Roman" w:hAnsi="TimesLT" w:cs="Times New Roman"/>
      <w:b/>
      <w:bCs/>
      <w:kern w:val="0"/>
      <w:sz w:val="20"/>
      <w:lang w:eastAsia="ar-SA"/>
      <w14:ligatures w14:val="none"/>
    </w:rPr>
  </w:style>
  <w:style w:type="paragraph" w:customStyle="1" w:styleId="HTMLiankstoformatuotas1">
    <w:name w:val="HTML iš anksto formatuotas1"/>
    <w:basedOn w:val="prastasis"/>
    <w:rsid w:val="00E53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kern w:val="0"/>
      <w:sz w:val="20"/>
      <w:szCs w:val="20"/>
      <w:lang w:val="lt-LT" w:eastAsia="ar-SA"/>
      <w14:ligatures w14:val="none"/>
    </w:rPr>
  </w:style>
  <w:style w:type="paragraph" w:customStyle="1" w:styleId="prastasis1">
    <w:name w:val="Įprastasis1"/>
    <w:rsid w:val="00E5344C"/>
    <w:pPr>
      <w:widowControl w:val="0"/>
      <w:suppressAutoHyphens/>
      <w:spacing w:after="0" w:line="240" w:lineRule="auto"/>
    </w:pPr>
    <w:rPr>
      <w:rFonts w:ascii="Calibri" w:eastAsia="Calibri" w:hAnsi="Calibri" w:cs="Times New Roman"/>
      <w:kern w:val="1"/>
      <w:sz w:val="20"/>
      <w:szCs w:val="20"/>
      <w:lang w:val="lt-LT" w:eastAsia="ar-SA"/>
      <w14:ligatures w14:val="none"/>
    </w:rPr>
  </w:style>
  <w:style w:type="paragraph" w:customStyle="1" w:styleId="Lentelsturinys">
    <w:name w:val="Lentelės turinys"/>
    <w:basedOn w:val="prastasis"/>
    <w:rsid w:val="00E5344C"/>
    <w:pPr>
      <w:suppressLineNumbers/>
      <w:suppressAutoHyphens/>
      <w:spacing w:after="0" w:line="240" w:lineRule="auto"/>
    </w:pPr>
    <w:rPr>
      <w:rFonts w:ascii="Calibri" w:eastAsia="Calibri" w:hAnsi="Calibri" w:cs="Arial"/>
      <w:kern w:val="0"/>
      <w:sz w:val="20"/>
      <w:szCs w:val="20"/>
      <w:lang w:val="lt-LT" w:eastAsia="ar-SA"/>
      <w14:ligatures w14:val="none"/>
    </w:rPr>
  </w:style>
  <w:style w:type="table" w:customStyle="1" w:styleId="Lentelstinklelis1">
    <w:name w:val="Lentelės tinklelis1"/>
    <w:basedOn w:val="prastojilentel"/>
    <w:next w:val="Lentelstinklelis"/>
    <w:uiPriority w:val="39"/>
    <w:rsid w:val="00E5344C"/>
    <w:pPr>
      <w:spacing w:after="0" w:line="240" w:lineRule="auto"/>
    </w:pPr>
    <w:rPr>
      <w:rFonts w:ascii="Times New Roman" w:eastAsia="Times New Roman" w:hAnsi="Times New Roman" w:cs="Times New Roman"/>
      <w:kern w:val="0"/>
      <w:sz w:val="20"/>
      <w:szCs w:val="2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E5344C"/>
  </w:style>
  <w:style w:type="character" w:customStyle="1" w:styleId="TekstasDiagrama">
    <w:name w:val="! Tekstas Diagrama"/>
    <w:basedOn w:val="Numatytasispastraiposriftas"/>
    <w:link w:val="Tekstas"/>
    <w:locked/>
    <w:rsid w:val="00E5344C"/>
    <w:rPr>
      <w:rFonts w:ascii="Times New Roman" w:eastAsia="Times New Roman" w:hAnsi="Times New Roman" w:cs="Times New Roman"/>
    </w:rPr>
  </w:style>
  <w:style w:type="paragraph" w:customStyle="1" w:styleId="Tekstas">
    <w:name w:val="! Tekstas"/>
    <w:basedOn w:val="prastasis"/>
    <w:link w:val="TekstasDiagrama"/>
    <w:qFormat/>
    <w:rsid w:val="00E5344C"/>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38</Pages>
  <Words>4599</Words>
  <Characters>26216</Characters>
  <Application>Microsoft Office Word</Application>
  <DocSecurity>0</DocSecurity>
  <Lines>218</Lines>
  <Paragraphs>61</Paragraphs>
  <ScaleCrop>false</ScaleCrop>
  <Company/>
  <LinksUpToDate>false</LinksUpToDate>
  <CharactersWithSpaces>30754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dc:creator>
  <cp:keywords/>
  <dc:description/>
  <cp:lastModifiedBy>Viktorija</cp:lastModifiedBy>
  <cp:revision>37</cp:revision>
  <dcterms:created xsi:type="dcterms:W3CDTF">2026-03-30T09:22:00Z</dcterms:created>
  <dcterms:modified xsi:type="dcterms:W3CDTF">2026-04-02T06:27:00Z</dcterms:modified>
</cp:coreProperties>
</file>