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816802" w:rsidRPr="00816802" w:rsidRDefault="00816802" w:rsidP="008E20A4">
          <w:pPr>
            <w:spacing w:line="240" w:lineRule="auto"/>
            <w:ind w:hanging="288"/>
            <w:contextualSpacing/>
            <w:jc w:val="center"/>
            <w:rPr>
              <w:rFonts w:ascii="Times New Roman" w:hAnsi="Times New Roman" w:cs="Times New Roman"/>
              <w:b/>
              <w:bCs/>
              <w:sz w:val="24"/>
              <w:szCs w:val="24"/>
            </w:rPr>
          </w:pPr>
        </w:p>
        <w:p w:rsidR="00816802" w:rsidRPr="00816802" w:rsidRDefault="00816802" w:rsidP="008E20A4">
          <w:pPr>
            <w:spacing w:line="240" w:lineRule="auto"/>
            <w:ind w:hanging="288"/>
            <w:jc w:val="center"/>
            <w:rPr>
              <w:rFonts w:ascii="Times New Roman" w:eastAsia="SimSun" w:hAnsi="Times New Roman" w:cs="Times New Roman"/>
              <w:b/>
              <w:caps/>
              <w:noProof/>
              <w:sz w:val="24"/>
              <w:szCs w:val="24"/>
              <w:lang w:eastAsia="en-US"/>
            </w:rPr>
          </w:pPr>
          <w:r w:rsidRPr="00816802">
            <w:rPr>
              <w:rFonts w:ascii="Times New Roman" w:eastAsia="SimSun" w:hAnsi="Times New Roman" w:cs="Times New Roman"/>
              <w:b/>
              <w:caps/>
              <w:noProof/>
              <w:sz w:val="24"/>
              <w:szCs w:val="24"/>
              <w:lang w:val="en-US" w:eastAsia="en-US"/>
            </w:rPr>
            <w:drawing>
              <wp:inline distT="0" distB="0" distL="0" distR="0" wp14:anchorId="022B1AF5" wp14:editId="4AB5C973">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816802" w:rsidRPr="00816802" w:rsidRDefault="00816802" w:rsidP="008E20A4">
          <w:pPr>
            <w:spacing w:line="240" w:lineRule="auto"/>
            <w:ind w:hanging="288"/>
            <w:jc w:val="center"/>
            <w:rPr>
              <w:rFonts w:ascii="Times New Roman" w:eastAsia="SimSun" w:hAnsi="Times New Roman" w:cs="Times New Roman"/>
              <w:b/>
              <w:caps/>
              <w:sz w:val="24"/>
              <w:szCs w:val="24"/>
              <w:lang w:eastAsia="zh-CN"/>
            </w:rPr>
          </w:pPr>
        </w:p>
        <w:p w:rsidR="00816802" w:rsidRPr="00816802" w:rsidRDefault="00816802" w:rsidP="008E20A4">
          <w:pPr>
            <w:spacing w:line="240" w:lineRule="auto"/>
            <w:ind w:hanging="288"/>
            <w:jc w:val="center"/>
            <w:rPr>
              <w:rFonts w:ascii="Times New Roman" w:eastAsia="SimSun" w:hAnsi="Times New Roman" w:cs="Times New Roman"/>
              <w:b/>
              <w:caps/>
              <w:sz w:val="24"/>
              <w:szCs w:val="24"/>
              <w:lang w:eastAsia="zh-CN"/>
            </w:rPr>
          </w:pPr>
          <w:r w:rsidRPr="00816802">
            <w:rPr>
              <w:rFonts w:ascii="Times New Roman" w:eastAsia="SimSun" w:hAnsi="Times New Roman" w:cs="Times New Roman"/>
              <w:b/>
              <w:caps/>
              <w:sz w:val="24"/>
              <w:szCs w:val="24"/>
              <w:lang w:eastAsia="zh-CN"/>
            </w:rPr>
            <w:t>Lietuvos KARIUOMENĖS logistikos valdybos</w:t>
          </w:r>
        </w:p>
        <w:p w:rsidR="00816802" w:rsidRPr="00816802" w:rsidRDefault="00816802" w:rsidP="008E20A4">
          <w:pPr>
            <w:spacing w:line="240" w:lineRule="auto"/>
            <w:ind w:hanging="288"/>
            <w:jc w:val="center"/>
            <w:rPr>
              <w:rFonts w:ascii="Times New Roman" w:eastAsia="SimSun" w:hAnsi="Times New Roman" w:cs="Times New Roman"/>
              <w:b/>
              <w:caps/>
              <w:sz w:val="24"/>
              <w:szCs w:val="24"/>
              <w:lang w:eastAsia="zh-CN"/>
            </w:rPr>
          </w:pPr>
          <w:r w:rsidRPr="00816802">
            <w:rPr>
              <w:rFonts w:ascii="Times New Roman" w:eastAsia="SimSun" w:hAnsi="Times New Roman" w:cs="Times New Roman"/>
              <w:b/>
              <w:caps/>
              <w:sz w:val="24"/>
              <w:szCs w:val="24"/>
              <w:lang w:eastAsia="zh-CN"/>
            </w:rPr>
            <w:t>ĮGULŲ aptarnavimo tarnyba</w:t>
          </w:r>
        </w:p>
        <w:p w:rsidR="00816802" w:rsidRPr="00816802" w:rsidRDefault="00816802" w:rsidP="008E20A4">
          <w:pPr>
            <w:spacing w:line="240" w:lineRule="auto"/>
            <w:ind w:hanging="288"/>
            <w:jc w:val="center"/>
            <w:rPr>
              <w:rFonts w:ascii="Times New Roman" w:eastAsia="SimSun" w:hAnsi="Times New Roman" w:cs="Times New Roman"/>
              <w:b/>
              <w:caps/>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4E47F4" w:rsidRPr="00E54F22" w:rsidTr="007D2EB6">
            <w:trPr>
              <w:trHeight w:val="388"/>
              <w:jc w:val="center"/>
            </w:trPr>
            <w:tc>
              <w:tcPr>
                <w:tcW w:w="10052" w:type="dxa"/>
                <w:hideMark/>
              </w:tcPr>
              <w:p w:rsidR="004E47F4" w:rsidRDefault="004E47F4" w:rsidP="008E20A4">
                <w:pPr>
                  <w:spacing w:line="240" w:lineRule="auto"/>
                  <w:ind w:hanging="288"/>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rsidR="004E47F4" w:rsidRDefault="004E47F4" w:rsidP="008E20A4">
                <w:pPr>
                  <w:spacing w:line="240" w:lineRule="auto"/>
                  <w:ind w:hanging="288"/>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rsidR="004E47F4" w:rsidRDefault="004E47F4" w:rsidP="008E20A4">
                <w:pPr>
                  <w:spacing w:line="240" w:lineRule="auto"/>
                  <w:ind w:hanging="288"/>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LT-03226 Vilnius, tel. +370 5  278 5343,  </w:t>
                </w:r>
              </w:p>
              <w:p w:rsidR="004E47F4" w:rsidRDefault="004E47F4" w:rsidP="008E20A4">
                <w:pPr>
                  <w:spacing w:line="240" w:lineRule="auto"/>
                  <w:ind w:hanging="288"/>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 xml:space="preserve">El. paštas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 filialo kodas 300066843</w:t>
                </w:r>
                <w:r>
                  <w:rPr>
                    <w:bCs/>
                  </w:rPr>
                  <w:t xml:space="preserve">                                                                </w:t>
                </w:r>
              </w:p>
              <w:p w:rsidR="004E47F4" w:rsidRPr="00E54F22" w:rsidRDefault="004E47F4" w:rsidP="008E20A4">
                <w:pPr>
                  <w:spacing w:line="240" w:lineRule="auto"/>
                  <w:ind w:hanging="288"/>
                  <w:jc w:val="center"/>
                  <w:rPr>
                    <w:rFonts w:ascii="Times New Roman" w:eastAsia="Calibri" w:hAnsi="Times New Roman" w:cs="Times New Roman"/>
                    <w:color w:val="000000"/>
                    <w:sz w:val="20"/>
                    <w:szCs w:val="20"/>
                    <w:lang w:eastAsia="en-US"/>
                  </w:rPr>
                </w:pPr>
              </w:p>
            </w:tc>
          </w:tr>
        </w:tbl>
        <w:p w:rsidR="004E47F4" w:rsidRPr="005914B1" w:rsidRDefault="004E47F4" w:rsidP="008E20A4">
          <w:pPr>
            <w:pStyle w:val="NormalWeb"/>
            <w:spacing w:before="0" w:beforeAutospacing="0" w:after="0" w:afterAutospacing="0" w:line="240" w:lineRule="auto"/>
            <w:ind w:hanging="288"/>
            <w:jc w:val="center"/>
            <w:rPr>
              <w:rFonts w:ascii="Times New Roman" w:hAnsi="Times New Roman" w:cs="Times New Roman"/>
              <w:b/>
              <w:bCs/>
              <w:sz w:val="24"/>
              <w:szCs w:val="24"/>
            </w:rPr>
          </w:pPr>
        </w:p>
        <w:p w:rsidR="00816802" w:rsidRPr="005914B1" w:rsidRDefault="00816802" w:rsidP="008E20A4">
          <w:pPr>
            <w:spacing w:line="240" w:lineRule="auto"/>
            <w:ind w:hanging="288"/>
            <w:contextualSpacing/>
            <w:jc w:val="center"/>
            <w:rPr>
              <w:rFonts w:ascii="Times New Roman" w:hAnsi="Times New Roman" w:cs="Times New Roman"/>
              <w:sz w:val="24"/>
              <w:szCs w:val="24"/>
            </w:rPr>
          </w:pPr>
        </w:p>
        <w:p w:rsidR="00816802" w:rsidRPr="005914B1" w:rsidRDefault="00816802" w:rsidP="008E20A4">
          <w:pPr>
            <w:spacing w:line="240" w:lineRule="auto"/>
            <w:ind w:hanging="288"/>
            <w:contextualSpacing/>
            <w:jc w:val="center"/>
            <w:rPr>
              <w:rFonts w:ascii="Times New Roman" w:hAnsi="Times New Roman" w:cs="Times New Roman"/>
              <w:sz w:val="24"/>
              <w:szCs w:val="24"/>
            </w:rPr>
          </w:pPr>
        </w:p>
        <w:p w:rsidR="00816802" w:rsidRPr="005914B1"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15503B" w:rsidRDefault="00816802" w:rsidP="008E20A4">
          <w:pPr>
            <w:spacing w:line="240" w:lineRule="auto"/>
            <w:ind w:hanging="288"/>
            <w:contextualSpacing/>
            <w:jc w:val="center"/>
            <w:rPr>
              <w:rFonts w:ascii="Times New Roman" w:hAnsi="Times New Roman" w:cs="Times New Roman"/>
              <w:b/>
              <w:bCs/>
              <w:sz w:val="24"/>
              <w:szCs w:val="24"/>
            </w:rPr>
          </w:pPr>
          <w:r w:rsidRPr="00816802">
            <w:rPr>
              <w:rFonts w:ascii="Times New Roman" w:hAnsi="Times New Roman" w:cs="Times New Roman"/>
              <w:bCs/>
              <w:sz w:val="24"/>
              <w:szCs w:val="24"/>
            </w:rPr>
            <w:t>MAŽOS VERTĖS VIEŠOJO PIRKIMO</w:t>
          </w:r>
          <w:r w:rsidRPr="00816802">
            <w:rPr>
              <w:rFonts w:ascii="Times New Roman" w:hAnsi="Times New Roman" w:cs="Times New Roman"/>
              <w:b/>
              <w:bCs/>
              <w:sz w:val="24"/>
              <w:szCs w:val="24"/>
            </w:rPr>
            <w:t xml:space="preserve"> </w:t>
          </w:r>
        </w:p>
        <w:p w:rsidR="0015503B" w:rsidRDefault="0015503B" w:rsidP="008E20A4">
          <w:pPr>
            <w:spacing w:line="240" w:lineRule="auto"/>
            <w:ind w:hanging="288"/>
            <w:contextualSpacing/>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,,STANDARTINIŲ KROVININIŲ </w:t>
          </w:r>
          <w:r w:rsidR="00816802" w:rsidRPr="00816802">
            <w:rPr>
              <w:rFonts w:ascii="Times New Roman" w:eastAsia="Calibri" w:hAnsi="Times New Roman" w:cs="Times New Roman"/>
              <w:b/>
              <w:bCs/>
              <w:sz w:val="24"/>
              <w:szCs w:val="24"/>
              <w:lang w:eastAsia="en-US"/>
            </w:rPr>
            <w:t xml:space="preserve">KONTEINERIŲ NUOMA“ </w:t>
          </w:r>
        </w:p>
        <w:p w:rsidR="00816802" w:rsidRPr="00816802" w:rsidRDefault="00816802" w:rsidP="008E20A4">
          <w:pPr>
            <w:spacing w:line="240" w:lineRule="auto"/>
            <w:ind w:hanging="288"/>
            <w:contextualSpacing/>
            <w:jc w:val="center"/>
            <w:rPr>
              <w:rFonts w:ascii="Times New Roman" w:hAnsi="Times New Roman" w:cs="Times New Roman"/>
              <w:bCs/>
              <w:sz w:val="24"/>
              <w:szCs w:val="24"/>
            </w:rPr>
          </w:pPr>
          <w:r w:rsidRPr="00816802">
            <w:rPr>
              <w:rFonts w:ascii="Times New Roman" w:hAnsi="Times New Roman" w:cs="Times New Roman"/>
              <w:bCs/>
              <w:sz w:val="24"/>
              <w:szCs w:val="24"/>
            </w:rPr>
            <w:t xml:space="preserve">SKELBIAMOS APKLAUSOS SPECIALIOSIOS SĄLYGOS </w:t>
          </w:r>
        </w:p>
        <w:p w:rsidR="00816802" w:rsidRPr="00816802" w:rsidRDefault="00816802" w:rsidP="008E20A4">
          <w:pPr>
            <w:spacing w:line="240" w:lineRule="auto"/>
            <w:ind w:hanging="288"/>
            <w:contextualSpacing/>
            <w:jc w:val="center"/>
            <w:rPr>
              <w:rFonts w:ascii="Times New Roman" w:hAnsi="Times New Roman" w:cs="Times New Roman"/>
              <w:sz w:val="24"/>
              <w:szCs w:val="24"/>
            </w:rPr>
          </w:pPr>
          <w:r w:rsidRPr="00816802">
            <w:rPr>
              <w:rFonts w:ascii="Times New Roman" w:hAnsi="Times New Roman" w:cs="Times New Roman"/>
              <w:bCs/>
              <w:sz w:val="24"/>
              <w:szCs w:val="24"/>
            </w:rPr>
            <w:t>Versija Nr. 1</w:t>
          </w: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Pr="00816802" w:rsidRDefault="00816802" w:rsidP="008E20A4">
          <w:pPr>
            <w:spacing w:line="240" w:lineRule="auto"/>
            <w:ind w:hanging="288"/>
            <w:contextualSpacing/>
            <w:jc w:val="center"/>
            <w:rPr>
              <w:rFonts w:ascii="Times New Roman" w:hAnsi="Times New Roman" w:cs="Times New Roman"/>
              <w:sz w:val="24"/>
              <w:szCs w:val="24"/>
            </w:rPr>
          </w:pPr>
        </w:p>
        <w:p w:rsidR="00816802" w:rsidRDefault="00816802" w:rsidP="008E20A4">
          <w:pPr>
            <w:spacing w:line="240" w:lineRule="auto"/>
            <w:ind w:hanging="288"/>
            <w:contextualSpacing/>
            <w:jc w:val="center"/>
            <w:rPr>
              <w:rFonts w:ascii="Times New Roman" w:hAnsi="Times New Roman" w:cs="Times New Roman"/>
              <w:sz w:val="24"/>
              <w:szCs w:val="24"/>
            </w:rPr>
          </w:pPr>
        </w:p>
        <w:p w:rsidR="00AA649C" w:rsidRDefault="00AA649C"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5914B1" w:rsidRDefault="005914B1" w:rsidP="008E20A4">
          <w:pPr>
            <w:spacing w:line="240" w:lineRule="auto"/>
            <w:ind w:hanging="288"/>
            <w:contextualSpacing/>
            <w:jc w:val="center"/>
            <w:rPr>
              <w:rFonts w:ascii="Times New Roman" w:hAnsi="Times New Roman" w:cs="Times New Roman"/>
              <w:sz w:val="24"/>
              <w:szCs w:val="24"/>
            </w:rPr>
          </w:pPr>
        </w:p>
        <w:p w:rsidR="00AA649C" w:rsidRPr="005914B1" w:rsidRDefault="00AA649C" w:rsidP="008E20A4">
          <w:pPr>
            <w:spacing w:line="240" w:lineRule="auto"/>
            <w:ind w:hanging="288"/>
            <w:contextualSpacing/>
            <w:jc w:val="center"/>
            <w:rPr>
              <w:rFonts w:ascii="Times New Roman" w:hAnsi="Times New Roman" w:cs="Times New Roman"/>
              <w:sz w:val="24"/>
              <w:szCs w:val="24"/>
            </w:rPr>
          </w:pPr>
        </w:p>
        <w:p w:rsidR="00AA649C" w:rsidRPr="005914B1" w:rsidRDefault="00AA649C" w:rsidP="008E20A4">
          <w:pPr>
            <w:spacing w:line="240" w:lineRule="auto"/>
            <w:ind w:hanging="288"/>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34015E" w:rsidRPr="005914B1" w:rsidRDefault="0034015E" w:rsidP="008E20A4">
              <w:pPr>
                <w:pStyle w:val="TOCHeading"/>
                <w:tabs>
                  <w:tab w:val="left" w:pos="6555"/>
                </w:tabs>
                <w:spacing w:before="0" w:after="0" w:line="360" w:lineRule="auto"/>
                <w:ind w:hanging="288"/>
                <w:jc w:val="center"/>
                <w:rPr>
                  <w:rFonts w:ascii="Times New Roman" w:hAnsi="Times New Roman" w:cs="Times New Roman"/>
                  <w:sz w:val="24"/>
                  <w:szCs w:val="24"/>
                </w:rPr>
              </w:pPr>
              <w:r w:rsidRPr="005914B1">
                <w:rPr>
                  <w:rFonts w:ascii="Times New Roman" w:hAnsi="Times New Roman" w:cs="Times New Roman"/>
                  <w:sz w:val="24"/>
                  <w:szCs w:val="24"/>
                </w:rPr>
                <w:t xml:space="preserve">TURINYS </w:t>
              </w:r>
            </w:p>
            <w:p w:rsidR="00AA649C" w:rsidRPr="005914B1" w:rsidRDefault="00AA649C" w:rsidP="008E20A4">
              <w:pPr>
                <w:pStyle w:val="TOC1"/>
                <w:spacing w:line="360" w:lineRule="auto"/>
                <w:ind w:left="0" w:right="0" w:hanging="288"/>
                <w:rPr>
                  <w:rFonts w:ascii="Times New Roman" w:hAnsi="Times New Roman" w:cs="Times New Roman"/>
                  <w:noProof/>
                  <w:sz w:val="24"/>
                  <w:szCs w:val="24"/>
                  <w:lang w:val="en-US" w:eastAsia="en-US"/>
                </w:rPr>
              </w:pPr>
              <w:r w:rsidRPr="005914B1">
                <w:rPr>
                  <w:rFonts w:ascii="Times New Roman" w:hAnsi="Times New Roman" w:cs="Times New Roman"/>
                  <w:sz w:val="24"/>
                  <w:szCs w:val="24"/>
                </w:rPr>
                <w:fldChar w:fldCharType="begin"/>
              </w:r>
              <w:r w:rsidRPr="005914B1">
                <w:rPr>
                  <w:rFonts w:ascii="Times New Roman" w:hAnsi="Times New Roman" w:cs="Times New Roman"/>
                  <w:sz w:val="24"/>
                  <w:szCs w:val="24"/>
                </w:rPr>
                <w:instrText xml:space="preserve"> TOC \o "1-3" \h \z \u </w:instrText>
              </w:r>
              <w:r w:rsidRPr="005914B1">
                <w:rPr>
                  <w:rFonts w:ascii="Times New Roman" w:hAnsi="Times New Roman" w:cs="Times New Roman"/>
                  <w:sz w:val="24"/>
                  <w:szCs w:val="24"/>
                </w:rPr>
                <w:fldChar w:fldCharType="separate"/>
              </w:r>
              <w:hyperlink w:anchor="_Toc137194947" w:history="1">
                <w:r w:rsidRPr="005914B1">
                  <w:rPr>
                    <w:rStyle w:val="Hyperlink"/>
                    <w:rFonts w:ascii="Times New Roman" w:hAnsi="Times New Roman" w:cs="Times New Roman"/>
                    <w:noProof/>
                    <w:sz w:val="24"/>
                    <w:szCs w:val="24"/>
                  </w:rPr>
                  <w:t>1.</w:t>
                </w:r>
                <w:r w:rsidRPr="005914B1">
                  <w:rPr>
                    <w:rFonts w:ascii="Times New Roman" w:hAnsi="Times New Roman" w:cs="Times New Roman"/>
                    <w:noProof/>
                    <w:sz w:val="24"/>
                    <w:szCs w:val="24"/>
                    <w:lang w:val="en-US" w:eastAsia="en-US"/>
                  </w:rPr>
                  <w:tab/>
                </w:r>
                <w:r w:rsidRPr="005914B1">
                  <w:rPr>
                    <w:rStyle w:val="Hyperlink"/>
                    <w:rFonts w:ascii="Times New Roman" w:hAnsi="Times New Roman" w:cs="Times New Roman"/>
                    <w:noProof/>
                    <w:sz w:val="24"/>
                    <w:szCs w:val="24"/>
                  </w:rPr>
                  <w:t>Bendra informacija</w:t>
                </w:r>
                <w:r w:rsidRPr="005914B1">
                  <w:rPr>
                    <w:rFonts w:ascii="Times New Roman" w:hAnsi="Times New Roman" w:cs="Times New Roman"/>
                    <w:noProof/>
                    <w:webHidden/>
                    <w:sz w:val="24"/>
                    <w:szCs w:val="24"/>
                  </w:rPr>
                  <w:tab/>
                </w:r>
                <w:r w:rsidRPr="005914B1">
                  <w:rPr>
                    <w:rFonts w:ascii="Times New Roman" w:hAnsi="Times New Roman" w:cs="Times New Roman"/>
                    <w:noProof/>
                    <w:webHidden/>
                    <w:sz w:val="24"/>
                    <w:szCs w:val="24"/>
                  </w:rPr>
                  <w:fldChar w:fldCharType="begin"/>
                </w:r>
                <w:r w:rsidRPr="005914B1">
                  <w:rPr>
                    <w:rFonts w:ascii="Times New Roman" w:hAnsi="Times New Roman" w:cs="Times New Roman"/>
                    <w:noProof/>
                    <w:webHidden/>
                    <w:sz w:val="24"/>
                    <w:szCs w:val="24"/>
                  </w:rPr>
                  <w:instrText xml:space="preserve"> PAGEREF _Toc137194947 \h </w:instrText>
                </w:r>
                <w:r w:rsidRPr="005914B1">
                  <w:rPr>
                    <w:rFonts w:ascii="Times New Roman" w:hAnsi="Times New Roman" w:cs="Times New Roman"/>
                    <w:noProof/>
                    <w:webHidden/>
                    <w:sz w:val="24"/>
                    <w:szCs w:val="24"/>
                  </w:rPr>
                </w:r>
                <w:r w:rsidRPr="005914B1">
                  <w:rPr>
                    <w:rFonts w:ascii="Times New Roman" w:hAnsi="Times New Roman" w:cs="Times New Roman"/>
                    <w:noProof/>
                    <w:webHidden/>
                    <w:sz w:val="24"/>
                    <w:szCs w:val="24"/>
                  </w:rPr>
                  <w:fldChar w:fldCharType="separate"/>
                </w:r>
                <w:r w:rsidRPr="005914B1">
                  <w:rPr>
                    <w:rFonts w:ascii="Times New Roman" w:hAnsi="Times New Roman" w:cs="Times New Roman"/>
                    <w:noProof/>
                    <w:webHidden/>
                    <w:sz w:val="24"/>
                    <w:szCs w:val="24"/>
                  </w:rPr>
                  <w:t>2</w:t>
                </w:r>
                <w:r w:rsidRPr="005914B1">
                  <w:rPr>
                    <w:rFonts w:ascii="Times New Roman" w:hAnsi="Times New Roman" w:cs="Times New Roman"/>
                    <w:noProof/>
                    <w:webHidden/>
                    <w:sz w:val="24"/>
                    <w:szCs w:val="24"/>
                  </w:rPr>
                  <w:fldChar w:fldCharType="end"/>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48" w:history="1">
                <w:r w:rsidR="00AA649C" w:rsidRPr="005914B1">
                  <w:rPr>
                    <w:rStyle w:val="Hyperlink"/>
                    <w:rFonts w:ascii="Times New Roman" w:eastAsia="Calibri" w:hAnsi="Times New Roman" w:cs="Times New Roman"/>
                    <w:noProof/>
                    <w:sz w:val="24"/>
                    <w:szCs w:val="24"/>
                  </w:rPr>
                  <w:t>2.</w:t>
                </w:r>
                <w:r w:rsidR="00AA649C" w:rsidRPr="005914B1">
                  <w:rPr>
                    <w:rFonts w:ascii="Times New Roman" w:hAnsi="Times New Roman" w:cs="Times New Roman"/>
                    <w:noProof/>
                    <w:sz w:val="24"/>
                    <w:szCs w:val="24"/>
                    <w:lang w:val="en-US" w:eastAsia="en-US"/>
                  </w:rPr>
                  <w:tab/>
                </w:r>
                <w:r w:rsidR="00AA649C" w:rsidRPr="005914B1">
                  <w:rPr>
                    <w:rStyle w:val="Hyperlink"/>
                    <w:rFonts w:ascii="Times New Roman" w:hAnsi="Times New Roman" w:cs="Times New Roman"/>
                    <w:noProof/>
                    <w:sz w:val="24"/>
                    <w:szCs w:val="24"/>
                  </w:rPr>
                  <w:t>Pirkimo objektas</w:t>
                </w:r>
                <w:r w:rsidR="00AA649C" w:rsidRPr="005914B1">
                  <w:rPr>
                    <w:rFonts w:ascii="Times New Roman" w:hAnsi="Times New Roman" w:cs="Times New Roman"/>
                    <w:noProof/>
                    <w:webHidden/>
                    <w:sz w:val="24"/>
                    <w:szCs w:val="24"/>
                  </w:rPr>
                  <w:tab/>
                </w:r>
                <w:r w:rsidR="00AA649C" w:rsidRPr="005914B1">
                  <w:rPr>
                    <w:rFonts w:ascii="Times New Roman" w:hAnsi="Times New Roman" w:cs="Times New Roman"/>
                    <w:noProof/>
                    <w:webHidden/>
                    <w:sz w:val="24"/>
                    <w:szCs w:val="24"/>
                  </w:rPr>
                  <w:fldChar w:fldCharType="begin"/>
                </w:r>
                <w:r w:rsidR="00AA649C" w:rsidRPr="005914B1">
                  <w:rPr>
                    <w:rFonts w:ascii="Times New Roman" w:hAnsi="Times New Roman" w:cs="Times New Roman"/>
                    <w:noProof/>
                    <w:webHidden/>
                    <w:sz w:val="24"/>
                    <w:szCs w:val="24"/>
                  </w:rPr>
                  <w:instrText xml:space="preserve"> PAGEREF _Toc137194948 \h </w:instrText>
                </w:r>
                <w:r w:rsidR="00AA649C" w:rsidRPr="005914B1">
                  <w:rPr>
                    <w:rFonts w:ascii="Times New Roman" w:hAnsi="Times New Roman" w:cs="Times New Roman"/>
                    <w:noProof/>
                    <w:webHidden/>
                    <w:sz w:val="24"/>
                    <w:szCs w:val="24"/>
                  </w:rPr>
                </w:r>
                <w:r w:rsidR="00AA649C" w:rsidRPr="005914B1">
                  <w:rPr>
                    <w:rFonts w:ascii="Times New Roman" w:hAnsi="Times New Roman" w:cs="Times New Roman"/>
                    <w:noProof/>
                    <w:webHidden/>
                    <w:sz w:val="24"/>
                    <w:szCs w:val="24"/>
                  </w:rPr>
                  <w:fldChar w:fldCharType="separate"/>
                </w:r>
                <w:r w:rsidR="00AA649C" w:rsidRPr="005914B1">
                  <w:rPr>
                    <w:rFonts w:ascii="Times New Roman" w:hAnsi="Times New Roman" w:cs="Times New Roman"/>
                    <w:noProof/>
                    <w:webHidden/>
                    <w:sz w:val="24"/>
                    <w:szCs w:val="24"/>
                  </w:rPr>
                  <w:t>2</w:t>
                </w:r>
                <w:r w:rsidR="00AA649C" w:rsidRPr="005914B1">
                  <w:rPr>
                    <w:rFonts w:ascii="Times New Roman" w:hAnsi="Times New Roman" w:cs="Times New Roman"/>
                    <w:noProof/>
                    <w:webHidden/>
                    <w:sz w:val="24"/>
                    <w:szCs w:val="24"/>
                  </w:rPr>
                  <w:fldChar w:fldCharType="end"/>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49" w:history="1">
                <w:r w:rsidR="00AA649C" w:rsidRPr="005914B1">
                  <w:rPr>
                    <w:rStyle w:val="Hyperlink"/>
                    <w:rFonts w:ascii="Times New Roman" w:eastAsia="Calibri" w:hAnsi="Times New Roman" w:cs="Times New Roman"/>
                    <w:noProof/>
                    <w:sz w:val="24"/>
                    <w:szCs w:val="24"/>
                  </w:rPr>
                  <w:t>3.</w:t>
                </w:r>
                <w:r w:rsidR="00AA649C" w:rsidRPr="005914B1">
                  <w:rPr>
                    <w:rFonts w:ascii="Times New Roman" w:hAnsi="Times New Roman" w:cs="Times New Roman"/>
                    <w:noProof/>
                    <w:sz w:val="24"/>
                    <w:szCs w:val="24"/>
                    <w:lang w:val="en-US" w:eastAsia="en-US"/>
                  </w:rPr>
                  <w:tab/>
                </w:r>
                <w:r w:rsidR="00AA649C" w:rsidRPr="005914B1">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AA649C" w:rsidRPr="005914B1">
                  <w:rPr>
                    <w:rFonts w:ascii="Times New Roman" w:hAnsi="Times New Roman" w:cs="Times New Roman"/>
                    <w:noProof/>
                    <w:webHidden/>
                    <w:sz w:val="24"/>
                    <w:szCs w:val="24"/>
                  </w:rPr>
                  <w:tab/>
                </w:r>
                <w:r w:rsidR="00AA649C" w:rsidRPr="005914B1">
                  <w:rPr>
                    <w:rFonts w:ascii="Times New Roman" w:hAnsi="Times New Roman" w:cs="Times New Roman"/>
                    <w:noProof/>
                    <w:webHidden/>
                    <w:sz w:val="24"/>
                    <w:szCs w:val="24"/>
                  </w:rPr>
                  <w:fldChar w:fldCharType="begin"/>
                </w:r>
                <w:r w:rsidR="00AA649C" w:rsidRPr="005914B1">
                  <w:rPr>
                    <w:rFonts w:ascii="Times New Roman" w:hAnsi="Times New Roman" w:cs="Times New Roman"/>
                    <w:noProof/>
                    <w:webHidden/>
                    <w:sz w:val="24"/>
                    <w:szCs w:val="24"/>
                  </w:rPr>
                  <w:instrText xml:space="preserve"> PAGEREF _Toc137194949 \h </w:instrText>
                </w:r>
                <w:r w:rsidR="00AA649C" w:rsidRPr="005914B1">
                  <w:rPr>
                    <w:rFonts w:ascii="Times New Roman" w:hAnsi="Times New Roman" w:cs="Times New Roman"/>
                    <w:noProof/>
                    <w:webHidden/>
                    <w:sz w:val="24"/>
                    <w:szCs w:val="24"/>
                  </w:rPr>
                </w:r>
                <w:r w:rsidR="00AA649C" w:rsidRPr="005914B1">
                  <w:rPr>
                    <w:rFonts w:ascii="Times New Roman" w:hAnsi="Times New Roman" w:cs="Times New Roman"/>
                    <w:noProof/>
                    <w:webHidden/>
                    <w:sz w:val="24"/>
                    <w:szCs w:val="24"/>
                  </w:rPr>
                  <w:fldChar w:fldCharType="separate"/>
                </w:r>
                <w:r w:rsidR="00AA649C" w:rsidRPr="005914B1">
                  <w:rPr>
                    <w:rFonts w:ascii="Times New Roman" w:hAnsi="Times New Roman" w:cs="Times New Roman"/>
                    <w:noProof/>
                    <w:webHidden/>
                    <w:sz w:val="24"/>
                    <w:szCs w:val="24"/>
                  </w:rPr>
                  <w:t>3</w:t>
                </w:r>
                <w:r w:rsidR="00AA649C" w:rsidRPr="005914B1">
                  <w:rPr>
                    <w:rFonts w:ascii="Times New Roman" w:hAnsi="Times New Roman" w:cs="Times New Roman"/>
                    <w:noProof/>
                    <w:webHidden/>
                    <w:sz w:val="24"/>
                    <w:szCs w:val="24"/>
                  </w:rPr>
                  <w:fldChar w:fldCharType="end"/>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50" w:history="1">
                <w:r w:rsidR="00AA649C" w:rsidRPr="005914B1">
                  <w:rPr>
                    <w:rStyle w:val="Hyperlink"/>
                    <w:rFonts w:ascii="Times New Roman" w:eastAsia="Calibri" w:hAnsi="Times New Roman" w:cs="Times New Roman"/>
                    <w:noProof/>
                    <w:sz w:val="24"/>
                    <w:szCs w:val="24"/>
                  </w:rPr>
                  <w:t>4.</w:t>
                </w:r>
                <w:r w:rsidR="00AA649C" w:rsidRPr="005914B1">
                  <w:rPr>
                    <w:rFonts w:ascii="Times New Roman" w:hAnsi="Times New Roman" w:cs="Times New Roman"/>
                    <w:noProof/>
                    <w:sz w:val="24"/>
                    <w:szCs w:val="24"/>
                    <w:lang w:val="en-US" w:eastAsia="en-US"/>
                  </w:rPr>
                  <w:tab/>
                </w:r>
                <w:r w:rsidR="00AA649C" w:rsidRPr="005914B1">
                  <w:rPr>
                    <w:rStyle w:val="Hyperlink"/>
                    <w:rFonts w:ascii="Times New Roman" w:hAnsi="Times New Roman" w:cs="Times New Roman"/>
                    <w:noProof/>
                    <w:sz w:val="24"/>
                    <w:szCs w:val="24"/>
                  </w:rPr>
                  <w:t>Reikalavimai, susiję su nacionaliniu saugumu</w:t>
                </w:r>
                <w:r w:rsidR="00AA649C" w:rsidRPr="005914B1">
                  <w:rPr>
                    <w:rFonts w:ascii="Times New Roman" w:hAnsi="Times New Roman" w:cs="Times New Roman"/>
                    <w:noProof/>
                    <w:webHidden/>
                    <w:sz w:val="24"/>
                    <w:szCs w:val="24"/>
                  </w:rPr>
                  <w:tab/>
                </w:r>
                <w:r w:rsidR="002D6D73">
                  <w:rPr>
                    <w:rFonts w:ascii="Times New Roman" w:hAnsi="Times New Roman" w:cs="Times New Roman"/>
                    <w:noProof/>
                    <w:webHidden/>
                    <w:sz w:val="24"/>
                    <w:szCs w:val="24"/>
                  </w:rPr>
                  <w:t>3</w:t>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51" w:history="1">
                <w:r w:rsidR="00AA649C" w:rsidRPr="005914B1">
                  <w:rPr>
                    <w:rStyle w:val="Hyperlink"/>
                    <w:rFonts w:ascii="Times New Roman" w:eastAsia="Calibri" w:hAnsi="Times New Roman" w:cs="Times New Roman"/>
                    <w:noProof/>
                    <w:sz w:val="24"/>
                    <w:szCs w:val="24"/>
                  </w:rPr>
                  <w:t>5.</w:t>
                </w:r>
                <w:r w:rsidR="00AA649C" w:rsidRPr="005914B1">
                  <w:rPr>
                    <w:rFonts w:ascii="Times New Roman" w:hAnsi="Times New Roman" w:cs="Times New Roman"/>
                    <w:noProof/>
                    <w:sz w:val="24"/>
                    <w:szCs w:val="24"/>
                    <w:lang w:val="en-US" w:eastAsia="en-US"/>
                  </w:rPr>
                  <w:tab/>
                </w:r>
                <w:r w:rsidR="00AA649C" w:rsidRPr="005914B1">
                  <w:rPr>
                    <w:rStyle w:val="Hyperlink"/>
                    <w:rFonts w:ascii="Times New Roman" w:hAnsi="Times New Roman" w:cs="Times New Roman"/>
                    <w:noProof/>
                    <w:sz w:val="24"/>
                    <w:szCs w:val="24"/>
                  </w:rPr>
                  <w:t>Specialieji reikalavimai pasiūlymų rengimui ir pateikimui</w:t>
                </w:r>
                <w:r w:rsidR="00AA649C" w:rsidRPr="005914B1">
                  <w:rPr>
                    <w:rFonts w:ascii="Times New Roman" w:hAnsi="Times New Roman" w:cs="Times New Roman"/>
                    <w:noProof/>
                    <w:webHidden/>
                    <w:sz w:val="24"/>
                    <w:szCs w:val="24"/>
                  </w:rPr>
                  <w:tab/>
                  <w:t>4</w:t>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52" w:history="1">
                <w:r w:rsidR="00AA649C" w:rsidRPr="005914B1">
                  <w:rPr>
                    <w:rStyle w:val="Hyperlink"/>
                    <w:rFonts w:ascii="Times New Roman" w:hAnsi="Times New Roman" w:cs="Times New Roman"/>
                    <w:noProof/>
                    <w:sz w:val="24"/>
                    <w:szCs w:val="24"/>
                  </w:rPr>
                  <w:t>6.</w:t>
                </w:r>
                <w:r w:rsidR="00AA649C" w:rsidRPr="005914B1">
                  <w:rPr>
                    <w:rStyle w:val="Hyperlink"/>
                    <w:rFonts w:ascii="Times New Roman" w:hAnsi="Times New Roman" w:cs="Times New Roman"/>
                    <w:noProof/>
                    <w:sz w:val="24"/>
                    <w:szCs w:val="24"/>
                  </w:rPr>
                  <w:tab/>
                  <w:t>Pasiūlymo galiojimo užtikrinimas</w:t>
                </w:r>
                <w:r w:rsidR="00AA649C" w:rsidRPr="005914B1">
                  <w:rPr>
                    <w:rFonts w:ascii="Times New Roman" w:hAnsi="Times New Roman" w:cs="Times New Roman"/>
                    <w:noProof/>
                    <w:webHidden/>
                    <w:sz w:val="24"/>
                    <w:szCs w:val="24"/>
                  </w:rPr>
                  <w:tab/>
                </w:r>
                <w:r w:rsidR="00AA649C" w:rsidRPr="005914B1">
                  <w:rPr>
                    <w:rFonts w:ascii="Times New Roman" w:hAnsi="Times New Roman" w:cs="Times New Roman"/>
                    <w:noProof/>
                    <w:webHidden/>
                    <w:sz w:val="24"/>
                    <w:szCs w:val="24"/>
                  </w:rPr>
                  <w:fldChar w:fldCharType="begin"/>
                </w:r>
                <w:r w:rsidR="00AA649C" w:rsidRPr="005914B1">
                  <w:rPr>
                    <w:rFonts w:ascii="Times New Roman" w:hAnsi="Times New Roman" w:cs="Times New Roman"/>
                    <w:noProof/>
                    <w:webHidden/>
                    <w:sz w:val="24"/>
                    <w:szCs w:val="24"/>
                  </w:rPr>
                  <w:instrText xml:space="preserve"> PAGEREF _Toc137194952 \h </w:instrText>
                </w:r>
                <w:r w:rsidR="00AA649C" w:rsidRPr="005914B1">
                  <w:rPr>
                    <w:rFonts w:ascii="Times New Roman" w:hAnsi="Times New Roman" w:cs="Times New Roman"/>
                    <w:noProof/>
                    <w:webHidden/>
                    <w:sz w:val="24"/>
                    <w:szCs w:val="24"/>
                  </w:rPr>
                </w:r>
                <w:r w:rsidR="00AA649C" w:rsidRPr="005914B1">
                  <w:rPr>
                    <w:rFonts w:ascii="Times New Roman" w:hAnsi="Times New Roman" w:cs="Times New Roman"/>
                    <w:noProof/>
                    <w:webHidden/>
                    <w:sz w:val="24"/>
                    <w:szCs w:val="24"/>
                  </w:rPr>
                  <w:fldChar w:fldCharType="separate"/>
                </w:r>
                <w:r w:rsidR="00AA649C" w:rsidRPr="005914B1">
                  <w:rPr>
                    <w:rFonts w:ascii="Times New Roman" w:hAnsi="Times New Roman" w:cs="Times New Roman"/>
                    <w:noProof/>
                    <w:webHidden/>
                    <w:sz w:val="24"/>
                    <w:szCs w:val="24"/>
                  </w:rPr>
                  <w:t>4</w:t>
                </w:r>
                <w:r w:rsidR="00AA649C" w:rsidRPr="005914B1">
                  <w:rPr>
                    <w:rFonts w:ascii="Times New Roman" w:hAnsi="Times New Roman" w:cs="Times New Roman"/>
                    <w:noProof/>
                    <w:webHidden/>
                    <w:sz w:val="24"/>
                    <w:szCs w:val="24"/>
                  </w:rPr>
                  <w:fldChar w:fldCharType="end"/>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53" w:history="1">
                <w:r w:rsidR="00AA649C" w:rsidRPr="005914B1">
                  <w:rPr>
                    <w:rStyle w:val="Hyperlink"/>
                    <w:rFonts w:ascii="Times New Roman" w:hAnsi="Times New Roman" w:cs="Times New Roman"/>
                    <w:noProof/>
                    <w:sz w:val="24"/>
                    <w:szCs w:val="24"/>
                  </w:rPr>
                  <w:t>7.</w:t>
                </w:r>
                <w:r w:rsidR="00AA649C" w:rsidRPr="005914B1">
                  <w:rPr>
                    <w:rFonts w:ascii="Times New Roman" w:hAnsi="Times New Roman" w:cs="Times New Roman"/>
                    <w:noProof/>
                    <w:sz w:val="24"/>
                    <w:szCs w:val="24"/>
                    <w:lang w:val="en-US" w:eastAsia="en-US"/>
                  </w:rPr>
                  <w:tab/>
                </w:r>
                <w:r w:rsidR="00AA649C" w:rsidRPr="005914B1">
                  <w:rPr>
                    <w:rStyle w:val="Hyperlink"/>
                    <w:rFonts w:ascii="Times New Roman" w:hAnsi="Times New Roman" w:cs="Times New Roman"/>
                    <w:noProof/>
                    <w:sz w:val="24"/>
                    <w:szCs w:val="24"/>
                  </w:rPr>
                  <w:t>Pasiūlymų vertinimas</w:t>
                </w:r>
                <w:r w:rsidR="00AA649C" w:rsidRPr="005914B1">
                  <w:rPr>
                    <w:rFonts w:ascii="Times New Roman" w:hAnsi="Times New Roman" w:cs="Times New Roman"/>
                    <w:noProof/>
                    <w:webHidden/>
                    <w:sz w:val="24"/>
                    <w:szCs w:val="24"/>
                  </w:rPr>
                  <w:tab/>
                </w:r>
                <w:r w:rsidR="00AA649C" w:rsidRPr="005914B1">
                  <w:rPr>
                    <w:rFonts w:ascii="Times New Roman" w:hAnsi="Times New Roman" w:cs="Times New Roman"/>
                    <w:noProof/>
                    <w:webHidden/>
                    <w:sz w:val="24"/>
                    <w:szCs w:val="24"/>
                  </w:rPr>
                  <w:fldChar w:fldCharType="begin"/>
                </w:r>
                <w:r w:rsidR="00AA649C" w:rsidRPr="005914B1">
                  <w:rPr>
                    <w:rFonts w:ascii="Times New Roman" w:hAnsi="Times New Roman" w:cs="Times New Roman"/>
                    <w:noProof/>
                    <w:webHidden/>
                    <w:sz w:val="24"/>
                    <w:szCs w:val="24"/>
                  </w:rPr>
                  <w:instrText xml:space="preserve"> PAGEREF _Toc137194953 \h </w:instrText>
                </w:r>
                <w:r w:rsidR="00AA649C" w:rsidRPr="005914B1">
                  <w:rPr>
                    <w:rFonts w:ascii="Times New Roman" w:hAnsi="Times New Roman" w:cs="Times New Roman"/>
                    <w:noProof/>
                    <w:webHidden/>
                    <w:sz w:val="24"/>
                    <w:szCs w:val="24"/>
                  </w:rPr>
                </w:r>
                <w:r w:rsidR="00AA649C" w:rsidRPr="005914B1">
                  <w:rPr>
                    <w:rFonts w:ascii="Times New Roman" w:hAnsi="Times New Roman" w:cs="Times New Roman"/>
                    <w:noProof/>
                    <w:webHidden/>
                    <w:sz w:val="24"/>
                    <w:szCs w:val="24"/>
                  </w:rPr>
                  <w:fldChar w:fldCharType="separate"/>
                </w:r>
                <w:r w:rsidR="00AA649C" w:rsidRPr="005914B1">
                  <w:rPr>
                    <w:rFonts w:ascii="Times New Roman" w:hAnsi="Times New Roman" w:cs="Times New Roman"/>
                    <w:noProof/>
                    <w:webHidden/>
                    <w:sz w:val="24"/>
                    <w:szCs w:val="24"/>
                  </w:rPr>
                  <w:t>4</w:t>
                </w:r>
                <w:r w:rsidR="00AA649C" w:rsidRPr="005914B1">
                  <w:rPr>
                    <w:rFonts w:ascii="Times New Roman" w:hAnsi="Times New Roman" w:cs="Times New Roman"/>
                    <w:noProof/>
                    <w:webHidden/>
                    <w:sz w:val="24"/>
                    <w:szCs w:val="24"/>
                  </w:rPr>
                  <w:fldChar w:fldCharType="end"/>
                </w:r>
              </w:hyperlink>
            </w:p>
            <w:p w:rsidR="00AA649C" w:rsidRPr="005914B1" w:rsidRDefault="00F22267" w:rsidP="008E20A4">
              <w:pPr>
                <w:pStyle w:val="TOC1"/>
                <w:spacing w:line="360" w:lineRule="auto"/>
                <w:ind w:left="0" w:right="0" w:hanging="288"/>
                <w:rPr>
                  <w:rFonts w:ascii="Times New Roman" w:hAnsi="Times New Roman" w:cs="Times New Roman"/>
                  <w:noProof/>
                  <w:sz w:val="24"/>
                  <w:szCs w:val="24"/>
                  <w:lang w:val="en-US" w:eastAsia="en-US"/>
                </w:rPr>
              </w:pPr>
              <w:hyperlink w:anchor="_Toc137194954" w:history="1">
                <w:r w:rsidR="00AA649C" w:rsidRPr="005914B1">
                  <w:rPr>
                    <w:rStyle w:val="Hyperlink"/>
                    <w:rFonts w:ascii="Times New Roman" w:hAnsi="Times New Roman" w:cs="Times New Roman"/>
                    <w:noProof/>
                    <w:sz w:val="24"/>
                    <w:szCs w:val="24"/>
                  </w:rPr>
                  <w:t>8.</w:t>
                </w:r>
                <w:r w:rsidR="00AA649C" w:rsidRPr="005914B1">
                  <w:rPr>
                    <w:rStyle w:val="Hyperlink"/>
                    <w:rFonts w:ascii="Times New Roman" w:hAnsi="Times New Roman" w:cs="Times New Roman"/>
                    <w:noProof/>
                    <w:sz w:val="24"/>
                    <w:szCs w:val="24"/>
                  </w:rPr>
                  <w:tab/>
                  <w:t>Sutarties sudarymas</w:t>
                </w:r>
                <w:r w:rsidR="00AA649C" w:rsidRPr="005914B1">
                  <w:rPr>
                    <w:rFonts w:ascii="Times New Roman" w:hAnsi="Times New Roman" w:cs="Times New Roman"/>
                    <w:noProof/>
                    <w:webHidden/>
                    <w:sz w:val="24"/>
                    <w:szCs w:val="24"/>
                  </w:rPr>
                  <w:tab/>
                </w:r>
                <w:r w:rsidR="00AA649C" w:rsidRPr="005914B1">
                  <w:rPr>
                    <w:rFonts w:ascii="Times New Roman" w:hAnsi="Times New Roman" w:cs="Times New Roman"/>
                    <w:noProof/>
                    <w:webHidden/>
                    <w:sz w:val="24"/>
                    <w:szCs w:val="24"/>
                  </w:rPr>
                  <w:fldChar w:fldCharType="begin"/>
                </w:r>
                <w:r w:rsidR="00AA649C" w:rsidRPr="005914B1">
                  <w:rPr>
                    <w:rFonts w:ascii="Times New Roman" w:hAnsi="Times New Roman" w:cs="Times New Roman"/>
                    <w:noProof/>
                    <w:webHidden/>
                    <w:sz w:val="24"/>
                    <w:szCs w:val="24"/>
                  </w:rPr>
                  <w:instrText xml:space="preserve"> PAGEREF _Toc137194954 \h </w:instrText>
                </w:r>
                <w:r w:rsidR="00AA649C" w:rsidRPr="005914B1">
                  <w:rPr>
                    <w:rFonts w:ascii="Times New Roman" w:hAnsi="Times New Roman" w:cs="Times New Roman"/>
                    <w:noProof/>
                    <w:webHidden/>
                    <w:sz w:val="24"/>
                    <w:szCs w:val="24"/>
                  </w:rPr>
                </w:r>
                <w:r w:rsidR="00AA649C" w:rsidRPr="005914B1">
                  <w:rPr>
                    <w:rFonts w:ascii="Times New Roman" w:hAnsi="Times New Roman" w:cs="Times New Roman"/>
                    <w:noProof/>
                    <w:webHidden/>
                    <w:sz w:val="24"/>
                    <w:szCs w:val="24"/>
                  </w:rPr>
                  <w:fldChar w:fldCharType="separate"/>
                </w:r>
                <w:r w:rsidR="00AA649C" w:rsidRPr="005914B1">
                  <w:rPr>
                    <w:rFonts w:ascii="Times New Roman" w:hAnsi="Times New Roman" w:cs="Times New Roman"/>
                    <w:noProof/>
                    <w:webHidden/>
                    <w:sz w:val="24"/>
                    <w:szCs w:val="24"/>
                  </w:rPr>
                  <w:t>5</w:t>
                </w:r>
                <w:r w:rsidR="00AA649C" w:rsidRPr="005914B1">
                  <w:rPr>
                    <w:rFonts w:ascii="Times New Roman" w:hAnsi="Times New Roman" w:cs="Times New Roman"/>
                    <w:noProof/>
                    <w:webHidden/>
                    <w:sz w:val="24"/>
                    <w:szCs w:val="24"/>
                  </w:rPr>
                  <w:fldChar w:fldCharType="end"/>
                </w:r>
              </w:hyperlink>
            </w:p>
            <w:p w:rsidR="00AA649C" w:rsidRPr="005914B1" w:rsidRDefault="00AA649C" w:rsidP="008E20A4">
              <w:pPr>
                <w:spacing w:line="360" w:lineRule="auto"/>
                <w:ind w:hanging="288"/>
                <w:rPr>
                  <w:rFonts w:ascii="Times New Roman" w:hAnsi="Times New Roman" w:cs="Times New Roman"/>
                  <w:sz w:val="24"/>
                  <w:szCs w:val="24"/>
                </w:rPr>
              </w:pPr>
              <w:r w:rsidRPr="005914B1">
                <w:rPr>
                  <w:rFonts w:ascii="Times New Roman" w:hAnsi="Times New Roman" w:cs="Times New Roman"/>
                  <w:noProof/>
                  <w:sz w:val="24"/>
                  <w:szCs w:val="24"/>
                </w:rPr>
                <w:fldChar w:fldCharType="end"/>
              </w:r>
              <w:r w:rsidR="00296777">
                <w:rPr>
                  <w:rFonts w:ascii="Times New Roman" w:hAnsi="Times New Roman" w:cs="Times New Roman"/>
                  <w:noProof/>
                  <w:sz w:val="24"/>
                  <w:szCs w:val="24"/>
                </w:rPr>
                <w:t>9. Kitos sąlygos...............................................................................................................................................5</w:t>
              </w:r>
            </w:p>
          </w:sdtContent>
        </w:sdt>
        <w:p w:rsidR="00AA649C" w:rsidRPr="004F5356" w:rsidRDefault="00AA649C" w:rsidP="008E20A4">
          <w:pPr>
            <w:spacing w:line="360" w:lineRule="auto"/>
            <w:ind w:hanging="288"/>
            <w:contextualSpacing/>
            <w:rPr>
              <w:rFonts w:ascii="Times New Roman" w:hAnsi="Times New Roman" w:cs="Times New Roman"/>
              <w:sz w:val="24"/>
              <w:szCs w:val="24"/>
            </w:rPr>
          </w:pPr>
        </w:p>
        <w:p w:rsidR="00AA649C" w:rsidRPr="004F5356" w:rsidRDefault="00AA649C" w:rsidP="008E20A4">
          <w:pPr>
            <w:spacing w:line="36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AA649C" w:rsidRPr="004F5356" w:rsidRDefault="00AA649C" w:rsidP="008E20A4">
          <w:pPr>
            <w:spacing w:line="240" w:lineRule="auto"/>
            <w:ind w:hanging="288"/>
            <w:contextualSpacing/>
            <w:rPr>
              <w:rFonts w:ascii="Times New Roman" w:hAnsi="Times New Roman" w:cs="Times New Roman"/>
              <w:sz w:val="24"/>
              <w:szCs w:val="24"/>
            </w:rPr>
          </w:pPr>
        </w:p>
        <w:p w:rsidR="002B7BC8" w:rsidRPr="004F5356" w:rsidRDefault="002B7BC8" w:rsidP="008E20A4">
          <w:pPr>
            <w:spacing w:line="240" w:lineRule="auto"/>
            <w:ind w:hanging="288"/>
            <w:contextualSpacing/>
            <w:rPr>
              <w:rFonts w:ascii="Times New Roman" w:hAnsi="Times New Roman" w:cs="Times New Roman"/>
              <w:sz w:val="24"/>
              <w:szCs w:val="24"/>
            </w:rPr>
          </w:pPr>
        </w:p>
        <w:p w:rsidR="002B7BC8" w:rsidRDefault="002B7BC8" w:rsidP="008E20A4">
          <w:pPr>
            <w:spacing w:line="240" w:lineRule="auto"/>
            <w:ind w:hanging="288"/>
            <w:contextualSpacing/>
            <w:rPr>
              <w:rFonts w:ascii="Times New Roman" w:hAnsi="Times New Roman" w:cs="Times New Roman"/>
              <w:sz w:val="24"/>
              <w:szCs w:val="24"/>
            </w:rPr>
          </w:pPr>
        </w:p>
        <w:p w:rsidR="002B7BC8" w:rsidRDefault="002B7BC8" w:rsidP="008E20A4">
          <w:pPr>
            <w:spacing w:line="240" w:lineRule="auto"/>
            <w:ind w:hanging="288"/>
            <w:contextualSpacing/>
            <w:rPr>
              <w:rFonts w:ascii="Times New Roman" w:hAnsi="Times New Roman" w:cs="Times New Roman"/>
              <w:sz w:val="24"/>
              <w:szCs w:val="24"/>
            </w:rPr>
          </w:pPr>
        </w:p>
        <w:p w:rsidR="00AA649C" w:rsidRPr="007C7264" w:rsidRDefault="00AA649C" w:rsidP="008E20A4">
          <w:pPr>
            <w:spacing w:line="240" w:lineRule="auto"/>
            <w:ind w:hanging="288"/>
            <w:contextualSpacing/>
            <w:rPr>
              <w:rFonts w:ascii="Times New Roman" w:hAnsi="Times New Roman" w:cs="Times New Roman"/>
              <w:sz w:val="24"/>
              <w:szCs w:val="24"/>
            </w:rPr>
          </w:pPr>
        </w:p>
        <w:p w:rsidR="00AA649C" w:rsidRDefault="00AA649C" w:rsidP="008E20A4">
          <w:pPr>
            <w:spacing w:line="240" w:lineRule="auto"/>
            <w:ind w:hanging="288"/>
            <w:contextualSpacing/>
            <w:rPr>
              <w:rFonts w:ascii="Times New Roman" w:hAnsi="Times New Roman" w:cs="Times New Roman"/>
              <w:sz w:val="24"/>
              <w:szCs w:val="24"/>
            </w:rPr>
          </w:pPr>
        </w:p>
        <w:p w:rsidR="007E2BC9" w:rsidRPr="007C7264" w:rsidRDefault="007E2BC9" w:rsidP="008E20A4">
          <w:pPr>
            <w:spacing w:line="240" w:lineRule="auto"/>
            <w:ind w:hanging="288"/>
            <w:contextualSpacing/>
            <w:rPr>
              <w:rFonts w:ascii="Times New Roman" w:hAnsi="Times New Roman" w:cs="Times New Roman"/>
              <w:sz w:val="24"/>
              <w:szCs w:val="24"/>
            </w:rPr>
          </w:pPr>
        </w:p>
        <w:p w:rsidR="002B7BC8" w:rsidRDefault="002B7BC8" w:rsidP="008E20A4">
          <w:pPr>
            <w:spacing w:line="240" w:lineRule="auto"/>
            <w:ind w:hanging="288"/>
            <w:contextualSpacing/>
            <w:jc w:val="left"/>
            <w:rPr>
              <w:rFonts w:ascii="Times New Roman" w:hAnsi="Times New Roman" w:cs="Times New Roman"/>
              <w:sz w:val="24"/>
              <w:szCs w:val="24"/>
            </w:rPr>
          </w:pPr>
        </w:p>
        <w:p w:rsidR="00AC7AF9" w:rsidRDefault="00AC7AF9" w:rsidP="004B6D83">
          <w:pPr>
            <w:spacing w:line="240" w:lineRule="auto"/>
            <w:ind w:firstLine="0"/>
            <w:contextualSpacing/>
            <w:jc w:val="left"/>
            <w:rPr>
              <w:rFonts w:ascii="Times New Roman" w:hAnsi="Times New Roman" w:cs="Times New Roman"/>
              <w:sz w:val="24"/>
              <w:szCs w:val="24"/>
            </w:rPr>
          </w:pPr>
        </w:p>
        <w:p w:rsidR="00816802" w:rsidRPr="00816802" w:rsidRDefault="00F22267" w:rsidP="004B6D83">
          <w:pPr>
            <w:spacing w:line="240" w:lineRule="auto"/>
            <w:ind w:firstLine="0"/>
            <w:contextualSpacing/>
            <w:jc w:val="left"/>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816802" w:rsidRPr="00816802" w:rsidRDefault="00816802" w:rsidP="008E20A4">
      <w:pPr>
        <w:pStyle w:val="Heading1"/>
        <w:numPr>
          <w:ilvl w:val="0"/>
          <w:numId w:val="1"/>
        </w:numPr>
        <w:spacing w:before="0" w:after="0"/>
        <w:ind w:left="0" w:hanging="288"/>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816802">
        <w:rPr>
          <w:rFonts w:ascii="Times New Roman" w:hAnsi="Times New Roman" w:cs="Times New Roman"/>
          <w:color w:val="auto"/>
          <w:sz w:val="24"/>
          <w:szCs w:val="24"/>
        </w:rPr>
        <w:t>BENDRA INFORMACIJA</w:t>
      </w:r>
      <w:bookmarkEnd w:id="6"/>
      <w:r w:rsidRPr="00816802">
        <w:rPr>
          <w:rFonts w:ascii="Times New Roman" w:hAnsi="Times New Roman" w:cs="Times New Roman"/>
          <w:color w:val="auto"/>
          <w:sz w:val="24"/>
          <w:szCs w:val="24"/>
        </w:rPr>
        <w:t xml:space="preserve"> </w:t>
      </w:r>
    </w:p>
    <w:p w:rsidR="008E20A4" w:rsidRPr="00816802" w:rsidRDefault="008E20A4" w:rsidP="00D90DAB">
      <w:pPr>
        <w:spacing w:line="240" w:lineRule="auto"/>
        <w:ind w:firstLine="0"/>
        <w:rPr>
          <w:rFonts w:ascii="Times New Roman" w:hAnsi="Times New Roman" w:cs="Times New Roman"/>
          <w:sz w:val="24"/>
          <w:szCs w:val="24"/>
        </w:rPr>
      </w:pPr>
    </w:p>
    <w:p w:rsidR="0034015E" w:rsidRDefault="00816802" w:rsidP="00D90DAB">
      <w:pPr>
        <w:tabs>
          <w:tab w:val="left" w:pos="1276"/>
        </w:tabs>
        <w:spacing w:line="240" w:lineRule="auto"/>
        <w:ind w:firstLine="567"/>
        <w:rPr>
          <w:rFonts w:ascii="Times New Roman" w:hAnsi="Times New Roman" w:cs="Times New Roman"/>
          <w:bCs/>
          <w:sz w:val="24"/>
          <w:szCs w:val="24"/>
        </w:rPr>
      </w:pPr>
      <w:r w:rsidRPr="00816802">
        <w:rPr>
          <w:rFonts w:ascii="Times New Roman" w:hAnsi="Times New Roman" w:cs="Times New Roman"/>
          <w:sz w:val="24"/>
          <w:szCs w:val="24"/>
        </w:rPr>
        <w:t>1.1.</w:t>
      </w:r>
      <w:r w:rsidR="004E47F4" w:rsidRPr="004E47F4">
        <w:rPr>
          <w:rFonts w:ascii="Times New Roman" w:hAnsi="Times New Roman" w:cs="Times New Roman"/>
          <w:bCs/>
          <w:sz w:val="24"/>
          <w:szCs w:val="24"/>
        </w:rPr>
        <w:t xml:space="preserve"> </w:t>
      </w:r>
      <w:r w:rsidR="004E47F4" w:rsidRPr="0007099C">
        <w:rPr>
          <w:rFonts w:ascii="Times New Roman" w:hAnsi="Times New Roman" w:cs="Times New Roman"/>
          <w:bCs/>
          <w:sz w:val="24"/>
          <w:szCs w:val="24"/>
        </w:rPr>
        <w:t xml:space="preserve">Perkančioji organizacija – </w:t>
      </w:r>
      <w:r w:rsidR="000C4F37">
        <w:rPr>
          <w:rFonts w:ascii="Times New Roman" w:hAnsi="Times New Roman" w:cs="Times New Roman"/>
          <w:bCs/>
          <w:sz w:val="24"/>
          <w:szCs w:val="24"/>
        </w:rPr>
        <w:t>Lietuvos Kariuomenė Logistikos valdyba</w:t>
      </w:r>
      <w:r w:rsidR="004E47F4" w:rsidRPr="0048402C">
        <w:rPr>
          <w:rFonts w:ascii="Times New Roman" w:hAnsi="Times New Roman" w:cs="Times New Roman"/>
          <w:bCs/>
          <w:sz w:val="24"/>
          <w:szCs w:val="24"/>
        </w:rPr>
        <w:t xml:space="preserve"> Įgulų aptarnavimo tarnyba</w:t>
      </w:r>
      <w:r w:rsidR="004E47F4" w:rsidRPr="0007099C">
        <w:rPr>
          <w:rFonts w:ascii="Times New Roman" w:hAnsi="Times New Roman" w:cs="Times New Roman"/>
          <w:bCs/>
          <w:sz w:val="24"/>
          <w:szCs w:val="24"/>
        </w:rPr>
        <w:t>, juridinio</w:t>
      </w:r>
      <w:r w:rsidR="000C4F37">
        <w:rPr>
          <w:rFonts w:ascii="Times New Roman" w:hAnsi="Times New Roman" w:cs="Times New Roman"/>
          <w:bCs/>
          <w:sz w:val="24"/>
          <w:szCs w:val="24"/>
        </w:rPr>
        <w:t xml:space="preserve"> asmens kodas 300066843, adresas</w:t>
      </w:r>
      <w:r w:rsidR="004E47F4" w:rsidRPr="0007099C">
        <w:rPr>
          <w:rFonts w:ascii="Times New Roman" w:hAnsi="Times New Roman" w:cs="Times New Roman"/>
          <w:bCs/>
          <w:sz w:val="24"/>
          <w:szCs w:val="24"/>
        </w:rPr>
        <w:t xml:space="preserve"> Mindaugo g. 26, LT – 032</w:t>
      </w:r>
      <w:r w:rsidR="004E47F4">
        <w:rPr>
          <w:rFonts w:ascii="Times New Roman" w:hAnsi="Times New Roman" w:cs="Times New Roman"/>
          <w:bCs/>
          <w:sz w:val="24"/>
          <w:szCs w:val="24"/>
        </w:rPr>
        <w:t>26</w:t>
      </w:r>
      <w:r w:rsidR="00535AEC">
        <w:rPr>
          <w:rFonts w:ascii="Times New Roman" w:hAnsi="Times New Roman" w:cs="Times New Roman"/>
          <w:bCs/>
          <w:sz w:val="24"/>
          <w:szCs w:val="24"/>
        </w:rPr>
        <w:t xml:space="preserve"> Vilnius, d</w:t>
      </w:r>
      <w:r w:rsidRPr="00816802">
        <w:rPr>
          <w:rFonts w:ascii="Times New Roman" w:hAnsi="Times New Roman" w:cs="Times New Roman"/>
          <w:sz w:val="24"/>
          <w:szCs w:val="24"/>
        </w:rPr>
        <w:t>arbo laikas I-IV 8.00 – 17.00., V 8.00 – 15.</w:t>
      </w:r>
      <w:r w:rsidR="00535AEC">
        <w:rPr>
          <w:rFonts w:ascii="Times New Roman" w:hAnsi="Times New Roman" w:cs="Times New Roman"/>
          <w:sz w:val="24"/>
          <w:szCs w:val="24"/>
        </w:rPr>
        <w:t>45. Perkančioji organizacija nėra PVM mokėtoja</w:t>
      </w:r>
      <w:r w:rsidRPr="00816802">
        <w:rPr>
          <w:rFonts w:ascii="Times New Roman" w:eastAsia="Calibri" w:hAnsi="Times New Roman" w:cs="Times New Roman"/>
          <w:color w:val="000000"/>
          <w:sz w:val="24"/>
          <w:szCs w:val="24"/>
          <w:lang w:eastAsia="en-US"/>
        </w:rPr>
        <w:t xml:space="preserve"> </w:t>
      </w:r>
      <w:r w:rsidR="00535AEC">
        <w:rPr>
          <w:rFonts w:ascii="Times New Roman" w:hAnsi="Times New Roman" w:cs="Times New Roman"/>
          <w:bCs/>
          <w:sz w:val="24"/>
          <w:szCs w:val="24"/>
        </w:rPr>
        <w:t>(PVM mokėtojas yra Lietuvos kariuomenė).</w:t>
      </w:r>
    </w:p>
    <w:p w:rsidR="0034015E" w:rsidRDefault="00816802" w:rsidP="00D90DAB">
      <w:pPr>
        <w:tabs>
          <w:tab w:val="left" w:pos="1276"/>
        </w:tabs>
        <w:spacing w:line="240" w:lineRule="auto"/>
        <w:ind w:firstLine="567"/>
        <w:rPr>
          <w:rFonts w:ascii="Times New Roman" w:hAnsi="Times New Roman" w:cs="Times New Roman"/>
          <w:bCs/>
          <w:sz w:val="24"/>
          <w:szCs w:val="24"/>
        </w:rPr>
      </w:pPr>
      <w:r w:rsidRPr="00816802">
        <w:rPr>
          <w:rFonts w:ascii="Times New Roman" w:hAnsi="Times New Roman" w:cs="Times New Roman"/>
          <w:color w:val="000000" w:themeColor="text1"/>
          <w:sz w:val="24"/>
          <w:szCs w:val="24"/>
        </w:rPr>
        <w:t>1.2. Pirkimas neatliekamas naudojantis cent</w:t>
      </w:r>
      <w:r w:rsidR="00280005">
        <w:rPr>
          <w:rFonts w:ascii="Times New Roman" w:hAnsi="Times New Roman" w:cs="Times New Roman"/>
          <w:color w:val="000000" w:themeColor="text1"/>
          <w:sz w:val="24"/>
          <w:szCs w:val="24"/>
        </w:rPr>
        <w:t>ralizuotų pirkimų katalogu, nes</w:t>
      </w:r>
      <w:r w:rsidR="000C4F37">
        <w:rPr>
          <w:rFonts w:ascii="Times New Roman" w:hAnsi="Times New Roman" w:cs="Times New Roman"/>
          <w:bCs/>
          <w:sz w:val="24"/>
          <w:szCs w:val="24"/>
        </w:rPr>
        <w:t xml:space="preserve"> CPO.LT šiuo metu neturi</w:t>
      </w:r>
      <w:r w:rsidR="00280005" w:rsidRPr="0007099C">
        <w:rPr>
          <w:rFonts w:ascii="Times New Roman" w:hAnsi="Times New Roman" w:cs="Times New Roman"/>
          <w:bCs/>
          <w:sz w:val="24"/>
          <w:szCs w:val="24"/>
        </w:rPr>
        <w:t xml:space="preserve"> pirkimo objektą atitinkančių pirkimų.</w:t>
      </w:r>
    </w:p>
    <w:p w:rsidR="00816802" w:rsidRPr="0034015E" w:rsidRDefault="00816802" w:rsidP="00D90DAB">
      <w:pPr>
        <w:tabs>
          <w:tab w:val="left" w:pos="1276"/>
        </w:tabs>
        <w:spacing w:line="240" w:lineRule="auto"/>
        <w:ind w:firstLine="567"/>
        <w:rPr>
          <w:rFonts w:ascii="Times New Roman" w:eastAsia="Calibri" w:hAnsi="Times New Roman" w:cs="Times New Roman"/>
          <w:color w:val="000000"/>
          <w:sz w:val="24"/>
          <w:szCs w:val="24"/>
          <w:lang w:eastAsia="en-US"/>
        </w:rPr>
      </w:pPr>
      <w:r w:rsidRPr="0034015E">
        <w:rPr>
          <w:rFonts w:ascii="Times New Roman" w:eastAsia="Times New Roman" w:hAnsi="Times New Roman" w:cs="Times New Roman"/>
          <w:sz w:val="24"/>
          <w:szCs w:val="24"/>
        </w:rPr>
        <w:t xml:space="preserve">1.3. Pirkimas atliekamas laikantis lygiateisiškumo, nediskriminavimo, abipusio pripažinimo, </w:t>
      </w:r>
    </w:p>
    <w:p w:rsidR="00484139" w:rsidRDefault="00816802" w:rsidP="00D90DAB">
      <w:pPr>
        <w:spacing w:line="240" w:lineRule="auto"/>
        <w:ind w:firstLine="0"/>
        <w:rPr>
          <w:rFonts w:ascii="Times New Roman" w:eastAsia="Times New Roman" w:hAnsi="Times New Roman" w:cs="Times New Roman"/>
          <w:sz w:val="24"/>
          <w:szCs w:val="24"/>
        </w:rPr>
      </w:pPr>
      <w:r w:rsidRPr="0034015E">
        <w:rPr>
          <w:rFonts w:ascii="Times New Roman" w:eastAsia="Times New Roman" w:hAnsi="Times New Roman" w:cs="Times New Roman"/>
          <w:sz w:val="24"/>
          <w:szCs w:val="24"/>
        </w:rPr>
        <w:t>proporcingumo ir skaidrumo principų bei konfidencialumo ir nešališkumo reikalavimų.</w:t>
      </w:r>
    </w:p>
    <w:p w:rsidR="00280005" w:rsidRPr="0034015E" w:rsidRDefault="00816802" w:rsidP="00D90DAB">
      <w:pPr>
        <w:spacing w:line="240" w:lineRule="auto"/>
        <w:ind w:firstLine="540"/>
        <w:rPr>
          <w:rFonts w:ascii="Times New Roman" w:eastAsia="Times New Roman" w:hAnsi="Times New Roman" w:cs="Times New Roman"/>
          <w:sz w:val="24"/>
          <w:szCs w:val="24"/>
        </w:rPr>
      </w:pPr>
      <w:r w:rsidRPr="0034015E">
        <w:rPr>
          <w:rFonts w:ascii="Times New Roman" w:hAnsi="Times New Roman" w:cs="Times New Roman"/>
          <w:sz w:val="24"/>
          <w:szCs w:val="24"/>
        </w:rPr>
        <w:t xml:space="preserve">1.4. Atliekamas žaliasis pirkimas. </w:t>
      </w:r>
      <w:r w:rsidR="00280005" w:rsidRPr="0034015E">
        <w:rPr>
          <w:rFonts w:ascii="Times New Roman" w:hAnsi="Times New Roman" w:cs="Times New Roman"/>
          <w:sz w:val="24"/>
          <w:szCs w:val="24"/>
        </w:rPr>
        <w:t xml:space="preserve">Vadovaujantis Lietuvos Respublikos Aplinkos ministro 2011 m. birželio 28 d. Nr. D1-508  įsakymu „Dėl aplinkos apsaugos kriterijų taikymo, vykdant žaliuosius pirkimus“ patvirtintu tvarkos aprašu, pirkimui nustatomi žalieji reikalavimai remiantis 4.4.4.4. papunkčiu, t. y. nuomojama prekė tvirta, ilgaamžė, funkcionali, ji ar jos sudedamosios dalys tinka naudoti daug kartų ir (ar) lengvai pataisomos, ir (ar) pakeičiamos. </w:t>
      </w:r>
    </w:p>
    <w:p w:rsidR="00280005" w:rsidRPr="0034015E" w:rsidRDefault="00535AEC" w:rsidP="00D90DAB">
      <w:pPr>
        <w:widowControl w:val="0"/>
        <w:spacing w:line="240" w:lineRule="auto"/>
        <w:ind w:firstLine="540"/>
        <w:rPr>
          <w:rFonts w:ascii="Times New Roman" w:hAnsi="Times New Roman" w:cs="Times New Roman"/>
          <w:iCs/>
          <w:color w:val="000000"/>
          <w:sz w:val="24"/>
          <w:szCs w:val="24"/>
        </w:rPr>
      </w:pPr>
      <w:r w:rsidRPr="0034015E">
        <w:rPr>
          <w:rFonts w:ascii="Times New Roman" w:hAnsi="Times New Roman" w:cs="Times New Roman"/>
          <w:color w:val="000000"/>
          <w:sz w:val="24"/>
          <w:szCs w:val="24"/>
        </w:rPr>
        <w:t xml:space="preserve">1.5. </w:t>
      </w:r>
      <w:r w:rsidRPr="0034015E">
        <w:rPr>
          <w:rFonts w:ascii="Times New Roman" w:hAnsi="Times New Roman" w:cs="Times New Roman"/>
          <w:bCs/>
          <w:sz w:val="24"/>
          <w:szCs w:val="24"/>
        </w:rPr>
        <w:t>Pirkimo Komisija nesudaroma.</w:t>
      </w:r>
      <w:r w:rsidRPr="0034015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 IS priemonėmis susijusius su pirkimų procedūromis.</w:t>
      </w:r>
      <w:r w:rsidR="00280005" w:rsidRPr="0034015E">
        <w:rPr>
          <w:rFonts w:ascii="Times New Roman" w:eastAsia="Times New Roman" w:hAnsi="Times New Roman" w:cs="Times New Roman"/>
          <w:sz w:val="24"/>
          <w:szCs w:val="24"/>
        </w:rPr>
        <w:t xml:space="preserve"> </w:t>
      </w:r>
    </w:p>
    <w:p w:rsidR="00280005" w:rsidRPr="0034015E" w:rsidRDefault="00816802" w:rsidP="00D90DAB">
      <w:pPr>
        <w:widowControl w:val="0"/>
        <w:spacing w:line="240" w:lineRule="auto"/>
        <w:ind w:firstLine="540"/>
        <w:rPr>
          <w:rFonts w:ascii="Times New Roman" w:hAnsi="Times New Roman" w:cs="Times New Roman"/>
          <w:iCs/>
          <w:color w:val="000000"/>
          <w:sz w:val="24"/>
          <w:szCs w:val="24"/>
        </w:rPr>
      </w:pPr>
      <w:r w:rsidRPr="0034015E">
        <w:rPr>
          <w:rFonts w:ascii="Times New Roman" w:eastAsia="Arial" w:hAnsi="Times New Roman" w:cs="Times New Roman"/>
          <w:sz w:val="24"/>
          <w:szCs w:val="24"/>
        </w:rPr>
        <w:t xml:space="preserve">1.6. </w:t>
      </w:r>
      <w:r w:rsidRPr="0034015E">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280005" w:rsidRPr="0034015E">
        <w:rPr>
          <w:rFonts w:ascii="Times New Roman" w:eastAsia="Times New Roman" w:hAnsi="Times New Roman" w:cs="Times New Roman"/>
          <w:sz w:val="24"/>
          <w:szCs w:val="24"/>
        </w:rPr>
        <w:t xml:space="preserve"> </w:t>
      </w:r>
    </w:p>
    <w:p w:rsidR="00816802" w:rsidRDefault="00535AEC" w:rsidP="00D90DAB">
      <w:pPr>
        <w:widowControl w:val="0"/>
        <w:spacing w:line="240" w:lineRule="auto"/>
        <w:ind w:firstLine="540"/>
        <w:rPr>
          <w:rFonts w:ascii="Times New Roman" w:eastAsia="Arial" w:hAnsi="Times New Roman" w:cs="Times New Roman"/>
          <w:sz w:val="24"/>
          <w:szCs w:val="24"/>
        </w:rPr>
      </w:pPr>
      <w:r w:rsidRPr="0034015E">
        <w:rPr>
          <w:rFonts w:ascii="Times New Roman" w:eastAsia="Arial" w:hAnsi="Times New Roman" w:cs="Times New Roman"/>
          <w:sz w:val="24"/>
          <w:szCs w:val="24"/>
        </w:rPr>
        <w:t>1.7</w:t>
      </w:r>
      <w:r w:rsidR="00816802" w:rsidRPr="0034015E">
        <w:rPr>
          <w:rFonts w:ascii="Times New Roman" w:eastAsia="Arial" w:hAnsi="Times New Roman" w:cs="Times New Roman"/>
          <w:sz w:val="24"/>
          <w:szCs w:val="24"/>
        </w:rPr>
        <w:t>. Bendrosios pirkimo sąlygos yra neatskiriama šių pirkimo sąlygų dalis.</w:t>
      </w:r>
      <w:r w:rsidR="00280005" w:rsidRPr="0034015E">
        <w:rPr>
          <w:rFonts w:ascii="Times New Roman" w:eastAsia="Arial" w:hAnsi="Times New Roman" w:cs="Times New Roman"/>
          <w:sz w:val="24"/>
          <w:szCs w:val="24"/>
        </w:rPr>
        <w:t xml:space="preserve"> </w:t>
      </w:r>
    </w:p>
    <w:p w:rsidR="0034015E" w:rsidRDefault="0034015E" w:rsidP="000F4AE0">
      <w:pPr>
        <w:widowControl w:val="0"/>
        <w:spacing w:line="240" w:lineRule="auto"/>
        <w:ind w:firstLine="0"/>
        <w:rPr>
          <w:rFonts w:ascii="Times New Roman" w:hAnsi="Times New Roman" w:cs="Times New Roman"/>
          <w:iCs/>
          <w:color w:val="000000"/>
          <w:sz w:val="24"/>
          <w:szCs w:val="24"/>
        </w:rPr>
      </w:pPr>
    </w:p>
    <w:p w:rsidR="005B28B4" w:rsidRPr="0034015E" w:rsidRDefault="005B28B4" w:rsidP="000F4AE0">
      <w:pPr>
        <w:widowControl w:val="0"/>
        <w:spacing w:line="240" w:lineRule="auto"/>
        <w:ind w:firstLine="0"/>
        <w:rPr>
          <w:rFonts w:ascii="Times New Roman" w:hAnsi="Times New Roman" w:cs="Times New Roman"/>
          <w:iCs/>
          <w:color w:val="000000"/>
          <w:sz w:val="24"/>
          <w:szCs w:val="24"/>
        </w:rPr>
      </w:pPr>
    </w:p>
    <w:p w:rsidR="00816802" w:rsidRPr="0034015E" w:rsidRDefault="00816802" w:rsidP="008E20A4">
      <w:pPr>
        <w:pStyle w:val="Heading1"/>
        <w:numPr>
          <w:ilvl w:val="0"/>
          <w:numId w:val="3"/>
        </w:numPr>
        <w:spacing w:before="0" w:after="0"/>
        <w:ind w:left="0" w:hanging="288"/>
        <w:rPr>
          <w:rFonts w:ascii="Times New Roman" w:hAnsi="Times New Roman" w:cs="Times New Roman"/>
          <w:color w:val="auto"/>
          <w:sz w:val="24"/>
          <w:szCs w:val="24"/>
        </w:rPr>
      </w:pPr>
      <w:bookmarkStart w:id="10" w:name="_Toc137194948"/>
      <w:r w:rsidRPr="0034015E">
        <w:rPr>
          <w:rFonts w:ascii="Times New Roman" w:hAnsi="Times New Roman" w:cs="Times New Roman"/>
          <w:color w:val="auto"/>
          <w:sz w:val="24"/>
          <w:szCs w:val="24"/>
        </w:rPr>
        <w:t>PIRKIMO OBJEKTAS</w:t>
      </w:r>
      <w:bookmarkEnd w:id="10"/>
      <w:r w:rsidR="00280005" w:rsidRPr="0034015E">
        <w:rPr>
          <w:rFonts w:ascii="Times New Roman" w:hAnsi="Times New Roman" w:cs="Times New Roman"/>
          <w:color w:val="auto"/>
          <w:sz w:val="24"/>
          <w:szCs w:val="24"/>
        </w:rPr>
        <w:t xml:space="preserve"> </w:t>
      </w:r>
    </w:p>
    <w:p w:rsidR="00816802" w:rsidRPr="0034015E" w:rsidRDefault="00816802" w:rsidP="005B28B4">
      <w:pPr>
        <w:spacing w:line="240" w:lineRule="auto"/>
        <w:ind w:firstLine="0"/>
        <w:rPr>
          <w:rFonts w:ascii="Times New Roman" w:hAnsi="Times New Roman" w:cs="Times New Roman"/>
          <w:sz w:val="24"/>
          <w:szCs w:val="24"/>
        </w:rPr>
      </w:pPr>
    </w:p>
    <w:p w:rsidR="00816802" w:rsidRDefault="00816802" w:rsidP="0034015E">
      <w:pPr>
        <w:widowControl w:val="0"/>
        <w:spacing w:line="240" w:lineRule="auto"/>
        <w:rPr>
          <w:rFonts w:ascii="Times New Roman" w:eastAsia="Times New Roman" w:hAnsi="Times New Roman" w:cs="Times New Roman"/>
          <w:sz w:val="24"/>
          <w:szCs w:val="24"/>
        </w:rPr>
      </w:pPr>
      <w:r w:rsidRPr="0034015E">
        <w:rPr>
          <w:rFonts w:ascii="Times New Roman" w:hAnsi="Times New Roman" w:cs="Times New Roman"/>
          <w:sz w:val="24"/>
          <w:szCs w:val="24"/>
        </w:rPr>
        <w:t>2.1.</w:t>
      </w:r>
      <w:r w:rsidR="00A37C97">
        <w:rPr>
          <w:rFonts w:ascii="Times New Roman" w:hAnsi="Times New Roman" w:cs="Times New Roman"/>
          <w:sz w:val="24"/>
          <w:szCs w:val="24"/>
        </w:rPr>
        <w:t xml:space="preserve"> </w:t>
      </w:r>
      <w:r w:rsidRPr="0034015E">
        <w:rPr>
          <w:rFonts w:ascii="Times New Roman" w:hAnsi="Times New Roman" w:cs="Times New Roman"/>
          <w:sz w:val="24"/>
          <w:szCs w:val="24"/>
        </w:rPr>
        <w:t xml:space="preserve">Perkančioji organizacija </w:t>
      </w:r>
      <w:r w:rsidR="000C4F37">
        <w:rPr>
          <w:rFonts w:ascii="Times New Roman" w:eastAsia="Calibri" w:hAnsi="Times New Roman" w:cs="Times New Roman"/>
          <w:color w:val="000000" w:themeColor="text1"/>
          <w:sz w:val="24"/>
          <w:szCs w:val="24"/>
        </w:rPr>
        <w:t xml:space="preserve">numato išsinuomoti 10 vnt. </w:t>
      </w:r>
      <w:r w:rsidR="00D90DAB" w:rsidRPr="009E4BFC">
        <w:rPr>
          <w:rFonts w:ascii="Times New Roman" w:hAnsi="Times New Roman" w:cs="Times New Roman"/>
          <w:sz w:val="24"/>
          <w:szCs w:val="24"/>
          <w:lang w:eastAsia="pl-PL"/>
        </w:rPr>
        <w:t xml:space="preserve">standartinių krovininių </w:t>
      </w:r>
      <w:r w:rsidR="00D90DAB">
        <w:rPr>
          <w:rFonts w:ascii="Times New Roman" w:hAnsi="Times New Roman" w:cs="Times New Roman"/>
          <w:sz w:val="24"/>
          <w:szCs w:val="24"/>
          <w:lang w:eastAsia="pl-PL"/>
        </w:rPr>
        <w:t>konteinerių</w:t>
      </w:r>
      <w:r w:rsidRPr="0034015E">
        <w:rPr>
          <w:rFonts w:ascii="Times New Roman" w:hAnsi="Times New Roman" w:cs="Times New Roman"/>
          <w:sz w:val="24"/>
          <w:szCs w:val="24"/>
          <w:lang w:eastAsia="pl-PL"/>
        </w:rPr>
        <w:t xml:space="preserve"> </w:t>
      </w:r>
      <w:r w:rsidRPr="0034015E">
        <w:rPr>
          <w:rFonts w:ascii="Times New Roman" w:eastAsia="Calibri" w:hAnsi="Times New Roman" w:cs="Times New Roman"/>
          <w:color w:val="000000" w:themeColor="text1"/>
          <w:sz w:val="24"/>
          <w:szCs w:val="24"/>
        </w:rPr>
        <w:t>(toliau – nuomos objektas)</w:t>
      </w:r>
      <w:r w:rsidR="009E4BFC">
        <w:rPr>
          <w:rFonts w:ascii="Times New Roman" w:eastAsia="Calibri" w:hAnsi="Times New Roman" w:cs="Times New Roman"/>
          <w:color w:val="000000" w:themeColor="text1"/>
          <w:sz w:val="24"/>
          <w:szCs w:val="24"/>
        </w:rPr>
        <w:t>.</w:t>
      </w:r>
      <w:r w:rsidR="000C4F37">
        <w:rPr>
          <w:rFonts w:ascii="Times New Roman" w:eastAsia="Calibri" w:hAnsi="Times New Roman" w:cs="Times New Roman"/>
          <w:color w:val="000000" w:themeColor="text1"/>
          <w:sz w:val="24"/>
          <w:szCs w:val="24"/>
        </w:rPr>
        <w:t xml:space="preserve"> </w:t>
      </w:r>
      <w:r w:rsidR="000F4AE0">
        <w:rPr>
          <w:rFonts w:ascii="Times New Roman" w:eastAsia="Times New Roman" w:hAnsi="Times New Roman" w:cs="Times New Roman"/>
          <w:sz w:val="24"/>
          <w:szCs w:val="24"/>
        </w:rPr>
        <w:t xml:space="preserve">Konteineriai nuomojami sandėliuoti LK LV ĮAT priklausančias </w:t>
      </w:r>
      <w:r w:rsidR="009E4BFC">
        <w:rPr>
          <w:rFonts w:ascii="Times New Roman" w:eastAsia="Times New Roman" w:hAnsi="Times New Roman" w:cs="Times New Roman"/>
          <w:sz w:val="24"/>
          <w:szCs w:val="24"/>
        </w:rPr>
        <w:t>materialines</w:t>
      </w:r>
      <w:r w:rsidR="000F4AE0">
        <w:rPr>
          <w:rFonts w:ascii="Times New Roman" w:eastAsia="Times New Roman" w:hAnsi="Times New Roman" w:cs="Times New Roman"/>
          <w:sz w:val="24"/>
          <w:szCs w:val="24"/>
        </w:rPr>
        <w:t xml:space="preserve"> vertybes Turto valdymo ir aprūpinimo skyriaus sandėliuose trūkstant sandėliavimo ploto.</w:t>
      </w:r>
    </w:p>
    <w:p w:rsidR="007A20A0" w:rsidRPr="007A20A0" w:rsidRDefault="007A20A0" w:rsidP="007A20A0">
      <w:pPr>
        <w:spacing w:line="240"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2.1.1. </w:t>
      </w:r>
      <w:r w:rsidRPr="0034015E">
        <w:rPr>
          <w:rFonts w:ascii="Times New Roman" w:hAnsi="Times New Roman" w:cs="Times New Roman"/>
          <w:sz w:val="24"/>
          <w:szCs w:val="24"/>
        </w:rPr>
        <w:t xml:space="preserve">Reikalavimai pirkimo objektui nustatyti specialiųjų pirkimo </w:t>
      </w:r>
      <w:r w:rsidRPr="009E4BFC">
        <w:rPr>
          <w:rFonts w:ascii="Times New Roman" w:hAnsi="Times New Roman" w:cs="Times New Roman"/>
          <w:sz w:val="24"/>
          <w:szCs w:val="24"/>
        </w:rPr>
        <w:t xml:space="preserve">sąlygų 1 priede </w:t>
      </w:r>
      <w:r w:rsidRPr="0034015E">
        <w:rPr>
          <w:rFonts w:ascii="Times New Roman" w:hAnsi="Times New Roman" w:cs="Times New Roman"/>
          <w:sz w:val="24"/>
          <w:szCs w:val="24"/>
        </w:rPr>
        <w:t>„</w:t>
      </w:r>
      <w:r>
        <w:rPr>
          <w:rFonts w:ascii="Times New Roman" w:hAnsi="Times New Roman" w:cs="Times New Roman"/>
          <w:sz w:val="24"/>
          <w:szCs w:val="24"/>
        </w:rPr>
        <w:t xml:space="preserve">Standartinių krovininių konteinerių </w:t>
      </w:r>
      <w:r w:rsidRPr="0034015E">
        <w:rPr>
          <w:rFonts w:ascii="Times New Roman" w:hAnsi="Times New Roman" w:cs="Times New Roman"/>
          <w:sz w:val="24"/>
          <w:szCs w:val="24"/>
        </w:rPr>
        <w:t>nuomos tec</w:t>
      </w:r>
      <w:r>
        <w:rPr>
          <w:rFonts w:ascii="Times New Roman" w:hAnsi="Times New Roman" w:cs="Times New Roman"/>
          <w:sz w:val="24"/>
          <w:szCs w:val="24"/>
        </w:rPr>
        <w:t>hninė specifikacija“ (toliau–1</w:t>
      </w:r>
      <w:r w:rsidRPr="0034015E">
        <w:rPr>
          <w:rFonts w:ascii="Times New Roman" w:hAnsi="Times New Roman" w:cs="Times New Roman"/>
          <w:sz w:val="24"/>
          <w:szCs w:val="24"/>
        </w:rPr>
        <w:t xml:space="preserve"> priedas) </w:t>
      </w:r>
      <w:r w:rsidRPr="009E4BFC">
        <w:rPr>
          <w:rFonts w:ascii="Times New Roman" w:hAnsi="Times New Roman" w:cs="Times New Roman"/>
          <w:sz w:val="24"/>
          <w:szCs w:val="24"/>
        </w:rPr>
        <w:t xml:space="preserve">ir 3 priede </w:t>
      </w:r>
      <w:r w:rsidRPr="0034015E">
        <w:rPr>
          <w:rFonts w:ascii="Times New Roman" w:hAnsi="Times New Roman" w:cs="Times New Roman"/>
          <w:sz w:val="24"/>
          <w:szCs w:val="24"/>
        </w:rPr>
        <w:t>,,</w:t>
      </w:r>
      <w:r>
        <w:rPr>
          <w:rFonts w:ascii="Times New Roman" w:hAnsi="Times New Roman" w:cs="Times New Roman"/>
          <w:sz w:val="24"/>
          <w:szCs w:val="24"/>
        </w:rPr>
        <w:t>Sutarties projektas“ (toliau – 3</w:t>
      </w:r>
      <w:r w:rsidRPr="0034015E">
        <w:rPr>
          <w:rFonts w:ascii="Times New Roman" w:hAnsi="Times New Roman" w:cs="Times New Roman"/>
          <w:sz w:val="24"/>
          <w:szCs w:val="24"/>
        </w:rPr>
        <w:t xml:space="preserve"> priedas).</w:t>
      </w:r>
      <w:r>
        <w:rPr>
          <w:rFonts w:ascii="Times New Roman" w:hAnsi="Times New Roman" w:cs="Times New Roman"/>
          <w:color w:val="000000" w:themeColor="text1"/>
          <w:sz w:val="24"/>
          <w:szCs w:val="24"/>
        </w:rPr>
        <w:t xml:space="preserve"> </w:t>
      </w:r>
    </w:p>
    <w:p w:rsidR="00816802" w:rsidRPr="007E2BC9" w:rsidRDefault="00816802" w:rsidP="0034015E">
      <w:pPr>
        <w:spacing w:line="240" w:lineRule="auto"/>
        <w:rPr>
          <w:rFonts w:ascii="Times New Roman" w:hAnsi="Times New Roman" w:cs="Times New Roman"/>
          <w:b/>
          <w:sz w:val="24"/>
          <w:szCs w:val="24"/>
          <w:lang w:eastAsia="pl-PL"/>
        </w:rPr>
      </w:pPr>
      <w:r w:rsidRPr="0034015E">
        <w:rPr>
          <w:rFonts w:ascii="Times New Roman" w:hAnsi="Times New Roman" w:cs="Times New Roman"/>
          <w:sz w:val="24"/>
          <w:szCs w:val="24"/>
        </w:rPr>
        <w:t>2.2.</w:t>
      </w:r>
      <w:r w:rsidR="00C10751" w:rsidRPr="0034015E">
        <w:rPr>
          <w:rFonts w:ascii="Times New Roman" w:hAnsi="Times New Roman" w:cs="Times New Roman"/>
          <w:sz w:val="24"/>
          <w:szCs w:val="24"/>
        </w:rPr>
        <w:t xml:space="preserve"> </w:t>
      </w:r>
      <w:r w:rsidRPr="0034015E">
        <w:rPr>
          <w:rFonts w:ascii="Times New Roman" w:hAnsi="Times New Roman" w:cs="Times New Roman"/>
          <w:sz w:val="24"/>
          <w:szCs w:val="24"/>
        </w:rPr>
        <w:t xml:space="preserve">Nuomos objekto pristatymo </w:t>
      </w:r>
      <w:r w:rsidRPr="003E7BA4">
        <w:rPr>
          <w:rFonts w:ascii="Times New Roman" w:hAnsi="Times New Roman" w:cs="Times New Roman"/>
          <w:sz w:val="24"/>
          <w:szCs w:val="24"/>
        </w:rPr>
        <w:t>a</w:t>
      </w:r>
      <w:r w:rsidR="003E7BA4" w:rsidRPr="003E7BA4">
        <w:rPr>
          <w:rFonts w:ascii="Times New Roman" w:hAnsi="Times New Roman" w:cs="Times New Roman"/>
          <w:sz w:val="24"/>
          <w:szCs w:val="24"/>
        </w:rPr>
        <w:t>dresas</w:t>
      </w:r>
      <w:r w:rsidRPr="0034015E">
        <w:rPr>
          <w:rFonts w:ascii="Times New Roman" w:hAnsi="Times New Roman" w:cs="Times New Roman"/>
          <w:sz w:val="24"/>
          <w:szCs w:val="24"/>
        </w:rPr>
        <w:t xml:space="preserve">: </w:t>
      </w:r>
      <w:r w:rsidR="003E7BA4" w:rsidRPr="007E2BC9">
        <w:rPr>
          <w:rFonts w:ascii="Times New Roman" w:hAnsi="Times New Roman" w:cs="Times New Roman"/>
          <w:b/>
          <w:sz w:val="24"/>
          <w:szCs w:val="24"/>
        </w:rPr>
        <w:t>L</w:t>
      </w:r>
      <w:r w:rsidR="009E4BFC" w:rsidRPr="007E2BC9">
        <w:rPr>
          <w:rFonts w:ascii="Times New Roman" w:hAnsi="Times New Roman" w:cs="Times New Roman"/>
          <w:b/>
          <w:sz w:val="24"/>
          <w:szCs w:val="24"/>
        </w:rPr>
        <w:t xml:space="preserve">aumės g. 3, Rukla, Jonavos r. (Jonušo Radvilos mokomojo pulko teritorija). </w:t>
      </w:r>
    </w:p>
    <w:p w:rsidR="007E2BC9" w:rsidRDefault="00C10751" w:rsidP="0034015E">
      <w:pPr>
        <w:spacing w:line="240" w:lineRule="auto"/>
        <w:rPr>
          <w:rFonts w:ascii="Times New Roman" w:hAnsi="Times New Roman" w:cs="Times New Roman"/>
          <w:sz w:val="24"/>
          <w:szCs w:val="24"/>
        </w:rPr>
      </w:pPr>
      <w:r w:rsidRPr="0034015E">
        <w:rPr>
          <w:rFonts w:ascii="Times New Roman" w:hAnsi="Times New Roman" w:cs="Times New Roman"/>
          <w:sz w:val="24"/>
          <w:szCs w:val="24"/>
        </w:rPr>
        <w:t xml:space="preserve">2.3. </w:t>
      </w:r>
      <w:r w:rsidR="007E2BC9" w:rsidRPr="0073460F">
        <w:rPr>
          <w:rFonts w:ascii="Times New Roman" w:hAnsi="Times New Roman" w:cs="Times New Roman"/>
          <w:sz w:val="24"/>
          <w:szCs w:val="24"/>
        </w:rPr>
        <w:t>Nuomos terminas – 24 mėnesiai.</w:t>
      </w:r>
      <w:r w:rsidR="007E2BC9">
        <w:rPr>
          <w:rFonts w:ascii="Times New Roman" w:hAnsi="Times New Roman" w:cs="Times New Roman"/>
          <w:sz w:val="24"/>
          <w:szCs w:val="24"/>
        </w:rPr>
        <w:t xml:space="preserve"> </w:t>
      </w:r>
    </w:p>
    <w:p w:rsidR="007E2BC9" w:rsidRDefault="007E2BC9" w:rsidP="007E2BC9">
      <w:pPr>
        <w:pStyle w:val="NoSpacing"/>
        <w:contextualSpacing/>
        <w:rPr>
          <w:rFonts w:ascii="Times New Roman" w:hAnsi="Times New Roman" w:cs="Times New Roman"/>
          <w:sz w:val="24"/>
          <w:szCs w:val="24"/>
        </w:rPr>
      </w:pPr>
      <w:r>
        <w:rPr>
          <w:rFonts w:ascii="Times New Roman" w:hAnsi="Times New Roman" w:cs="Times New Roman"/>
          <w:sz w:val="24"/>
          <w:szCs w:val="24"/>
        </w:rPr>
        <w:t>2.4. Pirkimas</w:t>
      </w:r>
      <w:r w:rsidRPr="0034015E">
        <w:rPr>
          <w:rFonts w:ascii="Times New Roman" w:hAnsi="Times New Roman" w:cs="Times New Roman"/>
          <w:sz w:val="24"/>
          <w:szCs w:val="24"/>
        </w:rPr>
        <w:t xml:space="preserve"> į dalis neskaidomas. Tiekėjai privalo pateikti pasiūlymą visai pirkimo objekto apimčiai.</w:t>
      </w:r>
      <w:r>
        <w:rPr>
          <w:rFonts w:ascii="Times New Roman" w:hAnsi="Times New Roman" w:cs="Times New Roman"/>
          <w:sz w:val="24"/>
          <w:szCs w:val="24"/>
        </w:rPr>
        <w:t xml:space="preserve"> </w:t>
      </w:r>
    </w:p>
    <w:p w:rsidR="007E2BC9" w:rsidRPr="008B7AE2" w:rsidRDefault="007E2BC9" w:rsidP="007E2BC9">
      <w:pPr>
        <w:pStyle w:val="NoSpacing"/>
        <w:contextualSpacing/>
        <w:rPr>
          <w:rFonts w:ascii="Times New Roman" w:hAnsi="Times New Roman" w:cs="Times New Roman"/>
          <w:sz w:val="24"/>
          <w:szCs w:val="24"/>
        </w:rPr>
      </w:pPr>
      <w:r>
        <w:rPr>
          <w:rFonts w:ascii="Times New Roman" w:hAnsi="Times New Roman" w:cs="Times New Roman"/>
          <w:sz w:val="24"/>
          <w:szCs w:val="24"/>
        </w:rPr>
        <w:t>2.5. P</w:t>
      </w:r>
      <w:r w:rsidRPr="008B7AE2">
        <w:rPr>
          <w:rFonts w:ascii="Times New Roman" w:hAnsi="Times New Roman" w:cs="Times New Roman"/>
          <w:sz w:val="24"/>
          <w:szCs w:val="24"/>
        </w:rPr>
        <w:t>irkimui s</w:t>
      </w:r>
      <w:r>
        <w:rPr>
          <w:rFonts w:ascii="Times New Roman" w:hAnsi="Times New Roman" w:cs="Times New Roman"/>
          <w:sz w:val="24"/>
          <w:szCs w:val="24"/>
        </w:rPr>
        <w:t xml:space="preserve">uplanuotos maksimalios lėšos – </w:t>
      </w:r>
      <w:r w:rsidRPr="007741A2">
        <w:rPr>
          <w:rFonts w:ascii="Times New Roman" w:hAnsi="Times New Roman" w:cs="Times New Roman"/>
          <w:sz w:val="24"/>
          <w:szCs w:val="24"/>
        </w:rPr>
        <w:t>18 000</w:t>
      </w:r>
      <w:r w:rsidRPr="007741A2">
        <w:rPr>
          <w:rFonts w:ascii="Times New Roman" w:hAnsi="Times New Roman" w:cs="Times New Roman"/>
          <w:bCs/>
          <w:sz w:val="24"/>
          <w:szCs w:val="24"/>
        </w:rPr>
        <w:t>,00 EUR su PVM.</w:t>
      </w:r>
      <w:r w:rsidRPr="008B7AE2">
        <w:rPr>
          <w:rFonts w:ascii="Times New Roman" w:hAnsi="Times New Roman" w:cs="Times New Roman"/>
          <w:b/>
          <w:bCs/>
          <w:sz w:val="24"/>
          <w:szCs w:val="24"/>
        </w:rPr>
        <w:t xml:space="preserve"> </w:t>
      </w:r>
    </w:p>
    <w:p w:rsidR="00816802" w:rsidRPr="00A37C97" w:rsidRDefault="007E2BC9" w:rsidP="007A20A0">
      <w:pPr>
        <w:spacing w:line="240" w:lineRule="auto"/>
        <w:rPr>
          <w:rFonts w:ascii="Times New Roman" w:hAnsi="Times New Roman" w:cs="Times New Roman"/>
          <w:b/>
          <w:sz w:val="24"/>
          <w:szCs w:val="24"/>
        </w:rPr>
      </w:pPr>
      <w:r>
        <w:rPr>
          <w:rFonts w:ascii="Times New Roman" w:hAnsi="Times New Roman" w:cs="Times New Roman"/>
          <w:sz w:val="24"/>
          <w:szCs w:val="24"/>
        </w:rPr>
        <w:t xml:space="preserve">2.6. </w:t>
      </w:r>
      <w:r w:rsidR="00816802" w:rsidRPr="0034015E">
        <w:rPr>
          <w:rFonts w:ascii="Times New Roman" w:hAnsi="Times New Roman" w:cs="Times New Roman"/>
          <w:sz w:val="24"/>
          <w:szCs w:val="24"/>
        </w:rPr>
        <w:t xml:space="preserve">Nuomos objektas </w:t>
      </w:r>
      <w:r w:rsidR="007A20A0" w:rsidRPr="007A20A0">
        <w:rPr>
          <w:rFonts w:ascii="Times New Roman" w:hAnsi="Times New Roman" w:cs="Times New Roman"/>
          <w:b/>
          <w:sz w:val="24"/>
          <w:szCs w:val="24"/>
        </w:rPr>
        <w:t>Nuomininkui</w:t>
      </w:r>
      <w:r w:rsidR="007A20A0">
        <w:rPr>
          <w:rFonts w:ascii="Times New Roman" w:hAnsi="Times New Roman" w:cs="Times New Roman"/>
          <w:sz w:val="24"/>
          <w:szCs w:val="24"/>
        </w:rPr>
        <w:t xml:space="preserve"> </w:t>
      </w:r>
      <w:r w:rsidR="00816802" w:rsidRPr="0034015E">
        <w:rPr>
          <w:rFonts w:ascii="Times New Roman" w:hAnsi="Times New Roman" w:cs="Times New Roman"/>
          <w:sz w:val="24"/>
          <w:szCs w:val="24"/>
        </w:rPr>
        <w:t xml:space="preserve">turi būti pristatytas </w:t>
      </w:r>
      <w:r w:rsidR="00816802" w:rsidRPr="0034015E">
        <w:rPr>
          <w:rFonts w:ascii="Times New Roman" w:hAnsi="Times New Roman" w:cs="Times New Roman"/>
          <w:b/>
          <w:sz w:val="24"/>
          <w:szCs w:val="24"/>
        </w:rPr>
        <w:t>Nuomotojo</w:t>
      </w:r>
      <w:r w:rsidR="00816802" w:rsidRPr="0034015E">
        <w:rPr>
          <w:rFonts w:ascii="Times New Roman" w:hAnsi="Times New Roman" w:cs="Times New Roman"/>
          <w:sz w:val="24"/>
          <w:szCs w:val="24"/>
        </w:rPr>
        <w:t xml:space="preserve"> transportu ir </w:t>
      </w:r>
      <w:r w:rsidR="00816802" w:rsidRPr="00A37C97">
        <w:rPr>
          <w:rFonts w:ascii="Times New Roman" w:hAnsi="Times New Roman" w:cs="Times New Roman"/>
          <w:b/>
          <w:sz w:val="24"/>
          <w:szCs w:val="24"/>
        </w:rPr>
        <w:t xml:space="preserve">parengtas eksploatacijai </w:t>
      </w:r>
      <w:r w:rsidR="007A20A0" w:rsidRPr="00A37C97">
        <w:rPr>
          <w:rFonts w:ascii="Times New Roman" w:hAnsi="Times New Roman" w:cs="Times New Roman"/>
          <w:b/>
          <w:sz w:val="24"/>
          <w:szCs w:val="24"/>
        </w:rPr>
        <w:t>2026 m. gegužės 4 dienai.</w:t>
      </w:r>
      <w:r w:rsidR="00816802" w:rsidRPr="00A37C97">
        <w:rPr>
          <w:rFonts w:ascii="Times New Roman" w:hAnsi="Times New Roman" w:cs="Times New Roman"/>
          <w:b/>
          <w:sz w:val="24"/>
          <w:szCs w:val="24"/>
        </w:rPr>
        <w:t xml:space="preserve"> </w:t>
      </w:r>
    </w:p>
    <w:p w:rsidR="00816802" w:rsidRDefault="00490820" w:rsidP="007A20A0">
      <w:pPr>
        <w:pStyle w:val="NoSpacing"/>
        <w:contextualSpacing/>
        <w:rPr>
          <w:rFonts w:ascii="Times New Roman" w:hAnsi="Times New Roman" w:cs="Times New Roman"/>
          <w:sz w:val="24"/>
          <w:szCs w:val="24"/>
        </w:rPr>
      </w:pPr>
      <w:r>
        <w:rPr>
          <w:rFonts w:ascii="Times New Roman" w:hAnsi="Times New Roman" w:cs="Times New Roman"/>
          <w:sz w:val="24"/>
          <w:szCs w:val="24"/>
        </w:rPr>
        <w:t>2.7</w:t>
      </w:r>
      <w:r w:rsidR="009E4BFC" w:rsidRPr="0034015E">
        <w:rPr>
          <w:rFonts w:ascii="Times New Roman" w:hAnsi="Times New Roman" w:cs="Times New Roman"/>
          <w:sz w:val="24"/>
          <w:szCs w:val="24"/>
        </w:rPr>
        <w:t>.</w:t>
      </w:r>
      <w:r w:rsidR="009E4BFC">
        <w:rPr>
          <w:rFonts w:ascii="Times New Roman" w:hAnsi="Times New Roman" w:cs="Times New Roman"/>
          <w:sz w:val="24"/>
          <w:szCs w:val="24"/>
        </w:rPr>
        <w:t xml:space="preserve"> </w:t>
      </w:r>
      <w:r w:rsidR="00816802" w:rsidRPr="0034015E">
        <w:rPr>
          <w:rFonts w:ascii="Times New Roman" w:hAnsi="Times New Roman" w:cs="Times New Roman"/>
          <w:sz w:val="24"/>
          <w:szCs w:val="24"/>
        </w:rPr>
        <w:t>Nuomos laikotarpis pradedamas skaičiuoti nuo nuomos objekto priėmimo – perdavimo akto (toliau – aktas) pasirašymo.</w:t>
      </w:r>
      <w:r w:rsidR="00816802" w:rsidRPr="0034015E">
        <w:rPr>
          <w:rFonts w:ascii="Times New Roman" w:hAnsi="Times New Roman" w:cs="Times New Roman"/>
          <w:b/>
          <w:sz w:val="24"/>
          <w:szCs w:val="24"/>
        </w:rPr>
        <w:t xml:space="preserve"> </w:t>
      </w:r>
      <w:r w:rsidR="00816802" w:rsidRPr="0034015E">
        <w:rPr>
          <w:rFonts w:ascii="Times New Roman" w:hAnsi="Times New Roman" w:cs="Times New Roman"/>
          <w:sz w:val="24"/>
          <w:szCs w:val="24"/>
        </w:rPr>
        <w:t>Aktą pasirašo</w:t>
      </w:r>
      <w:r w:rsidR="00816802" w:rsidRPr="0034015E">
        <w:rPr>
          <w:rFonts w:ascii="Times New Roman" w:hAnsi="Times New Roman" w:cs="Times New Roman"/>
          <w:b/>
          <w:sz w:val="24"/>
          <w:szCs w:val="24"/>
        </w:rPr>
        <w:t xml:space="preserve"> Nuomotojo</w:t>
      </w:r>
      <w:r w:rsidR="00816802" w:rsidRPr="0034015E">
        <w:rPr>
          <w:rFonts w:ascii="Times New Roman" w:hAnsi="Times New Roman" w:cs="Times New Roman"/>
          <w:sz w:val="24"/>
          <w:szCs w:val="24"/>
        </w:rPr>
        <w:t xml:space="preserve"> ir </w:t>
      </w:r>
      <w:r w:rsidR="00816802" w:rsidRPr="0034015E">
        <w:rPr>
          <w:rFonts w:ascii="Times New Roman" w:hAnsi="Times New Roman" w:cs="Times New Roman"/>
          <w:b/>
          <w:sz w:val="24"/>
          <w:szCs w:val="24"/>
        </w:rPr>
        <w:t>Nuomininko</w:t>
      </w:r>
      <w:r w:rsidR="00816802" w:rsidRPr="0034015E">
        <w:rPr>
          <w:rFonts w:ascii="Times New Roman" w:hAnsi="Times New Roman" w:cs="Times New Roman"/>
          <w:sz w:val="24"/>
          <w:szCs w:val="24"/>
        </w:rPr>
        <w:t xml:space="preserve"> atstovai. Aktas pasirašomas tik tuo atveju, jeigu nuomos objektas techniškai tvarkingas, surinktas, pastatytas ir paruoštas eksploatacijai, </w:t>
      </w:r>
      <w:r w:rsidR="00816802" w:rsidRPr="0034015E">
        <w:rPr>
          <w:rFonts w:ascii="Times New Roman" w:hAnsi="Times New Roman" w:cs="Times New Roman"/>
          <w:sz w:val="24"/>
          <w:szCs w:val="24"/>
        </w:rPr>
        <w:lastRenderedPageBreak/>
        <w:t>kokybiškas ir atitinka Sutartyje ir Techninėje specifikacijoje nurodytus reikalavimus. Nuomos objekto atvežimas, sumontavimas, demontavimas ir išvežimas į nuomos laikotarpį neįskaičiuojami.</w:t>
      </w:r>
      <w:r w:rsidR="007A20A0">
        <w:rPr>
          <w:rFonts w:ascii="Times New Roman" w:hAnsi="Times New Roman" w:cs="Times New Roman"/>
          <w:sz w:val="24"/>
          <w:szCs w:val="24"/>
        </w:rPr>
        <w:t xml:space="preserve"> </w:t>
      </w:r>
    </w:p>
    <w:p w:rsidR="007A20A0" w:rsidRDefault="007A20A0" w:rsidP="007A20A0">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2.8.</w:t>
      </w:r>
      <w:r w:rsidRPr="008B7AE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CB1F41" w:rsidRDefault="007A20A0" w:rsidP="007A20A0">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2.9</w:t>
      </w:r>
      <w:r w:rsidR="00280005" w:rsidRPr="0034015E">
        <w:rPr>
          <w:rFonts w:ascii="Times New Roman" w:hAnsi="Times New Roman" w:cs="Times New Roman"/>
          <w:sz w:val="24"/>
          <w:szCs w:val="24"/>
        </w:rPr>
        <w:t>.</w:t>
      </w:r>
      <w:r w:rsidR="00816802" w:rsidRPr="0034015E">
        <w:rPr>
          <w:rFonts w:ascii="Times New Roman" w:hAnsi="Times New Roman" w:cs="Times New Roman"/>
          <w:sz w:val="24"/>
          <w:szCs w:val="24"/>
        </w:rPr>
        <w:t xml:space="preserve"> Jeigu apibūdinant pirkimo objektą techninėje specifikacijoje nurodytas standartas, </w:t>
      </w:r>
      <w:r w:rsidR="00816802" w:rsidRPr="0034015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16802" w:rsidRPr="0034015E">
        <w:rPr>
          <w:rFonts w:ascii="Times New Roman" w:hAnsi="Times New Roman" w:cs="Times New Roman"/>
          <w:sz w:val="24"/>
          <w:szCs w:val="24"/>
        </w:rPr>
        <w:t xml:space="preserve">turi būti laikoma, kad kiekviena tokia nuoroda yra pateikta su žodžiais „arba lygiavertis“. </w:t>
      </w:r>
    </w:p>
    <w:p w:rsidR="005B28B4" w:rsidRDefault="005B28B4" w:rsidP="000F4AE0">
      <w:pPr>
        <w:spacing w:line="240" w:lineRule="auto"/>
        <w:ind w:firstLine="0"/>
        <w:rPr>
          <w:rFonts w:ascii="Times New Roman" w:hAnsi="Times New Roman" w:cs="Times New Roman"/>
          <w:sz w:val="24"/>
          <w:szCs w:val="24"/>
        </w:rPr>
      </w:pPr>
    </w:p>
    <w:p w:rsidR="00AC7AF9" w:rsidRPr="00CB1F41" w:rsidRDefault="00AC7AF9" w:rsidP="000F4AE0">
      <w:pPr>
        <w:spacing w:line="240" w:lineRule="auto"/>
        <w:ind w:firstLine="0"/>
        <w:rPr>
          <w:rFonts w:ascii="Times New Roman" w:hAnsi="Times New Roman" w:cs="Times New Roman"/>
          <w:sz w:val="24"/>
          <w:szCs w:val="24"/>
        </w:rPr>
      </w:pPr>
    </w:p>
    <w:p w:rsidR="00816802" w:rsidRPr="0034015E" w:rsidRDefault="00816802" w:rsidP="00CB1F41">
      <w:pPr>
        <w:pStyle w:val="Heading1"/>
        <w:numPr>
          <w:ilvl w:val="0"/>
          <w:numId w:val="4"/>
        </w:numPr>
        <w:spacing w:before="0" w:after="0"/>
        <w:ind w:left="0" w:hanging="288"/>
        <w:rPr>
          <w:rFonts w:ascii="Times New Roman" w:hAnsi="Times New Roman" w:cs="Times New Roman"/>
          <w:color w:val="auto"/>
          <w:sz w:val="24"/>
          <w:szCs w:val="24"/>
        </w:rPr>
      </w:pPr>
      <w:bookmarkStart w:id="11" w:name="_Toc137194949"/>
      <w:r w:rsidRPr="0034015E">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1"/>
      <w:r w:rsidRPr="0034015E">
        <w:rPr>
          <w:rFonts w:ascii="Times New Roman" w:hAnsi="Times New Roman" w:cs="Times New Roman"/>
          <w:color w:val="auto"/>
          <w:sz w:val="24"/>
          <w:szCs w:val="24"/>
        </w:rPr>
        <w:t xml:space="preserve"> </w:t>
      </w:r>
    </w:p>
    <w:p w:rsidR="00CB1F41" w:rsidRPr="0034015E" w:rsidRDefault="00CB1F41" w:rsidP="000F4AE0">
      <w:pPr>
        <w:spacing w:line="240" w:lineRule="auto"/>
        <w:ind w:firstLine="0"/>
        <w:rPr>
          <w:rFonts w:ascii="Times New Roman" w:hAnsi="Times New Roman" w:cs="Times New Roman"/>
          <w:sz w:val="24"/>
          <w:szCs w:val="24"/>
        </w:rPr>
      </w:pPr>
    </w:p>
    <w:p w:rsidR="00ED71A1" w:rsidRPr="0034015E" w:rsidRDefault="00816802" w:rsidP="00CB1F41">
      <w:pPr>
        <w:spacing w:line="240" w:lineRule="auto"/>
        <w:rPr>
          <w:rFonts w:ascii="Times New Roman" w:hAnsi="Times New Roman" w:cs="Times New Roman"/>
          <w:sz w:val="24"/>
          <w:szCs w:val="24"/>
        </w:rPr>
      </w:pPr>
      <w:r w:rsidRPr="0034015E">
        <w:rPr>
          <w:rFonts w:ascii="Times New Roman" w:hAnsi="Times New Roman" w:cs="Times New Roman"/>
          <w:sz w:val="24"/>
          <w:szCs w:val="24"/>
        </w:rPr>
        <w:t xml:space="preserve">3.1.Reikalavimai dėl tiekėjo ir subtiekėjų (jeigu taikoma), ūkio subjektų, kurių </w:t>
      </w:r>
      <w:proofErr w:type="spellStart"/>
      <w:r w:rsidR="00ED71A1" w:rsidRPr="0034015E">
        <w:rPr>
          <w:rFonts w:ascii="Times New Roman" w:hAnsi="Times New Roman" w:cs="Times New Roman"/>
          <w:sz w:val="24"/>
          <w:szCs w:val="24"/>
        </w:rPr>
        <w:t>pajėgumais</w:t>
      </w:r>
      <w:proofErr w:type="spellEnd"/>
      <w:r w:rsidR="00ED71A1" w:rsidRPr="0034015E">
        <w:rPr>
          <w:rFonts w:ascii="Times New Roman" w:hAnsi="Times New Roman" w:cs="Times New Roman"/>
          <w:sz w:val="24"/>
          <w:szCs w:val="24"/>
        </w:rPr>
        <w:t xml:space="preserve"> tiekėjas </w:t>
      </w:r>
      <w:r w:rsidRPr="0034015E">
        <w:rPr>
          <w:rFonts w:ascii="Times New Roman" w:hAnsi="Times New Roman" w:cs="Times New Roman"/>
          <w:sz w:val="24"/>
          <w:szCs w:val="24"/>
        </w:rPr>
        <w:t xml:space="preserve">remiasi, pašalinimo pagrindų nebuvimo bei jų nebuvimą patvirtinantys dokumentai nurodyti specialiųjų pirkimo sąlygų </w:t>
      </w:r>
      <w:r w:rsidR="00A24E58" w:rsidRPr="00A24E58">
        <w:rPr>
          <w:rFonts w:ascii="Times New Roman" w:hAnsi="Times New Roman" w:cs="Times New Roman"/>
          <w:sz w:val="24"/>
          <w:szCs w:val="24"/>
        </w:rPr>
        <w:t>4</w:t>
      </w:r>
      <w:r w:rsidRPr="00A24E58">
        <w:rPr>
          <w:rFonts w:ascii="Times New Roman" w:hAnsi="Times New Roman" w:cs="Times New Roman"/>
          <w:color w:val="00B050"/>
          <w:sz w:val="24"/>
          <w:szCs w:val="24"/>
        </w:rPr>
        <w:t xml:space="preserve"> </w:t>
      </w:r>
      <w:r w:rsidRPr="00A24E58">
        <w:rPr>
          <w:rFonts w:ascii="Times New Roman" w:hAnsi="Times New Roman" w:cs="Times New Roman"/>
          <w:sz w:val="24"/>
          <w:szCs w:val="24"/>
        </w:rPr>
        <w:t>priede ,,Tiekėjų pašalinimo pagrindai</w:t>
      </w:r>
      <w:r w:rsidR="00A24E58" w:rsidRPr="00A24E58">
        <w:rPr>
          <w:rFonts w:ascii="Times New Roman" w:hAnsi="Times New Roman" w:cs="Times New Roman"/>
          <w:sz w:val="24"/>
          <w:szCs w:val="24"/>
        </w:rPr>
        <w:t>“ (toliau – 4</w:t>
      </w:r>
      <w:r w:rsidRPr="00A24E58">
        <w:rPr>
          <w:rFonts w:ascii="Times New Roman" w:hAnsi="Times New Roman" w:cs="Times New Roman"/>
          <w:sz w:val="24"/>
          <w:szCs w:val="24"/>
        </w:rPr>
        <w:t xml:space="preserve"> priedas).</w:t>
      </w:r>
    </w:p>
    <w:p w:rsidR="00ED71A1" w:rsidRPr="0034015E" w:rsidRDefault="00816802" w:rsidP="00CB1F41">
      <w:pPr>
        <w:spacing w:line="240" w:lineRule="auto"/>
        <w:rPr>
          <w:rFonts w:ascii="Times New Roman" w:hAnsi="Times New Roman" w:cs="Times New Roman"/>
          <w:sz w:val="24"/>
          <w:szCs w:val="24"/>
        </w:rPr>
      </w:pPr>
      <w:r w:rsidRPr="0034015E">
        <w:rPr>
          <w:rFonts w:ascii="Times New Roman" w:hAnsi="Times New Roman" w:cs="Times New Roman"/>
          <w:sz w:val="24"/>
          <w:szCs w:val="24"/>
        </w:rPr>
        <w:t>3.2.Tiekėjams nenustato</w:t>
      </w:r>
      <w:r w:rsidR="008C0577">
        <w:rPr>
          <w:rFonts w:ascii="Times New Roman" w:hAnsi="Times New Roman" w:cs="Times New Roman"/>
          <w:sz w:val="24"/>
          <w:szCs w:val="24"/>
        </w:rPr>
        <w:t xml:space="preserve">mi kvalifikacijos </w:t>
      </w:r>
      <w:r w:rsidRPr="0034015E">
        <w:rPr>
          <w:rFonts w:ascii="Times New Roman" w:hAnsi="Times New Roman" w:cs="Times New Roman"/>
          <w:sz w:val="24"/>
          <w:szCs w:val="24"/>
        </w:rPr>
        <w:t>reikalavimai. Tiekėjas, teikdamas pasiūlymą, įsipareigoja, kad sutartį vykdys tik teisę verstis atitinkama veikla turintys asmenys.</w:t>
      </w:r>
    </w:p>
    <w:p w:rsidR="00ED71A1" w:rsidRPr="0034015E" w:rsidRDefault="00816802" w:rsidP="00CB1F41">
      <w:pPr>
        <w:spacing w:line="240" w:lineRule="auto"/>
        <w:rPr>
          <w:rFonts w:ascii="Times New Roman" w:hAnsi="Times New Roman" w:cs="Times New Roman"/>
          <w:sz w:val="24"/>
          <w:szCs w:val="24"/>
        </w:rPr>
      </w:pPr>
      <w:r w:rsidRPr="0034015E">
        <w:rPr>
          <w:rFonts w:ascii="Times New Roman" w:hAnsi="Times New Roman" w:cs="Times New Roman"/>
          <w:sz w:val="24"/>
          <w:szCs w:val="24"/>
        </w:rPr>
        <w:t xml:space="preserve">3.3. </w:t>
      </w:r>
      <w:r w:rsidRPr="0034015E">
        <w:rPr>
          <w:rFonts w:ascii="Times New Roman" w:eastAsia="Arial" w:hAnsi="Times New Roman" w:cs="Times New Roman"/>
          <w:sz w:val="24"/>
          <w:szCs w:val="24"/>
        </w:rPr>
        <w:t>Tiekėjas teikd</w:t>
      </w:r>
      <w:r w:rsidR="008E20A4">
        <w:rPr>
          <w:rFonts w:ascii="Times New Roman" w:eastAsia="Arial" w:hAnsi="Times New Roman" w:cs="Times New Roman"/>
          <w:sz w:val="24"/>
          <w:szCs w:val="24"/>
        </w:rPr>
        <w:t>amas pasiūlymą neturi pateikti EBVPD.</w:t>
      </w:r>
    </w:p>
    <w:p w:rsidR="00816802" w:rsidRDefault="00816802" w:rsidP="00CB1F41">
      <w:pPr>
        <w:spacing w:line="240" w:lineRule="auto"/>
        <w:rPr>
          <w:rFonts w:ascii="Times New Roman" w:eastAsia="Times New Roman" w:hAnsi="Times New Roman" w:cs="Times New Roman"/>
          <w:sz w:val="24"/>
          <w:szCs w:val="24"/>
          <w:lang w:eastAsia="pl-PL"/>
        </w:rPr>
      </w:pPr>
      <w:r w:rsidRPr="0034015E">
        <w:rPr>
          <w:rFonts w:ascii="Times New Roman" w:eastAsia="Arial" w:hAnsi="Times New Roman" w:cs="Times New Roman"/>
          <w:sz w:val="24"/>
          <w:szCs w:val="24"/>
        </w:rPr>
        <w:t xml:space="preserve">3.4. </w:t>
      </w:r>
      <w:r w:rsidRPr="0034015E">
        <w:rPr>
          <w:rFonts w:ascii="Times New Roman" w:eastAsia="Times New Roman" w:hAnsi="Times New Roman" w:cs="Times New Roman"/>
          <w:sz w:val="24"/>
          <w:szCs w:val="24"/>
          <w:lang w:eastAsia="pl-PL"/>
        </w:rPr>
        <w:t>Nuomos objektas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Aprašo 4.4.4.4. p.</w:t>
      </w:r>
      <w:r w:rsidR="002B7BC8" w:rsidRPr="0034015E">
        <w:rPr>
          <w:rFonts w:ascii="Times New Roman" w:eastAsia="Times New Roman" w:hAnsi="Times New Roman" w:cs="Times New Roman"/>
          <w:sz w:val="24"/>
          <w:szCs w:val="24"/>
          <w:lang w:eastAsia="pl-PL"/>
        </w:rPr>
        <w:t xml:space="preserve">  </w:t>
      </w:r>
    </w:p>
    <w:p w:rsidR="0034015E" w:rsidRDefault="00726A4C" w:rsidP="00726A4C">
      <w:pPr>
        <w:widowControl w:val="0"/>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3.5. </w:t>
      </w:r>
      <w:r w:rsidRPr="00726A4C">
        <w:rPr>
          <w:rFonts w:ascii="Times New Roman" w:hAnsi="Times New Roman" w:cs="Times New Roman"/>
          <w:sz w:val="24"/>
          <w:szCs w:val="24"/>
        </w:rPr>
        <w:t>Atitiktį žaliojo pirkimo reikalavimams įrodantys dokumentai: laisvos formos rašytinis patvirtinimas, gamintojo ar tiekėjo deklaracija ar techniniai dokumentai ar kiti lygiaverčiai įrodymai, kad nuomojama prekė atitinka nustatytus žaliuosius reikalavimus.</w:t>
      </w:r>
      <w:r>
        <w:rPr>
          <w:rFonts w:ascii="Times New Roman" w:hAnsi="Times New Roman" w:cs="Times New Roman"/>
          <w:sz w:val="24"/>
          <w:szCs w:val="24"/>
        </w:rPr>
        <w:t xml:space="preserve"> </w:t>
      </w:r>
      <w:r w:rsidRPr="00772872">
        <w:rPr>
          <w:rFonts w:ascii="Times New Roman" w:hAnsi="Times New Roman" w:cs="Times New Roman"/>
          <w:b/>
          <w:sz w:val="22"/>
          <w:szCs w:val="22"/>
        </w:rPr>
        <w:t>(PATEIKTI).</w:t>
      </w:r>
      <w:r>
        <w:rPr>
          <w:rFonts w:ascii="Times New Roman" w:hAnsi="Times New Roman" w:cs="Times New Roman"/>
          <w:sz w:val="24"/>
          <w:szCs w:val="24"/>
        </w:rPr>
        <w:t xml:space="preserve"> </w:t>
      </w:r>
    </w:p>
    <w:p w:rsidR="005B28B4" w:rsidRDefault="005B28B4" w:rsidP="000F4AE0">
      <w:pPr>
        <w:spacing w:line="240" w:lineRule="auto"/>
        <w:ind w:firstLine="0"/>
        <w:rPr>
          <w:rFonts w:ascii="Times New Roman" w:hAnsi="Times New Roman" w:cs="Times New Roman"/>
          <w:sz w:val="24"/>
          <w:szCs w:val="24"/>
        </w:rPr>
      </w:pPr>
    </w:p>
    <w:p w:rsidR="00AC7AF9" w:rsidRPr="0034015E" w:rsidRDefault="00AC7AF9" w:rsidP="000F4AE0">
      <w:pPr>
        <w:spacing w:line="240" w:lineRule="auto"/>
        <w:ind w:firstLine="0"/>
        <w:rPr>
          <w:rFonts w:ascii="Times New Roman" w:hAnsi="Times New Roman" w:cs="Times New Roman"/>
          <w:sz w:val="24"/>
          <w:szCs w:val="24"/>
        </w:rPr>
      </w:pPr>
    </w:p>
    <w:p w:rsidR="00816802" w:rsidRPr="0034015E" w:rsidRDefault="00816802" w:rsidP="008E20A4">
      <w:pPr>
        <w:pStyle w:val="Heading1"/>
        <w:numPr>
          <w:ilvl w:val="0"/>
          <w:numId w:val="4"/>
        </w:numPr>
        <w:spacing w:before="0" w:after="0"/>
        <w:ind w:left="0" w:hanging="288"/>
        <w:rPr>
          <w:rFonts w:ascii="Times New Roman" w:hAnsi="Times New Roman" w:cs="Times New Roman"/>
          <w:color w:val="auto"/>
          <w:sz w:val="24"/>
          <w:szCs w:val="24"/>
        </w:rPr>
      </w:pPr>
      <w:bookmarkStart w:id="12" w:name="_Toc137194950"/>
      <w:r w:rsidRPr="0034015E">
        <w:rPr>
          <w:rFonts w:ascii="Times New Roman" w:hAnsi="Times New Roman" w:cs="Times New Roman"/>
          <w:color w:val="auto"/>
          <w:sz w:val="24"/>
          <w:szCs w:val="24"/>
        </w:rPr>
        <w:t>REIKALAVIMAI, SUSIJĘ SU NACIONALINIU SAUGUMU</w:t>
      </w:r>
      <w:bookmarkEnd w:id="12"/>
      <w:r w:rsidRPr="0034015E">
        <w:rPr>
          <w:rFonts w:ascii="Times New Roman" w:hAnsi="Times New Roman" w:cs="Times New Roman"/>
          <w:color w:val="auto"/>
          <w:sz w:val="24"/>
          <w:szCs w:val="24"/>
        </w:rPr>
        <w:t xml:space="preserve"> </w:t>
      </w:r>
    </w:p>
    <w:p w:rsidR="008E20A4" w:rsidRDefault="008E20A4" w:rsidP="000F4AE0">
      <w:pPr>
        <w:spacing w:line="240" w:lineRule="auto"/>
        <w:ind w:firstLine="0"/>
        <w:rPr>
          <w:rFonts w:ascii="Times New Roman" w:hAnsi="Times New Roman" w:cs="Times New Roman"/>
          <w:sz w:val="24"/>
          <w:szCs w:val="24"/>
        </w:rPr>
      </w:pPr>
    </w:p>
    <w:p w:rsidR="00ED71A1" w:rsidRPr="000F40D7" w:rsidRDefault="00816802" w:rsidP="0034015E">
      <w:pPr>
        <w:spacing w:line="240" w:lineRule="auto"/>
        <w:ind w:firstLine="720"/>
        <w:rPr>
          <w:rFonts w:ascii="Times New Roman" w:hAnsi="Times New Roman" w:cs="Times New Roman"/>
          <w:b/>
          <w:sz w:val="24"/>
          <w:szCs w:val="24"/>
        </w:rPr>
      </w:pPr>
      <w:r w:rsidRPr="0034015E">
        <w:rPr>
          <w:rFonts w:ascii="Times New Roman" w:hAnsi="Times New Roman" w:cs="Times New Roman"/>
          <w:sz w:val="24"/>
          <w:szCs w:val="24"/>
        </w:rPr>
        <w:t xml:space="preserve">4.1. Perkančioji organizacija atmes tiekėjo pasiūlymą, jei bus tenkinama bent viena VPĮ 45 straipsnio 21 dalies 1-6 punktuose nurodytų sąlygų. </w:t>
      </w:r>
      <w:r w:rsidRPr="0034015E">
        <w:rPr>
          <w:rFonts w:ascii="Times New Roman" w:hAnsi="Times New Roman" w:cs="Times New Roman"/>
          <w:b/>
          <w:sz w:val="24"/>
          <w:szCs w:val="24"/>
        </w:rPr>
        <w:t>Tiekėjas kartu su pasiūlymu turi pateikti laisvos formos atitikties deklaraciją dėl atitikties VPĮ 45 straipsnio 21 dalies 1, 2, 3 ir 6 punktam</w:t>
      </w:r>
      <w:r w:rsidR="000F40D7">
        <w:rPr>
          <w:rFonts w:ascii="Times New Roman" w:hAnsi="Times New Roman" w:cs="Times New Roman"/>
          <w:b/>
          <w:sz w:val="24"/>
          <w:szCs w:val="24"/>
        </w:rPr>
        <w:t xml:space="preserve">s. </w:t>
      </w:r>
      <w:r w:rsidR="000F40D7" w:rsidRPr="000F40D7">
        <w:rPr>
          <w:rFonts w:ascii="Times New Roman" w:hAnsi="Times New Roman" w:cs="Times New Roman"/>
          <w:sz w:val="24"/>
          <w:szCs w:val="24"/>
        </w:rPr>
        <w:t>Deklaracijo</w:t>
      </w:r>
      <w:r w:rsidR="000F40D7">
        <w:rPr>
          <w:rFonts w:ascii="Times New Roman" w:hAnsi="Times New Roman" w:cs="Times New Roman"/>
          <w:sz w:val="24"/>
          <w:szCs w:val="24"/>
        </w:rPr>
        <w:t>s forma pateikta</w:t>
      </w:r>
      <w:r w:rsidRPr="000F40D7">
        <w:rPr>
          <w:rFonts w:ascii="Times New Roman" w:hAnsi="Times New Roman" w:cs="Times New Roman"/>
          <w:sz w:val="24"/>
          <w:szCs w:val="24"/>
        </w:rPr>
        <w:t xml:space="preserve"> pirkimo sąlygų </w:t>
      </w:r>
      <w:r w:rsidR="00772872">
        <w:rPr>
          <w:rFonts w:ascii="Times New Roman" w:hAnsi="Times New Roman" w:cs="Times New Roman"/>
          <w:b/>
          <w:sz w:val="24"/>
          <w:szCs w:val="24"/>
        </w:rPr>
        <w:t>6</w:t>
      </w:r>
      <w:r w:rsidRPr="000F40D7">
        <w:rPr>
          <w:rFonts w:ascii="Times New Roman" w:hAnsi="Times New Roman" w:cs="Times New Roman"/>
          <w:b/>
          <w:sz w:val="24"/>
          <w:szCs w:val="24"/>
        </w:rPr>
        <w:t xml:space="preserve"> priede „Tiekėjo </w:t>
      </w:r>
      <w:r w:rsidR="007741A2">
        <w:rPr>
          <w:rFonts w:ascii="Times New Roman" w:hAnsi="Times New Roman" w:cs="Times New Roman"/>
          <w:b/>
          <w:sz w:val="24"/>
          <w:szCs w:val="24"/>
        </w:rPr>
        <w:t xml:space="preserve">atitikties </w:t>
      </w:r>
      <w:r w:rsidRPr="000F40D7">
        <w:rPr>
          <w:rFonts w:ascii="Times New Roman" w:hAnsi="Times New Roman" w:cs="Times New Roman"/>
          <w:b/>
          <w:sz w:val="24"/>
          <w:szCs w:val="24"/>
        </w:rPr>
        <w:t>deklaracija“</w:t>
      </w:r>
      <w:r w:rsidR="00772872">
        <w:rPr>
          <w:rFonts w:ascii="Times New Roman" w:hAnsi="Times New Roman" w:cs="Times New Roman"/>
          <w:b/>
          <w:sz w:val="24"/>
          <w:szCs w:val="24"/>
        </w:rPr>
        <w:t xml:space="preserve">. </w:t>
      </w:r>
    </w:p>
    <w:p w:rsidR="00F620A2" w:rsidRPr="00AC5045" w:rsidRDefault="00F620A2" w:rsidP="00F620A2">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4.2. Perkančiajai organizacijai kilus abejonių dėl tiekėjo deklaracijoje nuro</w:t>
      </w:r>
      <w:r w:rsidR="00772872">
        <w:rPr>
          <w:rFonts w:ascii="Times New Roman" w:hAnsi="Times New Roman" w:cs="Times New Roman"/>
          <w:sz w:val="24"/>
          <w:szCs w:val="24"/>
        </w:rPr>
        <w:t xml:space="preserve">dytos informacijos teisingumo, </w:t>
      </w:r>
      <w:r w:rsidRPr="005B460A">
        <w:rPr>
          <w:rFonts w:ascii="Times New Roman" w:hAnsi="Times New Roman" w:cs="Times New Roman"/>
          <w:sz w:val="24"/>
          <w:szCs w:val="24"/>
        </w:rPr>
        <w:t xml:space="preserve">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 xml:space="preserve">organizacija gali prašyti bet kuriuo pirkimo procedūros metu siekdama užtikrinti tinkamą </w:t>
      </w:r>
      <w:r w:rsidRPr="00AC5045">
        <w:rPr>
          <w:rFonts w:ascii="Times New Roman" w:hAnsi="Times New Roman" w:cs="Times New Roman"/>
          <w:sz w:val="24"/>
          <w:szCs w:val="24"/>
        </w:rPr>
        <w:lastRenderedPageBreak/>
        <w:t>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rsidR="0034015E" w:rsidRDefault="0034015E" w:rsidP="000F4AE0">
      <w:pPr>
        <w:spacing w:line="240" w:lineRule="auto"/>
        <w:ind w:firstLine="0"/>
        <w:rPr>
          <w:rFonts w:ascii="Times New Roman" w:hAnsi="Times New Roman" w:cs="Times New Roman"/>
          <w:sz w:val="24"/>
          <w:szCs w:val="24"/>
        </w:rPr>
      </w:pPr>
    </w:p>
    <w:p w:rsidR="005B28B4" w:rsidRPr="0034015E" w:rsidRDefault="005B28B4" w:rsidP="000F4AE0">
      <w:pPr>
        <w:spacing w:line="240" w:lineRule="auto"/>
        <w:ind w:firstLine="0"/>
        <w:rPr>
          <w:rFonts w:ascii="Times New Roman" w:hAnsi="Times New Roman" w:cs="Times New Roman"/>
          <w:sz w:val="24"/>
          <w:szCs w:val="24"/>
        </w:rPr>
      </w:pPr>
    </w:p>
    <w:p w:rsidR="00816802" w:rsidRPr="0034015E" w:rsidRDefault="00816802" w:rsidP="008E20A4">
      <w:pPr>
        <w:pStyle w:val="Heading1"/>
        <w:numPr>
          <w:ilvl w:val="0"/>
          <w:numId w:val="4"/>
        </w:numPr>
        <w:spacing w:before="0" w:after="0"/>
        <w:ind w:left="0" w:hanging="288"/>
        <w:rPr>
          <w:rFonts w:ascii="Times New Roman" w:hAnsi="Times New Roman" w:cs="Times New Roman"/>
          <w:color w:val="auto"/>
          <w:sz w:val="24"/>
          <w:szCs w:val="24"/>
        </w:rPr>
      </w:pPr>
      <w:bookmarkStart w:id="13" w:name="_Toc137194951"/>
      <w:r w:rsidRPr="0034015E">
        <w:rPr>
          <w:rFonts w:ascii="Times New Roman" w:hAnsi="Times New Roman" w:cs="Times New Roman"/>
          <w:color w:val="auto"/>
          <w:sz w:val="24"/>
          <w:szCs w:val="24"/>
        </w:rPr>
        <w:t>SPECIALIEJI REIKALAVIMAI PASIŪLYMŲ RENGIMUI IR PATEIKIMUI</w:t>
      </w:r>
      <w:bookmarkEnd w:id="7"/>
      <w:bookmarkEnd w:id="8"/>
      <w:bookmarkEnd w:id="9"/>
      <w:bookmarkEnd w:id="13"/>
    </w:p>
    <w:p w:rsidR="008E20A4" w:rsidRPr="0034015E" w:rsidRDefault="008E20A4" w:rsidP="0034015E">
      <w:pPr>
        <w:spacing w:line="240" w:lineRule="auto"/>
        <w:ind w:firstLine="0"/>
        <w:rPr>
          <w:rFonts w:ascii="Times New Roman" w:hAnsi="Times New Roman" w:cs="Times New Roman"/>
          <w:b/>
          <w:bCs/>
          <w:sz w:val="24"/>
          <w:szCs w:val="24"/>
        </w:rPr>
      </w:pPr>
    </w:p>
    <w:p w:rsidR="00816802" w:rsidRPr="0034015E" w:rsidRDefault="00816802" w:rsidP="0034015E">
      <w:pPr>
        <w:pStyle w:val="ListParagraph"/>
        <w:spacing w:line="240" w:lineRule="auto"/>
        <w:ind w:left="0" w:firstLine="709"/>
        <w:rPr>
          <w:rFonts w:ascii="Times New Roman" w:hAnsi="Times New Roman" w:cs="Times New Roman"/>
          <w:sz w:val="24"/>
          <w:szCs w:val="24"/>
          <w:lang w:val="lt-LT"/>
        </w:rPr>
      </w:pPr>
      <w:r w:rsidRPr="0034015E">
        <w:rPr>
          <w:rFonts w:ascii="Times New Roman" w:hAnsi="Times New Roman" w:cs="Times New Roman"/>
          <w:sz w:val="24"/>
          <w:szCs w:val="24"/>
          <w:lang w:val="lt-LT"/>
        </w:rPr>
        <w:t xml:space="preserve">5.1. </w:t>
      </w:r>
      <w:r w:rsidRPr="0034015E">
        <w:rPr>
          <w:rFonts w:ascii="Times New Roman" w:hAnsi="Times New Roman" w:cs="Times New Roman"/>
          <w:b/>
          <w:bCs/>
          <w:sz w:val="24"/>
          <w:szCs w:val="24"/>
          <w:lang w:val="lt-LT"/>
        </w:rPr>
        <w:t>CVP IS pasiūlymo lango eilutėje „Prisegti dokumentus“ pateikiamas</w:t>
      </w:r>
      <w:r w:rsidRPr="0034015E">
        <w:rPr>
          <w:rFonts w:ascii="Times New Roman" w:hAnsi="Times New Roman" w:cs="Times New Roman"/>
          <w:sz w:val="24"/>
          <w:szCs w:val="24"/>
          <w:lang w:val="lt-LT"/>
        </w:rPr>
        <w:t xml:space="preserve"> tiekėjo pasirašytas pasiūlymas, parengtas pagal specialiųjų </w:t>
      </w:r>
      <w:r w:rsidRPr="0034015E">
        <w:rPr>
          <w:rFonts w:ascii="Times New Roman" w:hAnsi="Times New Roman" w:cs="Times New Roman"/>
          <w:sz w:val="24"/>
          <w:szCs w:val="24"/>
          <w:lang w:val="lt-LT"/>
        </w:rPr>
        <w:fldChar w:fldCharType="begin"/>
      </w:r>
      <w:r w:rsidRPr="0034015E">
        <w:rPr>
          <w:rFonts w:ascii="Times New Roman" w:hAnsi="Times New Roman" w:cs="Times New Roman"/>
          <w:sz w:val="24"/>
          <w:szCs w:val="24"/>
          <w:lang w:val="lt-LT"/>
        </w:rPr>
        <w:instrText xml:space="preserve"> REF _Ref38540913 \h  \* MERGEFORMAT </w:instrText>
      </w:r>
      <w:r w:rsidRPr="0034015E">
        <w:rPr>
          <w:rFonts w:ascii="Times New Roman" w:hAnsi="Times New Roman" w:cs="Times New Roman"/>
          <w:sz w:val="24"/>
          <w:szCs w:val="24"/>
          <w:lang w:val="lt-LT"/>
        </w:rPr>
      </w:r>
      <w:r w:rsidRPr="0034015E">
        <w:rPr>
          <w:rFonts w:ascii="Times New Roman" w:hAnsi="Times New Roman" w:cs="Times New Roman"/>
          <w:sz w:val="24"/>
          <w:szCs w:val="24"/>
          <w:lang w:val="lt-LT"/>
        </w:rPr>
        <w:fldChar w:fldCharType="separate"/>
      </w:r>
      <w:r w:rsidR="000F40D7" w:rsidRPr="000F40D7">
        <w:rPr>
          <w:rFonts w:ascii="Times New Roman" w:hAnsi="Times New Roman" w:cs="Times New Roman"/>
          <w:sz w:val="24"/>
          <w:szCs w:val="24"/>
          <w:lang w:val="lt-LT"/>
        </w:rPr>
        <w:t>Pirkimo sąlygų 2</w:t>
      </w:r>
      <w:r w:rsidRPr="000F40D7">
        <w:rPr>
          <w:rFonts w:ascii="Times New Roman" w:hAnsi="Times New Roman" w:cs="Times New Roman"/>
          <w:sz w:val="24"/>
          <w:szCs w:val="24"/>
          <w:lang w:val="lt-LT"/>
        </w:rPr>
        <w:t xml:space="preserve"> priedas „Pasiūlymo forma“</w:t>
      </w:r>
      <w:r w:rsidR="000F40D7">
        <w:rPr>
          <w:rFonts w:ascii="Times New Roman" w:hAnsi="Times New Roman" w:cs="Times New Roman"/>
          <w:sz w:val="24"/>
          <w:szCs w:val="24"/>
          <w:lang w:val="lt-LT"/>
        </w:rPr>
        <w:t xml:space="preserve"> </w:t>
      </w:r>
    </w:p>
    <w:p w:rsidR="00816802" w:rsidRPr="0034015E" w:rsidRDefault="00816802" w:rsidP="0034015E">
      <w:pPr>
        <w:spacing w:line="240" w:lineRule="auto"/>
        <w:ind w:firstLine="709"/>
        <w:rPr>
          <w:rFonts w:ascii="Times New Roman" w:hAnsi="Times New Roman" w:cs="Times New Roman"/>
          <w:sz w:val="24"/>
          <w:szCs w:val="24"/>
          <w:u w:val="single"/>
        </w:rPr>
      </w:pPr>
      <w:r w:rsidRPr="0034015E">
        <w:rPr>
          <w:rFonts w:ascii="Times New Roman" w:hAnsi="Times New Roman" w:cs="Times New Roman"/>
          <w:sz w:val="24"/>
          <w:szCs w:val="24"/>
        </w:rPr>
        <w:fldChar w:fldCharType="end"/>
      </w:r>
      <w:r w:rsidRPr="0034015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4015E">
        <w:rPr>
          <w:rFonts w:ascii="Times New Roman" w:hAnsi="Times New Roman" w:cs="Times New Roman"/>
          <w:sz w:val="24"/>
          <w:szCs w:val="24"/>
        </w:rPr>
        <w:t>Perkančiajai organizacijai kilus abejonių dėl dokumentų tikrumo, ji turi teisę reikalauti pateikti dokumentų originalus.</w:t>
      </w:r>
      <w:r w:rsidRPr="0034015E">
        <w:rPr>
          <w:rFonts w:ascii="Times New Roman" w:eastAsia="Calibri" w:hAnsi="Times New Roman" w:cs="Times New Roman"/>
          <w:sz w:val="24"/>
          <w:szCs w:val="24"/>
        </w:rPr>
        <w:t xml:space="preserve"> Gali būti:</w:t>
      </w:r>
    </w:p>
    <w:p w:rsidR="00816802" w:rsidRPr="0034015E" w:rsidRDefault="00816802" w:rsidP="0034015E">
      <w:pPr>
        <w:spacing w:line="240" w:lineRule="auto"/>
        <w:ind w:firstLine="709"/>
        <w:rPr>
          <w:rFonts w:ascii="Times New Roman" w:hAnsi="Times New Roman" w:cs="Times New Roman"/>
          <w:sz w:val="24"/>
          <w:szCs w:val="24"/>
        </w:rPr>
      </w:pPr>
      <w:r w:rsidRPr="0034015E">
        <w:rPr>
          <w:rFonts w:ascii="Times New Roman" w:eastAsia="Calibri" w:hAnsi="Times New Roman" w:cs="Times New Roman"/>
          <w:sz w:val="24"/>
          <w:szCs w:val="24"/>
        </w:rPr>
        <w:t>5.2.1. pateikiami kvalifikuotu elektroniniu parašu pasirašyti elektroninėmis priemonėmis suformuoti dokumentai;</w:t>
      </w:r>
    </w:p>
    <w:p w:rsidR="00816802" w:rsidRPr="0034015E" w:rsidRDefault="00816802" w:rsidP="0034015E">
      <w:pPr>
        <w:pStyle w:val="ListParagraph"/>
        <w:spacing w:line="240" w:lineRule="auto"/>
        <w:ind w:left="0"/>
        <w:rPr>
          <w:rFonts w:ascii="Times New Roman" w:hAnsi="Times New Roman" w:cs="Times New Roman"/>
          <w:sz w:val="24"/>
          <w:szCs w:val="24"/>
          <w:lang w:val="lt-LT"/>
        </w:rPr>
      </w:pPr>
      <w:r w:rsidRPr="0034015E">
        <w:rPr>
          <w:rFonts w:ascii="Times New Roman" w:eastAsia="Calibri" w:hAnsi="Times New Roman" w:cs="Times New Roman"/>
          <w:sz w:val="24"/>
          <w:szCs w:val="24"/>
          <w:lang w:val="lt-LT"/>
        </w:rPr>
        <w:t>5.2.2. skaitmeninės dokumentų kopijos (fiziniu parašu tvirtinami dokumentai turi būti pateikiami pasirašyti ir nuskenuoti).</w:t>
      </w:r>
    </w:p>
    <w:p w:rsidR="00816802" w:rsidRPr="0034015E" w:rsidRDefault="00816802" w:rsidP="0034015E">
      <w:pPr>
        <w:pStyle w:val="ListParagraph"/>
        <w:spacing w:line="240" w:lineRule="auto"/>
        <w:ind w:left="0"/>
        <w:rPr>
          <w:rFonts w:ascii="Times New Roman" w:hAnsi="Times New Roman" w:cs="Times New Roman"/>
          <w:sz w:val="24"/>
          <w:szCs w:val="24"/>
          <w:lang w:val="lt-LT"/>
        </w:rPr>
      </w:pPr>
      <w:r w:rsidRPr="0034015E">
        <w:rPr>
          <w:rFonts w:ascii="Times New Roman" w:eastAsia="Arial" w:hAnsi="Times New Roman" w:cs="Times New Roman"/>
          <w:sz w:val="24"/>
          <w:szCs w:val="24"/>
          <w:lang w:val="lt-LT"/>
        </w:rPr>
        <w:t xml:space="preserve">5.3. Pasiūlymas turi būti parengtas lietuvių kalba. Jei kurie nors su pasiūlymu teikiami dokumentai parengti ne ta kalba, kuria reikalaujama, turi būti pateiktas tikslus vertimas į reikalaujamą kalbą. </w:t>
      </w:r>
    </w:p>
    <w:p w:rsidR="00816802" w:rsidRPr="0034015E" w:rsidRDefault="00816802" w:rsidP="0034015E">
      <w:pPr>
        <w:pStyle w:val="ListParagraph"/>
        <w:spacing w:line="240" w:lineRule="auto"/>
        <w:ind w:left="0"/>
        <w:rPr>
          <w:rFonts w:ascii="Times New Roman" w:hAnsi="Times New Roman" w:cs="Times New Roman"/>
          <w:sz w:val="24"/>
          <w:szCs w:val="24"/>
          <w:lang w:val="lt-LT"/>
        </w:rPr>
      </w:pPr>
      <w:r w:rsidRPr="0034015E">
        <w:rPr>
          <w:rFonts w:ascii="Times New Roman" w:hAnsi="Times New Roman" w:cs="Times New Roman"/>
          <w:sz w:val="24"/>
          <w:szCs w:val="24"/>
          <w:lang w:val="lt-LT"/>
        </w:rPr>
        <w:t>5.4. Pasiūlymuose nurodytos kainos bus vertinamos eurais</w:t>
      </w:r>
      <w:r w:rsidRPr="0034015E">
        <w:rPr>
          <w:rFonts w:ascii="Times New Roman" w:eastAsia="Calibri" w:hAnsi="Times New Roman" w:cs="Times New Roman"/>
          <w:sz w:val="24"/>
          <w:szCs w:val="24"/>
          <w:lang w:val="lt-LT"/>
        </w:rPr>
        <w:t>.</w:t>
      </w:r>
      <w:r w:rsidRPr="0034015E">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4015E" w:rsidRPr="002E3893" w:rsidRDefault="00816802" w:rsidP="0034015E">
      <w:pPr>
        <w:pStyle w:val="ListParagraph"/>
        <w:spacing w:line="240" w:lineRule="auto"/>
        <w:ind w:left="0" w:firstLine="710"/>
        <w:rPr>
          <w:rFonts w:ascii="Times New Roman" w:eastAsia="Arial" w:hAnsi="Times New Roman" w:cs="Times New Roman"/>
          <w:noProof/>
          <w:sz w:val="24"/>
          <w:szCs w:val="24"/>
          <w:lang w:val="lt-LT"/>
        </w:rPr>
      </w:pPr>
      <w:r w:rsidRPr="0034015E">
        <w:rPr>
          <w:rFonts w:ascii="Times New Roman" w:eastAsia="Arial" w:hAnsi="Times New Roman" w:cs="Times New Roman"/>
          <w:sz w:val="24"/>
          <w:szCs w:val="24"/>
          <w:lang w:val="lt-LT"/>
        </w:rPr>
        <w:t>5.5</w:t>
      </w:r>
      <w:r w:rsidRPr="002E3893">
        <w:rPr>
          <w:rFonts w:ascii="Times New Roman" w:eastAsia="Arial" w:hAnsi="Times New Roman" w:cs="Times New Roman"/>
          <w:noProof/>
          <w:sz w:val="24"/>
          <w:szCs w:val="24"/>
          <w:lang w:val="lt-LT"/>
        </w:rPr>
        <w:t>. Bendra pasi</w:t>
      </w:r>
      <w:r w:rsidR="00A14C3C" w:rsidRPr="002E3893">
        <w:rPr>
          <w:rFonts w:ascii="Times New Roman" w:eastAsia="Arial" w:hAnsi="Times New Roman" w:cs="Times New Roman"/>
          <w:noProof/>
          <w:sz w:val="24"/>
          <w:szCs w:val="24"/>
          <w:lang w:val="lt-LT"/>
        </w:rPr>
        <w:t>ūlymo kaina (sąnaudos) su PVM t</w:t>
      </w:r>
      <w:r w:rsidRPr="002E3893">
        <w:rPr>
          <w:rFonts w:ascii="Times New Roman" w:eastAsia="Arial" w:hAnsi="Times New Roman" w:cs="Times New Roman"/>
          <w:noProof/>
          <w:sz w:val="24"/>
          <w:szCs w:val="24"/>
          <w:lang w:val="lt-LT"/>
        </w:rPr>
        <w:t>uri būti nurodoma dviejų skaitmenų po kablelio tikslumu. Šią kainą sudarančios kainos sudedamosios dalys ar įkainiai gali būti išreikšti neribojan</w:t>
      </w:r>
      <w:r w:rsidR="0034015E" w:rsidRPr="002E3893">
        <w:rPr>
          <w:rFonts w:ascii="Times New Roman" w:eastAsia="Arial" w:hAnsi="Times New Roman" w:cs="Times New Roman"/>
          <w:noProof/>
          <w:sz w:val="24"/>
          <w:szCs w:val="24"/>
          <w:lang w:val="lt-LT"/>
        </w:rPr>
        <w:t>t skaitmenų po kablelio kiekio.</w:t>
      </w:r>
    </w:p>
    <w:p w:rsidR="00816802" w:rsidRPr="002E3893" w:rsidRDefault="00816802" w:rsidP="0034015E">
      <w:pPr>
        <w:pStyle w:val="ListParagraph"/>
        <w:spacing w:line="240" w:lineRule="auto"/>
        <w:ind w:left="0" w:firstLine="710"/>
        <w:rPr>
          <w:rFonts w:ascii="Times New Roman" w:eastAsia="Arial" w:hAnsi="Times New Roman" w:cs="Times New Roman"/>
          <w:noProof/>
          <w:sz w:val="24"/>
          <w:szCs w:val="24"/>
          <w:lang w:val="lt-LT"/>
        </w:rPr>
      </w:pPr>
      <w:r w:rsidRPr="002E3893">
        <w:rPr>
          <w:rFonts w:ascii="Times New Roman" w:eastAsia="Arial" w:hAnsi="Times New Roman" w:cs="Times New Roman"/>
          <w:noProof/>
          <w:sz w:val="24"/>
          <w:szCs w:val="24"/>
          <w:lang w:val="lt-LT"/>
        </w:rPr>
        <w:t>5.6.</w:t>
      </w:r>
      <w:r w:rsidR="005D2BCB" w:rsidRPr="002E3893">
        <w:rPr>
          <w:rFonts w:ascii="Times New Roman" w:eastAsia="Arial" w:hAnsi="Times New Roman" w:cs="Times New Roman"/>
          <w:noProof/>
          <w:sz w:val="24"/>
          <w:szCs w:val="24"/>
          <w:lang w:val="lt-LT"/>
        </w:rPr>
        <w:t xml:space="preserve"> </w:t>
      </w:r>
      <w:r w:rsidRPr="002E3893">
        <w:rPr>
          <w:rFonts w:ascii="Times New Roman" w:eastAsia="Arial" w:hAnsi="Times New Roman" w:cs="Times New Roman"/>
          <w:noProof/>
          <w:sz w:val="24"/>
          <w:szCs w:val="24"/>
          <w:lang w:val="lt-LT"/>
        </w:rPr>
        <w:t xml:space="preserve">Tiekėjų pasiūlymuose nurodytos kainos bus vertinamos </w:t>
      </w:r>
      <w:r w:rsidRPr="002E3893">
        <w:rPr>
          <w:rFonts w:ascii="Times New Roman" w:hAnsi="Times New Roman" w:cs="Times New Roman"/>
          <w:noProof/>
          <w:sz w:val="24"/>
          <w:szCs w:val="24"/>
          <w:lang w:val="lt-LT"/>
        </w:rPr>
        <w:t xml:space="preserve">ir lyginamos su visais mokesčiais, įskaitant PVM. </w:t>
      </w:r>
    </w:p>
    <w:p w:rsidR="005B28B4" w:rsidRDefault="005B28B4" w:rsidP="00772872">
      <w:pPr>
        <w:pStyle w:val="paragrafesrasas2lygis"/>
        <w:spacing w:after="0" w:line="240" w:lineRule="auto"/>
        <w:rPr>
          <w:noProof/>
          <w:sz w:val="24"/>
          <w:szCs w:val="24"/>
        </w:rPr>
      </w:pPr>
    </w:p>
    <w:p w:rsidR="00AC7AF9" w:rsidRPr="002E3893" w:rsidRDefault="00AC7AF9" w:rsidP="00772872">
      <w:pPr>
        <w:pStyle w:val="paragrafesrasas2lygis"/>
        <w:spacing w:after="0" w:line="240" w:lineRule="auto"/>
        <w:rPr>
          <w:noProof/>
          <w:sz w:val="24"/>
          <w:szCs w:val="24"/>
        </w:rPr>
      </w:pPr>
    </w:p>
    <w:p w:rsidR="008E20A4" w:rsidRPr="002E3893" w:rsidRDefault="00816802" w:rsidP="000F4AE0">
      <w:pPr>
        <w:pStyle w:val="Heading1"/>
        <w:numPr>
          <w:ilvl w:val="0"/>
          <w:numId w:val="4"/>
        </w:numPr>
        <w:spacing w:before="0" w:after="0"/>
        <w:ind w:left="0" w:hanging="288"/>
        <w:rPr>
          <w:rFonts w:ascii="Times New Roman" w:hAnsi="Times New Roman" w:cs="Times New Roman"/>
          <w:noProof/>
          <w:color w:val="auto"/>
          <w:sz w:val="24"/>
          <w:szCs w:val="24"/>
        </w:rPr>
      </w:pPr>
      <w:bookmarkStart w:id="14" w:name="_Toc137194952"/>
      <w:r w:rsidRPr="002E3893">
        <w:rPr>
          <w:rFonts w:ascii="Times New Roman" w:hAnsi="Times New Roman" w:cs="Times New Roman"/>
          <w:noProof/>
          <w:color w:val="auto"/>
          <w:sz w:val="24"/>
          <w:szCs w:val="24"/>
        </w:rPr>
        <w:t>PASIŪLYMO GALIOJIMAS IR PASIŪLYMO GALIOJIMO UŽTIKRINIMAS</w:t>
      </w:r>
      <w:bookmarkEnd w:id="14"/>
    </w:p>
    <w:p w:rsidR="000F4AE0" w:rsidRPr="002E3893" w:rsidRDefault="000F4AE0" w:rsidP="000F4AE0">
      <w:pPr>
        <w:pStyle w:val="ListParagraph"/>
        <w:ind w:left="0" w:hanging="288"/>
        <w:rPr>
          <w:rFonts w:ascii="Times New Roman" w:hAnsi="Times New Roman" w:cs="Times New Roman"/>
          <w:noProof/>
          <w:sz w:val="24"/>
          <w:szCs w:val="24"/>
          <w:lang w:val="lt-LT"/>
        </w:rPr>
      </w:pPr>
    </w:p>
    <w:p w:rsidR="0034015E" w:rsidRPr="002E3893" w:rsidRDefault="00816802" w:rsidP="0034015E">
      <w:pPr>
        <w:numPr>
          <w:ilvl w:val="1"/>
          <w:numId w:val="0"/>
        </w:numPr>
        <w:tabs>
          <w:tab w:val="num" w:pos="0"/>
          <w:tab w:val="left" w:pos="1560"/>
        </w:tabs>
        <w:spacing w:line="240" w:lineRule="auto"/>
        <w:ind w:firstLine="720"/>
        <w:rPr>
          <w:rFonts w:ascii="Times New Roman" w:eastAsia="Times New Roman" w:hAnsi="Times New Roman" w:cs="Times New Roman"/>
          <w:noProof/>
          <w:sz w:val="24"/>
          <w:szCs w:val="24"/>
        </w:rPr>
      </w:pPr>
      <w:r w:rsidRPr="002E3893">
        <w:rPr>
          <w:rFonts w:ascii="Times New Roman" w:eastAsia="Times New Roman" w:hAnsi="Times New Roman" w:cs="Times New Roman"/>
          <w:noProof/>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w:t>
      </w:r>
      <w:r w:rsidR="0034015E" w:rsidRPr="002E3893">
        <w:rPr>
          <w:rFonts w:ascii="Times New Roman" w:eastAsia="Times New Roman" w:hAnsi="Times New Roman" w:cs="Times New Roman"/>
          <w:noProof/>
          <w:sz w:val="24"/>
          <w:szCs w:val="24"/>
        </w:rPr>
        <w:t>pirkimo dokumentuose.</w:t>
      </w:r>
    </w:p>
    <w:p w:rsidR="00772872" w:rsidRDefault="0034015E" w:rsidP="00772872">
      <w:pPr>
        <w:numPr>
          <w:ilvl w:val="1"/>
          <w:numId w:val="0"/>
        </w:numPr>
        <w:tabs>
          <w:tab w:val="num" w:pos="0"/>
          <w:tab w:val="left" w:pos="1560"/>
        </w:tabs>
        <w:spacing w:line="240" w:lineRule="auto"/>
        <w:ind w:firstLine="720"/>
        <w:rPr>
          <w:rFonts w:ascii="Times New Roman" w:hAnsi="Times New Roman" w:cs="Times New Roman"/>
          <w:noProof/>
          <w:sz w:val="24"/>
          <w:szCs w:val="24"/>
        </w:rPr>
      </w:pPr>
      <w:r w:rsidRPr="002E3893">
        <w:rPr>
          <w:rFonts w:ascii="Times New Roman" w:hAnsi="Times New Roman" w:cs="Times New Roman"/>
          <w:noProof/>
          <w:sz w:val="24"/>
          <w:szCs w:val="24"/>
        </w:rPr>
        <w:t xml:space="preserve">6.2. </w:t>
      </w:r>
      <w:r w:rsidR="00816802" w:rsidRPr="002E3893">
        <w:rPr>
          <w:rFonts w:ascii="Times New Roman" w:hAnsi="Times New Roman" w:cs="Times New Roman"/>
          <w:noProof/>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rsidR="00772872" w:rsidRDefault="00772872" w:rsidP="00772872">
      <w:pPr>
        <w:numPr>
          <w:ilvl w:val="1"/>
          <w:numId w:val="0"/>
        </w:numPr>
        <w:tabs>
          <w:tab w:val="num" w:pos="0"/>
          <w:tab w:val="left" w:pos="1560"/>
        </w:tabs>
        <w:spacing w:line="240" w:lineRule="auto"/>
        <w:rPr>
          <w:rFonts w:ascii="Times New Roman" w:hAnsi="Times New Roman" w:cs="Times New Roman"/>
          <w:noProof/>
          <w:sz w:val="24"/>
          <w:szCs w:val="24"/>
        </w:rPr>
      </w:pPr>
    </w:p>
    <w:p w:rsidR="00AC7AF9" w:rsidRPr="00772872" w:rsidRDefault="00AC7AF9" w:rsidP="00772872">
      <w:pPr>
        <w:numPr>
          <w:ilvl w:val="1"/>
          <w:numId w:val="0"/>
        </w:numPr>
        <w:tabs>
          <w:tab w:val="num" w:pos="0"/>
          <w:tab w:val="left" w:pos="1560"/>
        </w:tabs>
        <w:spacing w:line="240" w:lineRule="auto"/>
        <w:rPr>
          <w:rFonts w:ascii="Times New Roman" w:hAnsi="Times New Roman" w:cs="Times New Roman"/>
          <w:noProof/>
          <w:sz w:val="24"/>
          <w:szCs w:val="24"/>
        </w:rPr>
      </w:pPr>
    </w:p>
    <w:p w:rsidR="00816802" w:rsidRPr="002E3893" w:rsidRDefault="00816802" w:rsidP="008E20A4">
      <w:pPr>
        <w:pStyle w:val="Heading1"/>
        <w:numPr>
          <w:ilvl w:val="0"/>
          <w:numId w:val="2"/>
        </w:numPr>
        <w:spacing w:before="0" w:after="0"/>
        <w:ind w:left="0" w:hanging="288"/>
        <w:rPr>
          <w:rFonts w:ascii="Times New Roman" w:hAnsi="Times New Roman" w:cs="Times New Roman"/>
          <w:noProof/>
          <w:color w:val="auto"/>
          <w:sz w:val="24"/>
          <w:szCs w:val="24"/>
        </w:rPr>
      </w:pPr>
      <w:bookmarkStart w:id="15" w:name="_Toc15392775"/>
      <w:bookmarkStart w:id="16" w:name="_Toc137194953"/>
      <w:r w:rsidRPr="002E3893">
        <w:rPr>
          <w:rFonts w:ascii="Times New Roman" w:hAnsi="Times New Roman" w:cs="Times New Roman"/>
          <w:noProof/>
          <w:color w:val="auto"/>
          <w:sz w:val="24"/>
          <w:szCs w:val="24"/>
        </w:rPr>
        <w:t>P</w:t>
      </w:r>
      <w:bookmarkEnd w:id="15"/>
      <w:r w:rsidRPr="002E3893">
        <w:rPr>
          <w:rFonts w:ascii="Times New Roman" w:hAnsi="Times New Roman" w:cs="Times New Roman"/>
          <w:noProof/>
          <w:color w:val="auto"/>
          <w:sz w:val="24"/>
          <w:szCs w:val="24"/>
        </w:rPr>
        <w:t>ASIŪLYMŲ VERTINIMAS</w:t>
      </w:r>
      <w:bookmarkEnd w:id="16"/>
    </w:p>
    <w:p w:rsidR="008E20A4" w:rsidRPr="002E3893" w:rsidRDefault="008E20A4" w:rsidP="0034015E">
      <w:pPr>
        <w:spacing w:line="240" w:lineRule="auto"/>
        <w:ind w:firstLine="0"/>
        <w:rPr>
          <w:rFonts w:ascii="Times New Roman" w:hAnsi="Times New Roman" w:cs="Times New Roman"/>
          <w:noProof/>
          <w:vanish/>
          <w:sz w:val="24"/>
          <w:szCs w:val="24"/>
        </w:rPr>
      </w:pPr>
    </w:p>
    <w:p w:rsidR="0034015E" w:rsidRPr="002E3893" w:rsidRDefault="0034015E" w:rsidP="0034015E">
      <w:pPr>
        <w:pStyle w:val="ListParagraph"/>
        <w:spacing w:line="240" w:lineRule="auto"/>
        <w:ind w:left="0" w:firstLine="709"/>
        <w:rPr>
          <w:rFonts w:ascii="Times New Roman" w:eastAsia="Calibri" w:hAnsi="Times New Roman" w:cs="Times New Roman"/>
          <w:noProof/>
          <w:sz w:val="24"/>
          <w:szCs w:val="24"/>
          <w:lang w:val="lt-LT"/>
        </w:rPr>
      </w:pPr>
      <w:r w:rsidRPr="002E3893">
        <w:rPr>
          <w:rFonts w:ascii="Times New Roman" w:eastAsia="Calibri" w:hAnsi="Times New Roman" w:cs="Times New Roman"/>
          <w:noProof/>
          <w:sz w:val="24"/>
          <w:szCs w:val="24"/>
          <w:lang w:val="lt-LT"/>
        </w:rPr>
        <w:t xml:space="preserve">7.1. </w:t>
      </w:r>
      <w:r w:rsidR="000E204F" w:rsidRPr="002E3893">
        <w:rPr>
          <w:rFonts w:ascii="Times New Roman" w:eastAsia="Calibri" w:hAnsi="Times New Roman" w:cs="Times New Roman"/>
          <w:noProof/>
          <w:sz w:val="24"/>
          <w:szCs w:val="24"/>
          <w:lang w:val="lt-LT"/>
        </w:rPr>
        <w:t>P</w:t>
      </w:r>
      <w:r w:rsidR="000E204F" w:rsidRPr="002E3893">
        <w:rPr>
          <w:rFonts w:ascii="Times New Roman" w:hAnsi="Times New Roman" w:cs="Times New Roman"/>
          <w:noProof/>
          <w:sz w:val="24"/>
          <w:szCs w:val="24"/>
          <w:lang w:val="lt-LT"/>
        </w:rPr>
        <w:t>erkančioji organizacija</w:t>
      </w:r>
      <w:r w:rsidR="000E204F" w:rsidRPr="002E3893">
        <w:rPr>
          <w:rFonts w:ascii="Times New Roman" w:eastAsia="Calibri" w:hAnsi="Times New Roman" w:cs="Times New Roman"/>
          <w:noProof/>
          <w:sz w:val="24"/>
          <w:szCs w:val="24"/>
          <w:lang w:val="lt-LT"/>
        </w:rPr>
        <w:t xml:space="preserve"> ekonomiškai naudingiausią pasiūlymą išrenka pagal tiekėjo pasiūlyme nurodytą kainą, kuri turi būti apskaičiuota ir nurodyta taip, kaip reikalaujama specialiųjų pirkimo sąlygų 2 priede.</w:t>
      </w:r>
      <w:r w:rsidR="00772872">
        <w:rPr>
          <w:rFonts w:ascii="Times New Roman" w:eastAsia="Calibri" w:hAnsi="Times New Roman" w:cs="Times New Roman"/>
          <w:noProof/>
          <w:sz w:val="24"/>
          <w:szCs w:val="24"/>
          <w:lang w:val="lt-LT"/>
        </w:rPr>
        <w:t xml:space="preserve"> </w:t>
      </w:r>
    </w:p>
    <w:p w:rsidR="000E204F" w:rsidRPr="002E3893" w:rsidRDefault="00816802" w:rsidP="0034015E">
      <w:pPr>
        <w:pStyle w:val="ListParagraph"/>
        <w:spacing w:line="240" w:lineRule="auto"/>
        <w:ind w:left="0"/>
        <w:rPr>
          <w:rFonts w:ascii="Times New Roman" w:hAnsi="Times New Roman" w:cs="Times New Roman"/>
          <w:noProof/>
          <w:color w:val="000000" w:themeColor="text1"/>
          <w:sz w:val="24"/>
          <w:szCs w:val="24"/>
          <w:lang w:val="lt-LT"/>
        </w:rPr>
      </w:pPr>
      <w:r w:rsidRPr="002E3893">
        <w:rPr>
          <w:rFonts w:ascii="Times New Roman" w:hAnsi="Times New Roman" w:cs="Times New Roman"/>
          <w:noProof/>
          <w:color w:val="000000" w:themeColor="text1"/>
          <w:sz w:val="24"/>
          <w:szCs w:val="24"/>
          <w:lang w:val="lt-LT"/>
        </w:rPr>
        <w:lastRenderedPageBreak/>
        <w:t xml:space="preserve">7.2. Laimėjusiu pasiūlymu galės būti pripažintas tik 1 (vienas) ekonomiškai naudingiausias pasiūlymas, esantis pasiūlymų eilės pirmojoje vietoje. </w:t>
      </w:r>
    </w:p>
    <w:p w:rsidR="00772872" w:rsidRPr="00772872" w:rsidRDefault="000E204F" w:rsidP="00AC7AF9">
      <w:pPr>
        <w:pStyle w:val="ListParagraph"/>
        <w:spacing w:line="240" w:lineRule="auto"/>
        <w:ind w:left="0"/>
        <w:rPr>
          <w:rFonts w:ascii="Times New Roman" w:hAnsi="Times New Roman" w:cs="Times New Roman"/>
          <w:noProof/>
          <w:color w:val="000000" w:themeColor="text1"/>
          <w:sz w:val="24"/>
          <w:szCs w:val="24"/>
          <w:lang w:val="lt-LT"/>
        </w:rPr>
      </w:pPr>
      <w:r w:rsidRPr="002E3893">
        <w:rPr>
          <w:rFonts w:ascii="Times New Roman" w:hAnsi="Times New Roman" w:cs="Times New Roman"/>
          <w:noProof/>
          <w:color w:val="000000" w:themeColor="text1"/>
          <w:sz w:val="24"/>
          <w:szCs w:val="24"/>
          <w:lang w:val="lt-LT"/>
        </w:rPr>
        <w:t xml:space="preserve">7.3. </w:t>
      </w:r>
      <w:r w:rsidR="00816802" w:rsidRPr="002E3893">
        <w:rPr>
          <w:rFonts w:ascii="Times New Roman" w:hAnsi="Times New Roman" w:cs="Times New Roman"/>
          <w:noProof/>
          <w:color w:val="000000" w:themeColor="text1"/>
          <w:sz w:val="24"/>
          <w:szCs w:val="24"/>
          <w:lang w:val="lt-LT"/>
        </w:rPr>
        <w:t>Vertinamas tik tas pasiūlymas, kuris nustatomas kaip galimas laimėtojas (2017m. birželio 28 d. įsakymu Nr. 1S-97 patvirtinto Mažos vertės pirkimų tvarkos aprašo 24.3.12.12. papunktis).</w:t>
      </w:r>
      <w:r w:rsidRPr="002E3893">
        <w:rPr>
          <w:rFonts w:ascii="Times New Roman" w:hAnsi="Times New Roman" w:cs="Times New Roman"/>
          <w:noProof/>
          <w:color w:val="000000" w:themeColor="text1"/>
          <w:sz w:val="24"/>
          <w:szCs w:val="24"/>
          <w:lang w:val="lt-LT"/>
        </w:rPr>
        <w:t xml:space="preserve"> </w:t>
      </w:r>
    </w:p>
    <w:p w:rsidR="00093C1C" w:rsidRPr="00493C11" w:rsidRDefault="00093C1C" w:rsidP="00093C1C">
      <w:pPr>
        <w:pStyle w:val="ListParagraph"/>
        <w:spacing w:line="240" w:lineRule="auto"/>
        <w:ind w:left="0"/>
        <w:rPr>
          <w:rStyle w:val="cf01"/>
          <w:rFonts w:ascii="Times New Roman" w:hAnsi="Times New Roman" w:cs="Times New Roman"/>
          <w:b/>
          <w:bCs/>
          <w:noProof/>
          <w:sz w:val="24"/>
          <w:szCs w:val="24"/>
          <w:lang w:val="lt-LT"/>
        </w:rPr>
      </w:pPr>
      <w:r w:rsidRPr="00772872">
        <w:rPr>
          <w:rStyle w:val="cf01"/>
          <w:rFonts w:ascii="Times New Roman" w:hAnsi="Times New Roman" w:cs="Times New Roman"/>
          <w:bCs/>
          <w:noProof/>
          <w:sz w:val="24"/>
          <w:szCs w:val="24"/>
          <w:lang w:val="lt-LT"/>
        </w:rPr>
        <w:t xml:space="preserve">7.4. </w:t>
      </w:r>
      <w:r w:rsidRPr="00493C11">
        <w:rPr>
          <w:rStyle w:val="cf01"/>
          <w:rFonts w:ascii="Times New Roman" w:hAnsi="Times New Roman" w:cs="Times New Roman"/>
          <w:b/>
          <w:bCs/>
          <w:noProof/>
          <w:sz w:val="24"/>
          <w:szCs w:val="24"/>
          <w:lang w:val="lt-LT"/>
        </w:rPr>
        <w:t>Perkančioji organizacija atmes tiekėjo pasiūlymą, jeigu kartu su pasiūlymu nebus pateikti</w:t>
      </w:r>
      <w:r w:rsidRPr="00772872">
        <w:rPr>
          <w:rStyle w:val="cf01"/>
          <w:rFonts w:ascii="Times New Roman" w:hAnsi="Times New Roman" w:cs="Times New Roman"/>
          <w:bCs/>
          <w:noProof/>
          <w:sz w:val="24"/>
          <w:szCs w:val="24"/>
          <w:lang w:val="lt-LT"/>
        </w:rPr>
        <w:t xml:space="preserve"> </w:t>
      </w:r>
      <w:r w:rsidRPr="00493C11">
        <w:rPr>
          <w:rStyle w:val="cf01"/>
          <w:rFonts w:ascii="Times New Roman" w:hAnsi="Times New Roman" w:cs="Times New Roman"/>
          <w:b/>
          <w:bCs/>
          <w:noProof/>
          <w:sz w:val="24"/>
          <w:szCs w:val="24"/>
          <w:lang w:val="lt-LT"/>
        </w:rPr>
        <w:t>šie pirkimo sąlygose re</w:t>
      </w:r>
      <w:r w:rsidR="00493C11">
        <w:rPr>
          <w:rStyle w:val="cf01"/>
          <w:rFonts w:ascii="Times New Roman" w:hAnsi="Times New Roman" w:cs="Times New Roman"/>
          <w:b/>
          <w:bCs/>
          <w:noProof/>
          <w:sz w:val="24"/>
          <w:szCs w:val="24"/>
          <w:lang w:val="lt-LT"/>
        </w:rPr>
        <w:t>ikalaujami pateikti dokumentai:</w:t>
      </w:r>
    </w:p>
    <w:p w:rsidR="00093C1C" w:rsidRPr="002E3893" w:rsidRDefault="00093C1C" w:rsidP="00093C1C">
      <w:pPr>
        <w:pStyle w:val="ListParagraph"/>
        <w:spacing w:line="240" w:lineRule="auto"/>
        <w:ind w:left="0"/>
        <w:rPr>
          <w:rFonts w:ascii="Times New Roman" w:hAnsi="Times New Roman" w:cs="Times New Roman"/>
          <w:bCs/>
          <w:noProof/>
          <w:sz w:val="24"/>
          <w:szCs w:val="24"/>
          <w:lang w:val="lt-LT"/>
        </w:rPr>
      </w:pPr>
      <w:r w:rsidRPr="00493C11">
        <w:rPr>
          <w:rStyle w:val="cf01"/>
          <w:rFonts w:ascii="Times New Roman" w:hAnsi="Times New Roman" w:cs="Times New Roman"/>
          <w:bCs/>
          <w:noProof/>
          <w:sz w:val="24"/>
          <w:szCs w:val="24"/>
          <w:lang w:val="lt-LT"/>
        </w:rPr>
        <w:t>7.4.1. „Tiekėjo deklara</w:t>
      </w:r>
      <w:r w:rsidR="00772872" w:rsidRPr="00493C11">
        <w:rPr>
          <w:rStyle w:val="cf01"/>
          <w:rFonts w:ascii="Times New Roman" w:hAnsi="Times New Roman" w:cs="Times New Roman"/>
          <w:bCs/>
          <w:noProof/>
          <w:sz w:val="24"/>
          <w:szCs w:val="24"/>
          <w:lang w:val="lt-LT"/>
        </w:rPr>
        <w:t>cija dėl pašalinimo pagrindų“ (5</w:t>
      </w:r>
      <w:r w:rsidRPr="00493C11">
        <w:rPr>
          <w:rStyle w:val="cf01"/>
          <w:rFonts w:ascii="Times New Roman" w:hAnsi="Times New Roman" w:cs="Times New Roman"/>
          <w:bCs/>
          <w:noProof/>
          <w:sz w:val="24"/>
          <w:szCs w:val="24"/>
          <w:lang w:val="lt-LT"/>
        </w:rPr>
        <w:t xml:space="preserve"> priedas).</w:t>
      </w:r>
      <w:r w:rsidRPr="002E3893">
        <w:rPr>
          <w:rFonts w:ascii="Times New Roman" w:hAnsi="Times New Roman" w:cs="Times New Roman"/>
          <w:bCs/>
          <w:noProof/>
          <w:sz w:val="24"/>
          <w:szCs w:val="24"/>
          <w:lang w:val="lt-LT"/>
        </w:rPr>
        <w:t xml:space="preserve"> Tiekėjo kvalifikaciją patvirtinantys dokumentai bus reikalaujami pateikti tik to tiekėjo, kurio pasiūlymas pagal vertinimo rezultatus galės būti pripažintas laimėjusiu. </w:t>
      </w:r>
    </w:p>
    <w:p w:rsidR="000F4AE0" w:rsidRDefault="00093C1C" w:rsidP="00E101C0">
      <w:pPr>
        <w:pStyle w:val="ListParagraph"/>
        <w:spacing w:line="240" w:lineRule="auto"/>
        <w:ind w:left="0"/>
        <w:rPr>
          <w:rFonts w:ascii="Times New Roman" w:hAnsi="Times New Roman" w:cs="Times New Roman"/>
          <w:bCs/>
          <w:noProof/>
          <w:sz w:val="24"/>
          <w:szCs w:val="24"/>
          <w:lang w:val="lt-LT"/>
        </w:rPr>
      </w:pPr>
      <w:r w:rsidRPr="00493C11">
        <w:rPr>
          <w:rFonts w:ascii="Times New Roman" w:hAnsi="Times New Roman" w:cs="Times New Roman"/>
          <w:bCs/>
          <w:noProof/>
          <w:sz w:val="24"/>
          <w:szCs w:val="24"/>
          <w:lang w:val="lt-LT"/>
        </w:rPr>
        <w:t>7.4.2. „Tiekėjo atitikties</w:t>
      </w:r>
      <w:r w:rsidR="00A55C07" w:rsidRPr="00493C11">
        <w:rPr>
          <w:rFonts w:ascii="Times New Roman" w:hAnsi="Times New Roman" w:cs="Times New Roman"/>
          <w:bCs/>
          <w:noProof/>
          <w:sz w:val="24"/>
          <w:szCs w:val="24"/>
          <w:lang w:val="lt-LT"/>
        </w:rPr>
        <w:t xml:space="preserve"> deklaracija“ (6</w:t>
      </w:r>
      <w:r w:rsidRPr="00493C11">
        <w:rPr>
          <w:rFonts w:ascii="Times New Roman" w:hAnsi="Times New Roman" w:cs="Times New Roman"/>
          <w:bCs/>
          <w:noProof/>
          <w:sz w:val="24"/>
          <w:szCs w:val="24"/>
          <w:lang w:val="lt-LT"/>
        </w:rPr>
        <w:t xml:space="preserve"> priedas).</w:t>
      </w:r>
      <w:r w:rsidR="00E101C0" w:rsidRPr="00493C11">
        <w:rPr>
          <w:rFonts w:ascii="Times New Roman" w:hAnsi="Times New Roman" w:cs="Times New Roman"/>
          <w:bCs/>
          <w:noProof/>
          <w:sz w:val="24"/>
          <w:szCs w:val="24"/>
          <w:lang w:val="lt-LT"/>
        </w:rPr>
        <w:t xml:space="preserve"> </w:t>
      </w:r>
    </w:p>
    <w:p w:rsidR="00C65169" w:rsidRPr="008167AE" w:rsidRDefault="00C65169" w:rsidP="00E101C0">
      <w:pPr>
        <w:pStyle w:val="ListParagraph"/>
        <w:spacing w:line="240" w:lineRule="auto"/>
        <w:ind w:left="0"/>
        <w:rPr>
          <w:rFonts w:ascii="Times New Roman" w:hAnsi="Times New Roman" w:cs="Times New Roman"/>
          <w:bCs/>
          <w:noProof/>
          <w:sz w:val="24"/>
          <w:szCs w:val="24"/>
          <w:lang w:val="lt-LT"/>
        </w:rPr>
      </w:pPr>
      <w:bookmarkStart w:id="17" w:name="_GoBack"/>
      <w:r w:rsidRPr="008167AE">
        <w:rPr>
          <w:rFonts w:ascii="Times New Roman" w:hAnsi="Times New Roman" w:cs="Times New Roman"/>
          <w:sz w:val="24"/>
          <w:szCs w:val="24"/>
          <w:lang w:val="lt-LT"/>
        </w:rPr>
        <w:t xml:space="preserve">7.4.3. </w:t>
      </w:r>
      <w:r w:rsidRPr="008167AE">
        <w:rPr>
          <w:rFonts w:ascii="Times New Roman" w:hAnsi="Times New Roman" w:cs="Times New Roman"/>
          <w:sz w:val="24"/>
          <w:szCs w:val="24"/>
          <w:lang w:val="lt-LT"/>
        </w:rPr>
        <w:t>Atitiktį žaliojo pirkimo reikalavimams įrodantys dokumentai: laisvos formos rašytinis patvirtinimas, gamintojo ar tiekėjo deklaracija ar techniniai dokumentai ar kiti lygiaverčiai įrodymai, kad nuomojama prekė atitinka nustatytus žaliuosius reikalavimus.</w:t>
      </w:r>
    </w:p>
    <w:bookmarkEnd w:id="17"/>
    <w:p w:rsidR="00093C1C" w:rsidRDefault="00093C1C" w:rsidP="000F4AE0">
      <w:pPr>
        <w:pStyle w:val="NoSpacing"/>
        <w:ind w:firstLine="0"/>
        <w:contextualSpacing/>
        <w:rPr>
          <w:rFonts w:ascii="Times New Roman" w:eastAsiaTheme="minorHAnsi" w:hAnsi="Times New Roman" w:cs="Times New Roman"/>
          <w:bCs/>
          <w:iCs/>
          <w:noProof/>
          <w:sz w:val="24"/>
          <w:szCs w:val="24"/>
        </w:rPr>
      </w:pPr>
    </w:p>
    <w:p w:rsidR="00AC7AF9" w:rsidRPr="002E3893" w:rsidRDefault="00AC7AF9" w:rsidP="000F4AE0">
      <w:pPr>
        <w:pStyle w:val="NoSpacing"/>
        <w:ind w:firstLine="0"/>
        <w:contextualSpacing/>
        <w:rPr>
          <w:rFonts w:ascii="Times New Roman" w:eastAsiaTheme="minorHAnsi" w:hAnsi="Times New Roman" w:cs="Times New Roman"/>
          <w:bCs/>
          <w:iCs/>
          <w:noProof/>
          <w:sz w:val="24"/>
          <w:szCs w:val="24"/>
        </w:rPr>
      </w:pPr>
    </w:p>
    <w:p w:rsidR="00816802" w:rsidRPr="002E3893" w:rsidRDefault="00816802" w:rsidP="008E20A4">
      <w:pPr>
        <w:pStyle w:val="Heading1"/>
        <w:tabs>
          <w:tab w:val="left" w:pos="567"/>
        </w:tabs>
        <w:spacing w:before="0" w:after="0"/>
        <w:ind w:hanging="288"/>
        <w:contextualSpacing/>
        <w:rPr>
          <w:rFonts w:ascii="Times New Roman" w:hAnsi="Times New Roman" w:cs="Times New Roman"/>
          <w:noProof/>
          <w:color w:val="auto"/>
          <w:sz w:val="24"/>
          <w:szCs w:val="24"/>
        </w:rPr>
      </w:pPr>
      <w:bookmarkStart w:id="18" w:name="_Ref39425999"/>
      <w:bookmarkStart w:id="19" w:name="_Ref39426005"/>
      <w:bookmarkStart w:id="20" w:name="_Toc126333937"/>
      <w:bookmarkStart w:id="21" w:name="_Toc137194954"/>
      <w:r w:rsidRPr="002E3893">
        <w:rPr>
          <w:rFonts w:ascii="Times New Roman" w:hAnsi="Times New Roman" w:cs="Times New Roman"/>
          <w:noProof/>
          <w:color w:val="auto"/>
          <w:sz w:val="24"/>
          <w:szCs w:val="24"/>
        </w:rPr>
        <w:t>8. SUTARTIES SUDARYMAS</w:t>
      </w:r>
      <w:bookmarkEnd w:id="18"/>
      <w:bookmarkEnd w:id="19"/>
      <w:bookmarkEnd w:id="20"/>
      <w:bookmarkEnd w:id="21"/>
    </w:p>
    <w:p w:rsidR="000F4AE0" w:rsidRPr="002E3893" w:rsidRDefault="000F4AE0" w:rsidP="000F4AE0">
      <w:pPr>
        <w:pStyle w:val="ListParagraph"/>
        <w:spacing w:line="240" w:lineRule="auto"/>
        <w:ind w:left="0" w:firstLine="0"/>
        <w:rPr>
          <w:rFonts w:ascii="Times New Roman" w:eastAsiaTheme="minorEastAsia" w:hAnsi="Times New Roman" w:cs="Times New Roman"/>
          <w:noProof/>
          <w:sz w:val="24"/>
          <w:szCs w:val="24"/>
          <w:lang w:val="lt-LT" w:eastAsia="lt-LT"/>
        </w:rPr>
      </w:pPr>
    </w:p>
    <w:p w:rsidR="00816802" w:rsidRPr="002E3893" w:rsidRDefault="00816802" w:rsidP="000F4AE0">
      <w:pPr>
        <w:pStyle w:val="ListParagraph"/>
        <w:spacing w:line="240" w:lineRule="auto"/>
        <w:ind w:left="0" w:firstLine="720"/>
        <w:rPr>
          <w:rFonts w:ascii="Times New Roman" w:hAnsi="Times New Roman" w:cs="Times New Roman"/>
          <w:noProof/>
          <w:sz w:val="24"/>
          <w:szCs w:val="24"/>
          <w:lang w:val="lt-LT"/>
        </w:rPr>
      </w:pPr>
      <w:r w:rsidRPr="002E3893">
        <w:rPr>
          <w:rFonts w:ascii="Times New Roman" w:hAnsi="Times New Roman" w:cs="Times New Roman"/>
          <w:noProof/>
          <w:sz w:val="24"/>
          <w:szCs w:val="24"/>
          <w:lang w:val="lt-LT"/>
        </w:rPr>
        <w:t>8.1. Ši pirkimo procedūra atliekama siekiant sudaryti sutartį su tiekėju, kurio pasiūlymas, vadovaujantis pirkimo sąlygose nustatyta tvarka, bus pripažintas laimėjęs. Sutarties sąlygos pateikia</w:t>
      </w:r>
      <w:r w:rsidR="00493C11">
        <w:rPr>
          <w:rFonts w:ascii="Times New Roman" w:hAnsi="Times New Roman" w:cs="Times New Roman"/>
          <w:noProof/>
          <w:sz w:val="24"/>
          <w:szCs w:val="24"/>
          <w:lang w:val="lt-LT"/>
        </w:rPr>
        <w:t xml:space="preserve">mos specialiųjų pirkimo sąlygų 3 priede ,,Sutarties projektas“. </w:t>
      </w:r>
    </w:p>
    <w:p w:rsidR="00816802" w:rsidRPr="002E3893" w:rsidRDefault="00816802" w:rsidP="0034015E">
      <w:pPr>
        <w:pStyle w:val="ListParagraph"/>
        <w:spacing w:line="240" w:lineRule="auto"/>
        <w:ind w:left="0" w:firstLine="720"/>
        <w:rPr>
          <w:rFonts w:ascii="Times New Roman" w:hAnsi="Times New Roman" w:cs="Times New Roman"/>
          <w:noProof/>
          <w:sz w:val="24"/>
          <w:szCs w:val="24"/>
          <w:lang w:val="lt-LT"/>
        </w:rPr>
      </w:pPr>
      <w:r w:rsidRPr="002E3893">
        <w:rPr>
          <w:rFonts w:ascii="Times New Roman" w:hAnsi="Times New Roman" w:cs="Times New Roman"/>
          <w:noProof/>
          <w:sz w:val="24"/>
          <w:szCs w:val="24"/>
          <w:lang w:val="lt-LT"/>
        </w:rPr>
        <w:t>8.2. Pirkimo sutarties sudarymo atidėjimo terminas netaikomas.</w:t>
      </w:r>
    </w:p>
    <w:p w:rsidR="00093C1C" w:rsidRDefault="00093C1C" w:rsidP="00E101C0">
      <w:pPr>
        <w:pStyle w:val="NoSpacing"/>
        <w:ind w:firstLine="0"/>
        <w:contextualSpacing/>
        <w:jc w:val="left"/>
        <w:rPr>
          <w:rFonts w:ascii="Times New Roman" w:eastAsiaTheme="minorHAnsi" w:hAnsi="Times New Roman" w:cs="Times New Roman"/>
          <w:noProof/>
          <w:sz w:val="24"/>
          <w:szCs w:val="24"/>
        </w:rPr>
      </w:pPr>
    </w:p>
    <w:p w:rsidR="00AC7AF9" w:rsidRPr="002E3893" w:rsidRDefault="00AC7AF9" w:rsidP="00E101C0">
      <w:pPr>
        <w:pStyle w:val="NoSpacing"/>
        <w:ind w:firstLine="0"/>
        <w:contextualSpacing/>
        <w:jc w:val="left"/>
        <w:rPr>
          <w:rFonts w:ascii="Times New Roman" w:eastAsiaTheme="minorHAnsi" w:hAnsi="Times New Roman" w:cs="Times New Roman"/>
          <w:noProof/>
          <w:sz w:val="24"/>
          <w:szCs w:val="24"/>
        </w:rPr>
      </w:pPr>
    </w:p>
    <w:p w:rsidR="00093C1C" w:rsidRPr="002E3893" w:rsidRDefault="00093C1C" w:rsidP="00EC1592">
      <w:pPr>
        <w:pStyle w:val="Heading1"/>
        <w:spacing w:before="0" w:after="0"/>
        <w:ind w:hanging="288"/>
        <w:rPr>
          <w:rFonts w:ascii="Times New Roman" w:hAnsi="Times New Roman" w:cs="Times New Roman"/>
          <w:noProof/>
          <w:color w:val="auto"/>
          <w:sz w:val="24"/>
          <w:szCs w:val="24"/>
        </w:rPr>
      </w:pPr>
      <w:bookmarkStart w:id="22" w:name="_Toc137194955"/>
      <w:r w:rsidRPr="002E3893">
        <w:rPr>
          <w:rFonts w:ascii="Times New Roman" w:hAnsi="Times New Roman" w:cs="Times New Roman"/>
          <w:noProof/>
          <w:color w:val="auto"/>
          <w:sz w:val="24"/>
          <w:szCs w:val="24"/>
        </w:rPr>
        <w:t>9</w:t>
      </w:r>
      <w:r w:rsidR="00EC1592" w:rsidRPr="002E3893">
        <w:rPr>
          <w:rFonts w:ascii="Times New Roman" w:hAnsi="Times New Roman" w:cs="Times New Roman"/>
          <w:noProof/>
          <w:color w:val="auto"/>
          <w:sz w:val="24"/>
          <w:szCs w:val="24"/>
        </w:rPr>
        <w:t>. KITOS SĄLYGOS</w:t>
      </w:r>
      <w:bookmarkEnd w:id="22"/>
      <w:r w:rsidR="00EC1592" w:rsidRPr="002E3893">
        <w:rPr>
          <w:rFonts w:ascii="Times New Roman" w:hAnsi="Times New Roman" w:cs="Times New Roman"/>
          <w:noProof/>
          <w:color w:val="auto"/>
          <w:sz w:val="24"/>
          <w:szCs w:val="24"/>
        </w:rPr>
        <w:t xml:space="preserve"> </w:t>
      </w:r>
    </w:p>
    <w:p w:rsidR="00093C1C" w:rsidRPr="002E3893" w:rsidRDefault="00093C1C" w:rsidP="00093C1C">
      <w:pPr>
        <w:pStyle w:val="NoSpacing"/>
        <w:ind w:firstLine="576"/>
        <w:contextualSpacing/>
        <w:rPr>
          <w:rFonts w:ascii="Times New Roman" w:eastAsiaTheme="minorHAnsi" w:hAnsi="Times New Roman" w:cs="Times New Roman"/>
          <w:noProof/>
          <w:sz w:val="24"/>
          <w:szCs w:val="24"/>
        </w:rPr>
      </w:pPr>
    </w:p>
    <w:p w:rsidR="00093C1C" w:rsidRPr="002E3893" w:rsidRDefault="00093C1C" w:rsidP="00093C1C">
      <w:pPr>
        <w:pStyle w:val="NoSpacing"/>
        <w:ind w:firstLine="576"/>
        <w:rPr>
          <w:rFonts w:ascii="Times New Roman" w:eastAsiaTheme="minorHAnsi" w:hAnsi="Times New Roman" w:cs="Times New Roman"/>
          <w:noProof/>
          <w:sz w:val="24"/>
          <w:szCs w:val="24"/>
        </w:rPr>
      </w:pPr>
      <w:r w:rsidRPr="002E3893">
        <w:rPr>
          <w:rFonts w:ascii="Times New Roman" w:eastAsiaTheme="minorHAnsi" w:hAnsi="Times New Roman" w:cs="Times New Roman"/>
          <w:noProof/>
          <w:sz w:val="24"/>
          <w:szCs w:val="24"/>
        </w:rPr>
        <w:t>9.1. Pirkimo dokumentų paaiškinimų ir patikslinimų termin</w:t>
      </w:r>
      <w:r w:rsidR="00400D92">
        <w:rPr>
          <w:rFonts w:ascii="Times New Roman" w:eastAsiaTheme="minorHAnsi" w:hAnsi="Times New Roman" w:cs="Times New Roman"/>
          <w:noProof/>
          <w:sz w:val="24"/>
          <w:szCs w:val="24"/>
        </w:rPr>
        <w:t>ai yra nurodyti pirkimų sąlygų 8</w:t>
      </w:r>
      <w:r w:rsidRPr="002E3893">
        <w:rPr>
          <w:rFonts w:ascii="Times New Roman" w:eastAsiaTheme="minorHAnsi" w:hAnsi="Times New Roman" w:cs="Times New Roman"/>
          <w:noProof/>
          <w:sz w:val="24"/>
          <w:szCs w:val="24"/>
        </w:rPr>
        <w:t xml:space="preserve"> priede ,,Terminai“. </w:t>
      </w:r>
    </w:p>
    <w:p w:rsidR="00816802" w:rsidRPr="002E3893" w:rsidRDefault="00816802" w:rsidP="0034015E">
      <w:pPr>
        <w:pStyle w:val="NoSpacing"/>
        <w:ind w:firstLine="0"/>
        <w:contextualSpacing/>
        <w:rPr>
          <w:rFonts w:ascii="Times New Roman" w:hAnsi="Times New Roman" w:cs="Times New Roman"/>
          <w:noProof/>
          <w:sz w:val="24"/>
          <w:szCs w:val="24"/>
        </w:rPr>
      </w:pPr>
    </w:p>
    <w:p w:rsidR="00093C1C" w:rsidRPr="002E3893" w:rsidRDefault="00093C1C" w:rsidP="0034015E">
      <w:pPr>
        <w:pStyle w:val="NoSpacing"/>
        <w:ind w:firstLine="0"/>
        <w:contextualSpacing/>
        <w:rPr>
          <w:rFonts w:ascii="Times New Roman" w:hAnsi="Times New Roman" w:cs="Times New Roman"/>
          <w:noProof/>
          <w:sz w:val="24"/>
          <w:szCs w:val="24"/>
        </w:rPr>
      </w:pPr>
    </w:p>
    <w:p w:rsidR="00093C1C" w:rsidRPr="002E3893" w:rsidRDefault="00093C1C" w:rsidP="0034015E">
      <w:pPr>
        <w:pStyle w:val="NoSpacing"/>
        <w:ind w:firstLine="0"/>
        <w:contextualSpacing/>
        <w:rPr>
          <w:rFonts w:ascii="Times New Roman" w:hAnsi="Times New Roman" w:cs="Times New Roman"/>
          <w:noProof/>
          <w:sz w:val="24"/>
          <w:szCs w:val="24"/>
        </w:rPr>
      </w:pPr>
    </w:p>
    <w:p w:rsidR="004B6D83" w:rsidRPr="002E3893" w:rsidRDefault="005B28B4" w:rsidP="0034015E">
      <w:pPr>
        <w:spacing w:line="240" w:lineRule="auto"/>
        <w:ind w:firstLine="0"/>
        <w:rPr>
          <w:rFonts w:ascii="Times New Roman" w:hAnsi="Times New Roman" w:cs="Times New Roman"/>
          <w:noProof/>
          <w:sz w:val="24"/>
          <w:szCs w:val="24"/>
        </w:rPr>
      </w:pPr>
      <w:r w:rsidRPr="002E3893">
        <w:rPr>
          <w:rFonts w:ascii="Times New Roman" w:hAnsi="Times New Roman" w:cs="Times New Roman"/>
          <w:noProof/>
          <w:sz w:val="24"/>
          <w:szCs w:val="24"/>
        </w:rPr>
        <w:tab/>
      </w:r>
      <w:r w:rsidRPr="002E3893">
        <w:rPr>
          <w:rFonts w:ascii="Times New Roman" w:hAnsi="Times New Roman" w:cs="Times New Roman"/>
          <w:noProof/>
          <w:sz w:val="24"/>
          <w:szCs w:val="24"/>
        </w:rPr>
        <w:tab/>
      </w:r>
      <w:r w:rsidRPr="002E3893">
        <w:rPr>
          <w:rFonts w:ascii="Times New Roman" w:hAnsi="Times New Roman" w:cs="Times New Roman"/>
          <w:noProof/>
          <w:sz w:val="24"/>
          <w:szCs w:val="24"/>
        </w:rPr>
        <w:tab/>
      </w:r>
      <w:r w:rsidRPr="002E3893">
        <w:rPr>
          <w:rFonts w:ascii="Times New Roman" w:hAnsi="Times New Roman" w:cs="Times New Roman"/>
          <w:noProof/>
          <w:sz w:val="24"/>
          <w:szCs w:val="24"/>
        </w:rPr>
        <w:tab/>
      </w:r>
      <w:r w:rsidRPr="002E3893">
        <w:rPr>
          <w:rFonts w:ascii="Times New Roman" w:hAnsi="Times New Roman" w:cs="Times New Roman"/>
          <w:noProof/>
          <w:sz w:val="24"/>
          <w:szCs w:val="24"/>
          <w:u w:val="single"/>
        </w:rPr>
        <w:tab/>
      </w:r>
      <w:r w:rsidRPr="002E3893">
        <w:rPr>
          <w:rFonts w:ascii="Times New Roman" w:hAnsi="Times New Roman" w:cs="Times New Roman"/>
          <w:noProof/>
          <w:sz w:val="24"/>
          <w:szCs w:val="24"/>
          <w:u w:val="single"/>
        </w:rPr>
        <w:tab/>
      </w:r>
      <w:r w:rsidRPr="002E3893">
        <w:rPr>
          <w:rFonts w:ascii="Times New Roman" w:hAnsi="Times New Roman" w:cs="Times New Roman"/>
          <w:noProof/>
          <w:sz w:val="24"/>
          <w:szCs w:val="24"/>
          <w:u w:val="single"/>
        </w:rPr>
        <w:tab/>
      </w:r>
      <w:r w:rsidRPr="002E3893">
        <w:rPr>
          <w:rFonts w:ascii="Times New Roman" w:hAnsi="Times New Roman" w:cs="Times New Roman"/>
          <w:noProof/>
          <w:sz w:val="24"/>
          <w:szCs w:val="24"/>
          <w:u w:val="single"/>
        </w:rPr>
        <w:tab/>
      </w:r>
      <w:r w:rsidR="004B6D83" w:rsidRPr="002E3893">
        <w:rPr>
          <w:rFonts w:ascii="Times New Roman" w:hAnsi="Times New Roman" w:cs="Times New Roman"/>
          <w:noProof/>
          <w:sz w:val="24"/>
          <w:szCs w:val="24"/>
        </w:rPr>
        <w:tab/>
      </w:r>
      <w:r w:rsidR="004B6D83" w:rsidRPr="002E3893">
        <w:rPr>
          <w:rFonts w:ascii="Times New Roman" w:hAnsi="Times New Roman" w:cs="Times New Roman"/>
          <w:noProof/>
          <w:sz w:val="24"/>
          <w:szCs w:val="24"/>
        </w:rPr>
        <w:tab/>
      </w:r>
    </w:p>
    <w:p w:rsidR="004B6D83" w:rsidRPr="002E3893" w:rsidRDefault="004B6D83" w:rsidP="004B6D83">
      <w:pPr>
        <w:rPr>
          <w:rFonts w:ascii="Times New Roman" w:hAnsi="Times New Roman" w:cs="Times New Roman"/>
          <w:noProof/>
          <w:sz w:val="24"/>
          <w:szCs w:val="24"/>
        </w:rPr>
      </w:pPr>
    </w:p>
    <w:p w:rsidR="004B6D83" w:rsidRPr="002E3893" w:rsidRDefault="004B6D83" w:rsidP="004B6D83">
      <w:pPr>
        <w:rPr>
          <w:rFonts w:ascii="Times New Roman" w:hAnsi="Times New Roman" w:cs="Times New Roman"/>
          <w:noProof/>
          <w:sz w:val="24"/>
          <w:szCs w:val="24"/>
        </w:rPr>
      </w:pPr>
    </w:p>
    <w:p w:rsidR="004B6D83" w:rsidRPr="002E3893" w:rsidRDefault="004B6D83" w:rsidP="004B6D83">
      <w:pPr>
        <w:rPr>
          <w:rFonts w:ascii="Times New Roman" w:hAnsi="Times New Roman" w:cs="Times New Roman"/>
          <w:noProof/>
          <w:sz w:val="24"/>
          <w:szCs w:val="24"/>
        </w:rPr>
      </w:pPr>
    </w:p>
    <w:p w:rsidR="004B6D83" w:rsidRPr="002E3893" w:rsidRDefault="004B6D83" w:rsidP="004B6D83">
      <w:pPr>
        <w:rPr>
          <w:rFonts w:ascii="Times New Roman" w:hAnsi="Times New Roman" w:cs="Times New Roman"/>
          <w:noProof/>
          <w:sz w:val="24"/>
          <w:szCs w:val="24"/>
        </w:rPr>
      </w:pPr>
    </w:p>
    <w:p w:rsidR="004B6D83" w:rsidRPr="002E3893" w:rsidRDefault="004B6D83" w:rsidP="004B6D83">
      <w:pPr>
        <w:rPr>
          <w:rFonts w:ascii="Times New Roman" w:hAnsi="Times New Roman" w:cs="Times New Roman"/>
          <w:noProof/>
          <w:sz w:val="24"/>
          <w:szCs w:val="24"/>
        </w:rPr>
      </w:pPr>
    </w:p>
    <w:p w:rsidR="004B6D83" w:rsidRPr="002E3893" w:rsidRDefault="004B6D83" w:rsidP="004B6D83">
      <w:pPr>
        <w:rPr>
          <w:rFonts w:ascii="Times New Roman" w:hAnsi="Times New Roman" w:cs="Times New Roman"/>
          <w:noProof/>
          <w:sz w:val="24"/>
          <w:szCs w:val="24"/>
        </w:rPr>
      </w:pPr>
    </w:p>
    <w:p w:rsidR="004B6D83" w:rsidRPr="002E3893" w:rsidRDefault="004B6D83" w:rsidP="004B6D83">
      <w:pPr>
        <w:rPr>
          <w:rFonts w:ascii="Times New Roman" w:hAnsi="Times New Roman" w:cs="Times New Roman"/>
          <w:noProof/>
          <w:sz w:val="24"/>
          <w:szCs w:val="24"/>
        </w:rPr>
      </w:pPr>
    </w:p>
    <w:p w:rsidR="004B6D83" w:rsidRPr="004B6D83" w:rsidRDefault="004B6D83" w:rsidP="004B6D83">
      <w:pPr>
        <w:rPr>
          <w:rFonts w:ascii="Times New Roman" w:hAnsi="Times New Roman" w:cs="Times New Roman"/>
          <w:sz w:val="24"/>
          <w:szCs w:val="24"/>
        </w:rPr>
      </w:pPr>
    </w:p>
    <w:p w:rsidR="004B6D83" w:rsidRPr="004B6D83" w:rsidRDefault="004B6D83" w:rsidP="004B6D83">
      <w:pPr>
        <w:rPr>
          <w:rFonts w:ascii="Times New Roman" w:hAnsi="Times New Roman" w:cs="Times New Roman"/>
          <w:sz w:val="24"/>
          <w:szCs w:val="24"/>
        </w:rPr>
      </w:pPr>
    </w:p>
    <w:p w:rsidR="004B6D83" w:rsidRDefault="004B6D83" w:rsidP="004B6D83">
      <w:pPr>
        <w:rPr>
          <w:rFonts w:ascii="Times New Roman" w:hAnsi="Times New Roman" w:cs="Times New Roman"/>
          <w:sz w:val="24"/>
          <w:szCs w:val="24"/>
        </w:rPr>
      </w:pPr>
    </w:p>
    <w:p w:rsidR="002E3893" w:rsidRDefault="002E3893" w:rsidP="004B6D83">
      <w:pPr>
        <w:rPr>
          <w:rFonts w:ascii="Times New Roman" w:hAnsi="Times New Roman" w:cs="Times New Roman"/>
          <w:sz w:val="24"/>
          <w:szCs w:val="24"/>
        </w:rPr>
      </w:pPr>
    </w:p>
    <w:p w:rsidR="002E3893" w:rsidRDefault="002E3893" w:rsidP="004B6D83">
      <w:pPr>
        <w:rPr>
          <w:rFonts w:ascii="Times New Roman" w:hAnsi="Times New Roman" w:cs="Times New Roman"/>
          <w:sz w:val="24"/>
          <w:szCs w:val="24"/>
        </w:rPr>
      </w:pPr>
    </w:p>
    <w:p w:rsidR="002E3893" w:rsidRDefault="002E3893" w:rsidP="004B6D83">
      <w:pPr>
        <w:rPr>
          <w:rFonts w:ascii="Times New Roman" w:hAnsi="Times New Roman" w:cs="Times New Roman"/>
          <w:sz w:val="24"/>
          <w:szCs w:val="24"/>
        </w:rPr>
      </w:pPr>
    </w:p>
    <w:p w:rsidR="002E3893" w:rsidRDefault="002E3893" w:rsidP="004B6D83">
      <w:pPr>
        <w:rPr>
          <w:rFonts w:ascii="Times New Roman" w:hAnsi="Times New Roman" w:cs="Times New Roman"/>
          <w:sz w:val="24"/>
          <w:szCs w:val="24"/>
        </w:rPr>
      </w:pPr>
    </w:p>
    <w:p w:rsidR="002E3893" w:rsidRDefault="002E3893" w:rsidP="004B6D83">
      <w:pPr>
        <w:rPr>
          <w:rFonts w:ascii="Times New Roman" w:hAnsi="Times New Roman" w:cs="Times New Roman"/>
          <w:sz w:val="24"/>
          <w:szCs w:val="24"/>
        </w:rPr>
      </w:pPr>
    </w:p>
    <w:p w:rsidR="002E3893" w:rsidRPr="004B6D83" w:rsidRDefault="002E3893" w:rsidP="004B6D83">
      <w:pPr>
        <w:rPr>
          <w:rFonts w:ascii="Times New Roman" w:hAnsi="Times New Roman" w:cs="Times New Roman"/>
          <w:sz w:val="24"/>
          <w:szCs w:val="24"/>
        </w:rPr>
      </w:pPr>
    </w:p>
    <w:p w:rsidR="00816802" w:rsidRPr="004B6D83" w:rsidRDefault="00816802" w:rsidP="002E3893">
      <w:pPr>
        <w:ind w:firstLine="0"/>
        <w:rPr>
          <w:rFonts w:ascii="Times New Roman" w:hAnsi="Times New Roman" w:cs="Times New Roman"/>
          <w:sz w:val="24"/>
          <w:szCs w:val="24"/>
        </w:rPr>
        <w:sectPr w:rsidR="00816802" w:rsidRPr="004B6D83" w:rsidSect="0094708F">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pPr>
    </w:p>
    <w:bookmarkEnd w:id="5"/>
    <w:p w:rsidR="004B6D83" w:rsidRPr="00816802" w:rsidRDefault="004B6D83" w:rsidP="00AC7AF9">
      <w:pPr>
        <w:spacing w:line="240" w:lineRule="auto"/>
        <w:ind w:firstLine="0"/>
        <w:rPr>
          <w:rFonts w:ascii="Times New Roman" w:hAnsi="Times New Roman" w:cs="Times New Roman"/>
          <w:sz w:val="24"/>
          <w:szCs w:val="24"/>
        </w:rPr>
      </w:pPr>
    </w:p>
    <w:sectPr w:rsidR="004B6D83" w:rsidRPr="0081680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267" w:rsidRDefault="00F22267">
      <w:pPr>
        <w:spacing w:line="240" w:lineRule="auto"/>
      </w:pPr>
      <w:r>
        <w:separator/>
      </w:r>
    </w:p>
  </w:endnote>
  <w:endnote w:type="continuationSeparator" w:id="0">
    <w:p w:rsidR="00F22267" w:rsidRDefault="00F22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9C" w:rsidRDefault="00AA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F22267" w:rsidP="006B1A30">
          <w:pPr>
            <w:pStyle w:val="Header"/>
            <w:ind w:left="-115"/>
            <w:jc w:val="left"/>
          </w:pPr>
        </w:p>
      </w:tc>
      <w:tc>
        <w:tcPr>
          <w:tcW w:w="3320" w:type="dxa"/>
        </w:tcPr>
        <w:p w:rsidR="006F02B6" w:rsidRDefault="00F22267" w:rsidP="006B1A30">
          <w:pPr>
            <w:pStyle w:val="Header"/>
            <w:jc w:val="center"/>
          </w:pPr>
        </w:p>
      </w:tc>
      <w:tc>
        <w:tcPr>
          <w:tcW w:w="3320" w:type="dxa"/>
        </w:tcPr>
        <w:p w:rsidR="006F02B6" w:rsidRDefault="00F22267" w:rsidP="006B1A30">
          <w:pPr>
            <w:pStyle w:val="Header"/>
            <w:ind w:right="-115"/>
            <w:jc w:val="right"/>
          </w:pPr>
        </w:p>
      </w:tc>
    </w:tr>
  </w:tbl>
  <w:p w:rsidR="006F02B6" w:rsidRDefault="00F22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F22267" w:rsidP="006B1A30">
          <w:pPr>
            <w:pStyle w:val="Header"/>
            <w:ind w:left="-115"/>
            <w:jc w:val="left"/>
          </w:pPr>
        </w:p>
      </w:tc>
      <w:tc>
        <w:tcPr>
          <w:tcW w:w="3320" w:type="dxa"/>
        </w:tcPr>
        <w:p w:rsidR="006F02B6" w:rsidRDefault="00F22267" w:rsidP="006B1A30">
          <w:pPr>
            <w:pStyle w:val="Header"/>
            <w:jc w:val="center"/>
          </w:pPr>
        </w:p>
      </w:tc>
      <w:tc>
        <w:tcPr>
          <w:tcW w:w="3320" w:type="dxa"/>
        </w:tcPr>
        <w:p w:rsidR="006F02B6" w:rsidRDefault="00F22267" w:rsidP="006B1A30">
          <w:pPr>
            <w:pStyle w:val="Header"/>
            <w:ind w:right="-115"/>
            <w:jc w:val="right"/>
          </w:pPr>
        </w:p>
      </w:tc>
    </w:tr>
  </w:tbl>
  <w:p w:rsidR="006F02B6" w:rsidRDefault="00F2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rsidTr="0B831528">
      <w:tc>
        <w:tcPr>
          <w:tcW w:w="3600" w:type="dxa"/>
        </w:tcPr>
        <w:p w:rsidR="006F02B6" w:rsidRDefault="00F22267" w:rsidP="0B831528">
          <w:pPr>
            <w:pStyle w:val="Header"/>
            <w:ind w:left="-115"/>
            <w:jc w:val="left"/>
          </w:pPr>
        </w:p>
      </w:tc>
      <w:tc>
        <w:tcPr>
          <w:tcW w:w="3600" w:type="dxa"/>
        </w:tcPr>
        <w:p w:rsidR="006F02B6" w:rsidRDefault="00F22267" w:rsidP="0B831528">
          <w:pPr>
            <w:pStyle w:val="Header"/>
            <w:jc w:val="center"/>
          </w:pPr>
        </w:p>
      </w:tc>
      <w:tc>
        <w:tcPr>
          <w:tcW w:w="3600" w:type="dxa"/>
        </w:tcPr>
        <w:p w:rsidR="006F02B6" w:rsidRDefault="00F22267" w:rsidP="0B831528">
          <w:pPr>
            <w:pStyle w:val="Header"/>
            <w:ind w:right="-115"/>
            <w:jc w:val="right"/>
          </w:pPr>
        </w:p>
      </w:tc>
    </w:tr>
  </w:tbl>
  <w:p w:rsidR="006F02B6" w:rsidRDefault="00F22267"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rsidTr="0B831528">
      <w:tc>
        <w:tcPr>
          <w:tcW w:w="3600" w:type="dxa"/>
        </w:tcPr>
        <w:p w:rsidR="006F02B6" w:rsidRDefault="00F22267" w:rsidP="0B831528">
          <w:pPr>
            <w:pStyle w:val="Header"/>
            <w:ind w:left="-115"/>
            <w:jc w:val="left"/>
          </w:pPr>
        </w:p>
      </w:tc>
      <w:tc>
        <w:tcPr>
          <w:tcW w:w="3600" w:type="dxa"/>
        </w:tcPr>
        <w:p w:rsidR="006F02B6" w:rsidRDefault="00F22267" w:rsidP="0B831528">
          <w:pPr>
            <w:pStyle w:val="Header"/>
            <w:jc w:val="center"/>
          </w:pPr>
        </w:p>
      </w:tc>
      <w:tc>
        <w:tcPr>
          <w:tcW w:w="3600" w:type="dxa"/>
        </w:tcPr>
        <w:p w:rsidR="006F02B6" w:rsidRDefault="00F22267" w:rsidP="0B831528">
          <w:pPr>
            <w:pStyle w:val="Header"/>
            <w:ind w:right="-115"/>
            <w:jc w:val="right"/>
          </w:pPr>
        </w:p>
      </w:tc>
    </w:tr>
  </w:tbl>
  <w:p w:rsidR="006F02B6" w:rsidRDefault="00F22267"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267" w:rsidRDefault="00F22267">
      <w:pPr>
        <w:spacing w:line="240" w:lineRule="auto"/>
      </w:pPr>
      <w:r>
        <w:separator/>
      </w:r>
    </w:p>
  </w:footnote>
  <w:footnote w:type="continuationSeparator" w:id="0">
    <w:p w:rsidR="00F22267" w:rsidRDefault="00F222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9C" w:rsidRDefault="00AA6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101466"/>
      <w:docPartObj>
        <w:docPartGallery w:val="Page Numbers (Top of Page)"/>
        <w:docPartUnique/>
      </w:docPartObj>
    </w:sdtPr>
    <w:sdtEndPr>
      <w:rPr>
        <w:noProof/>
      </w:rPr>
    </w:sdtEndPr>
    <w:sdtContent>
      <w:p w:rsidR="00AA649C" w:rsidRDefault="00AA649C">
        <w:pPr>
          <w:pStyle w:val="Header"/>
          <w:jc w:val="center"/>
        </w:pPr>
        <w:r>
          <w:fldChar w:fldCharType="begin"/>
        </w:r>
        <w:r>
          <w:instrText xml:space="preserve"> PAGE   \* MERGEFORMAT </w:instrText>
        </w:r>
        <w:r>
          <w:fldChar w:fldCharType="separate"/>
        </w:r>
        <w:r w:rsidR="008167AE">
          <w:rPr>
            <w:noProof/>
          </w:rPr>
          <w:t>5</w:t>
        </w:r>
        <w:r>
          <w:rPr>
            <w:noProof/>
          </w:rPr>
          <w:fldChar w:fldCharType="end"/>
        </w:r>
      </w:p>
    </w:sdtContent>
  </w:sdt>
  <w:p w:rsidR="006F02B6" w:rsidRDefault="00F22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49C" w:rsidRDefault="00AA64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6F02B6" w:rsidRDefault="00816802">
        <w:pPr>
          <w:pStyle w:val="Header"/>
          <w:jc w:val="center"/>
        </w:pPr>
        <w:r>
          <w:fldChar w:fldCharType="begin"/>
        </w:r>
        <w:r>
          <w:instrText>PAGE   \* MERGEFORMAT</w:instrText>
        </w:r>
        <w:r>
          <w:fldChar w:fldCharType="separate"/>
        </w:r>
        <w:r w:rsidR="00AA649C">
          <w:rPr>
            <w:noProof/>
          </w:rPr>
          <w:t>1</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B6" w:rsidRDefault="008168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74E84419"/>
    <w:multiLevelType w:val="multilevel"/>
    <w:tmpl w:val="D9DA28B8"/>
    <w:lvl w:ilvl="0">
      <w:start w:val="3"/>
      <w:numFmt w:val="decimal"/>
      <w:lvlText w:val="%1."/>
      <w:lvlJc w:val="left"/>
      <w:pPr>
        <w:ind w:left="720" w:hanging="720"/>
      </w:pPr>
      <w:rPr>
        <w:rFonts w:hint="default"/>
      </w:rPr>
    </w:lvl>
    <w:lvl w:ilvl="1">
      <w:start w:val="1"/>
      <w:numFmt w:val="decimal"/>
      <w:lvlText w:val="%1.%2."/>
      <w:lvlJc w:val="left"/>
      <w:pPr>
        <w:ind w:left="992" w:hanging="720"/>
      </w:pPr>
      <w:rPr>
        <w:rFonts w:hint="default"/>
      </w:rPr>
    </w:lvl>
    <w:lvl w:ilvl="2">
      <w:start w:val="1"/>
      <w:numFmt w:val="decimal"/>
      <w:lvlText w:val="%1.%2.%3."/>
      <w:lvlJc w:val="left"/>
      <w:pPr>
        <w:ind w:left="1264" w:hanging="720"/>
      </w:pPr>
      <w:rPr>
        <w:rFonts w:hint="default"/>
      </w:rPr>
    </w:lvl>
    <w:lvl w:ilvl="3">
      <w:start w:val="2"/>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D7"/>
    <w:rsid w:val="00093C1C"/>
    <w:rsid w:val="000C4F37"/>
    <w:rsid w:val="000E204F"/>
    <w:rsid w:val="000F40D7"/>
    <w:rsid w:val="000F4AE0"/>
    <w:rsid w:val="0015503B"/>
    <w:rsid w:val="00194274"/>
    <w:rsid w:val="00280005"/>
    <w:rsid w:val="00296777"/>
    <w:rsid w:val="002B5E5A"/>
    <w:rsid w:val="002B7BC8"/>
    <w:rsid w:val="002D6D73"/>
    <w:rsid w:val="002E3893"/>
    <w:rsid w:val="002F10EA"/>
    <w:rsid w:val="0034015E"/>
    <w:rsid w:val="003E7BA4"/>
    <w:rsid w:val="00400D92"/>
    <w:rsid w:val="00401BA3"/>
    <w:rsid w:val="00424F92"/>
    <w:rsid w:val="00484139"/>
    <w:rsid w:val="00490820"/>
    <w:rsid w:val="00493C11"/>
    <w:rsid w:val="00493CD4"/>
    <w:rsid w:val="004B6D83"/>
    <w:rsid w:val="004E47F4"/>
    <w:rsid w:val="004F5356"/>
    <w:rsid w:val="00535AEC"/>
    <w:rsid w:val="00540085"/>
    <w:rsid w:val="005914B1"/>
    <w:rsid w:val="00596D1F"/>
    <w:rsid w:val="005B28B4"/>
    <w:rsid w:val="005D2BCB"/>
    <w:rsid w:val="0068258F"/>
    <w:rsid w:val="00726A4C"/>
    <w:rsid w:val="0073460F"/>
    <w:rsid w:val="00772872"/>
    <w:rsid w:val="007741A2"/>
    <w:rsid w:val="007A20A0"/>
    <w:rsid w:val="007E2BC9"/>
    <w:rsid w:val="00816118"/>
    <w:rsid w:val="008167AE"/>
    <w:rsid w:val="00816802"/>
    <w:rsid w:val="008C0577"/>
    <w:rsid w:val="008E20A4"/>
    <w:rsid w:val="009353D7"/>
    <w:rsid w:val="009E4BFC"/>
    <w:rsid w:val="00A14C3C"/>
    <w:rsid w:val="00A24E58"/>
    <w:rsid w:val="00A37C97"/>
    <w:rsid w:val="00A55C07"/>
    <w:rsid w:val="00AA649C"/>
    <w:rsid w:val="00AC7AF9"/>
    <w:rsid w:val="00B05797"/>
    <w:rsid w:val="00B30F4A"/>
    <w:rsid w:val="00B741DF"/>
    <w:rsid w:val="00C10751"/>
    <w:rsid w:val="00C65169"/>
    <w:rsid w:val="00C90817"/>
    <w:rsid w:val="00CB1F41"/>
    <w:rsid w:val="00D052E9"/>
    <w:rsid w:val="00D86FB0"/>
    <w:rsid w:val="00D90DAB"/>
    <w:rsid w:val="00E101C0"/>
    <w:rsid w:val="00E83B67"/>
    <w:rsid w:val="00EC1592"/>
    <w:rsid w:val="00ED71A1"/>
    <w:rsid w:val="00F1298F"/>
    <w:rsid w:val="00F2021A"/>
    <w:rsid w:val="00F22267"/>
    <w:rsid w:val="00F6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192"/>
  <w15:chartTrackingRefBased/>
  <w15:docId w15:val="{0040EC89-385A-4B3A-8B2F-CC3FA5F8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02"/>
    <w:pPr>
      <w:spacing w:after="0" w:line="300" w:lineRule="auto"/>
      <w:ind w:firstLine="697"/>
      <w:jc w:val="both"/>
    </w:pPr>
    <w:rPr>
      <w:rFonts w:eastAsiaTheme="minorEastAsia"/>
      <w:sz w:val="21"/>
      <w:szCs w:val="21"/>
      <w:lang w:val="lt-LT" w:eastAsia="lt-LT"/>
    </w:rPr>
  </w:style>
  <w:style w:type="paragraph" w:styleId="Heading1">
    <w:name w:val="heading 1"/>
    <w:basedOn w:val="Normal"/>
    <w:next w:val="Normal"/>
    <w:link w:val="Heading1Char"/>
    <w:uiPriority w:val="9"/>
    <w:qFormat/>
    <w:rsid w:val="0081680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02"/>
    <w:rPr>
      <w:rFonts w:asciiTheme="majorHAnsi" w:eastAsiaTheme="majorEastAsia" w:hAnsiTheme="majorHAnsi" w:cstheme="majorBidi"/>
      <w:color w:val="262626" w:themeColor="text1" w:themeTint="D9"/>
      <w:sz w:val="40"/>
      <w:szCs w:val="4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680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16802"/>
    <w:pPr>
      <w:ind w:left="720"/>
      <w:contextualSpacing/>
    </w:pPr>
    <w:rPr>
      <w:rFonts w:eastAsiaTheme="minorHAnsi"/>
      <w:sz w:val="22"/>
      <w:szCs w:val="22"/>
      <w:lang w:val="en-US" w:eastAsia="en-US"/>
    </w:rPr>
  </w:style>
  <w:style w:type="paragraph" w:styleId="NormalWeb">
    <w:name w:val="Normal (Web)"/>
    <w:basedOn w:val="Normal"/>
    <w:uiPriority w:val="99"/>
    <w:unhideWhenUsed/>
    <w:qFormat/>
    <w:rsid w:val="00816802"/>
    <w:pPr>
      <w:spacing w:before="100" w:beforeAutospacing="1" w:after="100" w:afterAutospacing="1"/>
    </w:pPr>
  </w:style>
  <w:style w:type="paragraph" w:styleId="Header">
    <w:name w:val="header"/>
    <w:basedOn w:val="Normal"/>
    <w:link w:val="HeaderChar"/>
    <w:uiPriority w:val="99"/>
    <w:unhideWhenUsed/>
    <w:rsid w:val="00816802"/>
    <w:pPr>
      <w:tabs>
        <w:tab w:val="center" w:pos="4513"/>
        <w:tab w:val="right" w:pos="9026"/>
      </w:tabs>
    </w:pPr>
  </w:style>
  <w:style w:type="character" w:customStyle="1" w:styleId="HeaderChar">
    <w:name w:val="Header Char"/>
    <w:basedOn w:val="DefaultParagraphFont"/>
    <w:link w:val="Header"/>
    <w:uiPriority w:val="99"/>
    <w:qFormat/>
    <w:rsid w:val="00816802"/>
    <w:rPr>
      <w:rFonts w:eastAsiaTheme="minorEastAsia"/>
      <w:sz w:val="21"/>
      <w:szCs w:val="21"/>
      <w:lang w:val="lt-LT" w:eastAsia="lt-LT"/>
    </w:rPr>
  </w:style>
  <w:style w:type="paragraph" w:styleId="Footer">
    <w:name w:val="footer"/>
    <w:basedOn w:val="Normal"/>
    <w:link w:val="FooterChar"/>
    <w:unhideWhenUsed/>
    <w:rsid w:val="00816802"/>
    <w:pPr>
      <w:tabs>
        <w:tab w:val="center" w:pos="4513"/>
        <w:tab w:val="right" w:pos="9026"/>
      </w:tabs>
    </w:pPr>
  </w:style>
  <w:style w:type="character" w:customStyle="1" w:styleId="FooterChar">
    <w:name w:val="Footer Char"/>
    <w:basedOn w:val="DefaultParagraphFont"/>
    <w:link w:val="Footer"/>
    <w:qFormat/>
    <w:rsid w:val="00816802"/>
    <w:rPr>
      <w:rFonts w:eastAsiaTheme="minorEastAsia"/>
      <w:sz w:val="21"/>
      <w:szCs w:val="21"/>
      <w:lang w:val="lt-LT" w:eastAsia="lt-LT"/>
    </w:rPr>
  </w:style>
  <w:style w:type="paragraph" w:styleId="NoSpacing">
    <w:name w:val="No Spacing"/>
    <w:link w:val="NoSpacingChar"/>
    <w:uiPriority w:val="1"/>
    <w:qFormat/>
    <w:rsid w:val="00816802"/>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816802"/>
    <w:rPr>
      <w:rFonts w:eastAsiaTheme="minorEastAsia"/>
      <w:sz w:val="21"/>
      <w:szCs w:val="21"/>
      <w:lang w:val="lt-LT" w:eastAsia="lt-LT"/>
    </w:rPr>
  </w:style>
  <w:style w:type="paragraph" w:customStyle="1" w:styleId="paragrafesrasas2lygis">
    <w:name w:val="_paragrafe sąrasas 2 lygis"/>
    <w:basedOn w:val="BodyTextIndent2"/>
    <w:link w:val="paragrafesrasas2lygisDiagrama"/>
    <w:qFormat/>
    <w:rsid w:val="00816802"/>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16802"/>
    <w:rPr>
      <w:rFonts w:ascii="Times New Roman" w:eastAsia="Times New Roman" w:hAnsi="Times New Roman" w:cs="Times New Roman"/>
      <w:lang w:val="lt-LT"/>
    </w:rPr>
  </w:style>
  <w:style w:type="character" w:customStyle="1" w:styleId="normaltextrun">
    <w:name w:val="normaltextrun"/>
    <w:basedOn w:val="DefaultParagraphFont"/>
    <w:rsid w:val="00816802"/>
  </w:style>
  <w:style w:type="paragraph" w:styleId="BodyTextIndent2">
    <w:name w:val="Body Text Indent 2"/>
    <w:basedOn w:val="Normal"/>
    <w:link w:val="BodyTextIndent2Char"/>
    <w:uiPriority w:val="99"/>
    <w:semiHidden/>
    <w:unhideWhenUsed/>
    <w:rsid w:val="00816802"/>
    <w:pPr>
      <w:spacing w:after="120" w:line="480" w:lineRule="auto"/>
      <w:ind w:left="360"/>
    </w:pPr>
  </w:style>
  <w:style w:type="character" w:customStyle="1" w:styleId="BodyTextIndent2Char">
    <w:name w:val="Body Text Indent 2 Char"/>
    <w:basedOn w:val="DefaultParagraphFont"/>
    <w:link w:val="BodyTextIndent2"/>
    <w:uiPriority w:val="99"/>
    <w:semiHidden/>
    <w:rsid w:val="00816802"/>
    <w:rPr>
      <w:rFonts w:eastAsiaTheme="minorEastAsia"/>
      <w:sz w:val="21"/>
      <w:szCs w:val="21"/>
      <w:lang w:val="lt-LT" w:eastAsia="lt-LT"/>
    </w:rPr>
  </w:style>
  <w:style w:type="character" w:styleId="Hyperlink">
    <w:name w:val="Hyperlink"/>
    <w:basedOn w:val="DefaultParagraphFont"/>
    <w:uiPriority w:val="99"/>
    <w:unhideWhenUsed/>
    <w:rsid w:val="00AA649C"/>
    <w:rPr>
      <w:strike w:val="0"/>
      <w:dstrike w:val="0"/>
      <w:color w:val="auto"/>
      <w:u w:val="none"/>
      <w:effect w:val="none"/>
    </w:rPr>
  </w:style>
  <w:style w:type="paragraph" w:styleId="TOCHeading">
    <w:name w:val="TOC Heading"/>
    <w:basedOn w:val="Heading1"/>
    <w:next w:val="Normal"/>
    <w:uiPriority w:val="39"/>
    <w:unhideWhenUsed/>
    <w:qFormat/>
    <w:rsid w:val="00AA649C"/>
    <w:pPr>
      <w:outlineLvl w:val="9"/>
    </w:pPr>
  </w:style>
  <w:style w:type="paragraph" w:styleId="TOC1">
    <w:name w:val="toc 1"/>
    <w:basedOn w:val="Normal"/>
    <w:next w:val="Normal"/>
    <w:autoRedefine/>
    <w:uiPriority w:val="39"/>
    <w:unhideWhenUsed/>
    <w:rsid w:val="00AA649C"/>
    <w:pPr>
      <w:tabs>
        <w:tab w:val="left" w:pos="426"/>
        <w:tab w:val="left" w:pos="1100"/>
        <w:tab w:val="right" w:leader="dot" w:pos="9962"/>
      </w:tabs>
      <w:ind w:left="709" w:right="877" w:firstLine="0"/>
    </w:pPr>
  </w:style>
  <w:style w:type="character" w:customStyle="1" w:styleId="cf01">
    <w:name w:val="cf01"/>
    <w:basedOn w:val="DefaultParagraphFont"/>
    <w:rsid w:val="00093C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cp:keywords/>
  <dc:description/>
  <cp:lastModifiedBy>Ausra Marcinkiene</cp:lastModifiedBy>
  <cp:revision>42</cp:revision>
  <dcterms:created xsi:type="dcterms:W3CDTF">2026-03-30T06:05:00Z</dcterms:created>
  <dcterms:modified xsi:type="dcterms:W3CDTF">2026-04-02T07:15:00Z</dcterms:modified>
</cp:coreProperties>
</file>