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0F423BF" w:rsidR="00360A21" w:rsidRDefault="0033733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410C4043" wp14:editId="4E5CFDA2">
                <wp:extent cx="539497" cy="652273"/>
                <wp:effectExtent l="0" t="0" r="0" b="0"/>
                <wp:docPr id="18938182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818214" name="Paveikslėlis 18938182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152C55C"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 xml:space="preserve">Biudžetinė įstaiga, Vytauto g. 2, LT-40115 Kupiškis, tel. </w:t>
          </w:r>
          <w:r w:rsidR="009A6075">
            <w:rPr>
              <w:rFonts w:ascii="Times New Roman" w:eastAsia="Times New Roman" w:hAnsi="Times New Roman" w:cs="Times New Roman"/>
              <w:noProof/>
              <w:sz w:val="16"/>
              <w:szCs w:val="16"/>
              <w14:ligatures w14:val="standardContextual"/>
            </w:rPr>
            <w:t>+370</w:t>
          </w:r>
          <w:r w:rsidRPr="008E0FDB">
            <w:rPr>
              <w:rFonts w:ascii="Times New Roman" w:eastAsia="Times New Roman" w:hAnsi="Times New Roman" w:cs="Times New Roman"/>
              <w:noProof/>
              <w:sz w:val="16"/>
              <w:szCs w:val="16"/>
              <w14:ligatures w14:val="standardContextual"/>
            </w:rPr>
            <w:t xml:space="preserve"> 459  35 500, el. p. savivaldybe@kupiskis.lt.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337330" w:rsidRDefault="00D526C8" w:rsidP="00D33758">
          <w:pPr>
            <w:spacing w:after="120"/>
            <w:ind w:left="567" w:firstLine="0"/>
            <w:contextualSpacing/>
            <w:jc w:val="center"/>
            <w:rPr>
              <w:rFonts w:cstheme="minorHAnsi"/>
              <w:sz w:val="28"/>
              <w:szCs w:val="28"/>
            </w:rPr>
          </w:pPr>
        </w:p>
        <w:p w14:paraId="18ACC6AD" w14:textId="76AB4BE9" w:rsidR="00D526C8" w:rsidRPr="00337330" w:rsidRDefault="00C006CB" w:rsidP="00BC3775">
          <w:pPr>
            <w:pStyle w:val="Body"/>
            <w:jc w:val="center"/>
            <w:rPr>
              <w:rFonts w:ascii="Times New Roman" w:hAnsi="Times New Roman" w:cs="Times New Roman"/>
              <w:b/>
              <w:bCs/>
              <w:sz w:val="28"/>
              <w:szCs w:val="28"/>
            </w:rPr>
          </w:pPr>
          <w:r w:rsidRPr="00337330">
            <w:rPr>
              <w:rFonts w:ascii="Times New Roman" w:hAnsi="Times New Roman" w:cs="Times New Roman"/>
              <w:b/>
              <w:bCs/>
              <w:sz w:val="28"/>
              <w:szCs w:val="28"/>
            </w:rPr>
            <w:t xml:space="preserve">MAŽOS VERTĖS </w:t>
          </w:r>
          <w:r w:rsidR="00D526C8" w:rsidRPr="00337330">
            <w:rPr>
              <w:rFonts w:ascii="Times New Roman" w:hAnsi="Times New Roman" w:cs="Times New Roman"/>
              <w:b/>
              <w:bCs/>
              <w:sz w:val="28"/>
              <w:szCs w:val="28"/>
            </w:rPr>
            <w:t>VIEŠOJO PIRKIMO „</w:t>
          </w:r>
          <w:r w:rsidR="00DB5460" w:rsidRPr="00337330">
            <w:rPr>
              <w:rFonts w:ascii="Times New Roman" w:eastAsia="TimesNewRomanPS-BoldMT" w:hAnsi="Times New Roman" w:cs="Times New Roman"/>
              <w:b/>
              <w:bCs/>
              <w:sz w:val="28"/>
              <w:szCs w:val="28"/>
            </w:rPr>
            <w:t xml:space="preserve">VALSTYBEI NUOSAVYBĖS TEISE PRIKLAUSANČIŲ </w:t>
          </w:r>
          <w:r w:rsidR="00AB61D0">
            <w:rPr>
              <w:rFonts w:ascii="Times New Roman" w:eastAsia="TimesNewRomanPS-BoldMT" w:hAnsi="Times New Roman" w:cs="Times New Roman"/>
              <w:b/>
              <w:bCs/>
              <w:sz w:val="28"/>
              <w:szCs w:val="28"/>
            </w:rPr>
            <w:t xml:space="preserve">MELIORACIJOS </w:t>
          </w:r>
          <w:r w:rsidR="00DB5460" w:rsidRPr="00337330">
            <w:rPr>
              <w:rFonts w:ascii="Times New Roman" w:eastAsia="TimesNewRomanPS-BoldMT" w:hAnsi="Times New Roman" w:cs="Times New Roman"/>
              <w:b/>
              <w:bCs/>
              <w:sz w:val="28"/>
              <w:szCs w:val="28"/>
            </w:rPr>
            <w:t xml:space="preserve">GRIOVIŲ BEI JUOSE ESANČIŲ STATINIŲ </w:t>
          </w:r>
          <w:proofErr w:type="gramStart"/>
          <w:r w:rsidR="00DB5460" w:rsidRPr="00337330">
            <w:rPr>
              <w:rFonts w:ascii="Times New Roman" w:eastAsia="TimesNewRomanPS-BoldMT" w:hAnsi="Times New Roman" w:cs="Times New Roman"/>
              <w:b/>
              <w:bCs/>
              <w:sz w:val="28"/>
              <w:szCs w:val="28"/>
            </w:rPr>
            <w:t>REMONTAS</w:t>
          </w:r>
          <w:r w:rsidR="00D526C8" w:rsidRPr="00337330">
            <w:rPr>
              <w:rFonts w:ascii="Times New Roman" w:hAnsi="Times New Roman" w:cs="Times New Roman"/>
              <w:b/>
              <w:bCs/>
              <w:sz w:val="28"/>
              <w:szCs w:val="28"/>
            </w:rPr>
            <w:t>“</w:t>
          </w:r>
          <w:r w:rsidR="005954D8" w:rsidRPr="00337330">
            <w:rPr>
              <w:rFonts w:ascii="Times New Roman" w:hAnsi="Times New Roman" w:cs="Times New Roman"/>
              <w:b/>
              <w:bCs/>
              <w:sz w:val="28"/>
              <w:szCs w:val="28"/>
            </w:rPr>
            <w:t xml:space="preserve"> </w:t>
          </w:r>
          <w:r w:rsidR="00DF1318" w:rsidRPr="00337330">
            <w:rPr>
              <w:rFonts w:ascii="Times New Roman" w:hAnsi="Times New Roman" w:cs="Times New Roman"/>
              <w:b/>
              <w:bCs/>
              <w:sz w:val="28"/>
              <w:szCs w:val="28"/>
            </w:rPr>
            <w:t>SKELBIAM</w:t>
          </w:r>
          <w:r w:rsidR="0019623B" w:rsidRPr="00337330">
            <w:rPr>
              <w:rFonts w:ascii="Times New Roman" w:hAnsi="Times New Roman" w:cs="Times New Roman"/>
              <w:b/>
              <w:bCs/>
              <w:sz w:val="28"/>
              <w:szCs w:val="28"/>
            </w:rPr>
            <w:t>OS</w:t>
          </w:r>
          <w:proofErr w:type="gramEnd"/>
          <w:r w:rsidR="0019623B" w:rsidRPr="00337330">
            <w:rPr>
              <w:rFonts w:ascii="Times New Roman" w:hAnsi="Times New Roman" w:cs="Times New Roman"/>
              <w:b/>
              <w:bCs/>
              <w:sz w:val="28"/>
              <w:szCs w:val="28"/>
            </w:rPr>
            <w:t xml:space="preserve"> APKLAUSOS</w:t>
          </w:r>
          <w:r w:rsidR="00D526C8" w:rsidRPr="00337330">
            <w:rPr>
              <w:rFonts w:ascii="Times New Roman" w:hAnsi="Times New Roman" w:cs="Times New Roman"/>
              <w:b/>
              <w:bCs/>
              <w:sz w:val="28"/>
              <w:szCs w:val="28"/>
            </w:rPr>
            <w:t xml:space="preserve"> </w:t>
          </w:r>
          <w:r w:rsidR="00E861F5" w:rsidRPr="00337330">
            <w:rPr>
              <w:rFonts w:ascii="Times New Roman" w:hAnsi="Times New Roman" w:cs="Times New Roman"/>
              <w:b/>
              <w:bCs/>
              <w:sz w:val="28"/>
              <w:szCs w:val="28"/>
            </w:rPr>
            <w:t xml:space="preserve">SPECIALIOSIOS </w:t>
          </w:r>
          <w:r w:rsidR="00D526C8" w:rsidRPr="00337330">
            <w:rPr>
              <w:rFonts w:ascii="Times New Roman" w:hAnsi="Times New Roman" w:cs="Times New Roman"/>
              <w:b/>
              <w:bCs/>
              <w:sz w:val="28"/>
              <w:szCs w:val="28"/>
            </w:rPr>
            <w:t>SĄLYGOS</w:t>
          </w:r>
        </w:p>
        <w:p w14:paraId="05642E69" w14:textId="3BE88ECE" w:rsidR="006E7623" w:rsidRPr="001A12B9" w:rsidRDefault="00D53BF4" w:rsidP="001A2892">
          <w:pPr>
            <w:spacing w:after="120" w:line="240" w:lineRule="auto"/>
            <w:ind w:left="567" w:firstLine="0"/>
            <w:contextualSpacing/>
            <w:jc w:val="center"/>
            <w:rPr>
              <w:rFonts w:ascii="Times New Roman" w:hAnsi="Times New Roman" w:cs="Times New Roman"/>
              <w:i/>
              <w:iCs/>
              <w:color w:val="7030A0"/>
              <w:sz w:val="28"/>
              <w:szCs w:val="28"/>
            </w:rPr>
          </w:pPr>
          <w:r w:rsidRPr="001A12B9">
            <w:rPr>
              <w:rFonts w:ascii="Times New Roman" w:hAnsi="Times New Roman" w:cs="Times New Roman"/>
              <w:sz w:val="28"/>
              <w:szCs w:val="28"/>
            </w:rPr>
            <w:t>V</w:t>
          </w:r>
          <w:r w:rsidR="00755F3B" w:rsidRPr="001A12B9">
            <w:rPr>
              <w:rFonts w:ascii="Times New Roman" w:hAnsi="Times New Roman" w:cs="Times New Roman"/>
              <w:sz w:val="28"/>
              <w:szCs w:val="28"/>
            </w:rPr>
            <w:t>ersija</w:t>
          </w:r>
          <w:r w:rsidRPr="001A12B9">
            <w:rPr>
              <w:rFonts w:ascii="Times New Roman" w:hAnsi="Times New Roman" w:cs="Times New Roman"/>
              <w:sz w:val="28"/>
              <w:szCs w:val="28"/>
            </w:rPr>
            <w:t xml:space="preserve"> Nr. </w:t>
          </w:r>
          <w:r w:rsidR="002C373C" w:rsidRPr="001A12B9">
            <w:rPr>
              <w:rFonts w:ascii="Times New Roman" w:hAnsi="Times New Roman" w:cs="Times New Roman"/>
              <w:sz w:val="28"/>
              <w:szCs w:val="28"/>
            </w:rPr>
            <w:t>1</w:t>
          </w:r>
          <w:r w:rsidRPr="001A12B9">
            <w:rPr>
              <w:rFonts w:ascii="Times New Roman" w:hAnsi="Times New Roman" w:cs="Times New Roman"/>
              <w:i/>
              <w:iCs/>
              <w:color w:val="7030A0"/>
              <w:sz w:val="28"/>
              <w:szCs w:val="28"/>
            </w:rPr>
            <w:t xml:space="preserve"> </w:t>
          </w:r>
        </w:p>
        <w:p w14:paraId="2F7D22DA"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41630D04"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16AD7EF7"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473821A3"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79C687F0"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25E441A1"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350C8364"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34F9CDC1"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2128AA12"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1D613151"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073E8685"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22F09966"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578D26A8"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6B728449"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5A22C649"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2605954B"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298C78F4"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2D71BD34"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281C7B8B"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3E5B94AD"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37311A98"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3B6F8617"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53703CBC" w14:textId="77777777" w:rsidR="00337330" w:rsidRDefault="00337330" w:rsidP="001A2892">
          <w:pPr>
            <w:spacing w:after="120" w:line="240" w:lineRule="auto"/>
            <w:ind w:left="567" w:firstLine="0"/>
            <w:contextualSpacing/>
            <w:jc w:val="center"/>
            <w:rPr>
              <w:rFonts w:cstheme="minorHAnsi"/>
              <w:i/>
              <w:iCs/>
              <w:color w:val="7030A0"/>
              <w:sz w:val="28"/>
              <w:szCs w:val="28"/>
            </w:rPr>
          </w:pPr>
        </w:p>
        <w:p w14:paraId="517C01D9" w14:textId="0C71B7AF"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3CBCDD6"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65787">
                  <w:rPr>
                    <w:noProof/>
                    <w:webHidden/>
                  </w:rPr>
                  <w:t>1</w:t>
                </w:r>
                <w:r w:rsidR="00E76E1F">
                  <w:rPr>
                    <w:noProof/>
                    <w:webHidden/>
                  </w:rPr>
                  <w:fldChar w:fldCharType="end"/>
                </w:r>
              </w:hyperlink>
            </w:p>
            <w:p w14:paraId="29E46CFF" w14:textId="7FC9370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765787">
                  <w:rPr>
                    <w:noProof/>
                    <w:webHidden/>
                  </w:rPr>
                  <w:t>1</w:t>
                </w:r>
                <w:r>
                  <w:rPr>
                    <w:noProof/>
                    <w:webHidden/>
                  </w:rPr>
                  <w:fldChar w:fldCharType="end"/>
                </w:r>
              </w:hyperlink>
            </w:p>
            <w:p w14:paraId="3B364848" w14:textId="24A12CF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765787">
                  <w:rPr>
                    <w:noProof/>
                    <w:webHidden/>
                  </w:rPr>
                  <w:t>1</w:t>
                </w:r>
                <w:r>
                  <w:rPr>
                    <w:noProof/>
                    <w:webHidden/>
                  </w:rPr>
                  <w:fldChar w:fldCharType="end"/>
                </w:r>
              </w:hyperlink>
            </w:p>
            <w:p w14:paraId="2C7FBD3C" w14:textId="632D3B1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765787">
                  <w:rPr>
                    <w:noProof/>
                    <w:webHidden/>
                  </w:rPr>
                  <w:t>2</w:t>
                </w:r>
                <w:r>
                  <w:rPr>
                    <w:noProof/>
                    <w:webHidden/>
                  </w:rPr>
                  <w:fldChar w:fldCharType="end"/>
                </w:r>
              </w:hyperlink>
            </w:p>
            <w:p w14:paraId="3B8B80C9" w14:textId="5C21800E"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765787">
                  <w:rPr>
                    <w:noProof/>
                    <w:webHidden/>
                  </w:rPr>
                  <w:t>2</w:t>
                </w:r>
                <w:r>
                  <w:rPr>
                    <w:noProof/>
                    <w:webHidden/>
                  </w:rPr>
                  <w:fldChar w:fldCharType="end"/>
                </w:r>
              </w:hyperlink>
            </w:p>
            <w:p w14:paraId="71D87EA0" w14:textId="1FECA9A0"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765787">
                  <w:rPr>
                    <w:noProof/>
                    <w:webHidden/>
                  </w:rPr>
                  <w:t>2</w:t>
                </w:r>
                <w:r>
                  <w:rPr>
                    <w:noProof/>
                    <w:webHidden/>
                  </w:rPr>
                  <w:fldChar w:fldCharType="end"/>
                </w:r>
              </w:hyperlink>
            </w:p>
            <w:p w14:paraId="197EB7A3" w14:textId="2F16DFB5"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765787">
                  <w:rPr>
                    <w:noProof/>
                    <w:webHidden/>
                  </w:rPr>
                  <w:t>3</w:t>
                </w:r>
                <w:r>
                  <w:rPr>
                    <w:noProof/>
                    <w:webHidden/>
                  </w:rPr>
                  <w:fldChar w:fldCharType="end"/>
                </w:r>
              </w:hyperlink>
            </w:p>
            <w:p w14:paraId="2D57B744" w14:textId="2317DE59"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765787">
                  <w:rPr>
                    <w:noProof/>
                    <w:webHidden/>
                  </w:rPr>
                  <w:t>3</w:t>
                </w:r>
                <w:r>
                  <w:rPr>
                    <w:noProof/>
                    <w:webHidden/>
                  </w:rPr>
                  <w:fldChar w:fldCharType="end"/>
                </w:r>
              </w:hyperlink>
            </w:p>
            <w:p w14:paraId="191E7762" w14:textId="28092C2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765787">
                  <w:rPr>
                    <w:noProof/>
                    <w:webHidden/>
                  </w:rPr>
                  <w:t>3</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73CCB438" w14:textId="2E6C8141" w:rsidR="005F13F0" w:rsidRPr="00C17D3C" w:rsidRDefault="00A8476A"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502A52A" w14:textId="77777777" w:rsidR="00C92B10" w:rsidRDefault="00C92B10" w:rsidP="007334EA">
      <w:pPr>
        <w:pStyle w:val="Sraopastraipa"/>
        <w:ind w:left="130" w:firstLine="0"/>
        <w:rPr>
          <w:rFonts w:ascii="Arial" w:eastAsiaTheme="minorHAnsi" w:hAnsi="Arial" w:cs="Arial"/>
        </w:rPr>
      </w:pPr>
    </w:p>
    <w:p w14:paraId="54FB5262" w14:textId="77777777" w:rsidR="00C92B10" w:rsidRPr="00C17D3C" w:rsidRDefault="00C92B10" w:rsidP="007334EA">
      <w:pPr>
        <w:pStyle w:val="Sraopastraipa"/>
        <w:ind w:left="130" w:firstLine="0"/>
        <w:rPr>
          <w:rFonts w:ascii="Arial" w:eastAsiaTheme="minorHAnsi" w:hAnsi="Arial" w:cs="Arial"/>
        </w:rPr>
      </w:pPr>
    </w:p>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F43C3E" w:rsidR="00746BAF" w:rsidRPr="00146704" w:rsidRDefault="00D722C8"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7937ED" w:rsidRPr="002C4A46">
        <w:rPr>
          <w:rFonts w:ascii="Times New Roman" w:hAnsi="Times New Roman" w:cs="Times New Roman"/>
          <w:sz w:val="22"/>
          <w:szCs w:val="22"/>
        </w:rPr>
        <w:t>Kupiškio rajono savivaldybės administracija, juridinio asmens kodas 188774975, adresas Vytauto g. 2,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767AA992" w:rsidR="00316D64" w:rsidRPr="00146704" w:rsidRDefault="00CA0CC5" w:rsidP="009D60A9">
      <w:pPr>
        <w:pStyle w:val="Sraopastraipa"/>
        <w:numPr>
          <w:ilvl w:val="1"/>
          <w:numId w:val="8"/>
        </w:numPr>
        <w:spacing w:line="240" w:lineRule="auto"/>
        <w:ind w:left="0" w:firstLine="737"/>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 xml:space="preserve">tokių </w:t>
      </w:r>
      <w:r w:rsidR="0032456F">
        <w:rPr>
          <w:rFonts w:ascii="Times New Roman" w:hAnsi="Times New Roman" w:cs="Times New Roman"/>
          <w:sz w:val="22"/>
          <w:szCs w:val="22"/>
        </w:rPr>
        <w:t>darbų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52EA068B" w14:textId="393A370C" w:rsidR="00C71C6F" w:rsidRPr="00146704" w:rsidRDefault="00503A5B"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146704">
            <w:rPr>
              <w:rFonts w:ascii="Times New Roman" w:hAnsi="Times New Roman" w:cs="Times New Roman"/>
              <w:sz w:val="22"/>
              <w:szCs w:val="22"/>
            </w:rPr>
            <w:t>nėra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03F84B40" w14:textId="41780078" w:rsidR="009D60A9" w:rsidRPr="0032456F" w:rsidRDefault="004F6423" w:rsidP="0009164A">
      <w:pPr>
        <w:tabs>
          <w:tab w:val="left" w:pos="810"/>
          <w:tab w:val="left" w:pos="993"/>
        </w:tabs>
        <w:spacing w:line="240" w:lineRule="auto"/>
        <w:rPr>
          <w:rFonts w:ascii="Times New Roman" w:hAnsi="Times New Roman" w:cs="Times New Roman"/>
          <w:sz w:val="22"/>
          <w:szCs w:val="22"/>
        </w:rPr>
      </w:pPr>
      <w:r w:rsidRPr="007937ED">
        <w:rPr>
          <w:rFonts w:ascii="Times New Roman" w:hAnsi="Times New Roman" w:cs="Times New Roman"/>
          <w:sz w:val="22"/>
          <w:szCs w:val="22"/>
        </w:rPr>
        <w:t>1.5.</w:t>
      </w:r>
      <w:r w:rsidRPr="007937ED">
        <w:rPr>
          <w:rFonts w:ascii="Times New Roman" w:hAnsi="Times New Roman" w:cs="Times New Roman"/>
          <w:i/>
          <w:iCs/>
          <w:sz w:val="22"/>
          <w:szCs w:val="22"/>
        </w:rPr>
        <w:t xml:space="preserve"> </w:t>
      </w:r>
      <w:r w:rsidR="002C373C" w:rsidRPr="002C373C">
        <w:rPr>
          <w:rFonts w:ascii="Times New Roman" w:hAnsi="Times New Roman"/>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w:t>
      </w:r>
      <w:r w:rsidR="002C373C">
        <w:rPr>
          <w:rFonts w:ascii="Times New Roman" w:hAnsi="Times New Roman"/>
          <w:sz w:val="22"/>
          <w:szCs w:val="22"/>
        </w:rPr>
        <w:t xml:space="preserve"> </w:t>
      </w:r>
    </w:p>
    <w:p w14:paraId="58B4D3E2" w14:textId="54C3AAB6" w:rsidR="00BD290E" w:rsidRPr="00146704" w:rsidRDefault="00B1192A" w:rsidP="009D60A9">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0" w:name="_Hlk163547301"/>
      <w:r w:rsidR="00F1758C" w:rsidRPr="00146704">
        <w:rPr>
          <w:rFonts w:ascii="Times New Roman" w:hAnsi="Times New Roman" w:cs="Times New Roman"/>
          <w:sz w:val="22"/>
          <w:szCs w:val="22"/>
        </w:rPr>
        <w:t>.</w:t>
      </w:r>
    </w:p>
    <w:bookmarkEnd w:id="10"/>
    <w:p w14:paraId="15179C0E" w14:textId="01989DFD" w:rsidR="00257685" w:rsidRPr="00146704" w:rsidRDefault="003D3DF5" w:rsidP="009D60A9">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146704">
        <w:rPr>
          <w:rFonts w:ascii="Times New Roman" w:eastAsia="Arial" w:hAnsi="Times New Roman" w:cs="Times New Roman"/>
          <w:sz w:val="22"/>
          <w:szCs w:val="22"/>
        </w:rPr>
        <w:t>Bendrosios</w:t>
      </w:r>
      <w:r w:rsidR="00931CA2" w:rsidRPr="00146704">
        <w:rPr>
          <w:rFonts w:ascii="Times New Roman" w:eastAsia="Arial" w:hAnsi="Times New Roman" w:cs="Times New Roman"/>
          <w:sz w:val="22"/>
          <w:szCs w:val="22"/>
        </w:rPr>
        <w:t xml:space="preserve"> pirkimo</w:t>
      </w:r>
      <w:r w:rsidR="4B7098B6" w:rsidRPr="00146704">
        <w:rPr>
          <w:rFonts w:ascii="Times New Roman" w:eastAsia="Arial" w:hAnsi="Times New Roman" w:cs="Times New Roman"/>
          <w:sz w:val="22"/>
          <w:szCs w:val="22"/>
        </w:rPr>
        <w:t xml:space="preserve"> sąlygos yra neatskiriama ši</w:t>
      </w:r>
      <w:r w:rsidR="00931CA2" w:rsidRPr="00146704">
        <w:rPr>
          <w:rFonts w:ascii="Times New Roman" w:eastAsia="Arial" w:hAnsi="Times New Roman" w:cs="Times New Roman"/>
          <w:sz w:val="22"/>
          <w:szCs w:val="22"/>
        </w:rPr>
        <w:t>ų</w:t>
      </w:r>
      <w:r w:rsidR="4B7098B6" w:rsidRPr="00146704">
        <w:rPr>
          <w:rFonts w:ascii="Times New Roman" w:eastAsia="Arial" w:hAnsi="Times New Roman" w:cs="Times New Roman"/>
          <w:sz w:val="22"/>
          <w:szCs w:val="22"/>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623E70">
      <w:pPr>
        <w:pStyle w:val="Antrat1"/>
        <w:numPr>
          <w:ilvl w:val="0"/>
          <w:numId w:val="7"/>
        </w:numPr>
        <w:spacing w:before="0" w:after="0"/>
        <w:ind w:left="0"/>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9063E3">
      <w:pPr>
        <w:spacing w:line="240" w:lineRule="auto"/>
        <w:ind w:firstLine="680"/>
      </w:pPr>
    </w:p>
    <w:p w14:paraId="57492AB4" w14:textId="1D901FDC" w:rsidR="00EC49B2" w:rsidRPr="00BC3775" w:rsidRDefault="009063E3" w:rsidP="00503098">
      <w:pPr>
        <w:pStyle w:val="Sraopastraipa"/>
        <w:numPr>
          <w:ilvl w:val="1"/>
          <w:numId w:val="7"/>
        </w:numPr>
        <w:tabs>
          <w:tab w:val="left" w:pos="1134"/>
        </w:tabs>
        <w:spacing w:line="240" w:lineRule="auto"/>
        <w:ind w:left="0" w:firstLine="737"/>
        <w:rPr>
          <w:rFonts w:ascii="Times New Roman" w:hAnsi="Times New Roman" w:cs="Times New Roman"/>
          <w:sz w:val="22"/>
          <w:szCs w:val="22"/>
        </w:rPr>
      </w:pPr>
      <w:r w:rsidRPr="009063E3">
        <w:rPr>
          <w:rFonts w:ascii="Times New Roman" w:hAnsi="Times New Roman" w:cs="Times New Roman"/>
          <w:sz w:val="22"/>
          <w:szCs w:val="22"/>
        </w:rPr>
        <w:t xml:space="preserve"> </w:t>
      </w:r>
      <w:r w:rsidR="00EC49B2" w:rsidRPr="009063E3">
        <w:rPr>
          <w:rFonts w:ascii="Times New Roman" w:hAnsi="Times New Roman" w:cs="Times New Roman"/>
          <w:sz w:val="22"/>
          <w:szCs w:val="22"/>
        </w:rPr>
        <w:t xml:space="preserve">Perkančioji organizacija </w:t>
      </w:r>
      <w:r w:rsidR="00EC49B2" w:rsidRPr="009063E3">
        <w:rPr>
          <w:rFonts w:ascii="Times New Roman" w:eastAsia="Calibri" w:hAnsi="Times New Roman" w:cs="Times New Roman"/>
          <w:sz w:val="22"/>
          <w:szCs w:val="22"/>
        </w:rPr>
        <w:t>numato įsigyti</w:t>
      </w:r>
      <w:r w:rsidR="00D33758" w:rsidRPr="009063E3">
        <w:rPr>
          <w:rFonts w:ascii="Times New Roman" w:hAnsi="Times New Roman" w:cs="Times New Roman"/>
          <w:sz w:val="22"/>
          <w:szCs w:val="22"/>
        </w:rPr>
        <w:t xml:space="preserve"> </w:t>
      </w:r>
      <w:bookmarkStart w:id="12" w:name="_Hlk159487339"/>
      <w:r w:rsidR="004B588D" w:rsidRPr="004B588D">
        <w:rPr>
          <w:rFonts w:ascii="Times New Roman" w:eastAsia="TimesNewRomanPS-BoldMT" w:hAnsi="Times New Roman" w:cs="Times New Roman"/>
          <w:b/>
          <w:bCs/>
          <w:sz w:val="24"/>
          <w:szCs w:val="24"/>
          <w:bdr w:val="nil"/>
          <w:lang w:eastAsia="en-GB"/>
        </w:rPr>
        <w:t xml:space="preserve">Valstybei nuosavybės teise priklausančių </w:t>
      </w:r>
      <w:r w:rsidR="00223908">
        <w:rPr>
          <w:rFonts w:ascii="Times New Roman" w:eastAsia="TimesNewRomanPS-BoldMT" w:hAnsi="Times New Roman" w:cs="Times New Roman"/>
          <w:b/>
          <w:bCs/>
          <w:sz w:val="24"/>
          <w:szCs w:val="24"/>
          <w:bdr w:val="nil"/>
          <w:lang w:eastAsia="en-GB"/>
        </w:rPr>
        <w:t>melioracijos</w:t>
      </w:r>
      <w:r w:rsidR="00AB61D0">
        <w:rPr>
          <w:rFonts w:ascii="Times New Roman" w:eastAsia="TimesNewRomanPS-BoldMT" w:hAnsi="Times New Roman" w:cs="Times New Roman"/>
          <w:b/>
          <w:bCs/>
          <w:sz w:val="24"/>
          <w:szCs w:val="24"/>
          <w:bdr w:val="nil"/>
          <w:lang w:eastAsia="en-GB"/>
        </w:rPr>
        <w:t xml:space="preserve"> </w:t>
      </w:r>
      <w:r w:rsidR="004B588D" w:rsidRPr="004B588D">
        <w:rPr>
          <w:rFonts w:ascii="Times New Roman" w:eastAsia="TimesNewRomanPS-BoldMT" w:hAnsi="Times New Roman" w:cs="Times New Roman"/>
          <w:b/>
          <w:bCs/>
          <w:sz w:val="24"/>
          <w:szCs w:val="24"/>
          <w:bdr w:val="nil"/>
          <w:lang w:eastAsia="en-GB"/>
        </w:rPr>
        <w:t>griovių bei juose esančių statinių remont</w:t>
      </w:r>
      <w:r w:rsidR="004B588D">
        <w:rPr>
          <w:rFonts w:ascii="Times New Roman" w:eastAsia="TimesNewRomanPS-BoldMT" w:hAnsi="Times New Roman" w:cs="Times New Roman"/>
          <w:b/>
          <w:bCs/>
          <w:sz w:val="24"/>
          <w:szCs w:val="24"/>
          <w:bdr w:val="nil"/>
          <w:lang w:eastAsia="en-GB"/>
        </w:rPr>
        <w:t>o darbus</w:t>
      </w:r>
      <w:bookmarkEnd w:id="12"/>
      <w:r w:rsidR="004B588D">
        <w:rPr>
          <w:rFonts w:ascii="Times New Roman" w:eastAsia="TimesNewRomanPS-BoldMT" w:hAnsi="Times New Roman" w:cs="Times New Roman"/>
          <w:b/>
          <w:bCs/>
          <w:sz w:val="24"/>
          <w:szCs w:val="24"/>
          <w:bdr w:val="nil"/>
          <w:lang w:eastAsia="en-GB"/>
        </w:rPr>
        <w:t xml:space="preserve"> </w:t>
      </w:r>
      <w:r w:rsidR="00EC49B2" w:rsidRPr="009063E3">
        <w:rPr>
          <w:rFonts w:ascii="Times New Roman" w:eastAsia="Calibri" w:hAnsi="Times New Roman" w:cs="Times New Roman"/>
          <w:b/>
          <w:sz w:val="22"/>
          <w:szCs w:val="22"/>
        </w:rPr>
        <w:t xml:space="preserve">(toliau – </w:t>
      </w:r>
      <w:r w:rsidR="002C373C">
        <w:rPr>
          <w:rFonts w:ascii="Times New Roman" w:eastAsia="Calibri" w:hAnsi="Times New Roman" w:cs="Times New Roman"/>
          <w:b/>
          <w:sz w:val="22"/>
          <w:szCs w:val="22"/>
        </w:rPr>
        <w:t>Darbai</w:t>
      </w:r>
      <w:r w:rsidR="00EC49B2" w:rsidRPr="009063E3">
        <w:rPr>
          <w:rFonts w:ascii="Times New Roman" w:eastAsia="Calibri" w:hAnsi="Times New Roman" w:cs="Times New Roman"/>
          <w:b/>
          <w:sz w:val="22"/>
          <w:szCs w:val="22"/>
        </w:rPr>
        <w:t>)</w:t>
      </w:r>
      <w:r w:rsidR="00EC49B2" w:rsidRPr="009063E3">
        <w:rPr>
          <w:rFonts w:ascii="Times New Roman" w:eastAsia="Calibri" w:hAnsi="Times New Roman" w:cs="Times New Roman"/>
          <w:sz w:val="22"/>
          <w:szCs w:val="22"/>
        </w:rPr>
        <w:t xml:space="preserve">. </w:t>
      </w:r>
      <w:r w:rsidR="00EC49B2" w:rsidRPr="009063E3">
        <w:rPr>
          <w:rFonts w:ascii="Times New Roman" w:hAnsi="Times New Roman" w:cs="Times New Roman"/>
          <w:sz w:val="22"/>
          <w:szCs w:val="22"/>
        </w:rPr>
        <w:t xml:space="preserve">Reikalavimai pirkimo objektui nustatyti specialiųjų pirkimo </w:t>
      </w:r>
      <w:r w:rsidR="00EC49B2" w:rsidRPr="00BC3775">
        <w:rPr>
          <w:rFonts w:ascii="Times New Roman" w:hAnsi="Times New Roman" w:cs="Times New Roman"/>
          <w:sz w:val="22"/>
          <w:szCs w:val="22"/>
        </w:rPr>
        <w:t xml:space="preserve">sąlygų </w:t>
      </w:r>
      <w:r w:rsidR="002D4FC8" w:rsidRPr="00BC3775">
        <w:rPr>
          <w:rFonts w:ascii="Times New Roman" w:hAnsi="Times New Roman" w:cs="Times New Roman"/>
          <w:sz w:val="22"/>
          <w:szCs w:val="22"/>
        </w:rPr>
        <w:t>2</w:t>
      </w:r>
      <w:r w:rsidR="00EC49B2" w:rsidRPr="00BC3775">
        <w:rPr>
          <w:rFonts w:ascii="Times New Roman" w:hAnsi="Times New Roman" w:cs="Times New Roman"/>
          <w:sz w:val="22"/>
          <w:szCs w:val="22"/>
        </w:rPr>
        <w:t xml:space="preserve"> priede.</w:t>
      </w:r>
    </w:p>
    <w:p w14:paraId="5270E984" w14:textId="612A14F1" w:rsidR="00D33758" w:rsidRPr="00BC3775" w:rsidRDefault="00D33758" w:rsidP="00D33758">
      <w:pPr>
        <w:tabs>
          <w:tab w:val="left" w:pos="0"/>
          <w:tab w:val="left" w:pos="340"/>
          <w:tab w:val="left" w:pos="1210"/>
        </w:tabs>
        <w:suppressAutoHyphens/>
        <w:spacing w:line="240" w:lineRule="auto"/>
        <w:ind w:firstLine="737"/>
        <w:rPr>
          <w:rFonts w:ascii="Times New Roman" w:hAnsi="Times New Roman" w:cs="Times New Roman"/>
          <w:sz w:val="22"/>
          <w:szCs w:val="22"/>
        </w:rPr>
      </w:pPr>
      <w:r>
        <w:rPr>
          <w:rFonts w:ascii="Times New Roman" w:hAnsi="Times New Roman" w:cs="Times New Roman"/>
          <w:sz w:val="22"/>
          <w:szCs w:val="22"/>
        </w:rPr>
        <w:t xml:space="preserve">2.2. </w:t>
      </w:r>
      <w:r w:rsidRPr="00D33758">
        <w:rPr>
          <w:rFonts w:ascii="Times New Roman" w:hAnsi="Times New Roman" w:cs="Times New Roman"/>
          <w:sz w:val="22"/>
          <w:szCs w:val="22"/>
        </w:rPr>
        <w:t xml:space="preserve">Pirkimo </w:t>
      </w:r>
      <w:r w:rsidRPr="003F42DC">
        <w:rPr>
          <w:rFonts w:ascii="Times New Roman" w:hAnsi="Times New Roman" w:cs="Times New Roman"/>
          <w:sz w:val="22"/>
          <w:szCs w:val="22"/>
        </w:rPr>
        <w:t xml:space="preserve">objektas į dalis neskaidomas. Pirkimo apimtys, reikalavimai ir techninė specifikacija apibrėžti specialiųjų pirkimo </w:t>
      </w:r>
      <w:r w:rsidRPr="003A1995">
        <w:rPr>
          <w:rFonts w:ascii="Times New Roman" w:hAnsi="Times New Roman" w:cs="Times New Roman"/>
          <w:sz w:val="22"/>
          <w:szCs w:val="22"/>
        </w:rPr>
        <w:t>sąlygų 2 priede.</w:t>
      </w:r>
    </w:p>
    <w:p w14:paraId="2B9FCCA2" w14:textId="16B5BF02" w:rsidR="003943EC" w:rsidRPr="007E2820" w:rsidRDefault="003943EC" w:rsidP="00D33758">
      <w:pPr>
        <w:tabs>
          <w:tab w:val="left" w:pos="0"/>
          <w:tab w:val="left" w:pos="340"/>
          <w:tab w:val="left" w:pos="1210"/>
        </w:tabs>
        <w:suppressAutoHyphens/>
        <w:spacing w:line="240" w:lineRule="auto"/>
        <w:ind w:firstLine="680"/>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3C746F">
      <w:pPr>
        <w:pStyle w:val="Sraopastraipa"/>
        <w:spacing w:line="240" w:lineRule="auto"/>
        <w:ind w:left="0" w:firstLine="709"/>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2885B31A" w14:textId="77777777" w:rsidR="003C746F" w:rsidRPr="007E2820" w:rsidRDefault="003C746F" w:rsidP="003C746F">
      <w:pPr>
        <w:pStyle w:val="Sraopastraipa"/>
        <w:spacing w:line="240" w:lineRule="auto"/>
        <w:ind w:left="0" w:firstLine="709"/>
        <w:rPr>
          <w:rFonts w:ascii="Times New Roman" w:hAnsi="Times New Roman" w:cs="Times New Roman"/>
          <w:sz w:val="22"/>
          <w:szCs w:val="22"/>
        </w:rPr>
      </w:pPr>
    </w:p>
    <w:p w14:paraId="0CEA2D40" w14:textId="7FD38B57" w:rsidR="00FB3C75" w:rsidRPr="00817AB9" w:rsidRDefault="00BF3638" w:rsidP="00C17083">
      <w:pPr>
        <w:pStyle w:val="Antrat1"/>
        <w:numPr>
          <w:ilvl w:val="0"/>
          <w:numId w:val="9"/>
        </w:numPr>
        <w:spacing w:before="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5789D3D0" w:rsidR="00807185" w:rsidRPr="00C16ABB" w:rsidRDefault="005D280D" w:rsidP="00C17083">
      <w:pPr>
        <w:pStyle w:val="Sraopastraipa"/>
        <w:numPr>
          <w:ilvl w:val="1"/>
          <w:numId w:val="11"/>
        </w:numPr>
        <w:spacing w:line="240" w:lineRule="auto"/>
        <w:ind w:left="0" w:firstLine="737"/>
        <w:rPr>
          <w:rFonts w:ascii="Times New Roman" w:hAnsi="Times New Roman" w:cs="Times New Roman"/>
          <w:i/>
          <w:iCs/>
          <w:sz w:val="22"/>
          <w:szCs w:val="22"/>
        </w:rPr>
      </w:pPr>
      <w:r w:rsidRPr="00C16ABB">
        <w:rPr>
          <w:rFonts w:ascii="Times New Roman" w:hAnsi="Times New Roman" w:cs="Times New Roman"/>
          <w:sz w:val="22"/>
          <w:szCs w:val="22"/>
        </w:rPr>
        <w:t>Reikalavimai dėl tiekėjo ir</w:t>
      </w:r>
      <w:r w:rsidR="00F17EDA" w:rsidRPr="00C16ABB">
        <w:rPr>
          <w:rFonts w:ascii="Times New Roman" w:hAnsi="Times New Roman" w:cs="Times New Roman"/>
          <w:sz w:val="22"/>
          <w:szCs w:val="22"/>
        </w:rPr>
        <w:t xml:space="preserve"> </w:t>
      </w:r>
      <w:r w:rsidRPr="00C16ABB">
        <w:rPr>
          <w:rFonts w:ascii="Times New Roman" w:hAnsi="Times New Roman" w:cs="Times New Roman"/>
          <w:sz w:val="22"/>
          <w:szCs w:val="22"/>
        </w:rPr>
        <w:t>subtiekėjų</w:t>
      </w:r>
      <w:r w:rsidR="00DF6485" w:rsidRPr="00C16ABB">
        <w:rPr>
          <w:rFonts w:ascii="Times New Roman" w:hAnsi="Times New Roman" w:cs="Times New Roman"/>
          <w:sz w:val="22"/>
          <w:szCs w:val="22"/>
        </w:rPr>
        <w:t xml:space="preserve"> (jeigu taikoma)</w:t>
      </w:r>
      <w:r w:rsidR="00A857C4" w:rsidRPr="00C16ABB">
        <w:rPr>
          <w:rFonts w:ascii="Times New Roman" w:hAnsi="Times New Roman" w:cs="Times New Roman"/>
          <w:sz w:val="22"/>
          <w:szCs w:val="22"/>
        </w:rPr>
        <w:t xml:space="preserve">, ūkio subjektų, kurių pajėgumais </w:t>
      </w:r>
      <w:r w:rsidR="00CF1B69" w:rsidRPr="00C16ABB">
        <w:rPr>
          <w:rFonts w:ascii="Times New Roman" w:hAnsi="Times New Roman" w:cs="Times New Roman"/>
          <w:sz w:val="22"/>
          <w:szCs w:val="22"/>
        </w:rPr>
        <w:t>tiekėjas remiasi,</w:t>
      </w:r>
      <w:r w:rsidR="00FB4B5E" w:rsidRPr="00C16ABB">
        <w:rPr>
          <w:rFonts w:ascii="Times New Roman" w:hAnsi="Times New Roman" w:cs="Times New Roman"/>
          <w:sz w:val="22"/>
          <w:szCs w:val="22"/>
        </w:rPr>
        <w:t xml:space="preserve"> </w:t>
      </w:r>
      <w:r w:rsidRPr="00C16ABB">
        <w:rPr>
          <w:rFonts w:ascii="Times New Roman" w:hAnsi="Times New Roman" w:cs="Times New Roman"/>
          <w:sz w:val="22"/>
          <w:szCs w:val="22"/>
        </w:rPr>
        <w:t>pašalinimo pagrindų nebuvimo</w:t>
      </w:r>
      <w:r w:rsidR="004A415C" w:rsidRPr="00C16ABB">
        <w:rPr>
          <w:rFonts w:ascii="Times New Roman" w:hAnsi="Times New Roman" w:cs="Times New Roman"/>
          <w:sz w:val="22"/>
          <w:szCs w:val="22"/>
        </w:rPr>
        <w:t xml:space="preserve"> </w:t>
      </w:r>
      <w:r w:rsidRPr="00C16ABB">
        <w:rPr>
          <w:rFonts w:ascii="Times New Roman" w:hAnsi="Times New Roman" w:cs="Times New Roman"/>
          <w:sz w:val="22"/>
          <w:szCs w:val="22"/>
        </w:rPr>
        <w:t xml:space="preserve">bei jų nebuvimą patvirtinantys dokumentai nurodyti </w:t>
      </w:r>
      <w:r w:rsidR="00CF1B69" w:rsidRPr="00C16ABB">
        <w:rPr>
          <w:rFonts w:ascii="Times New Roman" w:hAnsi="Times New Roman" w:cs="Times New Roman"/>
          <w:sz w:val="22"/>
          <w:szCs w:val="22"/>
        </w:rPr>
        <w:t>s</w:t>
      </w:r>
      <w:r w:rsidR="0035091B" w:rsidRPr="00C16ABB">
        <w:rPr>
          <w:rFonts w:ascii="Times New Roman" w:hAnsi="Times New Roman" w:cs="Times New Roman"/>
          <w:sz w:val="22"/>
          <w:szCs w:val="22"/>
        </w:rPr>
        <w:t>pecialiųjų p</w:t>
      </w:r>
      <w:r w:rsidRPr="00C16ABB">
        <w:rPr>
          <w:rFonts w:ascii="Times New Roman" w:hAnsi="Times New Roman" w:cs="Times New Roman"/>
          <w:sz w:val="22"/>
          <w:szCs w:val="22"/>
        </w:rPr>
        <w:t xml:space="preserve">irkimo sąlygų </w:t>
      </w:r>
      <w:r w:rsidR="00A43580" w:rsidRPr="00C16ABB">
        <w:rPr>
          <w:rFonts w:ascii="Times New Roman" w:hAnsi="Times New Roman" w:cs="Times New Roman"/>
          <w:sz w:val="22"/>
          <w:szCs w:val="22"/>
        </w:rPr>
        <w:t>1</w:t>
      </w:r>
      <w:r w:rsidRPr="00C16ABB">
        <w:rPr>
          <w:rFonts w:ascii="Times New Roman" w:hAnsi="Times New Roman" w:cs="Times New Roman"/>
          <w:color w:val="00B050"/>
          <w:sz w:val="22"/>
          <w:szCs w:val="22"/>
        </w:rPr>
        <w:t xml:space="preserve"> </w:t>
      </w:r>
      <w:r w:rsidRPr="00C16ABB">
        <w:rPr>
          <w:rFonts w:ascii="Times New Roman" w:hAnsi="Times New Roman" w:cs="Times New Roman"/>
          <w:sz w:val="22"/>
          <w:szCs w:val="22"/>
        </w:rPr>
        <w:t xml:space="preserve">priede. </w:t>
      </w:r>
    </w:p>
    <w:p w14:paraId="0B6E5428" w14:textId="7F03603B" w:rsidR="00C16ABB" w:rsidRPr="003A1995" w:rsidRDefault="00C16ABB" w:rsidP="00C17083">
      <w:pPr>
        <w:pStyle w:val="Sraopastraipa"/>
        <w:numPr>
          <w:ilvl w:val="1"/>
          <w:numId w:val="11"/>
        </w:numPr>
        <w:spacing w:line="240" w:lineRule="auto"/>
        <w:ind w:left="0" w:firstLine="737"/>
        <w:rPr>
          <w:rFonts w:ascii="Times New Roman" w:hAnsi="Times New Roman" w:cs="Times New Roman"/>
          <w:sz w:val="22"/>
          <w:szCs w:val="22"/>
        </w:rPr>
      </w:pPr>
      <w:r w:rsidRPr="00F43843">
        <w:rPr>
          <w:rFonts w:ascii="Times New Roman" w:hAnsi="Times New Roman" w:cs="Times New Roman"/>
          <w:sz w:val="22"/>
          <w:szCs w:val="22"/>
        </w:rPr>
        <w:t xml:space="preserve"> </w:t>
      </w:r>
      <w:r w:rsidRPr="004B588D">
        <w:rPr>
          <w:rFonts w:ascii="Times New Roman" w:hAnsi="Times New Roman" w:cs="Times New Roman"/>
          <w:sz w:val="22"/>
          <w:szCs w:val="22"/>
        </w:rPr>
        <w:t xml:space="preserve">Tiekėjams nustatomi kvalifikacijos reikalavimai ir jų atitiktį patvirtinantys dokumentai nurodyti specialiųjų </w:t>
      </w:r>
      <w:r w:rsidRPr="003A1995">
        <w:rPr>
          <w:rFonts w:ascii="Times New Roman" w:hAnsi="Times New Roman" w:cs="Times New Roman"/>
          <w:sz w:val="22"/>
          <w:szCs w:val="22"/>
        </w:rPr>
        <w:t xml:space="preserve">pirkimo sąlygų </w:t>
      </w:r>
      <w:r w:rsidR="004B588D" w:rsidRPr="003A1995">
        <w:rPr>
          <w:rFonts w:ascii="Times New Roman" w:hAnsi="Times New Roman" w:cs="Times New Roman"/>
          <w:sz w:val="22"/>
          <w:szCs w:val="22"/>
        </w:rPr>
        <w:t>5</w:t>
      </w:r>
      <w:r w:rsidRPr="003A1995">
        <w:rPr>
          <w:rFonts w:ascii="Times New Roman" w:hAnsi="Times New Roman" w:cs="Times New Roman"/>
          <w:sz w:val="22"/>
          <w:szCs w:val="22"/>
        </w:rPr>
        <w:t xml:space="preserve"> priede. Tiekėjas, teikdamas pasiūlymą, įsipareigoja, kad sutartį vykdys tik teisę verstis atitinkama veikla turintys asmenys.</w:t>
      </w:r>
    </w:p>
    <w:p w14:paraId="7CAC4099" w14:textId="55007524" w:rsidR="004F620C" w:rsidRPr="004F620C" w:rsidRDefault="004F620C" w:rsidP="009525DB">
      <w:pPr>
        <w:pStyle w:val="Sraopastraipa"/>
        <w:spacing w:line="240" w:lineRule="auto"/>
        <w:ind w:left="0" w:firstLine="794"/>
        <w:rPr>
          <w:rFonts w:ascii="Times New Roman" w:eastAsia="Calibri" w:hAnsi="Times New Roman" w:cs="Times New Roman"/>
          <w:i/>
          <w:iCs/>
          <w:sz w:val="22"/>
          <w:szCs w:val="22"/>
        </w:rPr>
      </w:pPr>
      <w:r>
        <w:rPr>
          <w:rFonts w:ascii="Times New Roman" w:hAnsi="Times New Roman" w:cs="Times New Roman"/>
          <w:sz w:val="22"/>
          <w:szCs w:val="22"/>
        </w:rPr>
        <w:t xml:space="preserve">2.3. </w:t>
      </w:r>
      <w:r w:rsidRPr="009525DB">
        <w:rPr>
          <w:rFonts w:ascii="Times New Roman" w:eastAsia="Arial" w:hAnsi="Times New Roman" w:cs="Times New Roman"/>
          <w:sz w:val="22"/>
          <w:szCs w:val="22"/>
        </w:rPr>
        <w:t xml:space="preserve">Tiekėjas teikdamas pasiūlymą neturi pateikti EBVPD dėl atitikties reikalavimams. Tiekėjas teikdamas pasiūlymą turi pateikti </w:t>
      </w:r>
      <w:r w:rsidRPr="009525DB">
        <w:rPr>
          <w:rFonts w:ascii="Times New Roman" w:eastAsia="Arial" w:hAnsi="Times New Roman" w:cs="Times New Roman"/>
          <w:b/>
          <w:bCs/>
          <w:sz w:val="22"/>
          <w:szCs w:val="22"/>
        </w:rPr>
        <w:t>tik tiekėjo deklaraciją dėl atitikties reikalavimams</w:t>
      </w:r>
      <w:r w:rsidRPr="009525DB">
        <w:rPr>
          <w:rFonts w:ascii="Times New Roman" w:eastAsia="Arial" w:hAnsi="Times New Roman" w:cs="Times New Roman"/>
          <w:sz w:val="22"/>
          <w:szCs w:val="22"/>
        </w:rPr>
        <w:t xml:space="preserve"> pagal </w:t>
      </w:r>
      <w:r w:rsidRPr="009525DB">
        <w:rPr>
          <w:rFonts w:ascii="Times New Roman" w:eastAsia="Calibri" w:hAnsi="Times New Roman" w:cs="Times New Roman"/>
          <w:sz w:val="22"/>
          <w:szCs w:val="22"/>
        </w:rPr>
        <w:t>specialiųjų</w:t>
      </w:r>
      <w:r w:rsidRPr="009525DB">
        <w:rPr>
          <w:rFonts w:ascii="Times New Roman" w:eastAsia="Arial" w:hAnsi="Times New Roman" w:cs="Times New Roman"/>
          <w:sz w:val="22"/>
          <w:szCs w:val="22"/>
        </w:rPr>
        <w:t xml:space="preserve"> sąlygų </w:t>
      </w:r>
      <w:r w:rsidR="00EC489F" w:rsidRPr="00172DF2">
        <w:rPr>
          <w:rFonts w:ascii="Times New Roman" w:eastAsia="Arial" w:hAnsi="Times New Roman" w:cs="Times New Roman"/>
          <w:sz w:val="22"/>
          <w:szCs w:val="22"/>
        </w:rPr>
        <w:t>9</w:t>
      </w:r>
      <w:r w:rsidRPr="00172DF2">
        <w:rPr>
          <w:rFonts w:ascii="Times New Roman" w:eastAsia="Arial" w:hAnsi="Times New Roman" w:cs="Times New Roman"/>
          <w:sz w:val="22"/>
          <w:szCs w:val="22"/>
        </w:rPr>
        <w:t xml:space="preserve"> priedą. </w:t>
      </w:r>
      <w:r w:rsidRPr="009525DB">
        <w:rPr>
          <w:rFonts w:ascii="Times New Roman" w:eastAsia="Calibri" w:hAnsi="Times New Roman" w:cs="Times New Roman"/>
          <w:sz w:val="22"/>
          <w:szCs w:val="22"/>
        </w:rPr>
        <w:t>Reikalavimai dėl tiekėjo ir subtiekėjų, ūkio subjektų, kurių pajėgumais tiekėjas remiasi, pašalinimo pagrindų nebuvimo bei jų nebuvimą patvirtinantys dokumentai nurodyti specialiųjų pirkimo sąlygų 1 priede.</w:t>
      </w:r>
      <w:r w:rsidRPr="004F620C">
        <w:rPr>
          <w:rFonts w:ascii="Times New Roman" w:eastAsia="Calibri" w:hAnsi="Times New Roman" w:cs="Times New Roman"/>
          <w:sz w:val="22"/>
          <w:szCs w:val="22"/>
        </w:rPr>
        <w:t xml:space="preserve"> </w:t>
      </w:r>
    </w:p>
    <w:p w14:paraId="32D41EF9" w14:textId="314B5C31" w:rsidR="00816957" w:rsidRPr="003C746F" w:rsidRDefault="009525DB" w:rsidP="009525DB">
      <w:pPr>
        <w:spacing w:line="240" w:lineRule="auto"/>
        <w:ind w:firstLine="794"/>
        <w:rPr>
          <w:rFonts w:ascii="Times New Roman" w:hAnsi="Times New Roman" w:cs="Times New Roman"/>
          <w:sz w:val="22"/>
          <w:szCs w:val="22"/>
        </w:rPr>
      </w:pPr>
      <w:r>
        <w:rPr>
          <w:rFonts w:ascii="Times New Roman" w:hAnsi="Times New Roman" w:cs="Times New Roman"/>
          <w:sz w:val="22"/>
          <w:szCs w:val="22"/>
        </w:rPr>
        <w:t xml:space="preserve">2.4. </w:t>
      </w:r>
      <w:r w:rsidR="00816957" w:rsidRPr="003C746F">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6915587E" w:rsidR="00894FEF" w:rsidRPr="00817AB9" w:rsidRDefault="00817AB9" w:rsidP="00C17083">
      <w:pPr>
        <w:pStyle w:val="Antrat1"/>
        <w:numPr>
          <w:ilvl w:val="0"/>
          <w:numId w:val="11"/>
        </w:numPr>
        <w:spacing w:before="0" w:after="0"/>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2F424A29" w:rsidR="009F29E7" w:rsidRPr="00DA2E27" w:rsidRDefault="00DA2E27" w:rsidP="00C17083">
      <w:pPr>
        <w:pStyle w:val="Sraopastraipa"/>
        <w:numPr>
          <w:ilvl w:val="1"/>
          <w:numId w:val="11"/>
        </w:numPr>
        <w:spacing w:line="240" w:lineRule="auto"/>
        <w:ind w:left="0" w:firstLine="680"/>
        <w:rPr>
          <w:rFonts w:ascii="Times New Roman" w:hAnsi="Times New Roman" w:cs="Times New Roman"/>
          <w:i/>
          <w:iCs/>
          <w:sz w:val="22"/>
          <w:szCs w:val="22"/>
        </w:rPr>
      </w:pPr>
      <w:r w:rsidRPr="00DA2E27">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DA2E27">
      <w:pPr>
        <w:pStyle w:val="Sraopastraipa"/>
        <w:spacing w:line="240" w:lineRule="auto"/>
        <w:ind w:left="680" w:firstLine="0"/>
        <w:rPr>
          <w:rFonts w:ascii="Times New Roman" w:hAnsi="Times New Roman" w:cs="Times New Roman"/>
          <w:i/>
          <w:iCs/>
          <w:sz w:val="22"/>
          <w:szCs w:val="22"/>
        </w:rPr>
      </w:pPr>
    </w:p>
    <w:p w14:paraId="490591E3" w14:textId="4440F86E" w:rsidR="006D3202" w:rsidRPr="001B1CD4" w:rsidRDefault="003630A0" w:rsidP="00C17083">
      <w:pPr>
        <w:pStyle w:val="Antrat1"/>
        <w:numPr>
          <w:ilvl w:val="0"/>
          <w:numId w:val="11"/>
        </w:numPr>
        <w:spacing w:before="0" w:after="0"/>
        <w:ind w:left="0"/>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0A3C79F0" w14:textId="51BCABA5" w:rsidR="001C1D32" w:rsidRPr="00F43876" w:rsidRDefault="009525DB" w:rsidP="009B4FB1">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4</w:t>
      </w:r>
      <w:r w:rsidR="005A52E6"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5A52E6"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w:t>
      </w:r>
      <w:r w:rsidR="00AD4F1A" w:rsidRPr="00F43876">
        <w:rPr>
          <w:rFonts w:ascii="Times New Roman" w:eastAsia="Calibri" w:hAnsi="Times New Roman" w:cs="Times New Roman"/>
          <w:sz w:val="22"/>
          <w:szCs w:val="22"/>
        </w:rPr>
        <w:lastRenderedPageBreak/>
        <w:t xml:space="preserve">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18DC0AA2" w:rsidR="001C1D32" w:rsidRPr="00F43876" w:rsidRDefault="009525DB" w:rsidP="009B4FB1">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626578B6" w:rsidR="00AD4F1A" w:rsidRPr="00F43876" w:rsidRDefault="009525DB" w:rsidP="009B4FB1">
      <w:pPr>
        <w:pStyle w:val="Sraopastraipa"/>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4EEF225" w:rsidR="00EB0E73" w:rsidRPr="00F43876" w:rsidRDefault="009525DB" w:rsidP="00F77A5D">
      <w:pPr>
        <w:pStyle w:val="Sraopastraipa"/>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4</w:t>
      </w:r>
      <w:r w:rsidR="00392458"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2</w:t>
      </w:r>
      <w:r w:rsidR="00392458"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CE927DC" w:rsidR="0032046A" w:rsidRPr="00F43876" w:rsidRDefault="009525DB" w:rsidP="00F77A5D">
      <w:pPr>
        <w:pStyle w:val="Sraopastraipa"/>
        <w:spacing w:line="240" w:lineRule="auto"/>
        <w:ind w:left="0"/>
        <w:rPr>
          <w:rFonts w:ascii="Times New Roman" w:hAnsi="Times New Roman" w:cs="Times New Roman"/>
          <w:sz w:val="22"/>
          <w:szCs w:val="22"/>
        </w:rPr>
      </w:pPr>
      <w:r>
        <w:rPr>
          <w:rFonts w:ascii="Times New Roman" w:hAnsi="Times New Roman" w:cs="Times New Roman"/>
          <w:sz w:val="22"/>
          <w:szCs w:val="22"/>
        </w:rPr>
        <w:t>4</w:t>
      </w:r>
      <w:r w:rsidR="00AB0036" w:rsidRPr="00F43876">
        <w:rPr>
          <w:rFonts w:ascii="Times New Roman" w:hAnsi="Times New Roman" w:cs="Times New Roman"/>
          <w:sz w:val="22"/>
          <w:szCs w:val="22"/>
        </w:rPr>
        <w:t>.</w:t>
      </w:r>
      <w:r w:rsidR="00F43876" w:rsidRPr="00F43876">
        <w:rPr>
          <w:rFonts w:ascii="Times New Roman" w:hAnsi="Times New Roman" w:cs="Times New Roman"/>
          <w:sz w:val="22"/>
          <w:szCs w:val="22"/>
        </w:rPr>
        <w:t>3</w:t>
      </w:r>
      <w:r w:rsidR="00AB0036"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346DA4FF" w:rsidR="006A6A5B" w:rsidRPr="00F43876" w:rsidRDefault="009525DB" w:rsidP="00F77A5D">
      <w:pPr>
        <w:pStyle w:val="Sraopastraipa"/>
        <w:spacing w:after="160" w:line="240" w:lineRule="auto"/>
        <w:ind w:left="0" w:firstLine="710"/>
        <w:rPr>
          <w:rFonts w:ascii="Times New Roman" w:eastAsia="Arial" w:hAnsi="Times New Roman" w:cs="Times New Roman"/>
          <w:color w:val="7030A0"/>
          <w:sz w:val="22"/>
          <w:szCs w:val="22"/>
        </w:rPr>
      </w:pPr>
      <w:r>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neribojant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kiekio. </w:t>
      </w:r>
    </w:p>
    <w:p w14:paraId="129309B3" w14:textId="09526CB4" w:rsidR="009C66EF" w:rsidRPr="003A1995" w:rsidRDefault="009525DB" w:rsidP="00067203">
      <w:pPr>
        <w:pStyle w:val="Sraopastraipa"/>
        <w:spacing w:line="240" w:lineRule="auto"/>
        <w:ind w:left="0" w:firstLine="680"/>
        <w:rPr>
          <w:rFonts w:ascii="Times New Roman" w:hAnsi="Times New Roman" w:cs="Times New Roman"/>
          <w:sz w:val="22"/>
          <w:szCs w:val="22"/>
        </w:rPr>
      </w:pPr>
      <w:r w:rsidRPr="003A1995">
        <w:rPr>
          <w:rFonts w:ascii="Times New Roman" w:eastAsia="Arial" w:hAnsi="Times New Roman" w:cs="Times New Roman"/>
          <w:sz w:val="22"/>
          <w:szCs w:val="22"/>
        </w:rPr>
        <w:t>4</w:t>
      </w:r>
      <w:r w:rsidR="009C66EF" w:rsidRPr="003A1995">
        <w:rPr>
          <w:rFonts w:ascii="Times New Roman" w:eastAsia="Arial" w:hAnsi="Times New Roman" w:cs="Times New Roman"/>
          <w:sz w:val="22"/>
          <w:szCs w:val="22"/>
        </w:rPr>
        <w:t>.</w:t>
      </w:r>
      <w:r w:rsidR="00F43876" w:rsidRPr="003A1995">
        <w:rPr>
          <w:rFonts w:ascii="Times New Roman" w:eastAsia="Arial" w:hAnsi="Times New Roman" w:cs="Times New Roman"/>
          <w:sz w:val="22"/>
          <w:szCs w:val="22"/>
        </w:rPr>
        <w:t>5</w:t>
      </w:r>
      <w:r w:rsidR="009C66EF" w:rsidRPr="003A1995">
        <w:rPr>
          <w:rFonts w:ascii="Times New Roman" w:eastAsia="Arial" w:hAnsi="Times New Roman" w:cs="Times New Roman"/>
          <w:sz w:val="22"/>
          <w:szCs w:val="22"/>
        </w:rPr>
        <w:t xml:space="preserve">. Tiekėjų pasiūlymuose nurodytos kainos bus vertinamos </w:t>
      </w:r>
      <w:r w:rsidR="009C66EF" w:rsidRPr="003A1995">
        <w:rPr>
          <w:rFonts w:ascii="Times New Roman" w:hAnsi="Times New Roman" w:cs="Times New Roman"/>
          <w:sz w:val="22"/>
          <w:szCs w:val="22"/>
        </w:rPr>
        <w:t>ir lyginamos su visais mokesčiais, įskaitant</w:t>
      </w:r>
      <w:r w:rsidR="00067203" w:rsidRPr="003A1995">
        <w:rPr>
          <w:rFonts w:ascii="Times New Roman" w:hAnsi="Times New Roman" w:cs="Times New Roman"/>
          <w:sz w:val="22"/>
          <w:szCs w:val="22"/>
        </w:rPr>
        <w:t xml:space="preserve"> </w:t>
      </w:r>
      <w:r w:rsidR="009C66EF" w:rsidRPr="003A1995">
        <w:rPr>
          <w:rFonts w:ascii="Times New Roman" w:hAnsi="Times New Roman" w:cs="Times New Roman"/>
          <w:sz w:val="22"/>
          <w:szCs w:val="22"/>
        </w:rPr>
        <w:t xml:space="preserve">PVM. </w:t>
      </w:r>
    </w:p>
    <w:p w14:paraId="1E96AA8F" w14:textId="1B13E403" w:rsidR="00824108" w:rsidRPr="003A1995"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sz w:val="22"/>
          <w:szCs w:val="22"/>
          <w:bdr w:val="nil"/>
          <w:lang w:eastAsia="en-GB"/>
        </w:rPr>
      </w:pPr>
      <w:r w:rsidRPr="003A1995">
        <w:rPr>
          <w:rFonts w:ascii="Times New Roman" w:eastAsia="Arial Unicode MS" w:hAnsi="Times New Roman" w:cs="Arial Unicode MS"/>
          <w:sz w:val="22"/>
          <w:szCs w:val="22"/>
          <w:bdr w:val="nil"/>
          <w:lang w:eastAsia="en-GB"/>
        </w:rPr>
        <w:t>4</w:t>
      </w:r>
      <w:r w:rsidR="00824108" w:rsidRPr="003A1995">
        <w:rPr>
          <w:rFonts w:ascii="Times New Roman" w:eastAsia="Arial Unicode MS" w:hAnsi="Times New Roman" w:cs="Arial Unicode MS"/>
          <w:sz w:val="22"/>
          <w:szCs w:val="22"/>
          <w:bdr w:val="nil"/>
          <w:lang w:eastAsia="en-GB"/>
        </w:rPr>
        <w:t>.6. Tiekėjo pasiūlymą sudaro CVP IS priemonėmis pateiktos informacijos ir dokumentų visuma:</w:t>
      </w:r>
    </w:p>
    <w:p w14:paraId="1519EF6B" w14:textId="749B6F03" w:rsidR="00824108" w:rsidRPr="003A1995"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sidRPr="003A1995">
        <w:rPr>
          <w:rFonts w:ascii="Times New Roman" w:eastAsia="Arial Unicode MS" w:hAnsi="Times New Roman" w:cs="Arial Unicode MS"/>
          <w:bCs/>
          <w:sz w:val="22"/>
          <w:szCs w:val="22"/>
          <w:bdr w:val="nil"/>
          <w:lang w:eastAsia="en-GB"/>
        </w:rPr>
        <w:t>4</w:t>
      </w:r>
      <w:r w:rsidR="00824108" w:rsidRPr="003A1995">
        <w:rPr>
          <w:rFonts w:ascii="Times New Roman" w:eastAsia="Arial Unicode MS" w:hAnsi="Times New Roman" w:cs="Arial Unicode MS"/>
          <w:bCs/>
          <w:sz w:val="22"/>
          <w:szCs w:val="22"/>
          <w:bdr w:val="nil"/>
          <w:lang w:eastAsia="en-GB"/>
        </w:rPr>
        <w:t>.6</w:t>
      </w:r>
      <w:r w:rsidR="00824108" w:rsidRPr="003A1995">
        <w:rPr>
          <w:rFonts w:ascii="Times New Roman" w:eastAsia="Arial Unicode MS" w:hAnsi="Times New Roman" w:cs="Times New Roman"/>
          <w:bCs/>
          <w:sz w:val="22"/>
          <w:szCs w:val="22"/>
          <w:bdr w:val="nil"/>
          <w:lang w:eastAsia="en-GB"/>
        </w:rPr>
        <w:t xml:space="preserve">.1. </w:t>
      </w:r>
      <w:r w:rsidR="00824108" w:rsidRPr="003A1995">
        <w:rPr>
          <w:rFonts w:ascii="Times New Roman" w:eastAsia="Arial Unicode MS" w:hAnsi="Times New Roman" w:cs="Times New Roman"/>
          <w:sz w:val="22"/>
          <w:szCs w:val="22"/>
          <w:bdr w:val="nil"/>
          <w:lang w:eastAsia="en-GB"/>
        </w:rPr>
        <w:t xml:space="preserve">užpildyta pasiūlymo forma, parengta pagal specialiųjų pirkimo sąlygų  priedą Nr. </w:t>
      </w:r>
      <w:r w:rsidR="003C2CAB" w:rsidRPr="003A1995">
        <w:rPr>
          <w:rFonts w:ascii="Times New Roman" w:eastAsia="Arial Unicode MS" w:hAnsi="Times New Roman" w:cs="Times New Roman"/>
          <w:sz w:val="22"/>
          <w:szCs w:val="22"/>
          <w:bdr w:val="nil"/>
          <w:lang w:eastAsia="en-GB"/>
        </w:rPr>
        <w:t>3</w:t>
      </w:r>
      <w:r w:rsidR="00824108" w:rsidRPr="003A1995">
        <w:rPr>
          <w:rFonts w:ascii="Times New Roman" w:eastAsia="Arial Unicode MS" w:hAnsi="Times New Roman" w:cs="Times New Roman"/>
          <w:sz w:val="22"/>
          <w:szCs w:val="22"/>
          <w:bdr w:val="nil"/>
          <w:lang w:eastAsia="en-GB"/>
        </w:rPr>
        <w:t>;</w:t>
      </w:r>
    </w:p>
    <w:p w14:paraId="1F028994" w14:textId="0C2712B9" w:rsidR="00824108" w:rsidRPr="003A1995"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sidRPr="003A1995">
        <w:rPr>
          <w:rFonts w:ascii="Times New Roman" w:eastAsia="Arial Unicode MS" w:hAnsi="Times New Roman" w:cs="Times New Roman"/>
          <w:bCs/>
          <w:sz w:val="22"/>
          <w:szCs w:val="22"/>
          <w:bdr w:val="nil"/>
          <w:lang w:eastAsia="en-US"/>
        </w:rPr>
        <w:t>4</w:t>
      </w:r>
      <w:r w:rsidR="00824108" w:rsidRPr="003A1995">
        <w:rPr>
          <w:rFonts w:ascii="Times New Roman" w:eastAsia="Arial Unicode MS" w:hAnsi="Times New Roman" w:cs="Times New Roman"/>
          <w:bCs/>
          <w:sz w:val="22"/>
          <w:szCs w:val="22"/>
          <w:bdr w:val="nil"/>
          <w:lang w:eastAsia="en-US"/>
        </w:rPr>
        <w:t xml:space="preserve">.6.2. </w:t>
      </w:r>
      <w:r w:rsidR="00824108" w:rsidRPr="003A1995">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4B147AE4" w:rsidR="00824108" w:rsidRPr="003A1995"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sidRPr="003A1995">
        <w:rPr>
          <w:rFonts w:ascii="Times New Roman" w:eastAsia="Arial Unicode MS" w:hAnsi="Times New Roman" w:cs="Times New Roman"/>
          <w:sz w:val="22"/>
          <w:szCs w:val="22"/>
          <w:bdr w:val="nil"/>
        </w:rPr>
        <w:t>4</w:t>
      </w:r>
      <w:r w:rsidR="00824108" w:rsidRPr="003A1995">
        <w:rPr>
          <w:rFonts w:ascii="Times New Roman" w:eastAsia="Arial Unicode MS" w:hAnsi="Times New Roman" w:cs="Times New Roman"/>
          <w:sz w:val="22"/>
          <w:szCs w:val="22"/>
          <w:bdr w:val="nil"/>
        </w:rPr>
        <w:t>.6.3. įgaliojimo ar kito dokumento (pvz. pareigybės aprašymo), suteikiančio teisę pasirašyti tiekėjo pasiūlymą, skaitmeninė kopija (taikoma, kai pasiūlymą parašu patvirtina ne įmonės vadovas, o įgaliotas asmuo);</w:t>
      </w:r>
    </w:p>
    <w:p w14:paraId="17E4F52D" w14:textId="0D578B87" w:rsidR="00824108" w:rsidRPr="003A1995"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3A1995">
        <w:rPr>
          <w:rFonts w:ascii="Times New Roman" w:eastAsia="Arial Unicode MS" w:hAnsi="Times New Roman" w:cs="Times New Roman"/>
          <w:sz w:val="22"/>
          <w:szCs w:val="22"/>
          <w:bdr w:val="nil"/>
        </w:rPr>
        <w:t>4</w:t>
      </w:r>
      <w:r w:rsidR="00824108" w:rsidRPr="003A1995">
        <w:rPr>
          <w:rFonts w:ascii="Times New Roman" w:eastAsia="Arial Unicode MS" w:hAnsi="Times New Roman" w:cs="Times New Roman"/>
          <w:sz w:val="22"/>
          <w:szCs w:val="22"/>
          <w:bdr w:val="nil"/>
        </w:rPr>
        <w:t xml:space="preserve">.6.4. </w:t>
      </w:r>
      <w:r w:rsidR="00824108" w:rsidRPr="003A1995">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00824108" w:rsidRPr="003A1995">
        <w:rPr>
          <w:rFonts w:ascii="Times New Roman" w:eastAsia="Calibri" w:hAnsi="Times New Roman" w:cs="Times New Roman"/>
          <w:sz w:val="22"/>
          <w:szCs w:val="22"/>
          <w:lang w:eastAsia="en-US"/>
        </w:rPr>
        <w:t>sutartys arba ketinimo protokolas ar kt.</w:t>
      </w:r>
      <w:r w:rsidR="00824108" w:rsidRPr="003A1995">
        <w:rPr>
          <w:rFonts w:ascii="Times New Roman" w:eastAsia="Arial Unicode MS" w:hAnsi="Times New Roman" w:cs="Times New Roman"/>
          <w:sz w:val="22"/>
          <w:szCs w:val="22"/>
          <w:bdr w:val="nil"/>
          <w:lang w:eastAsia="en-US"/>
        </w:rPr>
        <w:t>, pateikiamas skenuotas dokumentas elektroninėje formoje);</w:t>
      </w:r>
    </w:p>
    <w:p w14:paraId="5F394BF1" w14:textId="44DFFB7B" w:rsidR="00C936C6" w:rsidRPr="003A1995" w:rsidRDefault="00824108" w:rsidP="00C936C6">
      <w:pPr>
        <w:spacing w:line="240" w:lineRule="auto"/>
        <w:ind w:firstLine="340"/>
        <w:rPr>
          <w:rFonts w:ascii="Times New Roman" w:eastAsia="Arial Unicode MS" w:hAnsi="Times New Roman" w:cs="Times New Roman"/>
          <w:sz w:val="22"/>
          <w:szCs w:val="22"/>
          <w:bdr w:val="nil"/>
        </w:rPr>
      </w:pPr>
      <w:r w:rsidRPr="003A1995">
        <w:rPr>
          <w:rFonts w:ascii="Times New Roman" w:eastAsia="Arial Unicode MS" w:hAnsi="Times New Roman" w:cs="Times New Roman"/>
          <w:b/>
          <w:sz w:val="22"/>
          <w:szCs w:val="22"/>
          <w:bdr w:val="nil"/>
        </w:rPr>
        <w:t xml:space="preserve">        </w:t>
      </w:r>
      <w:r w:rsidR="009525DB" w:rsidRPr="003A1995">
        <w:rPr>
          <w:rFonts w:ascii="Times New Roman" w:eastAsia="Arial Unicode MS" w:hAnsi="Times New Roman" w:cs="Times New Roman"/>
          <w:b/>
          <w:sz w:val="22"/>
          <w:szCs w:val="22"/>
          <w:bdr w:val="nil"/>
        </w:rPr>
        <w:t>4</w:t>
      </w:r>
      <w:r w:rsidRPr="003A1995">
        <w:rPr>
          <w:rFonts w:ascii="Times New Roman" w:eastAsia="Arial Unicode MS" w:hAnsi="Times New Roman" w:cs="Times New Roman"/>
          <w:b/>
          <w:sz w:val="22"/>
          <w:szCs w:val="22"/>
          <w:bdr w:val="nil"/>
        </w:rPr>
        <w:t xml:space="preserve">.6.5. </w:t>
      </w:r>
      <w:r w:rsidR="00C936C6" w:rsidRPr="003A1995">
        <w:rPr>
          <w:rFonts w:ascii="Times New Roman" w:eastAsia="Times New Roman" w:hAnsi="Times New Roman" w:cs="Times New Roman"/>
          <w:b/>
          <w:sz w:val="22"/>
          <w:szCs w:val="22"/>
          <w:lang w:eastAsia="en-US"/>
        </w:rPr>
        <w:t>tiekėjas, kurio pasiūlymas bus pripažintas laimėjusiu,</w:t>
      </w:r>
      <w:r w:rsidR="00C936C6" w:rsidRPr="003A1995">
        <w:rPr>
          <w:rFonts w:ascii="Times New Roman" w:eastAsia="Times New Roman" w:hAnsi="Times New Roman" w:cs="Times New Roman"/>
          <w:b/>
          <w:sz w:val="22"/>
          <w:szCs w:val="22"/>
        </w:rPr>
        <w:t xml:space="preserve"> </w:t>
      </w:r>
      <w:r w:rsidR="00C936C6" w:rsidRPr="003A1995">
        <w:rPr>
          <w:rFonts w:ascii="Times New Roman" w:eastAsia="Calibri" w:hAnsi="Times New Roman" w:cs="Times New Roman"/>
          <w:b/>
          <w:bCs/>
          <w:sz w:val="22"/>
          <w:szCs w:val="22"/>
          <w:lang w:eastAsia="en-US"/>
        </w:rPr>
        <w:t>pasirašant sutartį turės pateikti pasiūlytai kainai atitinkanči</w:t>
      </w:r>
      <w:r w:rsidR="0074357D" w:rsidRPr="003A1995">
        <w:rPr>
          <w:rFonts w:ascii="Times New Roman" w:eastAsia="Calibri" w:hAnsi="Times New Roman" w:cs="Times New Roman"/>
          <w:b/>
          <w:bCs/>
          <w:sz w:val="22"/>
          <w:szCs w:val="22"/>
          <w:lang w:eastAsia="en-US"/>
        </w:rPr>
        <w:t>us įkainotus</w:t>
      </w:r>
      <w:r w:rsidR="00C936C6" w:rsidRPr="003A1995">
        <w:rPr>
          <w:rFonts w:ascii="Times New Roman" w:eastAsia="Calibri" w:hAnsi="Times New Roman" w:cs="Times New Roman"/>
          <w:b/>
          <w:bCs/>
          <w:sz w:val="22"/>
          <w:szCs w:val="22"/>
          <w:lang w:eastAsia="en-US"/>
        </w:rPr>
        <w:t xml:space="preserve"> </w:t>
      </w:r>
      <w:r w:rsidR="00C936C6" w:rsidRPr="003A1995">
        <w:rPr>
          <w:rFonts w:ascii="Times New Roman" w:eastAsia="Times New Roman" w:hAnsi="Times New Roman" w:cs="Times New Roman"/>
          <w:b/>
          <w:sz w:val="22"/>
          <w:szCs w:val="22"/>
        </w:rPr>
        <w:t xml:space="preserve">Darbų </w:t>
      </w:r>
      <w:r w:rsidR="001C0F42" w:rsidRPr="003A1995">
        <w:rPr>
          <w:rFonts w:ascii="Times New Roman" w:eastAsia="Times New Roman" w:hAnsi="Times New Roman" w:cs="Times New Roman"/>
          <w:b/>
          <w:sz w:val="22"/>
          <w:szCs w:val="22"/>
        </w:rPr>
        <w:t>kiekių žiniaraš</w:t>
      </w:r>
      <w:r w:rsidR="0074357D" w:rsidRPr="003A1995">
        <w:rPr>
          <w:rFonts w:ascii="Times New Roman" w:eastAsia="Times New Roman" w:hAnsi="Times New Roman" w:cs="Times New Roman"/>
          <w:b/>
          <w:sz w:val="22"/>
          <w:szCs w:val="22"/>
        </w:rPr>
        <w:t>čius</w:t>
      </w:r>
      <w:r w:rsidR="00C936C6" w:rsidRPr="003A1995">
        <w:rPr>
          <w:rFonts w:ascii="Times New Roman" w:eastAsia="Times New Roman" w:hAnsi="Times New Roman" w:cs="Times New Roman"/>
          <w:b/>
          <w:sz w:val="22"/>
          <w:szCs w:val="22"/>
          <w:lang w:eastAsia="en-US"/>
        </w:rPr>
        <w:t xml:space="preserve">, </w:t>
      </w:r>
      <w:r w:rsidR="00C936C6" w:rsidRPr="003A1995">
        <w:rPr>
          <w:rFonts w:ascii="Times New Roman" w:eastAsia="Times New Roman" w:hAnsi="Times New Roman" w:cs="Times New Roman"/>
          <w:bCs/>
          <w:sz w:val="22"/>
          <w:szCs w:val="22"/>
          <w:lang w:eastAsia="en-US"/>
        </w:rPr>
        <w:t>kuri</w:t>
      </w:r>
      <w:r w:rsidR="003A1995" w:rsidRPr="003A1995">
        <w:rPr>
          <w:rFonts w:ascii="Times New Roman" w:eastAsia="Times New Roman" w:hAnsi="Times New Roman" w:cs="Times New Roman"/>
          <w:bCs/>
          <w:sz w:val="22"/>
          <w:szCs w:val="22"/>
          <w:lang w:eastAsia="en-US"/>
        </w:rPr>
        <w:t>uo</w:t>
      </w:r>
      <w:r w:rsidR="00C936C6" w:rsidRPr="003A1995">
        <w:rPr>
          <w:rFonts w:ascii="Times New Roman" w:eastAsia="Times New Roman" w:hAnsi="Times New Roman" w:cs="Times New Roman"/>
          <w:bCs/>
          <w:sz w:val="22"/>
          <w:szCs w:val="22"/>
          <w:lang w:eastAsia="en-US"/>
        </w:rPr>
        <w:t>se nurodyti darbų įkainiai galės būti taikomi nustatant faktiškai atliktų darbų kainą, papildomų ir/ar nevykdomų darbų kainą</w:t>
      </w:r>
      <w:r w:rsidR="00C936C6" w:rsidRPr="003A1995">
        <w:rPr>
          <w:rFonts w:ascii="Times New Roman" w:eastAsia="Arial Unicode MS" w:hAnsi="Times New Roman" w:cs="Times New Roman"/>
          <w:bCs/>
          <w:sz w:val="22"/>
          <w:szCs w:val="22"/>
          <w:bdr w:val="nil"/>
        </w:rPr>
        <w:t xml:space="preserve">. </w:t>
      </w:r>
      <w:r w:rsidR="00C936C6" w:rsidRPr="003A1995">
        <w:rPr>
          <w:rFonts w:ascii="Times New Roman" w:eastAsia="Times New Roman" w:hAnsi="Times New Roman" w:cs="Times New Roman"/>
          <w:bCs/>
          <w:sz w:val="22"/>
          <w:szCs w:val="22"/>
          <w:lang w:eastAsia="en-US"/>
        </w:rPr>
        <w:t>Pateikdamas pasiūlymą, tiekėjas turi įsivertinti visas darbų apimtis bei prisiimti riziką dėl išlaidų dydžio svyravimo.</w:t>
      </w:r>
      <w:r w:rsidR="00C936C6" w:rsidRPr="003A1995">
        <w:rPr>
          <w:rFonts w:ascii="Times New Roman" w:eastAsia="Calibri" w:hAnsi="Times New Roman" w:cs="Times New Roman"/>
          <w:bCs/>
          <w:sz w:val="22"/>
          <w:szCs w:val="22"/>
          <w:lang w:eastAsia="en-US"/>
        </w:rPr>
        <w:t xml:space="preserve"> Jeigu tiekėjas aptinka darbų, kurie jo manymu yra neįvertinti darbų kiekių santraukoje, tiekėjas privalo šiuos darbus įsivertinti</w:t>
      </w:r>
      <w:r w:rsidR="00C936C6" w:rsidRPr="003A1995">
        <w:rPr>
          <w:rFonts w:ascii="Times New Roman" w:eastAsia="Times New Roman" w:hAnsi="Times New Roman" w:cs="Times New Roman"/>
          <w:sz w:val="22"/>
          <w:szCs w:val="22"/>
          <w:lang w:eastAsia="en-US"/>
        </w:rPr>
        <w:t>.</w:t>
      </w:r>
    </w:p>
    <w:p w14:paraId="06D37064" w14:textId="16695BB0" w:rsidR="00A37EC9" w:rsidRPr="00824108" w:rsidRDefault="00C936C6" w:rsidP="00824108">
      <w:pPr>
        <w:tabs>
          <w:tab w:val="left" w:pos="851"/>
        </w:tabs>
        <w:spacing w:line="240" w:lineRule="auto"/>
        <w:ind w:firstLine="284"/>
        <w:outlineLvl w:val="2"/>
        <w:rPr>
          <w:rFonts w:ascii="Times New Roman" w:eastAsia="Arial Unicode MS" w:hAnsi="Times New Roman" w:cs="Times New Roman"/>
          <w:bCs/>
          <w:sz w:val="22"/>
          <w:szCs w:val="22"/>
        </w:rPr>
      </w:pPr>
      <w:r w:rsidRPr="003A1995">
        <w:rPr>
          <w:rFonts w:ascii="Times New Roman" w:eastAsia="Arial Unicode MS" w:hAnsi="Times New Roman" w:cs="Times New Roman"/>
          <w:bCs/>
          <w:sz w:val="22"/>
          <w:szCs w:val="22"/>
          <w:bdr w:val="nil"/>
        </w:rPr>
        <w:tab/>
        <w:t xml:space="preserve">4.6.6. </w:t>
      </w:r>
      <w:r w:rsidR="00387F91" w:rsidRPr="003A1995">
        <w:rPr>
          <w:rFonts w:ascii="Times New Roman" w:eastAsia="Arial Unicode MS" w:hAnsi="Times New Roman" w:cs="Times New Roman"/>
          <w:bCs/>
          <w:sz w:val="22"/>
          <w:szCs w:val="22"/>
          <w:bdr w:val="nil"/>
        </w:rPr>
        <w:t xml:space="preserve">Deklaracijos ir </w:t>
      </w:r>
      <w:r w:rsidR="000319FD" w:rsidRPr="003A1995">
        <w:rPr>
          <w:rFonts w:ascii="Times New Roman" w:eastAsia="Arial Unicode MS" w:hAnsi="Times New Roman" w:cs="Times New Roman"/>
          <w:bCs/>
          <w:sz w:val="22"/>
          <w:szCs w:val="22"/>
        </w:rPr>
        <w:t>k</w:t>
      </w:r>
      <w:r w:rsidR="00A37EC9" w:rsidRPr="003A1995">
        <w:rPr>
          <w:rFonts w:ascii="Times New Roman" w:eastAsia="Arial Unicode MS" w:hAnsi="Times New Roman" w:cs="Times New Roman"/>
          <w:bCs/>
          <w:sz w:val="22"/>
          <w:szCs w:val="22"/>
        </w:rPr>
        <w:t>iti reikalaujami dokumentai.</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46DB4FE5" w:rsidR="00CD457C" w:rsidRPr="00F70558" w:rsidRDefault="00CD457C" w:rsidP="00F77A5D">
      <w:pPr>
        <w:pStyle w:val="Sraopastraipa"/>
        <w:spacing w:line="240" w:lineRule="auto"/>
        <w:ind w:left="0"/>
        <w:rPr>
          <w:rFonts w:eastAsia="Arial" w:cstheme="minorHAnsi"/>
          <w:vanish/>
          <w:color w:val="7030A0"/>
        </w:rPr>
      </w:pPr>
    </w:p>
    <w:p w14:paraId="3946E33E" w14:textId="138F45D6" w:rsidR="00F527B1" w:rsidRPr="00E62E95" w:rsidRDefault="009525DB" w:rsidP="003F5D40">
      <w:pPr>
        <w:pStyle w:val="Antrat1"/>
        <w:spacing w:before="0" w:after="0" w:line="300" w:lineRule="auto"/>
        <w:ind w:left="357" w:firstLine="0"/>
        <w:rPr>
          <w:rFonts w:asciiTheme="minorHAnsi" w:hAnsiTheme="minorHAnsi" w:cstheme="minorHAnsi"/>
          <w:color w:val="auto"/>
        </w:rPr>
      </w:pPr>
      <w:bookmarkStart w:id="16"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203423F" w14:textId="10C82B22" w:rsidR="00F527B1" w:rsidRDefault="009525DB" w:rsidP="00F77A5D">
      <w:pPr>
        <w:pStyle w:val="Sraopastraipa"/>
        <w:spacing w:line="240" w:lineRule="auto"/>
        <w:ind w:left="0" w:firstLine="567"/>
        <w:rPr>
          <w:rFonts w:ascii="Times New Roman" w:eastAsia="Calibri" w:hAnsi="Times New Roman" w:cs="Times New Roman"/>
          <w:sz w:val="22"/>
          <w:szCs w:val="22"/>
        </w:rPr>
      </w:pPr>
      <w:r>
        <w:rPr>
          <w:rFonts w:ascii="Times New Roman" w:hAnsi="Times New Roman" w:cs="Times New Roman"/>
          <w:sz w:val="22"/>
          <w:szCs w:val="22"/>
        </w:rPr>
        <w:t>5</w:t>
      </w:r>
      <w:r w:rsidR="003F5D40" w:rsidRPr="00D86564">
        <w:rPr>
          <w:rFonts w:ascii="Times New Roman" w:hAnsi="Times New Roman" w:cs="Times New Roman"/>
          <w:sz w:val="22"/>
          <w:szCs w:val="22"/>
        </w:rPr>
        <w:t xml:space="preserve">.1. </w:t>
      </w:r>
      <w:r w:rsidR="0AA88C09" w:rsidRPr="00D86564">
        <w:rPr>
          <w:rFonts w:ascii="Times New Roman" w:hAnsi="Times New Roman" w:cs="Times New Roman"/>
          <w:sz w:val="22"/>
          <w:szCs w:val="22"/>
        </w:rPr>
        <w:t xml:space="preserve"> </w:t>
      </w:r>
      <w:r w:rsidR="00504AD9" w:rsidRPr="00D8656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E9FC9" w14:textId="77777777" w:rsidR="004B2B67" w:rsidRPr="00D86564" w:rsidRDefault="004B2B67" w:rsidP="00F77A5D">
      <w:pPr>
        <w:pStyle w:val="Sraopastraipa"/>
        <w:spacing w:line="240" w:lineRule="auto"/>
        <w:ind w:left="0" w:firstLine="567"/>
        <w:rPr>
          <w:rFonts w:ascii="Times New Roman" w:hAnsi="Times New Roman" w:cs="Times New Roman"/>
          <w:sz w:val="22"/>
          <w:szCs w:val="22"/>
        </w:rPr>
      </w:pPr>
    </w:p>
    <w:p w14:paraId="5D02D1AD" w14:textId="707DDDB7" w:rsidR="00831133" w:rsidRPr="00E62E95" w:rsidRDefault="00B52705" w:rsidP="009525DB">
      <w:pPr>
        <w:pStyle w:val="Antrat1"/>
        <w:numPr>
          <w:ilvl w:val="0"/>
          <w:numId w:val="29"/>
        </w:numPr>
        <w:spacing w:before="0" w:after="0" w:line="300" w:lineRule="auto"/>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1B04C677" w14:textId="1EF31596" w:rsidR="006F37B5" w:rsidRPr="00172DF2" w:rsidRDefault="009525DB" w:rsidP="006F37B5">
      <w:pPr>
        <w:pStyle w:val="Sraopastraipa"/>
        <w:spacing w:line="240" w:lineRule="auto"/>
        <w:ind w:left="0" w:firstLine="709"/>
        <w:rPr>
          <w:rFonts w:ascii="Times New Roman" w:eastAsia="Calibri" w:hAnsi="Times New Roman" w:cs="Times New Roman"/>
          <w:sz w:val="22"/>
          <w:szCs w:val="22"/>
        </w:rPr>
      </w:pPr>
      <w:r>
        <w:rPr>
          <w:rFonts w:ascii="Times New Roman" w:eastAsia="Calibri" w:hAnsi="Times New Roman" w:cs="Times New Roman"/>
          <w:sz w:val="22"/>
          <w:szCs w:val="22"/>
        </w:rPr>
        <w:t>6</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 xml:space="preserve">pirkimo sąlygų </w:t>
      </w:r>
      <w:r w:rsidR="006F37B5" w:rsidRPr="00172DF2">
        <w:rPr>
          <w:rFonts w:ascii="Times New Roman" w:eastAsia="Calibri" w:hAnsi="Times New Roman" w:cs="Times New Roman"/>
          <w:sz w:val="22"/>
          <w:szCs w:val="22"/>
        </w:rPr>
        <w:t>3 priede</w:t>
      </w:r>
      <w:r w:rsidR="00831133" w:rsidRPr="00172DF2">
        <w:rPr>
          <w:rFonts w:ascii="Times New Roman" w:eastAsia="Calibri" w:hAnsi="Times New Roman" w:cs="Times New Roman"/>
          <w:sz w:val="22"/>
          <w:szCs w:val="22"/>
        </w:rPr>
        <w:t xml:space="preserve">. </w:t>
      </w:r>
    </w:p>
    <w:p w14:paraId="67C64CF8" w14:textId="205F769C" w:rsidR="00E66DD9" w:rsidRPr="007F390F" w:rsidRDefault="009525DB" w:rsidP="00E66DD9">
      <w:pPr>
        <w:pStyle w:val="Sraopastraipa"/>
        <w:spacing w:line="240" w:lineRule="auto"/>
        <w:ind w:left="0"/>
        <w:rPr>
          <w:rFonts w:cstheme="minorHAnsi"/>
          <w:color w:val="000000" w:themeColor="text1"/>
        </w:rPr>
      </w:pPr>
      <w:r>
        <w:rPr>
          <w:rFonts w:ascii="Times New Roman" w:hAnsi="Times New Roman" w:cs="Times New Roman"/>
          <w:color w:val="000000" w:themeColor="text1"/>
          <w:sz w:val="22"/>
          <w:szCs w:val="22"/>
        </w:rPr>
        <w:t>6</w:t>
      </w:r>
      <w:r w:rsidR="001404CC" w:rsidRPr="00AE1B66">
        <w:rPr>
          <w:rFonts w:ascii="Times New Roman" w:hAnsi="Times New Roman" w:cs="Times New Roman"/>
          <w:color w:val="000000" w:themeColor="text1"/>
          <w:sz w:val="22"/>
          <w:szCs w:val="22"/>
        </w:rPr>
        <w:t xml:space="preserve">.2. </w:t>
      </w:r>
      <w:r w:rsidR="00E66DD9" w:rsidRPr="00E66DD9">
        <w:rPr>
          <w:rFonts w:ascii="Times New Roman" w:hAnsi="Times New Roman" w:cs="Times New Roman"/>
          <w:color w:val="000000" w:themeColor="text1"/>
          <w:sz w:val="22"/>
          <w:szCs w:val="22"/>
        </w:rPr>
        <w:t xml:space="preserve">Laimėjusiu pasiūlymu galės būti pripažintas tik 1 (vienas) ekonomiškai naudingiausias pasiūlymas, </w:t>
      </w:r>
      <w:r w:rsidR="00E66DD9" w:rsidRPr="007F390F">
        <w:rPr>
          <w:rFonts w:ascii="Times New Roman" w:hAnsi="Times New Roman" w:cs="Times New Roman"/>
          <w:color w:val="000000" w:themeColor="text1"/>
          <w:sz w:val="22"/>
          <w:szCs w:val="22"/>
        </w:rPr>
        <w:t>esantis pasiūlymų eilės pirmojoje vietoje.</w:t>
      </w:r>
      <w:r w:rsidR="00E66DD9" w:rsidRPr="007F390F">
        <w:rPr>
          <w:rFonts w:cstheme="minorHAnsi"/>
          <w:color w:val="000000" w:themeColor="text1"/>
        </w:rPr>
        <w:t xml:space="preserve"> </w:t>
      </w:r>
    </w:p>
    <w:p w14:paraId="7E67ECB8" w14:textId="43AFD106" w:rsidR="00EC790E" w:rsidRDefault="009525DB" w:rsidP="00E66DD9">
      <w:pPr>
        <w:pStyle w:val="Sraopastraipa"/>
        <w:spacing w:line="240" w:lineRule="auto"/>
        <w:ind w:left="0"/>
        <w:rPr>
          <w:rFonts w:ascii="Times New Roman" w:hAnsi="Times New Roman" w:cs="Times New Roman"/>
          <w:sz w:val="22"/>
          <w:szCs w:val="22"/>
        </w:rPr>
      </w:pPr>
      <w:r w:rsidRPr="007F390F">
        <w:rPr>
          <w:rStyle w:val="cf01"/>
          <w:rFonts w:ascii="Times New Roman" w:hAnsi="Times New Roman" w:cs="Times New Roman"/>
          <w:sz w:val="22"/>
          <w:szCs w:val="22"/>
        </w:rPr>
        <w:t>6</w:t>
      </w:r>
      <w:r w:rsidR="00F5411E" w:rsidRPr="007F390F">
        <w:rPr>
          <w:rStyle w:val="cf01"/>
          <w:rFonts w:ascii="Times New Roman" w:hAnsi="Times New Roman" w:cs="Times New Roman"/>
          <w:sz w:val="22"/>
          <w:szCs w:val="22"/>
        </w:rPr>
        <w:t>.3. P</w:t>
      </w:r>
      <w:r w:rsidR="0014359C" w:rsidRPr="007F390F">
        <w:rPr>
          <w:rStyle w:val="cf01"/>
          <w:rFonts w:ascii="Times New Roman" w:hAnsi="Times New Roman" w:cs="Times New Roman"/>
          <w:sz w:val="22"/>
          <w:szCs w:val="22"/>
        </w:rPr>
        <w:t xml:space="preserve">erkančioji organizacija </w:t>
      </w:r>
      <w:r w:rsidR="00F5411E" w:rsidRPr="007F390F">
        <w:rPr>
          <w:rStyle w:val="cf01"/>
          <w:rFonts w:ascii="Times New Roman" w:hAnsi="Times New Roman" w:cs="Times New Roman"/>
          <w:sz w:val="22"/>
          <w:szCs w:val="22"/>
        </w:rPr>
        <w:t xml:space="preserve">atmes tiekėjo pasiūlymą, jeigu kartu su pasiūlymu nebus pateikti šie </w:t>
      </w:r>
      <w:r w:rsidR="0014359C" w:rsidRPr="007F390F">
        <w:rPr>
          <w:rStyle w:val="cf01"/>
          <w:rFonts w:ascii="Times New Roman" w:hAnsi="Times New Roman" w:cs="Times New Roman"/>
          <w:sz w:val="22"/>
          <w:szCs w:val="22"/>
        </w:rPr>
        <w:t>p</w:t>
      </w:r>
      <w:r w:rsidR="00F5411E" w:rsidRPr="007F390F">
        <w:rPr>
          <w:rStyle w:val="cf01"/>
          <w:rFonts w:ascii="Times New Roman" w:hAnsi="Times New Roman" w:cs="Times New Roman"/>
          <w:sz w:val="22"/>
          <w:szCs w:val="22"/>
        </w:rPr>
        <w:t xml:space="preserve">irkimo sąlygose reikalaujami pateikti dokumentai: </w:t>
      </w:r>
      <w:r w:rsidR="00DF7ACA" w:rsidRPr="007F390F">
        <w:rPr>
          <w:rStyle w:val="cf01"/>
          <w:rFonts w:ascii="Times New Roman" w:hAnsi="Times New Roman" w:cs="Times New Roman"/>
          <w:sz w:val="22"/>
          <w:szCs w:val="22"/>
        </w:rPr>
        <w:t>pasiūlymas</w:t>
      </w:r>
      <w:r w:rsidR="00AE0F54" w:rsidRPr="007F390F">
        <w:rPr>
          <w:rStyle w:val="cf01"/>
          <w:rFonts w:ascii="Times New Roman" w:hAnsi="Times New Roman" w:cs="Times New Roman"/>
          <w:sz w:val="22"/>
          <w:szCs w:val="22"/>
        </w:rPr>
        <w:t xml:space="preserve"> pagal </w:t>
      </w:r>
      <w:r w:rsidR="00AE0F54" w:rsidRPr="007F390F">
        <w:rPr>
          <w:rFonts w:ascii="Times New Roman" w:eastAsia="Calibri" w:hAnsi="Times New Roman" w:cs="Times New Roman"/>
          <w:sz w:val="22"/>
          <w:szCs w:val="22"/>
        </w:rPr>
        <w:t xml:space="preserve">specialiųjų pirkimo sąlygų </w:t>
      </w:r>
      <w:r w:rsidR="00BB5F87" w:rsidRPr="007F390F">
        <w:rPr>
          <w:rFonts w:ascii="Times New Roman" w:eastAsia="Calibri" w:hAnsi="Times New Roman" w:cs="Times New Roman"/>
          <w:sz w:val="22"/>
          <w:szCs w:val="22"/>
        </w:rPr>
        <w:t>3</w:t>
      </w:r>
      <w:r w:rsidR="00AE0F54" w:rsidRPr="007F390F">
        <w:rPr>
          <w:rFonts w:ascii="Times New Roman" w:eastAsia="Calibri" w:hAnsi="Times New Roman" w:cs="Times New Roman"/>
          <w:sz w:val="22"/>
          <w:szCs w:val="22"/>
        </w:rPr>
        <w:t xml:space="preserve"> priedą</w:t>
      </w:r>
      <w:r w:rsidR="00BB5F87" w:rsidRPr="007F390F">
        <w:rPr>
          <w:rFonts w:ascii="Times New Roman" w:eastAsia="Calibri" w:hAnsi="Times New Roman" w:cs="Times New Roman"/>
          <w:sz w:val="22"/>
          <w:szCs w:val="22"/>
        </w:rPr>
        <w:t>;</w:t>
      </w:r>
      <w:r w:rsidR="00C75C34" w:rsidRPr="00E66DD9">
        <w:rPr>
          <w:rFonts w:ascii="Times New Roman" w:eastAsia="Calibri" w:hAnsi="Times New Roman" w:cs="Times New Roman"/>
          <w:sz w:val="22"/>
          <w:szCs w:val="22"/>
        </w:rPr>
        <w:t xml:space="preserve"> </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471FD9B2" w:rsidR="00D83C57" w:rsidRDefault="009525DB" w:rsidP="00DF7ACA">
      <w:pPr>
        <w:pStyle w:val="Antrat1"/>
        <w:tabs>
          <w:tab w:val="left" w:pos="567"/>
        </w:tabs>
        <w:spacing w:before="0" w:after="0"/>
        <w:ind w:firstLine="68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7</w:t>
      </w:r>
      <w:r w:rsidR="00D83C57">
        <w:rPr>
          <w:rFonts w:asciiTheme="minorHAnsi" w:hAnsiTheme="minorHAnsi" w:cstheme="minorHAnsi"/>
        </w:rPr>
        <w:t>.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CEF92F3" w:rsidR="00D83C57" w:rsidRPr="00172DF2" w:rsidRDefault="009525DB" w:rsidP="006C7DED">
      <w:pPr>
        <w:pStyle w:val="Sraopastraipa"/>
        <w:spacing w:line="240" w:lineRule="auto"/>
        <w:ind w:left="0" w:firstLine="709"/>
        <w:rPr>
          <w:rFonts w:ascii="Times New Roman" w:hAnsi="Times New Roman" w:cs="Times New Roman"/>
          <w:sz w:val="22"/>
          <w:szCs w:val="22"/>
        </w:rPr>
      </w:pPr>
      <w:r>
        <w:rPr>
          <w:rFonts w:ascii="Times New Roman" w:hAnsi="Times New Roman" w:cs="Times New Roman"/>
          <w:color w:val="000000" w:themeColor="text1"/>
          <w:sz w:val="22"/>
          <w:szCs w:val="22"/>
        </w:rPr>
        <w:lastRenderedPageBreak/>
        <w:t>7</w:t>
      </w:r>
      <w:r w:rsidR="000003B6" w:rsidRPr="00D86564">
        <w:rPr>
          <w:rFonts w:ascii="Times New Roman" w:hAnsi="Times New Roman" w:cs="Times New Roman"/>
          <w:color w:val="000000" w:themeColor="text1"/>
          <w:sz w:val="22"/>
          <w:szCs w:val="22"/>
        </w:rPr>
        <w:t xml:space="preserve">.1.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pirkimo </w:t>
      </w:r>
      <w:r w:rsidR="00F56579" w:rsidRPr="00172DF2">
        <w:rPr>
          <w:rFonts w:ascii="Times New Roman" w:hAnsi="Times New Roman" w:cs="Times New Roman"/>
          <w:sz w:val="22"/>
          <w:szCs w:val="22"/>
        </w:rPr>
        <w:t>sąlygų</w:t>
      </w:r>
      <w:r w:rsidR="00D83C57" w:rsidRPr="00172DF2">
        <w:rPr>
          <w:rFonts w:ascii="Times New Roman" w:hAnsi="Times New Roman" w:cs="Times New Roman"/>
          <w:sz w:val="22"/>
          <w:szCs w:val="22"/>
        </w:rPr>
        <w:t xml:space="preserve"> </w:t>
      </w:r>
      <w:r w:rsidR="00AA4636" w:rsidRPr="00172DF2">
        <w:rPr>
          <w:rFonts w:ascii="Times New Roman" w:hAnsi="Times New Roman" w:cs="Times New Roman"/>
          <w:sz w:val="22"/>
          <w:szCs w:val="22"/>
        </w:rPr>
        <w:t>6</w:t>
      </w:r>
      <w:r w:rsidR="00F56579" w:rsidRPr="00172DF2">
        <w:rPr>
          <w:rFonts w:ascii="Times New Roman" w:hAnsi="Times New Roman" w:cs="Times New Roman"/>
          <w:sz w:val="22"/>
          <w:szCs w:val="22"/>
        </w:rPr>
        <w:t xml:space="preserve"> priede. </w:t>
      </w:r>
    </w:p>
    <w:p w14:paraId="253E53D4" w14:textId="6C64FA01" w:rsidR="000003B6" w:rsidRDefault="000003B6" w:rsidP="006C7DED">
      <w:pPr>
        <w:pStyle w:val="Sraopastraipa"/>
        <w:spacing w:line="240" w:lineRule="auto"/>
        <w:ind w:left="0" w:firstLine="709"/>
      </w:pPr>
    </w:p>
    <w:p w14:paraId="5B316373" w14:textId="1A3FA266" w:rsidR="000D5039" w:rsidRPr="00A84437" w:rsidRDefault="009525DB" w:rsidP="000A13B9">
      <w:pPr>
        <w:pStyle w:val="Antrat1"/>
        <w:spacing w:before="0" w:after="0" w:line="300" w:lineRule="auto"/>
        <w:ind w:left="283" w:firstLine="397"/>
        <w:rPr>
          <w:rFonts w:asciiTheme="minorHAnsi" w:hAnsiTheme="minorHAnsi" w:cstheme="minorHAnsi"/>
          <w:color w:val="auto"/>
        </w:rPr>
      </w:pPr>
      <w:bookmarkStart w:id="23" w:name="_Toc137194955"/>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34B5CBD" w14:textId="1376899B" w:rsidR="002B0160" w:rsidRPr="002B0160" w:rsidRDefault="009525DB" w:rsidP="00C75C34">
      <w:pPr>
        <w:pStyle w:val="Betarp"/>
        <w:ind w:firstLine="680"/>
        <w:contextualSpacing/>
        <w:rPr>
          <w:rFonts w:ascii="Times New Roman" w:eastAsia="Calibri" w:hAnsi="Times New Roman" w:cs="Times New Roman"/>
          <w:sz w:val="22"/>
          <w:szCs w:val="22"/>
        </w:rPr>
      </w:pPr>
      <w:r>
        <w:rPr>
          <w:rFonts w:ascii="Times New Roman" w:eastAsia="Times New Roman" w:hAnsi="Times New Roman" w:cs="Times New Roman"/>
          <w:sz w:val="22"/>
          <w:szCs w:val="22"/>
        </w:rPr>
        <w:t>8</w:t>
      </w:r>
      <w:r w:rsidR="002B0160" w:rsidRPr="002B0160">
        <w:rPr>
          <w:rFonts w:ascii="Times New Roman" w:eastAsia="Times New Roman" w:hAnsi="Times New Roman" w:cs="Times New Roman"/>
          <w:sz w:val="22"/>
          <w:szCs w:val="22"/>
        </w:rPr>
        <w:t>.1.</w:t>
      </w:r>
      <w:r w:rsidR="002B0160" w:rsidRPr="002B0160">
        <w:rPr>
          <w:rFonts w:ascii="Times New Roman" w:eastAsia="Times New Roman" w:hAnsi="Times New Roman" w:cs="Times New Roman"/>
          <w:sz w:val="22"/>
          <w:szCs w:val="22"/>
        </w:rPr>
        <w:tab/>
      </w:r>
      <w:r w:rsidR="002B0160" w:rsidRPr="0019689F">
        <w:rPr>
          <w:rFonts w:ascii="Times New Roman" w:eastAsia="Times New Roman" w:hAnsi="Times New Roman" w:cs="Times New Roman"/>
          <w:color w:val="000000" w:themeColor="text1"/>
          <w:sz w:val="22"/>
          <w:szCs w:val="22"/>
        </w:rPr>
        <w:t>Kitos sąlygos nurodytos pirkimo sąlygų prieduose</w:t>
      </w:r>
      <w:r w:rsidR="002B0160"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4"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ascii="Times New Roman" w:eastAsia="Yu Mincho" w:hAnsi="Times New Roman" w:cs="Times New Roman"/>
          <w:b/>
          <w:iCs/>
          <w:color w:val="7030A0"/>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p w14:paraId="2004F04A" w14:textId="77777777" w:rsidR="004F620C" w:rsidRPr="004F620C" w:rsidRDefault="004F620C" w:rsidP="004F620C">
      <w:pPr>
        <w:spacing w:line="240" w:lineRule="auto"/>
        <w:ind w:firstLine="720"/>
        <w:rPr>
          <w:rFonts w:ascii="Times New Roman" w:eastAsia="Yu Mincho" w:hAnsi="Times New Roman" w:cs="Times New Roman"/>
          <w:b/>
          <w:bCs/>
          <w:color w:val="FFC000"/>
          <w:sz w:val="22"/>
          <w:szCs w:val="22"/>
          <w:lang w:eastAsia="en-US"/>
        </w:rPr>
      </w:pPr>
      <w:r w:rsidRPr="00A1672B">
        <w:rPr>
          <w:rFonts w:ascii="Times New Roman" w:eastAsia="Arial" w:hAnsi="Times New Roman" w:cs="Times New Roman"/>
          <w:iCs/>
          <w:sz w:val="22"/>
          <w:szCs w:val="22"/>
        </w:rPr>
        <w:t>6.</w:t>
      </w:r>
      <w:r w:rsidRPr="00A1672B">
        <w:rPr>
          <w:rFonts w:ascii="Times New Roman" w:eastAsia="Arial" w:hAnsi="Times New Roman" w:cs="Times New Roman"/>
          <w:i/>
          <w:sz w:val="22"/>
          <w:szCs w:val="22"/>
        </w:rPr>
        <w:t xml:space="preserve"> </w:t>
      </w:r>
      <w:r w:rsidRPr="00A1672B">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A1672B">
        <w:rPr>
          <w:rFonts w:ascii="Times New Roman" w:eastAsia="Yu Mincho" w:hAnsi="Times New Roman" w:cs="Times New Roman"/>
          <w:b/>
          <w:bCs/>
          <w:sz w:val="22"/>
          <w:szCs w:val="22"/>
          <w:lang w:eastAsia="en-US"/>
        </w:rPr>
        <w:t xml:space="preserve"> </w:t>
      </w:r>
      <w:r w:rsidRPr="00A1672B">
        <w:rPr>
          <w:rFonts w:ascii="Times New Roman" w:eastAsia="Yu Mincho" w:hAnsi="Times New Roman" w:cs="Times New Roman"/>
          <w:b/>
          <w:bCs/>
          <w:color w:val="7030A0"/>
          <w:sz w:val="22"/>
          <w:szCs w:val="22"/>
          <w:lang w:eastAsia="en-US"/>
        </w:rPr>
        <w:t>(VPĮ 46 straipsnio 2¹ dalis)</w:t>
      </w:r>
    </w:p>
    <w:p w14:paraId="78830286" w14:textId="77777777" w:rsidR="004F620C" w:rsidRPr="00B97D82" w:rsidRDefault="004F620C" w:rsidP="004F620C">
      <w:pPr>
        <w:spacing w:line="240" w:lineRule="auto"/>
        <w:ind w:firstLine="720"/>
        <w:rPr>
          <w:rFonts w:ascii="Times New Roman" w:eastAsia="Yu Mincho" w:hAnsi="Times New Roman" w:cs="Times New Roman"/>
          <w:sz w:val="22"/>
          <w:szCs w:val="22"/>
          <w:lang w:eastAsia="en-US"/>
        </w:rPr>
      </w:pPr>
      <w:r w:rsidRPr="00B97D82">
        <w:rPr>
          <w:rFonts w:ascii="Times New Roman" w:eastAsia="Arial" w:hAnsi="Times New Roman" w:cs="Times New Roman"/>
          <w:iCs/>
          <w:sz w:val="22"/>
          <w:szCs w:val="22"/>
        </w:rPr>
        <w:t>P</w:t>
      </w:r>
      <w:r w:rsidRPr="00B97D82">
        <w:rPr>
          <w:rFonts w:ascii="Times New Roman" w:eastAsia="Calibri" w:hAnsi="Times New Roman" w:cs="Times New Roman"/>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474B1BC1" w14:textId="77777777" w:rsidR="004F620C" w:rsidRPr="00496264" w:rsidRDefault="004F620C" w:rsidP="004F620C">
      <w:pPr>
        <w:spacing w:line="240" w:lineRule="auto"/>
        <w:ind w:firstLine="720"/>
        <w:rPr>
          <w:rFonts w:ascii="Times New Roman" w:eastAsia="Arial" w:hAnsi="Times New Roman" w:cs="Times New Roman"/>
          <w:iCs/>
          <w:sz w:val="22"/>
          <w:szCs w:val="22"/>
        </w:rPr>
      </w:pPr>
      <w:r>
        <w:rPr>
          <w:rFonts w:ascii="Times New Roman" w:eastAsia="Arial" w:hAnsi="Times New Roman" w:cs="Times New Roman"/>
          <w:iCs/>
          <w:sz w:val="22"/>
          <w:szCs w:val="22"/>
        </w:rPr>
        <w:t>7</w:t>
      </w:r>
      <w:r w:rsidRPr="00496264">
        <w:rPr>
          <w:rFonts w:ascii="Times New Roman" w:eastAsia="Arial" w:hAnsi="Times New Roman" w:cs="Times New Roman"/>
          <w:iCs/>
          <w:sz w:val="22"/>
          <w:szCs w:val="22"/>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04BEFF" w14:textId="77777777" w:rsidR="004F620C" w:rsidRPr="004F620C" w:rsidRDefault="004F620C" w:rsidP="004F620C">
      <w:pPr>
        <w:spacing w:line="200" w:lineRule="auto"/>
        <w:rPr>
          <w:rFonts w:ascii="Arial" w:eastAsia="Arial" w:hAnsi="Arial" w:cs="Arial"/>
        </w:rPr>
      </w:pPr>
    </w:p>
    <w:p w14:paraId="32202144" w14:textId="413D5C55" w:rsidR="004F620C" w:rsidRPr="004F620C" w:rsidRDefault="004F620C" w:rsidP="004F620C">
      <w:pPr>
        <w:spacing w:before="60" w:after="60" w:line="256" w:lineRule="auto"/>
        <w:rPr>
          <w:rFonts w:ascii="Times New Roman" w:eastAsia="Calibri" w:hAnsi="Times New Roman" w:cs="Times New Roman"/>
          <w:b/>
          <w:bCs/>
          <w:i/>
          <w:iCs/>
          <w:color w:val="FF0000"/>
        </w:rPr>
      </w:pPr>
      <w:r w:rsidRPr="007F390F">
        <w:rPr>
          <w:rFonts w:ascii="Times New Roman" w:eastAsia="Calibri" w:hAnsi="Times New Roman" w:cs="Times New Roman"/>
          <w:i/>
          <w:iCs/>
        </w:rPr>
        <w:t xml:space="preserve">*Pastaba: Tiekėjas teikdamas pasiūlymą neturi pateikti EBVPD </w:t>
      </w:r>
      <w:r w:rsidRPr="007F390F">
        <w:rPr>
          <w:rFonts w:ascii="Times New Roman" w:eastAsia="Calibri" w:hAnsi="Times New Roman" w:cs="Times New Roman"/>
          <w:b/>
          <w:bCs/>
          <w:i/>
          <w:iCs/>
        </w:rPr>
        <w:t>tik deklaraciją dėl atitikties reikalavimams.</w:t>
      </w:r>
    </w:p>
    <w:p w14:paraId="6A464B54" w14:textId="77777777" w:rsidR="004F620C" w:rsidRPr="00496264" w:rsidRDefault="004F620C" w:rsidP="00F77A5D">
      <w:pPr>
        <w:pStyle w:val="Betarp"/>
        <w:ind w:firstLine="720"/>
        <w:rPr>
          <w:rFonts w:ascii="Times New Roman" w:eastAsia="Yu Mincho" w:hAnsi="Times New Roman" w:cs="Times New Roman"/>
          <w:b/>
          <w:bCs/>
          <w:iCs/>
          <w:sz w:val="22"/>
          <w:szCs w:val="22"/>
        </w:rPr>
      </w:pPr>
    </w:p>
    <w:bookmarkEnd w:id="24"/>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3F52679F" w14:textId="1C20BEB0" w:rsidR="007C483C" w:rsidRPr="007F390F" w:rsidRDefault="00112F92" w:rsidP="007F390F">
      <w:pPr>
        <w:spacing w:line="200" w:lineRule="auto"/>
        <w:jc w:val="right"/>
        <w:rPr>
          <w:rFonts w:ascii="Arial" w:eastAsia="Arial" w:hAnsi="Arial" w:cs="Arial"/>
        </w:rPr>
        <w:sectPr w:rsidR="007C483C" w:rsidRPr="007F390F"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Pr>
          <w:rFonts w:ascii="Arial" w:eastAsia="Arial" w:hAnsi="Arial" w:cs="Arial"/>
        </w:rPr>
        <w:br w:type="page"/>
      </w:r>
    </w:p>
    <w:p w14:paraId="6BCC2113" w14:textId="68C90673" w:rsidR="00CB5907" w:rsidRPr="00A76EAF" w:rsidRDefault="00DE051B" w:rsidP="007F390F">
      <w:pPr>
        <w:spacing w:line="240" w:lineRule="auto"/>
        <w:ind w:firstLine="0"/>
        <w:jc w:val="right"/>
        <w:rPr>
          <w:rFonts w:cstheme="minorHAnsi"/>
        </w:rPr>
      </w:pPr>
      <w:bookmarkStart w:id="25" w:name="_heading=h.26in1rg" w:colFirst="0" w:colLast="0"/>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5"/>
      <w:r w:rsidRPr="00A76EAF">
        <w:rPr>
          <w:rFonts w:cstheme="minorHAnsi"/>
        </w:rPr>
        <w:lastRenderedPageBreak/>
        <w:t>P</w:t>
      </w:r>
      <w:r w:rsidR="00CB5907" w:rsidRPr="00A76EAF">
        <w:rPr>
          <w:rFonts w:cstheme="minorHAnsi"/>
        </w:rPr>
        <w:t xml:space="preserve">irkimo sąlygų </w:t>
      </w:r>
      <w:r w:rsidR="00F77998">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7F390F">
      <w:pPr>
        <w:jc w:val="right"/>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7F9D99E4" w14:textId="73A657C7" w:rsidR="0019031D" w:rsidRPr="006B6830" w:rsidRDefault="0019031D" w:rsidP="0019031D">
      <w:pPr>
        <w:spacing w:line="240" w:lineRule="auto"/>
        <w:ind w:firstLine="0"/>
        <w:jc w:val="center"/>
        <w:rPr>
          <w:rFonts w:ascii="Times New Roman" w:eastAsia="Times New Roman" w:hAnsi="Times New Roman" w:cs="Times New Roman"/>
          <w:bCs/>
          <w:sz w:val="24"/>
          <w:szCs w:val="20"/>
          <w:lang w:eastAsia="en-US"/>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6B6830">
        <w:rPr>
          <w:rFonts w:ascii="Times New Roman" w:eastAsia="Times New Roman" w:hAnsi="Times New Roman" w:cs="Times New Roman"/>
          <w:bCs/>
          <w:sz w:val="24"/>
          <w:szCs w:val="20"/>
          <w:lang w:eastAsia="en-US"/>
        </w:rPr>
        <w:t>(</w:t>
      </w:r>
      <w:r w:rsidR="00562D83">
        <w:rPr>
          <w:rFonts w:ascii="Times New Roman" w:eastAsia="Times New Roman" w:hAnsi="Times New Roman" w:cs="Times New Roman"/>
          <w:bCs/>
          <w:sz w:val="24"/>
          <w:szCs w:val="20"/>
          <w:lang w:eastAsia="en-US"/>
        </w:rPr>
        <w:t>Techninė sp</w:t>
      </w:r>
      <w:r w:rsidR="009A4897">
        <w:rPr>
          <w:rFonts w:ascii="Times New Roman" w:eastAsia="Times New Roman" w:hAnsi="Times New Roman" w:cs="Times New Roman"/>
          <w:bCs/>
          <w:sz w:val="24"/>
          <w:szCs w:val="20"/>
          <w:lang w:eastAsia="en-US"/>
        </w:rPr>
        <w:t>e</w:t>
      </w:r>
      <w:r w:rsidR="00562D83">
        <w:rPr>
          <w:rFonts w:ascii="Times New Roman" w:eastAsia="Times New Roman" w:hAnsi="Times New Roman" w:cs="Times New Roman"/>
          <w:bCs/>
          <w:sz w:val="24"/>
          <w:szCs w:val="20"/>
          <w:lang w:eastAsia="en-US"/>
        </w:rPr>
        <w:t>cifikacija</w:t>
      </w:r>
      <w:r w:rsidR="002D4FC8">
        <w:rPr>
          <w:rFonts w:ascii="Times New Roman" w:eastAsia="Times New Roman" w:hAnsi="Times New Roman" w:cs="Times New Roman"/>
          <w:bCs/>
          <w:sz w:val="24"/>
          <w:szCs w:val="24"/>
          <w:lang w:eastAsia="en-US"/>
        </w:rPr>
        <w:t xml:space="preserve"> </w:t>
      </w:r>
      <w:r w:rsidRPr="006B6830">
        <w:rPr>
          <w:rFonts w:ascii="Times New Roman" w:eastAsia="Times New Roman" w:hAnsi="Times New Roman" w:cs="Times New Roman"/>
          <w:bCs/>
          <w:sz w:val="24"/>
          <w:szCs w:val="20"/>
          <w:lang w:eastAsia="en-US"/>
        </w:rPr>
        <w:t>pateikiam</w:t>
      </w:r>
      <w:r w:rsidR="00562D83">
        <w:rPr>
          <w:rFonts w:ascii="Times New Roman" w:eastAsia="Times New Roman" w:hAnsi="Times New Roman" w:cs="Times New Roman"/>
          <w:bCs/>
          <w:sz w:val="24"/>
          <w:szCs w:val="20"/>
          <w:lang w:eastAsia="en-US"/>
        </w:rPr>
        <w:t>a</w:t>
      </w:r>
      <w:r w:rsidRPr="006B6830">
        <w:rPr>
          <w:rFonts w:ascii="Times New Roman" w:eastAsia="Times New Roman" w:hAnsi="Times New Roman" w:cs="Times New Roman"/>
          <w:bCs/>
          <w:sz w:val="24"/>
          <w:szCs w:val="20"/>
          <w:lang w:eastAsia="en-US"/>
        </w:rPr>
        <w:t xml:space="preserve"> atskiru dokumentu)</w:t>
      </w: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567F8982" w14:textId="77777777" w:rsidR="0019031D" w:rsidRDefault="0019031D" w:rsidP="00506996">
      <w:pPr>
        <w:spacing w:line="240" w:lineRule="auto"/>
        <w:ind w:left="7314" w:firstLine="0"/>
        <w:rPr>
          <w:rFonts w:cstheme="minorHAnsi"/>
        </w:rPr>
      </w:pPr>
    </w:p>
    <w:p w14:paraId="0D7FBB29" w14:textId="77777777" w:rsidR="0019031D" w:rsidRDefault="0019031D" w:rsidP="00506996">
      <w:pPr>
        <w:spacing w:line="240" w:lineRule="auto"/>
        <w:ind w:left="7314" w:firstLine="0"/>
        <w:rPr>
          <w:rFonts w:cstheme="minorHAnsi"/>
        </w:rPr>
      </w:pPr>
    </w:p>
    <w:p w14:paraId="273CE61E" w14:textId="77777777" w:rsidR="0019031D" w:rsidRDefault="0019031D" w:rsidP="00506996">
      <w:pPr>
        <w:spacing w:line="240" w:lineRule="auto"/>
        <w:ind w:left="7314" w:firstLine="0"/>
        <w:rPr>
          <w:rFonts w:cstheme="minorHAnsi"/>
        </w:rPr>
      </w:pPr>
    </w:p>
    <w:p w14:paraId="609DC3EB" w14:textId="77777777" w:rsidR="0019031D" w:rsidRDefault="0019031D" w:rsidP="00506996">
      <w:pPr>
        <w:spacing w:line="240" w:lineRule="auto"/>
        <w:ind w:left="7314" w:firstLine="0"/>
        <w:rPr>
          <w:rFonts w:cstheme="minorHAnsi"/>
        </w:rPr>
      </w:pPr>
    </w:p>
    <w:p w14:paraId="7355C9B6" w14:textId="77777777" w:rsidR="0019031D" w:rsidRDefault="0019031D" w:rsidP="00506996">
      <w:pPr>
        <w:spacing w:line="240" w:lineRule="auto"/>
        <w:ind w:left="7314" w:firstLine="0"/>
        <w:rPr>
          <w:rFonts w:cstheme="minorHAnsi"/>
        </w:rPr>
      </w:pPr>
    </w:p>
    <w:p w14:paraId="4E8AD2C7" w14:textId="77777777" w:rsidR="0019031D" w:rsidRDefault="0019031D" w:rsidP="00506996">
      <w:pPr>
        <w:spacing w:line="240" w:lineRule="auto"/>
        <w:ind w:left="7314" w:firstLine="0"/>
        <w:rPr>
          <w:rFonts w:cstheme="minorHAnsi"/>
        </w:rPr>
      </w:pPr>
    </w:p>
    <w:p w14:paraId="238DFA43" w14:textId="77777777" w:rsidR="0019031D" w:rsidRDefault="0019031D" w:rsidP="00506996">
      <w:pPr>
        <w:spacing w:line="240" w:lineRule="auto"/>
        <w:ind w:left="7314" w:firstLine="0"/>
        <w:rPr>
          <w:rFonts w:cstheme="minorHAnsi"/>
        </w:rPr>
      </w:pPr>
    </w:p>
    <w:p w14:paraId="154E6DAD" w14:textId="77777777" w:rsidR="0019031D" w:rsidRDefault="0019031D" w:rsidP="00506996">
      <w:pPr>
        <w:spacing w:line="240" w:lineRule="auto"/>
        <w:ind w:left="7314" w:firstLine="0"/>
        <w:rPr>
          <w:rFonts w:cstheme="minorHAnsi"/>
        </w:rPr>
      </w:pPr>
    </w:p>
    <w:p w14:paraId="2B3DF0AD" w14:textId="77777777" w:rsidR="0019031D" w:rsidRDefault="0019031D" w:rsidP="00506996">
      <w:pPr>
        <w:spacing w:line="240" w:lineRule="auto"/>
        <w:ind w:left="7314" w:firstLine="0"/>
        <w:rPr>
          <w:rFonts w:cstheme="minorHAnsi"/>
        </w:rPr>
      </w:pPr>
    </w:p>
    <w:p w14:paraId="736D7DE8" w14:textId="77777777" w:rsidR="0019031D" w:rsidRDefault="0019031D" w:rsidP="00506996">
      <w:pPr>
        <w:spacing w:line="240" w:lineRule="auto"/>
        <w:ind w:left="7314" w:firstLine="0"/>
        <w:rPr>
          <w:rFonts w:cstheme="minorHAnsi"/>
        </w:rPr>
      </w:pPr>
    </w:p>
    <w:p w14:paraId="48A17B73" w14:textId="77777777" w:rsidR="0019031D" w:rsidRDefault="0019031D" w:rsidP="00506996">
      <w:pPr>
        <w:spacing w:line="240" w:lineRule="auto"/>
        <w:ind w:left="7314" w:firstLine="0"/>
        <w:rPr>
          <w:rFonts w:cstheme="minorHAnsi"/>
        </w:rPr>
      </w:pPr>
    </w:p>
    <w:p w14:paraId="714701DE" w14:textId="77777777" w:rsidR="0019031D" w:rsidRDefault="0019031D" w:rsidP="00506996">
      <w:pPr>
        <w:spacing w:line="240" w:lineRule="auto"/>
        <w:ind w:left="7314" w:firstLine="0"/>
        <w:rPr>
          <w:rFonts w:cstheme="minorHAnsi"/>
        </w:rPr>
      </w:pPr>
    </w:p>
    <w:p w14:paraId="72DC0D99" w14:textId="77777777" w:rsidR="0019031D" w:rsidRDefault="0019031D" w:rsidP="00506996">
      <w:pPr>
        <w:spacing w:line="240" w:lineRule="auto"/>
        <w:ind w:left="7314" w:firstLine="0"/>
        <w:rPr>
          <w:rFonts w:cstheme="minorHAnsi"/>
        </w:rPr>
      </w:pPr>
    </w:p>
    <w:p w14:paraId="20E28015" w14:textId="77777777" w:rsidR="0019031D" w:rsidRDefault="0019031D" w:rsidP="00506996">
      <w:pPr>
        <w:spacing w:line="240" w:lineRule="auto"/>
        <w:ind w:left="7314" w:firstLine="0"/>
        <w:rPr>
          <w:rFonts w:cstheme="minorHAnsi"/>
        </w:rPr>
      </w:pPr>
    </w:p>
    <w:p w14:paraId="5425B511" w14:textId="77777777" w:rsidR="0019031D" w:rsidRDefault="0019031D" w:rsidP="00506996">
      <w:pPr>
        <w:spacing w:line="240" w:lineRule="auto"/>
        <w:ind w:left="7314" w:firstLine="0"/>
        <w:rPr>
          <w:rFonts w:cstheme="minorHAnsi"/>
        </w:rPr>
      </w:pPr>
    </w:p>
    <w:p w14:paraId="2CCECD13" w14:textId="77777777" w:rsidR="0019031D" w:rsidRDefault="0019031D" w:rsidP="00506996">
      <w:pPr>
        <w:spacing w:line="240" w:lineRule="auto"/>
        <w:ind w:left="7314" w:firstLine="0"/>
        <w:rPr>
          <w:rFonts w:cstheme="minorHAnsi"/>
        </w:rPr>
      </w:pPr>
    </w:p>
    <w:p w14:paraId="0FF30CE0" w14:textId="77777777" w:rsidR="0019031D" w:rsidRDefault="0019031D" w:rsidP="00506996">
      <w:pPr>
        <w:spacing w:line="240" w:lineRule="auto"/>
        <w:ind w:left="7314" w:firstLine="0"/>
        <w:rPr>
          <w:rFonts w:cstheme="minorHAnsi"/>
        </w:rPr>
      </w:pPr>
    </w:p>
    <w:p w14:paraId="43F54F29" w14:textId="77777777" w:rsidR="0019031D" w:rsidRDefault="0019031D" w:rsidP="00506996">
      <w:pPr>
        <w:spacing w:line="240" w:lineRule="auto"/>
        <w:ind w:left="7314" w:firstLine="0"/>
        <w:rPr>
          <w:rFonts w:cstheme="minorHAnsi"/>
        </w:rPr>
      </w:pPr>
    </w:p>
    <w:p w14:paraId="2866E55A" w14:textId="77777777" w:rsidR="0019031D" w:rsidRDefault="0019031D" w:rsidP="00506996">
      <w:pPr>
        <w:spacing w:line="240" w:lineRule="auto"/>
        <w:ind w:left="7314" w:firstLine="0"/>
        <w:rPr>
          <w:rFonts w:cstheme="minorHAnsi"/>
        </w:rPr>
      </w:pPr>
    </w:p>
    <w:p w14:paraId="66C1AAE8" w14:textId="77777777" w:rsidR="0019031D" w:rsidRDefault="0019031D" w:rsidP="00506996">
      <w:pPr>
        <w:spacing w:line="240" w:lineRule="auto"/>
        <w:ind w:left="7314" w:firstLine="0"/>
        <w:rPr>
          <w:rFonts w:cstheme="minorHAnsi"/>
        </w:rPr>
      </w:pPr>
    </w:p>
    <w:p w14:paraId="0D733F24" w14:textId="77777777" w:rsidR="0019031D" w:rsidRDefault="0019031D" w:rsidP="00506996">
      <w:pPr>
        <w:spacing w:line="240" w:lineRule="auto"/>
        <w:ind w:left="7314" w:firstLine="0"/>
        <w:rPr>
          <w:rFonts w:cstheme="minorHAnsi"/>
        </w:rPr>
      </w:pPr>
    </w:p>
    <w:p w14:paraId="478BF984" w14:textId="77777777" w:rsidR="0019031D" w:rsidRDefault="0019031D" w:rsidP="00506996">
      <w:pPr>
        <w:spacing w:line="240" w:lineRule="auto"/>
        <w:ind w:left="7314" w:firstLine="0"/>
        <w:rPr>
          <w:rFonts w:cstheme="minorHAnsi"/>
        </w:rPr>
      </w:pPr>
    </w:p>
    <w:p w14:paraId="172BCC7E" w14:textId="77777777" w:rsidR="0019031D" w:rsidRDefault="0019031D" w:rsidP="00506996">
      <w:pPr>
        <w:spacing w:line="240" w:lineRule="auto"/>
        <w:ind w:left="7314" w:firstLine="0"/>
        <w:rPr>
          <w:rFonts w:cstheme="minorHAnsi"/>
        </w:rPr>
      </w:pPr>
    </w:p>
    <w:p w14:paraId="61A3EACC" w14:textId="77777777" w:rsidR="0019031D" w:rsidRDefault="0019031D" w:rsidP="00506996">
      <w:pPr>
        <w:spacing w:line="240" w:lineRule="auto"/>
        <w:ind w:left="7314" w:firstLine="0"/>
        <w:rPr>
          <w:rFonts w:cstheme="minorHAnsi"/>
        </w:rPr>
      </w:pPr>
    </w:p>
    <w:p w14:paraId="339DA34A" w14:textId="77777777" w:rsidR="0019031D" w:rsidRDefault="0019031D" w:rsidP="00506996">
      <w:pPr>
        <w:spacing w:line="240" w:lineRule="auto"/>
        <w:ind w:left="7314" w:firstLine="0"/>
        <w:rPr>
          <w:rFonts w:cstheme="minorHAnsi"/>
        </w:rPr>
      </w:pPr>
    </w:p>
    <w:p w14:paraId="04158736" w14:textId="77777777" w:rsidR="0019031D" w:rsidRDefault="0019031D" w:rsidP="00506996">
      <w:pPr>
        <w:spacing w:line="240" w:lineRule="auto"/>
        <w:ind w:left="7314" w:firstLine="0"/>
        <w:rPr>
          <w:rFonts w:cstheme="minorHAnsi"/>
        </w:rPr>
      </w:pPr>
    </w:p>
    <w:p w14:paraId="49DF4063" w14:textId="77777777" w:rsidR="007F390F" w:rsidRDefault="007F390F" w:rsidP="00506996">
      <w:pPr>
        <w:spacing w:line="240" w:lineRule="auto"/>
        <w:ind w:left="7314" w:firstLine="0"/>
        <w:rPr>
          <w:rFonts w:cstheme="minorHAnsi"/>
        </w:rPr>
      </w:pPr>
    </w:p>
    <w:p w14:paraId="12DA495F" w14:textId="2F401E82"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7F44A1">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75C34" w:rsidRPr="00C75C34" w14:paraId="7A4522CC" w14:textId="77777777" w:rsidTr="00503098">
        <w:trPr>
          <w:trHeight w:val="213"/>
        </w:trPr>
        <w:tc>
          <w:tcPr>
            <w:tcW w:w="9854" w:type="dxa"/>
            <w:tcBorders>
              <w:bottom w:val="single" w:sz="4" w:space="0" w:color="000000"/>
            </w:tcBorders>
          </w:tcPr>
          <w:p w14:paraId="67FF2E8A" w14:textId="77777777" w:rsidR="00C75C34" w:rsidRPr="00B55738" w:rsidRDefault="00C75C34" w:rsidP="00C75C34">
            <w:pPr>
              <w:suppressAutoHyphens/>
              <w:snapToGrid w:val="0"/>
              <w:spacing w:line="240" w:lineRule="auto"/>
              <w:ind w:right="-178" w:firstLine="0"/>
              <w:jc w:val="center"/>
              <w:rPr>
                <w:rFonts w:ascii="Times New Roman" w:eastAsia="Times New Roman" w:hAnsi="Times New Roman" w:cs="Times New Roman"/>
                <w:sz w:val="22"/>
                <w:szCs w:val="22"/>
                <w:lang w:eastAsia="ar-SA"/>
              </w:rPr>
            </w:pPr>
            <w:r w:rsidRPr="00B55738">
              <w:rPr>
                <w:rFonts w:ascii="Times New Roman" w:eastAsia="Times New Roman" w:hAnsi="Times New Roman" w:cs="Times New Roman"/>
                <w:sz w:val="22"/>
                <w:szCs w:val="22"/>
                <w:lang w:eastAsia="ar-SA"/>
              </w:rPr>
              <w:t>Herbas arba prekių ženklas</w:t>
            </w:r>
          </w:p>
          <w:p w14:paraId="43A941CB" w14:textId="77777777" w:rsidR="00C75C34" w:rsidRPr="00B55738" w:rsidRDefault="00C75C34" w:rsidP="00C75C34">
            <w:pPr>
              <w:suppressAutoHyphens/>
              <w:spacing w:line="240" w:lineRule="auto"/>
              <w:ind w:right="-178" w:firstLine="0"/>
              <w:jc w:val="center"/>
              <w:rPr>
                <w:rFonts w:ascii="Times New Roman" w:eastAsia="Times New Roman" w:hAnsi="Times New Roman" w:cs="Times New Roman"/>
                <w:sz w:val="22"/>
                <w:szCs w:val="22"/>
                <w:lang w:eastAsia="ar-SA"/>
              </w:rPr>
            </w:pPr>
            <w:r w:rsidRPr="00B55738">
              <w:rPr>
                <w:rFonts w:ascii="Times New Roman" w:eastAsia="Times New Roman" w:hAnsi="Times New Roman" w:cs="Times New Roman"/>
                <w:sz w:val="22"/>
                <w:szCs w:val="22"/>
                <w:lang w:eastAsia="ar-SA"/>
              </w:rPr>
              <w:t>(Tiekėjo pavadinimas)</w:t>
            </w:r>
          </w:p>
          <w:p w14:paraId="4F4DE488"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B55738">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54F3CE" w14:textId="77777777" w:rsidR="00C75C34" w:rsidRPr="00C75C34" w:rsidRDefault="00C75C34" w:rsidP="00C75C34">
      <w:pPr>
        <w:suppressAutoHyphens/>
        <w:spacing w:line="240" w:lineRule="auto"/>
        <w:ind w:firstLine="0"/>
        <w:jc w:val="left"/>
        <w:rPr>
          <w:rFonts w:ascii="Times New Roman" w:eastAsia="Times New Roman" w:hAnsi="Times New Roman" w:cs="Times New Roman"/>
          <w:sz w:val="24"/>
          <w:szCs w:val="24"/>
          <w:lang w:eastAsia="ar-SA"/>
        </w:rPr>
      </w:pPr>
    </w:p>
    <w:p w14:paraId="5B19FDE0" w14:textId="77777777" w:rsidR="00C75C34" w:rsidRPr="00C75C34" w:rsidRDefault="00C75C34" w:rsidP="00C75C34">
      <w:pPr>
        <w:spacing w:after="120" w:line="240" w:lineRule="auto"/>
        <w:ind w:firstLine="0"/>
        <w:jc w:val="center"/>
        <w:rPr>
          <w:rFonts w:ascii="Times New Roman" w:eastAsia="Times New Roman" w:hAnsi="Times New Roman" w:cs="Times New Roman"/>
          <w:b/>
          <w:sz w:val="24"/>
          <w:szCs w:val="24"/>
          <w:lang w:eastAsia="x-none"/>
        </w:rPr>
      </w:pPr>
      <w:r w:rsidRPr="00C75C34">
        <w:rPr>
          <w:rFonts w:ascii="Times New Roman" w:eastAsia="Times New Roman" w:hAnsi="Times New Roman" w:cs="Times New Roman"/>
          <w:b/>
          <w:sz w:val="24"/>
          <w:szCs w:val="24"/>
          <w:lang w:val="x-none" w:eastAsia="x-none"/>
        </w:rPr>
        <w:t>PASIŪLYMAS</w:t>
      </w:r>
      <w:r w:rsidRPr="00C75C34">
        <w:rPr>
          <w:rFonts w:ascii="Times New Roman" w:eastAsia="Times New Roman" w:hAnsi="Times New Roman" w:cs="Times New Roman"/>
          <w:b/>
          <w:sz w:val="24"/>
          <w:szCs w:val="24"/>
          <w:lang w:eastAsia="x-none"/>
        </w:rPr>
        <w:t xml:space="preserve"> </w:t>
      </w:r>
    </w:p>
    <w:p w14:paraId="0F2D64A0" w14:textId="756EEA28" w:rsidR="00C75C34" w:rsidRPr="007D7EA8" w:rsidRDefault="00C75C34" w:rsidP="00C75C34">
      <w:pPr>
        <w:pBdr>
          <w:top w:val="nil"/>
          <w:left w:val="nil"/>
          <w:bottom w:val="nil"/>
          <w:right w:val="nil"/>
          <w:between w:val="nil"/>
          <w:bar w:val="nil"/>
        </w:pBdr>
        <w:spacing w:line="312" w:lineRule="auto"/>
        <w:ind w:firstLine="0"/>
        <w:jc w:val="center"/>
        <w:rPr>
          <w:rFonts w:ascii="Times New Roman" w:eastAsia="Times New Roman" w:hAnsi="Times New Roman" w:cs="Times New Roman"/>
          <w:b/>
          <w:sz w:val="24"/>
          <w:szCs w:val="24"/>
          <w:lang w:eastAsia="en-US"/>
        </w:rPr>
      </w:pPr>
      <w:r w:rsidRPr="007D7EA8">
        <w:rPr>
          <w:rFonts w:ascii="Times New Roman" w:eastAsia="Times New Roman" w:hAnsi="Times New Roman" w:cs="Times New Roman"/>
          <w:b/>
          <w:sz w:val="24"/>
          <w:szCs w:val="24"/>
          <w:lang w:eastAsia="en-US"/>
        </w:rPr>
        <w:t xml:space="preserve">DĖL </w:t>
      </w:r>
      <w:r w:rsidR="00EC1534" w:rsidRPr="00DB5460">
        <w:rPr>
          <w:rFonts w:ascii="Times New Roman" w:eastAsia="TimesNewRomanPS-BoldMT" w:hAnsi="Times New Roman" w:cs="Times New Roman"/>
          <w:b/>
          <w:bCs/>
          <w:color w:val="000000"/>
          <w:sz w:val="24"/>
          <w:szCs w:val="24"/>
          <w:bdr w:val="nil"/>
          <w:lang w:eastAsia="en-GB"/>
        </w:rPr>
        <w:t xml:space="preserve">VALSTYBEI NUOSAVYBĖS TEISE PRIKLAUSANČIŲ </w:t>
      </w:r>
      <w:r w:rsidR="007F390F">
        <w:rPr>
          <w:rFonts w:ascii="Times New Roman" w:eastAsia="TimesNewRomanPS-BoldMT" w:hAnsi="Times New Roman" w:cs="Times New Roman"/>
          <w:b/>
          <w:bCs/>
          <w:color w:val="000000"/>
          <w:sz w:val="24"/>
          <w:szCs w:val="24"/>
          <w:bdr w:val="nil"/>
          <w:lang w:eastAsia="en-GB"/>
        </w:rPr>
        <w:t xml:space="preserve">MELIORACIJOS </w:t>
      </w:r>
      <w:r w:rsidR="00EC1534" w:rsidRPr="00DB5460">
        <w:rPr>
          <w:rFonts w:ascii="Times New Roman" w:eastAsia="TimesNewRomanPS-BoldMT" w:hAnsi="Times New Roman" w:cs="Times New Roman"/>
          <w:b/>
          <w:bCs/>
          <w:color w:val="000000"/>
          <w:sz w:val="24"/>
          <w:szCs w:val="24"/>
          <w:bdr w:val="nil"/>
          <w:lang w:eastAsia="en-GB"/>
        </w:rPr>
        <w:t>GRIOVIŲ BEI JUOSE ESANČIŲ STATINIŲ REMONT</w:t>
      </w:r>
      <w:r w:rsidR="00DB3783">
        <w:rPr>
          <w:rFonts w:ascii="Times New Roman" w:eastAsia="TimesNewRomanPS-BoldMT" w:hAnsi="Times New Roman" w:cs="Times New Roman"/>
          <w:b/>
          <w:bCs/>
          <w:color w:val="000000"/>
          <w:sz w:val="24"/>
          <w:szCs w:val="24"/>
          <w:bdr w:val="nil"/>
          <w:lang w:eastAsia="en-GB"/>
        </w:rPr>
        <w:t>O DARBŲ</w:t>
      </w:r>
      <w:r w:rsidR="00EC1534" w:rsidRPr="007D7EA8">
        <w:rPr>
          <w:rFonts w:ascii="Times New Roman" w:eastAsia="Times New Roman" w:hAnsi="Times New Roman" w:cs="Times New Roman"/>
          <w:b/>
          <w:sz w:val="24"/>
          <w:szCs w:val="24"/>
          <w:lang w:eastAsia="en-US"/>
        </w:rPr>
        <w:t xml:space="preserve"> </w:t>
      </w:r>
      <w:r w:rsidRPr="007D7EA8">
        <w:rPr>
          <w:rFonts w:ascii="Times New Roman" w:eastAsia="Times New Roman" w:hAnsi="Times New Roman" w:cs="Times New Roman"/>
          <w:b/>
          <w:sz w:val="24"/>
          <w:szCs w:val="24"/>
          <w:lang w:eastAsia="en-US"/>
        </w:rPr>
        <w:t>PIRKIMO</w:t>
      </w:r>
    </w:p>
    <w:p w14:paraId="5B7A175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75DDDD1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5B78751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37306E7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C75C34" w:rsidRPr="00C75C34" w14:paraId="06D3901D" w14:textId="77777777" w:rsidTr="00503098">
        <w:trPr>
          <w:trHeight w:val="657"/>
        </w:trPr>
        <w:tc>
          <w:tcPr>
            <w:tcW w:w="5495" w:type="dxa"/>
            <w:tcBorders>
              <w:top w:val="single" w:sz="4" w:space="0" w:color="auto"/>
              <w:left w:val="single" w:sz="4" w:space="0" w:color="auto"/>
              <w:bottom w:val="single" w:sz="4" w:space="0" w:color="auto"/>
              <w:right w:val="single" w:sz="4" w:space="0" w:color="auto"/>
            </w:tcBorders>
          </w:tcPr>
          <w:p w14:paraId="4946BD55" w14:textId="77777777" w:rsidR="00C75C34" w:rsidRPr="00C75C34" w:rsidRDefault="00C75C34" w:rsidP="00C75C34">
            <w:pPr>
              <w:spacing w:line="240" w:lineRule="auto"/>
              <w:ind w:firstLine="0"/>
              <w:jc w:val="left"/>
              <w:rPr>
                <w:rFonts w:ascii="Times New Roman" w:eastAsia="Calibri" w:hAnsi="Times New Roman" w:cs="Times New Roman"/>
                <w:i/>
                <w:sz w:val="24"/>
                <w:szCs w:val="24"/>
                <w:lang w:eastAsia="en-US"/>
              </w:rPr>
            </w:pPr>
            <w:r w:rsidRPr="00C75C34">
              <w:rPr>
                <w:rFonts w:ascii="Times New Roman" w:eastAsia="Calibri" w:hAnsi="Times New Roman" w:cs="Times New Roman"/>
                <w:sz w:val="24"/>
                <w:szCs w:val="24"/>
                <w:lang w:eastAsia="en-US"/>
              </w:rPr>
              <w:t xml:space="preserve">Tiekėjo pavadinimas </w:t>
            </w:r>
            <w:r w:rsidRPr="00C75C34">
              <w:rPr>
                <w:rFonts w:ascii="Times New Roman" w:eastAsia="Calibri" w:hAnsi="Times New Roman" w:cs="Times New Roman"/>
                <w:i/>
                <w:sz w:val="24"/>
                <w:szCs w:val="24"/>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39DA4D48"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DDDA1C7" w14:textId="77777777" w:rsidTr="00503098">
        <w:tc>
          <w:tcPr>
            <w:tcW w:w="5495" w:type="dxa"/>
            <w:tcBorders>
              <w:top w:val="single" w:sz="4" w:space="0" w:color="auto"/>
              <w:left w:val="single" w:sz="4" w:space="0" w:color="auto"/>
              <w:bottom w:val="single" w:sz="4" w:space="0" w:color="auto"/>
              <w:right w:val="single" w:sz="4" w:space="0" w:color="auto"/>
            </w:tcBorders>
          </w:tcPr>
          <w:p w14:paraId="7D4C4A8D"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Atsakingasis partneris (</w:t>
            </w:r>
            <w:r w:rsidRPr="00C75C34">
              <w:rPr>
                <w:rFonts w:ascii="Times New Roman" w:eastAsia="Times New Roman" w:hAnsi="Times New Roman" w:cs="Times New Roman"/>
                <w:i/>
                <w:sz w:val="24"/>
                <w:szCs w:val="24"/>
                <w:lang w:eastAsia="en-US"/>
              </w:rPr>
              <w:t>nurodyti atsakingojo partnerio pavadinimą, jei pasiūlymą teikia ūkio subjektų grupė</w:t>
            </w:r>
            <w:r w:rsidRPr="00C75C34">
              <w:rPr>
                <w:rFonts w:ascii="Times New Roman" w:eastAsia="Times New Roman" w:hAnsi="Times New Roman" w:cs="Times New Roman"/>
                <w:sz w:val="24"/>
                <w:szCs w:val="24"/>
                <w:lang w:eastAsia="en-US"/>
              </w:rPr>
              <w:t>)</w:t>
            </w:r>
          </w:p>
        </w:tc>
        <w:tc>
          <w:tcPr>
            <w:tcW w:w="4333" w:type="dxa"/>
            <w:tcBorders>
              <w:top w:val="single" w:sz="4" w:space="0" w:color="auto"/>
              <w:left w:val="single" w:sz="4" w:space="0" w:color="auto"/>
              <w:bottom w:val="single" w:sz="4" w:space="0" w:color="auto"/>
              <w:right w:val="single" w:sz="4" w:space="0" w:color="auto"/>
            </w:tcBorders>
          </w:tcPr>
          <w:p w14:paraId="72D4EEE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4A2C0C8C" w14:textId="77777777" w:rsidTr="00503098">
        <w:tc>
          <w:tcPr>
            <w:tcW w:w="5495" w:type="dxa"/>
            <w:tcBorders>
              <w:top w:val="single" w:sz="4" w:space="0" w:color="auto"/>
              <w:left w:val="single" w:sz="4" w:space="0" w:color="auto"/>
              <w:bottom w:val="single" w:sz="4" w:space="0" w:color="auto"/>
              <w:right w:val="single" w:sz="4" w:space="0" w:color="auto"/>
            </w:tcBorders>
          </w:tcPr>
          <w:p w14:paraId="6A94405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475E702"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04CDDD9" w14:textId="77777777" w:rsidTr="00503098">
        <w:tc>
          <w:tcPr>
            <w:tcW w:w="5495" w:type="dxa"/>
            <w:tcBorders>
              <w:top w:val="single" w:sz="4" w:space="0" w:color="auto"/>
              <w:left w:val="single" w:sz="4" w:space="0" w:color="auto"/>
              <w:bottom w:val="single" w:sz="4" w:space="0" w:color="auto"/>
              <w:right w:val="single" w:sz="4" w:space="0" w:color="auto"/>
            </w:tcBorders>
          </w:tcPr>
          <w:p w14:paraId="16EA220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adresas </w:t>
            </w:r>
            <w:r w:rsidRPr="00C75C34">
              <w:rPr>
                <w:rFonts w:ascii="Times New Roman" w:eastAsia="Calibri" w:hAnsi="Times New Roman" w:cs="Times New Roman"/>
                <w:i/>
                <w:sz w:val="24"/>
                <w:szCs w:val="24"/>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2F27AE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E4D450F" w14:textId="77777777" w:rsidTr="00503098">
        <w:tc>
          <w:tcPr>
            <w:tcW w:w="5495" w:type="dxa"/>
            <w:tcBorders>
              <w:top w:val="single" w:sz="4" w:space="0" w:color="auto"/>
              <w:left w:val="single" w:sz="4" w:space="0" w:color="auto"/>
              <w:bottom w:val="single" w:sz="4" w:space="0" w:color="auto"/>
              <w:right w:val="single" w:sz="4" w:space="0" w:color="auto"/>
            </w:tcBorders>
          </w:tcPr>
          <w:p w14:paraId="3FE79F5B"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įmonės kodas </w:t>
            </w:r>
            <w:r w:rsidRPr="00C75C34">
              <w:rPr>
                <w:rFonts w:ascii="Times New Roman" w:eastAsia="Calibri" w:hAnsi="Times New Roman" w:cs="Times New Roman"/>
                <w:i/>
                <w:sz w:val="24"/>
                <w:szCs w:val="24"/>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3D9318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4857C9F" w14:textId="77777777" w:rsidTr="00503098">
        <w:tc>
          <w:tcPr>
            <w:tcW w:w="5495" w:type="dxa"/>
            <w:tcBorders>
              <w:top w:val="single" w:sz="4" w:space="0" w:color="auto"/>
              <w:left w:val="single" w:sz="4" w:space="0" w:color="auto"/>
              <w:bottom w:val="single" w:sz="4" w:space="0" w:color="auto"/>
              <w:right w:val="single" w:sz="4" w:space="0" w:color="auto"/>
            </w:tcBorders>
          </w:tcPr>
          <w:p w14:paraId="655F1B73" w14:textId="5F301B6D" w:rsidR="00C75C34" w:rsidRPr="00C75C34" w:rsidRDefault="00B519DE" w:rsidP="00C75C34">
            <w:pPr>
              <w:spacing w:line="240" w:lineRule="auto"/>
              <w:ind w:firstLine="0"/>
              <w:rPr>
                <w:rFonts w:ascii="Times New Roman" w:eastAsia="Calibri" w:hAnsi="Times New Roman" w:cs="Times New Roman"/>
                <w:sz w:val="24"/>
                <w:szCs w:val="24"/>
                <w:lang w:eastAsia="en-US"/>
              </w:rPr>
            </w:pPr>
            <w:r w:rsidRPr="00B519DE">
              <w:rPr>
                <w:rFonts w:ascii="Times New Roman" w:eastAsia="Arial Unicode MS" w:hAnsi="Times New Roman" w:cs="Times New Roman"/>
                <w:color w:val="00000A"/>
                <w:sz w:val="24"/>
                <w:szCs w:val="24"/>
                <w:lang w:eastAsia="en-US"/>
              </w:rPr>
              <w:t>Tiekėjo banko rekvizitai</w:t>
            </w:r>
            <w:r w:rsidRPr="00B519DE">
              <w:rPr>
                <w:rFonts w:ascii="Times New Roman" w:eastAsia="Arial Unicode MS" w:hAnsi="Times New Roman" w:cs="Times New Roman"/>
                <w:i/>
                <w:color w:val="00000A"/>
                <w:sz w:val="24"/>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CAD042A"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2B8B41D" w14:textId="77777777" w:rsidTr="00503098">
        <w:tc>
          <w:tcPr>
            <w:tcW w:w="5495" w:type="dxa"/>
            <w:tcBorders>
              <w:top w:val="single" w:sz="4" w:space="0" w:color="auto"/>
              <w:left w:val="single" w:sz="4" w:space="0" w:color="auto"/>
              <w:bottom w:val="single" w:sz="4" w:space="0" w:color="auto"/>
              <w:right w:val="single" w:sz="4" w:space="0" w:color="auto"/>
            </w:tcBorders>
          </w:tcPr>
          <w:p w14:paraId="700AD6E5"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PVM mokėtojo kodas </w:t>
            </w:r>
            <w:r w:rsidRPr="00C75C34">
              <w:rPr>
                <w:rFonts w:ascii="Times New Roman" w:eastAsia="Calibri" w:hAnsi="Times New Roman" w:cs="Times New Roman"/>
                <w:i/>
                <w:sz w:val="24"/>
                <w:szCs w:val="24"/>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6AE308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3E05CB16" w14:textId="77777777" w:rsidTr="00503098">
        <w:tc>
          <w:tcPr>
            <w:tcW w:w="5495" w:type="dxa"/>
            <w:tcBorders>
              <w:top w:val="single" w:sz="4" w:space="0" w:color="auto"/>
              <w:left w:val="single" w:sz="4" w:space="0" w:color="auto"/>
              <w:bottom w:val="single" w:sz="4" w:space="0" w:color="auto"/>
              <w:right w:val="single" w:sz="4" w:space="0" w:color="auto"/>
            </w:tcBorders>
          </w:tcPr>
          <w:p w14:paraId="22E28AD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Telefono numeris </w:t>
            </w:r>
            <w:r w:rsidRPr="00C75C34">
              <w:rPr>
                <w:rFonts w:ascii="Times New Roman" w:eastAsia="Calibri" w:hAnsi="Times New Roman" w:cs="Times New Roman"/>
                <w:i/>
                <w:sz w:val="24"/>
                <w:szCs w:val="24"/>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67F5067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50366A23" w14:textId="77777777" w:rsidTr="00503098">
        <w:tc>
          <w:tcPr>
            <w:tcW w:w="5495" w:type="dxa"/>
            <w:tcBorders>
              <w:top w:val="single" w:sz="4" w:space="0" w:color="auto"/>
              <w:left w:val="single" w:sz="4" w:space="0" w:color="auto"/>
              <w:bottom w:val="single" w:sz="4" w:space="0" w:color="auto"/>
              <w:right w:val="single" w:sz="4" w:space="0" w:color="auto"/>
            </w:tcBorders>
          </w:tcPr>
          <w:p w14:paraId="4388FFB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El. pašto adresas </w:t>
            </w:r>
            <w:r w:rsidRPr="00C75C34">
              <w:rPr>
                <w:rFonts w:ascii="Times New Roman" w:eastAsia="Calibri" w:hAnsi="Times New Roman" w:cs="Times New Roman"/>
                <w:i/>
                <w:sz w:val="24"/>
                <w:szCs w:val="24"/>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79C6870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bl>
    <w:p w14:paraId="795DD45C" w14:textId="77777777" w:rsidR="005E1C2C" w:rsidRDefault="005E1C2C" w:rsidP="005E1C2C">
      <w:pPr>
        <w:spacing w:line="240" w:lineRule="auto"/>
        <w:ind w:firstLine="0"/>
        <w:rPr>
          <w:rFonts w:ascii="Times New Roman" w:eastAsia="Calibri" w:hAnsi="Times New Roman" w:cs="Times New Roman"/>
          <w:sz w:val="24"/>
          <w:szCs w:val="24"/>
          <w:lang w:eastAsia="en-US"/>
        </w:rPr>
      </w:pPr>
    </w:p>
    <w:p w14:paraId="2A59A37B" w14:textId="1E1727C8" w:rsidR="005E1C2C" w:rsidRDefault="00B519DE" w:rsidP="005E1C2C">
      <w:pPr>
        <w:spacing w:line="240" w:lineRule="auto"/>
        <w:ind w:firstLine="0"/>
        <w:rPr>
          <w:rFonts w:ascii="Times New Roman" w:eastAsia="Times New Roman" w:hAnsi="Times New Roman" w:cs="Times New Roman"/>
          <w:sz w:val="24"/>
          <w:szCs w:val="24"/>
          <w:lang w:eastAsia="en-US"/>
        </w:rPr>
      </w:pPr>
      <w:r w:rsidRPr="00B519DE">
        <w:rPr>
          <w:rFonts w:ascii="Times New Roman" w:eastAsia="Calibri" w:hAnsi="Times New Roman" w:cs="Times New Roman"/>
          <w:sz w:val="24"/>
          <w:szCs w:val="24"/>
          <w:lang w:eastAsia="en-US"/>
        </w:rPr>
        <w:t xml:space="preserve"> Šiuo pasiūlymu pažymime, kad sutinkame su visomis pirkimo sąlygomis, nustatytomis</w:t>
      </w:r>
      <w:r w:rsidR="005E1C2C">
        <w:rPr>
          <w:rFonts w:ascii="Times New Roman" w:eastAsia="Calibri" w:hAnsi="Times New Roman" w:cs="Times New Roman"/>
          <w:sz w:val="24"/>
          <w:szCs w:val="24"/>
          <w:lang w:eastAsia="en-US"/>
        </w:rPr>
        <w:t xml:space="preserve"> </w:t>
      </w:r>
      <w:r w:rsidR="005E1C2C" w:rsidRPr="00C75C34">
        <w:rPr>
          <w:rFonts w:ascii="Times New Roman" w:eastAsia="Times New Roman" w:hAnsi="Times New Roman" w:cs="Times New Roman"/>
          <w:sz w:val="24"/>
          <w:szCs w:val="24"/>
          <w:lang w:eastAsia="en-US"/>
        </w:rPr>
        <w:t>pirkimo dokumentuose.</w:t>
      </w:r>
    </w:p>
    <w:p w14:paraId="7142BCBC" w14:textId="3A4C99C6" w:rsidR="00B519DE" w:rsidRDefault="00B519DE" w:rsidP="005E1C2C">
      <w:pPr>
        <w:pStyle w:val="Sraopastraipa"/>
        <w:numPr>
          <w:ilvl w:val="0"/>
          <w:numId w:val="28"/>
        </w:numPr>
        <w:tabs>
          <w:tab w:val="left" w:pos="993"/>
        </w:tabs>
        <w:spacing w:line="240" w:lineRule="auto"/>
        <w:rPr>
          <w:rFonts w:ascii="Times New Roman" w:eastAsia="Calibri" w:hAnsi="Times New Roman" w:cs="Times New Roman"/>
          <w:sz w:val="24"/>
          <w:szCs w:val="24"/>
          <w:lang w:eastAsia="en-US"/>
        </w:rPr>
      </w:pPr>
      <w:r w:rsidRPr="00A652E1">
        <w:rPr>
          <w:rFonts w:ascii="Times New Roman" w:eastAsia="Calibri" w:hAnsi="Times New Roman" w:cs="Times New Roman"/>
          <w:sz w:val="24"/>
          <w:szCs w:val="24"/>
          <w:lang w:eastAsia="en-US"/>
        </w:rPr>
        <w:t>Mes siūlome:</w:t>
      </w:r>
    </w:p>
    <w:p w14:paraId="2889E80C" w14:textId="77777777" w:rsidR="00FC015C" w:rsidRDefault="00FC015C" w:rsidP="00FC015C">
      <w:pPr>
        <w:pStyle w:val="Sraopastraipa"/>
        <w:tabs>
          <w:tab w:val="left" w:pos="993"/>
        </w:tabs>
        <w:spacing w:line="240" w:lineRule="auto"/>
        <w:ind w:left="1097" w:firstLine="0"/>
        <w:rPr>
          <w:rFonts w:ascii="Times New Roman" w:eastAsia="Calibri" w:hAnsi="Times New Roman" w:cs="Times New Roman"/>
          <w:sz w:val="24"/>
          <w:szCs w:val="24"/>
          <w:lang w:eastAsia="en-US"/>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6833"/>
        <w:gridCol w:w="2098"/>
      </w:tblGrid>
      <w:tr w:rsidR="00FC015C" w:rsidRPr="00FC015C" w14:paraId="545B1442" w14:textId="77777777" w:rsidTr="00C03A9A">
        <w:tc>
          <w:tcPr>
            <w:tcW w:w="788" w:type="dxa"/>
          </w:tcPr>
          <w:p w14:paraId="31C117E0"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Eil. Nr.</w:t>
            </w:r>
          </w:p>
        </w:tc>
        <w:tc>
          <w:tcPr>
            <w:tcW w:w="6833" w:type="dxa"/>
          </w:tcPr>
          <w:p w14:paraId="57BDBAF9"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 xml:space="preserve">Darbų pavadinimas </w:t>
            </w:r>
          </w:p>
        </w:tc>
        <w:tc>
          <w:tcPr>
            <w:tcW w:w="2098" w:type="dxa"/>
          </w:tcPr>
          <w:p w14:paraId="24BAD10E"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Kaina Eur</w:t>
            </w:r>
          </w:p>
          <w:p w14:paraId="2DF2BD76"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(be PVM)</w:t>
            </w:r>
          </w:p>
        </w:tc>
      </w:tr>
      <w:tr w:rsidR="00FC015C" w:rsidRPr="00FC015C" w14:paraId="0BFD1675" w14:textId="77777777" w:rsidTr="00C03A9A">
        <w:tc>
          <w:tcPr>
            <w:tcW w:w="788" w:type="dxa"/>
          </w:tcPr>
          <w:p w14:paraId="45251140"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1.</w:t>
            </w:r>
          </w:p>
        </w:tc>
        <w:tc>
          <w:tcPr>
            <w:tcW w:w="6833" w:type="dxa"/>
          </w:tcPr>
          <w:p w14:paraId="3A13A5F5" w14:textId="2DE9189C" w:rsidR="00FC015C" w:rsidRPr="00FC015C" w:rsidRDefault="00337330" w:rsidP="00FC015C">
            <w:pPr>
              <w:spacing w:line="240" w:lineRule="auto"/>
              <w:ind w:firstLine="0"/>
              <w:rPr>
                <w:rFonts w:ascii="Times New Roman" w:eastAsia="Times New Roman" w:hAnsi="Times New Roman" w:cs="Times New Roman"/>
                <w:sz w:val="24"/>
                <w:szCs w:val="24"/>
                <w:lang w:eastAsia="en-US"/>
              </w:rPr>
            </w:pPr>
            <w:r w:rsidRPr="00337330">
              <w:rPr>
                <w:rFonts w:ascii="Times New Roman" w:eastAsia="Times New Roman" w:hAnsi="Times New Roman" w:cs="Times New Roman"/>
                <w:bCs/>
                <w:sz w:val="24"/>
                <w:szCs w:val="24"/>
                <w:lang w:eastAsia="en-US"/>
              </w:rPr>
              <w:t xml:space="preserve">Kupiškio rajono </w:t>
            </w:r>
            <w:proofErr w:type="spellStart"/>
            <w:r w:rsidRPr="00337330">
              <w:rPr>
                <w:rFonts w:ascii="Times New Roman" w:eastAsia="Times New Roman" w:hAnsi="Times New Roman" w:cs="Times New Roman"/>
                <w:bCs/>
                <w:sz w:val="24"/>
                <w:szCs w:val="24"/>
                <w:lang w:eastAsia="en-US"/>
              </w:rPr>
              <w:t>Virbališkių</w:t>
            </w:r>
            <w:proofErr w:type="spellEnd"/>
            <w:r w:rsidRPr="00337330">
              <w:rPr>
                <w:rFonts w:ascii="Times New Roman" w:eastAsia="Times New Roman" w:hAnsi="Times New Roman" w:cs="Times New Roman"/>
                <w:bCs/>
                <w:sz w:val="24"/>
                <w:szCs w:val="24"/>
                <w:lang w:eastAsia="en-US"/>
              </w:rPr>
              <w:t xml:space="preserve"> kadastrinės vietovės griovių M-2(t.pk.0+00-40+60), M-2-1a (0+00-6+84) ir juose esančių statinių remonto darbai</w:t>
            </w:r>
          </w:p>
        </w:tc>
        <w:tc>
          <w:tcPr>
            <w:tcW w:w="2098" w:type="dxa"/>
          </w:tcPr>
          <w:p w14:paraId="1ED27C73"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tc>
      </w:tr>
      <w:tr w:rsidR="00FC015C" w:rsidRPr="00FC015C" w14:paraId="39A5F8B6" w14:textId="77777777" w:rsidTr="00C03A9A">
        <w:tc>
          <w:tcPr>
            <w:tcW w:w="788" w:type="dxa"/>
          </w:tcPr>
          <w:p w14:paraId="07532F58" w14:textId="77777777" w:rsidR="00FC015C" w:rsidRPr="00FC015C" w:rsidRDefault="00FC015C" w:rsidP="00FC015C">
            <w:pPr>
              <w:spacing w:line="240" w:lineRule="auto"/>
              <w:ind w:firstLine="0"/>
              <w:jc w:val="center"/>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lastRenderedPageBreak/>
              <w:t>2.</w:t>
            </w:r>
          </w:p>
        </w:tc>
        <w:tc>
          <w:tcPr>
            <w:tcW w:w="6833" w:type="dxa"/>
          </w:tcPr>
          <w:p w14:paraId="1D4BF639" w14:textId="055842B2" w:rsidR="00FC015C" w:rsidRPr="00FC015C" w:rsidRDefault="00337330" w:rsidP="00FC015C">
            <w:pPr>
              <w:spacing w:line="240" w:lineRule="auto"/>
              <w:ind w:firstLine="0"/>
              <w:rPr>
                <w:rFonts w:ascii="Times New Roman" w:eastAsia="Arial Unicode MS" w:hAnsi="Times New Roman" w:cs="Times New Roman"/>
                <w:sz w:val="24"/>
                <w:szCs w:val="24"/>
                <w:bdr w:val="nil"/>
                <w:lang w:eastAsia="en-US"/>
              </w:rPr>
            </w:pPr>
            <w:r w:rsidRPr="00337330">
              <w:rPr>
                <w:rFonts w:ascii="Times New Roman" w:eastAsia="Arial Unicode MS" w:hAnsi="Times New Roman" w:cs="Times New Roman"/>
                <w:sz w:val="24"/>
                <w:szCs w:val="24"/>
                <w:bdr w:val="nil"/>
                <w:lang w:eastAsia="en-US"/>
              </w:rPr>
              <w:t xml:space="preserve">Kupiškio rajono </w:t>
            </w:r>
            <w:proofErr w:type="spellStart"/>
            <w:r w:rsidRPr="00337330">
              <w:rPr>
                <w:rFonts w:ascii="Times New Roman" w:eastAsia="Arial Unicode MS" w:hAnsi="Times New Roman" w:cs="Times New Roman"/>
                <w:sz w:val="24"/>
                <w:szCs w:val="24"/>
                <w:bdr w:val="nil"/>
                <w:lang w:eastAsia="en-US"/>
              </w:rPr>
              <w:t>Aukštupėnų</w:t>
            </w:r>
            <w:proofErr w:type="spellEnd"/>
            <w:r w:rsidRPr="00337330">
              <w:rPr>
                <w:rFonts w:ascii="Times New Roman" w:eastAsia="Arial Unicode MS" w:hAnsi="Times New Roman" w:cs="Times New Roman"/>
                <w:sz w:val="24"/>
                <w:szCs w:val="24"/>
                <w:bdr w:val="nil"/>
                <w:lang w:eastAsia="en-US"/>
              </w:rPr>
              <w:t xml:space="preserve"> kadastrinės vietovės griovio J-4 ir jame esančių melioracijos statinių remonto darbai</w:t>
            </w:r>
          </w:p>
        </w:tc>
        <w:tc>
          <w:tcPr>
            <w:tcW w:w="2098" w:type="dxa"/>
          </w:tcPr>
          <w:p w14:paraId="0631A57A"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tc>
      </w:tr>
      <w:tr w:rsidR="00FC015C" w:rsidRPr="00FC015C" w14:paraId="795BF4E9" w14:textId="77777777" w:rsidTr="00C03A9A">
        <w:trPr>
          <w:cantSplit/>
        </w:trPr>
        <w:tc>
          <w:tcPr>
            <w:tcW w:w="7621" w:type="dxa"/>
            <w:gridSpan w:val="2"/>
          </w:tcPr>
          <w:p w14:paraId="4C098BFD" w14:textId="77777777" w:rsidR="00FC015C" w:rsidRPr="00FC015C" w:rsidRDefault="00FC015C" w:rsidP="00FC015C">
            <w:pPr>
              <w:spacing w:line="240" w:lineRule="auto"/>
              <w:ind w:firstLine="0"/>
              <w:jc w:val="right"/>
              <w:rPr>
                <w:rFonts w:ascii="Times New Roman" w:eastAsia="Times New Roman" w:hAnsi="Times New Roman" w:cs="Times New Roman"/>
                <w:bCs/>
                <w:sz w:val="24"/>
                <w:szCs w:val="24"/>
                <w:lang w:eastAsia="en-US"/>
              </w:rPr>
            </w:pPr>
            <w:r w:rsidRPr="00FC015C">
              <w:rPr>
                <w:rFonts w:ascii="Times New Roman" w:eastAsia="Times New Roman" w:hAnsi="Times New Roman" w:cs="Times New Roman"/>
                <w:bCs/>
                <w:sz w:val="24"/>
                <w:szCs w:val="24"/>
                <w:lang w:eastAsia="en-US"/>
              </w:rPr>
              <w:t>Suma be PVM:</w:t>
            </w:r>
          </w:p>
        </w:tc>
        <w:tc>
          <w:tcPr>
            <w:tcW w:w="2098" w:type="dxa"/>
          </w:tcPr>
          <w:p w14:paraId="254C40BA"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tc>
      </w:tr>
      <w:tr w:rsidR="00FC015C" w:rsidRPr="00FC015C" w14:paraId="4781163A" w14:textId="77777777" w:rsidTr="00C03A9A">
        <w:trPr>
          <w:cantSplit/>
        </w:trPr>
        <w:tc>
          <w:tcPr>
            <w:tcW w:w="7621" w:type="dxa"/>
            <w:gridSpan w:val="2"/>
          </w:tcPr>
          <w:p w14:paraId="57CF8A93" w14:textId="77777777" w:rsidR="00FC015C" w:rsidRPr="00FC015C" w:rsidRDefault="00FC015C" w:rsidP="00FC015C">
            <w:pPr>
              <w:spacing w:line="240" w:lineRule="auto"/>
              <w:ind w:firstLine="0"/>
              <w:jc w:val="right"/>
              <w:rPr>
                <w:rFonts w:ascii="Times New Roman" w:eastAsia="Times New Roman" w:hAnsi="Times New Roman" w:cs="Times New Roman"/>
                <w:sz w:val="24"/>
                <w:szCs w:val="24"/>
                <w:lang w:eastAsia="en-US"/>
              </w:rPr>
            </w:pPr>
            <w:r w:rsidRPr="00FC015C">
              <w:rPr>
                <w:rFonts w:ascii="Times New Roman" w:eastAsia="Times New Roman" w:hAnsi="Times New Roman" w:cs="Times New Roman"/>
                <w:bCs/>
                <w:sz w:val="24"/>
                <w:szCs w:val="24"/>
                <w:lang w:eastAsia="en-US"/>
              </w:rPr>
              <w:t>PVM 21 proc.:</w:t>
            </w:r>
          </w:p>
        </w:tc>
        <w:tc>
          <w:tcPr>
            <w:tcW w:w="2098" w:type="dxa"/>
          </w:tcPr>
          <w:p w14:paraId="50041406"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tc>
      </w:tr>
      <w:tr w:rsidR="00FC015C" w:rsidRPr="00FC015C" w14:paraId="346558F9" w14:textId="77777777" w:rsidTr="00C03A9A">
        <w:trPr>
          <w:cantSplit/>
        </w:trPr>
        <w:tc>
          <w:tcPr>
            <w:tcW w:w="7621" w:type="dxa"/>
            <w:gridSpan w:val="2"/>
            <w:tcBorders>
              <w:bottom w:val="single" w:sz="4" w:space="0" w:color="auto"/>
            </w:tcBorders>
          </w:tcPr>
          <w:p w14:paraId="3E3E8610" w14:textId="77777777" w:rsidR="00FC015C" w:rsidRPr="00FC015C" w:rsidRDefault="00FC015C" w:rsidP="00FC015C">
            <w:pPr>
              <w:spacing w:line="240" w:lineRule="auto"/>
              <w:ind w:firstLine="0"/>
              <w:jc w:val="right"/>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Bendra pasiūlymo kaina su</w:t>
            </w:r>
            <w:r w:rsidRPr="00FC015C">
              <w:rPr>
                <w:rFonts w:ascii="Times New Roman" w:eastAsia="Times New Roman" w:hAnsi="Times New Roman" w:cs="Times New Roman"/>
                <w:bCs/>
                <w:sz w:val="24"/>
                <w:szCs w:val="24"/>
                <w:lang w:eastAsia="en-US"/>
              </w:rPr>
              <w:t xml:space="preserve"> PVM:</w:t>
            </w:r>
          </w:p>
        </w:tc>
        <w:tc>
          <w:tcPr>
            <w:tcW w:w="2098" w:type="dxa"/>
            <w:tcBorders>
              <w:bottom w:val="single" w:sz="4" w:space="0" w:color="auto"/>
            </w:tcBorders>
          </w:tcPr>
          <w:p w14:paraId="7FA9E93A"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tc>
      </w:tr>
    </w:tbl>
    <w:p w14:paraId="2F130886" w14:textId="77777777" w:rsidR="00FC015C" w:rsidRPr="00FC015C" w:rsidRDefault="00FC015C" w:rsidP="00FC015C">
      <w:pPr>
        <w:spacing w:line="240" w:lineRule="auto"/>
        <w:ind w:firstLine="0"/>
        <w:rPr>
          <w:rFonts w:ascii="Times New Roman" w:eastAsia="Times New Roman" w:hAnsi="Times New Roman" w:cs="Times New Roman"/>
          <w:sz w:val="24"/>
          <w:szCs w:val="24"/>
          <w:lang w:eastAsia="en-US"/>
        </w:rPr>
      </w:pPr>
    </w:p>
    <w:p w14:paraId="083ABBC6" w14:textId="77777777" w:rsidR="00FC015C" w:rsidRPr="00FC015C" w:rsidRDefault="00FC015C" w:rsidP="00FC015C">
      <w:pPr>
        <w:spacing w:line="240" w:lineRule="auto"/>
        <w:ind w:firstLine="720"/>
        <w:rPr>
          <w:rFonts w:ascii="Times New Roman" w:eastAsia="Times New Roman" w:hAnsi="Times New Roman" w:cs="Times New Roman"/>
          <w:sz w:val="24"/>
          <w:szCs w:val="24"/>
          <w:lang w:eastAsia="en-US"/>
        </w:rPr>
      </w:pPr>
      <w:r w:rsidRPr="00FC015C">
        <w:rPr>
          <w:rFonts w:ascii="Times New Roman" w:eastAsia="Times New Roman" w:hAnsi="Times New Roman" w:cs="Times New Roman"/>
          <w:sz w:val="24"/>
          <w:szCs w:val="24"/>
          <w:lang w:eastAsia="en-US"/>
        </w:rPr>
        <w:t>Bendra pasiūlymo kaina su PVM _______________________ (suma žodžiais) Eur.</w:t>
      </w:r>
    </w:p>
    <w:p w14:paraId="376A77FE" w14:textId="77777777" w:rsidR="005D4CC5" w:rsidRDefault="005D4CC5" w:rsidP="005D4CC5">
      <w:pPr>
        <w:pStyle w:val="Sraopastraipa"/>
        <w:tabs>
          <w:tab w:val="left" w:pos="993"/>
        </w:tabs>
        <w:spacing w:line="240" w:lineRule="auto"/>
        <w:ind w:left="1097" w:firstLine="0"/>
        <w:rPr>
          <w:rFonts w:ascii="Times New Roman" w:eastAsia="Calibri" w:hAnsi="Times New Roman" w:cs="Times New Roman"/>
          <w:sz w:val="24"/>
          <w:szCs w:val="24"/>
          <w:lang w:eastAsia="en-US"/>
        </w:rPr>
      </w:pPr>
    </w:p>
    <w:p w14:paraId="0759CDBE" w14:textId="77777777" w:rsidR="005D4CC5" w:rsidRPr="005D4CC5" w:rsidRDefault="005D4CC5" w:rsidP="005D4CC5">
      <w:pPr>
        <w:spacing w:line="240" w:lineRule="auto"/>
        <w:ind w:firstLine="720"/>
        <w:rPr>
          <w:rFonts w:ascii="Times New Roman" w:eastAsia="Times New Roman" w:hAnsi="Times New Roman" w:cs="Times New Roman"/>
          <w:sz w:val="24"/>
          <w:szCs w:val="24"/>
          <w:lang w:eastAsia="en-US"/>
        </w:rPr>
      </w:pPr>
      <w:r w:rsidRPr="005D4CC5">
        <w:rPr>
          <w:rFonts w:ascii="Times New Roman" w:eastAsia="Times New Roman" w:hAnsi="Times New Roman" w:cs="Times New Roman"/>
          <w:sz w:val="24"/>
          <w:szCs w:val="24"/>
          <w:lang w:eastAsia="en-US"/>
        </w:rPr>
        <w:t>Į šią sumą įeina visos išlaidos ir visi mokesčiai, taip pat ir PVM, kuris sudaro _____________Eur.</w:t>
      </w:r>
    </w:p>
    <w:p w14:paraId="1B369AC9" w14:textId="77777777" w:rsidR="005D4CC5" w:rsidRPr="005D4CC5" w:rsidRDefault="005D4CC5" w:rsidP="005D4CC5">
      <w:pPr>
        <w:spacing w:line="240" w:lineRule="auto"/>
        <w:ind w:firstLine="720"/>
        <w:rPr>
          <w:rFonts w:ascii="Times New Roman" w:eastAsia="Calibri" w:hAnsi="Times New Roman" w:cs="Times New Roman"/>
          <w:iCs/>
          <w:sz w:val="24"/>
          <w:szCs w:val="24"/>
          <w:lang w:eastAsia="en-US"/>
        </w:rPr>
      </w:pPr>
      <w:r w:rsidRPr="005D4CC5">
        <w:rPr>
          <w:rFonts w:ascii="Times New Roman" w:eastAsia="Calibri" w:hAnsi="Times New Roman" w:cs="Times New Roman"/>
          <w:iCs/>
          <w:sz w:val="24"/>
          <w:szCs w:val="24"/>
          <w:lang w:eastAsia="en-US"/>
        </w:rPr>
        <w:t>Tais atvejais, kai pagal galiojančius teisės aktus tiekėjui nereikia mokėti PVM, jis lentelės atitinkamos skilties nepildo ir nurodo priežastis, dėl kurių PVM nemokamas:__________________.</w:t>
      </w:r>
    </w:p>
    <w:p w14:paraId="18DCE3AB" w14:textId="77777777" w:rsidR="005D4CC5" w:rsidRPr="005D4CC5" w:rsidRDefault="005D4CC5" w:rsidP="005D4CC5">
      <w:pPr>
        <w:tabs>
          <w:tab w:val="left" w:pos="1296"/>
        </w:tabs>
        <w:spacing w:line="240" w:lineRule="auto"/>
        <w:ind w:firstLine="720"/>
        <w:rPr>
          <w:rFonts w:ascii="Times New Roman" w:eastAsia="Calibri" w:hAnsi="Times New Roman" w:cs="Times New Roman"/>
          <w:sz w:val="24"/>
          <w:szCs w:val="24"/>
          <w:lang w:eastAsia="en-US"/>
        </w:rPr>
      </w:pPr>
    </w:p>
    <w:p w14:paraId="6D16D802" w14:textId="56EFE75E" w:rsidR="005D4CC5" w:rsidRPr="005D4CC5" w:rsidRDefault="005D4CC5" w:rsidP="005D4CC5">
      <w:pPr>
        <w:tabs>
          <w:tab w:val="left" w:pos="1296"/>
        </w:tabs>
        <w:spacing w:line="240" w:lineRule="auto"/>
        <w:ind w:firstLine="720"/>
        <w:rPr>
          <w:rFonts w:ascii="Times New Roman" w:eastAsia="Calibri" w:hAnsi="Times New Roman" w:cs="Times New Roman"/>
          <w:sz w:val="24"/>
          <w:szCs w:val="24"/>
          <w:lang w:eastAsia="en-US"/>
        </w:rPr>
      </w:pPr>
      <w:r w:rsidRPr="005D4CC5">
        <w:rPr>
          <w:rFonts w:ascii="Times New Roman" w:eastAsia="Calibri" w:hAnsi="Times New Roman" w:cs="Times New Roman"/>
          <w:sz w:val="24"/>
          <w:szCs w:val="24"/>
          <w:lang w:eastAsia="en-US"/>
        </w:rPr>
        <w:t xml:space="preserve">Siūlomi darbai visiškai atitinka pirkimo dokumentuose nurodytus reikalavimus. </w:t>
      </w:r>
      <w:r w:rsidR="00FC015C">
        <w:rPr>
          <w:rFonts w:ascii="Times New Roman" w:eastAsia="Calibri" w:hAnsi="Times New Roman" w:cs="Times New Roman"/>
          <w:sz w:val="24"/>
          <w:szCs w:val="24"/>
          <w:lang w:eastAsia="en-US"/>
        </w:rPr>
        <w:t>K</w:t>
      </w:r>
      <w:r w:rsidRPr="005D4CC5">
        <w:rPr>
          <w:rFonts w:ascii="Times New Roman" w:eastAsia="Calibri" w:hAnsi="Times New Roman" w:cs="Times New Roman"/>
          <w:sz w:val="24"/>
          <w:szCs w:val="24"/>
          <w:lang w:eastAsia="en-US"/>
        </w:rPr>
        <w:t>ain</w:t>
      </w:r>
      <w:r w:rsidR="00FC015C">
        <w:rPr>
          <w:rFonts w:ascii="Times New Roman" w:eastAsia="Calibri" w:hAnsi="Times New Roman" w:cs="Times New Roman"/>
          <w:sz w:val="24"/>
          <w:szCs w:val="24"/>
          <w:lang w:eastAsia="en-US"/>
        </w:rPr>
        <w:t>a</w:t>
      </w:r>
      <w:r w:rsidRPr="005D4CC5">
        <w:rPr>
          <w:rFonts w:ascii="Times New Roman" w:eastAsia="Calibri" w:hAnsi="Times New Roman" w:cs="Times New Roman"/>
          <w:sz w:val="24"/>
          <w:szCs w:val="24"/>
          <w:lang w:eastAsia="en-US"/>
        </w:rPr>
        <w:t xml:space="preserve"> pasiūlyme nurodoma, paliekant du skaitmenis po kablelio.</w:t>
      </w:r>
    </w:p>
    <w:p w14:paraId="25F9A0FC" w14:textId="77777777" w:rsidR="00D71CBD" w:rsidRPr="00CE274A" w:rsidRDefault="00D71CBD" w:rsidP="00500DC2">
      <w:pPr>
        <w:spacing w:line="240" w:lineRule="auto"/>
        <w:ind w:firstLine="720"/>
        <w:rPr>
          <w:rFonts w:ascii="Times New Roman" w:eastAsia="Calibri" w:hAnsi="Times New Roman" w:cs="Times New Roman"/>
          <w:sz w:val="24"/>
          <w:szCs w:val="24"/>
          <w:lang w:eastAsia="en-US"/>
        </w:rPr>
      </w:pPr>
    </w:p>
    <w:p w14:paraId="24260CB6" w14:textId="14562B4C" w:rsidR="00C75C34" w:rsidRPr="00C75C34" w:rsidRDefault="00C75C34" w:rsidP="00C75C34">
      <w:pPr>
        <w:spacing w:line="240" w:lineRule="auto"/>
        <w:ind w:firstLine="709"/>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Teikdami šį pasiūlymą, mes patvirtiname, kad į mūsų siūlomą kainą įskaičiuotos visos siūlomų </w:t>
      </w:r>
      <w:r w:rsidR="00D71CBD">
        <w:rPr>
          <w:rFonts w:ascii="Times New Roman" w:eastAsia="Times New Roman" w:hAnsi="Times New Roman" w:cs="Times New Roman"/>
          <w:sz w:val="24"/>
          <w:szCs w:val="24"/>
          <w:lang w:eastAsia="en-US"/>
        </w:rPr>
        <w:t>paslaugų</w:t>
      </w:r>
      <w:r w:rsidRPr="00C75C34">
        <w:rPr>
          <w:rFonts w:ascii="Times New Roman" w:eastAsia="Times New Roman" w:hAnsi="Times New Roman" w:cs="Times New Roman"/>
          <w:sz w:val="24"/>
          <w:szCs w:val="24"/>
          <w:lang w:eastAsia="en-US"/>
        </w:rPr>
        <w:t xml:space="preserve"> vykdymo išlaidos ir visi mokesčiai,</w:t>
      </w:r>
      <w:r w:rsidRPr="00C75C34">
        <w:rPr>
          <w:rFonts w:ascii="Times New Roman" w:eastAsia="Calibri" w:hAnsi="Times New Roman" w:cs="Times New Roman"/>
          <w:sz w:val="24"/>
          <w:szCs w:val="24"/>
          <w:lang w:eastAsia="en-US"/>
        </w:rPr>
        <w:t xml:space="preserve"> įskaitant PVM sąskaitų faktūrų pateikimo perkančiajai organizacijai per </w:t>
      </w:r>
      <w:r w:rsidR="00446B31" w:rsidRPr="001E4C9C">
        <w:rPr>
          <w:rFonts w:ascii="Times New Roman" w:eastAsia="Calibri" w:hAnsi="Times New Roman" w:cs="Times New Roman"/>
          <w:bCs/>
          <w:sz w:val="24"/>
          <w:szCs w:val="24"/>
          <w:lang w:eastAsia="en-US"/>
        </w:rPr>
        <w:t>s</w:t>
      </w:r>
      <w:r w:rsidR="00446B31" w:rsidRPr="001E4C9C">
        <w:rPr>
          <w:rFonts w:ascii="Times New Roman" w:eastAsia="Times New Roman" w:hAnsi="Times New Roman" w:cs="Times New Roman"/>
          <w:bCs/>
          <w:sz w:val="24"/>
          <w:szCs w:val="20"/>
          <w:lang w:eastAsia="en-US"/>
        </w:rPr>
        <w:t>ąskaitų administravimo bendrąją informacinę sistemą (SABIS)</w:t>
      </w:r>
      <w:r w:rsidR="00446B31" w:rsidRPr="001E4C9C">
        <w:rPr>
          <w:rFonts w:ascii="Times New Roman" w:eastAsia="Calibri" w:hAnsi="Times New Roman" w:cs="Times New Roman"/>
          <w:bCs/>
          <w:sz w:val="24"/>
          <w:szCs w:val="24"/>
          <w:lang w:eastAsia="en-US"/>
        </w:rPr>
        <w:t xml:space="preserve"> išlaidas</w:t>
      </w:r>
      <w:r w:rsidRPr="00C75C34">
        <w:rPr>
          <w:rFonts w:ascii="Times New Roman" w:eastAsia="Calibri"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595100BA" w14:textId="3505FE33" w:rsidR="00C75C34" w:rsidRPr="00C75C34" w:rsidRDefault="00AA4636" w:rsidP="00C75C34">
      <w:pPr>
        <w:tabs>
          <w:tab w:val="left" w:pos="720"/>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C75C34" w:rsidRPr="00C75C3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9B4005" w14:textId="77777777" w:rsidR="00911702" w:rsidRPr="00C75C34" w:rsidRDefault="00911702" w:rsidP="00C75C34">
      <w:pPr>
        <w:spacing w:line="240" w:lineRule="auto"/>
        <w:ind w:firstLine="0"/>
        <w:rPr>
          <w:rFonts w:ascii="Times New Roman" w:eastAsia="Times New Roman" w:hAnsi="Times New Roman" w:cs="Times New Roman"/>
          <w:sz w:val="24"/>
          <w:szCs w:val="24"/>
          <w:lang w:eastAsia="en-US"/>
        </w:rPr>
      </w:pPr>
    </w:p>
    <w:p w14:paraId="74E22130" w14:textId="36EF8387" w:rsidR="00C75C34" w:rsidRPr="00C75C34" w:rsidRDefault="00C75C34" w:rsidP="00C75C34">
      <w:pPr>
        <w:spacing w:line="240" w:lineRule="auto"/>
        <w:ind w:firstLine="720"/>
        <w:rPr>
          <w:rFonts w:ascii="Times New Roman" w:eastAsia="Calibri" w:hAnsi="Times New Roman" w:cs="Times New Roman"/>
          <w:b/>
          <w:sz w:val="24"/>
          <w:szCs w:val="24"/>
          <w:lang w:eastAsia="en-US"/>
        </w:rPr>
      </w:pPr>
      <w:r w:rsidRPr="00C75C34">
        <w:rPr>
          <w:rFonts w:ascii="Times New Roman" w:eastAsia="Calibri" w:hAnsi="Times New Roman" w:cs="Times New Roman"/>
          <w:b/>
          <w:sz w:val="24"/>
          <w:szCs w:val="24"/>
          <w:lang w:eastAsia="en-US"/>
        </w:rPr>
        <w:t>2. Vykdant sutartį pasitelksime šiuos subteikėjus*:</w:t>
      </w:r>
    </w:p>
    <w:p w14:paraId="34565F18" w14:textId="53B4A717" w:rsidR="00911702" w:rsidRPr="001E4C9C" w:rsidRDefault="00911702" w:rsidP="00911702">
      <w:pPr>
        <w:tabs>
          <w:tab w:val="left" w:pos="1080"/>
        </w:tabs>
        <w:spacing w:line="240" w:lineRule="auto"/>
        <w:ind w:firstLine="0"/>
        <w:jc w:val="left"/>
        <w:rPr>
          <w:rFonts w:ascii="Times New Roman" w:eastAsia="Calibri" w:hAnsi="Times New Roman" w:cs="Times New Roman"/>
          <w:b/>
          <w:bCs/>
          <w:sz w:val="22"/>
          <w:szCs w:val="22"/>
          <w:lang w:eastAsia="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244"/>
      </w:tblGrid>
      <w:tr w:rsidR="00911702" w:rsidRPr="00623E70" w14:paraId="25AFFA0D" w14:textId="77777777" w:rsidTr="00115B86">
        <w:tc>
          <w:tcPr>
            <w:tcW w:w="4253" w:type="dxa"/>
            <w:tcBorders>
              <w:top w:val="single" w:sz="4" w:space="0" w:color="auto"/>
              <w:left w:val="single" w:sz="4" w:space="0" w:color="auto"/>
              <w:bottom w:val="single" w:sz="4" w:space="0" w:color="auto"/>
              <w:right w:val="single" w:sz="4" w:space="0" w:color="auto"/>
            </w:tcBorders>
          </w:tcPr>
          <w:p w14:paraId="708AEE23" w14:textId="77777777" w:rsidR="00911702" w:rsidRPr="00623E70" w:rsidRDefault="00911702" w:rsidP="00503098">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5244" w:type="dxa"/>
            <w:tcBorders>
              <w:top w:val="single" w:sz="4" w:space="0" w:color="auto"/>
              <w:left w:val="single" w:sz="4" w:space="0" w:color="auto"/>
              <w:bottom w:val="single" w:sz="4" w:space="0" w:color="auto"/>
              <w:right w:val="single" w:sz="4" w:space="0" w:color="auto"/>
            </w:tcBorders>
          </w:tcPr>
          <w:p w14:paraId="1CDEAD6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448BEEE" w14:textId="77777777" w:rsidTr="00115B86">
        <w:tc>
          <w:tcPr>
            <w:tcW w:w="4253" w:type="dxa"/>
            <w:tcBorders>
              <w:top w:val="single" w:sz="4" w:space="0" w:color="auto"/>
              <w:left w:val="single" w:sz="4" w:space="0" w:color="auto"/>
              <w:bottom w:val="single" w:sz="4" w:space="0" w:color="auto"/>
              <w:right w:val="single" w:sz="4" w:space="0" w:color="auto"/>
            </w:tcBorders>
          </w:tcPr>
          <w:p w14:paraId="6B189B30" w14:textId="77777777" w:rsidR="00911702" w:rsidRPr="00623E70" w:rsidRDefault="00911702" w:rsidP="00503098">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5244" w:type="dxa"/>
            <w:tcBorders>
              <w:top w:val="single" w:sz="4" w:space="0" w:color="auto"/>
              <w:left w:val="single" w:sz="4" w:space="0" w:color="auto"/>
              <w:bottom w:val="single" w:sz="4" w:space="0" w:color="auto"/>
              <w:right w:val="single" w:sz="4" w:space="0" w:color="auto"/>
            </w:tcBorders>
          </w:tcPr>
          <w:p w14:paraId="2A0671CE"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6CB0DBB" w14:textId="77777777" w:rsidTr="00115B86">
        <w:tc>
          <w:tcPr>
            <w:tcW w:w="4253" w:type="dxa"/>
            <w:tcBorders>
              <w:top w:val="single" w:sz="4" w:space="0" w:color="auto"/>
              <w:left w:val="single" w:sz="4" w:space="0" w:color="auto"/>
              <w:bottom w:val="single" w:sz="4" w:space="0" w:color="auto"/>
              <w:right w:val="single" w:sz="4" w:space="0" w:color="auto"/>
            </w:tcBorders>
          </w:tcPr>
          <w:p w14:paraId="05D19B2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5244" w:type="dxa"/>
            <w:tcBorders>
              <w:top w:val="single" w:sz="4" w:space="0" w:color="auto"/>
              <w:left w:val="single" w:sz="4" w:space="0" w:color="auto"/>
              <w:bottom w:val="single" w:sz="4" w:space="0" w:color="auto"/>
              <w:right w:val="single" w:sz="4" w:space="0" w:color="auto"/>
            </w:tcBorders>
          </w:tcPr>
          <w:p w14:paraId="553A408C"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120583D" w14:textId="77777777" w:rsidTr="00115B86">
        <w:tc>
          <w:tcPr>
            <w:tcW w:w="4253" w:type="dxa"/>
            <w:tcBorders>
              <w:top w:val="single" w:sz="4" w:space="0" w:color="auto"/>
              <w:left w:val="single" w:sz="4" w:space="0" w:color="auto"/>
              <w:bottom w:val="single" w:sz="4" w:space="0" w:color="auto"/>
              <w:right w:val="single" w:sz="4" w:space="0" w:color="auto"/>
            </w:tcBorders>
          </w:tcPr>
          <w:p w14:paraId="26DA94B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5244" w:type="dxa"/>
            <w:tcBorders>
              <w:top w:val="single" w:sz="4" w:space="0" w:color="auto"/>
              <w:left w:val="single" w:sz="4" w:space="0" w:color="auto"/>
              <w:bottom w:val="single" w:sz="4" w:space="0" w:color="auto"/>
              <w:right w:val="single" w:sz="4" w:space="0" w:color="auto"/>
            </w:tcBorders>
          </w:tcPr>
          <w:p w14:paraId="2A887C96"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4EEAF5D" w14:textId="77777777" w:rsidTr="00115B86">
        <w:tc>
          <w:tcPr>
            <w:tcW w:w="4253" w:type="dxa"/>
            <w:tcBorders>
              <w:top w:val="single" w:sz="4" w:space="0" w:color="auto"/>
              <w:left w:val="single" w:sz="4" w:space="0" w:color="auto"/>
              <w:bottom w:val="single" w:sz="4" w:space="0" w:color="auto"/>
              <w:right w:val="single" w:sz="4" w:space="0" w:color="auto"/>
            </w:tcBorders>
          </w:tcPr>
          <w:p w14:paraId="60E5FC84"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w:t>
            </w:r>
            <w:proofErr w:type="spellStart"/>
            <w:r w:rsidRPr="00623E70">
              <w:rPr>
                <w:rFonts w:ascii="Times New Roman" w:eastAsia="Calibri" w:hAnsi="Times New Roman" w:cs="Times New Roman"/>
                <w:sz w:val="22"/>
                <w:szCs w:val="22"/>
                <w:lang w:eastAsia="en-US"/>
              </w:rPr>
              <w:t>ams</w:t>
            </w:r>
            <w:proofErr w:type="spellEnd"/>
            <w:r w:rsidRPr="00623E70">
              <w:rPr>
                <w:rFonts w:ascii="Times New Roman" w:eastAsia="Calibri" w:hAnsi="Times New Roman" w:cs="Times New Roman"/>
                <w:sz w:val="22"/>
                <w:szCs w:val="22"/>
                <w:lang w:eastAsia="en-US"/>
              </w:rPr>
              <w:t xml:space="preserve">) pavesti darbai </w:t>
            </w:r>
          </w:p>
        </w:tc>
        <w:tc>
          <w:tcPr>
            <w:tcW w:w="5244" w:type="dxa"/>
            <w:tcBorders>
              <w:top w:val="single" w:sz="4" w:space="0" w:color="auto"/>
              <w:left w:val="single" w:sz="4" w:space="0" w:color="auto"/>
              <w:bottom w:val="single" w:sz="4" w:space="0" w:color="auto"/>
              <w:right w:val="single" w:sz="4" w:space="0" w:color="auto"/>
            </w:tcBorders>
          </w:tcPr>
          <w:p w14:paraId="7215446B"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41A96FDD" w14:textId="77777777" w:rsidTr="00115B86">
        <w:tc>
          <w:tcPr>
            <w:tcW w:w="4253" w:type="dxa"/>
            <w:tcBorders>
              <w:top w:val="single" w:sz="4" w:space="0" w:color="auto"/>
              <w:left w:val="single" w:sz="4" w:space="0" w:color="auto"/>
              <w:bottom w:val="single" w:sz="4" w:space="0" w:color="auto"/>
              <w:right w:val="single" w:sz="4" w:space="0" w:color="auto"/>
            </w:tcBorders>
          </w:tcPr>
          <w:p w14:paraId="43CA4B3E"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w:t>
            </w:r>
            <w:proofErr w:type="spellStart"/>
            <w:r w:rsidRPr="00623E70">
              <w:rPr>
                <w:rFonts w:ascii="Times New Roman" w:eastAsia="Calibri" w:hAnsi="Times New Roman" w:cs="Times New Roman"/>
                <w:sz w:val="22"/>
                <w:szCs w:val="22"/>
                <w:lang w:eastAsia="en-US"/>
              </w:rPr>
              <w:t>us</w:t>
            </w:r>
            <w:proofErr w:type="spellEnd"/>
            <w:r w:rsidRPr="00623E70">
              <w:rPr>
                <w:rFonts w:ascii="Times New Roman" w:eastAsia="Calibri" w:hAnsi="Times New Roman" w:cs="Times New Roman"/>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tcPr>
          <w:p w14:paraId="42B555C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bl>
    <w:p w14:paraId="1C355BB0" w14:textId="77777777" w:rsidR="00911702" w:rsidRPr="00623E70" w:rsidRDefault="00911702" w:rsidP="00911702">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460B1FB7" w14:textId="77777777" w:rsidR="00911702" w:rsidRPr="00623E70" w:rsidRDefault="00911702" w:rsidP="00911702">
      <w:pPr>
        <w:tabs>
          <w:tab w:val="left" w:pos="1296"/>
        </w:tabs>
        <w:spacing w:line="240" w:lineRule="auto"/>
        <w:ind w:firstLine="720"/>
        <w:rPr>
          <w:rFonts w:ascii="Times New Roman" w:eastAsia="Calibri" w:hAnsi="Times New Roman" w:cs="Times New Roman"/>
          <w:sz w:val="24"/>
          <w:szCs w:val="24"/>
          <w:lang w:eastAsia="en-US"/>
        </w:rPr>
      </w:pPr>
    </w:p>
    <w:p w14:paraId="261006F4" w14:textId="77777777" w:rsidR="00C75C34" w:rsidRPr="00C75C34" w:rsidRDefault="00C75C34" w:rsidP="00C75C34">
      <w:pPr>
        <w:spacing w:line="240" w:lineRule="auto"/>
        <w:ind w:firstLine="709"/>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3. Kartu su pasiūlymu pateikiami šie dokumentai:</w:t>
      </w:r>
    </w:p>
    <w:p w14:paraId="4FE79256"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C75C34" w:rsidRPr="00C75C34" w14:paraId="401C62DD"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01E5C2F7"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t>Eil.Nr</w:t>
            </w:r>
            <w:proofErr w:type="spellEnd"/>
            <w:r w:rsidRPr="00C75C34">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66752969"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37C29D61"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C75C34" w:rsidRPr="00C75C34" w14:paraId="243D1CA4"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1C097CD9"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33074C07"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39FC6F0D"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p>
        </w:tc>
      </w:tr>
      <w:tr w:rsidR="00C75C34" w:rsidRPr="00C75C34" w14:paraId="4A9327AD" w14:textId="77777777" w:rsidTr="00115B86">
        <w:tblPrEx>
          <w:tblLook w:val="01E0" w:firstRow="1" w:lastRow="1" w:firstColumn="1" w:lastColumn="1" w:noHBand="0" w:noVBand="0"/>
        </w:tblPrEx>
        <w:trPr>
          <w:trHeight w:val="324"/>
        </w:trPr>
        <w:tc>
          <w:tcPr>
            <w:tcW w:w="9833" w:type="dxa"/>
            <w:gridSpan w:val="6"/>
          </w:tcPr>
          <w:p w14:paraId="57808E07"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p>
          <w:p w14:paraId="79D58332"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 xml:space="preserve">4. Ši pasiūlyme nurodyta informacija yra konfidenciali: </w:t>
            </w:r>
          </w:p>
          <w:p w14:paraId="0F172182"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C75C34" w:rsidRPr="00C75C34" w14:paraId="1B9A2C6C" w14:textId="77777777" w:rsidTr="00503098">
              <w:trPr>
                <w:trHeight w:val="610"/>
              </w:trPr>
              <w:tc>
                <w:tcPr>
                  <w:tcW w:w="610" w:type="dxa"/>
                </w:tcPr>
                <w:p w14:paraId="056D33F3" w14:textId="1D95AEF5"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w:t>
                  </w:r>
                  <w:r w:rsidR="00EF316B">
                    <w:rPr>
                      <w:rFonts w:ascii="Times New Roman" w:eastAsia="Times New Roman"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Nr.</w:t>
                  </w:r>
                </w:p>
              </w:tc>
              <w:tc>
                <w:tcPr>
                  <w:tcW w:w="6048" w:type="dxa"/>
                </w:tcPr>
                <w:p w14:paraId="496E9BD6" w14:textId="77777777" w:rsidR="00C75C34" w:rsidRPr="00C75C34" w:rsidRDefault="00C75C34" w:rsidP="00C75C34">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335D412D" w14:textId="77777777" w:rsidR="00C75C34" w:rsidRPr="00C75C34" w:rsidRDefault="00C75C34" w:rsidP="00C75C34">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C75C34" w:rsidRPr="00C75C34" w14:paraId="6B1D9CB6" w14:textId="77777777" w:rsidTr="00503098">
              <w:trPr>
                <w:trHeight w:val="428"/>
              </w:trPr>
              <w:tc>
                <w:tcPr>
                  <w:tcW w:w="610" w:type="dxa"/>
                </w:tcPr>
                <w:p w14:paraId="04A6F33F"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6048" w:type="dxa"/>
                </w:tcPr>
                <w:p w14:paraId="13CE5A5B"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2835" w:type="dxa"/>
                </w:tcPr>
                <w:p w14:paraId="6E6D1DD0"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bl>
          <w:p w14:paraId="6A11DE89"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r w:rsidR="00911702" w:rsidRPr="00623E70" w14:paraId="521955E5" w14:textId="77777777" w:rsidTr="00115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5480DF5C"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0" w:name="_Toc163721300"/>
            <w:r w:rsidRPr="00623E70">
              <w:rPr>
                <w:rFonts w:ascii="Times New Roman" w:eastAsia="Calibri" w:hAnsi="Times New Roman" w:cs="Times New Roman"/>
                <w:i/>
                <w:iCs/>
                <w:sz w:val="22"/>
                <w:szCs w:val="22"/>
                <w:lang w:eastAsia="en-US"/>
              </w:rPr>
              <w:lastRenderedPageBreak/>
              <w:t>Pastaba:</w:t>
            </w:r>
            <w:bookmarkEnd w:id="40"/>
          </w:p>
          <w:p w14:paraId="6F05A968" w14:textId="77777777" w:rsidR="00911702" w:rsidRPr="00623E70" w:rsidRDefault="00911702" w:rsidP="00115B86">
            <w:pPr>
              <w:spacing w:line="240" w:lineRule="auto"/>
              <w:ind w:firstLine="0"/>
              <w:outlineLvl w:val="0"/>
              <w:rPr>
                <w:rFonts w:ascii="Times New Roman" w:eastAsia="Arial Unicode MS" w:hAnsi="Times New Roman" w:cs="Times New Roman"/>
                <w:i/>
                <w:color w:val="00000A"/>
                <w:sz w:val="22"/>
                <w:szCs w:val="22"/>
                <w:lang w:eastAsia="en-US"/>
              </w:rPr>
            </w:pPr>
            <w:bookmarkStart w:id="41" w:name="_Toc163721301"/>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41"/>
            <w:r w:rsidRPr="00623E70">
              <w:rPr>
                <w:rFonts w:ascii="Times New Roman" w:eastAsia="Arial Unicode MS" w:hAnsi="Times New Roman" w:cs="Times New Roman"/>
                <w:i/>
                <w:color w:val="00000A"/>
                <w:sz w:val="22"/>
                <w:szCs w:val="22"/>
                <w:lang w:eastAsia="en-US"/>
              </w:rPr>
              <w:t xml:space="preserve"> </w:t>
            </w:r>
          </w:p>
          <w:p w14:paraId="4740E494"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2" w:name="_Toc163721302"/>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2"/>
            <w:r w:rsidRPr="00623E70">
              <w:rPr>
                <w:rFonts w:ascii="Times New Roman" w:eastAsia="Calibri" w:hAnsi="Times New Roman" w:cs="Times New Roman"/>
                <w:i/>
                <w:iCs/>
                <w:sz w:val="22"/>
                <w:szCs w:val="22"/>
                <w:lang w:eastAsia="en-US"/>
              </w:rPr>
              <w:t xml:space="preserve"> </w:t>
            </w:r>
          </w:p>
          <w:p w14:paraId="1F8DEDE4" w14:textId="77777777" w:rsidR="00911702" w:rsidRPr="00623E70" w:rsidRDefault="00911702" w:rsidP="00503098">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22EBFB6D" w14:textId="77777777" w:rsidR="00911702" w:rsidRPr="00623E70" w:rsidRDefault="00911702" w:rsidP="00503098">
            <w:pPr>
              <w:spacing w:line="240" w:lineRule="auto"/>
              <w:ind w:firstLine="851"/>
              <w:rPr>
                <w:rFonts w:ascii="Times New Roman" w:eastAsia="Calibri" w:hAnsi="Times New Roman" w:cs="Times New Roman"/>
                <w:sz w:val="22"/>
                <w:szCs w:val="22"/>
                <w:lang w:eastAsia="en-US"/>
              </w:rPr>
            </w:pPr>
          </w:p>
        </w:tc>
      </w:tr>
    </w:tbl>
    <w:p w14:paraId="31010F1B" w14:textId="77777777" w:rsidR="00911702" w:rsidRPr="00623E70" w:rsidRDefault="00911702" w:rsidP="00911702">
      <w:pPr>
        <w:spacing w:line="240" w:lineRule="auto"/>
        <w:ind w:right="-108" w:firstLine="720"/>
        <w:rPr>
          <w:rFonts w:ascii="Times New Roman" w:eastAsia="Calibri" w:hAnsi="Times New Roman" w:cs="Times New Roman"/>
          <w:sz w:val="24"/>
          <w:szCs w:val="24"/>
          <w:lang w:eastAsia="en-US"/>
        </w:rPr>
      </w:pPr>
    </w:p>
    <w:p w14:paraId="10AD3B47" w14:textId="77777777" w:rsidR="00911702" w:rsidRPr="00623E70" w:rsidRDefault="00911702" w:rsidP="00911702">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228586E"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20D55AFD"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                      (Tiekėjo arba jo įgalioto asmens vardas, pavardė, parašas)</w:t>
      </w:r>
    </w:p>
    <w:p w14:paraId="34106C62" w14:textId="77777777" w:rsidR="00C75C34" w:rsidRDefault="00C75C34"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B3473F"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4E3B5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F154EBB"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102E0DC"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E55071A"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B303230"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3B1A1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0382B7B"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1F2DDC4"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76E5DD3"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B0206E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F3D84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39039E"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94D433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FD579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593AA2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49BE4D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0CC90F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93905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8CCE82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11F48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59A7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B7A83DA"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0FB00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5ED3611"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D537838" w14:textId="77777777" w:rsidR="007F390F" w:rsidRDefault="007F390F" w:rsidP="007F390F">
      <w:pPr>
        <w:spacing w:line="240" w:lineRule="auto"/>
        <w:rPr>
          <w:rFonts w:cstheme="minorHAnsi"/>
        </w:rPr>
      </w:pPr>
    </w:p>
    <w:p w14:paraId="1BB28643" w14:textId="77777777" w:rsidR="007F390F" w:rsidRDefault="007F390F" w:rsidP="007F390F">
      <w:pPr>
        <w:spacing w:line="240" w:lineRule="auto"/>
        <w:rPr>
          <w:rFonts w:cstheme="minorHAnsi"/>
        </w:rPr>
      </w:pPr>
    </w:p>
    <w:p w14:paraId="5707BE58" w14:textId="3637F4AE" w:rsidR="007D6542" w:rsidRPr="00A54EAE" w:rsidRDefault="007D6542" w:rsidP="007F390F">
      <w:pPr>
        <w:spacing w:line="240" w:lineRule="auto"/>
        <w:jc w:val="right"/>
        <w:rPr>
          <w:rFonts w:cstheme="minorHAnsi"/>
        </w:rPr>
      </w:pPr>
      <w:r w:rsidRPr="00A54EAE">
        <w:rPr>
          <w:rFonts w:cstheme="minorHAnsi"/>
        </w:rPr>
        <w:lastRenderedPageBreak/>
        <w:t xml:space="preserve">Pirkimo sąlygų </w:t>
      </w:r>
      <w:r w:rsidR="007F44A1">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4D5C6F8" w14:textId="69FC4230" w:rsidR="00623E70" w:rsidRPr="003E3DAD" w:rsidRDefault="00623E70" w:rsidP="003E3DAD">
      <w:pPr>
        <w:pStyle w:val="Sraopastraipa"/>
        <w:tabs>
          <w:tab w:val="left" w:pos="854"/>
        </w:tabs>
        <w:spacing w:line="240" w:lineRule="auto"/>
        <w:ind w:left="0" w:firstLine="68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1. </w:t>
      </w:r>
      <w:r w:rsidR="003E3DAD" w:rsidRPr="003E3DAD">
        <w:rPr>
          <w:rFonts w:ascii="Times New Roman" w:hAnsi="Times New Roman" w:cs="Times New Roman"/>
          <w:sz w:val="22"/>
          <w:szCs w:val="22"/>
        </w:rPr>
        <w:t xml:space="preserve">Perkančioji organizacija ekonomiškai naudingiausią pasiūlymą išrenka pagal kainą. </w:t>
      </w:r>
      <w:r w:rsidRPr="003E3DAD">
        <w:rPr>
          <w:rFonts w:ascii="Times New Roman" w:eastAsia="Times New Roman" w:hAnsi="Times New Roman" w:cs="Times New Roman"/>
          <w:bCs/>
          <w:sz w:val="22"/>
          <w:szCs w:val="22"/>
          <w:lang w:eastAsia="en-US"/>
        </w:rPr>
        <w:t xml:space="preserve">Ekonomiškai naudingiausiu pasiūlymu laikomas </w:t>
      </w:r>
      <w:r w:rsidR="00A75485" w:rsidRPr="003E3DAD">
        <w:rPr>
          <w:rFonts w:ascii="Times New Roman" w:eastAsia="Times New Roman" w:hAnsi="Times New Roman" w:cs="Times New Roman"/>
          <w:bCs/>
          <w:sz w:val="22"/>
          <w:szCs w:val="22"/>
          <w:lang w:eastAsia="en-US"/>
        </w:rPr>
        <w:t>mažiausios</w:t>
      </w:r>
      <w:r w:rsidRPr="003E3DAD">
        <w:rPr>
          <w:rFonts w:ascii="Times New Roman" w:eastAsia="Times New Roman" w:hAnsi="Times New Roman" w:cs="Times New Roman"/>
          <w:bCs/>
          <w:sz w:val="22"/>
          <w:szCs w:val="22"/>
          <w:lang w:eastAsia="en-US"/>
        </w:rPr>
        <w:t xml:space="preserve"> kainos pasiūlymas.</w:t>
      </w:r>
      <w:r w:rsidR="003E3DAD" w:rsidRPr="003E3DAD">
        <w:rPr>
          <w:rFonts w:ascii="Times New Roman" w:hAnsi="Times New Roman" w:cs="Times New Roman"/>
          <w:sz w:val="22"/>
          <w:szCs w:val="22"/>
        </w:rPr>
        <w:t xml:space="preserve"> </w:t>
      </w:r>
    </w:p>
    <w:p w14:paraId="483F00D8" w14:textId="4413CCE5" w:rsidR="00623E70" w:rsidRPr="003E3DAD" w:rsidRDefault="00623E70" w:rsidP="003E3DAD">
      <w:pPr>
        <w:keepNext/>
        <w:spacing w:line="240" w:lineRule="auto"/>
        <w:ind w:firstLine="680"/>
        <w:outlineLvl w:val="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2. </w:t>
      </w:r>
      <w:r w:rsidRPr="003E3DAD">
        <w:rPr>
          <w:rFonts w:ascii="Times New Roman" w:eastAsia="Times New Roman" w:hAnsi="Times New Roman" w:cs="Times New Roman"/>
          <w:sz w:val="22"/>
          <w:szCs w:val="22"/>
          <w:lang w:eastAsia="en-US"/>
        </w:rPr>
        <w:t xml:space="preserve">Pasiūlymuose nurodytos kainos bus vertinamos eurais. </w:t>
      </w:r>
      <w:r w:rsidRPr="003E3DAD">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233C31A"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662319BD"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2CC8CB"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FB3451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5F9C1D2"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B69E1AC"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00F79A4"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4A67CD3"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21D1B2B7"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C59030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9F0689"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95812C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87668E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EB8928A" w14:textId="18FA58E5" w:rsidR="005574C2" w:rsidRPr="007F390F" w:rsidRDefault="005574C2" w:rsidP="005574C2">
      <w:pPr>
        <w:keepNext/>
        <w:keepLines/>
        <w:spacing w:line="240" w:lineRule="auto"/>
        <w:ind w:left="5103" w:firstLine="0"/>
        <w:jc w:val="left"/>
        <w:outlineLvl w:val="1"/>
        <w:rPr>
          <w:rFonts w:ascii="Times New Roman" w:eastAsia="Calibri" w:hAnsi="Times New Roman" w:cs="Times New Roman"/>
        </w:rPr>
      </w:pPr>
      <w:bookmarkStart w:id="43" w:name="_Ref38291223"/>
      <w:bookmarkStart w:id="44" w:name="_Ref38291334"/>
      <w:bookmarkStart w:id="45" w:name="_Ref38533412"/>
      <w:bookmarkStart w:id="46" w:name="_Toc163721298"/>
      <w:bookmarkStart w:id="47" w:name="_Hlk140156579"/>
      <w:r w:rsidRPr="007F390F">
        <w:rPr>
          <w:rFonts w:ascii="Times New Roman" w:eastAsia="Calibri" w:hAnsi="Times New Roman" w:cs="Times New Roman"/>
        </w:rPr>
        <w:lastRenderedPageBreak/>
        <w:t>Pirkimo sąlygų 5 priedas „Tiekėjų kvalifikacijos reikalavimai ir reikalaujami kokybės bei aplinkos apsaugos vadybos sistemų standartai“</w:t>
      </w:r>
      <w:bookmarkEnd w:id="43"/>
      <w:bookmarkEnd w:id="44"/>
      <w:bookmarkEnd w:id="45"/>
      <w:bookmarkEnd w:id="46"/>
    </w:p>
    <w:p w14:paraId="69DAA9DF" w14:textId="77777777" w:rsidR="005574C2" w:rsidRPr="005574C2" w:rsidRDefault="005574C2" w:rsidP="005574C2">
      <w:pPr>
        <w:spacing w:line="240" w:lineRule="auto"/>
        <w:ind w:firstLine="0"/>
        <w:jc w:val="left"/>
        <w:rPr>
          <w:rFonts w:ascii="Times New Roman" w:hAnsi="Times New Roman" w:cs="Times New Roman"/>
          <w:b/>
          <w:bCs/>
          <w:smallCaps/>
          <w:sz w:val="22"/>
          <w:szCs w:val="22"/>
        </w:rPr>
      </w:pPr>
    </w:p>
    <w:p w14:paraId="04B3C5E1" w14:textId="77777777" w:rsidR="005574C2" w:rsidRPr="005574C2" w:rsidRDefault="005574C2" w:rsidP="005574C2">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7FBAF17F" w14:textId="77777777" w:rsidR="005574C2" w:rsidRPr="005574C2" w:rsidRDefault="005574C2" w:rsidP="00365218">
      <w:pPr>
        <w:spacing w:line="240" w:lineRule="auto"/>
        <w:ind w:firstLine="907"/>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iCs/>
          <w:sz w:val="22"/>
          <w:szCs w:val="22"/>
          <w:lang w:eastAsia="en-US"/>
        </w:rPr>
        <w:t xml:space="preserve">Tiekėjo kvalifikacijos reikalavimai nustatomi vadovaujantis </w:t>
      </w:r>
      <w:hyperlink r:id="rId15" w:history="1">
        <w:r w:rsidRPr="005574C2">
          <w:rPr>
            <w:rFonts w:ascii="Times New Roman" w:eastAsia="Times New Roman" w:hAnsi="Times New Roman" w:cs="Times New Roman"/>
            <w:iCs/>
            <w:sz w:val="22"/>
            <w:szCs w:val="22"/>
            <w:u w:val="single"/>
            <w:lang w:eastAsia="zh-CN"/>
          </w:rPr>
          <w:t>Tiekėjo kvalifikacijos reikalavimų nustatymo metodika</w:t>
        </w:r>
      </w:hyperlink>
      <w:r w:rsidRPr="005574C2">
        <w:rPr>
          <w:rFonts w:ascii="Times New Roman" w:eastAsia="Times New Roman" w:hAnsi="Times New Roman" w:cs="Times New Roman"/>
          <w:iCs/>
          <w:sz w:val="22"/>
          <w:szCs w:val="22"/>
          <w:lang w:eastAsia="zh-CN"/>
        </w:rPr>
        <w:t>, patvirtinta Viešųjų pirkimų tarnybos direktoriaus 2017 m. birželio 29 d. įsakymu Nr. 1S-105.</w:t>
      </w:r>
    </w:p>
    <w:p w14:paraId="41CF8E25"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528D08C4"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5574C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796338E"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5574C2">
        <w:rPr>
          <w:rFonts w:ascii="Times New Roman" w:eastAsia="Times New Roman" w:hAnsi="Times New Roman" w:cs="Times New Roman"/>
          <w:sz w:val="22"/>
          <w:szCs w:val="22"/>
          <w:u w:val="single"/>
          <w:lang w:eastAsia="en-US"/>
        </w:rPr>
        <w:t>pateikti nurodytus dokumentus</w:t>
      </w:r>
      <w:r w:rsidRPr="005574C2">
        <w:rPr>
          <w:rFonts w:ascii="Times New Roman" w:eastAsia="Times New Roman" w:hAnsi="Times New Roman" w:cs="Times New Roman"/>
          <w:sz w:val="22"/>
          <w:szCs w:val="22"/>
          <w:lang w:eastAsia="en-US"/>
        </w:rPr>
        <w:t xml:space="preserve"> </w:t>
      </w:r>
      <w:r w:rsidRPr="005574C2">
        <w:rPr>
          <w:rFonts w:ascii="Times New Roman" w:eastAsia="Times New Roman" w:hAnsi="Times New Roman" w:cs="Times New Roman"/>
          <w:b/>
          <w:bCs/>
          <w:sz w:val="22"/>
          <w:szCs w:val="22"/>
          <w:lang w:eastAsia="en-US"/>
        </w:rPr>
        <w:t>(taikoma nustatytam galimam laimėtojui).</w:t>
      </w:r>
      <w:r w:rsidRPr="005574C2">
        <w:rPr>
          <w:rFonts w:ascii="Times New Roman" w:eastAsia="Times New Roman" w:hAnsi="Times New Roman" w:cs="Times New Roman"/>
          <w:sz w:val="22"/>
          <w:szCs w:val="22"/>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284474BA" w14:textId="3FE9386A" w:rsidR="005574C2" w:rsidRPr="00641C5C" w:rsidRDefault="005574C2" w:rsidP="00365218">
      <w:pPr>
        <w:numPr>
          <w:ilvl w:val="0"/>
          <w:numId w:val="24"/>
        </w:numPr>
        <w:spacing w:after="160" w:line="240" w:lineRule="auto"/>
        <w:ind w:left="0" w:firstLine="794"/>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w:t>
      </w:r>
      <w:r w:rsidRPr="00641C5C">
        <w:rPr>
          <w:rFonts w:ascii="Times New Roman" w:eastAsia="Times New Roman" w:hAnsi="Times New Roman" w:cs="Times New Roman"/>
          <w:sz w:val="22"/>
          <w:szCs w:val="22"/>
          <w:lang w:eastAsia="en-US"/>
        </w:rPr>
        <w:t>vadybos sistemos standartų.</w:t>
      </w:r>
      <w:r w:rsidR="00365218" w:rsidRPr="00641C5C">
        <w:rPr>
          <w:rFonts w:ascii="Times New Roman" w:eastAsia="Times New Roman" w:hAnsi="Times New Roman" w:cs="Times New Roman"/>
          <w:sz w:val="22"/>
          <w:szCs w:val="22"/>
          <w:lang w:eastAsia="en-US"/>
        </w:rPr>
        <w:t xml:space="preserve"> </w:t>
      </w:r>
      <w:r w:rsidR="00365218" w:rsidRPr="00641C5C">
        <w:rPr>
          <w:rFonts w:ascii="Times New Roman" w:eastAsia="Times New Roman" w:hAnsi="Times New Roman" w:cs="Times New Roman"/>
          <w:b/>
          <w:bCs/>
          <w:sz w:val="22"/>
          <w:szCs w:val="22"/>
          <w:lang w:eastAsia="en-US"/>
        </w:rPr>
        <w:t>Kartu su pasiūlymu pateikiama tik Tiekėjo deklaracija.</w:t>
      </w:r>
    </w:p>
    <w:p w14:paraId="653EC881" w14:textId="77777777" w:rsidR="005574C2" w:rsidRPr="00641C5C" w:rsidRDefault="005574C2" w:rsidP="005574C2">
      <w:pPr>
        <w:spacing w:line="240" w:lineRule="auto"/>
        <w:ind w:left="710" w:firstLine="0"/>
        <w:contextualSpacing/>
        <w:rPr>
          <w:rFonts w:ascii="Times New Roman" w:eastAsia="Times New Roman" w:hAnsi="Times New Roman" w:cs="Times New Roman"/>
          <w:b/>
          <w:bCs/>
          <w:sz w:val="22"/>
          <w:szCs w:val="22"/>
          <w:lang w:eastAsia="en-US"/>
        </w:rPr>
      </w:pPr>
      <w:r w:rsidRPr="00641C5C">
        <w:rPr>
          <w:rFonts w:ascii="Times New Roman" w:eastAsia="Times New Roman" w:hAnsi="Times New Roman" w:cs="Times New Roman"/>
          <w:b/>
          <w:bCs/>
          <w:sz w:val="22"/>
          <w:szCs w:val="22"/>
          <w:lang w:eastAsia="en-US"/>
        </w:rPr>
        <w:t>1 lentelė. Tiekėjų kvalifikacijos reikalavimai.</w:t>
      </w:r>
    </w:p>
    <w:tbl>
      <w:tblPr>
        <w:tblW w:w="9810" w:type="dxa"/>
        <w:tblInd w:w="108" w:type="dxa"/>
        <w:tblLayout w:type="fixed"/>
        <w:tblLook w:val="0000" w:firstRow="0" w:lastRow="0" w:firstColumn="0" w:lastColumn="0" w:noHBand="0" w:noVBand="0"/>
      </w:tblPr>
      <w:tblGrid>
        <w:gridCol w:w="828"/>
        <w:gridCol w:w="3737"/>
        <w:gridCol w:w="5245"/>
      </w:tblGrid>
      <w:tr w:rsidR="005574C2" w:rsidRPr="00641C5C" w14:paraId="02132052" w14:textId="77777777" w:rsidTr="007675E3">
        <w:tc>
          <w:tcPr>
            <w:tcW w:w="828" w:type="dxa"/>
            <w:tcBorders>
              <w:top w:val="single" w:sz="4" w:space="0" w:color="000000"/>
              <w:left w:val="single" w:sz="4" w:space="0" w:color="000000"/>
              <w:bottom w:val="single" w:sz="4" w:space="0" w:color="000000"/>
              <w:right w:val="nil"/>
            </w:tcBorders>
          </w:tcPr>
          <w:p w14:paraId="349EDAE6" w14:textId="77777777" w:rsidR="005574C2" w:rsidRPr="00641C5C" w:rsidRDefault="005574C2"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 xml:space="preserve">Eil. </w:t>
            </w:r>
          </w:p>
          <w:p w14:paraId="4D4081D2" w14:textId="77777777" w:rsidR="005574C2" w:rsidRPr="00641C5C" w:rsidRDefault="005574C2" w:rsidP="005574C2">
            <w:pPr>
              <w:suppressAutoHyphens/>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Nr.</w:t>
            </w:r>
          </w:p>
        </w:tc>
        <w:tc>
          <w:tcPr>
            <w:tcW w:w="3737" w:type="dxa"/>
            <w:tcBorders>
              <w:top w:val="single" w:sz="4" w:space="0" w:color="000000"/>
              <w:left w:val="single" w:sz="4" w:space="0" w:color="000000"/>
              <w:bottom w:val="single" w:sz="4" w:space="0" w:color="000000"/>
              <w:right w:val="nil"/>
            </w:tcBorders>
          </w:tcPr>
          <w:p w14:paraId="3EC12E14" w14:textId="77777777" w:rsidR="005574C2" w:rsidRPr="00641C5C" w:rsidRDefault="005574C2" w:rsidP="005574C2">
            <w:pPr>
              <w:suppressAutoHyphens/>
              <w:snapToGrid w:val="0"/>
              <w:spacing w:line="240" w:lineRule="auto"/>
              <w:ind w:firstLine="0"/>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Kvalifikacijos reikalavimai</w:t>
            </w:r>
          </w:p>
        </w:tc>
        <w:tc>
          <w:tcPr>
            <w:tcW w:w="5245" w:type="dxa"/>
            <w:tcBorders>
              <w:top w:val="single" w:sz="4" w:space="0" w:color="000000"/>
              <w:left w:val="single" w:sz="4" w:space="0" w:color="000000"/>
              <w:bottom w:val="single" w:sz="4" w:space="0" w:color="000000"/>
              <w:right w:val="single" w:sz="4" w:space="0" w:color="000000"/>
            </w:tcBorders>
          </w:tcPr>
          <w:p w14:paraId="14119879" w14:textId="77777777" w:rsidR="005574C2" w:rsidRPr="00641C5C" w:rsidRDefault="005574C2" w:rsidP="005574C2">
            <w:pPr>
              <w:suppressAutoHyphens/>
              <w:snapToGrid w:val="0"/>
              <w:spacing w:line="240" w:lineRule="auto"/>
              <w:ind w:right="-108" w:firstLine="0"/>
              <w:jc w:val="center"/>
              <w:rPr>
                <w:rFonts w:ascii="Times New Roman" w:eastAsia="Calibri" w:hAnsi="Times New Roman" w:cs="Times New Roman"/>
                <w:sz w:val="22"/>
                <w:szCs w:val="22"/>
                <w:lang w:eastAsia="ar-SA"/>
              </w:rPr>
            </w:pPr>
            <w:bookmarkStart w:id="48" w:name="_Hlk143085078"/>
            <w:r w:rsidRPr="00641C5C">
              <w:rPr>
                <w:rFonts w:ascii="Times New Roman" w:eastAsia="Calibri" w:hAnsi="Times New Roman" w:cs="Times New Roman"/>
                <w:sz w:val="22"/>
                <w:szCs w:val="22"/>
                <w:lang w:eastAsia="ar-SA"/>
              </w:rPr>
              <w:t>Kvalifikacijos reikalavimus įrodantys dokumentai</w:t>
            </w:r>
            <w:bookmarkEnd w:id="48"/>
          </w:p>
        </w:tc>
      </w:tr>
      <w:tr w:rsidR="00924B7B" w:rsidRPr="00641C5C" w14:paraId="321A2283" w14:textId="77777777" w:rsidTr="007675E3">
        <w:tc>
          <w:tcPr>
            <w:tcW w:w="828" w:type="dxa"/>
            <w:tcBorders>
              <w:top w:val="single" w:sz="4" w:space="0" w:color="000000"/>
              <w:left w:val="single" w:sz="4" w:space="0" w:color="000000"/>
              <w:bottom w:val="single" w:sz="4" w:space="0" w:color="000000"/>
              <w:right w:val="nil"/>
            </w:tcBorders>
          </w:tcPr>
          <w:p w14:paraId="0F0F28D0" w14:textId="77502DBA" w:rsidR="00924B7B" w:rsidRPr="00641C5C" w:rsidRDefault="00924B7B" w:rsidP="00924B7B">
            <w:pPr>
              <w:suppressAutoHyphens/>
              <w:snapToGrid w:val="0"/>
              <w:spacing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1.1.</w:t>
            </w:r>
          </w:p>
        </w:tc>
        <w:tc>
          <w:tcPr>
            <w:tcW w:w="3737" w:type="dxa"/>
            <w:tcBorders>
              <w:top w:val="single" w:sz="4" w:space="0" w:color="000000"/>
              <w:left w:val="single" w:sz="4" w:space="0" w:color="000000"/>
              <w:bottom w:val="single" w:sz="4" w:space="0" w:color="000000"/>
              <w:right w:val="nil"/>
            </w:tcBorders>
          </w:tcPr>
          <w:p w14:paraId="635D4236" w14:textId="77777777" w:rsidR="00924B7B" w:rsidRPr="00924B7B" w:rsidRDefault="00924B7B" w:rsidP="00924B7B">
            <w:pPr>
              <w:spacing w:line="240" w:lineRule="auto"/>
              <w:ind w:firstLine="0"/>
              <w:rPr>
                <w:rFonts w:ascii="Times New Roman" w:eastAsia="Calibri" w:hAnsi="Times New Roman" w:cs="Times New Roman"/>
                <w:bCs/>
                <w:sz w:val="22"/>
                <w:szCs w:val="22"/>
              </w:rPr>
            </w:pPr>
            <w:r w:rsidRPr="00924B7B">
              <w:rPr>
                <w:rFonts w:ascii="Times New Roman" w:eastAsia="Times New Roman" w:hAnsi="Times New Roman" w:cs="Times New Roman"/>
                <w:bCs/>
                <w:sz w:val="22"/>
                <w:szCs w:val="22"/>
              </w:rPr>
              <w:t xml:space="preserve">Tiekėjas </w:t>
            </w:r>
            <w:r w:rsidRPr="00924B7B">
              <w:rPr>
                <w:rFonts w:ascii="Times New Roman" w:eastAsia="Calibri" w:hAnsi="Times New Roman" w:cs="Times New Roman"/>
                <w:bCs/>
                <w:sz w:val="22"/>
                <w:szCs w:val="22"/>
              </w:rPr>
              <w:t>turi turėti teisę verstis melioracijos statinių statybos veikla.</w:t>
            </w:r>
          </w:p>
          <w:p w14:paraId="0BC1FDF8" w14:textId="77777777" w:rsidR="00924B7B" w:rsidRPr="00924B7B" w:rsidRDefault="00924B7B" w:rsidP="00924B7B">
            <w:pPr>
              <w:spacing w:line="240" w:lineRule="auto"/>
              <w:rPr>
                <w:rFonts w:ascii="Times New Roman" w:eastAsia="Calibri" w:hAnsi="Times New Roman" w:cs="Times New Roman"/>
                <w:bCs/>
                <w:sz w:val="22"/>
                <w:szCs w:val="22"/>
              </w:rPr>
            </w:pPr>
          </w:p>
          <w:p w14:paraId="2C38B93C" w14:textId="5F2476DF" w:rsidR="00924B7B" w:rsidRPr="00924B7B" w:rsidRDefault="00924B7B" w:rsidP="00924B7B">
            <w:pPr>
              <w:spacing w:line="240" w:lineRule="auto"/>
              <w:ind w:firstLine="0"/>
              <w:rPr>
                <w:rFonts w:ascii="Times New Roman" w:eastAsia="Calibri" w:hAnsi="Times New Roman" w:cs="Times New Roman"/>
                <w:i/>
                <w:iCs/>
                <w:sz w:val="22"/>
                <w:szCs w:val="22"/>
              </w:rPr>
            </w:pPr>
            <w:r>
              <w:rPr>
                <w:rFonts w:ascii="Times New Roman" w:eastAsia="Calibri" w:hAnsi="Times New Roman" w:cs="Times New Roman"/>
                <w:bCs/>
                <w:i/>
                <w:iCs/>
                <w:sz w:val="22"/>
                <w:szCs w:val="22"/>
              </w:rPr>
              <w:t xml:space="preserve">Pastaba. </w:t>
            </w:r>
            <w:r w:rsidRPr="00924B7B">
              <w:rPr>
                <w:rFonts w:ascii="Times New Roman" w:eastAsia="Calibri" w:hAnsi="Times New Roman" w:cs="Times New Roman"/>
                <w:bCs/>
                <w:i/>
                <w:iCs/>
                <w:sz w:val="22"/>
                <w:szCs w:val="22"/>
              </w:rPr>
              <w:t>R</w:t>
            </w:r>
            <w:r w:rsidRPr="00924B7B">
              <w:rPr>
                <w:rFonts w:ascii="Times New Roman" w:eastAsia="Calibri" w:hAnsi="Times New Roman" w:cs="Times New Roman"/>
                <w:bCs/>
                <w:i/>
                <w:iCs/>
                <w:spacing w:val="-2"/>
                <w:sz w:val="22"/>
                <w:szCs w:val="22"/>
              </w:rPr>
              <w:t>eikalaujamos</w:t>
            </w:r>
            <w:r w:rsidRPr="00924B7B">
              <w:rPr>
                <w:rFonts w:ascii="Times New Roman" w:eastAsia="Calibri" w:hAnsi="Times New Roman" w:cs="Times New Roman"/>
                <w:i/>
                <w:iCs/>
                <w:spacing w:val="-2"/>
                <w:sz w:val="22"/>
                <w:szCs w:val="22"/>
              </w:rPr>
              <w:t xml:space="preserve"> veiklos teisinis pagrindas: Lietuvos Respublikos melioracijos įstatymo 8 straipsnio 3 dalis.</w:t>
            </w:r>
          </w:p>
          <w:p w14:paraId="539D6BFC" w14:textId="77777777" w:rsidR="00924B7B" w:rsidRPr="007461BF" w:rsidRDefault="00924B7B" w:rsidP="00924B7B">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4CFA9EF8" w14:textId="77777777" w:rsidR="00924B7B" w:rsidRPr="00924B7B" w:rsidRDefault="00924B7B" w:rsidP="00924B7B">
            <w:pPr>
              <w:spacing w:line="240" w:lineRule="auto"/>
              <w:ind w:firstLine="0"/>
              <w:rPr>
                <w:rFonts w:ascii="Times New Roman" w:eastAsia="Calibri" w:hAnsi="Times New Roman" w:cs="Times New Roman"/>
                <w:sz w:val="22"/>
                <w:szCs w:val="22"/>
                <w:lang w:eastAsia="ar-SA"/>
              </w:rPr>
            </w:pPr>
            <w:r w:rsidRPr="00924B7B">
              <w:rPr>
                <w:rFonts w:ascii="Times New Roman" w:eastAsia="Calibri" w:hAnsi="Times New Roman" w:cs="Times New Roman"/>
                <w:sz w:val="22"/>
                <w:szCs w:val="22"/>
                <w:lang w:eastAsia="ar-SA"/>
              </w:rPr>
              <w:t>1) Lietuvos Respublikoje registruotas tiekėjas pateikia: valstybės įmonės Registrų centro išduoto Lietuvos Respublikos juridinių asmenų registro išplėstinio išrašo skaitmeninę kopiją, ar kitų dokumentų, patvirtinančių tiekėjo teisę verstis statybos veikla, skaitmeninę kopiją. Profesinių ar veiklos tvarkytojų, valstybės įgaliotų institucijų pažymos, kaip yra nustatyta toje valstybėje narėje, kurioje tiekėjas registruotas, ar priesaikos deklaracija, liudijanti tiekėjo teisę verstis atitinkama veikla. Asmuo, besiverčiantis veikla turint verslo liudijimą, – verslo liudijimo kopiją.</w:t>
            </w:r>
          </w:p>
          <w:p w14:paraId="45B1685C" w14:textId="77777777" w:rsidR="00924B7B" w:rsidRPr="00924B7B" w:rsidRDefault="00924B7B" w:rsidP="00924B7B">
            <w:pPr>
              <w:spacing w:line="240" w:lineRule="auto"/>
              <w:ind w:firstLine="0"/>
              <w:rPr>
                <w:rFonts w:ascii="Times New Roman" w:eastAsia="Times New Roman" w:hAnsi="Times New Roman" w:cs="Times New Roman"/>
                <w:sz w:val="22"/>
                <w:szCs w:val="22"/>
                <w:u w:val="single"/>
                <w:lang w:eastAsia="ar-SA"/>
              </w:rPr>
            </w:pPr>
            <w:r w:rsidRPr="00924B7B">
              <w:rPr>
                <w:rFonts w:ascii="Times New Roman" w:eastAsia="Calibri" w:hAnsi="Times New Roman" w:cs="Times New Roman"/>
                <w:sz w:val="22"/>
                <w:szCs w:val="22"/>
                <w:lang w:eastAsia="ar-SA"/>
              </w:rPr>
              <w:t xml:space="preserve"> </w:t>
            </w:r>
            <w:r w:rsidRPr="00924B7B">
              <w:rPr>
                <w:rFonts w:ascii="Times New Roman" w:eastAsia="Times New Roman" w:hAnsi="Times New Roman" w:cs="Times New Roman"/>
                <w:sz w:val="22"/>
                <w:szCs w:val="22"/>
                <w:lang w:eastAsia="ar-SA"/>
              </w:rPr>
              <w:t>2) Lietuvos Respublikos žemės ūkio ministerijos išduoto galiojančio kvalifikacijos atestato ar Teisės pripažinimo pažymos, arba atitinkamos užsienio šalies institucijos išduoto dokumento, suteikiančio teisę atlikti melioracijos statinių statybos darbus, kopija.</w:t>
            </w:r>
          </w:p>
          <w:p w14:paraId="31E07CD3" w14:textId="7713B39A" w:rsidR="00924B7B" w:rsidRPr="00924B7B" w:rsidRDefault="00924B7B" w:rsidP="00924B7B">
            <w:pPr>
              <w:spacing w:line="240" w:lineRule="auto"/>
              <w:ind w:firstLine="0"/>
              <w:rPr>
                <w:rFonts w:ascii="Times New Roman" w:hAnsi="Times New Roman" w:cs="Times New Roman"/>
                <w:sz w:val="22"/>
                <w:szCs w:val="22"/>
                <w:u w:val="single"/>
              </w:rPr>
            </w:pPr>
            <w:r w:rsidRPr="00924B7B">
              <w:rPr>
                <w:rFonts w:ascii="Times New Roman" w:hAnsi="Times New Roman" w:cs="Times New Roman"/>
                <w:sz w:val="22"/>
                <w:szCs w:val="22"/>
                <w:u w:val="single"/>
              </w:rPr>
              <w:t>Pateikiama skaitmeninė dokumento kopija</w:t>
            </w:r>
          </w:p>
          <w:p w14:paraId="594473C5" w14:textId="77777777" w:rsidR="00924B7B" w:rsidRPr="007461BF" w:rsidRDefault="00924B7B" w:rsidP="00924B7B">
            <w:pPr>
              <w:autoSpaceDE w:val="0"/>
              <w:autoSpaceDN w:val="0"/>
              <w:adjustRightInd w:val="0"/>
              <w:spacing w:line="240" w:lineRule="auto"/>
              <w:ind w:firstLine="0"/>
              <w:rPr>
                <w:rFonts w:ascii="Times New Roman" w:eastAsia="Times New Roman" w:hAnsi="Times New Roman" w:cs="Times New Roman"/>
                <w:sz w:val="22"/>
                <w:szCs w:val="22"/>
              </w:rPr>
            </w:pPr>
          </w:p>
        </w:tc>
      </w:tr>
      <w:tr w:rsidR="00924B7B" w:rsidRPr="00641C5C" w14:paraId="7ED2DD8B" w14:textId="77777777" w:rsidTr="007675E3">
        <w:tc>
          <w:tcPr>
            <w:tcW w:w="828" w:type="dxa"/>
            <w:tcBorders>
              <w:top w:val="single" w:sz="4" w:space="0" w:color="000000"/>
              <w:left w:val="single" w:sz="4" w:space="0" w:color="000000"/>
              <w:bottom w:val="single" w:sz="4" w:space="0" w:color="000000"/>
              <w:right w:val="nil"/>
            </w:tcBorders>
          </w:tcPr>
          <w:p w14:paraId="0462AA28" w14:textId="31B48B81" w:rsidR="00924B7B" w:rsidRPr="00641C5C" w:rsidRDefault="00924B7B" w:rsidP="00924B7B">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1.</w:t>
            </w:r>
            <w:r w:rsidR="00AA5ADE">
              <w:rPr>
                <w:rFonts w:ascii="Times New Roman" w:eastAsia="Calibri" w:hAnsi="Times New Roman" w:cs="Times New Roman"/>
                <w:sz w:val="22"/>
                <w:szCs w:val="22"/>
                <w:lang w:eastAsia="ar-SA"/>
              </w:rPr>
              <w:t>3</w:t>
            </w:r>
            <w:r w:rsidRPr="00641C5C">
              <w:rPr>
                <w:rFonts w:ascii="Times New Roman" w:eastAsia="Calibri" w:hAnsi="Times New Roman" w:cs="Times New Roman"/>
                <w:sz w:val="22"/>
                <w:szCs w:val="22"/>
                <w:lang w:eastAsia="ar-SA"/>
              </w:rPr>
              <w:t>.</w:t>
            </w:r>
          </w:p>
        </w:tc>
        <w:tc>
          <w:tcPr>
            <w:tcW w:w="3737" w:type="dxa"/>
            <w:tcBorders>
              <w:top w:val="single" w:sz="4" w:space="0" w:color="000000"/>
              <w:left w:val="single" w:sz="4" w:space="0" w:color="000000"/>
              <w:bottom w:val="single" w:sz="4" w:space="0" w:color="000000"/>
              <w:right w:val="nil"/>
            </w:tcBorders>
          </w:tcPr>
          <w:p w14:paraId="43DA99A1" w14:textId="77777777" w:rsidR="007A7C57" w:rsidRPr="00924B7B" w:rsidRDefault="00924B7B" w:rsidP="007A7C57">
            <w:pPr>
              <w:widowControl w:val="0"/>
              <w:suppressAutoHyphens/>
              <w:spacing w:line="240" w:lineRule="auto"/>
              <w:ind w:firstLine="0"/>
              <w:rPr>
                <w:rFonts w:ascii="Times New Roman" w:eastAsia="Calibri" w:hAnsi="Times New Roman" w:cs="Times New Roman"/>
                <w:sz w:val="22"/>
                <w:szCs w:val="22"/>
                <w:lang w:eastAsia="ar-SA"/>
              </w:rPr>
            </w:pPr>
            <w:r w:rsidRPr="007A7C57">
              <w:rPr>
                <w:rFonts w:ascii="Times New Roman" w:eastAsia="Calibri" w:hAnsi="Times New Roman" w:cs="Times New Roman"/>
                <w:noProof/>
                <w:sz w:val="22"/>
                <w:szCs w:val="22"/>
              </w:rPr>
              <w:t xml:space="preserve">Tiekėjas turi pasiūlyti </w:t>
            </w:r>
            <w:r w:rsidRPr="007A7C57">
              <w:rPr>
                <w:rFonts w:ascii="Times New Roman" w:eastAsia="Calibri" w:hAnsi="Times New Roman" w:cs="Times New Roman"/>
                <w:sz w:val="22"/>
                <w:szCs w:val="22"/>
                <w:lang w:eastAsia="ar-SA"/>
              </w:rPr>
              <w:t xml:space="preserve">bent vieną kvalifikuotą </w:t>
            </w:r>
            <w:r w:rsidR="007A7C57" w:rsidRPr="00924B7B">
              <w:rPr>
                <w:rFonts w:ascii="Times New Roman" w:eastAsia="Calibri" w:hAnsi="Times New Roman" w:cs="Times New Roman"/>
                <w:sz w:val="22"/>
                <w:szCs w:val="22"/>
                <w:lang w:eastAsia="ar-SA"/>
              </w:rPr>
              <w:t xml:space="preserve">melioracijos statinių </w:t>
            </w:r>
            <w:r w:rsidR="007A7C57" w:rsidRPr="00924B7B">
              <w:rPr>
                <w:rFonts w:ascii="Times New Roman" w:eastAsia="Calibri" w:hAnsi="Times New Roman" w:cs="Times New Roman"/>
                <w:sz w:val="22"/>
                <w:szCs w:val="22"/>
                <w:lang w:eastAsia="ar-SA"/>
              </w:rPr>
              <w:lastRenderedPageBreak/>
              <w:t xml:space="preserve">statybos darbų vadovą, turintį teisę Lietuvos Respublikoje atlikti melioracijos statybos darbus. </w:t>
            </w:r>
          </w:p>
          <w:p w14:paraId="306AAD1A" w14:textId="34447EC5" w:rsidR="00924B7B" w:rsidRPr="00641C5C" w:rsidRDefault="00924B7B" w:rsidP="00924B7B">
            <w:pPr>
              <w:widowControl w:val="0"/>
              <w:suppressAutoHyphens/>
              <w:rPr>
                <w:rFonts w:ascii="Times New Roman" w:eastAsia="Calibri" w:hAnsi="Times New Roman" w:cs="Times New Roman"/>
                <w:color w:val="FF0000"/>
                <w:sz w:val="22"/>
                <w:szCs w:val="22"/>
                <w:lang w:eastAsia="ar-SA"/>
              </w:rPr>
            </w:pPr>
          </w:p>
          <w:p w14:paraId="077F8CD3" w14:textId="77777777" w:rsidR="00924B7B" w:rsidRPr="00641C5C" w:rsidRDefault="00924B7B" w:rsidP="00924B7B">
            <w:pPr>
              <w:widowControl w:val="0"/>
              <w:suppressAutoHyphens/>
              <w:rPr>
                <w:rFonts w:ascii="Times New Roman" w:eastAsia="Calibri" w:hAnsi="Times New Roman" w:cs="Times New Roman"/>
                <w:color w:val="FF0000"/>
                <w:sz w:val="22"/>
                <w:szCs w:val="22"/>
                <w:lang w:eastAsia="ar-SA"/>
              </w:rPr>
            </w:pPr>
          </w:p>
          <w:p w14:paraId="52CEB6E3" w14:textId="77777777" w:rsidR="00924B7B" w:rsidRPr="00924B7B" w:rsidRDefault="00924B7B" w:rsidP="00924B7B">
            <w:pPr>
              <w:widowControl w:val="0"/>
              <w:suppressAutoHyphens/>
              <w:spacing w:line="240" w:lineRule="auto"/>
              <w:ind w:firstLine="0"/>
              <w:rPr>
                <w:rFonts w:ascii="Times New Roman" w:eastAsia="Calibri" w:hAnsi="Times New Roman" w:cs="Times New Roman"/>
                <w:color w:val="FF0000"/>
                <w:sz w:val="24"/>
                <w:szCs w:val="24"/>
                <w:lang w:eastAsia="ar-SA"/>
              </w:rPr>
            </w:pPr>
          </w:p>
          <w:p w14:paraId="434A2DFA" w14:textId="77777777" w:rsidR="00924B7B" w:rsidRPr="00641C5C" w:rsidRDefault="00924B7B" w:rsidP="00924B7B">
            <w:pPr>
              <w:widowControl w:val="0"/>
              <w:suppressAutoHyphens/>
              <w:rPr>
                <w:rFonts w:ascii="Times New Roman" w:eastAsia="Calibri" w:hAnsi="Times New Roman" w:cs="Times New Roman"/>
                <w:color w:val="FF0000"/>
                <w:sz w:val="22"/>
                <w:szCs w:val="22"/>
                <w:lang w:eastAsia="ar-SA"/>
              </w:rPr>
            </w:pPr>
          </w:p>
          <w:p w14:paraId="58268670" w14:textId="77777777" w:rsidR="00924B7B" w:rsidRPr="00641C5C" w:rsidRDefault="00924B7B" w:rsidP="00924B7B">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0FD2B9EC" w14:textId="77777777" w:rsidR="00924B7B" w:rsidRPr="00641C5C" w:rsidRDefault="00924B7B" w:rsidP="00924B7B">
            <w:pPr>
              <w:autoSpaceDE w:val="0"/>
              <w:autoSpaceDN w:val="0"/>
              <w:adjustRightInd w:val="0"/>
              <w:spacing w:line="240" w:lineRule="auto"/>
              <w:ind w:firstLine="0"/>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lastRenderedPageBreak/>
              <w:t xml:space="preserve">Galiojančio Lietuvos Respublikos Žemės ūkio ministerijos kvalifikacijos atestato ir (ar) teisės </w:t>
            </w:r>
            <w:r w:rsidRPr="00641C5C">
              <w:rPr>
                <w:rFonts w:ascii="Times New Roman" w:eastAsia="Calibri" w:hAnsi="Times New Roman" w:cs="Times New Roman"/>
                <w:sz w:val="22"/>
                <w:szCs w:val="22"/>
                <w:lang w:eastAsia="ar-SA"/>
              </w:rPr>
              <w:lastRenderedPageBreak/>
              <w:t>pripažinimo dokumento, suteikiančio teisę Lietuvos Respublikoje atlikti melioracijos statybos darbus, arba kitų atitinkamos užsienio šalies institucijos išduotų ir Lietuvos Respublikos teisės aktų nustatyta tvarka pripažintų dokumentų kopijos.</w:t>
            </w:r>
          </w:p>
          <w:p w14:paraId="22334E01" w14:textId="77777777" w:rsidR="00924B7B" w:rsidRPr="00641C5C" w:rsidRDefault="00924B7B" w:rsidP="00924B7B">
            <w:pPr>
              <w:autoSpaceDE w:val="0"/>
              <w:autoSpaceDN w:val="0"/>
              <w:adjustRightInd w:val="0"/>
              <w:ind w:firstLine="0"/>
              <w:rPr>
                <w:rFonts w:ascii="Times New Roman" w:eastAsia="Times New Roman" w:hAnsi="Times New Roman" w:cs="Times New Roman"/>
                <w:sz w:val="22"/>
                <w:szCs w:val="22"/>
                <w:highlight w:val="yellow"/>
              </w:rPr>
            </w:pPr>
            <w:r w:rsidRPr="00641C5C">
              <w:rPr>
                <w:rFonts w:ascii="Times New Roman" w:hAnsi="Times New Roman" w:cs="Times New Roman"/>
                <w:sz w:val="22"/>
                <w:szCs w:val="22"/>
                <w:u w:val="single"/>
              </w:rPr>
              <w:t>Pateikiama skaitmeninė dokumento kopija</w:t>
            </w:r>
            <w:r w:rsidRPr="00641C5C">
              <w:rPr>
                <w:rFonts w:ascii="Times New Roman" w:eastAsia="Times New Roman" w:hAnsi="Times New Roman" w:cs="Times New Roman"/>
                <w:sz w:val="22"/>
                <w:szCs w:val="22"/>
                <w:highlight w:val="yellow"/>
              </w:rPr>
              <w:t xml:space="preserve"> </w:t>
            </w:r>
          </w:p>
          <w:p w14:paraId="254449D7" w14:textId="77777777" w:rsidR="00924B7B" w:rsidRPr="00641C5C" w:rsidRDefault="00924B7B" w:rsidP="00924B7B">
            <w:pPr>
              <w:autoSpaceDE w:val="0"/>
              <w:autoSpaceDN w:val="0"/>
              <w:adjustRightInd w:val="0"/>
              <w:rPr>
                <w:rFonts w:ascii="Times New Roman" w:eastAsia="Times New Roman" w:hAnsi="Times New Roman" w:cs="Times New Roman"/>
                <w:sz w:val="22"/>
                <w:szCs w:val="22"/>
                <w:highlight w:val="yellow"/>
              </w:rPr>
            </w:pPr>
          </w:p>
          <w:p w14:paraId="5BF20D73" w14:textId="77777777" w:rsidR="00924B7B" w:rsidRDefault="00924B7B" w:rsidP="00924B7B">
            <w:pPr>
              <w:autoSpaceDE w:val="0"/>
              <w:autoSpaceDN w:val="0"/>
              <w:adjustRightInd w:val="0"/>
              <w:spacing w:line="240" w:lineRule="auto"/>
              <w:ind w:firstLine="0"/>
              <w:rPr>
                <w:rFonts w:ascii="Times New Roman" w:eastAsia="Calibri" w:hAnsi="Times New Roman" w:cs="Times New Roman"/>
                <w:i/>
                <w:iCs/>
                <w:color w:val="000000"/>
                <w:sz w:val="22"/>
                <w:szCs w:val="22"/>
              </w:rPr>
            </w:pPr>
            <w:r w:rsidRPr="00641C5C">
              <w:rPr>
                <w:rFonts w:ascii="Times New Roman" w:hAnsi="Times New Roman" w:cs="Times New Roman"/>
                <w:i/>
                <w:iCs/>
                <w:sz w:val="22"/>
                <w:szCs w:val="22"/>
              </w:rPr>
              <w:t xml:space="preserve">Pastaba. Apie specialistams išduotus kvalifikacijos atestatus dirbti melioracijos srityje, </w:t>
            </w:r>
            <w:r w:rsidRPr="00641C5C">
              <w:rPr>
                <w:rFonts w:ascii="Times New Roman" w:eastAsia="Calibri" w:hAnsi="Times New Roman" w:cs="Times New Roman"/>
                <w:i/>
                <w:iCs/>
                <w:color w:val="000000"/>
                <w:sz w:val="22"/>
                <w:szCs w:val="22"/>
              </w:rPr>
              <w:t>Perkančioji organizacija naudodamasi</w:t>
            </w:r>
            <w:r w:rsidRPr="00641C5C">
              <w:rPr>
                <w:rFonts w:ascii="Times New Roman" w:eastAsia="Calibri" w:hAnsi="Times New Roman" w:cs="Times New Roman"/>
                <w:i/>
                <w:iCs/>
                <w:sz w:val="22"/>
                <w:szCs w:val="22"/>
                <w:lang w:eastAsia="ar-SA"/>
              </w:rPr>
              <w:t xml:space="preserve"> LR Žemės ūkio ministerijos</w:t>
            </w:r>
            <w:r w:rsidRPr="00641C5C">
              <w:rPr>
                <w:rFonts w:ascii="Times New Roman" w:hAnsi="Times New Roman" w:cs="Times New Roman"/>
                <w:i/>
                <w:iCs/>
                <w:sz w:val="22"/>
                <w:szCs w:val="22"/>
              </w:rPr>
              <w:t xml:space="preserve"> paskelbta </w:t>
            </w:r>
            <w:proofErr w:type="spellStart"/>
            <w:r w:rsidRPr="00641C5C">
              <w:rPr>
                <w:rFonts w:ascii="Times New Roman" w:hAnsi="Times New Roman" w:cs="Times New Roman"/>
                <w:i/>
                <w:iCs/>
                <w:sz w:val="22"/>
                <w:szCs w:val="22"/>
              </w:rPr>
              <w:t>iformaciją</w:t>
            </w:r>
            <w:proofErr w:type="spellEnd"/>
            <w:r w:rsidRPr="00641C5C">
              <w:rPr>
                <w:rFonts w:ascii="Times New Roman" w:hAnsi="Times New Roman" w:cs="Times New Roman"/>
                <w:i/>
                <w:iCs/>
                <w:sz w:val="22"/>
                <w:szCs w:val="22"/>
              </w:rPr>
              <w:t xml:space="preserve"> </w:t>
            </w:r>
            <w:hyperlink r:id="rId16" w:history="1">
              <w:r w:rsidRPr="00641C5C">
                <w:rPr>
                  <w:rStyle w:val="Hipersaitas"/>
                  <w:rFonts w:ascii="Times New Roman" w:hAnsi="Times New Roman" w:cs="Times New Roman"/>
                  <w:i/>
                  <w:iCs/>
                  <w:sz w:val="22"/>
                  <w:szCs w:val="22"/>
                </w:rPr>
                <w:t>www.licencijavimas.l</w:t>
              </w:r>
            </w:hyperlink>
            <w:r w:rsidRPr="00641C5C">
              <w:rPr>
                <w:rFonts w:ascii="Times New Roman" w:hAnsi="Times New Roman" w:cs="Times New Roman"/>
                <w:i/>
                <w:iCs/>
                <w:sz w:val="22"/>
                <w:szCs w:val="22"/>
                <w:u w:val="single"/>
              </w:rPr>
              <w:t>t</w:t>
            </w:r>
            <w:r w:rsidRPr="00641C5C">
              <w:rPr>
                <w:rFonts w:ascii="Times New Roman" w:eastAsia="Calibri" w:hAnsi="Times New Roman" w:cs="Times New Roman"/>
                <w:i/>
                <w:iCs/>
                <w:sz w:val="22"/>
                <w:szCs w:val="22"/>
              </w:rPr>
              <w:t xml:space="preserve"> </w:t>
            </w:r>
            <w:r w:rsidRPr="00641C5C">
              <w:rPr>
                <w:rFonts w:ascii="Times New Roman" w:eastAsia="Calibri" w:hAnsi="Times New Roman" w:cs="Times New Roman"/>
                <w:i/>
                <w:iCs/>
                <w:color w:val="000000"/>
                <w:sz w:val="22"/>
                <w:szCs w:val="22"/>
              </w:rPr>
              <w:t>patikrins atitiktį nustatytiems reikalavimams.</w:t>
            </w:r>
          </w:p>
          <w:p w14:paraId="59006295" w14:textId="47D18FE7" w:rsidR="007A7C57" w:rsidRPr="00641C5C" w:rsidRDefault="007A7C57" w:rsidP="00924B7B">
            <w:pPr>
              <w:autoSpaceDE w:val="0"/>
              <w:autoSpaceDN w:val="0"/>
              <w:adjustRightInd w:val="0"/>
              <w:spacing w:line="240" w:lineRule="auto"/>
              <w:ind w:firstLine="0"/>
              <w:rPr>
                <w:rFonts w:ascii="Times New Roman" w:eastAsia="Times New Roman" w:hAnsi="Times New Roman" w:cs="Times New Roman"/>
                <w:sz w:val="22"/>
                <w:szCs w:val="22"/>
              </w:rPr>
            </w:pPr>
          </w:p>
        </w:tc>
      </w:tr>
      <w:bookmarkEnd w:id="47"/>
    </w:tbl>
    <w:p w14:paraId="0BD9A6A4" w14:textId="77777777" w:rsidR="00641C5C" w:rsidRPr="00641C5C" w:rsidRDefault="00641C5C" w:rsidP="00641C5C">
      <w:pPr>
        <w:pStyle w:val="Sraopastraipa"/>
        <w:tabs>
          <w:tab w:val="left" w:pos="720"/>
        </w:tabs>
        <w:spacing w:line="240" w:lineRule="auto"/>
        <w:ind w:left="1070" w:firstLine="0"/>
        <w:rPr>
          <w:rFonts w:ascii="Times New Roman" w:eastAsia="Times New Roman" w:hAnsi="Times New Roman" w:cs="Times New Roman"/>
          <w:b/>
          <w:bCs/>
          <w:sz w:val="22"/>
          <w:szCs w:val="22"/>
          <w:lang w:eastAsia="en-US"/>
        </w:rPr>
      </w:pPr>
    </w:p>
    <w:p w14:paraId="51085B02" w14:textId="2CF34638" w:rsidR="009E22BF" w:rsidRPr="00641C5C" w:rsidRDefault="009E22BF" w:rsidP="009E22BF">
      <w:pPr>
        <w:pStyle w:val="Sraopastraipa"/>
        <w:numPr>
          <w:ilvl w:val="0"/>
          <w:numId w:val="24"/>
        </w:numPr>
        <w:tabs>
          <w:tab w:val="left" w:pos="720"/>
        </w:tabs>
        <w:spacing w:line="240" w:lineRule="auto"/>
        <w:rPr>
          <w:rFonts w:ascii="Times New Roman" w:eastAsia="Times New Roman" w:hAnsi="Times New Roman" w:cs="Times New Roman"/>
          <w:b/>
          <w:bCs/>
          <w:sz w:val="22"/>
          <w:szCs w:val="22"/>
          <w:lang w:eastAsia="en-US"/>
        </w:rPr>
      </w:pPr>
      <w:r w:rsidRPr="00641C5C">
        <w:rPr>
          <w:rFonts w:ascii="Times New Roman" w:eastAsia="Calibri" w:hAnsi="Times New Roman" w:cs="Times New Roman"/>
          <w:kern w:val="1"/>
          <w:sz w:val="22"/>
          <w:szCs w:val="22"/>
          <w:lang w:eastAsia="ar-SA"/>
        </w:rPr>
        <w:t xml:space="preserve">Tiekėjas, dalyvaujantis pirkime, turi taikyti </w:t>
      </w:r>
      <w:r w:rsidRPr="00641C5C">
        <w:rPr>
          <w:rFonts w:ascii="Times New Roman" w:eastAsia="Calibri" w:hAnsi="Times New Roman" w:cs="Times New Roman"/>
          <w:b/>
          <w:kern w:val="1"/>
          <w:sz w:val="22"/>
          <w:szCs w:val="22"/>
          <w:lang w:eastAsia="ar-SA"/>
        </w:rPr>
        <w:t xml:space="preserve">aplinkos apsaugos vadybos sistemos reikalavimus. </w:t>
      </w:r>
      <w:bookmarkStart w:id="49" w:name="_Hlk107471742"/>
      <w:r w:rsidRPr="00641C5C">
        <w:rPr>
          <w:rFonts w:ascii="Times New Roman" w:eastAsia="Times New Roman" w:hAnsi="Times New Roman" w:cs="Times New Roman"/>
          <w:b/>
          <w:bCs/>
          <w:sz w:val="22"/>
          <w:szCs w:val="22"/>
          <w:lang w:eastAsia="en-US"/>
        </w:rPr>
        <w:t>Aplinkos apsaugos vadybos sistemos reikalavimai:</w:t>
      </w:r>
    </w:p>
    <w:tbl>
      <w:tblPr>
        <w:tblW w:w="9781" w:type="dxa"/>
        <w:tblInd w:w="137" w:type="dxa"/>
        <w:tblLayout w:type="fixed"/>
        <w:tblLook w:val="0000" w:firstRow="0" w:lastRow="0" w:firstColumn="0" w:lastColumn="0" w:noHBand="0" w:noVBand="0"/>
      </w:tblPr>
      <w:tblGrid>
        <w:gridCol w:w="805"/>
        <w:gridCol w:w="4411"/>
        <w:gridCol w:w="4565"/>
      </w:tblGrid>
      <w:tr w:rsidR="009E22BF" w:rsidRPr="009E22BF" w14:paraId="68EA8539" w14:textId="77777777" w:rsidTr="007675E3">
        <w:tc>
          <w:tcPr>
            <w:tcW w:w="805" w:type="dxa"/>
            <w:tcBorders>
              <w:top w:val="single" w:sz="4" w:space="0" w:color="000000"/>
              <w:left w:val="single" w:sz="4" w:space="0" w:color="000000"/>
              <w:bottom w:val="single" w:sz="4" w:space="0" w:color="000000"/>
            </w:tcBorders>
            <w:vAlign w:val="center"/>
          </w:tcPr>
          <w:p w14:paraId="48982D79" w14:textId="77777777" w:rsidR="009E22BF" w:rsidRPr="009E22BF" w:rsidRDefault="009E22BF" w:rsidP="009E22BF">
            <w:pPr>
              <w:suppressAutoHyphens/>
              <w:snapToGrid w:val="0"/>
              <w:spacing w:line="240" w:lineRule="auto"/>
              <w:ind w:left="-959" w:firstLine="851"/>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Eil.</w:t>
            </w:r>
          </w:p>
          <w:p w14:paraId="11155B51" w14:textId="77777777" w:rsidR="009E22BF" w:rsidRPr="009E22BF" w:rsidRDefault="009E22BF" w:rsidP="009E22BF">
            <w:pPr>
              <w:suppressAutoHyphens/>
              <w:spacing w:line="240" w:lineRule="auto"/>
              <w:ind w:left="-959" w:firstLine="851"/>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Nr.</w:t>
            </w:r>
          </w:p>
        </w:tc>
        <w:tc>
          <w:tcPr>
            <w:tcW w:w="4411" w:type="dxa"/>
            <w:tcBorders>
              <w:top w:val="single" w:sz="4" w:space="0" w:color="000000"/>
              <w:left w:val="single" w:sz="4" w:space="0" w:color="000000"/>
              <w:bottom w:val="single" w:sz="4" w:space="0" w:color="000000"/>
            </w:tcBorders>
            <w:vAlign w:val="center"/>
          </w:tcPr>
          <w:p w14:paraId="7B5CFC87" w14:textId="77777777" w:rsidR="009E22BF" w:rsidRPr="009E22BF" w:rsidRDefault="009E22BF" w:rsidP="009E22BF">
            <w:pPr>
              <w:suppressAutoHyphens/>
              <w:snapToGrid w:val="0"/>
              <w:spacing w:line="240" w:lineRule="auto"/>
              <w:ind w:firstLine="0"/>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Reikalavimai</w:t>
            </w:r>
          </w:p>
        </w:tc>
        <w:tc>
          <w:tcPr>
            <w:tcW w:w="4565" w:type="dxa"/>
            <w:tcBorders>
              <w:top w:val="single" w:sz="4" w:space="0" w:color="000000"/>
              <w:left w:val="single" w:sz="4" w:space="0" w:color="000000"/>
              <w:bottom w:val="single" w:sz="4" w:space="0" w:color="000000"/>
              <w:right w:val="single" w:sz="4" w:space="0" w:color="000000"/>
            </w:tcBorders>
            <w:vAlign w:val="center"/>
          </w:tcPr>
          <w:p w14:paraId="3950B989" w14:textId="77777777" w:rsidR="009E22BF" w:rsidRPr="009E22BF" w:rsidRDefault="009E22BF" w:rsidP="009E22BF">
            <w:pPr>
              <w:suppressAutoHyphens/>
              <w:snapToGrid w:val="0"/>
              <w:spacing w:line="240" w:lineRule="auto"/>
              <w:ind w:right="-108" w:firstLine="0"/>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Reikalavimų atitiktį įrodantys dokumentai</w:t>
            </w:r>
          </w:p>
        </w:tc>
      </w:tr>
      <w:tr w:rsidR="009E22BF" w:rsidRPr="009E22BF" w14:paraId="095859A6" w14:textId="77777777" w:rsidTr="007675E3">
        <w:tc>
          <w:tcPr>
            <w:tcW w:w="805" w:type="dxa"/>
            <w:tcBorders>
              <w:top w:val="single" w:sz="4" w:space="0" w:color="000000"/>
              <w:left w:val="single" w:sz="4" w:space="0" w:color="000000"/>
              <w:bottom w:val="single" w:sz="4" w:space="0" w:color="000000"/>
            </w:tcBorders>
          </w:tcPr>
          <w:p w14:paraId="0805CE5A" w14:textId="25701F69" w:rsidR="009E22BF" w:rsidRPr="009E22BF" w:rsidRDefault="009E22BF" w:rsidP="009E22BF">
            <w:pPr>
              <w:suppressAutoHyphens/>
              <w:snapToGrid w:val="0"/>
              <w:spacing w:line="240" w:lineRule="auto"/>
              <w:ind w:left="-959" w:firstLine="851"/>
              <w:jc w:val="center"/>
              <w:rPr>
                <w:rFonts w:ascii="Times New Roman" w:eastAsia="Calibri" w:hAnsi="Times New Roman" w:cs="Times New Roman"/>
                <w:kern w:val="1"/>
                <w:sz w:val="22"/>
                <w:szCs w:val="22"/>
                <w:lang w:eastAsia="ar-SA"/>
              </w:rPr>
            </w:pPr>
            <w:r w:rsidRPr="00641C5C">
              <w:rPr>
                <w:rFonts w:ascii="Times New Roman" w:eastAsia="Calibri" w:hAnsi="Times New Roman" w:cs="Times New Roman"/>
                <w:kern w:val="1"/>
                <w:sz w:val="22"/>
                <w:szCs w:val="22"/>
                <w:lang w:eastAsia="ar-SA"/>
              </w:rPr>
              <w:t>5.1.</w:t>
            </w:r>
          </w:p>
        </w:tc>
        <w:tc>
          <w:tcPr>
            <w:tcW w:w="4411" w:type="dxa"/>
            <w:tcBorders>
              <w:top w:val="single" w:sz="4" w:space="0" w:color="000000"/>
              <w:left w:val="single" w:sz="4" w:space="0" w:color="000000"/>
              <w:bottom w:val="single" w:sz="4" w:space="0" w:color="000000"/>
            </w:tcBorders>
          </w:tcPr>
          <w:p w14:paraId="61CA02B9" w14:textId="15A7D767" w:rsidR="009E22BF" w:rsidRPr="009E22BF" w:rsidRDefault="009E22BF" w:rsidP="009E22BF">
            <w:pPr>
              <w:tabs>
                <w:tab w:val="left" w:pos="993"/>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9E22BF">
              <w:rPr>
                <w:rFonts w:ascii="Times New Roman" w:eastAsia="Times New Roman" w:hAnsi="Times New Roman" w:cs="Times New Roman"/>
                <w:sz w:val="22"/>
                <w:szCs w:val="22"/>
                <w:lang w:eastAsia="en-US"/>
              </w:rPr>
              <w:t xml:space="preserve">Tiekėjas </w:t>
            </w:r>
            <w:r w:rsidR="00BA144D" w:rsidRPr="009E22BF">
              <w:rPr>
                <w:rFonts w:ascii="Times New Roman" w:eastAsia="Times New Roman" w:hAnsi="Times New Roman" w:cs="Times New Roman"/>
                <w:sz w:val="22"/>
                <w:szCs w:val="22"/>
                <w:lang w:eastAsia="en-US"/>
              </w:rPr>
              <w:t>atliekamų darbų srityje (melioracijos statinių</w:t>
            </w:r>
            <w:r w:rsidR="00BA144D" w:rsidRPr="009E22BF">
              <w:rPr>
                <w:rFonts w:ascii="Times New Roman" w:eastAsia="Arial Unicode MS" w:hAnsi="Times New Roman" w:cs="Times New Roman"/>
                <w:sz w:val="22"/>
                <w:szCs w:val="22"/>
                <w:bdr w:val="nil"/>
                <w:lang w:val="en-US" w:eastAsia="en-US"/>
              </w:rPr>
              <w:t xml:space="preserve"> </w:t>
            </w:r>
            <w:r w:rsidR="00BA144D" w:rsidRPr="009E22BF">
              <w:rPr>
                <w:rFonts w:ascii="Times New Roman" w:eastAsia="Times New Roman" w:hAnsi="Times New Roman" w:cs="Times New Roman"/>
                <w:sz w:val="22"/>
                <w:szCs w:val="22"/>
                <w:lang w:eastAsia="en-US"/>
              </w:rPr>
              <w:t xml:space="preserve">statyba) </w:t>
            </w:r>
            <w:r w:rsidRPr="009E22BF">
              <w:rPr>
                <w:rFonts w:ascii="Times New Roman" w:eastAsia="Times New Roman" w:hAnsi="Times New Roman" w:cs="Times New Roman"/>
                <w:sz w:val="22"/>
                <w:szCs w:val="22"/>
                <w:lang w:eastAsia="en-US"/>
              </w:rPr>
              <w:t>taik</w:t>
            </w:r>
            <w:r w:rsidR="00BA144D">
              <w:rPr>
                <w:rFonts w:ascii="Times New Roman" w:eastAsia="Times New Roman" w:hAnsi="Times New Roman" w:cs="Times New Roman"/>
                <w:sz w:val="22"/>
                <w:szCs w:val="22"/>
                <w:lang w:eastAsia="en-US"/>
              </w:rPr>
              <w:t>o</w:t>
            </w:r>
            <w:r w:rsidRPr="009E22BF">
              <w:rPr>
                <w:rFonts w:ascii="Times New Roman" w:eastAsia="Times New Roman" w:hAnsi="Times New Roman" w:cs="Times New Roman"/>
                <w:sz w:val="22"/>
                <w:szCs w:val="22"/>
                <w:lang w:eastAsia="en-US"/>
              </w:rPr>
              <w:t xml:space="preserve"> aplinkos apsaugos vadybos ir audito sistemą </w:t>
            </w:r>
            <w:r w:rsidRPr="009E22BF">
              <w:rPr>
                <w:rFonts w:ascii="Times New Roman" w:eastAsia="Times New Roman" w:hAnsi="Times New Roman" w:cs="Times New Roman"/>
                <w:iCs/>
                <w:sz w:val="22"/>
                <w:szCs w:val="22"/>
                <w:lang w:eastAsia="en-US"/>
              </w:rPr>
              <w:t>EMAS</w:t>
            </w:r>
            <w:r w:rsidRPr="009E22BF">
              <w:rPr>
                <w:rFonts w:ascii="Times New Roman" w:eastAsia="Times New Roman" w:hAnsi="Times New Roman" w:cs="Times New Roman"/>
                <w:i/>
                <w:sz w:val="22"/>
                <w:szCs w:val="22"/>
                <w:lang w:eastAsia="en-US"/>
              </w:rPr>
              <w:t xml:space="preserve"> </w:t>
            </w:r>
            <w:r w:rsidRPr="009E22BF">
              <w:rPr>
                <w:rFonts w:ascii="Times New Roman" w:eastAsia="Times New Roman" w:hAnsi="Times New Roman" w:cs="Times New Roman"/>
                <w:sz w:val="22"/>
                <w:szCs w:val="22"/>
                <w:lang w:eastAsia="en-US"/>
              </w:rPr>
              <w:t xml:space="preserve">arba kitą aplinkos apsaugos vadybos sistemą, įdiegtą pagal standartą </w:t>
            </w:r>
            <w:r w:rsidRPr="009E22BF">
              <w:rPr>
                <w:rFonts w:ascii="Times New Roman" w:eastAsia="Times New Roman" w:hAnsi="Times New Roman" w:cs="Times New Roman"/>
                <w:iCs/>
                <w:sz w:val="22"/>
                <w:szCs w:val="22"/>
                <w:lang w:eastAsia="en-US"/>
              </w:rPr>
              <w:t>LST EN ISO 14001</w:t>
            </w:r>
            <w:r w:rsidRPr="009E22BF">
              <w:rPr>
                <w:rFonts w:ascii="Times New Roman" w:eastAsia="Times New Roman" w:hAnsi="Times New Roman" w:cs="Times New Roman"/>
                <w:sz w:val="22"/>
                <w:szCs w:val="22"/>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9E22BF">
              <w:rPr>
                <w:rFonts w:ascii="Times New Roman" w:eastAsia="Times New Roman" w:hAnsi="Times New Roman" w:cs="Times New Roman"/>
                <w:color w:val="000000"/>
                <w:sz w:val="22"/>
                <w:szCs w:val="22"/>
                <w:lang w:eastAsia="en-US"/>
              </w:rPr>
              <w:t>kurios patvirtintų, kad tiekėjo siūlomos aplinkos apsaugos vadybos užtikrinimo priemonės atitinka reikalaujamus aplinkos apsaugos vadybos sistemos standartus</w:t>
            </w:r>
            <w:r w:rsidRPr="009E22BF">
              <w:rPr>
                <w:rFonts w:ascii="Times New Roman" w:eastAsia="Times New Roman" w:hAnsi="Times New Roman" w:cs="Times New Roman"/>
                <w:sz w:val="22"/>
                <w:szCs w:val="22"/>
                <w:lang w:eastAsia="en-US"/>
              </w:rPr>
              <w:t>.</w:t>
            </w:r>
          </w:p>
          <w:p w14:paraId="1DD75D9C" w14:textId="77777777" w:rsidR="009E22BF" w:rsidRPr="009E22BF" w:rsidRDefault="009E22BF" w:rsidP="009E22BF">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kern w:val="1"/>
                <w:sz w:val="22"/>
                <w:szCs w:val="22"/>
                <w:lang w:eastAsia="ar-SA"/>
              </w:rPr>
            </w:pPr>
          </w:p>
        </w:tc>
        <w:tc>
          <w:tcPr>
            <w:tcW w:w="4565" w:type="dxa"/>
            <w:tcBorders>
              <w:top w:val="single" w:sz="4" w:space="0" w:color="000000"/>
              <w:left w:val="single" w:sz="4" w:space="0" w:color="000000"/>
              <w:bottom w:val="single" w:sz="4" w:space="0" w:color="000000"/>
              <w:right w:val="single" w:sz="4" w:space="0" w:color="000000"/>
            </w:tcBorders>
          </w:tcPr>
          <w:p w14:paraId="6A2EDA73" w14:textId="77777777" w:rsidR="009E22BF" w:rsidRDefault="009E22BF" w:rsidP="00E40DB4">
            <w:pPr>
              <w:spacing w:line="240" w:lineRule="auto"/>
              <w:ind w:firstLine="0"/>
              <w:jc w:val="left"/>
              <w:rPr>
                <w:rFonts w:ascii="Times New Roman" w:eastAsia="Calibri" w:hAnsi="Times New Roman" w:cs="Times New Roman"/>
                <w:sz w:val="22"/>
                <w:szCs w:val="22"/>
                <w:lang w:eastAsia="en-US"/>
              </w:rPr>
            </w:pPr>
            <w:r w:rsidRPr="009E22BF">
              <w:rPr>
                <w:rFonts w:ascii="Times New Roman" w:eastAsia="Calibri" w:hAnsi="Times New Roman" w:cs="Times New Roman"/>
                <w:sz w:val="22"/>
                <w:szCs w:val="22"/>
                <w:lang w:eastAsia="en-US"/>
              </w:rPr>
              <w:t xml:space="preserve">Atitiktį reikalavimams įrodantys dokumentai: </w:t>
            </w:r>
            <w:r w:rsidRPr="009E22BF">
              <w:rPr>
                <w:rFonts w:ascii="Times New Roman" w:eastAsia="Times New Roman" w:hAnsi="Times New Roman" w:cs="Times New Roman"/>
                <w:sz w:val="22"/>
                <w:szCs w:val="22"/>
              </w:rPr>
              <w:t xml:space="preserve">nepriklausomos įstaigos išduotas </w:t>
            </w:r>
            <w:r w:rsidRPr="009E22BF">
              <w:rPr>
                <w:rFonts w:ascii="Times New Roman" w:eastAsia="Times New Roman" w:hAnsi="Times New Roman" w:cs="Times New Roman"/>
                <w:color w:val="000000"/>
                <w:sz w:val="22"/>
                <w:szCs w:val="22"/>
                <w:lang w:eastAsia="en-US"/>
              </w:rPr>
              <w:t>EMAS arba LST EN ISO 14001</w:t>
            </w:r>
            <w:r w:rsidRPr="009E22BF">
              <w:rPr>
                <w:rFonts w:ascii="Times New Roman" w:eastAsia="Times New Roman" w:hAnsi="Times New Roman" w:cs="Times New Roman"/>
                <w:i/>
                <w:iCs/>
                <w:color w:val="000000"/>
                <w:sz w:val="22"/>
                <w:szCs w:val="22"/>
                <w:lang w:eastAsia="en-US"/>
              </w:rPr>
              <w:t xml:space="preserve"> </w:t>
            </w:r>
            <w:r w:rsidRPr="009E22BF">
              <w:rPr>
                <w:rFonts w:ascii="Times New Roman" w:eastAsia="Times New Roman" w:hAnsi="Times New Roman" w:cs="Times New Roman"/>
                <w:sz w:val="22"/>
                <w:szCs w:val="22"/>
              </w:rPr>
              <w:t>sertifikatas</w:t>
            </w:r>
            <w:r w:rsidRPr="009E22BF">
              <w:rPr>
                <w:rFonts w:ascii="Times New Roman" w:eastAsia="Times New Roman" w:hAnsi="Times New Roman" w:cs="Times New Roman"/>
                <w:color w:val="000000"/>
                <w:sz w:val="22"/>
                <w:szCs w:val="22"/>
                <w:lang w:eastAsia="en-US"/>
              </w:rPr>
              <w:t xml:space="preserve"> arba kitas lygiavertis sertifikatas</w:t>
            </w:r>
            <w:r w:rsidRPr="009E22BF">
              <w:rPr>
                <w:rFonts w:ascii="Times New Roman" w:eastAsia="Arial Unicode MS" w:hAnsi="Times New Roman" w:cs="Times New Roman"/>
                <w:bCs/>
                <w:sz w:val="22"/>
                <w:szCs w:val="22"/>
                <w:bdr w:val="nil"/>
                <w:lang w:eastAsia="en-US"/>
              </w:rPr>
              <w:t>,</w:t>
            </w:r>
            <w:r w:rsidRPr="009E22BF">
              <w:rPr>
                <w:rFonts w:ascii="Times New Roman" w:eastAsia="Times New Roman" w:hAnsi="Times New Roman" w:cs="Times New Roman"/>
                <w:color w:val="000000"/>
                <w:sz w:val="22"/>
                <w:szCs w:val="22"/>
                <w:lang w:eastAsia="en-US"/>
              </w:rPr>
              <w:t xml:space="preserve"> išduotas kitose valstybėse narėse įsteigtų nepriklausomų įstaigų. </w:t>
            </w:r>
            <w:r w:rsidRPr="009E22BF">
              <w:rPr>
                <w:rFonts w:ascii="Times New Roman" w:eastAsia="Calibri" w:hAnsi="Times New Roman" w:cs="Times New Roman"/>
                <w:sz w:val="22"/>
                <w:szCs w:val="22"/>
                <w:lang w:eastAsia="en-US"/>
              </w:rPr>
              <w:t xml:space="preserve">Tiekėjas kaip lygiaverčių aplinkos apsaugos vadybos užtikrinimo priemonių įrodymą, gali pateikti lygiaverčių taikomų aplinkos apsaugos vadybos priemonių aprašymą, parengtą pagal Lietuvos Respublikos aplinkos ministro 2011 m. birželio 28 d. įsakymu Nr. D1-508 </w:t>
            </w:r>
            <w:r w:rsidRPr="009E22BF">
              <w:rPr>
                <w:rFonts w:ascii="Times New Roman" w:eastAsia="Times New Roman" w:hAnsi="Times New Roman" w:cs="Times New Roman"/>
                <w:sz w:val="22"/>
                <w:szCs w:val="22"/>
                <w:lang w:eastAsia="en-US"/>
              </w:rPr>
              <w:t xml:space="preserve">(Lietuvos Respublikos aplinkos ministro 2022 m. gruodžio 13 d. įsakymo Nr. D1-401 redakcija) </w:t>
            </w:r>
            <w:r w:rsidRPr="009E22BF">
              <w:rPr>
                <w:rFonts w:ascii="Times New Roman" w:eastAsia="Calibri" w:hAnsi="Times New Roman" w:cs="Times New Roman"/>
                <w:sz w:val="22"/>
                <w:szCs w:val="22"/>
                <w:lang w:eastAsia="en-US"/>
              </w:rPr>
              <w:t>patvirtinto Aprašo III skyriaus 10 punkto nuostatas, arba kitus lygiaverčius įrodymus.</w:t>
            </w:r>
          </w:p>
          <w:p w14:paraId="32EDF567" w14:textId="77777777" w:rsidR="00BA144D" w:rsidRPr="009E22BF" w:rsidRDefault="00BA144D" w:rsidP="00E40DB4">
            <w:pPr>
              <w:spacing w:line="240" w:lineRule="auto"/>
              <w:ind w:firstLine="0"/>
              <w:jc w:val="left"/>
              <w:rPr>
                <w:rFonts w:ascii="Times New Roman" w:eastAsia="Calibri" w:hAnsi="Times New Roman" w:cs="Times New Roman"/>
                <w:sz w:val="22"/>
                <w:szCs w:val="22"/>
                <w:lang w:eastAsia="en-US"/>
              </w:rPr>
            </w:pPr>
          </w:p>
          <w:p w14:paraId="227F5122" w14:textId="77777777" w:rsidR="009E22BF" w:rsidRPr="009E22BF" w:rsidRDefault="009E22BF" w:rsidP="00E40DB4">
            <w:pPr>
              <w:suppressAutoHyphens/>
              <w:snapToGrid w:val="0"/>
              <w:spacing w:line="240" w:lineRule="auto"/>
              <w:ind w:right="-108" w:firstLine="0"/>
              <w:jc w:val="left"/>
              <w:rPr>
                <w:rFonts w:ascii="Times New Roman" w:eastAsia="Calibri" w:hAnsi="Times New Roman" w:cs="Times New Roman"/>
                <w:i/>
                <w:iCs/>
                <w:kern w:val="1"/>
                <w:sz w:val="22"/>
                <w:szCs w:val="22"/>
                <w:lang w:eastAsia="ar-SA"/>
              </w:rPr>
            </w:pPr>
            <w:r w:rsidRPr="009E22BF">
              <w:rPr>
                <w:rFonts w:ascii="Times New Roman" w:eastAsia="Calibri" w:hAnsi="Times New Roman" w:cs="Times New Roman"/>
                <w:sz w:val="22"/>
                <w:szCs w:val="22"/>
                <w:u w:val="single"/>
                <w:lang w:eastAsia="en-US"/>
              </w:rPr>
              <w:t>Pateikiamos skaitmeninės dokumentų kopijos</w:t>
            </w:r>
          </w:p>
        </w:tc>
      </w:tr>
      <w:bookmarkEnd w:id="49"/>
    </w:tbl>
    <w:p w14:paraId="1D73F60C" w14:textId="77777777" w:rsidR="009E22BF" w:rsidRPr="009E22BF" w:rsidRDefault="009E22BF" w:rsidP="009E22BF">
      <w:pPr>
        <w:spacing w:line="240" w:lineRule="auto"/>
        <w:ind w:firstLine="0"/>
        <w:rPr>
          <w:rFonts w:ascii="Times New Roman" w:eastAsia="Arial Unicode MS" w:hAnsi="Times New Roman" w:cs="Times New Roman"/>
          <w:noProof/>
          <w:sz w:val="22"/>
          <w:szCs w:val="22"/>
          <w:bdr w:val="nil"/>
          <w:lang w:eastAsia="en-US"/>
        </w:rPr>
      </w:pPr>
    </w:p>
    <w:p w14:paraId="6F3DD960" w14:textId="77777777" w:rsidR="00F74904" w:rsidRDefault="00F74904" w:rsidP="00506996">
      <w:pPr>
        <w:spacing w:line="240" w:lineRule="auto"/>
        <w:ind w:left="7314" w:firstLine="0"/>
        <w:rPr>
          <w:rFonts w:cstheme="minorHAnsi"/>
        </w:rPr>
      </w:pPr>
    </w:p>
    <w:p w14:paraId="68F6E176" w14:textId="77777777" w:rsidR="00F74904" w:rsidRDefault="00F74904" w:rsidP="00506996">
      <w:pPr>
        <w:spacing w:line="240" w:lineRule="auto"/>
        <w:ind w:left="7314" w:firstLine="0"/>
        <w:rPr>
          <w:rFonts w:cstheme="minorHAnsi"/>
        </w:rPr>
      </w:pPr>
    </w:p>
    <w:p w14:paraId="0F28AB77" w14:textId="77777777" w:rsidR="00F74904" w:rsidRDefault="00F74904" w:rsidP="00506996">
      <w:pPr>
        <w:spacing w:line="240" w:lineRule="auto"/>
        <w:ind w:left="7314" w:firstLine="0"/>
        <w:rPr>
          <w:rFonts w:cstheme="minorHAnsi"/>
        </w:rPr>
      </w:pPr>
    </w:p>
    <w:p w14:paraId="259665A7" w14:textId="77777777" w:rsidR="00641C5C" w:rsidRDefault="00641C5C" w:rsidP="00506996">
      <w:pPr>
        <w:spacing w:line="240" w:lineRule="auto"/>
        <w:ind w:left="7314" w:firstLine="0"/>
        <w:rPr>
          <w:rFonts w:cstheme="minorHAnsi"/>
        </w:rPr>
      </w:pPr>
    </w:p>
    <w:p w14:paraId="7BB251F3" w14:textId="77777777" w:rsidR="00641C5C" w:rsidRDefault="00641C5C" w:rsidP="00506996">
      <w:pPr>
        <w:spacing w:line="240" w:lineRule="auto"/>
        <w:ind w:left="7314" w:firstLine="0"/>
        <w:rPr>
          <w:rFonts w:cstheme="minorHAnsi"/>
        </w:rPr>
      </w:pPr>
    </w:p>
    <w:p w14:paraId="11B69352" w14:textId="77777777" w:rsidR="00AA5ADE" w:rsidRDefault="00AA5ADE" w:rsidP="00337330">
      <w:pPr>
        <w:spacing w:line="240" w:lineRule="auto"/>
        <w:ind w:firstLine="0"/>
        <w:rPr>
          <w:rFonts w:cstheme="minorHAnsi"/>
        </w:rPr>
      </w:pPr>
    </w:p>
    <w:p w14:paraId="1D4DD7D0" w14:textId="77777777" w:rsidR="00337330" w:rsidRDefault="00337330" w:rsidP="00337330">
      <w:pPr>
        <w:spacing w:line="240" w:lineRule="auto"/>
        <w:ind w:firstLine="0"/>
        <w:rPr>
          <w:rFonts w:cstheme="minorHAnsi"/>
        </w:rPr>
      </w:pPr>
    </w:p>
    <w:p w14:paraId="0C340CDD" w14:textId="77777777" w:rsidR="00AA5ADE" w:rsidRDefault="00AA5ADE" w:rsidP="00506996">
      <w:pPr>
        <w:spacing w:line="240" w:lineRule="auto"/>
        <w:ind w:left="7314" w:firstLine="0"/>
        <w:rPr>
          <w:rFonts w:cstheme="minorHAnsi"/>
        </w:rPr>
      </w:pPr>
    </w:p>
    <w:p w14:paraId="5025CD49" w14:textId="77777777" w:rsidR="00641C5C" w:rsidRDefault="00641C5C" w:rsidP="00506996">
      <w:pPr>
        <w:spacing w:line="240" w:lineRule="auto"/>
        <w:ind w:left="7314" w:firstLine="0"/>
        <w:rPr>
          <w:rFonts w:cstheme="minorHAnsi"/>
        </w:rPr>
      </w:pPr>
    </w:p>
    <w:p w14:paraId="44A7E7BF" w14:textId="77777777" w:rsidR="00641C5C" w:rsidRDefault="00641C5C" w:rsidP="00506996">
      <w:pPr>
        <w:spacing w:line="240" w:lineRule="auto"/>
        <w:ind w:left="7314" w:firstLine="0"/>
        <w:rPr>
          <w:rFonts w:cstheme="minorHAnsi"/>
        </w:rPr>
      </w:pPr>
    </w:p>
    <w:p w14:paraId="59C07C9E" w14:textId="77777777" w:rsidR="00641C5C" w:rsidRDefault="00641C5C" w:rsidP="00506996">
      <w:pPr>
        <w:spacing w:line="240" w:lineRule="auto"/>
        <w:ind w:left="7314" w:firstLine="0"/>
        <w:rPr>
          <w:rFonts w:cstheme="minorHAnsi"/>
        </w:rPr>
      </w:pPr>
    </w:p>
    <w:p w14:paraId="6291DA0B" w14:textId="77777777" w:rsidR="007F390F" w:rsidRDefault="007F390F" w:rsidP="007F390F">
      <w:pPr>
        <w:spacing w:line="240" w:lineRule="auto"/>
        <w:rPr>
          <w:rFonts w:cstheme="minorHAnsi"/>
        </w:rPr>
      </w:pPr>
      <w:bookmarkStart w:id="50" w:name="_Hlk193292503"/>
      <w:bookmarkStart w:id="51" w:name="_Hlk175838301"/>
    </w:p>
    <w:p w14:paraId="282BAFD3" w14:textId="68E98B4C" w:rsidR="00506996" w:rsidRPr="00194983" w:rsidRDefault="00506996" w:rsidP="007F390F">
      <w:pPr>
        <w:spacing w:line="240" w:lineRule="auto"/>
        <w:jc w:val="right"/>
        <w:rPr>
          <w:rFonts w:cstheme="minorHAnsi"/>
        </w:rPr>
      </w:pPr>
      <w:r w:rsidRPr="00194983">
        <w:rPr>
          <w:rFonts w:cstheme="minorHAnsi"/>
        </w:rPr>
        <w:lastRenderedPageBreak/>
        <w:t xml:space="preserve">Pirkimo sąlygų </w:t>
      </w:r>
      <w:r w:rsidR="005574C2">
        <w:rPr>
          <w:rFonts w:cstheme="minorHAnsi"/>
        </w:rPr>
        <w:t>6</w:t>
      </w:r>
      <w:r w:rsidRPr="00194983">
        <w:rPr>
          <w:rFonts w:cstheme="minorHAnsi"/>
        </w:rPr>
        <w:t xml:space="preserve"> priedas „Sutarties projektas“</w:t>
      </w:r>
    </w:p>
    <w:bookmarkEnd w:id="50"/>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7BF46C4C" w14:textId="23DB1F9E"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bookmarkStart w:id="52" w:name="_Hlk144205598"/>
      <w:bookmarkEnd w:id="51"/>
      <w:r w:rsidRPr="000A13B9">
        <w:rPr>
          <w:rFonts w:ascii="Times New Roman" w:eastAsia="Times New Roman" w:hAnsi="Times New Roman" w:cs="Times New Roman"/>
          <w:b/>
          <w:sz w:val="24"/>
          <w:szCs w:val="24"/>
          <w:lang w:eastAsia="ar-SA"/>
        </w:rPr>
        <w:t>SUTARTIES SĄLYGOS</w:t>
      </w:r>
    </w:p>
    <w:p w14:paraId="6AEB982B"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r w:rsidRPr="000A13B9">
        <w:rPr>
          <w:rFonts w:ascii="Times New Roman" w:eastAsia="Times New Roman" w:hAnsi="Times New Roman" w:cs="Times New Roman"/>
          <w:b/>
          <w:sz w:val="24"/>
          <w:szCs w:val="24"/>
          <w:lang w:eastAsia="ar-SA"/>
        </w:rPr>
        <w:t>(Projektas)</w:t>
      </w:r>
    </w:p>
    <w:p w14:paraId="6B398D80"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p>
    <w:p w14:paraId="6001AF6B" w14:textId="13CE9466" w:rsidR="00131342"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(pateikiama atskiru failu)</w:t>
      </w:r>
      <w:r w:rsidR="000A13B9" w:rsidRPr="000A13B9">
        <w:rPr>
          <w:rFonts w:ascii="Times New Roman" w:eastAsia="Times New Roman" w:hAnsi="Times New Roman" w:cs="Times New Roman"/>
          <w:sz w:val="24"/>
          <w:szCs w:val="24"/>
          <w:lang w:eastAsia="ar-SA"/>
        </w:rPr>
        <w:t xml:space="preserve"> </w:t>
      </w:r>
    </w:p>
    <w:p w14:paraId="5675F96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EAD8A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B6B78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33C72D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DC005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8F0568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BDAFBA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1B84CB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BE9278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5EEB3E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07FA05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FAD3D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0099A4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80C5E7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E863D7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CBF557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2DC5BB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020D44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2A749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4EB4D4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29AFF7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883DF9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B980E7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A4E5C3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DECED9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0D08A5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EFAB7C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B0E38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5300386"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F7F010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C87A6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CBE935E"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6C300E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D636D4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1D8345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24C4758"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75FE539" w14:textId="77777777" w:rsidR="00D962A7" w:rsidRDefault="00D962A7" w:rsidP="00D962A7">
      <w:pPr>
        <w:shd w:val="clear" w:color="auto" w:fill="FFFFFF"/>
        <w:suppressAutoHyphens/>
        <w:spacing w:line="240" w:lineRule="auto"/>
        <w:ind w:firstLine="0"/>
        <w:jc w:val="center"/>
        <w:rPr>
          <w:rFonts w:ascii="TimesLT" w:eastAsia="Times New Roman" w:hAnsi="TimesLT" w:cs="Times New Roman"/>
          <w:sz w:val="24"/>
          <w:szCs w:val="24"/>
          <w:lang w:eastAsia="ar-SA"/>
        </w:rPr>
      </w:pPr>
    </w:p>
    <w:p w14:paraId="7249AFA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A7258B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bookmarkEnd w:id="52"/>
    <w:p w14:paraId="163D66E3" w14:textId="5519C669" w:rsidR="009B4090" w:rsidRPr="004F1A11" w:rsidRDefault="005110A6" w:rsidP="00F74904">
      <w:pPr>
        <w:ind w:left="5955" w:firstLine="397"/>
        <w:rPr>
          <w:rFonts w:eastAsiaTheme="minorHAnsi" w:cstheme="minorHAnsi"/>
          <w:bCs/>
          <w:iCs/>
        </w:rPr>
      </w:pPr>
      <w:r w:rsidRPr="004F1A11">
        <w:rPr>
          <w:rFonts w:cstheme="minorHAnsi"/>
        </w:rPr>
        <w:lastRenderedPageBreak/>
        <w:t xml:space="preserve">Pirkimo sąlygų </w:t>
      </w:r>
      <w:bookmarkStart w:id="53" w:name="_Hlk172117350"/>
      <w:r w:rsidR="009440D5">
        <w:rPr>
          <w:rFonts w:cstheme="minorHAnsi"/>
        </w:rPr>
        <w:t>7</w:t>
      </w:r>
      <w:r w:rsidRPr="004F1A11">
        <w:rPr>
          <w:rFonts w:cstheme="minorHAnsi"/>
        </w:rPr>
        <w:t xml:space="preserve"> priedas „Terminai“</w:t>
      </w:r>
    </w:p>
    <w:bookmarkEnd w:id="53"/>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74904">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74904">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74904">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74904">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74904">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E83A2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71530">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74904">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8B421CA" w:rsidR="009B4090" w:rsidRPr="004F1A11" w:rsidRDefault="007F44A1" w:rsidP="003C138F">
            <w:pPr>
              <w:ind w:firstLine="34"/>
              <w:rPr>
                <w:rFonts w:asciiTheme="minorHAnsi" w:hAnsiTheme="minorHAnsi" w:cstheme="minorHAnsi"/>
                <w:sz w:val="21"/>
                <w:szCs w:val="21"/>
              </w:rPr>
            </w:pPr>
            <w:r w:rsidRPr="007F44A1">
              <w:rPr>
                <w:rFonts w:asciiTheme="minorHAnsi" w:hAnsiTheme="minorHAnsi" w:cstheme="minorHAnsi"/>
                <w:sz w:val="21"/>
                <w:szCs w:val="21"/>
              </w:rPr>
              <w:t>6</w:t>
            </w:r>
            <w:r w:rsidR="009B4090" w:rsidRPr="007F44A1">
              <w:rPr>
                <w:rFonts w:asciiTheme="minorHAnsi" w:hAnsiTheme="minorHAnsi" w:cstheme="minorHAnsi"/>
                <w:sz w:val="21"/>
                <w:szCs w:val="21"/>
              </w:rPr>
              <w:t xml:space="preserve">0 (devyniasdešimt)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F74904">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04A02E5" w:rsidR="009B4090" w:rsidRPr="007F44A1" w:rsidRDefault="007F44A1" w:rsidP="003C138F">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525DD9F1"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F74904">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B4E7361"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1BAD222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F74904">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6503CC3B"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7232BA7B" w14:textId="77F74AF7" w:rsidR="009B4090" w:rsidRPr="004F1A11" w:rsidRDefault="009B4090" w:rsidP="003C138F">
            <w:pPr>
              <w:ind w:firstLine="34"/>
              <w:rPr>
                <w:rFonts w:asciiTheme="minorHAnsi" w:hAnsiTheme="minorHAnsi" w:cstheme="minorHAnsi"/>
                <w:sz w:val="21"/>
                <w:szCs w:val="21"/>
              </w:rPr>
            </w:pP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74904">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74904">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7E9EA8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r w:rsidR="007F44A1">
              <w:rPr>
                <w:rFonts w:asciiTheme="minorHAnsi" w:hAnsiTheme="minorHAnsi" w:cstheme="minorHAnsi"/>
                <w:sz w:val="21"/>
                <w:szCs w:val="21"/>
              </w:rPr>
              <w:t>.</w:t>
            </w:r>
          </w:p>
          <w:p w14:paraId="70C74D73" w14:textId="77777777" w:rsidR="009B4090" w:rsidRPr="004F1A11" w:rsidRDefault="009B4090" w:rsidP="007F44A1">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74904">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74904">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5"/>
    <w:p w14:paraId="41A5AFC6"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7C19FF4"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084F465D"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7AFEDDC8" w14:textId="48420802" w:rsidR="00675E70" w:rsidRPr="004F1A11" w:rsidRDefault="00675E70" w:rsidP="00675E70">
      <w:pPr>
        <w:ind w:firstLine="0"/>
        <w:rPr>
          <w:rFonts w:eastAsiaTheme="minorHAnsi" w:cstheme="minorHAnsi"/>
          <w:bCs/>
          <w:iCs/>
        </w:rPr>
      </w:pPr>
      <w:r>
        <w:rPr>
          <w:rFonts w:cstheme="minorHAnsi"/>
        </w:rPr>
        <w:lastRenderedPageBreak/>
        <w:t xml:space="preserve">                                                                                                                                 </w:t>
      </w:r>
      <w:r w:rsidRPr="004F1A11">
        <w:rPr>
          <w:rFonts w:cstheme="minorHAnsi"/>
        </w:rPr>
        <w:t>Pirkimo sąlygų</w:t>
      </w:r>
      <w:r>
        <w:rPr>
          <w:rFonts w:cstheme="minorHAnsi"/>
        </w:rPr>
        <w:t xml:space="preserve"> </w:t>
      </w:r>
      <w:r w:rsidR="009440D5">
        <w:rPr>
          <w:rFonts w:cstheme="minorHAnsi"/>
        </w:rPr>
        <w:t>8</w:t>
      </w:r>
      <w:r w:rsidRPr="004F1A11">
        <w:rPr>
          <w:rFonts w:cstheme="minorHAnsi"/>
        </w:rPr>
        <w:t xml:space="preserve"> priedas „</w:t>
      </w:r>
      <w:r>
        <w:rPr>
          <w:rFonts w:cstheme="minorHAnsi"/>
        </w:rPr>
        <w:t>Tiekėjo deklaracija</w:t>
      </w:r>
      <w:r w:rsidRPr="004F1A11">
        <w:rPr>
          <w:rFonts w:cstheme="minorHAnsi"/>
        </w:rPr>
        <w:t>“</w:t>
      </w:r>
    </w:p>
    <w:p w14:paraId="49817B9A" w14:textId="77777777" w:rsidR="00675E70" w:rsidRPr="0004033E" w:rsidRDefault="00675E70" w:rsidP="00675E70">
      <w:pPr>
        <w:shd w:val="clear" w:color="auto" w:fill="FFFFFF"/>
        <w:suppressAutoHyphens/>
        <w:jc w:val="center"/>
        <w:rPr>
          <w:rFonts w:ascii="Times New Roman" w:hAnsi="Times New Roman" w:cs="Times New Roman"/>
          <w:b/>
          <w:sz w:val="24"/>
          <w:szCs w:val="24"/>
        </w:rPr>
      </w:pPr>
    </w:p>
    <w:p w14:paraId="076FAE8C" w14:textId="41E296C6"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4"/>
          <w:szCs w:val="24"/>
        </w:rPr>
      </w:pPr>
    </w:p>
    <w:p w14:paraId="7BDE81B3"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sidRPr="00F74904">
        <w:rPr>
          <w:rFonts w:ascii="Times New Roman" w:eastAsia="Times New Roman" w:hAnsi="Times New Roman" w:cs="Times New Roman"/>
          <w:b/>
          <w:color w:val="000000"/>
          <w:sz w:val="22"/>
          <w:szCs w:val="22"/>
          <w:lang w:val="es-ES" w:eastAsia="en-US"/>
        </w:rPr>
        <w:t>(</w:t>
      </w:r>
      <w:r w:rsidRPr="00F74904">
        <w:rPr>
          <w:rFonts w:ascii="Times New Roman" w:eastAsia="Times New Roman" w:hAnsi="Times New Roman" w:cs="Times New Roman"/>
          <w:b/>
          <w:bCs/>
          <w:color w:val="000000"/>
          <w:sz w:val="22"/>
          <w:szCs w:val="22"/>
          <w:lang w:val="es-ES" w:eastAsia="en-US"/>
        </w:rPr>
        <w:t>Tiekėjo deklaracija</w:t>
      </w:r>
      <w:r w:rsidRPr="00F74904">
        <w:rPr>
          <w:rFonts w:ascii="Times New Roman" w:eastAsia="Times New Roman" w:hAnsi="Times New Roman" w:cs="Times New Roman"/>
          <w:b/>
          <w:color w:val="000000"/>
          <w:sz w:val="22"/>
          <w:szCs w:val="22"/>
          <w:lang w:val="es-ES" w:eastAsia="en-US"/>
        </w:rPr>
        <w:t>)</w:t>
      </w:r>
    </w:p>
    <w:p w14:paraId="2222AD76"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27653E0B"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(Herbas arba prekių ženklas)</w:t>
      </w:r>
    </w:p>
    <w:p w14:paraId="7209EBFB" w14:textId="77777777" w:rsidR="00F74904" w:rsidRPr="00F74904" w:rsidRDefault="00F74904" w:rsidP="00F74904">
      <w:pPr>
        <w:widowControl w:val="0"/>
        <w:spacing w:line="240" w:lineRule="auto"/>
        <w:ind w:firstLine="720"/>
        <w:rPr>
          <w:rFonts w:ascii="Times New Roman" w:eastAsia="Times New Roman" w:hAnsi="Times New Roman" w:cs="Times New Roman"/>
          <w:sz w:val="20"/>
          <w:szCs w:val="24"/>
          <w:lang w:val="es-ES" w:eastAsia="en-US"/>
        </w:rPr>
      </w:pPr>
    </w:p>
    <w:p w14:paraId="01AF0109"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b/>
          <w:i/>
          <w:sz w:val="22"/>
          <w:szCs w:val="22"/>
          <w:lang w:val="es-ES" w:eastAsia="en-US"/>
        </w:rPr>
      </w:pPr>
      <w:r w:rsidRPr="00F74904">
        <w:rPr>
          <w:rFonts w:ascii="Times New Roman" w:eastAsia="Times New Roman" w:hAnsi="Times New Roman" w:cs="Times New Roman"/>
          <w:b/>
          <w:i/>
          <w:sz w:val="22"/>
          <w:szCs w:val="22"/>
          <w:lang w:val="es-ES" w:eastAsia="en-US"/>
        </w:rPr>
        <w:t xml:space="preserve"> (Tiekėjo pavadinimas)</w:t>
      </w:r>
    </w:p>
    <w:p w14:paraId="31C76BB2" w14:textId="77777777" w:rsidR="00F74904" w:rsidRPr="00F74904" w:rsidRDefault="00F74904" w:rsidP="00F74904">
      <w:pPr>
        <w:widowControl w:val="0"/>
        <w:spacing w:line="240" w:lineRule="auto"/>
        <w:ind w:firstLine="720"/>
        <w:rPr>
          <w:rFonts w:ascii="Times New Roman" w:eastAsia="Times New Roman" w:hAnsi="Times New Roman" w:cs="Times New Roman"/>
          <w:i/>
          <w:sz w:val="20"/>
          <w:szCs w:val="24"/>
          <w:lang w:val="es-ES" w:eastAsia="en-US"/>
        </w:rPr>
      </w:pPr>
    </w:p>
    <w:p w14:paraId="4A7B52B3"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06EFF"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F4F21E7" w14:textId="77777777" w:rsidR="00F74904" w:rsidRPr="00F74904" w:rsidRDefault="00F74904" w:rsidP="00F74904">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sidRPr="00F74904">
        <w:rPr>
          <w:rFonts w:ascii="Times New Roman" w:eastAsia="Times New Roman" w:hAnsi="Times New Roman" w:cs="Times New Roman"/>
          <w:bCs/>
          <w:sz w:val="22"/>
          <w:szCs w:val="22"/>
          <w:lang w:eastAsia="en-US"/>
        </w:rPr>
        <w:t>Kupiškio  rajono savivaldybės administracijai</w:t>
      </w:r>
    </w:p>
    <w:p w14:paraId="69D458BB"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125CF885" w14:textId="77777777" w:rsidR="00F74904" w:rsidRDefault="00F74904" w:rsidP="00F74904">
      <w:pPr>
        <w:spacing w:line="240" w:lineRule="auto"/>
        <w:ind w:firstLine="0"/>
        <w:jc w:val="center"/>
        <w:rPr>
          <w:rFonts w:ascii="Times New Roman" w:eastAsia="Calibri" w:hAnsi="Times New Roman" w:cs="Times New Roman"/>
          <w:b/>
          <w:sz w:val="22"/>
          <w:szCs w:val="22"/>
          <w:lang w:eastAsia="en-US"/>
        </w:rPr>
      </w:pPr>
      <w:r w:rsidRPr="00F74904">
        <w:rPr>
          <w:rFonts w:ascii="Times New Roman" w:eastAsia="Calibri" w:hAnsi="Times New Roman" w:cs="Times New Roman"/>
          <w:b/>
          <w:sz w:val="22"/>
          <w:szCs w:val="22"/>
          <w:lang w:eastAsia="en-US"/>
        </w:rPr>
        <w:t>KVALIFIKACINIŲ REIKALAVIMŲ ATITIKTIES DEKLARACIJA</w:t>
      </w:r>
    </w:p>
    <w:p w14:paraId="6358BC95" w14:textId="7154ACCC" w:rsidR="00365218" w:rsidRPr="00F74904" w:rsidRDefault="00365218" w:rsidP="00F74904">
      <w:pPr>
        <w:spacing w:line="240" w:lineRule="auto"/>
        <w:ind w:firstLine="0"/>
        <w:jc w:val="center"/>
        <w:rPr>
          <w:rFonts w:ascii="Times New Roman" w:eastAsia="Calibri" w:hAnsi="Times New Roman" w:cs="Times New Roman"/>
          <w:b/>
          <w:sz w:val="22"/>
          <w:szCs w:val="22"/>
          <w:lang w:eastAsia="en-US"/>
        </w:rPr>
      </w:pPr>
      <w:r w:rsidRPr="00365218">
        <w:rPr>
          <w:rFonts w:ascii="Times New Roman" w:eastAsia="Calibri" w:hAnsi="Times New Roman" w:cs="Times New Roman"/>
          <w:b/>
          <w:sz w:val="22"/>
          <w:szCs w:val="22"/>
          <w:highlight w:val="yellow"/>
          <w:lang w:eastAsia="en-US"/>
        </w:rPr>
        <w:t>(Pateikiama kartu su pasiūlymu)</w:t>
      </w:r>
    </w:p>
    <w:p w14:paraId="13B6C017"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4F3E78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F74904">
        <w:rPr>
          <w:rFonts w:ascii="Times New Roman" w:eastAsia="Times New Roman" w:hAnsi="Times New Roman" w:cs="Times New Roman"/>
          <w:sz w:val="20"/>
          <w:szCs w:val="24"/>
          <w:lang w:eastAsia="en-US"/>
        </w:rPr>
        <w:t>_____________</w:t>
      </w:r>
      <w:r w:rsidRPr="00F74904">
        <w:rPr>
          <w:rFonts w:ascii="Times New Roman" w:eastAsia="Times New Roman" w:hAnsi="Times New Roman" w:cs="Times New Roman"/>
          <w:b/>
          <w:bCs/>
          <w:color w:val="000000"/>
          <w:sz w:val="20"/>
          <w:szCs w:val="24"/>
          <w:lang w:eastAsia="en-US"/>
        </w:rPr>
        <w:t xml:space="preserve"> </w:t>
      </w:r>
      <w:r w:rsidRPr="00F74904">
        <w:rPr>
          <w:rFonts w:ascii="Times New Roman" w:eastAsia="Times New Roman" w:hAnsi="Times New Roman" w:cs="Times New Roman"/>
          <w:sz w:val="20"/>
          <w:szCs w:val="24"/>
          <w:lang w:eastAsia="en-US"/>
        </w:rPr>
        <w:t>Nr.______</w:t>
      </w:r>
    </w:p>
    <w:p w14:paraId="7C070B13" w14:textId="77777777" w:rsidR="00F74904" w:rsidRPr="00F74904" w:rsidRDefault="00F74904" w:rsidP="00F7490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 xml:space="preserve">    (Data)</w:t>
      </w:r>
    </w:p>
    <w:p w14:paraId="3540C599"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_____________</w:t>
      </w:r>
    </w:p>
    <w:p w14:paraId="10E9556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(Sudarymo vieta)</w:t>
      </w:r>
    </w:p>
    <w:p w14:paraId="627EFE14"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74904" w:rsidRPr="00F74904" w14:paraId="64E7CD99" w14:textId="77777777" w:rsidTr="00503098">
        <w:tc>
          <w:tcPr>
            <w:tcW w:w="9828" w:type="dxa"/>
            <w:hideMark/>
          </w:tcPr>
          <w:p w14:paraId="3CE62A0B"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Aš</w:t>
            </w:r>
            <w:proofErr w:type="spellEnd"/>
            <w:r w:rsidRPr="00F74904">
              <w:rPr>
                <w:rFonts w:ascii="Times New Roman" w:eastAsia="Times New Roman" w:hAnsi="Times New Roman" w:cs="Times New Roman"/>
                <w:sz w:val="22"/>
                <w:szCs w:val="22"/>
                <w:lang w:val="en-GB" w:eastAsia="en-US"/>
              </w:rPr>
              <w:t>,</w:t>
            </w:r>
            <w:r w:rsidRPr="00F74904">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F74904">
              <w:rPr>
                <w:rFonts w:ascii="Times New Roman" w:eastAsia="Times New Roman" w:hAnsi="Times New Roman" w:cs="Times New Roman"/>
                <w:sz w:val="24"/>
                <w:szCs w:val="24"/>
                <w:lang w:val="en-GB" w:eastAsia="en-US"/>
              </w:rPr>
              <w:t>_ ,</w:t>
            </w:r>
            <w:proofErr w:type="gramEnd"/>
          </w:p>
        </w:tc>
      </w:tr>
      <w:tr w:rsidR="00F74904" w:rsidRPr="00F74904" w14:paraId="17BFACBC" w14:textId="77777777" w:rsidTr="00503098">
        <w:tc>
          <w:tcPr>
            <w:tcW w:w="9828" w:type="dxa"/>
            <w:hideMark/>
          </w:tcPr>
          <w:p w14:paraId="2BC74C1D"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74904" w:rsidRPr="00F74904" w14:paraId="06EABD58" w14:textId="77777777" w:rsidTr="00503098">
        <w:tc>
          <w:tcPr>
            <w:tcW w:w="9828" w:type="dxa"/>
            <w:hideMark/>
          </w:tcPr>
          <w:p w14:paraId="2F52649E"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s-ES" w:eastAsia="en-US"/>
              </w:rPr>
            </w:pPr>
            <w:r w:rsidRPr="00F74904">
              <w:rPr>
                <w:rFonts w:ascii="Times New Roman" w:eastAsia="Times New Roman" w:hAnsi="Times New Roman" w:cs="Times New Roman"/>
                <w:sz w:val="22"/>
                <w:szCs w:val="22"/>
                <w:lang w:val="es-ES" w:eastAsia="en-US"/>
              </w:rPr>
              <w:t>tvirtinu, kad mano vadovaujamas (-a) (atstovaujamas (-a))_________________________________ ,</w:t>
            </w:r>
          </w:p>
        </w:tc>
      </w:tr>
      <w:tr w:rsidR="00F74904" w:rsidRPr="00F74904" w14:paraId="0BDAAE66" w14:textId="77777777" w:rsidTr="00503098">
        <w:tc>
          <w:tcPr>
            <w:tcW w:w="9828" w:type="dxa"/>
            <w:hideMark/>
          </w:tcPr>
          <w:p w14:paraId="766E986E"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s-ES" w:eastAsia="en-US"/>
              </w:rPr>
              <w:t xml:space="preserve">                                                                                </w:t>
            </w: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Tiekėjo</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DBCEA03" w14:textId="77777777" w:rsidTr="00503098">
        <w:tc>
          <w:tcPr>
            <w:tcW w:w="9828" w:type="dxa"/>
            <w:hideMark/>
          </w:tcPr>
          <w:p w14:paraId="5F612B09"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dalyvaujantis</w:t>
            </w:r>
            <w:proofErr w:type="spellEnd"/>
            <w:r w:rsidRPr="00F74904">
              <w:rPr>
                <w:rFonts w:ascii="Times New Roman" w:eastAsia="Times New Roman" w:hAnsi="Times New Roman" w:cs="Times New Roman"/>
                <w:sz w:val="22"/>
                <w:szCs w:val="22"/>
                <w:lang w:val="en-GB" w:eastAsia="en-US"/>
              </w:rPr>
              <w:t xml:space="preserve"> (-</w:t>
            </w:r>
            <w:proofErr w:type="spellStart"/>
            <w:r w:rsidRPr="00F74904">
              <w:rPr>
                <w:rFonts w:ascii="Times New Roman" w:eastAsia="Times New Roman" w:hAnsi="Times New Roman" w:cs="Times New Roman"/>
                <w:sz w:val="22"/>
                <w:szCs w:val="22"/>
                <w:lang w:val="en-GB" w:eastAsia="en-US"/>
              </w:rPr>
              <w:t>i</w:t>
            </w:r>
            <w:proofErr w:type="spellEnd"/>
            <w:r w:rsidRPr="00F74904">
              <w:rPr>
                <w:rFonts w:ascii="Times New Roman" w:eastAsia="Times New Roman" w:hAnsi="Times New Roman" w:cs="Times New Roman"/>
                <w:sz w:val="22"/>
                <w:szCs w:val="22"/>
                <w:lang w:val="en-GB" w:eastAsia="en-US"/>
              </w:rPr>
              <w:t>) __________________________________________________________________</w:t>
            </w:r>
          </w:p>
        </w:tc>
      </w:tr>
      <w:tr w:rsidR="00F74904" w:rsidRPr="00F74904" w14:paraId="5ED623FA" w14:textId="77777777" w:rsidTr="00503098">
        <w:tc>
          <w:tcPr>
            <w:tcW w:w="9828" w:type="dxa"/>
            <w:hideMark/>
          </w:tcPr>
          <w:p w14:paraId="436A4497"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Perkančiosios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organizacijos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3F17A45" w14:textId="77777777" w:rsidTr="00503098">
        <w:tc>
          <w:tcPr>
            <w:tcW w:w="9828" w:type="dxa"/>
            <w:hideMark/>
          </w:tcPr>
          <w:p w14:paraId="582F26D4"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atliekamame</w:t>
            </w:r>
            <w:proofErr w:type="spellEnd"/>
            <w:r w:rsidRPr="00F74904">
              <w:rPr>
                <w:rFonts w:ascii="Times New Roman" w:eastAsia="Times New Roman" w:hAnsi="Times New Roman" w:cs="Times New Roman"/>
                <w:sz w:val="22"/>
                <w:szCs w:val="22"/>
                <w:lang w:val="en-GB" w:eastAsia="en-US"/>
              </w:rPr>
              <w:t xml:space="preserve"> _____________________________________________________________________,</w:t>
            </w:r>
          </w:p>
        </w:tc>
      </w:tr>
      <w:tr w:rsidR="00F74904" w:rsidRPr="00F74904" w14:paraId="6561BE40" w14:textId="77777777" w:rsidTr="00503098">
        <w:tc>
          <w:tcPr>
            <w:tcW w:w="9828" w:type="dxa"/>
            <w:hideMark/>
          </w:tcPr>
          <w:p w14:paraId="01EC6816"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(Pirkimo objekto pavadinimas)</w:t>
            </w:r>
          </w:p>
        </w:tc>
      </w:tr>
      <w:tr w:rsidR="00F74904" w:rsidRPr="00F74904" w14:paraId="4E90F88B" w14:textId="77777777" w:rsidTr="00503098">
        <w:tc>
          <w:tcPr>
            <w:tcW w:w="9828" w:type="dxa"/>
            <w:hideMark/>
          </w:tcPr>
          <w:p w14:paraId="71CC882C"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skelbtame</w:t>
            </w:r>
            <w:proofErr w:type="spellEnd"/>
            <w:r w:rsidRPr="00F74904">
              <w:rPr>
                <w:rFonts w:ascii="Times New Roman" w:eastAsia="Times New Roman" w:hAnsi="Times New Roman" w:cs="Times New Roman"/>
                <w:sz w:val="22"/>
                <w:szCs w:val="22"/>
                <w:lang w:val="en-GB" w:eastAsia="en-US"/>
              </w:rPr>
              <w:t xml:space="preserve"> </w:t>
            </w:r>
            <w:r w:rsidRPr="00F74904">
              <w:rPr>
                <w:rFonts w:ascii="Times New Roman" w:eastAsia="Times New Roman" w:hAnsi="Times New Roman" w:cs="Times New Roman"/>
                <w:sz w:val="24"/>
                <w:szCs w:val="24"/>
                <w:lang w:val="en-GB" w:eastAsia="en-US"/>
              </w:rPr>
              <w:t>_______________________________________________________________________,</w:t>
            </w:r>
          </w:p>
        </w:tc>
      </w:tr>
      <w:tr w:rsidR="00F74904" w:rsidRPr="00F74904" w14:paraId="3695D196" w14:textId="77777777" w:rsidTr="00503098">
        <w:tc>
          <w:tcPr>
            <w:tcW w:w="9828" w:type="dxa"/>
            <w:hideMark/>
          </w:tcPr>
          <w:p w14:paraId="2A9BD061"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F74904">
              <w:rPr>
                <w:rFonts w:ascii="Times New Roman" w:eastAsia="Times New Roman" w:hAnsi="Times New Roman" w:cs="Times New Roman"/>
                <w:i/>
                <w:position w:val="6"/>
                <w:sz w:val="20"/>
                <w:szCs w:val="24"/>
                <w:lang w:eastAsia="en-US"/>
              </w:rPr>
              <w:t>(skelbimo apie pirkimą, data ir numeris)</w:t>
            </w:r>
          </w:p>
        </w:tc>
      </w:tr>
    </w:tbl>
    <w:p w14:paraId="2C9631BF" w14:textId="77777777" w:rsidR="00F74904" w:rsidRPr="00F74904" w:rsidRDefault="00F74904" w:rsidP="00F74904">
      <w:pPr>
        <w:widowControl w:val="0"/>
        <w:snapToGrid w:val="0"/>
        <w:spacing w:line="240" w:lineRule="auto"/>
        <w:ind w:firstLine="0"/>
        <w:rPr>
          <w:rFonts w:ascii="Times New Roman" w:eastAsia="Times New Roman" w:hAnsi="Times New Roman" w:cs="Times New Roman"/>
          <w:sz w:val="24"/>
          <w:szCs w:val="24"/>
          <w:lang w:eastAsia="en-US"/>
        </w:rPr>
      </w:pPr>
    </w:p>
    <w:p w14:paraId="18FF4674" w14:textId="77777777" w:rsidR="00F74904" w:rsidRPr="00F74904" w:rsidRDefault="00F74904" w:rsidP="00F74904">
      <w:pPr>
        <w:shd w:val="clear" w:color="auto" w:fill="FFFFFF"/>
        <w:spacing w:line="240" w:lineRule="auto"/>
        <w:ind w:firstLine="720"/>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517CA4" w:rsidRPr="00F74904" w14:paraId="47E1596B" w14:textId="77777777" w:rsidTr="00517CA4">
        <w:tc>
          <w:tcPr>
            <w:tcW w:w="791" w:type="dxa"/>
          </w:tcPr>
          <w:p w14:paraId="143E905B" w14:textId="77092FDB" w:rsidR="00F74904" w:rsidRPr="00F74904" w:rsidRDefault="00F74904" w:rsidP="00F74904">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Pr>
          <w:p w14:paraId="3F34C016" w14:textId="77777777" w:rsidR="00F74904" w:rsidRPr="00F74904" w:rsidRDefault="00F74904" w:rsidP="00F74904">
            <w:pPr>
              <w:tabs>
                <w:tab w:val="center" w:pos="2520"/>
              </w:tabs>
              <w:spacing w:line="240" w:lineRule="auto"/>
              <w:ind w:left="289" w:right="98" w:firstLine="0"/>
              <w:rPr>
                <w:rFonts w:ascii="Times New Roman" w:eastAsia="Times New Roman" w:hAnsi="Times New Roman" w:cs="Times New Roman"/>
                <w:noProof/>
                <w:sz w:val="22"/>
                <w:szCs w:val="22"/>
              </w:rPr>
            </w:pPr>
            <w:r w:rsidRPr="00F74904">
              <w:rPr>
                <w:rFonts w:ascii="Times New Roman" w:eastAsia="Times New Roman" w:hAnsi="Times New Roman" w:cs="Times New Roman"/>
                <w:b/>
                <w:noProof/>
                <w:sz w:val="22"/>
                <w:szCs w:val="22"/>
              </w:rPr>
              <w:t>Kvalifikacijos reikalavimai:</w:t>
            </w:r>
          </w:p>
        </w:tc>
        <w:tc>
          <w:tcPr>
            <w:tcW w:w="1417" w:type="dxa"/>
          </w:tcPr>
          <w:p w14:paraId="65B9DB57"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Taip</w:t>
            </w:r>
          </w:p>
        </w:tc>
        <w:tc>
          <w:tcPr>
            <w:tcW w:w="1322" w:type="dxa"/>
          </w:tcPr>
          <w:p w14:paraId="26208029"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Ne</w:t>
            </w:r>
          </w:p>
        </w:tc>
      </w:tr>
      <w:tr w:rsidR="00AA5ADE" w:rsidRPr="00F74904" w14:paraId="51AB9345" w14:textId="77777777" w:rsidTr="00EF7890">
        <w:tc>
          <w:tcPr>
            <w:tcW w:w="791" w:type="dxa"/>
          </w:tcPr>
          <w:p w14:paraId="2B304460" w14:textId="4A2D9BB2" w:rsidR="00AA5ADE" w:rsidRPr="00F74904" w:rsidRDefault="00AA5ADE" w:rsidP="00AA5ADE">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1.1.</w:t>
            </w:r>
          </w:p>
        </w:tc>
        <w:tc>
          <w:tcPr>
            <w:tcW w:w="6506" w:type="dxa"/>
            <w:tcBorders>
              <w:top w:val="single" w:sz="4" w:space="0" w:color="000000"/>
              <w:left w:val="single" w:sz="4" w:space="0" w:color="000000"/>
              <w:bottom w:val="single" w:sz="4" w:space="0" w:color="000000"/>
              <w:right w:val="nil"/>
            </w:tcBorders>
          </w:tcPr>
          <w:p w14:paraId="2156D700" w14:textId="77777777" w:rsidR="00AA5ADE" w:rsidRDefault="00AA5ADE" w:rsidP="00C97289">
            <w:pPr>
              <w:spacing w:line="240" w:lineRule="auto"/>
              <w:ind w:firstLine="0"/>
              <w:rPr>
                <w:rFonts w:ascii="Times New Roman" w:eastAsia="Calibri" w:hAnsi="Times New Roman" w:cs="Times New Roman"/>
                <w:bCs/>
                <w:sz w:val="22"/>
                <w:szCs w:val="22"/>
              </w:rPr>
            </w:pPr>
            <w:r w:rsidRPr="00924B7B">
              <w:rPr>
                <w:rFonts w:ascii="Times New Roman" w:eastAsia="Times New Roman" w:hAnsi="Times New Roman" w:cs="Times New Roman"/>
                <w:bCs/>
                <w:sz w:val="22"/>
                <w:szCs w:val="22"/>
              </w:rPr>
              <w:t xml:space="preserve">Tiekėjas </w:t>
            </w:r>
            <w:r w:rsidRPr="00924B7B">
              <w:rPr>
                <w:rFonts w:ascii="Times New Roman" w:eastAsia="Calibri" w:hAnsi="Times New Roman" w:cs="Times New Roman"/>
                <w:bCs/>
                <w:sz w:val="22"/>
                <w:szCs w:val="22"/>
              </w:rPr>
              <w:t>turi turėti teisę verstis melioracijos statinių statybos veikla.</w:t>
            </w:r>
          </w:p>
          <w:p w14:paraId="7A077492" w14:textId="49B9D0B4" w:rsidR="00C97289" w:rsidRPr="00387F91" w:rsidRDefault="00C97289" w:rsidP="00C97289">
            <w:pPr>
              <w:spacing w:line="240" w:lineRule="auto"/>
              <w:ind w:firstLine="0"/>
              <w:rPr>
                <w:rFonts w:ascii="Times New Roman" w:eastAsia="Times New Roman" w:hAnsi="Times New Roman" w:cs="Times New Roman"/>
                <w:i/>
                <w:iCs/>
                <w:spacing w:val="2"/>
                <w:sz w:val="22"/>
                <w:szCs w:val="22"/>
                <w:highlight w:val="yellow"/>
              </w:rPr>
            </w:pPr>
          </w:p>
        </w:tc>
        <w:tc>
          <w:tcPr>
            <w:tcW w:w="1417" w:type="dxa"/>
          </w:tcPr>
          <w:p w14:paraId="0B0FF164"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7DAC2F9D"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r>
      <w:tr w:rsidR="00AA5ADE" w:rsidRPr="00F74904" w14:paraId="0C2909B6" w14:textId="77777777" w:rsidTr="00EF7890">
        <w:tc>
          <w:tcPr>
            <w:tcW w:w="791" w:type="dxa"/>
          </w:tcPr>
          <w:p w14:paraId="72E1844C" w14:textId="006C2DF8" w:rsidR="00AA5ADE" w:rsidRDefault="00AA5ADE" w:rsidP="00AA5ADE">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1.2.</w:t>
            </w:r>
          </w:p>
        </w:tc>
        <w:tc>
          <w:tcPr>
            <w:tcW w:w="6506" w:type="dxa"/>
            <w:tcBorders>
              <w:top w:val="single" w:sz="4" w:space="0" w:color="000000"/>
              <w:left w:val="single" w:sz="4" w:space="0" w:color="000000"/>
              <w:bottom w:val="single" w:sz="4" w:space="0" w:color="000000"/>
              <w:right w:val="nil"/>
            </w:tcBorders>
          </w:tcPr>
          <w:p w14:paraId="0C395B0D" w14:textId="77777777" w:rsidR="00AA5ADE" w:rsidRPr="007461BF" w:rsidRDefault="00AA5ADE" w:rsidP="00AA5ADE">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r w:rsidRPr="007461BF">
              <w:rPr>
                <w:rFonts w:ascii="Times New Roman" w:eastAsia="Arial Unicode MS" w:hAnsi="Times New Roman" w:cs="Times New Roman"/>
                <w:sz w:val="22"/>
                <w:szCs w:val="22"/>
                <w:bdr w:val="nil"/>
                <w:lang w:eastAsia="en-US"/>
              </w:rPr>
              <w:t xml:space="preserve">Tiekėjas, per paskutinius 5 metus </w:t>
            </w:r>
            <w:r w:rsidRPr="007461BF">
              <w:rPr>
                <w:rFonts w:ascii="Times New Roman" w:eastAsia="Times New Roman" w:hAnsi="Times New Roman" w:cs="Times New Roman"/>
                <w:sz w:val="22"/>
                <w:szCs w:val="22"/>
                <w:lang w:eastAsia="en-US"/>
              </w:rPr>
              <w:t>iki pasiūlymų pateikimo termino pabaigos arba per laiką nuo tiekėjo įregistravimo dienos (jeigu  tiekėjas veiklą vykdė mažiau kaip 5 metus iki pasiūlymų pateikimo termino pabaigos) turi būti tinkamai įvykdęs bent vieną ar daugiau</w:t>
            </w:r>
            <w:r w:rsidRPr="007461BF">
              <w:rPr>
                <w:rFonts w:ascii="Times New Roman" w:eastAsia="Arial Unicode MS" w:hAnsi="Times New Roman" w:cs="Times New Roman"/>
                <w:sz w:val="22"/>
                <w:szCs w:val="22"/>
                <w:bdr w:val="nil"/>
                <w:lang w:eastAsia="en-US"/>
              </w:rPr>
              <w:t xml:space="preserve"> sutarčių melioracijos statinių statybos </w:t>
            </w:r>
            <w:r w:rsidRPr="007461BF">
              <w:rPr>
                <w:rFonts w:ascii="Times New Roman" w:eastAsia="Times New Roman" w:hAnsi="Times New Roman" w:cs="Times New Roman"/>
                <w:sz w:val="22"/>
                <w:szCs w:val="22"/>
              </w:rPr>
              <w:t>remonto ir (ar) rekonstrukcijos ir (ar) naujos statybos</w:t>
            </w:r>
            <w:r w:rsidRPr="007461BF">
              <w:rPr>
                <w:rFonts w:ascii="Times New Roman" w:eastAsia="Arial Unicode MS" w:hAnsi="Times New Roman" w:cs="Times New Roman"/>
                <w:sz w:val="22"/>
                <w:szCs w:val="22"/>
                <w:bdr w:val="nil"/>
                <w:lang w:eastAsia="en-US"/>
              </w:rPr>
              <w:t xml:space="preserve"> darbų, kurios </w:t>
            </w:r>
            <w:r w:rsidRPr="007461BF">
              <w:rPr>
                <w:rFonts w:ascii="Times New Roman" w:eastAsia="Times New Roman" w:hAnsi="Times New Roman" w:cs="Times New Roman"/>
                <w:sz w:val="22"/>
                <w:szCs w:val="22"/>
                <w:lang w:eastAsia="en-US"/>
              </w:rPr>
              <w:t xml:space="preserve">vertė </w:t>
            </w:r>
            <w:r w:rsidRPr="007461BF">
              <w:rPr>
                <w:rFonts w:ascii="Times New Roman" w:eastAsia="Arial Unicode MS" w:hAnsi="Times New Roman" w:cs="Times New Roman"/>
                <w:sz w:val="22"/>
                <w:szCs w:val="22"/>
                <w:bdr w:val="nil"/>
                <w:lang w:eastAsia="en-US"/>
              </w:rPr>
              <w:t xml:space="preserve">ne mažesnė kaip </w:t>
            </w:r>
            <w:r w:rsidRPr="00641C5C">
              <w:rPr>
                <w:rFonts w:ascii="Times New Roman" w:eastAsia="Arial Unicode MS" w:hAnsi="Times New Roman" w:cs="Times New Roman"/>
                <w:b/>
                <w:bCs/>
                <w:sz w:val="22"/>
                <w:szCs w:val="22"/>
                <w:bdr w:val="nil"/>
                <w:lang w:eastAsia="en-US"/>
              </w:rPr>
              <w:t>4</w:t>
            </w:r>
            <w:r>
              <w:rPr>
                <w:rFonts w:ascii="Times New Roman" w:eastAsia="Arial Unicode MS" w:hAnsi="Times New Roman" w:cs="Times New Roman"/>
                <w:b/>
                <w:bCs/>
                <w:sz w:val="22"/>
                <w:szCs w:val="22"/>
                <w:bdr w:val="nil"/>
                <w:lang w:eastAsia="en-US"/>
              </w:rPr>
              <w:t>9</w:t>
            </w:r>
            <w:r w:rsidRPr="00641C5C">
              <w:rPr>
                <w:rFonts w:ascii="Times New Roman" w:eastAsia="Arial Unicode MS" w:hAnsi="Times New Roman" w:cs="Times New Roman"/>
                <w:b/>
                <w:bCs/>
                <w:sz w:val="22"/>
                <w:szCs w:val="22"/>
                <w:bdr w:val="nil"/>
                <w:lang w:eastAsia="en-US"/>
              </w:rPr>
              <w:t xml:space="preserve"> </w:t>
            </w:r>
            <w:r>
              <w:rPr>
                <w:rFonts w:ascii="Times New Roman" w:eastAsia="Arial Unicode MS" w:hAnsi="Times New Roman" w:cs="Times New Roman"/>
                <w:b/>
                <w:bCs/>
                <w:sz w:val="22"/>
                <w:szCs w:val="22"/>
                <w:bdr w:val="nil"/>
                <w:lang w:eastAsia="en-US"/>
              </w:rPr>
              <w:t>0</w:t>
            </w:r>
            <w:r w:rsidRPr="00641C5C">
              <w:rPr>
                <w:rFonts w:ascii="Times New Roman" w:eastAsia="Arial Unicode MS" w:hAnsi="Times New Roman" w:cs="Times New Roman"/>
                <w:b/>
                <w:bCs/>
                <w:sz w:val="22"/>
                <w:szCs w:val="22"/>
                <w:bdr w:val="nil"/>
                <w:lang w:eastAsia="en-US"/>
              </w:rPr>
              <w:t>00</w:t>
            </w:r>
            <w:r w:rsidRPr="007461BF">
              <w:rPr>
                <w:rFonts w:ascii="Times New Roman" w:eastAsia="Arial Unicode MS" w:hAnsi="Times New Roman" w:cs="Times New Roman"/>
                <w:b/>
                <w:bCs/>
                <w:sz w:val="22"/>
                <w:szCs w:val="22"/>
                <w:bdr w:val="nil"/>
                <w:lang w:eastAsia="en-US"/>
              </w:rPr>
              <w:t>,00 Eur be PVM</w:t>
            </w:r>
            <w:r w:rsidRPr="007461BF">
              <w:rPr>
                <w:rFonts w:ascii="Times New Roman" w:eastAsia="Arial Unicode MS" w:hAnsi="Times New Roman" w:cs="Times New Roman"/>
                <w:sz w:val="22"/>
                <w:szCs w:val="22"/>
                <w:bdr w:val="nil"/>
                <w:lang w:eastAsia="en-US"/>
              </w:rPr>
              <w:t xml:space="preserve"> </w:t>
            </w:r>
            <w:r w:rsidRPr="007461BF">
              <w:rPr>
                <w:rFonts w:ascii="Times New Roman" w:eastAsia="Calibri" w:hAnsi="Times New Roman" w:cs="Times New Roman"/>
                <w:sz w:val="22"/>
                <w:szCs w:val="22"/>
              </w:rPr>
              <w:t>ir svarbiausių darbų atlikimas ir galutiniai rezultatai buvo tinkami.</w:t>
            </w:r>
          </w:p>
          <w:p w14:paraId="0F66C6BC" w14:textId="77777777" w:rsidR="00AA5ADE" w:rsidRDefault="00AA5ADE" w:rsidP="00AA5ADE">
            <w:pPr>
              <w:pBdr>
                <w:top w:val="nil"/>
                <w:left w:val="nil"/>
                <w:bottom w:val="nil"/>
                <w:right w:val="nil"/>
                <w:between w:val="nil"/>
                <w:bar w:val="nil"/>
              </w:pBdr>
              <w:spacing w:line="240" w:lineRule="auto"/>
              <w:ind w:left="-79" w:firstLine="79"/>
              <w:contextualSpacing/>
              <w:rPr>
                <w:rFonts w:ascii="Times New Roman" w:eastAsia="Arial Unicode MS" w:hAnsi="Times New Roman" w:cs="Times New Roman"/>
                <w:sz w:val="22"/>
                <w:szCs w:val="22"/>
                <w:bdr w:val="nil"/>
                <w:lang w:eastAsia="en-US"/>
              </w:rPr>
            </w:pPr>
          </w:p>
          <w:p w14:paraId="509D5EEE" w14:textId="74E2D8EF" w:rsidR="00AA5ADE" w:rsidRPr="00387F91" w:rsidRDefault="00AA5ADE" w:rsidP="00AA5ADE">
            <w:pPr>
              <w:widowControl w:val="0"/>
              <w:suppressAutoHyphens/>
              <w:spacing w:line="240" w:lineRule="auto"/>
              <w:ind w:firstLine="0"/>
              <w:rPr>
                <w:rFonts w:ascii="Times New Roman" w:eastAsia="Arial Unicode MS" w:hAnsi="Times New Roman" w:cs="Times New Roman"/>
                <w:sz w:val="22"/>
                <w:szCs w:val="22"/>
                <w:highlight w:val="yellow"/>
                <w:bdr w:val="nil"/>
                <w:lang w:eastAsia="en-US"/>
              </w:rPr>
            </w:pPr>
            <w:r w:rsidRPr="007461BF">
              <w:rPr>
                <w:rFonts w:ascii="Times New Roman" w:eastAsia="Calibri" w:hAnsi="Times New Roman" w:cs="Times New Roman"/>
                <w:i/>
                <w:iCs/>
                <w:sz w:val="22"/>
                <w:szCs w:val="22"/>
              </w:rPr>
              <w:t>Pastaba. Galutinį rezultatą tiekėjas gali būti pasiekęs pagal vieną ar kelias sutartis, sudarytas dėl to paties objekto.</w:t>
            </w:r>
          </w:p>
        </w:tc>
        <w:tc>
          <w:tcPr>
            <w:tcW w:w="1417" w:type="dxa"/>
          </w:tcPr>
          <w:p w14:paraId="404FAC19"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4B8A1A8A"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r>
      <w:tr w:rsidR="00AA5ADE" w:rsidRPr="00F74904" w14:paraId="7CF484D2" w14:textId="77777777" w:rsidTr="00EF7890">
        <w:tc>
          <w:tcPr>
            <w:tcW w:w="791" w:type="dxa"/>
          </w:tcPr>
          <w:p w14:paraId="602C82C2" w14:textId="45507828" w:rsidR="00AA5ADE" w:rsidRDefault="00AA5ADE" w:rsidP="00AA5ADE">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1.3.</w:t>
            </w:r>
          </w:p>
        </w:tc>
        <w:tc>
          <w:tcPr>
            <w:tcW w:w="6506" w:type="dxa"/>
            <w:tcBorders>
              <w:top w:val="single" w:sz="4" w:space="0" w:color="000000"/>
              <w:left w:val="single" w:sz="4" w:space="0" w:color="000000"/>
              <w:bottom w:val="single" w:sz="4" w:space="0" w:color="000000"/>
              <w:right w:val="nil"/>
            </w:tcBorders>
          </w:tcPr>
          <w:p w14:paraId="26A12CD6" w14:textId="40B3A50A" w:rsidR="00AA5ADE" w:rsidRPr="00387F91" w:rsidRDefault="00AA5ADE" w:rsidP="00C97289">
            <w:pPr>
              <w:widowControl w:val="0"/>
              <w:suppressAutoHyphens/>
              <w:spacing w:line="240" w:lineRule="auto"/>
              <w:ind w:firstLine="0"/>
              <w:rPr>
                <w:rFonts w:ascii="Times New Roman" w:eastAsia="Calibri" w:hAnsi="Times New Roman" w:cs="Times New Roman"/>
                <w:noProof/>
                <w:sz w:val="22"/>
                <w:szCs w:val="22"/>
                <w:highlight w:val="yellow"/>
              </w:rPr>
            </w:pPr>
            <w:r w:rsidRPr="007A7C57">
              <w:rPr>
                <w:rFonts w:ascii="Times New Roman" w:eastAsia="Calibri" w:hAnsi="Times New Roman" w:cs="Times New Roman"/>
                <w:noProof/>
                <w:sz w:val="22"/>
                <w:szCs w:val="22"/>
              </w:rPr>
              <w:t xml:space="preserve">Tiekėjas turi pasiūlyti </w:t>
            </w:r>
            <w:r w:rsidRPr="007A7C57">
              <w:rPr>
                <w:rFonts w:ascii="Times New Roman" w:eastAsia="Calibri" w:hAnsi="Times New Roman" w:cs="Times New Roman"/>
                <w:sz w:val="22"/>
                <w:szCs w:val="22"/>
                <w:lang w:eastAsia="ar-SA"/>
              </w:rPr>
              <w:t xml:space="preserve">bent vieną kvalifikuotą </w:t>
            </w:r>
            <w:r w:rsidRPr="00924B7B">
              <w:rPr>
                <w:rFonts w:ascii="Times New Roman" w:eastAsia="Calibri" w:hAnsi="Times New Roman" w:cs="Times New Roman"/>
                <w:sz w:val="22"/>
                <w:szCs w:val="22"/>
                <w:lang w:eastAsia="ar-SA"/>
              </w:rPr>
              <w:t xml:space="preserve">melioracijos statinių </w:t>
            </w:r>
            <w:r w:rsidRPr="00924B7B">
              <w:rPr>
                <w:rFonts w:ascii="Times New Roman" w:eastAsia="Calibri" w:hAnsi="Times New Roman" w:cs="Times New Roman"/>
                <w:sz w:val="22"/>
                <w:szCs w:val="22"/>
                <w:lang w:eastAsia="ar-SA"/>
              </w:rPr>
              <w:lastRenderedPageBreak/>
              <w:t xml:space="preserve">statybos darbų vadovą, turintį teisę Lietuvos Respublikoje atlikti melioracijos statybos darbus. </w:t>
            </w:r>
          </w:p>
        </w:tc>
        <w:tc>
          <w:tcPr>
            <w:tcW w:w="1417" w:type="dxa"/>
          </w:tcPr>
          <w:p w14:paraId="1041D7D9"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49026BF5" w14:textId="77777777" w:rsidR="00AA5ADE" w:rsidRPr="00F74904" w:rsidRDefault="00AA5ADE" w:rsidP="00AA5ADE">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3E3D9402" w14:textId="77777777" w:rsidR="00F74904" w:rsidRPr="00F74904" w:rsidRDefault="00F74904" w:rsidP="00517CA4">
      <w:pPr>
        <w:spacing w:line="240" w:lineRule="auto"/>
        <w:ind w:firstLine="737"/>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5B63F7AD" w14:textId="4CC2DDEB" w:rsidR="00F74904" w:rsidRPr="00F74904" w:rsidRDefault="00517CA4" w:rsidP="00517CA4">
      <w:pPr>
        <w:widowControl w:val="0"/>
        <w:tabs>
          <w:tab w:val="left" w:pos="993"/>
        </w:tabs>
        <w:suppressAutoHyphens/>
        <w:autoSpaceDE w:val="0"/>
        <w:autoSpaceDN w:val="0"/>
        <w:spacing w:line="240" w:lineRule="auto"/>
        <w:ind w:firstLine="737"/>
        <w:contextualSpacing/>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r w:rsidR="00F74904" w:rsidRPr="00F74904">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252197B8" w14:textId="7BA14D71"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r w:rsidR="00F74904" w:rsidRPr="00F74904">
        <w:rPr>
          <w:rFonts w:ascii="Times New Roman" w:eastAsia="Times New Roman" w:hAnsi="Times New Roman" w:cs="Times New Roman"/>
          <w:sz w:val="22"/>
          <w:szCs w:val="22"/>
          <w:lang w:eastAsia="en-US"/>
        </w:rPr>
        <w:t>Tiekėjas, dalyvaujantis pirkime, taikys aplinkos apsaugos vadybos sistemos reikalavimus.</w:t>
      </w:r>
    </w:p>
    <w:p w14:paraId="14C62897" w14:textId="7151FDD2"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sidRPr="00517CA4">
        <w:rPr>
          <w:rFonts w:ascii="Times New Roman" w:eastAsia="Times New Roman" w:hAnsi="Times New Roman" w:cs="Times New Roman"/>
          <w:sz w:val="22"/>
          <w:szCs w:val="22"/>
        </w:rPr>
        <w:t xml:space="preserve">ei pagal vertinimo rezultatus pasiūlymas galės būti pripažintas laimėjusiu, </w:t>
      </w:r>
      <w:r w:rsidR="00F74904" w:rsidRPr="00F74904">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00F74904" w:rsidRPr="00F74904">
        <w:rPr>
          <w:rFonts w:ascii="Times New Roman" w:eastAsia="Times New Roman" w:hAnsi="Times New Roman" w:cs="Times New Roman"/>
          <w:b/>
          <w:sz w:val="22"/>
          <w:szCs w:val="22"/>
          <w:lang w:eastAsia="en-US"/>
        </w:rPr>
        <w:t xml:space="preserve"> </w:t>
      </w:r>
      <w:r w:rsidR="00F74904" w:rsidRPr="00F74904">
        <w:rPr>
          <w:rFonts w:ascii="Times New Roman" w:eastAsia="Times New Roman" w:hAnsi="Times New Roman" w:cs="Times New Roman"/>
          <w:bCs/>
          <w:sz w:val="22"/>
          <w:szCs w:val="22"/>
          <w:lang w:eastAsia="en-US"/>
        </w:rPr>
        <w:t xml:space="preserve">ir duomenys, </w:t>
      </w:r>
      <w:r w:rsidR="00F74904" w:rsidRPr="00F74904">
        <w:rPr>
          <w:rFonts w:ascii="Times New Roman" w:eastAsia="Times New Roman" w:hAnsi="Times New Roman" w:cs="Times New Roman"/>
          <w:bCs/>
          <w:sz w:val="22"/>
          <w:szCs w:val="22"/>
        </w:rPr>
        <w:t>ar tiekėjas laikosi aplinkos apsaugos vadybos sistemos standartų</w:t>
      </w:r>
      <w:r w:rsidR="00F74904" w:rsidRPr="00F74904">
        <w:rPr>
          <w:rFonts w:ascii="Times New Roman" w:eastAsia="Times New Roman" w:hAnsi="Times New Roman" w:cs="Times New Roman"/>
          <w:bCs/>
          <w:sz w:val="22"/>
          <w:szCs w:val="22"/>
          <w:lang w:eastAsia="en-US"/>
        </w:rPr>
        <w:t xml:space="preserve">. </w:t>
      </w:r>
    </w:p>
    <w:p w14:paraId="110FEBEB" w14:textId="657C4033" w:rsidR="00F74904" w:rsidRPr="00F74904" w:rsidRDefault="00517CA4" w:rsidP="00517CA4">
      <w:pPr>
        <w:pBdr>
          <w:top w:val="nil"/>
          <w:left w:val="nil"/>
          <w:bottom w:val="nil"/>
          <w:right w:val="nil"/>
          <w:between w:val="nil"/>
          <w:bar w:val="nil"/>
        </w:pBd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6. </w:t>
      </w:r>
      <w:r w:rsidR="00F74904" w:rsidRPr="00F74904">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ADA5FA7" w14:textId="77777777" w:rsidR="00F74904" w:rsidRPr="00F74904" w:rsidRDefault="00F74904" w:rsidP="00517CA4">
      <w:pPr>
        <w:autoSpaceDE w:val="0"/>
        <w:autoSpaceDN w:val="0"/>
        <w:adjustRightInd w:val="0"/>
        <w:spacing w:line="240" w:lineRule="auto"/>
        <w:ind w:firstLine="737"/>
        <w:rPr>
          <w:rFonts w:ascii="Times New Roman" w:eastAsia="Calibri" w:hAnsi="Times New Roman" w:cs="Times New Roman"/>
          <w:sz w:val="22"/>
          <w:szCs w:val="22"/>
          <w:lang w:eastAsia="en-US"/>
        </w:rPr>
      </w:pPr>
      <w:r w:rsidRPr="00F74904">
        <w:rPr>
          <w:rFonts w:ascii="Times New Roman" w:eastAsia="Calibri" w:hAnsi="Times New Roman" w:cs="Times New Roman"/>
          <w:sz w:val="22"/>
          <w:szCs w:val="22"/>
          <w:lang w:eastAsia="en-US"/>
        </w:rPr>
        <w:t>7. Tiekėjas už deklaracijoje pateiktos informacijos teisingumą atsako įstatymų nustatyta tvarka.</w:t>
      </w:r>
    </w:p>
    <w:p w14:paraId="169455DF" w14:textId="77777777" w:rsidR="00F74904" w:rsidRPr="00F74904" w:rsidRDefault="00F74904" w:rsidP="00F7490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F74904" w:rsidRPr="00F74904" w14:paraId="1783778F" w14:textId="77777777" w:rsidTr="00503098">
        <w:trPr>
          <w:trHeight w:val="193"/>
          <w:jc w:val="center"/>
        </w:trPr>
        <w:tc>
          <w:tcPr>
            <w:tcW w:w="3137" w:type="dxa"/>
            <w:tcBorders>
              <w:top w:val="nil"/>
              <w:left w:val="nil"/>
              <w:bottom w:val="single" w:sz="4" w:space="0" w:color="auto"/>
              <w:right w:val="nil"/>
            </w:tcBorders>
          </w:tcPr>
          <w:p w14:paraId="53AF1B6F" w14:textId="77777777" w:rsidR="00F74904" w:rsidRPr="00F74904" w:rsidRDefault="00F74904" w:rsidP="00F7490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7FBC5FD7"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8B5B83C"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6E69BCD2"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97DBB33" w14:textId="77777777" w:rsidR="00F74904" w:rsidRPr="00F74904" w:rsidRDefault="00F74904" w:rsidP="00F74904">
            <w:pPr>
              <w:widowControl w:val="0"/>
              <w:spacing w:line="240" w:lineRule="auto"/>
              <w:ind w:right="-82" w:firstLine="0"/>
              <w:jc w:val="right"/>
              <w:rPr>
                <w:rFonts w:ascii="Times New Roman" w:eastAsia="Times New Roman" w:hAnsi="Times New Roman" w:cs="Times New Roman"/>
                <w:sz w:val="22"/>
                <w:szCs w:val="24"/>
                <w:lang w:eastAsia="en-US"/>
              </w:rPr>
            </w:pPr>
          </w:p>
        </w:tc>
      </w:tr>
      <w:tr w:rsidR="00F74904" w:rsidRPr="00F74904" w14:paraId="5D612B6E" w14:textId="77777777" w:rsidTr="00503098">
        <w:trPr>
          <w:trHeight w:val="144"/>
          <w:jc w:val="center"/>
        </w:trPr>
        <w:tc>
          <w:tcPr>
            <w:tcW w:w="3137" w:type="dxa"/>
            <w:tcBorders>
              <w:top w:val="single" w:sz="4" w:space="0" w:color="auto"/>
              <w:left w:val="nil"/>
              <w:bottom w:val="nil"/>
              <w:right w:val="nil"/>
            </w:tcBorders>
            <w:hideMark/>
          </w:tcPr>
          <w:p w14:paraId="298E6F3C"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F74904">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84E12C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46346A03"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(Parašas)</w:t>
            </w:r>
            <w:r w:rsidRPr="00F74904">
              <w:rPr>
                <w:rFonts w:ascii="Times New Roman" w:eastAsia="Times New Roman" w:hAnsi="Times New Roman" w:cs="Times New Roman"/>
                <w:i/>
                <w:sz w:val="20"/>
                <w:szCs w:val="20"/>
                <w:lang w:eastAsia="en-US"/>
              </w:rPr>
              <w:t xml:space="preserve"> </w:t>
            </w:r>
          </w:p>
        </w:tc>
        <w:tc>
          <w:tcPr>
            <w:tcW w:w="803" w:type="dxa"/>
          </w:tcPr>
          <w:p w14:paraId="63D3D49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090C84E"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(Vardas ir pavardė)</w:t>
            </w:r>
            <w:r w:rsidRPr="00F74904">
              <w:rPr>
                <w:rFonts w:ascii="Times New Roman" w:eastAsia="Times New Roman" w:hAnsi="Times New Roman" w:cs="Times New Roman"/>
                <w:i/>
                <w:sz w:val="20"/>
                <w:szCs w:val="20"/>
                <w:lang w:eastAsia="en-US"/>
              </w:rPr>
              <w:t xml:space="preserve"> </w:t>
            </w:r>
          </w:p>
        </w:tc>
      </w:tr>
    </w:tbl>
    <w:p w14:paraId="73CC05A8" w14:textId="77777777" w:rsidR="00F74904" w:rsidRPr="00F74904" w:rsidRDefault="00F74904" w:rsidP="00F74904">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7E8661" w14:textId="77777777" w:rsidR="009B4090" w:rsidRDefault="009B4090" w:rsidP="00F74904">
      <w:pPr>
        <w:shd w:val="clear" w:color="auto" w:fill="FFFFFF"/>
        <w:suppressAutoHyphens/>
        <w:ind w:right="-178"/>
        <w:jc w:val="center"/>
        <w:rPr>
          <w:rFonts w:ascii="Arial" w:hAnsi="Arial" w:cs="Arial"/>
        </w:rPr>
      </w:pPr>
    </w:p>
    <w:p w14:paraId="71D2E5F8" w14:textId="77777777" w:rsidR="009C49A3" w:rsidRDefault="009C49A3" w:rsidP="00F74904">
      <w:pPr>
        <w:shd w:val="clear" w:color="auto" w:fill="FFFFFF"/>
        <w:suppressAutoHyphens/>
        <w:ind w:right="-178"/>
        <w:jc w:val="center"/>
        <w:rPr>
          <w:rFonts w:ascii="Arial" w:hAnsi="Arial" w:cs="Arial"/>
        </w:rPr>
      </w:pPr>
    </w:p>
    <w:p w14:paraId="5A233091" w14:textId="77777777" w:rsidR="009C49A3" w:rsidRDefault="009C49A3" w:rsidP="00F74904">
      <w:pPr>
        <w:shd w:val="clear" w:color="auto" w:fill="FFFFFF"/>
        <w:suppressAutoHyphens/>
        <w:ind w:right="-178"/>
        <w:jc w:val="center"/>
        <w:rPr>
          <w:rFonts w:ascii="Arial" w:hAnsi="Arial" w:cs="Arial"/>
        </w:rPr>
      </w:pPr>
    </w:p>
    <w:p w14:paraId="29D5A0D3" w14:textId="77777777" w:rsidR="009C49A3" w:rsidRDefault="009C49A3" w:rsidP="00F74904">
      <w:pPr>
        <w:shd w:val="clear" w:color="auto" w:fill="FFFFFF"/>
        <w:suppressAutoHyphens/>
        <w:ind w:right="-178"/>
        <w:jc w:val="center"/>
        <w:rPr>
          <w:rFonts w:ascii="Arial" w:hAnsi="Arial" w:cs="Arial"/>
        </w:rPr>
      </w:pPr>
    </w:p>
    <w:p w14:paraId="003A7642" w14:textId="77777777" w:rsidR="009C49A3" w:rsidRDefault="009C49A3" w:rsidP="00F74904">
      <w:pPr>
        <w:shd w:val="clear" w:color="auto" w:fill="FFFFFF"/>
        <w:suppressAutoHyphens/>
        <w:ind w:right="-178"/>
        <w:jc w:val="center"/>
        <w:rPr>
          <w:rFonts w:ascii="Arial" w:hAnsi="Arial" w:cs="Arial"/>
        </w:rPr>
      </w:pPr>
    </w:p>
    <w:p w14:paraId="2B23F2F3" w14:textId="77777777" w:rsidR="009C49A3" w:rsidRDefault="009C49A3" w:rsidP="00F74904">
      <w:pPr>
        <w:shd w:val="clear" w:color="auto" w:fill="FFFFFF"/>
        <w:suppressAutoHyphens/>
        <w:ind w:right="-178"/>
        <w:jc w:val="center"/>
        <w:rPr>
          <w:rFonts w:ascii="Arial" w:hAnsi="Arial" w:cs="Arial"/>
        </w:rPr>
      </w:pPr>
    </w:p>
    <w:p w14:paraId="3F740ECA" w14:textId="77777777" w:rsidR="009C49A3" w:rsidRDefault="009C49A3" w:rsidP="00F74904">
      <w:pPr>
        <w:shd w:val="clear" w:color="auto" w:fill="FFFFFF"/>
        <w:suppressAutoHyphens/>
        <w:ind w:right="-178"/>
        <w:jc w:val="center"/>
        <w:rPr>
          <w:rFonts w:ascii="Arial" w:hAnsi="Arial" w:cs="Arial"/>
        </w:rPr>
      </w:pPr>
    </w:p>
    <w:p w14:paraId="55162320" w14:textId="77777777" w:rsidR="009C49A3" w:rsidRDefault="009C49A3" w:rsidP="00F74904">
      <w:pPr>
        <w:shd w:val="clear" w:color="auto" w:fill="FFFFFF"/>
        <w:suppressAutoHyphens/>
        <w:ind w:right="-178"/>
        <w:jc w:val="center"/>
        <w:rPr>
          <w:rFonts w:ascii="Arial" w:hAnsi="Arial" w:cs="Arial"/>
        </w:rPr>
      </w:pPr>
    </w:p>
    <w:p w14:paraId="534966E0" w14:textId="77777777" w:rsidR="009C49A3" w:rsidRDefault="009C49A3" w:rsidP="00F74904">
      <w:pPr>
        <w:shd w:val="clear" w:color="auto" w:fill="FFFFFF"/>
        <w:suppressAutoHyphens/>
        <w:ind w:right="-178"/>
        <w:jc w:val="center"/>
        <w:rPr>
          <w:rFonts w:ascii="Arial" w:hAnsi="Arial" w:cs="Arial"/>
        </w:rPr>
      </w:pPr>
    </w:p>
    <w:p w14:paraId="0DC024C9" w14:textId="77777777" w:rsidR="009C49A3" w:rsidRDefault="009C49A3" w:rsidP="00F74904">
      <w:pPr>
        <w:shd w:val="clear" w:color="auto" w:fill="FFFFFF"/>
        <w:suppressAutoHyphens/>
        <w:ind w:right="-178"/>
        <w:jc w:val="center"/>
        <w:rPr>
          <w:rFonts w:ascii="Arial" w:hAnsi="Arial" w:cs="Arial"/>
        </w:rPr>
      </w:pPr>
    </w:p>
    <w:p w14:paraId="57D74178" w14:textId="77777777" w:rsidR="009C49A3" w:rsidRDefault="009C49A3" w:rsidP="00F74904">
      <w:pPr>
        <w:shd w:val="clear" w:color="auto" w:fill="FFFFFF"/>
        <w:suppressAutoHyphens/>
        <w:ind w:right="-178"/>
        <w:jc w:val="center"/>
        <w:rPr>
          <w:rFonts w:ascii="Arial" w:hAnsi="Arial" w:cs="Arial"/>
        </w:rPr>
      </w:pPr>
    </w:p>
    <w:p w14:paraId="6F184E03" w14:textId="77777777" w:rsidR="009C49A3" w:rsidRDefault="009C49A3" w:rsidP="00F74904">
      <w:pPr>
        <w:shd w:val="clear" w:color="auto" w:fill="FFFFFF"/>
        <w:suppressAutoHyphens/>
        <w:ind w:right="-178"/>
        <w:jc w:val="center"/>
        <w:rPr>
          <w:rFonts w:ascii="Arial" w:hAnsi="Arial" w:cs="Arial"/>
        </w:rPr>
      </w:pPr>
    </w:p>
    <w:p w14:paraId="4C814AF1" w14:textId="77777777" w:rsidR="009C49A3" w:rsidRDefault="009C49A3" w:rsidP="00F74904">
      <w:pPr>
        <w:shd w:val="clear" w:color="auto" w:fill="FFFFFF"/>
        <w:suppressAutoHyphens/>
        <w:ind w:right="-178"/>
        <w:jc w:val="center"/>
        <w:rPr>
          <w:rFonts w:ascii="Arial" w:hAnsi="Arial" w:cs="Arial"/>
        </w:rPr>
      </w:pPr>
    </w:p>
    <w:p w14:paraId="79B21A25" w14:textId="77777777" w:rsidR="009C49A3" w:rsidRDefault="009C49A3" w:rsidP="00F74904">
      <w:pPr>
        <w:shd w:val="clear" w:color="auto" w:fill="FFFFFF"/>
        <w:suppressAutoHyphens/>
        <w:ind w:right="-178"/>
        <w:jc w:val="center"/>
        <w:rPr>
          <w:rFonts w:ascii="Arial" w:hAnsi="Arial" w:cs="Arial"/>
        </w:rPr>
      </w:pPr>
    </w:p>
    <w:p w14:paraId="22CB8669" w14:textId="77777777" w:rsidR="009C49A3" w:rsidRDefault="009C49A3" w:rsidP="00F74904">
      <w:pPr>
        <w:shd w:val="clear" w:color="auto" w:fill="FFFFFF"/>
        <w:suppressAutoHyphens/>
        <w:ind w:right="-178"/>
        <w:jc w:val="center"/>
        <w:rPr>
          <w:rFonts w:ascii="Arial" w:hAnsi="Arial" w:cs="Arial"/>
        </w:rPr>
      </w:pPr>
    </w:p>
    <w:p w14:paraId="6848D222" w14:textId="77777777" w:rsidR="00A1672B" w:rsidRDefault="00A1672B" w:rsidP="00F74904">
      <w:pPr>
        <w:shd w:val="clear" w:color="auto" w:fill="FFFFFF"/>
        <w:suppressAutoHyphens/>
        <w:ind w:right="-178"/>
        <w:jc w:val="center"/>
        <w:rPr>
          <w:rFonts w:ascii="Arial" w:hAnsi="Arial" w:cs="Arial"/>
        </w:rPr>
      </w:pPr>
    </w:p>
    <w:p w14:paraId="29A79168" w14:textId="77777777" w:rsidR="00A1672B" w:rsidRDefault="00A1672B" w:rsidP="00F74904">
      <w:pPr>
        <w:shd w:val="clear" w:color="auto" w:fill="FFFFFF"/>
        <w:suppressAutoHyphens/>
        <w:ind w:right="-178"/>
        <w:jc w:val="center"/>
        <w:rPr>
          <w:rFonts w:ascii="Arial" w:hAnsi="Arial" w:cs="Arial"/>
        </w:rPr>
      </w:pPr>
    </w:p>
    <w:p w14:paraId="46E14DD0" w14:textId="77777777" w:rsidR="00A1672B" w:rsidRDefault="00A1672B" w:rsidP="00F74904">
      <w:pPr>
        <w:shd w:val="clear" w:color="auto" w:fill="FFFFFF"/>
        <w:suppressAutoHyphens/>
        <w:ind w:right="-178"/>
        <w:jc w:val="center"/>
        <w:rPr>
          <w:rFonts w:ascii="Arial" w:hAnsi="Arial" w:cs="Arial"/>
        </w:rPr>
      </w:pPr>
    </w:p>
    <w:p w14:paraId="7279C861" w14:textId="77777777" w:rsidR="00A1672B" w:rsidRDefault="00A1672B" w:rsidP="00F74904">
      <w:pPr>
        <w:shd w:val="clear" w:color="auto" w:fill="FFFFFF"/>
        <w:suppressAutoHyphens/>
        <w:ind w:right="-178"/>
        <w:jc w:val="center"/>
        <w:rPr>
          <w:rFonts w:ascii="Arial" w:hAnsi="Arial" w:cs="Arial"/>
        </w:rPr>
      </w:pPr>
    </w:p>
    <w:p w14:paraId="63B6938A" w14:textId="77777777" w:rsidR="00F0507D" w:rsidRDefault="00F0507D" w:rsidP="00F74904">
      <w:pPr>
        <w:shd w:val="clear" w:color="auto" w:fill="FFFFFF"/>
        <w:suppressAutoHyphens/>
        <w:ind w:right="-178"/>
        <w:jc w:val="center"/>
        <w:rPr>
          <w:rFonts w:ascii="Arial" w:hAnsi="Arial" w:cs="Arial"/>
        </w:rPr>
      </w:pPr>
    </w:p>
    <w:p w14:paraId="3638AADE" w14:textId="77777777" w:rsidR="00F0507D" w:rsidRDefault="00F0507D" w:rsidP="00F74904">
      <w:pPr>
        <w:shd w:val="clear" w:color="auto" w:fill="FFFFFF"/>
        <w:suppressAutoHyphens/>
        <w:ind w:right="-178"/>
        <w:jc w:val="center"/>
        <w:rPr>
          <w:rFonts w:ascii="Arial" w:hAnsi="Arial" w:cs="Arial"/>
        </w:rPr>
      </w:pPr>
    </w:p>
    <w:p w14:paraId="0D1689AA" w14:textId="77777777" w:rsidR="00A1672B" w:rsidRDefault="00A1672B" w:rsidP="00F74904">
      <w:pPr>
        <w:shd w:val="clear" w:color="auto" w:fill="FFFFFF"/>
        <w:suppressAutoHyphens/>
        <w:ind w:right="-178"/>
        <w:jc w:val="center"/>
        <w:rPr>
          <w:rFonts w:ascii="Arial" w:hAnsi="Arial" w:cs="Arial"/>
        </w:rPr>
      </w:pPr>
    </w:p>
    <w:p w14:paraId="448DBF34" w14:textId="21AAD5B3" w:rsidR="009C49A3" w:rsidRPr="007F390F" w:rsidRDefault="009C49A3" w:rsidP="009C49A3">
      <w:pPr>
        <w:keepNext/>
        <w:keepLines/>
        <w:spacing w:line="276" w:lineRule="auto"/>
        <w:ind w:left="5103"/>
        <w:jc w:val="right"/>
        <w:outlineLvl w:val="1"/>
        <w:rPr>
          <w:rFonts w:ascii="Calibri" w:eastAsia="Calibri" w:hAnsi="Calibri" w:cs="Calibri"/>
        </w:rPr>
      </w:pPr>
      <w:r w:rsidRPr="007F390F">
        <w:rPr>
          <w:rFonts w:ascii="Calibri" w:eastAsia="Calibri" w:hAnsi="Calibri" w:cs="Calibri"/>
        </w:rPr>
        <w:lastRenderedPageBreak/>
        <w:t xml:space="preserve">Pirkimo sąlygų </w:t>
      </w:r>
      <w:r w:rsidR="00EC489F" w:rsidRPr="007F390F">
        <w:rPr>
          <w:rFonts w:ascii="Calibri" w:eastAsia="Calibri" w:hAnsi="Calibri" w:cs="Calibri"/>
        </w:rPr>
        <w:t>9</w:t>
      </w:r>
      <w:r w:rsidRPr="007F390F">
        <w:rPr>
          <w:rFonts w:ascii="Calibri" w:eastAsia="Calibri" w:hAnsi="Calibri" w:cs="Calibri"/>
        </w:rPr>
        <w:t xml:space="preserve"> priedas „Tiekėjo deklaracija“</w:t>
      </w:r>
    </w:p>
    <w:p w14:paraId="0CECF779" w14:textId="77777777" w:rsidR="009C49A3" w:rsidRPr="009C49A3" w:rsidRDefault="009C49A3" w:rsidP="009C49A3">
      <w:pPr>
        <w:spacing w:line="240" w:lineRule="auto"/>
        <w:rPr>
          <w:rFonts w:ascii="Arial" w:eastAsia="Calibri" w:hAnsi="Arial" w:cs="Arial"/>
        </w:rPr>
      </w:pPr>
    </w:p>
    <w:p w14:paraId="79DE9EAA" w14:textId="77777777" w:rsidR="009C49A3" w:rsidRPr="009C49A3" w:rsidRDefault="009C49A3" w:rsidP="009C49A3">
      <w:pPr>
        <w:spacing w:line="240" w:lineRule="auto"/>
        <w:rPr>
          <w:rFonts w:ascii="Arial" w:eastAsia="Calibri" w:hAnsi="Arial" w:cs="Arial"/>
        </w:rPr>
      </w:pPr>
    </w:p>
    <w:p w14:paraId="6C79EB6C" w14:textId="77777777" w:rsidR="009C49A3" w:rsidRPr="009C49A3" w:rsidRDefault="009C49A3" w:rsidP="009C49A3">
      <w:pPr>
        <w:spacing w:line="240" w:lineRule="auto"/>
        <w:rPr>
          <w:rFonts w:ascii="Arial" w:eastAsia="Calibri" w:hAnsi="Arial" w:cs="Arial"/>
        </w:rPr>
      </w:pPr>
    </w:p>
    <w:p w14:paraId="1C497E41" w14:textId="77777777" w:rsidR="009C49A3" w:rsidRPr="009C49A3" w:rsidRDefault="009C49A3" w:rsidP="009C49A3">
      <w:pPr>
        <w:spacing w:line="240" w:lineRule="auto"/>
        <w:rPr>
          <w:rFonts w:ascii="Arial" w:eastAsia="Calibri" w:hAnsi="Arial" w:cs="Arial"/>
        </w:rPr>
      </w:pPr>
    </w:p>
    <w:p w14:paraId="4A7D4C5E" w14:textId="77777777" w:rsidR="009C49A3" w:rsidRPr="009C49A3" w:rsidRDefault="009C49A3" w:rsidP="009C49A3">
      <w:pPr>
        <w:shd w:val="clear" w:color="auto" w:fill="FFFFFF"/>
        <w:suppressAutoHyphens/>
        <w:ind w:right="-178"/>
        <w:jc w:val="center"/>
        <w:rPr>
          <w:rFonts w:ascii="Times New Roman" w:eastAsia="Calibri" w:hAnsi="Times New Roman" w:cs="Times New Roman"/>
          <w:sz w:val="20"/>
          <w:szCs w:val="20"/>
        </w:rPr>
      </w:pPr>
      <w:r w:rsidRPr="009C49A3">
        <w:rPr>
          <w:rFonts w:ascii="Times New Roman" w:eastAsia="Calibri" w:hAnsi="Times New Roman" w:cs="Times New Roman"/>
          <w:sz w:val="20"/>
          <w:szCs w:val="20"/>
        </w:rPr>
        <w:t>(</w:t>
      </w:r>
      <w:r w:rsidRPr="009C49A3">
        <w:rPr>
          <w:rFonts w:ascii="Times New Roman" w:eastAsia="Calibri" w:hAnsi="Times New Roman" w:cs="Times New Roman"/>
          <w:i/>
          <w:iCs/>
          <w:sz w:val="20"/>
          <w:szCs w:val="20"/>
        </w:rPr>
        <w:t>tiekėjo pavadinimas</w:t>
      </w:r>
      <w:r w:rsidRPr="009C49A3">
        <w:rPr>
          <w:rFonts w:ascii="Times New Roman" w:eastAsia="Calibri" w:hAnsi="Times New Roman" w:cs="Times New Roman"/>
          <w:sz w:val="20"/>
          <w:szCs w:val="20"/>
        </w:rPr>
        <w:t>)</w:t>
      </w:r>
    </w:p>
    <w:p w14:paraId="43E79A4D"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271741E2" w14:textId="77777777" w:rsidR="009C49A3" w:rsidRPr="009C49A3" w:rsidRDefault="009C49A3" w:rsidP="009C49A3">
      <w:pPr>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Cs/>
          <w:sz w:val="20"/>
          <w:szCs w:val="20"/>
        </w:rPr>
        <w:t>(</w:t>
      </w:r>
      <w:r w:rsidRPr="009C49A3">
        <w:rPr>
          <w:rFonts w:ascii="Times New Roman" w:eastAsia="Calibri" w:hAnsi="Times New Roman" w:cs="Times New Roman"/>
          <w:i/>
          <w:sz w:val="20"/>
          <w:szCs w:val="20"/>
        </w:rPr>
        <w:t>adresatas (perkančiosios organizacijos / perkančiojo subjekto pavadinimas</w:t>
      </w:r>
      <w:r w:rsidRPr="009C49A3">
        <w:rPr>
          <w:rFonts w:ascii="Times New Roman" w:eastAsia="Calibri" w:hAnsi="Times New Roman" w:cs="Times New Roman"/>
          <w:iCs/>
          <w:sz w:val="20"/>
          <w:szCs w:val="20"/>
        </w:rPr>
        <w:t>)</w:t>
      </w:r>
    </w:p>
    <w:p w14:paraId="424740A3"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287764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9C49A3">
        <w:rPr>
          <w:rFonts w:ascii="Times New Roman" w:eastAsia="Calibri" w:hAnsi="Times New Roman" w:cs="Times New Roman"/>
          <w:b/>
          <w:bCs/>
          <w:sz w:val="22"/>
          <w:szCs w:val="22"/>
          <w:highlight w:val="yellow"/>
        </w:rPr>
        <w:t>TIEKĖJO DEKLARACIJA</w:t>
      </w:r>
      <w:r w:rsidRPr="009C49A3">
        <w:rPr>
          <w:rFonts w:ascii="Times New Roman" w:eastAsia="Calibri" w:hAnsi="Times New Roman" w:cs="Times New Roman"/>
          <w:b/>
          <w:bCs/>
          <w:sz w:val="22"/>
          <w:szCs w:val="22"/>
        </w:rPr>
        <w:t xml:space="preserve"> </w:t>
      </w:r>
      <w:r w:rsidRPr="009C49A3">
        <w:rPr>
          <w:rFonts w:ascii="Times New Roman" w:eastAsia="Calibri" w:hAnsi="Times New Roman" w:cs="Times New Roman"/>
          <w:b/>
          <w:bCs/>
          <w:i/>
          <w:iCs/>
          <w:sz w:val="22"/>
          <w:szCs w:val="22"/>
          <w:highlight w:val="yellow"/>
        </w:rPr>
        <w:t>(pateikiama kartu su pasiūlymu)</w:t>
      </w:r>
    </w:p>
    <w:p w14:paraId="61D112BA"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CC8455C"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20__ m._____________ d. Nr. ______</w:t>
      </w:r>
    </w:p>
    <w:p w14:paraId="1A19A17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__________________________</w:t>
      </w:r>
    </w:p>
    <w:p w14:paraId="6453C078"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(Sudarymo vieta)</w:t>
      </w:r>
    </w:p>
    <w:p w14:paraId="7C0BB9EB" w14:textId="77777777" w:rsidR="009C49A3" w:rsidRPr="009C49A3" w:rsidRDefault="009C49A3" w:rsidP="009C49A3">
      <w:pPr>
        <w:ind w:firstLine="567"/>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Aš</w:t>
      </w:r>
      <w:r w:rsidRPr="009C49A3">
        <w:rPr>
          <w:rFonts w:ascii="Times New Roman" w:eastAsia="Calibri" w:hAnsi="Times New Roman" w:cs="Times New Roman"/>
          <w:color w:val="000000"/>
          <w:sz w:val="24"/>
          <w:szCs w:val="24"/>
        </w:rPr>
        <w:t>,________________________________________________________________________,</w:t>
      </w:r>
    </w:p>
    <w:p w14:paraId="68E87603" w14:textId="77777777" w:rsidR="009C49A3" w:rsidRPr="009C49A3" w:rsidRDefault="009C49A3" w:rsidP="009C49A3">
      <w:pPr>
        <w:ind w:left="960" w:firstLine="318"/>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vadovo ar jo įgalioto asmens pareigų pavadinimas, vardas ir pavardė)</w:t>
      </w:r>
    </w:p>
    <w:p w14:paraId="390444DB" w14:textId="77777777" w:rsidR="009C49A3" w:rsidRPr="009C49A3" w:rsidRDefault="009C49A3" w:rsidP="009C49A3">
      <w:pPr>
        <w:ind w:firstLine="0"/>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patvirtinu, kad mano vadovaujamas (-a) (atstovaujamas (-a)</w:t>
      </w:r>
      <w:r w:rsidRPr="009C49A3">
        <w:rPr>
          <w:rFonts w:ascii="Times New Roman" w:eastAsia="Calibri" w:hAnsi="Times New Roman" w:cs="Times New Roman"/>
          <w:color w:val="000000"/>
          <w:sz w:val="24"/>
          <w:szCs w:val="24"/>
        </w:rPr>
        <w:t>)____________________________</w:t>
      </w:r>
      <w:r w:rsidRPr="009C49A3">
        <w:rPr>
          <w:rFonts w:ascii="Times New Roman" w:eastAsia="Calibri" w:hAnsi="Times New Roman" w:cs="Times New Roman"/>
          <w:color w:val="000000"/>
          <w:sz w:val="24"/>
          <w:szCs w:val="24"/>
        </w:rPr>
        <w:softHyphen/>
      </w:r>
      <w:r w:rsidRPr="009C49A3">
        <w:rPr>
          <w:rFonts w:ascii="Times New Roman" w:eastAsia="Calibri" w:hAnsi="Times New Roman" w:cs="Times New Roman"/>
          <w:color w:val="000000"/>
          <w:sz w:val="24"/>
          <w:szCs w:val="24"/>
        </w:rPr>
        <w:softHyphen/>
        <w:t>___,</w:t>
      </w:r>
    </w:p>
    <w:p w14:paraId="73D25162" w14:textId="77777777" w:rsidR="009C49A3" w:rsidRPr="009C49A3" w:rsidRDefault="009C49A3" w:rsidP="009C49A3">
      <w:pPr>
        <w:ind w:left="5640" w:firstLine="742"/>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pavadinimas)</w:t>
      </w:r>
    </w:p>
    <w:p w14:paraId="668915E9" w14:textId="77777777" w:rsidR="009C49A3" w:rsidRPr="009C49A3" w:rsidRDefault="009C49A3" w:rsidP="009C49A3">
      <w:pPr>
        <w:ind w:firstLine="0"/>
        <w:jc w:val="center"/>
        <w:rPr>
          <w:rFonts w:ascii="Times New Roman" w:eastAsia="Calibri" w:hAnsi="Times New Roman" w:cs="Times New Roman"/>
          <w:color w:val="000000"/>
          <w:sz w:val="24"/>
          <w:szCs w:val="24"/>
          <w:u w:val="single"/>
        </w:rPr>
      </w:pPr>
      <w:r w:rsidRPr="009C49A3">
        <w:rPr>
          <w:rFonts w:ascii="Times New Roman" w:eastAsia="Calibri" w:hAnsi="Times New Roman" w:cs="Times New Roman"/>
          <w:color w:val="000000"/>
          <w:sz w:val="22"/>
          <w:szCs w:val="22"/>
        </w:rPr>
        <w:t>dalyvaujantis (-i)</w:t>
      </w:r>
      <w:r w:rsidRPr="009C49A3">
        <w:rPr>
          <w:rFonts w:ascii="Times New Roman" w:eastAsia="Calibri" w:hAnsi="Times New Roman" w:cs="Times New Roman"/>
          <w:color w:val="000000"/>
          <w:sz w:val="24"/>
          <w:szCs w:val="24"/>
        </w:rPr>
        <w:t xml:space="preserve"> _________________________________________________________________,</w:t>
      </w:r>
    </w:p>
    <w:p w14:paraId="341A687B" w14:textId="77777777" w:rsidR="009C49A3" w:rsidRPr="009C49A3" w:rsidRDefault="009C49A3" w:rsidP="009C49A3">
      <w:pPr>
        <w:ind w:left="2040" w:firstLine="371"/>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(perkančiosios organizacijos / perkančiojo subjekto pavadinimas)</w:t>
      </w:r>
    </w:p>
    <w:p w14:paraId="7427128B" w14:textId="77777777" w:rsidR="009C49A3" w:rsidRPr="009C49A3" w:rsidRDefault="009C49A3" w:rsidP="009C49A3">
      <w:pPr>
        <w:ind w:firstLine="0"/>
        <w:jc w:val="center"/>
        <w:rPr>
          <w:rFonts w:ascii="Times New Roman" w:eastAsia="Calibri" w:hAnsi="Times New Roman" w:cs="Times New Roman"/>
          <w:color w:val="000000"/>
          <w:sz w:val="20"/>
          <w:szCs w:val="20"/>
        </w:rPr>
      </w:pPr>
      <w:r w:rsidRPr="009C49A3">
        <w:rPr>
          <w:rFonts w:ascii="Times New Roman" w:eastAsia="Calibri" w:hAnsi="Times New Roman" w:cs="Times New Roman"/>
          <w:color w:val="000000"/>
          <w:sz w:val="22"/>
          <w:szCs w:val="22"/>
        </w:rPr>
        <w:t>vykdomame</w:t>
      </w:r>
      <w:r w:rsidRPr="009C49A3">
        <w:rPr>
          <w:rFonts w:ascii="Times New Roman" w:eastAsia="Calibri" w:hAnsi="Times New Roman" w:cs="Times New Roman"/>
          <w:color w:val="000000"/>
          <w:sz w:val="24"/>
          <w:szCs w:val="24"/>
        </w:rPr>
        <w:t xml:space="preserve"> _____________________________________________________________________,</w:t>
      </w:r>
    </w:p>
    <w:p w14:paraId="19FF52DD" w14:textId="77777777" w:rsidR="009C49A3" w:rsidRPr="009C49A3" w:rsidRDefault="009C49A3" w:rsidP="009C49A3">
      <w:pPr>
        <w:ind w:left="720" w:firstLine="720"/>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(pirkimo objekto pavadinimas, pirkimo numeris, pirkimo paskelbimo CVP IS data</w:t>
      </w:r>
      <w:r w:rsidRPr="009C49A3">
        <w:rPr>
          <w:rFonts w:ascii="Times New Roman" w:eastAsia="Calibri" w:hAnsi="Times New Roman" w:cs="Times New Roman"/>
          <w:color w:val="000000"/>
          <w:sz w:val="20"/>
          <w:szCs w:val="20"/>
        </w:rPr>
        <w:t>)</w:t>
      </w:r>
    </w:p>
    <w:p w14:paraId="731A9F34" w14:textId="77777777" w:rsidR="009C49A3" w:rsidRPr="009C49A3" w:rsidRDefault="009C49A3" w:rsidP="009C49A3">
      <w:pPr>
        <w:ind w:left="323" w:firstLine="397"/>
        <w:rPr>
          <w:rFonts w:ascii="Times New Roman" w:eastAsia="Calibri" w:hAnsi="Times New Roman" w:cs="Times New Roman"/>
          <w:color w:val="000000"/>
          <w:sz w:val="22"/>
          <w:szCs w:val="22"/>
        </w:rPr>
      </w:pPr>
      <w:r w:rsidRPr="009C49A3">
        <w:rPr>
          <w:rFonts w:ascii="Times New Roman" w:eastAsia="Calibri" w:hAnsi="Times New Roman" w:cs="Times New Roman"/>
          <w:color w:val="000000"/>
          <w:sz w:val="22"/>
          <w:szCs w:val="22"/>
        </w:rPr>
        <w:t>atitinka keliamus reikalavimus ir neturi pašalinimo pagrindų:</w:t>
      </w:r>
    </w:p>
    <w:p w14:paraId="5F5A9390" w14:textId="77777777" w:rsidR="009C49A3" w:rsidRPr="009C49A3" w:rsidRDefault="009C49A3" w:rsidP="009C49A3">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19"/>
        <w:gridCol w:w="6657"/>
        <w:gridCol w:w="1640"/>
      </w:tblGrid>
      <w:tr w:rsidR="009C49A3" w:rsidRPr="009C49A3" w14:paraId="76071543" w14:textId="77777777" w:rsidTr="00245AA1">
        <w:tc>
          <w:tcPr>
            <w:tcW w:w="850" w:type="dxa"/>
          </w:tcPr>
          <w:p w14:paraId="30DBD6F3" w14:textId="77777777" w:rsidR="009C49A3" w:rsidRPr="009C49A3" w:rsidRDefault="009C49A3" w:rsidP="009C49A3">
            <w:pPr>
              <w:ind w:firstLine="0"/>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 xml:space="preserve">Eil. Nr. </w:t>
            </w:r>
          </w:p>
        </w:tc>
        <w:tc>
          <w:tcPr>
            <w:tcW w:w="7230" w:type="dxa"/>
          </w:tcPr>
          <w:p w14:paraId="7CD207BC" w14:textId="77777777" w:rsidR="009C49A3" w:rsidRPr="009C49A3" w:rsidRDefault="009C49A3" w:rsidP="009C49A3">
            <w:pPr>
              <w:ind w:firstLine="56"/>
              <w:jc w:val="center"/>
              <w:rPr>
                <w:rFonts w:eastAsia="Calibri" w:hAnsi="Times New Roman" w:cs="Times New Roman"/>
                <w:b/>
                <w:bCs/>
                <w:sz w:val="22"/>
                <w:szCs w:val="22"/>
              </w:rPr>
            </w:pPr>
            <w:r w:rsidRPr="009C49A3">
              <w:rPr>
                <w:rFonts w:eastAsia="Calibri" w:hAnsi="Times New Roman" w:cs="Times New Roman"/>
                <w:b/>
                <w:bCs/>
                <w:sz w:val="22"/>
                <w:szCs w:val="22"/>
              </w:rPr>
              <w:t>Pašalinimo pagrindas</w:t>
            </w:r>
          </w:p>
        </w:tc>
        <w:tc>
          <w:tcPr>
            <w:tcW w:w="1701" w:type="dxa"/>
          </w:tcPr>
          <w:p w14:paraId="207FA0E0"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Nurodyti</w:t>
            </w:r>
          </w:p>
          <w:p w14:paraId="5B4B624D"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TAIP arba NE</w:t>
            </w:r>
          </w:p>
        </w:tc>
      </w:tr>
      <w:tr w:rsidR="009C49A3" w:rsidRPr="009C49A3" w14:paraId="7715F20B" w14:textId="77777777" w:rsidTr="00245AA1">
        <w:tc>
          <w:tcPr>
            <w:tcW w:w="850" w:type="dxa"/>
          </w:tcPr>
          <w:p w14:paraId="08C79DC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1. </w:t>
            </w:r>
          </w:p>
        </w:tc>
        <w:tc>
          <w:tcPr>
            <w:tcW w:w="7230" w:type="dxa"/>
          </w:tcPr>
          <w:p w14:paraId="6CFBDD0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1 punktas</w:t>
            </w:r>
            <w:r w:rsidRPr="009C49A3">
              <w:rPr>
                <w:rFonts w:eastAsia="Arial" w:hAnsi="Times New Roman" w:cs="Times New Roman"/>
                <w:iCs/>
                <w:color w:val="7030A0"/>
                <w:sz w:val="22"/>
                <w:szCs w:val="22"/>
              </w:rPr>
              <w:t>).</w:t>
            </w:r>
          </w:p>
        </w:tc>
        <w:tc>
          <w:tcPr>
            <w:tcW w:w="1701" w:type="dxa"/>
          </w:tcPr>
          <w:p w14:paraId="155BA001"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A601DA2" w14:textId="77777777" w:rsidTr="00245AA1">
        <w:tc>
          <w:tcPr>
            <w:tcW w:w="850" w:type="dxa"/>
          </w:tcPr>
          <w:p w14:paraId="1FF38C3B"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2. </w:t>
            </w:r>
          </w:p>
        </w:tc>
        <w:tc>
          <w:tcPr>
            <w:tcW w:w="7230" w:type="dxa"/>
          </w:tcPr>
          <w:p w14:paraId="5D576D34" w14:textId="77777777" w:rsidR="009C49A3" w:rsidRPr="009C49A3" w:rsidRDefault="009C49A3" w:rsidP="009C49A3">
            <w:pPr>
              <w:ind w:firstLine="33"/>
              <w:rPr>
                <w:rFonts w:eastAsia="Calibri" w:hAnsi="Times New Roman" w:cs="Times New Roman"/>
                <w:b/>
                <w:sz w:val="22"/>
                <w:szCs w:val="22"/>
              </w:rPr>
            </w:pPr>
            <w:r w:rsidRPr="009C49A3">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C49A3">
              <w:rPr>
                <w:rFonts w:eastAsia="Calibri" w:hAnsi="Times New Roman" w:cs="Times New Roman"/>
                <w:b/>
                <w:iCs/>
                <w:color w:val="7030A0"/>
                <w:sz w:val="22"/>
                <w:szCs w:val="22"/>
                <w:lang w:eastAsia="lt-LT"/>
              </w:rPr>
              <w:t>(</w:t>
            </w:r>
            <w:r w:rsidRPr="009C49A3">
              <w:rPr>
                <w:rFonts w:eastAsia="Yu Mincho" w:hAnsi="Times New Roman" w:cs="Times New Roman"/>
                <w:b/>
                <w:iCs/>
                <w:color w:val="7030A0"/>
                <w:sz w:val="22"/>
                <w:szCs w:val="22"/>
                <w:lang w:eastAsia="lt-LT"/>
              </w:rPr>
              <w:t>VPĮ 46 straipsnio 4 dalies 2 punktas)</w:t>
            </w:r>
            <w:r w:rsidRPr="009C49A3">
              <w:rPr>
                <w:rFonts w:eastAsia="Calibri" w:hAnsi="Times New Roman" w:cs="Times New Roman"/>
                <w:iCs/>
                <w:color w:val="7030A0"/>
                <w:sz w:val="22"/>
                <w:szCs w:val="22"/>
                <w:lang w:eastAsia="lt-LT"/>
              </w:rPr>
              <w:t>.</w:t>
            </w:r>
          </w:p>
        </w:tc>
        <w:tc>
          <w:tcPr>
            <w:tcW w:w="1701" w:type="dxa"/>
          </w:tcPr>
          <w:p w14:paraId="7E053F73"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5621C22D" w14:textId="77777777" w:rsidTr="00245AA1">
        <w:tc>
          <w:tcPr>
            <w:tcW w:w="850" w:type="dxa"/>
          </w:tcPr>
          <w:p w14:paraId="445D974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3. </w:t>
            </w:r>
          </w:p>
        </w:tc>
        <w:tc>
          <w:tcPr>
            <w:tcW w:w="7230" w:type="dxa"/>
          </w:tcPr>
          <w:p w14:paraId="55809CC9" w14:textId="77777777" w:rsidR="009C49A3" w:rsidRPr="009C49A3" w:rsidRDefault="009C49A3" w:rsidP="009C49A3">
            <w:pPr>
              <w:ind w:firstLine="0"/>
              <w:rPr>
                <w:rFonts w:eastAsia="Yu Mincho" w:hAnsi="Times New Roman" w:cs="Times New Roman"/>
                <w:b/>
                <w:bCs/>
                <w:sz w:val="22"/>
                <w:szCs w:val="22"/>
              </w:rPr>
            </w:pPr>
            <w:r w:rsidRPr="009C49A3">
              <w:rPr>
                <w:rFonts w:eastAsia="Calibri" w:hAnsi="Times New Roman" w:cs="Times New Roman"/>
                <w:iCs/>
                <w:sz w:val="22"/>
                <w:szCs w:val="22"/>
              </w:rPr>
              <w:t xml:space="preserve">Pažeista konkurencija, kaip nustatyta VPĮ 27 straipsnio 3 ir 4 dalyse, ir atitinkamos padėties negalima ištaisyti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3 punktas).</w:t>
            </w:r>
          </w:p>
        </w:tc>
        <w:tc>
          <w:tcPr>
            <w:tcW w:w="1701" w:type="dxa"/>
          </w:tcPr>
          <w:p w14:paraId="420BB4B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D6C8CD7" w14:textId="77777777" w:rsidTr="00245AA1">
        <w:tc>
          <w:tcPr>
            <w:tcW w:w="850" w:type="dxa"/>
          </w:tcPr>
          <w:p w14:paraId="68231A6D"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4.</w:t>
            </w:r>
          </w:p>
        </w:tc>
        <w:tc>
          <w:tcPr>
            <w:tcW w:w="7230" w:type="dxa"/>
          </w:tcPr>
          <w:p w14:paraId="25B9BEE3"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1DCC488"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E7312A6" w14:textId="77777777" w:rsidTr="00245AA1">
        <w:tc>
          <w:tcPr>
            <w:tcW w:w="850" w:type="dxa"/>
          </w:tcPr>
          <w:p w14:paraId="7864027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lastRenderedPageBreak/>
              <w:t>5.</w:t>
            </w:r>
          </w:p>
        </w:tc>
        <w:tc>
          <w:tcPr>
            <w:tcW w:w="7230" w:type="dxa"/>
          </w:tcPr>
          <w:p w14:paraId="2FBFCB3A" w14:textId="77777777" w:rsidR="009C49A3" w:rsidRPr="009C49A3" w:rsidRDefault="009C49A3" w:rsidP="009C49A3">
            <w:pPr>
              <w:ind w:firstLine="0"/>
              <w:rPr>
                <w:rFonts w:eastAsia="Yu Mincho" w:hAnsi="Times New Roman" w:cs="Times New Roman"/>
                <w:b/>
                <w:sz w:val="22"/>
                <w:szCs w:val="22"/>
              </w:rPr>
            </w:pPr>
            <w:r w:rsidRPr="009C49A3">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C49A3">
              <w:rPr>
                <w:rFonts w:eastAsia="Calibri" w:hAnsi="Times New Roman" w:cs="Times New Roman"/>
                <w:iCs/>
                <w:color w:val="7030A0"/>
                <w:sz w:val="22"/>
                <w:szCs w:val="22"/>
              </w:rPr>
              <w:t>(</w:t>
            </w:r>
            <w:r w:rsidRPr="009C49A3">
              <w:rPr>
                <w:rFonts w:eastAsia="Yu Mincho" w:hAnsi="Times New Roman" w:cs="Times New Roman"/>
                <w:b/>
                <w:iCs/>
                <w:color w:val="7030A0"/>
                <w:sz w:val="22"/>
                <w:szCs w:val="22"/>
              </w:rPr>
              <w:t>VPĮ 46 straipsnio 4 dalies 5 punktas).</w:t>
            </w:r>
          </w:p>
        </w:tc>
        <w:tc>
          <w:tcPr>
            <w:tcW w:w="1701" w:type="dxa"/>
          </w:tcPr>
          <w:p w14:paraId="6BE43FD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5D2783F" w14:textId="77777777" w:rsidTr="00245AA1">
        <w:tc>
          <w:tcPr>
            <w:tcW w:w="850" w:type="dxa"/>
          </w:tcPr>
          <w:p w14:paraId="0F9F2C78" w14:textId="25ED6AFD" w:rsidR="009C49A3" w:rsidRPr="009C49A3" w:rsidRDefault="00A1672B" w:rsidP="00A1672B">
            <w:pPr>
              <w:ind w:firstLine="0"/>
              <w:contextualSpacing/>
              <w:rPr>
                <w:rFonts w:eastAsia="Calibri" w:hAnsi="Times New Roman" w:cs="Times New Roman"/>
                <w:color w:val="000000"/>
                <w:sz w:val="22"/>
                <w:szCs w:val="22"/>
              </w:rPr>
            </w:pPr>
            <w:r>
              <w:rPr>
                <w:rFonts w:eastAsia="Calibri" w:hAnsi="Times New Roman" w:cs="Times New Roman"/>
                <w:color w:val="000000"/>
                <w:sz w:val="22"/>
                <w:szCs w:val="22"/>
              </w:rPr>
              <w:t>6.</w:t>
            </w:r>
          </w:p>
        </w:tc>
        <w:tc>
          <w:tcPr>
            <w:tcW w:w="7230" w:type="dxa"/>
          </w:tcPr>
          <w:p w14:paraId="6879B9FA" w14:textId="77777777" w:rsidR="009C49A3" w:rsidRPr="009C49A3" w:rsidRDefault="009C49A3" w:rsidP="009C49A3">
            <w:pPr>
              <w:ind w:firstLine="0"/>
              <w:rPr>
                <w:rFonts w:eastAsia="Calibri" w:hAnsi="Times New Roman" w:cs="Times New Roman"/>
                <w:iCs/>
                <w:sz w:val="22"/>
                <w:szCs w:val="22"/>
                <w:highlight w:val="yellow"/>
              </w:rPr>
            </w:pPr>
            <w:r w:rsidRPr="00A1672B">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A1672B">
              <w:rPr>
                <w:rFonts w:eastAsia="Calibri" w:hAnsi="Times New Roman" w:cs="Times New Roman"/>
                <w:b/>
                <w:bCs/>
                <w:iCs/>
                <w:color w:val="7030A0"/>
                <w:sz w:val="22"/>
                <w:szCs w:val="22"/>
              </w:rPr>
              <w:t>(VPĮ 46 straipsnio 2¹ dalis)</w:t>
            </w:r>
          </w:p>
        </w:tc>
        <w:tc>
          <w:tcPr>
            <w:tcW w:w="1701" w:type="dxa"/>
          </w:tcPr>
          <w:p w14:paraId="20E0A97A" w14:textId="77777777" w:rsidR="009C49A3" w:rsidRPr="009C49A3" w:rsidRDefault="009C49A3" w:rsidP="009C49A3">
            <w:pPr>
              <w:ind w:firstLine="27"/>
              <w:rPr>
                <w:rFonts w:eastAsia="Calibri" w:hAnsi="Times New Roman" w:cs="Times New Roman"/>
                <w:color w:val="000000"/>
                <w:sz w:val="22"/>
                <w:szCs w:val="22"/>
                <w:highlight w:val="yellow"/>
              </w:rPr>
            </w:pPr>
          </w:p>
        </w:tc>
      </w:tr>
    </w:tbl>
    <w:p w14:paraId="565BFB4D" w14:textId="77777777" w:rsidR="009C49A3" w:rsidRPr="009C49A3" w:rsidRDefault="009C49A3" w:rsidP="009C49A3">
      <w:pPr>
        <w:shd w:val="clear" w:color="auto" w:fill="FFFFFF"/>
        <w:spacing w:line="240" w:lineRule="auto"/>
        <w:ind w:left="397" w:firstLine="720"/>
        <w:rPr>
          <w:rFonts w:ascii="Times New Roman" w:eastAsia="Calibri" w:hAnsi="Times New Roman" w:cs="Times New Roman"/>
          <w:sz w:val="22"/>
          <w:szCs w:val="22"/>
        </w:rPr>
      </w:pPr>
      <w:r w:rsidRPr="009C49A3">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1C4A0D3" w14:textId="77777777" w:rsidR="009C49A3" w:rsidRPr="009C49A3" w:rsidRDefault="009C49A3" w:rsidP="009C49A3">
      <w:pPr>
        <w:spacing w:line="240" w:lineRule="auto"/>
        <w:ind w:left="420"/>
        <w:rPr>
          <w:rFonts w:ascii="Times New Roman" w:eastAsia="Calibri" w:hAnsi="Times New Roman" w:cs="Times New Roman"/>
          <w:sz w:val="22"/>
          <w:szCs w:val="22"/>
        </w:rPr>
      </w:pPr>
      <w:r w:rsidRPr="009C49A3">
        <w:rPr>
          <w:rFonts w:ascii="Times New Roman" w:eastAsia="Calibri" w:hAnsi="Times New Roman" w:cs="Times New Roman"/>
          <w:sz w:val="22"/>
          <w:szCs w:val="22"/>
        </w:rPr>
        <w:t>Esame informuoti, kad už neteisingų duomenų pateikimą Tiekėjas atsako teisės aktuose nustatyta tvarka.</w:t>
      </w:r>
    </w:p>
    <w:p w14:paraId="0F5A8F0E" w14:textId="77777777" w:rsidR="009C49A3" w:rsidRPr="009C49A3" w:rsidRDefault="009C49A3" w:rsidP="009C49A3">
      <w:pPr>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i/>
          <w:iCs/>
          <w:sz w:val="24"/>
          <w:szCs w:val="24"/>
        </w:rPr>
        <w:t xml:space="preserve">             </w:t>
      </w: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sz w:val="24"/>
          <w:szCs w:val="24"/>
        </w:rPr>
        <w:tab/>
        <w:t xml:space="preserve">               ___________________</w:t>
      </w:r>
    </w:p>
    <w:p w14:paraId="202EBBBE" w14:textId="77777777" w:rsidR="009C49A3" w:rsidRPr="009C49A3" w:rsidRDefault="009C49A3" w:rsidP="009C49A3">
      <w:pPr>
        <w:widowControl w:val="0"/>
        <w:suppressAutoHyphens/>
        <w:ind w:firstLine="471"/>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(pareigos)                                             (parašas)                                             (vardas ir pavardė)</w:t>
      </w:r>
    </w:p>
    <w:p w14:paraId="3BE52F95" w14:textId="77777777" w:rsidR="009C49A3" w:rsidRPr="009C49A3" w:rsidRDefault="009C49A3" w:rsidP="009C49A3">
      <w:pPr>
        <w:shd w:val="clear" w:color="auto" w:fill="FFFFFF"/>
        <w:suppressAutoHyphens/>
        <w:jc w:val="center"/>
        <w:rPr>
          <w:rFonts w:ascii="Calibri" w:eastAsia="Calibri" w:hAnsi="Calibri" w:cs="Arial"/>
          <w:b/>
          <w:sz w:val="20"/>
        </w:rPr>
      </w:pPr>
    </w:p>
    <w:p w14:paraId="5015DD84" w14:textId="77777777" w:rsidR="009C49A3" w:rsidRDefault="009C49A3" w:rsidP="00F74904">
      <w:pPr>
        <w:shd w:val="clear" w:color="auto" w:fill="FFFFFF"/>
        <w:suppressAutoHyphens/>
        <w:ind w:right="-178"/>
        <w:jc w:val="center"/>
        <w:rPr>
          <w:rFonts w:ascii="Arial" w:hAnsi="Arial" w:cs="Arial"/>
        </w:rPr>
      </w:pPr>
    </w:p>
    <w:p w14:paraId="351FCC5A" w14:textId="77777777" w:rsidR="009C49A3" w:rsidRDefault="009C49A3" w:rsidP="00F74904">
      <w:pPr>
        <w:shd w:val="clear" w:color="auto" w:fill="FFFFFF"/>
        <w:suppressAutoHyphens/>
        <w:ind w:right="-178"/>
        <w:jc w:val="center"/>
        <w:rPr>
          <w:rFonts w:ascii="Arial" w:hAnsi="Arial" w:cs="Arial"/>
        </w:rPr>
      </w:pPr>
    </w:p>
    <w:p w14:paraId="3E82D508" w14:textId="77777777" w:rsidR="009C49A3" w:rsidRDefault="009C49A3" w:rsidP="00F74904">
      <w:pPr>
        <w:shd w:val="clear" w:color="auto" w:fill="FFFFFF"/>
        <w:suppressAutoHyphens/>
        <w:ind w:right="-178"/>
        <w:jc w:val="center"/>
        <w:rPr>
          <w:rFonts w:ascii="Arial" w:hAnsi="Arial" w:cs="Arial"/>
        </w:rPr>
      </w:pPr>
    </w:p>
    <w:p w14:paraId="19B5E4B4" w14:textId="77777777" w:rsidR="009C49A3" w:rsidRDefault="009C49A3" w:rsidP="00F74904">
      <w:pPr>
        <w:shd w:val="clear" w:color="auto" w:fill="FFFFFF"/>
        <w:suppressAutoHyphens/>
        <w:ind w:right="-178"/>
        <w:jc w:val="center"/>
        <w:rPr>
          <w:rFonts w:ascii="Arial" w:hAnsi="Arial" w:cs="Arial"/>
        </w:rPr>
      </w:pPr>
    </w:p>
    <w:p w14:paraId="71F00E8F" w14:textId="77777777" w:rsidR="009C49A3" w:rsidRDefault="009C49A3" w:rsidP="00F74904">
      <w:pPr>
        <w:shd w:val="clear" w:color="auto" w:fill="FFFFFF"/>
        <w:suppressAutoHyphens/>
        <w:ind w:right="-178"/>
        <w:jc w:val="center"/>
        <w:rPr>
          <w:rFonts w:ascii="Arial" w:hAnsi="Arial" w:cs="Arial"/>
        </w:rPr>
      </w:pPr>
    </w:p>
    <w:p w14:paraId="321EBBEB" w14:textId="77777777" w:rsidR="009C49A3" w:rsidRDefault="009C49A3" w:rsidP="00F74904">
      <w:pPr>
        <w:shd w:val="clear" w:color="auto" w:fill="FFFFFF"/>
        <w:suppressAutoHyphens/>
        <w:ind w:right="-178"/>
        <w:jc w:val="center"/>
        <w:rPr>
          <w:rFonts w:ascii="Arial" w:hAnsi="Arial" w:cs="Arial"/>
        </w:rPr>
      </w:pPr>
    </w:p>
    <w:p w14:paraId="2DC80336" w14:textId="77777777" w:rsidR="009C49A3" w:rsidRDefault="009C49A3" w:rsidP="00F74904">
      <w:pPr>
        <w:shd w:val="clear" w:color="auto" w:fill="FFFFFF"/>
        <w:suppressAutoHyphens/>
        <w:ind w:right="-178"/>
        <w:jc w:val="center"/>
        <w:rPr>
          <w:rFonts w:ascii="Arial" w:hAnsi="Arial" w:cs="Arial"/>
        </w:rPr>
      </w:pPr>
    </w:p>
    <w:p w14:paraId="6668262F" w14:textId="77777777" w:rsidR="009C49A3" w:rsidRPr="005F167C" w:rsidRDefault="009C49A3" w:rsidP="00F74904">
      <w:pPr>
        <w:shd w:val="clear" w:color="auto" w:fill="FFFFFF"/>
        <w:suppressAutoHyphens/>
        <w:ind w:right="-178"/>
        <w:jc w:val="center"/>
        <w:rPr>
          <w:rFonts w:ascii="Arial" w:hAnsi="Arial" w:cs="Arial"/>
        </w:rPr>
      </w:pPr>
    </w:p>
    <w:sectPr w:rsidR="009C49A3" w:rsidRPr="005F167C" w:rsidSect="005574C2">
      <w:headerReference w:type="default" r:id="rId17"/>
      <w:footerReference w:type="default" r:id="rId18"/>
      <w:headerReference w:type="first" r:id="rId19"/>
      <w:footerReference w:type="first" r:id="rId20"/>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5B53" w14:textId="77777777" w:rsidR="00A8476A" w:rsidRDefault="00A8476A" w:rsidP="00D05666">
      <w:r>
        <w:separator/>
      </w:r>
    </w:p>
  </w:endnote>
  <w:endnote w:type="continuationSeparator" w:id="0">
    <w:p w14:paraId="0F5F9DF1" w14:textId="77777777" w:rsidR="00A8476A" w:rsidRDefault="00A8476A" w:rsidP="00D05666">
      <w:r>
        <w:continuationSeparator/>
      </w:r>
    </w:p>
  </w:endnote>
  <w:endnote w:type="continuationNotice" w:id="1">
    <w:p w14:paraId="079FC6A6" w14:textId="77777777" w:rsidR="00A8476A" w:rsidRDefault="00A847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6B21" w14:textId="77777777" w:rsidR="00A8476A" w:rsidRDefault="00A8476A" w:rsidP="00D05666">
      <w:r>
        <w:separator/>
      </w:r>
    </w:p>
  </w:footnote>
  <w:footnote w:type="continuationSeparator" w:id="0">
    <w:p w14:paraId="0BE53195" w14:textId="77777777" w:rsidR="00A8476A" w:rsidRDefault="00A8476A" w:rsidP="00D05666">
      <w:r>
        <w:continuationSeparator/>
      </w:r>
    </w:p>
  </w:footnote>
  <w:footnote w:type="continuationNotice" w:id="1">
    <w:p w14:paraId="45F6A53F" w14:textId="77777777" w:rsidR="00A8476A" w:rsidRDefault="00A847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1146" w:hanging="360"/>
      </w:pPr>
      <w:rPr>
        <w:rFonts w:hint="default"/>
      </w:rPr>
    </w:lvl>
    <w:lvl w:ilvl="1">
      <w:start w:val="1"/>
      <w:numFmt w:val="decimal"/>
      <w:isLgl/>
      <w:lvlText w:val="%1.%2."/>
      <w:lvlJc w:val="left"/>
      <w:pPr>
        <w:ind w:left="1616" w:hanging="480"/>
      </w:pPr>
      <w:rPr>
        <w:rFonts w:ascii="Times New Roman" w:hAnsi="Times New Roman" w:hint="default"/>
        <w:color w:val="auto"/>
      </w:rPr>
    </w:lvl>
    <w:lvl w:ilvl="2">
      <w:start w:val="1"/>
      <w:numFmt w:val="decimal"/>
      <w:isLgl/>
      <w:lvlText w:val="%1.%2.%3."/>
      <w:lvlJc w:val="left"/>
      <w:pPr>
        <w:ind w:left="1506" w:hanging="720"/>
      </w:pPr>
      <w:rPr>
        <w:rFonts w:ascii="Times New Roman" w:hAnsi="Times New Roman" w:hint="default"/>
      </w:rPr>
    </w:lvl>
    <w:lvl w:ilvl="3">
      <w:start w:val="1"/>
      <w:numFmt w:val="decimal"/>
      <w:isLgl/>
      <w:lvlText w:val="%1.%2.%3.%4."/>
      <w:lvlJc w:val="left"/>
      <w:pPr>
        <w:ind w:left="1506" w:hanging="720"/>
      </w:pPr>
      <w:rPr>
        <w:rFonts w:ascii="Times New Roman" w:hAnsi="Times New Roman" w:hint="default"/>
      </w:rPr>
    </w:lvl>
    <w:lvl w:ilvl="4">
      <w:start w:val="1"/>
      <w:numFmt w:val="decimal"/>
      <w:isLgl/>
      <w:lvlText w:val="%1.%2.%3.%4.%5."/>
      <w:lvlJc w:val="left"/>
      <w:pPr>
        <w:ind w:left="1866" w:hanging="1080"/>
      </w:pPr>
      <w:rPr>
        <w:rFonts w:ascii="Times New Roman" w:hAnsi="Times New Roman" w:hint="default"/>
      </w:rPr>
    </w:lvl>
    <w:lvl w:ilvl="5">
      <w:start w:val="1"/>
      <w:numFmt w:val="decimal"/>
      <w:isLgl/>
      <w:lvlText w:val="%1.%2.%3.%4.%5.%6."/>
      <w:lvlJc w:val="left"/>
      <w:pPr>
        <w:ind w:left="1866" w:hanging="1080"/>
      </w:pPr>
      <w:rPr>
        <w:rFonts w:ascii="Times New Roman" w:hAnsi="Times New Roman" w:hint="default"/>
      </w:rPr>
    </w:lvl>
    <w:lvl w:ilvl="6">
      <w:start w:val="1"/>
      <w:numFmt w:val="decimal"/>
      <w:isLgl/>
      <w:lvlText w:val="%1.%2.%3.%4.%5.%6.%7."/>
      <w:lvlJc w:val="left"/>
      <w:pPr>
        <w:ind w:left="2226" w:hanging="1440"/>
      </w:pPr>
      <w:rPr>
        <w:rFonts w:ascii="Times New Roman" w:hAnsi="Times New Roman" w:hint="default"/>
      </w:rPr>
    </w:lvl>
    <w:lvl w:ilvl="7">
      <w:start w:val="1"/>
      <w:numFmt w:val="decimal"/>
      <w:isLgl/>
      <w:lvlText w:val="%1.%2.%3.%4.%5.%6.%7.%8."/>
      <w:lvlJc w:val="left"/>
      <w:pPr>
        <w:ind w:left="2226" w:hanging="1440"/>
      </w:pPr>
      <w:rPr>
        <w:rFonts w:ascii="Times New Roman" w:hAnsi="Times New Roman" w:hint="default"/>
      </w:rPr>
    </w:lvl>
    <w:lvl w:ilvl="8">
      <w:start w:val="1"/>
      <w:numFmt w:val="decimal"/>
      <w:isLgl/>
      <w:lvlText w:val="%1.%2.%3.%4.%5.%6.%7.%8.%9."/>
      <w:lvlJc w:val="left"/>
      <w:pPr>
        <w:ind w:left="2586" w:hanging="1800"/>
      </w:pPr>
      <w:rPr>
        <w:rFonts w:ascii="Times New Roman" w:hAnsi="Times New Roman" w:hint="default"/>
      </w:rPr>
    </w:lvl>
  </w:abstractNum>
  <w:abstractNum w:abstractNumId="1" w15:restartNumberingAfterBreak="0">
    <w:nsid w:val="01B17F16"/>
    <w:multiLevelType w:val="multilevel"/>
    <w:tmpl w:val="47D2A84E"/>
    <w:lvl w:ilvl="0">
      <w:start w:val="7"/>
      <w:numFmt w:val="decimal"/>
      <w:lvlText w:val="%1."/>
      <w:lvlJc w:val="left"/>
      <w:pPr>
        <w:ind w:left="360" w:hanging="360"/>
      </w:pPr>
      <w:rPr>
        <w:rFonts w:eastAsia="Arial Unicode MS" w:hint="default"/>
      </w:rPr>
    </w:lvl>
    <w:lvl w:ilvl="1">
      <w:start w:val="5"/>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912D65"/>
    <w:multiLevelType w:val="hybridMultilevel"/>
    <w:tmpl w:val="8032A514"/>
    <w:lvl w:ilvl="0" w:tplc="CAB875DC">
      <w:start w:val="1"/>
      <w:numFmt w:val="decimal"/>
      <w:lvlText w:val="8.%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D9538E6"/>
    <w:multiLevelType w:val="multilevel"/>
    <w:tmpl w:val="252EC70C"/>
    <w:lvl w:ilvl="0">
      <w:start w:val="1"/>
      <w:numFmt w:val="decimal"/>
      <w:lvlText w:val="7.%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7.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5A3D5F"/>
    <w:multiLevelType w:val="hybridMultilevel"/>
    <w:tmpl w:val="3A1CAB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3D07259"/>
    <w:multiLevelType w:val="hybridMultilevel"/>
    <w:tmpl w:val="DC845AC2"/>
    <w:lvl w:ilvl="0" w:tplc="1888974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18889748">
      <w:start w:val="1"/>
      <w:numFmt w:val="decimal"/>
      <w:lvlText w:val="1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342827B4"/>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9B21633"/>
    <w:multiLevelType w:val="hybridMultilevel"/>
    <w:tmpl w:val="A4A24DD8"/>
    <w:lvl w:ilvl="0" w:tplc="E6E2F564">
      <w:start w:val="100"/>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5" w15:restartNumberingAfterBreak="0">
    <w:nsid w:val="3B903BB0"/>
    <w:multiLevelType w:val="hybridMultilevel"/>
    <w:tmpl w:val="C08EBBA2"/>
    <w:lvl w:ilvl="0" w:tplc="A57E4616">
      <w:start w:val="1"/>
      <w:numFmt w:val="decimal"/>
      <w:lvlText w:val="9.%1."/>
      <w:lvlJc w:val="left"/>
      <w:pPr>
        <w:ind w:left="2018" w:hanging="360"/>
      </w:pPr>
      <w:rPr>
        <w:rFonts w:hint="default"/>
        <w:i w:val="0"/>
        <w:i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6"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8" w15:restartNumberingAfterBreak="0">
    <w:nsid w:val="3F2F3964"/>
    <w:multiLevelType w:val="hybridMultilevel"/>
    <w:tmpl w:val="C020FE8A"/>
    <w:lvl w:ilvl="0" w:tplc="9E3A81CA">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21" w15:restartNumberingAfterBreak="0">
    <w:nsid w:val="40A70A85"/>
    <w:multiLevelType w:val="multilevel"/>
    <w:tmpl w:val="1B32977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15:restartNumberingAfterBreak="0">
    <w:nsid w:val="533C786B"/>
    <w:multiLevelType w:val="hybridMultilevel"/>
    <w:tmpl w:val="F2E27964"/>
    <w:lvl w:ilvl="0" w:tplc="826CF96A">
      <w:start w:val="1"/>
      <w:numFmt w:val="decimal"/>
      <w:lvlText w:val="10.%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53C86695"/>
    <w:multiLevelType w:val="hybridMultilevel"/>
    <w:tmpl w:val="4A785B24"/>
    <w:lvl w:ilvl="0" w:tplc="BB96ED3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6C5235"/>
    <w:multiLevelType w:val="hybridMultilevel"/>
    <w:tmpl w:val="4E601348"/>
    <w:lvl w:ilvl="0" w:tplc="83389CB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83389CBC">
      <w:start w:val="1"/>
      <w:numFmt w:val="decimal"/>
      <w:lvlText w:val="5.%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12E7162"/>
    <w:multiLevelType w:val="multilevel"/>
    <w:tmpl w:val="23FE488E"/>
    <w:lvl w:ilvl="0">
      <w:start w:val="11"/>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0" w15:restartNumberingAfterBreak="0">
    <w:nsid w:val="63ED3803"/>
    <w:multiLevelType w:val="multilevel"/>
    <w:tmpl w:val="1B0AAF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1B3AF2"/>
    <w:multiLevelType w:val="hybridMultilevel"/>
    <w:tmpl w:val="D3B4470C"/>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C5725E"/>
    <w:multiLevelType w:val="hybridMultilevel"/>
    <w:tmpl w:val="A83EE224"/>
    <w:lvl w:ilvl="0" w:tplc="565A3E4E">
      <w:start w:val="1"/>
      <w:numFmt w:val="decimal"/>
      <w:lvlText w:val="4.%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2287778">
    <w:abstractNumId w:val="6"/>
  </w:num>
  <w:num w:numId="2" w16cid:durableId="1490172141">
    <w:abstractNumId w:val="31"/>
  </w:num>
  <w:num w:numId="3" w16cid:durableId="138770985">
    <w:abstractNumId w:val="19"/>
  </w:num>
  <w:num w:numId="4" w16cid:durableId="219707255">
    <w:abstractNumId w:val="36"/>
  </w:num>
  <w:num w:numId="5" w16cid:durableId="1652252092">
    <w:abstractNumId w:val="8"/>
  </w:num>
  <w:num w:numId="6" w16cid:durableId="963148996">
    <w:abstractNumId w:val="4"/>
  </w:num>
  <w:num w:numId="7" w16cid:durableId="817724215">
    <w:abstractNumId w:val="21"/>
  </w:num>
  <w:num w:numId="8" w16cid:durableId="1476410157">
    <w:abstractNumId w:val="34"/>
  </w:num>
  <w:num w:numId="9" w16cid:durableId="769348682">
    <w:abstractNumId w:val="17"/>
  </w:num>
  <w:num w:numId="10" w16cid:durableId="1865825575">
    <w:abstractNumId w:val="13"/>
  </w:num>
  <w:num w:numId="11" w16cid:durableId="1432358398">
    <w:abstractNumId w:val="30"/>
  </w:num>
  <w:num w:numId="12" w16cid:durableId="496042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495706">
    <w:abstractNumId w:val="33"/>
  </w:num>
  <w:num w:numId="14" w16cid:durableId="1545554279">
    <w:abstractNumId w:val="27"/>
  </w:num>
  <w:num w:numId="15" w16cid:durableId="859704323">
    <w:abstractNumId w:val="16"/>
  </w:num>
  <w:num w:numId="16" w16cid:durableId="1422676956">
    <w:abstractNumId w:val="26"/>
  </w:num>
  <w:num w:numId="17" w16cid:durableId="762729475">
    <w:abstractNumId w:val="3"/>
  </w:num>
  <w:num w:numId="18" w16cid:durableId="2086761201">
    <w:abstractNumId w:val="1"/>
  </w:num>
  <w:num w:numId="19" w16cid:durableId="2109425911">
    <w:abstractNumId w:val="2"/>
  </w:num>
  <w:num w:numId="20" w16cid:durableId="1253052087">
    <w:abstractNumId w:val="25"/>
  </w:num>
  <w:num w:numId="21" w16cid:durableId="1551191302">
    <w:abstractNumId w:val="10"/>
  </w:num>
  <w:num w:numId="22" w16cid:durableId="1754473515">
    <w:abstractNumId w:val="15"/>
  </w:num>
  <w:num w:numId="23" w16cid:durableId="1221210483">
    <w:abstractNumId w:val="0"/>
  </w:num>
  <w:num w:numId="24" w16cid:durableId="1668895232">
    <w:abstractNumId w:val="22"/>
  </w:num>
  <w:num w:numId="25" w16cid:durableId="152600543">
    <w:abstractNumId w:val="5"/>
  </w:num>
  <w:num w:numId="26" w16cid:durableId="2007399748">
    <w:abstractNumId w:val="24"/>
  </w:num>
  <w:num w:numId="27" w16cid:durableId="1683238587">
    <w:abstractNumId w:val="29"/>
  </w:num>
  <w:num w:numId="28" w16cid:durableId="1016351080">
    <w:abstractNumId w:val="11"/>
  </w:num>
  <w:num w:numId="29" w16cid:durableId="378012083">
    <w:abstractNumId w:val="18"/>
  </w:num>
  <w:num w:numId="30" w16cid:durableId="18043550">
    <w:abstractNumId w:val="28"/>
  </w:num>
  <w:num w:numId="31" w16cid:durableId="887686395">
    <w:abstractNumId w:val="37"/>
  </w:num>
  <w:num w:numId="32" w16cid:durableId="745030213">
    <w:abstractNumId w:val="2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33" w16cid:durableId="55860452">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3359240">
    <w:abstractNumId w:val="35"/>
  </w:num>
  <w:num w:numId="35" w16cid:durableId="1855724357">
    <w:abstractNumId w:val="12"/>
  </w:num>
  <w:num w:numId="36" w16cid:durableId="828710062">
    <w:abstractNumId w:val="14"/>
  </w:num>
  <w:num w:numId="37" w16cid:durableId="1785810683">
    <w:abstractNumId w:val="7"/>
  </w:num>
  <w:num w:numId="38" w16cid:durableId="24330031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E3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FD"/>
    <w:rsid w:val="00031A62"/>
    <w:rsid w:val="000321E6"/>
    <w:rsid w:val="00032D19"/>
    <w:rsid w:val="00033C0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25"/>
    <w:rsid w:val="000455B9"/>
    <w:rsid w:val="000464E8"/>
    <w:rsid w:val="000466D2"/>
    <w:rsid w:val="00047873"/>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4E"/>
    <w:rsid w:val="00090DBC"/>
    <w:rsid w:val="0009164A"/>
    <w:rsid w:val="000917F2"/>
    <w:rsid w:val="00091A61"/>
    <w:rsid w:val="00091F01"/>
    <w:rsid w:val="00092401"/>
    <w:rsid w:val="000930F0"/>
    <w:rsid w:val="000945B2"/>
    <w:rsid w:val="00095328"/>
    <w:rsid w:val="00095834"/>
    <w:rsid w:val="000959FC"/>
    <w:rsid w:val="00096999"/>
    <w:rsid w:val="0009724E"/>
    <w:rsid w:val="00097B80"/>
    <w:rsid w:val="000A0DFE"/>
    <w:rsid w:val="000A0F5D"/>
    <w:rsid w:val="000A13B9"/>
    <w:rsid w:val="000A1B88"/>
    <w:rsid w:val="000A1E34"/>
    <w:rsid w:val="000A2CBA"/>
    <w:rsid w:val="000A3108"/>
    <w:rsid w:val="000A3A5E"/>
    <w:rsid w:val="000A519E"/>
    <w:rsid w:val="000A5738"/>
    <w:rsid w:val="000A5FB1"/>
    <w:rsid w:val="000A72F4"/>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C13"/>
    <w:rsid w:val="000C4DF9"/>
    <w:rsid w:val="000C5046"/>
    <w:rsid w:val="000C5CD0"/>
    <w:rsid w:val="000C5D95"/>
    <w:rsid w:val="000C6068"/>
    <w:rsid w:val="000C625C"/>
    <w:rsid w:val="000C797A"/>
    <w:rsid w:val="000D0B55"/>
    <w:rsid w:val="000D13D6"/>
    <w:rsid w:val="000D18E9"/>
    <w:rsid w:val="000D26D8"/>
    <w:rsid w:val="000D412D"/>
    <w:rsid w:val="000D4406"/>
    <w:rsid w:val="000D4A00"/>
    <w:rsid w:val="000D4B9C"/>
    <w:rsid w:val="000D4E2B"/>
    <w:rsid w:val="000D5039"/>
    <w:rsid w:val="000D5C58"/>
    <w:rsid w:val="000D638A"/>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7B"/>
    <w:rsid w:val="000F4A16"/>
    <w:rsid w:val="000F4AA3"/>
    <w:rsid w:val="000F513D"/>
    <w:rsid w:val="000F6EDF"/>
    <w:rsid w:val="000F7102"/>
    <w:rsid w:val="00100B38"/>
    <w:rsid w:val="001010F7"/>
    <w:rsid w:val="00101313"/>
    <w:rsid w:val="0010148D"/>
    <w:rsid w:val="00101C48"/>
    <w:rsid w:val="0010270D"/>
    <w:rsid w:val="00103049"/>
    <w:rsid w:val="00103CEC"/>
    <w:rsid w:val="001045C0"/>
    <w:rsid w:val="00104C79"/>
    <w:rsid w:val="00105DAD"/>
    <w:rsid w:val="001072BE"/>
    <w:rsid w:val="00107A04"/>
    <w:rsid w:val="00107DDA"/>
    <w:rsid w:val="00107F06"/>
    <w:rsid w:val="0011128B"/>
    <w:rsid w:val="0011199A"/>
    <w:rsid w:val="001126FB"/>
    <w:rsid w:val="0011280B"/>
    <w:rsid w:val="001128FB"/>
    <w:rsid w:val="00112F92"/>
    <w:rsid w:val="0011320C"/>
    <w:rsid w:val="0011344C"/>
    <w:rsid w:val="00113B07"/>
    <w:rsid w:val="00114768"/>
    <w:rsid w:val="00115B86"/>
    <w:rsid w:val="00115BB9"/>
    <w:rsid w:val="00115F6C"/>
    <w:rsid w:val="001165E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42"/>
    <w:rsid w:val="0013140B"/>
    <w:rsid w:val="001329A7"/>
    <w:rsid w:val="0013353A"/>
    <w:rsid w:val="00133C40"/>
    <w:rsid w:val="00134825"/>
    <w:rsid w:val="001351A4"/>
    <w:rsid w:val="001352D7"/>
    <w:rsid w:val="00135EEE"/>
    <w:rsid w:val="001365CA"/>
    <w:rsid w:val="0013703C"/>
    <w:rsid w:val="001404CC"/>
    <w:rsid w:val="0014096D"/>
    <w:rsid w:val="00140D50"/>
    <w:rsid w:val="0014211F"/>
    <w:rsid w:val="00142352"/>
    <w:rsid w:val="001424F3"/>
    <w:rsid w:val="001428A3"/>
    <w:rsid w:val="0014359C"/>
    <w:rsid w:val="00143940"/>
    <w:rsid w:val="00143F3F"/>
    <w:rsid w:val="0014414A"/>
    <w:rsid w:val="0014541E"/>
    <w:rsid w:val="00146095"/>
    <w:rsid w:val="00146704"/>
    <w:rsid w:val="00146BC9"/>
    <w:rsid w:val="00146C48"/>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F2"/>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11"/>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2B9"/>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322"/>
    <w:rsid w:val="001B7035"/>
    <w:rsid w:val="001C0F42"/>
    <w:rsid w:val="001C1AD0"/>
    <w:rsid w:val="001C1CC5"/>
    <w:rsid w:val="001C1D32"/>
    <w:rsid w:val="001C24BC"/>
    <w:rsid w:val="001C256F"/>
    <w:rsid w:val="001C25C7"/>
    <w:rsid w:val="001C2EE8"/>
    <w:rsid w:val="001C305A"/>
    <w:rsid w:val="001C3A07"/>
    <w:rsid w:val="001C468D"/>
    <w:rsid w:val="001C49AE"/>
    <w:rsid w:val="001C4D2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C8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908"/>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74F8"/>
    <w:rsid w:val="00237EA0"/>
    <w:rsid w:val="00237EB4"/>
    <w:rsid w:val="0024127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55"/>
    <w:rsid w:val="0025061E"/>
    <w:rsid w:val="002510C4"/>
    <w:rsid w:val="00251356"/>
    <w:rsid w:val="00251635"/>
    <w:rsid w:val="00251735"/>
    <w:rsid w:val="00251D4A"/>
    <w:rsid w:val="002529EC"/>
    <w:rsid w:val="00252B1E"/>
    <w:rsid w:val="00253090"/>
    <w:rsid w:val="00253D8B"/>
    <w:rsid w:val="00254390"/>
    <w:rsid w:val="00254815"/>
    <w:rsid w:val="00254895"/>
    <w:rsid w:val="002550C7"/>
    <w:rsid w:val="00255225"/>
    <w:rsid w:val="002552E9"/>
    <w:rsid w:val="00255C04"/>
    <w:rsid w:val="0025715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1AC"/>
    <w:rsid w:val="00272488"/>
    <w:rsid w:val="00272FEF"/>
    <w:rsid w:val="00273F59"/>
    <w:rsid w:val="00274B64"/>
    <w:rsid w:val="00274C8A"/>
    <w:rsid w:val="0027575B"/>
    <w:rsid w:val="00275B72"/>
    <w:rsid w:val="00276A15"/>
    <w:rsid w:val="00276C1A"/>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495"/>
    <w:rsid w:val="002926A1"/>
    <w:rsid w:val="00294BE3"/>
    <w:rsid w:val="002970CF"/>
    <w:rsid w:val="00297490"/>
    <w:rsid w:val="002974D4"/>
    <w:rsid w:val="002A00F7"/>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2561"/>
    <w:rsid w:val="002B3F04"/>
    <w:rsid w:val="002B42DA"/>
    <w:rsid w:val="002B6B9E"/>
    <w:rsid w:val="002B7D13"/>
    <w:rsid w:val="002C14FC"/>
    <w:rsid w:val="002C2936"/>
    <w:rsid w:val="002C2DD1"/>
    <w:rsid w:val="002C350D"/>
    <w:rsid w:val="002C362D"/>
    <w:rsid w:val="002C373C"/>
    <w:rsid w:val="002C37C5"/>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1B"/>
    <w:rsid w:val="003155D3"/>
    <w:rsid w:val="00316C99"/>
    <w:rsid w:val="00316D64"/>
    <w:rsid w:val="0031757A"/>
    <w:rsid w:val="00317AC3"/>
    <w:rsid w:val="00317F85"/>
    <w:rsid w:val="0032046A"/>
    <w:rsid w:val="00320B5A"/>
    <w:rsid w:val="00321A79"/>
    <w:rsid w:val="00321B1F"/>
    <w:rsid w:val="0032266C"/>
    <w:rsid w:val="003230AA"/>
    <w:rsid w:val="003232C3"/>
    <w:rsid w:val="00324073"/>
    <w:rsid w:val="003241B0"/>
    <w:rsid w:val="003241B4"/>
    <w:rsid w:val="0032456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C9"/>
    <w:rsid w:val="00360A21"/>
    <w:rsid w:val="00360DB9"/>
    <w:rsid w:val="003617F1"/>
    <w:rsid w:val="0036235A"/>
    <w:rsid w:val="00362719"/>
    <w:rsid w:val="00362AA1"/>
    <w:rsid w:val="00362D05"/>
    <w:rsid w:val="00362DF0"/>
    <w:rsid w:val="003630A0"/>
    <w:rsid w:val="00363134"/>
    <w:rsid w:val="00365218"/>
    <w:rsid w:val="00365384"/>
    <w:rsid w:val="003660B8"/>
    <w:rsid w:val="003671C3"/>
    <w:rsid w:val="00367D97"/>
    <w:rsid w:val="00370489"/>
    <w:rsid w:val="00371433"/>
    <w:rsid w:val="003716F1"/>
    <w:rsid w:val="00372452"/>
    <w:rsid w:val="00372CDB"/>
    <w:rsid w:val="003741B0"/>
    <w:rsid w:val="00374650"/>
    <w:rsid w:val="00374A04"/>
    <w:rsid w:val="00374D49"/>
    <w:rsid w:val="00374F82"/>
    <w:rsid w:val="00375417"/>
    <w:rsid w:val="003754D9"/>
    <w:rsid w:val="00376628"/>
    <w:rsid w:val="00376FFC"/>
    <w:rsid w:val="003771ED"/>
    <w:rsid w:val="00377497"/>
    <w:rsid w:val="00377925"/>
    <w:rsid w:val="00377C16"/>
    <w:rsid w:val="00377C96"/>
    <w:rsid w:val="00380111"/>
    <w:rsid w:val="0038039F"/>
    <w:rsid w:val="00380DF6"/>
    <w:rsid w:val="003819C8"/>
    <w:rsid w:val="00382455"/>
    <w:rsid w:val="00382939"/>
    <w:rsid w:val="00382B76"/>
    <w:rsid w:val="003849A9"/>
    <w:rsid w:val="003849D9"/>
    <w:rsid w:val="00384F5A"/>
    <w:rsid w:val="00386A7C"/>
    <w:rsid w:val="003878F0"/>
    <w:rsid w:val="00387F91"/>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995"/>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D2C"/>
    <w:rsid w:val="003B4760"/>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B"/>
    <w:rsid w:val="003C45FB"/>
    <w:rsid w:val="003C4799"/>
    <w:rsid w:val="003C4C02"/>
    <w:rsid w:val="003C4C53"/>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383"/>
    <w:rsid w:val="003D35C4"/>
    <w:rsid w:val="003D3902"/>
    <w:rsid w:val="003D3D6B"/>
    <w:rsid w:val="003D3DF5"/>
    <w:rsid w:val="003D3F5F"/>
    <w:rsid w:val="003D5A05"/>
    <w:rsid w:val="003D5B4D"/>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42DC"/>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4AC"/>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39E"/>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CAF"/>
    <w:rsid w:val="00475F9B"/>
    <w:rsid w:val="0047687E"/>
    <w:rsid w:val="00477068"/>
    <w:rsid w:val="00477E28"/>
    <w:rsid w:val="00482A1E"/>
    <w:rsid w:val="00482BC0"/>
    <w:rsid w:val="00483462"/>
    <w:rsid w:val="00483B9F"/>
    <w:rsid w:val="00483E10"/>
    <w:rsid w:val="004847DE"/>
    <w:rsid w:val="00485453"/>
    <w:rsid w:val="00485E23"/>
    <w:rsid w:val="0048654D"/>
    <w:rsid w:val="004867B9"/>
    <w:rsid w:val="00486B0D"/>
    <w:rsid w:val="00492862"/>
    <w:rsid w:val="004940CB"/>
    <w:rsid w:val="00494B5D"/>
    <w:rsid w:val="0049538A"/>
    <w:rsid w:val="00495F71"/>
    <w:rsid w:val="00496264"/>
    <w:rsid w:val="004962BC"/>
    <w:rsid w:val="00496EFB"/>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7E8"/>
    <w:rsid w:val="004B588D"/>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1CD"/>
    <w:rsid w:val="004E05A2"/>
    <w:rsid w:val="004E07B2"/>
    <w:rsid w:val="004E0D09"/>
    <w:rsid w:val="004E13EA"/>
    <w:rsid w:val="004E1FB0"/>
    <w:rsid w:val="004E2171"/>
    <w:rsid w:val="004E2550"/>
    <w:rsid w:val="004E3415"/>
    <w:rsid w:val="004E4023"/>
    <w:rsid w:val="004E42BA"/>
    <w:rsid w:val="004E442B"/>
    <w:rsid w:val="004E4612"/>
    <w:rsid w:val="004E47F9"/>
    <w:rsid w:val="004E4C8F"/>
    <w:rsid w:val="004E6424"/>
    <w:rsid w:val="004E6952"/>
    <w:rsid w:val="004E6AD3"/>
    <w:rsid w:val="004E6DDD"/>
    <w:rsid w:val="004E6F7E"/>
    <w:rsid w:val="004E71CB"/>
    <w:rsid w:val="004E7848"/>
    <w:rsid w:val="004E7957"/>
    <w:rsid w:val="004E7FB6"/>
    <w:rsid w:val="004F0C1D"/>
    <w:rsid w:val="004F1A11"/>
    <w:rsid w:val="004F1C97"/>
    <w:rsid w:val="004F1E4F"/>
    <w:rsid w:val="004F30E1"/>
    <w:rsid w:val="004F33F0"/>
    <w:rsid w:val="004F38EB"/>
    <w:rsid w:val="004F57E9"/>
    <w:rsid w:val="004F620C"/>
    <w:rsid w:val="004F6423"/>
    <w:rsid w:val="004F6DFE"/>
    <w:rsid w:val="004F6FEF"/>
    <w:rsid w:val="004F7943"/>
    <w:rsid w:val="005002B8"/>
    <w:rsid w:val="00500818"/>
    <w:rsid w:val="00500DC2"/>
    <w:rsid w:val="00500FED"/>
    <w:rsid w:val="00501200"/>
    <w:rsid w:val="00501B8C"/>
    <w:rsid w:val="005020EF"/>
    <w:rsid w:val="0050218B"/>
    <w:rsid w:val="0050224F"/>
    <w:rsid w:val="00503098"/>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17CA4"/>
    <w:rsid w:val="005209A8"/>
    <w:rsid w:val="00520CD2"/>
    <w:rsid w:val="005211CB"/>
    <w:rsid w:val="00521A8B"/>
    <w:rsid w:val="00522200"/>
    <w:rsid w:val="00522732"/>
    <w:rsid w:val="00523654"/>
    <w:rsid w:val="0052470F"/>
    <w:rsid w:val="00525A62"/>
    <w:rsid w:val="00525B54"/>
    <w:rsid w:val="00525FD6"/>
    <w:rsid w:val="005260FE"/>
    <w:rsid w:val="00526449"/>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3C1"/>
    <w:rsid w:val="0054097B"/>
    <w:rsid w:val="00540C9A"/>
    <w:rsid w:val="0054132A"/>
    <w:rsid w:val="00541A24"/>
    <w:rsid w:val="005420ED"/>
    <w:rsid w:val="0054231A"/>
    <w:rsid w:val="005429DF"/>
    <w:rsid w:val="00542A74"/>
    <w:rsid w:val="00543400"/>
    <w:rsid w:val="00543EE0"/>
    <w:rsid w:val="005448A6"/>
    <w:rsid w:val="005450B5"/>
    <w:rsid w:val="00546A20"/>
    <w:rsid w:val="00547265"/>
    <w:rsid w:val="00547443"/>
    <w:rsid w:val="00547F32"/>
    <w:rsid w:val="005505A6"/>
    <w:rsid w:val="005505BF"/>
    <w:rsid w:val="00550751"/>
    <w:rsid w:val="00550C47"/>
    <w:rsid w:val="00551B0D"/>
    <w:rsid w:val="00553286"/>
    <w:rsid w:val="00553E2C"/>
    <w:rsid w:val="0055476C"/>
    <w:rsid w:val="00556F11"/>
    <w:rsid w:val="005574C2"/>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31"/>
    <w:rsid w:val="00572BCF"/>
    <w:rsid w:val="0057328C"/>
    <w:rsid w:val="005737EC"/>
    <w:rsid w:val="00573C33"/>
    <w:rsid w:val="00574933"/>
    <w:rsid w:val="005753B6"/>
    <w:rsid w:val="00575F51"/>
    <w:rsid w:val="005764A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12"/>
    <w:rsid w:val="00587BAC"/>
    <w:rsid w:val="00587E05"/>
    <w:rsid w:val="00590005"/>
    <w:rsid w:val="00591281"/>
    <w:rsid w:val="00591FAF"/>
    <w:rsid w:val="00592042"/>
    <w:rsid w:val="00593111"/>
    <w:rsid w:val="00593816"/>
    <w:rsid w:val="00593D67"/>
    <w:rsid w:val="00594FA6"/>
    <w:rsid w:val="0059544C"/>
    <w:rsid w:val="005954D8"/>
    <w:rsid w:val="00595F1A"/>
    <w:rsid w:val="00595F8E"/>
    <w:rsid w:val="005964CC"/>
    <w:rsid w:val="00596895"/>
    <w:rsid w:val="00596BDA"/>
    <w:rsid w:val="00597972"/>
    <w:rsid w:val="005A0797"/>
    <w:rsid w:val="005A07D8"/>
    <w:rsid w:val="005A0C5B"/>
    <w:rsid w:val="005A4255"/>
    <w:rsid w:val="005A5204"/>
    <w:rsid w:val="005A52E6"/>
    <w:rsid w:val="005A5610"/>
    <w:rsid w:val="005A6D0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4CC5"/>
    <w:rsid w:val="005D511B"/>
    <w:rsid w:val="005D5949"/>
    <w:rsid w:val="005D5FBB"/>
    <w:rsid w:val="005D6204"/>
    <w:rsid w:val="005D6210"/>
    <w:rsid w:val="005D7383"/>
    <w:rsid w:val="005D7A77"/>
    <w:rsid w:val="005D7D8C"/>
    <w:rsid w:val="005E0667"/>
    <w:rsid w:val="005E1C2C"/>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AE6"/>
    <w:rsid w:val="005F3DEF"/>
    <w:rsid w:val="005F3FEB"/>
    <w:rsid w:val="005F4419"/>
    <w:rsid w:val="005F4815"/>
    <w:rsid w:val="005F4A5E"/>
    <w:rsid w:val="005F4C14"/>
    <w:rsid w:val="005F55FD"/>
    <w:rsid w:val="005F5F2C"/>
    <w:rsid w:val="005F68D4"/>
    <w:rsid w:val="005F6991"/>
    <w:rsid w:val="005F70E4"/>
    <w:rsid w:val="005F7C1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20C"/>
    <w:rsid w:val="00641C5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6E18"/>
    <w:rsid w:val="00656F8A"/>
    <w:rsid w:val="00657EEC"/>
    <w:rsid w:val="00660CE9"/>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946"/>
    <w:rsid w:val="00681CDE"/>
    <w:rsid w:val="006824FC"/>
    <w:rsid w:val="00682AD5"/>
    <w:rsid w:val="0068448B"/>
    <w:rsid w:val="00685C49"/>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B50"/>
    <w:rsid w:val="006D3C8B"/>
    <w:rsid w:val="006D3FB5"/>
    <w:rsid w:val="006D463E"/>
    <w:rsid w:val="006D6694"/>
    <w:rsid w:val="006D67EE"/>
    <w:rsid w:val="006E026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6F73B9"/>
    <w:rsid w:val="00701959"/>
    <w:rsid w:val="007022FB"/>
    <w:rsid w:val="0070256E"/>
    <w:rsid w:val="00702588"/>
    <w:rsid w:val="00702B7B"/>
    <w:rsid w:val="00702FDC"/>
    <w:rsid w:val="00703132"/>
    <w:rsid w:val="00703430"/>
    <w:rsid w:val="00703486"/>
    <w:rsid w:val="007034D1"/>
    <w:rsid w:val="007037F7"/>
    <w:rsid w:val="00703983"/>
    <w:rsid w:val="0070455D"/>
    <w:rsid w:val="007057C4"/>
    <w:rsid w:val="007057D6"/>
    <w:rsid w:val="00706BD5"/>
    <w:rsid w:val="00706DAC"/>
    <w:rsid w:val="00706F4D"/>
    <w:rsid w:val="0071041E"/>
    <w:rsid w:val="00710621"/>
    <w:rsid w:val="0071065A"/>
    <w:rsid w:val="00710F05"/>
    <w:rsid w:val="007126D4"/>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2D38"/>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357D"/>
    <w:rsid w:val="0074401D"/>
    <w:rsid w:val="0074429A"/>
    <w:rsid w:val="007445D0"/>
    <w:rsid w:val="00744D22"/>
    <w:rsid w:val="00745110"/>
    <w:rsid w:val="00745183"/>
    <w:rsid w:val="00745317"/>
    <w:rsid w:val="0074590D"/>
    <w:rsid w:val="00746011"/>
    <w:rsid w:val="007461B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787"/>
    <w:rsid w:val="00765F24"/>
    <w:rsid w:val="00766211"/>
    <w:rsid w:val="00766335"/>
    <w:rsid w:val="007675E3"/>
    <w:rsid w:val="0077153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50A9"/>
    <w:rsid w:val="007A5BDA"/>
    <w:rsid w:val="007A6EAB"/>
    <w:rsid w:val="007A769D"/>
    <w:rsid w:val="007A7C57"/>
    <w:rsid w:val="007A7D55"/>
    <w:rsid w:val="007A7E8A"/>
    <w:rsid w:val="007B12FF"/>
    <w:rsid w:val="007B185F"/>
    <w:rsid w:val="007B2A01"/>
    <w:rsid w:val="007B2E75"/>
    <w:rsid w:val="007B39E1"/>
    <w:rsid w:val="007B4DFE"/>
    <w:rsid w:val="007B5CEF"/>
    <w:rsid w:val="007B6219"/>
    <w:rsid w:val="007B6823"/>
    <w:rsid w:val="007B6AEC"/>
    <w:rsid w:val="007C0612"/>
    <w:rsid w:val="007C0697"/>
    <w:rsid w:val="007C1FE3"/>
    <w:rsid w:val="007C348D"/>
    <w:rsid w:val="007C3B9B"/>
    <w:rsid w:val="007C427A"/>
    <w:rsid w:val="007C42EF"/>
    <w:rsid w:val="007C483C"/>
    <w:rsid w:val="007C484E"/>
    <w:rsid w:val="007C4972"/>
    <w:rsid w:val="007C4FA1"/>
    <w:rsid w:val="007C53E8"/>
    <w:rsid w:val="007C7480"/>
    <w:rsid w:val="007C7A8A"/>
    <w:rsid w:val="007C7D60"/>
    <w:rsid w:val="007D0225"/>
    <w:rsid w:val="007D0F6B"/>
    <w:rsid w:val="007D120F"/>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D7EA8"/>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90F"/>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E4"/>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108"/>
    <w:rsid w:val="0082502F"/>
    <w:rsid w:val="008253EC"/>
    <w:rsid w:val="008256DD"/>
    <w:rsid w:val="0082592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CF6"/>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D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1E"/>
    <w:rsid w:val="008B4851"/>
    <w:rsid w:val="008B5087"/>
    <w:rsid w:val="008B5444"/>
    <w:rsid w:val="008B5961"/>
    <w:rsid w:val="008B6309"/>
    <w:rsid w:val="008B6B87"/>
    <w:rsid w:val="008B6C07"/>
    <w:rsid w:val="008B7024"/>
    <w:rsid w:val="008B7CF5"/>
    <w:rsid w:val="008C039C"/>
    <w:rsid w:val="008C0807"/>
    <w:rsid w:val="008C11D7"/>
    <w:rsid w:val="008C142E"/>
    <w:rsid w:val="008C1477"/>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91"/>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3E3"/>
    <w:rsid w:val="0091170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8F4"/>
    <w:rsid w:val="00923A02"/>
    <w:rsid w:val="00924B58"/>
    <w:rsid w:val="00924B7B"/>
    <w:rsid w:val="00925348"/>
    <w:rsid w:val="009265B6"/>
    <w:rsid w:val="00927D63"/>
    <w:rsid w:val="00927FB2"/>
    <w:rsid w:val="00927FFC"/>
    <w:rsid w:val="009302A6"/>
    <w:rsid w:val="0093049E"/>
    <w:rsid w:val="00931CA2"/>
    <w:rsid w:val="00931E5B"/>
    <w:rsid w:val="0093234E"/>
    <w:rsid w:val="0093252D"/>
    <w:rsid w:val="00933845"/>
    <w:rsid w:val="00934277"/>
    <w:rsid w:val="00934E53"/>
    <w:rsid w:val="00935371"/>
    <w:rsid w:val="00937444"/>
    <w:rsid w:val="0093767A"/>
    <w:rsid w:val="00941625"/>
    <w:rsid w:val="0094210F"/>
    <w:rsid w:val="009425A7"/>
    <w:rsid w:val="00942B80"/>
    <w:rsid w:val="00942BCA"/>
    <w:rsid w:val="009438E2"/>
    <w:rsid w:val="009440D5"/>
    <w:rsid w:val="00946722"/>
    <w:rsid w:val="0094708F"/>
    <w:rsid w:val="009502F5"/>
    <w:rsid w:val="0095251F"/>
    <w:rsid w:val="009525DB"/>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1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CB8"/>
    <w:rsid w:val="00980D68"/>
    <w:rsid w:val="009816E0"/>
    <w:rsid w:val="00981A3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7D8"/>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897"/>
    <w:rsid w:val="009A6075"/>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A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A9"/>
    <w:rsid w:val="009D7222"/>
    <w:rsid w:val="009D7294"/>
    <w:rsid w:val="009D7770"/>
    <w:rsid w:val="009D779F"/>
    <w:rsid w:val="009E1FFB"/>
    <w:rsid w:val="009E20B7"/>
    <w:rsid w:val="009E22BF"/>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48E"/>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2B"/>
    <w:rsid w:val="00A1776F"/>
    <w:rsid w:val="00A215B6"/>
    <w:rsid w:val="00A23B71"/>
    <w:rsid w:val="00A24A76"/>
    <w:rsid w:val="00A24FC3"/>
    <w:rsid w:val="00A25751"/>
    <w:rsid w:val="00A26601"/>
    <w:rsid w:val="00A26794"/>
    <w:rsid w:val="00A26D56"/>
    <w:rsid w:val="00A26F11"/>
    <w:rsid w:val="00A2707D"/>
    <w:rsid w:val="00A27446"/>
    <w:rsid w:val="00A27846"/>
    <w:rsid w:val="00A31F3D"/>
    <w:rsid w:val="00A32840"/>
    <w:rsid w:val="00A32BE9"/>
    <w:rsid w:val="00A32FBD"/>
    <w:rsid w:val="00A33366"/>
    <w:rsid w:val="00A33684"/>
    <w:rsid w:val="00A35872"/>
    <w:rsid w:val="00A35F38"/>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7A9"/>
    <w:rsid w:val="00A6180D"/>
    <w:rsid w:val="00A636F3"/>
    <w:rsid w:val="00A637A9"/>
    <w:rsid w:val="00A63A87"/>
    <w:rsid w:val="00A63C9A"/>
    <w:rsid w:val="00A64641"/>
    <w:rsid w:val="00A646E1"/>
    <w:rsid w:val="00A64BEF"/>
    <w:rsid w:val="00A651E9"/>
    <w:rsid w:val="00A652E1"/>
    <w:rsid w:val="00A65A55"/>
    <w:rsid w:val="00A65B5C"/>
    <w:rsid w:val="00A65CD9"/>
    <w:rsid w:val="00A663F7"/>
    <w:rsid w:val="00A6728D"/>
    <w:rsid w:val="00A678F2"/>
    <w:rsid w:val="00A71150"/>
    <w:rsid w:val="00A71BA0"/>
    <w:rsid w:val="00A728AD"/>
    <w:rsid w:val="00A72B22"/>
    <w:rsid w:val="00A73BF7"/>
    <w:rsid w:val="00A744AD"/>
    <w:rsid w:val="00A747AC"/>
    <w:rsid w:val="00A74B22"/>
    <w:rsid w:val="00A75485"/>
    <w:rsid w:val="00A75E04"/>
    <w:rsid w:val="00A76AC5"/>
    <w:rsid w:val="00A76EAF"/>
    <w:rsid w:val="00A76F66"/>
    <w:rsid w:val="00A77900"/>
    <w:rsid w:val="00A80545"/>
    <w:rsid w:val="00A8071F"/>
    <w:rsid w:val="00A80C02"/>
    <w:rsid w:val="00A81851"/>
    <w:rsid w:val="00A81AA2"/>
    <w:rsid w:val="00A81FB7"/>
    <w:rsid w:val="00A829C4"/>
    <w:rsid w:val="00A83F3F"/>
    <w:rsid w:val="00A84437"/>
    <w:rsid w:val="00A8476A"/>
    <w:rsid w:val="00A84786"/>
    <w:rsid w:val="00A85128"/>
    <w:rsid w:val="00A857C4"/>
    <w:rsid w:val="00A865DA"/>
    <w:rsid w:val="00A90309"/>
    <w:rsid w:val="00A90821"/>
    <w:rsid w:val="00A90C03"/>
    <w:rsid w:val="00A91483"/>
    <w:rsid w:val="00A92611"/>
    <w:rsid w:val="00A92678"/>
    <w:rsid w:val="00A9323C"/>
    <w:rsid w:val="00A934E0"/>
    <w:rsid w:val="00A94866"/>
    <w:rsid w:val="00A95620"/>
    <w:rsid w:val="00A96630"/>
    <w:rsid w:val="00A97192"/>
    <w:rsid w:val="00A97EF0"/>
    <w:rsid w:val="00AA05AD"/>
    <w:rsid w:val="00AA1198"/>
    <w:rsid w:val="00AA2718"/>
    <w:rsid w:val="00AA29DF"/>
    <w:rsid w:val="00AA362E"/>
    <w:rsid w:val="00AA4446"/>
    <w:rsid w:val="00AA4636"/>
    <w:rsid w:val="00AA4ADC"/>
    <w:rsid w:val="00AA4C18"/>
    <w:rsid w:val="00AA52E1"/>
    <w:rsid w:val="00AA53F1"/>
    <w:rsid w:val="00AA59B0"/>
    <w:rsid w:val="00AA5ADE"/>
    <w:rsid w:val="00AA5F07"/>
    <w:rsid w:val="00AA5FC3"/>
    <w:rsid w:val="00AA62D6"/>
    <w:rsid w:val="00AA66DF"/>
    <w:rsid w:val="00AA6796"/>
    <w:rsid w:val="00AA7514"/>
    <w:rsid w:val="00AA78B2"/>
    <w:rsid w:val="00AA7ABB"/>
    <w:rsid w:val="00AA7C0D"/>
    <w:rsid w:val="00AA7DD1"/>
    <w:rsid w:val="00AB0036"/>
    <w:rsid w:val="00AB0C4B"/>
    <w:rsid w:val="00AB1120"/>
    <w:rsid w:val="00AB16DF"/>
    <w:rsid w:val="00AB1754"/>
    <w:rsid w:val="00AB2DB9"/>
    <w:rsid w:val="00AB2E78"/>
    <w:rsid w:val="00AB3B35"/>
    <w:rsid w:val="00AB47AB"/>
    <w:rsid w:val="00AB4E5F"/>
    <w:rsid w:val="00AB5541"/>
    <w:rsid w:val="00AB5657"/>
    <w:rsid w:val="00AB61D0"/>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4E4"/>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AEF"/>
    <w:rsid w:val="00AE2B70"/>
    <w:rsid w:val="00AE2FC6"/>
    <w:rsid w:val="00AE3439"/>
    <w:rsid w:val="00AE34E5"/>
    <w:rsid w:val="00AE422D"/>
    <w:rsid w:val="00AE5294"/>
    <w:rsid w:val="00AE55E5"/>
    <w:rsid w:val="00AE60D1"/>
    <w:rsid w:val="00AE7102"/>
    <w:rsid w:val="00AE7BC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97"/>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C54"/>
    <w:rsid w:val="00B411DB"/>
    <w:rsid w:val="00B413C6"/>
    <w:rsid w:val="00B4460C"/>
    <w:rsid w:val="00B4694C"/>
    <w:rsid w:val="00B4698A"/>
    <w:rsid w:val="00B46FA1"/>
    <w:rsid w:val="00B4722C"/>
    <w:rsid w:val="00B47C05"/>
    <w:rsid w:val="00B47EC3"/>
    <w:rsid w:val="00B50760"/>
    <w:rsid w:val="00B50A49"/>
    <w:rsid w:val="00B50E50"/>
    <w:rsid w:val="00B519DE"/>
    <w:rsid w:val="00B5221E"/>
    <w:rsid w:val="00B522AC"/>
    <w:rsid w:val="00B52705"/>
    <w:rsid w:val="00B5429E"/>
    <w:rsid w:val="00B5493F"/>
    <w:rsid w:val="00B54C37"/>
    <w:rsid w:val="00B5521E"/>
    <w:rsid w:val="00B55738"/>
    <w:rsid w:val="00B55A65"/>
    <w:rsid w:val="00B56D81"/>
    <w:rsid w:val="00B573C4"/>
    <w:rsid w:val="00B578F6"/>
    <w:rsid w:val="00B600AE"/>
    <w:rsid w:val="00B606C9"/>
    <w:rsid w:val="00B60CB8"/>
    <w:rsid w:val="00B610A6"/>
    <w:rsid w:val="00B62973"/>
    <w:rsid w:val="00B62D48"/>
    <w:rsid w:val="00B6316B"/>
    <w:rsid w:val="00B64536"/>
    <w:rsid w:val="00B6522C"/>
    <w:rsid w:val="00B672BA"/>
    <w:rsid w:val="00B6737C"/>
    <w:rsid w:val="00B674A0"/>
    <w:rsid w:val="00B67A33"/>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760"/>
    <w:rsid w:val="00B76FA2"/>
    <w:rsid w:val="00B7716A"/>
    <w:rsid w:val="00B772DE"/>
    <w:rsid w:val="00B77ACA"/>
    <w:rsid w:val="00B80039"/>
    <w:rsid w:val="00B81E4A"/>
    <w:rsid w:val="00B823D3"/>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738"/>
    <w:rsid w:val="00B96ED5"/>
    <w:rsid w:val="00B970B0"/>
    <w:rsid w:val="00B97135"/>
    <w:rsid w:val="00B9748F"/>
    <w:rsid w:val="00B97D82"/>
    <w:rsid w:val="00B97D87"/>
    <w:rsid w:val="00BA010F"/>
    <w:rsid w:val="00BA080B"/>
    <w:rsid w:val="00BA0A4F"/>
    <w:rsid w:val="00BA0F66"/>
    <w:rsid w:val="00BA0FFA"/>
    <w:rsid w:val="00BA144D"/>
    <w:rsid w:val="00BA1D8F"/>
    <w:rsid w:val="00BA31F7"/>
    <w:rsid w:val="00BA338C"/>
    <w:rsid w:val="00BA341F"/>
    <w:rsid w:val="00BA3D88"/>
    <w:rsid w:val="00BA4247"/>
    <w:rsid w:val="00BA4ACB"/>
    <w:rsid w:val="00BA4D96"/>
    <w:rsid w:val="00BA5539"/>
    <w:rsid w:val="00BA5935"/>
    <w:rsid w:val="00BA5C6D"/>
    <w:rsid w:val="00BA74D7"/>
    <w:rsid w:val="00BA77A6"/>
    <w:rsid w:val="00BB0B85"/>
    <w:rsid w:val="00BB174C"/>
    <w:rsid w:val="00BB2F46"/>
    <w:rsid w:val="00BB3B0E"/>
    <w:rsid w:val="00BB3FAC"/>
    <w:rsid w:val="00BB45B4"/>
    <w:rsid w:val="00BB45DF"/>
    <w:rsid w:val="00BB4A57"/>
    <w:rsid w:val="00BB5270"/>
    <w:rsid w:val="00BB54F0"/>
    <w:rsid w:val="00BB5F87"/>
    <w:rsid w:val="00BB6B79"/>
    <w:rsid w:val="00BC0EC6"/>
    <w:rsid w:val="00BC0EC9"/>
    <w:rsid w:val="00BC1CD4"/>
    <w:rsid w:val="00BC22EF"/>
    <w:rsid w:val="00BC2E44"/>
    <w:rsid w:val="00BC3440"/>
    <w:rsid w:val="00BC3775"/>
    <w:rsid w:val="00BC3DF9"/>
    <w:rsid w:val="00BC3EEA"/>
    <w:rsid w:val="00BC403A"/>
    <w:rsid w:val="00BC6AFC"/>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CE2"/>
    <w:rsid w:val="00BE50EA"/>
    <w:rsid w:val="00BE5267"/>
    <w:rsid w:val="00BE5374"/>
    <w:rsid w:val="00BE598F"/>
    <w:rsid w:val="00BE7049"/>
    <w:rsid w:val="00BE7123"/>
    <w:rsid w:val="00BE7C72"/>
    <w:rsid w:val="00BE7D6A"/>
    <w:rsid w:val="00BF1959"/>
    <w:rsid w:val="00BF22F5"/>
    <w:rsid w:val="00BF2A0A"/>
    <w:rsid w:val="00BF3638"/>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299"/>
    <w:rsid w:val="00C16987"/>
    <w:rsid w:val="00C16ABB"/>
    <w:rsid w:val="00C16D04"/>
    <w:rsid w:val="00C17083"/>
    <w:rsid w:val="00C17335"/>
    <w:rsid w:val="00C1756A"/>
    <w:rsid w:val="00C179C4"/>
    <w:rsid w:val="00C17D3C"/>
    <w:rsid w:val="00C20A77"/>
    <w:rsid w:val="00C20C40"/>
    <w:rsid w:val="00C20E68"/>
    <w:rsid w:val="00C21A30"/>
    <w:rsid w:val="00C2323C"/>
    <w:rsid w:val="00C2346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3B"/>
    <w:rsid w:val="00C42315"/>
    <w:rsid w:val="00C42A0E"/>
    <w:rsid w:val="00C44E96"/>
    <w:rsid w:val="00C458AA"/>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3EB"/>
    <w:rsid w:val="00C62A41"/>
    <w:rsid w:val="00C6399F"/>
    <w:rsid w:val="00C63A88"/>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1FA"/>
    <w:rsid w:val="00C74421"/>
    <w:rsid w:val="00C748B1"/>
    <w:rsid w:val="00C74B05"/>
    <w:rsid w:val="00C757EB"/>
    <w:rsid w:val="00C75C34"/>
    <w:rsid w:val="00C75E83"/>
    <w:rsid w:val="00C7706C"/>
    <w:rsid w:val="00C77938"/>
    <w:rsid w:val="00C779A4"/>
    <w:rsid w:val="00C80519"/>
    <w:rsid w:val="00C8106D"/>
    <w:rsid w:val="00C814A2"/>
    <w:rsid w:val="00C83859"/>
    <w:rsid w:val="00C83FE2"/>
    <w:rsid w:val="00C84434"/>
    <w:rsid w:val="00C845A1"/>
    <w:rsid w:val="00C8502B"/>
    <w:rsid w:val="00C85179"/>
    <w:rsid w:val="00C85777"/>
    <w:rsid w:val="00C86159"/>
    <w:rsid w:val="00C86519"/>
    <w:rsid w:val="00C875FB"/>
    <w:rsid w:val="00C87E49"/>
    <w:rsid w:val="00C8D941"/>
    <w:rsid w:val="00C904AC"/>
    <w:rsid w:val="00C906F5"/>
    <w:rsid w:val="00C9077C"/>
    <w:rsid w:val="00C90917"/>
    <w:rsid w:val="00C90E94"/>
    <w:rsid w:val="00C91381"/>
    <w:rsid w:val="00C9146C"/>
    <w:rsid w:val="00C91D8B"/>
    <w:rsid w:val="00C92B10"/>
    <w:rsid w:val="00C93190"/>
    <w:rsid w:val="00C93240"/>
    <w:rsid w:val="00C936C6"/>
    <w:rsid w:val="00C94445"/>
    <w:rsid w:val="00C948BF"/>
    <w:rsid w:val="00C94A83"/>
    <w:rsid w:val="00C94B9F"/>
    <w:rsid w:val="00C955E6"/>
    <w:rsid w:val="00C95B05"/>
    <w:rsid w:val="00C95F80"/>
    <w:rsid w:val="00C96406"/>
    <w:rsid w:val="00C970BE"/>
    <w:rsid w:val="00C970C8"/>
    <w:rsid w:val="00C97289"/>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29FF"/>
    <w:rsid w:val="00CC3925"/>
    <w:rsid w:val="00CC41D0"/>
    <w:rsid w:val="00CC45EE"/>
    <w:rsid w:val="00CC4E78"/>
    <w:rsid w:val="00CC4EEC"/>
    <w:rsid w:val="00CC60FF"/>
    <w:rsid w:val="00CC654F"/>
    <w:rsid w:val="00CC6C5E"/>
    <w:rsid w:val="00CC7C6B"/>
    <w:rsid w:val="00CD0287"/>
    <w:rsid w:val="00CD03A8"/>
    <w:rsid w:val="00CD03AD"/>
    <w:rsid w:val="00CD0435"/>
    <w:rsid w:val="00CD18E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6C"/>
    <w:rsid w:val="00D1581F"/>
    <w:rsid w:val="00D159D2"/>
    <w:rsid w:val="00D15B49"/>
    <w:rsid w:val="00D1609F"/>
    <w:rsid w:val="00D16DF2"/>
    <w:rsid w:val="00D17439"/>
    <w:rsid w:val="00D205F0"/>
    <w:rsid w:val="00D20B5F"/>
    <w:rsid w:val="00D22226"/>
    <w:rsid w:val="00D22355"/>
    <w:rsid w:val="00D2324F"/>
    <w:rsid w:val="00D232F1"/>
    <w:rsid w:val="00D25782"/>
    <w:rsid w:val="00D26F9A"/>
    <w:rsid w:val="00D278FA"/>
    <w:rsid w:val="00D3069A"/>
    <w:rsid w:val="00D31FE9"/>
    <w:rsid w:val="00D324CF"/>
    <w:rsid w:val="00D325C1"/>
    <w:rsid w:val="00D331C2"/>
    <w:rsid w:val="00D33758"/>
    <w:rsid w:val="00D341BE"/>
    <w:rsid w:val="00D34D52"/>
    <w:rsid w:val="00D354EB"/>
    <w:rsid w:val="00D35F9A"/>
    <w:rsid w:val="00D37664"/>
    <w:rsid w:val="00D406BD"/>
    <w:rsid w:val="00D4094C"/>
    <w:rsid w:val="00D41091"/>
    <w:rsid w:val="00D41416"/>
    <w:rsid w:val="00D41480"/>
    <w:rsid w:val="00D41BC8"/>
    <w:rsid w:val="00D41D77"/>
    <w:rsid w:val="00D4208C"/>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97"/>
    <w:rsid w:val="00D66A43"/>
    <w:rsid w:val="00D66F4C"/>
    <w:rsid w:val="00D67710"/>
    <w:rsid w:val="00D70555"/>
    <w:rsid w:val="00D7155A"/>
    <w:rsid w:val="00D71CBD"/>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A7"/>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783"/>
    <w:rsid w:val="00DB3CE2"/>
    <w:rsid w:val="00DB4B5C"/>
    <w:rsid w:val="00DB4BD9"/>
    <w:rsid w:val="00DB4CE3"/>
    <w:rsid w:val="00DB5460"/>
    <w:rsid w:val="00DB5CA5"/>
    <w:rsid w:val="00DB6D53"/>
    <w:rsid w:val="00DB7AB5"/>
    <w:rsid w:val="00DB7E29"/>
    <w:rsid w:val="00DB7F65"/>
    <w:rsid w:val="00DB7F9E"/>
    <w:rsid w:val="00DC0229"/>
    <w:rsid w:val="00DC1269"/>
    <w:rsid w:val="00DC18B0"/>
    <w:rsid w:val="00DC19CA"/>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854"/>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509"/>
    <w:rsid w:val="00DE5711"/>
    <w:rsid w:val="00DE6E2B"/>
    <w:rsid w:val="00DF0690"/>
    <w:rsid w:val="00DF0C27"/>
    <w:rsid w:val="00DF0D3F"/>
    <w:rsid w:val="00DF1318"/>
    <w:rsid w:val="00DF144A"/>
    <w:rsid w:val="00DF1869"/>
    <w:rsid w:val="00DF194A"/>
    <w:rsid w:val="00DF1F94"/>
    <w:rsid w:val="00DF1FD9"/>
    <w:rsid w:val="00DF28BA"/>
    <w:rsid w:val="00DF2DDC"/>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5F"/>
    <w:rsid w:val="00E146F6"/>
    <w:rsid w:val="00E14A86"/>
    <w:rsid w:val="00E15479"/>
    <w:rsid w:val="00E15DC1"/>
    <w:rsid w:val="00E16072"/>
    <w:rsid w:val="00E160F5"/>
    <w:rsid w:val="00E167FA"/>
    <w:rsid w:val="00E201D8"/>
    <w:rsid w:val="00E21768"/>
    <w:rsid w:val="00E217CA"/>
    <w:rsid w:val="00E2216E"/>
    <w:rsid w:val="00E2272C"/>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6D55"/>
    <w:rsid w:val="00E375BF"/>
    <w:rsid w:val="00E3782C"/>
    <w:rsid w:val="00E37D44"/>
    <w:rsid w:val="00E405E7"/>
    <w:rsid w:val="00E407FC"/>
    <w:rsid w:val="00E40DB4"/>
    <w:rsid w:val="00E410F6"/>
    <w:rsid w:val="00E414F6"/>
    <w:rsid w:val="00E41860"/>
    <w:rsid w:val="00E42587"/>
    <w:rsid w:val="00E4266A"/>
    <w:rsid w:val="00E42A6B"/>
    <w:rsid w:val="00E42B7C"/>
    <w:rsid w:val="00E43E61"/>
    <w:rsid w:val="00E448B7"/>
    <w:rsid w:val="00E4584D"/>
    <w:rsid w:val="00E46A71"/>
    <w:rsid w:val="00E508D6"/>
    <w:rsid w:val="00E50D81"/>
    <w:rsid w:val="00E50F51"/>
    <w:rsid w:val="00E50F70"/>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D9"/>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01"/>
    <w:rsid w:val="00E97C7F"/>
    <w:rsid w:val="00EA001C"/>
    <w:rsid w:val="00EA0CD1"/>
    <w:rsid w:val="00EA100E"/>
    <w:rsid w:val="00EA141A"/>
    <w:rsid w:val="00EA2280"/>
    <w:rsid w:val="00EA256A"/>
    <w:rsid w:val="00EA2B27"/>
    <w:rsid w:val="00EA3470"/>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34"/>
    <w:rsid w:val="00EC1554"/>
    <w:rsid w:val="00EC3327"/>
    <w:rsid w:val="00EC3339"/>
    <w:rsid w:val="00EC42F8"/>
    <w:rsid w:val="00EC489F"/>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98"/>
    <w:rsid w:val="00EF13E9"/>
    <w:rsid w:val="00EF3105"/>
    <w:rsid w:val="00EF316B"/>
    <w:rsid w:val="00EF393F"/>
    <w:rsid w:val="00EF4018"/>
    <w:rsid w:val="00EF6136"/>
    <w:rsid w:val="00EF67DA"/>
    <w:rsid w:val="00EF7124"/>
    <w:rsid w:val="00EF7384"/>
    <w:rsid w:val="00F00EAA"/>
    <w:rsid w:val="00F01880"/>
    <w:rsid w:val="00F01B51"/>
    <w:rsid w:val="00F01DAE"/>
    <w:rsid w:val="00F02806"/>
    <w:rsid w:val="00F02C2E"/>
    <w:rsid w:val="00F02CEB"/>
    <w:rsid w:val="00F03F27"/>
    <w:rsid w:val="00F0480A"/>
    <w:rsid w:val="00F0507D"/>
    <w:rsid w:val="00F0515F"/>
    <w:rsid w:val="00F05F84"/>
    <w:rsid w:val="00F10CF1"/>
    <w:rsid w:val="00F10EB1"/>
    <w:rsid w:val="00F1174E"/>
    <w:rsid w:val="00F11796"/>
    <w:rsid w:val="00F125F3"/>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7266"/>
    <w:rsid w:val="00F277ED"/>
    <w:rsid w:val="00F31B00"/>
    <w:rsid w:val="00F32F09"/>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4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50"/>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9A"/>
    <w:rsid w:val="00F7215F"/>
    <w:rsid w:val="00F72260"/>
    <w:rsid w:val="00F724EC"/>
    <w:rsid w:val="00F72559"/>
    <w:rsid w:val="00F72F1B"/>
    <w:rsid w:val="00F732E6"/>
    <w:rsid w:val="00F74904"/>
    <w:rsid w:val="00F74D4B"/>
    <w:rsid w:val="00F75592"/>
    <w:rsid w:val="00F7599F"/>
    <w:rsid w:val="00F7680D"/>
    <w:rsid w:val="00F768B8"/>
    <w:rsid w:val="00F76B1E"/>
    <w:rsid w:val="00F77250"/>
    <w:rsid w:val="00F7725C"/>
    <w:rsid w:val="00F77998"/>
    <w:rsid w:val="00F77A5D"/>
    <w:rsid w:val="00F77B99"/>
    <w:rsid w:val="00F80768"/>
    <w:rsid w:val="00F81F1E"/>
    <w:rsid w:val="00F81F56"/>
    <w:rsid w:val="00F8218F"/>
    <w:rsid w:val="00F825D9"/>
    <w:rsid w:val="00F82C3C"/>
    <w:rsid w:val="00F83243"/>
    <w:rsid w:val="00F83398"/>
    <w:rsid w:val="00F84093"/>
    <w:rsid w:val="00F84C15"/>
    <w:rsid w:val="00F85285"/>
    <w:rsid w:val="00F85F5F"/>
    <w:rsid w:val="00F869FF"/>
    <w:rsid w:val="00F86D50"/>
    <w:rsid w:val="00F86F43"/>
    <w:rsid w:val="00F87DF1"/>
    <w:rsid w:val="00F91643"/>
    <w:rsid w:val="00F929B7"/>
    <w:rsid w:val="00F92BA4"/>
    <w:rsid w:val="00F9327D"/>
    <w:rsid w:val="00F9415C"/>
    <w:rsid w:val="00F9454A"/>
    <w:rsid w:val="00F94D71"/>
    <w:rsid w:val="00F95039"/>
    <w:rsid w:val="00F952BE"/>
    <w:rsid w:val="00F953B3"/>
    <w:rsid w:val="00F9566B"/>
    <w:rsid w:val="00F9576C"/>
    <w:rsid w:val="00F96594"/>
    <w:rsid w:val="00F96714"/>
    <w:rsid w:val="00FA0C2B"/>
    <w:rsid w:val="00FA0CF7"/>
    <w:rsid w:val="00FA144D"/>
    <w:rsid w:val="00FA14AF"/>
    <w:rsid w:val="00FA2925"/>
    <w:rsid w:val="00FA36EB"/>
    <w:rsid w:val="00FA4B39"/>
    <w:rsid w:val="00FA4D91"/>
    <w:rsid w:val="00FA56CE"/>
    <w:rsid w:val="00FA659D"/>
    <w:rsid w:val="00FA675B"/>
    <w:rsid w:val="00FA7142"/>
    <w:rsid w:val="00FB00BA"/>
    <w:rsid w:val="00FB0339"/>
    <w:rsid w:val="00FB10F0"/>
    <w:rsid w:val="00FB1FBE"/>
    <w:rsid w:val="00FB2436"/>
    <w:rsid w:val="00FB275B"/>
    <w:rsid w:val="00FB2EAD"/>
    <w:rsid w:val="00FB2EFD"/>
    <w:rsid w:val="00FB31A7"/>
    <w:rsid w:val="00FB3324"/>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015C"/>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9B"/>
    <w:rsid w:val="00FE1B67"/>
    <w:rsid w:val="00FE252E"/>
    <w:rsid w:val="00FE3D1F"/>
    <w:rsid w:val="00FE3D7C"/>
    <w:rsid w:val="00FE4654"/>
    <w:rsid w:val="00FE4885"/>
    <w:rsid w:val="00FE5036"/>
    <w:rsid w:val="00FE5517"/>
    <w:rsid w:val="00FE5735"/>
    <w:rsid w:val="00FE6998"/>
    <w:rsid w:val="00FE6B95"/>
    <w:rsid w:val="00FE7908"/>
    <w:rsid w:val="00FF0550"/>
    <w:rsid w:val="00FF0594"/>
    <w:rsid w:val="00FF05F7"/>
    <w:rsid w:val="00FF116E"/>
    <w:rsid w:val="00FF203A"/>
    <w:rsid w:val="00FF3486"/>
    <w:rsid w:val="00FF3518"/>
    <w:rsid w:val="00FF5300"/>
    <w:rsid w:val="00FF5672"/>
    <w:rsid w:val="00FF5BD4"/>
    <w:rsid w:val="00FF6252"/>
    <w:rsid w:val="00FF66ED"/>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72C8C08-62D9-4BFF-9FCA-BEE7E89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0"/>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semiHidden/>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758"/>
    <w:rPr>
      <w:rFonts w:ascii="Consolas" w:hAnsi="Consolas"/>
      <w:sz w:val="20"/>
      <w:szCs w:val="20"/>
    </w:rPr>
  </w:style>
  <w:style w:type="table" w:customStyle="1" w:styleId="Lentelstinklelis1">
    <w:name w:val="Lentelės tinklelis1"/>
    <w:basedOn w:val="prastojilentel"/>
    <w:next w:val="Lentelstinklelis"/>
    <w:uiPriority w:val="39"/>
    <w:rsid w:val="00A652E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C373C"/>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0143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icencijavimas.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674ebaf05d7111e79198ffdb108a3753/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TimesNewRomanPS-BoldMT">
    <w:altName w:val="Yu Gothic"/>
    <w:panose1 w:val="00000000000000000000"/>
    <w:charset w:val="EE"/>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F88"/>
    <w:rsid w:val="000855FF"/>
    <w:rsid w:val="00090DBC"/>
    <w:rsid w:val="000C36E2"/>
    <w:rsid w:val="000C5046"/>
    <w:rsid w:val="000E3D5E"/>
    <w:rsid w:val="000E62D1"/>
    <w:rsid w:val="000F3C21"/>
    <w:rsid w:val="001251FC"/>
    <w:rsid w:val="00127A9E"/>
    <w:rsid w:val="00145CC5"/>
    <w:rsid w:val="001A6EE0"/>
    <w:rsid w:val="001E3B26"/>
    <w:rsid w:val="00210402"/>
    <w:rsid w:val="00250355"/>
    <w:rsid w:val="002721AC"/>
    <w:rsid w:val="00282A6E"/>
    <w:rsid w:val="00295EF8"/>
    <w:rsid w:val="002C1509"/>
    <w:rsid w:val="0030694C"/>
    <w:rsid w:val="003661A6"/>
    <w:rsid w:val="00372452"/>
    <w:rsid w:val="003B3488"/>
    <w:rsid w:val="004161F4"/>
    <w:rsid w:val="00430113"/>
    <w:rsid w:val="0045025A"/>
    <w:rsid w:val="00460C76"/>
    <w:rsid w:val="0046126A"/>
    <w:rsid w:val="004A16B8"/>
    <w:rsid w:val="004A6C9C"/>
    <w:rsid w:val="004C214A"/>
    <w:rsid w:val="004D38E9"/>
    <w:rsid w:val="004E42BA"/>
    <w:rsid w:val="00561DA1"/>
    <w:rsid w:val="00591281"/>
    <w:rsid w:val="00592042"/>
    <w:rsid w:val="0059544C"/>
    <w:rsid w:val="005A3C13"/>
    <w:rsid w:val="0064120C"/>
    <w:rsid w:val="00652F79"/>
    <w:rsid w:val="006B6730"/>
    <w:rsid w:val="006D77F5"/>
    <w:rsid w:val="00701D38"/>
    <w:rsid w:val="007260B3"/>
    <w:rsid w:val="00731487"/>
    <w:rsid w:val="00737C4C"/>
    <w:rsid w:val="00745183"/>
    <w:rsid w:val="0078514A"/>
    <w:rsid w:val="007C7D73"/>
    <w:rsid w:val="007F25D7"/>
    <w:rsid w:val="00810A25"/>
    <w:rsid w:val="00813DE4"/>
    <w:rsid w:val="008C4918"/>
    <w:rsid w:val="008D6E2A"/>
    <w:rsid w:val="008F290F"/>
    <w:rsid w:val="00906FC8"/>
    <w:rsid w:val="00915DD0"/>
    <w:rsid w:val="009265B6"/>
    <w:rsid w:val="00926BF1"/>
    <w:rsid w:val="009520DA"/>
    <w:rsid w:val="00975C18"/>
    <w:rsid w:val="0097687E"/>
    <w:rsid w:val="009C5E39"/>
    <w:rsid w:val="009E6FBD"/>
    <w:rsid w:val="00A02E8E"/>
    <w:rsid w:val="00A03CB8"/>
    <w:rsid w:val="00A0448E"/>
    <w:rsid w:val="00A31F3D"/>
    <w:rsid w:val="00A447B7"/>
    <w:rsid w:val="00A55596"/>
    <w:rsid w:val="00A72B22"/>
    <w:rsid w:val="00A87851"/>
    <w:rsid w:val="00A949CB"/>
    <w:rsid w:val="00AC07D5"/>
    <w:rsid w:val="00AD09B5"/>
    <w:rsid w:val="00AD33B3"/>
    <w:rsid w:val="00B02197"/>
    <w:rsid w:val="00B02DFF"/>
    <w:rsid w:val="00B031BD"/>
    <w:rsid w:val="00B06616"/>
    <w:rsid w:val="00B456DC"/>
    <w:rsid w:val="00B461DB"/>
    <w:rsid w:val="00B604DE"/>
    <w:rsid w:val="00B70DD9"/>
    <w:rsid w:val="00B823D3"/>
    <w:rsid w:val="00BA338C"/>
    <w:rsid w:val="00BE50EA"/>
    <w:rsid w:val="00C05847"/>
    <w:rsid w:val="00C64F5A"/>
    <w:rsid w:val="00C717CC"/>
    <w:rsid w:val="00C7498B"/>
    <w:rsid w:val="00CD27B6"/>
    <w:rsid w:val="00CF4CEB"/>
    <w:rsid w:val="00D1288B"/>
    <w:rsid w:val="00DA1431"/>
    <w:rsid w:val="00DE23D8"/>
    <w:rsid w:val="00DF1FD9"/>
    <w:rsid w:val="00E1376C"/>
    <w:rsid w:val="00E464CE"/>
    <w:rsid w:val="00E50F70"/>
    <w:rsid w:val="00E72095"/>
    <w:rsid w:val="00EC6BAE"/>
    <w:rsid w:val="00EF6792"/>
    <w:rsid w:val="00F81DB5"/>
    <w:rsid w:val="00F81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A1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20</Pages>
  <Words>5255</Words>
  <Characters>29954</Characters>
  <Application>Microsoft Office Word</Application>
  <DocSecurity>0</DocSecurity>
  <Lines>249</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35139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81</cp:revision>
  <cp:lastPrinted>2021-11-03T05:49:00Z</cp:lastPrinted>
  <dcterms:created xsi:type="dcterms:W3CDTF">2024-07-09T05:20:00Z</dcterms:created>
  <dcterms:modified xsi:type="dcterms:W3CDTF">2026-04-02T08:00:00Z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