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7C0AA98D" w14:textId="77777777" w:rsidR="00027B83" w:rsidRDefault="00027B83" w:rsidP="009A036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0D369E16" w:rsidR="00027B83" w:rsidRDefault="00A81C82" w:rsidP="00A81C82">
            <w:pPr>
              <w:tabs>
                <w:tab w:val="left" w:pos="2025"/>
              </w:tabs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Vaikų </w:t>
            </w:r>
            <w:r w:rsidR="00D427BE">
              <w:rPr>
                <w:kern w:val="2"/>
                <w:szCs w:val="24"/>
              </w:rPr>
              <w:t xml:space="preserve">sveikatos stiprinimo </w:t>
            </w:r>
            <w:r>
              <w:rPr>
                <w:kern w:val="2"/>
                <w:szCs w:val="24"/>
              </w:rPr>
              <w:t>stovykl</w:t>
            </w:r>
            <w:r w:rsidR="00A30592">
              <w:rPr>
                <w:kern w:val="2"/>
                <w:szCs w:val="24"/>
              </w:rPr>
              <w:t>os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49062D1A" w:rsidR="00027B83" w:rsidRDefault="00A3059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2026-</w:t>
            </w: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0E36A6C6" w14:textId="77777777" w:rsidR="00074B5E" w:rsidRPr="00426F00" w:rsidRDefault="00074B5E" w:rsidP="00074B5E">
            <w:pPr>
              <w:jc w:val="center"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426F00">
              <w:rPr>
                <w:rFonts w:eastAsiaTheme="minorHAnsi"/>
                <w:kern w:val="2"/>
                <w:szCs w:val="24"/>
                <w14:ligatures w14:val="standardContextual"/>
              </w:rPr>
              <w:t>Radviliškio rajono visuomenės sveikatos biuras</w:t>
            </w:r>
          </w:p>
          <w:p w14:paraId="53FF09A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3760CCEC" w:rsidR="00027B83" w:rsidRDefault="00C629BF">
            <w:pPr>
              <w:jc w:val="center"/>
              <w:rPr>
                <w:kern w:val="2"/>
                <w:szCs w:val="24"/>
              </w:rPr>
            </w:pPr>
            <w:r w:rsidRPr="00426F00">
              <w:rPr>
                <w:kern w:val="2"/>
                <w:szCs w:val="24"/>
              </w:rPr>
              <w:t>302296907</w:t>
            </w: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4AE770C6" w:rsidR="00027B83" w:rsidRDefault="00127BD7">
            <w:pPr>
              <w:jc w:val="center"/>
              <w:rPr>
                <w:kern w:val="2"/>
                <w:szCs w:val="24"/>
              </w:rPr>
            </w:pPr>
            <w:r w:rsidRPr="00426F00">
              <w:rPr>
                <w:szCs w:val="24"/>
                <w:shd w:val="clear" w:color="auto" w:fill="FFFFFF"/>
              </w:rPr>
              <w:t>Radvilų g.</w:t>
            </w:r>
            <w:r w:rsidR="00A165B3">
              <w:rPr>
                <w:szCs w:val="24"/>
                <w:shd w:val="clear" w:color="auto" w:fill="FFFFFF"/>
              </w:rPr>
              <w:t xml:space="preserve"> </w:t>
            </w:r>
            <w:r w:rsidRPr="00426F00">
              <w:rPr>
                <w:szCs w:val="24"/>
                <w:shd w:val="clear" w:color="auto" w:fill="FFFFFF"/>
              </w:rPr>
              <w:t>17, LT-8217</w:t>
            </w:r>
            <w:r w:rsidR="00D93B53">
              <w:rPr>
                <w:szCs w:val="24"/>
                <w:shd w:val="clear" w:color="auto" w:fill="FFFFFF"/>
              </w:rPr>
              <w:t>7</w:t>
            </w:r>
            <w:r w:rsidRPr="00426F00">
              <w:rPr>
                <w:szCs w:val="24"/>
                <w:shd w:val="clear" w:color="auto" w:fill="FFFFFF"/>
              </w:rPr>
              <w:t xml:space="preserve"> Radviliškis</w:t>
            </w: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1C27FB47" w:rsidR="00027B83" w:rsidRDefault="00673EA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42A88297" w:rsidR="00027B83" w:rsidRDefault="002F4EC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</w:t>
            </w:r>
            <w:r w:rsidR="00493DCD" w:rsidRPr="00426F00">
              <w:rPr>
                <w:kern w:val="2"/>
                <w:szCs w:val="24"/>
              </w:rPr>
              <w:t> 683 61 707</w:t>
            </w: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66A0E689" w:rsidR="00027B83" w:rsidRDefault="001F6852">
            <w:pPr>
              <w:jc w:val="center"/>
              <w:rPr>
                <w:kern w:val="2"/>
                <w:szCs w:val="24"/>
              </w:rPr>
            </w:pPr>
            <w:hyperlink r:id="rId11" w:history="1">
              <w:r w:rsidRPr="00426F00">
                <w:rPr>
                  <w:rStyle w:val="Hipersaitas"/>
                  <w:szCs w:val="24"/>
                  <w:shd w:val="clear" w:color="auto" w:fill="FFFFFF"/>
                </w:rPr>
                <w:t>direktore@radviliskisvsb.lt</w:t>
              </w:r>
            </w:hyperlink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3E3304D5" w:rsidR="00027B83" w:rsidRDefault="002F4ECD" w:rsidP="00C20D29">
            <w:pPr>
              <w:tabs>
                <w:tab w:val="left" w:pos="990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    </w:t>
            </w:r>
            <w:r w:rsidR="00C20D29" w:rsidRPr="00426F00">
              <w:rPr>
                <w:kern w:val="2"/>
                <w:szCs w:val="24"/>
              </w:rPr>
              <w:t xml:space="preserve">Direktorė Dovilė </w:t>
            </w:r>
            <w:proofErr w:type="spellStart"/>
            <w:r w:rsidR="00C20D29" w:rsidRPr="00426F00">
              <w:rPr>
                <w:kern w:val="2"/>
                <w:szCs w:val="24"/>
              </w:rPr>
              <w:t>Eičinienė</w:t>
            </w:r>
            <w:proofErr w:type="spellEnd"/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D37780C" w14:textId="77777777" w:rsidR="00F75996" w:rsidRPr="00F75996" w:rsidRDefault="00F75996" w:rsidP="00F75996">
            <w:pPr>
              <w:jc w:val="both"/>
              <w:rPr>
                <w:color w:val="4472C4"/>
                <w:kern w:val="2"/>
                <w:szCs w:val="24"/>
              </w:rPr>
            </w:pPr>
            <w:r w:rsidRPr="00F75996">
              <w:rPr>
                <w:kern w:val="2"/>
                <w:szCs w:val="24"/>
              </w:rPr>
              <w:t xml:space="preserve">2.1.1. </w:t>
            </w:r>
            <w:r w:rsidRPr="00F75996">
              <w:rPr>
                <w:b/>
                <w:bCs/>
                <w:kern w:val="2"/>
                <w:szCs w:val="24"/>
              </w:rPr>
              <w:t>Pirkėjo kontaktiniai asmenys, atsakingi už Sutarties vykdymą:</w:t>
            </w:r>
            <w:r w:rsidRPr="00F75996">
              <w:rPr>
                <w:kern w:val="2"/>
                <w:szCs w:val="24"/>
              </w:rPr>
              <w:t xml:space="preserve"> </w:t>
            </w:r>
            <w:r w:rsidRPr="00F75996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24050A6D" w14:textId="77777777" w:rsidR="00F75996" w:rsidRPr="00725D13" w:rsidRDefault="00F75996" w:rsidP="00F75996">
            <w:pPr>
              <w:jc w:val="both"/>
              <w:rPr>
                <w:color w:val="4472C4"/>
                <w:kern w:val="2"/>
                <w:szCs w:val="24"/>
              </w:rPr>
            </w:pPr>
            <w:r w:rsidRPr="00F75996">
              <w:rPr>
                <w:kern w:val="2"/>
                <w:szCs w:val="24"/>
              </w:rPr>
              <w:t xml:space="preserve">2.1.2. </w:t>
            </w:r>
            <w:r w:rsidRPr="00F75996">
              <w:rPr>
                <w:b/>
                <w:bCs/>
                <w:kern w:val="2"/>
                <w:szCs w:val="24"/>
              </w:rPr>
              <w:t xml:space="preserve">Pirkėjo kontaktiniai asmenys, atsakingi už </w:t>
            </w:r>
            <w:r w:rsidRPr="00F75996">
              <w:rPr>
                <w:b/>
                <w:bCs/>
                <w:szCs w:val="24"/>
              </w:rPr>
              <w:t xml:space="preserve">Paslaugų </w:t>
            </w:r>
            <w:r w:rsidRPr="00F75996">
              <w:rPr>
                <w:b/>
                <w:bCs/>
                <w:kern w:val="2"/>
                <w:szCs w:val="24"/>
              </w:rPr>
              <w:t xml:space="preserve"> priėmimą: </w:t>
            </w:r>
            <w:r w:rsidRPr="00F75996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0A73C060" w14:textId="237A4203" w:rsidR="00027B83" w:rsidRDefault="00F75996" w:rsidP="00F75996">
            <w:pPr>
              <w:jc w:val="both"/>
              <w:rPr>
                <w:color w:val="4472C4"/>
                <w:kern w:val="2"/>
                <w:szCs w:val="24"/>
              </w:rPr>
            </w:pPr>
            <w:r w:rsidRPr="00725D13">
              <w:rPr>
                <w:kern w:val="2"/>
                <w:szCs w:val="24"/>
              </w:rPr>
              <w:lastRenderedPageBreak/>
              <w:t xml:space="preserve">2.1.3. </w:t>
            </w:r>
            <w:r w:rsidRPr="00725D13">
              <w:rPr>
                <w:b/>
                <w:bCs/>
                <w:kern w:val="2"/>
                <w:szCs w:val="24"/>
              </w:rPr>
              <w:t>Pirkėjo kontaktiniai asmenys, atsakingi už Sąskaitų per informacinę sistemą SABIS priėmimą:</w:t>
            </w:r>
            <w:r w:rsidRPr="00725D13">
              <w:rPr>
                <w:kern w:val="2"/>
                <w:szCs w:val="24"/>
              </w:rPr>
              <w:t xml:space="preserve"> </w:t>
            </w:r>
            <w:r w:rsidRPr="00F75996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66552C4B" w14:textId="6C8C2828" w:rsidR="005718FA" w:rsidRDefault="009E6247" w:rsidP="005718F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0B0897"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5718FA">
              <w:rPr>
                <w:kern w:val="2"/>
                <w:szCs w:val="24"/>
              </w:rPr>
              <w:t>vaikų</w:t>
            </w:r>
            <w:r w:rsidR="008137A6">
              <w:rPr>
                <w:kern w:val="2"/>
                <w:szCs w:val="24"/>
              </w:rPr>
              <w:t xml:space="preserve"> sveikatos</w:t>
            </w:r>
            <w:r w:rsidR="00D27510">
              <w:rPr>
                <w:kern w:val="2"/>
                <w:szCs w:val="24"/>
              </w:rPr>
              <w:t xml:space="preserve"> stiprinimo </w:t>
            </w:r>
            <w:r w:rsidR="005718FA">
              <w:rPr>
                <w:kern w:val="2"/>
                <w:szCs w:val="24"/>
              </w:rPr>
              <w:t>stovyklos</w:t>
            </w:r>
            <w:r w:rsidR="00D27510">
              <w:rPr>
                <w:kern w:val="2"/>
                <w:szCs w:val="24"/>
              </w:rPr>
              <w:t xml:space="preserve"> </w:t>
            </w:r>
            <w:r w:rsidR="005718FA">
              <w:rPr>
                <w:kern w:val="2"/>
                <w:szCs w:val="24"/>
              </w:rPr>
              <w:t xml:space="preserve">paslaugas </w:t>
            </w:r>
            <w:r w:rsidR="005718FA"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01914CEE" w:rsidR="00027B83" w:rsidRDefault="005A34FE" w:rsidP="009E6247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3.1.2. </w:t>
            </w:r>
            <w:r w:rsidR="000B0897">
              <w:rPr>
                <w:color w:val="000000"/>
                <w:kern w:val="2"/>
                <w:szCs w:val="24"/>
              </w:rPr>
              <w:t xml:space="preserve">Išsamus </w:t>
            </w:r>
            <w:r w:rsidR="000B0897">
              <w:rPr>
                <w:color w:val="000000"/>
                <w:szCs w:val="24"/>
              </w:rPr>
              <w:t>Paslaugų</w:t>
            </w:r>
            <w:r w:rsidR="000B0897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="000B0897">
              <w:rPr>
                <w:color w:val="000000"/>
                <w:szCs w:val="24"/>
              </w:rPr>
              <w:t>Paslaugoms</w:t>
            </w:r>
            <w:r w:rsidR="000B0897">
              <w:rPr>
                <w:color w:val="000000"/>
                <w:kern w:val="2"/>
                <w:szCs w:val="24"/>
              </w:rPr>
              <w:t xml:space="preserve"> </w:t>
            </w:r>
            <w:r w:rsidR="000B0897" w:rsidRPr="00B363CE">
              <w:rPr>
                <w:color w:val="000000"/>
                <w:kern w:val="2"/>
                <w:szCs w:val="24"/>
              </w:rPr>
              <w:t>nustatyti Sutarties priede Nr. [</w:t>
            </w:r>
            <w:r w:rsidR="00B363CE" w:rsidRPr="00B363CE">
              <w:rPr>
                <w:color w:val="000000"/>
                <w:kern w:val="2"/>
                <w:szCs w:val="24"/>
              </w:rPr>
              <w:t>1</w:t>
            </w:r>
            <w:r w:rsidR="000B0897" w:rsidRPr="00B363CE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B363CE" w:rsidRPr="00B363CE">
              <w:rPr>
                <w:color w:val="000000"/>
                <w:kern w:val="2"/>
                <w:szCs w:val="24"/>
              </w:rPr>
              <w:t>2</w:t>
            </w:r>
            <w:r w:rsidR="000B0897" w:rsidRPr="00B363CE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57ED2D03" w:rsidR="00027B83" w:rsidRDefault="00091141" w:rsidP="002F4ECD">
            <w:pPr>
              <w:jc w:val="both"/>
              <w:rPr>
                <w:kern w:val="2"/>
                <w:szCs w:val="24"/>
              </w:rPr>
            </w:pPr>
            <w:r w:rsidRPr="00AF7401">
              <w:rPr>
                <w:kern w:val="2"/>
                <w:szCs w:val="24"/>
              </w:rPr>
              <w:t xml:space="preserve">3.2.1. </w:t>
            </w:r>
            <w:r w:rsidR="00AF7401" w:rsidRPr="00AF7401">
              <w:rPr>
                <w:kern w:val="2"/>
                <w:szCs w:val="24"/>
              </w:rPr>
              <w:t>Vaikų sveikatos stiprinimo stovyklos</w:t>
            </w:r>
            <w:r w:rsidR="00AF7401">
              <w:rPr>
                <w:kern w:val="2"/>
                <w:szCs w:val="24"/>
              </w:rPr>
              <w:t xml:space="preserve">, </w:t>
            </w:r>
            <w:r w:rsidR="0034219F" w:rsidRPr="00AF7401">
              <w:rPr>
                <w:kern w:val="2"/>
                <w:szCs w:val="24"/>
              </w:rPr>
              <w:t>P</w:t>
            </w:r>
            <w:r w:rsidR="00D9666A" w:rsidRPr="00AF7401">
              <w:rPr>
                <w:kern w:val="2"/>
                <w:szCs w:val="24"/>
              </w:rPr>
              <w:t xml:space="preserve">irkimo </w:t>
            </w:r>
            <w:r w:rsidR="00103207" w:rsidRPr="00AF7401">
              <w:rPr>
                <w:kern w:val="2"/>
                <w:szCs w:val="24"/>
              </w:rPr>
              <w:t>ID</w:t>
            </w:r>
            <w:r w:rsidR="00103207">
              <w:rPr>
                <w:kern w:val="2"/>
                <w:szCs w:val="24"/>
              </w:rPr>
              <w:t xml:space="preserve"> </w:t>
            </w:r>
            <w:r w:rsidR="00D9666A">
              <w:rPr>
                <w:kern w:val="2"/>
                <w:szCs w:val="24"/>
              </w:rPr>
              <w:t xml:space="preserve"> </w:t>
            </w:r>
            <w:r w:rsidR="00AF7401">
              <w:rPr>
                <w:kern w:val="2"/>
                <w:szCs w:val="24"/>
              </w:rPr>
              <w:t>______.</w:t>
            </w: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464D3E2A" w:rsidR="00027B83" w:rsidRPr="001851AB" w:rsidRDefault="00091141" w:rsidP="005065EA">
            <w:pPr>
              <w:jc w:val="both"/>
              <w:rPr>
                <w:kern w:val="2"/>
                <w:szCs w:val="24"/>
              </w:rPr>
            </w:pPr>
            <w:r w:rsidRPr="001851AB">
              <w:rPr>
                <w:kern w:val="2"/>
                <w:szCs w:val="24"/>
              </w:rPr>
              <w:t xml:space="preserve">3.3.1. </w:t>
            </w:r>
            <w:r w:rsidR="005065EA" w:rsidRPr="001851AB">
              <w:rPr>
                <w:kern w:val="2"/>
                <w:szCs w:val="24"/>
              </w:rPr>
              <w:t xml:space="preserve">Europos Sąjungos lėšomis bendrai finansuojamas projektas </w:t>
            </w:r>
            <w:r w:rsidR="005065EA" w:rsidRPr="001851AB">
              <w:t>„Kokybiškų visuomenės sveikatos paslaugų prieinamumo didinimas Radviliškio rajone“</w:t>
            </w:r>
            <w:r w:rsidR="005065EA" w:rsidRPr="001851AB">
              <w:rPr>
                <w:kern w:val="2"/>
                <w:szCs w:val="24"/>
              </w:rPr>
              <w:t xml:space="preserve"> Nr. </w:t>
            </w:r>
            <w:r w:rsidR="005065EA" w:rsidRPr="001851AB">
              <w:t>26-530-P-0001</w:t>
            </w:r>
            <w:r w:rsidR="002F4ECD" w:rsidRPr="001851AB">
              <w:t>.</w:t>
            </w: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4FB278C6" w14:textId="77777777">
        <w:trPr>
          <w:trHeight w:val="300"/>
        </w:trPr>
        <w:tc>
          <w:tcPr>
            <w:tcW w:w="3094" w:type="dxa"/>
            <w:gridSpan w:val="2"/>
          </w:tcPr>
          <w:p w14:paraId="44FCD107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31EBD75B" w14:textId="30A42633" w:rsidR="00027B83" w:rsidRPr="00091141" w:rsidRDefault="006A0BC7" w:rsidP="00091141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4.1.1. </w:t>
            </w:r>
            <w:r w:rsidR="000B0897" w:rsidRPr="00091141">
              <w:rPr>
                <w:kern w:val="2"/>
                <w:szCs w:val="24"/>
              </w:rPr>
              <w:t xml:space="preserve">Tiekėjas įsipareigoja </w:t>
            </w:r>
            <w:r w:rsidR="000B0897" w:rsidRPr="00091141">
              <w:rPr>
                <w:szCs w:val="24"/>
              </w:rPr>
              <w:t>suteikti Paslaugas</w:t>
            </w:r>
            <w:r w:rsidR="000B0897" w:rsidRPr="00091141">
              <w:rPr>
                <w:kern w:val="2"/>
                <w:szCs w:val="24"/>
              </w:rPr>
              <w:t xml:space="preserve"> Techninėje specifikacijoje</w:t>
            </w:r>
            <w:r w:rsidR="00091141" w:rsidRPr="00091141">
              <w:rPr>
                <w:kern w:val="2"/>
                <w:szCs w:val="24"/>
              </w:rPr>
              <w:t xml:space="preserve"> </w:t>
            </w:r>
            <w:r w:rsidR="000B0897" w:rsidRPr="00091141">
              <w:rPr>
                <w:szCs w:val="24"/>
              </w:rPr>
              <w:t xml:space="preserve">nurodytų etapų eiliškumu, </w:t>
            </w:r>
            <w:r w:rsidR="000B0897" w:rsidRPr="00091141">
              <w:rPr>
                <w:kern w:val="2"/>
                <w:szCs w:val="24"/>
              </w:rPr>
              <w:t>terminais ir sąlygomis.</w:t>
            </w:r>
          </w:p>
          <w:p w14:paraId="7074E643" w14:textId="5BC662CC" w:rsidR="00027B83" w:rsidRDefault="00027B83">
            <w:pPr>
              <w:rPr>
                <w:kern w:val="2"/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7B9A550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</w:p>
          <w:p w14:paraId="6DCF4A22" w14:textId="22982BB7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2B9F0A4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15D80427" w14:textId="2DEFD852" w:rsidR="00027B83" w:rsidRDefault="00027B83">
            <w:pPr>
              <w:rPr>
                <w:szCs w:val="24"/>
              </w:rPr>
            </w:pPr>
          </w:p>
        </w:tc>
      </w:tr>
      <w:tr w:rsidR="00027B83" w14:paraId="63190814" w14:textId="77777777" w:rsidTr="009A0360">
        <w:trPr>
          <w:trHeight w:val="1074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E2BA7D" w14:textId="6283AC4A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Pr="00ED39C2" w:rsidRDefault="000B0897">
            <w:pPr>
              <w:rPr>
                <w:b/>
                <w:kern w:val="2"/>
                <w:szCs w:val="24"/>
              </w:rPr>
            </w:pPr>
            <w:r w:rsidRPr="00ED39C2"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29B20DBE" w14:textId="12E5E4B1" w:rsidR="00673EA8" w:rsidRPr="00ED39C2" w:rsidRDefault="00841789" w:rsidP="00673EA8">
            <w:pPr>
              <w:jc w:val="both"/>
              <w:rPr>
                <w:szCs w:val="24"/>
              </w:rPr>
            </w:pPr>
            <w:r w:rsidRPr="00ED39C2">
              <w:rPr>
                <w:kern w:val="2"/>
                <w:szCs w:val="24"/>
              </w:rPr>
              <w:t xml:space="preserve">4.5.1. </w:t>
            </w:r>
            <w:r w:rsidR="000B0897" w:rsidRPr="00ED39C2">
              <w:rPr>
                <w:kern w:val="2"/>
                <w:szCs w:val="24"/>
              </w:rPr>
              <w:t xml:space="preserve">Turi būti pateikiami šie dokumentai: </w:t>
            </w:r>
            <w:r w:rsidR="000B0897" w:rsidRPr="00ED39C2">
              <w:rPr>
                <w:szCs w:val="24"/>
              </w:rPr>
              <w:t>Sąskaita</w:t>
            </w:r>
            <w:r w:rsidR="00673EA8" w:rsidRPr="00ED39C2">
              <w:rPr>
                <w:szCs w:val="24"/>
              </w:rPr>
              <w:t xml:space="preserve"> ir Sutarties priedas Nr. [3] </w:t>
            </w:r>
            <w:r w:rsidR="00673EA8" w:rsidRPr="00ED39C2">
              <w:rPr>
                <w:bCs/>
                <w:kern w:val="2"/>
                <w:szCs w:val="24"/>
              </w:rPr>
              <w:t>Vaikų vasaros stovyklos dienos ataskaita.</w:t>
            </w:r>
          </w:p>
          <w:p w14:paraId="0CE28B9D" w14:textId="61C6FBAD" w:rsidR="00027B83" w:rsidRPr="00ED39C2" w:rsidRDefault="00841789" w:rsidP="00673EA8">
            <w:pPr>
              <w:jc w:val="both"/>
              <w:rPr>
                <w:szCs w:val="24"/>
              </w:rPr>
            </w:pPr>
            <w:r w:rsidRPr="00ED39C2">
              <w:rPr>
                <w:kern w:val="2"/>
                <w:szCs w:val="24"/>
              </w:rPr>
              <w:t xml:space="preserve">4.5.2. </w:t>
            </w:r>
            <w:r w:rsidR="000B0897" w:rsidRPr="00ED39C2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199C3A4" w14:textId="174E00B5" w:rsidR="00027B83" w:rsidRPr="004130C5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</w:tc>
      </w:tr>
      <w:tr w:rsidR="00027B83" w14:paraId="7C6FAC1F" w14:textId="77777777" w:rsidTr="0050620A">
        <w:trPr>
          <w:trHeight w:val="556"/>
        </w:trPr>
        <w:tc>
          <w:tcPr>
            <w:tcW w:w="3094" w:type="dxa"/>
            <w:gridSpan w:val="2"/>
          </w:tcPr>
          <w:p w14:paraId="23592E8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Default="00027B83" w:rsidP="002F4ECD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DF8F06D" w14:textId="1F568861" w:rsidR="009233FC" w:rsidRPr="002D33C1" w:rsidRDefault="005A35A3" w:rsidP="009233F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5.2.1. </w:t>
            </w:r>
            <w:r w:rsidR="009233FC" w:rsidRPr="00761D63">
              <w:rPr>
                <w:kern w:val="2"/>
                <w:szCs w:val="24"/>
              </w:rPr>
              <w:t xml:space="preserve">Pradinės Sutarties vertė yra </w:t>
            </w:r>
            <w:r w:rsidR="002D33C1" w:rsidRPr="002D33C1">
              <w:rPr>
                <w:kern w:val="2"/>
                <w:szCs w:val="24"/>
              </w:rPr>
              <w:t>82 64</w:t>
            </w:r>
            <w:r w:rsidR="00EC1488">
              <w:rPr>
                <w:kern w:val="2"/>
                <w:szCs w:val="24"/>
              </w:rPr>
              <w:t>5</w:t>
            </w:r>
            <w:r w:rsidR="002D33C1" w:rsidRPr="002D33C1">
              <w:rPr>
                <w:kern w:val="2"/>
                <w:szCs w:val="24"/>
              </w:rPr>
              <w:t>,</w:t>
            </w:r>
            <w:r w:rsidR="004928A2">
              <w:rPr>
                <w:kern w:val="2"/>
                <w:szCs w:val="24"/>
              </w:rPr>
              <w:t>00</w:t>
            </w:r>
            <w:r w:rsidR="009233FC" w:rsidRPr="002D33C1">
              <w:rPr>
                <w:kern w:val="2"/>
                <w:szCs w:val="24"/>
              </w:rPr>
              <w:t xml:space="preserve"> Eur, </w:t>
            </w:r>
            <w:r w:rsidR="009233FC" w:rsidRPr="002D33C1">
              <w:rPr>
                <w:b/>
                <w:bCs/>
                <w:kern w:val="2"/>
                <w:szCs w:val="24"/>
              </w:rPr>
              <w:t>(</w:t>
            </w:r>
            <w:r w:rsidR="002D33C1" w:rsidRPr="002D33C1">
              <w:rPr>
                <w:b/>
                <w:bCs/>
                <w:kern w:val="2"/>
                <w:szCs w:val="24"/>
              </w:rPr>
              <w:t xml:space="preserve">aštuoniasdešimt du tūkstančiai šeši šimtai keturiasdešimt </w:t>
            </w:r>
            <w:r w:rsidR="0033274C">
              <w:rPr>
                <w:b/>
                <w:bCs/>
                <w:kern w:val="2"/>
                <w:szCs w:val="24"/>
              </w:rPr>
              <w:t>penki</w:t>
            </w:r>
            <w:r w:rsidR="002D33C1" w:rsidRPr="002D33C1">
              <w:rPr>
                <w:b/>
                <w:bCs/>
                <w:kern w:val="2"/>
                <w:szCs w:val="24"/>
              </w:rPr>
              <w:t xml:space="preserve"> eurai </w:t>
            </w:r>
            <w:r w:rsidR="0033274C">
              <w:rPr>
                <w:b/>
                <w:bCs/>
                <w:kern w:val="2"/>
                <w:szCs w:val="24"/>
              </w:rPr>
              <w:t>00</w:t>
            </w:r>
            <w:r w:rsidR="002D33C1" w:rsidRPr="002D33C1">
              <w:rPr>
                <w:b/>
                <w:bCs/>
                <w:kern w:val="2"/>
                <w:szCs w:val="24"/>
              </w:rPr>
              <w:t xml:space="preserve"> ct</w:t>
            </w:r>
            <w:r w:rsidR="009233FC" w:rsidRPr="002D33C1">
              <w:rPr>
                <w:b/>
                <w:bCs/>
                <w:kern w:val="2"/>
                <w:szCs w:val="24"/>
              </w:rPr>
              <w:t>)</w:t>
            </w:r>
            <w:r w:rsidR="009233FC" w:rsidRPr="002D33C1">
              <w:rPr>
                <w:kern w:val="2"/>
                <w:szCs w:val="24"/>
              </w:rPr>
              <w:t xml:space="preserve"> be PVM. </w:t>
            </w:r>
          </w:p>
          <w:p w14:paraId="722C5219" w14:textId="4D542E8B" w:rsidR="009233FC" w:rsidRPr="002D33C1" w:rsidRDefault="009233FC" w:rsidP="009233FC">
            <w:pPr>
              <w:jc w:val="both"/>
              <w:rPr>
                <w:kern w:val="2"/>
                <w:szCs w:val="24"/>
              </w:rPr>
            </w:pPr>
            <w:r w:rsidRPr="00761D63">
              <w:rPr>
                <w:kern w:val="2"/>
                <w:szCs w:val="24"/>
              </w:rPr>
              <w:t xml:space="preserve">PVM sudaro </w:t>
            </w:r>
            <w:r w:rsidR="002D33C1" w:rsidRPr="002D33C1">
              <w:rPr>
                <w:kern w:val="2"/>
                <w:szCs w:val="24"/>
              </w:rPr>
              <w:t>17 355,</w:t>
            </w:r>
            <w:r w:rsidR="0033274C">
              <w:rPr>
                <w:kern w:val="2"/>
                <w:szCs w:val="24"/>
              </w:rPr>
              <w:t>45</w:t>
            </w:r>
            <w:r w:rsidRPr="002D33C1">
              <w:rPr>
                <w:kern w:val="2"/>
                <w:szCs w:val="24"/>
              </w:rPr>
              <w:t xml:space="preserve"> </w:t>
            </w:r>
            <w:r w:rsidRPr="00761D63">
              <w:rPr>
                <w:kern w:val="2"/>
                <w:szCs w:val="24"/>
              </w:rPr>
              <w:t xml:space="preserve">Eur, </w:t>
            </w:r>
            <w:r w:rsidRPr="002D33C1">
              <w:rPr>
                <w:b/>
                <w:bCs/>
                <w:kern w:val="2"/>
                <w:szCs w:val="24"/>
              </w:rPr>
              <w:t>(</w:t>
            </w:r>
            <w:r w:rsidR="002D33C1" w:rsidRPr="002D33C1">
              <w:rPr>
                <w:b/>
                <w:bCs/>
                <w:kern w:val="2"/>
                <w:szCs w:val="24"/>
              </w:rPr>
              <w:t xml:space="preserve">septyniolika tūkstančių trys šimtai penkiasdešimt penki eurai </w:t>
            </w:r>
            <w:r w:rsidR="00346047">
              <w:rPr>
                <w:b/>
                <w:bCs/>
                <w:kern w:val="2"/>
                <w:szCs w:val="24"/>
              </w:rPr>
              <w:t>45</w:t>
            </w:r>
            <w:r w:rsidR="002D33C1" w:rsidRPr="002D33C1">
              <w:rPr>
                <w:b/>
                <w:bCs/>
                <w:kern w:val="2"/>
                <w:szCs w:val="24"/>
              </w:rPr>
              <w:t xml:space="preserve"> ct</w:t>
            </w:r>
            <w:r w:rsidRPr="002D33C1">
              <w:rPr>
                <w:b/>
                <w:bCs/>
                <w:kern w:val="2"/>
                <w:szCs w:val="24"/>
              </w:rPr>
              <w:t>).</w:t>
            </w:r>
          </w:p>
          <w:p w14:paraId="29567462" w14:textId="74F9461D" w:rsidR="009233FC" w:rsidRPr="00761D63" w:rsidRDefault="009233FC" w:rsidP="009233FC">
            <w:pPr>
              <w:jc w:val="both"/>
              <w:rPr>
                <w:kern w:val="2"/>
                <w:szCs w:val="24"/>
              </w:rPr>
            </w:pPr>
            <w:r w:rsidRPr="00761D63">
              <w:rPr>
                <w:kern w:val="2"/>
                <w:szCs w:val="24"/>
              </w:rPr>
              <w:t xml:space="preserve">Sutarties kaina </w:t>
            </w:r>
            <w:r w:rsidRPr="002D33C1">
              <w:rPr>
                <w:kern w:val="2"/>
                <w:szCs w:val="24"/>
              </w:rPr>
              <w:t xml:space="preserve">yra </w:t>
            </w:r>
            <w:r w:rsidR="002D33C1" w:rsidRPr="002D33C1">
              <w:rPr>
                <w:kern w:val="2"/>
                <w:szCs w:val="24"/>
              </w:rPr>
              <w:t>100 000,</w:t>
            </w:r>
            <w:r w:rsidR="00346047">
              <w:rPr>
                <w:kern w:val="2"/>
                <w:szCs w:val="24"/>
              </w:rPr>
              <w:t>45</w:t>
            </w:r>
            <w:r w:rsidRPr="002D33C1">
              <w:rPr>
                <w:kern w:val="2"/>
                <w:szCs w:val="24"/>
              </w:rPr>
              <w:t xml:space="preserve"> Eur, </w:t>
            </w:r>
            <w:r w:rsidRPr="002D33C1">
              <w:rPr>
                <w:b/>
                <w:bCs/>
                <w:kern w:val="2"/>
                <w:szCs w:val="24"/>
              </w:rPr>
              <w:t>(</w:t>
            </w:r>
            <w:r w:rsidR="002D33C1" w:rsidRPr="002D33C1">
              <w:rPr>
                <w:b/>
                <w:bCs/>
                <w:kern w:val="2"/>
                <w:szCs w:val="24"/>
              </w:rPr>
              <w:t xml:space="preserve">vienas šimtas tūkstančių eurų </w:t>
            </w:r>
            <w:r w:rsidR="00346047">
              <w:rPr>
                <w:b/>
                <w:bCs/>
                <w:kern w:val="2"/>
                <w:szCs w:val="24"/>
              </w:rPr>
              <w:t>45</w:t>
            </w:r>
            <w:r w:rsidR="002D33C1" w:rsidRPr="002D33C1">
              <w:rPr>
                <w:b/>
                <w:bCs/>
                <w:kern w:val="2"/>
                <w:szCs w:val="24"/>
              </w:rPr>
              <w:t xml:space="preserve"> ct</w:t>
            </w:r>
            <w:r w:rsidRPr="002D33C1">
              <w:rPr>
                <w:b/>
                <w:bCs/>
                <w:kern w:val="2"/>
                <w:szCs w:val="24"/>
              </w:rPr>
              <w:t>)</w:t>
            </w:r>
            <w:r w:rsidRPr="002D33C1">
              <w:rPr>
                <w:kern w:val="2"/>
                <w:szCs w:val="24"/>
              </w:rPr>
              <w:t xml:space="preserve"> Eur su PVM.</w:t>
            </w:r>
          </w:p>
          <w:p w14:paraId="5315A903" w14:textId="74BB8B45" w:rsidR="00027B83" w:rsidRDefault="00027B83">
            <w:pPr>
              <w:rPr>
                <w:kern w:val="2"/>
                <w:szCs w:val="24"/>
              </w:rPr>
            </w:pPr>
          </w:p>
          <w:p w14:paraId="3D285527" w14:textId="16A74B5F" w:rsidR="002D33C1" w:rsidRDefault="009233FC" w:rsidP="002D33C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5.2.2. </w:t>
            </w:r>
            <w:r w:rsidR="002D33C1"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 w:rsidR="002D33C1"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 w:rsidR="002D33C1"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 w:rsidR="002D33C1">
              <w:rPr>
                <w:color w:val="000000"/>
                <w:szCs w:val="24"/>
              </w:rPr>
              <w:t xml:space="preserve">Paslaugų </w:t>
            </w:r>
            <w:r w:rsidR="002D33C1"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 w:rsidR="002D33C1">
              <w:rPr>
                <w:color w:val="2B579A"/>
                <w:kern w:val="2"/>
                <w:szCs w:val="24"/>
              </w:rPr>
              <w:t xml:space="preserve"> </w:t>
            </w:r>
            <w:r w:rsidR="002D33C1">
              <w:rPr>
                <w:color w:val="000000"/>
                <w:kern w:val="2"/>
                <w:szCs w:val="24"/>
              </w:rPr>
              <w:t xml:space="preserve">Pirkėjas perka </w:t>
            </w:r>
            <w:r w:rsidR="002D33C1">
              <w:rPr>
                <w:color w:val="000000"/>
                <w:szCs w:val="24"/>
              </w:rPr>
              <w:t>Paslaugas</w:t>
            </w:r>
            <w:r w:rsidR="002D33C1">
              <w:rPr>
                <w:color w:val="000000"/>
                <w:kern w:val="2"/>
                <w:szCs w:val="24"/>
              </w:rPr>
              <w:t xml:space="preserve"> </w:t>
            </w:r>
            <w:r w:rsidR="00D9583B" w:rsidRPr="00B363CE">
              <w:rPr>
                <w:color w:val="000000"/>
                <w:kern w:val="2"/>
                <w:szCs w:val="24"/>
              </w:rPr>
              <w:t>Sutarties priede Nr. [2] „Pasiūlymas“</w:t>
            </w:r>
            <w:r w:rsidR="002D33C1">
              <w:rPr>
                <w:kern w:val="2"/>
                <w:szCs w:val="24"/>
              </w:rPr>
              <w:t xml:space="preserve"> </w:t>
            </w:r>
            <w:r w:rsidR="002D33C1">
              <w:rPr>
                <w:color w:val="000000"/>
                <w:kern w:val="2"/>
                <w:szCs w:val="24"/>
              </w:rPr>
              <w:t>nurodytais įkainiais, neviršijant Sutarties kainos. Sutartyje arba jos priede Nr</w:t>
            </w:r>
            <w:r w:rsidR="002D33C1" w:rsidRPr="00D9583B">
              <w:rPr>
                <w:color w:val="000000"/>
                <w:kern w:val="2"/>
                <w:szCs w:val="24"/>
              </w:rPr>
              <w:t xml:space="preserve">. </w:t>
            </w:r>
            <w:r w:rsidR="002D33C1" w:rsidRPr="00D9583B">
              <w:rPr>
                <w:kern w:val="2"/>
                <w:szCs w:val="24"/>
              </w:rPr>
              <w:t>[</w:t>
            </w:r>
            <w:r w:rsidR="00D9583B" w:rsidRPr="00D9583B">
              <w:rPr>
                <w:kern w:val="2"/>
                <w:szCs w:val="24"/>
              </w:rPr>
              <w:t>2</w:t>
            </w:r>
            <w:r w:rsidR="002D33C1" w:rsidRPr="00D9583B">
              <w:rPr>
                <w:kern w:val="2"/>
                <w:szCs w:val="24"/>
              </w:rPr>
              <w:t xml:space="preserve">] </w:t>
            </w:r>
            <w:r w:rsidR="00D9583B" w:rsidRPr="00D9583B">
              <w:rPr>
                <w:color w:val="000000"/>
                <w:kern w:val="2"/>
                <w:szCs w:val="24"/>
              </w:rPr>
              <w:t>„Pasiūlymas“</w:t>
            </w:r>
            <w:r w:rsidR="00D9583B" w:rsidRPr="00D9583B">
              <w:rPr>
                <w:kern w:val="2"/>
                <w:szCs w:val="24"/>
              </w:rPr>
              <w:t xml:space="preserve"> </w:t>
            </w:r>
            <w:r w:rsidR="002D33C1" w:rsidRPr="00D9583B">
              <w:rPr>
                <w:color w:val="000000"/>
                <w:kern w:val="2"/>
                <w:szCs w:val="24"/>
              </w:rPr>
              <w:t xml:space="preserve">atskirose eilutėse nurodytas </w:t>
            </w:r>
            <w:r w:rsidR="002D33C1" w:rsidRPr="00D9583B">
              <w:rPr>
                <w:color w:val="000000"/>
                <w:szCs w:val="24"/>
              </w:rPr>
              <w:t>Paslaugų</w:t>
            </w:r>
            <w:r w:rsidR="002D33C1" w:rsidRPr="00D9583B">
              <w:rPr>
                <w:color w:val="000000"/>
                <w:kern w:val="2"/>
                <w:szCs w:val="24"/>
              </w:rPr>
              <w:t xml:space="preserve"> kiekis</w:t>
            </w:r>
            <w:r w:rsidR="002D33C1">
              <w:rPr>
                <w:color w:val="000000"/>
                <w:kern w:val="2"/>
                <w:szCs w:val="24"/>
              </w:rPr>
              <w:t xml:space="preserve"> gali būti keičiamas (mažėti).</w:t>
            </w:r>
          </w:p>
          <w:p w14:paraId="5751E94A" w14:textId="4F578824" w:rsidR="002F4ECD" w:rsidRPr="002F4ECD" w:rsidRDefault="002F4ECD" w:rsidP="002F4ECD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5A9E16C" w14:textId="77777777" w:rsidR="00027B83" w:rsidRDefault="000B0897">
            <w:pPr>
              <w:rPr>
                <w:szCs w:val="24"/>
              </w:rPr>
            </w:pPr>
            <w:r w:rsidRPr="00682862">
              <w:rPr>
                <w:kern w:val="2"/>
                <w:szCs w:val="24"/>
              </w:rPr>
              <w:t>Sutarties kaina / įkainiai bus perskaičiuojami</w:t>
            </w:r>
            <w:r>
              <w:rPr>
                <w:kern w:val="2"/>
                <w:szCs w:val="24"/>
              </w:rPr>
              <w:t>:</w:t>
            </w:r>
          </w:p>
          <w:p w14:paraId="662EA503" w14:textId="0DAA370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7B0AD9">
              <w:rPr>
                <w:kern w:val="2"/>
                <w:szCs w:val="24"/>
              </w:rPr>
              <w:t>.</w:t>
            </w: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370074B4" w:rsidR="00027B83" w:rsidRDefault="002767E4" w:rsidP="00220132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5.3.</w:t>
            </w:r>
            <w:r w:rsidR="000E017D">
              <w:rPr>
                <w:kern w:val="2"/>
                <w:szCs w:val="24"/>
              </w:rPr>
              <w:t xml:space="preserve">1.1. </w:t>
            </w:r>
            <w:r w:rsidR="000B0897"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="000B0897">
              <w:rPr>
                <w:szCs w:val="24"/>
              </w:rPr>
              <w:t>ei</w:t>
            </w:r>
            <w:r w:rsidR="000B0897">
              <w:rPr>
                <w:kern w:val="2"/>
                <w:szCs w:val="24"/>
              </w:rPr>
              <w:t>kiamų P</w:t>
            </w:r>
            <w:r w:rsidR="000B0897">
              <w:rPr>
                <w:szCs w:val="24"/>
              </w:rPr>
              <w:t>aslaugų</w:t>
            </w:r>
            <w:r w:rsidR="000B0897"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 w:rsidR="000B0897">
              <w:rPr>
                <w:szCs w:val="24"/>
              </w:rPr>
              <w:t>aslaugų</w:t>
            </w:r>
            <w:r w:rsidR="000B0897">
              <w:rPr>
                <w:kern w:val="2"/>
                <w:szCs w:val="24"/>
              </w:rPr>
              <w:t xml:space="preserve"> kainos / įkainio be PVM.</w:t>
            </w:r>
          </w:p>
          <w:p w14:paraId="265830DC" w14:textId="77777777" w:rsidR="00027B83" w:rsidRDefault="00027B83" w:rsidP="00220132">
            <w:pPr>
              <w:jc w:val="both"/>
              <w:rPr>
                <w:kern w:val="2"/>
                <w:szCs w:val="24"/>
              </w:rPr>
            </w:pPr>
          </w:p>
          <w:p w14:paraId="20571E9F" w14:textId="1E827EA6" w:rsidR="00027B83" w:rsidRDefault="00220132" w:rsidP="00220132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5.3.1.2. </w:t>
            </w:r>
            <w:r w:rsidR="000B0897"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7C8B08" w14:textId="77777777" w:rsidR="00027B83" w:rsidRDefault="00027B83">
            <w:pPr>
              <w:rPr>
                <w:kern w:val="2"/>
                <w:szCs w:val="24"/>
              </w:rPr>
            </w:pPr>
          </w:p>
          <w:p w14:paraId="5772B308" w14:textId="21ED9786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34D2BE09" w14:textId="0E596E19" w:rsidR="006F0803" w:rsidRPr="00EA7ABD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6D9B01A0" w14:textId="77777777" w:rsidR="006F0803" w:rsidRDefault="006F0803" w:rsidP="006F080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9A578D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38752C12" w14:textId="2DC22243" w:rsidR="006F0803" w:rsidRDefault="006F0803" w:rsidP="006F080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52025826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1AEF286F" w:rsidR="00027B83" w:rsidRDefault="00027B83" w:rsidP="0065179E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1CFC75F" w14:textId="1D08511F" w:rsidR="001F28C3" w:rsidRPr="009F5485" w:rsidRDefault="001F28C3" w:rsidP="001F28C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5.5.1. </w:t>
            </w:r>
            <w:r w:rsidRPr="009F5485">
              <w:rPr>
                <w:kern w:val="2"/>
                <w:szCs w:val="24"/>
              </w:rPr>
              <w:t>Pirkėjas atsiskaito su Tiekėju ne vėliau kaip per 30</w:t>
            </w:r>
            <w:r w:rsidR="00657F3B">
              <w:rPr>
                <w:kern w:val="2"/>
                <w:szCs w:val="24"/>
              </w:rPr>
              <w:t xml:space="preserve"> (trisdešimt)</w:t>
            </w:r>
            <w:r w:rsidRPr="009F5485">
              <w:rPr>
                <w:kern w:val="2"/>
                <w:szCs w:val="24"/>
              </w:rPr>
              <w:t xml:space="preserve"> kalendorinių dienų nuo Sąskaitos gavimo dienos.</w:t>
            </w:r>
          </w:p>
          <w:p w14:paraId="7BAC5334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D00D9D2" w14:textId="048C57E3" w:rsidR="00027B83" w:rsidRPr="0007474F" w:rsidRDefault="0062457A" w:rsidP="009277CC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7474F">
              <w:rPr>
                <w:kern w:val="2"/>
                <w:szCs w:val="24"/>
                <w:shd w:val="clear" w:color="auto" w:fill="FFFFFF"/>
              </w:rPr>
              <w:t xml:space="preserve">5.5.2. </w:t>
            </w:r>
            <w:r w:rsidR="000B0897" w:rsidRPr="0007474F">
              <w:rPr>
                <w:kern w:val="2"/>
                <w:szCs w:val="24"/>
                <w:shd w:val="clear" w:color="auto" w:fill="FFFFFF"/>
              </w:rPr>
              <w:t>Apmokėjimo sąlygos:</w:t>
            </w:r>
          </w:p>
          <w:p w14:paraId="607B5045" w14:textId="77777777" w:rsidR="00027B83" w:rsidRPr="0007474F" w:rsidRDefault="005D5F01" w:rsidP="009277CC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7474F">
              <w:rPr>
                <w:kern w:val="2"/>
                <w:szCs w:val="24"/>
                <w:shd w:val="clear" w:color="auto" w:fill="FFFFFF"/>
              </w:rPr>
              <w:t xml:space="preserve">5.5.2.1. </w:t>
            </w:r>
            <w:r w:rsidR="008A7CA3" w:rsidRPr="0007474F">
              <w:rPr>
                <w:kern w:val="2"/>
                <w:szCs w:val="24"/>
                <w:shd w:val="clear" w:color="auto" w:fill="FFFFFF"/>
              </w:rPr>
              <w:t>po kiek</w:t>
            </w:r>
            <w:r w:rsidR="00BB029D" w:rsidRPr="0007474F">
              <w:rPr>
                <w:kern w:val="2"/>
                <w:szCs w:val="24"/>
                <w:shd w:val="clear" w:color="auto" w:fill="FFFFFF"/>
              </w:rPr>
              <w:t>vienos stovyklos pamainos,</w:t>
            </w:r>
            <w:r w:rsidR="009277CC" w:rsidRPr="0007474F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0B0897" w:rsidRPr="0007474F">
              <w:rPr>
                <w:kern w:val="2"/>
                <w:szCs w:val="24"/>
                <w:shd w:val="clear" w:color="auto" w:fill="FFFFFF"/>
              </w:rPr>
              <w:t>mokama už</w:t>
            </w:r>
            <w:r w:rsidR="002F28A6" w:rsidRPr="0007474F">
              <w:rPr>
                <w:kern w:val="2"/>
                <w:szCs w:val="24"/>
                <w:shd w:val="clear" w:color="auto" w:fill="FFFFFF"/>
              </w:rPr>
              <w:t xml:space="preserve"> toje</w:t>
            </w:r>
            <w:r w:rsidR="003D5A11" w:rsidRPr="0007474F">
              <w:rPr>
                <w:kern w:val="2"/>
                <w:szCs w:val="24"/>
                <w:shd w:val="clear" w:color="auto" w:fill="FFFFFF"/>
              </w:rPr>
              <w:t xml:space="preserve"> stovyklo</w:t>
            </w:r>
            <w:r w:rsidR="002F28A6" w:rsidRPr="0007474F">
              <w:rPr>
                <w:kern w:val="2"/>
                <w:szCs w:val="24"/>
                <w:shd w:val="clear" w:color="auto" w:fill="FFFFFF"/>
              </w:rPr>
              <w:t>s pamainoje</w:t>
            </w:r>
            <w:r w:rsidR="003D5A11" w:rsidRPr="0007474F">
              <w:rPr>
                <w:kern w:val="2"/>
                <w:szCs w:val="24"/>
                <w:shd w:val="clear" w:color="auto" w:fill="FFFFFF"/>
              </w:rPr>
              <w:t xml:space="preserve"> dalyvavusių vaikų</w:t>
            </w:r>
            <w:r w:rsidR="000B0897" w:rsidRPr="0007474F">
              <w:rPr>
                <w:kern w:val="2"/>
                <w:szCs w:val="24"/>
                <w:shd w:val="clear" w:color="auto" w:fill="FFFFFF"/>
              </w:rPr>
              <w:t xml:space="preserve"> kiekį</w:t>
            </w:r>
            <w:r w:rsidR="002C7AA3" w:rsidRPr="0007474F">
              <w:rPr>
                <w:kern w:val="2"/>
                <w:szCs w:val="24"/>
                <w:shd w:val="clear" w:color="auto" w:fill="FFFFFF"/>
              </w:rPr>
              <w:t>;</w:t>
            </w:r>
          </w:p>
          <w:p w14:paraId="6939F99B" w14:textId="77777777" w:rsidR="002C7AA3" w:rsidRPr="008F014B" w:rsidRDefault="002C7AA3" w:rsidP="009277CC">
            <w:pPr>
              <w:jc w:val="both"/>
              <w:rPr>
                <w:b/>
                <w:bCs/>
                <w:kern w:val="2"/>
                <w:szCs w:val="24"/>
                <w:shd w:val="clear" w:color="auto" w:fill="FFFFFF"/>
              </w:rPr>
            </w:pPr>
            <w:r w:rsidRPr="008F014B">
              <w:rPr>
                <w:b/>
                <w:bCs/>
                <w:kern w:val="2"/>
                <w:szCs w:val="24"/>
                <w:shd w:val="clear" w:color="auto" w:fill="FFFFFF"/>
              </w:rPr>
              <w:t xml:space="preserve">arba </w:t>
            </w:r>
          </w:p>
          <w:p w14:paraId="2E393D74" w14:textId="79A360F4" w:rsidR="002C7AA3" w:rsidRDefault="009B66A6" w:rsidP="009277CC">
            <w:pPr>
              <w:jc w:val="both"/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07474F">
              <w:rPr>
                <w:kern w:val="2"/>
                <w:szCs w:val="24"/>
                <w:shd w:val="clear" w:color="auto" w:fill="FFFFFF"/>
              </w:rPr>
              <w:lastRenderedPageBreak/>
              <w:t xml:space="preserve">5.5.2.2. </w:t>
            </w:r>
            <w:r w:rsidR="00AB0A6E" w:rsidRPr="0007474F">
              <w:rPr>
                <w:kern w:val="2"/>
                <w:szCs w:val="24"/>
                <w:shd w:val="clear" w:color="auto" w:fill="FFFFFF"/>
              </w:rPr>
              <w:t xml:space="preserve">įvykdžius visus sutartinius įsipareigojimus, sumokama </w:t>
            </w:r>
            <w:r w:rsidR="00150AA0">
              <w:rPr>
                <w:kern w:val="2"/>
                <w:szCs w:val="24"/>
                <w:shd w:val="clear" w:color="auto" w:fill="FFFFFF"/>
              </w:rPr>
              <w:t>už visose 5 (penkiose) pamainose</w:t>
            </w:r>
            <w:r w:rsidR="00DE63CE">
              <w:rPr>
                <w:kern w:val="2"/>
                <w:szCs w:val="24"/>
                <w:shd w:val="clear" w:color="auto" w:fill="FFFFFF"/>
              </w:rPr>
              <w:t xml:space="preserve"> dalyvavusių vaikų kiekį</w:t>
            </w:r>
            <w:r w:rsidR="0007474F" w:rsidRPr="0007474F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441" w:type="dxa"/>
            <w:gridSpan w:val="2"/>
          </w:tcPr>
          <w:p w14:paraId="382B074E" w14:textId="416B8BB2" w:rsidR="006F0803" w:rsidRPr="00021074" w:rsidRDefault="006F0803" w:rsidP="0002107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002A25BB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13EDE8AC" w:rsidR="006F0803" w:rsidRPr="007A634E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7995F7C3" w14:textId="4B04111D" w:rsidR="006F0803" w:rsidRDefault="0010419B" w:rsidP="009C54A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6.2.1. </w:t>
            </w:r>
            <w:r w:rsidR="006F0803">
              <w:rPr>
                <w:kern w:val="2"/>
                <w:szCs w:val="24"/>
              </w:rPr>
              <w:t xml:space="preserve">Sutartyje nurodytu garantinio termino laikotarpiu nustačius Paslaugų trūkumų, Tiekėjas turi </w:t>
            </w:r>
            <w:r w:rsidR="006F0803">
              <w:rPr>
                <w:b/>
                <w:kern w:val="2"/>
                <w:szCs w:val="24"/>
              </w:rPr>
              <w:t>ne vėliau kaip</w:t>
            </w:r>
            <w:r w:rsidR="006F0803">
              <w:rPr>
                <w:kern w:val="2"/>
                <w:szCs w:val="24"/>
              </w:rPr>
              <w:t xml:space="preserve"> </w:t>
            </w:r>
            <w:r w:rsidR="006F0803" w:rsidRPr="001275F6">
              <w:rPr>
                <w:kern w:val="2"/>
                <w:szCs w:val="24"/>
              </w:rPr>
              <w:t xml:space="preserve">per </w:t>
            </w:r>
            <w:r w:rsidR="00EA56D1" w:rsidRPr="001275F6">
              <w:rPr>
                <w:kern w:val="2"/>
                <w:szCs w:val="24"/>
              </w:rPr>
              <w:t xml:space="preserve">1 </w:t>
            </w:r>
            <w:r w:rsidR="00EA56D1" w:rsidRPr="00AA74E0">
              <w:rPr>
                <w:b/>
                <w:bCs/>
                <w:kern w:val="2"/>
                <w:szCs w:val="24"/>
              </w:rPr>
              <w:t>(vieną)</w:t>
            </w:r>
            <w:r w:rsidR="00AA74E0">
              <w:rPr>
                <w:b/>
                <w:bCs/>
                <w:kern w:val="2"/>
                <w:szCs w:val="24"/>
              </w:rPr>
              <w:t xml:space="preserve"> </w:t>
            </w:r>
            <w:r w:rsidR="00AA74E0" w:rsidRPr="00AA74E0">
              <w:rPr>
                <w:kern w:val="2"/>
                <w:szCs w:val="24"/>
              </w:rPr>
              <w:t>darbo dieną</w:t>
            </w:r>
            <w:r w:rsidR="006F0803" w:rsidRPr="00AA74E0">
              <w:rPr>
                <w:kern w:val="2"/>
                <w:szCs w:val="24"/>
              </w:rPr>
              <w:t xml:space="preserve"> nuo</w:t>
            </w:r>
            <w:r w:rsidR="006F0803">
              <w:rPr>
                <w:kern w:val="2"/>
                <w:szCs w:val="24"/>
              </w:rPr>
              <w:t xml:space="preserve"> rašytinės pretenzijos gavimo dienos pašalinti Paslaugų trūkumus.</w:t>
            </w:r>
          </w:p>
          <w:p w14:paraId="4A64BFAB" w14:textId="33495F93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757A8914" w:rsidR="000E7E56" w:rsidRDefault="006F0803" w:rsidP="000E7E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51E4BE08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 w:rsidP="002037F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 w:rsidP="002037FA">
            <w:pPr>
              <w:jc w:val="both"/>
              <w:rPr>
                <w:kern w:val="2"/>
                <w:szCs w:val="24"/>
              </w:rPr>
            </w:pPr>
          </w:p>
          <w:p w14:paraId="44FB0770" w14:textId="77777777" w:rsidR="00027B83" w:rsidRDefault="000B0897" w:rsidP="002037FA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 w:rsidP="002037FA">
            <w:pPr>
              <w:jc w:val="both"/>
              <w:rPr>
                <w:kern w:val="2"/>
                <w:szCs w:val="24"/>
              </w:rPr>
            </w:pPr>
          </w:p>
          <w:p w14:paraId="10514FEF" w14:textId="77777777" w:rsidR="00027B83" w:rsidRDefault="000B0897" w:rsidP="002037FA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14EDB535" w:rsidR="00027B83" w:rsidRDefault="001A01C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8.1.1. </w:t>
            </w:r>
            <w:r w:rsidR="000B0897">
              <w:rPr>
                <w:kern w:val="2"/>
                <w:szCs w:val="24"/>
              </w:rPr>
              <w:t>Prievolių pagal Sutartį įvykdymas užtikrinamas</w:t>
            </w:r>
          </w:p>
          <w:p w14:paraId="2D80CD6E" w14:textId="754E311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1A01C8">
              <w:rPr>
                <w:kern w:val="2"/>
                <w:szCs w:val="24"/>
              </w:rPr>
              <w:t>.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17931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6A3C4961" w14:textId="68F75D7B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4940E6F2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1527A9E9" w:rsidR="00402199" w:rsidRDefault="00F03563" w:rsidP="00F96E5A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suteiktas kokybiškas Paslaugas per Sutartyje nurodytą terminą, </w:t>
            </w:r>
            <w:r w:rsidRPr="0015418B">
              <w:rPr>
                <w:kern w:val="2"/>
                <w:szCs w:val="24"/>
              </w:rPr>
              <w:t>Tiekėjas nuo kitos nei nustatytas terminas dienos skaičiuoja Pirkėjui 0,02 (dvi šimtosios) procento dydžio delspinigius nuo neapmokėtos sumos be PVM už kiekvieną vėlavimo dieną.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610D55E5" w:rsidR="00402199" w:rsidRPr="003B4DD1" w:rsidRDefault="00402199" w:rsidP="003B4DD1">
            <w:pPr>
              <w:jc w:val="both"/>
            </w:pPr>
            <w:r w:rsidRPr="009919B0">
              <w:rPr>
                <w:szCs w:val="24"/>
                <w:lang w:val="lt"/>
              </w:rPr>
              <w:t>9.2.1. Jeigu Tiekėjas vėluoja suteikti Paslaugas arba nevykdo kitų sutartinių įsipareigojimų, Pirkėjas nuo kitos nei nustatytas terminas dienos Tiekėjui skaičiuoja 0,02 (dvi šimtosios) procento  dydžio delspinigius už kiekvieną uždelstą dieną</w:t>
            </w:r>
            <w:r w:rsidR="009919B0" w:rsidRPr="009919B0">
              <w:rPr>
                <w:szCs w:val="24"/>
                <w:lang w:val="lt"/>
              </w:rPr>
              <w:t xml:space="preserve"> </w:t>
            </w:r>
            <w:r w:rsidRPr="009919B0">
              <w:rPr>
                <w:szCs w:val="24"/>
                <w:lang w:val="lt"/>
              </w:rPr>
              <w:t xml:space="preserve">nuo laiku </w:t>
            </w:r>
            <w:r w:rsidRPr="003B4DD1">
              <w:rPr>
                <w:szCs w:val="24"/>
                <w:lang w:val="lt"/>
              </w:rPr>
              <w:t>nesuteiktų Paslaugų ar kitų sutartinių įsipareigojimų nevykdymo kainos be PVM.</w:t>
            </w:r>
          </w:p>
          <w:p w14:paraId="66025186" w14:textId="2892FB53" w:rsidR="00402199" w:rsidRPr="003B4DD1" w:rsidRDefault="00402199" w:rsidP="003B4DD1">
            <w:pPr>
              <w:jc w:val="both"/>
              <w:rPr>
                <w:szCs w:val="24"/>
              </w:rPr>
            </w:pPr>
            <w:r w:rsidRPr="003B4DD1">
              <w:rPr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0,02 (dvi šimtosios) procento dydžio </w:t>
            </w:r>
            <w:r w:rsidRPr="003B4DD1">
              <w:rPr>
                <w:szCs w:val="24"/>
                <w:lang w:val="lt"/>
              </w:rPr>
              <w:lastRenderedPageBreak/>
              <w:t>delspinigius už kiekvieną uždelstą dieną nuo laiku negrąžintos permokos kainos be PVM.</w:t>
            </w:r>
          </w:p>
          <w:p w14:paraId="0E6DFBC8" w14:textId="427F9D3A" w:rsidR="00402199" w:rsidRDefault="00402199" w:rsidP="003B4DD1">
            <w:pPr>
              <w:jc w:val="both"/>
              <w:rPr>
                <w:b/>
                <w:kern w:val="2"/>
                <w:szCs w:val="24"/>
              </w:rPr>
            </w:pPr>
            <w:r w:rsidRPr="003B4DD1">
              <w:rPr>
                <w:kern w:val="2"/>
              </w:rPr>
              <w:t xml:space="preserve">9.2.3. Tiekėjas privalo sumokėti Pirkėjui netesybas per </w:t>
            </w:r>
            <w:r w:rsidR="003B4DD1" w:rsidRPr="003B4DD1">
              <w:rPr>
                <w:kern w:val="2"/>
              </w:rPr>
              <w:t>10</w:t>
            </w:r>
            <w:r w:rsidR="00361772">
              <w:rPr>
                <w:kern w:val="2"/>
              </w:rPr>
              <w:t xml:space="preserve"> (dešimt)</w:t>
            </w:r>
            <w:r w:rsidRPr="003B4DD1">
              <w:rPr>
                <w:bCs/>
                <w:kern w:val="2"/>
                <w:szCs w:val="24"/>
              </w:rPr>
              <w:t xml:space="preserve"> </w:t>
            </w:r>
            <w:r w:rsidRPr="003B4DD1">
              <w:rPr>
                <w:kern w:val="2"/>
              </w:rPr>
              <w:t xml:space="preserve">dienų nuo Pirkėjo pareikalavimo, jeigu netesybų suma nėra </w:t>
            </w:r>
            <w:r w:rsidRPr="003B4DD1">
              <w:t>išskaitoma iš Tiekėjui mokėtinos sumos.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6EC022D2" w:rsidR="00402199" w:rsidRDefault="00402199" w:rsidP="009B128D">
            <w:pPr>
              <w:jc w:val="both"/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</w:t>
            </w:r>
            <w:r w:rsidRPr="009B128D">
              <w:rPr>
                <w:bCs/>
                <w:kern w:val="2"/>
                <w:szCs w:val="24"/>
              </w:rPr>
              <w:t xml:space="preserve">mokama </w:t>
            </w:r>
            <w:r w:rsidR="0000078F" w:rsidRPr="009B128D">
              <w:rPr>
                <w:bCs/>
                <w:kern w:val="2"/>
                <w:szCs w:val="24"/>
              </w:rPr>
              <w:t>5 (penkių)</w:t>
            </w:r>
            <w:r w:rsidRPr="009B128D">
              <w:rPr>
                <w:bCs/>
                <w:kern w:val="2"/>
                <w:szCs w:val="24"/>
              </w:rPr>
              <w:t xml:space="preserve"> </w:t>
            </w:r>
            <w:r>
              <w:rPr>
                <w:bCs/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43C4591E" w14:textId="77777777" w:rsidR="00402199" w:rsidRDefault="00402199" w:rsidP="009B128D">
            <w:pPr>
              <w:jc w:val="both"/>
              <w:rPr>
                <w:bCs/>
                <w:szCs w:val="24"/>
              </w:rPr>
            </w:pPr>
          </w:p>
          <w:p w14:paraId="5E9B9B87" w14:textId="690E1498" w:rsidR="00402199" w:rsidRDefault="00402199" w:rsidP="009B128D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9.3.2. Nepagrįstai nutraukus Sutarties vykdymą ne Sutartyje nustatyta tvarka, mokama </w:t>
            </w:r>
            <w:r w:rsidR="00BF3DA7" w:rsidRPr="009B128D">
              <w:rPr>
                <w:bCs/>
                <w:kern w:val="2"/>
                <w:szCs w:val="24"/>
              </w:rPr>
              <w:t>5 (penkių)</w:t>
            </w:r>
            <w:r>
              <w:rPr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7CBFE0C7" w14:textId="3A05C003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C28E1C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663FD6AE" w14:textId="7FC8BFE4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4A57FED5" w14:textId="0F1354CB" w:rsidR="00794F80" w:rsidRDefault="00794F80" w:rsidP="001E5B1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9.5.1.</w:t>
            </w:r>
            <w:r w:rsidR="006B39D0">
              <w:rPr>
                <w:szCs w:val="24"/>
                <w:lang w:eastAsia="lt-LT"/>
              </w:rPr>
              <w:t xml:space="preserve"> Tiekėjui nesilaikant</w:t>
            </w:r>
            <w:r w:rsidR="00891BE8">
              <w:rPr>
                <w:szCs w:val="24"/>
                <w:lang w:eastAsia="lt-LT"/>
              </w:rPr>
              <w:t xml:space="preserve"> / netaikant Specialiųjų sąlygų 13.1 punkte nurodytų aplinkos apsaugos reikalavimų</w:t>
            </w:r>
            <w:r w:rsidR="002C5432">
              <w:rPr>
                <w:szCs w:val="24"/>
                <w:lang w:eastAsia="lt-LT"/>
              </w:rPr>
              <w:t xml:space="preserve">, bus taikoma bauda – 100,00 Eur </w:t>
            </w:r>
            <w:r w:rsidR="002C5432" w:rsidRPr="005754A7">
              <w:rPr>
                <w:b/>
                <w:bCs/>
                <w:szCs w:val="24"/>
                <w:lang w:eastAsia="lt-LT"/>
              </w:rPr>
              <w:t>(vienas šimtas eurų 00 ct)</w:t>
            </w:r>
            <w:r w:rsidR="002C5432">
              <w:rPr>
                <w:szCs w:val="24"/>
                <w:lang w:eastAsia="lt-LT"/>
              </w:rPr>
              <w:t>.</w:t>
            </w:r>
          </w:p>
          <w:p w14:paraId="748DE540" w14:textId="6C847004" w:rsidR="00402199" w:rsidRDefault="00402199" w:rsidP="005754A7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17CC38B1" w14:textId="77777777" w:rsidR="00486FC5" w:rsidRDefault="00486FC5" w:rsidP="00486FC5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100,00 Eur </w:t>
            </w:r>
            <w:r w:rsidRPr="005754A7">
              <w:rPr>
                <w:b/>
                <w:bCs/>
                <w:szCs w:val="24"/>
                <w:lang w:eastAsia="lt-LT"/>
              </w:rPr>
              <w:t>(vienas šimtas eurų 00 ct)</w:t>
            </w:r>
            <w:r>
              <w:rPr>
                <w:szCs w:val="24"/>
                <w:lang w:eastAsia="lt-LT"/>
              </w:rPr>
              <w:t>.</w:t>
            </w:r>
          </w:p>
          <w:p w14:paraId="30A99159" w14:textId="50A65308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727C5F34" w:rsidR="00750ACB" w:rsidRDefault="00402199" w:rsidP="00750ACB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231441CE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07981971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 xml:space="preserve">9.9. Tiekėjui taikoma bauda dėl Pirkėjo simbolių, pavadinimo ir ženklo reklamoje ar rinkodaroje naudojimo reikalavimų nesilaikymo bei draudimo </w:t>
            </w:r>
            <w:r>
              <w:rPr>
                <w:b/>
                <w:szCs w:val="24"/>
              </w:rPr>
              <w:lastRenderedPageBreak/>
              <w:t>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lastRenderedPageBreak/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293B58C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39D0982B" w14:textId="7777777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6909C93B" w:rsidR="00402199" w:rsidRDefault="00395935" w:rsidP="00402199">
            <w:pPr>
              <w:rPr>
                <w:color w:val="4472C4"/>
                <w:kern w:val="2"/>
                <w:szCs w:val="24"/>
              </w:rPr>
            </w:pPr>
            <w:r w:rsidRPr="00395935">
              <w:rPr>
                <w:bCs/>
                <w:kern w:val="2"/>
                <w:szCs w:val="24"/>
              </w:rPr>
              <w:t>Netaikoma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33FA3BC5" w14:textId="77777777" w:rsidR="006757B1" w:rsidRDefault="006757B1" w:rsidP="006757B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Šios Sutarties esminėmis sąlygomis laikytina:</w:t>
            </w:r>
          </w:p>
          <w:p w14:paraId="21D3C112" w14:textId="118B3C92" w:rsidR="006757B1" w:rsidRDefault="006757B1" w:rsidP="006757B1">
            <w:pPr>
              <w:jc w:val="both"/>
              <w:rPr>
                <w:kern w:val="2"/>
                <w:szCs w:val="24"/>
              </w:rPr>
            </w:pPr>
            <w:r w:rsidRPr="00996A39">
              <w:rPr>
                <w:kern w:val="2"/>
                <w:szCs w:val="24"/>
              </w:rPr>
              <w:t>10.1.1. Paslaugų suteikimas nustatytais Sutarties</w:t>
            </w:r>
            <w:r>
              <w:rPr>
                <w:kern w:val="2"/>
                <w:szCs w:val="24"/>
              </w:rPr>
              <w:t xml:space="preserve"> ir Techninės specifikacijos nustatytais</w:t>
            </w:r>
            <w:r w:rsidRPr="00996A39">
              <w:rPr>
                <w:kern w:val="2"/>
                <w:szCs w:val="24"/>
              </w:rPr>
              <w:t xml:space="preserve"> terminais</w:t>
            </w:r>
            <w:r w:rsidR="002D3310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 xml:space="preserve"> </w:t>
            </w:r>
          </w:p>
          <w:p w14:paraId="1AD3CD3A" w14:textId="4BAD008A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5E2E970F" w14:textId="77777777" w:rsidR="009C0415" w:rsidRPr="0053043C" w:rsidRDefault="009C0415" w:rsidP="009C0415">
            <w:pPr>
              <w:jc w:val="both"/>
            </w:pPr>
            <w:r w:rsidRPr="0053043C">
              <w:rPr>
                <w:lang w:val="lt"/>
              </w:rPr>
              <w:t xml:space="preserve">10.2.1. Dideliu ar nuolatiniu esminės Sutarties sąlygos vykdymo trūkumu </w:t>
            </w:r>
            <w:proofErr w:type="spellStart"/>
            <w:r w:rsidRPr="0053043C">
              <w:rPr>
                <w:lang w:val="lt"/>
              </w:rPr>
              <w:t>laik</w:t>
            </w:r>
            <w:r w:rsidRPr="0053043C">
              <w:t>oma</w:t>
            </w:r>
            <w:proofErr w:type="spellEnd"/>
            <w:r w:rsidRPr="0053043C">
              <w:t>:</w:t>
            </w:r>
          </w:p>
          <w:p w14:paraId="3C66146F" w14:textId="50DE4531" w:rsidR="009C0415" w:rsidRPr="0053043C" w:rsidRDefault="009C0415" w:rsidP="009C0415">
            <w:pPr>
              <w:jc w:val="both"/>
            </w:pPr>
            <w:r w:rsidRPr="0053043C">
              <w:t>10.2.1.1. Tiekėjo uždelsimas, trunkantis daugiau nei</w:t>
            </w:r>
            <w:r w:rsidRPr="0053043C">
              <w:rPr>
                <w:lang w:val="lt"/>
              </w:rPr>
              <w:t xml:space="preserve"> </w:t>
            </w:r>
            <w:r w:rsidR="00DD55A4" w:rsidRPr="0053043C">
              <w:rPr>
                <w:lang w:val="lt"/>
              </w:rPr>
              <w:t>5</w:t>
            </w:r>
            <w:r w:rsidRPr="0053043C">
              <w:t xml:space="preserve"> (</w:t>
            </w:r>
            <w:r w:rsidR="007004A5" w:rsidRPr="0053043C">
              <w:t>penkias</w:t>
            </w:r>
            <w:r w:rsidRPr="0053043C">
              <w:t>) darbo dien</w:t>
            </w:r>
            <w:r w:rsidR="007004A5" w:rsidRPr="0053043C">
              <w:t>as</w:t>
            </w:r>
            <w:r w:rsidRPr="0053043C">
              <w:t xml:space="preserve"> suteikti paslaugas </w:t>
            </w:r>
            <w:r w:rsidR="007004A5" w:rsidRPr="0053043C">
              <w:t>Techninėje specifikacijoje</w:t>
            </w:r>
            <w:r w:rsidRPr="0053043C">
              <w:t xml:space="preserve"> (Sutarties priedas Nr. </w:t>
            </w:r>
            <w:r w:rsidR="0053043C" w:rsidRPr="0053043C">
              <w:t>1</w:t>
            </w:r>
            <w:r w:rsidRPr="0053043C">
              <w:t>) nustatytu terminu;</w:t>
            </w:r>
          </w:p>
          <w:p w14:paraId="2BC2BBBD" w14:textId="3BFFC4D3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F73910C" w:rsidR="00027B83" w:rsidRDefault="00401293" w:rsidP="00035615">
            <w:pPr>
              <w:jc w:val="both"/>
              <w:rPr>
                <w:kern w:val="2"/>
                <w:szCs w:val="24"/>
              </w:rPr>
            </w:pPr>
            <w:r w:rsidRPr="00401293">
              <w:rPr>
                <w:kern w:val="2"/>
                <w:szCs w:val="24"/>
              </w:rPr>
              <w:t xml:space="preserve">11.1.1. </w:t>
            </w:r>
            <w:r w:rsidR="000B0897" w:rsidRPr="00401293">
              <w:rPr>
                <w:kern w:val="2"/>
                <w:szCs w:val="24"/>
              </w:rPr>
              <w:t xml:space="preserve">Ši Sutartis </w:t>
            </w:r>
            <w:r w:rsidR="000B0897">
              <w:rPr>
                <w:kern w:val="2"/>
                <w:szCs w:val="24"/>
              </w:rPr>
              <w:t>laikoma sudaryta ir įsigalioja nuo Sutarties pasirašymo dienos (antrosios Šalies pasirašymo dieną).</w:t>
            </w:r>
          </w:p>
          <w:p w14:paraId="329A71D2" w14:textId="42A6386A" w:rsidR="00401293" w:rsidRDefault="00401293" w:rsidP="000356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11.1.2. </w:t>
            </w:r>
            <w:r w:rsidR="00EA041F">
              <w:rPr>
                <w:kern w:val="2"/>
                <w:szCs w:val="24"/>
              </w:rPr>
              <w:t xml:space="preserve">Sutartis galioja – </w:t>
            </w:r>
            <w:r w:rsidR="00A76E37">
              <w:rPr>
                <w:kern w:val="2"/>
                <w:szCs w:val="24"/>
              </w:rPr>
              <w:t>5</w:t>
            </w:r>
            <w:r w:rsidR="00EA041F">
              <w:rPr>
                <w:kern w:val="2"/>
                <w:szCs w:val="24"/>
              </w:rPr>
              <w:t xml:space="preserve"> </w:t>
            </w:r>
            <w:r w:rsidR="00EA041F" w:rsidRPr="009A0360">
              <w:rPr>
                <w:b/>
                <w:bCs/>
                <w:kern w:val="2"/>
                <w:szCs w:val="24"/>
              </w:rPr>
              <w:t>(</w:t>
            </w:r>
            <w:r w:rsidR="00A76E37">
              <w:rPr>
                <w:b/>
                <w:bCs/>
                <w:kern w:val="2"/>
                <w:szCs w:val="24"/>
              </w:rPr>
              <w:t>penkis</w:t>
            </w:r>
            <w:r w:rsidR="00EA041F" w:rsidRPr="009A0360">
              <w:rPr>
                <w:b/>
                <w:bCs/>
                <w:kern w:val="2"/>
                <w:szCs w:val="24"/>
              </w:rPr>
              <w:t>)</w:t>
            </w:r>
            <w:r w:rsidR="00EA041F">
              <w:rPr>
                <w:kern w:val="2"/>
                <w:szCs w:val="24"/>
              </w:rPr>
              <w:t xml:space="preserve"> mėnesius nuo Sutarties </w:t>
            </w:r>
            <w:r w:rsidR="00A76E37">
              <w:rPr>
                <w:kern w:val="2"/>
                <w:szCs w:val="24"/>
              </w:rPr>
              <w:t>įsigaliojimo</w:t>
            </w:r>
            <w:r w:rsidR="00EA041F">
              <w:rPr>
                <w:kern w:val="2"/>
                <w:szCs w:val="24"/>
              </w:rPr>
              <w:t xml:space="preserve"> dienos</w:t>
            </w:r>
            <w:r w:rsidR="00035615">
              <w:rPr>
                <w:kern w:val="2"/>
                <w:szCs w:val="24"/>
              </w:rPr>
              <w:t>.</w:t>
            </w:r>
          </w:p>
          <w:p w14:paraId="07AB15C1" w14:textId="197608F6" w:rsidR="00E1236E" w:rsidRDefault="00E1236E" w:rsidP="000356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11.1.3. Paslaugos</w:t>
            </w:r>
            <w:r w:rsidR="00AD6DBF">
              <w:rPr>
                <w:kern w:val="2"/>
                <w:szCs w:val="24"/>
              </w:rPr>
              <w:t xml:space="preserve"> turi būti teikiamos laikotarpiu nuo 2025</w:t>
            </w:r>
            <w:r w:rsidR="00BD7D1C">
              <w:rPr>
                <w:kern w:val="2"/>
                <w:szCs w:val="24"/>
              </w:rPr>
              <w:t>-06-</w:t>
            </w:r>
            <w:r w:rsidR="00CD51CC">
              <w:rPr>
                <w:kern w:val="2"/>
                <w:szCs w:val="24"/>
              </w:rPr>
              <w:t>22</w:t>
            </w:r>
            <w:r w:rsidR="00BD7D1C">
              <w:rPr>
                <w:kern w:val="2"/>
                <w:szCs w:val="24"/>
              </w:rPr>
              <w:t xml:space="preserve"> iki 2025-08-23.</w:t>
            </w:r>
          </w:p>
          <w:p w14:paraId="7396F7FD" w14:textId="3EE27488" w:rsidR="00027B83" w:rsidRDefault="00027B83" w:rsidP="004C5442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2060E8" w14:textId="7E2F3E92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491573CA" w:rsidR="00027B83" w:rsidRPr="007C4F0D" w:rsidRDefault="007C4F0D" w:rsidP="00A1061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12.1.1. </w:t>
            </w:r>
            <w:r w:rsidR="000B0897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2F0" w14:textId="67D3B50D" w:rsidR="0086457B" w:rsidRPr="009A03E4" w:rsidRDefault="0086457B" w:rsidP="007B1276">
            <w:pPr>
              <w:jc w:val="both"/>
              <w:rPr>
                <w:kern w:val="2"/>
                <w:szCs w:val="24"/>
              </w:rPr>
            </w:pPr>
            <w:r w:rsidRPr="009A03E4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083964DA" w14:textId="0894E6C4" w:rsidR="0086457B" w:rsidRPr="009A03E4" w:rsidRDefault="0086457B" w:rsidP="007B1276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9A03E4">
              <w:rPr>
                <w:rFonts w:eastAsia="Arial"/>
                <w:kern w:val="2"/>
                <w:szCs w:val="24"/>
                <w:lang w:val="lt"/>
              </w:rPr>
              <w:t>12.2.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9A03E4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266DB1">
              <w:rPr>
                <w:rFonts w:eastAsia="Arial"/>
                <w:kern w:val="2"/>
                <w:szCs w:val="24"/>
                <w:lang w:val="lt"/>
              </w:rPr>
              <w:t>10</w:t>
            </w:r>
            <w:r w:rsidR="00361772">
              <w:rPr>
                <w:rFonts w:eastAsia="Arial"/>
                <w:kern w:val="2"/>
                <w:szCs w:val="24"/>
                <w:lang w:val="lt"/>
              </w:rPr>
              <w:t xml:space="preserve"> (dešimt)</w:t>
            </w:r>
            <w:r w:rsidRPr="009A03E4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 w:rsidR="00266DB1">
              <w:rPr>
                <w:rFonts w:eastAsia="Arial"/>
                <w:kern w:val="2"/>
                <w:szCs w:val="24"/>
                <w:lang w:val="lt"/>
              </w:rPr>
              <w:t xml:space="preserve">darbo </w:t>
            </w:r>
            <w:r w:rsidRPr="009A03E4">
              <w:rPr>
                <w:rFonts w:eastAsia="Arial"/>
                <w:kern w:val="2"/>
                <w:szCs w:val="24"/>
                <w:lang w:val="lt"/>
              </w:rPr>
              <w:t>dien</w:t>
            </w:r>
            <w:r w:rsidR="00266DB1">
              <w:rPr>
                <w:rFonts w:eastAsia="Arial"/>
                <w:kern w:val="2"/>
                <w:szCs w:val="24"/>
                <w:lang w:val="lt"/>
              </w:rPr>
              <w:t>ų</w:t>
            </w:r>
            <w:r w:rsidRPr="009A03E4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1CDEB37F" w14:textId="77777777" w:rsidR="0086457B" w:rsidRPr="000E64F1" w:rsidRDefault="0086457B" w:rsidP="007B127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0E64F1">
              <w:rPr>
                <w:rFonts w:eastAsia="Arial"/>
                <w:kern w:val="2"/>
                <w:szCs w:val="24"/>
                <w:lang w:val="lt"/>
              </w:rPr>
              <w:t>12.2.</w:t>
            </w:r>
            <w:r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0E64F1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2698E0BC" w14:textId="77777777" w:rsidR="0086457B" w:rsidRPr="005367D9" w:rsidRDefault="0086457B" w:rsidP="007B127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367D9">
              <w:rPr>
                <w:rFonts w:eastAsia="Arial"/>
                <w:kern w:val="2"/>
                <w:szCs w:val="24"/>
                <w:lang w:val="lt"/>
              </w:rPr>
              <w:t>12.2.</w:t>
            </w:r>
            <w:r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5367D9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51F25EB8" w14:textId="77777777" w:rsidR="0086457B" w:rsidRPr="006B4E16" w:rsidRDefault="0086457B" w:rsidP="007B127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B4E16">
              <w:rPr>
                <w:rFonts w:eastAsia="Arial"/>
                <w:kern w:val="2"/>
                <w:szCs w:val="24"/>
                <w:lang w:val="lt"/>
              </w:rPr>
              <w:t>12.2.</w:t>
            </w:r>
            <w:r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6B4E16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0B019B64" w14:textId="5A288B30" w:rsidR="00402199" w:rsidRDefault="0086457B" w:rsidP="007B1276">
            <w:pPr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63389F">
              <w:rPr>
                <w:rFonts w:eastAsia="Arial"/>
                <w:kern w:val="2"/>
                <w:szCs w:val="24"/>
                <w:lang w:val="lt"/>
              </w:rPr>
              <w:t>12.2.</w:t>
            </w:r>
            <w:r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63389F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7448421D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</w:t>
            </w:r>
            <w:r>
              <w:rPr>
                <w:b/>
                <w:kern w:val="2"/>
                <w:szCs w:val="24"/>
              </w:rPr>
              <w:lastRenderedPageBreak/>
              <w:t xml:space="preserve">aplinkos apsaugos kriterijai </w:t>
            </w:r>
          </w:p>
        </w:tc>
        <w:tc>
          <w:tcPr>
            <w:tcW w:w="6477" w:type="dxa"/>
            <w:gridSpan w:val="3"/>
          </w:tcPr>
          <w:p w14:paraId="25925914" w14:textId="77777777" w:rsidR="009A0360" w:rsidRDefault="000E4698" w:rsidP="000E469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1D2632">
              <w:rPr>
                <w:kern w:val="2"/>
                <w:szCs w:val="24"/>
                <w:shd w:val="clear" w:color="auto" w:fill="FFFFFF"/>
              </w:rPr>
              <w:lastRenderedPageBreak/>
              <w:t xml:space="preserve">13.1.1. Aplinkos apsaugos kriterijai Paslaugoms nustatomi vadovaujantis aplinkos apsaugos kriterijų taikymo, vykdant žaliuosius </w:t>
            </w:r>
            <w:r w:rsidRPr="009A0360">
              <w:rPr>
                <w:kern w:val="2"/>
                <w:szCs w:val="24"/>
                <w:shd w:val="clear" w:color="auto" w:fill="FFFFFF"/>
              </w:rPr>
              <w:t xml:space="preserve">pirkimus, tvarkos aprašu, patvirtintu 2011 m. birželio </w:t>
            </w:r>
            <w:r w:rsidRPr="009A0360">
              <w:rPr>
                <w:kern w:val="2"/>
                <w:szCs w:val="24"/>
                <w:shd w:val="clear" w:color="auto" w:fill="FFFFFF"/>
              </w:rPr>
              <w:lastRenderedPageBreak/>
              <w:t>28 d. Lietuvos Respublikos aplinkos ministro įsakymu Nr. D1-508 „Dėl Aplinkos apsaugos kriterijų taikymo,</w:t>
            </w:r>
            <w:r w:rsidRPr="001D2632">
              <w:rPr>
                <w:kern w:val="2"/>
                <w:szCs w:val="24"/>
                <w:shd w:val="clear" w:color="auto" w:fill="FFFFFF"/>
              </w:rPr>
              <w:t xml:space="preserve"> vykdant žaliuosius pirkimus, tvarkos aprašo patvirtinimo“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9A0360">
              <w:rPr>
                <w:kern w:val="2"/>
                <w:szCs w:val="24"/>
                <w:shd w:val="clear" w:color="auto" w:fill="FFFFFF"/>
              </w:rPr>
              <w:t>4.4.4.3. papunkčiu.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  <w:p w14:paraId="16386D40" w14:textId="64A8A4D4" w:rsidR="000E4698" w:rsidRPr="0050620A" w:rsidRDefault="009A0360" w:rsidP="000E469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50620A">
              <w:rPr>
                <w:kern w:val="2"/>
                <w:szCs w:val="24"/>
                <w:shd w:val="clear" w:color="auto" w:fill="FFFFFF"/>
              </w:rPr>
              <w:t xml:space="preserve">13.1.1.1. </w:t>
            </w:r>
            <w:r w:rsidR="000E4698" w:rsidRPr="0050620A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50620A">
              <w:t>Tiekėjas privalo užsakyti autobus</w:t>
            </w:r>
            <w:r w:rsidR="00244783" w:rsidRPr="0050620A">
              <w:t>ą stovyklos dalyviams (atvykimui ir išvykimui)</w:t>
            </w:r>
            <w:r w:rsidRPr="0050620A">
              <w:t xml:space="preserve">, taip mažindamas naudojamų transporto priemonių skaičių ir šiltnamio efektą sukeliančių dujų išskyrimą. </w:t>
            </w:r>
            <w:r w:rsidR="000E4698" w:rsidRPr="0050620A">
              <w:rPr>
                <w:kern w:val="2"/>
                <w:szCs w:val="24"/>
                <w:shd w:val="clear" w:color="auto" w:fill="FFFFFF"/>
              </w:rPr>
              <w:t xml:space="preserve">             </w:t>
            </w:r>
          </w:p>
          <w:p w14:paraId="3D2B3ECB" w14:textId="42A8F199" w:rsidR="00027B83" w:rsidRDefault="000E4698" w:rsidP="000E469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0620A">
              <w:rPr>
                <w:color w:val="000000"/>
                <w:kern w:val="2"/>
                <w:szCs w:val="24"/>
                <w:shd w:val="clear" w:color="auto" w:fill="FFFFFF"/>
              </w:rPr>
              <w:t>13</w:t>
            </w:r>
            <w:r w:rsidR="003F5A9B" w:rsidRPr="0050620A">
              <w:rPr>
                <w:color w:val="000000"/>
                <w:kern w:val="2"/>
                <w:szCs w:val="24"/>
                <w:shd w:val="clear" w:color="auto" w:fill="FFFFFF"/>
              </w:rPr>
              <w:t xml:space="preserve">.1.2. </w:t>
            </w:r>
            <w:r w:rsidR="000B0897" w:rsidRPr="0050620A">
              <w:rPr>
                <w:color w:val="000000"/>
                <w:kern w:val="2"/>
                <w:szCs w:val="24"/>
                <w:shd w:val="clear" w:color="auto" w:fill="FFFFFF"/>
              </w:rPr>
              <w:t>Nustačius, kad Tiekėjas</w:t>
            </w:r>
            <w:r w:rsidR="000B0897">
              <w:rPr>
                <w:color w:val="000000"/>
                <w:kern w:val="2"/>
                <w:szCs w:val="24"/>
                <w:shd w:val="clear" w:color="auto" w:fill="FFFFFF"/>
              </w:rPr>
              <w:t xml:space="preserve"> šiame papunktyje nustatyto kriterijaus (-jų) nesilaiko, Tiekėjui taikoma Specialiųjų sąlygų 9.5 punkte nurodyto dydžio bauda.</w:t>
            </w:r>
          </w:p>
          <w:p w14:paraId="3F14B69B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5E058556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6D797638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Default="000B0897" w:rsidP="0064021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06365137" w:rsidR="00027B83" w:rsidRPr="004E5B52" w:rsidRDefault="004E5B52">
            <w:pPr>
              <w:jc w:val="center"/>
              <w:rPr>
                <w:bCs/>
                <w:kern w:val="2"/>
                <w:szCs w:val="24"/>
              </w:rPr>
            </w:pPr>
            <w:r w:rsidRPr="004E5B52">
              <w:rPr>
                <w:bCs/>
                <w:kern w:val="2"/>
                <w:szCs w:val="24"/>
              </w:rPr>
              <w:t>Techninė specifikacija;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566904FC" w:rsidR="00027B83" w:rsidRPr="004E5B52" w:rsidRDefault="004E5B52">
            <w:pPr>
              <w:jc w:val="center"/>
              <w:rPr>
                <w:bCs/>
                <w:kern w:val="2"/>
                <w:szCs w:val="24"/>
              </w:rPr>
            </w:pPr>
            <w:r w:rsidRPr="004E5B52">
              <w:rPr>
                <w:bCs/>
                <w:kern w:val="2"/>
                <w:szCs w:val="24"/>
              </w:rPr>
              <w:t>Tiekėjo pasiūlymas</w:t>
            </w:r>
            <w:r>
              <w:rPr>
                <w:bCs/>
                <w:kern w:val="2"/>
                <w:szCs w:val="24"/>
              </w:rPr>
              <w:t>;</w:t>
            </w: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747A0919" w:rsidR="00027B83" w:rsidRPr="00D21257" w:rsidRDefault="004E5B52">
            <w:pPr>
              <w:jc w:val="center"/>
              <w:rPr>
                <w:bCs/>
                <w:kern w:val="2"/>
                <w:szCs w:val="24"/>
              </w:rPr>
            </w:pPr>
            <w:r w:rsidRPr="00D21257">
              <w:rPr>
                <w:bCs/>
                <w:kern w:val="2"/>
                <w:szCs w:val="24"/>
              </w:rPr>
              <w:t>Vaikų vasaros stovyklos</w:t>
            </w:r>
            <w:r w:rsidR="00D21257" w:rsidRPr="00D21257">
              <w:rPr>
                <w:bCs/>
                <w:kern w:val="2"/>
                <w:szCs w:val="24"/>
              </w:rPr>
              <w:t xml:space="preserve"> dienos ataskaita</w:t>
            </w:r>
            <w:r w:rsidR="00D21257">
              <w:rPr>
                <w:bCs/>
                <w:kern w:val="2"/>
                <w:szCs w:val="24"/>
              </w:rPr>
              <w:t>.</w:t>
            </w: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18E2AC31" w14:textId="77777777" w:rsidR="00027B83" w:rsidRPr="000C57F9" w:rsidRDefault="00B45956">
            <w:pPr>
              <w:jc w:val="center"/>
              <w:rPr>
                <w:kern w:val="2"/>
                <w:szCs w:val="24"/>
              </w:rPr>
            </w:pPr>
            <w:r w:rsidRPr="000C57F9">
              <w:rPr>
                <w:kern w:val="2"/>
                <w:szCs w:val="24"/>
              </w:rPr>
              <w:t>Direktorė</w:t>
            </w:r>
          </w:p>
          <w:p w14:paraId="578049DB" w14:textId="0CA3ED61" w:rsidR="00B45956" w:rsidRPr="000C57F9" w:rsidRDefault="00B45956">
            <w:pPr>
              <w:jc w:val="center"/>
              <w:rPr>
                <w:kern w:val="2"/>
                <w:szCs w:val="24"/>
              </w:rPr>
            </w:pPr>
            <w:r w:rsidRPr="000C57F9">
              <w:rPr>
                <w:kern w:val="2"/>
                <w:szCs w:val="24"/>
              </w:rPr>
              <w:t>Dovilė</w:t>
            </w:r>
            <w:r w:rsidR="000C57F9" w:rsidRPr="000C57F9">
              <w:rPr>
                <w:kern w:val="2"/>
                <w:szCs w:val="24"/>
              </w:rPr>
              <w:t xml:space="preserve"> </w:t>
            </w:r>
            <w:proofErr w:type="spellStart"/>
            <w:r w:rsidR="000C57F9" w:rsidRPr="000C57F9">
              <w:rPr>
                <w:kern w:val="2"/>
                <w:szCs w:val="24"/>
              </w:rPr>
              <w:t>Eičinienė</w:t>
            </w:r>
            <w:proofErr w:type="spellEnd"/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Pr="000C57F9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3B035D0A" w14:textId="77777777" w:rsidR="00027B83" w:rsidRPr="000C57F9" w:rsidRDefault="000B0897">
            <w:pPr>
              <w:jc w:val="center"/>
              <w:rPr>
                <w:b/>
                <w:kern w:val="2"/>
                <w:szCs w:val="24"/>
              </w:rPr>
            </w:pPr>
            <w:r w:rsidRPr="000C57F9">
              <w:rPr>
                <w:b/>
                <w:kern w:val="2"/>
                <w:szCs w:val="24"/>
              </w:rPr>
              <w:t>(parašas)</w:t>
            </w:r>
          </w:p>
          <w:p w14:paraId="0B1520FA" w14:textId="77777777" w:rsidR="00027B83" w:rsidRPr="000C57F9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449ED037" w14:textId="77777777" w:rsidR="00027B83" w:rsidRPr="000C57F9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p w14:paraId="11D879DD" w14:textId="5830E2B2" w:rsidR="008F014B" w:rsidRDefault="008F014B">
      <w:r>
        <w:br w:type="page"/>
      </w:r>
    </w:p>
    <w:p w14:paraId="0C34E2FC" w14:textId="40D4747E" w:rsidR="00841789" w:rsidRPr="00841789" w:rsidRDefault="008F014B" w:rsidP="00841789">
      <w:pPr>
        <w:tabs>
          <w:tab w:val="left" w:pos="5400"/>
        </w:tabs>
        <w:jc w:val="center"/>
        <w:textAlignment w:val="center"/>
        <w:rPr>
          <w:szCs w:val="24"/>
        </w:rPr>
      </w:pPr>
      <w:r w:rsidRPr="00841789">
        <w:rPr>
          <w:szCs w:val="24"/>
        </w:rPr>
        <w:lastRenderedPageBreak/>
        <w:t xml:space="preserve">                                                                                                              Sutarties priedas Nr. 3</w:t>
      </w:r>
    </w:p>
    <w:p w14:paraId="497C2688" w14:textId="77777777" w:rsidR="00BF4DAC" w:rsidRPr="00BF4DAC" w:rsidRDefault="00BF4DAC" w:rsidP="00094ACD">
      <w:pPr>
        <w:overflowPunct w:val="0"/>
        <w:spacing w:after="160" w:line="256" w:lineRule="auto"/>
        <w:textAlignment w:val="baseline"/>
        <w:rPr>
          <w:rFonts w:eastAsia="Calibri"/>
          <w:b/>
          <w:bCs/>
          <w:kern w:val="2"/>
          <w:szCs w:val="24"/>
          <w:lang w:eastAsia="lt-LT"/>
          <w14:ligatures w14:val="standardContextual"/>
        </w:rPr>
      </w:pPr>
    </w:p>
    <w:p w14:paraId="3ADF105D" w14:textId="77777777" w:rsidR="00BF4DAC" w:rsidRPr="00BF4DAC" w:rsidRDefault="00BF4DAC" w:rsidP="00BF4DAC">
      <w:pPr>
        <w:overflowPunct w:val="0"/>
        <w:spacing w:after="160" w:line="256" w:lineRule="auto"/>
        <w:jc w:val="center"/>
        <w:textAlignment w:val="baseline"/>
        <w:rPr>
          <w:rFonts w:eastAsia="Calibri"/>
          <w:b/>
          <w:bCs/>
          <w:kern w:val="2"/>
          <w:szCs w:val="24"/>
          <w:lang w:eastAsia="lt-LT"/>
          <w14:ligatures w14:val="standardContextual"/>
        </w:rPr>
      </w:pPr>
      <w:r w:rsidRPr="00BF4DAC">
        <w:rPr>
          <w:rFonts w:eastAsia="Calibri"/>
          <w:b/>
          <w:bCs/>
          <w:kern w:val="2"/>
          <w:szCs w:val="24"/>
          <w:lang w:eastAsia="lt-LT"/>
          <w14:ligatures w14:val="standardContextual"/>
        </w:rPr>
        <w:t xml:space="preserve">VAIKŲ VASAROS STOVYKLOS DIENOS ATASKAITA  </w:t>
      </w:r>
      <w:r w:rsidRPr="00BF4DAC">
        <w:rPr>
          <w:rFonts w:eastAsia="Calibri"/>
          <w:b/>
          <w:bCs/>
          <w:kern w:val="2"/>
          <w:szCs w:val="24"/>
          <w:lang w:eastAsia="lt-LT"/>
          <w14:ligatures w14:val="standardContextual"/>
        </w:rPr>
        <w:br/>
        <w:t>(pildo stovyklos vadovas)</w:t>
      </w:r>
    </w:p>
    <w:p w14:paraId="1A839B46" w14:textId="77777777" w:rsidR="00BF4DAC" w:rsidRPr="00BF4DAC" w:rsidRDefault="00BF4DAC" w:rsidP="00BF4DAC">
      <w:pPr>
        <w:overflowPunct w:val="0"/>
        <w:jc w:val="center"/>
        <w:textAlignment w:val="baseline"/>
        <w:rPr>
          <w:rFonts w:eastAsia="Calibri"/>
          <w:i/>
          <w:iCs/>
          <w:kern w:val="2"/>
          <w:szCs w:val="24"/>
          <w:lang w:eastAsia="lt-LT"/>
          <w14:ligatures w14:val="standardContextual"/>
        </w:rPr>
      </w:pPr>
      <w:r w:rsidRPr="00BF4DAC">
        <w:rPr>
          <w:rFonts w:eastAsia="Calibri"/>
          <w:i/>
          <w:iCs/>
          <w:kern w:val="2"/>
          <w:szCs w:val="24"/>
          <w:lang w:eastAsia="lt-LT"/>
          <w14:ligatures w14:val="standardContextual"/>
        </w:rPr>
        <w:t xml:space="preserve">_____________________ </w:t>
      </w:r>
    </w:p>
    <w:p w14:paraId="45E89DF4" w14:textId="77777777" w:rsidR="00BF4DAC" w:rsidRPr="00BF4DAC" w:rsidRDefault="00BF4DAC" w:rsidP="00BF4DAC">
      <w:pPr>
        <w:overflowPunct w:val="0"/>
        <w:jc w:val="center"/>
        <w:textAlignment w:val="baseline"/>
        <w:rPr>
          <w:rFonts w:eastAsia="Calibri"/>
          <w:i/>
          <w:iCs/>
          <w:kern w:val="2"/>
          <w:sz w:val="22"/>
          <w:szCs w:val="22"/>
          <w:lang w:eastAsia="lt-LT"/>
          <w14:ligatures w14:val="standardContextual"/>
        </w:rPr>
      </w:pPr>
      <w:r w:rsidRPr="00BF4DAC">
        <w:rPr>
          <w:rFonts w:eastAsia="Calibri"/>
          <w:i/>
          <w:iCs/>
          <w:kern w:val="2"/>
          <w:sz w:val="22"/>
          <w:szCs w:val="22"/>
          <w:lang w:eastAsia="lt-LT"/>
          <w14:ligatures w14:val="standardContextual"/>
        </w:rPr>
        <w:t>(Data)</w:t>
      </w:r>
    </w:p>
    <w:p w14:paraId="08006519" w14:textId="77777777" w:rsidR="00BF4DAC" w:rsidRPr="00BF4DAC" w:rsidRDefault="00BF4DAC" w:rsidP="00BF4DAC">
      <w:pPr>
        <w:overflowPunct w:val="0"/>
        <w:jc w:val="center"/>
        <w:textAlignment w:val="baseline"/>
        <w:rPr>
          <w:rFonts w:eastAsia="Calibri"/>
          <w:i/>
          <w:iCs/>
          <w:kern w:val="2"/>
          <w:sz w:val="22"/>
          <w:szCs w:val="22"/>
          <w:lang w:eastAsia="lt-LT"/>
          <w14:ligatures w14:val="standardContextual"/>
        </w:rPr>
      </w:pPr>
    </w:p>
    <w:p w14:paraId="12332030" w14:textId="77777777" w:rsidR="00BF4DAC" w:rsidRPr="00BF4DAC" w:rsidRDefault="00BF4DAC" w:rsidP="00BF4DAC">
      <w:pPr>
        <w:overflowPunct w:val="0"/>
        <w:spacing w:line="256" w:lineRule="auto"/>
        <w:jc w:val="center"/>
        <w:textAlignment w:val="baseline"/>
        <w:rPr>
          <w:rFonts w:eastAsia="Calibri"/>
          <w:i/>
          <w:iCs/>
          <w:kern w:val="2"/>
          <w:szCs w:val="24"/>
          <w:lang w:eastAsia="lt-LT"/>
          <w14:ligatures w14:val="standardContextual"/>
        </w:rPr>
      </w:pPr>
      <w:r w:rsidRPr="00BF4DAC">
        <w:rPr>
          <w:rFonts w:eastAsia="Calibri"/>
          <w:i/>
          <w:iCs/>
          <w:kern w:val="2"/>
          <w:szCs w:val="24"/>
          <w:lang w:eastAsia="lt-LT"/>
          <w14:ligatures w14:val="standardContextual"/>
        </w:rPr>
        <w:t>___________________</w:t>
      </w:r>
    </w:p>
    <w:p w14:paraId="4E669C71" w14:textId="77777777" w:rsidR="00BF4DAC" w:rsidRPr="00BF4DAC" w:rsidRDefault="00BF4DAC" w:rsidP="00BF4DAC">
      <w:pPr>
        <w:overflowPunct w:val="0"/>
        <w:spacing w:line="256" w:lineRule="auto"/>
        <w:jc w:val="center"/>
        <w:textAlignment w:val="baseline"/>
        <w:rPr>
          <w:rFonts w:eastAsia="Calibri"/>
          <w:i/>
          <w:iCs/>
          <w:kern w:val="2"/>
          <w:sz w:val="22"/>
          <w:szCs w:val="22"/>
          <w:lang w:eastAsia="lt-LT"/>
          <w14:ligatures w14:val="standardContextual"/>
        </w:rPr>
      </w:pPr>
      <w:r w:rsidRPr="00BF4DAC">
        <w:rPr>
          <w:rFonts w:eastAsia="Calibri"/>
          <w:i/>
          <w:iCs/>
          <w:kern w:val="2"/>
          <w:sz w:val="22"/>
          <w:szCs w:val="22"/>
          <w:lang w:eastAsia="lt-LT"/>
          <w14:ligatures w14:val="standardContextual"/>
        </w:rPr>
        <w:t>(Vieta)</w:t>
      </w:r>
      <w:r w:rsidRPr="00BF4DAC">
        <w:rPr>
          <w:rFonts w:eastAsia="Calibri"/>
          <w:kern w:val="2"/>
          <w:sz w:val="22"/>
          <w:szCs w:val="22"/>
          <w:lang w:eastAsia="lt-LT"/>
          <w14:ligatures w14:val="standardContextual"/>
        </w:rPr>
        <w:br/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9494"/>
      </w:tblGrid>
      <w:tr w:rsidR="00BF4DAC" w:rsidRPr="00BF4DAC" w14:paraId="13678C46" w14:textId="77777777" w:rsidTr="001138D5">
        <w:trPr>
          <w:trHeight w:val="228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C6E12" w14:textId="77777777" w:rsidR="00BF4DAC" w:rsidRPr="00BF4DAC" w:rsidRDefault="00BF4DAC" w:rsidP="00BF4DAC">
            <w:pPr>
              <w:overflowPunct w:val="0"/>
              <w:spacing w:after="160" w:line="256" w:lineRule="auto"/>
              <w:textAlignment w:val="baseline"/>
              <w:rPr>
                <w:rFonts w:eastAsia="Calibri"/>
                <w:b/>
                <w:bCs/>
                <w:kern w:val="2"/>
                <w:szCs w:val="24"/>
                <w:lang w:eastAsia="lt-LT"/>
                <w14:ligatures w14:val="standardContextual"/>
              </w:rPr>
            </w:pPr>
            <w:r w:rsidRPr="00BF4DAC">
              <w:rPr>
                <w:rFonts w:eastAsia="Calibri"/>
                <w:b/>
                <w:bCs/>
                <w:kern w:val="2"/>
                <w:szCs w:val="24"/>
                <w:lang w:eastAsia="lt-LT"/>
                <w14:ligatures w14:val="standardContextual"/>
              </w:rPr>
              <w:t xml:space="preserve">1.   Stovyklos  vadovo kontaktiniai duomenys </w:t>
            </w:r>
          </w:p>
        </w:tc>
      </w:tr>
      <w:tr w:rsidR="00BF4DAC" w:rsidRPr="00BF4DAC" w14:paraId="0509219B" w14:textId="77777777" w:rsidTr="001138D5">
        <w:trPr>
          <w:trHeight w:val="215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D03D8" w14:textId="77777777" w:rsidR="00BF4DAC" w:rsidRPr="00BF4DAC" w:rsidRDefault="00BF4DAC" w:rsidP="00BF4DAC">
            <w:pPr>
              <w:overflowPunct w:val="0"/>
              <w:spacing w:after="160" w:line="256" w:lineRule="auto"/>
              <w:ind w:firstLine="62"/>
              <w:textAlignment w:val="baseline"/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</w:pPr>
            <w:r w:rsidRPr="00BF4DAC"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  <w:t xml:space="preserve">Stovyklos vadovo vardas, pavardė: </w:t>
            </w:r>
          </w:p>
        </w:tc>
      </w:tr>
      <w:tr w:rsidR="00BF4DAC" w:rsidRPr="00BF4DAC" w14:paraId="1CD9D399" w14:textId="77777777" w:rsidTr="001138D5">
        <w:trPr>
          <w:trHeight w:val="236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AEA42" w14:textId="77777777" w:rsidR="00BF4DAC" w:rsidRPr="00BF4DAC" w:rsidRDefault="00BF4DAC" w:rsidP="00BF4DAC">
            <w:pPr>
              <w:overflowPunct w:val="0"/>
              <w:spacing w:after="160" w:line="256" w:lineRule="auto"/>
              <w:ind w:firstLine="62"/>
              <w:textAlignment w:val="baseline"/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</w:pPr>
            <w:r w:rsidRPr="00BF4DAC"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  <w:t>Telefono numeris:</w:t>
            </w:r>
          </w:p>
        </w:tc>
      </w:tr>
      <w:tr w:rsidR="00BF4DAC" w:rsidRPr="00BF4DAC" w14:paraId="29F5A81C" w14:textId="77777777" w:rsidTr="001138D5">
        <w:trPr>
          <w:trHeight w:val="266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76474" w14:textId="77777777" w:rsidR="00BF4DAC" w:rsidRPr="00BF4DAC" w:rsidRDefault="00BF4DAC" w:rsidP="00BF4DAC">
            <w:pPr>
              <w:overflowPunct w:val="0"/>
              <w:spacing w:after="160" w:line="256" w:lineRule="auto"/>
              <w:textAlignment w:val="baseline"/>
              <w:rPr>
                <w:rFonts w:eastAsia="Calibri"/>
                <w:b/>
                <w:bCs/>
                <w:kern w:val="2"/>
                <w:szCs w:val="24"/>
                <w:lang w:eastAsia="lt-LT"/>
                <w14:ligatures w14:val="standardContextual"/>
              </w:rPr>
            </w:pPr>
            <w:r w:rsidRPr="00BF4DAC">
              <w:rPr>
                <w:rFonts w:eastAsia="Calibri"/>
                <w:b/>
                <w:bCs/>
                <w:kern w:val="2"/>
                <w:szCs w:val="24"/>
                <w:lang w:eastAsia="lt-LT"/>
                <w14:ligatures w14:val="standardContextual"/>
              </w:rPr>
              <w:t xml:space="preserve">2.   </w:t>
            </w:r>
            <w:r w:rsidRPr="00BF4DAC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 xml:space="preserve">Dienos veiklų santrauka, skirta viešinimui socialiniuose tinkluose, internetiniame puslapyje </w:t>
            </w:r>
            <w:r w:rsidRPr="00BF4DAC">
              <w:rPr>
                <w:rFonts w:eastAsia="Calibri"/>
                <w:i/>
                <w:iCs/>
                <w:kern w:val="2"/>
                <w:szCs w:val="24"/>
                <w14:ligatures w14:val="standardContextual"/>
              </w:rPr>
              <w:t>(įrašykite pagrindines veiklas, užsiėmimus pagal programą, įvardinkite užsiėmimus vedusius lektorius, trumpai apibūdinkite užsiėmimų turinį: tema, ką vaikai veikė, kokių naujų įgūdžių įgijo, nuo 10 iki 15 sakinių</w:t>
            </w:r>
            <w:r w:rsidRPr="00BF4DAC">
              <w:rPr>
                <w:rFonts w:eastAsia="Calibri"/>
                <w:i/>
                <w:iCs/>
                <w:kern w:val="2"/>
                <w:szCs w:val="24"/>
                <w:lang w:eastAsia="lt-LT"/>
                <w14:ligatures w14:val="standardContextual"/>
              </w:rPr>
              <w:t>).</w:t>
            </w:r>
          </w:p>
        </w:tc>
      </w:tr>
      <w:tr w:rsidR="00BF4DAC" w:rsidRPr="00BF4DAC" w14:paraId="04996EB0" w14:textId="77777777" w:rsidTr="001138D5">
        <w:trPr>
          <w:trHeight w:val="222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F849" w14:textId="77777777" w:rsidR="00BF4DAC" w:rsidRPr="00BF4DAC" w:rsidRDefault="00BF4DAC" w:rsidP="00BF4DAC">
            <w:pPr>
              <w:overflowPunct w:val="0"/>
              <w:spacing w:after="160" w:line="256" w:lineRule="auto"/>
              <w:ind w:firstLine="62"/>
              <w:jc w:val="center"/>
              <w:textAlignment w:val="baseline"/>
              <w:rPr>
                <w:rFonts w:eastAsia="Calibri"/>
                <w:b/>
                <w:kern w:val="2"/>
                <w:szCs w:val="24"/>
                <w:lang w:eastAsia="lt-LT"/>
                <w14:ligatures w14:val="standardContextual"/>
              </w:rPr>
            </w:pPr>
          </w:p>
          <w:p w14:paraId="1AC7F89D" w14:textId="77777777" w:rsidR="00BF4DAC" w:rsidRPr="00BF4DAC" w:rsidRDefault="00BF4DAC" w:rsidP="00BF4DAC">
            <w:pPr>
              <w:overflowPunct w:val="0"/>
              <w:spacing w:after="160" w:line="256" w:lineRule="auto"/>
              <w:ind w:firstLine="62"/>
              <w:jc w:val="center"/>
              <w:textAlignment w:val="baseline"/>
              <w:rPr>
                <w:rFonts w:eastAsia="Calibri"/>
                <w:b/>
                <w:kern w:val="2"/>
                <w:szCs w:val="24"/>
                <w:lang w:eastAsia="lt-LT"/>
                <w14:ligatures w14:val="standardContextual"/>
              </w:rPr>
            </w:pPr>
          </w:p>
        </w:tc>
      </w:tr>
      <w:tr w:rsidR="00BF4DAC" w:rsidRPr="00BF4DAC" w14:paraId="3A49939F" w14:textId="77777777" w:rsidTr="001138D5">
        <w:trPr>
          <w:trHeight w:val="287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80CA3" w14:textId="77777777" w:rsidR="00BF4DAC" w:rsidRPr="00BF4DAC" w:rsidRDefault="00BF4DAC" w:rsidP="00BF4DAC">
            <w:pPr>
              <w:spacing w:after="160" w:line="256" w:lineRule="auto"/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 w:rsidRPr="00BF4DAC">
              <w:rPr>
                <w:rFonts w:eastAsia="Calibri"/>
                <w:b/>
                <w:color w:val="000000"/>
                <w:kern w:val="2"/>
                <w:szCs w:val="24"/>
                <w:lang w:eastAsia="lt-LT"/>
                <w14:ligatures w14:val="standardContextual"/>
              </w:rPr>
              <w:t xml:space="preserve">3. </w:t>
            </w:r>
            <w:r w:rsidRPr="00BF4DAC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 xml:space="preserve">Nuotraukos </w:t>
            </w:r>
            <w:r w:rsidRPr="00BF4DAC">
              <w:rPr>
                <w:rFonts w:eastAsia="Calibri"/>
                <w:i/>
                <w:iCs/>
                <w:kern w:val="2"/>
                <w:szCs w:val="24"/>
                <w14:ligatures w14:val="standardContextual"/>
              </w:rPr>
              <w:t>(pridėkite nuo 5 iki 15 nuotraukų iš dienos veiklų)</w:t>
            </w:r>
          </w:p>
        </w:tc>
      </w:tr>
      <w:tr w:rsidR="00BF4DAC" w:rsidRPr="00BF4DAC" w14:paraId="27CFB364" w14:textId="77777777" w:rsidTr="001138D5">
        <w:trPr>
          <w:trHeight w:val="287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0FC66" w14:textId="77777777" w:rsidR="00BF4DAC" w:rsidRPr="00BF4DAC" w:rsidRDefault="00BF4DAC" w:rsidP="00BF4DAC">
            <w:pPr>
              <w:spacing w:after="160" w:line="256" w:lineRule="auto"/>
              <w:rPr>
                <w:rFonts w:eastAsia="Calibri"/>
                <w:bCs/>
                <w:color w:val="000000"/>
                <w:kern w:val="2"/>
                <w:szCs w:val="24"/>
                <w:lang w:eastAsia="lt-LT"/>
                <w14:ligatures w14:val="standardContextual"/>
              </w:rPr>
            </w:pPr>
            <w:r w:rsidRPr="00BF4DAC">
              <w:rPr>
                <w:rFonts w:eastAsia="Calibri"/>
                <w:bCs/>
                <w:color w:val="000000"/>
                <w:kern w:val="2"/>
                <w:szCs w:val="24"/>
                <w:lang w:eastAsia="lt-LT"/>
                <w14:ligatures w14:val="standardContextual"/>
              </w:rPr>
              <w:t xml:space="preserve">Pridedamų nuotraukų skaičius </w:t>
            </w:r>
            <w:r w:rsidRPr="00BF4DAC">
              <w:rPr>
                <w:rFonts w:eastAsia="Calibri"/>
                <w:bCs/>
                <w:i/>
                <w:iCs/>
                <w:color w:val="000000"/>
                <w:kern w:val="2"/>
                <w:szCs w:val="24"/>
                <w:lang w:eastAsia="lt-LT"/>
                <w14:ligatures w14:val="standardContextual"/>
              </w:rPr>
              <w:t>(įrašykite):</w:t>
            </w:r>
            <w:r w:rsidRPr="00BF4DAC">
              <w:rPr>
                <w:rFonts w:eastAsia="Calibri"/>
                <w:bCs/>
                <w:color w:val="000000"/>
                <w:kern w:val="2"/>
                <w:szCs w:val="24"/>
                <w:lang w:eastAsia="lt-LT"/>
                <w14:ligatures w14:val="standardContextual"/>
              </w:rPr>
              <w:t xml:space="preserve"> </w:t>
            </w:r>
          </w:p>
        </w:tc>
      </w:tr>
      <w:tr w:rsidR="00BF4DAC" w:rsidRPr="00BF4DAC" w14:paraId="3A5FC11D" w14:textId="77777777" w:rsidTr="001138D5">
        <w:trPr>
          <w:trHeight w:val="208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1D11A" w14:textId="77777777" w:rsidR="00BF4DAC" w:rsidRPr="00BF4DAC" w:rsidRDefault="00BF4DAC" w:rsidP="00BF4DAC">
            <w:pPr>
              <w:overflowPunct w:val="0"/>
              <w:spacing w:after="160" w:line="256" w:lineRule="auto"/>
              <w:textAlignment w:val="baseline"/>
              <w:rPr>
                <w:rFonts w:eastAsia="Calibri"/>
                <w:b/>
                <w:bCs/>
                <w:kern w:val="2"/>
                <w:szCs w:val="24"/>
                <w:lang w:eastAsia="lt-LT"/>
                <w14:ligatures w14:val="standardContextual"/>
              </w:rPr>
            </w:pPr>
            <w:r w:rsidRPr="00BF4DAC">
              <w:rPr>
                <w:rFonts w:eastAsia="Calibri"/>
                <w:b/>
                <w:bCs/>
                <w:kern w:val="2"/>
                <w:szCs w:val="24"/>
                <w:lang w:eastAsia="lt-LT"/>
                <w14:ligatures w14:val="standardContextual"/>
              </w:rPr>
              <w:t xml:space="preserve">4. Papildomi komentarai ir pastebėjimai </w:t>
            </w:r>
            <w:r w:rsidRPr="00BF4DAC"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  <w:t>(</w:t>
            </w:r>
            <w:r w:rsidRPr="00BF4DAC">
              <w:rPr>
                <w:rFonts w:eastAsia="Calibri"/>
                <w:i/>
                <w:iCs/>
                <w:kern w:val="2"/>
                <w:szCs w:val="24"/>
                <w:lang w:eastAsia="lt-LT"/>
                <w14:ligatures w14:val="standardContextual"/>
              </w:rPr>
              <w:t>išvykimas iš stovyklos anksčiau laiko, kilę incidentai*, iššūkiai ** , įvardinant situacijos dalyvį ir apibūdinant konkrečią situaciją)</w:t>
            </w:r>
          </w:p>
        </w:tc>
      </w:tr>
      <w:tr w:rsidR="00BF4DAC" w:rsidRPr="00BF4DAC" w14:paraId="0512B4CC" w14:textId="77777777" w:rsidTr="001138D5">
        <w:trPr>
          <w:trHeight w:val="194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05A3E" w14:textId="77777777" w:rsidR="00BF4DAC" w:rsidRPr="00BF4DAC" w:rsidRDefault="00BF4DAC" w:rsidP="00BF4DAC">
            <w:pPr>
              <w:overflowPunct w:val="0"/>
              <w:spacing w:after="160" w:line="256" w:lineRule="auto"/>
              <w:ind w:firstLine="62"/>
              <w:jc w:val="center"/>
              <w:textAlignment w:val="baseline"/>
              <w:rPr>
                <w:rFonts w:eastAsia="Calibri"/>
                <w:b/>
                <w:kern w:val="2"/>
                <w:szCs w:val="24"/>
                <w:lang w:eastAsia="lt-LT"/>
                <w14:ligatures w14:val="standardContextual"/>
              </w:rPr>
            </w:pPr>
          </w:p>
        </w:tc>
      </w:tr>
    </w:tbl>
    <w:p w14:paraId="39AEB965" w14:textId="77777777" w:rsidR="00BF4DAC" w:rsidRPr="00BF4DAC" w:rsidRDefault="00BF4DAC" w:rsidP="00BF4DAC">
      <w:pPr>
        <w:overflowPunct w:val="0"/>
        <w:spacing w:after="160" w:line="256" w:lineRule="auto"/>
        <w:jc w:val="both"/>
        <w:textAlignment w:val="baseline"/>
        <w:rPr>
          <w:rFonts w:eastAsia="Calibri"/>
          <w:kern w:val="2"/>
          <w:sz w:val="20"/>
          <w:lang w:eastAsia="lt-LT"/>
          <w14:ligatures w14:val="standardContextual"/>
        </w:rPr>
      </w:pPr>
      <w:r w:rsidRPr="00BF4DAC">
        <w:rPr>
          <w:rFonts w:eastAsia="Calibri"/>
          <w:i/>
          <w:kern w:val="2"/>
          <w:sz w:val="20"/>
          <w14:ligatures w14:val="standardContextual"/>
        </w:rPr>
        <w:t>*Incidentais laikomos konkrečios situacijos, kurios turėjo įtakos vaikų saugumui ar gerovei – pvz., susižeidimai, stiprūs emociniai išgyvenimai, konfliktai, taisyklių pažeidimai</w:t>
      </w:r>
    </w:p>
    <w:p w14:paraId="7F0B35DF" w14:textId="77777777" w:rsidR="00BF4DAC" w:rsidRPr="00BF4DAC" w:rsidRDefault="00BF4DAC" w:rsidP="00BF4DAC">
      <w:pPr>
        <w:overflowPunct w:val="0"/>
        <w:spacing w:after="160" w:line="256" w:lineRule="auto"/>
        <w:jc w:val="both"/>
        <w:textAlignment w:val="baseline"/>
        <w:rPr>
          <w:rFonts w:eastAsia="Calibri"/>
          <w:i/>
          <w:kern w:val="2"/>
          <w:sz w:val="20"/>
          <w14:ligatures w14:val="standardContextual"/>
        </w:rPr>
      </w:pPr>
      <w:r w:rsidRPr="00BF4DAC">
        <w:rPr>
          <w:rFonts w:eastAsia="Calibri"/>
          <w:i/>
          <w:kern w:val="2"/>
          <w:sz w:val="20"/>
          <w14:ligatures w14:val="standardContextual"/>
        </w:rPr>
        <w:t xml:space="preserve">**Situacijos, kurios reikalavo papildomo dėmesio, reagavimo ar sprendimo: vaikų nesutarimai, neplanuoti pasikeitimai, saugumo ar sveikatos klausimai, emociniai sunkumai, techninės problemos, vėluojantys dalyviai ir pan. </w:t>
      </w:r>
    </w:p>
    <w:p w14:paraId="6C1EB893" w14:textId="77777777" w:rsidR="00BF4DAC" w:rsidRPr="00BF4DAC" w:rsidRDefault="00BF4DAC" w:rsidP="00BF4DAC">
      <w:pPr>
        <w:overflowPunct w:val="0"/>
        <w:spacing w:line="256" w:lineRule="auto"/>
        <w:ind w:left="720"/>
        <w:contextualSpacing/>
        <w:textAlignment w:val="baseline"/>
        <w:rPr>
          <w:rFonts w:eastAsia="Calibri"/>
          <w:i/>
          <w:iCs/>
          <w:kern w:val="2"/>
          <w:szCs w:val="24"/>
          <w:lang w:eastAsia="lt-LT"/>
          <w14:ligatures w14:val="standardContextual"/>
        </w:rPr>
      </w:pPr>
      <w:r w:rsidRPr="00BF4DAC">
        <w:rPr>
          <w:rFonts w:eastAsia="Calibri"/>
          <w:kern w:val="2"/>
          <w:szCs w:val="24"/>
          <w:lang w:eastAsia="lt-LT"/>
          <w14:ligatures w14:val="standardContextual"/>
        </w:rPr>
        <w:br/>
      </w:r>
      <w:r w:rsidRPr="00BF4DAC">
        <w:rPr>
          <w:rFonts w:eastAsia="Calibri"/>
          <w:i/>
          <w:iCs/>
          <w:kern w:val="2"/>
          <w:szCs w:val="24"/>
          <w:lang w:eastAsia="lt-LT"/>
          <w14:ligatures w14:val="standardContextual"/>
        </w:rPr>
        <w:t xml:space="preserve">____________________                                  __________________________________ </w:t>
      </w:r>
    </w:p>
    <w:p w14:paraId="719BD650" w14:textId="77777777" w:rsidR="00BF4DAC" w:rsidRPr="00BF4DAC" w:rsidRDefault="00BF4DAC" w:rsidP="00BF4DAC">
      <w:pPr>
        <w:overflowPunct w:val="0"/>
        <w:spacing w:line="256" w:lineRule="auto"/>
        <w:textAlignment w:val="baseline"/>
        <w:rPr>
          <w:rFonts w:eastAsia="Calibri"/>
          <w:i/>
          <w:iCs/>
          <w:kern w:val="2"/>
          <w:sz w:val="20"/>
          <w:lang w:eastAsia="lt-LT"/>
          <w14:ligatures w14:val="standardContextual"/>
        </w:rPr>
      </w:pPr>
      <w:r w:rsidRPr="00BF4DAC">
        <w:rPr>
          <w:rFonts w:eastAsia="Calibri"/>
          <w:i/>
          <w:iCs/>
          <w:kern w:val="2"/>
          <w:szCs w:val="24"/>
          <w:lang w:eastAsia="lt-LT"/>
          <w14:ligatures w14:val="standardContextual"/>
        </w:rPr>
        <w:t xml:space="preserve">                         (Parašas)                                                             (Vardas, pavardė)  </w:t>
      </w:r>
    </w:p>
    <w:p w14:paraId="02799F19" w14:textId="77777777" w:rsidR="00BF4DAC" w:rsidRPr="00BF4DAC" w:rsidRDefault="00BF4DAC" w:rsidP="00BF4DAC">
      <w:pPr>
        <w:tabs>
          <w:tab w:val="left" w:pos="5400"/>
        </w:tabs>
        <w:jc w:val="center"/>
        <w:textAlignment w:val="center"/>
        <w:rPr>
          <w:sz w:val="20"/>
        </w:rPr>
      </w:pPr>
    </w:p>
    <w:p w14:paraId="67E076B8" w14:textId="77777777" w:rsidR="00841789" w:rsidRPr="00841789" w:rsidRDefault="00841789" w:rsidP="00094ACD">
      <w:pPr>
        <w:tabs>
          <w:tab w:val="left" w:pos="5400"/>
        </w:tabs>
        <w:textAlignment w:val="center"/>
        <w:rPr>
          <w:szCs w:val="24"/>
        </w:rPr>
      </w:pPr>
    </w:p>
    <w:sectPr w:rsidR="00841789" w:rsidRPr="00841789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F856" w14:textId="77777777" w:rsidR="00A8392A" w:rsidRDefault="00A8392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D5FE442" w14:textId="77777777" w:rsidR="00A8392A" w:rsidRDefault="00A8392A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64F3C4F" w14:textId="77777777" w:rsidR="00A8392A" w:rsidRDefault="00A83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698D" w14:textId="77777777" w:rsidR="00A8392A" w:rsidRDefault="00A8392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0F1E3F1E" w14:textId="77777777" w:rsidR="00A8392A" w:rsidRDefault="00A8392A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33E8DFF3" w14:textId="77777777" w:rsidR="00A8392A" w:rsidRDefault="00A839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A5951"/>
    <w:multiLevelType w:val="hybridMultilevel"/>
    <w:tmpl w:val="7006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460302">
    <w:abstractNumId w:val="0"/>
  </w:num>
  <w:num w:numId="2" w16cid:durableId="33457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078F"/>
    <w:rsid w:val="00020BFE"/>
    <w:rsid w:val="00021074"/>
    <w:rsid w:val="00022053"/>
    <w:rsid w:val="00027B83"/>
    <w:rsid w:val="00035615"/>
    <w:rsid w:val="0007474F"/>
    <w:rsid w:val="00074B5E"/>
    <w:rsid w:val="00090F39"/>
    <w:rsid w:val="00091141"/>
    <w:rsid w:val="00094ACD"/>
    <w:rsid w:val="000B0897"/>
    <w:rsid w:val="000B21CE"/>
    <w:rsid w:val="000C57F9"/>
    <w:rsid w:val="000E017D"/>
    <w:rsid w:val="000E4698"/>
    <w:rsid w:val="000E7E56"/>
    <w:rsid w:val="00103207"/>
    <w:rsid w:val="0010419B"/>
    <w:rsid w:val="001138D5"/>
    <w:rsid w:val="001275F6"/>
    <w:rsid w:val="00127BD7"/>
    <w:rsid w:val="001460D6"/>
    <w:rsid w:val="00150AA0"/>
    <w:rsid w:val="001851AB"/>
    <w:rsid w:val="00190E41"/>
    <w:rsid w:val="0019509D"/>
    <w:rsid w:val="001A01C8"/>
    <w:rsid w:val="001C3D59"/>
    <w:rsid w:val="001E5B17"/>
    <w:rsid w:val="001F28C3"/>
    <w:rsid w:val="001F6852"/>
    <w:rsid w:val="002037FA"/>
    <w:rsid w:val="002136DB"/>
    <w:rsid w:val="00220132"/>
    <w:rsid w:val="00244783"/>
    <w:rsid w:val="00266DB1"/>
    <w:rsid w:val="00270B57"/>
    <w:rsid w:val="00274C20"/>
    <w:rsid w:val="002767E4"/>
    <w:rsid w:val="002A15E1"/>
    <w:rsid w:val="002B1201"/>
    <w:rsid w:val="002C5432"/>
    <w:rsid w:val="002C7AA3"/>
    <w:rsid w:val="002D3310"/>
    <w:rsid w:val="002D33C1"/>
    <w:rsid w:val="002F28A6"/>
    <w:rsid w:val="002F4ECD"/>
    <w:rsid w:val="0033274C"/>
    <w:rsid w:val="0034219F"/>
    <w:rsid w:val="00346047"/>
    <w:rsid w:val="00361772"/>
    <w:rsid w:val="00395935"/>
    <w:rsid w:val="003B4DD1"/>
    <w:rsid w:val="003D3932"/>
    <w:rsid w:val="003D5A11"/>
    <w:rsid w:val="003F2446"/>
    <w:rsid w:val="003F5A9B"/>
    <w:rsid w:val="00401293"/>
    <w:rsid w:val="00402199"/>
    <w:rsid w:val="004130C5"/>
    <w:rsid w:val="0041363E"/>
    <w:rsid w:val="00420F3E"/>
    <w:rsid w:val="004408E6"/>
    <w:rsid w:val="00456918"/>
    <w:rsid w:val="00486FC5"/>
    <w:rsid w:val="004928A2"/>
    <w:rsid w:val="00493DCD"/>
    <w:rsid w:val="004A11E6"/>
    <w:rsid w:val="004A39EA"/>
    <w:rsid w:val="004B13BC"/>
    <w:rsid w:val="004C5442"/>
    <w:rsid w:val="004E5B52"/>
    <w:rsid w:val="0050620A"/>
    <w:rsid w:val="005065EA"/>
    <w:rsid w:val="0053043C"/>
    <w:rsid w:val="00532E0D"/>
    <w:rsid w:val="00545279"/>
    <w:rsid w:val="005718FA"/>
    <w:rsid w:val="005754A7"/>
    <w:rsid w:val="005823C6"/>
    <w:rsid w:val="00582ECC"/>
    <w:rsid w:val="005A246A"/>
    <w:rsid w:val="005A30AF"/>
    <w:rsid w:val="005A34FE"/>
    <w:rsid w:val="005A35A3"/>
    <w:rsid w:val="005D5F01"/>
    <w:rsid w:val="0062457A"/>
    <w:rsid w:val="00640214"/>
    <w:rsid w:val="00651271"/>
    <w:rsid w:val="0065179E"/>
    <w:rsid w:val="00657F3B"/>
    <w:rsid w:val="00673EA8"/>
    <w:rsid w:val="006757B1"/>
    <w:rsid w:val="00682862"/>
    <w:rsid w:val="006A0BC7"/>
    <w:rsid w:val="006B39D0"/>
    <w:rsid w:val="006C79AA"/>
    <w:rsid w:val="006D7109"/>
    <w:rsid w:val="006E1C5C"/>
    <w:rsid w:val="006F0803"/>
    <w:rsid w:val="006F5143"/>
    <w:rsid w:val="007004A5"/>
    <w:rsid w:val="007310FE"/>
    <w:rsid w:val="0073555F"/>
    <w:rsid w:val="00745D97"/>
    <w:rsid w:val="00750ACB"/>
    <w:rsid w:val="007621BC"/>
    <w:rsid w:val="00794F80"/>
    <w:rsid w:val="007A634E"/>
    <w:rsid w:val="007A75C6"/>
    <w:rsid w:val="007B0AD9"/>
    <w:rsid w:val="007B1276"/>
    <w:rsid w:val="007B5563"/>
    <w:rsid w:val="007B7523"/>
    <w:rsid w:val="007C4F0D"/>
    <w:rsid w:val="008137A6"/>
    <w:rsid w:val="0083118A"/>
    <w:rsid w:val="00841789"/>
    <w:rsid w:val="008446AC"/>
    <w:rsid w:val="0086457B"/>
    <w:rsid w:val="00891BE8"/>
    <w:rsid w:val="008960E1"/>
    <w:rsid w:val="008A7CA3"/>
    <w:rsid w:val="008B7781"/>
    <w:rsid w:val="008C49BD"/>
    <w:rsid w:val="008E4420"/>
    <w:rsid w:val="008F014B"/>
    <w:rsid w:val="009233FC"/>
    <w:rsid w:val="009277CC"/>
    <w:rsid w:val="009341A2"/>
    <w:rsid w:val="009519F5"/>
    <w:rsid w:val="00951D02"/>
    <w:rsid w:val="009728BC"/>
    <w:rsid w:val="009819E4"/>
    <w:rsid w:val="009919B0"/>
    <w:rsid w:val="009A0360"/>
    <w:rsid w:val="009B128D"/>
    <w:rsid w:val="009B66A6"/>
    <w:rsid w:val="009C0415"/>
    <w:rsid w:val="009C196C"/>
    <w:rsid w:val="009C54A7"/>
    <w:rsid w:val="009E5543"/>
    <w:rsid w:val="009E6247"/>
    <w:rsid w:val="009F4574"/>
    <w:rsid w:val="00A10611"/>
    <w:rsid w:val="00A165B3"/>
    <w:rsid w:val="00A23DD4"/>
    <w:rsid w:val="00A30592"/>
    <w:rsid w:val="00A42012"/>
    <w:rsid w:val="00A47C91"/>
    <w:rsid w:val="00A61BD9"/>
    <w:rsid w:val="00A76E37"/>
    <w:rsid w:val="00A81C82"/>
    <w:rsid w:val="00A8392A"/>
    <w:rsid w:val="00AA74E0"/>
    <w:rsid w:val="00AB0A6E"/>
    <w:rsid w:val="00AC102F"/>
    <w:rsid w:val="00AD6DBF"/>
    <w:rsid w:val="00AF7401"/>
    <w:rsid w:val="00B02CF9"/>
    <w:rsid w:val="00B030C9"/>
    <w:rsid w:val="00B13CFF"/>
    <w:rsid w:val="00B363CE"/>
    <w:rsid w:val="00B45956"/>
    <w:rsid w:val="00B46F6F"/>
    <w:rsid w:val="00BA4E3B"/>
    <w:rsid w:val="00BB029D"/>
    <w:rsid w:val="00BD7D1C"/>
    <w:rsid w:val="00BF3DA7"/>
    <w:rsid w:val="00BF4DAC"/>
    <w:rsid w:val="00C20D29"/>
    <w:rsid w:val="00C629BF"/>
    <w:rsid w:val="00C74FA2"/>
    <w:rsid w:val="00CB71E0"/>
    <w:rsid w:val="00CD51CC"/>
    <w:rsid w:val="00CF1674"/>
    <w:rsid w:val="00D21257"/>
    <w:rsid w:val="00D27510"/>
    <w:rsid w:val="00D32952"/>
    <w:rsid w:val="00D427BE"/>
    <w:rsid w:val="00D93B53"/>
    <w:rsid w:val="00D9583B"/>
    <w:rsid w:val="00D9666A"/>
    <w:rsid w:val="00D96B4C"/>
    <w:rsid w:val="00D96BF1"/>
    <w:rsid w:val="00DA4E0C"/>
    <w:rsid w:val="00DD55A4"/>
    <w:rsid w:val="00DE63CE"/>
    <w:rsid w:val="00E1236E"/>
    <w:rsid w:val="00E56BDD"/>
    <w:rsid w:val="00E80042"/>
    <w:rsid w:val="00E82889"/>
    <w:rsid w:val="00EA041F"/>
    <w:rsid w:val="00EA56D1"/>
    <w:rsid w:val="00EA7ABD"/>
    <w:rsid w:val="00EC1488"/>
    <w:rsid w:val="00ED39C2"/>
    <w:rsid w:val="00F03563"/>
    <w:rsid w:val="00F30D7E"/>
    <w:rsid w:val="00F45F32"/>
    <w:rsid w:val="00F60BD9"/>
    <w:rsid w:val="00F75996"/>
    <w:rsid w:val="00F92D77"/>
    <w:rsid w:val="00F96E5A"/>
    <w:rsid w:val="00FA423B"/>
    <w:rsid w:val="00FA7A87"/>
    <w:rsid w:val="00FB7218"/>
    <w:rsid w:val="00FD6F87"/>
    <w:rsid w:val="00F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basedOn w:val="Numatytasispastraiposriftas"/>
    <w:uiPriority w:val="99"/>
    <w:unhideWhenUsed/>
    <w:rsid w:val="001F6852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1E5B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E5B1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B17"/>
    <w:rPr>
      <w:sz w:val="20"/>
    </w:rPr>
  </w:style>
  <w:style w:type="paragraph" w:styleId="Sraopastraipa">
    <w:name w:val="List Paragraph"/>
    <w:aliases w:val="Medium Grid 1 - Accent 21,List Paragraph3,List Paragrap,Table of contents numbered,punktai,List Paragraph12,List Paragr1,List not in Tabl,Sąrašo pastraipa.Bullet,Bullet,Sąrašo pastraipa;Bullet,Lente,List Paragraph22,Sąrao pastraipa1"/>
    <w:basedOn w:val="prastasis"/>
    <w:uiPriority w:val="34"/>
    <w:qFormat/>
    <w:rsid w:val="008F014B"/>
    <w:pPr>
      <w:spacing w:after="160" w:line="278" w:lineRule="auto"/>
      <w:ind w:left="720"/>
      <w:contextualSpacing/>
    </w:pPr>
    <w:rPr>
      <w:rFonts w:ascii="Aptos" w:eastAsia="Aptos" w:hAnsi="Aptos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ktore@radviliskisvsb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9798</Words>
  <Characters>5586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2025-04-23T05:58:00Z</dcterms:created>
  <dcterms:modified xsi:type="dcterms:W3CDTF">2026-03-23T12:38:00Z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