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7E5B" w14:textId="093ECFFA" w:rsidR="00D2157D" w:rsidRDefault="00553672" w:rsidP="007923E4">
      <w:pPr>
        <w:pStyle w:val="Title"/>
      </w:pPr>
      <w:r>
        <w:rPr>
          <w:noProof/>
        </w:rPr>
        <w:drawing>
          <wp:inline distT="0" distB="0" distL="0" distR="0" wp14:anchorId="49BD550E" wp14:editId="7F74CC81">
            <wp:extent cx="1801029" cy="585506"/>
            <wp:effectExtent l="0" t="0" r="8890" b="5080"/>
            <wp:docPr id="1928639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3625" cy="596103"/>
                    </a:xfrm>
                    <a:prstGeom prst="rect">
                      <a:avLst/>
                    </a:prstGeom>
                    <a:noFill/>
                    <a:ln>
                      <a:noFill/>
                    </a:ln>
                  </pic:spPr>
                </pic:pic>
              </a:graphicData>
            </a:graphic>
          </wp:inline>
        </w:drawing>
      </w:r>
    </w:p>
    <w:p w14:paraId="507A6165" w14:textId="6A035937" w:rsidR="00CF58F3" w:rsidRPr="00E544C4" w:rsidRDefault="00815A81" w:rsidP="007923E4">
      <w:pPr>
        <w:pStyle w:val="Title"/>
      </w:pPr>
      <w:r w:rsidRPr="00E544C4">
        <w:t>KLAIPĖDOS CENTRINĖS KATILINĖS</w:t>
      </w:r>
    </w:p>
    <w:p w14:paraId="268E77B9" w14:textId="26B181CE" w:rsidR="00815A81" w:rsidRPr="00E544C4" w:rsidRDefault="00C64656" w:rsidP="007923E4">
      <w:pPr>
        <w:pStyle w:val="Title"/>
      </w:pPr>
      <w:r w:rsidRPr="6654B680">
        <w:t>RECIRKULIACINI</w:t>
      </w:r>
      <w:r w:rsidR="00815A81" w:rsidRPr="6654B680">
        <w:t xml:space="preserve">O SIURBLIO NR. </w:t>
      </w:r>
      <w:r w:rsidRPr="6654B680">
        <w:t>6 SU DAŽNIO KEITIKLIU</w:t>
      </w:r>
      <w:r w:rsidR="00815A81" w:rsidRPr="6654B680">
        <w:t xml:space="preserve"> </w:t>
      </w:r>
      <w:r w:rsidR="00783BD1" w:rsidRPr="6654B680">
        <w:t>KEITIM</w:t>
      </w:r>
      <w:r w:rsidR="598E7F61" w:rsidRPr="6654B680">
        <w:t>AS NAUJU</w:t>
      </w:r>
      <w:r w:rsidRPr="6654B680">
        <w:t xml:space="preserve"> IR</w:t>
      </w:r>
      <w:r w:rsidR="00783BD1" w:rsidRPr="6654B680">
        <w:t xml:space="preserve"> </w:t>
      </w:r>
      <w:r w:rsidR="2528E79C" w:rsidRPr="6654B680">
        <w:t>JO INTEGRAVIMO Į ESAMĄ VALDYMO SISTEMĄ</w:t>
      </w:r>
      <w:r w:rsidR="00783BD1" w:rsidRPr="6654B680">
        <w:t xml:space="preserve"> </w:t>
      </w:r>
    </w:p>
    <w:p w14:paraId="6C803500" w14:textId="7FFCF6A1" w:rsidR="00815A81" w:rsidRPr="00E544C4" w:rsidRDefault="00815A81" w:rsidP="007923E4">
      <w:pPr>
        <w:pStyle w:val="Title"/>
      </w:pPr>
      <w:r w:rsidRPr="00E544C4">
        <w:t>TECHNINĖ SPECIFIKACIJA</w:t>
      </w:r>
    </w:p>
    <w:p w14:paraId="16BE4524" w14:textId="77777777" w:rsidR="00815A81" w:rsidRPr="00E544C4" w:rsidRDefault="00815A81" w:rsidP="007923E4">
      <w:pPr>
        <w:pStyle w:val="Vardinimas1"/>
      </w:pPr>
      <w:bookmarkStart w:id="0" w:name="_Toc327531716"/>
      <w:bookmarkStart w:id="1" w:name="_Toc327532383"/>
      <w:bookmarkStart w:id="2" w:name="_Toc327532471"/>
      <w:bookmarkStart w:id="3" w:name="_Toc327532551"/>
      <w:bookmarkStart w:id="4" w:name="_Toc428973450"/>
      <w:r w:rsidRPr="00E544C4">
        <w:t>P</w:t>
      </w:r>
      <w:bookmarkEnd w:id="0"/>
      <w:bookmarkEnd w:id="1"/>
      <w:bookmarkEnd w:id="2"/>
      <w:bookmarkEnd w:id="3"/>
      <w:bookmarkEnd w:id="4"/>
      <w:r w:rsidRPr="00E544C4">
        <w:t>ROJEKTO PAVADINIMAS</w:t>
      </w:r>
    </w:p>
    <w:p w14:paraId="57969B85" w14:textId="06B2EDE2" w:rsidR="000A780E" w:rsidRPr="007923E4" w:rsidRDefault="00C64656" w:rsidP="007923E4">
      <w:pPr>
        <w:pStyle w:val="Pastraipa"/>
      </w:pPr>
      <w:r w:rsidRPr="00E544C4">
        <w:t>Recirkuliacinio</w:t>
      </w:r>
      <w:r w:rsidR="00815A81" w:rsidRPr="00E544C4">
        <w:t xml:space="preserve"> siurblio Nr. </w:t>
      </w:r>
      <w:r w:rsidRPr="00E544C4">
        <w:t>6 su dažnio keitikliu</w:t>
      </w:r>
      <w:r w:rsidR="00815A81" w:rsidRPr="00E544C4">
        <w:t xml:space="preserve"> </w:t>
      </w:r>
      <w:r w:rsidR="00783BD1" w:rsidRPr="00E544C4">
        <w:t xml:space="preserve">keitimas </w:t>
      </w:r>
      <w:r w:rsidR="154557E6" w:rsidRPr="602F7ADA">
        <w:t xml:space="preserve">nauju </w:t>
      </w:r>
      <w:r w:rsidR="00783BD1" w:rsidRPr="00E544C4">
        <w:t>ir</w:t>
      </w:r>
      <w:r w:rsidR="009C148C" w:rsidRPr="00E544C4">
        <w:t xml:space="preserve"> jo </w:t>
      </w:r>
      <w:r w:rsidR="154557E6" w:rsidRPr="602F7ADA">
        <w:t>integravimas į esamą valdymo sistemą</w:t>
      </w:r>
      <w:r w:rsidR="00335B81" w:rsidRPr="00E544C4">
        <w:t>.</w:t>
      </w:r>
    </w:p>
    <w:p w14:paraId="3CDBAC1A" w14:textId="5758DE8C" w:rsidR="00815A81" w:rsidRPr="00E544C4" w:rsidRDefault="00815A81" w:rsidP="00F55A45">
      <w:pPr>
        <w:pStyle w:val="Vardinimas1"/>
      </w:pPr>
      <w:r w:rsidRPr="00E544C4">
        <w:t>UŽSAKOVAS IR STATYTOJAS</w:t>
      </w:r>
    </w:p>
    <w:p w14:paraId="6E800B9F" w14:textId="032C2596" w:rsidR="000A780E" w:rsidRPr="007923E4" w:rsidRDefault="00815A81" w:rsidP="007923E4">
      <w:pPr>
        <w:pStyle w:val="Pastraipa"/>
      </w:pPr>
      <w:r w:rsidRPr="00E544C4">
        <w:t>Akcinė Bendrovė „Klaipėdos energija“</w:t>
      </w:r>
      <w:r w:rsidR="00316B9C" w:rsidRPr="00E544C4">
        <w:t>.</w:t>
      </w:r>
    </w:p>
    <w:p w14:paraId="0D512CCF" w14:textId="3C6DC526" w:rsidR="00815A81" w:rsidRPr="00E544C4" w:rsidRDefault="00815A81" w:rsidP="00F55A45">
      <w:pPr>
        <w:pStyle w:val="Vardinimas1"/>
      </w:pPr>
      <w:r w:rsidRPr="00E544C4">
        <w:t>VIETA</w:t>
      </w:r>
    </w:p>
    <w:p w14:paraId="6A1F926E" w14:textId="67B91994" w:rsidR="000A780E" w:rsidRDefault="00815A81" w:rsidP="007923E4">
      <w:pPr>
        <w:pStyle w:val="Pastraipa"/>
      </w:pPr>
      <w:r w:rsidRPr="00E544C4">
        <w:t>Šilutės pl. 26, Klaipėda</w:t>
      </w:r>
      <w:r w:rsidR="00316B9C" w:rsidRPr="00E544C4">
        <w:t>.</w:t>
      </w:r>
    </w:p>
    <w:p w14:paraId="636C3E46" w14:textId="558EE27B" w:rsidR="00570309" w:rsidRPr="007923E4" w:rsidRDefault="00CE7689" w:rsidP="00570309">
      <w:pPr>
        <w:pStyle w:val="Vardinimas1"/>
      </w:pPr>
      <w:r>
        <w:t>Projekto apimtis</w:t>
      </w:r>
    </w:p>
    <w:p w14:paraId="622C9857" w14:textId="1E318BDA" w:rsidR="00C86932" w:rsidRPr="00690F85" w:rsidRDefault="00CE7689" w:rsidP="00CE7689">
      <w:pPr>
        <w:pStyle w:val="Vardinimas2"/>
      </w:pPr>
      <w:r w:rsidRPr="00690F85">
        <w:t>Esama padėtis</w:t>
      </w:r>
    </w:p>
    <w:p w14:paraId="1BA4A944" w14:textId="1CE83ADB" w:rsidR="00642EDD" w:rsidRPr="00E544C4" w:rsidRDefault="00C86932" w:rsidP="00043286">
      <w:pPr>
        <w:pStyle w:val="Vardinimas3"/>
      </w:pPr>
      <w:r w:rsidRPr="602F7ADA">
        <w:t xml:space="preserve">Klaipėdos centrinėje katilinėje (toliau tekste – KCK) </w:t>
      </w:r>
      <w:r w:rsidR="09198EFB" w:rsidRPr="602F7ADA">
        <w:t xml:space="preserve">sumontuotas </w:t>
      </w:r>
      <w:r w:rsidR="21F61968" w:rsidRPr="602F7ADA">
        <w:t xml:space="preserve">recirkuliacinis siurblys </w:t>
      </w:r>
      <w:r w:rsidRPr="602F7ADA">
        <w:t xml:space="preserve">Nr. </w:t>
      </w:r>
      <w:r w:rsidR="009C148C" w:rsidRPr="00026DFE">
        <w:t>6</w:t>
      </w:r>
      <w:r w:rsidRPr="00026DFE">
        <w:t xml:space="preserve"> (toliau tekste – </w:t>
      </w:r>
      <w:r w:rsidR="009C148C" w:rsidRPr="00026DFE">
        <w:t>R</w:t>
      </w:r>
      <w:r w:rsidR="00AD11A0" w:rsidRPr="00026DFE">
        <w:t>S</w:t>
      </w:r>
      <w:r w:rsidRPr="00026DFE">
        <w:t>-</w:t>
      </w:r>
      <w:r w:rsidR="009C148C" w:rsidRPr="00026DFE">
        <w:t>6</w:t>
      </w:r>
      <w:r w:rsidRPr="00026DFE">
        <w:t xml:space="preserve">) </w:t>
      </w:r>
      <w:r w:rsidR="00723AF1">
        <w:t>(</w:t>
      </w:r>
      <w:r w:rsidR="00E834F5">
        <w:t>NKU-</w:t>
      </w:r>
      <w:r w:rsidR="00AA0129">
        <w:t>250</w:t>
      </w:r>
      <w:r w:rsidR="00491D5E">
        <w:t xml:space="preserve">) </w:t>
      </w:r>
      <w:r w:rsidR="2F300A83" w:rsidRPr="602F7ADA">
        <w:t>skirt</w:t>
      </w:r>
      <w:r w:rsidR="4E489CFA" w:rsidRPr="602F7ADA">
        <w:t>as</w:t>
      </w:r>
      <w:r w:rsidR="2F300A83" w:rsidRPr="602F7ADA">
        <w:t xml:space="preserve"> </w:t>
      </w:r>
      <w:r w:rsidR="362D0519" w:rsidRPr="602F7ADA">
        <w:t xml:space="preserve">vandens debito padidinimui per vandens šildymo katilus ir vandens temperatūros pakėlimui prieš vandens šildymo katilus. </w:t>
      </w:r>
      <w:r w:rsidR="2A90FF0A" w:rsidRPr="602F7ADA">
        <w:t xml:space="preserve"> Planuojama</w:t>
      </w:r>
      <w:r w:rsidR="79671969" w:rsidRPr="602F7ADA">
        <w:t xml:space="preserve"> </w:t>
      </w:r>
      <w:r w:rsidR="1DBD1E5E" w:rsidRPr="602F7ADA">
        <w:t>esam</w:t>
      </w:r>
      <w:r w:rsidR="79671969" w:rsidRPr="602F7ADA">
        <w:t>ą</w:t>
      </w:r>
      <w:r w:rsidR="0C4430A5" w:rsidRPr="602F7ADA">
        <w:t xml:space="preserve"> </w:t>
      </w:r>
      <w:r w:rsidR="13606D9A" w:rsidRPr="602F7ADA">
        <w:t>R</w:t>
      </w:r>
      <w:r w:rsidR="341A2415" w:rsidRPr="602F7ADA">
        <w:t>S</w:t>
      </w:r>
      <w:r w:rsidR="7A665248" w:rsidRPr="602F7ADA">
        <w:t>-</w:t>
      </w:r>
      <w:r w:rsidR="13606D9A" w:rsidRPr="602F7ADA">
        <w:t>6</w:t>
      </w:r>
      <w:r w:rsidR="759EEC27" w:rsidRPr="602F7ADA">
        <w:t xml:space="preserve"> su uždaromąja armatūra ir vamzdynu</w:t>
      </w:r>
      <w:r w:rsidR="7A665248" w:rsidRPr="602F7ADA">
        <w:t xml:space="preserve"> </w:t>
      </w:r>
      <w:r w:rsidR="229A033C" w:rsidRPr="602F7ADA">
        <w:t>pakeisti</w:t>
      </w:r>
      <w:r w:rsidR="7A665248" w:rsidRPr="602F7ADA">
        <w:t xml:space="preserve"> nauj</w:t>
      </w:r>
      <w:r w:rsidR="3396EA58" w:rsidRPr="602F7ADA">
        <w:t>u</w:t>
      </w:r>
      <w:r w:rsidR="7A665248" w:rsidRPr="602F7ADA">
        <w:t xml:space="preserve"> </w:t>
      </w:r>
      <w:r w:rsidR="13606D9A" w:rsidRPr="602F7ADA">
        <w:t>recirkuliacini</w:t>
      </w:r>
      <w:r w:rsidR="5C94FE5C" w:rsidRPr="602F7ADA">
        <w:t>u</w:t>
      </w:r>
      <w:r w:rsidR="7A665248" w:rsidRPr="602F7ADA">
        <w:t xml:space="preserve"> siurbl</w:t>
      </w:r>
      <w:r w:rsidR="1443FF73" w:rsidRPr="602F7ADA">
        <w:t>iu</w:t>
      </w:r>
      <w:r w:rsidR="7A665248" w:rsidRPr="602F7ADA">
        <w:t xml:space="preserve"> </w:t>
      </w:r>
      <w:r w:rsidRPr="00026DFE">
        <w:t xml:space="preserve">su dažnio keitikliu, naujomis </w:t>
      </w:r>
      <w:r w:rsidR="13144133" w:rsidRPr="00026DFE">
        <w:t xml:space="preserve">pleištinėmis </w:t>
      </w:r>
      <w:r w:rsidRPr="00026DFE">
        <w:t xml:space="preserve">elektrinėmis </w:t>
      </w:r>
      <w:r w:rsidR="0F1C52CC" w:rsidRPr="00026DFE">
        <w:t xml:space="preserve">sklendėmis </w:t>
      </w:r>
      <w:r w:rsidRPr="00026DFE">
        <w:t>(A-</w:t>
      </w:r>
      <w:r w:rsidR="00CA14F8" w:rsidRPr="00026DFE">
        <w:t>612</w:t>
      </w:r>
      <w:r w:rsidRPr="00026DFE">
        <w:t>, A-</w:t>
      </w:r>
      <w:r w:rsidR="00CA14F8" w:rsidRPr="00026DFE">
        <w:t>613</w:t>
      </w:r>
      <w:r w:rsidR="7A665248" w:rsidRPr="602F7ADA">
        <w:t>)</w:t>
      </w:r>
      <w:r w:rsidR="13606D9A" w:rsidRPr="602F7ADA">
        <w:t>,</w:t>
      </w:r>
      <w:r w:rsidR="009C148C" w:rsidRPr="00026DFE">
        <w:t xml:space="preserve"> kompensatoriais</w:t>
      </w:r>
      <w:r w:rsidR="0E46334A" w:rsidRPr="602F7ADA">
        <w:t>,</w:t>
      </w:r>
      <w:r w:rsidR="7A665248" w:rsidRPr="602F7ADA">
        <w:t xml:space="preserve"> </w:t>
      </w:r>
      <w:r w:rsidRPr="00026DFE">
        <w:t>atbuliniu vožtuvu</w:t>
      </w:r>
      <w:r w:rsidR="591CB4A7" w:rsidRPr="602F7ADA">
        <w:t xml:space="preserve"> bei vamzdynu iki pagrindinio kolektoriaus</w:t>
      </w:r>
      <w:r w:rsidR="1FB61772" w:rsidRPr="602F7ADA">
        <w:t>.</w:t>
      </w:r>
    </w:p>
    <w:p w14:paraId="1C0B5106" w14:textId="08321E9C" w:rsidR="00742E2E" w:rsidRPr="00E544C4" w:rsidRDefault="00CE7689" w:rsidP="00CE7689">
      <w:pPr>
        <w:pStyle w:val="Vardinimas2"/>
      </w:pPr>
      <w:r>
        <w:t>Darbų apimtys</w:t>
      </w:r>
    </w:p>
    <w:p w14:paraId="2237D700" w14:textId="19C0AD6F" w:rsidR="00815A81" w:rsidRPr="00E544C4" w:rsidRDefault="00D46A39" w:rsidP="00043286">
      <w:pPr>
        <w:pStyle w:val="Vardinimas3"/>
      </w:pPr>
      <w:r w:rsidRPr="00E544C4">
        <w:t xml:space="preserve">Demontuoti esamą termofikacinio vandens </w:t>
      </w:r>
      <w:r w:rsidR="00AD11A0" w:rsidRPr="00E544C4">
        <w:t>recirkuliacinį</w:t>
      </w:r>
      <w:r w:rsidRPr="00E544C4">
        <w:t xml:space="preserve"> siurblį </w:t>
      </w:r>
      <w:r w:rsidR="00AD11A0" w:rsidRPr="00E544C4">
        <w:t>R</w:t>
      </w:r>
      <w:r w:rsidRPr="00E544C4">
        <w:t>S-</w:t>
      </w:r>
      <w:r w:rsidR="00AD11A0" w:rsidRPr="00E544C4">
        <w:t>6</w:t>
      </w:r>
      <w:r w:rsidRPr="00E544C4">
        <w:t>, jo</w:t>
      </w:r>
      <w:r w:rsidR="001E7B40" w:rsidRPr="00E544C4">
        <w:t xml:space="preserve"> </w:t>
      </w:r>
      <w:r w:rsidRPr="00E544C4">
        <w:t>rankinę</w:t>
      </w:r>
      <w:r w:rsidR="00CA14F8" w:rsidRPr="00E544C4">
        <w:t xml:space="preserve"> - elektrinę</w:t>
      </w:r>
      <w:r w:rsidRPr="00E544C4">
        <w:t xml:space="preserve"> (A-</w:t>
      </w:r>
      <w:r w:rsidR="00CA14F8" w:rsidRPr="00E544C4">
        <w:t>612</w:t>
      </w:r>
      <w:r w:rsidRPr="00E544C4">
        <w:t>, A</w:t>
      </w:r>
      <w:r w:rsidR="00CA14F8" w:rsidRPr="00E544C4">
        <w:t>-613</w:t>
      </w:r>
      <w:r w:rsidRPr="00E544C4">
        <w:t>) uždaromąją armatūrą bei atbulinį vožtuvą.</w:t>
      </w:r>
      <w:r w:rsidR="00F55A45">
        <w:t xml:space="preserve"> </w:t>
      </w:r>
      <w:r w:rsidRPr="6654B680">
        <w:t xml:space="preserve">Suprojektuoti ir sumontuoti naują </w:t>
      </w:r>
      <w:r w:rsidR="00CA14F8" w:rsidRPr="6654B680">
        <w:t xml:space="preserve">recirkuliacinį siurblį RS-6 </w:t>
      </w:r>
      <w:r w:rsidRPr="6654B680">
        <w:t xml:space="preserve">su visa nauja reikalinga </w:t>
      </w:r>
      <w:r w:rsidR="000449FE" w:rsidRPr="6654B680">
        <w:t>elektrine (A-</w:t>
      </w:r>
      <w:r w:rsidR="00CA14F8" w:rsidRPr="6654B680">
        <w:t>612</w:t>
      </w:r>
      <w:r w:rsidR="000449FE" w:rsidRPr="6654B680">
        <w:t>, A-</w:t>
      </w:r>
      <w:r w:rsidR="00CA14F8" w:rsidRPr="6654B680">
        <w:t>613</w:t>
      </w:r>
      <w:r w:rsidR="000449FE" w:rsidRPr="6654B680">
        <w:t xml:space="preserve">) </w:t>
      </w:r>
      <w:r w:rsidRPr="6654B680">
        <w:t xml:space="preserve">aprišimo </w:t>
      </w:r>
      <w:r w:rsidR="04789C11" w:rsidRPr="602F7ADA">
        <w:t xml:space="preserve">pleištine uždaromąją </w:t>
      </w:r>
      <w:r w:rsidRPr="6654B680">
        <w:t xml:space="preserve">armatūra, </w:t>
      </w:r>
      <w:r w:rsidR="000449FE" w:rsidRPr="6654B680">
        <w:t xml:space="preserve">atbuliniu vožtuvu, </w:t>
      </w:r>
      <w:r w:rsidRPr="6654B680">
        <w:t>perėjimais,</w:t>
      </w:r>
      <w:r w:rsidR="006872F3" w:rsidRPr="6654B680">
        <w:t xml:space="preserve"> </w:t>
      </w:r>
      <w:r w:rsidRPr="6654B680">
        <w:t xml:space="preserve"> vamzdynais</w:t>
      </w:r>
      <w:r w:rsidR="001B00D0" w:rsidRPr="6654B680">
        <w:t xml:space="preserve"> (</w:t>
      </w:r>
      <w:r w:rsidR="00926776" w:rsidRPr="6654B680">
        <w:t>iki įsijungimo į kolektorius</w:t>
      </w:r>
      <w:r w:rsidR="001B00D0" w:rsidRPr="6654B680">
        <w:t>)</w:t>
      </w:r>
      <w:r w:rsidRPr="6654B680">
        <w:t xml:space="preserve"> ir alkūnėmis ir kitomis reikalingomis medžiagomis.</w:t>
      </w:r>
      <w:r w:rsidR="5A6433CF" w:rsidRPr="602F7ADA">
        <w:t xml:space="preserve"> Suprojektuoti naują siurblio tvirtinimo padą panaudojant senojo siurblio pamatą.</w:t>
      </w:r>
      <w:r w:rsidR="00F55A45">
        <w:t xml:space="preserve"> </w:t>
      </w:r>
      <w:r w:rsidR="0015110B" w:rsidRPr="602F7ADA">
        <w:t>Visiems aukščiau nurodytiems demontavimo ir sumontavimo darbams p</w:t>
      </w:r>
      <w:r w:rsidR="00815A81" w:rsidRPr="602F7ADA">
        <w:t>aruošti techninį</w:t>
      </w:r>
      <w:r w:rsidR="00FE5733" w:rsidRPr="602F7ADA">
        <w:t xml:space="preserve"> </w:t>
      </w:r>
      <w:r w:rsidR="00CE16A8" w:rsidRPr="602F7ADA">
        <w:t>-</w:t>
      </w:r>
      <w:r w:rsidR="00FE5733" w:rsidRPr="602F7ADA">
        <w:t xml:space="preserve"> </w:t>
      </w:r>
      <w:r w:rsidR="00815A81" w:rsidRPr="602F7ADA">
        <w:t>darbo projektą</w:t>
      </w:r>
      <w:r w:rsidR="0015110B" w:rsidRPr="602F7ADA">
        <w:t>.</w:t>
      </w:r>
      <w:r w:rsidR="00815A81" w:rsidRPr="602F7ADA">
        <w:t xml:space="preserve"> Projektą būtina suderinti su Užsakovu.</w:t>
      </w:r>
    </w:p>
    <w:p w14:paraId="2302C3B0" w14:textId="7A1FC060" w:rsidR="602F7ADA" w:rsidRPr="00F55A45" w:rsidRDefault="45512A88" w:rsidP="00043286">
      <w:pPr>
        <w:pStyle w:val="Vardinimas3"/>
      </w:pPr>
      <w:r w:rsidRPr="602F7ADA">
        <w:t>Projekte numatyti ašiškumo patikrinimą, „šaltą“ ir „karštą“ centravimą, vibracijų matavimus bei atlikus šiuos matavimus, pateikti atskaitas Užsakovui.</w:t>
      </w:r>
    </w:p>
    <w:p w14:paraId="735CC074" w14:textId="6D1E7021" w:rsidR="00316B9C" w:rsidRPr="00E544C4" w:rsidRDefault="0051478E" w:rsidP="0051478E">
      <w:pPr>
        <w:pStyle w:val="Vardinimas2"/>
      </w:pPr>
      <w:r>
        <w:t>Reikalavimai projektavimui</w:t>
      </w:r>
    </w:p>
    <w:p w14:paraId="6B9841E2" w14:textId="77777777" w:rsidR="00742E2E" w:rsidRPr="00043286" w:rsidRDefault="00742E2E" w:rsidP="00043286">
      <w:pPr>
        <w:pStyle w:val="Vardinimas3"/>
      </w:pPr>
      <w:r w:rsidRPr="00E544C4">
        <w:t xml:space="preserve">Projektuoti </w:t>
      </w:r>
      <w:r w:rsidRPr="00043286">
        <w:t>gali įmonės turinčios atestatus, atestuotus projekto vadovą, projekto dalių vadovus.</w:t>
      </w:r>
    </w:p>
    <w:p w14:paraId="4B2469D8" w14:textId="77777777" w:rsidR="00742E2E" w:rsidRPr="00043286" w:rsidRDefault="00742E2E" w:rsidP="00043286">
      <w:pPr>
        <w:pStyle w:val="Vardinimas3"/>
      </w:pPr>
      <w:r w:rsidRPr="00043286">
        <w:t>Projektuojant vadovautis galiojančiais normatyviniais dokumentais:</w:t>
      </w:r>
    </w:p>
    <w:p w14:paraId="4EFD6F4A" w14:textId="77777777" w:rsidR="00742E2E" w:rsidRPr="00043286" w:rsidRDefault="00742E2E" w:rsidP="00043286">
      <w:pPr>
        <w:pStyle w:val="Vardinimas3"/>
      </w:pPr>
      <w:r w:rsidRPr="00043286">
        <w:t>LR statybos įstatymas.</w:t>
      </w:r>
    </w:p>
    <w:p w14:paraId="6BA35255" w14:textId="77777777" w:rsidR="00742E2E" w:rsidRPr="00043286" w:rsidRDefault="00742E2E" w:rsidP="00043286">
      <w:pPr>
        <w:pStyle w:val="Vardinimas3"/>
      </w:pPr>
      <w:r w:rsidRPr="00043286">
        <w:t xml:space="preserve">LR aplinkos apsaugos įstatymas. </w:t>
      </w:r>
    </w:p>
    <w:p w14:paraId="739A68A8" w14:textId="77777777" w:rsidR="00742E2E" w:rsidRPr="00043286" w:rsidRDefault="00742E2E" w:rsidP="00043286">
      <w:pPr>
        <w:pStyle w:val="Vardinimas3"/>
      </w:pPr>
      <w:r w:rsidRPr="00043286">
        <w:t xml:space="preserve">LR žemės įstatymas. </w:t>
      </w:r>
    </w:p>
    <w:p w14:paraId="05ADF6E3" w14:textId="77777777" w:rsidR="00742E2E" w:rsidRPr="00043286" w:rsidRDefault="00742E2E" w:rsidP="00043286">
      <w:pPr>
        <w:pStyle w:val="Vardinimas3"/>
      </w:pPr>
      <w:r w:rsidRPr="00043286">
        <w:lastRenderedPageBreak/>
        <w:t>LR atliekų tvarkymo įstatymas.</w:t>
      </w:r>
    </w:p>
    <w:p w14:paraId="7DE50DB2" w14:textId="77777777" w:rsidR="00742E2E" w:rsidRPr="00043286" w:rsidRDefault="00742E2E" w:rsidP="00043286">
      <w:pPr>
        <w:pStyle w:val="Vardinimas3"/>
      </w:pPr>
      <w:r w:rsidRPr="00043286">
        <w:t>Darbuotojų saugos ir sveikatos įstatymas.</w:t>
      </w:r>
    </w:p>
    <w:p w14:paraId="574B5E73" w14:textId="77777777" w:rsidR="00742E2E" w:rsidRPr="00043286" w:rsidRDefault="00742E2E" w:rsidP="00043286">
      <w:pPr>
        <w:pStyle w:val="Vardinimas3"/>
      </w:pPr>
      <w:r w:rsidRPr="00043286">
        <w:t xml:space="preserve">Potencialai pavojingų įrenginių priežiūros įstatymas. </w:t>
      </w:r>
    </w:p>
    <w:p w14:paraId="01733421" w14:textId="77777777" w:rsidR="00742E2E" w:rsidRPr="00043286" w:rsidRDefault="00742E2E" w:rsidP="00043286">
      <w:pPr>
        <w:pStyle w:val="Vardinimas3"/>
      </w:pPr>
      <w:r w:rsidRPr="00043286">
        <w:t>STR 1.04.04:2017 „Statinio projektavimas, projekto ekspertizė“.</w:t>
      </w:r>
    </w:p>
    <w:p w14:paraId="7B8007BA" w14:textId="256B8CE0" w:rsidR="00742E2E" w:rsidRPr="00043286" w:rsidRDefault="00742E2E" w:rsidP="00043286">
      <w:pPr>
        <w:pStyle w:val="Vardinimas3"/>
      </w:pPr>
      <w:r w:rsidRPr="00043286">
        <w:t>STR 1.06.01:2016 „Statybos darbai. Statinio statybos priežiūra“.</w:t>
      </w:r>
    </w:p>
    <w:p w14:paraId="1D2FCE02" w14:textId="2BF89FB5" w:rsidR="00B46C5A" w:rsidRPr="007923E4" w:rsidRDefault="00240DB2" w:rsidP="00043286">
      <w:pPr>
        <w:pStyle w:val="Vardinimas3"/>
      </w:pPr>
      <w:r w:rsidRPr="00043286">
        <w:t>AB „Klaipėdos energija“ yra Perkantysis subjektas, veikiantis srityse, kurios laikomos nacionaliniam saugumui užtikrinti strategiškai svarbių ūkio sektorių dalimi, todėl vadovaujantis KSPĮ 50 str. 9 dalimi nei darbų apimtyje nei techniniame – darbo projekte neturi būti naudojamos ar numatomos ir projektuojamos medžiagos ir įrenginiai iš valstybių ar teritorijų, kurių</w:t>
      </w:r>
      <w:r w:rsidRPr="006B42C1">
        <w:t xml:space="preserve"> tiekėjai, jų subtiekėjai, ūkio subjektai, kurių pajėgumais yra remiamasi, gamintojai, techninės ar programinės įrangos priežiūrą ir palaikymą vykdantys asmenys ar juos kontroliuojantys asmenys nelaikomi patikimais, sąrašo.</w:t>
      </w:r>
    </w:p>
    <w:p w14:paraId="05AB1836" w14:textId="778AAB00" w:rsidR="00156617" w:rsidRPr="00E544C4" w:rsidRDefault="0051478E" w:rsidP="0051478E">
      <w:pPr>
        <w:pStyle w:val="Vardinimas2"/>
      </w:pPr>
      <w:r w:rsidRPr="00E544C4">
        <w:t>Techninio-darbo projekto sudedamosios dalys</w:t>
      </w:r>
    </w:p>
    <w:p w14:paraId="34F8F3F1" w14:textId="01AC60EB" w:rsidR="00156617" w:rsidRPr="00E544C4" w:rsidRDefault="00156617" w:rsidP="0051478E">
      <w:pPr>
        <w:pStyle w:val="Vardinimas3"/>
      </w:pPr>
      <w:r w:rsidRPr="6654B680">
        <w:t xml:space="preserve">Klaipėdos centrinės katilinės </w:t>
      </w:r>
      <w:r w:rsidR="00E544C4" w:rsidRPr="6654B680">
        <w:t>recirkuliacinio siurblio RS-6</w:t>
      </w:r>
      <w:r w:rsidRPr="6654B680">
        <w:t xml:space="preserve"> konstrukcinės</w:t>
      </w:r>
      <w:r w:rsidR="00F21920" w:rsidRPr="6654B680">
        <w:t xml:space="preserve"> (įskaitant demontavimo</w:t>
      </w:r>
      <w:r w:rsidR="00043EC4" w:rsidRPr="6654B680">
        <w:t xml:space="preserve"> </w:t>
      </w:r>
      <w:r w:rsidR="00F21920" w:rsidRPr="6654B680">
        <w:t>darbus)</w:t>
      </w:r>
      <w:r w:rsidRPr="6654B680">
        <w:t>, technologinės dalies techninis</w:t>
      </w:r>
      <w:r w:rsidR="00FE5733">
        <w:t xml:space="preserve"> </w:t>
      </w:r>
      <w:r w:rsidR="735DE9C5" w:rsidRPr="6654B680">
        <w:t>-</w:t>
      </w:r>
      <w:r w:rsidRPr="6654B680">
        <w:t xml:space="preserve"> darbo projektas;</w:t>
      </w:r>
    </w:p>
    <w:p w14:paraId="6471BA3E" w14:textId="1A8C875B" w:rsidR="00043EC4" w:rsidRPr="00E544C4" w:rsidRDefault="00156617" w:rsidP="0051478E">
      <w:pPr>
        <w:pStyle w:val="Vardinimas3"/>
      </w:pPr>
      <w:r w:rsidRPr="004C0383">
        <w:t xml:space="preserve">Klaipėdos centrinės katilinės </w:t>
      </w:r>
      <w:r w:rsidR="00E544C4" w:rsidRPr="004C0383">
        <w:t>recirkuliacinio siurblio RS-6</w:t>
      </w:r>
      <w:r w:rsidRPr="004C0383">
        <w:t xml:space="preserve"> elektrotechninės</w:t>
      </w:r>
      <w:r w:rsidR="70952469" w:rsidRPr="602F7ADA">
        <w:t>,</w:t>
      </w:r>
      <w:r w:rsidRPr="004C0383">
        <w:t xml:space="preserve"> procesų valdymo ir automatizacijos dalies techninis darbo projektas</w:t>
      </w:r>
      <w:r w:rsidR="00AC2363">
        <w:t>.</w:t>
      </w:r>
    </w:p>
    <w:p w14:paraId="69E45DAF" w14:textId="1EADE0EA" w:rsidR="00FF2831" w:rsidRPr="00E544C4" w:rsidRDefault="0051478E" w:rsidP="0051478E">
      <w:pPr>
        <w:pStyle w:val="Vardinimas2"/>
      </w:pPr>
      <w:r w:rsidRPr="00E544C4">
        <w:t>Reikalavimai projektuojamam siurbliui</w:t>
      </w:r>
    </w:p>
    <w:p w14:paraId="02B9DF75" w14:textId="7944730C" w:rsidR="00CA6456" w:rsidRPr="00E544C4" w:rsidRDefault="00CA6456" w:rsidP="00690F85">
      <w:pPr>
        <w:pStyle w:val="Vardinimas3"/>
      </w:pPr>
      <w:r w:rsidRPr="00E544C4">
        <w:t>Darbinė terpė – Termofikacinis vanduo</w:t>
      </w:r>
      <w:r w:rsidR="00086B16">
        <w:t>, projektinė</w:t>
      </w:r>
      <w:r w:rsidRPr="00E544C4">
        <w:t xml:space="preserve"> temperatūra 1</w:t>
      </w:r>
      <w:r w:rsidR="00FE0B8D">
        <w:t>5</w:t>
      </w:r>
      <w:r w:rsidRPr="00E544C4">
        <w:t>0 °C</w:t>
      </w:r>
      <w:r w:rsidR="00C45C36" w:rsidRPr="00E544C4">
        <w:t>.</w:t>
      </w:r>
    </w:p>
    <w:p w14:paraId="2FBE2C8C" w14:textId="31FD2031" w:rsidR="00CA6456" w:rsidRPr="00E544C4" w:rsidRDefault="00E22CA8" w:rsidP="00690F85">
      <w:pPr>
        <w:pStyle w:val="Vardinimas3"/>
      </w:pPr>
      <w:r w:rsidRPr="00E544C4">
        <w:t>Nominalus vandens srautas</w:t>
      </w:r>
      <w:r w:rsidR="00086B16">
        <w:t xml:space="preserve"> (našumas)</w:t>
      </w:r>
      <w:r w:rsidR="00CA6456" w:rsidRPr="00E544C4">
        <w:t xml:space="preserve"> – </w:t>
      </w:r>
      <w:r w:rsidR="000122F7" w:rsidRPr="00E544C4">
        <w:t xml:space="preserve">≥ </w:t>
      </w:r>
      <w:r w:rsidR="00086B16">
        <w:t>8</w:t>
      </w:r>
      <w:r w:rsidR="00CA6456" w:rsidRPr="00E544C4">
        <w:t>00 m</w:t>
      </w:r>
      <w:r w:rsidR="00CA6456" w:rsidRPr="00E544C4">
        <w:rPr>
          <w:vertAlign w:val="superscript"/>
        </w:rPr>
        <w:t>3</w:t>
      </w:r>
      <w:r w:rsidR="00CA6456" w:rsidRPr="00E544C4">
        <w:t>/h</w:t>
      </w:r>
      <w:r w:rsidR="00C45C36" w:rsidRPr="00E544C4">
        <w:t>.</w:t>
      </w:r>
    </w:p>
    <w:p w14:paraId="2DBFD4AC" w14:textId="1DD6748D" w:rsidR="00CA6456" w:rsidRPr="00E544C4" w:rsidRDefault="00CA6456" w:rsidP="00690F85">
      <w:pPr>
        <w:pStyle w:val="Vardinimas3"/>
      </w:pPr>
      <w:r w:rsidRPr="00E544C4">
        <w:t xml:space="preserve">Projektinis slėgis – </w:t>
      </w:r>
      <w:r w:rsidR="000122F7" w:rsidRPr="00E544C4">
        <w:t xml:space="preserve">≥ </w:t>
      </w:r>
      <w:r w:rsidR="00086B16">
        <w:t>1</w:t>
      </w:r>
      <w:r w:rsidRPr="00E544C4">
        <w:t>,</w:t>
      </w:r>
      <w:r w:rsidR="00086B16">
        <w:t>6</w:t>
      </w:r>
      <w:r w:rsidRPr="00E544C4">
        <w:t xml:space="preserve"> MPa</w:t>
      </w:r>
      <w:r w:rsidR="00546EEA">
        <w:t>, darbas numatomas 10 – 100 proc. našumo diapazone.</w:t>
      </w:r>
    </w:p>
    <w:p w14:paraId="334EA4D9" w14:textId="1EC9AA35" w:rsidR="00CA6456" w:rsidRPr="00E544C4" w:rsidRDefault="00546EEA" w:rsidP="00690F85">
      <w:pPr>
        <w:pStyle w:val="Vardinimas3"/>
      </w:pPr>
      <w:r>
        <w:t>Minimalus</w:t>
      </w:r>
      <w:r w:rsidR="00CA6456" w:rsidRPr="00E544C4">
        <w:t xml:space="preserve"> </w:t>
      </w:r>
      <w:r>
        <w:t>prieš</w:t>
      </w:r>
      <w:r w:rsidR="00CA6456" w:rsidRPr="00E544C4">
        <w:t xml:space="preserve">slėgis – </w:t>
      </w:r>
      <w:r w:rsidR="000122F7" w:rsidRPr="00E544C4">
        <w:t xml:space="preserve">≥ </w:t>
      </w:r>
      <w:r w:rsidRPr="00546EEA">
        <w:t>0,07</w:t>
      </w:r>
      <w:r w:rsidR="00CA6456" w:rsidRPr="00E544C4">
        <w:t xml:space="preserve"> MPa</w:t>
      </w:r>
      <w:r w:rsidR="00C45C36" w:rsidRPr="00E544C4">
        <w:t>.</w:t>
      </w:r>
    </w:p>
    <w:p w14:paraId="6B16F4EB" w14:textId="2E7F66BD" w:rsidR="00CA6456" w:rsidRPr="00546EEA" w:rsidRDefault="00086B16" w:rsidP="00690F85">
      <w:pPr>
        <w:pStyle w:val="Vardinimas3"/>
      </w:pPr>
      <w:r>
        <w:t>Pakėlimo aukštis</w:t>
      </w:r>
      <w:r w:rsidR="00CA6456" w:rsidRPr="00E544C4">
        <w:t xml:space="preserve"> – </w:t>
      </w:r>
      <w:r w:rsidR="000122F7" w:rsidRPr="00E544C4">
        <w:t xml:space="preserve">≥ </w:t>
      </w:r>
      <w:r w:rsidRPr="602F7ADA">
        <w:t>32 m.v.st</w:t>
      </w:r>
    </w:p>
    <w:p w14:paraId="7B5DC3B6" w14:textId="2E7D038D" w:rsidR="631B3EE5" w:rsidRDefault="70128B59" w:rsidP="00690F85">
      <w:pPr>
        <w:pStyle w:val="Vardinimas3"/>
      </w:pPr>
      <w:r w:rsidRPr="602F7ADA">
        <w:t>Siurblio ir elektros variklio i</w:t>
      </w:r>
      <w:r w:rsidR="7FA62F1F" w:rsidRPr="602F7ADA">
        <w:t>špildymo tipas – horizontalus</w:t>
      </w:r>
      <w:r w:rsidR="19257D70" w:rsidRPr="602F7ADA">
        <w:t>, pajungimas 300 / 250, PN</w:t>
      </w:r>
      <w:r w:rsidR="4A5ED8CA" w:rsidRPr="602F7ADA">
        <w:t>25</w:t>
      </w:r>
    </w:p>
    <w:p w14:paraId="1FE8BF36" w14:textId="460D27E4" w:rsidR="00546EEA" w:rsidRPr="00546EEA" w:rsidRDefault="00546EEA" w:rsidP="00690F85">
      <w:pPr>
        <w:pStyle w:val="Vardinimas3"/>
      </w:pPr>
      <w:r w:rsidRPr="00546EEA">
        <w:t>Komplekt</w:t>
      </w:r>
      <w:r>
        <w:t>uoja</w:t>
      </w:r>
      <w:r w:rsidRPr="00546EEA">
        <w:t xml:space="preserve">mas </w:t>
      </w:r>
      <w:r>
        <w:t>s</w:t>
      </w:r>
      <w:r w:rsidRPr="00546EEA">
        <w:t xml:space="preserve">iurblys tiekiamas su montavimo rėmu. Siurblys turi būti tiekiamas </w:t>
      </w:r>
    </w:p>
    <w:p w14:paraId="32967AA4" w14:textId="6B5B77C6" w:rsidR="00CA6456" w:rsidRPr="00546EEA" w:rsidRDefault="00546EEA" w:rsidP="00690F85">
      <w:pPr>
        <w:pStyle w:val="Vardinimas3"/>
      </w:pPr>
      <w:r w:rsidRPr="00546EEA">
        <w:t>kartu su virpesius slopinančiomis sistemomis</w:t>
      </w:r>
      <w:r>
        <w:t>.</w:t>
      </w:r>
    </w:p>
    <w:p w14:paraId="51EBBF0B" w14:textId="68AF17EA" w:rsidR="00CA6456" w:rsidRPr="00DE1A16" w:rsidRDefault="00CA6456" w:rsidP="00690F85">
      <w:pPr>
        <w:pStyle w:val="Vardinimas3"/>
      </w:pPr>
      <w:r w:rsidRPr="00DE1A16">
        <w:t>Velenas – chrominio plieno su nerūdijančio plieno apsaugine įvore</w:t>
      </w:r>
      <w:r w:rsidR="009C1185" w:rsidRPr="00DE1A16">
        <w:t xml:space="preserve"> (arba lygiavertės medžiagos)</w:t>
      </w:r>
      <w:r w:rsidR="00C45C36" w:rsidRPr="00DE1A16">
        <w:t>.</w:t>
      </w:r>
    </w:p>
    <w:p w14:paraId="74B4C56E" w14:textId="03DF3322" w:rsidR="00CA6456" w:rsidRPr="009E494F" w:rsidRDefault="00CA6456" w:rsidP="00690F85">
      <w:pPr>
        <w:pStyle w:val="Vardinimas3"/>
      </w:pPr>
      <w:r w:rsidRPr="009E494F">
        <w:t xml:space="preserve">Veleno sandarinimas – mechaninis sandariklis (subalansuotas su išorine cirkuliacija, termofikatui iki </w:t>
      </w:r>
      <w:r w:rsidR="00DE1A16" w:rsidRPr="009E494F">
        <w:t>200</w:t>
      </w:r>
      <w:r w:rsidRPr="009E494F">
        <w:t xml:space="preserve"> °C)</w:t>
      </w:r>
      <w:r w:rsidR="00C45C36" w:rsidRPr="009E494F">
        <w:t>.</w:t>
      </w:r>
    </w:p>
    <w:p w14:paraId="5606FFAD" w14:textId="4822EDD9" w:rsidR="00CA6456" w:rsidRPr="009E494F" w:rsidRDefault="00CA6456" w:rsidP="00690F85">
      <w:pPr>
        <w:pStyle w:val="Vardinimas3"/>
      </w:pPr>
      <w:r w:rsidRPr="009E494F">
        <w:t>Guoliai – sutepti visam tarnavimo laikui, nereikalaujantys aptarnavimo</w:t>
      </w:r>
      <w:r w:rsidR="00C45C36" w:rsidRPr="009E494F">
        <w:t>.</w:t>
      </w:r>
    </w:p>
    <w:p w14:paraId="658B6D48" w14:textId="73AD8DAA" w:rsidR="00CA6456" w:rsidRPr="009E494F" w:rsidRDefault="00CA6456" w:rsidP="00690F85">
      <w:pPr>
        <w:pStyle w:val="Vardinimas3"/>
      </w:pPr>
      <w:r w:rsidRPr="009E494F">
        <w:t>Korpuso dažymas – trijų sluoksnių, karščiui atspariais dažais</w:t>
      </w:r>
      <w:r w:rsidR="00C45C36" w:rsidRPr="009E494F">
        <w:t>.</w:t>
      </w:r>
    </w:p>
    <w:p w14:paraId="30EC5067" w14:textId="558F9856" w:rsidR="00CA6456" w:rsidRPr="009E494F" w:rsidRDefault="00CA6456" w:rsidP="00690F85">
      <w:pPr>
        <w:pStyle w:val="Vardinimas3"/>
      </w:pPr>
      <w:r w:rsidRPr="009E494F">
        <w:t>Sujungimas su vamzdynu – flanšinis, pagal EN 1092-1 arba lygiavertį standartą. Siurblį  komplektuoti su antriniais plieniniais flanšais bei nerūdijančio plieno kompensatoriais</w:t>
      </w:r>
      <w:r w:rsidR="00C45C36" w:rsidRPr="009E494F">
        <w:t>.</w:t>
      </w:r>
    </w:p>
    <w:p w14:paraId="74D552CF" w14:textId="61733583" w:rsidR="00CA6456" w:rsidRDefault="00CA6456" w:rsidP="00690F85">
      <w:pPr>
        <w:pStyle w:val="Vardinimas3"/>
      </w:pPr>
      <w:r w:rsidRPr="009E494F">
        <w:t>Garantinis laikotarpis – ne trumpesnis kaip 24 mėn. nuo siurblio įjungimo į eksploataciją pradžios</w:t>
      </w:r>
      <w:r w:rsidR="00C45C36" w:rsidRPr="009E494F">
        <w:t>.</w:t>
      </w:r>
    </w:p>
    <w:p w14:paraId="6D836B80" w14:textId="338B9076" w:rsidR="00DF4FBC" w:rsidRDefault="00D82FBF" w:rsidP="00690F85">
      <w:pPr>
        <w:pStyle w:val="Vardinimas3"/>
      </w:pPr>
      <w:r>
        <w:t>Komplektavimas: siurblys</w:t>
      </w:r>
      <w:r w:rsidR="002A7B36">
        <w:t>, el</w:t>
      </w:r>
      <w:r w:rsidR="00C454C9">
        <w:t>ektros</w:t>
      </w:r>
      <w:r w:rsidR="002A7B36">
        <w:t xml:space="preserve"> variklis su dažnio keitikliu</w:t>
      </w:r>
    </w:p>
    <w:p w14:paraId="2D0AEA8E" w14:textId="33326B5B" w:rsidR="002A7B36" w:rsidRDefault="00C454C9" w:rsidP="00690F85">
      <w:pPr>
        <w:pStyle w:val="Vardinimas3"/>
      </w:pPr>
      <w:r>
        <w:t>Elektros variklio galia</w:t>
      </w:r>
      <w:r w:rsidR="00EF5C95">
        <w:t xml:space="preserve"> 90 kW</w:t>
      </w:r>
    </w:p>
    <w:p w14:paraId="22249FBB" w14:textId="6E1560F4" w:rsidR="00EF5C95" w:rsidRDefault="00EF5C95" w:rsidP="00690F85">
      <w:pPr>
        <w:pStyle w:val="Vardinimas3"/>
      </w:pPr>
      <w:r w:rsidRPr="6654B680">
        <w:t>Elektros maitinimas 400</w:t>
      </w:r>
      <w:r w:rsidR="00582072" w:rsidRPr="6654B680">
        <w:t xml:space="preserve"> V, 50 Hz, 2900 aps./min.</w:t>
      </w:r>
    </w:p>
    <w:p w14:paraId="2B59E11F" w14:textId="23BBCE61" w:rsidR="00582072" w:rsidRDefault="007B279F" w:rsidP="00690F85">
      <w:pPr>
        <w:pStyle w:val="Vardinimas3"/>
      </w:pPr>
      <w:r>
        <w:t>Garso slėgio lygis iki dB(A) 80</w:t>
      </w:r>
    </w:p>
    <w:p w14:paraId="5D1D98C4" w14:textId="0A261655" w:rsidR="009E1DA2" w:rsidRPr="00C803E0" w:rsidRDefault="009E1DA2" w:rsidP="00690F85">
      <w:pPr>
        <w:pStyle w:val="Vardinimas3"/>
      </w:pPr>
      <w:r>
        <w:t>Variklio apsauga IP55m, izoliacija F</w:t>
      </w:r>
    </w:p>
    <w:p w14:paraId="5A08D69D" w14:textId="6EEDB2E4" w:rsidR="00BA3622" w:rsidRPr="00697F69" w:rsidRDefault="00BE60DF" w:rsidP="00690F85">
      <w:pPr>
        <w:pStyle w:val="Vardinimas3"/>
      </w:pPr>
      <w:r w:rsidRPr="602F7ADA">
        <w:t>Efektyvumas</w:t>
      </w:r>
      <w:r w:rsidR="00CA6456" w:rsidRPr="602F7ADA">
        <w:t xml:space="preserve"> ≥ </w:t>
      </w:r>
      <w:r w:rsidR="39C603C7" w:rsidRPr="602F7ADA">
        <w:t>87,0</w:t>
      </w:r>
      <w:r w:rsidR="00CA6456" w:rsidRPr="602F7ADA">
        <w:t xml:space="preserve"> %</w:t>
      </w:r>
    </w:p>
    <w:p w14:paraId="7F17C7A2" w14:textId="0BE7400E" w:rsidR="00CA6456" w:rsidRPr="00F55A45" w:rsidRDefault="00235FBF" w:rsidP="00690F85">
      <w:pPr>
        <w:pStyle w:val="Vardinimas3"/>
      </w:pPr>
      <w:r w:rsidRPr="00D863C6">
        <w:t xml:space="preserve">Siurblys </w:t>
      </w:r>
      <w:r w:rsidR="00BB2DC1" w:rsidRPr="00D863C6">
        <w:t xml:space="preserve">turi atitikti </w:t>
      </w:r>
      <w:r w:rsidR="0012735D" w:rsidRPr="00D863C6">
        <w:t>Reglamente</w:t>
      </w:r>
      <w:r w:rsidR="00756B15" w:rsidRPr="00D863C6">
        <w:t xml:space="preserve"> Nr. 547/2012</w:t>
      </w:r>
      <w:r w:rsidR="00DF345E" w:rsidRPr="00D863C6">
        <w:t xml:space="preserve"> </w:t>
      </w:r>
      <w:r w:rsidR="00543D58" w:rsidRPr="00D863C6">
        <w:t>nustat</w:t>
      </w:r>
      <w:r w:rsidR="002F62C2" w:rsidRPr="00D863C6">
        <w:t>ytus</w:t>
      </w:r>
      <w:r w:rsidR="00543D58" w:rsidRPr="00D863C6">
        <w:t xml:space="preserve"> ekologinio projektavimo reikalavimus.</w:t>
      </w:r>
    </w:p>
    <w:p w14:paraId="49853CDF" w14:textId="36189C01" w:rsidR="00CA6456" w:rsidRPr="00546EEA" w:rsidRDefault="0051478E" w:rsidP="0051478E">
      <w:pPr>
        <w:pStyle w:val="Vardinimas2"/>
      </w:pPr>
      <w:r w:rsidRPr="602F7ADA">
        <w:t>Projektuojamos elektra valdomos uždaromosios armatūros parametrai</w:t>
      </w:r>
    </w:p>
    <w:p w14:paraId="177D13B3" w14:textId="797F981F" w:rsidR="00CA6456" w:rsidRPr="00546EEA" w:rsidRDefault="211C2A35" w:rsidP="00690F85">
      <w:pPr>
        <w:pStyle w:val="Vardinimas3"/>
        <w:rPr>
          <w:b/>
        </w:rPr>
      </w:pPr>
      <w:r w:rsidRPr="602F7ADA">
        <w:t>Tipas – pleištinė.</w:t>
      </w:r>
    </w:p>
    <w:p w14:paraId="346987F4" w14:textId="53A14980" w:rsidR="00CA6456" w:rsidRPr="00546EEA" w:rsidRDefault="00CA6456" w:rsidP="00690F85">
      <w:pPr>
        <w:pStyle w:val="Vardinimas3"/>
        <w:rPr>
          <w:b/>
        </w:rPr>
      </w:pPr>
      <w:r w:rsidRPr="602F7ADA">
        <w:lastRenderedPageBreak/>
        <w:t xml:space="preserve">Diametras – </w:t>
      </w:r>
      <w:r w:rsidR="39686ADC" w:rsidRPr="602F7ADA">
        <w:t>(</w:t>
      </w:r>
      <w:r w:rsidRPr="602F7ADA">
        <w:t>DN-</w:t>
      </w:r>
      <w:r w:rsidR="00277116" w:rsidRPr="602F7ADA">
        <w:t>300</w:t>
      </w:r>
      <w:r w:rsidR="745725F1" w:rsidRPr="602F7ADA">
        <w:t>)</w:t>
      </w:r>
      <w:r w:rsidR="5C6648BD" w:rsidRPr="602F7ADA">
        <w:t xml:space="preserve"> </w:t>
      </w:r>
      <w:r w:rsidR="77E806A3" w:rsidRPr="602F7ADA">
        <w:t xml:space="preserve">ir </w:t>
      </w:r>
      <w:r w:rsidR="076A7E96" w:rsidRPr="602F7ADA">
        <w:t>(</w:t>
      </w:r>
      <w:r w:rsidR="5C6648BD" w:rsidRPr="602F7ADA">
        <w:t>DN</w:t>
      </w:r>
      <w:r w:rsidR="06ACE3B7" w:rsidRPr="602F7ADA">
        <w:t>-</w:t>
      </w:r>
      <w:r w:rsidR="5C6648BD" w:rsidRPr="602F7ADA">
        <w:t>250</w:t>
      </w:r>
      <w:r w:rsidR="776644E3" w:rsidRPr="602F7ADA">
        <w:t>)</w:t>
      </w:r>
      <w:r w:rsidRPr="602F7ADA">
        <w:t xml:space="preserve"> pagal techniniam darbo projekte nurodytą diametrą - (2 vnt.)</w:t>
      </w:r>
      <w:r w:rsidR="00C41ABC" w:rsidRPr="602F7ADA">
        <w:t>.</w:t>
      </w:r>
    </w:p>
    <w:p w14:paraId="4F9171E2" w14:textId="7DD8BD82" w:rsidR="00CA6456" w:rsidRPr="00546EEA" w:rsidRDefault="00CA6456" w:rsidP="00690F85">
      <w:pPr>
        <w:pStyle w:val="Vardinimas3"/>
        <w:rPr>
          <w:b/>
        </w:rPr>
      </w:pPr>
      <w:r w:rsidRPr="602F7ADA">
        <w:t>Slėgis – PN-2,5 MPa</w:t>
      </w:r>
      <w:r w:rsidR="00C41ABC" w:rsidRPr="602F7ADA">
        <w:t>.</w:t>
      </w:r>
    </w:p>
    <w:p w14:paraId="19CAC791" w14:textId="611433C6" w:rsidR="00CA6456" w:rsidRPr="00546EEA" w:rsidRDefault="00CA6456" w:rsidP="00690F85">
      <w:pPr>
        <w:pStyle w:val="Vardinimas3"/>
        <w:rPr>
          <w:b/>
        </w:rPr>
      </w:pPr>
      <w:r w:rsidRPr="602F7ADA">
        <w:t xml:space="preserve">Temperatūra maksimali – </w:t>
      </w:r>
      <w:r w:rsidR="117E4199" w:rsidRPr="602F7ADA">
        <w:t>20</w:t>
      </w:r>
      <w:r w:rsidR="7FA62F1F" w:rsidRPr="602F7ADA">
        <w:t>0</w:t>
      </w:r>
      <w:r w:rsidRPr="602F7ADA">
        <w:t xml:space="preserve"> ºС</w:t>
      </w:r>
      <w:r w:rsidR="00C41ABC" w:rsidRPr="602F7ADA">
        <w:t>.</w:t>
      </w:r>
    </w:p>
    <w:p w14:paraId="1356BEB3" w14:textId="6D9460ED" w:rsidR="00CA6456" w:rsidRPr="00546EEA" w:rsidRDefault="00CA6456" w:rsidP="00690F85">
      <w:pPr>
        <w:pStyle w:val="Vardinimas3"/>
        <w:rPr>
          <w:b/>
        </w:rPr>
      </w:pPr>
      <w:r w:rsidRPr="602F7ADA">
        <w:t>Korpusas – atlietas iš anglinio plieno 1.0619 arba lygiaverčio</w:t>
      </w:r>
      <w:r w:rsidR="00C41ABC" w:rsidRPr="602F7ADA">
        <w:t>.</w:t>
      </w:r>
    </w:p>
    <w:p w14:paraId="01DE9546" w14:textId="629BBC22" w:rsidR="00CA6456" w:rsidRPr="00546EEA" w:rsidRDefault="00CA6456" w:rsidP="00690F85">
      <w:pPr>
        <w:pStyle w:val="Vardinimas3"/>
        <w:rPr>
          <w:b/>
        </w:rPr>
      </w:pPr>
      <w:r w:rsidRPr="602F7ADA">
        <w:t>Pleištas (uždoris) – elastingos konstrukcijos (flexible wedge)</w:t>
      </w:r>
      <w:r w:rsidR="00C41ABC" w:rsidRPr="602F7ADA">
        <w:t>.</w:t>
      </w:r>
    </w:p>
    <w:p w14:paraId="53115367" w14:textId="47608F66" w:rsidR="00CA6456" w:rsidRPr="00546EEA" w:rsidRDefault="00CA6456" w:rsidP="00690F85">
      <w:pPr>
        <w:pStyle w:val="Vardinimas3"/>
        <w:rPr>
          <w:b/>
        </w:rPr>
      </w:pPr>
      <w:r w:rsidRPr="602F7ADA">
        <w:t>Velenas (špindelis) – išsitraukiantis į viršų, pagamintas iš korozijai atsparaus plieno</w:t>
      </w:r>
      <w:r w:rsidR="00C41ABC" w:rsidRPr="602F7ADA">
        <w:t>.</w:t>
      </w:r>
    </w:p>
    <w:p w14:paraId="5AB9805E" w14:textId="3BCC1805" w:rsidR="00CA6456" w:rsidRPr="00926776" w:rsidRDefault="00CA6456" w:rsidP="00690F85">
      <w:pPr>
        <w:pStyle w:val="Vardinimas3"/>
        <w:rPr>
          <w:b/>
        </w:rPr>
      </w:pPr>
      <w:r w:rsidRPr="602F7ADA">
        <w:t>Sandarinimo paviršių (nuimamos ir keičiamos pleištinės sklendės dalys, kurios liečiasi su srauto terpe) medžiaga – nerūdijantis plienas vadovaujantis standarto API600 (API TRIM No8)</w:t>
      </w:r>
      <w:r w:rsidR="00AB2678" w:rsidRPr="602F7ADA">
        <w:t xml:space="preserve"> arba lygiaverčio </w:t>
      </w:r>
      <w:r w:rsidRPr="602F7ADA">
        <w:t xml:space="preserve"> reikalavimais</w:t>
      </w:r>
      <w:r w:rsidR="00C41ABC" w:rsidRPr="602F7ADA">
        <w:t>.</w:t>
      </w:r>
    </w:p>
    <w:p w14:paraId="197E80D9" w14:textId="2552455D" w:rsidR="00CA6456" w:rsidRPr="00926776" w:rsidRDefault="00CA6456" w:rsidP="00690F85">
      <w:pPr>
        <w:pStyle w:val="Vardinimas3"/>
        <w:rPr>
          <w:b/>
        </w:rPr>
      </w:pPr>
      <w:r w:rsidRPr="602F7ADA">
        <w:t xml:space="preserve">Sujungimas su vamzdynu – flanšinis, pagal EN 1092-1 arba lygiavertį standartą, sklendes komplektuoti su antriniais plieniniais </w:t>
      </w:r>
      <w:r w:rsidR="00AB2678" w:rsidRPr="602F7ADA">
        <w:t xml:space="preserve">(arba lygiavertės medžiagos) </w:t>
      </w:r>
      <w:r w:rsidRPr="602F7ADA">
        <w:t>flanšais</w:t>
      </w:r>
      <w:r w:rsidR="00C41ABC" w:rsidRPr="602F7ADA">
        <w:t>.</w:t>
      </w:r>
    </w:p>
    <w:p w14:paraId="2521D17C" w14:textId="25CBE081" w:rsidR="00CA6456" w:rsidRPr="00926776" w:rsidRDefault="00CA6456" w:rsidP="00690F85">
      <w:pPr>
        <w:pStyle w:val="Vardinimas3"/>
        <w:rPr>
          <w:b/>
        </w:rPr>
      </w:pPr>
      <w:r w:rsidRPr="602F7ADA">
        <w:t>Statybinis ilgis – pagal EN 558 arba lygiavertį standartą</w:t>
      </w:r>
      <w:r w:rsidR="00C41ABC" w:rsidRPr="602F7ADA">
        <w:t>.</w:t>
      </w:r>
    </w:p>
    <w:p w14:paraId="1D6E54EC" w14:textId="0D562A1E" w:rsidR="00CA6456" w:rsidRPr="00926776" w:rsidRDefault="00CA6456" w:rsidP="00690F85">
      <w:pPr>
        <w:pStyle w:val="Vardinimas3"/>
        <w:rPr>
          <w:b/>
        </w:rPr>
      </w:pPr>
      <w:r w:rsidRPr="00926776">
        <w:t>Darbinė terpė – termofikacinis vanduo</w:t>
      </w:r>
      <w:r w:rsidR="00C41ABC" w:rsidRPr="00926776">
        <w:t>.</w:t>
      </w:r>
    </w:p>
    <w:p w14:paraId="2CBC912A" w14:textId="6C5AB6EB" w:rsidR="00CA6456" w:rsidRPr="00926776" w:rsidRDefault="00CA6456" w:rsidP="00690F85">
      <w:pPr>
        <w:pStyle w:val="Vardinimas3"/>
        <w:rPr>
          <w:b/>
        </w:rPr>
      </w:pPr>
      <w:r w:rsidRPr="602F7ADA">
        <w:t>Maksimalus darbinis slėgis prie 150 ºС terpės temperatūros ne mažiau kaip 25 Bar</w:t>
      </w:r>
      <w:r w:rsidR="00C41ABC" w:rsidRPr="602F7ADA">
        <w:t>.</w:t>
      </w:r>
    </w:p>
    <w:p w14:paraId="5919D145" w14:textId="79BDF644" w:rsidR="00CA6456" w:rsidRPr="00926776" w:rsidRDefault="00CA6456" w:rsidP="00690F85">
      <w:pPr>
        <w:pStyle w:val="Vardinimas3"/>
        <w:rPr>
          <w:b/>
        </w:rPr>
      </w:pPr>
      <w:r w:rsidRPr="602F7ADA">
        <w:t>Sklendės sandarumo klasė – A klasė pagal standarto EN 12266-1,2 arba lygiaverčio standarto reikalavimus, visiškas sandarumas iš abiejų pusių</w:t>
      </w:r>
      <w:r w:rsidR="00C41ABC" w:rsidRPr="602F7ADA">
        <w:t>.</w:t>
      </w:r>
    </w:p>
    <w:p w14:paraId="4E7E3C2D" w14:textId="0E9AF08D" w:rsidR="00CA6456" w:rsidRPr="00926776" w:rsidRDefault="00CA6456" w:rsidP="00690F85">
      <w:pPr>
        <w:pStyle w:val="Vardinimas3"/>
        <w:rPr>
          <w:b/>
        </w:rPr>
      </w:pPr>
      <w:r w:rsidRPr="602F7ADA">
        <w:t xml:space="preserve">Sklendės koto sandarinimui </w:t>
      </w:r>
      <w:r w:rsidR="00C41ABC" w:rsidRPr="602F7ADA">
        <w:t>–</w:t>
      </w:r>
      <w:r w:rsidRPr="602F7ADA">
        <w:t xml:space="preserve"> grafitas</w:t>
      </w:r>
      <w:r w:rsidR="00AB2678" w:rsidRPr="602F7ADA">
        <w:t xml:space="preserve"> (Arba lygiavertė medžiaga).</w:t>
      </w:r>
    </w:p>
    <w:p w14:paraId="5BD76AB4" w14:textId="5519AD96" w:rsidR="00CA6456" w:rsidRPr="00926776" w:rsidRDefault="00CA6456" w:rsidP="00690F85">
      <w:pPr>
        <w:pStyle w:val="Vardinimas3"/>
        <w:rPr>
          <w:b/>
        </w:rPr>
      </w:pPr>
      <w:r w:rsidRPr="602F7ADA">
        <w:t>Korpuso žymėjimas – gamyklinis Nr., korpuso medžiagos markė, PN (leistinas slėgis), DN (sąlyginis diametras), T (leistina temperatūra), CE ženklas</w:t>
      </w:r>
      <w:r w:rsidR="00C41ABC" w:rsidRPr="602F7ADA">
        <w:t>.</w:t>
      </w:r>
    </w:p>
    <w:p w14:paraId="72256BDB" w14:textId="55253BCB" w:rsidR="00CA6456" w:rsidRPr="00E544C4" w:rsidRDefault="00CA6456" w:rsidP="00690F85">
      <w:pPr>
        <w:pStyle w:val="Vardinimas3"/>
        <w:rPr>
          <w:b/>
          <w:bCs/>
        </w:rPr>
      </w:pPr>
      <w:r w:rsidRPr="00E544C4">
        <w:t>Sklendės valdymas – elektrinė pavara</w:t>
      </w:r>
      <w:r w:rsidR="00AA3C74" w:rsidRPr="00E544C4">
        <w:t xml:space="preserve">. Detalūs reikalavimai elektrinei pavarai pateikti </w:t>
      </w:r>
      <w:r w:rsidR="00AC4250" w:rsidRPr="00E544C4">
        <w:t>II</w:t>
      </w:r>
      <w:r w:rsidR="00AA3C74" w:rsidRPr="00E544C4">
        <w:t xml:space="preserve"> skyriuje.</w:t>
      </w:r>
    </w:p>
    <w:p w14:paraId="20A7A30D" w14:textId="40FDBA83" w:rsidR="00CA6456" w:rsidRPr="00926776" w:rsidRDefault="00CA6456" w:rsidP="00690F85">
      <w:pPr>
        <w:pStyle w:val="Vardinimas3"/>
        <w:rPr>
          <w:b/>
        </w:rPr>
      </w:pPr>
      <w:r w:rsidRPr="602F7ADA">
        <w:t>Pristatant sklendes pateikiama: pasai ir/ar testavimo sertifikatai pagal EN 10204 3.1 arba lygiaverčio standarto reikalavimus, eksploatacinių savybių deklaracija</w:t>
      </w:r>
      <w:r w:rsidR="00C41ABC" w:rsidRPr="602F7ADA">
        <w:t>.</w:t>
      </w:r>
    </w:p>
    <w:p w14:paraId="0EFC6583" w14:textId="0D480810" w:rsidR="00CA6456" w:rsidRPr="00E544C4" w:rsidRDefault="00347056" w:rsidP="00347056">
      <w:pPr>
        <w:pStyle w:val="Vardinimas2"/>
      </w:pPr>
      <w:r w:rsidRPr="00E544C4">
        <w:t>Projektuojamo atbulinio vožtuvo parametrai</w:t>
      </w:r>
    </w:p>
    <w:p w14:paraId="46401E5F" w14:textId="77777777" w:rsidR="00CA6456" w:rsidRPr="00E544C4" w:rsidRDefault="00CA6456" w:rsidP="00690F85">
      <w:pPr>
        <w:pStyle w:val="Vardinimas3"/>
      </w:pPr>
      <w:r w:rsidRPr="00E544C4">
        <w:t>Tipas – „Swing“ (arba lygiaverčio) tipo atbulinis vožtuvas, kuris suveikia net ir labai staigaus srauto krypties pasikeitimo atvejais. Konstrukcija turi leisti atbulinį vožtuvą montuoti tiek horizontaliai, tiek vertikaliai;</w:t>
      </w:r>
    </w:p>
    <w:p w14:paraId="24D9F9A8" w14:textId="458A0E5B" w:rsidR="00CA6456" w:rsidRPr="00E544C4" w:rsidRDefault="00CA6456" w:rsidP="00690F85">
      <w:pPr>
        <w:pStyle w:val="Vardinimas3"/>
      </w:pPr>
      <w:r w:rsidRPr="6654B680">
        <w:t xml:space="preserve">Diametras – </w:t>
      </w:r>
      <w:r w:rsidR="59A93477" w:rsidRPr="602F7ADA">
        <w:t>(</w:t>
      </w:r>
      <w:r w:rsidR="7FA62F1F" w:rsidRPr="602F7ADA">
        <w:t>DN</w:t>
      </w:r>
      <w:r w:rsidR="1032CFA6" w:rsidRPr="602F7ADA">
        <w:t>-</w:t>
      </w:r>
      <w:r w:rsidR="3CB47671" w:rsidRPr="602F7ADA">
        <w:t>250</w:t>
      </w:r>
      <w:r w:rsidR="1BE222D7" w:rsidRPr="602F7ADA">
        <w:t>)</w:t>
      </w:r>
      <w:r w:rsidR="007077ED">
        <w:t xml:space="preserve"> </w:t>
      </w:r>
      <w:r w:rsidRPr="6654B680">
        <w:t>- pagal techniniam darbo projekte nurodytą diametrą mm – (1vnt.)</w:t>
      </w:r>
      <w:r w:rsidR="008245F8" w:rsidRPr="6654B680">
        <w:t>.</w:t>
      </w:r>
    </w:p>
    <w:p w14:paraId="594B5F06" w14:textId="4F80FE69" w:rsidR="00CA6456" w:rsidRPr="00E544C4" w:rsidRDefault="00CA6456" w:rsidP="00690F85">
      <w:pPr>
        <w:pStyle w:val="Vardinimas3"/>
      </w:pPr>
      <w:r w:rsidRPr="00E544C4">
        <w:t>Slėgis – PN-2,5 MPa</w:t>
      </w:r>
      <w:r w:rsidR="008245F8" w:rsidRPr="00E544C4">
        <w:t>.</w:t>
      </w:r>
    </w:p>
    <w:p w14:paraId="3B893D7A" w14:textId="09CB0D75" w:rsidR="00CA6456" w:rsidRPr="00E544C4" w:rsidRDefault="00CA6456" w:rsidP="00690F85">
      <w:pPr>
        <w:pStyle w:val="Vardinimas3"/>
      </w:pPr>
      <w:r w:rsidRPr="00E544C4">
        <w:t xml:space="preserve">Temperatūra maksimali – </w:t>
      </w:r>
      <w:r w:rsidR="025A77C7" w:rsidRPr="602F7ADA">
        <w:t>20</w:t>
      </w:r>
      <w:r w:rsidR="21F41FEA" w:rsidRPr="602F7ADA">
        <w:t>0</w:t>
      </w:r>
      <w:r w:rsidRPr="00E544C4">
        <w:t xml:space="preserve"> °C</w:t>
      </w:r>
      <w:r w:rsidR="008245F8" w:rsidRPr="00E544C4">
        <w:t>.</w:t>
      </w:r>
    </w:p>
    <w:p w14:paraId="1B083210" w14:textId="06F2843A" w:rsidR="00CA6456" w:rsidRPr="00926776" w:rsidRDefault="00CA6456" w:rsidP="00690F85">
      <w:pPr>
        <w:pStyle w:val="Vardinimas3"/>
      </w:pPr>
      <w:r w:rsidRPr="602F7ADA">
        <w:t>Korpusas – kalusis ketus EN-GJS-400/500</w:t>
      </w:r>
      <w:r w:rsidR="00C2347D" w:rsidRPr="602F7ADA">
        <w:t xml:space="preserve"> (arba lygiavertė medžiaga)</w:t>
      </w:r>
      <w:r w:rsidRPr="602F7ADA">
        <w:t xml:space="preserve"> padegtas epoksidinių miltelių danga</w:t>
      </w:r>
      <w:r w:rsidR="008245F8" w:rsidRPr="602F7ADA">
        <w:t>.</w:t>
      </w:r>
    </w:p>
    <w:p w14:paraId="247540E4" w14:textId="2EE289CD" w:rsidR="00CA6456" w:rsidRPr="00926776" w:rsidRDefault="00CA6456" w:rsidP="00690F85">
      <w:pPr>
        <w:pStyle w:val="Vardinimas3"/>
      </w:pPr>
      <w:r w:rsidRPr="602F7ADA">
        <w:t>Diskas – elastomeras/poliamidas ar lygiavertis (skirtas termofikaciniam vandeniui)</w:t>
      </w:r>
      <w:r w:rsidR="008245F8" w:rsidRPr="602F7ADA">
        <w:t>.</w:t>
      </w:r>
    </w:p>
    <w:p w14:paraId="414743B1" w14:textId="17DFC311" w:rsidR="00CA6456" w:rsidRPr="00926776" w:rsidRDefault="00CA6456" w:rsidP="00690F85">
      <w:pPr>
        <w:pStyle w:val="Vardinimas3"/>
      </w:pPr>
      <w:r w:rsidRPr="602F7ADA">
        <w:t>Velenas ir įvorės – nerūdijantis plienas</w:t>
      </w:r>
      <w:r w:rsidR="00C2347D" w:rsidRPr="602F7ADA">
        <w:t xml:space="preserve"> (arba lygiavertė medžiaga)</w:t>
      </w:r>
      <w:r w:rsidR="008245F8" w:rsidRPr="602F7ADA">
        <w:t>.</w:t>
      </w:r>
    </w:p>
    <w:p w14:paraId="65FCC779" w14:textId="771477C9" w:rsidR="00CA6456" w:rsidRPr="00926776" w:rsidRDefault="00CA6456" w:rsidP="00690F85">
      <w:pPr>
        <w:pStyle w:val="Vardinimas3"/>
      </w:pPr>
      <w:r w:rsidRPr="602F7ADA">
        <w:t>Sandarinimas – NBR/EPDM</w:t>
      </w:r>
      <w:r w:rsidR="00C2347D" w:rsidRPr="602F7ADA">
        <w:t xml:space="preserve"> (arba lygiavertis)</w:t>
      </w:r>
      <w:r w:rsidR="008245F8" w:rsidRPr="602F7ADA">
        <w:t>.</w:t>
      </w:r>
    </w:p>
    <w:p w14:paraId="2D7D558F" w14:textId="4B725EE1" w:rsidR="00CA6456" w:rsidRPr="00926776" w:rsidRDefault="00CA6456" w:rsidP="00690F85">
      <w:pPr>
        <w:pStyle w:val="Vardinimas3"/>
      </w:pPr>
      <w:r w:rsidRPr="602F7ADA">
        <w:t>Sujungimas su vamzdynu – flanšinis, pagal EN 1092-1 arba lygiavertį standartą, vožtuvą komplektuoti su antriniais plieniniais flanšais</w:t>
      </w:r>
      <w:r w:rsidR="008245F8" w:rsidRPr="602F7ADA">
        <w:t>.</w:t>
      </w:r>
    </w:p>
    <w:p w14:paraId="3C48184E" w14:textId="3260DEF7" w:rsidR="00CA6456" w:rsidRPr="00E544C4" w:rsidRDefault="00CA6456" w:rsidP="00690F85">
      <w:pPr>
        <w:pStyle w:val="Vardinimas3"/>
      </w:pPr>
      <w:r w:rsidRPr="00E544C4">
        <w:t>Darbinė terpė – termofikacinis vanduo</w:t>
      </w:r>
      <w:r w:rsidR="008245F8" w:rsidRPr="00E544C4">
        <w:t>.</w:t>
      </w:r>
    </w:p>
    <w:p w14:paraId="34D93B82" w14:textId="031C5AD8" w:rsidR="00CA6456" w:rsidRPr="00926776" w:rsidRDefault="00CA6456" w:rsidP="00690F85">
      <w:pPr>
        <w:pStyle w:val="Vardinimas3"/>
      </w:pPr>
      <w:r w:rsidRPr="00E544C4">
        <w:t xml:space="preserve">Maksimalus darbinis slėgis prie </w:t>
      </w:r>
      <w:r w:rsidR="7FA62F1F" w:rsidRPr="602F7ADA">
        <w:t>1</w:t>
      </w:r>
      <w:r w:rsidR="645CE0DA" w:rsidRPr="602F7ADA">
        <w:t>5</w:t>
      </w:r>
      <w:r w:rsidR="7FA62F1F" w:rsidRPr="602F7ADA">
        <w:t>0º</w:t>
      </w:r>
      <w:r w:rsidRPr="00E544C4">
        <w:t xml:space="preserve"> С terpės temperatūros ne mažiau kaip </w:t>
      </w:r>
      <w:r w:rsidRPr="602F7ADA">
        <w:t>25 Bar</w:t>
      </w:r>
      <w:r w:rsidR="008245F8" w:rsidRPr="602F7ADA">
        <w:t>.</w:t>
      </w:r>
    </w:p>
    <w:p w14:paraId="0CCCB588" w14:textId="0A40D4D1" w:rsidR="00CA6456" w:rsidRPr="00926776" w:rsidRDefault="00CA6456" w:rsidP="00690F85">
      <w:pPr>
        <w:pStyle w:val="Vardinimas3"/>
      </w:pPr>
      <w:r w:rsidRPr="602F7ADA">
        <w:t xml:space="preserve">Vožtuvo sandarumo klasė – A klasė pagal standarto EN 12266-1,2 </w:t>
      </w:r>
      <w:r w:rsidR="00E62118" w:rsidRPr="602F7ADA">
        <w:t xml:space="preserve">arba lygiaverčio </w:t>
      </w:r>
      <w:r w:rsidRPr="602F7ADA">
        <w:t>reikalavimus,  visiškas sandarumas iš abiejų pusių</w:t>
      </w:r>
      <w:r w:rsidR="008245F8" w:rsidRPr="602F7ADA">
        <w:t>.</w:t>
      </w:r>
    </w:p>
    <w:p w14:paraId="237CC97F" w14:textId="5F3137A3" w:rsidR="00525CC5" w:rsidRPr="00E544C4" w:rsidRDefault="00CA6456" w:rsidP="00690F85">
      <w:pPr>
        <w:pStyle w:val="Vardinimas3"/>
      </w:pPr>
      <w:r w:rsidRPr="602F7ADA">
        <w:t>Korpuso žymėjimas – gamyklinis Nr., korpuso medžiagos markė, PN (leistinas slėgis), DN (sąlyginis diametras), T (leistina temperatūra), CE ženklas</w:t>
      </w:r>
      <w:r w:rsidR="008245F8" w:rsidRPr="602F7ADA">
        <w:t>.</w:t>
      </w:r>
    </w:p>
    <w:p w14:paraId="3BF9B28B" w14:textId="1575C8A8" w:rsidR="0023579D" w:rsidRPr="00E544C4" w:rsidRDefault="00690F85" w:rsidP="00347056">
      <w:pPr>
        <w:pStyle w:val="Vardinimas2"/>
      </w:pPr>
      <w:r w:rsidRPr="00E544C4">
        <w:t>Reikalavimai vamzdynui, perėjimams, alkūnėms</w:t>
      </w:r>
    </w:p>
    <w:p w14:paraId="25B53AFB" w14:textId="20854B25" w:rsidR="00FF2831" w:rsidRPr="00E544C4" w:rsidRDefault="00AE73D7" w:rsidP="00347056">
      <w:pPr>
        <w:pStyle w:val="Vardinimas3"/>
      </w:pPr>
      <w:r w:rsidRPr="00E544C4">
        <w:t>N</w:t>
      </w:r>
      <w:r w:rsidR="00FF2831" w:rsidRPr="00E544C4">
        <w:t>umatyti plieniniams vamzdynams, perėjimams, alkūnėms, kurie turės tiesioginį kontaktą su termofikaciniu vandeniu, turi būti naudojamas plienas ne žemesnės kaip P2</w:t>
      </w:r>
      <w:r w:rsidR="003E1448" w:rsidRPr="00E544C4">
        <w:t>35</w:t>
      </w:r>
      <w:r w:rsidR="00FF2831" w:rsidRPr="00E544C4">
        <w:t xml:space="preserve">GH plieno markės. </w:t>
      </w:r>
    </w:p>
    <w:p w14:paraId="34A47B16" w14:textId="4F046127" w:rsidR="00FF2831" w:rsidRPr="00E544C4" w:rsidRDefault="00FF2831" w:rsidP="00347056">
      <w:pPr>
        <w:pStyle w:val="Vardinimas3"/>
      </w:pPr>
      <w:r w:rsidRPr="00E544C4">
        <w:lastRenderedPageBreak/>
        <w:t>Pr</w:t>
      </w:r>
      <w:r w:rsidR="001A2516">
        <w:t>ie komplektuojamų medžiagų</w:t>
      </w:r>
      <w:r w:rsidRPr="00E544C4">
        <w:t xml:space="preserve"> turi būti paskaičiuota uždaromajai armatūrai, vamzdynui, vožtuvui šiluminės izoliacijos poreikis (šilumos izoliacijai turi būti naudojama, šilumą izoliuojanti medžiaga, kurios šilumos laidumo koeficientas ne didesnis 0,04 W/(m∙K)). Izoliacijos apsauginė danga turi būti iš ne plonesnės, kaip 0,5 mm storio alucinko </w:t>
      </w:r>
      <w:r w:rsidR="006D6B00" w:rsidRPr="00E544C4">
        <w:t xml:space="preserve">arba </w:t>
      </w:r>
      <w:r w:rsidR="001D4B62" w:rsidRPr="00E544C4">
        <w:t>(</w:t>
      </w:r>
      <w:r w:rsidR="006D6B00" w:rsidRPr="00E544C4">
        <w:t>lygiaver</w:t>
      </w:r>
      <w:r w:rsidR="001D4B62" w:rsidRPr="00E544C4">
        <w:t>čio</w:t>
      </w:r>
      <w:r w:rsidR="006D6B00" w:rsidRPr="00E544C4">
        <w:t xml:space="preserve"> </w:t>
      </w:r>
      <w:r w:rsidR="001D4B62" w:rsidRPr="00E544C4">
        <w:t xml:space="preserve">metalo) </w:t>
      </w:r>
      <w:r w:rsidRPr="00E544C4">
        <w:t xml:space="preserve">skardos. Uždaromajai armatūrai ir vožtuvui šiluminės izoliacijos nuėmimas – uždėjimas turi būti numatytas greito tipo. </w:t>
      </w:r>
    </w:p>
    <w:p w14:paraId="6154A146" w14:textId="068EA7E5" w:rsidR="008D6C37" w:rsidRPr="00E544C4" w:rsidRDefault="00130C02" w:rsidP="00690F85">
      <w:pPr>
        <w:pStyle w:val="Vardinimas1"/>
      </w:pPr>
      <w:r w:rsidRPr="6654B680">
        <w:t>VALDYMO SISTEMA</w:t>
      </w:r>
    </w:p>
    <w:p w14:paraId="393FD23F" w14:textId="2E3DED85" w:rsidR="00291693" w:rsidRPr="00E544C4" w:rsidRDefault="006B376A" w:rsidP="00690F85">
      <w:pPr>
        <w:pStyle w:val="Vardinimas2"/>
      </w:pPr>
      <w:r w:rsidRPr="00E544C4">
        <w:t>Esama padėtis</w:t>
      </w:r>
    </w:p>
    <w:p w14:paraId="6964E578" w14:textId="0F017196" w:rsidR="00390D63" w:rsidRPr="001F6245" w:rsidRDefault="00390D63" w:rsidP="17006CC6">
      <w:pPr>
        <w:pStyle w:val="Vardinimas3"/>
      </w:pPr>
      <w:r>
        <w:t xml:space="preserve">Šiuo </w:t>
      </w:r>
      <w:r w:rsidR="005F7F71">
        <w:t>pirkimu KCK</w:t>
      </w:r>
      <w:r>
        <w:t xml:space="preserve"> numatoma </w:t>
      </w:r>
      <w:r w:rsidR="112AC845">
        <w:t>integruoti</w:t>
      </w:r>
      <w:r>
        <w:t xml:space="preserve"> nauj</w:t>
      </w:r>
      <w:r w:rsidR="09B752E9">
        <w:t>ą</w:t>
      </w:r>
      <w:r>
        <w:t xml:space="preserve"> </w:t>
      </w:r>
      <w:r w:rsidR="00AC0D33">
        <w:t>R</w:t>
      </w:r>
      <w:r>
        <w:t>S-</w:t>
      </w:r>
      <w:r w:rsidR="00AC0D33">
        <w:t>6</w:t>
      </w:r>
      <w:r w:rsidR="6E2FC9E3">
        <w:t xml:space="preserve"> </w:t>
      </w:r>
      <w:r w:rsidR="3265C7F8">
        <w:t>recirkuliacin</w:t>
      </w:r>
      <w:r w:rsidR="154B0EF9">
        <w:t>į</w:t>
      </w:r>
      <w:r w:rsidR="501E5D19">
        <w:t xml:space="preserve"> siurbl</w:t>
      </w:r>
      <w:r w:rsidR="60FBDA96">
        <w:t>į</w:t>
      </w:r>
      <w:r>
        <w:t xml:space="preserve"> bei</w:t>
      </w:r>
      <w:r w:rsidR="39B175C6">
        <w:t xml:space="preserve"> jo </w:t>
      </w:r>
      <w:r>
        <w:t xml:space="preserve"> elektrin</w:t>
      </w:r>
      <w:r w:rsidR="11CCD33F">
        <w:t>es</w:t>
      </w:r>
      <w:r>
        <w:t xml:space="preserve"> sklend</w:t>
      </w:r>
      <w:r w:rsidR="14C13468">
        <w:t>es</w:t>
      </w:r>
      <w:r w:rsidR="485E8CCB">
        <w:t xml:space="preserve"> A-612 ir A-613</w:t>
      </w:r>
      <w:r w:rsidR="005F7F71">
        <w:t xml:space="preserve"> </w:t>
      </w:r>
      <w:r w:rsidR="4A0CDAB7">
        <w:t>į esamą VŠK-8 valdymo sistemą</w:t>
      </w:r>
      <w:r w:rsidR="26B54D7B">
        <w:t xml:space="preserve">, </w:t>
      </w:r>
      <w:r w:rsidR="4A0CDAB7">
        <w:t>duomenų surinkimo ir vizualizavimo sistemą (SCADA )</w:t>
      </w:r>
      <w:r w:rsidR="281A3FDD">
        <w:t xml:space="preserve"> ir OP</w:t>
      </w:r>
      <w:r>
        <w:t xml:space="preserve">. </w:t>
      </w:r>
    </w:p>
    <w:p w14:paraId="1D2F890C" w14:textId="3B1B8B06" w:rsidR="2758E8AF" w:rsidRPr="001F6245" w:rsidRDefault="6FCCE0A7" w:rsidP="17006CC6">
      <w:pPr>
        <w:pStyle w:val="Vardinimas3"/>
      </w:pPr>
      <w:r>
        <w:t xml:space="preserve">VŠK-8 valdymui naudojama valdymo sistema realizuota valdymo skyde VŠK-8 AVS-1 valdikliais: </w:t>
      </w:r>
      <w:r w:rsidR="22631FA4">
        <w:t xml:space="preserve">Simatic 1515-2PN (FS-A1) su išplėtimo moduline I/O sistema ET200SP ( FS_A100 ir FS_A200) ir </w:t>
      </w:r>
      <w:r w:rsidR="0327913C">
        <w:t>Simatic 1515F-2PN (FS-A2) su išplėtimo moduline sistema ET200SP (FS_A300)</w:t>
      </w:r>
    </w:p>
    <w:p w14:paraId="3EDE9D3F" w14:textId="25E9477E" w:rsidR="1BCEFCA7" w:rsidRDefault="1BCEFCA7" w:rsidP="17006CC6">
      <w:pPr>
        <w:pStyle w:val="Vardinimas3"/>
      </w:pPr>
      <w:r>
        <w:t>VŠK-8 valdymo sistemos duomenų surinkimas ir atvaizdavimas realizuotas SCADA sistemoje ( WinCC 7.5 + SP2+ Update 8 ) ir operatoriaus valdymo pultel</w:t>
      </w:r>
      <w:r w:rsidR="6472852E">
        <w:t>iuose ( Nr.1,Nr.2)</w:t>
      </w:r>
      <w:r>
        <w:t xml:space="preserve"> Simatic TP1500 Comfort.</w:t>
      </w:r>
      <w:r w:rsidR="3D4832BB">
        <w:t xml:space="preserve"> </w:t>
      </w:r>
      <w:r w:rsidR="492B58EE">
        <w:t>Pultelis Nr.1 įrengtas AVS-1 skyde, Nr.2 BKS-3 skyde.</w:t>
      </w:r>
    </w:p>
    <w:p w14:paraId="6D783CD3" w14:textId="06AC9B98" w:rsidR="001F6245" w:rsidRPr="001F6245" w:rsidRDefault="561689B8" w:rsidP="17006CC6">
      <w:pPr>
        <w:pStyle w:val="Vardinimas3"/>
      </w:pPr>
      <w:r>
        <w:t>Esamas recirkuliacinis siurblys Nr.6 yra tiesioginio paleidimo, valdomas mygtukais KCK valdymo pulte</w:t>
      </w:r>
    </w:p>
    <w:p w14:paraId="411BD910" w14:textId="13B8B7D5" w:rsidR="561689B8" w:rsidRDefault="561689B8" w:rsidP="17006CC6">
      <w:pPr>
        <w:pStyle w:val="Vardinimas3"/>
      </w:pPr>
      <w:r>
        <w:t>Esam</w:t>
      </w:r>
      <w:r w:rsidR="004D054A">
        <w:t>os</w:t>
      </w:r>
      <w:r>
        <w:t xml:space="preserve"> elektrinė</w:t>
      </w:r>
      <w:r w:rsidR="004D054A">
        <w:t>s</w:t>
      </w:r>
      <w:r>
        <w:t xml:space="preserve"> sklendė</w:t>
      </w:r>
      <w:r w:rsidR="004D054A">
        <w:t>s</w:t>
      </w:r>
      <w:r>
        <w:t xml:space="preserve"> A</w:t>
      </w:r>
      <w:r w:rsidR="3C5CC34F">
        <w:t>-612 ( prieš siurblį ) ir A-613 ( po siurblio ) yra tiesioginio paleidimo, valdom</w:t>
      </w:r>
      <w:r w:rsidR="6324EFCA">
        <w:t>o</w:t>
      </w:r>
      <w:r w:rsidR="3C5CC34F">
        <w:t>s mygtukais</w:t>
      </w:r>
      <w:r w:rsidR="4480A04B">
        <w:t xml:space="preserve"> s</w:t>
      </w:r>
      <w:r w:rsidR="05D3A8B7">
        <w:t>klendžių rinklėje Nr.13</w:t>
      </w:r>
    </w:p>
    <w:p w14:paraId="2E7F3EBC" w14:textId="79019658" w:rsidR="00742E2E" w:rsidRPr="00E544C4" w:rsidRDefault="009D48AD" w:rsidP="00690F85">
      <w:pPr>
        <w:pStyle w:val="Vardinimas2"/>
      </w:pPr>
      <w:r>
        <w:t>V</w:t>
      </w:r>
      <w:r w:rsidR="001E7D7B" w:rsidRPr="00E544C4">
        <w:t>aldymo sistemos projektavimo ir montavimo apimtys</w:t>
      </w:r>
    </w:p>
    <w:p w14:paraId="272D1FCB" w14:textId="26E913D1" w:rsidR="05DC77FF" w:rsidRPr="00DA1675" w:rsidRDefault="05DC77FF" w:rsidP="00DA1675">
      <w:pPr>
        <w:pStyle w:val="Vardinimas3"/>
      </w:pPr>
      <w:r>
        <w:t>Recirk</w:t>
      </w:r>
      <w:r w:rsidR="499A5C60">
        <w:t>u</w:t>
      </w:r>
      <w:r>
        <w:t>liacinio siurblio varikliui, patiekti ir įrengti dažnio keitiklį su PROFINET komunikacijos ir išorinio 24 VDC maitinimo moduliais. Prie variklio įrengti saugos raktą su papildomu kontaktu ( signalui į DK ). Dažnio keitikli</w:t>
      </w:r>
      <w:r w:rsidR="00385493">
        <w:t>o</w:t>
      </w:r>
      <w:r>
        <w:t xml:space="preserve"> valdymas – PROFINET protokolu.</w:t>
      </w:r>
    </w:p>
    <w:p w14:paraId="5FE301F0" w14:textId="48055966" w:rsidR="78D178F1" w:rsidRPr="00DA1675" w:rsidRDefault="78D178F1" w:rsidP="00DA1675">
      <w:pPr>
        <w:pStyle w:val="Vardinimas3"/>
      </w:pPr>
      <w:r w:rsidRPr="00DA1675">
        <w:t xml:space="preserve">Naujai montuojamos pavaros turi būti su PROFINET komunikacijos moduliu, valdymas PROFINET protokolu su išoriniu </w:t>
      </w:r>
      <w:r w:rsidR="16BDB541" w:rsidRPr="00DA1675">
        <w:t xml:space="preserve">24VDC maitinimu. Pavaros turi integruotos </w:t>
      </w:r>
      <w:r w:rsidR="00193CA1" w:rsidRPr="00DA1675">
        <w:t>į</w:t>
      </w:r>
      <w:r w:rsidR="16BDB541" w:rsidRPr="00DA1675">
        <w:t xml:space="preserve"> esamą katilo Nr</w:t>
      </w:r>
      <w:r w:rsidR="2FAAEBE8" w:rsidRPr="00DA1675">
        <w:t>.8 valdymo sistemą.</w:t>
      </w:r>
    </w:p>
    <w:p w14:paraId="14FB461B" w14:textId="68C7B2C0" w:rsidR="0024074D" w:rsidRPr="00DA1675" w:rsidRDefault="0024074D" w:rsidP="00DA1675">
      <w:pPr>
        <w:pStyle w:val="Vardinimas3"/>
      </w:pPr>
      <w:r w:rsidRPr="00DA1675">
        <w:t>Operatoriaus darbo stotyje ir OP turi būti realizuotas visų kontroliuojamų ir matuojamų parametrų stebėjimas, grafinis jų atvaizdavimas ir kaupimas (archyvavimas</w:t>
      </w:r>
      <w:r w:rsidR="23106EED" w:rsidRPr="00DA1675">
        <w:t>)</w:t>
      </w:r>
      <w:r w:rsidR="1C6D005A" w:rsidRPr="00DA1675">
        <w:t>.</w:t>
      </w:r>
    </w:p>
    <w:p w14:paraId="06BD4437" w14:textId="77777777" w:rsidR="0024074D" w:rsidRPr="00DA1675" w:rsidRDefault="0024074D" w:rsidP="00DA1675">
      <w:pPr>
        <w:pStyle w:val="Vardinimas3"/>
      </w:pPr>
      <w:r w:rsidRPr="00DA1675">
        <w:t>SCADA, OP ir PLV programiniuose projektuose kintamųjų simboliai, signalų ir objektų pavadinimai turi būti vienodi.</w:t>
      </w:r>
    </w:p>
    <w:p w14:paraId="25EEB39F" w14:textId="77777777" w:rsidR="0024074D" w:rsidRPr="00DA1675" w:rsidRDefault="0024074D" w:rsidP="00DA1675">
      <w:pPr>
        <w:pStyle w:val="Vardinimas3"/>
      </w:pPr>
      <w:r w:rsidRPr="00DA1675">
        <w:t>Numatyti SCADA ir OP sistemose PID reguliatorių pagrindinių parametrų keitimo galimybę (proporcingumo koeficientas, integravimo ir diferencijavimo laikai, nejautrumo zona, reguliatoriaus išėjimo signalo ribos ir t.t.).</w:t>
      </w:r>
    </w:p>
    <w:p w14:paraId="516D92BB" w14:textId="45A1A467" w:rsidR="0024074D" w:rsidRPr="00DA1675" w:rsidRDefault="0024074D" w:rsidP="00DA1675">
      <w:pPr>
        <w:pStyle w:val="Vardinimas3"/>
      </w:pPr>
      <w:r>
        <w:t>Numatyti visus diskretinius</w:t>
      </w:r>
      <w:r w:rsidR="002E3690">
        <w:t>,</w:t>
      </w:r>
      <w:r>
        <w:t xml:space="preserve"> analoginius signalus</w:t>
      </w:r>
      <w:r w:rsidR="004A7969">
        <w:t xml:space="preserve"> arba</w:t>
      </w:r>
      <w:r w:rsidR="00EE0D6D">
        <w:t xml:space="preserve"> visas</w:t>
      </w:r>
      <w:r w:rsidR="004A7969">
        <w:t xml:space="preserve"> ryšio </w:t>
      </w:r>
      <w:r w:rsidR="00EE0D6D">
        <w:t>komunikacijas</w:t>
      </w:r>
      <w:r>
        <w:t>, kad užtikrinti maksimalų informatyvumą apie parametrų, procesų pokyčius, įvykius, įrenginių būsenas (įrenginys dirba/nedirba, nutraukta maitinimo grandinė ir t.t), konkrečius įrenginių gedimus (nutraukta maitinimo grandinė, nėra darbo signalo, nėra ryšio su dažnio keitikliu ir t.t.) ir el. sklendžių, skląsčių, užsklandų ir vožtuvų padėtis</w:t>
      </w:r>
      <w:r w:rsidR="00D42DDD">
        <w:t xml:space="preserve"> </w:t>
      </w:r>
      <w:r>
        <w:t>(uždaryta/tarpinė padėtis/atidaryta, pavara dirba, suveikė abu „galinukai“, neatsidarė/neužsidarė ir t.t.), nutrūkusias matavimo ar maitinimo grandines ir kt., vizuali bei garsinė signalizacija, spalvinė ir mirksinti indikacija ir kt.).</w:t>
      </w:r>
    </w:p>
    <w:p w14:paraId="73D71E21" w14:textId="2D47F7F6" w:rsidR="0064072C" w:rsidRDefault="00F3184D" w:rsidP="00574EAE">
      <w:pPr>
        <w:pStyle w:val="Vardinimas3"/>
      </w:pPr>
      <w:r>
        <w:t>Sumontuoti</w:t>
      </w:r>
      <w:r w:rsidR="2E7D893C">
        <w:t xml:space="preserve"> Profinet</w:t>
      </w:r>
      <w:r w:rsidR="47E3E21B">
        <w:t xml:space="preserve">, </w:t>
      </w:r>
      <w:r w:rsidR="00AB3F6E">
        <w:t xml:space="preserve">pagrindinio </w:t>
      </w:r>
      <w:r w:rsidR="47E3E21B">
        <w:t>maitinimo ir išorinio 24VDC</w:t>
      </w:r>
      <w:r w:rsidR="2E7D893C">
        <w:t xml:space="preserve"> kabelius</w:t>
      </w:r>
      <w:r w:rsidR="004D054A">
        <w:t xml:space="preserve"> esamų </w:t>
      </w:r>
      <w:r w:rsidR="00A52FB0">
        <w:t>recirkuliacinių siurblių</w:t>
      </w:r>
      <w:r w:rsidR="2E7D893C">
        <w:t xml:space="preserve"> sklendžių A-612, A-613, A-712, A-713, A-812, A-813, A-912, A-913, A-1012, A-1013 pajungimui.</w:t>
      </w:r>
    </w:p>
    <w:p w14:paraId="7E0EFEA9" w14:textId="3292525E" w:rsidR="003F16CA" w:rsidRDefault="003F16CA" w:rsidP="79AC6108">
      <w:pPr>
        <w:pStyle w:val="Vardinimas3"/>
      </w:pPr>
      <w:r>
        <w:t xml:space="preserve">Esamame </w:t>
      </w:r>
      <w:r>
        <w:t>VŠK-8</w:t>
      </w:r>
      <w:r>
        <w:t xml:space="preserve"> valdymo skyde </w:t>
      </w:r>
      <w:r w:rsidR="0002101F">
        <w:t>sklendžių pajungimui įrengti</w:t>
      </w:r>
      <w:r w:rsidR="00D64B01">
        <w:t xml:space="preserve"> </w:t>
      </w:r>
      <w:r w:rsidR="001040F4">
        <w:t xml:space="preserve">valdomą tinklo komutatorių su ne mažiau nei </w:t>
      </w:r>
      <w:r w:rsidR="008E30C7">
        <w:t xml:space="preserve">12 RJ45 jungtimis ir su ne mažiau nei </w:t>
      </w:r>
      <w:r w:rsidR="0068264A">
        <w:t>2</w:t>
      </w:r>
      <w:r w:rsidR="000E4AF5">
        <w:t xml:space="preserve"> </w:t>
      </w:r>
      <w:r w:rsidR="006933AC">
        <w:t xml:space="preserve">jungtimis </w:t>
      </w:r>
      <w:r w:rsidR="00DD0A72">
        <w:t xml:space="preserve">optinio </w:t>
      </w:r>
      <w:r w:rsidR="00DD0A72">
        <w:lastRenderedPageBreak/>
        <w:t xml:space="preserve">kabelio </w:t>
      </w:r>
      <w:r w:rsidR="00C27783">
        <w:t>modulių pajungimui</w:t>
      </w:r>
      <w:r w:rsidR="003018BC">
        <w:t xml:space="preserve">. </w:t>
      </w:r>
      <w:r w:rsidR="00FE1F68">
        <w:t>Komutatorius turi būti tiekiamas kartu su optiniais moduliais</w:t>
      </w:r>
      <w:r w:rsidR="00331DC7">
        <w:t xml:space="preserve"> SM kabelio pajungimui.</w:t>
      </w:r>
      <w:r w:rsidR="0082262F">
        <w:t xml:space="preserve"> Komutatorius turi turėti piln</w:t>
      </w:r>
      <w:r w:rsidR="008F5360">
        <w:t>ą</w:t>
      </w:r>
      <w:r w:rsidR="0082262F">
        <w:t xml:space="preserve"> Profinet </w:t>
      </w:r>
      <w:r w:rsidR="00596D90">
        <w:t>palaikymą</w:t>
      </w:r>
      <w:r w:rsidR="008F5360">
        <w:t>.</w:t>
      </w:r>
    </w:p>
    <w:p w14:paraId="73A30412" w14:textId="598C2B36" w:rsidR="0024074D" w:rsidRPr="00DA1675" w:rsidRDefault="0024074D" w:rsidP="00DA1675">
      <w:pPr>
        <w:pStyle w:val="Vardinimas3"/>
      </w:pPr>
      <w:r w:rsidRPr="00DA1675">
        <w:t>Numatyti</w:t>
      </w:r>
      <w:r w:rsidR="00656134" w:rsidRPr="00DA1675">
        <w:t xml:space="preserve"> ir/ar papildyti</w:t>
      </w:r>
      <w:r w:rsidRPr="00DA1675">
        <w:t xml:space="preserve"> avarinės, perspėjamosios signalizacijos ir informacinių aktyvių pranešimų sąrašus bei visų pranešimų archyvą fiksuojant datą ir laiką (laiko ir datos štampas). Sąrašuose turi būti matoma įvykio pradžia, pabaiga, kada operatorius patvirtino (kvitavo) pranešimą. Šie sąrašai turi turėti spausdinimo galimybę.</w:t>
      </w:r>
    </w:p>
    <w:p w14:paraId="029B2040" w14:textId="55DA7DD2" w:rsidR="007D6830" w:rsidRPr="00DA1675" w:rsidRDefault="008328D7" w:rsidP="00DA1675">
      <w:pPr>
        <w:pStyle w:val="Vardinimas3"/>
      </w:pPr>
      <w:r w:rsidRPr="00DA1675">
        <w:t>Visiems elektrifikuotiems įrenginiams turi būti numatyti darbo, konkretaus gedimo (nutrauktos maitinimo grandinės, darbo signalo dingimo/neatsiradimo, dažnio keitiklio gedimo, ryšio su dažnio keitikliu dingimo ir t.t.), nutrauktos maitinimo grandinės ir kiti išėjimo signalai signalizacijos, pranešimų formavimui ir atvaizdavimui SCADA sistemoje ir OP.</w:t>
      </w:r>
    </w:p>
    <w:p w14:paraId="4FE01535" w14:textId="3C74AE09" w:rsidR="0024074D" w:rsidRPr="00DA1675" w:rsidRDefault="0024074D" w:rsidP="00DA1675">
      <w:pPr>
        <w:pStyle w:val="Vardinimas3"/>
      </w:pPr>
      <w:r w:rsidRPr="00DA1675">
        <w:t xml:space="preserve">Valdymo sistemos SCADA programoje ir OP parametrų pateikimo ir atvaizdavimo formą, metodus, kiekius, avarinių ir perspėjamųjų pranešimų spalvas sąrašuose, technologinių parametrų ir įrenginių būsenų bei padėčių indikaciją derinti su </w:t>
      </w:r>
      <w:r w:rsidR="1B6AC5FD" w:rsidRPr="00DA1675">
        <w:t>esamais katilo Nr.8 pranešimais</w:t>
      </w:r>
      <w:r w:rsidRPr="00DA1675">
        <w:t>.</w:t>
      </w:r>
    </w:p>
    <w:p w14:paraId="629A7708" w14:textId="77777777" w:rsidR="0024074D" w:rsidRPr="00DA1675" w:rsidRDefault="0024074D" w:rsidP="00DA1675">
      <w:pPr>
        <w:pStyle w:val="Vardinimas3"/>
      </w:pPr>
      <w:r w:rsidRPr="00DA1675">
        <w:t>Komunikacijos tarp įrenginių turi būti realaus laiko (deterministinės). Procesų duomenys turi būti surenkami ir atvaizduojami realiu laiku.</w:t>
      </w:r>
    </w:p>
    <w:p w14:paraId="5AD55382" w14:textId="77777777" w:rsidR="0024074D" w:rsidRPr="00DA1675" w:rsidRDefault="0024074D" w:rsidP="00DA1675">
      <w:pPr>
        <w:pStyle w:val="Vardinimas3"/>
      </w:pPr>
      <w:r w:rsidRPr="00DA1675">
        <w:t>Procesų valdymo bei automatizavimo dalies projekto apimtyse turi būti pateiktos struktūrinės, principinės, išorinių sujungimų schemos, signalų lentelės (žymėjimas, adresai, signalų tipai, paskirtis, būsena ir kt.) skydų brėžiniai, ir kt.</w:t>
      </w:r>
    </w:p>
    <w:p w14:paraId="59B16B7D" w14:textId="0361B6C8" w:rsidR="004A52DF" w:rsidRPr="00DA1675" w:rsidRDefault="004A52DF" w:rsidP="00DA1675">
      <w:pPr>
        <w:pStyle w:val="Vardinimas3"/>
      </w:pPr>
      <w:r w:rsidRPr="00DA1675">
        <w:t xml:space="preserve">Valdymo sistema turi funkcionuoti griežtai pagal Tiekėjo pateiktą, su Užsakovu suderintą ir abipusiai patvirtintą </w:t>
      </w:r>
      <w:r w:rsidR="0F864C36" w:rsidRPr="00DA1675">
        <w:t>recirkuliacinių</w:t>
      </w:r>
      <w:r w:rsidRPr="00DA1675">
        <w:t xml:space="preserve"> siurblių ir jų sklendžių technologinių procesų valdymo ir automatinio darbo algoritmus.</w:t>
      </w:r>
    </w:p>
    <w:p w14:paraId="6644DA1B" w14:textId="3D6E921A" w:rsidR="004C533B" w:rsidRPr="00DA1675" w:rsidRDefault="004C533B" w:rsidP="00DA1675">
      <w:pPr>
        <w:pStyle w:val="Vardinimas3"/>
      </w:pPr>
      <w:r w:rsidRPr="00DA1675">
        <w:t xml:space="preserve">Jeigu sklendžių pavarose yra numatyta rankinio valdymo įranga (valdymo režimo raktas vietinis/nuotolinis ir mygtukai atidaryti/stop/uždaryti) </w:t>
      </w:r>
      <w:r w:rsidR="43ADC142" w:rsidRPr="00DA1675">
        <w:t>sklendžių rinklė</w:t>
      </w:r>
      <w:r w:rsidR="4AAF5C32" w:rsidRPr="00DA1675">
        <w:t>je</w:t>
      </w:r>
      <w:r w:rsidRPr="00DA1675">
        <w:t xml:space="preserve"> </w:t>
      </w:r>
      <w:r w:rsidR="008328D7" w:rsidRPr="00DA1675">
        <w:t>vietinio rankinio valdymo realizuoti/atstatyti nereikia. Nebereikalingą esama sklendžių rankinio valdymo įrangą demontuos Užsakovas.</w:t>
      </w:r>
    </w:p>
    <w:p w14:paraId="49412F17" w14:textId="175BE848" w:rsidR="0063170D" w:rsidRPr="00DA1675" w:rsidRDefault="00D05F48" w:rsidP="00DA1675">
      <w:pPr>
        <w:pStyle w:val="Vardinimas3"/>
      </w:pPr>
      <w:r w:rsidRPr="00DA1675">
        <w:t>A</w:t>
      </w:r>
      <w:r w:rsidR="0063170D" w:rsidRPr="00DA1675">
        <w:t>utomatizavimo, technologinių procesų valdymo ir kontrolės įranga, apsaugų ir signalizacijos priemonių apimtys, 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technologiškai tvarkingos ir jas turi priimti Užsakovas.</w:t>
      </w:r>
    </w:p>
    <w:p w14:paraId="57D4C73E" w14:textId="5FB317CA" w:rsidR="008328D7" w:rsidRPr="00DA1675" w:rsidRDefault="008328D7" w:rsidP="00DA1675">
      <w:pPr>
        <w:pStyle w:val="Vardinimas3"/>
      </w:pPr>
      <w:r w:rsidRPr="00DA1675">
        <w:t>Matavimo prietaisai, indikatoriai, valdymo įrangos įtaisai, valdymo raktai turi turėti žymines lenteles, kuriose turi būti pažymėtas pozicinis Nr. bei funkcinė paskirtis lietuvių kalba.</w:t>
      </w:r>
    </w:p>
    <w:p w14:paraId="64B86CAE" w14:textId="77777777" w:rsidR="0063170D" w:rsidRPr="00DA1675" w:rsidRDefault="0063170D" w:rsidP="00DA1675">
      <w:pPr>
        <w:pStyle w:val="Vardinimas3"/>
      </w:pPr>
      <w:r w:rsidRPr="00DA1675">
        <w:t>Projektuojami automatizacijos įrenginiai turi būti skirti pramoniniam naudojimui.</w:t>
      </w:r>
    </w:p>
    <w:p w14:paraId="122E3B8F" w14:textId="77777777" w:rsidR="0063170D" w:rsidRPr="00DA1675" w:rsidRDefault="0063170D" w:rsidP="00DA1675">
      <w:pPr>
        <w:pStyle w:val="Vardinimas3"/>
      </w:pPr>
      <w:r w:rsidRPr="00DA1675">
        <w:t xml:space="preserve">Technologinių procesų kontrolės ir apskaitos matavimo priemonių, apsaugų, blokuočių, signalizacijos prietaisų ir kt. jutiklių matavimo skales parinkti taip, kad darbiniai rodmenys būtų matavimo skalės antrame trečdalyje. </w:t>
      </w:r>
    </w:p>
    <w:p w14:paraId="12AFA974" w14:textId="77777777" w:rsidR="0063170D" w:rsidRPr="00DA1675" w:rsidRDefault="0063170D" w:rsidP="00DA1675">
      <w:pPr>
        <w:pStyle w:val="Vardinimas3"/>
      </w:pPr>
      <w:r w:rsidRPr="00DA1675">
        <w:t>Matavimo įranga ir valdymo sistema turi būti atspari elektromagnetiniams trikdžiams (EMI), radijo dažnių trikdžiams (RFI), statinės elektros ir žaibo išlydžio poveikiui, trumpalaikiams įtampos dingimams. Pašaliniai signalai, kurie gali sukelti trikdžius, turi būti nuslopinti jų kilimo vietoje.</w:t>
      </w:r>
    </w:p>
    <w:p w14:paraId="687E45B8" w14:textId="30816081" w:rsidR="00A21E28" w:rsidRDefault="0063170D" w:rsidP="00DA1675">
      <w:pPr>
        <w:pStyle w:val="Vardinimas3"/>
      </w:pPr>
      <w:r w:rsidRPr="00DA1675">
        <w:t>Visi įrenginiai, gaminiai ir medžiagos, numatyti įrengti statomame objekte turi atitikti Europos normas ir standartus bei turi būti sertifikuoti ir nustatyta tvarka įteisinti Lietuvos Respublikoje.</w:t>
      </w:r>
    </w:p>
    <w:p w14:paraId="2AD44885" w14:textId="219CE600" w:rsidR="00837C2B" w:rsidRPr="00DF4ABB" w:rsidRDefault="00A07562" w:rsidP="00837C2B">
      <w:pPr>
        <w:pStyle w:val="Vardinimas2"/>
      </w:pPr>
      <w:r>
        <w:t>SCADA ir operacinio pultelio programavimo apimtys</w:t>
      </w:r>
    </w:p>
    <w:p w14:paraId="0BC3EF9F" w14:textId="71CBEE7C" w:rsidR="17006CC6" w:rsidRDefault="14AD232F" w:rsidP="088DCA59">
      <w:pPr>
        <w:pStyle w:val="Vardinimas3"/>
      </w:pPr>
      <w:r w:rsidRPr="088DCA59">
        <w:rPr>
          <w:rFonts w:eastAsia="Arial" w:cs="Arial"/>
          <w:color w:val="000000" w:themeColor="text1"/>
        </w:rPr>
        <w:t>Visi valdymo elementai turi turėti automatinio ir distancinio valdymo galimybę iš SCADA ir OP. Veikiant įrenginiams, perjungimas tarp rėžimų turi būti švelnus - „bu</w:t>
      </w:r>
      <w:r w:rsidR="00385493">
        <w:rPr>
          <w:rFonts w:eastAsia="Arial" w:cs="Arial"/>
          <w:color w:val="000000" w:themeColor="text1"/>
        </w:rPr>
        <w:t>m</w:t>
      </w:r>
      <w:r w:rsidRPr="088DCA59">
        <w:rPr>
          <w:rFonts w:eastAsia="Arial" w:cs="Arial"/>
          <w:color w:val="000000" w:themeColor="text1"/>
        </w:rPr>
        <w:t>pless“.</w:t>
      </w:r>
    </w:p>
    <w:p w14:paraId="5DA06090" w14:textId="4DEA2DD5" w:rsidR="17006CC6" w:rsidRDefault="14AD232F" w:rsidP="088DCA59">
      <w:pPr>
        <w:pStyle w:val="Vardinimas3"/>
      </w:pPr>
      <w:r w:rsidRPr="088DCA59">
        <w:rPr>
          <w:rFonts w:eastAsia="Arial" w:cs="Arial"/>
          <w:color w:val="000000" w:themeColor="text1"/>
        </w:rPr>
        <w:lastRenderedPageBreak/>
        <w:t>Realizuoti atitinkamus operatoriaus veiksmų informacinius ( įrenginių darbo režimų pakeitimas, įjungimas, išjungimas, atidarymas, uždarymas ir kt.), perspėjamuosius ir avarinius pranešimus.</w:t>
      </w:r>
    </w:p>
    <w:p w14:paraId="47074F7C" w14:textId="6CF48557" w:rsidR="17006CC6" w:rsidRDefault="65637974" w:rsidP="088DCA59">
      <w:pPr>
        <w:pStyle w:val="Vardinimas3"/>
      </w:pPr>
      <w:r>
        <w:t>Esamoje</w:t>
      </w:r>
      <w:r w:rsidR="14AD232F">
        <w:t xml:space="preserve"> SCADA ir OP sistemoje turi būti siurblio parametrų grafikai, įvykių p</w:t>
      </w:r>
      <w:r w:rsidR="5DDB5950">
        <w:t>ranešimai ir jų archyvas, technologiniai pranešimai ir jų archyvas, siurblių darbo valandos</w:t>
      </w:r>
      <w:r w:rsidR="338317AF">
        <w:t>, PID nustatymų pasirinktys.</w:t>
      </w:r>
    </w:p>
    <w:p w14:paraId="2F48E059" w14:textId="02F0C8EB" w:rsidR="62257BD4" w:rsidRDefault="62257BD4" w:rsidP="79AC6108">
      <w:pPr>
        <w:pStyle w:val="Vardinimas3"/>
      </w:pPr>
      <w:r>
        <w:t>Esamoje SCADA ir OP sistemoje sukurti atskirą SCADA langą, skirtą visų recirkuliacinių siurblių ir su jais susijusių sklendžių valdymui, perdaryti esamų termofikacinio vandens linijų atvaizdavimą pritaikant naujam langui.</w:t>
      </w:r>
    </w:p>
    <w:p w14:paraId="20EA5B70" w14:textId="720A5471" w:rsidR="17006CC6" w:rsidRDefault="7282AFC6" w:rsidP="088DCA59">
      <w:pPr>
        <w:pStyle w:val="Vardinimas3"/>
      </w:pPr>
      <w:r>
        <w:t xml:space="preserve">Esamoje sistemoje </w:t>
      </w:r>
      <w:r w:rsidR="00151473">
        <w:t>papildyti</w:t>
      </w:r>
      <w:r>
        <w:t xml:space="preserve"> srauto palaikymo parinktis, pridėti n</w:t>
      </w:r>
      <w:r w:rsidR="4F5BCECF">
        <w:t>aujus darbo rėžimus</w:t>
      </w:r>
      <w:r w:rsidR="00151473">
        <w:t xml:space="preserve"> su nauju RS-6 recirkuliacini</w:t>
      </w:r>
      <w:r w:rsidR="0458887C">
        <w:t>ų</w:t>
      </w:r>
      <w:r w:rsidR="00151473">
        <w:t xml:space="preserve"> siurbli</w:t>
      </w:r>
      <w:r w:rsidR="55DCEE02">
        <w:t>ų</w:t>
      </w:r>
      <w:r w:rsidR="00151473">
        <w:t>.</w:t>
      </w:r>
    </w:p>
    <w:p w14:paraId="388CA780" w14:textId="07BED2F4" w:rsidR="005E5788" w:rsidRDefault="00207F83" w:rsidP="088DCA59">
      <w:pPr>
        <w:pStyle w:val="Vardinimas3"/>
      </w:pPr>
      <w:r>
        <w:t xml:space="preserve">Papildyti </w:t>
      </w:r>
      <w:r w:rsidR="007A20F6">
        <w:t>SCADA ir OP</w:t>
      </w:r>
      <w:r w:rsidR="00690CE7">
        <w:t xml:space="preserve"> sekų langą</w:t>
      </w:r>
      <w:r w:rsidR="00AE10FF">
        <w:t xml:space="preserve"> įtraukiant </w:t>
      </w:r>
      <w:r w:rsidR="004E3E2B">
        <w:t>papildomą recirkuliacinį siurblį.</w:t>
      </w:r>
    </w:p>
    <w:p w14:paraId="054A4DB2" w14:textId="1AFF2744" w:rsidR="17006CC6" w:rsidRDefault="14AD232F" w:rsidP="00385493">
      <w:pPr>
        <w:pStyle w:val="Vardinimas3"/>
      </w:pPr>
      <w:r w:rsidRPr="088DCA59">
        <w:rPr>
          <w:rFonts w:eastAsia="Arial" w:cs="Arial"/>
          <w:color w:val="000000" w:themeColor="text1"/>
        </w:rPr>
        <w:t>Detalų SCADA sistemos ir OP elementų funkcionalumą ir vizualinį išpildymą derinti su užsakovu.</w:t>
      </w:r>
    </w:p>
    <w:p w14:paraId="6953D0D3" w14:textId="03642F96" w:rsidR="001F6245" w:rsidRDefault="00AA25F0" w:rsidP="001130DD">
      <w:pPr>
        <w:pStyle w:val="Vardinimas2"/>
      </w:pPr>
      <w:r>
        <w:t>Valdymo algoritmo apimtys</w:t>
      </w:r>
    </w:p>
    <w:p w14:paraId="5982F68A" w14:textId="6C9141A3" w:rsidR="00FD3EF4" w:rsidRPr="00DA1675" w:rsidRDefault="3D65F9B6" w:rsidP="088DCA59">
      <w:pPr>
        <w:pStyle w:val="Vardinimas3"/>
      </w:pPr>
      <w:r>
        <w:t>Realizuoti automatinį recir</w:t>
      </w:r>
      <w:r w:rsidR="5ABA9E3B">
        <w:t>k</w:t>
      </w:r>
      <w:r>
        <w:t>uliacinio</w:t>
      </w:r>
      <w:r w:rsidR="00331DC7">
        <w:t xml:space="preserve"> </w:t>
      </w:r>
      <w:r>
        <w:t>siurblio</w:t>
      </w:r>
      <w:r w:rsidR="00331DC7">
        <w:t xml:space="preserve"> </w:t>
      </w:r>
      <w:r w:rsidR="00331DC7">
        <w:t>RS-6</w:t>
      </w:r>
      <w:r>
        <w:t xml:space="preserve"> valdymo algoritmą.</w:t>
      </w:r>
    </w:p>
    <w:p w14:paraId="790E8B5F" w14:textId="458DB7C0" w:rsidR="00FD3EF4" w:rsidRPr="00DA1675" w:rsidRDefault="00D22444" w:rsidP="088DCA59">
      <w:pPr>
        <w:pStyle w:val="Vardinimas3"/>
      </w:pPr>
      <w:r>
        <w:t>Recirkuliaciniai s</w:t>
      </w:r>
      <w:r w:rsidR="2D24C2A0">
        <w:t>iurbliai</w:t>
      </w:r>
      <w:r>
        <w:t xml:space="preserve"> </w:t>
      </w:r>
      <w:r>
        <w:t>RS-5 ir RS-6</w:t>
      </w:r>
      <w:r w:rsidR="2D24C2A0">
        <w:t xml:space="preserve"> turi leistis pagal iš anksto operatoriau nustatyta pasileidimo </w:t>
      </w:r>
      <w:r w:rsidR="00496125">
        <w:t>eiliškumą</w:t>
      </w:r>
      <w:r w:rsidR="007E7DD7">
        <w:t xml:space="preserve"> (prioritetus)</w:t>
      </w:r>
      <w:r w:rsidR="00305072">
        <w:t xml:space="preserve">. </w:t>
      </w:r>
      <w:r w:rsidR="00EC08E0">
        <w:t xml:space="preserve">Įvykus darbinio siurblio gedimui, </w:t>
      </w:r>
      <w:r w:rsidR="00612510">
        <w:t xml:space="preserve">automatiškai turi </w:t>
      </w:r>
      <w:r w:rsidR="0003565D">
        <w:t>leistis rezervinis siurblys (automatinis rezervavimas).</w:t>
      </w:r>
    </w:p>
    <w:p w14:paraId="65DB9A53" w14:textId="2C0C2C15" w:rsidR="00FD3EF4" w:rsidRDefault="00385493" w:rsidP="088DCA59">
      <w:pPr>
        <w:pStyle w:val="Vardinimas3"/>
      </w:pPr>
      <w:r>
        <w:t>Papildyti</w:t>
      </w:r>
      <w:r w:rsidR="56E02728">
        <w:t xml:space="preserve"> VŠK-8 vandens recirkuliacijos seką įtraukiant RS-6 ir gal</w:t>
      </w:r>
      <w:r w:rsidR="5D017A38">
        <w:t>imybes dirbti tik su juo arba, su abiem siurbliais</w:t>
      </w:r>
      <w:r w:rsidR="007E7DD7">
        <w:t xml:space="preserve"> (RS-5 ir RS-6).</w:t>
      </w:r>
    </w:p>
    <w:p w14:paraId="255CC36F" w14:textId="2A2B6460" w:rsidR="00331DC7" w:rsidRPr="00DA1675" w:rsidRDefault="00331DC7" w:rsidP="088DCA59">
      <w:pPr>
        <w:pStyle w:val="Vardinimas3"/>
      </w:pPr>
      <w:r>
        <w:t xml:space="preserve">Realizuoti </w:t>
      </w:r>
      <w:r>
        <w:t>recirkuliacinių siurblių sklendžių A-612, A-613, A-712, A-713, A-812, A-813, A-912, A-913, A-1012, A-1013</w:t>
      </w:r>
      <w:r>
        <w:t xml:space="preserve"> distancinį</w:t>
      </w:r>
      <w:r w:rsidR="00D22444">
        <w:t xml:space="preserve"> (rankinį)</w:t>
      </w:r>
      <w:r>
        <w:t xml:space="preserve"> valdymą</w:t>
      </w:r>
      <w:r w:rsidR="00D22444">
        <w:t xml:space="preserve"> iš</w:t>
      </w:r>
      <w:r>
        <w:t xml:space="preserve"> SCADA ir OP.</w:t>
      </w:r>
    </w:p>
    <w:p w14:paraId="4FBDD55B" w14:textId="24CEBC87" w:rsidR="008F2ACF" w:rsidRPr="005373EC" w:rsidRDefault="32675B87" w:rsidP="00690F85">
      <w:pPr>
        <w:pStyle w:val="Vardinimas2"/>
      </w:pPr>
      <w:r w:rsidRPr="6279D091">
        <w:t>Reikalavimai sklend</w:t>
      </w:r>
      <w:r w:rsidR="000E4704">
        <w:t>žių</w:t>
      </w:r>
      <w:r w:rsidRPr="6279D091">
        <w:t xml:space="preserve"> A-</w:t>
      </w:r>
      <w:r w:rsidR="7E3D39A3" w:rsidRPr="6279D091">
        <w:t>612</w:t>
      </w:r>
      <w:r w:rsidR="39B42797" w:rsidRPr="6279D091">
        <w:t xml:space="preserve"> ir A-613</w:t>
      </w:r>
      <w:r w:rsidRPr="6279D091">
        <w:t xml:space="preserve"> elektrin</w:t>
      </w:r>
      <w:r w:rsidR="0C74C4CF" w:rsidRPr="6279D091">
        <w:t>ėms</w:t>
      </w:r>
      <w:r w:rsidRPr="6279D091">
        <w:t xml:space="preserve"> pavar</w:t>
      </w:r>
      <w:r w:rsidR="6B037769" w:rsidRPr="6279D091">
        <w:t>oms</w:t>
      </w:r>
      <w:r w:rsidRPr="6279D091">
        <w:t>:</w:t>
      </w:r>
    </w:p>
    <w:p w14:paraId="40AEF593" w14:textId="7079E331" w:rsidR="008F2ACF" w:rsidRPr="005373EC" w:rsidRDefault="32675B87" w:rsidP="00230171">
      <w:pPr>
        <w:pStyle w:val="Vard"/>
      </w:pPr>
      <w:r w:rsidRPr="6279D091">
        <w:t>Pavar</w:t>
      </w:r>
      <w:r w:rsidR="3467FEB3" w:rsidRPr="6279D091">
        <w:t>os</w:t>
      </w:r>
      <w:r w:rsidRPr="6279D091">
        <w:t xml:space="preserve"> išmanio</w:t>
      </w:r>
      <w:r w:rsidR="78EB2DCE" w:rsidRPr="6279D091">
        <w:t>sios</w:t>
      </w:r>
      <w:r w:rsidR="008F2ACF" w:rsidRPr="6279D091">
        <w:t xml:space="preserve"> su LCD displėjumi pavaros padėties indikacijai bei programavimo/nustatymo darbams atlikti</w:t>
      </w:r>
      <w:r w:rsidR="00F50C0B" w:rsidRPr="6279D091">
        <w:t>, su Bluetooth ryši</w:t>
      </w:r>
      <w:r w:rsidR="00491AA0" w:rsidRPr="6279D091">
        <w:t>o palaikymu;</w:t>
      </w:r>
    </w:p>
    <w:p w14:paraId="130FE95D" w14:textId="380C48B0" w:rsidR="008F2ACF" w:rsidRPr="005373EC" w:rsidRDefault="008F2ACF" w:rsidP="00230171">
      <w:pPr>
        <w:pStyle w:val="Vard"/>
      </w:pPr>
      <w:r w:rsidRPr="6279D091">
        <w:t>Pavaros maitinimas – 3</w:t>
      </w:r>
      <w:r w:rsidRPr="6279D091">
        <w:rPr>
          <w:rFonts w:eastAsia="Symbol"/>
        </w:rPr>
        <w:t>~</w:t>
      </w:r>
      <w:r w:rsidRPr="6279D091">
        <w:t>400 V, 50 Hz</w:t>
      </w:r>
      <w:r w:rsidR="00D22986" w:rsidRPr="6279D091">
        <w:t>;</w:t>
      </w:r>
    </w:p>
    <w:p w14:paraId="7852C840" w14:textId="7DA5DA19" w:rsidR="005F5CA3" w:rsidRPr="005373EC" w:rsidRDefault="005F5CA3" w:rsidP="00230171">
      <w:pPr>
        <w:pStyle w:val="Vard"/>
      </w:pPr>
      <w:r w:rsidRPr="6279D091">
        <w:t>Papildomas išorinis 24 VDC modulis pavaros valdymo bloko maitinimui dingus trifaziam maitinimui</w:t>
      </w:r>
      <w:r w:rsidR="00D22986" w:rsidRPr="6279D091">
        <w:t>.</w:t>
      </w:r>
    </w:p>
    <w:p w14:paraId="647849E8" w14:textId="4C54DEB9" w:rsidR="008F2ACF" w:rsidRPr="005373EC" w:rsidRDefault="008F2ACF" w:rsidP="00230171">
      <w:pPr>
        <w:pStyle w:val="Vard"/>
      </w:pPr>
      <w:r w:rsidRPr="6279D091">
        <w:t>Darbo režimas pagal IEC 60034 – S2-15 min. (darbo režimas atidaryta – uždaryta)</w:t>
      </w:r>
      <w:r w:rsidR="00D22986" w:rsidRPr="6279D091">
        <w:t>;</w:t>
      </w:r>
    </w:p>
    <w:p w14:paraId="75B8412A" w14:textId="0FF08267" w:rsidR="008F2ACF" w:rsidRPr="005373EC" w:rsidRDefault="008F2ACF" w:rsidP="00230171">
      <w:pPr>
        <w:pStyle w:val="Vard"/>
      </w:pPr>
      <w:r w:rsidRPr="6279D091">
        <w:t>Pavaros sukimo momentas paskaičiuotas prie maksimali</w:t>
      </w:r>
      <w:r w:rsidR="00491AA0" w:rsidRPr="6279D091">
        <w:t>ų</w:t>
      </w:r>
      <w:r w:rsidRPr="6279D091">
        <w:t xml:space="preserve"> darbo režimo  apkrovim</w:t>
      </w:r>
      <w:r w:rsidR="00491AA0" w:rsidRPr="6279D091">
        <w:t>ų</w:t>
      </w:r>
      <w:r w:rsidRPr="6279D091">
        <w:t xml:space="preserve"> su +30% atsarga</w:t>
      </w:r>
      <w:r w:rsidR="00D22986" w:rsidRPr="6279D091">
        <w:t>.</w:t>
      </w:r>
    </w:p>
    <w:p w14:paraId="40C2E172" w14:textId="01E568E0" w:rsidR="008F2ACF" w:rsidRPr="005373EC" w:rsidRDefault="00D50855" w:rsidP="00230171">
      <w:pPr>
        <w:pStyle w:val="Vard"/>
      </w:pPr>
      <w:r w:rsidRPr="6279D091">
        <w:t xml:space="preserve">Elektroninis </w:t>
      </w:r>
      <w:r w:rsidR="00C411FE" w:rsidRPr="6279D091">
        <w:t>pozicionierius</w:t>
      </w:r>
      <w:r w:rsidR="00D22986" w:rsidRPr="6279D091">
        <w:t>;</w:t>
      </w:r>
    </w:p>
    <w:p w14:paraId="17A91748" w14:textId="2C7EAFF4" w:rsidR="005F5CA3" w:rsidRPr="005373EC" w:rsidRDefault="005F5CA3" w:rsidP="00230171">
      <w:pPr>
        <w:pStyle w:val="Vard"/>
      </w:pPr>
      <w:r w:rsidRPr="6279D091">
        <w:t>Pavaros galinių padėčių jungikliai ir sukimo momento jungikliai yra derinami neatidarinėjant gaubto – iš valdiklio (angl. Non- intrusive)</w:t>
      </w:r>
      <w:r w:rsidR="00D22986" w:rsidRPr="6279D091">
        <w:t>;</w:t>
      </w:r>
    </w:p>
    <w:p w14:paraId="7D6238DC" w14:textId="49697A68" w:rsidR="008F2ACF" w:rsidRPr="005373EC" w:rsidRDefault="008F2ACF" w:rsidP="00230171">
      <w:pPr>
        <w:pStyle w:val="Vard"/>
      </w:pPr>
      <w:r w:rsidRPr="6279D091">
        <w:t>Vietinio ir nuotolinio valdymo įranga</w:t>
      </w:r>
      <w:r w:rsidR="00D22986" w:rsidRPr="6279D091">
        <w:t>:</w:t>
      </w:r>
    </w:p>
    <w:p w14:paraId="3C2C5A64" w14:textId="77777777" w:rsidR="008F2ACF" w:rsidRPr="005373EC" w:rsidRDefault="008F2ACF" w:rsidP="00230171">
      <w:pPr>
        <w:pStyle w:val="Vard"/>
      </w:pPr>
      <w:r w:rsidRPr="6279D091">
        <w:t>Rankinis – šturvalinė/rankinė pavara;</w:t>
      </w:r>
    </w:p>
    <w:p w14:paraId="0C947B95" w14:textId="77777777" w:rsidR="008F2ACF" w:rsidRPr="005373EC" w:rsidRDefault="008F2ACF" w:rsidP="00230171">
      <w:pPr>
        <w:pStyle w:val="Vard"/>
      </w:pPr>
      <w:r w:rsidRPr="6279D091">
        <w:t>Vietinis – vietinio valdymo įranga (režimo raktas - vietinis/išjungta/nuotolinis, vietinio valdymo mygtukai – atidaryti/stop/uždaryti,  gedimo ir galinių padėčių indikacija);</w:t>
      </w:r>
    </w:p>
    <w:p w14:paraId="3755C105" w14:textId="6B302701" w:rsidR="008F2ACF" w:rsidRPr="005373EC" w:rsidRDefault="008F2ACF" w:rsidP="00230171">
      <w:pPr>
        <w:pStyle w:val="Vard"/>
      </w:pPr>
      <w:r w:rsidRPr="6279D091">
        <w:t xml:space="preserve">Nuotolinis – </w:t>
      </w:r>
      <w:r w:rsidR="00D54AA6" w:rsidRPr="6279D091">
        <w:t>PROFINET</w:t>
      </w:r>
      <w:r w:rsidR="00D22986" w:rsidRPr="6279D091">
        <w:t>.</w:t>
      </w:r>
    </w:p>
    <w:p w14:paraId="6FDAB800" w14:textId="5A930557" w:rsidR="008F2ACF" w:rsidRPr="005373EC" w:rsidRDefault="008F2ACF" w:rsidP="00230171">
      <w:pPr>
        <w:pStyle w:val="Vard"/>
      </w:pPr>
      <w:r w:rsidRPr="6279D091">
        <w:t xml:space="preserve"> Apsaugos laipsnis ≥ IP 68</w:t>
      </w:r>
      <w:r w:rsidR="00D22986" w:rsidRPr="6279D091">
        <w:t>;</w:t>
      </w:r>
    </w:p>
    <w:p w14:paraId="71B370CF" w14:textId="23918247" w:rsidR="008F2ACF" w:rsidRPr="005373EC" w:rsidRDefault="008F2ACF" w:rsidP="00230171">
      <w:pPr>
        <w:pStyle w:val="Vard"/>
      </w:pPr>
      <w:r w:rsidRPr="6279D091">
        <w:t>Pavaros variklio termoapsauga</w:t>
      </w:r>
      <w:r w:rsidR="00D22986" w:rsidRPr="6279D091">
        <w:t>;</w:t>
      </w:r>
    </w:p>
    <w:p w14:paraId="0BFBB089" w14:textId="77777777" w:rsidR="008F2ACF" w:rsidRPr="005373EC" w:rsidRDefault="008F2ACF" w:rsidP="00230171">
      <w:pPr>
        <w:pStyle w:val="Vard"/>
      </w:pPr>
      <w:r w:rsidRPr="6279D091">
        <w:t>Automatinė apsauga/koreliacija sukimo padėčiai esant neteisingam fazės pajungimui;</w:t>
      </w:r>
    </w:p>
    <w:p w14:paraId="51B02AA5" w14:textId="7C2B9EEA" w:rsidR="008F2ACF" w:rsidRPr="005373EC" w:rsidRDefault="008F2ACF" w:rsidP="00230171">
      <w:pPr>
        <w:pStyle w:val="Vard"/>
      </w:pPr>
      <w:r w:rsidRPr="6279D091">
        <w:t>Aplinkos temperatūra nemažesnio intervalo nei nuo -</w:t>
      </w:r>
      <w:r w:rsidR="005F5CA3" w:rsidRPr="6279D091">
        <w:t>3</w:t>
      </w:r>
      <w:r w:rsidRPr="6279D091">
        <w:t>0 iki +</w:t>
      </w:r>
      <w:smartTag w:uri="urn:schemas-microsoft-com:office:smarttags" w:element="metricconverter">
        <w:smartTagPr>
          <w:attr w:name="ProductID" w:val="70 ﾰC"/>
        </w:smartTagPr>
        <w:r w:rsidRPr="6279D091">
          <w:t>70 °C</w:t>
        </w:r>
      </w:smartTag>
      <w:r w:rsidRPr="6279D091">
        <w:t>;</w:t>
      </w:r>
    </w:p>
    <w:p w14:paraId="6E60E297" w14:textId="77777777" w:rsidR="008F2ACF" w:rsidRPr="005373EC" w:rsidRDefault="008F2ACF" w:rsidP="00230171">
      <w:pPr>
        <w:pStyle w:val="Vard"/>
      </w:pPr>
      <w:r w:rsidRPr="6279D091">
        <w:t>Apsauga nuo korozijos pagal EN ISO 12944-2 ar lygiavertį standartą;</w:t>
      </w:r>
    </w:p>
    <w:p w14:paraId="6DD06743" w14:textId="31F736D9" w:rsidR="005F5CA3" w:rsidRPr="005373EC" w:rsidRDefault="005F5CA3" w:rsidP="00230171">
      <w:pPr>
        <w:pStyle w:val="Vard"/>
      </w:pPr>
      <w:r w:rsidRPr="6279D091">
        <w:t>Gaminys turi turėti CE žymėjimą</w:t>
      </w:r>
      <w:r w:rsidR="009510D6" w:rsidRPr="6279D091">
        <w:t>;</w:t>
      </w:r>
    </w:p>
    <w:p w14:paraId="3D4B32A4" w14:textId="08E29852" w:rsidR="009510D6" w:rsidRPr="005373EC" w:rsidRDefault="009510D6" w:rsidP="00230171">
      <w:pPr>
        <w:pStyle w:val="Vard"/>
      </w:pPr>
      <w:r w:rsidRPr="6279D091">
        <w:t>Prieš užsakant termofikacines sklendes turi būti pateikti sklendžių ir pavarų gamintojų Techninių duomenų aprašai (Data Sheet). Turi būti pateikti gamintojų pavaros sukimo momento parinkimo skaičiavimai.</w:t>
      </w:r>
    </w:p>
    <w:p w14:paraId="4CCC819C" w14:textId="6D9075B6" w:rsidR="008973D8" w:rsidRPr="005373EC" w:rsidRDefault="008973D8" w:rsidP="00230171">
      <w:pPr>
        <w:pStyle w:val="Vardinimas2"/>
      </w:pPr>
      <w:r w:rsidRPr="6279D091">
        <w:rPr>
          <w:lang w:bidi="lt-LT"/>
        </w:rPr>
        <w:t>Procesų valdymo ir automatikos įrenginių techninė specifikacija:</w:t>
      </w:r>
    </w:p>
    <w:p w14:paraId="1EC9CD1F" w14:textId="77777777" w:rsidR="008973D8" w:rsidRPr="005373EC" w:rsidRDefault="008973D8" w:rsidP="00230171">
      <w:pPr>
        <w:pStyle w:val="Vardinimas3"/>
      </w:pPr>
      <w:r w:rsidRPr="6279D091">
        <w:lastRenderedPageBreak/>
        <w:t>Manometrai:</w:t>
      </w:r>
    </w:p>
    <w:p w14:paraId="3ECED76F" w14:textId="7B7C8528" w:rsidR="008973D8" w:rsidRPr="00832F57" w:rsidRDefault="008973D8" w:rsidP="17006CC6">
      <w:pPr>
        <w:pStyle w:val="Vard"/>
      </w:pPr>
      <w:r>
        <w:t>universalus spyruoklinis Burdono vamzdelio manometras vandeniui nepralaidžiame korpuse</w:t>
      </w:r>
      <w:r w:rsidR="48448B41">
        <w:t xml:space="preserve"> arba lygiavertis</w:t>
      </w:r>
      <w:r>
        <w:t>;</w:t>
      </w:r>
    </w:p>
    <w:p w14:paraId="202B8781" w14:textId="2F8313BF" w:rsidR="008973D8" w:rsidRPr="00832F57" w:rsidRDefault="008973D8" w:rsidP="17006CC6">
      <w:pPr>
        <w:pStyle w:val="Vard"/>
      </w:pPr>
      <w:r>
        <w:t xml:space="preserve">dalys, besiliečiančios su matavimo terpe, turi būti iš nerūdijančio plieno </w:t>
      </w:r>
      <w:r w:rsidR="1BD6137D">
        <w:t>arba lygiavertės</w:t>
      </w:r>
      <w:r w:rsidR="005E44F0">
        <w:t xml:space="preserve"> medžiagos</w:t>
      </w:r>
      <w:r w:rsidR="00EB49A5">
        <w:t>;</w:t>
      </w:r>
    </w:p>
    <w:p w14:paraId="40FA32F6" w14:textId="1A62CDBA" w:rsidR="008973D8" w:rsidRPr="00832F57" w:rsidRDefault="00243CCE" w:rsidP="17006CC6">
      <w:pPr>
        <w:pStyle w:val="Vard"/>
      </w:pPr>
      <w:r>
        <w:t>tikslum</w:t>
      </w:r>
      <w:r w:rsidR="00767FCD">
        <w:t>o klasė</w:t>
      </w:r>
      <w:r w:rsidR="008973D8">
        <w:t xml:space="preserve"> </w:t>
      </w:r>
      <w:r w:rsidR="00201D56">
        <w:t>1,0 arba aukštesnė</w:t>
      </w:r>
      <w:r w:rsidR="008973D8">
        <w:t>;</w:t>
      </w:r>
    </w:p>
    <w:p w14:paraId="5981CBB3" w14:textId="77777777" w:rsidR="008973D8" w:rsidRPr="00832F57" w:rsidRDefault="008973D8" w:rsidP="17006CC6">
      <w:pPr>
        <w:pStyle w:val="Vard"/>
      </w:pPr>
      <w:r>
        <w:t>manometras turi atlaikyti faktinę matuojamos terpės temperatūrą arba būti apsaugotas nuo jos poveikio naudojant manometrinius „O“ arba „U“ formos vamzdelius priklausomai nuo proceso vamzdžio padėties;</w:t>
      </w:r>
    </w:p>
    <w:p w14:paraId="6370850A" w14:textId="614887A1" w:rsidR="008973D8" w:rsidRPr="00832F57" w:rsidRDefault="008973D8" w:rsidP="17006CC6">
      <w:pPr>
        <w:pStyle w:val="Vard"/>
      </w:pPr>
      <w:r>
        <w:t>korpusas nerūdijantis plienas</w:t>
      </w:r>
      <w:r w:rsidR="00243CCE">
        <w:t xml:space="preserve"> arba lygiavertis</w:t>
      </w:r>
      <w:r>
        <w:t>, skersmuo</w:t>
      </w:r>
      <w:r w:rsidR="6BAEFA72">
        <w:t xml:space="preserve"> ne mažesnis</w:t>
      </w:r>
      <w:r w:rsidR="001218F6">
        <w:t xml:space="preserve"> nei</w:t>
      </w:r>
      <w:r>
        <w:t xml:space="preserve"> 100mm;</w:t>
      </w:r>
    </w:p>
    <w:p w14:paraId="6EACC9DD" w14:textId="77777777" w:rsidR="008973D8" w:rsidRPr="00832F57" w:rsidRDefault="008973D8" w:rsidP="17006CC6">
      <w:pPr>
        <w:pStyle w:val="Vard"/>
      </w:pPr>
      <w:r>
        <w:t>manometras turi turėti gamintojo numatytą prie korpuso arba korpuso viduje tvirtinamą/nustatomą raudoną rodyklę;</w:t>
      </w:r>
    </w:p>
    <w:p w14:paraId="78603CDD" w14:textId="77777777" w:rsidR="008973D8" w:rsidRDefault="008973D8" w:rsidP="17006CC6">
      <w:pPr>
        <w:pStyle w:val="Vard"/>
      </w:pPr>
      <w:r>
        <w:t>matavimo ribos pagal matuojamo parametro dydį;</w:t>
      </w:r>
    </w:p>
    <w:p w14:paraId="1BA2F4CB" w14:textId="791B03B9" w:rsidR="001218F6" w:rsidRPr="00832F57" w:rsidRDefault="001218F6" w:rsidP="17006CC6">
      <w:pPr>
        <w:pStyle w:val="Vard"/>
      </w:pPr>
      <w:r>
        <w:t xml:space="preserve">manometras turi būti komplektuojamas su </w:t>
      </w:r>
      <w:r w:rsidR="00396B06">
        <w:t>manometrams skirtu ventiliu</w:t>
      </w:r>
      <w:r w:rsidR="00EB49A5">
        <w:t>.</w:t>
      </w:r>
    </w:p>
    <w:p w14:paraId="104FA1D9" w14:textId="7DBB7E8D" w:rsidR="008973D8" w:rsidRPr="005373EC" w:rsidRDefault="008973D8" w:rsidP="00230171">
      <w:pPr>
        <w:pStyle w:val="Vardinimas3"/>
      </w:pPr>
      <w:r w:rsidRPr="6279D091">
        <w:t>Kompiuterinio tinklo kabeli</w:t>
      </w:r>
      <w:r w:rsidR="003D51DD" w:rsidRPr="6279D091">
        <w:t>ai</w:t>
      </w:r>
      <w:r w:rsidRPr="6279D091">
        <w:t>:</w:t>
      </w:r>
    </w:p>
    <w:p w14:paraId="6F85B830" w14:textId="77566051" w:rsidR="00E14E07" w:rsidRPr="00E14E07" w:rsidRDefault="00E14E07" w:rsidP="00E14E07">
      <w:pPr>
        <w:pStyle w:val="Vard"/>
      </w:pPr>
      <w:bookmarkStart w:id="5" w:name="_Hlk185411489"/>
      <w:r w:rsidRPr="00E14E07">
        <w:t>skydo viduje – gamyklinis ekranuotas lankstus, ne prastesnis nei CAT6, tinklo kabelis;</w:t>
      </w:r>
    </w:p>
    <w:p w14:paraId="77F7FFF9" w14:textId="418819ED" w:rsidR="00E14E07" w:rsidRPr="00E14E07" w:rsidRDefault="00E14E07" w:rsidP="00E14E07">
      <w:pPr>
        <w:pStyle w:val="Vard"/>
      </w:pPr>
      <w:r w:rsidRPr="00E14E07">
        <w:t>skydo išorėje – ne prastesnis nei S-UTP CAT5e pinto ekrano kabelis su pramoninėmis daugkartinio naudojimo RJ45 jungtimis</w:t>
      </w:r>
      <w:r>
        <w:t>;</w:t>
      </w:r>
    </w:p>
    <w:p w14:paraId="0023DB16" w14:textId="4A622678" w:rsidR="00E14E07" w:rsidRPr="00E14E07" w:rsidRDefault="00E14E07" w:rsidP="00E14E07">
      <w:pPr>
        <w:pStyle w:val="Vard"/>
      </w:pPr>
      <w:r w:rsidRPr="00E14E07">
        <w:t>PROFINET tinklo kabelis - specializuotas, 2 porų CAT5e pinto ekrano kabelis</w:t>
      </w:r>
      <w:r>
        <w:t>.</w:t>
      </w:r>
    </w:p>
    <w:p w14:paraId="0DE589FA" w14:textId="0C243CBF" w:rsidR="008973D8" w:rsidRPr="005373EC" w:rsidRDefault="008973D8" w:rsidP="00230171">
      <w:pPr>
        <w:pStyle w:val="Vardinimas3"/>
      </w:pPr>
      <w:r w:rsidRPr="6279D091">
        <w:t>Kabeliai:</w:t>
      </w:r>
    </w:p>
    <w:bookmarkEnd w:id="5"/>
    <w:p w14:paraId="5C742B44" w14:textId="77777777" w:rsidR="00832F57" w:rsidRPr="00832F57" w:rsidRDefault="00832F57" w:rsidP="00832F57">
      <w:pPr>
        <w:pStyle w:val="Vard"/>
      </w:pPr>
      <w:r w:rsidRPr="00832F57">
        <w:t>visi kabeliai privalo būti lankstūs, variniai, daugiavieliai;</w:t>
      </w:r>
    </w:p>
    <w:p w14:paraId="6FACB42E" w14:textId="77777777" w:rsidR="00832F57" w:rsidRPr="00832F57" w:rsidRDefault="00832F57" w:rsidP="00832F57">
      <w:pPr>
        <w:pStyle w:val="Vard"/>
      </w:pPr>
      <w:r w:rsidRPr="00832F57">
        <w:t>visi kontroliniai ir signaliniai kabeliai privalo būti ekranuoti;</w:t>
      </w:r>
    </w:p>
    <w:p w14:paraId="4F8938CE" w14:textId="77777777" w:rsidR="00832F57" w:rsidRPr="00832F57" w:rsidRDefault="00832F57" w:rsidP="00832F57">
      <w:pPr>
        <w:pStyle w:val="Vard"/>
      </w:pPr>
      <w:r w:rsidRPr="00832F57">
        <w:t>visų kontrolinių ir signalinių kabelių gyslos privalo turėti skaitinį arba spalvinį ženklinimą;</w:t>
      </w:r>
    </w:p>
    <w:p w14:paraId="5E55067C" w14:textId="77777777" w:rsidR="00832F57" w:rsidRPr="00832F57" w:rsidRDefault="00832F57" w:rsidP="00832F57">
      <w:pPr>
        <w:pStyle w:val="Vard"/>
      </w:pPr>
      <w:r w:rsidRPr="00832F57">
        <w:t>visi jėgos kabeliai po dažnio keitiklių privalo būti ekranuoti.</w:t>
      </w:r>
    </w:p>
    <w:p w14:paraId="3562467F" w14:textId="2C7F1B38" w:rsidR="00731510" w:rsidRPr="00B72829" w:rsidRDefault="00731510" w:rsidP="00D2157D">
      <w:pPr>
        <w:pStyle w:val="Vardinimas1"/>
      </w:pPr>
      <w:r w:rsidRPr="00B72829">
        <w:t>ELEKTROTECHNIKA</w:t>
      </w:r>
    </w:p>
    <w:p w14:paraId="3D9D25C5" w14:textId="65C8D6BF" w:rsidR="33B6A9B8" w:rsidRDefault="33B6A9B8" w:rsidP="00D2157D">
      <w:pPr>
        <w:pStyle w:val="Vardinimas2"/>
      </w:pPr>
      <w:r w:rsidRPr="6279D091">
        <w:t xml:space="preserve">Elektrotechnikos dalies projektavimo ir rangos darbų apimtys </w:t>
      </w:r>
    </w:p>
    <w:p w14:paraId="76BE7DBC" w14:textId="10AD2311" w:rsidR="00D80B66" w:rsidRDefault="000610B3" w:rsidP="00D80B66">
      <w:pPr>
        <w:pStyle w:val="Vardinimas3"/>
      </w:pPr>
      <w:r>
        <w:t xml:space="preserve">Demontuoti </w:t>
      </w:r>
      <w:r w:rsidR="00064E5A">
        <w:t>senus</w:t>
      </w:r>
      <w:r>
        <w:t xml:space="preserve"> RS-6 recirkuliacinio siurblio kabelius;</w:t>
      </w:r>
    </w:p>
    <w:p w14:paraId="0C4A45B2" w14:textId="146B0689" w:rsidR="00E81877" w:rsidRDefault="00E81877" w:rsidP="00D80B66">
      <w:pPr>
        <w:pStyle w:val="Vardinimas3"/>
      </w:pPr>
      <w:r>
        <w:t>Demontuoti se</w:t>
      </w:r>
      <w:r w:rsidR="00B44C65">
        <w:t>ną RS-6 valdymą</w:t>
      </w:r>
      <w:r w:rsidR="002E74D7">
        <w:t xml:space="preserve"> K-20 rinklėje.</w:t>
      </w:r>
    </w:p>
    <w:p w14:paraId="2F21367B" w14:textId="70871638" w:rsidR="000610B3" w:rsidRDefault="00064E5A" w:rsidP="00D80B66">
      <w:pPr>
        <w:pStyle w:val="Vardinimas3"/>
      </w:pPr>
      <w:r>
        <w:t>Naujam s</w:t>
      </w:r>
      <w:r w:rsidR="007E5E35">
        <w:t>iurblio varikliui sumontuoti naujus maitinimo kabelius;</w:t>
      </w:r>
    </w:p>
    <w:p w14:paraId="3927D53C" w14:textId="08D2280F" w:rsidR="009747B0" w:rsidRDefault="009747B0" w:rsidP="00D80B66">
      <w:pPr>
        <w:pStyle w:val="Vardinimas3"/>
      </w:pPr>
      <w:r>
        <w:t>Įrengti naują</w:t>
      </w:r>
      <w:r w:rsidR="00CE2187">
        <w:t xml:space="preserve"> recirkuliacinį siurblį su elektros varikliu;</w:t>
      </w:r>
    </w:p>
    <w:p w14:paraId="28D9E683" w14:textId="40371CB6" w:rsidR="00CB5029" w:rsidRDefault="001D1260" w:rsidP="00D80B66">
      <w:pPr>
        <w:pStyle w:val="Vardinimas3"/>
      </w:pPr>
      <w:r>
        <w:t>Įrengti naują dažnio keitiklį skirtą RS-6 siurblio valdymui;</w:t>
      </w:r>
    </w:p>
    <w:p w14:paraId="425EAA7C" w14:textId="36FAE9D4" w:rsidR="00C367A1" w:rsidRDefault="00327BD3" w:rsidP="00D80B66">
      <w:pPr>
        <w:pStyle w:val="Vardinimas3"/>
      </w:pPr>
      <w:r>
        <w:t xml:space="preserve">Įrengti RS-6 </w:t>
      </w:r>
      <w:r w:rsidR="00E86E4D">
        <w:t>recirkuliacinio</w:t>
      </w:r>
      <w:r>
        <w:t xml:space="preserve"> siurblio</w:t>
      </w:r>
      <w:r w:rsidR="00737BD3">
        <w:t xml:space="preserve"> apskaitą</w:t>
      </w:r>
      <w:r w:rsidR="00B91291">
        <w:t xml:space="preserve"> </w:t>
      </w:r>
      <w:r w:rsidR="00813418">
        <w:t>esamoje IIA skirstykloje</w:t>
      </w:r>
      <w:r w:rsidR="00737BD3">
        <w:t xml:space="preserve"> ir prijungti ją prie esamos duomenų surinkimo sistemos</w:t>
      </w:r>
    </w:p>
    <w:p w14:paraId="63292D8D" w14:textId="154BBDAC" w:rsidR="00695884" w:rsidRDefault="002E0C51" w:rsidP="00FF3710">
      <w:pPr>
        <w:pStyle w:val="Vardinimas3"/>
      </w:pPr>
      <w:r>
        <w:t>Prijungti dažnio keitikl</w:t>
      </w:r>
      <w:r w:rsidR="00D020D0">
        <w:t>io maitinimą prie IIA skirstyklos 25 narvelio esamo</w:t>
      </w:r>
      <w:r w:rsidR="00C46E86">
        <w:t xml:space="preserve"> automatinio išjung</w:t>
      </w:r>
      <w:r w:rsidR="00533F1E">
        <w:t>iklio</w:t>
      </w:r>
      <w:r w:rsidR="00C46E86">
        <w:t>.</w:t>
      </w:r>
    </w:p>
    <w:p w14:paraId="62861737" w14:textId="034C2970" w:rsidR="00741FBC" w:rsidRDefault="00421C42" w:rsidP="00421C42">
      <w:pPr>
        <w:pStyle w:val="Vardinimas2"/>
      </w:pPr>
      <w:r>
        <w:t>Techniniai reikalavimai įrangai</w:t>
      </w:r>
    </w:p>
    <w:p w14:paraId="3A4E72F1" w14:textId="164F9CF7" w:rsidR="00421C42" w:rsidRDefault="00421C42" w:rsidP="007A14F4">
      <w:pPr>
        <w:pStyle w:val="Vardinimas21"/>
      </w:pPr>
      <w:r>
        <w:t>Dažnio keitikliai</w:t>
      </w:r>
    </w:p>
    <w:p w14:paraId="41DF7629" w14:textId="77777777" w:rsidR="00484EB9" w:rsidRPr="00323E52" w:rsidRDefault="00484EB9" w:rsidP="004D17E3">
      <w:pPr>
        <w:pStyle w:val="Vardinimas3"/>
      </w:pPr>
      <w:r w:rsidRPr="00323E52">
        <w:t>maitinimas ne mažesnio intervalo nei 380 - 480 VAC;</w:t>
      </w:r>
    </w:p>
    <w:p w14:paraId="34C4D1F2" w14:textId="77777777" w:rsidR="00484EB9" w:rsidRPr="00323E52" w:rsidRDefault="00484EB9" w:rsidP="004D17E3">
      <w:pPr>
        <w:pStyle w:val="Vardinimas3"/>
      </w:pPr>
      <w:r w:rsidRPr="00323E52">
        <w:t>pilno teksto valdymo pultelis;</w:t>
      </w:r>
    </w:p>
    <w:p w14:paraId="7DB6FC97" w14:textId="77777777" w:rsidR="00484EB9" w:rsidRPr="00323E52" w:rsidRDefault="00484EB9" w:rsidP="004D17E3">
      <w:pPr>
        <w:pStyle w:val="Vardinimas3"/>
      </w:pPr>
      <w:r w:rsidRPr="00323E52">
        <w:t>PROFINET komunikacija;</w:t>
      </w:r>
    </w:p>
    <w:p w14:paraId="7005183A" w14:textId="77777777" w:rsidR="00484EB9" w:rsidRPr="00323E52" w:rsidRDefault="00484EB9" w:rsidP="004D17E3">
      <w:pPr>
        <w:pStyle w:val="Vardinimas3"/>
      </w:pPr>
      <w:r w:rsidRPr="00323E52">
        <w:t>išorinis 24 VDC maitinimas;</w:t>
      </w:r>
    </w:p>
    <w:p w14:paraId="0E7F4E27" w14:textId="77777777" w:rsidR="00484EB9" w:rsidRPr="00323E52" w:rsidRDefault="00484EB9" w:rsidP="004D17E3">
      <w:pPr>
        <w:pStyle w:val="Vardinimas3"/>
      </w:pPr>
      <w:r w:rsidRPr="00323E52">
        <w:t>pritaikytas darbui su siurbliais;</w:t>
      </w:r>
    </w:p>
    <w:p w14:paraId="44E5E2FE" w14:textId="77777777" w:rsidR="00484EB9" w:rsidRPr="00323E52" w:rsidRDefault="00484EB9" w:rsidP="004D17E3">
      <w:pPr>
        <w:pStyle w:val="Vardinimas3"/>
      </w:pPr>
      <w:r w:rsidRPr="00323E52">
        <w:t>apsaugos laipsnis ≥ IP 55;</w:t>
      </w:r>
    </w:p>
    <w:p w14:paraId="748E21D6" w14:textId="62843296" w:rsidR="2A7DACEC" w:rsidRDefault="2A7DACEC" w:rsidP="219F895D">
      <w:pPr>
        <w:pStyle w:val="Vardinimas3"/>
      </w:pPr>
      <w:r>
        <w:t xml:space="preserve">Variklio </w:t>
      </w:r>
      <w:r w:rsidR="6AC9721C">
        <w:t>temperatūros sensorių</w:t>
      </w:r>
      <w:r>
        <w:t xml:space="preserve"> matavimai dažnio keitiklyje.</w:t>
      </w:r>
    </w:p>
    <w:p w14:paraId="15F27AB9" w14:textId="67889D59" w:rsidR="00136031" w:rsidRPr="00323E52" w:rsidRDefault="00484EB9" w:rsidP="004D17E3">
      <w:pPr>
        <w:pStyle w:val="Vardinimas3"/>
      </w:pPr>
      <w:r w:rsidRPr="00323E52">
        <w:t>aplinkos temperatūra ne mažesnio intervalo nei nuo -10 iki +50 °C.</w:t>
      </w:r>
    </w:p>
    <w:p w14:paraId="0F396DC9" w14:textId="2BAD18FE" w:rsidR="009C525A" w:rsidRDefault="00323E52" w:rsidP="004D17E3">
      <w:pPr>
        <w:pStyle w:val="Vardinimas3"/>
      </w:pPr>
      <w:r w:rsidRPr="005D1F2F">
        <w:lastRenderedPageBreak/>
        <w:t xml:space="preserve">Dažnio keitiklis </w:t>
      </w:r>
      <w:r w:rsidR="00633F95">
        <w:t xml:space="preserve">turi </w:t>
      </w:r>
      <w:r w:rsidRPr="005D1F2F">
        <w:t>užtikrin</w:t>
      </w:r>
      <w:r w:rsidR="00633F95">
        <w:t>ti</w:t>
      </w:r>
      <w:r w:rsidRPr="005D1F2F">
        <w:t xml:space="preserve"> mažus tinklo harmoninius iškraipymus (THDi &lt; 5 %).</w:t>
      </w:r>
      <w:r w:rsidR="33F77BF4">
        <w:t xml:space="preserve"> Dažnio keitiklis turi gebėti pasiekti šį harmonikų iškraipymo lygi nereikalaujant išorinio filtro.</w:t>
      </w:r>
    </w:p>
    <w:p w14:paraId="78049E62" w14:textId="4A6DE475" w:rsidR="00E97A50" w:rsidRDefault="49C491B1" w:rsidP="004D17E3">
      <w:pPr>
        <w:pStyle w:val="Vardinimas3"/>
      </w:pPr>
      <w:r>
        <w:t>Keitiklis turi turėti</w:t>
      </w:r>
      <w:r w:rsidR="42D2F8DA">
        <w:t xml:space="preserve"> USB sąsają ir nemokama programinė įranga dažnio keitiklio konfigūravimui.</w:t>
      </w:r>
    </w:p>
    <w:p w14:paraId="657923C4" w14:textId="3F78E6F8" w:rsidR="00F167A4" w:rsidRDefault="00F167A4" w:rsidP="00F167A4">
      <w:pPr>
        <w:pStyle w:val="Vardinimas3"/>
      </w:pPr>
      <w:r w:rsidRPr="00F167A4">
        <w:t>DK įrenginys turi būti pajėgus saugiai, neišsijungdamas veikti, tinklo įtampai nukritus iki 10% nominalios įtampos.</w:t>
      </w:r>
    </w:p>
    <w:p w14:paraId="0371A8E7" w14:textId="07B0981C" w:rsidR="007A14F4" w:rsidRDefault="00DC2793" w:rsidP="00A76F66">
      <w:pPr>
        <w:pStyle w:val="Vardinimas3"/>
      </w:pPr>
      <w:r w:rsidRPr="00DC2793">
        <w:t>Išeinančios srovės bangos forma, perjungimo srovės svyravimai ir harmoninis turinys neturi turėti reikšmingos įtakos el. variklio guolių susidėvėjimui, įšilimui, triukšmui ir izoliacijai.</w:t>
      </w:r>
    </w:p>
    <w:p w14:paraId="0DA806A9" w14:textId="0E072EF6" w:rsidR="00421C42" w:rsidRDefault="00136031" w:rsidP="00DC2793">
      <w:pPr>
        <w:pStyle w:val="Vardinimas21"/>
      </w:pPr>
      <w:r>
        <w:t>Elektros skaitikliai</w:t>
      </w:r>
    </w:p>
    <w:p w14:paraId="18BFE18C" w14:textId="77777777" w:rsidR="004E0E73" w:rsidRDefault="004E0E73" w:rsidP="00633F95">
      <w:pPr>
        <w:pStyle w:val="Vardinimas3"/>
      </w:pPr>
      <w:r>
        <w:t>modulinis tipas;</w:t>
      </w:r>
    </w:p>
    <w:p w14:paraId="143C7501" w14:textId="77777777" w:rsidR="004E0E73" w:rsidRDefault="004E0E73" w:rsidP="00633F95">
      <w:pPr>
        <w:pStyle w:val="Vardinimas3"/>
      </w:pPr>
      <w:r>
        <w:t>montavimas ant DIN bėgelio;</w:t>
      </w:r>
    </w:p>
    <w:p w14:paraId="6E61633A" w14:textId="77777777" w:rsidR="004E0E73" w:rsidRDefault="004E0E73" w:rsidP="00633F95">
      <w:pPr>
        <w:pStyle w:val="Vardinimas3"/>
      </w:pPr>
      <w:r>
        <w:t>ekranas duomenų atvaizdavimui;</w:t>
      </w:r>
    </w:p>
    <w:p w14:paraId="2928AD4B" w14:textId="77777777" w:rsidR="004E0E73" w:rsidRDefault="004E0E73" w:rsidP="00633F95">
      <w:pPr>
        <w:pStyle w:val="Vardinimas3"/>
      </w:pPr>
      <w:r>
        <w:t>RS-485 ModBus RTU komunikacija;</w:t>
      </w:r>
    </w:p>
    <w:p w14:paraId="188CEE97" w14:textId="77777777" w:rsidR="004E0E73" w:rsidRDefault="004E0E73" w:rsidP="00633F95">
      <w:pPr>
        <w:pStyle w:val="Vardinimas3"/>
      </w:pPr>
      <w:r>
        <w:t>MID sertifikatas;</w:t>
      </w:r>
    </w:p>
    <w:p w14:paraId="71A9D03F" w14:textId="77777777" w:rsidR="004E0E73" w:rsidRDefault="004E0E73" w:rsidP="00633F95">
      <w:pPr>
        <w:pStyle w:val="Vardinimas3"/>
      </w:pPr>
      <w:r>
        <w:t>ne prastesnė nei 1 tikslumo klasė;</w:t>
      </w:r>
    </w:p>
    <w:p w14:paraId="1AA70656" w14:textId="77777777" w:rsidR="004E0E73" w:rsidRDefault="004E0E73" w:rsidP="00633F95">
      <w:pPr>
        <w:pStyle w:val="Vardinimas3"/>
      </w:pPr>
      <w:r>
        <w:t>apskaitomi parametrai - aktyvioji galia, kWh;</w:t>
      </w:r>
    </w:p>
    <w:p w14:paraId="14AAD80D" w14:textId="77777777" w:rsidR="004E0E73" w:rsidRDefault="004E0E73" w:rsidP="00633F95">
      <w:pPr>
        <w:pStyle w:val="Vardinimas3"/>
      </w:pPr>
      <w:r>
        <w:t>matuojami parametrai - aktyvioji galia, srovė, įtampa;</w:t>
      </w:r>
    </w:p>
    <w:p w14:paraId="655D5194" w14:textId="20056ACB" w:rsidR="004E0E73" w:rsidRDefault="004E0E73" w:rsidP="00633F95">
      <w:pPr>
        <w:pStyle w:val="Vardinimas3"/>
      </w:pPr>
      <w:r>
        <w:t xml:space="preserve">aplinkos temperatūros ribos ne prastesnės nei -20...+60 </w:t>
      </w:r>
      <w:r w:rsidR="00AC5570" w:rsidRPr="00AC5570">
        <w:t>°</w:t>
      </w:r>
      <w:r>
        <w:t>C.</w:t>
      </w:r>
    </w:p>
    <w:p w14:paraId="769F2F34" w14:textId="0E48230A" w:rsidR="000D182E" w:rsidRDefault="000D182E" w:rsidP="00633F95">
      <w:pPr>
        <w:pStyle w:val="Vardinimas3"/>
      </w:pPr>
      <w:r w:rsidRPr="000D182E">
        <w:t xml:space="preserve">Užtikrinti, kad apskaitos įranga būtų suderinama su esama infrastruktūra, </w:t>
      </w:r>
    </w:p>
    <w:p w14:paraId="56AB368B" w14:textId="63D83FD1" w:rsidR="00136031" w:rsidRDefault="00136031" w:rsidP="00754560">
      <w:pPr>
        <w:pStyle w:val="Vardinimas21"/>
      </w:pPr>
      <w:r>
        <w:t>Srovės transformatoriai</w:t>
      </w:r>
    </w:p>
    <w:p w14:paraId="7D4E4443" w14:textId="5F7AAC89" w:rsidR="005C7A3D" w:rsidRDefault="005C7A3D" w:rsidP="00633F95">
      <w:pPr>
        <w:pStyle w:val="Vardinimas3"/>
      </w:pPr>
      <w:r>
        <w:t>srovės transformatoriai metrologiškai patikrinti pagal Lietuvos valstybinės metrologinės tarnybos nustatytą tvarką arba turi būti atliktas srovės transformatorių atitikties įvertinimas Europos sąjungos valstybėje narėje ar Europos ekonominės erdvės valstybėje pagal Europos Sąjungos teisės aktų nustatytus reikalavimus. Srovės transformatoriai turi būti pažymėti žymenimis ir (arba) ženklais ir turi turėti dokumentus, patvirtinančius Lietuvos Respublikoje arba kitoje Europos Sąjungos valstybėje narėje ar Europos ekonominės erdvės valstybėje atliktą matavimo priemonės tipo įvertinimą ir patvirtinimą bei pirminę patikrą);</w:t>
      </w:r>
    </w:p>
    <w:p w14:paraId="3E9DB52D" w14:textId="152065E7" w:rsidR="005C7A3D" w:rsidRDefault="005C7A3D" w:rsidP="00754560">
      <w:pPr>
        <w:pStyle w:val="Vardinimas3"/>
      </w:pPr>
      <w:r>
        <w:t>eksploatavimo aplinkos temperatūros ribos ne siauresnės nei - 20 °C … +50 °C;</w:t>
      </w:r>
    </w:p>
    <w:p w14:paraId="7DB4D26A" w14:textId="60024CB7" w:rsidR="005C7A3D" w:rsidRDefault="005C7A3D" w:rsidP="00754560">
      <w:pPr>
        <w:pStyle w:val="Vardinimas3"/>
      </w:pPr>
      <w:r>
        <w:t>antrinės apvijos srovė srovės matavimo transformatoriams 5A;</w:t>
      </w:r>
    </w:p>
    <w:p w14:paraId="1FB64289" w14:textId="74B206A5" w:rsidR="005C7A3D" w:rsidRDefault="005C7A3D" w:rsidP="00754560">
      <w:pPr>
        <w:pStyle w:val="Vardinimas3"/>
      </w:pPr>
      <w:r>
        <w:t>tikslumo klasė ne žemesnė nei 0,5s;</w:t>
      </w:r>
    </w:p>
    <w:p w14:paraId="63886C5E" w14:textId="0992FF37" w:rsidR="005C7A3D" w:rsidRDefault="005C7A3D" w:rsidP="00754560">
      <w:pPr>
        <w:pStyle w:val="Vardinimas3"/>
      </w:pPr>
      <w:r>
        <w:t>tvirtinimo būdas izoliuotas varžtinis priveržimas;</w:t>
      </w:r>
    </w:p>
    <w:p w14:paraId="684A8167" w14:textId="7CDB3E2F" w:rsidR="00D5542B" w:rsidRPr="00BC366E" w:rsidRDefault="002D28D0" w:rsidP="00754560">
      <w:pPr>
        <w:pStyle w:val="Vardinimas21"/>
      </w:pPr>
      <w:r w:rsidRPr="00BC366E">
        <w:t>Elektros variklis</w:t>
      </w:r>
    </w:p>
    <w:p w14:paraId="0B04085B" w14:textId="70BB9B87" w:rsidR="002D28D0" w:rsidRPr="00BC366E" w:rsidRDefault="00BA5189" w:rsidP="002D28D0">
      <w:pPr>
        <w:pStyle w:val="Vard"/>
      </w:pPr>
      <w:r w:rsidRPr="00BC366E">
        <w:t>efektyvumo klasė ne mažesnė nei IE4;</w:t>
      </w:r>
    </w:p>
    <w:p w14:paraId="6E452DD6" w14:textId="30C72456" w:rsidR="002D28D0" w:rsidRPr="00BC366E" w:rsidRDefault="003D204B" w:rsidP="002D28D0">
      <w:pPr>
        <w:pStyle w:val="Vard"/>
      </w:pPr>
      <w:r w:rsidRPr="00BC366E">
        <w:t>vardinė įtampa</w:t>
      </w:r>
      <w:r w:rsidR="00390F3E" w:rsidRPr="00BC366E">
        <w:t xml:space="preserve"> 400</w:t>
      </w:r>
      <w:r w:rsidR="00D27C6C" w:rsidRPr="00BC366E">
        <w:t>/690 VAC</w:t>
      </w:r>
      <w:r w:rsidR="007A466C" w:rsidRPr="00BC366E">
        <w:t>, 50 Hz;</w:t>
      </w:r>
    </w:p>
    <w:p w14:paraId="427923D9" w14:textId="58559D70" w:rsidR="002D28D0" w:rsidRPr="00BC366E" w:rsidRDefault="007C72C9" w:rsidP="002D28D0">
      <w:pPr>
        <w:pStyle w:val="Vard"/>
      </w:pPr>
      <w:r w:rsidRPr="00BC366E">
        <w:t>ne mažiau po 2 PT100 temperatūros jutikliai kiekvienai statoriaus apvijai;</w:t>
      </w:r>
    </w:p>
    <w:p w14:paraId="149B7146" w14:textId="6FF2D585" w:rsidR="007439EB" w:rsidRPr="00BC366E" w:rsidRDefault="003053A3" w:rsidP="002D28D0">
      <w:pPr>
        <w:pStyle w:val="Vard"/>
      </w:pPr>
      <w:r w:rsidRPr="00BC366E">
        <w:t xml:space="preserve">Vidinis variklio </w:t>
      </w:r>
      <w:r w:rsidR="002E17DB" w:rsidRPr="00BC366E">
        <w:t>šildymas;</w:t>
      </w:r>
    </w:p>
    <w:p w14:paraId="3F5AE8DF" w14:textId="750CDA19" w:rsidR="002D28D0" w:rsidRPr="00BC366E" w:rsidRDefault="00CA2B67" w:rsidP="002D28D0">
      <w:pPr>
        <w:pStyle w:val="Vard"/>
      </w:pPr>
      <w:r w:rsidRPr="00BC366E">
        <w:t>guolių tepimo taškai variklio priekyje ir gale</w:t>
      </w:r>
      <w:r w:rsidR="00376B58" w:rsidRPr="00BC366E">
        <w:t xml:space="preserve">, </w:t>
      </w:r>
      <w:r w:rsidR="007C34AB" w:rsidRPr="00BC366E">
        <w:t>pateikti tinkamą guolių tepimo tepalą;</w:t>
      </w:r>
    </w:p>
    <w:p w14:paraId="0ECA21A2" w14:textId="77777777" w:rsidR="00432FB3" w:rsidRPr="00D30279" w:rsidRDefault="00690086" w:rsidP="00432FB3">
      <w:pPr>
        <w:pStyle w:val="Vard"/>
      </w:pPr>
      <w:r w:rsidRPr="00BC366E">
        <w:t>variklio</w:t>
      </w:r>
      <w:r w:rsidR="00FA541A" w:rsidRPr="00BC366E">
        <w:t xml:space="preserve"> galia ir greitis turi būti pritaikyti siurblio parametrams</w:t>
      </w:r>
      <w:r w:rsidR="00002F59" w:rsidRPr="00BC366E">
        <w:t xml:space="preserve"> visame siurblio darbo </w:t>
      </w:r>
      <w:r w:rsidR="00002F59" w:rsidRPr="00D30279">
        <w:t>diapazone;</w:t>
      </w:r>
    </w:p>
    <w:p w14:paraId="358EF464" w14:textId="77777777" w:rsidR="00D5542B" w:rsidRPr="00D30279" w:rsidRDefault="00432FB3" w:rsidP="00D5542B">
      <w:pPr>
        <w:pStyle w:val="Vard"/>
      </w:pPr>
      <w:r w:rsidRPr="00D30279">
        <w:t>Variklio vardinių charakteristikų plokštelės turi būti pagamintos iš nerūdijančio plieno. Visi plokštelėse pateikiami duomenys turi būti graviruoti mechaniniu arba lazeriniu būdu, užtikrinant atsparumą korozijai ir ilgalaikį įskaitomumą.</w:t>
      </w:r>
    </w:p>
    <w:p w14:paraId="30EED6DA" w14:textId="55EBA781" w:rsidR="00D5542B" w:rsidRPr="00D30279" w:rsidRDefault="00D5542B" w:rsidP="00D5542B">
      <w:pPr>
        <w:pStyle w:val="Vard"/>
      </w:pPr>
      <w:r w:rsidRPr="00D30279">
        <w:t>Variklio parinkimo kriterijai turi tenkinti standarto EN 60204-1(arba lygiaverčio) reikalavimus.</w:t>
      </w:r>
    </w:p>
    <w:p w14:paraId="26DDB919" w14:textId="106DCA09" w:rsidR="3C8EFAB8" w:rsidRDefault="3C8EFAB8" w:rsidP="36FA6E28">
      <w:pPr>
        <w:pStyle w:val="Vardinimas2"/>
      </w:pPr>
      <w:r w:rsidRPr="00D30279">
        <w:t>Papil</w:t>
      </w:r>
      <w:r>
        <w:t>domos sąlygos</w:t>
      </w:r>
    </w:p>
    <w:p w14:paraId="2A5CA83F" w14:textId="244F8B23" w:rsidR="2E2FA19A" w:rsidRDefault="2E2FA19A" w:rsidP="36FA6E28">
      <w:pPr>
        <w:pStyle w:val="Vardinimas3"/>
      </w:pPr>
      <w:r w:rsidRPr="36FA6E28">
        <w:t>Visa įranga privalo atitikti ES teisės aktų (LVD, EMC) reikalavimus ir būti paženklinta CE ženklu.</w:t>
      </w:r>
    </w:p>
    <w:p w14:paraId="3F2958A1" w14:textId="7A4DC50C" w:rsidR="36FA6E28" w:rsidRPr="0079353F" w:rsidRDefault="2C4F87B9" w:rsidP="0079353F">
      <w:pPr>
        <w:pStyle w:val="Vardinimas3"/>
      </w:pPr>
      <w:r w:rsidRPr="36FA6E28">
        <w:lastRenderedPageBreak/>
        <w:t>Rangovas atsakingas už visų darbams reikalingų medžiagų atitiktį techninės specifikacijos reikalavimams, jų kiekių teisingą nustatymą, tinkamą parinkimą bei kabelių ilgių įvertinimą pagal faktines objekto sąlygas. Rangovas privalo užtikrinti, kad parinktos medžiagos, įranga ir kabeliai pilnai atitiktų projektinius parametrus, montavimo technologiją ir galiojančius standartus, bei prisiima atsakomybę už bet kokius neatitikimus, atsiradusius dėl neteisingai įvertintų kiekių ar netinkamo medžiagų parinkimo</w:t>
      </w:r>
      <w:r w:rsidR="6E48131E" w:rsidRPr="36FA6E28">
        <w:t>.</w:t>
      </w:r>
    </w:p>
    <w:p w14:paraId="11FCA665" w14:textId="77777777" w:rsidR="00DB48D8" w:rsidRDefault="00DB48D8" w:rsidP="00DB48D8">
      <w:pPr>
        <w:pStyle w:val="Vardinimas1"/>
      </w:pPr>
      <w:r>
        <w:t>Reikalavimai montavimo darbams</w:t>
      </w:r>
    </w:p>
    <w:p w14:paraId="248825F8" w14:textId="77777777" w:rsidR="00DB48D8" w:rsidRPr="002F1B22" w:rsidRDefault="00DB48D8" w:rsidP="00DB48D8">
      <w:pPr>
        <w:pStyle w:val="Vardinimas21"/>
      </w:pPr>
      <w:r w:rsidRPr="00282886">
        <w:t>Vadovaujanti</w:t>
      </w:r>
      <w:r>
        <w:t>s</w:t>
      </w:r>
      <w:r w:rsidRPr="00282886">
        <w:t xml:space="preserve"> projektu Rangovas privalo patiekti visą reikalingą projektui įgyvendinti sertifikuotą įrangą, įrenginių pasus su techninėmis charakteristikomis ir kitą išpildomąją dokumentaciją, atlikti visos reikalingos projektui įgyvendinti įrangos montavimo, instaliavimo, paleidimo - derinimo ir galutinio </w:t>
      </w:r>
      <w:r w:rsidRPr="002F1B22">
        <w:t>pridavimo eksploatacijai darbus.</w:t>
      </w:r>
    </w:p>
    <w:p w14:paraId="16255431" w14:textId="77777777" w:rsidR="00DB48D8" w:rsidRPr="002F1B22" w:rsidRDefault="00DB48D8" w:rsidP="00DB48D8">
      <w:pPr>
        <w:pStyle w:val="Vardinimas21"/>
      </w:pPr>
      <w:r w:rsidRPr="002F1B22">
        <w:t>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naujos, technologiškai tvarkingos ir jas turi priimti Užsakovas.</w:t>
      </w:r>
    </w:p>
    <w:p w14:paraId="311B9F03" w14:textId="77777777" w:rsidR="00DB48D8" w:rsidRPr="002F1B22" w:rsidRDefault="00DB48D8" w:rsidP="00DB48D8">
      <w:pPr>
        <w:pStyle w:val="Vardinimas21"/>
      </w:pPr>
      <w:r w:rsidRPr="002F1B22">
        <w:t>Visus elektrotechninius darbus turi atlikti kvalifikuotas personalas.</w:t>
      </w:r>
    </w:p>
    <w:p w14:paraId="0BB00D4F" w14:textId="77777777" w:rsidR="00DB48D8" w:rsidRPr="002F1B22" w:rsidRDefault="00DB48D8" w:rsidP="00DB48D8">
      <w:pPr>
        <w:pStyle w:val="Vardinimas21"/>
      </w:pPr>
      <w:r w:rsidRPr="002F1B22">
        <w:t>Visi kabeliai privalo būti pritaikyti montavimo sąlygoms.</w:t>
      </w:r>
    </w:p>
    <w:p w14:paraId="7BFB53A8" w14:textId="77777777" w:rsidR="00DB48D8" w:rsidRPr="002F1B22" w:rsidRDefault="00DB48D8" w:rsidP="00DB48D8">
      <w:pPr>
        <w:pStyle w:val="Vardinimas21"/>
        <w:rPr>
          <w:bCs/>
          <w:iCs/>
        </w:rPr>
      </w:pPr>
      <w:r w:rsidRPr="002F1B22">
        <w:rPr>
          <w:bCs/>
          <w:iCs/>
        </w:rPr>
        <w:t>Įrenginių trikdžių poveikio</w:t>
      </w:r>
      <w:r>
        <w:rPr>
          <w:bCs/>
          <w:iCs/>
        </w:rPr>
        <w:t xml:space="preserve"> mažinimas</w:t>
      </w:r>
      <w:r w:rsidRPr="002F1B22">
        <w:rPr>
          <w:bCs/>
          <w:iCs/>
        </w:rPr>
        <w:t xml:space="preserve"> turi būti realizuojama</w:t>
      </w:r>
      <w:r>
        <w:rPr>
          <w:bCs/>
          <w:iCs/>
        </w:rPr>
        <w:t>s</w:t>
      </w:r>
      <w:r w:rsidRPr="002F1B22">
        <w:rPr>
          <w:bCs/>
          <w:iCs/>
        </w:rPr>
        <w:t xml:space="preserve"> taikant</w:t>
      </w:r>
      <w:r>
        <w:rPr>
          <w:bCs/>
          <w:iCs/>
        </w:rPr>
        <w:t xml:space="preserve"> vieno taško</w:t>
      </w:r>
      <w:r w:rsidRPr="002F1B22">
        <w:rPr>
          <w:bCs/>
          <w:iCs/>
        </w:rPr>
        <w:t xml:space="preserve"> įžeminimo principą. Matavimo keitiklių ir kontrolinių kabelių nuo trikdžių saugantys ekranai turi būti prijungiami prie terminalo skydo signalinio įžeminimo PE šynos. PE šyna skirta prietaisų signaliniam įžeminimui ir turi būti </w:t>
      </w:r>
      <w:r>
        <w:rPr>
          <w:bCs/>
          <w:iCs/>
        </w:rPr>
        <w:t>elektriškai</w:t>
      </w:r>
      <w:r w:rsidRPr="002F1B22">
        <w:rPr>
          <w:bCs/>
          <w:iCs/>
        </w:rPr>
        <w:t xml:space="preserve"> izoliuota nuo </w:t>
      </w:r>
      <w:r>
        <w:rPr>
          <w:bCs/>
          <w:iCs/>
        </w:rPr>
        <w:t>žemės</w:t>
      </w:r>
      <w:r w:rsidRPr="002F1B22">
        <w:rPr>
          <w:bCs/>
          <w:iCs/>
        </w:rPr>
        <w:t>.</w:t>
      </w:r>
    </w:p>
    <w:p w14:paraId="73C54A91" w14:textId="77777777" w:rsidR="00DB48D8" w:rsidRPr="002F1B22" w:rsidRDefault="00DB48D8" w:rsidP="00DB48D8">
      <w:pPr>
        <w:pStyle w:val="Vardinimas21"/>
      </w:pPr>
      <w:r w:rsidRPr="002F1B22">
        <w:rPr>
          <w:bCs/>
          <w:iCs/>
        </w:rPr>
        <w:t>Prie elektromagnetinių apsauginio įžeminimo šynos (PE) turi būti prijungti:</w:t>
      </w:r>
    </w:p>
    <w:p w14:paraId="72CA844D" w14:textId="77777777" w:rsidR="00DB48D8" w:rsidRPr="002F1B22" w:rsidRDefault="00DB48D8" w:rsidP="00DB48D8">
      <w:pPr>
        <w:pStyle w:val="Vard"/>
      </w:pPr>
      <w:r w:rsidRPr="002F1B22">
        <w:t>metaliniai prietaisų korpusai ir gaubtai;</w:t>
      </w:r>
    </w:p>
    <w:p w14:paraId="5E425FE7" w14:textId="77777777" w:rsidR="00DB48D8" w:rsidRPr="002F1B22" w:rsidRDefault="00DB48D8" w:rsidP="00DB48D8">
      <w:pPr>
        <w:pStyle w:val="Vard"/>
      </w:pPr>
      <w:r w:rsidRPr="002F1B22">
        <w:t>metalinės kabelinės konstrukcijos;</w:t>
      </w:r>
    </w:p>
    <w:p w14:paraId="33660A58" w14:textId="77777777" w:rsidR="00DB48D8" w:rsidRPr="002F1B22" w:rsidRDefault="00DB48D8" w:rsidP="00DB48D8">
      <w:pPr>
        <w:pStyle w:val="Vard"/>
      </w:pPr>
      <w:r w:rsidRPr="002F1B22">
        <w:t>elektros skydų korpusai ir durys.</w:t>
      </w:r>
    </w:p>
    <w:p w14:paraId="6CA79B3F" w14:textId="77777777" w:rsidR="00DB48D8" w:rsidRPr="002F1B22" w:rsidRDefault="00DB48D8" w:rsidP="00DB48D8">
      <w:pPr>
        <w:pStyle w:val="Vardinimas4"/>
      </w:pPr>
      <w:r w:rsidRPr="002F1B22">
        <w:t>Įžeminimo grandinės neturi sudaryti kontūrų, į kuriuos galėtų įtakoti induktyvaus pobūdžio trikdžiai.</w:t>
      </w:r>
    </w:p>
    <w:p w14:paraId="74FBB273" w14:textId="77777777" w:rsidR="00DB48D8" w:rsidRPr="002F1B22" w:rsidRDefault="00DB48D8" w:rsidP="00DB48D8">
      <w:pPr>
        <w:pStyle w:val="Vardinimas4"/>
      </w:pPr>
      <w:r w:rsidRPr="002F1B22">
        <w:rPr>
          <w:bCs/>
          <w:iCs/>
        </w:rPr>
        <w:t>Visų kabelių galuose (įėjimuose į prietaisus, ar skydus) turi būti naudojami sandarikliai, tiek gofruotam vamzdžiui tiek kabeliui. Jei gamykliniuose prietaisuose, davikliuose ar kituose įrenginiuose, nenumatyti tokie sandarikliai, jie turi būti sumontuoti Rangovo.</w:t>
      </w:r>
    </w:p>
    <w:p w14:paraId="76F9DBA3" w14:textId="77777777" w:rsidR="00DB48D8" w:rsidRPr="002F1B22" w:rsidRDefault="00DB48D8" w:rsidP="00DB48D8">
      <w:pPr>
        <w:pStyle w:val="Vardinimas4"/>
      </w:pPr>
      <w:r w:rsidRPr="002F1B22">
        <w:t xml:space="preserve">Visi įrenginiai ir instaliacija spintose (laidai, komutacinė įranga, rinklės, maitinimo šaltiniai, keitikliai ir pan.), kabeliai ir kabelių gyslos, laidai turi būti sužymėti pagal projektinę dokumentaciją. Ant kabelio markiruotės/žymens turi būti nurodyta kabelio projektinis žymuo, pradinis įrenginys, galutinis įrenginys, kabelio tipas, gyslų skaičius, skerspjūvis, kabelio ilgis. Žymenys dedami ant visų kabelių perėjimuose per sienas, posūkiuose, prieš spintas ir jose. </w:t>
      </w:r>
    </w:p>
    <w:p w14:paraId="6A6BF1C6" w14:textId="77777777" w:rsidR="00DB48D8" w:rsidRPr="002F1B22" w:rsidRDefault="00DB48D8" w:rsidP="00DB48D8">
      <w:pPr>
        <w:pStyle w:val="Vardinimas4"/>
      </w:pPr>
      <w:r w:rsidRPr="002F1B22">
        <w:t>Bandymais montavimo metu turi būti patikrinta, kad:</w:t>
      </w:r>
    </w:p>
    <w:p w14:paraId="4A2738FB" w14:textId="77777777" w:rsidR="00DB48D8" w:rsidRPr="002F1B22" w:rsidRDefault="00DB48D8" w:rsidP="00DB48D8">
      <w:pPr>
        <w:pStyle w:val="Vard"/>
      </w:pPr>
      <w:r w:rsidRPr="002F1B22">
        <w:t>visi kabeliai prijungti teisingai, jų vientisumas ir izoliacijos varža patikrinti;</w:t>
      </w:r>
    </w:p>
    <w:p w14:paraId="5DC1DF48" w14:textId="77777777" w:rsidR="00DB48D8" w:rsidRPr="002F1B22" w:rsidRDefault="00DB48D8" w:rsidP="00DB48D8">
      <w:pPr>
        <w:pStyle w:val="Vard"/>
      </w:pPr>
      <w:r w:rsidRPr="002F1B22">
        <w:t>įžeminimo kontūrai įrengti teisingai, jų varža patikrinta;</w:t>
      </w:r>
    </w:p>
    <w:p w14:paraId="719FAEC9" w14:textId="77777777" w:rsidR="00DB48D8" w:rsidRPr="002F1B22" w:rsidRDefault="00DB48D8" w:rsidP="00DB48D8">
      <w:pPr>
        <w:pStyle w:val="Vard"/>
      </w:pPr>
      <w:r w:rsidRPr="002F1B22">
        <w:t>grandinių nuo įžeminamų elementų iki įžemintuvų varža;</w:t>
      </w:r>
    </w:p>
    <w:p w14:paraId="160148DD" w14:textId="77777777" w:rsidR="00DB48D8" w:rsidRPr="002F1B22" w:rsidRDefault="00DB48D8" w:rsidP="00DB48D8">
      <w:pPr>
        <w:pStyle w:val="Vard"/>
      </w:pPr>
      <w:r w:rsidRPr="002F1B22">
        <w:t>grandinės fazė – nulis pilnosios varžos tikrinimas tiesiogiai įžemintos neutralės tinkluose.</w:t>
      </w:r>
    </w:p>
    <w:p w14:paraId="4A54F2DE" w14:textId="77777777" w:rsidR="00DB48D8" w:rsidRPr="002F1B22" w:rsidRDefault="00DB48D8" w:rsidP="00DB48D8">
      <w:pPr>
        <w:pStyle w:val="Vardinimas21"/>
      </w:pPr>
      <w:r w:rsidRPr="002F1B22">
        <w:t>Visi kabeliai turi būti klojami ant kabelinių kopėčių arba lovelių, gamykliniais sujungimais, kampais, perėjimais bei su kabelinėmis konstrukcijomis.</w:t>
      </w:r>
    </w:p>
    <w:p w14:paraId="37F60B69" w14:textId="77777777" w:rsidR="00DB48D8" w:rsidRPr="002F1B22" w:rsidRDefault="00DB48D8" w:rsidP="00DB48D8">
      <w:pPr>
        <w:pStyle w:val="Vardinimas21"/>
      </w:pPr>
      <w:r w:rsidRPr="002F1B22">
        <w:rPr>
          <w:spacing w:val="3"/>
        </w:rPr>
        <w:lastRenderedPageBreak/>
        <w:t xml:space="preserve">Kabeliai turi būti tiesiami </w:t>
      </w:r>
      <w:r w:rsidRPr="002F1B22">
        <w:t>kabelinėmis kopėčiomis, loveliais ir vamzdeliais. Konstrukcijos turi atitikti C4 arba aukštesnę korozijos atsparumo klasę.</w:t>
      </w:r>
      <w:r w:rsidRPr="002F1B22">
        <w:rPr>
          <w:spacing w:val="3"/>
        </w:rPr>
        <w:t xml:space="preserve"> Nupjautos dalys  turi būti nudažytos aliuminio cinko dažais.</w:t>
      </w:r>
    </w:p>
    <w:p w14:paraId="75209009" w14:textId="77777777" w:rsidR="00DB48D8" w:rsidRDefault="00DB48D8" w:rsidP="00DB48D8">
      <w:pPr>
        <w:pStyle w:val="Vardinimas21"/>
      </w:pPr>
      <w:r w:rsidRPr="002F1B22">
        <w:t>Visi kabeliai turi būti montuojami be tarpinių sujungimo dėžučių.</w:t>
      </w:r>
    </w:p>
    <w:p w14:paraId="7D42A1C0" w14:textId="77777777" w:rsidR="00DB48D8" w:rsidRPr="00282886" w:rsidRDefault="00DB48D8" w:rsidP="00DB48D8">
      <w:pPr>
        <w:pStyle w:val="Vardinimas21"/>
      </w:pPr>
      <w:r>
        <w:t xml:space="preserve">Visi kabeliai nuo dažnio keitiklių iki variklių turi būti ekranuoti. </w:t>
      </w:r>
    </w:p>
    <w:p w14:paraId="004445F4" w14:textId="77777777" w:rsidR="00DB48D8" w:rsidRPr="002F1B22" w:rsidRDefault="00DB48D8" w:rsidP="00DB48D8">
      <w:pPr>
        <w:pStyle w:val="Vardinimas21"/>
      </w:pPr>
      <w:r>
        <w:t>Visi kabeliai, jungiami prie variklių, turi būti daugiavieliai (lankstūs).</w:t>
      </w:r>
    </w:p>
    <w:p w14:paraId="563C5737" w14:textId="77777777" w:rsidR="00DB48D8" w:rsidRPr="002F1B22" w:rsidRDefault="00DB48D8" w:rsidP="00DB48D8">
      <w:pPr>
        <w:pStyle w:val="Vardinimas21"/>
        <w:rPr>
          <w:bCs/>
          <w:iCs/>
        </w:rPr>
      </w:pPr>
      <w:r w:rsidRPr="002F1B22">
        <w:rPr>
          <w:bCs/>
          <w:iCs/>
        </w:rPr>
        <w:t>Matavimo prietaisai turi būti montuojami tokiu būdu, kad jie nebūtų pažeisti atliekant technologinių įrenginių planinius aptarnavimo darbus arba šalinant įrenginių gedimus.</w:t>
      </w:r>
    </w:p>
    <w:p w14:paraId="63EAADF3" w14:textId="77777777" w:rsidR="00DB48D8" w:rsidRPr="002F1B22" w:rsidRDefault="00DB48D8" w:rsidP="00DB48D8">
      <w:pPr>
        <w:pStyle w:val="Vardinimas21"/>
        <w:rPr>
          <w:bCs/>
          <w:iCs/>
        </w:rPr>
      </w:pPr>
      <w:r w:rsidRPr="002F1B22">
        <w:rPr>
          <w:bCs/>
          <w:iCs/>
        </w:rPr>
        <w:t>Matavimo prietaisai, indikatoriai, valdymo įrangos įtaisai, valdymo raktai ir kiti automatikos įrenginiai ir prietaisai turi turėti žymines lenteles, kuriose turi būti pateikta sekanti informacija:</w:t>
      </w:r>
    </w:p>
    <w:p w14:paraId="3D202AC1" w14:textId="77777777" w:rsidR="00DB48D8" w:rsidRPr="002F1B22" w:rsidRDefault="00DB48D8" w:rsidP="00DB48D8">
      <w:pPr>
        <w:pStyle w:val="Vard"/>
      </w:pPr>
      <w:r w:rsidRPr="002F1B22">
        <w:t>matuojamo parametro pavadinimas/ar įrenginio paskirtis;</w:t>
      </w:r>
    </w:p>
    <w:p w14:paraId="16150209" w14:textId="77777777" w:rsidR="00DB48D8" w:rsidRPr="002F1B22" w:rsidRDefault="00DB48D8" w:rsidP="00DB48D8">
      <w:pPr>
        <w:pStyle w:val="Vard"/>
      </w:pPr>
      <w:r w:rsidRPr="002F1B22">
        <w:t>projektinis žymuo.</w:t>
      </w:r>
    </w:p>
    <w:p w14:paraId="77A1B729" w14:textId="3237A3E7" w:rsidR="00DB48D8" w:rsidRDefault="00DB48D8" w:rsidP="00574EAE">
      <w:pPr>
        <w:pStyle w:val="Vardinimas21"/>
      </w:pPr>
      <w:r w:rsidRPr="002F1B22">
        <w:t>Valdymo sistemų matavimo prietaisų, automatikos įrenginių, rinklių, spintų ir kitų įrenginių operatyvinių ir techninių pavadinimų bei žymenų informacinėms lentelėms turi būti plastikinės arba metalinės, atsparios UV spinduliuotei bei cheminiam poveikiui, tekstas ryškus ir atsparus mechaniniam poveikiui.</w:t>
      </w:r>
    </w:p>
    <w:p w14:paraId="07CE70CE" w14:textId="0F1A1B9B" w:rsidR="003D42CF" w:rsidRPr="00282886" w:rsidRDefault="003D42CF" w:rsidP="003D42CF">
      <w:pPr>
        <w:pStyle w:val="Vardinimas1"/>
      </w:pPr>
      <w:r w:rsidRPr="00282886">
        <w:t>Reikalavimai projektavimui ir techninei dokumentacijai.</w:t>
      </w:r>
    </w:p>
    <w:p w14:paraId="15CA519A" w14:textId="77777777" w:rsidR="003D42CF" w:rsidRPr="00282886" w:rsidRDefault="003D42CF" w:rsidP="003D42CF">
      <w:pPr>
        <w:pStyle w:val="Vardinimas21"/>
      </w:pPr>
      <w:r w:rsidRPr="00282886">
        <w:t xml:space="preserve">Prieš pradedant </w:t>
      </w:r>
      <w:r w:rsidRPr="00202B94">
        <w:t>projekto</w:t>
      </w:r>
      <w:r w:rsidRPr="00282886">
        <w:t xml:space="preserve"> rengimą </w:t>
      </w:r>
      <w:r>
        <w:t>Rangovams rekomenduojama</w:t>
      </w:r>
      <w:r w:rsidRPr="00282886">
        <w:t xml:space="preserve"> apsilankyti pas Užsakovą, susipažinti su esama situacija, išnagrinėti įrenginių išdėstymą ir techninį stovį ir numatyti visas pagrindinių ir papildomų medžiagų ir paslaugų apimtis, kurios nenurodytos šiose techninėse sąlygose, bet reikalingos pilnam projekto įvykdymui. Į pasiūlymą turi būti įtraukti visų medžiagų, įrangos ir paslaugų kaštai.</w:t>
      </w:r>
    </w:p>
    <w:p w14:paraId="0DA92E5B" w14:textId="77777777" w:rsidR="003D42CF" w:rsidRPr="00767ADA" w:rsidRDefault="003D42CF" w:rsidP="003D42CF">
      <w:pPr>
        <w:pStyle w:val="Vardinimas21"/>
      </w:pPr>
      <w:r w:rsidRPr="00282886">
        <w:t xml:space="preserve">Rangovas turi atlikti visus  projektavimo, įrenginių ir medžiagų tiekimo, sudėtinių dalių tarpusavio montavimo, </w:t>
      </w:r>
      <w:r w:rsidRPr="00767ADA">
        <w:t>paleidimo-derinimo, užsakovo personalo apmokymo ir pridavimo darbus, išorinių jėgos ir signalinių kabelių kabelinių trasų projektavimą, minėtų kabelių klojimo, prijungimo ir markiravimo darbus, naujų elektros įrenginių prijungimo prie esamo įžeminimo kontūro darbus Rangovui atliekant minėtų darbų autorinę priežiūrą.</w:t>
      </w:r>
    </w:p>
    <w:p w14:paraId="2E640F62" w14:textId="77777777" w:rsidR="003D42CF" w:rsidRPr="005252A6" w:rsidRDefault="003D42CF" w:rsidP="003D42CF">
      <w:pPr>
        <w:pStyle w:val="Vardinimas21"/>
      </w:pPr>
      <w:r w:rsidRPr="00A01281">
        <w:t>Rangovas turi parengti procesų</w:t>
      </w:r>
      <w:r w:rsidRPr="00767ADA">
        <w:t xml:space="preserve"> valdymo ir automatizavimo</w:t>
      </w:r>
      <w:r>
        <w:t>,</w:t>
      </w:r>
      <w:r w:rsidRPr="00767ADA">
        <w:t xml:space="preserve"> elektros projektų</w:t>
      </w:r>
      <w:r>
        <w:t xml:space="preserve"> bei technologinę</w:t>
      </w:r>
      <w:r w:rsidRPr="00767ADA">
        <w:t xml:space="preserve"> </w:t>
      </w:r>
      <w:r>
        <w:t>dalis ir</w:t>
      </w:r>
      <w:r w:rsidRPr="00767ADA">
        <w:t xml:space="preserve"> dokumentaciją. Visa su projektu susijusi techninė dokumentacija, brėžiniai, schemos, eksploatacijos </w:t>
      </w:r>
      <w:r w:rsidRPr="005252A6">
        <w:t xml:space="preserve">instrukcijos, įrenginių tiekiamų šiam projektui vartotojo instrukcijos turi būti paruošta lietuvių kalba. </w:t>
      </w:r>
    </w:p>
    <w:p w14:paraId="4FAEF087" w14:textId="77777777" w:rsidR="003D42CF" w:rsidRPr="005252A6" w:rsidRDefault="003D42CF" w:rsidP="003D42CF">
      <w:pPr>
        <w:pStyle w:val="Vardinimas21"/>
      </w:pPr>
      <w:r w:rsidRPr="005252A6">
        <w:t>Visi projekte naudojami žymenys privalo būti suderinti su Užsakovu.</w:t>
      </w:r>
    </w:p>
    <w:p w14:paraId="054E414A" w14:textId="77777777" w:rsidR="003D42CF" w:rsidRPr="005252A6" w:rsidRDefault="003D42CF" w:rsidP="003D42CF">
      <w:pPr>
        <w:pStyle w:val="Vardinimas21"/>
      </w:pPr>
      <w:r w:rsidRPr="005252A6">
        <w:t>Tekstiniai dokumentai ir brėžiniai turi teikti aiškią, vienareikšmišką, neabejotiną ir pilną informaciją apie pateiktos įrangos įrengimą, eksploataciją ir techninį aptarnavimą. Kiekvienas brėžinys ir schema privalo turėti pavadinimą, numerį, parengimo datą, pakeitimų datas ir pavardes asmenų parengusių, tikrinusių ir tvirtinusių dokumentą.</w:t>
      </w:r>
    </w:p>
    <w:p w14:paraId="262B69FC" w14:textId="77777777" w:rsidR="003D42CF" w:rsidRPr="005252A6" w:rsidRDefault="003D42CF" w:rsidP="003D42CF">
      <w:pPr>
        <w:pStyle w:val="Vardinimas21"/>
      </w:pPr>
      <w:r w:rsidRPr="005252A6">
        <w:t>Projektą rangovas turi suderinti su Užsakovu. Projekto suderinimas su Užsakovu neatleidžia Rangovo nuo atsakomybės už padarytas klaidas. Projektas turi būti atliktas taip, kad būtų numatyti visi tam reikalingi darbai ir medžiagos.</w:t>
      </w:r>
    </w:p>
    <w:p w14:paraId="6A8DA191" w14:textId="77777777" w:rsidR="003D42CF" w:rsidRPr="005252A6" w:rsidRDefault="003D42CF" w:rsidP="003D42CF">
      <w:pPr>
        <w:pStyle w:val="Vardinimas21"/>
      </w:pPr>
      <w:r w:rsidRPr="005252A6">
        <w:t xml:space="preserve">Pagal Užsakovo pastabas, šių techninės specifikacijos ir galiojančių norminių dokumentų reikalavimų apimtyje, Rangovas turi atlikti projekto dokumentacijos korekcijas.  </w:t>
      </w:r>
    </w:p>
    <w:p w14:paraId="567C1A48" w14:textId="77777777" w:rsidR="003D42CF" w:rsidRPr="005252A6" w:rsidRDefault="003D42CF" w:rsidP="003D42CF">
      <w:pPr>
        <w:pStyle w:val="Vardinimas21"/>
      </w:pPr>
      <w:r w:rsidRPr="005252A6">
        <w:t>Rangovas privalo atlikti projekto autorinę priežiūrą, kaip numatyta LR norminiuose dokumentuose.</w:t>
      </w:r>
    </w:p>
    <w:p w14:paraId="7209177E" w14:textId="77777777" w:rsidR="003D42CF" w:rsidRPr="00D30279" w:rsidRDefault="003D42CF" w:rsidP="003D42CF">
      <w:pPr>
        <w:pStyle w:val="Vardinimas21"/>
      </w:pPr>
      <w:r w:rsidRPr="00D30279">
        <w:lastRenderedPageBreak/>
        <w:t>Techniniuose ir darbo projektuose Rangovas privalo pateikti aiškinamuosius raštus, kuriuose turi būti aprašyti sprendiniai bei jų atitikimas Užsakovo reikalavimams.</w:t>
      </w:r>
    </w:p>
    <w:p w14:paraId="61D726B8" w14:textId="77777777" w:rsidR="003D42CF" w:rsidRPr="00D30279" w:rsidRDefault="003D42CF" w:rsidP="003D42CF">
      <w:pPr>
        <w:pStyle w:val="Vardinimas21"/>
      </w:pPr>
      <w:r w:rsidRPr="00D30279">
        <w:t xml:space="preserve">Priėmimo – perdavimo metu Rangovas privalo pateikti Lietuvių kalba sekančią dokumentaciją:  </w:t>
      </w:r>
    </w:p>
    <w:p w14:paraId="15F55B0E" w14:textId="77777777" w:rsidR="003D42CF" w:rsidRPr="00D30279" w:rsidRDefault="003D42CF" w:rsidP="003D42CF">
      <w:pPr>
        <w:pStyle w:val="Vard"/>
      </w:pPr>
      <w:r w:rsidRPr="00D30279">
        <w:t xml:space="preserve">Darbo projektų atnaujintų bylų 1 komplektą visos projektinės dokumentacijos, įskaitant schemas, elektroninę versiją skaitmeninėje laikmenoje Microsoft Word DOCX ir AutoCAD DWG formatu su galimybe juos naudoti aptiktų klaidų ištaisymų ar koregavimų atlikimui (neapribojant naudojimo).  </w:t>
      </w:r>
    </w:p>
    <w:p w14:paraId="00B2E562" w14:textId="77777777" w:rsidR="003D42CF" w:rsidRPr="00D30279" w:rsidRDefault="003D42CF" w:rsidP="003D42CF">
      <w:pPr>
        <w:pStyle w:val="Vard"/>
      </w:pPr>
      <w:r w:rsidRPr="00D30279">
        <w:t>SCADA nuotolinio valdymo ir vizualizacijos sistemos ir OP eksploatacijos instrukcijos.</w:t>
      </w:r>
    </w:p>
    <w:p w14:paraId="6A16840A" w14:textId="77777777" w:rsidR="003D42CF" w:rsidRPr="00D30279" w:rsidRDefault="003D42CF" w:rsidP="003D42CF">
      <w:pPr>
        <w:pStyle w:val="Vard"/>
      </w:pPr>
      <w:r w:rsidRPr="00D30279">
        <w:t>SCADA sistemos programinį projektą.</w:t>
      </w:r>
    </w:p>
    <w:p w14:paraId="7CD4709C" w14:textId="77777777" w:rsidR="003D42CF" w:rsidRPr="00D30279" w:rsidRDefault="003D42CF" w:rsidP="003D42CF">
      <w:pPr>
        <w:pStyle w:val="Vard"/>
      </w:pPr>
      <w:r w:rsidRPr="00D30279">
        <w:t>Valdymo sistemos programuojamojo(ų) loginio(ų) valdiklio(ų) (PLV) projektą(us) su valdymo algoritmais ir komentarais.</w:t>
      </w:r>
    </w:p>
    <w:p w14:paraId="7CF11B70" w14:textId="77777777" w:rsidR="003D42CF" w:rsidRPr="00A01281" w:rsidRDefault="003D42CF" w:rsidP="003D42CF">
      <w:pPr>
        <w:pStyle w:val="Vardinimas21"/>
      </w:pPr>
      <w:r w:rsidRPr="00D30279">
        <w:t>Jei į kompiuterį instaliuojama papildoma</w:t>
      </w:r>
      <w:r w:rsidRPr="00A01281">
        <w:t xml:space="preserve"> įranga (programinė, kontroleriai), pateikti operacinei sistemai skirtas tvarkykles bei susijusią su įranga dokumentaciją.</w:t>
      </w:r>
    </w:p>
    <w:p w14:paraId="48B680D0" w14:textId="77777777" w:rsidR="003D42CF" w:rsidRDefault="003D42CF" w:rsidP="003D42CF">
      <w:pPr>
        <w:pStyle w:val="Vardinimas21"/>
      </w:pPr>
      <w:r w:rsidRPr="00A01281">
        <w:t>Visų, naujai sumontuotų įrenginių, prietaisų techniniai aprašymai, jų montavimo, veikimo ir valdymo  instrukcijos turi būti pateiktos lietuvių kalba.</w:t>
      </w:r>
    </w:p>
    <w:p w14:paraId="1C787F69" w14:textId="77777777" w:rsidR="003D42CF" w:rsidRPr="00A01281" w:rsidRDefault="003D42CF" w:rsidP="003D42CF">
      <w:pPr>
        <w:pStyle w:val="Vardinimas21"/>
      </w:pPr>
      <w:r w:rsidRPr="00A01281">
        <w:t>AB „Klaipėdos energija“ yra Perkantysis subjektas, veikiantis srityse, kurios laikomos nacionaliniam saugumui užtikrinti strategiškai svarbių ūkio sektorių dalimi, todėl vadovaujantis KSPĮ 50 str. 9 dalimi nei darbų apimtyje nei techniniame – darbo projekte neturi būti naudojamos ar numatomos ir projektuojamos medžiagos ir įrenginiai iš valstybių ar teritorijų, kurių tiekėjai, jų subtiekėjai, ūkio subjektai, kurių pajėgumais yra remiamasi, gamintojai, techninės ar programinės įrangos priežiūrą ir palaikymą vykdantys asmenys ar juos kontroliuojantys asmenys nelaikomi patikimais, sąrašo.</w:t>
      </w:r>
    </w:p>
    <w:p w14:paraId="60270CEC" w14:textId="77777777" w:rsidR="003D42CF" w:rsidRPr="002F1B22" w:rsidRDefault="003D42CF" w:rsidP="003D42CF">
      <w:pPr>
        <w:pStyle w:val="Vardinimas1"/>
        <w:rPr>
          <w:lang w:bidi="bo-CN"/>
        </w:rPr>
      </w:pPr>
      <w:r w:rsidRPr="002F1B22">
        <w:t>KITI REIKALAVIMAI</w:t>
      </w:r>
    </w:p>
    <w:p w14:paraId="55279CCA" w14:textId="77777777" w:rsidR="003D42CF" w:rsidRPr="002F1B22" w:rsidRDefault="003D42CF" w:rsidP="003D42CF">
      <w:pPr>
        <w:pStyle w:val="Vardinimas21"/>
        <w:rPr>
          <w:lang w:bidi="bo-CN"/>
        </w:rPr>
      </w:pPr>
      <w:r w:rsidRPr="002F1B22">
        <w:t>Visi darbai atliekami pagal Lietuvos Respublikoje galiojančius standartus, normas ir taisykles.</w:t>
      </w:r>
    </w:p>
    <w:p w14:paraId="6BB6D02A" w14:textId="77777777" w:rsidR="003D42CF" w:rsidRPr="002F1B22" w:rsidRDefault="003D42CF" w:rsidP="003D42CF">
      <w:pPr>
        <w:pStyle w:val="Vardinimas21"/>
        <w:rPr>
          <w:lang w:bidi="bo-CN"/>
        </w:rPr>
      </w:pPr>
      <w:r w:rsidRPr="002F1B22">
        <w:t>Darbams atlikti naudojamos Lietuvos Respublikoje ir ES šalyse sertifikuotos medžiagos, gaminiai ir konstrukcijos.</w:t>
      </w:r>
    </w:p>
    <w:p w14:paraId="5F5CD2D7" w14:textId="77777777" w:rsidR="003D42CF" w:rsidRPr="002F1B22" w:rsidRDefault="003D42CF" w:rsidP="003D42CF">
      <w:pPr>
        <w:pStyle w:val="Vardinimas21"/>
        <w:rPr>
          <w:lang w:bidi="bo-CN"/>
        </w:rPr>
      </w:pPr>
      <w:r w:rsidRPr="002F1B22">
        <w:t xml:space="preserve">Rangovas privalo užtikrinti sklandų darbų įvykdymą per sutartą darbų atlikimo terminą ir užbaigtų darbų perdavimą Užsakovui. Darbų terminas – </w:t>
      </w:r>
      <w:r>
        <w:t>8</w:t>
      </w:r>
      <w:r w:rsidRPr="002F1B22">
        <w:t xml:space="preserve"> mėn. po rangos darbų sutarties įsigaliojimo.</w:t>
      </w:r>
    </w:p>
    <w:p w14:paraId="07117E6A" w14:textId="77777777" w:rsidR="003D42CF" w:rsidRPr="002F1B22" w:rsidRDefault="003D42CF" w:rsidP="003D42CF">
      <w:pPr>
        <w:pStyle w:val="Vardinimas21"/>
        <w:numPr>
          <w:ilvl w:val="0"/>
          <w:numId w:val="0"/>
        </w:numPr>
        <w:rPr>
          <w:lang w:bidi="bo-CN"/>
        </w:rPr>
      </w:pPr>
      <w:r>
        <w:t>Rangovo darbuotojų, transporto priemonių, bei statybinės technikos patekimas į įmonės teritoriją bus galimas tik iš anksto suderinus ir patvirtinus darbuotojų ir transporto sąrašus. Rangovas iki darbų pradžios suderina su Užsakovu darbų technologiją, eiliškumą bei raštu pateikia prašymą Klaipėdos energijos internetiniame puslapyje https://www.klenergija.lt/patekimo-i-teritorija-forma-juridiniams-asmenims/ dėl atsakingų asmenų skyrimo darbų atlikimui. Prašyme turi būti nurodyta:</w:t>
      </w:r>
    </w:p>
    <w:p w14:paraId="452B6919" w14:textId="77777777" w:rsidR="003D42CF" w:rsidRPr="002F1B22" w:rsidRDefault="003D42CF" w:rsidP="003D42CF">
      <w:pPr>
        <w:pStyle w:val="Vard"/>
      </w:pPr>
      <w:r w:rsidRPr="002F1B22">
        <w:t>Darbų vadovas – vardas, pavardė, pareigos, atestato Nr.</w:t>
      </w:r>
    </w:p>
    <w:p w14:paraId="2D6BAD97" w14:textId="77777777" w:rsidR="003D42CF" w:rsidRPr="002F1B22" w:rsidRDefault="003D42CF" w:rsidP="003D42CF">
      <w:pPr>
        <w:pStyle w:val="Vard"/>
      </w:pPr>
      <w:r w:rsidRPr="002F1B22">
        <w:t>Darbų vykdytojas – vardas, pavardė, pareigos, atestato Nr.</w:t>
      </w:r>
    </w:p>
    <w:p w14:paraId="16EF349A" w14:textId="77777777" w:rsidR="003D42CF" w:rsidRPr="002F1B22" w:rsidRDefault="003D42CF" w:rsidP="003D42CF">
      <w:pPr>
        <w:pStyle w:val="Vard"/>
      </w:pPr>
      <w:r w:rsidRPr="002F1B22">
        <w:t xml:space="preserve">Brigados nariai – vardas, pavardė, pareigos, atestato Nr. </w:t>
      </w:r>
    </w:p>
    <w:p w14:paraId="71C1BB01" w14:textId="77777777" w:rsidR="003D42CF" w:rsidRPr="00282886" w:rsidRDefault="003D42CF" w:rsidP="003D42CF">
      <w:pPr>
        <w:pStyle w:val="Vardinimas21"/>
      </w:pPr>
      <w:r>
        <w:t>Visi Rangovo darbuotojai turi turėti individualias apsaugos priemones ir dėvėti spec. rūbus su atstovaujamos kompanijos skiriamaisiais ženklais ir nešioti Darbo pažymėjimą, kuriame nurodyta pavardė ir pareigos. Rangovo darbuotojai turi laikytis AB „Klaipėdos energija“ vidaus darbo tvarkos taisyklių.</w:t>
      </w:r>
    </w:p>
    <w:p w14:paraId="30300502" w14:textId="77777777" w:rsidR="003D42CF" w:rsidRPr="00282886" w:rsidRDefault="003D42CF" w:rsidP="003D42CF">
      <w:pPr>
        <w:pStyle w:val="Vardinimas21"/>
      </w:pPr>
      <w:r w:rsidRPr="00282886">
        <w:lastRenderedPageBreak/>
        <w:t>Rangovas turi būti apsirūpinęs būtina technika, patalpomis, transportu, ryšio priemonėmis, visa kita pagal gerąją tarptautinę praktiką Darbų atlikimui būtina įranga, medžiagomis ir kitais resursais.</w:t>
      </w:r>
    </w:p>
    <w:p w14:paraId="3D3CEA14" w14:textId="77777777" w:rsidR="003D42CF" w:rsidRPr="00282886" w:rsidRDefault="003D42CF" w:rsidP="003D42CF">
      <w:pPr>
        <w:pStyle w:val="Vardinimas21"/>
      </w:pPr>
      <w:r w:rsidRPr="00282886">
        <w:t>Rangovas privalo turėti technines galimybes kokybiškai atlikti darbus, nurodytus minėtuose dokumentuose.</w:t>
      </w:r>
    </w:p>
    <w:p w14:paraId="64ECDEA0" w14:textId="77777777" w:rsidR="003D42CF" w:rsidRPr="00282886" w:rsidRDefault="003D42CF" w:rsidP="003D42CF">
      <w:pPr>
        <w:pStyle w:val="Vardinimas21"/>
      </w:pPr>
      <w:r w:rsidRPr="00282886">
        <w:t>Darbų zona turi būti iš anksto suderinta su Užsakovu. Darbų zona iki darbų pradžios turi būti aptverta laikina tvora su įspėjamaisiais ženklais. Už darbo zonos švarą atsako Rangovas.</w:t>
      </w:r>
    </w:p>
    <w:p w14:paraId="6E258666" w14:textId="77777777" w:rsidR="003D42CF" w:rsidRPr="00282886" w:rsidRDefault="003D42CF" w:rsidP="003D42CF">
      <w:pPr>
        <w:pStyle w:val="Vardinimas21"/>
      </w:pPr>
      <w:r w:rsidRPr="00282886">
        <w:t xml:space="preserve">Rangovas atsako už savo paties arba savo subrangovų bet kokių darbų metu padarytus nuostolius ar žalą medžiagoms, turtui ir darbams garantiniu laikotarpiu. Pastebėjus garantijos laikotarpyje Rangovo atliktuose darbuose defektus, Užsakovas apie tai informuoja Rangovą raštu. Rangovas įsipareigoja trumpiausiu įmanomu laiku pašalinti šiuos defektus savo sąskaita, jei šie defektai atsirado dėl Rangovo kaltės. </w:t>
      </w:r>
    </w:p>
    <w:p w14:paraId="30A1F4EF" w14:textId="77777777" w:rsidR="003D42CF" w:rsidRPr="00282886" w:rsidRDefault="003D42CF" w:rsidP="003D42CF">
      <w:pPr>
        <w:pStyle w:val="Vardinimas21"/>
      </w:pPr>
      <w:r w:rsidRPr="00282886">
        <w:t xml:space="preserve">Už darbų saugą, darbininkų higienines-sanitarines sąlygas, socialines bei draudimines garantijas, darbų organizavimą atsako Rangovas. Taip pat atsako už </w:t>
      </w:r>
      <w:r w:rsidRPr="00282886">
        <w:rPr>
          <w:shd w:val="clear" w:color="auto" w:fill="FFFFFF"/>
        </w:rPr>
        <w:t>gaisrinę saugą reglamentuojančių teisės aktų reikalavimų užtikinimą.</w:t>
      </w:r>
    </w:p>
    <w:p w14:paraId="503E54A8" w14:textId="77777777" w:rsidR="003D42CF" w:rsidRDefault="003D42CF" w:rsidP="003D42CF">
      <w:pPr>
        <w:pStyle w:val="Vardinimas21"/>
      </w:pPr>
      <w:r>
        <w:t>Užsakovas turi teisę bet kada sustabdyti Rangovo vykdomus darbus, pastebėjęs šiurkščius darbų saugos pažeidimus, kurie kelia pavojų darbuotojų ir/ar aplinkinių sveikatai, gyvybei bei įrangos, darbų zonoje esančių statinių būklei.</w:t>
      </w:r>
    </w:p>
    <w:p w14:paraId="02429716" w14:textId="77777777" w:rsidR="003D42CF" w:rsidRPr="00282886" w:rsidRDefault="003D42CF" w:rsidP="003D42CF">
      <w:pPr>
        <w:pStyle w:val="Vardinimas1"/>
      </w:pPr>
      <w:r w:rsidRPr="00282886">
        <w:t>GARANTIJA</w:t>
      </w:r>
    </w:p>
    <w:p w14:paraId="4FAAE99A" w14:textId="77777777" w:rsidR="003D42CF" w:rsidRPr="00282886" w:rsidRDefault="003D42CF" w:rsidP="003D42CF">
      <w:pPr>
        <w:pStyle w:val="Vardinimas21"/>
        <w:rPr>
          <w:lang w:bidi="bo-CN"/>
        </w:rPr>
      </w:pPr>
      <w:r w:rsidRPr="00282886">
        <w:t xml:space="preserve">Garantinis laikas atliktiems darbams, visiems pateiktiems įrenginiams suteikiamas 24 (dvidešimt keturi) mėnesiai, skaičiuojant nuo ,,Priėmimo – perdavimo  akto” pasirašymo dienos. Jeigu Teisės aktai nustato ilgesnius garantinius terminus, taikomi Teisės aktų nustatyti terminai. </w:t>
      </w:r>
    </w:p>
    <w:p w14:paraId="6AD0A524" w14:textId="77777777" w:rsidR="003D42CF" w:rsidRPr="00282886" w:rsidRDefault="003D42CF" w:rsidP="003D42CF">
      <w:pPr>
        <w:pStyle w:val="Vardinimas21"/>
        <w:rPr>
          <w:lang w:bidi="bo-CN"/>
        </w:rPr>
      </w:pPr>
      <w:r w:rsidRPr="00D539BA">
        <w:t>Pastebėjus</w:t>
      </w:r>
      <w:r>
        <w:t xml:space="preserve"> garantijos laikotarpio metu Rangovo atliktuose darbuose trūkumus ar patiektos įrangos defektus, Užsakovas ne ilgiau kaip per 5 dienas praneša apie tai Rangovui raštu. Rangovas įsipareigoja Užsakovo nustatytu  trumpiausiu laiku bet neilgesniu nei 15 kalendorinių dienų  pašalinti šiuos trūkumus savo sąskaita, jei šie trūkumai atsirado dėl Rangovo kaltės. Rangovas  atsakingas už visus jo atliktus projektavimo, montavimo, derinimo darbus ir defektų pašalinimą garantinio laikotarpio metu.</w:t>
      </w:r>
    </w:p>
    <w:p w14:paraId="615C5202" w14:textId="77777777" w:rsidR="003D42CF" w:rsidRPr="00282886" w:rsidRDefault="003D42CF" w:rsidP="003D42CF">
      <w:pPr>
        <w:pStyle w:val="Vardinimas21"/>
        <w:rPr>
          <w:lang w:bidi="bo-CN"/>
        </w:rPr>
      </w:pPr>
      <w:r w:rsidRPr="00282886">
        <w:t>Jeigu aptikti defektai garantinio laikotarpio metu nebus ištaisyti ir pašalinti, garantinis laikotarpis turi būti pratęsiamas tokiu laikotarpiu, kiek jo reikės defektams ištaisyti.</w:t>
      </w:r>
    </w:p>
    <w:p w14:paraId="2DC3015A" w14:textId="77777777" w:rsidR="003D42CF" w:rsidRPr="00282886" w:rsidRDefault="003D42CF" w:rsidP="003D42CF">
      <w:pPr>
        <w:pStyle w:val="Vardinimas1"/>
      </w:pPr>
      <w:r w:rsidRPr="00282886">
        <w:t>APLINKOSAUGINIAI REIKALAVIMAI</w:t>
      </w:r>
    </w:p>
    <w:p w14:paraId="2D179F61" w14:textId="77777777" w:rsidR="003D42CF" w:rsidRPr="003211D6" w:rsidRDefault="003D42CF" w:rsidP="003D42CF">
      <w:pPr>
        <w:pStyle w:val="Vardinimas21"/>
        <w:rPr>
          <w:lang w:bidi="bo-CN"/>
        </w:rPr>
      </w:pPr>
      <w:r w:rsidRPr="4AAB8710">
        <w:rPr>
          <w:lang w:bidi="bo-CN"/>
        </w:rPr>
        <w:t>Rangovo aplinkos apsaugos vadybos sistema atitinka technologinių įrenginių įrengimo arba modernizavimo LST EN ISO 14001 arba lygiavertės sistemos standartų reikalavimus.</w:t>
      </w:r>
    </w:p>
    <w:p w14:paraId="559E3480" w14:textId="77777777" w:rsidR="00E45212" w:rsidRPr="00D2157D" w:rsidRDefault="00E45212" w:rsidP="00E45212">
      <w:pPr>
        <w:pStyle w:val="Vardinimas21"/>
        <w:numPr>
          <w:ilvl w:val="0"/>
          <w:numId w:val="0"/>
        </w:numPr>
        <w:rPr>
          <w:lang w:bidi="bo-CN"/>
        </w:rPr>
      </w:pPr>
    </w:p>
    <w:p w14:paraId="01A47BD6" w14:textId="42039763" w:rsidR="008F2ACF" w:rsidRPr="00E544C4" w:rsidRDefault="00A74CE9" w:rsidP="00097602">
      <w:pPr>
        <w:rPr>
          <w:rFonts w:cs="Arial"/>
        </w:rPr>
      </w:pPr>
      <w:r w:rsidRPr="00E544C4">
        <w:rPr>
          <w:rFonts w:cs="Arial"/>
          <w:lang w:eastAsia="en-US"/>
        </w:rPr>
        <w:t xml:space="preserve"> </w:t>
      </w:r>
    </w:p>
    <w:p w14:paraId="1E2F653C" w14:textId="77777777" w:rsidR="008F2ACF" w:rsidRPr="00E544C4" w:rsidRDefault="008F2ACF" w:rsidP="008F2ACF">
      <w:pPr>
        <w:jc w:val="both"/>
        <w:rPr>
          <w:rFonts w:cs="Arial"/>
        </w:rPr>
      </w:pPr>
    </w:p>
    <w:p w14:paraId="2F292370" w14:textId="07CCA9C1" w:rsidR="00D86229" w:rsidRPr="001C6A64" w:rsidRDefault="00D86229" w:rsidP="008F2ACF">
      <w:pPr>
        <w:jc w:val="both"/>
        <w:rPr>
          <w:rFonts w:cs="Arial"/>
          <w:b/>
          <w:bCs/>
          <w:sz w:val="24"/>
          <w:szCs w:val="24"/>
        </w:rPr>
      </w:pPr>
      <w:r w:rsidRPr="009875D8">
        <w:rPr>
          <w:rFonts w:cs="Arial"/>
          <w:b/>
          <w:bCs/>
          <w:sz w:val="24"/>
          <w:szCs w:val="24"/>
        </w:rPr>
        <w:t>Sudarė:</w:t>
      </w:r>
    </w:p>
    <w:p w14:paraId="198B5314" w14:textId="754F4B7D" w:rsidR="00656FB1" w:rsidRPr="009875D8" w:rsidRDefault="00656FB1" w:rsidP="008F2ACF">
      <w:pPr>
        <w:jc w:val="both"/>
        <w:rPr>
          <w:rFonts w:cs="Arial"/>
          <w:sz w:val="24"/>
          <w:szCs w:val="24"/>
        </w:rPr>
      </w:pPr>
      <w:r w:rsidRPr="009875D8">
        <w:rPr>
          <w:rFonts w:cs="Arial"/>
          <w:sz w:val="24"/>
          <w:szCs w:val="24"/>
        </w:rPr>
        <w:t>Klaipėdos šilumos gamybos grupės vadovas</w:t>
      </w:r>
      <w:r w:rsidRPr="009875D8">
        <w:rPr>
          <w:sz w:val="24"/>
          <w:szCs w:val="24"/>
        </w:rPr>
        <w:tab/>
      </w:r>
      <w:r w:rsidRPr="009875D8">
        <w:rPr>
          <w:sz w:val="24"/>
          <w:szCs w:val="24"/>
        </w:rPr>
        <w:tab/>
      </w:r>
      <w:r w:rsidRPr="009875D8">
        <w:rPr>
          <w:sz w:val="24"/>
          <w:szCs w:val="24"/>
        </w:rPr>
        <w:tab/>
      </w:r>
      <w:r w:rsidRPr="009875D8">
        <w:rPr>
          <w:rFonts w:cs="Arial"/>
          <w:sz w:val="24"/>
          <w:szCs w:val="24"/>
        </w:rPr>
        <w:t>Julius Ambraziūnas</w:t>
      </w:r>
    </w:p>
    <w:p w14:paraId="1738A1EC" w14:textId="045E807C" w:rsidR="00D57A41" w:rsidRPr="009875D8" w:rsidRDefault="01AC91A0" w:rsidP="008F2ACF">
      <w:pPr>
        <w:jc w:val="both"/>
        <w:rPr>
          <w:rFonts w:cs="Arial"/>
          <w:sz w:val="24"/>
          <w:szCs w:val="24"/>
        </w:rPr>
      </w:pPr>
      <w:r w:rsidRPr="009875D8">
        <w:rPr>
          <w:rFonts w:cs="Arial"/>
          <w:sz w:val="24"/>
          <w:szCs w:val="24"/>
        </w:rPr>
        <w:t>Elektrotechnikos grupės vadova</w:t>
      </w:r>
      <w:r w:rsidR="29346376" w:rsidRPr="009875D8">
        <w:rPr>
          <w:rFonts w:cs="Arial"/>
          <w:sz w:val="24"/>
          <w:szCs w:val="24"/>
        </w:rPr>
        <w:t>s</w:t>
      </w:r>
      <w:r w:rsidR="00656FB1" w:rsidRPr="009875D8">
        <w:rPr>
          <w:sz w:val="24"/>
          <w:szCs w:val="24"/>
        </w:rPr>
        <w:tab/>
      </w:r>
      <w:r w:rsidR="00656FB1" w:rsidRPr="009875D8">
        <w:rPr>
          <w:sz w:val="24"/>
          <w:szCs w:val="24"/>
        </w:rPr>
        <w:tab/>
      </w:r>
      <w:r w:rsidR="00656FB1" w:rsidRPr="009875D8">
        <w:rPr>
          <w:sz w:val="24"/>
          <w:szCs w:val="24"/>
        </w:rPr>
        <w:tab/>
      </w:r>
      <w:r w:rsidR="00656FB1" w:rsidRPr="009875D8">
        <w:rPr>
          <w:sz w:val="24"/>
          <w:szCs w:val="24"/>
        </w:rPr>
        <w:tab/>
      </w:r>
      <w:r w:rsidRPr="009875D8">
        <w:rPr>
          <w:rFonts w:cs="Arial"/>
          <w:sz w:val="24"/>
          <w:szCs w:val="24"/>
        </w:rPr>
        <w:t xml:space="preserve"> </w:t>
      </w:r>
      <w:r w:rsidR="4FAECB05" w:rsidRPr="009875D8">
        <w:rPr>
          <w:rFonts w:cs="Arial"/>
          <w:sz w:val="24"/>
          <w:szCs w:val="24"/>
        </w:rPr>
        <w:t>Irmantas Gailius</w:t>
      </w:r>
    </w:p>
    <w:p w14:paraId="35861721" w14:textId="7ADF7640" w:rsidR="00D57A41" w:rsidRPr="009875D8" w:rsidRDefault="00D57A41" w:rsidP="008F2ACF">
      <w:pPr>
        <w:jc w:val="both"/>
        <w:rPr>
          <w:rFonts w:cs="Arial"/>
          <w:sz w:val="24"/>
          <w:szCs w:val="24"/>
        </w:rPr>
      </w:pPr>
      <w:r w:rsidRPr="009875D8">
        <w:rPr>
          <w:rFonts w:cs="Arial"/>
          <w:sz w:val="24"/>
          <w:szCs w:val="24"/>
        </w:rPr>
        <w:lastRenderedPageBreak/>
        <w:t>Automatikos grupės vadovas</w:t>
      </w:r>
      <w:r w:rsidRPr="009875D8">
        <w:rPr>
          <w:sz w:val="24"/>
          <w:szCs w:val="24"/>
        </w:rPr>
        <w:tab/>
      </w:r>
      <w:r w:rsidRPr="009875D8">
        <w:rPr>
          <w:sz w:val="24"/>
          <w:szCs w:val="24"/>
        </w:rPr>
        <w:tab/>
      </w:r>
      <w:r w:rsidRPr="009875D8">
        <w:rPr>
          <w:sz w:val="24"/>
          <w:szCs w:val="24"/>
        </w:rPr>
        <w:tab/>
      </w:r>
      <w:r w:rsidRPr="009875D8">
        <w:rPr>
          <w:sz w:val="24"/>
          <w:szCs w:val="24"/>
        </w:rPr>
        <w:tab/>
      </w:r>
      <w:r w:rsidRPr="009875D8">
        <w:rPr>
          <w:sz w:val="24"/>
          <w:szCs w:val="24"/>
        </w:rPr>
        <w:tab/>
      </w:r>
      <w:r w:rsidRPr="009875D8">
        <w:rPr>
          <w:rFonts w:cs="Arial"/>
          <w:sz w:val="24"/>
          <w:szCs w:val="24"/>
        </w:rPr>
        <w:t>Tomas Zaburas</w:t>
      </w:r>
    </w:p>
    <w:p w14:paraId="5C0EF8FE" w14:textId="77777777" w:rsidR="00D86229" w:rsidRPr="009875D8" w:rsidRDefault="00D86229" w:rsidP="008F2ACF">
      <w:pPr>
        <w:jc w:val="both"/>
        <w:rPr>
          <w:rFonts w:cs="Arial"/>
          <w:sz w:val="24"/>
          <w:szCs w:val="24"/>
        </w:rPr>
      </w:pPr>
    </w:p>
    <w:p w14:paraId="09ADAED2" w14:textId="77777777" w:rsidR="00D86229" w:rsidRPr="009875D8" w:rsidRDefault="00D86229" w:rsidP="008F2ACF">
      <w:pPr>
        <w:jc w:val="both"/>
        <w:rPr>
          <w:rFonts w:cs="Arial"/>
          <w:sz w:val="24"/>
          <w:szCs w:val="24"/>
        </w:rPr>
      </w:pPr>
    </w:p>
    <w:p w14:paraId="44AA39FF" w14:textId="59AFBAF2" w:rsidR="00D86229" w:rsidRPr="009875D8" w:rsidRDefault="00D86229" w:rsidP="008F2ACF">
      <w:pPr>
        <w:jc w:val="both"/>
        <w:rPr>
          <w:rFonts w:cs="Arial"/>
          <w:b/>
          <w:bCs/>
          <w:sz w:val="24"/>
          <w:szCs w:val="24"/>
        </w:rPr>
      </w:pPr>
      <w:r w:rsidRPr="009875D8">
        <w:rPr>
          <w:rFonts w:cs="Arial"/>
          <w:b/>
          <w:bCs/>
          <w:sz w:val="24"/>
          <w:szCs w:val="24"/>
        </w:rPr>
        <w:t>Suderinta:</w:t>
      </w:r>
    </w:p>
    <w:p w14:paraId="505272E9" w14:textId="206EA326" w:rsidR="00D86229" w:rsidRPr="009875D8" w:rsidRDefault="00D86229" w:rsidP="008F2ACF">
      <w:pPr>
        <w:jc w:val="both"/>
        <w:rPr>
          <w:rFonts w:cs="Arial"/>
          <w:sz w:val="24"/>
          <w:szCs w:val="24"/>
        </w:rPr>
      </w:pPr>
      <w:r w:rsidRPr="009875D8">
        <w:rPr>
          <w:rFonts w:cs="Arial"/>
          <w:sz w:val="24"/>
          <w:szCs w:val="24"/>
        </w:rPr>
        <w:t>Gamybos vadovas</w:t>
      </w:r>
      <w:r w:rsidR="008F2ACF" w:rsidRPr="009875D8">
        <w:rPr>
          <w:sz w:val="24"/>
          <w:szCs w:val="24"/>
        </w:rPr>
        <w:tab/>
      </w:r>
      <w:r w:rsidR="008F2ACF" w:rsidRPr="009875D8">
        <w:rPr>
          <w:sz w:val="24"/>
          <w:szCs w:val="24"/>
        </w:rPr>
        <w:tab/>
      </w:r>
      <w:r w:rsidR="008F2ACF" w:rsidRPr="009875D8">
        <w:rPr>
          <w:sz w:val="24"/>
          <w:szCs w:val="24"/>
        </w:rPr>
        <w:tab/>
      </w:r>
      <w:r w:rsidR="008F2ACF" w:rsidRPr="009875D8">
        <w:rPr>
          <w:sz w:val="24"/>
          <w:szCs w:val="24"/>
        </w:rPr>
        <w:tab/>
      </w:r>
      <w:r w:rsidR="008F2ACF" w:rsidRPr="009875D8">
        <w:rPr>
          <w:sz w:val="24"/>
          <w:szCs w:val="24"/>
        </w:rPr>
        <w:tab/>
      </w:r>
      <w:r w:rsidRPr="009875D8">
        <w:rPr>
          <w:sz w:val="24"/>
          <w:szCs w:val="24"/>
        </w:rPr>
        <w:tab/>
      </w:r>
      <w:r w:rsidRPr="009875D8">
        <w:rPr>
          <w:sz w:val="24"/>
          <w:szCs w:val="24"/>
        </w:rPr>
        <w:tab/>
      </w:r>
      <w:r w:rsidR="008F2ACF" w:rsidRPr="009875D8">
        <w:rPr>
          <w:rFonts w:cs="Arial"/>
          <w:sz w:val="24"/>
          <w:szCs w:val="24"/>
        </w:rPr>
        <w:t>Erlandas Kidolius</w:t>
      </w:r>
    </w:p>
    <w:p w14:paraId="1A871A59" w14:textId="7CE2331C" w:rsidR="00D86229" w:rsidRPr="009875D8" w:rsidRDefault="00D86229" w:rsidP="00D86229">
      <w:pPr>
        <w:jc w:val="both"/>
        <w:rPr>
          <w:rFonts w:cs="Arial"/>
          <w:sz w:val="24"/>
          <w:szCs w:val="24"/>
        </w:rPr>
      </w:pPr>
      <w:r w:rsidRPr="009875D8">
        <w:rPr>
          <w:rFonts w:cs="Arial"/>
          <w:sz w:val="24"/>
          <w:szCs w:val="24"/>
        </w:rPr>
        <w:t>Techninio aptarnavimo vadovas</w:t>
      </w:r>
      <w:r w:rsidRPr="009875D8">
        <w:rPr>
          <w:sz w:val="24"/>
          <w:szCs w:val="24"/>
        </w:rPr>
        <w:tab/>
      </w:r>
      <w:r w:rsidRPr="009875D8">
        <w:rPr>
          <w:sz w:val="24"/>
          <w:szCs w:val="24"/>
        </w:rPr>
        <w:tab/>
      </w:r>
      <w:r w:rsidRPr="009875D8">
        <w:rPr>
          <w:sz w:val="24"/>
          <w:szCs w:val="24"/>
        </w:rPr>
        <w:tab/>
      </w:r>
      <w:r w:rsidRPr="009875D8">
        <w:rPr>
          <w:sz w:val="24"/>
          <w:szCs w:val="24"/>
        </w:rPr>
        <w:tab/>
      </w:r>
      <w:r w:rsidRPr="009875D8">
        <w:rPr>
          <w:sz w:val="24"/>
          <w:szCs w:val="24"/>
        </w:rPr>
        <w:tab/>
      </w:r>
      <w:r w:rsidRPr="009875D8">
        <w:rPr>
          <w:rFonts w:cs="Arial"/>
          <w:sz w:val="24"/>
          <w:szCs w:val="24"/>
        </w:rPr>
        <w:t>Artūras Antulis</w:t>
      </w:r>
    </w:p>
    <w:p w14:paraId="2146777C" w14:textId="77777777" w:rsidR="00DA12FA" w:rsidRPr="00E544C4" w:rsidRDefault="00DA12FA" w:rsidP="008F2ACF">
      <w:pPr>
        <w:jc w:val="both"/>
        <w:rPr>
          <w:rFonts w:cs="Arial"/>
        </w:rPr>
      </w:pPr>
    </w:p>
    <w:sectPr w:rsidR="00DA12FA" w:rsidRPr="00E544C4" w:rsidSect="007F3A6F">
      <w:footerReference w:type="default" r:id="rId9"/>
      <w:pgSz w:w="11906" w:h="16838"/>
      <w:pgMar w:top="851" w:right="567" w:bottom="54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5FEB" w14:textId="77777777" w:rsidR="00A854DD" w:rsidRDefault="00A854DD" w:rsidP="00B814A1">
      <w:r>
        <w:separator/>
      </w:r>
    </w:p>
  </w:endnote>
  <w:endnote w:type="continuationSeparator" w:id="0">
    <w:p w14:paraId="421A1823" w14:textId="77777777" w:rsidR="00A854DD" w:rsidRDefault="00A854DD" w:rsidP="00B814A1">
      <w:r>
        <w:continuationSeparator/>
      </w:r>
    </w:p>
  </w:endnote>
  <w:endnote w:type="continuationNotice" w:id="1">
    <w:p w14:paraId="318B13FE" w14:textId="77777777" w:rsidR="00A854DD" w:rsidRDefault="00A85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DFA0" w14:textId="77777777" w:rsidR="00617E2B" w:rsidRDefault="00617E2B">
    <w:pPr>
      <w:pStyle w:val="Footer"/>
      <w:jc w:val="right"/>
    </w:pPr>
    <w:r>
      <w:fldChar w:fldCharType="begin"/>
    </w:r>
    <w:r>
      <w:instrText>PAGE   \* MERGEFORMAT</w:instrText>
    </w:r>
    <w:r>
      <w:fldChar w:fldCharType="separate"/>
    </w:r>
    <w:r w:rsidR="00D20C97">
      <w:rPr>
        <w:noProof/>
      </w:rPr>
      <w:t>1</w:t>
    </w:r>
    <w:r>
      <w:fldChar w:fldCharType="end"/>
    </w:r>
  </w:p>
  <w:p w14:paraId="0561F2B1" w14:textId="77777777" w:rsidR="00617E2B" w:rsidRDefault="00617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697FD" w14:textId="77777777" w:rsidR="00A854DD" w:rsidRDefault="00A854DD" w:rsidP="00B814A1">
      <w:r>
        <w:separator/>
      </w:r>
    </w:p>
  </w:footnote>
  <w:footnote w:type="continuationSeparator" w:id="0">
    <w:p w14:paraId="69F7BF58" w14:textId="77777777" w:rsidR="00A854DD" w:rsidRDefault="00A854DD" w:rsidP="00B814A1">
      <w:r>
        <w:continuationSeparator/>
      </w:r>
    </w:p>
  </w:footnote>
  <w:footnote w:type="continuationNotice" w:id="1">
    <w:p w14:paraId="6FF1B6AD" w14:textId="77777777" w:rsidR="00A854DD" w:rsidRDefault="00A854DD"/>
  </w:footnote>
</w:footnotes>
</file>

<file path=word/intelligence2.xml><?xml version="1.0" encoding="utf-8"?>
<int2:intelligence xmlns:int2="http://schemas.microsoft.com/office/intelligence/2020/intelligence" xmlns:oel="http://schemas.microsoft.com/office/2019/extlst">
  <int2:observations>
    <int2:textHash int2:hashCode="QqJcsbSrlxDLiH" int2:id="03SmiApp">
      <int2:state int2:value="Rejected" int2:type="spell"/>
    </int2:textHash>
    <int2:textHash int2:hashCode="+qWnaHiFH8VfZ+" int2:id="1WXJmVgX">
      <int2:state int2:value="Rejected" int2:type="spell"/>
    </int2:textHash>
    <int2:textHash int2:hashCode="+rC+pZ795t4MIR" int2:id="2Mm67vjP">
      <int2:state int2:value="Rejected" int2:type="spell"/>
    </int2:textHash>
    <int2:textHash int2:hashCode="CiW6WZExa92kqb" int2:id="7q4qQodr">
      <int2:state int2:value="Rejected" int2:type="spell"/>
    </int2:textHash>
    <int2:textHash int2:hashCode="FZQDhGRBApoaJp" int2:id="PZpWH3IW">
      <int2:state int2:value="Rejected" int2:type="spell"/>
    </int2:textHash>
    <int2:textHash int2:hashCode="LleUTJkQZpzF14" int2:id="QhWlkTFP">
      <int2:state int2:value="Rejected" int2:type="spell"/>
    </int2:textHash>
    <int2:textHash int2:hashCode="WM8Wwi9LaPFkmT" int2:id="XJCgyY87">
      <int2:state int2:value="Rejected" int2:type="spell"/>
    </int2:textHash>
    <int2:textHash int2:hashCode="KTU/uyUXJ+K1qu" int2:id="Za6mAuNt">
      <int2:state int2:value="Rejected" int2:type="spell"/>
    </int2:textHash>
    <int2:textHash int2:hashCode="TqYflA4KmRxuvp" int2:id="bJXHaLQj">
      <int2:state int2:value="Rejected" int2:type="spell"/>
    </int2:textHash>
    <int2:textHash int2:hashCode="gCPwGCJ/9d4Wus" int2:id="f5ZVHXjG">
      <int2:state int2:value="Rejected" int2:type="spell"/>
    </int2:textHash>
    <int2:textHash int2:hashCode="D84m1XQ0qIkPYp" int2:id="kKKxBfBq">
      <int2:state int2:value="Rejected" int2:type="spell"/>
    </int2:textHash>
    <int2:textHash int2:hashCode="frfrwzjBBFJCJD" int2:id="mPSEEHCr">
      <int2:state int2:value="Rejected" int2:type="spell"/>
    </int2:textHash>
    <int2:textHash int2:hashCode="L/cBBHesn/hN0O" int2:id="pGr0rMaW">
      <int2:state int2:value="Rejected" int2:type="spell"/>
    </int2:textHash>
    <int2:textHash int2:hashCode="SLHMV+tBR5WU/c" int2:id="saNI7eI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4C6"/>
    <w:multiLevelType w:val="hybridMultilevel"/>
    <w:tmpl w:val="728A9384"/>
    <w:lvl w:ilvl="0" w:tplc="FFFFFFFF">
      <w:start w:val="1"/>
      <w:numFmt w:val="bullet"/>
      <w:pStyle w:val="Vard"/>
      <w:lvlText w:val=""/>
      <w:lvlJc w:val="left"/>
      <w:pPr>
        <w:ind w:left="567" w:hanging="340"/>
      </w:pPr>
      <w:rPr>
        <w:rFonts w:ascii="Symbol" w:hAnsi="Symbol" w:hint="default"/>
        <w:color w:val="auto"/>
        <w:sz w:val="22"/>
        <w:szCs w:val="22"/>
      </w:rPr>
    </w:lvl>
    <w:lvl w:ilvl="1" w:tplc="0FEC4B14">
      <w:start w:val="1"/>
      <w:numFmt w:val="bullet"/>
      <w:lvlText w:val="o"/>
      <w:lvlJc w:val="left"/>
      <w:pPr>
        <w:ind w:left="567" w:hanging="340"/>
      </w:pPr>
      <w:rPr>
        <w:rFonts w:ascii="Courier New" w:hAnsi="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 w15:restartNumberingAfterBreak="0">
    <w:nsid w:val="18413D94"/>
    <w:multiLevelType w:val="multilevel"/>
    <w:tmpl w:val="A802078C"/>
    <w:name w:val="PPPPP"/>
    <w:lvl w:ilvl="0">
      <w:start w:val="1"/>
      <w:numFmt w:val="decimal"/>
      <w:pStyle w:val="Vardinimas1"/>
      <w:lvlText w:val="%1."/>
      <w:lvlJc w:val="left"/>
      <w:pPr>
        <w:tabs>
          <w:tab w:val="num" w:pos="567"/>
        </w:tabs>
        <w:ind w:left="0" w:firstLine="0"/>
      </w:pPr>
      <w:rPr>
        <w:rFonts w:hint="default"/>
        <w:b/>
      </w:rPr>
    </w:lvl>
    <w:lvl w:ilvl="1">
      <w:start w:val="1"/>
      <w:numFmt w:val="decimal"/>
      <w:pStyle w:val="Vardinimas2"/>
      <w:lvlText w:val="%1.%2."/>
      <w:lvlJc w:val="left"/>
      <w:pPr>
        <w:tabs>
          <w:tab w:val="num" w:pos="680"/>
        </w:tabs>
        <w:ind w:left="0" w:firstLine="0"/>
      </w:pPr>
      <w:rPr>
        <w:b/>
      </w:rPr>
    </w:lvl>
    <w:lvl w:ilvl="2">
      <w:start w:val="1"/>
      <w:numFmt w:val="decimal"/>
      <w:pStyle w:val="Vardinimas3"/>
      <w:lvlText w:val="%1.%2.%3."/>
      <w:lvlJc w:val="left"/>
      <w:pPr>
        <w:tabs>
          <w:tab w:val="num" w:pos="794"/>
        </w:tabs>
        <w:ind w:left="0" w:firstLine="0"/>
      </w:pPr>
      <w:rPr>
        <w:rFonts w:hint="default"/>
        <w:b/>
        <w:strike w:val="0"/>
      </w:rPr>
    </w:lvl>
    <w:lvl w:ilvl="3">
      <w:start w:val="1"/>
      <w:numFmt w:val="decimal"/>
      <w:pStyle w:val="Vardinimas4"/>
      <w:lvlText w:val="%1.%2.%3.%4."/>
      <w:lvlJc w:val="left"/>
      <w:pPr>
        <w:tabs>
          <w:tab w:val="num" w:pos="1021"/>
        </w:tabs>
        <w:ind w:left="0" w:firstLine="0"/>
      </w:pPr>
      <w:rPr>
        <w:rFonts w:hint="default"/>
        <w:b/>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2" w15:restartNumberingAfterBreak="0">
    <w:nsid w:val="1A706F2C"/>
    <w:multiLevelType w:val="multilevel"/>
    <w:tmpl w:val="8FE6D37C"/>
    <w:styleLink w:val="Stilius2"/>
    <w:lvl w:ilvl="0">
      <w:start w:val="2"/>
      <w:numFmt w:val="decimal"/>
      <w:lvlText w:val="%1."/>
      <w:lvlJc w:val="left"/>
      <w:pPr>
        <w:ind w:left="360" w:hanging="360"/>
      </w:pPr>
      <w:rPr>
        <w:rFonts w:ascii="Times New Roman" w:hAnsi="Times New Roman" w:hint="default"/>
      </w:rPr>
    </w:lvl>
    <w:lvl w:ilvl="1">
      <w:start w:val="1"/>
      <w:numFmt w:val="decimal"/>
      <w:lvlText w:val="%1.8."/>
      <w:lvlJc w:val="left"/>
      <w:pPr>
        <w:ind w:left="644" w:hanging="360"/>
      </w:pPr>
      <w:rPr>
        <w:rFonts w:hint="default"/>
        <w:b/>
        <w:bCs/>
      </w:rPr>
    </w:lvl>
    <w:lvl w:ilvl="2">
      <w:start w:val="1"/>
      <w:numFmt w:val="decimal"/>
      <w:suff w:val="space"/>
      <w:lvlText w:val="2.7.%3."/>
      <w:lvlJc w:val="left"/>
      <w:pPr>
        <w:ind w:left="113" w:hanging="113"/>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943CA2"/>
    <w:multiLevelType w:val="multilevel"/>
    <w:tmpl w:val="7BB8D414"/>
    <w:styleLink w:val="Stilius1"/>
    <w:lvl w:ilvl="0">
      <w:start w:val="2"/>
      <w:numFmt w:val="decimal"/>
      <w:lvlText w:val="%1."/>
      <w:lvlJc w:val="left"/>
      <w:pPr>
        <w:ind w:left="360" w:hanging="360"/>
      </w:pPr>
      <w:rPr>
        <w:rFonts w:ascii="Times New Roman" w:hAnsi="Times New Roman" w:hint="default"/>
      </w:rPr>
    </w:lvl>
    <w:lvl w:ilvl="1">
      <w:start w:val="1"/>
      <w:numFmt w:val="decimal"/>
      <w:lvlText w:val="%1.8."/>
      <w:lvlJc w:val="left"/>
      <w:pPr>
        <w:ind w:left="644" w:hanging="360"/>
      </w:pPr>
      <w:rPr>
        <w:rFonts w:hint="default"/>
        <w:b/>
        <w:bCs/>
      </w:rPr>
    </w:lvl>
    <w:lvl w:ilvl="2">
      <w:start w:val="1"/>
      <w:numFmt w:val="decimal"/>
      <w:suff w:val="space"/>
      <w:lvlText w:val="2.8.%3."/>
      <w:lvlJc w:val="left"/>
      <w:pPr>
        <w:ind w:left="113" w:hanging="113"/>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80052F"/>
    <w:multiLevelType w:val="multilevel"/>
    <w:tmpl w:val="96DCF7F4"/>
    <w:lvl w:ilvl="0">
      <w:start w:val="1"/>
      <w:numFmt w:val="decimal"/>
      <w:pStyle w:val="Heading1"/>
      <w:lvlText w:val="%1."/>
      <w:lvlJc w:val="left"/>
      <w:pPr>
        <w:ind w:left="360" w:hanging="360"/>
      </w:pPr>
      <w:rPr>
        <w:rFonts w:hint="default"/>
        <w:b/>
        <w:i w:val="0"/>
        <w:strike w:val="0"/>
        <w:dstrike w:val="0"/>
      </w:rPr>
    </w:lvl>
    <w:lvl w:ilvl="1">
      <w:start w:val="1"/>
      <w:numFmt w:val="decimal"/>
      <w:lvlText w:val="%1.%2."/>
      <w:lvlJc w:val="left"/>
      <w:pPr>
        <w:tabs>
          <w:tab w:val="num" w:pos="680"/>
        </w:tabs>
        <w:ind w:left="0" w:firstLine="0"/>
      </w:pPr>
      <w:rPr>
        <w:rFonts w:hint="default"/>
        <w:b/>
        <w:i w:val="0"/>
      </w:rPr>
    </w:lvl>
    <w:lvl w:ilvl="2">
      <w:start w:val="1"/>
      <w:numFmt w:val="decimal"/>
      <w:lvlText w:val="%1.%2.%3."/>
      <w:lvlJc w:val="left"/>
      <w:pPr>
        <w:tabs>
          <w:tab w:val="num" w:pos="680"/>
        </w:tabs>
        <w:ind w:left="0" w:firstLine="0"/>
      </w:pPr>
      <w:rPr>
        <w:rFonts w:hint="default"/>
        <w:b/>
        <w:i w:val="0"/>
      </w:rPr>
    </w:lvl>
    <w:lvl w:ilvl="3">
      <w:start w:val="1"/>
      <w:numFmt w:val="decimal"/>
      <w:lvlText w:val="%1.%2.%3.%4."/>
      <w:lvlJc w:val="left"/>
      <w:pPr>
        <w:ind w:left="357" w:hanging="357"/>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E822A00"/>
    <w:multiLevelType w:val="multilevel"/>
    <w:tmpl w:val="38CEC3F4"/>
    <w:styleLink w:val="Stilius3"/>
    <w:lvl w:ilvl="0">
      <w:start w:val="2"/>
      <w:numFmt w:val="decimal"/>
      <w:suff w:val="space"/>
      <w:lvlText w:val="2.%1."/>
      <w:lvlJc w:val="left"/>
      <w:pPr>
        <w:ind w:left="360" w:hanging="360"/>
      </w:pPr>
      <w:rPr>
        <w:rFonts w:hint="default"/>
        <w:b/>
        <w:bCs/>
      </w:rPr>
    </w:lvl>
    <w:lvl w:ilvl="1">
      <w:start w:val="3"/>
      <w:numFmt w:val="decimal"/>
      <w:lvlText w:val="%1.1."/>
      <w:lvlJc w:val="left"/>
      <w:pPr>
        <w:ind w:left="113" w:firstLine="171"/>
      </w:pPr>
      <w:rPr>
        <w:rFonts w:hint="default"/>
        <w:b/>
        <w:bCs/>
      </w:rPr>
    </w:lvl>
    <w:lvl w:ilvl="2">
      <w:start w:val="1"/>
      <w:numFmt w:val="decimal"/>
      <w:lvlRestart w:val="1"/>
      <w:suff w:val="space"/>
      <w:lvlText w:val="%1.2.%3."/>
      <w:lvlJc w:val="left"/>
      <w:pPr>
        <w:ind w:left="113" w:hanging="113"/>
      </w:pPr>
      <w:rPr>
        <w:rFonts w:hint="default"/>
        <w:b/>
        <w:bCs/>
      </w:rPr>
    </w:lvl>
    <w:lvl w:ilvl="3">
      <w:start w:val="1"/>
      <w:numFmt w:val="decimal"/>
      <w:lvlRestart w:val="2"/>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7F834C7"/>
    <w:multiLevelType w:val="multilevel"/>
    <w:tmpl w:val="8CBA3150"/>
    <w:styleLink w:val="Stilius4"/>
    <w:lvl w:ilvl="0">
      <w:start w:val="2"/>
      <w:numFmt w:val="decimal"/>
      <w:lvlText w:val="2.%1."/>
      <w:lvlJc w:val="left"/>
      <w:pPr>
        <w:ind w:left="360" w:hanging="360"/>
      </w:pPr>
      <w:rPr>
        <w:rFonts w:hint="default"/>
      </w:rPr>
    </w:lvl>
    <w:lvl w:ilvl="1">
      <w:start w:val="1"/>
      <w:numFmt w:val="decimal"/>
      <w:lvlText w:val="2.1.%2."/>
      <w:lvlJc w:val="left"/>
      <w:pPr>
        <w:ind w:left="644" w:hanging="360"/>
      </w:pPr>
      <w:rPr>
        <w:rFonts w:hint="default"/>
        <w:b w:val="0"/>
        <w:bCs w:val="0"/>
      </w:rPr>
    </w:lvl>
    <w:lvl w:ilvl="2">
      <w:start w:val="1"/>
      <w:numFmt w:val="decimal"/>
      <w:lvlText w:val="%1.3.%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20001">
    <w:abstractNumId w:val="3"/>
  </w:num>
  <w:num w:numId="2" w16cid:durableId="1595242720">
    <w:abstractNumId w:val="2"/>
  </w:num>
  <w:num w:numId="3" w16cid:durableId="81728698">
    <w:abstractNumId w:val="5"/>
  </w:num>
  <w:num w:numId="4" w16cid:durableId="1296183763">
    <w:abstractNumId w:val="6"/>
  </w:num>
  <w:num w:numId="5" w16cid:durableId="2071416658">
    <w:abstractNumId w:val="4"/>
  </w:num>
  <w:num w:numId="6" w16cid:durableId="493109926">
    <w:abstractNumId w:val="0"/>
  </w:num>
  <w:num w:numId="7" w16cid:durableId="163282805">
    <w:abstractNumId w:val="1"/>
  </w:num>
  <w:num w:numId="8" w16cid:durableId="153448751">
    <w:abstractNumId w:val="4"/>
  </w:num>
  <w:num w:numId="9" w16cid:durableId="1905797592">
    <w:abstractNumId w:val="1"/>
  </w:num>
  <w:num w:numId="10" w16cid:durableId="72822815">
    <w:abstractNumId w:val="1"/>
  </w:num>
  <w:num w:numId="11" w16cid:durableId="1435052680">
    <w:abstractNumId w:val="1"/>
  </w:num>
  <w:num w:numId="12" w16cid:durableId="1763330598">
    <w:abstractNumId w:val="1"/>
  </w:num>
  <w:num w:numId="13" w16cid:durableId="1605261480">
    <w:abstractNumId w:val="0"/>
  </w:num>
  <w:num w:numId="14" w16cid:durableId="195994313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E3"/>
    <w:rsid w:val="000003E8"/>
    <w:rsid w:val="00000871"/>
    <w:rsid w:val="000012B2"/>
    <w:rsid w:val="00001395"/>
    <w:rsid w:val="000024D0"/>
    <w:rsid w:val="00002B09"/>
    <w:rsid w:val="00002F59"/>
    <w:rsid w:val="00005DBA"/>
    <w:rsid w:val="00006CAA"/>
    <w:rsid w:val="000122F7"/>
    <w:rsid w:val="000141C8"/>
    <w:rsid w:val="000145B4"/>
    <w:rsid w:val="000148F9"/>
    <w:rsid w:val="00017D2B"/>
    <w:rsid w:val="00020FD9"/>
    <w:rsid w:val="0002101F"/>
    <w:rsid w:val="0002138B"/>
    <w:rsid w:val="00021F27"/>
    <w:rsid w:val="00023D1F"/>
    <w:rsid w:val="000256BD"/>
    <w:rsid w:val="0002686A"/>
    <w:rsid w:val="00026DE8"/>
    <w:rsid w:val="00026DFE"/>
    <w:rsid w:val="00027548"/>
    <w:rsid w:val="000313F9"/>
    <w:rsid w:val="000315AD"/>
    <w:rsid w:val="00031987"/>
    <w:rsid w:val="00032AD2"/>
    <w:rsid w:val="00032CF9"/>
    <w:rsid w:val="000334A0"/>
    <w:rsid w:val="000344F3"/>
    <w:rsid w:val="00034734"/>
    <w:rsid w:val="000349C7"/>
    <w:rsid w:val="0003565D"/>
    <w:rsid w:val="00037EC7"/>
    <w:rsid w:val="00037EDE"/>
    <w:rsid w:val="000407DB"/>
    <w:rsid w:val="000421B8"/>
    <w:rsid w:val="000423CC"/>
    <w:rsid w:val="00042811"/>
    <w:rsid w:val="00043286"/>
    <w:rsid w:val="00043427"/>
    <w:rsid w:val="00043EC4"/>
    <w:rsid w:val="00043ED2"/>
    <w:rsid w:val="00044421"/>
    <w:rsid w:val="000449FE"/>
    <w:rsid w:val="0004515F"/>
    <w:rsid w:val="000464B6"/>
    <w:rsid w:val="00046E9A"/>
    <w:rsid w:val="000479CA"/>
    <w:rsid w:val="00047B39"/>
    <w:rsid w:val="000501F9"/>
    <w:rsid w:val="00050363"/>
    <w:rsid w:val="000504E4"/>
    <w:rsid w:val="00050623"/>
    <w:rsid w:val="00051561"/>
    <w:rsid w:val="0005167E"/>
    <w:rsid w:val="00052F1B"/>
    <w:rsid w:val="00054D1B"/>
    <w:rsid w:val="00055E6C"/>
    <w:rsid w:val="00056213"/>
    <w:rsid w:val="00056A64"/>
    <w:rsid w:val="000608F5"/>
    <w:rsid w:val="00060F60"/>
    <w:rsid w:val="00060F9D"/>
    <w:rsid w:val="000610B3"/>
    <w:rsid w:val="000612E1"/>
    <w:rsid w:val="00062D53"/>
    <w:rsid w:val="0006334D"/>
    <w:rsid w:val="00063C41"/>
    <w:rsid w:val="00064E5A"/>
    <w:rsid w:val="00064E63"/>
    <w:rsid w:val="00065350"/>
    <w:rsid w:val="00065493"/>
    <w:rsid w:val="00065A1A"/>
    <w:rsid w:val="0006700B"/>
    <w:rsid w:val="00067824"/>
    <w:rsid w:val="00070B53"/>
    <w:rsid w:val="000714D7"/>
    <w:rsid w:val="0007158F"/>
    <w:rsid w:val="00072E52"/>
    <w:rsid w:val="000737BE"/>
    <w:rsid w:val="00073AD1"/>
    <w:rsid w:val="00073D3E"/>
    <w:rsid w:val="00074794"/>
    <w:rsid w:val="000747F4"/>
    <w:rsid w:val="0007582D"/>
    <w:rsid w:val="00081CB3"/>
    <w:rsid w:val="000832A2"/>
    <w:rsid w:val="00084ADF"/>
    <w:rsid w:val="0008567C"/>
    <w:rsid w:val="0008587C"/>
    <w:rsid w:val="00085B0C"/>
    <w:rsid w:val="0008612C"/>
    <w:rsid w:val="00086B16"/>
    <w:rsid w:val="00086FDB"/>
    <w:rsid w:val="0009135F"/>
    <w:rsid w:val="00091646"/>
    <w:rsid w:val="000917EE"/>
    <w:rsid w:val="00091BD9"/>
    <w:rsid w:val="00091EB8"/>
    <w:rsid w:val="0009329D"/>
    <w:rsid w:val="00093964"/>
    <w:rsid w:val="00093B28"/>
    <w:rsid w:val="0009409B"/>
    <w:rsid w:val="000942C3"/>
    <w:rsid w:val="00095ED2"/>
    <w:rsid w:val="00096360"/>
    <w:rsid w:val="00097602"/>
    <w:rsid w:val="000A087D"/>
    <w:rsid w:val="000A1488"/>
    <w:rsid w:val="000A3081"/>
    <w:rsid w:val="000A31B8"/>
    <w:rsid w:val="000A34BF"/>
    <w:rsid w:val="000A3515"/>
    <w:rsid w:val="000A4894"/>
    <w:rsid w:val="000A6347"/>
    <w:rsid w:val="000A68F3"/>
    <w:rsid w:val="000A6FF0"/>
    <w:rsid w:val="000A71E0"/>
    <w:rsid w:val="000A7365"/>
    <w:rsid w:val="000A7431"/>
    <w:rsid w:val="000A780E"/>
    <w:rsid w:val="000B0317"/>
    <w:rsid w:val="000B14D2"/>
    <w:rsid w:val="000B169C"/>
    <w:rsid w:val="000B2319"/>
    <w:rsid w:val="000B2689"/>
    <w:rsid w:val="000B26DE"/>
    <w:rsid w:val="000B2701"/>
    <w:rsid w:val="000B2E42"/>
    <w:rsid w:val="000B4D20"/>
    <w:rsid w:val="000B54CF"/>
    <w:rsid w:val="000B561B"/>
    <w:rsid w:val="000B5A3E"/>
    <w:rsid w:val="000B6546"/>
    <w:rsid w:val="000B6FBF"/>
    <w:rsid w:val="000B7A40"/>
    <w:rsid w:val="000C09F5"/>
    <w:rsid w:val="000C1230"/>
    <w:rsid w:val="000C1513"/>
    <w:rsid w:val="000C2099"/>
    <w:rsid w:val="000C35B3"/>
    <w:rsid w:val="000C3A9A"/>
    <w:rsid w:val="000C4166"/>
    <w:rsid w:val="000C5EEC"/>
    <w:rsid w:val="000C6628"/>
    <w:rsid w:val="000C7769"/>
    <w:rsid w:val="000C7D20"/>
    <w:rsid w:val="000C7D4B"/>
    <w:rsid w:val="000D061E"/>
    <w:rsid w:val="000D182E"/>
    <w:rsid w:val="000D2C67"/>
    <w:rsid w:val="000D2D74"/>
    <w:rsid w:val="000D5351"/>
    <w:rsid w:val="000D5627"/>
    <w:rsid w:val="000E03A8"/>
    <w:rsid w:val="000E06B2"/>
    <w:rsid w:val="000E111B"/>
    <w:rsid w:val="000E155B"/>
    <w:rsid w:val="000E2CDC"/>
    <w:rsid w:val="000E3056"/>
    <w:rsid w:val="000E4704"/>
    <w:rsid w:val="000E4712"/>
    <w:rsid w:val="000E4AF5"/>
    <w:rsid w:val="000E5D25"/>
    <w:rsid w:val="000E739B"/>
    <w:rsid w:val="000E7CCD"/>
    <w:rsid w:val="000F0CF8"/>
    <w:rsid w:val="000F1D84"/>
    <w:rsid w:val="000F39D9"/>
    <w:rsid w:val="000F57D9"/>
    <w:rsid w:val="000F66F2"/>
    <w:rsid w:val="00101E45"/>
    <w:rsid w:val="0010211C"/>
    <w:rsid w:val="001021C2"/>
    <w:rsid w:val="00104034"/>
    <w:rsid w:val="001040F4"/>
    <w:rsid w:val="00104C07"/>
    <w:rsid w:val="00107E3A"/>
    <w:rsid w:val="001128FD"/>
    <w:rsid w:val="001130DD"/>
    <w:rsid w:val="0011586C"/>
    <w:rsid w:val="001165D3"/>
    <w:rsid w:val="00116F66"/>
    <w:rsid w:val="00117374"/>
    <w:rsid w:val="001218F6"/>
    <w:rsid w:val="00121F96"/>
    <w:rsid w:val="00122482"/>
    <w:rsid w:val="001227CE"/>
    <w:rsid w:val="00122B99"/>
    <w:rsid w:val="00122D1D"/>
    <w:rsid w:val="001232CF"/>
    <w:rsid w:val="00123FE0"/>
    <w:rsid w:val="001246FC"/>
    <w:rsid w:val="0012486B"/>
    <w:rsid w:val="00124C64"/>
    <w:rsid w:val="00126115"/>
    <w:rsid w:val="0012735D"/>
    <w:rsid w:val="00130103"/>
    <w:rsid w:val="001305B7"/>
    <w:rsid w:val="00130820"/>
    <w:rsid w:val="00130C02"/>
    <w:rsid w:val="001316EA"/>
    <w:rsid w:val="00135248"/>
    <w:rsid w:val="00135967"/>
    <w:rsid w:val="00136031"/>
    <w:rsid w:val="001370A2"/>
    <w:rsid w:val="0013A824"/>
    <w:rsid w:val="00140807"/>
    <w:rsid w:val="00140FA8"/>
    <w:rsid w:val="00141007"/>
    <w:rsid w:val="0014138E"/>
    <w:rsid w:val="00141C5A"/>
    <w:rsid w:val="001439F2"/>
    <w:rsid w:val="00143BDB"/>
    <w:rsid w:val="00145013"/>
    <w:rsid w:val="00145C58"/>
    <w:rsid w:val="00145F9F"/>
    <w:rsid w:val="001477E4"/>
    <w:rsid w:val="001504F8"/>
    <w:rsid w:val="001509AE"/>
    <w:rsid w:val="0015110B"/>
    <w:rsid w:val="00151473"/>
    <w:rsid w:val="00151D2B"/>
    <w:rsid w:val="00151ED7"/>
    <w:rsid w:val="00155332"/>
    <w:rsid w:val="00155DC5"/>
    <w:rsid w:val="00156617"/>
    <w:rsid w:val="00156722"/>
    <w:rsid w:val="001576B4"/>
    <w:rsid w:val="001578E4"/>
    <w:rsid w:val="00157DDB"/>
    <w:rsid w:val="0016413F"/>
    <w:rsid w:val="001645F5"/>
    <w:rsid w:val="00164D4D"/>
    <w:rsid w:val="00164E90"/>
    <w:rsid w:val="0016507F"/>
    <w:rsid w:val="00165B88"/>
    <w:rsid w:val="00165DD8"/>
    <w:rsid w:val="0016651A"/>
    <w:rsid w:val="00166EE7"/>
    <w:rsid w:val="00170077"/>
    <w:rsid w:val="001701DB"/>
    <w:rsid w:val="0017084A"/>
    <w:rsid w:val="00171877"/>
    <w:rsid w:val="001719BE"/>
    <w:rsid w:val="0017399F"/>
    <w:rsid w:val="00174920"/>
    <w:rsid w:val="00174F01"/>
    <w:rsid w:val="001750CD"/>
    <w:rsid w:val="0017555D"/>
    <w:rsid w:val="00176F14"/>
    <w:rsid w:val="0018101A"/>
    <w:rsid w:val="0018196B"/>
    <w:rsid w:val="0018306D"/>
    <w:rsid w:val="00183DE7"/>
    <w:rsid w:val="00183FED"/>
    <w:rsid w:val="00184D5E"/>
    <w:rsid w:val="001858C1"/>
    <w:rsid w:val="00185F05"/>
    <w:rsid w:val="00186508"/>
    <w:rsid w:val="001871F4"/>
    <w:rsid w:val="001874AB"/>
    <w:rsid w:val="001916B8"/>
    <w:rsid w:val="001916D4"/>
    <w:rsid w:val="001920AE"/>
    <w:rsid w:val="001934C0"/>
    <w:rsid w:val="001937BE"/>
    <w:rsid w:val="00193869"/>
    <w:rsid w:val="00193CA1"/>
    <w:rsid w:val="00193F74"/>
    <w:rsid w:val="00194099"/>
    <w:rsid w:val="001955B2"/>
    <w:rsid w:val="00196854"/>
    <w:rsid w:val="00196C99"/>
    <w:rsid w:val="00196CB3"/>
    <w:rsid w:val="001973C5"/>
    <w:rsid w:val="001A1B01"/>
    <w:rsid w:val="001A1BAB"/>
    <w:rsid w:val="001A2067"/>
    <w:rsid w:val="001A2516"/>
    <w:rsid w:val="001A3E06"/>
    <w:rsid w:val="001A52B6"/>
    <w:rsid w:val="001A54A0"/>
    <w:rsid w:val="001A7171"/>
    <w:rsid w:val="001A72FF"/>
    <w:rsid w:val="001A784B"/>
    <w:rsid w:val="001A7E9E"/>
    <w:rsid w:val="001B00D0"/>
    <w:rsid w:val="001B12C7"/>
    <w:rsid w:val="001B1373"/>
    <w:rsid w:val="001B1653"/>
    <w:rsid w:val="001B19DB"/>
    <w:rsid w:val="001B1EB2"/>
    <w:rsid w:val="001B24D6"/>
    <w:rsid w:val="001B42DA"/>
    <w:rsid w:val="001B4EED"/>
    <w:rsid w:val="001B5996"/>
    <w:rsid w:val="001B6184"/>
    <w:rsid w:val="001B72EC"/>
    <w:rsid w:val="001B7326"/>
    <w:rsid w:val="001B796B"/>
    <w:rsid w:val="001B7CD0"/>
    <w:rsid w:val="001C43B2"/>
    <w:rsid w:val="001C6A64"/>
    <w:rsid w:val="001C6B7A"/>
    <w:rsid w:val="001C7381"/>
    <w:rsid w:val="001D02D9"/>
    <w:rsid w:val="001D1260"/>
    <w:rsid w:val="001D1559"/>
    <w:rsid w:val="001D1733"/>
    <w:rsid w:val="001D1A15"/>
    <w:rsid w:val="001D1A2B"/>
    <w:rsid w:val="001D3156"/>
    <w:rsid w:val="001D4468"/>
    <w:rsid w:val="001D4B62"/>
    <w:rsid w:val="001D5719"/>
    <w:rsid w:val="001D63E4"/>
    <w:rsid w:val="001D6508"/>
    <w:rsid w:val="001D6791"/>
    <w:rsid w:val="001D6A79"/>
    <w:rsid w:val="001D6BC0"/>
    <w:rsid w:val="001E01D9"/>
    <w:rsid w:val="001E1A7E"/>
    <w:rsid w:val="001E22D6"/>
    <w:rsid w:val="001E2E17"/>
    <w:rsid w:val="001E3385"/>
    <w:rsid w:val="001E3505"/>
    <w:rsid w:val="001E3E24"/>
    <w:rsid w:val="001E5D4B"/>
    <w:rsid w:val="001E6D5E"/>
    <w:rsid w:val="001E7527"/>
    <w:rsid w:val="001E7B40"/>
    <w:rsid w:val="001E7D7B"/>
    <w:rsid w:val="001F0FC8"/>
    <w:rsid w:val="001F1ACF"/>
    <w:rsid w:val="001F38A0"/>
    <w:rsid w:val="001F5EBC"/>
    <w:rsid w:val="001F6245"/>
    <w:rsid w:val="001F6EEA"/>
    <w:rsid w:val="001F7AE9"/>
    <w:rsid w:val="001F7BFD"/>
    <w:rsid w:val="001F7FBE"/>
    <w:rsid w:val="002008D5"/>
    <w:rsid w:val="00200BB1"/>
    <w:rsid w:val="00200EF0"/>
    <w:rsid w:val="002018EC"/>
    <w:rsid w:val="00201D56"/>
    <w:rsid w:val="00202034"/>
    <w:rsid w:val="002021B7"/>
    <w:rsid w:val="00203839"/>
    <w:rsid w:val="00204247"/>
    <w:rsid w:val="0020430D"/>
    <w:rsid w:val="0020704D"/>
    <w:rsid w:val="00207F83"/>
    <w:rsid w:val="0021172A"/>
    <w:rsid w:val="002130F0"/>
    <w:rsid w:val="002134AC"/>
    <w:rsid w:val="00213C7C"/>
    <w:rsid w:val="0021440C"/>
    <w:rsid w:val="00214F76"/>
    <w:rsid w:val="0021577E"/>
    <w:rsid w:val="00215D30"/>
    <w:rsid w:val="002165E9"/>
    <w:rsid w:val="00216878"/>
    <w:rsid w:val="00217031"/>
    <w:rsid w:val="00217861"/>
    <w:rsid w:val="00220249"/>
    <w:rsid w:val="002202DA"/>
    <w:rsid w:val="002206C8"/>
    <w:rsid w:val="0022182D"/>
    <w:rsid w:val="002226AB"/>
    <w:rsid w:val="00222FA2"/>
    <w:rsid w:val="002235C4"/>
    <w:rsid w:val="002235E6"/>
    <w:rsid w:val="00223BB2"/>
    <w:rsid w:val="002242F1"/>
    <w:rsid w:val="002249DE"/>
    <w:rsid w:val="00226AF9"/>
    <w:rsid w:val="00227C43"/>
    <w:rsid w:val="00227EC0"/>
    <w:rsid w:val="00227FA8"/>
    <w:rsid w:val="00230147"/>
    <w:rsid w:val="00230171"/>
    <w:rsid w:val="00230469"/>
    <w:rsid w:val="002309C0"/>
    <w:rsid w:val="002316BF"/>
    <w:rsid w:val="00232400"/>
    <w:rsid w:val="002326A0"/>
    <w:rsid w:val="00233666"/>
    <w:rsid w:val="002342FC"/>
    <w:rsid w:val="00235186"/>
    <w:rsid w:val="0023579D"/>
    <w:rsid w:val="00235B3A"/>
    <w:rsid w:val="00235FBF"/>
    <w:rsid w:val="002367E6"/>
    <w:rsid w:val="002378D7"/>
    <w:rsid w:val="00240033"/>
    <w:rsid w:val="002403FE"/>
    <w:rsid w:val="00240632"/>
    <w:rsid w:val="0024074D"/>
    <w:rsid w:val="00240DB2"/>
    <w:rsid w:val="00241C2E"/>
    <w:rsid w:val="002429A8"/>
    <w:rsid w:val="00242F6A"/>
    <w:rsid w:val="002435EE"/>
    <w:rsid w:val="00243CCE"/>
    <w:rsid w:val="00244CC5"/>
    <w:rsid w:val="002451B3"/>
    <w:rsid w:val="0024520F"/>
    <w:rsid w:val="002453C9"/>
    <w:rsid w:val="00246C22"/>
    <w:rsid w:val="00247EC5"/>
    <w:rsid w:val="00250FD0"/>
    <w:rsid w:val="002517EB"/>
    <w:rsid w:val="00251927"/>
    <w:rsid w:val="00252587"/>
    <w:rsid w:val="00252843"/>
    <w:rsid w:val="0025563E"/>
    <w:rsid w:val="0025642E"/>
    <w:rsid w:val="00256EBD"/>
    <w:rsid w:val="00257489"/>
    <w:rsid w:val="0026132F"/>
    <w:rsid w:val="0026352F"/>
    <w:rsid w:val="00265CA0"/>
    <w:rsid w:val="002667B9"/>
    <w:rsid w:val="002667C7"/>
    <w:rsid w:val="0026696D"/>
    <w:rsid w:val="00267576"/>
    <w:rsid w:val="002679E2"/>
    <w:rsid w:val="002710F7"/>
    <w:rsid w:val="0027171F"/>
    <w:rsid w:val="0027254E"/>
    <w:rsid w:val="002729E3"/>
    <w:rsid w:val="00276774"/>
    <w:rsid w:val="002767F3"/>
    <w:rsid w:val="00276D5E"/>
    <w:rsid w:val="00276E14"/>
    <w:rsid w:val="00277116"/>
    <w:rsid w:val="002779C3"/>
    <w:rsid w:val="00277D09"/>
    <w:rsid w:val="002810A7"/>
    <w:rsid w:val="00282665"/>
    <w:rsid w:val="002827E3"/>
    <w:rsid w:val="002858ED"/>
    <w:rsid w:val="00285A32"/>
    <w:rsid w:val="00286F4D"/>
    <w:rsid w:val="002878B8"/>
    <w:rsid w:val="00291693"/>
    <w:rsid w:val="00295A1E"/>
    <w:rsid w:val="00296837"/>
    <w:rsid w:val="00296ABA"/>
    <w:rsid w:val="002A0B75"/>
    <w:rsid w:val="002A1353"/>
    <w:rsid w:val="002A2395"/>
    <w:rsid w:val="002A2414"/>
    <w:rsid w:val="002A303D"/>
    <w:rsid w:val="002A4088"/>
    <w:rsid w:val="002A42E3"/>
    <w:rsid w:val="002A4C8C"/>
    <w:rsid w:val="002A527C"/>
    <w:rsid w:val="002A5D0B"/>
    <w:rsid w:val="002A5E85"/>
    <w:rsid w:val="002A7138"/>
    <w:rsid w:val="002A775F"/>
    <w:rsid w:val="002A7942"/>
    <w:rsid w:val="002A7B36"/>
    <w:rsid w:val="002B03FB"/>
    <w:rsid w:val="002B2802"/>
    <w:rsid w:val="002B2CD5"/>
    <w:rsid w:val="002B2EA2"/>
    <w:rsid w:val="002B5E4F"/>
    <w:rsid w:val="002B61BE"/>
    <w:rsid w:val="002C04F3"/>
    <w:rsid w:val="002C057D"/>
    <w:rsid w:val="002C176A"/>
    <w:rsid w:val="002C25D7"/>
    <w:rsid w:val="002C2C3B"/>
    <w:rsid w:val="002C2CE7"/>
    <w:rsid w:val="002C2DCA"/>
    <w:rsid w:val="002C3348"/>
    <w:rsid w:val="002C3568"/>
    <w:rsid w:val="002C43C2"/>
    <w:rsid w:val="002C4B05"/>
    <w:rsid w:val="002C5313"/>
    <w:rsid w:val="002D083B"/>
    <w:rsid w:val="002D0C94"/>
    <w:rsid w:val="002D0EF5"/>
    <w:rsid w:val="002D1C4E"/>
    <w:rsid w:val="002D28D0"/>
    <w:rsid w:val="002D3D0B"/>
    <w:rsid w:val="002D407F"/>
    <w:rsid w:val="002D5096"/>
    <w:rsid w:val="002D57C7"/>
    <w:rsid w:val="002D6418"/>
    <w:rsid w:val="002E0C51"/>
    <w:rsid w:val="002E1468"/>
    <w:rsid w:val="002E14E7"/>
    <w:rsid w:val="002E16B1"/>
    <w:rsid w:val="002E17DB"/>
    <w:rsid w:val="002E2BCE"/>
    <w:rsid w:val="002E3690"/>
    <w:rsid w:val="002E44C3"/>
    <w:rsid w:val="002E4784"/>
    <w:rsid w:val="002E4C27"/>
    <w:rsid w:val="002E74D7"/>
    <w:rsid w:val="002E7699"/>
    <w:rsid w:val="002E78B8"/>
    <w:rsid w:val="002F03B1"/>
    <w:rsid w:val="002F1580"/>
    <w:rsid w:val="002F256D"/>
    <w:rsid w:val="002F3BE7"/>
    <w:rsid w:val="002F45E0"/>
    <w:rsid w:val="002F5114"/>
    <w:rsid w:val="002F55BF"/>
    <w:rsid w:val="002F5D60"/>
    <w:rsid w:val="002F62C2"/>
    <w:rsid w:val="002F680F"/>
    <w:rsid w:val="002F7737"/>
    <w:rsid w:val="002F7C0F"/>
    <w:rsid w:val="00300E48"/>
    <w:rsid w:val="003014FB"/>
    <w:rsid w:val="003018BC"/>
    <w:rsid w:val="00302322"/>
    <w:rsid w:val="003029D4"/>
    <w:rsid w:val="00302C1E"/>
    <w:rsid w:val="003040C1"/>
    <w:rsid w:val="0030424F"/>
    <w:rsid w:val="00304316"/>
    <w:rsid w:val="00304EC9"/>
    <w:rsid w:val="00305072"/>
    <w:rsid w:val="003053A3"/>
    <w:rsid w:val="00305861"/>
    <w:rsid w:val="00305A01"/>
    <w:rsid w:val="00305A1F"/>
    <w:rsid w:val="00305BBB"/>
    <w:rsid w:val="00307808"/>
    <w:rsid w:val="00307D69"/>
    <w:rsid w:val="00310DB3"/>
    <w:rsid w:val="003110B7"/>
    <w:rsid w:val="00311B38"/>
    <w:rsid w:val="00313D45"/>
    <w:rsid w:val="00313E3A"/>
    <w:rsid w:val="003144A1"/>
    <w:rsid w:val="00314DC2"/>
    <w:rsid w:val="00316718"/>
    <w:rsid w:val="00316B9C"/>
    <w:rsid w:val="00316C59"/>
    <w:rsid w:val="003208E5"/>
    <w:rsid w:val="00320981"/>
    <w:rsid w:val="0032223F"/>
    <w:rsid w:val="00322943"/>
    <w:rsid w:val="00322E97"/>
    <w:rsid w:val="00323E52"/>
    <w:rsid w:val="003248BB"/>
    <w:rsid w:val="00324A02"/>
    <w:rsid w:val="00324B44"/>
    <w:rsid w:val="00324C82"/>
    <w:rsid w:val="00325C91"/>
    <w:rsid w:val="003261ED"/>
    <w:rsid w:val="00326411"/>
    <w:rsid w:val="003264B6"/>
    <w:rsid w:val="003272B6"/>
    <w:rsid w:val="00327BD3"/>
    <w:rsid w:val="00327D72"/>
    <w:rsid w:val="00330E74"/>
    <w:rsid w:val="00331DC7"/>
    <w:rsid w:val="00332117"/>
    <w:rsid w:val="0033263F"/>
    <w:rsid w:val="00332C7A"/>
    <w:rsid w:val="00334047"/>
    <w:rsid w:val="003344E8"/>
    <w:rsid w:val="00335111"/>
    <w:rsid w:val="00335B81"/>
    <w:rsid w:val="00337228"/>
    <w:rsid w:val="003374AD"/>
    <w:rsid w:val="00337FCA"/>
    <w:rsid w:val="00340228"/>
    <w:rsid w:val="0034046A"/>
    <w:rsid w:val="00342E42"/>
    <w:rsid w:val="00342FB2"/>
    <w:rsid w:val="0034422D"/>
    <w:rsid w:val="0034423C"/>
    <w:rsid w:val="00344364"/>
    <w:rsid w:val="00344688"/>
    <w:rsid w:val="00344981"/>
    <w:rsid w:val="00344B65"/>
    <w:rsid w:val="00344ECC"/>
    <w:rsid w:val="00347056"/>
    <w:rsid w:val="003473F1"/>
    <w:rsid w:val="003474B6"/>
    <w:rsid w:val="003474FE"/>
    <w:rsid w:val="00347584"/>
    <w:rsid w:val="0035141D"/>
    <w:rsid w:val="00352222"/>
    <w:rsid w:val="00352A4F"/>
    <w:rsid w:val="00353A08"/>
    <w:rsid w:val="003544E0"/>
    <w:rsid w:val="003556B0"/>
    <w:rsid w:val="00356E2A"/>
    <w:rsid w:val="00357354"/>
    <w:rsid w:val="00360A59"/>
    <w:rsid w:val="00360C69"/>
    <w:rsid w:val="00360EB5"/>
    <w:rsid w:val="003613C4"/>
    <w:rsid w:val="00362D4E"/>
    <w:rsid w:val="003640B0"/>
    <w:rsid w:val="0036548B"/>
    <w:rsid w:val="00365719"/>
    <w:rsid w:val="0036753C"/>
    <w:rsid w:val="0036761C"/>
    <w:rsid w:val="00367839"/>
    <w:rsid w:val="0037035C"/>
    <w:rsid w:val="003708B6"/>
    <w:rsid w:val="00370C48"/>
    <w:rsid w:val="003720A3"/>
    <w:rsid w:val="00372BF9"/>
    <w:rsid w:val="003740D8"/>
    <w:rsid w:val="00374CEA"/>
    <w:rsid w:val="00376978"/>
    <w:rsid w:val="00376B58"/>
    <w:rsid w:val="00377394"/>
    <w:rsid w:val="00377425"/>
    <w:rsid w:val="00377B0B"/>
    <w:rsid w:val="00381170"/>
    <w:rsid w:val="003829E5"/>
    <w:rsid w:val="00382BD8"/>
    <w:rsid w:val="00382C47"/>
    <w:rsid w:val="00382F14"/>
    <w:rsid w:val="003835FB"/>
    <w:rsid w:val="003843DA"/>
    <w:rsid w:val="00385493"/>
    <w:rsid w:val="00386363"/>
    <w:rsid w:val="003872DC"/>
    <w:rsid w:val="00390047"/>
    <w:rsid w:val="00390D63"/>
    <w:rsid w:val="00390F3E"/>
    <w:rsid w:val="00390F65"/>
    <w:rsid w:val="00391288"/>
    <w:rsid w:val="00392CC3"/>
    <w:rsid w:val="00392F08"/>
    <w:rsid w:val="00394DF0"/>
    <w:rsid w:val="0039574E"/>
    <w:rsid w:val="00396459"/>
    <w:rsid w:val="0039645F"/>
    <w:rsid w:val="00396B06"/>
    <w:rsid w:val="0039721F"/>
    <w:rsid w:val="003A1553"/>
    <w:rsid w:val="003A25EC"/>
    <w:rsid w:val="003A357B"/>
    <w:rsid w:val="003A3D57"/>
    <w:rsid w:val="003A433F"/>
    <w:rsid w:val="003A4869"/>
    <w:rsid w:val="003A58EA"/>
    <w:rsid w:val="003A64EE"/>
    <w:rsid w:val="003A705D"/>
    <w:rsid w:val="003B0F46"/>
    <w:rsid w:val="003B1EC6"/>
    <w:rsid w:val="003B1F62"/>
    <w:rsid w:val="003B23BE"/>
    <w:rsid w:val="003B3119"/>
    <w:rsid w:val="003B37BE"/>
    <w:rsid w:val="003B3D56"/>
    <w:rsid w:val="003B4539"/>
    <w:rsid w:val="003B560D"/>
    <w:rsid w:val="003B6020"/>
    <w:rsid w:val="003B64F6"/>
    <w:rsid w:val="003B7FD8"/>
    <w:rsid w:val="003C07A5"/>
    <w:rsid w:val="003C204E"/>
    <w:rsid w:val="003C282A"/>
    <w:rsid w:val="003C2F9B"/>
    <w:rsid w:val="003C3ADE"/>
    <w:rsid w:val="003C3B04"/>
    <w:rsid w:val="003C46F4"/>
    <w:rsid w:val="003C4DB9"/>
    <w:rsid w:val="003C5605"/>
    <w:rsid w:val="003C68F2"/>
    <w:rsid w:val="003C6E6C"/>
    <w:rsid w:val="003C70CB"/>
    <w:rsid w:val="003D0416"/>
    <w:rsid w:val="003D0FA9"/>
    <w:rsid w:val="003D204B"/>
    <w:rsid w:val="003D22DA"/>
    <w:rsid w:val="003D2A48"/>
    <w:rsid w:val="003D42CF"/>
    <w:rsid w:val="003D4462"/>
    <w:rsid w:val="003D46A7"/>
    <w:rsid w:val="003D51DD"/>
    <w:rsid w:val="003D5400"/>
    <w:rsid w:val="003D5FCB"/>
    <w:rsid w:val="003D6295"/>
    <w:rsid w:val="003D63B9"/>
    <w:rsid w:val="003D69F9"/>
    <w:rsid w:val="003D7D7B"/>
    <w:rsid w:val="003E021B"/>
    <w:rsid w:val="003E0BD4"/>
    <w:rsid w:val="003E1285"/>
    <w:rsid w:val="003E1448"/>
    <w:rsid w:val="003E15BA"/>
    <w:rsid w:val="003E1800"/>
    <w:rsid w:val="003E1E78"/>
    <w:rsid w:val="003E24DC"/>
    <w:rsid w:val="003E2DB8"/>
    <w:rsid w:val="003E4032"/>
    <w:rsid w:val="003E5AD8"/>
    <w:rsid w:val="003E7EF4"/>
    <w:rsid w:val="003E7F98"/>
    <w:rsid w:val="003F16CA"/>
    <w:rsid w:val="003F3147"/>
    <w:rsid w:val="003F327B"/>
    <w:rsid w:val="003F3E7B"/>
    <w:rsid w:val="003F471D"/>
    <w:rsid w:val="003F4FA5"/>
    <w:rsid w:val="003F51B2"/>
    <w:rsid w:val="003F639B"/>
    <w:rsid w:val="003F7387"/>
    <w:rsid w:val="003F7662"/>
    <w:rsid w:val="003F7DE9"/>
    <w:rsid w:val="00400136"/>
    <w:rsid w:val="004004CF"/>
    <w:rsid w:val="00400BF8"/>
    <w:rsid w:val="00401716"/>
    <w:rsid w:val="00401998"/>
    <w:rsid w:val="0040219B"/>
    <w:rsid w:val="00405BAF"/>
    <w:rsid w:val="00405EBD"/>
    <w:rsid w:val="00405EDC"/>
    <w:rsid w:val="004076A0"/>
    <w:rsid w:val="00407C76"/>
    <w:rsid w:val="00407F26"/>
    <w:rsid w:val="00410072"/>
    <w:rsid w:val="004102F3"/>
    <w:rsid w:val="004104D0"/>
    <w:rsid w:val="00412A4C"/>
    <w:rsid w:val="00415CBC"/>
    <w:rsid w:val="0041BAD8"/>
    <w:rsid w:val="0041BEC8"/>
    <w:rsid w:val="00420874"/>
    <w:rsid w:val="00421C42"/>
    <w:rsid w:val="00421F9C"/>
    <w:rsid w:val="00422213"/>
    <w:rsid w:val="00423AEA"/>
    <w:rsid w:val="004272E3"/>
    <w:rsid w:val="004276BB"/>
    <w:rsid w:val="004313E0"/>
    <w:rsid w:val="00431AC1"/>
    <w:rsid w:val="004326B5"/>
    <w:rsid w:val="00432B07"/>
    <w:rsid w:val="00432FB3"/>
    <w:rsid w:val="004338F1"/>
    <w:rsid w:val="004343CF"/>
    <w:rsid w:val="00434ECE"/>
    <w:rsid w:val="00435AAE"/>
    <w:rsid w:val="004362B9"/>
    <w:rsid w:val="00437023"/>
    <w:rsid w:val="00437FC1"/>
    <w:rsid w:val="00442841"/>
    <w:rsid w:val="00442E0D"/>
    <w:rsid w:val="004430C7"/>
    <w:rsid w:val="00443784"/>
    <w:rsid w:val="00443B2C"/>
    <w:rsid w:val="004448D2"/>
    <w:rsid w:val="00445C1A"/>
    <w:rsid w:val="00445D4E"/>
    <w:rsid w:val="00445F8A"/>
    <w:rsid w:val="004461CD"/>
    <w:rsid w:val="00446580"/>
    <w:rsid w:val="0044705D"/>
    <w:rsid w:val="004521EF"/>
    <w:rsid w:val="00452254"/>
    <w:rsid w:val="0045370E"/>
    <w:rsid w:val="004542B6"/>
    <w:rsid w:val="0045450F"/>
    <w:rsid w:val="0045467A"/>
    <w:rsid w:val="0045474B"/>
    <w:rsid w:val="00455509"/>
    <w:rsid w:val="004566B1"/>
    <w:rsid w:val="00456CC8"/>
    <w:rsid w:val="00457A71"/>
    <w:rsid w:val="00457A72"/>
    <w:rsid w:val="00461E26"/>
    <w:rsid w:val="0046462F"/>
    <w:rsid w:val="00465750"/>
    <w:rsid w:val="00466FB7"/>
    <w:rsid w:val="00470889"/>
    <w:rsid w:val="00470D3E"/>
    <w:rsid w:val="00472022"/>
    <w:rsid w:val="004724A1"/>
    <w:rsid w:val="0047282D"/>
    <w:rsid w:val="00472AD9"/>
    <w:rsid w:val="004745D4"/>
    <w:rsid w:val="00474991"/>
    <w:rsid w:val="0047562D"/>
    <w:rsid w:val="004769D6"/>
    <w:rsid w:val="00477090"/>
    <w:rsid w:val="00477143"/>
    <w:rsid w:val="0047757F"/>
    <w:rsid w:val="004775F8"/>
    <w:rsid w:val="004801FC"/>
    <w:rsid w:val="004811C0"/>
    <w:rsid w:val="004816C2"/>
    <w:rsid w:val="00481C28"/>
    <w:rsid w:val="0048221A"/>
    <w:rsid w:val="00482DD3"/>
    <w:rsid w:val="0048312E"/>
    <w:rsid w:val="004838D2"/>
    <w:rsid w:val="00483B0C"/>
    <w:rsid w:val="00484C74"/>
    <w:rsid w:val="00484EB9"/>
    <w:rsid w:val="00487791"/>
    <w:rsid w:val="00487DE1"/>
    <w:rsid w:val="00490CCF"/>
    <w:rsid w:val="00491AA0"/>
    <w:rsid w:val="00491D5E"/>
    <w:rsid w:val="0049237A"/>
    <w:rsid w:val="004929FC"/>
    <w:rsid w:val="00493DC7"/>
    <w:rsid w:val="00494E25"/>
    <w:rsid w:val="004955B2"/>
    <w:rsid w:val="00496125"/>
    <w:rsid w:val="004A044A"/>
    <w:rsid w:val="004A0CC4"/>
    <w:rsid w:val="004A19CE"/>
    <w:rsid w:val="004A1A5A"/>
    <w:rsid w:val="004A2B7F"/>
    <w:rsid w:val="004A3000"/>
    <w:rsid w:val="004A440F"/>
    <w:rsid w:val="004A52DF"/>
    <w:rsid w:val="004A7285"/>
    <w:rsid w:val="004A7668"/>
    <w:rsid w:val="004A7969"/>
    <w:rsid w:val="004A7F7F"/>
    <w:rsid w:val="004B1F50"/>
    <w:rsid w:val="004B2278"/>
    <w:rsid w:val="004B232B"/>
    <w:rsid w:val="004B2DA3"/>
    <w:rsid w:val="004B4EAC"/>
    <w:rsid w:val="004B52D8"/>
    <w:rsid w:val="004B6215"/>
    <w:rsid w:val="004B6295"/>
    <w:rsid w:val="004B634A"/>
    <w:rsid w:val="004B7F40"/>
    <w:rsid w:val="004C00FA"/>
    <w:rsid w:val="004C0383"/>
    <w:rsid w:val="004C0692"/>
    <w:rsid w:val="004C1170"/>
    <w:rsid w:val="004C18EE"/>
    <w:rsid w:val="004C2744"/>
    <w:rsid w:val="004C3253"/>
    <w:rsid w:val="004C3803"/>
    <w:rsid w:val="004C3F47"/>
    <w:rsid w:val="004C533B"/>
    <w:rsid w:val="004C53D2"/>
    <w:rsid w:val="004C66A8"/>
    <w:rsid w:val="004C7697"/>
    <w:rsid w:val="004D054A"/>
    <w:rsid w:val="004D06A1"/>
    <w:rsid w:val="004D06CA"/>
    <w:rsid w:val="004D17E3"/>
    <w:rsid w:val="004D6467"/>
    <w:rsid w:val="004D6479"/>
    <w:rsid w:val="004D71AA"/>
    <w:rsid w:val="004E02E3"/>
    <w:rsid w:val="004E05FB"/>
    <w:rsid w:val="004E0E73"/>
    <w:rsid w:val="004E128A"/>
    <w:rsid w:val="004E15F4"/>
    <w:rsid w:val="004E1BF5"/>
    <w:rsid w:val="004E279D"/>
    <w:rsid w:val="004E2B48"/>
    <w:rsid w:val="004E38A9"/>
    <w:rsid w:val="004E38BE"/>
    <w:rsid w:val="004E3C0E"/>
    <w:rsid w:val="004E3CD5"/>
    <w:rsid w:val="004E3E2B"/>
    <w:rsid w:val="004E426C"/>
    <w:rsid w:val="004E5FB8"/>
    <w:rsid w:val="004E6B6D"/>
    <w:rsid w:val="004F4923"/>
    <w:rsid w:val="004F540F"/>
    <w:rsid w:val="004F65AA"/>
    <w:rsid w:val="004F6709"/>
    <w:rsid w:val="00500601"/>
    <w:rsid w:val="005022E4"/>
    <w:rsid w:val="0050238A"/>
    <w:rsid w:val="005034E4"/>
    <w:rsid w:val="00504DF7"/>
    <w:rsid w:val="005065AF"/>
    <w:rsid w:val="00506FC6"/>
    <w:rsid w:val="00507635"/>
    <w:rsid w:val="005100D4"/>
    <w:rsid w:val="00510305"/>
    <w:rsid w:val="0051478E"/>
    <w:rsid w:val="00514BEA"/>
    <w:rsid w:val="005151C0"/>
    <w:rsid w:val="00515B67"/>
    <w:rsid w:val="0051634A"/>
    <w:rsid w:val="00516819"/>
    <w:rsid w:val="005169BB"/>
    <w:rsid w:val="00520FF4"/>
    <w:rsid w:val="005219CD"/>
    <w:rsid w:val="005228E1"/>
    <w:rsid w:val="00522DA1"/>
    <w:rsid w:val="005238B4"/>
    <w:rsid w:val="00523AE1"/>
    <w:rsid w:val="00525CC5"/>
    <w:rsid w:val="00526365"/>
    <w:rsid w:val="00526882"/>
    <w:rsid w:val="0052701C"/>
    <w:rsid w:val="00527430"/>
    <w:rsid w:val="0053059D"/>
    <w:rsid w:val="005306CA"/>
    <w:rsid w:val="00533F1E"/>
    <w:rsid w:val="00534096"/>
    <w:rsid w:val="00534C47"/>
    <w:rsid w:val="00535604"/>
    <w:rsid w:val="00535DDF"/>
    <w:rsid w:val="005373EC"/>
    <w:rsid w:val="00537796"/>
    <w:rsid w:val="00537CB8"/>
    <w:rsid w:val="00537D66"/>
    <w:rsid w:val="00540E18"/>
    <w:rsid w:val="00543B42"/>
    <w:rsid w:val="00543D58"/>
    <w:rsid w:val="00545111"/>
    <w:rsid w:val="00545511"/>
    <w:rsid w:val="00545922"/>
    <w:rsid w:val="00546EEA"/>
    <w:rsid w:val="005479E8"/>
    <w:rsid w:val="00550E25"/>
    <w:rsid w:val="005510E5"/>
    <w:rsid w:val="005520A8"/>
    <w:rsid w:val="00553547"/>
    <w:rsid w:val="00553672"/>
    <w:rsid w:val="00553B84"/>
    <w:rsid w:val="005555B6"/>
    <w:rsid w:val="005556B3"/>
    <w:rsid w:val="00556412"/>
    <w:rsid w:val="00560CCC"/>
    <w:rsid w:val="00560DC3"/>
    <w:rsid w:val="00561EEA"/>
    <w:rsid w:val="00563098"/>
    <w:rsid w:val="0056323B"/>
    <w:rsid w:val="00565D93"/>
    <w:rsid w:val="0056653E"/>
    <w:rsid w:val="005679C8"/>
    <w:rsid w:val="00567C4F"/>
    <w:rsid w:val="00570309"/>
    <w:rsid w:val="005707F6"/>
    <w:rsid w:val="00571349"/>
    <w:rsid w:val="00572B76"/>
    <w:rsid w:val="00572C72"/>
    <w:rsid w:val="00574066"/>
    <w:rsid w:val="005742AE"/>
    <w:rsid w:val="0057482D"/>
    <w:rsid w:val="00574EAE"/>
    <w:rsid w:val="00574FA6"/>
    <w:rsid w:val="00575FB2"/>
    <w:rsid w:val="005760FC"/>
    <w:rsid w:val="00576E05"/>
    <w:rsid w:val="005806BC"/>
    <w:rsid w:val="005818DB"/>
    <w:rsid w:val="00581D6F"/>
    <w:rsid w:val="00582072"/>
    <w:rsid w:val="00583FE6"/>
    <w:rsid w:val="00584B08"/>
    <w:rsid w:val="005863CE"/>
    <w:rsid w:val="00586641"/>
    <w:rsid w:val="0058793D"/>
    <w:rsid w:val="00587AF8"/>
    <w:rsid w:val="005919DD"/>
    <w:rsid w:val="005925A8"/>
    <w:rsid w:val="005928A9"/>
    <w:rsid w:val="005931C9"/>
    <w:rsid w:val="00593409"/>
    <w:rsid w:val="005935EE"/>
    <w:rsid w:val="005936DA"/>
    <w:rsid w:val="00594165"/>
    <w:rsid w:val="00596CDC"/>
    <w:rsid w:val="00596D90"/>
    <w:rsid w:val="00597056"/>
    <w:rsid w:val="005A140C"/>
    <w:rsid w:val="005A1FE4"/>
    <w:rsid w:val="005A2582"/>
    <w:rsid w:val="005A2E81"/>
    <w:rsid w:val="005A41D6"/>
    <w:rsid w:val="005A4415"/>
    <w:rsid w:val="005A5A49"/>
    <w:rsid w:val="005A767F"/>
    <w:rsid w:val="005A7857"/>
    <w:rsid w:val="005B43F1"/>
    <w:rsid w:val="005C109D"/>
    <w:rsid w:val="005C1ABC"/>
    <w:rsid w:val="005C1CC7"/>
    <w:rsid w:val="005C4319"/>
    <w:rsid w:val="005C441D"/>
    <w:rsid w:val="005C4469"/>
    <w:rsid w:val="005C4888"/>
    <w:rsid w:val="005C657A"/>
    <w:rsid w:val="005C7A3D"/>
    <w:rsid w:val="005D012A"/>
    <w:rsid w:val="005D0A01"/>
    <w:rsid w:val="005D1774"/>
    <w:rsid w:val="005D18B3"/>
    <w:rsid w:val="005D1F2F"/>
    <w:rsid w:val="005D228A"/>
    <w:rsid w:val="005D33D1"/>
    <w:rsid w:val="005D3F47"/>
    <w:rsid w:val="005D475D"/>
    <w:rsid w:val="005D6C2C"/>
    <w:rsid w:val="005E08A5"/>
    <w:rsid w:val="005E1188"/>
    <w:rsid w:val="005E1269"/>
    <w:rsid w:val="005E1729"/>
    <w:rsid w:val="005E2BA4"/>
    <w:rsid w:val="005E39F8"/>
    <w:rsid w:val="005E44F0"/>
    <w:rsid w:val="005E4A43"/>
    <w:rsid w:val="005E4FCE"/>
    <w:rsid w:val="005E5788"/>
    <w:rsid w:val="005E5C34"/>
    <w:rsid w:val="005E6AC9"/>
    <w:rsid w:val="005E78C3"/>
    <w:rsid w:val="005EEE7F"/>
    <w:rsid w:val="005F0749"/>
    <w:rsid w:val="005F198C"/>
    <w:rsid w:val="005F233E"/>
    <w:rsid w:val="005F2D81"/>
    <w:rsid w:val="005F2E36"/>
    <w:rsid w:val="005F353C"/>
    <w:rsid w:val="005F3A12"/>
    <w:rsid w:val="005F4CEA"/>
    <w:rsid w:val="005F5CA3"/>
    <w:rsid w:val="005F6195"/>
    <w:rsid w:val="005F7632"/>
    <w:rsid w:val="005F7F71"/>
    <w:rsid w:val="0060064D"/>
    <w:rsid w:val="00600F50"/>
    <w:rsid w:val="00601A28"/>
    <w:rsid w:val="0060262D"/>
    <w:rsid w:val="006052FE"/>
    <w:rsid w:val="00606A58"/>
    <w:rsid w:val="006120BD"/>
    <w:rsid w:val="00612510"/>
    <w:rsid w:val="00612B55"/>
    <w:rsid w:val="006130EF"/>
    <w:rsid w:val="006152BF"/>
    <w:rsid w:val="00615A73"/>
    <w:rsid w:val="00616D0F"/>
    <w:rsid w:val="00617E2B"/>
    <w:rsid w:val="00620F58"/>
    <w:rsid w:val="0062197F"/>
    <w:rsid w:val="00623B57"/>
    <w:rsid w:val="0062427D"/>
    <w:rsid w:val="00624729"/>
    <w:rsid w:val="0062518E"/>
    <w:rsid w:val="006258FA"/>
    <w:rsid w:val="00625AC1"/>
    <w:rsid w:val="00625BD6"/>
    <w:rsid w:val="00625F11"/>
    <w:rsid w:val="00630C49"/>
    <w:rsid w:val="0063170D"/>
    <w:rsid w:val="00633676"/>
    <w:rsid w:val="00633A65"/>
    <w:rsid w:val="00633B49"/>
    <w:rsid w:val="00633F95"/>
    <w:rsid w:val="00634B18"/>
    <w:rsid w:val="00634F0C"/>
    <w:rsid w:val="00635275"/>
    <w:rsid w:val="006357ED"/>
    <w:rsid w:val="00636574"/>
    <w:rsid w:val="00637A4B"/>
    <w:rsid w:val="0064072C"/>
    <w:rsid w:val="006408B2"/>
    <w:rsid w:val="0064110F"/>
    <w:rsid w:val="00641FC5"/>
    <w:rsid w:val="00642EDD"/>
    <w:rsid w:val="00643AF4"/>
    <w:rsid w:val="00644E2E"/>
    <w:rsid w:val="00645F39"/>
    <w:rsid w:val="00646B72"/>
    <w:rsid w:val="00646D68"/>
    <w:rsid w:val="00646F58"/>
    <w:rsid w:val="00647D39"/>
    <w:rsid w:val="00647D78"/>
    <w:rsid w:val="00647ED5"/>
    <w:rsid w:val="006517D7"/>
    <w:rsid w:val="00651FBF"/>
    <w:rsid w:val="006533F1"/>
    <w:rsid w:val="00653C50"/>
    <w:rsid w:val="00653EFF"/>
    <w:rsid w:val="006548B9"/>
    <w:rsid w:val="00654D0F"/>
    <w:rsid w:val="006552AA"/>
    <w:rsid w:val="006552D2"/>
    <w:rsid w:val="00656134"/>
    <w:rsid w:val="00656787"/>
    <w:rsid w:val="006568B0"/>
    <w:rsid w:val="00656A88"/>
    <w:rsid w:val="00656FB1"/>
    <w:rsid w:val="00657E83"/>
    <w:rsid w:val="00661E48"/>
    <w:rsid w:val="00661EBF"/>
    <w:rsid w:val="00662C99"/>
    <w:rsid w:val="00662FE6"/>
    <w:rsid w:val="00663688"/>
    <w:rsid w:val="006638A9"/>
    <w:rsid w:val="00663D07"/>
    <w:rsid w:val="006702BB"/>
    <w:rsid w:val="006708AC"/>
    <w:rsid w:val="00673938"/>
    <w:rsid w:val="0067580F"/>
    <w:rsid w:val="00680473"/>
    <w:rsid w:val="0068052C"/>
    <w:rsid w:val="0068070B"/>
    <w:rsid w:val="006809CB"/>
    <w:rsid w:val="00680B79"/>
    <w:rsid w:val="006814E9"/>
    <w:rsid w:val="0068187B"/>
    <w:rsid w:val="0068264A"/>
    <w:rsid w:val="00683079"/>
    <w:rsid w:val="006838E2"/>
    <w:rsid w:val="00684AA9"/>
    <w:rsid w:val="006863C4"/>
    <w:rsid w:val="006872F3"/>
    <w:rsid w:val="006873C9"/>
    <w:rsid w:val="006874F2"/>
    <w:rsid w:val="00690086"/>
    <w:rsid w:val="00690A12"/>
    <w:rsid w:val="00690CE7"/>
    <w:rsid w:val="00690D84"/>
    <w:rsid w:val="00690F85"/>
    <w:rsid w:val="0069109A"/>
    <w:rsid w:val="00693303"/>
    <w:rsid w:val="006933AC"/>
    <w:rsid w:val="00693793"/>
    <w:rsid w:val="00693CAF"/>
    <w:rsid w:val="0069440A"/>
    <w:rsid w:val="006948FD"/>
    <w:rsid w:val="00695884"/>
    <w:rsid w:val="00695E8E"/>
    <w:rsid w:val="00697F63"/>
    <w:rsid w:val="00697F69"/>
    <w:rsid w:val="006A0B53"/>
    <w:rsid w:val="006A1D7F"/>
    <w:rsid w:val="006A249D"/>
    <w:rsid w:val="006A3020"/>
    <w:rsid w:val="006A3B44"/>
    <w:rsid w:val="006A483F"/>
    <w:rsid w:val="006A4A26"/>
    <w:rsid w:val="006A58D2"/>
    <w:rsid w:val="006B1148"/>
    <w:rsid w:val="006B1840"/>
    <w:rsid w:val="006B3007"/>
    <w:rsid w:val="006B3065"/>
    <w:rsid w:val="006B374E"/>
    <w:rsid w:val="006B376A"/>
    <w:rsid w:val="006B42B8"/>
    <w:rsid w:val="006B42C1"/>
    <w:rsid w:val="006B4A7C"/>
    <w:rsid w:val="006B4DD1"/>
    <w:rsid w:val="006B677E"/>
    <w:rsid w:val="006B7211"/>
    <w:rsid w:val="006B7C52"/>
    <w:rsid w:val="006B7CFC"/>
    <w:rsid w:val="006C15BC"/>
    <w:rsid w:val="006C230C"/>
    <w:rsid w:val="006C2981"/>
    <w:rsid w:val="006C35A7"/>
    <w:rsid w:val="006C37C8"/>
    <w:rsid w:val="006C44C3"/>
    <w:rsid w:val="006C5669"/>
    <w:rsid w:val="006C5D6D"/>
    <w:rsid w:val="006C61D9"/>
    <w:rsid w:val="006C6692"/>
    <w:rsid w:val="006C677B"/>
    <w:rsid w:val="006C6C8D"/>
    <w:rsid w:val="006D0649"/>
    <w:rsid w:val="006D2D09"/>
    <w:rsid w:val="006D2F33"/>
    <w:rsid w:val="006D3C30"/>
    <w:rsid w:val="006D4C7E"/>
    <w:rsid w:val="006D5145"/>
    <w:rsid w:val="006D560F"/>
    <w:rsid w:val="006D6B00"/>
    <w:rsid w:val="006D6F81"/>
    <w:rsid w:val="006D740B"/>
    <w:rsid w:val="006E0405"/>
    <w:rsid w:val="006E0949"/>
    <w:rsid w:val="006E0A80"/>
    <w:rsid w:val="006E3124"/>
    <w:rsid w:val="006E4368"/>
    <w:rsid w:val="006E46CF"/>
    <w:rsid w:val="006E4922"/>
    <w:rsid w:val="006E51FC"/>
    <w:rsid w:val="006E5852"/>
    <w:rsid w:val="006E7DE5"/>
    <w:rsid w:val="006F11C9"/>
    <w:rsid w:val="006F127D"/>
    <w:rsid w:val="006F1896"/>
    <w:rsid w:val="006F486A"/>
    <w:rsid w:val="006F4D9D"/>
    <w:rsid w:val="006F5086"/>
    <w:rsid w:val="006F527D"/>
    <w:rsid w:val="006F6E9E"/>
    <w:rsid w:val="0070041D"/>
    <w:rsid w:val="007020DF"/>
    <w:rsid w:val="0070284B"/>
    <w:rsid w:val="00702A08"/>
    <w:rsid w:val="00702A66"/>
    <w:rsid w:val="00704B63"/>
    <w:rsid w:val="00704EDC"/>
    <w:rsid w:val="00705AD0"/>
    <w:rsid w:val="00705EA9"/>
    <w:rsid w:val="00705ED1"/>
    <w:rsid w:val="007077ED"/>
    <w:rsid w:val="00707E43"/>
    <w:rsid w:val="0071051B"/>
    <w:rsid w:val="0071065A"/>
    <w:rsid w:val="007116FC"/>
    <w:rsid w:val="00711AF1"/>
    <w:rsid w:val="007129B5"/>
    <w:rsid w:val="00713B84"/>
    <w:rsid w:val="00717E2D"/>
    <w:rsid w:val="00717F31"/>
    <w:rsid w:val="0072044E"/>
    <w:rsid w:val="007213D0"/>
    <w:rsid w:val="00723639"/>
    <w:rsid w:val="00723AF1"/>
    <w:rsid w:val="0072572F"/>
    <w:rsid w:val="00725D86"/>
    <w:rsid w:val="00725E57"/>
    <w:rsid w:val="00727598"/>
    <w:rsid w:val="0072789A"/>
    <w:rsid w:val="00727FE6"/>
    <w:rsid w:val="00730402"/>
    <w:rsid w:val="00731105"/>
    <w:rsid w:val="00731510"/>
    <w:rsid w:val="00733489"/>
    <w:rsid w:val="00733727"/>
    <w:rsid w:val="00734F0E"/>
    <w:rsid w:val="0073518F"/>
    <w:rsid w:val="00735273"/>
    <w:rsid w:val="007356AF"/>
    <w:rsid w:val="00736315"/>
    <w:rsid w:val="00737BD3"/>
    <w:rsid w:val="0073A41B"/>
    <w:rsid w:val="00741FBC"/>
    <w:rsid w:val="00742E2E"/>
    <w:rsid w:val="007439EB"/>
    <w:rsid w:val="00745781"/>
    <w:rsid w:val="00746479"/>
    <w:rsid w:val="00746C92"/>
    <w:rsid w:val="00747706"/>
    <w:rsid w:val="007477C2"/>
    <w:rsid w:val="00750189"/>
    <w:rsid w:val="007518D4"/>
    <w:rsid w:val="00752B0B"/>
    <w:rsid w:val="00752FDC"/>
    <w:rsid w:val="0075310F"/>
    <w:rsid w:val="00754560"/>
    <w:rsid w:val="00755A23"/>
    <w:rsid w:val="00755A30"/>
    <w:rsid w:val="00756971"/>
    <w:rsid w:val="007569FC"/>
    <w:rsid w:val="00756B15"/>
    <w:rsid w:val="007579A1"/>
    <w:rsid w:val="00760414"/>
    <w:rsid w:val="007635CA"/>
    <w:rsid w:val="00764095"/>
    <w:rsid w:val="00765C7A"/>
    <w:rsid w:val="007667E6"/>
    <w:rsid w:val="0076690B"/>
    <w:rsid w:val="0076711C"/>
    <w:rsid w:val="00767546"/>
    <w:rsid w:val="00767FCD"/>
    <w:rsid w:val="007700F6"/>
    <w:rsid w:val="007749F9"/>
    <w:rsid w:val="00775293"/>
    <w:rsid w:val="007755E7"/>
    <w:rsid w:val="00775A33"/>
    <w:rsid w:val="007764BB"/>
    <w:rsid w:val="007808D0"/>
    <w:rsid w:val="007822DF"/>
    <w:rsid w:val="0078234F"/>
    <w:rsid w:val="0078350B"/>
    <w:rsid w:val="00783ABA"/>
    <w:rsid w:val="00783BD1"/>
    <w:rsid w:val="00783F26"/>
    <w:rsid w:val="0078425D"/>
    <w:rsid w:val="007850BA"/>
    <w:rsid w:val="0078615A"/>
    <w:rsid w:val="00786649"/>
    <w:rsid w:val="00786F00"/>
    <w:rsid w:val="007871B9"/>
    <w:rsid w:val="007904F8"/>
    <w:rsid w:val="00791D81"/>
    <w:rsid w:val="0079220C"/>
    <w:rsid w:val="00792319"/>
    <w:rsid w:val="007923E4"/>
    <w:rsid w:val="0079257D"/>
    <w:rsid w:val="00792864"/>
    <w:rsid w:val="0079353F"/>
    <w:rsid w:val="00793A8D"/>
    <w:rsid w:val="00794ECF"/>
    <w:rsid w:val="007952A8"/>
    <w:rsid w:val="00796D68"/>
    <w:rsid w:val="0079753C"/>
    <w:rsid w:val="007A03BB"/>
    <w:rsid w:val="007A14F4"/>
    <w:rsid w:val="007A150E"/>
    <w:rsid w:val="007A19B4"/>
    <w:rsid w:val="007A1C62"/>
    <w:rsid w:val="007A20F6"/>
    <w:rsid w:val="007A466C"/>
    <w:rsid w:val="007A68B6"/>
    <w:rsid w:val="007A71F3"/>
    <w:rsid w:val="007A756D"/>
    <w:rsid w:val="007B0208"/>
    <w:rsid w:val="007B0523"/>
    <w:rsid w:val="007B0C02"/>
    <w:rsid w:val="007B0E0D"/>
    <w:rsid w:val="007B1B78"/>
    <w:rsid w:val="007B26BA"/>
    <w:rsid w:val="007B279F"/>
    <w:rsid w:val="007B2F16"/>
    <w:rsid w:val="007B672D"/>
    <w:rsid w:val="007B7EAD"/>
    <w:rsid w:val="007C042B"/>
    <w:rsid w:val="007C0C55"/>
    <w:rsid w:val="007C165B"/>
    <w:rsid w:val="007C17BE"/>
    <w:rsid w:val="007C1D70"/>
    <w:rsid w:val="007C2D3D"/>
    <w:rsid w:val="007C3153"/>
    <w:rsid w:val="007C34AB"/>
    <w:rsid w:val="007C3715"/>
    <w:rsid w:val="007C4151"/>
    <w:rsid w:val="007C522C"/>
    <w:rsid w:val="007C52D4"/>
    <w:rsid w:val="007C55BA"/>
    <w:rsid w:val="007C5D75"/>
    <w:rsid w:val="007C6671"/>
    <w:rsid w:val="007C6B29"/>
    <w:rsid w:val="007C72C9"/>
    <w:rsid w:val="007D0A6D"/>
    <w:rsid w:val="007D0DE8"/>
    <w:rsid w:val="007D1118"/>
    <w:rsid w:val="007D1A6E"/>
    <w:rsid w:val="007D23F1"/>
    <w:rsid w:val="007D2BA5"/>
    <w:rsid w:val="007D5251"/>
    <w:rsid w:val="007D5260"/>
    <w:rsid w:val="007D53CB"/>
    <w:rsid w:val="007D5835"/>
    <w:rsid w:val="007D61EA"/>
    <w:rsid w:val="007D6830"/>
    <w:rsid w:val="007E0A17"/>
    <w:rsid w:val="007E10E1"/>
    <w:rsid w:val="007E26CF"/>
    <w:rsid w:val="007E2920"/>
    <w:rsid w:val="007E35DB"/>
    <w:rsid w:val="007E3A17"/>
    <w:rsid w:val="007E3BCE"/>
    <w:rsid w:val="007E3D8B"/>
    <w:rsid w:val="007E46C3"/>
    <w:rsid w:val="007E4AA4"/>
    <w:rsid w:val="007E5E35"/>
    <w:rsid w:val="007E663D"/>
    <w:rsid w:val="007E7DC0"/>
    <w:rsid w:val="007E7DD7"/>
    <w:rsid w:val="007F0DC3"/>
    <w:rsid w:val="007F1878"/>
    <w:rsid w:val="007F21BE"/>
    <w:rsid w:val="007F27F0"/>
    <w:rsid w:val="007F2C30"/>
    <w:rsid w:val="007F3189"/>
    <w:rsid w:val="007F3A6F"/>
    <w:rsid w:val="007F578B"/>
    <w:rsid w:val="007F60E1"/>
    <w:rsid w:val="007F6EC5"/>
    <w:rsid w:val="007F7249"/>
    <w:rsid w:val="007F7797"/>
    <w:rsid w:val="00802316"/>
    <w:rsid w:val="00802816"/>
    <w:rsid w:val="008036C7"/>
    <w:rsid w:val="00803A4B"/>
    <w:rsid w:val="0080485F"/>
    <w:rsid w:val="00804D25"/>
    <w:rsid w:val="00805C5C"/>
    <w:rsid w:val="00806081"/>
    <w:rsid w:val="008062FB"/>
    <w:rsid w:val="00807361"/>
    <w:rsid w:val="00813220"/>
    <w:rsid w:val="008133C0"/>
    <w:rsid w:val="00813418"/>
    <w:rsid w:val="00813609"/>
    <w:rsid w:val="00815A81"/>
    <w:rsid w:val="0081655A"/>
    <w:rsid w:val="00816891"/>
    <w:rsid w:val="00816EF0"/>
    <w:rsid w:val="008203B8"/>
    <w:rsid w:val="0082086C"/>
    <w:rsid w:val="00821E83"/>
    <w:rsid w:val="0082262F"/>
    <w:rsid w:val="0082279C"/>
    <w:rsid w:val="008245F8"/>
    <w:rsid w:val="00825447"/>
    <w:rsid w:val="00825648"/>
    <w:rsid w:val="00825885"/>
    <w:rsid w:val="008265D6"/>
    <w:rsid w:val="00826DAF"/>
    <w:rsid w:val="00830160"/>
    <w:rsid w:val="008304B2"/>
    <w:rsid w:val="008310B6"/>
    <w:rsid w:val="008318E8"/>
    <w:rsid w:val="0083200D"/>
    <w:rsid w:val="008328D7"/>
    <w:rsid w:val="008329C5"/>
    <w:rsid w:val="00832A8D"/>
    <w:rsid w:val="00832F57"/>
    <w:rsid w:val="00833542"/>
    <w:rsid w:val="008338F5"/>
    <w:rsid w:val="00833A85"/>
    <w:rsid w:val="00837A7A"/>
    <w:rsid w:val="00837BCF"/>
    <w:rsid w:val="00837C2B"/>
    <w:rsid w:val="00841505"/>
    <w:rsid w:val="008439EC"/>
    <w:rsid w:val="008441A4"/>
    <w:rsid w:val="008452ED"/>
    <w:rsid w:val="008453A0"/>
    <w:rsid w:val="00845456"/>
    <w:rsid w:val="00845B35"/>
    <w:rsid w:val="0084681B"/>
    <w:rsid w:val="00846BD2"/>
    <w:rsid w:val="008470E2"/>
    <w:rsid w:val="00850037"/>
    <w:rsid w:val="0085196A"/>
    <w:rsid w:val="008519D4"/>
    <w:rsid w:val="00852B22"/>
    <w:rsid w:val="00852D26"/>
    <w:rsid w:val="00853507"/>
    <w:rsid w:val="008539A2"/>
    <w:rsid w:val="008541C5"/>
    <w:rsid w:val="00854D52"/>
    <w:rsid w:val="008557F0"/>
    <w:rsid w:val="00856BF3"/>
    <w:rsid w:val="00860A3C"/>
    <w:rsid w:val="008626B3"/>
    <w:rsid w:val="0086275F"/>
    <w:rsid w:val="008629F1"/>
    <w:rsid w:val="00862BCB"/>
    <w:rsid w:val="00862CD6"/>
    <w:rsid w:val="00863641"/>
    <w:rsid w:val="00864B26"/>
    <w:rsid w:val="008651FC"/>
    <w:rsid w:val="00865AA3"/>
    <w:rsid w:val="00865EF8"/>
    <w:rsid w:val="008660B3"/>
    <w:rsid w:val="00866351"/>
    <w:rsid w:val="008669E9"/>
    <w:rsid w:val="00866FF2"/>
    <w:rsid w:val="00867F1A"/>
    <w:rsid w:val="008700DE"/>
    <w:rsid w:val="008701EC"/>
    <w:rsid w:val="00870399"/>
    <w:rsid w:val="00871DD1"/>
    <w:rsid w:val="008723AC"/>
    <w:rsid w:val="008723ED"/>
    <w:rsid w:val="0087250B"/>
    <w:rsid w:val="0087316E"/>
    <w:rsid w:val="00873974"/>
    <w:rsid w:val="00873FD5"/>
    <w:rsid w:val="00874318"/>
    <w:rsid w:val="00874CBD"/>
    <w:rsid w:val="008757F1"/>
    <w:rsid w:val="008758FF"/>
    <w:rsid w:val="00875C80"/>
    <w:rsid w:val="0087613B"/>
    <w:rsid w:val="00876D1B"/>
    <w:rsid w:val="00880724"/>
    <w:rsid w:val="00882009"/>
    <w:rsid w:val="00883697"/>
    <w:rsid w:val="008849EB"/>
    <w:rsid w:val="008864B8"/>
    <w:rsid w:val="00886777"/>
    <w:rsid w:val="00886D7D"/>
    <w:rsid w:val="00887441"/>
    <w:rsid w:val="008878AC"/>
    <w:rsid w:val="00890440"/>
    <w:rsid w:val="00890748"/>
    <w:rsid w:val="00890EF4"/>
    <w:rsid w:val="00892353"/>
    <w:rsid w:val="00892384"/>
    <w:rsid w:val="008938E6"/>
    <w:rsid w:val="00893A45"/>
    <w:rsid w:val="00893C23"/>
    <w:rsid w:val="008962A3"/>
    <w:rsid w:val="008967B0"/>
    <w:rsid w:val="008967DF"/>
    <w:rsid w:val="008973D8"/>
    <w:rsid w:val="008A11D2"/>
    <w:rsid w:val="008A1219"/>
    <w:rsid w:val="008A145E"/>
    <w:rsid w:val="008A1A1B"/>
    <w:rsid w:val="008A25A8"/>
    <w:rsid w:val="008A3E08"/>
    <w:rsid w:val="008A401C"/>
    <w:rsid w:val="008A467F"/>
    <w:rsid w:val="008A5412"/>
    <w:rsid w:val="008A54EE"/>
    <w:rsid w:val="008A62BF"/>
    <w:rsid w:val="008A78A0"/>
    <w:rsid w:val="008B000C"/>
    <w:rsid w:val="008B1656"/>
    <w:rsid w:val="008B1F63"/>
    <w:rsid w:val="008B2A38"/>
    <w:rsid w:val="008B3738"/>
    <w:rsid w:val="008B3A2A"/>
    <w:rsid w:val="008B3AB0"/>
    <w:rsid w:val="008B3B52"/>
    <w:rsid w:val="008B3B68"/>
    <w:rsid w:val="008B7A20"/>
    <w:rsid w:val="008C22D4"/>
    <w:rsid w:val="008C37B8"/>
    <w:rsid w:val="008C465B"/>
    <w:rsid w:val="008C5733"/>
    <w:rsid w:val="008C5AB3"/>
    <w:rsid w:val="008C6E58"/>
    <w:rsid w:val="008D145E"/>
    <w:rsid w:val="008D2511"/>
    <w:rsid w:val="008D2FA0"/>
    <w:rsid w:val="008D50DE"/>
    <w:rsid w:val="008D55B1"/>
    <w:rsid w:val="008D6C37"/>
    <w:rsid w:val="008D7F37"/>
    <w:rsid w:val="008E0203"/>
    <w:rsid w:val="008E083B"/>
    <w:rsid w:val="008E094A"/>
    <w:rsid w:val="008E1632"/>
    <w:rsid w:val="008E2DDE"/>
    <w:rsid w:val="008E30C7"/>
    <w:rsid w:val="008E31EC"/>
    <w:rsid w:val="008E38EA"/>
    <w:rsid w:val="008E445A"/>
    <w:rsid w:val="008E45A9"/>
    <w:rsid w:val="008E48AF"/>
    <w:rsid w:val="008E494D"/>
    <w:rsid w:val="008E54C2"/>
    <w:rsid w:val="008E7378"/>
    <w:rsid w:val="008F1884"/>
    <w:rsid w:val="008F2ACF"/>
    <w:rsid w:val="008F2E5A"/>
    <w:rsid w:val="008F30B0"/>
    <w:rsid w:val="008F5360"/>
    <w:rsid w:val="008F593A"/>
    <w:rsid w:val="008F60EB"/>
    <w:rsid w:val="009008E9"/>
    <w:rsid w:val="00900C3E"/>
    <w:rsid w:val="00901017"/>
    <w:rsid w:val="00901913"/>
    <w:rsid w:val="00901B70"/>
    <w:rsid w:val="0090265C"/>
    <w:rsid w:val="00902D11"/>
    <w:rsid w:val="00902EB8"/>
    <w:rsid w:val="009032FC"/>
    <w:rsid w:val="00905381"/>
    <w:rsid w:val="009066CD"/>
    <w:rsid w:val="009067B3"/>
    <w:rsid w:val="00906998"/>
    <w:rsid w:val="00906CFA"/>
    <w:rsid w:val="0090798C"/>
    <w:rsid w:val="009104A9"/>
    <w:rsid w:val="00910A8B"/>
    <w:rsid w:val="00911A87"/>
    <w:rsid w:val="0091223E"/>
    <w:rsid w:val="00912F40"/>
    <w:rsid w:val="009136C0"/>
    <w:rsid w:val="00913B92"/>
    <w:rsid w:val="00913CE8"/>
    <w:rsid w:val="009151CE"/>
    <w:rsid w:val="00917AFA"/>
    <w:rsid w:val="00917CE4"/>
    <w:rsid w:val="0092016B"/>
    <w:rsid w:val="00920350"/>
    <w:rsid w:val="009209DD"/>
    <w:rsid w:val="00920C4F"/>
    <w:rsid w:val="00922A12"/>
    <w:rsid w:val="00923070"/>
    <w:rsid w:val="00923451"/>
    <w:rsid w:val="00923BD3"/>
    <w:rsid w:val="009242BC"/>
    <w:rsid w:val="009249F3"/>
    <w:rsid w:val="00925012"/>
    <w:rsid w:val="00925217"/>
    <w:rsid w:val="00925B8B"/>
    <w:rsid w:val="00926776"/>
    <w:rsid w:val="00926FF6"/>
    <w:rsid w:val="00927C0F"/>
    <w:rsid w:val="00927E3D"/>
    <w:rsid w:val="00931229"/>
    <w:rsid w:val="00933E06"/>
    <w:rsid w:val="00933EAC"/>
    <w:rsid w:val="009352B3"/>
    <w:rsid w:val="00935D65"/>
    <w:rsid w:val="00936D2A"/>
    <w:rsid w:val="00936DA9"/>
    <w:rsid w:val="0094072B"/>
    <w:rsid w:val="009410C4"/>
    <w:rsid w:val="009412F0"/>
    <w:rsid w:val="0094314E"/>
    <w:rsid w:val="00943DAD"/>
    <w:rsid w:val="009463F1"/>
    <w:rsid w:val="00947C30"/>
    <w:rsid w:val="00947C5A"/>
    <w:rsid w:val="009510D6"/>
    <w:rsid w:val="009510DD"/>
    <w:rsid w:val="00951A25"/>
    <w:rsid w:val="009521D7"/>
    <w:rsid w:val="00952595"/>
    <w:rsid w:val="00952D29"/>
    <w:rsid w:val="009549E9"/>
    <w:rsid w:val="00954E6F"/>
    <w:rsid w:val="00954ED9"/>
    <w:rsid w:val="00955AE2"/>
    <w:rsid w:val="00957585"/>
    <w:rsid w:val="00957A31"/>
    <w:rsid w:val="009600FF"/>
    <w:rsid w:val="009612BC"/>
    <w:rsid w:val="00962341"/>
    <w:rsid w:val="0096247D"/>
    <w:rsid w:val="009626A7"/>
    <w:rsid w:val="009628A5"/>
    <w:rsid w:val="00962927"/>
    <w:rsid w:val="00962C7D"/>
    <w:rsid w:val="00964353"/>
    <w:rsid w:val="009646C5"/>
    <w:rsid w:val="009660BF"/>
    <w:rsid w:val="009665D4"/>
    <w:rsid w:val="00970917"/>
    <w:rsid w:val="009710E2"/>
    <w:rsid w:val="00971739"/>
    <w:rsid w:val="009719B9"/>
    <w:rsid w:val="00972E01"/>
    <w:rsid w:val="0097317A"/>
    <w:rsid w:val="00973556"/>
    <w:rsid w:val="00974007"/>
    <w:rsid w:val="009747B0"/>
    <w:rsid w:val="009749A8"/>
    <w:rsid w:val="00975D05"/>
    <w:rsid w:val="00977963"/>
    <w:rsid w:val="0098005D"/>
    <w:rsid w:val="00980A31"/>
    <w:rsid w:val="009812DB"/>
    <w:rsid w:val="00982919"/>
    <w:rsid w:val="00982E7D"/>
    <w:rsid w:val="00982E8B"/>
    <w:rsid w:val="009835DB"/>
    <w:rsid w:val="00983614"/>
    <w:rsid w:val="00983631"/>
    <w:rsid w:val="00986A14"/>
    <w:rsid w:val="00986ACD"/>
    <w:rsid w:val="00987555"/>
    <w:rsid w:val="009875D8"/>
    <w:rsid w:val="00987B7A"/>
    <w:rsid w:val="00987EE5"/>
    <w:rsid w:val="009901BC"/>
    <w:rsid w:val="0099170C"/>
    <w:rsid w:val="00991E04"/>
    <w:rsid w:val="00992AD9"/>
    <w:rsid w:val="00992D47"/>
    <w:rsid w:val="00993951"/>
    <w:rsid w:val="009939E4"/>
    <w:rsid w:val="00995383"/>
    <w:rsid w:val="009961A4"/>
    <w:rsid w:val="00996E29"/>
    <w:rsid w:val="009A1598"/>
    <w:rsid w:val="009A1A4D"/>
    <w:rsid w:val="009A2A54"/>
    <w:rsid w:val="009A2BCE"/>
    <w:rsid w:val="009A674B"/>
    <w:rsid w:val="009A6D98"/>
    <w:rsid w:val="009A6EBC"/>
    <w:rsid w:val="009B016A"/>
    <w:rsid w:val="009B02F6"/>
    <w:rsid w:val="009B0EFC"/>
    <w:rsid w:val="009B24BC"/>
    <w:rsid w:val="009B6EB1"/>
    <w:rsid w:val="009B6F86"/>
    <w:rsid w:val="009B7F09"/>
    <w:rsid w:val="009C1185"/>
    <w:rsid w:val="009C148C"/>
    <w:rsid w:val="009C1745"/>
    <w:rsid w:val="009C1944"/>
    <w:rsid w:val="009C2819"/>
    <w:rsid w:val="009C30CB"/>
    <w:rsid w:val="009C3B3E"/>
    <w:rsid w:val="009C3CED"/>
    <w:rsid w:val="009C4071"/>
    <w:rsid w:val="009C419F"/>
    <w:rsid w:val="009C525A"/>
    <w:rsid w:val="009C5BF7"/>
    <w:rsid w:val="009C636D"/>
    <w:rsid w:val="009D1740"/>
    <w:rsid w:val="009D1E64"/>
    <w:rsid w:val="009D23B6"/>
    <w:rsid w:val="009D2E3B"/>
    <w:rsid w:val="009D33EB"/>
    <w:rsid w:val="009D382A"/>
    <w:rsid w:val="009D39A3"/>
    <w:rsid w:val="009D3BFA"/>
    <w:rsid w:val="009D3DDD"/>
    <w:rsid w:val="009D43EC"/>
    <w:rsid w:val="009D4443"/>
    <w:rsid w:val="009D48AD"/>
    <w:rsid w:val="009D4EC2"/>
    <w:rsid w:val="009D5126"/>
    <w:rsid w:val="009D7743"/>
    <w:rsid w:val="009E0222"/>
    <w:rsid w:val="009E0A25"/>
    <w:rsid w:val="009E1BE5"/>
    <w:rsid w:val="009E1DA2"/>
    <w:rsid w:val="009E294B"/>
    <w:rsid w:val="009E3D39"/>
    <w:rsid w:val="009E3DB6"/>
    <w:rsid w:val="009E494F"/>
    <w:rsid w:val="009E54C7"/>
    <w:rsid w:val="009E6023"/>
    <w:rsid w:val="009E7988"/>
    <w:rsid w:val="009F0C07"/>
    <w:rsid w:val="009F1A22"/>
    <w:rsid w:val="009F4905"/>
    <w:rsid w:val="009F4975"/>
    <w:rsid w:val="009F683C"/>
    <w:rsid w:val="009F7811"/>
    <w:rsid w:val="00A00BB7"/>
    <w:rsid w:val="00A010A0"/>
    <w:rsid w:val="00A01E59"/>
    <w:rsid w:val="00A025D6"/>
    <w:rsid w:val="00A0283C"/>
    <w:rsid w:val="00A028D7"/>
    <w:rsid w:val="00A03170"/>
    <w:rsid w:val="00A04EF7"/>
    <w:rsid w:val="00A05640"/>
    <w:rsid w:val="00A05812"/>
    <w:rsid w:val="00A068C5"/>
    <w:rsid w:val="00A07562"/>
    <w:rsid w:val="00A10F99"/>
    <w:rsid w:val="00A1155C"/>
    <w:rsid w:val="00A12912"/>
    <w:rsid w:val="00A12EB3"/>
    <w:rsid w:val="00A14091"/>
    <w:rsid w:val="00A14B99"/>
    <w:rsid w:val="00A153D6"/>
    <w:rsid w:val="00A15C22"/>
    <w:rsid w:val="00A17124"/>
    <w:rsid w:val="00A17961"/>
    <w:rsid w:val="00A201C2"/>
    <w:rsid w:val="00A20475"/>
    <w:rsid w:val="00A21383"/>
    <w:rsid w:val="00A2157C"/>
    <w:rsid w:val="00A21E28"/>
    <w:rsid w:val="00A2250C"/>
    <w:rsid w:val="00A2266C"/>
    <w:rsid w:val="00A2277B"/>
    <w:rsid w:val="00A22B04"/>
    <w:rsid w:val="00A22B85"/>
    <w:rsid w:val="00A22D35"/>
    <w:rsid w:val="00A2346D"/>
    <w:rsid w:val="00A24330"/>
    <w:rsid w:val="00A2449F"/>
    <w:rsid w:val="00A24C4E"/>
    <w:rsid w:val="00A24F71"/>
    <w:rsid w:val="00A26B81"/>
    <w:rsid w:val="00A3087A"/>
    <w:rsid w:val="00A31735"/>
    <w:rsid w:val="00A32F8E"/>
    <w:rsid w:val="00A340DB"/>
    <w:rsid w:val="00A358BE"/>
    <w:rsid w:val="00A35CCC"/>
    <w:rsid w:val="00A35F32"/>
    <w:rsid w:val="00A36D60"/>
    <w:rsid w:val="00A408F8"/>
    <w:rsid w:val="00A40AFA"/>
    <w:rsid w:val="00A4130A"/>
    <w:rsid w:val="00A41384"/>
    <w:rsid w:val="00A4346C"/>
    <w:rsid w:val="00A43951"/>
    <w:rsid w:val="00A447AD"/>
    <w:rsid w:val="00A44DAA"/>
    <w:rsid w:val="00A464A5"/>
    <w:rsid w:val="00A46AD8"/>
    <w:rsid w:val="00A47E24"/>
    <w:rsid w:val="00A47EFA"/>
    <w:rsid w:val="00A5036C"/>
    <w:rsid w:val="00A511B1"/>
    <w:rsid w:val="00A515A8"/>
    <w:rsid w:val="00A51B59"/>
    <w:rsid w:val="00A51FA0"/>
    <w:rsid w:val="00A52B06"/>
    <w:rsid w:val="00A52FB0"/>
    <w:rsid w:val="00A531EC"/>
    <w:rsid w:val="00A53908"/>
    <w:rsid w:val="00A54623"/>
    <w:rsid w:val="00A54FC5"/>
    <w:rsid w:val="00A558CE"/>
    <w:rsid w:val="00A55BD5"/>
    <w:rsid w:val="00A572FE"/>
    <w:rsid w:val="00A57FDD"/>
    <w:rsid w:val="00A6118D"/>
    <w:rsid w:val="00A621D2"/>
    <w:rsid w:val="00A64F5E"/>
    <w:rsid w:val="00A6559A"/>
    <w:rsid w:val="00A65970"/>
    <w:rsid w:val="00A665E9"/>
    <w:rsid w:val="00A66BF4"/>
    <w:rsid w:val="00A66FEE"/>
    <w:rsid w:val="00A710FB"/>
    <w:rsid w:val="00A725C2"/>
    <w:rsid w:val="00A72E62"/>
    <w:rsid w:val="00A7312F"/>
    <w:rsid w:val="00A74CE9"/>
    <w:rsid w:val="00A75B29"/>
    <w:rsid w:val="00A7652B"/>
    <w:rsid w:val="00A76F66"/>
    <w:rsid w:val="00A77F53"/>
    <w:rsid w:val="00A842ED"/>
    <w:rsid w:val="00A854DD"/>
    <w:rsid w:val="00A85F25"/>
    <w:rsid w:val="00A87A51"/>
    <w:rsid w:val="00A901FB"/>
    <w:rsid w:val="00A90C69"/>
    <w:rsid w:val="00A913F6"/>
    <w:rsid w:val="00A91DA2"/>
    <w:rsid w:val="00A95733"/>
    <w:rsid w:val="00A9656C"/>
    <w:rsid w:val="00A966BE"/>
    <w:rsid w:val="00A96877"/>
    <w:rsid w:val="00A968E3"/>
    <w:rsid w:val="00AA0129"/>
    <w:rsid w:val="00AA15F2"/>
    <w:rsid w:val="00AA25F0"/>
    <w:rsid w:val="00AA3939"/>
    <w:rsid w:val="00AA3C74"/>
    <w:rsid w:val="00AA4996"/>
    <w:rsid w:val="00AA5A34"/>
    <w:rsid w:val="00AA61F6"/>
    <w:rsid w:val="00AA75E2"/>
    <w:rsid w:val="00AA7C46"/>
    <w:rsid w:val="00AB07A9"/>
    <w:rsid w:val="00AB08DB"/>
    <w:rsid w:val="00AB2678"/>
    <w:rsid w:val="00AB2E1D"/>
    <w:rsid w:val="00AB301B"/>
    <w:rsid w:val="00AB3F6E"/>
    <w:rsid w:val="00AB4B99"/>
    <w:rsid w:val="00AB5305"/>
    <w:rsid w:val="00AB5AB6"/>
    <w:rsid w:val="00AB5D3F"/>
    <w:rsid w:val="00AB63AA"/>
    <w:rsid w:val="00AC01ED"/>
    <w:rsid w:val="00AC055E"/>
    <w:rsid w:val="00AC0CCF"/>
    <w:rsid w:val="00AC0D33"/>
    <w:rsid w:val="00AC2363"/>
    <w:rsid w:val="00AC24A5"/>
    <w:rsid w:val="00AC25E8"/>
    <w:rsid w:val="00AC39A5"/>
    <w:rsid w:val="00AC4250"/>
    <w:rsid w:val="00AC4783"/>
    <w:rsid w:val="00AC4B71"/>
    <w:rsid w:val="00AC4CF9"/>
    <w:rsid w:val="00AC51F8"/>
    <w:rsid w:val="00AC5570"/>
    <w:rsid w:val="00AC658A"/>
    <w:rsid w:val="00AC6736"/>
    <w:rsid w:val="00AC7285"/>
    <w:rsid w:val="00AD10C6"/>
    <w:rsid w:val="00AD11A0"/>
    <w:rsid w:val="00AD1247"/>
    <w:rsid w:val="00AD1424"/>
    <w:rsid w:val="00AD27AD"/>
    <w:rsid w:val="00AD3470"/>
    <w:rsid w:val="00AD3FE8"/>
    <w:rsid w:val="00AD409F"/>
    <w:rsid w:val="00AD5BB5"/>
    <w:rsid w:val="00AD7395"/>
    <w:rsid w:val="00AE10FF"/>
    <w:rsid w:val="00AE187C"/>
    <w:rsid w:val="00AE1BBE"/>
    <w:rsid w:val="00AE33E0"/>
    <w:rsid w:val="00AE4253"/>
    <w:rsid w:val="00AE43FA"/>
    <w:rsid w:val="00AE510A"/>
    <w:rsid w:val="00AE5C50"/>
    <w:rsid w:val="00AE6041"/>
    <w:rsid w:val="00AE735D"/>
    <w:rsid w:val="00AE73D7"/>
    <w:rsid w:val="00AF17CF"/>
    <w:rsid w:val="00AF1BF3"/>
    <w:rsid w:val="00AF1BFD"/>
    <w:rsid w:val="00AF449E"/>
    <w:rsid w:val="00AF5330"/>
    <w:rsid w:val="00AF62BA"/>
    <w:rsid w:val="00AF68C6"/>
    <w:rsid w:val="00AF715B"/>
    <w:rsid w:val="00AF7541"/>
    <w:rsid w:val="00AF7D5E"/>
    <w:rsid w:val="00AF7F7E"/>
    <w:rsid w:val="00B00B53"/>
    <w:rsid w:val="00B01AF5"/>
    <w:rsid w:val="00B01D5A"/>
    <w:rsid w:val="00B0335E"/>
    <w:rsid w:val="00B0418B"/>
    <w:rsid w:val="00B04919"/>
    <w:rsid w:val="00B050F4"/>
    <w:rsid w:val="00B06039"/>
    <w:rsid w:val="00B111C2"/>
    <w:rsid w:val="00B11B31"/>
    <w:rsid w:val="00B12473"/>
    <w:rsid w:val="00B14033"/>
    <w:rsid w:val="00B14230"/>
    <w:rsid w:val="00B15C2C"/>
    <w:rsid w:val="00B15F8D"/>
    <w:rsid w:val="00B1655C"/>
    <w:rsid w:val="00B16DA1"/>
    <w:rsid w:val="00B2003B"/>
    <w:rsid w:val="00B217D7"/>
    <w:rsid w:val="00B22EFF"/>
    <w:rsid w:val="00B256A0"/>
    <w:rsid w:val="00B26972"/>
    <w:rsid w:val="00B27648"/>
    <w:rsid w:val="00B27725"/>
    <w:rsid w:val="00B27DFA"/>
    <w:rsid w:val="00B32633"/>
    <w:rsid w:val="00B32B39"/>
    <w:rsid w:val="00B32F28"/>
    <w:rsid w:val="00B33552"/>
    <w:rsid w:val="00B33563"/>
    <w:rsid w:val="00B33584"/>
    <w:rsid w:val="00B34315"/>
    <w:rsid w:val="00B34431"/>
    <w:rsid w:val="00B346D3"/>
    <w:rsid w:val="00B35CCC"/>
    <w:rsid w:val="00B368A6"/>
    <w:rsid w:val="00B3738B"/>
    <w:rsid w:val="00B378AD"/>
    <w:rsid w:val="00B37B5F"/>
    <w:rsid w:val="00B43F8C"/>
    <w:rsid w:val="00B440F3"/>
    <w:rsid w:val="00B44C65"/>
    <w:rsid w:val="00B46C5A"/>
    <w:rsid w:val="00B477CC"/>
    <w:rsid w:val="00B508A4"/>
    <w:rsid w:val="00B5147F"/>
    <w:rsid w:val="00B51F2F"/>
    <w:rsid w:val="00B51FAA"/>
    <w:rsid w:val="00B53A6F"/>
    <w:rsid w:val="00B540D5"/>
    <w:rsid w:val="00B5418F"/>
    <w:rsid w:val="00B55407"/>
    <w:rsid w:val="00B55FA4"/>
    <w:rsid w:val="00B56128"/>
    <w:rsid w:val="00B568AE"/>
    <w:rsid w:val="00B57337"/>
    <w:rsid w:val="00B57A22"/>
    <w:rsid w:val="00B57EAF"/>
    <w:rsid w:val="00B60413"/>
    <w:rsid w:val="00B60ADE"/>
    <w:rsid w:val="00B61300"/>
    <w:rsid w:val="00B63B85"/>
    <w:rsid w:val="00B64671"/>
    <w:rsid w:val="00B64DE9"/>
    <w:rsid w:val="00B6526C"/>
    <w:rsid w:val="00B65819"/>
    <w:rsid w:val="00B67E15"/>
    <w:rsid w:val="00B71538"/>
    <w:rsid w:val="00B72829"/>
    <w:rsid w:val="00B728A7"/>
    <w:rsid w:val="00B72C9C"/>
    <w:rsid w:val="00B73A05"/>
    <w:rsid w:val="00B742E2"/>
    <w:rsid w:val="00B75426"/>
    <w:rsid w:val="00B754BC"/>
    <w:rsid w:val="00B75E4F"/>
    <w:rsid w:val="00B75EDF"/>
    <w:rsid w:val="00B76878"/>
    <w:rsid w:val="00B7770F"/>
    <w:rsid w:val="00B7771F"/>
    <w:rsid w:val="00B77EF8"/>
    <w:rsid w:val="00B802D4"/>
    <w:rsid w:val="00B810F6"/>
    <w:rsid w:val="00B814A1"/>
    <w:rsid w:val="00B816FC"/>
    <w:rsid w:val="00B81ACF"/>
    <w:rsid w:val="00B81CB5"/>
    <w:rsid w:val="00B82E30"/>
    <w:rsid w:val="00B83201"/>
    <w:rsid w:val="00B84543"/>
    <w:rsid w:val="00B84E7F"/>
    <w:rsid w:val="00B86B7C"/>
    <w:rsid w:val="00B90171"/>
    <w:rsid w:val="00B902E7"/>
    <w:rsid w:val="00B90378"/>
    <w:rsid w:val="00B91291"/>
    <w:rsid w:val="00B91E07"/>
    <w:rsid w:val="00B92451"/>
    <w:rsid w:val="00B9265A"/>
    <w:rsid w:val="00B929D7"/>
    <w:rsid w:val="00B932D1"/>
    <w:rsid w:val="00B94EA0"/>
    <w:rsid w:val="00B9580B"/>
    <w:rsid w:val="00B97B9B"/>
    <w:rsid w:val="00BA00C2"/>
    <w:rsid w:val="00BA0611"/>
    <w:rsid w:val="00BA10C6"/>
    <w:rsid w:val="00BA227F"/>
    <w:rsid w:val="00BA3239"/>
    <w:rsid w:val="00BA3447"/>
    <w:rsid w:val="00BA3622"/>
    <w:rsid w:val="00BA3FAB"/>
    <w:rsid w:val="00BA4549"/>
    <w:rsid w:val="00BA4E5E"/>
    <w:rsid w:val="00BA5189"/>
    <w:rsid w:val="00BA574C"/>
    <w:rsid w:val="00BA5847"/>
    <w:rsid w:val="00BA652D"/>
    <w:rsid w:val="00BA7468"/>
    <w:rsid w:val="00BA7ADD"/>
    <w:rsid w:val="00BB0303"/>
    <w:rsid w:val="00BB0552"/>
    <w:rsid w:val="00BB255A"/>
    <w:rsid w:val="00BB2DC1"/>
    <w:rsid w:val="00BB41B8"/>
    <w:rsid w:val="00BB4712"/>
    <w:rsid w:val="00BB4A8F"/>
    <w:rsid w:val="00BB4EF6"/>
    <w:rsid w:val="00BB5349"/>
    <w:rsid w:val="00BB565C"/>
    <w:rsid w:val="00BB616B"/>
    <w:rsid w:val="00BB62D5"/>
    <w:rsid w:val="00BB658D"/>
    <w:rsid w:val="00BB6C88"/>
    <w:rsid w:val="00BB7097"/>
    <w:rsid w:val="00BB7C49"/>
    <w:rsid w:val="00BC16CC"/>
    <w:rsid w:val="00BC366E"/>
    <w:rsid w:val="00BC559E"/>
    <w:rsid w:val="00BC7786"/>
    <w:rsid w:val="00BD0A19"/>
    <w:rsid w:val="00BD3F13"/>
    <w:rsid w:val="00BD5A02"/>
    <w:rsid w:val="00BD633D"/>
    <w:rsid w:val="00BD6AC7"/>
    <w:rsid w:val="00BD6E8E"/>
    <w:rsid w:val="00BD7A69"/>
    <w:rsid w:val="00BE0F60"/>
    <w:rsid w:val="00BE0FD6"/>
    <w:rsid w:val="00BE1296"/>
    <w:rsid w:val="00BE1527"/>
    <w:rsid w:val="00BE21A6"/>
    <w:rsid w:val="00BE3741"/>
    <w:rsid w:val="00BE414E"/>
    <w:rsid w:val="00BE4E62"/>
    <w:rsid w:val="00BE5FF4"/>
    <w:rsid w:val="00BE60DF"/>
    <w:rsid w:val="00BE6E04"/>
    <w:rsid w:val="00BE72B8"/>
    <w:rsid w:val="00BF09F8"/>
    <w:rsid w:val="00BF1872"/>
    <w:rsid w:val="00BF1894"/>
    <w:rsid w:val="00BF1C4D"/>
    <w:rsid w:val="00BF27E4"/>
    <w:rsid w:val="00BF29EE"/>
    <w:rsid w:val="00BF4612"/>
    <w:rsid w:val="00BF6FB0"/>
    <w:rsid w:val="00BF7007"/>
    <w:rsid w:val="00C00075"/>
    <w:rsid w:val="00C013A8"/>
    <w:rsid w:val="00C01A59"/>
    <w:rsid w:val="00C0329D"/>
    <w:rsid w:val="00C040A6"/>
    <w:rsid w:val="00C04DBE"/>
    <w:rsid w:val="00C04F4B"/>
    <w:rsid w:val="00C06494"/>
    <w:rsid w:val="00C06639"/>
    <w:rsid w:val="00C10078"/>
    <w:rsid w:val="00C114C9"/>
    <w:rsid w:val="00C13238"/>
    <w:rsid w:val="00C136E8"/>
    <w:rsid w:val="00C141DA"/>
    <w:rsid w:val="00C143F0"/>
    <w:rsid w:val="00C149B5"/>
    <w:rsid w:val="00C163DC"/>
    <w:rsid w:val="00C16ACD"/>
    <w:rsid w:val="00C16F98"/>
    <w:rsid w:val="00C223A2"/>
    <w:rsid w:val="00C22984"/>
    <w:rsid w:val="00C23372"/>
    <w:rsid w:val="00C2347D"/>
    <w:rsid w:val="00C241A1"/>
    <w:rsid w:val="00C24F1B"/>
    <w:rsid w:val="00C26095"/>
    <w:rsid w:val="00C27783"/>
    <w:rsid w:val="00C306A3"/>
    <w:rsid w:val="00C311D3"/>
    <w:rsid w:val="00C31E74"/>
    <w:rsid w:val="00C32BB7"/>
    <w:rsid w:val="00C33DBA"/>
    <w:rsid w:val="00C35732"/>
    <w:rsid w:val="00C36282"/>
    <w:rsid w:val="00C367A1"/>
    <w:rsid w:val="00C367C2"/>
    <w:rsid w:val="00C36FC0"/>
    <w:rsid w:val="00C372DB"/>
    <w:rsid w:val="00C407F5"/>
    <w:rsid w:val="00C40C8B"/>
    <w:rsid w:val="00C411FE"/>
    <w:rsid w:val="00C41ABC"/>
    <w:rsid w:val="00C41DF8"/>
    <w:rsid w:val="00C431D0"/>
    <w:rsid w:val="00C4328E"/>
    <w:rsid w:val="00C43772"/>
    <w:rsid w:val="00C4439E"/>
    <w:rsid w:val="00C44631"/>
    <w:rsid w:val="00C44DCE"/>
    <w:rsid w:val="00C454C9"/>
    <w:rsid w:val="00C45633"/>
    <w:rsid w:val="00C45C36"/>
    <w:rsid w:val="00C464DE"/>
    <w:rsid w:val="00C46E86"/>
    <w:rsid w:val="00C47149"/>
    <w:rsid w:val="00C50B10"/>
    <w:rsid w:val="00C519CF"/>
    <w:rsid w:val="00C51B39"/>
    <w:rsid w:val="00C54778"/>
    <w:rsid w:val="00C54C22"/>
    <w:rsid w:val="00C55B84"/>
    <w:rsid w:val="00C55CD2"/>
    <w:rsid w:val="00C5603B"/>
    <w:rsid w:val="00C56479"/>
    <w:rsid w:val="00C56A85"/>
    <w:rsid w:val="00C6039A"/>
    <w:rsid w:val="00C607D4"/>
    <w:rsid w:val="00C609CB"/>
    <w:rsid w:val="00C60A40"/>
    <w:rsid w:val="00C61A7E"/>
    <w:rsid w:val="00C621C8"/>
    <w:rsid w:val="00C62BB0"/>
    <w:rsid w:val="00C62BE1"/>
    <w:rsid w:val="00C62EE2"/>
    <w:rsid w:val="00C63313"/>
    <w:rsid w:val="00C637C4"/>
    <w:rsid w:val="00C63881"/>
    <w:rsid w:val="00C63B00"/>
    <w:rsid w:val="00C64656"/>
    <w:rsid w:val="00C66046"/>
    <w:rsid w:val="00C670E7"/>
    <w:rsid w:val="00C675E4"/>
    <w:rsid w:val="00C7166B"/>
    <w:rsid w:val="00C723A3"/>
    <w:rsid w:val="00C72BC9"/>
    <w:rsid w:val="00C72CB5"/>
    <w:rsid w:val="00C73624"/>
    <w:rsid w:val="00C73C2F"/>
    <w:rsid w:val="00C7485E"/>
    <w:rsid w:val="00C750BF"/>
    <w:rsid w:val="00C7546F"/>
    <w:rsid w:val="00C762E8"/>
    <w:rsid w:val="00C76552"/>
    <w:rsid w:val="00C76EAD"/>
    <w:rsid w:val="00C803E0"/>
    <w:rsid w:val="00C8158D"/>
    <w:rsid w:val="00C815F2"/>
    <w:rsid w:val="00C816A6"/>
    <w:rsid w:val="00C81AE9"/>
    <w:rsid w:val="00C82523"/>
    <w:rsid w:val="00C827E8"/>
    <w:rsid w:val="00C82B0B"/>
    <w:rsid w:val="00C833EE"/>
    <w:rsid w:val="00C8445B"/>
    <w:rsid w:val="00C849B4"/>
    <w:rsid w:val="00C851DA"/>
    <w:rsid w:val="00C853E6"/>
    <w:rsid w:val="00C85666"/>
    <w:rsid w:val="00C86932"/>
    <w:rsid w:val="00C872E3"/>
    <w:rsid w:val="00C87B59"/>
    <w:rsid w:val="00C90C16"/>
    <w:rsid w:val="00C91222"/>
    <w:rsid w:val="00C9360B"/>
    <w:rsid w:val="00C9397F"/>
    <w:rsid w:val="00C939C0"/>
    <w:rsid w:val="00C940BF"/>
    <w:rsid w:val="00C940DB"/>
    <w:rsid w:val="00C96141"/>
    <w:rsid w:val="00C9702F"/>
    <w:rsid w:val="00C9738B"/>
    <w:rsid w:val="00C974A8"/>
    <w:rsid w:val="00CA14F8"/>
    <w:rsid w:val="00CA1ACE"/>
    <w:rsid w:val="00CA2365"/>
    <w:rsid w:val="00CA2B67"/>
    <w:rsid w:val="00CA3450"/>
    <w:rsid w:val="00CA3945"/>
    <w:rsid w:val="00CA414D"/>
    <w:rsid w:val="00CA610B"/>
    <w:rsid w:val="00CA6456"/>
    <w:rsid w:val="00CA661B"/>
    <w:rsid w:val="00CA707E"/>
    <w:rsid w:val="00CB0E4C"/>
    <w:rsid w:val="00CB2A52"/>
    <w:rsid w:val="00CB3CA7"/>
    <w:rsid w:val="00CB5029"/>
    <w:rsid w:val="00CB7D0C"/>
    <w:rsid w:val="00CB7DCD"/>
    <w:rsid w:val="00CC0FDA"/>
    <w:rsid w:val="00CC12E6"/>
    <w:rsid w:val="00CC19CB"/>
    <w:rsid w:val="00CC2838"/>
    <w:rsid w:val="00CC2B6E"/>
    <w:rsid w:val="00CC378C"/>
    <w:rsid w:val="00CC4265"/>
    <w:rsid w:val="00CC4388"/>
    <w:rsid w:val="00CC44F8"/>
    <w:rsid w:val="00CC46D2"/>
    <w:rsid w:val="00CC4886"/>
    <w:rsid w:val="00CD07AC"/>
    <w:rsid w:val="00CD16D7"/>
    <w:rsid w:val="00CD2C90"/>
    <w:rsid w:val="00CD5292"/>
    <w:rsid w:val="00CD679A"/>
    <w:rsid w:val="00CD7731"/>
    <w:rsid w:val="00CD7ABA"/>
    <w:rsid w:val="00CE0109"/>
    <w:rsid w:val="00CE0281"/>
    <w:rsid w:val="00CE053C"/>
    <w:rsid w:val="00CE12C7"/>
    <w:rsid w:val="00CE16A8"/>
    <w:rsid w:val="00CE2187"/>
    <w:rsid w:val="00CE3A81"/>
    <w:rsid w:val="00CE42D3"/>
    <w:rsid w:val="00CE470E"/>
    <w:rsid w:val="00CE534F"/>
    <w:rsid w:val="00CE5DBC"/>
    <w:rsid w:val="00CE6C32"/>
    <w:rsid w:val="00CE7689"/>
    <w:rsid w:val="00CF035B"/>
    <w:rsid w:val="00CF0597"/>
    <w:rsid w:val="00CF1900"/>
    <w:rsid w:val="00CF1B67"/>
    <w:rsid w:val="00CF4546"/>
    <w:rsid w:val="00CF58D1"/>
    <w:rsid w:val="00CF58F3"/>
    <w:rsid w:val="00D001DE"/>
    <w:rsid w:val="00D00F4F"/>
    <w:rsid w:val="00D020D0"/>
    <w:rsid w:val="00D02E11"/>
    <w:rsid w:val="00D04719"/>
    <w:rsid w:val="00D04742"/>
    <w:rsid w:val="00D04D0E"/>
    <w:rsid w:val="00D05226"/>
    <w:rsid w:val="00D055AB"/>
    <w:rsid w:val="00D05667"/>
    <w:rsid w:val="00D05F48"/>
    <w:rsid w:val="00D06F9A"/>
    <w:rsid w:val="00D0714D"/>
    <w:rsid w:val="00D10A4F"/>
    <w:rsid w:val="00D113FE"/>
    <w:rsid w:val="00D115DF"/>
    <w:rsid w:val="00D132BE"/>
    <w:rsid w:val="00D1413D"/>
    <w:rsid w:val="00D14AA3"/>
    <w:rsid w:val="00D15157"/>
    <w:rsid w:val="00D155B6"/>
    <w:rsid w:val="00D15C60"/>
    <w:rsid w:val="00D15C99"/>
    <w:rsid w:val="00D15F69"/>
    <w:rsid w:val="00D16767"/>
    <w:rsid w:val="00D20852"/>
    <w:rsid w:val="00D208A8"/>
    <w:rsid w:val="00D20C97"/>
    <w:rsid w:val="00D211FC"/>
    <w:rsid w:val="00D2157D"/>
    <w:rsid w:val="00D21E0D"/>
    <w:rsid w:val="00D21E48"/>
    <w:rsid w:val="00D21FF8"/>
    <w:rsid w:val="00D22444"/>
    <w:rsid w:val="00D22986"/>
    <w:rsid w:val="00D24116"/>
    <w:rsid w:val="00D247A8"/>
    <w:rsid w:val="00D24AA3"/>
    <w:rsid w:val="00D24E6C"/>
    <w:rsid w:val="00D267BD"/>
    <w:rsid w:val="00D2704F"/>
    <w:rsid w:val="00D27077"/>
    <w:rsid w:val="00D27C6C"/>
    <w:rsid w:val="00D30279"/>
    <w:rsid w:val="00D3126B"/>
    <w:rsid w:val="00D3225E"/>
    <w:rsid w:val="00D32941"/>
    <w:rsid w:val="00D3464F"/>
    <w:rsid w:val="00D35010"/>
    <w:rsid w:val="00D355B5"/>
    <w:rsid w:val="00D35A6E"/>
    <w:rsid w:val="00D36BEE"/>
    <w:rsid w:val="00D36CFD"/>
    <w:rsid w:val="00D404BB"/>
    <w:rsid w:val="00D40968"/>
    <w:rsid w:val="00D40CA8"/>
    <w:rsid w:val="00D420B9"/>
    <w:rsid w:val="00D42DDD"/>
    <w:rsid w:val="00D43118"/>
    <w:rsid w:val="00D464DA"/>
    <w:rsid w:val="00D46A39"/>
    <w:rsid w:val="00D476B8"/>
    <w:rsid w:val="00D50808"/>
    <w:rsid w:val="00D50855"/>
    <w:rsid w:val="00D50A79"/>
    <w:rsid w:val="00D51348"/>
    <w:rsid w:val="00D51A27"/>
    <w:rsid w:val="00D52821"/>
    <w:rsid w:val="00D544B8"/>
    <w:rsid w:val="00D547E7"/>
    <w:rsid w:val="00D54AA6"/>
    <w:rsid w:val="00D5542B"/>
    <w:rsid w:val="00D555CB"/>
    <w:rsid w:val="00D566B5"/>
    <w:rsid w:val="00D56C14"/>
    <w:rsid w:val="00D574E5"/>
    <w:rsid w:val="00D57A41"/>
    <w:rsid w:val="00D602AB"/>
    <w:rsid w:val="00D602E9"/>
    <w:rsid w:val="00D603F4"/>
    <w:rsid w:val="00D6098C"/>
    <w:rsid w:val="00D609B5"/>
    <w:rsid w:val="00D61273"/>
    <w:rsid w:val="00D6235B"/>
    <w:rsid w:val="00D62CA5"/>
    <w:rsid w:val="00D62D0E"/>
    <w:rsid w:val="00D64B01"/>
    <w:rsid w:val="00D65859"/>
    <w:rsid w:val="00D659EA"/>
    <w:rsid w:val="00D67535"/>
    <w:rsid w:val="00D67DEC"/>
    <w:rsid w:val="00D7033A"/>
    <w:rsid w:val="00D73213"/>
    <w:rsid w:val="00D7565A"/>
    <w:rsid w:val="00D76464"/>
    <w:rsid w:val="00D76A01"/>
    <w:rsid w:val="00D778EA"/>
    <w:rsid w:val="00D805CD"/>
    <w:rsid w:val="00D80B66"/>
    <w:rsid w:val="00D81147"/>
    <w:rsid w:val="00D81710"/>
    <w:rsid w:val="00D81A2E"/>
    <w:rsid w:val="00D81DFF"/>
    <w:rsid w:val="00D82421"/>
    <w:rsid w:val="00D82FBF"/>
    <w:rsid w:val="00D857AC"/>
    <w:rsid w:val="00D86229"/>
    <w:rsid w:val="00D8635A"/>
    <w:rsid w:val="00D863C6"/>
    <w:rsid w:val="00D864E5"/>
    <w:rsid w:val="00D86F27"/>
    <w:rsid w:val="00D87058"/>
    <w:rsid w:val="00D8753E"/>
    <w:rsid w:val="00D8792A"/>
    <w:rsid w:val="00D87CF5"/>
    <w:rsid w:val="00D911CB"/>
    <w:rsid w:val="00D92BD1"/>
    <w:rsid w:val="00D94D77"/>
    <w:rsid w:val="00D9597A"/>
    <w:rsid w:val="00D96B4C"/>
    <w:rsid w:val="00D97501"/>
    <w:rsid w:val="00D97C3F"/>
    <w:rsid w:val="00D97D28"/>
    <w:rsid w:val="00D97E0F"/>
    <w:rsid w:val="00DA0205"/>
    <w:rsid w:val="00DA07D6"/>
    <w:rsid w:val="00DA12FA"/>
    <w:rsid w:val="00DA1675"/>
    <w:rsid w:val="00DA4161"/>
    <w:rsid w:val="00DA45CC"/>
    <w:rsid w:val="00DA658E"/>
    <w:rsid w:val="00DA77E3"/>
    <w:rsid w:val="00DB3AFE"/>
    <w:rsid w:val="00DB3BF9"/>
    <w:rsid w:val="00DB402F"/>
    <w:rsid w:val="00DB48D8"/>
    <w:rsid w:val="00DB62D1"/>
    <w:rsid w:val="00DB6399"/>
    <w:rsid w:val="00DB6A37"/>
    <w:rsid w:val="00DB7D99"/>
    <w:rsid w:val="00DC0239"/>
    <w:rsid w:val="00DC062B"/>
    <w:rsid w:val="00DC0752"/>
    <w:rsid w:val="00DC2793"/>
    <w:rsid w:val="00DC6818"/>
    <w:rsid w:val="00DD05DE"/>
    <w:rsid w:val="00DD0A72"/>
    <w:rsid w:val="00DD0F1D"/>
    <w:rsid w:val="00DD15DF"/>
    <w:rsid w:val="00DD1BC3"/>
    <w:rsid w:val="00DD25BE"/>
    <w:rsid w:val="00DD2C1A"/>
    <w:rsid w:val="00DD3239"/>
    <w:rsid w:val="00DD32F8"/>
    <w:rsid w:val="00DD33B4"/>
    <w:rsid w:val="00DD34B6"/>
    <w:rsid w:val="00DD3B60"/>
    <w:rsid w:val="00DD4AB5"/>
    <w:rsid w:val="00DD5E76"/>
    <w:rsid w:val="00DD6D54"/>
    <w:rsid w:val="00DD72F0"/>
    <w:rsid w:val="00DD7A95"/>
    <w:rsid w:val="00DE0208"/>
    <w:rsid w:val="00DE1A16"/>
    <w:rsid w:val="00DE289D"/>
    <w:rsid w:val="00DE2EDA"/>
    <w:rsid w:val="00DE3502"/>
    <w:rsid w:val="00DE635D"/>
    <w:rsid w:val="00DE70E8"/>
    <w:rsid w:val="00DE7418"/>
    <w:rsid w:val="00DF0B29"/>
    <w:rsid w:val="00DF345E"/>
    <w:rsid w:val="00DF39E4"/>
    <w:rsid w:val="00DF4716"/>
    <w:rsid w:val="00DF48FD"/>
    <w:rsid w:val="00DF4FBC"/>
    <w:rsid w:val="00DF620B"/>
    <w:rsid w:val="00DF662E"/>
    <w:rsid w:val="00E004C8"/>
    <w:rsid w:val="00E012F3"/>
    <w:rsid w:val="00E014E9"/>
    <w:rsid w:val="00E01693"/>
    <w:rsid w:val="00E026A8"/>
    <w:rsid w:val="00E02CAF"/>
    <w:rsid w:val="00E02CC9"/>
    <w:rsid w:val="00E04627"/>
    <w:rsid w:val="00E04757"/>
    <w:rsid w:val="00E06DA7"/>
    <w:rsid w:val="00E1168D"/>
    <w:rsid w:val="00E11B6A"/>
    <w:rsid w:val="00E12535"/>
    <w:rsid w:val="00E13525"/>
    <w:rsid w:val="00E14348"/>
    <w:rsid w:val="00E14776"/>
    <w:rsid w:val="00E14835"/>
    <w:rsid w:val="00E14E07"/>
    <w:rsid w:val="00E172B2"/>
    <w:rsid w:val="00E206EB"/>
    <w:rsid w:val="00E212EA"/>
    <w:rsid w:val="00E21340"/>
    <w:rsid w:val="00E22AF5"/>
    <w:rsid w:val="00E22CA8"/>
    <w:rsid w:val="00E22CEB"/>
    <w:rsid w:val="00E252E2"/>
    <w:rsid w:val="00E25D04"/>
    <w:rsid w:val="00E25E99"/>
    <w:rsid w:val="00E260C8"/>
    <w:rsid w:val="00E26BB9"/>
    <w:rsid w:val="00E2741D"/>
    <w:rsid w:val="00E31A2E"/>
    <w:rsid w:val="00E322CE"/>
    <w:rsid w:val="00E32AAD"/>
    <w:rsid w:val="00E32F54"/>
    <w:rsid w:val="00E33A3C"/>
    <w:rsid w:val="00E33DE5"/>
    <w:rsid w:val="00E34446"/>
    <w:rsid w:val="00E34989"/>
    <w:rsid w:val="00E35922"/>
    <w:rsid w:val="00E35E03"/>
    <w:rsid w:val="00E3664C"/>
    <w:rsid w:val="00E404C4"/>
    <w:rsid w:val="00E40E5A"/>
    <w:rsid w:val="00E44593"/>
    <w:rsid w:val="00E45212"/>
    <w:rsid w:val="00E45FDB"/>
    <w:rsid w:val="00E46F1F"/>
    <w:rsid w:val="00E4742A"/>
    <w:rsid w:val="00E47B99"/>
    <w:rsid w:val="00E5056D"/>
    <w:rsid w:val="00E5102C"/>
    <w:rsid w:val="00E51430"/>
    <w:rsid w:val="00E5231D"/>
    <w:rsid w:val="00E52D21"/>
    <w:rsid w:val="00E53425"/>
    <w:rsid w:val="00E5409B"/>
    <w:rsid w:val="00E544C4"/>
    <w:rsid w:val="00E54AE0"/>
    <w:rsid w:val="00E56502"/>
    <w:rsid w:val="00E56E3D"/>
    <w:rsid w:val="00E57E41"/>
    <w:rsid w:val="00E60E98"/>
    <w:rsid w:val="00E62020"/>
    <w:rsid w:val="00E62118"/>
    <w:rsid w:val="00E63689"/>
    <w:rsid w:val="00E638FE"/>
    <w:rsid w:val="00E6515A"/>
    <w:rsid w:val="00E659CE"/>
    <w:rsid w:val="00E66877"/>
    <w:rsid w:val="00E67F1A"/>
    <w:rsid w:val="00E7045B"/>
    <w:rsid w:val="00E71AD8"/>
    <w:rsid w:val="00E742D8"/>
    <w:rsid w:val="00E7438B"/>
    <w:rsid w:val="00E7478B"/>
    <w:rsid w:val="00E75C52"/>
    <w:rsid w:val="00E765D9"/>
    <w:rsid w:val="00E76C17"/>
    <w:rsid w:val="00E76DAF"/>
    <w:rsid w:val="00E77215"/>
    <w:rsid w:val="00E7751F"/>
    <w:rsid w:val="00E80517"/>
    <w:rsid w:val="00E807D6"/>
    <w:rsid w:val="00E80EB2"/>
    <w:rsid w:val="00E8164E"/>
    <w:rsid w:val="00E81877"/>
    <w:rsid w:val="00E83412"/>
    <w:rsid w:val="00E834F5"/>
    <w:rsid w:val="00E8385B"/>
    <w:rsid w:val="00E84D30"/>
    <w:rsid w:val="00E84E7C"/>
    <w:rsid w:val="00E85AD3"/>
    <w:rsid w:val="00E869F2"/>
    <w:rsid w:val="00E86BB0"/>
    <w:rsid w:val="00E86E4D"/>
    <w:rsid w:val="00E87042"/>
    <w:rsid w:val="00E91445"/>
    <w:rsid w:val="00E91594"/>
    <w:rsid w:val="00E91B21"/>
    <w:rsid w:val="00E91B51"/>
    <w:rsid w:val="00E91EA1"/>
    <w:rsid w:val="00E9297B"/>
    <w:rsid w:val="00E934FD"/>
    <w:rsid w:val="00E9404C"/>
    <w:rsid w:val="00E94136"/>
    <w:rsid w:val="00E948FD"/>
    <w:rsid w:val="00E962AC"/>
    <w:rsid w:val="00E9698B"/>
    <w:rsid w:val="00E97A50"/>
    <w:rsid w:val="00EA1B87"/>
    <w:rsid w:val="00EA205F"/>
    <w:rsid w:val="00EA2292"/>
    <w:rsid w:val="00EA29A0"/>
    <w:rsid w:val="00EA3054"/>
    <w:rsid w:val="00EA3DA2"/>
    <w:rsid w:val="00EA42FC"/>
    <w:rsid w:val="00EA4804"/>
    <w:rsid w:val="00EA4B54"/>
    <w:rsid w:val="00EA4CF5"/>
    <w:rsid w:val="00EA4DFD"/>
    <w:rsid w:val="00EA5D52"/>
    <w:rsid w:val="00EA676F"/>
    <w:rsid w:val="00EA7150"/>
    <w:rsid w:val="00EA7326"/>
    <w:rsid w:val="00EA74E7"/>
    <w:rsid w:val="00EB224B"/>
    <w:rsid w:val="00EB3EFA"/>
    <w:rsid w:val="00EB44F0"/>
    <w:rsid w:val="00EB4525"/>
    <w:rsid w:val="00EB45F7"/>
    <w:rsid w:val="00EB49A5"/>
    <w:rsid w:val="00EB4B68"/>
    <w:rsid w:val="00EB511D"/>
    <w:rsid w:val="00EB7F31"/>
    <w:rsid w:val="00EC08E0"/>
    <w:rsid w:val="00EC174F"/>
    <w:rsid w:val="00EC1FC7"/>
    <w:rsid w:val="00EC3068"/>
    <w:rsid w:val="00EC3967"/>
    <w:rsid w:val="00EC6111"/>
    <w:rsid w:val="00EC6CBF"/>
    <w:rsid w:val="00EC6D79"/>
    <w:rsid w:val="00ED037D"/>
    <w:rsid w:val="00ED0701"/>
    <w:rsid w:val="00ED2962"/>
    <w:rsid w:val="00ED3E80"/>
    <w:rsid w:val="00ED4763"/>
    <w:rsid w:val="00ED585F"/>
    <w:rsid w:val="00ED5F72"/>
    <w:rsid w:val="00ED656E"/>
    <w:rsid w:val="00EE0D6D"/>
    <w:rsid w:val="00EE0F07"/>
    <w:rsid w:val="00EE1786"/>
    <w:rsid w:val="00EE1F90"/>
    <w:rsid w:val="00EE3AEC"/>
    <w:rsid w:val="00EE7916"/>
    <w:rsid w:val="00EF119F"/>
    <w:rsid w:val="00EF184C"/>
    <w:rsid w:val="00EF1F62"/>
    <w:rsid w:val="00EF2A92"/>
    <w:rsid w:val="00EF2B87"/>
    <w:rsid w:val="00EF3357"/>
    <w:rsid w:val="00EF35B7"/>
    <w:rsid w:val="00EF3A6C"/>
    <w:rsid w:val="00EF4060"/>
    <w:rsid w:val="00EF420B"/>
    <w:rsid w:val="00EF45EB"/>
    <w:rsid w:val="00EF5C95"/>
    <w:rsid w:val="00EF6E6E"/>
    <w:rsid w:val="00EF73D0"/>
    <w:rsid w:val="00F012D4"/>
    <w:rsid w:val="00F0213E"/>
    <w:rsid w:val="00F026E0"/>
    <w:rsid w:val="00F02C32"/>
    <w:rsid w:val="00F03023"/>
    <w:rsid w:val="00F03262"/>
    <w:rsid w:val="00F040E5"/>
    <w:rsid w:val="00F04223"/>
    <w:rsid w:val="00F042B7"/>
    <w:rsid w:val="00F067E0"/>
    <w:rsid w:val="00F073E5"/>
    <w:rsid w:val="00F07431"/>
    <w:rsid w:val="00F075CB"/>
    <w:rsid w:val="00F07BDC"/>
    <w:rsid w:val="00F07F43"/>
    <w:rsid w:val="00F115E9"/>
    <w:rsid w:val="00F13F3C"/>
    <w:rsid w:val="00F16529"/>
    <w:rsid w:val="00F167A4"/>
    <w:rsid w:val="00F169FE"/>
    <w:rsid w:val="00F16F4E"/>
    <w:rsid w:val="00F1784C"/>
    <w:rsid w:val="00F21920"/>
    <w:rsid w:val="00F2381A"/>
    <w:rsid w:val="00F24442"/>
    <w:rsid w:val="00F26918"/>
    <w:rsid w:val="00F27603"/>
    <w:rsid w:val="00F27891"/>
    <w:rsid w:val="00F27F46"/>
    <w:rsid w:val="00F3184D"/>
    <w:rsid w:val="00F31B39"/>
    <w:rsid w:val="00F31FB7"/>
    <w:rsid w:val="00F32A5F"/>
    <w:rsid w:val="00F33562"/>
    <w:rsid w:val="00F36253"/>
    <w:rsid w:val="00F36410"/>
    <w:rsid w:val="00F42284"/>
    <w:rsid w:val="00F42400"/>
    <w:rsid w:val="00F42E7D"/>
    <w:rsid w:val="00F43563"/>
    <w:rsid w:val="00F44BE9"/>
    <w:rsid w:val="00F4652A"/>
    <w:rsid w:val="00F46912"/>
    <w:rsid w:val="00F46B82"/>
    <w:rsid w:val="00F4706C"/>
    <w:rsid w:val="00F477BC"/>
    <w:rsid w:val="00F47E15"/>
    <w:rsid w:val="00F50C0B"/>
    <w:rsid w:val="00F50D3F"/>
    <w:rsid w:val="00F518FF"/>
    <w:rsid w:val="00F53765"/>
    <w:rsid w:val="00F54C67"/>
    <w:rsid w:val="00F553AA"/>
    <w:rsid w:val="00F55A45"/>
    <w:rsid w:val="00F56BFB"/>
    <w:rsid w:val="00F573F4"/>
    <w:rsid w:val="00F57EC6"/>
    <w:rsid w:val="00F57F73"/>
    <w:rsid w:val="00F605B4"/>
    <w:rsid w:val="00F60D7E"/>
    <w:rsid w:val="00F6356A"/>
    <w:rsid w:val="00F63C0C"/>
    <w:rsid w:val="00F63FFF"/>
    <w:rsid w:val="00F64E6E"/>
    <w:rsid w:val="00F650C1"/>
    <w:rsid w:val="00F65ADF"/>
    <w:rsid w:val="00F65BE2"/>
    <w:rsid w:val="00F669BA"/>
    <w:rsid w:val="00F6772F"/>
    <w:rsid w:val="00F72F9C"/>
    <w:rsid w:val="00F7342D"/>
    <w:rsid w:val="00F739E1"/>
    <w:rsid w:val="00F741A0"/>
    <w:rsid w:val="00F744E5"/>
    <w:rsid w:val="00F747A4"/>
    <w:rsid w:val="00F774A8"/>
    <w:rsid w:val="00F77C16"/>
    <w:rsid w:val="00F82B13"/>
    <w:rsid w:val="00F85249"/>
    <w:rsid w:val="00F8539D"/>
    <w:rsid w:val="00F8612B"/>
    <w:rsid w:val="00F86432"/>
    <w:rsid w:val="00F86FE0"/>
    <w:rsid w:val="00F87314"/>
    <w:rsid w:val="00F9095F"/>
    <w:rsid w:val="00F90D9C"/>
    <w:rsid w:val="00F92760"/>
    <w:rsid w:val="00F9293C"/>
    <w:rsid w:val="00F95586"/>
    <w:rsid w:val="00F96304"/>
    <w:rsid w:val="00F96ABE"/>
    <w:rsid w:val="00FA03C7"/>
    <w:rsid w:val="00FA0B93"/>
    <w:rsid w:val="00FA1C94"/>
    <w:rsid w:val="00FA2D7F"/>
    <w:rsid w:val="00FA39F8"/>
    <w:rsid w:val="00FA4635"/>
    <w:rsid w:val="00FA4A10"/>
    <w:rsid w:val="00FA507C"/>
    <w:rsid w:val="00FA541A"/>
    <w:rsid w:val="00FA7658"/>
    <w:rsid w:val="00FB0211"/>
    <w:rsid w:val="00FB03B7"/>
    <w:rsid w:val="00FB06F4"/>
    <w:rsid w:val="00FB270E"/>
    <w:rsid w:val="00FB310E"/>
    <w:rsid w:val="00FB3415"/>
    <w:rsid w:val="00FB432A"/>
    <w:rsid w:val="00FB5FE3"/>
    <w:rsid w:val="00FB6C67"/>
    <w:rsid w:val="00FB6FB8"/>
    <w:rsid w:val="00FB7F22"/>
    <w:rsid w:val="00FC08E4"/>
    <w:rsid w:val="00FC17FF"/>
    <w:rsid w:val="00FC4E47"/>
    <w:rsid w:val="00FC6456"/>
    <w:rsid w:val="00FC6C40"/>
    <w:rsid w:val="00FC7038"/>
    <w:rsid w:val="00FC754B"/>
    <w:rsid w:val="00FC7920"/>
    <w:rsid w:val="00FD1048"/>
    <w:rsid w:val="00FD2713"/>
    <w:rsid w:val="00FD35DB"/>
    <w:rsid w:val="00FD3EF4"/>
    <w:rsid w:val="00FD47C9"/>
    <w:rsid w:val="00FD4E8C"/>
    <w:rsid w:val="00FD590C"/>
    <w:rsid w:val="00FD5C14"/>
    <w:rsid w:val="00FD70D0"/>
    <w:rsid w:val="00FE00D6"/>
    <w:rsid w:val="00FE0B8D"/>
    <w:rsid w:val="00FE1F68"/>
    <w:rsid w:val="00FE2B35"/>
    <w:rsid w:val="00FE3107"/>
    <w:rsid w:val="00FE3528"/>
    <w:rsid w:val="00FE3CF4"/>
    <w:rsid w:val="00FE4068"/>
    <w:rsid w:val="00FE5121"/>
    <w:rsid w:val="00FE5733"/>
    <w:rsid w:val="00FE656D"/>
    <w:rsid w:val="00FE668A"/>
    <w:rsid w:val="00FE7A01"/>
    <w:rsid w:val="00FF0281"/>
    <w:rsid w:val="00FF03AA"/>
    <w:rsid w:val="00FF03D3"/>
    <w:rsid w:val="00FF0489"/>
    <w:rsid w:val="00FF04F9"/>
    <w:rsid w:val="00FF131C"/>
    <w:rsid w:val="00FF2831"/>
    <w:rsid w:val="00FF2FE4"/>
    <w:rsid w:val="00FF3570"/>
    <w:rsid w:val="00FF3710"/>
    <w:rsid w:val="00FF57BC"/>
    <w:rsid w:val="00FF64D5"/>
    <w:rsid w:val="00FF7470"/>
    <w:rsid w:val="01170E64"/>
    <w:rsid w:val="01290026"/>
    <w:rsid w:val="014211ED"/>
    <w:rsid w:val="016B1E9A"/>
    <w:rsid w:val="01A48B24"/>
    <w:rsid w:val="01AC91A0"/>
    <w:rsid w:val="01BABE4B"/>
    <w:rsid w:val="01BCE61D"/>
    <w:rsid w:val="01BE3A65"/>
    <w:rsid w:val="01F36C70"/>
    <w:rsid w:val="0200D9D8"/>
    <w:rsid w:val="02096D01"/>
    <w:rsid w:val="02172E0A"/>
    <w:rsid w:val="02198DF1"/>
    <w:rsid w:val="0244CC47"/>
    <w:rsid w:val="024FFC2E"/>
    <w:rsid w:val="0254D7B2"/>
    <w:rsid w:val="025A77C7"/>
    <w:rsid w:val="027208F6"/>
    <w:rsid w:val="0279B4D8"/>
    <w:rsid w:val="02B2135A"/>
    <w:rsid w:val="02BB23D3"/>
    <w:rsid w:val="02D1815A"/>
    <w:rsid w:val="0327913C"/>
    <w:rsid w:val="0339C478"/>
    <w:rsid w:val="03872852"/>
    <w:rsid w:val="039A705B"/>
    <w:rsid w:val="03D99C29"/>
    <w:rsid w:val="0400974F"/>
    <w:rsid w:val="041D761D"/>
    <w:rsid w:val="041E6C59"/>
    <w:rsid w:val="04259874"/>
    <w:rsid w:val="0449FD33"/>
    <w:rsid w:val="0458887C"/>
    <w:rsid w:val="04601B63"/>
    <w:rsid w:val="04789C11"/>
    <w:rsid w:val="048BD201"/>
    <w:rsid w:val="04B870A7"/>
    <w:rsid w:val="04D2A0B9"/>
    <w:rsid w:val="0555758C"/>
    <w:rsid w:val="057B9962"/>
    <w:rsid w:val="05D3A8B7"/>
    <w:rsid w:val="05DC77FF"/>
    <w:rsid w:val="0606082C"/>
    <w:rsid w:val="06200874"/>
    <w:rsid w:val="0621EA08"/>
    <w:rsid w:val="06426FB3"/>
    <w:rsid w:val="065D7A8C"/>
    <w:rsid w:val="067569D0"/>
    <w:rsid w:val="06ACE3B7"/>
    <w:rsid w:val="0708D3D6"/>
    <w:rsid w:val="073C31F3"/>
    <w:rsid w:val="076A7E96"/>
    <w:rsid w:val="079C4642"/>
    <w:rsid w:val="07A10FDA"/>
    <w:rsid w:val="07B2100F"/>
    <w:rsid w:val="07F89FB1"/>
    <w:rsid w:val="07F97C80"/>
    <w:rsid w:val="081862C8"/>
    <w:rsid w:val="083A0EBE"/>
    <w:rsid w:val="085A70C8"/>
    <w:rsid w:val="087A56FB"/>
    <w:rsid w:val="088DCA59"/>
    <w:rsid w:val="08BE483F"/>
    <w:rsid w:val="08DF7941"/>
    <w:rsid w:val="09137474"/>
    <w:rsid w:val="09198EFB"/>
    <w:rsid w:val="094EEB3D"/>
    <w:rsid w:val="09AD45AA"/>
    <w:rsid w:val="09B752E9"/>
    <w:rsid w:val="09B7F38A"/>
    <w:rsid w:val="09E9A54D"/>
    <w:rsid w:val="09EE3C2A"/>
    <w:rsid w:val="09F88F3E"/>
    <w:rsid w:val="0A004FFD"/>
    <w:rsid w:val="0A0C3D6E"/>
    <w:rsid w:val="0A169986"/>
    <w:rsid w:val="0A566E7E"/>
    <w:rsid w:val="0A5D44E8"/>
    <w:rsid w:val="0A657FF8"/>
    <w:rsid w:val="0A6AF115"/>
    <w:rsid w:val="0A7D62CF"/>
    <w:rsid w:val="0A80AC76"/>
    <w:rsid w:val="0AEA7958"/>
    <w:rsid w:val="0B0894CB"/>
    <w:rsid w:val="0B4DD5F3"/>
    <w:rsid w:val="0B56CE74"/>
    <w:rsid w:val="0B5A7749"/>
    <w:rsid w:val="0B61DB9A"/>
    <w:rsid w:val="0B8B04B1"/>
    <w:rsid w:val="0B9E0313"/>
    <w:rsid w:val="0BBB5ABB"/>
    <w:rsid w:val="0BF1358D"/>
    <w:rsid w:val="0BFD45D6"/>
    <w:rsid w:val="0C21E867"/>
    <w:rsid w:val="0C4430A5"/>
    <w:rsid w:val="0C74C4CF"/>
    <w:rsid w:val="0D5CD49A"/>
    <w:rsid w:val="0D5ECE06"/>
    <w:rsid w:val="0D67D73B"/>
    <w:rsid w:val="0D8B0BCD"/>
    <w:rsid w:val="0DA30158"/>
    <w:rsid w:val="0DA79068"/>
    <w:rsid w:val="0DC02272"/>
    <w:rsid w:val="0DF2D5B0"/>
    <w:rsid w:val="0DFF956C"/>
    <w:rsid w:val="0E46334A"/>
    <w:rsid w:val="0E7869EA"/>
    <w:rsid w:val="0EE4F42D"/>
    <w:rsid w:val="0F1C52CC"/>
    <w:rsid w:val="0F254CA6"/>
    <w:rsid w:val="0F3ACCAF"/>
    <w:rsid w:val="0F48C848"/>
    <w:rsid w:val="0F754B71"/>
    <w:rsid w:val="0F7FA7C7"/>
    <w:rsid w:val="0F864C36"/>
    <w:rsid w:val="0FDB97D9"/>
    <w:rsid w:val="1032CFA6"/>
    <w:rsid w:val="1035D7A4"/>
    <w:rsid w:val="10667089"/>
    <w:rsid w:val="107CDF11"/>
    <w:rsid w:val="108C5B8D"/>
    <w:rsid w:val="10A33AA7"/>
    <w:rsid w:val="112AC845"/>
    <w:rsid w:val="113630C1"/>
    <w:rsid w:val="11689CCE"/>
    <w:rsid w:val="117E4199"/>
    <w:rsid w:val="118EF00F"/>
    <w:rsid w:val="119CC42D"/>
    <w:rsid w:val="119D1042"/>
    <w:rsid w:val="11AA1209"/>
    <w:rsid w:val="11CCD33F"/>
    <w:rsid w:val="1201EB8E"/>
    <w:rsid w:val="12178AB0"/>
    <w:rsid w:val="123418B7"/>
    <w:rsid w:val="1239638D"/>
    <w:rsid w:val="124F30B2"/>
    <w:rsid w:val="12653CD8"/>
    <w:rsid w:val="1265E350"/>
    <w:rsid w:val="128173DD"/>
    <w:rsid w:val="128E7D27"/>
    <w:rsid w:val="13144133"/>
    <w:rsid w:val="13332EC5"/>
    <w:rsid w:val="133D0604"/>
    <w:rsid w:val="13606D9A"/>
    <w:rsid w:val="13798163"/>
    <w:rsid w:val="1379DDC7"/>
    <w:rsid w:val="137A908E"/>
    <w:rsid w:val="13AAA6E1"/>
    <w:rsid w:val="13D0431E"/>
    <w:rsid w:val="13EE23FD"/>
    <w:rsid w:val="13F06F5E"/>
    <w:rsid w:val="14019934"/>
    <w:rsid w:val="14244E66"/>
    <w:rsid w:val="143E1428"/>
    <w:rsid w:val="14439A9D"/>
    <w:rsid w:val="1443FF73"/>
    <w:rsid w:val="1479D028"/>
    <w:rsid w:val="147A6047"/>
    <w:rsid w:val="14AD232F"/>
    <w:rsid w:val="14BAFDDB"/>
    <w:rsid w:val="14C11AE3"/>
    <w:rsid w:val="14C13468"/>
    <w:rsid w:val="14F7B8FE"/>
    <w:rsid w:val="150B077A"/>
    <w:rsid w:val="1533F181"/>
    <w:rsid w:val="154557E6"/>
    <w:rsid w:val="154B0EF9"/>
    <w:rsid w:val="15527CEF"/>
    <w:rsid w:val="156AC2D1"/>
    <w:rsid w:val="15742E18"/>
    <w:rsid w:val="157AF748"/>
    <w:rsid w:val="158F89BE"/>
    <w:rsid w:val="15E8023A"/>
    <w:rsid w:val="15EA611B"/>
    <w:rsid w:val="164B271B"/>
    <w:rsid w:val="164F8E2C"/>
    <w:rsid w:val="165CC9C3"/>
    <w:rsid w:val="167694F3"/>
    <w:rsid w:val="16965F7B"/>
    <w:rsid w:val="16BCAFBF"/>
    <w:rsid w:val="16BDB541"/>
    <w:rsid w:val="16DBF066"/>
    <w:rsid w:val="17006CC6"/>
    <w:rsid w:val="1718E45B"/>
    <w:rsid w:val="172A0B6E"/>
    <w:rsid w:val="174242A4"/>
    <w:rsid w:val="175DFC61"/>
    <w:rsid w:val="175F2F04"/>
    <w:rsid w:val="178DB59E"/>
    <w:rsid w:val="17FA1FC5"/>
    <w:rsid w:val="181FC5D9"/>
    <w:rsid w:val="187A3A58"/>
    <w:rsid w:val="1895C93A"/>
    <w:rsid w:val="18A0EC16"/>
    <w:rsid w:val="18A6C59A"/>
    <w:rsid w:val="18B66CBB"/>
    <w:rsid w:val="19257D70"/>
    <w:rsid w:val="1968A4D1"/>
    <w:rsid w:val="199ECBFC"/>
    <w:rsid w:val="19BC9B57"/>
    <w:rsid w:val="19E7B63D"/>
    <w:rsid w:val="1A3D8B29"/>
    <w:rsid w:val="1ADD7950"/>
    <w:rsid w:val="1AE91F9D"/>
    <w:rsid w:val="1B0AA108"/>
    <w:rsid w:val="1B552B01"/>
    <w:rsid w:val="1B63CCAE"/>
    <w:rsid w:val="1B6AC5FD"/>
    <w:rsid w:val="1BCEFCA7"/>
    <w:rsid w:val="1BD6137D"/>
    <w:rsid w:val="1BE222D7"/>
    <w:rsid w:val="1C3D6941"/>
    <w:rsid w:val="1C486351"/>
    <w:rsid w:val="1C632CE3"/>
    <w:rsid w:val="1C6D005A"/>
    <w:rsid w:val="1CA5A39B"/>
    <w:rsid w:val="1CB4647A"/>
    <w:rsid w:val="1CE2502F"/>
    <w:rsid w:val="1CEE5F17"/>
    <w:rsid w:val="1CF721AD"/>
    <w:rsid w:val="1D3469CB"/>
    <w:rsid w:val="1D51F5E4"/>
    <w:rsid w:val="1D7CA5C9"/>
    <w:rsid w:val="1D8CC78D"/>
    <w:rsid w:val="1DB53A77"/>
    <w:rsid w:val="1DBD1E5E"/>
    <w:rsid w:val="1E411A8F"/>
    <w:rsid w:val="1E4A2F5C"/>
    <w:rsid w:val="1E5D9047"/>
    <w:rsid w:val="1E91A4DB"/>
    <w:rsid w:val="1E9EC517"/>
    <w:rsid w:val="1E9FCCEC"/>
    <w:rsid w:val="1ED16653"/>
    <w:rsid w:val="1EE66505"/>
    <w:rsid w:val="1EF323A5"/>
    <w:rsid w:val="1EF3F56F"/>
    <w:rsid w:val="1F181CED"/>
    <w:rsid w:val="1F542697"/>
    <w:rsid w:val="1F5AF839"/>
    <w:rsid w:val="1F972732"/>
    <w:rsid w:val="1F9C8B4E"/>
    <w:rsid w:val="1FB61772"/>
    <w:rsid w:val="1FBAF832"/>
    <w:rsid w:val="1FD03C14"/>
    <w:rsid w:val="1FEE6C9C"/>
    <w:rsid w:val="2023A44C"/>
    <w:rsid w:val="20411AFE"/>
    <w:rsid w:val="2056A2C4"/>
    <w:rsid w:val="205BF86F"/>
    <w:rsid w:val="20C7342E"/>
    <w:rsid w:val="20D6C27A"/>
    <w:rsid w:val="20DBF7A1"/>
    <w:rsid w:val="2103A943"/>
    <w:rsid w:val="211C2A35"/>
    <w:rsid w:val="213930BD"/>
    <w:rsid w:val="215FFE02"/>
    <w:rsid w:val="219F895D"/>
    <w:rsid w:val="21A709CA"/>
    <w:rsid w:val="21C2F5AF"/>
    <w:rsid w:val="21C718D1"/>
    <w:rsid w:val="21F41FEA"/>
    <w:rsid w:val="21F4F0ED"/>
    <w:rsid w:val="21F61968"/>
    <w:rsid w:val="21FB7C23"/>
    <w:rsid w:val="21FDF1E8"/>
    <w:rsid w:val="22126C02"/>
    <w:rsid w:val="22163946"/>
    <w:rsid w:val="22245543"/>
    <w:rsid w:val="22334790"/>
    <w:rsid w:val="22631FA4"/>
    <w:rsid w:val="2264CD28"/>
    <w:rsid w:val="228E5FBE"/>
    <w:rsid w:val="229A033C"/>
    <w:rsid w:val="22A6FB19"/>
    <w:rsid w:val="22BF205D"/>
    <w:rsid w:val="22F52375"/>
    <w:rsid w:val="23106EED"/>
    <w:rsid w:val="23139BAA"/>
    <w:rsid w:val="23240BC4"/>
    <w:rsid w:val="23436FFC"/>
    <w:rsid w:val="23CFCD5D"/>
    <w:rsid w:val="240AAAB1"/>
    <w:rsid w:val="241EAC81"/>
    <w:rsid w:val="24A4E7E8"/>
    <w:rsid w:val="24E1C5B1"/>
    <w:rsid w:val="24F106BD"/>
    <w:rsid w:val="2528E79C"/>
    <w:rsid w:val="252923CF"/>
    <w:rsid w:val="2546E6A4"/>
    <w:rsid w:val="25660358"/>
    <w:rsid w:val="2589824F"/>
    <w:rsid w:val="258FBDF1"/>
    <w:rsid w:val="259FD0C0"/>
    <w:rsid w:val="25D08AEB"/>
    <w:rsid w:val="25E2C509"/>
    <w:rsid w:val="25FA646F"/>
    <w:rsid w:val="26138CF0"/>
    <w:rsid w:val="262B6259"/>
    <w:rsid w:val="2678CA4F"/>
    <w:rsid w:val="2692B955"/>
    <w:rsid w:val="26B54D7B"/>
    <w:rsid w:val="274443DF"/>
    <w:rsid w:val="2751CD5B"/>
    <w:rsid w:val="27525BCE"/>
    <w:rsid w:val="2758E8AF"/>
    <w:rsid w:val="2799C15B"/>
    <w:rsid w:val="27BF386C"/>
    <w:rsid w:val="281A3FDD"/>
    <w:rsid w:val="28E0F130"/>
    <w:rsid w:val="28E8E744"/>
    <w:rsid w:val="292A1605"/>
    <w:rsid w:val="29346376"/>
    <w:rsid w:val="2965734C"/>
    <w:rsid w:val="296F5FB7"/>
    <w:rsid w:val="2994F342"/>
    <w:rsid w:val="29A72EA0"/>
    <w:rsid w:val="29E2F772"/>
    <w:rsid w:val="29E66D8B"/>
    <w:rsid w:val="2A177D62"/>
    <w:rsid w:val="2A2062A7"/>
    <w:rsid w:val="2A71DCDA"/>
    <w:rsid w:val="2A7DACEC"/>
    <w:rsid w:val="2A90FF0A"/>
    <w:rsid w:val="2A9206E3"/>
    <w:rsid w:val="2AB97405"/>
    <w:rsid w:val="2ABE81BB"/>
    <w:rsid w:val="2AE3A839"/>
    <w:rsid w:val="2AEB8758"/>
    <w:rsid w:val="2B2E27C8"/>
    <w:rsid w:val="2B4D5C49"/>
    <w:rsid w:val="2B530588"/>
    <w:rsid w:val="2B79ADEB"/>
    <w:rsid w:val="2C00A5EF"/>
    <w:rsid w:val="2C3D4507"/>
    <w:rsid w:val="2C482FEC"/>
    <w:rsid w:val="2C4F87B9"/>
    <w:rsid w:val="2C519CCB"/>
    <w:rsid w:val="2CB5BE87"/>
    <w:rsid w:val="2CF256E8"/>
    <w:rsid w:val="2D24C2A0"/>
    <w:rsid w:val="2D7A050B"/>
    <w:rsid w:val="2D804295"/>
    <w:rsid w:val="2DA7878C"/>
    <w:rsid w:val="2DA87444"/>
    <w:rsid w:val="2DE16B21"/>
    <w:rsid w:val="2DE6F4F2"/>
    <w:rsid w:val="2E0007F0"/>
    <w:rsid w:val="2E2FA19A"/>
    <w:rsid w:val="2E643D2C"/>
    <w:rsid w:val="2E645DEF"/>
    <w:rsid w:val="2E736527"/>
    <w:rsid w:val="2E7CE887"/>
    <w:rsid w:val="2E7CFD79"/>
    <w:rsid w:val="2E7D893C"/>
    <w:rsid w:val="2EAFE421"/>
    <w:rsid w:val="2EE6D102"/>
    <w:rsid w:val="2F251294"/>
    <w:rsid w:val="2F2DD8A4"/>
    <w:rsid w:val="2F300A83"/>
    <w:rsid w:val="2F48A14A"/>
    <w:rsid w:val="2F5B29DF"/>
    <w:rsid w:val="2F7FDD0A"/>
    <w:rsid w:val="2F8E744D"/>
    <w:rsid w:val="2FAAEBE8"/>
    <w:rsid w:val="2FD2CD25"/>
    <w:rsid w:val="2FE6B508"/>
    <w:rsid w:val="300B2991"/>
    <w:rsid w:val="3032374D"/>
    <w:rsid w:val="30A10F6E"/>
    <w:rsid w:val="30A5AC9A"/>
    <w:rsid w:val="30AFD0F7"/>
    <w:rsid w:val="30BB7EDE"/>
    <w:rsid w:val="30D3AF0F"/>
    <w:rsid w:val="310AC571"/>
    <w:rsid w:val="310B62A6"/>
    <w:rsid w:val="313AB660"/>
    <w:rsid w:val="3198FC53"/>
    <w:rsid w:val="31B6F329"/>
    <w:rsid w:val="31BD3B51"/>
    <w:rsid w:val="321D14C5"/>
    <w:rsid w:val="32230946"/>
    <w:rsid w:val="3227E587"/>
    <w:rsid w:val="3265C7F8"/>
    <w:rsid w:val="32665D59"/>
    <w:rsid w:val="32675B87"/>
    <w:rsid w:val="3296F8E2"/>
    <w:rsid w:val="32A38AC6"/>
    <w:rsid w:val="32BE7BC1"/>
    <w:rsid w:val="32E90B38"/>
    <w:rsid w:val="3318AFDE"/>
    <w:rsid w:val="338317AF"/>
    <w:rsid w:val="3396EA58"/>
    <w:rsid w:val="33B6A9B8"/>
    <w:rsid w:val="33C7A90E"/>
    <w:rsid w:val="33E8EB4F"/>
    <w:rsid w:val="33F77BF4"/>
    <w:rsid w:val="3419B4F4"/>
    <w:rsid w:val="341A2415"/>
    <w:rsid w:val="3467FEB3"/>
    <w:rsid w:val="346C82A8"/>
    <w:rsid w:val="346FCFB7"/>
    <w:rsid w:val="34756453"/>
    <w:rsid w:val="347B96F3"/>
    <w:rsid w:val="34919566"/>
    <w:rsid w:val="349475C5"/>
    <w:rsid w:val="3497FE2F"/>
    <w:rsid w:val="34A8A605"/>
    <w:rsid w:val="34BB7DC7"/>
    <w:rsid w:val="34C387BE"/>
    <w:rsid w:val="34FD6FE2"/>
    <w:rsid w:val="351E1057"/>
    <w:rsid w:val="3531B342"/>
    <w:rsid w:val="3572841D"/>
    <w:rsid w:val="358F1A97"/>
    <w:rsid w:val="35C684BC"/>
    <w:rsid w:val="35C8EC9D"/>
    <w:rsid w:val="35F22DD3"/>
    <w:rsid w:val="36077EDB"/>
    <w:rsid w:val="362D0519"/>
    <w:rsid w:val="367D20C9"/>
    <w:rsid w:val="36C66372"/>
    <w:rsid w:val="36E279D9"/>
    <w:rsid w:val="36F6CCA8"/>
    <w:rsid w:val="36FA6E28"/>
    <w:rsid w:val="37417CF6"/>
    <w:rsid w:val="375D5959"/>
    <w:rsid w:val="37733D6A"/>
    <w:rsid w:val="37BFF62D"/>
    <w:rsid w:val="3812C1BA"/>
    <w:rsid w:val="3821DE11"/>
    <w:rsid w:val="3833F147"/>
    <w:rsid w:val="3838118A"/>
    <w:rsid w:val="3849F843"/>
    <w:rsid w:val="3870D19F"/>
    <w:rsid w:val="387963C7"/>
    <w:rsid w:val="38981619"/>
    <w:rsid w:val="38EFB6E0"/>
    <w:rsid w:val="39003EE9"/>
    <w:rsid w:val="392AC8E0"/>
    <w:rsid w:val="395E5EBE"/>
    <w:rsid w:val="39686ADC"/>
    <w:rsid w:val="397B1A1F"/>
    <w:rsid w:val="39B175C6"/>
    <w:rsid w:val="39B42797"/>
    <w:rsid w:val="39C603C7"/>
    <w:rsid w:val="39CF828B"/>
    <w:rsid w:val="39D478E8"/>
    <w:rsid w:val="3A4215AC"/>
    <w:rsid w:val="3A4C96E8"/>
    <w:rsid w:val="3A603317"/>
    <w:rsid w:val="3A812433"/>
    <w:rsid w:val="3A88F9E1"/>
    <w:rsid w:val="3A9866B4"/>
    <w:rsid w:val="3AA4EF88"/>
    <w:rsid w:val="3AD70A18"/>
    <w:rsid w:val="3B123E22"/>
    <w:rsid w:val="3B269E9B"/>
    <w:rsid w:val="3B49F7B6"/>
    <w:rsid w:val="3B4E35DD"/>
    <w:rsid w:val="3B5DF0C7"/>
    <w:rsid w:val="3B7F379D"/>
    <w:rsid w:val="3BC521AC"/>
    <w:rsid w:val="3C0FD6F8"/>
    <w:rsid w:val="3C13B324"/>
    <w:rsid w:val="3C2C53F8"/>
    <w:rsid w:val="3C5CC34F"/>
    <w:rsid w:val="3C73C34E"/>
    <w:rsid w:val="3C8EFAB8"/>
    <w:rsid w:val="3CA33B50"/>
    <w:rsid w:val="3CAFE2DA"/>
    <w:rsid w:val="3CB47671"/>
    <w:rsid w:val="3D437F46"/>
    <w:rsid w:val="3D4832BB"/>
    <w:rsid w:val="3D4FFFEC"/>
    <w:rsid w:val="3D65F9B6"/>
    <w:rsid w:val="3D833559"/>
    <w:rsid w:val="3D90EDC0"/>
    <w:rsid w:val="3D99D671"/>
    <w:rsid w:val="3DA4698B"/>
    <w:rsid w:val="3DA8C47D"/>
    <w:rsid w:val="3DB85B34"/>
    <w:rsid w:val="3DE963D6"/>
    <w:rsid w:val="3E3C24A5"/>
    <w:rsid w:val="3E57CE02"/>
    <w:rsid w:val="3E67AA1E"/>
    <w:rsid w:val="3E843D0C"/>
    <w:rsid w:val="3E95A461"/>
    <w:rsid w:val="3ECEC997"/>
    <w:rsid w:val="3EE27E43"/>
    <w:rsid w:val="3F029D5C"/>
    <w:rsid w:val="3F02EAA9"/>
    <w:rsid w:val="3F5340A4"/>
    <w:rsid w:val="3F8FECB8"/>
    <w:rsid w:val="3FAE2E11"/>
    <w:rsid w:val="3FDAB774"/>
    <w:rsid w:val="401A37E2"/>
    <w:rsid w:val="406A9DEF"/>
    <w:rsid w:val="40948CFA"/>
    <w:rsid w:val="40B05B8C"/>
    <w:rsid w:val="40C0365F"/>
    <w:rsid w:val="415279CD"/>
    <w:rsid w:val="4156CFB8"/>
    <w:rsid w:val="416209F4"/>
    <w:rsid w:val="416D266A"/>
    <w:rsid w:val="41863141"/>
    <w:rsid w:val="418F43F1"/>
    <w:rsid w:val="418FEC3E"/>
    <w:rsid w:val="4197435E"/>
    <w:rsid w:val="41B0BCA5"/>
    <w:rsid w:val="41B17C42"/>
    <w:rsid w:val="42012DAD"/>
    <w:rsid w:val="425DFD39"/>
    <w:rsid w:val="428DEEB1"/>
    <w:rsid w:val="4299D24F"/>
    <w:rsid w:val="42A0D597"/>
    <w:rsid w:val="42B4BAA9"/>
    <w:rsid w:val="42D2F8DA"/>
    <w:rsid w:val="431741F9"/>
    <w:rsid w:val="43330F0A"/>
    <w:rsid w:val="43738159"/>
    <w:rsid w:val="43743C3D"/>
    <w:rsid w:val="439F2C91"/>
    <w:rsid w:val="43ADC142"/>
    <w:rsid w:val="43BA5AC4"/>
    <w:rsid w:val="441CDF95"/>
    <w:rsid w:val="44326653"/>
    <w:rsid w:val="44511AA6"/>
    <w:rsid w:val="4480A04B"/>
    <w:rsid w:val="44BF6467"/>
    <w:rsid w:val="44FD2DE7"/>
    <w:rsid w:val="45282F1C"/>
    <w:rsid w:val="4535EB7D"/>
    <w:rsid w:val="454188BA"/>
    <w:rsid w:val="45512A88"/>
    <w:rsid w:val="456F91DB"/>
    <w:rsid w:val="45769245"/>
    <w:rsid w:val="45858C06"/>
    <w:rsid w:val="458D0910"/>
    <w:rsid w:val="45B2BF62"/>
    <w:rsid w:val="4621AD88"/>
    <w:rsid w:val="4674BB51"/>
    <w:rsid w:val="46909770"/>
    <w:rsid w:val="4695BACE"/>
    <w:rsid w:val="46DAFCF4"/>
    <w:rsid w:val="470A2D09"/>
    <w:rsid w:val="4722385F"/>
    <w:rsid w:val="472C0973"/>
    <w:rsid w:val="4737643B"/>
    <w:rsid w:val="476DAC0F"/>
    <w:rsid w:val="4794F74D"/>
    <w:rsid w:val="47E3E21B"/>
    <w:rsid w:val="47F32344"/>
    <w:rsid w:val="47FC4F8A"/>
    <w:rsid w:val="4803EBA7"/>
    <w:rsid w:val="480CAD3F"/>
    <w:rsid w:val="4824B548"/>
    <w:rsid w:val="482B6E81"/>
    <w:rsid w:val="48412030"/>
    <w:rsid w:val="48448B41"/>
    <w:rsid w:val="485E8CCB"/>
    <w:rsid w:val="489AFECD"/>
    <w:rsid w:val="48AB87F6"/>
    <w:rsid w:val="492B58EE"/>
    <w:rsid w:val="494950A4"/>
    <w:rsid w:val="4953EE9A"/>
    <w:rsid w:val="4967922B"/>
    <w:rsid w:val="498D95F6"/>
    <w:rsid w:val="499A5C60"/>
    <w:rsid w:val="499EE0DD"/>
    <w:rsid w:val="49C491B1"/>
    <w:rsid w:val="49D53D1C"/>
    <w:rsid w:val="4A0CDAB7"/>
    <w:rsid w:val="4A1A7A16"/>
    <w:rsid w:val="4A5648F8"/>
    <w:rsid w:val="4A5C6F6C"/>
    <w:rsid w:val="4A5ED8CA"/>
    <w:rsid w:val="4A771B48"/>
    <w:rsid w:val="4A97E3E1"/>
    <w:rsid w:val="4AAF5C32"/>
    <w:rsid w:val="4AB7B231"/>
    <w:rsid w:val="4AFDFF8C"/>
    <w:rsid w:val="4B7DB952"/>
    <w:rsid w:val="4B961930"/>
    <w:rsid w:val="4B9EDFDE"/>
    <w:rsid w:val="4BCC7F82"/>
    <w:rsid w:val="4C20B9B6"/>
    <w:rsid w:val="4C236EB6"/>
    <w:rsid w:val="4D8061A5"/>
    <w:rsid w:val="4D8FFD36"/>
    <w:rsid w:val="4DA1F966"/>
    <w:rsid w:val="4DA2E227"/>
    <w:rsid w:val="4DADCF8B"/>
    <w:rsid w:val="4DBC53A9"/>
    <w:rsid w:val="4DBDB639"/>
    <w:rsid w:val="4E1B26ED"/>
    <w:rsid w:val="4E29D4DD"/>
    <w:rsid w:val="4E2F8C7F"/>
    <w:rsid w:val="4E489CFA"/>
    <w:rsid w:val="4EFDA670"/>
    <w:rsid w:val="4F5BCECF"/>
    <w:rsid w:val="4F5C7F6B"/>
    <w:rsid w:val="4F5D8330"/>
    <w:rsid w:val="4F7729A5"/>
    <w:rsid w:val="4F7E2193"/>
    <w:rsid w:val="4F9E7505"/>
    <w:rsid w:val="4F9FC21C"/>
    <w:rsid w:val="4FAECB05"/>
    <w:rsid w:val="4FBB7ECF"/>
    <w:rsid w:val="4FDDF33A"/>
    <w:rsid w:val="501E5D19"/>
    <w:rsid w:val="504B8E34"/>
    <w:rsid w:val="50D3A18B"/>
    <w:rsid w:val="51048640"/>
    <w:rsid w:val="512B0793"/>
    <w:rsid w:val="5155EECA"/>
    <w:rsid w:val="5156F9D9"/>
    <w:rsid w:val="516EDBF8"/>
    <w:rsid w:val="517E0DCF"/>
    <w:rsid w:val="5181A7E4"/>
    <w:rsid w:val="51BDF20C"/>
    <w:rsid w:val="52B07854"/>
    <w:rsid w:val="52EC87E5"/>
    <w:rsid w:val="52FCF15E"/>
    <w:rsid w:val="5307B3D7"/>
    <w:rsid w:val="531BD10B"/>
    <w:rsid w:val="5330E6D0"/>
    <w:rsid w:val="53AD9870"/>
    <w:rsid w:val="53E26388"/>
    <w:rsid w:val="543CB812"/>
    <w:rsid w:val="544994E0"/>
    <w:rsid w:val="54562DE8"/>
    <w:rsid w:val="545D7C2D"/>
    <w:rsid w:val="546736E8"/>
    <w:rsid w:val="54830412"/>
    <w:rsid w:val="54D9E4A7"/>
    <w:rsid w:val="5528EEEA"/>
    <w:rsid w:val="552AC5E7"/>
    <w:rsid w:val="552CD92C"/>
    <w:rsid w:val="55309D7C"/>
    <w:rsid w:val="555F9335"/>
    <w:rsid w:val="55621428"/>
    <w:rsid w:val="55A81EA7"/>
    <w:rsid w:val="55DCEE02"/>
    <w:rsid w:val="55E14CE9"/>
    <w:rsid w:val="561689B8"/>
    <w:rsid w:val="561FFD80"/>
    <w:rsid w:val="5644D37B"/>
    <w:rsid w:val="566F4C3B"/>
    <w:rsid w:val="567F3DEC"/>
    <w:rsid w:val="56981E7C"/>
    <w:rsid w:val="56BFBB7A"/>
    <w:rsid w:val="56CF6DDB"/>
    <w:rsid w:val="56D2E310"/>
    <w:rsid w:val="56D76F3C"/>
    <w:rsid w:val="56E02728"/>
    <w:rsid w:val="57088941"/>
    <w:rsid w:val="57198966"/>
    <w:rsid w:val="5725E440"/>
    <w:rsid w:val="575D2E76"/>
    <w:rsid w:val="57713486"/>
    <w:rsid w:val="5772C747"/>
    <w:rsid w:val="58401037"/>
    <w:rsid w:val="58550C8B"/>
    <w:rsid w:val="586A1429"/>
    <w:rsid w:val="58822091"/>
    <w:rsid w:val="58AA245B"/>
    <w:rsid w:val="58C920FE"/>
    <w:rsid w:val="58CC1982"/>
    <w:rsid w:val="58CDC5DD"/>
    <w:rsid w:val="58D12183"/>
    <w:rsid w:val="58D523A0"/>
    <w:rsid w:val="5901FDAE"/>
    <w:rsid w:val="59143EDE"/>
    <w:rsid w:val="591CB4A7"/>
    <w:rsid w:val="591FB304"/>
    <w:rsid w:val="594C264E"/>
    <w:rsid w:val="5959FA97"/>
    <w:rsid w:val="59682C73"/>
    <w:rsid w:val="598E7F61"/>
    <w:rsid w:val="599CF5C8"/>
    <w:rsid w:val="59A93477"/>
    <w:rsid w:val="59C6BF7B"/>
    <w:rsid w:val="59F2E839"/>
    <w:rsid w:val="5A1B4C29"/>
    <w:rsid w:val="5A2D13CE"/>
    <w:rsid w:val="5A2FAF0B"/>
    <w:rsid w:val="5A4353F9"/>
    <w:rsid w:val="5A448602"/>
    <w:rsid w:val="5A48843B"/>
    <w:rsid w:val="5A4F3A8E"/>
    <w:rsid w:val="5A6433CF"/>
    <w:rsid w:val="5A7D4F94"/>
    <w:rsid w:val="5A98431A"/>
    <w:rsid w:val="5AAEFC15"/>
    <w:rsid w:val="5ABA9E3B"/>
    <w:rsid w:val="5AC01238"/>
    <w:rsid w:val="5AEFA10A"/>
    <w:rsid w:val="5B28C15C"/>
    <w:rsid w:val="5B7BF0A6"/>
    <w:rsid w:val="5B91A92A"/>
    <w:rsid w:val="5B9DCB8F"/>
    <w:rsid w:val="5BC04B76"/>
    <w:rsid w:val="5BD3BF75"/>
    <w:rsid w:val="5BDA0614"/>
    <w:rsid w:val="5BE3CB2C"/>
    <w:rsid w:val="5C220872"/>
    <w:rsid w:val="5C2C7457"/>
    <w:rsid w:val="5C593DB9"/>
    <w:rsid w:val="5C6648BD"/>
    <w:rsid w:val="5C73AA3D"/>
    <w:rsid w:val="5C757DA0"/>
    <w:rsid w:val="5C8AB461"/>
    <w:rsid w:val="5C94FE5C"/>
    <w:rsid w:val="5C98B5EA"/>
    <w:rsid w:val="5CAE691D"/>
    <w:rsid w:val="5D017A38"/>
    <w:rsid w:val="5D2B5E00"/>
    <w:rsid w:val="5D3FF36B"/>
    <w:rsid w:val="5D4C5421"/>
    <w:rsid w:val="5D562629"/>
    <w:rsid w:val="5D63AD7E"/>
    <w:rsid w:val="5DA359F8"/>
    <w:rsid w:val="5DDB5950"/>
    <w:rsid w:val="5DDBDEAD"/>
    <w:rsid w:val="5E0D5918"/>
    <w:rsid w:val="5E5F2CE1"/>
    <w:rsid w:val="5E68634E"/>
    <w:rsid w:val="5F0C5EE4"/>
    <w:rsid w:val="5F4322F7"/>
    <w:rsid w:val="5F79DFA2"/>
    <w:rsid w:val="5F84A196"/>
    <w:rsid w:val="5FA56DE3"/>
    <w:rsid w:val="602F7ADA"/>
    <w:rsid w:val="604056F8"/>
    <w:rsid w:val="60765734"/>
    <w:rsid w:val="6085B797"/>
    <w:rsid w:val="60D6204E"/>
    <w:rsid w:val="60DB0F60"/>
    <w:rsid w:val="60FBDA96"/>
    <w:rsid w:val="618B7FB8"/>
    <w:rsid w:val="61957892"/>
    <w:rsid w:val="61C34528"/>
    <w:rsid w:val="61E1EEBE"/>
    <w:rsid w:val="620A52BB"/>
    <w:rsid w:val="62257BD4"/>
    <w:rsid w:val="622FB8CC"/>
    <w:rsid w:val="623F4488"/>
    <w:rsid w:val="624B5C96"/>
    <w:rsid w:val="6279D091"/>
    <w:rsid w:val="62B1DCC7"/>
    <w:rsid w:val="62B67F50"/>
    <w:rsid w:val="62C07D4E"/>
    <w:rsid w:val="62F49CC5"/>
    <w:rsid w:val="62FE7008"/>
    <w:rsid w:val="6318153F"/>
    <w:rsid w:val="631B3EE5"/>
    <w:rsid w:val="6324EFCA"/>
    <w:rsid w:val="632FDFE3"/>
    <w:rsid w:val="635B1ED7"/>
    <w:rsid w:val="635E7F73"/>
    <w:rsid w:val="63A8C529"/>
    <w:rsid w:val="63B9FDA7"/>
    <w:rsid w:val="6401B0AD"/>
    <w:rsid w:val="6409B5DF"/>
    <w:rsid w:val="6428A032"/>
    <w:rsid w:val="64551E2A"/>
    <w:rsid w:val="645CE0DA"/>
    <w:rsid w:val="64603D5B"/>
    <w:rsid w:val="6472852E"/>
    <w:rsid w:val="647EA471"/>
    <w:rsid w:val="64A2B908"/>
    <w:rsid w:val="64BCCDE3"/>
    <w:rsid w:val="64E2CDEA"/>
    <w:rsid w:val="64EEEE33"/>
    <w:rsid w:val="651EC8E7"/>
    <w:rsid w:val="6535A01A"/>
    <w:rsid w:val="65547879"/>
    <w:rsid w:val="65637974"/>
    <w:rsid w:val="65AD7ED6"/>
    <w:rsid w:val="65BA912C"/>
    <w:rsid w:val="65E8CA1A"/>
    <w:rsid w:val="65EF8B4A"/>
    <w:rsid w:val="6654B680"/>
    <w:rsid w:val="6662AE02"/>
    <w:rsid w:val="6679DAB0"/>
    <w:rsid w:val="669BF607"/>
    <w:rsid w:val="66C723EA"/>
    <w:rsid w:val="66D59900"/>
    <w:rsid w:val="66F153D8"/>
    <w:rsid w:val="66FBD258"/>
    <w:rsid w:val="676C9215"/>
    <w:rsid w:val="67751D7B"/>
    <w:rsid w:val="678B7705"/>
    <w:rsid w:val="67B0B881"/>
    <w:rsid w:val="67CB4703"/>
    <w:rsid w:val="67CCBE01"/>
    <w:rsid w:val="684E4E20"/>
    <w:rsid w:val="686D0A4D"/>
    <w:rsid w:val="68B34BAD"/>
    <w:rsid w:val="69162A45"/>
    <w:rsid w:val="6918549E"/>
    <w:rsid w:val="69280140"/>
    <w:rsid w:val="694EEECB"/>
    <w:rsid w:val="69C85DEA"/>
    <w:rsid w:val="69CCB2D6"/>
    <w:rsid w:val="69E04F2F"/>
    <w:rsid w:val="6A5D2805"/>
    <w:rsid w:val="6A692DB2"/>
    <w:rsid w:val="6A6EF384"/>
    <w:rsid w:val="6AA26BF9"/>
    <w:rsid w:val="6AC9721C"/>
    <w:rsid w:val="6B037769"/>
    <w:rsid w:val="6B04A973"/>
    <w:rsid w:val="6B30BEBA"/>
    <w:rsid w:val="6B46F7B3"/>
    <w:rsid w:val="6B983867"/>
    <w:rsid w:val="6BAEFA72"/>
    <w:rsid w:val="6BBAA393"/>
    <w:rsid w:val="6BCF869C"/>
    <w:rsid w:val="6BF258F7"/>
    <w:rsid w:val="6C17C784"/>
    <w:rsid w:val="6C36E9E6"/>
    <w:rsid w:val="6C38A455"/>
    <w:rsid w:val="6C52B214"/>
    <w:rsid w:val="6C5C9D93"/>
    <w:rsid w:val="6CD5F1EF"/>
    <w:rsid w:val="6D30154D"/>
    <w:rsid w:val="6D3B8430"/>
    <w:rsid w:val="6D518A62"/>
    <w:rsid w:val="6D856969"/>
    <w:rsid w:val="6D8EBC00"/>
    <w:rsid w:val="6D9FA457"/>
    <w:rsid w:val="6E2FC9E3"/>
    <w:rsid w:val="6E3AA937"/>
    <w:rsid w:val="6E48131E"/>
    <w:rsid w:val="6E991D76"/>
    <w:rsid w:val="6E9ADF19"/>
    <w:rsid w:val="6EAEE864"/>
    <w:rsid w:val="6EBF2992"/>
    <w:rsid w:val="6EE3A902"/>
    <w:rsid w:val="6EF3B293"/>
    <w:rsid w:val="6F38A193"/>
    <w:rsid w:val="6F3BF02C"/>
    <w:rsid w:val="6F7D5309"/>
    <w:rsid w:val="6F7D85D9"/>
    <w:rsid w:val="6FC21611"/>
    <w:rsid w:val="6FC8AEBD"/>
    <w:rsid w:val="6FCCE0A7"/>
    <w:rsid w:val="70128B59"/>
    <w:rsid w:val="7026C4FC"/>
    <w:rsid w:val="7044DC9D"/>
    <w:rsid w:val="70563277"/>
    <w:rsid w:val="70952469"/>
    <w:rsid w:val="70C32BC2"/>
    <w:rsid w:val="70C344BE"/>
    <w:rsid w:val="70D10B1B"/>
    <w:rsid w:val="70EE3AA4"/>
    <w:rsid w:val="70F47CB9"/>
    <w:rsid w:val="711967D7"/>
    <w:rsid w:val="71261BE9"/>
    <w:rsid w:val="716954CB"/>
    <w:rsid w:val="7173BB4D"/>
    <w:rsid w:val="7197D1A4"/>
    <w:rsid w:val="71A58E8D"/>
    <w:rsid w:val="71A76620"/>
    <w:rsid w:val="71EB0A2B"/>
    <w:rsid w:val="71EE542D"/>
    <w:rsid w:val="72535A74"/>
    <w:rsid w:val="72565355"/>
    <w:rsid w:val="7282AFC6"/>
    <w:rsid w:val="7290841E"/>
    <w:rsid w:val="72C4C445"/>
    <w:rsid w:val="72D9CEBC"/>
    <w:rsid w:val="731AF0F8"/>
    <w:rsid w:val="734059B9"/>
    <w:rsid w:val="734099FA"/>
    <w:rsid w:val="7341336E"/>
    <w:rsid w:val="734D7C34"/>
    <w:rsid w:val="735DE9C5"/>
    <w:rsid w:val="73B864BD"/>
    <w:rsid w:val="742F7A5D"/>
    <w:rsid w:val="745725F1"/>
    <w:rsid w:val="747365A3"/>
    <w:rsid w:val="74744B64"/>
    <w:rsid w:val="749D6258"/>
    <w:rsid w:val="74B95F4F"/>
    <w:rsid w:val="74C71F3F"/>
    <w:rsid w:val="7501856D"/>
    <w:rsid w:val="75066175"/>
    <w:rsid w:val="751F4A15"/>
    <w:rsid w:val="759EEC27"/>
    <w:rsid w:val="76493180"/>
    <w:rsid w:val="765BF804"/>
    <w:rsid w:val="765C33B8"/>
    <w:rsid w:val="7690C37B"/>
    <w:rsid w:val="76BD8168"/>
    <w:rsid w:val="77169EBF"/>
    <w:rsid w:val="7718C141"/>
    <w:rsid w:val="774493DC"/>
    <w:rsid w:val="776074FA"/>
    <w:rsid w:val="776644E3"/>
    <w:rsid w:val="7774A4ED"/>
    <w:rsid w:val="77B75B87"/>
    <w:rsid w:val="77C0E4B0"/>
    <w:rsid w:val="77E806A3"/>
    <w:rsid w:val="781D118B"/>
    <w:rsid w:val="782C84B1"/>
    <w:rsid w:val="783DF334"/>
    <w:rsid w:val="7859B0DE"/>
    <w:rsid w:val="788174A8"/>
    <w:rsid w:val="78902CDF"/>
    <w:rsid w:val="7895F5A9"/>
    <w:rsid w:val="7896D8CC"/>
    <w:rsid w:val="789ED1E4"/>
    <w:rsid w:val="78CCD5DF"/>
    <w:rsid w:val="78D178F1"/>
    <w:rsid w:val="78EB2DCE"/>
    <w:rsid w:val="790D6E81"/>
    <w:rsid w:val="79623E55"/>
    <w:rsid w:val="79671969"/>
    <w:rsid w:val="7974E0D8"/>
    <w:rsid w:val="798A673A"/>
    <w:rsid w:val="798B5E1B"/>
    <w:rsid w:val="79AC6108"/>
    <w:rsid w:val="79C1F203"/>
    <w:rsid w:val="79D3A921"/>
    <w:rsid w:val="7A665248"/>
    <w:rsid w:val="7A79DE68"/>
    <w:rsid w:val="7AF9F20C"/>
    <w:rsid w:val="7AFFD1D1"/>
    <w:rsid w:val="7B1A4F28"/>
    <w:rsid w:val="7B341282"/>
    <w:rsid w:val="7B7CE51B"/>
    <w:rsid w:val="7B8A0768"/>
    <w:rsid w:val="7BC45A44"/>
    <w:rsid w:val="7BE1F0A5"/>
    <w:rsid w:val="7BFAE385"/>
    <w:rsid w:val="7C0F09D6"/>
    <w:rsid w:val="7C33D15D"/>
    <w:rsid w:val="7C43C06D"/>
    <w:rsid w:val="7C4A1557"/>
    <w:rsid w:val="7C4BF717"/>
    <w:rsid w:val="7CD58AD1"/>
    <w:rsid w:val="7D203082"/>
    <w:rsid w:val="7D5DB75D"/>
    <w:rsid w:val="7D6CFC1B"/>
    <w:rsid w:val="7D9D138C"/>
    <w:rsid w:val="7DA44ECF"/>
    <w:rsid w:val="7DA9DB14"/>
    <w:rsid w:val="7E03C195"/>
    <w:rsid w:val="7E3D39A3"/>
    <w:rsid w:val="7ECA57AE"/>
    <w:rsid w:val="7ED56EE6"/>
    <w:rsid w:val="7F9CDC72"/>
    <w:rsid w:val="7FA62F1F"/>
  </w:rsids>
  <m:mathPr>
    <m:mathFont m:val="Cambria Math"/>
    <m:brkBin m:val="before"/>
    <m:brkBinSub m:val="--"/>
    <m:smallFrac m:val="0"/>
    <m:dispDef/>
    <m:lMargin m:val="0"/>
    <m:rMargin m:val="0"/>
    <m:defJc m:val="centerGroup"/>
    <m:wrapIndent m:val="1440"/>
    <m:intLim m:val="subSup"/>
    <m:naryLim m:val="undOvr"/>
  </m:mathPr>
  <w:themeFontLang w:val="lt-LT" w:eastAsia="ja-JP" w:bidi="bo-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D5C614"/>
  <w15:docId w15:val="{67E3DAB2-60CB-477B-B64C-1CE7B21B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lsdException w:name="heading 5" w:semiHidden="1" w:unhideWhenUsed="1"/>
    <w:lsdException w:name="heading 6" w:semiHidden="1" w:unhideWhenUsed="1"/>
    <w:lsdException w:name="heading 9" w:semiHidden="1" w:unhideWhenUsed="1"/>
    <w:lsdException w:name="annotation text" w:uiPriority="99"/>
    <w:lsdException w:name="header" w:uiPriority="99"/>
    <w:lsdException w:name="caption" w:semiHidden="1" w:uiPriority="35" w:unhideWhenUsed="1" w:qFormat="1"/>
    <w:lsdException w:name="annotation reference" w:uiPriority="99"/>
    <w:lsdException w:name="Title" w:qFormat="1"/>
    <w:lsdException w:name="Subtitle" w:uiPriority="11" w:qFormat="1"/>
    <w:lsdException w:name="Body Text Indent 3"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1F27"/>
    <w:rPr>
      <w:rFonts w:ascii="Arial" w:hAnsi="Arial"/>
      <w:kern w:val="0"/>
      <w14:ligatures w14:val="none"/>
    </w:rPr>
  </w:style>
  <w:style w:type="paragraph" w:styleId="Heading1">
    <w:name w:val="heading 1"/>
    <w:aliases w:val="Antraštė_1,TES_Skyrius 1,Kap.1,A1,TES Heading"/>
    <w:basedOn w:val="Normal"/>
    <w:next w:val="Normal"/>
    <w:link w:val="Heading1Char"/>
    <w:qFormat/>
    <w:rsid w:val="00021F27"/>
    <w:pPr>
      <w:numPr>
        <w:numId w:val="8"/>
      </w:numPr>
      <w:spacing w:before="480" w:after="0" w:line="360" w:lineRule="auto"/>
      <w:contextualSpacing/>
      <w:outlineLvl w:val="0"/>
    </w:pPr>
    <w:rPr>
      <w:rFonts w:ascii="Times New Roman" w:eastAsia="Calibri" w:hAnsi="Times New Roman" w:cstheme="majorBidi"/>
      <w:b/>
      <w:smallCaps/>
      <w:spacing w:val="5"/>
      <w:sz w:val="26"/>
      <w:szCs w:val="26"/>
    </w:rPr>
  </w:style>
  <w:style w:type="paragraph" w:styleId="Heading2">
    <w:name w:val="heading 2"/>
    <w:aliases w:val="Antraštė_2,TES_Skyrius 1.1.,Kap.1.1,A2,TES Heading 2,Title Header2,Heading 2 Char1 Char,Heading 2 Char Char Char,Heading 2 Char Char1,Heading 2 Char1,Heading 2 Char Char"/>
    <w:basedOn w:val="Normal"/>
    <w:next w:val="Normal"/>
    <w:link w:val="Heading2Char"/>
    <w:unhideWhenUsed/>
    <w:qFormat/>
    <w:rsid w:val="00021F27"/>
    <w:pPr>
      <w:tabs>
        <w:tab w:val="num" w:pos="680"/>
      </w:tabs>
      <w:spacing w:before="200" w:after="0" w:line="271" w:lineRule="auto"/>
      <w:contextualSpacing/>
      <w:outlineLvl w:val="1"/>
    </w:pPr>
    <w:rPr>
      <w:rFonts w:ascii="Times New Roman" w:eastAsia="Calibri" w:hAnsi="Times New Roman" w:cstheme="majorBidi"/>
      <w:b/>
      <w:sz w:val="24"/>
      <w:szCs w:val="24"/>
    </w:rPr>
  </w:style>
  <w:style w:type="paragraph" w:styleId="Heading6">
    <w:name w:val="heading 6"/>
    <w:basedOn w:val="Normal"/>
    <w:next w:val="Normal"/>
    <w:link w:val="Heading6Char"/>
    <w:rsid w:val="008265D6"/>
    <w:pPr>
      <w:keepNext/>
      <w:overflowPunct w:val="0"/>
      <w:autoSpaceDE w:val="0"/>
      <w:autoSpaceDN w:val="0"/>
      <w:adjustRightInd w:val="0"/>
      <w:ind w:left="34"/>
      <w:outlineLvl w:val="5"/>
    </w:pPr>
    <w:rPr>
      <w:rFonts w:eastAsia="Arial Unicode MS"/>
      <w:lang w:eastAsia="en-US"/>
    </w:rPr>
  </w:style>
  <w:style w:type="paragraph" w:styleId="Heading7">
    <w:name w:val="heading 7"/>
    <w:basedOn w:val="Heading1"/>
    <w:next w:val="Normal"/>
    <w:link w:val="Heading7Char"/>
    <w:rsid w:val="00FA0B93"/>
    <w:pPr>
      <w:numPr>
        <w:numId w:val="0"/>
      </w:numPr>
      <w:outlineLvl w:val="6"/>
    </w:pPr>
    <w:rPr>
      <w:caps/>
      <w:smallCaps w:val="0"/>
    </w:rPr>
  </w:style>
  <w:style w:type="paragraph" w:styleId="Heading8">
    <w:name w:val="heading 8"/>
    <w:basedOn w:val="Heading7"/>
    <w:next w:val="Normal"/>
    <w:link w:val="Heading8Char"/>
    <w:rsid w:val="00FA0B93"/>
    <w:pPr>
      <w:numPr>
        <w:ilvl w:val="2"/>
      </w:numPr>
      <w:tabs>
        <w:tab w:val="num" w:pos="360"/>
      </w:tabs>
      <w:ind w:left="378"/>
      <w:outlineLvl w:val="7"/>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ntraštė_2 Char,TES_Skyrius 1.1. Char,Kap.1.1 Char,A2 Char,TES Heading 2 Char,Title Header2 Char,Heading 2 Char1 Char Char,Heading 2 Char Char Char Char,Heading 2 Char Char1 Char,Heading 2 Char1 Char1,Heading 2 Char Char Char1"/>
    <w:basedOn w:val="DefaultParagraphFont"/>
    <w:link w:val="Heading2"/>
    <w:rsid w:val="00021F27"/>
    <w:rPr>
      <w:rFonts w:ascii="Times New Roman" w:eastAsia="Calibri" w:hAnsi="Times New Roman" w:cstheme="majorBidi"/>
      <w:b/>
      <w:kern w:val="0"/>
      <w:sz w:val="24"/>
      <w:szCs w:val="24"/>
      <w14:ligatures w14:val="none"/>
    </w:rPr>
  </w:style>
  <w:style w:type="paragraph" w:styleId="BodyText">
    <w:name w:val="Body Text"/>
    <w:basedOn w:val="Normal"/>
    <w:link w:val="BodyTextChar"/>
    <w:rsid w:val="00FA0B93"/>
    <w:pPr>
      <w:tabs>
        <w:tab w:val="left" w:pos="119"/>
        <w:tab w:val="left" w:pos="970"/>
        <w:tab w:val="left" w:pos="1821"/>
        <w:tab w:val="left" w:pos="2670"/>
      </w:tabs>
      <w:suppressAutoHyphens/>
      <w:spacing w:line="285" w:lineRule="auto"/>
      <w:ind w:right="590"/>
      <w:jc w:val="both"/>
    </w:pPr>
    <w:rPr>
      <w:szCs w:val="20"/>
      <w:lang w:val="en-GB" w:eastAsia="ar-SA"/>
    </w:rPr>
  </w:style>
  <w:style w:type="character" w:customStyle="1" w:styleId="BodyTextChar">
    <w:name w:val="Body Text Char"/>
    <w:link w:val="BodyText"/>
    <w:rsid w:val="00FA0B93"/>
    <w:rPr>
      <w:sz w:val="24"/>
      <w:lang w:val="en-GB" w:eastAsia="ar-SA" w:bidi="ar-SA"/>
    </w:rPr>
  </w:style>
  <w:style w:type="paragraph" w:customStyle="1" w:styleId="Pagrindinistekstas2">
    <w:name w:val="Pagrindinis tekstas2"/>
    <w:basedOn w:val="Normal"/>
    <w:rsid w:val="00FA0B93"/>
    <w:pPr>
      <w:suppressAutoHyphens/>
      <w:spacing w:line="360" w:lineRule="auto"/>
      <w:jc w:val="both"/>
    </w:pPr>
    <w:rPr>
      <w:lang w:eastAsia="ar-SA"/>
    </w:rPr>
  </w:style>
  <w:style w:type="character" w:customStyle="1" w:styleId="Heading7Char">
    <w:name w:val="Heading 7 Char"/>
    <w:link w:val="Heading7"/>
    <w:rsid w:val="00FA0B93"/>
    <w:rPr>
      <w:smallCaps/>
      <w:sz w:val="24"/>
      <w:szCs w:val="24"/>
    </w:rPr>
  </w:style>
  <w:style w:type="character" w:customStyle="1" w:styleId="Heading8Char">
    <w:name w:val="Heading 8 Char"/>
    <w:link w:val="Heading8"/>
    <w:rsid w:val="00FA0B93"/>
    <w:rPr>
      <w:sz w:val="24"/>
      <w:szCs w:val="24"/>
    </w:rPr>
  </w:style>
  <w:style w:type="paragraph" w:styleId="BodyTextIndent3">
    <w:name w:val="Body Text Indent 3"/>
    <w:basedOn w:val="Normal"/>
    <w:link w:val="BodyTextIndent3Char"/>
    <w:uiPriority w:val="99"/>
    <w:rsid w:val="00FA0B93"/>
    <w:pPr>
      <w:spacing w:after="120"/>
      <w:ind w:left="283"/>
    </w:pPr>
    <w:rPr>
      <w:sz w:val="16"/>
      <w:szCs w:val="16"/>
      <w:lang w:eastAsia="en-US"/>
    </w:rPr>
  </w:style>
  <w:style w:type="paragraph" w:styleId="Header">
    <w:name w:val="header"/>
    <w:basedOn w:val="Normal"/>
    <w:link w:val="HeaderChar"/>
    <w:uiPriority w:val="99"/>
    <w:rsid w:val="00B814A1"/>
    <w:pPr>
      <w:tabs>
        <w:tab w:val="center" w:pos="4819"/>
        <w:tab w:val="right" w:pos="9638"/>
      </w:tabs>
    </w:pPr>
  </w:style>
  <w:style w:type="character" w:customStyle="1" w:styleId="HeaderChar">
    <w:name w:val="Header Char"/>
    <w:link w:val="Header"/>
    <w:uiPriority w:val="99"/>
    <w:rsid w:val="00B814A1"/>
    <w:rPr>
      <w:sz w:val="24"/>
      <w:szCs w:val="24"/>
    </w:rPr>
  </w:style>
  <w:style w:type="paragraph" w:styleId="Footer">
    <w:name w:val="footer"/>
    <w:basedOn w:val="Normal"/>
    <w:link w:val="FooterChar"/>
    <w:rsid w:val="00B814A1"/>
    <w:pPr>
      <w:tabs>
        <w:tab w:val="center" w:pos="4819"/>
        <w:tab w:val="right" w:pos="9638"/>
      </w:tabs>
    </w:pPr>
  </w:style>
  <w:style w:type="character" w:customStyle="1" w:styleId="FooterChar">
    <w:name w:val="Footer Char"/>
    <w:link w:val="Footer"/>
    <w:rsid w:val="00B814A1"/>
    <w:rPr>
      <w:sz w:val="24"/>
      <w:szCs w:val="24"/>
    </w:rPr>
  </w:style>
  <w:style w:type="character" w:styleId="Hyperlink">
    <w:name w:val="Hyperlink"/>
    <w:rsid w:val="00617E2B"/>
    <w:rPr>
      <w:color w:val="0000FF"/>
      <w:u w:val="single"/>
    </w:rPr>
  </w:style>
  <w:style w:type="paragraph" w:styleId="ListParagraph">
    <w:name w:val="List Paragraph"/>
    <w:aliases w:val="TES_tekst-punktais,Sąrašo pastraipa1,SĄRAŠAS,Buletai,Bullet EY,List Paragraph21,List Paragraph1,List Paragraph2,lp1,Bullet 1,Use Case List Paragraph,Numbering,ERP-List Paragraph,List Paragraph11,List Paragraph111,Paragraph"/>
    <w:basedOn w:val="Normal"/>
    <w:link w:val="ListParagraphChar"/>
    <w:uiPriority w:val="34"/>
    <w:qFormat/>
    <w:rsid w:val="00021F27"/>
    <w:pPr>
      <w:spacing w:after="0" w:line="240" w:lineRule="auto"/>
      <w:ind w:left="1296"/>
    </w:pPr>
    <w:rPr>
      <w:rFonts w:ascii="Times New Roman" w:hAnsi="Times New Roman"/>
      <w:sz w:val="24"/>
      <w:szCs w:val="24"/>
      <w:lang w:val="en-GB"/>
    </w:rPr>
  </w:style>
  <w:style w:type="character" w:customStyle="1" w:styleId="Heading6Char">
    <w:name w:val="Heading 6 Char"/>
    <w:basedOn w:val="DefaultParagraphFont"/>
    <w:link w:val="Heading6"/>
    <w:rsid w:val="008265D6"/>
    <w:rPr>
      <w:rFonts w:eastAsia="Arial Unicode MS"/>
      <w:sz w:val="24"/>
      <w:szCs w:val="24"/>
      <w:lang w:eastAsia="en-US"/>
    </w:rPr>
  </w:style>
  <w:style w:type="character" w:styleId="PageNumber">
    <w:name w:val="page number"/>
    <w:basedOn w:val="DefaultParagraphFont"/>
    <w:rsid w:val="008265D6"/>
  </w:style>
  <w:style w:type="paragraph" w:styleId="BodyText2">
    <w:name w:val="Body Text 2"/>
    <w:basedOn w:val="Normal"/>
    <w:link w:val="BodyText2Char"/>
    <w:rsid w:val="008265D6"/>
    <w:pPr>
      <w:jc w:val="both"/>
    </w:pPr>
    <w:rPr>
      <w:color w:val="FF0000"/>
      <w:lang w:eastAsia="en-US"/>
    </w:rPr>
  </w:style>
  <w:style w:type="character" w:customStyle="1" w:styleId="BodyText2Char">
    <w:name w:val="Body Text 2 Char"/>
    <w:basedOn w:val="DefaultParagraphFont"/>
    <w:link w:val="BodyText2"/>
    <w:rsid w:val="008265D6"/>
    <w:rPr>
      <w:color w:val="FF0000"/>
      <w:sz w:val="24"/>
      <w:szCs w:val="24"/>
      <w:lang w:eastAsia="en-US"/>
    </w:rPr>
  </w:style>
  <w:style w:type="paragraph" w:styleId="BalloonText">
    <w:name w:val="Balloon Text"/>
    <w:basedOn w:val="Normal"/>
    <w:link w:val="BalloonTextChar"/>
    <w:rsid w:val="008265D6"/>
    <w:rPr>
      <w:rFonts w:ascii="Tahoma" w:hAnsi="Tahoma" w:cs="Tahoma"/>
      <w:sz w:val="16"/>
      <w:szCs w:val="16"/>
      <w:lang w:val="en-US" w:eastAsia="en-US"/>
    </w:rPr>
  </w:style>
  <w:style w:type="character" w:customStyle="1" w:styleId="BalloonTextChar">
    <w:name w:val="Balloon Text Char"/>
    <w:basedOn w:val="DefaultParagraphFont"/>
    <w:link w:val="BalloonText"/>
    <w:rsid w:val="008265D6"/>
    <w:rPr>
      <w:rFonts w:ascii="Tahoma" w:hAnsi="Tahoma" w:cs="Tahoma"/>
      <w:sz w:val="16"/>
      <w:szCs w:val="16"/>
      <w:lang w:val="en-US" w:eastAsia="en-US"/>
    </w:rPr>
  </w:style>
  <w:style w:type="paragraph" w:styleId="BodyTextIndent">
    <w:name w:val="Body Text Indent"/>
    <w:basedOn w:val="Normal"/>
    <w:link w:val="BodyTextIndentChar"/>
    <w:rsid w:val="008265D6"/>
    <w:pPr>
      <w:spacing w:after="120"/>
      <w:ind w:left="283"/>
    </w:pPr>
    <w:rPr>
      <w:lang w:val="en-US" w:eastAsia="en-US"/>
    </w:rPr>
  </w:style>
  <w:style w:type="character" w:customStyle="1" w:styleId="BodyTextIndentChar">
    <w:name w:val="Body Text Indent Char"/>
    <w:basedOn w:val="DefaultParagraphFont"/>
    <w:link w:val="BodyTextIndent"/>
    <w:rsid w:val="008265D6"/>
    <w:rPr>
      <w:sz w:val="24"/>
      <w:szCs w:val="24"/>
      <w:lang w:val="en-US" w:eastAsia="en-US"/>
    </w:rPr>
  </w:style>
  <w:style w:type="character" w:customStyle="1" w:styleId="Diagrama">
    <w:name w:val="Diagrama"/>
    <w:rsid w:val="008265D6"/>
    <w:rPr>
      <w:sz w:val="24"/>
      <w:szCs w:val="24"/>
      <w:lang w:val="en-US" w:eastAsia="en-US"/>
    </w:rPr>
  </w:style>
  <w:style w:type="paragraph" w:styleId="Title">
    <w:name w:val="Title"/>
    <w:basedOn w:val="Normal"/>
    <w:link w:val="TitleChar"/>
    <w:qFormat/>
    <w:rsid w:val="00021F27"/>
    <w:pPr>
      <w:keepNext/>
      <w:keepLines/>
      <w:widowControl w:val="0"/>
      <w:spacing w:before="100" w:beforeAutospacing="1" w:after="100" w:afterAutospacing="1" w:line="240" w:lineRule="auto"/>
      <w:jc w:val="center"/>
    </w:pPr>
    <w:rPr>
      <w:rFonts w:cstheme="majorBidi"/>
      <w:b/>
      <w:bCs/>
      <w:caps/>
      <w:sz w:val="28"/>
      <w:szCs w:val="36"/>
    </w:rPr>
  </w:style>
  <w:style w:type="character" w:customStyle="1" w:styleId="TitleChar">
    <w:name w:val="Title Char"/>
    <w:basedOn w:val="DefaultParagraphFont"/>
    <w:link w:val="Title"/>
    <w:rsid w:val="00021F27"/>
    <w:rPr>
      <w:rFonts w:ascii="Arial" w:hAnsi="Arial" w:cstheme="majorBidi"/>
      <w:b/>
      <w:bCs/>
      <w:caps/>
      <w:kern w:val="0"/>
      <w:sz w:val="28"/>
      <w:szCs w:val="36"/>
      <w14:ligatures w14:val="none"/>
    </w:rPr>
  </w:style>
  <w:style w:type="character" w:styleId="Strong">
    <w:name w:val="Strong"/>
    <w:uiPriority w:val="22"/>
    <w:qFormat/>
    <w:rsid w:val="00021F27"/>
    <w:rPr>
      <w:b/>
      <w:bCs/>
    </w:rPr>
  </w:style>
  <w:style w:type="character" w:styleId="CommentReference">
    <w:name w:val="annotation reference"/>
    <w:basedOn w:val="DefaultParagraphFont"/>
    <w:uiPriority w:val="99"/>
    <w:unhideWhenUsed/>
    <w:rsid w:val="008265D6"/>
    <w:rPr>
      <w:sz w:val="16"/>
      <w:szCs w:val="16"/>
    </w:rPr>
  </w:style>
  <w:style w:type="paragraph" w:styleId="CommentText">
    <w:name w:val="annotation text"/>
    <w:basedOn w:val="Normal"/>
    <w:link w:val="CommentTextChar"/>
    <w:uiPriority w:val="99"/>
    <w:unhideWhenUsed/>
    <w:rsid w:val="008265D6"/>
    <w:rPr>
      <w:sz w:val="20"/>
      <w:szCs w:val="20"/>
      <w:lang w:val="en-US" w:eastAsia="en-US"/>
    </w:rPr>
  </w:style>
  <w:style w:type="character" w:customStyle="1" w:styleId="CommentTextChar">
    <w:name w:val="Comment Text Char"/>
    <w:basedOn w:val="DefaultParagraphFont"/>
    <w:link w:val="CommentText"/>
    <w:uiPriority w:val="99"/>
    <w:rsid w:val="008265D6"/>
    <w:rPr>
      <w:lang w:val="en-US" w:eastAsia="en-US"/>
    </w:rPr>
  </w:style>
  <w:style w:type="character" w:customStyle="1" w:styleId="BodyTextIndent3Char">
    <w:name w:val="Body Text Indent 3 Char"/>
    <w:basedOn w:val="DefaultParagraphFont"/>
    <w:link w:val="BodyTextIndent3"/>
    <w:uiPriority w:val="99"/>
    <w:rsid w:val="008265D6"/>
    <w:rPr>
      <w:sz w:val="16"/>
      <w:szCs w:val="16"/>
      <w:lang w:eastAsia="en-US"/>
    </w:rPr>
  </w:style>
  <w:style w:type="table" w:styleId="TableGrid">
    <w:name w:val="Table Grid"/>
    <w:basedOn w:val="TableNormal"/>
    <w:rsid w:val="008265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us1">
    <w:name w:val="Stilius1"/>
    <w:uiPriority w:val="99"/>
    <w:rsid w:val="00D24E6C"/>
    <w:pPr>
      <w:numPr>
        <w:numId w:val="1"/>
      </w:numPr>
    </w:pPr>
  </w:style>
  <w:style w:type="numbering" w:customStyle="1" w:styleId="Stilius2">
    <w:name w:val="Stilius2"/>
    <w:uiPriority w:val="99"/>
    <w:rsid w:val="00992D47"/>
    <w:pPr>
      <w:numPr>
        <w:numId w:val="2"/>
      </w:numPr>
    </w:pPr>
  </w:style>
  <w:style w:type="paragraph" w:styleId="NoSpacing">
    <w:name w:val="No Spacing"/>
    <w:link w:val="NoSpacingChar"/>
    <w:uiPriority w:val="1"/>
    <w:qFormat/>
    <w:rsid w:val="00021F27"/>
    <w:pPr>
      <w:spacing w:after="0" w:line="240" w:lineRule="auto"/>
    </w:pPr>
    <w:rPr>
      <w:kern w:val="0"/>
      <w14:ligatures w14:val="none"/>
    </w:rPr>
  </w:style>
  <w:style w:type="character" w:customStyle="1" w:styleId="NoSpacingChar">
    <w:name w:val="No Spacing Char"/>
    <w:basedOn w:val="DefaultParagraphFont"/>
    <w:link w:val="NoSpacing"/>
    <w:uiPriority w:val="1"/>
    <w:rsid w:val="00021F27"/>
    <w:rPr>
      <w:kern w:val="0"/>
      <w14:ligatures w14:val="none"/>
    </w:rPr>
  </w:style>
  <w:style w:type="character" w:customStyle="1" w:styleId="ListParagraphChar">
    <w:name w:val="List Paragraph Char"/>
    <w:aliases w:val="TES_tekst-punktais Char,Sąrašo pastraipa1 Char,SĄRAŠAS Char,Buletai Char,Bullet EY Char,List Paragraph21 Char,List Paragraph1 Char,List Paragraph2 Char,lp1 Char,Bullet 1 Char,Use Case List Paragraph Char,Numbering Char,Paragraph Char"/>
    <w:basedOn w:val="DefaultParagraphFont"/>
    <w:link w:val="ListParagraph"/>
    <w:uiPriority w:val="34"/>
    <w:qFormat/>
    <w:locked/>
    <w:rsid w:val="00021F27"/>
    <w:rPr>
      <w:rFonts w:ascii="Times New Roman" w:hAnsi="Times New Roman"/>
      <w:kern w:val="0"/>
      <w:sz w:val="24"/>
      <w:szCs w:val="24"/>
      <w:lang w:val="en-GB"/>
      <w14:ligatures w14:val="none"/>
    </w:rPr>
  </w:style>
  <w:style w:type="numbering" w:customStyle="1" w:styleId="Stilius3">
    <w:name w:val="Stilius3"/>
    <w:uiPriority w:val="99"/>
    <w:rsid w:val="001D3156"/>
    <w:pPr>
      <w:numPr>
        <w:numId w:val="3"/>
      </w:numPr>
    </w:pPr>
  </w:style>
  <w:style w:type="numbering" w:customStyle="1" w:styleId="Stilius4">
    <w:name w:val="Stilius4"/>
    <w:uiPriority w:val="99"/>
    <w:rsid w:val="001D3156"/>
    <w:pPr>
      <w:numPr>
        <w:numId w:val="4"/>
      </w:numPr>
    </w:pPr>
  </w:style>
  <w:style w:type="paragraph" w:customStyle="1" w:styleId="prastasis1">
    <w:name w:val="Įprastasis1"/>
    <w:link w:val="prastasis1Diagrama"/>
    <w:rsid w:val="00742E2E"/>
    <w:pPr>
      <w:suppressAutoHyphens/>
      <w:spacing w:after="200" w:line="276" w:lineRule="auto"/>
      <w:textAlignment w:val="baseline"/>
    </w:pPr>
    <w:rPr>
      <w:rFonts w:ascii="Calibri" w:eastAsia="Calibri" w:hAnsi="Calibri"/>
      <w:lang w:eastAsia="ar-SA"/>
    </w:rPr>
  </w:style>
  <w:style w:type="character" w:customStyle="1" w:styleId="prastasis1Diagrama">
    <w:name w:val="Įprastasis1 Diagrama"/>
    <w:link w:val="prastasis1"/>
    <w:rsid w:val="00742E2E"/>
    <w:rPr>
      <w:rFonts w:ascii="Calibri" w:eastAsia="Calibri" w:hAnsi="Calibri"/>
      <w:sz w:val="22"/>
      <w:szCs w:val="22"/>
      <w:lang w:eastAsia="ar-SA"/>
    </w:rPr>
  </w:style>
  <w:style w:type="paragraph" w:styleId="CommentSubject">
    <w:name w:val="annotation subject"/>
    <w:basedOn w:val="CommentText"/>
    <w:next w:val="CommentText"/>
    <w:link w:val="CommentSubjectChar"/>
    <w:semiHidden/>
    <w:unhideWhenUsed/>
    <w:rsid w:val="004B232B"/>
    <w:rPr>
      <w:b/>
      <w:bCs/>
      <w:lang w:val="lt-LT" w:eastAsia="lt-LT"/>
    </w:rPr>
  </w:style>
  <w:style w:type="character" w:customStyle="1" w:styleId="CommentSubjectChar">
    <w:name w:val="Comment Subject Char"/>
    <w:basedOn w:val="CommentTextChar"/>
    <w:link w:val="CommentSubject"/>
    <w:semiHidden/>
    <w:rsid w:val="004B232B"/>
    <w:rPr>
      <w:b/>
      <w:bCs/>
      <w:lang w:val="en-US" w:eastAsia="en-US"/>
    </w:rPr>
  </w:style>
  <w:style w:type="character" w:styleId="UnresolvedMention">
    <w:name w:val="Unresolved Mention"/>
    <w:basedOn w:val="DefaultParagraphFont"/>
    <w:uiPriority w:val="99"/>
    <w:semiHidden/>
    <w:unhideWhenUsed/>
    <w:rsid w:val="005F198C"/>
    <w:rPr>
      <w:color w:val="605E5C"/>
      <w:shd w:val="clear" w:color="auto" w:fill="E1DFDD"/>
    </w:rPr>
  </w:style>
  <w:style w:type="character" w:styleId="FollowedHyperlink">
    <w:name w:val="FollowedHyperlink"/>
    <w:basedOn w:val="DefaultParagraphFont"/>
    <w:rsid w:val="00DF39E4"/>
    <w:rPr>
      <w:color w:val="954F72" w:themeColor="followedHyperlink"/>
      <w:u w:val="single"/>
    </w:rPr>
  </w:style>
  <w:style w:type="paragraph" w:customStyle="1" w:styleId="Vardinimas3">
    <w:name w:val="Vardinimas_3"/>
    <w:basedOn w:val="Normal"/>
    <w:link w:val="Vardinimas3Char"/>
    <w:qFormat/>
    <w:rsid w:val="00021F27"/>
    <w:pPr>
      <w:numPr>
        <w:ilvl w:val="2"/>
        <w:numId w:val="14"/>
      </w:numPr>
      <w:spacing w:before="120" w:after="120" w:line="240" w:lineRule="auto"/>
      <w:contextualSpacing/>
      <w:jc w:val="both"/>
    </w:pPr>
    <w:rPr>
      <w:rFonts w:eastAsia="Calibri"/>
      <w:snapToGrid w:val="0"/>
      <w:sz w:val="24"/>
      <w:szCs w:val="24"/>
    </w:rPr>
  </w:style>
  <w:style w:type="paragraph" w:customStyle="1" w:styleId="Vardinimas2">
    <w:name w:val="Vardinimas_2"/>
    <w:basedOn w:val="Normal"/>
    <w:link w:val="Vardinimas2Char"/>
    <w:qFormat/>
    <w:rsid w:val="00021F27"/>
    <w:pPr>
      <w:numPr>
        <w:ilvl w:val="1"/>
        <w:numId w:val="14"/>
      </w:numPr>
      <w:tabs>
        <w:tab w:val="left" w:pos="142"/>
        <w:tab w:val="left" w:pos="284"/>
        <w:tab w:val="left" w:pos="1134"/>
      </w:tabs>
      <w:spacing w:after="0" w:line="276" w:lineRule="auto"/>
      <w:contextualSpacing/>
      <w:jc w:val="both"/>
    </w:pPr>
    <w:rPr>
      <w:rFonts w:eastAsia="Calibri"/>
      <w:b/>
      <w:bCs/>
      <w:snapToGrid w:val="0"/>
      <w:sz w:val="24"/>
      <w:szCs w:val="24"/>
    </w:rPr>
  </w:style>
  <w:style w:type="paragraph" w:customStyle="1" w:styleId="Vardinimas1">
    <w:name w:val="Vardinimas_1"/>
    <w:basedOn w:val="Normal"/>
    <w:link w:val="Vardinimas1Char"/>
    <w:qFormat/>
    <w:rsid w:val="00021F27"/>
    <w:pPr>
      <w:numPr>
        <w:numId w:val="14"/>
      </w:numPr>
      <w:spacing w:before="160" w:line="278" w:lineRule="auto"/>
      <w:contextualSpacing/>
    </w:pPr>
    <w:rPr>
      <w:b/>
      <w:bCs/>
      <w:caps/>
      <w:kern w:val="2"/>
      <w:sz w:val="24"/>
      <w:szCs w:val="24"/>
      <w14:ligatures w14:val="standardContextual"/>
    </w:rPr>
  </w:style>
  <w:style w:type="character" w:customStyle="1" w:styleId="Vardinimas1Char">
    <w:name w:val="Vardinimas_1 Char"/>
    <w:basedOn w:val="DefaultParagraphFont"/>
    <w:link w:val="Vardinimas1"/>
    <w:rsid w:val="00021F27"/>
    <w:rPr>
      <w:rFonts w:ascii="Arial" w:hAnsi="Arial"/>
      <w:b/>
      <w:bCs/>
      <w:caps/>
      <w:sz w:val="24"/>
      <w:szCs w:val="24"/>
    </w:rPr>
  </w:style>
  <w:style w:type="paragraph" w:customStyle="1" w:styleId="Vardinimas21">
    <w:name w:val="Vardinimas_2_1"/>
    <w:basedOn w:val="Vardinimas2"/>
    <w:link w:val="Vardinimas21Char"/>
    <w:qFormat/>
    <w:rsid w:val="00021F27"/>
    <w:rPr>
      <w:b w:val="0"/>
      <w:bCs w:val="0"/>
    </w:rPr>
  </w:style>
  <w:style w:type="character" w:customStyle="1" w:styleId="Vardinimas21Char">
    <w:name w:val="Vardinimas_2_1 Char"/>
    <w:basedOn w:val="Vardinimas2Char"/>
    <w:link w:val="Vardinimas21"/>
    <w:rsid w:val="00021F27"/>
    <w:rPr>
      <w:rFonts w:ascii="Arial" w:eastAsia="Calibri" w:hAnsi="Arial"/>
      <w:b w:val="0"/>
      <w:bCs w:val="0"/>
      <w:snapToGrid w:val="0"/>
      <w:kern w:val="0"/>
      <w:sz w:val="24"/>
      <w:szCs w:val="24"/>
      <w14:ligatures w14:val="none"/>
    </w:rPr>
  </w:style>
  <w:style w:type="paragraph" w:customStyle="1" w:styleId="Vardinimas4">
    <w:name w:val="Vardinimas 4"/>
    <w:basedOn w:val="Vardinimas3"/>
    <w:link w:val="Vardinimas4Char"/>
    <w:qFormat/>
    <w:rsid w:val="00021F27"/>
    <w:pPr>
      <w:numPr>
        <w:ilvl w:val="3"/>
      </w:numPr>
    </w:pPr>
  </w:style>
  <w:style w:type="paragraph" w:styleId="Revision">
    <w:name w:val="Revision"/>
    <w:hidden/>
    <w:uiPriority w:val="99"/>
    <w:semiHidden/>
    <w:rsid w:val="002E16B1"/>
    <w:rPr>
      <w:sz w:val="24"/>
      <w:szCs w:val="24"/>
    </w:rPr>
  </w:style>
  <w:style w:type="character" w:customStyle="1" w:styleId="Vardinimas3Char">
    <w:name w:val="Vardinimas_3 Char"/>
    <w:basedOn w:val="DefaultParagraphFont"/>
    <w:link w:val="Vardinimas3"/>
    <w:rsid w:val="00021F27"/>
    <w:rPr>
      <w:rFonts w:ascii="Arial" w:eastAsia="Calibri" w:hAnsi="Arial"/>
      <w:snapToGrid w:val="0"/>
      <w:kern w:val="0"/>
      <w:sz w:val="24"/>
      <w:szCs w:val="24"/>
      <w14:ligatures w14:val="none"/>
    </w:rPr>
  </w:style>
  <w:style w:type="paragraph" w:customStyle="1" w:styleId="Pastraipa">
    <w:name w:val="Pastraipa"/>
    <w:basedOn w:val="Normal"/>
    <w:link w:val="PastraipaChar"/>
    <w:qFormat/>
    <w:rsid w:val="00021F27"/>
    <w:pPr>
      <w:spacing w:line="240" w:lineRule="auto"/>
      <w:ind w:firstLine="431"/>
      <w:contextualSpacing/>
      <w:jc w:val="both"/>
    </w:pPr>
    <w:rPr>
      <w:rFonts w:eastAsia="Calibri" w:cs="Times New Roman"/>
      <w:sz w:val="24"/>
      <w:szCs w:val="24"/>
    </w:rPr>
  </w:style>
  <w:style w:type="character" w:customStyle="1" w:styleId="PastraipaChar">
    <w:name w:val="Pastraipa Char"/>
    <w:basedOn w:val="DefaultParagraphFont"/>
    <w:link w:val="Pastraipa"/>
    <w:rsid w:val="00021F27"/>
    <w:rPr>
      <w:rFonts w:ascii="Arial" w:eastAsia="Calibri" w:hAnsi="Arial" w:cs="Times New Roman"/>
      <w:kern w:val="0"/>
      <w:sz w:val="24"/>
      <w:szCs w:val="24"/>
      <w14:ligatures w14:val="none"/>
    </w:rPr>
  </w:style>
  <w:style w:type="paragraph" w:customStyle="1" w:styleId="Vard">
    <w:name w:val="Vard"/>
    <w:basedOn w:val="Vardinimas3"/>
    <w:link w:val="VardChar"/>
    <w:qFormat/>
    <w:rsid w:val="00021F27"/>
    <w:pPr>
      <w:numPr>
        <w:ilvl w:val="0"/>
        <w:numId w:val="13"/>
      </w:numPr>
      <w:tabs>
        <w:tab w:val="left" w:pos="567"/>
      </w:tabs>
      <w:spacing w:before="0"/>
    </w:pPr>
    <w:rPr>
      <w:rFonts w:cs="Times New Roman"/>
    </w:rPr>
  </w:style>
  <w:style w:type="character" w:customStyle="1" w:styleId="VardChar">
    <w:name w:val="Vard Char"/>
    <w:basedOn w:val="Heading2Char"/>
    <w:link w:val="Vard"/>
    <w:rsid w:val="00021F27"/>
    <w:rPr>
      <w:rFonts w:ascii="Arial" w:eastAsia="Calibri" w:hAnsi="Arial" w:cs="Times New Roman"/>
      <w:b w:val="0"/>
      <w:snapToGrid w:val="0"/>
      <w:kern w:val="0"/>
      <w:sz w:val="24"/>
      <w:szCs w:val="24"/>
      <w14:ligatures w14:val="none"/>
    </w:rPr>
  </w:style>
  <w:style w:type="paragraph" w:customStyle="1" w:styleId="Lentelsantrat">
    <w:name w:val="Lentelės antraštė"/>
    <w:basedOn w:val="Caption"/>
    <w:link w:val="LentelsantratChar"/>
    <w:qFormat/>
    <w:rsid w:val="00021F27"/>
    <w:pPr>
      <w:keepNext/>
      <w:spacing w:after="0"/>
      <w:jc w:val="right"/>
    </w:pPr>
    <w:rPr>
      <w:rFonts w:cs="Times New Roman"/>
    </w:rPr>
  </w:style>
  <w:style w:type="character" w:customStyle="1" w:styleId="LentelsantratChar">
    <w:name w:val="Lentelės antraštė Char"/>
    <w:basedOn w:val="CaptionChar"/>
    <w:link w:val="Lentelsantrat"/>
    <w:rsid w:val="00021F27"/>
    <w:rPr>
      <w:rFonts w:ascii="Times New Roman" w:hAnsi="Times New Roman" w:cs="Times New Roman"/>
      <w:i/>
      <w:iCs/>
      <w:kern w:val="0"/>
      <w:sz w:val="24"/>
      <w:szCs w:val="24"/>
      <w14:ligatures w14:val="none"/>
    </w:rPr>
  </w:style>
  <w:style w:type="paragraph" w:styleId="Caption">
    <w:name w:val="caption"/>
    <w:aliases w:val="Paveikslėlio antraštė"/>
    <w:basedOn w:val="Normal"/>
    <w:next w:val="Normal"/>
    <w:link w:val="CaptionChar"/>
    <w:uiPriority w:val="35"/>
    <w:semiHidden/>
    <w:unhideWhenUsed/>
    <w:qFormat/>
    <w:rsid w:val="00021F27"/>
    <w:pPr>
      <w:spacing w:after="200" w:line="240" w:lineRule="auto"/>
      <w:jc w:val="center"/>
    </w:pPr>
    <w:rPr>
      <w:rFonts w:ascii="Times New Roman" w:hAnsi="Times New Roman"/>
      <w:i/>
      <w:iCs/>
      <w:sz w:val="24"/>
      <w:szCs w:val="24"/>
    </w:rPr>
  </w:style>
  <w:style w:type="paragraph" w:customStyle="1" w:styleId="Paveiksllis">
    <w:name w:val="Paveikslėlis"/>
    <w:basedOn w:val="Vardinimas3"/>
    <w:link w:val="PaveiksllisChar"/>
    <w:qFormat/>
    <w:rsid w:val="00021F27"/>
    <w:pPr>
      <w:keepNext/>
      <w:numPr>
        <w:ilvl w:val="0"/>
        <w:numId w:val="0"/>
      </w:numPr>
      <w:jc w:val="center"/>
    </w:pPr>
    <w:rPr>
      <w:rFonts w:cs="Times New Roman"/>
    </w:rPr>
  </w:style>
  <w:style w:type="character" w:customStyle="1" w:styleId="PaveiksllisChar">
    <w:name w:val="Paveikslėlis Char"/>
    <w:basedOn w:val="Vardinimas3Char"/>
    <w:link w:val="Paveiksllis"/>
    <w:rsid w:val="00021F27"/>
    <w:rPr>
      <w:rFonts w:ascii="Arial" w:eastAsia="Calibri" w:hAnsi="Arial" w:cs="Times New Roman"/>
      <w:snapToGrid w:val="0"/>
      <w:kern w:val="0"/>
      <w:sz w:val="24"/>
      <w:szCs w:val="24"/>
      <w14:ligatures w14:val="none"/>
    </w:rPr>
  </w:style>
  <w:style w:type="character" w:customStyle="1" w:styleId="Heading1Char">
    <w:name w:val="Heading 1 Char"/>
    <w:aliases w:val="Antraštė_1 Char,TES_Skyrius 1 Char,Kap.1 Char,A1 Char,TES Heading Char"/>
    <w:basedOn w:val="DefaultParagraphFont"/>
    <w:link w:val="Heading1"/>
    <w:rsid w:val="00021F27"/>
    <w:rPr>
      <w:rFonts w:ascii="Times New Roman" w:eastAsia="Calibri" w:hAnsi="Times New Roman" w:cstheme="majorBidi"/>
      <w:b/>
      <w:smallCaps/>
      <w:spacing w:val="5"/>
      <w:kern w:val="0"/>
      <w:sz w:val="26"/>
      <w:szCs w:val="26"/>
      <w14:ligatures w14:val="none"/>
    </w:rPr>
  </w:style>
  <w:style w:type="character" w:customStyle="1" w:styleId="CaptionChar">
    <w:name w:val="Caption Char"/>
    <w:aliases w:val="Paveikslėlio antraštė Char"/>
    <w:basedOn w:val="DefaultParagraphFont"/>
    <w:link w:val="Caption"/>
    <w:uiPriority w:val="35"/>
    <w:semiHidden/>
    <w:rsid w:val="00021F27"/>
    <w:rPr>
      <w:rFonts w:ascii="Times New Roman" w:hAnsi="Times New Roman"/>
      <w:i/>
      <w:iCs/>
      <w:kern w:val="0"/>
      <w:sz w:val="24"/>
      <w:szCs w:val="24"/>
      <w14:ligatures w14:val="none"/>
    </w:rPr>
  </w:style>
  <w:style w:type="character" w:styleId="Emphasis">
    <w:name w:val="Emphasis"/>
    <w:uiPriority w:val="20"/>
    <w:qFormat/>
    <w:rsid w:val="00021F27"/>
    <w:rPr>
      <w:rFonts w:ascii="Times New Roman" w:hAnsi="Times New Roman" w:cs="Times New Roman" w:hint="default"/>
      <w:i/>
      <w:iCs/>
    </w:rPr>
  </w:style>
  <w:style w:type="character" w:styleId="IntenseReference">
    <w:name w:val="Intense Reference"/>
    <w:uiPriority w:val="32"/>
    <w:qFormat/>
    <w:rsid w:val="00021F27"/>
    <w:rPr>
      <w:b/>
      <w:bCs/>
      <w:smallCaps/>
      <w:color w:val="4472C4" w:themeColor="accent1"/>
      <w:spacing w:val="5"/>
    </w:rPr>
  </w:style>
  <w:style w:type="character" w:customStyle="1" w:styleId="Vardinimas2Char">
    <w:name w:val="Vardinimas_2 Char"/>
    <w:basedOn w:val="DefaultParagraphFont"/>
    <w:link w:val="Vardinimas2"/>
    <w:rsid w:val="00021F27"/>
    <w:rPr>
      <w:rFonts w:ascii="Arial" w:eastAsia="Calibri" w:hAnsi="Arial"/>
      <w:b/>
      <w:bCs/>
      <w:snapToGrid w:val="0"/>
      <w:kern w:val="0"/>
      <w:sz w:val="24"/>
      <w:szCs w:val="24"/>
      <w14:ligatures w14:val="none"/>
    </w:rPr>
  </w:style>
  <w:style w:type="character" w:customStyle="1" w:styleId="Vardinimas4Char">
    <w:name w:val="Vardinimas 4 Char"/>
    <w:basedOn w:val="Vardinimas3Char"/>
    <w:link w:val="Vardinimas4"/>
    <w:rsid w:val="00021F27"/>
    <w:rPr>
      <w:rFonts w:ascii="Arial" w:eastAsia="Calibri" w:hAnsi="Arial"/>
      <w:snapToGrid w:val="0"/>
      <w:kern w:val="0"/>
      <w:sz w:val="24"/>
      <w:szCs w:val="24"/>
      <w14:ligatures w14:val="none"/>
    </w:rPr>
  </w:style>
  <w:style w:type="paragraph" w:styleId="Subtitle">
    <w:name w:val="Subtitle"/>
    <w:basedOn w:val="Normal"/>
    <w:next w:val="Normal"/>
    <w:uiPriority w:val="11"/>
    <w:qFormat/>
    <w:rsid w:val="55E14CE9"/>
    <w:pPr>
      <w:numPr>
        <w:ilvl w:val="1"/>
      </w:numPr>
    </w:pPr>
    <w:rPr>
      <w:rFonts w:asciiTheme="minorHAnsi" w:eastAsiaTheme="minorEastAsia" w:hAnsiTheme="minorHAnsi"/>
      <w:color w:val="5A5A5A" w:themeColor="text1" w:themeTint="A5"/>
      <w:spacing w:val="15"/>
    </w:rPr>
  </w:style>
  <w:style w:type="paragraph" w:styleId="NormalWeb">
    <w:name w:val="Normal (Web)"/>
    <w:basedOn w:val="Normal"/>
    <w:uiPriority w:val="99"/>
    <w:unhideWhenUsed/>
    <w:rsid w:val="00E97A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13151">
      <w:bodyDiv w:val="1"/>
      <w:marLeft w:val="0"/>
      <w:marRight w:val="0"/>
      <w:marTop w:val="0"/>
      <w:marBottom w:val="0"/>
      <w:divBdr>
        <w:top w:val="none" w:sz="0" w:space="0" w:color="auto"/>
        <w:left w:val="none" w:sz="0" w:space="0" w:color="auto"/>
        <w:bottom w:val="none" w:sz="0" w:space="0" w:color="auto"/>
        <w:right w:val="none" w:sz="0" w:space="0" w:color="auto"/>
      </w:divBdr>
    </w:div>
    <w:div w:id="523791316">
      <w:bodyDiv w:val="1"/>
      <w:marLeft w:val="0"/>
      <w:marRight w:val="0"/>
      <w:marTop w:val="0"/>
      <w:marBottom w:val="0"/>
      <w:divBdr>
        <w:top w:val="none" w:sz="0" w:space="0" w:color="auto"/>
        <w:left w:val="none" w:sz="0" w:space="0" w:color="auto"/>
        <w:bottom w:val="none" w:sz="0" w:space="0" w:color="auto"/>
        <w:right w:val="none" w:sz="0" w:space="0" w:color="auto"/>
      </w:divBdr>
    </w:div>
    <w:div w:id="854882740">
      <w:bodyDiv w:val="1"/>
      <w:marLeft w:val="0"/>
      <w:marRight w:val="0"/>
      <w:marTop w:val="0"/>
      <w:marBottom w:val="0"/>
      <w:divBdr>
        <w:top w:val="none" w:sz="0" w:space="0" w:color="auto"/>
        <w:left w:val="none" w:sz="0" w:space="0" w:color="auto"/>
        <w:bottom w:val="none" w:sz="0" w:space="0" w:color="auto"/>
        <w:right w:val="none" w:sz="0" w:space="0" w:color="auto"/>
      </w:divBdr>
    </w:div>
    <w:div w:id="1008409133">
      <w:bodyDiv w:val="1"/>
      <w:marLeft w:val="0"/>
      <w:marRight w:val="0"/>
      <w:marTop w:val="0"/>
      <w:marBottom w:val="0"/>
      <w:divBdr>
        <w:top w:val="none" w:sz="0" w:space="0" w:color="auto"/>
        <w:left w:val="none" w:sz="0" w:space="0" w:color="auto"/>
        <w:bottom w:val="none" w:sz="0" w:space="0" w:color="auto"/>
        <w:right w:val="none" w:sz="0" w:space="0" w:color="auto"/>
      </w:divBdr>
    </w:div>
    <w:div w:id="13001830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63317-3A0B-4761-B972-8489C49A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2551</TotalTime>
  <Pages>13</Pages>
  <Words>22601</Words>
  <Characters>12884</Characters>
  <Application>Microsoft Office Word</Application>
  <DocSecurity>0</DocSecurity>
  <Lines>107</Lines>
  <Paragraphs>70</Paragraphs>
  <ScaleCrop>false</ScaleCrop>
  <Company>AB "Klaipedos energija"</Company>
  <LinksUpToDate>false</LinksUpToDate>
  <CharactersWithSpaces>35415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RAJONINĖS KATILINĖS TERMOFIKACINIO VANDENS</dc:title>
  <dc:subject/>
  <dc:creator>Marius</dc:creator>
  <cp:keywords/>
  <dc:description/>
  <cp:lastModifiedBy>Tomas Zaburas</cp:lastModifiedBy>
  <cp:revision>253</cp:revision>
  <cp:lastPrinted>2015-05-06T21:04:00Z</cp:lastPrinted>
  <dcterms:created xsi:type="dcterms:W3CDTF">2026-03-10T09:51:00Z</dcterms:created>
  <dcterms:modified xsi:type="dcterms:W3CDTF">2026-03-25T13:02:00Z</dcterms:modified>
</cp:coreProperties>
</file>