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B71" w:rsidRDefault="00AA36FC" w:rsidP="004B6E2A">
      <w:pPr>
        <w:spacing w:after="0" w:line="240" w:lineRule="auto"/>
        <w:ind w:firstLine="70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SĄLYGŲ </w:t>
      </w:r>
    </w:p>
    <w:p w:rsidR="00A82B71" w:rsidRDefault="00AA36FC" w:rsidP="004B6E2A">
      <w:pPr>
        <w:spacing w:after="0" w:line="240" w:lineRule="auto"/>
        <w:ind w:firstLine="70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 PRIEDAS</w:t>
      </w:r>
    </w:p>
    <w:p w:rsidR="00A82B71" w:rsidRPr="00190D0C" w:rsidRDefault="00352E5E" w:rsidP="004B6E2A">
      <w:pPr>
        <w:spacing w:after="0" w:line="240" w:lineRule="auto"/>
        <w:ind w:firstLine="7088"/>
        <w:jc w:val="right"/>
        <w:rPr>
          <w:rFonts w:ascii="Times New Roman" w:eastAsia="Times New Roman" w:hAnsi="Times New Roman" w:cs="Times New Roman"/>
          <w:b/>
          <w:i/>
          <w:sz w:val="24"/>
          <w:szCs w:val="24"/>
        </w:rPr>
      </w:pPr>
      <w:r w:rsidRPr="00190D0C">
        <w:rPr>
          <w:rFonts w:ascii="Times New Roman" w:eastAsia="Times New Roman" w:hAnsi="Times New Roman" w:cs="Times New Roman"/>
          <w:b/>
          <w:i/>
          <w:sz w:val="24"/>
          <w:szCs w:val="24"/>
        </w:rPr>
        <w:t>(</w:t>
      </w:r>
      <w:r w:rsidR="006D2F5F" w:rsidRPr="00190D0C">
        <w:rPr>
          <w:rFonts w:ascii="Times New Roman" w:eastAsia="Times New Roman" w:hAnsi="Times New Roman" w:cs="Times New Roman"/>
          <w:b/>
          <w:i/>
          <w:sz w:val="24"/>
          <w:szCs w:val="24"/>
        </w:rPr>
        <w:t>2</w:t>
      </w:r>
      <w:r w:rsidRPr="00190D0C">
        <w:rPr>
          <w:rFonts w:ascii="Times New Roman" w:eastAsia="Times New Roman" w:hAnsi="Times New Roman" w:cs="Times New Roman"/>
          <w:b/>
          <w:i/>
          <w:sz w:val="24"/>
          <w:szCs w:val="24"/>
        </w:rPr>
        <w:t>-a pirkimo dalis)</w:t>
      </w:r>
    </w:p>
    <w:p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Herbas arba prekių ženklas</w:t>
      </w:r>
    </w:p>
    <w:p w:rsidR="00A82B71" w:rsidRDefault="00A82B71">
      <w:pPr>
        <w:spacing w:after="0" w:line="240" w:lineRule="auto"/>
        <w:ind w:right="-178"/>
        <w:rPr>
          <w:rFonts w:ascii="Times New Roman" w:eastAsia="Times New Roman" w:hAnsi="Times New Roman" w:cs="Times New Roman"/>
          <w:sz w:val="20"/>
          <w:szCs w:val="16"/>
        </w:rPr>
      </w:pPr>
    </w:p>
    <w:p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(Tiekėjo pavadinimas)</w:t>
      </w:r>
    </w:p>
    <w:p w:rsidR="00A82B71" w:rsidRDefault="00A82B71">
      <w:pPr>
        <w:spacing w:after="0" w:line="240" w:lineRule="auto"/>
        <w:ind w:right="-178"/>
        <w:jc w:val="center"/>
        <w:rPr>
          <w:rFonts w:ascii="Times New Roman" w:eastAsia="Times New Roman" w:hAnsi="Times New Roman" w:cs="Times New Roman"/>
          <w:sz w:val="24"/>
        </w:rPr>
      </w:pPr>
    </w:p>
    <w:p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82B71" w:rsidRDefault="00A82B71">
      <w:pPr>
        <w:spacing w:after="0" w:line="240" w:lineRule="auto"/>
        <w:jc w:val="both"/>
        <w:rPr>
          <w:rFonts w:ascii="Times New Roman" w:eastAsia="Times New Roman" w:hAnsi="Times New Roman" w:cs="Times New Roman"/>
          <w:sz w:val="24"/>
        </w:rPr>
      </w:pPr>
    </w:p>
    <w:p w:rsidR="00A82B71" w:rsidRDefault="0092309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GYNYBOS RESURSŲ AGENTŪRAI PRIE KRAŠTO APSAUGOS MINISTERIJOS</w:t>
      </w:r>
    </w:p>
    <w:p w:rsidR="00A82B71" w:rsidRDefault="00A82B71">
      <w:pPr>
        <w:spacing w:after="0" w:line="240" w:lineRule="auto"/>
        <w:rPr>
          <w:rFonts w:ascii="Times New Roman" w:eastAsia="Times New Roman" w:hAnsi="Times New Roman" w:cs="Times New Roman"/>
          <w:b/>
          <w:sz w:val="24"/>
          <w:szCs w:val="24"/>
        </w:rPr>
      </w:pPr>
    </w:p>
    <w:p w:rsidR="00A82B71" w:rsidRDefault="009230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PASIŪLYMAS</w:t>
      </w:r>
    </w:p>
    <w:p w:rsidR="0013663F" w:rsidRDefault="00B5359D">
      <w:pPr>
        <w:shd w:val="clear" w:color="auto" w:fill="FFFFFF"/>
        <w:spacing w:after="0" w:line="240" w:lineRule="auto"/>
        <w:jc w:val="center"/>
        <w:rPr>
          <w:rFonts w:ascii="Times New Roman" w:eastAsia="Calibri" w:hAnsi="Times New Roman" w:cs="Times New Roman"/>
          <w:b/>
          <w:sz w:val="24"/>
          <w:szCs w:val="24"/>
        </w:rPr>
      </w:pPr>
      <w:r w:rsidRPr="00B5359D">
        <w:rPr>
          <w:rFonts w:ascii="Times New Roman" w:eastAsia="Calibri" w:hAnsi="Times New Roman" w:cs="Times New Roman"/>
          <w:b/>
          <w:sz w:val="24"/>
          <w:szCs w:val="24"/>
        </w:rPr>
        <w:t>STRIUKĖS IR ŽIEMINĖS APRANGOS KOMPLEKTAI</w:t>
      </w:r>
      <w:r w:rsidRPr="0013663F">
        <w:rPr>
          <w:rFonts w:ascii="Times New Roman" w:eastAsia="Calibri" w:hAnsi="Times New Roman" w:cs="Times New Roman"/>
          <w:b/>
          <w:sz w:val="24"/>
          <w:szCs w:val="24"/>
        </w:rPr>
        <w:t xml:space="preserve"> </w:t>
      </w:r>
    </w:p>
    <w:p w:rsidR="00A82B71" w:rsidRDefault="00923099">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PIRKIMUI</w:t>
      </w:r>
    </w:p>
    <w:p w:rsidR="00A82B71" w:rsidRDefault="00A82B71">
      <w:pPr>
        <w:shd w:val="clear" w:color="auto" w:fill="FFFFFF"/>
        <w:spacing w:after="0" w:line="240" w:lineRule="auto"/>
        <w:jc w:val="center"/>
        <w:rPr>
          <w:rFonts w:ascii="Times New Roman" w:eastAsia="Calibri" w:hAnsi="Times New Roman" w:cs="Times New Roman"/>
          <w:b/>
          <w:sz w:val="24"/>
          <w:szCs w:val="24"/>
        </w:rPr>
      </w:pPr>
    </w:p>
    <w:p w:rsidR="00A82B71" w:rsidRDefault="00923099">
      <w:pPr>
        <w:shd w:val="clear" w:color="auto" w:fill="FFFFFF"/>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____________</w:t>
      </w:r>
    </w:p>
    <w:p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(Data)</w:t>
      </w:r>
    </w:p>
    <w:p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_____________</w:t>
      </w:r>
    </w:p>
    <w:p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(Sudarymo vieta)</w:t>
      </w:r>
    </w:p>
    <w:p w:rsidR="00A82B71" w:rsidRDefault="00A82B71">
      <w:pPr>
        <w:shd w:val="clear" w:color="auto" w:fill="FFFFFF"/>
        <w:spacing w:after="0" w:line="240" w:lineRule="auto"/>
        <w:jc w:val="center"/>
        <w:rPr>
          <w:rFonts w:ascii="Times New Roman" w:eastAsia="Times New Roman" w:hAnsi="Times New Roman" w:cs="Times New Roman"/>
          <w:bCs/>
          <w:color w:val="000000"/>
          <w:sz w:val="24"/>
          <w:szCs w:val="24"/>
        </w:rPr>
      </w:pPr>
    </w:p>
    <w:tbl>
      <w:tblPr>
        <w:tblW w:w="9525" w:type="dxa"/>
        <w:tblInd w:w="109" w:type="dxa"/>
        <w:tblLook w:val="0000" w:firstRow="0" w:lastRow="0" w:firstColumn="0" w:lastColumn="0" w:noHBand="0" w:noVBand="0"/>
      </w:tblPr>
      <w:tblGrid>
        <w:gridCol w:w="4676"/>
        <w:gridCol w:w="4849"/>
      </w:tblGrid>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pavadinimas, įmonės kodas/ Tiekėjų grupės nariai, įmonės kodai</w:t>
            </w:r>
          </w:p>
          <w:p w:rsidR="00B917A8" w:rsidRDefault="00B917A8" w:rsidP="00DB2776">
            <w:pPr>
              <w:spacing w:after="0" w:line="240" w:lineRule="auto"/>
              <w:rPr>
                <w:rFonts w:ascii="Times New Roman" w:eastAsia="Times New Roman" w:hAnsi="Times New Roman" w:cs="Times New Roman"/>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Tiekėjo adresas </w:t>
            </w:r>
          </w:p>
          <w:p w:rsidR="00B917A8" w:rsidRDefault="00B917A8" w:rsidP="00DB2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/Jeigu dalyvauja tiekėjų grupė, surašomi visi dalyvių adresai/</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Atsakingo asmens vardas, pavardė, </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882884" w:rsidRDefault="00882884"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Telefono numeris</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882884" w:rsidRDefault="00882884"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pašto adresas</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882884" w:rsidRDefault="00882884"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 xml:space="preserve">Tiekėjo / </w:t>
            </w:r>
            <w:r>
              <w:rPr>
                <w:rFonts w:ascii="Times New Roman" w:eastAsia="Times New Roman" w:hAnsi="Times New Roman" w:cs="Times New Roman"/>
                <w:b/>
                <w:sz w:val="24"/>
                <w:szCs w:val="24"/>
              </w:rPr>
              <w:t>Tiekėjų</w:t>
            </w:r>
            <w:r w:rsidRPr="004B393B">
              <w:rPr>
                <w:rFonts w:ascii="Times New Roman" w:eastAsia="Times New Roman" w:hAnsi="Times New Roman" w:cs="Times New Roman"/>
                <w:b/>
                <w:sz w:val="24"/>
                <w:szCs w:val="24"/>
              </w:rPr>
              <w:t xml:space="preserve"> grupės atsakingo partnerio sąskaitos numeris, banko pavadinimas ir banko kodas (-ai):</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Pr="004B393B"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 xml:space="preserve">Tiekėjo / </w:t>
            </w:r>
            <w:r>
              <w:rPr>
                <w:rFonts w:ascii="Times New Roman" w:eastAsia="Times New Roman" w:hAnsi="Times New Roman" w:cs="Times New Roman"/>
                <w:b/>
                <w:sz w:val="24"/>
                <w:szCs w:val="24"/>
              </w:rPr>
              <w:t>Tiekėjų</w:t>
            </w:r>
            <w:r w:rsidRPr="004B393B">
              <w:rPr>
                <w:rFonts w:ascii="Times New Roman" w:eastAsia="Times New Roman" w:hAnsi="Times New Roman" w:cs="Times New Roman"/>
                <w:b/>
                <w:sz w:val="24"/>
                <w:szCs w:val="24"/>
              </w:rPr>
              <w:t xml:space="preserve"> grupės, laimėjimo atveju, pasirašančio sutartį asmens vardas, pavardė, pareigos:</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Pr="004B393B"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Tiekėjo / Ūkio subjektų grupės, laimėjimo atveju, už sutarties vykdymą atsakingo asmens vardas, pavardė, telefono numeris, elektroninio pašto adresas:</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Pr="001914F9" w:rsidRDefault="00B917A8" w:rsidP="00DB2776">
            <w:pPr>
              <w:spacing w:after="0" w:line="240" w:lineRule="auto"/>
              <w:rPr>
                <w:rFonts w:ascii="Times New Roman" w:eastAsia="Times New Roman" w:hAnsi="Times New Roman" w:cs="Times New Roman"/>
                <w:b/>
                <w:color w:val="000000" w:themeColor="text1"/>
                <w:sz w:val="24"/>
                <w:szCs w:val="24"/>
              </w:rPr>
            </w:pPr>
            <w:r w:rsidRPr="00BE0A9B">
              <w:rPr>
                <w:rFonts w:ascii="Times New Roman" w:eastAsia="Times New Roman" w:hAnsi="Times New Roman" w:cs="Times New Roman"/>
                <w:b/>
                <w:sz w:val="24"/>
                <w:szCs w:val="24"/>
              </w:rPr>
              <w:t>(</w:t>
            </w:r>
            <w:r w:rsidRPr="001914F9">
              <w:rPr>
                <w:rFonts w:ascii="Times New Roman" w:eastAsia="Times New Roman" w:hAnsi="Times New Roman" w:cs="Times New Roman"/>
                <w:b/>
                <w:color w:val="000000" w:themeColor="text1"/>
                <w:sz w:val="24"/>
                <w:szCs w:val="24"/>
              </w:rPr>
              <w:t xml:space="preserve">1) Tiekėjo / Tiekėjų grupės narių, </w:t>
            </w:r>
          </w:p>
          <w:p w:rsidR="00B917A8" w:rsidRPr="004B393B" w:rsidRDefault="00B917A8" w:rsidP="00DB2776">
            <w:pPr>
              <w:spacing w:after="0" w:line="240" w:lineRule="auto"/>
              <w:rPr>
                <w:rFonts w:ascii="Times New Roman" w:eastAsia="Times New Roman" w:hAnsi="Times New Roman" w:cs="Times New Roman"/>
                <w:b/>
                <w:sz w:val="24"/>
                <w:szCs w:val="24"/>
              </w:rPr>
            </w:pPr>
            <w:r w:rsidRPr="001914F9">
              <w:rPr>
                <w:rFonts w:ascii="Times New Roman" w:eastAsia="Times New Roman" w:hAnsi="Times New Roman" w:cs="Times New Roman"/>
                <w:b/>
                <w:color w:val="000000" w:themeColor="text1"/>
                <w:sz w:val="24"/>
                <w:szCs w:val="24"/>
              </w:rPr>
              <w:t>(2)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1914F9">
              <w:rPr>
                <w:rFonts w:ascii="Times New Roman" w:eastAsia="Times New Roman" w:hAnsi="Times New Roman" w:cs="Times New Roman"/>
                <w:b/>
                <w:color w:val="000000" w:themeColor="text1"/>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bl>
    <w:p w:rsidR="00B917A8" w:rsidRDefault="00B917A8" w:rsidP="00B917A8">
      <w:pPr>
        <w:spacing w:after="0" w:line="240" w:lineRule="auto"/>
        <w:jc w:val="both"/>
        <w:rPr>
          <w:rFonts w:ascii="Times New Roman" w:eastAsia="Times New Roman" w:hAnsi="Times New Roman" w:cs="Times New Roman"/>
          <w:sz w:val="24"/>
          <w:szCs w:val="24"/>
        </w:rPr>
      </w:pPr>
    </w:p>
    <w:p w:rsidR="00B917A8" w:rsidRDefault="00B917A8">
      <w:pPr>
        <w:shd w:val="clear" w:color="auto" w:fill="FFFFFF"/>
        <w:spacing w:after="0" w:line="240" w:lineRule="auto"/>
        <w:jc w:val="center"/>
        <w:rPr>
          <w:rFonts w:ascii="Times New Roman" w:eastAsia="Times New Roman" w:hAnsi="Times New Roman" w:cs="Times New Roman"/>
          <w:bCs/>
          <w:color w:val="000000"/>
          <w:sz w:val="24"/>
          <w:szCs w:val="24"/>
        </w:rPr>
      </w:pPr>
    </w:p>
    <w:p w:rsidR="00CB4363" w:rsidRDefault="00E72524">
      <w:pPr>
        <w:spacing w:after="0" w:line="240" w:lineRule="auto"/>
        <w:ind w:firstLine="567"/>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lastRenderedPageBreak/>
        <w:t>Ūkio subjektai (įskaitant kvazisubtiekėjus –fiziniai asmenys, kuriuos ketinama įdarbinti laimėjimo atveju), kurių pajėgumais tiekėjas remiasi, kad atitiktų keliamus kvalifikacinius reikalavimus:</w:t>
      </w:r>
    </w:p>
    <w:p w:rsidR="00CB4363" w:rsidRDefault="00CB4363">
      <w:pPr>
        <w:spacing w:after="0" w:line="240" w:lineRule="auto"/>
        <w:ind w:firstLine="567"/>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i/>
                <w:sz w:val="24"/>
                <w:szCs w:val="24"/>
              </w:rPr>
            </w:pPr>
            <w:r w:rsidRPr="00E72524">
              <w:rPr>
                <w:rFonts w:ascii="Times New Roman" w:eastAsia="Times New Roman" w:hAnsi="Times New Roman" w:cs="Times New Roman"/>
                <w:sz w:val="24"/>
                <w:szCs w:val="24"/>
              </w:rPr>
              <w:t xml:space="preserve">Pavadinimas (-ai) </w:t>
            </w: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 xml:space="preserve">Kodas, adresas </w:t>
            </w: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Perduodama veikla</w:t>
            </w: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 xml:space="preserve">Perduodamos veiklos dalis nuo visos pirkimo sutarties </w:t>
            </w:r>
          </w:p>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(Eur arba ℅)</w:t>
            </w: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bl>
    <w:p w:rsidR="004B6E2A" w:rsidRDefault="004B6E2A" w:rsidP="00E72524">
      <w:pPr>
        <w:jc w:val="both"/>
        <w:rPr>
          <w:i/>
          <w:spacing w:val="-4"/>
          <w:szCs w:val="24"/>
        </w:rPr>
      </w:pPr>
    </w:p>
    <w:p w:rsidR="00E72524" w:rsidRPr="00916898" w:rsidRDefault="00E72524" w:rsidP="00E72524">
      <w:pPr>
        <w:jc w:val="both"/>
        <w:rPr>
          <w:spacing w:val="-4"/>
          <w:szCs w:val="24"/>
        </w:rPr>
      </w:pPr>
      <w:r>
        <w:rPr>
          <w:i/>
          <w:spacing w:val="-4"/>
          <w:szCs w:val="24"/>
        </w:rPr>
        <w:t xml:space="preserve">Subtiekėjams numatomos perduoti veiklos (privaloma nurodyti) ir šių ūkio subjektų pavadinimai: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i/>
                <w:sz w:val="24"/>
                <w:szCs w:val="24"/>
              </w:rPr>
            </w:pPr>
            <w:r w:rsidRPr="00E72524">
              <w:rPr>
                <w:rFonts w:ascii="Times New Roman" w:eastAsia="Calibri" w:hAnsi="Times New Roman" w:cs="Times New Roman"/>
                <w:spacing w:val="-4"/>
                <w:sz w:val="24"/>
                <w:szCs w:val="24"/>
              </w:rPr>
              <w:t>Pavadinimas</w:t>
            </w: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pacing w:val="-4"/>
                <w:sz w:val="24"/>
                <w:szCs w:val="24"/>
              </w:rPr>
              <w:t xml:space="preserve">Kodas, </w:t>
            </w:r>
            <w:r w:rsidRPr="00E72524">
              <w:rPr>
                <w:rFonts w:ascii="Times New Roman" w:eastAsia="Calibri" w:hAnsi="Times New Roman" w:cs="Times New Roman"/>
                <w:sz w:val="24"/>
                <w:szCs w:val="24"/>
              </w:rPr>
              <w:t xml:space="preserve">adresas </w:t>
            </w: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Perduodama veikla</w:t>
            </w: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 xml:space="preserve">Perduodamos veiklos dalis nuo visos pirkimo sutarties </w:t>
            </w:r>
          </w:p>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(Eur arba ℅)</w:t>
            </w: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bl>
    <w:p w:rsidR="00882884" w:rsidRDefault="00882884">
      <w:pPr>
        <w:spacing w:after="0" w:line="240" w:lineRule="auto"/>
        <w:ind w:firstLine="567"/>
        <w:jc w:val="both"/>
        <w:rPr>
          <w:rFonts w:ascii="Times New Roman" w:eastAsia="Times New Roman" w:hAnsi="Times New Roman" w:cs="Times New Roman"/>
          <w:sz w:val="24"/>
          <w:szCs w:val="24"/>
        </w:rPr>
      </w:pP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Šiuo pasiūlymu pažymime, kad sutinkame su visomis pirkimo sąlygomis, nustatytomis:</w:t>
      </w: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skelbime apie pirkimą,</w:t>
      </w: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kituose pirkimo dokumentuose (jų paaiškinimuose, papildymuose);</w:t>
      </w: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pirkimo ir pardavimo sutarties pagrindinėmis sąlygomis.</w:t>
      </w:r>
    </w:p>
    <w:p w:rsidR="00D26057" w:rsidRDefault="00D26057" w:rsidP="00D26057">
      <w:pPr>
        <w:spacing w:after="0" w:line="240" w:lineRule="auto"/>
        <w:ind w:firstLine="567"/>
        <w:jc w:val="both"/>
        <w:rPr>
          <w:rFonts w:ascii="Times New Roman" w:hAnsi="Times New Roman" w:cs="Times New Roman"/>
          <w:szCs w:val="24"/>
        </w:rPr>
      </w:pPr>
      <w:r w:rsidRPr="0004529A">
        <w:rPr>
          <w:rFonts w:ascii="Times New Roman" w:hAnsi="Times New Roman" w:cs="Times New Roman"/>
          <w:sz w:val="24"/>
          <w:szCs w:val="24"/>
        </w:rPr>
        <w:t>2. CVP IS priemonėmis pateik</w:t>
      </w:r>
      <w:r w:rsidR="00B56403">
        <w:rPr>
          <w:rFonts w:ascii="Times New Roman" w:hAnsi="Times New Roman" w:cs="Times New Roman"/>
          <w:sz w:val="24"/>
          <w:szCs w:val="24"/>
        </w:rPr>
        <w:t>damas</w:t>
      </w:r>
      <w:r w:rsidRPr="0004529A">
        <w:rPr>
          <w:rFonts w:ascii="Times New Roman" w:hAnsi="Times New Roman" w:cs="Times New Roman"/>
          <w:sz w:val="24"/>
          <w:szCs w:val="24"/>
        </w:rPr>
        <w:t xml:space="preserve"> pasiūlymą, patvirtinu, kad dokumentų skaitmeninės kopijos ir elektroninėmis priemonėmis pateikti duomenys yra tikri</w:t>
      </w:r>
      <w:r w:rsidRPr="0004529A">
        <w:rPr>
          <w:rFonts w:ascii="Times New Roman" w:hAnsi="Times New Roman" w:cs="Times New Roman"/>
          <w:szCs w:val="24"/>
        </w:rPr>
        <w:t xml:space="preserve">. </w:t>
      </w:r>
    </w:p>
    <w:p w:rsidR="00B917A8" w:rsidRDefault="00B917A8" w:rsidP="00D26057">
      <w:pPr>
        <w:spacing w:after="0" w:line="240" w:lineRule="auto"/>
        <w:ind w:firstLine="567"/>
        <w:jc w:val="both"/>
        <w:rPr>
          <w:rFonts w:ascii="Times New Roman" w:hAnsi="Times New Roman" w:cs="Times New Roman"/>
          <w:szCs w:val="24"/>
        </w:rPr>
      </w:pPr>
    </w:p>
    <w:p w:rsidR="006B60F8" w:rsidRDefault="006D2F5F" w:rsidP="006D2F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2-a</w:t>
      </w:r>
      <w:r w:rsidR="00823636" w:rsidRPr="00823636">
        <w:rPr>
          <w:rFonts w:ascii="Times New Roman" w:eastAsia="Times New Roman" w:hAnsi="Times New Roman" w:cs="Times New Roman"/>
          <w:b/>
          <w:sz w:val="24"/>
          <w:szCs w:val="24"/>
        </w:rPr>
        <w:t xml:space="preserve"> pirkimo dalis – </w:t>
      </w:r>
      <w:r w:rsidRPr="006D2F5F">
        <w:rPr>
          <w:rFonts w:ascii="Times New Roman" w:eastAsia="Times New Roman" w:hAnsi="Times New Roman" w:cs="Times New Roman"/>
          <w:b/>
          <w:sz w:val="24"/>
          <w:szCs w:val="24"/>
        </w:rPr>
        <w:t xml:space="preserve">Striukė </w:t>
      </w:r>
      <w:r w:rsidR="000B41E8">
        <w:rPr>
          <w:rFonts w:ascii="Times New Roman" w:eastAsia="Times New Roman" w:hAnsi="Times New Roman" w:cs="Times New Roman"/>
          <w:b/>
          <w:sz w:val="24"/>
          <w:szCs w:val="24"/>
        </w:rPr>
        <w:t>sportinė</w:t>
      </w:r>
    </w:p>
    <w:p w:rsidR="006B60F8" w:rsidRDefault="006B60F8" w:rsidP="006B60F8">
      <w:pPr>
        <w:spacing w:after="0" w:line="240" w:lineRule="auto"/>
        <w:jc w:val="both"/>
        <w:rPr>
          <w:rFonts w:ascii="Times New Roman" w:eastAsia="Times New Roman" w:hAnsi="Times New Roman" w:cs="Times New Roman"/>
          <w:sz w:val="24"/>
          <w:szCs w:val="24"/>
        </w:rPr>
      </w:pPr>
    </w:p>
    <w:p w:rsidR="00A82B71" w:rsidRDefault="00923099" w:rsidP="006B60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 siūlome šias prekes:</w:t>
      </w:r>
    </w:p>
    <w:tbl>
      <w:tblPr>
        <w:tblW w:w="9493" w:type="dxa"/>
        <w:jc w:val="center"/>
        <w:tblLayout w:type="fixed"/>
        <w:tblLook w:val="00A0" w:firstRow="1" w:lastRow="0" w:firstColumn="1" w:lastColumn="0" w:noHBand="0" w:noVBand="0"/>
      </w:tblPr>
      <w:tblGrid>
        <w:gridCol w:w="704"/>
        <w:gridCol w:w="2292"/>
        <w:gridCol w:w="1396"/>
        <w:gridCol w:w="588"/>
        <w:gridCol w:w="1421"/>
        <w:gridCol w:w="1532"/>
        <w:gridCol w:w="1560"/>
      </w:tblGrid>
      <w:tr w:rsidR="006B60F8"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rsidR="006B60F8" w:rsidRPr="003666C2" w:rsidRDefault="00A92545" w:rsidP="00DB2776">
            <w:pPr>
              <w:spacing w:after="0" w:line="240" w:lineRule="auto"/>
              <w:jc w:val="center"/>
              <w:rPr>
                <w:rFonts w:ascii="Times New Roman" w:eastAsia="Times New Roman" w:hAnsi="Times New Roman" w:cs="Times New Roman"/>
                <w:b/>
                <w:color w:val="000000" w:themeColor="text1"/>
                <w:spacing w:val="-4"/>
              </w:rPr>
            </w:pPr>
            <w:r>
              <w:rPr>
                <w:rFonts w:ascii="Times New Roman" w:eastAsia="Times New Roman" w:hAnsi="Times New Roman" w:cs="Times New Roman"/>
                <w:b/>
                <w:color w:val="000000" w:themeColor="text1"/>
                <w:spacing w:val="-4"/>
              </w:rPr>
              <w:t>Eil. Nr.</w:t>
            </w:r>
          </w:p>
        </w:tc>
        <w:tc>
          <w:tcPr>
            <w:tcW w:w="2292"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spacing w:val="-4"/>
              </w:rPr>
              <w:t>Prekių</w:t>
            </w:r>
            <w:r w:rsidRPr="003666C2">
              <w:rPr>
                <w:rFonts w:ascii="Times New Roman" w:eastAsia="Times New Roman" w:hAnsi="Times New Roman" w:cs="Times New Roman"/>
                <w:b/>
                <w:color w:val="000000" w:themeColor="text1"/>
              </w:rPr>
              <w:t xml:space="preserve"> pavadinimas</w:t>
            </w:r>
          </w:p>
        </w:tc>
        <w:tc>
          <w:tcPr>
            <w:tcW w:w="1396"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108" w:right="-108"/>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Gamintoj</w:t>
            </w:r>
            <w:r>
              <w:rPr>
                <w:rFonts w:ascii="Times New Roman" w:eastAsia="Times New Roman" w:hAnsi="Times New Roman" w:cs="Times New Roman"/>
                <w:b/>
                <w:color w:val="000000" w:themeColor="text1"/>
              </w:rPr>
              <w:t>o pavadinimas</w:t>
            </w:r>
            <w:r w:rsidRPr="003666C2">
              <w:rPr>
                <w:rFonts w:ascii="Times New Roman" w:eastAsia="Times New Roman" w:hAnsi="Times New Roman" w:cs="Times New Roman"/>
                <w:b/>
                <w:color w:val="000000" w:themeColor="text1"/>
              </w:rPr>
              <w:t>/ šalis</w:t>
            </w:r>
          </w:p>
        </w:tc>
        <w:tc>
          <w:tcPr>
            <w:tcW w:w="588"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Mato</w:t>
            </w:r>
          </w:p>
          <w:p w:rsidR="006B60F8"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vnt.</w:t>
            </w:r>
          </w:p>
          <w:p w:rsidR="006B60F8" w:rsidRPr="003666C2" w:rsidRDefault="006B60F8" w:rsidP="00DB2776">
            <w:pPr>
              <w:spacing w:after="0" w:line="240" w:lineRule="auto"/>
              <w:ind w:left="-108" w:right="-108"/>
              <w:jc w:val="center"/>
              <w:rPr>
                <w:rFonts w:ascii="Times New Roman" w:eastAsia="Times New Roman" w:hAnsi="Times New Roman" w:cs="Times New Roman"/>
                <w:b/>
                <w:i/>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rsidR="006B60F8" w:rsidRDefault="006B60F8" w:rsidP="00DB2776">
            <w:pPr>
              <w:spacing w:after="0" w:line="240" w:lineRule="auto"/>
              <w:ind w:left="-108" w:right="-108"/>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Kiekis</w:t>
            </w:r>
          </w:p>
          <w:p w:rsidR="006B60F8" w:rsidRPr="003666C2" w:rsidRDefault="006B60F8" w:rsidP="00DB2776">
            <w:pPr>
              <w:spacing w:after="0" w:line="240" w:lineRule="auto"/>
              <w:ind w:left="-108" w:right="-108"/>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(vienetais)</w:t>
            </w:r>
          </w:p>
          <w:p w:rsidR="006B60F8" w:rsidRPr="003666C2"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i/>
                <w:color w:val="000000" w:themeColor="text1"/>
              </w:rPr>
              <w:t>maksimalus*</w:t>
            </w:r>
          </w:p>
        </w:tc>
        <w:tc>
          <w:tcPr>
            <w:tcW w:w="1532"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Mato vnt.</w:t>
            </w:r>
            <w:r w:rsidRPr="003666C2">
              <w:rPr>
                <w:rFonts w:ascii="Times New Roman" w:eastAsia="Times New Roman" w:hAnsi="Times New Roman" w:cs="Times New Roman"/>
                <w:b/>
                <w:color w:val="000000" w:themeColor="text1"/>
              </w:rPr>
              <w:t xml:space="preserve"> </w:t>
            </w:r>
            <w:r w:rsidR="00A828F8">
              <w:rPr>
                <w:rFonts w:ascii="Times New Roman" w:eastAsia="Times New Roman" w:hAnsi="Times New Roman" w:cs="Times New Roman"/>
                <w:b/>
                <w:color w:val="000000" w:themeColor="text1"/>
              </w:rPr>
              <w:t>į</w:t>
            </w:r>
            <w:r w:rsidRPr="003666C2">
              <w:rPr>
                <w:rFonts w:ascii="Times New Roman" w:eastAsia="Times New Roman" w:hAnsi="Times New Roman" w:cs="Times New Roman"/>
                <w:b/>
                <w:color w:val="000000" w:themeColor="text1"/>
              </w:rPr>
              <w:t>kain</w:t>
            </w:r>
            <w:r w:rsidR="00A828F8">
              <w:rPr>
                <w:rFonts w:ascii="Times New Roman" w:eastAsia="Times New Roman" w:hAnsi="Times New Roman" w:cs="Times New Roman"/>
                <w:b/>
                <w:color w:val="000000" w:themeColor="text1"/>
              </w:rPr>
              <w:t>is</w:t>
            </w:r>
            <w:r w:rsidRPr="003666C2">
              <w:rPr>
                <w:rFonts w:ascii="Times New Roman" w:eastAsia="Times New Roman" w:hAnsi="Times New Roman" w:cs="Times New Roman"/>
                <w:b/>
                <w:color w:val="000000" w:themeColor="text1"/>
              </w:rPr>
              <w:t>,</w:t>
            </w:r>
          </w:p>
          <w:p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 xml:space="preserve">EUR </w:t>
            </w:r>
          </w:p>
          <w:p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sz w:val="18"/>
                <w:szCs w:val="18"/>
              </w:rPr>
            </w:pPr>
            <w:r w:rsidRPr="003666C2">
              <w:rPr>
                <w:rFonts w:ascii="Times New Roman" w:eastAsia="Times New Roman" w:hAnsi="Times New Roman" w:cs="Times New Roman"/>
                <w:b/>
                <w:color w:val="000000" w:themeColor="text1"/>
                <w:sz w:val="18"/>
                <w:szCs w:val="18"/>
              </w:rPr>
              <w:t>(be PVM)</w:t>
            </w:r>
          </w:p>
        </w:tc>
        <w:tc>
          <w:tcPr>
            <w:tcW w:w="1560"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104" w:right="-113"/>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 xml:space="preserve">Bendra pasiūlymo kaina, EUR </w:t>
            </w:r>
          </w:p>
          <w:p w:rsidR="006B60F8" w:rsidRPr="003666C2" w:rsidRDefault="006B60F8" w:rsidP="00DB2776">
            <w:pPr>
              <w:spacing w:after="0" w:line="240" w:lineRule="auto"/>
              <w:ind w:left="-104" w:right="-113"/>
              <w:jc w:val="center"/>
              <w:rPr>
                <w:rFonts w:ascii="Times New Roman" w:eastAsia="Times New Roman" w:hAnsi="Times New Roman" w:cs="Times New Roman"/>
                <w:b/>
                <w:color w:val="000000" w:themeColor="text1"/>
                <w:sz w:val="18"/>
                <w:szCs w:val="18"/>
              </w:rPr>
            </w:pPr>
            <w:r w:rsidRPr="003666C2">
              <w:rPr>
                <w:rFonts w:ascii="Times New Roman" w:eastAsia="Times New Roman" w:hAnsi="Times New Roman" w:cs="Times New Roman"/>
                <w:b/>
                <w:color w:val="000000" w:themeColor="text1"/>
                <w:sz w:val="18"/>
                <w:szCs w:val="18"/>
              </w:rPr>
              <w:t>(be PVM)</w:t>
            </w:r>
          </w:p>
        </w:tc>
      </w:tr>
      <w:tr w:rsidR="006B60F8" w:rsidTr="006B60F8">
        <w:trPr>
          <w:trHeight w:val="376"/>
          <w:jc w:val="center"/>
        </w:trPr>
        <w:tc>
          <w:tcPr>
            <w:tcW w:w="704" w:type="dxa"/>
            <w:tcBorders>
              <w:top w:val="single" w:sz="4" w:space="0" w:color="000000"/>
              <w:left w:val="single" w:sz="4" w:space="0" w:color="000000"/>
              <w:bottom w:val="single" w:sz="4" w:space="0" w:color="000000"/>
              <w:right w:val="single" w:sz="4" w:space="0" w:color="000000"/>
            </w:tcBorders>
          </w:tcPr>
          <w:p w:rsidR="006B60F8"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1</w:t>
            </w:r>
          </w:p>
        </w:tc>
        <w:tc>
          <w:tcPr>
            <w:tcW w:w="2292"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2</w:t>
            </w:r>
          </w:p>
        </w:tc>
        <w:tc>
          <w:tcPr>
            <w:tcW w:w="1396"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3</w:t>
            </w:r>
          </w:p>
        </w:tc>
        <w:tc>
          <w:tcPr>
            <w:tcW w:w="588"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4</w:t>
            </w:r>
          </w:p>
        </w:tc>
        <w:tc>
          <w:tcPr>
            <w:tcW w:w="1421"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5</w:t>
            </w:r>
          </w:p>
        </w:tc>
        <w:tc>
          <w:tcPr>
            <w:tcW w:w="1532"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E30224" w:rsidP="00285A25">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7(5x6)</w:t>
            </w:r>
          </w:p>
        </w:tc>
      </w:tr>
      <w:tr w:rsidR="006B60F8"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rsidR="006B60F8" w:rsidRPr="00903045" w:rsidRDefault="00734F61" w:rsidP="0093438C">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p>
        </w:tc>
        <w:tc>
          <w:tcPr>
            <w:tcW w:w="2292" w:type="dxa"/>
            <w:tcBorders>
              <w:top w:val="single" w:sz="4" w:space="0" w:color="000000"/>
              <w:left w:val="single" w:sz="4" w:space="0" w:color="000000"/>
              <w:bottom w:val="single" w:sz="4" w:space="0" w:color="000000"/>
              <w:right w:val="single" w:sz="4" w:space="0" w:color="000000"/>
            </w:tcBorders>
            <w:vAlign w:val="center"/>
          </w:tcPr>
          <w:p w:rsidR="006B60F8" w:rsidRPr="002A409E" w:rsidRDefault="009D49FF" w:rsidP="000B41E8">
            <w:pPr>
              <w:spacing w:after="0" w:line="240" w:lineRule="auto"/>
              <w:jc w:val="both"/>
              <w:rPr>
                <w:rFonts w:ascii="Times New Roman" w:eastAsia="Times New Roman" w:hAnsi="Times New Roman" w:cs="Times New Roman"/>
                <w:b/>
                <w:color w:val="000000" w:themeColor="text1"/>
              </w:rPr>
            </w:pPr>
            <w:r w:rsidRPr="009D49FF">
              <w:rPr>
                <w:rFonts w:ascii="Times New Roman" w:eastAsia="Times New Roman" w:hAnsi="Times New Roman" w:cs="Times New Roman"/>
                <w:b/>
                <w:color w:val="000000" w:themeColor="text1"/>
              </w:rPr>
              <w:t xml:space="preserve">Striukė </w:t>
            </w:r>
            <w:r w:rsidR="000B41E8">
              <w:rPr>
                <w:rFonts w:ascii="Times New Roman" w:eastAsia="Times New Roman" w:hAnsi="Times New Roman" w:cs="Times New Roman"/>
                <w:b/>
                <w:color w:val="000000" w:themeColor="text1"/>
              </w:rPr>
              <w:t>sportinė</w:t>
            </w:r>
          </w:p>
        </w:tc>
        <w:tc>
          <w:tcPr>
            <w:tcW w:w="1396"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71" w:hanging="71"/>
              <w:jc w:val="center"/>
              <w:rPr>
                <w:rFonts w:ascii="Times New Roman" w:eastAsia="Times New Roman" w:hAnsi="Times New Roman" w:cs="Times New Roman"/>
                <w:color w:val="000000" w:themeColor="text1"/>
              </w:rPr>
            </w:pPr>
          </w:p>
        </w:tc>
        <w:tc>
          <w:tcPr>
            <w:tcW w:w="588" w:type="dxa"/>
            <w:tcBorders>
              <w:top w:val="single" w:sz="4" w:space="0" w:color="000000"/>
              <w:left w:val="single" w:sz="4" w:space="0" w:color="000000"/>
              <w:bottom w:val="single" w:sz="4" w:space="0" w:color="000000"/>
              <w:right w:val="single" w:sz="4" w:space="0" w:color="000000"/>
            </w:tcBorders>
            <w:vAlign w:val="center"/>
          </w:tcPr>
          <w:p w:rsidR="006B60F8" w:rsidRPr="004B1EBB" w:rsidRDefault="00404082" w:rsidP="00DB2776">
            <w:pPr>
              <w:spacing w:after="0" w:line="240" w:lineRule="auto"/>
              <w:ind w:left="-71" w:hanging="7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v</w:t>
            </w:r>
            <w:r w:rsidR="006B60F8">
              <w:rPr>
                <w:rFonts w:ascii="Times New Roman" w:eastAsia="Times New Roman" w:hAnsi="Times New Roman" w:cs="Times New Roman"/>
                <w:b/>
                <w:color w:val="000000" w:themeColor="text1"/>
              </w:rPr>
              <w:t>nt.</w:t>
            </w:r>
          </w:p>
        </w:tc>
        <w:tc>
          <w:tcPr>
            <w:tcW w:w="1421"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0B41E8" w:rsidP="000B41E8">
            <w:pPr>
              <w:spacing w:after="0" w:line="240" w:lineRule="auto"/>
              <w:ind w:right="-141" w:hanging="71"/>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55</w:t>
            </w:r>
            <w:r w:rsidR="006B60F8">
              <w:rPr>
                <w:rFonts w:ascii="Times New Roman" w:eastAsia="Times New Roman" w:hAnsi="Times New Roman" w:cs="Times New Roman"/>
                <w:b/>
                <w:color w:val="000000" w:themeColor="text1"/>
              </w:rPr>
              <w:t xml:space="preserve"> </w:t>
            </w:r>
            <w:r>
              <w:rPr>
                <w:rFonts w:ascii="Times New Roman" w:eastAsia="Times New Roman" w:hAnsi="Times New Roman" w:cs="Times New Roman"/>
                <w:b/>
                <w:color w:val="000000" w:themeColor="text1"/>
              </w:rPr>
              <w:t>9</w:t>
            </w:r>
            <w:r w:rsidR="00285A25">
              <w:rPr>
                <w:rFonts w:ascii="Times New Roman" w:eastAsia="Times New Roman" w:hAnsi="Times New Roman" w:cs="Times New Roman"/>
                <w:b/>
                <w:color w:val="000000" w:themeColor="text1"/>
              </w:rPr>
              <w:t>0</w:t>
            </w:r>
            <w:r w:rsidR="006B60F8" w:rsidRPr="003C1E3F">
              <w:rPr>
                <w:rFonts w:ascii="Times New Roman" w:eastAsia="Times New Roman" w:hAnsi="Times New Roman" w:cs="Times New Roman"/>
                <w:b/>
                <w:color w:val="000000" w:themeColor="text1"/>
              </w:rPr>
              <w:t>0</w:t>
            </w:r>
          </w:p>
        </w:tc>
        <w:tc>
          <w:tcPr>
            <w:tcW w:w="1532"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r>
      <w:tr w:rsidR="00784878"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rsidR="00784878" w:rsidRPr="004B6E2A" w:rsidRDefault="00734F61" w:rsidP="00734F61">
            <w:pPr>
              <w:spacing w:after="0" w:line="240" w:lineRule="auto"/>
              <w:jc w:val="right"/>
              <w:rPr>
                <w:rFonts w:ascii="Times New Roman" w:eastAsia="Times New Roman" w:hAnsi="Times New Roman" w:cs="Times New Roman"/>
                <w:b/>
                <w:color w:val="000000" w:themeColor="text1"/>
                <w:sz w:val="24"/>
                <w:szCs w:val="24"/>
              </w:rPr>
            </w:pPr>
            <w:r w:rsidRPr="004B6E2A">
              <w:rPr>
                <w:rFonts w:ascii="Times New Roman" w:eastAsia="Times New Roman" w:hAnsi="Times New Roman" w:cs="Times New Roman"/>
                <w:b/>
                <w:color w:val="000000" w:themeColor="text1"/>
                <w:sz w:val="24"/>
                <w:szCs w:val="24"/>
              </w:rPr>
              <w:t>Bendra pasiūlymo kaina be PVM</w:t>
            </w:r>
          </w:p>
        </w:tc>
        <w:tc>
          <w:tcPr>
            <w:tcW w:w="1560" w:type="dxa"/>
            <w:tcBorders>
              <w:top w:val="single" w:sz="4" w:space="0" w:color="000000"/>
              <w:left w:val="single" w:sz="4" w:space="0" w:color="000000"/>
              <w:bottom w:val="single" w:sz="4" w:space="0" w:color="000000"/>
              <w:right w:val="single" w:sz="4" w:space="0" w:color="000000"/>
            </w:tcBorders>
            <w:vAlign w:val="center"/>
          </w:tcPr>
          <w:p w:rsidR="00784878" w:rsidRPr="004B6E2A" w:rsidRDefault="00784878" w:rsidP="00DB2776">
            <w:pPr>
              <w:spacing w:after="0" w:line="240" w:lineRule="auto"/>
              <w:jc w:val="center"/>
              <w:rPr>
                <w:rFonts w:ascii="Times New Roman" w:eastAsia="Times New Roman" w:hAnsi="Times New Roman" w:cs="Times New Roman"/>
                <w:i/>
                <w:color w:val="000000" w:themeColor="text1"/>
                <w:sz w:val="24"/>
                <w:szCs w:val="24"/>
              </w:rPr>
            </w:pPr>
          </w:p>
        </w:tc>
      </w:tr>
      <w:tr w:rsidR="00734F61"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rsidR="00734F61" w:rsidRPr="004B6E2A" w:rsidRDefault="00734F61" w:rsidP="00734F61">
            <w:pPr>
              <w:spacing w:after="0" w:line="240" w:lineRule="auto"/>
              <w:jc w:val="right"/>
              <w:rPr>
                <w:rFonts w:ascii="Times New Roman" w:eastAsia="Times New Roman" w:hAnsi="Times New Roman" w:cs="Times New Roman"/>
                <w:b/>
                <w:color w:val="000000" w:themeColor="text1"/>
                <w:sz w:val="24"/>
                <w:szCs w:val="24"/>
              </w:rPr>
            </w:pPr>
            <w:r w:rsidRPr="004B6E2A">
              <w:rPr>
                <w:rFonts w:ascii="Times New Roman" w:eastAsia="Times New Roman" w:hAnsi="Times New Roman" w:cs="Times New Roman"/>
                <w:b/>
                <w:color w:val="000000" w:themeColor="text1"/>
                <w:sz w:val="24"/>
                <w:szCs w:val="24"/>
              </w:rPr>
              <w:t>PVM suma</w:t>
            </w:r>
          </w:p>
        </w:tc>
        <w:tc>
          <w:tcPr>
            <w:tcW w:w="1560" w:type="dxa"/>
            <w:tcBorders>
              <w:top w:val="single" w:sz="4" w:space="0" w:color="000000"/>
              <w:left w:val="single" w:sz="4" w:space="0" w:color="000000"/>
              <w:bottom w:val="single" w:sz="4" w:space="0" w:color="000000"/>
              <w:right w:val="single" w:sz="4" w:space="0" w:color="000000"/>
            </w:tcBorders>
            <w:vAlign w:val="center"/>
          </w:tcPr>
          <w:p w:rsidR="00734F61" w:rsidRPr="004B6E2A" w:rsidRDefault="00734F61" w:rsidP="00DB2776">
            <w:pPr>
              <w:spacing w:after="0" w:line="240" w:lineRule="auto"/>
              <w:jc w:val="center"/>
              <w:rPr>
                <w:rFonts w:ascii="Times New Roman" w:eastAsia="Times New Roman" w:hAnsi="Times New Roman" w:cs="Times New Roman"/>
                <w:i/>
                <w:color w:val="000000" w:themeColor="text1"/>
                <w:sz w:val="24"/>
                <w:szCs w:val="24"/>
              </w:rPr>
            </w:pPr>
          </w:p>
        </w:tc>
      </w:tr>
      <w:tr w:rsidR="00734F61"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rsidR="00734F61" w:rsidRPr="004B6E2A" w:rsidRDefault="00734F61" w:rsidP="00FF7A4D">
            <w:pPr>
              <w:spacing w:after="0" w:line="240" w:lineRule="auto"/>
              <w:jc w:val="right"/>
              <w:rPr>
                <w:rFonts w:ascii="Times New Roman" w:eastAsia="Times New Roman" w:hAnsi="Times New Roman" w:cs="Times New Roman"/>
                <w:b/>
                <w:color w:val="000000" w:themeColor="text1"/>
                <w:sz w:val="24"/>
                <w:szCs w:val="24"/>
              </w:rPr>
            </w:pPr>
            <w:r w:rsidRPr="004B6E2A">
              <w:rPr>
                <w:rFonts w:ascii="Times New Roman" w:eastAsia="Times New Roman" w:hAnsi="Times New Roman" w:cs="Times New Roman"/>
                <w:b/>
                <w:color w:val="000000" w:themeColor="text1"/>
                <w:sz w:val="24"/>
                <w:szCs w:val="24"/>
              </w:rPr>
              <w:tab/>
              <w:t>Bendra pasiūlymo kaina su PVM</w:t>
            </w:r>
          </w:p>
        </w:tc>
        <w:tc>
          <w:tcPr>
            <w:tcW w:w="1560" w:type="dxa"/>
            <w:tcBorders>
              <w:top w:val="single" w:sz="4" w:space="0" w:color="000000"/>
              <w:left w:val="single" w:sz="4" w:space="0" w:color="000000"/>
              <w:bottom w:val="single" w:sz="4" w:space="0" w:color="000000"/>
              <w:right w:val="single" w:sz="4" w:space="0" w:color="000000"/>
            </w:tcBorders>
            <w:vAlign w:val="center"/>
          </w:tcPr>
          <w:p w:rsidR="00734F61" w:rsidRPr="004B6E2A" w:rsidRDefault="00734F61" w:rsidP="00DB2776">
            <w:pPr>
              <w:spacing w:after="0" w:line="240" w:lineRule="auto"/>
              <w:jc w:val="center"/>
              <w:rPr>
                <w:rFonts w:ascii="Times New Roman" w:eastAsia="Times New Roman" w:hAnsi="Times New Roman" w:cs="Times New Roman"/>
                <w:i/>
                <w:color w:val="000000" w:themeColor="text1"/>
                <w:sz w:val="24"/>
                <w:szCs w:val="24"/>
              </w:rPr>
            </w:pPr>
          </w:p>
        </w:tc>
      </w:tr>
    </w:tbl>
    <w:p w:rsidR="00A82B71" w:rsidRDefault="00923099" w:rsidP="00B917A8">
      <w:pPr>
        <w:tabs>
          <w:tab w:val="left" w:pos="8505"/>
        </w:tabs>
        <w:spacing w:after="0" w:line="240" w:lineRule="auto"/>
        <w:jc w:val="both"/>
        <w:rPr>
          <w:rFonts w:ascii="Times New Roman" w:eastAsia="Times New Roman" w:hAnsi="Times New Roman" w:cs="Times New Roman"/>
          <w:b/>
          <w:bCs/>
          <w:sz w:val="24"/>
          <w:szCs w:val="20"/>
          <w:lang w:eastAsia="lt-LT"/>
        </w:rPr>
      </w:pPr>
      <w:r>
        <w:rPr>
          <w:rFonts w:ascii="Times New Roman" w:eastAsia="Times New Roman" w:hAnsi="Times New Roman" w:cs="Times New Roman"/>
          <w:b/>
          <w:bCs/>
          <w:sz w:val="24"/>
          <w:szCs w:val="20"/>
          <w:lang w:eastAsia="lt-LT"/>
        </w:rPr>
        <w:t>*</w:t>
      </w:r>
      <w:r>
        <w:rPr>
          <w:rFonts w:ascii="Times New Roman" w:eastAsia="Times New Roman" w:hAnsi="Times New Roman" w:cs="Times New Roman"/>
          <w:b/>
          <w:bCs/>
          <w:i/>
          <w:sz w:val="20"/>
          <w:szCs w:val="20"/>
          <w:lang w:eastAsia="lt-LT"/>
        </w:rPr>
        <w:t>Nurodytas prekių kiekis yra maksimalus. Perkančioji organizacija neįsipareigoja išpirkti viso nurodyto maksimalaus prekių kiekio per visą sutarties galiojimo laikotarpį.</w:t>
      </w:r>
    </w:p>
    <w:p w:rsidR="00A82B71" w:rsidRDefault="00A82B71">
      <w:pPr>
        <w:tabs>
          <w:tab w:val="left" w:pos="8505"/>
        </w:tabs>
        <w:spacing w:after="0" w:line="240" w:lineRule="auto"/>
        <w:rPr>
          <w:rFonts w:ascii="Times New Roman" w:eastAsia="Times New Roman" w:hAnsi="Times New Roman" w:cs="Times New Roman"/>
          <w:b/>
          <w:bCs/>
          <w:sz w:val="24"/>
          <w:szCs w:val="20"/>
          <w:lang w:eastAsia="lt-LT"/>
        </w:rPr>
      </w:pPr>
    </w:p>
    <w:p w:rsidR="00903045" w:rsidRDefault="00903045" w:rsidP="00903045">
      <w:pPr>
        <w:tabs>
          <w:tab w:val="left" w:pos="8505"/>
        </w:tabs>
        <w:spacing w:after="0" w:line="240" w:lineRule="auto"/>
        <w:ind w:firstLine="426"/>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
          <w:bCs/>
          <w:sz w:val="24"/>
          <w:szCs w:val="20"/>
          <w:lang w:eastAsia="lt-LT"/>
        </w:rPr>
        <w:t>Bendra pasiūlymo kaina Eur be PVM</w:t>
      </w:r>
      <w:r>
        <w:rPr>
          <w:rFonts w:ascii="Times New Roman" w:eastAsia="Times New Roman" w:hAnsi="Times New Roman" w:cs="Times New Roman"/>
          <w:bCs/>
          <w:i/>
          <w:sz w:val="24"/>
          <w:szCs w:val="20"/>
          <w:lang w:eastAsia="lt-LT"/>
        </w:rPr>
        <w:t xml:space="preserve"> </w:t>
      </w:r>
      <w:r w:rsidRPr="00DD4E7F">
        <w:rPr>
          <w:rFonts w:ascii="Times New Roman" w:eastAsia="Times New Roman" w:hAnsi="Times New Roman" w:cs="Times New Roman"/>
          <w:bCs/>
          <w:i/>
          <w:sz w:val="24"/>
          <w:szCs w:val="20"/>
          <w:lang w:eastAsia="lt-LT"/>
        </w:rPr>
        <w:t xml:space="preserve">(suma skaičiais ir </w:t>
      </w:r>
      <w:r w:rsidRPr="00DD4E7F">
        <w:rPr>
          <w:rFonts w:ascii="Times New Roman" w:eastAsia="Times New Roman" w:hAnsi="Times New Roman" w:cs="Times New Roman"/>
          <w:bCs/>
          <w:sz w:val="24"/>
          <w:szCs w:val="20"/>
          <w:lang w:eastAsia="lt-LT"/>
        </w:rPr>
        <w:t>žodžiais)</w:t>
      </w:r>
      <w:r>
        <w:rPr>
          <w:rFonts w:ascii="Times New Roman" w:eastAsia="Times New Roman" w:hAnsi="Times New Roman" w:cs="Times New Roman"/>
          <w:bCs/>
          <w:sz w:val="24"/>
          <w:szCs w:val="20"/>
          <w:lang w:eastAsia="lt-LT"/>
        </w:rPr>
        <w:t xml:space="preserve"> </w:t>
      </w:r>
      <w:r>
        <w:rPr>
          <w:rFonts w:ascii="Times New Roman" w:eastAsia="Times New Roman" w:hAnsi="Times New Roman" w:cs="Times New Roman"/>
          <w:b/>
          <w:bCs/>
          <w:i/>
          <w:sz w:val="24"/>
          <w:szCs w:val="20"/>
          <w:lang w:eastAsia="lt-LT"/>
        </w:rPr>
        <w:t xml:space="preserve">................. </w:t>
      </w:r>
      <w:r>
        <w:rPr>
          <w:rFonts w:ascii="Times New Roman" w:eastAsia="Times New Roman" w:hAnsi="Times New Roman" w:cs="Times New Roman"/>
          <w:b/>
          <w:bCs/>
          <w:sz w:val="24"/>
          <w:szCs w:val="20"/>
          <w:lang w:eastAsia="lt-LT"/>
        </w:rPr>
        <w:t>EUR ...... ct</w:t>
      </w:r>
      <w:r>
        <w:rPr>
          <w:rFonts w:ascii="Times New Roman" w:eastAsia="Times New Roman" w:hAnsi="Times New Roman" w:cs="Times New Roman"/>
          <w:bCs/>
          <w:sz w:val="24"/>
          <w:szCs w:val="20"/>
          <w:lang w:eastAsia="lt-LT"/>
        </w:rPr>
        <w:t>.</w:t>
      </w:r>
    </w:p>
    <w:p w:rsidR="00903045" w:rsidRDefault="00903045" w:rsidP="00903045">
      <w:pPr>
        <w:tabs>
          <w:tab w:val="left" w:pos="8505"/>
        </w:tabs>
        <w:spacing w:after="0" w:line="240" w:lineRule="auto"/>
        <w:rPr>
          <w:rFonts w:ascii="Times New Roman" w:eastAsia="Times New Roman" w:hAnsi="Times New Roman" w:cs="Times New Roman"/>
          <w:b/>
          <w:bCs/>
          <w:sz w:val="24"/>
          <w:szCs w:val="20"/>
          <w:lang w:eastAsia="lt-LT"/>
        </w:rPr>
      </w:pPr>
    </w:p>
    <w:p w:rsidR="00903045" w:rsidRDefault="00903045" w:rsidP="00903045">
      <w:pPr>
        <w:tabs>
          <w:tab w:val="left" w:pos="8505"/>
        </w:tabs>
        <w:spacing w:after="0" w:line="240" w:lineRule="auto"/>
        <w:ind w:firstLine="426"/>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
          <w:bCs/>
          <w:sz w:val="24"/>
          <w:szCs w:val="20"/>
          <w:lang w:eastAsia="lt-LT"/>
        </w:rPr>
        <w:t>Bendra pasiūlymo kaina Eur su PVM</w:t>
      </w:r>
      <w:r>
        <w:rPr>
          <w:rFonts w:ascii="Times New Roman" w:eastAsia="Times New Roman" w:hAnsi="Times New Roman" w:cs="Times New Roman"/>
          <w:bCs/>
          <w:i/>
          <w:sz w:val="24"/>
          <w:szCs w:val="20"/>
          <w:lang w:eastAsia="lt-LT"/>
        </w:rPr>
        <w:t xml:space="preserve"> </w:t>
      </w:r>
      <w:r w:rsidRPr="00DD4E7F">
        <w:rPr>
          <w:rFonts w:ascii="Times New Roman" w:eastAsia="Times New Roman" w:hAnsi="Times New Roman" w:cs="Times New Roman"/>
          <w:bCs/>
          <w:i/>
          <w:sz w:val="24"/>
          <w:szCs w:val="20"/>
          <w:lang w:eastAsia="lt-LT"/>
        </w:rPr>
        <w:t>(suma skaičiais ir žodžiais)</w:t>
      </w:r>
      <w:r>
        <w:rPr>
          <w:rFonts w:ascii="Times New Roman" w:eastAsia="Times New Roman" w:hAnsi="Times New Roman" w:cs="Times New Roman"/>
          <w:bCs/>
          <w:sz w:val="24"/>
          <w:szCs w:val="20"/>
          <w:lang w:eastAsia="lt-LT"/>
        </w:rPr>
        <w:t xml:space="preserve"> </w:t>
      </w:r>
      <w:r>
        <w:rPr>
          <w:rFonts w:ascii="Times New Roman" w:eastAsia="Times New Roman" w:hAnsi="Times New Roman" w:cs="Times New Roman"/>
          <w:b/>
          <w:bCs/>
          <w:i/>
          <w:sz w:val="24"/>
          <w:szCs w:val="20"/>
          <w:lang w:eastAsia="lt-LT"/>
        </w:rPr>
        <w:t xml:space="preserve">................. </w:t>
      </w:r>
      <w:r>
        <w:rPr>
          <w:rFonts w:ascii="Times New Roman" w:eastAsia="Times New Roman" w:hAnsi="Times New Roman" w:cs="Times New Roman"/>
          <w:b/>
          <w:bCs/>
          <w:sz w:val="24"/>
          <w:szCs w:val="20"/>
          <w:lang w:eastAsia="lt-LT"/>
        </w:rPr>
        <w:t>EUR ...... ct</w:t>
      </w:r>
      <w:r>
        <w:rPr>
          <w:rFonts w:ascii="Times New Roman" w:eastAsia="Times New Roman" w:hAnsi="Times New Roman" w:cs="Times New Roman"/>
          <w:bCs/>
          <w:sz w:val="24"/>
          <w:szCs w:val="20"/>
          <w:lang w:eastAsia="lt-LT"/>
        </w:rPr>
        <w:t>.</w:t>
      </w:r>
    </w:p>
    <w:p w:rsidR="00903045" w:rsidRDefault="00903045" w:rsidP="00903045">
      <w:pPr>
        <w:spacing w:after="0" w:line="240" w:lineRule="auto"/>
        <w:ind w:firstLine="567"/>
        <w:jc w:val="both"/>
        <w:rPr>
          <w:rFonts w:ascii="Times New Roman" w:eastAsia="Times New Roman" w:hAnsi="Times New Roman" w:cs="Times New Roman"/>
          <w:i/>
          <w:sz w:val="24"/>
          <w:szCs w:val="24"/>
        </w:rPr>
      </w:pPr>
    </w:p>
    <w:p w:rsidR="00A82B71" w:rsidRDefault="00923099">
      <w:pPr>
        <w:tabs>
          <w:tab w:val="left" w:pos="851"/>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p w:rsidR="00A82B71" w:rsidRPr="00734F61" w:rsidRDefault="00923099">
      <w:pPr>
        <w:spacing w:after="0" w:line="240" w:lineRule="auto"/>
        <w:ind w:firstLine="567"/>
        <w:jc w:val="both"/>
        <w:rPr>
          <w:rFonts w:ascii="Times New Roman" w:eastAsia="Times New Roman" w:hAnsi="Times New Roman" w:cs="Times New Roman"/>
          <w:sz w:val="24"/>
          <w:szCs w:val="24"/>
        </w:rPr>
      </w:pPr>
      <w:r w:rsidRPr="00734F61">
        <w:rPr>
          <w:rFonts w:ascii="Times New Roman" w:eastAsia="Times New Roman" w:hAnsi="Times New Roman" w:cs="Times New Roman"/>
          <w:sz w:val="24"/>
          <w:szCs w:val="24"/>
          <w:lang w:eastAsia="lt-LT"/>
        </w:rPr>
        <w:t xml:space="preserve">1.1. </w:t>
      </w:r>
      <w:r w:rsidRPr="00734F61">
        <w:rPr>
          <w:rFonts w:ascii="Times New Roman" w:eastAsia="Times New Roman" w:hAnsi="Times New Roman" w:cs="Times New Roman"/>
          <w:sz w:val="24"/>
          <w:szCs w:val="24"/>
        </w:rPr>
        <w:t>Į pasiūlymo kainą įskaityti visi tiekėjo mokami mokesčiai ir visos tiekėjo patiriamos su pirkimo sutarties vykdymu susijusios išlaidos.</w:t>
      </w:r>
    </w:p>
    <w:p w:rsidR="00A82B71" w:rsidRPr="00734F61" w:rsidRDefault="00923099">
      <w:pPr>
        <w:tabs>
          <w:tab w:val="left" w:pos="851"/>
        </w:tabs>
        <w:spacing w:after="0" w:line="240" w:lineRule="auto"/>
        <w:ind w:firstLine="567"/>
        <w:jc w:val="both"/>
        <w:rPr>
          <w:rFonts w:ascii="Times New Roman" w:eastAsia="Times New Roman" w:hAnsi="Times New Roman" w:cs="Times New Roman"/>
          <w:sz w:val="24"/>
          <w:szCs w:val="24"/>
        </w:rPr>
      </w:pPr>
      <w:r w:rsidRPr="00734F61">
        <w:rPr>
          <w:rFonts w:ascii="Times New Roman" w:eastAsia="Times New Roman" w:hAnsi="Times New Roman" w:cs="Times New Roman"/>
          <w:sz w:val="24"/>
          <w:szCs w:val="24"/>
          <w:lang w:eastAsia="lt-LT"/>
        </w:rPr>
        <w:t>1.2. Kainos turi būti įrašomos apvalinant dviem skaitmenimis po kablelio.</w:t>
      </w:r>
    </w:p>
    <w:p w:rsidR="00A82B71" w:rsidRPr="00734F61" w:rsidRDefault="00923099">
      <w:pPr>
        <w:tabs>
          <w:tab w:val="left" w:pos="851"/>
        </w:tabs>
        <w:spacing w:after="0" w:line="240" w:lineRule="auto"/>
        <w:ind w:firstLine="567"/>
        <w:jc w:val="both"/>
        <w:rPr>
          <w:rFonts w:ascii="Times New Roman" w:eastAsia="Times New Roman" w:hAnsi="Times New Roman" w:cs="Times New Roman"/>
          <w:i/>
          <w:sz w:val="24"/>
          <w:szCs w:val="24"/>
        </w:rPr>
      </w:pPr>
      <w:r w:rsidRPr="00734F61">
        <w:rPr>
          <w:rFonts w:ascii="Times New Roman" w:eastAsia="Times New Roman" w:hAnsi="Times New Roman" w:cs="Times New Roman"/>
          <w:sz w:val="24"/>
          <w:szCs w:val="24"/>
        </w:rPr>
        <w:lastRenderedPageBreak/>
        <w:t xml:space="preserve">1.3. Tais atvejais, kai pirkime dalyvauja užsienio tiekėjas arba pagal galiojančius teisės aktus Lietuvos Respublikoje registruotam tiekėjui nereikia mokėti PVM, jis lentelės </w:t>
      </w:r>
      <w:r w:rsidRPr="00734F61">
        <w:rPr>
          <w:rFonts w:ascii="Times New Roman" w:eastAsia="Times New Roman" w:hAnsi="Times New Roman" w:cs="Times New Roman"/>
          <w:sz w:val="24"/>
          <w:szCs w:val="24"/>
        </w:rPr>
        <w:br/>
        <w:t>6 stulpeli</w:t>
      </w:r>
      <w:r w:rsidR="00452A81" w:rsidRPr="00734F61">
        <w:rPr>
          <w:rFonts w:ascii="Times New Roman" w:eastAsia="Times New Roman" w:hAnsi="Times New Roman" w:cs="Times New Roman"/>
          <w:sz w:val="24"/>
          <w:szCs w:val="24"/>
        </w:rPr>
        <w:t xml:space="preserve">o </w:t>
      </w:r>
      <w:r w:rsidRPr="00734F61">
        <w:rPr>
          <w:rFonts w:ascii="Times New Roman" w:eastAsia="Times New Roman" w:hAnsi="Times New Roman" w:cs="Times New Roman"/>
          <w:sz w:val="24"/>
          <w:szCs w:val="24"/>
        </w:rPr>
        <w:t>nepildo ir nurodo priežastis, dėl kurių PVM nemoka: ............................................</w:t>
      </w:r>
      <w:r w:rsidRPr="00734F61">
        <w:rPr>
          <w:rFonts w:ascii="Times New Roman" w:eastAsia="Times New Roman" w:hAnsi="Times New Roman" w:cs="Times New Roman"/>
          <w:i/>
          <w:sz w:val="24"/>
          <w:szCs w:val="24"/>
        </w:rPr>
        <w:t xml:space="preserve"> .</w:t>
      </w:r>
    </w:p>
    <w:p w:rsidR="00A82B71" w:rsidRDefault="0023144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23099">
        <w:rPr>
          <w:rFonts w:ascii="Times New Roman" w:eastAsia="Times New Roman" w:hAnsi="Times New Roman" w:cs="Times New Roman"/>
          <w:sz w:val="24"/>
          <w:szCs w:val="24"/>
        </w:rPr>
        <w:t>. Siūlomos prekės visiškai atitinka pirkimo dokumentuose nurodytus reikalavimus ir jų pagrindinės savybės tokios:</w:t>
      </w:r>
    </w:p>
    <w:p w:rsidR="00A82B71" w:rsidRDefault="00A82B71">
      <w:pPr>
        <w:spacing w:after="0" w:line="240" w:lineRule="auto"/>
        <w:ind w:firstLine="567"/>
        <w:jc w:val="both"/>
        <w:rPr>
          <w:rFonts w:ascii="Times New Roman" w:eastAsia="Times New Roman" w:hAnsi="Times New Roman" w:cs="Times New Roman"/>
          <w:sz w:val="24"/>
          <w:szCs w:val="24"/>
        </w:rPr>
      </w:pPr>
    </w:p>
    <w:tbl>
      <w:tblPr>
        <w:tblW w:w="9477" w:type="dxa"/>
        <w:tblInd w:w="109" w:type="dxa"/>
        <w:tblLook w:val="00A0" w:firstRow="1" w:lastRow="0" w:firstColumn="1" w:lastColumn="0" w:noHBand="0" w:noVBand="0"/>
      </w:tblPr>
      <w:tblGrid>
        <w:gridCol w:w="846"/>
        <w:gridCol w:w="3413"/>
        <w:gridCol w:w="2961"/>
        <w:gridCol w:w="2257"/>
      </w:tblGrid>
      <w:tr w:rsidR="00763E3B"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413" w:type="dxa"/>
            <w:tcBorders>
              <w:top w:val="single" w:sz="4" w:space="0" w:color="000000"/>
              <w:left w:val="single" w:sz="4" w:space="0" w:color="000000"/>
              <w:bottom w:val="single" w:sz="4" w:space="0" w:color="000000"/>
              <w:right w:val="single" w:sz="4" w:space="0" w:color="000000"/>
            </w:tcBorders>
            <w:vAlign w:val="center"/>
          </w:tcPr>
          <w:p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Reikalaujamos prekių techninės charakteristikos </w:t>
            </w:r>
          </w:p>
        </w:tc>
        <w:tc>
          <w:tcPr>
            <w:tcW w:w="2961" w:type="dxa"/>
            <w:tcBorders>
              <w:top w:val="single" w:sz="4" w:space="0" w:color="000000"/>
              <w:left w:val="single" w:sz="4" w:space="0" w:color="000000"/>
              <w:bottom w:val="single" w:sz="4" w:space="0" w:color="000000"/>
              <w:right w:val="single" w:sz="4" w:space="0" w:color="000000"/>
            </w:tcBorders>
            <w:vAlign w:val="center"/>
          </w:tcPr>
          <w:p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siūlomų prekių rodiklių konkrečios reikšmės**</w:t>
            </w:r>
          </w:p>
        </w:tc>
        <w:tc>
          <w:tcPr>
            <w:tcW w:w="2257" w:type="dxa"/>
            <w:tcBorders>
              <w:top w:val="single" w:sz="4" w:space="0" w:color="000000"/>
              <w:left w:val="single" w:sz="4" w:space="0" w:color="000000"/>
              <w:bottom w:val="single" w:sz="4" w:space="0" w:color="000000"/>
              <w:right w:val="single" w:sz="4" w:space="0" w:color="000000"/>
            </w:tcBorders>
          </w:tcPr>
          <w:p w:rsidR="00763E3B" w:rsidRDefault="00763E3B">
            <w:pPr>
              <w:spacing w:after="0" w:line="240" w:lineRule="auto"/>
              <w:jc w:val="center"/>
              <w:rPr>
                <w:rFonts w:ascii="Times New Roman" w:eastAsia="Times New Roman" w:hAnsi="Times New Roman" w:cs="Times New Roman"/>
                <w:b/>
                <w:sz w:val="24"/>
                <w:szCs w:val="24"/>
              </w:rPr>
            </w:pPr>
            <w:r w:rsidRPr="00763E3B">
              <w:rPr>
                <w:rFonts w:ascii="Times New Roman" w:eastAsia="Times New Roman" w:hAnsi="Times New Roman" w:cs="Times New Roman"/>
                <w:b/>
                <w:sz w:val="24"/>
                <w:szCs w:val="24"/>
              </w:rPr>
              <w:t>Nuoroda į pateiktą dokumentą, puslapį, punktą</w:t>
            </w: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rsidR="00F47643" w:rsidRPr="00F47643" w:rsidRDefault="00C101BB" w:rsidP="00F47643">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00B050"/>
                <w:sz w:val="24"/>
                <w:szCs w:val="24"/>
                <w:lang w:eastAsia="lt-LT"/>
              </w:rPr>
              <w:t>Pagrindin</w:t>
            </w:r>
            <w:r w:rsidR="00987F99">
              <w:rPr>
                <w:rFonts w:ascii="Times New Roman" w:eastAsia="Times New Roman" w:hAnsi="Times New Roman" w:cs="Times New Roman"/>
                <w:b/>
                <w:color w:val="00B050"/>
                <w:sz w:val="24"/>
                <w:szCs w:val="24"/>
                <w:lang w:eastAsia="lt-LT"/>
              </w:rPr>
              <w:t>ės</w:t>
            </w:r>
            <w:r w:rsidR="003F0497" w:rsidRPr="00A5511B">
              <w:rPr>
                <w:rFonts w:ascii="Times New Roman" w:eastAsia="Times New Roman" w:hAnsi="Times New Roman" w:cs="Times New Roman"/>
                <w:b/>
                <w:color w:val="00B050"/>
                <w:sz w:val="24"/>
                <w:szCs w:val="24"/>
                <w:lang w:eastAsia="lt-LT"/>
              </w:rPr>
              <w:t xml:space="preserve"> </w:t>
            </w:r>
            <w:r w:rsidR="00987F99">
              <w:rPr>
                <w:rFonts w:ascii="Times New Roman" w:eastAsia="Times New Roman" w:hAnsi="Times New Roman" w:cs="Times New Roman"/>
                <w:b/>
                <w:color w:val="00B050"/>
                <w:sz w:val="24"/>
                <w:szCs w:val="24"/>
                <w:lang w:eastAsia="lt-LT"/>
              </w:rPr>
              <w:t>medžiagos</w:t>
            </w:r>
            <w:r w:rsidR="003F0497" w:rsidRPr="00A5511B">
              <w:rPr>
                <w:rFonts w:ascii="Times New Roman" w:eastAsia="Times New Roman" w:hAnsi="Times New Roman" w:cs="Times New Roman"/>
                <w:color w:val="00B050"/>
                <w:sz w:val="24"/>
                <w:szCs w:val="24"/>
                <w:lang w:eastAsia="lt-LT"/>
              </w:rPr>
              <w:t xml:space="preserve"> </w:t>
            </w:r>
            <w:r w:rsidR="00F47643">
              <w:rPr>
                <w:rFonts w:ascii="Times New Roman" w:eastAsia="Times New Roman" w:hAnsi="Times New Roman" w:cs="Times New Roman"/>
                <w:sz w:val="24"/>
                <w:szCs w:val="24"/>
                <w:lang w:eastAsia="lt-LT"/>
              </w:rPr>
              <w:t xml:space="preserve">pluoštinė sudėtis </w:t>
            </w:r>
            <w:r w:rsidR="00F47643" w:rsidRPr="00056EDC">
              <w:rPr>
                <w:rFonts w:ascii="Times New Roman" w:hAnsi="Times New Roman" w:cs="Times New Roman"/>
                <w:sz w:val="24"/>
                <w:szCs w:val="24"/>
                <w:lang w:val="en-US"/>
              </w:rPr>
              <w:t>%</w:t>
            </w:r>
            <w:r w:rsidR="00F47643">
              <w:rPr>
                <w:rFonts w:ascii="Times New Roman" w:hAnsi="Times New Roman" w:cs="Times New Roman"/>
                <w:sz w:val="24"/>
                <w:szCs w:val="24"/>
                <w:lang w:val="en-US"/>
              </w:rPr>
              <w:t xml:space="preserve"> </w:t>
            </w:r>
            <w:r w:rsidR="00F47643" w:rsidRPr="00F47643">
              <w:rPr>
                <w:rFonts w:ascii="Times New Roman" w:hAnsi="Times New Roman" w:cs="Times New Roman"/>
                <w:sz w:val="24"/>
                <w:szCs w:val="24"/>
              </w:rPr>
              <w:t xml:space="preserve">turi būti viršutinis sluoksnis: </w:t>
            </w:r>
            <w:r w:rsidR="00895932" w:rsidRPr="00895932">
              <w:rPr>
                <w:rFonts w:ascii="Times New Roman" w:hAnsi="Times New Roman" w:cs="Times New Roman"/>
                <w:sz w:val="24"/>
                <w:szCs w:val="24"/>
              </w:rPr>
              <w:t>90±3 PA, 10±3 EL</w:t>
            </w:r>
            <w:r w:rsidR="00F47643" w:rsidRPr="00F47643">
              <w:rPr>
                <w:rFonts w:ascii="Times New Roman" w:hAnsi="Times New Roman" w:cs="Times New Roman"/>
                <w:sz w:val="24"/>
                <w:szCs w:val="24"/>
              </w:rPr>
              <w:t>;</w:t>
            </w:r>
          </w:p>
          <w:p w:rsidR="00F47643" w:rsidRDefault="00F47643" w:rsidP="004B6E2A">
            <w:pPr>
              <w:spacing w:after="0" w:line="240" w:lineRule="auto"/>
              <w:jc w:val="both"/>
              <w:rPr>
                <w:rFonts w:ascii="Times New Roman" w:eastAsia="Times New Roman" w:hAnsi="Times New Roman" w:cs="Times New Roman"/>
                <w:color w:val="00B050"/>
                <w:sz w:val="24"/>
                <w:szCs w:val="24"/>
                <w:highlight w:val="yellow"/>
                <w:lang w:eastAsia="lt-LT"/>
              </w:rPr>
            </w:pPr>
            <w:r w:rsidRPr="00F47643">
              <w:rPr>
                <w:rFonts w:ascii="Times New Roman" w:hAnsi="Times New Roman" w:cs="Times New Roman"/>
                <w:sz w:val="24"/>
                <w:szCs w:val="24"/>
              </w:rPr>
              <w:t xml:space="preserve"> apatinis sluoksnis: 100 P</w:t>
            </w:r>
            <w:r w:rsidR="00895932">
              <w:rPr>
                <w:rFonts w:ascii="Times New Roman" w:hAnsi="Times New Roman" w:cs="Times New Roman"/>
                <w:sz w:val="24"/>
                <w:szCs w:val="24"/>
              </w:rPr>
              <w:t>U</w:t>
            </w:r>
            <w:r w:rsidRPr="00F47643">
              <w:rPr>
                <w:rFonts w:ascii="Times New Roman" w:hAnsi="Times New Roman" w:cs="Times New Roman"/>
                <w:sz w:val="24"/>
                <w:szCs w:val="24"/>
              </w:rPr>
              <w:t xml:space="preserve"> (arba lygiavertė)</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895932" w:rsidRPr="00A5511B" w:rsidRDefault="00987F99" w:rsidP="004B6E2A">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987F99">
              <w:rPr>
                <w:rFonts w:ascii="Times New Roman" w:eastAsia="Times New Roman" w:hAnsi="Times New Roman" w:cs="Times New Roman"/>
                <w:b/>
                <w:color w:val="00B050"/>
                <w:sz w:val="24"/>
                <w:szCs w:val="24"/>
                <w:lang w:eastAsia="lt-LT"/>
              </w:rPr>
              <w:t xml:space="preserve">Pagrindinės medžiagos </w:t>
            </w:r>
            <w:r w:rsidR="003F0497" w:rsidRPr="00A5511B">
              <w:rPr>
                <w:rFonts w:ascii="Times New Roman" w:eastAsia="Times New Roman" w:hAnsi="Times New Roman" w:cs="Times New Roman"/>
                <w:sz w:val="24"/>
                <w:szCs w:val="24"/>
                <w:lang w:eastAsia="lt-LT"/>
              </w:rPr>
              <w:t>p</w:t>
            </w:r>
            <w:r w:rsidR="003F0497" w:rsidRPr="00A5511B">
              <w:rPr>
                <w:rFonts w:ascii="Times New Roman" w:eastAsia="Times New Roman" w:hAnsi="Times New Roman" w:cs="Times New Roman"/>
                <w:sz w:val="24"/>
                <w:szCs w:val="24"/>
              </w:rPr>
              <w:t>aviršinis tankis, g/m</w:t>
            </w:r>
            <w:r w:rsidR="003F0497" w:rsidRPr="00A5511B">
              <w:rPr>
                <w:rFonts w:ascii="Times New Roman" w:eastAsia="Times New Roman" w:hAnsi="Times New Roman" w:cs="Times New Roman"/>
                <w:sz w:val="24"/>
                <w:szCs w:val="24"/>
                <w:vertAlign w:val="superscript"/>
              </w:rPr>
              <w:t>2</w:t>
            </w:r>
            <w:r w:rsidR="003F0497">
              <w:rPr>
                <w:rFonts w:ascii="Times New Roman" w:eastAsia="Times New Roman" w:hAnsi="Times New Roman" w:cs="Times New Roman"/>
                <w:sz w:val="24"/>
                <w:szCs w:val="24"/>
                <w:vertAlign w:val="superscript"/>
              </w:rPr>
              <w:t xml:space="preserve"> </w:t>
            </w:r>
            <w:r w:rsidR="003F0497">
              <w:rPr>
                <w:rFonts w:ascii="Times New Roman" w:eastAsia="Times New Roman" w:hAnsi="Times New Roman" w:cs="Times New Roman"/>
                <w:sz w:val="24"/>
                <w:szCs w:val="24"/>
              </w:rPr>
              <w:t xml:space="preserve">turi būti </w:t>
            </w:r>
            <w:r w:rsidR="00895932">
              <w:rPr>
                <w:rFonts w:ascii="Times New Roman" w:hAnsi="Times New Roman" w:cs="Times New Roman"/>
                <w:sz w:val="24"/>
                <w:szCs w:val="24"/>
              </w:rPr>
              <w:t>6</w:t>
            </w:r>
            <w:r w:rsidR="00B91099" w:rsidRPr="00056EDC">
              <w:rPr>
                <w:rFonts w:ascii="Times New Roman" w:hAnsi="Times New Roman" w:cs="Times New Roman"/>
                <w:sz w:val="24"/>
                <w:szCs w:val="24"/>
              </w:rPr>
              <w:t xml:space="preserve">5 </w:t>
            </w:r>
            <w:r w:rsidR="00895932" w:rsidRPr="00895932">
              <w:rPr>
                <w:rFonts w:ascii="Times New Roman" w:hAnsi="Times New Roman" w:cs="Times New Roman"/>
                <w:sz w:val="24"/>
                <w:szCs w:val="24"/>
              </w:rPr>
              <w:t>± 10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3</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987F99" w:rsidRPr="00987F99" w:rsidRDefault="00987F99" w:rsidP="00987F99">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Pagrindinės</w:t>
            </w:r>
            <w:r w:rsidRPr="00A5511B">
              <w:rPr>
                <w:rFonts w:ascii="Times New Roman" w:eastAsia="Times New Roman" w:hAnsi="Times New Roman" w:cs="Times New Roman"/>
                <w:b/>
                <w:color w:val="00B050"/>
                <w:sz w:val="24"/>
                <w:szCs w:val="24"/>
                <w:lang w:eastAsia="lt-LT"/>
              </w:rPr>
              <w:t xml:space="preserve"> </w:t>
            </w:r>
            <w:r>
              <w:rPr>
                <w:rFonts w:ascii="Times New Roman" w:eastAsia="Times New Roman" w:hAnsi="Times New Roman" w:cs="Times New Roman"/>
                <w:b/>
                <w:color w:val="00B050"/>
                <w:sz w:val="24"/>
                <w:szCs w:val="24"/>
                <w:lang w:eastAsia="lt-LT"/>
              </w:rPr>
              <w:t>medžiagos</w:t>
            </w:r>
            <w:r w:rsidRPr="00A5511B">
              <w:rPr>
                <w:rFonts w:ascii="Times New Roman" w:eastAsia="Times New Roman" w:hAnsi="Times New Roman" w:cs="Times New Roman"/>
                <w:color w:val="00B050"/>
                <w:sz w:val="24"/>
                <w:szCs w:val="24"/>
                <w:lang w:eastAsia="lt-LT"/>
              </w:rPr>
              <w:t xml:space="preserve"> </w:t>
            </w:r>
            <w:r w:rsidRPr="00987F99">
              <w:rPr>
                <w:rFonts w:ascii="Times New Roman" w:eastAsia="Times New Roman" w:hAnsi="Times New Roman" w:cs="Times New Roman"/>
                <w:sz w:val="24"/>
                <w:szCs w:val="24"/>
                <w:lang w:eastAsia="lt-LT"/>
              </w:rPr>
              <w:t>atsparumas vandens garams</w:t>
            </w:r>
          </w:p>
          <w:p w:rsidR="007C230C" w:rsidRPr="00A5511B" w:rsidRDefault="00987F99" w:rsidP="004B6E2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lt-LT"/>
              </w:rPr>
            </w:pPr>
            <w:r w:rsidRPr="00987F99">
              <w:rPr>
                <w:rFonts w:ascii="Times New Roman" w:eastAsia="Times New Roman" w:hAnsi="Times New Roman" w:cs="Times New Roman"/>
                <w:sz w:val="24"/>
                <w:szCs w:val="24"/>
                <w:lang w:eastAsia="lt-LT"/>
              </w:rPr>
              <w:t>Ret, m2Pa/W turi būti</w:t>
            </w:r>
            <w:r>
              <w:rPr>
                <w:rFonts w:ascii="Times New Roman" w:eastAsia="Times New Roman" w:hAnsi="Times New Roman" w:cs="Times New Roman"/>
                <w:sz w:val="24"/>
                <w:szCs w:val="24"/>
                <w:lang w:eastAsia="lt-LT"/>
              </w:rPr>
              <w:t xml:space="preserve"> </w:t>
            </w:r>
            <w:r w:rsidRPr="00987F99">
              <w:rPr>
                <w:rFonts w:ascii="Times New Roman" w:eastAsia="Times New Roman" w:hAnsi="Times New Roman" w:cs="Times New Roman"/>
                <w:sz w:val="24"/>
                <w:szCs w:val="24"/>
                <w:lang w:eastAsia="lt-LT"/>
              </w:rPr>
              <w:t>≤ 12</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2C4AFB"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2C4AFB" w:rsidRPr="000B4353" w:rsidRDefault="00A82E2A" w:rsidP="003F049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3413" w:type="dxa"/>
            <w:tcBorders>
              <w:top w:val="single" w:sz="4" w:space="0" w:color="000000"/>
              <w:left w:val="single" w:sz="4" w:space="0" w:color="000000"/>
              <w:bottom w:val="single" w:sz="4" w:space="0" w:color="000000"/>
              <w:right w:val="single" w:sz="4" w:space="0" w:color="000000"/>
            </w:tcBorders>
          </w:tcPr>
          <w:p w:rsidR="002C4AFB" w:rsidRDefault="00A9590A" w:rsidP="00A401AE">
            <w:pPr>
              <w:spacing w:line="270" w:lineRule="exact"/>
              <w:ind w:left="107"/>
              <w:rPr>
                <w:rFonts w:ascii="Times New Roman" w:eastAsia="Times New Roman" w:hAnsi="Times New Roman" w:cs="Times New Roman"/>
                <w:b/>
                <w:color w:val="00B050"/>
                <w:sz w:val="24"/>
                <w:szCs w:val="24"/>
                <w:lang w:eastAsia="lt-LT"/>
              </w:rPr>
            </w:pPr>
            <w:r w:rsidRPr="00A9590A">
              <w:rPr>
                <w:rFonts w:ascii="Times New Roman" w:eastAsia="Times New Roman" w:hAnsi="Times New Roman" w:cs="Times New Roman"/>
                <w:b/>
                <w:color w:val="00B050"/>
                <w:sz w:val="24"/>
                <w:szCs w:val="24"/>
                <w:lang w:eastAsia="lt-LT"/>
              </w:rPr>
              <w:t xml:space="preserve">Pagrindinės medžiagos </w:t>
            </w:r>
            <w:r w:rsidR="00A401AE" w:rsidRPr="00A401AE">
              <w:rPr>
                <w:rFonts w:ascii="Times New Roman" w:eastAsia="Times New Roman" w:hAnsi="Times New Roman" w:cs="Times New Roman"/>
                <w:sz w:val="24"/>
                <w:szCs w:val="24"/>
                <w:lang w:eastAsia="lt-LT"/>
              </w:rPr>
              <w:t>e</w:t>
            </w:r>
            <w:r w:rsidR="00A401AE" w:rsidRPr="00A401AE">
              <w:rPr>
                <w:rFonts w:ascii="Times New Roman" w:eastAsia="Times New Roman" w:hAnsi="Times New Roman" w:cs="Times New Roman"/>
                <w:sz w:val="24"/>
              </w:rPr>
              <w:t>lastingumas,</w:t>
            </w:r>
            <w:r w:rsidR="00A401AE" w:rsidRPr="00A401AE">
              <w:rPr>
                <w:rFonts w:ascii="Times New Roman" w:eastAsia="Times New Roman" w:hAnsi="Times New Roman" w:cs="Times New Roman"/>
                <w:spacing w:val="-2"/>
                <w:sz w:val="24"/>
              </w:rPr>
              <w:t xml:space="preserve"> </w:t>
            </w:r>
            <w:r w:rsidR="00A401AE" w:rsidRPr="00A401AE">
              <w:rPr>
                <w:rFonts w:ascii="Times New Roman" w:eastAsia="Times New Roman" w:hAnsi="Times New Roman" w:cs="Times New Roman"/>
                <w:sz w:val="24"/>
              </w:rPr>
              <w:t>%</w:t>
            </w:r>
            <w:r w:rsidR="00A401AE">
              <w:rPr>
                <w:rFonts w:ascii="Times New Roman" w:eastAsia="Times New Roman" w:hAnsi="Times New Roman" w:cs="Times New Roman"/>
                <w:sz w:val="24"/>
              </w:rPr>
              <w:t xml:space="preserve"> </w:t>
            </w:r>
            <w:r w:rsidR="00A401AE" w:rsidRPr="00A401AE">
              <w:rPr>
                <w:rFonts w:ascii="Times New Roman" w:eastAsia="Times New Roman" w:hAnsi="Times New Roman" w:cs="Times New Roman"/>
                <w:sz w:val="24"/>
              </w:rPr>
              <w:t>metmenų</w:t>
            </w:r>
            <w:r w:rsidR="00A401AE" w:rsidRPr="00A401AE">
              <w:rPr>
                <w:rFonts w:ascii="Times New Roman" w:eastAsia="Times New Roman" w:hAnsi="Times New Roman" w:cs="Times New Roman"/>
                <w:spacing w:val="-15"/>
                <w:sz w:val="24"/>
              </w:rPr>
              <w:t xml:space="preserve"> </w:t>
            </w:r>
            <w:r w:rsidR="00A401AE" w:rsidRPr="00A401AE">
              <w:rPr>
                <w:rFonts w:ascii="Times New Roman" w:eastAsia="Times New Roman" w:hAnsi="Times New Roman" w:cs="Times New Roman"/>
                <w:sz w:val="24"/>
              </w:rPr>
              <w:t>kryptimi</w:t>
            </w:r>
            <w:r w:rsidR="00A401AE">
              <w:rPr>
                <w:rFonts w:ascii="Times New Roman" w:eastAsia="Times New Roman" w:hAnsi="Times New Roman" w:cs="Times New Roman"/>
                <w:sz w:val="24"/>
              </w:rPr>
              <w:t xml:space="preserve"> turi būti </w:t>
            </w:r>
            <w:r w:rsidR="00A401AE" w:rsidRPr="00A401AE">
              <w:rPr>
                <w:rFonts w:ascii="Times New Roman" w:eastAsia="Times New Roman" w:hAnsi="Times New Roman" w:cs="Times New Roman"/>
                <w:sz w:val="24"/>
              </w:rPr>
              <w:t>≥ 5</w:t>
            </w:r>
          </w:p>
        </w:tc>
        <w:tc>
          <w:tcPr>
            <w:tcW w:w="2961" w:type="dxa"/>
            <w:tcBorders>
              <w:top w:val="single" w:sz="4" w:space="0" w:color="000000"/>
              <w:left w:val="single" w:sz="4" w:space="0" w:color="000000"/>
              <w:bottom w:val="single" w:sz="4" w:space="0" w:color="000000"/>
              <w:right w:val="single" w:sz="4" w:space="0" w:color="000000"/>
            </w:tcBorders>
          </w:tcPr>
          <w:p w:rsidR="002C4AFB" w:rsidRPr="00324CE9" w:rsidRDefault="007B4AA9" w:rsidP="00324CE9">
            <w:pPr>
              <w:jc w:val="center"/>
              <w:rPr>
                <w:rFonts w:ascii="Times New Roman" w:hAnsi="Times New Roman" w:cs="Times New Roman"/>
                <w:i/>
                <w:color w:val="000000"/>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2C4AFB" w:rsidRDefault="002C4AFB"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82E2A" w:rsidP="003F049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413" w:type="dxa"/>
            <w:tcBorders>
              <w:top w:val="single" w:sz="4" w:space="0" w:color="000000"/>
              <w:left w:val="single" w:sz="4" w:space="0" w:color="000000"/>
              <w:bottom w:val="single" w:sz="4" w:space="0" w:color="000000"/>
              <w:right w:val="single" w:sz="4" w:space="0" w:color="000000"/>
            </w:tcBorders>
          </w:tcPr>
          <w:p w:rsidR="00A9590A" w:rsidRPr="00A5511B" w:rsidRDefault="00987F99" w:rsidP="004B6E2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Pagrindinės</w:t>
            </w:r>
            <w:r w:rsidRPr="00A5511B">
              <w:rPr>
                <w:rFonts w:ascii="Times New Roman" w:eastAsia="Times New Roman" w:hAnsi="Times New Roman" w:cs="Times New Roman"/>
                <w:b/>
                <w:color w:val="00B050"/>
                <w:sz w:val="24"/>
                <w:szCs w:val="24"/>
                <w:lang w:eastAsia="lt-LT"/>
              </w:rPr>
              <w:t xml:space="preserve"> </w:t>
            </w:r>
            <w:r>
              <w:rPr>
                <w:rFonts w:ascii="Times New Roman" w:eastAsia="Times New Roman" w:hAnsi="Times New Roman" w:cs="Times New Roman"/>
                <w:b/>
                <w:color w:val="00B050"/>
                <w:sz w:val="24"/>
                <w:szCs w:val="24"/>
                <w:lang w:eastAsia="lt-LT"/>
              </w:rPr>
              <w:t>medžiagos</w:t>
            </w:r>
            <w:r w:rsidRPr="00A5511B">
              <w:rPr>
                <w:rFonts w:ascii="Times New Roman" w:eastAsia="Times New Roman" w:hAnsi="Times New Roman" w:cs="Times New Roman"/>
                <w:color w:val="00B050"/>
                <w:sz w:val="24"/>
                <w:szCs w:val="24"/>
                <w:lang w:eastAsia="lt-LT"/>
              </w:rPr>
              <w:t xml:space="preserve"> </w:t>
            </w:r>
            <w:r w:rsidR="00A9590A" w:rsidRPr="00A401AE">
              <w:rPr>
                <w:rFonts w:ascii="Times New Roman" w:eastAsia="Times New Roman" w:hAnsi="Times New Roman" w:cs="Times New Roman"/>
                <w:sz w:val="24"/>
                <w:szCs w:val="24"/>
                <w:lang w:eastAsia="lt-LT"/>
              </w:rPr>
              <w:t>e</w:t>
            </w:r>
            <w:r w:rsidR="00A9590A" w:rsidRPr="00A401AE">
              <w:rPr>
                <w:rFonts w:ascii="Times New Roman" w:eastAsia="Times New Roman" w:hAnsi="Times New Roman" w:cs="Times New Roman"/>
                <w:sz w:val="24"/>
              </w:rPr>
              <w:t>lastingumas,</w:t>
            </w:r>
            <w:r w:rsidR="00A9590A" w:rsidRPr="00A401AE">
              <w:rPr>
                <w:rFonts w:ascii="Times New Roman" w:eastAsia="Times New Roman" w:hAnsi="Times New Roman" w:cs="Times New Roman"/>
                <w:spacing w:val="-2"/>
                <w:sz w:val="24"/>
              </w:rPr>
              <w:t xml:space="preserve"> </w:t>
            </w:r>
            <w:r w:rsidR="00A9590A" w:rsidRPr="00A401AE">
              <w:rPr>
                <w:rFonts w:ascii="Times New Roman" w:eastAsia="Times New Roman" w:hAnsi="Times New Roman" w:cs="Times New Roman"/>
                <w:sz w:val="24"/>
              </w:rPr>
              <w:t>%</w:t>
            </w:r>
            <w:r w:rsidR="00A9590A">
              <w:rPr>
                <w:rFonts w:ascii="Times New Roman" w:eastAsia="Times New Roman" w:hAnsi="Times New Roman" w:cs="Times New Roman"/>
                <w:sz w:val="24"/>
              </w:rPr>
              <w:t xml:space="preserve"> ataudų</w:t>
            </w:r>
            <w:r w:rsidR="00A9590A" w:rsidRPr="00A401AE">
              <w:rPr>
                <w:rFonts w:ascii="Times New Roman" w:eastAsia="Times New Roman" w:hAnsi="Times New Roman" w:cs="Times New Roman"/>
                <w:spacing w:val="-15"/>
                <w:sz w:val="24"/>
              </w:rPr>
              <w:t xml:space="preserve"> </w:t>
            </w:r>
            <w:r w:rsidR="00A9590A" w:rsidRPr="00A401AE">
              <w:rPr>
                <w:rFonts w:ascii="Times New Roman" w:eastAsia="Times New Roman" w:hAnsi="Times New Roman" w:cs="Times New Roman"/>
                <w:sz w:val="24"/>
              </w:rPr>
              <w:t>kryptimi</w:t>
            </w:r>
            <w:r w:rsidR="00A9590A">
              <w:rPr>
                <w:rFonts w:ascii="Times New Roman" w:eastAsia="Times New Roman" w:hAnsi="Times New Roman" w:cs="Times New Roman"/>
                <w:sz w:val="24"/>
              </w:rPr>
              <w:t xml:space="preserve"> turi būti </w:t>
            </w:r>
            <w:r w:rsidR="00A9590A" w:rsidRPr="00A401AE">
              <w:rPr>
                <w:rFonts w:ascii="Times New Roman" w:eastAsia="Times New Roman" w:hAnsi="Times New Roman" w:cs="Times New Roman"/>
                <w:sz w:val="24"/>
              </w:rPr>
              <w:t xml:space="preserve">≥ </w:t>
            </w:r>
            <w:r w:rsidR="00A9590A">
              <w:rPr>
                <w:rFonts w:ascii="Times New Roman" w:eastAsia="Times New Roman" w:hAnsi="Times New Roman" w:cs="Times New Roman"/>
                <w:sz w:val="24"/>
              </w:rPr>
              <w:t>30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Pr="00B0777C" w:rsidRDefault="00A82E2A" w:rsidP="003F0497">
            <w:pPr>
              <w:spacing w:after="0" w:line="240" w:lineRule="auto"/>
              <w:jc w:val="center"/>
              <w:rPr>
                <w:rFonts w:ascii="Times New Roman" w:eastAsia="Times New Roman" w:hAnsi="Times New Roman" w:cs="Times New Roman"/>
                <w:sz w:val="24"/>
                <w:szCs w:val="24"/>
              </w:rPr>
            </w:pPr>
            <w:r w:rsidRPr="00B0777C">
              <w:rPr>
                <w:rFonts w:ascii="Times New Roman" w:eastAsia="Times New Roman" w:hAnsi="Times New Roman" w:cs="Times New Roman"/>
                <w:sz w:val="24"/>
                <w:szCs w:val="24"/>
              </w:rPr>
              <w:t>6.</w:t>
            </w:r>
          </w:p>
        </w:tc>
        <w:tc>
          <w:tcPr>
            <w:tcW w:w="3413" w:type="dxa"/>
            <w:tcBorders>
              <w:top w:val="single" w:sz="4" w:space="0" w:color="000000"/>
              <w:left w:val="single" w:sz="4" w:space="0" w:color="000000"/>
              <w:bottom w:val="single" w:sz="4" w:space="0" w:color="000000"/>
              <w:right w:val="single" w:sz="4" w:space="0" w:color="000000"/>
            </w:tcBorders>
          </w:tcPr>
          <w:p w:rsidR="00A9590A" w:rsidRPr="00A9590A" w:rsidRDefault="00987F99" w:rsidP="00A9590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Pagrindinės</w:t>
            </w:r>
            <w:r w:rsidRPr="00A5511B">
              <w:rPr>
                <w:rFonts w:ascii="Times New Roman" w:eastAsia="Times New Roman" w:hAnsi="Times New Roman" w:cs="Times New Roman"/>
                <w:b/>
                <w:color w:val="00B050"/>
                <w:sz w:val="24"/>
                <w:szCs w:val="24"/>
                <w:lang w:eastAsia="lt-LT"/>
              </w:rPr>
              <w:t xml:space="preserve"> </w:t>
            </w:r>
            <w:r>
              <w:rPr>
                <w:rFonts w:ascii="Times New Roman" w:eastAsia="Times New Roman" w:hAnsi="Times New Roman" w:cs="Times New Roman"/>
                <w:b/>
                <w:color w:val="00B050"/>
                <w:sz w:val="24"/>
                <w:szCs w:val="24"/>
                <w:lang w:eastAsia="lt-LT"/>
              </w:rPr>
              <w:t>medžiagos</w:t>
            </w:r>
            <w:r w:rsidR="003F0497">
              <w:rPr>
                <w:rFonts w:ascii="Times New Roman" w:eastAsia="Times New Roman" w:hAnsi="Times New Roman" w:cs="Times New Roman"/>
                <w:b/>
                <w:color w:val="00B050"/>
                <w:sz w:val="24"/>
                <w:szCs w:val="24"/>
                <w:lang w:eastAsia="lt-LT"/>
              </w:rPr>
              <w:t xml:space="preserve"> </w:t>
            </w:r>
            <w:r w:rsidR="00A9590A" w:rsidRPr="00A9590A">
              <w:rPr>
                <w:rFonts w:ascii="Times New Roman" w:eastAsia="Times New Roman" w:hAnsi="Times New Roman" w:cs="Times New Roman"/>
                <w:sz w:val="24"/>
                <w:szCs w:val="24"/>
                <w:lang w:eastAsia="lt-LT"/>
              </w:rPr>
              <w:t>atsparumas dilinimui, esant 12</w:t>
            </w:r>
          </w:p>
          <w:p w:rsidR="00A9590A" w:rsidRPr="00D16914" w:rsidRDefault="00A9590A" w:rsidP="004B6E2A">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A9590A">
              <w:rPr>
                <w:rFonts w:ascii="Times New Roman" w:eastAsia="Times New Roman" w:hAnsi="Times New Roman" w:cs="Times New Roman"/>
                <w:sz w:val="24"/>
                <w:szCs w:val="24"/>
                <w:lang w:eastAsia="lt-LT"/>
              </w:rPr>
              <w:t>kPa vardiniam slėgiui, sūkiai</w:t>
            </w:r>
            <w:r>
              <w:rPr>
                <w:rFonts w:ascii="Times New Roman" w:eastAsia="Times New Roman" w:hAnsi="Times New Roman" w:cs="Times New Roman"/>
                <w:sz w:val="24"/>
                <w:szCs w:val="24"/>
                <w:lang w:eastAsia="lt-LT"/>
              </w:rPr>
              <w:t xml:space="preserve">s turi būti </w:t>
            </w:r>
            <w:r w:rsidRPr="00A9590A">
              <w:rPr>
                <w:rFonts w:ascii="Times New Roman" w:eastAsia="Times New Roman" w:hAnsi="Times New Roman" w:cs="Times New Roman"/>
                <w:sz w:val="24"/>
                <w:szCs w:val="24"/>
                <w:lang w:eastAsia="lt-LT"/>
              </w:rPr>
              <w:t>≥ 100</w:t>
            </w:r>
            <w:r>
              <w:rPr>
                <w:rFonts w:ascii="Times New Roman" w:eastAsia="Times New Roman" w:hAnsi="Times New Roman" w:cs="Times New Roman"/>
                <w:sz w:val="24"/>
                <w:szCs w:val="24"/>
                <w:lang w:eastAsia="lt-LT"/>
              </w:rPr>
              <w:t> </w:t>
            </w:r>
            <w:r w:rsidRPr="00A9590A">
              <w:rPr>
                <w:rFonts w:ascii="Times New Roman" w:eastAsia="Times New Roman" w:hAnsi="Times New Roman" w:cs="Times New Roman"/>
                <w:sz w:val="24"/>
                <w:szCs w:val="24"/>
                <w:lang w:eastAsia="lt-LT"/>
              </w:rPr>
              <w:t>000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Pr="00B0777C" w:rsidRDefault="00A82E2A" w:rsidP="003F0497">
            <w:pPr>
              <w:spacing w:after="0" w:line="240" w:lineRule="auto"/>
              <w:jc w:val="center"/>
              <w:rPr>
                <w:rFonts w:ascii="Times New Roman" w:eastAsia="Times New Roman" w:hAnsi="Times New Roman" w:cs="Times New Roman"/>
                <w:sz w:val="24"/>
                <w:szCs w:val="24"/>
              </w:rPr>
            </w:pPr>
            <w:r w:rsidRPr="00B0777C">
              <w:rPr>
                <w:rFonts w:ascii="Times New Roman" w:eastAsia="Times New Roman" w:hAnsi="Times New Roman" w:cs="Times New Roman"/>
                <w:sz w:val="24"/>
                <w:szCs w:val="24"/>
              </w:rPr>
              <w:t>7.</w:t>
            </w:r>
          </w:p>
        </w:tc>
        <w:tc>
          <w:tcPr>
            <w:tcW w:w="3413" w:type="dxa"/>
            <w:tcBorders>
              <w:top w:val="single" w:sz="4" w:space="0" w:color="000000"/>
              <w:left w:val="single" w:sz="4" w:space="0" w:color="000000"/>
              <w:bottom w:val="single" w:sz="4" w:space="0" w:color="000000"/>
              <w:right w:val="single" w:sz="4" w:space="0" w:color="000000"/>
            </w:tcBorders>
          </w:tcPr>
          <w:p w:rsidR="00D16914" w:rsidRDefault="00D16914" w:rsidP="004B6E2A">
            <w:pPr>
              <w:spacing w:after="0" w:line="240" w:lineRule="auto"/>
              <w:jc w:val="both"/>
              <w:rPr>
                <w:rFonts w:ascii="Times New Roman" w:eastAsia="Times New Roman" w:hAnsi="Times New Roman" w:cs="Times New Roman"/>
                <w:color w:val="00B050"/>
                <w:sz w:val="24"/>
                <w:szCs w:val="24"/>
                <w:highlight w:val="yellow"/>
                <w:lang w:eastAsia="lt-LT"/>
              </w:rPr>
            </w:pPr>
            <w:r w:rsidRPr="00D16914">
              <w:rPr>
                <w:rFonts w:ascii="Times New Roman" w:eastAsia="Times New Roman" w:hAnsi="Times New Roman" w:cs="Times New Roman"/>
                <w:b/>
                <w:color w:val="00B050"/>
                <w:sz w:val="24"/>
                <w:szCs w:val="24"/>
                <w:lang w:eastAsia="lt-LT"/>
              </w:rPr>
              <w:t xml:space="preserve">Pagrindinės medžiagos </w:t>
            </w:r>
            <w:r w:rsidRPr="00D16914">
              <w:rPr>
                <w:rFonts w:ascii="Times New Roman" w:eastAsia="Times New Roman" w:hAnsi="Times New Roman" w:cs="Times New Roman"/>
                <w:sz w:val="24"/>
                <w:szCs w:val="24"/>
                <w:lang w:eastAsia="lt-LT"/>
              </w:rPr>
              <w:t>didžiausioji jėga, N metmenų kryptimi</w:t>
            </w:r>
            <w:r>
              <w:rPr>
                <w:rFonts w:ascii="Times New Roman" w:eastAsia="Times New Roman" w:hAnsi="Times New Roman" w:cs="Times New Roman"/>
                <w:sz w:val="24"/>
                <w:szCs w:val="24"/>
                <w:lang w:eastAsia="lt-LT"/>
              </w:rPr>
              <w:t xml:space="preserve"> turi būti </w:t>
            </w:r>
            <w:r w:rsidRPr="00D16914">
              <w:rPr>
                <w:rFonts w:ascii="Times New Roman" w:eastAsia="Times New Roman" w:hAnsi="Times New Roman" w:cs="Times New Roman"/>
                <w:sz w:val="24"/>
                <w:szCs w:val="24"/>
                <w:lang w:eastAsia="lt-LT"/>
              </w:rPr>
              <w:t>≥ 400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Pr="00B0777C" w:rsidRDefault="00A82E2A" w:rsidP="003F0497">
            <w:pPr>
              <w:spacing w:after="0" w:line="240" w:lineRule="auto"/>
              <w:jc w:val="center"/>
              <w:rPr>
                <w:rFonts w:ascii="Times New Roman" w:eastAsia="Times New Roman" w:hAnsi="Times New Roman" w:cs="Times New Roman"/>
                <w:sz w:val="24"/>
                <w:szCs w:val="24"/>
              </w:rPr>
            </w:pPr>
            <w:r w:rsidRPr="00B0777C">
              <w:rPr>
                <w:rFonts w:ascii="Times New Roman" w:eastAsia="Times New Roman" w:hAnsi="Times New Roman" w:cs="Times New Roman"/>
                <w:sz w:val="24"/>
                <w:szCs w:val="24"/>
              </w:rPr>
              <w:t>8.</w:t>
            </w:r>
          </w:p>
        </w:tc>
        <w:tc>
          <w:tcPr>
            <w:tcW w:w="3413" w:type="dxa"/>
            <w:tcBorders>
              <w:top w:val="single" w:sz="4" w:space="0" w:color="000000"/>
              <w:left w:val="single" w:sz="4" w:space="0" w:color="000000"/>
              <w:bottom w:val="single" w:sz="4" w:space="0" w:color="000000"/>
              <w:right w:val="single" w:sz="4" w:space="0" w:color="000000"/>
            </w:tcBorders>
          </w:tcPr>
          <w:p w:rsidR="00534B3E" w:rsidRPr="00A5511B" w:rsidRDefault="00987F99" w:rsidP="004B6E2A">
            <w:pPr>
              <w:spacing w:after="0" w:line="240" w:lineRule="auto"/>
              <w:jc w:val="both"/>
              <w:rPr>
                <w:rFonts w:ascii="Times New Roman" w:eastAsia="Times New Roman" w:hAnsi="Times New Roman" w:cs="Times New Roman"/>
                <w:color w:val="00B050"/>
                <w:sz w:val="24"/>
                <w:szCs w:val="24"/>
                <w:highlight w:val="yellow"/>
                <w:lang w:eastAsia="lt-LT"/>
              </w:rPr>
            </w:pPr>
            <w:r>
              <w:rPr>
                <w:rFonts w:ascii="Times New Roman" w:eastAsia="Times New Roman" w:hAnsi="Times New Roman" w:cs="Times New Roman"/>
                <w:b/>
                <w:color w:val="00B050"/>
                <w:sz w:val="24"/>
                <w:szCs w:val="24"/>
                <w:lang w:eastAsia="lt-LT"/>
              </w:rPr>
              <w:t>Pagrindinės</w:t>
            </w:r>
            <w:r w:rsidRPr="00A5511B">
              <w:rPr>
                <w:rFonts w:ascii="Times New Roman" w:eastAsia="Times New Roman" w:hAnsi="Times New Roman" w:cs="Times New Roman"/>
                <w:b/>
                <w:color w:val="00B050"/>
                <w:sz w:val="24"/>
                <w:szCs w:val="24"/>
                <w:lang w:eastAsia="lt-LT"/>
              </w:rPr>
              <w:t xml:space="preserve"> </w:t>
            </w:r>
            <w:r>
              <w:rPr>
                <w:rFonts w:ascii="Times New Roman" w:eastAsia="Times New Roman" w:hAnsi="Times New Roman" w:cs="Times New Roman"/>
                <w:b/>
                <w:color w:val="00B050"/>
                <w:sz w:val="24"/>
                <w:szCs w:val="24"/>
                <w:lang w:eastAsia="lt-LT"/>
              </w:rPr>
              <w:t>medžiagos</w:t>
            </w:r>
            <w:r w:rsidRPr="00A5511B">
              <w:rPr>
                <w:rFonts w:ascii="Times New Roman" w:eastAsia="Times New Roman" w:hAnsi="Times New Roman" w:cs="Times New Roman"/>
                <w:color w:val="00B050"/>
                <w:sz w:val="24"/>
                <w:szCs w:val="24"/>
                <w:lang w:eastAsia="lt-LT"/>
              </w:rPr>
              <w:t xml:space="preserve"> </w:t>
            </w:r>
            <w:r w:rsidR="00D16914" w:rsidRPr="00D16914">
              <w:rPr>
                <w:rFonts w:ascii="Times New Roman" w:eastAsia="Times New Roman" w:hAnsi="Times New Roman" w:cs="Times New Roman"/>
                <w:sz w:val="24"/>
                <w:szCs w:val="24"/>
                <w:lang w:eastAsia="lt-LT"/>
              </w:rPr>
              <w:t xml:space="preserve">didžiausioji jėga, N </w:t>
            </w:r>
            <w:r w:rsidR="00D16914">
              <w:rPr>
                <w:rFonts w:ascii="Times New Roman" w:eastAsia="Times New Roman" w:hAnsi="Times New Roman" w:cs="Times New Roman"/>
                <w:sz w:val="24"/>
                <w:szCs w:val="24"/>
                <w:lang w:eastAsia="lt-LT"/>
              </w:rPr>
              <w:t>ataud</w:t>
            </w:r>
            <w:r w:rsidR="00D16914" w:rsidRPr="00D16914">
              <w:rPr>
                <w:rFonts w:ascii="Times New Roman" w:eastAsia="Times New Roman" w:hAnsi="Times New Roman" w:cs="Times New Roman"/>
                <w:sz w:val="24"/>
                <w:szCs w:val="24"/>
                <w:lang w:eastAsia="lt-LT"/>
              </w:rPr>
              <w:t>ų kryptimi</w:t>
            </w:r>
            <w:r w:rsidR="00D16914">
              <w:rPr>
                <w:rFonts w:ascii="Times New Roman" w:eastAsia="Times New Roman" w:hAnsi="Times New Roman" w:cs="Times New Roman"/>
                <w:sz w:val="24"/>
                <w:szCs w:val="24"/>
                <w:lang w:eastAsia="lt-LT"/>
              </w:rPr>
              <w:t xml:space="preserve"> turi būti </w:t>
            </w:r>
            <w:r w:rsidR="00D16914" w:rsidRPr="00D16914">
              <w:rPr>
                <w:rFonts w:ascii="Times New Roman" w:eastAsia="Times New Roman" w:hAnsi="Times New Roman" w:cs="Times New Roman"/>
                <w:sz w:val="24"/>
                <w:szCs w:val="24"/>
                <w:lang w:eastAsia="lt-LT"/>
              </w:rPr>
              <w:t xml:space="preserve">≥ </w:t>
            </w:r>
            <w:r w:rsidR="00D16914">
              <w:rPr>
                <w:rFonts w:ascii="Times New Roman" w:eastAsia="Times New Roman" w:hAnsi="Times New Roman" w:cs="Times New Roman"/>
                <w:sz w:val="24"/>
                <w:szCs w:val="24"/>
                <w:lang w:eastAsia="lt-LT"/>
              </w:rPr>
              <w:t>15</w:t>
            </w:r>
            <w:r w:rsidR="00D16914" w:rsidRPr="00D16914">
              <w:rPr>
                <w:rFonts w:ascii="Times New Roman" w:eastAsia="Times New Roman" w:hAnsi="Times New Roman" w:cs="Times New Roman"/>
                <w:sz w:val="24"/>
                <w:szCs w:val="24"/>
                <w:lang w:eastAsia="lt-LT"/>
              </w:rPr>
              <w:t>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Pr="00B0777C" w:rsidRDefault="00A82E2A" w:rsidP="003F0497">
            <w:pPr>
              <w:spacing w:after="0" w:line="240" w:lineRule="auto"/>
              <w:jc w:val="center"/>
              <w:rPr>
                <w:rFonts w:ascii="Times New Roman" w:eastAsia="Times New Roman" w:hAnsi="Times New Roman" w:cs="Times New Roman"/>
                <w:sz w:val="24"/>
                <w:szCs w:val="24"/>
              </w:rPr>
            </w:pPr>
            <w:r w:rsidRPr="00B0777C">
              <w:rPr>
                <w:rFonts w:ascii="Times New Roman" w:eastAsia="Times New Roman" w:hAnsi="Times New Roman" w:cs="Times New Roman"/>
                <w:sz w:val="24"/>
                <w:szCs w:val="24"/>
              </w:rPr>
              <w:t>9.</w:t>
            </w:r>
          </w:p>
        </w:tc>
        <w:tc>
          <w:tcPr>
            <w:tcW w:w="3413" w:type="dxa"/>
            <w:tcBorders>
              <w:top w:val="single" w:sz="4" w:space="0" w:color="000000"/>
              <w:left w:val="single" w:sz="4" w:space="0" w:color="000000"/>
              <w:bottom w:val="single" w:sz="4" w:space="0" w:color="000000"/>
              <w:right w:val="single" w:sz="4" w:space="0" w:color="000000"/>
            </w:tcBorders>
          </w:tcPr>
          <w:p w:rsidR="007B2DBE" w:rsidRDefault="00987F99" w:rsidP="004B6E2A">
            <w:pPr>
              <w:spacing w:after="0" w:line="240" w:lineRule="auto"/>
              <w:jc w:val="both"/>
              <w:rPr>
                <w:rFonts w:ascii="Times New Roman" w:eastAsia="Times New Roman" w:hAnsi="Times New Roman" w:cs="Times New Roman"/>
                <w:color w:val="00B050"/>
                <w:sz w:val="24"/>
                <w:szCs w:val="24"/>
                <w:highlight w:val="yellow"/>
                <w:lang w:eastAsia="lt-LT"/>
              </w:rPr>
            </w:pPr>
            <w:r>
              <w:rPr>
                <w:rFonts w:ascii="Times New Roman" w:eastAsia="Times New Roman" w:hAnsi="Times New Roman" w:cs="Times New Roman"/>
                <w:b/>
                <w:color w:val="00B050"/>
                <w:sz w:val="24"/>
                <w:szCs w:val="24"/>
                <w:lang w:eastAsia="lt-LT"/>
              </w:rPr>
              <w:t>Pagrindinės</w:t>
            </w:r>
            <w:r w:rsidRPr="00A5511B">
              <w:rPr>
                <w:rFonts w:ascii="Times New Roman" w:eastAsia="Times New Roman" w:hAnsi="Times New Roman" w:cs="Times New Roman"/>
                <w:b/>
                <w:color w:val="00B050"/>
                <w:sz w:val="24"/>
                <w:szCs w:val="24"/>
                <w:lang w:eastAsia="lt-LT"/>
              </w:rPr>
              <w:t xml:space="preserve"> </w:t>
            </w:r>
            <w:r>
              <w:rPr>
                <w:rFonts w:ascii="Times New Roman" w:eastAsia="Times New Roman" w:hAnsi="Times New Roman" w:cs="Times New Roman"/>
                <w:b/>
                <w:color w:val="00B050"/>
                <w:sz w:val="24"/>
                <w:szCs w:val="24"/>
                <w:lang w:eastAsia="lt-LT"/>
              </w:rPr>
              <w:t>medžiagos</w:t>
            </w:r>
            <w:r w:rsidRPr="00A5511B">
              <w:rPr>
                <w:rFonts w:ascii="Times New Roman" w:eastAsia="Times New Roman" w:hAnsi="Times New Roman" w:cs="Times New Roman"/>
                <w:color w:val="00B050"/>
                <w:sz w:val="24"/>
                <w:szCs w:val="24"/>
                <w:lang w:eastAsia="lt-LT"/>
              </w:rPr>
              <w:t xml:space="preserve"> </w:t>
            </w:r>
            <w:r w:rsidR="007B2DBE" w:rsidRPr="007B2DBE">
              <w:rPr>
                <w:rFonts w:ascii="Times New Roman" w:eastAsia="Times New Roman" w:hAnsi="Times New Roman" w:cs="Times New Roman"/>
                <w:sz w:val="24"/>
                <w:szCs w:val="24"/>
                <w:lang w:eastAsia="lt-LT"/>
              </w:rPr>
              <w:t>plyšimo jėga, N metmenų kryptimi</w:t>
            </w:r>
            <w:r w:rsidR="007B2DBE">
              <w:rPr>
                <w:rFonts w:ascii="Times New Roman" w:eastAsia="Times New Roman" w:hAnsi="Times New Roman" w:cs="Times New Roman"/>
                <w:sz w:val="24"/>
                <w:szCs w:val="24"/>
                <w:lang w:eastAsia="lt-LT"/>
              </w:rPr>
              <w:t xml:space="preserve"> turi būti </w:t>
            </w:r>
            <w:r w:rsidR="007B2DBE" w:rsidRPr="007B2DBE">
              <w:rPr>
                <w:rFonts w:ascii="Times New Roman" w:eastAsia="Times New Roman" w:hAnsi="Times New Roman" w:cs="Times New Roman"/>
                <w:sz w:val="24"/>
                <w:szCs w:val="24"/>
                <w:lang w:eastAsia="lt-LT"/>
              </w:rPr>
              <w:t>≥ 20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4B6E2A">
        <w:trPr>
          <w:trHeight w:val="858"/>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Pr="00B0777C" w:rsidRDefault="00A82E2A" w:rsidP="003F0497">
            <w:pPr>
              <w:spacing w:after="0" w:line="240" w:lineRule="auto"/>
              <w:jc w:val="center"/>
              <w:rPr>
                <w:rFonts w:ascii="Times New Roman" w:eastAsia="Times New Roman" w:hAnsi="Times New Roman" w:cs="Times New Roman"/>
                <w:sz w:val="24"/>
                <w:szCs w:val="24"/>
              </w:rPr>
            </w:pPr>
            <w:r w:rsidRPr="00B0777C">
              <w:rPr>
                <w:rFonts w:ascii="Times New Roman" w:eastAsia="Times New Roman" w:hAnsi="Times New Roman" w:cs="Times New Roman"/>
                <w:sz w:val="24"/>
                <w:szCs w:val="24"/>
              </w:rPr>
              <w:t>10.</w:t>
            </w:r>
          </w:p>
        </w:tc>
        <w:tc>
          <w:tcPr>
            <w:tcW w:w="3413" w:type="dxa"/>
            <w:tcBorders>
              <w:top w:val="single" w:sz="4" w:space="0" w:color="000000"/>
              <w:left w:val="single" w:sz="4" w:space="0" w:color="000000"/>
              <w:bottom w:val="single" w:sz="4" w:space="0" w:color="000000"/>
              <w:right w:val="single" w:sz="4" w:space="0" w:color="000000"/>
            </w:tcBorders>
          </w:tcPr>
          <w:p w:rsidR="00EC7898" w:rsidRDefault="00987F99" w:rsidP="007B2DBE">
            <w:pPr>
              <w:spacing w:after="0" w:line="240" w:lineRule="auto"/>
              <w:jc w:val="both"/>
              <w:rPr>
                <w:rFonts w:ascii="Times New Roman" w:eastAsia="Times New Roman" w:hAnsi="Times New Roman" w:cs="Times New Roman"/>
                <w:color w:val="000000" w:themeColor="text1"/>
                <w:sz w:val="24"/>
                <w:szCs w:val="24"/>
                <w:highlight w:val="yellow"/>
                <w:lang w:eastAsia="lt-LT"/>
              </w:rPr>
            </w:pPr>
            <w:r>
              <w:rPr>
                <w:rFonts w:ascii="Times New Roman" w:eastAsia="Times New Roman" w:hAnsi="Times New Roman" w:cs="Times New Roman"/>
                <w:b/>
                <w:color w:val="00B050"/>
                <w:sz w:val="24"/>
                <w:szCs w:val="24"/>
                <w:lang w:eastAsia="lt-LT"/>
              </w:rPr>
              <w:t>Pagrindinės</w:t>
            </w:r>
            <w:r w:rsidRPr="00A5511B">
              <w:rPr>
                <w:rFonts w:ascii="Times New Roman" w:eastAsia="Times New Roman" w:hAnsi="Times New Roman" w:cs="Times New Roman"/>
                <w:b/>
                <w:color w:val="00B050"/>
                <w:sz w:val="24"/>
                <w:szCs w:val="24"/>
                <w:lang w:eastAsia="lt-LT"/>
              </w:rPr>
              <w:t xml:space="preserve"> </w:t>
            </w:r>
            <w:r>
              <w:rPr>
                <w:rFonts w:ascii="Times New Roman" w:eastAsia="Times New Roman" w:hAnsi="Times New Roman" w:cs="Times New Roman"/>
                <w:b/>
                <w:color w:val="00B050"/>
                <w:sz w:val="24"/>
                <w:szCs w:val="24"/>
                <w:lang w:eastAsia="lt-LT"/>
              </w:rPr>
              <w:t>medžiagos</w:t>
            </w:r>
            <w:r w:rsidRPr="00A5511B">
              <w:rPr>
                <w:rFonts w:ascii="Times New Roman" w:eastAsia="Times New Roman" w:hAnsi="Times New Roman" w:cs="Times New Roman"/>
                <w:color w:val="00B050"/>
                <w:sz w:val="24"/>
                <w:szCs w:val="24"/>
                <w:lang w:eastAsia="lt-LT"/>
              </w:rPr>
              <w:t xml:space="preserve"> </w:t>
            </w:r>
            <w:r w:rsidR="007B2DBE" w:rsidRPr="007B2DBE">
              <w:rPr>
                <w:rFonts w:ascii="Times New Roman" w:eastAsia="Times New Roman" w:hAnsi="Times New Roman" w:cs="Times New Roman"/>
                <w:sz w:val="24"/>
                <w:szCs w:val="24"/>
                <w:lang w:eastAsia="lt-LT"/>
              </w:rPr>
              <w:t xml:space="preserve">plyšimo jėga, N </w:t>
            </w:r>
            <w:r w:rsidR="007B2DBE">
              <w:rPr>
                <w:rFonts w:ascii="Times New Roman" w:eastAsia="Times New Roman" w:hAnsi="Times New Roman" w:cs="Times New Roman"/>
                <w:sz w:val="24"/>
                <w:szCs w:val="24"/>
                <w:lang w:eastAsia="lt-LT"/>
              </w:rPr>
              <w:t>ataud</w:t>
            </w:r>
            <w:r w:rsidR="007B2DBE" w:rsidRPr="007B2DBE">
              <w:rPr>
                <w:rFonts w:ascii="Times New Roman" w:eastAsia="Times New Roman" w:hAnsi="Times New Roman" w:cs="Times New Roman"/>
                <w:sz w:val="24"/>
                <w:szCs w:val="24"/>
                <w:lang w:eastAsia="lt-LT"/>
              </w:rPr>
              <w:t>ų kryptimi</w:t>
            </w:r>
            <w:r w:rsidR="007B2DBE">
              <w:rPr>
                <w:rFonts w:ascii="Times New Roman" w:eastAsia="Times New Roman" w:hAnsi="Times New Roman" w:cs="Times New Roman"/>
                <w:sz w:val="24"/>
                <w:szCs w:val="24"/>
                <w:lang w:eastAsia="lt-LT"/>
              </w:rPr>
              <w:t xml:space="preserve"> turi būti </w:t>
            </w:r>
            <w:r w:rsidR="007B2DBE" w:rsidRPr="007B2DBE">
              <w:rPr>
                <w:rFonts w:ascii="Times New Roman" w:eastAsia="Times New Roman" w:hAnsi="Times New Roman" w:cs="Times New Roman"/>
                <w:sz w:val="24"/>
                <w:szCs w:val="24"/>
                <w:lang w:eastAsia="lt-LT"/>
              </w:rPr>
              <w:t xml:space="preserve">≥ </w:t>
            </w:r>
            <w:r w:rsidR="007B2DBE">
              <w:rPr>
                <w:rFonts w:ascii="Times New Roman" w:eastAsia="Times New Roman" w:hAnsi="Times New Roman" w:cs="Times New Roman"/>
                <w:sz w:val="24"/>
                <w:szCs w:val="24"/>
                <w:lang w:eastAsia="lt-LT"/>
              </w:rPr>
              <w:t>15</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Pr="00B0777C" w:rsidRDefault="00A82E2A" w:rsidP="00AF0B4D">
            <w:pPr>
              <w:spacing w:after="0" w:line="240" w:lineRule="auto"/>
              <w:jc w:val="center"/>
              <w:rPr>
                <w:rFonts w:ascii="Times New Roman" w:eastAsia="Times New Roman" w:hAnsi="Times New Roman" w:cs="Times New Roman"/>
                <w:sz w:val="24"/>
                <w:szCs w:val="24"/>
              </w:rPr>
            </w:pPr>
            <w:r w:rsidRPr="00B0777C">
              <w:rPr>
                <w:rFonts w:ascii="Times New Roman" w:eastAsia="Times New Roman" w:hAnsi="Times New Roman" w:cs="Times New Roman"/>
                <w:sz w:val="24"/>
                <w:szCs w:val="24"/>
              </w:rPr>
              <w:t>11.</w:t>
            </w:r>
          </w:p>
        </w:tc>
        <w:tc>
          <w:tcPr>
            <w:tcW w:w="3413" w:type="dxa"/>
            <w:tcBorders>
              <w:top w:val="single" w:sz="4" w:space="0" w:color="000000"/>
              <w:left w:val="single" w:sz="4" w:space="0" w:color="000000"/>
              <w:bottom w:val="single" w:sz="4" w:space="0" w:color="000000"/>
              <w:right w:val="single" w:sz="4" w:space="0" w:color="000000"/>
            </w:tcBorders>
          </w:tcPr>
          <w:p w:rsidR="002548C0" w:rsidRDefault="00987F99" w:rsidP="004B6E2A">
            <w:pPr>
              <w:spacing w:after="0" w:line="240" w:lineRule="auto"/>
              <w:jc w:val="both"/>
              <w:rPr>
                <w:rFonts w:ascii="Times New Roman" w:eastAsia="Times New Roman" w:hAnsi="Times New Roman" w:cs="Times New Roman"/>
                <w:color w:val="000000" w:themeColor="text1"/>
                <w:sz w:val="24"/>
                <w:szCs w:val="24"/>
                <w:highlight w:val="yellow"/>
                <w:lang w:eastAsia="lt-LT"/>
              </w:rPr>
            </w:pPr>
            <w:r>
              <w:rPr>
                <w:rFonts w:ascii="Times New Roman" w:eastAsia="Times New Roman" w:hAnsi="Times New Roman" w:cs="Times New Roman"/>
                <w:b/>
                <w:color w:val="00B050"/>
                <w:sz w:val="24"/>
                <w:szCs w:val="24"/>
                <w:lang w:eastAsia="lt-LT"/>
              </w:rPr>
              <w:t>Pagrindinės</w:t>
            </w:r>
            <w:r w:rsidRPr="00A5511B">
              <w:rPr>
                <w:rFonts w:ascii="Times New Roman" w:eastAsia="Times New Roman" w:hAnsi="Times New Roman" w:cs="Times New Roman"/>
                <w:b/>
                <w:color w:val="00B050"/>
                <w:sz w:val="24"/>
                <w:szCs w:val="24"/>
                <w:lang w:eastAsia="lt-LT"/>
              </w:rPr>
              <w:t xml:space="preserve"> </w:t>
            </w:r>
            <w:r>
              <w:rPr>
                <w:rFonts w:ascii="Times New Roman" w:eastAsia="Times New Roman" w:hAnsi="Times New Roman" w:cs="Times New Roman"/>
                <w:b/>
                <w:color w:val="00B050"/>
                <w:sz w:val="24"/>
                <w:szCs w:val="24"/>
                <w:lang w:eastAsia="lt-LT"/>
              </w:rPr>
              <w:t>medžiagos</w:t>
            </w:r>
            <w:r w:rsidRPr="00A5511B">
              <w:rPr>
                <w:rFonts w:ascii="Times New Roman" w:eastAsia="Times New Roman" w:hAnsi="Times New Roman" w:cs="Times New Roman"/>
                <w:color w:val="00B050"/>
                <w:sz w:val="24"/>
                <w:szCs w:val="24"/>
                <w:lang w:eastAsia="lt-LT"/>
              </w:rPr>
              <w:t xml:space="preserve"> </w:t>
            </w:r>
            <w:r w:rsidR="002548C0" w:rsidRPr="002548C0">
              <w:rPr>
                <w:rFonts w:ascii="Times New Roman" w:eastAsia="Times New Roman" w:hAnsi="Times New Roman" w:cs="Times New Roman"/>
                <w:sz w:val="24"/>
                <w:szCs w:val="24"/>
                <w:lang w:eastAsia="lt-LT"/>
              </w:rPr>
              <w:t>siūlų skaičius centimetre metmenų</w:t>
            </w:r>
            <w:r w:rsidR="002548C0">
              <w:rPr>
                <w:rFonts w:ascii="Times New Roman" w:eastAsia="Times New Roman" w:hAnsi="Times New Roman" w:cs="Times New Roman"/>
                <w:sz w:val="24"/>
                <w:szCs w:val="24"/>
                <w:lang w:eastAsia="lt-LT"/>
              </w:rPr>
              <w:t xml:space="preserve"> turi būti </w:t>
            </w:r>
            <w:r w:rsidR="002548C0" w:rsidRPr="002548C0">
              <w:rPr>
                <w:rFonts w:ascii="Times New Roman" w:eastAsia="Times New Roman" w:hAnsi="Times New Roman" w:cs="Times New Roman"/>
                <w:sz w:val="24"/>
                <w:szCs w:val="24"/>
                <w:lang w:eastAsia="lt-LT"/>
              </w:rPr>
              <w:t>≥ 90</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Pr="00B0777C" w:rsidRDefault="00A82E2A" w:rsidP="00AF0B4D">
            <w:pPr>
              <w:spacing w:after="0" w:line="240" w:lineRule="auto"/>
              <w:jc w:val="center"/>
              <w:rPr>
                <w:rFonts w:ascii="Times New Roman" w:eastAsia="Times New Roman" w:hAnsi="Times New Roman" w:cs="Times New Roman"/>
                <w:sz w:val="24"/>
                <w:szCs w:val="24"/>
              </w:rPr>
            </w:pPr>
            <w:r w:rsidRPr="00B0777C">
              <w:rPr>
                <w:rFonts w:ascii="Times New Roman" w:eastAsia="Times New Roman" w:hAnsi="Times New Roman" w:cs="Times New Roman"/>
                <w:sz w:val="24"/>
                <w:szCs w:val="24"/>
              </w:rPr>
              <w:t>12.</w:t>
            </w:r>
          </w:p>
        </w:tc>
        <w:tc>
          <w:tcPr>
            <w:tcW w:w="3413" w:type="dxa"/>
            <w:tcBorders>
              <w:top w:val="single" w:sz="4" w:space="0" w:color="000000"/>
              <w:left w:val="single" w:sz="4" w:space="0" w:color="000000"/>
              <w:bottom w:val="single" w:sz="4" w:space="0" w:color="000000"/>
              <w:right w:val="single" w:sz="4" w:space="0" w:color="000000"/>
            </w:tcBorders>
          </w:tcPr>
          <w:p w:rsidR="00BB20DF" w:rsidRDefault="00987F99" w:rsidP="004B6E2A">
            <w:pPr>
              <w:spacing w:after="0" w:line="240" w:lineRule="auto"/>
              <w:jc w:val="both"/>
              <w:rPr>
                <w:rFonts w:ascii="Times New Roman" w:eastAsia="Times New Roman" w:hAnsi="Times New Roman" w:cs="Times New Roman"/>
                <w:color w:val="000000" w:themeColor="text1"/>
                <w:sz w:val="24"/>
                <w:szCs w:val="24"/>
                <w:highlight w:val="yellow"/>
                <w:lang w:eastAsia="lt-LT"/>
              </w:rPr>
            </w:pPr>
            <w:r>
              <w:rPr>
                <w:rFonts w:ascii="Times New Roman" w:eastAsia="Times New Roman" w:hAnsi="Times New Roman" w:cs="Times New Roman"/>
                <w:b/>
                <w:color w:val="00B050"/>
                <w:sz w:val="24"/>
                <w:szCs w:val="24"/>
                <w:lang w:eastAsia="lt-LT"/>
              </w:rPr>
              <w:t>Pagrindinės</w:t>
            </w:r>
            <w:r w:rsidRPr="00A5511B">
              <w:rPr>
                <w:rFonts w:ascii="Times New Roman" w:eastAsia="Times New Roman" w:hAnsi="Times New Roman" w:cs="Times New Roman"/>
                <w:b/>
                <w:color w:val="00B050"/>
                <w:sz w:val="24"/>
                <w:szCs w:val="24"/>
                <w:lang w:eastAsia="lt-LT"/>
              </w:rPr>
              <w:t xml:space="preserve"> </w:t>
            </w:r>
            <w:r>
              <w:rPr>
                <w:rFonts w:ascii="Times New Roman" w:eastAsia="Times New Roman" w:hAnsi="Times New Roman" w:cs="Times New Roman"/>
                <w:b/>
                <w:color w:val="00B050"/>
                <w:sz w:val="24"/>
                <w:szCs w:val="24"/>
                <w:lang w:eastAsia="lt-LT"/>
              </w:rPr>
              <w:t>medžiagos</w:t>
            </w:r>
            <w:r w:rsidRPr="00A5511B">
              <w:rPr>
                <w:rFonts w:ascii="Times New Roman" w:eastAsia="Times New Roman" w:hAnsi="Times New Roman" w:cs="Times New Roman"/>
                <w:color w:val="00B050"/>
                <w:sz w:val="24"/>
                <w:szCs w:val="24"/>
                <w:lang w:eastAsia="lt-LT"/>
              </w:rPr>
              <w:t xml:space="preserve"> </w:t>
            </w:r>
            <w:r w:rsidR="00BB20DF" w:rsidRPr="00BB20DF">
              <w:rPr>
                <w:rFonts w:ascii="Times New Roman" w:eastAsia="Times New Roman" w:hAnsi="Times New Roman" w:cs="Times New Roman"/>
                <w:sz w:val="24"/>
                <w:szCs w:val="24"/>
                <w:lang w:eastAsia="lt-LT"/>
              </w:rPr>
              <w:t xml:space="preserve">siūlų skaičius centimetre </w:t>
            </w:r>
            <w:r w:rsidR="00BB20DF">
              <w:rPr>
                <w:rFonts w:ascii="Times New Roman" w:eastAsia="Times New Roman" w:hAnsi="Times New Roman" w:cs="Times New Roman"/>
                <w:sz w:val="24"/>
                <w:szCs w:val="24"/>
                <w:lang w:eastAsia="lt-LT"/>
              </w:rPr>
              <w:t>ataud</w:t>
            </w:r>
            <w:r w:rsidR="00BB20DF" w:rsidRPr="00BB20DF">
              <w:rPr>
                <w:rFonts w:ascii="Times New Roman" w:eastAsia="Times New Roman" w:hAnsi="Times New Roman" w:cs="Times New Roman"/>
                <w:sz w:val="24"/>
                <w:szCs w:val="24"/>
                <w:lang w:eastAsia="lt-LT"/>
              </w:rPr>
              <w:t xml:space="preserve">ų turi būti ≥ </w:t>
            </w:r>
            <w:r w:rsidR="00BB20DF">
              <w:rPr>
                <w:rFonts w:ascii="Times New Roman" w:eastAsia="Times New Roman" w:hAnsi="Times New Roman" w:cs="Times New Roman"/>
                <w:sz w:val="24"/>
                <w:szCs w:val="24"/>
                <w:lang w:eastAsia="lt-LT"/>
              </w:rPr>
              <w:t>5</w:t>
            </w:r>
            <w:r w:rsidR="00BB20DF" w:rsidRPr="00BB20DF">
              <w:rPr>
                <w:rFonts w:ascii="Times New Roman" w:eastAsia="Times New Roman" w:hAnsi="Times New Roman" w:cs="Times New Roman"/>
                <w:sz w:val="24"/>
                <w:szCs w:val="24"/>
                <w:lang w:eastAsia="lt-LT"/>
              </w:rPr>
              <w:t>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Pr="00B0777C" w:rsidRDefault="00A82E2A" w:rsidP="00AF0B4D">
            <w:pPr>
              <w:spacing w:after="0" w:line="240" w:lineRule="auto"/>
              <w:jc w:val="center"/>
              <w:rPr>
                <w:rFonts w:ascii="Times New Roman" w:eastAsia="Times New Roman" w:hAnsi="Times New Roman" w:cs="Times New Roman"/>
                <w:sz w:val="24"/>
                <w:szCs w:val="24"/>
              </w:rPr>
            </w:pPr>
            <w:r w:rsidRPr="00B0777C">
              <w:rPr>
                <w:rFonts w:ascii="Times New Roman" w:eastAsia="Times New Roman" w:hAnsi="Times New Roman" w:cs="Times New Roman"/>
                <w:sz w:val="24"/>
                <w:szCs w:val="24"/>
              </w:rPr>
              <w:t>13.</w:t>
            </w:r>
          </w:p>
        </w:tc>
        <w:tc>
          <w:tcPr>
            <w:tcW w:w="3413" w:type="dxa"/>
            <w:tcBorders>
              <w:top w:val="single" w:sz="4" w:space="0" w:color="000000"/>
              <w:left w:val="single" w:sz="4" w:space="0" w:color="000000"/>
              <w:bottom w:val="single" w:sz="4" w:space="0" w:color="000000"/>
              <w:right w:val="single" w:sz="4" w:space="0" w:color="000000"/>
            </w:tcBorders>
          </w:tcPr>
          <w:p w:rsidR="00553206" w:rsidRPr="00553206" w:rsidRDefault="00987F99" w:rsidP="0055320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Pagrindinės</w:t>
            </w:r>
            <w:r w:rsidRPr="00A5511B">
              <w:rPr>
                <w:rFonts w:ascii="Times New Roman" w:eastAsia="Times New Roman" w:hAnsi="Times New Roman" w:cs="Times New Roman"/>
                <w:b/>
                <w:color w:val="00B050"/>
                <w:sz w:val="24"/>
                <w:szCs w:val="24"/>
                <w:lang w:eastAsia="lt-LT"/>
              </w:rPr>
              <w:t xml:space="preserve"> </w:t>
            </w:r>
            <w:r>
              <w:rPr>
                <w:rFonts w:ascii="Times New Roman" w:eastAsia="Times New Roman" w:hAnsi="Times New Roman" w:cs="Times New Roman"/>
                <w:b/>
                <w:color w:val="00B050"/>
                <w:sz w:val="24"/>
                <w:szCs w:val="24"/>
                <w:lang w:eastAsia="lt-LT"/>
              </w:rPr>
              <w:t>medžiagos</w:t>
            </w:r>
            <w:r w:rsidRPr="00A5511B">
              <w:rPr>
                <w:rFonts w:ascii="Times New Roman" w:eastAsia="Times New Roman" w:hAnsi="Times New Roman" w:cs="Times New Roman"/>
                <w:color w:val="00B050"/>
                <w:sz w:val="24"/>
                <w:szCs w:val="24"/>
                <w:lang w:eastAsia="lt-LT"/>
              </w:rPr>
              <w:t xml:space="preserve"> </w:t>
            </w:r>
            <w:r w:rsidR="00553206" w:rsidRPr="00553206">
              <w:rPr>
                <w:rFonts w:ascii="Times New Roman" w:eastAsia="Times New Roman" w:hAnsi="Times New Roman" w:cs="Times New Roman"/>
                <w:sz w:val="24"/>
                <w:szCs w:val="24"/>
                <w:lang w:eastAsia="lt-LT"/>
              </w:rPr>
              <w:t>atsparumas</w:t>
            </w:r>
            <w:r w:rsidR="00553206">
              <w:rPr>
                <w:rFonts w:ascii="Times New Roman" w:eastAsia="Times New Roman" w:hAnsi="Times New Roman" w:cs="Times New Roman"/>
                <w:sz w:val="24"/>
                <w:szCs w:val="24"/>
                <w:lang w:eastAsia="lt-LT"/>
              </w:rPr>
              <w:t xml:space="preserve"> </w:t>
            </w:r>
            <w:r w:rsidR="00553206" w:rsidRPr="00553206">
              <w:rPr>
                <w:rFonts w:ascii="Times New Roman" w:eastAsia="Times New Roman" w:hAnsi="Times New Roman" w:cs="Times New Roman"/>
                <w:sz w:val="24"/>
                <w:szCs w:val="24"/>
                <w:lang w:eastAsia="lt-LT"/>
              </w:rPr>
              <w:t xml:space="preserve">vandens </w:t>
            </w:r>
            <w:r w:rsidR="00553206" w:rsidRPr="00553206">
              <w:rPr>
                <w:rFonts w:ascii="Times New Roman" w:eastAsia="Times New Roman" w:hAnsi="Times New Roman" w:cs="Times New Roman"/>
                <w:sz w:val="24"/>
                <w:szCs w:val="24"/>
                <w:lang w:eastAsia="lt-LT"/>
              </w:rPr>
              <w:lastRenderedPageBreak/>
              <w:t>prasiskverbimui , esant vandens slėgio didėjimo greičiui 60 ± 3</w:t>
            </w:r>
          </w:p>
          <w:p w:rsidR="00553206" w:rsidRDefault="00553206" w:rsidP="004B6E2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white"/>
                <w:lang w:eastAsia="lt-LT"/>
              </w:rPr>
            </w:pPr>
            <w:r w:rsidRPr="00553206">
              <w:rPr>
                <w:rFonts w:ascii="Times New Roman" w:eastAsia="Times New Roman" w:hAnsi="Times New Roman" w:cs="Times New Roman"/>
                <w:sz w:val="24"/>
                <w:szCs w:val="24"/>
                <w:lang w:eastAsia="lt-LT"/>
              </w:rPr>
              <w:t>cm/min, cm</w:t>
            </w:r>
            <w:r>
              <w:rPr>
                <w:rFonts w:ascii="Times New Roman" w:eastAsia="Times New Roman" w:hAnsi="Times New Roman" w:cs="Times New Roman"/>
                <w:sz w:val="24"/>
                <w:szCs w:val="24"/>
                <w:lang w:eastAsia="lt-LT"/>
              </w:rPr>
              <w:t xml:space="preserve"> turi būti </w:t>
            </w:r>
            <w:r w:rsidRPr="00553206">
              <w:rPr>
                <w:rFonts w:ascii="Times New Roman" w:eastAsia="Times New Roman" w:hAnsi="Times New Roman" w:cs="Times New Roman"/>
                <w:sz w:val="24"/>
                <w:szCs w:val="24"/>
                <w:lang w:eastAsia="lt-LT"/>
              </w:rPr>
              <w:t>≥ 200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lastRenderedPageBreak/>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Pr="00B0777C" w:rsidRDefault="00A82E2A" w:rsidP="00AF0B4D">
            <w:pPr>
              <w:spacing w:after="0" w:line="240" w:lineRule="auto"/>
              <w:jc w:val="center"/>
              <w:rPr>
                <w:rFonts w:ascii="Times New Roman" w:eastAsia="Times New Roman" w:hAnsi="Times New Roman" w:cs="Times New Roman"/>
                <w:sz w:val="24"/>
                <w:szCs w:val="24"/>
              </w:rPr>
            </w:pPr>
            <w:r w:rsidRPr="00B0777C">
              <w:rPr>
                <w:rFonts w:ascii="Times New Roman" w:eastAsia="Times New Roman" w:hAnsi="Times New Roman" w:cs="Times New Roman"/>
                <w:sz w:val="24"/>
                <w:szCs w:val="24"/>
              </w:rPr>
              <w:t>14.</w:t>
            </w:r>
          </w:p>
        </w:tc>
        <w:tc>
          <w:tcPr>
            <w:tcW w:w="3413" w:type="dxa"/>
            <w:tcBorders>
              <w:top w:val="single" w:sz="4" w:space="0" w:color="000000"/>
              <w:left w:val="single" w:sz="4" w:space="0" w:color="000000"/>
              <w:bottom w:val="single" w:sz="4" w:space="0" w:color="000000"/>
              <w:right w:val="single" w:sz="4" w:space="0" w:color="000000"/>
            </w:tcBorders>
          </w:tcPr>
          <w:p w:rsidR="003F0497" w:rsidRDefault="00987F99" w:rsidP="004B6E2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highlight w:val="yellow"/>
                <w:lang w:eastAsia="lt-LT"/>
              </w:rPr>
            </w:pPr>
            <w:r>
              <w:rPr>
                <w:rFonts w:ascii="Times New Roman" w:eastAsia="Times New Roman" w:hAnsi="Times New Roman" w:cs="Times New Roman"/>
                <w:b/>
                <w:color w:val="00B050"/>
                <w:sz w:val="24"/>
                <w:szCs w:val="24"/>
                <w:lang w:eastAsia="lt-LT"/>
              </w:rPr>
              <w:t>Pagrindinės</w:t>
            </w:r>
            <w:r w:rsidRPr="00A5511B">
              <w:rPr>
                <w:rFonts w:ascii="Times New Roman" w:eastAsia="Times New Roman" w:hAnsi="Times New Roman" w:cs="Times New Roman"/>
                <w:b/>
                <w:color w:val="00B050"/>
                <w:sz w:val="24"/>
                <w:szCs w:val="24"/>
                <w:lang w:eastAsia="lt-LT"/>
              </w:rPr>
              <w:t xml:space="preserve"> </w:t>
            </w:r>
            <w:r>
              <w:rPr>
                <w:rFonts w:ascii="Times New Roman" w:eastAsia="Times New Roman" w:hAnsi="Times New Roman" w:cs="Times New Roman"/>
                <w:b/>
                <w:color w:val="00B050"/>
                <w:sz w:val="24"/>
                <w:szCs w:val="24"/>
                <w:lang w:eastAsia="lt-LT"/>
              </w:rPr>
              <w:t>medžiagos</w:t>
            </w:r>
            <w:r w:rsidRPr="00A5511B">
              <w:rPr>
                <w:rFonts w:ascii="Times New Roman" w:eastAsia="Times New Roman" w:hAnsi="Times New Roman" w:cs="Times New Roman"/>
                <w:color w:val="00B050"/>
                <w:sz w:val="24"/>
                <w:szCs w:val="24"/>
                <w:lang w:eastAsia="lt-LT"/>
              </w:rPr>
              <w:t xml:space="preserve"> </w:t>
            </w:r>
            <w:r w:rsidR="00553206" w:rsidRPr="00553206">
              <w:rPr>
                <w:rFonts w:ascii="Times New Roman" w:eastAsia="Times New Roman" w:hAnsi="Times New Roman" w:cs="Times New Roman"/>
                <w:sz w:val="24"/>
                <w:szCs w:val="24"/>
                <w:lang w:eastAsia="lt-LT"/>
              </w:rPr>
              <w:t>nusidažymo atsparumas, balai</w:t>
            </w:r>
            <w:r w:rsidR="00357943">
              <w:rPr>
                <w:rFonts w:ascii="Times New Roman" w:eastAsia="Times New Roman" w:hAnsi="Times New Roman" w:cs="Times New Roman"/>
                <w:sz w:val="24"/>
                <w:szCs w:val="24"/>
                <w:lang w:eastAsia="lt-LT"/>
              </w:rPr>
              <w:t xml:space="preserve">s </w:t>
            </w:r>
            <w:r w:rsidR="00357943" w:rsidRPr="00357943">
              <w:rPr>
                <w:rFonts w:ascii="Times New Roman" w:eastAsia="Times New Roman" w:hAnsi="Times New Roman" w:cs="Times New Roman"/>
                <w:sz w:val="24"/>
                <w:szCs w:val="24"/>
                <w:lang w:eastAsia="lt-LT"/>
              </w:rPr>
              <w:t>skalbimui prie 40º</w:t>
            </w:r>
            <w:r w:rsidR="00357943">
              <w:rPr>
                <w:rFonts w:ascii="Times New Roman" w:eastAsia="Times New Roman" w:hAnsi="Times New Roman" w:cs="Times New Roman"/>
                <w:sz w:val="24"/>
                <w:szCs w:val="24"/>
                <w:lang w:eastAsia="lt-LT"/>
              </w:rPr>
              <w:t xml:space="preserve"> turi būti </w:t>
            </w:r>
            <w:r w:rsidR="00357943" w:rsidRPr="00357943">
              <w:rPr>
                <w:rFonts w:ascii="Times New Roman" w:eastAsia="Times New Roman" w:hAnsi="Times New Roman" w:cs="Times New Roman"/>
                <w:sz w:val="24"/>
                <w:szCs w:val="24"/>
                <w:lang w:eastAsia="lt-LT"/>
              </w:rPr>
              <w:t>≥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993ED2"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993ED2" w:rsidRDefault="00A82E2A" w:rsidP="00993E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413" w:type="dxa"/>
            <w:tcBorders>
              <w:top w:val="single" w:sz="4" w:space="0" w:color="000000"/>
              <w:left w:val="single" w:sz="4" w:space="0" w:color="000000"/>
              <w:bottom w:val="single" w:sz="4" w:space="0" w:color="000000"/>
              <w:right w:val="single" w:sz="4" w:space="0" w:color="000000"/>
            </w:tcBorders>
          </w:tcPr>
          <w:p w:rsidR="00357943" w:rsidRDefault="00357943" w:rsidP="004B6E2A">
            <w:pPr>
              <w:snapToGrid w:val="0"/>
              <w:spacing w:after="0" w:line="240" w:lineRule="auto"/>
              <w:jc w:val="both"/>
              <w:rPr>
                <w:rFonts w:ascii="Times New Roman" w:eastAsia="Times New Roman" w:hAnsi="Times New Roman" w:cs="Times New Roman"/>
                <w:color w:val="000000"/>
                <w:sz w:val="24"/>
                <w:szCs w:val="24"/>
                <w:lang w:eastAsia="lt-LT"/>
              </w:rPr>
            </w:pPr>
            <w:r w:rsidRPr="00357943">
              <w:rPr>
                <w:rFonts w:ascii="Times New Roman" w:eastAsia="Times New Roman" w:hAnsi="Times New Roman" w:cs="Times New Roman"/>
                <w:b/>
                <w:color w:val="00B050"/>
                <w:sz w:val="24"/>
                <w:szCs w:val="24"/>
                <w:lang w:eastAsia="lt-LT"/>
              </w:rPr>
              <w:t>Pagrindinės medžiagos</w:t>
            </w:r>
            <w:r>
              <w:rPr>
                <w:rFonts w:ascii="Times New Roman" w:eastAsia="Times New Roman" w:hAnsi="Times New Roman" w:cs="Times New Roman"/>
                <w:b/>
                <w:color w:val="00B050"/>
                <w:sz w:val="24"/>
                <w:szCs w:val="24"/>
                <w:lang w:eastAsia="lt-LT"/>
              </w:rPr>
              <w:t xml:space="preserve"> </w:t>
            </w:r>
            <w:r w:rsidRPr="00553206">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 xml:space="preserve">s vandeniui turi būti </w:t>
            </w:r>
            <w:r w:rsidRPr="00357943">
              <w:rPr>
                <w:rFonts w:ascii="Times New Roman" w:eastAsia="Times New Roman" w:hAnsi="Times New Roman" w:cs="Times New Roman"/>
                <w:sz w:val="24"/>
                <w:szCs w:val="24"/>
                <w:lang w:eastAsia="lt-LT"/>
              </w:rPr>
              <w:t>≥ 4</w:t>
            </w:r>
          </w:p>
        </w:tc>
        <w:tc>
          <w:tcPr>
            <w:tcW w:w="2961" w:type="dxa"/>
            <w:tcBorders>
              <w:top w:val="single" w:sz="4" w:space="0" w:color="000000"/>
              <w:left w:val="single" w:sz="4" w:space="0" w:color="000000"/>
              <w:bottom w:val="single" w:sz="4" w:space="0" w:color="000000"/>
              <w:right w:val="single" w:sz="4" w:space="0" w:color="000000"/>
            </w:tcBorders>
          </w:tcPr>
          <w:p w:rsidR="00993ED2" w:rsidRDefault="00993ED2" w:rsidP="00993ED2">
            <w:pPr>
              <w:jc w:val="center"/>
            </w:pPr>
            <w:r w:rsidRPr="005024D3">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993ED2" w:rsidRDefault="00993ED2" w:rsidP="00993ED2">
            <w:pPr>
              <w:spacing w:after="0" w:line="240" w:lineRule="auto"/>
              <w:jc w:val="center"/>
              <w:rPr>
                <w:rFonts w:ascii="Times New Roman" w:eastAsia="Times New Roman" w:hAnsi="Times New Roman" w:cs="Times New Roman"/>
                <w:color w:val="00B050"/>
                <w:sz w:val="24"/>
                <w:szCs w:val="24"/>
                <w:highlight w:val="yellow"/>
              </w:rPr>
            </w:pPr>
          </w:p>
        </w:tc>
      </w:tr>
      <w:tr w:rsidR="00993ED2"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993ED2" w:rsidRDefault="00A82E2A" w:rsidP="00993ED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413" w:type="dxa"/>
            <w:tcBorders>
              <w:top w:val="single" w:sz="4" w:space="0" w:color="000000"/>
              <w:left w:val="single" w:sz="4" w:space="0" w:color="000000"/>
              <w:bottom w:val="single" w:sz="4" w:space="0" w:color="000000"/>
              <w:right w:val="single" w:sz="4" w:space="0" w:color="000000"/>
            </w:tcBorders>
          </w:tcPr>
          <w:p w:rsidR="00357943" w:rsidRDefault="00357943" w:rsidP="004B6E2A">
            <w:pPr>
              <w:snapToGrid w:val="0"/>
              <w:spacing w:after="0" w:line="240" w:lineRule="auto"/>
              <w:jc w:val="both"/>
              <w:rPr>
                <w:rFonts w:ascii="Times New Roman" w:eastAsia="Times New Roman" w:hAnsi="Times New Roman" w:cs="Times New Roman"/>
                <w:color w:val="000000"/>
                <w:sz w:val="24"/>
                <w:szCs w:val="24"/>
                <w:lang w:eastAsia="lt-LT"/>
              </w:rPr>
            </w:pPr>
            <w:r w:rsidRPr="00357943">
              <w:rPr>
                <w:rFonts w:ascii="Times New Roman" w:eastAsia="Times New Roman" w:hAnsi="Times New Roman" w:cs="Times New Roman"/>
                <w:b/>
                <w:color w:val="00B050"/>
                <w:sz w:val="24"/>
                <w:szCs w:val="24"/>
                <w:lang w:eastAsia="lt-LT"/>
              </w:rPr>
              <w:t xml:space="preserve">Pagrindinės medžiagos </w:t>
            </w:r>
            <w:r w:rsidRPr="00553206">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 xml:space="preserve">s prakaitui turi būti </w:t>
            </w:r>
            <w:r w:rsidRPr="00357943">
              <w:rPr>
                <w:rFonts w:ascii="Times New Roman" w:eastAsia="Times New Roman" w:hAnsi="Times New Roman" w:cs="Times New Roman"/>
                <w:sz w:val="24"/>
                <w:szCs w:val="24"/>
                <w:lang w:eastAsia="lt-LT"/>
              </w:rPr>
              <w:t>≥ 4</w:t>
            </w:r>
          </w:p>
        </w:tc>
        <w:tc>
          <w:tcPr>
            <w:tcW w:w="2961" w:type="dxa"/>
            <w:tcBorders>
              <w:top w:val="single" w:sz="4" w:space="0" w:color="000000"/>
              <w:left w:val="single" w:sz="4" w:space="0" w:color="000000"/>
              <w:bottom w:val="single" w:sz="4" w:space="0" w:color="000000"/>
              <w:right w:val="single" w:sz="4" w:space="0" w:color="000000"/>
            </w:tcBorders>
          </w:tcPr>
          <w:p w:rsidR="00993ED2" w:rsidRDefault="00993ED2" w:rsidP="00993ED2">
            <w:pPr>
              <w:jc w:val="center"/>
            </w:pPr>
            <w:r w:rsidRPr="005024D3">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993ED2" w:rsidRDefault="00993ED2" w:rsidP="00993ED2">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Pr="00A82E2A" w:rsidRDefault="00A82E2A" w:rsidP="00AF0B4D">
            <w:pPr>
              <w:spacing w:after="0" w:line="240" w:lineRule="auto"/>
              <w:jc w:val="center"/>
              <w:rPr>
                <w:rFonts w:ascii="Times New Roman" w:eastAsia="Times New Roman" w:hAnsi="Times New Roman" w:cs="Times New Roman"/>
                <w:sz w:val="24"/>
                <w:szCs w:val="24"/>
              </w:rPr>
            </w:pPr>
            <w:r w:rsidRPr="00A82E2A">
              <w:rPr>
                <w:rFonts w:ascii="Times New Roman" w:eastAsia="Times New Roman" w:hAnsi="Times New Roman" w:cs="Times New Roman"/>
                <w:sz w:val="24"/>
                <w:szCs w:val="24"/>
              </w:rPr>
              <w:t>17.</w:t>
            </w:r>
          </w:p>
        </w:tc>
        <w:tc>
          <w:tcPr>
            <w:tcW w:w="3413" w:type="dxa"/>
            <w:tcBorders>
              <w:top w:val="single" w:sz="4" w:space="0" w:color="000000"/>
              <w:left w:val="single" w:sz="4" w:space="0" w:color="000000"/>
              <w:bottom w:val="single" w:sz="4" w:space="0" w:color="000000"/>
              <w:right w:val="single" w:sz="4" w:space="0" w:color="000000"/>
            </w:tcBorders>
          </w:tcPr>
          <w:p w:rsidR="00357943" w:rsidRDefault="00357943" w:rsidP="004B6E2A">
            <w:pPr>
              <w:spacing w:after="0" w:line="240" w:lineRule="auto"/>
              <w:jc w:val="both"/>
              <w:rPr>
                <w:rFonts w:ascii="Times New Roman" w:eastAsia="Times New Roman" w:hAnsi="Times New Roman" w:cs="Times New Roman"/>
                <w:color w:val="000000"/>
                <w:sz w:val="24"/>
                <w:szCs w:val="24"/>
                <w:highlight w:val="white"/>
                <w:lang w:eastAsia="lt-LT"/>
              </w:rPr>
            </w:pPr>
            <w:r w:rsidRPr="00357943">
              <w:rPr>
                <w:rFonts w:ascii="Times New Roman" w:eastAsia="Times New Roman" w:hAnsi="Times New Roman" w:cs="Times New Roman"/>
                <w:b/>
                <w:color w:val="00B050"/>
                <w:sz w:val="24"/>
                <w:szCs w:val="24"/>
                <w:lang w:eastAsia="lt-LT"/>
              </w:rPr>
              <w:t>Pagrindinės medžiagos</w:t>
            </w:r>
            <w:r>
              <w:rPr>
                <w:rFonts w:ascii="Times New Roman" w:eastAsia="Times New Roman" w:hAnsi="Times New Roman" w:cs="Times New Roman"/>
                <w:b/>
                <w:color w:val="00B050"/>
                <w:sz w:val="24"/>
                <w:szCs w:val="24"/>
                <w:lang w:eastAsia="lt-LT"/>
              </w:rPr>
              <w:t xml:space="preserve"> </w:t>
            </w:r>
            <w:r w:rsidRPr="00553206">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 xml:space="preserve">s sausai trinčiai turi būti </w:t>
            </w:r>
            <w:r w:rsidRPr="00357943">
              <w:rPr>
                <w:rFonts w:ascii="Times New Roman" w:eastAsia="Times New Roman" w:hAnsi="Times New Roman" w:cs="Times New Roman"/>
                <w:sz w:val="24"/>
                <w:szCs w:val="24"/>
                <w:lang w:eastAsia="lt-LT"/>
              </w:rPr>
              <w:t>≥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Pr="00A82E2A" w:rsidRDefault="00A82E2A" w:rsidP="00AF0B4D">
            <w:pPr>
              <w:spacing w:after="0" w:line="240" w:lineRule="auto"/>
              <w:jc w:val="center"/>
              <w:rPr>
                <w:rFonts w:ascii="Times New Roman" w:eastAsia="Times New Roman" w:hAnsi="Times New Roman" w:cs="Times New Roman"/>
                <w:sz w:val="24"/>
                <w:szCs w:val="24"/>
              </w:rPr>
            </w:pPr>
            <w:r w:rsidRPr="00A82E2A">
              <w:rPr>
                <w:rFonts w:ascii="Times New Roman" w:eastAsia="Times New Roman" w:hAnsi="Times New Roman" w:cs="Times New Roman"/>
                <w:sz w:val="24"/>
                <w:szCs w:val="24"/>
              </w:rPr>
              <w:t>18.</w:t>
            </w:r>
          </w:p>
        </w:tc>
        <w:tc>
          <w:tcPr>
            <w:tcW w:w="3413" w:type="dxa"/>
            <w:tcBorders>
              <w:top w:val="single" w:sz="4" w:space="0" w:color="000000"/>
              <w:left w:val="single" w:sz="4" w:space="0" w:color="000000"/>
              <w:bottom w:val="single" w:sz="4" w:space="0" w:color="000000"/>
              <w:right w:val="single" w:sz="4" w:space="0" w:color="000000"/>
            </w:tcBorders>
          </w:tcPr>
          <w:p w:rsidR="00357943" w:rsidRDefault="00357943" w:rsidP="004B6E2A">
            <w:pPr>
              <w:spacing w:after="0" w:line="240" w:lineRule="auto"/>
              <w:jc w:val="both"/>
              <w:rPr>
                <w:rFonts w:ascii="Times New Roman" w:eastAsia="Times New Roman" w:hAnsi="Times New Roman" w:cs="Times New Roman"/>
                <w:color w:val="000000"/>
                <w:sz w:val="24"/>
                <w:szCs w:val="24"/>
                <w:highlight w:val="white"/>
                <w:lang w:val="en-GB" w:eastAsia="lt-LT"/>
              </w:rPr>
            </w:pPr>
            <w:r w:rsidRPr="00357943">
              <w:rPr>
                <w:rFonts w:ascii="Times New Roman" w:eastAsia="Times New Roman" w:hAnsi="Times New Roman" w:cs="Times New Roman"/>
                <w:b/>
                <w:color w:val="00B050"/>
                <w:sz w:val="24"/>
                <w:szCs w:val="24"/>
                <w:lang w:eastAsia="lt-LT"/>
              </w:rPr>
              <w:t xml:space="preserve">Pagrindinės medžiagos </w:t>
            </w:r>
            <w:r w:rsidRPr="00553206">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 xml:space="preserve">s šlapiai trinčiai turi būti </w:t>
            </w:r>
            <w:r w:rsidRPr="0035794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3</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A852C8"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852C8" w:rsidRDefault="00A82E2A" w:rsidP="00A85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413" w:type="dxa"/>
            <w:tcBorders>
              <w:top w:val="single" w:sz="4" w:space="0" w:color="000000"/>
              <w:left w:val="single" w:sz="4" w:space="0" w:color="000000"/>
              <w:bottom w:val="single" w:sz="4" w:space="0" w:color="000000"/>
              <w:right w:val="single" w:sz="4" w:space="0" w:color="000000"/>
            </w:tcBorders>
          </w:tcPr>
          <w:p w:rsidR="00A852C8" w:rsidRDefault="00357943" w:rsidP="004B6E2A">
            <w:pPr>
              <w:spacing w:after="0" w:line="240" w:lineRule="auto"/>
              <w:jc w:val="both"/>
              <w:rPr>
                <w:rFonts w:ascii="Times New Roman" w:eastAsia="Times New Roman" w:hAnsi="Times New Roman" w:cs="Times New Roman"/>
                <w:b/>
                <w:color w:val="00B050"/>
                <w:sz w:val="24"/>
                <w:szCs w:val="24"/>
                <w:lang w:eastAsia="lt-LT"/>
              </w:rPr>
            </w:pPr>
            <w:r w:rsidRPr="00357943">
              <w:rPr>
                <w:rFonts w:ascii="Times New Roman" w:eastAsia="Times New Roman" w:hAnsi="Times New Roman" w:cs="Times New Roman"/>
                <w:b/>
                <w:color w:val="00B050"/>
                <w:sz w:val="24"/>
                <w:szCs w:val="24"/>
                <w:lang w:eastAsia="lt-LT"/>
              </w:rPr>
              <w:t xml:space="preserve">Pagrindinės medžiagos </w:t>
            </w:r>
            <w:r w:rsidRPr="00553206">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 xml:space="preserve">s dirbtiniai šviesai turi būti </w:t>
            </w:r>
            <w:r w:rsidRPr="0035794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w:t>
            </w:r>
          </w:p>
        </w:tc>
        <w:tc>
          <w:tcPr>
            <w:tcW w:w="2961" w:type="dxa"/>
            <w:tcBorders>
              <w:top w:val="single" w:sz="4" w:space="0" w:color="000000"/>
              <w:left w:val="single" w:sz="4" w:space="0" w:color="000000"/>
              <w:bottom w:val="single" w:sz="4" w:space="0" w:color="000000"/>
              <w:right w:val="single" w:sz="4" w:space="0" w:color="000000"/>
            </w:tcBorders>
          </w:tcPr>
          <w:p w:rsidR="00A852C8" w:rsidRDefault="00A852C8" w:rsidP="00A852C8">
            <w:pPr>
              <w:jc w:val="center"/>
            </w:pPr>
            <w:r w:rsidRPr="006B2200">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852C8" w:rsidRDefault="00A852C8" w:rsidP="00A852C8">
            <w:pPr>
              <w:spacing w:after="0" w:line="240" w:lineRule="auto"/>
              <w:jc w:val="center"/>
              <w:rPr>
                <w:rFonts w:ascii="Times New Roman" w:eastAsia="Times New Roman" w:hAnsi="Times New Roman" w:cs="Times New Roman"/>
                <w:color w:val="00B050"/>
                <w:sz w:val="24"/>
                <w:szCs w:val="24"/>
                <w:highlight w:val="yellow"/>
              </w:rPr>
            </w:pPr>
          </w:p>
        </w:tc>
      </w:tr>
      <w:tr w:rsidR="00A852C8"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852C8" w:rsidRDefault="00A82E2A" w:rsidP="00A85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3413" w:type="dxa"/>
            <w:tcBorders>
              <w:top w:val="single" w:sz="4" w:space="0" w:color="000000"/>
              <w:left w:val="single" w:sz="4" w:space="0" w:color="000000"/>
              <w:bottom w:val="single" w:sz="4" w:space="0" w:color="000000"/>
              <w:right w:val="single" w:sz="4" w:space="0" w:color="000000"/>
            </w:tcBorders>
          </w:tcPr>
          <w:p w:rsidR="00B626AD" w:rsidRDefault="00357943" w:rsidP="004B6E2A">
            <w:pPr>
              <w:spacing w:after="0" w:line="240" w:lineRule="auto"/>
              <w:jc w:val="both"/>
              <w:rPr>
                <w:rFonts w:ascii="Times New Roman" w:eastAsia="Times New Roman" w:hAnsi="Times New Roman" w:cs="Times New Roman"/>
                <w:b/>
                <w:color w:val="00B050"/>
                <w:sz w:val="24"/>
                <w:szCs w:val="24"/>
                <w:lang w:eastAsia="lt-LT"/>
              </w:rPr>
            </w:pPr>
            <w:r w:rsidRPr="00357943">
              <w:rPr>
                <w:rFonts w:ascii="Times New Roman" w:eastAsia="Times New Roman" w:hAnsi="Times New Roman" w:cs="Times New Roman"/>
                <w:b/>
                <w:color w:val="00B050"/>
                <w:sz w:val="24"/>
                <w:szCs w:val="24"/>
                <w:lang w:eastAsia="lt-LT"/>
              </w:rPr>
              <w:t xml:space="preserve">Pagrindinės medžiagos </w:t>
            </w:r>
            <w:r w:rsidRPr="00357943">
              <w:rPr>
                <w:rFonts w:ascii="Times New Roman" w:eastAsia="Times New Roman" w:hAnsi="Times New Roman" w:cs="Times New Roman"/>
                <w:sz w:val="24"/>
                <w:szCs w:val="24"/>
                <w:lang w:eastAsia="lt-LT"/>
              </w:rPr>
              <w:t>Matmenų pokytis po skalbimo ( Skalbimo ir džiovinimo procedūros pagal LST EN ISO 6330: skalbimo procedūra – 4G (40º, švelnus skalbimas), džiovinimo būdas – C),</w:t>
            </w:r>
            <w:r>
              <w:rPr>
                <w:rFonts w:ascii="Times New Roman" w:eastAsia="Times New Roman" w:hAnsi="Times New Roman" w:cs="Times New Roman"/>
                <w:sz w:val="24"/>
                <w:szCs w:val="24"/>
                <w:lang w:eastAsia="lt-LT"/>
              </w:rPr>
              <w:t xml:space="preserve"> </w:t>
            </w:r>
            <w:r w:rsidRPr="0035794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turi būti</w:t>
            </w:r>
            <w:r w:rsidR="00B626AD">
              <w:rPr>
                <w:rFonts w:ascii="Times New Roman" w:eastAsia="Times New Roman" w:hAnsi="Times New Roman" w:cs="Times New Roman"/>
                <w:sz w:val="24"/>
                <w:szCs w:val="24"/>
                <w:lang w:eastAsia="lt-LT"/>
              </w:rPr>
              <w:t xml:space="preserve"> </w:t>
            </w:r>
            <w:r w:rsidR="00B626AD" w:rsidRPr="00B626AD">
              <w:rPr>
                <w:rFonts w:ascii="Times New Roman" w:eastAsia="Times New Roman" w:hAnsi="Times New Roman" w:cs="Times New Roman"/>
                <w:sz w:val="24"/>
                <w:szCs w:val="24"/>
                <w:lang w:eastAsia="lt-LT"/>
              </w:rPr>
              <w:t>± 3</w:t>
            </w:r>
          </w:p>
        </w:tc>
        <w:tc>
          <w:tcPr>
            <w:tcW w:w="2961" w:type="dxa"/>
            <w:tcBorders>
              <w:top w:val="single" w:sz="4" w:space="0" w:color="000000"/>
              <w:left w:val="single" w:sz="4" w:space="0" w:color="000000"/>
              <w:bottom w:val="single" w:sz="4" w:space="0" w:color="000000"/>
              <w:right w:val="single" w:sz="4" w:space="0" w:color="000000"/>
            </w:tcBorders>
          </w:tcPr>
          <w:p w:rsidR="00A852C8" w:rsidRDefault="00A852C8" w:rsidP="00A852C8">
            <w:pPr>
              <w:jc w:val="center"/>
            </w:pPr>
            <w:r w:rsidRPr="006B2200">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852C8" w:rsidRDefault="00A852C8" w:rsidP="00A852C8">
            <w:pPr>
              <w:spacing w:after="0" w:line="240" w:lineRule="auto"/>
              <w:jc w:val="center"/>
              <w:rPr>
                <w:rFonts w:ascii="Times New Roman" w:eastAsia="Times New Roman" w:hAnsi="Times New Roman" w:cs="Times New Roman"/>
                <w:color w:val="00B050"/>
                <w:sz w:val="24"/>
                <w:szCs w:val="24"/>
                <w:highlight w:val="yellow"/>
              </w:rPr>
            </w:pPr>
          </w:p>
        </w:tc>
      </w:tr>
      <w:tr w:rsidR="00A852C8"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852C8" w:rsidRDefault="00A82E2A" w:rsidP="00A85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413" w:type="dxa"/>
            <w:tcBorders>
              <w:top w:val="single" w:sz="4" w:space="0" w:color="000000"/>
              <w:left w:val="single" w:sz="4" w:space="0" w:color="000000"/>
              <w:bottom w:val="single" w:sz="4" w:space="0" w:color="000000"/>
              <w:right w:val="single" w:sz="4" w:space="0" w:color="000000"/>
            </w:tcBorders>
          </w:tcPr>
          <w:p w:rsidR="00B626AD" w:rsidRDefault="00357943" w:rsidP="004B6E2A">
            <w:pPr>
              <w:spacing w:after="0" w:line="240" w:lineRule="auto"/>
              <w:jc w:val="both"/>
              <w:rPr>
                <w:rFonts w:ascii="Times New Roman" w:eastAsia="Times New Roman" w:hAnsi="Times New Roman" w:cs="Times New Roman"/>
                <w:b/>
                <w:color w:val="00B050"/>
                <w:sz w:val="24"/>
                <w:szCs w:val="24"/>
                <w:lang w:eastAsia="lt-LT"/>
              </w:rPr>
            </w:pPr>
            <w:r w:rsidRPr="00357943">
              <w:rPr>
                <w:rFonts w:ascii="Times New Roman" w:eastAsia="Times New Roman" w:hAnsi="Times New Roman" w:cs="Times New Roman"/>
                <w:b/>
                <w:color w:val="00B050"/>
                <w:sz w:val="24"/>
                <w:szCs w:val="24"/>
                <w:lang w:eastAsia="lt-LT"/>
              </w:rPr>
              <w:t xml:space="preserve">Pagrindinės medžiagos </w:t>
            </w:r>
            <w:r w:rsidR="00B626AD" w:rsidRPr="00B626AD">
              <w:rPr>
                <w:rFonts w:ascii="Times New Roman" w:eastAsia="Times New Roman" w:hAnsi="Times New Roman" w:cs="Times New Roman"/>
                <w:sz w:val="24"/>
                <w:szCs w:val="24"/>
                <w:lang w:eastAsia="lt-LT"/>
              </w:rPr>
              <w:t>pynimas</w:t>
            </w:r>
            <w:r w:rsidR="00B626AD">
              <w:rPr>
                <w:rFonts w:ascii="Times New Roman" w:eastAsia="Times New Roman" w:hAnsi="Times New Roman" w:cs="Times New Roman"/>
                <w:sz w:val="24"/>
                <w:szCs w:val="24"/>
                <w:lang w:eastAsia="lt-LT"/>
              </w:rPr>
              <w:t xml:space="preserve"> turi būti r</w:t>
            </w:r>
            <w:r w:rsidR="00B626AD" w:rsidRPr="00B626AD">
              <w:rPr>
                <w:rFonts w:ascii="Times New Roman" w:eastAsia="Times New Roman" w:hAnsi="Times New Roman" w:cs="Times New Roman"/>
                <w:sz w:val="24"/>
                <w:szCs w:val="24"/>
                <w:lang w:eastAsia="lt-LT"/>
              </w:rPr>
              <w:t>ip stop, drobinis</w:t>
            </w:r>
          </w:p>
        </w:tc>
        <w:tc>
          <w:tcPr>
            <w:tcW w:w="2961" w:type="dxa"/>
            <w:tcBorders>
              <w:top w:val="single" w:sz="4" w:space="0" w:color="000000"/>
              <w:left w:val="single" w:sz="4" w:space="0" w:color="000000"/>
              <w:bottom w:val="single" w:sz="4" w:space="0" w:color="000000"/>
              <w:right w:val="single" w:sz="4" w:space="0" w:color="000000"/>
            </w:tcBorders>
          </w:tcPr>
          <w:p w:rsidR="00A852C8" w:rsidRDefault="00A852C8" w:rsidP="00A852C8">
            <w:pPr>
              <w:jc w:val="center"/>
            </w:pPr>
            <w:r w:rsidRPr="006B2200">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852C8" w:rsidRDefault="00A852C8" w:rsidP="00A852C8">
            <w:pPr>
              <w:spacing w:after="0" w:line="240" w:lineRule="auto"/>
              <w:jc w:val="center"/>
              <w:rPr>
                <w:rFonts w:ascii="Times New Roman" w:eastAsia="Times New Roman" w:hAnsi="Times New Roman" w:cs="Times New Roman"/>
                <w:color w:val="00B050"/>
                <w:sz w:val="24"/>
                <w:szCs w:val="24"/>
                <w:highlight w:val="yellow"/>
              </w:rPr>
            </w:pPr>
          </w:p>
        </w:tc>
      </w:tr>
    </w:tbl>
    <w:p w:rsidR="00983CDC" w:rsidRDefault="00923099" w:rsidP="00983CDC">
      <w:pPr>
        <w:spacing w:after="0" w:line="240" w:lineRule="auto"/>
        <w:jc w:val="both"/>
        <w:rPr>
          <w:rFonts w:ascii="Times New Roman" w:eastAsia="Times New Roman" w:hAnsi="Times New Roman" w:cs="Times New Roman"/>
          <w:color w:val="00B050"/>
          <w:sz w:val="24"/>
          <w:szCs w:val="24"/>
          <w:lang w:eastAsia="lt-LT"/>
        </w:rPr>
      </w:pPr>
      <w:r>
        <w:rPr>
          <w:rFonts w:ascii="Times New Roman" w:eastAsia="Times New Roman" w:hAnsi="Times New Roman" w:cs="Times New Roman"/>
          <w:sz w:val="24"/>
          <w:szCs w:val="24"/>
          <w:lang w:eastAsia="lt-LT"/>
        </w:rPr>
        <w:t>**Tiekėjas turi įrašyti konkrečias techninių rodiklių reikšmes, kurias atitinka siūlomos prekės ir kurios nurodytos kartu su pasiūlymu pateikt</w:t>
      </w:r>
      <w:r w:rsidR="00324CE9">
        <w:rPr>
          <w:rFonts w:ascii="Times New Roman" w:eastAsia="Times New Roman" w:hAnsi="Times New Roman" w:cs="Times New Roman"/>
          <w:sz w:val="24"/>
          <w:szCs w:val="24"/>
          <w:lang w:eastAsia="lt-LT"/>
        </w:rPr>
        <w:t>uose laboratorinių bandymų protokoluose</w:t>
      </w:r>
      <w:r w:rsidR="00983CDC">
        <w:rPr>
          <w:rFonts w:ascii="Times New Roman" w:eastAsia="Times New Roman" w:hAnsi="Times New Roman" w:cs="Times New Roman"/>
          <w:sz w:val="24"/>
          <w:szCs w:val="24"/>
          <w:lang w:eastAsia="lt-LT"/>
        </w:rPr>
        <w:t xml:space="preserve"> (</w:t>
      </w:r>
      <w:r w:rsidR="00983CDC">
        <w:rPr>
          <w:rFonts w:ascii="Times New Roman" w:eastAsia="Times New Roman" w:hAnsi="Times New Roman" w:cs="Times New Roman"/>
          <w:i/>
          <w:sz w:val="24"/>
          <w:szCs w:val="24"/>
          <w:lang w:eastAsia="lt-LT"/>
        </w:rPr>
        <w:t>atitinkamai kaip nurodyta pirkimo sąlygų 5.11.4 p</w:t>
      </w:r>
      <w:r w:rsidR="00983CDC">
        <w:rPr>
          <w:rFonts w:ascii="Times New Roman" w:eastAsia="Times New Roman" w:hAnsi="Times New Roman" w:cs="Times New Roman"/>
          <w:sz w:val="24"/>
          <w:szCs w:val="24"/>
          <w:lang w:eastAsia="lt-LT"/>
        </w:rPr>
        <w:t xml:space="preserve">.). </w:t>
      </w:r>
    </w:p>
    <w:p w:rsidR="00A82B71" w:rsidRDefault="00A82B71">
      <w:pPr>
        <w:spacing w:after="0" w:line="240" w:lineRule="auto"/>
        <w:jc w:val="both"/>
        <w:rPr>
          <w:rFonts w:ascii="Times New Roman" w:eastAsia="Times New Roman" w:hAnsi="Times New Roman" w:cs="Times New Roman"/>
          <w:color w:val="00B050"/>
          <w:sz w:val="24"/>
          <w:szCs w:val="24"/>
          <w:lang w:eastAsia="lt-LT"/>
        </w:rPr>
      </w:pPr>
    </w:p>
    <w:p w:rsidR="00A82B71" w:rsidRDefault="00923099" w:rsidP="004B6E2A">
      <w:pPr>
        <w:spacing w:after="0" w:line="240" w:lineRule="auto"/>
        <w:rPr>
          <w:rFonts w:ascii="Times New Roman" w:eastAsia="Calibri" w:hAnsi="Times New Roman" w:cs="Times New Roman"/>
          <w:color w:val="000000" w:themeColor="text1"/>
          <w:sz w:val="24"/>
          <w:szCs w:val="24"/>
        </w:rPr>
      </w:pPr>
      <w:r w:rsidRPr="004B6E2A">
        <w:rPr>
          <w:rFonts w:ascii="Times New Roman" w:eastAsia="Times New Roman" w:hAnsi="Times New Roman" w:cs="Times New Roman"/>
          <w:color w:val="00B050"/>
          <w:sz w:val="24"/>
          <w:szCs w:val="24"/>
          <w:lang w:eastAsia="lt-LT"/>
        </w:rPr>
        <w:t xml:space="preserve"> </w:t>
      </w:r>
      <w:r w:rsidR="00231441" w:rsidRPr="004B6E2A">
        <w:rPr>
          <w:rFonts w:ascii="Times New Roman" w:eastAsia="Calibri" w:hAnsi="Times New Roman" w:cs="Times New Roman"/>
          <w:color w:val="000000" w:themeColor="text1"/>
          <w:sz w:val="24"/>
          <w:szCs w:val="24"/>
        </w:rPr>
        <w:t>3</w:t>
      </w:r>
      <w:r w:rsidRPr="004B6E2A">
        <w:rPr>
          <w:rFonts w:ascii="Times New Roman" w:eastAsia="Calibri" w:hAnsi="Times New Roman" w:cs="Times New Roman"/>
          <w:color w:val="000000" w:themeColor="text1"/>
          <w:sz w:val="24"/>
          <w:szCs w:val="24"/>
        </w:rPr>
        <w:t>.</w:t>
      </w:r>
      <w:r w:rsidRPr="004F027C">
        <w:rPr>
          <w:rFonts w:ascii="Times New Roman" w:eastAsia="Calibri" w:hAnsi="Times New Roman" w:cs="Times New Roman"/>
          <w:b/>
          <w:color w:val="000000" w:themeColor="text1"/>
          <w:sz w:val="24"/>
          <w:szCs w:val="24"/>
        </w:rPr>
        <w:t xml:space="preserve"> </w:t>
      </w:r>
      <w:r w:rsidRPr="004F027C">
        <w:rPr>
          <w:rFonts w:ascii="Times New Roman" w:eastAsia="Calibri" w:hAnsi="Times New Roman" w:cs="Times New Roman"/>
          <w:color w:val="000000" w:themeColor="text1"/>
          <w:sz w:val="24"/>
          <w:szCs w:val="24"/>
        </w:rPr>
        <w:t>Mūsų siūlomų prekių ekonomiškai naudingiausio pasiūlymo vertinimo kriterijų aprašymas:</w:t>
      </w:r>
    </w:p>
    <w:p w:rsidR="00882884" w:rsidRPr="004F027C" w:rsidRDefault="00882884">
      <w:pPr>
        <w:spacing w:after="0" w:line="240" w:lineRule="auto"/>
        <w:ind w:firstLine="567"/>
        <w:jc w:val="both"/>
        <w:rPr>
          <w:rFonts w:ascii="Times New Roman" w:eastAsia="Calibri" w:hAnsi="Times New Roman" w:cs="Times New Roman"/>
          <w:color w:val="000000" w:themeColor="text1"/>
          <w:sz w:val="24"/>
          <w:szCs w:val="24"/>
        </w:rPr>
      </w:pPr>
    </w:p>
    <w:tbl>
      <w:tblPr>
        <w:tblW w:w="9384" w:type="dxa"/>
        <w:tblInd w:w="109" w:type="dxa"/>
        <w:tblLook w:val="04A0" w:firstRow="1" w:lastRow="0" w:firstColumn="1" w:lastColumn="0" w:noHBand="0" w:noVBand="1"/>
      </w:tblPr>
      <w:tblGrid>
        <w:gridCol w:w="709"/>
        <w:gridCol w:w="4536"/>
        <w:gridCol w:w="4139"/>
      </w:tblGrid>
      <w:tr w:rsidR="00A82B71" w:rsidTr="004B6E2A">
        <w:trPr>
          <w:cantSplit/>
          <w:trHeight w:val="1420"/>
        </w:trPr>
        <w:tc>
          <w:tcPr>
            <w:tcW w:w="709" w:type="dxa"/>
            <w:tcBorders>
              <w:top w:val="single" w:sz="4" w:space="0" w:color="000000"/>
              <w:left w:val="single" w:sz="4" w:space="0" w:color="000000"/>
              <w:bottom w:val="single" w:sz="4" w:space="0" w:color="000000"/>
              <w:right w:val="single" w:sz="4" w:space="0" w:color="000000"/>
            </w:tcBorders>
            <w:textDirection w:val="btLr"/>
          </w:tcPr>
          <w:p w:rsidR="00A82B71" w:rsidRDefault="00923099">
            <w:pPr>
              <w:spacing w:after="0" w:line="240" w:lineRule="auto"/>
              <w:ind w:left="113" w:right="113"/>
              <w:jc w:val="center"/>
              <w:rPr>
                <w:rFonts w:ascii="Times New Roman" w:eastAsia="Calibri" w:hAnsi="Times New Roman" w:cs="Times New Roman"/>
                <w:b/>
                <w:color w:val="00B050"/>
                <w:sz w:val="24"/>
                <w:szCs w:val="24"/>
              </w:rPr>
            </w:pPr>
            <w:r>
              <w:rPr>
                <w:rFonts w:ascii="Times New Roman" w:eastAsia="Calibri" w:hAnsi="Times New Roman" w:cs="Times New Roman"/>
                <w:b/>
                <w:color w:val="000000"/>
                <w:sz w:val="24"/>
                <w:szCs w:val="24"/>
              </w:rPr>
              <w:t>Kriterijaus Nr.</w:t>
            </w:r>
          </w:p>
        </w:tc>
        <w:tc>
          <w:tcPr>
            <w:tcW w:w="4536" w:type="dxa"/>
            <w:tcBorders>
              <w:top w:val="single" w:sz="4" w:space="0" w:color="000000"/>
              <w:left w:val="single" w:sz="4" w:space="0" w:color="000000"/>
              <w:bottom w:val="single" w:sz="4" w:space="0" w:color="000000"/>
              <w:right w:val="single" w:sz="4" w:space="0" w:color="000000"/>
            </w:tcBorders>
            <w:vAlign w:val="center"/>
          </w:tcPr>
          <w:p w:rsidR="00A82B71" w:rsidRDefault="00923099">
            <w:pPr>
              <w:spacing w:after="0" w:line="240" w:lineRule="auto"/>
              <w:jc w:val="center"/>
              <w:rPr>
                <w:rFonts w:ascii="Times New Roman" w:eastAsia="Times New Roman" w:hAnsi="Times New Roman" w:cs="Times New Roman"/>
                <w:b/>
                <w:color w:val="00B050"/>
                <w:sz w:val="24"/>
                <w:szCs w:val="24"/>
              </w:rPr>
            </w:pPr>
            <w:r>
              <w:rPr>
                <w:rFonts w:ascii="Times New Roman" w:eastAsia="Calibri" w:hAnsi="Times New Roman" w:cs="Times New Roman"/>
                <w:b/>
                <w:color w:val="000000"/>
                <w:sz w:val="24"/>
                <w:szCs w:val="24"/>
              </w:rPr>
              <w:t xml:space="preserve">Techninių parametrų </w:t>
            </w:r>
            <w:r>
              <w:rPr>
                <w:rFonts w:ascii="Times New Roman" w:eastAsia="Times New Roman" w:hAnsi="Times New Roman" w:cs="Times New Roman"/>
                <w:b/>
                <w:color w:val="000000"/>
                <w:sz w:val="24"/>
                <w:szCs w:val="24"/>
              </w:rPr>
              <w:t xml:space="preserve">rodikliai </w:t>
            </w:r>
          </w:p>
          <w:p w:rsidR="00A82B71" w:rsidRDefault="00923099">
            <w:pPr>
              <w:spacing w:after="0" w:line="240" w:lineRule="auto"/>
              <w:jc w:val="center"/>
              <w:rPr>
                <w:rFonts w:ascii="Times New Roman" w:eastAsia="Calibri" w:hAnsi="Times New Roman" w:cs="Times New Roman"/>
                <w:b/>
                <w:color w:val="00B050"/>
                <w:sz w:val="24"/>
                <w:szCs w:val="24"/>
              </w:rPr>
            </w:pPr>
            <w:r>
              <w:rPr>
                <w:rFonts w:ascii="Times New Roman" w:eastAsia="Times New Roman" w:hAnsi="Times New Roman" w:cs="Times New Roman"/>
                <w:b/>
                <w:color w:val="000000"/>
                <w:sz w:val="24"/>
                <w:szCs w:val="24"/>
              </w:rPr>
              <w:t>(Kriterijus T)</w:t>
            </w:r>
          </w:p>
        </w:tc>
        <w:tc>
          <w:tcPr>
            <w:tcW w:w="4139" w:type="dxa"/>
            <w:tcBorders>
              <w:top w:val="single" w:sz="4" w:space="0" w:color="000000"/>
              <w:left w:val="single" w:sz="4" w:space="0" w:color="000000"/>
              <w:bottom w:val="single" w:sz="4" w:space="0" w:color="000000"/>
              <w:right w:val="single" w:sz="4" w:space="0" w:color="000000"/>
            </w:tcBorders>
            <w:vAlign w:val="center"/>
          </w:tcPr>
          <w:p w:rsidR="00A82B71" w:rsidRDefault="00923099">
            <w:pPr>
              <w:spacing w:after="0" w:line="240" w:lineRule="auto"/>
              <w:jc w:val="center"/>
              <w:rPr>
                <w:rFonts w:ascii="Times New Roman" w:eastAsia="Calibri" w:hAnsi="Times New Roman" w:cs="Times New Roman"/>
                <w:b/>
                <w:color w:val="00B050"/>
                <w:sz w:val="24"/>
                <w:szCs w:val="24"/>
              </w:rPr>
            </w:pPr>
            <w:r>
              <w:rPr>
                <w:rFonts w:ascii="Times New Roman" w:eastAsia="Calibri" w:hAnsi="Times New Roman" w:cs="Times New Roman"/>
                <w:b/>
                <w:color w:val="00B050"/>
                <w:sz w:val="24"/>
                <w:szCs w:val="24"/>
              </w:rPr>
              <w:t xml:space="preserve">Siūlomos kriterijų reikšmės </w:t>
            </w:r>
          </w:p>
          <w:p w:rsidR="00A82B71" w:rsidRDefault="00923099">
            <w:pPr>
              <w:spacing w:after="0" w:line="240" w:lineRule="auto"/>
              <w:jc w:val="center"/>
              <w:rPr>
                <w:rFonts w:ascii="Times New Roman" w:eastAsia="Calibri" w:hAnsi="Times New Roman" w:cs="Times New Roman"/>
                <w:b/>
                <w:i/>
                <w:color w:val="00B050"/>
                <w:sz w:val="24"/>
                <w:szCs w:val="24"/>
              </w:rPr>
            </w:pPr>
            <w:r>
              <w:rPr>
                <w:rFonts w:ascii="Times New Roman" w:eastAsia="Calibri" w:hAnsi="Times New Roman" w:cs="Times New Roman"/>
                <w:b/>
                <w:i/>
                <w:color w:val="00B050"/>
                <w:sz w:val="24"/>
                <w:szCs w:val="24"/>
              </w:rPr>
              <w:t>(įrašo tiekėjas)</w:t>
            </w:r>
          </w:p>
        </w:tc>
      </w:tr>
      <w:tr w:rsidR="00A82B71" w:rsidTr="004B6E2A">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Calibri" w:hAnsi="Times New Roman" w:cs="Times New Roman"/>
                <w:color w:val="00B050"/>
                <w:sz w:val="24"/>
                <w:szCs w:val="24"/>
                <w:lang w:eastAsia="lt-LT"/>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1C4B95" w:rsidRPr="001C4B95" w:rsidRDefault="001C4B95" w:rsidP="001C4B95">
            <w:pPr>
              <w:tabs>
                <w:tab w:val="left" w:pos="72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A</w:t>
            </w:r>
            <w:r w:rsidR="005620F1" w:rsidRPr="005620F1">
              <w:rPr>
                <w:rFonts w:ascii="Times New Roman" w:eastAsia="Times New Roman" w:hAnsi="Times New Roman" w:cs="Times New Roman"/>
                <w:b/>
                <w:color w:val="00B050"/>
                <w:sz w:val="24"/>
                <w:szCs w:val="24"/>
                <w:lang w:eastAsia="lt-LT"/>
              </w:rPr>
              <w:t>udinio</w:t>
            </w:r>
            <w:r w:rsidR="005620F1" w:rsidRPr="005620F1">
              <w:rPr>
                <w:rFonts w:ascii="Times New Roman" w:eastAsia="Times New Roman" w:hAnsi="Times New Roman" w:cs="Times New Roman"/>
                <w:color w:val="00B050"/>
                <w:sz w:val="24"/>
                <w:szCs w:val="24"/>
                <w:lang w:eastAsia="lt-LT"/>
              </w:rPr>
              <w:t xml:space="preserve"> </w:t>
            </w:r>
            <w:r w:rsidRPr="001C4B95">
              <w:rPr>
                <w:rFonts w:ascii="Times New Roman" w:eastAsia="Times New Roman" w:hAnsi="Times New Roman" w:cs="Times New Roman"/>
                <w:sz w:val="24"/>
                <w:szCs w:val="24"/>
                <w:lang w:eastAsia="lt-LT"/>
              </w:rPr>
              <w:t>atsparumas vandens</w:t>
            </w:r>
          </w:p>
          <w:p w:rsidR="00482D8B" w:rsidRDefault="001C4B95" w:rsidP="001C4B95">
            <w:pPr>
              <w:tabs>
                <w:tab w:val="left" w:pos="720"/>
              </w:tabs>
              <w:spacing w:after="0" w:line="240" w:lineRule="auto"/>
              <w:jc w:val="both"/>
              <w:rPr>
                <w:rFonts w:ascii="Times New Roman" w:eastAsia="Times New Roman" w:hAnsi="Times New Roman" w:cs="Times New Roman"/>
                <w:color w:val="00B050"/>
                <w:sz w:val="24"/>
                <w:szCs w:val="24"/>
                <w:lang w:eastAsia="lt-LT"/>
              </w:rPr>
            </w:pPr>
            <w:r w:rsidRPr="001C4B95">
              <w:rPr>
                <w:rFonts w:ascii="Times New Roman" w:eastAsia="Times New Roman" w:hAnsi="Times New Roman" w:cs="Times New Roman"/>
                <w:sz w:val="24"/>
                <w:szCs w:val="24"/>
                <w:lang w:eastAsia="lt-LT"/>
              </w:rPr>
              <w:t>garams Ret, m2PA/W</w:t>
            </w:r>
          </w:p>
        </w:tc>
        <w:tc>
          <w:tcPr>
            <w:tcW w:w="4139" w:type="dxa"/>
            <w:tcBorders>
              <w:top w:val="single" w:sz="4" w:space="0" w:color="000000"/>
              <w:left w:val="single" w:sz="4" w:space="0" w:color="000000"/>
              <w:bottom w:val="single" w:sz="4" w:space="0" w:color="000000"/>
              <w:right w:val="single" w:sz="4" w:space="0" w:color="000000"/>
            </w:tcBorders>
          </w:tcPr>
          <w:p w:rsidR="0070268E" w:rsidRDefault="0070268E" w:rsidP="00F52A9F">
            <w:pPr>
              <w:tabs>
                <w:tab w:val="left" w:pos="1139"/>
              </w:tabs>
              <w:spacing w:after="0" w:line="240" w:lineRule="auto"/>
              <w:jc w:val="both"/>
              <w:rPr>
                <w:rFonts w:ascii="Times New Roman" w:eastAsia="Calibri" w:hAnsi="Times New Roman" w:cs="Times New Roman"/>
                <w:color w:val="00B050"/>
                <w:sz w:val="24"/>
                <w:szCs w:val="24"/>
                <w:lang w:eastAsia="lt-LT"/>
              </w:rPr>
            </w:pPr>
          </w:p>
        </w:tc>
      </w:tr>
      <w:tr w:rsidR="00A82B71" w:rsidTr="004B6E2A">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Times New Roman" w:hAnsi="Times New Roman" w:cs="Times New Roman"/>
                <w:color w:val="00B050"/>
                <w:sz w:val="24"/>
                <w:szCs w:val="24"/>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1C4B95" w:rsidRPr="000678C6" w:rsidRDefault="001C4B95" w:rsidP="001C4B95">
            <w:pPr>
              <w:suppressAutoHyphens w:val="0"/>
              <w:autoSpaceDE w:val="0"/>
              <w:autoSpaceDN w:val="0"/>
              <w:adjustRightInd w:val="0"/>
              <w:spacing w:after="0" w:line="240" w:lineRule="auto"/>
              <w:rPr>
                <w:rFonts w:ascii="Times New Roman" w:hAnsi="Times New Roman" w:cs="Times New Roman"/>
                <w:sz w:val="24"/>
                <w:szCs w:val="24"/>
              </w:rPr>
            </w:pPr>
            <w:r w:rsidRPr="000678C6">
              <w:rPr>
                <w:rFonts w:ascii="Times New Roman" w:eastAsia="Times New Roman" w:hAnsi="Times New Roman" w:cs="Times New Roman"/>
                <w:b/>
                <w:color w:val="00B050"/>
                <w:sz w:val="24"/>
                <w:szCs w:val="24"/>
                <w:lang w:eastAsia="lt-LT"/>
              </w:rPr>
              <w:t>A</w:t>
            </w:r>
            <w:r w:rsidR="005620F1" w:rsidRPr="000678C6">
              <w:rPr>
                <w:rFonts w:ascii="Times New Roman" w:eastAsia="Times New Roman" w:hAnsi="Times New Roman" w:cs="Times New Roman"/>
                <w:b/>
                <w:color w:val="00B050"/>
                <w:sz w:val="24"/>
                <w:szCs w:val="24"/>
                <w:lang w:eastAsia="lt-LT"/>
              </w:rPr>
              <w:t xml:space="preserve">udinio </w:t>
            </w:r>
            <w:r w:rsidRPr="000678C6">
              <w:rPr>
                <w:rFonts w:ascii="Times New Roman" w:hAnsi="Times New Roman" w:cs="Times New Roman"/>
                <w:sz w:val="24"/>
                <w:szCs w:val="24"/>
              </w:rPr>
              <w:t>atsparumas vandens</w:t>
            </w:r>
          </w:p>
          <w:p w:rsidR="001C4B95" w:rsidRPr="000678C6" w:rsidRDefault="001C4B95" w:rsidP="001C4B95">
            <w:pPr>
              <w:suppressAutoHyphens w:val="0"/>
              <w:autoSpaceDE w:val="0"/>
              <w:autoSpaceDN w:val="0"/>
              <w:adjustRightInd w:val="0"/>
              <w:spacing w:after="0" w:line="240" w:lineRule="auto"/>
              <w:rPr>
                <w:rFonts w:ascii="Times New Roman" w:hAnsi="Times New Roman" w:cs="Times New Roman"/>
                <w:sz w:val="24"/>
                <w:szCs w:val="24"/>
              </w:rPr>
            </w:pPr>
            <w:r w:rsidRPr="000678C6">
              <w:rPr>
                <w:rFonts w:ascii="Times New Roman" w:hAnsi="Times New Roman" w:cs="Times New Roman"/>
                <w:sz w:val="24"/>
                <w:szCs w:val="24"/>
              </w:rPr>
              <w:t>prasiskverbimui, esant vandens</w:t>
            </w:r>
          </w:p>
          <w:p w:rsidR="001C4B95" w:rsidRPr="000678C6" w:rsidRDefault="001C4B95" w:rsidP="001C4B95">
            <w:pPr>
              <w:suppressAutoHyphens w:val="0"/>
              <w:autoSpaceDE w:val="0"/>
              <w:autoSpaceDN w:val="0"/>
              <w:adjustRightInd w:val="0"/>
              <w:spacing w:after="0" w:line="240" w:lineRule="auto"/>
              <w:rPr>
                <w:rFonts w:ascii="Times New Roman" w:hAnsi="Times New Roman" w:cs="Times New Roman"/>
                <w:sz w:val="24"/>
                <w:szCs w:val="24"/>
              </w:rPr>
            </w:pPr>
            <w:r w:rsidRPr="000678C6">
              <w:rPr>
                <w:rFonts w:ascii="Times New Roman" w:hAnsi="Times New Roman" w:cs="Times New Roman"/>
                <w:sz w:val="24"/>
                <w:szCs w:val="24"/>
              </w:rPr>
              <w:t>slėgio didėjimo greičiui 60±3</w:t>
            </w:r>
          </w:p>
          <w:p w:rsidR="00F52A9F" w:rsidRPr="000678C6" w:rsidRDefault="001C4B95" w:rsidP="001C4B95">
            <w:pPr>
              <w:tabs>
                <w:tab w:val="left" w:pos="720"/>
              </w:tabs>
              <w:spacing w:after="0" w:line="240" w:lineRule="auto"/>
              <w:jc w:val="both"/>
              <w:rPr>
                <w:rFonts w:ascii="Times New Roman" w:eastAsia="Times New Roman" w:hAnsi="Times New Roman" w:cs="Times New Roman"/>
                <w:color w:val="00B050"/>
                <w:sz w:val="24"/>
                <w:szCs w:val="24"/>
              </w:rPr>
            </w:pPr>
            <w:r w:rsidRPr="000678C6">
              <w:rPr>
                <w:rFonts w:ascii="Times New Roman" w:hAnsi="Times New Roman" w:cs="Times New Roman"/>
                <w:sz w:val="24"/>
                <w:szCs w:val="24"/>
              </w:rPr>
              <w:t>cm/min, cm</w:t>
            </w:r>
          </w:p>
        </w:tc>
        <w:tc>
          <w:tcPr>
            <w:tcW w:w="4139" w:type="dxa"/>
            <w:tcBorders>
              <w:top w:val="single" w:sz="4" w:space="0" w:color="000000"/>
              <w:left w:val="single" w:sz="4" w:space="0" w:color="000000"/>
              <w:bottom w:val="single" w:sz="4" w:space="0" w:color="000000"/>
              <w:right w:val="single" w:sz="4" w:space="0" w:color="000000"/>
            </w:tcBorders>
          </w:tcPr>
          <w:p w:rsidR="0070268E" w:rsidRDefault="0070268E" w:rsidP="00F52A9F">
            <w:pPr>
              <w:spacing w:after="0" w:line="240" w:lineRule="auto"/>
              <w:jc w:val="both"/>
              <w:rPr>
                <w:rFonts w:ascii="Times New Roman" w:eastAsia="Calibri" w:hAnsi="Times New Roman" w:cs="Times New Roman"/>
                <w:color w:val="00B050"/>
                <w:sz w:val="24"/>
                <w:szCs w:val="24"/>
                <w:lang w:eastAsia="lt-LT"/>
              </w:rPr>
            </w:pPr>
          </w:p>
        </w:tc>
      </w:tr>
      <w:tr w:rsidR="00A82B71" w:rsidTr="004B6E2A">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Times New Roman" w:hAnsi="Times New Roman" w:cs="Times New Roman"/>
                <w:color w:val="00B050"/>
                <w:sz w:val="24"/>
                <w:szCs w:val="24"/>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1C4B95" w:rsidRPr="001C4B95" w:rsidRDefault="005620F1" w:rsidP="001C4B95">
            <w:pPr>
              <w:tabs>
                <w:tab w:val="left" w:pos="72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 xml:space="preserve"> </w:t>
            </w:r>
            <w:r w:rsidR="001C4B95" w:rsidRPr="001C4B95">
              <w:rPr>
                <w:rFonts w:ascii="Times New Roman" w:eastAsia="Times New Roman" w:hAnsi="Times New Roman" w:cs="Times New Roman"/>
                <w:b/>
                <w:color w:val="00B050"/>
                <w:sz w:val="24"/>
                <w:szCs w:val="24"/>
                <w:lang w:eastAsia="lt-LT"/>
              </w:rPr>
              <w:t xml:space="preserve">Plyšimo jėga, </w:t>
            </w:r>
            <w:r w:rsidR="001C4B95" w:rsidRPr="001C4B95">
              <w:rPr>
                <w:rFonts w:ascii="Times New Roman" w:eastAsia="Times New Roman" w:hAnsi="Times New Roman" w:cs="Times New Roman"/>
                <w:sz w:val="24"/>
                <w:szCs w:val="24"/>
                <w:lang w:eastAsia="lt-LT"/>
              </w:rPr>
              <w:t>N (metmenų ir</w:t>
            </w:r>
            <w:bookmarkStart w:id="0" w:name="_GoBack"/>
            <w:bookmarkEnd w:id="0"/>
          </w:p>
          <w:p w:rsidR="00A82B71" w:rsidRDefault="001C4B95" w:rsidP="001C4B95">
            <w:pPr>
              <w:tabs>
                <w:tab w:val="left" w:pos="720"/>
              </w:tabs>
              <w:spacing w:after="0" w:line="240" w:lineRule="auto"/>
              <w:jc w:val="both"/>
              <w:rPr>
                <w:rFonts w:ascii="Times New Roman" w:eastAsia="Times New Roman" w:hAnsi="Times New Roman" w:cs="Times New Roman"/>
                <w:i/>
                <w:color w:val="00B050"/>
                <w:sz w:val="24"/>
                <w:szCs w:val="24"/>
              </w:rPr>
            </w:pPr>
            <w:r w:rsidRPr="001C4B95">
              <w:rPr>
                <w:rFonts w:ascii="Times New Roman" w:eastAsia="Times New Roman" w:hAnsi="Times New Roman" w:cs="Times New Roman"/>
                <w:sz w:val="24"/>
                <w:szCs w:val="24"/>
                <w:lang w:eastAsia="lt-LT"/>
              </w:rPr>
              <w:t>ataudų kryptimis suma)</w:t>
            </w:r>
          </w:p>
        </w:tc>
        <w:tc>
          <w:tcPr>
            <w:tcW w:w="4139" w:type="dxa"/>
            <w:tcBorders>
              <w:top w:val="single" w:sz="4" w:space="0" w:color="000000"/>
              <w:left w:val="single" w:sz="4" w:space="0" w:color="000000"/>
              <w:bottom w:val="single" w:sz="4" w:space="0" w:color="000000"/>
              <w:right w:val="single" w:sz="4" w:space="0" w:color="000000"/>
            </w:tcBorders>
          </w:tcPr>
          <w:p w:rsidR="0070268E" w:rsidRDefault="0070268E" w:rsidP="00F52A9F">
            <w:pPr>
              <w:spacing w:after="0" w:line="240" w:lineRule="auto"/>
              <w:jc w:val="both"/>
              <w:rPr>
                <w:rFonts w:ascii="Times New Roman" w:eastAsia="Calibri" w:hAnsi="Times New Roman" w:cs="Times New Roman"/>
                <w:color w:val="00B050"/>
                <w:sz w:val="24"/>
                <w:szCs w:val="24"/>
                <w:lang w:eastAsia="lt-LT"/>
              </w:rPr>
            </w:pPr>
          </w:p>
        </w:tc>
      </w:tr>
      <w:tr w:rsidR="00A82B71" w:rsidTr="004B6E2A">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Calibri" w:hAnsi="Times New Roman" w:cs="Times New Roman"/>
                <w:color w:val="00B050"/>
                <w:sz w:val="24"/>
                <w:szCs w:val="24"/>
                <w:lang w:eastAsia="lt-LT"/>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1C4B95" w:rsidRPr="001C4B95" w:rsidRDefault="001C4B95" w:rsidP="001C4B95">
            <w:pPr>
              <w:tabs>
                <w:tab w:val="left" w:pos="720"/>
              </w:tabs>
              <w:spacing w:after="0" w:line="240" w:lineRule="auto"/>
              <w:jc w:val="both"/>
              <w:rPr>
                <w:rFonts w:ascii="Times New Roman" w:eastAsia="Times New Roman" w:hAnsi="Times New Roman" w:cs="Times New Roman"/>
                <w:sz w:val="24"/>
                <w:szCs w:val="24"/>
                <w:lang w:eastAsia="lt-LT"/>
              </w:rPr>
            </w:pPr>
            <w:r w:rsidRPr="001C4B95">
              <w:rPr>
                <w:rFonts w:ascii="Times New Roman" w:eastAsia="Times New Roman" w:hAnsi="Times New Roman" w:cs="Times New Roman"/>
                <w:b/>
                <w:color w:val="00B050"/>
                <w:sz w:val="24"/>
                <w:szCs w:val="24"/>
                <w:lang w:eastAsia="lt-LT"/>
              </w:rPr>
              <w:t xml:space="preserve">Atsparumas dilimui, </w:t>
            </w:r>
            <w:r w:rsidRPr="001C4B95">
              <w:rPr>
                <w:rFonts w:ascii="Times New Roman" w:eastAsia="Times New Roman" w:hAnsi="Times New Roman" w:cs="Times New Roman"/>
                <w:sz w:val="24"/>
                <w:szCs w:val="24"/>
                <w:lang w:eastAsia="lt-LT"/>
              </w:rPr>
              <w:t>esant 12</w:t>
            </w:r>
          </w:p>
          <w:p w:rsidR="0070268E" w:rsidRDefault="001C4B95" w:rsidP="001C4B95">
            <w:pPr>
              <w:tabs>
                <w:tab w:val="left" w:pos="720"/>
              </w:tabs>
              <w:spacing w:after="0" w:line="240" w:lineRule="auto"/>
              <w:jc w:val="both"/>
              <w:rPr>
                <w:rFonts w:ascii="Times New Roman" w:eastAsia="Times New Roman" w:hAnsi="Times New Roman" w:cs="Times New Roman"/>
                <w:color w:val="00B050"/>
                <w:sz w:val="24"/>
                <w:szCs w:val="24"/>
                <w:lang w:eastAsia="lt-LT"/>
              </w:rPr>
            </w:pPr>
            <w:r w:rsidRPr="001C4B95">
              <w:rPr>
                <w:rFonts w:ascii="Times New Roman" w:eastAsia="Times New Roman" w:hAnsi="Times New Roman" w:cs="Times New Roman"/>
                <w:sz w:val="24"/>
                <w:szCs w:val="24"/>
                <w:lang w:eastAsia="lt-LT"/>
              </w:rPr>
              <w:t>kPa vardiniam slėgiui, sūkiai</w:t>
            </w:r>
          </w:p>
        </w:tc>
        <w:tc>
          <w:tcPr>
            <w:tcW w:w="4139" w:type="dxa"/>
            <w:tcBorders>
              <w:top w:val="single" w:sz="4" w:space="0" w:color="000000"/>
              <w:left w:val="single" w:sz="4" w:space="0" w:color="000000"/>
              <w:bottom w:val="single" w:sz="4" w:space="0" w:color="000000"/>
              <w:right w:val="single" w:sz="4" w:space="0" w:color="000000"/>
            </w:tcBorders>
          </w:tcPr>
          <w:p w:rsidR="0070268E" w:rsidRDefault="0070268E">
            <w:pPr>
              <w:spacing w:after="0" w:line="240" w:lineRule="auto"/>
              <w:jc w:val="both"/>
              <w:rPr>
                <w:rFonts w:ascii="Times New Roman" w:eastAsia="Calibri" w:hAnsi="Times New Roman" w:cs="Times New Roman"/>
                <w:color w:val="00B050"/>
                <w:sz w:val="24"/>
                <w:szCs w:val="24"/>
                <w:lang w:eastAsia="lt-LT"/>
              </w:rPr>
            </w:pPr>
          </w:p>
        </w:tc>
      </w:tr>
    </w:tbl>
    <w:p w:rsidR="00404082" w:rsidRDefault="00404082">
      <w:pPr>
        <w:spacing w:after="0" w:line="240" w:lineRule="auto"/>
        <w:ind w:right="-1" w:firstLine="567"/>
        <w:rPr>
          <w:rFonts w:ascii="Times New Roman" w:eastAsia="Times New Roman" w:hAnsi="Times New Roman" w:cs="Times New Roman"/>
          <w:sz w:val="24"/>
          <w:szCs w:val="24"/>
        </w:rPr>
      </w:pPr>
    </w:p>
    <w:p w:rsidR="00A82B71" w:rsidRDefault="00231441">
      <w:pPr>
        <w:spacing w:after="0" w:line="240" w:lineRule="auto"/>
        <w:ind w:right="-1"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923099">
        <w:rPr>
          <w:rFonts w:ascii="Times New Roman" w:eastAsia="Times New Roman" w:hAnsi="Times New Roman" w:cs="Times New Roman"/>
          <w:sz w:val="24"/>
          <w:szCs w:val="24"/>
        </w:rPr>
        <w:t>. Kartu su pasiūlymu teikiami dokumentai:</w:t>
      </w:r>
    </w:p>
    <w:p w:rsidR="00882884" w:rsidRDefault="00882884">
      <w:pPr>
        <w:spacing w:after="0" w:line="240" w:lineRule="auto"/>
        <w:ind w:right="-1" w:firstLine="567"/>
        <w:rPr>
          <w:rFonts w:ascii="Times New Roman" w:eastAsia="Times New Roman" w:hAnsi="Times New Roman" w:cs="Times New Roman"/>
          <w:sz w:val="24"/>
          <w:szCs w:val="24"/>
        </w:rPr>
      </w:pPr>
    </w:p>
    <w:tbl>
      <w:tblPr>
        <w:tblW w:w="9384" w:type="dxa"/>
        <w:tblInd w:w="109" w:type="dxa"/>
        <w:tblLook w:val="04A0" w:firstRow="1" w:lastRow="0" w:firstColumn="1" w:lastColumn="0" w:noHBand="0" w:noVBand="1"/>
      </w:tblPr>
      <w:tblGrid>
        <w:gridCol w:w="711"/>
        <w:gridCol w:w="4676"/>
        <w:gridCol w:w="1276"/>
        <w:gridCol w:w="2721"/>
      </w:tblGrid>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 Nr.</w:t>
            </w:r>
          </w:p>
        </w:tc>
        <w:tc>
          <w:tcPr>
            <w:tcW w:w="4676"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Dokumento pavadinimas</w:t>
            </w:r>
          </w:p>
        </w:tc>
        <w:tc>
          <w:tcPr>
            <w:tcW w:w="1276"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Lapų skaičius</w:t>
            </w:r>
          </w:p>
        </w:tc>
        <w:tc>
          <w:tcPr>
            <w:tcW w:w="2721"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Konfidenciali informacija</w:t>
            </w:r>
          </w:p>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(Taip/Ne)</w:t>
            </w:r>
          </w:p>
        </w:tc>
      </w:tr>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r>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A82B71" w:rsidRDefault="00A82B71">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r>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r>
      <w:tr w:rsidR="00882884" w:rsidTr="00882884">
        <w:tc>
          <w:tcPr>
            <w:tcW w:w="71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rsidTr="00882884">
        <w:tc>
          <w:tcPr>
            <w:tcW w:w="71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rsidTr="00882884">
        <w:tc>
          <w:tcPr>
            <w:tcW w:w="71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rsidTr="00882884">
        <w:tc>
          <w:tcPr>
            <w:tcW w:w="71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rsidTr="00882884">
        <w:tc>
          <w:tcPr>
            <w:tcW w:w="71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r>
    </w:tbl>
    <w:p w:rsidR="00A82B71" w:rsidRDefault="0092309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Pastaba:</w:t>
      </w:r>
      <w:r>
        <w:rPr>
          <w:rFonts w:ascii="Times New Roman" w:eastAsia="Times New Roman" w:hAnsi="Times New Roman" w:cs="Times New Roman"/>
          <w:sz w:val="20"/>
          <w:szCs w:val="20"/>
        </w:rPr>
        <w:t xml:space="preserve"> Jeigu tiekėjas nenurodė, kuri informacija yra konfidenciali, laikoma, kad pasiūlyme konfidencialios informacijos nėra.</w:t>
      </w:r>
    </w:p>
    <w:p w:rsidR="00A82B71" w:rsidRDefault="00A82B71">
      <w:pPr>
        <w:spacing w:after="0" w:line="240" w:lineRule="auto"/>
        <w:ind w:firstLine="720"/>
        <w:jc w:val="both"/>
        <w:rPr>
          <w:rFonts w:ascii="Times New Roman" w:eastAsia="Times New Roman" w:hAnsi="Times New Roman" w:cs="Times New Roman"/>
          <w:i/>
          <w:sz w:val="20"/>
          <w:szCs w:val="20"/>
        </w:rPr>
      </w:pPr>
    </w:p>
    <w:p w:rsidR="00A82B71" w:rsidRDefault="0023144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23099">
        <w:rPr>
          <w:rFonts w:ascii="Times New Roman" w:eastAsia="Times New Roman" w:hAnsi="Times New Roman" w:cs="Times New Roman"/>
          <w:sz w:val="24"/>
          <w:szCs w:val="24"/>
        </w:rPr>
        <w:t>. Pasiūlymas galioja iki pirkimo dokumentuose nurodyto termino pabaigos.</w:t>
      </w:r>
    </w:p>
    <w:p w:rsidR="00A82B71" w:rsidRDefault="00A82B71">
      <w:pPr>
        <w:spacing w:after="0" w:line="240" w:lineRule="auto"/>
        <w:ind w:firstLine="567"/>
        <w:jc w:val="both"/>
        <w:rPr>
          <w:rFonts w:ascii="Times New Roman" w:eastAsia="Times New Roman" w:hAnsi="Times New Roman" w:cs="Times New Roman"/>
          <w:sz w:val="24"/>
          <w:szCs w:val="24"/>
        </w:rPr>
      </w:pPr>
    </w:p>
    <w:p w:rsidR="00A82B71" w:rsidRDefault="00A82B71">
      <w:pPr>
        <w:spacing w:after="0" w:line="240" w:lineRule="auto"/>
        <w:ind w:firstLine="567"/>
        <w:jc w:val="both"/>
        <w:rPr>
          <w:rFonts w:ascii="Times New Roman" w:eastAsia="Times New Roman" w:hAnsi="Times New Roman" w:cs="Times New Roman"/>
          <w:sz w:val="24"/>
          <w:szCs w:val="24"/>
        </w:rPr>
      </w:pPr>
    </w:p>
    <w:p w:rsidR="00A82B71" w:rsidRDefault="00A82B71">
      <w:pPr>
        <w:spacing w:after="0" w:line="240" w:lineRule="auto"/>
        <w:ind w:firstLine="567"/>
        <w:jc w:val="both"/>
        <w:rPr>
          <w:rFonts w:ascii="Times New Roman" w:eastAsia="Times New Roman" w:hAnsi="Times New Roman" w:cs="Times New Roman"/>
          <w:sz w:val="24"/>
          <w:szCs w:val="24"/>
        </w:rPr>
      </w:pPr>
    </w:p>
    <w:tbl>
      <w:tblPr>
        <w:tblW w:w="10260" w:type="dxa"/>
        <w:tblInd w:w="109" w:type="dxa"/>
        <w:tblLook w:val="00A0" w:firstRow="1" w:lastRow="0" w:firstColumn="1" w:lastColumn="0" w:noHBand="0" w:noVBand="0"/>
      </w:tblPr>
      <w:tblGrid>
        <w:gridCol w:w="3285"/>
        <w:gridCol w:w="603"/>
        <w:gridCol w:w="1980"/>
        <w:gridCol w:w="701"/>
        <w:gridCol w:w="2611"/>
        <w:gridCol w:w="1080"/>
      </w:tblGrid>
      <w:tr w:rsidR="00A82B71">
        <w:trPr>
          <w:trHeight w:val="186"/>
        </w:trPr>
        <w:tc>
          <w:tcPr>
            <w:tcW w:w="3284" w:type="dxa"/>
            <w:tcBorders>
              <w:top w:val="single" w:sz="4" w:space="0" w:color="000000"/>
            </w:tcBorders>
          </w:tcPr>
          <w:p w:rsidR="00A82B71" w:rsidRDefault="00923099">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(Tiekėjo arba jo įgalioto asmens pareigų pavadinimas)</w:t>
            </w:r>
          </w:p>
        </w:tc>
        <w:tc>
          <w:tcPr>
            <w:tcW w:w="603" w:type="dxa"/>
          </w:tcPr>
          <w:p w:rsidR="00A82B71" w:rsidRDefault="00A82B71">
            <w:pPr>
              <w:ind w:right="-1"/>
              <w:jc w:val="center"/>
              <w:rPr>
                <w:rFonts w:ascii="Times New Roman" w:eastAsia="Times New Roman" w:hAnsi="Times New Roman" w:cs="Times New Roman"/>
                <w:sz w:val="20"/>
                <w:szCs w:val="20"/>
              </w:rPr>
            </w:pPr>
          </w:p>
        </w:tc>
        <w:tc>
          <w:tcPr>
            <w:tcW w:w="1980" w:type="dxa"/>
            <w:tcBorders>
              <w:top w:val="single" w:sz="4" w:space="0" w:color="000000"/>
            </w:tcBorders>
          </w:tcPr>
          <w:p w:rsidR="00A82B71" w:rsidRDefault="00923099">
            <w:pPr>
              <w:ind w:right="-1"/>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(Parašas)</w:t>
            </w:r>
          </w:p>
        </w:tc>
        <w:tc>
          <w:tcPr>
            <w:tcW w:w="701" w:type="dxa"/>
          </w:tcPr>
          <w:p w:rsidR="00A82B71" w:rsidRDefault="00A82B71">
            <w:pPr>
              <w:ind w:right="-1"/>
              <w:jc w:val="center"/>
              <w:rPr>
                <w:rFonts w:ascii="Times New Roman" w:eastAsia="Times New Roman" w:hAnsi="Times New Roman" w:cs="Times New Roman"/>
                <w:sz w:val="20"/>
                <w:szCs w:val="20"/>
              </w:rPr>
            </w:pPr>
          </w:p>
        </w:tc>
        <w:tc>
          <w:tcPr>
            <w:tcW w:w="2611" w:type="dxa"/>
            <w:tcBorders>
              <w:top w:val="single" w:sz="4" w:space="0" w:color="000000"/>
            </w:tcBorders>
          </w:tcPr>
          <w:p w:rsidR="00A82B71" w:rsidRDefault="00923099">
            <w:pPr>
              <w:ind w:right="-1"/>
              <w:jc w:val="center"/>
              <w:rPr>
                <w:rFonts w:ascii="Times New Roman" w:eastAsia="Times New Roman" w:hAnsi="Times New Roman" w:cs="Times New Roman"/>
                <w:i/>
                <w:sz w:val="20"/>
                <w:szCs w:val="20"/>
              </w:rPr>
            </w:pPr>
            <w:r>
              <w:rPr>
                <w:rFonts w:ascii="Times New Roman" w:eastAsia="Times New Roman" w:hAnsi="Times New Roman" w:cs="Times New Roman"/>
                <w:position w:val="6"/>
                <w:sz w:val="20"/>
                <w:szCs w:val="20"/>
              </w:rPr>
              <w:t>(Vardas ir pavardė)</w:t>
            </w:r>
          </w:p>
        </w:tc>
        <w:tc>
          <w:tcPr>
            <w:tcW w:w="1080" w:type="dxa"/>
          </w:tcPr>
          <w:p w:rsidR="00A82B71" w:rsidRDefault="00A82B71">
            <w:pPr>
              <w:ind w:right="-1"/>
              <w:jc w:val="center"/>
              <w:rPr>
                <w:rFonts w:ascii="Times New Roman" w:eastAsia="Times New Roman" w:hAnsi="Times New Roman" w:cs="Times New Roman"/>
                <w:sz w:val="20"/>
                <w:szCs w:val="20"/>
              </w:rPr>
            </w:pPr>
          </w:p>
        </w:tc>
      </w:tr>
    </w:tbl>
    <w:p w:rsidR="00A82B71" w:rsidRDefault="00A82B71"/>
    <w:sectPr w:rsidR="00A82B71" w:rsidSect="00F00007">
      <w:pgSz w:w="11906" w:h="16838" w:code="9"/>
      <w:pgMar w:top="1134" w:right="567" w:bottom="851" w:left="1701" w:header="0" w:footer="113"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572" w:rsidRDefault="007A5572" w:rsidP="00F00007">
      <w:pPr>
        <w:spacing w:after="0" w:line="240" w:lineRule="auto"/>
      </w:pPr>
      <w:r>
        <w:separator/>
      </w:r>
    </w:p>
  </w:endnote>
  <w:endnote w:type="continuationSeparator" w:id="0">
    <w:p w:rsidR="007A5572" w:rsidRDefault="007A5572" w:rsidP="00F0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572" w:rsidRDefault="007A5572" w:rsidP="00F00007">
      <w:pPr>
        <w:spacing w:after="0" w:line="240" w:lineRule="auto"/>
      </w:pPr>
      <w:r>
        <w:separator/>
      </w:r>
    </w:p>
  </w:footnote>
  <w:footnote w:type="continuationSeparator" w:id="0">
    <w:p w:rsidR="007A5572" w:rsidRDefault="007A5572" w:rsidP="00F00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3CB9"/>
    <w:multiLevelType w:val="hybridMultilevel"/>
    <w:tmpl w:val="91701F12"/>
    <w:lvl w:ilvl="0" w:tplc="670A4266">
      <w:start w:val="4"/>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29D914BF"/>
    <w:multiLevelType w:val="multilevel"/>
    <w:tmpl w:val="0409001F"/>
    <w:lvl w:ilvl="0">
      <w:start w:val="1"/>
      <w:numFmt w:val="decimal"/>
      <w:lvlText w:val="%1."/>
      <w:lvlJc w:val="left"/>
      <w:pPr>
        <w:ind w:left="206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0565C2"/>
    <w:multiLevelType w:val="hybridMultilevel"/>
    <w:tmpl w:val="1D0482D2"/>
    <w:lvl w:ilvl="0" w:tplc="4DFADA66">
      <w:start w:val="3"/>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 w:numId="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9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71"/>
    <w:rsid w:val="00005CF0"/>
    <w:rsid w:val="00007F4C"/>
    <w:rsid w:val="0002266F"/>
    <w:rsid w:val="00024594"/>
    <w:rsid w:val="00030CAF"/>
    <w:rsid w:val="0004529A"/>
    <w:rsid w:val="00055D8C"/>
    <w:rsid w:val="00056E18"/>
    <w:rsid w:val="000618D6"/>
    <w:rsid w:val="000678C6"/>
    <w:rsid w:val="00093294"/>
    <w:rsid w:val="000A4BE8"/>
    <w:rsid w:val="000B41E8"/>
    <w:rsid w:val="000B4353"/>
    <w:rsid w:val="000D1173"/>
    <w:rsid w:val="000D1BAD"/>
    <w:rsid w:val="000E34D3"/>
    <w:rsid w:val="000F28E7"/>
    <w:rsid w:val="000F5DAD"/>
    <w:rsid w:val="0011626F"/>
    <w:rsid w:val="0013663F"/>
    <w:rsid w:val="00144057"/>
    <w:rsid w:val="00187390"/>
    <w:rsid w:val="001908D8"/>
    <w:rsid w:val="00190D0C"/>
    <w:rsid w:val="001A46ED"/>
    <w:rsid w:val="001C4B95"/>
    <w:rsid w:val="001C7B72"/>
    <w:rsid w:val="00216701"/>
    <w:rsid w:val="00231441"/>
    <w:rsid w:val="002548C0"/>
    <w:rsid w:val="002664FC"/>
    <w:rsid w:val="002852B1"/>
    <w:rsid w:val="00285A25"/>
    <w:rsid w:val="002B258C"/>
    <w:rsid w:val="002C4AFB"/>
    <w:rsid w:val="002D53CA"/>
    <w:rsid w:val="002E360B"/>
    <w:rsid w:val="002E7DE6"/>
    <w:rsid w:val="002F3401"/>
    <w:rsid w:val="002F4F27"/>
    <w:rsid w:val="003108A3"/>
    <w:rsid w:val="00324CE9"/>
    <w:rsid w:val="00345129"/>
    <w:rsid w:val="00352E5E"/>
    <w:rsid w:val="00357943"/>
    <w:rsid w:val="00366CC3"/>
    <w:rsid w:val="00383980"/>
    <w:rsid w:val="00386A3E"/>
    <w:rsid w:val="00392F19"/>
    <w:rsid w:val="003A4A7F"/>
    <w:rsid w:val="003A5EF9"/>
    <w:rsid w:val="003C1E3F"/>
    <w:rsid w:val="003F0497"/>
    <w:rsid w:val="00404082"/>
    <w:rsid w:val="00414851"/>
    <w:rsid w:val="00416C86"/>
    <w:rsid w:val="00427165"/>
    <w:rsid w:val="004301F2"/>
    <w:rsid w:val="00451DEB"/>
    <w:rsid w:val="00452A81"/>
    <w:rsid w:val="0047570D"/>
    <w:rsid w:val="00482D8B"/>
    <w:rsid w:val="0049168B"/>
    <w:rsid w:val="004B1881"/>
    <w:rsid w:val="004B3390"/>
    <w:rsid w:val="004B4B4F"/>
    <w:rsid w:val="004B6E2A"/>
    <w:rsid w:val="004C2D4C"/>
    <w:rsid w:val="004D56DD"/>
    <w:rsid w:val="004D5F63"/>
    <w:rsid w:val="004E0D10"/>
    <w:rsid w:val="004F027C"/>
    <w:rsid w:val="0050261B"/>
    <w:rsid w:val="0052187E"/>
    <w:rsid w:val="00534B3E"/>
    <w:rsid w:val="00534FB0"/>
    <w:rsid w:val="00553206"/>
    <w:rsid w:val="00556172"/>
    <w:rsid w:val="005620F1"/>
    <w:rsid w:val="005D3FE3"/>
    <w:rsid w:val="005E0F0A"/>
    <w:rsid w:val="005F09FD"/>
    <w:rsid w:val="00601CCB"/>
    <w:rsid w:val="00614919"/>
    <w:rsid w:val="00630BDF"/>
    <w:rsid w:val="00666429"/>
    <w:rsid w:val="00675CE9"/>
    <w:rsid w:val="006841DF"/>
    <w:rsid w:val="00684B2A"/>
    <w:rsid w:val="00685875"/>
    <w:rsid w:val="006906D8"/>
    <w:rsid w:val="00691462"/>
    <w:rsid w:val="0069788F"/>
    <w:rsid w:val="006B60F8"/>
    <w:rsid w:val="006C5F09"/>
    <w:rsid w:val="006D0226"/>
    <w:rsid w:val="006D2F5F"/>
    <w:rsid w:val="006D3F21"/>
    <w:rsid w:val="006F00A2"/>
    <w:rsid w:val="006F2927"/>
    <w:rsid w:val="006F5152"/>
    <w:rsid w:val="0070268E"/>
    <w:rsid w:val="00712EF1"/>
    <w:rsid w:val="00734F61"/>
    <w:rsid w:val="007413F1"/>
    <w:rsid w:val="0074540C"/>
    <w:rsid w:val="007520CD"/>
    <w:rsid w:val="00752F23"/>
    <w:rsid w:val="007544D0"/>
    <w:rsid w:val="00763E3B"/>
    <w:rsid w:val="007647E0"/>
    <w:rsid w:val="00767F16"/>
    <w:rsid w:val="00784878"/>
    <w:rsid w:val="0079751B"/>
    <w:rsid w:val="007A424D"/>
    <w:rsid w:val="007A5572"/>
    <w:rsid w:val="007B1A75"/>
    <w:rsid w:val="007B2935"/>
    <w:rsid w:val="007B2DBE"/>
    <w:rsid w:val="007B4AA9"/>
    <w:rsid w:val="007C1E33"/>
    <w:rsid w:val="007C230C"/>
    <w:rsid w:val="007D0309"/>
    <w:rsid w:val="007D3513"/>
    <w:rsid w:val="007E4429"/>
    <w:rsid w:val="007F0E0D"/>
    <w:rsid w:val="007F3624"/>
    <w:rsid w:val="00804393"/>
    <w:rsid w:val="00817D6A"/>
    <w:rsid w:val="00823636"/>
    <w:rsid w:val="0082628D"/>
    <w:rsid w:val="00842773"/>
    <w:rsid w:val="0084538F"/>
    <w:rsid w:val="00850E0C"/>
    <w:rsid w:val="00882884"/>
    <w:rsid w:val="00895932"/>
    <w:rsid w:val="008D382E"/>
    <w:rsid w:val="008F225B"/>
    <w:rsid w:val="008F2562"/>
    <w:rsid w:val="00903045"/>
    <w:rsid w:val="0091264B"/>
    <w:rsid w:val="00923099"/>
    <w:rsid w:val="0093438C"/>
    <w:rsid w:val="00945F9B"/>
    <w:rsid w:val="00953627"/>
    <w:rsid w:val="009666D7"/>
    <w:rsid w:val="00971F1E"/>
    <w:rsid w:val="00974BFF"/>
    <w:rsid w:val="00980CBB"/>
    <w:rsid w:val="00983CDC"/>
    <w:rsid w:val="00987F99"/>
    <w:rsid w:val="00993ED2"/>
    <w:rsid w:val="009A7300"/>
    <w:rsid w:val="009D49FF"/>
    <w:rsid w:val="009D763D"/>
    <w:rsid w:val="009E06A0"/>
    <w:rsid w:val="009E3D6F"/>
    <w:rsid w:val="009F16A4"/>
    <w:rsid w:val="009F472E"/>
    <w:rsid w:val="00A21A23"/>
    <w:rsid w:val="00A366E0"/>
    <w:rsid w:val="00A401AE"/>
    <w:rsid w:val="00A450A3"/>
    <w:rsid w:val="00A5511B"/>
    <w:rsid w:val="00A57F06"/>
    <w:rsid w:val="00A828F8"/>
    <w:rsid w:val="00A82B71"/>
    <w:rsid w:val="00A82E2A"/>
    <w:rsid w:val="00A852C8"/>
    <w:rsid w:val="00A92545"/>
    <w:rsid w:val="00A93B13"/>
    <w:rsid w:val="00A9590A"/>
    <w:rsid w:val="00AA36FC"/>
    <w:rsid w:val="00AB4CB5"/>
    <w:rsid w:val="00AB6F5F"/>
    <w:rsid w:val="00AF0387"/>
    <w:rsid w:val="00AF0B4D"/>
    <w:rsid w:val="00AF5D9A"/>
    <w:rsid w:val="00B06611"/>
    <w:rsid w:val="00B0777C"/>
    <w:rsid w:val="00B13B17"/>
    <w:rsid w:val="00B228A0"/>
    <w:rsid w:val="00B43A87"/>
    <w:rsid w:val="00B5359D"/>
    <w:rsid w:val="00B56403"/>
    <w:rsid w:val="00B57C1C"/>
    <w:rsid w:val="00B626AD"/>
    <w:rsid w:val="00B91099"/>
    <w:rsid w:val="00B917A8"/>
    <w:rsid w:val="00BA1233"/>
    <w:rsid w:val="00BA4166"/>
    <w:rsid w:val="00BA4354"/>
    <w:rsid w:val="00BB20DF"/>
    <w:rsid w:val="00BC1EE9"/>
    <w:rsid w:val="00BE4298"/>
    <w:rsid w:val="00BE7F12"/>
    <w:rsid w:val="00BF25B7"/>
    <w:rsid w:val="00C101BB"/>
    <w:rsid w:val="00C21B96"/>
    <w:rsid w:val="00C2581B"/>
    <w:rsid w:val="00C51A52"/>
    <w:rsid w:val="00C80945"/>
    <w:rsid w:val="00C870C7"/>
    <w:rsid w:val="00CB3FDB"/>
    <w:rsid w:val="00CB407C"/>
    <w:rsid w:val="00CB4363"/>
    <w:rsid w:val="00CC5687"/>
    <w:rsid w:val="00CD36B6"/>
    <w:rsid w:val="00CD74B3"/>
    <w:rsid w:val="00CD7C5F"/>
    <w:rsid w:val="00CF047F"/>
    <w:rsid w:val="00CF149A"/>
    <w:rsid w:val="00CF6527"/>
    <w:rsid w:val="00D01B1E"/>
    <w:rsid w:val="00D03B83"/>
    <w:rsid w:val="00D11FC8"/>
    <w:rsid w:val="00D16914"/>
    <w:rsid w:val="00D26057"/>
    <w:rsid w:val="00D341CB"/>
    <w:rsid w:val="00D45694"/>
    <w:rsid w:val="00D50624"/>
    <w:rsid w:val="00D50B8E"/>
    <w:rsid w:val="00D8481E"/>
    <w:rsid w:val="00D85E9F"/>
    <w:rsid w:val="00D91C6C"/>
    <w:rsid w:val="00D9444C"/>
    <w:rsid w:val="00DA763C"/>
    <w:rsid w:val="00DB2776"/>
    <w:rsid w:val="00DB6473"/>
    <w:rsid w:val="00DE6D4D"/>
    <w:rsid w:val="00DF6984"/>
    <w:rsid w:val="00DF7707"/>
    <w:rsid w:val="00E01BD9"/>
    <w:rsid w:val="00E04A69"/>
    <w:rsid w:val="00E051B3"/>
    <w:rsid w:val="00E12585"/>
    <w:rsid w:val="00E15BB3"/>
    <w:rsid w:val="00E30224"/>
    <w:rsid w:val="00E31BA7"/>
    <w:rsid w:val="00E4465C"/>
    <w:rsid w:val="00E72524"/>
    <w:rsid w:val="00E90AF0"/>
    <w:rsid w:val="00EC3BED"/>
    <w:rsid w:val="00EC7898"/>
    <w:rsid w:val="00ED722D"/>
    <w:rsid w:val="00F00007"/>
    <w:rsid w:val="00F04EDA"/>
    <w:rsid w:val="00F32F27"/>
    <w:rsid w:val="00F32F70"/>
    <w:rsid w:val="00F41153"/>
    <w:rsid w:val="00F47643"/>
    <w:rsid w:val="00F52A9F"/>
    <w:rsid w:val="00F571E7"/>
    <w:rsid w:val="00F61C0E"/>
    <w:rsid w:val="00F71A32"/>
    <w:rsid w:val="00F72EFE"/>
    <w:rsid w:val="00F771ED"/>
    <w:rsid w:val="00FC18F8"/>
    <w:rsid w:val="00FF0A2F"/>
    <w:rsid w:val="00FF7A4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CD9FED84-EB21-467C-B7C5-FB64207B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F21"/>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odyTextIndent">
    <w:name w:val="Body Text Indent"/>
    <w:basedOn w:val="Normal"/>
    <w:link w:val="BodyTextIndentChar"/>
    <w:rsid w:val="00BA4354"/>
    <w:pPr>
      <w:suppressAutoHyphens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BA43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007"/>
    <w:pPr>
      <w:tabs>
        <w:tab w:val="center" w:pos="4986"/>
        <w:tab w:val="right" w:pos="9972"/>
      </w:tabs>
      <w:spacing w:after="0" w:line="240" w:lineRule="auto"/>
    </w:pPr>
  </w:style>
  <w:style w:type="character" w:customStyle="1" w:styleId="HeaderChar">
    <w:name w:val="Header Char"/>
    <w:basedOn w:val="DefaultParagraphFont"/>
    <w:link w:val="Header"/>
    <w:uiPriority w:val="99"/>
    <w:rsid w:val="00F00007"/>
    <w:rPr>
      <w:sz w:val="22"/>
    </w:rPr>
  </w:style>
  <w:style w:type="paragraph" w:styleId="Footer">
    <w:name w:val="footer"/>
    <w:basedOn w:val="Normal"/>
    <w:link w:val="FooterChar"/>
    <w:uiPriority w:val="99"/>
    <w:unhideWhenUsed/>
    <w:rsid w:val="00F00007"/>
    <w:pPr>
      <w:tabs>
        <w:tab w:val="center" w:pos="4986"/>
        <w:tab w:val="right" w:pos="9972"/>
      </w:tabs>
      <w:spacing w:after="0" w:line="240" w:lineRule="auto"/>
    </w:pPr>
  </w:style>
  <w:style w:type="character" w:customStyle="1" w:styleId="FooterChar">
    <w:name w:val="Footer Char"/>
    <w:basedOn w:val="DefaultParagraphFont"/>
    <w:link w:val="Footer"/>
    <w:uiPriority w:val="99"/>
    <w:rsid w:val="00F0000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467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14BEF-C7CF-42FF-8A55-80D2D97E0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5</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dc:description/>
  <cp:lastModifiedBy>Windows User</cp:lastModifiedBy>
  <cp:revision>231</cp:revision>
  <dcterms:created xsi:type="dcterms:W3CDTF">2021-03-04T11:48:00Z</dcterms:created>
  <dcterms:modified xsi:type="dcterms:W3CDTF">2026-03-31T06:58:00Z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