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D26D5" w14:textId="77777777" w:rsidR="005A5832" w:rsidRPr="00187885" w:rsidRDefault="005A5832">
      <w:pPr>
        <w:rPr>
          <w:sz w:val="22"/>
          <w:szCs w:val="22"/>
          <w:lang w:val="en-US"/>
        </w:rPr>
      </w:pPr>
    </w:p>
    <w:p w14:paraId="06503BD5" w14:textId="25F43DCC" w:rsidR="005A5832" w:rsidRPr="00187885" w:rsidRDefault="005A5832">
      <w:pPr>
        <w:widowControl w:val="0"/>
        <w:pBdr>
          <w:top w:val="nil"/>
          <w:left w:val="nil"/>
          <w:bottom w:val="nil"/>
          <w:right w:val="nil"/>
          <w:between w:val="nil"/>
        </w:pBdr>
        <w:tabs>
          <w:tab w:val="left" w:pos="567"/>
          <w:tab w:val="left" w:pos="851"/>
        </w:tabs>
        <w:jc w:val="center"/>
        <w:rPr>
          <w:b/>
          <w:bCs/>
          <w:caps/>
          <w:kern w:val="2"/>
          <w:sz w:val="22"/>
          <w:szCs w:val="22"/>
        </w:rPr>
      </w:pPr>
    </w:p>
    <w:p w14:paraId="4F1416D8" w14:textId="3F970B1D" w:rsidR="005A5832" w:rsidRPr="00187885" w:rsidRDefault="00A10867">
      <w:pPr>
        <w:widowControl w:val="0"/>
        <w:pBdr>
          <w:top w:val="nil"/>
          <w:left w:val="nil"/>
          <w:bottom w:val="nil"/>
          <w:right w:val="nil"/>
          <w:between w:val="nil"/>
        </w:pBdr>
        <w:tabs>
          <w:tab w:val="left" w:pos="567"/>
          <w:tab w:val="left" w:pos="851"/>
        </w:tabs>
        <w:jc w:val="center"/>
        <w:rPr>
          <w:caps/>
          <w:sz w:val="22"/>
          <w:szCs w:val="22"/>
        </w:rPr>
      </w:pPr>
      <w:r w:rsidRPr="00187885">
        <w:rPr>
          <w:b/>
          <w:caps/>
          <w:sz w:val="22"/>
          <w:szCs w:val="22"/>
        </w:rPr>
        <w:t xml:space="preserve">Prekių pirkimo-pardavimo sutarties </w:t>
      </w:r>
      <w:r w:rsidRPr="00187885">
        <w:rPr>
          <w:b/>
          <w:bCs/>
          <w:caps/>
          <w:sz w:val="22"/>
          <w:szCs w:val="22"/>
        </w:rPr>
        <w:t>Specialiosios</w:t>
      </w:r>
      <w:r w:rsidRPr="00187885">
        <w:rPr>
          <w:b/>
          <w:caps/>
          <w:sz w:val="22"/>
          <w:szCs w:val="22"/>
        </w:rPr>
        <w:t xml:space="preserve"> sąlygos</w:t>
      </w:r>
      <w:r w:rsidRPr="00187885">
        <w:rPr>
          <w:caps/>
          <w:sz w:val="22"/>
          <w:szCs w:val="22"/>
        </w:rPr>
        <w:t xml:space="preserve"> </w:t>
      </w:r>
    </w:p>
    <w:p w14:paraId="22B98A58" w14:textId="1BDCAD06" w:rsidR="00671B04" w:rsidRPr="00187885" w:rsidRDefault="00671B04" w:rsidP="00671B04">
      <w:pPr>
        <w:widowControl w:val="0"/>
        <w:pBdr>
          <w:top w:val="nil"/>
          <w:left w:val="nil"/>
          <w:bottom w:val="nil"/>
          <w:right w:val="nil"/>
          <w:between w:val="nil"/>
        </w:pBdr>
        <w:tabs>
          <w:tab w:val="left" w:pos="567"/>
          <w:tab w:val="left" w:pos="851"/>
        </w:tabs>
        <w:jc w:val="center"/>
        <w:rPr>
          <w:i/>
          <w:iCs/>
          <w:caps/>
          <w:color w:val="00B0F0"/>
          <w:sz w:val="22"/>
          <w:szCs w:val="22"/>
        </w:rPr>
      </w:pPr>
      <w:r w:rsidRPr="00187885">
        <w:rPr>
          <w:i/>
          <w:iCs/>
          <w:caps/>
          <w:color w:val="00B0F0"/>
          <w:sz w:val="22"/>
          <w:szCs w:val="22"/>
        </w:rPr>
        <w:t xml:space="preserve">(taikoma pasirinktinai </w:t>
      </w:r>
      <w:r w:rsidR="00790803" w:rsidRPr="00187885">
        <w:rPr>
          <w:i/>
          <w:iCs/>
          <w:caps/>
          <w:color w:val="00B0F0"/>
          <w:sz w:val="22"/>
          <w:szCs w:val="22"/>
        </w:rPr>
        <w:t>I-</w:t>
      </w:r>
      <w:r w:rsidR="007A5B1E">
        <w:rPr>
          <w:i/>
          <w:iCs/>
          <w:caps/>
          <w:color w:val="00B0F0"/>
          <w:sz w:val="22"/>
          <w:szCs w:val="22"/>
        </w:rPr>
        <w:t xml:space="preserve">V </w:t>
      </w:r>
      <w:r w:rsidRPr="00187885">
        <w:rPr>
          <w:i/>
          <w:iCs/>
          <w:caps/>
          <w:color w:val="00B0F0"/>
          <w:sz w:val="22"/>
          <w:szCs w:val="22"/>
        </w:rPr>
        <w:t>pirkimo objekto dalims)</w:t>
      </w:r>
    </w:p>
    <w:p w14:paraId="20922C48" w14:textId="77777777" w:rsidR="00671B04" w:rsidRPr="00187885" w:rsidRDefault="00671B04">
      <w:pPr>
        <w:widowControl w:val="0"/>
        <w:pBdr>
          <w:top w:val="nil"/>
          <w:left w:val="nil"/>
          <w:bottom w:val="nil"/>
          <w:right w:val="nil"/>
          <w:between w:val="nil"/>
        </w:pBdr>
        <w:tabs>
          <w:tab w:val="left" w:pos="567"/>
          <w:tab w:val="left" w:pos="851"/>
        </w:tabs>
        <w:jc w:val="center"/>
        <w:rPr>
          <w:caps/>
          <w:sz w:val="22"/>
          <w:szCs w:val="22"/>
        </w:rPr>
      </w:pPr>
    </w:p>
    <w:p w14:paraId="50BD4CB6" w14:textId="77777777" w:rsidR="005A5832" w:rsidRPr="00187885"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187885" w14:paraId="0D8BAFC6" w14:textId="77777777" w:rsidTr="00790803">
        <w:trPr>
          <w:trHeight w:val="1203"/>
        </w:trPr>
        <w:tc>
          <w:tcPr>
            <w:tcW w:w="2448" w:type="dxa"/>
          </w:tcPr>
          <w:p w14:paraId="0934BFB5" w14:textId="77777777" w:rsidR="005A5832" w:rsidRPr="00187885" w:rsidRDefault="00A10867">
            <w:pPr>
              <w:jc w:val="both"/>
              <w:rPr>
                <w:b/>
                <w:bCs/>
                <w:kern w:val="2"/>
                <w:sz w:val="22"/>
                <w:szCs w:val="22"/>
              </w:rPr>
            </w:pPr>
            <w:r w:rsidRPr="00187885">
              <w:rPr>
                <w:b/>
                <w:bCs/>
                <w:kern w:val="2"/>
                <w:sz w:val="22"/>
                <w:szCs w:val="22"/>
              </w:rPr>
              <w:t>Sutarties pavadinimas</w:t>
            </w:r>
          </w:p>
        </w:tc>
        <w:tc>
          <w:tcPr>
            <w:tcW w:w="7110" w:type="dxa"/>
            <w:gridSpan w:val="3"/>
          </w:tcPr>
          <w:p w14:paraId="57FAE610" w14:textId="7BE67B92" w:rsidR="00517ED5" w:rsidRPr="00187885" w:rsidRDefault="00517ED5" w:rsidP="00517ED5">
            <w:pPr>
              <w:jc w:val="both"/>
              <w:rPr>
                <w:b/>
                <w:bCs/>
                <w:kern w:val="2"/>
                <w:sz w:val="22"/>
                <w:szCs w:val="22"/>
              </w:rPr>
            </w:pPr>
            <w:r w:rsidRPr="00187885">
              <w:rPr>
                <w:i/>
                <w:iCs/>
                <w:color w:val="00B0F0"/>
                <w:kern w:val="2"/>
                <w:sz w:val="22"/>
                <w:szCs w:val="22"/>
              </w:rPr>
              <w:t>[Pildant sutartį nurodomas atitinkamos pirkimo objekto dalies (</w:t>
            </w:r>
            <w:r w:rsidR="00790803" w:rsidRPr="00187885">
              <w:rPr>
                <w:i/>
                <w:iCs/>
                <w:color w:val="00B0F0"/>
                <w:kern w:val="2"/>
                <w:sz w:val="22"/>
                <w:szCs w:val="22"/>
              </w:rPr>
              <w:t>I-</w:t>
            </w:r>
            <w:r w:rsidR="00A46144">
              <w:rPr>
                <w:i/>
                <w:iCs/>
                <w:color w:val="00B0F0"/>
                <w:kern w:val="2"/>
                <w:sz w:val="22"/>
                <w:szCs w:val="22"/>
              </w:rPr>
              <w:t>V</w:t>
            </w:r>
            <w:r w:rsidRPr="00187885">
              <w:rPr>
                <w:i/>
                <w:iCs/>
                <w:color w:val="00B0F0"/>
                <w:kern w:val="2"/>
                <w:sz w:val="22"/>
                <w:szCs w:val="22"/>
              </w:rPr>
              <w:t>) pavadinimas)</w:t>
            </w:r>
          </w:p>
          <w:p w14:paraId="47AB3136" w14:textId="4A25DFD1" w:rsidR="005A5832" w:rsidRPr="00187885" w:rsidRDefault="005A5832" w:rsidP="00517ED5">
            <w:pPr>
              <w:jc w:val="both"/>
              <w:rPr>
                <w:color w:val="00B0F0"/>
                <w:kern w:val="2"/>
                <w:sz w:val="22"/>
                <w:szCs w:val="22"/>
              </w:rPr>
            </w:pPr>
          </w:p>
        </w:tc>
      </w:tr>
      <w:tr w:rsidR="005A5832" w:rsidRPr="00187885" w14:paraId="41D3F9A9" w14:textId="77777777">
        <w:tc>
          <w:tcPr>
            <w:tcW w:w="2448" w:type="dxa"/>
          </w:tcPr>
          <w:p w14:paraId="42E2F986" w14:textId="77777777" w:rsidR="005A5832" w:rsidRPr="00187885" w:rsidRDefault="00A10867">
            <w:pPr>
              <w:jc w:val="both"/>
              <w:rPr>
                <w:b/>
                <w:bCs/>
                <w:kern w:val="2"/>
                <w:sz w:val="22"/>
                <w:szCs w:val="22"/>
              </w:rPr>
            </w:pPr>
            <w:r w:rsidRPr="00187885">
              <w:rPr>
                <w:b/>
                <w:bCs/>
                <w:kern w:val="2"/>
                <w:sz w:val="22"/>
                <w:szCs w:val="22"/>
              </w:rPr>
              <w:t>Sutarties data</w:t>
            </w:r>
          </w:p>
        </w:tc>
        <w:tc>
          <w:tcPr>
            <w:tcW w:w="2177" w:type="dxa"/>
          </w:tcPr>
          <w:p w14:paraId="188B652B" w14:textId="77777777" w:rsidR="005A5832" w:rsidRPr="00187885" w:rsidRDefault="005A5832">
            <w:pPr>
              <w:jc w:val="both"/>
              <w:rPr>
                <w:kern w:val="2"/>
                <w:sz w:val="22"/>
                <w:szCs w:val="22"/>
              </w:rPr>
            </w:pPr>
          </w:p>
        </w:tc>
        <w:tc>
          <w:tcPr>
            <w:tcW w:w="2362" w:type="dxa"/>
          </w:tcPr>
          <w:p w14:paraId="36B4F425" w14:textId="77777777" w:rsidR="005A5832" w:rsidRPr="00187885" w:rsidRDefault="00A10867">
            <w:pPr>
              <w:jc w:val="both"/>
              <w:rPr>
                <w:b/>
                <w:bCs/>
                <w:kern w:val="2"/>
                <w:sz w:val="22"/>
                <w:szCs w:val="22"/>
              </w:rPr>
            </w:pPr>
            <w:r w:rsidRPr="00187885">
              <w:rPr>
                <w:b/>
                <w:bCs/>
                <w:kern w:val="2"/>
                <w:sz w:val="22"/>
                <w:szCs w:val="22"/>
              </w:rPr>
              <w:t>Sutarties numeris</w:t>
            </w:r>
          </w:p>
        </w:tc>
        <w:tc>
          <w:tcPr>
            <w:tcW w:w="2571" w:type="dxa"/>
          </w:tcPr>
          <w:p w14:paraId="5706FAE5" w14:textId="77777777" w:rsidR="005A5832" w:rsidRPr="00187885" w:rsidRDefault="005A5832">
            <w:pPr>
              <w:jc w:val="both"/>
              <w:rPr>
                <w:kern w:val="2"/>
                <w:sz w:val="22"/>
                <w:szCs w:val="22"/>
              </w:rPr>
            </w:pPr>
          </w:p>
        </w:tc>
      </w:tr>
    </w:tbl>
    <w:p w14:paraId="7C1D9365" w14:textId="77777777" w:rsidR="005A5832" w:rsidRPr="00187885"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3118"/>
        <w:gridCol w:w="3893"/>
      </w:tblGrid>
      <w:tr w:rsidR="005A5832" w:rsidRPr="00187885" w14:paraId="162D53A3" w14:textId="77777777">
        <w:tc>
          <w:tcPr>
            <w:tcW w:w="9558" w:type="dxa"/>
            <w:gridSpan w:val="3"/>
          </w:tcPr>
          <w:p w14:paraId="15AC8314" w14:textId="77777777" w:rsidR="005A5832" w:rsidRPr="00187885" w:rsidRDefault="00A10867">
            <w:pPr>
              <w:jc w:val="center"/>
              <w:rPr>
                <w:b/>
                <w:bCs/>
                <w:kern w:val="2"/>
                <w:sz w:val="22"/>
                <w:szCs w:val="22"/>
              </w:rPr>
            </w:pPr>
            <w:r w:rsidRPr="00187885">
              <w:rPr>
                <w:b/>
                <w:bCs/>
                <w:kern w:val="2"/>
                <w:sz w:val="22"/>
                <w:szCs w:val="22"/>
              </w:rPr>
              <w:t>1. SUTARTIES ŠALYS</w:t>
            </w:r>
          </w:p>
        </w:tc>
      </w:tr>
      <w:tr w:rsidR="005A5832" w:rsidRPr="00187885" w14:paraId="4BB2F23B" w14:textId="77777777" w:rsidTr="00130381">
        <w:tc>
          <w:tcPr>
            <w:tcW w:w="2547" w:type="dxa"/>
            <w:vMerge w:val="restart"/>
            <w:vAlign w:val="center"/>
          </w:tcPr>
          <w:p w14:paraId="594F418D" w14:textId="77777777" w:rsidR="005A5832" w:rsidRPr="00187885" w:rsidRDefault="00A10867" w:rsidP="00EC1442">
            <w:pPr>
              <w:jc w:val="both"/>
              <w:rPr>
                <w:b/>
                <w:bCs/>
                <w:kern w:val="2"/>
                <w:sz w:val="22"/>
                <w:szCs w:val="22"/>
              </w:rPr>
            </w:pPr>
            <w:r w:rsidRPr="00187885">
              <w:rPr>
                <w:b/>
                <w:bCs/>
                <w:kern w:val="2"/>
                <w:sz w:val="22"/>
                <w:szCs w:val="22"/>
              </w:rPr>
              <w:t>1.1. Pirkėjas</w:t>
            </w:r>
          </w:p>
        </w:tc>
        <w:tc>
          <w:tcPr>
            <w:tcW w:w="3118" w:type="dxa"/>
          </w:tcPr>
          <w:p w14:paraId="5092B030" w14:textId="77777777" w:rsidR="005A5832" w:rsidRPr="00187885" w:rsidRDefault="00A10867">
            <w:pPr>
              <w:rPr>
                <w:kern w:val="2"/>
                <w:sz w:val="22"/>
                <w:szCs w:val="22"/>
              </w:rPr>
            </w:pPr>
            <w:r w:rsidRPr="00187885">
              <w:rPr>
                <w:kern w:val="2"/>
                <w:sz w:val="22"/>
                <w:szCs w:val="22"/>
              </w:rPr>
              <w:t>1.1.1. Pavadinimas</w:t>
            </w:r>
          </w:p>
        </w:tc>
        <w:tc>
          <w:tcPr>
            <w:tcW w:w="3893" w:type="dxa"/>
          </w:tcPr>
          <w:p w14:paraId="267E05D8" w14:textId="7491384E" w:rsidR="005A5832" w:rsidRPr="00187885" w:rsidRDefault="00A812A4" w:rsidP="00DC287C">
            <w:pPr>
              <w:tabs>
                <w:tab w:val="left" w:pos="77"/>
              </w:tabs>
              <w:rPr>
                <w:bCs/>
                <w:kern w:val="2"/>
                <w:sz w:val="22"/>
                <w:szCs w:val="22"/>
              </w:rPr>
            </w:pPr>
            <w:r w:rsidRPr="00187885">
              <w:rPr>
                <w:bCs/>
                <w:kern w:val="2"/>
                <w:sz w:val="22"/>
                <w:szCs w:val="22"/>
              </w:rPr>
              <w:t>VšĮ Vilniaus Gedimino technikos universitetas</w:t>
            </w:r>
            <w:r w:rsidR="005D6A68" w:rsidRPr="00187885">
              <w:rPr>
                <w:bCs/>
                <w:kern w:val="2"/>
                <w:sz w:val="22"/>
                <w:szCs w:val="22"/>
              </w:rPr>
              <w:t xml:space="preserve"> (toliau – VILNIUS TECH)</w:t>
            </w:r>
          </w:p>
        </w:tc>
      </w:tr>
      <w:tr w:rsidR="005A5832" w:rsidRPr="00187885" w14:paraId="361A938B" w14:textId="77777777" w:rsidTr="00130381">
        <w:tc>
          <w:tcPr>
            <w:tcW w:w="2547" w:type="dxa"/>
            <w:vMerge/>
          </w:tcPr>
          <w:p w14:paraId="2B039534" w14:textId="77777777" w:rsidR="005A5832" w:rsidRPr="00187885" w:rsidRDefault="005A5832" w:rsidP="00EC1442">
            <w:pPr>
              <w:jc w:val="both"/>
              <w:rPr>
                <w:kern w:val="2"/>
                <w:sz w:val="22"/>
                <w:szCs w:val="22"/>
              </w:rPr>
            </w:pPr>
          </w:p>
        </w:tc>
        <w:tc>
          <w:tcPr>
            <w:tcW w:w="3118" w:type="dxa"/>
          </w:tcPr>
          <w:p w14:paraId="437FC894" w14:textId="77777777" w:rsidR="005A5832" w:rsidRPr="00187885" w:rsidRDefault="00A10867">
            <w:pPr>
              <w:rPr>
                <w:kern w:val="2"/>
                <w:sz w:val="22"/>
                <w:szCs w:val="22"/>
              </w:rPr>
            </w:pPr>
            <w:r w:rsidRPr="00187885">
              <w:rPr>
                <w:kern w:val="2"/>
                <w:sz w:val="22"/>
                <w:szCs w:val="22"/>
              </w:rPr>
              <w:t>1.1.2. Juridinio asmens kodas</w:t>
            </w:r>
          </w:p>
        </w:tc>
        <w:tc>
          <w:tcPr>
            <w:tcW w:w="3893" w:type="dxa"/>
          </w:tcPr>
          <w:p w14:paraId="183EA3B2" w14:textId="78615B55" w:rsidR="005A5832" w:rsidRPr="00187885" w:rsidRDefault="00B10660" w:rsidP="00DC287C">
            <w:pPr>
              <w:tabs>
                <w:tab w:val="left" w:pos="225"/>
              </w:tabs>
              <w:rPr>
                <w:kern w:val="2"/>
                <w:sz w:val="22"/>
                <w:szCs w:val="22"/>
              </w:rPr>
            </w:pPr>
            <w:r w:rsidRPr="00187885">
              <w:rPr>
                <w:kern w:val="2"/>
                <w:sz w:val="22"/>
                <w:szCs w:val="22"/>
              </w:rPr>
              <w:t>111950243</w:t>
            </w:r>
          </w:p>
        </w:tc>
      </w:tr>
      <w:tr w:rsidR="005A5832" w:rsidRPr="00187885" w14:paraId="1730CD61" w14:textId="77777777" w:rsidTr="00130381">
        <w:tc>
          <w:tcPr>
            <w:tcW w:w="2547" w:type="dxa"/>
            <w:vMerge/>
          </w:tcPr>
          <w:p w14:paraId="349B17F5" w14:textId="77777777" w:rsidR="005A5832" w:rsidRPr="00187885" w:rsidRDefault="005A5832" w:rsidP="00EC1442">
            <w:pPr>
              <w:jc w:val="both"/>
              <w:rPr>
                <w:kern w:val="2"/>
                <w:sz w:val="22"/>
                <w:szCs w:val="22"/>
              </w:rPr>
            </w:pPr>
          </w:p>
        </w:tc>
        <w:tc>
          <w:tcPr>
            <w:tcW w:w="3118" w:type="dxa"/>
          </w:tcPr>
          <w:p w14:paraId="3CF2F163" w14:textId="77777777" w:rsidR="005A5832" w:rsidRPr="00187885" w:rsidRDefault="00A10867">
            <w:pPr>
              <w:rPr>
                <w:kern w:val="2"/>
                <w:sz w:val="22"/>
                <w:szCs w:val="22"/>
              </w:rPr>
            </w:pPr>
            <w:r w:rsidRPr="00187885">
              <w:rPr>
                <w:kern w:val="2"/>
                <w:sz w:val="22"/>
                <w:szCs w:val="22"/>
              </w:rPr>
              <w:t>1.1.3. Adresas</w:t>
            </w:r>
          </w:p>
        </w:tc>
        <w:tc>
          <w:tcPr>
            <w:tcW w:w="3893" w:type="dxa"/>
          </w:tcPr>
          <w:p w14:paraId="4F234592" w14:textId="49F9D6F2" w:rsidR="005A5832" w:rsidRPr="00187885" w:rsidRDefault="00167B16" w:rsidP="00DC287C">
            <w:pPr>
              <w:tabs>
                <w:tab w:val="left" w:pos="200"/>
              </w:tabs>
              <w:rPr>
                <w:kern w:val="2"/>
                <w:sz w:val="22"/>
                <w:szCs w:val="22"/>
              </w:rPr>
            </w:pPr>
            <w:r w:rsidRPr="00187885">
              <w:rPr>
                <w:kern w:val="2"/>
                <w:sz w:val="22"/>
                <w:szCs w:val="22"/>
              </w:rPr>
              <w:t>Saulėtekio 11, LT-10223, Vilnius</w:t>
            </w:r>
          </w:p>
        </w:tc>
      </w:tr>
      <w:tr w:rsidR="005A5832" w:rsidRPr="00187885" w14:paraId="3A631BC5" w14:textId="77777777" w:rsidTr="00130381">
        <w:tc>
          <w:tcPr>
            <w:tcW w:w="2547" w:type="dxa"/>
            <w:vMerge/>
          </w:tcPr>
          <w:p w14:paraId="4643C5D3" w14:textId="77777777" w:rsidR="005A5832" w:rsidRPr="00187885" w:rsidRDefault="005A5832" w:rsidP="00EC1442">
            <w:pPr>
              <w:jc w:val="both"/>
              <w:rPr>
                <w:kern w:val="2"/>
                <w:sz w:val="22"/>
                <w:szCs w:val="22"/>
              </w:rPr>
            </w:pPr>
          </w:p>
        </w:tc>
        <w:tc>
          <w:tcPr>
            <w:tcW w:w="3118" w:type="dxa"/>
          </w:tcPr>
          <w:p w14:paraId="31090359" w14:textId="77777777" w:rsidR="005A5832" w:rsidRPr="00187885" w:rsidRDefault="00A10867">
            <w:pPr>
              <w:rPr>
                <w:kern w:val="2"/>
                <w:sz w:val="22"/>
                <w:szCs w:val="22"/>
              </w:rPr>
            </w:pPr>
            <w:r w:rsidRPr="00187885">
              <w:rPr>
                <w:kern w:val="2"/>
                <w:sz w:val="22"/>
                <w:szCs w:val="22"/>
              </w:rPr>
              <w:t>1.1.4. PVM mokėtojo kodas</w:t>
            </w:r>
          </w:p>
        </w:tc>
        <w:tc>
          <w:tcPr>
            <w:tcW w:w="3893" w:type="dxa"/>
          </w:tcPr>
          <w:p w14:paraId="41D2430D" w14:textId="396CC5E3" w:rsidR="005A5832" w:rsidRPr="00187885" w:rsidRDefault="00A94891" w:rsidP="00DC287C">
            <w:pPr>
              <w:rPr>
                <w:kern w:val="2"/>
                <w:sz w:val="22"/>
                <w:szCs w:val="22"/>
              </w:rPr>
            </w:pPr>
            <w:r w:rsidRPr="00187885">
              <w:rPr>
                <w:kern w:val="2"/>
                <w:sz w:val="22"/>
                <w:szCs w:val="22"/>
              </w:rPr>
              <w:t>LT119502413</w:t>
            </w:r>
          </w:p>
        </w:tc>
      </w:tr>
      <w:tr w:rsidR="005A5832" w:rsidRPr="00187885" w14:paraId="373BC8E3" w14:textId="77777777" w:rsidTr="00130381">
        <w:tc>
          <w:tcPr>
            <w:tcW w:w="2547" w:type="dxa"/>
            <w:vMerge/>
          </w:tcPr>
          <w:p w14:paraId="072D2A70" w14:textId="77777777" w:rsidR="005A5832" w:rsidRPr="00187885" w:rsidRDefault="005A5832" w:rsidP="00EC1442">
            <w:pPr>
              <w:jc w:val="both"/>
              <w:rPr>
                <w:kern w:val="2"/>
                <w:sz w:val="22"/>
                <w:szCs w:val="22"/>
              </w:rPr>
            </w:pPr>
          </w:p>
        </w:tc>
        <w:tc>
          <w:tcPr>
            <w:tcW w:w="3118" w:type="dxa"/>
          </w:tcPr>
          <w:p w14:paraId="6AC1C44E" w14:textId="77777777" w:rsidR="005A5832" w:rsidRPr="00187885" w:rsidRDefault="00A10867">
            <w:pPr>
              <w:rPr>
                <w:kern w:val="2"/>
                <w:sz w:val="22"/>
                <w:szCs w:val="22"/>
              </w:rPr>
            </w:pPr>
            <w:r w:rsidRPr="00187885">
              <w:rPr>
                <w:kern w:val="2"/>
                <w:sz w:val="22"/>
                <w:szCs w:val="22"/>
              </w:rPr>
              <w:t>1.1.5. Atsiskaitomoji sąskaita</w:t>
            </w:r>
          </w:p>
        </w:tc>
        <w:tc>
          <w:tcPr>
            <w:tcW w:w="3893" w:type="dxa"/>
          </w:tcPr>
          <w:p w14:paraId="2694D854" w14:textId="61674AF7" w:rsidR="005A5832" w:rsidRPr="00187885" w:rsidRDefault="008A541C" w:rsidP="00DC287C">
            <w:pPr>
              <w:rPr>
                <w:kern w:val="2"/>
                <w:sz w:val="22"/>
                <w:szCs w:val="22"/>
              </w:rPr>
            </w:pPr>
            <w:r w:rsidRPr="00187885">
              <w:rPr>
                <w:sz w:val="22"/>
                <w:szCs w:val="22"/>
              </w:rPr>
              <w:t>LT32 7300 0100 0245 9012</w:t>
            </w:r>
          </w:p>
        </w:tc>
      </w:tr>
      <w:tr w:rsidR="005A5832" w:rsidRPr="00187885" w14:paraId="33B84704" w14:textId="77777777" w:rsidTr="00130381">
        <w:tc>
          <w:tcPr>
            <w:tcW w:w="2547" w:type="dxa"/>
            <w:vMerge/>
          </w:tcPr>
          <w:p w14:paraId="0B96730D" w14:textId="77777777" w:rsidR="005A5832" w:rsidRPr="00187885" w:rsidRDefault="005A5832" w:rsidP="00EC1442">
            <w:pPr>
              <w:jc w:val="both"/>
              <w:rPr>
                <w:kern w:val="2"/>
                <w:sz w:val="22"/>
                <w:szCs w:val="22"/>
              </w:rPr>
            </w:pPr>
          </w:p>
        </w:tc>
        <w:tc>
          <w:tcPr>
            <w:tcW w:w="3118" w:type="dxa"/>
          </w:tcPr>
          <w:p w14:paraId="25C8713F" w14:textId="77777777" w:rsidR="005A5832" w:rsidRPr="00187885" w:rsidRDefault="00A10867">
            <w:pPr>
              <w:rPr>
                <w:kern w:val="2"/>
                <w:sz w:val="22"/>
                <w:szCs w:val="22"/>
              </w:rPr>
            </w:pPr>
            <w:r w:rsidRPr="00187885">
              <w:rPr>
                <w:kern w:val="2"/>
                <w:sz w:val="22"/>
                <w:szCs w:val="22"/>
              </w:rPr>
              <w:t>1.1.6. Bankas, banko kodas</w:t>
            </w:r>
          </w:p>
        </w:tc>
        <w:tc>
          <w:tcPr>
            <w:tcW w:w="3893" w:type="dxa"/>
          </w:tcPr>
          <w:p w14:paraId="15AD4838" w14:textId="10B7E08D" w:rsidR="005A5832" w:rsidRPr="00187885" w:rsidRDefault="004B6934" w:rsidP="00DC287C">
            <w:pPr>
              <w:tabs>
                <w:tab w:val="left" w:pos="77"/>
              </w:tabs>
              <w:rPr>
                <w:bCs/>
                <w:kern w:val="2"/>
                <w:sz w:val="22"/>
                <w:szCs w:val="22"/>
              </w:rPr>
            </w:pPr>
            <w:r w:rsidRPr="00187885">
              <w:rPr>
                <w:kern w:val="2"/>
                <w:sz w:val="22"/>
                <w:szCs w:val="22"/>
              </w:rPr>
              <w:t>Bankas „Swedbank“, AB, banko kodas 73000</w:t>
            </w:r>
          </w:p>
        </w:tc>
      </w:tr>
      <w:tr w:rsidR="005A5832" w:rsidRPr="00187885" w14:paraId="0AFEAA92" w14:textId="77777777" w:rsidTr="00130381">
        <w:tc>
          <w:tcPr>
            <w:tcW w:w="2547" w:type="dxa"/>
            <w:vMerge/>
          </w:tcPr>
          <w:p w14:paraId="3F89208C" w14:textId="77777777" w:rsidR="005A5832" w:rsidRPr="00187885" w:rsidRDefault="005A5832" w:rsidP="00EC1442">
            <w:pPr>
              <w:jc w:val="both"/>
              <w:rPr>
                <w:kern w:val="2"/>
                <w:sz w:val="22"/>
                <w:szCs w:val="22"/>
              </w:rPr>
            </w:pPr>
          </w:p>
        </w:tc>
        <w:tc>
          <w:tcPr>
            <w:tcW w:w="3118" w:type="dxa"/>
          </w:tcPr>
          <w:p w14:paraId="0AB26844" w14:textId="77777777" w:rsidR="005A5832" w:rsidRPr="00187885" w:rsidRDefault="00A10867">
            <w:pPr>
              <w:rPr>
                <w:kern w:val="2"/>
                <w:sz w:val="22"/>
                <w:szCs w:val="22"/>
              </w:rPr>
            </w:pPr>
            <w:r w:rsidRPr="00187885">
              <w:rPr>
                <w:kern w:val="2"/>
                <w:sz w:val="22"/>
                <w:szCs w:val="22"/>
              </w:rPr>
              <w:t>1.1.7. Telefonas</w:t>
            </w:r>
          </w:p>
        </w:tc>
        <w:tc>
          <w:tcPr>
            <w:tcW w:w="3893" w:type="dxa"/>
          </w:tcPr>
          <w:p w14:paraId="79569E2A" w14:textId="78D3AC76" w:rsidR="005A5832" w:rsidRPr="00187885" w:rsidRDefault="00CB4E14" w:rsidP="00DC287C">
            <w:pPr>
              <w:rPr>
                <w:kern w:val="2"/>
                <w:sz w:val="22"/>
                <w:szCs w:val="22"/>
              </w:rPr>
            </w:pPr>
            <w:r w:rsidRPr="00187885">
              <w:rPr>
                <w:kern w:val="2"/>
                <w:sz w:val="22"/>
                <w:szCs w:val="22"/>
              </w:rPr>
              <w:t>+370 5 274 5030</w:t>
            </w:r>
          </w:p>
        </w:tc>
      </w:tr>
      <w:tr w:rsidR="005A5832" w:rsidRPr="00187885" w14:paraId="2EE8944A" w14:textId="77777777" w:rsidTr="00130381">
        <w:tc>
          <w:tcPr>
            <w:tcW w:w="2547" w:type="dxa"/>
            <w:vMerge/>
          </w:tcPr>
          <w:p w14:paraId="66E25983" w14:textId="77777777" w:rsidR="005A5832" w:rsidRPr="00187885" w:rsidRDefault="005A5832" w:rsidP="00EC1442">
            <w:pPr>
              <w:jc w:val="both"/>
              <w:rPr>
                <w:kern w:val="2"/>
                <w:sz w:val="22"/>
                <w:szCs w:val="22"/>
              </w:rPr>
            </w:pPr>
          </w:p>
        </w:tc>
        <w:tc>
          <w:tcPr>
            <w:tcW w:w="3118" w:type="dxa"/>
          </w:tcPr>
          <w:p w14:paraId="1490D274" w14:textId="77777777" w:rsidR="005A5832" w:rsidRPr="00187885" w:rsidRDefault="00A10867">
            <w:pPr>
              <w:rPr>
                <w:kern w:val="2"/>
                <w:sz w:val="22"/>
                <w:szCs w:val="22"/>
              </w:rPr>
            </w:pPr>
            <w:r w:rsidRPr="00187885">
              <w:rPr>
                <w:kern w:val="2"/>
                <w:sz w:val="22"/>
                <w:szCs w:val="22"/>
              </w:rPr>
              <w:t>1.1.8. El. paštas</w:t>
            </w:r>
          </w:p>
        </w:tc>
        <w:tc>
          <w:tcPr>
            <w:tcW w:w="3893" w:type="dxa"/>
          </w:tcPr>
          <w:p w14:paraId="12E67A25" w14:textId="7EFAAE88" w:rsidR="005A5832" w:rsidRPr="00187885" w:rsidRDefault="000A5DC4" w:rsidP="00DC287C">
            <w:pPr>
              <w:rPr>
                <w:kern w:val="2"/>
                <w:sz w:val="22"/>
                <w:szCs w:val="22"/>
              </w:rPr>
            </w:pPr>
            <w:hyperlink r:id="rId11" w:history="1">
              <w:r w:rsidR="003876DF" w:rsidRPr="00187885">
                <w:rPr>
                  <w:rStyle w:val="Hyperlink"/>
                  <w:sz w:val="22"/>
                  <w:szCs w:val="22"/>
                </w:rPr>
                <w:t>vilniustech</w:t>
              </w:r>
              <w:r w:rsidR="003876DF" w:rsidRPr="00187885">
                <w:rPr>
                  <w:rStyle w:val="Hyperlink"/>
                  <w:rFonts w:eastAsia="Arial Unicode MS"/>
                  <w:sz w:val="22"/>
                  <w:szCs w:val="22"/>
                </w:rPr>
                <w:t>@vilniustech.lt</w:t>
              </w:r>
            </w:hyperlink>
          </w:p>
        </w:tc>
      </w:tr>
      <w:tr w:rsidR="005A5832" w:rsidRPr="00187885" w14:paraId="43A7073C" w14:textId="77777777" w:rsidTr="00130381">
        <w:tc>
          <w:tcPr>
            <w:tcW w:w="2547" w:type="dxa"/>
            <w:vMerge/>
          </w:tcPr>
          <w:p w14:paraId="2B8DB33A" w14:textId="77777777" w:rsidR="005A5832" w:rsidRPr="00187885" w:rsidRDefault="005A5832" w:rsidP="00EC1442">
            <w:pPr>
              <w:jc w:val="both"/>
              <w:rPr>
                <w:kern w:val="2"/>
                <w:sz w:val="22"/>
                <w:szCs w:val="22"/>
              </w:rPr>
            </w:pPr>
          </w:p>
        </w:tc>
        <w:tc>
          <w:tcPr>
            <w:tcW w:w="3118" w:type="dxa"/>
          </w:tcPr>
          <w:p w14:paraId="76217176" w14:textId="77777777" w:rsidR="005A5832" w:rsidRPr="00187885" w:rsidRDefault="00A10867">
            <w:pPr>
              <w:rPr>
                <w:kern w:val="2"/>
                <w:sz w:val="22"/>
                <w:szCs w:val="22"/>
              </w:rPr>
            </w:pPr>
            <w:r w:rsidRPr="00187885">
              <w:rPr>
                <w:kern w:val="2"/>
                <w:sz w:val="22"/>
                <w:szCs w:val="22"/>
              </w:rPr>
              <w:t>1.1.9. Šalies atstovas</w:t>
            </w:r>
          </w:p>
        </w:tc>
        <w:tc>
          <w:tcPr>
            <w:tcW w:w="3893" w:type="dxa"/>
          </w:tcPr>
          <w:p w14:paraId="7C0AC150" w14:textId="6BD31604" w:rsidR="005A5832" w:rsidRPr="00187885" w:rsidRDefault="005F1C97" w:rsidP="00DC287C">
            <w:pPr>
              <w:rPr>
                <w:kern w:val="2"/>
                <w:sz w:val="22"/>
                <w:szCs w:val="22"/>
              </w:rPr>
            </w:pPr>
            <w:r w:rsidRPr="00187885">
              <w:rPr>
                <w:kern w:val="2"/>
                <w:sz w:val="22"/>
                <w:szCs w:val="22"/>
              </w:rPr>
              <w:t xml:space="preserve">Romualdas </w:t>
            </w:r>
            <w:proofErr w:type="spellStart"/>
            <w:r w:rsidRPr="00187885">
              <w:rPr>
                <w:kern w:val="2"/>
                <w:sz w:val="22"/>
                <w:szCs w:val="22"/>
              </w:rPr>
              <w:t>Kliukas</w:t>
            </w:r>
            <w:proofErr w:type="spellEnd"/>
          </w:p>
        </w:tc>
      </w:tr>
      <w:tr w:rsidR="005A5832" w:rsidRPr="00187885" w14:paraId="5188BCB1" w14:textId="77777777" w:rsidTr="00130381">
        <w:tc>
          <w:tcPr>
            <w:tcW w:w="2547" w:type="dxa"/>
            <w:vMerge/>
          </w:tcPr>
          <w:p w14:paraId="79CD554C" w14:textId="77777777" w:rsidR="005A5832" w:rsidRPr="00187885" w:rsidRDefault="005A5832" w:rsidP="00EC1442">
            <w:pPr>
              <w:jc w:val="both"/>
              <w:rPr>
                <w:kern w:val="2"/>
                <w:sz w:val="22"/>
                <w:szCs w:val="22"/>
              </w:rPr>
            </w:pPr>
          </w:p>
        </w:tc>
        <w:tc>
          <w:tcPr>
            <w:tcW w:w="3118" w:type="dxa"/>
          </w:tcPr>
          <w:p w14:paraId="554E2FE8" w14:textId="77777777" w:rsidR="005A5832" w:rsidRPr="00187885" w:rsidRDefault="00A10867">
            <w:pPr>
              <w:rPr>
                <w:kern w:val="2"/>
                <w:sz w:val="22"/>
                <w:szCs w:val="22"/>
              </w:rPr>
            </w:pPr>
            <w:r w:rsidRPr="00187885">
              <w:rPr>
                <w:kern w:val="2"/>
                <w:sz w:val="22"/>
                <w:szCs w:val="22"/>
              </w:rPr>
              <w:t>1.1.10. Atstovavimo pagrindas</w:t>
            </w:r>
          </w:p>
        </w:tc>
        <w:tc>
          <w:tcPr>
            <w:tcW w:w="3893" w:type="dxa"/>
          </w:tcPr>
          <w:p w14:paraId="3390B551" w14:textId="25FFF4F6" w:rsidR="005A5832" w:rsidRPr="00187885" w:rsidRDefault="00170ECA" w:rsidP="00DC287C">
            <w:pPr>
              <w:rPr>
                <w:bCs/>
                <w:kern w:val="2"/>
                <w:sz w:val="22"/>
                <w:szCs w:val="22"/>
              </w:rPr>
            </w:pPr>
            <w:r w:rsidRPr="00187885">
              <w:rPr>
                <w:bCs/>
                <w:kern w:val="2"/>
                <w:sz w:val="22"/>
                <w:szCs w:val="22"/>
              </w:rPr>
              <w:t xml:space="preserve">VšĮ </w:t>
            </w:r>
            <w:r w:rsidR="00CA07CE" w:rsidRPr="00187885">
              <w:rPr>
                <w:bCs/>
                <w:kern w:val="2"/>
                <w:sz w:val="22"/>
                <w:szCs w:val="22"/>
              </w:rPr>
              <w:t>„</w:t>
            </w:r>
            <w:r w:rsidRPr="00187885">
              <w:rPr>
                <w:bCs/>
                <w:kern w:val="2"/>
                <w:sz w:val="22"/>
                <w:szCs w:val="22"/>
              </w:rPr>
              <w:t>Vilniaus Gedimino technikos universitet</w:t>
            </w:r>
            <w:r w:rsidR="00CA07CE" w:rsidRPr="00187885">
              <w:rPr>
                <w:bCs/>
                <w:kern w:val="2"/>
                <w:sz w:val="22"/>
                <w:szCs w:val="22"/>
              </w:rPr>
              <w:t>as“</w:t>
            </w:r>
            <w:r w:rsidRPr="00187885">
              <w:rPr>
                <w:bCs/>
                <w:kern w:val="2"/>
                <w:sz w:val="22"/>
                <w:szCs w:val="22"/>
              </w:rPr>
              <w:t xml:space="preserve"> </w:t>
            </w:r>
            <w:r w:rsidR="00CA07CE" w:rsidRPr="00187885">
              <w:rPr>
                <w:bCs/>
                <w:kern w:val="2"/>
                <w:sz w:val="22"/>
                <w:szCs w:val="22"/>
              </w:rPr>
              <w:t>statutas</w:t>
            </w:r>
          </w:p>
        </w:tc>
      </w:tr>
      <w:tr w:rsidR="005A5832" w:rsidRPr="00187885" w14:paraId="524DD4E9" w14:textId="77777777" w:rsidTr="00130381">
        <w:tc>
          <w:tcPr>
            <w:tcW w:w="2547" w:type="dxa"/>
            <w:vMerge w:val="restart"/>
            <w:vAlign w:val="center"/>
          </w:tcPr>
          <w:p w14:paraId="74D35576" w14:textId="77777777" w:rsidR="005A5832" w:rsidRPr="00187885" w:rsidRDefault="00A10867" w:rsidP="00EC1442">
            <w:pPr>
              <w:jc w:val="both"/>
              <w:rPr>
                <w:b/>
                <w:bCs/>
                <w:kern w:val="2"/>
                <w:sz w:val="22"/>
                <w:szCs w:val="22"/>
              </w:rPr>
            </w:pPr>
            <w:r w:rsidRPr="00187885">
              <w:rPr>
                <w:b/>
                <w:bCs/>
                <w:kern w:val="2"/>
                <w:sz w:val="22"/>
                <w:szCs w:val="22"/>
              </w:rPr>
              <w:t>1.2. Tiekėjas</w:t>
            </w:r>
          </w:p>
          <w:p w14:paraId="2D6AD976" w14:textId="454D65F4" w:rsidR="005A5832" w:rsidRPr="00187885" w:rsidRDefault="005A5832" w:rsidP="00EC1442">
            <w:pPr>
              <w:jc w:val="both"/>
              <w:rPr>
                <w:b/>
                <w:bCs/>
                <w:kern w:val="2"/>
                <w:sz w:val="22"/>
                <w:szCs w:val="22"/>
              </w:rPr>
            </w:pPr>
          </w:p>
        </w:tc>
        <w:tc>
          <w:tcPr>
            <w:tcW w:w="3118" w:type="dxa"/>
          </w:tcPr>
          <w:p w14:paraId="7725493F" w14:textId="77777777" w:rsidR="005A5832" w:rsidRPr="00187885" w:rsidRDefault="00A10867">
            <w:pPr>
              <w:rPr>
                <w:kern w:val="2"/>
                <w:sz w:val="22"/>
                <w:szCs w:val="22"/>
              </w:rPr>
            </w:pPr>
            <w:r w:rsidRPr="00187885">
              <w:rPr>
                <w:kern w:val="2"/>
                <w:sz w:val="22"/>
                <w:szCs w:val="22"/>
              </w:rPr>
              <w:t>1.2.1. Pavadinimas</w:t>
            </w:r>
          </w:p>
        </w:tc>
        <w:tc>
          <w:tcPr>
            <w:tcW w:w="3893" w:type="dxa"/>
          </w:tcPr>
          <w:p w14:paraId="6C77FDBB" w14:textId="77777777" w:rsidR="005A5832" w:rsidRPr="00187885" w:rsidRDefault="005A5832">
            <w:pPr>
              <w:jc w:val="center"/>
              <w:rPr>
                <w:kern w:val="2"/>
                <w:sz w:val="22"/>
                <w:szCs w:val="22"/>
              </w:rPr>
            </w:pPr>
          </w:p>
        </w:tc>
      </w:tr>
      <w:tr w:rsidR="005A5832" w:rsidRPr="00187885" w14:paraId="5E717C53" w14:textId="77777777" w:rsidTr="00130381">
        <w:tc>
          <w:tcPr>
            <w:tcW w:w="2547" w:type="dxa"/>
            <w:vMerge/>
          </w:tcPr>
          <w:p w14:paraId="0EEDD0BB" w14:textId="77777777" w:rsidR="005A5832" w:rsidRPr="00187885" w:rsidRDefault="005A5832">
            <w:pPr>
              <w:rPr>
                <w:b/>
                <w:bCs/>
                <w:kern w:val="2"/>
                <w:sz w:val="22"/>
                <w:szCs w:val="22"/>
              </w:rPr>
            </w:pPr>
          </w:p>
        </w:tc>
        <w:tc>
          <w:tcPr>
            <w:tcW w:w="3118" w:type="dxa"/>
          </w:tcPr>
          <w:p w14:paraId="546D407E" w14:textId="77777777" w:rsidR="005A5832" w:rsidRPr="00187885" w:rsidRDefault="00A10867">
            <w:pPr>
              <w:rPr>
                <w:kern w:val="2"/>
                <w:sz w:val="22"/>
                <w:szCs w:val="22"/>
              </w:rPr>
            </w:pPr>
            <w:r w:rsidRPr="00187885">
              <w:rPr>
                <w:kern w:val="2"/>
                <w:sz w:val="22"/>
                <w:szCs w:val="22"/>
              </w:rPr>
              <w:t>1.2.2. Juridinio asmens kodas</w:t>
            </w:r>
          </w:p>
        </w:tc>
        <w:tc>
          <w:tcPr>
            <w:tcW w:w="3893" w:type="dxa"/>
          </w:tcPr>
          <w:p w14:paraId="7E500234" w14:textId="77777777" w:rsidR="005A5832" w:rsidRPr="00187885" w:rsidRDefault="005A5832">
            <w:pPr>
              <w:jc w:val="center"/>
              <w:rPr>
                <w:kern w:val="2"/>
                <w:sz w:val="22"/>
                <w:szCs w:val="22"/>
              </w:rPr>
            </w:pPr>
          </w:p>
        </w:tc>
      </w:tr>
      <w:tr w:rsidR="005A5832" w:rsidRPr="00187885" w14:paraId="55A4D186" w14:textId="77777777" w:rsidTr="00130381">
        <w:tc>
          <w:tcPr>
            <w:tcW w:w="2547" w:type="dxa"/>
            <w:vMerge/>
          </w:tcPr>
          <w:p w14:paraId="42BB6AAC" w14:textId="77777777" w:rsidR="005A5832" w:rsidRPr="00187885" w:rsidRDefault="005A5832">
            <w:pPr>
              <w:rPr>
                <w:b/>
                <w:bCs/>
                <w:kern w:val="2"/>
                <w:sz w:val="22"/>
                <w:szCs w:val="22"/>
              </w:rPr>
            </w:pPr>
          </w:p>
        </w:tc>
        <w:tc>
          <w:tcPr>
            <w:tcW w:w="3118" w:type="dxa"/>
          </w:tcPr>
          <w:p w14:paraId="2AF81F41" w14:textId="77777777" w:rsidR="005A5832" w:rsidRPr="00187885" w:rsidRDefault="00A10867">
            <w:pPr>
              <w:rPr>
                <w:kern w:val="2"/>
                <w:sz w:val="22"/>
                <w:szCs w:val="22"/>
              </w:rPr>
            </w:pPr>
            <w:r w:rsidRPr="00187885">
              <w:rPr>
                <w:kern w:val="2"/>
                <w:sz w:val="22"/>
                <w:szCs w:val="22"/>
              </w:rPr>
              <w:t>1.2.3. Adresas</w:t>
            </w:r>
          </w:p>
        </w:tc>
        <w:tc>
          <w:tcPr>
            <w:tcW w:w="3893" w:type="dxa"/>
          </w:tcPr>
          <w:p w14:paraId="0BD3C121" w14:textId="77777777" w:rsidR="005A5832" w:rsidRPr="00187885" w:rsidRDefault="005A5832">
            <w:pPr>
              <w:jc w:val="center"/>
              <w:rPr>
                <w:kern w:val="2"/>
                <w:sz w:val="22"/>
                <w:szCs w:val="22"/>
              </w:rPr>
            </w:pPr>
          </w:p>
        </w:tc>
      </w:tr>
      <w:tr w:rsidR="005A5832" w:rsidRPr="00187885" w14:paraId="3CBE0C05" w14:textId="77777777" w:rsidTr="00130381">
        <w:tc>
          <w:tcPr>
            <w:tcW w:w="2547" w:type="dxa"/>
            <w:vMerge/>
          </w:tcPr>
          <w:p w14:paraId="2F06E6E9" w14:textId="77777777" w:rsidR="005A5832" w:rsidRPr="00187885" w:rsidRDefault="005A5832">
            <w:pPr>
              <w:rPr>
                <w:b/>
                <w:bCs/>
                <w:kern w:val="2"/>
                <w:sz w:val="22"/>
                <w:szCs w:val="22"/>
              </w:rPr>
            </w:pPr>
          </w:p>
        </w:tc>
        <w:tc>
          <w:tcPr>
            <w:tcW w:w="3118" w:type="dxa"/>
          </w:tcPr>
          <w:p w14:paraId="36D53B55" w14:textId="77777777" w:rsidR="005A5832" w:rsidRPr="00187885" w:rsidRDefault="00A10867">
            <w:pPr>
              <w:rPr>
                <w:kern w:val="2"/>
                <w:sz w:val="22"/>
                <w:szCs w:val="22"/>
              </w:rPr>
            </w:pPr>
            <w:r w:rsidRPr="00187885">
              <w:rPr>
                <w:kern w:val="2"/>
                <w:sz w:val="22"/>
                <w:szCs w:val="22"/>
              </w:rPr>
              <w:t>1.2.4. PVM mokėtojo kodas</w:t>
            </w:r>
          </w:p>
        </w:tc>
        <w:tc>
          <w:tcPr>
            <w:tcW w:w="3893" w:type="dxa"/>
          </w:tcPr>
          <w:p w14:paraId="2D51F8AF" w14:textId="77777777" w:rsidR="005A5832" w:rsidRPr="00187885" w:rsidRDefault="005A5832">
            <w:pPr>
              <w:jc w:val="center"/>
              <w:rPr>
                <w:kern w:val="2"/>
                <w:sz w:val="22"/>
                <w:szCs w:val="22"/>
              </w:rPr>
            </w:pPr>
          </w:p>
        </w:tc>
      </w:tr>
      <w:tr w:rsidR="005A5832" w:rsidRPr="00187885" w14:paraId="740CE6A0" w14:textId="77777777" w:rsidTr="00130381">
        <w:tc>
          <w:tcPr>
            <w:tcW w:w="2547" w:type="dxa"/>
            <w:vMerge/>
          </w:tcPr>
          <w:p w14:paraId="61DFE95E" w14:textId="77777777" w:rsidR="005A5832" w:rsidRPr="00187885" w:rsidRDefault="005A5832">
            <w:pPr>
              <w:rPr>
                <w:b/>
                <w:bCs/>
                <w:kern w:val="2"/>
                <w:sz w:val="22"/>
                <w:szCs w:val="22"/>
              </w:rPr>
            </w:pPr>
          </w:p>
        </w:tc>
        <w:tc>
          <w:tcPr>
            <w:tcW w:w="3118" w:type="dxa"/>
          </w:tcPr>
          <w:p w14:paraId="660894E9" w14:textId="77777777" w:rsidR="005A5832" w:rsidRPr="00187885" w:rsidRDefault="00A10867">
            <w:pPr>
              <w:rPr>
                <w:kern w:val="2"/>
                <w:sz w:val="22"/>
                <w:szCs w:val="22"/>
              </w:rPr>
            </w:pPr>
            <w:r w:rsidRPr="00187885">
              <w:rPr>
                <w:kern w:val="2"/>
                <w:sz w:val="22"/>
                <w:szCs w:val="22"/>
              </w:rPr>
              <w:t>1.2.5. Atsiskaitomoji sąskaita</w:t>
            </w:r>
          </w:p>
        </w:tc>
        <w:tc>
          <w:tcPr>
            <w:tcW w:w="3893" w:type="dxa"/>
          </w:tcPr>
          <w:p w14:paraId="72459FB5" w14:textId="77777777" w:rsidR="005A5832" w:rsidRPr="00187885" w:rsidRDefault="005A5832">
            <w:pPr>
              <w:jc w:val="center"/>
              <w:rPr>
                <w:kern w:val="2"/>
                <w:sz w:val="22"/>
                <w:szCs w:val="22"/>
              </w:rPr>
            </w:pPr>
          </w:p>
        </w:tc>
      </w:tr>
      <w:tr w:rsidR="005A5832" w:rsidRPr="00187885" w14:paraId="1259CEB1" w14:textId="77777777" w:rsidTr="00130381">
        <w:tc>
          <w:tcPr>
            <w:tcW w:w="2547" w:type="dxa"/>
            <w:vMerge/>
          </w:tcPr>
          <w:p w14:paraId="2DF87C57" w14:textId="77777777" w:rsidR="005A5832" w:rsidRPr="00187885" w:rsidRDefault="005A5832">
            <w:pPr>
              <w:rPr>
                <w:b/>
                <w:bCs/>
                <w:kern w:val="2"/>
                <w:sz w:val="22"/>
                <w:szCs w:val="22"/>
              </w:rPr>
            </w:pPr>
          </w:p>
        </w:tc>
        <w:tc>
          <w:tcPr>
            <w:tcW w:w="3118" w:type="dxa"/>
          </w:tcPr>
          <w:p w14:paraId="30C6E4F5" w14:textId="77777777" w:rsidR="005A5832" w:rsidRPr="00187885" w:rsidRDefault="00A10867">
            <w:pPr>
              <w:rPr>
                <w:kern w:val="2"/>
                <w:sz w:val="22"/>
                <w:szCs w:val="22"/>
              </w:rPr>
            </w:pPr>
            <w:r w:rsidRPr="00187885">
              <w:rPr>
                <w:kern w:val="2"/>
                <w:sz w:val="22"/>
                <w:szCs w:val="22"/>
              </w:rPr>
              <w:t>1.2.6. Bankas, banko kodas</w:t>
            </w:r>
          </w:p>
        </w:tc>
        <w:tc>
          <w:tcPr>
            <w:tcW w:w="3893" w:type="dxa"/>
          </w:tcPr>
          <w:p w14:paraId="594A4C31" w14:textId="77777777" w:rsidR="005A5832" w:rsidRPr="00187885" w:rsidRDefault="005A5832">
            <w:pPr>
              <w:jc w:val="center"/>
              <w:rPr>
                <w:kern w:val="2"/>
                <w:sz w:val="22"/>
                <w:szCs w:val="22"/>
              </w:rPr>
            </w:pPr>
          </w:p>
        </w:tc>
      </w:tr>
      <w:tr w:rsidR="005A5832" w:rsidRPr="00187885" w14:paraId="00ADF4C2" w14:textId="77777777" w:rsidTr="00130381">
        <w:tc>
          <w:tcPr>
            <w:tcW w:w="2547" w:type="dxa"/>
            <w:vMerge/>
          </w:tcPr>
          <w:p w14:paraId="1A5B1C71" w14:textId="77777777" w:rsidR="005A5832" w:rsidRPr="00187885" w:rsidRDefault="005A5832">
            <w:pPr>
              <w:rPr>
                <w:b/>
                <w:bCs/>
                <w:kern w:val="2"/>
                <w:sz w:val="22"/>
                <w:szCs w:val="22"/>
              </w:rPr>
            </w:pPr>
          </w:p>
        </w:tc>
        <w:tc>
          <w:tcPr>
            <w:tcW w:w="3118" w:type="dxa"/>
          </w:tcPr>
          <w:p w14:paraId="345EE11C" w14:textId="77777777" w:rsidR="005A5832" w:rsidRPr="00187885" w:rsidRDefault="00A10867">
            <w:pPr>
              <w:rPr>
                <w:kern w:val="2"/>
                <w:sz w:val="22"/>
                <w:szCs w:val="22"/>
              </w:rPr>
            </w:pPr>
            <w:r w:rsidRPr="00187885">
              <w:rPr>
                <w:kern w:val="2"/>
                <w:sz w:val="22"/>
                <w:szCs w:val="22"/>
              </w:rPr>
              <w:t>1.2.7. Telefonas</w:t>
            </w:r>
          </w:p>
        </w:tc>
        <w:tc>
          <w:tcPr>
            <w:tcW w:w="3893" w:type="dxa"/>
          </w:tcPr>
          <w:p w14:paraId="36EEC2A5" w14:textId="77777777" w:rsidR="005A5832" w:rsidRPr="00187885" w:rsidRDefault="005A5832">
            <w:pPr>
              <w:jc w:val="center"/>
              <w:rPr>
                <w:kern w:val="2"/>
                <w:sz w:val="22"/>
                <w:szCs w:val="22"/>
              </w:rPr>
            </w:pPr>
          </w:p>
        </w:tc>
      </w:tr>
      <w:tr w:rsidR="005A5832" w:rsidRPr="00187885" w14:paraId="6ED945E1" w14:textId="77777777" w:rsidTr="00130381">
        <w:tc>
          <w:tcPr>
            <w:tcW w:w="2547" w:type="dxa"/>
            <w:vMerge/>
          </w:tcPr>
          <w:p w14:paraId="2C936E86" w14:textId="77777777" w:rsidR="005A5832" w:rsidRPr="00187885" w:rsidRDefault="005A5832">
            <w:pPr>
              <w:rPr>
                <w:b/>
                <w:bCs/>
                <w:kern w:val="2"/>
                <w:sz w:val="22"/>
                <w:szCs w:val="22"/>
              </w:rPr>
            </w:pPr>
          </w:p>
        </w:tc>
        <w:tc>
          <w:tcPr>
            <w:tcW w:w="3118" w:type="dxa"/>
          </w:tcPr>
          <w:p w14:paraId="2F03DF6D" w14:textId="77777777" w:rsidR="005A5832" w:rsidRPr="00187885" w:rsidRDefault="00A10867">
            <w:pPr>
              <w:rPr>
                <w:kern w:val="2"/>
                <w:sz w:val="22"/>
                <w:szCs w:val="22"/>
              </w:rPr>
            </w:pPr>
            <w:r w:rsidRPr="00187885">
              <w:rPr>
                <w:kern w:val="2"/>
                <w:sz w:val="22"/>
                <w:szCs w:val="22"/>
              </w:rPr>
              <w:t>1.2.8. El. paštas</w:t>
            </w:r>
          </w:p>
        </w:tc>
        <w:tc>
          <w:tcPr>
            <w:tcW w:w="3893" w:type="dxa"/>
          </w:tcPr>
          <w:p w14:paraId="429F2849" w14:textId="77777777" w:rsidR="005A5832" w:rsidRPr="00187885" w:rsidRDefault="005A5832">
            <w:pPr>
              <w:jc w:val="center"/>
              <w:rPr>
                <w:kern w:val="2"/>
                <w:sz w:val="22"/>
                <w:szCs w:val="22"/>
              </w:rPr>
            </w:pPr>
          </w:p>
        </w:tc>
      </w:tr>
      <w:tr w:rsidR="005A5832" w:rsidRPr="00187885" w14:paraId="77FA78C0" w14:textId="77777777" w:rsidTr="00130381">
        <w:tc>
          <w:tcPr>
            <w:tcW w:w="2547" w:type="dxa"/>
            <w:vMerge/>
          </w:tcPr>
          <w:p w14:paraId="205ACAAB" w14:textId="77777777" w:rsidR="005A5832" w:rsidRPr="00187885" w:rsidRDefault="005A5832">
            <w:pPr>
              <w:rPr>
                <w:b/>
                <w:bCs/>
                <w:kern w:val="2"/>
                <w:sz w:val="22"/>
                <w:szCs w:val="22"/>
              </w:rPr>
            </w:pPr>
          </w:p>
        </w:tc>
        <w:tc>
          <w:tcPr>
            <w:tcW w:w="3118" w:type="dxa"/>
          </w:tcPr>
          <w:p w14:paraId="561DB466" w14:textId="77777777" w:rsidR="005A5832" w:rsidRPr="00187885" w:rsidRDefault="00A10867">
            <w:pPr>
              <w:rPr>
                <w:kern w:val="2"/>
                <w:sz w:val="22"/>
                <w:szCs w:val="22"/>
              </w:rPr>
            </w:pPr>
            <w:r w:rsidRPr="00187885">
              <w:rPr>
                <w:kern w:val="2"/>
                <w:sz w:val="22"/>
                <w:szCs w:val="22"/>
              </w:rPr>
              <w:t>1.2.9. Šalies atstovas</w:t>
            </w:r>
          </w:p>
        </w:tc>
        <w:tc>
          <w:tcPr>
            <w:tcW w:w="3893" w:type="dxa"/>
          </w:tcPr>
          <w:p w14:paraId="4C9E8253" w14:textId="77777777" w:rsidR="005A5832" w:rsidRPr="00187885" w:rsidRDefault="005A5832">
            <w:pPr>
              <w:jc w:val="center"/>
              <w:rPr>
                <w:kern w:val="2"/>
                <w:sz w:val="22"/>
                <w:szCs w:val="22"/>
              </w:rPr>
            </w:pPr>
          </w:p>
        </w:tc>
      </w:tr>
      <w:tr w:rsidR="005A5832" w:rsidRPr="00187885" w14:paraId="4B7711B7" w14:textId="77777777" w:rsidTr="00130381">
        <w:tc>
          <w:tcPr>
            <w:tcW w:w="2547" w:type="dxa"/>
            <w:vMerge/>
          </w:tcPr>
          <w:p w14:paraId="5EF74C58" w14:textId="77777777" w:rsidR="005A5832" w:rsidRPr="00187885" w:rsidRDefault="005A5832">
            <w:pPr>
              <w:rPr>
                <w:b/>
                <w:bCs/>
                <w:kern w:val="2"/>
                <w:sz w:val="22"/>
                <w:szCs w:val="22"/>
              </w:rPr>
            </w:pPr>
          </w:p>
        </w:tc>
        <w:tc>
          <w:tcPr>
            <w:tcW w:w="3118" w:type="dxa"/>
          </w:tcPr>
          <w:p w14:paraId="5038A9B4" w14:textId="77777777" w:rsidR="005A5832" w:rsidRPr="00187885" w:rsidRDefault="00A10867">
            <w:pPr>
              <w:rPr>
                <w:kern w:val="2"/>
                <w:sz w:val="22"/>
                <w:szCs w:val="22"/>
              </w:rPr>
            </w:pPr>
            <w:r w:rsidRPr="00187885">
              <w:rPr>
                <w:kern w:val="2"/>
                <w:sz w:val="22"/>
                <w:szCs w:val="22"/>
              </w:rPr>
              <w:t>1.2.10. Atstovavimo pagrindas</w:t>
            </w:r>
          </w:p>
        </w:tc>
        <w:tc>
          <w:tcPr>
            <w:tcW w:w="3893" w:type="dxa"/>
          </w:tcPr>
          <w:p w14:paraId="28D34126" w14:textId="77777777" w:rsidR="005A5832" w:rsidRPr="00187885" w:rsidRDefault="005A5832">
            <w:pPr>
              <w:jc w:val="center"/>
              <w:rPr>
                <w:kern w:val="2"/>
                <w:sz w:val="22"/>
                <w:szCs w:val="22"/>
              </w:rPr>
            </w:pPr>
          </w:p>
        </w:tc>
      </w:tr>
    </w:tbl>
    <w:p w14:paraId="31EF7B30" w14:textId="77777777" w:rsidR="005A5832" w:rsidRPr="00187885" w:rsidRDefault="005A5832">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4747"/>
      </w:tblGrid>
      <w:tr w:rsidR="005A5832" w:rsidRPr="00187885" w14:paraId="320910C7" w14:textId="77777777" w:rsidTr="55079B34">
        <w:trPr>
          <w:trHeight w:val="300"/>
        </w:trPr>
        <w:tc>
          <w:tcPr>
            <w:tcW w:w="9535" w:type="dxa"/>
            <w:gridSpan w:val="3"/>
          </w:tcPr>
          <w:p w14:paraId="4B55B4E2" w14:textId="77777777" w:rsidR="005A5832" w:rsidRPr="00187885" w:rsidRDefault="00A10867">
            <w:pPr>
              <w:jc w:val="center"/>
              <w:rPr>
                <w:b/>
                <w:bCs/>
                <w:kern w:val="2"/>
                <w:sz w:val="22"/>
                <w:szCs w:val="22"/>
              </w:rPr>
            </w:pPr>
            <w:r w:rsidRPr="00187885">
              <w:rPr>
                <w:b/>
                <w:bCs/>
                <w:kern w:val="2"/>
                <w:sz w:val="22"/>
                <w:szCs w:val="22"/>
              </w:rPr>
              <w:t>2. ATSAKINGI ASMENYS</w:t>
            </w:r>
          </w:p>
        </w:tc>
      </w:tr>
      <w:tr w:rsidR="006905A1" w:rsidRPr="00187885" w14:paraId="56676118" w14:textId="77777777" w:rsidTr="00187885">
        <w:trPr>
          <w:trHeight w:val="300"/>
        </w:trPr>
        <w:tc>
          <w:tcPr>
            <w:tcW w:w="2532" w:type="dxa"/>
          </w:tcPr>
          <w:p w14:paraId="20D5717F" w14:textId="74DD89CF" w:rsidR="006905A1" w:rsidRPr="00187885" w:rsidRDefault="006905A1" w:rsidP="006905A1">
            <w:pPr>
              <w:jc w:val="both"/>
              <w:rPr>
                <w:b/>
                <w:bCs/>
                <w:kern w:val="2"/>
                <w:sz w:val="22"/>
                <w:szCs w:val="22"/>
              </w:rPr>
            </w:pPr>
            <w:r w:rsidRPr="00187885">
              <w:rPr>
                <w:b/>
                <w:bCs/>
                <w:kern w:val="2"/>
                <w:sz w:val="22"/>
                <w:szCs w:val="22"/>
              </w:rPr>
              <w:t>2.1. Pirkėjo kontaktiniai asmenys, atsakingi už Sutarties vykdymą, Prekių priėmimą, Sąskaitų per informacinę sistemą „SABIS“ (</w:t>
            </w:r>
            <w:hyperlink r:id="rId12" w:history="1">
              <w:r w:rsidRPr="00187885">
                <w:rPr>
                  <w:rStyle w:val="Hyperlink"/>
                  <w:b/>
                  <w:bCs/>
                  <w:kern w:val="2"/>
                  <w:sz w:val="22"/>
                  <w:szCs w:val="22"/>
                </w:rPr>
                <w:t>https://sabis.nbfc.lt</w:t>
              </w:r>
            </w:hyperlink>
            <w:r w:rsidRPr="00187885">
              <w:rPr>
                <w:b/>
                <w:bCs/>
                <w:kern w:val="2"/>
                <w:sz w:val="22"/>
                <w:szCs w:val="22"/>
              </w:rPr>
              <w:t xml:space="preserve">) priėmimą </w:t>
            </w:r>
          </w:p>
        </w:tc>
        <w:tc>
          <w:tcPr>
            <w:tcW w:w="7003" w:type="dxa"/>
            <w:gridSpan w:val="2"/>
          </w:tcPr>
          <w:p w14:paraId="376FC863" w14:textId="77777777" w:rsidR="006905A1" w:rsidRPr="00187885" w:rsidRDefault="006905A1" w:rsidP="006905A1">
            <w:pPr>
              <w:rPr>
                <w:color w:val="4472C4"/>
                <w:kern w:val="2"/>
                <w:sz w:val="22"/>
                <w:szCs w:val="22"/>
              </w:rPr>
            </w:pPr>
            <w:r w:rsidRPr="00187885">
              <w:rPr>
                <w:color w:val="4472C4"/>
                <w:kern w:val="2"/>
                <w:sz w:val="22"/>
                <w:szCs w:val="22"/>
              </w:rPr>
              <w:t>(nurodyti padalinį / skyrių, pareigas, vardą, pavardę, tel., el. paštą)</w:t>
            </w:r>
          </w:p>
        </w:tc>
      </w:tr>
      <w:tr w:rsidR="006905A1" w:rsidRPr="00187885" w14:paraId="628BBBC4" w14:textId="77777777" w:rsidTr="00187885">
        <w:trPr>
          <w:trHeight w:val="300"/>
        </w:trPr>
        <w:tc>
          <w:tcPr>
            <w:tcW w:w="2532" w:type="dxa"/>
          </w:tcPr>
          <w:p w14:paraId="5704BB78" w14:textId="77777777" w:rsidR="006905A1" w:rsidRPr="00187885" w:rsidRDefault="006905A1" w:rsidP="006905A1">
            <w:pPr>
              <w:jc w:val="both"/>
              <w:rPr>
                <w:b/>
                <w:bCs/>
                <w:kern w:val="2"/>
                <w:sz w:val="22"/>
                <w:szCs w:val="22"/>
              </w:rPr>
            </w:pPr>
            <w:r w:rsidRPr="00187885">
              <w:rPr>
                <w:b/>
                <w:bCs/>
                <w:kern w:val="2"/>
                <w:sz w:val="22"/>
                <w:szCs w:val="22"/>
              </w:rPr>
              <w:lastRenderedPageBreak/>
              <w:t>2.2. Tiekėjo kontaktiniai asmenys, atsakingi už Sutarties vykdymą</w:t>
            </w:r>
          </w:p>
        </w:tc>
        <w:tc>
          <w:tcPr>
            <w:tcW w:w="7003" w:type="dxa"/>
            <w:gridSpan w:val="2"/>
          </w:tcPr>
          <w:p w14:paraId="6B98DE0E" w14:textId="77777777" w:rsidR="006905A1" w:rsidRPr="00187885" w:rsidRDefault="006905A1" w:rsidP="006905A1">
            <w:pPr>
              <w:rPr>
                <w:color w:val="4472C4"/>
                <w:kern w:val="2"/>
                <w:sz w:val="22"/>
                <w:szCs w:val="22"/>
              </w:rPr>
            </w:pPr>
            <w:r w:rsidRPr="00187885">
              <w:rPr>
                <w:color w:val="4472C4"/>
                <w:kern w:val="2"/>
                <w:sz w:val="22"/>
                <w:szCs w:val="22"/>
              </w:rPr>
              <w:t>(nurodyti padalinį / skyrių, pareigas, vardą, pavardę, tel., el. paštą)</w:t>
            </w:r>
          </w:p>
        </w:tc>
      </w:tr>
      <w:tr w:rsidR="006905A1" w:rsidRPr="00187885" w14:paraId="4D0FEF1D" w14:textId="77777777" w:rsidTr="55079B34">
        <w:trPr>
          <w:trHeight w:val="300"/>
        </w:trPr>
        <w:tc>
          <w:tcPr>
            <w:tcW w:w="9535" w:type="dxa"/>
            <w:gridSpan w:val="3"/>
          </w:tcPr>
          <w:p w14:paraId="25AF31A3" w14:textId="77777777" w:rsidR="006905A1" w:rsidRPr="00187885" w:rsidRDefault="006905A1" w:rsidP="006905A1">
            <w:pPr>
              <w:jc w:val="center"/>
              <w:rPr>
                <w:b/>
                <w:bCs/>
                <w:kern w:val="2"/>
                <w:sz w:val="22"/>
                <w:szCs w:val="22"/>
              </w:rPr>
            </w:pPr>
            <w:r w:rsidRPr="00187885">
              <w:rPr>
                <w:b/>
                <w:bCs/>
                <w:kern w:val="2"/>
                <w:sz w:val="22"/>
                <w:szCs w:val="22"/>
              </w:rPr>
              <w:t>3. SUTARTIES DALYKAS</w:t>
            </w:r>
          </w:p>
        </w:tc>
      </w:tr>
      <w:tr w:rsidR="006905A1" w:rsidRPr="00187885" w14:paraId="17878F37" w14:textId="77777777" w:rsidTr="00187885">
        <w:trPr>
          <w:trHeight w:val="300"/>
        </w:trPr>
        <w:tc>
          <w:tcPr>
            <w:tcW w:w="2532" w:type="dxa"/>
          </w:tcPr>
          <w:p w14:paraId="77550E83" w14:textId="52CA3795" w:rsidR="006905A1" w:rsidRPr="00187885" w:rsidRDefault="006905A1" w:rsidP="006905A1">
            <w:pPr>
              <w:jc w:val="both"/>
              <w:rPr>
                <w:b/>
                <w:bCs/>
                <w:kern w:val="2"/>
                <w:sz w:val="22"/>
                <w:szCs w:val="22"/>
              </w:rPr>
            </w:pPr>
            <w:r w:rsidRPr="00187885">
              <w:rPr>
                <w:b/>
                <w:bCs/>
                <w:kern w:val="2"/>
                <w:sz w:val="22"/>
                <w:szCs w:val="22"/>
              </w:rPr>
              <w:t>3.1. Sutarties dalykas</w:t>
            </w:r>
          </w:p>
        </w:tc>
        <w:tc>
          <w:tcPr>
            <w:tcW w:w="7003" w:type="dxa"/>
            <w:gridSpan w:val="2"/>
          </w:tcPr>
          <w:p w14:paraId="58CFA412" w14:textId="2B5204E1" w:rsidR="00671B04" w:rsidRPr="00187885" w:rsidRDefault="00671B04" w:rsidP="00671B04">
            <w:pPr>
              <w:jc w:val="both"/>
              <w:rPr>
                <w:color w:val="000000"/>
                <w:kern w:val="2"/>
                <w:sz w:val="22"/>
                <w:szCs w:val="22"/>
              </w:rPr>
            </w:pPr>
            <w:r w:rsidRPr="00187885">
              <w:rPr>
                <w:kern w:val="2"/>
                <w:sz w:val="22"/>
                <w:szCs w:val="22"/>
              </w:rPr>
              <w:t xml:space="preserve">Tiekėjas įsipareigoja Sutartyje numatytomis sąlygomis perduoti Pirkėjui _______ </w:t>
            </w:r>
            <w:r w:rsidR="00517ED5" w:rsidRPr="00187885">
              <w:rPr>
                <w:kern w:val="2"/>
                <w:sz w:val="22"/>
                <w:szCs w:val="22"/>
              </w:rPr>
              <w:t>[</w:t>
            </w:r>
            <w:r w:rsidRPr="00187885">
              <w:rPr>
                <w:i/>
                <w:iCs/>
                <w:color w:val="00B0F0"/>
                <w:kern w:val="2"/>
                <w:sz w:val="22"/>
                <w:szCs w:val="22"/>
              </w:rPr>
              <w:t>pildant sutartį nurodomas atitinkamos pirkimo objekto dalies (</w:t>
            </w:r>
            <w:r w:rsidR="00790803" w:rsidRPr="00187885">
              <w:rPr>
                <w:i/>
                <w:iCs/>
                <w:color w:val="00B0F0"/>
                <w:kern w:val="2"/>
                <w:sz w:val="22"/>
                <w:szCs w:val="22"/>
              </w:rPr>
              <w:t>I-</w:t>
            </w:r>
            <w:r w:rsidR="00CE152D">
              <w:rPr>
                <w:i/>
                <w:iCs/>
                <w:color w:val="00B0F0"/>
                <w:kern w:val="2"/>
                <w:sz w:val="22"/>
                <w:szCs w:val="22"/>
              </w:rPr>
              <w:t>V</w:t>
            </w:r>
            <w:r w:rsidRPr="00187885">
              <w:rPr>
                <w:i/>
                <w:iCs/>
                <w:color w:val="00B0F0"/>
                <w:kern w:val="2"/>
                <w:sz w:val="22"/>
                <w:szCs w:val="22"/>
              </w:rPr>
              <w:t>) pirkimo objekto pavadinimas</w:t>
            </w:r>
            <w:r w:rsidR="00517ED5" w:rsidRPr="00187885">
              <w:rPr>
                <w:i/>
                <w:iCs/>
                <w:color w:val="00B0F0"/>
                <w:kern w:val="2"/>
                <w:sz w:val="22"/>
                <w:szCs w:val="22"/>
              </w:rPr>
              <w:t>]</w:t>
            </w:r>
            <w:r w:rsidRPr="00187885">
              <w:rPr>
                <w:color w:val="FF0000"/>
                <w:kern w:val="2"/>
                <w:sz w:val="22"/>
                <w:szCs w:val="22"/>
              </w:rPr>
              <w:t xml:space="preserve"> </w:t>
            </w:r>
            <w:r w:rsidRPr="00187885">
              <w:rPr>
                <w:color w:val="000000"/>
                <w:kern w:val="2"/>
                <w:sz w:val="22"/>
                <w:szCs w:val="22"/>
              </w:rPr>
              <w:t xml:space="preserve"> (toliau – Prekės).</w:t>
            </w:r>
          </w:p>
          <w:p w14:paraId="3CBC1BE9" w14:textId="3AD78835" w:rsidR="006905A1" w:rsidRPr="00187885" w:rsidRDefault="00671B04" w:rsidP="006905A1">
            <w:pPr>
              <w:jc w:val="both"/>
              <w:rPr>
                <w:color w:val="000000"/>
                <w:kern w:val="2"/>
                <w:sz w:val="22"/>
                <w:szCs w:val="22"/>
              </w:rPr>
            </w:pPr>
            <w:r w:rsidRPr="0018788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6905A1" w:rsidRPr="00187885" w14:paraId="5A422177" w14:textId="77777777" w:rsidTr="00187885">
        <w:trPr>
          <w:trHeight w:val="300"/>
        </w:trPr>
        <w:tc>
          <w:tcPr>
            <w:tcW w:w="2532" w:type="dxa"/>
          </w:tcPr>
          <w:p w14:paraId="468DF517" w14:textId="77777777" w:rsidR="006905A1" w:rsidRPr="00187885" w:rsidRDefault="006905A1" w:rsidP="006905A1">
            <w:pPr>
              <w:rPr>
                <w:b/>
                <w:bCs/>
                <w:kern w:val="2"/>
                <w:sz w:val="22"/>
                <w:szCs w:val="22"/>
              </w:rPr>
            </w:pPr>
            <w:r w:rsidRPr="00187885">
              <w:rPr>
                <w:b/>
                <w:bCs/>
                <w:kern w:val="2"/>
                <w:sz w:val="22"/>
                <w:szCs w:val="22"/>
              </w:rPr>
              <w:t>3.2. Pirkimo numeris</w:t>
            </w:r>
          </w:p>
        </w:tc>
        <w:tc>
          <w:tcPr>
            <w:tcW w:w="7003" w:type="dxa"/>
            <w:gridSpan w:val="2"/>
          </w:tcPr>
          <w:p w14:paraId="4F005177" w14:textId="77777777" w:rsidR="006905A1" w:rsidRPr="00187885" w:rsidRDefault="006905A1" w:rsidP="006905A1">
            <w:pPr>
              <w:rPr>
                <w:kern w:val="2"/>
                <w:sz w:val="22"/>
                <w:szCs w:val="22"/>
              </w:rPr>
            </w:pPr>
          </w:p>
        </w:tc>
      </w:tr>
      <w:tr w:rsidR="006905A1" w:rsidRPr="00187885" w14:paraId="13143D15" w14:textId="77777777" w:rsidTr="00187885">
        <w:trPr>
          <w:trHeight w:val="300"/>
        </w:trPr>
        <w:tc>
          <w:tcPr>
            <w:tcW w:w="2532" w:type="dxa"/>
          </w:tcPr>
          <w:p w14:paraId="360AA6E6" w14:textId="77777777" w:rsidR="006905A1" w:rsidRPr="00187885" w:rsidRDefault="006905A1" w:rsidP="006905A1">
            <w:pPr>
              <w:rPr>
                <w:b/>
                <w:bCs/>
                <w:kern w:val="2"/>
                <w:sz w:val="22"/>
                <w:szCs w:val="22"/>
              </w:rPr>
            </w:pPr>
            <w:r w:rsidRPr="00187885">
              <w:rPr>
                <w:b/>
                <w:bCs/>
                <w:kern w:val="2"/>
                <w:sz w:val="22"/>
                <w:szCs w:val="22"/>
              </w:rPr>
              <w:t>3.3. Informacija apie Europos Sąjungos lėšomis finansuojamą projektą arba kitą projektą</w:t>
            </w:r>
          </w:p>
        </w:tc>
        <w:tc>
          <w:tcPr>
            <w:tcW w:w="7003" w:type="dxa"/>
            <w:gridSpan w:val="2"/>
          </w:tcPr>
          <w:p w14:paraId="260B1AEA" w14:textId="1FA8ED71" w:rsidR="006905A1" w:rsidRPr="00187885" w:rsidRDefault="006905A1" w:rsidP="006905A1">
            <w:pPr>
              <w:rPr>
                <w:kern w:val="2"/>
                <w:sz w:val="22"/>
                <w:szCs w:val="22"/>
              </w:rPr>
            </w:pPr>
            <w:r w:rsidRPr="00187885">
              <w:rPr>
                <w:kern w:val="2"/>
                <w:sz w:val="22"/>
                <w:szCs w:val="22"/>
              </w:rPr>
              <w:t>Netaikoma</w:t>
            </w:r>
            <w:r w:rsidR="00790803" w:rsidRPr="00187885">
              <w:rPr>
                <w:kern w:val="2"/>
                <w:sz w:val="22"/>
                <w:szCs w:val="22"/>
              </w:rPr>
              <w:t>.</w:t>
            </w:r>
          </w:p>
        </w:tc>
      </w:tr>
      <w:tr w:rsidR="006905A1" w:rsidRPr="00187885" w14:paraId="37A5469D" w14:textId="77777777" w:rsidTr="55079B34">
        <w:trPr>
          <w:trHeight w:val="300"/>
        </w:trPr>
        <w:tc>
          <w:tcPr>
            <w:tcW w:w="9535" w:type="dxa"/>
            <w:gridSpan w:val="3"/>
          </w:tcPr>
          <w:p w14:paraId="0A77F957" w14:textId="77777777" w:rsidR="006905A1" w:rsidRPr="00187885" w:rsidRDefault="006905A1" w:rsidP="006905A1">
            <w:pPr>
              <w:jc w:val="center"/>
              <w:rPr>
                <w:b/>
                <w:bCs/>
                <w:kern w:val="2"/>
                <w:sz w:val="22"/>
                <w:szCs w:val="22"/>
              </w:rPr>
            </w:pPr>
            <w:r w:rsidRPr="00187885">
              <w:rPr>
                <w:b/>
                <w:bCs/>
                <w:kern w:val="2"/>
                <w:sz w:val="22"/>
                <w:szCs w:val="22"/>
              </w:rPr>
              <w:t>4. PREKIŲ PRISTATYMO TERMINAI IR PREKIŲ PERDAVIMO - PRIĖMIMO TVARKA</w:t>
            </w:r>
          </w:p>
        </w:tc>
      </w:tr>
      <w:tr w:rsidR="006905A1" w:rsidRPr="00187885" w14:paraId="040BD08B" w14:textId="77777777" w:rsidTr="00187885">
        <w:trPr>
          <w:trHeight w:val="300"/>
        </w:trPr>
        <w:tc>
          <w:tcPr>
            <w:tcW w:w="2532" w:type="dxa"/>
          </w:tcPr>
          <w:p w14:paraId="47CE632B" w14:textId="77777777" w:rsidR="006905A1" w:rsidRPr="00187885" w:rsidRDefault="006905A1" w:rsidP="006905A1">
            <w:pPr>
              <w:rPr>
                <w:b/>
                <w:bCs/>
                <w:kern w:val="2"/>
                <w:sz w:val="22"/>
                <w:szCs w:val="22"/>
              </w:rPr>
            </w:pPr>
            <w:r w:rsidRPr="00187885">
              <w:rPr>
                <w:b/>
                <w:bCs/>
                <w:kern w:val="2"/>
                <w:sz w:val="22"/>
                <w:szCs w:val="22"/>
              </w:rPr>
              <w:t>4.1. Prekių pristatymo terminai, kai Prekės pristatomos dalimis</w:t>
            </w:r>
          </w:p>
        </w:tc>
        <w:tc>
          <w:tcPr>
            <w:tcW w:w="7003" w:type="dxa"/>
            <w:gridSpan w:val="2"/>
          </w:tcPr>
          <w:p w14:paraId="43051D13" w14:textId="6C664AD7" w:rsidR="00067A55" w:rsidRPr="00187885" w:rsidRDefault="00067A55" w:rsidP="00C73597">
            <w:pPr>
              <w:rPr>
                <w:i/>
                <w:iCs/>
                <w:color w:val="00B0F0"/>
                <w:kern w:val="2"/>
                <w:sz w:val="22"/>
                <w:szCs w:val="22"/>
              </w:rPr>
            </w:pPr>
            <w:r w:rsidRPr="00187885">
              <w:rPr>
                <w:i/>
                <w:iCs/>
                <w:color w:val="00B0F0"/>
                <w:kern w:val="2"/>
                <w:sz w:val="22"/>
                <w:szCs w:val="22"/>
              </w:rPr>
              <w:t>Taikoma I-</w:t>
            </w:r>
            <w:r w:rsidR="00D37D27">
              <w:rPr>
                <w:i/>
                <w:iCs/>
                <w:color w:val="00B0F0"/>
                <w:kern w:val="2"/>
                <w:sz w:val="22"/>
                <w:szCs w:val="22"/>
              </w:rPr>
              <w:t>V</w:t>
            </w:r>
            <w:r w:rsidRPr="00187885">
              <w:rPr>
                <w:i/>
                <w:iCs/>
                <w:color w:val="00B0F0"/>
                <w:kern w:val="2"/>
                <w:sz w:val="22"/>
                <w:szCs w:val="22"/>
              </w:rPr>
              <w:t xml:space="preserve"> pirkimo objekto dali</w:t>
            </w:r>
            <w:r w:rsidR="0066387C" w:rsidRPr="00187885">
              <w:rPr>
                <w:i/>
                <w:iCs/>
                <w:color w:val="00B0F0"/>
                <w:kern w:val="2"/>
                <w:sz w:val="22"/>
                <w:szCs w:val="22"/>
              </w:rPr>
              <w:t>ms</w:t>
            </w:r>
            <w:r w:rsidRPr="00187885">
              <w:rPr>
                <w:i/>
                <w:iCs/>
                <w:color w:val="00B0F0"/>
                <w:kern w:val="2"/>
                <w:sz w:val="22"/>
                <w:szCs w:val="22"/>
              </w:rPr>
              <w:t>:</w:t>
            </w:r>
          </w:p>
          <w:p w14:paraId="1372CE10" w14:textId="551C974F" w:rsidR="00067A55" w:rsidRPr="00187885" w:rsidRDefault="00067A55" w:rsidP="00DC287C">
            <w:pPr>
              <w:jc w:val="both"/>
              <w:rPr>
                <w:sz w:val="22"/>
                <w:szCs w:val="22"/>
              </w:rPr>
            </w:pPr>
            <w:r w:rsidRPr="00187885">
              <w:rPr>
                <w:kern w:val="2"/>
                <w:sz w:val="22"/>
                <w:szCs w:val="22"/>
              </w:rPr>
              <w:t>Tiekėjas pagal atskirą užsakymą įsipareigoja pristatyti</w:t>
            </w:r>
            <w:r w:rsidR="003044E3">
              <w:rPr>
                <w:kern w:val="2"/>
                <w:sz w:val="22"/>
                <w:szCs w:val="22"/>
              </w:rPr>
              <w:t>, sumontuoti pagal techninės specifikacijos reikalavimus</w:t>
            </w:r>
            <w:r w:rsidRPr="00187885">
              <w:rPr>
                <w:kern w:val="2"/>
                <w:sz w:val="22"/>
                <w:szCs w:val="22"/>
              </w:rPr>
              <w:t xml:space="preserve"> Prekes </w:t>
            </w:r>
            <w:r w:rsidR="00517ED5" w:rsidRPr="00187885">
              <w:rPr>
                <w:kern w:val="2"/>
                <w:sz w:val="22"/>
                <w:szCs w:val="22"/>
              </w:rPr>
              <w:t xml:space="preserve">Pirkėjo nurodytais adresais Vilniaus mieste </w:t>
            </w:r>
            <w:r w:rsidR="0066387C" w:rsidRPr="00187885">
              <w:rPr>
                <w:kern w:val="2"/>
                <w:sz w:val="22"/>
                <w:szCs w:val="22"/>
              </w:rPr>
              <w:t xml:space="preserve">ne </w:t>
            </w:r>
            <w:r w:rsidRPr="00187885">
              <w:rPr>
                <w:kern w:val="2"/>
                <w:sz w:val="22"/>
                <w:szCs w:val="22"/>
              </w:rPr>
              <w:t xml:space="preserve">vėliau kaip per </w:t>
            </w:r>
            <w:r w:rsidR="0016431E" w:rsidRPr="0016431E">
              <w:rPr>
                <w:b/>
                <w:bCs/>
                <w:kern w:val="2"/>
                <w:sz w:val="22"/>
                <w:szCs w:val="22"/>
              </w:rPr>
              <w:t>75</w:t>
            </w:r>
            <w:r w:rsidRPr="00187885">
              <w:rPr>
                <w:kern w:val="2"/>
                <w:sz w:val="22"/>
                <w:szCs w:val="22"/>
              </w:rPr>
              <w:t xml:space="preserve"> (</w:t>
            </w:r>
            <w:r w:rsidR="0016431E">
              <w:rPr>
                <w:kern w:val="2"/>
                <w:sz w:val="22"/>
                <w:szCs w:val="22"/>
              </w:rPr>
              <w:t xml:space="preserve">septyniasdešimt </w:t>
            </w:r>
            <w:r w:rsidR="00A0778E">
              <w:rPr>
                <w:kern w:val="2"/>
                <w:sz w:val="22"/>
                <w:szCs w:val="22"/>
              </w:rPr>
              <w:t>penkias</w:t>
            </w:r>
            <w:r w:rsidR="00733822">
              <w:rPr>
                <w:kern w:val="2"/>
                <w:sz w:val="22"/>
                <w:szCs w:val="22"/>
              </w:rPr>
              <w:t xml:space="preserve"> </w:t>
            </w:r>
            <w:r w:rsidR="008E1C05">
              <w:rPr>
                <w:kern w:val="2"/>
                <w:sz w:val="22"/>
                <w:szCs w:val="22"/>
              </w:rPr>
              <w:t>kalendorines dienas</w:t>
            </w:r>
            <w:r w:rsidRPr="00187885">
              <w:rPr>
                <w:kern w:val="2"/>
                <w:sz w:val="22"/>
                <w:szCs w:val="22"/>
              </w:rPr>
              <w:t xml:space="preserve">)  </w:t>
            </w:r>
            <w:r w:rsidRPr="00187885">
              <w:rPr>
                <w:color w:val="4472C4"/>
                <w:kern w:val="2"/>
                <w:sz w:val="22"/>
                <w:szCs w:val="22"/>
              </w:rPr>
              <w:t xml:space="preserve"> </w:t>
            </w:r>
            <w:r w:rsidRPr="00187885">
              <w:rPr>
                <w:kern w:val="2"/>
                <w:sz w:val="22"/>
                <w:szCs w:val="22"/>
              </w:rPr>
              <w:t>nuo užsakymo pateikimo dienos.</w:t>
            </w:r>
          </w:p>
          <w:p w14:paraId="631A0C10" w14:textId="5B867741" w:rsidR="0066387C" w:rsidRPr="00187885" w:rsidRDefault="0066387C" w:rsidP="0066387C">
            <w:pPr>
              <w:jc w:val="both"/>
              <w:rPr>
                <w:sz w:val="22"/>
                <w:szCs w:val="22"/>
              </w:rPr>
            </w:pPr>
            <w:r w:rsidRPr="00187885">
              <w:rPr>
                <w:kern w:val="2"/>
                <w:sz w:val="22"/>
                <w:szCs w:val="22"/>
              </w:rPr>
              <w:t xml:space="preserve">Tiekėjas įsipareigoja ne vėliau kaip prieš 2 darbo dienas </w:t>
            </w:r>
            <w:r w:rsidR="00790803" w:rsidRPr="00187885">
              <w:rPr>
                <w:kern w:val="2"/>
                <w:sz w:val="22"/>
                <w:szCs w:val="22"/>
              </w:rPr>
              <w:t xml:space="preserve">iki Prekės pristatymo </w:t>
            </w:r>
            <w:r w:rsidRPr="00187885">
              <w:rPr>
                <w:kern w:val="2"/>
                <w:sz w:val="22"/>
                <w:szCs w:val="22"/>
              </w:rPr>
              <w:t>informuoti Pirkėją apie tai, kad Pirkėjui skirtos Prekės yra parengtos pristatymui.</w:t>
            </w:r>
          </w:p>
          <w:p w14:paraId="51062B91" w14:textId="77777777" w:rsidR="0066387C" w:rsidRPr="00187885" w:rsidRDefault="0066387C" w:rsidP="0066387C">
            <w:pPr>
              <w:jc w:val="both"/>
              <w:rPr>
                <w:kern w:val="2"/>
                <w:sz w:val="22"/>
                <w:szCs w:val="22"/>
              </w:rPr>
            </w:pPr>
            <w:r w:rsidRPr="00187885">
              <w:rPr>
                <w:kern w:val="2"/>
                <w:sz w:val="22"/>
                <w:szCs w:val="22"/>
              </w:rPr>
              <w:t>Prekių faktinis priėmimas-perdavimas įforminamas po kiekvieno užsakymo įvykdymo Šalims pasirašant Prekių priėmimo-perdavimo aktą (Sutarties 3 priedas).</w:t>
            </w:r>
          </w:p>
          <w:p w14:paraId="0F6A820C" w14:textId="75619EF1" w:rsidR="0029224B" w:rsidRPr="00187885" w:rsidRDefault="0029224B" w:rsidP="0066387C">
            <w:pPr>
              <w:jc w:val="both"/>
              <w:rPr>
                <w:kern w:val="2"/>
                <w:sz w:val="22"/>
                <w:szCs w:val="22"/>
              </w:rPr>
            </w:pPr>
            <w:r w:rsidRPr="00187885">
              <w:rPr>
                <w:kern w:val="2"/>
                <w:sz w:val="22"/>
                <w:szCs w:val="22"/>
              </w:rPr>
              <w:t>Prekių priėmimo</w:t>
            </w:r>
            <w:r w:rsidR="00526B64" w:rsidRPr="00187885">
              <w:rPr>
                <w:kern w:val="2"/>
                <w:sz w:val="22"/>
                <w:szCs w:val="22"/>
              </w:rPr>
              <w:t>-perdavimo tvarka nurodyta sutarties Bendrųjų sąlygų 6.2 dalyje „Prekių perdavimas-priėmimas“ bei sutarties Specialiųjų sąlygų 13.2 punkte.</w:t>
            </w:r>
          </w:p>
        </w:tc>
      </w:tr>
      <w:tr w:rsidR="006905A1" w:rsidRPr="00187885" w14:paraId="1B5BC1FD" w14:textId="77777777" w:rsidTr="00187885">
        <w:trPr>
          <w:trHeight w:val="300"/>
        </w:trPr>
        <w:tc>
          <w:tcPr>
            <w:tcW w:w="2532" w:type="dxa"/>
          </w:tcPr>
          <w:p w14:paraId="544C1CBB" w14:textId="77777777" w:rsidR="006905A1" w:rsidRPr="00187885" w:rsidRDefault="006905A1" w:rsidP="006905A1">
            <w:pPr>
              <w:rPr>
                <w:b/>
                <w:bCs/>
                <w:kern w:val="2"/>
                <w:sz w:val="22"/>
                <w:szCs w:val="22"/>
              </w:rPr>
            </w:pPr>
            <w:r w:rsidRPr="00187885">
              <w:rPr>
                <w:b/>
                <w:bCs/>
                <w:kern w:val="2"/>
                <w:sz w:val="22"/>
                <w:szCs w:val="22"/>
              </w:rPr>
              <w:t>4.2. Prekių (ar jų dalies) pristatymo termino pratęsimas</w:t>
            </w:r>
          </w:p>
        </w:tc>
        <w:tc>
          <w:tcPr>
            <w:tcW w:w="7003" w:type="dxa"/>
            <w:gridSpan w:val="2"/>
          </w:tcPr>
          <w:p w14:paraId="06F704EC" w14:textId="62777BC0" w:rsidR="006905A1" w:rsidRPr="00187885" w:rsidRDefault="006905A1" w:rsidP="006905A1">
            <w:pPr>
              <w:rPr>
                <w:kern w:val="2"/>
                <w:sz w:val="22"/>
                <w:szCs w:val="22"/>
              </w:rPr>
            </w:pPr>
            <w:r w:rsidRPr="00187885">
              <w:rPr>
                <w:kern w:val="2"/>
                <w:sz w:val="22"/>
                <w:szCs w:val="22"/>
              </w:rPr>
              <w:t>Netaikoma</w:t>
            </w:r>
            <w:r w:rsidR="007D0604" w:rsidRPr="00187885">
              <w:rPr>
                <w:kern w:val="2"/>
                <w:sz w:val="22"/>
                <w:szCs w:val="22"/>
              </w:rPr>
              <w:t>.</w:t>
            </w:r>
          </w:p>
          <w:p w14:paraId="4285A019" w14:textId="2A7F51F7" w:rsidR="006905A1" w:rsidRPr="00187885" w:rsidRDefault="006905A1" w:rsidP="006905A1">
            <w:pPr>
              <w:rPr>
                <w:kern w:val="2"/>
                <w:sz w:val="22"/>
                <w:szCs w:val="22"/>
              </w:rPr>
            </w:pPr>
          </w:p>
        </w:tc>
      </w:tr>
      <w:tr w:rsidR="006905A1" w:rsidRPr="00187885" w14:paraId="110620BF" w14:textId="77777777" w:rsidTr="00187885">
        <w:trPr>
          <w:trHeight w:val="300"/>
        </w:trPr>
        <w:tc>
          <w:tcPr>
            <w:tcW w:w="2532" w:type="dxa"/>
          </w:tcPr>
          <w:p w14:paraId="2A2DD7C2" w14:textId="77777777" w:rsidR="006905A1" w:rsidRPr="00187885" w:rsidRDefault="006905A1" w:rsidP="006905A1">
            <w:pPr>
              <w:rPr>
                <w:b/>
                <w:bCs/>
                <w:kern w:val="2"/>
                <w:sz w:val="22"/>
                <w:szCs w:val="22"/>
              </w:rPr>
            </w:pPr>
            <w:r w:rsidRPr="000D1391">
              <w:rPr>
                <w:b/>
                <w:bCs/>
                <w:kern w:val="2"/>
                <w:sz w:val="22"/>
                <w:szCs w:val="22"/>
              </w:rPr>
              <w:t>4.3. Užsakymų teikimo tvarka</w:t>
            </w:r>
          </w:p>
        </w:tc>
        <w:tc>
          <w:tcPr>
            <w:tcW w:w="7003" w:type="dxa"/>
            <w:gridSpan w:val="2"/>
          </w:tcPr>
          <w:p w14:paraId="1ABCDA22" w14:textId="74CB9E71" w:rsidR="00526B64" w:rsidRPr="00187885" w:rsidRDefault="00187885" w:rsidP="55079B34">
            <w:pPr>
              <w:jc w:val="both"/>
              <w:rPr>
                <w:kern w:val="2"/>
                <w:sz w:val="22"/>
                <w:szCs w:val="22"/>
              </w:rPr>
            </w:pPr>
            <w:r w:rsidRPr="00187885">
              <w:rPr>
                <w:kern w:val="2"/>
                <w:sz w:val="22"/>
                <w:szCs w:val="22"/>
              </w:rPr>
              <w:t>Prekės turės būti teikiamos pagal atskirus Pirkėjo pateiktus užsakymus</w:t>
            </w:r>
            <w:r>
              <w:rPr>
                <w:kern w:val="2"/>
                <w:sz w:val="22"/>
                <w:szCs w:val="22"/>
              </w:rPr>
              <w:t>.</w:t>
            </w:r>
          </w:p>
          <w:p w14:paraId="3202A98E" w14:textId="518C9F01" w:rsidR="007D0604" w:rsidRPr="00187885" w:rsidRDefault="006905A1" w:rsidP="55079B34">
            <w:pPr>
              <w:jc w:val="both"/>
              <w:rPr>
                <w:kern w:val="2"/>
                <w:sz w:val="22"/>
                <w:szCs w:val="22"/>
              </w:rPr>
            </w:pPr>
            <w:r w:rsidRPr="00187885">
              <w:rPr>
                <w:kern w:val="2"/>
                <w:sz w:val="22"/>
                <w:szCs w:val="22"/>
              </w:rPr>
              <w:t>Užsakymai teikiami</w:t>
            </w:r>
            <w:r w:rsidR="7F10A2CC" w:rsidRPr="00187885">
              <w:rPr>
                <w:kern w:val="2"/>
                <w:sz w:val="22"/>
                <w:szCs w:val="22"/>
              </w:rPr>
              <w:t xml:space="preserve"> darbo dienomis ir Pirkėjo darbo valandomis</w:t>
            </w:r>
            <w:r w:rsidR="15CB6122" w:rsidRPr="00187885">
              <w:rPr>
                <w:kern w:val="2"/>
                <w:sz w:val="22"/>
                <w:szCs w:val="22"/>
              </w:rPr>
              <w:t xml:space="preserve"> (pirmadieniais-ketvirtadieniais 8.00-16.45 val.; penktadieniais 8:00-15.30 val.)</w:t>
            </w:r>
            <w:r w:rsidRPr="00187885">
              <w:rPr>
                <w:kern w:val="2"/>
                <w:sz w:val="22"/>
                <w:szCs w:val="22"/>
              </w:rPr>
              <w:t xml:space="preserve"> elektroniniu paštu iš VILNIUS TECH el. pašto </w:t>
            </w:r>
            <w:r w:rsidRPr="00187885">
              <w:rPr>
                <w:color w:val="00B0F0"/>
                <w:kern w:val="2"/>
                <w:sz w:val="22"/>
                <w:szCs w:val="22"/>
              </w:rPr>
              <w:t>(</w:t>
            </w:r>
            <w:hyperlink r:id="rId13" w:history="1">
              <w:r w:rsidRPr="00187885">
                <w:rPr>
                  <w:rStyle w:val="Hyperlink"/>
                  <w:color w:val="00B0F0"/>
                  <w:kern w:val="2"/>
                  <w:sz w:val="22"/>
                  <w:szCs w:val="22"/>
                </w:rPr>
                <w:t>vardas.pavardė@vilniustech.lt</w:t>
              </w:r>
            </w:hyperlink>
            <w:r w:rsidRPr="00187885">
              <w:rPr>
                <w:color w:val="00B0F0"/>
                <w:kern w:val="2"/>
                <w:sz w:val="22"/>
                <w:szCs w:val="22"/>
              </w:rPr>
              <w:t xml:space="preserve">) </w:t>
            </w:r>
            <w:r w:rsidRPr="00187885">
              <w:rPr>
                <w:kern w:val="2"/>
                <w:sz w:val="22"/>
                <w:szCs w:val="22"/>
              </w:rPr>
              <w:t xml:space="preserve">ir laikomi gautais </w:t>
            </w:r>
            <w:r w:rsidR="4572848C" w:rsidRPr="00187885">
              <w:rPr>
                <w:kern w:val="2"/>
                <w:sz w:val="22"/>
                <w:szCs w:val="22"/>
              </w:rPr>
              <w:t>nuo pranešimo pateikimo dienos</w:t>
            </w:r>
            <w:r w:rsidRPr="00187885">
              <w:rPr>
                <w:kern w:val="2"/>
                <w:sz w:val="22"/>
                <w:szCs w:val="22"/>
              </w:rPr>
              <w:t>.</w:t>
            </w:r>
          </w:p>
          <w:p w14:paraId="12422673" w14:textId="66086DB9" w:rsidR="438CBD24" w:rsidRPr="00187885" w:rsidRDefault="22B4387F" w:rsidP="31B552D2">
            <w:pPr>
              <w:jc w:val="both"/>
              <w:rPr>
                <w:i/>
                <w:iCs/>
                <w:color w:val="FF0000"/>
                <w:sz w:val="22"/>
                <w:szCs w:val="22"/>
                <w:highlight w:val="blue"/>
              </w:rPr>
            </w:pPr>
            <w:r w:rsidRPr="00187885">
              <w:rPr>
                <w:i/>
                <w:iCs/>
                <w:color w:val="0070C0"/>
                <w:sz w:val="22"/>
                <w:szCs w:val="22"/>
              </w:rPr>
              <w:t>Taikoma I-</w:t>
            </w:r>
            <w:r w:rsidR="00967850">
              <w:rPr>
                <w:i/>
                <w:iCs/>
                <w:color w:val="0070C0"/>
                <w:sz w:val="22"/>
                <w:szCs w:val="22"/>
              </w:rPr>
              <w:t>V</w:t>
            </w:r>
            <w:r w:rsidRPr="00187885">
              <w:rPr>
                <w:i/>
                <w:iCs/>
                <w:color w:val="0070C0"/>
                <w:sz w:val="22"/>
                <w:szCs w:val="22"/>
              </w:rPr>
              <w:t xml:space="preserve"> pirkimo objekto dalims:</w:t>
            </w:r>
          </w:p>
          <w:p w14:paraId="3BBB06F1" w14:textId="1E4206B7" w:rsidR="000D64A9" w:rsidRPr="00187885" w:rsidRDefault="1C096870" w:rsidP="000D64A9">
            <w:pPr>
              <w:jc w:val="both"/>
              <w:rPr>
                <w:sz w:val="22"/>
                <w:szCs w:val="22"/>
              </w:rPr>
            </w:pPr>
            <w:r w:rsidRPr="00187885">
              <w:rPr>
                <w:sz w:val="22"/>
                <w:szCs w:val="22"/>
              </w:rPr>
              <w:t>Įsigaliojus sutarčiai</w:t>
            </w:r>
            <w:r w:rsidR="00187885" w:rsidRPr="00187885">
              <w:rPr>
                <w:sz w:val="22"/>
                <w:szCs w:val="22"/>
              </w:rPr>
              <w:t>,</w:t>
            </w:r>
            <w:r w:rsidR="000D64A9" w:rsidRPr="00187885">
              <w:rPr>
                <w:sz w:val="22"/>
                <w:szCs w:val="22"/>
              </w:rPr>
              <w:t xml:space="preserve"> Tiekėjas privalo atvykti į Pirkėjo patalpas, jas išmatuoti, patikrinti baldų tilpimą, patikrinti prie baldų besiglaudžiančių patalpų ar konstrukcijų paviršių esamą horizontalumą-vertikalumą (ir įvertinti tai rengiant gamybinius-darbo brėžinius bei vėliau pagal tai gaminant bei montuojant baldus) bei parengti visų gaminamų/tiekiamų/montuojamų baldų gamybinius-darbinius brėžinius, juos susiderinti su Pirkėju</w:t>
            </w:r>
            <w:r w:rsidR="42D9B79B" w:rsidRPr="00187885">
              <w:rPr>
                <w:sz w:val="22"/>
                <w:szCs w:val="22"/>
              </w:rPr>
              <w:t xml:space="preserve"> </w:t>
            </w:r>
            <w:r w:rsidR="000D64A9" w:rsidRPr="00187885">
              <w:rPr>
                <w:sz w:val="22"/>
                <w:szCs w:val="22"/>
              </w:rPr>
              <w:t xml:space="preserve">(t. p., prieš gamybą susiderinti naudojamų medžiagų pavyzdžius (kodus, spalvas, </w:t>
            </w:r>
            <w:r w:rsidR="000D64A9" w:rsidRPr="00187885">
              <w:rPr>
                <w:sz w:val="22"/>
                <w:szCs w:val="22"/>
              </w:rPr>
              <w:lastRenderedPageBreak/>
              <w:t xml:space="preserve">paviršius, savybes ir pan.), gauti raštišką Pirkėjo pritarimą jų naudojimui, gauti raštišką pritarimą tiekėjo parengtiems gamybinių-darbinių brėžinių sprendimams). </w:t>
            </w:r>
          </w:p>
        </w:tc>
      </w:tr>
      <w:tr w:rsidR="006905A1" w:rsidRPr="00187885" w14:paraId="61AD3522" w14:textId="77777777" w:rsidTr="00187885">
        <w:trPr>
          <w:trHeight w:val="300"/>
        </w:trPr>
        <w:tc>
          <w:tcPr>
            <w:tcW w:w="2532" w:type="dxa"/>
          </w:tcPr>
          <w:p w14:paraId="33230705" w14:textId="77777777" w:rsidR="006905A1" w:rsidRPr="00187885" w:rsidRDefault="006905A1" w:rsidP="006905A1">
            <w:pPr>
              <w:rPr>
                <w:b/>
                <w:bCs/>
                <w:kern w:val="2"/>
                <w:sz w:val="22"/>
                <w:szCs w:val="22"/>
              </w:rPr>
            </w:pPr>
            <w:r w:rsidRPr="000D1391">
              <w:rPr>
                <w:b/>
                <w:bCs/>
                <w:kern w:val="2"/>
                <w:sz w:val="22"/>
                <w:szCs w:val="22"/>
              </w:rPr>
              <w:lastRenderedPageBreak/>
              <w:t>4.4. Dėl Prekių pristatymo dalimis vertės / apimties</w:t>
            </w:r>
          </w:p>
        </w:tc>
        <w:tc>
          <w:tcPr>
            <w:tcW w:w="7003" w:type="dxa"/>
            <w:gridSpan w:val="2"/>
          </w:tcPr>
          <w:p w14:paraId="61D1172B" w14:textId="0EECE49C" w:rsidR="006905A1" w:rsidRPr="00187885" w:rsidRDefault="006905A1" w:rsidP="006905A1">
            <w:pPr>
              <w:rPr>
                <w:kern w:val="2"/>
                <w:sz w:val="22"/>
                <w:szCs w:val="22"/>
              </w:rPr>
            </w:pPr>
            <w:r w:rsidRPr="00187885">
              <w:rPr>
                <w:kern w:val="2"/>
                <w:sz w:val="22"/>
                <w:szCs w:val="22"/>
              </w:rPr>
              <w:t>Prekės turi būti pristatomos 4.1. punkte nustatyta tvarka.</w:t>
            </w:r>
          </w:p>
          <w:p w14:paraId="5E96FE78" w14:textId="4DED9CFD" w:rsidR="006905A1" w:rsidRPr="00187885" w:rsidRDefault="006905A1" w:rsidP="006905A1">
            <w:pPr>
              <w:rPr>
                <w:kern w:val="2"/>
                <w:sz w:val="22"/>
                <w:szCs w:val="22"/>
              </w:rPr>
            </w:pPr>
          </w:p>
        </w:tc>
      </w:tr>
      <w:tr w:rsidR="006905A1" w:rsidRPr="00187885" w14:paraId="591E3F01" w14:textId="77777777" w:rsidTr="00187885">
        <w:trPr>
          <w:trHeight w:val="300"/>
        </w:trPr>
        <w:tc>
          <w:tcPr>
            <w:tcW w:w="2532" w:type="dxa"/>
          </w:tcPr>
          <w:p w14:paraId="4CDC36A3" w14:textId="77777777" w:rsidR="006905A1" w:rsidRPr="00187885" w:rsidRDefault="006905A1" w:rsidP="006905A1">
            <w:pPr>
              <w:rPr>
                <w:b/>
                <w:bCs/>
                <w:kern w:val="2"/>
                <w:sz w:val="22"/>
                <w:szCs w:val="22"/>
              </w:rPr>
            </w:pPr>
            <w:r w:rsidRPr="00187885">
              <w:rPr>
                <w:b/>
                <w:bCs/>
                <w:kern w:val="2"/>
                <w:sz w:val="22"/>
                <w:szCs w:val="22"/>
              </w:rPr>
              <w:t xml:space="preserve">4.5. Kartu su Prekėmis pateikiami dokumentai </w:t>
            </w:r>
          </w:p>
        </w:tc>
        <w:tc>
          <w:tcPr>
            <w:tcW w:w="7003" w:type="dxa"/>
            <w:gridSpan w:val="2"/>
          </w:tcPr>
          <w:p w14:paraId="1F178821" w14:textId="57828036" w:rsidR="007D0604" w:rsidRPr="00187885" w:rsidRDefault="006905A1" w:rsidP="006905A1">
            <w:pPr>
              <w:jc w:val="both"/>
              <w:rPr>
                <w:kern w:val="2"/>
                <w:sz w:val="22"/>
                <w:szCs w:val="22"/>
              </w:rPr>
            </w:pPr>
            <w:r w:rsidRPr="00187885">
              <w:rPr>
                <w:kern w:val="2"/>
                <w:sz w:val="22"/>
                <w:szCs w:val="22"/>
              </w:rPr>
              <w:t>Kartu su Prekėmis pateikiama visa būtina dokumentacija,</w:t>
            </w:r>
            <w:r w:rsidR="00E578FA" w:rsidRPr="00187885" w:rsidDel="00E578FA">
              <w:rPr>
                <w:kern w:val="2"/>
                <w:sz w:val="22"/>
                <w:szCs w:val="22"/>
              </w:rPr>
              <w:t xml:space="preserve"> </w:t>
            </w:r>
            <w:r w:rsidR="007D0604" w:rsidRPr="00187885">
              <w:rPr>
                <w:noProof/>
                <w:sz w:val="22"/>
                <w:szCs w:val="22"/>
              </w:rPr>
              <w:t xml:space="preserve"> </w:t>
            </w:r>
            <w:r w:rsidRPr="00187885">
              <w:rPr>
                <w:kern w:val="2"/>
                <w:sz w:val="22"/>
                <w:szCs w:val="22"/>
              </w:rPr>
              <w:t>Prekių naudojimo ir (ar) priežiūros instrukcijos</w:t>
            </w:r>
            <w:r w:rsidR="000765BA">
              <w:rPr>
                <w:kern w:val="2"/>
                <w:sz w:val="22"/>
                <w:szCs w:val="22"/>
              </w:rPr>
              <w:t xml:space="preserve">; </w:t>
            </w:r>
            <w:r w:rsidR="000765BA" w:rsidRPr="000765BA">
              <w:rPr>
                <w:bCs/>
                <w:sz w:val="22"/>
                <w:szCs w:val="22"/>
              </w:rPr>
              <w:t xml:space="preserve">dokumentai, patvirtinantys </w:t>
            </w:r>
            <w:r w:rsidR="0016431E">
              <w:rPr>
                <w:bCs/>
                <w:sz w:val="22"/>
                <w:szCs w:val="22"/>
              </w:rPr>
              <w:t>Prekių</w:t>
            </w:r>
            <w:r w:rsidR="000765BA" w:rsidRPr="000765BA">
              <w:rPr>
                <w:bCs/>
                <w:sz w:val="22"/>
                <w:szCs w:val="22"/>
              </w:rPr>
              <w:t xml:space="preserve"> atitikimą reikalaujamoms techninėms specifikacijoms</w:t>
            </w:r>
            <w:r w:rsidR="000A5DC4">
              <w:rPr>
                <w:bCs/>
                <w:sz w:val="22"/>
                <w:szCs w:val="22"/>
              </w:rPr>
              <w:t xml:space="preserve">. </w:t>
            </w:r>
          </w:p>
          <w:p w14:paraId="435925FA" w14:textId="77777777" w:rsidR="007D0604" w:rsidRPr="00187885" w:rsidRDefault="007D0604" w:rsidP="006905A1">
            <w:pPr>
              <w:jc w:val="both"/>
              <w:rPr>
                <w:kern w:val="2"/>
                <w:sz w:val="22"/>
                <w:szCs w:val="22"/>
              </w:rPr>
            </w:pPr>
          </w:p>
          <w:p w14:paraId="797D5B23" w14:textId="183DCA3C" w:rsidR="006905A1" w:rsidRPr="00187885" w:rsidRDefault="007D0604" w:rsidP="006905A1">
            <w:pPr>
              <w:jc w:val="both"/>
              <w:rPr>
                <w:kern w:val="2"/>
                <w:sz w:val="22"/>
                <w:szCs w:val="22"/>
              </w:rPr>
            </w:pPr>
            <w:r w:rsidRPr="00187885">
              <w:rPr>
                <w:kern w:val="2"/>
                <w:sz w:val="22"/>
                <w:szCs w:val="22"/>
              </w:rPr>
              <w:t>Tiekėjui nepateikus nurodytų dokumentų, laikoma, kad Prekės neatitinka Sutartyje nustatytų reikalavimų.</w:t>
            </w:r>
          </w:p>
        </w:tc>
      </w:tr>
      <w:tr w:rsidR="006905A1" w:rsidRPr="00187885" w14:paraId="2EBEE925" w14:textId="77777777" w:rsidTr="55079B34">
        <w:trPr>
          <w:trHeight w:val="300"/>
        </w:trPr>
        <w:tc>
          <w:tcPr>
            <w:tcW w:w="9535" w:type="dxa"/>
            <w:gridSpan w:val="3"/>
          </w:tcPr>
          <w:p w14:paraId="7863FBC7" w14:textId="77777777" w:rsidR="006905A1" w:rsidRPr="00187885" w:rsidRDefault="006905A1" w:rsidP="006905A1">
            <w:pPr>
              <w:jc w:val="center"/>
              <w:rPr>
                <w:b/>
                <w:bCs/>
                <w:kern w:val="2"/>
                <w:sz w:val="22"/>
                <w:szCs w:val="22"/>
              </w:rPr>
            </w:pPr>
            <w:r w:rsidRPr="00187885">
              <w:rPr>
                <w:b/>
                <w:bCs/>
                <w:kern w:val="2"/>
                <w:sz w:val="22"/>
                <w:szCs w:val="22"/>
              </w:rPr>
              <w:t>5. SUTARTIES KAINA IR ATSISKAITYMO TVARKA</w:t>
            </w:r>
          </w:p>
        </w:tc>
      </w:tr>
      <w:tr w:rsidR="006905A1" w:rsidRPr="00187885" w14:paraId="02DE8A0C" w14:textId="77777777" w:rsidTr="00187885">
        <w:trPr>
          <w:trHeight w:val="300"/>
        </w:trPr>
        <w:tc>
          <w:tcPr>
            <w:tcW w:w="2532" w:type="dxa"/>
          </w:tcPr>
          <w:p w14:paraId="6D0300FD" w14:textId="77777777" w:rsidR="006905A1" w:rsidRPr="00187885" w:rsidRDefault="006905A1" w:rsidP="006905A1">
            <w:pPr>
              <w:rPr>
                <w:b/>
                <w:bCs/>
                <w:kern w:val="2"/>
                <w:sz w:val="22"/>
                <w:szCs w:val="22"/>
              </w:rPr>
            </w:pPr>
            <w:r w:rsidRPr="00187885">
              <w:rPr>
                <w:b/>
                <w:bCs/>
                <w:kern w:val="2"/>
                <w:sz w:val="22"/>
                <w:szCs w:val="22"/>
              </w:rPr>
              <w:t>5.1. Sutarčiai taikomas kainos apskaičiavimo būdas</w:t>
            </w:r>
          </w:p>
        </w:tc>
        <w:tc>
          <w:tcPr>
            <w:tcW w:w="7003" w:type="dxa"/>
            <w:gridSpan w:val="2"/>
          </w:tcPr>
          <w:p w14:paraId="3C0765F0" w14:textId="6662DA58" w:rsidR="006905A1" w:rsidRPr="00187885" w:rsidRDefault="006905A1" w:rsidP="006905A1">
            <w:pPr>
              <w:rPr>
                <w:color w:val="4472C4"/>
                <w:kern w:val="2"/>
                <w:sz w:val="22"/>
                <w:szCs w:val="22"/>
              </w:rPr>
            </w:pPr>
            <w:r w:rsidRPr="00187885">
              <w:rPr>
                <w:kern w:val="2"/>
                <w:sz w:val="22"/>
                <w:szCs w:val="22"/>
              </w:rPr>
              <w:t>Fiksuoto įkainio kainodara</w:t>
            </w:r>
            <w:r w:rsidR="007D0604" w:rsidRPr="00187885">
              <w:rPr>
                <w:kern w:val="2"/>
                <w:sz w:val="22"/>
                <w:szCs w:val="22"/>
              </w:rPr>
              <w:t>.</w:t>
            </w:r>
          </w:p>
        </w:tc>
      </w:tr>
      <w:tr w:rsidR="006905A1" w:rsidRPr="000D1391" w14:paraId="7030EFBB" w14:textId="77777777" w:rsidTr="00187885">
        <w:trPr>
          <w:trHeight w:val="300"/>
        </w:trPr>
        <w:tc>
          <w:tcPr>
            <w:tcW w:w="2532" w:type="dxa"/>
          </w:tcPr>
          <w:p w14:paraId="140AE119" w14:textId="111AB619" w:rsidR="006905A1" w:rsidRPr="00187885" w:rsidRDefault="006905A1" w:rsidP="006905A1">
            <w:pPr>
              <w:jc w:val="both"/>
              <w:rPr>
                <w:b/>
                <w:bCs/>
                <w:kern w:val="2"/>
                <w:sz w:val="22"/>
                <w:szCs w:val="22"/>
              </w:rPr>
            </w:pPr>
            <w:r w:rsidRPr="00187885">
              <w:rPr>
                <w:b/>
                <w:bCs/>
                <w:kern w:val="2"/>
                <w:sz w:val="22"/>
                <w:szCs w:val="22"/>
              </w:rPr>
              <w:t xml:space="preserve">5.2. Pradinės Sutarties vertė ir Sutarties kaina, kai taikoma </w:t>
            </w:r>
            <w:r w:rsidRPr="00187885">
              <w:rPr>
                <w:b/>
                <w:bCs/>
                <w:kern w:val="2"/>
                <w:sz w:val="22"/>
                <w:szCs w:val="22"/>
                <w:u w:val="single"/>
              </w:rPr>
              <w:t>fiksuoto įkainio</w:t>
            </w:r>
            <w:r w:rsidRPr="00187885">
              <w:rPr>
                <w:b/>
                <w:bCs/>
                <w:kern w:val="2"/>
                <w:sz w:val="22"/>
                <w:szCs w:val="22"/>
              </w:rPr>
              <w:t xml:space="preserve"> kainodara</w:t>
            </w:r>
          </w:p>
        </w:tc>
        <w:tc>
          <w:tcPr>
            <w:tcW w:w="7003" w:type="dxa"/>
            <w:gridSpan w:val="2"/>
          </w:tcPr>
          <w:p w14:paraId="5774AFA0" w14:textId="0AEF3340" w:rsidR="007D0604" w:rsidRPr="000D1391" w:rsidRDefault="007D0604" w:rsidP="006905A1">
            <w:pPr>
              <w:jc w:val="both"/>
              <w:rPr>
                <w:i/>
                <w:iCs/>
                <w:color w:val="00B0F0"/>
                <w:kern w:val="2"/>
                <w:sz w:val="22"/>
                <w:szCs w:val="22"/>
              </w:rPr>
            </w:pPr>
            <w:r w:rsidRPr="000D1391">
              <w:rPr>
                <w:i/>
                <w:iCs/>
                <w:color w:val="00B0F0"/>
                <w:kern w:val="2"/>
                <w:sz w:val="22"/>
                <w:szCs w:val="22"/>
              </w:rPr>
              <w:t>Taikoma I pirkimo objekto daliai:</w:t>
            </w:r>
          </w:p>
          <w:p w14:paraId="4813507B" w14:textId="2537F420" w:rsidR="006905A1" w:rsidRPr="000D1391" w:rsidRDefault="006905A1" w:rsidP="006905A1">
            <w:pPr>
              <w:jc w:val="both"/>
              <w:rPr>
                <w:sz w:val="22"/>
                <w:szCs w:val="22"/>
              </w:rPr>
            </w:pPr>
            <w:r w:rsidRPr="000D1391">
              <w:rPr>
                <w:kern w:val="2"/>
                <w:sz w:val="22"/>
                <w:szCs w:val="22"/>
              </w:rPr>
              <w:t xml:space="preserve">Pradinės Sutarties vertė yra </w:t>
            </w:r>
            <w:r w:rsidR="00245296" w:rsidRPr="00245296">
              <w:rPr>
                <w:kern w:val="2"/>
                <w:sz w:val="22"/>
                <w:szCs w:val="22"/>
              </w:rPr>
              <w:t xml:space="preserve">89 000,00 </w:t>
            </w:r>
            <w:r w:rsidR="00D235E6">
              <w:rPr>
                <w:kern w:val="2"/>
                <w:sz w:val="22"/>
                <w:szCs w:val="22"/>
              </w:rPr>
              <w:t xml:space="preserve">(aštuoniasdešimt devyni tūkstančiai eurų ir 00 cnt) Eur </w:t>
            </w:r>
            <w:r w:rsidR="00245296" w:rsidRPr="00245296">
              <w:rPr>
                <w:kern w:val="2"/>
                <w:sz w:val="22"/>
                <w:szCs w:val="22"/>
              </w:rPr>
              <w:t>be PVM</w:t>
            </w:r>
            <w:r w:rsidRPr="000D1391">
              <w:rPr>
                <w:kern w:val="2"/>
                <w:sz w:val="22"/>
                <w:szCs w:val="22"/>
              </w:rPr>
              <w:t xml:space="preserve">. </w:t>
            </w:r>
          </w:p>
          <w:p w14:paraId="280369AF" w14:textId="0AAED336" w:rsidR="006905A1" w:rsidRPr="000D1391" w:rsidRDefault="006905A1" w:rsidP="006905A1">
            <w:pPr>
              <w:jc w:val="both"/>
              <w:rPr>
                <w:kern w:val="2"/>
                <w:sz w:val="22"/>
                <w:szCs w:val="22"/>
              </w:rPr>
            </w:pPr>
            <w:r w:rsidRPr="000D1391">
              <w:rPr>
                <w:kern w:val="2"/>
                <w:sz w:val="22"/>
                <w:szCs w:val="22"/>
              </w:rPr>
              <w:t>PVM sudaro</w:t>
            </w:r>
            <w:r w:rsidR="00A07E80">
              <w:rPr>
                <w:kern w:val="2"/>
                <w:sz w:val="22"/>
                <w:szCs w:val="22"/>
              </w:rPr>
              <w:t xml:space="preserve"> _______ </w:t>
            </w:r>
            <w:r w:rsidRPr="000D1391">
              <w:rPr>
                <w:kern w:val="2"/>
                <w:sz w:val="22"/>
                <w:szCs w:val="22"/>
              </w:rPr>
              <w:t xml:space="preserve">Eur, </w:t>
            </w:r>
          </w:p>
          <w:p w14:paraId="25FA20BD" w14:textId="0A08E0A6" w:rsidR="006905A1" w:rsidRPr="000D1391" w:rsidRDefault="006905A1" w:rsidP="006905A1">
            <w:pPr>
              <w:jc w:val="both"/>
              <w:rPr>
                <w:kern w:val="2"/>
                <w:sz w:val="22"/>
                <w:szCs w:val="22"/>
              </w:rPr>
            </w:pPr>
            <w:r w:rsidRPr="000D1391">
              <w:rPr>
                <w:kern w:val="2"/>
                <w:sz w:val="22"/>
                <w:szCs w:val="22"/>
              </w:rPr>
              <w:t>Sutarties kaina yra</w:t>
            </w:r>
            <w:r w:rsidR="00E456D0" w:rsidRPr="000D1391">
              <w:rPr>
                <w:kern w:val="2"/>
                <w:sz w:val="22"/>
                <w:szCs w:val="22"/>
              </w:rPr>
              <w:t xml:space="preserve"> </w:t>
            </w:r>
            <w:r w:rsidR="00245296" w:rsidRPr="00245296">
              <w:rPr>
                <w:kern w:val="2"/>
                <w:sz w:val="22"/>
                <w:szCs w:val="22"/>
              </w:rPr>
              <w:t>107 690,00</w:t>
            </w:r>
            <w:r w:rsidR="00D235E6">
              <w:rPr>
                <w:kern w:val="2"/>
                <w:sz w:val="22"/>
                <w:szCs w:val="22"/>
              </w:rPr>
              <w:t xml:space="preserve"> (šimtas septyni tūkstančiai šeši šimtai devyniasdešimt eurų ir 00 cnt) </w:t>
            </w:r>
            <w:r w:rsidR="00D235E6" w:rsidRPr="000D1391">
              <w:rPr>
                <w:kern w:val="2"/>
                <w:sz w:val="22"/>
                <w:szCs w:val="22"/>
              </w:rPr>
              <w:t>Eur</w:t>
            </w:r>
            <w:r w:rsidR="00D235E6" w:rsidRPr="000D1391">
              <w:rPr>
                <w:kern w:val="2"/>
                <w:sz w:val="22"/>
                <w:szCs w:val="22"/>
              </w:rPr>
              <w:t xml:space="preserve"> </w:t>
            </w:r>
            <w:r w:rsidRPr="000D1391">
              <w:rPr>
                <w:kern w:val="2"/>
                <w:sz w:val="22"/>
                <w:szCs w:val="22"/>
              </w:rPr>
              <w:t>su PVM.</w:t>
            </w:r>
          </w:p>
          <w:p w14:paraId="7D65D638" w14:textId="58F42C5D" w:rsidR="007D0604" w:rsidRPr="000D1391" w:rsidRDefault="007D0604" w:rsidP="006905A1">
            <w:pPr>
              <w:jc w:val="both"/>
              <w:rPr>
                <w:kern w:val="2"/>
                <w:sz w:val="22"/>
                <w:szCs w:val="22"/>
              </w:rPr>
            </w:pPr>
          </w:p>
          <w:p w14:paraId="612CD729" w14:textId="4A9B7ADD" w:rsidR="007D0604" w:rsidRPr="000D1391" w:rsidRDefault="007D0604" w:rsidP="007D0604">
            <w:pPr>
              <w:jc w:val="both"/>
              <w:rPr>
                <w:i/>
                <w:iCs/>
                <w:color w:val="00B0F0"/>
                <w:kern w:val="2"/>
                <w:sz w:val="22"/>
                <w:szCs w:val="22"/>
              </w:rPr>
            </w:pPr>
            <w:r w:rsidRPr="000D1391">
              <w:rPr>
                <w:i/>
                <w:iCs/>
                <w:color w:val="00B0F0"/>
                <w:kern w:val="2"/>
                <w:sz w:val="22"/>
                <w:szCs w:val="22"/>
              </w:rPr>
              <w:t>Taikoma II pirkimo objekto daliai:</w:t>
            </w:r>
          </w:p>
          <w:p w14:paraId="104735AF" w14:textId="4E5C9F4B" w:rsidR="007D0604" w:rsidRPr="000D1391" w:rsidRDefault="007D0604" w:rsidP="007D0604">
            <w:pPr>
              <w:jc w:val="both"/>
              <w:rPr>
                <w:kern w:val="2"/>
                <w:sz w:val="22"/>
                <w:szCs w:val="22"/>
              </w:rPr>
            </w:pPr>
            <w:r w:rsidRPr="000D1391">
              <w:rPr>
                <w:kern w:val="2"/>
                <w:sz w:val="22"/>
                <w:szCs w:val="22"/>
              </w:rPr>
              <w:t xml:space="preserve">Pradinės Sutarties vertė yra </w:t>
            </w:r>
            <w:r w:rsidR="00245296" w:rsidRPr="00245296">
              <w:rPr>
                <w:kern w:val="2"/>
                <w:sz w:val="22"/>
                <w:szCs w:val="22"/>
              </w:rPr>
              <w:t xml:space="preserve">34 000,00 </w:t>
            </w:r>
            <w:r w:rsidR="00D235E6">
              <w:rPr>
                <w:kern w:val="2"/>
                <w:sz w:val="22"/>
                <w:szCs w:val="22"/>
              </w:rPr>
              <w:t xml:space="preserve">(trisdešimt keturi tūkstančiai eurų ir 00 cnt) </w:t>
            </w:r>
            <w:r w:rsidRPr="000D1391">
              <w:rPr>
                <w:kern w:val="2"/>
                <w:sz w:val="22"/>
                <w:szCs w:val="22"/>
              </w:rPr>
              <w:t xml:space="preserve">Eur be PVM. </w:t>
            </w:r>
          </w:p>
          <w:p w14:paraId="2783D6B4" w14:textId="1FB0A826" w:rsidR="007D0604" w:rsidRPr="000D1391" w:rsidRDefault="007D0604" w:rsidP="00967850">
            <w:pPr>
              <w:jc w:val="both"/>
              <w:rPr>
                <w:kern w:val="2"/>
                <w:sz w:val="22"/>
                <w:szCs w:val="22"/>
              </w:rPr>
            </w:pPr>
            <w:r w:rsidRPr="000D1391">
              <w:rPr>
                <w:kern w:val="2"/>
                <w:sz w:val="22"/>
                <w:szCs w:val="22"/>
              </w:rPr>
              <w:t xml:space="preserve">PVM sudaro </w:t>
            </w:r>
            <w:r w:rsidR="00967850" w:rsidRPr="000D1391">
              <w:rPr>
                <w:kern w:val="2"/>
                <w:sz w:val="22"/>
                <w:szCs w:val="22"/>
              </w:rPr>
              <w:t>_______</w:t>
            </w:r>
            <w:r w:rsidRPr="000D1391">
              <w:rPr>
                <w:kern w:val="2"/>
                <w:sz w:val="22"/>
                <w:szCs w:val="22"/>
              </w:rPr>
              <w:t xml:space="preserve"> Eur, </w:t>
            </w:r>
          </w:p>
          <w:p w14:paraId="75B44888" w14:textId="7F762578" w:rsidR="0057086C" w:rsidRPr="000D1391" w:rsidRDefault="0057086C" w:rsidP="0057086C">
            <w:pPr>
              <w:jc w:val="both"/>
              <w:rPr>
                <w:kern w:val="2"/>
                <w:sz w:val="22"/>
                <w:szCs w:val="22"/>
              </w:rPr>
            </w:pPr>
            <w:r w:rsidRPr="000D1391">
              <w:rPr>
                <w:kern w:val="2"/>
                <w:sz w:val="22"/>
                <w:szCs w:val="22"/>
              </w:rPr>
              <w:t xml:space="preserve">Sutarties kaina yra </w:t>
            </w:r>
            <w:r w:rsidR="00245296" w:rsidRPr="00245296">
              <w:rPr>
                <w:kern w:val="2"/>
                <w:sz w:val="22"/>
                <w:szCs w:val="22"/>
              </w:rPr>
              <w:t xml:space="preserve">41 140,00 </w:t>
            </w:r>
            <w:r w:rsidR="00D235E6">
              <w:rPr>
                <w:kern w:val="2"/>
                <w:sz w:val="22"/>
                <w:szCs w:val="22"/>
              </w:rPr>
              <w:t xml:space="preserve">(keturiasdešimt vienas tūkstantis šimtas keturiasdešimt eurų ir 00 cnt) </w:t>
            </w:r>
            <w:r w:rsidRPr="000D1391">
              <w:rPr>
                <w:kern w:val="2"/>
                <w:sz w:val="22"/>
                <w:szCs w:val="22"/>
              </w:rPr>
              <w:t>Eur su PVM.</w:t>
            </w:r>
          </w:p>
          <w:p w14:paraId="2A56DB6E" w14:textId="07D077E8" w:rsidR="007D0604" w:rsidRPr="000D1391" w:rsidRDefault="007D0604" w:rsidP="006905A1">
            <w:pPr>
              <w:jc w:val="both"/>
              <w:rPr>
                <w:kern w:val="2"/>
                <w:sz w:val="22"/>
                <w:szCs w:val="22"/>
              </w:rPr>
            </w:pPr>
          </w:p>
          <w:p w14:paraId="788D4224" w14:textId="314658F6" w:rsidR="007D0604" w:rsidRPr="000D1391" w:rsidRDefault="007D0604" w:rsidP="007D0604">
            <w:pPr>
              <w:jc w:val="both"/>
              <w:rPr>
                <w:i/>
                <w:iCs/>
                <w:color w:val="00B0F0"/>
                <w:kern w:val="2"/>
                <w:sz w:val="22"/>
                <w:szCs w:val="22"/>
              </w:rPr>
            </w:pPr>
            <w:r w:rsidRPr="000D1391">
              <w:rPr>
                <w:i/>
                <w:iCs/>
                <w:color w:val="00B0F0"/>
                <w:kern w:val="2"/>
                <w:sz w:val="22"/>
                <w:szCs w:val="22"/>
              </w:rPr>
              <w:t>Taikoma III pirkimo objekto daliai:</w:t>
            </w:r>
          </w:p>
          <w:p w14:paraId="5E2F663F" w14:textId="769DD13D" w:rsidR="007D0604" w:rsidRPr="000D1391" w:rsidRDefault="007D0604" w:rsidP="007D0604">
            <w:pPr>
              <w:jc w:val="both"/>
              <w:rPr>
                <w:kern w:val="2"/>
                <w:sz w:val="22"/>
                <w:szCs w:val="22"/>
              </w:rPr>
            </w:pPr>
            <w:r w:rsidRPr="000D1391">
              <w:rPr>
                <w:kern w:val="2"/>
                <w:sz w:val="22"/>
                <w:szCs w:val="22"/>
              </w:rPr>
              <w:t>Pradinės Sutarties vertė yra</w:t>
            </w:r>
            <w:r w:rsidR="00245296">
              <w:rPr>
                <w:kern w:val="2"/>
                <w:sz w:val="22"/>
                <w:szCs w:val="22"/>
              </w:rPr>
              <w:t xml:space="preserve"> </w:t>
            </w:r>
            <w:r w:rsidR="00245296" w:rsidRPr="00245296">
              <w:rPr>
                <w:kern w:val="2"/>
                <w:sz w:val="22"/>
                <w:szCs w:val="22"/>
              </w:rPr>
              <w:t xml:space="preserve">25 000,00 </w:t>
            </w:r>
            <w:r w:rsidR="00D97866">
              <w:rPr>
                <w:kern w:val="2"/>
                <w:sz w:val="22"/>
                <w:szCs w:val="22"/>
              </w:rPr>
              <w:t xml:space="preserve">(dvidešimt penki tūkstančiai eurų ir 00 cnt) </w:t>
            </w:r>
            <w:r w:rsidRPr="000D1391">
              <w:rPr>
                <w:kern w:val="2"/>
                <w:sz w:val="22"/>
                <w:szCs w:val="22"/>
              </w:rPr>
              <w:t xml:space="preserve">Eur be PVM. </w:t>
            </w:r>
          </w:p>
          <w:p w14:paraId="50AAFC3C" w14:textId="204F8BEF" w:rsidR="007D0604" w:rsidRPr="000D1391" w:rsidRDefault="007D0604" w:rsidP="00967850">
            <w:pPr>
              <w:jc w:val="both"/>
              <w:rPr>
                <w:kern w:val="2"/>
                <w:sz w:val="22"/>
                <w:szCs w:val="22"/>
              </w:rPr>
            </w:pPr>
            <w:r w:rsidRPr="000D1391">
              <w:rPr>
                <w:kern w:val="2"/>
                <w:sz w:val="22"/>
                <w:szCs w:val="22"/>
              </w:rPr>
              <w:t xml:space="preserve">PVM sudaro </w:t>
            </w:r>
            <w:r w:rsidR="00967850" w:rsidRPr="000D1391">
              <w:rPr>
                <w:kern w:val="2"/>
                <w:sz w:val="22"/>
                <w:szCs w:val="22"/>
              </w:rPr>
              <w:t>_________</w:t>
            </w:r>
            <w:r w:rsidRPr="000D1391">
              <w:rPr>
                <w:kern w:val="2"/>
                <w:sz w:val="22"/>
                <w:szCs w:val="22"/>
              </w:rPr>
              <w:t xml:space="preserve"> Eur</w:t>
            </w:r>
          </w:p>
          <w:p w14:paraId="7ED056B5" w14:textId="0081E56B" w:rsidR="0057086C" w:rsidRPr="000D1391" w:rsidRDefault="0057086C" w:rsidP="0057086C">
            <w:pPr>
              <w:jc w:val="both"/>
              <w:rPr>
                <w:kern w:val="2"/>
                <w:sz w:val="22"/>
                <w:szCs w:val="22"/>
              </w:rPr>
            </w:pPr>
            <w:r w:rsidRPr="000D1391">
              <w:rPr>
                <w:kern w:val="2"/>
                <w:sz w:val="22"/>
                <w:szCs w:val="22"/>
              </w:rPr>
              <w:t xml:space="preserve">Sutarties kaina yra </w:t>
            </w:r>
            <w:r w:rsidR="00245296" w:rsidRPr="00245296">
              <w:rPr>
                <w:kern w:val="2"/>
                <w:sz w:val="22"/>
                <w:szCs w:val="22"/>
              </w:rPr>
              <w:t xml:space="preserve">30 250,00 </w:t>
            </w:r>
            <w:r w:rsidR="00D97866">
              <w:rPr>
                <w:kern w:val="2"/>
                <w:sz w:val="22"/>
                <w:szCs w:val="22"/>
              </w:rPr>
              <w:t xml:space="preserve">(trisdešimt tūkstančių du šimtai penkiasdešimt eurų ir 00 cnt) </w:t>
            </w:r>
            <w:r w:rsidRPr="000D1391">
              <w:rPr>
                <w:kern w:val="2"/>
                <w:sz w:val="22"/>
                <w:szCs w:val="22"/>
              </w:rPr>
              <w:t>Eur su PVM.</w:t>
            </w:r>
          </w:p>
          <w:p w14:paraId="26B8137D" w14:textId="77777777" w:rsidR="0057086C" w:rsidRPr="000D1391" w:rsidRDefault="0057086C" w:rsidP="00967850">
            <w:pPr>
              <w:jc w:val="both"/>
              <w:rPr>
                <w:kern w:val="2"/>
                <w:sz w:val="22"/>
                <w:szCs w:val="22"/>
              </w:rPr>
            </w:pPr>
          </w:p>
          <w:p w14:paraId="6F4C7B60" w14:textId="40659D97" w:rsidR="00E45857" w:rsidRPr="000D1391" w:rsidRDefault="00E45857" w:rsidP="00E45857">
            <w:pPr>
              <w:jc w:val="both"/>
              <w:rPr>
                <w:i/>
                <w:iCs/>
                <w:color w:val="00B0F0"/>
                <w:kern w:val="2"/>
                <w:sz w:val="22"/>
                <w:szCs w:val="22"/>
              </w:rPr>
            </w:pPr>
            <w:r w:rsidRPr="000D1391">
              <w:rPr>
                <w:i/>
                <w:iCs/>
                <w:color w:val="00B0F0"/>
                <w:kern w:val="2"/>
                <w:sz w:val="22"/>
                <w:szCs w:val="22"/>
              </w:rPr>
              <w:t>Taikoma IV pirkimo objekto daliai:</w:t>
            </w:r>
          </w:p>
          <w:p w14:paraId="64260A6F" w14:textId="6DD2B3AC" w:rsidR="00E45857" w:rsidRPr="000D1391" w:rsidRDefault="00E45857" w:rsidP="00E45857">
            <w:pPr>
              <w:jc w:val="both"/>
              <w:rPr>
                <w:kern w:val="2"/>
                <w:sz w:val="22"/>
                <w:szCs w:val="22"/>
              </w:rPr>
            </w:pPr>
            <w:r w:rsidRPr="000D1391">
              <w:rPr>
                <w:kern w:val="2"/>
                <w:sz w:val="22"/>
                <w:szCs w:val="22"/>
              </w:rPr>
              <w:t xml:space="preserve">Pradinės Sutarties vertė yra </w:t>
            </w:r>
            <w:r w:rsidR="00245296" w:rsidRPr="00245296">
              <w:rPr>
                <w:kern w:val="2"/>
                <w:sz w:val="22"/>
                <w:szCs w:val="22"/>
              </w:rPr>
              <w:t>132 000,00</w:t>
            </w:r>
            <w:r w:rsidR="00125E19">
              <w:rPr>
                <w:kern w:val="2"/>
                <w:sz w:val="22"/>
                <w:szCs w:val="22"/>
              </w:rPr>
              <w:t xml:space="preserve"> (šimtas trisdešimt du tūkstančiai eurų ir 00 cnt)</w:t>
            </w:r>
            <w:r w:rsidR="00245296" w:rsidRPr="00245296">
              <w:rPr>
                <w:kern w:val="2"/>
                <w:sz w:val="22"/>
                <w:szCs w:val="22"/>
              </w:rPr>
              <w:t xml:space="preserve"> </w:t>
            </w:r>
            <w:r w:rsidRPr="000D1391">
              <w:rPr>
                <w:kern w:val="2"/>
                <w:sz w:val="22"/>
                <w:szCs w:val="22"/>
              </w:rPr>
              <w:t xml:space="preserve">Eur be PVM. </w:t>
            </w:r>
          </w:p>
          <w:p w14:paraId="226B2835" w14:textId="199B55B7" w:rsidR="00E45857" w:rsidRPr="000D1391" w:rsidRDefault="00E45857" w:rsidP="00E45857">
            <w:pPr>
              <w:jc w:val="both"/>
              <w:rPr>
                <w:kern w:val="2"/>
                <w:sz w:val="22"/>
                <w:szCs w:val="22"/>
              </w:rPr>
            </w:pPr>
            <w:r w:rsidRPr="000D1391">
              <w:rPr>
                <w:kern w:val="2"/>
                <w:sz w:val="22"/>
                <w:szCs w:val="22"/>
              </w:rPr>
              <w:t>PVM sudaro _________ Eur</w:t>
            </w:r>
          </w:p>
          <w:p w14:paraId="25BB9323" w14:textId="00372DE2" w:rsidR="0057086C" w:rsidRPr="000D1391" w:rsidRDefault="0057086C" w:rsidP="0057086C">
            <w:pPr>
              <w:jc w:val="both"/>
              <w:rPr>
                <w:kern w:val="2"/>
                <w:sz w:val="22"/>
                <w:szCs w:val="22"/>
              </w:rPr>
            </w:pPr>
            <w:r w:rsidRPr="000D1391">
              <w:rPr>
                <w:kern w:val="2"/>
                <w:sz w:val="22"/>
                <w:szCs w:val="22"/>
              </w:rPr>
              <w:t xml:space="preserve">Sutarties kaina yra </w:t>
            </w:r>
            <w:r w:rsidR="00245296" w:rsidRPr="00245296">
              <w:rPr>
                <w:kern w:val="2"/>
                <w:sz w:val="22"/>
                <w:szCs w:val="22"/>
              </w:rPr>
              <w:t xml:space="preserve">159 720,00 </w:t>
            </w:r>
            <w:r w:rsidR="00125E19">
              <w:rPr>
                <w:kern w:val="2"/>
                <w:sz w:val="22"/>
                <w:szCs w:val="22"/>
              </w:rPr>
              <w:t xml:space="preserve">(šimtas penkiasdešimt devyni tūkstančiai septyni šimtai dvidešimt eurų ir 00 cnt) </w:t>
            </w:r>
            <w:r w:rsidRPr="000D1391">
              <w:rPr>
                <w:kern w:val="2"/>
                <w:sz w:val="22"/>
                <w:szCs w:val="22"/>
              </w:rPr>
              <w:t>Eur su PVM.</w:t>
            </w:r>
          </w:p>
          <w:p w14:paraId="77341FF9" w14:textId="77777777" w:rsidR="0057086C" w:rsidRPr="000D1391" w:rsidRDefault="0057086C" w:rsidP="00E45857">
            <w:pPr>
              <w:jc w:val="both"/>
              <w:rPr>
                <w:kern w:val="2"/>
                <w:sz w:val="22"/>
                <w:szCs w:val="22"/>
              </w:rPr>
            </w:pPr>
          </w:p>
          <w:p w14:paraId="5AD5C107" w14:textId="03C1594B" w:rsidR="00E45857" w:rsidRPr="000D1391" w:rsidRDefault="00E45857" w:rsidP="00E45857">
            <w:pPr>
              <w:jc w:val="both"/>
              <w:rPr>
                <w:i/>
                <w:iCs/>
                <w:color w:val="00B0F0"/>
                <w:kern w:val="2"/>
                <w:sz w:val="22"/>
                <w:szCs w:val="22"/>
              </w:rPr>
            </w:pPr>
            <w:r w:rsidRPr="000D1391">
              <w:rPr>
                <w:i/>
                <w:iCs/>
                <w:color w:val="00B0F0"/>
                <w:kern w:val="2"/>
                <w:sz w:val="22"/>
                <w:szCs w:val="22"/>
              </w:rPr>
              <w:t>Taikoma V pirkimo objekto daliai:</w:t>
            </w:r>
          </w:p>
          <w:p w14:paraId="555B046E" w14:textId="3FF0A885" w:rsidR="00E45857" w:rsidRPr="000D1391" w:rsidRDefault="00E45857" w:rsidP="00E45857">
            <w:pPr>
              <w:jc w:val="both"/>
              <w:rPr>
                <w:kern w:val="2"/>
                <w:sz w:val="22"/>
                <w:szCs w:val="22"/>
              </w:rPr>
            </w:pPr>
            <w:r w:rsidRPr="000D1391">
              <w:rPr>
                <w:kern w:val="2"/>
                <w:sz w:val="22"/>
                <w:szCs w:val="22"/>
              </w:rPr>
              <w:t xml:space="preserve">Pradinės Sutarties vertė yra </w:t>
            </w:r>
            <w:r w:rsidR="00245296" w:rsidRPr="00245296">
              <w:rPr>
                <w:kern w:val="2"/>
                <w:sz w:val="22"/>
                <w:szCs w:val="22"/>
              </w:rPr>
              <w:t xml:space="preserve">45 000,00 </w:t>
            </w:r>
            <w:r w:rsidR="00125E19">
              <w:rPr>
                <w:kern w:val="2"/>
                <w:sz w:val="22"/>
                <w:szCs w:val="22"/>
              </w:rPr>
              <w:t xml:space="preserve">(keturiasdešimt penki tūkstančiai eurų ir 00 cnt) </w:t>
            </w:r>
            <w:r w:rsidRPr="000D1391">
              <w:rPr>
                <w:kern w:val="2"/>
                <w:sz w:val="22"/>
                <w:szCs w:val="22"/>
              </w:rPr>
              <w:t xml:space="preserve">Eur be PVM. </w:t>
            </w:r>
          </w:p>
          <w:p w14:paraId="1FC5D677" w14:textId="28086CF9" w:rsidR="00E45857" w:rsidRPr="000D1391" w:rsidRDefault="00E45857" w:rsidP="00E45857">
            <w:pPr>
              <w:jc w:val="both"/>
              <w:rPr>
                <w:kern w:val="2"/>
                <w:sz w:val="22"/>
                <w:szCs w:val="22"/>
              </w:rPr>
            </w:pPr>
            <w:r w:rsidRPr="000D1391">
              <w:rPr>
                <w:kern w:val="2"/>
                <w:sz w:val="22"/>
                <w:szCs w:val="22"/>
              </w:rPr>
              <w:t>PVM sudaro _________ Eur</w:t>
            </w:r>
          </w:p>
          <w:p w14:paraId="2767F47C" w14:textId="4D70D7D4" w:rsidR="0057086C" w:rsidRPr="000D1391" w:rsidRDefault="0057086C" w:rsidP="0057086C">
            <w:pPr>
              <w:jc w:val="both"/>
              <w:rPr>
                <w:kern w:val="2"/>
                <w:sz w:val="22"/>
                <w:szCs w:val="22"/>
              </w:rPr>
            </w:pPr>
            <w:r w:rsidRPr="000D1391">
              <w:rPr>
                <w:kern w:val="2"/>
                <w:sz w:val="22"/>
                <w:szCs w:val="22"/>
              </w:rPr>
              <w:t>Sutarties kaina yra</w:t>
            </w:r>
            <w:r w:rsidR="00245296">
              <w:rPr>
                <w:kern w:val="2"/>
                <w:sz w:val="22"/>
                <w:szCs w:val="22"/>
              </w:rPr>
              <w:t xml:space="preserve"> </w:t>
            </w:r>
            <w:r w:rsidR="00245296" w:rsidRPr="00245296">
              <w:rPr>
                <w:kern w:val="2"/>
                <w:sz w:val="22"/>
                <w:szCs w:val="22"/>
              </w:rPr>
              <w:t xml:space="preserve">54 450,00 </w:t>
            </w:r>
            <w:r w:rsidR="00125E19">
              <w:rPr>
                <w:kern w:val="2"/>
                <w:sz w:val="22"/>
                <w:szCs w:val="22"/>
              </w:rPr>
              <w:t xml:space="preserve">(penkiasdešimt keturi tūkstančiai keturi šimtai penkiasdešimt eurų ir 00 cnt) </w:t>
            </w:r>
            <w:r w:rsidRPr="000D1391">
              <w:rPr>
                <w:kern w:val="2"/>
                <w:sz w:val="22"/>
                <w:szCs w:val="22"/>
              </w:rPr>
              <w:t>Eur su PVM.</w:t>
            </w:r>
          </w:p>
          <w:p w14:paraId="66495C54" w14:textId="77777777" w:rsidR="0057086C" w:rsidRPr="000D1391" w:rsidRDefault="0057086C" w:rsidP="00E45857">
            <w:pPr>
              <w:jc w:val="both"/>
              <w:rPr>
                <w:kern w:val="2"/>
                <w:sz w:val="22"/>
                <w:szCs w:val="22"/>
              </w:rPr>
            </w:pPr>
          </w:p>
          <w:p w14:paraId="5186DF72" w14:textId="511C7456" w:rsidR="0066387C" w:rsidRPr="000D1391" w:rsidRDefault="006905A1" w:rsidP="006905A1">
            <w:pPr>
              <w:jc w:val="both"/>
              <w:rPr>
                <w:kern w:val="2"/>
                <w:sz w:val="22"/>
                <w:szCs w:val="22"/>
                <w:lang w:val="en-US"/>
              </w:rPr>
            </w:pPr>
            <w:r w:rsidRPr="000D1391">
              <w:rPr>
                <w:color w:val="000000"/>
                <w:kern w:val="2"/>
                <w:sz w:val="22"/>
                <w:szCs w:val="22"/>
              </w:rPr>
              <w:t xml:space="preserve">Šioje Sutartyje Pradinės Sutarties vertė </w:t>
            </w:r>
            <w:r w:rsidR="00790803" w:rsidRPr="000D1391">
              <w:rPr>
                <w:i/>
                <w:iCs/>
                <w:color w:val="00B0F0"/>
                <w:kern w:val="2"/>
                <w:sz w:val="22"/>
                <w:szCs w:val="22"/>
              </w:rPr>
              <w:t>(kiekvienai pirkimo objekto daliai)</w:t>
            </w:r>
            <w:r w:rsidR="00790803" w:rsidRPr="000D1391">
              <w:rPr>
                <w:color w:val="00B0F0"/>
                <w:kern w:val="2"/>
                <w:sz w:val="22"/>
                <w:szCs w:val="22"/>
              </w:rPr>
              <w:t xml:space="preserve"> </w:t>
            </w:r>
            <w:r w:rsidRPr="000D1391">
              <w:rPr>
                <w:color w:val="000000"/>
                <w:kern w:val="2"/>
                <w:sz w:val="22"/>
                <w:szCs w:val="22"/>
              </w:rPr>
              <w:t>yra lygi </w:t>
            </w:r>
            <w:r w:rsidRPr="000D1391">
              <w:rPr>
                <w:b/>
                <w:bCs/>
                <w:color w:val="000000"/>
                <w:kern w:val="2"/>
                <w:sz w:val="22"/>
                <w:szCs w:val="22"/>
              </w:rPr>
              <w:t>maksimaliai pirkimui</w:t>
            </w:r>
            <w:r w:rsidR="0016431E" w:rsidRPr="000D1391">
              <w:rPr>
                <w:b/>
                <w:bCs/>
                <w:color w:val="000000"/>
                <w:kern w:val="2"/>
                <w:sz w:val="22"/>
                <w:szCs w:val="22"/>
              </w:rPr>
              <w:t xml:space="preserve"> </w:t>
            </w:r>
            <w:r w:rsidRPr="000D1391">
              <w:rPr>
                <w:b/>
                <w:bCs/>
                <w:color w:val="000000"/>
                <w:kern w:val="2"/>
                <w:sz w:val="22"/>
                <w:szCs w:val="22"/>
              </w:rPr>
              <w:t>skirt</w:t>
            </w:r>
            <w:r w:rsidR="0016431E" w:rsidRPr="000D1391">
              <w:rPr>
                <w:b/>
                <w:bCs/>
                <w:color w:val="000000"/>
                <w:kern w:val="2"/>
                <w:sz w:val="22"/>
                <w:szCs w:val="22"/>
              </w:rPr>
              <w:t>ų</w:t>
            </w:r>
            <w:r w:rsidRPr="000D1391">
              <w:rPr>
                <w:b/>
                <w:bCs/>
                <w:color w:val="000000"/>
                <w:kern w:val="2"/>
                <w:sz w:val="22"/>
                <w:szCs w:val="22"/>
              </w:rPr>
              <w:t> lėšų</w:t>
            </w:r>
            <w:r w:rsidR="00790803" w:rsidRPr="000D1391">
              <w:rPr>
                <w:b/>
                <w:bCs/>
                <w:color w:val="000000"/>
                <w:kern w:val="2"/>
                <w:sz w:val="22"/>
                <w:szCs w:val="22"/>
              </w:rPr>
              <w:t xml:space="preserve"> </w:t>
            </w:r>
            <w:r w:rsidRPr="000D1391">
              <w:rPr>
                <w:b/>
                <w:bCs/>
                <w:color w:val="000000"/>
                <w:kern w:val="2"/>
                <w:sz w:val="22"/>
                <w:szCs w:val="22"/>
              </w:rPr>
              <w:t>sumai b</w:t>
            </w:r>
            <w:r w:rsidR="00790803" w:rsidRPr="000D1391">
              <w:rPr>
                <w:b/>
                <w:bCs/>
                <w:color w:val="000000"/>
                <w:kern w:val="2"/>
                <w:sz w:val="22"/>
                <w:szCs w:val="22"/>
              </w:rPr>
              <w:t xml:space="preserve">e </w:t>
            </w:r>
            <w:r w:rsidRPr="000D1391">
              <w:rPr>
                <w:b/>
                <w:bCs/>
                <w:color w:val="000000"/>
                <w:kern w:val="2"/>
                <w:sz w:val="22"/>
                <w:szCs w:val="22"/>
              </w:rPr>
              <w:t>PVM</w:t>
            </w:r>
            <w:r w:rsidRPr="000D1391">
              <w:rPr>
                <w:color w:val="000000"/>
                <w:kern w:val="2"/>
                <w:sz w:val="22"/>
                <w:szCs w:val="22"/>
              </w:rPr>
              <w:t> pirkimo dokumentuose ir Sutartyje nurodytų Prekių įsigijimui Tiekėjo pasiūlyme nurodytais įkainiais be PVM.</w:t>
            </w:r>
            <w:r w:rsidRPr="000D1391">
              <w:rPr>
                <w:kern w:val="2"/>
                <w:sz w:val="22"/>
                <w:szCs w:val="22"/>
                <w:lang w:val="en-US"/>
              </w:rPr>
              <w:t xml:space="preserve"> </w:t>
            </w:r>
          </w:p>
          <w:p w14:paraId="54A4A9E5" w14:textId="12E7541D" w:rsidR="006905A1" w:rsidRPr="000D1391" w:rsidRDefault="006905A1" w:rsidP="006905A1">
            <w:pPr>
              <w:jc w:val="both"/>
              <w:rPr>
                <w:color w:val="000000"/>
                <w:kern w:val="2"/>
                <w:sz w:val="22"/>
                <w:szCs w:val="22"/>
              </w:rPr>
            </w:pPr>
            <w:r w:rsidRPr="000D1391">
              <w:rPr>
                <w:color w:val="000000"/>
                <w:kern w:val="2"/>
                <w:sz w:val="22"/>
                <w:szCs w:val="22"/>
              </w:rPr>
              <w:t>Pirkėjas</w:t>
            </w:r>
            <w:r w:rsidR="0066387C" w:rsidRPr="000D1391">
              <w:rPr>
                <w:color w:val="000000"/>
                <w:kern w:val="2"/>
                <w:sz w:val="22"/>
                <w:szCs w:val="22"/>
              </w:rPr>
              <w:t xml:space="preserve"> neįsipareigoja nupirkti Prekių už maksimalią pirkimui skirtą lėšų sumą, Prekės bus perkamos pa</w:t>
            </w:r>
            <w:r w:rsidRPr="000D1391">
              <w:rPr>
                <w:color w:val="000000"/>
                <w:kern w:val="2"/>
                <w:sz w:val="22"/>
                <w:szCs w:val="22"/>
              </w:rPr>
              <w:t xml:space="preserve">gal poreikį </w:t>
            </w:r>
            <w:r w:rsidR="0066387C" w:rsidRPr="000D1391">
              <w:rPr>
                <w:color w:val="000000"/>
                <w:kern w:val="2"/>
                <w:sz w:val="22"/>
                <w:szCs w:val="22"/>
              </w:rPr>
              <w:t>(teikiant užsakymus)</w:t>
            </w:r>
            <w:r w:rsidR="00790803" w:rsidRPr="000D1391">
              <w:rPr>
                <w:color w:val="000000"/>
                <w:kern w:val="2"/>
                <w:sz w:val="22"/>
                <w:szCs w:val="22"/>
              </w:rPr>
              <w:t xml:space="preserve"> </w:t>
            </w:r>
            <w:r w:rsidRPr="000D1391">
              <w:rPr>
                <w:color w:val="000000"/>
                <w:kern w:val="2"/>
                <w:sz w:val="22"/>
                <w:szCs w:val="22"/>
              </w:rPr>
              <w:t>Sutartyje arba jos priede Nr.</w:t>
            </w:r>
            <w:r w:rsidRPr="000D1391">
              <w:rPr>
                <w:kern w:val="2"/>
                <w:sz w:val="22"/>
                <w:szCs w:val="22"/>
              </w:rPr>
              <w:t xml:space="preserve"> [2] </w:t>
            </w:r>
            <w:r w:rsidRPr="000D1391">
              <w:rPr>
                <w:color w:val="000000"/>
                <w:kern w:val="2"/>
                <w:sz w:val="22"/>
                <w:szCs w:val="22"/>
              </w:rPr>
              <w:t xml:space="preserve">nurodytais įkainiais, neviršijant </w:t>
            </w:r>
            <w:r w:rsidR="00790803" w:rsidRPr="000D1391">
              <w:rPr>
                <w:i/>
                <w:iCs/>
                <w:color w:val="00B0F0"/>
                <w:kern w:val="2"/>
                <w:sz w:val="22"/>
                <w:szCs w:val="22"/>
              </w:rPr>
              <w:t xml:space="preserve">[atitinkamos pirkimo </w:t>
            </w:r>
            <w:r w:rsidR="00790803" w:rsidRPr="000D1391">
              <w:rPr>
                <w:i/>
                <w:iCs/>
                <w:color w:val="00B0F0"/>
                <w:kern w:val="2"/>
                <w:sz w:val="22"/>
                <w:szCs w:val="22"/>
              </w:rPr>
              <w:lastRenderedPageBreak/>
              <w:t xml:space="preserve">objekto dalies] </w:t>
            </w:r>
            <w:r w:rsidR="00790803" w:rsidRPr="000D1391">
              <w:rPr>
                <w:color w:val="000000"/>
                <w:kern w:val="2"/>
                <w:sz w:val="22"/>
                <w:szCs w:val="22"/>
              </w:rPr>
              <w:t xml:space="preserve">Sutarties </w:t>
            </w:r>
            <w:r w:rsidRPr="000D1391">
              <w:rPr>
                <w:color w:val="000000"/>
                <w:kern w:val="2"/>
                <w:sz w:val="22"/>
                <w:szCs w:val="22"/>
              </w:rPr>
              <w:t xml:space="preserve">kainos. </w:t>
            </w:r>
            <w:r w:rsidR="00526B64" w:rsidRPr="000D1391">
              <w:rPr>
                <w:color w:val="000000"/>
                <w:kern w:val="2"/>
                <w:sz w:val="22"/>
                <w:szCs w:val="22"/>
              </w:rPr>
              <w:t xml:space="preserve">Pirkėjas neįsipareigoja išpirkti preliminaraus Prekių kiekių. </w:t>
            </w:r>
            <w:r w:rsidRPr="000D1391">
              <w:rPr>
                <w:color w:val="000000"/>
                <w:kern w:val="2"/>
                <w:sz w:val="22"/>
                <w:szCs w:val="22"/>
              </w:rPr>
              <w:t xml:space="preserve">Sutartyje arba jos priede Nr. </w:t>
            </w:r>
            <w:r w:rsidRPr="000D1391">
              <w:rPr>
                <w:kern w:val="2"/>
                <w:sz w:val="22"/>
                <w:szCs w:val="22"/>
              </w:rPr>
              <w:t xml:space="preserve">[2] </w:t>
            </w:r>
            <w:r w:rsidRPr="000D1391">
              <w:rPr>
                <w:color w:val="000000"/>
                <w:kern w:val="2"/>
                <w:sz w:val="22"/>
                <w:szCs w:val="22"/>
              </w:rPr>
              <w:t>atskirose eilutėse nurodytas Prekių kiekis gali būti keičiamas (didėti ar mažėti).</w:t>
            </w:r>
            <w:r w:rsidR="0066387C" w:rsidRPr="000D1391">
              <w:rPr>
                <w:color w:val="000000"/>
                <w:kern w:val="2"/>
                <w:sz w:val="22"/>
                <w:szCs w:val="22"/>
              </w:rPr>
              <w:t xml:space="preserve"> </w:t>
            </w:r>
          </w:p>
          <w:p w14:paraId="6F1127C3" w14:textId="002F4BEB" w:rsidR="007627E4" w:rsidRPr="000D1391" w:rsidRDefault="007627E4" w:rsidP="006905A1">
            <w:pPr>
              <w:jc w:val="both"/>
              <w:rPr>
                <w:strike/>
                <w:color w:val="000000"/>
                <w:kern w:val="2"/>
                <w:sz w:val="22"/>
                <w:szCs w:val="22"/>
              </w:rPr>
            </w:pPr>
          </w:p>
          <w:p w14:paraId="64C4E278" w14:textId="207288B0" w:rsidR="006905A1" w:rsidRPr="000D1391" w:rsidRDefault="007627E4" w:rsidP="00187885">
            <w:pPr>
              <w:tabs>
                <w:tab w:val="left" w:pos="284"/>
              </w:tabs>
              <w:autoSpaceDE w:val="0"/>
              <w:autoSpaceDN w:val="0"/>
              <w:adjustRightInd w:val="0"/>
              <w:jc w:val="both"/>
              <w:rPr>
                <w:color w:val="000000"/>
                <w:kern w:val="2"/>
                <w:sz w:val="22"/>
                <w:szCs w:val="22"/>
              </w:rPr>
            </w:pPr>
            <w:r w:rsidRPr="000D1391">
              <w:rPr>
                <w:bCs/>
                <w:sz w:val="22"/>
                <w:szCs w:val="22"/>
                <w:lang w:eastAsia="lt-LT"/>
              </w:rPr>
              <w:t xml:space="preserve">Esant poreikiui, Pirkėjas gali įsigyti Prekių sąraše nurodytų ir (ar) nenurodytų, tačiau su Pirkimo objektu susijusių prekių neviršijant 10 (dešimt) procentų pradinės Sutarties vertės Sutartyje nurodytomis sąlygomis ir tvarka. Už Prekių sąraše nenurodytas, tačiau su Pirkimo objektu susijusias prekes bus apmokėta ne didesnėmis nei užsakymo dieną </w:t>
            </w:r>
            <w:r w:rsidR="00526B64" w:rsidRPr="000D1391">
              <w:rPr>
                <w:bCs/>
                <w:sz w:val="22"/>
                <w:szCs w:val="22"/>
                <w:lang w:eastAsia="lt-LT"/>
              </w:rPr>
              <w:t>Tiekėjo</w:t>
            </w:r>
            <w:r w:rsidRPr="000D1391">
              <w:rPr>
                <w:bCs/>
                <w:sz w:val="22"/>
                <w:szCs w:val="22"/>
                <w:lang w:eastAsia="lt-LT"/>
              </w:rPr>
              <w:t xml:space="preserve"> prekybos vietoje, kataloge ar interneto svetainėje nurodytomis galiojančiomis šių prekių kainomis arba, jei tokios kainos neskelbiamos, </w:t>
            </w:r>
            <w:r w:rsidR="00526B64" w:rsidRPr="000D1391">
              <w:rPr>
                <w:bCs/>
                <w:sz w:val="22"/>
                <w:szCs w:val="22"/>
                <w:lang w:eastAsia="lt-LT"/>
              </w:rPr>
              <w:t>Tiekėjo</w:t>
            </w:r>
            <w:r w:rsidRPr="000D1391">
              <w:rPr>
                <w:bCs/>
                <w:sz w:val="22"/>
                <w:szCs w:val="22"/>
                <w:lang w:eastAsia="lt-LT"/>
              </w:rPr>
              <w:t xml:space="preserve"> pasiūlytomis, konkurencingomis ir rinką atitinkančiomis kainomis po šių prekių </w:t>
            </w:r>
            <w:r w:rsidRPr="000D1391">
              <w:rPr>
                <w:sz w:val="22"/>
                <w:szCs w:val="22"/>
                <w:lang w:eastAsia="lt-LT"/>
              </w:rPr>
              <w:t>pristatymo ir sumontavimo per 30 (trisdešimt) kalendorinių dienų nuo dienos, kai Pirkėjas pasirašo priėmimo – perdavimo aktą ir gauna PVM sąskaitą faktūrą arba lygiavertį dokumentą</w:t>
            </w:r>
            <w:r w:rsidRPr="000D1391">
              <w:rPr>
                <w:bCs/>
                <w:sz w:val="22"/>
                <w:szCs w:val="22"/>
                <w:lang w:eastAsia="lt-LT"/>
              </w:rPr>
              <w:t>.</w:t>
            </w:r>
          </w:p>
        </w:tc>
      </w:tr>
      <w:tr w:rsidR="006905A1" w:rsidRPr="00187885" w14:paraId="3ED54BAA" w14:textId="77777777" w:rsidTr="00187885">
        <w:trPr>
          <w:trHeight w:val="300"/>
        </w:trPr>
        <w:tc>
          <w:tcPr>
            <w:tcW w:w="2532" w:type="dxa"/>
          </w:tcPr>
          <w:p w14:paraId="4B1B20F2" w14:textId="7E167DB8" w:rsidR="006905A1" w:rsidRPr="00187885" w:rsidRDefault="006905A1" w:rsidP="006905A1">
            <w:pPr>
              <w:rPr>
                <w:kern w:val="2"/>
                <w:sz w:val="22"/>
                <w:szCs w:val="22"/>
              </w:rPr>
            </w:pPr>
            <w:r w:rsidRPr="00187885">
              <w:rPr>
                <w:b/>
                <w:bCs/>
                <w:kern w:val="2"/>
                <w:sz w:val="22"/>
                <w:szCs w:val="22"/>
              </w:rPr>
              <w:lastRenderedPageBreak/>
              <w:t xml:space="preserve">5.3. Sutarties kainos / įkainių perskaičiavimas taikant </w:t>
            </w:r>
            <w:r w:rsidRPr="00187885">
              <w:rPr>
                <w:b/>
                <w:bCs/>
                <w:kern w:val="2"/>
                <w:sz w:val="22"/>
                <w:szCs w:val="22"/>
                <w:u w:val="single"/>
              </w:rPr>
              <w:t>peržiūros</w:t>
            </w:r>
            <w:r w:rsidRPr="00187885">
              <w:rPr>
                <w:b/>
                <w:bCs/>
                <w:kern w:val="2"/>
                <w:sz w:val="22"/>
                <w:szCs w:val="22"/>
              </w:rPr>
              <w:t xml:space="preserve"> taisykles</w:t>
            </w:r>
          </w:p>
        </w:tc>
        <w:tc>
          <w:tcPr>
            <w:tcW w:w="7003" w:type="dxa"/>
            <w:gridSpan w:val="2"/>
          </w:tcPr>
          <w:p w14:paraId="720C84D3" w14:textId="62CAC540" w:rsidR="00EE2656" w:rsidRPr="00187885" w:rsidRDefault="006905A1" w:rsidP="00EE2656">
            <w:pPr>
              <w:jc w:val="both"/>
              <w:rPr>
                <w:kern w:val="2"/>
                <w:sz w:val="22"/>
                <w:szCs w:val="22"/>
              </w:rPr>
            </w:pPr>
            <w:r w:rsidRPr="00187885">
              <w:rPr>
                <w:kern w:val="2"/>
                <w:sz w:val="22"/>
                <w:szCs w:val="22"/>
              </w:rPr>
              <w:t>Sutarties kaina / įkainiai bus perskaičiuojami</w:t>
            </w:r>
            <w:r w:rsidR="00EE2656" w:rsidRPr="00187885">
              <w:rPr>
                <w:kern w:val="2"/>
                <w:sz w:val="22"/>
                <w:szCs w:val="22"/>
              </w:rPr>
              <w:t>:</w:t>
            </w:r>
          </w:p>
          <w:p w14:paraId="65508CDC" w14:textId="77777777" w:rsidR="00EE2656" w:rsidRPr="00187885" w:rsidRDefault="00EE2656" w:rsidP="00EE2656">
            <w:pPr>
              <w:rPr>
                <w:kern w:val="2"/>
                <w:sz w:val="22"/>
                <w:szCs w:val="22"/>
              </w:rPr>
            </w:pPr>
            <w:r w:rsidRPr="00187885">
              <w:rPr>
                <w:kern w:val="2"/>
                <w:sz w:val="22"/>
                <w:szCs w:val="22"/>
              </w:rPr>
              <w:t>5.3.1. dėl PVM tarifo pasikeitimo;</w:t>
            </w:r>
          </w:p>
          <w:p w14:paraId="1DDD90DA" w14:textId="030DED52" w:rsidR="006905A1" w:rsidRPr="00187885" w:rsidRDefault="00EE2656" w:rsidP="00EE2656">
            <w:pPr>
              <w:rPr>
                <w:kern w:val="2"/>
                <w:sz w:val="22"/>
                <w:szCs w:val="22"/>
              </w:rPr>
            </w:pPr>
            <w:r w:rsidRPr="00187885">
              <w:rPr>
                <w:kern w:val="2"/>
                <w:sz w:val="22"/>
                <w:szCs w:val="22"/>
              </w:rPr>
              <w:t>5.3.</w:t>
            </w:r>
            <w:r w:rsidR="0016431E">
              <w:rPr>
                <w:kern w:val="2"/>
                <w:sz w:val="22"/>
                <w:szCs w:val="22"/>
              </w:rPr>
              <w:t>2</w:t>
            </w:r>
            <w:r w:rsidRPr="00187885">
              <w:rPr>
                <w:kern w:val="2"/>
                <w:sz w:val="22"/>
                <w:szCs w:val="22"/>
              </w:rPr>
              <w:t>. dėl kainų lygio pokyčio</w:t>
            </w:r>
            <w:r w:rsidR="00790803" w:rsidRPr="00187885">
              <w:rPr>
                <w:kern w:val="2"/>
                <w:sz w:val="22"/>
                <w:szCs w:val="22"/>
              </w:rPr>
              <w:t>;</w:t>
            </w:r>
          </w:p>
          <w:p w14:paraId="398F0591" w14:textId="48561D75" w:rsidR="0066387C" w:rsidRPr="00187885" w:rsidRDefault="0066387C" w:rsidP="00EE2656">
            <w:pPr>
              <w:rPr>
                <w:color w:val="FF0000"/>
                <w:kern w:val="2"/>
                <w:sz w:val="22"/>
                <w:szCs w:val="22"/>
              </w:rPr>
            </w:pPr>
          </w:p>
        </w:tc>
      </w:tr>
      <w:tr w:rsidR="006905A1" w:rsidRPr="00187885" w14:paraId="6972F904" w14:textId="77777777" w:rsidTr="00187885">
        <w:trPr>
          <w:trHeight w:val="300"/>
        </w:trPr>
        <w:tc>
          <w:tcPr>
            <w:tcW w:w="2532" w:type="dxa"/>
          </w:tcPr>
          <w:p w14:paraId="17C4973F" w14:textId="77777777" w:rsidR="006905A1" w:rsidRPr="00187885" w:rsidRDefault="006905A1" w:rsidP="006905A1">
            <w:pPr>
              <w:rPr>
                <w:b/>
                <w:bCs/>
                <w:kern w:val="2"/>
                <w:sz w:val="22"/>
                <w:szCs w:val="22"/>
              </w:rPr>
            </w:pPr>
            <w:r w:rsidRPr="00187885">
              <w:rPr>
                <w:b/>
                <w:bCs/>
                <w:kern w:val="2"/>
                <w:sz w:val="22"/>
                <w:szCs w:val="22"/>
              </w:rPr>
              <w:t>5.3.1. Sutarties kainos / įkainių peržiūra dėl PVM tarifo pasikeitimo</w:t>
            </w:r>
          </w:p>
        </w:tc>
        <w:tc>
          <w:tcPr>
            <w:tcW w:w="7003" w:type="dxa"/>
            <w:gridSpan w:val="2"/>
          </w:tcPr>
          <w:p w14:paraId="6BEB013C" w14:textId="4E2BDE22" w:rsidR="006905A1" w:rsidRPr="00187885" w:rsidRDefault="006905A1" w:rsidP="006905A1">
            <w:pPr>
              <w:jc w:val="both"/>
              <w:rPr>
                <w:kern w:val="2"/>
                <w:sz w:val="22"/>
                <w:szCs w:val="22"/>
              </w:rPr>
            </w:pPr>
            <w:r w:rsidRPr="00187885">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 / įkainio be PVM. </w:t>
            </w:r>
          </w:p>
          <w:p w14:paraId="1CF182F8" w14:textId="2B987925" w:rsidR="006905A1" w:rsidRPr="00187885" w:rsidRDefault="006905A1" w:rsidP="006905A1">
            <w:pPr>
              <w:jc w:val="both"/>
              <w:rPr>
                <w:kern w:val="2"/>
                <w:sz w:val="22"/>
                <w:szCs w:val="22"/>
              </w:rPr>
            </w:pPr>
            <w:r w:rsidRPr="00187885">
              <w:rPr>
                <w:kern w:val="2"/>
                <w:sz w:val="22"/>
                <w:szCs w:val="22"/>
              </w:rPr>
              <w:t>Perskaičiavimas įforminamas Susitarimu ne vėliau kaip per 3 (tris) darbo dienas</w:t>
            </w:r>
            <w:r w:rsidRPr="00187885">
              <w:rPr>
                <w:color w:val="4472C4"/>
                <w:kern w:val="2"/>
                <w:sz w:val="22"/>
                <w:szCs w:val="22"/>
              </w:rPr>
              <w:t xml:space="preserve"> </w:t>
            </w:r>
            <w:r w:rsidRPr="00187885">
              <w:rPr>
                <w:kern w:val="2"/>
                <w:sz w:val="22"/>
                <w:szCs w:val="22"/>
              </w:rPr>
              <w:t xml:space="preserve">nuo PVM mokėjimą reglamentuojančių teisės aktų pasikeitimo, kuris tampa neatskiriama Sutarties dalimi. </w:t>
            </w:r>
          </w:p>
          <w:p w14:paraId="783A238E" w14:textId="4CDB871F" w:rsidR="006905A1" w:rsidRPr="00187885" w:rsidRDefault="006905A1" w:rsidP="006905A1">
            <w:pPr>
              <w:jc w:val="both"/>
              <w:rPr>
                <w:kern w:val="2"/>
                <w:sz w:val="22"/>
                <w:szCs w:val="22"/>
              </w:rPr>
            </w:pPr>
            <w:r w:rsidRPr="00187885">
              <w:rPr>
                <w:kern w:val="2"/>
                <w:sz w:val="22"/>
                <w:szCs w:val="22"/>
              </w:rPr>
              <w:t>Perskaičiuota Sutarties kaina / Prekių įkainiai įforminami Susitarimu ir turi taikomi nuo naujo PVM įvedimo datos (nepriklausomai nuo to, kada pasirašytas Susitarimas).</w:t>
            </w:r>
          </w:p>
        </w:tc>
      </w:tr>
      <w:tr w:rsidR="006905A1" w:rsidRPr="00187885" w14:paraId="43E4EEDB" w14:textId="77777777" w:rsidTr="00187885">
        <w:trPr>
          <w:trHeight w:val="300"/>
        </w:trPr>
        <w:tc>
          <w:tcPr>
            <w:tcW w:w="2532" w:type="dxa"/>
          </w:tcPr>
          <w:p w14:paraId="05FCB704" w14:textId="7B0008C5" w:rsidR="006905A1" w:rsidRPr="00187885" w:rsidRDefault="006905A1" w:rsidP="006905A1">
            <w:pPr>
              <w:rPr>
                <w:b/>
                <w:bCs/>
                <w:kern w:val="2"/>
                <w:sz w:val="22"/>
                <w:szCs w:val="22"/>
                <w:lang w:val="en-US"/>
              </w:rPr>
            </w:pPr>
            <w:r w:rsidRPr="00187885">
              <w:rPr>
                <w:b/>
                <w:bCs/>
                <w:kern w:val="2"/>
                <w:sz w:val="22"/>
                <w:szCs w:val="22"/>
              </w:rPr>
              <w:t>5.3.</w:t>
            </w:r>
            <w:r w:rsidR="0016431E">
              <w:rPr>
                <w:b/>
                <w:bCs/>
                <w:kern w:val="2"/>
                <w:sz w:val="22"/>
                <w:szCs w:val="22"/>
              </w:rPr>
              <w:t>2</w:t>
            </w:r>
            <w:r w:rsidRPr="00187885">
              <w:rPr>
                <w:b/>
                <w:bCs/>
                <w:kern w:val="2"/>
                <w:sz w:val="22"/>
                <w:szCs w:val="22"/>
              </w:rPr>
              <w:t>. Sutarties kainos / įkainių peržiūra dėl kainų lygio pokyčio</w:t>
            </w:r>
          </w:p>
        </w:tc>
        <w:tc>
          <w:tcPr>
            <w:tcW w:w="7003" w:type="dxa"/>
            <w:gridSpan w:val="2"/>
          </w:tcPr>
          <w:p w14:paraId="488149B7" w14:textId="51C46A9C" w:rsidR="00EE2656" w:rsidRPr="00187885" w:rsidRDefault="00EE2656" w:rsidP="00EE2656">
            <w:pPr>
              <w:jc w:val="both"/>
              <w:rPr>
                <w:sz w:val="22"/>
                <w:szCs w:val="22"/>
              </w:rPr>
            </w:pPr>
            <w:r w:rsidRPr="00187885">
              <w:rPr>
                <w:kern w:val="2"/>
                <w:sz w:val="22"/>
                <w:szCs w:val="22"/>
              </w:rPr>
              <w:t>5.3.</w:t>
            </w:r>
            <w:r w:rsidR="00635587">
              <w:rPr>
                <w:kern w:val="2"/>
                <w:sz w:val="22"/>
                <w:szCs w:val="22"/>
              </w:rPr>
              <w:t>2</w:t>
            </w:r>
            <w:r w:rsidRPr="00187885">
              <w:rPr>
                <w:kern w:val="2"/>
                <w:sz w:val="22"/>
                <w:szCs w:val="22"/>
              </w:rPr>
              <w:t>.1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Sutarties 5.3.</w:t>
            </w:r>
            <w:r w:rsidR="00635587">
              <w:rPr>
                <w:kern w:val="2"/>
                <w:sz w:val="22"/>
                <w:szCs w:val="22"/>
              </w:rPr>
              <w:t>2</w:t>
            </w:r>
            <w:r w:rsidRPr="00187885">
              <w:rPr>
                <w:kern w:val="2"/>
                <w:sz w:val="22"/>
                <w:szCs w:val="22"/>
              </w:rPr>
              <w:t xml:space="preserve">.6 punkte, viršija 5 proc. </w:t>
            </w:r>
          </w:p>
          <w:p w14:paraId="22F5C268" w14:textId="29EF05F6" w:rsidR="00EE2656" w:rsidRPr="00187885" w:rsidRDefault="00EE2656" w:rsidP="00EE2656">
            <w:pPr>
              <w:jc w:val="both"/>
              <w:rPr>
                <w:kern w:val="2"/>
                <w:sz w:val="22"/>
                <w:szCs w:val="22"/>
                <w:shd w:val="clear" w:color="auto" w:fill="FFFFFF"/>
              </w:rPr>
            </w:pPr>
            <w:r w:rsidRPr="00187885">
              <w:rPr>
                <w:kern w:val="2"/>
                <w:sz w:val="22"/>
                <w:szCs w:val="22"/>
              </w:rPr>
              <w:t>5.3..2. Sutarties k</w:t>
            </w:r>
            <w:r w:rsidRPr="00187885">
              <w:rPr>
                <w:kern w:val="2"/>
                <w:sz w:val="22"/>
                <w:szCs w:val="22"/>
                <w:shd w:val="clear" w:color="auto" w:fill="FFFFFF"/>
              </w:rPr>
              <w:t>aina peržiūrima tik tai Sutarties daliai, kuri nėra išpirkta, t. y., Prekėms, kurios nėra priimtos ir apmokėtos. Vėlesnė Sutarties kainos peržiūra negali apimti laikotarpio, už kurį jau buvo atliktas peržiūra.</w:t>
            </w:r>
          </w:p>
          <w:p w14:paraId="492FC9DA" w14:textId="773ABE02" w:rsidR="00EE2656" w:rsidRPr="00187885" w:rsidRDefault="00EE2656" w:rsidP="00EE2656">
            <w:pPr>
              <w:jc w:val="both"/>
              <w:rPr>
                <w:kern w:val="2"/>
                <w:sz w:val="22"/>
                <w:szCs w:val="22"/>
                <w:shd w:val="clear" w:color="auto" w:fill="FFFFFF"/>
              </w:rPr>
            </w:pPr>
            <w:r w:rsidRPr="00187885">
              <w:rPr>
                <w:kern w:val="2"/>
                <w:sz w:val="22"/>
                <w:szCs w:val="22"/>
              </w:rPr>
              <w:t>5.3.</w:t>
            </w:r>
            <w:r w:rsidR="00635587">
              <w:rPr>
                <w:kern w:val="2"/>
                <w:sz w:val="22"/>
                <w:szCs w:val="22"/>
              </w:rPr>
              <w:t>2</w:t>
            </w:r>
            <w:r w:rsidRPr="00187885">
              <w:rPr>
                <w:kern w:val="2"/>
                <w:sz w:val="22"/>
                <w:szCs w:val="22"/>
              </w:rPr>
              <w:t xml:space="preserve">.3. </w:t>
            </w:r>
            <w:r w:rsidRPr="00187885">
              <w:rPr>
                <w:kern w:val="2"/>
                <w:sz w:val="22"/>
                <w:szCs w:val="22"/>
                <w:shd w:val="clear" w:color="auto" w:fill="FFFFFF"/>
              </w:rPr>
              <w:t>Jeigu Prekių tiekimas vėluoja dėl Tiekėjo kaltės, uždelstų pristatyti Prekių kaina nėra perskaičiuojami dėl kainų lygio kilimo (negali būti didinami).</w:t>
            </w:r>
          </w:p>
          <w:p w14:paraId="495F8144" w14:textId="23983CAD" w:rsidR="00EE2656" w:rsidRPr="00187885" w:rsidRDefault="00EE2656" w:rsidP="00EE2656">
            <w:pPr>
              <w:jc w:val="both"/>
              <w:rPr>
                <w:kern w:val="2"/>
                <w:sz w:val="22"/>
                <w:szCs w:val="22"/>
                <w:shd w:val="clear" w:color="auto" w:fill="FFFFFF"/>
              </w:rPr>
            </w:pPr>
            <w:r w:rsidRPr="00187885">
              <w:rPr>
                <w:kern w:val="2"/>
                <w:sz w:val="22"/>
                <w:szCs w:val="22"/>
              </w:rPr>
              <w:t>5.3.</w:t>
            </w:r>
            <w:r w:rsidR="00635587">
              <w:rPr>
                <w:kern w:val="2"/>
                <w:sz w:val="22"/>
                <w:szCs w:val="22"/>
              </w:rPr>
              <w:t>2</w:t>
            </w:r>
            <w:r w:rsidRPr="00187885">
              <w:rPr>
                <w:kern w:val="2"/>
                <w:sz w:val="22"/>
                <w:szCs w:val="22"/>
              </w:rPr>
              <w:t xml:space="preserve">.4. Atlikdamos Sutarties kainos peržiūrą </w:t>
            </w:r>
            <w:r w:rsidRPr="00187885">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FEEFC12" w14:textId="225C8CB2" w:rsidR="00EE2656" w:rsidRPr="00187885" w:rsidRDefault="00EE2656" w:rsidP="00EE2656">
            <w:pPr>
              <w:jc w:val="both"/>
              <w:rPr>
                <w:kern w:val="2"/>
                <w:sz w:val="22"/>
                <w:szCs w:val="22"/>
                <w:shd w:val="clear" w:color="auto" w:fill="FFFFFF"/>
              </w:rPr>
            </w:pPr>
            <w:r w:rsidRPr="00187885">
              <w:rPr>
                <w:kern w:val="2"/>
                <w:sz w:val="22"/>
                <w:szCs w:val="22"/>
                <w:shd w:val="clear" w:color="auto" w:fill="FFFFFF"/>
              </w:rPr>
              <w:t>5.3.</w:t>
            </w:r>
            <w:r w:rsidR="00635587">
              <w:rPr>
                <w:kern w:val="2"/>
                <w:sz w:val="22"/>
                <w:szCs w:val="22"/>
                <w:shd w:val="clear" w:color="auto" w:fill="FFFFFF"/>
              </w:rPr>
              <w:t>2.</w:t>
            </w:r>
            <w:r w:rsidRPr="00187885">
              <w:rPr>
                <w:kern w:val="2"/>
                <w:sz w:val="22"/>
                <w:szCs w:val="22"/>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3E492DBC" w14:textId="538E45F4" w:rsidR="00EE2656" w:rsidRPr="00187885" w:rsidRDefault="00EE2656" w:rsidP="00EE2656">
            <w:pPr>
              <w:jc w:val="both"/>
              <w:rPr>
                <w:kern w:val="2"/>
                <w:sz w:val="22"/>
                <w:szCs w:val="22"/>
                <w:shd w:val="clear" w:color="auto" w:fill="FFFFFF"/>
              </w:rPr>
            </w:pPr>
            <w:r w:rsidRPr="00187885">
              <w:rPr>
                <w:kern w:val="2"/>
                <w:sz w:val="22"/>
                <w:szCs w:val="22"/>
                <w:shd w:val="clear" w:color="auto" w:fill="FFFFFF"/>
              </w:rPr>
              <w:lastRenderedPageBreak/>
              <w:t>5.3.</w:t>
            </w:r>
            <w:r w:rsidR="00635587">
              <w:rPr>
                <w:kern w:val="2"/>
                <w:sz w:val="22"/>
                <w:szCs w:val="22"/>
                <w:shd w:val="clear" w:color="auto" w:fill="FFFFFF"/>
              </w:rPr>
              <w:t>2</w:t>
            </w:r>
            <w:r w:rsidRPr="00187885">
              <w:rPr>
                <w:kern w:val="2"/>
                <w:sz w:val="22"/>
                <w:szCs w:val="22"/>
                <w:shd w:val="clear" w:color="auto" w:fill="FFFFFF"/>
              </w:rPr>
              <w:t>.6. Nauja Sutarties kaina apskaičiuojama pagal žemiau pateiktą formulę:</w:t>
            </w:r>
          </w:p>
          <w:p w14:paraId="186C4E0E" w14:textId="77777777" w:rsidR="00EE2656" w:rsidRPr="00187885" w:rsidRDefault="000A5DC4" w:rsidP="00EE265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EE2656" w:rsidRPr="00187885">
              <w:rPr>
                <w:kern w:val="2"/>
                <w:sz w:val="22"/>
                <w:szCs w:val="22"/>
              </w:rPr>
              <w:t>, kur a – kaina (Eur be PVM)) (jei peržiūra jau buvo atlikta, tai po paskutinio perskaičiavimo) </w:t>
            </w:r>
          </w:p>
          <w:p w14:paraId="0DFB30E0" w14:textId="77777777" w:rsidR="00EE2656" w:rsidRPr="00187885" w:rsidRDefault="00EE2656" w:rsidP="00EE2656">
            <w:pPr>
              <w:jc w:val="both"/>
              <w:textAlignment w:val="baseline"/>
              <w:rPr>
                <w:kern w:val="2"/>
                <w:sz w:val="22"/>
                <w:szCs w:val="22"/>
              </w:rPr>
            </w:pPr>
            <w:r w:rsidRPr="00187885">
              <w:rPr>
                <w:kern w:val="2"/>
                <w:sz w:val="22"/>
                <w:szCs w:val="22"/>
              </w:rPr>
              <w:t>a</w:t>
            </w:r>
            <w:r w:rsidRPr="00187885">
              <w:rPr>
                <w:kern w:val="2"/>
                <w:sz w:val="22"/>
                <w:szCs w:val="22"/>
                <w:vertAlign w:val="subscript"/>
              </w:rPr>
              <w:t>1</w:t>
            </w:r>
            <w:r w:rsidRPr="00187885">
              <w:rPr>
                <w:kern w:val="2"/>
                <w:sz w:val="22"/>
                <w:szCs w:val="22"/>
              </w:rPr>
              <w:t xml:space="preserve"> – perskaičiuota (pakeista) kaina (Eur be PVM) </w:t>
            </w:r>
          </w:p>
          <w:p w14:paraId="788EC748" w14:textId="77777777" w:rsidR="00EE2656" w:rsidRPr="00187885" w:rsidRDefault="00EE2656" w:rsidP="00EE2656">
            <w:pPr>
              <w:jc w:val="both"/>
              <w:textAlignment w:val="baseline"/>
              <w:rPr>
                <w:kern w:val="2"/>
                <w:sz w:val="22"/>
                <w:szCs w:val="22"/>
              </w:rPr>
            </w:pPr>
            <w:r w:rsidRPr="00187885">
              <w:rPr>
                <w:kern w:val="2"/>
                <w:sz w:val="22"/>
                <w:szCs w:val="22"/>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1880010E" w14:textId="77777777" w:rsidR="00EE2656" w:rsidRPr="00187885" w:rsidRDefault="00EE2656" w:rsidP="00EE265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87885">
              <w:rPr>
                <w:kern w:val="2"/>
                <w:sz w:val="22"/>
                <w:szCs w:val="22"/>
              </w:rPr>
              <w:t>, (proc.) kur</w:t>
            </w:r>
          </w:p>
          <w:p w14:paraId="01B53F25" w14:textId="77777777" w:rsidR="00EE2656" w:rsidRPr="00187885" w:rsidRDefault="00EE2656" w:rsidP="00EE2656">
            <w:pPr>
              <w:jc w:val="both"/>
              <w:textAlignment w:val="baseline"/>
              <w:rPr>
                <w:kern w:val="2"/>
                <w:sz w:val="22"/>
                <w:szCs w:val="22"/>
              </w:rPr>
            </w:pPr>
            <w:proofErr w:type="spellStart"/>
            <w:r w:rsidRPr="00187885">
              <w:rPr>
                <w:kern w:val="2"/>
                <w:sz w:val="22"/>
                <w:szCs w:val="22"/>
              </w:rPr>
              <w:t>Ind</w:t>
            </w:r>
            <w:r w:rsidRPr="00187885">
              <w:rPr>
                <w:kern w:val="2"/>
                <w:sz w:val="22"/>
                <w:szCs w:val="22"/>
                <w:vertAlign w:val="subscript"/>
              </w:rPr>
              <w:t>naujausias</w:t>
            </w:r>
            <w:proofErr w:type="spellEnd"/>
            <w:r w:rsidRPr="00187885">
              <w:rPr>
                <w:kern w:val="2"/>
                <w:sz w:val="22"/>
                <w:szCs w:val="22"/>
              </w:rPr>
              <w:t xml:space="preserve"> – kreipimosi dėl kainos peržiūros išsiuntimo kitai šaliai dieną paskelbtas naujausias vartojimo prekių ir paslaugų indeksas (perskaičiuojant naudojamas bendras indeksas)).</w:t>
            </w:r>
          </w:p>
          <w:p w14:paraId="214425BE" w14:textId="77777777" w:rsidR="00EE2656" w:rsidRPr="00187885" w:rsidRDefault="00EE2656" w:rsidP="00EE2656">
            <w:pPr>
              <w:jc w:val="both"/>
              <w:rPr>
                <w:kern w:val="2"/>
                <w:sz w:val="22"/>
                <w:szCs w:val="22"/>
              </w:rPr>
            </w:pPr>
            <w:proofErr w:type="spellStart"/>
            <w:r w:rsidRPr="00187885">
              <w:rPr>
                <w:kern w:val="2"/>
                <w:sz w:val="22"/>
                <w:szCs w:val="22"/>
              </w:rPr>
              <w:t>Ind</w:t>
            </w:r>
            <w:r w:rsidRPr="00187885">
              <w:rPr>
                <w:kern w:val="2"/>
                <w:sz w:val="22"/>
                <w:szCs w:val="22"/>
                <w:vertAlign w:val="subscript"/>
              </w:rPr>
              <w:t>pradžia</w:t>
            </w:r>
            <w:proofErr w:type="spellEnd"/>
            <w:r w:rsidRPr="00187885">
              <w:rPr>
                <w:kern w:val="2"/>
                <w:sz w:val="22"/>
                <w:szCs w:val="22"/>
              </w:rPr>
              <w:t xml:space="preserve"> – laikotarpio pradžios datos (mėnesio) vartojimo prekių ir paslaugų indeksas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689F73" w14:textId="0C8673D2" w:rsidR="00EE2656" w:rsidRPr="00187885" w:rsidRDefault="00EE2656" w:rsidP="00EE2656">
            <w:pPr>
              <w:jc w:val="both"/>
              <w:rPr>
                <w:kern w:val="2"/>
                <w:sz w:val="22"/>
                <w:szCs w:val="22"/>
                <w:shd w:val="clear" w:color="auto" w:fill="FFFFFF"/>
              </w:rPr>
            </w:pPr>
            <w:r w:rsidRPr="00187885">
              <w:rPr>
                <w:kern w:val="2"/>
                <w:sz w:val="22"/>
                <w:szCs w:val="22"/>
              </w:rPr>
              <w:t>5.3.</w:t>
            </w:r>
            <w:r w:rsidR="00635587">
              <w:rPr>
                <w:kern w:val="2"/>
                <w:sz w:val="22"/>
                <w:szCs w:val="22"/>
              </w:rPr>
              <w:t>2</w:t>
            </w:r>
            <w:r w:rsidRPr="00187885">
              <w:rPr>
                <w:kern w:val="2"/>
                <w:sz w:val="22"/>
                <w:szCs w:val="22"/>
              </w:rPr>
              <w:t xml:space="preserve">.7. </w:t>
            </w:r>
            <w:r w:rsidRPr="00187885">
              <w:rPr>
                <w:kern w:val="2"/>
                <w:sz w:val="22"/>
                <w:szCs w:val="22"/>
                <w:shd w:val="clear" w:color="auto" w:fill="FFFFFF"/>
              </w:rPr>
              <w:t xml:space="preserve">Skaičiavimams indeksų reikšmės imamos </w:t>
            </w:r>
            <w:r w:rsidRPr="00187885">
              <w:rPr>
                <w:b/>
                <w:bCs/>
                <w:kern w:val="2"/>
                <w:sz w:val="22"/>
                <w:szCs w:val="22"/>
                <w:shd w:val="clear" w:color="auto" w:fill="FFFFFF"/>
              </w:rPr>
              <w:t>keturių</w:t>
            </w:r>
            <w:r w:rsidRPr="00187885">
              <w:rPr>
                <w:kern w:val="2"/>
                <w:sz w:val="22"/>
                <w:szCs w:val="22"/>
                <w:shd w:val="clear" w:color="auto" w:fill="FFFFFF"/>
              </w:rPr>
              <w:t xml:space="preserve"> skaitmenų po kablelio tikslumu. Apskaičiuotas pokytis (k) tolimesniems skaičiavimams naudojamas suapvalinus iki </w:t>
            </w:r>
            <w:r w:rsidRPr="00187885">
              <w:rPr>
                <w:b/>
                <w:bCs/>
                <w:kern w:val="2"/>
                <w:sz w:val="22"/>
                <w:szCs w:val="22"/>
                <w:shd w:val="clear" w:color="auto" w:fill="FFFFFF"/>
              </w:rPr>
              <w:t>vieno</w:t>
            </w:r>
            <w:r w:rsidRPr="00187885">
              <w:rPr>
                <w:kern w:val="2"/>
                <w:sz w:val="22"/>
                <w:szCs w:val="22"/>
                <w:shd w:val="clear" w:color="auto" w:fill="FFFFFF"/>
              </w:rPr>
              <w:t xml:space="preserve"> (Valstybės duomenų agentūra pokyčius skelbia apvalindama iki vieno skaitmens po kablelio) skaitmens po kablelio, o apskaičiuotas įkainis „a</w:t>
            </w:r>
            <w:r w:rsidRPr="00187885">
              <w:rPr>
                <w:kern w:val="2"/>
                <w:sz w:val="22"/>
                <w:szCs w:val="22"/>
                <w:shd w:val="clear" w:color="auto" w:fill="FFFFFF"/>
                <w:vertAlign w:val="subscript"/>
              </w:rPr>
              <w:t>1</w:t>
            </w:r>
            <w:r w:rsidRPr="00187885">
              <w:rPr>
                <w:kern w:val="2"/>
                <w:sz w:val="22"/>
                <w:szCs w:val="22"/>
                <w:shd w:val="clear" w:color="auto" w:fill="FFFFFF"/>
              </w:rPr>
              <w:t xml:space="preserve">“ suapvalinamas iki </w:t>
            </w:r>
            <w:r w:rsidRPr="00187885">
              <w:rPr>
                <w:b/>
                <w:bCs/>
                <w:kern w:val="2"/>
                <w:sz w:val="22"/>
                <w:szCs w:val="22"/>
                <w:shd w:val="clear" w:color="auto" w:fill="FFFFFF"/>
              </w:rPr>
              <w:t xml:space="preserve">dviejų </w:t>
            </w:r>
            <w:r w:rsidRPr="00187885">
              <w:rPr>
                <w:kern w:val="2"/>
                <w:sz w:val="22"/>
                <w:szCs w:val="22"/>
                <w:shd w:val="clear" w:color="auto" w:fill="FFFFFF"/>
              </w:rPr>
              <w:t xml:space="preserve"> skaitmenų po kablelio.</w:t>
            </w:r>
          </w:p>
          <w:p w14:paraId="1EB9DCD1" w14:textId="1D1601AE" w:rsidR="00EE2656" w:rsidRPr="00187885" w:rsidRDefault="00EE2656" w:rsidP="00EE2656">
            <w:pPr>
              <w:jc w:val="both"/>
              <w:rPr>
                <w:kern w:val="2"/>
                <w:sz w:val="22"/>
                <w:szCs w:val="22"/>
                <w:shd w:val="clear" w:color="auto" w:fill="FFFFFF"/>
              </w:rPr>
            </w:pPr>
            <w:r w:rsidRPr="00187885">
              <w:rPr>
                <w:kern w:val="2"/>
                <w:sz w:val="22"/>
                <w:szCs w:val="22"/>
                <w:shd w:val="clear" w:color="auto" w:fill="FFFFFF"/>
              </w:rPr>
              <w:t>5.3.</w:t>
            </w:r>
            <w:r w:rsidR="00635587">
              <w:rPr>
                <w:kern w:val="2"/>
                <w:sz w:val="22"/>
                <w:szCs w:val="22"/>
                <w:shd w:val="clear" w:color="auto" w:fill="FFFFFF"/>
              </w:rPr>
              <w:t>2</w:t>
            </w:r>
            <w:r w:rsidRPr="00187885">
              <w:rPr>
                <w:kern w:val="2"/>
                <w:sz w:val="22"/>
                <w:szCs w:val="22"/>
                <w:shd w:val="clear" w:color="auto" w:fill="FFFFFF"/>
              </w:rPr>
              <w:t>.8.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B58EFD4" w14:textId="704B2123" w:rsidR="00EE2656" w:rsidRPr="00187885" w:rsidRDefault="00EE2656" w:rsidP="00EE2656">
            <w:pPr>
              <w:jc w:val="both"/>
              <w:rPr>
                <w:kern w:val="2"/>
                <w:sz w:val="22"/>
                <w:szCs w:val="22"/>
                <w:shd w:val="clear" w:color="auto" w:fill="FFFFFF"/>
              </w:rPr>
            </w:pPr>
            <w:r w:rsidRPr="00187885">
              <w:rPr>
                <w:kern w:val="2"/>
                <w:sz w:val="22"/>
                <w:szCs w:val="22"/>
                <w:shd w:val="clear" w:color="auto" w:fill="FFFFFF"/>
              </w:rPr>
              <w:t>5</w:t>
            </w:r>
            <w:r w:rsidRPr="00187885">
              <w:rPr>
                <w:kern w:val="2"/>
                <w:sz w:val="22"/>
                <w:szCs w:val="22"/>
              </w:rPr>
              <w:t>.3.</w:t>
            </w:r>
            <w:r w:rsidR="00635587">
              <w:rPr>
                <w:kern w:val="2"/>
                <w:sz w:val="22"/>
                <w:szCs w:val="22"/>
              </w:rPr>
              <w:t>2</w:t>
            </w:r>
            <w:r w:rsidRPr="00187885">
              <w:rPr>
                <w:kern w:val="2"/>
                <w:sz w:val="22"/>
                <w:szCs w:val="22"/>
              </w:rPr>
              <w:t xml:space="preserve">.9. </w:t>
            </w:r>
            <w:r w:rsidRPr="00187885">
              <w:rPr>
                <w:kern w:val="2"/>
                <w:sz w:val="22"/>
                <w:szCs w:val="22"/>
                <w:shd w:val="clear" w:color="auto" w:fill="FFFFFF"/>
              </w:rPr>
              <w:t>Susitarimas turi būti sudarytas per 10 (dešimt) darbo dienų terminą nuo Šalies pateikto tinkamo prašymo perskaičiuoti S</w:t>
            </w:r>
            <w:r w:rsidRPr="00187885">
              <w:rPr>
                <w:kern w:val="2"/>
                <w:sz w:val="22"/>
                <w:szCs w:val="22"/>
              </w:rPr>
              <w:t xml:space="preserve">utarties </w:t>
            </w:r>
            <w:r w:rsidRPr="00187885">
              <w:rPr>
                <w:kern w:val="2"/>
                <w:sz w:val="22"/>
                <w:szCs w:val="22"/>
                <w:shd w:val="clear" w:color="auto" w:fill="FFFFFF"/>
              </w:rPr>
              <w:t>kainą gavimo dienos.</w:t>
            </w:r>
          </w:p>
          <w:p w14:paraId="3E224604" w14:textId="0D432D03" w:rsidR="006905A1" w:rsidRPr="00187885" w:rsidRDefault="00EE2656" w:rsidP="00EE2656">
            <w:pPr>
              <w:rPr>
                <w:color w:val="4472C4"/>
                <w:kern w:val="2"/>
                <w:sz w:val="22"/>
                <w:szCs w:val="22"/>
              </w:rPr>
            </w:pPr>
            <w:r w:rsidRPr="00187885">
              <w:rPr>
                <w:kern w:val="2"/>
                <w:sz w:val="22"/>
                <w:szCs w:val="22"/>
                <w:shd w:val="clear" w:color="auto" w:fill="FFFFFF"/>
              </w:rPr>
              <w:t>5.3.</w:t>
            </w:r>
            <w:r w:rsidR="00635587">
              <w:rPr>
                <w:kern w:val="2"/>
                <w:sz w:val="22"/>
                <w:szCs w:val="22"/>
                <w:shd w:val="clear" w:color="auto" w:fill="FFFFFF"/>
              </w:rPr>
              <w:t>2</w:t>
            </w:r>
            <w:r w:rsidRPr="00187885">
              <w:rPr>
                <w:kern w:val="2"/>
                <w:sz w:val="22"/>
                <w:szCs w:val="22"/>
                <w:shd w:val="clear" w:color="auto" w:fill="FFFFFF"/>
              </w:rPr>
              <w:t xml:space="preserve">.10. </w:t>
            </w:r>
            <w:r w:rsidRPr="00187885">
              <w:rPr>
                <w:kern w:val="2"/>
                <w:sz w:val="22"/>
                <w:szCs w:val="22"/>
                <w:bdr w:val="none" w:sz="0" w:space="0" w:color="auto" w:frame="1"/>
              </w:rPr>
              <w:t>Susitarimu Šalys neturi teisės keisti procedūroje nurodytos tvarkos ar kitų Sutarties nuostatų, išskyrus, jei keitimas atliekamas pagal VPĮ nuostatas.</w:t>
            </w:r>
          </w:p>
        </w:tc>
      </w:tr>
      <w:tr w:rsidR="006905A1" w:rsidRPr="00187885" w14:paraId="340B549F" w14:textId="77777777" w:rsidTr="00187885">
        <w:trPr>
          <w:trHeight w:val="300"/>
        </w:trPr>
        <w:tc>
          <w:tcPr>
            <w:tcW w:w="2532" w:type="dxa"/>
          </w:tcPr>
          <w:p w14:paraId="60D535FF" w14:textId="77777777" w:rsidR="006905A1" w:rsidRPr="00187885" w:rsidRDefault="006905A1" w:rsidP="006905A1">
            <w:pPr>
              <w:rPr>
                <w:b/>
                <w:bCs/>
                <w:kern w:val="2"/>
                <w:sz w:val="22"/>
                <w:szCs w:val="22"/>
              </w:rPr>
            </w:pPr>
            <w:r w:rsidRPr="00187885">
              <w:rPr>
                <w:b/>
                <w:bCs/>
                <w:kern w:val="2"/>
                <w:sz w:val="22"/>
                <w:szCs w:val="22"/>
              </w:rPr>
              <w:lastRenderedPageBreak/>
              <w:t xml:space="preserve">5.4. Sutarties kainos / įkainių apskaičiavimas taikant </w:t>
            </w:r>
            <w:r w:rsidRPr="00187885">
              <w:rPr>
                <w:b/>
                <w:bCs/>
                <w:kern w:val="2"/>
                <w:sz w:val="22"/>
                <w:szCs w:val="22"/>
                <w:u w:val="single"/>
              </w:rPr>
              <w:t>kiekio (apimties)</w:t>
            </w:r>
            <w:r w:rsidRPr="00187885">
              <w:rPr>
                <w:b/>
                <w:bCs/>
                <w:kern w:val="2"/>
                <w:sz w:val="22"/>
                <w:szCs w:val="22"/>
              </w:rPr>
              <w:t xml:space="preserve"> keitimo taisykles</w:t>
            </w:r>
          </w:p>
        </w:tc>
        <w:tc>
          <w:tcPr>
            <w:tcW w:w="7003" w:type="dxa"/>
            <w:gridSpan w:val="2"/>
          </w:tcPr>
          <w:p w14:paraId="6E857058" w14:textId="598E9124" w:rsidR="006905A1" w:rsidRPr="00187885" w:rsidRDefault="006905A1" w:rsidP="006905A1">
            <w:pPr>
              <w:rPr>
                <w:kern w:val="2"/>
                <w:sz w:val="22"/>
                <w:szCs w:val="22"/>
              </w:rPr>
            </w:pPr>
            <w:r w:rsidRPr="00187885">
              <w:rPr>
                <w:kern w:val="2"/>
                <w:sz w:val="22"/>
                <w:szCs w:val="22"/>
              </w:rPr>
              <w:t>Netaikoma</w:t>
            </w:r>
            <w:r w:rsidR="00AE030A" w:rsidRPr="00187885">
              <w:rPr>
                <w:kern w:val="2"/>
                <w:sz w:val="22"/>
                <w:szCs w:val="22"/>
              </w:rPr>
              <w:t>.</w:t>
            </w:r>
          </w:p>
          <w:p w14:paraId="78140B88" w14:textId="58FC8F09" w:rsidR="006905A1" w:rsidRPr="00187885" w:rsidRDefault="006905A1" w:rsidP="006905A1">
            <w:pPr>
              <w:rPr>
                <w:kern w:val="2"/>
                <w:sz w:val="22"/>
                <w:szCs w:val="22"/>
              </w:rPr>
            </w:pPr>
          </w:p>
        </w:tc>
      </w:tr>
      <w:tr w:rsidR="006905A1" w:rsidRPr="00187885" w14:paraId="7CF7EACF" w14:textId="77777777" w:rsidTr="00187885">
        <w:trPr>
          <w:trHeight w:val="300"/>
        </w:trPr>
        <w:tc>
          <w:tcPr>
            <w:tcW w:w="2532" w:type="dxa"/>
          </w:tcPr>
          <w:p w14:paraId="31BA271D" w14:textId="77777777" w:rsidR="006905A1" w:rsidRPr="00187885" w:rsidRDefault="006905A1" w:rsidP="006905A1">
            <w:pPr>
              <w:rPr>
                <w:b/>
                <w:bCs/>
                <w:kern w:val="2"/>
                <w:sz w:val="22"/>
                <w:szCs w:val="22"/>
              </w:rPr>
            </w:pPr>
            <w:r w:rsidRPr="00187885">
              <w:rPr>
                <w:b/>
                <w:bCs/>
                <w:kern w:val="2"/>
                <w:sz w:val="22"/>
                <w:szCs w:val="22"/>
              </w:rPr>
              <w:t>5.5. Atsiskaitymo su Tiekėju terminas ir tvarka</w:t>
            </w:r>
          </w:p>
        </w:tc>
        <w:tc>
          <w:tcPr>
            <w:tcW w:w="7003" w:type="dxa"/>
            <w:gridSpan w:val="2"/>
          </w:tcPr>
          <w:p w14:paraId="4D7B44B9" w14:textId="662434C0" w:rsidR="006905A1" w:rsidRPr="00187885" w:rsidRDefault="006905A1" w:rsidP="000D1391">
            <w:pPr>
              <w:jc w:val="both"/>
              <w:rPr>
                <w:kern w:val="2"/>
                <w:sz w:val="22"/>
                <w:szCs w:val="22"/>
              </w:rPr>
            </w:pPr>
            <w:r w:rsidRPr="00187885">
              <w:rPr>
                <w:kern w:val="2"/>
                <w:sz w:val="22"/>
                <w:szCs w:val="22"/>
              </w:rPr>
              <w:t xml:space="preserve">Pirkėjas atsiskaito su Tiekėju ne vėliau kaip per 30 (trisdešimt) dienų nuo </w:t>
            </w:r>
            <w:r w:rsidR="00577D33" w:rsidRPr="00577D33">
              <w:rPr>
                <w:b/>
                <w:bCs/>
                <w:kern w:val="2"/>
                <w:sz w:val="22"/>
                <w:szCs w:val="22"/>
              </w:rPr>
              <w:t>prekių Perdavimo -priėmimo akto pasirašymo</w:t>
            </w:r>
            <w:r w:rsidR="00577D33">
              <w:rPr>
                <w:kern w:val="2"/>
                <w:sz w:val="22"/>
                <w:szCs w:val="22"/>
              </w:rPr>
              <w:t xml:space="preserve"> ir </w:t>
            </w:r>
            <w:r w:rsidRPr="00187885">
              <w:rPr>
                <w:kern w:val="2"/>
                <w:sz w:val="22"/>
                <w:szCs w:val="22"/>
              </w:rPr>
              <w:t>Sąskaitos gavimo dienos.</w:t>
            </w:r>
          </w:p>
          <w:p w14:paraId="5BE861AC" w14:textId="66D10C22" w:rsidR="006905A1" w:rsidRPr="00187885" w:rsidRDefault="006905A1" w:rsidP="000D1391">
            <w:pPr>
              <w:jc w:val="both"/>
              <w:rPr>
                <w:color w:val="000000"/>
                <w:kern w:val="2"/>
                <w:sz w:val="22"/>
                <w:szCs w:val="22"/>
                <w:shd w:val="clear" w:color="auto" w:fill="FFFFFF"/>
              </w:rPr>
            </w:pPr>
            <w:r w:rsidRPr="00187885">
              <w:rPr>
                <w:kern w:val="2"/>
                <w:sz w:val="22"/>
                <w:szCs w:val="22"/>
                <w:shd w:val="clear" w:color="auto" w:fill="FFFFFF"/>
              </w:rPr>
              <w:t>Apmokėjimo sąlygos - įvykdžius užsakymą, mokama už konkretų</w:t>
            </w:r>
            <w:r w:rsidR="00790803" w:rsidRPr="00187885">
              <w:rPr>
                <w:kern w:val="2"/>
                <w:sz w:val="22"/>
                <w:szCs w:val="22"/>
                <w:shd w:val="clear" w:color="auto" w:fill="FFFFFF"/>
              </w:rPr>
              <w:t xml:space="preserve"> Prekių</w:t>
            </w:r>
            <w:r w:rsidRPr="00187885">
              <w:rPr>
                <w:kern w:val="2"/>
                <w:sz w:val="22"/>
                <w:szCs w:val="22"/>
                <w:shd w:val="clear" w:color="auto" w:fill="FFFFFF"/>
              </w:rPr>
              <w:t xml:space="preserve"> kiekį / apimtį pagal </w:t>
            </w:r>
            <w:r w:rsidR="00790803" w:rsidRPr="00187885">
              <w:rPr>
                <w:color w:val="000000"/>
                <w:kern w:val="2"/>
                <w:sz w:val="22"/>
                <w:szCs w:val="22"/>
              </w:rPr>
              <w:t>Sutartyje arba jos priede Nr.</w:t>
            </w:r>
            <w:r w:rsidR="00790803" w:rsidRPr="00187885">
              <w:rPr>
                <w:kern w:val="2"/>
                <w:sz w:val="22"/>
                <w:szCs w:val="22"/>
              </w:rPr>
              <w:t xml:space="preserve"> [2] </w:t>
            </w:r>
            <w:r w:rsidR="00790803" w:rsidRPr="00187885">
              <w:rPr>
                <w:color w:val="000000"/>
                <w:kern w:val="2"/>
                <w:sz w:val="22"/>
                <w:szCs w:val="22"/>
              </w:rPr>
              <w:t>nurodytus įkain</w:t>
            </w:r>
            <w:r w:rsidRPr="00187885">
              <w:rPr>
                <w:kern w:val="2"/>
                <w:sz w:val="22"/>
                <w:szCs w:val="22"/>
                <w:shd w:val="clear" w:color="auto" w:fill="FFFFFF"/>
              </w:rPr>
              <w:t>ius</w:t>
            </w:r>
            <w:r w:rsidR="00AE030A" w:rsidRPr="00187885">
              <w:rPr>
                <w:kern w:val="2"/>
                <w:sz w:val="22"/>
                <w:szCs w:val="22"/>
                <w:shd w:val="clear" w:color="auto" w:fill="FFFFFF"/>
              </w:rPr>
              <w:t>.</w:t>
            </w:r>
          </w:p>
        </w:tc>
      </w:tr>
      <w:tr w:rsidR="006905A1" w:rsidRPr="00187885" w14:paraId="63E4252D" w14:textId="77777777" w:rsidTr="00187885">
        <w:trPr>
          <w:trHeight w:val="300"/>
        </w:trPr>
        <w:tc>
          <w:tcPr>
            <w:tcW w:w="2532" w:type="dxa"/>
          </w:tcPr>
          <w:p w14:paraId="4DF7F38C" w14:textId="77777777" w:rsidR="006905A1" w:rsidRPr="00187885" w:rsidRDefault="006905A1" w:rsidP="006905A1">
            <w:pPr>
              <w:rPr>
                <w:b/>
                <w:bCs/>
                <w:kern w:val="2"/>
                <w:sz w:val="22"/>
                <w:szCs w:val="22"/>
              </w:rPr>
            </w:pPr>
            <w:r w:rsidRPr="00187885">
              <w:rPr>
                <w:b/>
                <w:bCs/>
                <w:kern w:val="2"/>
                <w:sz w:val="22"/>
                <w:szCs w:val="22"/>
              </w:rPr>
              <w:t>5.6. Avansas</w:t>
            </w:r>
          </w:p>
        </w:tc>
        <w:tc>
          <w:tcPr>
            <w:tcW w:w="7003" w:type="dxa"/>
            <w:gridSpan w:val="2"/>
          </w:tcPr>
          <w:p w14:paraId="7BD2DFE4" w14:textId="08DF4DFF" w:rsidR="006905A1" w:rsidRPr="00187885" w:rsidRDefault="006905A1" w:rsidP="006905A1">
            <w:pPr>
              <w:spacing w:line="259" w:lineRule="auto"/>
              <w:rPr>
                <w:color w:val="000000"/>
                <w:kern w:val="2"/>
                <w:sz w:val="22"/>
                <w:szCs w:val="22"/>
                <w:shd w:val="clear" w:color="auto" w:fill="FFFFFF"/>
              </w:rPr>
            </w:pPr>
            <w:r w:rsidRPr="00187885">
              <w:rPr>
                <w:kern w:val="2"/>
                <w:sz w:val="22"/>
                <w:szCs w:val="22"/>
              </w:rPr>
              <w:t>Netaikoma</w:t>
            </w:r>
            <w:r w:rsidR="00AE030A" w:rsidRPr="00187885">
              <w:rPr>
                <w:kern w:val="2"/>
                <w:sz w:val="22"/>
                <w:szCs w:val="22"/>
              </w:rPr>
              <w:t>.</w:t>
            </w:r>
          </w:p>
        </w:tc>
      </w:tr>
      <w:tr w:rsidR="006905A1" w:rsidRPr="00187885" w14:paraId="4136BAAA" w14:textId="77777777" w:rsidTr="00187885">
        <w:trPr>
          <w:trHeight w:val="300"/>
        </w:trPr>
        <w:tc>
          <w:tcPr>
            <w:tcW w:w="2532" w:type="dxa"/>
          </w:tcPr>
          <w:p w14:paraId="42732DE7" w14:textId="77777777" w:rsidR="006905A1" w:rsidRPr="00187885" w:rsidRDefault="006905A1" w:rsidP="006905A1">
            <w:pPr>
              <w:rPr>
                <w:b/>
                <w:bCs/>
                <w:kern w:val="2"/>
                <w:sz w:val="22"/>
                <w:szCs w:val="22"/>
              </w:rPr>
            </w:pPr>
            <w:r w:rsidRPr="00187885">
              <w:rPr>
                <w:b/>
                <w:bCs/>
                <w:kern w:val="2"/>
                <w:sz w:val="22"/>
                <w:szCs w:val="22"/>
              </w:rPr>
              <w:lastRenderedPageBreak/>
              <w:t>5.7. Avanso užtikrinimas</w:t>
            </w:r>
          </w:p>
        </w:tc>
        <w:tc>
          <w:tcPr>
            <w:tcW w:w="7003" w:type="dxa"/>
            <w:gridSpan w:val="2"/>
          </w:tcPr>
          <w:p w14:paraId="3C2DB99E" w14:textId="7CCB6723" w:rsidR="006905A1" w:rsidRPr="00187885" w:rsidRDefault="006905A1" w:rsidP="006905A1">
            <w:pPr>
              <w:rPr>
                <w:kern w:val="2"/>
                <w:sz w:val="22"/>
                <w:szCs w:val="22"/>
              </w:rPr>
            </w:pPr>
            <w:r w:rsidRPr="00187885">
              <w:rPr>
                <w:kern w:val="2"/>
                <w:sz w:val="22"/>
                <w:szCs w:val="22"/>
              </w:rPr>
              <w:t>Netaikoma</w:t>
            </w:r>
            <w:r w:rsidR="00AE030A" w:rsidRPr="00187885">
              <w:rPr>
                <w:color w:val="000000"/>
                <w:kern w:val="2"/>
                <w:sz w:val="22"/>
                <w:szCs w:val="22"/>
                <w:shd w:val="clear" w:color="auto" w:fill="FFFFFF"/>
              </w:rPr>
              <w:t>.</w:t>
            </w:r>
          </w:p>
        </w:tc>
      </w:tr>
      <w:tr w:rsidR="006905A1" w:rsidRPr="00187885" w14:paraId="0983B211" w14:textId="77777777" w:rsidTr="55079B34">
        <w:trPr>
          <w:trHeight w:val="300"/>
        </w:trPr>
        <w:tc>
          <w:tcPr>
            <w:tcW w:w="9535" w:type="dxa"/>
            <w:gridSpan w:val="3"/>
          </w:tcPr>
          <w:p w14:paraId="6BA3E48C" w14:textId="77777777" w:rsidR="006905A1" w:rsidRPr="00187885" w:rsidRDefault="006905A1" w:rsidP="006905A1">
            <w:pPr>
              <w:jc w:val="center"/>
              <w:rPr>
                <w:b/>
                <w:bCs/>
                <w:kern w:val="2"/>
                <w:sz w:val="22"/>
                <w:szCs w:val="22"/>
              </w:rPr>
            </w:pPr>
            <w:r w:rsidRPr="00187885">
              <w:rPr>
                <w:b/>
                <w:bCs/>
                <w:kern w:val="2"/>
                <w:sz w:val="22"/>
                <w:szCs w:val="22"/>
              </w:rPr>
              <w:t>6. PREKIŲ KOKYBĖ IR GARANTINIAI ĮSIPAREIGOJIMAI</w:t>
            </w:r>
          </w:p>
        </w:tc>
      </w:tr>
      <w:tr w:rsidR="006905A1" w:rsidRPr="00187885" w14:paraId="6DF3B07A" w14:textId="77777777" w:rsidTr="00187885">
        <w:trPr>
          <w:trHeight w:val="300"/>
        </w:trPr>
        <w:tc>
          <w:tcPr>
            <w:tcW w:w="2532" w:type="dxa"/>
          </w:tcPr>
          <w:p w14:paraId="1C52FC89" w14:textId="77777777" w:rsidR="006905A1" w:rsidRPr="00187885" w:rsidRDefault="006905A1" w:rsidP="006905A1">
            <w:pPr>
              <w:rPr>
                <w:b/>
                <w:bCs/>
                <w:kern w:val="2"/>
                <w:sz w:val="22"/>
                <w:szCs w:val="22"/>
              </w:rPr>
            </w:pPr>
            <w:r w:rsidRPr="00187885">
              <w:rPr>
                <w:b/>
                <w:bCs/>
                <w:kern w:val="2"/>
                <w:sz w:val="22"/>
                <w:szCs w:val="22"/>
              </w:rPr>
              <w:t>6.1. Garantinis terminas</w:t>
            </w:r>
          </w:p>
        </w:tc>
        <w:tc>
          <w:tcPr>
            <w:tcW w:w="7003" w:type="dxa"/>
            <w:gridSpan w:val="2"/>
          </w:tcPr>
          <w:p w14:paraId="74E0C508" w14:textId="789733E2" w:rsidR="006905A1" w:rsidRPr="00187885" w:rsidRDefault="006905A1" w:rsidP="006905A1">
            <w:pPr>
              <w:jc w:val="both"/>
              <w:rPr>
                <w:kern w:val="2"/>
                <w:sz w:val="22"/>
                <w:szCs w:val="22"/>
              </w:rPr>
            </w:pPr>
            <w:r w:rsidRPr="00187885">
              <w:rPr>
                <w:kern w:val="2"/>
                <w:sz w:val="22"/>
                <w:szCs w:val="22"/>
              </w:rPr>
              <w:t xml:space="preserve">Prekėms nustatomas Tiekėjo pasiūlytas </w:t>
            </w:r>
            <w:r w:rsidR="00AB1F61" w:rsidRPr="00187885">
              <w:rPr>
                <w:color w:val="00B0F0"/>
                <w:kern w:val="2"/>
                <w:sz w:val="22"/>
                <w:szCs w:val="22"/>
              </w:rPr>
              <w:t>________ mėn</w:t>
            </w:r>
            <w:r w:rsidR="00AB1F61" w:rsidRPr="00187885">
              <w:rPr>
                <w:kern w:val="2"/>
                <w:sz w:val="22"/>
                <w:szCs w:val="22"/>
              </w:rPr>
              <w:t>. (</w:t>
            </w:r>
            <w:r w:rsidR="00AB1F61" w:rsidRPr="00187885">
              <w:rPr>
                <w:i/>
                <w:iCs/>
                <w:color w:val="00B0F0"/>
                <w:kern w:val="2"/>
                <w:sz w:val="22"/>
                <w:szCs w:val="22"/>
              </w:rPr>
              <w:t>įrašoma</w:t>
            </w:r>
            <w:r w:rsidR="00AB1F61" w:rsidRPr="00187885">
              <w:rPr>
                <w:kern w:val="2"/>
                <w:sz w:val="22"/>
                <w:szCs w:val="22"/>
              </w:rPr>
              <w:t xml:space="preserve">) </w:t>
            </w:r>
            <w:r w:rsidRPr="00187885">
              <w:rPr>
                <w:kern w:val="2"/>
                <w:sz w:val="22"/>
                <w:szCs w:val="22"/>
              </w:rPr>
              <w:t xml:space="preserve">arba Prekių gamintojo taikomas Garantinis terminas, </w:t>
            </w:r>
            <w:r w:rsidRPr="00187885">
              <w:rPr>
                <w:b/>
                <w:bCs/>
                <w:kern w:val="2"/>
                <w:sz w:val="22"/>
                <w:szCs w:val="22"/>
              </w:rPr>
              <w:t>ne trumpesnis kaip</w:t>
            </w:r>
            <w:r w:rsidR="00E36B0C">
              <w:rPr>
                <w:b/>
                <w:bCs/>
                <w:kern w:val="2"/>
                <w:sz w:val="22"/>
                <w:szCs w:val="22"/>
              </w:rPr>
              <w:t xml:space="preserve"> </w:t>
            </w:r>
            <w:r w:rsidR="00DC287C">
              <w:rPr>
                <w:b/>
                <w:bCs/>
                <w:kern w:val="2"/>
                <w:sz w:val="22"/>
                <w:szCs w:val="22"/>
              </w:rPr>
              <w:t>5 metai</w:t>
            </w:r>
            <w:r w:rsidRPr="00187885">
              <w:rPr>
                <w:kern w:val="2"/>
                <w:sz w:val="22"/>
                <w:szCs w:val="22"/>
              </w:rPr>
              <w:t xml:space="preserve"> Garantinis terminas, skaičiuojamas nuo Prekių perdavimo–priėmimo akto pasirašymo dienos.</w:t>
            </w:r>
          </w:p>
        </w:tc>
      </w:tr>
      <w:tr w:rsidR="006905A1" w:rsidRPr="00187885" w14:paraId="2ECDB6E5" w14:textId="77777777" w:rsidTr="00187885">
        <w:trPr>
          <w:trHeight w:val="300"/>
        </w:trPr>
        <w:tc>
          <w:tcPr>
            <w:tcW w:w="2532" w:type="dxa"/>
          </w:tcPr>
          <w:p w14:paraId="38C619CE" w14:textId="77777777" w:rsidR="006905A1" w:rsidRPr="00187885" w:rsidRDefault="006905A1" w:rsidP="006905A1">
            <w:pPr>
              <w:rPr>
                <w:b/>
                <w:bCs/>
                <w:kern w:val="2"/>
                <w:sz w:val="22"/>
                <w:szCs w:val="22"/>
              </w:rPr>
            </w:pPr>
            <w:r w:rsidRPr="000D1391">
              <w:rPr>
                <w:b/>
                <w:bCs/>
                <w:kern w:val="2"/>
                <w:sz w:val="22"/>
                <w:szCs w:val="22"/>
              </w:rPr>
              <w:t>6.2. Garantinė priežiūra</w:t>
            </w:r>
          </w:p>
        </w:tc>
        <w:tc>
          <w:tcPr>
            <w:tcW w:w="7003" w:type="dxa"/>
            <w:gridSpan w:val="2"/>
          </w:tcPr>
          <w:p w14:paraId="025140AA" w14:textId="0429126C" w:rsidR="006905A1" w:rsidRPr="00187885" w:rsidRDefault="006905A1" w:rsidP="006905A1">
            <w:pPr>
              <w:jc w:val="both"/>
              <w:rPr>
                <w:kern w:val="2"/>
                <w:sz w:val="22"/>
                <w:szCs w:val="22"/>
              </w:rPr>
            </w:pPr>
            <w:r w:rsidRPr="00187885">
              <w:rPr>
                <w:kern w:val="2"/>
                <w:sz w:val="22"/>
                <w:szCs w:val="22"/>
              </w:rPr>
              <w:t xml:space="preserve">Garantinio termino laikotarpiu Tiekėjas, gavęs pranešimą apie Prekės trūkumus, turi atvykti </w:t>
            </w:r>
            <w:r w:rsidRPr="00187885">
              <w:rPr>
                <w:b/>
                <w:bCs/>
                <w:kern w:val="2"/>
                <w:sz w:val="22"/>
                <w:szCs w:val="22"/>
              </w:rPr>
              <w:t>ne vėliau kaip</w:t>
            </w:r>
            <w:r w:rsidRPr="00187885">
              <w:rPr>
                <w:kern w:val="2"/>
                <w:sz w:val="22"/>
                <w:szCs w:val="22"/>
              </w:rPr>
              <w:t xml:space="preserve"> per 5 (penkias) darbo dienas</w:t>
            </w:r>
            <w:r w:rsidRPr="00187885">
              <w:rPr>
                <w:color w:val="FF0000"/>
                <w:kern w:val="2"/>
                <w:sz w:val="22"/>
                <w:szCs w:val="22"/>
              </w:rPr>
              <w:t xml:space="preserve"> </w:t>
            </w:r>
            <w:r w:rsidRPr="00187885">
              <w:rPr>
                <w:kern w:val="2"/>
                <w:sz w:val="22"/>
                <w:szCs w:val="22"/>
              </w:rPr>
              <w:t>nuo pranešimo apie trūkumus Tiekėjui gavimo.</w:t>
            </w:r>
          </w:p>
          <w:p w14:paraId="603D2A46" w14:textId="65C8296E" w:rsidR="006905A1" w:rsidRPr="00187885" w:rsidRDefault="006905A1" w:rsidP="006905A1">
            <w:pPr>
              <w:jc w:val="both"/>
              <w:rPr>
                <w:kern w:val="2"/>
                <w:sz w:val="22"/>
                <w:szCs w:val="22"/>
              </w:rPr>
            </w:pPr>
            <w:r w:rsidRPr="00187885">
              <w:rPr>
                <w:kern w:val="2"/>
                <w:sz w:val="22"/>
                <w:szCs w:val="22"/>
              </w:rPr>
              <w:t>Tiekėjas privalo pašalinti trūkumus ne vėliau kaip per 14 (keturiolika) dienų.</w:t>
            </w:r>
          </w:p>
          <w:p w14:paraId="67010FF2" w14:textId="511405BC" w:rsidR="006905A1" w:rsidRPr="00187885" w:rsidRDefault="006905A1" w:rsidP="006905A1">
            <w:pPr>
              <w:jc w:val="both"/>
              <w:rPr>
                <w:kern w:val="2"/>
                <w:sz w:val="22"/>
                <w:szCs w:val="22"/>
              </w:rPr>
            </w:pPr>
            <w:r w:rsidRPr="00187885">
              <w:rPr>
                <w:kern w:val="2"/>
                <w:sz w:val="22"/>
                <w:szCs w:val="22"/>
              </w:rPr>
              <w:t>Prekių trūkumų nustatymo bei šalinimo tvarka nustatyta Bendrųjų sąlygų 7 skyriuje.</w:t>
            </w:r>
          </w:p>
        </w:tc>
      </w:tr>
      <w:tr w:rsidR="006905A1" w:rsidRPr="00187885" w14:paraId="60193BC1" w14:textId="77777777" w:rsidTr="55079B34">
        <w:trPr>
          <w:trHeight w:val="300"/>
        </w:trPr>
        <w:tc>
          <w:tcPr>
            <w:tcW w:w="9535" w:type="dxa"/>
            <w:gridSpan w:val="3"/>
          </w:tcPr>
          <w:p w14:paraId="24EE2BF6" w14:textId="77777777" w:rsidR="006905A1" w:rsidRPr="00187885" w:rsidRDefault="006905A1" w:rsidP="006905A1">
            <w:pPr>
              <w:jc w:val="center"/>
              <w:rPr>
                <w:b/>
                <w:bCs/>
                <w:kern w:val="2"/>
                <w:sz w:val="22"/>
                <w:szCs w:val="22"/>
              </w:rPr>
            </w:pPr>
            <w:r w:rsidRPr="00187885">
              <w:rPr>
                <w:b/>
                <w:bCs/>
                <w:kern w:val="2"/>
                <w:sz w:val="22"/>
                <w:szCs w:val="22"/>
              </w:rPr>
              <w:t>7. SUTARTIES VYKDYMUI PASITELKIAMI SUBTIEKĖJAI</w:t>
            </w:r>
          </w:p>
        </w:tc>
      </w:tr>
      <w:tr w:rsidR="006905A1" w:rsidRPr="00187885" w14:paraId="0110DC8E" w14:textId="77777777" w:rsidTr="00187885">
        <w:trPr>
          <w:trHeight w:val="300"/>
        </w:trPr>
        <w:tc>
          <w:tcPr>
            <w:tcW w:w="2532" w:type="dxa"/>
          </w:tcPr>
          <w:p w14:paraId="43164E94" w14:textId="77777777" w:rsidR="006905A1" w:rsidRPr="00187885" w:rsidRDefault="006905A1" w:rsidP="006905A1">
            <w:pPr>
              <w:rPr>
                <w:b/>
                <w:bCs/>
                <w:kern w:val="2"/>
                <w:sz w:val="22"/>
                <w:szCs w:val="22"/>
              </w:rPr>
            </w:pPr>
            <w:r w:rsidRPr="00187885">
              <w:rPr>
                <w:b/>
                <w:bCs/>
                <w:kern w:val="2"/>
                <w:sz w:val="22"/>
                <w:szCs w:val="22"/>
              </w:rPr>
              <w:t>Sutarties vykdymui pasitelkiami subtiekėjai ir (ar) specialistai</w:t>
            </w:r>
          </w:p>
        </w:tc>
        <w:tc>
          <w:tcPr>
            <w:tcW w:w="7003" w:type="dxa"/>
            <w:gridSpan w:val="2"/>
          </w:tcPr>
          <w:p w14:paraId="49D15A15" w14:textId="77777777" w:rsidR="006905A1" w:rsidRPr="00187885" w:rsidRDefault="006905A1" w:rsidP="006905A1">
            <w:pPr>
              <w:rPr>
                <w:kern w:val="2"/>
                <w:sz w:val="22"/>
                <w:szCs w:val="22"/>
              </w:rPr>
            </w:pPr>
            <w:r w:rsidRPr="00187885">
              <w:rPr>
                <w:kern w:val="2"/>
                <w:sz w:val="22"/>
                <w:szCs w:val="22"/>
              </w:rPr>
              <w:t>Sutarties vykdymui subtiekėjai ir (ar) specialistai nepasitelkiami.</w:t>
            </w:r>
          </w:p>
          <w:p w14:paraId="7F79BB0E" w14:textId="77777777" w:rsidR="006905A1" w:rsidRPr="00187885" w:rsidRDefault="006905A1" w:rsidP="006905A1">
            <w:pPr>
              <w:rPr>
                <w:kern w:val="2"/>
                <w:sz w:val="22"/>
                <w:szCs w:val="22"/>
              </w:rPr>
            </w:pPr>
          </w:p>
          <w:p w14:paraId="7C0A09B5" w14:textId="77777777" w:rsidR="006905A1" w:rsidRPr="00187885" w:rsidRDefault="006905A1" w:rsidP="006905A1">
            <w:pPr>
              <w:rPr>
                <w:color w:val="44546A" w:themeColor="text2"/>
                <w:kern w:val="2"/>
                <w:sz w:val="22"/>
                <w:szCs w:val="22"/>
              </w:rPr>
            </w:pPr>
            <w:r w:rsidRPr="00187885">
              <w:rPr>
                <w:color w:val="44546A" w:themeColor="text2"/>
                <w:kern w:val="2"/>
                <w:sz w:val="22"/>
                <w:szCs w:val="22"/>
              </w:rPr>
              <w:t>arba</w:t>
            </w:r>
          </w:p>
          <w:p w14:paraId="28236E40" w14:textId="77777777" w:rsidR="006905A1" w:rsidRPr="00187885" w:rsidRDefault="006905A1" w:rsidP="006905A1">
            <w:pPr>
              <w:rPr>
                <w:kern w:val="2"/>
                <w:sz w:val="22"/>
                <w:szCs w:val="22"/>
              </w:rPr>
            </w:pPr>
          </w:p>
          <w:p w14:paraId="72494CB6" w14:textId="5B81C53A" w:rsidR="006905A1" w:rsidRPr="00187885" w:rsidRDefault="006905A1" w:rsidP="006905A1">
            <w:pPr>
              <w:rPr>
                <w:b/>
                <w:bCs/>
                <w:kern w:val="2"/>
                <w:sz w:val="22"/>
                <w:szCs w:val="22"/>
              </w:rPr>
            </w:pPr>
            <w:r w:rsidRPr="00187885">
              <w:rPr>
                <w:kern w:val="2"/>
                <w:sz w:val="22"/>
                <w:szCs w:val="22"/>
              </w:rPr>
              <w:t xml:space="preserve">Sutarties </w:t>
            </w:r>
            <w:r w:rsidRPr="000D1391">
              <w:rPr>
                <w:kern w:val="2"/>
                <w:sz w:val="22"/>
                <w:szCs w:val="22"/>
              </w:rPr>
              <w:t xml:space="preserve">vykdymui pasitelkiami subtiekėjai ir (ar) specialistai yra nurodyti Sutarties priede Nr. </w:t>
            </w:r>
            <w:r w:rsidR="00BE0415" w:rsidRPr="000D1391">
              <w:rPr>
                <w:kern w:val="2"/>
                <w:sz w:val="22"/>
                <w:szCs w:val="22"/>
                <w:shd w:val="clear" w:color="auto" w:fill="BFBFBF" w:themeFill="background1" w:themeFillShade="BF"/>
              </w:rPr>
              <w:t xml:space="preserve">2 </w:t>
            </w:r>
            <w:r w:rsidR="000D1391" w:rsidRPr="000D1391">
              <w:rPr>
                <w:kern w:val="2"/>
                <w:sz w:val="22"/>
                <w:szCs w:val="22"/>
                <w:shd w:val="clear" w:color="auto" w:fill="BFBFBF" w:themeFill="background1" w:themeFillShade="BF"/>
              </w:rPr>
              <w:t>(</w:t>
            </w:r>
            <w:r w:rsidR="00BE0415" w:rsidRPr="000D1391">
              <w:rPr>
                <w:kern w:val="2"/>
                <w:sz w:val="22"/>
                <w:szCs w:val="22"/>
                <w:shd w:val="clear" w:color="auto" w:fill="BFBFBF" w:themeFill="background1" w:themeFillShade="BF"/>
              </w:rPr>
              <w:t>Pasiūlymas</w:t>
            </w:r>
            <w:r w:rsidR="000D1391" w:rsidRPr="000D1391">
              <w:rPr>
                <w:kern w:val="2"/>
                <w:sz w:val="22"/>
                <w:szCs w:val="22"/>
                <w:shd w:val="clear" w:color="auto" w:fill="BFBFBF" w:themeFill="background1" w:themeFillShade="BF"/>
              </w:rPr>
              <w:t>)</w:t>
            </w:r>
            <w:r w:rsidRPr="00187885">
              <w:rPr>
                <w:kern w:val="2"/>
                <w:sz w:val="22"/>
                <w:szCs w:val="22"/>
              </w:rPr>
              <w:t xml:space="preserve"> „Sutarties vykdymui pasitelkiami subtiekėjai ir (ar) specialistai“</w:t>
            </w:r>
          </w:p>
        </w:tc>
      </w:tr>
      <w:tr w:rsidR="006905A1" w:rsidRPr="00187885" w14:paraId="6D32AF6A" w14:textId="77777777" w:rsidTr="55079B34">
        <w:trPr>
          <w:trHeight w:val="300"/>
        </w:trPr>
        <w:tc>
          <w:tcPr>
            <w:tcW w:w="9535" w:type="dxa"/>
            <w:gridSpan w:val="3"/>
          </w:tcPr>
          <w:p w14:paraId="7EE9DF91" w14:textId="77777777" w:rsidR="006905A1" w:rsidRPr="00187885" w:rsidRDefault="006905A1" w:rsidP="006905A1">
            <w:pPr>
              <w:jc w:val="center"/>
              <w:rPr>
                <w:b/>
                <w:bCs/>
                <w:kern w:val="2"/>
                <w:sz w:val="22"/>
                <w:szCs w:val="22"/>
              </w:rPr>
            </w:pPr>
            <w:r w:rsidRPr="00187885">
              <w:rPr>
                <w:b/>
                <w:bCs/>
                <w:kern w:val="2"/>
                <w:sz w:val="22"/>
                <w:szCs w:val="22"/>
              </w:rPr>
              <w:t>8. PRIEVOLIŲ PAGAL SUTARTĮ ĮVYKDYMO UŽTIKRINIMAS</w:t>
            </w:r>
          </w:p>
        </w:tc>
      </w:tr>
      <w:tr w:rsidR="006905A1" w:rsidRPr="00187885" w14:paraId="374DC51A" w14:textId="77777777" w:rsidTr="00187885">
        <w:trPr>
          <w:trHeight w:val="300"/>
        </w:trPr>
        <w:tc>
          <w:tcPr>
            <w:tcW w:w="2532" w:type="dxa"/>
          </w:tcPr>
          <w:p w14:paraId="4C8076E9" w14:textId="77777777" w:rsidR="006905A1" w:rsidRPr="00187885" w:rsidRDefault="006905A1" w:rsidP="006905A1">
            <w:pPr>
              <w:rPr>
                <w:b/>
                <w:bCs/>
                <w:kern w:val="2"/>
                <w:sz w:val="22"/>
                <w:szCs w:val="22"/>
              </w:rPr>
            </w:pPr>
            <w:r w:rsidRPr="00187885">
              <w:rPr>
                <w:b/>
                <w:bCs/>
                <w:kern w:val="2"/>
                <w:sz w:val="22"/>
                <w:szCs w:val="22"/>
              </w:rPr>
              <w:t>8.1. Prievolių pagal Sutartį įvykdymo užtikrinimas</w:t>
            </w:r>
          </w:p>
        </w:tc>
        <w:tc>
          <w:tcPr>
            <w:tcW w:w="7003" w:type="dxa"/>
            <w:gridSpan w:val="2"/>
          </w:tcPr>
          <w:p w14:paraId="775E96CB" w14:textId="296B0331" w:rsidR="006905A1" w:rsidRPr="00187885" w:rsidRDefault="006905A1" w:rsidP="006905A1">
            <w:pPr>
              <w:jc w:val="both"/>
              <w:rPr>
                <w:kern w:val="2"/>
                <w:sz w:val="22"/>
                <w:szCs w:val="22"/>
              </w:rPr>
            </w:pPr>
            <w:r w:rsidRPr="00187885">
              <w:rPr>
                <w:kern w:val="2"/>
                <w:sz w:val="22"/>
                <w:szCs w:val="22"/>
              </w:rPr>
              <w:t>Prievolių pagal Sutartį įvykdymas užtikrinamas:</w:t>
            </w:r>
          </w:p>
          <w:p w14:paraId="28008728" w14:textId="0A5AECB7" w:rsidR="006905A1" w:rsidRPr="00187885" w:rsidRDefault="006905A1" w:rsidP="006905A1">
            <w:pPr>
              <w:jc w:val="both"/>
              <w:rPr>
                <w:kern w:val="2"/>
                <w:sz w:val="22"/>
                <w:szCs w:val="22"/>
              </w:rPr>
            </w:pPr>
            <w:r w:rsidRPr="00187885">
              <w:rPr>
                <w:kern w:val="2"/>
                <w:sz w:val="22"/>
                <w:szCs w:val="22"/>
              </w:rPr>
              <w:t>Netesybomis (delspinigiais, bauda)</w:t>
            </w:r>
            <w:r w:rsidR="00A77742" w:rsidRPr="00187885">
              <w:rPr>
                <w:kern w:val="2"/>
                <w:sz w:val="22"/>
                <w:szCs w:val="22"/>
              </w:rPr>
              <w:t>.</w:t>
            </w:r>
          </w:p>
        </w:tc>
      </w:tr>
      <w:tr w:rsidR="006905A1" w:rsidRPr="00187885" w14:paraId="4C87AA28" w14:textId="77777777" w:rsidTr="00187885">
        <w:trPr>
          <w:trHeight w:val="300"/>
        </w:trPr>
        <w:tc>
          <w:tcPr>
            <w:tcW w:w="2532" w:type="dxa"/>
          </w:tcPr>
          <w:p w14:paraId="3D8F396F" w14:textId="77777777" w:rsidR="006905A1" w:rsidRPr="00187885" w:rsidRDefault="006905A1" w:rsidP="006905A1">
            <w:pPr>
              <w:rPr>
                <w:b/>
                <w:bCs/>
                <w:kern w:val="2"/>
                <w:sz w:val="22"/>
                <w:szCs w:val="22"/>
              </w:rPr>
            </w:pPr>
            <w:bookmarkStart w:id="0" w:name="_Hlk178083645"/>
            <w:r w:rsidRPr="00187885">
              <w:rPr>
                <w:b/>
                <w:bCs/>
                <w:kern w:val="2"/>
                <w:sz w:val="22"/>
                <w:szCs w:val="22"/>
              </w:rPr>
              <w:t xml:space="preserve">8.2. Sutarties įvykdymo užtikrinimo pateikimas </w:t>
            </w:r>
          </w:p>
        </w:tc>
        <w:tc>
          <w:tcPr>
            <w:tcW w:w="7003" w:type="dxa"/>
            <w:gridSpan w:val="2"/>
          </w:tcPr>
          <w:p w14:paraId="5D84D157" w14:textId="2F3F31F0" w:rsidR="00E36B0C" w:rsidRDefault="00E36B0C" w:rsidP="00AE030A">
            <w:pPr>
              <w:jc w:val="both"/>
              <w:rPr>
                <w:sz w:val="22"/>
                <w:szCs w:val="22"/>
              </w:rPr>
            </w:pPr>
            <w:r>
              <w:rPr>
                <w:sz w:val="22"/>
                <w:szCs w:val="22"/>
              </w:rPr>
              <w:t>Netaikoma.</w:t>
            </w:r>
          </w:p>
          <w:p w14:paraId="72CA0DFD" w14:textId="0D30BB5C" w:rsidR="00EE2656" w:rsidRPr="00FC262E" w:rsidRDefault="00EE2656" w:rsidP="006905A1">
            <w:pPr>
              <w:jc w:val="both"/>
              <w:rPr>
                <w:sz w:val="22"/>
                <w:szCs w:val="22"/>
              </w:rPr>
            </w:pPr>
          </w:p>
        </w:tc>
      </w:tr>
      <w:bookmarkEnd w:id="0"/>
      <w:tr w:rsidR="006905A1" w:rsidRPr="00187885" w14:paraId="5140C93C" w14:textId="77777777" w:rsidTr="55079B34">
        <w:trPr>
          <w:trHeight w:val="300"/>
        </w:trPr>
        <w:tc>
          <w:tcPr>
            <w:tcW w:w="9535" w:type="dxa"/>
            <w:gridSpan w:val="3"/>
          </w:tcPr>
          <w:p w14:paraId="0B979521" w14:textId="77777777" w:rsidR="006905A1" w:rsidRPr="00187885" w:rsidRDefault="006905A1" w:rsidP="006905A1">
            <w:pPr>
              <w:ind w:firstLine="720"/>
              <w:jc w:val="center"/>
              <w:rPr>
                <w:b/>
                <w:bCs/>
                <w:kern w:val="2"/>
                <w:sz w:val="22"/>
                <w:szCs w:val="22"/>
              </w:rPr>
            </w:pPr>
            <w:r w:rsidRPr="00187885">
              <w:rPr>
                <w:b/>
                <w:bCs/>
                <w:kern w:val="2"/>
                <w:sz w:val="22"/>
                <w:szCs w:val="22"/>
              </w:rPr>
              <w:t>9. ŠALIŲ ATSAKOMYBĖ</w:t>
            </w:r>
            <w:r w:rsidRPr="00187885">
              <w:rPr>
                <w:b/>
                <w:bCs/>
                <w:kern w:val="2"/>
                <w:sz w:val="22"/>
                <w:szCs w:val="22"/>
              </w:rPr>
              <w:tab/>
            </w:r>
          </w:p>
        </w:tc>
      </w:tr>
      <w:tr w:rsidR="006905A1" w:rsidRPr="00187885" w14:paraId="25432C53" w14:textId="77777777" w:rsidTr="00187885">
        <w:trPr>
          <w:trHeight w:val="300"/>
        </w:trPr>
        <w:tc>
          <w:tcPr>
            <w:tcW w:w="2532" w:type="dxa"/>
          </w:tcPr>
          <w:p w14:paraId="3D74F01E" w14:textId="77777777" w:rsidR="006905A1" w:rsidRPr="00187885" w:rsidRDefault="006905A1" w:rsidP="006905A1">
            <w:pPr>
              <w:rPr>
                <w:b/>
                <w:bCs/>
                <w:kern w:val="2"/>
                <w:sz w:val="22"/>
                <w:szCs w:val="22"/>
              </w:rPr>
            </w:pPr>
            <w:r w:rsidRPr="00187885">
              <w:rPr>
                <w:b/>
                <w:bCs/>
                <w:kern w:val="2"/>
                <w:sz w:val="22"/>
                <w:szCs w:val="22"/>
              </w:rPr>
              <w:t>9.1. Pirkėjui taikomos netesybos už mokėjimų pagal Sutartį vėlavimą</w:t>
            </w:r>
          </w:p>
        </w:tc>
        <w:tc>
          <w:tcPr>
            <w:tcW w:w="7003" w:type="dxa"/>
            <w:gridSpan w:val="2"/>
          </w:tcPr>
          <w:p w14:paraId="7639DF94" w14:textId="154674DD" w:rsidR="006905A1" w:rsidRPr="00187885" w:rsidRDefault="006905A1" w:rsidP="006905A1">
            <w:pPr>
              <w:jc w:val="both"/>
              <w:rPr>
                <w:color w:val="000000"/>
                <w:kern w:val="2"/>
                <w:sz w:val="22"/>
                <w:szCs w:val="22"/>
              </w:rPr>
            </w:pPr>
            <w:r w:rsidRPr="00187885">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187885">
              <w:rPr>
                <w:kern w:val="2"/>
                <w:sz w:val="22"/>
                <w:szCs w:val="22"/>
              </w:rPr>
              <w:t>Pirkėjui 0,</w:t>
            </w:r>
            <w:r w:rsidR="0029224B" w:rsidRPr="00187885">
              <w:rPr>
                <w:kern w:val="2"/>
                <w:sz w:val="22"/>
                <w:szCs w:val="22"/>
              </w:rPr>
              <w:t>1</w:t>
            </w:r>
            <w:r w:rsidRPr="00187885">
              <w:rPr>
                <w:kern w:val="2"/>
                <w:sz w:val="22"/>
                <w:szCs w:val="22"/>
              </w:rPr>
              <w:t xml:space="preserve"> (</w:t>
            </w:r>
            <w:r w:rsidR="0029224B" w:rsidRPr="00187885">
              <w:rPr>
                <w:kern w:val="2"/>
                <w:sz w:val="22"/>
                <w:szCs w:val="22"/>
              </w:rPr>
              <w:t>vienos dešimtosios</w:t>
            </w:r>
            <w:r w:rsidRPr="00187885">
              <w:rPr>
                <w:kern w:val="2"/>
                <w:sz w:val="22"/>
                <w:szCs w:val="22"/>
              </w:rPr>
              <w:t xml:space="preserve">) procento </w:t>
            </w:r>
            <w:r w:rsidRPr="00187885">
              <w:rPr>
                <w:color w:val="000000"/>
                <w:kern w:val="2"/>
                <w:sz w:val="22"/>
                <w:szCs w:val="22"/>
              </w:rPr>
              <w:t xml:space="preserve">dydžio delspinigius nuo neapmokėtos sumos be PVM už kiekvieną vėlavimo dieną. </w:t>
            </w:r>
          </w:p>
        </w:tc>
      </w:tr>
      <w:tr w:rsidR="006905A1" w:rsidRPr="00187885" w14:paraId="72F30DC4" w14:textId="77777777" w:rsidTr="00187885">
        <w:trPr>
          <w:trHeight w:val="300"/>
        </w:trPr>
        <w:tc>
          <w:tcPr>
            <w:tcW w:w="2532" w:type="dxa"/>
          </w:tcPr>
          <w:p w14:paraId="1D0833DC" w14:textId="77777777" w:rsidR="006905A1" w:rsidRPr="00187885" w:rsidRDefault="006905A1" w:rsidP="006905A1">
            <w:pPr>
              <w:rPr>
                <w:b/>
                <w:bCs/>
                <w:kern w:val="2"/>
                <w:sz w:val="22"/>
                <w:szCs w:val="22"/>
              </w:rPr>
            </w:pPr>
            <w:r w:rsidRPr="00187885">
              <w:rPr>
                <w:b/>
                <w:bCs/>
                <w:kern w:val="2"/>
                <w:sz w:val="22"/>
                <w:szCs w:val="22"/>
              </w:rPr>
              <w:t>9.2. Tiekėjui taikomos netesybos</w:t>
            </w:r>
          </w:p>
        </w:tc>
        <w:tc>
          <w:tcPr>
            <w:tcW w:w="7003" w:type="dxa"/>
            <w:gridSpan w:val="2"/>
          </w:tcPr>
          <w:p w14:paraId="583B387E" w14:textId="0AB3380F" w:rsidR="006905A1" w:rsidRPr="00187885" w:rsidRDefault="006905A1" w:rsidP="007627E4">
            <w:pPr>
              <w:spacing w:line="259" w:lineRule="auto"/>
              <w:jc w:val="both"/>
              <w:rPr>
                <w:b/>
                <w:bCs/>
                <w:sz w:val="22"/>
                <w:szCs w:val="22"/>
              </w:rPr>
            </w:pPr>
            <w:r w:rsidRPr="00187885">
              <w:rPr>
                <w:color w:val="000000"/>
                <w:kern w:val="2"/>
                <w:sz w:val="22"/>
                <w:szCs w:val="22"/>
              </w:rPr>
              <w:t xml:space="preserve">Jeigu Tiekėjas vėluoja įvykdyti užsakymą, tiekti Prekes ar ištaisyti jų trūkumus arba nevykdo kitų sutartinių įsipareigojimų, Pirkėjas nuo kitos nei nustatytas terminas dienos Tiekėjui </w:t>
            </w:r>
            <w:r w:rsidRPr="00187885">
              <w:rPr>
                <w:kern w:val="2"/>
                <w:sz w:val="22"/>
                <w:szCs w:val="22"/>
              </w:rPr>
              <w:t>skaičiuoja 0,</w:t>
            </w:r>
            <w:r w:rsidR="0029224B" w:rsidRPr="00187885">
              <w:rPr>
                <w:kern w:val="2"/>
                <w:sz w:val="22"/>
                <w:szCs w:val="22"/>
              </w:rPr>
              <w:t>1</w:t>
            </w:r>
            <w:r w:rsidRPr="00187885">
              <w:rPr>
                <w:kern w:val="2"/>
                <w:sz w:val="22"/>
                <w:szCs w:val="22"/>
              </w:rPr>
              <w:t xml:space="preserve"> (</w:t>
            </w:r>
            <w:r w:rsidR="0029224B" w:rsidRPr="00187885">
              <w:rPr>
                <w:kern w:val="2"/>
                <w:sz w:val="22"/>
                <w:szCs w:val="22"/>
              </w:rPr>
              <w:t>vienos dešimtosios</w:t>
            </w:r>
            <w:r w:rsidRPr="00187885">
              <w:rPr>
                <w:kern w:val="2"/>
                <w:sz w:val="22"/>
                <w:szCs w:val="22"/>
              </w:rPr>
              <w:t xml:space="preserve">) procento dydžio delspinigius už kiekvieną uždelstą dieną nuo </w:t>
            </w:r>
            <w:r w:rsidR="6DEEAF28" w:rsidRPr="00187885">
              <w:rPr>
                <w:color w:val="000000" w:themeColor="text1"/>
                <w:sz w:val="22"/>
                <w:szCs w:val="22"/>
              </w:rPr>
              <w:t xml:space="preserve"> 5.2 punkte nurodytos sutarties vertės be PVM</w:t>
            </w:r>
            <w:r w:rsidRPr="00187885">
              <w:rPr>
                <w:color w:val="000000"/>
                <w:kern w:val="2"/>
                <w:sz w:val="22"/>
                <w:szCs w:val="22"/>
              </w:rPr>
              <w:t xml:space="preserve">. </w:t>
            </w:r>
          </w:p>
        </w:tc>
      </w:tr>
      <w:tr w:rsidR="006905A1" w:rsidRPr="00187885" w14:paraId="6A391A1C" w14:textId="77777777" w:rsidTr="00187885">
        <w:trPr>
          <w:trHeight w:val="300"/>
        </w:trPr>
        <w:tc>
          <w:tcPr>
            <w:tcW w:w="2532" w:type="dxa"/>
          </w:tcPr>
          <w:p w14:paraId="716409CB" w14:textId="77777777" w:rsidR="006905A1" w:rsidRPr="00187885" w:rsidRDefault="006905A1" w:rsidP="006905A1">
            <w:pPr>
              <w:rPr>
                <w:b/>
                <w:bCs/>
                <w:kern w:val="2"/>
                <w:sz w:val="22"/>
                <w:szCs w:val="22"/>
              </w:rPr>
            </w:pPr>
            <w:r w:rsidRPr="00187885">
              <w:rPr>
                <w:b/>
                <w:bCs/>
                <w:kern w:val="2"/>
                <w:sz w:val="22"/>
                <w:szCs w:val="22"/>
              </w:rPr>
              <w:t>9.3. Tiekėjui / Pirkėjui taikoma bauda nutraukus Sutartį dėl esminio Sutarties pažeidimo</w:t>
            </w:r>
          </w:p>
        </w:tc>
        <w:tc>
          <w:tcPr>
            <w:tcW w:w="7003" w:type="dxa"/>
            <w:gridSpan w:val="2"/>
          </w:tcPr>
          <w:p w14:paraId="68002FDD" w14:textId="3620C6F7" w:rsidR="006905A1" w:rsidRPr="00187885" w:rsidRDefault="006905A1" w:rsidP="006905A1">
            <w:pPr>
              <w:jc w:val="both"/>
              <w:rPr>
                <w:kern w:val="2"/>
                <w:sz w:val="22"/>
                <w:szCs w:val="22"/>
              </w:rPr>
            </w:pPr>
            <w:r w:rsidRPr="00187885">
              <w:rPr>
                <w:kern w:val="2"/>
                <w:sz w:val="22"/>
                <w:szCs w:val="22"/>
              </w:rPr>
              <w:t xml:space="preserve">Nutraukus Sutartį dėl esminio Sutarties pažeidimo, nustatyto Sutarties Specialiosiose sąlygose, mokama 10 procentų dydžio bauda nuo Pradinės Sutarties vertės be PVM, nurodytos Specialiųjų sąlygų 5.2 punkte. </w:t>
            </w:r>
          </w:p>
        </w:tc>
      </w:tr>
      <w:tr w:rsidR="006905A1" w:rsidRPr="00187885" w14:paraId="008E1EE7" w14:textId="77777777" w:rsidTr="00187885">
        <w:trPr>
          <w:trHeight w:val="300"/>
        </w:trPr>
        <w:tc>
          <w:tcPr>
            <w:tcW w:w="2532" w:type="dxa"/>
          </w:tcPr>
          <w:p w14:paraId="2BAB826F" w14:textId="77777777" w:rsidR="006905A1" w:rsidRPr="00187885" w:rsidRDefault="006905A1" w:rsidP="006905A1">
            <w:pPr>
              <w:rPr>
                <w:b/>
                <w:bCs/>
                <w:kern w:val="2"/>
                <w:sz w:val="22"/>
                <w:szCs w:val="22"/>
              </w:rPr>
            </w:pPr>
            <w:r w:rsidRPr="00187885">
              <w:rPr>
                <w:b/>
                <w:bCs/>
                <w:kern w:val="2"/>
                <w:sz w:val="22"/>
                <w:szCs w:val="22"/>
              </w:rPr>
              <w:t xml:space="preserve">9.4. Tiekėjui taikoma bauda dėl esamų subtiekėjų ar specialistų pakeitimo / naujų subtiekėjų pasitelkimo </w:t>
            </w:r>
            <w:r w:rsidRPr="00187885">
              <w:rPr>
                <w:b/>
                <w:bCs/>
                <w:kern w:val="2"/>
                <w:sz w:val="22"/>
                <w:szCs w:val="22"/>
              </w:rPr>
              <w:lastRenderedPageBreak/>
              <w:t xml:space="preserve">nesilaikant Bendrosiose sąlygose nurodytos subtiekėjų ir (ar) specialistų keitimo tvarkos </w:t>
            </w:r>
          </w:p>
        </w:tc>
        <w:tc>
          <w:tcPr>
            <w:tcW w:w="7003" w:type="dxa"/>
            <w:gridSpan w:val="2"/>
          </w:tcPr>
          <w:p w14:paraId="7F51CF64" w14:textId="736368B9" w:rsidR="006905A1" w:rsidRPr="00187885" w:rsidRDefault="00E0030C" w:rsidP="006905A1">
            <w:pPr>
              <w:jc w:val="both"/>
              <w:rPr>
                <w:kern w:val="2"/>
                <w:sz w:val="22"/>
                <w:szCs w:val="22"/>
              </w:rPr>
            </w:pPr>
            <w:r w:rsidRPr="00926E13">
              <w:rPr>
                <w:b/>
                <w:bCs/>
                <w:kern w:val="2"/>
                <w:sz w:val="22"/>
                <w:szCs w:val="22"/>
              </w:rPr>
              <w:lastRenderedPageBreak/>
              <w:t>1000,00 (vieno tūkstančio)Eur bauda</w:t>
            </w:r>
            <w:r w:rsidR="006905A1" w:rsidRPr="00187885">
              <w:rPr>
                <w:kern w:val="2"/>
                <w:sz w:val="22"/>
                <w:szCs w:val="22"/>
              </w:rPr>
              <w:t xml:space="preserve"> taikoma už kiekvieną pažeidimo atvejį.</w:t>
            </w:r>
          </w:p>
        </w:tc>
      </w:tr>
      <w:tr w:rsidR="006905A1" w:rsidRPr="00187885" w14:paraId="046EAFC2" w14:textId="77777777" w:rsidTr="00187885">
        <w:trPr>
          <w:trHeight w:val="300"/>
        </w:trPr>
        <w:tc>
          <w:tcPr>
            <w:tcW w:w="2532" w:type="dxa"/>
          </w:tcPr>
          <w:p w14:paraId="674422DC" w14:textId="77777777" w:rsidR="006905A1" w:rsidRPr="00187885" w:rsidRDefault="006905A1" w:rsidP="006905A1">
            <w:pPr>
              <w:rPr>
                <w:b/>
                <w:bCs/>
                <w:kern w:val="2"/>
                <w:sz w:val="22"/>
                <w:szCs w:val="22"/>
              </w:rPr>
            </w:pPr>
            <w:r w:rsidRPr="00187885">
              <w:rPr>
                <w:b/>
                <w:bCs/>
                <w:kern w:val="2"/>
                <w:sz w:val="22"/>
                <w:szCs w:val="22"/>
              </w:rPr>
              <w:t>9.5. Tiekėjui taikomos baudos dėl aplinkosauginių ir (arba) socialinių kriterijų nesilaikymo</w:t>
            </w:r>
          </w:p>
        </w:tc>
        <w:tc>
          <w:tcPr>
            <w:tcW w:w="7003" w:type="dxa"/>
            <w:gridSpan w:val="2"/>
          </w:tcPr>
          <w:p w14:paraId="29BAF5A6" w14:textId="30A4D7DF" w:rsidR="006905A1" w:rsidRPr="00187885" w:rsidRDefault="006905A1" w:rsidP="006905A1">
            <w:pPr>
              <w:rPr>
                <w:color w:val="4472C4"/>
                <w:kern w:val="2"/>
                <w:sz w:val="22"/>
                <w:szCs w:val="22"/>
              </w:rPr>
            </w:pPr>
            <w:r w:rsidRPr="00187885">
              <w:rPr>
                <w:color w:val="000000"/>
                <w:kern w:val="2"/>
                <w:sz w:val="22"/>
                <w:szCs w:val="22"/>
              </w:rPr>
              <w:t>Už kiekvieną nustatytą atvejį aplinkosauginių kriterijų nesilaikymą – 100,00 Eur (vieno šimto eurų) bauda.</w:t>
            </w:r>
          </w:p>
        </w:tc>
      </w:tr>
      <w:tr w:rsidR="006905A1" w:rsidRPr="00187885" w14:paraId="7E80D8CD" w14:textId="77777777" w:rsidTr="00187885">
        <w:trPr>
          <w:trHeight w:val="300"/>
        </w:trPr>
        <w:tc>
          <w:tcPr>
            <w:tcW w:w="2532" w:type="dxa"/>
          </w:tcPr>
          <w:p w14:paraId="25596B46" w14:textId="77777777" w:rsidR="006905A1" w:rsidRPr="00187885" w:rsidRDefault="006905A1" w:rsidP="006905A1">
            <w:pPr>
              <w:rPr>
                <w:b/>
                <w:bCs/>
                <w:kern w:val="2"/>
                <w:sz w:val="22"/>
                <w:szCs w:val="22"/>
              </w:rPr>
            </w:pPr>
            <w:r w:rsidRPr="00187885">
              <w:rPr>
                <w:b/>
                <w:bCs/>
                <w:kern w:val="2"/>
                <w:sz w:val="22"/>
                <w:szCs w:val="22"/>
              </w:rPr>
              <w:t>9.6. Tiekėjui / Pirkėjui taikoma bauda dėl konfidencialumo reikalavimų nesilaikymo</w:t>
            </w:r>
          </w:p>
        </w:tc>
        <w:tc>
          <w:tcPr>
            <w:tcW w:w="7003" w:type="dxa"/>
            <w:gridSpan w:val="2"/>
          </w:tcPr>
          <w:p w14:paraId="5F8EA5F0" w14:textId="0C10D213" w:rsidR="006905A1" w:rsidRPr="00187885" w:rsidRDefault="006905A1" w:rsidP="006905A1">
            <w:pPr>
              <w:rPr>
                <w:color w:val="4472C4"/>
                <w:kern w:val="2"/>
                <w:sz w:val="22"/>
                <w:szCs w:val="22"/>
              </w:rPr>
            </w:pPr>
            <w:r w:rsidRPr="00187885">
              <w:rPr>
                <w:kern w:val="2"/>
                <w:sz w:val="22"/>
                <w:szCs w:val="22"/>
              </w:rPr>
              <w:t>5 procentų dydžio bauda nuo Pradinės Sutarties vertės be PVM, nurodytos Specialiųjų sąlygų 5.2 punkte</w:t>
            </w:r>
            <w:r w:rsidRPr="00187885">
              <w:rPr>
                <w:color w:val="4472C4"/>
                <w:kern w:val="2"/>
                <w:sz w:val="22"/>
                <w:szCs w:val="22"/>
              </w:rPr>
              <w:t>.</w:t>
            </w:r>
          </w:p>
        </w:tc>
      </w:tr>
      <w:tr w:rsidR="006905A1" w:rsidRPr="00187885" w14:paraId="4C4A1F6A" w14:textId="77777777" w:rsidTr="00187885">
        <w:trPr>
          <w:trHeight w:val="300"/>
        </w:trPr>
        <w:tc>
          <w:tcPr>
            <w:tcW w:w="2532" w:type="dxa"/>
          </w:tcPr>
          <w:p w14:paraId="300A30E7" w14:textId="77777777" w:rsidR="006905A1" w:rsidRPr="00187885" w:rsidRDefault="006905A1" w:rsidP="006905A1">
            <w:pPr>
              <w:rPr>
                <w:b/>
                <w:bCs/>
                <w:kern w:val="2"/>
                <w:sz w:val="22"/>
                <w:szCs w:val="22"/>
              </w:rPr>
            </w:pPr>
            <w:r w:rsidRPr="00187885">
              <w:rPr>
                <w:b/>
                <w:bCs/>
                <w:kern w:val="2"/>
                <w:sz w:val="22"/>
                <w:szCs w:val="22"/>
              </w:rPr>
              <w:t xml:space="preserve">9.7. Tiekėjui taikomos netesybos dėl pirkimo dokumentuose nustatytų kokybinių kriterijų </w:t>
            </w:r>
            <w:proofErr w:type="spellStart"/>
            <w:r w:rsidRPr="00187885">
              <w:rPr>
                <w:b/>
                <w:bCs/>
                <w:kern w:val="2"/>
                <w:sz w:val="22"/>
                <w:szCs w:val="22"/>
              </w:rPr>
              <w:t>nepasiekimo</w:t>
            </w:r>
            <w:proofErr w:type="spellEnd"/>
            <w:r w:rsidRPr="00187885">
              <w:rPr>
                <w:b/>
                <w:bCs/>
                <w:kern w:val="2"/>
                <w:sz w:val="22"/>
                <w:szCs w:val="22"/>
              </w:rPr>
              <w:t xml:space="preserve"> Sutarties vykdymo metu</w:t>
            </w:r>
          </w:p>
        </w:tc>
        <w:tc>
          <w:tcPr>
            <w:tcW w:w="7003" w:type="dxa"/>
            <w:gridSpan w:val="2"/>
          </w:tcPr>
          <w:p w14:paraId="3B94889F" w14:textId="15F191F5" w:rsidR="006905A1" w:rsidRPr="00187885" w:rsidRDefault="006905A1" w:rsidP="006905A1">
            <w:pPr>
              <w:rPr>
                <w:color w:val="4472C4"/>
                <w:kern w:val="2"/>
                <w:sz w:val="22"/>
                <w:szCs w:val="22"/>
              </w:rPr>
            </w:pPr>
            <w:r w:rsidRPr="00187885">
              <w:rPr>
                <w:kern w:val="2"/>
                <w:sz w:val="22"/>
                <w:szCs w:val="22"/>
              </w:rPr>
              <w:t xml:space="preserve">Netaikoma </w:t>
            </w:r>
          </w:p>
        </w:tc>
      </w:tr>
      <w:tr w:rsidR="006905A1" w:rsidRPr="00187885" w14:paraId="5C00462B" w14:textId="77777777" w:rsidTr="00187885">
        <w:trPr>
          <w:trHeight w:val="300"/>
        </w:trPr>
        <w:tc>
          <w:tcPr>
            <w:tcW w:w="2532" w:type="dxa"/>
          </w:tcPr>
          <w:p w14:paraId="52A415AD" w14:textId="77777777" w:rsidR="006905A1" w:rsidRPr="00187885" w:rsidRDefault="006905A1" w:rsidP="006905A1">
            <w:pPr>
              <w:rPr>
                <w:b/>
                <w:bCs/>
                <w:kern w:val="2"/>
                <w:sz w:val="22"/>
                <w:szCs w:val="22"/>
                <w:lang w:val="en-US"/>
              </w:rPr>
            </w:pPr>
            <w:r w:rsidRPr="00187885">
              <w:rPr>
                <w:b/>
                <w:bCs/>
                <w:kern w:val="2"/>
                <w:sz w:val="22"/>
                <w:szCs w:val="22"/>
                <w:lang w:val="en-US"/>
              </w:rPr>
              <w:t xml:space="preserve">9.8. </w:t>
            </w:r>
            <w:r w:rsidRPr="00187885">
              <w:rPr>
                <w:b/>
                <w:bCs/>
                <w:kern w:val="2"/>
                <w:sz w:val="22"/>
                <w:szCs w:val="22"/>
              </w:rPr>
              <w:t>Tiekėjui taikomos netesybos dėl Sutarties įvykdymo užtikrinimo nepratęsimo</w:t>
            </w:r>
          </w:p>
        </w:tc>
        <w:tc>
          <w:tcPr>
            <w:tcW w:w="7003" w:type="dxa"/>
            <w:gridSpan w:val="2"/>
          </w:tcPr>
          <w:p w14:paraId="7FCDC0FD" w14:textId="77777777" w:rsidR="00994BDD" w:rsidRPr="00187885" w:rsidRDefault="00994BDD" w:rsidP="00994BDD">
            <w:pPr>
              <w:rPr>
                <w:kern w:val="2"/>
                <w:sz w:val="22"/>
                <w:szCs w:val="22"/>
              </w:rPr>
            </w:pPr>
            <w:r w:rsidRPr="00187885">
              <w:rPr>
                <w:kern w:val="2"/>
                <w:sz w:val="22"/>
                <w:szCs w:val="22"/>
              </w:rPr>
              <w:t>Netaikoma</w:t>
            </w:r>
          </w:p>
          <w:p w14:paraId="2B830269" w14:textId="2ADD3F88" w:rsidR="006905A1" w:rsidRPr="00187885" w:rsidRDefault="006905A1" w:rsidP="00994BDD">
            <w:pPr>
              <w:rPr>
                <w:color w:val="4472C4"/>
                <w:kern w:val="2"/>
                <w:sz w:val="22"/>
                <w:szCs w:val="22"/>
              </w:rPr>
            </w:pPr>
          </w:p>
        </w:tc>
      </w:tr>
      <w:tr w:rsidR="006905A1" w:rsidRPr="00187885" w14:paraId="6D52A0F5" w14:textId="77777777" w:rsidTr="00187885">
        <w:trPr>
          <w:trHeight w:val="300"/>
        </w:trPr>
        <w:tc>
          <w:tcPr>
            <w:tcW w:w="2532" w:type="dxa"/>
          </w:tcPr>
          <w:p w14:paraId="1190B92A" w14:textId="77777777" w:rsidR="006905A1" w:rsidRPr="00FC262E" w:rsidRDefault="006905A1" w:rsidP="006905A1">
            <w:pPr>
              <w:rPr>
                <w:b/>
                <w:bCs/>
                <w:kern w:val="2"/>
                <w:sz w:val="22"/>
                <w:szCs w:val="22"/>
                <w:lang w:val="en-US"/>
              </w:rPr>
            </w:pPr>
            <w:r w:rsidRPr="005A4FAE">
              <w:rPr>
                <w:b/>
                <w:bCs/>
                <w:kern w:val="2"/>
                <w:sz w:val="22"/>
                <w:szCs w:val="22"/>
                <w:lang w:val="en-US"/>
              </w:rPr>
              <w:t xml:space="preserve">9.9. </w:t>
            </w:r>
            <w:r w:rsidRPr="005A4FAE">
              <w:rPr>
                <w:b/>
                <w:bCs/>
                <w:kern w:val="2"/>
                <w:sz w:val="22"/>
                <w:szCs w:val="22"/>
              </w:rPr>
              <w:t>Kitos netesybos</w:t>
            </w:r>
          </w:p>
        </w:tc>
        <w:tc>
          <w:tcPr>
            <w:tcW w:w="7003" w:type="dxa"/>
            <w:gridSpan w:val="2"/>
          </w:tcPr>
          <w:p w14:paraId="58BE9DFB" w14:textId="617415A2" w:rsidR="00E36B0C" w:rsidRPr="005A4FAE" w:rsidRDefault="00E36B0C" w:rsidP="00E36B0C">
            <w:pPr>
              <w:jc w:val="both"/>
              <w:rPr>
                <w:sz w:val="22"/>
                <w:szCs w:val="22"/>
              </w:rPr>
            </w:pPr>
            <w:r w:rsidRPr="00FC262E">
              <w:rPr>
                <w:sz w:val="22"/>
                <w:szCs w:val="22"/>
              </w:rPr>
              <w:t>9</w:t>
            </w:r>
            <w:r w:rsidRPr="005A4FAE">
              <w:rPr>
                <w:sz w:val="22"/>
                <w:szCs w:val="22"/>
              </w:rPr>
              <w:t xml:space="preserve">.9.1. Sutartį pažeidęs </w:t>
            </w:r>
            <w:r w:rsidR="00146879" w:rsidRPr="005A4FAE">
              <w:rPr>
                <w:sz w:val="22"/>
                <w:szCs w:val="22"/>
              </w:rPr>
              <w:t>Tiekėjas</w:t>
            </w:r>
            <w:r w:rsidRPr="005A4FAE">
              <w:rPr>
                <w:sz w:val="22"/>
                <w:szCs w:val="22"/>
              </w:rPr>
              <w:t xml:space="preserve"> įsipareigoja sumokėti</w:t>
            </w:r>
            <w:r w:rsidR="000D1391">
              <w:rPr>
                <w:sz w:val="22"/>
                <w:szCs w:val="22"/>
              </w:rPr>
              <w:t xml:space="preserve"> 1 000,00 Eur </w:t>
            </w:r>
            <w:r w:rsidRPr="005A4FAE">
              <w:rPr>
                <w:sz w:val="22"/>
                <w:szCs w:val="22"/>
              </w:rPr>
              <w:t>dydžio baudą nuo Pradinės Sutarties vertės be PVM, nurodytos Specialiųjų sąlygų 5.2 punkte.</w:t>
            </w:r>
          </w:p>
          <w:p w14:paraId="23BF8006" w14:textId="0895EEBF" w:rsidR="00E36B0C" w:rsidRPr="005A4FAE" w:rsidRDefault="00E36B0C" w:rsidP="00E36B0C">
            <w:pPr>
              <w:jc w:val="both"/>
              <w:rPr>
                <w:sz w:val="22"/>
                <w:szCs w:val="22"/>
              </w:rPr>
            </w:pPr>
            <w:r w:rsidRPr="005A4FAE">
              <w:rPr>
                <w:sz w:val="22"/>
                <w:szCs w:val="22"/>
              </w:rPr>
              <w:t xml:space="preserve">9.9.2. Jei Pirkėjas nutraukia Sutartį dėl Tiekėjo kaltės, Pirkėjas pasinaudoja </w:t>
            </w:r>
            <w:r w:rsidR="00146879" w:rsidRPr="005A4FAE">
              <w:rPr>
                <w:sz w:val="22"/>
                <w:szCs w:val="22"/>
              </w:rPr>
              <w:t xml:space="preserve">Sutarties </w:t>
            </w:r>
            <w:r w:rsidRPr="005A4FAE">
              <w:rPr>
                <w:sz w:val="22"/>
                <w:szCs w:val="22"/>
              </w:rPr>
              <w:t>9.9.1. punkte numatytu Sutarties įvykdymo užtikrinimu. Pirkėjas neįsipareigoja pagrįsti patirtų nuostolių, bauda laikoma kaip minimalūs Pirkėjo nuostoliai.</w:t>
            </w:r>
          </w:p>
          <w:p w14:paraId="781C360E" w14:textId="6D27C6CC" w:rsidR="00E36B0C" w:rsidRPr="005A4FAE" w:rsidRDefault="00E36B0C" w:rsidP="00E36B0C">
            <w:pPr>
              <w:jc w:val="both"/>
              <w:rPr>
                <w:sz w:val="22"/>
                <w:szCs w:val="22"/>
              </w:rPr>
            </w:pPr>
            <w:r w:rsidRPr="005A4FAE">
              <w:rPr>
                <w:sz w:val="22"/>
                <w:szCs w:val="22"/>
              </w:rPr>
              <w:t>9.9.3. Bauda, informavus Tiekėją, gali būti išskaičiuojama iš Tiekėjui mokėtinų sumų.</w:t>
            </w:r>
          </w:p>
        </w:tc>
      </w:tr>
      <w:tr w:rsidR="006905A1" w:rsidRPr="00187885" w14:paraId="1159B482" w14:textId="77777777" w:rsidTr="55079B34">
        <w:trPr>
          <w:trHeight w:val="300"/>
        </w:trPr>
        <w:tc>
          <w:tcPr>
            <w:tcW w:w="9535" w:type="dxa"/>
            <w:gridSpan w:val="3"/>
          </w:tcPr>
          <w:p w14:paraId="15F5CA2C" w14:textId="77777777" w:rsidR="006905A1" w:rsidRPr="00187885" w:rsidRDefault="006905A1" w:rsidP="006905A1">
            <w:pPr>
              <w:jc w:val="center"/>
              <w:rPr>
                <w:b/>
                <w:bCs/>
                <w:kern w:val="2"/>
                <w:sz w:val="22"/>
                <w:szCs w:val="22"/>
              </w:rPr>
            </w:pPr>
            <w:r w:rsidRPr="00187885">
              <w:rPr>
                <w:b/>
                <w:bCs/>
                <w:kern w:val="2"/>
                <w:sz w:val="22"/>
                <w:szCs w:val="22"/>
              </w:rPr>
              <w:t>10. SUTARTIES GALIOJIMAS IR KEITIMAS</w:t>
            </w:r>
          </w:p>
        </w:tc>
      </w:tr>
      <w:tr w:rsidR="006905A1" w:rsidRPr="00187885" w14:paraId="6D02E696" w14:textId="77777777" w:rsidTr="00187885">
        <w:trPr>
          <w:trHeight w:val="300"/>
        </w:trPr>
        <w:tc>
          <w:tcPr>
            <w:tcW w:w="2532" w:type="dxa"/>
          </w:tcPr>
          <w:p w14:paraId="396E8D62" w14:textId="77777777" w:rsidR="006905A1" w:rsidRPr="00187885" w:rsidRDefault="006905A1" w:rsidP="006905A1">
            <w:pPr>
              <w:rPr>
                <w:b/>
                <w:bCs/>
                <w:kern w:val="2"/>
                <w:sz w:val="22"/>
                <w:szCs w:val="22"/>
              </w:rPr>
            </w:pPr>
            <w:r w:rsidRPr="00187885">
              <w:rPr>
                <w:b/>
                <w:bCs/>
                <w:kern w:val="2"/>
                <w:sz w:val="22"/>
                <w:szCs w:val="22"/>
              </w:rPr>
              <w:t>10.1. Sutarties sudarymas ir įsigaliojimas</w:t>
            </w:r>
          </w:p>
        </w:tc>
        <w:tc>
          <w:tcPr>
            <w:tcW w:w="7003" w:type="dxa"/>
            <w:gridSpan w:val="2"/>
          </w:tcPr>
          <w:p w14:paraId="5F70A638" w14:textId="6AC3B6DF" w:rsidR="00994BDD" w:rsidRPr="00187885" w:rsidRDefault="00994BDD" w:rsidP="31B552D2">
            <w:pPr>
              <w:jc w:val="both"/>
              <w:rPr>
                <w:sz w:val="22"/>
                <w:szCs w:val="22"/>
              </w:rPr>
            </w:pPr>
            <w:r w:rsidRPr="00187885">
              <w:rPr>
                <w:kern w:val="2"/>
                <w:sz w:val="22"/>
                <w:szCs w:val="22"/>
              </w:rPr>
              <w:t>Ši Sutartis laikoma sudaryta, kai  ją pasirašo abi Šalys.</w:t>
            </w:r>
          </w:p>
          <w:p w14:paraId="54F34ECE" w14:textId="5BAE6215" w:rsidR="00690410" w:rsidRPr="00187885" w:rsidRDefault="00690410" w:rsidP="00690410">
            <w:pPr>
              <w:jc w:val="both"/>
              <w:rPr>
                <w:i/>
                <w:iCs/>
                <w:color w:val="00B0F0"/>
                <w:kern w:val="2"/>
                <w:sz w:val="22"/>
                <w:szCs w:val="22"/>
              </w:rPr>
            </w:pPr>
            <w:r w:rsidRPr="00187885">
              <w:rPr>
                <w:i/>
                <w:iCs/>
                <w:color w:val="00B0F0"/>
                <w:kern w:val="2"/>
                <w:sz w:val="22"/>
                <w:szCs w:val="22"/>
              </w:rPr>
              <w:t>Taikoma I-</w:t>
            </w:r>
            <w:r w:rsidR="00967850">
              <w:rPr>
                <w:i/>
                <w:iCs/>
                <w:color w:val="00B0F0"/>
                <w:kern w:val="2"/>
                <w:sz w:val="22"/>
                <w:szCs w:val="22"/>
              </w:rPr>
              <w:t>V</w:t>
            </w:r>
            <w:r w:rsidRPr="00187885">
              <w:rPr>
                <w:i/>
                <w:iCs/>
                <w:color w:val="00B0F0"/>
                <w:kern w:val="2"/>
                <w:sz w:val="22"/>
                <w:szCs w:val="22"/>
              </w:rPr>
              <w:t xml:space="preserve"> pirkimo objekto dalims</w:t>
            </w:r>
          </w:p>
          <w:p w14:paraId="7FA59B2A" w14:textId="7034EF67" w:rsidR="00994BDD" w:rsidRPr="00187885" w:rsidRDefault="00994BDD" w:rsidP="31B552D2">
            <w:pPr>
              <w:jc w:val="both"/>
              <w:rPr>
                <w:color w:val="4472C4"/>
                <w:kern w:val="2"/>
                <w:sz w:val="22"/>
                <w:szCs w:val="22"/>
              </w:rPr>
            </w:pPr>
            <w:r w:rsidRPr="00187885">
              <w:rPr>
                <w:kern w:val="2"/>
                <w:sz w:val="22"/>
                <w:szCs w:val="22"/>
              </w:rPr>
              <w:t>Sutartis galioja iki visiško prievolių įvykdymo (kol bus išnaudota Pradinės Sutarties vertė</w:t>
            </w:r>
            <w:r w:rsidR="00690410" w:rsidRPr="00187885">
              <w:rPr>
                <w:kern w:val="2"/>
                <w:sz w:val="22"/>
                <w:szCs w:val="22"/>
              </w:rPr>
              <w:t xml:space="preserve"> (</w:t>
            </w:r>
            <w:r w:rsidR="00690410" w:rsidRPr="00187885">
              <w:rPr>
                <w:i/>
                <w:iCs/>
                <w:color w:val="00B0F0"/>
                <w:kern w:val="2"/>
                <w:sz w:val="22"/>
                <w:szCs w:val="22"/>
              </w:rPr>
              <w:t>priklausomai nuo atitinkamos pirkimo objekto dalies, nurodoma Sutarties 2.1 punkte nurodyta informacija) ______ Eur</w:t>
            </w:r>
            <w:r w:rsidRPr="00187885">
              <w:rPr>
                <w:kern w:val="2"/>
                <w:sz w:val="22"/>
                <w:szCs w:val="22"/>
              </w:rPr>
              <w:t xml:space="preserve">, bet jos terminas negali būti ilgesnis kaip </w:t>
            </w:r>
            <w:r w:rsidR="00967850">
              <w:rPr>
                <w:kern w:val="2"/>
                <w:sz w:val="22"/>
                <w:szCs w:val="22"/>
              </w:rPr>
              <w:t>24</w:t>
            </w:r>
            <w:r w:rsidR="00690410" w:rsidRPr="00187885">
              <w:rPr>
                <w:kern w:val="2"/>
                <w:sz w:val="22"/>
                <w:szCs w:val="22"/>
              </w:rPr>
              <w:t xml:space="preserve"> mėnesi</w:t>
            </w:r>
            <w:r w:rsidR="00967850">
              <w:rPr>
                <w:kern w:val="2"/>
                <w:sz w:val="22"/>
                <w:szCs w:val="22"/>
              </w:rPr>
              <w:t>ai.</w:t>
            </w:r>
          </w:p>
          <w:p w14:paraId="0675B73A" w14:textId="683A9B90" w:rsidR="006905A1" w:rsidRPr="00187885" w:rsidRDefault="00690410" w:rsidP="00A77742">
            <w:pPr>
              <w:jc w:val="both"/>
              <w:rPr>
                <w:color w:val="4472C4"/>
                <w:kern w:val="2"/>
                <w:sz w:val="22"/>
                <w:szCs w:val="22"/>
              </w:rPr>
            </w:pPr>
            <w:r w:rsidRPr="00187885">
              <w:rPr>
                <w:kern w:val="2"/>
                <w:sz w:val="22"/>
                <w:szCs w:val="22"/>
              </w:rPr>
              <w:t>Garantiniai įsipareigojimai lieka galioti Sutarties 6.1 punkte nurodytą laikotarpį.</w:t>
            </w:r>
          </w:p>
        </w:tc>
      </w:tr>
      <w:tr w:rsidR="006905A1" w:rsidRPr="00187885" w14:paraId="1F2EC0DE" w14:textId="77777777" w:rsidTr="00187885">
        <w:trPr>
          <w:trHeight w:val="300"/>
        </w:trPr>
        <w:tc>
          <w:tcPr>
            <w:tcW w:w="2532" w:type="dxa"/>
          </w:tcPr>
          <w:p w14:paraId="23550360" w14:textId="77777777" w:rsidR="006905A1" w:rsidRPr="00187885" w:rsidRDefault="006905A1" w:rsidP="006905A1">
            <w:pPr>
              <w:rPr>
                <w:b/>
                <w:bCs/>
                <w:kern w:val="2"/>
                <w:sz w:val="22"/>
                <w:szCs w:val="22"/>
              </w:rPr>
            </w:pPr>
            <w:r w:rsidRPr="00187885">
              <w:rPr>
                <w:b/>
                <w:bCs/>
                <w:kern w:val="2"/>
                <w:sz w:val="22"/>
                <w:szCs w:val="22"/>
              </w:rPr>
              <w:t>10.2. Sutarties galiojimo termino pratęsimas</w:t>
            </w:r>
          </w:p>
        </w:tc>
        <w:tc>
          <w:tcPr>
            <w:tcW w:w="7003" w:type="dxa"/>
            <w:gridSpan w:val="2"/>
          </w:tcPr>
          <w:p w14:paraId="0F6F4F85" w14:textId="754E7490" w:rsidR="006905A1" w:rsidRPr="00187885" w:rsidRDefault="006905A1" w:rsidP="006905A1">
            <w:pPr>
              <w:rPr>
                <w:kern w:val="2"/>
                <w:sz w:val="22"/>
                <w:szCs w:val="22"/>
              </w:rPr>
            </w:pPr>
            <w:r w:rsidRPr="00187885">
              <w:rPr>
                <w:kern w:val="2"/>
                <w:sz w:val="22"/>
                <w:szCs w:val="22"/>
              </w:rPr>
              <w:t>Netaikoma</w:t>
            </w:r>
            <w:r w:rsidR="00690410" w:rsidRPr="00187885">
              <w:rPr>
                <w:kern w:val="2"/>
                <w:sz w:val="22"/>
                <w:szCs w:val="22"/>
              </w:rPr>
              <w:t>.</w:t>
            </w:r>
          </w:p>
          <w:p w14:paraId="7D64CD8E" w14:textId="7E857E06" w:rsidR="006905A1" w:rsidRPr="00187885" w:rsidRDefault="006905A1" w:rsidP="006905A1">
            <w:pPr>
              <w:rPr>
                <w:kern w:val="2"/>
                <w:sz w:val="22"/>
                <w:szCs w:val="22"/>
              </w:rPr>
            </w:pPr>
          </w:p>
        </w:tc>
      </w:tr>
      <w:tr w:rsidR="006905A1" w:rsidRPr="00187885" w14:paraId="0CDB775F" w14:textId="77777777" w:rsidTr="55079B34">
        <w:trPr>
          <w:trHeight w:val="300"/>
        </w:trPr>
        <w:tc>
          <w:tcPr>
            <w:tcW w:w="9535" w:type="dxa"/>
            <w:gridSpan w:val="3"/>
          </w:tcPr>
          <w:p w14:paraId="5FA9B6EC" w14:textId="77777777" w:rsidR="006905A1" w:rsidRPr="00187885" w:rsidRDefault="006905A1" w:rsidP="006905A1">
            <w:pPr>
              <w:jc w:val="center"/>
              <w:rPr>
                <w:b/>
                <w:bCs/>
                <w:kern w:val="2"/>
                <w:sz w:val="22"/>
                <w:szCs w:val="22"/>
              </w:rPr>
            </w:pPr>
            <w:r w:rsidRPr="00187885">
              <w:rPr>
                <w:b/>
                <w:bCs/>
                <w:kern w:val="2"/>
                <w:sz w:val="22"/>
                <w:szCs w:val="22"/>
              </w:rPr>
              <w:t>11. SUTARTIES NUTRAUKIMAS</w:t>
            </w:r>
          </w:p>
        </w:tc>
      </w:tr>
      <w:tr w:rsidR="006905A1" w:rsidRPr="00187885" w14:paraId="72D09FDC" w14:textId="77777777" w:rsidTr="55079B34">
        <w:trPr>
          <w:trHeight w:val="300"/>
        </w:trPr>
        <w:tc>
          <w:tcPr>
            <w:tcW w:w="2532" w:type="dxa"/>
          </w:tcPr>
          <w:p w14:paraId="5A7F1FBF" w14:textId="77777777" w:rsidR="006905A1" w:rsidRPr="00187885" w:rsidRDefault="006905A1" w:rsidP="006905A1">
            <w:pPr>
              <w:rPr>
                <w:b/>
                <w:bCs/>
                <w:kern w:val="2"/>
                <w:sz w:val="22"/>
                <w:szCs w:val="22"/>
              </w:rPr>
            </w:pPr>
            <w:r w:rsidRPr="00187885">
              <w:rPr>
                <w:b/>
                <w:bCs/>
                <w:kern w:val="2"/>
                <w:sz w:val="22"/>
                <w:szCs w:val="22"/>
              </w:rPr>
              <w:t>11.1. Sutarties nutraukimo pagrindai</w:t>
            </w:r>
          </w:p>
        </w:tc>
        <w:tc>
          <w:tcPr>
            <w:tcW w:w="7003" w:type="dxa"/>
            <w:gridSpan w:val="2"/>
          </w:tcPr>
          <w:p w14:paraId="0CF374B3" w14:textId="0092221C" w:rsidR="006905A1" w:rsidRPr="00187885" w:rsidRDefault="006905A1" w:rsidP="006905A1">
            <w:pPr>
              <w:jc w:val="both"/>
              <w:rPr>
                <w:color w:val="4472C4"/>
                <w:kern w:val="2"/>
                <w:sz w:val="22"/>
                <w:szCs w:val="22"/>
              </w:rPr>
            </w:pPr>
            <w:r w:rsidRPr="00187885">
              <w:rPr>
                <w:kern w:val="2"/>
                <w:sz w:val="22"/>
                <w:szCs w:val="22"/>
              </w:rPr>
              <w:t>Sutartis gali būti nutraukiama rašytiniu Šalių susitarimu arba vienašališkai, Bendrosiose sąlygose ir šiais Specialiosiose sąlygose nurodytais atvejais ir nustatyta tvarka.</w:t>
            </w:r>
          </w:p>
        </w:tc>
      </w:tr>
      <w:tr w:rsidR="006905A1" w:rsidRPr="00187885" w14:paraId="325D9019" w14:textId="77777777" w:rsidTr="55079B34">
        <w:trPr>
          <w:trHeight w:val="300"/>
        </w:trPr>
        <w:tc>
          <w:tcPr>
            <w:tcW w:w="2532" w:type="dxa"/>
          </w:tcPr>
          <w:p w14:paraId="4891BAE6" w14:textId="77777777" w:rsidR="006905A1" w:rsidRPr="00187885" w:rsidRDefault="006905A1" w:rsidP="006905A1">
            <w:pPr>
              <w:rPr>
                <w:b/>
                <w:bCs/>
                <w:kern w:val="2"/>
                <w:sz w:val="22"/>
                <w:szCs w:val="22"/>
              </w:rPr>
            </w:pPr>
            <w:r w:rsidRPr="00187885">
              <w:rPr>
                <w:b/>
                <w:bCs/>
                <w:kern w:val="2"/>
                <w:sz w:val="22"/>
                <w:szCs w:val="22"/>
              </w:rPr>
              <w:lastRenderedPageBreak/>
              <w:t>11.2. Esminiai Sutarties pažeidimai</w:t>
            </w:r>
          </w:p>
          <w:p w14:paraId="19BBECB0" w14:textId="77777777" w:rsidR="006905A1" w:rsidRPr="00187885" w:rsidRDefault="006905A1" w:rsidP="006905A1">
            <w:pPr>
              <w:rPr>
                <w:b/>
                <w:bCs/>
                <w:kern w:val="2"/>
                <w:sz w:val="22"/>
                <w:szCs w:val="22"/>
              </w:rPr>
            </w:pPr>
          </w:p>
        </w:tc>
        <w:tc>
          <w:tcPr>
            <w:tcW w:w="7003" w:type="dxa"/>
            <w:gridSpan w:val="2"/>
          </w:tcPr>
          <w:p w14:paraId="0166B689" w14:textId="77777777" w:rsidR="004838DA" w:rsidRPr="00187885" w:rsidRDefault="004838DA" w:rsidP="004838DA">
            <w:pPr>
              <w:jc w:val="both"/>
              <w:rPr>
                <w:kern w:val="2"/>
                <w:sz w:val="22"/>
                <w:szCs w:val="22"/>
              </w:rPr>
            </w:pPr>
            <w:r w:rsidRPr="00187885">
              <w:rPr>
                <w:kern w:val="2"/>
                <w:sz w:val="22"/>
                <w:szCs w:val="22"/>
              </w:rPr>
              <w:t>11.2.1. jeigu Tiekėjas nevykdo prisiimtų įsipareigojimų už Sutartyje nustatytą Sutarties kainą / įkainius;</w:t>
            </w:r>
          </w:p>
          <w:p w14:paraId="707A0DE8" w14:textId="3181CB81" w:rsidR="006905A1" w:rsidRPr="00187885" w:rsidRDefault="006905A1" w:rsidP="006905A1">
            <w:pPr>
              <w:jc w:val="both"/>
              <w:rPr>
                <w:rFonts w:eastAsia="Arial"/>
                <w:kern w:val="2"/>
                <w:sz w:val="22"/>
                <w:szCs w:val="22"/>
                <w:lang w:val="lt"/>
              </w:rPr>
            </w:pPr>
            <w:r w:rsidRPr="00187885">
              <w:rPr>
                <w:kern w:val="2"/>
                <w:sz w:val="22"/>
                <w:szCs w:val="22"/>
              </w:rPr>
              <w:t>11.2.2.</w:t>
            </w:r>
            <w:r w:rsidRPr="00187885">
              <w:rPr>
                <w:rFonts w:eastAsia="Arial"/>
                <w:kern w:val="2"/>
                <w:sz w:val="22"/>
                <w:szCs w:val="22"/>
                <w:lang w:val="lt"/>
              </w:rPr>
              <w:t xml:space="preserve"> jeigu Tiekėjas nesilaiko Sutartyje nustatytų Prekių tiekimo terminų ir vėluoja pristatyti Prekes daugiau nei 30 (trisdešimt) dienų;</w:t>
            </w:r>
          </w:p>
          <w:p w14:paraId="3B312DBF" w14:textId="13255B8D" w:rsidR="006905A1" w:rsidRPr="00187885" w:rsidRDefault="006905A1" w:rsidP="006905A1">
            <w:pPr>
              <w:tabs>
                <w:tab w:val="left" w:pos="567"/>
                <w:tab w:val="left" w:pos="851"/>
                <w:tab w:val="left" w:pos="992"/>
                <w:tab w:val="left" w:pos="1134"/>
              </w:tabs>
              <w:spacing w:line="257" w:lineRule="auto"/>
              <w:jc w:val="both"/>
              <w:rPr>
                <w:rFonts w:eastAsia="Arial"/>
                <w:kern w:val="2"/>
                <w:sz w:val="22"/>
                <w:szCs w:val="22"/>
                <w:lang w:val="lt"/>
              </w:rPr>
            </w:pPr>
            <w:r w:rsidRPr="00187885">
              <w:rPr>
                <w:rFonts w:eastAsia="Arial"/>
                <w:kern w:val="2"/>
                <w:sz w:val="22"/>
                <w:szCs w:val="22"/>
                <w:lang w:val="lt"/>
              </w:rPr>
              <w:t>11.2.</w:t>
            </w:r>
            <w:r w:rsidR="00DC287C">
              <w:rPr>
                <w:rFonts w:eastAsia="Arial"/>
                <w:kern w:val="2"/>
                <w:sz w:val="22"/>
                <w:szCs w:val="22"/>
                <w:lang w:val="lt"/>
              </w:rPr>
              <w:t>3</w:t>
            </w:r>
            <w:r w:rsidRPr="00187885">
              <w:rPr>
                <w:rFonts w:eastAsia="Arial"/>
                <w:kern w:val="2"/>
                <w:sz w:val="22"/>
                <w:szCs w:val="22"/>
                <w:lang w:val="lt"/>
              </w:rPr>
              <w:t>. Tiekėjas daugiau kaip 2 (du) kartus pristato Prekes, kurios neatitinka Sutartyje ir (ar) Įstatymuose nustatytų reikalavimų Prekėms;</w:t>
            </w:r>
          </w:p>
          <w:p w14:paraId="7AAFDB39" w14:textId="1B35F516" w:rsidR="006905A1" w:rsidRPr="00187885" w:rsidRDefault="006905A1" w:rsidP="006905A1">
            <w:pPr>
              <w:tabs>
                <w:tab w:val="left" w:pos="567"/>
                <w:tab w:val="left" w:pos="851"/>
                <w:tab w:val="left" w:pos="992"/>
                <w:tab w:val="left" w:pos="1134"/>
              </w:tabs>
              <w:spacing w:line="257" w:lineRule="auto"/>
              <w:jc w:val="both"/>
              <w:rPr>
                <w:rFonts w:eastAsia="Arial"/>
                <w:kern w:val="2"/>
                <w:sz w:val="22"/>
                <w:szCs w:val="22"/>
                <w:lang w:val="lt"/>
              </w:rPr>
            </w:pPr>
            <w:r w:rsidRPr="00187885">
              <w:rPr>
                <w:rFonts w:eastAsia="Arial"/>
                <w:kern w:val="2"/>
                <w:sz w:val="22"/>
                <w:szCs w:val="22"/>
                <w:lang w:val="lt"/>
              </w:rPr>
              <w:t>11.2.</w:t>
            </w:r>
            <w:r w:rsidR="00DC287C">
              <w:rPr>
                <w:rFonts w:eastAsia="Arial"/>
                <w:kern w:val="2"/>
                <w:sz w:val="22"/>
                <w:szCs w:val="22"/>
                <w:lang w:val="lt"/>
              </w:rPr>
              <w:t>4</w:t>
            </w:r>
            <w:r w:rsidRPr="00187885">
              <w:rPr>
                <w:rFonts w:eastAsia="Arial"/>
                <w:kern w:val="2"/>
                <w:sz w:val="22"/>
                <w:szCs w:val="22"/>
                <w:lang w:val="lt"/>
              </w:rPr>
              <w:t>. Tiekėjas pažeidžia šios Sutarties nuostatas, reglamentuojančias konkurenciją, intelektinės nuosavybės ar konfidencialios informacijos valdymą;</w:t>
            </w:r>
          </w:p>
          <w:p w14:paraId="477A1AA9" w14:textId="0007FDB3" w:rsidR="006905A1" w:rsidRPr="00187885" w:rsidRDefault="006905A1" w:rsidP="006905A1">
            <w:pPr>
              <w:spacing w:line="257" w:lineRule="auto"/>
              <w:jc w:val="both"/>
              <w:rPr>
                <w:rFonts w:eastAsia="Arial"/>
                <w:color w:val="FF0000"/>
                <w:kern w:val="2"/>
                <w:sz w:val="22"/>
                <w:szCs w:val="22"/>
              </w:rPr>
            </w:pPr>
            <w:r w:rsidRPr="00187885">
              <w:rPr>
                <w:rFonts w:eastAsia="Arial"/>
                <w:kern w:val="2"/>
                <w:sz w:val="22"/>
                <w:szCs w:val="22"/>
                <w:lang w:val="lt"/>
              </w:rPr>
              <w:t>11.2.</w:t>
            </w:r>
            <w:r w:rsidR="00DC287C">
              <w:rPr>
                <w:rFonts w:eastAsia="Arial"/>
                <w:kern w:val="2"/>
                <w:sz w:val="22"/>
                <w:szCs w:val="22"/>
                <w:lang w:val="lt"/>
              </w:rPr>
              <w:t>5</w:t>
            </w:r>
            <w:r w:rsidRPr="00187885">
              <w:rPr>
                <w:rFonts w:eastAsia="Arial"/>
                <w:kern w:val="2"/>
                <w:sz w:val="22"/>
                <w:szCs w:val="22"/>
                <w:lang w:val="lt"/>
              </w:rPr>
              <w:t>. Tiekėjas pažeidžia Bendrųjų sąlygų nuostatas dėl Sutarties vykdymui pasitelkiamų naujų subtiekėjų ir (ar specialistų) / esamų subtiekėjų ir (ar) specialistų keitimo.</w:t>
            </w:r>
          </w:p>
        </w:tc>
      </w:tr>
      <w:tr w:rsidR="006905A1" w:rsidRPr="00187885" w14:paraId="761A5111" w14:textId="77777777" w:rsidTr="55079B34">
        <w:trPr>
          <w:trHeight w:val="300"/>
        </w:trPr>
        <w:tc>
          <w:tcPr>
            <w:tcW w:w="9535" w:type="dxa"/>
            <w:gridSpan w:val="3"/>
          </w:tcPr>
          <w:p w14:paraId="4A6DEC98" w14:textId="77777777" w:rsidR="006905A1" w:rsidRPr="00187885" w:rsidRDefault="006905A1" w:rsidP="006905A1">
            <w:pPr>
              <w:jc w:val="center"/>
              <w:rPr>
                <w:kern w:val="2"/>
                <w:sz w:val="22"/>
                <w:szCs w:val="22"/>
              </w:rPr>
            </w:pPr>
            <w:r w:rsidRPr="00187885">
              <w:rPr>
                <w:b/>
                <w:bCs/>
                <w:kern w:val="2"/>
                <w:sz w:val="22"/>
                <w:szCs w:val="22"/>
              </w:rPr>
              <w:t xml:space="preserve">12. APLINKOSAUGINIAI IR SOCIALINIAI KRITERIJAI </w:t>
            </w:r>
            <w:r w:rsidRPr="00187885">
              <w:rPr>
                <w:kern w:val="2"/>
                <w:sz w:val="22"/>
                <w:szCs w:val="22"/>
              </w:rPr>
              <w:t>(taikoma, jeigu aplinkosauginiai ir (arba) socialiniai kriterijai nustatomi kaip Sutarties vykdymo sąlygos)</w:t>
            </w:r>
          </w:p>
        </w:tc>
      </w:tr>
      <w:tr w:rsidR="006905A1" w:rsidRPr="00187885" w14:paraId="15156432" w14:textId="77777777" w:rsidTr="55079B34">
        <w:trPr>
          <w:trHeight w:val="300"/>
        </w:trPr>
        <w:tc>
          <w:tcPr>
            <w:tcW w:w="2532" w:type="dxa"/>
          </w:tcPr>
          <w:p w14:paraId="6AA4EED0" w14:textId="77777777" w:rsidR="006905A1" w:rsidRPr="00187885" w:rsidRDefault="006905A1" w:rsidP="006905A1">
            <w:pPr>
              <w:rPr>
                <w:b/>
                <w:bCs/>
                <w:kern w:val="2"/>
                <w:sz w:val="22"/>
                <w:szCs w:val="22"/>
              </w:rPr>
            </w:pPr>
            <w:r w:rsidRPr="00187885">
              <w:rPr>
                <w:b/>
                <w:bCs/>
                <w:kern w:val="2"/>
                <w:sz w:val="22"/>
                <w:szCs w:val="22"/>
              </w:rPr>
              <w:t>12.1. Aplinkosauginių kriterijų nustatymo teisinis pagrindas</w:t>
            </w:r>
          </w:p>
        </w:tc>
        <w:tc>
          <w:tcPr>
            <w:tcW w:w="7003" w:type="dxa"/>
            <w:gridSpan w:val="2"/>
          </w:tcPr>
          <w:p w14:paraId="546A824B" w14:textId="22BB7ADD" w:rsidR="006905A1" w:rsidRPr="00187885" w:rsidRDefault="006905A1" w:rsidP="006905A1">
            <w:pPr>
              <w:jc w:val="both"/>
              <w:rPr>
                <w:b/>
                <w:bCs/>
                <w:kern w:val="2"/>
                <w:sz w:val="22"/>
                <w:szCs w:val="22"/>
              </w:rPr>
            </w:pPr>
            <w:r w:rsidRPr="00187885">
              <w:rPr>
                <w:color w:val="000000"/>
                <w:kern w:val="2"/>
                <w:sz w:val="22"/>
                <w:szCs w:val="22"/>
                <w:shd w:val="clear" w:color="auto" w:fill="FFFFFF"/>
              </w:rPr>
              <w:t xml:space="preserve">Aplinkosauginiai kriterijai Prekėms nustatomi vadovaujantis </w:t>
            </w:r>
            <w:r w:rsidRPr="00187885">
              <w:rPr>
                <w:color w:val="000000"/>
                <w:kern w:val="2"/>
                <w:sz w:val="22"/>
                <w:szCs w:val="22"/>
              </w:rPr>
              <w:t xml:space="preserve">Aplinkos apsaugos kriterijų taikymo, vykdant žaliuosius pirkimus, tvarkos aprašu, patvirtintu 2011 m. birželio 28 d. įsakymu </w:t>
            </w:r>
            <w:r w:rsidRPr="00187885">
              <w:rPr>
                <w:color w:val="000000"/>
                <w:kern w:val="2"/>
                <w:sz w:val="22"/>
                <w:szCs w:val="22"/>
                <w:lang w:val="en-US"/>
              </w:rPr>
              <w:t>D1-508</w:t>
            </w:r>
            <w:r w:rsidRPr="00187885">
              <w:rPr>
                <w:color w:val="000000"/>
                <w:kern w:val="2"/>
                <w:sz w:val="22"/>
                <w:szCs w:val="22"/>
                <w:shd w:val="clear" w:color="auto" w:fill="FFFFFF"/>
              </w:rPr>
              <w:t xml:space="preserve"> „Dėl Aplinkos apsaugos kriterijų taikymo, vykdant žaliuosius pirkimus, tvarkos aprašo patvirtinimo“ (toliau – Tvarkos aprašas)</w:t>
            </w:r>
            <w:r w:rsidR="00967850">
              <w:rPr>
                <w:color w:val="000000"/>
                <w:kern w:val="2"/>
                <w:sz w:val="22"/>
                <w:szCs w:val="22"/>
                <w:shd w:val="clear" w:color="auto" w:fill="FFFFFF"/>
              </w:rPr>
              <w:t xml:space="preserve"> 4.1 punktu.</w:t>
            </w:r>
            <w:r w:rsidR="00967850" w:rsidRPr="002A5204">
              <w:rPr>
                <w:noProof/>
              </w:rPr>
              <w:t xml:space="preserve"> </w:t>
            </w:r>
            <w:r w:rsidR="00967850" w:rsidRPr="000D1391">
              <w:rPr>
                <w:noProof/>
                <w:sz w:val="22"/>
                <w:szCs w:val="22"/>
              </w:rPr>
              <w:t xml:space="preserve">Aplinkos apaugos kriterijai, taikomi baldams nurodyti Tvarkos aprašo </w:t>
            </w:r>
            <w:r w:rsidR="00967850" w:rsidRPr="000D1391">
              <w:rPr>
                <w:iCs/>
                <w:noProof/>
                <w:sz w:val="22"/>
                <w:szCs w:val="22"/>
              </w:rPr>
              <w:t>2 priedo VII skyriuje „Baldai“ 7 punkte</w:t>
            </w:r>
            <w:r w:rsidR="00967850" w:rsidRPr="000D1391">
              <w:rPr>
                <w:noProof/>
                <w:sz w:val="22"/>
                <w:szCs w:val="22"/>
              </w:rPr>
              <w:t>. Aplinkos apaugos kriterijai nustatyti pirkimo sąlygų 2 priede „</w:t>
            </w:r>
            <w:r w:rsidR="00967850" w:rsidRPr="000D1391">
              <w:rPr>
                <w:noProof/>
                <w:sz w:val="22"/>
                <w:szCs w:val="22"/>
                <w:shd w:val="clear" w:color="auto" w:fill="FFFFFF" w:themeFill="background1"/>
              </w:rPr>
              <w:t>Techninė specifikacija“.</w:t>
            </w:r>
          </w:p>
        </w:tc>
      </w:tr>
      <w:tr w:rsidR="006905A1" w:rsidRPr="00187885" w14:paraId="6EAD4D42" w14:textId="77777777" w:rsidTr="55079B34">
        <w:trPr>
          <w:trHeight w:val="300"/>
        </w:trPr>
        <w:tc>
          <w:tcPr>
            <w:tcW w:w="2532" w:type="dxa"/>
          </w:tcPr>
          <w:p w14:paraId="0ACF205D" w14:textId="714C2749" w:rsidR="006905A1" w:rsidRPr="00187885" w:rsidRDefault="006905A1" w:rsidP="006905A1">
            <w:pPr>
              <w:rPr>
                <w:b/>
                <w:bCs/>
                <w:kern w:val="2"/>
                <w:sz w:val="22"/>
                <w:szCs w:val="22"/>
              </w:rPr>
            </w:pPr>
            <w:r w:rsidRPr="00187885">
              <w:rPr>
                <w:b/>
                <w:bCs/>
                <w:kern w:val="2"/>
                <w:sz w:val="22"/>
                <w:szCs w:val="22"/>
              </w:rPr>
              <w:t>12.</w:t>
            </w:r>
            <w:r w:rsidR="002B21D9">
              <w:rPr>
                <w:b/>
                <w:bCs/>
                <w:kern w:val="2"/>
                <w:sz w:val="22"/>
                <w:szCs w:val="22"/>
              </w:rPr>
              <w:t>2</w:t>
            </w:r>
            <w:r w:rsidRPr="00187885">
              <w:rPr>
                <w:b/>
                <w:bCs/>
                <w:kern w:val="2"/>
                <w:sz w:val="22"/>
                <w:szCs w:val="22"/>
              </w:rPr>
              <w:t xml:space="preserve">. </w:t>
            </w:r>
            <w:r w:rsidRPr="00187885">
              <w:rPr>
                <w:b/>
                <w:bCs/>
                <w:kern w:val="2"/>
                <w:sz w:val="22"/>
                <w:szCs w:val="22"/>
                <w:shd w:val="clear" w:color="auto" w:fill="FFFFFF"/>
              </w:rPr>
              <w:t>Su Prekių pristatymu susiję aplinkosauginiai kriterijai</w:t>
            </w:r>
            <w:r w:rsidRPr="00187885">
              <w:rPr>
                <w:color w:val="008080"/>
                <w:kern w:val="2"/>
                <w:sz w:val="22"/>
                <w:szCs w:val="22"/>
                <w:u w:val="single"/>
                <w:shd w:val="clear" w:color="auto" w:fill="FFFFFF"/>
              </w:rPr>
              <w:t xml:space="preserve"> </w:t>
            </w:r>
          </w:p>
        </w:tc>
        <w:tc>
          <w:tcPr>
            <w:tcW w:w="7003" w:type="dxa"/>
            <w:gridSpan w:val="2"/>
          </w:tcPr>
          <w:p w14:paraId="7FCE896E" w14:textId="652271C7" w:rsidR="00635587" w:rsidRDefault="00635587" w:rsidP="355EB050">
            <w:pPr>
              <w:spacing w:line="259" w:lineRule="auto"/>
              <w:jc w:val="both"/>
              <w:rPr>
                <w:kern w:val="2"/>
                <w:sz w:val="22"/>
                <w:szCs w:val="22"/>
                <w:shd w:val="clear" w:color="auto" w:fill="FFFFFF"/>
              </w:rPr>
            </w:pPr>
            <w:r>
              <w:rPr>
                <w:kern w:val="2"/>
                <w:sz w:val="22"/>
                <w:szCs w:val="22"/>
                <w:shd w:val="clear" w:color="auto" w:fill="FFFFFF"/>
              </w:rPr>
              <w:t>12.3.</w:t>
            </w:r>
            <w:r w:rsidR="001024AD">
              <w:rPr>
                <w:kern w:val="2"/>
                <w:sz w:val="22"/>
                <w:szCs w:val="22"/>
                <w:shd w:val="clear" w:color="auto" w:fill="FFFFFF"/>
              </w:rPr>
              <w:t>1.</w:t>
            </w:r>
            <w:r w:rsidR="00236284" w:rsidRPr="00187885">
              <w:rPr>
                <w:kern w:val="2"/>
                <w:sz w:val="22"/>
                <w:szCs w:val="22"/>
                <w:shd w:val="clear" w:color="auto" w:fill="FFFFFF"/>
              </w:rPr>
              <w:t xml:space="preserve">Tiekėjas privalo Prekes atvežti Pirkėjui ne kelių eismo piko valandomis, pirmadieniais − ketvirtadieniais nuo </w:t>
            </w:r>
            <w:r w:rsidR="1D64E2FF" w:rsidRPr="00187885">
              <w:rPr>
                <w:sz w:val="22"/>
                <w:szCs w:val="22"/>
              </w:rPr>
              <w:t>09</w:t>
            </w:r>
            <w:r w:rsidR="00236284" w:rsidRPr="00187885">
              <w:rPr>
                <w:kern w:val="2"/>
                <w:sz w:val="22"/>
                <w:szCs w:val="22"/>
                <w:shd w:val="clear" w:color="auto" w:fill="FFFFFF"/>
              </w:rPr>
              <w:t xml:space="preserve">:00 iki 15:00 val., penktadieniais ir švenčių dienų išvakarėse nuo </w:t>
            </w:r>
            <w:r w:rsidR="3F0B2F9C" w:rsidRPr="00187885">
              <w:rPr>
                <w:sz w:val="22"/>
                <w:szCs w:val="22"/>
              </w:rPr>
              <w:t>09</w:t>
            </w:r>
            <w:r w:rsidR="00236284" w:rsidRPr="00187885">
              <w:rPr>
                <w:kern w:val="2"/>
                <w:sz w:val="22"/>
                <w:szCs w:val="22"/>
                <w:shd w:val="clear" w:color="auto" w:fill="FFFFFF"/>
              </w:rPr>
              <w:t xml:space="preserve">:00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p>
          <w:p w14:paraId="36611272" w14:textId="601FF168" w:rsidR="001024AD" w:rsidRDefault="00635587" w:rsidP="355EB050">
            <w:pPr>
              <w:spacing w:line="259" w:lineRule="auto"/>
              <w:jc w:val="both"/>
              <w:rPr>
                <w:sz w:val="22"/>
                <w:szCs w:val="22"/>
              </w:rPr>
            </w:pPr>
            <w:r>
              <w:rPr>
                <w:sz w:val="22"/>
                <w:szCs w:val="22"/>
              </w:rPr>
              <w:t xml:space="preserve">12.3.2. </w:t>
            </w:r>
            <w:r w:rsidR="001024AD" w:rsidRPr="001024AD">
              <w:rPr>
                <w:sz w:val="22"/>
                <w:szCs w:val="22"/>
              </w:rPr>
              <w:t>Baldų pristatymo ir sumontavimo metu susidariusias atliekas, pakavimo medžiagas ir / arba tarą Tiekėjas turi rūšiuoti ir išvežti savo jėgomis. Savo lėšomis Tiekėjas pats arba per atliekų vežėją susidariusias atliekas, pakavimo medžiagas ir / arba tarą turi perduoti jas apdorojančiai ir / arba perdirbančiai įmonei ir PO paprašius, pateikti jam atliekų apdorojimą patvirtinančius dokumentus (pažymą apie galutinį atliekų apdorojimą arba kitą patvirtinantį dokumentą).</w:t>
            </w:r>
          </w:p>
          <w:p w14:paraId="79CDFE9A" w14:textId="54B0939D" w:rsidR="001024AD" w:rsidRPr="00187885" w:rsidRDefault="00635587" w:rsidP="355EB050">
            <w:pPr>
              <w:spacing w:line="259" w:lineRule="auto"/>
              <w:jc w:val="both"/>
              <w:rPr>
                <w:sz w:val="22"/>
                <w:szCs w:val="22"/>
              </w:rPr>
            </w:pPr>
            <w:r>
              <w:rPr>
                <w:kern w:val="2"/>
                <w:sz w:val="22"/>
                <w:szCs w:val="22"/>
                <w:shd w:val="clear" w:color="auto" w:fill="FFFFFF"/>
              </w:rPr>
              <w:t xml:space="preserve">12.3.3. </w:t>
            </w:r>
            <w:r w:rsidR="001024AD" w:rsidRPr="00187885">
              <w:rPr>
                <w:kern w:val="2"/>
                <w:sz w:val="22"/>
                <w:szCs w:val="22"/>
                <w:shd w:val="clear" w:color="auto" w:fill="FFFFFF"/>
              </w:rPr>
              <w:t>Nustačius, kad Tiekėjas šiame punkte nustatyt</w:t>
            </w:r>
            <w:r w:rsidR="001024AD">
              <w:rPr>
                <w:kern w:val="2"/>
                <w:sz w:val="22"/>
                <w:szCs w:val="22"/>
                <w:shd w:val="clear" w:color="auto" w:fill="FFFFFF"/>
              </w:rPr>
              <w:t>ų</w:t>
            </w:r>
            <w:r w:rsidR="001024AD" w:rsidRPr="00187885">
              <w:rPr>
                <w:kern w:val="2"/>
                <w:sz w:val="22"/>
                <w:szCs w:val="22"/>
                <w:shd w:val="clear" w:color="auto" w:fill="FFFFFF"/>
              </w:rPr>
              <w:t xml:space="preserve"> reikalavim</w:t>
            </w:r>
            <w:r w:rsidR="001024AD">
              <w:rPr>
                <w:kern w:val="2"/>
                <w:sz w:val="22"/>
                <w:szCs w:val="22"/>
                <w:shd w:val="clear" w:color="auto" w:fill="FFFFFF"/>
              </w:rPr>
              <w:t>ų</w:t>
            </w:r>
            <w:r w:rsidR="001024AD" w:rsidRPr="00187885">
              <w:rPr>
                <w:kern w:val="2"/>
                <w:sz w:val="22"/>
                <w:szCs w:val="22"/>
                <w:shd w:val="clear" w:color="auto" w:fill="FFFFFF"/>
              </w:rPr>
              <w:t xml:space="preserve"> nesilaiko, Tiekėjui taikoma Specialiųjų sąlygų 9.5 punkte nurodyto dydžio bauda.</w:t>
            </w:r>
          </w:p>
        </w:tc>
      </w:tr>
      <w:tr w:rsidR="006905A1" w:rsidRPr="00187885" w14:paraId="29E4C932" w14:textId="77777777" w:rsidTr="55079B34">
        <w:trPr>
          <w:trHeight w:val="300"/>
        </w:trPr>
        <w:tc>
          <w:tcPr>
            <w:tcW w:w="2532" w:type="dxa"/>
          </w:tcPr>
          <w:p w14:paraId="0979CBCD" w14:textId="47E51062" w:rsidR="006905A1" w:rsidRPr="00187885" w:rsidRDefault="006905A1" w:rsidP="006905A1">
            <w:pPr>
              <w:rPr>
                <w:b/>
                <w:bCs/>
                <w:kern w:val="2"/>
                <w:sz w:val="22"/>
                <w:szCs w:val="22"/>
              </w:rPr>
            </w:pPr>
            <w:r w:rsidRPr="00187885">
              <w:rPr>
                <w:b/>
                <w:bCs/>
                <w:kern w:val="2"/>
                <w:sz w:val="22"/>
                <w:szCs w:val="22"/>
              </w:rPr>
              <w:t>12.</w:t>
            </w:r>
            <w:r w:rsidR="002B21D9">
              <w:rPr>
                <w:b/>
                <w:bCs/>
                <w:kern w:val="2"/>
                <w:sz w:val="22"/>
                <w:szCs w:val="22"/>
              </w:rPr>
              <w:t>3</w:t>
            </w:r>
            <w:r w:rsidRPr="00187885">
              <w:rPr>
                <w:b/>
                <w:bCs/>
                <w:kern w:val="2"/>
                <w:sz w:val="22"/>
                <w:szCs w:val="22"/>
              </w:rPr>
              <w:t xml:space="preserve">. </w:t>
            </w:r>
            <w:r w:rsidRPr="00187885">
              <w:rPr>
                <w:b/>
                <w:bCs/>
                <w:kern w:val="2"/>
                <w:sz w:val="22"/>
                <w:szCs w:val="22"/>
                <w:shd w:val="clear" w:color="auto" w:fill="FFFFFF"/>
              </w:rPr>
              <w:t>Su Prekėmis susijusių paslaugų (pavyzdžiui, montavimo, apmokymo ir kitos parengimui naudoti skirtos paslaugos) teikimu susiję aplinkosauginiai k</w:t>
            </w:r>
            <w:r w:rsidRPr="00187885">
              <w:rPr>
                <w:b/>
                <w:kern w:val="2"/>
                <w:sz w:val="22"/>
                <w:szCs w:val="22"/>
                <w:shd w:val="clear" w:color="auto" w:fill="FFFFFF"/>
              </w:rPr>
              <w:t>riterijai</w:t>
            </w:r>
          </w:p>
        </w:tc>
        <w:tc>
          <w:tcPr>
            <w:tcW w:w="7003" w:type="dxa"/>
            <w:gridSpan w:val="2"/>
          </w:tcPr>
          <w:p w14:paraId="1D5D9333" w14:textId="55A7FCA6" w:rsidR="006905A1" w:rsidRPr="00187885" w:rsidRDefault="006905A1" w:rsidP="006905A1">
            <w:pPr>
              <w:jc w:val="both"/>
              <w:rPr>
                <w:color w:val="FF0000"/>
                <w:sz w:val="22"/>
                <w:szCs w:val="22"/>
                <w:shd w:val="clear" w:color="auto" w:fill="FFFFFF"/>
              </w:rPr>
            </w:pPr>
            <w:r w:rsidRPr="00187885">
              <w:rPr>
                <w:kern w:val="2"/>
                <w:sz w:val="22"/>
                <w:szCs w:val="22"/>
                <w:shd w:val="clear" w:color="auto" w:fill="FFFFFF"/>
              </w:rPr>
              <w:t>Netaikoma</w:t>
            </w:r>
          </w:p>
        </w:tc>
      </w:tr>
      <w:tr w:rsidR="006905A1" w:rsidRPr="00187885" w14:paraId="2FC7D0D2" w14:textId="77777777" w:rsidTr="55079B34">
        <w:trPr>
          <w:trHeight w:val="300"/>
        </w:trPr>
        <w:tc>
          <w:tcPr>
            <w:tcW w:w="2532" w:type="dxa"/>
          </w:tcPr>
          <w:p w14:paraId="49074972" w14:textId="0B62E71D" w:rsidR="006905A1" w:rsidRPr="00187885" w:rsidRDefault="006905A1" w:rsidP="006905A1">
            <w:pPr>
              <w:rPr>
                <w:b/>
                <w:bCs/>
                <w:kern w:val="2"/>
                <w:sz w:val="22"/>
                <w:szCs w:val="22"/>
              </w:rPr>
            </w:pPr>
            <w:r w:rsidRPr="00187885">
              <w:rPr>
                <w:b/>
                <w:bCs/>
                <w:kern w:val="2"/>
                <w:sz w:val="22"/>
                <w:szCs w:val="22"/>
              </w:rPr>
              <w:t>12.</w:t>
            </w:r>
            <w:r w:rsidR="002B21D9">
              <w:rPr>
                <w:b/>
                <w:bCs/>
                <w:kern w:val="2"/>
                <w:sz w:val="22"/>
                <w:szCs w:val="22"/>
              </w:rPr>
              <w:t>4</w:t>
            </w:r>
            <w:r w:rsidRPr="00187885">
              <w:rPr>
                <w:b/>
                <w:bCs/>
                <w:kern w:val="2"/>
                <w:sz w:val="22"/>
                <w:szCs w:val="22"/>
              </w:rPr>
              <w:t>. Su perkamomis Prekėmis susiję socialiniai kriterijai</w:t>
            </w:r>
          </w:p>
        </w:tc>
        <w:tc>
          <w:tcPr>
            <w:tcW w:w="7003" w:type="dxa"/>
            <w:gridSpan w:val="2"/>
          </w:tcPr>
          <w:p w14:paraId="3FC2D08F" w14:textId="69720053" w:rsidR="006905A1" w:rsidRPr="00187885" w:rsidRDefault="006905A1" w:rsidP="006905A1">
            <w:pPr>
              <w:rPr>
                <w:color w:val="0070C0"/>
                <w:kern w:val="2"/>
                <w:sz w:val="22"/>
                <w:szCs w:val="22"/>
              </w:rPr>
            </w:pPr>
            <w:r w:rsidRPr="00187885">
              <w:rPr>
                <w:color w:val="000000"/>
                <w:kern w:val="2"/>
                <w:sz w:val="22"/>
                <w:szCs w:val="22"/>
                <w:shd w:val="clear" w:color="auto" w:fill="FFFFFF"/>
              </w:rPr>
              <w:t>Netaikoma</w:t>
            </w:r>
          </w:p>
        </w:tc>
      </w:tr>
      <w:tr w:rsidR="006905A1" w:rsidRPr="00187885" w14:paraId="066F1FB1" w14:textId="77777777" w:rsidTr="55079B34">
        <w:trPr>
          <w:trHeight w:val="300"/>
        </w:trPr>
        <w:tc>
          <w:tcPr>
            <w:tcW w:w="9535" w:type="dxa"/>
            <w:gridSpan w:val="3"/>
          </w:tcPr>
          <w:p w14:paraId="1FA2DE16" w14:textId="77777777" w:rsidR="006905A1" w:rsidRPr="00187885" w:rsidRDefault="006905A1" w:rsidP="006905A1">
            <w:pPr>
              <w:jc w:val="center"/>
              <w:rPr>
                <w:b/>
                <w:bCs/>
                <w:kern w:val="2"/>
                <w:sz w:val="22"/>
                <w:szCs w:val="22"/>
              </w:rPr>
            </w:pPr>
            <w:r w:rsidRPr="00187885">
              <w:rPr>
                <w:b/>
                <w:bCs/>
                <w:kern w:val="2"/>
                <w:sz w:val="22"/>
                <w:szCs w:val="22"/>
              </w:rPr>
              <w:t xml:space="preserve">13. BENDRŲJŲ SĄLYGŲ PAKEITIMAI IR PAPILDYMAI </w:t>
            </w:r>
          </w:p>
          <w:p w14:paraId="462EA4A5" w14:textId="77777777" w:rsidR="006905A1" w:rsidRPr="00187885" w:rsidRDefault="006905A1" w:rsidP="006905A1">
            <w:pPr>
              <w:jc w:val="center"/>
              <w:rPr>
                <w:kern w:val="2"/>
                <w:sz w:val="22"/>
                <w:szCs w:val="22"/>
              </w:rPr>
            </w:pPr>
            <w:r w:rsidRPr="00187885">
              <w:rPr>
                <w:kern w:val="2"/>
                <w:sz w:val="22"/>
                <w:szCs w:val="22"/>
              </w:rPr>
              <w:t xml:space="preserve">(jeigu būtina dėl konkretaus Sutarties dalyko specifikos) </w:t>
            </w:r>
          </w:p>
        </w:tc>
      </w:tr>
      <w:tr w:rsidR="006905A1" w:rsidRPr="00187885" w14:paraId="6B3D44FF" w14:textId="77777777" w:rsidTr="55079B34">
        <w:trPr>
          <w:trHeight w:val="300"/>
        </w:trPr>
        <w:tc>
          <w:tcPr>
            <w:tcW w:w="2532" w:type="dxa"/>
          </w:tcPr>
          <w:p w14:paraId="701F834B" w14:textId="77777777" w:rsidR="006905A1" w:rsidRPr="00187885" w:rsidRDefault="006905A1" w:rsidP="006905A1">
            <w:pPr>
              <w:rPr>
                <w:b/>
                <w:bCs/>
                <w:kern w:val="2"/>
                <w:sz w:val="22"/>
                <w:szCs w:val="22"/>
              </w:rPr>
            </w:pPr>
            <w:r w:rsidRPr="00187885">
              <w:rPr>
                <w:b/>
                <w:bCs/>
                <w:kern w:val="2"/>
                <w:sz w:val="22"/>
                <w:szCs w:val="22"/>
              </w:rPr>
              <w:t xml:space="preserve">13.1. </w:t>
            </w:r>
          </w:p>
        </w:tc>
        <w:tc>
          <w:tcPr>
            <w:tcW w:w="7003" w:type="dxa"/>
            <w:gridSpan w:val="2"/>
          </w:tcPr>
          <w:p w14:paraId="586AA4D6" w14:textId="537CEFA0" w:rsidR="006A3026" w:rsidRPr="00187885" w:rsidRDefault="006A3026" w:rsidP="006A3026">
            <w:pPr>
              <w:jc w:val="both"/>
              <w:rPr>
                <w:kern w:val="2"/>
                <w:sz w:val="22"/>
                <w:szCs w:val="22"/>
              </w:rPr>
            </w:pPr>
            <w:r w:rsidRPr="00187885">
              <w:rPr>
                <w:kern w:val="2"/>
                <w:sz w:val="22"/>
                <w:szCs w:val="22"/>
              </w:rPr>
              <w:t>Šalys susitaria pakeisti nurodytus Sutarties Bendrųjų sąlygų punktus ir išdėstyti juos nauja redakcija:</w:t>
            </w:r>
          </w:p>
          <w:p w14:paraId="0E4279BD" w14:textId="77777777" w:rsidR="006A3026" w:rsidRPr="00187885" w:rsidRDefault="006A3026" w:rsidP="006A3026">
            <w:pPr>
              <w:jc w:val="both"/>
              <w:rPr>
                <w:kern w:val="2"/>
                <w:sz w:val="22"/>
                <w:szCs w:val="22"/>
              </w:rPr>
            </w:pPr>
            <w:r w:rsidRPr="00187885">
              <w:rPr>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74512E4" w14:textId="77777777" w:rsidR="006A3026" w:rsidRPr="00187885" w:rsidRDefault="006A3026" w:rsidP="006A3026">
            <w:pPr>
              <w:jc w:val="both"/>
              <w:rPr>
                <w:kern w:val="2"/>
                <w:sz w:val="22"/>
                <w:szCs w:val="22"/>
              </w:rPr>
            </w:pPr>
            <w:r w:rsidRPr="00187885">
              <w:rPr>
                <w:kern w:val="2"/>
                <w:sz w:val="22"/>
                <w:szCs w:val="22"/>
              </w:rPr>
              <w:t>12.2.1.2. Europos elektroninių sąskaitų faktūrų standarto neatitinkančią elektroninę sąskaitą faktūrą Tiekėjas privalo pateikti, naudodamasis informacinės sistemos „SABIS“ priemonėmis (https://sabis.nbfc.lt/).</w:t>
            </w:r>
          </w:p>
          <w:p w14:paraId="13136CB0" w14:textId="1FF27665" w:rsidR="006905A1" w:rsidRPr="00187885" w:rsidRDefault="006A3026" w:rsidP="006A3026">
            <w:pPr>
              <w:jc w:val="both"/>
              <w:rPr>
                <w:kern w:val="2"/>
                <w:sz w:val="22"/>
                <w:szCs w:val="22"/>
              </w:rPr>
            </w:pPr>
            <w:r w:rsidRPr="00187885">
              <w:rPr>
                <w:kern w:val="2"/>
                <w:sz w:val="22"/>
                <w:szCs w:val="22"/>
              </w:rPr>
              <w:t>12.2.2.   Pirkėjas elektronines sąskaitas faktūras priima ir apdoroja naudodamasis informacinės sistemos „SABIS“ priemonėmis, išskyrus VPĮ nustatytus išimtinius atvejus.</w:t>
            </w:r>
          </w:p>
        </w:tc>
      </w:tr>
      <w:tr w:rsidR="006905A1" w:rsidRPr="00187885" w14:paraId="3F8743D6" w14:textId="77777777" w:rsidTr="55079B34">
        <w:trPr>
          <w:trHeight w:val="300"/>
        </w:trPr>
        <w:tc>
          <w:tcPr>
            <w:tcW w:w="2532" w:type="dxa"/>
          </w:tcPr>
          <w:p w14:paraId="288CD928" w14:textId="77777777" w:rsidR="006905A1" w:rsidRPr="00187885" w:rsidRDefault="006905A1" w:rsidP="006905A1">
            <w:pPr>
              <w:rPr>
                <w:b/>
                <w:bCs/>
                <w:kern w:val="2"/>
                <w:sz w:val="22"/>
                <w:szCs w:val="22"/>
              </w:rPr>
            </w:pPr>
            <w:r w:rsidRPr="00187885">
              <w:rPr>
                <w:b/>
                <w:bCs/>
                <w:kern w:val="2"/>
                <w:sz w:val="22"/>
                <w:szCs w:val="22"/>
              </w:rPr>
              <w:t>13.2.</w:t>
            </w:r>
          </w:p>
        </w:tc>
        <w:tc>
          <w:tcPr>
            <w:tcW w:w="7003" w:type="dxa"/>
            <w:gridSpan w:val="2"/>
          </w:tcPr>
          <w:p w14:paraId="4B0D9131" w14:textId="4312D968" w:rsidR="0029224B" w:rsidRPr="00187885" w:rsidRDefault="0029224B" w:rsidP="0029224B">
            <w:pPr>
              <w:jc w:val="both"/>
              <w:rPr>
                <w:kern w:val="2"/>
                <w:sz w:val="22"/>
                <w:szCs w:val="22"/>
              </w:rPr>
            </w:pPr>
            <w:r w:rsidRPr="00187885">
              <w:rPr>
                <w:kern w:val="2"/>
                <w:sz w:val="22"/>
                <w:szCs w:val="22"/>
              </w:rPr>
              <w:t>Sutarties Bendrųjų sąlygų žemiau nurodyti punktai išdėstyti nauja redakcija:</w:t>
            </w:r>
          </w:p>
          <w:p w14:paraId="785CB327" w14:textId="711563FD" w:rsidR="0029224B" w:rsidRPr="00187885" w:rsidRDefault="0029224B" w:rsidP="006905A1">
            <w:pPr>
              <w:jc w:val="both"/>
              <w:rPr>
                <w:color w:val="000000"/>
                <w:sz w:val="22"/>
                <w:szCs w:val="22"/>
              </w:rPr>
            </w:pPr>
            <w:r w:rsidRPr="00187885">
              <w:rPr>
                <w:color w:val="000000"/>
                <w:sz w:val="22"/>
                <w:szCs w:val="22"/>
              </w:rPr>
              <w:t>6.2.3.1. ne vėliau kaip per 7 (septynias) darbo dienas nuo faktinio Prekių perdavimo priimti Prekes, pasirašydamas Prekių perdavimo–priėmimo aktą;</w:t>
            </w:r>
          </w:p>
          <w:p w14:paraId="765BEC5B" w14:textId="64F2921D" w:rsidR="006905A1" w:rsidRPr="00187885" w:rsidRDefault="0029224B" w:rsidP="00187885">
            <w:pPr>
              <w:spacing w:line="257" w:lineRule="atLeast"/>
              <w:jc w:val="both"/>
              <w:rPr>
                <w:kern w:val="2"/>
                <w:sz w:val="22"/>
                <w:szCs w:val="22"/>
              </w:rPr>
            </w:pPr>
            <w:r w:rsidRPr="00187885">
              <w:rPr>
                <w:color w:val="000000"/>
                <w:sz w:val="22"/>
                <w:szCs w:val="22"/>
              </w:rPr>
              <w:t>6.2.7. Jeigu Pirkėjas per 7 (septynias) darbo dienas nepateikia (neišsiunčia) Tiekėjui Defektų akto, laikoma, kad Pirkėjas Prekes priėmė ir joms pretenzijų neturi.</w:t>
            </w:r>
          </w:p>
        </w:tc>
      </w:tr>
      <w:tr w:rsidR="006905A1" w:rsidRPr="00187885" w14:paraId="5065708C" w14:textId="77777777" w:rsidTr="55079B34">
        <w:trPr>
          <w:trHeight w:val="300"/>
        </w:trPr>
        <w:tc>
          <w:tcPr>
            <w:tcW w:w="2532" w:type="dxa"/>
          </w:tcPr>
          <w:p w14:paraId="43424E6C" w14:textId="77777777" w:rsidR="006905A1" w:rsidRPr="00187885" w:rsidRDefault="006905A1" w:rsidP="006905A1">
            <w:pPr>
              <w:rPr>
                <w:b/>
                <w:bCs/>
                <w:kern w:val="2"/>
                <w:sz w:val="22"/>
                <w:szCs w:val="22"/>
              </w:rPr>
            </w:pPr>
            <w:r w:rsidRPr="00187885">
              <w:rPr>
                <w:b/>
                <w:bCs/>
                <w:kern w:val="2"/>
                <w:sz w:val="22"/>
                <w:szCs w:val="22"/>
              </w:rPr>
              <w:t>13.3.</w:t>
            </w:r>
          </w:p>
        </w:tc>
        <w:tc>
          <w:tcPr>
            <w:tcW w:w="7003" w:type="dxa"/>
            <w:gridSpan w:val="2"/>
          </w:tcPr>
          <w:p w14:paraId="61C74B5E" w14:textId="77777777" w:rsidR="006905A1" w:rsidRPr="00187885" w:rsidRDefault="006905A1" w:rsidP="006905A1">
            <w:pPr>
              <w:jc w:val="both"/>
              <w:rPr>
                <w:color w:val="4472C4"/>
                <w:kern w:val="2"/>
                <w:sz w:val="22"/>
                <w:szCs w:val="22"/>
              </w:rPr>
            </w:pPr>
            <w:r w:rsidRPr="00187885">
              <w:rPr>
                <w:color w:val="4472C4"/>
                <w:kern w:val="2"/>
                <w:sz w:val="22"/>
                <w:szCs w:val="22"/>
              </w:rPr>
              <w:t>(pildyti jei išbraukiamas Sutarties Bendrųjų sąlygų atitinkamas punktas:</w:t>
            </w:r>
          </w:p>
          <w:p w14:paraId="35A32F96" w14:textId="77777777" w:rsidR="006905A1" w:rsidRPr="00187885" w:rsidRDefault="006905A1" w:rsidP="006905A1">
            <w:pPr>
              <w:jc w:val="both"/>
              <w:rPr>
                <w:kern w:val="2"/>
                <w:sz w:val="22"/>
                <w:szCs w:val="22"/>
              </w:rPr>
            </w:pPr>
            <w:r w:rsidRPr="00187885">
              <w:rPr>
                <w:kern w:val="2"/>
                <w:sz w:val="22"/>
                <w:szCs w:val="22"/>
              </w:rPr>
              <w:t>Šalys susitaria išbraukti nurodytą Sutarties Bendrųjų sąlygų punktą, tačiau kitų punktų numeracijos nekeisti: _____.</w:t>
            </w:r>
          </w:p>
        </w:tc>
      </w:tr>
      <w:tr w:rsidR="006905A1" w:rsidRPr="00187885" w14:paraId="4C18587A" w14:textId="77777777" w:rsidTr="55079B34">
        <w:trPr>
          <w:trHeight w:val="300"/>
        </w:trPr>
        <w:tc>
          <w:tcPr>
            <w:tcW w:w="2532" w:type="dxa"/>
          </w:tcPr>
          <w:p w14:paraId="5E9B89A4" w14:textId="77777777" w:rsidR="006905A1" w:rsidRPr="00187885" w:rsidRDefault="006905A1" w:rsidP="006905A1">
            <w:pPr>
              <w:rPr>
                <w:b/>
                <w:bCs/>
                <w:kern w:val="2"/>
                <w:sz w:val="22"/>
                <w:szCs w:val="22"/>
              </w:rPr>
            </w:pPr>
            <w:r w:rsidRPr="00187885">
              <w:rPr>
                <w:b/>
                <w:bCs/>
                <w:kern w:val="2"/>
                <w:sz w:val="22"/>
                <w:szCs w:val="22"/>
              </w:rPr>
              <w:t>13.4.</w:t>
            </w:r>
          </w:p>
        </w:tc>
        <w:tc>
          <w:tcPr>
            <w:tcW w:w="7003" w:type="dxa"/>
            <w:gridSpan w:val="2"/>
          </w:tcPr>
          <w:p w14:paraId="5D9C3133" w14:textId="53E57466" w:rsidR="006905A1" w:rsidRPr="00187885" w:rsidRDefault="006905A1" w:rsidP="006905A1">
            <w:pPr>
              <w:jc w:val="both"/>
              <w:rPr>
                <w:color w:val="0070C0"/>
                <w:kern w:val="2"/>
                <w:sz w:val="22"/>
                <w:szCs w:val="22"/>
              </w:rPr>
            </w:pPr>
            <w:r w:rsidRPr="00187885">
              <w:rPr>
                <w:color w:val="4472C4"/>
                <w:kern w:val="2"/>
                <w:sz w:val="22"/>
                <w:szCs w:val="22"/>
              </w:rPr>
              <w:t>(pildyti jei nustatomos kitokios nei Sutarties Bendrosiose sąlygose nustatytos nuostatos dėl Prekių intelektinės nuosavybės):</w:t>
            </w:r>
          </w:p>
        </w:tc>
      </w:tr>
      <w:tr w:rsidR="006905A1" w:rsidRPr="00187885" w14:paraId="152CF7EC" w14:textId="77777777" w:rsidTr="55079B34">
        <w:trPr>
          <w:trHeight w:val="300"/>
        </w:trPr>
        <w:tc>
          <w:tcPr>
            <w:tcW w:w="2532" w:type="dxa"/>
          </w:tcPr>
          <w:p w14:paraId="5D073030" w14:textId="77777777" w:rsidR="006905A1" w:rsidRPr="00187885" w:rsidRDefault="006905A1" w:rsidP="006905A1">
            <w:pPr>
              <w:rPr>
                <w:b/>
                <w:bCs/>
                <w:kern w:val="2"/>
                <w:sz w:val="22"/>
                <w:szCs w:val="22"/>
              </w:rPr>
            </w:pPr>
            <w:r w:rsidRPr="00187885">
              <w:rPr>
                <w:b/>
                <w:bCs/>
                <w:kern w:val="2"/>
                <w:sz w:val="22"/>
                <w:szCs w:val="22"/>
              </w:rPr>
              <w:t>13.5.</w:t>
            </w:r>
          </w:p>
        </w:tc>
        <w:tc>
          <w:tcPr>
            <w:tcW w:w="7003" w:type="dxa"/>
            <w:gridSpan w:val="2"/>
          </w:tcPr>
          <w:p w14:paraId="77D0828B" w14:textId="77777777" w:rsidR="006905A1" w:rsidRPr="00187885" w:rsidRDefault="006905A1" w:rsidP="006905A1">
            <w:pPr>
              <w:jc w:val="both"/>
              <w:rPr>
                <w:kern w:val="2"/>
                <w:sz w:val="22"/>
                <w:szCs w:val="22"/>
              </w:rPr>
            </w:pPr>
            <w:r w:rsidRPr="00187885">
              <w:rPr>
                <w:kern w:val="2"/>
                <w:sz w:val="22"/>
                <w:szCs w:val="22"/>
              </w:rPr>
              <w:t>Sutarties Bendrosiose sąlygose nurodytos alternatyvios nuostatos (su prierašu „jei taikoma“ ir pan.) taikomos tik tokiu atveju, jeigu jos konkrečiai aprašomos Sutarties Specialiosiose sąlygose.</w:t>
            </w:r>
          </w:p>
        </w:tc>
      </w:tr>
      <w:tr w:rsidR="006905A1" w:rsidRPr="00187885" w14:paraId="3D015F87" w14:textId="77777777" w:rsidTr="55079B34">
        <w:trPr>
          <w:trHeight w:val="300"/>
        </w:trPr>
        <w:tc>
          <w:tcPr>
            <w:tcW w:w="9535" w:type="dxa"/>
            <w:gridSpan w:val="3"/>
          </w:tcPr>
          <w:p w14:paraId="792FE216" w14:textId="77777777" w:rsidR="006905A1" w:rsidRPr="00187885" w:rsidRDefault="006905A1" w:rsidP="006905A1">
            <w:pPr>
              <w:jc w:val="center"/>
              <w:rPr>
                <w:b/>
                <w:bCs/>
                <w:kern w:val="2"/>
                <w:sz w:val="22"/>
                <w:szCs w:val="22"/>
              </w:rPr>
            </w:pPr>
            <w:r w:rsidRPr="00187885">
              <w:rPr>
                <w:b/>
                <w:bCs/>
                <w:kern w:val="2"/>
                <w:sz w:val="22"/>
                <w:szCs w:val="22"/>
              </w:rPr>
              <w:t>14. SUTARTIES PRIEDAI</w:t>
            </w:r>
          </w:p>
        </w:tc>
      </w:tr>
      <w:tr w:rsidR="006905A1" w:rsidRPr="00187885" w14:paraId="69463C76" w14:textId="77777777" w:rsidTr="55079B34">
        <w:trPr>
          <w:trHeight w:val="300"/>
        </w:trPr>
        <w:tc>
          <w:tcPr>
            <w:tcW w:w="2532" w:type="dxa"/>
          </w:tcPr>
          <w:p w14:paraId="78BA897E" w14:textId="77777777" w:rsidR="006905A1" w:rsidRPr="00187885" w:rsidRDefault="006905A1" w:rsidP="006905A1">
            <w:pPr>
              <w:jc w:val="center"/>
              <w:rPr>
                <w:b/>
                <w:bCs/>
                <w:kern w:val="2"/>
                <w:sz w:val="22"/>
                <w:szCs w:val="22"/>
              </w:rPr>
            </w:pPr>
            <w:r w:rsidRPr="00187885">
              <w:rPr>
                <w:b/>
                <w:bCs/>
                <w:kern w:val="2"/>
                <w:sz w:val="22"/>
                <w:szCs w:val="22"/>
              </w:rPr>
              <w:t>14.1. Priedas Nr. 1</w:t>
            </w:r>
          </w:p>
        </w:tc>
        <w:tc>
          <w:tcPr>
            <w:tcW w:w="7003" w:type="dxa"/>
            <w:gridSpan w:val="2"/>
          </w:tcPr>
          <w:p w14:paraId="2739A39B" w14:textId="77FC57DA" w:rsidR="006905A1" w:rsidRPr="00187885" w:rsidRDefault="006905A1" w:rsidP="006905A1">
            <w:pPr>
              <w:rPr>
                <w:b/>
                <w:bCs/>
                <w:kern w:val="2"/>
                <w:sz w:val="22"/>
                <w:szCs w:val="22"/>
              </w:rPr>
            </w:pPr>
            <w:r w:rsidRPr="00187885">
              <w:rPr>
                <w:b/>
                <w:bCs/>
                <w:kern w:val="2"/>
                <w:sz w:val="22"/>
                <w:szCs w:val="22"/>
              </w:rPr>
              <w:t>Techninė specifikacija</w:t>
            </w:r>
          </w:p>
        </w:tc>
      </w:tr>
      <w:tr w:rsidR="006905A1" w:rsidRPr="00187885" w14:paraId="0126FB9B" w14:textId="77777777" w:rsidTr="55079B34">
        <w:trPr>
          <w:trHeight w:val="300"/>
        </w:trPr>
        <w:tc>
          <w:tcPr>
            <w:tcW w:w="2532" w:type="dxa"/>
          </w:tcPr>
          <w:p w14:paraId="468A5BD3" w14:textId="77777777" w:rsidR="006905A1" w:rsidRPr="00187885" w:rsidRDefault="006905A1" w:rsidP="006905A1">
            <w:pPr>
              <w:jc w:val="center"/>
              <w:rPr>
                <w:b/>
                <w:bCs/>
                <w:kern w:val="2"/>
                <w:sz w:val="22"/>
                <w:szCs w:val="22"/>
              </w:rPr>
            </w:pPr>
            <w:r w:rsidRPr="00187885">
              <w:rPr>
                <w:b/>
                <w:bCs/>
                <w:kern w:val="2"/>
                <w:sz w:val="22"/>
                <w:szCs w:val="22"/>
              </w:rPr>
              <w:t>14.2. Priedas Nr. 2</w:t>
            </w:r>
          </w:p>
        </w:tc>
        <w:tc>
          <w:tcPr>
            <w:tcW w:w="7003" w:type="dxa"/>
            <w:gridSpan w:val="2"/>
          </w:tcPr>
          <w:p w14:paraId="44F18924" w14:textId="361F78E2" w:rsidR="006905A1" w:rsidRPr="00187885" w:rsidRDefault="006905A1" w:rsidP="006905A1">
            <w:pPr>
              <w:rPr>
                <w:b/>
                <w:bCs/>
                <w:kern w:val="2"/>
                <w:sz w:val="22"/>
                <w:szCs w:val="22"/>
              </w:rPr>
            </w:pPr>
            <w:r w:rsidRPr="00187885">
              <w:rPr>
                <w:b/>
                <w:bCs/>
                <w:kern w:val="2"/>
                <w:sz w:val="22"/>
                <w:szCs w:val="22"/>
              </w:rPr>
              <w:t>Pasiūlymas</w:t>
            </w:r>
          </w:p>
        </w:tc>
      </w:tr>
      <w:tr w:rsidR="006905A1" w:rsidRPr="00187885" w14:paraId="279A2C26" w14:textId="77777777" w:rsidTr="55079B34">
        <w:trPr>
          <w:trHeight w:val="300"/>
        </w:trPr>
        <w:tc>
          <w:tcPr>
            <w:tcW w:w="2532" w:type="dxa"/>
          </w:tcPr>
          <w:p w14:paraId="4F8F0E66" w14:textId="77777777" w:rsidR="006905A1" w:rsidRPr="00187885" w:rsidRDefault="006905A1" w:rsidP="006905A1">
            <w:pPr>
              <w:jc w:val="center"/>
              <w:rPr>
                <w:b/>
                <w:bCs/>
                <w:kern w:val="2"/>
                <w:sz w:val="22"/>
                <w:szCs w:val="22"/>
              </w:rPr>
            </w:pPr>
            <w:r w:rsidRPr="00187885">
              <w:rPr>
                <w:b/>
                <w:bCs/>
                <w:kern w:val="2"/>
                <w:sz w:val="22"/>
                <w:szCs w:val="22"/>
              </w:rPr>
              <w:t xml:space="preserve">14.3. </w:t>
            </w:r>
            <w:bookmarkStart w:id="1" w:name="_Hlk161651603"/>
            <w:r w:rsidRPr="00187885">
              <w:rPr>
                <w:b/>
                <w:bCs/>
                <w:kern w:val="2"/>
                <w:sz w:val="22"/>
                <w:szCs w:val="22"/>
              </w:rPr>
              <w:t>Priedas Nr. 3</w:t>
            </w:r>
            <w:bookmarkEnd w:id="1"/>
          </w:p>
        </w:tc>
        <w:tc>
          <w:tcPr>
            <w:tcW w:w="7003" w:type="dxa"/>
            <w:gridSpan w:val="2"/>
          </w:tcPr>
          <w:p w14:paraId="3E283586" w14:textId="53F56DED" w:rsidR="006905A1" w:rsidRPr="00187885" w:rsidRDefault="006905A1" w:rsidP="006905A1">
            <w:pPr>
              <w:rPr>
                <w:b/>
                <w:bCs/>
                <w:kern w:val="2"/>
                <w:sz w:val="22"/>
                <w:szCs w:val="22"/>
              </w:rPr>
            </w:pPr>
            <w:r w:rsidRPr="00187885">
              <w:rPr>
                <w:b/>
                <w:sz w:val="22"/>
                <w:szCs w:val="22"/>
              </w:rPr>
              <w:t>Prekių priėmimo – perdavimo AKTAS</w:t>
            </w:r>
          </w:p>
        </w:tc>
      </w:tr>
      <w:tr w:rsidR="006905A1" w:rsidRPr="00187885" w14:paraId="29312552" w14:textId="77777777" w:rsidTr="55079B34">
        <w:tc>
          <w:tcPr>
            <w:tcW w:w="9535" w:type="dxa"/>
            <w:gridSpan w:val="3"/>
          </w:tcPr>
          <w:p w14:paraId="0F50C8B9" w14:textId="77777777" w:rsidR="006905A1" w:rsidRPr="00187885" w:rsidRDefault="006905A1" w:rsidP="006905A1">
            <w:pPr>
              <w:jc w:val="center"/>
              <w:rPr>
                <w:b/>
                <w:bCs/>
                <w:kern w:val="2"/>
                <w:sz w:val="22"/>
                <w:szCs w:val="22"/>
              </w:rPr>
            </w:pPr>
            <w:r w:rsidRPr="00187885">
              <w:rPr>
                <w:b/>
                <w:bCs/>
                <w:kern w:val="2"/>
                <w:sz w:val="22"/>
                <w:szCs w:val="22"/>
              </w:rPr>
              <w:t>15. ŠALIŲ ATSTOVŲ PARAŠAI</w:t>
            </w:r>
          </w:p>
        </w:tc>
      </w:tr>
      <w:tr w:rsidR="006905A1" w:rsidRPr="00187885" w14:paraId="18B5E809" w14:textId="77777777" w:rsidTr="55079B34">
        <w:tc>
          <w:tcPr>
            <w:tcW w:w="4788" w:type="dxa"/>
            <w:gridSpan w:val="2"/>
          </w:tcPr>
          <w:p w14:paraId="5D717289" w14:textId="77777777" w:rsidR="006905A1" w:rsidRPr="00187885" w:rsidRDefault="006905A1" w:rsidP="006905A1">
            <w:pPr>
              <w:jc w:val="center"/>
              <w:rPr>
                <w:b/>
                <w:bCs/>
                <w:kern w:val="2"/>
                <w:sz w:val="22"/>
                <w:szCs w:val="22"/>
              </w:rPr>
            </w:pPr>
            <w:r w:rsidRPr="00187885">
              <w:rPr>
                <w:b/>
                <w:bCs/>
                <w:kern w:val="2"/>
                <w:sz w:val="22"/>
                <w:szCs w:val="22"/>
              </w:rPr>
              <w:t>PIRKĖJAS</w:t>
            </w:r>
          </w:p>
        </w:tc>
        <w:tc>
          <w:tcPr>
            <w:tcW w:w="4747" w:type="dxa"/>
          </w:tcPr>
          <w:p w14:paraId="6443D100" w14:textId="77777777" w:rsidR="006905A1" w:rsidRPr="00187885" w:rsidRDefault="006905A1" w:rsidP="006905A1">
            <w:pPr>
              <w:jc w:val="center"/>
              <w:rPr>
                <w:b/>
                <w:bCs/>
                <w:kern w:val="2"/>
                <w:sz w:val="22"/>
                <w:szCs w:val="22"/>
              </w:rPr>
            </w:pPr>
            <w:r w:rsidRPr="00187885">
              <w:rPr>
                <w:b/>
                <w:bCs/>
                <w:kern w:val="2"/>
                <w:sz w:val="22"/>
                <w:szCs w:val="22"/>
              </w:rPr>
              <w:t>TIEKĖJAS</w:t>
            </w:r>
          </w:p>
        </w:tc>
      </w:tr>
      <w:tr w:rsidR="006905A1" w:rsidRPr="00187885" w14:paraId="0155DFA1" w14:textId="77777777" w:rsidTr="55079B34">
        <w:tc>
          <w:tcPr>
            <w:tcW w:w="4788" w:type="dxa"/>
            <w:gridSpan w:val="2"/>
          </w:tcPr>
          <w:p w14:paraId="15935E7D" w14:textId="126AC2AF" w:rsidR="00B73F33" w:rsidRPr="00187885" w:rsidRDefault="00B73F33" w:rsidP="006905A1">
            <w:pPr>
              <w:jc w:val="center"/>
              <w:rPr>
                <w:color w:val="4472C4"/>
                <w:kern w:val="2"/>
                <w:sz w:val="22"/>
                <w:szCs w:val="22"/>
              </w:rPr>
            </w:pPr>
            <w:r w:rsidRPr="000D1391">
              <w:rPr>
                <w:kern w:val="2"/>
                <w:sz w:val="22"/>
                <w:szCs w:val="22"/>
              </w:rPr>
              <w:t xml:space="preserve">Rektorius Romualdas </w:t>
            </w:r>
            <w:proofErr w:type="spellStart"/>
            <w:r w:rsidRPr="000D1391">
              <w:rPr>
                <w:kern w:val="2"/>
                <w:sz w:val="22"/>
                <w:szCs w:val="22"/>
              </w:rPr>
              <w:t>Kliukas</w:t>
            </w:r>
            <w:proofErr w:type="spellEnd"/>
          </w:p>
        </w:tc>
        <w:tc>
          <w:tcPr>
            <w:tcW w:w="4747" w:type="dxa"/>
          </w:tcPr>
          <w:p w14:paraId="519CA43F" w14:textId="77777777" w:rsidR="006905A1" w:rsidRPr="00187885" w:rsidRDefault="006905A1" w:rsidP="006905A1">
            <w:pPr>
              <w:jc w:val="center"/>
              <w:rPr>
                <w:b/>
                <w:bCs/>
                <w:kern w:val="2"/>
                <w:sz w:val="22"/>
                <w:szCs w:val="22"/>
              </w:rPr>
            </w:pPr>
            <w:r w:rsidRPr="00187885">
              <w:rPr>
                <w:color w:val="4472C4"/>
                <w:kern w:val="2"/>
                <w:sz w:val="22"/>
                <w:szCs w:val="22"/>
              </w:rPr>
              <w:t>(nurodomos atstovo pareigos, vardas, pavardė)</w:t>
            </w:r>
          </w:p>
        </w:tc>
      </w:tr>
    </w:tbl>
    <w:p w14:paraId="556A4F24" w14:textId="25FC4735" w:rsidR="00AD6BF7" w:rsidRPr="00187885" w:rsidRDefault="00AD6BF7">
      <w:pPr>
        <w:jc w:val="center"/>
        <w:rPr>
          <w:color w:val="000000"/>
          <w:sz w:val="22"/>
          <w:szCs w:val="22"/>
        </w:rPr>
      </w:pPr>
      <w:r w:rsidRPr="00187885">
        <w:rPr>
          <w:color w:val="000000"/>
          <w:sz w:val="22"/>
          <w:szCs w:val="22"/>
        </w:rPr>
        <w:br w:type="page"/>
      </w:r>
    </w:p>
    <w:p w14:paraId="3F2B8E46" w14:textId="77777777" w:rsidR="00AD6BF7" w:rsidRPr="00187885" w:rsidRDefault="00AD6BF7" w:rsidP="00AD6BF7">
      <w:pPr>
        <w:suppressAutoHyphens/>
        <w:ind w:firstLine="770"/>
        <w:jc w:val="right"/>
        <w:rPr>
          <w:sz w:val="22"/>
          <w:szCs w:val="22"/>
        </w:rPr>
      </w:pPr>
      <w:r w:rsidRPr="00187885">
        <w:rPr>
          <w:sz w:val="22"/>
          <w:szCs w:val="22"/>
        </w:rPr>
        <w:t>Sutarties</w:t>
      </w:r>
    </w:p>
    <w:p w14:paraId="1195A70B" w14:textId="193C739A" w:rsidR="00AD6BF7" w:rsidRPr="00187885" w:rsidRDefault="00AD6BF7" w:rsidP="00AD6BF7">
      <w:pPr>
        <w:suppressAutoHyphens/>
        <w:ind w:firstLine="770"/>
        <w:jc w:val="right"/>
        <w:rPr>
          <w:sz w:val="22"/>
          <w:szCs w:val="22"/>
        </w:rPr>
      </w:pPr>
      <w:r w:rsidRPr="00187885">
        <w:rPr>
          <w:sz w:val="22"/>
          <w:szCs w:val="22"/>
        </w:rPr>
        <w:t>Priedas Nr. 3</w:t>
      </w:r>
    </w:p>
    <w:p w14:paraId="353615A2" w14:textId="77777777" w:rsidR="00AD6BF7" w:rsidRPr="00187885" w:rsidRDefault="00AD6BF7" w:rsidP="00AD6BF7">
      <w:pPr>
        <w:jc w:val="right"/>
        <w:rPr>
          <w:sz w:val="22"/>
          <w:szCs w:val="22"/>
          <w:lang w:val="pt-BR"/>
        </w:rPr>
      </w:pPr>
    </w:p>
    <w:p w14:paraId="76E8AA03" w14:textId="77777777" w:rsidR="00AD6BF7" w:rsidRPr="00187885" w:rsidRDefault="00AD6BF7" w:rsidP="00AD6BF7">
      <w:pPr>
        <w:rPr>
          <w:sz w:val="22"/>
          <w:szCs w:val="22"/>
        </w:rPr>
      </w:pPr>
      <w:r w:rsidRPr="00187885">
        <w:rPr>
          <w:b/>
          <w:sz w:val="22"/>
          <w:szCs w:val="22"/>
        </w:rPr>
        <w:t>Pirkėjas:</w:t>
      </w:r>
      <w:r w:rsidRPr="00187885">
        <w:rPr>
          <w:sz w:val="22"/>
          <w:szCs w:val="22"/>
        </w:rPr>
        <w:t xml:space="preserve"> </w:t>
      </w:r>
    </w:p>
    <w:p w14:paraId="56CF1DD7" w14:textId="77777777" w:rsidR="00AD6BF7" w:rsidRPr="00187885" w:rsidRDefault="00AD6BF7" w:rsidP="00AD6BF7">
      <w:pPr>
        <w:rPr>
          <w:sz w:val="22"/>
          <w:szCs w:val="22"/>
        </w:rPr>
      </w:pPr>
      <w:r w:rsidRPr="00187885">
        <w:rPr>
          <w:sz w:val="22"/>
          <w:szCs w:val="22"/>
        </w:rPr>
        <w:t>VšĮ Vilniaus Gedimino technikos universitetas</w:t>
      </w:r>
    </w:p>
    <w:p w14:paraId="62B8988C" w14:textId="77777777" w:rsidR="00AD6BF7" w:rsidRPr="00187885" w:rsidRDefault="00AD6BF7" w:rsidP="00AD6BF7">
      <w:pPr>
        <w:rPr>
          <w:b/>
          <w:sz w:val="22"/>
          <w:szCs w:val="22"/>
        </w:rPr>
      </w:pPr>
    </w:p>
    <w:p w14:paraId="5EC10BB9" w14:textId="77777777" w:rsidR="00AD6BF7" w:rsidRPr="00187885" w:rsidRDefault="00AD6BF7" w:rsidP="00AD6BF7">
      <w:pPr>
        <w:rPr>
          <w:sz w:val="22"/>
          <w:szCs w:val="22"/>
        </w:rPr>
      </w:pPr>
      <w:r w:rsidRPr="00187885">
        <w:rPr>
          <w:b/>
          <w:sz w:val="22"/>
          <w:szCs w:val="22"/>
        </w:rPr>
        <w:t>Pardavėjas:</w:t>
      </w:r>
      <w:r w:rsidRPr="00187885">
        <w:rPr>
          <w:sz w:val="22"/>
          <w:szCs w:val="22"/>
        </w:rPr>
        <w:t xml:space="preserve"> __________________</w:t>
      </w:r>
    </w:p>
    <w:p w14:paraId="2EEBA262" w14:textId="77777777" w:rsidR="00AD6BF7" w:rsidRPr="00187885" w:rsidRDefault="00AD6BF7" w:rsidP="00AD6BF7">
      <w:pPr>
        <w:rPr>
          <w:b/>
          <w:sz w:val="22"/>
          <w:szCs w:val="22"/>
        </w:rPr>
      </w:pPr>
    </w:p>
    <w:p w14:paraId="20C14BD7" w14:textId="77777777" w:rsidR="00AD6BF7" w:rsidRPr="00187885" w:rsidRDefault="00AD6BF7" w:rsidP="00AD6BF7">
      <w:pPr>
        <w:rPr>
          <w:sz w:val="22"/>
          <w:szCs w:val="22"/>
        </w:rPr>
      </w:pPr>
      <w:r w:rsidRPr="00187885">
        <w:rPr>
          <w:b/>
          <w:sz w:val="22"/>
          <w:szCs w:val="22"/>
        </w:rPr>
        <w:t>Sutartis:</w:t>
      </w:r>
      <w:r w:rsidRPr="00187885">
        <w:rPr>
          <w:sz w:val="22"/>
          <w:szCs w:val="22"/>
        </w:rPr>
        <w:t xml:space="preserve"> data ________,  Nr.________</w:t>
      </w:r>
    </w:p>
    <w:p w14:paraId="32874076" w14:textId="77777777" w:rsidR="00AD6BF7" w:rsidRPr="00187885" w:rsidRDefault="00AD6BF7" w:rsidP="00AD6BF7">
      <w:pPr>
        <w:rPr>
          <w:sz w:val="22"/>
          <w:szCs w:val="22"/>
        </w:rPr>
      </w:pPr>
    </w:p>
    <w:p w14:paraId="09C0C20B" w14:textId="77777777" w:rsidR="00AD6BF7" w:rsidRPr="00187885" w:rsidRDefault="00AD6BF7" w:rsidP="00AD6BF7">
      <w:pPr>
        <w:jc w:val="center"/>
        <w:rPr>
          <w:b/>
          <w:sz w:val="22"/>
          <w:szCs w:val="22"/>
        </w:rPr>
      </w:pPr>
    </w:p>
    <w:p w14:paraId="42E0C4F0" w14:textId="77777777" w:rsidR="00AD6BF7" w:rsidRPr="00187885" w:rsidRDefault="00AD6BF7" w:rsidP="00AD6BF7">
      <w:pPr>
        <w:jc w:val="center"/>
        <w:rPr>
          <w:b/>
          <w:sz w:val="22"/>
          <w:szCs w:val="22"/>
        </w:rPr>
      </w:pPr>
    </w:p>
    <w:p w14:paraId="43EFF3B8" w14:textId="77777777" w:rsidR="00AD6BF7" w:rsidRPr="00187885" w:rsidRDefault="00AD6BF7" w:rsidP="00AD6BF7">
      <w:pPr>
        <w:jc w:val="center"/>
        <w:rPr>
          <w:b/>
          <w:sz w:val="22"/>
          <w:szCs w:val="22"/>
        </w:rPr>
      </w:pPr>
    </w:p>
    <w:p w14:paraId="6765AD16" w14:textId="04DC7F06" w:rsidR="00AD6BF7" w:rsidRPr="00187885" w:rsidRDefault="00AD6BF7" w:rsidP="00AD6BF7">
      <w:pPr>
        <w:jc w:val="center"/>
        <w:rPr>
          <w:sz w:val="22"/>
          <w:szCs w:val="22"/>
        </w:rPr>
      </w:pPr>
      <w:r w:rsidRPr="00187885">
        <w:rPr>
          <w:b/>
          <w:sz w:val="22"/>
          <w:szCs w:val="22"/>
        </w:rPr>
        <w:t>Prekių priėmimo – perdavimo AKTAS Nr.</w:t>
      </w:r>
      <w:r w:rsidRPr="00187885">
        <w:rPr>
          <w:sz w:val="22"/>
          <w:szCs w:val="22"/>
        </w:rPr>
        <w:t xml:space="preserve"> _______</w:t>
      </w:r>
    </w:p>
    <w:p w14:paraId="42AE1DA0" w14:textId="77777777" w:rsidR="00AD6BF7" w:rsidRPr="00187885" w:rsidRDefault="00AD6BF7" w:rsidP="00AD6BF7">
      <w:pPr>
        <w:jc w:val="center"/>
        <w:rPr>
          <w:sz w:val="22"/>
          <w:szCs w:val="22"/>
        </w:rPr>
      </w:pPr>
    </w:p>
    <w:p w14:paraId="2CB36DE6" w14:textId="77777777" w:rsidR="00AD6BF7" w:rsidRPr="00187885" w:rsidRDefault="00AD6BF7" w:rsidP="00AD6BF7">
      <w:pPr>
        <w:jc w:val="center"/>
        <w:rPr>
          <w:sz w:val="22"/>
          <w:szCs w:val="22"/>
        </w:rPr>
      </w:pPr>
      <w:r w:rsidRPr="00187885">
        <w:rPr>
          <w:sz w:val="22"/>
          <w:szCs w:val="22"/>
        </w:rPr>
        <w:t xml:space="preserve">20 _ __ m. _________ mėn. ___ d. </w:t>
      </w:r>
    </w:p>
    <w:p w14:paraId="7A8BE42C" w14:textId="77777777" w:rsidR="00AD6BF7" w:rsidRPr="00187885" w:rsidRDefault="00AD6BF7" w:rsidP="00AD6BF7">
      <w:pPr>
        <w:jc w:val="center"/>
        <w:rPr>
          <w:b/>
          <w:sz w:val="22"/>
          <w:szCs w:val="22"/>
        </w:rPr>
      </w:pPr>
    </w:p>
    <w:p w14:paraId="63BD6118" w14:textId="77777777" w:rsidR="00AD6BF7" w:rsidRPr="00187885" w:rsidRDefault="00AD6BF7" w:rsidP="00AD6BF7">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3297"/>
        <w:gridCol w:w="1373"/>
        <w:gridCol w:w="2044"/>
        <w:gridCol w:w="992"/>
        <w:gridCol w:w="986"/>
      </w:tblGrid>
      <w:tr w:rsidR="00AD6BF7" w:rsidRPr="00187885" w14:paraId="0FDB5A71" w14:textId="77777777" w:rsidTr="006344DE">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7342D252" w14:textId="77777777" w:rsidR="00AD6BF7" w:rsidRPr="00187885" w:rsidRDefault="00AD6BF7" w:rsidP="006344DE">
            <w:pPr>
              <w:jc w:val="center"/>
              <w:rPr>
                <w:b/>
                <w:sz w:val="22"/>
                <w:szCs w:val="22"/>
              </w:rPr>
            </w:pPr>
            <w:r w:rsidRPr="00187885">
              <w:rPr>
                <w:b/>
                <w:sz w:val="22"/>
                <w:szCs w:val="22"/>
              </w:rPr>
              <w:t>Eil. Nr.</w:t>
            </w:r>
          </w:p>
        </w:tc>
        <w:tc>
          <w:tcPr>
            <w:tcW w:w="3297" w:type="dxa"/>
            <w:vMerge w:val="restart"/>
            <w:tcBorders>
              <w:top w:val="single" w:sz="4" w:space="0" w:color="auto"/>
              <w:left w:val="single" w:sz="4" w:space="0" w:color="auto"/>
              <w:bottom w:val="single" w:sz="4" w:space="0" w:color="auto"/>
              <w:right w:val="single" w:sz="4" w:space="0" w:color="auto"/>
            </w:tcBorders>
            <w:vAlign w:val="center"/>
            <w:hideMark/>
          </w:tcPr>
          <w:p w14:paraId="658B969D" w14:textId="77777777" w:rsidR="00AD6BF7" w:rsidRPr="00187885" w:rsidRDefault="00AD6BF7" w:rsidP="006344DE">
            <w:pPr>
              <w:jc w:val="center"/>
              <w:rPr>
                <w:b/>
                <w:sz w:val="22"/>
                <w:szCs w:val="22"/>
              </w:rPr>
            </w:pPr>
            <w:r w:rsidRPr="00187885">
              <w:rPr>
                <w:b/>
                <w:sz w:val="22"/>
                <w:szCs w:val="22"/>
              </w:rPr>
              <w:t>Prekės pavadinimas</w:t>
            </w:r>
          </w:p>
        </w:tc>
        <w:tc>
          <w:tcPr>
            <w:tcW w:w="1373" w:type="dxa"/>
            <w:vMerge w:val="restart"/>
            <w:tcBorders>
              <w:top w:val="single" w:sz="4" w:space="0" w:color="auto"/>
              <w:left w:val="single" w:sz="4" w:space="0" w:color="auto"/>
              <w:bottom w:val="single" w:sz="4" w:space="0" w:color="auto"/>
              <w:right w:val="single" w:sz="4" w:space="0" w:color="auto"/>
            </w:tcBorders>
            <w:vAlign w:val="center"/>
            <w:hideMark/>
          </w:tcPr>
          <w:p w14:paraId="371DE492" w14:textId="77777777" w:rsidR="00AD6BF7" w:rsidRPr="00187885" w:rsidRDefault="00AD6BF7" w:rsidP="006344DE">
            <w:pPr>
              <w:jc w:val="center"/>
              <w:rPr>
                <w:b/>
                <w:sz w:val="22"/>
                <w:szCs w:val="22"/>
              </w:rPr>
            </w:pPr>
            <w:r w:rsidRPr="00187885">
              <w:rPr>
                <w:b/>
                <w:sz w:val="22"/>
                <w:szCs w:val="22"/>
              </w:rPr>
              <w:t>Kiekis vnt.</w:t>
            </w:r>
          </w:p>
        </w:tc>
        <w:tc>
          <w:tcPr>
            <w:tcW w:w="4022" w:type="dxa"/>
            <w:gridSpan w:val="3"/>
            <w:tcBorders>
              <w:top w:val="single" w:sz="4" w:space="0" w:color="auto"/>
              <w:left w:val="single" w:sz="4" w:space="0" w:color="auto"/>
              <w:bottom w:val="single" w:sz="4" w:space="0" w:color="auto"/>
              <w:right w:val="single" w:sz="4" w:space="0" w:color="auto"/>
            </w:tcBorders>
            <w:vAlign w:val="center"/>
            <w:hideMark/>
          </w:tcPr>
          <w:p w14:paraId="10D67F39" w14:textId="77777777" w:rsidR="00AD6BF7" w:rsidRPr="00187885" w:rsidRDefault="00AD6BF7" w:rsidP="006344DE">
            <w:pPr>
              <w:jc w:val="center"/>
              <w:rPr>
                <w:b/>
                <w:sz w:val="22"/>
                <w:szCs w:val="22"/>
              </w:rPr>
            </w:pPr>
            <w:r w:rsidRPr="00187885">
              <w:rPr>
                <w:b/>
                <w:sz w:val="22"/>
                <w:szCs w:val="22"/>
              </w:rPr>
              <w:t>Kaina, Eur be PVM</w:t>
            </w:r>
          </w:p>
        </w:tc>
      </w:tr>
      <w:tr w:rsidR="00AD6BF7" w:rsidRPr="00187885" w14:paraId="26A17824" w14:textId="77777777" w:rsidTr="006344DE">
        <w:tc>
          <w:tcPr>
            <w:tcW w:w="0" w:type="auto"/>
            <w:vMerge/>
            <w:tcBorders>
              <w:top w:val="single" w:sz="4" w:space="0" w:color="auto"/>
              <w:left w:val="single" w:sz="4" w:space="0" w:color="auto"/>
              <w:bottom w:val="single" w:sz="4" w:space="0" w:color="auto"/>
              <w:right w:val="single" w:sz="4" w:space="0" w:color="auto"/>
            </w:tcBorders>
            <w:vAlign w:val="center"/>
            <w:hideMark/>
          </w:tcPr>
          <w:p w14:paraId="6D296562" w14:textId="77777777" w:rsidR="00AD6BF7" w:rsidRPr="00187885" w:rsidRDefault="00AD6BF7" w:rsidP="006344D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23539D" w14:textId="77777777" w:rsidR="00AD6BF7" w:rsidRPr="00187885" w:rsidRDefault="00AD6BF7" w:rsidP="006344D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4BA758"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hideMark/>
          </w:tcPr>
          <w:p w14:paraId="275FB7BB" w14:textId="77777777" w:rsidR="00AD6BF7" w:rsidRPr="00187885" w:rsidRDefault="00AD6BF7" w:rsidP="006344DE">
            <w:pPr>
              <w:jc w:val="center"/>
              <w:rPr>
                <w:b/>
                <w:sz w:val="22"/>
                <w:szCs w:val="22"/>
              </w:rPr>
            </w:pPr>
            <w:r w:rsidRPr="00187885">
              <w:rPr>
                <w:b/>
                <w:sz w:val="22"/>
                <w:szCs w:val="22"/>
              </w:rPr>
              <w:t>vieneto</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E1855D4" w14:textId="77777777" w:rsidR="00AD6BF7" w:rsidRPr="00187885" w:rsidRDefault="00AD6BF7" w:rsidP="006344DE">
            <w:pPr>
              <w:jc w:val="center"/>
              <w:rPr>
                <w:b/>
                <w:sz w:val="22"/>
                <w:szCs w:val="22"/>
              </w:rPr>
            </w:pPr>
            <w:r w:rsidRPr="00187885">
              <w:rPr>
                <w:b/>
                <w:sz w:val="22"/>
                <w:szCs w:val="22"/>
              </w:rPr>
              <w:t>viso kiekio</w:t>
            </w:r>
          </w:p>
        </w:tc>
      </w:tr>
      <w:tr w:rsidR="00AD6BF7" w:rsidRPr="00187885" w14:paraId="14E824CD"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1B8AB38E" w14:textId="77777777" w:rsidR="00AD6BF7" w:rsidRPr="00187885" w:rsidRDefault="00AD6BF7" w:rsidP="006344DE">
            <w:pPr>
              <w:jc w:val="center"/>
              <w:rPr>
                <w:b/>
                <w:i/>
                <w:iCs/>
                <w:sz w:val="22"/>
                <w:szCs w:val="22"/>
              </w:rPr>
            </w:pPr>
            <w:r w:rsidRPr="00187885">
              <w:rPr>
                <w:b/>
                <w:i/>
                <w:iCs/>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hideMark/>
          </w:tcPr>
          <w:p w14:paraId="33170416" w14:textId="77777777" w:rsidR="00AD6BF7" w:rsidRPr="00187885" w:rsidRDefault="00AD6BF7" w:rsidP="006344DE">
            <w:pPr>
              <w:jc w:val="center"/>
              <w:rPr>
                <w:b/>
                <w:i/>
                <w:iCs/>
                <w:sz w:val="22"/>
                <w:szCs w:val="22"/>
              </w:rPr>
            </w:pPr>
            <w:r w:rsidRPr="00187885">
              <w:rPr>
                <w:b/>
                <w:i/>
                <w:iCs/>
                <w:sz w:val="22"/>
                <w:szCs w:val="22"/>
              </w:rPr>
              <w:t>2</w:t>
            </w:r>
          </w:p>
        </w:tc>
        <w:tc>
          <w:tcPr>
            <w:tcW w:w="1373" w:type="dxa"/>
            <w:tcBorders>
              <w:top w:val="single" w:sz="4" w:space="0" w:color="auto"/>
              <w:left w:val="single" w:sz="4" w:space="0" w:color="auto"/>
              <w:bottom w:val="single" w:sz="4" w:space="0" w:color="auto"/>
              <w:right w:val="single" w:sz="4" w:space="0" w:color="auto"/>
            </w:tcBorders>
            <w:vAlign w:val="center"/>
            <w:hideMark/>
          </w:tcPr>
          <w:p w14:paraId="15048DFF" w14:textId="77777777" w:rsidR="00AD6BF7" w:rsidRPr="00187885" w:rsidRDefault="00AD6BF7" w:rsidP="006344DE">
            <w:pPr>
              <w:jc w:val="center"/>
              <w:rPr>
                <w:b/>
                <w:i/>
                <w:iCs/>
                <w:sz w:val="22"/>
                <w:szCs w:val="22"/>
              </w:rPr>
            </w:pPr>
            <w:r w:rsidRPr="00187885">
              <w:rPr>
                <w:b/>
                <w:i/>
                <w:iCs/>
                <w:sz w:val="22"/>
                <w:szCs w:val="22"/>
              </w:rPr>
              <w:t>3</w:t>
            </w:r>
          </w:p>
        </w:tc>
        <w:tc>
          <w:tcPr>
            <w:tcW w:w="2044" w:type="dxa"/>
            <w:tcBorders>
              <w:top w:val="single" w:sz="4" w:space="0" w:color="auto"/>
              <w:left w:val="single" w:sz="4" w:space="0" w:color="auto"/>
              <w:bottom w:val="single" w:sz="4" w:space="0" w:color="auto"/>
              <w:right w:val="single" w:sz="4" w:space="0" w:color="auto"/>
            </w:tcBorders>
            <w:vAlign w:val="center"/>
            <w:hideMark/>
          </w:tcPr>
          <w:p w14:paraId="6AC8267B" w14:textId="77777777" w:rsidR="00AD6BF7" w:rsidRPr="00187885" w:rsidRDefault="00AD6BF7" w:rsidP="006344DE">
            <w:pPr>
              <w:jc w:val="center"/>
              <w:rPr>
                <w:b/>
                <w:i/>
                <w:iCs/>
                <w:sz w:val="22"/>
                <w:szCs w:val="22"/>
              </w:rPr>
            </w:pPr>
            <w:r w:rsidRPr="00187885">
              <w:rPr>
                <w:b/>
                <w:i/>
                <w:iCs/>
                <w:sz w:val="22"/>
                <w:szCs w:val="22"/>
              </w:rPr>
              <w:t>4</w:t>
            </w: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14:paraId="1B793B64" w14:textId="77777777" w:rsidR="00AD6BF7" w:rsidRPr="00187885" w:rsidRDefault="00AD6BF7" w:rsidP="006344DE">
            <w:pPr>
              <w:jc w:val="center"/>
              <w:rPr>
                <w:b/>
                <w:i/>
                <w:iCs/>
                <w:sz w:val="22"/>
                <w:szCs w:val="22"/>
              </w:rPr>
            </w:pPr>
            <w:r w:rsidRPr="00187885">
              <w:rPr>
                <w:b/>
                <w:i/>
                <w:iCs/>
                <w:sz w:val="22"/>
                <w:szCs w:val="22"/>
              </w:rPr>
              <w:t>5=3x4</w:t>
            </w:r>
          </w:p>
        </w:tc>
      </w:tr>
      <w:tr w:rsidR="00AD6BF7" w:rsidRPr="00187885" w14:paraId="6F0776B7"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28D88C2A" w14:textId="77777777" w:rsidR="00AD6BF7" w:rsidRPr="00187885" w:rsidRDefault="00AD6BF7" w:rsidP="006344DE">
            <w:pPr>
              <w:jc w:val="center"/>
              <w:rPr>
                <w:sz w:val="22"/>
                <w:szCs w:val="22"/>
              </w:rPr>
            </w:pPr>
            <w:r w:rsidRPr="00187885">
              <w:rPr>
                <w:sz w:val="22"/>
                <w:szCs w:val="22"/>
              </w:rPr>
              <w:t>1.</w:t>
            </w:r>
          </w:p>
        </w:tc>
        <w:tc>
          <w:tcPr>
            <w:tcW w:w="3297" w:type="dxa"/>
            <w:tcBorders>
              <w:top w:val="single" w:sz="4" w:space="0" w:color="auto"/>
              <w:left w:val="single" w:sz="4" w:space="0" w:color="auto"/>
              <w:bottom w:val="single" w:sz="4" w:space="0" w:color="auto"/>
              <w:right w:val="single" w:sz="4" w:space="0" w:color="auto"/>
            </w:tcBorders>
            <w:vAlign w:val="center"/>
          </w:tcPr>
          <w:p w14:paraId="1685E9DF"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2A69D5D9"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393DA466"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0CD8AA3C" w14:textId="77777777" w:rsidR="00AD6BF7" w:rsidRPr="00187885" w:rsidRDefault="00AD6BF7" w:rsidP="006344DE">
            <w:pPr>
              <w:rPr>
                <w:b/>
                <w:sz w:val="22"/>
                <w:szCs w:val="22"/>
              </w:rPr>
            </w:pPr>
          </w:p>
        </w:tc>
      </w:tr>
      <w:tr w:rsidR="00AD6BF7" w:rsidRPr="00187885" w14:paraId="5A4EB12F"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0C625028" w14:textId="77777777" w:rsidR="00AD6BF7" w:rsidRPr="00187885" w:rsidRDefault="00AD6BF7" w:rsidP="006344DE">
            <w:pPr>
              <w:jc w:val="center"/>
              <w:rPr>
                <w:sz w:val="22"/>
                <w:szCs w:val="22"/>
              </w:rPr>
            </w:pPr>
            <w:r w:rsidRPr="00187885">
              <w:rPr>
                <w:sz w:val="22"/>
                <w:szCs w:val="22"/>
              </w:rPr>
              <w:t>2.</w:t>
            </w:r>
          </w:p>
        </w:tc>
        <w:tc>
          <w:tcPr>
            <w:tcW w:w="3297" w:type="dxa"/>
            <w:tcBorders>
              <w:top w:val="single" w:sz="4" w:space="0" w:color="auto"/>
              <w:left w:val="single" w:sz="4" w:space="0" w:color="auto"/>
              <w:bottom w:val="single" w:sz="4" w:space="0" w:color="auto"/>
              <w:right w:val="single" w:sz="4" w:space="0" w:color="auto"/>
            </w:tcBorders>
            <w:vAlign w:val="center"/>
          </w:tcPr>
          <w:p w14:paraId="32A9C3CE"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5C9954C"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117147D3"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1DD1A81" w14:textId="77777777" w:rsidR="00AD6BF7" w:rsidRPr="00187885" w:rsidRDefault="00AD6BF7" w:rsidP="006344DE">
            <w:pPr>
              <w:rPr>
                <w:b/>
                <w:sz w:val="22"/>
                <w:szCs w:val="22"/>
              </w:rPr>
            </w:pPr>
          </w:p>
        </w:tc>
      </w:tr>
      <w:tr w:rsidR="00AD6BF7" w:rsidRPr="00187885" w14:paraId="136C1BF5" w14:textId="77777777" w:rsidTr="006344DE">
        <w:tc>
          <w:tcPr>
            <w:tcW w:w="936" w:type="dxa"/>
            <w:tcBorders>
              <w:top w:val="single" w:sz="4" w:space="0" w:color="auto"/>
              <w:left w:val="single" w:sz="4" w:space="0" w:color="auto"/>
              <w:bottom w:val="single" w:sz="4" w:space="0" w:color="auto"/>
              <w:right w:val="single" w:sz="4" w:space="0" w:color="auto"/>
            </w:tcBorders>
            <w:vAlign w:val="center"/>
            <w:hideMark/>
          </w:tcPr>
          <w:p w14:paraId="17F04E9D" w14:textId="77777777" w:rsidR="00AD6BF7" w:rsidRPr="00187885" w:rsidRDefault="00AD6BF7" w:rsidP="006344DE">
            <w:pPr>
              <w:jc w:val="center"/>
              <w:rPr>
                <w:sz w:val="22"/>
                <w:szCs w:val="22"/>
              </w:rPr>
            </w:pPr>
            <w:r w:rsidRPr="00187885">
              <w:rPr>
                <w:sz w:val="22"/>
                <w:szCs w:val="22"/>
              </w:rPr>
              <w:t>3.</w:t>
            </w:r>
          </w:p>
        </w:tc>
        <w:tc>
          <w:tcPr>
            <w:tcW w:w="3297" w:type="dxa"/>
            <w:tcBorders>
              <w:top w:val="single" w:sz="4" w:space="0" w:color="auto"/>
              <w:left w:val="single" w:sz="4" w:space="0" w:color="auto"/>
              <w:bottom w:val="single" w:sz="4" w:space="0" w:color="auto"/>
              <w:right w:val="single" w:sz="4" w:space="0" w:color="auto"/>
            </w:tcBorders>
            <w:vAlign w:val="center"/>
          </w:tcPr>
          <w:p w14:paraId="79049E25"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133EBBA"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7FE702D4"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C646B10" w14:textId="77777777" w:rsidR="00AD6BF7" w:rsidRPr="00187885" w:rsidRDefault="00AD6BF7" w:rsidP="006344DE">
            <w:pPr>
              <w:rPr>
                <w:b/>
                <w:sz w:val="22"/>
                <w:szCs w:val="22"/>
              </w:rPr>
            </w:pPr>
          </w:p>
        </w:tc>
      </w:tr>
      <w:tr w:rsidR="00AD6BF7" w:rsidRPr="00187885" w14:paraId="1C21B0FF"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357942FF" w14:textId="77777777" w:rsidR="00AD6BF7" w:rsidRPr="00187885"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80C04EF"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50260590"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5DB03CC1"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4D1790FA" w14:textId="77777777" w:rsidR="00AD6BF7" w:rsidRPr="00187885" w:rsidRDefault="00AD6BF7" w:rsidP="006344DE">
            <w:pPr>
              <w:rPr>
                <w:b/>
                <w:sz w:val="22"/>
                <w:szCs w:val="22"/>
              </w:rPr>
            </w:pPr>
          </w:p>
        </w:tc>
      </w:tr>
      <w:tr w:rsidR="00AD6BF7" w:rsidRPr="00187885" w14:paraId="311DAA6C"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38FE8DF" w14:textId="77777777" w:rsidR="00AD6BF7" w:rsidRPr="00187885"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52E5A2BB"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4EA0B31A"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0603DE1E"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5D6CC710" w14:textId="77777777" w:rsidR="00AD6BF7" w:rsidRPr="00187885" w:rsidRDefault="00AD6BF7" w:rsidP="006344DE">
            <w:pPr>
              <w:rPr>
                <w:b/>
                <w:sz w:val="22"/>
                <w:szCs w:val="22"/>
              </w:rPr>
            </w:pPr>
          </w:p>
        </w:tc>
      </w:tr>
      <w:tr w:rsidR="00AD6BF7" w:rsidRPr="00187885" w14:paraId="6F8163E9"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A1FC381" w14:textId="77777777" w:rsidR="00AD6BF7" w:rsidRPr="00187885"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F9C16A4"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21D3ED5"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6700667D"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1568C605" w14:textId="77777777" w:rsidR="00AD6BF7" w:rsidRPr="00187885" w:rsidRDefault="00AD6BF7" w:rsidP="006344DE">
            <w:pPr>
              <w:rPr>
                <w:b/>
                <w:sz w:val="22"/>
                <w:szCs w:val="22"/>
              </w:rPr>
            </w:pPr>
          </w:p>
        </w:tc>
      </w:tr>
      <w:tr w:rsidR="00AD6BF7" w:rsidRPr="00187885" w14:paraId="58F09558"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51E2E764" w14:textId="77777777" w:rsidR="00AD6BF7" w:rsidRPr="00187885"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08D3CA03"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3FF99108"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643DC5BB"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30D7915E" w14:textId="77777777" w:rsidR="00AD6BF7" w:rsidRPr="00187885" w:rsidRDefault="00AD6BF7" w:rsidP="006344DE">
            <w:pPr>
              <w:rPr>
                <w:b/>
                <w:sz w:val="22"/>
                <w:szCs w:val="22"/>
              </w:rPr>
            </w:pPr>
          </w:p>
        </w:tc>
      </w:tr>
      <w:tr w:rsidR="00AD6BF7" w:rsidRPr="00187885" w14:paraId="589C10D9" w14:textId="77777777" w:rsidTr="006344DE">
        <w:tc>
          <w:tcPr>
            <w:tcW w:w="936" w:type="dxa"/>
            <w:tcBorders>
              <w:top w:val="single" w:sz="4" w:space="0" w:color="auto"/>
              <w:left w:val="single" w:sz="4" w:space="0" w:color="auto"/>
              <w:bottom w:val="single" w:sz="4" w:space="0" w:color="auto"/>
              <w:right w:val="single" w:sz="4" w:space="0" w:color="auto"/>
            </w:tcBorders>
            <w:vAlign w:val="center"/>
          </w:tcPr>
          <w:p w14:paraId="209E34C7" w14:textId="77777777" w:rsidR="00AD6BF7" w:rsidRPr="00187885" w:rsidRDefault="00AD6BF7" w:rsidP="006344DE">
            <w:pPr>
              <w:ind w:firstLine="720"/>
              <w:jc w:val="center"/>
              <w:rPr>
                <w:b/>
                <w:sz w:val="22"/>
                <w:szCs w:val="22"/>
              </w:rPr>
            </w:pPr>
          </w:p>
        </w:tc>
        <w:tc>
          <w:tcPr>
            <w:tcW w:w="3297" w:type="dxa"/>
            <w:tcBorders>
              <w:top w:val="single" w:sz="4" w:space="0" w:color="auto"/>
              <w:left w:val="single" w:sz="4" w:space="0" w:color="auto"/>
              <w:bottom w:val="single" w:sz="4" w:space="0" w:color="auto"/>
              <w:right w:val="single" w:sz="4" w:space="0" w:color="auto"/>
            </w:tcBorders>
            <w:vAlign w:val="center"/>
          </w:tcPr>
          <w:p w14:paraId="705B67AB" w14:textId="77777777" w:rsidR="00AD6BF7" w:rsidRPr="00187885" w:rsidRDefault="00AD6BF7" w:rsidP="006344DE">
            <w:pPr>
              <w:rPr>
                <w:b/>
                <w:sz w:val="22"/>
                <w:szCs w:val="22"/>
              </w:rPr>
            </w:pPr>
          </w:p>
        </w:tc>
        <w:tc>
          <w:tcPr>
            <w:tcW w:w="1373" w:type="dxa"/>
            <w:tcBorders>
              <w:top w:val="single" w:sz="4" w:space="0" w:color="auto"/>
              <w:left w:val="single" w:sz="4" w:space="0" w:color="auto"/>
              <w:bottom w:val="single" w:sz="4" w:space="0" w:color="auto"/>
              <w:right w:val="single" w:sz="4" w:space="0" w:color="auto"/>
            </w:tcBorders>
            <w:vAlign w:val="center"/>
          </w:tcPr>
          <w:p w14:paraId="7DA4FFDB" w14:textId="77777777" w:rsidR="00AD6BF7" w:rsidRPr="00187885" w:rsidRDefault="00AD6BF7" w:rsidP="006344DE">
            <w:pPr>
              <w:rPr>
                <w:b/>
                <w:sz w:val="22"/>
                <w:szCs w:val="22"/>
              </w:rPr>
            </w:pPr>
          </w:p>
        </w:tc>
        <w:tc>
          <w:tcPr>
            <w:tcW w:w="2044" w:type="dxa"/>
            <w:tcBorders>
              <w:top w:val="single" w:sz="4" w:space="0" w:color="auto"/>
              <w:left w:val="single" w:sz="4" w:space="0" w:color="auto"/>
              <w:bottom w:val="single" w:sz="4" w:space="0" w:color="auto"/>
              <w:right w:val="single" w:sz="4" w:space="0" w:color="auto"/>
            </w:tcBorders>
            <w:vAlign w:val="center"/>
          </w:tcPr>
          <w:p w14:paraId="3DF874C3" w14:textId="77777777" w:rsidR="00AD6BF7" w:rsidRPr="00187885" w:rsidRDefault="00AD6BF7" w:rsidP="006344DE">
            <w:pPr>
              <w:rPr>
                <w:b/>
                <w:sz w:val="22"/>
                <w:szCs w:val="22"/>
              </w:rPr>
            </w:pP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FA42E95" w14:textId="77777777" w:rsidR="00AD6BF7" w:rsidRPr="00187885" w:rsidRDefault="00AD6BF7" w:rsidP="006344DE">
            <w:pPr>
              <w:rPr>
                <w:b/>
                <w:sz w:val="22"/>
                <w:szCs w:val="22"/>
              </w:rPr>
            </w:pPr>
          </w:p>
        </w:tc>
      </w:tr>
      <w:tr w:rsidR="00AD6BF7" w:rsidRPr="00187885" w14:paraId="74D6ECD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763F4572" w14:textId="77777777" w:rsidR="00AD6BF7" w:rsidRPr="00187885" w:rsidRDefault="00AD6BF7" w:rsidP="006344DE">
            <w:pPr>
              <w:jc w:val="right"/>
              <w:rPr>
                <w:b/>
                <w:sz w:val="22"/>
                <w:szCs w:val="22"/>
              </w:rPr>
            </w:pPr>
            <w:r w:rsidRPr="00187885">
              <w:rPr>
                <w:b/>
                <w:sz w:val="22"/>
                <w:szCs w:val="22"/>
              </w:rPr>
              <w:t>Iš viso Eur be PVM:</w:t>
            </w:r>
          </w:p>
        </w:tc>
        <w:tc>
          <w:tcPr>
            <w:tcW w:w="1978" w:type="dxa"/>
            <w:gridSpan w:val="2"/>
            <w:tcBorders>
              <w:top w:val="single" w:sz="4" w:space="0" w:color="auto"/>
              <w:left w:val="single" w:sz="4" w:space="0" w:color="auto"/>
              <w:bottom w:val="single" w:sz="4" w:space="0" w:color="auto"/>
              <w:right w:val="single" w:sz="4" w:space="0" w:color="auto"/>
            </w:tcBorders>
            <w:vAlign w:val="center"/>
          </w:tcPr>
          <w:p w14:paraId="745826D7" w14:textId="77777777" w:rsidR="00AD6BF7" w:rsidRPr="00187885" w:rsidRDefault="00AD6BF7" w:rsidP="006344DE">
            <w:pPr>
              <w:rPr>
                <w:b/>
                <w:sz w:val="22"/>
                <w:szCs w:val="22"/>
              </w:rPr>
            </w:pPr>
          </w:p>
        </w:tc>
      </w:tr>
      <w:tr w:rsidR="00AD6BF7" w:rsidRPr="00187885" w14:paraId="04C1CEB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hideMark/>
          </w:tcPr>
          <w:p w14:paraId="7448826A" w14:textId="77777777" w:rsidR="00AD6BF7" w:rsidRPr="00187885" w:rsidRDefault="00AD6BF7" w:rsidP="006344DE">
            <w:pPr>
              <w:jc w:val="right"/>
              <w:rPr>
                <w:b/>
                <w:sz w:val="22"/>
                <w:szCs w:val="22"/>
              </w:rPr>
            </w:pPr>
            <w:r w:rsidRPr="00187885">
              <w:rPr>
                <w:b/>
                <w:sz w:val="22"/>
                <w:szCs w:val="22"/>
              </w:rPr>
              <w:t>PVM</w:t>
            </w:r>
            <w:r w:rsidRPr="00187885">
              <w:rPr>
                <w:i/>
                <w:sz w:val="22"/>
                <w:szCs w:val="22"/>
              </w:rPr>
              <w:t>:</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C01106" w14:textId="77777777" w:rsidR="00AD6BF7" w:rsidRPr="00187885" w:rsidRDefault="00AD6BF7" w:rsidP="006344DE">
            <w:pPr>
              <w:rPr>
                <w:i/>
                <w:sz w:val="22"/>
                <w:szCs w:val="22"/>
              </w:rPr>
            </w:pPr>
            <w:r w:rsidRPr="00187885">
              <w:rPr>
                <w:i/>
                <w:sz w:val="22"/>
                <w:szCs w:val="22"/>
              </w:rPr>
              <w:t>__ proc.</w:t>
            </w:r>
          </w:p>
        </w:tc>
        <w:tc>
          <w:tcPr>
            <w:tcW w:w="986" w:type="dxa"/>
            <w:tcBorders>
              <w:top w:val="single" w:sz="4" w:space="0" w:color="auto"/>
              <w:left w:val="single" w:sz="4" w:space="0" w:color="auto"/>
              <w:bottom w:val="single" w:sz="4" w:space="0" w:color="auto"/>
              <w:right w:val="single" w:sz="4" w:space="0" w:color="auto"/>
            </w:tcBorders>
            <w:vAlign w:val="center"/>
            <w:hideMark/>
          </w:tcPr>
          <w:p w14:paraId="0F59D80B" w14:textId="77777777" w:rsidR="00AD6BF7" w:rsidRPr="00187885" w:rsidRDefault="00AD6BF7" w:rsidP="006344DE">
            <w:pPr>
              <w:rPr>
                <w:i/>
                <w:sz w:val="22"/>
                <w:szCs w:val="22"/>
              </w:rPr>
            </w:pPr>
            <w:r w:rsidRPr="00187885">
              <w:rPr>
                <w:i/>
                <w:sz w:val="22"/>
                <w:szCs w:val="22"/>
              </w:rPr>
              <w:t>__ Eur.</w:t>
            </w:r>
          </w:p>
        </w:tc>
      </w:tr>
      <w:tr w:rsidR="00AD6BF7" w:rsidRPr="00187885" w14:paraId="4C38E0D4" w14:textId="77777777" w:rsidTr="006344DE">
        <w:tc>
          <w:tcPr>
            <w:tcW w:w="7650" w:type="dxa"/>
            <w:gridSpan w:val="4"/>
            <w:tcBorders>
              <w:top w:val="single" w:sz="4" w:space="0" w:color="auto"/>
              <w:left w:val="single" w:sz="4" w:space="0" w:color="auto"/>
              <w:bottom w:val="single" w:sz="4" w:space="0" w:color="auto"/>
              <w:right w:val="single" w:sz="4" w:space="0" w:color="auto"/>
            </w:tcBorders>
            <w:vAlign w:val="center"/>
          </w:tcPr>
          <w:p w14:paraId="1A23856B" w14:textId="77777777" w:rsidR="00AD6BF7" w:rsidRPr="00187885" w:rsidRDefault="00AD6BF7" w:rsidP="006344DE">
            <w:pPr>
              <w:jc w:val="right"/>
              <w:rPr>
                <w:b/>
                <w:sz w:val="22"/>
                <w:szCs w:val="22"/>
              </w:rPr>
            </w:pPr>
            <w:r w:rsidRPr="00187885">
              <w:rPr>
                <w:b/>
                <w:sz w:val="22"/>
                <w:szCs w:val="22"/>
              </w:rPr>
              <w:t>Iš viso Eur su PVM:</w:t>
            </w:r>
          </w:p>
        </w:tc>
        <w:tc>
          <w:tcPr>
            <w:tcW w:w="992" w:type="dxa"/>
            <w:tcBorders>
              <w:top w:val="single" w:sz="4" w:space="0" w:color="auto"/>
              <w:left w:val="single" w:sz="4" w:space="0" w:color="auto"/>
              <w:bottom w:val="single" w:sz="4" w:space="0" w:color="auto"/>
              <w:right w:val="single" w:sz="4" w:space="0" w:color="auto"/>
            </w:tcBorders>
            <w:vAlign w:val="center"/>
          </w:tcPr>
          <w:p w14:paraId="5FC20BEC" w14:textId="77777777" w:rsidR="00AD6BF7" w:rsidRPr="00187885" w:rsidRDefault="00AD6BF7" w:rsidP="006344DE">
            <w:pPr>
              <w:rPr>
                <w:i/>
                <w:sz w:val="22"/>
                <w:szCs w:val="22"/>
              </w:rPr>
            </w:pPr>
          </w:p>
        </w:tc>
        <w:tc>
          <w:tcPr>
            <w:tcW w:w="986" w:type="dxa"/>
            <w:tcBorders>
              <w:top w:val="single" w:sz="4" w:space="0" w:color="auto"/>
              <w:left w:val="single" w:sz="4" w:space="0" w:color="auto"/>
              <w:bottom w:val="single" w:sz="4" w:space="0" w:color="auto"/>
              <w:right w:val="single" w:sz="4" w:space="0" w:color="auto"/>
            </w:tcBorders>
            <w:vAlign w:val="center"/>
          </w:tcPr>
          <w:p w14:paraId="32504376" w14:textId="77777777" w:rsidR="00AD6BF7" w:rsidRPr="00187885" w:rsidRDefault="00AD6BF7" w:rsidP="006344DE">
            <w:pPr>
              <w:rPr>
                <w:i/>
                <w:sz w:val="22"/>
                <w:szCs w:val="22"/>
              </w:rPr>
            </w:pPr>
          </w:p>
        </w:tc>
      </w:tr>
    </w:tbl>
    <w:p w14:paraId="5A448455" w14:textId="06D97A44" w:rsidR="002306F8" w:rsidRPr="00187885" w:rsidRDefault="002306F8" w:rsidP="008D43CF">
      <w:pPr>
        <w:rPr>
          <w:sz w:val="22"/>
          <w:szCs w:val="22"/>
        </w:rPr>
      </w:pPr>
    </w:p>
    <w:p w14:paraId="6034422A" w14:textId="4FDB3FB1" w:rsidR="008D43CF" w:rsidRPr="00187885" w:rsidRDefault="008D43CF" w:rsidP="008D43CF">
      <w:pPr>
        <w:rPr>
          <w:sz w:val="22"/>
          <w:szCs w:val="22"/>
        </w:rPr>
      </w:pPr>
    </w:p>
    <w:p w14:paraId="61225AF1" w14:textId="77777777" w:rsidR="008D43CF" w:rsidRPr="00187885" w:rsidRDefault="008D43CF" w:rsidP="008D43CF">
      <w:pPr>
        <w:jc w:val="both"/>
        <w:rPr>
          <w:sz w:val="22"/>
          <w:szCs w:val="22"/>
        </w:rPr>
      </w:pPr>
      <w:r w:rsidRPr="00187885">
        <w:rPr>
          <w:sz w:val="22"/>
          <w:szCs w:val="22"/>
        </w:rPr>
        <w:t>Prekių pristatymo laikas______ val. (</w:t>
      </w:r>
      <w:r w:rsidRPr="00187885">
        <w:rPr>
          <w:i/>
          <w:iCs/>
          <w:color w:val="00B0F0"/>
          <w:sz w:val="22"/>
          <w:szCs w:val="22"/>
        </w:rPr>
        <w:t>nurodomas tikslus prekių pristatymo laikas).</w:t>
      </w:r>
    </w:p>
    <w:p w14:paraId="7E07A74A" w14:textId="77777777" w:rsidR="008D43CF" w:rsidRPr="00187885" w:rsidRDefault="008D43CF" w:rsidP="008D43CF">
      <w:pPr>
        <w:jc w:val="both"/>
        <w:rPr>
          <w:color w:val="000000" w:themeColor="text1"/>
          <w:sz w:val="22"/>
          <w:szCs w:val="22"/>
        </w:rPr>
      </w:pPr>
    </w:p>
    <w:p w14:paraId="06A9B6A0" w14:textId="77777777" w:rsidR="008D43CF" w:rsidRPr="00187885" w:rsidRDefault="008D43CF" w:rsidP="008D43CF">
      <w:pPr>
        <w:jc w:val="both"/>
        <w:rPr>
          <w:i/>
          <w:iCs/>
          <w:color w:val="000000" w:themeColor="text1"/>
          <w:sz w:val="22"/>
          <w:szCs w:val="22"/>
        </w:rPr>
      </w:pPr>
      <w:r w:rsidRPr="00187885">
        <w:rPr>
          <w:b/>
          <w:bCs/>
          <w:i/>
          <w:iCs/>
          <w:color w:val="000000" w:themeColor="text1"/>
          <w:sz w:val="22"/>
          <w:szCs w:val="22"/>
        </w:rPr>
        <w:t>Kartu su Prekėmis pristatyti šie dokumentai</w:t>
      </w:r>
      <w:r w:rsidRPr="00187885">
        <w:rPr>
          <w:i/>
          <w:iCs/>
          <w:color w:val="000000" w:themeColor="text1"/>
          <w:sz w:val="22"/>
          <w:szCs w:val="22"/>
        </w:rPr>
        <w:t xml:space="preserve">: </w:t>
      </w:r>
    </w:p>
    <w:p w14:paraId="37CFCB9A" w14:textId="04D626C9" w:rsidR="008D43CF" w:rsidRPr="00187885" w:rsidRDefault="008D43CF" w:rsidP="008D43CF">
      <w:pPr>
        <w:tabs>
          <w:tab w:val="left" w:pos="567"/>
        </w:tabs>
        <w:jc w:val="both"/>
        <w:rPr>
          <w:bCs/>
          <w:i/>
          <w:iCs/>
          <w:sz w:val="22"/>
          <w:szCs w:val="22"/>
        </w:rPr>
      </w:pPr>
      <w:r w:rsidRPr="00187885">
        <w:rPr>
          <w:bCs/>
          <w:i/>
          <w:iCs/>
          <w:sz w:val="22"/>
          <w:szCs w:val="22"/>
        </w:rPr>
        <w:t>1) dokumentai, patvirtinantys Įrangos atitikimą reikalaujamoms techninėms specifikacijoms;</w:t>
      </w:r>
    </w:p>
    <w:p w14:paraId="39C2A49E" w14:textId="1B30B768" w:rsidR="008D43CF" w:rsidRPr="00187885" w:rsidRDefault="008D43CF" w:rsidP="008D43CF">
      <w:pPr>
        <w:tabs>
          <w:tab w:val="left" w:pos="567"/>
        </w:tabs>
        <w:jc w:val="both"/>
        <w:rPr>
          <w:i/>
          <w:iCs/>
          <w:sz w:val="22"/>
          <w:szCs w:val="22"/>
        </w:rPr>
      </w:pPr>
      <w:r w:rsidRPr="00187885">
        <w:rPr>
          <w:i/>
          <w:iCs/>
          <w:sz w:val="22"/>
          <w:szCs w:val="22"/>
        </w:rPr>
        <w:t>2) Įrangos naudojimo vadovas ar instrukcija ir kita įrangos techninė dokumentacija.</w:t>
      </w:r>
    </w:p>
    <w:p w14:paraId="4C3A859C" w14:textId="77777777" w:rsidR="008D43CF" w:rsidRPr="00187885" w:rsidRDefault="008D43CF" w:rsidP="008D43CF">
      <w:pPr>
        <w:jc w:val="both"/>
        <w:rPr>
          <w:sz w:val="22"/>
          <w:szCs w:val="22"/>
        </w:rPr>
      </w:pPr>
    </w:p>
    <w:p w14:paraId="29273B80" w14:textId="77777777" w:rsidR="008D43CF" w:rsidRPr="00187885" w:rsidRDefault="008D43CF" w:rsidP="008D43CF">
      <w:pPr>
        <w:rPr>
          <w:sz w:val="22"/>
          <w:szCs w:val="22"/>
        </w:rPr>
      </w:pPr>
    </w:p>
    <w:sectPr w:rsidR="008D43CF" w:rsidRPr="00187885" w:rsidSect="00A1086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96EE1" w14:textId="77777777" w:rsidR="00085772" w:rsidRDefault="00085772">
      <w:pPr>
        <w:rPr>
          <w:kern w:val="2"/>
          <w:sz w:val="22"/>
          <w:szCs w:val="22"/>
          <w:lang w:val="en-US"/>
        </w:rPr>
      </w:pPr>
      <w:r>
        <w:rPr>
          <w:kern w:val="2"/>
          <w:sz w:val="22"/>
          <w:szCs w:val="22"/>
          <w:lang w:val="en-US"/>
        </w:rPr>
        <w:separator/>
      </w:r>
    </w:p>
  </w:endnote>
  <w:endnote w:type="continuationSeparator" w:id="0">
    <w:p w14:paraId="6A90EB3A" w14:textId="77777777" w:rsidR="00085772" w:rsidRDefault="00085772">
      <w:pPr>
        <w:rPr>
          <w:kern w:val="2"/>
          <w:sz w:val="22"/>
          <w:szCs w:val="22"/>
          <w:lang w:val="en-US"/>
        </w:rPr>
      </w:pPr>
      <w:r>
        <w:rPr>
          <w:kern w:val="2"/>
          <w:sz w:val="22"/>
          <w:szCs w:val="22"/>
          <w:lang w:val="en-US"/>
        </w:rPr>
        <w:continuationSeparator/>
      </w:r>
    </w:p>
  </w:endnote>
  <w:endnote w:type="continuationNotice" w:id="1">
    <w:p w14:paraId="27698BE8" w14:textId="77777777" w:rsidR="00085772" w:rsidRDefault="0008577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159B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0E0C"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BA0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B92E3" w14:textId="77777777" w:rsidR="00085772" w:rsidRDefault="00085772">
      <w:pPr>
        <w:rPr>
          <w:kern w:val="2"/>
          <w:sz w:val="22"/>
          <w:szCs w:val="22"/>
          <w:lang w:val="en-US"/>
        </w:rPr>
      </w:pPr>
      <w:r>
        <w:rPr>
          <w:kern w:val="2"/>
          <w:sz w:val="22"/>
          <w:szCs w:val="22"/>
          <w:lang w:val="en-US"/>
        </w:rPr>
        <w:separator/>
      </w:r>
    </w:p>
  </w:footnote>
  <w:footnote w:type="continuationSeparator" w:id="0">
    <w:p w14:paraId="7DBD77FD" w14:textId="77777777" w:rsidR="00085772" w:rsidRDefault="00085772">
      <w:pPr>
        <w:rPr>
          <w:kern w:val="2"/>
          <w:sz w:val="22"/>
          <w:szCs w:val="22"/>
          <w:lang w:val="en-US"/>
        </w:rPr>
      </w:pPr>
      <w:r>
        <w:rPr>
          <w:kern w:val="2"/>
          <w:sz w:val="22"/>
          <w:szCs w:val="22"/>
          <w:lang w:val="en-US"/>
        </w:rPr>
        <w:continuationSeparator/>
      </w:r>
    </w:p>
  </w:footnote>
  <w:footnote w:type="continuationNotice" w:id="1">
    <w:p w14:paraId="6D90AACC" w14:textId="77777777" w:rsidR="00085772" w:rsidRDefault="0008577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1A54C" w14:textId="77777777" w:rsidR="005A5832" w:rsidRDefault="005A5832">
    <w:pPr>
      <w:tabs>
        <w:tab w:val="center" w:pos="4680"/>
        <w:tab w:val="right" w:pos="9360"/>
      </w:tabs>
      <w:spacing w:after="160" w:line="259" w:lineRule="auto"/>
      <w:rPr>
        <w:kern w:val="2"/>
        <w:sz w:val="22"/>
        <w:szCs w:val="22"/>
        <w:lang w:val="en-US"/>
      </w:rPr>
    </w:pPr>
  </w:p>
  <w:p w14:paraId="03BF1580"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2E93"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1811" w14:textId="4EF47185" w:rsidR="005A5832" w:rsidRDefault="000A5DC4" w:rsidP="000173B9">
    <w:pPr>
      <w:tabs>
        <w:tab w:val="center" w:pos="4819"/>
        <w:tab w:val="right" w:pos="9638"/>
      </w:tabs>
      <w:jc w:val="right"/>
      <w:rPr>
        <w:rFonts w:eastAsia="Arial"/>
      </w:rPr>
    </w:pPr>
    <w:hyperlink w:anchor="_Toc164068675" w:history="1">
      <w:r w:rsidR="000173B9" w:rsidRPr="0093039E">
        <w:rPr>
          <w:rStyle w:val="Hyperlink"/>
          <w:noProof/>
          <w:szCs w:val="24"/>
        </w:rPr>
        <w:t xml:space="preserve">Pirkimo sąlygų </w:t>
      </w:r>
      <w:r w:rsidR="000173B9">
        <w:rPr>
          <w:rStyle w:val="Hyperlink"/>
          <w:noProof/>
          <w:szCs w:val="24"/>
        </w:rPr>
        <w:t>9</w:t>
      </w:r>
      <w:r w:rsidR="000173B9" w:rsidRPr="0093039E">
        <w:rPr>
          <w:rStyle w:val="Hyperlink"/>
          <w:noProof/>
          <w:szCs w:val="24"/>
        </w:rPr>
        <w:t xml:space="preserve"> priedas „Sutarties projektas“</w:t>
      </w:r>
      <w:r w:rsidR="000173B9" w:rsidRPr="0093039E">
        <w:rPr>
          <w:noProof/>
          <w:webHidden/>
          <w:szCs w:val="24"/>
        </w:rPr>
        <w:tab/>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E0D5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09F0975"/>
    <w:multiLevelType w:val="hybridMultilevel"/>
    <w:tmpl w:val="828CA122"/>
    <w:lvl w:ilvl="0" w:tplc="3F2AA448">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680D19CD"/>
    <w:multiLevelType w:val="multilevel"/>
    <w:tmpl w:val="186C6434"/>
    <w:lvl w:ilvl="0">
      <w:start w:val="8"/>
      <w:numFmt w:val="decimal"/>
      <w:lvlText w:val="%1."/>
      <w:lvlJc w:val="left"/>
      <w:pPr>
        <w:ind w:left="900" w:hanging="900"/>
      </w:pPr>
      <w:rPr>
        <w:rFonts w:hint="default"/>
      </w:rPr>
    </w:lvl>
    <w:lvl w:ilvl="1">
      <w:start w:val="2"/>
      <w:numFmt w:val="decimal"/>
      <w:lvlText w:val="%1.%2."/>
      <w:lvlJc w:val="left"/>
      <w:pPr>
        <w:ind w:left="900" w:hanging="900"/>
      </w:pPr>
      <w:rPr>
        <w:rFonts w:hint="default"/>
      </w:rPr>
    </w:lvl>
    <w:lvl w:ilvl="2">
      <w:start w:val="3"/>
      <w:numFmt w:val="decimal"/>
      <w:lvlText w:val="%1.%2.%3."/>
      <w:lvlJc w:val="left"/>
      <w:pPr>
        <w:ind w:left="900" w:hanging="900"/>
      </w:pPr>
      <w:rPr>
        <w:rFonts w:hint="default"/>
      </w:rPr>
    </w:lvl>
    <w:lvl w:ilvl="3">
      <w:start w:val="8"/>
      <w:numFmt w:val="decimal"/>
      <w:lvlText w:val="%1.%2.%3.%4."/>
      <w:lvlJc w:val="left"/>
      <w:pPr>
        <w:ind w:left="900" w:hanging="900"/>
      </w:pPr>
      <w:rPr>
        <w:rFonts w:hint="default"/>
      </w:rPr>
    </w:lvl>
    <w:lvl w:ilvl="4">
      <w:start w:val="2"/>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336"/>
    <w:rsid w:val="000173B9"/>
    <w:rsid w:val="00017740"/>
    <w:rsid w:val="0002039D"/>
    <w:rsid w:val="00034A4B"/>
    <w:rsid w:val="00050510"/>
    <w:rsid w:val="00061249"/>
    <w:rsid w:val="00067A55"/>
    <w:rsid w:val="000765BA"/>
    <w:rsid w:val="00085772"/>
    <w:rsid w:val="000949BC"/>
    <w:rsid w:val="00095317"/>
    <w:rsid w:val="000A2457"/>
    <w:rsid w:val="000A5DC4"/>
    <w:rsid w:val="000C770B"/>
    <w:rsid w:val="000D1391"/>
    <w:rsid w:val="000D64A9"/>
    <w:rsid w:val="001024AD"/>
    <w:rsid w:val="00117A9A"/>
    <w:rsid w:val="00125E19"/>
    <w:rsid w:val="00130381"/>
    <w:rsid w:val="00144EA9"/>
    <w:rsid w:val="00146879"/>
    <w:rsid w:val="001561F4"/>
    <w:rsid w:val="001605E7"/>
    <w:rsid w:val="00161B3C"/>
    <w:rsid w:val="0016431E"/>
    <w:rsid w:val="00167B16"/>
    <w:rsid w:val="00170ECA"/>
    <w:rsid w:val="00185D24"/>
    <w:rsid w:val="00187885"/>
    <w:rsid w:val="00187A9B"/>
    <w:rsid w:val="00192A70"/>
    <w:rsid w:val="001C2D9B"/>
    <w:rsid w:val="001C3DBC"/>
    <w:rsid w:val="001F1548"/>
    <w:rsid w:val="00201C49"/>
    <w:rsid w:val="00227800"/>
    <w:rsid w:val="002306F8"/>
    <w:rsid w:val="00230E1E"/>
    <w:rsid w:val="00236284"/>
    <w:rsid w:val="00245296"/>
    <w:rsid w:val="00256646"/>
    <w:rsid w:val="0027017B"/>
    <w:rsid w:val="0027230A"/>
    <w:rsid w:val="00275BA5"/>
    <w:rsid w:val="00284109"/>
    <w:rsid w:val="00286358"/>
    <w:rsid w:val="0028717E"/>
    <w:rsid w:val="0029224B"/>
    <w:rsid w:val="00292F2B"/>
    <w:rsid w:val="00293F53"/>
    <w:rsid w:val="002B21D9"/>
    <w:rsid w:val="002B3D40"/>
    <w:rsid w:val="002C3E36"/>
    <w:rsid w:val="002C57EE"/>
    <w:rsid w:val="002E425D"/>
    <w:rsid w:val="002E6D89"/>
    <w:rsid w:val="003044D9"/>
    <w:rsid w:val="003044E3"/>
    <w:rsid w:val="003310BD"/>
    <w:rsid w:val="00355CD1"/>
    <w:rsid w:val="00373302"/>
    <w:rsid w:val="003855E5"/>
    <w:rsid w:val="003876DF"/>
    <w:rsid w:val="003B0F27"/>
    <w:rsid w:val="003D2CAE"/>
    <w:rsid w:val="00413FAE"/>
    <w:rsid w:val="004319CC"/>
    <w:rsid w:val="00477AAC"/>
    <w:rsid w:val="004838DA"/>
    <w:rsid w:val="004849F6"/>
    <w:rsid w:val="00496E09"/>
    <w:rsid w:val="004B5605"/>
    <w:rsid w:val="004B6934"/>
    <w:rsid w:val="00515076"/>
    <w:rsid w:val="00517ED5"/>
    <w:rsid w:val="005221E0"/>
    <w:rsid w:val="00526B64"/>
    <w:rsid w:val="0057086C"/>
    <w:rsid w:val="00577D33"/>
    <w:rsid w:val="005838FF"/>
    <w:rsid w:val="005A4FAE"/>
    <w:rsid w:val="005A5832"/>
    <w:rsid w:val="005A7BA1"/>
    <w:rsid w:val="005A7CE9"/>
    <w:rsid w:val="005B32DF"/>
    <w:rsid w:val="005B7425"/>
    <w:rsid w:val="005D0FD1"/>
    <w:rsid w:val="005D3E9F"/>
    <w:rsid w:val="005D6A68"/>
    <w:rsid w:val="005F1C97"/>
    <w:rsid w:val="005F5B23"/>
    <w:rsid w:val="00604CED"/>
    <w:rsid w:val="006131D2"/>
    <w:rsid w:val="00632538"/>
    <w:rsid w:val="00635587"/>
    <w:rsid w:val="0064701D"/>
    <w:rsid w:val="00650EC4"/>
    <w:rsid w:val="006621F0"/>
    <w:rsid w:val="0066387C"/>
    <w:rsid w:val="00671B04"/>
    <w:rsid w:val="00675030"/>
    <w:rsid w:val="006757F5"/>
    <w:rsid w:val="00680DDD"/>
    <w:rsid w:val="00685A73"/>
    <w:rsid w:val="00690410"/>
    <w:rsid w:val="006905A1"/>
    <w:rsid w:val="006A3026"/>
    <w:rsid w:val="006F12ED"/>
    <w:rsid w:val="006F5040"/>
    <w:rsid w:val="00733822"/>
    <w:rsid w:val="00740B0F"/>
    <w:rsid w:val="0074270A"/>
    <w:rsid w:val="007612BF"/>
    <w:rsid w:val="007627E4"/>
    <w:rsid w:val="0077319D"/>
    <w:rsid w:val="00784014"/>
    <w:rsid w:val="0078743C"/>
    <w:rsid w:val="00790803"/>
    <w:rsid w:val="007A5B1E"/>
    <w:rsid w:val="007B5DEB"/>
    <w:rsid w:val="007D0604"/>
    <w:rsid w:val="007E1F64"/>
    <w:rsid w:val="007E48B8"/>
    <w:rsid w:val="007F6313"/>
    <w:rsid w:val="007F78EF"/>
    <w:rsid w:val="00800D6E"/>
    <w:rsid w:val="00806A73"/>
    <w:rsid w:val="00866522"/>
    <w:rsid w:val="00867D9D"/>
    <w:rsid w:val="0087274D"/>
    <w:rsid w:val="00880822"/>
    <w:rsid w:val="008906F6"/>
    <w:rsid w:val="00897DC2"/>
    <w:rsid w:val="008A541C"/>
    <w:rsid w:val="008A716E"/>
    <w:rsid w:val="008D43CF"/>
    <w:rsid w:val="008E1BEC"/>
    <w:rsid w:val="008E1C05"/>
    <w:rsid w:val="008E1E80"/>
    <w:rsid w:val="008F1D10"/>
    <w:rsid w:val="00901EE9"/>
    <w:rsid w:val="009254DC"/>
    <w:rsid w:val="00926E13"/>
    <w:rsid w:val="009523D4"/>
    <w:rsid w:val="00953E61"/>
    <w:rsid w:val="00967850"/>
    <w:rsid w:val="00981759"/>
    <w:rsid w:val="00994BDD"/>
    <w:rsid w:val="009976CA"/>
    <w:rsid w:val="009B6CE1"/>
    <w:rsid w:val="009C305F"/>
    <w:rsid w:val="009C62D2"/>
    <w:rsid w:val="009F7CF8"/>
    <w:rsid w:val="00A03507"/>
    <w:rsid w:val="00A05D32"/>
    <w:rsid w:val="00A073C0"/>
    <w:rsid w:val="00A0778E"/>
    <w:rsid w:val="00A07E80"/>
    <w:rsid w:val="00A10867"/>
    <w:rsid w:val="00A46144"/>
    <w:rsid w:val="00A50106"/>
    <w:rsid w:val="00A732F0"/>
    <w:rsid w:val="00A77742"/>
    <w:rsid w:val="00A812A4"/>
    <w:rsid w:val="00A87A1B"/>
    <w:rsid w:val="00A94891"/>
    <w:rsid w:val="00AB1F61"/>
    <w:rsid w:val="00AD6BF7"/>
    <w:rsid w:val="00AE030A"/>
    <w:rsid w:val="00AE7DA2"/>
    <w:rsid w:val="00AF4477"/>
    <w:rsid w:val="00B10660"/>
    <w:rsid w:val="00B4741B"/>
    <w:rsid w:val="00B5593E"/>
    <w:rsid w:val="00B73F33"/>
    <w:rsid w:val="00B81127"/>
    <w:rsid w:val="00BB741C"/>
    <w:rsid w:val="00BE0415"/>
    <w:rsid w:val="00BE7494"/>
    <w:rsid w:val="00C52E40"/>
    <w:rsid w:val="00C63FF7"/>
    <w:rsid w:val="00C73597"/>
    <w:rsid w:val="00C84021"/>
    <w:rsid w:val="00CA07CE"/>
    <w:rsid w:val="00CB17BA"/>
    <w:rsid w:val="00CB4E14"/>
    <w:rsid w:val="00CE152D"/>
    <w:rsid w:val="00CF5DF2"/>
    <w:rsid w:val="00D235E6"/>
    <w:rsid w:val="00D37D27"/>
    <w:rsid w:val="00D472DF"/>
    <w:rsid w:val="00D5034F"/>
    <w:rsid w:val="00D6305C"/>
    <w:rsid w:val="00D67633"/>
    <w:rsid w:val="00D71BEA"/>
    <w:rsid w:val="00D73A1A"/>
    <w:rsid w:val="00D845ED"/>
    <w:rsid w:val="00D90A66"/>
    <w:rsid w:val="00D939D5"/>
    <w:rsid w:val="00D97866"/>
    <w:rsid w:val="00DA66EF"/>
    <w:rsid w:val="00DC287C"/>
    <w:rsid w:val="00DF1129"/>
    <w:rsid w:val="00E0030C"/>
    <w:rsid w:val="00E0600C"/>
    <w:rsid w:val="00E127BC"/>
    <w:rsid w:val="00E2658C"/>
    <w:rsid w:val="00E36B0C"/>
    <w:rsid w:val="00E456D0"/>
    <w:rsid w:val="00E45857"/>
    <w:rsid w:val="00E578FA"/>
    <w:rsid w:val="00E57DDE"/>
    <w:rsid w:val="00E91DD3"/>
    <w:rsid w:val="00EB2CC3"/>
    <w:rsid w:val="00EC1442"/>
    <w:rsid w:val="00EC5BEC"/>
    <w:rsid w:val="00EC6391"/>
    <w:rsid w:val="00ED05A5"/>
    <w:rsid w:val="00EE2656"/>
    <w:rsid w:val="00EE3F84"/>
    <w:rsid w:val="00F05249"/>
    <w:rsid w:val="00F60FCF"/>
    <w:rsid w:val="00FC262E"/>
    <w:rsid w:val="04A7BF24"/>
    <w:rsid w:val="0688E944"/>
    <w:rsid w:val="0761DD09"/>
    <w:rsid w:val="0BF2D2F3"/>
    <w:rsid w:val="0C16AECA"/>
    <w:rsid w:val="0F5C9FF5"/>
    <w:rsid w:val="0F986169"/>
    <w:rsid w:val="105C9033"/>
    <w:rsid w:val="15CB6122"/>
    <w:rsid w:val="1A83EDAF"/>
    <w:rsid w:val="1BB5AA9D"/>
    <w:rsid w:val="1C096870"/>
    <w:rsid w:val="1D64E2FF"/>
    <w:rsid w:val="1FED08EE"/>
    <w:rsid w:val="209FD048"/>
    <w:rsid w:val="21055962"/>
    <w:rsid w:val="22B4387F"/>
    <w:rsid w:val="2427CFCA"/>
    <w:rsid w:val="2538D357"/>
    <w:rsid w:val="2C35AA08"/>
    <w:rsid w:val="312FDEDA"/>
    <w:rsid w:val="31B552D2"/>
    <w:rsid w:val="31F9C8D2"/>
    <w:rsid w:val="355EB050"/>
    <w:rsid w:val="3A3008AC"/>
    <w:rsid w:val="3B64E852"/>
    <w:rsid w:val="3C871890"/>
    <w:rsid w:val="3CC57AA5"/>
    <w:rsid w:val="3E38B57A"/>
    <w:rsid w:val="3F0B2F9C"/>
    <w:rsid w:val="42D9B79B"/>
    <w:rsid w:val="438CBD24"/>
    <w:rsid w:val="4572848C"/>
    <w:rsid w:val="4F03705A"/>
    <w:rsid w:val="52D7C81B"/>
    <w:rsid w:val="55079B34"/>
    <w:rsid w:val="560FBDA2"/>
    <w:rsid w:val="56274963"/>
    <w:rsid w:val="5647C5A8"/>
    <w:rsid w:val="5909170A"/>
    <w:rsid w:val="5A20B2F0"/>
    <w:rsid w:val="5E78A076"/>
    <w:rsid w:val="5F40555E"/>
    <w:rsid w:val="620A6DE1"/>
    <w:rsid w:val="6D50D5E0"/>
    <w:rsid w:val="6DEEAF28"/>
    <w:rsid w:val="6E163911"/>
    <w:rsid w:val="78598829"/>
    <w:rsid w:val="7A6117E1"/>
    <w:rsid w:val="7C123D0B"/>
    <w:rsid w:val="7F10A2CC"/>
    <w:rsid w:val="7FB94F41"/>
    <w:rsid w:val="7FE8C0B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6DF"/>
    <w:rPr>
      <w:strike w:val="0"/>
      <w:dstrike w:val="0"/>
      <w:color w:val="auto"/>
      <w:u w:val="none"/>
      <w:effect w:val="none"/>
    </w:rPr>
  </w:style>
  <w:style w:type="character" w:styleId="UnresolvedMention">
    <w:name w:val="Unresolved Mention"/>
    <w:basedOn w:val="DefaultParagraphFont"/>
    <w:uiPriority w:val="99"/>
    <w:semiHidden/>
    <w:unhideWhenUsed/>
    <w:rsid w:val="00867D9D"/>
    <w:rPr>
      <w:color w:val="605E5C"/>
      <w:shd w:val="clear" w:color="auto" w:fill="E1DFDD"/>
    </w:rPr>
  </w:style>
  <w:style w:type="character" w:styleId="CommentReference">
    <w:name w:val="annotation reference"/>
    <w:basedOn w:val="DefaultParagraphFont"/>
    <w:semiHidden/>
    <w:unhideWhenUsed/>
    <w:rsid w:val="005D0FD1"/>
    <w:rPr>
      <w:sz w:val="16"/>
      <w:szCs w:val="16"/>
    </w:rPr>
  </w:style>
  <w:style w:type="paragraph" w:styleId="CommentText">
    <w:name w:val="annotation text"/>
    <w:basedOn w:val="Normal"/>
    <w:link w:val="CommentTextChar"/>
    <w:unhideWhenUsed/>
    <w:rsid w:val="005D0FD1"/>
    <w:rPr>
      <w:sz w:val="20"/>
    </w:rPr>
  </w:style>
  <w:style w:type="character" w:customStyle="1" w:styleId="CommentTextChar">
    <w:name w:val="Comment Text Char"/>
    <w:basedOn w:val="DefaultParagraphFont"/>
    <w:link w:val="CommentText"/>
    <w:rsid w:val="005D0FD1"/>
    <w:rPr>
      <w:sz w:val="20"/>
    </w:rPr>
  </w:style>
  <w:style w:type="paragraph" w:styleId="CommentSubject">
    <w:name w:val="annotation subject"/>
    <w:basedOn w:val="CommentText"/>
    <w:next w:val="CommentText"/>
    <w:link w:val="CommentSubjectChar"/>
    <w:semiHidden/>
    <w:unhideWhenUsed/>
    <w:rsid w:val="005D0FD1"/>
    <w:rPr>
      <w:b/>
      <w:bCs/>
    </w:rPr>
  </w:style>
  <w:style w:type="character" w:customStyle="1" w:styleId="CommentSubjectChar">
    <w:name w:val="Comment Subject Char"/>
    <w:basedOn w:val="CommentTextChar"/>
    <w:link w:val="CommentSubject"/>
    <w:semiHidden/>
    <w:rsid w:val="005D0FD1"/>
    <w:rPr>
      <w:b/>
      <w:bCs/>
      <w:sz w:val="20"/>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D43CF"/>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627E4"/>
  </w:style>
  <w:style w:type="paragraph" w:styleId="Revision">
    <w:name w:val="Revision"/>
    <w:hidden/>
    <w:semiHidden/>
    <w:rsid w:val="00733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843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ardas.pavard&#279;@vilniustech.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niustech@vilniustech.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BF19DBEA6ECF824F8B76EB14248B28AE" ma:contentTypeVersion="4" ma:contentTypeDescription="Kurkite naują dokumentą." ma:contentTypeScope="" ma:versionID="338b2b701fd30e843b4451679e4c00a4">
  <xsd:schema xmlns:xsd="http://www.w3.org/2001/XMLSchema" xmlns:xs="http://www.w3.org/2001/XMLSchema" xmlns:p="http://schemas.microsoft.com/office/2006/metadata/properties" xmlns:ns2="f850a692-a3c5-47be-9db7-10596d123424" targetNamespace="http://schemas.microsoft.com/office/2006/metadata/properties" ma:root="true" ma:fieldsID="20c21633c6b5aee3c174a5d1892b974a" ns2:_="">
    <xsd:import namespace="f850a692-a3c5-47be-9db7-10596d1234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0a692-a3c5-47be-9db7-10596d1234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53E70A-E53E-4B4A-854F-8E490B472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0a692-a3c5-47be-9db7-10596d1234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4221</TotalTime>
  <Pages>11</Pages>
  <Words>15184</Words>
  <Characters>8656</Characters>
  <Application>Microsoft Office Word</Application>
  <DocSecurity>0</DocSecurity>
  <Lines>72</Lines>
  <Paragraphs>47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Ingrida Vigelė</cp:lastModifiedBy>
  <cp:revision>11</cp:revision>
  <cp:lastPrinted>2024-09-16T12:48:00Z</cp:lastPrinted>
  <dcterms:created xsi:type="dcterms:W3CDTF">2026-03-20T05:56:00Z</dcterms:created>
  <dcterms:modified xsi:type="dcterms:W3CDTF">2026-04-02T10:40:00Z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0x010100BF19DBEA6ECF824F8B76EB14248B28AE</vt:lpwstr>
  </property>
  <property fmtid="{D5CDD505-2E9C-101B-9397-08002B2CF9AE}" pid="3" name="MediaServiceImageTags">
    <vt:lpwstr/>
  </property>
</Properties>
</file>