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514F31" w:rsidRDefault="00EF2AC1" w:rsidP="003E681D">
      <w:pPr>
        <w:pStyle w:val="Heading2"/>
        <w:spacing w:before="0" w:after="0" w:line="259" w:lineRule="auto"/>
        <w:jc w:val="center"/>
        <w:rPr>
          <w:rFonts w:ascii="Arial" w:hAnsi="Arial" w:cs="Arial"/>
          <w:color w:val="auto"/>
          <w:sz w:val="20"/>
          <w:szCs w:val="20"/>
          <w:lang w:val="lt-LT"/>
        </w:rPr>
      </w:pPr>
      <w:r w:rsidRPr="00514F31">
        <w:rPr>
          <w:rFonts w:ascii="Arial" w:hAnsi="Arial" w:cs="Arial"/>
          <w:color w:val="auto"/>
          <w:sz w:val="20"/>
          <w:szCs w:val="20"/>
          <w:lang w:val="lt-LT"/>
        </w:rPr>
        <w:t xml:space="preserve"> </w:t>
      </w:r>
      <w:r w:rsidR="00915790" w:rsidRPr="00514F31">
        <w:rPr>
          <w:rFonts w:ascii="Arial" w:hAnsi="Arial" w:cs="Arial"/>
          <w:color w:val="auto"/>
          <w:sz w:val="20"/>
          <w:szCs w:val="20"/>
          <w:lang w:val="lt-LT"/>
        </w:rPr>
        <w:t xml:space="preserve"> </w:t>
      </w:r>
      <w:r w:rsidR="6E2AB23D" w:rsidRPr="00514F31">
        <w:rPr>
          <w:rFonts w:ascii="Arial" w:hAnsi="Arial" w:cs="Arial"/>
          <w:color w:val="auto"/>
          <w:sz w:val="20"/>
          <w:szCs w:val="20"/>
          <w:lang w:val="lt-LT"/>
        </w:rPr>
        <w:t>TECHNINĖ SPECIFIKACIJA</w:t>
      </w:r>
    </w:p>
    <w:p w14:paraId="481D4ABF" w14:textId="77777777" w:rsidR="008A3D3D" w:rsidRPr="00514F31" w:rsidRDefault="008A3D3D" w:rsidP="00BD4CDE">
      <w:pPr>
        <w:spacing w:after="0"/>
        <w:rPr>
          <w:rFonts w:ascii="Arial" w:hAnsi="Arial" w:cs="Arial"/>
          <w:sz w:val="20"/>
          <w:szCs w:val="20"/>
          <w:lang w:eastAsia="ja-JP"/>
        </w:rPr>
      </w:pPr>
    </w:p>
    <w:p w14:paraId="1144E0BE" w14:textId="71599C8E" w:rsidR="00F60193" w:rsidRPr="00514F31"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514F31">
        <w:rPr>
          <w:rFonts w:ascii="Arial" w:hAnsi="Arial" w:cs="Arial"/>
          <w:b/>
          <w:bCs/>
          <w:sz w:val="20"/>
          <w:szCs w:val="20"/>
          <w:lang w:eastAsia="ja-JP"/>
        </w:rPr>
        <w:t>PIRKIMO OBJEKTO APRAŠYMAS</w:t>
      </w:r>
    </w:p>
    <w:p w14:paraId="63585AE3" w14:textId="77777777" w:rsidR="005661D8" w:rsidRPr="00514F31"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rPr>
      </w:pPr>
    </w:p>
    <w:p w14:paraId="5E584879" w14:textId="083E8A33" w:rsidR="003F2E98" w:rsidRPr="00514F31"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514F31">
        <w:rPr>
          <w:rFonts w:ascii="Arial" w:hAnsi="Arial" w:cs="Arial"/>
          <w:color w:val="auto"/>
          <w:sz w:val="20"/>
          <w:szCs w:val="20"/>
          <w:lang w:val="lt-LT"/>
        </w:rPr>
        <w:t xml:space="preserve">SĄVOKOS  </w:t>
      </w:r>
    </w:p>
    <w:p w14:paraId="64EF69F9" w14:textId="552AAA6C" w:rsidR="005A42BE" w:rsidRPr="00514F31" w:rsidRDefault="000F28CF" w:rsidP="1D5D8DC4">
      <w:pPr>
        <w:keepNext/>
        <w:keepLines/>
        <w:widowControl w:val="0"/>
        <w:spacing w:after="0"/>
        <w:jc w:val="both"/>
        <w:rPr>
          <w:rFonts w:ascii="Arial" w:hAnsi="Arial" w:cs="Arial"/>
          <w:b/>
          <w:bCs/>
          <w:sz w:val="20"/>
          <w:szCs w:val="20"/>
        </w:rPr>
      </w:pPr>
      <w:r w:rsidRPr="00514F31">
        <w:rPr>
          <w:rFonts w:ascii="Arial" w:hAnsi="Arial" w:cs="Arial"/>
          <w:b/>
          <w:bCs/>
          <w:sz w:val="20"/>
          <w:szCs w:val="20"/>
        </w:rPr>
        <w:t xml:space="preserve">Užsakovas </w:t>
      </w:r>
      <w:r w:rsidR="00806B1D" w:rsidRPr="00514F31">
        <w:rPr>
          <w:rFonts w:ascii="Arial" w:hAnsi="Arial" w:cs="Arial"/>
          <w:sz w:val="20"/>
          <w:szCs w:val="20"/>
          <w:lang w:eastAsia="ja-JP"/>
        </w:rPr>
        <w:t>–</w:t>
      </w:r>
      <w:r w:rsidR="0080181D" w:rsidRPr="00514F31">
        <w:rPr>
          <w:rFonts w:ascii="Arial" w:eastAsia="Calibri" w:hAnsi="Arial" w:cs="Arial"/>
          <w:i/>
          <w:iCs/>
          <w:color w:val="000000" w:themeColor="text1"/>
          <w:sz w:val="20"/>
          <w:szCs w:val="20"/>
        </w:rPr>
        <w:t xml:space="preserve"> </w:t>
      </w:r>
      <w:r w:rsidR="7033F04B" w:rsidRPr="00514F31">
        <w:rPr>
          <w:rFonts w:ascii="Arial" w:eastAsia="Arial" w:hAnsi="Arial" w:cs="Arial"/>
          <w:sz w:val="20"/>
          <w:szCs w:val="20"/>
        </w:rPr>
        <w:t>UAB „LTG Kompetencijų centras</w:t>
      </w:r>
      <w:r w:rsidR="00A16C48" w:rsidRPr="00514F31">
        <w:rPr>
          <w:rFonts w:ascii="Arial" w:eastAsia="Arial" w:hAnsi="Arial" w:cs="Arial"/>
          <w:sz w:val="20"/>
          <w:szCs w:val="20"/>
        </w:rPr>
        <w:t>“</w:t>
      </w:r>
      <w:r w:rsidR="00DB0D22" w:rsidRPr="00514F31">
        <w:rPr>
          <w:rFonts w:ascii="Arial" w:hAnsi="Arial" w:cs="Arial"/>
          <w:sz w:val="20"/>
          <w:szCs w:val="20"/>
          <w:lang w:eastAsia="ja-JP"/>
        </w:rPr>
        <w:t>.</w:t>
      </w:r>
    </w:p>
    <w:p w14:paraId="56A323FA" w14:textId="41B1EBAF" w:rsidR="005A42BE" w:rsidRPr="00514F31" w:rsidRDefault="005A42BE" w:rsidP="00BD4CDE">
      <w:pPr>
        <w:spacing w:after="0"/>
        <w:jc w:val="both"/>
        <w:rPr>
          <w:rFonts w:ascii="Arial" w:hAnsi="Arial" w:cs="Arial"/>
          <w:sz w:val="20"/>
          <w:szCs w:val="20"/>
          <w:lang w:eastAsia="ja-JP"/>
        </w:rPr>
      </w:pPr>
      <w:r w:rsidRPr="00514F31">
        <w:rPr>
          <w:rFonts w:ascii="Arial" w:hAnsi="Arial" w:cs="Arial"/>
          <w:b/>
          <w:bCs/>
          <w:sz w:val="20"/>
          <w:szCs w:val="20"/>
          <w:lang w:eastAsia="ja-JP"/>
        </w:rPr>
        <w:t>Tiekėjas</w:t>
      </w:r>
      <w:r w:rsidR="00BD6B70" w:rsidRPr="00514F31">
        <w:rPr>
          <w:rFonts w:ascii="Arial" w:hAnsi="Arial" w:cs="Arial"/>
          <w:b/>
          <w:bCs/>
          <w:sz w:val="20"/>
          <w:szCs w:val="20"/>
          <w:lang w:eastAsia="ja-JP"/>
        </w:rPr>
        <w:t xml:space="preserve"> </w:t>
      </w:r>
      <w:r w:rsidRPr="00514F31">
        <w:rPr>
          <w:rFonts w:ascii="Arial" w:hAnsi="Arial" w:cs="Arial"/>
          <w:sz w:val="20"/>
          <w:szCs w:val="20"/>
          <w:lang w:eastAsia="ja-JP"/>
        </w:rPr>
        <w:t xml:space="preserve">– </w:t>
      </w:r>
      <w:r w:rsidR="003D7C73" w:rsidRPr="00514F31">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514F31">
        <w:rPr>
          <w:rFonts w:ascii="Arial" w:hAnsi="Arial" w:cs="Arial"/>
          <w:sz w:val="20"/>
          <w:szCs w:val="20"/>
        </w:rPr>
        <w:t>Užsakovas</w:t>
      </w:r>
      <w:r w:rsidR="007A4919" w:rsidRPr="00514F31">
        <w:rPr>
          <w:rFonts w:ascii="Arial" w:hAnsi="Arial" w:cs="Arial"/>
          <w:b/>
          <w:bCs/>
          <w:sz w:val="20"/>
          <w:szCs w:val="20"/>
        </w:rPr>
        <w:t xml:space="preserve"> </w:t>
      </w:r>
      <w:r w:rsidR="003D7C73" w:rsidRPr="00514F31">
        <w:rPr>
          <w:rFonts w:ascii="Arial" w:hAnsi="Arial" w:cs="Arial"/>
          <w:sz w:val="20"/>
          <w:szCs w:val="20"/>
          <w:lang w:eastAsia="ja-JP"/>
        </w:rPr>
        <w:t>sudaro Sutartį.</w:t>
      </w:r>
    </w:p>
    <w:p w14:paraId="25E08B1A" w14:textId="13F7C9A1" w:rsidR="00FD4F7B" w:rsidRPr="00514F31" w:rsidRDefault="00FD4F7B" w:rsidP="00BD4CDE">
      <w:pPr>
        <w:spacing w:after="0"/>
        <w:jc w:val="both"/>
        <w:rPr>
          <w:rFonts w:ascii="Arial" w:hAnsi="Arial" w:cs="Arial"/>
          <w:sz w:val="20"/>
          <w:szCs w:val="20"/>
          <w:lang w:eastAsia="ja-JP"/>
        </w:rPr>
      </w:pPr>
      <w:r w:rsidRPr="00514F31">
        <w:rPr>
          <w:rFonts w:ascii="Arial" w:hAnsi="Arial" w:cs="Arial"/>
          <w:b/>
          <w:bCs/>
          <w:sz w:val="20"/>
          <w:szCs w:val="20"/>
          <w:lang w:eastAsia="ja-JP"/>
        </w:rPr>
        <w:t>Platforma</w:t>
      </w:r>
      <w:r w:rsidRPr="00514F31">
        <w:rPr>
          <w:rFonts w:ascii="Arial" w:hAnsi="Arial" w:cs="Arial"/>
          <w:sz w:val="20"/>
          <w:szCs w:val="20"/>
          <w:lang w:eastAsia="ja-JP"/>
        </w:rPr>
        <w:t xml:space="preserve"> – pagrindinių duomenų valdymo platforma</w:t>
      </w:r>
      <w:r w:rsidR="00D75B3C" w:rsidRPr="00514F31">
        <w:rPr>
          <w:rFonts w:ascii="Arial" w:hAnsi="Arial" w:cs="Arial"/>
          <w:sz w:val="20"/>
          <w:szCs w:val="20"/>
          <w:lang w:eastAsia="ja-JP"/>
        </w:rPr>
        <w:t>, kurios licencijos perkamos</w:t>
      </w:r>
      <w:r w:rsidR="00102B68" w:rsidRPr="00514F31">
        <w:rPr>
          <w:rFonts w:ascii="Arial" w:hAnsi="Arial" w:cs="Arial"/>
          <w:sz w:val="20"/>
          <w:szCs w:val="20"/>
          <w:lang w:eastAsia="ja-JP"/>
        </w:rPr>
        <w:t>.</w:t>
      </w:r>
    </w:p>
    <w:p w14:paraId="4467BC68" w14:textId="6C5F2507" w:rsidR="00102B68" w:rsidRPr="00514F31" w:rsidRDefault="00102B68" w:rsidP="00BD4CDE">
      <w:pPr>
        <w:spacing w:after="0"/>
        <w:jc w:val="both"/>
        <w:rPr>
          <w:rFonts w:ascii="Arial" w:hAnsi="Arial" w:cs="Arial"/>
          <w:sz w:val="20"/>
          <w:szCs w:val="20"/>
          <w:lang w:eastAsia="ja-JP"/>
        </w:rPr>
      </w:pPr>
      <w:r w:rsidRPr="00514F31">
        <w:rPr>
          <w:rFonts w:ascii="Arial" w:hAnsi="Arial" w:cs="Arial"/>
          <w:b/>
          <w:bCs/>
          <w:sz w:val="20"/>
          <w:szCs w:val="20"/>
          <w:lang w:eastAsia="ja-JP"/>
        </w:rPr>
        <w:t>Prekės</w:t>
      </w:r>
      <w:r w:rsidRPr="00514F31">
        <w:rPr>
          <w:rFonts w:ascii="Arial" w:hAnsi="Arial" w:cs="Arial"/>
          <w:sz w:val="20"/>
          <w:szCs w:val="20"/>
          <w:lang w:eastAsia="ja-JP"/>
        </w:rPr>
        <w:t xml:space="preserve"> – Platformos licencija</w:t>
      </w:r>
      <w:r w:rsidR="00DE6556" w:rsidRPr="00514F31">
        <w:rPr>
          <w:rFonts w:ascii="Arial" w:hAnsi="Arial" w:cs="Arial"/>
          <w:sz w:val="20"/>
          <w:szCs w:val="20"/>
          <w:lang w:eastAsia="ja-JP"/>
        </w:rPr>
        <w:t>.</w:t>
      </w:r>
    </w:p>
    <w:p w14:paraId="298EDA62" w14:textId="7DA7E20C" w:rsidR="00FD4F7B" w:rsidRPr="00514F31" w:rsidRDefault="00FD4F7B" w:rsidP="00BD4CDE">
      <w:pPr>
        <w:spacing w:after="0"/>
        <w:jc w:val="both"/>
        <w:rPr>
          <w:rFonts w:ascii="Arial" w:hAnsi="Arial" w:cs="Arial"/>
          <w:sz w:val="20"/>
          <w:szCs w:val="20"/>
          <w:lang w:eastAsia="ja-JP"/>
        </w:rPr>
      </w:pPr>
      <w:r w:rsidRPr="00514F31">
        <w:rPr>
          <w:rFonts w:ascii="Arial" w:hAnsi="Arial" w:cs="Arial"/>
          <w:b/>
          <w:bCs/>
          <w:sz w:val="20"/>
          <w:szCs w:val="20"/>
          <w:lang w:eastAsia="ja-JP"/>
        </w:rPr>
        <w:t>Aplika</w:t>
      </w:r>
      <w:r w:rsidR="00B04210" w:rsidRPr="00514F31">
        <w:rPr>
          <w:rFonts w:ascii="Arial" w:hAnsi="Arial" w:cs="Arial"/>
          <w:b/>
          <w:bCs/>
          <w:sz w:val="20"/>
          <w:szCs w:val="20"/>
          <w:lang w:eastAsia="ja-JP"/>
        </w:rPr>
        <w:t>cija</w:t>
      </w:r>
      <w:r w:rsidR="00B04210" w:rsidRPr="00514F31">
        <w:rPr>
          <w:rFonts w:ascii="Arial" w:hAnsi="Arial" w:cs="Arial"/>
          <w:sz w:val="20"/>
          <w:szCs w:val="20"/>
          <w:lang w:eastAsia="ja-JP"/>
        </w:rPr>
        <w:t xml:space="preserve"> – Platformoje įgyvendint</w:t>
      </w:r>
      <w:r w:rsidR="003B35E3" w:rsidRPr="00514F31">
        <w:rPr>
          <w:rFonts w:ascii="Arial" w:hAnsi="Arial" w:cs="Arial"/>
          <w:sz w:val="20"/>
          <w:szCs w:val="20"/>
          <w:lang w:eastAsia="ja-JP"/>
        </w:rPr>
        <w:t>i</w:t>
      </w:r>
      <w:r w:rsidR="00B04210" w:rsidRPr="00514F31">
        <w:rPr>
          <w:rFonts w:ascii="Arial" w:hAnsi="Arial" w:cs="Arial"/>
          <w:sz w:val="20"/>
          <w:szCs w:val="20"/>
          <w:lang w:eastAsia="ja-JP"/>
        </w:rPr>
        <w:t xml:space="preserve"> pagrindinių duomenų valdymo funkcionaluma</w:t>
      </w:r>
      <w:r w:rsidR="003B35E3" w:rsidRPr="00514F31">
        <w:rPr>
          <w:rFonts w:ascii="Arial" w:hAnsi="Arial" w:cs="Arial"/>
          <w:sz w:val="20"/>
          <w:szCs w:val="20"/>
          <w:lang w:eastAsia="ja-JP"/>
        </w:rPr>
        <w:t>i</w:t>
      </w:r>
      <w:r w:rsidR="00C22BB1" w:rsidRPr="00514F31">
        <w:rPr>
          <w:rFonts w:ascii="Arial" w:hAnsi="Arial" w:cs="Arial"/>
          <w:sz w:val="20"/>
          <w:szCs w:val="20"/>
          <w:lang w:eastAsia="ja-JP"/>
        </w:rPr>
        <w:t xml:space="preserve"> </w:t>
      </w:r>
      <w:r w:rsidR="003B35E3" w:rsidRPr="00514F31">
        <w:rPr>
          <w:rFonts w:ascii="Arial" w:hAnsi="Arial" w:cs="Arial"/>
          <w:sz w:val="20"/>
          <w:szCs w:val="20"/>
          <w:lang w:eastAsia="ja-JP"/>
        </w:rPr>
        <w:t xml:space="preserve">sudarantys vientisą, nedalomą </w:t>
      </w:r>
      <w:r w:rsidR="00956E75" w:rsidRPr="00514F31">
        <w:rPr>
          <w:rFonts w:ascii="Arial" w:hAnsi="Arial" w:cs="Arial"/>
          <w:sz w:val="20"/>
          <w:szCs w:val="20"/>
          <w:lang w:eastAsia="ja-JP"/>
        </w:rPr>
        <w:t>rinkinį.</w:t>
      </w:r>
    </w:p>
    <w:p w14:paraId="363D0823" w14:textId="629079BF" w:rsidR="009931FC" w:rsidRPr="00514F31" w:rsidRDefault="009931FC" w:rsidP="00BD4CDE">
      <w:pPr>
        <w:spacing w:after="0"/>
        <w:jc w:val="both"/>
        <w:rPr>
          <w:rFonts w:ascii="Arial" w:hAnsi="Arial" w:cs="Arial"/>
          <w:sz w:val="20"/>
          <w:szCs w:val="20"/>
          <w:lang w:eastAsia="ja-JP"/>
        </w:rPr>
      </w:pPr>
      <w:r w:rsidRPr="00DA70A3">
        <w:rPr>
          <w:rFonts w:ascii="Arial" w:hAnsi="Arial" w:cs="Arial"/>
          <w:b/>
          <w:bCs/>
          <w:sz w:val="20"/>
          <w:szCs w:val="20"/>
          <w:lang w:eastAsia="ja-JP"/>
        </w:rPr>
        <w:t>Sistema</w:t>
      </w:r>
      <w:r>
        <w:rPr>
          <w:rFonts w:ascii="Arial" w:hAnsi="Arial" w:cs="Arial"/>
          <w:sz w:val="20"/>
          <w:szCs w:val="20"/>
          <w:lang w:eastAsia="ja-JP"/>
        </w:rPr>
        <w:t xml:space="preserve"> – Platformos ir Aplikacijų</w:t>
      </w:r>
      <w:r w:rsidR="00DA70A3">
        <w:rPr>
          <w:rFonts w:ascii="Arial" w:hAnsi="Arial" w:cs="Arial"/>
          <w:sz w:val="20"/>
          <w:szCs w:val="20"/>
          <w:lang w:eastAsia="ja-JP"/>
        </w:rPr>
        <w:t xml:space="preserve"> visuma.</w:t>
      </w:r>
    </w:p>
    <w:p w14:paraId="405F87B9" w14:textId="384BB58E" w:rsidR="00DB0D22" w:rsidRPr="00514F31" w:rsidRDefault="00C075A5" w:rsidP="00BD4CDE">
      <w:pPr>
        <w:spacing w:after="0"/>
        <w:rPr>
          <w:rFonts w:ascii="Arial" w:hAnsi="Arial" w:cs="Arial"/>
          <w:sz w:val="20"/>
          <w:szCs w:val="20"/>
          <w:lang w:eastAsia="ja-JP"/>
        </w:rPr>
      </w:pPr>
      <w:r w:rsidRPr="00514F31">
        <w:rPr>
          <w:rFonts w:ascii="Arial" w:hAnsi="Arial" w:cs="Arial"/>
          <w:b/>
          <w:bCs/>
          <w:sz w:val="20"/>
          <w:szCs w:val="20"/>
          <w:lang w:eastAsia="ja-JP"/>
        </w:rPr>
        <w:t>Palaikym</w:t>
      </w:r>
      <w:r w:rsidR="005829B2" w:rsidRPr="00514F31">
        <w:rPr>
          <w:rFonts w:ascii="Arial" w:hAnsi="Arial" w:cs="Arial"/>
          <w:b/>
          <w:bCs/>
          <w:sz w:val="20"/>
          <w:szCs w:val="20"/>
          <w:lang w:eastAsia="ja-JP"/>
        </w:rPr>
        <w:t>as</w:t>
      </w:r>
      <w:r w:rsidRPr="00514F31">
        <w:rPr>
          <w:rFonts w:ascii="Arial" w:hAnsi="Arial" w:cs="Arial"/>
          <w:b/>
          <w:bCs/>
          <w:sz w:val="20"/>
          <w:szCs w:val="20"/>
          <w:lang w:eastAsia="ja-JP"/>
        </w:rPr>
        <w:t xml:space="preserve"> </w:t>
      </w:r>
      <w:r w:rsidR="00100C13" w:rsidRPr="00514F31">
        <w:rPr>
          <w:rFonts w:ascii="Arial" w:hAnsi="Arial" w:cs="Arial"/>
          <w:sz w:val="20"/>
          <w:szCs w:val="20"/>
          <w:lang w:eastAsia="ja-JP"/>
        </w:rPr>
        <w:t>–</w:t>
      </w:r>
      <w:r w:rsidR="00D86FDD" w:rsidRPr="00514F31">
        <w:rPr>
          <w:rFonts w:ascii="Arial" w:hAnsi="Arial" w:cs="Arial"/>
          <w:sz w:val="20"/>
          <w:szCs w:val="20"/>
          <w:lang w:eastAsia="ja-JP"/>
        </w:rPr>
        <w:t xml:space="preserve"> </w:t>
      </w:r>
      <w:r w:rsidR="00740A05" w:rsidRPr="00514F31">
        <w:rPr>
          <w:rFonts w:ascii="Arial" w:hAnsi="Arial" w:cs="Arial"/>
          <w:sz w:val="20"/>
          <w:szCs w:val="20"/>
          <w:lang w:eastAsia="ja-JP"/>
        </w:rPr>
        <w:t xml:space="preserve">veiksmų rinkinys skirtas greitam reagavimui į sutrikimus ir užklausas, susijusias su </w:t>
      </w:r>
      <w:r w:rsidR="00F0783F" w:rsidRPr="00514F31">
        <w:rPr>
          <w:rFonts w:ascii="Arial" w:hAnsi="Arial" w:cs="Arial"/>
          <w:sz w:val="20"/>
          <w:szCs w:val="20"/>
          <w:lang w:eastAsia="ja-JP"/>
        </w:rPr>
        <w:t>Aplikacijos</w:t>
      </w:r>
      <w:r w:rsidR="00B249DF" w:rsidRPr="00514F31">
        <w:rPr>
          <w:rFonts w:ascii="Arial" w:hAnsi="Arial" w:cs="Arial"/>
          <w:sz w:val="20"/>
          <w:szCs w:val="20"/>
          <w:lang w:eastAsia="ja-JP"/>
        </w:rPr>
        <w:t xml:space="preserve"> </w:t>
      </w:r>
      <w:r w:rsidR="00740A05" w:rsidRPr="00514F31">
        <w:rPr>
          <w:rFonts w:ascii="Arial" w:hAnsi="Arial" w:cs="Arial"/>
          <w:sz w:val="20"/>
          <w:szCs w:val="20"/>
          <w:lang w:eastAsia="ja-JP"/>
        </w:rPr>
        <w:t xml:space="preserve">veikimu, operatyviam jų šalinimui, siekiant atkurti </w:t>
      </w:r>
      <w:r w:rsidR="00F0783F" w:rsidRPr="00514F31">
        <w:rPr>
          <w:rFonts w:ascii="Arial" w:hAnsi="Arial" w:cs="Arial"/>
          <w:sz w:val="20"/>
          <w:szCs w:val="20"/>
          <w:lang w:eastAsia="ja-JP"/>
        </w:rPr>
        <w:t>Aplikacijos</w:t>
      </w:r>
      <w:r w:rsidR="00740A05" w:rsidRPr="00514F31">
        <w:rPr>
          <w:rFonts w:ascii="Arial" w:hAnsi="Arial" w:cs="Arial"/>
          <w:sz w:val="20"/>
          <w:szCs w:val="20"/>
          <w:lang w:eastAsia="ja-JP"/>
        </w:rPr>
        <w:t xml:space="preserve"> funkcionalumą</w:t>
      </w:r>
      <w:r w:rsidR="00D86FDD" w:rsidRPr="00514F31">
        <w:rPr>
          <w:rFonts w:ascii="Arial" w:hAnsi="Arial" w:cs="Arial"/>
          <w:sz w:val="20"/>
          <w:szCs w:val="20"/>
          <w:lang w:eastAsia="ja-JP"/>
        </w:rPr>
        <w:t>.</w:t>
      </w:r>
    </w:p>
    <w:p w14:paraId="17E612C6" w14:textId="17A76C0A" w:rsidR="00DE7C3F" w:rsidRPr="00514F31" w:rsidRDefault="00C57177" w:rsidP="00BD4CDE">
      <w:pPr>
        <w:spacing w:after="0"/>
        <w:rPr>
          <w:rFonts w:ascii="Arial" w:hAnsi="Arial" w:cs="Arial"/>
          <w:sz w:val="20"/>
          <w:szCs w:val="20"/>
          <w:lang w:eastAsia="ja-JP"/>
        </w:rPr>
      </w:pPr>
      <w:r w:rsidRPr="00514F31">
        <w:rPr>
          <w:rFonts w:ascii="Arial" w:hAnsi="Arial" w:cs="Arial"/>
          <w:b/>
          <w:bCs/>
          <w:sz w:val="20"/>
          <w:szCs w:val="20"/>
          <w:lang w:eastAsia="ja-JP"/>
        </w:rPr>
        <w:t>Vystymo paslaugos</w:t>
      </w:r>
      <w:r w:rsidRPr="00514F31">
        <w:rPr>
          <w:rFonts w:ascii="Arial" w:hAnsi="Arial" w:cs="Arial"/>
          <w:sz w:val="20"/>
          <w:szCs w:val="20"/>
          <w:lang w:eastAsia="ja-JP"/>
        </w:rPr>
        <w:t xml:space="preserve"> – tai komplektas veiksmų, kurių tikslas kurti, tobulinti ir plėtoti Aplikacijas, siekiant atitikti naudotojų poreikius</w:t>
      </w:r>
      <w:r w:rsidR="00C61D6A" w:rsidRPr="00514F31">
        <w:rPr>
          <w:rFonts w:ascii="Arial" w:hAnsi="Arial" w:cs="Arial"/>
          <w:sz w:val="20"/>
          <w:szCs w:val="20"/>
          <w:lang w:eastAsia="ja-JP"/>
        </w:rPr>
        <w:t xml:space="preserve"> </w:t>
      </w:r>
      <w:r w:rsidRPr="00514F31">
        <w:rPr>
          <w:rFonts w:ascii="Arial" w:hAnsi="Arial" w:cs="Arial"/>
          <w:sz w:val="20"/>
          <w:szCs w:val="20"/>
          <w:lang w:eastAsia="ja-JP"/>
        </w:rPr>
        <w:t>ir verslo tikslus.</w:t>
      </w:r>
    </w:p>
    <w:p w14:paraId="5BB2ACBC" w14:textId="506CAFE9" w:rsidR="003523C0" w:rsidRPr="00514F31" w:rsidRDefault="003523C0" w:rsidP="00BD4CDE">
      <w:pPr>
        <w:spacing w:after="0"/>
        <w:jc w:val="both"/>
        <w:rPr>
          <w:rFonts w:ascii="Arial" w:hAnsi="Arial" w:cs="Arial"/>
          <w:b/>
          <w:bCs/>
          <w:sz w:val="20"/>
          <w:szCs w:val="20"/>
          <w:lang w:eastAsia="ja-JP"/>
        </w:rPr>
      </w:pPr>
      <w:r w:rsidRPr="00514F31">
        <w:rPr>
          <w:rFonts w:ascii="Arial" w:hAnsi="Arial" w:cs="Arial"/>
          <w:b/>
          <w:bCs/>
          <w:sz w:val="20"/>
          <w:szCs w:val="20"/>
          <w:lang w:eastAsia="ja-JP"/>
        </w:rPr>
        <w:t>Paslaugos –</w:t>
      </w:r>
      <w:r w:rsidR="00DE6556" w:rsidRPr="00514F31">
        <w:rPr>
          <w:rFonts w:ascii="Arial" w:hAnsi="Arial" w:cs="Arial"/>
          <w:b/>
          <w:bCs/>
          <w:sz w:val="20"/>
          <w:szCs w:val="20"/>
          <w:lang w:eastAsia="ja-JP"/>
        </w:rPr>
        <w:t xml:space="preserve"> </w:t>
      </w:r>
      <w:r w:rsidR="001722EB" w:rsidRPr="00514F31">
        <w:rPr>
          <w:rFonts w:ascii="Arial" w:hAnsi="Arial" w:cs="Arial"/>
          <w:sz w:val="20"/>
          <w:szCs w:val="20"/>
          <w:lang w:eastAsia="ja-JP"/>
        </w:rPr>
        <w:t>Aplikacijų</w:t>
      </w:r>
      <w:r w:rsidR="001722EB" w:rsidRPr="00514F31">
        <w:rPr>
          <w:rFonts w:ascii="Arial" w:hAnsi="Arial" w:cs="Arial"/>
          <w:b/>
          <w:bCs/>
          <w:sz w:val="20"/>
          <w:szCs w:val="20"/>
          <w:lang w:eastAsia="ja-JP"/>
        </w:rPr>
        <w:t xml:space="preserve"> </w:t>
      </w:r>
      <w:r w:rsidR="002E1D6F" w:rsidRPr="00514F31">
        <w:rPr>
          <w:rFonts w:ascii="Arial" w:hAnsi="Arial" w:cs="Arial"/>
          <w:sz w:val="20"/>
          <w:szCs w:val="20"/>
          <w:lang w:eastAsia="ja-JP"/>
        </w:rPr>
        <w:t>Vystymo</w:t>
      </w:r>
      <w:r w:rsidR="00B249DF" w:rsidRPr="00514F31">
        <w:rPr>
          <w:rFonts w:ascii="Arial" w:hAnsi="Arial" w:cs="Arial"/>
          <w:sz w:val="20"/>
          <w:szCs w:val="20"/>
          <w:lang w:eastAsia="ja-JP"/>
        </w:rPr>
        <w:t xml:space="preserve"> ir </w:t>
      </w:r>
      <w:r w:rsidR="00282A0F" w:rsidRPr="00514F31">
        <w:rPr>
          <w:rFonts w:ascii="Arial" w:hAnsi="Arial" w:cs="Arial"/>
          <w:sz w:val="20"/>
          <w:szCs w:val="20"/>
          <w:lang w:eastAsia="ja-JP"/>
        </w:rPr>
        <w:t>P</w:t>
      </w:r>
      <w:r w:rsidR="00B249DF" w:rsidRPr="00514F31">
        <w:rPr>
          <w:rFonts w:ascii="Arial" w:hAnsi="Arial" w:cs="Arial"/>
          <w:sz w:val="20"/>
          <w:szCs w:val="20"/>
          <w:lang w:eastAsia="ja-JP"/>
        </w:rPr>
        <w:t>alaikymo</w:t>
      </w:r>
      <w:r w:rsidR="00034C04" w:rsidRPr="00514F31">
        <w:rPr>
          <w:rFonts w:ascii="Arial" w:hAnsi="Arial" w:cs="Arial"/>
          <w:sz w:val="20"/>
          <w:szCs w:val="20"/>
          <w:lang w:eastAsia="ja-JP"/>
        </w:rPr>
        <w:t xml:space="preserve"> paslaugos</w:t>
      </w:r>
      <w:r w:rsidR="00157E7E" w:rsidRPr="00514F31">
        <w:rPr>
          <w:rFonts w:ascii="Arial" w:hAnsi="Arial" w:cs="Arial"/>
          <w:sz w:val="20"/>
          <w:szCs w:val="20"/>
          <w:lang w:eastAsia="ja-JP"/>
        </w:rPr>
        <w:t xml:space="preserve">.  </w:t>
      </w:r>
    </w:p>
    <w:p w14:paraId="518DC690" w14:textId="548BCC67" w:rsidR="00100C13" w:rsidRPr="00514F31" w:rsidRDefault="007310F8" w:rsidP="00BD4CDE">
      <w:pPr>
        <w:spacing w:after="0"/>
        <w:jc w:val="both"/>
        <w:rPr>
          <w:rFonts w:ascii="Arial" w:hAnsi="Arial" w:cs="Arial"/>
          <w:sz w:val="20"/>
          <w:szCs w:val="20"/>
          <w:lang w:eastAsia="ja-JP"/>
        </w:rPr>
      </w:pPr>
      <w:r w:rsidRPr="00514F31">
        <w:rPr>
          <w:rFonts w:ascii="Arial" w:hAnsi="Arial" w:cs="Arial"/>
          <w:b/>
          <w:bCs/>
          <w:sz w:val="20"/>
          <w:szCs w:val="20"/>
          <w:lang w:eastAsia="ja-JP"/>
        </w:rPr>
        <w:t>Sutartis</w:t>
      </w:r>
      <w:r w:rsidRPr="00514F31">
        <w:rPr>
          <w:rFonts w:ascii="Arial" w:hAnsi="Arial" w:cs="Arial"/>
          <w:b/>
          <w:sz w:val="20"/>
          <w:szCs w:val="20"/>
        </w:rPr>
        <w:t xml:space="preserve"> </w:t>
      </w:r>
      <w:r w:rsidRPr="00514F31">
        <w:rPr>
          <w:rFonts w:ascii="Arial" w:hAnsi="Arial" w:cs="Arial"/>
          <w:sz w:val="20"/>
          <w:szCs w:val="20"/>
          <w:lang w:eastAsia="ja-JP"/>
        </w:rPr>
        <w:t xml:space="preserve">– </w:t>
      </w:r>
      <w:r w:rsidR="004360C5" w:rsidRPr="00514F31">
        <w:rPr>
          <w:rFonts w:ascii="Arial" w:hAnsi="Arial" w:cs="Arial"/>
          <w:sz w:val="20"/>
          <w:szCs w:val="20"/>
          <w:lang w:eastAsia="ja-JP"/>
        </w:rPr>
        <w:t>Sutartis, sudaroma tarp Tiekėjo</w:t>
      </w:r>
      <w:r w:rsidR="004D56F5" w:rsidRPr="00514F31">
        <w:rPr>
          <w:rFonts w:ascii="Arial" w:hAnsi="Arial" w:cs="Arial"/>
          <w:sz w:val="20"/>
          <w:szCs w:val="20"/>
          <w:lang w:eastAsia="ja-JP"/>
        </w:rPr>
        <w:t xml:space="preserve"> </w:t>
      </w:r>
      <w:r w:rsidR="004360C5" w:rsidRPr="00514F31">
        <w:rPr>
          <w:rFonts w:ascii="Arial" w:hAnsi="Arial" w:cs="Arial"/>
          <w:sz w:val="20"/>
          <w:szCs w:val="20"/>
          <w:lang w:eastAsia="ja-JP"/>
        </w:rPr>
        <w:t>ir Užsakovo dėl Pirkimo objekto.</w:t>
      </w:r>
    </w:p>
    <w:p w14:paraId="29DE4667" w14:textId="77777777" w:rsidR="00200C10" w:rsidRPr="00514F31" w:rsidRDefault="00200C10" w:rsidP="00200C10">
      <w:pPr>
        <w:spacing w:after="0"/>
        <w:jc w:val="both"/>
        <w:rPr>
          <w:rFonts w:ascii="Arial" w:hAnsi="Arial" w:cs="Arial"/>
          <w:sz w:val="20"/>
          <w:szCs w:val="20"/>
          <w:lang w:eastAsia="ja-JP"/>
        </w:rPr>
      </w:pPr>
      <w:r w:rsidRPr="00514F31">
        <w:rPr>
          <w:rFonts w:ascii="Arial" w:hAnsi="Arial" w:cs="Arial"/>
          <w:b/>
          <w:bCs/>
          <w:sz w:val="20"/>
          <w:szCs w:val="20"/>
          <w:lang w:eastAsia="ja-JP"/>
        </w:rPr>
        <w:t>Užsakymas</w:t>
      </w:r>
      <w:r w:rsidRPr="00514F31">
        <w:rPr>
          <w:rFonts w:ascii="Arial" w:hAnsi="Arial" w:cs="Arial"/>
          <w:sz w:val="20"/>
          <w:szCs w:val="20"/>
          <w:lang w:eastAsia="ja-JP"/>
        </w:rPr>
        <w:t xml:space="preserve"> – Užsakovo užsakymas tam tikroms Sutartyje numatytoms Prekėms ir (arba) Paslaugoms.</w:t>
      </w:r>
    </w:p>
    <w:p w14:paraId="4F3FB5AF" w14:textId="77777777" w:rsidR="00200C10" w:rsidRPr="00514F31" w:rsidRDefault="00200C10" w:rsidP="00200C10">
      <w:pPr>
        <w:spacing w:after="0"/>
        <w:jc w:val="both"/>
        <w:rPr>
          <w:rFonts w:ascii="Arial" w:hAnsi="Arial" w:cs="Arial"/>
          <w:sz w:val="20"/>
          <w:szCs w:val="20"/>
          <w:lang w:eastAsia="ja-JP"/>
        </w:rPr>
      </w:pPr>
      <w:r w:rsidRPr="00514F31">
        <w:rPr>
          <w:rFonts w:ascii="Arial" w:hAnsi="Arial" w:cs="Arial"/>
          <w:b/>
          <w:bCs/>
          <w:sz w:val="20"/>
          <w:szCs w:val="20"/>
          <w:lang w:eastAsia="ja-JP"/>
        </w:rPr>
        <w:t>Garantija</w:t>
      </w:r>
      <w:r w:rsidRPr="00514F31">
        <w:rPr>
          <w:rFonts w:ascii="Arial" w:hAnsi="Arial" w:cs="Arial"/>
          <w:sz w:val="20"/>
          <w:szCs w:val="20"/>
          <w:lang w:eastAsia="ja-JP"/>
        </w:rPr>
        <w:t xml:space="preserve"> – Tiekėjo įsipareigojimas, kad jo patiektos Prekės ir (arba) suteiktos Paslaugos veiks tinkamai.</w:t>
      </w:r>
    </w:p>
    <w:p w14:paraId="5A29D35D" w14:textId="394CDF4C" w:rsidR="00200C10" w:rsidRPr="00514F31" w:rsidRDefault="00200C10" w:rsidP="00200C10">
      <w:pPr>
        <w:spacing w:after="0"/>
        <w:jc w:val="both"/>
        <w:rPr>
          <w:rFonts w:ascii="Arial" w:hAnsi="Arial" w:cs="Arial"/>
          <w:sz w:val="20"/>
          <w:szCs w:val="20"/>
          <w:lang w:eastAsia="ja-JP"/>
        </w:rPr>
      </w:pPr>
      <w:r w:rsidRPr="00514F31">
        <w:rPr>
          <w:rFonts w:ascii="Arial" w:hAnsi="Arial" w:cs="Arial"/>
          <w:b/>
          <w:bCs/>
          <w:sz w:val="20"/>
          <w:szCs w:val="20"/>
          <w:lang w:eastAsia="ja-JP"/>
        </w:rPr>
        <w:t>Garantinis aptarnavimas</w:t>
      </w:r>
      <w:r w:rsidRPr="00514F31">
        <w:rPr>
          <w:rFonts w:ascii="Arial" w:hAnsi="Arial" w:cs="Arial"/>
          <w:sz w:val="20"/>
          <w:szCs w:val="20"/>
          <w:lang w:eastAsia="ja-JP"/>
        </w:rPr>
        <w:t xml:space="preserve"> – paslaugos, kurias teikdamas Tiekėjas nemokamai šalina per Garantijos laikotarpį atsiradusius trūkumus ir (arba) neatitiktis, dėl kurių Prekė ir (arba) Paslauga neveikia pagal specifikacijas ar sąlygas dėl Tiekėjo veiksmų ar neveiklų, bet ne dėl Užsakovo neteisingo naudojimo, trečiųjų šalių įtakos ar nenugalimos jėgos (force majeure). Kai tai būtina, keičia Prekes ir (arba) Paslaugas ir, jeigu įmanoma, kompensuoja Užsakovui padarytą žalą.</w:t>
      </w:r>
    </w:p>
    <w:p w14:paraId="542A3BDE" w14:textId="119E79FE" w:rsidR="00200C10" w:rsidRPr="00514F31" w:rsidRDefault="00200C10" w:rsidP="00200C10">
      <w:pPr>
        <w:spacing w:after="0"/>
        <w:jc w:val="both"/>
        <w:rPr>
          <w:rFonts w:ascii="Arial" w:hAnsi="Arial" w:cs="Arial"/>
          <w:sz w:val="20"/>
          <w:szCs w:val="20"/>
          <w:lang w:eastAsia="ja-JP"/>
        </w:rPr>
      </w:pPr>
      <w:r w:rsidRPr="00514F31">
        <w:rPr>
          <w:rFonts w:ascii="Arial" w:hAnsi="Arial" w:cs="Arial"/>
          <w:b/>
          <w:bCs/>
          <w:sz w:val="20"/>
          <w:szCs w:val="20"/>
          <w:lang w:eastAsia="ja-JP"/>
        </w:rPr>
        <w:t>Darbo laikas</w:t>
      </w:r>
      <w:r w:rsidRPr="00514F31">
        <w:rPr>
          <w:rFonts w:ascii="Arial" w:hAnsi="Arial" w:cs="Arial"/>
          <w:sz w:val="20"/>
          <w:szCs w:val="20"/>
          <w:lang w:eastAsia="ja-JP"/>
        </w:rPr>
        <w:t xml:space="preserve"> – nuo pirmadienio iki penktadienio 8 (aštuntos) valandos ryto iki 5 (penktos) valandos vakaro išskyrus šventines dienas (Lietuvos Respublikos šventinės dienos).</w:t>
      </w:r>
    </w:p>
    <w:p w14:paraId="4801817E" w14:textId="77777777" w:rsidR="00777A7D" w:rsidRPr="00514F31" w:rsidRDefault="00777A7D" w:rsidP="00BD4CDE">
      <w:pPr>
        <w:spacing w:after="0"/>
        <w:jc w:val="both"/>
        <w:rPr>
          <w:rFonts w:ascii="Arial" w:hAnsi="Arial" w:cs="Arial"/>
          <w:b/>
          <w:bCs/>
          <w:i/>
          <w:iCs/>
          <w:sz w:val="20"/>
          <w:szCs w:val="20"/>
          <w:lang w:eastAsia="ja-JP"/>
        </w:rPr>
      </w:pPr>
    </w:p>
    <w:p w14:paraId="07A446BC" w14:textId="3D435ADD" w:rsidR="0046330D" w:rsidRPr="00514F31"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514F31">
        <w:rPr>
          <w:rFonts w:ascii="Arial" w:hAnsi="Arial" w:cs="Arial"/>
          <w:color w:val="auto"/>
          <w:sz w:val="20"/>
          <w:szCs w:val="20"/>
          <w:lang w:val="lt-LT"/>
        </w:rPr>
        <w:t>PIRKIMO OBJEKTAS</w:t>
      </w:r>
      <w:r w:rsidR="008472FC" w:rsidRPr="00514F31">
        <w:rPr>
          <w:rFonts w:ascii="Arial" w:hAnsi="Arial" w:cs="Arial"/>
          <w:color w:val="auto"/>
          <w:sz w:val="20"/>
          <w:szCs w:val="20"/>
          <w:lang w:val="lt-LT"/>
        </w:rPr>
        <w:t xml:space="preserve"> </w:t>
      </w:r>
    </w:p>
    <w:p w14:paraId="0016E80A" w14:textId="246A424B" w:rsidR="00F60193" w:rsidRPr="00514F31" w:rsidRDefault="006E49B8" w:rsidP="00BD4CDE">
      <w:pPr>
        <w:pStyle w:val="ListParagraph"/>
        <w:numPr>
          <w:ilvl w:val="1"/>
          <w:numId w:val="24"/>
        </w:numPr>
        <w:spacing w:before="60" w:after="0" w:line="259" w:lineRule="auto"/>
        <w:ind w:left="425" w:hanging="425"/>
        <w:contextualSpacing w:val="0"/>
        <w:rPr>
          <w:rFonts w:ascii="Arial" w:hAnsi="Arial" w:cs="Arial"/>
          <w:sz w:val="20"/>
          <w:szCs w:val="20"/>
          <w:lang w:val="lt-LT"/>
        </w:rPr>
      </w:pPr>
      <w:r w:rsidRPr="002C3E92">
        <w:rPr>
          <w:rFonts w:ascii="Arial" w:hAnsi="Arial" w:cs="Arial"/>
          <w:b/>
          <w:bCs/>
          <w:color w:val="auto"/>
          <w:sz w:val="20"/>
          <w:szCs w:val="20"/>
          <w:lang w:val="lt-LT"/>
        </w:rPr>
        <w:t xml:space="preserve">Pagrindinių duomenų valdymo platformos </w:t>
      </w:r>
      <w:proofErr w:type="spellStart"/>
      <w:r w:rsidR="00724C12" w:rsidRPr="002C3E92">
        <w:rPr>
          <w:rFonts w:ascii="Arial" w:hAnsi="Arial" w:cs="Arial"/>
          <w:b/>
          <w:bCs/>
          <w:color w:val="auto"/>
          <w:sz w:val="20"/>
          <w:szCs w:val="20"/>
          <w:lang w:val="lt-LT"/>
        </w:rPr>
        <w:t>S</w:t>
      </w:r>
      <w:r w:rsidRPr="002C3E92">
        <w:rPr>
          <w:rFonts w:ascii="Arial" w:hAnsi="Arial" w:cs="Arial"/>
          <w:b/>
          <w:bCs/>
          <w:color w:val="auto"/>
          <w:sz w:val="20"/>
          <w:szCs w:val="20"/>
          <w:lang w:val="lt-LT"/>
        </w:rPr>
        <w:t>emarchy</w:t>
      </w:r>
      <w:proofErr w:type="spellEnd"/>
      <w:r w:rsidRPr="002C3E92">
        <w:rPr>
          <w:rFonts w:ascii="Arial" w:hAnsi="Arial" w:cs="Arial"/>
          <w:b/>
          <w:bCs/>
          <w:color w:val="auto"/>
          <w:sz w:val="20"/>
          <w:szCs w:val="20"/>
          <w:lang w:val="lt-LT"/>
        </w:rPr>
        <w:t xml:space="preserve"> </w:t>
      </w:r>
      <w:proofErr w:type="spellStart"/>
      <w:r w:rsidRPr="002C3E92">
        <w:rPr>
          <w:rFonts w:ascii="Arial" w:hAnsi="Arial" w:cs="Arial"/>
          <w:b/>
          <w:bCs/>
          <w:color w:val="auto"/>
          <w:sz w:val="20"/>
          <w:szCs w:val="20"/>
          <w:lang w:val="lt-LT"/>
        </w:rPr>
        <w:t>xDM</w:t>
      </w:r>
      <w:proofErr w:type="spellEnd"/>
      <w:r w:rsidRPr="002C3E92">
        <w:rPr>
          <w:rFonts w:ascii="Arial" w:hAnsi="Arial" w:cs="Arial"/>
          <w:b/>
          <w:bCs/>
          <w:color w:val="auto"/>
          <w:sz w:val="20"/>
          <w:szCs w:val="20"/>
          <w:lang w:val="lt-LT"/>
        </w:rPr>
        <w:t xml:space="preserve"> programinės įrangos (arba lygiaverčių) nuoma, palaikymas ir mokymai</w:t>
      </w:r>
      <w:r w:rsidR="00156D75" w:rsidRPr="002C3E92">
        <w:rPr>
          <w:rFonts w:ascii="Arial" w:hAnsi="Arial" w:cs="Arial"/>
          <w:color w:val="auto"/>
          <w:sz w:val="20"/>
          <w:szCs w:val="20"/>
          <w:lang w:val="lt-LT"/>
        </w:rPr>
        <w:t xml:space="preserve"> </w:t>
      </w:r>
      <w:r w:rsidR="00156D75" w:rsidRPr="00514F31">
        <w:rPr>
          <w:rFonts w:ascii="Arial" w:hAnsi="Arial" w:cs="Arial"/>
          <w:sz w:val="20"/>
          <w:szCs w:val="20"/>
          <w:lang w:val="lt-LT"/>
        </w:rPr>
        <w:t xml:space="preserve">(toliau – </w:t>
      </w:r>
      <w:r w:rsidR="00156D75" w:rsidRPr="00514F31">
        <w:rPr>
          <w:rFonts w:ascii="Arial" w:hAnsi="Arial" w:cs="Arial"/>
          <w:b/>
          <w:bCs/>
          <w:sz w:val="20"/>
          <w:szCs w:val="20"/>
          <w:lang w:val="lt-LT"/>
        </w:rPr>
        <w:t>Pirkimo objektas</w:t>
      </w:r>
      <w:r w:rsidR="00156D75" w:rsidRPr="00514F31">
        <w:rPr>
          <w:rFonts w:ascii="Arial" w:hAnsi="Arial" w:cs="Arial"/>
          <w:sz w:val="20"/>
          <w:szCs w:val="20"/>
          <w:lang w:val="lt-LT"/>
        </w:rPr>
        <w:t>).</w:t>
      </w:r>
    </w:p>
    <w:p w14:paraId="561EAFF0" w14:textId="77777777" w:rsidR="005C1BC9" w:rsidRPr="005B6471" w:rsidRDefault="00D9564B" w:rsidP="005C1BC9">
      <w:pPr>
        <w:pStyle w:val="ListParagraph"/>
        <w:numPr>
          <w:ilvl w:val="1"/>
          <w:numId w:val="24"/>
        </w:numPr>
        <w:spacing w:after="0" w:line="259" w:lineRule="auto"/>
        <w:ind w:left="425" w:hanging="426"/>
        <w:contextualSpacing w:val="0"/>
        <w:rPr>
          <w:rFonts w:ascii="Arial" w:hAnsi="Arial" w:cs="Arial"/>
          <w:color w:val="000000" w:themeColor="text1"/>
          <w:sz w:val="20"/>
          <w:szCs w:val="20"/>
          <w:lang w:val="lt-LT"/>
        </w:rPr>
      </w:pPr>
      <w:bookmarkStart w:id="0" w:name="_Hlk172615170"/>
      <w:bookmarkStart w:id="1" w:name="_Hlk35513769"/>
      <w:r w:rsidRPr="005B6471">
        <w:rPr>
          <w:rFonts w:ascii="Arial" w:hAnsi="Arial" w:cs="Arial"/>
          <w:color w:val="000000" w:themeColor="text1"/>
          <w:sz w:val="20"/>
          <w:szCs w:val="20"/>
          <w:lang w:val="lt-LT"/>
        </w:rPr>
        <w:t>Pirkimo objektas neskaidomas į dalis.</w:t>
      </w:r>
      <w:bookmarkEnd w:id="0"/>
      <w:r w:rsidR="005C1BC9" w:rsidRPr="005B6471">
        <w:rPr>
          <w:rFonts w:ascii="Arial" w:hAnsi="Arial" w:cs="Arial"/>
          <w:color w:val="000000" w:themeColor="text1"/>
          <w:sz w:val="20"/>
          <w:szCs w:val="20"/>
          <w:lang w:val="lt-LT"/>
        </w:rPr>
        <w:t xml:space="preserve"> </w:t>
      </w:r>
      <w:bookmarkEnd w:id="1"/>
    </w:p>
    <w:p w14:paraId="79633382" w14:textId="3E95586A" w:rsidR="00336EA8" w:rsidRPr="00211DB9" w:rsidRDefault="005C1BC9" w:rsidP="00336EA8">
      <w:pPr>
        <w:pStyle w:val="ListParagraph"/>
        <w:numPr>
          <w:ilvl w:val="1"/>
          <w:numId w:val="24"/>
        </w:numPr>
        <w:spacing w:after="0" w:line="259" w:lineRule="auto"/>
        <w:ind w:left="425" w:hanging="426"/>
        <w:contextualSpacing w:val="0"/>
        <w:rPr>
          <w:rFonts w:ascii="Arial" w:hAnsi="Arial" w:cs="Arial"/>
          <w:color w:val="000000" w:themeColor="text1"/>
          <w:sz w:val="20"/>
          <w:szCs w:val="20"/>
          <w:lang w:val="lt-LT"/>
        </w:rPr>
      </w:pPr>
      <w:r w:rsidRPr="00211DB9">
        <w:rPr>
          <w:rFonts w:ascii="Arial" w:hAnsi="Arial" w:cs="Arial"/>
          <w:color w:val="000000" w:themeColor="text1"/>
          <w:sz w:val="20"/>
          <w:szCs w:val="20"/>
          <w:lang w:val="lt-LT"/>
        </w:rPr>
        <w:t xml:space="preserve">Pirkimo objekto pozicijos ir kiekiai nurodyti </w:t>
      </w:r>
      <w:r w:rsidR="00E96B1C" w:rsidRPr="00211DB9">
        <w:rPr>
          <w:rFonts w:ascii="Arial" w:hAnsi="Arial" w:cs="Arial"/>
          <w:color w:val="000000" w:themeColor="text1"/>
          <w:sz w:val="20"/>
          <w:szCs w:val="20"/>
          <w:lang w:val="lt-LT"/>
        </w:rPr>
        <w:t>Pasiūlymo formos priede Nr. 1.</w:t>
      </w:r>
    </w:p>
    <w:p w14:paraId="547D5655" w14:textId="77777777" w:rsidR="00336EA8" w:rsidRPr="005B6471" w:rsidRDefault="005C1BC9" w:rsidP="00336EA8">
      <w:pPr>
        <w:pStyle w:val="ListParagraph"/>
        <w:numPr>
          <w:ilvl w:val="1"/>
          <w:numId w:val="24"/>
        </w:numPr>
        <w:spacing w:after="0" w:line="259" w:lineRule="auto"/>
        <w:ind w:left="425" w:hanging="426"/>
        <w:contextualSpacing w:val="0"/>
        <w:rPr>
          <w:rFonts w:ascii="Arial" w:hAnsi="Arial" w:cs="Arial"/>
          <w:color w:val="000000" w:themeColor="text1"/>
          <w:sz w:val="20"/>
          <w:szCs w:val="20"/>
          <w:lang w:val="lt-LT"/>
        </w:rPr>
      </w:pPr>
      <w:r w:rsidRPr="005B6471">
        <w:rPr>
          <w:rFonts w:ascii="Arial" w:hAnsi="Arial" w:cs="Arial"/>
          <w:color w:val="000000" w:themeColor="text1"/>
          <w:sz w:val="20"/>
          <w:szCs w:val="20"/>
          <w:lang w:val="lt-LT"/>
        </w:rPr>
        <w:t>Užsakovas siekia įsigyti Prekes ir Paslaugas, kurių reikalavimai aprašyti šioje TS ir jos prieduose.</w:t>
      </w:r>
    </w:p>
    <w:p w14:paraId="1ACA2CD3" w14:textId="77777777" w:rsidR="00E44ED0" w:rsidRPr="005B6471" w:rsidRDefault="005C1BC9" w:rsidP="00E44ED0">
      <w:pPr>
        <w:pStyle w:val="ListParagraph"/>
        <w:numPr>
          <w:ilvl w:val="1"/>
          <w:numId w:val="24"/>
        </w:numPr>
        <w:spacing w:after="0" w:line="259" w:lineRule="auto"/>
        <w:ind w:left="425" w:hanging="426"/>
        <w:contextualSpacing w:val="0"/>
        <w:rPr>
          <w:rFonts w:ascii="Arial" w:hAnsi="Arial" w:cs="Arial"/>
          <w:color w:val="000000" w:themeColor="text1"/>
          <w:sz w:val="20"/>
          <w:szCs w:val="20"/>
          <w:lang w:val="lt-LT"/>
        </w:rPr>
      </w:pPr>
      <w:r w:rsidRPr="005B6471">
        <w:rPr>
          <w:rFonts w:ascii="Arial" w:hAnsi="Arial" w:cs="Arial"/>
          <w:color w:val="000000" w:themeColor="text1"/>
          <w:sz w:val="20"/>
          <w:szCs w:val="20"/>
          <w:lang w:val="lt-LT"/>
        </w:rPr>
        <w:t>Pirkimo objektas apima:</w:t>
      </w:r>
    </w:p>
    <w:p w14:paraId="36C350F6" w14:textId="62055CCD" w:rsidR="006940CA" w:rsidRPr="005B6471" w:rsidRDefault="00336EA8" w:rsidP="00DB209A">
      <w:pPr>
        <w:pStyle w:val="ListParagraph"/>
        <w:numPr>
          <w:ilvl w:val="2"/>
          <w:numId w:val="24"/>
        </w:numPr>
        <w:spacing w:after="0" w:line="259" w:lineRule="auto"/>
        <w:ind w:left="709"/>
        <w:contextualSpacing w:val="0"/>
        <w:rPr>
          <w:rFonts w:ascii="Arial" w:hAnsi="Arial" w:cs="Arial"/>
          <w:color w:val="000000" w:themeColor="text1"/>
          <w:sz w:val="20"/>
          <w:szCs w:val="20"/>
          <w:lang w:val="lt-LT"/>
        </w:rPr>
      </w:pPr>
      <w:r w:rsidRPr="005B6471">
        <w:rPr>
          <w:rFonts w:ascii="Arial" w:hAnsi="Arial" w:cs="Arial"/>
          <w:color w:val="000000" w:themeColor="text1"/>
          <w:sz w:val="20"/>
          <w:szCs w:val="20"/>
          <w:lang w:val="lt-LT"/>
        </w:rPr>
        <w:t>Platformos</w:t>
      </w:r>
      <w:r w:rsidR="005C1BC9" w:rsidRPr="005B6471">
        <w:rPr>
          <w:rFonts w:ascii="Arial" w:hAnsi="Arial" w:cs="Arial"/>
          <w:color w:val="000000" w:themeColor="text1"/>
          <w:sz w:val="20"/>
          <w:szCs w:val="20"/>
          <w:lang w:val="lt-LT"/>
        </w:rPr>
        <w:t xml:space="preserve"> su reikiamomis licencijomis nuomą</w:t>
      </w:r>
      <w:r w:rsidR="00861D39" w:rsidRPr="005B6471">
        <w:rPr>
          <w:rFonts w:ascii="Arial" w:hAnsi="Arial" w:cs="Arial"/>
          <w:color w:val="000000" w:themeColor="text1"/>
          <w:sz w:val="20"/>
          <w:szCs w:val="20"/>
          <w:lang w:val="lt-LT"/>
        </w:rPr>
        <w:t xml:space="preserve"> su Palaikymu</w:t>
      </w:r>
      <w:r w:rsidR="00D30441" w:rsidRPr="005B6471">
        <w:rPr>
          <w:rFonts w:ascii="Arial" w:hAnsi="Arial" w:cs="Arial"/>
          <w:color w:val="000000" w:themeColor="text1"/>
          <w:sz w:val="20"/>
          <w:szCs w:val="20"/>
          <w:lang w:val="lt-LT"/>
        </w:rPr>
        <w:t>;</w:t>
      </w:r>
    </w:p>
    <w:p w14:paraId="53D60E29" w14:textId="5655F113" w:rsidR="00C74550" w:rsidRPr="005B6471" w:rsidRDefault="00E44ED0" w:rsidP="00DB209A">
      <w:pPr>
        <w:pStyle w:val="ListParagraph"/>
        <w:numPr>
          <w:ilvl w:val="2"/>
          <w:numId w:val="24"/>
        </w:numPr>
        <w:spacing w:after="0" w:line="259" w:lineRule="auto"/>
        <w:ind w:left="709"/>
        <w:contextualSpacing w:val="0"/>
        <w:rPr>
          <w:rFonts w:ascii="Arial" w:hAnsi="Arial" w:cs="Arial"/>
          <w:color w:val="000000" w:themeColor="text1"/>
          <w:sz w:val="20"/>
          <w:szCs w:val="20"/>
          <w:lang w:val="lt-LT"/>
        </w:rPr>
      </w:pPr>
      <w:r w:rsidRPr="005B6471">
        <w:rPr>
          <w:rFonts w:ascii="Arial" w:hAnsi="Arial" w:cs="Arial"/>
          <w:color w:val="000000" w:themeColor="text1"/>
          <w:sz w:val="20"/>
          <w:szCs w:val="20"/>
          <w:lang w:val="lt-LT"/>
        </w:rPr>
        <w:t xml:space="preserve">Aplikacijų </w:t>
      </w:r>
      <w:r w:rsidR="005C1BC9" w:rsidRPr="005B6471">
        <w:rPr>
          <w:rFonts w:ascii="Arial" w:hAnsi="Arial" w:cs="Arial"/>
          <w:color w:val="000000" w:themeColor="text1"/>
          <w:sz w:val="20"/>
          <w:szCs w:val="20"/>
          <w:lang w:val="lt-LT"/>
        </w:rPr>
        <w:t xml:space="preserve">Vystymo </w:t>
      </w:r>
      <w:r w:rsidR="00AE193E" w:rsidRPr="005B6471">
        <w:rPr>
          <w:rFonts w:ascii="Arial" w:hAnsi="Arial" w:cs="Arial"/>
          <w:color w:val="000000" w:themeColor="text1"/>
          <w:sz w:val="20"/>
          <w:szCs w:val="20"/>
          <w:lang w:val="lt-LT"/>
        </w:rPr>
        <w:t xml:space="preserve">ir </w:t>
      </w:r>
      <w:r w:rsidR="00B81FC3" w:rsidRPr="005B6471">
        <w:rPr>
          <w:rFonts w:ascii="Arial" w:hAnsi="Arial" w:cs="Arial"/>
          <w:color w:val="000000" w:themeColor="text1"/>
          <w:sz w:val="20"/>
          <w:szCs w:val="20"/>
          <w:lang w:val="lt-LT"/>
        </w:rPr>
        <w:t>Palaikymo</w:t>
      </w:r>
      <w:r w:rsidR="00AE193E" w:rsidRPr="005B6471">
        <w:rPr>
          <w:rFonts w:ascii="Arial" w:hAnsi="Arial" w:cs="Arial"/>
          <w:color w:val="000000" w:themeColor="text1"/>
          <w:sz w:val="20"/>
          <w:szCs w:val="20"/>
          <w:lang w:val="lt-LT"/>
        </w:rPr>
        <w:t xml:space="preserve"> </w:t>
      </w:r>
      <w:r w:rsidR="005C1BC9" w:rsidRPr="005B6471">
        <w:rPr>
          <w:rFonts w:ascii="Arial" w:hAnsi="Arial" w:cs="Arial"/>
          <w:color w:val="000000" w:themeColor="text1"/>
          <w:sz w:val="20"/>
          <w:szCs w:val="20"/>
          <w:lang w:val="lt-LT"/>
        </w:rPr>
        <w:t>paslaugas</w:t>
      </w:r>
      <w:r w:rsidRPr="005B6471">
        <w:rPr>
          <w:rFonts w:ascii="Arial" w:hAnsi="Arial" w:cs="Arial"/>
          <w:color w:val="000000" w:themeColor="text1"/>
          <w:sz w:val="20"/>
          <w:szCs w:val="20"/>
          <w:lang w:val="lt-LT"/>
        </w:rPr>
        <w:t>.</w:t>
      </w:r>
    </w:p>
    <w:p w14:paraId="56081D14" w14:textId="010E329C" w:rsidR="00C74550" w:rsidRPr="005B6471" w:rsidRDefault="005C1BC9" w:rsidP="00C74550">
      <w:pPr>
        <w:pStyle w:val="ListParagraph"/>
        <w:numPr>
          <w:ilvl w:val="1"/>
          <w:numId w:val="24"/>
        </w:numPr>
        <w:spacing w:after="0" w:line="259" w:lineRule="auto"/>
        <w:ind w:left="425" w:hanging="426"/>
        <w:contextualSpacing w:val="0"/>
        <w:rPr>
          <w:rFonts w:ascii="Arial" w:hAnsi="Arial" w:cs="Arial"/>
          <w:color w:val="000000" w:themeColor="text1"/>
          <w:sz w:val="20"/>
          <w:szCs w:val="20"/>
          <w:lang w:val="lt-LT"/>
        </w:rPr>
      </w:pPr>
      <w:r w:rsidRPr="005B6471">
        <w:rPr>
          <w:rFonts w:ascii="Arial" w:hAnsi="Arial" w:cs="Arial"/>
          <w:color w:val="000000" w:themeColor="text1"/>
          <w:sz w:val="20"/>
          <w:szCs w:val="20"/>
          <w:lang w:val="lt-LT"/>
        </w:rPr>
        <w:t xml:space="preserve">Užsakovas neįsipareigoja įsigyti jokio minimalaus ar maksimalaus Prekių ir (arba) Paslaugų (jei taikoma Palaikymo paslaugoms) kiekio Sutarties galiojimo laikotarpiu, Prekės ir Paslaugos bus perkamos neviršijant Sutartyje nurodytos kainos. </w:t>
      </w:r>
    </w:p>
    <w:p w14:paraId="575C7755" w14:textId="77777777" w:rsidR="00DD1864" w:rsidRPr="0053110D" w:rsidRDefault="005C1BC9" w:rsidP="00DD1864">
      <w:pPr>
        <w:pStyle w:val="ListParagraph"/>
        <w:numPr>
          <w:ilvl w:val="1"/>
          <w:numId w:val="24"/>
        </w:numPr>
        <w:spacing w:after="0" w:line="259" w:lineRule="auto"/>
        <w:ind w:left="425" w:hanging="426"/>
        <w:contextualSpacing w:val="0"/>
        <w:rPr>
          <w:rFonts w:ascii="Arial" w:hAnsi="Arial" w:cs="Arial"/>
          <w:color w:val="000000" w:themeColor="text1"/>
          <w:sz w:val="20"/>
          <w:szCs w:val="20"/>
          <w:lang w:val="lt-LT"/>
        </w:rPr>
      </w:pPr>
      <w:r w:rsidRPr="005B6471">
        <w:rPr>
          <w:rFonts w:ascii="Arial" w:hAnsi="Arial" w:cs="Arial"/>
          <w:color w:val="000000" w:themeColor="text1"/>
          <w:sz w:val="20"/>
          <w:szCs w:val="20"/>
          <w:lang w:val="lt-LT"/>
        </w:rPr>
        <w:t xml:space="preserve">Tiekėjas prisiima visą riziką dėl ne nuo Užsakovo priklausančių aplinkybių, dėl kurių padidės su Sutarties vykdymu susijusios Tiekėjo išlaidos ir Sutarties vykdymas taps sudėtingesnis (Tiekėjui padidės įsipareigojimų vykdymo kaina). Prekių ir (arba) Paslaugų kaina ir (arba) įkainiai jokiais atvejais nebus didinami, išskyrus </w:t>
      </w:r>
      <w:r w:rsidRPr="0053110D">
        <w:rPr>
          <w:rFonts w:ascii="Arial" w:hAnsi="Arial" w:cs="Arial"/>
          <w:color w:val="000000" w:themeColor="text1"/>
          <w:sz w:val="20"/>
          <w:szCs w:val="20"/>
          <w:lang w:val="lt-LT"/>
        </w:rPr>
        <w:t>Pirkimo sąlygose nustatytus kainos ir (arba) įkainių peržiūros procedūros atvejus.</w:t>
      </w:r>
    </w:p>
    <w:p w14:paraId="34B59781" w14:textId="77777777" w:rsidR="00830E68" w:rsidRPr="00514F31" w:rsidRDefault="00830E68" w:rsidP="00BD4CDE">
      <w:pPr>
        <w:spacing w:after="0"/>
        <w:rPr>
          <w:rFonts w:ascii="Arial" w:hAnsi="Arial" w:cs="Arial"/>
          <w:color w:val="FF0000"/>
          <w:sz w:val="20"/>
          <w:szCs w:val="20"/>
        </w:rPr>
      </w:pPr>
    </w:p>
    <w:p w14:paraId="6983371C" w14:textId="5B96739B" w:rsidR="0032677C" w:rsidRPr="00514F31" w:rsidRDefault="0032677C" w:rsidP="33D3D37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33D3D37A">
        <w:rPr>
          <w:rFonts w:ascii="Arial" w:hAnsi="Arial" w:cs="Arial"/>
          <w:color w:val="auto"/>
          <w:sz w:val="20"/>
          <w:szCs w:val="20"/>
          <w:lang w:val="lt-LT"/>
        </w:rPr>
        <w:t>REIKALAVIMAI PIRKIMO OBJEKTUI</w:t>
      </w:r>
    </w:p>
    <w:p w14:paraId="558D72C2" w14:textId="5A71D21C" w:rsidR="00F8306D" w:rsidRPr="00514F31"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2BD98393" w14:textId="2B4B08A7" w:rsidR="00EA21EC" w:rsidRPr="00BA3ECF"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2" w:name="_Hlk172615257"/>
      <w:r w:rsidRPr="00BA3ECF">
        <w:rPr>
          <w:rFonts w:ascii="Arial" w:hAnsi="Arial" w:cs="Arial"/>
          <w:b/>
          <w:bCs/>
          <w:color w:val="auto"/>
          <w:sz w:val="20"/>
          <w:szCs w:val="20"/>
          <w:lang w:val="lt-LT"/>
        </w:rPr>
        <w:t>Bendrieji reikalavimai:</w:t>
      </w:r>
    </w:p>
    <w:p w14:paraId="347B5092" w14:textId="26DE8650" w:rsidR="0052219E" w:rsidRPr="00BA3ECF" w:rsidRDefault="00B87188"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3" w:name="_Hlk172615399"/>
      <w:bookmarkEnd w:id="2"/>
      <w:r w:rsidRPr="00BA3ECF">
        <w:rPr>
          <w:rFonts w:ascii="Arial" w:hAnsi="Arial" w:cs="Arial"/>
          <w:color w:val="auto"/>
          <w:sz w:val="20"/>
          <w:szCs w:val="20"/>
          <w:lang w:val="lt-LT"/>
        </w:rPr>
        <w:t>Esant poreikiui Užsakovas turi teisę paprašyti Tiekėjo papildomų įrodymų šioje TS ir jos prieduose aprašytų reikalavimų atitikimui.</w:t>
      </w:r>
    </w:p>
    <w:p w14:paraId="6EA8233C" w14:textId="5C5388FD" w:rsidR="00AD1A41" w:rsidRPr="00BA3ECF" w:rsidRDefault="0095764D"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BA3ECF">
        <w:rPr>
          <w:rFonts w:ascii="Arial" w:hAnsi="Arial" w:cs="Arial"/>
          <w:color w:val="auto"/>
          <w:sz w:val="20"/>
          <w:szCs w:val="20"/>
          <w:lang w:val="lt-LT"/>
        </w:rPr>
        <w:t xml:space="preserve">Jeigu Techninėje specifikacijoje yra nurodytas konkretus perkamos </w:t>
      </w:r>
      <w:r w:rsidR="00E70C52" w:rsidRPr="00BA3ECF">
        <w:rPr>
          <w:rFonts w:ascii="Arial" w:hAnsi="Arial" w:cs="Arial"/>
          <w:color w:val="auto"/>
          <w:sz w:val="20"/>
          <w:szCs w:val="20"/>
          <w:lang w:val="lt-LT"/>
        </w:rPr>
        <w:t>P</w:t>
      </w:r>
      <w:r w:rsidRPr="00BA3ECF">
        <w:rPr>
          <w:rFonts w:ascii="Arial" w:hAnsi="Arial" w:cs="Arial"/>
          <w:color w:val="auto"/>
          <w:sz w:val="20"/>
          <w:szCs w:val="20"/>
          <w:lang w:val="lt-LT"/>
        </w:rPr>
        <w:t>rekės</w:t>
      </w:r>
      <w:r w:rsidR="00B87188" w:rsidRPr="00BA3ECF">
        <w:rPr>
          <w:rFonts w:ascii="Arial" w:hAnsi="Arial" w:cs="Arial"/>
          <w:color w:val="auto"/>
          <w:sz w:val="20"/>
          <w:szCs w:val="20"/>
          <w:lang w:val="lt-LT"/>
        </w:rPr>
        <w:t xml:space="preserve"> </w:t>
      </w:r>
      <w:r w:rsidR="007B362F" w:rsidRPr="00BA3ECF">
        <w:rPr>
          <w:rFonts w:ascii="Arial" w:hAnsi="Arial" w:cs="Arial"/>
          <w:color w:val="auto"/>
          <w:sz w:val="20"/>
          <w:szCs w:val="20"/>
          <w:lang w:val="lt-LT"/>
        </w:rPr>
        <w:t xml:space="preserve">/ </w:t>
      </w:r>
      <w:r w:rsidR="007E3C8C" w:rsidRPr="00BA3ECF">
        <w:rPr>
          <w:rFonts w:ascii="Arial" w:hAnsi="Arial" w:cs="Arial"/>
          <w:color w:val="auto"/>
          <w:sz w:val="20"/>
          <w:szCs w:val="20"/>
          <w:lang w:val="lt-LT"/>
        </w:rPr>
        <w:t>P</w:t>
      </w:r>
      <w:r w:rsidR="007B362F" w:rsidRPr="00BA3ECF">
        <w:rPr>
          <w:rFonts w:ascii="Arial" w:hAnsi="Arial" w:cs="Arial"/>
          <w:color w:val="auto"/>
          <w:sz w:val="20"/>
          <w:szCs w:val="20"/>
          <w:lang w:val="lt-LT"/>
        </w:rPr>
        <w:t>aslaugos</w:t>
      </w:r>
      <w:r w:rsidRPr="00BA3ECF">
        <w:rPr>
          <w:rFonts w:ascii="Arial" w:hAnsi="Arial" w:cs="Arial"/>
          <w:color w:val="auto"/>
          <w:sz w:val="20"/>
          <w:szCs w:val="20"/>
          <w:lang w:val="lt-LT"/>
        </w:rPr>
        <w:t xml:space="preserve"> tipas, modelis, ženklas, taikomas standartas ar kita konkreti apibūdinanti informacija, Pirkėjui yra priimtina </w:t>
      </w:r>
      <w:r w:rsidR="00FD2246" w:rsidRPr="00BA3ECF">
        <w:rPr>
          <w:rFonts w:ascii="Arial" w:hAnsi="Arial" w:cs="Arial"/>
          <w:color w:val="auto"/>
          <w:sz w:val="20"/>
          <w:szCs w:val="20"/>
          <w:lang w:val="lt-LT"/>
        </w:rPr>
        <w:t xml:space="preserve">ir </w:t>
      </w:r>
      <w:r w:rsidRPr="00BA3ECF">
        <w:rPr>
          <w:rFonts w:ascii="Arial" w:hAnsi="Arial" w:cs="Arial"/>
          <w:color w:val="auto"/>
          <w:sz w:val="20"/>
          <w:szCs w:val="20"/>
          <w:lang w:val="lt-LT"/>
        </w:rPr>
        <w:t xml:space="preserve">lygiavertė </w:t>
      </w:r>
      <w:r w:rsidR="00E70C52" w:rsidRPr="00BA3ECF">
        <w:rPr>
          <w:rFonts w:ascii="Arial" w:hAnsi="Arial" w:cs="Arial"/>
          <w:color w:val="auto"/>
          <w:sz w:val="20"/>
          <w:szCs w:val="20"/>
          <w:lang w:val="lt-LT"/>
        </w:rPr>
        <w:t>P</w:t>
      </w:r>
      <w:r w:rsidRPr="00BA3ECF">
        <w:rPr>
          <w:rFonts w:ascii="Arial" w:hAnsi="Arial" w:cs="Arial"/>
          <w:color w:val="auto"/>
          <w:sz w:val="20"/>
          <w:szCs w:val="20"/>
          <w:lang w:val="lt-LT"/>
        </w:rPr>
        <w:t>rekė</w:t>
      </w:r>
      <w:r w:rsidR="007E3C8C" w:rsidRPr="00BA3ECF">
        <w:rPr>
          <w:rFonts w:ascii="Arial" w:hAnsi="Arial" w:cs="Arial"/>
          <w:color w:val="auto"/>
          <w:sz w:val="20"/>
          <w:szCs w:val="20"/>
          <w:lang w:val="lt-LT"/>
        </w:rPr>
        <w:t>/ Paslauga</w:t>
      </w:r>
      <w:r w:rsidRPr="00BA3ECF">
        <w:rPr>
          <w:rFonts w:ascii="Arial" w:hAnsi="Arial" w:cs="Arial"/>
          <w:color w:val="auto"/>
          <w:sz w:val="20"/>
          <w:szCs w:val="20"/>
          <w:lang w:val="lt-LT"/>
        </w:rPr>
        <w:t xml:space="preserve">, atitinkanti Techninėje specifikacijoje nurodytos </w:t>
      </w:r>
      <w:r w:rsidR="00E70C52" w:rsidRPr="00BA3ECF">
        <w:rPr>
          <w:rFonts w:ascii="Arial" w:hAnsi="Arial" w:cs="Arial"/>
          <w:color w:val="auto"/>
          <w:sz w:val="20"/>
          <w:szCs w:val="20"/>
          <w:lang w:val="lt-LT"/>
        </w:rPr>
        <w:t>P</w:t>
      </w:r>
      <w:r w:rsidRPr="00BA3ECF">
        <w:rPr>
          <w:rFonts w:ascii="Arial" w:hAnsi="Arial" w:cs="Arial"/>
          <w:color w:val="auto"/>
          <w:sz w:val="20"/>
          <w:szCs w:val="20"/>
          <w:lang w:val="lt-LT"/>
        </w:rPr>
        <w:t>rekės</w:t>
      </w:r>
      <w:r w:rsidR="007E3C8C" w:rsidRPr="00BA3ECF">
        <w:rPr>
          <w:rFonts w:ascii="Arial" w:hAnsi="Arial" w:cs="Arial"/>
          <w:color w:val="auto"/>
          <w:sz w:val="20"/>
          <w:szCs w:val="20"/>
          <w:lang w:val="lt-LT"/>
        </w:rPr>
        <w:t>/ Paslaugos</w:t>
      </w:r>
      <w:r w:rsidRPr="00BA3ECF">
        <w:rPr>
          <w:rFonts w:ascii="Arial" w:hAnsi="Arial" w:cs="Arial"/>
          <w:color w:val="auto"/>
          <w:sz w:val="20"/>
          <w:szCs w:val="20"/>
          <w:lang w:val="lt-LT"/>
        </w:rPr>
        <w:t xml:space="preserve"> parametrus ar taikomus standartus. Tiekėjas įsipareigoja pateikti/pagrįsti/įrodyti lygiavertiškumą dokumente nurodytam objektui.</w:t>
      </w:r>
    </w:p>
    <w:p w14:paraId="1C80C20C" w14:textId="7362472D" w:rsidR="0095764D" w:rsidRPr="00BA3ECF"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00BA3ECF">
        <w:rPr>
          <w:rFonts w:ascii="Arial" w:hAnsi="Arial" w:cs="Arial"/>
          <w:color w:val="auto"/>
          <w:sz w:val="20"/>
          <w:szCs w:val="20"/>
          <w:lang w:val="lt-LT"/>
        </w:rPr>
        <w:lastRenderedPageBreak/>
        <w:t xml:space="preserve">Siūlant lygiavertes </w:t>
      </w:r>
      <w:r w:rsidR="00E70C52" w:rsidRPr="00BA3ECF">
        <w:rPr>
          <w:rFonts w:ascii="Arial" w:hAnsi="Arial" w:cs="Arial"/>
          <w:color w:val="auto"/>
          <w:sz w:val="20"/>
          <w:szCs w:val="20"/>
          <w:lang w:val="lt-LT"/>
        </w:rPr>
        <w:t>P</w:t>
      </w:r>
      <w:r w:rsidRPr="00BA3ECF">
        <w:rPr>
          <w:rFonts w:ascii="Arial" w:hAnsi="Arial" w:cs="Arial"/>
          <w:color w:val="auto"/>
          <w:sz w:val="20"/>
          <w:szCs w:val="20"/>
          <w:lang w:val="lt-LT"/>
        </w:rPr>
        <w:t>rekes</w:t>
      </w:r>
      <w:r w:rsidR="007D4669" w:rsidRPr="00BA3ECF">
        <w:rPr>
          <w:rFonts w:ascii="Arial" w:hAnsi="Arial" w:cs="Arial"/>
          <w:color w:val="auto"/>
          <w:sz w:val="20"/>
          <w:szCs w:val="20"/>
          <w:lang w:val="lt-LT"/>
        </w:rPr>
        <w:t xml:space="preserve">/ </w:t>
      </w:r>
      <w:r w:rsidR="00E70C52" w:rsidRPr="00BA3ECF">
        <w:rPr>
          <w:rFonts w:ascii="Arial" w:hAnsi="Arial" w:cs="Arial"/>
          <w:color w:val="auto"/>
          <w:sz w:val="20"/>
          <w:szCs w:val="20"/>
          <w:lang w:val="lt-LT"/>
        </w:rPr>
        <w:t>P</w:t>
      </w:r>
      <w:r w:rsidR="007D4669" w:rsidRPr="00BA3ECF">
        <w:rPr>
          <w:rFonts w:ascii="Arial" w:hAnsi="Arial" w:cs="Arial"/>
          <w:color w:val="auto"/>
          <w:sz w:val="20"/>
          <w:szCs w:val="20"/>
          <w:lang w:val="lt-LT"/>
        </w:rPr>
        <w:t>aslaugas</w:t>
      </w:r>
      <w:r w:rsidRPr="00BA3ECF">
        <w:rPr>
          <w:rFonts w:ascii="Arial" w:hAnsi="Arial" w:cs="Arial"/>
          <w:color w:val="auto"/>
          <w:sz w:val="20"/>
          <w:szCs w:val="20"/>
          <w:lang w:val="lt-LT"/>
        </w:rPr>
        <w:t>, jų savybės negali būti prastesnės (t.</w:t>
      </w:r>
      <w:r w:rsidR="00AA0659" w:rsidRPr="00BA3ECF">
        <w:rPr>
          <w:rFonts w:ascii="Arial" w:hAnsi="Arial" w:cs="Arial"/>
          <w:color w:val="auto"/>
          <w:sz w:val="20"/>
          <w:szCs w:val="20"/>
          <w:lang w:val="lt-LT"/>
        </w:rPr>
        <w:t xml:space="preserve"> </w:t>
      </w:r>
      <w:r w:rsidRPr="00BA3ECF">
        <w:rPr>
          <w:rFonts w:ascii="Arial" w:hAnsi="Arial" w:cs="Arial"/>
          <w:color w:val="auto"/>
          <w:sz w:val="20"/>
          <w:szCs w:val="20"/>
          <w:lang w:val="lt-LT"/>
        </w:rPr>
        <w:t xml:space="preserve">y. tokios pat arba geresnės) negu pirkimo dokumentuose keliami reikalavimai ir siūlomą lygiavertę </w:t>
      </w:r>
      <w:r w:rsidR="007E3C8C" w:rsidRPr="00BA3ECF">
        <w:rPr>
          <w:rFonts w:ascii="Arial" w:hAnsi="Arial" w:cs="Arial"/>
          <w:color w:val="auto"/>
          <w:sz w:val="20"/>
          <w:szCs w:val="20"/>
          <w:lang w:val="lt-LT"/>
        </w:rPr>
        <w:t>P</w:t>
      </w:r>
      <w:r w:rsidRPr="00BA3ECF">
        <w:rPr>
          <w:rFonts w:ascii="Arial" w:hAnsi="Arial" w:cs="Arial"/>
          <w:color w:val="auto"/>
          <w:sz w:val="20"/>
          <w:szCs w:val="20"/>
          <w:lang w:val="lt-LT"/>
        </w:rPr>
        <w:t>rekę</w:t>
      </w:r>
      <w:r w:rsidR="00BB6F9F" w:rsidRPr="00BA3ECF">
        <w:rPr>
          <w:rFonts w:ascii="Arial" w:hAnsi="Arial" w:cs="Arial"/>
          <w:color w:val="auto"/>
          <w:sz w:val="20"/>
          <w:szCs w:val="20"/>
          <w:lang w:val="lt-LT"/>
        </w:rPr>
        <w:t>/ Paslaugą</w:t>
      </w:r>
      <w:r w:rsidRPr="00BA3ECF">
        <w:rPr>
          <w:rFonts w:ascii="Arial" w:hAnsi="Arial" w:cs="Arial"/>
          <w:color w:val="auto"/>
          <w:sz w:val="20"/>
          <w:szCs w:val="20"/>
          <w:lang w:val="lt-LT"/>
        </w:rPr>
        <w:t xml:space="preserve"> galima panaudoti pagal paskirtį be jokių apribojimų (įskaitant</w:t>
      </w:r>
      <w:r w:rsidR="00EF0613" w:rsidRPr="00BA3ECF">
        <w:rPr>
          <w:rFonts w:ascii="Arial" w:hAnsi="Arial" w:cs="Arial"/>
          <w:color w:val="auto"/>
          <w:sz w:val="20"/>
          <w:szCs w:val="20"/>
          <w:lang w:val="lt-LT"/>
        </w:rPr>
        <w:t>,</w:t>
      </w:r>
      <w:r w:rsidRPr="00BA3ECF">
        <w:rPr>
          <w:rFonts w:ascii="Arial" w:hAnsi="Arial" w:cs="Arial"/>
          <w:color w:val="auto"/>
          <w:sz w:val="20"/>
          <w:szCs w:val="20"/>
          <w:lang w:val="lt-LT"/>
        </w:rPr>
        <w:t xml:space="preserve"> bet neapsiribojant išvardintais):</w:t>
      </w:r>
    </w:p>
    <w:p w14:paraId="3433B7AD" w14:textId="77777777" w:rsidR="00AD1A41" w:rsidRPr="00BA3ECF"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BA3ECF">
        <w:rPr>
          <w:rFonts w:ascii="Arial" w:hAnsi="Arial" w:cs="Arial"/>
          <w:color w:val="auto"/>
          <w:sz w:val="20"/>
          <w:szCs w:val="20"/>
          <w:lang w:val="lt-LT"/>
        </w:rPr>
        <w:t>•</w:t>
      </w:r>
      <w:r w:rsidRPr="00BA3ECF">
        <w:rPr>
          <w:rFonts w:ascii="Arial" w:hAnsi="Arial" w:cs="Arial"/>
          <w:color w:val="auto"/>
          <w:sz w:val="20"/>
          <w:szCs w:val="20"/>
          <w:lang w:val="lt-LT"/>
        </w:rPr>
        <w:tab/>
        <w:t>neatliekant papildomų sąveikaujančių elementų pakeitimų;</w:t>
      </w:r>
    </w:p>
    <w:p w14:paraId="3F1A3C98" w14:textId="77777777" w:rsidR="00AD1A41" w:rsidRPr="00BA3ECF"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BA3ECF">
        <w:rPr>
          <w:rFonts w:ascii="Arial" w:hAnsi="Arial" w:cs="Arial"/>
          <w:color w:val="auto"/>
          <w:sz w:val="20"/>
          <w:szCs w:val="20"/>
          <w:lang w:val="lt-LT"/>
        </w:rPr>
        <w:t>•</w:t>
      </w:r>
      <w:r w:rsidRPr="00BA3ECF">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BA3ECF"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BA3ECF">
        <w:rPr>
          <w:rFonts w:ascii="Arial" w:hAnsi="Arial" w:cs="Arial"/>
          <w:color w:val="auto"/>
          <w:sz w:val="20"/>
          <w:szCs w:val="20"/>
          <w:lang w:val="lt-LT"/>
        </w:rPr>
        <w:t>•</w:t>
      </w:r>
      <w:r w:rsidRPr="00BA3ECF">
        <w:rPr>
          <w:rFonts w:ascii="Arial" w:hAnsi="Arial" w:cs="Arial"/>
          <w:color w:val="auto"/>
          <w:sz w:val="20"/>
          <w:szCs w:val="20"/>
          <w:lang w:val="lt-LT"/>
        </w:rPr>
        <w:tab/>
        <w:t>numatytas tarnavimo laikotarpis nėra  trumpesnis;</w:t>
      </w:r>
    </w:p>
    <w:p w14:paraId="27974894" w14:textId="6B8CEF7E" w:rsidR="00AD1A41" w:rsidRPr="00BA3ECF"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BA3ECF">
        <w:rPr>
          <w:rFonts w:ascii="Arial" w:hAnsi="Arial" w:cs="Arial"/>
          <w:color w:val="auto"/>
          <w:sz w:val="20"/>
          <w:szCs w:val="20"/>
          <w:lang w:val="lt-LT"/>
        </w:rPr>
        <w:t>• nėra prastesnio techninio pažangumo lygio.</w:t>
      </w:r>
    </w:p>
    <w:p w14:paraId="05E82A85" w14:textId="1CB3DC3E" w:rsidR="00AD1A41" w:rsidRPr="00BA3ECF" w:rsidRDefault="00AD1A41"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4" w:name="_Hlk172615424"/>
      <w:bookmarkEnd w:id="3"/>
      <w:r w:rsidRPr="00BA3ECF">
        <w:rPr>
          <w:rFonts w:ascii="Arial" w:hAnsi="Arial" w:cs="Arial"/>
          <w:color w:val="auto"/>
          <w:sz w:val="20"/>
          <w:szCs w:val="20"/>
          <w:lang w:val="lt-LT"/>
        </w:rPr>
        <w:t>Prekės turi būti naujos, nenaudotos, be fizinių ar funkcinių defektų</w:t>
      </w:r>
      <w:r w:rsidR="00410665" w:rsidRPr="00BA3ECF">
        <w:rPr>
          <w:rFonts w:ascii="Arial" w:hAnsi="Arial" w:cs="Arial"/>
          <w:color w:val="auto"/>
          <w:sz w:val="20"/>
          <w:szCs w:val="20"/>
          <w:lang w:val="lt-LT"/>
        </w:rPr>
        <w:t>.</w:t>
      </w:r>
    </w:p>
    <w:p w14:paraId="44D85E76" w14:textId="39C72B4A" w:rsidR="67F23EF8" w:rsidRDefault="67F23EF8" w:rsidP="00BD4CDE">
      <w:pPr>
        <w:pStyle w:val="ListParagraph"/>
        <w:numPr>
          <w:ilvl w:val="2"/>
          <w:numId w:val="24"/>
        </w:numPr>
        <w:spacing w:after="0" w:line="259" w:lineRule="auto"/>
        <w:ind w:left="567" w:hanging="567"/>
        <w:jc w:val="both"/>
        <w:rPr>
          <w:rFonts w:ascii="Arial" w:hAnsi="Arial" w:cs="Arial"/>
          <w:color w:val="auto"/>
          <w:sz w:val="20"/>
          <w:szCs w:val="20"/>
          <w:lang w:val="lt-LT"/>
        </w:rPr>
      </w:pPr>
      <w:r w:rsidRPr="00BA3ECF">
        <w:rPr>
          <w:rFonts w:ascii="Arial" w:hAnsi="Arial" w:cs="Arial"/>
          <w:color w:val="auto"/>
          <w:sz w:val="20"/>
          <w:szCs w:val="20"/>
          <w:lang w:val="lt-LT"/>
        </w:rPr>
        <w:t>Prekės</w:t>
      </w:r>
      <w:r w:rsidR="007D4669" w:rsidRPr="00BA3ECF">
        <w:rPr>
          <w:rFonts w:ascii="Arial" w:hAnsi="Arial" w:cs="Arial"/>
          <w:color w:val="auto"/>
          <w:sz w:val="20"/>
          <w:szCs w:val="20"/>
          <w:lang w:val="lt-LT"/>
        </w:rPr>
        <w:t>/ Paslaugos</w:t>
      </w:r>
      <w:r w:rsidRPr="00BA3ECF">
        <w:rPr>
          <w:rFonts w:ascii="Arial" w:hAnsi="Arial" w:cs="Arial"/>
          <w:color w:val="auto"/>
          <w:sz w:val="20"/>
          <w:szCs w:val="20"/>
          <w:lang w:val="lt-LT"/>
        </w:rPr>
        <w:t xml:space="preserve"> (įskaitant jų gamintojus) turi nekelti grėsmės nacionaliniam saugumui, kaip tai nurodyta Pirkimo dokumentuose.</w:t>
      </w:r>
    </w:p>
    <w:p w14:paraId="220C0577" w14:textId="0DEC3CFB" w:rsidR="008A1C9A" w:rsidRPr="00BA3ECF" w:rsidRDefault="008A1C9A" w:rsidP="00BD4CDE">
      <w:pPr>
        <w:pStyle w:val="ListParagraph"/>
        <w:numPr>
          <w:ilvl w:val="2"/>
          <w:numId w:val="24"/>
        </w:numPr>
        <w:spacing w:after="0" w:line="259" w:lineRule="auto"/>
        <w:ind w:left="567" w:hanging="567"/>
        <w:jc w:val="both"/>
        <w:rPr>
          <w:rFonts w:ascii="Arial" w:hAnsi="Arial" w:cs="Arial"/>
          <w:color w:val="auto"/>
          <w:sz w:val="20"/>
          <w:szCs w:val="20"/>
          <w:lang w:val="lt-LT"/>
        </w:rPr>
      </w:pPr>
      <w:r w:rsidRPr="161F67D8">
        <w:rPr>
          <w:rFonts w:ascii="Arial" w:hAnsi="Arial" w:cs="Arial"/>
          <w:color w:val="auto"/>
          <w:sz w:val="20"/>
          <w:szCs w:val="20"/>
          <w:lang w:val="lt-LT"/>
        </w:rPr>
        <w:t>Visi Tiekėjo pateikiami rezultatai turi būti suderinami su Microsoft Office programinės įrangos formatais (XLS(X), DOC(X), PPT(X), MPP, VSD). Jei Tiekėjas rezultatus pateikia kitu formatu, kuriam reikalinga atskira programinė įranga, Tiekėjas yra atsakingas už reikalingos programinės įrangos įdiegimą pas Užsakovą, mokymus, licencijas ir visus kitus su programine įranga susijusius darbus bei kaštus. Visi Tiekėjo pateikiami rezultatai turi būti suderinti su Užsakovu. Visi Tiekėjo rezultatai (pateikiami dokumentai) turi būti pateikiami lietuvių arba anglų kalbomis.</w:t>
      </w:r>
    </w:p>
    <w:bookmarkEnd w:id="4"/>
    <w:p w14:paraId="29C8BEE0" w14:textId="77777777" w:rsidR="00E25961" w:rsidRPr="00BA3ECF" w:rsidRDefault="00E25961" w:rsidP="00631830">
      <w:pPr>
        <w:spacing w:after="0"/>
        <w:rPr>
          <w:rFonts w:ascii="Arial" w:hAnsi="Arial" w:cs="Arial"/>
          <w:b/>
          <w:bCs/>
          <w:sz w:val="20"/>
          <w:szCs w:val="20"/>
        </w:rPr>
      </w:pPr>
    </w:p>
    <w:p w14:paraId="6395EAA8" w14:textId="25585895" w:rsidR="00E47AFE" w:rsidRPr="00BA3ECF" w:rsidRDefault="00604AD5" w:rsidP="00E47AF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r w:rsidRPr="00BA3ECF">
        <w:rPr>
          <w:rFonts w:ascii="Arial" w:hAnsi="Arial" w:cs="Arial"/>
          <w:b/>
          <w:bCs/>
          <w:color w:val="auto"/>
          <w:sz w:val="20"/>
          <w:szCs w:val="20"/>
          <w:lang w:val="lt-LT"/>
        </w:rPr>
        <w:t>Reikalavimai Prekėms</w:t>
      </w:r>
    </w:p>
    <w:p w14:paraId="5E56624E" w14:textId="282B03AF" w:rsidR="00604AD5" w:rsidRPr="00BA3ECF" w:rsidRDefault="003E1258" w:rsidP="00604AD5">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BA3ECF">
        <w:rPr>
          <w:rFonts w:ascii="Arial" w:hAnsi="Arial" w:cs="Arial"/>
          <w:color w:val="auto"/>
          <w:sz w:val="20"/>
          <w:szCs w:val="20"/>
          <w:lang w:val="lt-LT"/>
        </w:rPr>
        <w:t xml:space="preserve">Pasiūlytų Prekių ir </w:t>
      </w:r>
      <w:r w:rsidR="005F30D6" w:rsidRPr="00BA3ECF">
        <w:rPr>
          <w:rFonts w:ascii="Arial" w:hAnsi="Arial" w:cs="Arial"/>
          <w:color w:val="auto"/>
          <w:sz w:val="20"/>
          <w:szCs w:val="20"/>
          <w:lang w:val="lt-LT"/>
        </w:rPr>
        <w:t>kartu su</w:t>
      </w:r>
      <w:r w:rsidRPr="00BA3ECF">
        <w:rPr>
          <w:rFonts w:ascii="Arial" w:hAnsi="Arial" w:cs="Arial"/>
          <w:color w:val="auto"/>
          <w:sz w:val="20"/>
          <w:szCs w:val="20"/>
          <w:lang w:val="lt-LT"/>
        </w:rPr>
        <w:t xml:space="preserve"> palaikym</w:t>
      </w:r>
      <w:r w:rsidR="005F30D6" w:rsidRPr="00BA3ECF">
        <w:rPr>
          <w:rFonts w:ascii="Arial" w:hAnsi="Arial" w:cs="Arial"/>
          <w:color w:val="auto"/>
          <w:sz w:val="20"/>
          <w:szCs w:val="20"/>
          <w:lang w:val="lt-LT"/>
        </w:rPr>
        <w:t>u</w:t>
      </w:r>
      <w:r w:rsidRPr="00BA3ECF">
        <w:rPr>
          <w:rFonts w:ascii="Arial" w:hAnsi="Arial" w:cs="Arial"/>
          <w:color w:val="auto"/>
          <w:sz w:val="20"/>
          <w:szCs w:val="20"/>
          <w:lang w:val="lt-LT"/>
        </w:rPr>
        <w:t xml:space="preserve"> kaina turi būti aiški pasiūlymo pateikimo metu.</w:t>
      </w:r>
    </w:p>
    <w:p w14:paraId="135C2442" w14:textId="18077E0E" w:rsidR="005A63FF" w:rsidRPr="00BA3ECF" w:rsidRDefault="005D0F47" w:rsidP="00604AD5">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BA3ECF">
        <w:rPr>
          <w:rFonts w:ascii="Arial" w:hAnsi="Arial" w:cs="Arial"/>
          <w:color w:val="auto"/>
          <w:sz w:val="20"/>
          <w:szCs w:val="20"/>
          <w:lang w:val="lt-LT"/>
        </w:rPr>
        <w:t xml:space="preserve">Prekių kaina turi būti stabiliai nekintama viso Sutarties galiojimo laikotarpio dėl </w:t>
      </w:r>
      <w:r w:rsidR="00CB649B" w:rsidRPr="00BA3ECF">
        <w:rPr>
          <w:rFonts w:ascii="Arial" w:hAnsi="Arial" w:cs="Arial"/>
          <w:color w:val="auto"/>
          <w:sz w:val="20"/>
          <w:szCs w:val="20"/>
          <w:lang w:val="lt-LT"/>
        </w:rPr>
        <w:t>Platformos</w:t>
      </w:r>
      <w:r w:rsidRPr="00BA3ECF">
        <w:rPr>
          <w:rFonts w:ascii="Arial" w:hAnsi="Arial" w:cs="Arial"/>
          <w:color w:val="auto"/>
          <w:sz w:val="20"/>
          <w:szCs w:val="20"/>
          <w:lang w:val="lt-LT"/>
        </w:rPr>
        <w:t xml:space="preserve"> atnaujinimų, konfigūravimo darbų ir (arba) Užsakovo Vystymo paslaugų pakeitimų.</w:t>
      </w:r>
    </w:p>
    <w:p w14:paraId="074176DD" w14:textId="77777777" w:rsidR="003E05FF" w:rsidRPr="00BA3ECF" w:rsidRDefault="003E05FF" w:rsidP="003E05FF">
      <w:pPr>
        <w:spacing w:after="0"/>
        <w:jc w:val="both"/>
        <w:rPr>
          <w:rFonts w:ascii="Arial" w:hAnsi="Arial" w:cs="Arial"/>
          <w:sz w:val="20"/>
          <w:szCs w:val="20"/>
        </w:rPr>
      </w:pPr>
    </w:p>
    <w:p w14:paraId="0EB49C0F" w14:textId="70FEED0B" w:rsidR="00C15DD6" w:rsidRPr="00BA3ECF" w:rsidRDefault="003E05FF" w:rsidP="003E05FF">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r w:rsidRPr="00BA3ECF">
        <w:rPr>
          <w:rFonts w:ascii="Arial" w:hAnsi="Arial" w:cs="Arial"/>
          <w:b/>
          <w:bCs/>
          <w:color w:val="auto"/>
          <w:sz w:val="20"/>
          <w:szCs w:val="20"/>
          <w:lang w:val="lt-LT"/>
        </w:rPr>
        <w:t xml:space="preserve">Reikalavimai </w:t>
      </w:r>
      <w:r w:rsidR="00EE2C2F" w:rsidRPr="00BA3ECF">
        <w:rPr>
          <w:rFonts w:ascii="Arial" w:hAnsi="Arial" w:cs="Arial"/>
          <w:b/>
          <w:bCs/>
          <w:color w:val="auto"/>
          <w:sz w:val="20"/>
          <w:szCs w:val="20"/>
          <w:lang w:val="lt-LT"/>
        </w:rPr>
        <w:t>Platformos</w:t>
      </w:r>
      <w:r w:rsidR="008D32FB" w:rsidRPr="00BA3ECF">
        <w:rPr>
          <w:rFonts w:ascii="Arial" w:hAnsi="Arial" w:cs="Arial"/>
          <w:b/>
          <w:bCs/>
          <w:color w:val="auto"/>
          <w:sz w:val="20"/>
          <w:szCs w:val="20"/>
          <w:lang w:val="lt-LT"/>
        </w:rPr>
        <w:t xml:space="preserve"> </w:t>
      </w:r>
      <w:r w:rsidRPr="00BA3ECF">
        <w:rPr>
          <w:rFonts w:ascii="Arial" w:hAnsi="Arial" w:cs="Arial"/>
          <w:b/>
          <w:bCs/>
          <w:color w:val="auto"/>
          <w:sz w:val="20"/>
          <w:szCs w:val="20"/>
          <w:lang w:val="lt-LT"/>
        </w:rPr>
        <w:t>palaikym</w:t>
      </w:r>
      <w:r w:rsidR="003106AE" w:rsidRPr="00BA3ECF">
        <w:rPr>
          <w:rFonts w:ascii="Arial" w:hAnsi="Arial" w:cs="Arial"/>
          <w:b/>
          <w:bCs/>
          <w:color w:val="auto"/>
          <w:sz w:val="20"/>
          <w:szCs w:val="20"/>
          <w:lang w:val="lt-LT"/>
        </w:rPr>
        <w:t>ui</w:t>
      </w:r>
    </w:p>
    <w:p w14:paraId="3CD83F62" w14:textId="636DAE06" w:rsidR="007649FA" w:rsidRPr="00BA3ECF" w:rsidRDefault="005718ED" w:rsidP="007649FA">
      <w:pPr>
        <w:pStyle w:val="ListParagraph"/>
        <w:numPr>
          <w:ilvl w:val="2"/>
          <w:numId w:val="24"/>
        </w:numPr>
        <w:spacing w:after="0" w:line="259" w:lineRule="auto"/>
        <w:ind w:left="567" w:hanging="567"/>
        <w:jc w:val="both"/>
        <w:rPr>
          <w:rFonts w:ascii="Arial" w:hAnsi="Arial" w:cs="Arial"/>
          <w:color w:val="auto"/>
          <w:sz w:val="20"/>
          <w:szCs w:val="20"/>
          <w:lang w:val="lt-LT"/>
        </w:rPr>
      </w:pPr>
      <w:r w:rsidRPr="00BA3ECF">
        <w:rPr>
          <w:rFonts w:ascii="Arial" w:hAnsi="Arial" w:cs="Arial"/>
          <w:color w:val="auto"/>
          <w:sz w:val="20"/>
          <w:szCs w:val="20"/>
          <w:lang w:val="lt-LT"/>
        </w:rPr>
        <w:t>Platformos</w:t>
      </w:r>
      <w:r w:rsidR="007649FA" w:rsidRPr="00BA3ECF">
        <w:rPr>
          <w:rFonts w:ascii="Arial" w:hAnsi="Arial" w:cs="Arial"/>
          <w:color w:val="auto"/>
          <w:sz w:val="20"/>
          <w:szCs w:val="20"/>
          <w:lang w:val="lt-LT"/>
        </w:rPr>
        <w:t xml:space="preserve"> Palaikymas apima (neapsiribojant):</w:t>
      </w:r>
    </w:p>
    <w:p w14:paraId="4F045F41" w14:textId="7EFA0477" w:rsidR="007649FA" w:rsidRPr="00BA3ECF" w:rsidRDefault="00517356" w:rsidP="000F132B">
      <w:pPr>
        <w:pStyle w:val="ListParagraph"/>
        <w:numPr>
          <w:ilvl w:val="3"/>
          <w:numId w:val="24"/>
        </w:numPr>
        <w:spacing w:after="0" w:line="259" w:lineRule="auto"/>
        <w:ind w:left="709"/>
        <w:jc w:val="both"/>
        <w:rPr>
          <w:rFonts w:ascii="Arial" w:hAnsi="Arial" w:cs="Arial"/>
          <w:color w:val="auto"/>
          <w:sz w:val="20"/>
          <w:szCs w:val="20"/>
          <w:lang w:val="lt-LT"/>
        </w:rPr>
      </w:pPr>
      <w:r w:rsidRPr="00BA3ECF">
        <w:rPr>
          <w:rFonts w:ascii="Arial" w:hAnsi="Arial" w:cs="Arial"/>
          <w:color w:val="auto"/>
          <w:sz w:val="20"/>
          <w:szCs w:val="20"/>
          <w:lang w:val="lt-LT"/>
        </w:rPr>
        <w:t>P</w:t>
      </w:r>
      <w:r w:rsidR="005718ED" w:rsidRPr="00BA3ECF">
        <w:rPr>
          <w:rFonts w:ascii="Arial" w:hAnsi="Arial" w:cs="Arial"/>
          <w:color w:val="auto"/>
          <w:sz w:val="20"/>
          <w:szCs w:val="20"/>
          <w:lang w:val="lt-LT"/>
        </w:rPr>
        <w:t>latformos</w:t>
      </w:r>
      <w:r w:rsidR="007649FA" w:rsidRPr="00BA3ECF">
        <w:rPr>
          <w:rFonts w:ascii="Arial" w:hAnsi="Arial" w:cs="Arial"/>
          <w:color w:val="auto"/>
          <w:sz w:val="20"/>
          <w:szCs w:val="20"/>
          <w:lang w:val="lt-LT"/>
        </w:rPr>
        <w:t xml:space="preserve"> neatitikimų funkciniams, nefunkciniams reikalavimams ir veikimo klaidų šalinimą</w:t>
      </w:r>
      <w:r w:rsidRPr="00BA3ECF">
        <w:rPr>
          <w:rFonts w:ascii="Arial" w:hAnsi="Arial" w:cs="Arial"/>
          <w:color w:val="auto"/>
          <w:sz w:val="20"/>
          <w:szCs w:val="20"/>
          <w:lang w:val="lt-LT"/>
        </w:rPr>
        <w:t>;</w:t>
      </w:r>
    </w:p>
    <w:p w14:paraId="75C7137B" w14:textId="2885D614" w:rsidR="007649FA" w:rsidRPr="00BA3ECF" w:rsidRDefault="005718ED" w:rsidP="000F132B">
      <w:pPr>
        <w:pStyle w:val="ListParagraph"/>
        <w:numPr>
          <w:ilvl w:val="3"/>
          <w:numId w:val="24"/>
        </w:numPr>
        <w:spacing w:after="0" w:line="259" w:lineRule="auto"/>
        <w:ind w:left="709"/>
        <w:jc w:val="both"/>
        <w:rPr>
          <w:rFonts w:ascii="Arial" w:hAnsi="Arial" w:cs="Arial"/>
          <w:color w:val="auto"/>
          <w:sz w:val="20"/>
          <w:szCs w:val="20"/>
          <w:lang w:val="lt-LT"/>
        </w:rPr>
      </w:pPr>
      <w:r w:rsidRPr="00BA3ECF">
        <w:rPr>
          <w:rFonts w:ascii="Arial" w:hAnsi="Arial" w:cs="Arial"/>
          <w:color w:val="auto"/>
          <w:sz w:val="20"/>
          <w:szCs w:val="20"/>
          <w:lang w:val="lt-LT"/>
        </w:rPr>
        <w:t>Platformos</w:t>
      </w:r>
      <w:r w:rsidR="007649FA" w:rsidRPr="00BA3ECF">
        <w:rPr>
          <w:rFonts w:ascii="Arial" w:hAnsi="Arial" w:cs="Arial"/>
          <w:color w:val="auto"/>
          <w:sz w:val="20"/>
          <w:szCs w:val="20"/>
          <w:lang w:val="lt-LT"/>
        </w:rPr>
        <w:t xml:space="preserve"> bei duomenų atstatymą, įskaitant prarastų duomenų atstatymą, įvykusį dėl </w:t>
      </w:r>
      <w:proofErr w:type="spellStart"/>
      <w:r w:rsidRPr="00BA3ECF">
        <w:rPr>
          <w:rFonts w:ascii="Arial" w:hAnsi="Arial" w:cs="Arial"/>
          <w:color w:val="auto"/>
          <w:sz w:val="20"/>
          <w:szCs w:val="20"/>
          <w:lang w:val="lt-LT"/>
        </w:rPr>
        <w:t>Platfom</w:t>
      </w:r>
      <w:r w:rsidR="00D81364" w:rsidRPr="00BA3ECF">
        <w:rPr>
          <w:rFonts w:ascii="Arial" w:hAnsi="Arial" w:cs="Arial"/>
          <w:color w:val="auto"/>
          <w:sz w:val="20"/>
          <w:szCs w:val="20"/>
          <w:lang w:val="lt-LT"/>
        </w:rPr>
        <w:t>os</w:t>
      </w:r>
      <w:proofErr w:type="spellEnd"/>
      <w:r w:rsidR="00D81364" w:rsidRPr="00BA3ECF">
        <w:rPr>
          <w:rFonts w:ascii="Arial" w:hAnsi="Arial" w:cs="Arial"/>
          <w:color w:val="auto"/>
          <w:sz w:val="20"/>
          <w:szCs w:val="20"/>
          <w:lang w:val="lt-LT"/>
        </w:rPr>
        <w:t xml:space="preserve"> veikimo</w:t>
      </w:r>
      <w:r w:rsidR="00517356" w:rsidRPr="00BA3ECF">
        <w:rPr>
          <w:rFonts w:ascii="Arial" w:hAnsi="Arial" w:cs="Arial"/>
          <w:color w:val="auto"/>
          <w:sz w:val="20"/>
          <w:szCs w:val="20"/>
          <w:lang w:val="lt-LT"/>
        </w:rPr>
        <w:t>;</w:t>
      </w:r>
    </w:p>
    <w:p w14:paraId="714351D6" w14:textId="1C9D2A79" w:rsidR="007649FA" w:rsidRPr="00BA3ECF" w:rsidRDefault="00517356" w:rsidP="000F132B">
      <w:pPr>
        <w:pStyle w:val="ListParagraph"/>
        <w:numPr>
          <w:ilvl w:val="3"/>
          <w:numId w:val="24"/>
        </w:numPr>
        <w:spacing w:after="0" w:line="259" w:lineRule="auto"/>
        <w:ind w:left="709"/>
        <w:jc w:val="both"/>
        <w:rPr>
          <w:rFonts w:ascii="Arial" w:hAnsi="Arial" w:cs="Arial"/>
          <w:color w:val="auto"/>
          <w:sz w:val="20"/>
          <w:szCs w:val="20"/>
          <w:lang w:val="lt-LT"/>
        </w:rPr>
      </w:pPr>
      <w:r w:rsidRPr="00BA3ECF">
        <w:rPr>
          <w:rFonts w:ascii="Arial" w:hAnsi="Arial" w:cs="Arial"/>
          <w:color w:val="auto"/>
          <w:sz w:val="20"/>
          <w:szCs w:val="20"/>
          <w:lang w:val="lt-LT"/>
        </w:rPr>
        <w:t>r</w:t>
      </w:r>
      <w:r w:rsidR="007649FA" w:rsidRPr="00BA3ECF">
        <w:rPr>
          <w:rFonts w:ascii="Arial" w:hAnsi="Arial" w:cs="Arial"/>
          <w:color w:val="auto"/>
          <w:sz w:val="20"/>
          <w:szCs w:val="20"/>
          <w:lang w:val="lt-LT"/>
        </w:rPr>
        <w:t>eakcijos laikų užtikrinimą bei užklausų sprendimą pagal numatytus kritiškumo lygius ir terminus</w:t>
      </w:r>
      <w:r w:rsidRPr="00BA3ECF">
        <w:rPr>
          <w:rFonts w:ascii="Arial" w:hAnsi="Arial" w:cs="Arial"/>
          <w:color w:val="auto"/>
          <w:sz w:val="20"/>
          <w:szCs w:val="20"/>
          <w:lang w:val="lt-LT"/>
        </w:rPr>
        <w:t>;</w:t>
      </w:r>
    </w:p>
    <w:p w14:paraId="7551EA15" w14:textId="5104B918" w:rsidR="007649FA" w:rsidRPr="00BA3ECF" w:rsidRDefault="00517356" w:rsidP="002B6A3D">
      <w:pPr>
        <w:pStyle w:val="ListParagraph"/>
        <w:numPr>
          <w:ilvl w:val="3"/>
          <w:numId w:val="24"/>
        </w:numPr>
        <w:spacing w:after="0" w:line="259" w:lineRule="auto"/>
        <w:ind w:left="709"/>
        <w:jc w:val="both"/>
        <w:rPr>
          <w:rFonts w:ascii="Arial" w:hAnsi="Arial" w:cs="Arial"/>
          <w:color w:val="auto"/>
          <w:sz w:val="20"/>
          <w:szCs w:val="20"/>
          <w:lang w:val="lt-LT"/>
        </w:rPr>
      </w:pPr>
      <w:r w:rsidRPr="00BA3ECF">
        <w:rPr>
          <w:rFonts w:ascii="Arial" w:hAnsi="Arial" w:cs="Arial"/>
          <w:color w:val="auto"/>
          <w:sz w:val="20"/>
          <w:szCs w:val="20"/>
          <w:lang w:val="lt-LT"/>
        </w:rPr>
        <w:t>t</w:t>
      </w:r>
      <w:r w:rsidR="007649FA" w:rsidRPr="00BA3ECF">
        <w:rPr>
          <w:rFonts w:ascii="Arial" w:hAnsi="Arial" w:cs="Arial"/>
          <w:color w:val="auto"/>
          <w:sz w:val="20"/>
          <w:szCs w:val="20"/>
          <w:lang w:val="lt-LT"/>
        </w:rPr>
        <w:t xml:space="preserve">arpininkavimą sprendžiant sutrikimus bei Užsakovo interesų atstovavimą </w:t>
      </w:r>
      <w:r w:rsidR="00BB4D81" w:rsidRPr="00BA3ECF">
        <w:rPr>
          <w:rFonts w:ascii="Arial" w:hAnsi="Arial" w:cs="Arial"/>
          <w:color w:val="auto"/>
          <w:sz w:val="20"/>
          <w:szCs w:val="20"/>
          <w:lang w:val="lt-LT"/>
        </w:rPr>
        <w:t>Platformos</w:t>
      </w:r>
      <w:r w:rsidR="007649FA" w:rsidRPr="00BA3ECF">
        <w:rPr>
          <w:rFonts w:ascii="Arial" w:hAnsi="Arial" w:cs="Arial"/>
          <w:color w:val="auto"/>
          <w:sz w:val="20"/>
          <w:szCs w:val="20"/>
          <w:lang w:val="lt-LT"/>
        </w:rPr>
        <w:t xml:space="preserve"> trečių šalių ir (arba) programinės įrangos gamintojams</w:t>
      </w:r>
      <w:r w:rsidR="004D3F68" w:rsidRPr="00BA3ECF">
        <w:rPr>
          <w:rFonts w:ascii="Arial" w:hAnsi="Arial" w:cs="Arial"/>
          <w:color w:val="auto"/>
          <w:sz w:val="20"/>
          <w:szCs w:val="20"/>
          <w:lang w:val="lt-LT"/>
        </w:rPr>
        <w:t>;</w:t>
      </w:r>
    </w:p>
    <w:p w14:paraId="7E4F388C" w14:textId="52CBFDAB" w:rsidR="002B6A3D" w:rsidRPr="00BA3ECF" w:rsidRDefault="004D3F68" w:rsidP="00022102">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n</w:t>
      </w:r>
      <w:r w:rsidR="002B6A3D" w:rsidRPr="00BA3ECF">
        <w:rPr>
          <w:rFonts w:ascii="Arial" w:hAnsi="Arial" w:cs="Arial"/>
          <w:color w:val="auto"/>
          <w:sz w:val="20"/>
          <w:szCs w:val="20"/>
          <w:lang w:val="lt-LT"/>
        </w:rPr>
        <w:t xml:space="preserve">aujų </w:t>
      </w:r>
      <w:r w:rsidRPr="00BA3ECF">
        <w:rPr>
          <w:rFonts w:ascii="Arial" w:hAnsi="Arial" w:cs="Arial"/>
          <w:color w:val="auto"/>
          <w:sz w:val="20"/>
          <w:szCs w:val="20"/>
          <w:lang w:val="lt-LT"/>
        </w:rPr>
        <w:t>Platformos</w:t>
      </w:r>
      <w:r w:rsidR="002B6A3D" w:rsidRPr="00BA3ECF">
        <w:rPr>
          <w:rFonts w:ascii="Arial" w:hAnsi="Arial" w:cs="Arial"/>
          <w:color w:val="auto"/>
          <w:sz w:val="20"/>
          <w:szCs w:val="20"/>
          <w:lang w:val="lt-LT"/>
        </w:rPr>
        <w:t xml:space="preserve"> versijų</w:t>
      </w:r>
      <w:r w:rsidR="00E82A91" w:rsidRPr="00BA3ECF">
        <w:rPr>
          <w:rFonts w:ascii="Arial" w:hAnsi="Arial" w:cs="Arial"/>
          <w:color w:val="auto"/>
          <w:sz w:val="20"/>
          <w:szCs w:val="20"/>
          <w:lang w:val="lt-LT"/>
        </w:rPr>
        <w:t xml:space="preserve"> </w:t>
      </w:r>
      <w:r w:rsidR="003402F0" w:rsidRPr="00BA3ECF">
        <w:rPr>
          <w:rFonts w:ascii="Arial" w:hAnsi="Arial" w:cs="Arial"/>
          <w:color w:val="auto"/>
          <w:sz w:val="20"/>
          <w:szCs w:val="20"/>
          <w:lang w:val="lt-LT"/>
        </w:rPr>
        <w:t xml:space="preserve">ar pataisymų </w:t>
      </w:r>
      <w:r w:rsidR="00E82A91" w:rsidRPr="00BA3ECF">
        <w:rPr>
          <w:rFonts w:ascii="Arial" w:hAnsi="Arial" w:cs="Arial"/>
          <w:color w:val="auto"/>
          <w:sz w:val="20"/>
          <w:szCs w:val="20"/>
          <w:lang w:val="lt-LT"/>
        </w:rPr>
        <w:t xml:space="preserve">pateikimą; </w:t>
      </w:r>
    </w:p>
    <w:p w14:paraId="40395CE1" w14:textId="57D21604" w:rsidR="002B6A3D" w:rsidRPr="00BA3ECF" w:rsidRDefault="00E82A91" w:rsidP="00022102">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konsultac</w:t>
      </w:r>
      <w:r w:rsidR="003F7750" w:rsidRPr="00BA3ECF">
        <w:rPr>
          <w:rFonts w:ascii="Arial" w:hAnsi="Arial" w:cs="Arial"/>
          <w:color w:val="auto"/>
          <w:sz w:val="20"/>
          <w:szCs w:val="20"/>
          <w:lang w:val="lt-LT"/>
        </w:rPr>
        <w:t>ijas ir(ar) dokumentaciją</w:t>
      </w:r>
      <w:r w:rsidR="001272AF" w:rsidRPr="00BA3ECF">
        <w:rPr>
          <w:rFonts w:ascii="Arial" w:hAnsi="Arial" w:cs="Arial"/>
          <w:color w:val="auto"/>
          <w:sz w:val="20"/>
          <w:szCs w:val="20"/>
          <w:lang w:val="lt-LT"/>
        </w:rPr>
        <w:t xml:space="preserve"> </w:t>
      </w:r>
      <w:r w:rsidRPr="00BA3ECF">
        <w:rPr>
          <w:rFonts w:ascii="Arial" w:hAnsi="Arial" w:cs="Arial"/>
          <w:color w:val="auto"/>
          <w:sz w:val="20"/>
          <w:szCs w:val="20"/>
          <w:lang w:val="lt-LT"/>
        </w:rPr>
        <w:t>Platformos diegimo ar</w:t>
      </w:r>
      <w:r w:rsidR="003402F0" w:rsidRPr="00BA3ECF">
        <w:rPr>
          <w:rFonts w:ascii="Arial" w:hAnsi="Arial" w:cs="Arial"/>
          <w:color w:val="auto"/>
          <w:sz w:val="20"/>
          <w:szCs w:val="20"/>
          <w:lang w:val="lt-LT"/>
        </w:rPr>
        <w:t xml:space="preserve"> nauji</w:t>
      </w:r>
      <w:r w:rsidR="007E36DC" w:rsidRPr="00BA3ECF">
        <w:rPr>
          <w:rFonts w:ascii="Arial" w:hAnsi="Arial" w:cs="Arial"/>
          <w:color w:val="auto"/>
          <w:sz w:val="20"/>
          <w:szCs w:val="20"/>
          <w:lang w:val="lt-LT"/>
        </w:rPr>
        <w:t>ni</w:t>
      </w:r>
      <w:r w:rsidR="003402F0" w:rsidRPr="00BA3ECF">
        <w:rPr>
          <w:rFonts w:ascii="Arial" w:hAnsi="Arial" w:cs="Arial"/>
          <w:color w:val="auto"/>
          <w:sz w:val="20"/>
          <w:szCs w:val="20"/>
          <w:lang w:val="lt-LT"/>
        </w:rPr>
        <w:t>mo metu</w:t>
      </w:r>
      <w:r w:rsidR="002B6A3D" w:rsidRPr="00BA3ECF">
        <w:rPr>
          <w:rFonts w:ascii="Arial" w:hAnsi="Arial" w:cs="Arial"/>
          <w:color w:val="auto"/>
          <w:sz w:val="20"/>
          <w:szCs w:val="20"/>
          <w:lang w:val="lt-LT"/>
        </w:rPr>
        <w:t xml:space="preserve">, siekiant užtikrinti, kad naujai diegiami </w:t>
      </w:r>
      <w:r w:rsidR="003402F0" w:rsidRPr="00BA3ECF">
        <w:rPr>
          <w:rFonts w:ascii="Arial" w:hAnsi="Arial" w:cs="Arial"/>
          <w:color w:val="auto"/>
          <w:sz w:val="20"/>
          <w:szCs w:val="20"/>
          <w:lang w:val="lt-LT"/>
        </w:rPr>
        <w:t xml:space="preserve">ar atnaujinami </w:t>
      </w:r>
      <w:r w:rsidR="002B6A3D" w:rsidRPr="00BA3ECF">
        <w:rPr>
          <w:rFonts w:ascii="Arial" w:hAnsi="Arial" w:cs="Arial"/>
          <w:color w:val="auto"/>
          <w:sz w:val="20"/>
          <w:szCs w:val="20"/>
          <w:lang w:val="lt-LT"/>
        </w:rPr>
        <w:t>komponentai būtų integruoti sklandžiai ir efektyviai</w:t>
      </w:r>
      <w:r w:rsidR="001272AF" w:rsidRPr="00BA3ECF">
        <w:rPr>
          <w:rFonts w:ascii="Arial" w:hAnsi="Arial" w:cs="Arial"/>
          <w:color w:val="auto"/>
          <w:sz w:val="20"/>
          <w:szCs w:val="20"/>
          <w:lang w:val="lt-LT"/>
        </w:rPr>
        <w:t>;</w:t>
      </w:r>
    </w:p>
    <w:p w14:paraId="1CC918CA" w14:textId="0678B360" w:rsidR="002B6A3D" w:rsidRPr="00BA3ECF" w:rsidRDefault="001272AF" w:rsidP="00022102">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k</w:t>
      </w:r>
      <w:r w:rsidR="002B6A3D" w:rsidRPr="00BA3ECF">
        <w:rPr>
          <w:rFonts w:ascii="Arial" w:hAnsi="Arial" w:cs="Arial"/>
          <w:color w:val="auto"/>
          <w:sz w:val="20"/>
          <w:szCs w:val="20"/>
          <w:lang w:val="lt-LT"/>
        </w:rPr>
        <w:t>onsultacijas</w:t>
      </w:r>
      <w:r w:rsidR="003F7750" w:rsidRPr="00BA3ECF">
        <w:rPr>
          <w:rFonts w:ascii="Arial" w:hAnsi="Arial" w:cs="Arial"/>
          <w:color w:val="auto"/>
          <w:sz w:val="20"/>
          <w:szCs w:val="20"/>
          <w:lang w:val="lt-LT"/>
        </w:rPr>
        <w:t xml:space="preserve"> ir (ar) dokumentacija</w:t>
      </w:r>
      <w:r w:rsidR="002B6A3D" w:rsidRPr="00BA3ECF">
        <w:rPr>
          <w:rFonts w:ascii="Arial" w:hAnsi="Arial" w:cs="Arial"/>
          <w:color w:val="auto"/>
          <w:sz w:val="20"/>
          <w:szCs w:val="20"/>
          <w:lang w:val="lt-LT"/>
        </w:rPr>
        <w:t xml:space="preserve">, visais su </w:t>
      </w:r>
      <w:r w:rsidRPr="00BA3ECF">
        <w:rPr>
          <w:rFonts w:ascii="Arial" w:hAnsi="Arial" w:cs="Arial"/>
          <w:color w:val="auto"/>
          <w:sz w:val="20"/>
          <w:szCs w:val="20"/>
          <w:lang w:val="lt-LT"/>
        </w:rPr>
        <w:t>Platformos</w:t>
      </w:r>
      <w:r w:rsidR="002B6A3D" w:rsidRPr="00BA3ECF">
        <w:rPr>
          <w:rFonts w:ascii="Arial" w:hAnsi="Arial" w:cs="Arial"/>
          <w:color w:val="auto"/>
          <w:sz w:val="20"/>
          <w:szCs w:val="20"/>
          <w:lang w:val="lt-LT"/>
        </w:rPr>
        <w:t xml:space="preserve"> naudojimu ir administravimu susijusiais klausimais, padedančias Užsakovui priimti geriausius sprendimus dėl </w:t>
      </w:r>
      <w:r w:rsidR="003F7750" w:rsidRPr="00BA3ECF">
        <w:rPr>
          <w:rFonts w:ascii="Arial" w:hAnsi="Arial" w:cs="Arial"/>
          <w:color w:val="auto"/>
          <w:sz w:val="20"/>
          <w:szCs w:val="20"/>
          <w:lang w:val="lt-LT"/>
        </w:rPr>
        <w:t>Platformos</w:t>
      </w:r>
      <w:r w:rsidR="002B6A3D" w:rsidRPr="00BA3ECF">
        <w:rPr>
          <w:rFonts w:ascii="Arial" w:hAnsi="Arial" w:cs="Arial"/>
          <w:color w:val="auto"/>
          <w:sz w:val="20"/>
          <w:szCs w:val="20"/>
          <w:lang w:val="lt-LT"/>
        </w:rPr>
        <w:t xml:space="preserve"> konfigūravimo, naudojimo ir tolimesnio tobulinimo</w:t>
      </w:r>
      <w:r w:rsidR="009535C8" w:rsidRPr="00BA3ECF">
        <w:rPr>
          <w:rFonts w:ascii="Arial" w:hAnsi="Arial" w:cs="Arial"/>
          <w:color w:val="auto"/>
          <w:sz w:val="20"/>
          <w:szCs w:val="20"/>
          <w:lang w:val="lt-LT"/>
        </w:rPr>
        <w:t>;</w:t>
      </w:r>
    </w:p>
    <w:p w14:paraId="67C50A54" w14:textId="45157829" w:rsidR="007E36DC" w:rsidRPr="00BA3ECF" w:rsidRDefault="007E36DC" w:rsidP="00022102">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konsultacijas</w:t>
      </w:r>
      <w:r w:rsidR="003730F2" w:rsidRPr="00BA3ECF">
        <w:rPr>
          <w:rFonts w:ascii="Arial" w:hAnsi="Arial" w:cs="Arial"/>
          <w:color w:val="auto"/>
          <w:sz w:val="20"/>
          <w:szCs w:val="20"/>
          <w:lang w:val="lt-LT"/>
        </w:rPr>
        <w:t xml:space="preserve"> ir įrankius </w:t>
      </w:r>
      <w:r w:rsidR="0070560B" w:rsidRPr="00BA3ECF">
        <w:rPr>
          <w:rFonts w:ascii="Arial" w:hAnsi="Arial" w:cs="Arial"/>
          <w:color w:val="auto"/>
          <w:sz w:val="20"/>
          <w:szCs w:val="20"/>
          <w:lang w:val="lt-LT"/>
        </w:rPr>
        <w:t xml:space="preserve">standartinio funkcionalumo </w:t>
      </w:r>
      <w:r w:rsidR="003730F2" w:rsidRPr="00BA3ECF">
        <w:rPr>
          <w:rFonts w:ascii="Arial" w:hAnsi="Arial" w:cs="Arial"/>
          <w:color w:val="auto"/>
          <w:sz w:val="20"/>
          <w:szCs w:val="20"/>
          <w:lang w:val="lt-LT"/>
        </w:rPr>
        <w:t>Aplikacijų migravimu į nau</w:t>
      </w:r>
      <w:r w:rsidR="00FA5A79" w:rsidRPr="00BA3ECF">
        <w:rPr>
          <w:rFonts w:ascii="Arial" w:hAnsi="Arial" w:cs="Arial"/>
          <w:color w:val="auto"/>
          <w:sz w:val="20"/>
          <w:szCs w:val="20"/>
          <w:lang w:val="lt-LT"/>
        </w:rPr>
        <w:t>jinamą Platformą;</w:t>
      </w:r>
    </w:p>
    <w:p w14:paraId="69C8C310" w14:textId="6A936031" w:rsidR="002B6A3D" w:rsidRPr="00BA3ECF" w:rsidRDefault="009535C8" w:rsidP="00022102">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Platformos</w:t>
      </w:r>
      <w:r w:rsidR="002B6A3D" w:rsidRPr="00BA3ECF">
        <w:rPr>
          <w:rFonts w:ascii="Arial" w:hAnsi="Arial" w:cs="Arial"/>
          <w:color w:val="auto"/>
          <w:sz w:val="20"/>
          <w:szCs w:val="20"/>
          <w:lang w:val="lt-LT"/>
        </w:rPr>
        <w:t xml:space="preserve"> naudotojo bei techninės dokumentacijos palaikymą – atnaujinimą pagal poreikį, pasikeitus </w:t>
      </w:r>
      <w:r w:rsidRPr="00BA3ECF">
        <w:rPr>
          <w:rFonts w:ascii="Arial" w:hAnsi="Arial" w:cs="Arial"/>
          <w:color w:val="auto"/>
          <w:sz w:val="20"/>
          <w:szCs w:val="20"/>
          <w:lang w:val="lt-LT"/>
        </w:rPr>
        <w:t>Platformos</w:t>
      </w:r>
      <w:r w:rsidR="002B6A3D" w:rsidRPr="00BA3ECF">
        <w:rPr>
          <w:rFonts w:ascii="Arial" w:hAnsi="Arial" w:cs="Arial"/>
          <w:color w:val="auto"/>
          <w:sz w:val="20"/>
          <w:szCs w:val="20"/>
          <w:lang w:val="lt-LT"/>
        </w:rPr>
        <w:t xml:space="preserve"> funkcionalumui arba techniniam sprendimui</w:t>
      </w:r>
      <w:r w:rsidRPr="00BA3ECF">
        <w:rPr>
          <w:rFonts w:ascii="Arial" w:hAnsi="Arial" w:cs="Arial"/>
          <w:color w:val="auto"/>
          <w:sz w:val="20"/>
          <w:szCs w:val="20"/>
          <w:lang w:val="lt-LT"/>
        </w:rPr>
        <w:t>;</w:t>
      </w:r>
    </w:p>
    <w:p w14:paraId="3D16919D" w14:textId="3AF47706" w:rsidR="0099024C" w:rsidRPr="00BA3ECF" w:rsidRDefault="0099024C" w:rsidP="00983E2C">
      <w:pPr>
        <w:pStyle w:val="ListParagraph"/>
        <w:numPr>
          <w:ilvl w:val="2"/>
          <w:numId w:val="24"/>
        </w:numPr>
        <w:spacing w:after="0"/>
        <w:ind w:left="709" w:hanging="708"/>
        <w:jc w:val="both"/>
        <w:rPr>
          <w:rFonts w:ascii="Arial" w:hAnsi="Arial" w:cs="Arial"/>
          <w:color w:val="auto"/>
          <w:sz w:val="20"/>
          <w:szCs w:val="20"/>
          <w:lang w:val="lt-LT"/>
        </w:rPr>
      </w:pPr>
      <w:r w:rsidRPr="00BA3ECF">
        <w:rPr>
          <w:rFonts w:ascii="Arial" w:hAnsi="Arial" w:cs="Arial"/>
          <w:color w:val="auto"/>
          <w:sz w:val="20"/>
          <w:szCs w:val="20"/>
          <w:lang w:val="lt-LT"/>
        </w:rPr>
        <w:t>Palaikym</w:t>
      </w:r>
      <w:r w:rsidR="00A13B33" w:rsidRPr="00BA3ECF">
        <w:rPr>
          <w:rFonts w:ascii="Arial" w:hAnsi="Arial" w:cs="Arial"/>
          <w:color w:val="auto"/>
          <w:sz w:val="20"/>
          <w:szCs w:val="20"/>
          <w:lang w:val="lt-LT"/>
        </w:rPr>
        <w:t>as</w:t>
      </w:r>
      <w:r w:rsidRPr="00BA3ECF">
        <w:rPr>
          <w:rFonts w:ascii="Arial" w:hAnsi="Arial" w:cs="Arial"/>
          <w:color w:val="auto"/>
          <w:sz w:val="20"/>
          <w:szCs w:val="20"/>
          <w:lang w:val="lt-LT"/>
        </w:rPr>
        <w:t xml:space="preserve"> yra teikiam</w:t>
      </w:r>
      <w:r w:rsidR="00A13B33" w:rsidRPr="00BA3ECF">
        <w:rPr>
          <w:rFonts w:ascii="Arial" w:hAnsi="Arial" w:cs="Arial"/>
          <w:color w:val="auto"/>
          <w:sz w:val="20"/>
          <w:szCs w:val="20"/>
          <w:lang w:val="lt-LT"/>
        </w:rPr>
        <w:t>as</w:t>
      </w:r>
      <w:r w:rsidRPr="00BA3ECF">
        <w:rPr>
          <w:rFonts w:ascii="Arial" w:hAnsi="Arial" w:cs="Arial"/>
          <w:color w:val="auto"/>
          <w:sz w:val="20"/>
          <w:szCs w:val="20"/>
          <w:lang w:val="lt-LT"/>
        </w:rPr>
        <w:t xml:space="preserve"> Sutarties galiojimo laikotarpiu, užtikrinant, kad tiek jau įdiegti, tiek naujai diegiami Platformos elementai veiktų stabiliai ir atitiktų Užsakovo poreikius.</w:t>
      </w:r>
    </w:p>
    <w:p w14:paraId="4F2C1023" w14:textId="27D6CE9C" w:rsidR="00540A3A" w:rsidRPr="00BA3ECF" w:rsidRDefault="00A416D2" w:rsidP="00983E2C">
      <w:pPr>
        <w:pStyle w:val="ListParagraph"/>
        <w:numPr>
          <w:ilvl w:val="2"/>
          <w:numId w:val="24"/>
        </w:numPr>
        <w:spacing w:after="0"/>
        <w:ind w:left="709" w:hanging="708"/>
        <w:jc w:val="both"/>
        <w:rPr>
          <w:rFonts w:ascii="Arial" w:hAnsi="Arial" w:cs="Arial"/>
          <w:color w:val="auto"/>
          <w:sz w:val="20"/>
          <w:szCs w:val="20"/>
          <w:lang w:val="lt-LT"/>
        </w:rPr>
      </w:pPr>
      <w:r w:rsidRPr="00BA3ECF">
        <w:rPr>
          <w:rFonts w:ascii="Arial" w:hAnsi="Arial" w:cs="Arial"/>
          <w:color w:val="auto"/>
          <w:sz w:val="20"/>
          <w:szCs w:val="20"/>
          <w:lang w:val="lt-LT"/>
        </w:rPr>
        <w:t>Prekių kaina apima ir Platformos palaikymo kainą.</w:t>
      </w:r>
    </w:p>
    <w:p w14:paraId="4CBFDF7C" w14:textId="77777777" w:rsidR="00FA5A79" w:rsidRPr="00BA3ECF" w:rsidRDefault="00FA5A79" w:rsidP="00FA5A79">
      <w:pPr>
        <w:spacing w:after="0"/>
        <w:jc w:val="both"/>
        <w:rPr>
          <w:rFonts w:ascii="Arial" w:hAnsi="Arial" w:cs="Arial"/>
          <w:sz w:val="20"/>
          <w:szCs w:val="20"/>
        </w:rPr>
      </w:pPr>
    </w:p>
    <w:p w14:paraId="234ABF77" w14:textId="551FFFCD" w:rsidR="002B6A3D" w:rsidRPr="00BA3ECF" w:rsidRDefault="00FA5A79" w:rsidP="00C04932">
      <w:pPr>
        <w:pStyle w:val="ListParagraph"/>
        <w:numPr>
          <w:ilvl w:val="1"/>
          <w:numId w:val="24"/>
        </w:numPr>
        <w:spacing w:after="0" w:line="259" w:lineRule="auto"/>
        <w:ind w:left="426" w:hanging="426"/>
        <w:jc w:val="both"/>
        <w:rPr>
          <w:rFonts w:ascii="Arial" w:hAnsi="Arial" w:cs="Arial"/>
          <w:b/>
          <w:bCs/>
          <w:color w:val="auto"/>
          <w:sz w:val="20"/>
          <w:szCs w:val="20"/>
          <w:lang w:val="lt-LT"/>
        </w:rPr>
      </w:pPr>
      <w:r w:rsidRPr="00BA3ECF">
        <w:rPr>
          <w:rFonts w:ascii="Arial" w:hAnsi="Arial" w:cs="Arial"/>
          <w:b/>
          <w:bCs/>
          <w:color w:val="auto"/>
          <w:sz w:val="20"/>
          <w:szCs w:val="20"/>
          <w:lang w:val="lt-LT"/>
        </w:rPr>
        <w:t xml:space="preserve">Reikalavimai </w:t>
      </w:r>
      <w:r w:rsidR="009F2FAE">
        <w:rPr>
          <w:rFonts w:ascii="Arial" w:hAnsi="Arial" w:cs="Arial"/>
          <w:b/>
          <w:bCs/>
          <w:color w:val="auto"/>
          <w:sz w:val="20"/>
          <w:szCs w:val="20"/>
          <w:lang w:val="lt-LT"/>
        </w:rPr>
        <w:t>Aplikacijų</w:t>
      </w:r>
      <w:r w:rsidRPr="00BA3ECF">
        <w:rPr>
          <w:rFonts w:ascii="Arial" w:hAnsi="Arial" w:cs="Arial"/>
          <w:b/>
          <w:bCs/>
          <w:color w:val="auto"/>
          <w:sz w:val="20"/>
          <w:szCs w:val="20"/>
          <w:lang w:val="lt-LT"/>
        </w:rPr>
        <w:t xml:space="preserve"> Vystymo </w:t>
      </w:r>
      <w:r w:rsidR="009F2FAE">
        <w:rPr>
          <w:rFonts w:ascii="Arial" w:hAnsi="Arial" w:cs="Arial"/>
          <w:b/>
          <w:bCs/>
          <w:color w:val="auto"/>
          <w:sz w:val="20"/>
          <w:szCs w:val="20"/>
          <w:lang w:val="lt-LT"/>
        </w:rPr>
        <w:t>ir Palaikymo</w:t>
      </w:r>
      <w:r w:rsidRPr="00BA3ECF">
        <w:rPr>
          <w:rFonts w:ascii="Arial" w:hAnsi="Arial" w:cs="Arial"/>
          <w:b/>
          <w:bCs/>
          <w:color w:val="auto"/>
          <w:sz w:val="20"/>
          <w:szCs w:val="20"/>
          <w:lang w:val="lt-LT"/>
        </w:rPr>
        <w:t xml:space="preserve"> paslaugoms</w:t>
      </w:r>
    </w:p>
    <w:p w14:paraId="25C14C40" w14:textId="77777777" w:rsidR="00CC2897" w:rsidRPr="00BA3ECF" w:rsidRDefault="00CC2897" w:rsidP="00CC2897">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Vystymo paslaugos apima, bet neapsiriboja šiomis paslaugomis:</w:t>
      </w:r>
    </w:p>
    <w:p w14:paraId="54E8EAEA" w14:textId="36A32C89" w:rsidR="00EA5E4C" w:rsidRPr="00BA3ECF" w:rsidRDefault="00EA5E4C" w:rsidP="00AA70E9">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Aplikacijų</w:t>
      </w:r>
      <w:r w:rsidR="00CC2897" w:rsidRPr="00BA3ECF">
        <w:rPr>
          <w:rFonts w:ascii="Arial" w:hAnsi="Arial" w:cs="Arial"/>
          <w:color w:val="auto"/>
          <w:sz w:val="20"/>
          <w:szCs w:val="20"/>
          <w:lang w:val="lt-LT"/>
        </w:rPr>
        <w:t xml:space="preserve"> konfigūravimo, pokyčių ir nenumatyto funkcionalumo programavimo (vystymo) paslaugos</w:t>
      </w:r>
      <w:r w:rsidRPr="00BA3ECF">
        <w:rPr>
          <w:rFonts w:ascii="Arial" w:hAnsi="Arial" w:cs="Arial"/>
          <w:color w:val="auto"/>
          <w:sz w:val="20"/>
          <w:szCs w:val="20"/>
          <w:lang w:val="lt-LT"/>
        </w:rPr>
        <w:t>;</w:t>
      </w:r>
    </w:p>
    <w:p w14:paraId="51B9213D" w14:textId="20DE0647" w:rsidR="00CC2897" w:rsidRPr="00BA3ECF" w:rsidRDefault="00EA5E4C" w:rsidP="00AA70E9">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Aplikacijų</w:t>
      </w:r>
      <w:r w:rsidR="00CC2897" w:rsidRPr="00BA3ECF">
        <w:rPr>
          <w:rFonts w:ascii="Arial" w:hAnsi="Arial" w:cs="Arial"/>
          <w:color w:val="auto"/>
          <w:sz w:val="20"/>
          <w:szCs w:val="20"/>
          <w:lang w:val="lt-LT"/>
        </w:rPr>
        <w:t xml:space="preserve"> ir j</w:t>
      </w:r>
      <w:r w:rsidRPr="00BA3ECF">
        <w:rPr>
          <w:rFonts w:ascii="Arial" w:hAnsi="Arial" w:cs="Arial"/>
          <w:color w:val="auto"/>
          <w:sz w:val="20"/>
          <w:szCs w:val="20"/>
          <w:lang w:val="lt-LT"/>
        </w:rPr>
        <w:t>ų</w:t>
      </w:r>
      <w:r w:rsidR="00CC2897" w:rsidRPr="00BA3ECF">
        <w:rPr>
          <w:rFonts w:ascii="Arial" w:hAnsi="Arial" w:cs="Arial"/>
          <w:color w:val="auto"/>
          <w:sz w:val="20"/>
          <w:szCs w:val="20"/>
          <w:lang w:val="lt-LT"/>
        </w:rPr>
        <w:t xml:space="preserve"> integracijų vystymas</w:t>
      </w:r>
      <w:r w:rsidRPr="00BA3ECF">
        <w:rPr>
          <w:rFonts w:ascii="Arial" w:hAnsi="Arial" w:cs="Arial"/>
          <w:color w:val="auto"/>
          <w:sz w:val="20"/>
          <w:szCs w:val="20"/>
          <w:lang w:val="lt-LT"/>
        </w:rPr>
        <w:t>;</w:t>
      </w:r>
    </w:p>
    <w:p w14:paraId="463CFD8C" w14:textId="24CB122B" w:rsidR="00CC2897" w:rsidRPr="00BA3ECF" w:rsidRDefault="00CC2897" w:rsidP="00AA70E9">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 xml:space="preserve">Užsakovo </w:t>
      </w:r>
      <w:r w:rsidR="00E72DE3" w:rsidRPr="00BA3ECF">
        <w:rPr>
          <w:rFonts w:ascii="Arial" w:hAnsi="Arial" w:cs="Arial"/>
          <w:color w:val="auto"/>
          <w:sz w:val="20"/>
          <w:szCs w:val="20"/>
          <w:lang w:val="lt-LT"/>
        </w:rPr>
        <w:t>mokymai</w:t>
      </w:r>
      <w:r w:rsidR="009D1306" w:rsidRPr="00BA3ECF">
        <w:rPr>
          <w:rFonts w:ascii="Arial" w:hAnsi="Arial" w:cs="Arial"/>
          <w:color w:val="auto"/>
          <w:sz w:val="20"/>
          <w:szCs w:val="20"/>
          <w:lang w:val="lt-LT"/>
        </w:rPr>
        <w:t xml:space="preserve"> ir konsultacijos</w:t>
      </w:r>
      <w:r w:rsidR="00E72DE3" w:rsidRPr="00BA3ECF">
        <w:rPr>
          <w:rFonts w:ascii="Arial" w:hAnsi="Arial" w:cs="Arial"/>
          <w:color w:val="auto"/>
          <w:sz w:val="20"/>
          <w:szCs w:val="20"/>
          <w:lang w:val="lt-LT"/>
        </w:rPr>
        <w:t xml:space="preserve"> apie </w:t>
      </w:r>
      <w:r w:rsidR="001843FD">
        <w:rPr>
          <w:rFonts w:ascii="Arial" w:hAnsi="Arial" w:cs="Arial"/>
          <w:color w:val="auto"/>
          <w:sz w:val="20"/>
          <w:szCs w:val="20"/>
          <w:lang w:val="lt-LT"/>
        </w:rPr>
        <w:t xml:space="preserve">vystomas </w:t>
      </w:r>
      <w:r w:rsidR="00E72DE3" w:rsidRPr="00BA3ECF">
        <w:rPr>
          <w:rFonts w:ascii="Arial" w:hAnsi="Arial" w:cs="Arial"/>
          <w:color w:val="auto"/>
          <w:sz w:val="20"/>
          <w:szCs w:val="20"/>
          <w:lang w:val="lt-LT"/>
        </w:rPr>
        <w:t>Aplikacij</w:t>
      </w:r>
      <w:r w:rsidR="009D1306" w:rsidRPr="00BA3ECF">
        <w:rPr>
          <w:rFonts w:ascii="Arial" w:hAnsi="Arial" w:cs="Arial"/>
          <w:color w:val="auto"/>
          <w:sz w:val="20"/>
          <w:szCs w:val="20"/>
          <w:lang w:val="lt-LT"/>
        </w:rPr>
        <w:t>as</w:t>
      </w:r>
      <w:r w:rsidR="006540CD" w:rsidRPr="00BA3ECF">
        <w:rPr>
          <w:rFonts w:ascii="Arial" w:hAnsi="Arial" w:cs="Arial"/>
          <w:color w:val="auto"/>
          <w:sz w:val="20"/>
          <w:szCs w:val="20"/>
          <w:lang w:val="lt-LT"/>
        </w:rPr>
        <w:t xml:space="preserve"> ir jų integracijas</w:t>
      </w:r>
      <w:r w:rsidR="00D51EF3" w:rsidRPr="00BA3ECF">
        <w:rPr>
          <w:rFonts w:ascii="Arial" w:hAnsi="Arial" w:cs="Arial"/>
          <w:color w:val="auto"/>
          <w:sz w:val="20"/>
          <w:szCs w:val="20"/>
          <w:lang w:val="lt-LT"/>
        </w:rPr>
        <w:t>.</w:t>
      </w:r>
    </w:p>
    <w:p w14:paraId="58154152" w14:textId="5F518372" w:rsidR="00E62EEA" w:rsidRPr="00BA3ECF" w:rsidRDefault="00E62EEA" w:rsidP="0063258D">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Tiekėjas turi užtikrinti, kad jo sukurtos Aplikacijos bei integruojami trečių šalių komponentai bus tvarkingai integruoti į Platformą, funkcionuos, vykdys duomenų mainus ir komandas be klaidų, užtikrinant tinkamą greitaveiką bei duomenų ir informacijos saugą.</w:t>
      </w:r>
    </w:p>
    <w:p w14:paraId="4277C13A" w14:textId="2491AB4C" w:rsidR="00E62EEA" w:rsidRPr="00BA3ECF" w:rsidRDefault="001811AC" w:rsidP="0063258D">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 xml:space="preserve">Aplikacijų </w:t>
      </w:r>
      <w:r w:rsidR="00E62EEA" w:rsidRPr="00BA3ECF">
        <w:rPr>
          <w:rFonts w:ascii="Arial" w:hAnsi="Arial" w:cs="Arial"/>
          <w:color w:val="auto"/>
          <w:sz w:val="20"/>
          <w:szCs w:val="20"/>
          <w:lang w:val="lt-LT"/>
        </w:rPr>
        <w:t xml:space="preserve">integracinės sąsajos turi būti įgyvendintos naudojant </w:t>
      </w:r>
      <w:r w:rsidRPr="00BA3ECF">
        <w:rPr>
          <w:rFonts w:ascii="Arial" w:hAnsi="Arial" w:cs="Arial"/>
          <w:color w:val="auto"/>
          <w:sz w:val="20"/>
          <w:szCs w:val="20"/>
          <w:lang w:val="lt-LT"/>
        </w:rPr>
        <w:t>Platformos</w:t>
      </w:r>
      <w:r w:rsidR="002612FF" w:rsidRPr="00BA3ECF">
        <w:rPr>
          <w:rFonts w:ascii="Arial" w:hAnsi="Arial" w:cs="Arial"/>
          <w:color w:val="auto"/>
          <w:sz w:val="20"/>
          <w:szCs w:val="20"/>
          <w:lang w:val="lt-LT"/>
        </w:rPr>
        <w:t xml:space="preserve"> standartines</w:t>
      </w:r>
      <w:r w:rsidRPr="00BA3ECF">
        <w:rPr>
          <w:rFonts w:ascii="Arial" w:hAnsi="Arial" w:cs="Arial"/>
          <w:color w:val="auto"/>
          <w:sz w:val="20"/>
          <w:szCs w:val="20"/>
          <w:lang w:val="lt-LT"/>
        </w:rPr>
        <w:t xml:space="preserve"> </w:t>
      </w:r>
      <w:r w:rsidR="00820781" w:rsidRPr="00BA3ECF">
        <w:rPr>
          <w:rFonts w:ascii="Arial" w:hAnsi="Arial" w:cs="Arial"/>
          <w:color w:val="auto"/>
          <w:sz w:val="20"/>
          <w:szCs w:val="20"/>
          <w:lang w:val="lt-LT"/>
        </w:rPr>
        <w:t>technologi</w:t>
      </w:r>
      <w:r w:rsidR="00EB2828" w:rsidRPr="00BA3ECF">
        <w:rPr>
          <w:rFonts w:ascii="Arial" w:hAnsi="Arial" w:cs="Arial"/>
          <w:color w:val="auto"/>
          <w:sz w:val="20"/>
          <w:szCs w:val="20"/>
          <w:lang w:val="lt-LT"/>
        </w:rPr>
        <w:t>ja</w:t>
      </w:r>
      <w:r w:rsidR="00820781" w:rsidRPr="00BA3ECF">
        <w:rPr>
          <w:rFonts w:ascii="Arial" w:hAnsi="Arial" w:cs="Arial"/>
          <w:color w:val="auto"/>
          <w:sz w:val="20"/>
          <w:szCs w:val="20"/>
          <w:lang w:val="lt-LT"/>
        </w:rPr>
        <w:t>s</w:t>
      </w:r>
      <w:r w:rsidR="00E62EEA" w:rsidRPr="00BA3ECF">
        <w:rPr>
          <w:rFonts w:ascii="Arial" w:hAnsi="Arial" w:cs="Arial"/>
          <w:color w:val="auto"/>
          <w:sz w:val="20"/>
          <w:szCs w:val="20"/>
          <w:lang w:val="lt-LT"/>
        </w:rPr>
        <w:t>, išskyrus tuos atvejus, kai yra pagrįsta būtinybė integruoti sistemas tiesiogiai</w:t>
      </w:r>
      <w:r w:rsidR="00EB2828" w:rsidRPr="00BA3ECF">
        <w:rPr>
          <w:rFonts w:ascii="Arial" w:hAnsi="Arial" w:cs="Arial"/>
          <w:color w:val="auto"/>
          <w:sz w:val="20"/>
          <w:szCs w:val="20"/>
          <w:lang w:val="lt-LT"/>
        </w:rPr>
        <w:t xml:space="preserve"> </w:t>
      </w:r>
      <w:r w:rsidR="00BE6F38" w:rsidRPr="00BA3ECF">
        <w:rPr>
          <w:rFonts w:ascii="Arial" w:hAnsi="Arial" w:cs="Arial"/>
          <w:color w:val="auto"/>
          <w:sz w:val="20"/>
          <w:szCs w:val="20"/>
          <w:lang w:val="lt-LT"/>
        </w:rPr>
        <w:t>ir Tiekėjas turi kompetencijas naudoti Užsakovo integracines platformas</w:t>
      </w:r>
      <w:r w:rsidR="00E62EEA" w:rsidRPr="00BA3ECF">
        <w:rPr>
          <w:rFonts w:ascii="Arial" w:hAnsi="Arial" w:cs="Arial"/>
          <w:color w:val="auto"/>
          <w:sz w:val="20"/>
          <w:szCs w:val="20"/>
          <w:lang w:val="lt-LT"/>
        </w:rPr>
        <w:t xml:space="preserve">. </w:t>
      </w:r>
    </w:p>
    <w:p w14:paraId="694F9D4E" w14:textId="44493E77" w:rsidR="00E62EEA" w:rsidRPr="00BA3ECF" w:rsidRDefault="00A9614F" w:rsidP="0063258D">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Tiekėjas turės p</w:t>
      </w:r>
      <w:r w:rsidR="00E62EEA" w:rsidRPr="00BA3ECF">
        <w:rPr>
          <w:rFonts w:ascii="Arial" w:hAnsi="Arial" w:cs="Arial"/>
          <w:color w:val="auto"/>
          <w:sz w:val="20"/>
          <w:szCs w:val="20"/>
          <w:lang w:val="lt-LT"/>
        </w:rPr>
        <w:t xml:space="preserve">arengti </w:t>
      </w:r>
      <w:r w:rsidRPr="00BA3ECF">
        <w:rPr>
          <w:rFonts w:ascii="Arial" w:hAnsi="Arial" w:cs="Arial"/>
          <w:color w:val="auto"/>
          <w:sz w:val="20"/>
          <w:szCs w:val="20"/>
          <w:lang w:val="lt-LT"/>
        </w:rPr>
        <w:t>Aplikacijų</w:t>
      </w:r>
      <w:r w:rsidR="00E62EEA" w:rsidRPr="00BA3ECF">
        <w:rPr>
          <w:rFonts w:ascii="Arial" w:hAnsi="Arial" w:cs="Arial"/>
          <w:color w:val="auto"/>
          <w:sz w:val="20"/>
          <w:szCs w:val="20"/>
          <w:lang w:val="lt-LT"/>
        </w:rPr>
        <w:t xml:space="preserve"> techninę dokumentaciją, kuri apimtų diegimo, administravimo, būsenos stebėjimo ir atstatymo instrukcijas.</w:t>
      </w:r>
    </w:p>
    <w:p w14:paraId="2E52A935" w14:textId="77777777" w:rsidR="00E62EEA" w:rsidRPr="00BA3ECF" w:rsidRDefault="00E62EEA" w:rsidP="0063258D">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lastRenderedPageBreak/>
        <w:t>Už integracinių sąsajų įgyvendinimą kitų Užsakovo sistemų pusėje atsakingas Užsakovas.</w:t>
      </w:r>
    </w:p>
    <w:p w14:paraId="4FDAF67B" w14:textId="441E80A7" w:rsidR="00AE2B20" w:rsidRDefault="00AE2B20" w:rsidP="00AE2B20">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 xml:space="preserve">Aplikacijoms taikomas Palaikymas. Palaikymo terminas nustatomas ir skaičiuojamas nuo suteiktų Aplikacijų Vystymo paslaugų perdavimo-priėmimo akto pasirašymo dienos iki sutartos su Užsakovu sutartos </w:t>
      </w:r>
      <w:r w:rsidR="00C174E7">
        <w:rPr>
          <w:rFonts w:ascii="Arial" w:hAnsi="Arial" w:cs="Arial"/>
          <w:color w:val="auto"/>
          <w:sz w:val="20"/>
          <w:szCs w:val="20"/>
          <w:lang w:val="lt-LT"/>
        </w:rPr>
        <w:t xml:space="preserve">galutinės Palaikymo </w:t>
      </w:r>
      <w:r w:rsidRPr="00BA3ECF">
        <w:rPr>
          <w:rFonts w:ascii="Arial" w:hAnsi="Arial" w:cs="Arial"/>
          <w:color w:val="auto"/>
          <w:sz w:val="20"/>
          <w:szCs w:val="20"/>
          <w:lang w:val="lt-LT"/>
        </w:rPr>
        <w:t>datos.</w:t>
      </w:r>
    </w:p>
    <w:p w14:paraId="65FAEE96" w14:textId="11DAB596" w:rsidR="00560D9A" w:rsidRDefault="00560D9A" w:rsidP="00AE2B20">
      <w:pPr>
        <w:pStyle w:val="ListParagraph"/>
        <w:numPr>
          <w:ilvl w:val="2"/>
          <w:numId w:val="24"/>
        </w:numPr>
        <w:spacing w:after="0"/>
        <w:ind w:left="709"/>
        <w:jc w:val="both"/>
        <w:rPr>
          <w:rFonts w:ascii="Arial" w:hAnsi="Arial" w:cs="Arial"/>
          <w:color w:val="auto"/>
          <w:sz w:val="20"/>
          <w:szCs w:val="20"/>
          <w:lang w:val="lt-LT"/>
        </w:rPr>
      </w:pPr>
      <w:r w:rsidRPr="00560D9A">
        <w:rPr>
          <w:rFonts w:ascii="Arial" w:hAnsi="Arial" w:cs="Arial"/>
          <w:color w:val="auto"/>
          <w:sz w:val="20"/>
          <w:szCs w:val="20"/>
          <w:lang w:val="lt-LT"/>
        </w:rPr>
        <w:t xml:space="preserve">Sutarties galiojimo laikotarpiu Tiekėjas teikia </w:t>
      </w:r>
      <w:r>
        <w:rPr>
          <w:rFonts w:ascii="Arial" w:hAnsi="Arial" w:cs="Arial"/>
          <w:color w:val="auto"/>
          <w:sz w:val="20"/>
          <w:szCs w:val="20"/>
          <w:lang w:val="lt-LT"/>
        </w:rPr>
        <w:t>A</w:t>
      </w:r>
      <w:r w:rsidR="00237D7D">
        <w:rPr>
          <w:rFonts w:ascii="Arial" w:hAnsi="Arial" w:cs="Arial"/>
          <w:color w:val="auto"/>
          <w:sz w:val="20"/>
          <w:szCs w:val="20"/>
          <w:lang w:val="lt-LT"/>
        </w:rPr>
        <w:t>plikacijų</w:t>
      </w:r>
      <w:r w:rsidRPr="00560D9A">
        <w:rPr>
          <w:rFonts w:ascii="Arial" w:hAnsi="Arial" w:cs="Arial"/>
          <w:color w:val="auto"/>
          <w:sz w:val="20"/>
          <w:szCs w:val="20"/>
          <w:lang w:val="lt-LT"/>
        </w:rPr>
        <w:t xml:space="preserve"> palaikymą, kaip nustatyta Techninės specifikacijos ir Sutarties sąlygose.</w:t>
      </w:r>
    </w:p>
    <w:p w14:paraId="506FC651" w14:textId="77777777" w:rsidR="008E0E3B" w:rsidRDefault="00AE2B20" w:rsidP="00AE2B20">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Palaikymo laikotarpiu Tiekėjas privalo savo kaštais</w:t>
      </w:r>
      <w:r w:rsidR="008E0E3B">
        <w:rPr>
          <w:rFonts w:ascii="Arial" w:hAnsi="Arial" w:cs="Arial"/>
          <w:color w:val="auto"/>
          <w:sz w:val="20"/>
          <w:szCs w:val="20"/>
          <w:lang w:val="lt-LT"/>
        </w:rPr>
        <w:t>:</w:t>
      </w:r>
    </w:p>
    <w:p w14:paraId="1E2EA254" w14:textId="7612CEFB" w:rsidR="00AE2B20" w:rsidRDefault="00AE2B20" w:rsidP="001C0D81">
      <w:pPr>
        <w:pStyle w:val="ListParagraph"/>
        <w:numPr>
          <w:ilvl w:val="3"/>
          <w:numId w:val="24"/>
        </w:numPr>
        <w:spacing w:after="0"/>
        <w:ind w:left="709" w:hanging="709"/>
        <w:jc w:val="both"/>
        <w:rPr>
          <w:rFonts w:ascii="Arial" w:hAnsi="Arial" w:cs="Arial"/>
          <w:color w:val="auto"/>
          <w:sz w:val="20"/>
          <w:szCs w:val="20"/>
          <w:lang w:val="lt-LT"/>
        </w:rPr>
      </w:pPr>
      <w:r w:rsidRPr="00BA3ECF">
        <w:rPr>
          <w:rFonts w:ascii="Arial" w:hAnsi="Arial" w:cs="Arial"/>
          <w:color w:val="auto"/>
          <w:sz w:val="20"/>
          <w:szCs w:val="20"/>
          <w:lang w:val="lt-LT"/>
        </w:rPr>
        <w:t>šalinti visus Aplikacijų veikimo sutrikimus, kai funkcionalumas, kuris veikė diegimo į gamybinę Platformos aplinką metu, vėliau nustoja veikti arba veikia netinkamai, jei tai nėra susiję su Užsakovo veiksmų įtaka</w:t>
      </w:r>
      <w:r w:rsidR="008E0E3B">
        <w:rPr>
          <w:rFonts w:ascii="Arial" w:hAnsi="Arial" w:cs="Arial"/>
          <w:color w:val="auto"/>
          <w:sz w:val="20"/>
          <w:szCs w:val="20"/>
          <w:lang w:val="lt-LT"/>
        </w:rPr>
        <w:t>;</w:t>
      </w:r>
    </w:p>
    <w:p w14:paraId="48EB6B9C" w14:textId="1B7F285A" w:rsidR="008E0E3B" w:rsidRDefault="00305F65" w:rsidP="001C0D81">
      <w:pPr>
        <w:pStyle w:val="ListParagraph"/>
        <w:numPr>
          <w:ilvl w:val="3"/>
          <w:numId w:val="24"/>
        </w:numPr>
        <w:spacing w:after="0"/>
        <w:ind w:left="709" w:hanging="709"/>
        <w:jc w:val="both"/>
        <w:rPr>
          <w:rFonts w:ascii="Arial" w:hAnsi="Arial" w:cs="Arial"/>
          <w:color w:val="auto"/>
          <w:sz w:val="20"/>
          <w:szCs w:val="20"/>
          <w:lang w:val="lt-LT"/>
        </w:rPr>
      </w:pPr>
      <w:r>
        <w:rPr>
          <w:rFonts w:ascii="Arial" w:hAnsi="Arial" w:cs="Arial"/>
          <w:color w:val="auto"/>
          <w:sz w:val="20"/>
          <w:szCs w:val="20"/>
          <w:lang w:val="lt-LT"/>
        </w:rPr>
        <w:t xml:space="preserve">visą Palaikymo periodą atskirai suderintu dažnumu stebėti </w:t>
      </w:r>
      <w:r w:rsidR="00017398">
        <w:rPr>
          <w:rFonts w:ascii="Arial" w:hAnsi="Arial" w:cs="Arial"/>
          <w:color w:val="auto"/>
          <w:sz w:val="20"/>
          <w:szCs w:val="20"/>
          <w:lang w:val="lt-LT"/>
        </w:rPr>
        <w:t xml:space="preserve">Aplikacijos </w:t>
      </w:r>
      <w:r w:rsidR="00F770E2">
        <w:rPr>
          <w:rFonts w:ascii="Arial" w:hAnsi="Arial" w:cs="Arial"/>
          <w:color w:val="auto"/>
          <w:sz w:val="20"/>
          <w:szCs w:val="20"/>
          <w:lang w:val="lt-LT"/>
        </w:rPr>
        <w:t>veikimą ir tikrinti ar Aplikacija veikia korektiškai;</w:t>
      </w:r>
    </w:p>
    <w:p w14:paraId="03C1E938" w14:textId="6908218A" w:rsidR="002D16D1" w:rsidRDefault="00757A99" w:rsidP="001C0D81">
      <w:pPr>
        <w:pStyle w:val="ListParagraph"/>
        <w:numPr>
          <w:ilvl w:val="3"/>
          <w:numId w:val="24"/>
        </w:numPr>
        <w:spacing w:after="0"/>
        <w:ind w:left="709" w:hanging="709"/>
        <w:jc w:val="both"/>
        <w:rPr>
          <w:rFonts w:ascii="Arial" w:hAnsi="Arial" w:cs="Arial"/>
          <w:color w:val="auto"/>
          <w:sz w:val="20"/>
          <w:szCs w:val="20"/>
          <w:lang w:val="lt-LT"/>
        </w:rPr>
      </w:pPr>
      <w:r>
        <w:rPr>
          <w:rFonts w:ascii="Arial" w:hAnsi="Arial" w:cs="Arial"/>
          <w:color w:val="auto"/>
          <w:sz w:val="20"/>
          <w:szCs w:val="20"/>
          <w:lang w:val="lt-LT"/>
        </w:rPr>
        <w:t>po incidento, reaguoti</w:t>
      </w:r>
      <w:r w:rsidR="00F57E04">
        <w:rPr>
          <w:rFonts w:ascii="Arial" w:hAnsi="Arial" w:cs="Arial"/>
          <w:color w:val="auto"/>
          <w:sz w:val="20"/>
          <w:szCs w:val="20"/>
          <w:lang w:val="lt-LT"/>
        </w:rPr>
        <w:t xml:space="preserve"> </w:t>
      </w:r>
      <w:r w:rsidR="008F3744">
        <w:rPr>
          <w:rFonts w:ascii="Arial" w:hAnsi="Arial" w:cs="Arial"/>
          <w:color w:val="auto"/>
          <w:sz w:val="20"/>
          <w:szCs w:val="20"/>
          <w:lang w:val="lt-LT"/>
        </w:rPr>
        <w:t xml:space="preserve">savaitės </w:t>
      </w:r>
      <w:r w:rsidR="00F57E04">
        <w:rPr>
          <w:rFonts w:ascii="Arial" w:hAnsi="Arial" w:cs="Arial"/>
          <w:color w:val="auto"/>
          <w:sz w:val="20"/>
          <w:szCs w:val="20"/>
          <w:lang w:val="lt-LT"/>
        </w:rPr>
        <w:t xml:space="preserve">darbo </w:t>
      </w:r>
      <w:r w:rsidR="006F2005">
        <w:rPr>
          <w:rFonts w:ascii="Arial" w:hAnsi="Arial" w:cs="Arial"/>
          <w:color w:val="auto"/>
          <w:sz w:val="20"/>
          <w:szCs w:val="20"/>
          <w:lang w:val="lt-LT"/>
        </w:rPr>
        <w:t>dienomis</w:t>
      </w:r>
      <w:r w:rsidR="008F3744">
        <w:rPr>
          <w:rFonts w:ascii="Arial" w:hAnsi="Arial" w:cs="Arial"/>
          <w:color w:val="auto"/>
          <w:sz w:val="20"/>
          <w:szCs w:val="20"/>
          <w:lang w:val="lt-LT"/>
        </w:rPr>
        <w:t>, pirmadieniai</w:t>
      </w:r>
      <w:r w:rsidR="006F2005">
        <w:rPr>
          <w:rFonts w:ascii="Arial" w:hAnsi="Arial" w:cs="Arial"/>
          <w:color w:val="auto"/>
          <w:sz w:val="20"/>
          <w:szCs w:val="20"/>
          <w:lang w:val="lt-LT"/>
        </w:rPr>
        <w:t xml:space="preserve">s </w:t>
      </w:r>
      <w:r w:rsidR="00490FDF">
        <w:rPr>
          <w:rFonts w:ascii="Arial" w:hAnsi="Arial" w:cs="Arial"/>
          <w:color w:val="auto"/>
          <w:sz w:val="20"/>
          <w:szCs w:val="20"/>
          <w:lang w:val="lt-LT"/>
        </w:rPr>
        <w:t>–</w:t>
      </w:r>
      <w:r w:rsidR="006F2005">
        <w:rPr>
          <w:rFonts w:ascii="Arial" w:hAnsi="Arial" w:cs="Arial"/>
          <w:color w:val="auto"/>
          <w:sz w:val="20"/>
          <w:szCs w:val="20"/>
          <w:lang w:val="lt-LT"/>
        </w:rPr>
        <w:t xml:space="preserve"> penktadieniais</w:t>
      </w:r>
      <w:r w:rsidR="00490FDF">
        <w:rPr>
          <w:rFonts w:ascii="Arial" w:hAnsi="Arial" w:cs="Arial"/>
          <w:color w:val="auto"/>
          <w:sz w:val="20"/>
          <w:szCs w:val="20"/>
          <w:lang w:val="lt-LT"/>
        </w:rPr>
        <w:t xml:space="preserve"> 09:00-17:00</w:t>
      </w:r>
      <w:r w:rsidR="00D30404">
        <w:rPr>
          <w:rFonts w:ascii="Arial" w:hAnsi="Arial" w:cs="Arial"/>
          <w:color w:val="auto"/>
          <w:sz w:val="20"/>
          <w:szCs w:val="20"/>
          <w:lang w:val="lt-LT"/>
        </w:rPr>
        <w:t xml:space="preserve">, bet ne vėliau kaip kitą darbo dieną po </w:t>
      </w:r>
      <w:r w:rsidR="002D3EAE">
        <w:rPr>
          <w:rFonts w:ascii="Arial" w:hAnsi="Arial" w:cs="Arial"/>
          <w:color w:val="auto"/>
          <w:sz w:val="20"/>
          <w:szCs w:val="20"/>
          <w:lang w:val="lt-LT"/>
        </w:rPr>
        <w:t>incidento registravimo</w:t>
      </w:r>
      <w:r w:rsidR="00DB4F9D">
        <w:rPr>
          <w:rFonts w:ascii="Arial" w:hAnsi="Arial" w:cs="Arial"/>
          <w:color w:val="auto"/>
          <w:sz w:val="20"/>
          <w:szCs w:val="20"/>
          <w:lang w:val="lt-LT"/>
        </w:rPr>
        <w:t>;</w:t>
      </w:r>
    </w:p>
    <w:p w14:paraId="07E404BB" w14:textId="29A094EE" w:rsidR="00DB4F9D" w:rsidRDefault="00B17754" w:rsidP="001C0D81">
      <w:pPr>
        <w:pStyle w:val="ListParagraph"/>
        <w:numPr>
          <w:ilvl w:val="3"/>
          <w:numId w:val="24"/>
        </w:numPr>
        <w:spacing w:after="0"/>
        <w:ind w:left="709" w:hanging="709"/>
        <w:jc w:val="both"/>
        <w:rPr>
          <w:rFonts w:ascii="Arial" w:hAnsi="Arial" w:cs="Arial"/>
          <w:color w:val="auto"/>
          <w:sz w:val="20"/>
          <w:szCs w:val="20"/>
          <w:lang w:val="lt-LT"/>
        </w:rPr>
      </w:pPr>
      <w:r>
        <w:rPr>
          <w:rFonts w:ascii="Arial" w:hAnsi="Arial" w:cs="Arial"/>
          <w:color w:val="auto"/>
          <w:sz w:val="20"/>
          <w:szCs w:val="20"/>
          <w:lang w:val="lt-LT"/>
        </w:rPr>
        <w:t xml:space="preserve">pašalinti </w:t>
      </w:r>
      <w:r w:rsidR="00CE0C01">
        <w:rPr>
          <w:rFonts w:ascii="Arial" w:hAnsi="Arial" w:cs="Arial"/>
          <w:color w:val="auto"/>
          <w:sz w:val="20"/>
          <w:szCs w:val="20"/>
          <w:lang w:val="lt-LT"/>
        </w:rPr>
        <w:t xml:space="preserve">Aplikacijos </w:t>
      </w:r>
      <w:r w:rsidR="00137436">
        <w:rPr>
          <w:rFonts w:ascii="Arial" w:hAnsi="Arial" w:cs="Arial"/>
          <w:color w:val="auto"/>
          <w:sz w:val="20"/>
          <w:szCs w:val="20"/>
          <w:lang w:val="lt-LT"/>
        </w:rPr>
        <w:t xml:space="preserve">sutrikimus </w:t>
      </w:r>
      <w:r w:rsidR="00DC6BA9">
        <w:rPr>
          <w:rFonts w:ascii="Arial" w:hAnsi="Arial" w:cs="Arial"/>
          <w:color w:val="auto"/>
          <w:sz w:val="20"/>
          <w:szCs w:val="20"/>
          <w:lang w:val="lt-LT"/>
        </w:rPr>
        <w:t xml:space="preserve">iki sutrikimo buvusios būsenos </w:t>
      </w:r>
      <w:r w:rsidR="0032798F">
        <w:rPr>
          <w:rFonts w:ascii="Arial" w:hAnsi="Arial" w:cs="Arial"/>
          <w:color w:val="auto"/>
          <w:sz w:val="20"/>
          <w:szCs w:val="20"/>
          <w:lang w:val="lt-LT"/>
        </w:rPr>
        <w:t xml:space="preserve">per </w:t>
      </w:r>
      <w:r w:rsidR="00BB6D7F">
        <w:rPr>
          <w:rFonts w:ascii="Arial" w:hAnsi="Arial" w:cs="Arial"/>
          <w:color w:val="auto"/>
          <w:sz w:val="20"/>
          <w:szCs w:val="20"/>
          <w:lang w:val="lt-LT"/>
        </w:rPr>
        <w:t xml:space="preserve">5 </w:t>
      </w:r>
      <w:r w:rsidR="001E460F">
        <w:rPr>
          <w:rFonts w:ascii="Arial" w:hAnsi="Arial" w:cs="Arial"/>
          <w:color w:val="auto"/>
          <w:sz w:val="20"/>
          <w:szCs w:val="20"/>
          <w:lang w:val="lt-LT"/>
        </w:rPr>
        <w:t>darbo dienas</w:t>
      </w:r>
      <w:r w:rsidR="000B5E75">
        <w:rPr>
          <w:rFonts w:ascii="Arial" w:hAnsi="Arial" w:cs="Arial"/>
          <w:color w:val="auto"/>
          <w:sz w:val="20"/>
          <w:szCs w:val="20"/>
          <w:lang w:val="lt-LT"/>
        </w:rPr>
        <w:t>;</w:t>
      </w:r>
    </w:p>
    <w:p w14:paraId="5604D686" w14:textId="7B29C8C3" w:rsidR="00DC6BA9" w:rsidRDefault="006E599A" w:rsidP="006213D8">
      <w:pPr>
        <w:pStyle w:val="ListParagraph"/>
        <w:numPr>
          <w:ilvl w:val="2"/>
          <w:numId w:val="24"/>
        </w:numPr>
        <w:spacing w:after="0"/>
        <w:ind w:left="709"/>
        <w:jc w:val="both"/>
        <w:rPr>
          <w:rFonts w:ascii="Arial" w:hAnsi="Arial" w:cs="Arial"/>
          <w:color w:val="auto"/>
          <w:sz w:val="20"/>
          <w:szCs w:val="20"/>
          <w:lang w:val="lt-LT"/>
        </w:rPr>
      </w:pPr>
      <w:r>
        <w:rPr>
          <w:rFonts w:ascii="Arial" w:hAnsi="Arial" w:cs="Arial"/>
          <w:color w:val="auto"/>
          <w:sz w:val="20"/>
          <w:szCs w:val="20"/>
          <w:lang w:val="lt-LT"/>
        </w:rPr>
        <w:t>s</w:t>
      </w:r>
      <w:r w:rsidR="00BD1E02">
        <w:rPr>
          <w:rFonts w:ascii="Arial" w:hAnsi="Arial" w:cs="Arial"/>
          <w:color w:val="auto"/>
          <w:sz w:val="20"/>
          <w:szCs w:val="20"/>
          <w:lang w:val="lt-LT"/>
        </w:rPr>
        <w:t xml:space="preserve">utartu </w:t>
      </w:r>
      <w:r w:rsidR="003F1C8A">
        <w:rPr>
          <w:rFonts w:ascii="Arial" w:hAnsi="Arial" w:cs="Arial"/>
          <w:color w:val="auto"/>
          <w:sz w:val="20"/>
          <w:szCs w:val="20"/>
          <w:lang w:val="lt-LT"/>
        </w:rPr>
        <w:t>Aplikacijų Palaikym</w:t>
      </w:r>
      <w:r w:rsidR="006213D8">
        <w:rPr>
          <w:rFonts w:ascii="Arial" w:hAnsi="Arial" w:cs="Arial"/>
          <w:color w:val="auto"/>
          <w:sz w:val="20"/>
          <w:szCs w:val="20"/>
          <w:lang w:val="lt-LT"/>
        </w:rPr>
        <w:t>o periodu</w:t>
      </w:r>
      <w:r w:rsidR="003F1C8A">
        <w:rPr>
          <w:rFonts w:ascii="Arial" w:hAnsi="Arial" w:cs="Arial"/>
          <w:color w:val="auto"/>
          <w:sz w:val="20"/>
          <w:szCs w:val="20"/>
          <w:lang w:val="lt-LT"/>
        </w:rPr>
        <w:t xml:space="preserve"> </w:t>
      </w:r>
      <w:r w:rsidR="00BD1E02">
        <w:rPr>
          <w:rFonts w:ascii="Arial" w:hAnsi="Arial" w:cs="Arial"/>
          <w:color w:val="auto"/>
          <w:sz w:val="20"/>
          <w:szCs w:val="20"/>
          <w:lang w:val="lt-LT"/>
        </w:rPr>
        <w:t>Tiekėjas įsipareigoja per mėnesį ski</w:t>
      </w:r>
      <w:r w:rsidR="00387E2F">
        <w:rPr>
          <w:rFonts w:ascii="Arial" w:hAnsi="Arial" w:cs="Arial"/>
          <w:color w:val="auto"/>
          <w:sz w:val="20"/>
          <w:szCs w:val="20"/>
          <w:lang w:val="lt-LT"/>
        </w:rPr>
        <w:t>rti ne ma</w:t>
      </w:r>
      <w:r w:rsidR="007D4760">
        <w:rPr>
          <w:rFonts w:ascii="Arial" w:hAnsi="Arial" w:cs="Arial"/>
          <w:color w:val="auto"/>
          <w:sz w:val="20"/>
          <w:szCs w:val="20"/>
          <w:lang w:val="lt-LT"/>
        </w:rPr>
        <w:t xml:space="preserve">žiau </w:t>
      </w:r>
      <w:r w:rsidR="007109D0">
        <w:rPr>
          <w:rFonts w:ascii="Arial" w:hAnsi="Arial" w:cs="Arial"/>
          <w:color w:val="auto"/>
          <w:sz w:val="20"/>
          <w:szCs w:val="20"/>
          <w:lang w:val="lt-LT"/>
        </w:rPr>
        <w:t>10</w:t>
      </w:r>
      <w:r w:rsidR="00937D84">
        <w:rPr>
          <w:rFonts w:ascii="Arial" w:hAnsi="Arial" w:cs="Arial"/>
          <w:color w:val="auto"/>
          <w:sz w:val="20"/>
          <w:szCs w:val="20"/>
          <w:lang w:val="lt-LT"/>
        </w:rPr>
        <w:t xml:space="preserve"> </w:t>
      </w:r>
      <w:r w:rsidR="008D227C">
        <w:rPr>
          <w:rFonts w:ascii="Arial" w:hAnsi="Arial" w:cs="Arial"/>
          <w:color w:val="auto"/>
          <w:sz w:val="20"/>
          <w:szCs w:val="20"/>
          <w:lang w:val="lt-LT"/>
        </w:rPr>
        <w:t>darbo valandų</w:t>
      </w:r>
      <w:r w:rsidR="00737E68">
        <w:rPr>
          <w:rFonts w:ascii="Arial" w:hAnsi="Arial" w:cs="Arial"/>
          <w:color w:val="auto"/>
          <w:sz w:val="20"/>
          <w:szCs w:val="20"/>
          <w:lang w:val="lt-LT"/>
        </w:rPr>
        <w:t xml:space="preserve"> sutriki</w:t>
      </w:r>
      <w:r w:rsidR="00E44027">
        <w:rPr>
          <w:rFonts w:ascii="Arial" w:hAnsi="Arial" w:cs="Arial"/>
          <w:color w:val="auto"/>
          <w:sz w:val="20"/>
          <w:szCs w:val="20"/>
          <w:lang w:val="lt-LT"/>
        </w:rPr>
        <w:t>m</w:t>
      </w:r>
      <w:r w:rsidR="00FC1DC2">
        <w:rPr>
          <w:rFonts w:ascii="Arial" w:hAnsi="Arial" w:cs="Arial"/>
          <w:color w:val="auto"/>
          <w:sz w:val="20"/>
          <w:szCs w:val="20"/>
          <w:lang w:val="lt-LT"/>
        </w:rPr>
        <w:t>ams</w:t>
      </w:r>
      <w:r w:rsidR="00F90F72">
        <w:rPr>
          <w:rFonts w:ascii="Arial" w:hAnsi="Arial" w:cs="Arial"/>
          <w:color w:val="auto"/>
          <w:sz w:val="20"/>
          <w:szCs w:val="20"/>
          <w:lang w:val="lt-LT"/>
        </w:rPr>
        <w:t xml:space="preserve"> šalinti, jei nėra sudarytas </w:t>
      </w:r>
      <w:r w:rsidR="000404EE">
        <w:rPr>
          <w:rFonts w:ascii="Arial" w:hAnsi="Arial" w:cs="Arial"/>
          <w:color w:val="auto"/>
          <w:sz w:val="20"/>
          <w:szCs w:val="20"/>
          <w:lang w:val="lt-LT"/>
        </w:rPr>
        <w:t xml:space="preserve">atskiras </w:t>
      </w:r>
      <w:r w:rsidR="007A3556">
        <w:rPr>
          <w:rFonts w:ascii="Arial" w:hAnsi="Arial" w:cs="Arial"/>
          <w:color w:val="auto"/>
          <w:sz w:val="20"/>
          <w:szCs w:val="20"/>
          <w:lang w:val="lt-LT"/>
        </w:rPr>
        <w:t xml:space="preserve">Palaikymo apimčių </w:t>
      </w:r>
      <w:r w:rsidR="000404EE">
        <w:rPr>
          <w:rFonts w:ascii="Arial" w:hAnsi="Arial" w:cs="Arial"/>
          <w:color w:val="auto"/>
          <w:sz w:val="20"/>
          <w:szCs w:val="20"/>
          <w:lang w:val="lt-LT"/>
        </w:rPr>
        <w:t>susitarimas pasirašant Apli</w:t>
      </w:r>
      <w:r w:rsidR="001F5DA2">
        <w:rPr>
          <w:rFonts w:ascii="Arial" w:hAnsi="Arial" w:cs="Arial"/>
          <w:color w:val="auto"/>
          <w:sz w:val="20"/>
          <w:szCs w:val="20"/>
          <w:lang w:val="lt-LT"/>
        </w:rPr>
        <w:t>kacijų Vystymo</w:t>
      </w:r>
      <w:r w:rsidR="00C333ED">
        <w:rPr>
          <w:rFonts w:ascii="Arial" w:hAnsi="Arial" w:cs="Arial"/>
          <w:color w:val="auto"/>
          <w:sz w:val="20"/>
          <w:szCs w:val="20"/>
          <w:lang w:val="lt-LT"/>
        </w:rPr>
        <w:t xml:space="preserve"> paslaugų perdavimo-p</w:t>
      </w:r>
      <w:r w:rsidR="00DF168D">
        <w:rPr>
          <w:rFonts w:ascii="Arial" w:hAnsi="Arial" w:cs="Arial"/>
          <w:color w:val="auto"/>
          <w:sz w:val="20"/>
          <w:szCs w:val="20"/>
          <w:lang w:val="lt-LT"/>
        </w:rPr>
        <w:t>riėmimo aktą</w:t>
      </w:r>
      <w:r w:rsidR="006213D8">
        <w:rPr>
          <w:rFonts w:ascii="Arial" w:hAnsi="Arial" w:cs="Arial"/>
          <w:color w:val="auto"/>
          <w:sz w:val="20"/>
          <w:szCs w:val="20"/>
          <w:lang w:val="lt-LT"/>
        </w:rPr>
        <w:t>.</w:t>
      </w:r>
    </w:p>
    <w:p w14:paraId="5C908A3B" w14:textId="036AE813" w:rsidR="00471480" w:rsidRDefault="00471480" w:rsidP="006213D8">
      <w:pPr>
        <w:pStyle w:val="ListParagraph"/>
        <w:numPr>
          <w:ilvl w:val="2"/>
          <w:numId w:val="24"/>
        </w:numPr>
        <w:spacing w:after="0"/>
        <w:ind w:left="709"/>
        <w:jc w:val="both"/>
        <w:rPr>
          <w:rFonts w:ascii="Arial" w:hAnsi="Arial" w:cs="Arial"/>
          <w:color w:val="auto"/>
          <w:sz w:val="20"/>
          <w:szCs w:val="20"/>
          <w:lang w:val="lt-LT"/>
        </w:rPr>
      </w:pPr>
      <w:r>
        <w:rPr>
          <w:rFonts w:ascii="Arial" w:hAnsi="Arial" w:cs="Arial"/>
          <w:color w:val="auto"/>
          <w:sz w:val="20"/>
          <w:szCs w:val="20"/>
          <w:lang w:val="lt-LT"/>
        </w:rPr>
        <w:t>jei sutrikim</w:t>
      </w:r>
      <w:r w:rsidR="001C48B8">
        <w:rPr>
          <w:rFonts w:ascii="Arial" w:hAnsi="Arial" w:cs="Arial"/>
          <w:color w:val="auto"/>
          <w:sz w:val="20"/>
          <w:szCs w:val="20"/>
          <w:lang w:val="lt-LT"/>
        </w:rPr>
        <w:t xml:space="preserve">ui </w:t>
      </w:r>
      <w:r w:rsidR="00A233A3">
        <w:rPr>
          <w:rFonts w:ascii="Arial" w:hAnsi="Arial" w:cs="Arial"/>
          <w:color w:val="auto"/>
          <w:sz w:val="20"/>
          <w:szCs w:val="20"/>
          <w:lang w:val="lt-LT"/>
        </w:rPr>
        <w:t xml:space="preserve">šalinti reikalingas laikas </w:t>
      </w:r>
      <w:r w:rsidR="00E17259">
        <w:rPr>
          <w:rFonts w:ascii="Arial" w:hAnsi="Arial" w:cs="Arial"/>
          <w:color w:val="auto"/>
          <w:sz w:val="20"/>
          <w:szCs w:val="20"/>
          <w:lang w:val="lt-LT"/>
        </w:rPr>
        <w:t xml:space="preserve">viršija punkte </w:t>
      </w:r>
      <w:r w:rsidR="007A275B">
        <w:rPr>
          <w:rFonts w:ascii="Arial" w:hAnsi="Arial" w:cs="Arial"/>
          <w:color w:val="auto"/>
          <w:sz w:val="20"/>
          <w:szCs w:val="20"/>
          <w:lang w:val="lt-LT"/>
        </w:rPr>
        <w:t xml:space="preserve">3.4.9 numatytas mėnesines </w:t>
      </w:r>
      <w:r w:rsidR="002403AC">
        <w:rPr>
          <w:rFonts w:ascii="Arial" w:hAnsi="Arial" w:cs="Arial"/>
          <w:color w:val="auto"/>
          <w:sz w:val="20"/>
          <w:szCs w:val="20"/>
          <w:lang w:val="lt-LT"/>
        </w:rPr>
        <w:t xml:space="preserve">Palaikymo </w:t>
      </w:r>
      <w:r w:rsidR="007A275B">
        <w:rPr>
          <w:rFonts w:ascii="Arial" w:hAnsi="Arial" w:cs="Arial"/>
          <w:color w:val="auto"/>
          <w:sz w:val="20"/>
          <w:szCs w:val="20"/>
          <w:lang w:val="lt-LT"/>
        </w:rPr>
        <w:t>apimtis</w:t>
      </w:r>
      <w:r w:rsidR="00E3015A">
        <w:rPr>
          <w:rFonts w:ascii="Arial" w:hAnsi="Arial" w:cs="Arial"/>
          <w:color w:val="auto"/>
          <w:sz w:val="20"/>
          <w:szCs w:val="20"/>
          <w:lang w:val="lt-LT"/>
        </w:rPr>
        <w:t xml:space="preserve">, papildomas laikas </w:t>
      </w:r>
      <w:r w:rsidR="00221B08">
        <w:rPr>
          <w:rFonts w:ascii="Arial" w:hAnsi="Arial" w:cs="Arial"/>
          <w:color w:val="auto"/>
          <w:sz w:val="20"/>
          <w:szCs w:val="20"/>
          <w:lang w:val="lt-LT"/>
        </w:rPr>
        <w:t>derinamas atskiru susitarimu</w:t>
      </w:r>
      <w:r w:rsidR="006213D8">
        <w:rPr>
          <w:rFonts w:ascii="Arial" w:hAnsi="Arial" w:cs="Arial"/>
          <w:color w:val="auto"/>
          <w:sz w:val="20"/>
          <w:szCs w:val="20"/>
          <w:lang w:val="lt-LT"/>
        </w:rPr>
        <w:t>.</w:t>
      </w:r>
    </w:p>
    <w:p w14:paraId="7A308120" w14:textId="00820B34" w:rsidR="009F6FBC" w:rsidRPr="006213D8" w:rsidRDefault="00DF0B2E" w:rsidP="006213D8">
      <w:pPr>
        <w:pStyle w:val="ListParagraph"/>
        <w:numPr>
          <w:ilvl w:val="2"/>
          <w:numId w:val="24"/>
        </w:numPr>
        <w:spacing w:after="0"/>
        <w:ind w:left="709"/>
        <w:jc w:val="both"/>
        <w:rPr>
          <w:rFonts w:ascii="Arial" w:hAnsi="Arial" w:cs="Arial"/>
          <w:color w:val="auto"/>
          <w:sz w:val="20"/>
          <w:szCs w:val="20"/>
          <w:lang w:val="lt-LT"/>
        </w:rPr>
      </w:pPr>
      <w:r>
        <w:rPr>
          <w:rFonts w:ascii="Arial" w:hAnsi="Arial" w:cs="Arial"/>
          <w:color w:val="auto"/>
          <w:sz w:val="20"/>
          <w:szCs w:val="20"/>
          <w:lang w:val="lt-LT"/>
        </w:rPr>
        <w:t xml:space="preserve">Palaikymo </w:t>
      </w:r>
      <w:r w:rsidR="00705166">
        <w:rPr>
          <w:rFonts w:ascii="Arial" w:hAnsi="Arial" w:cs="Arial"/>
          <w:color w:val="auto"/>
          <w:sz w:val="20"/>
          <w:szCs w:val="20"/>
          <w:lang w:val="lt-LT"/>
        </w:rPr>
        <w:t xml:space="preserve">paslaugos apmokamos pagal suderintą </w:t>
      </w:r>
      <w:r w:rsidR="009C6BCF">
        <w:rPr>
          <w:rFonts w:ascii="Arial" w:hAnsi="Arial" w:cs="Arial"/>
          <w:color w:val="auto"/>
          <w:sz w:val="20"/>
          <w:szCs w:val="20"/>
          <w:lang w:val="lt-LT"/>
        </w:rPr>
        <w:t xml:space="preserve">skirtų valandų </w:t>
      </w:r>
      <w:r w:rsidR="00705166">
        <w:rPr>
          <w:rFonts w:ascii="Arial" w:hAnsi="Arial" w:cs="Arial"/>
          <w:color w:val="auto"/>
          <w:sz w:val="20"/>
          <w:szCs w:val="20"/>
          <w:lang w:val="lt-LT"/>
        </w:rPr>
        <w:t>faktą</w:t>
      </w:r>
      <w:r w:rsidR="009C6BCF">
        <w:rPr>
          <w:rFonts w:ascii="Arial" w:hAnsi="Arial" w:cs="Arial"/>
          <w:color w:val="auto"/>
          <w:sz w:val="20"/>
          <w:szCs w:val="20"/>
          <w:lang w:val="lt-LT"/>
        </w:rPr>
        <w:t xml:space="preserve"> ir valandinį įkainį</w:t>
      </w:r>
      <w:r w:rsidR="00DD6A62">
        <w:rPr>
          <w:rFonts w:ascii="Arial" w:hAnsi="Arial" w:cs="Arial"/>
          <w:color w:val="auto"/>
          <w:sz w:val="20"/>
          <w:szCs w:val="20"/>
          <w:lang w:val="lt-LT"/>
        </w:rPr>
        <w:t>, bet ne mažesne apimti nei nustatyta</w:t>
      </w:r>
      <w:r w:rsidR="006A3DD3">
        <w:rPr>
          <w:rFonts w:ascii="Arial" w:hAnsi="Arial" w:cs="Arial"/>
          <w:color w:val="auto"/>
          <w:sz w:val="20"/>
          <w:szCs w:val="20"/>
          <w:lang w:val="lt-LT"/>
        </w:rPr>
        <w:t xml:space="preserve"> punkte 3.4.9</w:t>
      </w:r>
      <w:r w:rsidR="006213D8">
        <w:rPr>
          <w:rFonts w:ascii="Arial" w:hAnsi="Arial" w:cs="Arial"/>
          <w:color w:val="auto"/>
          <w:sz w:val="20"/>
          <w:szCs w:val="20"/>
          <w:lang w:val="lt-LT"/>
        </w:rPr>
        <w:t>.</w:t>
      </w:r>
    </w:p>
    <w:p w14:paraId="08D3187E" w14:textId="77777777" w:rsidR="00EE5B21" w:rsidRPr="00EE5B21" w:rsidRDefault="00EE5B21" w:rsidP="00E3309A">
      <w:pPr>
        <w:pStyle w:val="ListParagraph"/>
        <w:numPr>
          <w:ilvl w:val="2"/>
          <w:numId w:val="24"/>
        </w:numPr>
        <w:spacing w:after="0"/>
        <w:ind w:left="709"/>
        <w:jc w:val="both"/>
        <w:rPr>
          <w:rFonts w:ascii="Arial" w:hAnsi="Arial" w:cs="Arial"/>
          <w:color w:val="auto"/>
          <w:sz w:val="20"/>
          <w:szCs w:val="20"/>
          <w:lang w:val="lt-LT"/>
        </w:rPr>
      </w:pPr>
      <w:r w:rsidRPr="00EE5B21">
        <w:rPr>
          <w:rFonts w:ascii="Arial" w:hAnsi="Arial" w:cs="Arial"/>
          <w:color w:val="auto"/>
          <w:sz w:val="20"/>
          <w:szCs w:val="20"/>
          <w:lang w:val="lt-LT"/>
        </w:rPr>
        <w:t>Užsakovas su Tiekėju gali susisiekti vienu iš šių būdų:</w:t>
      </w:r>
    </w:p>
    <w:p w14:paraId="255F57BE" w14:textId="77777777" w:rsidR="00EE5B21" w:rsidRPr="00EE5B21" w:rsidRDefault="00EE5B21" w:rsidP="00E3309A">
      <w:pPr>
        <w:pStyle w:val="ListParagraph"/>
        <w:numPr>
          <w:ilvl w:val="3"/>
          <w:numId w:val="24"/>
        </w:numPr>
        <w:spacing w:after="0"/>
        <w:ind w:left="709"/>
        <w:jc w:val="both"/>
        <w:rPr>
          <w:rFonts w:ascii="Arial" w:hAnsi="Arial" w:cs="Arial"/>
          <w:color w:val="auto"/>
          <w:sz w:val="20"/>
          <w:szCs w:val="20"/>
          <w:lang w:val="lt-LT"/>
        </w:rPr>
      </w:pPr>
      <w:r w:rsidRPr="00EE5B21">
        <w:rPr>
          <w:rFonts w:ascii="Arial" w:hAnsi="Arial" w:cs="Arial"/>
          <w:color w:val="auto"/>
          <w:sz w:val="20"/>
          <w:szCs w:val="20"/>
          <w:lang w:val="lt-LT"/>
        </w:rPr>
        <w:t>Palaikymo portalu (internetinį adresą Tiekėjas pateiks Sutarties vykdymo metu. Tiekėjas suteiks prisijungimo prieigą prie savo savitarnos portalo Užsakovo darbuotojams, atsakingiems už Sistemą ir (arba) šios administratoriams).</w:t>
      </w:r>
    </w:p>
    <w:p w14:paraId="573C8E7F" w14:textId="20C1C02C" w:rsidR="00EE5B21" w:rsidRPr="00F5741D" w:rsidRDefault="00EE5B21" w:rsidP="00E3309A">
      <w:pPr>
        <w:pStyle w:val="ListParagraph"/>
        <w:numPr>
          <w:ilvl w:val="3"/>
          <w:numId w:val="24"/>
        </w:numPr>
        <w:spacing w:after="0"/>
        <w:ind w:left="709"/>
        <w:jc w:val="both"/>
        <w:rPr>
          <w:rFonts w:ascii="Arial" w:hAnsi="Arial" w:cs="Arial"/>
          <w:color w:val="auto"/>
          <w:sz w:val="20"/>
          <w:szCs w:val="20"/>
          <w:lang w:val="lt-LT"/>
        </w:rPr>
      </w:pPr>
      <w:r w:rsidRPr="00EE5B21">
        <w:rPr>
          <w:rFonts w:ascii="Arial" w:hAnsi="Arial" w:cs="Arial"/>
          <w:color w:val="auto"/>
          <w:sz w:val="20"/>
          <w:szCs w:val="20"/>
          <w:lang w:val="lt-LT"/>
        </w:rPr>
        <w:t xml:space="preserve">Telefonu </w:t>
      </w:r>
      <w:r w:rsidR="00F5741D">
        <w:rPr>
          <w:rFonts w:ascii="Arial" w:hAnsi="Arial" w:cs="Arial"/>
          <w:color w:val="auto"/>
          <w:sz w:val="20"/>
          <w:szCs w:val="20"/>
          <w:lang w:val="lt-LT"/>
        </w:rPr>
        <w:t xml:space="preserve">arba el. paštu </w:t>
      </w:r>
      <w:r w:rsidRPr="00EE5B21">
        <w:rPr>
          <w:rFonts w:ascii="Arial" w:hAnsi="Arial" w:cs="Arial"/>
          <w:color w:val="auto"/>
          <w:sz w:val="20"/>
          <w:szCs w:val="20"/>
          <w:lang w:val="lt-LT"/>
        </w:rPr>
        <w:t>(vėliau Tiekėjo atsakingi darbuotojai privalės užregistruoti užklausą Tiekėjo palaikymo portale).</w:t>
      </w:r>
    </w:p>
    <w:p w14:paraId="68AEF2F2" w14:textId="77777777" w:rsidR="00A44631" w:rsidRDefault="00A44631" w:rsidP="0087240B">
      <w:pPr>
        <w:pStyle w:val="ListParagraph"/>
        <w:spacing w:after="0"/>
        <w:ind w:left="709"/>
        <w:jc w:val="both"/>
        <w:rPr>
          <w:rFonts w:ascii="Arial" w:hAnsi="Arial" w:cs="Arial"/>
          <w:color w:val="auto"/>
          <w:sz w:val="20"/>
          <w:szCs w:val="20"/>
          <w:lang w:val="lt-LT"/>
        </w:rPr>
      </w:pPr>
    </w:p>
    <w:p w14:paraId="0B7CBED7" w14:textId="77777777" w:rsidR="00A44631" w:rsidRPr="00BA3ECF" w:rsidRDefault="00A44631" w:rsidP="00C04932">
      <w:pPr>
        <w:pStyle w:val="ListParagraph"/>
        <w:numPr>
          <w:ilvl w:val="1"/>
          <w:numId w:val="24"/>
        </w:numPr>
        <w:spacing w:after="0"/>
        <w:ind w:left="426" w:hanging="426"/>
        <w:jc w:val="both"/>
        <w:rPr>
          <w:rFonts w:ascii="Arial" w:hAnsi="Arial" w:cs="Arial"/>
          <w:b/>
          <w:bCs/>
          <w:color w:val="auto"/>
          <w:sz w:val="20"/>
          <w:szCs w:val="20"/>
          <w:lang w:val="lt-LT"/>
        </w:rPr>
      </w:pPr>
      <w:r w:rsidRPr="00BA3ECF">
        <w:rPr>
          <w:rFonts w:ascii="Arial" w:hAnsi="Arial" w:cs="Arial"/>
          <w:b/>
          <w:bCs/>
          <w:color w:val="auto"/>
          <w:sz w:val="20"/>
          <w:szCs w:val="20"/>
          <w:lang w:val="lt-LT"/>
        </w:rPr>
        <w:t>Reikalavimai intelektinei nuosavybei</w:t>
      </w:r>
    </w:p>
    <w:p w14:paraId="48A68F71" w14:textId="3DD35BE1" w:rsidR="00A44631" w:rsidRPr="00BA3ECF" w:rsidRDefault="00A44631" w:rsidP="009A0963">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 xml:space="preserve">Visų, Sutarties galiojimo metu, sukurtų </w:t>
      </w:r>
      <w:r w:rsidR="0035347B" w:rsidRPr="00BA3ECF">
        <w:rPr>
          <w:rFonts w:ascii="Arial" w:hAnsi="Arial" w:cs="Arial"/>
          <w:color w:val="auto"/>
          <w:sz w:val="20"/>
          <w:szCs w:val="20"/>
          <w:lang w:val="lt-LT"/>
        </w:rPr>
        <w:t>Aplikacijų</w:t>
      </w:r>
      <w:r w:rsidRPr="00BA3ECF">
        <w:rPr>
          <w:rFonts w:ascii="Arial" w:hAnsi="Arial" w:cs="Arial"/>
          <w:color w:val="auto"/>
          <w:sz w:val="20"/>
          <w:szCs w:val="20"/>
          <w:lang w:val="lt-LT"/>
        </w:rPr>
        <w:t xml:space="preserve"> programinis kodas, sukurtas Užsakovui (Užsakovo Užsakymu), šio kodo modifikavimo, vystymo bei platinimo LTG teisės turi būti perduoti Užsakovui.</w:t>
      </w:r>
    </w:p>
    <w:p w14:paraId="38D9B4C6" w14:textId="75644C6B" w:rsidR="00A44631" w:rsidRPr="00BA3ECF" w:rsidRDefault="00A44631" w:rsidP="009A0963">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Licencijuojamos standartinės programinės įrangos turtinės teisės bei programinis kodas yra Tiekėjo (arba trečių šalių gamintojų) nuosavybė. Skyriaus 3.</w:t>
      </w:r>
      <w:r w:rsidR="00572513" w:rsidRPr="00BA3ECF">
        <w:rPr>
          <w:rFonts w:ascii="Arial" w:hAnsi="Arial" w:cs="Arial"/>
          <w:color w:val="auto"/>
          <w:sz w:val="20"/>
          <w:szCs w:val="20"/>
          <w:lang w:val="lt-LT"/>
        </w:rPr>
        <w:t>6</w:t>
      </w:r>
      <w:r w:rsidRPr="00BA3ECF">
        <w:rPr>
          <w:rFonts w:ascii="Arial" w:hAnsi="Arial" w:cs="Arial"/>
          <w:color w:val="auto"/>
          <w:sz w:val="20"/>
          <w:szCs w:val="20"/>
          <w:lang w:val="lt-LT"/>
        </w:rPr>
        <w:t>. „Reikalavimai intelektinei nuosavybei” reikalavimai taikomi tik Sutarties metu, Užsakovo užsakymu sukurtai programinei įrangai bei jos dalims.</w:t>
      </w:r>
    </w:p>
    <w:p w14:paraId="6F7B1B46" w14:textId="77777777" w:rsidR="00A44631" w:rsidRPr="00BA3ECF" w:rsidRDefault="00A44631" w:rsidP="009A0963">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Visos teisės, įskaitant autorių turtines teises bei nuosavybės teises, į Vystymo paslaugų teikimo metu sukurtus autorių teisių objektus, yra perduodamos Užsakovui nuo atliktų Vystymo paslaugų perdavimo-priėmimo akto pasirašymo momento. Tiekėjas, perduodamas Vystymo paslaugų teikimo metu sukurtus autorių teisių objektus, kartu Užsakovui perduoda nuosavybės teisę bei visas teisės aktuose numatytas autorių turtines teises į perduodamus autorių teisių objektus, įskaitant teisę savo nuožiūra viešai juos (jų sudedamąsias dalis) demonstruoti, platinti parduodant, nuomojant, kitaip perduodant nuosavybėn arba kitaip juos valdyti ir naudoti (įskaitant teisę savo nuožiūra naudoti atskiras autorių teisų objektų dalis savo veikloje).</w:t>
      </w:r>
    </w:p>
    <w:p w14:paraId="60D243CA" w14:textId="77777777" w:rsidR="00A44631" w:rsidRPr="00BA3ECF" w:rsidRDefault="00A44631" w:rsidP="009A0963">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Užsakovui perduotos autorinės teisės galioja tiek Lietuvoje, tiek ir užsienyje. Užsakovas be jokių papildomų mokėjimų turi teisę naudotis Sutarties pagrindu sukurtais autorių teisių objektais tiek Lietuvoje, tiek ir užsienyje. Turtinės autorių teisės į Vystymo paslaugų teikimo metu sukurtus autorių teisių objektus Užsakovui perduodamos neterminuotai, visam teisės aktuose nustatytam autorių turtinių teisių galiojimo laikotarpiui.</w:t>
      </w:r>
    </w:p>
    <w:p w14:paraId="7D7F83DB" w14:textId="003432CF" w:rsidR="00A44631" w:rsidRPr="00BA3ECF" w:rsidRDefault="00A44631" w:rsidP="009A0963">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 xml:space="preserve">Užsakovas turi teisę savo nuožiūra be jokių apribojimų neterminuotai naudoti Vystymo paslaugų teikimo metu sukurtus autorių teisių objektus ar Vystymo paslaugų rezultatus Užsakovo bei su juo susijusių asmenų LTG </w:t>
      </w:r>
      <w:r w:rsidR="00DD2BE9" w:rsidRPr="00BA3ECF">
        <w:rPr>
          <w:rFonts w:ascii="Arial" w:hAnsi="Arial" w:cs="Arial"/>
          <w:color w:val="auto"/>
          <w:sz w:val="20"/>
          <w:szCs w:val="20"/>
          <w:lang w:val="lt-LT"/>
        </w:rPr>
        <w:t xml:space="preserve">įmonių grupėje </w:t>
      </w:r>
      <w:r w:rsidRPr="00BA3ECF">
        <w:rPr>
          <w:rFonts w:ascii="Arial" w:hAnsi="Arial" w:cs="Arial"/>
          <w:color w:val="auto"/>
          <w:sz w:val="20"/>
          <w:szCs w:val="20"/>
          <w:lang w:val="lt-LT"/>
        </w:rPr>
        <w:t>ir (arba) Užsakovo tiesiogiai ar netiesiogiai kontroliuojamos bendrovės vykdomos veiklos bei kitais tikslais.</w:t>
      </w:r>
    </w:p>
    <w:p w14:paraId="1FF262D8" w14:textId="77777777" w:rsidR="00A44631" w:rsidRPr="00BA3ECF" w:rsidRDefault="00A44631" w:rsidP="009A0963">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 xml:space="preserve">Jeigu Vystymo paslaugų teikimo metu autorių teisių objektams sukurti Tiekėjas naudoja kitų autorių kūrinius/Paslaugų teikimo metu numatytiems autorių teisių objektams sukurti Paslaugų Tiekėjo pasitelkiami kiti asmenys, Paslaugų Tiekėjas yra visiškai atsakingas tiek Užsakovui, tiek ir asmenims už jų kūrinių bei kitos </w:t>
      </w:r>
      <w:r w:rsidRPr="00BA3ECF">
        <w:rPr>
          <w:rFonts w:ascii="Arial" w:hAnsi="Arial" w:cs="Arial"/>
          <w:color w:val="auto"/>
          <w:sz w:val="20"/>
          <w:szCs w:val="20"/>
          <w:lang w:val="lt-LT"/>
        </w:rPr>
        <w:lastRenderedPageBreak/>
        <w:t>medžiagos, skirtos Vystymo paslaugų teikimo metu numatytiems autorių teisių objektams gaminti (sukurti), naudojimo bei perdavimo Užsakovui teisėtumą. Tiekėjas prisiima atsakomybę už pretenzijas ar ieškinius, kylančius iš santykių su autoriais bei kitais trečiaisiais asmenimis dėl autorių teisių pažeidimo, susijusio su Vystymo paslaugų teikimo metu Užsakovui perduodamais autorių teisių objektais ir įsipareigoja atlyginti Užsakovui jo dėl to turėtus nuostolius.</w:t>
      </w:r>
    </w:p>
    <w:p w14:paraId="30C6BCBB" w14:textId="77777777" w:rsidR="00A44631" w:rsidRPr="00BA3ECF" w:rsidRDefault="00A44631" w:rsidP="009A0963">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Paslaugų Tiekėjas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 (arba) bet kokiu kitu būdu naudotis teisės aktuose nustatytomis autoriaus turtinėmis teisėmis į sutarties pagrindu sukurtus autorių teisių objektus (įskaitant jų darbinius variantus).</w:t>
      </w:r>
    </w:p>
    <w:p w14:paraId="1A562EF8" w14:textId="77777777" w:rsidR="00A44631" w:rsidRPr="00BA3ECF" w:rsidRDefault="00A44631" w:rsidP="00FC6976">
      <w:pPr>
        <w:spacing w:after="0"/>
        <w:jc w:val="both"/>
        <w:rPr>
          <w:rFonts w:ascii="Arial" w:hAnsi="Arial" w:cs="Arial"/>
          <w:sz w:val="20"/>
          <w:szCs w:val="20"/>
        </w:rPr>
      </w:pPr>
    </w:p>
    <w:p w14:paraId="382B0E0F" w14:textId="0AC65AAC" w:rsidR="00FA1301" w:rsidRPr="00BA3ECF" w:rsidRDefault="00FA1301" w:rsidP="00C04932">
      <w:pPr>
        <w:pStyle w:val="ListParagraph"/>
        <w:numPr>
          <w:ilvl w:val="1"/>
          <w:numId w:val="24"/>
        </w:numPr>
        <w:spacing w:after="0"/>
        <w:ind w:left="426" w:hanging="426"/>
        <w:jc w:val="both"/>
        <w:rPr>
          <w:rFonts w:ascii="Arial" w:hAnsi="Arial" w:cs="Arial"/>
          <w:b/>
          <w:bCs/>
          <w:color w:val="auto"/>
          <w:sz w:val="20"/>
          <w:szCs w:val="20"/>
          <w:lang w:val="lt-LT"/>
        </w:rPr>
      </w:pPr>
      <w:r w:rsidRPr="00BA3ECF">
        <w:rPr>
          <w:rFonts w:ascii="Arial" w:hAnsi="Arial" w:cs="Arial"/>
          <w:b/>
          <w:bCs/>
          <w:color w:val="auto"/>
          <w:sz w:val="20"/>
          <w:szCs w:val="20"/>
          <w:lang w:val="lt-LT"/>
        </w:rPr>
        <w:t>Reikalavimai veiklos tęstinum</w:t>
      </w:r>
      <w:r w:rsidR="00222400" w:rsidRPr="00BA3ECF">
        <w:rPr>
          <w:rFonts w:ascii="Arial" w:hAnsi="Arial" w:cs="Arial"/>
          <w:b/>
          <w:bCs/>
          <w:color w:val="auto"/>
          <w:sz w:val="20"/>
          <w:szCs w:val="20"/>
          <w:lang w:val="lt-LT"/>
        </w:rPr>
        <w:t>ui</w:t>
      </w:r>
    </w:p>
    <w:p w14:paraId="66C72792" w14:textId="77777777" w:rsidR="00FA1301" w:rsidRPr="00BA3ECF" w:rsidRDefault="00FA1301" w:rsidP="00E122BA">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Veiklos tęstinumo plane (toliau – Planas) turi būti:</w:t>
      </w:r>
    </w:p>
    <w:p w14:paraId="7203B53C" w14:textId="2DCC023C" w:rsidR="00FA1301" w:rsidRPr="00BA3ECF" w:rsidRDefault="003E31E7"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d</w:t>
      </w:r>
      <w:r w:rsidR="00FA1301" w:rsidRPr="00BA3ECF">
        <w:rPr>
          <w:rFonts w:ascii="Arial" w:hAnsi="Arial" w:cs="Arial"/>
          <w:color w:val="auto"/>
          <w:sz w:val="20"/>
          <w:szCs w:val="20"/>
          <w:lang w:val="lt-LT"/>
        </w:rPr>
        <w:t>uomenų išdavimo forma ir sąlygos nutraukus Sutartį</w:t>
      </w:r>
      <w:r w:rsidRPr="00BA3ECF">
        <w:rPr>
          <w:rFonts w:ascii="Arial" w:hAnsi="Arial" w:cs="Arial"/>
          <w:color w:val="auto"/>
          <w:sz w:val="20"/>
          <w:szCs w:val="20"/>
          <w:lang w:val="lt-LT"/>
        </w:rPr>
        <w:t>;</w:t>
      </w:r>
    </w:p>
    <w:p w14:paraId="134CB32A" w14:textId="66F821F1" w:rsidR="00FA1301" w:rsidRPr="00BA3ECF" w:rsidRDefault="003E31E7"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a</w:t>
      </w:r>
      <w:r w:rsidR="00FA1301" w:rsidRPr="00BA3ECF">
        <w:rPr>
          <w:rFonts w:ascii="Arial" w:hAnsi="Arial" w:cs="Arial"/>
          <w:color w:val="auto"/>
          <w:sz w:val="20"/>
          <w:szCs w:val="20"/>
          <w:lang w:val="lt-LT"/>
        </w:rPr>
        <w:t>tsakingi asmenys už perdavimą</w:t>
      </w:r>
      <w:r w:rsidRPr="00BA3ECF">
        <w:rPr>
          <w:rFonts w:ascii="Arial" w:hAnsi="Arial" w:cs="Arial"/>
          <w:color w:val="auto"/>
          <w:sz w:val="20"/>
          <w:szCs w:val="20"/>
          <w:lang w:val="lt-LT"/>
        </w:rPr>
        <w:t>;</w:t>
      </w:r>
    </w:p>
    <w:p w14:paraId="008214B9" w14:textId="18DBAEA5" w:rsidR="00FA1301" w:rsidRPr="00BA3ECF" w:rsidRDefault="003E31E7"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m</w:t>
      </w:r>
      <w:r w:rsidR="00FA1301" w:rsidRPr="00BA3ECF">
        <w:rPr>
          <w:rFonts w:ascii="Arial" w:hAnsi="Arial" w:cs="Arial"/>
          <w:color w:val="auto"/>
          <w:sz w:val="20"/>
          <w:szCs w:val="20"/>
          <w:lang w:val="lt-LT"/>
        </w:rPr>
        <w:t>okymų ir dokumentacijos paketas naujam tiekėjui</w:t>
      </w:r>
      <w:r w:rsidRPr="00BA3ECF">
        <w:rPr>
          <w:rFonts w:ascii="Arial" w:hAnsi="Arial" w:cs="Arial"/>
          <w:color w:val="auto"/>
          <w:sz w:val="20"/>
          <w:szCs w:val="20"/>
          <w:lang w:val="lt-LT"/>
        </w:rPr>
        <w:t>;</w:t>
      </w:r>
    </w:p>
    <w:p w14:paraId="1961B51B" w14:textId="22CE45CA" w:rsidR="00FA1301" w:rsidRPr="00BA3ECF" w:rsidRDefault="003E31E7"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s</w:t>
      </w:r>
      <w:r w:rsidR="00FA1301" w:rsidRPr="00BA3ECF">
        <w:rPr>
          <w:rFonts w:ascii="Arial" w:hAnsi="Arial" w:cs="Arial"/>
          <w:color w:val="auto"/>
          <w:sz w:val="20"/>
          <w:szCs w:val="20"/>
          <w:lang w:val="lt-LT"/>
        </w:rPr>
        <w:t>ąrašas ir tvarkaraštis Užsakovo ir Tiekėjo veiklų, kurias Sutarties Šalys privalo vykdyti Plano valdymo laikotarpiu</w:t>
      </w:r>
      <w:r w:rsidR="009E7129" w:rsidRPr="00BA3ECF">
        <w:rPr>
          <w:rFonts w:ascii="Arial" w:hAnsi="Arial" w:cs="Arial"/>
          <w:color w:val="auto"/>
          <w:sz w:val="20"/>
          <w:szCs w:val="20"/>
          <w:lang w:val="lt-LT"/>
        </w:rPr>
        <w:t>;</w:t>
      </w:r>
    </w:p>
    <w:p w14:paraId="546D939E" w14:textId="582CF31C" w:rsidR="00FA1301" w:rsidRPr="00BA3ECF" w:rsidRDefault="009E7129"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v</w:t>
      </w:r>
      <w:r w:rsidR="00FA1301" w:rsidRPr="00BA3ECF">
        <w:rPr>
          <w:rFonts w:ascii="Arial" w:hAnsi="Arial" w:cs="Arial"/>
          <w:color w:val="auto"/>
          <w:sz w:val="20"/>
          <w:szCs w:val="20"/>
          <w:lang w:val="lt-LT"/>
        </w:rPr>
        <w:t>isa informacija ir duomenys apie Užsakovo prievoles sėkmingam Plano įgyvendinimui</w:t>
      </w:r>
      <w:r w:rsidRPr="00BA3ECF">
        <w:rPr>
          <w:rFonts w:ascii="Arial" w:hAnsi="Arial" w:cs="Arial"/>
          <w:color w:val="auto"/>
          <w:sz w:val="20"/>
          <w:szCs w:val="20"/>
          <w:lang w:val="lt-LT"/>
        </w:rPr>
        <w:t>;</w:t>
      </w:r>
    </w:p>
    <w:p w14:paraId="0AC4EC55" w14:textId="66B16C92" w:rsidR="00FA1301" w:rsidRPr="00BA3ECF" w:rsidRDefault="009E7129"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k</w:t>
      </w:r>
      <w:r w:rsidR="00FA1301" w:rsidRPr="00BA3ECF">
        <w:rPr>
          <w:rFonts w:ascii="Arial" w:hAnsi="Arial" w:cs="Arial"/>
          <w:color w:val="auto"/>
          <w:sz w:val="20"/>
          <w:szCs w:val="20"/>
          <w:lang w:val="lt-LT"/>
        </w:rPr>
        <w:t>ita informacija ir duomenys, kuri(-</w:t>
      </w:r>
      <w:proofErr w:type="spellStart"/>
      <w:r w:rsidR="00FA1301" w:rsidRPr="00BA3ECF">
        <w:rPr>
          <w:rFonts w:ascii="Arial" w:hAnsi="Arial" w:cs="Arial"/>
          <w:color w:val="auto"/>
          <w:sz w:val="20"/>
          <w:szCs w:val="20"/>
          <w:lang w:val="lt-LT"/>
        </w:rPr>
        <w:t>ie</w:t>
      </w:r>
      <w:proofErr w:type="spellEnd"/>
      <w:r w:rsidR="00FA1301" w:rsidRPr="00BA3ECF">
        <w:rPr>
          <w:rFonts w:ascii="Arial" w:hAnsi="Arial" w:cs="Arial"/>
          <w:color w:val="auto"/>
          <w:sz w:val="20"/>
          <w:szCs w:val="20"/>
          <w:lang w:val="lt-LT"/>
        </w:rPr>
        <w:t>), sutarties Šalių manymu, yra reikalinga(-i) Plano sėkmingam vykdymui.</w:t>
      </w:r>
    </w:p>
    <w:p w14:paraId="3FAB1F18" w14:textId="77777777" w:rsidR="00FA1301" w:rsidRPr="00BA3ECF" w:rsidRDefault="00FA1301" w:rsidP="00E122BA">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Tiekėjas užtikrina žemiau nurodytų dokumentų ir informacijos perdavimą Užsakovui:</w:t>
      </w:r>
    </w:p>
    <w:p w14:paraId="22D4A7A0" w14:textId="48ED1D5C" w:rsidR="00FA1301" w:rsidRPr="00BA3ECF" w:rsidRDefault="001A7D41"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v</w:t>
      </w:r>
      <w:r w:rsidR="00FA1301" w:rsidRPr="00BA3ECF">
        <w:rPr>
          <w:rFonts w:ascii="Arial" w:hAnsi="Arial" w:cs="Arial"/>
          <w:color w:val="auto"/>
          <w:sz w:val="20"/>
          <w:szCs w:val="20"/>
          <w:lang w:val="lt-LT"/>
        </w:rPr>
        <w:t>isi Užsakovo duomenys ir informacija, kurie(-i) buvo pateikti vykdant Sutartį</w:t>
      </w:r>
      <w:r w:rsidRPr="00BA3ECF">
        <w:rPr>
          <w:rFonts w:ascii="Arial" w:hAnsi="Arial" w:cs="Arial"/>
          <w:color w:val="auto"/>
          <w:sz w:val="20"/>
          <w:szCs w:val="20"/>
          <w:lang w:val="lt-LT"/>
        </w:rPr>
        <w:t>;</w:t>
      </w:r>
    </w:p>
    <w:p w14:paraId="532F58AD" w14:textId="077C459B" w:rsidR="00FA1301" w:rsidRPr="00BA3ECF" w:rsidRDefault="001A7D41"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d</w:t>
      </w:r>
      <w:r w:rsidR="00FA1301" w:rsidRPr="00BA3ECF">
        <w:rPr>
          <w:rFonts w:ascii="Arial" w:hAnsi="Arial" w:cs="Arial"/>
          <w:color w:val="auto"/>
          <w:sz w:val="20"/>
          <w:szCs w:val="20"/>
          <w:lang w:val="lt-LT"/>
        </w:rPr>
        <w:t>uomenys ir informacija, kurių(-</w:t>
      </w:r>
      <w:proofErr w:type="spellStart"/>
      <w:r w:rsidR="00FA1301" w:rsidRPr="00BA3ECF">
        <w:rPr>
          <w:rFonts w:ascii="Arial" w:hAnsi="Arial" w:cs="Arial"/>
          <w:color w:val="auto"/>
          <w:sz w:val="20"/>
          <w:szCs w:val="20"/>
          <w:lang w:val="lt-LT"/>
        </w:rPr>
        <w:t>ios</w:t>
      </w:r>
      <w:proofErr w:type="spellEnd"/>
      <w:r w:rsidR="00FA1301" w:rsidRPr="00BA3ECF">
        <w:rPr>
          <w:rFonts w:ascii="Arial" w:hAnsi="Arial" w:cs="Arial"/>
          <w:color w:val="auto"/>
          <w:sz w:val="20"/>
          <w:szCs w:val="20"/>
          <w:lang w:val="lt-LT"/>
        </w:rPr>
        <w:t xml:space="preserve">) gali prireikti </w:t>
      </w:r>
      <w:r w:rsidRPr="00BA3ECF">
        <w:rPr>
          <w:rFonts w:ascii="Arial" w:hAnsi="Arial" w:cs="Arial"/>
          <w:color w:val="auto"/>
          <w:sz w:val="20"/>
          <w:szCs w:val="20"/>
          <w:lang w:val="lt-LT"/>
        </w:rPr>
        <w:t>Platformos ir Aplikacijų</w:t>
      </w:r>
      <w:r w:rsidR="00FA1301" w:rsidRPr="00BA3ECF">
        <w:rPr>
          <w:rFonts w:ascii="Arial" w:hAnsi="Arial" w:cs="Arial"/>
          <w:color w:val="auto"/>
          <w:sz w:val="20"/>
          <w:szCs w:val="20"/>
          <w:lang w:val="lt-LT"/>
        </w:rPr>
        <w:t xml:space="preserve"> Paslaugų tęstinumui užtikrinti bei užtikrinti, kad Užsakovas arba kitas tiekėjas sklandžiai, nepertraukiamai perimtų vykdymui </w:t>
      </w:r>
      <w:r w:rsidR="00E04101" w:rsidRPr="00BA3ECF">
        <w:rPr>
          <w:rFonts w:ascii="Arial" w:hAnsi="Arial" w:cs="Arial"/>
          <w:color w:val="auto"/>
          <w:sz w:val="20"/>
          <w:szCs w:val="20"/>
          <w:lang w:val="lt-LT"/>
        </w:rPr>
        <w:t>Platformos</w:t>
      </w:r>
      <w:r w:rsidR="00FA1301" w:rsidRPr="00BA3ECF">
        <w:rPr>
          <w:rFonts w:ascii="Arial" w:hAnsi="Arial" w:cs="Arial"/>
          <w:color w:val="auto"/>
          <w:sz w:val="20"/>
          <w:szCs w:val="20"/>
          <w:lang w:val="lt-LT"/>
        </w:rPr>
        <w:t xml:space="preserve"> teikimo Paslaugas</w:t>
      </w:r>
      <w:r w:rsidR="00E04101" w:rsidRPr="00BA3ECF">
        <w:rPr>
          <w:rFonts w:ascii="Arial" w:hAnsi="Arial" w:cs="Arial"/>
          <w:color w:val="auto"/>
          <w:sz w:val="20"/>
          <w:szCs w:val="20"/>
          <w:lang w:val="lt-LT"/>
        </w:rPr>
        <w:t>;</w:t>
      </w:r>
    </w:p>
    <w:p w14:paraId="5A69BD7D" w14:textId="508196C4" w:rsidR="00FA1301" w:rsidRPr="00BA3ECF" w:rsidRDefault="00E04101"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d</w:t>
      </w:r>
      <w:r w:rsidR="00FA1301" w:rsidRPr="00BA3ECF">
        <w:rPr>
          <w:rFonts w:ascii="Arial" w:hAnsi="Arial" w:cs="Arial"/>
          <w:color w:val="auto"/>
          <w:sz w:val="20"/>
          <w:szCs w:val="20"/>
          <w:lang w:val="lt-LT"/>
        </w:rPr>
        <w:t xml:space="preserve">uomenų ir informacijos, kurie(-i), Užsakovo nuomone, yra būtini naujam tiekėjui teikti </w:t>
      </w:r>
      <w:r w:rsidRPr="00BA3ECF">
        <w:rPr>
          <w:rFonts w:ascii="Arial" w:hAnsi="Arial" w:cs="Arial"/>
          <w:color w:val="auto"/>
          <w:sz w:val="20"/>
          <w:szCs w:val="20"/>
          <w:lang w:val="lt-LT"/>
        </w:rPr>
        <w:t>Platformos</w:t>
      </w:r>
      <w:r w:rsidR="00FA1301" w:rsidRPr="00BA3ECF">
        <w:rPr>
          <w:rFonts w:ascii="Arial" w:hAnsi="Arial" w:cs="Arial"/>
          <w:color w:val="auto"/>
          <w:sz w:val="20"/>
          <w:szCs w:val="20"/>
          <w:lang w:val="lt-LT"/>
        </w:rPr>
        <w:t xml:space="preserve"> Paslaugas</w:t>
      </w:r>
      <w:r w:rsidRPr="00BA3ECF">
        <w:rPr>
          <w:rFonts w:ascii="Arial" w:hAnsi="Arial" w:cs="Arial"/>
          <w:color w:val="auto"/>
          <w:sz w:val="20"/>
          <w:szCs w:val="20"/>
          <w:lang w:val="lt-LT"/>
        </w:rPr>
        <w:t>;</w:t>
      </w:r>
    </w:p>
    <w:p w14:paraId="259739AE" w14:textId="0516D717" w:rsidR="00FA1301" w:rsidRPr="00BA3ECF" w:rsidRDefault="00FA1301" w:rsidP="00E122BA">
      <w:pPr>
        <w:pStyle w:val="ListParagraph"/>
        <w:numPr>
          <w:ilvl w:val="3"/>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 xml:space="preserve">Tiekėjo įsipareigojimas suteikti mokymus personalui – Užsakovo arba naujo tiekėjo, kuris ateityje teiks </w:t>
      </w:r>
      <w:r w:rsidR="00E04101" w:rsidRPr="00BA3ECF">
        <w:rPr>
          <w:rFonts w:ascii="Arial" w:hAnsi="Arial" w:cs="Arial"/>
          <w:color w:val="auto"/>
          <w:sz w:val="20"/>
          <w:szCs w:val="20"/>
          <w:lang w:val="lt-LT"/>
        </w:rPr>
        <w:t>Platformos</w:t>
      </w:r>
      <w:r w:rsidRPr="00BA3ECF">
        <w:rPr>
          <w:rFonts w:ascii="Arial" w:hAnsi="Arial" w:cs="Arial"/>
          <w:color w:val="auto"/>
          <w:sz w:val="20"/>
          <w:szCs w:val="20"/>
          <w:lang w:val="lt-LT"/>
        </w:rPr>
        <w:t xml:space="preserve"> Paslaugas.</w:t>
      </w:r>
    </w:p>
    <w:p w14:paraId="358C96D0" w14:textId="76934FAB" w:rsidR="00FA1301" w:rsidRPr="00BA3ECF" w:rsidRDefault="00FA1301" w:rsidP="00E122BA">
      <w:pPr>
        <w:pStyle w:val="ListParagraph"/>
        <w:numPr>
          <w:ilvl w:val="2"/>
          <w:numId w:val="24"/>
        </w:numPr>
        <w:spacing w:after="0"/>
        <w:ind w:left="709"/>
        <w:jc w:val="both"/>
        <w:rPr>
          <w:rFonts w:ascii="Arial" w:hAnsi="Arial" w:cs="Arial"/>
          <w:color w:val="auto"/>
          <w:sz w:val="20"/>
          <w:szCs w:val="20"/>
          <w:lang w:val="lt-LT"/>
        </w:rPr>
      </w:pPr>
      <w:r w:rsidRPr="00BA3ECF">
        <w:rPr>
          <w:rFonts w:ascii="Arial" w:hAnsi="Arial" w:cs="Arial"/>
          <w:color w:val="auto"/>
          <w:sz w:val="20"/>
          <w:szCs w:val="20"/>
          <w:lang w:val="lt-LT"/>
        </w:rPr>
        <w:t xml:space="preserve">Tiekėjas įsipareigoja pateikti </w:t>
      </w:r>
      <w:r w:rsidR="00E04101" w:rsidRPr="00BA3ECF">
        <w:rPr>
          <w:rFonts w:ascii="Arial" w:hAnsi="Arial" w:cs="Arial"/>
          <w:color w:val="auto"/>
          <w:sz w:val="20"/>
          <w:szCs w:val="20"/>
          <w:lang w:val="lt-LT"/>
        </w:rPr>
        <w:t>Platformos</w:t>
      </w:r>
      <w:r w:rsidRPr="00BA3ECF">
        <w:rPr>
          <w:rFonts w:ascii="Arial" w:hAnsi="Arial" w:cs="Arial"/>
          <w:color w:val="auto"/>
          <w:sz w:val="20"/>
          <w:szCs w:val="20"/>
          <w:lang w:val="lt-LT"/>
        </w:rPr>
        <w:t xml:space="preserve"> dokumentacijos paketą (naudojimo, administravimo, API aprašus</w:t>
      </w:r>
      <w:r w:rsidR="00E122BA" w:rsidRPr="00BA3ECF">
        <w:rPr>
          <w:rFonts w:ascii="Arial" w:hAnsi="Arial" w:cs="Arial"/>
          <w:color w:val="auto"/>
          <w:sz w:val="20"/>
          <w:szCs w:val="20"/>
          <w:lang w:val="lt-LT"/>
        </w:rPr>
        <w:t xml:space="preserve"> ir kita</w:t>
      </w:r>
      <w:r w:rsidRPr="00BA3ECF">
        <w:rPr>
          <w:rFonts w:ascii="Arial" w:hAnsi="Arial" w:cs="Arial"/>
          <w:color w:val="auto"/>
          <w:sz w:val="20"/>
          <w:szCs w:val="20"/>
          <w:lang w:val="lt-LT"/>
        </w:rPr>
        <w:t>), mokymo medžiagą bei sudaryti galimybę Užsakovui perduoti sprendimą naujam tiekėjui, jei Tiekėjas bankrutuoja arba kitaip nutraukia veiklą.</w:t>
      </w:r>
    </w:p>
    <w:p w14:paraId="0809FC3F" w14:textId="77777777" w:rsidR="00341B55" w:rsidRPr="00514F31" w:rsidRDefault="00341B55" w:rsidP="00FC6976">
      <w:pPr>
        <w:spacing w:after="0"/>
        <w:jc w:val="both"/>
        <w:rPr>
          <w:rFonts w:ascii="Arial" w:hAnsi="Arial" w:cs="Arial"/>
          <w:sz w:val="20"/>
          <w:szCs w:val="20"/>
        </w:rPr>
      </w:pPr>
    </w:p>
    <w:p w14:paraId="23AC0029" w14:textId="09C0CCB4" w:rsidR="00DA7D5B" w:rsidRPr="00514F31" w:rsidRDefault="00DA7D5B" w:rsidP="00113644">
      <w:pPr>
        <w:pStyle w:val="ListParagraph"/>
        <w:numPr>
          <w:ilvl w:val="1"/>
          <w:numId w:val="24"/>
        </w:numPr>
        <w:spacing w:after="0"/>
        <w:ind w:left="426"/>
        <w:rPr>
          <w:rFonts w:ascii="Arial" w:hAnsi="Arial" w:cs="Arial"/>
          <w:b/>
          <w:bCs/>
          <w:sz w:val="20"/>
          <w:szCs w:val="20"/>
          <w:lang w:val="lt-LT"/>
        </w:rPr>
      </w:pPr>
      <w:r w:rsidRPr="00514F31">
        <w:rPr>
          <w:rFonts w:ascii="Arial" w:hAnsi="Arial" w:cs="Arial"/>
          <w:b/>
          <w:bCs/>
          <w:sz w:val="20"/>
          <w:szCs w:val="20"/>
          <w:lang w:val="lt-LT"/>
        </w:rPr>
        <w:t>Techniniai reikalavimai:</w:t>
      </w:r>
    </w:p>
    <w:tbl>
      <w:tblPr>
        <w:tblStyle w:val="TableGrid"/>
        <w:tblW w:w="10354" w:type="dxa"/>
        <w:tblLook w:val="04A0" w:firstRow="1" w:lastRow="0" w:firstColumn="1" w:lastColumn="0" w:noHBand="0" w:noVBand="1"/>
      </w:tblPr>
      <w:tblGrid>
        <w:gridCol w:w="828"/>
        <w:gridCol w:w="2469"/>
        <w:gridCol w:w="7048"/>
        <w:gridCol w:w="9"/>
      </w:tblGrid>
      <w:tr w:rsidR="00DA7D5B" w:rsidRPr="00514F31" w14:paraId="2C4A6493" w14:textId="77777777" w:rsidTr="00BA6379">
        <w:trPr>
          <w:gridAfter w:val="1"/>
          <w:wAfter w:w="9" w:type="dxa"/>
        </w:trPr>
        <w:tc>
          <w:tcPr>
            <w:tcW w:w="828" w:type="dxa"/>
          </w:tcPr>
          <w:p w14:paraId="188EE0EA" w14:textId="77777777" w:rsidR="00DA7D5B" w:rsidRPr="00514F31" w:rsidRDefault="00DA7D5B" w:rsidP="00BD4CDE">
            <w:pPr>
              <w:spacing w:line="259" w:lineRule="auto"/>
              <w:rPr>
                <w:rFonts w:ascii="Arial" w:hAnsi="Arial" w:cs="Arial"/>
                <w:b/>
                <w:bCs/>
                <w:sz w:val="20"/>
                <w:szCs w:val="20"/>
              </w:rPr>
            </w:pPr>
            <w:r w:rsidRPr="00514F31">
              <w:rPr>
                <w:rFonts w:ascii="Arial" w:hAnsi="Arial" w:cs="Arial"/>
                <w:b/>
                <w:bCs/>
                <w:sz w:val="20"/>
                <w:szCs w:val="20"/>
              </w:rPr>
              <w:t>Eil. Nr.</w:t>
            </w:r>
          </w:p>
        </w:tc>
        <w:tc>
          <w:tcPr>
            <w:tcW w:w="2469" w:type="dxa"/>
          </w:tcPr>
          <w:p w14:paraId="3C573771" w14:textId="77777777" w:rsidR="00DA7D5B" w:rsidRPr="00514F31" w:rsidRDefault="00DA7D5B" w:rsidP="00BD4CDE">
            <w:pPr>
              <w:spacing w:line="259" w:lineRule="auto"/>
              <w:rPr>
                <w:rFonts w:ascii="Arial" w:hAnsi="Arial" w:cs="Arial"/>
                <w:b/>
                <w:bCs/>
                <w:sz w:val="20"/>
                <w:szCs w:val="20"/>
              </w:rPr>
            </w:pPr>
            <w:r w:rsidRPr="00514F31">
              <w:rPr>
                <w:rFonts w:ascii="Arial" w:hAnsi="Arial" w:cs="Arial"/>
                <w:b/>
                <w:bCs/>
                <w:sz w:val="20"/>
                <w:szCs w:val="20"/>
              </w:rPr>
              <w:t>Techniniai ir funkciniai reikalavimai</w:t>
            </w:r>
          </w:p>
        </w:tc>
        <w:tc>
          <w:tcPr>
            <w:tcW w:w="7048" w:type="dxa"/>
            <w:vAlign w:val="center"/>
          </w:tcPr>
          <w:p w14:paraId="78F6B9FF" w14:textId="33D53B0D" w:rsidR="00DA7D5B" w:rsidRPr="00514F31" w:rsidRDefault="00DA7D5B" w:rsidP="00BD4CDE">
            <w:pPr>
              <w:spacing w:line="259" w:lineRule="auto"/>
              <w:rPr>
                <w:rFonts w:ascii="Arial" w:hAnsi="Arial" w:cs="Arial"/>
                <w:b/>
                <w:bCs/>
                <w:sz w:val="20"/>
                <w:szCs w:val="20"/>
                <w:u w:val="double"/>
              </w:rPr>
            </w:pPr>
            <w:r w:rsidRPr="00514F31">
              <w:rPr>
                <w:rFonts w:ascii="Arial" w:hAnsi="Arial" w:cs="Arial"/>
                <w:b/>
                <w:bCs/>
                <w:sz w:val="20"/>
                <w:szCs w:val="20"/>
              </w:rPr>
              <w:t>Dydis, sąlyga</w:t>
            </w:r>
          </w:p>
        </w:tc>
      </w:tr>
      <w:tr w:rsidR="00DA7D5B" w:rsidRPr="00514F31" w14:paraId="6DA19407" w14:textId="77777777" w:rsidTr="718EC2C6">
        <w:tc>
          <w:tcPr>
            <w:tcW w:w="10354" w:type="dxa"/>
            <w:gridSpan w:val="4"/>
            <w:shd w:val="clear" w:color="auto" w:fill="D5DCE4" w:themeFill="text2" w:themeFillTint="33"/>
          </w:tcPr>
          <w:p w14:paraId="3D011579" w14:textId="22CA8FA5" w:rsidR="00DA7D5B" w:rsidRPr="00B9359D" w:rsidRDefault="00627E80" w:rsidP="00B9359D">
            <w:pPr>
              <w:spacing w:line="259" w:lineRule="auto"/>
              <w:jc w:val="center"/>
              <w:rPr>
                <w:rFonts w:ascii="Arial" w:hAnsi="Arial" w:cs="Arial"/>
                <w:b/>
                <w:bCs/>
                <w:sz w:val="20"/>
                <w:szCs w:val="20"/>
              </w:rPr>
            </w:pPr>
            <w:r w:rsidRPr="00B9359D">
              <w:rPr>
                <w:rFonts w:ascii="Arial" w:hAnsi="Arial" w:cs="Arial"/>
                <w:b/>
                <w:bCs/>
                <w:sz w:val="20"/>
                <w:szCs w:val="20"/>
              </w:rPr>
              <w:t xml:space="preserve">Pagrindinių duomenų valdymo platforma </w:t>
            </w:r>
            <w:proofErr w:type="spellStart"/>
            <w:r w:rsidRPr="00B9359D">
              <w:rPr>
                <w:rFonts w:ascii="Arial" w:hAnsi="Arial" w:cs="Arial"/>
                <w:b/>
                <w:bCs/>
                <w:sz w:val="20"/>
                <w:szCs w:val="20"/>
              </w:rPr>
              <w:t>Semarchy</w:t>
            </w:r>
            <w:proofErr w:type="spellEnd"/>
            <w:r w:rsidRPr="00B9359D">
              <w:rPr>
                <w:rFonts w:ascii="Arial" w:hAnsi="Arial" w:cs="Arial"/>
                <w:b/>
                <w:bCs/>
                <w:sz w:val="20"/>
                <w:szCs w:val="20"/>
              </w:rPr>
              <w:t xml:space="preserve"> </w:t>
            </w:r>
            <w:proofErr w:type="spellStart"/>
            <w:r w:rsidRPr="00B9359D">
              <w:rPr>
                <w:rFonts w:ascii="Arial" w:hAnsi="Arial" w:cs="Arial"/>
                <w:b/>
                <w:bCs/>
                <w:sz w:val="20"/>
                <w:szCs w:val="20"/>
              </w:rPr>
              <w:t>xDM</w:t>
            </w:r>
            <w:proofErr w:type="spellEnd"/>
          </w:p>
        </w:tc>
      </w:tr>
      <w:tr w:rsidR="00F36A05" w:rsidRPr="00514F31" w14:paraId="2D9F60F7" w14:textId="77777777" w:rsidTr="00BA6379">
        <w:trPr>
          <w:gridAfter w:val="1"/>
          <w:wAfter w:w="9" w:type="dxa"/>
        </w:trPr>
        <w:tc>
          <w:tcPr>
            <w:tcW w:w="828" w:type="dxa"/>
          </w:tcPr>
          <w:p w14:paraId="6AB8BEE9" w14:textId="4C17B812" w:rsidR="00F36A05" w:rsidRPr="00514F31" w:rsidRDefault="00F36A05" w:rsidP="00F36A05">
            <w:pPr>
              <w:spacing w:line="259" w:lineRule="auto"/>
              <w:rPr>
                <w:rFonts w:ascii="Arial" w:hAnsi="Arial" w:cs="Arial"/>
                <w:sz w:val="20"/>
                <w:szCs w:val="20"/>
              </w:rPr>
            </w:pPr>
            <w:r w:rsidRPr="00514F31">
              <w:rPr>
                <w:rFonts w:ascii="Arial" w:hAnsi="Arial" w:cs="Arial"/>
                <w:sz w:val="20"/>
                <w:szCs w:val="20"/>
              </w:rPr>
              <w:t>3.</w:t>
            </w:r>
            <w:r w:rsidR="00E363CE" w:rsidRPr="00514F31">
              <w:rPr>
                <w:rFonts w:ascii="Arial" w:hAnsi="Arial" w:cs="Arial"/>
                <w:sz w:val="20"/>
                <w:szCs w:val="20"/>
              </w:rPr>
              <w:t>7</w:t>
            </w:r>
            <w:r w:rsidRPr="00514F31">
              <w:rPr>
                <w:rFonts w:ascii="Arial" w:hAnsi="Arial" w:cs="Arial"/>
                <w:sz w:val="20"/>
                <w:szCs w:val="20"/>
              </w:rPr>
              <w:t>.1.</w:t>
            </w:r>
          </w:p>
        </w:tc>
        <w:tc>
          <w:tcPr>
            <w:tcW w:w="2469" w:type="dxa"/>
          </w:tcPr>
          <w:p w14:paraId="4C80DFEA" w14:textId="15061F9A" w:rsidR="00F36A05" w:rsidRPr="00514F31" w:rsidRDefault="00F36A05" w:rsidP="00B23620">
            <w:pPr>
              <w:rPr>
                <w:rFonts w:ascii="Arial" w:hAnsi="Arial" w:cs="Arial"/>
                <w:b/>
                <w:bCs/>
                <w:sz w:val="20"/>
                <w:szCs w:val="20"/>
              </w:rPr>
            </w:pPr>
            <w:r w:rsidRPr="00514F31">
              <w:rPr>
                <w:rFonts w:ascii="Arial" w:hAnsi="Arial" w:cs="Arial"/>
                <w:sz w:val="20"/>
                <w:szCs w:val="20"/>
              </w:rPr>
              <w:t>Programinės įrangos</w:t>
            </w:r>
            <w:r w:rsidR="0C278395" w:rsidRPr="00514F31">
              <w:rPr>
                <w:rFonts w:ascii="Arial" w:hAnsi="Arial" w:cs="Arial"/>
                <w:sz w:val="20"/>
                <w:szCs w:val="20"/>
              </w:rPr>
              <w:t xml:space="preserve"> tipas </w:t>
            </w:r>
          </w:p>
        </w:tc>
        <w:tc>
          <w:tcPr>
            <w:tcW w:w="7048" w:type="dxa"/>
          </w:tcPr>
          <w:p w14:paraId="071AE3BC" w14:textId="47FEAC0D" w:rsidR="00F36A05" w:rsidRPr="00514F31" w:rsidRDefault="00740CBE" w:rsidP="00F36A05">
            <w:pPr>
              <w:spacing w:line="259" w:lineRule="auto"/>
              <w:rPr>
                <w:rFonts w:ascii="Arial" w:hAnsi="Arial" w:cs="Arial"/>
                <w:sz w:val="20"/>
                <w:szCs w:val="20"/>
              </w:rPr>
            </w:pPr>
            <w:r w:rsidRPr="00514F31">
              <w:rPr>
                <w:rFonts w:ascii="Arial" w:hAnsi="Arial" w:cs="Arial"/>
                <w:sz w:val="20"/>
                <w:szCs w:val="20"/>
              </w:rPr>
              <w:t>Programinė įrang</w:t>
            </w:r>
            <w:r w:rsidR="00CA2705" w:rsidRPr="00514F31">
              <w:rPr>
                <w:rFonts w:ascii="Arial" w:hAnsi="Arial" w:cs="Arial"/>
                <w:sz w:val="20"/>
                <w:szCs w:val="20"/>
              </w:rPr>
              <w:t>a</w:t>
            </w:r>
            <w:r w:rsidRPr="00514F31">
              <w:rPr>
                <w:rFonts w:ascii="Arial" w:hAnsi="Arial" w:cs="Arial"/>
                <w:sz w:val="20"/>
                <w:szCs w:val="20"/>
              </w:rPr>
              <w:t xml:space="preserve"> </w:t>
            </w:r>
            <w:r w:rsidR="00BD6E28" w:rsidRPr="00514F31">
              <w:rPr>
                <w:rFonts w:ascii="Arial" w:hAnsi="Arial" w:cs="Arial"/>
                <w:sz w:val="20"/>
                <w:szCs w:val="20"/>
              </w:rPr>
              <w:t xml:space="preserve">funkcionalumais </w:t>
            </w:r>
            <w:r w:rsidRPr="00514F31">
              <w:rPr>
                <w:rFonts w:ascii="Arial" w:hAnsi="Arial" w:cs="Arial"/>
                <w:sz w:val="20"/>
                <w:szCs w:val="20"/>
              </w:rPr>
              <w:t>turi</w:t>
            </w:r>
            <w:r w:rsidR="00CA2705" w:rsidRPr="00514F31">
              <w:rPr>
                <w:rFonts w:ascii="Arial" w:hAnsi="Arial" w:cs="Arial"/>
                <w:sz w:val="20"/>
                <w:szCs w:val="20"/>
              </w:rPr>
              <w:t xml:space="preserve"> būti</w:t>
            </w:r>
            <w:r w:rsidRPr="00514F31">
              <w:rPr>
                <w:rFonts w:ascii="Arial" w:hAnsi="Arial" w:cs="Arial"/>
                <w:sz w:val="20"/>
                <w:szCs w:val="20"/>
              </w:rPr>
              <w:t xml:space="preserve"> </w:t>
            </w:r>
            <w:r w:rsidR="00CA2705" w:rsidRPr="00514F31">
              <w:rPr>
                <w:rFonts w:ascii="Arial" w:hAnsi="Arial" w:cs="Arial"/>
                <w:sz w:val="20"/>
                <w:szCs w:val="20"/>
              </w:rPr>
              <w:t>lygiavertė</w:t>
            </w:r>
            <w:r w:rsidR="00CB35B9" w:rsidRPr="00514F31">
              <w:rPr>
                <w:rFonts w:ascii="Arial" w:hAnsi="Arial" w:cs="Arial"/>
                <w:sz w:val="20"/>
                <w:szCs w:val="20"/>
              </w:rPr>
              <w:t xml:space="preserve"> </w:t>
            </w:r>
            <w:proofErr w:type="spellStart"/>
            <w:r w:rsidR="00CB35B9" w:rsidRPr="00514F31">
              <w:rPr>
                <w:rFonts w:ascii="Arial" w:hAnsi="Arial" w:cs="Arial"/>
                <w:sz w:val="20"/>
                <w:szCs w:val="20"/>
              </w:rPr>
              <w:t>Semarchy</w:t>
            </w:r>
            <w:proofErr w:type="spellEnd"/>
            <w:r w:rsidR="00CB35B9" w:rsidRPr="00514F31">
              <w:rPr>
                <w:rFonts w:ascii="Arial" w:hAnsi="Arial" w:cs="Arial"/>
                <w:sz w:val="20"/>
                <w:szCs w:val="20"/>
              </w:rPr>
              <w:t xml:space="preserve"> </w:t>
            </w:r>
            <w:proofErr w:type="spellStart"/>
            <w:r w:rsidR="00CB35B9" w:rsidRPr="00514F31">
              <w:rPr>
                <w:rFonts w:ascii="Arial" w:hAnsi="Arial" w:cs="Arial"/>
                <w:sz w:val="20"/>
                <w:szCs w:val="20"/>
              </w:rPr>
              <w:t>xDM</w:t>
            </w:r>
            <w:proofErr w:type="spellEnd"/>
            <w:r w:rsidR="00CA2705" w:rsidRPr="00514F31">
              <w:rPr>
                <w:rFonts w:ascii="Arial" w:hAnsi="Arial" w:cs="Arial"/>
                <w:sz w:val="20"/>
                <w:szCs w:val="20"/>
              </w:rPr>
              <w:t xml:space="preserve"> ver</w:t>
            </w:r>
            <w:r w:rsidR="00EF68C6" w:rsidRPr="00514F31">
              <w:rPr>
                <w:rFonts w:ascii="Arial" w:hAnsi="Arial" w:cs="Arial"/>
                <w:sz w:val="20"/>
                <w:szCs w:val="20"/>
              </w:rPr>
              <w:t>s</w:t>
            </w:r>
            <w:r w:rsidR="00CA2705" w:rsidRPr="00514F31">
              <w:rPr>
                <w:rFonts w:ascii="Arial" w:hAnsi="Arial" w:cs="Arial"/>
                <w:sz w:val="20"/>
                <w:szCs w:val="20"/>
              </w:rPr>
              <w:t>i</w:t>
            </w:r>
            <w:r w:rsidR="00EF68C6" w:rsidRPr="00514F31">
              <w:rPr>
                <w:rFonts w:ascii="Arial" w:hAnsi="Arial" w:cs="Arial"/>
                <w:sz w:val="20"/>
                <w:szCs w:val="20"/>
              </w:rPr>
              <w:t>j</w:t>
            </w:r>
            <w:r w:rsidR="00CA2705" w:rsidRPr="00514F31">
              <w:rPr>
                <w:rFonts w:ascii="Arial" w:hAnsi="Arial" w:cs="Arial"/>
                <w:sz w:val="20"/>
                <w:szCs w:val="20"/>
              </w:rPr>
              <w:t xml:space="preserve">ai </w:t>
            </w:r>
            <w:r w:rsidR="00EF68C6" w:rsidRPr="00514F31">
              <w:rPr>
                <w:rFonts w:ascii="Arial" w:hAnsi="Arial" w:cs="Arial"/>
                <w:sz w:val="20"/>
                <w:szCs w:val="20"/>
              </w:rPr>
              <w:t xml:space="preserve">2025.1.10 arba </w:t>
            </w:r>
            <w:r w:rsidR="008E3F22">
              <w:rPr>
                <w:rFonts w:ascii="Arial" w:hAnsi="Arial" w:cs="Arial"/>
                <w:sz w:val="20"/>
                <w:szCs w:val="20"/>
              </w:rPr>
              <w:t>naujesnė</w:t>
            </w:r>
          </w:p>
        </w:tc>
      </w:tr>
      <w:tr w:rsidR="00B05D56" w:rsidRPr="00D15F67" w14:paraId="006AFD66" w14:textId="77777777" w:rsidTr="008707AC">
        <w:tc>
          <w:tcPr>
            <w:tcW w:w="828" w:type="dxa"/>
          </w:tcPr>
          <w:p w14:paraId="34915D13" w14:textId="71C7BC92" w:rsidR="00B05D56" w:rsidRPr="00D15F67" w:rsidRDefault="00B05D56" w:rsidP="00F36A05">
            <w:pPr>
              <w:rPr>
                <w:rFonts w:ascii="Arial" w:hAnsi="Arial" w:cs="Arial"/>
                <w:sz w:val="20"/>
                <w:szCs w:val="20"/>
              </w:rPr>
            </w:pPr>
            <w:r w:rsidRPr="00D15F67">
              <w:rPr>
                <w:rFonts w:ascii="Arial" w:hAnsi="Arial" w:cs="Arial"/>
                <w:sz w:val="20"/>
                <w:szCs w:val="20"/>
              </w:rPr>
              <w:t>3.7.2</w:t>
            </w:r>
            <w:r w:rsidR="00657C8E" w:rsidRPr="00D15F67">
              <w:rPr>
                <w:rFonts w:ascii="Arial" w:hAnsi="Arial" w:cs="Arial"/>
                <w:sz w:val="20"/>
                <w:szCs w:val="20"/>
              </w:rPr>
              <w:t>.</w:t>
            </w:r>
          </w:p>
        </w:tc>
        <w:tc>
          <w:tcPr>
            <w:tcW w:w="2469" w:type="dxa"/>
          </w:tcPr>
          <w:p w14:paraId="47AC7765" w14:textId="286F5290" w:rsidR="00B05D56" w:rsidRPr="00D15F67" w:rsidRDefault="00830291" w:rsidP="00B23620">
            <w:pPr>
              <w:rPr>
                <w:rFonts w:ascii="Arial" w:hAnsi="Arial" w:cs="Arial"/>
                <w:sz w:val="20"/>
                <w:szCs w:val="20"/>
              </w:rPr>
            </w:pPr>
            <w:r w:rsidRPr="00D15F67">
              <w:rPr>
                <w:rFonts w:ascii="Arial" w:hAnsi="Arial" w:cs="Arial"/>
                <w:sz w:val="20"/>
                <w:szCs w:val="20"/>
              </w:rPr>
              <w:t>Įvairių sričių pagrindinių duomenų valdymas</w:t>
            </w:r>
            <w:r w:rsidR="005E5BBF" w:rsidRPr="00D15F67">
              <w:rPr>
                <w:rFonts w:ascii="Arial" w:hAnsi="Arial" w:cs="Arial"/>
                <w:sz w:val="20"/>
                <w:szCs w:val="20"/>
              </w:rPr>
              <w:t xml:space="preserve"> (MDM)</w:t>
            </w:r>
          </w:p>
        </w:tc>
        <w:tc>
          <w:tcPr>
            <w:tcW w:w="7057" w:type="dxa"/>
            <w:gridSpan w:val="2"/>
          </w:tcPr>
          <w:p w14:paraId="3E6D4132" w14:textId="063B6B7C" w:rsidR="00B05D56" w:rsidRPr="00D15F67" w:rsidRDefault="009553A8" w:rsidP="00F36A05">
            <w:pPr>
              <w:rPr>
                <w:rFonts w:ascii="Arial" w:hAnsi="Arial" w:cs="Arial"/>
                <w:sz w:val="20"/>
                <w:szCs w:val="20"/>
              </w:rPr>
            </w:pPr>
            <w:r w:rsidRPr="00D15F67">
              <w:rPr>
                <w:rFonts w:ascii="Arial" w:hAnsi="Arial" w:cs="Arial"/>
                <w:sz w:val="20"/>
                <w:szCs w:val="20"/>
              </w:rPr>
              <w:t>Sistema</w:t>
            </w:r>
            <w:r w:rsidR="005E5BBF" w:rsidRPr="00D15F67">
              <w:rPr>
                <w:rFonts w:ascii="Arial" w:hAnsi="Arial" w:cs="Arial"/>
                <w:sz w:val="20"/>
                <w:szCs w:val="20"/>
              </w:rPr>
              <w:t xml:space="preserve"> turi palaikyti įvairių domenų (kliento, produkto, tiekėjo, lokacijos, referencinių duomenų ir kt.) MDM valdymą vienoje platformoje, be poreikio pirkti atskirus modulius.</w:t>
            </w:r>
          </w:p>
        </w:tc>
      </w:tr>
      <w:tr w:rsidR="00B05D56" w:rsidRPr="00D15F67" w14:paraId="154194F7" w14:textId="77777777" w:rsidTr="008707AC">
        <w:tc>
          <w:tcPr>
            <w:tcW w:w="828" w:type="dxa"/>
          </w:tcPr>
          <w:p w14:paraId="20F130FE" w14:textId="169A1E1C" w:rsidR="00B05D56" w:rsidRPr="00D15F67" w:rsidRDefault="00B05D56" w:rsidP="00F36A05">
            <w:pPr>
              <w:rPr>
                <w:rFonts w:ascii="Arial" w:hAnsi="Arial" w:cs="Arial"/>
                <w:sz w:val="20"/>
                <w:szCs w:val="20"/>
              </w:rPr>
            </w:pPr>
            <w:r w:rsidRPr="00D15F67">
              <w:rPr>
                <w:rFonts w:ascii="Arial" w:hAnsi="Arial" w:cs="Arial"/>
                <w:sz w:val="20"/>
                <w:szCs w:val="20"/>
              </w:rPr>
              <w:t>3.7.3</w:t>
            </w:r>
            <w:r w:rsidR="00657C8E" w:rsidRPr="00D15F67">
              <w:rPr>
                <w:rFonts w:ascii="Arial" w:hAnsi="Arial" w:cs="Arial"/>
                <w:sz w:val="20"/>
                <w:szCs w:val="20"/>
              </w:rPr>
              <w:t>.</w:t>
            </w:r>
          </w:p>
        </w:tc>
        <w:tc>
          <w:tcPr>
            <w:tcW w:w="2469" w:type="dxa"/>
          </w:tcPr>
          <w:p w14:paraId="5FF146B4" w14:textId="0A1977D2" w:rsidR="00B05D56" w:rsidRPr="00D15F67" w:rsidRDefault="00E15591" w:rsidP="00B23620">
            <w:pPr>
              <w:rPr>
                <w:rFonts w:ascii="Arial" w:hAnsi="Arial" w:cs="Arial"/>
                <w:sz w:val="20"/>
                <w:szCs w:val="20"/>
              </w:rPr>
            </w:pPr>
            <w:r w:rsidRPr="00D15F67">
              <w:rPr>
                <w:rFonts w:ascii="Arial" w:hAnsi="Arial" w:cs="Arial"/>
                <w:sz w:val="20"/>
                <w:szCs w:val="20"/>
              </w:rPr>
              <w:t>Modeliu grįsta (</w:t>
            </w:r>
            <w:r w:rsidRPr="00D15F67">
              <w:rPr>
                <w:rFonts w:ascii="Arial" w:hAnsi="Arial" w:cs="Arial"/>
                <w:i/>
                <w:iCs/>
                <w:sz w:val="20"/>
                <w:szCs w:val="20"/>
              </w:rPr>
              <w:t xml:space="preserve">angl. </w:t>
            </w:r>
            <w:proofErr w:type="spellStart"/>
            <w:r w:rsidRPr="00D15F67">
              <w:rPr>
                <w:rFonts w:ascii="Arial" w:hAnsi="Arial" w:cs="Arial"/>
                <w:i/>
                <w:iCs/>
                <w:sz w:val="20"/>
                <w:szCs w:val="20"/>
              </w:rPr>
              <w:t>model</w:t>
            </w:r>
            <w:r w:rsidRPr="00D15F67">
              <w:rPr>
                <w:rFonts w:ascii="Cambria Math" w:hAnsi="Cambria Math" w:cs="Cambria Math"/>
                <w:i/>
                <w:iCs/>
                <w:sz w:val="20"/>
                <w:szCs w:val="20"/>
              </w:rPr>
              <w:t>‑</w:t>
            </w:r>
            <w:r w:rsidRPr="00D15F67">
              <w:rPr>
                <w:rFonts w:ascii="Arial" w:hAnsi="Arial" w:cs="Arial"/>
                <w:i/>
                <w:iCs/>
                <w:sz w:val="20"/>
                <w:szCs w:val="20"/>
              </w:rPr>
              <w:t>driven</w:t>
            </w:r>
            <w:proofErr w:type="spellEnd"/>
            <w:r w:rsidRPr="00D15F67">
              <w:rPr>
                <w:rFonts w:ascii="Arial" w:hAnsi="Arial" w:cs="Arial"/>
                <w:sz w:val="20"/>
                <w:szCs w:val="20"/>
              </w:rPr>
              <w:t>) architektūra</w:t>
            </w:r>
          </w:p>
        </w:tc>
        <w:tc>
          <w:tcPr>
            <w:tcW w:w="7057" w:type="dxa"/>
            <w:gridSpan w:val="2"/>
          </w:tcPr>
          <w:p w14:paraId="46325DB4" w14:textId="318F1475" w:rsidR="00B05D56" w:rsidRPr="00D15F67" w:rsidRDefault="009553A8" w:rsidP="00F36A05">
            <w:pPr>
              <w:rPr>
                <w:rFonts w:ascii="Arial" w:hAnsi="Arial" w:cs="Arial"/>
                <w:sz w:val="20"/>
                <w:szCs w:val="20"/>
              </w:rPr>
            </w:pPr>
            <w:r w:rsidRPr="00D15F67">
              <w:rPr>
                <w:rFonts w:ascii="Arial" w:hAnsi="Arial" w:cs="Arial"/>
                <w:sz w:val="20"/>
                <w:szCs w:val="20"/>
              </w:rPr>
              <w:t>Sistema</w:t>
            </w:r>
            <w:r w:rsidR="00C046EC" w:rsidRPr="00D15F67">
              <w:rPr>
                <w:rFonts w:ascii="Arial" w:hAnsi="Arial" w:cs="Arial"/>
                <w:sz w:val="20"/>
                <w:szCs w:val="20"/>
              </w:rPr>
              <w:t xml:space="preserve"> turi leisti konfigūruoti duomenų modelius, taisykles, validacijas ir darbo eigas be programavimo, naudojant vizualų modeliavimo įrankį.</w:t>
            </w:r>
          </w:p>
        </w:tc>
      </w:tr>
      <w:tr w:rsidR="00B05D56" w:rsidRPr="00D15F67" w14:paraId="7717ADB4" w14:textId="77777777" w:rsidTr="008707AC">
        <w:tc>
          <w:tcPr>
            <w:tcW w:w="828" w:type="dxa"/>
          </w:tcPr>
          <w:p w14:paraId="0AAEFD14" w14:textId="3181CF65" w:rsidR="00B05D56" w:rsidRPr="00D15F67" w:rsidRDefault="00B05D56" w:rsidP="00F36A05">
            <w:pPr>
              <w:rPr>
                <w:rFonts w:ascii="Arial" w:hAnsi="Arial" w:cs="Arial"/>
                <w:sz w:val="20"/>
                <w:szCs w:val="20"/>
              </w:rPr>
            </w:pPr>
            <w:r w:rsidRPr="00D15F67">
              <w:rPr>
                <w:rFonts w:ascii="Arial" w:hAnsi="Arial" w:cs="Arial"/>
                <w:sz w:val="20"/>
                <w:szCs w:val="20"/>
              </w:rPr>
              <w:t>3.7.4</w:t>
            </w:r>
            <w:r w:rsidR="00657C8E" w:rsidRPr="00D15F67">
              <w:rPr>
                <w:rFonts w:ascii="Arial" w:hAnsi="Arial" w:cs="Arial"/>
                <w:sz w:val="20"/>
                <w:szCs w:val="20"/>
              </w:rPr>
              <w:t>.</w:t>
            </w:r>
          </w:p>
        </w:tc>
        <w:tc>
          <w:tcPr>
            <w:tcW w:w="2469" w:type="dxa"/>
          </w:tcPr>
          <w:p w14:paraId="762F91B3" w14:textId="509C9812" w:rsidR="00B05D56" w:rsidRPr="00D15F67" w:rsidRDefault="00336C66" w:rsidP="00B23620">
            <w:pPr>
              <w:rPr>
                <w:rFonts w:ascii="Arial" w:hAnsi="Arial" w:cs="Arial"/>
                <w:sz w:val="20"/>
                <w:szCs w:val="20"/>
              </w:rPr>
            </w:pPr>
            <w:r w:rsidRPr="00D15F67">
              <w:rPr>
                <w:rFonts w:ascii="Arial" w:hAnsi="Arial" w:cs="Arial"/>
                <w:sz w:val="20"/>
                <w:szCs w:val="20"/>
              </w:rPr>
              <w:t>Greitas duomenų valdymo aplikacijų kūrimas ir paleidimas</w:t>
            </w:r>
          </w:p>
        </w:tc>
        <w:tc>
          <w:tcPr>
            <w:tcW w:w="7057" w:type="dxa"/>
            <w:gridSpan w:val="2"/>
          </w:tcPr>
          <w:p w14:paraId="735A722A" w14:textId="6C4C2C59" w:rsidR="008E309E" w:rsidRPr="00D15F67" w:rsidRDefault="009553A8" w:rsidP="008E309E">
            <w:pPr>
              <w:rPr>
                <w:rFonts w:ascii="Arial" w:hAnsi="Arial" w:cs="Arial"/>
                <w:sz w:val="20"/>
                <w:szCs w:val="20"/>
              </w:rPr>
            </w:pPr>
            <w:r w:rsidRPr="00D15F67">
              <w:rPr>
                <w:rFonts w:ascii="Arial" w:hAnsi="Arial" w:cs="Arial"/>
                <w:sz w:val="20"/>
                <w:szCs w:val="20"/>
              </w:rPr>
              <w:t>Sistema</w:t>
            </w:r>
            <w:r w:rsidR="008E309E" w:rsidRPr="00D15F67">
              <w:rPr>
                <w:rFonts w:ascii="Arial" w:hAnsi="Arial" w:cs="Arial"/>
                <w:sz w:val="20"/>
                <w:szCs w:val="20"/>
              </w:rPr>
              <w:t xml:space="preserve"> turi užtikrinti galimybę greitai kurti, konfigūruoti ir paleisti duomenų valdymo aplikacijas, taikant modeliu paremtus (</w:t>
            </w:r>
            <w:proofErr w:type="spellStart"/>
            <w:r w:rsidR="008E309E" w:rsidRPr="00D15F67">
              <w:rPr>
                <w:rFonts w:ascii="Arial" w:hAnsi="Arial" w:cs="Arial"/>
                <w:sz w:val="20"/>
                <w:szCs w:val="20"/>
              </w:rPr>
              <w:t>model</w:t>
            </w:r>
            <w:r w:rsidR="008E309E" w:rsidRPr="00D15F67">
              <w:rPr>
                <w:rFonts w:ascii="Cambria Math" w:hAnsi="Cambria Math" w:cs="Cambria Math"/>
                <w:sz w:val="20"/>
                <w:szCs w:val="20"/>
              </w:rPr>
              <w:t>‑</w:t>
            </w:r>
            <w:r w:rsidR="008E309E" w:rsidRPr="00D15F67">
              <w:rPr>
                <w:rFonts w:ascii="Arial" w:hAnsi="Arial" w:cs="Arial"/>
                <w:sz w:val="20"/>
                <w:szCs w:val="20"/>
              </w:rPr>
              <w:t>driven</w:t>
            </w:r>
            <w:proofErr w:type="spellEnd"/>
            <w:r w:rsidR="008E309E" w:rsidRPr="00D15F67">
              <w:rPr>
                <w:rFonts w:ascii="Arial" w:hAnsi="Arial" w:cs="Arial"/>
                <w:sz w:val="20"/>
                <w:szCs w:val="20"/>
              </w:rPr>
              <w:t>) ir „</w:t>
            </w:r>
            <w:proofErr w:type="spellStart"/>
            <w:r w:rsidR="008E309E" w:rsidRPr="00D15F67">
              <w:rPr>
                <w:rFonts w:ascii="Arial" w:hAnsi="Arial" w:cs="Arial"/>
                <w:sz w:val="20"/>
                <w:szCs w:val="20"/>
              </w:rPr>
              <w:t>low</w:t>
            </w:r>
            <w:r w:rsidR="008E309E" w:rsidRPr="00D15F67">
              <w:rPr>
                <w:rFonts w:ascii="Cambria Math" w:hAnsi="Cambria Math" w:cs="Cambria Math"/>
                <w:sz w:val="20"/>
                <w:szCs w:val="20"/>
              </w:rPr>
              <w:t>‑</w:t>
            </w:r>
            <w:r w:rsidR="008E309E" w:rsidRPr="00D15F67">
              <w:rPr>
                <w:rFonts w:ascii="Arial" w:hAnsi="Arial" w:cs="Arial"/>
                <w:sz w:val="20"/>
                <w:szCs w:val="20"/>
              </w:rPr>
              <w:t>code</w:t>
            </w:r>
            <w:proofErr w:type="spellEnd"/>
            <w:r w:rsidR="008E309E" w:rsidRPr="00D15F67">
              <w:rPr>
                <w:rFonts w:ascii="Arial" w:hAnsi="Arial" w:cs="Arial"/>
                <w:sz w:val="20"/>
                <w:szCs w:val="20"/>
              </w:rPr>
              <w:t>/</w:t>
            </w:r>
            <w:proofErr w:type="spellStart"/>
            <w:r w:rsidR="008E309E" w:rsidRPr="00D15F67">
              <w:rPr>
                <w:rFonts w:ascii="Arial" w:hAnsi="Arial" w:cs="Arial"/>
                <w:sz w:val="20"/>
                <w:szCs w:val="20"/>
              </w:rPr>
              <w:t>no</w:t>
            </w:r>
            <w:r w:rsidR="008E309E" w:rsidRPr="00D15F67">
              <w:rPr>
                <w:rFonts w:ascii="Cambria Math" w:hAnsi="Cambria Math" w:cs="Cambria Math"/>
                <w:sz w:val="20"/>
                <w:szCs w:val="20"/>
              </w:rPr>
              <w:t>‑</w:t>
            </w:r>
            <w:r w:rsidR="008E309E" w:rsidRPr="00D15F67">
              <w:rPr>
                <w:rFonts w:ascii="Arial" w:hAnsi="Arial" w:cs="Arial"/>
                <w:sz w:val="20"/>
                <w:szCs w:val="20"/>
              </w:rPr>
              <w:t>code</w:t>
            </w:r>
            <w:proofErr w:type="spellEnd"/>
            <w:r w:rsidR="008E309E" w:rsidRPr="00D15F67">
              <w:rPr>
                <w:rFonts w:ascii="Arial" w:hAnsi="Arial" w:cs="Arial"/>
                <w:sz w:val="20"/>
                <w:szCs w:val="20"/>
              </w:rPr>
              <w:t xml:space="preserve">“ kūrimo principus, leidžiančius </w:t>
            </w:r>
            <w:proofErr w:type="spellStart"/>
            <w:r w:rsidR="008E309E" w:rsidRPr="00D15F67">
              <w:rPr>
                <w:rFonts w:ascii="Arial" w:hAnsi="Arial" w:cs="Arial"/>
                <w:sz w:val="20"/>
                <w:szCs w:val="20"/>
              </w:rPr>
              <w:t>iteratyviai</w:t>
            </w:r>
            <w:proofErr w:type="spellEnd"/>
            <w:r w:rsidR="008E309E" w:rsidRPr="00D15F67">
              <w:rPr>
                <w:rFonts w:ascii="Arial" w:hAnsi="Arial" w:cs="Arial"/>
                <w:sz w:val="20"/>
                <w:szCs w:val="20"/>
              </w:rPr>
              <w:t xml:space="preserve"> plėtoti sprendimą. Aplikacijos turi būti </w:t>
            </w:r>
            <w:proofErr w:type="spellStart"/>
            <w:r w:rsidR="008E309E" w:rsidRPr="00D15F67">
              <w:rPr>
                <w:rFonts w:ascii="Arial" w:hAnsi="Arial" w:cs="Arial"/>
                <w:sz w:val="20"/>
                <w:szCs w:val="20"/>
              </w:rPr>
              <w:t>moduliškos</w:t>
            </w:r>
            <w:proofErr w:type="spellEnd"/>
            <w:r w:rsidR="008E309E" w:rsidRPr="00D15F67">
              <w:rPr>
                <w:rFonts w:ascii="Arial" w:hAnsi="Arial" w:cs="Arial"/>
                <w:sz w:val="20"/>
                <w:szCs w:val="20"/>
              </w:rPr>
              <w:t>, sudarytos iš konfigūruojamų komponentų (duomenų modelių, taisyklių, darbo eigų ir UI elementų), kuriuos galima lengvai pernaudoti ir praplėsti.</w:t>
            </w:r>
          </w:p>
          <w:p w14:paraId="19F56B07" w14:textId="73CFAE60" w:rsidR="00B05D56" w:rsidRPr="00D15F67" w:rsidRDefault="009553A8" w:rsidP="008E309E">
            <w:pPr>
              <w:rPr>
                <w:rFonts w:ascii="Arial" w:hAnsi="Arial" w:cs="Arial"/>
                <w:sz w:val="20"/>
                <w:szCs w:val="20"/>
              </w:rPr>
            </w:pPr>
            <w:r w:rsidRPr="00D15F67">
              <w:rPr>
                <w:rFonts w:ascii="Arial" w:hAnsi="Arial" w:cs="Arial"/>
                <w:sz w:val="20"/>
                <w:szCs w:val="20"/>
              </w:rPr>
              <w:t>Sistema</w:t>
            </w:r>
            <w:r w:rsidR="008E309E" w:rsidRPr="00D15F67">
              <w:rPr>
                <w:rFonts w:ascii="Arial" w:hAnsi="Arial" w:cs="Arial"/>
                <w:sz w:val="20"/>
                <w:szCs w:val="20"/>
              </w:rPr>
              <w:t xml:space="preserve"> taip pat turi sudaryti sąlygas paprastam aplikacijų eksportui ir perkėlimui tarp skirtingų aplinkų (pvz., </w:t>
            </w:r>
            <w:r w:rsidR="00FF0ADF" w:rsidRPr="00D15F67">
              <w:rPr>
                <w:rFonts w:ascii="Arial" w:hAnsi="Arial" w:cs="Arial"/>
                <w:sz w:val="20"/>
                <w:szCs w:val="20"/>
              </w:rPr>
              <w:t>vystymo</w:t>
            </w:r>
            <w:r w:rsidR="008E309E" w:rsidRPr="00D15F67">
              <w:rPr>
                <w:rFonts w:ascii="Arial" w:hAnsi="Arial" w:cs="Arial"/>
                <w:sz w:val="20"/>
                <w:szCs w:val="20"/>
              </w:rPr>
              <w:t xml:space="preserve"> → </w:t>
            </w:r>
            <w:r w:rsidR="00FF0ADF" w:rsidRPr="00D15F67">
              <w:rPr>
                <w:rFonts w:ascii="Arial" w:hAnsi="Arial" w:cs="Arial"/>
                <w:sz w:val="20"/>
                <w:szCs w:val="20"/>
              </w:rPr>
              <w:t>testavimo</w:t>
            </w:r>
            <w:r w:rsidR="008E309E" w:rsidRPr="00D15F67">
              <w:rPr>
                <w:rFonts w:ascii="Arial" w:hAnsi="Arial" w:cs="Arial"/>
                <w:sz w:val="20"/>
                <w:szCs w:val="20"/>
              </w:rPr>
              <w:t xml:space="preserve"> → </w:t>
            </w:r>
            <w:r w:rsidR="00FF0ADF" w:rsidRPr="00D15F67">
              <w:rPr>
                <w:rFonts w:ascii="Arial" w:hAnsi="Arial" w:cs="Arial"/>
                <w:sz w:val="20"/>
                <w:szCs w:val="20"/>
              </w:rPr>
              <w:t>gamybinė</w:t>
            </w:r>
            <w:r w:rsidR="008E309E" w:rsidRPr="00D15F67">
              <w:rPr>
                <w:rFonts w:ascii="Arial" w:hAnsi="Arial" w:cs="Arial"/>
                <w:sz w:val="20"/>
                <w:szCs w:val="20"/>
              </w:rPr>
              <w:t>), išlaikant nuoseklumą ir nesudėtingą versijų valdymą.</w:t>
            </w:r>
          </w:p>
        </w:tc>
      </w:tr>
      <w:tr w:rsidR="00B05D56" w:rsidRPr="00D15F67" w14:paraId="361EB8DB" w14:textId="77777777" w:rsidTr="008707AC">
        <w:tc>
          <w:tcPr>
            <w:tcW w:w="828" w:type="dxa"/>
          </w:tcPr>
          <w:p w14:paraId="2669DD09" w14:textId="5BFE2A82" w:rsidR="00B05D56" w:rsidRPr="00D15F67" w:rsidRDefault="00B05D56" w:rsidP="00F36A05">
            <w:pPr>
              <w:rPr>
                <w:rFonts w:ascii="Arial" w:hAnsi="Arial" w:cs="Arial"/>
                <w:sz w:val="20"/>
                <w:szCs w:val="20"/>
              </w:rPr>
            </w:pPr>
            <w:r w:rsidRPr="00D15F67">
              <w:rPr>
                <w:rFonts w:ascii="Arial" w:hAnsi="Arial" w:cs="Arial"/>
                <w:sz w:val="20"/>
                <w:szCs w:val="20"/>
              </w:rPr>
              <w:t>3.7.5</w:t>
            </w:r>
            <w:r w:rsidR="00657C8E" w:rsidRPr="00D15F67">
              <w:rPr>
                <w:rFonts w:ascii="Arial" w:hAnsi="Arial" w:cs="Arial"/>
                <w:sz w:val="20"/>
                <w:szCs w:val="20"/>
              </w:rPr>
              <w:t>.</w:t>
            </w:r>
          </w:p>
        </w:tc>
        <w:tc>
          <w:tcPr>
            <w:tcW w:w="2469" w:type="dxa"/>
          </w:tcPr>
          <w:p w14:paraId="46517285" w14:textId="58144250" w:rsidR="00B05D56" w:rsidRPr="00D15F67" w:rsidRDefault="002E1BA1" w:rsidP="00B23620">
            <w:pPr>
              <w:rPr>
                <w:rFonts w:ascii="Arial" w:hAnsi="Arial" w:cs="Arial"/>
                <w:sz w:val="20"/>
                <w:szCs w:val="20"/>
              </w:rPr>
            </w:pPr>
            <w:r w:rsidRPr="00D15F67">
              <w:rPr>
                <w:rFonts w:ascii="Arial" w:hAnsi="Arial" w:cs="Arial"/>
                <w:sz w:val="20"/>
                <w:szCs w:val="20"/>
              </w:rPr>
              <w:t xml:space="preserve">Integruotos duomenų </w:t>
            </w:r>
            <w:r w:rsidR="00F27913" w:rsidRPr="00D15F67">
              <w:rPr>
                <w:rFonts w:ascii="Arial" w:hAnsi="Arial" w:cs="Arial"/>
                <w:sz w:val="20"/>
                <w:szCs w:val="20"/>
              </w:rPr>
              <w:t>valdytojų</w:t>
            </w:r>
            <w:r w:rsidRPr="00D15F67">
              <w:rPr>
                <w:rFonts w:ascii="Arial" w:hAnsi="Arial" w:cs="Arial"/>
                <w:sz w:val="20"/>
                <w:szCs w:val="20"/>
              </w:rPr>
              <w:t xml:space="preserve"> aplinkos</w:t>
            </w:r>
          </w:p>
        </w:tc>
        <w:tc>
          <w:tcPr>
            <w:tcW w:w="7057" w:type="dxa"/>
            <w:gridSpan w:val="2"/>
          </w:tcPr>
          <w:p w14:paraId="7C1DEA63" w14:textId="1956F949" w:rsidR="00C73F90" w:rsidRPr="00D15F67" w:rsidRDefault="009553A8" w:rsidP="00C73F90">
            <w:pPr>
              <w:rPr>
                <w:rFonts w:ascii="Arial" w:hAnsi="Arial" w:cs="Arial"/>
                <w:sz w:val="20"/>
                <w:szCs w:val="20"/>
              </w:rPr>
            </w:pPr>
            <w:r w:rsidRPr="00D15F67">
              <w:rPr>
                <w:rFonts w:ascii="Arial" w:hAnsi="Arial" w:cs="Arial"/>
                <w:sz w:val="20"/>
                <w:szCs w:val="20"/>
              </w:rPr>
              <w:t>Sistema</w:t>
            </w:r>
            <w:r w:rsidR="00C73F90" w:rsidRPr="00D15F67">
              <w:rPr>
                <w:rFonts w:ascii="Arial" w:hAnsi="Arial" w:cs="Arial"/>
                <w:sz w:val="20"/>
                <w:szCs w:val="20"/>
              </w:rPr>
              <w:t xml:space="preserve"> turi turėti integruotą, </w:t>
            </w:r>
            <w:proofErr w:type="spellStart"/>
            <w:r w:rsidR="00C73F90" w:rsidRPr="00D15F67">
              <w:rPr>
                <w:rFonts w:ascii="Arial" w:hAnsi="Arial" w:cs="Arial"/>
                <w:sz w:val="20"/>
                <w:szCs w:val="20"/>
              </w:rPr>
              <w:t>web</w:t>
            </w:r>
            <w:proofErr w:type="spellEnd"/>
            <w:r w:rsidR="00C73F90" w:rsidRPr="00D15F67">
              <w:rPr>
                <w:rFonts w:ascii="Arial" w:hAnsi="Arial" w:cs="Arial"/>
                <w:sz w:val="20"/>
                <w:szCs w:val="20"/>
              </w:rPr>
              <w:t xml:space="preserve"> pagrindu veikiančią duomenų valdytojų darbo aplinką, užtikrinančią verslo vartotojams galimybę atlikti pagrindines duomenų valdymo funkcijas be papildomų įrankių. Ši aplinka turi suteikti:</w:t>
            </w:r>
          </w:p>
          <w:p w14:paraId="3712C5D9" w14:textId="266E3E3C" w:rsidR="00C73F90" w:rsidRPr="00D15F67" w:rsidRDefault="00C73F90" w:rsidP="00F27913">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lastRenderedPageBreak/>
              <w:t xml:space="preserve">galimybę </w:t>
            </w:r>
            <w:proofErr w:type="spellStart"/>
            <w:r w:rsidRPr="00D15F67">
              <w:rPr>
                <w:rFonts w:ascii="Arial" w:hAnsi="Arial" w:cs="Arial"/>
                <w:color w:val="auto"/>
                <w:sz w:val="20"/>
                <w:szCs w:val="20"/>
                <w:lang w:val="lt-LT"/>
              </w:rPr>
              <w:t>identiﬁkuoti</w:t>
            </w:r>
            <w:proofErr w:type="spellEnd"/>
            <w:r w:rsidRPr="00D15F67">
              <w:rPr>
                <w:rFonts w:ascii="Arial" w:hAnsi="Arial" w:cs="Arial"/>
                <w:color w:val="auto"/>
                <w:sz w:val="20"/>
                <w:szCs w:val="20"/>
                <w:lang w:val="lt-LT"/>
              </w:rPr>
              <w:t xml:space="preserve"> ir analizuoti duomenų neatitikimus bei kokybės problemas struktūruotoje ir patogioje vartotojo sąsajoje, kuri skirta duomenų </w:t>
            </w:r>
            <w:r w:rsidR="0096288F" w:rsidRPr="00D15F67">
              <w:rPr>
                <w:rFonts w:ascii="Arial" w:hAnsi="Arial" w:cs="Arial"/>
                <w:color w:val="auto"/>
                <w:sz w:val="20"/>
                <w:szCs w:val="20"/>
                <w:lang w:val="lt-LT"/>
              </w:rPr>
              <w:t xml:space="preserve">valdytojų </w:t>
            </w:r>
            <w:r w:rsidRPr="00D15F67">
              <w:rPr>
                <w:rFonts w:ascii="Arial" w:hAnsi="Arial" w:cs="Arial"/>
                <w:color w:val="auto"/>
                <w:sz w:val="20"/>
                <w:szCs w:val="20"/>
                <w:lang w:val="lt-LT"/>
              </w:rPr>
              <w:t xml:space="preserve">veikloms; </w:t>
            </w:r>
          </w:p>
          <w:p w14:paraId="1F73CDB7" w14:textId="77777777" w:rsidR="0096288F" w:rsidRPr="00D15F67" w:rsidRDefault="00C73F90" w:rsidP="00B71238">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priemones vykdyti tikrinimo ir patvirtinimo procesus, pasitelkiant integruotas darbo eigos (</w:t>
            </w:r>
            <w:r w:rsidR="0096288F" w:rsidRPr="00D15F67">
              <w:rPr>
                <w:rFonts w:ascii="Arial" w:hAnsi="Arial" w:cs="Arial"/>
                <w:color w:val="auto"/>
                <w:sz w:val="20"/>
                <w:szCs w:val="20"/>
                <w:lang w:val="lt-LT"/>
              </w:rPr>
              <w:t xml:space="preserve">angl. </w:t>
            </w:r>
            <w:proofErr w:type="spellStart"/>
            <w:r w:rsidRPr="00D15F67">
              <w:rPr>
                <w:rFonts w:ascii="Arial" w:hAnsi="Arial" w:cs="Arial"/>
                <w:color w:val="auto"/>
                <w:sz w:val="20"/>
                <w:szCs w:val="20"/>
                <w:lang w:val="lt-LT"/>
              </w:rPr>
              <w:t>workflow</w:t>
            </w:r>
            <w:proofErr w:type="spellEnd"/>
            <w:r w:rsidRPr="00D15F67">
              <w:rPr>
                <w:rFonts w:ascii="Arial" w:hAnsi="Arial" w:cs="Arial"/>
                <w:color w:val="auto"/>
                <w:sz w:val="20"/>
                <w:szCs w:val="20"/>
                <w:lang w:val="lt-LT"/>
              </w:rPr>
              <w:t xml:space="preserve">) funkcijas, leidžiančias verslo vartotojams dalyvauti duomenų valdymo cikle tiesiogiai per aplikaciją; </w:t>
            </w:r>
          </w:p>
          <w:p w14:paraId="47623215" w14:textId="6F013B31" w:rsidR="00C73F90" w:rsidRPr="00D15F67" w:rsidRDefault="00C73F90" w:rsidP="00B71238">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galimybę redaguoti, tvirtinti ir prižiūrėti auksinius įrašus (</w:t>
            </w:r>
            <w:r w:rsidR="0096288F" w:rsidRPr="00D15F67">
              <w:rPr>
                <w:rFonts w:ascii="Arial" w:hAnsi="Arial" w:cs="Arial"/>
                <w:color w:val="auto"/>
                <w:sz w:val="20"/>
                <w:szCs w:val="20"/>
                <w:lang w:val="lt-LT"/>
              </w:rPr>
              <w:t xml:space="preserve">angl. </w:t>
            </w:r>
            <w:proofErr w:type="spellStart"/>
            <w:r w:rsidRPr="00D15F67">
              <w:rPr>
                <w:rFonts w:ascii="Arial" w:hAnsi="Arial" w:cs="Arial"/>
                <w:color w:val="auto"/>
                <w:sz w:val="20"/>
                <w:szCs w:val="20"/>
                <w:lang w:val="lt-LT"/>
              </w:rPr>
              <w:t>golden</w:t>
            </w:r>
            <w:proofErr w:type="spellEnd"/>
            <w:r w:rsidRPr="00D15F67">
              <w:rPr>
                <w:rFonts w:ascii="Arial" w:hAnsi="Arial" w:cs="Arial"/>
                <w:color w:val="auto"/>
                <w:sz w:val="20"/>
                <w:szCs w:val="20"/>
                <w:lang w:val="lt-LT"/>
              </w:rPr>
              <w:t xml:space="preserve"> </w:t>
            </w:r>
            <w:proofErr w:type="spellStart"/>
            <w:r w:rsidRPr="00D15F67">
              <w:rPr>
                <w:rFonts w:ascii="Arial" w:hAnsi="Arial" w:cs="Arial"/>
                <w:color w:val="auto"/>
                <w:sz w:val="20"/>
                <w:szCs w:val="20"/>
                <w:lang w:val="lt-LT"/>
              </w:rPr>
              <w:t>records</w:t>
            </w:r>
            <w:proofErr w:type="spellEnd"/>
            <w:r w:rsidRPr="00D15F67">
              <w:rPr>
                <w:rFonts w:ascii="Arial" w:hAnsi="Arial" w:cs="Arial"/>
                <w:color w:val="auto"/>
                <w:sz w:val="20"/>
                <w:szCs w:val="20"/>
                <w:lang w:val="lt-LT"/>
              </w:rPr>
              <w:t xml:space="preserve">) per </w:t>
            </w:r>
            <w:proofErr w:type="spellStart"/>
            <w:r w:rsidRPr="00D15F67">
              <w:rPr>
                <w:rFonts w:ascii="Arial" w:hAnsi="Arial" w:cs="Arial"/>
                <w:color w:val="auto"/>
                <w:sz w:val="20"/>
                <w:szCs w:val="20"/>
                <w:lang w:val="lt-LT"/>
              </w:rPr>
              <w:t>web</w:t>
            </w:r>
            <w:proofErr w:type="spellEnd"/>
            <w:r w:rsidRPr="00D15F67">
              <w:rPr>
                <w:rFonts w:ascii="Arial" w:hAnsi="Arial" w:cs="Arial"/>
                <w:color w:val="auto"/>
                <w:sz w:val="20"/>
                <w:szCs w:val="20"/>
                <w:lang w:val="lt-LT"/>
              </w:rPr>
              <w:t xml:space="preserve"> sąsają, naudojant integruotus duomenų valdymo modulius;</w:t>
            </w:r>
          </w:p>
          <w:p w14:paraId="3DA32066" w14:textId="28BCC636" w:rsidR="00B05D56" w:rsidRPr="00D15F67" w:rsidRDefault="00072BFB" w:rsidP="00072BFB">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 xml:space="preserve">galimybę </w:t>
            </w:r>
            <w:r w:rsidR="00C73F90" w:rsidRPr="00D15F67">
              <w:rPr>
                <w:rFonts w:ascii="Arial" w:hAnsi="Arial" w:cs="Arial"/>
                <w:color w:val="auto"/>
                <w:sz w:val="20"/>
                <w:szCs w:val="20"/>
                <w:lang w:val="lt-LT"/>
              </w:rPr>
              <w:t>vykdyti visas minėtas funkcijas vientisoje platformoje, užtikrinant, kad nereikėtų duomenų perkelti tarp skirtingų įrankių ar sistemų, o visi duomenų kokybės ir valdymo procesai būtų atliekami vienoje integruotoje aplinkoje.</w:t>
            </w:r>
          </w:p>
        </w:tc>
      </w:tr>
      <w:tr w:rsidR="00B05D56" w:rsidRPr="00D15F67" w14:paraId="1DE6517F" w14:textId="77777777" w:rsidTr="008707AC">
        <w:tc>
          <w:tcPr>
            <w:tcW w:w="828" w:type="dxa"/>
          </w:tcPr>
          <w:p w14:paraId="7ECAD335" w14:textId="40B1AEBE" w:rsidR="00B05D56" w:rsidRPr="00D15F67" w:rsidRDefault="00B05D56" w:rsidP="00F36A05">
            <w:pPr>
              <w:rPr>
                <w:rFonts w:ascii="Arial" w:hAnsi="Arial" w:cs="Arial"/>
                <w:sz w:val="20"/>
                <w:szCs w:val="20"/>
              </w:rPr>
            </w:pPr>
            <w:r w:rsidRPr="00D15F67">
              <w:rPr>
                <w:rFonts w:ascii="Arial" w:hAnsi="Arial" w:cs="Arial"/>
                <w:sz w:val="20"/>
                <w:szCs w:val="20"/>
              </w:rPr>
              <w:lastRenderedPageBreak/>
              <w:t>3.7.6</w:t>
            </w:r>
            <w:r w:rsidR="00657C8E" w:rsidRPr="00D15F67">
              <w:rPr>
                <w:rFonts w:ascii="Arial" w:hAnsi="Arial" w:cs="Arial"/>
                <w:sz w:val="20"/>
                <w:szCs w:val="20"/>
              </w:rPr>
              <w:t>.</w:t>
            </w:r>
          </w:p>
        </w:tc>
        <w:tc>
          <w:tcPr>
            <w:tcW w:w="2469" w:type="dxa"/>
          </w:tcPr>
          <w:p w14:paraId="4615898C" w14:textId="72C461F1" w:rsidR="00B05D56" w:rsidRPr="00D15F67" w:rsidRDefault="00347533" w:rsidP="00B23620">
            <w:pPr>
              <w:rPr>
                <w:rFonts w:ascii="Arial" w:hAnsi="Arial" w:cs="Arial"/>
                <w:sz w:val="20"/>
                <w:szCs w:val="20"/>
              </w:rPr>
            </w:pPr>
            <w:r w:rsidRPr="00D15F67">
              <w:rPr>
                <w:rFonts w:ascii="Arial" w:hAnsi="Arial" w:cs="Arial"/>
                <w:sz w:val="20"/>
                <w:szCs w:val="20"/>
              </w:rPr>
              <w:t>Taisyklėmis grįstas duomenų atitikčių ir sujungimo (</w:t>
            </w:r>
            <w:proofErr w:type="spellStart"/>
            <w:r w:rsidRPr="00D15F67">
              <w:rPr>
                <w:rFonts w:ascii="Arial" w:hAnsi="Arial" w:cs="Arial"/>
                <w:sz w:val="20"/>
                <w:szCs w:val="20"/>
              </w:rPr>
              <w:t>angl</w:t>
            </w:r>
            <w:proofErr w:type="spellEnd"/>
            <w:r w:rsidRPr="00D15F67">
              <w:rPr>
                <w:rFonts w:ascii="Arial" w:hAnsi="Arial" w:cs="Arial"/>
                <w:sz w:val="20"/>
                <w:szCs w:val="20"/>
              </w:rPr>
              <w:t xml:space="preserve"> .</w:t>
            </w:r>
            <w:proofErr w:type="spellStart"/>
            <w:r w:rsidRPr="00D15F67">
              <w:rPr>
                <w:rFonts w:ascii="Arial" w:hAnsi="Arial" w:cs="Arial"/>
                <w:sz w:val="20"/>
                <w:szCs w:val="20"/>
              </w:rPr>
              <w:t>match</w:t>
            </w:r>
            <w:proofErr w:type="spellEnd"/>
            <w:r w:rsidRPr="00D15F67">
              <w:rPr>
                <w:rFonts w:ascii="Arial" w:hAnsi="Arial" w:cs="Arial"/>
                <w:sz w:val="20"/>
                <w:szCs w:val="20"/>
              </w:rPr>
              <w:t xml:space="preserve"> &amp; merge) mechanizmas</w:t>
            </w:r>
            <w:r w:rsidR="00AA5671" w:rsidRPr="00D15F67">
              <w:rPr>
                <w:rFonts w:ascii="Arial" w:hAnsi="Arial" w:cs="Arial"/>
                <w:sz w:val="20"/>
                <w:szCs w:val="20"/>
              </w:rPr>
              <w:t xml:space="preserve"> aplikacijose</w:t>
            </w:r>
          </w:p>
        </w:tc>
        <w:tc>
          <w:tcPr>
            <w:tcW w:w="7057" w:type="dxa"/>
            <w:gridSpan w:val="2"/>
          </w:tcPr>
          <w:p w14:paraId="2114C4BC" w14:textId="5B38BC59" w:rsidR="00B23620" w:rsidRPr="00D15F67" w:rsidRDefault="009553A8" w:rsidP="00B23620">
            <w:pPr>
              <w:rPr>
                <w:rFonts w:ascii="Arial" w:hAnsi="Arial" w:cs="Arial"/>
                <w:sz w:val="20"/>
                <w:szCs w:val="20"/>
              </w:rPr>
            </w:pPr>
            <w:r w:rsidRPr="00D15F67">
              <w:rPr>
                <w:rFonts w:ascii="Arial" w:hAnsi="Arial" w:cs="Arial"/>
                <w:sz w:val="20"/>
                <w:szCs w:val="20"/>
              </w:rPr>
              <w:t>Sistema</w:t>
            </w:r>
            <w:r w:rsidR="00B23620" w:rsidRPr="00D15F67">
              <w:rPr>
                <w:rFonts w:ascii="Arial" w:hAnsi="Arial" w:cs="Arial"/>
                <w:sz w:val="20"/>
                <w:szCs w:val="20"/>
              </w:rPr>
              <w:t xml:space="preserve"> turi užtikrinti, kad duomenų atitikčių ir sujungimo mechanizmas būtų ne tik Platformos funkcionalumas, bet ir pilnai integruotas į sukuriamas duomenų valdymo aplikacijas, kurias sistema generuoja ar leidžia konfigūruoti.</w:t>
            </w:r>
          </w:p>
          <w:p w14:paraId="47CB5127" w14:textId="1CC0D927" w:rsidR="00B23620" w:rsidRPr="00D15F67" w:rsidRDefault="009553A8" w:rsidP="00627052">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B23620" w:rsidRPr="00D15F67">
              <w:rPr>
                <w:rFonts w:ascii="Arial" w:hAnsi="Arial" w:cs="Arial"/>
                <w:color w:val="auto"/>
                <w:sz w:val="20"/>
                <w:szCs w:val="20"/>
                <w:lang w:val="lt-LT"/>
              </w:rPr>
              <w:t xml:space="preserve"> turi leisti kurti, valdyti ir pritaikyti konfigūruojamas bei nestandartines (</w:t>
            </w:r>
            <w:r w:rsidR="00D6545C" w:rsidRPr="00D15F67">
              <w:rPr>
                <w:rFonts w:ascii="Arial" w:hAnsi="Arial" w:cs="Arial"/>
                <w:color w:val="auto"/>
                <w:sz w:val="20"/>
                <w:szCs w:val="20"/>
                <w:lang w:val="lt-LT"/>
              </w:rPr>
              <w:t xml:space="preserve">angl. </w:t>
            </w:r>
            <w:proofErr w:type="spellStart"/>
            <w:r w:rsidR="00B23620" w:rsidRPr="00D15F67">
              <w:rPr>
                <w:rFonts w:ascii="Arial" w:hAnsi="Arial" w:cs="Arial"/>
                <w:color w:val="auto"/>
                <w:sz w:val="20"/>
                <w:szCs w:val="20"/>
                <w:lang w:val="lt-LT"/>
              </w:rPr>
              <w:t>custom</w:t>
            </w:r>
            <w:proofErr w:type="spellEnd"/>
            <w:r w:rsidR="00B23620" w:rsidRPr="00D15F67">
              <w:rPr>
                <w:rFonts w:ascii="Arial" w:hAnsi="Arial" w:cs="Arial"/>
                <w:color w:val="auto"/>
                <w:sz w:val="20"/>
                <w:szCs w:val="20"/>
                <w:lang w:val="lt-LT"/>
              </w:rPr>
              <w:t>) duomenų atitikčių ir sujungimo taisykles duomenų modelio lygyje, naudojant modeliu paremtus konfigūravimo principus.</w:t>
            </w:r>
            <w:r w:rsidR="00506ACB" w:rsidRPr="00D15F67">
              <w:rPr>
                <w:rFonts w:ascii="Arial" w:hAnsi="Arial" w:cs="Arial"/>
                <w:color w:val="auto"/>
                <w:sz w:val="20"/>
                <w:szCs w:val="20"/>
                <w:lang w:val="lt-LT"/>
              </w:rPr>
              <w:t xml:space="preserve"> </w:t>
            </w:r>
            <w:r w:rsidR="00B23620" w:rsidRPr="00D15F67">
              <w:rPr>
                <w:rFonts w:ascii="Arial" w:hAnsi="Arial" w:cs="Arial"/>
                <w:color w:val="auto"/>
                <w:sz w:val="20"/>
                <w:szCs w:val="20"/>
                <w:lang w:val="lt-LT"/>
              </w:rPr>
              <w:t xml:space="preserve">Tai turi būti įgyvendinama be programavimo, </w:t>
            </w:r>
            <w:r w:rsidR="00627052" w:rsidRPr="00D15F67">
              <w:rPr>
                <w:rFonts w:ascii="Arial" w:hAnsi="Arial" w:cs="Arial"/>
                <w:color w:val="auto"/>
                <w:sz w:val="20"/>
                <w:szCs w:val="20"/>
                <w:lang w:val="lt-LT"/>
              </w:rPr>
              <w:t>“</w:t>
            </w:r>
            <w:proofErr w:type="spellStart"/>
            <w:r w:rsidR="00B23620" w:rsidRPr="00D15F67">
              <w:rPr>
                <w:rFonts w:ascii="Arial" w:hAnsi="Arial" w:cs="Arial"/>
                <w:color w:val="auto"/>
                <w:sz w:val="20"/>
                <w:szCs w:val="20"/>
                <w:lang w:val="lt-LT"/>
              </w:rPr>
              <w:t>low</w:t>
            </w:r>
            <w:r w:rsidR="00B23620" w:rsidRPr="00D15F67">
              <w:rPr>
                <w:rFonts w:ascii="Cambria Math" w:hAnsi="Cambria Math" w:cs="Cambria Math"/>
                <w:color w:val="auto"/>
                <w:sz w:val="20"/>
                <w:szCs w:val="20"/>
                <w:lang w:val="lt-LT"/>
              </w:rPr>
              <w:t>‑</w:t>
            </w:r>
            <w:r w:rsidR="00B23620" w:rsidRPr="00D15F67">
              <w:rPr>
                <w:rFonts w:ascii="Arial" w:hAnsi="Arial" w:cs="Arial"/>
                <w:color w:val="auto"/>
                <w:sz w:val="20"/>
                <w:szCs w:val="20"/>
                <w:lang w:val="lt-LT"/>
              </w:rPr>
              <w:t>code</w:t>
            </w:r>
            <w:proofErr w:type="spellEnd"/>
            <w:r w:rsidR="00B23620" w:rsidRPr="00D15F67">
              <w:rPr>
                <w:rFonts w:ascii="Arial" w:hAnsi="Arial" w:cs="Arial"/>
                <w:color w:val="auto"/>
                <w:sz w:val="20"/>
                <w:szCs w:val="20"/>
                <w:lang w:val="lt-LT"/>
              </w:rPr>
              <w:t xml:space="preserve"> / </w:t>
            </w:r>
            <w:proofErr w:type="spellStart"/>
            <w:r w:rsidR="00B23620" w:rsidRPr="00D15F67">
              <w:rPr>
                <w:rFonts w:ascii="Arial" w:hAnsi="Arial" w:cs="Arial"/>
                <w:color w:val="auto"/>
                <w:sz w:val="20"/>
                <w:szCs w:val="20"/>
                <w:lang w:val="lt-LT"/>
              </w:rPr>
              <w:t>no</w:t>
            </w:r>
            <w:r w:rsidR="00B23620" w:rsidRPr="00D15F67">
              <w:rPr>
                <w:rFonts w:ascii="Cambria Math" w:hAnsi="Cambria Math" w:cs="Cambria Math"/>
                <w:color w:val="auto"/>
                <w:sz w:val="20"/>
                <w:szCs w:val="20"/>
                <w:lang w:val="lt-LT"/>
              </w:rPr>
              <w:t>‑</w:t>
            </w:r>
            <w:r w:rsidR="00B23620" w:rsidRPr="00D15F67">
              <w:rPr>
                <w:rFonts w:ascii="Arial" w:hAnsi="Arial" w:cs="Arial"/>
                <w:color w:val="auto"/>
                <w:sz w:val="20"/>
                <w:szCs w:val="20"/>
                <w:lang w:val="lt-LT"/>
              </w:rPr>
              <w:t>code</w:t>
            </w:r>
            <w:proofErr w:type="spellEnd"/>
            <w:r w:rsidR="00627052" w:rsidRPr="00D15F67">
              <w:rPr>
                <w:rFonts w:ascii="Arial" w:hAnsi="Arial" w:cs="Arial"/>
                <w:color w:val="auto"/>
                <w:sz w:val="20"/>
                <w:szCs w:val="20"/>
                <w:lang w:val="lt-LT"/>
              </w:rPr>
              <w:t>”</w:t>
            </w:r>
            <w:r w:rsidR="00B23620" w:rsidRPr="00D15F67">
              <w:rPr>
                <w:rFonts w:ascii="Arial" w:hAnsi="Arial" w:cs="Arial"/>
                <w:color w:val="auto"/>
                <w:sz w:val="20"/>
                <w:szCs w:val="20"/>
                <w:lang w:val="lt-LT"/>
              </w:rPr>
              <w:t xml:space="preserve"> būdu.</w:t>
            </w:r>
          </w:p>
          <w:p w14:paraId="45546BD6" w14:textId="5AE3F5F7" w:rsidR="00B23620" w:rsidRPr="00D15F67" w:rsidRDefault="00B23620" w:rsidP="006B45B7">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Pagal sukonfigūruotas taisykles sistema turi automatiškai generuoti aplikacijos vartotojo sąsają, leidžiančią:</w:t>
            </w:r>
            <w:r w:rsidR="00506ACB" w:rsidRPr="00D15F67">
              <w:rPr>
                <w:rFonts w:ascii="Arial" w:hAnsi="Arial" w:cs="Arial"/>
                <w:color w:val="auto"/>
                <w:sz w:val="20"/>
                <w:szCs w:val="20"/>
                <w:lang w:val="lt-LT"/>
              </w:rPr>
              <w:t xml:space="preserve"> </w:t>
            </w:r>
            <w:r w:rsidRPr="00D15F67">
              <w:rPr>
                <w:rFonts w:ascii="Arial" w:hAnsi="Arial" w:cs="Arial"/>
                <w:color w:val="auto"/>
                <w:sz w:val="20"/>
                <w:szCs w:val="20"/>
                <w:lang w:val="lt-LT"/>
              </w:rPr>
              <w:t>peržiūrėti galimas atitiktis,</w:t>
            </w:r>
            <w:r w:rsidR="00506ACB" w:rsidRPr="00D15F67">
              <w:rPr>
                <w:rFonts w:ascii="Arial" w:hAnsi="Arial" w:cs="Arial"/>
                <w:color w:val="auto"/>
                <w:sz w:val="20"/>
                <w:szCs w:val="20"/>
                <w:lang w:val="lt-LT"/>
              </w:rPr>
              <w:t xml:space="preserve"> </w:t>
            </w:r>
            <w:r w:rsidRPr="00D15F67">
              <w:rPr>
                <w:rFonts w:ascii="Arial" w:hAnsi="Arial" w:cs="Arial"/>
                <w:color w:val="auto"/>
                <w:sz w:val="20"/>
                <w:szCs w:val="20"/>
                <w:lang w:val="lt-LT"/>
              </w:rPr>
              <w:t>analizuoti duomenų konfliktus,</w:t>
            </w:r>
            <w:r w:rsidR="00506ACB" w:rsidRPr="00D15F67">
              <w:rPr>
                <w:rFonts w:ascii="Arial" w:hAnsi="Arial" w:cs="Arial"/>
                <w:color w:val="auto"/>
                <w:sz w:val="20"/>
                <w:szCs w:val="20"/>
                <w:lang w:val="lt-LT"/>
              </w:rPr>
              <w:t xml:space="preserve"> </w:t>
            </w:r>
            <w:r w:rsidRPr="00D15F67">
              <w:rPr>
                <w:rFonts w:ascii="Arial" w:hAnsi="Arial" w:cs="Arial"/>
                <w:color w:val="auto"/>
                <w:sz w:val="20"/>
                <w:szCs w:val="20"/>
                <w:lang w:val="lt-LT"/>
              </w:rPr>
              <w:t>matyti siūlomus sujungimus (</w:t>
            </w:r>
            <w:r w:rsidR="00B03EDE" w:rsidRPr="00D15F67">
              <w:rPr>
                <w:rFonts w:ascii="Arial" w:hAnsi="Arial" w:cs="Arial"/>
                <w:color w:val="auto"/>
                <w:sz w:val="20"/>
                <w:szCs w:val="20"/>
                <w:lang w:val="lt-LT"/>
              </w:rPr>
              <w:t xml:space="preserve">angl. </w:t>
            </w:r>
            <w:r w:rsidRPr="00D15F67">
              <w:rPr>
                <w:rFonts w:ascii="Arial" w:hAnsi="Arial" w:cs="Arial"/>
                <w:color w:val="auto"/>
                <w:sz w:val="20"/>
                <w:szCs w:val="20"/>
                <w:lang w:val="lt-LT"/>
              </w:rPr>
              <w:t xml:space="preserve">merge </w:t>
            </w:r>
            <w:proofErr w:type="spellStart"/>
            <w:r w:rsidRPr="00D15F67">
              <w:rPr>
                <w:rFonts w:ascii="Arial" w:hAnsi="Arial" w:cs="Arial"/>
                <w:color w:val="auto"/>
                <w:sz w:val="20"/>
                <w:szCs w:val="20"/>
                <w:lang w:val="lt-LT"/>
              </w:rPr>
              <w:t>candidates</w:t>
            </w:r>
            <w:proofErr w:type="spellEnd"/>
            <w:r w:rsidRPr="00D15F67">
              <w:rPr>
                <w:rFonts w:ascii="Arial" w:hAnsi="Arial" w:cs="Arial"/>
                <w:color w:val="auto"/>
                <w:sz w:val="20"/>
                <w:szCs w:val="20"/>
                <w:lang w:val="lt-LT"/>
              </w:rPr>
              <w:t>),</w:t>
            </w:r>
            <w:r w:rsidR="00627052" w:rsidRPr="00D15F67">
              <w:rPr>
                <w:rFonts w:ascii="Arial" w:hAnsi="Arial" w:cs="Arial"/>
                <w:color w:val="auto"/>
                <w:sz w:val="20"/>
                <w:szCs w:val="20"/>
                <w:lang w:val="lt-LT"/>
              </w:rPr>
              <w:t xml:space="preserve"> </w:t>
            </w:r>
            <w:r w:rsidRPr="00D15F67">
              <w:rPr>
                <w:rFonts w:ascii="Arial" w:hAnsi="Arial" w:cs="Arial"/>
                <w:color w:val="auto"/>
                <w:sz w:val="20"/>
                <w:szCs w:val="20"/>
                <w:lang w:val="lt-LT"/>
              </w:rPr>
              <w:t xml:space="preserve">atlikti </w:t>
            </w:r>
            <w:r w:rsidR="00B03EDE" w:rsidRPr="00D15F67">
              <w:rPr>
                <w:rFonts w:ascii="Arial" w:hAnsi="Arial" w:cs="Arial"/>
                <w:color w:val="auto"/>
                <w:sz w:val="20"/>
                <w:szCs w:val="20"/>
                <w:lang w:val="lt-LT"/>
              </w:rPr>
              <w:t>koreguojančius</w:t>
            </w:r>
            <w:r w:rsidRPr="00D15F67">
              <w:rPr>
                <w:rFonts w:ascii="Arial" w:hAnsi="Arial" w:cs="Arial"/>
                <w:color w:val="auto"/>
                <w:sz w:val="20"/>
                <w:szCs w:val="20"/>
                <w:lang w:val="lt-LT"/>
              </w:rPr>
              <w:t xml:space="preserve"> veiksmus, kai to reikia duomenų valdytojams</w:t>
            </w:r>
            <w:r w:rsidR="00391CD4" w:rsidRPr="00D15F67">
              <w:rPr>
                <w:rFonts w:ascii="Arial" w:hAnsi="Arial" w:cs="Arial"/>
                <w:color w:val="auto"/>
                <w:sz w:val="20"/>
                <w:szCs w:val="20"/>
                <w:lang w:val="lt-LT"/>
              </w:rPr>
              <w:t>.</w:t>
            </w:r>
          </w:p>
          <w:p w14:paraId="0C00F893" w14:textId="6CE6C4C0" w:rsidR="00B23620" w:rsidRPr="00D15F67" w:rsidRDefault="00B23620" w:rsidP="006A6A4F">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Sukurtose aplikacijose turi būti:</w:t>
            </w:r>
            <w:r w:rsidR="00391CD4" w:rsidRPr="00D15F67">
              <w:rPr>
                <w:rFonts w:ascii="Arial" w:hAnsi="Arial" w:cs="Arial"/>
                <w:color w:val="auto"/>
                <w:sz w:val="20"/>
                <w:szCs w:val="20"/>
                <w:lang w:val="lt-LT"/>
              </w:rPr>
              <w:t xml:space="preserve"> </w:t>
            </w:r>
            <w:r w:rsidRPr="00D15F67">
              <w:rPr>
                <w:rFonts w:ascii="Arial" w:hAnsi="Arial" w:cs="Arial"/>
                <w:color w:val="auto"/>
                <w:sz w:val="20"/>
                <w:szCs w:val="20"/>
                <w:lang w:val="lt-LT"/>
              </w:rPr>
              <w:t>integruoti duomenų neatitikčių peržiūros ekranai,</w:t>
            </w:r>
            <w:r w:rsidR="00391CD4" w:rsidRPr="00D15F67">
              <w:rPr>
                <w:rFonts w:ascii="Arial" w:hAnsi="Arial" w:cs="Arial"/>
                <w:color w:val="auto"/>
                <w:sz w:val="20"/>
                <w:szCs w:val="20"/>
                <w:lang w:val="lt-LT"/>
              </w:rPr>
              <w:t xml:space="preserve"> </w:t>
            </w:r>
            <w:r w:rsidRPr="00D15F67">
              <w:rPr>
                <w:rFonts w:ascii="Arial" w:hAnsi="Arial" w:cs="Arial"/>
                <w:color w:val="auto"/>
                <w:sz w:val="20"/>
                <w:szCs w:val="20"/>
                <w:lang w:val="lt-LT"/>
              </w:rPr>
              <w:t>įtaisytos patvirtinimo ir tikrinimo darbo eigos (</w:t>
            </w:r>
            <w:proofErr w:type="spellStart"/>
            <w:r w:rsidR="00391CD4" w:rsidRPr="00D15F67">
              <w:rPr>
                <w:rFonts w:ascii="Arial" w:hAnsi="Arial" w:cs="Arial"/>
                <w:color w:val="auto"/>
                <w:sz w:val="20"/>
                <w:szCs w:val="20"/>
                <w:lang w:val="lt-LT"/>
              </w:rPr>
              <w:t>angl</w:t>
            </w:r>
            <w:proofErr w:type="spellEnd"/>
            <w:r w:rsidR="00391CD4" w:rsidRPr="00D15F67">
              <w:rPr>
                <w:rFonts w:ascii="Arial" w:hAnsi="Arial" w:cs="Arial"/>
                <w:color w:val="auto"/>
                <w:sz w:val="20"/>
                <w:szCs w:val="20"/>
                <w:lang w:val="lt-LT"/>
              </w:rPr>
              <w:t xml:space="preserve"> .</w:t>
            </w:r>
            <w:proofErr w:type="spellStart"/>
            <w:r w:rsidRPr="00D15F67">
              <w:rPr>
                <w:rFonts w:ascii="Arial" w:hAnsi="Arial" w:cs="Arial"/>
                <w:color w:val="auto"/>
                <w:sz w:val="20"/>
                <w:szCs w:val="20"/>
                <w:lang w:val="lt-LT"/>
              </w:rPr>
              <w:t>workflow</w:t>
            </w:r>
            <w:proofErr w:type="spellEnd"/>
            <w:r w:rsidRPr="00D15F67">
              <w:rPr>
                <w:rFonts w:ascii="Arial" w:hAnsi="Arial" w:cs="Arial"/>
                <w:color w:val="auto"/>
                <w:sz w:val="20"/>
                <w:szCs w:val="20"/>
                <w:lang w:val="lt-LT"/>
              </w:rPr>
              <w:t>),</w:t>
            </w:r>
            <w:r w:rsidR="00422219" w:rsidRPr="00D15F67">
              <w:rPr>
                <w:rFonts w:ascii="Arial" w:hAnsi="Arial" w:cs="Arial"/>
                <w:color w:val="auto"/>
                <w:sz w:val="20"/>
                <w:szCs w:val="20"/>
                <w:lang w:val="lt-LT"/>
              </w:rPr>
              <w:t xml:space="preserve"> </w:t>
            </w:r>
            <w:r w:rsidRPr="00D15F67">
              <w:rPr>
                <w:rFonts w:ascii="Arial" w:hAnsi="Arial" w:cs="Arial"/>
                <w:color w:val="auto"/>
                <w:sz w:val="20"/>
                <w:szCs w:val="20"/>
                <w:lang w:val="lt-LT"/>
              </w:rPr>
              <w:t>galimybė vartotojams tvirtinti, koreguoti ar atmesti sujungimo pasiūlymus tiesiogiai aplikacijoje.</w:t>
            </w:r>
            <w:r w:rsidR="00B25989" w:rsidRPr="00D15F67">
              <w:rPr>
                <w:rFonts w:ascii="Arial" w:hAnsi="Arial" w:cs="Arial"/>
                <w:color w:val="auto"/>
                <w:sz w:val="20"/>
                <w:szCs w:val="20"/>
                <w:lang w:val="lt-LT"/>
              </w:rPr>
              <w:t xml:space="preserve"> </w:t>
            </w:r>
            <w:r w:rsidRPr="00D15F67">
              <w:rPr>
                <w:rFonts w:ascii="Arial" w:hAnsi="Arial" w:cs="Arial"/>
                <w:color w:val="auto"/>
                <w:sz w:val="20"/>
                <w:szCs w:val="20"/>
                <w:lang w:val="lt-LT"/>
              </w:rPr>
              <w:t xml:space="preserve">Šios funkcijos turi būti prieinamos </w:t>
            </w:r>
            <w:proofErr w:type="spellStart"/>
            <w:r w:rsidRPr="00D15F67">
              <w:rPr>
                <w:rFonts w:ascii="Arial" w:hAnsi="Arial" w:cs="Arial"/>
                <w:color w:val="auto"/>
                <w:sz w:val="20"/>
                <w:szCs w:val="20"/>
                <w:lang w:val="lt-LT"/>
              </w:rPr>
              <w:t>web</w:t>
            </w:r>
            <w:proofErr w:type="spellEnd"/>
            <w:r w:rsidRPr="00D15F67">
              <w:rPr>
                <w:rFonts w:ascii="Arial" w:hAnsi="Arial" w:cs="Arial"/>
                <w:color w:val="auto"/>
                <w:sz w:val="20"/>
                <w:szCs w:val="20"/>
                <w:lang w:val="lt-LT"/>
              </w:rPr>
              <w:t xml:space="preserve"> pagrindu veikiančioje aplinkoje, be papildomų įrankių.</w:t>
            </w:r>
          </w:p>
          <w:p w14:paraId="7B490E2E" w14:textId="0B7F92FD" w:rsidR="00B23620" w:rsidRPr="00D15F67" w:rsidRDefault="009553A8" w:rsidP="00422219">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B23620" w:rsidRPr="00D15F67">
              <w:rPr>
                <w:rFonts w:ascii="Arial" w:hAnsi="Arial" w:cs="Arial"/>
                <w:color w:val="auto"/>
                <w:sz w:val="20"/>
                <w:szCs w:val="20"/>
                <w:lang w:val="lt-LT"/>
              </w:rPr>
              <w:t xml:space="preserve"> turi automatiškai generuoti konsoliduotą auksinį įrašą pagal taisykles ir pritaikytus prioritetus, svorius, domeno taisykles ar </w:t>
            </w:r>
            <w:r w:rsidR="00C14302" w:rsidRPr="00D15F67">
              <w:rPr>
                <w:rFonts w:ascii="Arial" w:hAnsi="Arial" w:cs="Arial"/>
                <w:color w:val="auto"/>
                <w:sz w:val="20"/>
                <w:szCs w:val="20"/>
                <w:lang w:val="lt-LT"/>
              </w:rPr>
              <w:t>specializuotą</w:t>
            </w:r>
            <w:r w:rsidR="00B23620" w:rsidRPr="00D15F67">
              <w:rPr>
                <w:rFonts w:ascii="Arial" w:hAnsi="Arial" w:cs="Arial"/>
                <w:color w:val="auto"/>
                <w:sz w:val="20"/>
                <w:szCs w:val="20"/>
                <w:lang w:val="lt-LT"/>
              </w:rPr>
              <w:t xml:space="preserve"> logiką.</w:t>
            </w:r>
            <w:r w:rsidR="00C14302" w:rsidRPr="00D15F67">
              <w:rPr>
                <w:rFonts w:ascii="Arial" w:hAnsi="Arial" w:cs="Arial"/>
                <w:color w:val="auto"/>
                <w:sz w:val="20"/>
                <w:szCs w:val="20"/>
                <w:lang w:val="lt-LT"/>
              </w:rPr>
              <w:t xml:space="preserve"> Auksinis įrašas </w:t>
            </w:r>
            <w:r w:rsidR="00B23620" w:rsidRPr="00D15F67">
              <w:rPr>
                <w:rFonts w:ascii="Arial" w:hAnsi="Arial" w:cs="Arial"/>
                <w:color w:val="auto"/>
                <w:sz w:val="20"/>
                <w:szCs w:val="20"/>
                <w:lang w:val="lt-LT"/>
              </w:rPr>
              <w:t>turi būti tiesiogiai prieinamas ir redaguojamas aplikacijoje.</w:t>
            </w:r>
          </w:p>
          <w:p w14:paraId="434A8BE9" w14:textId="378B3659" w:rsidR="00B05D56" w:rsidRPr="00D15F67" w:rsidRDefault="00B23620" w:rsidP="00422219">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 xml:space="preserve">Sukurtos taisyklės, UI komponentai ir </w:t>
            </w:r>
            <w:r w:rsidR="00C14302" w:rsidRPr="00D15F67">
              <w:rPr>
                <w:rFonts w:ascii="Arial" w:hAnsi="Arial" w:cs="Arial"/>
                <w:color w:val="auto"/>
                <w:sz w:val="20"/>
                <w:szCs w:val="20"/>
                <w:lang w:val="lt-LT"/>
              </w:rPr>
              <w:t>darbo eigos</w:t>
            </w:r>
            <w:r w:rsidRPr="00D15F67">
              <w:rPr>
                <w:rFonts w:ascii="Arial" w:hAnsi="Arial" w:cs="Arial"/>
                <w:color w:val="auto"/>
                <w:sz w:val="20"/>
                <w:szCs w:val="20"/>
                <w:lang w:val="lt-LT"/>
              </w:rPr>
              <w:t xml:space="preserve"> elementai turi būti traktuojami kaip aplikacijos moduliniai komponentai ir būti eksportuojami bei importuojami kaip vienas paketas, užtikrinant lengvą aplikacijų perkėlimą tarp </w:t>
            </w:r>
            <w:r w:rsidR="00884233" w:rsidRPr="00D15F67">
              <w:rPr>
                <w:rFonts w:ascii="Arial" w:hAnsi="Arial" w:cs="Arial"/>
                <w:color w:val="auto"/>
                <w:sz w:val="20"/>
                <w:szCs w:val="20"/>
                <w:lang w:val="lt-LT"/>
              </w:rPr>
              <w:t>vystymo</w:t>
            </w:r>
            <w:r w:rsidRPr="00D15F67">
              <w:rPr>
                <w:rFonts w:ascii="Arial" w:hAnsi="Arial" w:cs="Arial"/>
                <w:color w:val="auto"/>
                <w:sz w:val="20"/>
                <w:szCs w:val="20"/>
                <w:lang w:val="lt-LT"/>
              </w:rPr>
              <w:t xml:space="preserve">, </w:t>
            </w:r>
            <w:r w:rsidR="00884233" w:rsidRPr="00D15F67">
              <w:rPr>
                <w:rFonts w:ascii="Arial" w:hAnsi="Arial" w:cs="Arial"/>
                <w:color w:val="auto"/>
                <w:sz w:val="20"/>
                <w:szCs w:val="20"/>
                <w:lang w:val="lt-LT"/>
              </w:rPr>
              <w:t>testavimo</w:t>
            </w:r>
            <w:r w:rsidRPr="00D15F67">
              <w:rPr>
                <w:rFonts w:ascii="Arial" w:hAnsi="Arial" w:cs="Arial"/>
                <w:color w:val="auto"/>
                <w:sz w:val="20"/>
                <w:szCs w:val="20"/>
                <w:lang w:val="lt-LT"/>
              </w:rPr>
              <w:t xml:space="preserve"> ir </w:t>
            </w:r>
            <w:r w:rsidR="00884233" w:rsidRPr="00D15F67">
              <w:rPr>
                <w:rFonts w:ascii="Arial" w:hAnsi="Arial" w:cs="Arial"/>
                <w:color w:val="auto"/>
                <w:sz w:val="20"/>
                <w:szCs w:val="20"/>
                <w:lang w:val="lt-LT"/>
              </w:rPr>
              <w:t>gamybinių</w:t>
            </w:r>
            <w:r w:rsidRPr="00D15F67">
              <w:rPr>
                <w:rFonts w:ascii="Arial" w:hAnsi="Arial" w:cs="Arial"/>
                <w:color w:val="auto"/>
                <w:sz w:val="20"/>
                <w:szCs w:val="20"/>
                <w:lang w:val="lt-LT"/>
              </w:rPr>
              <w:t xml:space="preserve"> aplinkų.</w:t>
            </w:r>
          </w:p>
        </w:tc>
      </w:tr>
      <w:tr w:rsidR="00B05D56" w:rsidRPr="00D15F67" w14:paraId="4B1A4B33" w14:textId="77777777" w:rsidTr="008707AC">
        <w:tc>
          <w:tcPr>
            <w:tcW w:w="828" w:type="dxa"/>
          </w:tcPr>
          <w:p w14:paraId="53759CEF" w14:textId="7B898FFA" w:rsidR="00B05D56" w:rsidRPr="00D15F67" w:rsidRDefault="00B05D56" w:rsidP="00F36A05">
            <w:pPr>
              <w:rPr>
                <w:rFonts w:ascii="Arial" w:hAnsi="Arial" w:cs="Arial"/>
                <w:sz w:val="20"/>
                <w:szCs w:val="20"/>
              </w:rPr>
            </w:pPr>
            <w:r w:rsidRPr="00D15F67">
              <w:rPr>
                <w:rFonts w:ascii="Arial" w:hAnsi="Arial" w:cs="Arial"/>
                <w:sz w:val="20"/>
                <w:szCs w:val="20"/>
              </w:rPr>
              <w:t>3.7.7</w:t>
            </w:r>
            <w:r w:rsidR="00657C8E" w:rsidRPr="00D15F67">
              <w:rPr>
                <w:rFonts w:ascii="Arial" w:hAnsi="Arial" w:cs="Arial"/>
                <w:sz w:val="20"/>
                <w:szCs w:val="20"/>
              </w:rPr>
              <w:t>.</w:t>
            </w:r>
          </w:p>
        </w:tc>
        <w:tc>
          <w:tcPr>
            <w:tcW w:w="2469" w:type="dxa"/>
          </w:tcPr>
          <w:p w14:paraId="62125E4E" w14:textId="270173AA" w:rsidR="00B05D56" w:rsidRPr="00D15F67" w:rsidRDefault="00061A62" w:rsidP="00B23620">
            <w:pPr>
              <w:rPr>
                <w:rFonts w:ascii="Arial" w:hAnsi="Arial" w:cs="Arial"/>
                <w:sz w:val="20"/>
                <w:szCs w:val="20"/>
              </w:rPr>
            </w:pPr>
            <w:r w:rsidRPr="00D15F67">
              <w:rPr>
                <w:rFonts w:ascii="Arial" w:hAnsi="Arial" w:cs="Arial"/>
                <w:sz w:val="20"/>
                <w:szCs w:val="20"/>
              </w:rPr>
              <w:t>Integruotas duomenų kokybės valdymo mechanizmas</w:t>
            </w:r>
          </w:p>
        </w:tc>
        <w:tc>
          <w:tcPr>
            <w:tcW w:w="7057" w:type="dxa"/>
            <w:gridSpan w:val="2"/>
          </w:tcPr>
          <w:p w14:paraId="494CCBF5" w14:textId="24642B44" w:rsidR="00ED4870" w:rsidRPr="00D15F67" w:rsidRDefault="009553A8" w:rsidP="00ED4870">
            <w:pPr>
              <w:rPr>
                <w:rFonts w:ascii="Arial" w:hAnsi="Arial" w:cs="Arial"/>
                <w:sz w:val="20"/>
                <w:szCs w:val="20"/>
              </w:rPr>
            </w:pPr>
            <w:r w:rsidRPr="00D15F67">
              <w:rPr>
                <w:rFonts w:ascii="Arial" w:hAnsi="Arial" w:cs="Arial"/>
                <w:sz w:val="20"/>
                <w:szCs w:val="20"/>
              </w:rPr>
              <w:t>Sistema</w:t>
            </w:r>
            <w:r w:rsidR="00ED4870" w:rsidRPr="00D15F67">
              <w:rPr>
                <w:rFonts w:ascii="Arial" w:hAnsi="Arial" w:cs="Arial"/>
                <w:sz w:val="20"/>
                <w:szCs w:val="20"/>
              </w:rPr>
              <w:t xml:space="preserve"> turi užtikrinti integruotą, taisyklėmis grįstą duomenų kokybės valdymo mechanizmą, kuris leidžia automatiškai identifikuoti, vertinti ir gerinti duomenų kokybę tiek Platformos, tiek Aplikacijų lygmenyje. Duomenų kokybės valdymas turi būti neatskiriama Aplikacijų dalis, generuojama pagal duomenų modelyje aprašytas taisykles.</w:t>
            </w:r>
          </w:p>
          <w:p w14:paraId="0D56D085" w14:textId="789AB417" w:rsidR="00ED4870" w:rsidRPr="00D15F67" w:rsidRDefault="009553A8" w:rsidP="00422219">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ED4870" w:rsidRPr="00D15F67">
              <w:rPr>
                <w:rFonts w:ascii="Arial" w:hAnsi="Arial" w:cs="Arial"/>
                <w:color w:val="auto"/>
                <w:sz w:val="20"/>
                <w:szCs w:val="20"/>
                <w:lang w:val="lt-LT"/>
              </w:rPr>
              <w:t xml:space="preserve"> turi sudaryti galimybes kurti, valdyti ir taikyti konfigūruojamas bei nestandartines duomenų kokybės taisykles, įskaitant validacijas, privalomumo tikrinimą, formatų kontrolę, semantines taisykles ir kitus organizacijos poreikius atitinkančius kokybės kriterijus. Duomenų kokybės taisyklės turi būti apibrėžiamos „</w:t>
            </w:r>
            <w:proofErr w:type="spellStart"/>
            <w:r w:rsidR="00ED4870" w:rsidRPr="00D15F67">
              <w:rPr>
                <w:rFonts w:ascii="Arial" w:hAnsi="Arial" w:cs="Arial"/>
                <w:color w:val="auto"/>
                <w:sz w:val="20"/>
                <w:szCs w:val="20"/>
                <w:lang w:val="lt-LT"/>
              </w:rPr>
              <w:t>low</w:t>
            </w:r>
            <w:r w:rsidR="00ED4870" w:rsidRPr="00D15F67">
              <w:rPr>
                <w:rFonts w:ascii="Cambria Math" w:hAnsi="Cambria Math" w:cs="Cambria Math"/>
                <w:color w:val="auto"/>
                <w:sz w:val="20"/>
                <w:szCs w:val="20"/>
                <w:lang w:val="lt-LT"/>
              </w:rPr>
              <w:t>‑</w:t>
            </w:r>
            <w:r w:rsidR="00ED4870" w:rsidRPr="00D15F67">
              <w:rPr>
                <w:rFonts w:ascii="Arial" w:hAnsi="Arial" w:cs="Arial"/>
                <w:color w:val="auto"/>
                <w:sz w:val="20"/>
                <w:szCs w:val="20"/>
                <w:lang w:val="lt-LT"/>
              </w:rPr>
              <w:t>code</w:t>
            </w:r>
            <w:proofErr w:type="spellEnd"/>
            <w:r w:rsidR="00ED4870" w:rsidRPr="00D15F67">
              <w:rPr>
                <w:rFonts w:ascii="Arial" w:hAnsi="Arial" w:cs="Arial"/>
                <w:color w:val="auto"/>
                <w:sz w:val="20"/>
                <w:szCs w:val="20"/>
                <w:lang w:val="lt-LT"/>
              </w:rPr>
              <w:t>/</w:t>
            </w:r>
            <w:proofErr w:type="spellStart"/>
            <w:r w:rsidR="00ED4870" w:rsidRPr="00D15F67">
              <w:rPr>
                <w:rFonts w:ascii="Arial" w:hAnsi="Arial" w:cs="Arial"/>
                <w:color w:val="auto"/>
                <w:sz w:val="20"/>
                <w:szCs w:val="20"/>
                <w:lang w:val="lt-LT"/>
              </w:rPr>
              <w:t>no</w:t>
            </w:r>
            <w:r w:rsidR="00ED4870" w:rsidRPr="00D15F67">
              <w:rPr>
                <w:rFonts w:ascii="Cambria Math" w:hAnsi="Cambria Math" w:cs="Cambria Math"/>
                <w:color w:val="auto"/>
                <w:sz w:val="20"/>
                <w:szCs w:val="20"/>
                <w:lang w:val="lt-LT"/>
              </w:rPr>
              <w:t>‑</w:t>
            </w:r>
            <w:r w:rsidR="00ED4870" w:rsidRPr="00D15F67">
              <w:rPr>
                <w:rFonts w:ascii="Arial" w:hAnsi="Arial" w:cs="Arial"/>
                <w:color w:val="auto"/>
                <w:sz w:val="20"/>
                <w:szCs w:val="20"/>
                <w:lang w:val="lt-LT"/>
              </w:rPr>
              <w:t>code</w:t>
            </w:r>
            <w:proofErr w:type="spellEnd"/>
            <w:r w:rsidR="00ED4870" w:rsidRPr="00D15F67">
              <w:rPr>
                <w:rFonts w:ascii="Arial" w:hAnsi="Arial" w:cs="Arial"/>
                <w:color w:val="auto"/>
                <w:sz w:val="20"/>
                <w:szCs w:val="20"/>
                <w:lang w:val="lt-LT"/>
              </w:rPr>
              <w:t>“ būdu, remiantis modeliu grįsta konfigūracija.</w:t>
            </w:r>
          </w:p>
          <w:p w14:paraId="1518BE0F" w14:textId="11F08554" w:rsidR="00ED4870" w:rsidRPr="00D15F67" w:rsidRDefault="009553A8" w:rsidP="00FA54E1">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ED4870" w:rsidRPr="00D15F67">
              <w:rPr>
                <w:rFonts w:ascii="Arial" w:hAnsi="Arial" w:cs="Arial"/>
                <w:color w:val="auto"/>
                <w:sz w:val="20"/>
                <w:szCs w:val="20"/>
                <w:lang w:val="lt-LT"/>
              </w:rPr>
              <w:t xml:space="preserve"> turi gebėti automatiškai vykdyti duomenų profiliavimą, neatitikimų identifikavimą ir kokybės problemų išryškinimą Aplikacijose, kad vartotojai matytų probleminius įrašus, neatitikimus ar trūkstamus duomenis tiesiogiai per </w:t>
            </w:r>
            <w:r w:rsidR="00AD6506" w:rsidRPr="00D15F67">
              <w:rPr>
                <w:rFonts w:ascii="Arial" w:hAnsi="Arial" w:cs="Arial"/>
                <w:color w:val="auto"/>
                <w:sz w:val="20"/>
                <w:szCs w:val="20"/>
                <w:lang w:val="lt-LT"/>
              </w:rPr>
              <w:t>„</w:t>
            </w:r>
            <w:proofErr w:type="spellStart"/>
            <w:r w:rsidR="00ED4870" w:rsidRPr="00D15F67">
              <w:rPr>
                <w:rFonts w:ascii="Arial" w:hAnsi="Arial" w:cs="Arial"/>
                <w:color w:val="auto"/>
                <w:sz w:val="20"/>
                <w:szCs w:val="20"/>
                <w:lang w:val="lt-LT"/>
              </w:rPr>
              <w:t>web</w:t>
            </w:r>
            <w:proofErr w:type="spellEnd"/>
            <w:r w:rsidR="00AD6506" w:rsidRPr="00D15F67">
              <w:rPr>
                <w:rFonts w:ascii="Arial" w:hAnsi="Arial" w:cs="Arial"/>
                <w:color w:val="auto"/>
                <w:sz w:val="20"/>
                <w:szCs w:val="20"/>
                <w:lang w:val="lt-LT"/>
              </w:rPr>
              <w:t>“</w:t>
            </w:r>
            <w:r w:rsidR="00ED4870" w:rsidRPr="00D15F67">
              <w:rPr>
                <w:rFonts w:ascii="Arial" w:hAnsi="Arial" w:cs="Arial"/>
                <w:color w:val="auto"/>
                <w:sz w:val="20"/>
                <w:szCs w:val="20"/>
                <w:lang w:val="lt-LT"/>
              </w:rPr>
              <w:t xml:space="preserve"> sąsają.</w:t>
            </w:r>
            <w:r w:rsidR="00AD6506" w:rsidRPr="00D15F67">
              <w:rPr>
                <w:rFonts w:ascii="Arial" w:hAnsi="Arial" w:cs="Arial"/>
                <w:color w:val="auto"/>
                <w:sz w:val="20"/>
                <w:szCs w:val="20"/>
                <w:lang w:val="lt-LT"/>
              </w:rPr>
              <w:t xml:space="preserve"> Minimos</w:t>
            </w:r>
            <w:r w:rsidR="00ED4870" w:rsidRPr="00D15F67">
              <w:rPr>
                <w:rFonts w:ascii="Arial" w:hAnsi="Arial" w:cs="Arial"/>
                <w:color w:val="auto"/>
                <w:sz w:val="20"/>
                <w:szCs w:val="20"/>
                <w:lang w:val="lt-LT"/>
              </w:rPr>
              <w:t xml:space="preserve"> duomenų kokybės priemonės turi būti integruotos į </w:t>
            </w:r>
            <w:r w:rsidR="00AD6506" w:rsidRPr="00D15F67">
              <w:rPr>
                <w:rFonts w:ascii="Arial" w:hAnsi="Arial" w:cs="Arial"/>
                <w:color w:val="auto"/>
                <w:sz w:val="20"/>
                <w:szCs w:val="20"/>
                <w:lang w:val="lt-LT"/>
              </w:rPr>
              <w:t>A</w:t>
            </w:r>
            <w:r w:rsidR="00ED4870" w:rsidRPr="00D15F67">
              <w:rPr>
                <w:rFonts w:ascii="Arial" w:hAnsi="Arial" w:cs="Arial"/>
                <w:color w:val="auto"/>
                <w:sz w:val="20"/>
                <w:szCs w:val="20"/>
                <w:lang w:val="lt-LT"/>
              </w:rPr>
              <w:t>plikacijos sąsają išorinių įrankių</w:t>
            </w:r>
            <w:r w:rsidR="004F1ABF" w:rsidRPr="00D15F67">
              <w:rPr>
                <w:rFonts w:ascii="Arial" w:hAnsi="Arial" w:cs="Arial"/>
                <w:color w:val="auto"/>
                <w:sz w:val="20"/>
                <w:szCs w:val="20"/>
                <w:lang w:val="lt-LT"/>
              </w:rPr>
              <w:t xml:space="preserve"> poreikio</w:t>
            </w:r>
            <w:r w:rsidR="00ED4870" w:rsidRPr="00D15F67">
              <w:rPr>
                <w:rFonts w:ascii="Arial" w:hAnsi="Arial" w:cs="Arial"/>
                <w:color w:val="auto"/>
                <w:sz w:val="20"/>
                <w:szCs w:val="20"/>
                <w:lang w:val="lt-LT"/>
              </w:rPr>
              <w:t>.</w:t>
            </w:r>
          </w:p>
          <w:p w14:paraId="0849B7D1" w14:textId="1710F626" w:rsidR="00ED4870" w:rsidRPr="00D15F67" w:rsidRDefault="009553A8" w:rsidP="00FA54E1">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ED4870" w:rsidRPr="00D15F67">
              <w:rPr>
                <w:rFonts w:ascii="Arial" w:hAnsi="Arial" w:cs="Arial"/>
                <w:color w:val="auto"/>
                <w:sz w:val="20"/>
                <w:szCs w:val="20"/>
                <w:lang w:val="lt-LT"/>
              </w:rPr>
              <w:t xml:space="preserve"> turi palaikyti procesus, leidžiančius duomenų valdytojams peržiūrėti kokybės problemas, atlikti taisymus, inicijuoti patvirtinimo </w:t>
            </w:r>
            <w:r w:rsidR="00ED4870" w:rsidRPr="00D15F67">
              <w:rPr>
                <w:rFonts w:ascii="Arial" w:hAnsi="Arial" w:cs="Arial"/>
                <w:color w:val="auto"/>
                <w:sz w:val="20"/>
                <w:szCs w:val="20"/>
                <w:lang w:val="lt-LT"/>
              </w:rPr>
              <w:lastRenderedPageBreak/>
              <w:t>procesus ir sekti jų būsenas, naudojant integruotas darbo eigos funkcijas.</w:t>
            </w:r>
            <w:r w:rsidR="004F1ABF" w:rsidRPr="00D15F67">
              <w:rPr>
                <w:rFonts w:ascii="Arial" w:hAnsi="Arial" w:cs="Arial"/>
                <w:color w:val="auto"/>
                <w:sz w:val="20"/>
                <w:szCs w:val="20"/>
                <w:lang w:val="lt-LT"/>
              </w:rPr>
              <w:t xml:space="preserve"> </w:t>
            </w:r>
            <w:r w:rsidR="00ED4870" w:rsidRPr="00D15F67">
              <w:rPr>
                <w:rFonts w:ascii="Arial" w:hAnsi="Arial" w:cs="Arial"/>
                <w:color w:val="auto"/>
                <w:sz w:val="20"/>
                <w:szCs w:val="20"/>
                <w:lang w:val="lt-LT"/>
              </w:rPr>
              <w:t>Šie procesai turi vykti tiesiogiai aplikacijoje, naudojant aiškiai struktūruotus peržiūros ir sprendimų ekranus.</w:t>
            </w:r>
          </w:p>
          <w:p w14:paraId="3ABA6D4B" w14:textId="56A25F1D" w:rsidR="00ED4870" w:rsidRPr="00D15F67" w:rsidRDefault="009553A8" w:rsidP="00FA54E1">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ED4870" w:rsidRPr="00D15F67">
              <w:rPr>
                <w:rFonts w:ascii="Arial" w:hAnsi="Arial" w:cs="Arial"/>
                <w:color w:val="auto"/>
                <w:sz w:val="20"/>
                <w:szCs w:val="20"/>
                <w:lang w:val="lt-LT"/>
              </w:rPr>
              <w:t xml:space="preserve"> turi generuoti duomenų kokybės sandarą atitinkančius rodiklius (pvz., pilnumą, tikslumą, nuoseklumą, unikalumą), kurie būtų matomi </w:t>
            </w:r>
            <w:r w:rsidR="000525DB" w:rsidRPr="00D15F67">
              <w:rPr>
                <w:rFonts w:ascii="Arial" w:hAnsi="Arial" w:cs="Arial"/>
                <w:color w:val="auto"/>
                <w:sz w:val="20"/>
                <w:szCs w:val="20"/>
                <w:lang w:val="lt-LT"/>
              </w:rPr>
              <w:t>A</w:t>
            </w:r>
            <w:r w:rsidR="00ED4870" w:rsidRPr="00D15F67">
              <w:rPr>
                <w:rFonts w:ascii="Arial" w:hAnsi="Arial" w:cs="Arial"/>
                <w:color w:val="auto"/>
                <w:sz w:val="20"/>
                <w:szCs w:val="20"/>
                <w:lang w:val="lt-LT"/>
              </w:rPr>
              <w:t xml:space="preserve">plikacijos naudotojams, </w:t>
            </w:r>
            <w:r w:rsidR="000525DB" w:rsidRPr="00D15F67">
              <w:rPr>
                <w:rFonts w:ascii="Arial" w:hAnsi="Arial" w:cs="Arial"/>
                <w:color w:val="auto"/>
                <w:sz w:val="20"/>
                <w:szCs w:val="20"/>
                <w:lang w:val="lt-LT"/>
              </w:rPr>
              <w:t>duomenų valdytojams</w:t>
            </w:r>
            <w:r w:rsidR="00ED4870" w:rsidRPr="00D15F67">
              <w:rPr>
                <w:rFonts w:ascii="Arial" w:hAnsi="Arial" w:cs="Arial"/>
                <w:color w:val="auto"/>
                <w:sz w:val="20"/>
                <w:szCs w:val="20"/>
                <w:lang w:val="lt-LT"/>
              </w:rPr>
              <w:t xml:space="preserve"> ir administratorių rolėms.</w:t>
            </w:r>
            <w:r w:rsidR="000525DB" w:rsidRPr="00D15F67">
              <w:rPr>
                <w:rFonts w:ascii="Arial" w:hAnsi="Arial" w:cs="Arial"/>
                <w:color w:val="auto"/>
                <w:sz w:val="20"/>
                <w:szCs w:val="20"/>
                <w:lang w:val="lt-LT"/>
              </w:rPr>
              <w:t xml:space="preserve"> Kokybės m</w:t>
            </w:r>
            <w:r w:rsidR="00ED4870" w:rsidRPr="00D15F67">
              <w:rPr>
                <w:rFonts w:ascii="Arial" w:hAnsi="Arial" w:cs="Arial"/>
                <w:color w:val="auto"/>
                <w:sz w:val="20"/>
                <w:szCs w:val="20"/>
                <w:lang w:val="lt-LT"/>
              </w:rPr>
              <w:t>etrikos turi būti generuojamos automatiškai remiantis duomenų kokybės taisyklėmis ir aktyviais metaduomenimis.</w:t>
            </w:r>
          </w:p>
          <w:p w14:paraId="75B8BC3C" w14:textId="45829435" w:rsidR="00B05D56" w:rsidRPr="00D15F67" w:rsidRDefault="00ED4870" w:rsidP="00FA54E1">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 xml:space="preserve">Duomenų kokybės mechanizmas turi būti tiesiogiai susietas su duomenų sujungimo funkcijomis tam, kad kokybės taisyklės galėtų daryti įtaką atitiktims, sujungimo rezultatams ir galutinio </w:t>
            </w:r>
            <w:r w:rsidR="000525DB" w:rsidRPr="00D15F67">
              <w:rPr>
                <w:rFonts w:ascii="Arial" w:hAnsi="Arial" w:cs="Arial"/>
                <w:color w:val="auto"/>
                <w:sz w:val="20"/>
                <w:szCs w:val="20"/>
                <w:lang w:val="lt-LT"/>
              </w:rPr>
              <w:t xml:space="preserve">auksinio įrašo </w:t>
            </w:r>
            <w:r w:rsidRPr="00D15F67">
              <w:rPr>
                <w:rFonts w:ascii="Arial" w:hAnsi="Arial" w:cs="Arial"/>
                <w:color w:val="auto"/>
                <w:sz w:val="20"/>
                <w:szCs w:val="20"/>
                <w:lang w:val="lt-LT"/>
              </w:rPr>
              <w:t>tikslumui.</w:t>
            </w:r>
            <w:r w:rsidR="00FA54E1" w:rsidRPr="00D15F67">
              <w:rPr>
                <w:rFonts w:ascii="Arial" w:hAnsi="Arial" w:cs="Arial"/>
                <w:color w:val="auto"/>
                <w:sz w:val="20"/>
                <w:szCs w:val="20"/>
                <w:lang w:val="lt-LT"/>
              </w:rPr>
              <w:t xml:space="preserve"> </w:t>
            </w:r>
            <w:r w:rsidR="009553A8" w:rsidRPr="00D15F67">
              <w:rPr>
                <w:rFonts w:ascii="Arial" w:hAnsi="Arial" w:cs="Arial"/>
                <w:color w:val="auto"/>
                <w:sz w:val="20"/>
                <w:szCs w:val="20"/>
                <w:lang w:val="lt-LT"/>
              </w:rPr>
              <w:t>Sistema</w:t>
            </w:r>
            <w:r w:rsidRPr="00D15F67">
              <w:rPr>
                <w:rFonts w:ascii="Arial" w:hAnsi="Arial" w:cs="Arial"/>
                <w:color w:val="auto"/>
                <w:sz w:val="20"/>
                <w:szCs w:val="20"/>
                <w:lang w:val="lt-LT"/>
              </w:rPr>
              <w:t xml:space="preserve"> turi užtikrinti, kad visi taisymai ir patvirtinimai būtų atspindėti galutiniame konsoliduotame įraše.</w:t>
            </w:r>
          </w:p>
        </w:tc>
      </w:tr>
      <w:tr w:rsidR="00B05D56" w:rsidRPr="00D15F67" w14:paraId="4BFDCE54" w14:textId="77777777" w:rsidTr="008707AC">
        <w:tc>
          <w:tcPr>
            <w:tcW w:w="828" w:type="dxa"/>
          </w:tcPr>
          <w:p w14:paraId="31EA7ECE" w14:textId="67656BAB" w:rsidR="00B05D56" w:rsidRPr="00D15F67" w:rsidRDefault="00B05D56" w:rsidP="00F36A05">
            <w:pPr>
              <w:rPr>
                <w:rFonts w:ascii="Arial" w:hAnsi="Arial" w:cs="Arial"/>
                <w:sz w:val="20"/>
                <w:szCs w:val="20"/>
              </w:rPr>
            </w:pPr>
            <w:r w:rsidRPr="00D15F67">
              <w:rPr>
                <w:rFonts w:ascii="Arial" w:hAnsi="Arial" w:cs="Arial"/>
                <w:sz w:val="20"/>
                <w:szCs w:val="20"/>
              </w:rPr>
              <w:lastRenderedPageBreak/>
              <w:t>3.7.8</w:t>
            </w:r>
            <w:r w:rsidR="00657C8E" w:rsidRPr="00D15F67">
              <w:rPr>
                <w:rFonts w:ascii="Arial" w:hAnsi="Arial" w:cs="Arial"/>
                <w:sz w:val="20"/>
                <w:szCs w:val="20"/>
              </w:rPr>
              <w:t>.</w:t>
            </w:r>
          </w:p>
        </w:tc>
        <w:tc>
          <w:tcPr>
            <w:tcW w:w="2469" w:type="dxa"/>
          </w:tcPr>
          <w:p w14:paraId="0C0F7CE1" w14:textId="7FD74262" w:rsidR="00B05D56" w:rsidRPr="00D15F67" w:rsidRDefault="003A3447" w:rsidP="00B23620">
            <w:pPr>
              <w:rPr>
                <w:rFonts w:ascii="Arial" w:hAnsi="Arial" w:cs="Arial"/>
                <w:sz w:val="20"/>
                <w:szCs w:val="20"/>
              </w:rPr>
            </w:pPr>
            <w:r w:rsidRPr="00D15F67">
              <w:rPr>
                <w:rFonts w:ascii="Arial" w:hAnsi="Arial" w:cs="Arial"/>
                <w:sz w:val="20"/>
                <w:szCs w:val="20"/>
              </w:rPr>
              <w:t xml:space="preserve">Integruotas darbo eigos (angl. </w:t>
            </w:r>
            <w:proofErr w:type="spellStart"/>
            <w:r w:rsidRPr="00D15F67">
              <w:rPr>
                <w:rFonts w:ascii="Arial" w:hAnsi="Arial" w:cs="Arial"/>
                <w:sz w:val="20"/>
                <w:szCs w:val="20"/>
              </w:rPr>
              <w:t>workflow</w:t>
            </w:r>
            <w:proofErr w:type="spellEnd"/>
            <w:r w:rsidRPr="00D15F67">
              <w:rPr>
                <w:rFonts w:ascii="Arial" w:hAnsi="Arial" w:cs="Arial"/>
                <w:sz w:val="20"/>
                <w:szCs w:val="20"/>
              </w:rPr>
              <w:t>) valdymas</w:t>
            </w:r>
          </w:p>
        </w:tc>
        <w:tc>
          <w:tcPr>
            <w:tcW w:w="7057" w:type="dxa"/>
            <w:gridSpan w:val="2"/>
          </w:tcPr>
          <w:p w14:paraId="77997545" w14:textId="6F5F13D1" w:rsidR="00B05D56" w:rsidRPr="00D15F67" w:rsidRDefault="009553A8" w:rsidP="00F36A05">
            <w:pPr>
              <w:rPr>
                <w:rFonts w:ascii="Arial" w:hAnsi="Arial" w:cs="Arial"/>
                <w:sz w:val="20"/>
                <w:szCs w:val="20"/>
              </w:rPr>
            </w:pPr>
            <w:r w:rsidRPr="00D15F67">
              <w:rPr>
                <w:rFonts w:ascii="Arial" w:hAnsi="Arial" w:cs="Arial"/>
                <w:sz w:val="20"/>
                <w:szCs w:val="20"/>
              </w:rPr>
              <w:t>Sistema</w:t>
            </w:r>
            <w:r w:rsidR="005D4761" w:rsidRPr="00D15F67">
              <w:rPr>
                <w:rFonts w:ascii="Arial" w:hAnsi="Arial" w:cs="Arial"/>
                <w:sz w:val="20"/>
                <w:szCs w:val="20"/>
              </w:rPr>
              <w:t xml:space="preserve"> turi turėti integruotą darbo eigos valdymo mechanizmą, leidžiantį automatizuoti ir valdyti duomenų valdymo procesus tiesiogiai Aplikacijose. Darbo ei</w:t>
            </w:r>
            <w:r w:rsidR="00FF0211" w:rsidRPr="00D15F67">
              <w:rPr>
                <w:rFonts w:ascii="Arial" w:hAnsi="Arial" w:cs="Arial"/>
                <w:sz w:val="20"/>
                <w:szCs w:val="20"/>
              </w:rPr>
              <w:t>gos sekos</w:t>
            </w:r>
            <w:r w:rsidR="005D4761" w:rsidRPr="00D15F67">
              <w:rPr>
                <w:rFonts w:ascii="Arial" w:hAnsi="Arial" w:cs="Arial"/>
                <w:sz w:val="20"/>
                <w:szCs w:val="20"/>
              </w:rPr>
              <w:t xml:space="preserve"> turi būti generuojamų ar konfigūruojamų duomenų valdymo </w:t>
            </w:r>
            <w:r w:rsidR="00FF0211" w:rsidRPr="00D15F67">
              <w:rPr>
                <w:rFonts w:ascii="Arial" w:hAnsi="Arial" w:cs="Arial"/>
                <w:sz w:val="20"/>
                <w:szCs w:val="20"/>
              </w:rPr>
              <w:t>A</w:t>
            </w:r>
            <w:r w:rsidR="005D4761" w:rsidRPr="00D15F67">
              <w:rPr>
                <w:rFonts w:ascii="Arial" w:hAnsi="Arial" w:cs="Arial"/>
                <w:sz w:val="20"/>
                <w:szCs w:val="20"/>
              </w:rPr>
              <w:t>plikacijų dalis ir veikti remiantis modeliu apibrėžtomis taisyklėmis.</w:t>
            </w:r>
          </w:p>
          <w:p w14:paraId="510CB9D0" w14:textId="5E3DF626" w:rsidR="00EF48D7" w:rsidRPr="00D15F67" w:rsidRDefault="009553A8" w:rsidP="00F51619">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BD46A1" w:rsidRPr="00D15F67">
              <w:rPr>
                <w:rFonts w:ascii="Arial" w:hAnsi="Arial" w:cs="Arial"/>
                <w:color w:val="auto"/>
                <w:sz w:val="20"/>
                <w:szCs w:val="20"/>
                <w:lang w:val="lt-LT"/>
              </w:rPr>
              <w:t xml:space="preserve"> turi sudaryti galimybę kurti ir konfigūruoti darbo eigos procesus „</w:t>
            </w:r>
            <w:proofErr w:type="spellStart"/>
            <w:r w:rsidR="00BD46A1" w:rsidRPr="00D15F67">
              <w:rPr>
                <w:rFonts w:ascii="Arial" w:hAnsi="Arial" w:cs="Arial"/>
                <w:color w:val="auto"/>
                <w:sz w:val="20"/>
                <w:szCs w:val="20"/>
                <w:lang w:val="lt-LT"/>
              </w:rPr>
              <w:t>low</w:t>
            </w:r>
            <w:r w:rsidR="00BD46A1" w:rsidRPr="00D15F67">
              <w:rPr>
                <w:rFonts w:ascii="Cambria Math" w:hAnsi="Cambria Math" w:cs="Cambria Math"/>
                <w:color w:val="auto"/>
                <w:sz w:val="20"/>
                <w:szCs w:val="20"/>
                <w:lang w:val="lt-LT"/>
              </w:rPr>
              <w:t>‑</w:t>
            </w:r>
            <w:r w:rsidR="00BD46A1" w:rsidRPr="00D15F67">
              <w:rPr>
                <w:rFonts w:ascii="Arial" w:hAnsi="Arial" w:cs="Arial"/>
                <w:color w:val="auto"/>
                <w:sz w:val="20"/>
                <w:szCs w:val="20"/>
                <w:lang w:val="lt-LT"/>
              </w:rPr>
              <w:t>code</w:t>
            </w:r>
            <w:proofErr w:type="spellEnd"/>
            <w:r w:rsidR="00BD46A1" w:rsidRPr="00D15F67">
              <w:rPr>
                <w:rFonts w:ascii="Arial" w:hAnsi="Arial" w:cs="Arial"/>
                <w:color w:val="auto"/>
                <w:sz w:val="20"/>
                <w:szCs w:val="20"/>
                <w:lang w:val="lt-LT"/>
              </w:rPr>
              <w:t>/</w:t>
            </w:r>
            <w:proofErr w:type="spellStart"/>
            <w:r w:rsidR="00BD46A1" w:rsidRPr="00D15F67">
              <w:rPr>
                <w:rFonts w:ascii="Arial" w:hAnsi="Arial" w:cs="Arial"/>
                <w:color w:val="auto"/>
                <w:sz w:val="20"/>
                <w:szCs w:val="20"/>
                <w:lang w:val="lt-LT"/>
              </w:rPr>
              <w:t>no</w:t>
            </w:r>
            <w:r w:rsidR="00BD46A1" w:rsidRPr="00D15F67">
              <w:rPr>
                <w:rFonts w:ascii="Cambria Math" w:hAnsi="Cambria Math" w:cs="Cambria Math"/>
                <w:color w:val="auto"/>
                <w:sz w:val="20"/>
                <w:szCs w:val="20"/>
                <w:lang w:val="lt-LT"/>
              </w:rPr>
              <w:t>‑</w:t>
            </w:r>
            <w:r w:rsidR="00BD46A1" w:rsidRPr="00D15F67">
              <w:rPr>
                <w:rFonts w:ascii="Arial" w:hAnsi="Arial" w:cs="Arial"/>
                <w:color w:val="auto"/>
                <w:sz w:val="20"/>
                <w:szCs w:val="20"/>
                <w:lang w:val="lt-LT"/>
              </w:rPr>
              <w:t>code</w:t>
            </w:r>
            <w:proofErr w:type="spellEnd"/>
            <w:r w:rsidR="00BD46A1" w:rsidRPr="00D15F67">
              <w:rPr>
                <w:rFonts w:ascii="Arial" w:hAnsi="Arial" w:cs="Arial"/>
                <w:color w:val="auto"/>
                <w:sz w:val="20"/>
                <w:szCs w:val="20"/>
                <w:lang w:val="lt-LT"/>
              </w:rPr>
              <w:t>“ principu, naudojant modeliu grįstą apibrėžimą. Darbo eigos sekos turi būti siejamos su duomenų modeliais, taisyklėmis ir duomenų valdymo scenarijais.</w:t>
            </w:r>
          </w:p>
          <w:p w14:paraId="5FA09694" w14:textId="78E7CF30" w:rsidR="00FF0211" w:rsidRPr="00D15F67" w:rsidRDefault="00540FDD" w:rsidP="00F51619">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 xml:space="preserve">Pagal apibrėžtus procesus </w:t>
            </w:r>
            <w:r w:rsidR="009553A8" w:rsidRPr="00D15F67">
              <w:rPr>
                <w:rFonts w:ascii="Arial" w:hAnsi="Arial" w:cs="Arial"/>
                <w:color w:val="auto"/>
                <w:sz w:val="20"/>
                <w:szCs w:val="20"/>
                <w:lang w:val="lt-LT"/>
              </w:rPr>
              <w:t>Sistema</w:t>
            </w:r>
            <w:r w:rsidRPr="00D15F67">
              <w:rPr>
                <w:rFonts w:ascii="Arial" w:hAnsi="Arial" w:cs="Arial"/>
                <w:color w:val="auto"/>
                <w:sz w:val="20"/>
                <w:szCs w:val="20"/>
                <w:lang w:val="lt-LT"/>
              </w:rPr>
              <w:t xml:space="preserve"> turi automatiškai generuoti aplikacijos UI komponentus, leidžiančius vartotojams: priimti sprendimus dėl duomenų pakeitimų, tvirtinti ar atmesti veiksmus, vykdyti duomenų korekcijas ar patvirtinimus,</w:t>
            </w:r>
            <w:r w:rsidR="00EF48D7" w:rsidRPr="00D15F67">
              <w:rPr>
                <w:rFonts w:ascii="Arial" w:hAnsi="Arial" w:cs="Arial"/>
                <w:color w:val="auto"/>
                <w:sz w:val="20"/>
                <w:szCs w:val="20"/>
                <w:lang w:val="lt-LT"/>
              </w:rPr>
              <w:t xml:space="preserve"> </w:t>
            </w:r>
            <w:r w:rsidRPr="00D15F67">
              <w:rPr>
                <w:rFonts w:ascii="Arial" w:hAnsi="Arial" w:cs="Arial"/>
                <w:color w:val="auto"/>
                <w:sz w:val="20"/>
                <w:szCs w:val="20"/>
                <w:lang w:val="lt-LT"/>
              </w:rPr>
              <w:t>matyti užduočių sąrašus ir būsenas.</w:t>
            </w:r>
          </w:p>
          <w:p w14:paraId="1F4845B8" w14:textId="7279260D" w:rsidR="00EF48D7" w:rsidRPr="00D15F67" w:rsidRDefault="009553A8" w:rsidP="00F51619">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EF48D7" w:rsidRPr="00D15F67">
              <w:rPr>
                <w:rFonts w:ascii="Arial" w:hAnsi="Arial" w:cs="Arial"/>
                <w:color w:val="auto"/>
                <w:sz w:val="20"/>
                <w:szCs w:val="20"/>
                <w:lang w:val="lt-LT"/>
              </w:rPr>
              <w:t xml:space="preserve"> turi užtikrinti, kad darbo eigos sekos būtų integruotos su duomenų kokybės valdymu ir duomenų atitikčių/sujungimo mechanizmais.</w:t>
            </w:r>
            <w:r w:rsidR="009466ED" w:rsidRPr="00D15F67">
              <w:rPr>
                <w:rFonts w:ascii="Arial" w:hAnsi="Arial" w:cs="Arial"/>
                <w:color w:val="auto"/>
                <w:sz w:val="20"/>
                <w:szCs w:val="20"/>
                <w:lang w:val="lt-LT"/>
              </w:rPr>
              <w:t xml:space="preserve"> Turi leisti </w:t>
            </w:r>
            <w:r w:rsidR="00EF48D7" w:rsidRPr="00D15F67">
              <w:rPr>
                <w:rFonts w:ascii="Arial" w:hAnsi="Arial" w:cs="Arial"/>
                <w:color w:val="auto"/>
                <w:sz w:val="20"/>
                <w:szCs w:val="20"/>
                <w:lang w:val="lt-LT"/>
              </w:rPr>
              <w:t xml:space="preserve">inicijuoti </w:t>
            </w:r>
            <w:r w:rsidR="009466ED" w:rsidRPr="00D15F67">
              <w:rPr>
                <w:rFonts w:ascii="Arial" w:hAnsi="Arial" w:cs="Arial"/>
                <w:color w:val="auto"/>
                <w:sz w:val="20"/>
                <w:szCs w:val="20"/>
                <w:lang w:val="lt-LT"/>
              </w:rPr>
              <w:t>darbo eigos sekas</w:t>
            </w:r>
            <w:r w:rsidR="00EF48D7" w:rsidRPr="00D15F67">
              <w:rPr>
                <w:rFonts w:ascii="Arial" w:hAnsi="Arial" w:cs="Arial"/>
                <w:color w:val="auto"/>
                <w:sz w:val="20"/>
                <w:szCs w:val="20"/>
                <w:lang w:val="lt-LT"/>
              </w:rPr>
              <w:t>, kai:</w:t>
            </w:r>
            <w:r w:rsidR="009466ED" w:rsidRPr="00D15F67">
              <w:rPr>
                <w:rFonts w:ascii="Arial" w:hAnsi="Arial" w:cs="Arial"/>
                <w:color w:val="auto"/>
                <w:sz w:val="20"/>
                <w:szCs w:val="20"/>
                <w:lang w:val="lt-LT"/>
              </w:rPr>
              <w:t xml:space="preserve"> </w:t>
            </w:r>
            <w:r w:rsidR="00EF48D7" w:rsidRPr="00D15F67">
              <w:rPr>
                <w:rFonts w:ascii="Arial" w:hAnsi="Arial" w:cs="Arial"/>
                <w:color w:val="auto"/>
                <w:sz w:val="20"/>
                <w:szCs w:val="20"/>
                <w:lang w:val="lt-LT"/>
              </w:rPr>
              <w:t>aptinkama duomenų kokybės problema,</w:t>
            </w:r>
            <w:r w:rsidR="009466ED" w:rsidRPr="00D15F67">
              <w:rPr>
                <w:rFonts w:ascii="Arial" w:hAnsi="Arial" w:cs="Arial"/>
                <w:color w:val="auto"/>
                <w:sz w:val="20"/>
                <w:szCs w:val="20"/>
                <w:lang w:val="lt-LT"/>
              </w:rPr>
              <w:t xml:space="preserve"> </w:t>
            </w:r>
            <w:r w:rsidR="00D6422E" w:rsidRPr="00D15F67">
              <w:rPr>
                <w:rFonts w:ascii="Arial" w:hAnsi="Arial" w:cs="Arial"/>
                <w:color w:val="auto"/>
                <w:sz w:val="20"/>
                <w:szCs w:val="20"/>
                <w:lang w:val="lt-LT"/>
              </w:rPr>
              <w:t>i</w:t>
            </w:r>
            <w:r w:rsidR="00EF48D7" w:rsidRPr="00D15F67">
              <w:rPr>
                <w:rFonts w:ascii="Arial" w:hAnsi="Arial" w:cs="Arial"/>
                <w:color w:val="auto"/>
                <w:sz w:val="20"/>
                <w:szCs w:val="20"/>
                <w:lang w:val="lt-LT"/>
              </w:rPr>
              <w:t>dentifikuojam</w:t>
            </w:r>
            <w:r w:rsidR="00D6422E" w:rsidRPr="00D15F67">
              <w:rPr>
                <w:rFonts w:ascii="Arial" w:hAnsi="Arial" w:cs="Arial"/>
                <w:color w:val="auto"/>
                <w:sz w:val="20"/>
                <w:szCs w:val="20"/>
                <w:lang w:val="lt-LT"/>
              </w:rPr>
              <w:t>i duomenų dublikatai</w:t>
            </w:r>
            <w:r w:rsidR="00EF48D7" w:rsidRPr="00D15F67">
              <w:rPr>
                <w:rFonts w:ascii="Arial" w:hAnsi="Arial" w:cs="Arial"/>
                <w:color w:val="auto"/>
                <w:sz w:val="20"/>
                <w:szCs w:val="20"/>
                <w:lang w:val="lt-LT"/>
              </w:rPr>
              <w:t>,</w:t>
            </w:r>
            <w:r w:rsidR="00D6422E" w:rsidRPr="00D15F67">
              <w:rPr>
                <w:rFonts w:ascii="Arial" w:hAnsi="Arial" w:cs="Arial"/>
                <w:color w:val="auto"/>
                <w:sz w:val="20"/>
                <w:szCs w:val="20"/>
                <w:lang w:val="lt-LT"/>
              </w:rPr>
              <w:t xml:space="preserve"> </w:t>
            </w:r>
            <w:r w:rsidR="00EF48D7" w:rsidRPr="00D15F67">
              <w:rPr>
                <w:rFonts w:ascii="Arial" w:hAnsi="Arial" w:cs="Arial"/>
                <w:color w:val="auto"/>
                <w:sz w:val="20"/>
                <w:szCs w:val="20"/>
                <w:lang w:val="lt-LT"/>
              </w:rPr>
              <w:t xml:space="preserve">būtinas žmogaus įsikišimas dėl </w:t>
            </w:r>
            <w:r w:rsidR="00D6422E" w:rsidRPr="00D15F67">
              <w:rPr>
                <w:rFonts w:ascii="Arial" w:hAnsi="Arial" w:cs="Arial"/>
                <w:color w:val="auto"/>
                <w:sz w:val="20"/>
                <w:szCs w:val="20"/>
                <w:lang w:val="lt-LT"/>
              </w:rPr>
              <w:t>auksinio įrašo</w:t>
            </w:r>
            <w:r w:rsidR="00EF48D7" w:rsidRPr="00D15F67">
              <w:rPr>
                <w:rFonts w:ascii="Arial" w:hAnsi="Arial" w:cs="Arial"/>
                <w:color w:val="auto"/>
                <w:sz w:val="20"/>
                <w:szCs w:val="20"/>
                <w:lang w:val="lt-LT"/>
              </w:rPr>
              <w:t xml:space="preserve"> korekcijos.</w:t>
            </w:r>
          </w:p>
          <w:p w14:paraId="18C5FFE8" w14:textId="518F2EAD" w:rsidR="00D6422E" w:rsidRPr="00D15F67" w:rsidRDefault="009553A8" w:rsidP="00F51619">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BC741F" w:rsidRPr="00D15F67">
              <w:rPr>
                <w:rFonts w:ascii="Arial" w:hAnsi="Arial" w:cs="Arial"/>
                <w:color w:val="auto"/>
                <w:sz w:val="20"/>
                <w:szCs w:val="20"/>
                <w:lang w:val="lt-LT"/>
              </w:rPr>
              <w:t xml:space="preserve"> turi suteikti funkcionalumą stebėti darbo eigos sekų užduočių būsenas, atsakingus vartotojus ir istoriją, taip užtikrinant pilną duomenų valdymo veiksmų atsekamumą.</w:t>
            </w:r>
          </w:p>
          <w:p w14:paraId="493687A0" w14:textId="741D135C" w:rsidR="004E393F" w:rsidRPr="00D15F67" w:rsidRDefault="004E393F" w:rsidP="00F51619">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Visi dar</w:t>
            </w:r>
            <w:r w:rsidR="00F51619" w:rsidRPr="00D15F67">
              <w:rPr>
                <w:rFonts w:ascii="Arial" w:hAnsi="Arial" w:cs="Arial"/>
                <w:color w:val="auto"/>
                <w:sz w:val="20"/>
                <w:szCs w:val="20"/>
                <w:lang w:val="lt-LT"/>
              </w:rPr>
              <w:t>b</w:t>
            </w:r>
            <w:r w:rsidRPr="00D15F67">
              <w:rPr>
                <w:rFonts w:ascii="Arial" w:hAnsi="Arial" w:cs="Arial"/>
                <w:color w:val="auto"/>
                <w:sz w:val="20"/>
                <w:szCs w:val="20"/>
                <w:lang w:val="lt-LT"/>
              </w:rPr>
              <w:t>o eigos sekų komponentai turi būti eksportuojami kartu su Aplikacija ir perkeliami į testavimo bei gamybines aplinkas vienu paketu, išlaikant versijų valdymo nuoseklumą.</w:t>
            </w:r>
          </w:p>
        </w:tc>
      </w:tr>
      <w:tr w:rsidR="00B05D56" w:rsidRPr="00D15F67" w14:paraId="67125C24" w14:textId="77777777" w:rsidTr="008707AC">
        <w:tc>
          <w:tcPr>
            <w:tcW w:w="828" w:type="dxa"/>
          </w:tcPr>
          <w:p w14:paraId="1231F396" w14:textId="38E07715" w:rsidR="00B05D56" w:rsidRPr="00D15F67" w:rsidRDefault="00B05D56" w:rsidP="00F36A05">
            <w:pPr>
              <w:rPr>
                <w:rFonts w:ascii="Arial" w:hAnsi="Arial" w:cs="Arial"/>
                <w:sz w:val="20"/>
                <w:szCs w:val="20"/>
              </w:rPr>
            </w:pPr>
            <w:r w:rsidRPr="00D15F67">
              <w:rPr>
                <w:rFonts w:ascii="Arial" w:hAnsi="Arial" w:cs="Arial"/>
                <w:sz w:val="20"/>
                <w:szCs w:val="20"/>
              </w:rPr>
              <w:t>3.7.9</w:t>
            </w:r>
            <w:r w:rsidR="00657C8E" w:rsidRPr="00D15F67">
              <w:rPr>
                <w:rFonts w:ascii="Arial" w:hAnsi="Arial" w:cs="Arial"/>
                <w:sz w:val="20"/>
                <w:szCs w:val="20"/>
              </w:rPr>
              <w:t>.</w:t>
            </w:r>
          </w:p>
        </w:tc>
        <w:tc>
          <w:tcPr>
            <w:tcW w:w="2469" w:type="dxa"/>
          </w:tcPr>
          <w:p w14:paraId="215A7E30" w14:textId="60417BF2" w:rsidR="00B05D56" w:rsidRPr="00D15F67" w:rsidRDefault="002E0D15" w:rsidP="00B23620">
            <w:pPr>
              <w:rPr>
                <w:rFonts w:ascii="Arial" w:hAnsi="Arial" w:cs="Arial"/>
                <w:sz w:val="20"/>
                <w:szCs w:val="20"/>
              </w:rPr>
            </w:pPr>
            <w:r w:rsidRPr="00D15F67">
              <w:rPr>
                <w:rFonts w:ascii="Arial" w:hAnsi="Arial" w:cs="Arial"/>
                <w:sz w:val="20"/>
                <w:szCs w:val="20"/>
              </w:rPr>
              <w:t>Duomenų integracijos ir sąveikumas</w:t>
            </w:r>
          </w:p>
        </w:tc>
        <w:tc>
          <w:tcPr>
            <w:tcW w:w="7057" w:type="dxa"/>
            <w:gridSpan w:val="2"/>
          </w:tcPr>
          <w:p w14:paraId="19AB3E04" w14:textId="085727DD" w:rsidR="00B05D56" w:rsidRPr="00D15F67" w:rsidRDefault="002D1D03" w:rsidP="00F36A05">
            <w:pPr>
              <w:rPr>
                <w:rFonts w:ascii="Arial" w:hAnsi="Arial" w:cs="Arial"/>
                <w:sz w:val="20"/>
                <w:szCs w:val="20"/>
              </w:rPr>
            </w:pPr>
            <w:r w:rsidRPr="00D15F67">
              <w:rPr>
                <w:rFonts w:ascii="Arial" w:hAnsi="Arial" w:cs="Arial"/>
                <w:sz w:val="20"/>
                <w:szCs w:val="20"/>
              </w:rPr>
              <w:t>Sistema</w:t>
            </w:r>
            <w:r w:rsidR="00835D51" w:rsidRPr="00D15F67">
              <w:rPr>
                <w:rFonts w:ascii="Arial" w:hAnsi="Arial" w:cs="Arial"/>
                <w:sz w:val="20"/>
                <w:szCs w:val="20"/>
              </w:rPr>
              <w:t xml:space="preserve"> turi užtikrinti integruotą, </w:t>
            </w:r>
            <w:proofErr w:type="spellStart"/>
            <w:r w:rsidR="00835D51" w:rsidRPr="00D15F67">
              <w:rPr>
                <w:rFonts w:ascii="Arial" w:hAnsi="Arial" w:cs="Arial"/>
                <w:sz w:val="20"/>
                <w:szCs w:val="20"/>
              </w:rPr>
              <w:t>modulišką</w:t>
            </w:r>
            <w:proofErr w:type="spellEnd"/>
            <w:r w:rsidR="00835D51" w:rsidRPr="00D15F67">
              <w:rPr>
                <w:rFonts w:ascii="Arial" w:hAnsi="Arial" w:cs="Arial"/>
                <w:sz w:val="20"/>
                <w:szCs w:val="20"/>
              </w:rPr>
              <w:t xml:space="preserve"> ir konfigūruojamą duomenų integracijos mechanizmą, leidžiantį lengvai prijungti įvairius vidinius ir išorinius duomenų šaltinius bei užtikrinti sklandų duomenų judėjimą tarp </w:t>
            </w:r>
            <w:r w:rsidR="00994E69" w:rsidRPr="00D15F67">
              <w:rPr>
                <w:rFonts w:ascii="Arial" w:hAnsi="Arial" w:cs="Arial"/>
                <w:sz w:val="20"/>
                <w:szCs w:val="20"/>
              </w:rPr>
              <w:t>Platformos</w:t>
            </w:r>
            <w:r w:rsidR="00835D51" w:rsidRPr="00D15F67">
              <w:rPr>
                <w:rFonts w:ascii="Arial" w:hAnsi="Arial" w:cs="Arial"/>
                <w:sz w:val="20"/>
                <w:szCs w:val="20"/>
              </w:rPr>
              <w:t xml:space="preserve"> komponentų ir organizacijos informacinių sistemų. Integracijos galimybės turi būti neatsiejama aplikacijų kūrimo ir veikimo dalis.</w:t>
            </w:r>
          </w:p>
          <w:p w14:paraId="34D6D551" w14:textId="4497BBD0" w:rsidR="00994E69" w:rsidRPr="00D15F67" w:rsidRDefault="002D1D03" w:rsidP="00CD0F56">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994E69" w:rsidRPr="00D15F67">
              <w:rPr>
                <w:rFonts w:ascii="Arial" w:hAnsi="Arial" w:cs="Arial"/>
                <w:color w:val="auto"/>
                <w:sz w:val="20"/>
                <w:szCs w:val="20"/>
                <w:lang w:val="lt-LT"/>
              </w:rPr>
              <w:t xml:space="preserve"> turi leisti kurti duomenų integracijos procesus (duomenų įkėlimą, sinchronizavimą, transformavimą) „</w:t>
            </w:r>
            <w:proofErr w:type="spellStart"/>
            <w:r w:rsidR="00994E69" w:rsidRPr="00D15F67">
              <w:rPr>
                <w:rFonts w:ascii="Arial" w:hAnsi="Arial" w:cs="Arial"/>
                <w:color w:val="auto"/>
                <w:sz w:val="20"/>
                <w:szCs w:val="20"/>
                <w:lang w:val="lt-LT"/>
              </w:rPr>
              <w:t>low</w:t>
            </w:r>
            <w:r w:rsidR="00994E69" w:rsidRPr="00D15F67">
              <w:rPr>
                <w:rFonts w:ascii="Cambria Math" w:hAnsi="Cambria Math" w:cs="Cambria Math"/>
                <w:color w:val="auto"/>
                <w:sz w:val="20"/>
                <w:szCs w:val="20"/>
                <w:lang w:val="lt-LT"/>
              </w:rPr>
              <w:t>‑</w:t>
            </w:r>
            <w:r w:rsidR="00994E69" w:rsidRPr="00D15F67">
              <w:rPr>
                <w:rFonts w:ascii="Arial" w:hAnsi="Arial" w:cs="Arial"/>
                <w:color w:val="auto"/>
                <w:sz w:val="20"/>
                <w:szCs w:val="20"/>
                <w:lang w:val="lt-LT"/>
              </w:rPr>
              <w:t>code</w:t>
            </w:r>
            <w:proofErr w:type="spellEnd"/>
            <w:r w:rsidR="00994E69" w:rsidRPr="00D15F67">
              <w:rPr>
                <w:rFonts w:ascii="Arial" w:hAnsi="Arial" w:cs="Arial"/>
                <w:color w:val="auto"/>
                <w:sz w:val="20"/>
                <w:szCs w:val="20"/>
                <w:lang w:val="lt-LT"/>
              </w:rPr>
              <w:t>/</w:t>
            </w:r>
            <w:proofErr w:type="spellStart"/>
            <w:r w:rsidR="00994E69" w:rsidRPr="00D15F67">
              <w:rPr>
                <w:rFonts w:ascii="Arial" w:hAnsi="Arial" w:cs="Arial"/>
                <w:color w:val="auto"/>
                <w:sz w:val="20"/>
                <w:szCs w:val="20"/>
                <w:lang w:val="lt-LT"/>
              </w:rPr>
              <w:t>no</w:t>
            </w:r>
            <w:r w:rsidR="00994E69" w:rsidRPr="00D15F67">
              <w:rPr>
                <w:rFonts w:ascii="Cambria Math" w:hAnsi="Cambria Math" w:cs="Cambria Math"/>
                <w:color w:val="auto"/>
                <w:sz w:val="20"/>
                <w:szCs w:val="20"/>
                <w:lang w:val="lt-LT"/>
              </w:rPr>
              <w:t>‑</w:t>
            </w:r>
            <w:r w:rsidR="00994E69" w:rsidRPr="00D15F67">
              <w:rPr>
                <w:rFonts w:ascii="Arial" w:hAnsi="Arial" w:cs="Arial"/>
                <w:color w:val="auto"/>
                <w:sz w:val="20"/>
                <w:szCs w:val="20"/>
                <w:lang w:val="lt-LT"/>
              </w:rPr>
              <w:t>code</w:t>
            </w:r>
            <w:proofErr w:type="spellEnd"/>
            <w:r w:rsidR="00994E69" w:rsidRPr="00D15F67">
              <w:rPr>
                <w:rFonts w:ascii="Arial" w:hAnsi="Arial" w:cs="Arial"/>
                <w:color w:val="auto"/>
                <w:sz w:val="20"/>
                <w:szCs w:val="20"/>
                <w:lang w:val="lt-LT"/>
              </w:rPr>
              <w:t>“ principais, naudojant konfigūruojamus integracijos komponentus be poreikio kurti programinį kodą.</w:t>
            </w:r>
          </w:p>
          <w:p w14:paraId="7B9B6821" w14:textId="6A4AAB18" w:rsidR="00994E69" w:rsidRPr="00D15F67" w:rsidRDefault="002D1D03" w:rsidP="00CD0F56">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0A01A4" w:rsidRPr="00D15F67">
              <w:rPr>
                <w:rFonts w:ascii="Arial" w:hAnsi="Arial" w:cs="Arial"/>
                <w:color w:val="auto"/>
                <w:sz w:val="20"/>
                <w:szCs w:val="20"/>
                <w:lang w:val="lt-LT"/>
              </w:rPr>
              <w:t xml:space="preserve"> turi palaikyti realaus laiko integraciją (API, angl. </w:t>
            </w:r>
            <w:proofErr w:type="spellStart"/>
            <w:r w:rsidR="000A01A4" w:rsidRPr="00D15F67">
              <w:rPr>
                <w:rFonts w:ascii="Arial" w:hAnsi="Arial" w:cs="Arial"/>
                <w:color w:val="auto"/>
                <w:sz w:val="20"/>
                <w:szCs w:val="20"/>
                <w:lang w:val="lt-LT"/>
              </w:rPr>
              <w:t>event</w:t>
            </w:r>
            <w:r w:rsidR="000A01A4" w:rsidRPr="00D15F67">
              <w:rPr>
                <w:rFonts w:ascii="Cambria Math" w:hAnsi="Cambria Math" w:cs="Cambria Math"/>
                <w:color w:val="auto"/>
                <w:sz w:val="20"/>
                <w:szCs w:val="20"/>
                <w:lang w:val="lt-LT"/>
              </w:rPr>
              <w:t>‑</w:t>
            </w:r>
            <w:r w:rsidR="000A01A4" w:rsidRPr="00D15F67">
              <w:rPr>
                <w:rFonts w:ascii="Arial" w:hAnsi="Arial" w:cs="Arial"/>
                <w:color w:val="auto"/>
                <w:sz w:val="20"/>
                <w:szCs w:val="20"/>
                <w:lang w:val="lt-LT"/>
              </w:rPr>
              <w:t>based</w:t>
            </w:r>
            <w:proofErr w:type="spellEnd"/>
            <w:r w:rsidR="000A01A4" w:rsidRPr="00D15F67">
              <w:rPr>
                <w:rFonts w:ascii="Arial" w:hAnsi="Arial" w:cs="Arial"/>
                <w:color w:val="auto"/>
                <w:sz w:val="20"/>
                <w:szCs w:val="20"/>
                <w:lang w:val="lt-LT"/>
              </w:rPr>
              <w:t xml:space="preserve">), paketines (angl. </w:t>
            </w:r>
            <w:proofErr w:type="spellStart"/>
            <w:r w:rsidR="000A01A4" w:rsidRPr="00D15F67">
              <w:rPr>
                <w:rFonts w:ascii="Arial" w:hAnsi="Arial" w:cs="Arial"/>
                <w:color w:val="auto"/>
                <w:sz w:val="20"/>
                <w:szCs w:val="20"/>
                <w:lang w:val="lt-LT"/>
              </w:rPr>
              <w:t>batch</w:t>
            </w:r>
            <w:proofErr w:type="spellEnd"/>
            <w:r w:rsidR="000A01A4" w:rsidRPr="00D15F67">
              <w:rPr>
                <w:rFonts w:ascii="Arial" w:hAnsi="Arial" w:cs="Arial"/>
                <w:color w:val="auto"/>
                <w:sz w:val="20"/>
                <w:szCs w:val="20"/>
                <w:lang w:val="lt-LT"/>
              </w:rPr>
              <w:t>) integracijas, hibridinius scenarijus įvairiuose duomenų perkėlimo etapuose.</w:t>
            </w:r>
            <w:r w:rsidR="00CD0F56" w:rsidRPr="00D15F67">
              <w:rPr>
                <w:rFonts w:ascii="Arial" w:hAnsi="Arial" w:cs="Arial"/>
                <w:color w:val="auto"/>
                <w:sz w:val="20"/>
                <w:szCs w:val="20"/>
                <w:lang w:val="lt-LT"/>
              </w:rPr>
              <w:t xml:space="preserve"> </w:t>
            </w:r>
            <w:r w:rsidR="000A01A4" w:rsidRPr="00D15F67">
              <w:rPr>
                <w:rFonts w:ascii="Arial" w:hAnsi="Arial" w:cs="Arial"/>
                <w:color w:val="auto"/>
                <w:sz w:val="20"/>
                <w:szCs w:val="20"/>
                <w:lang w:val="lt-LT"/>
              </w:rPr>
              <w:t xml:space="preserve">Šis funkcionalumas turi būti prieinamas tiek debesijos, tiek </w:t>
            </w:r>
            <w:proofErr w:type="spellStart"/>
            <w:r w:rsidR="000A01A4" w:rsidRPr="00D15F67">
              <w:rPr>
                <w:rFonts w:ascii="Arial" w:hAnsi="Arial" w:cs="Arial"/>
                <w:color w:val="auto"/>
                <w:sz w:val="20"/>
                <w:szCs w:val="20"/>
                <w:lang w:val="lt-LT"/>
              </w:rPr>
              <w:t>on</w:t>
            </w:r>
            <w:r w:rsidR="000A01A4" w:rsidRPr="00D15F67">
              <w:rPr>
                <w:rFonts w:ascii="Cambria Math" w:hAnsi="Cambria Math" w:cs="Cambria Math"/>
                <w:color w:val="auto"/>
                <w:sz w:val="20"/>
                <w:szCs w:val="20"/>
                <w:lang w:val="lt-LT"/>
              </w:rPr>
              <w:t>‑</w:t>
            </w:r>
            <w:r w:rsidR="000A01A4" w:rsidRPr="00D15F67">
              <w:rPr>
                <w:rFonts w:ascii="Arial" w:hAnsi="Arial" w:cs="Arial"/>
                <w:color w:val="auto"/>
                <w:sz w:val="20"/>
                <w:szCs w:val="20"/>
                <w:lang w:val="lt-LT"/>
              </w:rPr>
              <w:t>premises</w:t>
            </w:r>
            <w:proofErr w:type="spellEnd"/>
            <w:r w:rsidR="000A01A4" w:rsidRPr="00D15F67">
              <w:rPr>
                <w:rFonts w:ascii="Arial" w:hAnsi="Arial" w:cs="Arial"/>
                <w:color w:val="auto"/>
                <w:sz w:val="20"/>
                <w:szCs w:val="20"/>
                <w:lang w:val="lt-LT"/>
              </w:rPr>
              <w:t>, tiek hibridinėse architektūrose.</w:t>
            </w:r>
          </w:p>
          <w:p w14:paraId="7C0D6502" w14:textId="0D2E725F" w:rsidR="00880AE2" w:rsidRPr="00D15F67" w:rsidRDefault="002D1D03" w:rsidP="00A3452E">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CD0F56" w:rsidRPr="00D15F67">
              <w:rPr>
                <w:rFonts w:ascii="Arial" w:hAnsi="Arial" w:cs="Arial"/>
                <w:color w:val="auto"/>
                <w:sz w:val="20"/>
                <w:szCs w:val="20"/>
                <w:lang w:val="lt-LT"/>
              </w:rPr>
              <w:t xml:space="preserve"> turi leisti jungtis prie įvairių duomenų šaltinių, įskaitant duomenų bazių valdymo sistemas, </w:t>
            </w:r>
            <w:proofErr w:type="spellStart"/>
            <w:r w:rsidR="00CD0F56" w:rsidRPr="00D15F67">
              <w:rPr>
                <w:rFonts w:ascii="Arial" w:hAnsi="Arial" w:cs="Arial"/>
                <w:color w:val="auto"/>
                <w:sz w:val="20"/>
                <w:szCs w:val="20"/>
                <w:lang w:val="lt-LT"/>
              </w:rPr>
              <w:t>SaaS</w:t>
            </w:r>
            <w:proofErr w:type="spellEnd"/>
            <w:r w:rsidR="00CD0F56" w:rsidRPr="00D15F67">
              <w:rPr>
                <w:rFonts w:ascii="Arial" w:hAnsi="Arial" w:cs="Arial"/>
                <w:color w:val="auto"/>
                <w:sz w:val="20"/>
                <w:szCs w:val="20"/>
                <w:lang w:val="lt-LT"/>
              </w:rPr>
              <w:t xml:space="preserve"> sistemas, debesijos platformas ir </w:t>
            </w:r>
            <w:proofErr w:type="spellStart"/>
            <w:r w:rsidR="00CD0F56" w:rsidRPr="00D15F67">
              <w:rPr>
                <w:rFonts w:ascii="Arial" w:hAnsi="Arial" w:cs="Arial"/>
                <w:color w:val="auto"/>
                <w:sz w:val="20"/>
                <w:szCs w:val="20"/>
                <w:lang w:val="lt-LT"/>
              </w:rPr>
              <w:t>failinius</w:t>
            </w:r>
            <w:proofErr w:type="spellEnd"/>
            <w:r w:rsidR="00CD0F56" w:rsidRPr="00D15F67">
              <w:rPr>
                <w:rFonts w:ascii="Arial" w:hAnsi="Arial" w:cs="Arial"/>
                <w:color w:val="auto"/>
                <w:sz w:val="20"/>
                <w:szCs w:val="20"/>
                <w:lang w:val="lt-LT"/>
              </w:rPr>
              <w:t xml:space="preserve"> formatus. Integracijų kūrimui turi būti prieinami įvairūs iš anksto parengti jungčių tipai (angl. </w:t>
            </w:r>
            <w:proofErr w:type="spellStart"/>
            <w:r w:rsidR="00CD0F56" w:rsidRPr="00D15F67">
              <w:rPr>
                <w:rFonts w:ascii="Arial" w:hAnsi="Arial" w:cs="Arial"/>
                <w:color w:val="auto"/>
                <w:sz w:val="20"/>
                <w:szCs w:val="20"/>
                <w:lang w:val="lt-LT"/>
              </w:rPr>
              <w:t>connectors</w:t>
            </w:r>
            <w:proofErr w:type="spellEnd"/>
            <w:r w:rsidR="00CD0F56" w:rsidRPr="00D15F67">
              <w:rPr>
                <w:rFonts w:ascii="Arial" w:hAnsi="Arial" w:cs="Arial"/>
                <w:color w:val="auto"/>
                <w:sz w:val="20"/>
                <w:szCs w:val="20"/>
                <w:lang w:val="lt-LT"/>
              </w:rPr>
              <w:t>), taip pat galimybė kurti papildomas nestandartines jungtis.</w:t>
            </w:r>
            <w:r w:rsidR="00880AE2" w:rsidRPr="00D15F67">
              <w:rPr>
                <w:rFonts w:ascii="Arial" w:hAnsi="Arial" w:cs="Arial"/>
                <w:color w:val="auto"/>
                <w:sz w:val="20"/>
                <w:szCs w:val="20"/>
                <w:lang w:val="lt-LT"/>
              </w:rPr>
              <w:t xml:space="preserve"> </w:t>
            </w:r>
          </w:p>
          <w:p w14:paraId="786AF7F5" w14:textId="0BB30CD2" w:rsidR="00CD0F56" w:rsidRPr="00D15F67" w:rsidRDefault="001A0605" w:rsidP="00A3452E">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Duomenų integravimo logika (transformacijos, validacijos, žemėlapiai, srautai) turi būti tvarkoma kaip aplikacijos konfigūracijos dalis, t. y. integra</w:t>
            </w:r>
            <w:r w:rsidR="00880AE2" w:rsidRPr="00D15F67">
              <w:rPr>
                <w:rFonts w:ascii="Arial" w:hAnsi="Arial" w:cs="Arial"/>
                <w:color w:val="auto"/>
                <w:sz w:val="20"/>
                <w:szCs w:val="20"/>
                <w:lang w:val="lt-LT"/>
              </w:rPr>
              <w:t>vimo sekos</w:t>
            </w:r>
            <w:r w:rsidRPr="00D15F67">
              <w:rPr>
                <w:rFonts w:ascii="Arial" w:hAnsi="Arial" w:cs="Arial"/>
                <w:color w:val="auto"/>
                <w:sz w:val="20"/>
                <w:szCs w:val="20"/>
                <w:lang w:val="lt-LT"/>
              </w:rPr>
              <w:t xml:space="preserve"> turi būti eksportuojam</w:t>
            </w:r>
            <w:r w:rsidR="00880AE2" w:rsidRPr="00D15F67">
              <w:rPr>
                <w:rFonts w:ascii="Arial" w:hAnsi="Arial" w:cs="Arial"/>
                <w:color w:val="auto"/>
                <w:sz w:val="20"/>
                <w:szCs w:val="20"/>
                <w:lang w:val="lt-LT"/>
              </w:rPr>
              <w:t>os</w:t>
            </w:r>
            <w:r w:rsidRPr="00D15F67">
              <w:rPr>
                <w:rFonts w:ascii="Arial" w:hAnsi="Arial" w:cs="Arial"/>
                <w:color w:val="auto"/>
                <w:sz w:val="20"/>
                <w:szCs w:val="20"/>
                <w:lang w:val="lt-LT"/>
              </w:rPr>
              <w:t xml:space="preserve"> ir importuojam</w:t>
            </w:r>
            <w:r w:rsidR="00880AE2" w:rsidRPr="00D15F67">
              <w:rPr>
                <w:rFonts w:ascii="Arial" w:hAnsi="Arial" w:cs="Arial"/>
                <w:color w:val="auto"/>
                <w:sz w:val="20"/>
                <w:szCs w:val="20"/>
                <w:lang w:val="lt-LT"/>
              </w:rPr>
              <w:t>os</w:t>
            </w:r>
            <w:r w:rsidRPr="00D15F67">
              <w:rPr>
                <w:rFonts w:ascii="Arial" w:hAnsi="Arial" w:cs="Arial"/>
                <w:color w:val="auto"/>
                <w:sz w:val="20"/>
                <w:szCs w:val="20"/>
                <w:lang w:val="lt-LT"/>
              </w:rPr>
              <w:t xml:space="preserve"> kartu su </w:t>
            </w:r>
            <w:r w:rsidR="00880AE2" w:rsidRPr="00D15F67">
              <w:rPr>
                <w:rFonts w:ascii="Arial" w:hAnsi="Arial" w:cs="Arial"/>
                <w:color w:val="auto"/>
                <w:sz w:val="20"/>
                <w:szCs w:val="20"/>
                <w:lang w:val="lt-LT"/>
              </w:rPr>
              <w:t>A</w:t>
            </w:r>
            <w:r w:rsidRPr="00D15F67">
              <w:rPr>
                <w:rFonts w:ascii="Arial" w:hAnsi="Arial" w:cs="Arial"/>
                <w:color w:val="auto"/>
                <w:sz w:val="20"/>
                <w:szCs w:val="20"/>
                <w:lang w:val="lt-LT"/>
              </w:rPr>
              <w:t xml:space="preserve">plikacija, užtikrinant </w:t>
            </w:r>
            <w:proofErr w:type="spellStart"/>
            <w:r w:rsidRPr="00D15F67">
              <w:rPr>
                <w:rFonts w:ascii="Arial" w:hAnsi="Arial" w:cs="Arial"/>
                <w:color w:val="auto"/>
                <w:sz w:val="20"/>
                <w:szCs w:val="20"/>
                <w:lang w:val="lt-LT"/>
              </w:rPr>
              <w:t>perkeliamumą</w:t>
            </w:r>
            <w:proofErr w:type="spellEnd"/>
            <w:r w:rsidRPr="00D15F67">
              <w:rPr>
                <w:rFonts w:ascii="Arial" w:hAnsi="Arial" w:cs="Arial"/>
                <w:color w:val="auto"/>
                <w:sz w:val="20"/>
                <w:szCs w:val="20"/>
                <w:lang w:val="lt-LT"/>
              </w:rPr>
              <w:t xml:space="preserve"> tarp aplinkų.</w:t>
            </w:r>
          </w:p>
          <w:p w14:paraId="1993EF6E" w14:textId="2622648E" w:rsidR="003D1DEF" w:rsidRPr="00D15F67" w:rsidRDefault="002D1D03" w:rsidP="003D1DEF">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lastRenderedPageBreak/>
              <w:t>Sistema</w:t>
            </w:r>
            <w:r w:rsidR="001A0605" w:rsidRPr="00D15F67">
              <w:rPr>
                <w:rFonts w:ascii="Arial" w:hAnsi="Arial" w:cs="Arial"/>
                <w:color w:val="auto"/>
                <w:sz w:val="20"/>
                <w:szCs w:val="20"/>
                <w:lang w:val="lt-LT"/>
              </w:rPr>
              <w:t xml:space="preserve"> turi užtikrinti, kad duomenų srautai būtų vykdomi efektyviai, palaikant didelio duomenų kiekio apdorojimą (</w:t>
            </w:r>
            <w:proofErr w:type="spellStart"/>
            <w:r w:rsidR="003D1DEF" w:rsidRPr="00D15F67">
              <w:rPr>
                <w:rFonts w:ascii="Arial" w:hAnsi="Arial" w:cs="Arial"/>
                <w:color w:val="auto"/>
                <w:sz w:val="20"/>
                <w:szCs w:val="20"/>
                <w:lang w:val="lt-LT"/>
              </w:rPr>
              <w:t>and</w:t>
            </w:r>
            <w:proofErr w:type="spellEnd"/>
            <w:r w:rsidR="003D1DEF" w:rsidRPr="00D15F67">
              <w:rPr>
                <w:rFonts w:ascii="Arial" w:hAnsi="Arial" w:cs="Arial"/>
                <w:color w:val="auto"/>
                <w:sz w:val="20"/>
                <w:szCs w:val="20"/>
                <w:lang w:val="lt-LT"/>
              </w:rPr>
              <w:t xml:space="preserve">. </w:t>
            </w:r>
            <w:proofErr w:type="spellStart"/>
            <w:r w:rsidR="001A0605" w:rsidRPr="00D15F67">
              <w:rPr>
                <w:rFonts w:ascii="Arial" w:hAnsi="Arial" w:cs="Arial"/>
                <w:color w:val="auto"/>
                <w:sz w:val="20"/>
                <w:szCs w:val="20"/>
                <w:lang w:val="lt-LT"/>
              </w:rPr>
              <w:t>high</w:t>
            </w:r>
            <w:r w:rsidR="001A0605" w:rsidRPr="00D15F67">
              <w:rPr>
                <w:rFonts w:ascii="Cambria Math" w:hAnsi="Cambria Math" w:cs="Cambria Math"/>
                <w:color w:val="auto"/>
                <w:sz w:val="20"/>
                <w:szCs w:val="20"/>
                <w:lang w:val="lt-LT"/>
              </w:rPr>
              <w:t>‑</w:t>
            </w:r>
            <w:r w:rsidR="001A0605" w:rsidRPr="00D15F67">
              <w:rPr>
                <w:rFonts w:ascii="Arial" w:hAnsi="Arial" w:cs="Arial"/>
                <w:color w:val="auto"/>
                <w:sz w:val="20"/>
                <w:szCs w:val="20"/>
                <w:lang w:val="lt-LT"/>
              </w:rPr>
              <w:t>performance</w:t>
            </w:r>
            <w:proofErr w:type="spellEnd"/>
            <w:r w:rsidR="001A0605" w:rsidRPr="00D15F67">
              <w:rPr>
                <w:rFonts w:ascii="Arial" w:hAnsi="Arial" w:cs="Arial"/>
                <w:color w:val="auto"/>
                <w:sz w:val="20"/>
                <w:szCs w:val="20"/>
                <w:lang w:val="lt-LT"/>
              </w:rPr>
              <w:t xml:space="preserve"> </w:t>
            </w:r>
            <w:proofErr w:type="spellStart"/>
            <w:r w:rsidR="001A0605" w:rsidRPr="00D15F67">
              <w:rPr>
                <w:rFonts w:ascii="Arial" w:hAnsi="Arial" w:cs="Arial"/>
                <w:color w:val="auto"/>
                <w:sz w:val="20"/>
                <w:szCs w:val="20"/>
                <w:lang w:val="lt-LT"/>
              </w:rPr>
              <w:t>pipelines</w:t>
            </w:r>
            <w:proofErr w:type="spellEnd"/>
            <w:r w:rsidR="001A0605" w:rsidRPr="00D15F67">
              <w:rPr>
                <w:rFonts w:ascii="Arial" w:hAnsi="Arial" w:cs="Arial"/>
                <w:color w:val="auto"/>
                <w:sz w:val="20"/>
                <w:szCs w:val="20"/>
                <w:lang w:val="lt-LT"/>
              </w:rPr>
              <w:t>) ir galimybe plėsti apkrov</w:t>
            </w:r>
            <w:r w:rsidR="003D1DEF" w:rsidRPr="00D15F67">
              <w:rPr>
                <w:rFonts w:ascii="Arial" w:hAnsi="Arial" w:cs="Arial"/>
                <w:color w:val="auto"/>
                <w:sz w:val="20"/>
                <w:szCs w:val="20"/>
                <w:lang w:val="lt-LT"/>
              </w:rPr>
              <w:t>as</w:t>
            </w:r>
            <w:r w:rsidR="001A0605" w:rsidRPr="00D15F67">
              <w:rPr>
                <w:rFonts w:ascii="Arial" w:hAnsi="Arial" w:cs="Arial"/>
                <w:color w:val="auto"/>
                <w:sz w:val="20"/>
                <w:szCs w:val="20"/>
                <w:lang w:val="lt-LT"/>
              </w:rPr>
              <w:t xml:space="preserve"> pagal poreikį.</w:t>
            </w:r>
          </w:p>
          <w:p w14:paraId="27A7AFDC" w14:textId="234ECCB1" w:rsidR="001A0605" w:rsidRPr="00D15F67" w:rsidRDefault="001A0605" w:rsidP="003D1DEF">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 xml:space="preserve">Visi integracijos procesai turi būti valdomi ir stebimi vieningoje </w:t>
            </w:r>
            <w:r w:rsidR="003D1DEF" w:rsidRPr="00D15F67">
              <w:rPr>
                <w:rFonts w:ascii="Arial" w:hAnsi="Arial" w:cs="Arial"/>
                <w:color w:val="auto"/>
                <w:sz w:val="20"/>
                <w:szCs w:val="20"/>
                <w:lang w:val="lt-LT"/>
              </w:rPr>
              <w:t>P</w:t>
            </w:r>
            <w:r w:rsidRPr="00D15F67">
              <w:rPr>
                <w:rFonts w:ascii="Arial" w:hAnsi="Arial" w:cs="Arial"/>
                <w:color w:val="auto"/>
                <w:sz w:val="20"/>
                <w:szCs w:val="20"/>
                <w:lang w:val="lt-LT"/>
              </w:rPr>
              <w:t xml:space="preserve">latformoje ar </w:t>
            </w:r>
            <w:r w:rsidR="003D1DEF" w:rsidRPr="00D15F67">
              <w:rPr>
                <w:rFonts w:ascii="Arial" w:hAnsi="Arial" w:cs="Arial"/>
                <w:color w:val="auto"/>
                <w:sz w:val="20"/>
                <w:szCs w:val="20"/>
                <w:lang w:val="lt-LT"/>
              </w:rPr>
              <w:t>A</w:t>
            </w:r>
            <w:r w:rsidRPr="00D15F67">
              <w:rPr>
                <w:rFonts w:ascii="Arial" w:hAnsi="Arial" w:cs="Arial"/>
                <w:color w:val="auto"/>
                <w:sz w:val="20"/>
                <w:szCs w:val="20"/>
                <w:lang w:val="lt-LT"/>
              </w:rPr>
              <w:t>plikacijoje, kurioje matomas integracijų statusas, klaidos, vykdymo istorija ir monitoringo informacija, taip užtikrinant skaidrumą ir greitą incidentų sprendimą.</w:t>
            </w:r>
          </w:p>
        </w:tc>
      </w:tr>
      <w:tr w:rsidR="00B05D56" w:rsidRPr="00D15F67" w14:paraId="6002D01D" w14:textId="77777777" w:rsidTr="008707AC">
        <w:tc>
          <w:tcPr>
            <w:tcW w:w="828" w:type="dxa"/>
          </w:tcPr>
          <w:p w14:paraId="74824776" w14:textId="1645330E" w:rsidR="00B05D56" w:rsidRPr="00D15F67" w:rsidRDefault="00B05D56" w:rsidP="00F36A05">
            <w:pPr>
              <w:rPr>
                <w:rFonts w:ascii="Arial" w:hAnsi="Arial" w:cs="Arial"/>
                <w:sz w:val="20"/>
                <w:szCs w:val="20"/>
              </w:rPr>
            </w:pPr>
            <w:r w:rsidRPr="00D15F67">
              <w:rPr>
                <w:rFonts w:ascii="Arial" w:hAnsi="Arial" w:cs="Arial"/>
                <w:sz w:val="20"/>
                <w:szCs w:val="20"/>
              </w:rPr>
              <w:lastRenderedPageBreak/>
              <w:t>3.</w:t>
            </w:r>
            <w:r w:rsidR="00CE052C" w:rsidRPr="00D15F67">
              <w:rPr>
                <w:rFonts w:ascii="Arial" w:hAnsi="Arial" w:cs="Arial"/>
                <w:sz w:val="20"/>
                <w:szCs w:val="20"/>
              </w:rPr>
              <w:t>7.10</w:t>
            </w:r>
            <w:r w:rsidR="00657C8E" w:rsidRPr="00D15F67">
              <w:rPr>
                <w:rFonts w:ascii="Arial" w:hAnsi="Arial" w:cs="Arial"/>
                <w:sz w:val="20"/>
                <w:szCs w:val="20"/>
              </w:rPr>
              <w:t>.</w:t>
            </w:r>
          </w:p>
        </w:tc>
        <w:tc>
          <w:tcPr>
            <w:tcW w:w="2469" w:type="dxa"/>
          </w:tcPr>
          <w:p w14:paraId="44FC634B" w14:textId="0A4CCE60" w:rsidR="00B05D56" w:rsidRPr="00D15F67" w:rsidRDefault="00B26E1B" w:rsidP="00B23620">
            <w:pPr>
              <w:rPr>
                <w:rFonts w:ascii="Arial" w:hAnsi="Arial" w:cs="Arial"/>
                <w:sz w:val="20"/>
                <w:szCs w:val="20"/>
              </w:rPr>
            </w:pPr>
            <w:r w:rsidRPr="00D15F67">
              <w:rPr>
                <w:rFonts w:ascii="Arial" w:hAnsi="Arial" w:cs="Arial"/>
                <w:sz w:val="20"/>
                <w:szCs w:val="20"/>
              </w:rPr>
              <w:t>Lankstus diegimo ir aplinkų valdymo mechanizmas</w:t>
            </w:r>
          </w:p>
        </w:tc>
        <w:tc>
          <w:tcPr>
            <w:tcW w:w="7057" w:type="dxa"/>
            <w:gridSpan w:val="2"/>
          </w:tcPr>
          <w:p w14:paraId="3721A67D" w14:textId="783AC865" w:rsidR="00B05D56" w:rsidRPr="00D15F67" w:rsidRDefault="002D1D03" w:rsidP="00F36A05">
            <w:pPr>
              <w:rPr>
                <w:rFonts w:ascii="Arial" w:hAnsi="Arial" w:cs="Arial"/>
                <w:sz w:val="20"/>
                <w:szCs w:val="20"/>
              </w:rPr>
            </w:pPr>
            <w:r w:rsidRPr="00D15F67">
              <w:rPr>
                <w:rFonts w:ascii="Arial" w:hAnsi="Arial" w:cs="Arial"/>
                <w:sz w:val="20"/>
                <w:szCs w:val="20"/>
              </w:rPr>
              <w:t>Sistema</w:t>
            </w:r>
            <w:r w:rsidR="00741621" w:rsidRPr="00D15F67">
              <w:rPr>
                <w:rFonts w:ascii="Arial" w:hAnsi="Arial" w:cs="Arial"/>
                <w:sz w:val="20"/>
                <w:szCs w:val="20"/>
              </w:rPr>
              <w:t xml:space="preserve"> turi užtikrinti lankstų ir </w:t>
            </w:r>
            <w:proofErr w:type="spellStart"/>
            <w:r w:rsidR="00741621" w:rsidRPr="00D15F67">
              <w:rPr>
                <w:rFonts w:ascii="Arial" w:hAnsi="Arial" w:cs="Arial"/>
                <w:sz w:val="20"/>
                <w:szCs w:val="20"/>
              </w:rPr>
              <w:t>modulišką</w:t>
            </w:r>
            <w:proofErr w:type="spellEnd"/>
            <w:r w:rsidR="00741621" w:rsidRPr="00D15F67">
              <w:rPr>
                <w:rFonts w:ascii="Arial" w:hAnsi="Arial" w:cs="Arial"/>
                <w:sz w:val="20"/>
                <w:szCs w:val="20"/>
              </w:rPr>
              <w:t xml:space="preserve"> diegimo modelį, leidžiantį organizacijai pasirinkti infrastruktūrą pagal poreikius ir lengvai valdyti aplikacijų gyvavimo ciklą skirtingose aplinkose (</w:t>
            </w:r>
            <w:r w:rsidR="00735E4D" w:rsidRPr="00D15F67">
              <w:rPr>
                <w:rFonts w:ascii="Arial" w:hAnsi="Arial" w:cs="Arial"/>
                <w:sz w:val="20"/>
                <w:szCs w:val="20"/>
              </w:rPr>
              <w:t>vystymo, testavimo, produkcijos</w:t>
            </w:r>
            <w:r w:rsidR="00741621" w:rsidRPr="00D15F67">
              <w:rPr>
                <w:rFonts w:ascii="Arial" w:hAnsi="Arial" w:cs="Arial"/>
                <w:sz w:val="20"/>
                <w:szCs w:val="20"/>
              </w:rPr>
              <w:t>). Diegimo architektūra turi būti neatskiriama platformos funkcionalumo dalis.</w:t>
            </w:r>
          </w:p>
          <w:p w14:paraId="3571A559" w14:textId="77777777" w:rsidR="00735E4D" w:rsidRPr="00D15F67" w:rsidRDefault="00735E4D" w:rsidP="00CF2383">
            <w:pPr>
              <w:pStyle w:val="ListParagraph"/>
              <w:numPr>
                <w:ilvl w:val="0"/>
                <w:numId w:val="46"/>
              </w:numPr>
              <w:spacing w:after="0" w:line="240" w:lineRule="auto"/>
              <w:rPr>
                <w:rFonts w:ascii="Arial" w:hAnsi="Arial" w:cs="Arial"/>
                <w:color w:val="auto"/>
                <w:sz w:val="20"/>
                <w:szCs w:val="20"/>
                <w:lang w:val="lt-LT"/>
              </w:rPr>
            </w:pPr>
            <w:proofErr w:type="spellStart"/>
            <w:r w:rsidRPr="00D15F67">
              <w:rPr>
                <w:rFonts w:ascii="Arial" w:hAnsi="Arial" w:cs="Arial"/>
                <w:color w:val="auto"/>
                <w:sz w:val="20"/>
                <w:szCs w:val="20"/>
                <w:lang w:val="lt-LT"/>
              </w:rPr>
              <w:t>Platfoma</w:t>
            </w:r>
            <w:proofErr w:type="spellEnd"/>
            <w:r w:rsidRPr="00D15F67">
              <w:rPr>
                <w:rFonts w:ascii="Arial" w:hAnsi="Arial" w:cs="Arial"/>
                <w:color w:val="auto"/>
                <w:sz w:val="20"/>
                <w:szCs w:val="20"/>
                <w:lang w:val="lt-LT"/>
              </w:rPr>
              <w:t xml:space="preserve"> turi palaikyti įvairius diegimo modelius, įskaitant:</w:t>
            </w:r>
            <w:r w:rsidR="00CF2383" w:rsidRPr="00D15F67">
              <w:rPr>
                <w:rFonts w:ascii="Arial" w:hAnsi="Arial" w:cs="Arial"/>
                <w:color w:val="auto"/>
                <w:sz w:val="20"/>
                <w:szCs w:val="20"/>
                <w:lang w:val="lt-LT"/>
              </w:rPr>
              <w:t xml:space="preserve"> </w:t>
            </w:r>
            <w:r w:rsidRPr="00D15F67">
              <w:rPr>
                <w:rFonts w:ascii="Arial" w:hAnsi="Arial" w:cs="Arial"/>
                <w:color w:val="auto"/>
                <w:sz w:val="20"/>
                <w:szCs w:val="20"/>
                <w:lang w:val="lt-LT"/>
              </w:rPr>
              <w:t>lokalų (</w:t>
            </w:r>
            <w:r w:rsidR="00CF2383" w:rsidRPr="00D15F67">
              <w:rPr>
                <w:rFonts w:ascii="Arial" w:hAnsi="Arial" w:cs="Arial"/>
                <w:color w:val="auto"/>
                <w:sz w:val="20"/>
                <w:szCs w:val="20"/>
                <w:lang w:val="lt-LT"/>
              </w:rPr>
              <w:t xml:space="preserve">angl. </w:t>
            </w:r>
            <w:proofErr w:type="spellStart"/>
            <w:r w:rsidRPr="00D15F67">
              <w:rPr>
                <w:rFonts w:ascii="Arial" w:hAnsi="Arial" w:cs="Arial"/>
                <w:color w:val="auto"/>
                <w:sz w:val="20"/>
                <w:szCs w:val="20"/>
                <w:lang w:val="lt-LT"/>
              </w:rPr>
              <w:t>on</w:t>
            </w:r>
            <w:r w:rsidRPr="00D15F67">
              <w:rPr>
                <w:rFonts w:ascii="Cambria Math" w:hAnsi="Cambria Math" w:cs="Cambria Math"/>
                <w:color w:val="auto"/>
                <w:sz w:val="20"/>
                <w:szCs w:val="20"/>
                <w:lang w:val="lt-LT"/>
              </w:rPr>
              <w:t>‑</w:t>
            </w:r>
            <w:r w:rsidRPr="00D15F67">
              <w:rPr>
                <w:rFonts w:ascii="Arial" w:hAnsi="Arial" w:cs="Arial"/>
                <w:color w:val="auto"/>
                <w:sz w:val="20"/>
                <w:szCs w:val="20"/>
                <w:lang w:val="lt-LT"/>
              </w:rPr>
              <w:t>premises</w:t>
            </w:r>
            <w:proofErr w:type="spellEnd"/>
            <w:r w:rsidRPr="00D15F67">
              <w:rPr>
                <w:rFonts w:ascii="Arial" w:hAnsi="Arial" w:cs="Arial"/>
                <w:color w:val="auto"/>
                <w:sz w:val="20"/>
                <w:szCs w:val="20"/>
                <w:lang w:val="lt-LT"/>
              </w:rPr>
              <w:t>),</w:t>
            </w:r>
            <w:r w:rsidR="00CF2383" w:rsidRPr="00D15F67">
              <w:rPr>
                <w:rFonts w:ascii="Arial" w:hAnsi="Arial" w:cs="Arial"/>
                <w:color w:val="auto"/>
                <w:sz w:val="20"/>
                <w:szCs w:val="20"/>
                <w:lang w:val="lt-LT"/>
              </w:rPr>
              <w:t xml:space="preserve"> </w:t>
            </w:r>
            <w:r w:rsidRPr="00D15F67">
              <w:rPr>
                <w:rFonts w:ascii="Arial" w:hAnsi="Arial" w:cs="Arial"/>
                <w:color w:val="auto"/>
                <w:sz w:val="20"/>
                <w:szCs w:val="20"/>
                <w:lang w:val="lt-LT"/>
              </w:rPr>
              <w:t>debesijos (</w:t>
            </w:r>
            <w:r w:rsidR="00CF2383" w:rsidRPr="00D15F67">
              <w:rPr>
                <w:rFonts w:ascii="Arial" w:hAnsi="Arial" w:cs="Arial"/>
                <w:color w:val="auto"/>
                <w:sz w:val="20"/>
                <w:szCs w:val="20"/>
                <w:lang w:val="lt-LT"/>
              </w:rPr>
              <w:t xml:space="preserve">angl. </w:t>
            </w:r>
            <w:proofErr w:type="spellStart"/>
            <w:r w:rsidRPr="00D15F67">
              <w:rPr>
                <w:rFonts w:ascii="Arial" w:hAnsi="Arial" w:cs="Arial"/>
                <w:color w:val="auto"/>
                <w:sz w:val="20"/>
                <w:szCs w:val="20"/>
                <w:lang w:val="lt-LT"/>
              </w:rPr>
              <w:t>cloud</w:t>
            </w:r>
            <w:proofErr w:type="spellEnd"/>
            <w:r w:rsidRPr="00D15F67">
              <w:rPr>
                <w:rFonts w:ascii="Arial" w:hAnsi="Arial" w:cs="Arial"/>
                <w:color w:val="auto"/>
                <w:sz w:val="20"/>
                <w:szCs w:val="20"/>
                <w:lang w:val="lt-LT"/>
              </w:rPr>
              <w:t>),</w:t>
            </w:r>
            <w:r w:rsidR="00CF2383" w:rsidRPr="00D15F67">
              <w:rPr>
                <w:rFonts w:ascii="Arial" w:hAnsi="Arial" w:cs="Arial"/>
                <w:color w:val="auto"/>
                <w:sz w:val="20"/>
                <w:szCs w:val="20"/>
                <w:lang w:val="lt-LT"/>
              </w:rPr>
              <w:t xml:space="preserve"> </w:t>
            </w:r>
            <w:r w:rsidRPr="00D15F67">
              <w:rPr>
                <w:rFonts w:ascii="Arial" w:hAnsi="Arial" w:cs="Arial"/>
                <w:color w:val="auto"/>
                <w:sz w:val="20"/>
                <w:szCs w:val="20"/>
                <w:lang w:val="lt-LT"/>
              </w:rPr>
              <w:t>hibridinį (</w:t>
            </w:r>
            <w:r w:rsidR="00CF2383" w:rsidRPr="00D15F67">
              <w:rPr>
                <w:rFonts w:ascii="Arial" w:hAnsi="Arial" w:cs="Arial"/>
                <w:color w:val="auto"/>
                <w:sz w:val="20"/>
                <w:szCs w:val="20"/>
                <w:lang w:val="lt-LT"/>
              </w:rPr>
              <w:t xml:space="preserve">angl. </w:t>
            </w:r>
            <w:proofErr w:type="spellStart"/>
            <w:r w:rsidRPr="00D15F67">
              <w:rPr>
                <w:rFonts w:ascii="Arial" w:hAnsi="Arial" w:cs="Arial"/>
                <w:color w:val="auto"/>
                <w:sz w:val="20"/>
                <w:szCs w:val="20"/>
                <w:lang w:val="lt-LT"/>
              </w:rPr>
              <w:t>hybrid</w:t>
            </w:r>
            <w:proofErr w:type="spellEnd"/>
            <w:r w:rsidRPr="00D15F67">
              <w:rPr>
                <w:rFonts w:ascii="Arial" w:hAnsi="Arial" w:cs="Arial"/>
                <w:color w:val="auto"/>
                <w:sz w:val="20"/>
                <w:szCs w:val="20"/>
                <w:lang w:val="lt-LT"/>
              </w:rPr>
              <w:t>).</w:t>
            </w:r>
          </w:p>
          <w:p w14:paraId="18572252" w14:textId="25CF5E87" w:rsidR="00174CDE" w:rsidRPr="00D15F67" w:rsidRDefault="002D1D03" w:rsidP="00174CDE">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CF2383" w:rsidRPr="00D15F67">
              <w:rPr>
                <w:rFonts w:ascii="Arial" w:hAnsi="Arial" w:cs="Arial"/>
                <w:color w:val="auto"/>
                <w:sz w:val="20"/>
                <w:szCs w:val="20"/>
                <w:lang w:val="lt-LT"/>
              </w:rPr>
              <w:t xml:space="preserve"> turi užtikrinti, kad Aplikacijos, modeliai, taisyklės, darbo eigos ir integracijos komponentai būtų valdomi vientisoje, integruotoje aplinkoje, nepriklausomai nuo pasirinkto diegimo modelio</w:t>
            </w:r>
            <w:r w:rsidR="00174CDE" w:rsidRPr="00D15F67">
              <w:rPr>
                <w:rFonts w:ascii="Arial" w:hAnsi="Arial" w:cs="Arial"/>
                <w:color w:val="auto"/>
                <w:sz w:val="20"/>
                <w:szCs w:val="20"/>
                <w:lang w:val="lt-LT"/>
              </w:rPr>
              <w:t>.</w:t>
            </w:r>
          </w:p>
          <w:p w14:paraId="3040D390" w14:textId="47CC8B03" w:rsidR="00CF2383" w:rsidRPr="00D15F67" w:rsidRDefault="002D1D03" w:rsidP="008810CE">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4E293E" w:rsidRPr="00D15F67">
              <w:rPr>
                <w:rFonts w:ascii="Arial" w:hAnsi="Arial" w:cs="Arial"/>
                <w:color w:val="auto"/>
                <w:sz w:val="20"/>
                <w:szCs w:val="20"/>
                <w:lang w:val="lt-LT"/>
              </w:rPr>
              <w:t xml:space="preserve"> turi sudaryti galimybę eksportuoti ir importuoti visą Aplikacijos paketą (duomenų modelius, taisykles, UI komponentus, darbų eigos sekas, integracijos srautus) tarp aplinkų vienu vienetu.</w:t>
            </w:r>
            <w:r w:rsidR="008810CE" w:rsidRPr="00D15F67">
              <w:rPr>
                <w:rFonts w:ascii="Arial" w:hAnsi="Arial" w:cs="Arial"/>
                <w:color w:val="auto"/>
                <w:sz w:val="20"/>
                <w:szCs w:val="20"/>
                <w:lang w:val="lt-LT"/>
              </w:rPr>
              <w:t xml:space="preserve"> </w:t>
            </w:r>
            <w:r w:rsidR="004E293E" w:rsidRPr="00D15F67">
              <w:rPr>
                <w:rFonts w:ascii="Arial" w:hAnsi="Arial" w:cs="Arial"/>
                <w:color w:val="auto"/>
                <w:sz w:val="20"/>
                <w:szCs w:val="20"/>
                <w:lang w:val="lt-LT"/>
              </w:rPr>
              <w:t>Aplikacijų perkėlimas turi būti:</w:t>
            </w:r>
            <w:r w:rsidR="008810CE" w:rsidRPr="00D15F67">
              <w:rPr>
                <w:rFonts w:ascii="Arial" w:hAnsi="Arial" w:cs="Arial"/>
                <w:color w:val="auto"/>
                <w:sz w:val="20"/>
                <w:szCs w:val="20"/>
                <w:lang w:val="lt-LT"/>
              </w:rPr>
              <w:t xml:space="preserve"> </w:t>
            </w:r>
            <w:r w:rsidR="004E293E" w:rsidRPr="00D15F67">
              <w:rPr>
                <w:rFonts w:ascii="Arial" w:hAnsi="Arial" w:cs="Arial"/>
                <w:color w:val="auto"/>
                <w:sz w:val="20"/>
                <w:szCs w:val="20"/>
                <w:lang w:val="lt-LT"/>
              </w:rPr>
              <w:t>automatiškas,</w:t>
            </w:r>
            <w:r w:rsidR="008810CE" w:rsidRPr="00D15F67">
              <w:rPr>
                <w:rFonts w:ascii="Arial" w:hAnsi="Arial" w:cs="Arial"/>
                <w:color w:val="auto"/>
                <w:sz w:val="20"/>
                <w:szCs w:val="20"/>
                <w:lang w:val="lt-LT"/>
              </w:rPr>
              <w:t xml:space="preserve"> </w:t>
            </w:r>
            <w:r w:rsidR="004E293E" w:rsidRPr="00D15F67">
              <w:rPr>
                <w:rFonts w:ascii="Arial" w:hAnsi="Arial" w:cs="Arial"/>
                <w:color w:val="auto"/>
                <w:sz w:val="20"/>
                <w:szCs w:val="20"/>
                <w:lang w:val="lt-LT"/>
              </w:rPr>
              <w:t>nuoseklus,</w:t>
            </w:r>
            <w:r w:rsidR="008810CE" w:rsidRPr="00D15F67">
              <w:rPr>
                <w:rFonts w:ascii="Arial" w:hAnsi="Arial" w:cs="Arial"/>
                <w:color w:val="auto"/>
                <w:sz w:val="20"/>
                <w:szCs w:val="20"/>
                <w:lang w:val="lt-LT"/>
              </w:rPr>
              <w:t xml:space="preserve"> </w:t>
            </w:r>
            <w:r w:rsidR="004E293E" w:rsidRPr="00D15F67">
              <w:rPr>
                <w:rFonts w:ascii="Arial" w:hAnsi="Arial" w:cs="Arial"/>
                <w:color w:val="auto"/>
                <w:sz w:val="20"/>
                <w:szCs w:val="20"/>
                <w:lang w:val="lt-LT"/>
              </w:rPr>
              <w:t>be poreikio rankiniu būdu koreguoti konfigūracij</w:t>
            </w:r>
            <w:r w:rsidR="008810CE" w:rsidRPr="00D15F67">
              <w:rPr>
                <w:rFonts w:ascii="Arial" w:hAnsi="Arial" w:cs="Arial"/>
                <w:color w:val="auto"/>
                <w:sz w:val="20"/>
                <w:szCs w:val="20"/>
                <w:lang w:val="lt-LT"/>
              </w:rPr>
              <w:t>as</w:t>
            </w:r>
            <w:r w:rsidR="004E293E" w:rsidRPr="00D15F67">
              <w:rPr>
                <w:rFonts w:ascii="Arial" w:hAnsi="Arial" w:cs="Arial"/>
                <w:color w:val="auto"/>
                <w:sz w:val="20"/>
                <w:szCs w:val="20"/>
                <w:lang w:val="lt-LT"/>
              </w:rPr>
              <w:t>.</w:t>
            </w:r>
          </w:p>
          <w:p w14:paraId="592B12EC" w14:textId="7EEFC1DB" w:rsidR="008810CE" w:rsidRPr="00D15F67" w:rsidRDefault="002D1D03" w:rsidP="002E7601">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8810CE" w:rsidRPr="00D15F67">
              <w:rPr>
                <w:rFonts w:ascii="Arial" w:hAnsi="Arial" w:cs="Arial"/>
                <w:color w:val="auto"/>
                <w:sz w:val="20"/>
                <w:szCs w:val="20"/>
                <w:lang w:val="lt-LT"/>
              </w:rPr>
              <w:t xml:space="preserve"> turi turėti vidinį versijų valdymo principą, leidžiantį:</w:t>
            </w:r>
            <w:r w:rsidR="002E7601" w:rsidRPr="00D15F67">
              <w:rPr>
                <w:rFonts w:ascii="Arial" w:hAnsi="Arial" w:cs="Arial"/>
                <w:color w:val="auto"/>
                <w:sz w:val="20"/>
                <w:szCs w:val="20"/>
                <w:lang w:val="lt-LT"/>
              </w:rPr>
              <w:t xml:space="preserve"> </w:t>
            </w:r>
            <w:r w:rsidR="008810CE" w:rsidRPr="00D15F67">
              <w:rPr>
                <w:rFonts w:ascii="Arial" w:hAnsi="Arial" w:cs="Arial"/>
                <w:color w:val="auto"/>
                <w:sz w:val="20"/>
                <w:szCs w:val="20"/>
                <w:lang w:val="lt-LT"/>
              </w:rPr>
              <w:t>sekti aplikacijų, taisyklių ir modelių pakeitimus,</w:t>
            </w:r>
            <w:r w:rsidR="002E7601" w:rsidRPr="00D15F67">
              <w:rPr>
                <w:rFonts w:ascii="Arial" w:hAnsi="Arial" w:cs="Arial"/>
                <w:color w:val="auto"/>
                <w:sz w:val="20"/>
                <w:szCs w:val="20"/>
                <w:lang w:val="lt-LT"/>
              </w:rPr>
              <w:t xml:space="preserve"> </w:t>
            </w:r>
            <w:r w:rsidR="008810CE" w:rsidRPr="00D15F67">
              <w:rPr>
                <w:rFonts w:ascii="Arial" w:hAnsi="Arial" w:cs="Arial"/>
                <w:color w:val="auto"/>
                <w:sz w:val="20"/>
                <w:szCs w:val="20"/>
                <w:lang w:val="lt-LT"/>
              </w:rPr>
              <w:t>valdyti skirtingas versijas tarp aplinkų,</w:t>
            </w:r>
            <w:r w:rsidR="002E7601" w:rsidRPr="00D15F67">
              <w:rPr>
                <w:rFonts w:ascii="Arial" w:hAnsi="Arial" w:cs="Arial"/>
                <w:color w:val="auto"/>
                <w:sz w:val="20"/>
                <w:szCs w:val="20"/>
                <w:lang w:val="lt-LT"/>
              </w:rPr>
              <w:t xml:space="preserve"> </w:t>
            </w:r>
            <w:r w:rsidR="008810CE" w:rsidRPr="00D15F67">
              <w:rPr>
                <w:rFonts w:ascii="Arial" w:hAnsi="Arial" w:cs="Arial"/>
                <w:color w:val="auto"/>
                <w:sz w:val="20"/>
                <w:szCs w:val="20"/>
                <w:lang w:val="lt-LT"/>
              </w:rPr>
              <w:t>užtikrinti saugų pakeitimų diegimą su galimybe atstatyti ankstesnę versiją.</w:t>
            </w:r>
          </w:p>
          <w:p w14:paraId="2179FD9A" w14:textId="701DDCC7" w:rsidR="002E7601" w:rsidRPr="00D15F67" w:rsidRDefault="002D1D03" w:rsidP="00C04450">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2E7601" w:rsidRPr="00D15F67">
              <w:rPr>
                <w:rFonts w:ascii="Arial" w:hAnsi="Arial" w:cs="Arial"/>
                <w:color w:val="auto"/>
                <w:sz w:val="20"/>
                <w:szCs w:val="20"/>
                <w:lang w:val="lt-LT"/>
              </w:rPr>
              <w:t xml:space="preserve"> turi palaikyti duomenų ir aplikacijų gyvavimo ciklo valdymą vieningoje aplinkoje, kuri užtikrintų: aiškų aplikacijų </w:t>
            </w:r>
            <w:r w:rsidR="00C04450" w:rsidRPr="00D15F67">
              <w:rPr>
                <w:rFonts w:ascii="Arial" w:hAnsi="Arial" w:cs="Arial"/>
                <w:color w:val="auto"/>
                <w:sz w:val="20"/>
                <w:szCs w:val="20"/>
                <w:lang w:val="lt-LT"/>
              </w:rPr>
              <w:t>pa</w:t>
            </w:r>
            <w:r w:rsidR="002E7601" w:rsidRPr="00D15F67">
              <w:rPr>
                <w:rFonts w:ascii="Arial" w:hAnsi="Arial" w:cs="Arial"/>
                <w:color w:val="auto"/>
                <w:sz w:val="20"/>
                <w:szCs w:val="20"/>
                <w:lang w:val="lt-LT"/>
              </w:rPr>
              <w:t>leidimą (</w:t>
            </w:r>
            <w:r w:rsidR="00C04450" w:rsidRPr="00D15F67">
              <w:rPr>
                <w:rFonts w:ascii="Arial" w:hAnsi="Arial" w:cs="Arial"/>
                <w:color w:val="auto"/>
                <w:sz w:val="20"/>
                <w:szCs w:val="20"/>
                <w:lang w:val="lt-LT"/>
              </w:rPr>
              <w:t xml:space="preserve">angl. </w:t>
            </w:r>
            <w:proofErr w:type="spellStart"/>
            <w:r w:rsidR="002E7601" w:rsidRPr="00D15F67">
              <w:rPr>
                <w:rFonts w:ascii="Arial" w:hAnsi="Arial" w:cs="Arial"/>
                <w:color w:val="auto"/>
                <w:sz w:val="20"/>
                <w:szCs w:val="20"/>
                <w:lang w:val="lt-LT"/>
              </w:rPr>
              <w:t>deployment</w:t>
            </w:r>
            <w:proofErr w:type="spellEnd"/>
            <w:r w:rsidR="002E7601" w:rsidRPr="00D15F67">
              <w:rPr>
                <w:rFonts w:ascii="Arial" w:hAnsi="Arial" w:cs="Arial"/>
                <w:color w:val="auto"/>
                <w:sz w:val="20"/>
                <w:szCs w:val="20"/>
                <w:lang w:val="lt-LT"/>
              </w:rPr>
              <w:t>), vieningą monitoringo ir konfigūracijų valdymą,</w:t>
            </w:r>
            <w:r w:rsidR="00C04450" w:rsidRPr="00D15F67">
              <w:rPr>
                <w:rFonts w:ascii="Arial" w:hAnsi="Arial" w:cs="Arial"/>
                <w:color w:val="auto"/>
                <w:sz w:val="20"/>
                <w:szCs w:val="20"/>
                <w:lang w:val="lt-LT"/>
              </w:rPr>
              <w:t xml:space="preserve"> </w:t>
            </w:r>
            <w:r w:rsidR="002E7601" w:rsidRPr="00D15F67">
              <w:rPr>
                <w:rFonts w:ascii="Arial" w:hAnsi="Arial" w:cs="Arial"/>
                <w:color w:val="auto"/>
                <w:sz w:val="20"/>
                <w:szCs w:val="20"/>
                <w:lang w:val="lt-LT"/>
              </w:rPr>
              <w:t>pakartotinį komponentų naudojimą.</w:t>
            </w:r>
          </w:p>
        </w:tc>
      </w:tr>
      <w:tr w:rsidR="00B05D56" w:rsidRPr="00D15F67" w14:paraId="1783949D" w14:textId="77777777" w:rsidTr="008707AC">
        <w:tc>
          <w:tcPr>
            <w:tcW w:w="828" w:type="dxa"/>
          </w:tcPr>
          <w:p w14:paraId="6EC5A7F4" w14:textId="77C44C11" w:rsidR="00B05D56" w:rsidRPr="00D15F67" w:rsidRDefault="00CE052C" w:rsidP="00F36A05">
            <w:pPr>
              <w:rPr>
                <w:rFonts w:ascii="Arial" w:hAnsi="Arial" w:cs="Arial"/>
                <w:sz w:val="20"/>
                <w:szCs w:val="20"/>
              </w:rPr>
            </w:pPr>
            <w:r w:rsidRPr="00D15F67">
              <w:rPr>
                <w:rFonts w:ascii="Arial" w:hAnsi="Arial" w:cs="Arial"/>
                <w:sz w:val="20"/>
                <w:szCs w:val="20"/>
              </w:rPr>
              <w:t>3.7.11</w:t>
            </w:r>
            <w:r w:rsidR="00657C8E" w:rsidRPr="00D15F67">
              <w:rPr>
                <w:rFonts w:ascii="Arial" w:hAnsi="Arial" w:cs="Arial"/>
                <w:sz w:val="20"/>
                <w:szCs w:val="20"/>
              </w:rPr>
              <w:t>.</w:t>
            </w:r>
          </w:p>
        </w:tc>
        <w:tc>
          <w:tcPr>
            <w:tcW w:w="2469" w:type="dxa"/>
          </w:tcPr>
          <w:p w14:paraId="2FC9266A" w14:textId="1ABE772A" w:rsidR="00B05D56" w:rsidRPr="00D15F67" w:rsidRDefault="00D81633" w:rsidP="00D81633">
            <w:pPr>
              <w:tabs>
                <w:tab w:val="left" w:pos="618"/>
              </w:tabs>
              <w:rPr>
                <w:rFonts w:ascii="Arial" w:hAnsi="Arial" w:cs="Arial"/>
                <w:sz w:val="20"/>
                <w:szCs w:val="20"/>
              </w:rPr>
            </w:pPr>
            <w:r w:rsidRPr="00D15F67">
              <w:rPr>
                <w:rFonts w:ascii="Arial" w:hAnsi="Arial" w:cs="Arial"/>
                <w:sz w:val="20"/>
                <w:szCs w:val="20"/>
              </w:rPr>
              <w:t>Integruotas saugumo, prieigos kontrolės ir audito mechanizmas</w:t>
            </w:r>
          </w:p>
        </w:tc>
        <w:tc>
          <w:tcPr>
            <w:tcW w:w="7057" w:type="dxa"/>
            <w:gridSpan w:val="2"/>
          </w:tcPr>
          <w:p w14:paraId="043A37C4" w14:textId="09595B1A" w:rsidR="007A7C7A" w:rsidRPr="00D15F67" w:rsidRDefault="002D1D03" w:rsidP="00F36A05">
            <w:pPr>
              <w:rPr>
                <w:rFonts w:ascii="Arial" w:hAnsi="Arial" w:cs="Arial"/>
                <w:sz w:val="20"/>
                <w:szCs w:val="20"/>
              </w:rPr>
            </w:pPr>
            <w:r w:rsidRPr="00D15F67">
              <w:rPr>
                <w:rFonts w:ascii="Arial" w:hAnsi="Arial" w:cs="Arial"/>
                <w:sz w:val="20"/>
                <w:szCs w:val="20"/>
              </w:rPr>
              <w:t>Sistema</w:t>
            </w:r>
            <w:r w:rsidR="005913D9" w:rsidRPr="00D15F67">
              <w:rPr>
                <w:rFonts w:ascii="Arial" w:hAnsi="Arial" w:cs="Arial"/>
                <w:sz w:val="20"/>
                <w:szCs w:val="20"/>
              </w:rPr>
              <w:t xml:space="preserve"> turi užtikrinti integruotą saugumo, prieigos valdymo ir audito mechanizmą, leidžiantį kontroliuoti prieigą prie duomenų, procesų ir Aplikacijų komponentų pagal vartotojų roles ir atsakomybes. Saugumas turi būti neatsiejama Aplikacijų ir Platformos dalis, o ne išorinis papildomas komponentas.</w:t>
            </w:r>
          </w:p>
          <w:p w14:paraId="49638F5A" w14:textId="1922114D" w:rsidR="005913D9" w:rsidRPr="00D15F67" w:rsidRDefault="002D1D03" w:rsidP="00CF3DD4">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CF3DD4" w:rsidRPr="00D15F67">
              <w:rPr>
                <w:rFonts w:ascii="Arial" w:hAnsi="Arial" w:cs="Arial"/>
                <w:color w:val="auto"/>
                <w:sz w:val="20"/>
                <w:szCs w:val="20"/>
                <w:lang w:val="lt-LT"/>
              </w:rPr>
              <w:t xml:space="preserve"> turi palaikyti rolėmis grįstą prieigos valdymo modelį (RBAC), leidžiantį tiksliai nustatyti, kokias funkcijas, domenus, duomenų rinkinius ir aplikacijų modulius gali pasiekti konkretūs naudotojai ar jų grupės.</w:t>
            </w:r>
          </w:p>
          <w:p w14:paraId="395DDC4F" w14:textId="1D496F53" w:rsidR="00CF3DD4" w:rsidRPr="00D15F67" w:rsidRDefault="002D1D03" w:rsidP="00764205">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D30113" w:rsidRPr="00D15F67">
              <w:rPr>
                <w:rFonts w:ascii="Arial" w:hAnsi="Arial" w:cs="Arial"/>
                <w:color w:val="auto"/>
                <w:sz w:val="20"/>
                <w:szCs w:val="20"/>
                <w:lang w:val="lt-LT"/>
              </w:rPr>
              <w:t xml:space="preserve"> turi užtikrinti galimybę riboti prieigą prie duomenų įrašų ar atributų pagal: naudotojo rolę, organizacinį vienetą, duomenų sritį, verslo taisykles. Tai apima galimybę taikyti eilutės (angl. </w:t>
            </w:r>
            <w:proofErr w:type="spellStart"/>
            <w:r w:rsidR="00D30113" w:rsidRPr="00D15F67">
              <w:rPr>
                <w:rFonts w:ascii="Arial" w:hAnsi="Arial" w:cs="Arial"/>
                <w:color w:val="auto"/>
                <w:sz w:val="20"/>
                <w:szCs w:val="20"/>
                <w:lang w:val="lt-LT"/>
              </w:rPr>
              <w:t>row</w:t>
            </w:r>
            <w:r w:rsidR="00D30113" w:rsidRPr="00D15F67">
              <w:rPr>
                <w:rFonts w:ascii="Cambria Math" w:hAnsi="Cambria Math" w:cs="Cambria Math"/>
                <w:color w:val="auto"/>
                <w:sz w:val="20"/>
                <w:szCs w:val="20"/>
                <w:lang w:val="lt-LT"/>
              </w:rPr>
              <w:t>‑</w:t>
            </w:r>
            <w:r w:rsidR="00D30113" w:rsidRPr="00D15F67">
              <w:rPr>
                <w:rFonts w:ascii="Arial" w:hAnsi="Arial" w:cs="Arial"/>
                <w:color w:val="auto"/>
                <w:sz w:val="20"/>
                <w:szCs w:val="20"/>
                <w:lang w:val="lt-LT"/>
              </w:rPr>
              <w:t>level</w:t>
            </w:r>
            <w:proofErr w:type="spellEnd"/>
            <w:r w:rsidR="00D30113" w:rsidRPr="00D15F67">
              <w:rPr>
                <w:rFonts w:ascii="Arial" w:hAnsi="Arial" w:cs="Arial"/>
                <w:color w:val="auto"/>
                <w:sz w:val="20"/>
                <w:szCs w:val="20"/>
                <w:lang w:val="lt-LT"/>
              </w:rPr>
              <w:t xml:space="preserve">) ir stulpelio (angl. </w:t>
            </w:r>
            <w:proofErr w:type="spellStart"/>
            <w:r w:rsidR="00D30113" w:rsidRPr="00D15F67">
              <w:rPr>
                <w:rFonts w:ascii="Arial" w:hAnsi="Arial" w:cs="Arial"/>
                <w:color w:val="auto"/>
                <w:sz w:val="20"/>
                <w:szCs w:val="20"/>
                <w:lang w:val="lt-LT"/>
              </w:rPr>
              <w:t>column</w:t>
            </w:r>
            <w:r w:rsidR="00D30113" w:rsidRPr="00D15F67">
              <w:rPr>
                <w:rFonts w:ascii="Cambria Math" w:hAnsi="Cambria Math" w:cs="Cambria Math"/>
                <w:color w:val="auto"/>
                <w:sz w:val="20"/>
                <w:szCs w:val="20"/>
                <w:lang w:val="lt-LT"/>
              </w:rPr>
              <w:t>‑</w:t>
            </w:r>
            <w:r w:rsidR="00D30113" w:rsidRPr="00D15F67">
              <w:rPr>
                <w:rFonts w:ascii="Arial" w:hAnsi="Arial" w:cs="Arial"/>
                <w:color w:val="auto"/>
                <w:sz w:val="20"/>
                <w:szCs w:val="20"/>
                <w:lang w:val="lt-LT"/>
              </w:rPr>
              <w:t>level</w:t>
            </w:r>
            <w:proofErr w:type="spellEnd"/>
            <w:r w:rsidR="00D30113" w:rsidRPr="00D15F67">
              <w:rPr>
                <w:rFonts w:ascii="Arial" w:hAnsi="Arial" w:cs="Arial"/>
                <w:color w:val="auto"/>
                <w:sz w:val="20"/>
                <w:szCs w:val="20"/>
                <w:lang w:val="lt-LT"/>
              </w:rPr>
              <w:t>) lygmens saugą.</w:t>
            </w:r>
          </w:p>
          <w:p w14:paraId="2F0FFA07" w14:textId="3464780D" w:rsidR="00D30113" w:rsidRPr="00D15F67" w:rsidRDefault="002D1D03" w:rsidP="00764205">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4B494D" w:rsidRPr="00D15F67">
              <w:rPr>
                <w:rFonts w:ascii="Arial" w:hAnsi="Arial" w:cs="Arial"/>
                <w:color w:val="auto"/>
                <w:sz w:val="20"/>
                <w:szCs w:val="20"/>
                <w:lang w:val="lt-LT"/>
              </w:rPr>
              <w:t xml:space="preserve"> turi registruoti ir išsaugoti: duomenų pakeitimus, taisymus ir sujungimus, darbo eigos veiksmus, naudotojų prisijungimus ir veiksmus, aplikacijų konfigūracijos pakeitimus. Audito žurnalas turi būti prieinamas iš </w:t>
            </w:r>
            <w:r w:rsidR="00984AB4" w:rsidRPr="00D15F67">
              <w:rPr>
                <w:rFonts w:ascii="Arial" w:hAnsi="Arial" w:cs="Arial"/>
                <w:color w:val="auto"/>
                <w:sz w:val="20"/>
                <w:szCs w:val="20"/>
                <w:lang w:val="lt-LT"/>
              </w:rPr>
              <w:t>P</w:t>
            </w:r>
            <w:r w:rsidR="004B494D" w:rsidRPr="00D15F67">
              <w:rPr>
                <w:rFonts w:ascii="Arial" w:hAnsi="Arial" w:cs="Arial"/>
                <w:color w:val="auto"/>
                <w:sz w:val="20"/>
                <w:szCs w:val="20"/>
                <w:lang w:val="lt-LT"/>
              </w:rPr>
              <w:t>latformos ir integruotas į duomenų valdymo procesus.</w:t>
            </w:r>
          </w:p>
          <w:p w14:paraId="52D38434" w14:textId="304B6E58" w:rsidR="00764205" w:rsidRPr="00D15F67" w:rsidRDefault="00764205" w:rsidP="00764205">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Saugumo ir audito mechanizmai turi veikti identiškai nepriklausomai nuo pasirinkto diegimo modelio (</w:t>
            </w:r>
            <w:proofErr w:type="spellStart"/>
            <w:r w:rsidRPr="00D15F67">
              <w:rPr>
                <w:rFonts w:ascii="Arial" w:hAnsi="Arial" w:cs="Arial"/>
                <w:color w:val="auto"/>
                <w:sz w:val="20"/>
                <w:szCs w:val="20"/>
                <w:lang w:val="lt-LT"/>
              </w:rPr>
              <w:t>cloud</w:t>
            </w:r>
            <w:proofErr w:type="spellEnd"/>
            <w:r w:rsidRPr="00D15F67">
              <w:rPr>
                <w:rFonts w:ascii="Arial" w:hAnsi="Arial" w:cs="Arial"/>
                <w:color w:val="auto"/>
                <w:sz w:val="20"/>
                <w:szCs w:val="20"/>
                <w:lang w:val="lt-LT"/>
              </w:rPr>
              <w:t xml:space="preserve">, </w:t>
            </w:r>
            <w:proofErr w:type="spellStart"/>
            <w:r w:rsidRPr="00D15F67">
              <w:rPr>
                <w:rFonts w:ascii="Arial" w:hAnsi="Arial" w:cs="Arial"/>
                <w:color w:val="auto"/>
                <w:sz w:val="20"/>
                <w:szCs w:val="20"/>
                <w:lang w:val="lt-LT"/>
              </w:rPr>
              <w:t>on</w:t>
            </w:r>
            <w:r w:rsidRPr="00D15F67">
              <w:rPr>
                <w:rFonts w:ascii="Cambria Math" w:hAnsi="Cambria Math" w:cs="Cambria Math"/>
                <w:color w:val="auto"/>
                <w:sz w:val="20"/>
                <w:szCs w:val="20"/>
                <w:lang w:val="lt-LT"/>
              </w:rPr>
              <w:t>‑</w:t>
            </w:r>
            <w:r w:rsidRPr="00D15F67">
              <w:rPr>
                <w:rFonts w:ascii="Arial" w:hAnsi="Arial" w:cs="Arial"/>
                <w:color w:val="auto"/>
                <w:sz w:val="20"/>
                <w:szCs w:val="20"/>
                <w:lang w:val="lt-LT"/>
              </w:rPr>
              <w:t>premises</w:t>
            </w:r>
            <w:proofErr w:type="spellEnd"/>
            <w:r w:rsidRPr="00D15F67">
              <w:rPr>
                <w:rFonts w:ascii="Arial" w:hAnsi="Arial" w:cs="Arial"/>
                <w:color w:val="auto"/>
                <w:sz w:val="20"/>
                <w:szCs w:val="20"/>
                <w:lang w:val="lt-LT"/>
              </w:rPr>
              <w:t xml:space="preserve">, </w:t>
            </w:r>
            <w:proofErr w:type="spellStart"/>
            <w:r w:rsidRPr="00D15F67">
              <w:rPr>
                <w:rFonts w:ascii="Arial" w:hAnsi="Arial" w:cs="Arial"/>
                <w:color w:val="auto"/>
                <w:sz w:val="20"/>
                <w:szCs w:val="20"/>
                <w:lang w:val="lt-LT"/>
              </w:rPr>
              <w:t>hybrid</w:t>
            </w:r>
            <w:proofErr w:type="spellEnd"/>
            <w:r w:rsidRPr="00D15F67">
              <w:rPr>
                <w:rFonts w:ascii="Arial" w:hAnsi="Arial" w:cs="Arial"/>
                <w:color w:val="auto"/>
                <w:sz w:val="20"/>
                <w:szCs w:val="20"/>
                <w:lang w:val="lt-LT"/>
              </w:rPr>
              <w:t>), užtikrinant nuoseklumą ir valdymo vientisumą.</w:t>
            </w:r>
          </w:p>
        </w:tc>
      </w:tr>
      <w:tr w:rsidR="00741621" w:rsidRPr="00D15F67" w14:paraId="16AF2D7F" w14:textId="77777777" w:rsidTr="008707AC">
        <w:tc>
          <w:tcPr>
            <w:tcW w:w="828" w:type="dxa"/>
          </w:tcPr>
          <w:p w14:paraId="3D414D8A" w14:textId="40A719EB" w:rsidR="00741621" w:rsidRPr="00D15F67" w:rsidRDefault="005913D9" w:rsidP="00F36A05">
            <w:pPr>
              <w:rPr>
                <w:rFonts w:ascii="Arial" w:hAnsi="Arial" w:cs="Arial"/>
                <w:sz w:val="20"/>
                <w:szCs w:val="20"/>
              </w:rPr>
            </w:pPr>
            <w:r w:rsidRPr="00D15F67">
              <w:rPr>
                <w:rFonts w:ascii="Arial" w:hAnsi="Arial" w:cs="Arial"/>
                <w:sz w:val="20"/>
                <w:szCs w:val="20"/>
              </w:rPr>
              <w:t>3.7.12</w:t>
            </w:r>
            <w:r w:rsidR="00657C8E" w:rsidRPr="00D15F67">
              <w:rPr>
                <w:rFonts w:ascii="Arial" w:hAnsi="Arial" w:cs="Arial"/>
                <w:sz w:val="20"/>
                <w:szCs w:val="20"/>
              </w:rPr>
              <w:t>.</w:t>
            </w:r>
          </w:p>
        </w:tc>
        <w:tc>
          <w:tcPr>
            <w:tcW w:w="2469" w:type="dxa"/>
          </w:tcPr>
          <w:p w14:paraId="0D488A7E" w14:textId="1A5F530D" w:rsidR="00741621" w:rsidRPr="00D15F67" w:rsidRDefault="009A2764" w:rsidP="009A2764">
            <w:pPr>
              <w:rPr>
                <w:rFonts w:ascii="Arial" w:hAnsi="Arial" w:cs="Arial"/>
                <w:sz w:val="20"/>
                <w:szCs w:val="20"/>
              </w:rPr>
            </w:pPr>
            <w:r w:rsidRPr="00D15F67">
              <w:rPr>
                <w:rFonts w:ascii="Arial" w:hAnsi="Arial" w:cs="Arial"/>
                <w:sz w:val="20"/>
                <w:szCs w:val="20"/>
              </w:rPr>
              <w:t xml:space="preserve">Įvairių duomenų sričių palaikymas ir </w:t>
            </w:r>
            <w:proofErr w:type="spellStart"/>
            <w:r w:rsidRPr="00D15F67">
              <w:rPr>
                <w:rFonts w:ascii="Arial" w:hAnsi="Arial" w:cs="Arial"/>
                <w:sz w:val="20"/>
                <w:szCs w:val="20"/>
              </w:rPr>
              <w:t>moduliška</w:t>
            </w:r>
            <w:proofErr w:type="spellEnd"/>
            <w:r w:rsidRPr="00D15F67">
              <w:rPr>
                <w:rFonts w:ascii="Arial" w:hAnsi="Arial" w:cs="Arial"/>
                <w:sz w:val="20"/>
                <w:szCs w:val="20"/>
              </w:rPr>
              <w:t xml:space="preserve"> plėtra</w:t>
            </w:r>
          </w:p>
        </w:tc>
        <w:tc>
          <w:tcPr>
            <w:tcW w:w="7057" w:type="dxa"/>
            <w:gridSpan w:val="2"/>
          </w:tcPr>
          <w:p w14:paraId="388CD7E4" w14:textId="76A1385F" w:rsidR="00741621" w:rsidRPr="00D15F67" w:rsidRDefault="002D1D03" w:rsidP="00F36A05">
            <w:pPr>
              <w:rPr>
                <w:rFonts w:ascii="Arial" w:hAnsi="Arial" w:cs="Arial"/>
                <w:sz w:val="20"/>
                <w:szCs w:val="20"/>
              </w:rPr>
            </w:pPr>
            <w:r w:rsidRPr="00D15F67">
              <w:rPr>
                <w:rFonts w:ascii="Arial" w:hAnsi="Arial" w:cs="Arial"/>
                <w:sz w:val="20"/>
                <w:szCs w:val="20"/>
              </w:rPr>
              <w:t>Sistema</w:t>
            </w:r>
            <w:r w:rsidR="002F4ADF" w:rsidRPr="00D15F67">
              <w:rPr>
                <w:rFonts w:ascii="Arial" w:hAnsi="Arial" w:cs="Arial"/>
                <w:sz w:val="20"/>
                <w:szCs w:val="20"/>
              </w:rPr>
              <w:t xml:space="preserve"> turi palaikyti įvairių sričių pagrindinių duomenų valdymą, leidžiantį vienoje platformoje kurti ir valdyti kelias duomenų </w:t>
            </w:r>
            <w:r w:rsidR="0033189E" w:rsidRPr="00D15F67">
              <w:rPr>
                <w:rFonts w:ascii="Arial" w:hAnsi="Arial" w:cs="Arial"/>
                <w:sz w:val="20"/>
                <w:szCs w:val="20"/>
              </w:rPr>
              <w:t>sritis</w:t>
            </w:r>
            <w:r w:rsidR="002F4ADF" w:rsidRPr="00D15F67">
              <w:rPr>
                <w:rFonts w:ascii="Arial" w:hAnsi="Arial" w:cs="Arial"/>
                <w:sz w:val="20"/>
                <w:szCs w:val="20"/>
              </w:rPr>
              <w:t xml:space="preserve"> (pvz., klientų, tiekėjų, produktų, lokacijų, referencinių duomenų ir kitus), nenaudojant atskirų technologinių modulių ar papildomos infrastruktūros.</w:t>
            </w:r>
          </w:p>
          <w:p w14:paraId="53D0962D" w14:textId="6DBBF96E" w:rsidR="0033189E" w:rsidRPr="00D15F67" w:rsidRDefault="005C46FE" w:rsidP="004E79D3">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33189E" w:rsidRPr="00D15F67">
              <w:rPr>
                <w:rFonts w:ascii="Arial" w:hAnsi="Arial" w:cs="Arial"/>
                <w:color w:val="auto"/>
                <w:sz w:val="20"/>
                <w:szCs w:val="20"/>
                <w:lang w:val="lt-LT"/>
              </w:rPr>
              <w:t xml:space="preserve"> turi užtikrinti, kad skirtingos duomenų sritys būtų valdomos vieningoje architektūroje, leidžiančioje naudoti bendrus komponentus, taisykles, </w:t>
            </w:r>
            <w:r w:rsidR="004E79D3" w:rsidRPr="00D15F67">
              <w:rPr>
                <w:rFonts w:ascii="Arial" w:hAnsi="Arial" w:cs="Arial"/>
                <w:color w:val="auto"/>
                <w:sz w:val="20"/>
                <w:szCs w:val="20"/>
                <w:lang w:val="lt-LT"/>
              </w:rPr>
              <w:t>valdymo</w:t>
            </w:r>
            <w:r w:rsidR="0033189E" w:rsidRPr="00D15F67">
              <w:rPr>
                <w:rFonts w:ascii="Arial" w:hAnsi="Arial" w:cs="Arial"/>
                <w:color w:val="auto"/>
                <w:sz w:val="20"/>
                <w:szCs w:val="20"/>
                <w:lang w:val="lt-LT"/>
              </w:rPr>
              <w:t xml:space="preserve"> modelį ir </w:t>
            </w:r>
            <w:r w:rsidR="004E79D3" w:rsidRPr="00D15F67">
              <w:rPr>
                <w:rFonts w:ascii="Arial" w:hAnsi="Arial" w:cs="Arial"/>
                <w:color w:val="auto"/>
                <w:sz w:val="20"/>
                <w:szCs w:val="20"/>
                <w:lang w:val="lt-LT"/>
              </w:rPr>
              <w:t>A</w:t>
            </w:r>
            <w:r w:rsidR="0033189E" w:rsidRPr="00D15F67">
              <w:rPr>
                <w:rFonts w:ascii="Arial" w:hAnsi="Arial" w:cs="Arial"/>
                <w:color w:val="auto"/>
                <w:sz w:val="20"/>
                <w:szCs w:val="20"/>
                <w:lang w:val="lt-LT"/>
              </w:rPr>
              <w:t>plikacijų kūrimo principus.</w:t>
            </w:r>
          </w:p>
          <w:p w14:paraId="1FE8FB65" w14:textId="733812E9" w:rsidR="004E79D3" w:rsidRPr="00D15F67" w:rsidRDefault="002D1D03" w:rsidP="004E79D3">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4E79D3" w:rsidRPr="00D15F67">
              <w:rPr>
                <w:rFonts w:ascii="Arial" w:hAnsi="Arial" w:cs="Arial"/>
                <w:color w:val="auto"/>
                <w:sz w:val="20"/>
                <w:szCs w:val="20"/>
                <w:lang w:val="lt-LT"/>
              </w:rPr>
              <w:t xml:space="preserve"> turi sudaryti galimybę lengvai kurti naujas </w:t>
            </w:r>
            <w:r w:rsidR="00E6514B" w:rsidRPr="00D15F67">
              <w:rPr>
                <w:rFonts w:ascii="Arial" w:hAnsi="Arial" w:cs="Arial"/>
                <w:color w:val="auto"/>
                <w:sz w:val="20"/>
                <w:szCs w:val="20"/>
                <w:lang w:val="lt-LT"/>
              </w:rPr>
              <w:t>duomenų sritis</w:t>
            </w:r>
            <w:r w:rsidR="004E79D3" w:rsidRPr="00D15F67">
              <w:rPr>
                <w:rFonts w:ascii="Arial" w:hAnsi="Arial" w:cs="Arial"/>
                <w:color w:val="auto"/>
                <w:sz w:val="20"/>
                <w:szCs w:val="20"/>
                <w:lang w:val="lt-LT"/>
              </w:rPr>
              <w:t xml:space="preserve"> ar plėsti esam</w:t>
            </w:r>
            <w:r w:rsidR="00E6514B" w:rsidRPr="00D15F67">
              <w:rPr>
                <w:rFonts w:ascii="Arial" w:hAnsi="Arial" w:cs="Arial"/>
                <w:color w:val="auto"/>
                <w:sz w:val="20"/>
                <w:szCs w:val="20"/>
                <w:lang w:val="lt-LT"/>
              </w:rPr>
              <w:t>a</w:t>
            </w:r>
            <w:r w:rsidR="004E79D3" w:rsidRPr="00D15F67">
              <w:rPr>
                <w:rFonts w:ascii="Arial" w:hAnsi="Arial" w:cs="Arial"/>
                <w:color w:val="auto"/>
                <w:sz w:val="20"/>
                <w:szCs w:val="20"/>
                <w:lang w:val="lt-LT"/>
              </w:rPr>
              <w:t xml:space="preserve">s naudojant modeliu grįstą ir </w:t>
            </w:r>
            <w:r w:rsidR="00E6514B" w:rsidRPr="00D15F67">
              <w:rPr>
                <w:rFonts w:ascii="Arial" w:hAnsi="Arial" w:cs="Arial"/>
                <w:color w:val="auto"/>
                <w:sz w:val="20"/>
                <w:szCs w:val="20"/>
                <w:lang w:val="lt-LT"/>
              </w:rPr>
              <w:lastRenderedPageBreak/>
              <w:t>„</w:t>
            </w:r>
            <w:proofErr w:type="spellStart"/>
            <w:r w:rsidR="004E79D3" w:rsidRPr="00D15F67">
              <w:rPr>
                <w:rFonts w:ascii="Arial" w:hAnsi="Arial" w:cs="Arial"/>
                <w:color w:val="auto"/>
                <w:sz w:val="20"/>
                <w:szCs w:val="20"/>
                <w:lang w:val="lt-LT"/>
              </w:rPr>
              <w:t>low</w:t>
            </w:r>
            <w:r w:rsidR="004E79D3" w:rsidRPr="00D15F67">
              <w:rPr>
                <w:rFonts w:ascii="Cambria Math" w:hAnsi="Cambria Math" w:cs="Cambria Math"/>
                <w:color w:val="auto"/>
                <w:sz w:val="20"/>
                <w:szCs w:val="20"/>
                <w:lang w:val="lt-LT"/>
              </w:rPr>
              <w:t>‑</w:t>
            </w:r>
            <w:r w:rsidR="004E79D3" w:rsidRPr="00D15F67">
              <w:rPr>
                <w:rFonts w:ascii="Arial" w:hAnsi="Arial" w:cs="Arial"/>
                <w:color w:val="auto"/>
                <w:sz w:val="20"/>
                <w:szCs w:val="20"/>
                <w:lang w:val="lt-LT"/>
              </w:rPr>
              <w:t>code</w:t>
            </w:r>
            <w:proofErr w:type="spellEnd"/>
            <w:r w:rsidR="004E79D3" w:rsidRPr="00D15F67">
              <w:rPr>
                <w:rFonts w:ascii="Arial" w:hAnsi="Arial" w:cs="Arial"/>
                <w:color w:val="auto"/>
                <w:sz w:val="20"/>
                <w:szCs w:val="20"/>
                <w:lang w:val="lt-LT"/>
              </w:rPr>
              <w:t>/</w:t>
            </w:r>
            <w:proofErr w:type="spellStart"/>
            <w:r w:rsidR="004E79D3" w:rsidRPr="00D15F67">
              <w:rPr>
                <w:rFonts w:ascii="Arial" w:hAnsi="Arial" w:cs="Arial"/>
                <w:color w:val="auto"/>
                <w:sz w:val="20"/>
                <w:szCs w:val="20"/>
                <w:lang w:val="lt-LT"/>
              </w:rPr>
              <w:t>no</w:t>
            </w:r>
            <w:r w:rsidR="004E79D3" w:rsidRPr="00D15F67">
              <w:rPr>
                <w:rFonts w:ascii="Cambria Math" w:hAnsi="Cambria Math" w:cs="Cambria Math"/>
                <w:color w:val="auto"/>
                <w:sz w:val="20"/>
                <w:szCs w:val="20"/>
                <w:lang w:val="lt-LT"/>
              </w:rPr>
              <w:t>‑</w:t>
            </w:r>
            <w:r w:rsidR="004E79D3" w:rsidRPr="00D15F67">
              <w:rPr>
                <w:rFonts w:ascii="Arial" w:hAnsi="Arial" w:cs="Arial"/>
                <w:color w:val="auto"/>
                <w:sz w:val="20"/>
                <w:szCs w:val="20"/>
                <w:lang w:val="lt-LT"/>
              </w:rPr>
              <w:t>code</w:t>
            </w:r>
            <w:proofErr w:type="spellEnd"/>
            <w:r w:rsidR="00E6514B" w:rsidRPr="00D15F67">
              <w:rPr>
                <w:rFonts w:ascii="Arial" w:hAnsi="Arial" w:cs="Arial"/>
                <w:color w:val="auto"/>
                <w:sz w:val="20"/>
                <w:szCs w:val="20"/>
                <w:lang w:val="lt-LT"/>
              </w:rPr>
              <w:t>“</w:t>
            </w:r>
            <w:r w:rsidR="004E79D3" w:rsidRPr="00D15F67">
              <w:rPr>
                <w:rFonts w:ascii="Arial" w:hAnsi="Arial" w:cs="Arial"/>
                <w:color w:val="auto"/>
                <w:sz w:val="20"/>
                <w:szCs w:val="20"/>
                <w:lang w:val="lt-LT"/>
              </w:rPr>
              <w:t xml:space="preserve"> konfigūravimo principus, nekeičiant programinio kodo ir nesudėtingai pritaikant taisykles, darbo eigas, UI komponentus ir integracijas.</w:t>
            </w:r>
          </w:p>
          <w:p w14:paraId="5DD9EC97" w14:textId="51DD6397" w:rsidR="00E6514B" w:rsidRPr="00D15F67" w:rsidRDefault="002D1D03" w:rsidP="001977FF">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1977FF" w:rsidRPr="00D15F67">
              <w:rPr>
                <w:rFonts w:ascii="Arial" w:hAnsi="Arial" w:cs="Arial"/>
                <w:color w:val="auto"/>
                <w:sz w:val="20"/>
                <w:szCs w:val="20"/>
                <w:lang w:val="lt-LT"/>
              </w:rPr>
              <w:t xml:space="preserve"> turi užtikrinti, kad kiekvienas </w:t>
            </w:r>
            <w:r w:rsidR="005C46FE" w:rsidRPr="00D15F67">
              <w:rPr>
                <w:rFonts w:ascii="Arial" w:hAnsi="Arial" w:cs="Arial"/>
                <w:color w:val="auto"/>
                <w:sz w:val="20"/>
                <w:szCs w:val="20"/>
                <w:lang w:val="lt-LT"/>
              </w:rPr>
              <w:t>duomenų</w:t>
            </w:r>
            <w:r w:rsidR="001977FF" w:rsidRPr="00D15F67">
              <w:rPr>
                <w:rFonts w:ascii="Arial" w:hAnsi="Arial" w:cs="Arial"/>
                <w:color w:val="auto"/>
                <w:sz w:val="20"/>
                <w:szCs w:val="20"/>
                <w:lang w:val="lt-LT"/>
              </w:rPr>
              <w:t xml:space="preserve"> sritis būtų valdoma atskirai (su savo modeliais, taisyklėmis, darbo eigomis, UI), tačiau esant poreikiui domenai galėtų būti tarpusavyje susieti naudojant: ryšių modeliavimą, bendras referencines struktūras, hierarchijas, bendrus duomenų kokybės ar valdymo principus.</w:t>
            </w:r>
          </w:p>
          <w:p w14:paraId="54F368F8" w14:textId="77777777" w:rsidR="001977FF" w:rsidRPr="00D15F67" w:rsidRDefault="007C1ED7" w:rsidP="001977FF">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Kiekviena sritis turi būti traktuojama kaip modulis, kurį galima įtraukti į Aplikacijas, eksportuoti kartu su jomis ir perkelti į kitas aplinkas kaip vientisą paketą.</w:t>
            </w:r>
          </w:p>
          <w:p w14:paraId="333ABA2E" w14:textId="6E21A2CE" w:rsidR="005B676A" w:rsidRPr="00D15F67" w:rsidRDefault="002D1D03" w:rsidP="005B676A">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7C1ED7" w:rsidRPr="00D15F67">
              <w:rPr>
                <w:rFonts w:ascii="Arial" w:hAnsi="Arial" w:cs="Arial"/>
                <w:color w:val="auto"/>
                <w:sz w:val="20"/>
                <w:szCs w:val="20"/>
                <w:lang w:val="lt-LT"/>
              </w:rPr>
              <w:t xml:space="preserve"> turi leisti palaipsniui plėsti duomenų sričių skaičių augant duomenų valdymo brandai, nedarant esminių architektūrinių pokyčių, nekeičiat infrastruktūros ar licencijavimo modelio.</w:t>
            </w:r>
          </w:p>
          <w:p w14:paraId="32F5B1B5" w14:textId="27C16A51" w:rsidR="005B676A" w:rsidRPr="00D15F67" w:rsidRDefault="002D1D03" w:rsidP="007C7193">
            <w:pPr>
              <w:pStyle w:val="ListParagraph"/>
              <w:numPr>
                <w:ilvl w:val="0"/>
                <w:numId w:val="46"/>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5B676A" w:rsidRPr="00D15F67">
              <w:rPr>
                <w:rFonts w:ascii="Arial" w:hAnsi="Arial" w:cs="Arial"/>
                <w:color w:val="auto"/>
                <w:sz w:val="20"/>
                <w:szCs w:val="20"/>
                <w:lang w:val="lt-LT"/>
              </w:rPr>
              <w:t xml:space="preserve"> turi </w:t>
            </w:r>
            <w:r w:rsidR="003077A3" w:rsidRPr="00D15F67">
              <w:rPr>
                <w:rFonts w:ascii="Arial" w:hAnsi="Arial" w:cs="Arial"/>
                <w:color w:val="auto"/>
                <w:sz w:val="20"/>
                <w:szCs w:val="20"/>
                <w:lang w:val="lt-LT"/>
              </w:rPr>
              <w:t>leisti</w:t>
            </w:r>
            <w:r w:rsidR="005B676A" w:rsidRPr="00D15F67">
              <w:rPr>
                <w:rFonts w:ascii="Arial" w:hAnsi="Arial" w:cs="Arial"/>
                <w:color w:val="auto"/>
                <w:sz w:val="20"/>
                <w:szCs w:val="20"/>
                <w:lang w:val="lt-LT"/>
              </w:rPr>
              <w:t xml:space="preserve"> kurti bendrus duomenų valdymo procesus vis</w:t>
            </w:r>
            <w:r w:rsidR="003077A3" w:rsidRPr="00D15F67">
              <w:rPr>
                <w:rFonts w:ascii="Arial" w:hAnsi="Arial" w:cs="Arial"/>
                <w:color w:val="auto"/>
                <w:sz w:val="20"/>
                <w:szCs w:val="20"/>
                <w:lang w:val="lt-LT"/>
              </w:rPr>
              <w:t>oms duomenų sritims</w:t>
            </w:r>
            <w:r w:rsidR="005B676A" w:rsidRPr="00D15F67">
              <w:rPr>
                <w:rFonts w:ascii="Arial" w:hAnsi="Arial" w:cs="Arial"/>
                <w:color w:val="auto"/>
                <w:sz w:val="20"/>
                <w:szCs w:val="20"/>
                <w:lang w:val="lt-LT"/>
              </w:rPr>
              <w:t>, tokius kaip:</w:t>
            </w:r>
            <w:r w:rsidR="003077A3" w:rsidRPr="00D15F67">
              <w:rPr>
                <w:rFonts w:ascii="Arial" w:hAnsi="Arial" w:cs="Arial"/>
                <w:color w:val="auto"/>
                <w:sz w:val="20"/>
                <w:szCs w:val="20"/>
                <w:lang w:val="lt-LT"/>
              </w:rPr>
              <w:t xml:space="preserve"> </w:t>
            </w:r>
            <w:r w:rsidR="005B676A" w:rsidRPr="00D15F67">
              <w:rPr>
                <w:rFonts w:ascii="Arial" w:hAnsi="Arial" w:cs="Arial"/>
                <w:color w:val="auto"/>
                <w:sz w:val="20"/>
                <w:szCs w:val="20"/>
                <w:lang w:val="lt-LT"/>
              </w:rPr>
              <w:t xml:space="preserve">bendros </w:t>
            </w:r>
            <w:r w:rsidR="003077A3" w:rsidRPr="00D15F67">
              <w:rPr>
                <w:rFonts w:ascii="Arial" w:hAnsi="Arial" w:cs="Arial"/>
                <w:color w:val="auto"/>
                <w:sz w:val="20"/>
                <w:szCs w:val="20"/>
                <w:lang w:val="lt-LT"/>
              </w:rPr>
              <w:t>valdymo</w:t>
            </w:r>
            <w:r w:rsidR="005B676A" w:rsidRPr="00D15F67">
              <w:rPr>
                <w:rFonts w:ascii="Arial" w:hAnsi="Arial" w:cs="Arial"/>
                <w:color w:val="auto"/>
                <w:sz w:val="20"/>
                <w:szCs w:val="20"/>
                <w:lang w:val="lt-LT"/>
              </w:rPr>
              <w:t xml:space="preserve"> taisyklės,</w:t>
            </w:r>
            <w:r w:rsidR="003077A3" w:rsidRPr="00D15F67">
              <w:rPr>
                <w:rFonts w:ascii="Arial" w:hAnsi="Arial" w:cs="Arial"/>
                <w:color w:val="auto"/>
                <w:sz w:val="20"/>
                <w:szCs w:val="20"/>
                <w:lang w:val="lt-LT"/>
              </w:rPr>
              <w:t xml:space="preserve"> </w:t>
            </w:r>
            <w:r w:rsidR="005B676A" w:rsidRPr="00D15F67">
              <w:rPr>
                <w:rFonts w:ascii="Arial" w:hAnsi="Arial" w:cs="Arial"/>
                <w:color w:val="auto"/>
                <w:sz w:val="20"/>
                <w:szCs w:val="20"/>
                <w:lang w:val="lt-LT"/>
              </w:rPr>
              <w:t xml:space="preserve">bendras </w:t>
            </w:r>
            <w:r w:rsidR="003077A3" w:rsidRPr="00D15F67">
              <w:rPr>
                <w:rFonts w:ascii="Arial" w:hAnsi="Arial" w:cs="Arial"/>
                <w:color w:val="auto"/>
                <w:sz w:val="20"/>
                <w:szCs w:val="20"/>
                <w:lang w:val="lt-LT"/>
              </w:rPr>
              <w:t>darbų eigų</w:t>
            </w:r>
            <w:r w:rsidR="005B676A" w:rsidRPr="00D15F67">
              <w:rPr>
                <w:rFonts w:ascii="Arial" w:hAnsi="Arial" w:cs="Arial"/>
                <w:color w:val="auto"/>
                <w:sz w:val="20"/>
                <w:szCs w:val="20"/>
                <w:lang w:val="lt-LT"/>
              </w:rPr>
              <w:t xml:space="preserve"> modelis,</w:t>
            </w:r>
            <w:r w:rsidR="003077A3" w:rsidRPr="00D15F67">
              <w:rPr>
                <w:rFonts w:ascii="Arial" w:hAnsi="Arial" w:cs="Arial"/>
                <w:color w:val="auto"/>
                <w:sz w:val="20"/>
                <w:szCs w:val="20"/>
                <w:lang w:val="lt-LT"/>
              </w:rPr>
              <w:t xml:space="preserve"> </w:t>
            </w:r>
            <w:r w:rsidR="005B676A" w:rsidRPr="00D15F67">
              <w:rPr>
                <w:rFonts w:ascii="Arial" w:hAnsi="Arial" w:cs="Arial"/>
                <w:color w:val="auto"/>
                <w:sz w:val="20"/>
                <w:szCs w:val="20"/>
                <w:lang w:val="lt-LT"/>
              </w:rPr>
              <w:t xml:space="preserve">vieninga </w:t>
            </w:r>
            <w:r w:rsidR="003077A3" w:rsidRPr="00D15F67">
              <w:rPr>
                <w:rFonts w:ascii="Arial" w:hAnsi="Arial" w:cs="Arial"/>
                <w:color w:val="auto"/>
                <w:sz w:val="20"/>
                <w:szCs w:val="20"/>
                <w:lang w:val="lt-LT"/>
              </w:rPr>
              <w:t>valdytojų</w:t>
            </w:r>
            <w:r w:rsidR="005B676A" w:rsidRPr="00D15F67">
              <w:rPr>
                <w:rFonts w:ascii="Arial" w:hAnsi="Arial" w:cs="Arial"/>
                <w:color w:val="auto"/>
                <w:sz w:val="20"/>
                <w:szCs w:val="20"/>
                <w:lang w:val="lt-LT"/>
              </w:rPr>
              <w:t xml:space="preserve"> aplinka,</w:t>
            </w:r>
            <w:r w:rsidR="003077A3" w:rsidRPr="00D15F67">
              <w:rPr>
                <w:rFonts w:ascii="Arial" w:hAnsi="Arial" w:cs="Arial"/>
                <w:color w:val="auto"/>
                <w:sz w:val="20"/>
                <w:szCs w:val="20"/>
                <w:lang w:val="lt-LT"/>
              </w:rPr>
              <w:t xml:space="preserve"> </w:t>
            </w:r>
            <w:r w:rsidR="005B676A" w:rsidRPr="00D15F67">
              <w:rPr>
                <w:rFonts w:ascii="Arial" w:hAnsi="Arial" w:cs="Arial"/>
                <w:color w:val="auto"/>
                <w:sz w:val="20"/>
                <w:szCs w:val="20"/>
                <w:lang w:val="lt-LT"/>
              </w:rPr>
              <w:t>vieninga duomenų kokybės strategija,</w:t>
            </w:r>
            <w:r w:rsidR="003077A3" w:rsidRPr="00D15F67">
              <w:rPr>
                <w:rFonts w:ascii="Arial" w:hAnsi="Arial" w:cs="Arial"/>
                <w:color w:val="auto"/>
                <w:sz w:val="20"/>
                <w:szCs w:val="20"/>
                <w:lang w:val="lt-LT"/>
              </w:rPr>
              <w:t xml:space="preserve"> </w:t>
            </w:r>
            <w:r w:rsidR="005B676A" w:rsidRPr="00D15F67">
              <w:rPr>
                <w:rFonts w:ascii="Arial" w:hAnsi="Arial" w:cs="Arial"/>
                <w:color w:val="auto"/>
                <w:sz w:val="20"/>
                <w:szCs w:val="20"/>
                <w:lang w:val="lt-LT"/>
              </w:rPr>
              <w:t>centralizuotas metaduomenų modelis.</w:t>
            </w:r>
          </w:p>
        </w:tc>
      </w:tr>
      <w:tr w:rsidR="00BA6379" w:rsidRPr="00D15F67" w14:paraId="60DA635E" w14:textId="77777777" w:rsidTr="008707AC">
        <w:tc>
          <w:tcPr>
            <w:tcW w:w="828" w:type="dxa"/>
          </w:tcPr>
          <w:p w14:paraId="75A972F9" w14:textId="57496F3D" w:rsidR="00BA6379" w:rsidRPr="00D15F67" w:rsidRDefault="00BA6379" w:rsidP="00F36A05">
            <w:pPr>
              <w:rPr>
                <w:rFonts w:ascii="Arial" w:hAnsi="Arial" w:cs="Arial"/>
                <w:sz w:val="20"/>
                <w:szCs w:val="20"/>
              </w:rPr>
            </w:pPr>
            <w:r w:rsidRPr="00D15F67">
              <w:rPr>
                <w:rFonts w:ascii="Arial" w:hAnsi="Arial" w:cs="Arial"/>
                <w:sz w:val="20"/>
                <w:szCs w:val="20"/>
              </w:rPr>
              <w:lastRenderedPageBreak/>
              <w:t>3.7.13.</w:t>
            </w:r>
          </w:p>
        </w:tc>
        <w:tc>
          <w:tcPr>
            <w:tcW w:w="2469" w:type="dxa"/>
          </w:tcPr>
          <w:p w14:paraId="00ACB32C" w14:textId="0FFB3AB7" w:rsidR="00BA6379" w:rsidRPr="00D15F67" w:rsidRDefault="00E4471F" w:rsidP="009A2764">
            <w:pPr>
              <w:rPr>
                <w:rFonts w:ascii="Arial" w:hAnsi="Arial" w:cs="Arial"/>
                <w:sz w:val="20"/>
                <w:szCs w:val="20"/>
              </w:rPr>
            </w:pPr>
            <w:r w:rsidRPr="00D15F67">
              <w:rPr>
                <w:rFonts w:ascii="Arial" w:hAnsi="Arial" w:cs="Arial"/>
                <w:sz w:val="20"/>
                <w:szCs w:val="20"/>
              </w:rPr>
              <w:t xml:space="preserve">Integruotas duomenų profiliavimo (angl. data </w:t>
            </w:r>
            <w:proofErr w:type="spellStart"/>
            <w:r w:rsidRPr="00D15F67">
              <w:rPr>
                <w:rFonts w:ascii="Arial" w:hAnsi="Arial" w:cs="Arial"/>
                <w:sz w:val="20"/>
                <w:szCs w:val="20"/>
              </w:rPr>
              <w:t>profiling</w:t>
            </w:r>
            <w:proofErr w:type="spellEnd"/>
            <w:r w:rsidRPr="00D15F67">
              <w:rPr>
                <w:rFonts w:ascii="Arial" w:hAnsi="Arial" w:cs="Arial"/>
                <w:sz w:val="20"/>
                <w:szCs w:val="20"/>
              </w:rPr>
              <w:t>) mechanizmas</w:t>
            </w:r>
          </w:p>
        </w:tc>
        <w:tc>
          <w:tcPr>
            <w:tcW w:w="7057" w:type="dxa"/>
            <w:gridSpan w:val="2"/>
          </w:tcPr>
          <w:p w14:paraId="5DD469AE" w14:textId="3CEBF283" w:rsidR="00BA6379" w:rsidRPr="00D15F67" w:rsidRDefault="002D1D03" w:rsidP="00F36A05">
            <w:pPr>
              <w:rPr>
                <w:rFonts w:ascii="Arial" w:hAnsi="Arial" w:cs="Arial"/>
                <w:sz w:val="20"/>
                <w:szCs w:val="20"/>
              </w:rPr>
            </w:pPr>
            <w:r w:rsidRPr="00D15F67">
              <w:rPr>
                <w:rFonts w:ascii="Arial" w:hAnsi="Arial" w:cs="Arial"/>
                <w:sz w:val="20"/>
                <w:szCs w:val="20"/>
              </w:rPr>
              <w:t>Sistema</w:t>
            </w:r>
            <w:r w:rsidR="00E4471F" w:rsidRPr="00D15F67">
              <w:rPr>
                <w:rFonts w:ascii="Arial" w:hAnsi="Arial" w:cs="Arial"/>
                <w:sz w:val="20"/>
                <w:szCs w:val="20"/>
              </w:rPr>
              <w:t xml:space="preserve"> turi turėti integruotą duomenų profiliavimo  mechanizmą, kuris būtų naudojamas kaip neatsiejama pagrindinių duomenų valdymo (MDM) ciklo dalis ir sudarytų sąlygas analizuoti duomenų kokybę, struktūrą, nuoseklumą ir anomalijas </w:t>
            </w:r>
            <w:r w:rsidR="003E419F" w:rsidRPr="00D15F67">
              <w:rPr>
                <w:rFonts w:ascii="Arial" w:hAnsi="Arial" w:cs="Arial"/>
                <w:sz w:val="20"/>
                <w:szCs w:val="20"/>
              </w:rPr>
              <w:t>dar</w:t>
            </w:r>
            <w:r w:rsidR="00E4471F" w:rsidRPr="00D15F67">
              <w:rPr>
                <w:rFonts w:ascii="Arial" w:hAnsi="Arial" w:cs="Arial"/>
                <w:sz w:val="20"/>
                <w:szCs w:val="20"/>
              </w:rPr>
              <w:t xml:space="preserve"> prieš taikant MDM taisykles, </w:t>
            </w:r>
            <w:r w:rsidR="003E419F" w:rsidRPr="00D15F67">
              <w:rPr>
                <w:rFonts w:ascii="Arial" w:hAnsi="Arial" w:cs="Arial"/>
                <w:sz w:val="20"/>
                <w:szCs w:val="20"/>
              </w:rPr>
              <w:t xml:space="preserve">ar </w:t>
            </w:r>
            <w:r w:rsidR="00E4471F" w:rsidRPr="00D15F67">
              <w:rPr>
                <w:rFonts w:ascii="Arial" w:hAnsi="Arial" w:cs="Arial"/>
                <w:sz w:val="20"/>
                <w:szCs w:val="20"/>
              </w:rPr>
              <w:t>nuolat stebint duomenų būklę.</w:t>
            </w:r>
          </w:p>
          <w:p w14:paraId="0DC65186" w14:textId="1C4E809D" w:rsidR="003E419F" w:rsidRPr="00D15F67" w:rsidRDefault="002D1D03" w:rsidP="0019113A">
            <w:pPr>
              <w:pStyle w:val="ListParagraph"/>
              <w:numPr>
                <w:ilvl w:val="0"/>
                <w:numId w:val="47"/>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3E419F" w:rsidRPr="00D15F67">
              <w:rPr>
                <w:rFonts w:ascii="Arial" w:hAnsi="Arial" w:cs="Arial"/>
                <w:color w:val="auto"/>
                <w:sz w:val="20"/>
                <w:szCs w:val="20"/>
                <w:lang w:val="lt-LT"/>
              </w:rPr>
              <w:t xml:space="preserve"> turi gebėti automatiškai nuskaityti, analizuoti ir profiliuoti duomenis iš įvairių tipų duomenų šaltinių, identifikuodama: duomenų pasikartojimus, trūkstamas reikšmes, formatų neatitikimus, vertės pasiskirstymą, anomalijas. </w:t>
            </w:r>
            <w:r w:rsidRPr="00D15F67">
              <w:rPr>
                <w:rFonts w:ascii="Arial" w:hAnsi="Arial" w:cs="Arial"/>
                <w:color w:val="auto"/>
                <w:sz w:val="20"/>
                <w:szCs w:val="20"/>
                <w:lang w:val="lt-LT"/>
              </w:rPr>
              <w:t>Sistema</w:t>
            </w:r>
            <w:r w:rsidR="003E419F" w:rsidRPr="00D15F67">
              <w:rPr>
                <w:rFonts w:ascii="Arial" w:hAnsi="Arial" w:cs="Arial"/>
                <w:color w:val="auto"/>
                <w:sz w:val="20"/>
                <w:szCs w:val="20"/>
                <w:lang w:val="lt-LT"/>
              </w:rPr>
              <w:t xml:space="preserve"> turi turėti integruotus profiliavimo mechanizmus, galinčius apdoroti įvairių tipų šaltinius (pvz., duomenų bazes, lenteles, failus ir kt.).</w:t>
            </w:r>
          </w:p>
          <w:p w14:paraId="2973D34A" w14:textId="77777777" w:rsidR="00747E1D" w:rsidRPr="00D15F67" w:rsidRDefault="00747E1D" w:rsidP="0019113A">
            <w:pPr>
              <w:pStyle w:val="ListParagraph"/>
              <w:numPr>
                <w:ilvl w:val="0"/>
                <w:numId w:val="47"/>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 xml:space="preserve">Duomenų profiliavimo rezultatai turi būti tiesiogiai naudojami kuriant ar tobulinant duomenų modelius, </w:t>
            </w:r>
            <w:r w:rsidR="005D2A89" w:rsidRPr="00D15F67">
              <w:rPr>
                <w:rFonts w:ascii="Arial" w:hAnsi="Arial" w:cs="Arial"/>
                <w:color w:val="auto"/>
                <w:sz w:val="20"/>
                <w:szCs w:val="20"/>
                <w:lang w:val="lt-LT"/>
              </w:rPr>
              <w:t>įgalinti</w:t>
            </w:r>
            <w:r w:rsidRPr="00D15F67">
              <w:rPr>
                <w:rFonts w:ascii="Arial" w:hAnsi="Arial" w:cs="Arial"/>
                <w:color w:val="auto"/>
                <w:sz w:val="20"/>
                <w:szCs w:val="20"/>
                <w:lang w:val="lt-LT"/>
              </w:rPr>
              <w:t xml:space="preserve"> identifikuoti: domenų ryšius,</w:t>
            </w:r>
            <w:r w:rsidR="005D2A89" w:rsidRPr="00D15F67">
              <w:rPr>
                <w:rFonts w:ascii="Arial" w:hAnsi="Arial" w:cs="Arial"/>
                <w:color w:val="auto"/>
                <w:sz w:val="20"/>
                <w:szCs w:val="20"/>
                <w:lang w:val="lt-LT"/>
              </w:rPr>
              <w:t xml:space="preserve"> </w:t>
            </w:r>
            <w:r w:rsidRPr="00D15F67">
              <w:rPr>
                <w:rFonts w:ascii="Arial" w:hAnsi="Arial" w:cs="Arial"/>
                <w:color w:val="auto"/>
                <w:sz w:val="20"/>
                <w:szCs w:val="20"/>
                <w:lang w:val="lt-LT"/>
              </w:rPr>
              <w:t>duomenų tipus,</w:t>
            </w:r>
            <w:r w:rsidR="005D2A89" w:rsidRPr="00D15F67">
              <w:rPr>
                <w:rFonts w:ascii="Arial" w:hAnsi="Arial" w:cs="Arial"/>
                <w:color w:val="auto"/>
                <w:sz w:val="20"/>
                <w:szCs w:val="20"/>
                <w:lang w:val="lt-LT"/>
              </w:rPr>
              <w:t xml:space="preserve"> </w:t>
            </w:r>
            <w:r w:rsidRPr="00D15F67">
              <w:rPr>
                <w:rFonts w:ascii="Arial" w:hAnsi="Arial" w:cs="Arial"/>
                <w:color w:val="auto"/>
                <w:sz w:val="20"/>
                <w:szCs w:val="20"/>
                <w:lang w:val="lt-LT"/>
              </w:rPr>
              <w:t>galimus pirminius raktus,</w:t>
            </w:r>
            <w:r w:rsidR="005D2A89" w:rsidRPr="00D15F67">
              <w:rPr>
                <w:rFonts w:ascii="Arial" w:hAnsi="Arial" w:cs="Arial"/>
                <w:color w:val="auto"/>
                <w:sz w:val="20"/>
                <w:szCs w:val="20"/>
                <w:lang w:val="lt-LT"/>
              </w:rPr>
              <w:t xml:space="preserve"> </w:t>
            </w:r>
            <w:r w:rsidRPr="00D15F67">
              <w:rPr>
                <w:rFonts w:ascii="Arial" w:hAnsi="Arial" w:cs="Arial"/>
                <w:color w:val="auto"/>
                <w:sz w:val="20"/>
                <w:szCs w:val="20"/>
                <w:lang w:val="lt-LT"/>
              </w:rPr>
              <w:t>reikalingas validacijas bei kokybės taisykles.</w:t>
            </w:r>
          </w:p>
          <w:p w14:paraId="5FAA798B" w14:textId="06D9DBD3" w:rsidR="005D2A89" w:rsidRPr="00D15F67" w:rsidRDefault="002D1D03" w:rsidP="0019113A">
            <w:pPr>
              <w:pStyle w:val="ListParagraph"/>
              <w:numPr>
                <w:ilvl w:val="0"/>
                <w:numId w:val="47"/>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5D2A89" w:rsidRPr="00D15F67">
              <w:rPr>
                <w:rFonts w:ascii="Arial" w:hAnsi="Arial" w:cs="Arial"/>
                <w:color w:val="auto"/>
                <w:sz w:val="20"/>
                <w:szCs w:val="20"/>
                <w:lang w:val="lt-LT"/>
              </w:rPr>
              <w:t xml:space="preserve"> turi užtikrinti, kad profiliavimo rezultatai būtų integruojami su: duomenų kokybės taisyklėmis, </w:t>
            </w:r>
            <w:r w:rsidR="00711FA4" w:rsidRPr="00D15F67">
              <w:rPr>
                <w:rFonts w:ascii="Arial" w:hAnsi="Arial" w:cs="Arial"/>
                <w:color w:val="auto"/>
                <w:sz w:val="20"/>
                <w:szCs w:val="20"/>
                <w:lang w:val="lt-LT"/>
              </w:rPr>
              <w:t>atitikčių ir sujungimo</w:t>
            </w:r>
            <w:r w:rsidR="005D2A89" w:rsidRPr="00D15F67">
              <w:rPr>
                <w:rFonts w:ascii="Arial" w:hAnsi="Arial" w:cs="Arial"/>
                <w:color w:val="auto"/>
                <w:sz w:val="20"/>
                <w:szCs w:val="20"/>
                <w:lang w:val="lt-LT"/>
              </w:rPr>
              <w:t xml:space="preserve"> logika,</w:t>
            </w:r>
            <w:r w:rsidR="00711FA4" w:rsidRPr="00D15F67">
              <w:rPr>
                <w:rFonts w:ascii="Arial" w:hAnsi="Arial" w:cs="Arial"/>
                <w:color w:val="auto"/>
                <w:sz w:val="20"/>
                <w:szCs w:val="20"/>
                <w:lang w:val="lt-LT"/>
              </w:rPr>
              <w:t xml:space="preserve"> </w:t>
            </w:r>
            <w:r w:rsidR="005D2A89" w:rsidRPr="00D15F67">
              <w:rPr>
                <w:rFonts w:ascii="Arial" w:hAnsi="Arial" w:cs="Arial"/>
                <w:color w:val="auto"/>
                <w:sz w:val="20"/>
                <w:szCs w:val="20"/>
                <w:lang w:val="lt-LT"/>
              </w:rPr>
              <w:t>domenų valdymo taisyklėmis,</w:t>
            </w:r>
            <w:r w:rsidR="00711FA4" w:rsidRPr="00D15F67">
              <w:rPr>
                <w:rFonts w:ascii="Arial" w:hAnsi="Arial" w:cs="Arial"/>
                <w:color w:val="auto"/>
                <w:sz w:val="20"/>
                <w:szCs w:val="20"/>
                <w:lang w:val="lt-LT"/>
              </w:rPr>
              <w:t xml:space="preserve"> dargo eigos </w:t>
            </w:r>
            <w:r w:rsidR="005D2A89" w:rsidRPr="00D15F67">
              <w:rPr>
                <w:rFonts w:ascii="Arial" w:hAnsi="Arial" w:cs="Arial"/>
                <w:color w:val="auto"/>
                <w:sz w:val="20"/>
                <w:szCs w:val="20"/>
                <w:lang w:val="lt-LT"/>
              </w:rPr>
              <w:t>procesais.</w:t>
            </w:r>
          </w:p>
          <w:p w14:paraId="040E20A3" w14:textId="2BEB16F6" w:rsidR="00272C6C" w:rsidRPr="00D15F67" w:rsidRDefault="002D1D03" w:rsidP="0019113A">
            <w:pPr>
              <w:pStyle w:val="ListParagraph"/>
              <w:numPr>
                <w:ilvl w:val="0"/>
                <w:numId w:val="47"/>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272C6C" w:rsidRPr="00D15F67">
              <w:rPr>
                <w:rFonts w:ascii="Arial" w:hAnsi="Arial" w:cs="Arial"/>
                <w:color w:val="auto"/>
                <w:sz w:val="20"/>
                <w:szCs w:val="20"/>
                <w:lang w:val="lt-LT"/>
              </w:rPr>
              <w:t xml:space="preserve"> turi suteikti galimybę matyti profiliavimo rezultatus tiesiogiai per aplikacijų vartotojo sąsają, įskaitant: statistiką, kokybės rodiklius, identifikuotas anomalijas, duomenų pasiskirstymo vizualizacijas, kontekstinius profilius peržiūrint atributus ir įrašus.</w:t>
            </w:r>
          </w:p>
          <w:p w14:paraId="24F8DC8E" w14:textId="51BEC852" w:rsidR="00272C6C" w:rsidRPr="00D15F67" w:rsidRDefault="002D1D03" w:rsidP="0019113A">
            <w:pPr>
              <w:pStyle w:val="ListParagraph"/>
              <w:numPr>
                <w:ilvl w:val="0"/>
                <w:numId w:val="47"/>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w:t>
            </w:r>
            <w:r w:rsidR="00C77FC3" w:rsidRPr="00D15F67">
              <w:rPr>
                <w:rFonts w:ascii="Arial" w:hAnsi="Arial" w:cs="Arial"/>
                <w:color w:val="auto"/>
                <w:sz w:val="20"/>
                <w:szCs w:val="20"/>
                <w:lang w:val="lt-LT"/>
              </w:rPr>
              <w:t xml:space="preserve"> turi palaikyti nuolatinį profiliavimo procesą, kuris gali būti vykdomas: pagal tvarkaraštį (periodiškai), įvykus duomenų pokyčiams (angl. </w:t>
            </w:r>
            <w:proofErr w:type="spellStart"/>
            <w:r w:rsidR="00C77FC3" w:rsidRPr="00D15F67">
              <w:rPr>
                <w:rFonts w:ascii="Arial" w:hAnsi="Arial" w:cs="Arial"/>
                <w:color w:val="auto"/>
                <w:sz w:val="20"/>
                <w:szCs w:val="20"/>
                <w:lang w:val="lt-LT"/>
              </w:rPr>
              <w:t>event-based</w:t>
            </w:r>
            <w:proofErr w:type="spellEnd"/>
            <w:r w:rsidR="00C77FC3" w:rsidRPr="00D15F67">
              <w:rPr>
                <w:rFonts w:ascii="Arial" w:hAnsi="Arial" w:cs="Arial"/>
                <w:color w:val="auto"/>
                <w:sz w:val="20"/>
                <w:szCs w:val="20"/>
                <w:lang w:val="lt-LT"/>
              </w:rPr>
              <w:t>), keičiantis duomenų modeliams ar taisyklėms.</w:t>
            </w:r>
          </w:p>
          <w:p w14:paraId="7C624412" w14:textId="223D80D6" w:rsidR="00C77FC3" w:rsidRPr="00D15F67" w:rsidRDefault="00C77FC3" w:rsidP="0019113A">
            <w:pPr>
              <w:pStyle w:val="ListParagraph"/>
              <w:numPr>
                <w:ilvl w:val="0"/>
                <w:numId w:val="47"/>
              </w:numPr>
              <w:spacing w:after="0" w:line="240" w:lineRule="auto"/>
              <w:rPr>
                <w:rFonts w:ascii="Arial" w:hAnsi="Arial" w:cs="Arial"/>
                <w:sz w:val="20"/>
                <w:szCs w:val="20"/>
                <w:lang w:val="lt-LT"/>
              </w:rPr>
            </w:pPr>
            <w:r w:rsidRPr="00D15F67">
              <w:rPr>
                <w:rFonts w:ascii="Arial" w:hAnsi="Arial" w:cs="Arial"/>
                <w:color w:val="auto"/>
                <w:sz w:val="20"/>
                <w:szCs w:val="20"/>
                <w:lang w:val="lt-LT"/>
              </w:rPr>
              <w:t xml:space="preserve">Profiliavimo rezultatai turi būti tiesiogiai panaudojami duomenų valdytojų darbo aplinkoje, leidžiant: identifikuoti problemines duomenų sritis, </w:t>
            </w:r>
            <w:proofErr w:type="spellStart"/>
            <w:r w:rsidRPr="00D15F67">
              <w:rPr>
                <w:rFonts w:ascii="Arial" w:hAnsi="Arial" w:cs="Arial"/>
                <w:color w:val="auto"/>
                <w:sz w:val="20"/>
                <w:szCs w:val="20"/>
                <w:lang w:val="lt-LT"/>
              </w:rPr>
              <w:t>prior</w:t>
            </w:r>
            <w:r w:rsidR="005C46FE" w:rsidRPr="00D15F67">
              <w:rPr>
                <w:rFonts w:ascii="Arial" w:hAnsi="Arial" w:cs="Arial"/>
                <w:color w:val="auto"/>
                <w:sz w:val="20"/>
                <w:szCs w:val="20"/>
                <w:lang w:val="lt-LT"/>
              </w:rPr>
              <w:t>i</w:t>
            </w:r>
            <w:r w:rsidRPr="00D15F67">
              <w:rPr>
                <w:rFonts w:ascii="Arial" w:hAnsi="Arial" w:cs="Arial"/>
                <w:color w:val="auto"/>
                <w:sz w:val="20"/>
                <w:szCs w:val="20"/>
                <w:lang w:val="lt-LT"/>
              </w:rPr>
              <w:t>tetizuoti</w:t>
            </w:r>
            <w:proofErr w:type="spellEnd"/>
            <w:r w:rsidRPr="00D15F67">
              <w:rPr>
                <w:rFonts w:ascii="Arial" w:hAnsi="Arial" w:cs="Arial"/>
                <w:color w:val="auto"/>
                <w:sz w:val="20"/>
                <w:szCs w:val="20"/>
                <w:lang w:val="lt-LT"/>
              </w:rPr>
              <w:t xml:space="preserve"> taisytinas vietas,</w:t>
            </w:r>
            <w:r w:rsidR="0019113A" w:rsidRPr="00D15F67">
              <w:rPr>
                <w:rFonts w:ascii="Arial" w:hAnsi="Arial" w:cs="Arial"/>
                <w:color w:val="auto"/>
                <w:sz w:val="20"/>
                <w:szCs w:val="20"/>
                <w:lang w:val="lt-LT"/>
              </w:rPr>
              <w:t xml:space="preserve"> </w:t>
            </w:r>
            <w:r w:rsidRPr="00D15F67">
              <w:rPr>
                <w:rFonts w:ascii="Arial" w:hAnsi="Arial" w:cs="Arial"/>
                <w:color w:val="auto"/>
                <w:sz w:val="20"/>
                <w:szCs w:val="20"/>
                <w:lang w:val="lt-LT"/>
              </w:rPr>
              <w:t>inicijuoti taisymų</w:t>
            </w:r>
            <w:r w:rsidR="0019113A" w:rsidRPr="00D15F67">
              <w:rPr>
                <w:rFonts w:ascii="Arial" w:hAnsi="Arial" w:cs="Arial"/>
                <w:color w:val="auto"/>
                <w:sz w:val="20"/>
                <w:szCs w:val="20"/>
                <w:lang w:val="lt-LT"/>
              </w:rPr>
              <w:t xml:space="preserve"> darbo eigas</w:t>
            </w:r>
            <w:r w:rsidRPr="00D15F67">
              <w:rPr>
                <w:rFonts w:ascii="Arial" w:hAnsi="Arial" w:cs="Arial"/>
                <w:color w:val="auto"/>
                <w:sz w:val="20"/>
                <w:szCs w:val="20"/>
                <w:lang w:val="lt-LT"/>
              </w:rPr>
              <w:t>.</w:t>
            </w:r>
          </w:p>
        </w:tc>
      </w:tr>
      <w:tr w:rsidR="00BA6379" w:rsidRPr="00D15F67" w14:paraId="5DAC42B4" w14:textId="77777777" w:rsidTr="008707AC">
        <w:tc>
          <w:tcPr>
            <w:tcW w:w="828" w:type="dxa"/>
          </w:tcPr>
          <w:p w14:paraId="0A63FE8E" w14:textId="588833CB" w:rsidR="00BA6379" w:rsidRPr="00D15F67" w:rsidRDefault="00BA6379" w:rsidP="00F36A05">
            <w:pPr>
              <w:rPr>
                <w:rFonts w:ascii="Arial" w:hAnsi="Arial" w:cs="Arial"/>
                <w:sz w:val="20"/>
                <w:szCs w:val="20"/>
              </w:rPr>
            </w:pPr>
            <w:r w:rsidRPr="00D15F67">
              <w:rPr>
                <w:rFonts w:ascii="Arial" w:hAnsi="Arial" w:cs="Arial"/>
                <w:sz w:val="20"/>
                <w:szCs w:val="20"/>
              </w:rPr>
              <w:t>3.7.14.</w:t>
            </w:r>
          </w:p>
        </w:tc>
        <w:tc>
          <w:tcPr>
            <w:tcW w:w="2469" w:type="dxa"/>
          </w:tcPr>
          <w:p w14:paraId="392947BB" w14:textId="36674EDE" w:rsidR="00BA6379" w:rsidRPr="00D15F67" w:rsidRDefault="000611A4" w:rsidP="009A2764">
            <w:pPr>
              <w:rPr>
                <w:rFonts w:ascii="Arial" w:hAnsi="Arial" w:cs="Arial"/>
                <w:sz w:val="20"/>
                <w:szCs w:val="20"/>
              </w:rPr>
            </w:pPr>
            <w:r w:rsidRPr="00D15F67">
              <w:rPr>
                <w:rFonts w:ascii="Arial" w:hAnsi="Arial" w:cs="Arial"/>
                <w:sz w:val="20"/>
                <w:szCs w:val="20"/>
              </w:rPr>
              <w:t xml:space="preserve">Nestandartinių </w:t>
            </w:r>
            <w:r w:rsidR="000A3A41" w:rsidRPr="00D15F67">
              <w:rPr>
                <w:rFonts w:ascii="Arial" w:hAnsi="Arial" w:cs="Arial"/>
                <w:sz w:val="20"/>
                <w:szCs w:val="20"/>
              </w:rPr>
              <w:t>s</w:t>
            </w:r>
            <w:r w:rsidRPr="00D15F67">
              <w:rPr>
                <w:rFonts w:ascii="Arial" w:hAnsi="Arial" w:cs="Arial"/>
                <w:sz w:val="20"/>
                <w:szCs w:val="20"/>
              </w:rPr>
              <w:t xml:space="preserve">prendimų kūrimo galimybės, programavimas ir </w:t>
            </w:r>
            <w:proofErr w:type="spellStart"/>
            <w:r w:rsidRPr="00D15F67">
              <w:rPr>
                <w:rFonts w:ascii="Arial" w:hAnsi="Arial" w:cs="Arial"/>
                <w:sz w:val="20"/>
                <w:szCs w:val="20"/>
              </w:rPr>
              <w:t>SemQL</w:t>
            </w:r>
            <w:proofErr w:type="spellEnd"/>
            <w:r w:rsidRPr="00D15F67">
              <w:rPr>
                <w:rFonts w:ascii="Arial" w:hAnsi="Arial" w:cs="Arial"/>
                <w:sz w:val="20"/>
                <w:szCs w:val="20"/>
              </w:rPr>
              <w:t xml:space="preserve"> tipo išraiškų palaikymas</w:t>
            </w:r>
          </w:p>
        </w:tc>
        <w:tc>
          <w:tcPr>
            <w:tcW w:w="7057" w:type="dxa"/>
            <w:gridSpan w:val="2"/>
          </w:tcPr>
          <w:p w14:paraId="6046CCB4" w14:textId="77777777" w:rsidR="00BA6379" w:rsidRPr="00D15F67" w:rsidRDefault="000A3A41" w:rsidP="00F36A05">
            <w:pPr>
              <w:rPr>
                <w:rFonts w:ascii="Arial" w:hAnsi="Arial" w:cs="Arial"/>
                <w:sz w:val="20"/>
                <w:szCs w:val="20"/>
              </w:rPr>
            </w:pPr>
            <w:r w:rsidRPr="00D15F67">
              <w:rPr>
                <w:rFonts w:ascii="Arial" w:hAnsi="Arial" w:cs="Arial"/>
                <w:sz w:val="20"/>
                <w:szCs w:val="20"/>
              </w:rPr>
              <w:t xml:space="preserve">Sistema turi sudaryti sąlygas kurti nestandartinius funkcinius sprendimus, leidžiančius plėsti platformos ir aplikacijų funkcionalumą programuojant arba konfigūruojant taisykles pažangios išraiškų kalbos pagrindu. Sistema turi palaikyti tiek </w:t>
            </w:r>
            <w:r w:rsidR="00C55062" w:rsidRPr="00D15F67">
              <w:rPr>
                <w:rFonts w:ascii="Arial" w:hAnsi="Arial" w:cs="Arial"/>
                <w:sz w:val="20"/>
                <w:szCs w:val="20"/>
              </w:rPr>
              <w:t>„</w:t>
            </w:r>
            <w:proofErr w:type="spellStart"/>
            <w:r w:rsidRPr="00D15F67">
              <w:rPr>
                <w:rFonts w:ascii="Arial" w:hAnsi="Arial" w:cs="Arial"/>
                <w:sz w:val="20"/>
                <w:szCs w:val="20"/>
              </w:rPr>
              <w:t>low</w:t>
            </w:r>
            <w:r w:rsidRPr="00D15F67">
              <w:rPr>
                <w:rFonts w:ascii="Cambria Math" w:hAnsi="Cambria Math" w:cs="Cambria Math"/>
                <w:sz w:val="20"/>
                <w:szCs w:val="20"/>
              </w:rPr>
              <w:t>‑</w:t>
            </w:r>
            <w:r w:rsidRPr="00D15F67">
              <w:rPr>
                <w:rFonts w:ascii="Arial" w:hAnsi="Arial" w:cs="Arial"/>
                <w:sz w:val="20"/>
                <w:szCs w:val="20"/>
              </w:rPr>
              <w:t>code</w:t>
            </w:r>
            <w:proofErr w:type="spellEnd"/>
            <w:r w:rsidRPr="00D15F67">
              <w:rPr>
                <w:rFonts w:ascii="Arial" w:hAnsi="Arial" w:cs="Arial"/>
                <w:sz w:val="20"/>
                <w:szCs w:val="20"/>
              </w:rPr>
              <w:t>/</w:t>
            </w:r>
            <w:proofErr w:type="spellStart"/>
            <w:r w:rsidRPr="00D15F67">
              <w:rPr>
                <w:rFonts w:ascii="Arial" w:hAnsi="Arial" w:cs="Arial"/>
                <w:sz w:val="20"/>
                <w:szCs w:val="20"/>
              </w:rPr>
              <w:t>no</w:t>
            </w:r>
            <w:r w:rsidRPr="00D15F67">
              <w:rPr>
                <w:rFonts w:ascii="Cambria Math" w:hAnsi="Cambria Math" w:cs="Cambria Math"/>
                <w:sz w:val="20"/>
                <w:szCs w:val="20"/>
              </w:rPr>
              <w:t>‑</w:t>
            </w:r>
            <w:r w:rsidRPr="00D15F67">
              <w:rPr>
                <w:rFonts w:ascii="Arial" w:hAnsi="Arial" w:cs="Arial"/>
                <w:sz w:val="20"/>
                <w:szCs w:val="20"/>
              </w:rPr>
              <w:t>code</w:t>
            </w:r>
            <w:proofErr w:type="spellEnd"/>
            <w:r w:rsidR="00C55062" w:rsidRPr="00D15F67">
              <w:rPr>
                <w:rFonts w:ascii="Arial" w:hAnsi="Arial" w:cs="Arial"/>
                <w:sz w:val="20"/>
                <w:szCs w:val="20"/>
              </w:rPr>
              <w:t>“</w:t>
            </w:r>
            <w:r w:rsidRPr="00D15F67">
              <w:rPr>
                <w:rFonts w:ascii="Arial" w:hAnsi="Arial" w:cs="Arial"/>
                <w:sz w:val="20"/>
                <w:szCs w:val="20"/>
              </w:rPr>
              <w:t xml:space="preserve"> konfigūraciją, tiek galimybę naudoti išplėstinius </w:t>
            </w:r>
            <w:r w:rsidR="00C55062" w:rsidRPr="00D15F67">
              <w:rPr>
                <w:rFonts w:ascii="Arial" w:hAnsi="Arial" w:cs="Arial"/>
                <w:sz w:val="20"/>
                <w:szCs w:val="20"/>
              </w:rPr>
              <w:t xml:space="preserve">Java, JavaScript </w:t>
            </w:r>
            <w:r w:rsidRPr="00D15F67">
              <w:rPr>
                <w:rFonts w:ascii="Arial" w:hAnsi="Arial" w:cs="Arial"/>
                <w:sz w:val="20"/>
                <w:szCs w:val="20"/>
              </w:rPr>
              <w:t>programinius komponentus, įskaitant užklausų, validacijų, transformacijų ir verslo taisyklių kūrimą.</w:t>
            </w:r>
          </w:p>
          <w:p w14:paraId="7066250A" w14:textId="77777777" w:rsidR="00C55062" w:rsidRPr="00D15F67" w:rsidRDefault="009553A8" w:rsidP="005C46FE">
            <w:pPr>
              <w:pStyle w:val="ListParagraph"/>
              <w:numPr>
                <w:ilvl w:val="0"/>
                <w:numId w:val="48"/>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 xml:space="preserve">Sistema turi palaikyti </w:t>
            </w:r>
            <w:r w:rsidR="002D1D03" w:rsidRPr="00D15F67">
              <w:rPr>
                <w:rFonts w:ascii="Arial" w:hAnsi="Arial" w:cs="Arial"/>
                <w:color w:val="auto"/>
                <w:sz w:val="20"/>
                <w:szCs w:val="20"/>
                <w:lang w:val="lt-LT"/>
              </w:rPr>
              <w:t>P</w:t>
            </w:r>
            <w:r w:rsidRPr="00D15F67">
              <w:rPr>
                <w:rFonts w:ascii="Arial" w:hAnsi="Arial" w:cs="Arial"/>
                <w:color w:val="auto"/>
                <w:sz w:val="20"/>
                <w:szCs w:val="20"/>
                <w:lang w:val="lt-LT"/>
              </w:rPr>
              <w:t xml:space="preserve">latformai būdingą išraiškų kalbą (pvz., </w:t>
            </w:r>
            <w:proofErr w:type="spellStart"/>
            <w:r w:rsidRPr="00D15F67">
              <w:rPr>
                <w:rFonts w:ascii="Arial" w:hAnsi="Arial" w:cs="Arial"/>
                <w:color w:val="auto"/>
                <w:sz w:val="20"/>
                <w:szCs w:val="20"/>
                <w:lang w:val="lt-LT"/>
              </w:rPr>
              <w:t>SemQL</w:t>
            </w:r>
            <w:proofErr w:type="spellEnd"/>
            <w:r w:rsidRPr="00D15F67">
              <w:rPr>
                <w:rFonts w:ascii="Arial" w:hAnsi="Arial" w:cs="Arial"/>
                <w:color w:val="auto"/>
                <w:sz w:val="20"/>
                <w:szCs w:val="20"/>
                <w:lang w:val="lt-LT"/>
              </w:rPr>
              <w:t xml:space="preserve"> tipo sintaksę), leidžiančią kurti taisykles, filtrus, validacijas, duomenų transformacijas, atitikčių logiką ir kitus algoritmus be poreikio naudoti išorinius </w:t>
            </w:r>
            <w:proofErr w:type="spellStart"/>
            <w:r w:rsidRPr="00D15F67">
              <w:rPr>
                <w:rFonts w:ascii="Arial" w:hAnsi="Arial" w:cs="Arial"/>
                <w:color w:val="auto"/>
                <w:sz w:val="20"/>
                <w:szCs w:val="20"/>
                <w:lang w:val="lt-LT"/>
              </w:rPr>
              <w:t>skriptavimo</w:t>
            </w:r>
            <w:proofErr w:type="spellEnd"/>
            <w:r w:rsidRPr="00D15F67">
              <w:rPr>
                <w:rFonts w:ascii="Arial" w:hAnsi="Arial" w:cs="Arial"/>
                <w:color w:val="auto"/>
                <w:sz w:val="20"/>
                <w:szCs w:val="20"/>
                <w:lang w:val="lt-LT"/>
              </w:rPr>
              <w:t xml:space="preserve"> įrankius.</w:t>
            </w:r>
          </w:p>
          <w:p w14:paraId="5A0E1E6E" w14:textId="77777777" w:rsidR="002D1D03" w:rsidRPr="00D15F67" w:rsidRDefault="00743CE3" w:rsidP="005C46FE">
            <w:pPr>
              <w:pStyle w:val="ListParagraph"/>
              <w:numPr>
                <w:ilvl w:val="0"/>
                <w:numId w:val="48"/>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 xml:space="preserve">Sistema turi suteikti galimybę kurti nestandartinius komponentus, įskaitant: vartotojo apibrėžtas taisykles, praplėstą duomenų validacijų logiką, nestandartinius filtrus ar transformacijas, papildomas </w:t>
            </w:r>
            <w:r w:rsidRPr="00D15F67">
              <w:rPr>
                <w:rFonts w:ascii="Arial" w:hAnsi="Arial" w:cs="Arial"/>
                <w:color w:val="auto"/>
                <w:sz w:val="20"/>
                <w:szCs w:val="20"/>
                <w:lang w:val="lt-LT"/>
              </w:rPr>
              <w:lastRenderedPageBreak/>
              <w:t>integracijos ar domenų taisykles, kurias galima integruoti į Aplikacijos veikimą kartu su standartiniais moduliais.</w:t>
            </w:r>
          </w:p>
          <w:p w14:paraId="5E6481D0" w14:textId="77777777" w:rsidR="00743CE3" w:rsidRPr="00D15F67" w:rsidRDefault="00952CD5" w:rsidP="005C46FE">
            <w:pPr>
              <w:pStyle w:val="ListParagraph"/>
              <w:numPr>
                <w:ilvl w:val="0"/>
                <w:numId w:val="48"/>
              </w:numPr>
              <w:spacing w:after="0" w:line="240" w:lineRule="auto"/>
              <w:rPr>
                <w:rFonts w:ascii="Arial" w:hAnsi="Arial" w:cs="Arial"/>
                <w:color w:val="auto"/>
                <w:sz w:val="20"/>
                <w:szCs w:val="20"/>
                <w:lang w:val="lt-LT"/>
              </w:rPr>
            </w:pPr>
            <w:r w:rsidRPr="00D15F67">
              <w:rPr>
                <w:rFonts w:ascii="Arial" w:hAnsi="Arial" w:cs="Arial"/>
                <w:color w:val="auto"/>
                <w:sz w:val="20"/>
                <w:szCs w:val="20"/>
                <w:lang w:val="lt-LT"/>
              </w:rPr>
              <w:t>Sistema turi leisti integruoti programinę logiką (pvz., per REST API, SQL, serverio funkcijas ar kitus išplėtimus), kai nestandartinis funkcionalumas negali būti įgyvendintas vien tik per konfigūracijos taisykles.</w:t>
            </w:r>
          </w:p>
          <w:p w14:paraId="7FB1A8F9" w14:textId="5548D2FE" w:rsidR="00952CD5" w:rsidRPr="00D15F67" w:rsidRDefault="00952CD5" w:rsidP="005C46FE">
            <w:pPr>
              <w:pStyle w:val="ListParagraph"/>
              <w:numPr>
                <w:ilvl w:val="0"/>
                <w:numId w:val="48"/>
              </w:numPr>
              <w:spacing w:after="0" w:line="240" w:lineRule="auto"/>
              <w:rPr>
                <w:rFonts w:ascii="Arial" w:hAnsi="Arial" w:cs="Arial"/>
                <w:sz w:val="20"/>
                <w:szCs w:val="20"/>
                <w:lang w:val="lt-LT"/>
              </w:rPr>
            </w:pPr>
            <w:r w:rsidRPr="00D15F67">
              <w:rPr>
                <w:rFonts w:ascii="Arial" w:hAnsi="Arial" w:cs="Arial"/>
                <w:color w:val="auto"/>
                <w:sz w:val="20"/>
                <w:szCs w:val="20"/>
                <w:lang w:val="lt-LT"/>
              </w:rPr>
              <w:t>Sistema turi leisti, kad nestandartinė logika — tiek taisyklėmis grįsta, tiek programuojama — būtų įtraukta į aplikacijų paketą ir perkeliama kartu su modeliu, užklausomis, UI ir darbo eigos sekomis, užtikrinant versijų kontrolę ir aplinkų nuoseklumą.</w:t>
            </w:r>
          </w:p>
        </w:tc>
      </w:tr>
      <w:tr w:rsidR="008D7164" w:rsidRPr="00514F31" w14:paraId="5F57D49D" w14:textId="77777777" w:rsidTr="00DA6B45">
        <w:trPr>
          <w:gridAfter w:val="1"/>
          <w:wAfter w:w="9" w:type="dxa"/>
          <w:trHeight w:val="717"/>
        </w:trPr>
        <w:tc>
          <w:tcPr>
            <w:tcW w:w="828" w:type="dxa"/>
          </w:tcPr>
          <w:p w14:paraId="426B566F" w14:textId="68F9B5B9" w:rsidR="008D7164" w:rsidRPr="00514F31" w:rsidRDefault="008D7164" w:rsidP="006309F9">
            <w:pPr>
              <w:rPr>
                <w:rFonts w:ascii="Arial" w:hAnsi="Arial" w:cs="Arial"/>
                <w:sz w:val="20"/>
                <w:szCs w:val="20"/>
              </w:rPr>
            </w:pPr>
            <w:r w:rsidRPr="00514F31">
              <w:rPr>
                <w:rFonts w:ascii="Arial" w:hAnsi="Arial" w:cs="Arial"/>
                <w:sz w:val="20"/>
                <w:szCs w:val="20"/>
              </w:rPr>
              <w:lastRenderedPageBreak/>
              <w:t>3.</w:t>
            </w:r>
            <w:r w:rsidR="00CB35B9" w:rsidRPr="00514F31">
              <w:rPr>
                <w:rFonts w:ascii="Arial" w:hAnsi="Arial" w:cs="Arial"/>
                <w:sz w:val="20"/>
                <w:szCs w:val="20"/>
              </w:rPr>
              <w:t>7</w:t>
            </w:r>
            <w:r w:rsidRPr="00514F31">
              <w:rPr>
                <w:rFonts w:ascii="Arial" w:hAnsi="Arial" w:cs="Arial"/>
                <w:sz w:val="20"/>
                <w:szCs w:val="20"/>
              </w:rPr>
              <w:t>.</w:t>
            </w:r>
            <w:r w:rsidR="00657C8E" w:rsidRPr="00D15F67">
              <w:rPr>
                <w:rFonts w:ascii="Arial" w:hAnsi="Arial" w:cs="Arial"/>
                <w:sz w:val="20"/>
                <w:szCs w:val="20"/>
              </w:rPr>
              <w:t>1</w:t>
            </w:r>
            <w:r w:rsidR="00BA6379" w:rsidRPr="00D15F67">
              <w:rPr>
                <w:rFonts w:ascii="Arial" w:hAnsi="Arial" w:cs="Arial"/>
                <w:sz w:val="20"/>
                <w:szCs w:val="20"/>
              </w:rPr>
              <w:t>5</w:t>
            </w:r>
            <w:r w:rsidRPr="00514F31">
              <w:rPr>
                <w:rFonts w:ascii="Arial" w:hAnsi="Arial" w:cs="Arial"/>
                <w:sz w:val="20"/>
                <w:szCs w:val="20"/>
              </w:rPr>
              <w:t>.</w:t>
            </w:r>
          </w:p>
        </w:tc>
        <w:tc>
          <w:tcPr>
            <w:tcW w:w="2469" w:type="dxa"/>
          </w:tcPr>
          <w:p w14:paraId="2ADFB9A4" w14:textId="424309AB" w:rsidR="008D7164" w:rsidRPr="00514F31" w:rsidRDefault="005F41E9" w:rsidP="006309F9">
            <w:pPr>
              <w:rPr>
                <w:rFonts w:ascii="Arial" w:hAnsi="Arial" w:cs="Arial"/>
                <w:sz w:val="20"/>
                <w:szCs w:val="20"/>
              </w:rPr>
            </w:pPr>
            <w:r w:rsidRPr="00514F31">
              <w:rPr>
                <w:rFonts w:ascii="Arial" w:hAnsi="Arial" w:cs="Arial"/>
                <w:sz w:val="20"/>
                <w:szCs w:val="20"/>
              </w:rPr>
              <w:t xml:space="preserve">NFR (nefunkciniai) reikalavimai informacijos saugai ir BDAR </w:t>
            </w:r>
          </w:p>
        </w:tc>
        <w:tc>
          <w:tcPr>
            <w:tcW w:w="7048" w:type="dxa"/>
            <w:vAlign w:val="center"/>
          </w:tcPr>
          <w:p w14:paraId="63E18FD5" w14:textId="6B6D3D8B" w:rsidR="008D7164" w:rsidRPr="00514F31" w:rsidRDefault="008240C5" w:rsidP="006309F9">
            <w:pPr>
              <w:jc w:val="both"/>
              <w:rPr>
                <w:rFonts w:ascii="Arial" w:hAnsi="Arial" w:cs="Arial"/>
                <w:sz w:val="20"/>
                <w:szCs w:val="20"/>
              </w:rPr>
            </w:pPr>
            <w:r w:rsidRPr="00514F31">
              <w:rPr>
                <w:rFonts w:ascii="Arial" w:hAnsi="Arial" w:cs="Arial"/>
                <w:sz w:val="20"/>
                <w:szCs w:val="20"/>
              </w:rPr>
              <w:t xml:space="preserve">Žr. techninės specifikacijos </w:t>
            </w:r>
            <w:r w:rsidR="009A6C01" w:rsidRPr="00D15F67">
              <w:rPr>
                <w:rFonts w:ascii="Arial" w:hAnsi="Arial" w:cs="Arial"/>
                <w:sz w:val="20"/>
                <w:szCs w:val="20"/>
              </w:rPr>
              <w:t>3</w:t>
            </w:r>
            <w:r w:rsidRPr="00D15F67">
              <w:rPr>
                <w:rFonts w:ascii="Arial" w:hAnsi="Arial" w:cs="Arial"/>
                <w:sz w:val="20"/>
                <w:szCs w:val="20"/>
              </w:rPr>
              <w:t xml:space="preserve"> p</w:t>
            </w:r>
            <w:r w:rsidRPr="00514F31">
              <w:rPr>
                <w:rFonts w:ascii="Arial" w:hAnsi="Arial" w:cs="Arial"/>
                <w:sz w:val="20"/>
                <w:szCs w:val="20"/>
              </w:rPr>
              <w:t>riedą.</w:t>
            </w:r>
          </w:p>
        </w:tc>
      </w:tr>
    </w:tbl>
    <w:p w14:paraId="6AD4D69D" w14:textId="77777777" w:rsidR="00564DC2" w:rsidRPr="00514F31" w:rsidRDefault="00564DC2" w:rsidP="00BD4CDE">
      <w:pPr>
        <w:spacing w:after="0"/>
        <w:rPr>
          <w:rFonts w:ascii="Arial" w:hAnsi="Arial" w:cs="Arial"/>
          <w:b/>
          <w:bCs/>
          <w:sz w:val="20"/>
          <w:szCs w:val="20"/>
        </w:rPr>
      </w:pPr>
    </w:p>
    <w:p w14:paraId="51475CC9" w14:textId="2CBF4DA5" w:rsidR="00174726" w:rsidRPr="00514F31"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sz w:val="20"/>
          <w:szCs w:val="20"/>
          <w:lang w:val="lt-LT"/>
        </w:rPr>
      </w:pPr>
      <w:r w:rsidRPr="00514F31">
        <w:rPr>
          <w:rFonts w:ascii="Arial" w:hAnsi="Arial" w:cs="Arial"/>
          <w:color w:val="auto"/>
          <w:sz w:val="20"/>
          <w:szCs w:val="20"/>
          <w:lang w:val="lt-LT"/>
        </w:rPr>
        <w:t>KARTU SU PASIŪLYMU PATEIKIAMI DOKUMENTAI</w:t>
      </w:r>
    </w:p>
    <w:p w14:paraId="33102C7F" w14:textId="51E3D716" w:rsidR="00755D3A" w:rsidRPr="00514F31"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20"/>
          <w:szCs w:val="20"/>
          <w:lang w:val="lt-LT"/>
        </w:rPr>
      </w:pPr>
    </w:p>
    <w:p w14:paraId="3A8CA194" w14:textId="1C270F36" w:rsidR="00881081" w:rsidRPr="008A1C9A" w:rsidRDefault="27009E07" w:rsidP="008A1C9A">
      <w:pPr>
        <w:pStyle w:val="ListParagraph"/>
        <w:numPr>
          <w:ilvl w:val="1"/>
          <w:numId w:val="24"/>
        </w:numPr>
        <w:spacing w:after="0" w:line="259" w:lineRule="auto"/>
        <w:ind w:left="567" w:hanging="567"/>
        <w:jc w:val="both"/>
        <w:rPr>
          <w:rFonts w:ascii="Arial" w:hAnsi="Arial" w:cs="Arial"/>
          <w:color w:val="auto"/>
          <w:sz w:val="20"/>
          <w:szCs w:val="20"/>
          <w:lang w:val="lt-LT"/>
        </w:rPr>
      </w:pPr>
      <w:bookmarkStart w:id="5" w:name="_Hlk172615622"/>
      <w:r w:rsidRPr="00514F31">
        <w:rPr>
          <w:rFonts w:ascii="Arial" w:hAnsi="Arial" w:cs="Arial"/>
          <w:color w:val="auto"/>
          <w:sz w:val="20"/>
          <w:szCs w:val="20"/>
          <w:lang w:val="lt-LT"/>
        </w:rPr>
        <w:t xml:space="preserve">Pirkėjas turi teisę bet kada Pirkimo vykdymo metu reikalauti pateikti Prekių atitiktį įrodančius dokumentus.  </w:t>
      </w:r>
    </w:p>
    <w:p w14:paraId="23577B76" w14:textId="6D88F785" w:rsidR="0032680A" w:rsidRPr="00514F31" w:rsidRDefault="00AD1A41" w:rsidP="007A2F69">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514F31">
        <w:rPr>
          <w:rFonts w:ascii="Arial" w:hAnsi="Arial" w:cs="Arial"/>
          <w:color w:val="auto"/>
          <w:sz w:val="20"/>
          <w:szCs w:val="20"/>
          <w:lang w:val="lt-LT"/>
        </w:rPr>
        <w:t xml:space="preserve">Tiekėjas kartu su pasiūlymu kaip tinkamą priemonę, įrodančią, kaip jo siūlomos lygiavertės </w:t>
      </w:r>
      <w:r w:rsidR="00BB6F9F" w:rsidRPr="00514F31">
        <w:rPr>
          <w:rFonts w:ascii="Arial" w:hAnsi="Arial" w:cs="Arial"/>
          <w:color w:val="auto"/>
          <w:sz w:val="20"/>
          <w:szCs w:val="20"/>
          <w:lang w:val="lt-LT"/>
        </w:rPr>
        <w:t>P</w:t>
      </w:r>
      <w:r w:rsidRPr="00514F31">
        <w:rPr>
          <w:rFonts w:ascii="Arial" w:hAnsi="Arial" w:cs="Arial"/>
          <w:color w:val="auto"/>
          <w:sz w:val="20"/>
          <w:szCs w:val="20"/>
          <w:lang w:val="lt-LT"/>
        </w:rPr>
        <w:t>rekės</w:t>
      </w:r>
      <w:r w:rsidR="00101234" w:rsidRPr="00514F31">
        <w:rPr>
          <w:rFonts w:ascii="Arial" w:hAnsi="Arial" w:cs="Arial"/>
          <w:color w:val="auto"/>
          <w:sz w:val="20"/>
          <w:szCs w:val="20"/>
          <w:lang w:val="lt-LT"/>
        </w:rPr>
        <w:t xml:space="preserve">/ </w:t>
      </w:r>
      <w:r w:rsidR="00BB6F9F" w:rsidRPr="00514F31">
        <w:rPr>
          <w:rFonts w:ascii="Arial" w:hAnsi="Arial" w:cs="Arial"/>
          <w:color w:val="auto"/>
          <w:sz w:val="20"/>
          <w:szCs w:val="20"/>
          <w:lang w:val="lt-LT"/>
        </w:rPr>
        <w:t>P</w:t>
      </w:r>
      <w:r w:rsidR="00101234" w:rsidRPr="00514F31">
        <w:rPr>
          <w:rFonts w:ascii="Arial" w:hAnsi="Arial" w:cs="Arial"/>
          <w:color w:val="auto"/>
          <w:sz w:val="20"/>
          <w:szCs w:val="20"/>
          <w:lang w:val="lt-LT"/>
        </w:rPr>
        <w:t>aslaugos</w:t>
      </w:r>
      <w:r w:rsidRPr="00514F31">
        <w:rPr>
          <w:rFonts w:ascii="Arial" w:hAnsi="Arial" w:cs="Arial"/>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514F31">
        <w:rPr>
          <w:rFonts w:ascii="Arial" w:hAnsi="Arial" w:cs="Arial"/>
          <w:color w:val="auto"/>
          <w:sz w:val="20"/>
          <w:szCs w:val="20"/>
          <w:lang w:val="lt-LT"/>
        </w:rPr>
        <w:t xml:space="preserve"> </w:t>
      </w:r>
      <w:r w:rsidRPr="00514F31">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sidRPr="00514F31">
        <w:rPr>
          <w:rFonts w:ascii="Arial" w:hAnsi="Arial" w:cs="Arial"/>
          <w:color w:val="auto"/>
          <w:sz w:val="20"/>
          <w:szCs w:val="20"/>
          <w:lang w:val="lt-LT"/>
        </w:rPr>
        <w:t>P</w:t>
      </w:r>
      <w:r w:rsidRPr="00514F31">
        <w:rPr>
          <w:rFonts w:ascii="Arial" w:hAnsi="Arial" w:cs="Arial"/>
          <w:color w:val="auto"/>
          <w:sz w:val="20"/>
          <w:szCs w:val="20"/>
          <w:lang w:val="lt-LT"/>
        </w:rPr>
        <w:t>rekės</w:t>
      </w:r>
      <w:r w:rsidR="00BB6F9F" w:rsidRPr="00514F31">
        <w:rPr>
          <w:rFonts w:ascii="Arial" w:hAnsi="Arial" w:cs="Arial"/>
          <w:color w:val="auto"/>
          <w:sz w:val="20"/>
          <w:szCs w:val="20"/>
          <w:lang w:val="lt-LT"/>
        </w:rPr>
        <w:t>/ Paslaugos</w:t>
      </w:r>
      <w:r w:rsidRPr="00514F31">
        <w:rPr>
          <w:rFonts w:ascii="Arial" w:hAnsi="Arial" w:cs="Arial"/>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Tiekėjo, kai Tiekėjas nėra </w:t>
      </w:r>
      <w:r w:rsidR="00262A0E" w:rsidRPr="00514F31">
        <w:rPr>
          <w:rFonts w:ascii="Arial" w:hAnsi="Arial" w:cs="Arial"/>
          <w:color w:val="auto"/>
          <w:sz w:val="20"/>
          <w:szCs w:val="20"/>
          <w:lang w:val="lt-LT"/>
        </w:rPr>
        <w:t>P</w:t>
      </w:r>
      <w:r w:rsidRPr="00514F31">
        <w:rPr>
          <w:rFonts w:ascii="Arial" w:hAnsi="Arial" w:cs="Arial"/>
          <w:color w:val="auto"/>
          <w:sz w:val="20"/>
          <w:szCs w:val="20"/>
          <w:lang w:val="lt-LT"/>
        </w:rPr>
        <w:t xml:space="preserve">rekių gamintojas, </w:t>
      </w:r>
      <w:proofErr w:type="spellStart"/>
      <w:r w:rsidRPr="00514F31">
        <w:rPr>
          <w:rFonts w:ascii="Arial" w:hAnsi="Arial" w:cs="Arial"/>
          <w:color w:val="auto"/>
          <w:sz w:val="20"/>
          <w:szCs w:val="20"/>
          <w:lang w:val="lt-LT"/>
        </w:rPr>
        <w:t>savideklaracija</w:t>
      </w:r>
      <w:proofErr w:type="spellEnd"/>
      <w:r w:rsidRPr="00514F31">
        <w:rPr>
          <w:rFonts w:ascii="Arial" w:hAnsi="Arial" w:cs="Arial"/>
          <w:color w:val="auto"/>
          <w:sz w:val="20"/>
          <w:szCs w:val="20"/>
          <w:lang w:val="lt-LT"/>
        </w:rPr>
        <w:t xml:space="preserve"> be konkrečių, techninių įrodymų. (visi įrodymai, pažymos ir kiti dokumentai turi būti pateikti su pasiūlymu).</w:t>
      </w:r>
    </w:p>
    <w:bookmarkEnd w:id="5"/>
    <w:p w14:paraId="022018A6" w14:textId="48B52F5C" w:rsidR="00174726" w:rsidRPr="00514F31"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514F31">
        <w:rPr>
          <w:rFonts w:ascii="Arial" w:hAnsi="Arial" w:cs="Arial"/>
          <w:color w:val="auto"/>
          <w:sz w:val="20"/>
          <w:szCs w:val="20"/>
          <w:lang w:val="lt-LT"/>
        </w:rPr>
        <w:t>SUTARTIES VYKDYMO METU TEIKIAMI DOKUMENTAI</w:t>
      </w:r>
    </w:p>
    <w:p w14:paraId="38AE6F06" w14:textId="1762F215" w:rsidR="00447187" w:rsidRPr="00514F31"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lt-LT"/>
        </w:rPr>
      </w:pPr>
    </w:p>
    <w:tbl>
      <w:tblPr>
        <w:tblStyle w:val="TableGrid"/>
        <w:tblW w:w="10348" w:type="dxa"/>
        <w:tblInd w:w="-5" w:type="dxa"/>
        <w:tblLook w:val="04A0" w:firstRow="1" w:lastRow="0" w:firstColumn="1" w:lastColumn="0" w:noHBand="0" w:noVBand="1"/>
      </w:tblPr>
      <w:tblGrid>
        <w:gridCol w:w="567"/>
        <w:gridCol w:w="3261"/>
        <w:gridCol w:w="3543"/>
        <w:gridCol w:w="2977"/>
      </w:tblGrid>
      <w:tr w:rsidR="005A0199" w:rsidRPr="00514F31" w14:paraId="5B82A264" w14:textId="77777777" w:rsidTr="068F1EC8">
        <w:tc>
          <w:tcPr>
            <w:tcW w:w="567" w:type="dxa"/>
          </w:tcPr>
          <w:p w14:paraId="27D17537" w14:textId="77777777" w:rsidR="005A0199" w:rsidRPr="00514F31" w:rsidRDefault="005A0199" w:rsidP="002A3FA7">
            <w:pPr>
              <w:keepNext/>
              <w:jc w:val="both"/>
              <w:rPr>
                <w:rFonts w:ascii="Arial" w:hAnsi="Arial" w:cs="Arial"/>
                <w:b/>
                <w:bCs/>
                <w:sz w:val="20"/>
                <w:szCs w:val="20"/>
              </w:rPr>
            </w:pPr>
            <w:bookmarkStart w:id="6" w:name="_Hlk172615672"/>
            <w:r w:rsidRPr="00514F31">
              <w:rPr>
                <w:rFonts w:ascii="Arial" w:hAnsi="Arial" w:cs="Arial"/>
                <w:b/>
                <w:bCs/>
                <w:sz w:val="20"/>
                <w:szCs w:val="20"/>
              </w:rPr>
              <w:t>Eil. Nr.</w:t>
            </w:r>
          </w:p>
        </w:tc>
        <w:tc>
          <w:tcPr>
            <w:tcW w:w="3261" w:type="dxa"/>
            <w:vAlign w:val="center"/>
          </w:tcPr>
          <w:p w14:paraId="298A8B09" w14:textId="77777777" w:rsidR="005A0199" w:rsidRPr="00514F31" w:rsidRDefault="005A0199" w:rsidP="002A3FA7">
            <w:pPr>
              <w:keepNext/>
              <w:rPr>
                <w:rFonts w:ascii="Arial" w:hAnsi="Arial" w:cs="Arial"/>
                <w:b/>
                <w:bCs/>
                <w:sz w:val="20"/>
                <w:szCs w:val="20"/>
              </w:rPr>
            </w:pPr>
            <w:r w:rsidRPr="00514F31">
              <w:rPr>
                <w:rFonts w:ascii="Arial" w:hAnsi="Arial" w:cs="Arial"/>
                <w:b/>
                <w:bCs/>
                <w:sz w:val="20"/>
                <w:szCs w:val="20"/>
              </w:rPr>
              <w:t>Pavadinimas</w:t>
            </w:r>
          </w:p>
        </w:tc>
        <w:tc>
          <w:tcPr>
            <w:tcW w:w="3543" w:type="dxa"/>
            <w:vAlign w:val="center"/>
          </w:tcPr>
          <w:p w14:paraId="430499C2" w14:textId="77777777" w:rsidR="005A0199" w:rsidRPr="00514F31" w:rsidRDefault="005A0199" w:rsidP="002A3FA7">
            <w:pPr>
              <w:keepNext/>
              <w:rPr>
                <w:rFonts w:ascii="Arial" w:hAnsi="Arial" w:cs="Arial"/>
                <w:b/>
                <w:bCs/>
                <w:sz w:val="20"/>
                <w:szCs w:val="20"/>
              </w:rPr>
            </w:pPr>
            <w:r w:rsidRPr="00514F31">
              <w:rPr>
                <w:rFonts w:ascii="Arial" w:hAnsi="Arial" w:cs="Arial"/>
                <w:b/>
                <w:bCs/>
                <w:sz w:val="20"/>
                <w:szCs w:val="20"/>
              </w:rPr>
              <w:t>Reikalavimai turiniui ir formai</w:t>
            </w:r>
          </w:p>
        </w:tc>
        <w:tc>
          <w:tcPr>
            <w:tcW w:w="2977" w:type="dxa"/>
            <w:vAlign w:val="center"/>
          </w:tcPr>
          <w:p w14:paraId="228B77E0" w14:textId="77777777" w:rsidR="005A0199" w:rsidRPr="00514F31" w:rsidRDefault="005A0199" w:rsidP="002A3FA7">
            <w:pPr>
              <w:keepNext/>
              <w:widowControl w:val="0"/>
              <w:rPr>
                <w:rFonts w:ascii="Arial" w:hAnsi="Arial" w:cs="Arial"/>
                <w:b/>
                <w:bCs/>
                <w:sz w:val="20"/>
                <w:szCs w:val="20"/>
              </w:rPr>
            </w:pPr>
            <w:r w:rsidRPr="00514F31">
              <w:rPr>
                <w:rFonts w:ascii="Arial" w:hAnsi="Arial" w:cs="Arial"/>
                <w:b/>
                <w:bCs/>
                <w:sz w:val="20"/>
                <w:szCs w:val="20"/>
              </w:rPr>
              <w:t>Teikimo momentas</w:t>
            </w:r>
          </w:p>
        </w:tc>
      </w:tr>
      <w:tr w:rsidR="00CC7805" w:rsidRPr="00514F31" w14:paraId="0B62E5B3" w14:textId="77777777" w:rsidTr="068F1EC8">
        <w:tc>
          <w:tcPr>
            <w:tcW w:w="567" w:type="dxa"/>
          </w:tcPr>
          <w:p w14:paraId="3D9CC440" w14:textId="77777777" w:rsidR="00CC7805" w:rsidRPr="00514F31" w:rsidRDefault="00CC7805" w:rsidP="00CC7805">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261" w:type="dxa"/>
          </w:tcPr>
          <w:p w14:paraId="422190A2" w14:textId="159C506E" w:rsidR="00CC7805" w:rsidRPr="00514F31" w:rsidRDefault="00CC7805" w:rsidP="00CC7805">
            <w:pPr>
              <w:spacing w:line="259" w:lineRule="auto"/>
              <w:jc w:val="both"/>
              <w:rPr>
                <w:rFonts w:ascii="Arial" w:hAnsi="Arial" w:cs="Arial"/>
                <w:sz w:val="20"/>
                <w:szCs w:val="20"/>
              </w:rPr>
            </w:pPr>
            <w:r w:rsidRPr="00514F31">
              <w:rPr>
                <w:rFonts w:ascii="Arial" w:hAnsi="Arial" w:cs="Arial"/>
                <w:sz w:val="20"/>
                <w:szCs w:val="20"/>
              </w:rPr>
              <w:t>Licencijų naudojimo sąlygos</w:t>
            </w:r>
            <w:r w:rsidR="002C0464" w:rsidRPr="00514F31">
              <w:rPr>
                <w:rFonts w:ascii="Arial" w:hAnsi="Arial" w:cs="Arial"/>
                <w:sz w:val="20"/>
                <w:szCs w:val="20"/>
              </w:rPr>
              <w:t>.</w:t>
            </w:r>
          </w:p>
        </w:tc>
        <w:tc>
          <w:tcPr>
            <w:tcW w:w="3543" w:type="dxa"/>
          </w:tcPr>
          <w:p w14:paraId="1CB67856" w14:textId="7CC18AE7" w:rsidR="00CC7805" w:rsidRPr="00514F31" w:rsidRDefault="00CC7805" w:rsidP="00CC7805">
            <w:pPr>
              <w:keepNext/>
              <w:jc w:val="both"/>
              <w:rPr>
                <w:rFonts w:ascii="Arial" w:hAnsi="Arial" w:cs="Arial"/>
                <w:sz w:val="20"/>
                <w:szCs w:val="20"/>
              </w:rPr>
            </w:pPr>
            <w:r w:rsidRPr="00514F31">
              <w:rPr>
                <w:rFonts w:ascii="Arial" w:hAnsi="Arial" w:cs="Arial"/>
                <w:sz w:val="20"/>
                <w:szCs w:val="20"/>
              </w:rPr>
              <w:t>Pateikiama oficialaus gamintojo nuoroda arba atsiunčiamas oficialus gamintojo patvirtintas el. dokumentas lietuvių arba anglų kalba.</w:t>
            </w:r>
          </w:p>
        </w:tc>
        <w:tc>
          <w:tcPr>
            <w:tcW w:w="2977" w:type="dxa"/>
          </w:tcPr>
          <w:p w14:paraId="1F333AC9" w14:textId="023A43F8" w:rsidR="00CC7805" w:rsidRPr="00514F31" w:rsidRDefault="00CC7805" w:rsidP="00CC7805">
            <w:pPr>
              <w:keepNext/>
              <w:jc w:val="both"/>
              <w:rPr>
                <w:rFonts w:ascii="Arial" w:hAnsi="Arial" w:cs="Arial"/>
                <w:sz w:val="20"/>
                <w:szCs w:val="20"/>
              </w:rPr>
            </w:pPr>
            <w:r w:rsidRPr="00514F31">
              <w:rPr>
                <w:rFonts w:ascii="Arial" w:hAnsi="Arial" w:cs="Arial"/>
                <w:sz w:val="20"/>
                <w:szCs w:val="20"/>
              </w:rPr>
              <w:t>Teikiamas su kiekviena Preke/ Prekėmis</w:t>
            </w:r>
            <w:r w:rsidR="00564DC2" w:rsidRPr="00514F31">
              <w:rPr>
                <w:rFonts w:ascii="Arial" w:hAnsi="Arial" w:cs="Arial"/>
                <w:sz w:val="20"/>
                <w:szCs w:val="20"/>
              </w:rPr>
              <w:t>.</w:t>
            </w:r>
          </w:p>
        </w:tc>
      </w:tr>
      <w:tr w:rsidR="004A1FAD" w:rsidRPr="00187801" w14:paraId="62E28A53" w14:textId="77777777" w:rsidTr="068F1EC8">
        <w:tc>
          <w:tcPr>
            <w:tcW w:w="567" w:type="dxa"/>
          </w:tcPr>
          <w:p w14:paraId="54401C14" w14:textId="77777777" w:rsidR="004A1FAD" w:rsidRPr="00187801" w:rsidRDefault="004A1FAD" w:rsidP="004A1FAD">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261" w:type="dxa"/>
          </w:tcPr>
          <w:p w14:paraId="3A820FE5" w14:textId="7133309B" w:rsidR="004A1FAD" w:rsidRPr="00187801" w:rsidRDefault="004A1FAD" w:rsidP="004A1FAD">
            <w:pPr>
              <w:jc w:val="both"/>
              <w:rPr>
                <w:rFonts w:ascii="Arial" w:hAnsi="Arial" w:cs="Arial"/>
                <w:sz w:val="20"/>
                <w:szCs w:val="20"/>
              </w:rPr>
            </w:pPr>
            <w:r w:rsidRPr="00187801">
              <w:rPr>
                <w:rFonts w:ascii="Arial" w:hAnsi="Arial" w:cs="Arial"/>
                <w:color w:val="000000" w:themeColor="text1"/>
                <w:sz w:val="20"/>
                <w:szCs w:val="20"/>
              </w:rPr>
              <w:t>Priėmimo-pardavimo aktas</w:t>
            </w:r>
          </w:p>
        </w:tc>
        <w:tc>
          <w:tcPr>
            <w:tcW w:w="3543" w:type="dxa"/>
          </w:tcPr>
          <w:p w14:paraId="2AA89BDC" w14:textId="53DC9096" w:rsidR="004A1FAD" w:rsidRPr="00187801" w:rsidRDefault="004A1FAD" w:rsidP="004A1FAD">
            <w:pPr>
              <w:keepNext/>
              <w:jc w:val="both"/>
              <w:rPr>
                <w:rFonts w:ascii="Arial" w:hAnsi="Arial" w:cs="Arial"/>
                <w:sz w:val="20"/>
                <w:szCs w:val="20"/>
              </w:rPr>
            </w:pPr>
            <w:r w:rsidRPr="00187801">
              <w:rPr>
                <w:rFonts w:ascii="Arial" w:hAnsi="Arial" w:cs="Arial"/>
                <w:color w:val="000000" w:themeColor="text1"/>
                <w:sz w:val="20"/>
                <w:szCs w:val="20"/>
              </w:rPr>
              <w:t>Teikiama elektronine forma, lietuvių arba anglų kalba</w:t>
            </w:r>
          </w:p>
        </w:tc>
        <w:tc>
          <w:tcPr>
            <w:tcW w:w="2977" w:type="dxa"/>
          </w:tcPr>
          <w:p w14:paraId="21700E55" w14:textId="3FFCFF62" w:rsidR="004A1FAD" w:rsidRPr="00187801" w:rsidRDefault="004A1FAD" w:rsidP="004A1FAD">
            <w:pPr>
              <w:keepNext/>
              <w:jc w:val="both"/>
              <w:rPr>
                <w:rFonts w:ascii="Arial" w:hAnsi="Arial" w:cs="Arial"/>
                <w:sz w:val="20"/>
                <w:szCs w:val="20"/>
              </w:rPr>
            </w:pPr>
            <w:r w:rsidRPr="068F1EC8">
              <w:rPr>
                <w:rFonts w:ascii="Arial" w:hAnsi="Arial" w:cs="Arial"/>
                <w:color w:val="000000" w:themeColor="text1"/>
                <w:sz w:val="20"/>
                <w:szCs w:val="20"/>
              </w:rPr>
              <w:t>Per 3 (tris) d. d. nuo kiekvien</w:t>
            </w:r>
            <w:r w:rsidR="00664DC2" w:rsidRPr="068F1EC8">
              <w:rPr>
                <w:rFonts w:ascii="Arial" w:hAnsi="Arial" w:cs="Arial"/>
                <w:color w:val="000000" w:themeColor="text1"/>
                <w:sz w:val="20"/>
                <w:szCs w:val="20"/>
              </w:rPr>
              <w:t>os</w:t>
            </w:r>
            <w:r w:rsidRPr="068F1EC8">
              <w:rPr>
                <w:rFonts w:ascii="Arial" w:hAnsi="Arial" w:cs="Arial"/>
                <w:color w:val="000000" w:themeColor="text1"/>
                <w:sz w:val="20"/>
                <w:szCs w:val="20"/>
              </w:rPr>
              <w:t xml:space="preserve"> </w:t>
            </w:r>
            <w:r w:rsidR="00664DC2" w:rsidRPr="068F1EC8">
              <w:rPr>
                <w:rFonts w:ascii="Arial" w:hAnsi="Arial" w:cs="Arial"/>
                <w:color w:val="000000" w:themeColor="text1"/>
                <w:sz w:val="20"/>
                <w:szCs w:val="20"/>
              </w:rPr>
              <w:t>Aplikacijos</w:t>
            </w:r>
            <w:r w:rsidRPr="068F1EC8">
              <w:rPr>
                <w:rFonts w:ascii="Arial" w:hAnsi="Arial" w:cs="Arial"/>
                <w:color w:val="000000" w:themeColor="text1"/>
                <w:sz w:val="20"/>
                <w:szCs w:val="20"/>
              </w:rPr>
              <w:t xml:space="preserve"> diegimo arba užsakymo įvykdymo dienos</w:t>
            </w:r>
            <w:r w:rsidR="62895329" w:rsidRPr="068F1EC8">
              <w:rPr>
                <w:rFonts w:ascii="Arial" w:hAnsi="Arial" w:cs="Arial"/>
                <w:color w:val="000000" w:themeColor="text1"/>
                <w:sz w:val="20"/>
                <w:szCs w:val="20"/>
              </w:rPr>
              <w:t>.</w:t>
            </w:r>
          </w:p>
        </w:tc>
      </w:tr>
      <w:tr w:rsidR="004A1FAD" w:rsidRPr="00187801" w14:paraId="302A4C4F" w14:textId="77777777" w:rsidTr="068F1EC8">
        <w:tc>
          <w:tcPr>
            <w:tcW w:w="567" w:type="dxa"/>
          </w:tcPr>
          <w:p w14:paraId="2DC3054B" w14:textId="77777777" w:rsidR="004A1FAD" w:rsidRPr="00187801" w:rsidRDefault="004A1FAD" w:rsidP="004A1FAD">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261" w:type="dxa"/>
          </w:tcPr>
          <w:p w14:paraId="2DAEDF52" w14:textId="05C729A1" w:rsidR="004A1FAD" w:rsidRPr="00187801" w:rsidRDefault="004A1FAD" w:rsidP="004A1FAD">
            <w:pPr>
              <w:jc w:val="both"/>
              <w:rPr>
                <w:rFonts w:ascii="Arial" w:hAnsi="Arial" w:cs="Arial"/>
                <w:sz w:val="20"/>
                <w:szCs w:val="20"/>
              </w:rPr>
            </w:pPr>
            <w:r w:rsidRPr="00187801">
              <w:rPr>
                <w:rFonts w:ascii="Arial" w:hAnsi="Arial" w:cs="Arial"/>
                <w:color w:val="000000" w:themeColor="text1"/>
                <w:sz w:val="20"/>
                <w:szCs w:val="20"/>
              </w:rPr>
              <w:t xml:space="preserve">Naudojimosi </w:t>
            </w:r>
            <w:r w:rsidR="009E0C45" w:rsidRPr="00187801">
              <w:rPr>
                <w:rFonts w:ascii="Arial" w:hAnsi="Arial" w:cs="Arial"/>
                <w:color w:val="000000" w:themeColor="text1"/>
                <w:sz w:val="20"/>
                <w:szCs w:val="20"/>
              </w:rPr>
              <w:t>Platforma</w:t>
            </w:r>
            <w:r w:rsidRPr="00187801">
              <w:rPr>
                <w:rFonts w:ascii="Arial" w:hAnsi="Arial" w:cs="Arial"/>
                <w:color w:val="000000" w:themeColor="text1"/>
                <w:sz w:val="20"/>
                <w:szCs w:val="20"/>
              </w:rPr>
              <w:t xml:space="preserve"> instrukcijos, mokymų medžiaga (įskaitant, bet neapsiribojant, skaidrės, dokumentai, vaizdo įrašai ir kt.)</w:t>
            </w:r>
          </w:p>
        </w:tc>
        <w:tc>
          <w:tcPr>
            <w:tcW w:w="3543" w:type="dxa"/>
          </w:tcPr>
          <w:p w14:paraId="28BA14CC" w14:textId="05CDEBE5" w:rsidR="004A1FAD" w:rsidRPr="00187801" w:rsidRDefault="004A1FAD" w:rsidP="004A1FAD">
            <w:pPr>
              <w:keepNext/>
              <w:jc w:val="both"/>
              <w:rPr>
                <w:rFonts w:ascii="Arial" w:hAnsi="Arial" w:cs="Arial"/>
                <w:sz w:val="20"/>
                <w:szCs w:val="20"/>
              </w:rPr>
            </w:pPr>
            <w:r w:rsidRPr="00187801">
              <w:rPr>
                <w:rFonts w:ascii="Arial" w:hAnsi="Arial" w:cs="Arial"/>
                <w:color w:val="000000" w:themeColor="text1"/>
                <w:sz w:val="20"/>
                <w:szCs w:val="20"/>
              </w:rPr>
              <w:t>Teikiama elektronine forma, lietuvių arba anglų kalba</w:t>
            </w:r>
          </w:p>
        </w:tc>
        <w:tc>
          <w:tcPr>
            <w:tcW w:w="2977" w:type="dxa"/>
          </w:tcPr>
          <w:p w14:paraId="05BC9EF2" w14:textId="59DD78FC" w:rsidR="004A1FAD" w:rsidRPr="00187801" w:rsidRDefault="001B6231" w:rsidP="004A1FAD">
            <w:pPr>
              <w:keepNext/>
              <w:jc w:val="both"/>
              <w:rPr>
                <w:rFonts w:ascii="Arial" w:hAnsi="Arial" w:cs="Arial"/>
                <w:sz w:val="20"/>
                <w:szCs w:val="20"/>
              </w:rPr>
            </w:pPr>
            <w:r w:rsidRPr="00187801">
              <w:rPr>
                <w:rFonts w:ascii="Arial" w:hAnsi="Arial" w:cs="Arial"/>
                <w:sz w:val="20"/>
                <w:szCs w:val="20"/>
              </w:rPr>
              <w:t xml:space="preserve">Teikiama per </w:t>
            </w:r>
            <w:r w:rsidR="00C349A7" w:rsidRPr="00187801">
              <w:rPr>
                <w:rFonts w:ascii="Arial" w:hAnsi="Arial" w:cs="Arial"/>
                <w:sz w:val="20"/>
                <w:szCs w:val="20"/>
              </w:rPr>
              <w:t>5</w:t>
            </w:r>
            <w:r w:rsidRPr="00187801">
              <w:rPr>
                <w:rFonts w:ascii="Arial" w:hAnsi="Arial" w:cs="Arial"/>
                <w:sz w:val="20"/>
                <w:szCs w:val="20"/>
              </w:rPr>
              <w:t xml:space="preserve"> (</w:t>
            </w:r>
            <w:r w:rsidR="00C349A7" w:rsidRPr="00187801">
              <w:rPr>
                <w:rFonts w:ascii="Arial" w:hAnsi="Arial" w:cs="Arial"/>
                <w:sz w:val="20"/>
                <w:szCs w:val="20"/>
              </w:rPr>
              <w:t>penkias</w:t>
            </w:r>
            <w:r w:rsidRPr="00187801">
              <w:rPr>
                <w:rFonts w:ascii="Arial" w:hAnsi="Arial" w:cs="Arial"/>
                <w:sz w:val="20"/>
                <w:szCs w:val="20"/>
              </w:rPr>
              <w:t>) d. d. nuo Sutarties įsigaliojimo dienos</w:t>
            </w:r>
          </w:p>
        </w:tc>
      </w:tr>
      <w:tr w:rsidR="004A1FAD" w:rsidRPr="00187801" w14:paraId="2B119C01" w14:textId="77777777" w:rsidTr="068F1EC8">
        <w:tc>
          <w:tcPr>
            <w:tcW w:w="567" w:type="dxa"/>
          </w:tcPr>
          <w:p w14:paraId="740E43E9" w14:textId="77777777" w:rsidR="004A1FAD" w:rsidRPr="00187801" w:rsidRDefault="004A1FAD" w:rsidP="004A1FAD">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261" w:type="dxa"/>
          </w:tcPr>
          <w:p w14:paraId="625043CB" w14:textId="62526E05" w:rsidR="004A1FAD" w:rsidRPr="00187801" w:rsidRDefault="004A1FAD" w:rsidP="004A1FAD">
            <w:pPr>
              <w:jc w:val="both"/>
              <w:rPr>
                <w:rFonts w:ascii="Arial" w:hAnsi="Arial" w:cs="Arial"/>
                <w:sz w:val="20"/>
                <w:szCs w:val="20"/>
              </w:rPr>
            </w:pPr>
            <w:r w:rsidRPr="00187801">
              <w:rPr>
                <w:rFonts w:ascii="Arial" w:hAnsi="Arial" w:cs="Arial"/>
                <w:color w:val="000000" w:themeColor="text1"/>
                <w:sz w:val="20"/>
                <w:szCs w:val="20"/>
              </w:rPr>
              <w:t>Veiklos tęstinumo planas</w:t>
            </w:r>
          </w:p>
        </w:tc>
        <w:tc>
          <w:tcPr>
            <w:tcW w:w="3543" w:type="dxa"/>
          </w:tcPr>
          <w:p w14:paraId="3C45B038" w14:textId="0F53AC82" w:rsidR="004A1FAD" w:rsidRPr="00187801" w:rsidRDefault="004A1FAD" w:rsidP="004A1FAD">
            <w:pPr>
              <w:keepNext/>
              <w:jc w:val="both"/>
              <w:rPr>
                <w:rFonts w:ascii="Arial" w:hAnsi="Arial" w:cs="Arial"/>
                <w:sz w:val="20"/>
                <w:szCs w:val="20"/>
              </w:rPr>
            </w:pPr>
            <w:r w:rsidRPr="00187801">
              <w:rPr>
                <w:rFonts w:ascii="Arial" w:hAnsi="Arial" w:cs="Arial"/>
                <w:color w:val="000000" w:themeColor="text1"/>
                <w:sz w:val="20"/>
                <w:szCs w:val="20"/>
              </w:rPr>
              <w:t>Teikiama elektronine forma,  lietuvių arba anglų kalba</w:t>
            </w:r>
          </w:p>
        </w:tc>
        <w:tc>
          <w:tcPr>
            <w:tcW w:w="2977" w:type="dxa"/>
          </w:tcPr>
          <w:p w14:paraId="58861648" w14:textId="46C94248" w:rsidR="004A1FAD" w:rsidRPr="00187801" w:rsidRDefault="004A1FAD" w:rsidP="004A1FAD">
            <w:pPr>
              <w:keepNext/>
              <w:jc w:val="both"/>
              <w:rPr>
                <w:rFonts w:ascii="Arial" w:hAnsi="Arial" w:cs="Arial"/>
                <w:sz w:val="20"/>
                <w:szCs w:val="20"/>
              </w:rPr>
            </w:pPr>
            <w:r w:rsidRPr="068F1EC8">
              <w:rPr>
                <w:rFonts w:ascii="Arial" w:hAnsi="Arial" w:cs="Arial"/>
                <w:sz w:val="20"/>
                <w:szCs w:val="20"/>
              </w:rPr>
              <w:t>Teikiama per 20 (dvidešimt) d. d. nuo Sutarties įsigaliojimo dienos</w:t>
            </w:r>
            <w:r w:rsidR="6EA08B66" w:rsidRPr="068F1EC8">
              <w:rPr>
                <w:rFonts w:ascii="Arial" w:hAnsi="Arial" w:cs="Arial"/>
                <w:sz w:val="20"/>
                <w:szCs w:val="20"/>
              </w:rPr>
              <w:t>.</w:t>
            </w:r>
          </w:p>
        </w:tc>
      </w:tr>
      <w:tr w:rsidR="00187801" w:rsidRPr="00187801" w14:paraId="57392772" w14:textId="77777777" w:rsidTr="068F1EC8">
        <w:tc>
          <w:tcPr>
            <w:tcW w:w="567" w:type="dxa"/>
          </w:tcPr>
          <w:p w14:paraId="2A063DE9" w14:textId="77777777" w:rsidR="00187801" w:rsidRPr="00187801" w:rsidRDefault="00187801" w:rsidP="00187801">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261" w:type="dxa"/>
          </w:tcPr>
          <w:p w14:paraId="4C81D309" w14:textId="5754BF97" w:rsidR="00187801" w:rsidRPr="00187801" w:rsidRDefault="00187801" w:rsidP="00187801">
            <w:pPr>
              <w:jc w:val="both"/>
              <w:rPr>
                <w:rFonts w:ascii="Arial" w:hAnsi="Arial" w:cs="Arial"/>
                <w:color w:val="000000" w:themeColor="text1"/>
                <w:sz w:val="20"/>
                <w:szCs w:val="20"/>
              </w:rPr>
            </w:pPr>
            <w:r w:rsidRPr="00187801">
              <w:rPr>
                <w:rFonts w:ascii="Arial" w:eastAsia="Arial" w:hAnsi="Arial" w:cs="Arial"/>
                <w:sz w:val="20"/>
                <w:szCs w:val="20"/>
              </w:rPr>
              <w:t>Testavimo rezultatų ataskaita</w:t>
            </w:r>
          </w:p>
        </w:tc>
        <w:tc>
          <w:tcPr>
            <w:tcW w:w="3543" w:type="dxa"/>
          </w:tcPr>
          <w:p w14:paraId="2B89CD5F" w14:textId="6946EDE0" w:rsidR="00187801" w:rsidRPr="00187801" w:rsidRDefault="00187801" w:rsidP="00187801">
            <w:pPr>
              <w:keepNext/>
              <w:jc w:val="both"/>
              <w:rPr>
                <w:rFonts w:ascii="Arial" w:hAnsi="Arial" w:cs="Arial"/>
                <w:color w:val="000000" w:themeColor="text1"/>
                <w:sz w:val="20"/>
                <w:szCs w:val="20"/>
              </w:rPr>
            </w:pPr>
            <w:r w:rsidRPr="00187801">
              <w:rPr>
                <w:rFonts w:ascii="Arial" w:hAnsi="Arial" w:cs="Arial"/>
                <w:color w:val="000000" w:themeColor="text1"/>
                <w:sz w:val="20"/>
                <w:szCs w:val="20"/>
              </w:rPr>
              <w:t>Teikiama elektronine forma, lietuvių arba anglų kalba</w:t>
            </w:r>
          </w:p>
        </w:tc>
        <w:tc>
          <w:tcPr>
            <w:tcW w:w="2977" w:type="dxa"/>
          </w:tcPr>
          <w:p w14:paraId="60988BD4" w14:textId="2B0BD803" w:rsidR="00187801" w:rsidRPr="00187801" w:rsidRDefault="00187801" w:rsidP="00187801">
            <w:pPr>
              <w:keepNext/>
              <w:jc w:val="both"/>
              <w:rPr>
                <w:rFonts w:ascii="Arial" w:hAnsi="Arial" w:cs="Arial"/>
                <w:sz w:val="20"/>
                <w:szCs w:val="20"/>
              </w:rPr>
            </w:pPr>
            <w:r w:rsidRPr="068F1EC8">
              <w:rPr>
                <w:rFonts w:ascii="Arial" w:hAnsi="Arial" w:cs="Arial"/>
                <w:color w:val="000000" w:themeColor="text1"/>
                <w:sz w:val="20"/>
                <w:szCs w:val="20"/>
              </w:rPr>
              <w:t xml:space="preserve">Ne mažiau kaip 5 (penkias) d. d. iki </w:t>
            </w:r>
            <w:r w:rsidR="00EB7F3B" w:rsidRPr="068F1EC8">
              <w:rPr>
                <w:rFonts w:ascii="Arial" w:hAnsi="Arial" w:cs="Arial"/>
                <w:color w:val="000000" w:themeColor="text1"/>
                <w:sz w:val="20"/>
                <w:szCs w:val="20"/>
              </w:rPr>
              <w:t>Aplikacijos</w:t>
            </w:r>
            <w:r w:rsidRPr="068F1EC8">
              <w:rPr>
                <w:rFonts w:ascii="Arial" w:hAnsi="Arial" w:cs="Arial"/>
                <w:color w:val="000000" w:themeColor="text1"/>
                <w:sz w:val="20"/>
                <w:szCs w:val="20"/>
              </w:rPr>
              <w:t xml:space="preserve"> testavimo etapo pradžios </w:t>
            </w:r>
            <w:r w:rsidR="00EB7F3B" w:rsidRPr="068F1EC8">
              <w:rPr>
                <w:rFonts w:ascii="Arial" w:hAnsi="Arial" w:cs="Arial"/>
                <w:color w:val="000000" w:themeColor="text1"/>
                <w:sz w:val="20"/>
                <w:szCs w:val="20"/>
              </w:rPr>
              <w:t>Platformos</w:t>
            </w:r>
            <w:r w:rsidRPr="068F1EC8">
              <w:rPr>
                <w:rFonts w:ascii="Arial" w:hAnsi="Arial" w:cs="Arial"/>
                <w:color w:val="000000" w:themeColor="text1"/>
                <w:sz w:val="20"/>
                <w:szCs w:val="20"/>
              </w:rPr>
              <w:t xml:space="preserve"> testavimo aplinkoje</w:t>
            </w:r>
            <w:r w:rsidR="2DF87E3E" w:rsidRPr="068F1EC8">
              <w:rPr>
                <w:rFonts w:ascii="Arial" w:hAnsi="Arial" w:cs="Arial"/>
                <w:color w:val="000000" w:themeColor="text1"/>
                <w:sz w:val="20"/>
                <w:szCs w:val="20"/>
              </w:rPr>
              <w:t>.</w:t>
            </w:r>
          </w:p>
        </w:tc>
      </w:tr>
      <w:tr w:rsidR="00320F6A" w:rsidRPr="00187801" w14:paraId="34170318" w14:textId="77777777" w:rsidTr="068F1EC8">
        <w:tc>
          <w:tcPr>
            <w:tcW w:w="567" w:type="dxa"/>
          </w:tcPr>
          <w:p w14:paraId="0D08219D" w14:textId="77777777" w:rsidR="00320F6A" w:rsidRPr="00187801" w:rsidRDefault="00320F6A" w:rsidP="00187801">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261" w:type="dxa"/>
          </w:tcPr>
          <w:p w14:paraId="0BFE3B30" w14:textId="2B6827D6" w:rsidR="00320F6A" w:rsidRPr="00187801" w:rsidRDefault="00B9359D" w:rsidP="00187801">
            <w:pPr>
              <w:jc w:val="both"/>
              <w:rPr>
                <w:rFonts w:ascii="Arial" w:eastAsia="Arial" w:hAnsi="Arial" w:cs="Arial"/>
                <w:sz w:val="20"/>
                <w:szCs w:val="20"/>
              </w:rPr>
            </w:pPr>
            <w:r w:rsidRPr="00B9359D">
              <w:rPr>
                <w:rFonts w:ascii="Arial" w:eastAsia="Arial" w:hAnsi="Arial" w:cs="Arial"/>
                <w:sz w:val="20"/>
                <w:szCs w:val="20"/>
              </w:rPr>
              <w:t>Dokumentai, įrodantys atitiktį NFR (nefunkciniams) reikalavimams informacijos saugai, BDAR ir kitus NFR (nefunkcinius) reikalavimus kaip nustatyta TS priede</w:t>
            </w:r>
            <w:r w:rsidR="002B0888">
              <w:rPr>
                <w:rFonts w:ascii="Arial" w:eastAsia="Arial" w:hAnsi="Arial" w:cs="Arial"/>
                <w:sz w:val="20"/>
                <w:szCs w:val="20"/>
              </w:rPr>
              <w:t xml:space="preserve"> Nr.</w:t>
            </w:r>
            <w:r w:rsidRPr="00B9359D">
              <w:rPr>
                <w:rFonts w:ascii="Arial" w:eastAsia="Arial" w:hAnsi="Arial" w:cs="Arial"/>
                <w:sz w:val="20"/>
                <w:szCs w:val="20"/>
              </w:rPr>
              <w:t xml:space="preserve"> </w:t>
            </w:r>
            <w:r w:rsidR="00E37FF6">
              <w:rPr>
                <w:rFonts w:ascii="Arial" w:eastAsia="Arial" w:hAnsi="Arial" w:cs="Arial"/>
                <w:sz w:val="20"/>
                <w:szCs w:val="20"/>
              </w:rPr>
              <w:t>2</w:t>
            </w:r>
            <w:r w:rsidRPr="00B9359D">
              <w:rPr>
                <w:rFonts w:ascii="Arial" w:eastAsia="Arial" w:hAnsi="Arial" w:cs="Arial"/>
                <w:sz w:val="20"/>
                <w:szCs w:val="20"/>
              </w:rPr>
              <w:t xml:space="preserve"> – NFR (nefunkciniai) reikalavimai informacijos saugai ir BDAR.</w:t>
            </w:r>
          </w:p>
        </w:tc>
        <w:tc>
          <w:tcPr>
            <w:tcW w:w="3543" w:type="dxa"/>
          </w:tcPr>
          <w:p w14:paraId="333147ED" w14:textId="2E35910C" w:rsidR="00320F6A" w:rsidRPr="00187801" w:rsidRDefault="00B9359D" w:rsidP="00187801">
            <w:pPr>
              <w:keepNext/>
              <w:jc w:val="both"/>
              <w:rPr>
                <w:rFonts w:ascii="Arial" w:hAnsi="Arial" w:cs="Arial"/>
                <w:color w:val="000000" w:themeColor="text1"/>
                <w:sz w:val="20"/>
                <w:szCs w:val="20"/>
              </w:rPr>
            </w:pPr>
            <w:r w:rsidRPr="00187801">
              <w:rPr>
                <w:rFonts w:ascii="Arial" w:hAnsi="Arial" w:cs="Arial"/>
                <w:color w:val="000000" w:themeColor="text1"/>
                <w:sz w:val="20"/>
                <w:szCs w:val="20"/>
              </w:rPr>
              <w:t>Teikiama elektronine forma, lietuvių arba anglų kalba</w:t>
            </w:r>
          </w:p>
        </w:tc>
        <w:tc>
          <w:tcPr>
            <w:tcW w:w="2977" w:type="dxa"/>
          </w:tcPr>
          <w:p w14:paraId="04A11E60" w14:textId="15F2ADBC" w:rsidR="00320F6A" w:rsidRPr="00432B75" w:rsidRDefault="00997C19" w:rsidP="00187801">
            <w:pPr>
              <w:keepNext/>
              <w:jc w:val="both"/>
              <w:rPr>
                <w:rFonts w:ascii="Arial" w:hAnsi="Arial" w:cs="Arial"/>
                <w:color w:val="000000" w:themeColor="text1"/>
                <w:sz w:val="20"/>
                <w:szCs w:val="20"/>
                <w:highlight w:val="yellow"/>
              </w:rPr>
            </w:pPr>
            <w:r w:rsidRPr="00997C19">
              <w:rPr>
                <w:rFonts w:ascii="Arial" w:hAnsi="Arial" w:cs="Arial"/>
                <w:sz w:val="20"/>
                <w:szCs w:val="20"/>
              </w:rPr>
              <w:t>Paslaugos suteikiamos per 5 (penkias) darbo dienas nuo Užsakovo pareikalavimo</w:t>
            </w:r>
            <w:r>
              <w:rPr>
                <w:rFonts w:ascii="Arial" w:hAnsi="Arial" w:cs="Arial"/>
                <w:sz w:val="20"/>
                <w:szCs w:val="20"/>
              </w:rPr>
              <w:t>.</w:t>
            </w:r>
          </w:p>
        </w:tc>
      </w:tr>
      <w:bookmarkEnd w:id="6"/>
    </w:tbl>
    <w:p w14:paraId="50152AD6" w14:textId="18E69EA8" w:rsidR="00D37531" w:rsidRPr="00514F31" w:rsidRDefault="00D37531" w:rsidP="00BD4CDE">
      <w:pPr>
        <w:spacing w:after="0"/>
        <w:jc w:val="both"/>
        <w:rPr>
          <w:rFonts w:ascii="Arial" w:hAnsi="Arial" w:cs="Arial"/>
          <w:noProof/>
          <w:color w:val="FF0000"/>
          <w:sz w:val="20"/>
          <w:szCs w:val="20"/>
        </w:rPr>
      </w:pPr>
    </w:p>
    <w:p w14:paraId="4711CAD9" w14:textId="4BFAD8BD" w:rsidR="00D37531" w:rsidRPr="00514F3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514F31">
        <w:rPr>
          <w:rFonts w:ascii="Arial" w:hAnsi="Arial" w:cs="Arial"/>
          <w:b/>
          <w:bCs/>
          <w:sz w:val="20"/>
          <w:szCs w:val="20"/>
        </w:rPr>
        <w:t>PRIEVOLIŲ VYKDYMAS</w:t>
      </w:r>
    </w:p>
    <w:p w14:paraId="037024A3" w14:textId="77777777" w:rsidR="00A65D57" w:rsidRPr="00514F31"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rPr>
      </w:pPr>
    </w:p>
    <w:p w14:paraId="69695F43" w14:textId="7AED7A0C" w:rsidR="00A91C34" w:rsidRPr="00514F31" w:rsidRDefault="00FA6F19" w:rsidP="33D3D37A">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33D3D37A">
        <w:rPr>
          <w:rFonts w:ascii="Arial" w:hAnsi="Arial" w:cs="Arial"/>
          <w:color w:val="auto"/>
          <w:sz w:val="20"/>
          <w:szCs w:val="20"/>
          <w:lang w:val="lt-LT"/>
        </w:rPr>
        <w:t>PREKIŲ PRISTATYMO TVARKA</w:t>
      </w:r>
      <w:r w:rsidRPr="33D3D37A">
        <w:rPr>
          <w:rFonts w:ascii="Arial" w:hAnsi="Arial" w:cs="Arial"/>
          <w:noProof/>
          <w:color w:val="auto"/>
          <w:sz w:val="20"/>
          <w:szCs w:val="20"/>
          <w:lang w:val="lt-LT"/>
        </w:rPr>
        <w:t xml:space="preserve"> </w:t>
      </w:r>
    </w:p>
    <w:p w14:paraId="05915244" w14:textId="6167C0C6" w:rsidR="009A62C9" w:rsidRPr="00760627" w:rsidRDefault="000F5AC5" w:rsidP="009A5E0E">
      <w:pPr>
        <w:pStyle w:val="ListParagraph"/>
        <w:numPr>
          <w:ilvl w:val="1"/>
          <w:numId w:val="24"/>
        </w:numPr>
        <w:spacing w:after="0" w:line="259" w:lineRule="auto"/>
        <w:ind w:left="425" w:hanging="426"/>
        <w:contextualSpacing w:val="0"/>
        <w:jc w:val="both"/>
        <w:rPr>
          <w:rFonts w:ascii="Arial" w:hAnsi="Arial" w:cs="Arial"/>
          <w:color w:val="auto"/>
          <w:sz w:val="20"/>
          <w:szCs w:val="20"/>
          <w:lang w:val="lt-LT"/>
        </w:rPr>
      </w:pPr>
      <w:r w:rsidRPr="00514F31">
        <w:rPr>
          <w:rFonts w:ascii="Arial" w:eastAsia="Calibri" w:hAnsi="Arial" w:cs="Arial"/>
          <w:color w:val="auto"/>
          <w:sz w:val="20"/>
          <w:szCs w:val="20"/>
          <w:lang w:val="lt-LT"/>
        </w:rPr>
        <w:t>Prekių</w:t>
      </w:r>
      <w:r w:rsidRPr="00514F31">
        <w:rPr>
          <w:rFonts w:ascii="Arial" w:hAnsi="Arial" w:cs="Arial"/>
          <w:noProof/>
          <w:color w:val="auto"/>
          <w:sz w:val="20"/>
          <w:szCs w:val="20"/>
          <w:lang w:val="lt-LT"/>
        </w:rPr>
        <w:t xml:space="preserve"> pristatym</w:t>
      </w:r>
      <w:r w:rsidR="006E5511" w:rsidRPr="00514F31">
        <w:rPr>
          <w:rFonts w:ascii="Arial" w:hAnsi="Arial" w:cs="Arial"/>
          <w:noProof/>
          <w:color w:val="auto"/>
          <w:sz w:val="20"/>
          <w:szCs w:val="20"/>
          <w:lang w:val="lt-LT"/>
        </w:rPr>
        <w:t>o</w:t>
      </w:r>
      <w:r w:rsidR="002C0464" w:rsidRPr="00514F31">
        <w:rPr>
          <w:rFonts w:ascii="Arial" w:hAnsi="Arial" w:cs="Arial"/>
          <w:noProof/>
          <w:color w:val="auto"/>
          <w:sz w:val="20"/>
          <w:szCs w:val="20"/>
          <w:lang w:val="lt-LT"/>
        </w:rPr>
        <w:t xml:space="preserve">/ Paslaugų teikimo </w:t>
      </w:r>
      <w:r w:rsidR="006E5511" w:rsidRPr="00514F31">
        <w:rPr>
          <w:rFonts w:ascii="Arial" w:hAnsi="Arial" w:cs="Arial"/>
          <w:noProof/>
          <w:color w:val="auto"/>
          <w:sz w:val="20"/>
          <w:szCs w:val="20"/>
          <w:lang w:val="lt-LT"/>
        </w:rPr>
        <w:t xml:space="preserve"> vieta</w:t>
      </w:r>
      <w:r w:rsidR="00BD1525" w:rsidRPr="00514F31">
        <w:rPr>
          <w:rFonts w:ascii="Arial" w:hAnsi="Arial" w:cs="Arial"/>
          <w:noProof/>
          <w:color w:val="auto"/>
          <w:sz w:val="20"/>
          <w:szCs w:val="20"/>
          <w:lang w:val="lt-LT"/>
        </w:rPr>
        <w:t xml:space="preserve"> – </w:t>
      </w:r>
      <w:r w:rsidR="00701625" w:rsidRPr="00760627">
        <w:rPr>
          <w:rStyle w:val="Style3"/>
          <w:rFonts w:cs="Arial"/>
          <w:color w:val="auto"/>
          <w:szCs w:val="20"/>
          <w:lang w:val="lt-LT"/>
        </w:rPr>
        <w:t xml:space="preserve">nuotoliniu būdu. </w:t>
      </w:r>
    </w:p>
    <w:p w14:paraId="57989DD8" w14:textId="2D14FA0B" w:rsidR="00A65D57" w:rsidRPr="00760627" w:rsidRDefault="006D0DCD" w:rsidP="009A5E0E">
      <w:pPr>
        <w:pStyle w:val="ListParagraph"/>
        <w:numPr>
          <w:ilvl w:val="1"/>
          <w:numId w:val="24"/>
        </w:numPr>
        <w:spacing w:after="0" w:line="259" w:lineRule="auto"/>
        <w:ind w:left="425" w:hanging="426"/>
        <w:contextualSpacing w:val="0"/>
        <w:jc w:val="both"/>
        <w:rPr>
          <w:rFonts w:ascii="Arial" w:hAnsi="Arial" w:cs="Arial"/>
          <w:color w:val="auto"/>
          <w:sz w:val="20"/>
          <w:szCs w:val="20"/>
          <w:lang w:val="lt-LT"/>
        </w:rPr>
      </w:pPr>
      <w:r w:rsidRPr="00514F31">
        <w:rPr>
          <w:rFonts w:ascii="Arial" w:eastAsia="Calibri" w:hAnsi="Arial" w:cs="Arial"/>
          <w:color w:val="auto"/>
          <w:sz w:val="20"/>
          <w:szCs w:val="20"/>
          <w:lang w:val="lt-LT"/>
        </w:rPr>
        <w:t>Prekės</w:t>
      </w:r>
      <w:r w:rsidRPr="00760627">
        <w:rPr>
          <w:rFonts w:ascii="Arial" w:hAnsi="Arial" w:cs="Arial"/>
          <w:color w:val="auto"/>
          <w:sz w:val="20"/>
          <w:szCs w:val="20"/>
          <w:lang w:val="lt-LT"/>
        </w:rPr>
        <w:t xml:space="preserve"> turi būti pristatytos ne vėliau kaip per</w:t>
      </w:r>
      <w:r w:rsidRPr="00760627">
        <w:rPr>
          <w:rFonts w:ascii="Arial" w:eastAsia="Calibri" w:hAnsi="Arial" w:cs="Arial"/>
          <w:color w:val="auto"/>
          <w:sz w:val="20"/>
          <w:szCs w:val="20"/>
          <w:lang w:val="lt-LT"/>
        </w:rPr>
        <w:t xml:space="preserve"> </w:t>
      </w:r>
      <w:r w:rsidR="00AB2452" w:rsidRPr="00760627">
        <w:rPr>
          <w:rFonts w:ascii="Arial" w:eastAsia="Calibri" w:hAnsi="Arial" w:cs="Arial"/>
          <w:color w:val="auto"/>
          <w:sz w:val="20"/>
          <w:szCs w:val="20"/>
          <w:lang w:val="lt-LT"/>
        </w:rPr>
        <w:t>5</w:t>
      </w:r>
      <w:r w:rsidR="005A5C97" w:rsidRPr="00760627">
        <w:rPr>
          <w:rFonts w:ascii="Arial" w:hAnsi="Arial" w:cs="Arial"/>
          <w:i/>
          <w:color w:val="auto"/>
          <w:sz w:val="20"/>
          <w:szCs w:val="20"/>
          <w:lang w:val="lt-LT"/>
        </w:rPr>
        <w:t xml:space="preserve"> </w:t>
      </w:r>
      <w:r w:rsidR="00A65D57" w:rsidRPr="00760627">
        <w:rPr>
          <w:rFonts w:ascii="Arial" w:hAnsi="Arial" w:cs="Arial"/>
          <w:noProof/>
          <w:color w:val="auto"/>
          <w:sz w:val="20"/>
          <w:szCs w:val="20"/>
          <w:lang w:val="lt-LT"/>
        </w:rPr>
        <w:t>kalendorin</w:t>
      </w:r>
      <w:r w:rsidR="005A5C97" w:rsidRPr="00760627">
        <w:rPr>
          <w:rFonts w:ascii="Arial" w:hAnsi="Arial" w:cs="Arial"/>
          <w:noProof/>
          <w:color w:val="auto"/>
          <w:sz w:val="20"/>
          <w:szCs w:val="20"/>
          <w:lang w:val="lt-LT"/>
        </w:rPr>
        <w:t>es</w:t>
      </w:r>
      <w:r w:rsidR="00A65D57" w:rsidRPr="00760627">
        <w:rPr>
          <w:rFonts w:ascii="Arial" w:hAnsi="Arial" w:cs="Arial"/>
          <w:noProof/>
          <w:color w:val="auto"/>
          <w:sz w:val="20"/>
          <w:szCs w:val="20"/>
          <w:lang w:val="lt-LT"/>
        </w:rPr>
        <w:t xml:space="preserve"> dien</w:t>
      </w:r>
      <w:r w:rsidR="005A5C97" w:rsidRPr="00760627">
        <w:rPr>
          <w:rFonts w:ascii="Arial" w:hAnsi="Arial" w:cs="Arial"/>
          <w:noProof/>
          <w:color w:val="auto"/>
          <w:sz w:val="20"/>
          <w:szCs w:val="20"/>
          <w:lang w:val="lt-LT"/>
        </w:rPr>
        <w:t>as</w:t>
      </w:r>
      <w:r w:rsidR="00A65D57" w:rsidRPr="00760627">
        <w:rPr>
          <w:rFonts w:ascii="Arial" w:hAnsi="Arial" w:cs="Arial"/>
          <w:i/>
          <w:iCs/>
          <w:noProof/>
          <w:color w:val="auto"/>
          <w:sz w:val="20"/>
          <w:szCs w:val="20"/>
          <w:lang w:val="lt-LT"/>
        </w:rPr>
        <w:t xml:space="preserve"> </w:t>
      </w:r>
      <w:sdt>
        <w:sdtPr>
          <w:rPr>
            <w:rStyle w:val="Style2"/>
            <w:rFonts w:cs="Arial"/>
            <w:szCs w:val="20"/>
            <w:lang w:val="lt-LT"/>
          </w:rPr>
          <w:id w:val="1544178887"/>
          <w:placeholder>
            <w:docPart w:val="CBDF5B192CDF4C85ABE44DC994689F2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B92497" w:rsidRPr="00760627">
            <w:rPr>
              <w:rStyle w:val="Style2"/>
              <w:rFonts w:cs="Arial"/>
              <w:szCs w:val="20"/>
              <w:lang w:val="lt-LT"/>
            </w:rPr>
            <w:t>nuo užsakymo pateikimo (ilgalaikė Sutartis, daugkartiniai užsakymai).</w:t>
          </w:r>
        </w:sdtContent>
      </w:sdt>
    </w:p>
    <w:p w14:paraId="3E70CCA1" w14:textId="77777777" w:rsidR="007906E4" w:rsidRPr="00760627" w:rsidRDefault="007906E4" w:rsidP="009A5E0E">
      <w:pPr>
        <w:pStyle w:val="ListParagraph"/>
        <w:numPr>
          <w:ilvl w:val="1"/>
          <w:numId w:val="24"/>
        </w:numPr>
        <w:ind w:left="426" w:hanging="426"/>
        <w:jc w:val="both"/>
        <w:rPr>
          <w:rFonts w:ascii="Arial" w:eastAsia="Calibri" w:hAnsi="Arial" w:cs="Arial"/>
          <w:color w:val="auto"/>
          <w:sz w:val="20"/>
          <w:szCs w:val="20"/>
          <w:lang w:val="lt-LT"/>
        </w:rPr>
      </w:pPr>
      <w:r w:rsidRPr="00760627">
        <w:rPr>
          <w:rFonts w:ascii="Arial" w:eastAsia="Calibri" w:hAnsi="Arial" w:cs="Arial"/>
          <w:color w:val="auto"/>
          <w:sz w:val="20"/>
          <w:szCs w:val="20"/>
          <w:lang w:val="lt-LT"/>
        </w:rPr>
        <w:t>Užsakymai teikiami El. paštu arba kitomis Šalių suderintomis elektroninėmis priemonėmis.</w:t>
      </w:r>
    </w:p>
    <w:p w14:paraId="38724A54" w14:textId="22F76DED" w:rsidR="00110EB1" w:rsidRPr="00760627" w:rsidRDefault="00FE37C2" w:rsidP="009A5E0E">
      <w:pPr>
        <w:pStyle w:val="ListParagraph"/>
        <w:numPr>
          <w:ilvl w:val="1"/>
          <w:numId w:val="24"/>
        </w:numPr>
        <w:spacing w:after="0" w:line="259" w:lineRule="auto"/>
        <w:ind w:left="425" w:hanging="425"/>
        <w:contextualSpacing w:val="0"/>
        <w:jc w:val="both"/>
        <w:rPr>
          <w:rFonts w:ascii="Arial" w:hAnsi="Arial" w:cs="Arial"/>
          <w:color w:val="auto"/>
          <w:sz w:val="20"/>
          <w:szCs w:val="20"/>
          <w:lang w:val="lt-LT"/>
        </w:rPr>
      </w:pPr>
      <w:r w:rsidRPr="00760627">
        <w:rPr>
          <w:rFonts w:ascii="Arial" w:hAnsi="Arial" w:cs="Arial"/>
          <w:color w:val="auto"/>
          <w:sz w:val="20"/>
          <w:szCs w:val="20"/>
          <w:lang w:val="lt-LT"/>
        </w:rPr>
        <w:t>Palaikymo paslaugos turi būti pradėtos teikti po Sutarties pasirašymo.</w:t>
      </w:r>
    </w:p>
    <w:p w14:paraId="27FD6E25" w14:textId="45B422A3" w:rsidR="00110EB1" w:rsidRPr="00760627" w:rsidRDefault="00892F39" w:rsidP="009A5E0E">
      <w:pPr>
        <w:pStyle w:val="ListParagraph"/>
        <w:numPr>
          <w:ilvl w:val="1"/>
          <w:numId w:val="24"/>
        </w:numPr>
        <w:spacing w:after="0" w:line="259" w:lineRule="auto"/>
        <w:ind w:left="425" w:hanging="425"/>
        <w:contextualSpacing w:val="0"/>
        <w:jc w:val="both"/>
        <w:rPr>
          <w:rFonts w:ascii="Arial" w:hAnsi="Arial" w:cs="Arial"/>
          <w:color w:val="auto"/>
          <w:sz w:val="20"/>
          <w:szCs w:val="20"/>
          <w:lang w:val="lt-LT"/>
        </w:rPr>
      </w:pPr>
      <w:r w:rsidRPr="00760627">
        <w:rPr>
          <w:rFonts w:ascii="Arial" w:hAnsi="Arial" w:cs="Arial"/>
          <w:color w:val="auto"/>
          <w:sz w:val="20"/>
          <w:szCs w:val="20"/>
          <w:lang w:val="lt-LT"/>
        </w:rPr>
        <w:t>Palaikymo ir Vystymo paslaugas Tiekėjas turės teikti Užsakovo Darbo laiku.</w:t>
      </w:r>
    </w:p>
    <w:p w14:paraId="7E99A4B7" w14:textId="77777777" w:rsidR="001131D8" w:rsidRPr="00760627" w:rsidRDefault="001131D8" w:rsidP="009A5E0E">
      <w:pPr>
        <w:pStyle w:val="ListParagraph"/>
        <w:numPr>
          <w:ilvl w:val="1"/>
          <w:numId w:val="24"/>
        </w:numPr>
        <w:ind w:left="426" w:hanging="426"/>
        <w:jc w:val="both"/>
        <w:rPr>
          <w:rFonts w:ascii="Arial" w:hAnsi="Arial" w:cs="Arial"/>
          <w:color w:val="auto"/>
          <w:sz w:val="20"/>
          <w:szCs w:val="20"/>
          <w:lang w:val="lt-LT"/>
        </w:rPr>
      </w:pPr>
      <w:r w:rsidRPr="00760627">
        <w:rPr>
          <w:rFonts w:ascii="Arial" w:hAnsi="Arial" w:cs="Arial"/>
          <w:color w:val="auto"/>
          <w:sz w:val="20"/>
          <w:szCs w:val="20"/>
          <w:lang w:val="lt-LT"/>
        </w:rPr>
        <w:t>Užsakovas Vystymo paslaugų Užsakymus gali pradėti teikti iš karto po Sutarties įsigaliojimo.</w:t>
      </w:r>
    </w:p>
    <w:p w14:paraId="667E6433" w14:textId="2BB1A5F3" w:rsidR="00EC1706" w:rsidRPr="00760627" w:rsidRDefault="00214BBC" w:rsidP="009A5E0E">
      <w:pPr>
        <w:pStyle w:val="ListParagraph"/>
        <w:numPr>
          <w:ilvl w:val="1"/>
          <w:numId w:val="24"/>
        </w:numPr>
        <w:ind w:left="426" w:hanging="426"/>
        <w:jc w:val="both"/>
        <w:rPr>
          <w:rFonts w:ascii="Arial" w:hAnsi="Arial" w:cs="Arial"/>
          <w:color w:val="auto"/>
          <w:sz w:val="20"/>
          <w:szCs w:val="20"/>
          <w:lang w:val="lt-LT"/>
        </w:rPr>
      </w:pPr>
      <w:r w:rsidRPr="00760627">
        <w:rPr>
          <w:rFonts w:ascii="Arial" w:hAnsi="Arial" w:cs="Arial"/>
          <w:color w:val="auto"/>
          <w:sz w:val="20"/>
          <w:szCs w:val="20"/>
          <w:lang w:val="lt-LT"/>
        </w:rPr>
        <w:t>Vystymo paslaugos teikiamos tik pagal atskirus Užsakovo paslaugų Tiekėjui pateiktus Užsakymus Sutarties galiojimo laikotarpiu. Užsakymų skaičius neribojamas.</w:t>
      </w:r>
    </w:p>
    <w:p w14:paraId="216D6363" w14:textId="77777777" w:rsidR="002A1AB7" w:rsidRPr="00760627" w:rsidRDefault="005C0DB1" w:rsidP="009A5E0E">
      <w:pPr>
        <w:pStyle w:val="ListParagraph"/>
        <w:numPr>
          <w:ilvl w:val="1"/>
          <w:numId w:val="24"/>
        </w:numPr>
        <w:spacing w:after="0" w:line="259" w:lineRule="auto"/>
        <w:ind w:left="425" w:hanging="426"/>
        <w:contextualSpacing w:val="0"/>
        <w:jc w:val="both"/>
        <w:rPr>
          <w:rFonts w:ascii="Arial" w:hAnsi="Arial" w:cs="Arial"/>
          <w:noProof/>
          <w:color w:val="auto"/>
          <w:sz w:val="20"/>
          <w:szCs w:val="20"/>
          <w:lang w:val="lt-LT"/>
        </w:rPr>
      </w:pPr>
      <w:r w:rsidRPr="00760627">
        <w:rPr>
          <w:rFonts w:ascii="Arial" w:hAnsi="Arial" w:cs="Arial"/>
          <w:color w:val="auto"/>
          <w:sz w:val="20"/>
          <w:szCs w:val="20"/>
          <w:lang w:val="lt-LT"/>
        </w:rPr>
        <w:t>Tiekėjas pateikia Užsakovo prašomų Vystymo paslaugų reikalavimų vertinimą, apimantį preliminarius atlikimo terminus, planuojamas paslaugų apimtis ir kainą, apskaičiuotą pagal Tiekėjo pasiūlyme nurodytą Vystymo paslaugų įkainį. Vertinimas turi būti pateiktas ne ilgiau kaip per 10 (dešimt) darbo dienų nuo Užsakovo poreikio pateikimo.</w:t>
      </w:r>
    </w:p>
    <w:p w14:paraId="1749EFE1" w14:textId="3CBE842E" w:rsidR="00D44615" w:rsidRPr="00760627" w:rsidRDefault="00D44615" w:rsidP="009A5E0E">
      <w:pPr>
        <w:pStyle w:val="ListParagraph"/>
        <w:numPr>
          <w:ilvl w:val="1"/>
          <w:numId w:val="24"/>
        </w:numPr>
        <w:ind w:left="426" w:hanging="426"/>
        <w:jc w:val="both"/>
        <w:rPr>
          <w:rFonts w:ascii="Arial" w:hAnsi="Arial" w:cs="Arial"/>
          <w:noProof/>
          <w:color w:val="auto"/>
          <w:sz w:val="20"/>
          <w:szCs w:val="20"/>
          <w:lang w:val="lt-LT"/>
        </w:rPr>
      </w:pPr>
      <w:r w:rsidRPr="068F1EC8">
        <w:rPr>
          <w:rFonts w:ascii="Arial" w:hAnsi="Arial" w:cs="Arial"/>
          <w:noProof/>
          <w:color w:val="auto"/>
          <w:sz w:val="20"/>
          <w:szCs w:val="20"/>
          <w:lang w:val="lt-LT"/>
        </w:rPr>
        <w:t xml:space="preserve">Vertinime Vystymo paslaugų detalizavimo (išskaidymo) žingsniai neturi viršyti </w:t>
      </w:r>
      <w:r w:rsidR="00C57728" w:rsidRPr="068F1EC8">
        <w:rPr>
          <w:rFonts w:ascii="Arial" w:hAnsi="Arial" w:cs="Arial"/>
          <w:noProof/>
          <w:color w:val="auto"/>
          <w:sz w:val="20"/>
          <w:szCs w:val="20"/>
          <w:lang w:val="lt-LT"/>
        </w:rPr>
        <w:t>8</w:t>
      </w:r>
      <w:r w:rsidRPr="068F1EC8">
        <w:rPr>
          <w:rFonts w:ascii="Arial" w:hAnsi="Arial" w:cs="Arial"/>
          <w:noProof/>
          <w:color w:val="auto"/>
          <w:sz w:val="20"/>
          <w:szCs w:val="20"/>
          <w:lang w:val="lt-LT"/>
        </w:rPr>
        <w:t xml:space="preserve"> (</w:t>
      </w:r>
      <w:r w:rsidR="00C57728" w:rsidRPr="068F1EC8">
        <w:rPr>
          <w:rFonts w:ascii="Arial" w:hAnsi="Arial" w:cs="Arial"/>
          <w:noProof/>
          <w:color w:val="auto"/>
          <w:sz w:val="20"/>
          <w:szCs w:val="20"/>
          <w:lang w:val="lt-LT"/>
        </w:rPr>
        <w:t>aštuonių</w:t>
      </w:r>
      <w:r w:rsidRPr="068F1EC8">
        <w:rPr>
          <w:rFonts w:ascii="Arial" w:hAnsi="Arial" w:cs="Arial"/>
          <w:noProof/>
          <w:color w:val="auto"/>
          <w:sz w:val="20"/>
          <w:szCs w:val="20"/>
          <w:lang w:val="lt-LT"/>
        </w:rPr>
        <w:t>) darbo valandų nebent atskirais atvejais su Užsakovu būtų suderinti konkrečiam vertinimui kitokia žingsnių trukmė (val.).</w:t>
      </w:r>
    </w:p>
    <w:p w14:paraId="494A20BE" w14:textId="77777777" w:rsidR="008D269B" w:rsidRPr="00760627" w:rsidRDefault="008D269B"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68F1EC8">
        <w:rPr>
          <w:rFonts w:ascii="Arial" w:hAnsi="Arial" w:cs="Arial"/>
          <w:noProof/>
          <w:color w:val="auto"/>
          <w:sz w:val="20"/>
          <w:szCs w:val="20"/>
          <w:lang w:val="lt-LT"/>
        </w:rPr>
        <w:t>Užsakovui patvirtinus Užsakymo vykdymą, Tiekėjas, ne ilgiau kaip per 5 (penkias) kalendorines dienas, parengia detalų Užsakymo sprendimo aprašymą bei vertinimą, kuriame numatomos tikslios Paslaugų apimtys, atlikimo terminai, atsakomybių pasiskirstymas bei kita reikšminga ir su Užsakovu suderinta informacija.</w:t>
      </w:r>
    </w:p>
    <w:p w14:paraId="2C571C4A" w14:textId="77777777" w:rsidR="004F28FE" w:rsidRPr="00760627" w:rsidRDefault="004F28FE"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68F1EC8">
        <w:rPr>
          <w:rFonts w:ascii="Arial" w:hAnsi="Arial" w:cs="Arial"/>
          <w:noProof/>
          <w:color w:val="auto"/>
          <w:sz w:val="20"/>
          <w:szCs w:val="20"/>
          <w:lang w:val="lt-LT"/>
        </w:rPr>
        <w:t>Visos Vystymo paslaugos turi būti suteiktos per su Tiekėju suderintą terminą nuo Užsakymo pateikimo (ilgalaikė Sutartis, daugkartiniai Užsakymai). Kiekvieno Užsakymo terminai derinami individualiai su Užsakovu atsižvelgiant į Užsakymo apimtį.</w:t>
      </w:r>
    </w:p>
    <w:p w14:paraId="7DD1BCF7" w14:textId="77777777" w:rsidR="00F31527" w:rsidRPr="00760627" w:rsidRDefault="000F3084"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0760627">
        <w:rPr>
          <w:rFonts w:ascii="Arial" w:hAnsi="Arial" w:cs="Arial"/>
          <w:noProof/>
          <w:color w:val="auto"/>
          <w:sz w:val="20"/>
          <w:szCs w:val="20"/>
          <w:lang w:val="lt-LT"/>
        </w:rPr>
        <w:t>Vystymo paslaugų suteikimo terminai, apimtys, šalių atsakomybė už atskirus veiksmus, sprendimus ar pateikiamą informaciją bei resursus yra iš anksto raštu suderinami ir patvirtinami Užsakyme. Už apimtis (darbo valandų kiekį), kurios nebuvo suderintos (t.y. kurios nebuvo nurodytos Užsakyme) Užsakovas neapmoka.</w:t>
      </w:r>
    </w:p>
    <w:p w14:paraId="585CC332" w14:textId="10C8AE41" w:rsidR="0036659C" w:rsidRPr="00760627" w:rsidRDefault="00F31527"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0760627">
        <w:rPr>
          <w:rFonts w:ascii="Arial" w:hAnsi="Arial" w:cs="Arial"/>
          <w:noProof/>
          <w:color w:val="auto"/>
          <w:sz w:val="20"/>
          <w:szCs w:val="20"/>
          <w:lang w:val="lt-LT"/>
        </w:rPr>
        <w:t>Tiekėjas, vykdydamas Užsakovo Užsakymą, įsipareigoja, pateikti užsakytų naujų Vystymo paslaugų architektūrinius sprendimus ir aprašymą, kuriame turi būti aprašytos funkcionalumo priklausomybės nuo kitų funkcionalumų, užsakytų Vystymo paslaugų sąsajos su sistemomis.</w:t>
      </w:r>
    </w:p>
    <w:p w14:paraId="7079FBDD" w14:textId="7CDA3A1E" w:rsidR="00094BEE" w:rsidRPr="00760627" w:rsidRDefault="00BA1155" w:rsidP="009A5E0E">
      <w:pPr>
        <w:pStyle w:val="ListParagraph"/>
        <w:numPr>
          <w:ilvl w:val="1"/>
          <w:numId w:val="24"/>
        </w:numPr>
        <w:tabs>
          <w:tab w:val="left" w:pos="567"/>
        </w:tabs>
        <w:spacing w:after="0" w:line="259" w:lineRule="auto"/>
        <w:ind w:left="425" w:hanging="426"/>
        <w:contextualSpacing w:val="0"/>
        <w:jc w:val="both"/>
        <w:rPr>
          <w:rFonts w:ascii="Arial" w:hAnsi="Arial" w:cs="Arial"/>
          <w:noProof/>
          <w:color w:val="auto"/>
          <w:sz w:val="20"/>
          <w:szCs w:val="20"/>
          <w:lang w:val="lt-LT"/>
        </w:rPr>
      </w:pPr>
      <w:r w:rsidRPr="00760627">
        <w:rPr>
          <w:rFonts w:ascii="Arial" w:hAnsi="Arial" w:cs="Arial"/>
          <w:noProof/>
          <w:color w:val="auto"/>
          <w:sz w:val="20"/>
          <w:szCs w:val="20"/>
          <w:lang w:val="lt-LT"/>
        </w:rPr>
        <w:t xml:space="preserve">Tiekėjas testavimo aplinkoje turi atlikti suteiktų Vystymo paslaugų rezultatų testavimą ir pateikti testavimo rezultatų ataskaitą. Tiekėjas turi atlikti suteiktų Vystymo paslaugų rezultatų testavimus: funkcinis testavimas, integracinis testavimas, regresinis testavimas, </w:t>
      </w:r>
      <w:r w:rsidR="00EB7F3B" w:rsidRPr="00760627">
        <w:rPr>
          <w:rFonts w:ascii="Arial" w:hAnsi="Arial" w:cs="Arial"/>
          <w:noProof/>
          <w:color w:val="auto"/>
          <w:sz w:val="20"/>
          <w:szCs w:val="20"/>
          <w:lang w:val="lt-LT"/>
        </w:rPr>
        <w:t>Aplikacijos</w:t>
      </w:r>
      <w:r w:rsidRPr="00760627">
        <w:rPr>
          <w:rFonts w:ascii="Arial" w:hAnsi="Arial" w:cs="Arial"/>
          <w:noProof/>
          <w:color w:val="auto"/>
          <w:sz w:val="20"/>
          <w:szCs w:val="20"/>
          <w:lang w:val="lt-LT"/>
        </w:rPr>
        <w:t xml:space="preserve"> testavimas, priėmimo testavimas, našumo testavimas, saugumo testavimas. </w:t>
      </w:r>
      <w:r w:rsidR="00EB7F3B" w:rsidRPr="00760627">
        <w:rPr>
          <w:rFonts w:ascii="Arial" w:hAnsi="Arial" w:cs="Arial"/>
          <w:noProof/>
          <w:color w:val="auto"/>
          <w:sz w:val="20"/>
          <w:szCs w:val="20"/>
          <w:lang w:val="lt-LT"/>
        </w:rPr>
        <w:t>Platformoje</w:t>
      </w:r>
      <w:r w:rsidRPr="00760627">
        <w:rPr>
          <w:rFonts w:ascii="Arial" w:hAnsi="Arial" w:cs="Arial"/>
          <w:noProof/>
          <w:color w:val="auto"/>
          <w:sz w:val="20"/>
          <w:szCs w:val="20"/>
          <w:lang w:val="lt-LT"/>
        </w:rPr>
        <w:t xml:space="preserve"> Vystymo diegimai turi būti atliekami testavimo aplinkoje, siekiant patikrinti Vystymo paslaugų rezultatų funkcionalumą ir suderinamumą su esamais </w:t>
      </w:r>
      <w:r w:rsidR="00EB7F3B" w:rsidRPr="00760627">
        <w:rPr>
          <w:rFonts w:ascii="Arial" w:hAnsi="Arial" w:cs="Arial"/>
          <w:noProof/>
          <w:color w:val="auto"/>
          <w:sz w:val="20"/>
          <w:szCs w:val="20"/>
          <w:lang w:val="lt-LT"/>
        </w:rPr>
        <w:t>Platformos</w:t>
      </w:r>
      <w:r w:rsidRPr="00760627">
        <w:rPr>
          <w:rFonts w:ascii="Arial" w:hAnsi="Arial" w:cs="Arial"/>
          <w:noProof/>
          <w:color w:val="auto"/>
          <w:sz w:val="20"/>
          <w:szCs w:val="20"/>
          <w:lang w:val="lt-LT"/>
        </w:rPr>
        <w:t xml:space="preserve"> moduliais</w:t>
      </w:r>
      <w:r w:rsidR="00EB7F3B" w:rsidRPr="00760627">
        <w:rPr>
          <w:rFonts w:ascii="Arial" w:hAnsi="Arial" w:cs="Arial"/>
          <w:noProof/>
          <w:color w:val="auto"/>
          <w:sz w:val="20"/>
          <w:szCs w:val="20"/>
          <w:lang w:val="lt-LT"/>
        </w:rPr>
        <w:t>, Aplikacijomis</w:t>
      </w:r>
      <w:r w:rsidRPr="00760627">
        <w:rPr>
          <w:rFonts w:ascii="Arial" w:hAnsi="Arial" w:cs="Arial"/>
          <w:noProof/>
          <w:color w:val="auto"/>
          <w:sz w:val="20"/>
          <w:szCs w:val="20"/>
          <w:lang w:val="lt-LT"/>
        </w:rPr>
        <w:t xml:space="preserve"> ir jų funkcionalumais. Testavimo metu pastebėtos klaidos turi būti registruojamos, o jų taisymas valdomas.</w:t>
      </w:r>
    </w:p>
    <w:p w14:paraId="303DE908" w14:textId="714DF741" w:rsidR="00760627" w:rsidRPr="004601EA" w:rsidRDefault="00760627"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0760627">
        <w:rPr>
          <w:rFonts w:ascii="Arial" w:hAnsi="Arial" w:cs="Arial"/>
          <w:noProof/>
          <w:color w:val="auto"/>
          <w:sz w:val="20"/>
          <w:szCs w:val="20"/>
          <w:lang w:val="lt-LT"/>
        </w:rPr>
        <w:t xml:space="preserve">Numatoma, kad naujo funkcionalumo atnaujinimai ir (arba) pataisymai į Užsakovo </w:t>
      </w:r>
      <w:r>
        <w:rPr>
          <w:rFonts w:ascii="Arial" w:hAnsi="Arial" w:cs="Arial"/>
          <w:noProof/>
          <w:color w:val="auto"/>
          <w:sz w:val="20"/>
          <w:szCs w:val="20"/>
          <w:lang w:val="lt-LT"/>
        </w:rPr>
        <w:t>Platformos</w:t>
      </w:r>
      <w:r w:rsidRPr="00760627">
        <w:rPr>
          <w:rFonts w:ascii="Arial" w:hAnsi="Arial" w:cs="Arial"/>
          <w:noProof/>
          <w:color w:val="auto"/>
          <w:sz w:val="20"/>
          <w:szCs w:val="20"/>
          <w:lang w:val="lt-LT"/>
        </w:rPr>
        <w:t xml:space="preserve"> testavimo aplinką gali būti keliami ne daugiau kaip 2 (du) kartus. Jeigu į </w:t>
      </w:r>
      <w:r>
        <w:rPr>
          <w:rFonts w:ascii="Arial" w:hAnsi="Arial" w:cs="Arial"/>
          <w:noProof/>
          <w:color w:val="auto"/>
          <w:sz w:val="20"/>
          <w:szCs w:val="20"/>
          <w:lang w:val="lt-LT"/>
        </w:rPr>
        <w:t>Platformos</w:t>
      </w:r>
      <w:r w:rsidRPr="00760627">
        <w:rPr>
          <w:rFonts w:ascii="Arial" w:hAnsi="Arial" w:cs="Arial"/>
          <w:noProof/>
          <w:color w:val="auto"/>
          <w:sz w:val="20"/>
          <w:szCs w:val="20"/>
          <w:lang w:val="lt-LT"/>
        </w:rPr>
        <w:t xml:space="preserve"> testavimo aplinką įkeltas funkcionalumas buvo įkeltas daugiau kaip 2 (du) kartus dėl Paslaugų Tiekėjo neišspręstų ir (arba) paliktų klaidų, laikoma, kad įkeltas funkcionalumas atliktas nekokybiškai ir Užsakovas turi teisę išskaičiuoti Užsakovo tiesiogiai patirtus nuostolius už kiekvieną papildomą pokyčių paketo klaidų testavimo dieną kaip numatyta </w:t>
      </w:r>
      <w:r w:rsidRPr="004601EA">
        <w:rPr>
          <w:rFonts w:ascii="Arial" w:hAnsi="Arial" w:cs="Arial"/>
          <w:noProof/>
          <w:color w:val="auto"/>
          <w:sz w:val="20"/>
          <w:szCs w:val="20"/>
          <w:lang w:val="lt-LT"/>
        </w:rPr>
        <w:t xml:space="preserve">Sutarties specialiųjų sąlygų </w:t>
      </w:r>
      <w:r w:rsidR="00215906" w:rsidRPr="004601EA">
        <w:rPr>
          <w:rFonts w:ascii="Arial" w:hAnsi="Arial" w:cs="Arial"/>
          <w:noProof/>
          <w:color w:val="auto"/>
          <w:sz w:val="20"/>
          <w:szCs w:val="20"/>
          <w:lang w:val="lt-LT"/>
        </w:rPr>
        <w:t>9.2</w:t>
      </w:r>
      <w:r w:rsidR="004601EA" w:rsidRPr="004601EA">
        <w:rPr>
          <w:rFonts w:ascii="Arial" w:hAnsi="Arial" w:cs="Arial"/>
          <w:noProof/>
          <w:color w:val="auto"/>
          <w:sz w:val="20"/>
          <w:szCs w:val="20"/>
          <w:lang w:val="lt-LT"/>
        </w:rPr>
        <w:t>. punkte.</w:t>
      </w:r>
    </w:p>
    <w:p w14:paraId="40D6A940" w14:textId="5F76BB3D" w:rsidR="00820C24" w:rsidRPr="00820C24" w:rsidRDefault="00820C24"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0820C24">
        <w:rPr>
          <w:rFonts w:ascii="Arial" w:hAnsi="Arial" w:cs="Arial"/>
          <w:noProof/>
          <w:color w:val="auto"/>
          <w:sz w:val="20"/>
          <w:szCs w:val="20"/>
          <w:lang w:val="lt-LT"/>
        </w:rPr>
        <w:t xml:space="preserve">Pakeitimo diegimas į </w:t>
      </w:r>
      <w:r>
        <w:rPr>
          <w:rFonts w:ascii="Arial" w:hAnsi="Arial" w:cs="Arial"/>
          <w:noProof/>
          <w:color w:val="auto"/>
          <w:sz w:val="20"/>
          <w:szCs w:val="20"/>
          <w:lang w:val="lt-LT"/>
        </w:rPr>
        <w:t>Platformos</w:t>
      </w:r>
      <w:r w:rsidRPr="00820C24">
        <w:rPr>
          <w:rFonts w:ascii="Arial" w:hAnsi="Arial" w:cs="Arial"/>
          <w:noProof/>
          <w:color w:val="auto"/>
          <w:sz w:val="20"/>
          <w:szCs w:val="20"/>
          <w:lang w:val="lt-LT"/>
        </w:rPr>
        <w:t xml:space="preserve"> gamybinę aplinką vykdomas </w:t>
      </w:r>
      <w:r w:rsidR="007B3257">
        <w:rPr>
          <w:rFonts w:ascii="Arial" w:hAnsi="Arial" w:cs="Arial"/>
          <w:noProof/>
          <w:color w:val="auto"/>
          <w:sz w:val="20"/>
          <w:szCs w:val="20"/>
          <w:lang w:val="lt-LT"/>
        </w:rPr>
        <w:t>Užsakovo</w:t>
      </w:r>
      <w:r w:rsidRPr="00820C24">
        <w:rPr>
          <w:rFonts w:ascii="Arial" w:hAnsi="Arial" w:cs="Arial"/>
          <w:noProof/>
          <w:color w:val="auto"/>
          <w:sz w:val="20"/>
          <w:szCs w:val="20"/>
          <w:lang w:val="lt-LT"/>
        </w:rPr>
        <w:t xml:space="preserve">. </w:t>
      </w:r>
      <w:r w:rsidR="00881A0E">
        <w:rPr>
          <w:rFonts w:ascii="Arial" w:hAnsi="Arial" w:cs="Arial"/>
          <w:noProof/>
          <w:color w:val="auto"/>
          <w:sz w:val="20"/>
          <w:szCs w:val="20"/>
          <w:lang w:val="lt-LT"/>
        </w:rPr>
        <w:t>Aplikacijų</w:t>
      </w:r>
      <w:r w:rsidRPr="00820C24">
        <w:rPr>
          <w:rFonts w:ascii="Arial" w:hAnsi="Arial" w:cs="Arial"/>
          <w:noProof/>
          <w:color w:val="auto"/>
          <w:sz w:val="20"/>
          <w:szCs w:val="20"/>
          <w:lang w:val="lt-LT"/>
        </w:rPr>
        <w:t xml:space="preserve"> pakeitimų diegimai atliekami Užsakovo Darbo laiku arba kitu, abiem Šalims tinkamu ir raštiškai suderintu laiku.</w:t>
      </w:r>
    </w:p>
    <w:p w14:paraId="39100895" w14:textId="2EB520BC" w:rsidR="00262D9F" w:rsidRPr="00262D9F" w:rsidRDefault="00262D9F"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0262D9F">
        <w:rPr>
          <w:rFonts w:ascii="Arial" w:hAnsi="Arial" w:cs="Arial"/>
          <w:noProof/>
          <w:color w:val="auto"/>
          <w:sz w:val="20"/>
          <w:szCs w:val="20"/>
          <w:lang w:val="lt-LT"/>
        </w:rPr>
        <w:t xml:space="preserve">Naujai įkeltas funkcionalumas į </w:t>
      </w:r>
      <w:r>
        <w:rPr>
          <w:rFonts w:ascii="Arial" w:hAnsi="Arial" w:cs="Arial"/>
          <w:noProof/>
          <w:color w:val="auto"/>
          <w:sz w:val="20"/>
          <w:szCs w:val="20"/>
          <w:lang w:val="lt-LT"/>
        </w:rPr>
        <w:t>Platformos</w:t>
      </w:r>
      <w:r w:rsidRPr="00262D9F">
        <w:rPr>
          <w:rFonts w:ascii="Arial" w:hAnsi="Arial" w:cs="Arial"/>
          <w:noProof/>
          <w:color w:val="auto"/>
          <w:sz w:val="20"/>
          <w:szCs w:val="20"/>
          <w:lang w:val="lt-LT"/>
        </w:rPr>
        <w:t xml:space="preserve"> gamybinę aplinką neturi sutrikdyti kitų </w:t>
      </w:r>
      <w:r>
        <w:rPr>
          <w:rFonts w:ascii="Arial" w:hAnsi="Arial" w:cs="Arial"/>
          <w:noProof/>
          <w:color w:val="auto"/>
          <w:sz w:val="20"/>
          <w:szCs w:val="20"/>
          <w:lang w:val="lt-LT"/>
        </w:rPr>
        <w:t>Platformos</w:t>
      </w:r>
      <w:r w:rsidRPr="00262D9F">
        <w:rPr>
          <w:rFonts w:ascii="Arial" w:hAnsi="Arial" w:cs="Arial"/>
          <w:noProof/>
          <w:color w:val="auto"/>
          <w:sz w:val="20"/>
          <w:szCs w:val="20"/>
          <w:lang w:val="lt-LT"/>
        </w:rPr>
        <w:t xml:space="preserve"> modulių</w:t>
      </w:r>
      <w:r w:rsidR="00516C06">
        <w:rPr>
          <w:rFonts w:ascii="Arial" w:hAnsi="Arial" w:cs="Arial"/>
          <w:noProof/>
          <w:color w:val="auto"/>
          <w:sz w:val="20"/>
          <w:szCs w:val="20"/>
          <w:lang w:val="lt-LT"/>
        </w:rPr>
        <w:t>, Aplikacijų</w:t>
      </w:r>
      <w:r w:rsidRPr="00262D9F">
        <w:rPr>
          <w:rFonts w:ascii="Arial" w:hAnsi="Arial" w:cs="Arial"/>
          <w:noProof/>
          <w:color w:val="auto"/>
          <w:sz w:val="20"/>
          <w:szCs w:val="20"/>
          <w:lang w:val="lt-LT"/>
        </w:rPr>
        <w:t xml:space="preserve"> ir juose esančių funkcijų darbo. Jeigu naujai į gamybinę aplinką įkeltas funkcionalumas sutrikdo </w:t>
      </w:r>
      <w:r w:rsidR="00516C06">
        <w:rPr>
          <w:rFonts w:ascii="Arial" w:hAnsi="Arial" w:cs="Arial"/>
          <w:noProof/>
          <w:color w:val="auto"/>
          <w:sz w:val="20"/>
          <w:szCs w:val="20"/>
          <w:lang w:val="lt-LT"/>
        </w:rPr>
        <w:t>Platformos</w:t>
      </w:r>
      <w:r w:rsidRPr="00262D9F">
        <w:rPr>
          <w:rFonts w:ascii="Arial" w:hAnsi="Arial" w:cs="Arial"/>
          <w:noProof/>
          <w:color w:val="auto"/>
          <w:sz w:val="20"/>
          <w:szCs w:val="20"/>
          <w:lang w:val="lt-LT"/>
        </w:rPr>
        <w:t xml:space="preserve"> modulių</w:t>
      </w:r>
      <w:r w:rsidR="00516C06">
        <w:rPr>
          <w:rFonts w:ascii="Arial" w:hAnsi="Arial" w:cs="Arial"/>
          <w:noProof/>
          <w:color w:val="auto"/>
          <w:sz w:val="20"/>
          <w:szCs w:val="20"/>
          <w:lang w:val="lt-LT"/>
        </w:rPr>
        <w:t>, Aplikacijų</w:t>
      </w:r>
      <w:r w:rsidRPr="00262D9F">
        <w:rPr>
          <w:rFonts w:ascii="Arial" w:hAnsi="Arial" w:cs="Arial"/>
          <w:noProof/>
          <w:color w:val="auto"/>
          <w:sz w:val="20"/>
          <w:szCs w:val="20"/>
          <w:lang w:val="lt-LT"/>
        </w:rPr>
        <w:t xml:space="preserve"> ir juose esančių funkcijų darbą, laikoma, kad įkeltas funkcionalumas atliktas nekokybiškai ir Užsakovas turi teisę išskaičiuoti Užsakovo tiesiogiai patirtus nuostolius kaip numatyta Sutarties specialiųjų sąlygų </w:t>
      </w:r>
      <w:r w:rsidR="004601EA">
        <w:rPr>
          <w:rFonts w:ascii="Arial" w:hAnsi="Arial" w:cs="Arial"/>
          <w:noProof/>
          <w:color w:val="auto"/>
          <w:sz w:val="20"/>
          <w:szCs w:val="20"/>
          <w:lang w:val="lt-LT"/>
        </w:rPr>
        <w:t>9.2. punkte.</w:t>
      </w:r>
    </w:p>
    <w:p w14:paraId="4ACA6FAE" w14:textId="77777777" w:rsidR="00F137DE" w:rsidRPr="00F137DE" w:rsidRDefault="00F137DE" w:rsidP="009A5E0E">
      <w:pPr>
        <w:pStyle w:val="ListParagraph"/>
        <w:numPr>
          <w:ilvl w:val="1"/>
          <w:numId w:val="24"/>
        </w:numPr>
        <w:tabs>
          <w:tab w:val="left" w:pos="567"/>
        </w:tabs>
        <w:spacing w:after="0"/>
        <w:ind w:left="426" w:hanging="426"/>
        <w:jc w:val="both"/>
        <w:rPr>
          <w:rFonts w:ascii="Arial" w:hAnsi="Arial" w:cs="Arial"/>
          <w:noProof/>
          <w:color w:val="auto"/>
          <w:sz w:val="20"/>
          <w:szCs w:val="20"/>
          <w:lang w:val="lt-LT"/>
        </w:rPr>
      </w:pPr>
      <w:r w:rsidRPr="00F137DE">
        <w:rPr>
          <w:rFonts w:ascii="Arial" w:hAnsi="Arial" w:cs="Arial"/>
          <w:noProof/>
          <w:color w:val="auto"/>
          <w:sz w:val="20"/>
          <w:szCs w:val="20"/>
          <w:lang w:val="lt-LT"/>
        </w:rPr>
        <w:t xml:space="preserve">Vystymo paslaugų perdavimo - priėmimo aktą Užsakovas pasirašo, kai: </w:t>
      </w:r>
    </w:p>
    <w:p w14:paraId="532B4705" w14:textId="2C7A95CD" w:rsidR="00F137DE" w:rsidRPr="00F137DE" w:rsidRDefault="00F137DE" w:rsidP="009A5E0E">
      <w:pPr>
        <w:pStyle w:val="ListParagraph"/>
        <w:numPr>
          <w:ilvl w:val="2"/>
          <w:numId w:val="24"/>
        </w:numPr>
        <w:tabs>
          <w:tab w:val="left" w:pos="567"/>
        </w:tabs>
        <w:spacing w:after="0"/>
        <w:jc w:val="both"/>
        <w:rPr>
          <w:rFonts w:ascii="Arial" w:hAnsi="Arial" w:cs="Arial"/>
          <w:noProof/>
          <w:color w:val="auto"/>
          <w:sz w:val="20"/>
          <w:szCs w:val="20"/>
          <w:lang w:val="lt-LT"/>
        </w:rPr>
      </w:pPr>
      <w:r w:rsidRPr="00F137DE">
        <w:rPr>
          <w:rFonts w:ascii="Arial" w:hAnsi="Arial" w:cs="Arial"/>
          <w:noProof/>
          <w:color w:val="auto"/>
          <w:sz w:val="20"/>
          <w:szCs w:val="20"/>
          <w:lang w:val="lt-LT"/>
        </w:rPr>
        <w:t xml:space="preserve">Gamybinėje </w:t>
      </w:r>
      <w:r w:rsidR="00D847EB">
        <w:rPr>
          <w:rFonts w:ascii="Arial" w:hAnsi="Arial" w:cs="Arial"/>
          <w:noProof/>
          <w:color w:val="auto"/>
          <w:sz w:val="20"/>
          <w:szCs w:val="20"/>
          <w:lang w:val="lt-LT"/>
        </w:rPr>
        <w:t>Platformos</w:t>
      </w:r>
      <w:r w:rsidRPr="00F137DE">
        <w:rPr>
          <w:rFonts w:ascii="Arial" w:hAnsi="Arial" w:cs="Arial"/>
          <w:noProof/>
          <w:color w:val="auto"/>
          <w:sz w:val="20"/>
          <w:szCs w:val="20"/>
          <w:lang w:val="lt-LT"/>
        </w:rPr>
        <w:t xml:space="preserve"> aplinkoje galima įvykdyti veiklos procesus Vystymo paslaugų Užsakyme apibrėžta funkcionalumo apimtimi, nėra likusių Užsakovo nurodytų ir neištaisytų klaidų, o naujai į </w:t>
      </w:r>
      <w:r w:rsidR="00D847EB">
        <w:rPr>
          <w:rFonts w:ascii="Arial" w:hAnsi="Arial" w:cs="Arial"/>
          <w:noProof/>
          <w:color w:val="auto"/>
          <w:sz w:val="20"/>
          <w:szCs w:val="20"/>
          <w:lang w:val="lt-LT"/>
        </w:rPr>
        <w:t>Platformos</w:t>
      </w:r>
      <w:r w:rsidRPr="00F137DE">
        <w:rPr>
          <w:rFonts w:ascii="Arial" w:hAnsi="Arial" w:cs="Arial"/>
          <w:noProof/>
          <w:color w:val="auto"/>
          <w:sz w:val="20"/>
          <w:szCs w:val="20"/>
          <w:lang w:val="lt-LT"/>
        </w:rPr>
        <w:t xml:space="preserve"> gamybinę aplinką įkeltas funkcionalumas veikia kokybiškai; </w:t>
      </w:r>
    </w:p>
    <w:p w14:paraId="3E5063D5" w14:textId="4C074E95" w:rsidR="00F137DE" w:rsidRPr="00F137DE" w:rsidRDefault="00F137DE" w:rsidP="009A5E0E">
      <w:pPr>
        <w:pStyle w:val="ListParagraph"/>
        <w:numPr>
          <w:ilvl w:val="2"/>
          <w:numId w:val="24"/>
        </w:numPr>
        <w:tabs>
          <w:tab w:val="left" w:pos="567"/>
        </w:tabs>
        <w:spacing w:after="0"/>
        <w:jc w:val="both"/>
        <w:rPr>
          <w:rFonts w:ascii="Arial" w:hAnsi="Arial" w:cs="Arial"/>
          <w:noProof/>
          <w:color w:val="auto"/>
          <w:sz w:val="20"/>
          <w:szCs w:val="20"/>
          <w:lang w:val="lt-LT"/>
        </w:rPr>
      </w:pPr>
      <w:r w:rsidRPr="00F137DE">
        <w:rPr>
          <w:rFonts w:ascii="Arial" w:hAnsi="Arial" w:cs="Arial"/>
          <w:noProof/>
          <w:color w:val="auto"/>
          <w:sz w:val="20"/>
          <w:szCs w:val="20"/>
          <w:lang w:val="lt-LT"/>
        </w:rPr>
        <w:t>Yra atlikta suteiktų Vystymo paslaugų bandomoji eksploatacija, kurios ilgis numatomas Užsakyme</w:t>
      </w:r>
      <w:r w:rsidR="006C08E8">
        <w:rPr>
          <w:rFonts w:ascii="Arial" w:hAnsi="Arial" w:cs="Arial"/>
          <w:noProof/>
          <w:color w:val="auto"/>
          <w:sz w:val="20"/>
          <w:szCs w:val="20"/>
          <w:lang w:val="lt-LT"/>
        </w:rPr>
        <w:t>.</w:t>
      </w:r>
    </w:p>
    <w:p w14:paraId="0447057D" w14:textId="4430C3B9" w:rsidR="00432B75" w:rsidRPr="00131BA0" w:rsidRDefault="00A74650"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0A74650">
        <w:rPr>
          <w:rFonts w:ascii="Arial" w:hAnsi="Arial" w:cs="Arial"/>
          <w:noProof/>
          <w:color w:val="auto"/>
          <w:sz w:val="20"/>
          <w:szCs w:val="20"/>
          <w:lang w:val="lt-LT"/>
        </w:rPr>
        <w:lastRenderedPageBreak/>
        <w:t xml:space="preserve">Realizavus Užsakymą ir sudiegus jį į </w:t>
      </w:r>
      <w:r>
        <w:rPr>
          <w:rFonts w:ascii="Arial" w:hAnsi="Arial" w:cs="Arial"/>
          <w:noProof/>
          <w:color w:val="auto"/>
          <w:sz w:val="20"/>
          <w:szCs w:val="20"/>
          <w:lang w:val="lt-LT"/>
        </w:rPr>
        <w:t>Platformą</w:t>
      </w:r>
      <w:r w:rsidRPr="00A74650">
        <w:rPr>
          <w:rFonts w:ascii="Arial" w:hAnsi="Arial" w:cs="Arial"/>
          <w:noProof/>
          <w:color w:val="auto"/>
          <w:sz w:val="20"/>
          <w:szCs w:val="20"/>
          <w:lang w:val="lt-LT"/>
        </w:rPr>
        <w:t xml:space="preserve">, Tiekėjas Užsakovui turi pateikti </w:t>
      </w:r>
      <w:r w:rsidR="0093789C">
        <w:rPr>
          <w:rFonts w:ascii="Arial" w:hAnsi="Arial" w:cs="Arial"/>
          <w:noProof/>
          <w:color w:val="auto"/>
          <w:sz w:val="20"/>
          <w:szCs w:val="20"/>
          <w:lang w:val="lt-LT"/>
        </w:rPr>
        <w:t>pakeitimo</w:t>
      </w:r>
      <w:r w:rsidRPr="00A74650">
        <w:rPr>
          <w:rFonts w:ascii="Arial" w:hAnsi="Arial" w:cs="Arial"/>
          <w:noProof/>
          <w:color w:val="auto"/>
          <w:sz w:val="20"/>
          <w:szCs w:val="20"/>
          <w:lang w:val="lt-LT"/>
        </w:rPr>
        <w:t xml:space="preserve"> dokumentaciją lietuvių arba anglų kalba, kurios detalumas suderinamas Užsakymo metu. Dokumentacija gali apimti funkcinę pakeitimo specifikaciją, atnaujintą naudotojo vadovą ir (arba) kt. </w:t>
      </w:r>
    </w:p>
    <w:p w14:paraId="2CD9CEEB" w14:textId="6BB7BE7B" w:rsidR="005B5FD4" w:rsidRPr="00514F31" w:rsidRDefault="002A1AB7" w:rsidP="009A5E0E">
      <w:pPr>
        <w:pStyle w:val="ListParagraph"/>
        <w:numPr>
          <w:ilvl w:val="1"/>
          <w:numId w:val="24"/>
        </w:numPr>
        <w:tabs>
          <w:tab w:val="left" w:pos="567"/>
        </w:tabs>
        <w:spacing w:after="0" w:line="259" w:lineRule="auto"/>
        <w:ind w:left="426" w:hanging="426"/>
        <w:contextualSpacing w:val="0"/>
        <w:jc w:val="both"/>
        <w:rPr>
          <w:rFonts w:ascii="Arial" w:hAnsi="Arial" w:cs="Arial"/>
          <w:noProof/>
          <w:color w:val="auto"/>
          <w:sz w:val="20"/>
          <w:szCs w:val="20"/>
          <w:lang w:val="lt-LT"/>
        </w:rPr>
      </w:pPr>
      <w:r w:rsidRPr="068F1EC8">
        <w:rPr>
          <w:rFonts w:ascii="Arial" w:hAnsi="Arial" w:cs="Arial"/>
          <w:noProof/>
          <w:color w:val="auto"/>
          <w:sz w:val="20"/>
          <w:szCs w:val="20"/>
          <w:lang w:val="lt-LT"/>
        </w:rPr>
        <w:t>T</w:t>
      </w:r>
      <w:r w:rsidR="005B5FD4" w:rsidRPr="068F1EC8">
        <w:rPr>
          <w:rFonts w:ascii="Arial" w:hAnsi="Arial" w:cs="Arial"/>
          <w:noProof/>
          <w:color w:val="auto"/>
          <w:sz w:val="20"/>
          <w:szCs w:val="20"/>
          <w:lang w:val="lt-LT"/>
        </w:rPr>
        <w:t xml:space="preserve">iekėjas neturi teisės Sutarties vykdymo metu tiekti </w:t>
      </w:r>
      <w:r w:rsidR="00262A0E" w:rsidRPr="068F1EC8">
        <w:rPr>
          <w:rFonts w:ascii="Arial" w:hAnsi="Arial" w:cs="Arial"/>
          <w:noProof/>
          <w:color w:val="auto"/>
          <w:sz w:val="20"/>
          <w:szCs w:val="20"/>
          <w:lang w:val="lt-LT"/>
        </w:rPr>
        <w:t>P</w:t>
      </w:r>
      <w:r w:rsidR="005B5FD4" w:rsidRPr="068F1EC8">
        <w:rPr>
          <w:rFonts w:ascii="Arial" w:hAnsi="Arial" w:cs="Arial"/>
          <w:noProof/>
          <w:color w:val="auto"/>
          <w:sz w:val="20"/>
          <w:szCs w:val="20"/>
          <w:lang w:val="lt-LT"/>
        </w:rPr>
        <w:t xml:space="preserve">rekių ir (ar) teikti </w:t>
      </w:r>
      <w:r w:rsidR="008F7CE7" w:rsidRPr="068F1EC8">
        <w:rPr>
          <w:rFonts w:ascii="Arial" w:hAnsi="Arial" w:cs="Arial"/>
          <w:noProof/>
          <w:color w:val="auto"/>
          <w:sz w:val="20"/>
          <w:szCs w:val="20"/>
          <w:lang w:val="lt-LT"/>
        </w:rPr>
        <w:t>P</w:t>
      </w:r>
      <w:r w:rsidR="005B5FD4" w:rsidRPr="068F1EC8">
        <w:rPr>
          <w:rFonts w:ascii="Arial" w:hAnsi="Arial" w:cs="Arial"/>
          <w:noProof/>
          <w:color w:val="auto"/>
          <w:sz w:val="20"/>
          <w:szCs w:val="20"/>
          <w:lang w:val="lt-LT"/>
        </w:rPr>
        <w:t>aslaugų, kurios neatitinka Pirkimo dokumentų reikalavim</w:t>
      </w:r>
      <w:r w:rsidR="005E7F77" w:rsidRPr="068F1EC8">
        <w:rPr>
          <w:rFonts w:ascii="Arial" w:hAnsi="Arial" w:cs="Arial"/>
          <w:noProof/>
          <w:color w:val="auto"/>
          <w:sz w:val="20"/>
          <w:szCs w:val="20"/>
          <w:lang w:val="lt-LT"/>
        </w:rPr>
        <w:t>ų</w:t>
      </w:r>
      <w:r w:rsidR="005B5FD4" w:rsidRPr="068F1EC8">
        <w:rPr>
          <w:rFonts w:ascii="Arial" w:hAnsi="Arial" w:cs="Arial"/>
          <w:noProof/>
          <w:color w:val="auto"/>
          <w:sz w:val="20"/>
          <w:szCs w:val="20"/>
          <w:lang w:val="lt-LT"/>
        </w:rPr>
        <w:t xml:space="preserve">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0ADCDAF6" w14:textId="77777777" w:rsidR="00D31BB2" w:rsidRDefault="00D31BB2"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68F1EC8">
        <w:rPr>
          <w:rFonts w:ascii="Arial" w:hAnsi="Arial" w:cs="Arial"/>
          <w:noProof/>
          <w:color w:val="auto"/>
          <w:sz w:val="20"/>
          <w:szCs w:val="20"/>
          <w:lang w:val="lt-LT"/>
        </w:rPr>
        <w:t>Įsigaliojus Sutarčiai per 20 (dvidešimt) kalendorinių dienų Tiekėjas turi parengti ir su Užsakovu suderinti veiklos tęstinumo planą.</w:t>
      </w:r>
    </w:p>
    <w:p w14:paraId="627E3C3F" w14:textId="77777777" w:rsidR="008B1A11" w:rsidRPr="008B1A11" w:rsidRDefault="008B1A11"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68F1EC8">
        <w:rPr>
          <w:rFonts w:ascii="Arial" w:hAnsi="Arial" w:cs="Arial"/>
          <w:noProof/>
          <w:color w:val="auto"/>
          <w:sz w:val="20"/>
          <w:szCs w:val="20"/>
          <w:lang w:val="lt-LT"/>
        </w:rPr>
        <w:t xml:space="preserve">Pagal kiekvieną Užsakovo pateiktą Užsakymą laiku ir tinkamai patiektos Prekės ir (arba) suteiktos Paslaugos yra perduodamos Užsakovui pasirašant patiektų Prekių ir (arba) suteiktos Paslaugos paslaugų perdavimo-priėmimo aktą. </w:t>
      </w:r>
    </w:p>
    <w:p w14:paraId="2430BBF9" w14:textId="2C6DABA8" w:rsidR="00E3355E" w:rsidRPr="001320EB" w:rsidRDefault="00E3355E"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68F1EC8">
        <w:rPr>
          <w:rFonts w:ascii="Arial" w:hAnsi="Arial" w:cs="Arial"/>
          <w:noProof/>
          <w:color w:val="auto"/>
          <w:sz w:val="20"/>
          <w:szCs w:val="20"/>
          <w:lang w:val="lt-LT"/>
        </w:rPr>
        <w:t>Perdavimo-priėmimo aktas surašomas dviem vienodą teisinę galią turinčiais egzemplioriais, po vieną egzempliorių kiekvienai Šaliai.</w:t>
      </w:r>
    </w:p>
    <w:p w14:paraId="51740B08" w14:textId="77777777" w:rsidR="0004218D" w:rsidRPr="009A5E0E" w:rsidRDefault="0004218D"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68F1EC8">
        <w:rPr>
          <w:rFonts w:ascii="Arial" w:hAnsi="Arial" w:cs="Arial"/>
          <w:noProof/>
          <w:color w:val="auto"/>
          <w:sz w:val="20"/>
          <w:szCs w:val="20"/>
          <w:lang w:val="lt-LT"/>
        </w:rPr>
        <w:t xml:space="preserve">Sąskaitą faktūrą ir perdavimo-priėmimo aktą Užsakovui Tiekėjas turi pateikti ne vėliau kaip iki einamojo mėnesio 20 (dvidešimtos) arba kitos raštu suderintos dienos. </w:t>
      </w:r>
    </w:p>
    <w:p w14:paraId="119E7AFB" w14:textId="54B35E63" w:rsidR="000E7EFA" w:rsidRPr="00F6744C" w:rsidRDefault="00840370" w:rsidP="009A5E0E">
      <w:pPr>
        <w:pStyle w:val="ListParagraph"/>
        <w:numPr>
          <w:ilvl w:val="1"/>
          <w:numId w:val="24"/>
        </w:numPr>
        <w:tabs>
          <w:tab w:val="left" w:pos="567"/>
        </w:tabs>
        <w:ind w:left="426" w:hanging="426"/>
        <w:jc w:val="both"/>
        <w:rPr>
          <w:rFonts w:ascii="Arial" w:hAnsi="Arial" w:cs="Arial"/>
          <w:noProof/>
          <w:color w:val="auto"/>
          <w:sz w:val="20"/>
          <w:szCs w:val="20"/>
          <w:lang w:val="lt-LT"/>
        </w:rPr>
      </w:pPr>
      <w:r w:rsidRPr="00840370">
        <w:rPr>
          <w:rFonts w:ascii="Arial" w:hAnsi="Arial" w:cs="Arial"/>
          <w:noProof/>
          <w:color w:val="auto"/>
          <w:sz w:val="20"/>
          <w:szCs w:val="20"/>
          <w:lang w:val="lt-LT"/>
        </w:rPr>
        <w:t xml:space="preserve">Tiekėjui laiku nepatiekus Prekių ir (arba) nepateikus Paslaugų pagal šioje TS ir (arba) jos prieduose nurodytus reikalavimus, Užsakovas turi teisę išskaičiuoti tiesiogiai patirtus nuostolius kaip numatyta Sutarties specialiųjų </w:t>
      </w:r>
      <w:r w:rsidR="004601EA">
        <w:rPr>
          <w:rFonts w:ascii="Arial" w:hAnsi="Arial" w:cs="Arial"/>
          <w:noProof/>
          <w:color w:val="auto"/>
          <w:sz w:val="20"/>
          <w:szCs w:val="20"/>
          <w:lang w:val="lt-LT"/>
        </w:rPr>
        <w:t>9.2. punkte.</w:t>
      </w:r>
    </w:p>
    <w:p w14:paraId="301B347E" w14:textId="42EA9734" w:rsidR="00EE26B7" w:rsidRPr="009A5E0E" w:rsidRDefault="005B5FD4" w:rsidP="009A5E0E">
      <w:pPr>
        <w:pStyle w:val="ListParagraph"/>
        <w:numPr>
          <w:ilvl w:val="1"/>
          <w:numId w:val="24"/>
        </w:numPr>
        <w:tabs>
          <w:tab w:val="left" w:pos="567"/>
        </w:tabs>
        <w:spacing w:after="0" w:line="259" w:lineRule="auto"/>
        <w:ind w:left="425" w:hanging="426"/>
        <w:contextualSpacing w:val="0"/>
        <w:jc w:val="both"/>
        <w:rPr>
          <w:rFonts w:ascii="Arial" w:hAnsi="Arial" w:cs="Arial"/>
          <w:color w:val="auto"/>
          <w:sz w:val="20"/>
          <w:szCs w:val="20"/>
          <w:lang w:val="lt-LT"/>
        </w:rPr>
      </w:pPr>
      <w:r w:rsidRPr="009A5E0E">
        <w:rPr>
          <w:rFonts w:ascii="Arial" w:hAnsi="Arial" w:cs="Arial"/>
          <w:color w:val="auto"/>
          <w:sz w:val="20"/>
          <w:szCs w:val="20"/>
          <w:lang w:val="lt-LT"/>
        </w:rPr>
        <w:t>Tiekėjas  ne vėliau kaip per 1 (vieną) darbo dieną nuo užsakymo gavimo,  prieš vykdant užsakymą, privalo raštu (</w:t>
      </w:r>
      <w:proofErr w:type="spellStart"/>
      <w:r w:rsidRPr="009A5E0E">
        <w:rPr>
          <w:rFonts w:ascii="Arial" w:hAnsi="Arial" w:cs="Arial"/>
          <w:color w:val="auto"/>
          <w:sz w:val="20"/>
          <w:szCs w:val="20"/>
          <w:lang w:val="lt-LT"/>
        </w:rPr>
        <w:t>el.paštu</w:t>
      </w:r>
      <w:proofErr w:type="spellEnd"/>
      <w:r w:rsidRPr="009A5E0E">
        <w:rPr>
          <w:rFonts w:ascii="Arial" w:hAnsi="Arial" w:cs="Arial"/>
          <w:color w:val="auto"/>
          <w:sz w:val="20"/>
          <w:szCs w:val="20"/>
          <w:lang w:val="lt-LT"/>
        </w:rPr>
        <w:t xml:space="preserve">) informuoti Pirkėją / Užsakovą apie užsakytų </w:t>
      </w:r>
      <w:r w:rsidR="00262A0E" w:rsidRPr="009A5E0E">
        <w:rPr>
          <w:rFonts w:ascii="Arial" w:hAnsi="Arial" w:cs="Arial"/>
          <w:color w:val="auto"/>
          <w:sz w:val="20"/>
          <w:szCs w:val="20"/>
          <w:lang w:val="lt-LT"/>
        </w:rPr>
        <w:t>P</w:t>
      </w:r>
      <w:r w:rsidRPr="009A5E0E">
        <w:rPr>
          <w:rFonts w:ascii="Arial" w:hAnsi="Arial" w:cs="Arial"/>
          <w:color w:val="auto"/>
          <w:sz w:val="20"/>
          <w:szCs w:val="20"/>
          <w:lang w:val="lt-LT"/>
        </w:rPr>
        <w:t xml:space="preserve">rekių / </w:t>
      </w:r>
      <w:r w:rsidR="008F7CE7" w:rsidRPr="009A5E0E">
        <w:rPr>
          <w:rFonts w:ascii="Arial" w:hAnsi="Arial" w:cs="Arial"/>
          <w:color w:val="auto"/>
          <w:sz w:val="20"/>
          <w:szCs w:val="20"/>
          <w:lang w:val="lt-LT"/>
        </w:rPr>
        <w:t>P</w:t>
      </w:r>
      <w:r w:rsidRPr="009A5E0E">
        <w:rPr>
          <w:rFonts w:ascii="Arial" w:hAnsi="Arial" w:cs="Arial"/>
          <w:color w:val="auto"/>
          <w:sz w:val="20"/>
          <w:szCs w:val="20"/>
          <w:lang w:val="lt-LT"/>
        </w:rPr>
        <w:t xml:space="preserve">aslaugų kilmės šalį ir </w:t>
      </w:r>
      <w:r w:rsidR="00262A0E" w:rsidRPr="009A5E0E">
        <w:rPr>
          <w:rFonts w:ascii="Arial" w:hAnsi="Arial" w:cs="Arial"/>
          <w:color w:val="auto"/>
          <w:sz w:val="20"/>
          <w:szCs w:val="20"/>
          <w:lang w:val="lt-LT"/>
        </w:rPr>
        <w:t>P</w:t>
      </w:r>
      <w:r w:rsidRPr="009A5E0E">
        <w:rPr>
          <w:rFonts w:ascii="Arial" w:hAnsi="Arial" w:cs="Arial"/>
          <w:color w:val="auto"/>
          <w:sz w:val="20"/>
          <w:szCs w:val="20"/>
          <w:lang w:val="lt-LT"/>
        </w:rPr>
        <w:t xml:space="preserve">rekių gamintoją (jo pavadinimas, </w:t>
      </w:r>
      <w:proofErr w:type="spellStart"/>
      <w:r w:rsidRPr="009A5E0E">
        <w:rPr>
          <w:rFonts w:ascii="Arial" w:hAnsi="Arial" w:cs="Arial"/>
          <w:color w:val="auto"/>
          <w:sz w:val="20"/>
          <w:szCs w:val="20"/>
          <w:lang w:val="lt-LT"/>
        </w:rPr>
        <w:t>j.a</w:t>
      </w:r>
      <w:proofErr w:type="spellEnd"/>
      <w:r w:rsidRPr="009A5E0E">
        <w:rPr>
          <w:rFonts w:ascii="Arial" w:hAnsi="Arial" w:cs="Arial"/>
          <w:color w:val="auto"/>
          <w:sz w:val="20"/>
          <w:szCs w:val="20"/>
          <w:lang w:val="lt-LT"/>
        </w:rPr>
        <w:t xml:space="preserve">. kodas, registracijos šalis). Šios informacijos pateikimas įskaičiuotas į užsakymo vykdymo terminą. </w:t>
      </w:r>
    </w:p>
    <w:p w14:paraId="0D7E98A7" w14:textId="77777777" w:rsidR="005F6873" w:rsidRPr="005F6873" w:rsidRDefault="005F6873" w:rsidP="005F6873">
      <w:pPr>
        <w:spacing w:after="0"/>
        <w:jc w:val="both"/>
        <w:rPr>
          <w:rFonts w:ascii="Arial" w:hAnsi="Arial" w:cs="Arial"/>
          <w:noProof/>
          <w:sz w:val="20"/>
          <w:szCs w:val="20"/>
        </w:rPr>
      </w:pPr>
    </w:p>
    <w:p w14:paraId="7C527DB2" w14:textId="28A50CB8" w:rsidR="000F45AB" w:rsidRPr="00514F31" w:rsidRDefault="00FA6F19" w:rsidP="33D3D37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33D3D37A">
        <w:rPr>
          <w:rFonts w:ascii="Arial" w:hAnsi="Arial" w:cs="Arial"/>
          <w:noProof/>
          <w:color w:val="auto"/>
          <w:sz w:val="20"/>
          <w:szCs w:val="20"/>
          <w:lang w:val="lt-LT"/>
        </w:rPr>
        <w:t>TRŪKUMŲ ŠALINIMO TVARKA IR TERMINAI</w:t>
      </w:r>
    </w:p>
    <w:p w14:paraId="3EAE3300" w14:textId="061E10D5" w:rsidR="00994952" w:rsidRPr="00994952" w:rsidRDefault="00994952" w:rsidP="00994952">
      <w:pPr>
        <w:pStyle w:val="ListParagraph"/>
        <w:numPr>
          <w:ilvl w:val="1"/>
          <w:numId w:val="24"/>
        </w:numPr>
        <w:spacing w:after="0"/>
        <w:ind w:left="426" w:hanging="426"/>
        <w:jc w:val="both"/>
        <w:rPr>
          <w:rFonts w:ascii="Arial" w:hAnsi="Arial" w:cs="Arial"/>
          <w:color w:val="000000" w:themeColor="text1"/>
          <w:sz w:val="20"/>
          <w:szCs w:val="20"/>
          <w:lang w:val="lt-LT"/>
        </w:rPr>
      </w:pPr>
      <w:r w:rsidRPr="00994952">
        <w:rPr>
          <w:rFonts w:ascii="Arial" w:hAnsi="Arial" w:cs="Arial"/>
          <w:color w:val="000000" w:themeColor="text1"/>
          <w:sz w:val="20"/>
          <w:szCs w:val="20"/>
          <w:lang w:val="lt-LT"/>
        </w:rPr>
        <w:t xml:space="preserve">Paslaugų trūkumai Užsakovo Tiekėjui yra fiksuojami </w:t>
      </w:r>
      <w:r w:rsidR="003042AD">
        <w:rPr>
          <w:rFonts w:ascii="Arial" w:hAnsi="Arial" w:cs="Arial"/>
          <w:color w:val="000000" w:themeColor="text1"/>
          <w:sz w:val="20"/>
          <w:szCs w:val="20"/>
          <w:lang w:val="lt-LT"/>
        </w:rPr>
        <w:t>3.4.14.</w:t>
      </w:r>
      <w:r w:rsidRPr="00994952">
        <w:rPr>
          <w:rFonts w:ascii="Arial" w:hAnsi="Arial" w:cs="Arial"/>
          <w:color w:val="000000" w:themeColor="text1"/>
          <w:sz w:val="20"/>
          <w:szCs w:val="20"/>
          <w:lang w:val="lt-LT"/>
        </w:rPr>
        <w:t xml:space="preserve"> punkte aprašytais būdais ir Tiekėjo šalinami iki priėmimo-perdavimo akto pasirašymo.</w:t>
      </w:r>
    </w:p>
    <w:p w14:paraId="3BE74B7C" w14:textId="77777777" w:rsidR="00994952" w:rsidRPr="00994952" w:rsidRDefault="00994952" w:rsidP="00994952">
      <w:pPr>
        <w:pStyle w:val="ListParagraph"/>
        <w:numPr>
          <w:ilvl w:val="1"/>
          <w:numId w:val="24"/>
        </w:numPr>
        <w:spacing w:after="0"/>
        <w:ind w:left="426" w:hanging="426"/>
        <w:jc w:val="both"/>
        <w:rPr>
          <w:rFonts w:ascii="Arial" w:hAnsi="Arial" w:cs="Arial"/>
          <w:color w:val="000000" w:themeColor="text1"/>
          <w:sz w:val="20"/>
          <w:szCs w:val="20"/>
          <w:lang w:val="lt-LT"/>
        </w:rPr>
      </w:pPr>
      <w:r w:rsidRPr="00994952">
        <w:rPr>
          <w:rFonts w:ascii="Arial" w:hAnsi="Arial" w:cs="Arial"/>
          <w:color w:val="000000" w:themeColor="text1"/>
          <w:sz w:val="20"/>
          <w:szCs w:val="20"/>
          <w:lang w:val="lt-LT"/>
        </w:rPr>
        <w:t>Prekių trūkumai, turi būti pašalinti ne vėliau kaip per 2 (dvi) darbo dienas nuo Užsakovo pranešimo Tiekėjui el. paštu išsiuntimo dienos.</w:t>
      </w:r>
    </w:p>
    <w:p w14:paraId="3347AEA3" w14:textId="77777777" w:rsidR="00994952" w:rsidRPr="00994952" w:rsidRDefault="00994952" w:rsidP="00994952">
      <w:pPr>
        <w:pStyle w:val="ListParagraph"/>
        <w:numPr>
          <w:ilvl w:val="1"/>
          <w:numId w:val="24"/>
        </w:numPr>
        <w:spacing w:after="0"/>
        <w:ind w:left="426" w:hanging="426"/>
        <w:jc w:val="both"/>
        <w:rPr>
          <w:rFonts w:ascii="Arial" w:hAnsi="Arial" w:cs="Arial"/>
          <w:color w:val="000000" w:themeColor="text1"/>
          <w:sz w:val="20"/>
          <w:szCs w:val="20"/>
          <w:lang w:val="lt-LT"/>
        </w:rPr>
      </w:pPr>
      <w:r w:rsidRPr="00994952">
        <w:rPr>
          <w:rFonts w:ascii="Arial" w:hAnsi="Arial" w:cs="Arial"/>
          <w:color w:val="000000" w:themeColor="text1"/>
          <w:sz w:val="20"/>
          <w:szCs w:val="20"/>
          <w:lang w:val="lt-LT"/>
        </w:rPr>
        <w:t>Paslaugų trūkumai, kai Paslaugos suteiktos ne taip, kaip yra nurodyta šioje TS ir (arba) jos prieduose, turi būti pašalinti ne vėliau kaip per 5 (penkias) darbo dienas nuo Užsakovo pranešimo Tiekėjui el. paštu išsiuntimo dienos.</w:t>
      </w:r>
    </w:p>
    <w:p w14:paraId="60036DD7" w14:textId="77777777" w:rsidR="00994952" w:rsidRPr="00994952" w:rsidRDefault="00994952" w:rsidP="00994952">
      <w:pPr>
        <w:pStyle w:val="ListParagraph"/>
        <w:numPr>
          <w:ilvl w:val="1"/>
          <w:numId w:val="24"/>
        </w:numPr>
        <w:spacing w:after="0"/>
        <w:ind w:left="426" w:hanging="426"/>
        <w:jc w:val="both"/>
        <w:rPr>
          <w:rFonts w:ascii="Arial" w:hAnsi="Arial" w:cs="Arial"/>
          <w:color w:val="000000" w:themeColor="text1"/>
          <w:sz w:val="20"/>
          <w:szCs w:val="20"/>
          <w:lang w:val="lt-LT"/>
        </w:rPr>
      </w:pPr>
      <w:r w:rsidRPr="00994952">
        <w:rPr>
          <w:rFonts w:ascii="Arial" w:hAnsi="Arial" w:cs="Arial"/>
          <w:color w:val="000000" w:themeColor="text1"/>
          <w:sz w:val="20"/>
          <w:szCs w:val="20"/>
          <w:lang w:val="lt-LT"/>
        </w:rPr>
        <w:t xml:space="preserve">Garantinio aptarnavimo laikotarpiu sutrikimai ir neatitiktys šalinamos nemokamai per 3 (tris) darbo dienas nuo Užsakovo pranešimo Tiekėjui el. paštu išsiuntimo dienos. </w:t>
      </w:r>
    </w:p>
    <w:p w14:paraId="7E99CE02" w14:textId="52A00C5C" w:rsidR="00994952" w:rsidRPr="00994952" w:rsidRDefault="00994952" w:rsidP="00994952">
      <w:pPr>
        <w:pStyle w:val="ListParagraph"/>
        <w:numPr>
          <w:ilvl w:val="1"/>
          <w:numId w:val="24"/>
        </w:numPr>
        <w:spacing w:after="0"/>
        <w:ind w:left="426" w:hanging="426"/>
        <w:jc w:val="both"/>
        <w:rPr>
          <w:rFonts w:ascii="Arial" w:hAnsi="Arial" w:cs="Arial"/>
          <w:color w:val="000000" w:themeColor="text1"/>
          <w:sz w:val="20"/>
          <w:szCs w:val="20"/>
          <w:lang w:val="lt-LT"/>
        </w:rPr>
      </w:pPr>
      <w:r w:rsidRPr="54C7F0E9">
        <w:rPr>
          <w:rFonts w:ascii="Arial" w:hAnsi="Arial" w:cs="Arial"/>
          <w:color w:val="000000" w:themeColor="text1"/>
          <w:sz w:val="20"/>
          <w:szCs w:val="20"/>
          <w:lang w:val="lt-LT"/>
        </w:rPr>
        <w:t xml:space="preserve">Esant </w:t>
      </w:r>
      <w:r w:rsidR="4B84168A" w:rsidRPr="54C7F0E9">
        <w:rPr>
          <w:rFonts w:ascii="Arial" w:hAnsi="Arial" w:cs="Arial"/>
          <w:color w:val="000000" w:themeColor="text1"/>
          <w:sz w:val="20"/>
          <w:szCs w:val="20"/>
          <w:lang w:val="lt-LT"/>
        </w:rPr>
        <w:t>pagrįstoms aplinkybėm</w:t>
      </w:r>
      <w:r w:rsidR="4B84168A" w:rsidRPr="54C7F0E9">
        <w:rPr>
          <w:rFonts w:ascii="Arial" w:hAnsi="Arial" w:cs="Arial"/>
          <w:color w:val="auto"/>
          <w:sz w:val="20"/>
          <w:szCs w:val="20"/>
          <w:lang w:val="lt-LT"/>
        </w:rPr>
        <w:t>s</w:t>
      </w:r>
      <w:r w:rsidRPr="54C7F0E9">
        <w:rPr>
          <w:rFonts w:ascii="Arial" w:hAnsi="Arial" w:cs="Arial"/>
          <w:color w:val="auto"/>
          <w:sz w:val="20"/>
          <w:szCs w:val="20"/>
          <w:lang w:val="lt-LT"/>
        </w:rPr>
        <w:t xml:space="preserve">, </w:t>
      </w:r>
      <w:r w:rsidRPr="54C7F0E9">
        <w:rPr>
          <w:rFonts w:ascii="Arial" w:hAnsi="Arial" w:cs="Arial"/>
          <w:color w:val="000000" w:themeColor="text1"/>
          <w:sz w:val="20"/>
          <w:szCs w:val="20"/>
          <w:lang w:val="lt-LT"/>
        </w:rPr>
        <w:t>dėl kuri</w:t>
      </w:r>
      <w:r w:rsidR="64AB67A7" w:rsidRPr="54C7F0E9">
        <w:rPr>
          <w:rFonts w:ascii="Arial" w:hAnsi="Arial" w:cs="Arial"/>
          <w:color w:val="000000" w:themeColor="text1"/>
          <w:sz w:val="20"/>
          <w:szCs w:val="20"/>
          <w:lang w:val="lt-LT"/>
        </w:rPr>
        <w:t>ų</w:t>
      </w:r>
      <w:r w:rsidRPr="54C7F0E9">
        <w:rPr>
          <w:rFonts w:ascii="Arial" w:hAnsi="Arial" w:cs="Arial"/>
          <w:color w:val="000000" w:themeColor="text1"/>
          <w:sz w:val="20"/>
          <w:szCs w:val="20"/>
          <w:lang w:val="lt-LT"/>
        </w:rPr>
        <w:t xml:space="preserve"> trūkumų pašalinimas per TS 7.2. – 7.4. punktuose aprašytą terminą neįgyvendinamas, Tiekėjas turi teisę raštu susiderinti su Užsakovu kitą, protingą, Užsakovą tenkinantį terminą.</w:t>
      </w:r>
    </w:p>
    <w:p w14:paraId="576AC7A1" w14:textId="6D811B0F" w:rsidR="00150193" w:rsidRDefault="00994952" w:rsidP="00994952">
      <w:pPr>
        <w:pStyle w:val="ListParagraph"/>
        <w:numPr>
          <w:ilvl w:val="1"/>
          <w:numId w:val="24"/>
        </w:numPr>
        <w:spacing w:after="0" w:line="259" w:lineRule="auto"/>
        <w:ind w:left="426" w:hanging="426"/>
        <w:contextualSpacing w:val="0"/>
        <w:jc w:val="both"/>
        <w:rPr>
          <w:rFonts w:ascii="Arial" w:hAnsi="Arial" w:cs="Arial"/>
          <w:color w:val="000000" w:themeColor="text1"/>
          <w:sz w:val="20"/>
          <w:szCs w:val="20"/>
          <w:lang w:val="lt-LT"/>
        </w:rPr>
      </w:pPr>
      <w:r w:rsidRPr="00994952">
        <w:rPr>
          <w:rFonts w:ascii="Arial" w:hAnsi="Arial" w:cs="Arial"/>
          <w:color w:val="000000" w:themeColor="text1"/>
          <w:sz w:val="20"/>
          <w:szCs w:val="20"/>
          <w:lang w:val="lt-LT"/>
        </w:rPr>
        <w:t>Jei pateiktų Prekių ir (arba) suteiktų Paslaugų perdavimo-priėmimo metu Užsakovas negali pilnai patikrinti pateiktų Prekių ir (arba) suteiktų Paslaugų atitikimo Užsakyme nustatytiems reikalavimams, tai Paslaugų perdavimo-priėmimo akto pasirašymas jokiu būdu neapriboja Užsakovo teisės po pateiktų Prekių ir (arba) suteiktų Paslaugų perdavimo-priėmimo akto pasirašymo reikšti Tiekėjui pretenzijas dėl Prekių ir (arba) Paslaugų neatitikimo Užsakyme nustatytiems reikalavimams/trūkumams 60 (šešiasdešimt) darbo dienų nuo Prekių ir (arba) Paslaugų perdavimo-priėmimo akto pasirašymo.</w:t>
      </w:r>
    </w:p>
    <w:p w14:paraId="371BF406" w14:textId="40C109F1" w:rsidR="00DB3E61" w:rsidRPr="00514F31" w:rsidRDefault="00DB3E61"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514F31">
        <w:rPr>
          <w:rFonts w:ascii="Arial" w:hAnsi="Arial" w:cs="Arial"/>
          <w:color w:val="000000" w:themeColor="text1"/>
          <w:sz w:val="20"/>
          <w:szCs w:val="20"/>
          <w:lang w:val="lt-LT"/>
        </w:rPr>
        <w:t xml:space="preserve">Jei </w:t>
      </w:r>
      <w:r w:rsidR="002E51C4" w:rsidRPr="00514F31">
        <w:rPr>
          <w:rFonts w:ascii="Arial" w:hAnsi="Arial" w:cs="Arial"/>
          <w:color w:val="000000" w:themeColor="text1"/>
          <w:sz w:val="20"/>
          <w:szCs w:val="20"/>
          <w:lang w:val="lt-LT"/>
        </w:rPr>
        <w:t>Prekių</w:t>
      </w:r>
      <w:r w:rsidR="009517D4" w:rsidRPr="00514F31">
        <w:rPr>
          <w:rFonts w:ascii="Arial" w:hAnsi="Arial" w:cs="Arial"/>
          <w:color w:val="000000" w:themeColor="text1"/>
          <w:sz w:val="20"/>
          <w:szCs w:val="20"/>
          <w:lang w:val="lt-LT"/>
        </w:rPr>
        <w:t xml:space="preserve"> </w:t>
      </w:r>
      <w:r w:rsidRPr="00514F31">
        <w:rPr>
          <w:rFonts w:ascii="Arial" w:hAnsi="Arial" w:cs="Arial"/>
          <w:color w:val="000000" w:themeColor="text1"/>
          <w:sz w:val="20"/>
          <w:szCs w:val="20"/>
          <w:lang w:val="lt-LT"/>
        </w:rPr>
        <w:t>pristatymo</w:t>
      </w:r>
      <w:r w:rsidR="009517D4" w:rsidRPr="00514F31">
        <w:rPr>
          <w:rFonts w:ascii="Arial" w:hAnsi="Arial" w:cs="Arial"/>
          <w:color w:val="000000" w:themeColor="text1"/>
          <w:sz w:val="20"/>
          <w:szCs w:val="20"/>
          <w:lang w:val="lt-LT"/>
        </w:rPr>
        <w:t>/ Paslaugų suteikimo</w:t>
      </w:r>
      <w:r w:rsidRPr="00514F31">
        <w:rPr>
          <w:rFonts w:ascii="Arial" w:hAnsi="Arial" w:cs="Arial"/>
          <w:color w:val="000000" w:themeColor="text1"/>
          <w:sz w:val="20"/>
          <w:szCs w:val="20"/>
          <w:lang w:val="lt-LT"/>
        </w:rPr>
        <w:t xml:space="preserve"> ar </w:t>
      </w:r>
      <w:r w:rsidR="002E51C4" w:rsidRPr="00514F31">
        <w:rPr>
          <w:rFonts w:ascii="Arial" w:hAnsi="Arial" w:cs="Arial"/>
          <w:color w:val="000000" w:themeColor="text1"/>
          <w:sz w:val="20"/>
          <w:szCs w:val="20"/>
          <w:lang w:val="lt-LT"/>
        </w:rPr>
        <w:t>Prekių</w:t>
      </w:r>
      <w:r w:rsidR="009517D4" w:rsidRPr="00514F31">
        <w:rPr>
          <w:rFonts w:ascii="Arial" w:hAnsi="Arial" w:cs="Arial"/>
          <w:color w:val="000000" w:themeColor="text1"/>
          <w:sz w:val="20"/>
          <w:szCs w:val="20"/>
          <w:lang w:val="lt-LT"/>
        </w:rPr>
        <w:t xml:space="preserve">/ </w:t>
      </w:r>
      <w:r w:rsidR="00E16720" w:rsidRPr="00514F31">
        <w:rPr>
          <w:rFonts w:ascii="Arial" w:hAnsi="Arial" w:cs="Arial"/>
          <w:color w:val="000000" w:themeColor="text1"/>
          <w:sz w:val="20"/>
          <w:szCs w:val="20"/>
          <w:lang w:val="lt-LT"/>
        </w:rPr>
        <w:t>P</w:t>
      </w:r>
      <w:r w:rsidR="009517D4" w:rsidRPr="00514F31">
        <w:rPr>
          <w:rFonts w:ascii="Arial" w:hAnsi="Arial" w:cs="Arial"/>
          <w:color w:val="000000" w:themeColor="text1"/>
          <w:sz w:val="20"/>
          <w:szCs w:val="20"/>
          <w:lang w:val="lt-LT"/>
        </w:rPr>
        <w:t>aslaugų</w:t>
      </w:r>
      <w:r w:rsidR="002E51C4" w:rsidRPr="00514F31">
        <w:rPr>
          <w:rFonts w:ascii="Arial" w:hAnsi="Arial" w:cs="Arial"/>
          <w:color w:val="000000" w:themeColor="text1"/>
          <w:sz w:val="20"/>
          <w:szCs w:val="20"/>
          <w:lang w:val="lt-LT"/>
        </w:rPr>
        <w:t xml:space="preserve"> </w:t>
      </w:r>
      <w:r w:rsidRPr="00514F31">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514F31">
        <w:rPr>
          <w:rFonts w:ascii="Arial" w:hAnsi="Arial" w:cs="Arial"/>
          <w:color w:val="000000" w:themeColor="text1"/>
          <w:sz w:val="20"/>
          <w:szCs w:val="20"/>
          <w:lang w:val="lt-LT"/>
        </w:rPr>
        <w:t xml:space="preserve">Prekių </w:t>
      </w:r>
      <w:r w:rsidRPr="00514F31">
        <w:rPr>
          <w:rFonts w:ascii="Arial" w:hAnsi="Arial" w:cs="Arial"/>
          <w:color w:val="000000" w:themeColor="text1"/>
          <w:sz w:val="20"/>
          <w:szCs w:val="20"/>
          <w:lang w:val="lt-LT"/>
        </w:rPr>
        <w:t>pristatymo</w:t>
      </w:r>
      <w:r w:rsidR="00C62325" w:rsidRPr="00514F31">
        <w:rPr>
          <w:rFonts w:ascii="Arial" w:hAnsi="Arial" w:cs="Arial"/>
          <w:color w:val="000000" w:themeColor="text1"/>
          <w:sz w:val="20"/>
          <w:szCs w:val="20"/>
          <w:lang w:val="lt-LT"/>
        </w:rPr>
        <w:t>/ Paslaugų suteikimo</w:t>
      </w:r>
      <w:r w:rsidRPr="00514F31">
        <w:rPr>
          <w:rFonts w:ascii="Arial" w:hAnsi="Arial" w:cs="Arial"/>
          <w:color w:val="000000" w:themeColor="text1"/>
          <w:sz w:val="20"/>
          <w:szCs w:val="20"/>
          <w:lang w:val="lt-LT"/>
        </w:rPr>
        <w:t xml:space="preserve"> ar </w:t>
      </w:r>
      <w:r w:rsidR="002E51C4" w:rsidRPr="00514F31">
        <w:rPr>
          <w:rFonts w:ascii="Arial" w:hAnsi="Arial" w:cs="Arial"/>
          <w:color w:val="000000" w:themeColor="text1"/>
          <w:sz w:val="20"/>
          <w:szCs w:val="20"/>
          <w:lang w:val="lt-LT"/>
        </w:rPr>
        <w:t>Prekių</w:t>
      </w:r>
      <w:r w:rsidR="00C62325" w:rsidRPr="00514F31">
        <w:rPr>
          <w:rFonts w:ascii="Arial" w:hAnsi="Arial" w:cs="Arial"/>
          <w:color w:val="000000" w:themeColor="text1"/>
          <w:sz w:val="20"/>
          <w:szCs w:val="20"/>
          <w:lang w:val="lt-LT"/>
        </w:rPr>
        <w:t>/ Paslaugų</w:t>
      </w:r>
      <w:r w:rsidR="002E51C4" w:rsidRPr="00514F31">
        <w:rPr>
          <w:rFonts w:ascii="Arial" w:hAnsi="Arial" w:cs="Arial"/>
          <w:color w:val="000000" w:themeColor="text1"/>
          <w:sz w:val="20"/>
          <w:szCs w:val="20"/>
          <w:lang w:val="lt-LT"/>
        </w:rPr>
        <w:t xml:space="preserve"> </w:t>
      </w:r>
      <w:r w:rsidRPr="00514F31">
        <w:rPr>
          <w:rFonts w:ascii="Arial" w:hAnsi="Arial" w:cs="Arial"/>
          <w:color w:val="000000" w:themeColor="text1"/>
          <w:sz w:val="20"/>
          <w:szCs w:val="20"/>
          <w:lang w:val="lt-LT"/>
        </w:rPr>
        <w:t>trūkumų šalinimo terminą.</w:t>
      </w:r>
    </w:p>
    <w:p w14:paraId="261B89C3" w14:textId="6C721381" w:rsidR="00BE7FFE" w:rsidRPr="00514F31"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514F31">
        <w:rPr>
          <w:rFonts w:ascii="Arial" w:hAnsi="Arial" w:cs="Arial"/>
          <w:b/>
          <w:bCs/>
          <w:sz w:val="20"/>
          <w:szCs w:val="20"/>
          <w:lang w:eastAsia="ja-JP"/>
        </w:rPr>
        <w:t>PRIEDAI</w:t>
      </w:r>
    </w:p>
    <w:p w14:paraId="3E0EF9EB" w14:textId="2860DE27" w:rsidR="30FF7D41" w:rsidRPr="00514F31" w:rsidRDefault="0078542C" w:rsidP="00BD4CDE">
      <w:pPr>
        <w:tabs>
          <w:tab w:val="left" w:pos="-284"/>
        </w:tabs>
        <w:spacing w:after="0"/>
        <w:rPr>
          <w:rFonts w:ascii="Arial" w:hAnsi="Arial" w:cs="Arial"/>
          <w:color w:val="FF0000"/>
          <w:sz w:val="20"/>
          <w:szCs w:val="20"/>
          <w:lang w:eastAsia="ja-JP"/>
        </w:rPr>
      </w:pPr>
      <w:bookmarkStart w:id="7" w:name="_Hlk172617263"/>
      <w:r w:rsidRPr="00514F31">
        <w:rPr>
          <w:rFonts w:ascii="Arial" w:hAnsi="Arial" w:cs="Arial"/>
          <w:sz w:val="20"/>
          <w:szCs w:val="20"/>
          <w:lang w:eastAsia="ja-JP"/>
        </w:rPr>
        <w:t xml:space="preserve">1 </w:t>
      </w:r>
      <w:r w:rsidR="00DE0B22" w:rsidRPr="00514F31">
        <w:rPr>
          <w:rFonts w:ascii="Arial" w:hAnsi="Arial" w:cs="Arial"/>
          <w:sz w:val="20"/>
          <w:szCs w:val="20"/>
          <w:lang w:eastAsia="ja-JP"/>
        </w:rPr>
        <w:t xml:space="preserve">priedas </w:t>
      </w:r>
      <w:r w:rsidR="001A3446" w:rsidRPr="00514F31">
        <w:rPr>
          <w:rFonts w:ascii="Arial" w:hAnsi="Arial" w:cs="Arial"/>
          <w:sz w:val="20"/>
          <w:szCs w:val="20"/>
          <w:lang w:eastAsia="ja-JP"/>
        </w:rPr>
        <w:t xml:space="preserve">– </w:t>
      </w:r>
      <w:r w:rsidR="00F00892" w:rsidRPr="00514F31">
        <w:rPr>
          <w:rFonts w:ascii="Arial" w:hAnsi="Arial" w:cs="Arial"/>
          <w:sz w:val="20"/>
          <w:szCs w:val="20"/>
          <w:lang w:eastAsia="ja-JP"/>
        </w:rPr>
        <w:t>Aplinkos apsaugos (žalieji) kriterijai</w:t>
      </w:r>
      <w:r w:rsidR="00B51BFF" w:rsidRPr="00514F31">
        <w:rPr>
          <w:rFonts w:ascii="Arial" w:hAnsi="Arial" w:cs="Arial"/>
          <w:sz w:val="20"/>
          <w:szCs w:val="20"/>
          <w:lang w:eastAsia="ja-JP"/>
        </w:rPr>
        <w:t>.</w:t>
      </w:r>
      <w:r w:rsidR="00F00892" w:rsidRPr="00514F31">
        <w:rPr>
          <w:rFonts w:ascii="Arial" w:hAnsi="Arial" w:cs="Arial"/>
          <w:color w:val="FF0000"/>
          <w:sz w:val="20"/>
          <w:szCs w:val="20"/>
          <w:lang w:eastAsia="ja-JP"/>
        </w:rPr>
        <w:t xml:space="preserve"> </w:t>
      </w:r>
    </w:p>
    <w:p w14:paraId="4C0498F6" w14:textId="005D2701" w:rsidR="00A86998" w:rsidRPr="00E37FF6" w:rsidRDefault="00E37FF6" w:rsidP="00A86998">
      <w:pPr>
        <w:tabs>
          <w:tab w:val="left" w:pos="-284"/>
        </w:tabs>
        <w:spacing w:after="0"/>
        <w:rPr>
          <w:rFonts w:ascii="Arial" w:hAnsi="Arial" w:cs="Arial"/>
          <w:sz w:val="20"/>
          <w:szCs w:val="20"/>
          <w:lang w:eastAsia="ja-JP"/>
        </w:rPr>
      </w:pPr>
      <w:r w:rsidRPr="00E37FF6">
        <w:rPr>
          <w:rFonts w:ascii="Arial" w:hAnsi="Arial" w:cs="Arial"/>
          <w:sz w:val="20"/>
          <w:szCs w:val="20"/>
          <w:lang w:eastAsia="ja-JP"/>
        </w:rPr>
        <w:t>2</w:t>
      </w:r>
      <w:r w:rsidR="009A4A6C" w:rsidRPr="00E37FF6">
        <w:rPr>
          <w:rFonts w:ascii="Arial" w:hAnsi="Arial" w:cs="Arial"/>
          <w:sz w:val="20"/>
          <w:szCs w:val="20"/>
          <w:lang w:eastAsia="ja-JP"/>
        </w:rPr>
        <w:t xml:space="preserve"> priedas</w:t>
      </w:r>
      <w:r w:rsidR="00A86998" w:rsidRPr="00E37FF6">
        <w:rPr>
          <w:rFonts w:ascii="Arial" w:hAnsi="Arial" w:cs="Arial"/>
          <w:sz w:val="20"/>
          <w:szCs w:val="20"/>
          <w:lang w:eastAsia="ja-JP"/>
        </w:rPr>
        <w:t xml:space="preserve"> – NFR (nefunkciniai) reikalavimai informacijos saugai ir BDAR</w:t>
      </w:r>
    </w:p>
    <w:bookmarkEnd w:id="7"/>
    <w:p w14:paraId="3E783A15" w14:textId="649A0345" w:rsidR="00DE0B22" w:rsidRPr="00514F31" w:rsidRDefault="00DE0B22" w:rsidP="00BD4CDE">
      <w:pPr>
        <w:tabs>
          <w:tab w:val="left" w:pos="-284"/>
        </w:tabs>
        <w:spacing w:after="0"/>
        <w:rPr>
          <w:rFonts w:ascii="Arial" w:hAnsi="Arial" w:cs="Arial"/>
          <w:sz w:val="20"/>
          <w:szCs w:val="20"/>
          <w:lang w:eastAsia="ja-JP"/>
        </w:rPr>
      </w:pPr>
    </w:p>
    <w:p w14:paraId="76A1111E" w14:textId="77777777" w:rsidR="0078542C" w:rsidRPr="00514F31" w:rsidRDefault="0078542C" w:rsidP="00BD4CDE">
      <w:pPr>
        <w:tabs>
          <w:tab w:val="left" w:pos="-284"/>
        </w:tabs>
        <w:spacing w:after="0"/>
        <w:rPr>
          <w:rFonts w:ascii="Arial" w:hAnsi="Arial" w:cs="Arial"/>
          <w:sz w:val="20"/>
          <w:szCs w:val="20"/>
          <w:lang w:eastAsia="ja-JP"/>
        </w:rPr>
      </w:pPr>
    </w:p>
    <w:p w14:paraId="5A8EF20A" w14:textId="77777777" w:rsidR="009A4A6C" w:rsidRDefault="009A4A6C" w:rsidP="00BD4CDE">
      <w:pPr>
        <w:tabs>
          <w:tab w:val="left" w:pos="-284"/>
        </w:tabs>
        <w:spacing w:after="0"/>
        <w:rPr>
          <w:rFonts w:ascii="Arial" w:hAnsi="Arial" w:cs="Arial"/>
          <w:sz w:val="20"/>
          <w:szCs w:val="20"/>
          <w:lang w:eastAsia="ja-JP"/>
        </w:rPr>
      </w:pPr>
    </w:p>
    <w:p w14:paraId="7FB0E06B" w14:textId="1C576599" w:rsidR="008A7DBE" w:rsidRDefault="008A7DBE" w:rsidP="1E233620">
      <w:pPr>
        <w:spacing w:after="0"/>
        <w:rPr>
          <w:rFonts w:ascii="Arial" w:hAnsi="Arial" w:cs="Arial"/>
          <w:sz w:val="20"/>
          <w:szCs w:val="20"/>
          <w:lang w:eastAsia="ja-JP"/>
        </w:rPr>
      </w:pPr>
    </w:p>
    <w:p w14:paraId="3AB63523" w14:textId="77777777" w:rsidR="008A7DBE" w:rsidRPr="00514F31" w:rsidRDefault="008A7DBE" w:rsidP="00BD4CDE">
      <w:pPr>
        <w:tabs>
          <w:tab w:val="left" w:pos="-284"/>
        </w:tabs>
        <w:spacing w:after="0"/>
        <w:rPr>
          <w:rFonts w:ascii="Arial" w:hAnsi="Arial" w:cs="Arial"/>
          <w:sz w:val="20"/>
          <w:szCs w:val="20"/>
          <w:lang w:eastAsia="ja-JP"/>
        </w:rPr>
      </w:pPr>
    </w:p>
    <w:p w14:paraId="3E00A5C1" w14:textId="77777777" w:rsidR="00861FD7" w:rsidRDefault="00861FD7">
      <w:pPr>
        <w:rPr>
          <w:rFonts w:ascii="Arial" w:hAnsi="Arial" w:cs="Arial"/>
          <w:sz w:val="20"/>
          <w:szCs w:val="20"/>
          <w:lang w:eastAsia="ja-JP"/>
        </w:rPr>
      </w:pPr>
      <w:r>
        <w:rPr>
          <w:rFonts w:ascii="Arial" w:hAnsi="Arial" w:cs="Arial"/>
          <w:sz w:val="20"/>
          <w:szCs w:val="20"/>
          <w:lang w:eastAsia="ja-JP"/>
        </w:rPr>
        <w:br w:type="page"/>
      </w:r>
    </w:p>
    <w:p w14:paraId="491C17DA" w14:textId="284018B5" w:rsidR="0078542C" w:rsidRPr="00514F31" w:rsidRDefault="0078542C" w:rsidP="0078542C">
      <w:pPr>
        <w:tabs>
          <w:tab w:val="left" w:pos="-284"/>
        </w:tabs>
        <w:spacing w:after="0"/>
        <w:ind w:firstLine="9356"/>
        <w:rPr>
          <w:rFonts w:ascii="Arial" w:hAnsi="Arial" w:cs="Arial"/>
          <w:sz w:val="20"/>
          <w:szCs w:val="20"/>
          <w:lang w:eastAsia="ja-JP"/>
        </w:rPr>
      </w:pPr>
      <w:r w:rsidRPr="00514F31">
        <w:rPr>
          <w:rFonts w:ascii="Arial" w:hAnsi="Arial" w:cs="Arial"/>
          <w:sz w:val="20"/>
          <w:szCs w:val="20"/>
          <w:lang w:eastAsia="ja-JP"/>
        </w:rPr>
        <w:lastRenderedPageBreak/>
        <w:t>1 priedas</w:t>
      </w:r>
    </w:p>
    <w:p w14:paraId="284C0DC0" w14:textId="77777777" w:rsidR="00E50A64" w:rsidRPr="00514F31" w:rsidRDefault="00E50A64" w:rsidP="005B0DE5">
      <w:pPr>
        <w:tabs>
          <w:tab w:val="left" w:pos="-284"/>
        </w:tabs>
        <w:spacing w:after="0"/>
        <w:rPr>
          <w:rFonts w:ascii="Arial" w:hAnsi="Arial" w:cs="Arial"/>
          <w:sz w:val="20"/>
          <w:szCs w:val="20"/>
          <w:lang w:eastAsia="ja-JP"/>
        </w:rPr>
      </w:pPr>
    </w:p>
    <w:p w14:paraId="08B8549F" w14:textId="77777777" w:rsidR="00E50A64" w:rsidRPr="00514F31" w:rsidRDefault="00E50A64" w:rsidP="00E50A64">
      <w:pPr>
        <w:jc w:val="center"/>
        <w:rPr>
          <w:rFonts w:ascii="Arial" w:eastAsia="MS Mincho" w:hAnsi="Arial" w:cs="Arial"/>
          <w:b/>
          <w:bCs/>
          <w:sz w:val="20"/>
          <w:szCs w:val="20"/>
        </w:rPr>
      </w:pPr>
      <w:r w:rsidRPr="00514F31">
        <w:rPr>
          <w:rFonts w:ascii="Arial" w:eastAsia="MS Mincho" w:hAnsi="Arial" w:cs="Arial"/>
          <w:b/>
          <w:color w:val="000000"/>
          <w:sz w:val="20"/>
          <w:szCs w:val="20"/>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E50A64" w:rsidRPr="00514F31" w14:paraId="70A553CD" w14:textId="77777777" w:rsidTr="00000551">
        <w:tc>
          <w:tcPr>
            <w:tcW w:w="550" w:type="dxa"/>
            <w:vAlign w:val="center"/>
          </w:tcPr>
          <w:p w14:paraId="22931162" w14:textId="77777777" w:rsidR="00E50A64" w:rsidRPr="00514F31" w:rsidRDefault="00E50A64" w:rsidP="00BE6249">
            <w:pPr>
              <w:jc w:val="center"/>
              <w:rPr>
                <w:rFonts w:ascii="Arial" w:hAnsi="Arial" w:cs="Arial"/>
                <w:b/>
                <w:bCs/>
                <w:sz w:val="20"/>
                <w:szCs w:val="20"/>
                <w:lang w:val="lt-LT"/>
              </w:rPr>
            </w:pPr>
            <w:r w:rsidRPr="00514F31">
              <w:rPr>
                <w:rFonts w:ascii="Arial" w:hAnsi="Arial" w:cs="Arial"/>
                <w:b/>
                <w:bCs/>
                <w:sz w:val="20"/>
                <w:szCs w:val="20"/>
                <w:lang w:val="lt-LT"/>
              </w:rPr>
              <w:t>Eil. Nr.</w:t>
            </w:r>
          </w:p>
        </w:tc>
        <w:tc>
          <w:tcPr>
            <w:tcW w:w="9793" w:type="dxa"/>
            <w:vAlign w:val="center"/>
          </w:tcPr>
          <w:p w14:paraId="7F0EAA39" w14:textId="77777777" w:rsidR="00E50A64" w:rsidRPr="00514F31" w:rsidRDefault="00E50A64" w:rsidP="00BE6249">
            <w:pPr>
              <w:jc w:val="center"/>
              <w:rPr>
                <w:rFonts w:ascii="Arial" w:hAnsi="Arial" w:cs="Arial"/>
                <w:b/>
                <w:bCs/>
                <w:sz w:val="20"/>
                <w:szCs w:val="20"/>
                <w:lang w:val="lt-LT"/>
              </w:rPr>
            </w:pPr>
            <w:r w:rsidRPr="00514F31">
              <w:rPr>
                <w:rFonts w:ascii="Arial" w:hAnsi="Arial" w:cs="Arial"/>
                <w:b/>
                <w:bCs/>
                <w:sz w:val="20"/>
                <w:szCs w:val="20"/>
                <w:lang w:val="lt-LT"/>
              </w:rPr>
              <w:t>Reikalavimas ir įrodantys dokumentai</w:t>
            </w:r>
          </w:p>
        </w:tc>
      </w:tr>
      <w:tr w:rsidR="00E50A64" w:rsidRPr="00514F31" w14:paraId="5639F7F6" w14:textId="77777777" w:rsidTr="00000551">
        <w:tc>
          <w:tcPr>
            <w:tcW w:w="550" w:type="dxa"/>
          </w:tcPr>
          <w:p w14:paraId="118CCC7F" w14:textId="77777777" w:rsidR="00E50A64" w:rsidRPr="00514F31" w:rsidRDefault="00E50A64" w:rsidP="00BE6249">
            <w:pPr>
              <w:jc w:val="center"/>
              <w:rPr>
                <w:rFonts w:ascii="Arial" w:hAnsi="Arial" w:cs="Arial"/>
                <w:sz w:val="20"/>
                <w:szCs w:val="20"/>
                <w:lang w:val="lt-LT"/>
              </w:rPr>
            </w:pPr>
            <w:r w:rsidRPr="00514F31">
              <w:rPr>
                <w:rFonts w:ascii="Arial" w:hAnsi="Arial" w:cs="Arial"/>
                <w:sz w:val="20"/>
                <w:szCs w:val="20"/>
                <w:lang w:val="lt-LT"/>
              </w:rPr>
              <w:t>1.</w:t>
            </w:r>
          </w:p>
        </w:tc>
        <w:tc>
          <w:tcPr>
            <w:tcW w:w="9793" w:type="dxa"/>
          </w:tcPr>
          <w:p w14:paraId="618DE2B3" w14:textId="77777777" w:rsidR="00E50A64" w:rsidRPr="00A55E4C" w:rsidRDefault="00E50A64" w:rsidP="00BE6249">
            <w:pPr>
              <w:jc w:val="both"/>
              <w:rPr>
                <w:rFonts w:ascii="Arial" w:hAnsi="Arial" w:cs="Arial"/>
                <w:sz w:val="20"/>
                <w:szCs w:val="20"/>
                <w:lang w:val="lt-LT"/>
              </w:rPr>
            </w:pPr>
            <w:r w:rsidRPr="00A55E4C">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1B3EE092" w14:textId="77777777" w:rsidR="00E50A64" w:rsidRPr="00514F31" w:rsidRDefault="00E50A64" w:rsidP="00BE6249">
            <w:pPr>
              <w:jc w:val="both"/>
              <w:rPr>
                <w:rFonts w:ascii="Arial" w:hAnsi="Arial" w:cs="Arial"/>
                <w:color w:val="0070C0"/>
                <w:sz w:val="20"/>
                <w:szCs w:val="20"/>
                <w:lang w:val="lt-LT"/>
              </w:rPr>
            </w:pPr>
            <w:r w:rsidRPr="00A55E4C">
              <w:rPr>
                <w:rFonts w:ascii="Arial" w:hAnsi="Arial" w:cs="Arial"/>
                <w:sz w:val="20"/>
                <w:szCs w:val="20"/>
                <w:lang w:val="lt-LT" w:eastAsia="lt-LT"/>
              </w:rPr>
              <w:t xml:space="preserve">Perkama prekė </w:t>
            </w:r>
            <w:r w:rsidRPr="00A55E4C">
              <w:rPr>
                <w:rFonts w:ascii="Arial" w:hAnsi="Arial" w:cs="Arial"/>
                <w:sz w:val="20"/>
                <w:szCs w:val="20"/>
                <w:lang w:val="lt-LT"/>
              </w:rPr>
              <w:t>yra viena iš Aplinkos apsaugos kriterijų taikymo, vykdant žaliuosius pirkimus, tvarkos aprašo (aktuali redakcija) 4.4.3. punkte nurodytų prekių, kurioms papildomi aplinkosauginiai reikalavimai nėra nustatomi.</w:t>
            </w:r>
          </w:p>
        </w:tc>
      </w:tr>
    </w:tbl>
    <w:p w14:paraId="10849385" w14:textId="77777777" w:rsidR="0078542C" w:rsidRPr="00514F31" w:rsidRDefault="0078542C" w:rsidP="00BD4CDE">
      <w:pPr>
        <w:tabs>
          <w:tab w:val="left" w:pos="-284"/>
        </w:tabs>
        <w:spacing w:after="0"/>
        <w:rPr>
          <w:rFonts w:ascii="Arial" w:hAnsi="Arial" w:cs="Arial"/>
          <w:sz w:val="20"/>
          <w:szCs w:val="20"/>
          <w:lang w:eastAsia="ja-JP"/>
        </w:rPr>
      </w:pPr>
    </w:p>
    <w:sectPr w:rsidR="0078542C" w:rsidRPr="00514F31"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7A1BC" w14:textId="77777777" w:rsidR="00E87436" w:rsidRDefault="00E87436" w:rsidP="00F86956">
      <w:pPr>
        <w:spacing w:after="0" w:line="240" w:lineRule="auto"/>
      </w:pPr>
      <w:r>
        <w:separator/>
      </w:r>
    </w:p>
  </w:endnote>
  <w:endnote w:type="continuationSeparator" w:id="0">
    <w:p w14:paraId="3AA05167" w14:textId="77777777" w:rsidR="00E87436" w:rsidRDefault="00E87436" w:rsidP="00F86956">
      <w:pPr>
        <w:spacing w:after="0" w:line="240" w:lineRule="auto"/>
      </w:pPr>
      <w:r>
        <w:continuationSeparator/>
      </w:r>
    </w:p>
  </w:endnote>
  <w:endnote w:type="continuationNotice" w:id="1">
    <w:p w14:paraId="784D65C0" w14:textId="77777777" w:rsidR="00E87436" w:rsidRDefault="00E874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00DF0EAE" w:rsidRDefault="00DF0EAE" w:rsidP="50AEC38D">
    <w:pPr>
      <w:pStyle w:val="Footer"/>
      <w:jc w:val="right"/>
      <w:rPr>
        <w:rFonts w:ascii="Arial" w:hAnsi="Arial" w:cs="Arial"/>
        <w:i/>
        <w:iCs/>
        <w:sz w:val="16"/>
        <w:szCs w:val="16"/>
      </w:rPr>
    </w:pPr>
  </w:p>
  <w:p w14:paraId="20FE6690" w14:textId="34803C42"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5F6873">
      <w:rPr>
        <w:rFonts w:ascii="Arial" w:hAnsi="Arial" w:cs="Arial"/>
        <w:i/>
        <w:iCs/>
        <w:sz w:val="16"/>
        <w:szCs w:val="16"/>
      </w:rPr>
      <w:t>6</w:t>
    </w:r>
    <w:r w:rsidR="00C112B9">
      <w:rPr>
        <w:rFonts w:ascii="Arial" w:hAnsi="Arial" w:cs="Arial"/>
        <w:i/>
        <w:iCs/>
        <w:sz w:val="16"/>
        <w:szCs w:val="16"/>
      </w:rPr>
      <w:t>0</w:t>
    </w:r>
    <w:r w:rsidR="005F6873">
      <w:rPr>
        <w:rFonts w:ascii="Arial" w:hAnsi="Arial" w:cs="Arial"/>
        <w:i/>
        <w:iCs/>
        <w:sz w:val="16"/>
        <w:szCs w:val="16"/>
      </w:rPr>
      <w:t>209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7C4FF" w14:textId="77777777" w:rsidR="00E87436" w:rsidRDefault="00E87436" w:rsidP="00F86956">
      <w:pPr>
        <w:spacing w:after="0" w:line="240" w:lineRule="auto"/>
      </w:pPr>
      <w:r>
        <w:separator/>
      </w:r>
    </w:p>
  </w:footnote>
  <w:footnote w:type="continuationSeparator" w:id="0">
    <w:p w14:paraId="38E78A84" w14:textId="77777777" w:rsidR="00E87436" w:rsidRDefault="00E87436" w:rsidP="00F86956">
      <w:pPr>
        <w:spacing w:after="0" w:line="240" w:lineRule="auto"/>
      </w:pPr>
      <w:r>
        <w:continuationSeparator/>
      </w:r>
    </w:p>
  </w:footnote>
  <w:footnote w:type="continuationNotice" w:id="1">
    <w:p w14:paraId="641A4316" w14:textId="77777777" w:rsidR="00E87436" w:rsidRDefault="00E874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A16C5"/>
    <w:multiLevelType w:val="hybridMultilevel"/>
    <w:tmpl w:val="DAA47970"/>
    <w:lvl w:ilvl="0" w:tplc="1C66F76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337011"/>
    <w:multiLevelType w:val="hybridMultilevel"/>
    <w:tmpl w:val="04BAC65E"/>
    <w:lvl w:ilvl="0" w:tplc="1C66F76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46" w15:restartNumberingAfterBreak="0">
    <w:nsid w:val="7E3E7337"/>
    <w:multiLevelType w:val="hybridMultilevel"/>
    <w:tmpl w:val="A80ED560"/>
    <w:lvl w:ilvl="0" w:tplc="1C66F76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2545837">
    <w:abstractNumId w:val="45"/>
  </w:num>
  <w:num w:numId="2" w16cid:durableId="1672559035">
    <w:abstractNumId w:val="12"/>
  </w:num>
  <w:num w:numId="3" w16cid:durableId="431437901">
    <w:abstractNumId w:val="32"/>
  </w:num>
  <w:num w:numId="4" w16cid:durableId="747993822">
    <w:abstractNumId w:val="43"/>
  </w:num>
  <w:num w:numId="5" w16cid:durableId="315231920">
    <w:abstractNumId w:val="37"/>
  </w:num>
  <w:num w:numId="6" w16cid:durableId="125047799">
    <w:abstractNumId w:val="31"/>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7"/>
  </w:num>
  <w:num w:numId="12" w16cid:durableId="1678998750">
    <w:abstractNumId w:val="8"/>
  </w:num>
  <w:num w:numId="13" w16cid:durableId="1437795822">
    <w:abstractNumId w:val="16"/>
  </w:num>
  <w:num w:numId="14" w16cid:durableId="198669915">
    <w:abstractNumId w:val="36"/>
  </w:num>
  <w:num w:numId="15" w16cid:durableId="179203269">
    <w:abstractNumId w:val="42"/>
  </w:num>
  <w:num w:numId="16" w16cid:durableId="1010138726">
    <w:abstractNumId w:val="29"/>
  </w:num>
  <w:num w:numId="17" w16cid:durableId="156269226">
    <w:abstractNumId w:val="3"/>
  </w:num>
  <w:num w:numId="18" w16cid:durableId="3364856">
    <w:abstractNumId w:val="41"/>
  </w:num>
  <w:num w:numId="19" w16cid:durableId="681322827">
    <w:abstractNumId w:val="9"/>
  </w:num>
  <w:num w:numId="20" w16cid:durableId="1076249901">
    <w:abstractNumId w:val="28"/>
  </w:num>
  <w:num w:numId="21" w16cid:durableId="814226596">
    <w:abstractNumId w:val="40"/>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3"/>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5"/>
  </w:num>
  <w:num w:numId="33" w16cid:durableId="1612518016">
    <w:abstractNumId w:val="24"/>
  </w:num>
  <w:num w:numId="34" w16cid:durableId="1074623950">
    <w:abstractNumId w:val="23"/>
  </w:num>
  <w:num w:numId="35" w16cid:durableId="1274701941">
    <w:abstractNumId w:val="19"/>
  </w:num>
  <w:num w:numId="36" w16cid:durableId="777531415">
    <w:abstractNumId w:val="30"/>
  </w:num>
  <w:num w:numId="37" w16cid:durableId="656349704">
    <w:abstractNumId w:val="5"/>
  </w:num>
  <w:num w:numId="38" w16cid:durableId="1753235282">
    <w:abstractNumId w:val="34"/>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794905684">
    <w:abstractNumId w:val="38"/>
  </w:num>
  <w:num w:numId="44" w16cid:durableId="1795782292">
    <w:abstractNumId w:val="27"/>
  </w:num>
  <w:num w:numId="45" w16cid:durableId="2530510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45078811">
    <w:abstractNumId w:val="2"/>
  </w:num>
  <w:num w:numId="47" w16cid:durableId="1934825933">
    <w:abstractNumId w:val="46"/>
  </w:num>
  <w:num w:numId="48" w16cid:durableId="8935011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110A"/>
    <w:rsid w:val="00002046"/>
    <w:rsid w:val="000034C7"/>
    <w:rsid w:val="000039F2"/>
    <w:rsid w:val="00003B3A"/>
    <w:rsid w:val="00004010"/>
    <w:rsid w:val="00004122"/>
    <w:rsid w:val="00004468"/>
    <w:rsid w:val="00005A59"/>
    <w:rsid w:val="00005AEC"/>
    <w:rsid w:val="00006982"/>
    <w:rsid w:val="00007236"/>
    <w:rsid w:val="000101B9"/>
    <w:rsid w:val="000112E5"/>
    <w:rsid w:val="00011644"/>
    <w:rsid w:val="00011645"/>
    <w:rsid w:val="00014F6A"/>
    <w:rsid w:val="00015241"/>
    <w:rsid w:val="000159A3"/>
    <w:rsid w:val="00015AAF"/>
    <w:rsid w:val="00015D1B"/>
    <w:rsid w:val="00016159"/>
    <w:rsid w:val="000162CF"/>
    <w:rsid w:val="00017398"/>
    <w:rsid w:val="00017CBF"/>
    <w:rsid w:val="00020FDF"/>
    <w:rsid w:val="000213A3"/>
    <w:rsid w:val="00021C84"/>
    <w:rsid w:val="00022102"/>
    <w:rsid w:val="000226FB"/>
    <w:rsid w:val="00022FAD"/>
    <w:rsid w:val="00024C63"/>
    <w:rsid w:val="00025A69"/>
    <w:rsid w:val="00026965"/>
    <w:rsid w:val="00026B1A"/>
    <w:rsid w:val="00026D1C"/>
    <w:rsid w:val="000277A1"/>
    <w:rsid w:val="000307E8"/>
    <w:rsid w:val="000317C6"/>
    <w:rsid w:val="00032086"/>
    <w:rsid w:val="0003212B"/>
    <w:rsid w:val="00032475"/>
    <w:rsid w:val="00032C02"/>
    <w:rsid w:val="00033822"/>
    <w:rsid w:val="0003394F"/>
    <w:rsid w:val="00034C04"/>
    <w:rsid w:val="00035FDF"/>
    <w:rsid w:val="00036EA3"/>
    <w:rsid w:val="00037886"/>
    <w:rsid w:val="00037B7C"/>
    <w:rsid w:val="00037C76"/>
    <w:rsid w:val="000404EE"/>
    <w:rsid w:val="0004218D"/>
    <w:rsid w:val="00042A9F"/>
    <w:rsid w:val="00043EBF"/>
    <w:rsid w:val="000440F8"/>
    <w:rsid w:val="000449E7"/>
    <w:rsid w:val="00045D51"/>
    <w:rsid w:val="00045FD1"/>
    <w:rsid w:val="0004679D"/>
    <w:rsid w:val="00046CAC"/>
    <w:rsid w:val="00047540"/>
    <w:rsid w:val="00047885"/>
    <w:rsid w:val="000525DB"/>
    <w:rsid w:val="000536F7"/>
    <w:rsid w:val="0005479B"/>
    <w:rsid w:val="00054E89"/>
    <w:rsid w:val="00056425"/>
    <w:rsid w:val="00060358"/>
    <w:rsid w:val="000611A4"/>
    <w:rsid w:val="000617CA"/>
    <w:rsid w:val="000619EA"/>
    <w:rsid w:val="00061A62"/>
    <w:rsid w:val="0006221A"/>
    <w:rsid w:val="00062E4B"/>
    <w:rsid w:val="00062E6E"/>
    <w:rsid w:val="00063C47"/>
    <w:rsid w:val="00064240"/>
    <w:rsid w:val="00065642"/>
    <w:rsid w:val="000663BA"/>
    <w:rsid w:val="000669ED"/>
    <w:rsid w:val="00066C98"/>
    <w:rsid w:val="00067226"/>
    <w:rsid w:val="000673F1"/>
    <w:rsid w:val="0007004C"/>
    <w:rsid w:val="000711B8"/>
    <w:rsid w:val="000719EA"/>
    <w:rsid w:val="00072328"/>
    <w:rsid w:val="00072BFB"/>
    <w:rsid w:val="00072D01"/>
    <w:rsid w:val="00072F39"/>
    <w:rsid w:val="00073CD6"/>
    <w:rsid w:val="00074085"/>
    <w:rsid w:val="000740F8"/>
    <w:rsid w:val="00074A8B"/>
    <w:rsid w:val="00074B26"/>
    <w:rsid w:val="000757CB"/>
    <w:rsid w:val="00076921"/>
    <w:rsid w:val="000809D9"/>
    <w:rsid w:val="000822FF"/>
    <w:rsid w:val="00082A48"/>
    <w:rsid w:val="000842D6"/>
    <w:rsid w:val="0008449C"/>
    <w:rsid w:val="00084921"/>
    <w:rsid w:val="00084A8F"/>
    <w:rsid w:val="0008502C"/>
    <w:rsid w:val="00087945"/>
    <w:rsid w:val="00087B02"/>
    <w:rsid w:val="00087C3F"/>
    <w:rsid w:val="00087F77"/>
    <w:rsid w:val="00090F35"/>
    <w:rsid w:val="0009108A"/>
    <w:rsid w:val="0009337E"/>
    <w:rsid w:val="000945B5"/>
    <w:rsid w:val="00094BEE"/>
    <w:rsid w:val="00095061"/>
    <w:rsid w:val="00096E62"/>
    <w:rsid w:val="000A01A4"/>
    <w:rsid w:val="000A032B"/>
    <w:rsid w:val="000A080D"/>
    <w:rsid w:val="000A13A8"/>
    <w:rsid w:val="000A15D0"/>
    <w:rsid w:val="000A2FB9"/>
    <w:rsid w:val="000A3A41"/>
    <w:rsid w:val="000A656D"/>
    <w:rsid w:val="000A69C9"/>
    <w:rsid w:val="000A6BD0"/>
    <w:rsid w:val="000A76E0"/>
    <w:rsid w:val="000B07C8"/>
    <w:rsid w:val="000B1662"/>
    <w:rsid w:val="000B1839"/>
    <w:rsid w:val="000B292C"/>
    <w:rsid w:val="000B4A9E"/>
    <w:rsid w:val="000B5268"/>
    <w:rsid w:val="000B5E75"/>
    <w:rsid w:val="000B631E"/>
    <w:rsid w:val="000B6BFF"/>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C7FE0"/>
    <w:rsid w:val="000D17FB"/>
    <w:rsid w:val="000D204F"/>
    <w:rsid w:val="000D2486"/>
    <w:rsid w:val="000D3179"/>
    <w:rsid w:val="000D3E74"/>
    <w:rsid w:val="000D408B"/>
    <w:rsid w:val="000D6079"/>
    <w:rsid w:val="000D6AE0"/>
    <w:rsid w:val="000D6BA0"/>
    <w:rsid w:val="000E0C48"/>
    <w:rsid w:val="000E12C0"/>
    <w:rsid w:val="000E12FD"/>
    <w:rsid w:val="000E152E"/>
    <w:rsid w:val="000E2127"/>
    <w:rsid w:val="000E2944"/>
    <w:rsid w:val="000E29E0"/>
    <w:rsid w:val="000E2D81"/>
    <w:rsid w:val="000E2EF8"/>
    <w:rsid w:val="000E3332"/>
    <w:rsid w:val="000E3921"/>
    <w:rsid w:val="000E40C6"/>
    <w:rsid w:val="000E4BF0"/>
    <w:rsid w:val="000E4C70"/>
    <w:rsid w:val="000E7C4E"/>
    <w:rsid w:val="000E7EFA"/>
    <w:rsid w:val="000F0E84"/>
    <w:rsid w:val="000F132B"/>
    <w:rsid w:val="000F13EA"/>
    <w:rsid w:val="000F1D96"/>
    <w:rsid w:val="000F240F"/>
    <w:rsid w:val="000F2582"/>
    <w:rsid w:val="000F28CF"/>
    <w:rsid w:val="000F3084"/>
    <w:rsid w:val="000F323A"/>
    <w:rsid w:val="000F3325"/>
    <w:rsid w:val="000F4244"/>
    <w:rsid w:val="000F42CF"/>
    <w:rsid w:val="000F45AB"/>
    <w:rsid w:val="000F4B79"/>
    <w:rsid w:val="000F5AC5"/>
    <w:rsid w:val="000F5DAC"/>
    <w:rsid w:val="000F6526"/>
    <w:rsid w:val="000F7286"/>
    <w:rsid w:val="00100213"/>
    <w:rsid w:val="00100A8A"/>
    <w:rsid w:val="00100C13"/>
    <w:rsid w:val="00101217"/>
    <w:rsid w:val="00101234"/>
    <w:rsid w:val="001019A4"/>
    <w:rsid w:val="00102B68"/>
    <w:rsid w:val="0010388A"/>
    <w:rsid w:val="001039F5"/>
    <w:rsid w:val="001050FA"/>
    <w:rsid w:val="001103CD"/>
    <w:rsid w:val="001108B2"/>
    <w:rsid w:val="001109EB"/>
    <w:rsid w:val="00110EB1"/>
    <w:rsid w:val="001131D8"/>
    <w:rsid w:val="00113644"/>
    <w:rsid w:val="00113D22"/>
    <w:rsid w:val="00114B80"/>
    <w:rsid w:val="00114C2D"/>
    <w:rsid w:val="00114FAB"/>
    <w:rsid w:val="00115C47"/>
    <w:rsid w:val="00115CE4"/>
    <w:rsid w:val="00117601"/>
    <w:rsid w:val="00117696"/>
    <w:rsid w:val="0012116A"/>
    <w:rsid w:val="001215C8"/>
    <w:rsid w:val="00122BB3"/>
    <w:rsid w:val="001230B9"/>
    <w:rsid w:val="001233A9"/>
    <w:rsid w:val="00123758"/>
    <w:rsid w:val="00123B1A"/>
    <w:rsid w:val="00123C85"/>
    <w:rsid w:val="001246B6"/>
    <w:rsid w:val="001248A0"/>
    <w:rsid w:val="00125DF3"/>
    <w:rsid w:val="0012688B"/>
    <w:rsid w:val="001272AF"/>
    <w:rsid w:val="00127BF5"/>
    <w:rsid w:val="001301E3"/>
    <w:rsid w:val="001306EF"/>
    <w:rsid w:val="00130ADD"/>
    <w:rsid w:val="001316EC"/>
    <w:rsid w:val="00131BA0"/>
    <w:rsid w:val="001320EB"/>
    <w:rsid w:val="00132332"/>
    <w:rsid w:val="00132560"/>
    <w:rsid w:val="001330B4"/>
    <w:rsid w:val="0013349C"/>
    <w:rsid w:val="00133DDA"/>
    <w:rsid w:val="00133FF6"/>
    <w:rsid w:val="001349E3"/>
    <w:rsid w:val="00134B89"/>
    <w:rsid w:val="00136FF4"/>
    <w:rsid w:val="00137436"/>
    <w:rsid w:val="0014044F"/>
    <w:rsid w:val="00140616"/>
    <w:rsid w:val="00141114"/>
    <w:rsid w:val="00141318"/>
    <w:rsid w:val="00141CBF"/>
    <w:rsid w:val="001421FB"/>
    <w:rsid w:val="00142E4D"/>
    <w:rsid w:val="001430D6"/>
    <w:rsid w:val="00144D0C"/>
    <w:rsid w:val="00145D07"/>
    <w:rsid w:val="00146572"/>
    <w:rsid w:val="00150039"/>
    <w:rsid w:val="001500E8"/>
    <w:rsid w:val="00150193"/>
    <w:rsid w:val="001502F8"/>
    <w:rsid w:val="00151021"/>
    <w:rsid w:val="00151910"/>
    <w:rsid w:val="001525CD"/>
    <w:rsid w:val="00152DE2"/>
    <w:rsid w:val="00153017"/>
    <w:rsid w:val="001543FF"/>
    <w:rsid w:val="001551D9"/>
    <w:rsid w:val="001554D5"/>
    <w:rsid w:val="00155FF9"/>
    <w:rsid w:val="00156D75"/>
    <w:rsid w:val="00157E7E"/>
    <w:rsid w:val="001613CC"/>
    <w:rsid w:val="001614A1"/>
    <w:rsid w:val="00162E55"/>
    <w:rsid w:val="001632CE"/>
    <w:rsid w:val="0016425A"/>
    <w:rsid w:val="001656AC"/>
    <w:rsid w:val="00165ECC"/>
    <w:rsid w:val="0016685C"/>
    <w:rsid w:val="00170E2F"/>
    <w:rsid w:val="0017100D"/>
    <w:rsid w:val="001710C3"/>
    <w:rsid w:val="001719C4"/>
    <w:rsid w:val="00171EBD"/>
    <w:rsid w:val="001722EB"/>
    <w:rsid w:val="00172507"/>
    <w:rsid w:val="00172653"/>
    <w:rsid w:val="001727B9"/>
    <w:rsid w:val="001739D6"/>
    <w:rsid w:val="00174726"/>
    <w:rsid w:val="00174984"/>
    <w:rsid w:val="00174B1A"/>
    <w:rsid w:val="00174CDE"/>
    <w:rsid w:val="00174CF4"/>
    <w:rsid w:val="001754CB"/>
    <w:rsid w:val="0017614E"/>
    <w:rsid w:val="00177311"/>
    <w:rsid w:val="001811AC"/>
    <w:rsid w:val="0018157C"/>
    <w:rsid w:val="001821CE"/>
    <w:rsid w:val="0018249E"/>
    <w:rsid w:val="0018274C"/>
    <w:rsid w:val="00182EFC"/>
    <w:rsid w:val="00183747"/>
    <w:rsid w:val="001843FD"/>
    <w:rsid w:val="00184857"/>
    <w:rsid w:val="00184EC2"/>
    <w:rsid w:val="00186D4F"/>
    <w:rsid w:val="001873FB"/>
    <w:rsid w:val="0018777C"/>
    <w:rsid w:val="00187787"/>
    <w:rsid w:val="00187801"/>
    <w:rsid w:val="00187DAB"/>
    <w:rsid w:val="00190835"/>
    <w:rsid w:val="0019113A"/>
    <w:rsid w:val="00192F47"/>
    <w:rsid w:val="0019327E"/>
    <w:rsid w:val="001932A3"/>
    <w:rsid w:val="001937B3"/>
    <w:rsid w:val="00194E22"/>
    <w:rsid w:val="001950AA"/>
    <w:rsid w:val="001950FC"/>
    <w:rsid w:val="0019705B"/>
    <w:rsid w:val="001977FF"/>
    <w:rsid w:val="001A04D1"/>
    <w:rsid w:val="001A0605"/>
    <w:rsid w:val="001A1219"/>
    <w:rsid w:val="001A3291"/>
    <w:rsid w:val="001A3446"/>
    <w:rsid w:val="001A466E"/>
    <w:rsid w:val="001A4AEE"/>
    <w:rsid w:val="001A58C6"/>
    <w:rsid w:val="001A5944"/>
    <w:rsid w:val="001A7D36"/>
    <w:rsid w:val="001A7D41"/>
    <w:rsid w:val="001B0E3D"/>
    <w:rsid w:val="001B0F90"/>
    <w:rsid w:val="001B13FC"/>
    <w:rsid w:val="001B1B68"/>
    <w:rsid w:val="001B1D32"/>
    <w:rsid w:val="001B2429"/>
    <w:rsid w:val="001B3304"/>
    <w:rsid w:val="001B38A1"/>
    <w:rsid w:val="001B3BEF"/>
    <w:rsid w:val="001B5317"/>
    <w:rsid w:val="001B5723"/>
    <w:rsid w:val="001B6231"/>
    <w:rsid w:val="001B7672"/>
    <w:rsid w:val="001C019F"/>
    <w:rsid w:val="001C0D81"/>
    <w:rsid w:val="001C14A7"/>
    <w:rsid w:val="001C22BF"/>
    <w:rsid w:val="001C25E0"/>
    <w:rsid w:val="001C48B8"/>
    <w:rsid w:val="001C5506"/>
    <w:rsid w:val="001C7C36"/>
    <w:rsid w:val="001D0CC4"/>
    <w:rsid w:val="001D0DBA"/>
    <w:rsid w:val="001D10ED"/>
    <w:rsid w:val="001D2938"/>
    <w:rsid w:val="001D2C44"/>
    <w:rsid w:val="001D31A8"/>
    <w:rsid w:val="001D3E18"/>
    <w:rsid w:val="001D477C"/>
    <w:rsid w:val="001D58DE"/>
    <w:rsid w:val="001D5F22"/>
    <w:rsid w:val="001D6208"/>
    <w:rsid w:val="001E0494"/>
    <w:rsid w:val="001E04F1"/>
    <w:rsid w:val="001E0853"/>
    <w:rsid w:val="001E1535"/>
    <w:rsid w:val="001E1F9D"/>
    <w:rsid w:val="001E3588"/>
    <w:rsid w:val="001E37F2"/>
    <w:rsid w:val="001E460F"/>
    <w:rsid w:val="001E487E"/>
    <w:rsid w:val="001E4F23"/>
    <w:rsid w:val="001E526F"/>
    <w:rsid w:val="001E5D26"/>
    <w:rsid w:val="001E7099"/>
    <w:rsid w:val="001E735F"/>
    <w:rsid w:val="001E737D"/>
    <w:rsid w:val="001E7E32"/>
    <w:rsid w:val="001F08B7"/>
    <w:rsid w:val="001F0AE2"/>
    <w:rsid w:val="001F35B0"/>
    <w:rsid w:val="001F4A2C"/>
    <w:rsid w:val="001F4E06"/>
    <w:rsid w:val="001F5DA2"/>
    <w:rsid w:val="001F5DA3"/>
    <w:rsid w:val="001F7ED5"/>
    <w:rsid w:val="0020010C"/>
    <w:rsid w:val="00200C10"/>
    <w:rsid w:val="00200EEC"/>
    <w:rsid w:val="00201654"/>
    <w:rsid w:val="00202E06"/>
    <w:rsid w:val="00202FC1"/>
    <w:rsid w:val="00203BBF"/>
    <w:rsid w:val="00207703"/>
    <w:rsid w:val="00207B3D"/>
    <w:rsid w:val="0021125E"/>
    <w:rsid w:val="00211BEF"/>
    <w:rsid w:val="00211DB9"/>
    <w:rsid w:val="002130CD"/>
    <w:rsid w:val="002132E9"/>
    <w:rsid w:val="00213CD9"/>
    <w:rsid w:val="00214BBC"/>
    <w:rsid w:val="002158A7"/>
    <w:rsid w:val="00215906"/>
    <w:rsid w:val="00215A26"/>
    <w:rsid w:val="00216C1C"/>
    <w:rsid w:val="0021764E"/>
    <w:rsid w:val="00220188"/>
    <w:rsid w:val="00221232"/>
    <w:rsid w:val="00221A57"/>
    <w:rsid w:val="00221B08"/>
    <w:rsid w:val="00222400"/>
    <w:rsid w:val="00224018"/>
    <w:rsid w:val="0022446F"/>
    <w:rsid w:val="002245AF"/>
    <w:rsid w:val="00224E3D"/>
    <w:rsid w:val="002263EB"/>
    <w:rsid w:val="002264AC"/>
    <w:rsid w:val="00226D7D"/>
    <w:rsid w:val="00230485"/>
    <w:rsid w:val="002315AB"/>
    <w:rsid w:val="00237D7D"/>
    <w:rsid w:val="002403AC"/>
    <w:rsid w:val="002408C2"/>
    <w:rsid w:val="002410BF"/>
    <w:rsid w:val="00241747"/>
    <w:rsid w:val="002423B7"/>
    <w:rsid w:val="00242695"/>
    <w:rsid w:val="00242CB0"/>
    <w:rsid w:val="00243856"/>
    <w:rsid w:val="0024527D"/>
    <w:rsid w:val="00245359"/>
    <w:rsid w:val="00246452"/>
    <w:rsid w:val="002466EB"/>
    <w:rsid w:val="00246728"/>
    <w:rsid w:val="00246729"/>
    <w:rsid w:val="002470FE"/>
    <w:rsid w:val="00247C9A"/>
    <w:rsid w:val="00247F67"/>
    <w:rsid w:val="00250221"/>
    <w:rsid w:val="00250CFE"/>
    <w:rsid w:val="00251D70"/>
    <w:rsid w:val="00253A37"/>
    <w:rsid w:val="002540A2"/>
    <w:rsid w:val="0025437A"/>
    <w:rsid w:val="002563C7"/>
    <w:rsid w:val="00257ADB"/>
    <w:rsid w:val="00257CF8"/>
    <w:rsid w:val="00260C08"/>
    <w:rsid w:val="002612FF"/>
    <w:rsid w:val="00261622"/>
    <w:rsid w:val="00261FF9"/>
    <w:rsid w:val="00262A0E"/>
    <w:rsid w:val="00262CC9"/>
    <w:rsid w:val="00262D9F"/>
    <w:rsid w:val="00262FA6"/>
    <w:rsid w:val="002631EB"/>
    <w:rsid w:val="0026324F"/>
    <w:rsid w:val="002636D6"/>
    <w:rsid w:val="00264A49"/>
    <w:rsid w:val="00264A5F"/>
    <w:rsid w:val="00264DD0"/>
    <w:rsid w:val="002653B7"/>
    <w:rsid w:val="002670B0"/>
    <w:rsid w:val="00267138"/>
    <w:rsid w:val="00267AC9"/>
    <w:rsid w:val="00267BDC"/>
    <w:rsid w:val="002718C5"/>
    <w:rsid w:val="00271E6D"/>
    <w:rsid w:val="00272B49"/>
    <w:rsid w:val="00272C6C"/>
    <w:rsid w:val="00274400"/>
    <w:rsid w:val="0027532E"/>
    <w:rsid w:val="0027538B"/>
    <w:rsid w:val="00276074"/>
    <w:rsid w:val="00277C72"/>
    <w:rsid w:val="00280050"/>
    <w:rsid w:val="00280F25"/>
    <w:rsid w:val="00281296"/>
    <w:rsid w:val="0028202C"/>
    <w:rsid w:val="00282A0F"/>
    <w:rsid w:val="00282DA5"/>
    <w:rsid w:val="00282F1F"/>
    <w:rsid w:val="002834B5"/>
    <w:rsid w:val="00284B41"/>
    <w:rsid w:val="00284BCB"/>
    <w:rsid w:val="00286430"/>
    <w:rsid w:val="00286A5B"/>
    <w:rsid w:val="002878A9"/>
    <w:rsid w:val="00287A88"/>
    <w:rsid w:val="0029087B"/>
    <w:rsid w:val="00290F5B"/>
    <w:rsid w:val="00292872"/>
    <w:rsid w:val="00293342"/>
    <w:rsid w:val="002951E8"/>
    <w:rsid w:val="00296BDE"/>
    <w:rsid w:val="0029726E"/>
    <w:rsid w:val="00297EA9"/>
    <w:rsid w:val="00297F2B"/>
    <w:rsid w:val="002A079A"/>
    <w:rsid w:val="002A1AB7"/>
    <w:rsid w:val="002A1BC7"/>
    <w:rsid w:val="002A2542"/>
    <w:rsid w:val="002A2BB7"/>
    <w:rsid w:val="002A2E4B"/>
    <w:rsid w:val="002A330B"/>
    <w:rsid w:val="002A3392"/>
    <w:rsid w:val="002A4065"/>
    <w:rsid w:val="002A4477"/>
    <w:rsid w:val="002A476A"/>
    <w:rsid w:val="002A5E17"/>
    <w:rsid w:val="002A6C21"/>
    <w:rsid w:val="002A6CB8"/>
    <w:rsid w:val="002B0888"/>
    <w:rsid w:val="002B62DC"/>
    <w:rsid w:val="002B6611"/>
    <w:rsid w:val="002B6A3D"/>
    <w:rsid w:val="002C00B3"/>
    <w:rsid w:val="002C00BC"/>
    <w:rsid w:val="002C01FD"/>
    <w:rsid w:val="002C0464"/>
    <w:rsid w:val="002C05DA"/>
    <w:rsid w:val="002C0F37"/>
    <w:rsid w:val="002C1FFA"/>
    <w:rsid w:val="002C2F4D"/>
    <w:rsid w:val="002C37BE"/>
    <w:rsid w:val="002C3E92"/>
    <w:rsid w:val="002C4205"/>
    <w:rsid w:val="002C454C"/>
    <w:rsid w:val="002C6459"/>
    <w:rsid w:val="002C76EE"/>
    <w:rsid w:val="002C7B7B"/>
    <w:rsid w:val="002D0689"/>
    <w:rsid w:val="002D16D1"/>
    <w:rsid w:val="002D1D03"/>
    <w:rsid w:val="002D2ABA"/>
    <w:rsid w:val="002D3142"/>
    <w:rsid w:val="002D35FA"/>
    <w:rsid w:val="002D36BA"/>
    <w:rsid w:val="002D3EAE"/>
    <w:rsid w:val="002D480E"/>
    <w:rsid w:val="002D687B"/>
    <w:rsid w:val="002D794D"/>
    <w:rsid w:val="002E071C"/>
    <w:rsid w:val="002E0D15"/>
    <w:rsid w:val="002E1BA1"/>
    <w:rsid w:val="002E1D36"/>
    <w:rsid w:val="002E1D6F"/>
    <w:rsid w:val="002E311C"/>
    <w:rsid w:val="002E37CF"/>
    <w:rsid w:val="002E4845"/>
    <w:rsid w:val="002E516F"/>
    <w:rsid w:val="002E51C4"/>
    <w:rsid w:val="002E6B4C"/>
    <w:rsid w:val="002E6C8D"/>
    <w:rsid w:val="002E7601"/>
    <w:rsid w:val="002F0CCA"/>
    <w:rsid w:val="002F0E08"/>
    <w:rsid w:val="002F1446"/>
    <w:rsid w:val="002F27F7"/>
    <w:rsid w:val="002F3A9C"/>
    <w:rsid w:val="002F4ADF"/>
    <w:rsid w:val="002F4B4D"/>
    <w:rsid w:val="002F51B7"/>
    <w:rsid w:val="002F526B"/>
    <w:rsid w:val="002F54DC"/>
    <w:rsid w:val="002F5598"/>
    <w:rsid w:val="002F559D"/>
    <w:rsid w:val="002F7979"/>
    <w:rsid w:val="00300E97"/>
    <w:rsid w:val="00300ED0"/>
    <w:rsid w:val="003013E3"/>
    <w:rsid w:val="0030141D"/>
    <w:rsid w:val="003014D9"/>
    <w:rsid w:val="00301880"/>
    <w:rsid w:val="00301D90"/>
    <w:rsid w:val="00303BEA"/>
    <w:rsid w:val="003042AD"/>
    <w:rsid w:val="003049D0"/>
    <w:rsid w:val="0030544D"/>
    <w:rsid w:val="0030562D"/>
    <w:rsid w:val="00305C70"/>
    <w:rsid w:val="00305F65"/>
    <w:rsid w:val="0030602A"/>
    <w:rsid w:val="003062C8"/>
    <w:rsid w:val="00306B1C"/>
    <w:rsid w:val="00306F60"/>
    <w:rsid w:val="003077A3"/>
    <w:rsid w:val="00307CA8"/>
    <w:rsid w:val="00307FA0"/>
    <w:rsid w:val="003106AE"/>
    <w:rsid w:val="00310C2B"/>
    <w:rsid w:val="0031301A"/>
    <w:rsid w:val="00313594"/>
    <w:rsid w:val="00314081"/>
    <w:rsid w:val="003161CF"/>
    <w:rsid w:val="00316D07"/>
    <w:rsid w:val="00316DB9"/>
    <w:rsid w:val="00317E6E"/>
    <w:rsid w:val="00320834"/>
    <w:rsid w:val="00320F6A"/>
    <w:rsid w:val="00321A98"/>
    <w:rsid w:val="00321FFE"/>
    <w:rsid w:val="0032370E"/>
    <w:rsid w:val="003246F4"/>
    <w:rsid w:val="00325F57"/>
    <w:rsid w:val="0032677C"/>
    <w:rsid w:val="0032680A"/>
    <w:rsid w:val="0032798F"/>
    <w:rsid w:val="00327DCB"/>
    <w:rsid w:val="003311F4"/>
    <w:rsid w:val="0033189E"/>
    <w:rsid w:val="003318C0"/>
    <w:rsid w:val="00331F86"/>
    <w:rsid w:val="00332494"/>
    <w:rsid w:val="003328DB"/>
    <w:rsid w:val="003331A5"/>
    <w:rsid w:val="00333EF0"/>
    <w:rsid w:val="003349C1"/>
    <w:rsid w:val="0033568E"/>
    <w:rsid w:val="00336056"/>
    <w:rsid w:val="0033664A"/>
    <w:rsid w:val="00336C66"/>
    <w:rsid w:val="00336EA8"/>
    <w:rsid w:val="003379FC"/>
    <w:rsid w:val="003402F0"/>
    <w:rsid w:val="003416F3"/>
    <w:rsid w:val="00341B55"/>
    <w:rsid w:val="00342AEC"/>
    <w:rsid w:val="0034373C"/>
    <w:rsid w:val="0034423B"/>
    <w:rsid w:val="00344327"/>
    <w:rsid w:val="003449BE"/>
    <w:rsid w:val="00344A8F"/>
    <w:rsid w:val="0034659D"/>
    <w:rsid w:val="0034693F"/>
    <w:rsid w:val="00346965"/>
    <w:rsid w:val="003469D9"/>
    <w:rsid w:val="00346E6D"/>
    <w:rsid w:val="00347533"/>
    <w:rsid w:val="00347666"/>
    <w:rsid w:val="003500AB"/>
    <w:rsid w:val="00350114"/>
    <w:rsid w:val="003501EB"/>
    <w:rsid w:val="003501FF"/>
    <w:rsid w:val="003502DB"/>
    <w:rsid w:val="00351F04"/>
    <w:rsid w:val="003523C0"/>
    <w:rsid w:val="0035347B"/>
    <w:rsid w:val="00353D1D"/>
    <w:rsid w:val="003542CD"/>
    <w:rsid w:val="00355417"/>
    <w:rsid w:val="00356B0D"/>
    <w:rsid w:val="003605E5"/>
    <w:rsid w:val="00360D34"/>
    <w:rsid w:val="00360D51"/>
    <w:rsid w:val="003614D5"/>
    <w:rsid w:val="00362618"/>
    <w:rsid w:val="00363C53"/>
    <w:rsid w:val="003653A1"/>
    <w:rsid w:val="003655D4"/>
    <w:rsid w:val="00365CDB"/>
    <w:rsid w:val="003660EB"/>
    <w:rsid w:val="0036659C"/>
    <w:rsid w:val="0036797B"/>
    <w:rsid w:val="00367A64"/>
    <w:rsid w:val="0037000E"/>
    <w:rsid w:val="0037038D"/>
    <w:rsid w:val="003711FB"/>
    <w:rsid w:val="0037179F"/>
    <w:rsid w:val="003718E3"/>
    <w:rsid w:val="00371DC8"/>
    <w:rsid w:val="003730F2"/>
    <w:rsid w:val="0037313F"/>
    <w:rsid w:val="00373985"/>
    <w:rsid w:val="003739DA"/>
    <w:rsid w:val="003747E9"/>
    <w:rsid w:val="0037587B"/>
    <w:rsid w:val="00375BC9"/>
    <w:rsid w:val="0037681C"/>
    <w:rsid w:val="00376B36"/>
    <w:rsid w:val="00377F0C"/>
    <w:rsid w:val="0038051C"/>
    <w:rsid w:val="00380D42"/>
    <w:rsid w:val="00381919"/>
    <w:rsid w:val="00381A19"/>
    <w:rsid w:val="003833FF"/>
    <w:rsid w:val="00383534"/>
    <w:rsid w:val="00383A49"/>
    <w:rsid w:val="003859C1"/>
    <w:rsid w:val="00385EEB"/>
    <w:rsid w:val="00386629"/>
    <w:rsid w:val="003867DB"/>
    <w:rsid w:val="00386FA4"/>
    <w:rsid w:val="00387E2F"/>
    <w:rsid w:val="00391203"/>
    <w:rsid w:val="00391CD4"/>
    <w:rsid w:val="003931E3"/>
    <w:rsid w:val="00394738"/>
    <w:rsid w:val="0039487C"/>
    <w:rsid w:val="00394D4A"/>
    <w:rsid w:val="00394E25"/>
    <w:rsid w:val="0039696B"/>
    <w:rsid w:val="00397028"/>
    <w:rsid w:val="003973ED"/>
    <w:rsid w:val="003A002C"/>
    <w:rsid w:val="003A0B92"/>
    <w:rsid w:val="003A3447"/>
    <w:rsid w:val="003B1614"/>
    <w:rsid w:val="003B232C"/>
    <w:rsid w:val="003B310B"/>
    <w:rsid w:val="003B32CD"/>
    <w:rsid w:val="003B35E3"/>
    <w:rsid w:val="003B3E03"/>
    <w:rsid w:val="003B3E2F"/>
    <w:rsid w:val="003B4422"/>
    <w:rsid w:val="003B540C"/>
    <w:rsid w:val="003B5906"/>
    <w:rsid w:val="003B66DB"/>
    <w:rsid w:val="003B722D"/>
    <w:rsid w:val="003B734B"/>
    <w:rsid w:val="003B7933"/>
    <w:rsid w:val="003B7F29"/>
    <w:rsid w:val="003C00DC"/>
    <w:rsid w:val="003C00DD"/>
    <w:rsid w:val="003C044C"/>
    <w:rsid w:val="003C1460"/>
    <w:rsid w:val="003C22D6"/>
    <w:rsid w:val="003C29C2"/>
    <w:rsid w:val="003C3012"/>
    <w:rsid w:val="003C356E"/>
    <w:rsid w:val="003C4E4E"/>
    <w:rsid w:val="003C6BC4"/>
    <w:rsid w:val="003C6F95"/>
    <w:rsid w:val="003C7143"/>
    <w:rsid w:val="003D1D00"/>
    <w:rsid w:val="003D1DEF"/>
    <w:rsid w:val="003D2D1E"/>
    <w:rsid w:val="003D2E46"/>
    <w:rsid w:val="003D31E6"/>
    <w:rsid w:val="003D4983"/>
    <w:rsid w:val="003D4BC9"/>
    <w:rsid w:val="003D689C"/>
    <w:rsid w:val="003D772D"/>
    <w:rsid w:val="003D7734"/>
    <w:rsid w:val="003D7ABC"/>
    <w:rsid w:val="003D7C73"/>
    <w:rsid w:val="003E0376"/>
    <w:rsid w:val="003E05FF"/>
    <w:rsid w:val="003E1258"/>
    <w:rsid w:val="003E169F"/>
    <w:rsid w:val="003E2BE3"/>
    <w:rsid w:val="003E31E7"/>
    <w:rsid w:val="003E419F"/>
    <w:rsid w:val="003E6330"/>
    <w:rsid w:val="003E638C"/>
    <w:rsid w:val="003E657C"/>
    <w:rsid w:val="003E681D"/>
    <w:rsid w:val="003E79B4"/>
    <w:rsid w:val="003E7DB5"/>
    <w:rsid w:val="003E7EB1"/>
    <w:rsid w:val="003F004C"/>
    <w:rsid w:val="003F1020"/>
    <w:rsid w:val="003F1C8A"/>
    <w:rsid w:val="003F28B1"/>
    <w:rsid w:val="003F2E98"/>
    <w:rsid w:val="003F448F"/>
    <w:rsid w:val="003F4D0E"/>
    <w:rsid w:val="003F5D86"/>
    <w:rsid w:val="003F630F"/>
    <w:rsid w:val="003F6764"/>
    <w:rsid w:val="003F7750"/>
    <w:rsid w:val="003F7C7E"/>
    <w:rsid w:val="0040054B"/>
    <w:rsid w:val="004005BC"/>
    <w:rsid w:val="00401886"/>
    <w:rsid w:val="004018B6"/>
    <w:rsid w:val="0040223D"/>
    <w:rsid w:val="004024E7"/>
    <w:rsid w:val="00402A70"/>
    <w:rsid w:val="00402D30"/>
    <w:rsid w:val="00403620"/>
    <w:rsid w:val="00405661"/>
    <w:rsid w:val="00406639"/>
    <w:rsid w:val="00406ECB"/>
    <w:rsid w:val="00407000"/>
    <w:rsid w:val="0040756F"/>
    <w:rsid w:val="0040765C"/>
    <w:rsid w:val="00407880"/>
    <w:rsid w:val="0040788C"/>
    <w:rsid w:val="004101C9"/>
    <w:rsid w:val="00410665"/>
    <w:rsid w:val="00411ED6"/>
    <w:rsid w:val="00411F76"/>
    <w:rsid w:val="00412481"/>
    <w:rsid w:val="0041276F"/>
    <w:rsid w:val="00412F3C"/>
    <w:rsid w:val="00413745"/>
    <w:rsid w:val="004139B8"/>
    <w:rsid w:val="00413BDF"/>
    <w:rsid w:val="00413E46"/>
    <w:rsid w:val="00414206"/>
    <w:rsid w:val="004153F3"/>
    <w:rsid w:val="004155C5"/>
    <w:rsid w:val="00415767"/>
    <w:rsid w:val="004161B1"/>
    <w:rsid w:val="0042018C"/>
    <w:rsid w:val="004203AD"/>
    <w:rsid w:val="00420E55"/>
    <w:rsid w:val="00422219"/>
    <w:rsid w:val="00422B32"/>
    <w:rsid w:val="00422BAC"/>
    <w:rsid w:val="00422E7F"/>
    <w:rsid w:val="004239CB"/>
    <w:rsid w:val="00425766"/>
    <w:rsid w:val="00425C1D"/>
    <w:rsid w:val="00425F1F"/>
    <w:rsid w:val="004268E1"/>
    <w:rsid w:val="00426CD9"/>
    <w:rsid w:val="00427828"/>
    <w:rsid w:val="00430B71"/>
    <w:rsid w:val="00430FB2"/>
    <w:rsid w:val="00431CB8"/>
    <w:rsid w:val="00432AEE"/>
    <w:rsid w:val="00432B75"/>
    <w:rsid w:val="00432CA0"/>
    <w:rsid w:val="004338CB"/>
    <w:rsid w:val="004360C5"/>
    <w:rsid w:val="004363D9"/>
    <w:rsid w:val="0043668B"/>
    <w:rsid w:val="00440672"/>
    <w:rsid w:val="00440793"/>
    <w:rsid w:val="00440823"/>
    <w:rsid w:val="00441D81"/>
    <w:rsid w:val="00442911"/>
    <w:rsid w:val="00442F77"/>
    <w:rsid w:val="00444B96"/>
    <w:rsid w:val="004450E8"/>
    <w:rsid w:val="0044532C"/>
    <w:rsid w:val="00446174"/>
    <w:rsid w:val="00447187"/>
    <w:rsid w:val="00447973"/>
    <w:rsid w:val="00450B8B"/>
    <w:rsid w:val="00451F8F"/>
    <w:rsid w:val="0045235A"/>
    <w:rsid w:val="00452E3A"/>
    <w:rsid w:val="004536E7"/>
    <w:rsid w:val="004536F5"/>
    <w:rsid w:val="00454888"/>
    <w:rsid w:val="00455191"/>
    <w:rsid w:val="00455EEA"/>
    <w:rsid w:val="00456370"/>
    <w:rsid w:val="00457419"/>
    <w:rsid w:val="0045751C"/>
    <w:rsid w:val="00457959"/>
    <w:rsid w:val="004601EA"/>
    <w:rsid w:val="0046058D"/>
    <w:rsid w:val="00460EF8"/>
    <w:rsid w:val="0046298B"/>
    <w:rsid w:val="00462B8A"/>
    <w:rsid w:val="0046330D"/>
    <w:rsid w:val="00464016"/>
    <w:rsid w:val="0046418E"/>
    <w:rsid w:val="0046457E"/>
    <w:rsid w:val="00464DE2"/>
    <w:rsid w:val="004660BC"/>
    <w:rsid w:val="004669E2"/>
    <w:rsid w:val="00466C7D"/>
    <w:rsid w:val="00466D92"/>
    <w:rsid w:val="00466E9E"/>
    <w:rsid w:val="00466F8E"/>
    <w:rsid w:val="00467DD8"/>
    <w:rsid w:val="00471074"/>
    <w:rsid w:val="00471480"/>
    <w:rsid w:val="00472466"/>
    <w:rsid w:val="004725E4"/>
    <w:rsid w:val="00472B61"/>
    <w:rsid w:val="00472EA9"/>
    <w:rsid w:val="004736B6"/>
    <w:rsid w:val="00473C3A"/>
    <w:rsid w:val="004757A2"/>
    <w:rsid w:val="00477058"/>
    <w:rsid w:val="00477340"/>
    <w:rsid w:val="00477DD2"/>
    <w:rsid w:val="00481D9F"/>
    <w:rsid w:val="0048267C"/>
    <w:rsid w:val="0048343F"/>
    <w:rsid w:val="00483F42"/>
    <w:rsid w:val="00485030"/>
    <w:rsid w:val="0048536D"/>
    <w:rsid w:val="00485587"/>
    <w:rsid w:val="00485C2B"/>
    <w:rsid w:val="00485E6D"/>
    <w:rsid w:val="0048769D"/>
    <w:rsid w:val="004879AA"/>
    <w:rsid w:val="00487A68"/>
    <w:rsid w:val="00490577"/>
    <w:rsid w:val="00490F25"/>
    <w:rsid w:val="00490FDF"/>
    <w:rsid w:val="004920F3"/>
    <w:rsid w:val="00492807"/>
    <w:rsid w:val="00493FCF"/>
    <w:rsid w:val="00494490"/>
    <w:rsid w:val="00495481"/>
    <w:rsid w:val="00495E52"/>
    <w:rsid w:val="00496B76"/>
    <w:rsid w:val="00496D93"/>
    <w:rsid w:val="00497681"/>
    <w:rsid w:val="00497B0E"/>
    <w:rsid w:val="00497B3D"/>
    <w:rsid w:val="00497E22"/>
    <w:rsid w:val="004A1E0B"/>
    <w:rsid w:val="004A1FAD"/>
    <w:rsid w:val="004A21E6"/>
    <w:rsid w:val="004A3082"/>
    <w:rsid w:val="004A32A8"/>
    <w:rsid w:val="004A3C10"/>
    <w:rsid w:val="004A3ED8"/>
    <w:rsid w:val="004A3EE0"/>
    <w:rsid w:val="004A4001"/>
    <w:rsid w:val="004A58C2"/>
    <w:rsid w:val="004A7144"/>
    <w:rsid w:val="004B0008"/>
    <w:rsid w:val="004B00CA"/>
    <w:rsid w:val="004B0AA2"/>
    <w:rsid w:val="004B0FA4"/>
    <w:rsid w:val="004B3D42"/>
    <w:rsid w:val="004B4306"/>
    <w:rsid w:val="004B494D"/>
    <w:rsid w:val="004B57AF"/>
    <w:rsid w:val="004B586E"/>
    <w:rsid w:val="004B6EAD"/>
    <w:rsid w:val="004B76F6"/>
    <w:rsid w:val="004C0317"/>
    <w:rsid w:val="004C1293"/>
    <w:rsid w:val="004C410A"/>
    <w:rsid w:val="004C6B0F"/>
    <w:rsid w:val="004D0ED6"/>
    <w:rsid w:val="004D0FED"/>
    <w:rsid w:val="004D1166"/>
    <w:rsid w:val="004D3F68"/>
    <w:rsid w:val="004D5558"/>
    <w:rsid w:val="004D56F5"/>
    <w:rsid w:val="004D5AFC"/>
    <w:rsid w:val="004D65EB"/>
    <w:rsid w:val="004D66BC"/>
    <w:rsid w:val="004D67C1"/>
    <w:rsid w:val="004D699A"/>
    <w:rsid w:val="004D6C72"/>
    <w:rsid w:val="004D6EF5"/>
    <w:rsid w:val="004D7E2C"/>
    <w:rsid w:val="004E293E"/>
    <w:rsid w:val="004E393F"/>
    <w:rsid w:val="004E45DB"/>
    <w:rsid w:val="004E4B8E"/>
    <w:rsid w:val="004E5D2E"/>
    <w:rsid w:val="004E60BF"/>
    <w:rsid w:val="004E60ED"/>
    <w:rsid w:val="004E70B0"/>
    <w:rsid w:val="004E79D3"/>
    <w:rsid w:val="004F0405"/>
    <w:rsid w:val="004F1ABF"/>
    <w:rsid w:val="004F200D"/>
    <w:rsid w:val="004F2802"/>
    <w:rsid w:val="004F28FE"/>
    <w:rsid w:val="004F2AC7"/>
    <w:rsid w:val="004F39B4"/>
    <w:rsid w:val="004F3FA3"/>
    <w:rsid w:val="004F45F6"/>
    <w:rsid w:val="004F508D"/>
    <w:rsid w:val="004F5765"/>
    <w:rsid w:val="004F5777"/>
    <w:rsid w:val="004F692F"/>
    <w:rsid w:val="004F7888"/>
    <w:rsid w:val="004F7AE7"/>
    <w:rsid w:val="0050008C"/>
    <w:rsid w:val="00500231"/>
    <w:rsid w:val="00500831"/>
    <w:rsid w:val="005008C6"/>
    <w:rsid w:val="00500B48"/>
    <w:rsid w:val="00500DE5"/>
    <w:rsid w:val="0050206E"/>
    <w:rsid w:val="0050222A"/>
    <w:rsid w:val="0050421A"/>
    <w:rsid w:val="00504237"/>
    <w:rsid w:val="00504E28"/>
    <w:rsid w:val="00506917"/>
    <w:rsid w:val="00506ACB"/>
    <w:rsid w:val="00510345"/>
    <w:rsid w:val="00511517"/>
    <w:rsid w:val="00512BD9"/>
    <w:rsid w:val="005130AD"/>
    <w:rsid w:val="00514F31"/>
    <w:rsid w:val="00516C06"/>
    <w:rsid w:val="00516EAE"/>
    <w:rsid w:val="00517356"/>
    <w:rsid w:val="005174C3"/>
    <w:rsid w:val="0052013D"/>
    <w:rsid w:val="0052187C"/>
    <w:rsid w:val="0052219E"/>
    <w:rsid w:val="0052354D"/>
    <w:rsid w:val="00526159"/>
    <w:rsid w:val="00526DF6"/>
    <w:rsid w:val="005274B7"/>
    <w:rsid w:val="00530051"/>
    <w:rsid w:val="00530EC5"/>
    <w:rsid w:val="0053110D"/>
    <w:rsid w:val="00531540"/>
    <w:rsid w:val="00531EFE"/>
    <w:rsid w:val="005327C6"/>
    <w:rsid w:val="00532B63"/>
    <w:rsid w:val="00532FF6"/>
    <w:rsid w:val="0053371A"/>
    <w:rsid w:val="0053421A"/>
    <w:rsid w:val="0053452B"/>
    <w:rsid w:val="0053477F"/>
    <w:rsid w:val="00534B0C"/>
    <w:rsid w:val="005373FC"/>
    <w:rsid w:val="00537436"/>
    <w:rsid w:val="0054067D"/>
    <w:rsid w:val="00540916"/>
    <w:rsid w:val="00540A3A"/>
    <w:rsid w:val="00540FDD"/>
    <w:rsid w:val="00542675"/>
    <w:rsid w:val="00542CF9"/>
    <w:rsid w:val="00542EB4"/>
    <w:rsid w:val="005430FC"/>
    <w:rsid w:val="00544316"/>
    <w:rsid w:val="00544FF4"/>
    <w:rsid w:val="00545206"/>
    <w:rsid w:val="00545ED3"/>
    <w:rsid w:val="0054629C"/>
    <w:rsid w:val="0054652D"/>
    <w:rsid w:val="00547178"/>
    <w:rsid w:val="00547403"/>
    <w:rsid w:val="00547675"/>
    <w:rsid w:val="00547789"/>
    <w:rsid w:val="00547E0F"/>
    <w:rsid w:val="00547EEA"/>
    <w:rsid w:val="005500F7"/>
    <w:rsid w:val="0055083A"/>
    <w:rsid w:val="00550BEE"/>
    <w:rsid w:val="00551C02"/>
    <w:rsid w:val="00552566"/>
    <w:rsid w:val="00552899"/>
    <w:rsid w:val="005528FE"/>
    <w:rsid w:val="00552E68"/>
    <w:rsid w:val="0055418C"/>
    <w:rsid w:val="00555499"/>
    <w:rsid w:val="00556FBB"/>
    <w:rsid w:val="005571D0"/>
    <w:rsid w:val="00557222"/>
    <w:rsid w:val="00557A4F"/>
    <w:rsid w:val="00560165"/>
    <w:rsid w:val="00560D9A"/>
    <w:rsid w:val="00560FF5"/>
    <w:rsid w:val="00561605"/>
    <w:rsid w:val="00561956"/>
    <w:rsid w:val="00561FF7"/>
    <w:rsid w:val="0056229A"/>
    <w:rsid w:val="005623B2"/>
    <w:rsid w:val="00562759"/>
    <w:rsid w:val="005632CC"/>
    <w:rsid w:val="005636B2"/>
    <w:rsid w:val="005636D6"/>
    <w:rsid w:val="00564DC2"/>
    <w:rsid w:val="0056582D"/>
    <w:rsid w:val="005661D8"/>
    <w:rsid w:val="00567693"/>
    <w:rsid w:val="00567BAB"/>
    <w:rsid w:val="00570F01"/>
    <w:rsid w:val="005710B9"/>
    <w:rsid w:val="005713B3"/>
    <w:rsid w:val="005718ED"/>
    <w:rsid w:val="005719AB"/>
    <w:rsid w:val="00572040"/>
    <w:rsid w:val="00572513"/>
    <w:rsid w:val="0057323B"/>
    <w:rsid w:val="005735CA"/>
    <w:rsid w:val="0057529A"/>
    <w:rsid w:val="00575B47"/>
    <w:rsid w:val="0057603A"/>
    <w:rsid w:val="0057657E"/>
    <w:rsid w:val="0057753B"/>
    <w:rsid w:val="0057776A"/>
    <w:rsid w:val="005805CA"/>
    <w:rsid w:val="005808F0"/>
    <w:rsid w:val="00582808"/>
    <w:rsid w:val="005829B2"/>
    <w:rsid w:val="00583038"/>
    <w:rsid w:val="00583FA3"/>
    <w:rsid w:val="0058491B"/>
    <w:rsid w:val="00587AC0"/>
    <w:rsid w:val="00591118"/>
    <w:rsid w:val="005913D9"/>
    <w:rsid w:val="00591BF8"/>
    <w:rsid w:val="00593530"/>
    <w:rsid w:val="005949D4"/>
    <w:rsid w:val="00594C21"/>
    <w:rsid w:val="0059614F"/>
    <w:rsid w:val="00596317"/>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AB3"/>
    <w:rsid w:val="005A4B17"/>
    <w:rsid w:val="005A5BAF"/>
    <w:rsid w:val="005A5C97"/>
    <w:rsid w:val="005A638F"/>
    <w:rsid w:val="005A63FF"/>
    <w:rsid w:val="005A6435"/>
    <w:rsid w:val="005A7503"/>
    <w:rsid w:val="005A78F9"/>
    <w:rsid w:val="005B0DE5"/>
    <w:rsid w:val="005B2718"/>
    <w:rsid w:val="005B4C79"/>
    <w:rsid w:val="005B5790"/>
    <w:rsid w:val="005B57E8"/>
    <w:rsid w:val="005B5FD4"/>
    <w:rsid w:val="005B6471"/>
    <w:rsid w:val="005B673B"/>
    <w:rsid w:val="005B676A"/>
    <w:rsid w:val="005B690F"/>
    <w:rsid w:val="005B6F59"/>
    <w:rsid w:val="005C0AA5"/>
    <w:rsid w:val="005C0DB1"/>
    <w:rsid w:val="005C1BC9"/>
    <w:rsid w:val="005C2902"/>
    <w:rsid w:val="005C2A34"/>
    <w:rsid w:val="005C31EA"/>
    <w:rsid w:val="005C3276"/>
    <w:rsid w:val="005C3719"/>
    <w:rsid w:val="005C3763"/>
    <w:rsid w:val="005C38C2"/>
    <w:rsid w:val="005C40F5"/>
    <w:rsid w:val="005C46FE"/>
    <w:rsid w:val="005C4B71"/>
    <w:rsid w:val="005C4F74"/>
    <w:rsid w:val="005C5C4A"/>
    <w:rsid w:val="005C5F00"/>
    <w:rsid w:val="005C61AC"/>
    <w:rsid w:val="005C6DC4"/>
    <w:rsid w:val="005C7573"/>
    <w:rsid w:val="005C79C3"/>
    <w:rsid w:val="005C7CE6"/>
    <w:rsid w:val="005D0F47"/>
    <w:rsid w:val="005D2836"/>
    <w:rsid w:val="005D2937"/>
    <w:rsid w:val="005D2A89"/>
    <w:rsid w:val="005D3781"/>
    <w:rsid w:val="005D421F"/>
    <w:rsid w:val="005D4461"/>
    <w:rsid w:val="005D4761"/>
    <w:rsid w:val="005D5AF4"/>
    <w:rsid w:val="005E0EC2"/>
    <w:rsid w:val="005E28FC"/>
    <w:rsid w:val="005E2B56"/>
    <w:rsid w:val="005E3798"/>
    <w:rsid w:val="005E3D47"/>
    <w:rsid w:val="005E4722"/>
    <w:rsid w:val="005E4A7E"/>
    <w:rsid w:val="005E4C43"/>
    <w:rsid w:val="005E5B9B"/>
    <w:rsid w:val="005E5BBF"/>
    <w:rsid w:val="005E75E5"/>
    <w:rsid w:val="005E7DAC"/>
    <w:rsid w:val="005E7F77"/>
    <w:rsid w:val="005F1720"/>
    <w:rsid w:val="005F19D7"/>
    <w:rsid w:val="005F1C01"/>
    <w:rsid w:val="005F30D6"/>
    <w:rsid w:val="005F3F7C"/>
    <w:rsid w:val="005F41CA"/>
    <w:rsid w:val="005F41E9"/>
    <w:rsid w:val="005F4A5C"/>
    <w:rsid w:val="005F6873"/>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4AD5"/>
    <w:rsid w:val="00606CC2"/>
    <w:rsid w:val="006075C1"/>
    <w:rsid w:val="00607766"/>
    <w:rsid w:val="00607834"/>
    <w:rsid w:val="00607A85"/>
    <w:rsid w:val="00607B6C"/>
    <w:rsid w:val="006104C6"/>
    <w:rsid w:val="00611661"/>
    <w:rsid w:val="00612153"/>
    <w:rsid w:val="006124BE"/>
    <w:rsid w:val="00612727"/>
    <w:rsid w:val="00612898"/>
    <w:rsid w:val="00612F14"/>
    <w:rsid w:val="00613E18"/>
    <w:rsid w:val="00615657"/>
    <w:rsid w:val="00615F69"/>
    <w:rsid w:val="00616438"/>
    <w:rsid w:val="006167DA"/>
    <w:rsid w:val="00616CAD"/>
    <w:rsid w:val="006171C0"/>
    <w:rsid w:val="0061735F"/>
    <w:rsid w:val="006208CA"/>
    <w:rsid w:val="00621102"/>
    <w:rsid w:val="006213D8"/>
    <w:rsid w:val="00622384"/>
    <w:rsid w:val="0062407D"/>
    <w:rsid w:val="006244DF"/>
    <w:rsid w:val="00627052"/>
    <w:rsid w:val="00627E80"/>
    <w:rsid w:val="00630627"/>
    <w:rsid w:val="006309F9"/>
    <w:rsid w:val="00631830"/>
    <w:rsid w:val="00631D72"/>
    <w:rsid w:val="00632512"/>
    <w:rsid w:val="0063258D"/>
    <w:rsid w:val="006335FA"/>
    <w:rsid w:val="0063376E"/>
    <w:rsid w:val="0063406B"/>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1A5"/>
    <w:rsid w:val="0064549E"/>
    <w:rsid w:val="00646211"/>
    <w:rsid w:val="00650F2C"/>
    <w:rsid w:val="0065152C"/>
    <w:rsid w:val="006525C4"/>
    <w:rsid w:val="006540CD"/>
    <w:rsid w:val="006542B5"/>
    <w:rsid w:val="00654F08"/>
    <w:rsid w:val="0065626C"/>
    <w:rsid w:val="00657684"/>
    <w:rsid w:val="00657C8E"/>
    <w:rsid w:val="0066267F"/>
    <w:rsid w:val="00662B14"/>
    <w:rsid w:val="00662CD6"/>
    <w:rsid w:val="00662D60"/>
    <w:rsid w:val="00662DC5"/>
    <w:rsid w:val="00663657"/>
    <w:rsid w:val="00664779"/>
    <w:rsid w:val="0066487B"/>
    <w:rsid w:val="00664D28"/>
    <w:rsid w:val="00664DC2"/>
    <w:rsid w:val="006661DD"/>
    <w:rsid w:val="006661F2"/>
    <w:rsid w:val="00666F38"/>
    <w:rsid w:val="00670A35"/>
    <w:rsid w:val="00671F4F"/>
    <w:rsid w:val="00672C07"/>
    <w:rsid w:val="00672F3E"/>
    <w:rsid w:val="00673001"/>
    <w:rsid w:val="00674789"/>
    <w:rsid w:val="006751C0"/>
    <w:rsid w:val="00675F70"/>
    <w:rsid w:val="00677127"/>
    <w:rsid w:val="00677C6E"/>
    <w:rsid w:val="0068043E"/>
    <w:rsid w:val="00680E30"/>
    <w:rsid w:val="006810DC"/>
    <w:rsid w:val="00681B9F"/>
    <w:rsid w:val="00681CA6"/>
    <w:rsid w:val="00683236"/>
    <w:rsid w:val="00683FC0"/>
    <w:rsid w:val="006844F5"/>
    <w:rsid w:val="00684678"/>
    <w:rsid w:val="006846F5"/>
    <w:rsid w:val="00684B43"/>
    <w:rsid w:val="0068565D"/>
    <w:rsid w:val="0068577A"/>
    <w:rsid w:val="006870FE"/>
    <w:rsid w:val="00690A12"/>
    <w:rsid w:val="0069155E"/>
    <w:rsid w:val="006921FA"/>
    <w:rsid w:val="00692D1C"/>
    <w:rsid w:val="006940CA"/>
    <w:rsid w:val="0069579D"/>
    <w:rsid w:val="00696343"/>
    <w:rsid w:val="0069796C"/>
    <w:rsid w:val="0069797E"/>
    <w:rsid w:val="006A1D12"/>
    <w:rsid w:val="006A3D7E"/>
    <w:rsid w:val="006A3DD3"/>
    <w:rsid w:val="006A4A10"/>
    <w:rsid w:val="006A54F9"/>
    <w:rsid w:val="006A5AA3"/>
    <w:rsid w:val="006A68CE"/>
    <w:rsid w:val="006A7681"/>
    <w:rsid w:val="006A782D"/>
    <w:rsid w:val="006B13BB"/>
    <w:rsid w:val="006B1923"/>
    <w:rsid w:val="006B1C28"/>
    <w:rsid w:val="006B2448"/>
    <w:rsid w:val="006B26E0"/>
    <w:rsid w:val="006B2A7A"/>
    <w:rsid w:val="006B2C26"/>
    <w:rsid w:val="006B2E6C"/>
    <w:rsid w:val="006B3066"/>
    <w:rsid w:val="006B32E9"/>
    <w:rsid w:val="006B393C"/>
    <w:rsid w:val="006B398B"/>
    <w:rsid w:val="006B3EB0"/>
    <w:rsid w:val="006B5101"/>
    <w:rsid w:val="006B7497"/>
    <w:rsid w:val="006B7563"/>
    <w:rsid w:val="006B7B70"/>
    <w:rsid w:val="006B7C34"/>
    <w:rsid w:val="006C0068"/>
    <w:rsid w:val="006C0407"/>
    <w:rsid w:val="006C08E8"/>
    <w:rsid w:val="006C215C"/>
    <w:rsid w:val="006C2CED"/>
    <w:rsid w:val="006C2E16"/>
    <w:rsid w:val="006C304A"/>
    <w:rsid w:val="006C3143"/>
    <w:rsid w:val="006C3369"/>
    <w:rsid w:val="006C3D3C"/>
    <w:rsid w:val="006C3E35"/>
    <w:rsid w:val="006C468C"/>
    <w:rsid w:val="006C4A81"/>
    <w:rsid w:val="006C5669"/>
    <w:rsid w:val="006C608E"/>
    <w:rsid w:val="006C70BE"/>
    <w:rsid w:val="006C7BD5"/>
    <w:rsid w:val="006D074C"/>
    <w:rsid w:val="006D0DCD"/>
    <w:rsid w:val="006D1619"/>
    <w:rsid w:val="006D2111"/>
    <w:rsid w:val="006D2A5F"/>
    <w:rsid w:val="006D2FA7"/>
    <w:rsid w:val="006D31DD"/>
    <w:rsid w:val="006D33A3"/>
    <w:rsid w:val="006D4C32"/>
    <w:rsid w:val="006D54C7"/>
    <w:rsid w:val="006D5F50"/>
    <w:rsid w:val="006D77E3"/>
    <w:rsid w:val="006E1D8D"/>
    <w:rsid w:val="006E20E2"/>
    <w:rsid w:val="006E24C0"/>
    <w:rsid w:val="006E3732"/>
    <w:rsid w:val="006E3A74"/>
    <w:rsid w:val="006E3FC4"/>
    <w:rsid w:val="006E4519"/>
    <w:rsid w:val="006E49B8"/>
    <w:rsid w:val="006E4A97"/>
    <w:rsid w:val="006E4C3E"/>
    <w:rsid w:val="006E5511"/>
    <w:rsid w:val="006E599A"/>
    <w:rsid w:val="006E606A"/>
    <w:rsid w:val="006E610E"/>
    <w:rsid w:val="006E65B1"/>
    <w:rsid w:val="006E738D"/>
    <w:rsid w:val="006E7ACA"/>
    <w:rsid w:val="006E7CC8"/>
    <w:rsid w:val="006F1A5E"/>
    <w:rsid w:val="006F1D22"/>
    <w:rsid w:val="006F2005"/>
    <w:rsid w:val="006F2F29"/>
    <w:rsid w:val="006F312E"/>
    <w:rsid w:val="006F33A8"/>
    <w:rsid w:val="006F3E3B"/>
    <w:rsid w:val="006F43E5"/>
    <w:rsid w:val="006F69A7"/>
    <w:rsid w:val="006F77FC"/>
    <w:rsid w:val="00701625"/>
    <w:rsid w:val="00701AE6"/>
    <w:rsid w:val="0070250A"/>
    <w:rsid w:val="0070419D"/>
    <w:rsid w:val="00704241"/>
    <w:rsid w:val="00704BA8"/>
    <w:rsid w:val="00705166"/>
    <w:rsid w:val="00705333"/>
    <w:rsid w:val="007055EC"/>
    <w:rsid w:val="0070560B"/>
    <w:rsid w:val="007056F7"/>
    <w:rsid w:val="007065C2"/>
    <w:rsid w:val="007106E0"/>
    <w:rsid w:val="00710999"/>
    <w:rsid w:val="007109D0"/>
    <w:rsid w:val="00711FA4"/>
    <w:rsid w:val="00712001"/>
    <w:rsid w:val="00713054"/>
    <w:rsid w:val="0071453F"/>
    <w:rsid w:val="0071463F"/>
    <w:rsid w:val="007149A3"/>
    <w:rsid w:val="00716F9B"/>
    <w:rsid w:val="0072037F"/>
    <w:rsid w:val="007207FC"/>
    <w:rsid w:val="00720B6B"/>
    <w:rsid w:val="0072159E"/>
    <w:rsid w:val="00723B8E"/>
    <w:rsid w:val="00723F28"/>
    <w:rsid w:val="0072454F"/>
    <w:rsid w:val="007249AB"/>
    <w:rsid w:val="00724C12"/>
    <w:rsid w:val="00726657"/>
    <w:rsid w:val="007300B4"/>
    <w:rsid w:val="007300D8"/>
    <w:rsid w:val="0073023A"/>
    <w:rsid w:val="00730445"/>
    <w:rsid w:val="00730D64"/>
    <w:rsid w:val="007310F8"/>
    <w:rsid w:val="00731E8B"/>
    <w:rsid w:val="00732361"/>
    <w:rsid w:val="00732AE7"/>
    <w:rsid w:val="00734809"/>
    <w:rsid w:val="007355D4"/>
    <w:rsid w:val="00735E4D"/>
    <w:rsid w:val="00737E68"/>
    <w:rsid w:val="0074072F"/>
    <w:rsid w:val="00740A05"/>
    <w:rsid w:val="00740CBE"/>
    <w:rsid w:val="00741621"/>
    <w:rsid w:val="0074164D"/>
    <w:rsid w:val="00741D21"/>
    <w:rsid w:val="00741F84"/>
    <w:rsid w:val="00742364"/>
    <w:rsid w:val="00742833"/>
    <w:rsid w:val="00743CE3"/>
    <w:rsid w:val="007458AE"/>
    <w:rsid w:val="00745A69"/>
    <w:rsid w:val="00746936"/>
    <w:rsid w:val="00747E1D"/>
    <w:rsid w:val="00750B02"/>
    <w:rsid w:val="00752086"/>
    <w:rsid w:val="007527F5"/>
    <w:rsid w:val="00752AEE"/>
    <w:rsid w:val="007553E1"/>
    <w:rsid w:val="00755D3A"/>
    <w:rsid w:val="00755E3E"/>
    <w:rsid w:val="0075660C"/>
    <w:rsid w:val="007568C1"/>
    <w:rsid w:val="00757944"/>
    <w:rsid w:val="00757A99"/>
    <w:rsid w:val="00757B2D"/>
    <w:rsid w:val="00760627"/>
    <w:rsid w:val="007621D2"/>
    <w:rsid w:val="00764205"/>
    <w:rsid w:val="007649FA"/>
    <w:rsid w:val="007667E5"/>
    <w:rsid w:val="0076685F"/>
    <w:rsid w:val="00766D90"/>
    <w:rsid w:val="00770862"/>
    <w:rsid w:val="00770AF5"/>
    <w:rsid w:val="00771381"/>
    <w:rsid w:val="00771FF2"/>
    <w:rsid w:val="007720FB"/>
    <w:rsid w:val="0077231D"/>
    <w:rsid w:val="00772463"/>
    <w:rsid w:val="007728AF"/>
    <w:rsid w:val="00772AC7"/>
    <w:rsid w:val="00773E2C"/>
    <w:rsid w:val="00774EC7"/>
    <w:rsid w:val="00775196"/>
    <w:rsid w:val="00775479"/>
    <w:rsid w:val="00775A5F"/>
    <w:rsid w:val="0077607F"/>
    <w:rsid w:val="00776B2A"/>
    <w:rsid w:val="00776C70"/>
    <w:rsid w:val="00777A7D"/>
    <w:rsid w:val="007806D7"/>
    <w:rsid w:val="007806E4"/>
    <w:rsid w:val="00782780"/>
    <w:rsid w:val="00784491"/>
    <w:rsid w:val="0078542C"/>
    <w:rsid w:val="007855EF"/>
    <w:rsid w:val="007858E1"/>
    <w:rsid w:val="00786C25"/>
    <w:rsid w:val="0079057C"/>
    <w:rsid w:val="007906E4"/>
    <w:rsid w:val="007911C3"/>
    <w:rsid w:val="00791526"/>
    <w:rsid w:val="00793458"/>
    <w:rsid w:val="00794EB1"/>
    <w:rsid w:val="007951AF"/>
    <w:rsid w:val="00795BF6"/>
    <w:rsid w:val="00797CF4"/>
    <w:rsid w:val="007A03D7"/>
    <w:rsid w:val="007A051D"/>
    <w:rsid w:val="007A06A0"/>
    <w:rsid w:val="007A0813"/>
    <w:rsid w:val="007A1B5C"/>
    <w:rsid w:val="007A1EE3"/>
    <w:rsid w:val="007A275B"/>
    <w:rsid w:val="007A2A87"/>
    <w:rsid w:val="007A2CE1"/>
    <w:rsid w:val="007A2F69"/>
    <w:rsid w:val="007A321C"/>
    <w:rsid w:val="007A3556"/>
    <w:rsid w:val="007A465A"/>
    <w:rsid w:val="007A4919"/>
    <w:rsid w:val="007A5335"/>
    <w:rsid w:val="007A5AB5"/>
    <w:rsid w:val="007A6EBE"/>
    <w:rsid w:val="007A7C7A"/>
    <w:rsid w:val="007B01A8"/>
    <w:rsid w:val="007B16FE"/>
    <w:rsid w:val="007B1F97"/>
    <w:rsid w:val="007B2CA4"/>
    <w:rsid w:val="007B3257"/>
    <w:rsid w:val="007B362F"/>
    <w:rsid w:val="007B58C4"/>
    <w:rsid w:val="007B5AAC"/>
    <w:rsid w:val="007B6717"/>
    <w:rsid w:val="007C04AF"/>
    <w:rsid w:val="007C082F"/>
    <w:rsid w:val="007C0F4B"/>
    <w:rsid w:val="007C1258"/>
    <w:rsid w:val="007C1ED7"/>
    <w:rsid w:val="007C2532"/>
    <w:rsid w:val="007C3840"/>
    <w:rsid w:val="007C3FB7"/>
    <w:rsid w:val="007C5FAF"/>
    <w:rsid w:val="007C6E23"/>
    <w:rsid w:val="007C7193"/>
    <w:rsid w:val="007D05FA"/>
    <w:rsid w:val="007D165B"/>
    <w:rsid w:val="007D1A93"/>
    <w:rsid w:val="007D1BC6"/>
    <w:rsid w:val="007D3019"/>
    <w:rsid w:val="007D3669"/>
    <w:rsid w:val="007D3B84"/>
    <w:rsid w:val="007D3E6E"/>
    <w:rsid w:val="007D4669"/>
    <w:rsid w:val="007D4760"/>
    <w:rsid w:val="007D4A2B"/>
    <w:rsid w:val="007D7425"/>
    <w:rsid w:val="007D7F17"/>
    <w:rsid w:val="007E041E"/>
    <w:rsid w:val="007E17C8"/>
    <w:rsid w:val="007E1E96"/>
    <w:rsid w:val="007E36DC"/>
    <w:rsid w:val="007E3A7C"/>
    <w:rsid w:val="007E3C8C"/>
    <w:rsid w:val="007E5DCB"/>
    <w:rsid w:val="007E6096"/>
    <w:rsid w:val="007E633D"/>
    <w:rsid w:val="007E6ABC"/>
    <w:rsid w:val="007E6F13"/>
    <w:rsid w:val="007E71E4"/>
    <w:rsid w:val="007E768E"/>
    <w:rsid w:val="007E77CF"/>
    <w:rsid w:val="007F090F"/>
    <w:rsid w:val="007F0F2E"/>
    <w:rsid w:val="007F1CBD"/>
    <w:rsid w:val="007F24D0"/>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3D2F"/>
    <w:rsid w:val="008146F7"/>
    <w:rsid w:val="00815C5A"/>
    <w:rsid w:val="00815FF4"/>
    <w:rsid w:val="00817276"/>
    <w:rsid w:val="008174FA"/>
    <w:rsid w:val="00817523"/>
    <w:rsid w:val="00817CA4"/>
    <w:rsid w:val="00820062"/>
    <w:rsid w:val="00820564"/>
    <w:rsid w:val="00820781"/>
    <w:rsid w:val="00820B92"/>
    <w:rsid w:val="00820C24"/>
    <w:rsid w:val="00820DA8"/>
    <w:rsid w:val="00822950"/>
    <w:rsid w:val="00822E34"/>
    <w:rsid w:val="008240C5"/>
    <w:rsid w:val="00824D32"/>
    <w:rsid w:val="00825F4D"/>
    <w:rsid w:val="00827905"/>
    <w:rsid w:val="00827F89"/>
    <w:rsid w:val="00830291"/>
    <w:rsid w:val="00830E68"/>
    <w:rsid w:val="008324A8"/>
    <w:rsid w:val="00832C2C"/>
    <w:rsid w:val="008332BC"/>
    <w:rsid w:val="00835679"/>
    <w:rsid w:val="00835D51"/>
    <w:rsid w:val="008370AD"/>
    <w:rsid w:val="00840370"/>
    <w:rsid w:val="008408C1"/>
    <w:rsid w:val="008415D0"/>
    <w:rsid w:val="008415F4"/>
    <w:rsid w:val="00841C18"/>
    <w:rsid w:val="00841F84"/>
    <w:rsid w:val="008425A6"/>
    <w:rsid w:val="00842DD4"/>
    <w:rsid w:val="0084357A"/>
    <w:rsid w:val="00844373"/>
    <w:rsid w:val="00845A90"/>
    <w:rsid w:val="00846224"/>
    <w:rsid w:val="008472FC"/>
    <w:rsid w:val="00847EFF"/>
    <w:rsid w:val="00847F7A"/>
    <w:rsid w:val="00851169"/>
    <w:rsid w:val="00851F73"/>
    <w:rsid w:val="0085374A"/>
    <w:rsid w:val="00855076"/>
    <w:rsid w:val="008570C7"/>
    <w:rsid w:val="0086023B"/>
    <w:rsid w:val="00860976"/>
    <w:rsid w:val="0086192F"/>
    <w:rsid w:val="00861D39"/>
    <w:rsid w:val="00861F14"/>
    <w:rsid w:val="00861FD7"/>
    <w:rsid w:val="00862852"/>
    <w:rsid w:val="00862E2D"/>
    <w:rsid w:val="00862FB4"/>
    <w:rsid w:val="0086318C"/>
    <w:rsid w:val="0086352D"/>
    <w:rsid w:val="008646A2"/>
    <w:rsid w:val="00864A5B"/>
    <w:rsid w:val="00864F86"/>
    <w:rsid w:val="00865118"/>
    <w:rsid w:val="00867199"/>
    <w:rsid w:val="008707AC"/>
    <w:rsid w:val="00871650"/>
    <w:rsid w:val="0087240B"/>
    <w:rsid w:val="0087454D"/>
    <w:rsid w:val="00874AF0"/>
    <w:rsid w:val="00874CA9"/>
    <w:rsid w:val="00877126"/>
    <w:rsid w:val="00877680"/>
    <w:rsid w:val="008803B6"/>
    <w:rsid w:val="0088086B"/>
    <w:rsid w:val="00880AE2"/>
    <w:rsid w:val="00881081"/>
    <w:rsid w:val="008810CE"/>
    <w:rsid w:val="00881A0E"/>
    <w:rsid w:val="008833C0"/>
    <w:rsid w:val="00884233"/>
    <w:rsid w:val="00885339"/>
    <w:rsid w:val="0088606D"/>
    <w:rsid w:val="0088689C"/>
    <w:rsid w:val="00886A01"/>
    <w:rsid w:val="0088734E"/>
    <w:rsid w:val="008875D4"/>
    <w:rsid w:val="00887BF6"/>
    <w:rsid w:val="0089082B"/>
    <w:rsid w:val="00890E7B"/>
    <w:rsid w:val="00891C5B"/>
    <w:rsid w:val="008924C6"/>
    <w:rsid w:val="00892646"/>
    <w:rsid w:val="00892F39"/>
    <w:rsid w:val="0089307D"/>
    <w:rsid w:val="0089335F"/>
    <w:rsid w:val="00893F8B"/>
    <w:rsid w:val="008969A8"/>
    <w:rsid w:val="00897227"/>
    <w:rsid w:val="00897449"/>
    <w:rsid w:val="00897CDF"/>
    <w:rsid w:val="008A1C9A"/>
    <w:rsid w:val="008A1E19"/>
    <w:rsid w:val="008A36F4"/>
    <w:rsid w:val="008A3D3D"/>
    <w:rsid w:val="008A444E"/>
    <w:rsid w:val="008A5102"/>
    <w:rsid w:val="008A5DB9"/>
    <w:rsid w:val="008A5EF4"/>
    <w:rsid w:val="008A6318"/>
    <w:rsid w:val="008A649E"/>
    <w:rsid w:val="008A6E66"/>
    <w:rsid w:val="008A7099"/>
    <w:rsid w:val="008A74E6"/>
    <w:rsid w:val="008A75DF"/>
    <w:rsid w:val="008A7C21"/>
    <w:rsid w:val="008A7DBE"/>
    <w:rsid w:val="008A7F53"/>
    <w:rsid w:val="008B1564"/>
    <w:rsid w:val="008B1819"/>
    <w:rsid w:val="008B18B6"/>
    <w:rsid w:val="008B1A11"/>
    <w:rsid w:val="008B1CB8"/>
    <w:rsid w:val="008B1D4E"/>
    <w:rsid w:val="008B213A"/>
    <w:rsid w:val="008B2390"/>
    <w:rsid w:val="008B2404"/>
    <w:rsid w:val="008B308C"/>
    <w:rsid w:val="008B3279"/>
    <w:rsid w:val="008B35BD"/>
    <w:rsid w:val="008B3962"/>
    <w:rsid w:val="008B4155"/>
    <w:rsid w:val="008B4FC6"/>
    <w:rsid w:val="008B55D5"/>
    <w:rsid w:val="008B77D9"/>
    <w:rsid w:val="008C2E21"/>
    <w:rsid w:val="008C2F89"/>
    <w:rsid w:val="008C3894"/>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27C"/>
    <w:rsid w:val="008D23AD"/>
    <w:rsid w:val="008D269B"/>
    <w:rsid w:val="008D32FB"/>
    <w:rsid w:val="008D4136"/>
    <w:rsid w:val="008D4A5B"/>
    <w:rsid w:val="008D4CBD"/>
    <w:rsid w:val="008D5D95"/>
    <w:rsid w:val="008D644F"/>
    <w:rsid w:val="008D65DE"/>
    <w:rsid w:val="008D6C82"/>
    <w:rsid w:val="008D7164"/>
    <w:rsid w:val="008E05EF"/>
    <w:rsid w:val="008E0E3B"/>
    <w:rsid w:val="008E11EA"/>
    <w:rsid w:val="008E132B"/>
    <w:rsid w:val="008E1D75"/>
    <w:rsid w:val="008E2397"/>
    <w:rsid w:val="008E2B93"/>
    <w:rsid w:val="008E2D12"/>
    <w:rsid w:val="008E309E"/>
    <w:rsid w:val="008E3F22"/>
    <w:rsid w:val="008E3F41"/>
    <w:rsid w:val="008E5671"/>
    <w:rsid w:val="008E5942"/>
    <w:rsid w:val="008E5F33"/>
    <w:rsid w:val="008E6AA8"/>
    <w:rsid w:val="008E7F21"/>
    <w:rsid w:val="008F0624"/>
    <w:rsid w:val="008F0684"/>
    <w:rsid w:val="008F0F02"/>
    <w:rsid w:val="008F1076"/>
    <w:rsid w:val="008F20CB"/>
    <w:rsid w:val="008F2678"/>
    <w:rsid w:val="008F2B44"/>
    <w:rsid w:val="008F2CE5"/>
    <w:rsid w:val="008F3744"/>
    <w:rsid w:val="008F40EA"/>
    <w:rsid w:val="008F4885"/>
    <w:rsid w:val="008F67F1"/>
    <w:rsid w:val="008F744B"/>
    <w:rsid w:val="008F7786"/>
    <w:rsid w:val="008F7CE7"/>
    <w:rsid w:val="008F7D4E"/>
    <w:rsid w:val="009005BD"/>
    <w:rsid w:val="009005FC"/>
    <w:rsid w:val="0090239F"/>
    <w:rsid w:val="009066E2"/>
    <w:rsid w:val="00907482"/>
    <w:rsid w:val="00910041"/>
    <w:rsid w:val="00910293"/>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49A7"/>
    <w:rsid w:val="00925202"/>
    <w:rsid w:val="00925840"/>
    <w:rsid w:val="00925AE5"/>
    <w:rsid w:val="00926387"/>
    <w:rsid w:val="00926438"/>
    <w:rsid w:val="00926805"/>
    <w:rsid w:val="00930410"/>
    <w:rsid w:val="0093055E"/>
    <w:rsid w:val="009305AF"/>
    <w:rsid w:val="00930A51"/>
    <w:rsid w:val="00930B27"/>
    <w:rsid w:val="0093146C"/>
    <w:rsid w:val="009325FE"/>
    <w:rsid w:val="0093299A"/>
    <w:rsid w:val="00933476"/>
    <w:rsid w:val="009335BE"/>
    <w:rsid w:val="009336C8"/>
    <w:rsid w:val="00935338"/>
    <w:rsid w:val="00935FDB"/>
    <w:rsid w:val="0093789C"/>
    <w:rsid w:val="00937D84"/>
    <w:rsid w:val="00937E98"/>
    <w:rsid w:val="00937FB2"/>
    <w:rsid w:val="00940BA4"/>
    <w:rsid w:val="00941A01"/>
    <w:rsid w:val="0094299B"/>
    <w:rsid w:val="00945A70"/>
    <w:rsid w:val="00945C5C"/>
    <w:rsid w:val="0094661B"/>
    <w:rsid w:val="009466ED"/>
    <w:rsid w:val="0095011D"/>
    <w:rsid w:val="00951626"/>
    <w:rsid w:val="009517D4"/>
    <w:rsid w:val="009518F6"/>
    <w:rsid w:val="00952CD5"/>
    <w:rsid w:val="009535C8"/>
    <w:rsid w:val="009535FB"/>
    <w:rsid w:val="00953748"/>
    <w:rsid w:val="0095395D"/>
    <w:rsid w:val="009542A3"/>
    <w:rsid w:val="0095489A"/>
    <w:rsid w:val="009549B5"/>
    <w:rsid w:val="009553A8"/>
    <w:rsid w:val="00955D48"/>
    <w:rsid w:val="00956010"/>
    <w:rsid w:val="00956E75"/>
    <w:rsid w:val="00956FA0"/>
    <w:rsid w:val="0095722D"/>
    <w:rsid w:val="0095764D"/>
    <w:rsid w:val="00957828"/>
    <w:rsid w:val="00960CDB"/>
    <w:rsid w:val="00960F61"/>
    <w:rsid w:val="00961FC5"/>
    <w:rsid w:val="0096288F"/>
    <w:rsid w:val="00963A7F"/>
    <w:rsid w:val="00964279"/>
    <w:rsid w:val="0096482B"/>
    <w:rsid w:val="009653CD"/>
    <w:rsid w:val="00965690"/>
    <w:rsid w:val="0096603E"/>
    <w:rsid w:val="009675F1"/>
    <w:rsid w:val="0096779B"/>
    <w:rsid w:val="0097015B"/>
    <w:rsid w:val="0097140E"/>
    <w:rsid w:val="00971909"/>
    <w:rsid w:val="00971A40"/>
    <w:rsid w:val="00973805"/>
    <w:rsid w:val="0097425E"/>
    <w:rsid w:val="00974E00"/>
    <w:rsid w:val="009775EC"/>
    <w:rsid w:val="00977C25"/>
    <w:rsid w:val="009806F2"/>
    <w:rsid w:val="00981CA2"/>
    <w:rsid w:val="00982C42"/>
    <w:rsid w:val="00983520"/>
    <w:rsid w:val="00983E2C"/>
    <w:rsid w:val="00983F9F"/>
    <w:rsid w:val="0098485A"/>
    <w:rsid w:val="00984AB4"/>
    <w:rsid w:val="00984D53"/>
    <w:rsid w:val="00984F27"/>
    <w:rsid w:val="0098578E"/>
    <w:rsid w:val="00985BCB"/>
    <w:rsid w:val="00985E16"/>
    <w:rsid w:val="00985F38"/>
    <w:rsid w:val="009868B6"/>
    <w:rsid w:val="00987884"/>
    <w:rsid w:val="00987B82"/>
    <w:rsid w:val="00987E8B"/>
    <w:rsid w:val="0099024C"/>
    <w:rsid w:val="009904EF"/>
    <w:rsid w:val="0099121C"/>
    <w:rsid w:val="00992923"/>
    <w:rsid w:val="009931FC"/>
    <w:rsid w:val="00993B8E"/>
    <w:rsid w:val="00994952"/>
    <w:rsid w:val="00994E69"/>
    <w:rsid w:val="00995817"/>
    <w:rsid w:val="00996C5D"/>
    <w:rsid w:val="00997106"/>
    <w:rsid w:val="00997332"/>
    <w:rsid w:val="00997C19"/>
    <w:rsid w:val="00997E3F"/>
    <w:rsid w:val="009A0963"/>
    <w:rsid w:val="009A11D7"/>
    <w:rsid w:val="009A1338"/>
    <w:rsid w:val="009A13F8"/>
    <w:rsid w:val="009A2712"/>
    <w:rsid w:val="009A2764"/>
    <w:rsid w:val="009A2FA2"/>
    <w:rsid w:val="009A3306"/>
    <w:rsid w:val="009A3B98"/>
    <w:rsid w:val="009A3C5D"/>
    <w:rsid w:val="009A4A6C"/>
    <w:rsid w:val="009A542A"/>
    <w:rsid w:val="009A54EA"/>
    <w:rsid w:val="009A5E0E"/>
    <w:rsid w:val="009A62C9"/>
    <w:rsid w:val="009A671A"/>
    <w:rsid w:val="009A6C01"/>
    <w:rsid w:val="009A7B7A"/>
    <w:rsid w:val="009A7ED2"/>
    <w:rsid w:val="009B01B4"/>
    <w:rsid w:val="009B1257"/>
    <w:rsid w:val="009B38EE"/>
    <w:rsid w:val="009B3C07"/>
    <w:rsid w:val="009B4213"/>
    <w:rsid w:val="009B4EE2"/>
    <w:rsid w:val="009B75D0"/>
    <w:rsid w:val="009B7868"/>
    <w:rsid w:val="009B7918"/>
    <w:rsid w:val="009C10F1"/>
    <w:rsid w:val="009C21CF"/>
    <w:rsid w:val="009C2295"/>
    <w:rsid w:val="009C3E89"/>
    <w:rsid w:val="009C3EE0"/>
    <w:rsid w:val="009C59B6"/>
    <w:rsid w:val="009C6581"/>
    <w:rsid w:val="009C66F5"/>
    <w:rsid w:val="009C6BCF"/>
    <w:rsid w:val="009D1306"/>
    <w:rsid w:val="009D185F"/>
    <w:rsid w:val="009D18AE"/>
    <w:rsid w:val="009D23FB"/>
    <w:rsid w:val="009D278A"/>
    <w:rsid w:val="009D280E"/>
    <w:rsid w:val="009D2BA4"/>
    <w:rsid w:val="009D3B9B"/>
    <w:rsid w:val="009D4B58"/>
    <w:rsid w:val="009D5DF5"/>
    <w:rsid w:val="009D6C5B"/>
    <w:rsid w:val="009D7C6C"/>
    <w:rsid w:val="009E0C45"/>
    <w:rsid w:val="009E1946"/>
    <w:rsid w:val="009E21EB"/>
    <w:rsid w:val="009E335C"/>
    <w:rsid w:val="009E3EE0"/>
    <w:rsid w:val="009E3F41"/>
    <w:rsid w:val="009E466B"/>
    <w:rsid w:val="009E4B5D"/>
    <w:rsid w:val="009E6053"/>
    <w:rsid w:val="009E7129"/>
    <w:rsid w:val="009F0A00"/>
    <w:rsid w:val="009F0DF6"/>
    <w:rsid w:val="009F16A8"/>
    <w:rsid w:val="009F1812"/>
    <w:rsid w:val="009F1B58"/>
    <w:rsid w:val="009F1CA2"/>
    <w:rsid w:val="009F2FAE"/>
    <w:rsid w:val="009F4013"/>
    <w:rsid w:val="009F4163"/>
    <w:rsid w:val="009F41D6"/>
    <w:rsid w:val="009F53BD"/>
    <w:rsid w:val="009F66DB"/>
    <w:rsid w:val="009F6DAB"/>
    <w:rsid w:val="009F6FBC"/>
    <w:rsid w:val="009F7CE5"/>
    <w:rsid w:val="00A00E20"/>
    <w:rsid w:val="00A01256"/>
    <w:rsid w:val="00A01353"/>
    <w:rsid w:val="00A01CFF"/>
    <w:rsid w:val="00A0248D"/>
    <w:rsid w:val="00A04688"/>
    <w:rsid w:val="00A1090E"/>
    <w:rsid w:val="00A12347"/>
    <w:rsid w:val="00A128C2"/>
    <w:rsid w:val="00A12F8F"/>
    <w:rsid w:val="00A13B33"/>
    <w:rsid w:val="00A13BDB"/>
    <w:rsid w:val="00A1403F"/>
    <w:rsid w:val="00A151D1"/>
    <w:rsid w:val="00A15527"/>
    <w:rsid w:val="00A158A8"/>
    <w:rsid w:val="00A15A37"/>
    <w:rsid w:val="00A16C48"/>
    <w:rsid w:val="00A17CFF"/>
    <w:rsid w:val="00A20200"/>
    <w:rsid w:val="00A20AC2"/>
    <w:rsid w:val="00A228F7"/>
    <w:rsid w:val="00A22B0A"/>
    <w:rsid w:val="00A233A3"/>
    <w:rsid w:val="00A23B20"/>
    <w:rsid w:val="00A23B71"/>
    <w:rsid w:val="00A249FF"/>
    <w:rsid w:val="00A25525"/>
    <w:rsid w:val="00A263AA"/>
    <w:rsid w:val="00A26775"/>
    <w:rsid w:val="00A27B60"/>
    <w:rsid w:val="00A27C01"/>
    <w:rsid w:val="00A31D76"/>
    <w:rsid w:val="00A31D94"/>
    <w:rsid w:val="00A32895"/>
    <w:rsid w:val="00A32976"/>
    <w:rsid w:val="00A32A50"/>
    <w:rsid w:val="00A32ABB"/>
    <w:rsid w:val="00A32FBB"/>
    <w:rsid w:val="00A33511"/>
    <w:rsid w:val="00A346BB"/>
    <w:rsid w:val="00A36963"/>
    <w:rsid w:val="00A376B9"/>
    <w:rsid w:val="00A40381"/>
    <w:rsid w:val="00A41069"/>
    <w:rsid w:val="00A416D2"/>
    <w:rsid w:val="00A41994"/>
    <w:rsid w:val="00A42101"/>
    <w:rsid w:val="00A42731"/>
    <w:rsid w:val="00A445CC"/>
    <w:rsid w:val="00A44631"/>
    <w:rsid w:val="00A47139"/>
    <w:rsid w:val="00A50259"/>
    <w:rsid w:val="00A50EBA"/>
    <w:rsid w:val="00A5146A"/>
    <w:rsid w:val="00A51688"/>
    <w:rsid w:val="00A52367"/>
    <w:rsid w:val="00A52AF1"/>
    <w:rsid w:val="00A536CF"/>
    <w:rsid w:val="00A53C0B"/>
    <w:rsid w:val="00A55077"/>
    <w:rsid w:val="00A554D2"/>
    <w:rsid w:val="00A55E4C"/>
    <w:rsid w:val="00A55FA9"/>
    <w:rsid w:val="00A56D34"/>
    <w:rsid w:val="00A56DCD"/>
    <w:rsid w:val="00A56EB9"/>
    <w:rsid w:val="00A57FDC"/>
    <w:rsid w:val="00A6097D"/>
    <w:rsid w:val="00A6121B"/>
    <w:rsid w:val="00A612E5"/>
    <w:rsid w:val="00A62311"/>
    <w:rsid w:val="00A62667"/>
    <w:rsid w:val="00A628A6"/>
    <w:rsid w:val="00A632D0"/>
    <w:rsid w:val="00A64B02"/>
    <w:rsid w:val="00A64E99"/>
    <w:rsid w:val="00A64EEC"/>
    <w:rsid w:val="00A650BC"/>
    <w:rsid w:val="00A65D57"/>
    <w:rsid w:val="00A6701D"/>
    <w:rsid w:val="00A67E0A"/>
    <w:rsid w:val="00A70084"/>
    <w:rsid w:val="00A70423"/>
    <w:rsid w:val="00A725FC"/>
    <w:rsid w:val="00A74650"/>
    <w:rsid w:val="00A74E99"/>
    <w:rsid w:val="00A75949"/>
    <w:rsid w:val="00A7595D"/>
    <w:rsid w:val="00A7615C"/>
    <w:rsid w:val="00A770A1"/>
    <w:rsid w:val="00A77CD2"/>
    <w:rsid w:val="00A80023"/>
    <w:rsid w:val="00A8059D"/>
    <w:rsid w:val="00A81227"/>
    <w:rsid w:val="00A81956"/>
    <w:rsid w:val="00A8203D"/>
    <w:rsid w:val="00A8317E"/>
    <w:rsid w:val="00A8351B"/>
    <w:rsid w:val="00A835D7"/>
    <w:rsid w:val="00A84B68"/>
    <w:rsid w:val="00A8540C"/>
    <w:rsid w:val="00A8672E"/>
    <w:rsid w:val="00A86998"/>
    <w:rsid w:val="00A90480"/>
    <w:rsid w:val="00A9135E"/>
    <w:rsid w:val="00A91C34"/>
    <w:rsid w:val="00A92596"/>
    <w:rsid w:val="00A953E0"/>
    <w:rsid w:val="00A9614F"/>
    <w:rsid w:val="00A9616D"/>
    <w:rsid w:val="00A968CB"/>
    <w:rsid w:val="00A96CFA"/>
    <w:rsid w:val="00A97071"/>
    <w:rsid w:val="00A9758A"/>
    <w:rsid w:val="00AA004C"/>
    <w:rsid w:val="00AA0277"/>
    <w:rsid w:val="00AA0659"/>
    <w:rsid w:val="00AA0D63"/>
    <w:rsid w:val="00AA13CD"/>
    <w:rsid w:val="00AA1A44"/>
    <w:rsid w:val="00AA5671"/>
    <w:rsid w:val="00AA5E70"/>
    <w:rsid w:val="00AA6014"/>
    <w:rsid w:val="00AA70E9"/>
    <w:rsid w:val="00AB21B6"/>
    <w:rsid w:val="00AB2452"/>
    <w:rsid w:val="00AB26E8"/>
    <w:rsid w:val="00AB2D6E"/>
    <w:rsid w:val="00AB3E94"/>
    <w:rsid w:val="00AB4EB4"/>
    <w:rsid w:val="00AB646E"/>
    <w:rsid w:val="00AB74F9"/>
    <w:rsid w:val="00AC145E"/>
    <w:rsid w:val="00AC24BC"/>
    <w:rsid w:val="00AC3528"/>
    <w:rsid w:val="00AC43DE"/>
    <w:rsid w:val="00AC445A"/>
    <w:rsid w:val="00AC5BA3"/>
    <w:rsid w:val="00AC6D69"/>
    <w:rsid w:val="00AC7874"/>
    <w:rsid w:val="00AC7E0C"/>
    <w:rsid w:val="00AD1A41"/>
    <w:rsid w:val="00AD1F00"/>
    <w:rsid w:val="00AD1FBE"/>
    <w:rsid w:val="00AD24C6"/>
    <w:rsid w:val="00AD3529"/>
    <w:rsid w:val="00AD4843"/>
    <w:rsid w:val="00AD5D0F"/>
    <w:rsid w:val="00AD6506"/>
    <w:rsid w:val="00AD757D"/>
    <w:rsid w:val="00AD79CE"/>
    <w:rsid w:val="00AE0D00"/>
    <w:rsid w:val="00AE0E77"/>
    <w:rsid w:val="00AE193E"/>
    <w:rsid w:val="00AE2398"/>
    <w:rsid w:val="00AE2AA0"/>
    <w:rsid w:val="00AE2B20"/>
    <w:rsid w:val="00AE5273"/>
    <w:rsid w:val="00AE5CB2"/>
    <w:rsid w:val="00AE7034"/>
    <w:rsid w:val="00AF1A26"/>
    <w:rsid w:val="00AF2066"/>
    <w:rsid w:val="00AF2D88"/>
    <w:rsid w:val="00AF3139"/>
    <w:rsid w:val="00AF3339"/>
    <w:rsid w:val="00AF4168"/>
    <w:rsid w:val="00AF49AF"/>
    <w:rsid w:val="00AF4AC2"/>
    <w:rsid w:val="00AF554E"/>
    <w:rsid w:val="00AF5DD6"/>
    <w:rsid w:val="00AF6A47"/>
    <w:rsid w:val="00AF6C55"/>
    <w:rsid w:val="00AF762C"/>
    <w:rsid w:val="00AF7EFB"/>
    <w:rsid w:val="00B00799"/>
    <w:rsid w:val="00B019F3"/>
    <w:rsid w:val="00B02AAB"/>
    <w:rsid w:val="00B03938"/>
    <w:rsid w:val="00B03D2B"/>
    <w:rsid w:val="00B03EDE"/>
    <w:rsid w:val="00B04210"/>
    <w:rsid w:val="00B043C3"/>
    <w:rsid w:val="00B048A2"/>
    <w:rsid w:val="00B05D56"/>
    <w:rsid w:val="00B06653"/>
    <w:rsid w:val="00B06CE7"/>
    <w:rsid w:val="00B10B7B"/>
    <w:rsid w:val="00B10E8F"/>
    <w:rsid w:val="00B10EAB"/>
    <w:rsid w:val="00B10FAA"/>
    <w:rsid w:val="00B117BB"/>
    <w:rsid w:val="00B12B3E"/>
    <w:rsid w:val="00B12DC6"/>
    <w:rsid w:val="00B130D5"/>
    <w:rsid w:val="00B13BCD"/>
    <w:rsid w:val="00B14EF7"/>
    <w:rsid w:val="00B15274"/>
    <w:rsid w:val="00B17754"/>
    <w:rsid w:val="00B210BE"/>
    <w:rsid w:val="00B21303"/>
    <w:rsid w:val="00B21AE8"/>
    <w:rsid w:val="00B21CB0"/>
    <w:rsid w:val="00B230B5"/>
    <w:rsid w:val="00B23620"/>
    <w:rsid w:val="00B238CA"/>
    <w:rsid w:val="00B2424D"/>
    <w:rsid w:val="00B24986"/>
    <w:rsid w:val="00B249DF"/>
    <w:rsid w:val="00B25989"/>
    <w:rsid w:val="00B25DFA"/>
    <w:rsid w:val="00B26E1B"/>
    <w:rsid w:val="00B27673"/>
    <w:rsid w:val="00B27A10"/>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E96"/>
    <w:rsid w:val="00B47FEA"/>
    <w:rsid w:val="00B51291"/>
    <w:rsid w:val="00B51B82"/>
    <w:rsid w:val="00B51BFF"/>
    <w:rsid w:val="00B521C4"/>
    <w:rsid w:val="00B533F2"/>
    <w:rsid w:val="00B540CA"/>
    <w:rsid w:val="00B54436"/>
    <w:rsid w:val="00B54B82"/>
    <w:rsid w:val="00B54B9B"/>
    <w:rsid w:val="00B55942"/>
    <w:rsid w:val="00B55979"/>
    <w:rsid w:val="00B56CD3"/>
    <w:rsid w:val="00B5732A"/>
    <w:rsid w:val="00B573C2"/>
    <w:rsid w:val="00B6039E"/>
    <w:rsid w:val="00B6058B"/>
    <w:rsid w:val="00B627BF"/>
    <w:rsid w:val="00B6288F"/>
    <w:rsid w:val="00B631D9"/>
    <w:rsid w:val="00B64083"/>
    <w:rsid w:val="00B6419E"/>
    <w:rsid w:val="00B67A7E"/>
    <w:rsid w:val="00B715D1"/>
    <w:rsid w:val="00B71E80"/>
    <w:rsid w:val="00B74133"/>
    <w:rsid w:val="00B757AE"/>
    <w:rsid w:val="00B75D48"/>
    <w:rsid w:val="00B7735C"/>
    <w:rsid w:val="00B803DD"/>
    <w:rsid w:val="00B81FC3"/>
    <w:rsid w:val="00B841D5"/>
    <w:rsid w:val="00B847C3"/>
    <w:rsid w:val="00B84B0C"/>
    <w:rsid w:val="00B8685D"/>
    <w:rsid w:val="00B86DFC"/>
    <w:rsid w:val="00B87188"/>
    <w:rsid w:val="00B8719D"/>
    <w:rsid w:val="00B87D31"/>
    <w:rsid w:val="00B90469"/>
    <w:rsid w:val="00B90E85"/>
    <w:rsid w:val="00B9234F"/>
    <w:rsid w:val="00B92497"/>
    <w:rsid w:val="00B92AFD"/>
    <w:rsid w:val="00B9359D"/>
    <w:rsid w:val="00B936D6"/>
    <w:rsid w:val="00B95F8F"/>
    <w:rsid w:val="00B961F6"/>
    <w:rsid w:val="00B97A85"/>
    <w:rsid w:val="00B97B05"/>
    <w:rsid w:val="00BA0903"/>
    <w:rsid w:val="00BA1120"/>
    <w:rsid w:val="00BA1155"/>
    <w:rsid w:val="00BA310A"/>
    <w:rsid w:val="00BA33F3"/>
    <w:rsid w:val="00BA38A8"/>
    <w:rsid w:val="00BA3BE8"/>
    <w:rsid w:val="00BA3D2A"/>
    <w:rsid w:val="00BA3ECF"/>
    <w:rsid w:val="00BA47C4"/>
    <w:rsid w:val="00BA6379"/>
    <w:rsid w:val="00BA65ED"/>
    <w:rsid w:val="00BA7482"/>
    <w:rsid w:val="00BB07D9"/>
    <w:rsid w:val="00BB0E34"/>
    <w:rsid w:val="00BB0ECC"/>
    <w:rsid w:val="00BB12C2"/>
    <w:rsid w:val="00BB2B97"/>
    <w:rsid w:val="00BB2F62"/>
    <w:rsid w:val="00BB4D81"/>
    <w:rsid w:val="00BB6384"/>
    <w:rsid w:val="00BB6755"/>
    <w:rsid w:val="00BB6D7F"/>
    <w:rsid w:val="00BB6F9F"/>
    <w:rsid w:val="00BB73A6"/>
    <w:rsid w:val="00BC06A2"/>
    <w:rsid w:val="00BC1ED5"/>
    <w:rsid w:val="00BC30B9"/>
    <w:rsid w:val="00BC3776"/>
    <w:rsid w:val="00BC52FE"/>
    <w:rsid w:val="00BC6C3D"/>
    <w:rsid w:val="00BC741F"/>
    <w:rsid w:val="00BD1525"/>
    <w:rsid w:val="00BD1576"/>
    <w:rsid w:val="00BD1802"/>
    <w:rsid w:val="00BD1B05"/>
    <w:rsid w:val="00BD1E02"/>
    <w:rsid w:val="00BD1E47"/>
    <w:rsid w:val="00BD3264"/>
    <w:rsid w:val="00BD3303"/>
    <w:rsid w:val="00BD3F27"/>
    <w:rsid w:val="00BD46A1"/>
    <w:rsid w:val="00BD4CDE"/>
    <w:rsid w:val="00BD5913"/>
    <w:rsid w:val="00BD5A8A"/>
    <w:rsid w:val="00BD6450"/>
    <w:rsid w:val="00BD6B70"/>
    <w:rsid w:val="00BD6E28"/>
    <w:rsid w:val="00BE1186"/>
    <w:rsid w:val="00BE131D"/>
    <w:rsid w:val="00BE1951"/>
    <w:rsid w:val="00BE31C7"/>
    <w:rsid w:val="00BE4556"/>
    <w:rsid w:val="00BE483B"/>
    <w:rsid w:val="00BE54F4"/>
    <w:rsid w:val="00BE6F38"/>
    <w:rsid w:val="00BE76DD"/>
    <w:rsid w:val="00BE773C"/>
    <w:rsid w:val="00BE7FFE"/>
    <w:rsid w:val="00BF1177"/>
    <w:rsid w:val="00BF23C6"/>
    <w:rsid w:val="00BF3F9C"/>
    <w:rsid w:val="00BF409C"/>
    <w:rsid w:val="00BF50C6"/>
    <w:rsid w:val="00BF5B54"/>
    <w:rsid w:val="00BF7A84"/>
    <w:rsid w:val="00C004F2"/>
    <w:rsid w:val="00C008A3"/>
    <w:rsid w:val="00C01918"/>
    <w:rsid w:val="00C02509"/>
    <w:rsid w:val="00C03731"/>
    <w:rsid w:val="00C03B8A"/>
    <w:rsid w:val="00C042A9"/>
    <w:rsid w:val="00C04450"/>
    <w:rsid w:val="00C046EC"/>
    <w:rsid w:val="00C047CA"/>
    <w:rsid w:val="00C04932"/>
    <w:rsid w:val="00C049B3"/>
    <w:rsid w:val="00C0588A"/>
    <w:rsid w:val="00C0658D"/>
    <w:rsid w:val="00C06663"/>
    <w:rsid w:val="00C075A5"/>
    <w:rsid w:val="00C07A00"/>
    <w:rsid w:val="00C106BD"/>
    <w:rsid w:val="00C10AE4"/>
    <w:rsid w:val="00C10CD4"/>
    <w:rsid w:val="00C112B9"/>
    <w:rsid w:val="00C12F30"/>
    <w:rsid w:val="00C133E2"/>
    <w:rsid w:val="00C13A04"/>
    <w:rsid w:val="00C14302"/>
    <w:rsid w:val="00C1549C"/>
    <w:rsid w:val="00C15D1B"/>
    <w:rsid w:val="00C15D51"/>
    <w:rsid w:val="00C15D65"/>
    <w:rsid w:val="00C15DD6"/>
    <w:rsid w:val="00C174E7"/>
    <w:rsid w:val="00C202BF"/>
    <w:rsid w:val="00C20489"/>
    <w:rsid w:val="00C207E9"/>
    <w:rsid w:val="00C20CC1"/>
    <w:rsid w:val="00C22BB1"/>
    <w:rsid w:val="00C22BCE"/>
    <w:rsid w:val="00C230A2"/>
    <w:rsid w:val="00C2547A"/>
    <w:rsid w:val="00C25A26"/>
    <w:rsid w:val="00C26CDF"/>
    <w:rsid w:val="00C26E44"/>
    <w:rsid w:val="00C278E8"/>
    <w:rsid w:val="00C27961"/>
    <w:rsid w:val="00C307C3"/>
    <w:rsid w:val="00C333ED"/>
    <w:rsid w:val="00C337F0"/>
    <w:rsid w:val="00C33D0E"/>
    <w:rsid w:val="00C3400F"/>
    <w:rsid w:val="00C349A7"/>
    <w:rsid w:val="00C34AF1"/>
    <w:rsid w:val="00C34DDA"/>
    <w:rsid w:val="00C358B0"/>
    <w:rsid w:val="00C37D31"/>
    <w:rsid w:val="00C4048B"/>
    <w:rsid w:val="00C40C00"/>
    <w:rsid w:val="00C41614"/>
    <w:rsid w:val="00C41A1D"/>
    <w:rsid w:val="00C42DF0"/>
    <w:rsid w:val="00C44A71"/>
    <w:rsid w:val="00C45662"/>
    <w:rsid w:val="00C46ED6"/>
    <w:rsid w:val="00C4710F"/>
    <w:rsid w:val="00C47445"/>
    <w:rsid w:val="00C47CAD"/>
    <w:rsid w:val="00C531C4"/>
    <w:rsid w:val="00C53B03"/>
    <w:rsid w:val="00C53D63"/>
    <w:rsid w:val="00C55062"/>
    <w:rsid w:val="00C56354"/>
    <w:rsid w:val="00C57177"/>
    <w:rsid w:val="00C57728"/>
    <w:rsid w:val="00C57827"/>
    <w:rsid w:val="00C57E6A"/>
    <w:rsid w:val="00C606DF"/>
    <w:rsid w:val="00C6079E"/>
    <w:rsid w:val="00C61BFA"/>
    <w:rsid w:val="00C61D6A"/>
    <w:rsid w:val="00C62194"/>
    <w:rsid w:val="00C62325"/>
    <w:rsid w:val="00C63414"/>
    <w:rsid w:val="00C6443E"/>
    <w:rsid w:val="00C65A62"/>
    <w:rsid w:val="00C65DB3"/>
    <w:rsid w:val="00C65EA6"/>
    <w:rsid w:val="00C66325"/>
    <w:rsid w:val="00C666D6"/>
    <w:rsid w:val="00C70806"/>
    <w:rsid w:val="00C70F11"/>
    <w:rsid w:val="00C73243"/>
    <w:rsid w:val="00C73547"/>
    <w:rsid w:val="00C73EF1"/>
    <w:rsid w:val="00C73F90"/>
    <w:rsid w:val="00C74257"/>
    <w:rsid w:val="00C742A5"/>
    <w:rsid w:val="00C74550"/>
    <w:rsid w:val="00C75409"/>
    <w:rsid w:val="00C77FC3"/>
    <w:rsid w:val="00C8019D"/>
    <w:rsid w:val="00C8155F"/>
    <w:rsid w:val="00C82A75"/>
    <w:rsid w:val="00C82E38"/>
    <w:rsid w:val="00C83AC8"/>
    <w:rsid w:val="00C85CB1"/>
    <w:rsid w:val="00C87BBD"/>
    <w:rsid w:val="00C91344"/>
    <w:rsid w:val="00C91485"/>
    <w:rsid w:val="00C93BA4"/>
    <w:rsid w:val="00C9473B"/>
    <w:rsid w:val="00C95334"/>
    <w:rsid w:val="00CA027D"/>
    <w:rsid w:val="00CA13AC"/>
    <w:rsid w:val="00CA23A4"/>
    <w:rsid w:val="00CA245F"/>
    <w:rsid w:val="00CA2705"/>
    <w:rsid w:val="00CA3345"/>
    <w:rsid w:val="00CA3679"/>
    <w:rsid w:val="00CA4D7B"/>
    <w:rsid w:val="00CA4E5A"/>
    <w:rsid w:val="00CA4F05"/>
    <w:rsid w:val="00CA6066"/>
    <w:rsid w:val="00CA62AB"/>
    <w:rsid w:val="00CA64F8"/>
    <w:rsid w:val="00CA666A"/>
    <w:rsid w:val="00CA6F84"/>
    <w:rsid w:val="00CB14A1"/>
    <w:rsid w:val="00CB2864"/>
    <w:rsid w:val="00CB28CC"/>
    <w:rsid w:val="00CB35B9"/>
    <w:rsid w:val="00CB35F7"/>
    <w:rsid w:val="00CB36D5"/>
    <w:rsid w:val="00CB4A6F"/>
    <w:rsid w:val="00CB649B"/>
    <w:rsid w:val="00CB7AE5"/>
    <w:rsid w:val="00CB7F77"/>
    <w:rsid w:val="00CC027E"/>
    <w:rsid w:val="00CC0472"/>
    <w:rsid w:val="00CC1A1C"/>
    <w:rsid w:val="00CC2181"/>
    <w:rsid w:val="00CC232C"/>
    <w:rsid w:val="00CC2897"/>
    <w:rsid w:val="00CC4477"/>
    <w:rsid w:val="00CC6600"/>
    <w:rsid w:val="00CC7805"/>
    <w:rsid w:val="00CC7D4F"/>
    <w:rsid w:val="00CD080F"/>
    <w:rsid w:val="00CD0F56"/>
    <w:rsid w:val="00CD16E8"/>
    <w:rsid w:val="00CD1EF6"/>
    <w:rsid w:val="00CD2340"/>
    <w:rsid w:val="00CD3710"/>
    <w:rsid w:val="00CD61A9"/>
    <w:rsid w:val="00CD6B27"/>
    <w:rsid w:val="00CE052C"/>
    <w:rsid w:val="00CE05C8"/>
    <w:rsid w:val="00CE0B88"/>
    <w:rsid w:val="00CE0C01"/>
    <w:rsid w:val="00CE0D46"/>
    <w:rsid w:val="00CE1054"/>
    <w:rsid w:val="00CE10D7"/>
    <w:rsid w:val="00CE136B"/>
    <w:rsid w:val="00CE5603"/>
    <w:rsid w:val="00CE5660"/>
    <w:rsid w:val="00CE7777"/>
    <w:rsid w:val="00CE786A"/>
    <w:rsid w:val="00CF049C"/>
    <w:rsid w:val="00CF09B5"/>
    <w:rsid w:val="00CF0F3C"/>
    <w:rsid w:val="00CF17E0"/>
    <w:rsid w:val="00CF22FF"/>
    <w:rsid w:val="00CF2383"/>
    <w:rsid w:val="00CF271F"/>
    <w:rsid w:val="00CF2EFE"/>
    <w:rsid w:val="00CF3DD4"/>
    <w:rsid w:val="00CF5552"/>
    <w:rsid w:val="00CF57BE"/>
    <w:rsid w:val="00CF6AF9"/>
    <w:rsid w:val="00CF7B19"/>
    <w:rsid w:val="00D013ED"/>
    <w:rsid w:val="00D01956"/>
    <w:rsid w:val="00D02D01"/>
    <w:rsid w:val="00D034B5"/>
    <w:rsid w:val="00D03DB9"/>
    <w:rsid w:val="00D06095"/>
    <w:rsid w:val="00D06669"/>
    <w:rsid w:val="00D070F4"/>
    <w:rsid w:val="00D10BEF"/>
    <w:rsid w:val="00D13071"/>
    <w:rsid w:val="00D15285"/>
    <w:rsid w:val="00D15510"/>
    <w:rsid w:val="00D15F67"/>
    <w:rsid w:val="00D16246"/>
    <w:rsid w:val="00D1633F"/>
    <w:rsid w:val="00D17319"/>
    <w:rsid w:val="00D17CFB"/>
    <w:rsid w:val="00D2207F"/>
    <w:rsid w:val="00D2219B"/>
    <w:rsid w:val="00D22244"/>
    <w:rsid w:val="00D22545"/>
    <w:rsid w:val="00D2413A"/>
    <w:rsid w:val="00D25165"/>
    <w:rsid w:val="00D252CF"/>
    <w:rsid w:val="00D2643E"/>
    <w:rsid w:val="00D268AF"/>
    <w:rsid w:val="00D27661"/>
    <w:rsid w:val="00D2766B"/>
    <w:rsid w:val="00D300D5"/>
    <w:rsid w:val="00D30113"/>
    <w:rsid w:val="00D30404"/>
    <w:rsid w:val="00D30441"/>
    <w:rsid w:val="00D30892"/>
    <w:rsid w:val="00D30D81"/>
    <w:rsid w:val="00D31BAC"/>
    <w:rsid w:val="00D31BB2"/>
    <w:rsid w:val="00D32373"/>
    <w:rsid w:val="00D3276F"/>
    <w:rsid w:val="00D37531"/>
    <w:rsid w:val="00D3795A"/>
    <w:rsid w:val="00D37A6D"/>
    <w:rsid w:val="00D40295"/>
    <w:rsid w:val="00D40435"/>
    <w:rsid w:val="00D41D8C"/>
    <w:rsid w:val="00D43441"/>
    <w:rsid w:val="00D44615"/>
    <w:rsid w:val="00D45912"/>
    <w:rsid w:val="00D46107"/>
    <w:rsid w:val="00D50572"/>
    <w:rsid w:val="00D5061D"/>
    <w:rsid w:val="00D5113F"/>
    <w:rsid w:val="00D513E9"/>
    <w:rsid w:val="00D51E03"/>
    <w:rsid w:val="00D51EF3"/>
    <w:rsid w:val="00D5225B"/>
    <w:rsid w:val="00D523D8"/>
    <w:rsid w:val="00D524B6"/>
    <w:rsid w:val="00D53AE4"/>
    <w:rsid w:val="00D54129"/>
    <w:rsid w:val="00D543C7"/>
    <w:rsid w:val="00D56861"/>
    <w:rsid w:val="00D56A28"/>
    <w:rsid w:val="00D609EC"/>
    <w:rsid w:val="00D63D02"/>
    <w:rsid w:val="00D6422E"/>
    <w:rsid w:val="00D6445D"/>
    <w:rsid w:val="00D6545C"/>
    <w:rsid w:val="00D665E7"/>
    <w:rsid w:val="00D6673B"/>
    <w:rsid w:val="00D66C6E"/>
    <w:rsid w:val="00D73036"/>
    <w:rsid w:val="00D731E9"/>
    <w:rsid w:val="00D7366B"/>
    <w:rsid w:val="00D73FAE"/>
    <w:rsid w:val="00D74A60"/>
    <w:rsid w:val="00D74C1F"/>
    <w:rsid w:val="00D754F0"/>
    <w:rsid w:val="00D75B3C"/>
    <w:rsid w:val="00D768AA"/>
    <w:rsid w:val="00D7732D"/>
    <w:rsid w:val="00D777B5"/>
    <w:rsid w:val="00D81364"/>
    <w:rsid w:val="00D81633"/>
    <w:rsid w:val="00D81ED2"/>
    <w:rsid w:val="00D82A33"/>
    <w:rsid w:val="00D84669"/>
    <w:rsid w:val="00D847EB"/>
    <w:rsid w:val="00D84B90"/>
    <w:rsid w:val="00D86FDD"/>
    <w:rsid w:val="00D878D8"/>
    <w:rsid w:val="00D87E7A"/>
    <w:rsid w:val="00D9198F"/>
    <w:rsid w:val="00D92B8C"/>
    <w:rsid w:val="00D9564B"/>
    <w:rsid w:val="00D95B16"/>
    <w:rsid w:val="00D96158"/>
    <w:rsid w:val="00D97206"/>
    <w:rsid w:val="00DA02AB"/>
    <w:rsid w:val="00DA2344"/>
    <w:rsid w:val="00DA387F"/>
    <w:rsid w:val="00DA3C7E"/>
    <w:rsid w:val="00DA4F22"/>
    <w:rsid w:val="00DA6881"/>
    <w:rsid w:val="00DA6B45"/>
    <w:rsid w:val="00DA70A3"/>
    <w:rsid w:val="00DA7A44"/>
    <w:rsid w:val="00DA7C0D"/>
    <w:rsid w:val="00DA7D5B"/>
    <w:rsid w:val="00DA7F16"/>
    <w:rsid w:val="00DB0519"/>
    <w:rsid w:val="00DB0D22"/>
    <w:rsid w:val="00DB0DD4"/>
    <w:rsid w:val="00DB1211"/>
    <w:rsid w:val="00DB13D3"/>
    <w:rsid w:val="00DB209A"/>
    <w:rsid w:val="00DB3E61"/>
    <w:rsid w:val="00DB4F9D"/>
    <w:rsid w:val="00DB5F2B"/>
    <w:rsid w:val="00DB650B"/>
    <w:rsid w:val="00DB6587"/>
    <w:rsid w:val="00DB6644"/>
    <w:rsid w:val="00DB687D"/>
    <w:rsid w:val="00DB718A"/>
    <w:rsid w:val="00DB7395"/>
    <w:rsid w:val="00DB799F"/>
    <w:rsid w:val="00DC0634"/>
    <w:rsid w:val="00DC40B1"/>
    <w:rsid w:val="00DC48D6"/>
    <w:rsid w:val="00DC48ED"/>
    <w:rsid w:val="00DC59EF"/>
    <w:rsid w:val="00DC5D10"/>
    <w:rsid w:val="00DC6BA9"/>
    <w:rsid w:val="00DC7D43"/>
    <w:rsid w:val="00DC7FB8"/>
    <w:rsid w:val="00DD021D"/>
    <w:rsid w:val="00DD0C73"/>
    <w:rsid w:val="00DD0F9B"/>
    <w:rsid w:val="00DD11C7"/>
    <w:rsid w:val="00DD1864"/>
    <w:rsid w:val="00DD1B53"/>
    <w:rsid w:val="00DD2BE9"/>
    <w:rsid w:val="00DD3882"/>
    <w:rsid w:val="00DD46B7"/>
    <w:rsid w:val="00DD47B0"/>
    <w:rsid w:val="00DD4D37"/>
    <w:rsid w:val="00DD5269"/>
    <w:rsid w:val="00DD620A"/>
    <w:rsid w:val="00DD6A62"/>
    <w:rsid w:val="00DE093C"/>
    <w:rsid w:val="00DE0B22"/>
    <w:rsid w:val="00DE13EE"/>
    <w:rsid w:val="00DE2396"/>
    <w:rsid w:val="00DE29B2"/>
    <w:rsid w:val="00DE35CC"/>
    <w:rsid w:val="00DE4460"/>
    <w:rsid w:val="00DE61A1"/>
    <w:rsid w:val="00DE6229"/>
    <w:rsid w:val="00DE6556"/>
    <w:rsid w:val="00DE6E8B"/>
    <w:rsid w:val="00DE7C3F"/>
    <w:rsid w:val="00DF06D2"/>
    <w:rsid w:val="00DF09AA"/>
    <w:rsid w:val="00DF0B2E"/>
    <w:rsid w:val="00DF0EAE"/>
    <w:rsid w:val="00DF13F6"/>
    <w:rsid w:val="00DF168D"/>
    <w:rsid w:val="00DF209C"/>
    <w:rsid w:val="00DF2997"/>
    <w:rsid w:val="00DF3692"/>
    <w:rsid w:val="00DF3710"/>
    <w:rsid w:val="00DF37B8"/>
    <w:rsid w:val="00DF6CFE"/>
    <w:rsid w:val="00E008B4"/>
    <w:rsid w:val="00E00FE6"/>
    <w:rsid w:val="00E01DE2"/>
    <w:rsid w:val="00E02FB3"/>
    <w:rsid w:val="00E039B3"/>
    <w:rsid w:val="00E0401E"/>
    <w:rsid w:val="00E04101"/>
    <w:rsid w:val="00E057E8"/>
    <w:rsid w:val="00E059E2"/>
    <w:rsid w:val="00E122BA"/>
    <w:rsid w:val="00E12871"/>
    <w:rsid w:val="00E13DD2"/>
    <w:rsid w:val="00E141CF"/>
    <w:rsid w:val="00E14C6F"/>
    <w:rsid w:val="00E15151"/>
    <w:rsid w:val="00E15591"/>
    <w:rsid w:val="00E15649"/>
    <w:rsid w:val="00E1572C"/>
    <w:rsid w:val="00E16720"/>
    <w:rsid w:val="00E16F35"/>
    <w:rsid w:val="00E17259"/>
    <w:rsid w:val="00E200CC"/>
    <w:rsid w:val="00E20C1A"/>
    <w:rsid w:val="00E216DE"/>
    <w:rsid w:val="00E21A19"/>
    <w:rsid w:val="00E22070"/>
    <w:rsid w:val="00E22C1D"/>
    <w:rsid w:val="00E22C65"/>
    <w:rsid w:val="00E23E84"/>
    <w:rsid w:val="00E252F1"/>
    <w:rsid w:val="00E25961"/>
    <w:rsid w:val="00E25E57"/>
    <w:rsid w:val="00E276A3"/>
    <w:rsid w:val="00E3015A"/>
    <w:rsid w:val="00E310FC"/>
    <w:rsid w:val="00E315BE"/>
    <w:rsid w:val="00E32253"/>
    <w:rsid w:val="00E32294"/>
    <w:rsid w:val="00E327F5"/>
    <w:rsid w:val="00E32FFB"/>
    <w:rsid w:val="00E3309A"/>
    <w:rsid w:val="00E3355E"/>
    <w:rsid w:val="00E33B43"/>
    <w:rsid w:val="00E33BE3"/>
    <w:rsid w:val="00E33F03"/>
    <w:rsid w:val="00E34C69"/>
    <w:rsid w:val="00E35892"/>
    <w:rsid w:val="00E35D28"/>
    <w:rsid w:val="00E363CE"/>
    <w:rsid w:val="00E37FF6"/>
    <w:rsid w:val="00E41599"/>
    <w:rsid w:val="00E42630"/>
    <w:rsid w:val="00E42872"/>
    <w:rsid w:val="00E42C2B"/>
    <w:rsid w:val="00E43F06"/>
    <w:rsid w:val="00E44027"/>
    <w:rsid w:val="00E4471F"/>
    <w:rsid w:val="00E449D5"/>
    <w:rsid w:val="00E44ED0"/>
    <w:rsid w:val="00E455A5"/>
    <w:rsid w:val="00E46B63"/>
    <w:rsid w:val="00E47AFE"/>
    <w:rsid w:val="00E50A64"/>
    <w:rsid w:val="00E51831"/>
    <w:rsid w:val="00E52215"/>
    <w:rsid w:val="00E53214"/>
    <w:rsid w:val="00E532C0"/>
    <w:rsid w:val="00E5399E"/>
    <w:rsid w:val="00E53FA3"/>
    <w:rsid w:val="00E54C3D"/>
    <w:rsid w:val="00E553AD"/>
    <w:rsid w:val="00E55623"/>
    <w:rsid w:val="00E55B1E"/>
    <w:rsid w:val="00E56029"/>
    <w:rsid w:val="00E57CC3"/>
    <w:rsid w:val="00E6080C"/>
    <w:rsid w:val="00E62EEA"/>
    <w:rsid w:val="00E630B2"/>
    <w:rsid w:val="00E64E98"/>
    <w:rsid w:val="00E6514B"/>
    <w:rsid w:val="00E6789E"/>
    <w:rsid w:val="00E67C47"/>
    <w:rsid w:val="00E7081F"/>
    <w:rsid w:val="00E70A94"/>
    <w:rsid w:val="00E70C52"/>
    <w:rsid w:val="00E71CB2"/>
    <w:rsid w:val="00E71CDE"/>
    <w:rsid w:val="00E71F3B"/>
    <w:rsid w:val="00E72DE3"/>
    <w:rsid w:val="00E7458A"/>
    <w:rsid w:val="00E74762"/>
    <w:rsid w:val="00E74C9B"/>
    <w:rsid w:val="00E74E7F"/>
    <w:rsid w:val="00E754B7"/>
    <w:rsid w:val="00E77066"/>
    <w:rsid w:val="00E77BCC"/>
    <w:rsid w:val="00E77FF2"/>
    <w:rsid w:val="00E8049A"/>
    <w:rsid w:val="00E820EB"/>
    <w:rsid w:val="00E82471"/>
    <w:rsid w:val="00E82586"/>
    <w:rsid w:val="00E82A91"/>
    <w:rsid w:val="00E82AC1"/>
    <w:rsid w:val="00E8330B"/>
    <w:rsid w:val="00E83A7D"/>
    <w:rsid w:val="00E84126"/>
    <w:rsid w:val="00E842C6"/>
    <w:rsid w:val="00E844CB"/>
    <w:rsid w:val="00E84651"/>
    <w:rsid w:val="00E84803"/>
    <w:rsid w:val="00E85664"/>
    <w:rsid w:val="00E86287"/>
    <w:rsid w:val="00E869C3"/>
    <w:rsid w:val="00E86CC4"/>
    <w:rsid w:val="00E86D5C"/>
    <w:rsid w:val="00E87436"/>
    <w:rsid w:val="00E87852"/>
    <w:rsid w:val="00E91D85"/>
    <w:rsid w:val="00E933F6"/>
    <w:rsid w:val="00E93F1B"/>
    <w:rsid w:val="00E94A4A"/>
    <w:rsid w:val="00E96B1C"/>
    <w:rsid w:val="00E96C81"/>
    <w:rsid w:val="00E96FFA"/>
    <w:rsid w:val="00E97B52"/>
    <w:rsid w:val="00EA0143"/>
    <w:rsid w:val="00EA1049"/>
    <w:rsid w:val="00EA1F1B"/>
    <w:rsid w:val="00EA1FE9"/>
    <w:rsid w:val="00EA2126"/>
    <w:rsid w:val="00EA21EC"/>
    <w:rsid w:val="00EA22D5"/>
    <w:rsid w:val="00EA27F4"/>
    <w:rsid w:val="00EA2AFB"/>
    <w:rsid w:val="00EA46CC"/>
    <w:rsid w:val="00EA58D6"/>
    <w:rsid w:val="00EA5E4C"/>
    <w:rsid w:val="00EA617C"/>
    <w:rsid w:val="00EA6515"/>
    <w:rsid w:val="00EA656E"/>
    <w:rsid w:val="00EA7235"/>
    <w:rsid w:val="00EA77E8"/>
    <w:rsid w:val="00EB1093"/>
    <w:rsid w:val="00EB24B5"/>
    <w:rsid w:val="00EB2828"/>
    <w:rsid w:val="00EB2C7F"/>
    <w:rsid w:val="00EB6212"/>
    <w:rsid w:val="00EB6622"/>
    <w:rsid w:val="00EB69AE"/>
    <w:rsid w:val="00EB6FB5"/>
    <w:rsid w:val="00EB7113"/>
    <w:rsid w:val="00EB77CF"/>
    <w:rsid w:val="00EB7F3B"/>
    <w:rsid w:val="00EC02B1"/>
    <w:rsid w:val="00EC0431"/>
    <w:rsid w:val="00EC0B2F"/>
    <w:rsid w:val="00EC1440"/>
    <w:rsid w:val="00EC1706"/>
    <w:rsid w:val="00EC197B"/>
    <w:rsid w:val="00EC2098"/>
    <w:rsid w:val="00EC2998"/>
    <w:rsid w:val="00EC30AA"/>
    <w:rsid w:val="00EC4DCD"/>
    <w:rsid w:val="00EC4E12"/>
    <w:rsid w:val="00EC50B9"/>
    <w:rsid w:val="00EC5B91"/>
    <w:rsid w:val="00EC6EBB"/>
    <w:rsid w:val="00ED0193"/>
    <w:rsid w:val="00ED06E4"/>
    <w:rsid w:val="00ED2AB2"/>
    <w:rsid w:val="00ED3832"/>
    <w:rsid w:val="00ED3DFC"/>
    <w:rsid w:val="00ED4870"/>
    <w:rsid w:val="00ED4DFF"/>
    <w:rsid w:val="00ED6090"/>
    <w:rsid w:val="00ED64C4"/>
    <w:rsid w:val="00ED6598"/>
    <w:rsid w:val="00ED6836"/>
    <w:rsid w:val="00EE01BD"/>
    <w:rsid w:val="00EE26B7"/>
    <w:rsid w:val="00EE2C2F"/>
    <w:rsid w:val="00EE2FD4"/>
    <w:rsid w:val="00EE4062"/>
    <w:rsid w:val="00EE493B"/>
    <w:rsid w:val="00EE52FF"/>
    <w:rsid w:val="00EE5B21"/>
    <w:rsid w:val="00EE6966"/>
    <w:rsid w:val="00EF0613"/>
    <w:rsid w:val="00EF1918"/>
    <w:rsid w:val="00EF201E"/>
    <w:rsid w:val="00EF2AC1"/>
    <w:rsid w:val="00EF2FAD"/>
    <w:rsid w:val="00EF3574"/>
    <w:rsid w:val="00EF48D7"/>
    <w:rsid w:val="00EF4DB8"/>
    <w:rsid w:val="00EF51AE"/>
    <w:rsid w:val="00EF5CF6"/>
    <w:rsid w:val="00EF5EE4"/>
    <w:rsid w:val="00EF68C6"/>
    <w:rsid w:val="00EF6EF4"/>
    <w:rsid w:val="00EF7292"/>
    <w:rsid w:val="00EF75F6"/>
    <w:rsid w:val="00EF7D03"/>
    <w:rsid w:val="00F00892"/>
    <w:rsid w:val="00F00E1D"/>
    <w:rsid w:val="00F01232"/>
    <w:rsid w:val="00F013C3"/>
    <w:rsid w:val="00F01691"/>
    <w:rsid w:val="00F018D6"/>
    <w:rsid w:val="00F01DD7"/>
    <w:rsid w:val="00F02AFB"/>
    <w:rsid w:val="00F03107"/>
    <w:rsid w:val="00F0399F"/>
    <w:rsid w:val="00F03AF3"/>
    <w:rsid w:val="00F04D45"/>
    <w:rsid w:val="00F05616"/>
    <w:rsid w:val="00F05BF1"/>
    <w:rsid w:val="00F05F78"/>
    <w:rsid w:val="00F0783F"/>
    <w:rsid w:val="00F10105"/>
    <w:rsid w:val="00F10E04"/>
    <w:rsid w:val="00F1207D"/>
    <w:rsid w:val="00F121B2"/>
    <w:rsid w:val="00F133CE"/>
    <w:rsid w:val="00F137DE"/>
    <w:rsid w:val="00F14FFE"/>
    <w:rsid w:val="00F15C9D"/>
    <w:rsid w:val="00F1657C"/>
    <w:rsid w:val="00F210DC"/>
    <w:rsid w:val="00F211DC"/>
    <w:rsid w:val="00F24579"/>
    <w:rsid w:val="00F25C67"/>
    <w:rsid w:val="00F25E0C"/>
    <w:rsid w:val="00F268B7"/>
    <w:rsid w:val="00F26A89"/>
    <w:rsid w:val="00F26CA5"/>
    <w:rsid w:val="00F27913"/>
    <w:rsid w:val="00F300A2"/>
    <w:rsid w:val="00F30D25"/>
    <w:rsid w:val="00F31181"/>
    <w:rsid w:val="00F31527"/>
    <w:rsid w:val="00F316C4"/>
    <w:rsid w:val="00F31720"/>
    <w:rsid w:val="00F31F9A"/>
    <w:rsid w:val="00F32883"/>
    <w:rsid w:val="00F328AE"/>
    <w:rsid w:val="00F33595"/>
    <w:rsid w:val="00F344C2"/>
    <w:rsid w:val="00F354A7"/>
    <w:rsid w:val="00F355DE"/>
    <w:rsid w:val="00F36095"/>
    <w:rsid w:val="00F36A05"/>
    <w:rsid w:val="00F37D03"/>
    <w:rsid w:val="00F43559"/>
    <w:rsid w:val="00F464BA"/>
    <w:rsid w:val="00F477A3"/>
    <w:rsid w:val="00F50171"/>
    <w:rsid w:val="00F514B2"/>
    <w:rsid w:val="00F51619"/>
    <w:rsid w:val="00F5209A"/>
    <w:rsid w:val="00F520DA"/>
    <w:rsid w:val="00F52D15"/>
    <w:rsid w:val="00F52F76"/>
    <w:rsid w:val="00F53440"/>
    <w:rsid w:val="00F536B2"/>
    <w:rsid w:val="00F56235"/>
    <w:rsid w:val="00F568A0"/>
    <w:rsid w:val="00F56AD1"/>
    <w:rsid w:val="00F5741D"/>
    <w:rsid w:val="00F578E3"/>
    <w:rsid w:val="00F57E04"/>
    <w:rsid w:val="00F60180"/>
    <w:rsid w:val="00F60193"/>
    <w:rsid w:val="00F61065"/>
    <w:rsid w:val="00F635C4"/>
    <w:rsid w:val="00F63812"/>
    <w:rsid w:val="00F6409C"/>
    <w:rsid w:val="00F6744C"/>
    <w:rsid w:val="00F676E4"/>
    <w:rsid w:val="00F70782"/>
    <w:rsid w:val="00F7099D"/>
    <w:rsid w:val="00F70E13"/>
    <w:rsid w:val="00F71C0D"/>
    <w:rsid w:val="00F72230"/>
    <w:rsid w:val="00F72926"/>
    <w:rsid w:val="00F74135"/>
    <w:rsid w:val="00F74FC4"/>
    <w:rsid w:val="00F757C1"/>
    <w:rsid w:val="00F75C4B"/>
    <w:rsid w:val="00F770E2"/>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0F72"/>
    <w:rsid w:val="00F926B4"/>
    <w:rsid w:val="00F93798"/>
    <w:rsid w:val="00F94D75"/>
    <w:rsid w:val="00F95F67"/>
    <w:rsid w:val="00F96249"/>
    <w:rsid w:val="00F968C8"/>
    <w:rsid w:val="00F96A7F"/>
    <w:rsid w:val="00F9709F"/>
    <w:rsid w:val="00F97F68"/>
    <w:rsid w:val="00FA0674"/>
    <w:rsid w:val="00FA082A"/>
    <w:rsid w:val="00FA0AB7"/>
    <w:rsid w:val="00FA0C9E"/>
    <w:rsid w:val="00FA1301"/>
    <w:rsid w:val="00FA3373"/>
    <w:rsid w:val="00FA3DB7"/>
    <w:rsid w:val="00FA421A"/>
    <w:rsid w:val="00FA4474"/>
    <w:rsid w:val="00FA477A"/>
    <w:rsid w:val="00FA4961"/>
    <w:rsid w:val="00FA54E1"/>
    <w:rsid w:val="00FA57E5"/>
    <w:rsid w:val="00FA5947"/>
    <w:rsid w:val="00FA5A79"/>
    <w:rsid w:val="00FA66E6"/>
    <w:rsid w:val="00FA671A"/>
    <w:rsid w:val="00FA6801"/>
    <w:rsid w:val="00FA6F19"/>
    <w:rsid w:val="00FB02A6"/>
    <w:rsid w:val="00FB0BCA"/>
    <w:rsid w:val="00FB0D7F"/>
    <w:rsid w:val="00FB1219"/>
    <w:rsid w:val="00FB470E"/>
    <w:rsid w:val="00FB4756"/>
    <w:rsid w:val="00FB4BE2"/>
    <w:rsid w:val="00FB4F8C"/>
    <w:rsid w:val="00FB5A98"/>
    <w:rsid w:val="00FB5AC7"/>
    <w:rsid w:val="00FB6A50"/>
    <w:rsid w:val="00FB6E7A"/>
    <w:rsid w:val="00FB703E"/>
    <w:rsid w:val="00FB777C"/>
    <w:rsid w:val="00FC0A89"/>
    <w:rsid w:val="00FC1D5F"/>
    <w:rsid w:val="00FC1DC2"/>
    <w:rsid w:val="00FC20F0"/>
    <w:rsid w:val="00FC2137"/>
    <w:rsid w:val="00FC2DD9"/>
    <w:rsid w:val="00FC38FE"/>
    <w:rsid w:val="00FC4049"/>
    <w:rsid w:val="00FC5855"/>
    <w:rsid w:val="00FC5A2E"/>
    <w:rsid w:val="00FC5AEC"/>
    <w:rsid w:val="00FC66CE"/>
    <w:rsid w:val="00FC6976"/>
    <w:rsid w:val="00FC73C1"/>
    <w:rsid w:val="00FC79F4"/>
    <w:rsid w:val="00FD0004"/>
    <w:rsid w:val="00FD2246"/>
    <w:rsid w:val="00FD32B0"/>
    <w:rsid w:val="00FD3D0B"/>
    <w:rsid w:val="00FD4F7B"/>
    <w:rsid w:val="00FD6BEC"/>
    <w:rsid w:val="00FD7B39"/>
    <w:rsid w:val="00FE0AC9"/>
    <w:rsid w:val="00FE0E34"/>
    <w:rsid w:val="00FE1029"/>
    <w:rsid w:val="00FE16EF"/>
    <w:rsid w:val="00FE2534"/>
    <w:rsid w:val="00FE3419"/>
    <w:rsid w:val="00FE37C2"/>
    <w:rsid w:val="00FE497C"/>
    <w:rsid w:val="00FE5A50"/>
    <w:rsid w:val="00FE5B1E"/>
    <w:rsid w:val="00FE5EF1"/>
    <w:rsid w:val="00FE6436"/>
    <w:rsid w:val="00FE6AD8"/>
    <w:rsid w:val="00FE6B91"/>
    <w:rsid w:val="00FE6BCD"/>
    <w:rsid w:val="00FE7304"/>
    <w:rsid w:val="00FE74D5"/>
    <w:rsid w:val="00FF0211"/>
    <w:rsid w:val="00FF044C"/>
    <w:rsid w:val="00FF0577"/>
    <w:rsid w:val="00FF0ADF"/>
    <w:rsid w:val="00FF17A9"/>
    <w:rsid w:val="00FF275A"/>
    <w:rsid w:val="00FF2DB9"/>
    <w:rsid w:val="00FF2F05"/>
    <w:rsid w:val="00FF33FB"/>
    <w:rsid w:val="00FF3F4B"/>
    <w:rsid w:val="00FF4663"/>
    <w:rsid w:val="00FF4BE7"/>
    <w:rsid w:val="00FF5EC6"/>
    <w:rsid w:val="00FF6C18"/>
    <w:rsid w:val="00FF6E60"/>
    <w:rsid w:val="00FF72F1"/>
    <w:rsid w:val="015A5F55"/>
    <w:rsid w:val="018CBBCA"/>
    <w:rsid w:val="029E5ABA"/>
    <w:rsid w:val="02DCB03F"/>
    <w:rsid w:val="03B60200"/>
    <w:rsid w:val="04786059"/>
    <w:rsid w:val="04A497A8"/>
    <w:rsid w:val="04F1C9FD"/>
    <w:rsid w:val="0573E890"/>
    <w:rsid w:val="05959F87"/>
    <w:rsid w:val="06531DC4"/>
    <w:rsid w:val="0667296A"/>
    <w:rsid w:val="0667D906"/>
    <w:rsid w:val="0680F2DC"/>
    <w:rsid w:val="068F1EC8"/>
    <w:rsid w:val="07327074"/>
    <w:rsid w:val="075F4D13"/>
    <w:rsid w:val="084102D6"/>
    <w:rsid w:val="08CCBE31"/>
    <w:rsid w:val="09059C3D"/>
    <w:rsid w:val="0C237063"/>
    <w:rsid w:val="0C278395"/>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1F67D8"/>
    <w:rsid w:val="1649452C"/>
    <w:rsid w:val="17952EA9"/>
    <w:rsid w:val="180824C7"/>
    <w:rsid w:val="1863609A"/>
    <w:rsid w:val="1908BC99"/>
    <w:rsid w:val="19B5700F"/>
    <w:rsid w:val="19E830DB"/>
    <w:rsid w:val="1C15A375"/>
    <w:rsid w:val="1C51C9E1"/>
    <w:rsid w:val="1D51FFE4"/>
    <w:rsid w:val="1D541AF8"/>
    <w:rsid w:val="1D5D8DC4"/>
    <w:rsid w:val="1DA4BAE7"/>
    <w:rsid w:val="1DEA4F24"/>
    <w:rsid w:val="1E233620"/>
    <w:rsid w:val="1EB2FEBB"/>
    <w:rsid w:val="1F0BA1D8"/>
    <w:rsid w:val="1FA102BA"/>
    <w:rsid w:val="20330BA8"/>
    <w:rsid w:val="20FD798C"/>
    <w:rsid w:val="210931ED"/>
    <w:rsid w:val="218376A9"/>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DF87E3E"/>
    <w:rsid w:val="2E711D0A"/>
    <w:rsid w:val="2EAD39B2"/>
    <w:rsid w:val="2EAEF3CA"/>
    <w:rsid w:val="2EAEFF04"/>
    <w:rsid w:val="2FDA0942"/>
    <w:rsid w:val="302F8849"/>
    <w:rsid w:val="303C2484"/>
    <w:rsid w:val="304ACF65"/>
    <w:rsid w:val="30FF7D41"/>
    <w:rsid w:val="3105CD53"/>
    <w:rsid w:val="322EEC09"/>
    <w:rsid w:val="33827027"/>
    <w:rsid w:val="33D3D37A"/>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3D6295"/>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84168A"/>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4C7F0E9"/>
    <w:rsid w:val="55070C63"/>
    <w:rsid w:val="56C763E7"/>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2895329"/>
    <w:rsid w:val="63548543"/>
    <w:rsid w:val="63E40412"/>
    <w:rsid w:val="64AB67A7"/>
    <w:rsid w:val="64FBF9C4"/>
    <w:rsid w:val="661B3326"/>
    <w:rsid w:val="6737F219"/>
    <w:rsid w:val="679AE8A1"/>
    <w:rsid w:val="67DA5B79"/>
    <w:rsid w:val="67F23EF8"/>
    <w:rsid w:val="69CE71FF"/>
    <w:rsid w:val="6A660363"/>
    <w:rsid w:val="6AF58F42"/>
    <w:rsid w:val="6B942AA6"/>
    <w:rsid w:val="6BD7D195"/>
    <w:rsid w:val="6C076478"/>
    <w:rsid w:val="6D1DF19A"/>
    <w:rsid w:val="6D42EE2E"/>
    <w:rsid w:val="6DA43406"/>
    <w:rsid w:val="6E05645C"/>
    <w:rsid w:val="6E2AB23D"/>
    <w:rsid w:val="6EA08B66"/>
    <w:rsid w:val="6EE3E656"/>
    <w:rsid w:val="6F008EA7"/>
    <w:rsid w:val="6F3A9B22"/>
    <w:rsid w:val="6F7182ED"/>
    <w:rsid w:val="7017DFA0"/>
    <w:rsid w:val="7033F04B"/>
    <w:rsid w:val="7036C6F1"/>
    <w:rsid w:val="70495FD9"/>
    <w:rsid w:val="7090E50E"/>
    <w:rsid w:val="70A69645"/>
    <w:rsid w:val="70CE1D4D"/>
    <w:rsid w:val="71586762"/>
    <w:rsid w:val="718EC2C6"/>
    <w:rsid w:val="73088EAD"/>
    <w:rsid w:val="731066A3"/>
    <w:rsid w:val="73553F56"/>
    <w:rsid w:val="73F588DC"/>
    <w:rsid w:val="73F6B6C0"/>
    <w:rsid w:val="740EBBE5"/>
    <w:rsid w:val="74F10FB7"/>
    <w:rsid w:val="7581E1C3"/>
    <w:rsid w:val="75D3FC7A"/>
    <w:rsid w:val="7672D411"/>
    <w:rsid w:val="76ACC9EA"/>
    <w:rsid w:val="76B5AA00"/>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B1336F"/>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F5B192CDF4C85ABE44DC994689F28"/>
        <w:category>
          <w:name w:val="General"/>
          <w:gallery w:val="placeholder"/>
        </w:category>
        <w:types>
          <w:type w:val="bbPlcHdr"/>
        </w:types>
        <w:behaviors>
          <w:behavior w:val="content"/>
        </w:behaviors>
        <w:guid w:val="{F8B6482B-BA06-4171-8F96-440E2EFDEE8C}"/>
      </w:docPartPr>
      <w:docPartBody>
        <w:p w:rsidR="00D350BD" w:rsidRDefault="00650F2C">
          <w:pPr>
            <w:pStyle w:val="CBDF5B192CDF4C85ABE44DC994689F28"/>
          </w:pPr>
          <w:r w:rsidRPr="008D5D95">
            <w:rPr>
              <w:rFonts w:ascii="Arial" w:eastAsia="Calibri" w:hAnsi="Arial" w:cs="Arial"/>
              <w:color w:val="FF0000"/>
              <w:sz w:val="20"/>
              <w:szCs w:val="2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5FD1"/>
    <w:rsid w:val="00047B63"/>
    <w:rsid w:val="0005707D"/>
    <w:rsid w:val="000813A5"/>
    <w:rsid w:val="000C2ACA"/>
    <w:rsid w:val="000C7FE0"/>
    <w:rsid w:val="000D3411"/>
    <w:rsid w:val="000E152E"/>
    <w:rsid w:val="000E2ECC"/>
    <w:rsid w:val="00110540"/>
    <w:rsid w:val="00113D22"/>
    <w:rsid w:val="00122DF7"/>
    <w:rsid w:val="00126DD5"/>
    <w:rsid w:val="001613CC"/>
    <w:rsid w:val="0018235F"/>
    <w:rsid w:val="00183747"/>
    <w:rsid w:val="00226D7D"/>
    <w:rsid w:val="00233647"/>
    <w:rsid w:val="00242CB0"/>
    <w:rsid w:val="00262FA6"/>
    <w:rsid w:val="00266E9E"/>
    <w:rsid w:val="00273AB5"/>
    <w:rsid w:val="002932A8"/>
    <w:rsid w:val="00306290"/>
    <w:rsid w:val="00314C84"/>
    <w:rsid w:val="00317E6E"/>
    <w:rsid w:val="00327C96"/>
    <w:rsid w:val="00360014"/>
    <w:rsid w:val="003655D4"/>
    <w:rsid w:val="00366365"/>
    <w:rsid w:val="00370527"/>
    <w:rsid w:val="003749A8"/>
    <w:rsid w:val="003857AD"/>
    <w:rsid w:val="003973ED"/>
    <w:rsid w:val="003D7734"/>
    <w:rsid w:val="003F188C"/>
    <w:rsid w:val="00406589"/>
    <w:rsid w:val="00447973"/>
    <w:rsid w:val="00477F5A"/>
    <w:rsid w:val="00487A68"/>
    <w:rsid w:val="004B5352"/>
    <w:rsid w:val="004D699A"/>
    <w:rsid w:val="0052128B"/>
    <w:rsid w:val="00542675"/>
    <w:rsid w:val="005636D6"/>
    <w:rsid w:val="005719AB"/>
    <w:rsid w:val="00575B47"/>
    <w:rsid w:val="00587842"/>
    <w:rsid w:val="005F1C01"/>
    <w:rsid w:val="00600063"/>
    <w:rsid w:val="006471CA"/>
    <w:rsid w:val="00650F2C"/>
    <w:rsid w:val="0065189E"/>
    <w:rsid w:val="006803AE"/>
    <w:rsid w:val="006C70BE"/>
    <w:rsid w:val="006D2FA7"/>
    <w:rsid w:val="006D415C"/>
    <w:rsid w:val="006E20E2"/>
    <w:rsid w:val="006F5113"/>
    <w:rsid w:val="0071453F"/>
    <w:rsid w:val="0078367D"/>
    <w:rsid w:val="00824B68"/>
    <w:rsid w:val="008264EF"/>
    <w:rsid w:val="008276A1"/>
    <w:rsid w:val="00840471"/>
    <w:rsid w:val="00860156"/>
    <w:rsid w:val="0086318C"/>
    <w:rsid w:val="00871B30"/>
    <w:rsid w:val="00881D1E"/>
    <w:rsid w:val="008821F1"/>
    <w:rsid w:val="00897A1D"/>
    <w:rsid w:val="008A74E6"/>
    <w:rsid w:val="008B1F44"/>
    <w:rsid w:val="008D7821"/>
    <w:rsid w:val="008F20CB"/>
    <w:rsid w:val="008F2669"/>
    <w:rsid w:val="008F3052"/>
    <w:rsid w:val="008F67F1"/>
    <w:rsid w:val="00924C19"/>
    <w:rsid w:val="00925DEB"/>
    <w:rsid w:val="00926387"/>
    <w:rsid w:val="009426E6"/>
    <w:rsid w:val="009544D1"/>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4168"/>
    <w:rsid w:val="00AF7EFB"/>
    <w:rsid w:val="00B019F3"/>
    <w:rsid w:val="00B27094"/>
    <w:rsid w:val="00B40890"/>
    <w:rsid w:val="00B568A9"/>
    <w:rsid w:val="00B8665B"/>
    <w:rsid w:val="00BA19E3"/>
    <w:rsid w:val="00BA3D28"/>
    <w:rsid w:val="00BB0ECC"/>
    <w:rsid w:val="00BC5AB2"/>
    <w:rsid w:val="00BE742C"/>
    <w:rsid w:val="00BE773C"/>
    <w:rsid w:val="00C159B1"/>
    <w:rsid w:val="00C230A2"/>
    <w:rsid w:val="00C27314"/>
    <w:rsid w:val="00C41A1D"/>
    <w:rsid w:val="00C501ED"/>
    <w:rsid w:val="00C65A62"/>
    <w:rsid w:val="00C93385"/>
    <w:rsid w:val="00CC4C61"/>
    <w:rsid w:val="00CD1C72"/>
    <w:rsid w:val="00CD5F1C"/>
    <w:rsid w:val="00D12E28"/>
    <w:rsid w:val="00D17DC8"/>
    <w:rsid w:val="00D2225D"/>
    <w:rsid w:val="00D26CCD"/>
    <w:rsid w:val="00D350BD"/>
    <w:rsid w:val="00D609EC"/>
    <w:rsid w:val="00D84669"/>
    <w:rsid w:val="00DA43B6"/>
    <w:rsid w:val="00DB6587"/>
    <w:rsid w:val="00DB799F"/>
    <w:rsid w:val="00DC445D"/>
    <w:rsid w:val="00DF1D33"/>
    <w:rsid w:val="00DF1D52"/>
    <w:rsid w:val="00E04137"/>
    <w:rsid w:val="00E06BCC"/>
    <w:rsid w:val="00E20443"/>
    <w:rsid w:val="00E64DA3"/>
    <w:rsid w:val="00E67981"/>
    <w:rsid w:val="00E8165B"/>
    <w:rsid w:val="00EC49B7"/>
    <w:rsid w:val="00ED713B"/>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CBDF5B192CDF4C85ABE44DC994689F28">
    <w:name w:val="CBDF5B192CDF4C85ABE44DC994689F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59E176E4298FD45BC3F35909F913485" ma:contentTypeVersion="3" ma:contentTypeDescription="Kurkite naują dokumentą." ma:contentTypeScope="" ma:versionID="cd37c9500bf3b20b8c96cdcf23e2bb95">
  <xsd:schema xmlns:xsd="http://www.w3.org/2001/XMLSchema" xmlns:xs="http://www.w3.org/2001/XMLSchema" xmlns:p="http://schemas.microsoft.com/office/2006/metadata/properties" xmlns:ns2="9c4aad03-63cc-4e94-bcb8-21a667ed3a92" targetNamespace="http://schemas.microsoft.com/office/2006/metadata/properties" ma:root="true" ma:fieldsID="261e98508fc2b5484a69ce1130e82f5b" ns2:_="">
    <xsd:import namespace="9c4aad03-63cc-4e94-bcb8-21a667ed3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4aad03-63cc-4e94-bcb8-21a667ed3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A2E5AD-0EB5-4FD5-AEE3-C60312224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4aad03-63cc-4e94-bcb8-21a667ed3a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6617</Words>
  <Characters>37720</Characters>
  <Application>Microsoft Office Word</Application>
  <DocSecurity>0</DocSecurity>
  <Lines>314</Lines>
  <Paragraphs>88</Paragraphs>
  <ScaleCrop>false</ScaleCrop>
  <Company/>
  <LinksUpToDate>false</LinksUpToDate>
  <CharactersWithSpaces>44249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Eligijus Abromikas</cp:lastModifiedBy>
  <cp:revision>510</cp:revision>
  <dcterms:created xsi:type="dcterms:W3CDTF">2024-06-25T21:59:00Z</dcterms:created>
  <dcterms:modified xsi:type="dcterms:W3CDTF">2026-04-03T05:48:00Z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0x010100459E176E4298FD45BC3F35909F913485</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