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74C78" w:rsidR="008970DF" w:rsidP="00FF23F6" w:rsidRDefault="008970DF" w14:paraId="3DD34A8C" w14:textId="77777777">
      <w:pPr>
        <w:rPr>
          <w:rFonts w:ascii="Arial" w:hAnsi="Arial" w:cs="Arial"/>
          <w:sz w:val="20"/>
          <w:szCs w:val="20"/>
          <w:lang w:val="lt-LT"/>
        </w:rPr>
      </w:pPr>
    </w:p>
    <w:p w:rsidRPr="00E74C78" w:rsidR="00A8398D" w:rsidP="00FF23F6" w:rsidRDefault="00A8398D" w14:paraId="3ADB1DEA" w14:textId="77777777">
      <w:pPr>
        <w:ind w:firstLine="720"/>
        <w:rPr>
          <w:rFonts w:ascii="Arial" w:hAnsi="Arial" w:cs="Arial"/>
          <w:sz w:val="20"/>
          <w:szCs w:val="20"/>
          <w:lang w:val="lt-LT"/>
        </w:rPr>
      </w:pPr>
    </w:p>
    <w:p w:rsidRPr="00E74C78" w:rsidR="00A8398D" w:rsidP="00FF23F6" w:rsidRDefault="00A8398D" w14:paraId="03177473" w14:textId="77777777">
      <w:pPr>
        <w:rPr>
          <w:rFonts w:ascii="Arial" w:hAnsi="Arial" w:cs="Arial"/>
          <w:sz w:val="20"/>
          <w:szCs w:val="20"/>
          <w:lang w:val="lt-LT"/>
        </w:rPr>
      </w:pPr>
    </w:p>
    <w:p w:rsidRPr="00B83A03" w:rsidR="00D40468" w:rsidP="00DE49B1" w:rsidRDefault="00896A4E" w14:paraId="0A061968" w14:textId="746E5CCF">
      <w:pPr>
        <w:ind w:firstLine="567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B83A03">
        <w:rPr>
          <w:rFonts w:ascii="Arial" w:hAnsi="Arial" w:cs="Arial"/>
          <w:b/>
          <w:bCs/>
          <w:color w:val="000000" w:themeColor="text1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lang w:val="lt-LT"/>
          </w:rPr>
          <w:id w:val="1735430090"/>
          <w:placeholder>
            <w:docPart w:val="5D7A186550AD460E966D0DA910171F60"/>
          </w:placeholder>
          <w:dropDownList>
            <w:listItem w:value="[Pasirinkite]"/>
            <w:listItem w:displayText="PIRKIMO DOKUMENTŲ PATIKSLINIMO" w:value="PIRKIMO DOKUMENTŲ PATIKSLINIMO"/>
            <w:listItem w:displayText="ATSAKYMŲ Į TIEKĖJŲ KLAUSIMUS" w:value="ATSAKYMŲ Į TIEKĖJŲ KLAUSIMUS"/>
            <w:listItem w:displayText="DĖL ATSAKYMŲ Į TIEKĖJŲ KLAUSIMUS IR PIRKIMO DOKUMENTŲ PATIKSLINIMO" w:value="DĖL ATSAKYMŲ Į TIEKĖJŲ KLAUSIMUS IR PIRKIMO DOKUMENTŲ PATIKSLINIMO"/>
          </w:dropDownList>
        </w:sdtPr>
        <w:sdtEndPr/>
        <w:sdtContent>
          <w:r w:rsidR="00260FC1">
            <w:rPr>
              <w:rFonts w:ascii="Arial" w:hAnsi="Arial" w:cs="Arial"/>
              <w:b/>
              <w:bCs/>
              <w:lang w:val="lt-LT"/>
            </w:rPr>
            <w:t>ATSAKYMŲ Į TIEKĖJŲ KLAUSIMUS</w:t>
          </w:r>
        </w:sdtContent>
      </w:sdt>
    </w:p>
    <w:p w:rsidRPr="00260FC1" w:rsidR="00D40468" w:rsidP="00DE49B1" w:rsidRDefault="00D40468" w14:paraId="2CE7E1DC" w14:textId="4356F8ED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  <w:lang w:val="lt-LT"/>
        </w:rPr>
      </w:pPr>
    </w:p>
    <w:p w:rsidRPr="00260FC1" w:rsidR="00AD4D4D" w:rsidP="00DE49B1" w:rsidRDefault="00AD4D4D" w14:paraId="531CC309" w14:textId="29D54039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260FC1">
        <w:rPr>
          <w:rFonts w:ascii="Arial" w:hAnsi="Arial" w:cs="Arial"/>
          <w:color w:val="000000" w:themeColor="text1"/>
          <w:sz w:val="22"/>
          <w:szCs w:val="22"/>
          <w:lang w:val="lt-LT"/>
        </w:rPr>
        <w:t>Siunčiame</w:t>
      </w:r>
      <w:r w:rsidRPr="00260FC1" w:rsidR="00EF629E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693775197"/>
          <w:placeholder>
            <w:docPart w:val="3CE3FCA784A4415EB98B4B1C791A01A2"/>
          </w:placeholder>
          <w:dropDownList>
            <w:listItem w:value="[Pasirinkite]"/>
            <w:listItem w:displayText="pirkimo dokumentų patikslinimą" w:value="pirkimo dokumentų patikslinimą"/>
            <w:listItem w:displayText="atsakymus į tiekėjų klausimus" w:value="atsakymus į tiekėjų klausimus"/>
            <w:listItem w:displayText="atsakymus į tiekėjų klausimus ir pirkimo dokumentų patikslinimą" w:value="atsakymus į tiekėjų klausimus ir pirkimo dokumentų patikslinimą"/>
          </w:dropDownList>
        </w:sdtPr>
        <w:sdtEndPr/>
        <w:sdtContent>
          <w:r w:rsidRPr="00260FC1" w:rsidR="00260FC1">
            <w:rPr>
              <w:rFonts w:ascii="Arial" w:hAnsi="Arial" w:cs="Arial"/>
              <w:sz w:val="22"/>
              <w:szCs w:val="22"/>
              <w:lang w:val="lt-LT"/>
            </w:rPr>
            <w:t>atsakymus į tiekėjų klausimus</w:t>
          </w:r>
        </w:sdtContent>
      </w:sdt>
      <w:r w:rsidRPr="00260FC1" w:rsidR="00896A4E">
        <w:rPr>
          <w:rFonts w:ascii="Arial" w:hAnsi="Arial" w:cs="Arial"/>
          <w:color w:val="FF0000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69803860"/>
          <w:placeholder>
            <w:docPart w:val="927D7F023FF74783B4F42E9235B787CD"/>
          </w:placeholder>
          <w:text/>
        </w:sdtPr>
        <w:sdtEndPr/>
        <w:sdtContent>
          <w:r w:rsidRPr="00260FC1" w:rsidR="00260FC1">
            <w:rPr>
              <w:rFonts w:ascii="Arial" w:hAnsi="Arial" w:cs="Arial"/>
              <w:bCs/>
              <w:sz w:val="22"/>
              <w:szCs w:val="22"/>
            </w:rPr>
            <w:t xml:space="preserve">(2025-IGN-184) </w:t>
          </w:r>
          <w:proofErr w:type="spellStart"/>
          <w:r w:rsidRPr="00260FC1" w:rsidR="00260FC1">
            <w:rPr>
              <w:rFonts w:ascii="Arial" w:hAnsi="Arial" w:cs="Arial"/>
              <w:bCs/>
              <w:sz w:val="22"/>
              <w:szCs w:val="22"/>
            </w:rPr>
            <w:t>Baterijų</w:t>
          </w:r>
          <w:proofErr w:type="spellEnd"/>
          <w:r w:rsidRPr="00260FC1" w:rsidR="00260FC1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Pr="00260FC1" w:rsidR="00260FC1">
            <w:rPr>
              <w:rFonts w:ascii="Arial" w:hAnsi="Arial" w:cs="Arial"/>
              <w:bCs/>
              <w:sz w:val="22"/>
              <w:szCs w:val="22"/>
            </w:rPr>
            <w:t>energijos</w:t>
          </w:r>
          <w:proofErr w:type="spellEnd"/>
          <w:r w:rsidRPr="00260FC1" w:rsidR="00260FC1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Pr="00260FC1" w:rsidR="00260FC1">
            <w:rPr>
              <w:rFonts w:ascii="Arial" w:hAnsi="Arial" w:cs="Arial"/>
              <w:bCs/>
              <w:sz w:val="22"/>
              <w:szCs w:val="22"/>
            </w:rPr>
            <w:t>kaupimo</w:t>
          </w:r>
          <w:proofErr w:type="spellEnd"/>
          <w:r w:rsidRPr="00260FC1" w:rsidR="00260FC1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Pr="00260FC1" w:rsidR="00260FC1">
            <w:rPr>
              <w:rFonts w:ascii="Arial" w:hAnsi="Arial" w:cs="Arial"/>
              <w:bCs/>
              <w:sz w:val="22"/>
              <w:szCs w:val="22"/>
            </w:rPr>
            <w:t>sistema</w:t>
          </w:r>
          <w:proofErr w:type="spellEnd"/>
          <w:r w:rsidRPr="00260FC1" w:rsidR="00260FC1">
            <w:rPr>
              <w:rFonts w:ascii="Arial" w:hAnsi="Arial" w:cs="Arial"/>
              <w:bCs/>
              <w:sz w:val="22"/>
              <w:szCs w:val="22"/>
            </w:rPr>
            <w:t xml:space="preserve"> (BESS) </w:t>
          </w:r>
          <w:proofErr w:type="spellStart"/>
          <w:r w:rsidRPr="00260FC1" w:rsidR="00260FC1">
            <w:rPr>
              <w:rFonts w:ascii="Arial" w:hAnsi="Arial" w:cs="Arial"/>
              <w:bCs/>
              <w:sz w:val="22"/>
              <w:szCs w:val="22"/>
            </w:rPr>
            <w:t>bei</w:t>
          </w:r>
          <w:proofErr w:type="spellEnd"/>
          <w:r w:rsidRPr="00260FC1" w:rsidR="00260FC1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Pr="00260FC1" w:rsidR="00260FC1">
            <w:rPr>
              <w:rFonts w:ascii="Arial" w:hAnsi="Arial" w:cs="Arial"/>
              <w:bCs/>
              <w:sz w:val="22"/>
              <w:szCs w:val="22"/>
            </w:rPr>
            <w:t>aptarnavimo</w:t>
          </w:r>
          <w:proofErr w:type="spellEnd"/>
          <w:r w:rsidRPr="00260FC1" w:rsidR="00260FC1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Pr="00260FC1" w:rsidR="00260FC1">
            <w:rPr>
              <w:rFonts w:ascii="Arial" w:hAnsi="Arial" w:cs="Arial"/>
              <w:bCs/>
              <w:sz w:val="22"/>
              <w:szCs w:val="22"/>
            </w:rPr>
            <w:t>paslaug</w:t>
          </w:r>
          <w:proofErr w:type="spellEnd"/>
          <w:r w:rsidR="00260FC1">
            <w:rPr>
              <w:rFonts w:ascii="Arial" w:hAnsi="Arial" w:cs="Arial"/>
              <w:bCs/>
              <w:sz w:val="22"/>
              <w:szCs w:val="22"/>
              <w:lang w:val="lt-LT"/>
            </w:rPr>
            <w:t>ų</w:t>
          </w:r>
          <w:r w:rsidRPr="00260FC1" w:rsidR="00260FC1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Pr="00260FC1" w:rsidR="00260FC1">
            <w:rPr>
              <w:rFonts w:ascii="Arial" w:hAnsi="Arial" w:cs="Arial"/>
              <w:bCs/>
              <w:sz w:val="22"/>
              <w:szCs w:val="22"/>
            </w:rPr>
            <w:t>eksploatavimo</w:t>
          </w:r>
          <w:proofErr w:type="spellEnd"/>
          <w:r w:rsidRPr="00260FC1" w:rsidR="00260FC1"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spellStart"/>
          <w:r w:rsidRPr="00260FC1" w:rsidR="00260FC1">
            <w:rPr>
              <w:rFonts w:ascii="Arial" w:hAnsi="Arial" w:cs="Arial"/>
              <w:bCs/>
              <w:sz w:val="22"/>
              <w:szCs w:val="22"/>
            </w:rPr>
            <w:t>metu</w:t>
          </w:r>
          <w:proofErr w:type="spellEnd"/>
        </w:sdtContent>
      </w:sdt>
      <w:r w:rsidRPr="00260FC1" w:rsidR="00260FC1">
        <w:rPr>
          <w:rFonts w:ascii="Arial" w:hAnsi="Arial" w:cs="Arial"/>
          <w:color w:val="FF0000"/>
          <w:sz w:val="22"/>
          <w:szCs w:val="22"/>
          <w:lang w:val="lt-LT"/>
        </w:rPr>
        <w:t xml:space="preserve"> </w:t>
      </w:r>
      <w:proofErr w:type="spellStart"/>
      <w:r w:rsidRPr="00260FC1" w:rsidR="003C4D05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pirkime</w:t>
      </w:r>
      <w:proofErr w:type="spellEnd"/>
      <w:r w:rsidRPr="00260FC1" w:rsidR="003C4D05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.</w:t>
      </w:r>
    </w:p>
    <w:p w:rsidRPr="00B83A03" w:rsidR="00AD4D4D" w:rsidP="00DE49B1" w:rsidRDefault="00AD4D4D" w14:paraId="11731F77" w14:textId="1148DAEB">
      <w:pPr>
        <w:ind w:firstLine="567"/>
        <w:jc w:val="both"/>
        <w:rPr>
          <w:rFonts w:ascii="Arial" w:hAnsi="Arial" w:cs="Arial"/>
          <w:i/>
          <w:color w:val="FF0000"/>
          <w:sz w:val="22"/>
          <w:szCs w:val="22"/>
          <w:lang w:val="lt-LT"/>
        </w:rPr>
      </w:pPr>
      <w:bookmarkStart w:name="_Hlk25240925" w:id="0"/>
      <w:r w:rsidRPr="00B83A03">
        <w:rPr>
          <w:rFonts w:ascii="Arial" w:hAnsi="Arial" w:cs="Arial"/>
          <w:sz w:val="22"/>
          <w:szCs w:val="22"/>
          <w:lang w:val="lt-LT"/>
        </w:rPr>
        <w:t xml:space="preserve">Siekdami išvengti turinio interpretacijų, tiekėjų klausimus cituojame tiksliai taip, kaip buvo pateikti </w:t>
      </w:r>
      <w:r w:rsidRPr="00B83A03" w:rsidR="008579D8">
        <w:rPr>
          <w:rFonts w:ascii="Arial" w:hAnsi="Arial" w:cs="Arial"/>
          <w:sz w:val="22"/>
          <w:szCs w:val="22"/>
          <w:lang w:val="lt-LT"/>
        </w:rPr>
        <w:t xml:space="preserve">Centrinės viešųjų pirkimų informacinės sistemos (toliau – </w:t>
      </w:r>
      <w:r w:rsidRPr="00B83A03">
        <w:rPr>
          <w:rFonts w:ascii="Arial" w:hAnsi="Arial" w:cs="Arial"/>
          <w:sz w:val="22"/>
          <w:szCs w:val="22"/>
          <w:lang w:val="lt-LT"/>
        </w:rPr>
        <w:t>CVP IS</w:t>
      </w:r>
      <w:r w:rsidRPr="00B83A03" w:rsidR="008579D8">
        <w:rPr>
          <w:rFonts w:ascii="Arial" w:hAnsi="Arial" w:cs="Arial"/>
          <w:sz w:val="22"/>
          <w:szCs w:val="22"/>
          <w:lang w:val="lt-LT"/>
        </w:rPr>
        <w:t>)</w:t>
      </w:r>
      <w:r w:rsidRPr="00B83A03">
        <w:rPr>
          <w:rFonts w:ascii="Arial" w:hAnsi="Arial" w:cs="Arial"/>
          <w:sz w:val="22"/>
          <w:szCs w:val="22"/>
          <w:lang w:val="lt-LT"/>
        </w:rPr>
        <w:t xml:space="preserve"> priemonėmis (tekstas neredaguotas).</w:t>
      </w:r>
      <w:bookmarkEnd w:id="0"/>
    </w:p>
    <w:p w:rsidRPr="00B83A03" w:rsidR="00BD6B85" w:rsidP="00DE49B1" w:rsidRDefault="00BD6B85" w14:paraId="19B06EA3" w14:textId="6E286FE8">
      <w:pPr>
        <w:ind w:firstLine="567"/>
        <w:jc w:val="both"/>
        <w:rPr>
          <w:rFonts w:ascii="Arial" w:hAnsi="Arial" w:cs="Arial"/>
          <w:color w:val="FF0000"/>
          <w:sz w:val="22"/>
          <w:szCs w:val="22"/>
          <w:lang w:val="lt-LT"/>
        </w:rPr>
      </w:pPr>
    </w:p>
    <w:p w:rsidR="00260FC1" w:rsidP="0082476D" w:rsidRDefault="00260FC1" w14:paraId="11A621F2" w14:textId="68134969">
      <w:pPr>
        <w:pStyle w:val="Tekstas"/>
        <w:numPr>
          <w:ilvl w:val="0"/>
          <w:numId w:val="4"/>
        </w:numPr>
        <w:tabs>
          <w:tab w:val="clear" w:pos="6804"/>
          <w:tab w:val="left" w:pos="993"/>
        </w:tabs>
        <w:ind w:left="0" w:firstLine="567"/>
        <w:jc w:val="both"/>
        <w:rPr>
          <w:rFonts w:ascii="Arial" w:hAnsi="Arial" w:cs="Arial"/>
          <w:i/>
          <w:iCs/>
          <w:sz w:val="22"/>
          <w:szCs w:val="22"/>
          <w:lang w:val="en-US"/>
        </w:rPr>
      </w:pPr>
      <w:proofErr w:type="spellStart"/>
      <w:r w:rsidRPr="00260FC1">
        <w:rPr>
          <w:rFonts w:ascii="Arial" w:hAnsi="Arial" w:cs="Arial"/>
          <w:b/>
          <w:bCs/>
          <w:sz w:val="22"/>
          <w:szCs w:val="22"/>
          <w:lang w:val="en-US"/>
        </w:rPr>
        <w:t>Klausimas</w:t>
      </w:r>
      <w:proofErr w:type="spellEnd"/>
      <w:r w:rsidRPr="00260FC1">
        <w:rPr>
          <w:rFonts w:ascii="Arial" w:hAnsi="Arial" w:cs="Arial"/>
          <w:b/>
          <w:bCs/>
          <w:sz w:val="22"/>
          <w:szCs w:val="22"/>
          <w:lang w:val="en-US"/>
        </w:rPr>
        <w:t xml:space="preserve">: </w:t>
      </w:r>
      <w:proofErr w:type="spellStart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>Atsižvelgiant</w:t>
      </w:r>
      <w:proofErr w:type="spellEnd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 xml:space="preserve"> į </w:t>
      </w:r>
      <w:proofErr w:type="spellStart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>techninę</w:t>
      </w:r>
      <w:proofErr w:type="spellEnd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>specifikaciją</w:t>
      </w:r>
      <w:proofErr w:type="spellEnd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 xml:space="preserve">, </w:t>
      </w:r>
      <w:proofErr w:type="spellStart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>kurioje</w:t>
      </w:r>
      <w:proofErr w:type="spellEnd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>nurodyta</w:t>
      </w:r>
      <w:proofErr w:type="spellEnd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 xml:space="preserve">, </w:t>
      </w:r>
      <w:proofErr w:type="spellStart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>kad</w:t>
      </w:r>
      <w:proofErr w:type="spellEnd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>vardinės</w:t>
      </w:r>
      <w:proofErr w:type="spellEnd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>lentelės</w:t>
      </w:r>
      <w:proofErr w:type="spellEnd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>galia</w:t>
      </w:r>
      <w:proofErr w:type="spellEnd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>sudaro</w:t>
      </w:r>
      <w:proofErr w:type="spellEnd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 xml:space="preserve"> 1500–1550 kW, o </w:t>
      </w:r>
      <w:proofErr w:type="spellStart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>vienam</w:t>
      </w:r>
      <w:proofErr w:type="spellEnd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>prijungimo</w:t>
      </w:r>
      <w:proofErr w:type="spellEnd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>taškui</w:t>
      </w:r>
      <w:proofErr w:type="spellEnd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>tenkanti</w:t>
      </w:r>
      <w:proofErr w:type="spellEnd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>vardinė</w:t>
      </w:r>
      <w:proofErr w:type="spellEnd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>galia</w:t>
      </w:r>
      <w:proofErr w:type="spellEnd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>neturi</w:t>
      </w:r>
      <w:proofErr w:type="spellEnd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>viršyti</w:t>
      </w:r>
      <w:proofErr w:type="spellEnd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 xml:space="preserve"> 525 kW, </w:t>
      </w:r>
      <w:proofErr w:type="spellStart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>prašome</w:t>
      </w:r>
      <w:proofErr w:type="spellEnd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>patikslinti</w:t>
      </w:r>
      <w:proofErr w:type="spellEnd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>šią</w:t>
      </w:r>
      <w:proofErr w:type="spellEnd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>galimybę</w:t>
      </w:r>
      <w:proofErr w:type="spellEnd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 xml:space="preserve">. </w:t>
      </w:r>
      <w:proofErr w:type="spellStart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>Ar</w:t>
      </w:r>
      <w:proofErr w:type="spellEnd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>būtų</w:t>
      </w:r>
      <w:proofErr w:type="spellEnd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>leidžiama</w:t>
      </w:r>
      <w:proofErr w:type="spellEnd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>vienam</w:t>
      </w:r>
      <w:proofErr w:type="spellEnd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>prijungimo</w:t>
      </w:r>
      <w:proofErr w:type="spellEnd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>taškui</w:t>
      </w:r>
      <w:proofErr w:type="spellEnd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>įrengti</w:t>
      </w:r>
      <w:proofErr w:type="spellEnd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>keturis</w:t>
      </w:r>
      <w:proofErr w:type="spellEnd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>įrenginius</w:t>
      </w:r>
      <w:proofErr w:type="spellEnd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 xml:space="preserve"> po 125 kW </w:t>
      </w:r>
      <w:proofErr w:type="spellStart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>galios</w:t>
      </w:r>
      <w:proofErr w:type="spellEnd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 xml:space="preserve">, </w:t>
      </w:r>
      <w:proofErr w:type="spellStart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>juos</w:t>
      </w:r>
      <w:proofErr w:type="spellEnd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>sujungiant</w:t>
      </w:r>
      <w:proofErr w:type="spellEnd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>ir</w:t>
      </w:r>
      <w:proofErr w:type="spellEnd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>eksploatuojant</w:t>
      </w:r>
      <w:proofErr w:type="spellEnd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>kaip</w:t>
      </w:r>
      <w:proofErr w:type="spellEnd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>vieną</w:t>
      </w:r>
      <w:proofErr w:type="spellEnd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>bendrą</w:t>
      </w:r>
      <w:proofErr w:type="spellEnd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>sistemą</w:t>
      </w:r>
      <w:proofErr w:type="spellEnd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 xml:space="preserve">? </w:t>
      </w:r>
      <w:proofErr w:type="spellStart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>Tokiu</w:t>
      </w:r>
      <w:proofErr w:type="spellEnd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>atveju</w:t>
      </w:r>
      <w:proofErr w:type="spellEnd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>bendras</w:t>
      </w:r>
      <w:proofErr w:type="spellEnd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>projekte</w:t>
      </w:r>
      <w:proofErr w:type="spellEnd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>numatomų</w:t>
      </w:r>
      <w:proofErr w:type="spellEnd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>įrenginių</w:t>
      </w:r>
      <w:proofErr w:type="spellEnd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>skaičius</w:t>
      </w:r>
      <w:proofErr w:type="spellEnd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>sudarytų</w:t>
      </w:r>
      <w:proofErr w:type="spellEnd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 xml:space="preserve"> 12 </w:t>
      </w:r>
      <w:proofErr w:type="spellStart"/>
      <w:r w:rsidRPr="00EE1D9E" w:rsidR="00EE1D9E">
        <w:rPr>
          <w:rFonts w:ascii="Arial" w:hAnsi="Arial" w:cs="Arial"/>
          <w:i/>
          <w:iCs/>
          <w:sz w:val="22"/>
          <w:szCs w:val="22"/>
          <w:lang w:val="en-US"/>
        </w:rPr>
        <w:t>vienetų</w:t>
      </w:r>
      <w:proofErr w:type="spellEnd"/>
    </w:p>
    <w:p w:rsidRPr="00260FC1" w:rsidR="00260FC1" w:rsidP="00EE1D9E" w:rsidRDefault="00260FC1" w14:paraId="14D63A3B" w14:textId="77777777">
      <w:pPr>
        <w:pStyle w:val="Tekstas"/>
        <w:ind w:firstLine="0"/>
        <w:jc w:val="both"/>
        <w:rPr>
          <w:rFonts w:ascii="Arial" w:hAnsi="Arial" w:cs="Arial"/>
          <w:i/>
          <w:iCs/>
          <w:sz w:val="22"/>
          <w:szCs w:val="22"/>
          <w:lang w:val="en-US"/>
        </w:rPr>
      </w:pPr>
    </w:p>
    <w:p w:rsidRPr="00D67BA8" w:rsidR="004258C7" w:rsidP="00BD49C0" w:rsidRDefault="00260FC1" w14:paraId="36E8630C" w14:textId="60D8E8EA">
      <w:pPr>
        <w:pStyle w:val="Tekstas"/>
        <w:numPr>
          <w:ilvl w:val="0"/>
          <w:numId w:val="5"/>
        </w:numPr>
        <w:tabs>
          <w:tab w:val="clear" w:pos="6804"/>
          <w:tab w:val="left" w:pos="284"/>
          <w:tab w:val="left" w:pos="851"/>
        </w:tabs>
        <w:ind w:left="0" w:firstLine="567"/>
        <w:jc w:val="both"/>
        <w:rPr>
          <w:rFonts w:ascii="Arial" w:hAnsi="Arial" w:cs="Arial"/>
          <w:sz w:val="22"/>
          <w:szCs w:val="22"/>
          <w:lang w:val="en-US"/>
        </w:rPr>
      </w:pPr>
      <w:r w:rsidRPr="0AE815FD" w:rsidR="00260FC1">
        <w:rPr>
          <w:rFonts w:ascii="Arial" w:hAnsi="Arial" w:cs="Arial"/>
          <w:b w:val="1"/>
          <w:bCs w:val="1"/>
          <w:sz w:val="22"/>
          <w:szCs w:val="22"/>
          <w:lang w:val="en-US"/>
        </w:rPr>
        <w:t>Atsakymai</w:t>
      </w:r>
      <w:r w:rsidRPr="0AE815FD" w:rsidR="00260FC1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: </w:t>
      </w:r>
      <w:r w:rsidRPr="0AE815FD" w:rsidR="009E0CD4">
        <w:rPr>
          <w:rFonts w:ascii="Arial" w:hAnsi="Arial" w:cs="Arial"/>
          <w:b w:val="1"/>
          <w:bCs w:val="1"/>
          <w:sz w:val="22"/>
          <w:szCs w:val="22"/>
          <w:lang w:val="en-US"/>
        </w:rPr>
        <w:t xml:space="preserve"> </w:t>
      </w:r>
      <w:r w:rsidRPr="0AE815FD" w:rsidR="00D67BA8">
        <w:rPr>
          <w:rFonts w:ascii="Arial" w:hAnsi="Arial" w:cs="Arial"/>
          <w:sz w:val="22"/>
          <w:szCs w:val="22"/>
          <w:lang w:val="en-US"/>
        </w:rPr>
        <w:t>Remiantis</w:t>
      </w:r>
      <w:r w:rsidRPr="0AE815FD" w:rsidR="00D67BA8">
        <w:rPr>
          <w:rFonts w:ascii="Arial" w:hAnsi="Arial" w:cs="Arial"/>
          <w:sz w:val="22"/>
          <w:szCs w:val="22"/>
          <w:lang w:val="en-US"/>
        </w:rPr>
        <w:t xml:space="preserve"> </w:t>
      </w:r>
      <w:r w:rsidRPr="0AE815FD" w:rsidR="00D67BA8">
        <w:rPr>
          <w:rFonts w:ascii="Arial" w:hAnsi="Arial" w:cs="Arial"/>
          <w:sz w:val="22"/>
          <w:szCs w:val="22"/>
          <w:lang w:val="en-US"/>
        </w:rPr>
        <w:t>T</w:t>
      </w:r>
      <w:r w:rsidRPr="0AE815FD" w:rsidR="00D67BA8">
        <w:rPr>
          <w:rFonts w:ascii="Arial" w:hAnsi="Arial" w:cs="Arial"/>
          <w:sz w:val="22"/>
          <w:szCs w:val="22"/>
          <w:lang w:val="en-US"/>
        </w:rPr>
        <w:t>echnine</w:t>
      </w:r>
      <w:r w:rsidRPr="0AE815FD" w:rsidR="00D67BA8">
        <w:rPr>
          <w:rFonts w:ascii="Arial" w:hAnsi="Arial" w:cs="Arial"/>
          <w:sz w:val="22"/>
          <w:szCs w:val="22"/>
          <w:lang w:val="en-US"/>
        </w:rPr>
        <w:t xml:space="preserve"> </w:t>
      </w:r>
      <w:r w:rsidRPr="0AE815FD" w:rsidR="00D67BA8">
        <w:rPr>
          <w:rFonts w:ascii="Arial" w:hAnsi="Arial" w:cs="Arial"/>
          <w:sz w:val="22"/>
          <w:szCs w:val="22"/>
          <w:lang w:val="en-US"/>
        </w:rPr>
        <w:t>specifikacija</w:t>
      </w:r>
      <w:r w:rsidRPr="0AE815FD" w:rsidR="00D67BA8">
        <w:rPr>
          <w:rFonts w:ascii="Arial" w:hAnsi="Arial" w:cs="Arial"/>
          <w:sz w:val="22"/>
          <w:szCs w:val="22"/>
          <w:lang w:val="en-US"/>
        </w:rPr>
        <w:t xml:space="preserve">, </w:t>
      </w:r>
      <w:r w:rsidRPr="0AE815FD" w:rsidR="00D67BA8">
        <w:rPr>
          <w:rFonts w:ascii="Arial" w:hAnsi="Arial" w:cs="Arial"/>
          <w:sz w:val="22"/>
          <w:szCs w:val="22"/>
          <w:lang w:val="en-US"/>
        </w:rPr>
        <w:t>sprendinys</w:t>
      </w:r>
      <w:r w:rsidRPr="0AE815FD" w:rsidR="00D67BA8">
        <w:rPr>
          <w:rFonts w:ascii="Arial" w:hAnsi="Arial" w:cs="Arial"/>
          <w:sz w:val="22"/>
          <w:szCs w:val="22"/>
          <w:lang w:val="en-US"/>
        </w:rPr>
        <w:t xml:space="preserve"> </w:t>
      </w:r>
      <w:r w:rsidRPr="0AE815FD" w:rsidR="00D67BA8">
        <w:rPr>
          <w:rFonts w:ascii="Arial" w:hAnsi="Arial" w:cs="Arial"/>
          <w:sz w:val="22"/>
          <w:szCs w:val="22"/>
          <w:lang w:val="en-US"/>
        </w:rPr>
        <w:t>viename</w:t>
      </w:r>
      <w:r w:rsidRPr="0AE815FD" w:rsidR="00D67BA8">
        <w:rPr>
          <w:rFonts w:ascii="Arial" w:hAnsi="Arial" w:cs="Arial"/>
          <w:sz w:val="22"/>
          <w:szCs w:val="22"/>
          <w:lang w:val="en-US"/>
        </w:rPr>
        <w:t xml:space="preserve"> </w:t>
      </w:r>
      <w:r w:rsidRPr="0AE815FD" w:rsidR="00D67BA8">
        <w:rPr>
          <w:rFonts w:ascii="Arial" w:hAnsi="Arial" w:cs="Arial"/>
          <w:sz w:val="22"/>
          <w:szCs w:val="22"/>
          <w:lang w:val="en-US"/>
        </w:rPr>
        <w:t>prijungimo</w:t>
      </w:r>
      <w:r w:rsidRPr="0AE815FD" w:rsidR="00D67BA8">
        <w:rPr>
          <w:rFonts w:ascii="Arial" w:hAnsi="Arial" w:cs="Arial"/>
          <w:sz w:val="22"/>
          <w:szCs w:val="22"/>
          <w:lang w:val="en-US"/>
        </w:rPr>
        <w:t xml:space="preserve"> </w:t>
      </w:r>
      <w:r w:rsidRPr="0AE815FD" w:rsidR="00D67BA8">
        <w:rPr>
          <w:rFonts w:ascii="Arial" w:hAnsi="Arial" w:cs="Arial"/>
          <w:sz w:val="22"/>
          <w:szCs w:val="22"/>
          <w:lang w:val="en-US"/>
        </w:rPr>
        <w:t>taške</w:t>
      </w:r>
      <w:r w:rsidRPr="0AE815FD" w:rsidR="00D67BA8">
        <w:rPr>
          <w:rFonts w:ascii="Arial" w:hAnsi="Arial" w:cs="Arial"/>
          <w:sz w:val="22"/>
          <w:szCs w:val="22"/>
          <w:lang w:val="en-US"/>
        </w:rPr>
        <w:t xml:space="preserve"> </w:t>
      </w:r>
      <w:r w:rsidRPr="0AE815FD" w:rsidR="00D67BA8">
        <w:rPr>
          <w:rFonts w:ascii="Arial" w:hAnsi="Arial" w:cs="Arial"/>
          <w:sz w:val="22"/>
          <w:szCs w:val="22"/>
          <w:lang w:val="en-US"/>
        </w:rPr>
        <w:t>įrengti</w:t>
      </w:r>
      <w:r w:rsidRPr="0AE815FD" w:rsidR="00D67BA8">
        <w:rPr>
          <w:rFonts w:ascii="Arial" w:hAnsi="Arial" w:cs="Arial"/>
          <w:sz w:val="22"/>
          <w:szCs w:val="22"/>
          <w:lang w:val="en-US"/>
        </w:rPr>
        <w:t xml:space="preserve"> </w:t>
      </w:r>
      <w:r w:rsidRPr="0AE815FD" w:rsidR="00D67BA8">
        <w:rPr>
          <w:rFonts w:ascii="Arial" w:hAnsi="Arial" w:cs="Arial"/>
          <w:sz w:val="22"/>
          <w:szCs w:val="22"/>
          <w:lang w:val="en-US"/>
        </w:rPr>
        <w:t>keturis</w:t>
      </w:r>
      <w:r w:rsidRPr="0AE815FD" w:rsidR="00D67BA8">
        <w:rPr>
          <w:rFonts w:ascii="Arial" w:hAnsi="Arial" w:cs="Arial"/>
          <w:sz w:val="22"/>
          <w:szCs w:val="22"/>
          <w:lang w:val="en-US"/>
        </w:rPr>
        <w:t xml:space="preserve"> (4) </w:t>
      </w:r>
      <w:r w:rsidRPr="0AE815FD" w:rsidR="00D67BA8">
        <w:rPr>
          <w:rFonts w:ascii="Arial" w:hAnsi="Arial" w:cs="Arial"/>
          <w:sz w:val="22"/>
          <w:szCs w:val="22"/>
          <w:lang w:val="en-US"/>
        </w:rPr>
        <w:t>įrenginius</w:t>
      </w:r>
      <w:r w:rsidRPr="0AE815FD" w:rsidR="00D67BA8">
        <w:rPr>
          <w:rFonts w:ascii="Arial" w:hAnsi="Arial" w:cs="Arial"/>
          <w:sz w:val="22"/>
          <w:szCs w:val="22"/>
          <w:lang w:val="en-US"/>
        </w:rPr>
        <w:t xml:space="preserve"> po 125 kW </w:t>
      </w:r>
      <w:r w:rsidRPr="0AE815FD" w:rsidR="00D67BA8">
        <w:rPr>
          <w:rFonts w:ascii="Arial" w:hAnsi="Arial" w:cs="Arial"/>
          <w:sz w:val="22"/>
          <w:szCs w:val="22"/>
          <w:lang w:val="en-US"/>
        </w:rPr>
        <w:t>ir</w:t>
      </w:r>
      <w:r w:rsidRPr="0AE815FD" w:rsidR="00D67BA8">
        <w:rPr>
          <w:rFonts w:ascii="Arial" w:hAnsi="Arial" w:cs="Arial"/>
          <w:sz w:val="22"/>
          <w:szCs w:val="22"/>
          <w:lang w:val="en-US"/>
        </w:rPr>
        <w:t xml:space="preserve"> </w:t>
      </w:r>
      <w:r w:rsidRPr="0AE815FD" w:rsidR="00D67BA8">
        <w:rPr>
          <w:rFonts w:ascii="Arial" w:hAnsi="Arial" w:cs="Arial"/>
          <w:sz w:val="22"/>
          <w:szCs w:val="22"/>
          <w:lang w:val="en-US"/>
        </w:rPr>
        <w:t>juos</w:t>
      </w:r>
      <w:r w:rsidRPr="0AE815FD" w:rsidR="00D67BA8">
        <w:rPr>
          <w:rFonts w:ascii="Arial" w:hAnsi="Arial" w:cs="Arial"/>
          <w:sz w:val="22"/>
          <w:szCs w:val="22"/>
          <w:lang w:val="en-US"/>
        </w:rPr>
        <w:t xml:space="preserve"> </w:t>
      </w:r>
      <w:r w:rsidRPr="0AE815FD" w:rsidR="00D67BA8">
        <w:rPr>
          <w:rFonts w:ascii="Arial" w:hAnsi="Arial" w:cs="Arial"/>
          <w:sz w:val="22"/>
          <w:szCs w:val="22"/>
          <w:lang w:val="en-US"/>
        </w:rPr>
        <w:t>sujungus</w:t>
      </w:r>
      <w:r w:rsidRPr="0AE815FD" w:rsidR="00D67BA8">
        <w:rPr>
          <w:rFonts w:ascii="Arial" w:hAnsi="Arial" w:cs="Arial"/>
          <w:sz w:val="22"/>
          <w:szCs w:val="22"/>
          <w:lang w:val="en-US"/>
        </w:rPr>
        <w:t xml:space="preserve"> </w:t>
      </w:r>
      <w:r w:rsidRPr="0AE815FD" w:rsidR="00D67BA8">
        <w:rPr>
          <w:rFonts w:ascii="Arial" w:hAnsi="Arial" w:cs="Arial"/>
          <w:sz w:val="22"/>
          <w:szCs w:val="22"/>
          <w:lang w:val="en-US"/>
        </w:rPr>
        <w:t>eksploatuoti</w:t>
      </w:r>
      <w:r w:rsidRPr="0AE815FD" w:rsidR="00D67BA8">
        <w:rPr>
          <w:rFonts w:ascii="Arial" w:hAnsi="Arial" w:cs="Arial"/>
          <w:sz w:val="22"/>
          <w:szCs w:val="22"/>
          <w:lang w:val="en-US"/>
        </w:rPr>
        <w:t xml:space="preserve"> </w:t>
      </w:r>
      <w:r w:rsidRPr="0AE815FD" w:rsidR="00D67BA8">
        <w:rPr>
          <w:rFonts w:ascii="Arial" w:hAnsi="Arial" w:cs="Arial"/>
          <w:sz w:val="22"/>
          <w:szCs w:val="22"/>
          <w:lang w:val="en-US"/>
        </w:rPr>
        <w:t>kaip</w:t>
      </w:r>
      <w:r w:rsidRPr="0AE815FD" w:rsidR="00D67BA8">
        <w:rPr>
          <w:rFonts w:ascii="Arial" w:hAnsi="Arial" w:cs="Arial"/>
          <w:sz w:val="22"/>
          <w:szCs w:val="22"/>
          <w:lang w:val="en-US"/>
        </w:rPr>
        <w:t xml:space="preserve"> </w:t>
      </w:r>
      <w:r w:rsidRPr="0AE815FD" w:rsidR="00D67BA8">
        <w:rPr>
          <w:rFonts w:ascii="Arial" w:hAnsi="Arial" w:cs="Arial"/>
          <w:sz w:val="22"/>
          <w:szCs w:val="22"/>
          <w:lang w:val="en-US"/>
        </w:rPr>
        <w:t>vieną</w:t>
      </w:r>
      <w:r w:rsidRPr="0AE815FD" w:rsidR="00D67BA8">
        <w:rPr>
          <w:rFonts w:ascii="Arial" w:hAnsi="Arial" w:cs="Arial"/>
          <w:sz w:val="22"/>
          <w:szCs w:val="22"/>
          <w:lang w:val="en-US"/>
        </w:rPr>
        <w:t xml:space="preserve"> </w:t>
      </w:r>
      <w:r w:rsidRPr="0AE815FD" w:rsidR="00D67BA8">
        <w:rPr>
          <w:rFonts w:ascii="Arial" w:hAnsi="Arial" w:cs="Arial"/>
          <w:sz w:val="22"/>
          <w:szCs w:val="22"/>
          <w:lang w:val="en-US"/>
        </w:rPr>
        <w:t>integruotą</w:t>
      </w:r>
      <w:r w:rsidRPr="0AE815FD" w:rsidR="00D67BA8">
        <w:rPr>
          <w:rFonts w:ascii="Arial" w:hAnsi="Arial" w:cs="Arial"/>
          <w:sz w:val="22"/>
          <w:szCs w:val="22"/>
          <w:lang w:val="en-US"/>
        </w:rPr>
        <w:t xml:space="preserve"> </w:t>
      </w:r>
      <w:r w:rsidRPr="0AE815FD" w:rsidR="00D67BA8">
        <w:rPr>
          <w:rFonts w:ascii="Arial" w:hAnsi="Arial" w:cs="Arial"/>
          <w:sz w:val="22"/>
          <w:szCs w:val="22"/>
          <w:lang w:val="en-US"/>
        </w:rPr>
        <w:t>posistemę</w:t>
      </w:r>
      <w:r w:rsidRPr="0AE815FD" w:rsidR="00D67BA8">
        <w:rPr>
          <w:rFonts w:ascii="Arial" w:hAnsi="Arial" w:cs="Arial"/>
          <w:sz w:val="22"/>
          <w:szCs w:val="22"/>
          <w:lang w:val="en-US"/>
        </w:rPr>
        <w:t xml:space="preserve"> </w:t>
      </w:r>
      <w:r w:rsidRPr="0AE815FD" w:rsidR="00D67BA8">
        <w:rPr>
          <w:rFonts w:ascii="Arial" w:hAnsi="Arial" w:cs="Arial"/>
          <w:sz w:val="22"/>
          <w:szCs w:val="22"/>
          <w:lang w:val="en-US"/>
        </w:rPr>
        <w:t>gali</w:t>
      </w:r>
      <w:r w:rsidRPr="0AE815FD" w:rsidR="00D67BA8">
        <w:rPr>
          <w:rFonts w:ascii="Arial" w:hAnsi="Arial" w:cs="Arial"/>
          <w:sz w:val="22"/>
          <w:szCs w:val="22"/>
          <w:lang w:val="en-US"/>
        </w:rPr>
        <w:t xml:space="preserve"> </w:t>
      </w:r>
      <w:r w:rsidRPr="0AE815FD" w:rsidR="00D67BA8">
        <w:rPr>
          <w:rFonts w:ascii="Arial" w:hAnsi="Arial" w:cs="Arial"/>
          <w:sz w:val="22"/>
          <w:szCs w:val="22"/>
          <w:lang w:val="en-US"/>
        </w:rPr>
        <w:t>būti</w:t>
      </w:r>
      <w:r w:rsidRPr="0AE815FD" w:rsidR="00D67BA8">
        <w:rPr>
          <w:rFonts w:ascii="Arial" w:hAnsi="Arial" w:cs="Arial"/>
          <w:sz w:val="22"/>
          <w:szCs w:val="22"/>
          <w:lang w:val="en-US"/>
        </w:rPr>
        <w:t xml:space="preserve"> </w:t>
      </w:r>
      <w:r w:rsidRPr="0AE815FD" w:rsidR="00D67BA8">
        <w:rPr>
          <w:rFonts w:ascii="Arial" w:hAnsi="Arial" w:cs="Arial"/>
          <w:sz w:val="22"/>
          <w:szCs w:val="22"/>
          <w:lang w:val="en-US"/>
        </w:rPr>
        <w:t>laikomas</w:t>
      </w:r>
      <w:r w:rsidRPr="0AE815FD" w:rsidR="00D67BA8">
        <w:rPr>
          <w:rFonts w:ascii="Arial" w:hAnsi="Arial" w:cs="Arial"/>
          <w:sz w:val="22"/>
          <w:szCs w:val="22"/>
          <w:lang w:val="en-US"/>
        </w:rPr>
        <w:t xml:space="preserve"> </w:t>
      </w:r>
      <w:r w:rsidRPr="0AE815FD" w:rsidR="00D67BA8">
        <w:rPr>
          <w:rFonts w:ascii="Arial" w:hAnsi="Arial" w:cs="Arial"/>
          <w:sz w:val="22"/>
          <w:szCs w:val="22"/>
          <w:lang w:val="en-US"/>
        </w:rPr>
        <w:t>priimtinu</w:t>
      </w:r>
      <w:r w:rsidRPr="0AE815FD" w:rsidR="00BD49C0">
        <w:rPr>
          <w:rFonts w:ascii="Arial" w:hAnsi="Arial" w:cs="Arial"/>
          <w:sz w:val="22"/>
          <w:szCs w:val="22"/>
          <w:lang w:val="en-US"/>
        </w:rPr>
        <w:t>.</w:t>
      </w:r>
    </w:p>
    <w:p w:rsidR="1E308D4A" w:rsidP="17C7ABA9" w:rsidRDefault="1E308D4A" w14:paraId="62B42951" w14:textId="416CF5BA">
      <w:pPr>
        <w:pStyle w:val="Tekstas"/>
        <w:tabs>
          <w:tab w:val="left" w:pos="810"/>
          <w:tab w:val="left" w:pos="993"/>
          <w:tab w:val="left" w:pos="6660"/>
        </w:tabs>
        <w:ind w:left="598" w:hanging="31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:rsidR="66C72D34" w:rsidP="6573CF4A" w:rsidRDefault="66C72D34" w14:paraId="2D1D69AB" w14:textId="2679824E">
      <w:pPr>
        <w:pStyle w:val="Tekstas"/>
        <w:tabs>
          <w:tab w:val="clear" w:pos="6804"/>
        </w:tabs>
        <w:jc w:val="both"/>
        <w:rPr>
          <w:rFonts w:ascii="Arial" w:hAnsi="Arial" w:cs="Arial"/>
          <w:sz w:val="22"/>
          <w:szCs w:val="22"/>
          <w:lang w:val="en-US"/>
        </w:rPr>
      </w:pPr>
    </w:p>
    <w:p w:rsidR="66C72D34" w:rsidP="66C72D34" w:rsidRDefault="66C72D34" w14:paraId="1A8FCF98" w14:textId="558BE790">
      <w:pPr>
        <w:pStyle w:val="Tekstas"/>
        <w:tabs>
          <w:tab w:val="clear" w:pos="6804"/>
        </w:tabs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:rsidRPr="00A96774" w:rsidR="00A96774" w:rsidP="00A96774" w:rsidRDefault="00A96774" w14:paraId="75759519" w14:textId="7DCDEAA3">
      <w:pPr>
        <w:pStyle w:val="Tekstas"/>
        <w:tabs>
          <w:tab w:val="clear" w:pos="6804"/>
        </w:tabs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:rsidRPr="00B83A03" w:rsidR="004E1453" w:rsidP="00A50417" w:rsidRDefault="00F43C8E" w14:paraId="5EBDB0BB" w14:textId="5049596A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65B702F3B3494542B312D3BCC27C07BF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260FC1">
            <w:rPr>
              <w:rFonts w:ascii="Arial" w:hAnsi="Arial" w:cs="Arial"/>
              <w:bCs/>
              <w:sz w:val="22"/>
              <w:szCs w:val="22"/>
            </w:rPr>
            <w:t>Pirkimų projektų vadovė Alina Dralo, Mob. +370 620 93298</w:t>
          </w:r>
        </w:sdtContent>
      </w:sdt>
    </w:p>
    <w:p w:rsidRPr="00E74C78" w:rsidR="00777D81" w:rsidP="00FF23F6" w:rsidRDefault="00777D81" w14:paraId="7B67B6F9" w14:textId="77777777">
      <w:pPr>
        <w:ind w:right="-141"/>
        <w:rPr>
          <w:rFonts w:ascii="Arial" w:hAnsi="Arial" w:cs="Arial"/>
          <w:color w:val="595959" w:themeColor="text1" w:themeTint="A6"/>
          <w:sz w:val="20"/>
          <w:szCs w:val="20"/>
          <w:lang w:val="lt-LT"/>
        </w:rPr>
      </w:pPr>
    </w:p>
    <w:sectPr w:rsidRPr="00E74C78" w:rsidR="00777D81" w:rsidSect="0085463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40" w:h="11900" w:orient="landscape"/>
      <w:pgMar w:top="1134" w:right="1389" w:bottom="1268" w:left="1701" w:header="40" w:footer="1191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3C8E" w:rsidP="000C042A" w:rsidRDefault="00F43C8E" w14:paraId="3CCA13FD" w14:textId="77777777">
      <w:r>
        <w:separator/>
      </w:r>
    </w:p>
  </w:endnote>
  <w:endnote w:type="continuationSeparator" w:id="0">
    <w:p w:rsidR="00F43C8E" w:rsidP="000C042A" w:rsidRDefault="00F43C8E" w14:paraId="1E2DCE90" w14:textId="77777777">
      <w:r>
        <w:continuationSeparator/>
      </w:r>
    </w:p>
  </w:endnote>
  <w:endnote w:type="continuationNotice" w:id="1">
    <w:p w:rsidR="00F43C8E" w:rsidRDefault="00F43C8E" w14:paraId="4201E26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3A03" w:rsidRDefault="00B83A03" w14:paraId="538ECAA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B4427" w:rsidR="008B3E60" w:rsidP="00EB4427" w:rsidRDefault="008B3E60" w14:paraId="232BEE84" w14:textId="6808AA2B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B851EE" w:rsidRDefault="00B83A03" w14:paraId="5CC5A0BF" w14:textId="3E8EA03C">
    <w:pPr>
      <w:pStyle w:val="Footer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A5273C" wp14:editId="00A5FE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09140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4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F81294" w:rsidR="00AB387A" w:rsidP="00AB387A" w:rsidRDefault="00AB387A" w14:paraId="0BADFEA7" w14:textId="38B3C0EC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Juridinio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asmens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="007B48A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:rsidRPr="00946C91" w:rsidR="00AB387A" w:rsidP="00AB387A" w:rsidRDefault="00AB387A" w14:paraId="2D0F089D" w14:textId="77777777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>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:rsidR="00C1324B" w:rsidP="00C1324B" w:rsidRDefault="00C1324B" w14:paraId="34CA2E80" w14:textId="77777777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EA5273C">
              <v:stroke joinstyle="miter"/>
              <v:path gradientshapeok="t" o:connecttype="rect"/>
            </v:shapetype>
            <v:shape id="Text Box 20" style="position:absolute;margin-left:107pt;margin-top:0;width:158.2pt;height:51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">
              <v:textbox inset="2.5mm,1.3mm,2.5mm">
                <w:txbxContent>
                  <w:p w:rsidRPr="00F81294" w:rsidR="00AB387A" w:rsidP="00AB387A" w:rsidRDefault="00AB387A" w14:paraId="0BADFEA7" w14:textId="38B3C0EC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Juridinio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asmens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="007B48A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:rsidRPr="00946C91" w:rsidR="00AB387A" w:rsidP="00AB387A" w:rsidRDefault="00AB387A" w14:paraId="2D0F089D" w14:textId="77777777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>ėtojo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 </w:t>
                    </w:r>
                    <w:proofErr w:type="spellStart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:rsidR="00C1324B" w:rsidP="00C1324B" w:rsidRDefault="00C1324B" w14:paraId="34CA2E80" w14:textId="77777777"/>
                </w:txbxContent>
              </v:textbox>
              <w10:wrap anchorx="margin"/>
            </v:shape>
          </w:pict>
        </mc:Fallback>
      </mc:AlternateContent>
    </w:r>
    <w:r w:rsidRPr="00C1324B" w:rsidR="00662A6C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E8D01" wp14:editId="57F3E70D">
              <wp:simplePos x="0" y="0"/>
              <wp:positionH relativeFrom="column">
                <wp:posOffset>2814238</wp:posOffset>
              </wp:positionH>
              <wp:positionV relativeFrom="paragraph">
                <wp:posOffset>14936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540A09" w:rsidR="00AA21EE" w:rsidP="00AA21EE" w:rsidRDefault="00AA21EE" w14:paraId="531EE059" w14:textId="77777777">
                          <w:pPr>
                            <w:rPr>
                              <w:rFonts w:ascii="Arial" w:hAnsi="Arial" w:cs="Arial" w:eastAsiaTheme="minorHAnsi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 w:eastAsiaTheme="minorHAnsi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hAnsi="Arial" w:cs="Arial" w:eastAsiaTheme="minorHAnsi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 w:eastAsiaTheme="minorHAnsi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hAnsi="Arial" w:cs="Arial" w:eastAsiaTheme="minorHAnsi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:rsidRPr="00F81294" w:rsidR="00AA21EE" w:rsidP="00AA21EE" w:rsidRDefault="00AA21EE" w14:paraId="62919C75" w14:textId="77777777">
                          <w:pPr>
                            <w:rPr>
                              <w:rFonts w:ascii="Arial" w:hAnsi="Arial" w:cs="Arial" w:eastAsiaTheme="minorHAnsi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hAnsi="Arial" w:cs="Arial" w:eastAsiaTheme="minorHAnsi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:rsidRPr="00A55B8F" w:rsidR="00C1324B" w:rsidP="00C1324B" w:rsidRDefault="00C1324B" w14:paraId="23BDECBE" w14:textId="77777777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Text Box 21" style="position:absolute;margin-left:221.6pt;margin-top:1.2pt;width:99pt;height:5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AuZLsTfAAAACQEAAA8AAAAAAAAAAAAAAAAAcQQAAGRycy9kb3ducmV2LnhtbFBLBQYA&#10;AAAABAAEAPMAAAB9BQAAAAA=&#10;" w14:anchorId="41EE8D01">
              <v:textbox inset="2.5mm,1.3mm,2.5mm,1.3mm">
                <w:txbxContent>
                  <w:p w:rsidRPr="00540A09" w:rsidR="00AA21EE" w:rsidP="00AA21EE" w:rsidRDefault="00AA21EE" w14:paraId="531EE059" w14:textId="77777777">
                    <w:pPr>
                      <w:rPr>
                        <w:rFonts w:ascii="Arial" w:hAnsi="Arial" w:cs="Arial" w:eastAsiaTheme="minorHAnsi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hAnsi="Arial" w:cs="Arial" w:eastAsiaTheme="minorHAnsi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hAnsi="Arial" w:cs="Arial" w:eastAsiaTheme="minorHAnsi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hAnsi="Arial" w:cs="Arial" w:eastAsiaTheme="minorHAnsi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hAnsi="Arial" w:cs="Arial" w:eastAsiaTheme="minorHAnsi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:rsidRPr="00F81294" w:rsidR="00AA21EE" w:rsidP="00AA21EE" w:rsidRDefault="00AA21EE" w14:paraId="62919C75" w14:textId="77777777">
                    <w:pPr>
                      <w:rPr>
                        <w:rFonts w:ascii="Arial" w:hAnsi="Arial" w:cs="Arial" w:eastAsiaTheme="minorHAnsi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hAnsi="Arial" w:cs="Arial" w:eastAsiaTheme="minorHAnsi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:rsidRPr="00A55B8F" w:rsidR="00C1324B" w:rsidP="00C1324B" w:rsidRDefault="00C1324B" w14:paraId="23BDECBE" w14:textId="77777777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C1324B" w:rsidR="00662A6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2A68E" wp14:editId="6327419B">
              <wp:simplePos x="0" y="0"/>
              <wp:positionH relativeFrom="column">
                <wp:posOffset>4826028</wp:posOffset>
              </wp:positionH>
              <wp:positionV relativeFrom="paragraph">
                <wp:posOffset>11762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1F3DB4" w:rsidR="00C1324B" w:rsidP="00C1324B" w:rsidRDefault="00C1324B" w14:paraId="5E572E0F" w14:textId="77777777">
                          <w:pPr>
                            <w:rPr>
                              <w:rFonts w:ascii="Arial" w:hAnsi="Arial" w:cs="Arial" w:eastAsiaTheme="minorHAnsi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w:history="1" r:id="rId1">
                            <w:r w:rsidRPr="001F3DB4">
                              <w:rPr>
                                <w:rStyle w:val="Hyperlink"/>
                                <w:rFonts w:ascii="Arial" w:hAnsi="Arial" w:cs="Arial" w:eastAsiaTheme="minorHAnsi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:rsidRPr="00670BF9" w:rsidR="00C1324B" w:rsidP="00C1324B" w:rsidRDefault="00C1324B" w14:paraId="518EEF22" w14:textId="77777777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Text Box 23" style="position:absolute;margin-left:380pt;margin-top:.95pt;width:9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" w14:anchorId="6692A68E">
              <v:textbox inset="2.5mm,1.3mm,2.5mm">
                <w:txbxContent>
                  <w:p w:rsidRPr="001F3DB4" w:rsidR="00C1324B" w:rsidP="00C1324B" w:rsidRDefault="00C1324B" w14:paraId="5E572E0F" w14:textId="77777777">
                    <w:pPr>
                      <w:rPr>
                        <w:rFonts w:ascii="Arial" w:hAnsi="Arial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w:history="1" r:id="rId2">
                      <w:r w:rsidRPr="001F3DB4">
                        <w:rPr>
                          <w:rStyle w:val="Hyperlink"/>
                          <w:rFonts w:ascii="Arial" w:hAnsi="Arial" w:cs="Arial" w:eastAsiaTheme="minorHAnsi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:rsidRPr="00670BF9" w:rsidR="00C1324B" w:rsidP="00C1324B" w:rsidRDefault="00C1324B" w14:paraId="518EEF22" w14:textId="77777777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Pr="00C1324B" w:rsidR="007B48A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E5F11" wp14:editId="6A17429E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1F3DB4" w:rsidR="001F3DB4" w:rsidP="001F3DB4" w:rsidRDefault="001F3DB4" w14:paraId="57FB2D5A" w14:textId="77777777">
                          <w:pPr>
                            <w:spacing w:line="276" w:lineRule="auto"/>
                            <w:rPr>
                              <w:rFonts w:ascii="Arial" w:hAnsi="Arial" w:cs="Arial" w:eastAsiaTheme="minorHAnsi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hAnsi="Arial" w:cs="Arial" w:eastAsiaTheme="minorHAnsi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proofErr w:type="spellStart"/>
                          <w:r w:rsidRPr="001F3DB4">
                            <w:rPr>
                              <w:rFonts w:ascii="Arial" w:hAnsi="Arial" w:cs="Arial" w:eastAsiaTheme="minorHAnsi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Ignitis</w:t>
                          </w:r>
                          <w:proofErr w:type="spellEnd"/>
                          <w:r w:rsidRPr="001F3DB4">
                            <w:rPr>
                              <w:rFonts w:ascii="Arial" w:hAnsi="Arial" w:cs="Arial" w:eastAsiaTheme="minorHAnsi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hAnsi="Arial" w:cs="Arial" w:eastAsiaTheme="minorHAnsi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grupės</w:t>
                          </w:r>
                          <w:proofErr w:type="spellEnd"/>
                          <w:r w:rsidRPr="001F3DB4">
                            <w:rPr>
                              <w:rFonts w:ascii="Arial" w:hAnsi="Arial" w:cs="Arial" w:eastAsiaTheme="minorHAnsi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hAnsi="Arial" w:cs="Arial" w:eastAsiaTheme="minorHAnsi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paslaugų</w:t>
                          </w:r>
                          <w:proofErr w:type="spellEnd"/>
                          <w:r w:rsidRPr="001F3DB4">
                            <w:rPr>
                              <w:rFonts w:ascii="Arial" w:hAnsi="Arial" w:cs="Arial" w:eastAsiaTheme="minorHAnsi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hAnsi="Arial" w:cs="Arial" w:eastAsiaTheme="minorHAnsi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centras</w:t>
                          </w:r>
                          <w:proofErr w:type="spellEnd"/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</w:p>
                        <w:p w:rsidRPr="001F3DB4" w:rsidR="001F3DB4" w:rsidP="001F3DB4" w:rsidRDefault="001F3DB4" w14:paraId="5A07A98A" w14:textId="77777777">
                          <w:pPr>
                            <w:spacing w:line="276" w:lineRule="auto"/>
                            <w:rPr>
                              <w:rFonts w:ascii="Arial" w:hAnsi="Arial" w:cs="Arial" w:eastAsiaTheme="minorHAnsi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 w:rsidRPr="001F3DB4">
                            <w:rPr>
                              <w:rFonts w:ascii="Arial" w:hAnsi="Arial" w:cs="Arial" w:eastAsiaTheme="minorHAnsi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</w:t>
                          </w:r>
                          <w:proofErr w:type="spellEnd"/>
                          <w:r w:rsidRPr="001F3DB4">
                            <w:rPr>
                              <w:rFonts w:ascii="Arial" w:hAnsi="Arial" w:cs="Arial" w:eastAsiaTheme="minorHAnsi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pr. 10, 04215</w:t>
                          </w:r>
                        </w:p>
                        <w:p w:rsidRPr="001F3DB4" w:rsidR="00C1324B" w:rsidP="00C1324B" w:rsidRDefault="001F3DB4" w14:paraId="787E1228" w14:textId="339A4EE6">
                          <w:pPr>
                            <w:spacing w:line="276" w:lineRule="auto"/>
                            <w:rPr>
                              <w:rFonts w:ascii="Arial" w:hAnsi="Arial" w:cs="Arial" w:eastAsiaTheme="minorHAnsi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hAnsi="Arial" w:cs="Arial" w:eastAsiaTheme="minorHAnsi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Text Box 22" style="position:absolute;margin-left:0;margin-top:-.1pt;width:160.7pt;height:60.8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w14:anchorId="73CE5F11">
              <v:textbox inset="2.5mm,1.3mm,2.5mm,1.3mm">
                <w:txbxContent>
                  <w:p w:rsidRPr="001F3DB4" w:rsidR="001F3DB4" w:rsidP="001F3DB4" w:rsidRDefault="001F3DB4" w14:paraId="57FB2D5A" w14:textId="77777777">
                    <w:pPr>
                      <w:spacing w:line="276" w:lineRule="auto"/>
                      <w:rPr>
                        <w:rFonts w:ascii="Arial" w:hAnsi="Arial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hAnsi="Arial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proofErr w:type="spellStart"/>
                    <w:r w:rsidRPr="001F3DB4">
                      <w:rPr>
                        <w:rFonts w:ascii="Arial" w:hAnsi="Arial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  <w:t>Ignitis</w:t>
                    </w:r>
                    <w:proofErr w:type="spellEnd"/>
                    <w:r w:rsidRPr="001F3DB4">
                      <w:rPr>
                        <w:rFonts w:ascii="Arial" w:hAnsi="Arial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hAnsi="Arial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  <w:t>grupės</w:t>
                    </w:r>
                    <w:proofErr w:type="spellEnd"/>
                    <w:r w:rsidRPr="001F3DB4">
                      <w:rPr>
                        <w:rFonts w:ascii="Arial" w:hAnsi="Arial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hAnsi="Arial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  <w:t>paslaugų</w:t>
                    </w:r>
                    <w:proofErr w:type="spellEnd"/>
                    <w:r w:rsidRPr="001F3DB4">
                      <w:rPr>
                        <w:rFonts w:ascii="Arial" w:hAnsi="Arial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hAnsi="Arial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  <w:t>centras</w:t>
                    </w:r>
                    <w:proofErr w:type="spellEnd"/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</w:p>
                  <w:p w:rsidRPr="001F3DB4" w:rsidR="001F3DB4" w:rsidP="001F3DB4" w:rsidRDefault="001F3DB4" w14:paraId="5A07A98A" w14:textId="77777777">
                    <w:pPr>
                      <w:spacing w:line="276" w:lineRule="auto"/>
                      <w:rPr>
                        <w:rFonts w:ascii="Arial" w:hAnsi="Arial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</w:pPr>
                    <w:proofErr w:type="spellStart"/>
                    <w:r w:rsidRPr="001F3DB4">
                      <w:rPr>
                        <w:rFonts w:ascii="Arial" w:hAnsi="Arial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  <w:t>Laisvės</w:t>
                    </w:r>
                    <w:proofErr w:type="spellEnd"/>
                    <w:r w:rsidRPr="001F3DB4">
                      <w:rPr>
                        <w:rFonts w:ascii="Arial" w:hAnsi="Arial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  <w:t xml:space="preserve"> pr. 10, 04215</w:t>
                    </w:r>
                  </w:p>
                  <w:p w:rsidRPr="001F3DB4" w:rsidR="00C1324B" w:rsidP="00C1324B" w:rsidRDefault="001F3DB4" w14:paraId="787E1228" w14:textId="339A4EE6">
                    <w:pPr>
                      <w:spacing w:line="276" w:lineRule="auto"/>
                      <w:rPr>
                        <w:rFonts w:ascii="Arial" w:hAnsi="Arial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hAnsi="Arial" w:cs="Arial" w:eastAsiaTheme="minorHAnsi"/>
                        <w:color w:val="000000"/>
                        <w:sz w:val="16"/>
                        <w:szCs w:val="16"/>
                        <w:lang w:val="en-GB"/>
                      </w:rPr>
                      <w:t>Vilnius, Lietuva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3C8E" w:rsidP="000C042A" w:rsidRDefault="00F43C8E" w14:paraId="59D53833" w14:textId="77777777">
      <w:r>
        <w:separator/>
      </w:r>
    </w:p>
  </w:footnote>
  <w:footnote w:type="continuationSeparator" w:id="0">
    <w:p w:rsidR="00F43C8E" w:rsidP="000C042A" w:rsidRDefault="00F43C8E" w14:paraId="3A79DDDC" w14:textId="77777777">
      <w:r>
        <w:continuationSeparator/>
      </w:r>
    </w:p>
  </w:footnote>
  <w:footnote w:type="continuationNotice" w:id="1">
    <w:p w:rsidR="00F43C8E" w:rsidRDefault="00F43C8E" w14:paraId="0B7EAA1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3E60" w:rsidRDefault="00F43C8E" w14:paraId="75D88FA9" w14:textId="77777777">
    <w:pPr>
      <w:pStyle w:val="Header"/>
    </w:pPr>
    <w:r>
      <w:rPr>
        <w:noProof/>
      </w:rPr>
      <w:pict w14:anchorId="5AC4A088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6384215" style="position:absolute;margin-left:0;margin-top:0;width:595pt;height:842pt;z-index:-251656192;mso-wrap-edited:f;mso-position-horizontal:center;mso-position-horizontal-relative:margin;mso-position-vertical:center;mso-position-vertical-relative:margin" alt="/Users/ZIM/Desktop/Eternia /logos (dragged).pdf" o:spid="_x0000_s1026" o:allowincell="f" type="#_x0000_t75">
          <v:imagedata o:title="logos (dragged)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398D" w:rsidP="00A8398D" w:rsidRDefault="00A8398D" w14:paraId="40EC198A" w14:textId="77777777">
    <w:pPr>
      <w:pStyle w:val="Header"/>
      <w:tabs>
        <w:tab w:val="left" w:pos="-284"/>
      </w:tabs>
      <w:ind w:left="-2665"/>
    </w:pPr>
  </w:p>
  <w:p w:rsidR="008B3E60" w:rsidP="00A8398D" w:rsidRDefault="008B3E60" w14:paraId="3C9CA464" w14:textId="3C71ECEC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8287A" w:rsidRDefault="0048287A" w14:paraId="690BFBDA" w14:textId="2F752750">
    <w:pPr>
      <w:pStyle w:val="Header"/>
      <w:rPr>
        <w:noProof/>
      </w:rPr>
    </w:pPr>
  </w:p>
  <w:p w:rsidR="0048287A" w:rsidRDefault="0048287A" w14:paraId="0BC9C439" w14:textId="77777777">
    <w:pPr>
      <w:pStyle w:val="Header"/>
      <w:rPr>
        <w:noProof/>
      </w:rPr>
    </w:pPr>
  </w:p>
  <w:p w:rsidR="00EA43BE" w:rsidRDefault="00EA43BE" w14:paraId="56797302" w14:textId="77777777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2032236182" name="Picture 203223618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B3E60" w:rsidRDefault="008B3E60" w14:paraId="0C3DE55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03391"/>
    <w:multiLevelType w:val="hybridMultilevel"/>
    <w:tmpl w:val="9A0EB1D0"/>
    <w:lvl w:ilvl="0" w:tplc="56E27B88">
      <w:start w:val="1"/>
      <w:numFmt w:val="decimal"/>
      <w:lvlText w:val="%1."/>
      <w:lvlJc w:val="left"/>
      <w:pPr>
        <w:ind w:left="5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18" w:hanging="360"/>
      </w:pPr>
    </w:lvl>
    <w:lvl w:ilvl="2" w:tplc="0427001B" w:tentative="1">
      <w:start w:val="1"/>
      <w:numFmt w:val="lowerRoman"/>
      <w:lvlText w:val="%3."/>
      <w:lvlJc w:val="right"/>
      <w:pPr>
        <w:ind w:left="2038" w:hanging="180"/>
      </w:pPr>
    </w:lvl>
    <w:lvl w:ilvl="3" w:tplc="0427000F" w:tentative="1">
      <w:start w:val="1"/>
      <w:numFmt w:val="decimal"/>
      <w:lvlText w:val="%4."/>
      <w:lvlJc w:val="left"/>
      <w:pPr>
        <w:ind w:left="2758" w:hanging="360"/>
      </w:pPr>
    </w:lvl>
    <w:lvl w:ilvl="4" w:tplc="04270019" w:tentative="1">
      <w:start w:val="1"/>
      <w:numFmt w:val="lowerLetter"/>
      <w:lvlText w:val="%5."/>
      <w:lvlJc w:val="left"/>
      <w:pPr>
        <w:ind w:left="3478" w:hanging="360"/>
      </w:pPr>
    </w:lvl>
    <w:lvl w:ilvl="5" w:tplc="0427001B" w:tentative="1">
      <w:start w:val="1"/>
      <w:numFmt w:val="lowerRoman"/>
      <w:lvlText w:val="%6."/>
      <w:lvlJc w:val="right"/>
      <w:pPr>
        <w:ind w:left="4198" w:hanging="180"/>
      </w:pPr>
    </w:lvl>
    <w:lvl w:ilvl="6" w:tplc="0427000F" w:tentative="1">
      <w:start w:val="1"/>
      <w:numFmt w:val="decimal"/>
      <w:lvlText w:val="%7."/>
      <w:lvlJc w:val="left"/>
      <w:pPr>
        <w:ind w:left="4918" w:hanging="360"/>
      </w:pPr>
    </w:lvl>
    <w:lvl w:ilvl="7" w:tplc="04270019" w:tentative="1">
      <w:start w:val="1"/>
      <w:numFmt w:val="lowerLetter"/>
      <w:lvlText w:val="%8."/>
      <w:lvlJc w:val="left"/>
      <w:pPr>
        <w:ind w:left="5638" w:hanging="360"/>
      </w:pPr>
    </w:lvl>
    <w:lvl w:ilvl="8" w:tplc="0427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39115A"/>
    <w:multiLevelType w:val="hybridMultilevel"/>
    <w:tmpl w:val="9DDC7AA2"/>
    <w:lvl w:ilvl="0" w:tplc="F51A8E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9EE39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2E24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E866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C432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D2CD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3C13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1649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2207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0E16E6E"/>
    <w:multiLevelType w:val="hybridMultilevel"/>
    <w:tmpl w:val="99A278E2"/>
    <w:lvl w:ilvl="0" w:tplc="F6C6AF08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3556393"/>
    <w:multiLevelType w:val="hybridMultilevel"/>
    <w:tmpl w:val="9626DCF8"/>
    <w:lvl w:ilvl="0" w:tplc="BB86A4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05685769">
    <w:abstractNumId w:val="2"/>
  </w:num>
  <w:num w:numId="2" w16cid:durableId="526675679">
    <w:abstractNumId w:val="3"/>
  </w:num>
  <w:num w:numId="3" w16cid:durableId="1949964827">
    <w:abstractNumId w:val="1"/>
  </w:num>
  <w:num w:numId="4" w16cid:durableId="1803957257">
    <w:abstractNumId w:val="4"/>
  </w:num>
  <w:num w:numId="5" w16cid:durableId="1410611718">
    <w:abstractNumId w:val="0"/>
  </w:num>
  <w:num w:numId="6" w16cid:durableId="995105718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1354E"/>
    <w:rsid w:val="000152D1"/>
    <w:rsid w:val="00022FC1"/>
    <w:rsid w:val="00023A51"/>
    <w:rsid w:val="00027AC3"/>
    <w:rsid w:val="00041DEF"/>
    <w:rsid w:val="00062F36"/>
    <w:rsid w:val="00067CEE"/>
    <w:rsid w:val="00071DD9"/>
    <w:rsid w:val="00074F23"/>
    <w:rsid w:val="00077571"/>
    <w:rsid w:val="000833F8"/>
    <w:rsid w:val="00084BF8"/>
    <w:rsid w:val="00097581"/>
    <w:rsid w:val="000A3443"/>
    <w:rsid w:val="000B79D8"/>
    <w:rsid w:val="000C042A"/>
    <w:rsid w:val="000C5E08"/>
    <w:rsid w:val="000C6F36"/>
    <w:rsid w:val="000D5A58"/>
    <w:rsid w:val="000F5F10"/>
    <w:rsid w:val="001079F4"/>
    <w:rsid w:val="00110836"/>
    <w:rsid w:val="001122AD"/>
    <w:rsid w:val="001323BF"/>
    <w:rsid w:val="00142A8B"/>
    <w:rsid w:val="0014602F"/>
    <w:rsid w:val="00151B81"/>
    <w:rsid w:val="0015237E"/>
    <w:rsid w:val="00160BE4"/>
    <w:rsid w:val="00170BCB"/>
    <w:rsid w:val="001730EA"/>
    <w:rsid w:val="001809EE"/>
    <w:rsid w:val="001908C0"/>
    <w:rsid w:val="001957D3"/>
    <w:rsid w:val="0019677A"/>
    <w:rsid w:val="001A12C9"/>
    <w:rsid w:val="001A4CEE"/>
    <w:rsid w:val="001B1DF1"/>
    <w:rsid w:val="001C04C2"/>
    <w:rsid w:val="001C16B4"/>
    <w:rsid w:val="001C1764"/>
    <w:rsid w:val="001E0746"/>
    <w:rsid w:val="001E1650"/>
    <w:rsid w:val="001E7685"/>
    <w:rsid w:val="001F3DB4"/>
    <w:rsid w:val="001F7967"/>
    <w:rsid w:val="002068BD"/>
    <w:rsid w:val="002169FA"/>
    <w:rsid w:val="0021714B"/>
    <w:rsid w:val="0022365E"/>
    <w:rsid w:val="002366B4"/>
    <w:rsid w:val="00251B99"/>
    <w:rsid w:val="0026091A"/>
    <w:rsid w:val="00260FC1"/>
    <w:rsid w:val="00266D81"/>
    <w:rsid w:val="00271162"/>
    <w:rsid w:val="00276059"/>
    <w:rsid w:val="0028235A"/>
    <w:rsid w:val="00287F7A"/>
    <w:rsid w:val="002A3AF4"/>
    <w:rsid w:val="002A7AED"/>
    <w:rsid w:val="002D1648"/>
    <w:rsid w:val="002D6187"/>
    <w:rsid w:val="002F5B42"/>
    <w:rsid w:val="00314C69"/>
    <w:rsid w:val="00326AC1"/>
    <w:rsid w:val="003353F7"/>
    <w:rsid w:val="00350E88"/>
    <w:rsid w:val="00366285"/>
    <w:rsid w:val="00367E4B"/>
    <w:rsid w:val="00374C47"/>
    <w:rsid w:val="0038264B"/>
    <w:rsid w:val="00397663"/>
    <w:rsid w:val="003A70EE"/>
    <w:rsid w:val="003B2820"/>
    <w:rsid w:val="003B66B9"/>
    <w:rsid w:val="003C4D05"/>
    <w:rsid w:val="003C600E"/>
    <w:rsid w:val="003D5661"/>
    <w:rsid w:val="003E4EB5"/>
    <w:rsid w:val="003E508C"/>
    <w:rsid w:val="003E6058"/>
    <w:rsid w:val="00407A9B"/>
    <w:rsid w:val="00411E1A"/>
    <w:rsid w:val="00421B21"/>
    <w:rsid w:val="004258C7"/>
    <w:rsid w:val="00432EA4"/>
    <w:rsid w:val="004570D3"/>
    <w:rsid w:val="00461EB3"/>
    <w:rsid w:val="00467FDF"/>
    <w:rsid w:val="0047773B"/>
    <w:rsid w:val="00481D59"/>
    <w:rsid w:val="0048287A"/>
    <w:rsid w:val="00483D49"/>
    <w:rsid w:val="00484529"/>
    <w:rsid w:val="00487820"/>
    <w:rsid w:val="00487C62"/>
    <w:rsid w:val="004924FC"/>
    <w:rsid w:val="004B468B"/>
    <w:rsid w:val="004C7082"/>
    <w:rsid w:val="004E1453"/>
    <w:rsid w:val="004F5439"/>
    <w:rsid w:val="0050154F"/>
    <w:rsid w:val="005614FE"/>
    <w:rsid w:val="00597847"/>
    <w:rsid w:val="005A173D"/>
    <w:rsid w:val="005A377C"/>
    <w:rsid w:val="005B18C2"/>
    <w:rsid w:val="005C04DE"/>
    <w:rsid w:val="005C3BF7"/>
    <w:rsid w:val="005F42FF"/>
    <w:rsid w:val="00617AD5"/>
    <w:rsid w:val="00621DBB"/>
    <w:rsid w:val="0063141E"/>
    <w:rsid w:val="006315FE"/>
    <w:rsid w:val="00640436"/>
    <w:rsid w:val="00641E7F"/>
    <w:rsid w:val="00647C94"/>
    <w:rsid w:val="00653613"/>
    <w:rsid w:val="00662A6C"/>
    <w:rsid w:val="006763C4"/>
    <w:rsid w:val="006818D9"/>
    <w:rsid w:val="00682BC1"/>
    <w:rsid w:val="00687FB4"/>
    <w:rsid w:val="0069181F"/>
    <w:rsid w:val="00692B2C"/>
    <w:rsid w:val="006A411D"/>
    <w:rsid w:val="006A70EF"/>
    <w:rsid w:val="006B0B47"/>
    <w:rsid w:val="006C2BF9"/>
    <w:rsid w:val="006C5167"/>
    <w:rsid w:val="006D0597"/>
    <w:rsid w:val="006D555C"/>
    <w:rsid w:val="00700CEF"/>
    <w:rsid w:val="00700D94"/>
    <w:rsid w:val="00704A98"/>
    <w:rsid w:val="0070568B"/>
    <w:rsid w:val="007056D1"/>
    <w:rsid w:val="007205F9"/>
    <w:rsid w:val="00721EBE"/>
    <w:rsid w:val="007354E6"/>
    <w:rsid w:val="00757915"/>
    <w:rsid w:val="00757926"/>
    <w:rsid w:val="007749D0"/>
    <w:rsid w:val="007752D9"/>
    <w:rsid w:val="00777D81"/>
    <w:rsid w:val="00783B49"/>
    <w:rsid w:val="00791696"/>
    <w:rsid w:val="007B48AF"/>
    <w:rsid w:val="007B76DB"/>
    <w:rsid w:val="007C16E1"/>
    <w:rsid w:val="007C1C4E"/>
    <w:rsid w:val="007E1FC8"/>
    <w:rsid w:val="007E3A53"/>
    <w:rsid w:val="007F02B6"/>
    <w:rsid w:val="007F7930"/>
    <w:rsid w:val="008031AD"/>
    <w:rsid w:val="008061D5"/>
    <w:rsid w:val="0082476D"/>
    <w:rsid w:val="008539BB"/>
    <w:rsid w:val="00854638"/>
    <w:rsid w:val="008560DE"/>
    <w:rsid w:val="008579D8"/>
    <w:rsid w:val="00891A79"/>
    <w:rsid w:val="008920C3"/>
    <w:rsid w:val="00892369"/>
    <w:rsid w:val="00896A4E"/>
    <w:rsid w:val="008970DF"/>
    <w:rsid w:val="008A6773"/>
    <w:rsid w:val="008A78FC"/>
    <w:rsid w:val="008B23B1"/>
    <w:rsid w:val="008B3E60"/>
    <w:rsid w:val="008C6C85"/>
    <w:rsid w:val="008C74CE"/>
    <w:rsid w:val="008D0C45"/>
    <w:rsid w:val="008D6D41"/>
    <w:rsid w:val="008E205A"/>
    <w:rsid w:val="008E4AFF"/>
    <w:rsid w:val="008E5C87"/>
    <w:rsid w:val="008F1250"/>
    <w:rsid w:val="009052E2"/>
    <w:rsid w:val="00913395"/>
    <w:rsid w:val="009251DC"/>
    <w:rsid w:val="00935A80"/>
    <w:rsid w:val="009413FF"/>
    <w:rsid w:val="00941C28"/>
    <w:rsid w:val="00942C35"/>
    <w:rsid w:val="00942FCC"/>
    <w:rsid w:val="009545E0"/>
    <w:rsid w:val="00965979"/>
    <w:rsid w:val="00970868"/>
    <w:rsid w:val="00980FE5"/>
    <w:rsid w:val="009822DD"/>
    <w:rsid w:val="0099045F"/>
    <w:rsid w:val="00995B58"/>
    <w:rsid w:val="009A0909"/>
    <w:rsid w:val="009A4E51"/>
    <w:rsid w:val="009B25C4"/>
    <w:rsid w:val="009B3033"/>
    <w:rsid w:val="009D2366"/>
    <w:rsid w:val="009D3268"/>
    <w:rsid w:val="009E0CD4"/>
    <w:rsid w:val="009E0CF9"/>
    <w:rsid w:val="009E53F2"/>
    <w:rsid w:val="009E7375"/>
    <w:rsid w:val="009F697A"/>
    <w:rsid w:val="00A00AFD"/>
    <w:rsid w:val="00A031E9"/>
    <w:rsid w:val="00A11CB1"/>
    <w:rsid w:val="00A121CB"/>
    <w:rsid w:val="00A12C14"/>
    <w:rsid w:val="00A15095"/>
    <w:rsid w:val="00A228D5"/>
    <w:rsid w:val="00A239FD"/>
    <w:rsid w:val="00A26093"/>
    <w:rsid w:val="00A30DC2"/>
    <w:rsid w:val="00A40EA9"/>
    <w:rsid w:val="00A50417"/>
    <w:rsid w:val="00A52D72"/>
    <w:rsid w:val="00A55B8F"/>
    <w:rsid w:val="00A666C0"/>
    <w:rsid w:val="00A72C8E"/>
    <w:rsid w:val="00A8398D"/>
    <w:rsid w:val="00A90CBB"/>
    <w:rsid w:val="00A92BEF"/>
    <w:rsid w:val="00A96774"/>
    <w:rsid w:val="00AA21EE"/>
    <w:rsid w:val="00AA3CFC"/>
    <w:rsid w:val="00AA47F7"/>
    <w:rsid w:val="00AB36DC"/>
    <w:rsid w:val="00AB387A"/>
    <w:rsid w:val="00AC4901"/>
    <w:rsid w:val="00AC61FA"/>
    <w:rsid w:val="00AD0E0F"/>
    <w:rsid w:val="00AD11CC"/>
    <w:rsid w:val="00AD4D4D"/>
    <w:rsid w:val="00AD7B1E"/>
    <w:rsid w:val="00AE0D23"/>
    <w:rsid w:val="00AF3542"/>
    <w:rsid w:val="00AF38B5"/>
    <w:rsid w:val="00B00DD8"/>
    <w:rsid w:val="00B036F5"/>
    <w:rsid w:val="00B045C4"/>
    <w:rsid w:val="00B3030F"/>
    <w:rsid w:val="00B47B87"/>
    <w:rsid w:val="00B83A03"/>
    <w:rsid w:val="00B851EE"/>
    <w:rsid w:val="00B92E76"/>
    <w:rsid w:val="00B942D1"/>
    <w:rsid w:val="00B96AF9"/>
    <w:rsid w:val="00BA5F8B"/>
    <w:rsid w:val="00BC4646"/>
    <w:rsid w:val="00BC6770"/>
    <w:rsid w:val="00BD0824"/>
    <w:rsid w:val="00BD117A"/>
    <w:rsid w:val="00BD470B"/>
    <w:rsid w:val="00BD49C0"/>
    <w:rsid w:val="00BD6B85"/>
    <w:rsid w:val="00BD70C1"/>
    <w:rsid w:val="00BE27DA"/>
    <w:rsid w:val="00BE2BBC"/>
    <w:rsid w:val="00BF07AA"/>
    <w:rsid w:val="00BF72BD"/>
    <w:rsid w:val="00C1083F"/>
    <w:rsid w:val="00C11D73"/>
    <w:rsid w:val="00C1324B"/>
    <w:rsid w:val="00C20457"/>
    <w:rsid w:val="00C22CB7"/>
    <w:rsid w:val="00C41B4E"/>
    <w:rsid w:val="00C4204C"/>
    <w:rsid w:val="00C51B37"/>
    <w:rsid w:val="00C522BB"/>
    <w:rsid w:val="00C60BF1"/>
    <w:rsid w:val="00C765A3"/>
    <w:rsid w:val="00C82172"/>
    <w:rsid w:val="00C90971"/>
    <w:rsid w:val="00C9263C"/>
    <w:rsid w:val="00C935C9"/>
    <w:rsid w:val="00C966A3"/>
    <w:rsid w:val="00CA1D82"/>
    <w:rsid w:val="00CB0599"/>
    <w:rsid w:val="00CB250B"/>
    <w:rsid w:val="00CC1529"/>
    <w:rsid w:val="00CC63AB"/>
    <w:rsid w:val="00CD6CA1"/>
    <w:rsid w:val="00CE3C6D"/>
    <w:rsid w:val="00CF09A6"/>
    <w:rsid w:val="00CF7389"/>
    <w:rsid w:val="00D03893"/>
    <w:rsid w:val="00D1415F"/>
    <w:rsid w:val="00D30736"/>
    <w:rsid w:val="00D40468"/>
    <w:rsid w:val="00D56DBF"/>
    <w:rsid w:val="00D62296"/>
    <w:rsid w:val="00D67BA8"/>
    <w:rsid w:val="00D714A0"/>
    <w:rsid w:val="00D836C2"/>
    <w:rsid w:val="00D85AC3"/>
    <w:rsid w:val="00D91A3E"/>
    <w:rsid w:val="00DA2B56"/>
    <w:rsid w:val="00DA71F2"/>
    <w:rsid w:val="00DB5109"/>
    <w:rsid w:val="00DB5491"/>
    <w:rsid w:val="00DB7910"/>
    <w:rsid w:val="00DD376C"/>
    <w:rsid w:val="00DE15C5"/>
    <w:rsid w:val="00DE35CE"/>
    <w:rsid w:val="00DE49B1"/>
    <w:rsid w:val="00DE5486"/>
    <w:rsid w:val="00DF361F"/>
    <w:rsid w:val="00E05F2A"/>
    <w:rsid w:val="00E126B8"/>
    <w:rsid w:val="00E348F2"/>
    <w:rsid w:val="00E41A9F"/>
    <w:rsid w:val="00E517E6"/>
    <w:rsid w:val="00E628B1"/>
    <w:rsid w:val="00E6337E"/>
    <w:rsid w:val="00E7011C"/>
    <w:rsid w:val="00E74C78"/>
    <w:rsid w:val="00E8214B"/>
    <w:rsid w:val="00E84371"/>
    <w:rsid w:val="00E873AC"/>
    <w:rsid w:val="00E9307C"/>
    <w:rsid w:val="00EA43BE"/>
    <w:rsid w:val="00EB4427"/>
    <w:rsid w:val="00EC2EEC"/>
    <w:rsid w:val="00ED1AAD"/>
    <w:rsid w:val="00ED2884"/>
    <w:rsid w:val="00ED4551"/>
    <w:rsid w:val="00ED72F9"/>
    <w:rsid w:val="00EE1D9E"/>
    <w:rsid w:val="00EF27F7"/>
    <w:rsid w:val="00EF629E"/>
    <w:rsid w:val="00EF62F2"/>
    <w:rsid w:val="00F02599"/>
    <w:rsid w:val="00F04707"/>
    <w:rsid w:val="00F10596"/>
    <w:rsid w:val="00F1442A"/>
    <w:rsid w:val="00F17FCE"/>
    <w:rsid w:val="00F2420F"/>
    <w:rsid w:val="00F37785"/>
    <w:rsid w:val="00F40EE6"/>
    <w:rsid w:val="00F42940"/>
    <w:rsid w:val="00F43C8E"/>
    <w:rsid w:val="00F77462"/>
    <w:rsid w:val="00F8345A"/>
    <w:rsid w:val="00F90166"/>
    <w:rsid w:val="00F946E1"/>
    <w:rsid w:val="00FA032A"/>
    <w:rsid w:val="00FA06EF"/>
    <w:rsid w:val="00FA1E4A"/>
    <w:rsid w:val="00FA6057"/>
    <w:rsid w:val="00FB32B1"/>
    <w:rsid w:val="00FB52D8"/>
    <w:rsid w:val="00FC0265"/>
    <w:rsid w:val="00FC477B"/>
    <w:rsid w:val="00FD1907"/>
    <w:rsid w:val="00FD5DB2"/>
    <w:rsid w:val="00FE1FB4"/>
    <w:rsid w:val="00FE1FCF"/>
    <w:rsid w:val="00FE5964"/>
    <w:rsid w:val="00FF23F6"/>
    <w:rsid w:val="00FF2D41"/>
    <w:rsid w:val="00FF406C"/>
    <w:rsid w:val="0AE815FD"/>
    <w:rsid w:val="17C7ABA9"/>
    <w:rsid w:val="18B52DAD"/>
    <w:rsid w:val="18BDE9E3"/>
    <w:rsid w:val="1B4F9D62"/>
    <w:rsid w:val="1CD2415F"/>
    <w:rsid w:val="1E308D4A"/>
    <w:rsid w:val="2BE702F7"/>
    <w:rsid w:val="2D181E84"/>
    <w:rsid w:val="3011968C"/>
    <w:rsid w:val="39A12994"/>
    <w:rsid w:val="3CFF6F74"/>
    <w:rsid w:val="45177D3E"/>
    <w:rsid w:val="46483208"/>
    <w:rsid w:val="46E43BC5"/>
    <w:rsid w:val="4D190E7D"/>
    <w:rsid w:val="52794FA6"/>
    <w:rsid w:val="568CB538"/>
    <w:rsid w:val="57FE6934"/>
    <w:rsid w:val="5C25A841"/>
    <w:rsid w:val="5CEEAF54"/>
    <w:rsid w:val="623F5193"/>
    <w:rsid w:val="6573CF4A"/>
    <w:rsid w:val="66C72D34"/>
    <w:rsid w:val="70E52DB2"/>
    <w:rsid w:val="76ED8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9D9BC1"/>
  <w15:docId w15:val="{4E5BF097-95E8-436A-A75D-C2B6C2F7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353F7"/>
    <w:rPr>
      <w:rFonts w:ascii="Times New Roman" w:hAnsi="Times New Roman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hAnsiTheme="minorHAnsi" w:eastAsiaTheme="minorHAnsi" w:cstheme="minorBidi"/>
    </w:rPr>
  </w:style>
  <w:style w:type="character" w:styleId="HeaderChar" w:customStyle="1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hAnsiTheme="minorHAnsi" w:eastAsiaTheme="minorHAnsi" w:cstheme="minorBidi"/>
    </w:rPr>
  </w:style>
  <w:style w:type="character" w:styleId="FooterChar" w:customStyle="1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122AD"/>
    <w:rPr>
      <w:rFonts w:ascii="Lucida Grande" w:hAnsi="Lucida Grande" w:eastAsia="Times New Roman" w:cs="Times New Roman"/>
      <w:sz w:val="18"/>
      <w:szCs w:val="18"/>
    </w:rPr>
  </w:style>
  <w:style w:type="paragraph" w:styleId="Body" w:customStyle="1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E517E6"/>
    <w:rPr>
      <w:rFonts w:ascii="Times New Roman" w:hAnsi="Times New Roman" w:eastAsia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styleId="TitleChar" w:customStyle="1">
    <w:name w:val="Title Char"/>
    <w:basedOn w:val="DefaultParagraphFont"/>
    <w:link w:val="Title"/>
    <w:uiPriority w:val="99"/>
    <w:rsid w:val="00AD4D4D"/>
    <w:rPr>
      <w:rFonts w:ascii="Bookman Old Style" w:hAnsi="Bookman Old Style" w:eastAsia="Times New Roman" w:cs="Bookman Old Style"/>
      <w:b/>
      <w:bCs/>
      <w:sz w:val="28"/>
      <w:szCs w:val="28"/>
      <w:lang w:val="lt-LT"/>
    </w:rPr>
  </w:style>
  <w:style w:type="paragraph" w:styleId="Tekstas" w:customStyle="1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hAnsi="Times New Roman" w:eastAsia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6229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A0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6E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A06EF"/>
    <w:rPr>
      <w:rFonts w:ascii="Times New Roman" w:hAnsi="Times New Roman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6E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A06EF"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Style1" w:customStyle="1">
    <w:name w:val="Style1"/>
    <w:basedOn w:val="Normal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Revision">
    <w:name w:val="Revision"/>
    <w:hidden/>
    <w:uiPriority w:val="99"/>
    <w:semiHidden/>
    <w:rsid w:val="00FA6057"/>
    <w:rPr>
      <w:rFonts w:ascii="Times New Roman" w:hAnsi="Times New Roman" w:eastAsia="Times New Roman" w:cs="Times New Roman"/>
    </w:rPr>
  </w:style>
  <w:style w:type="character" w:styleId="Style1Char" w:customStyle="1">
    <w:name w:val="Style1 Char"/>
    <w:basedOn w:val="DefaultParagraphFont"/>
    <w:link w:val="Style1"/>
    <w:rsid w:val="00C41B4E"/>
    <w:rPr>
      <w:rFonts w:ascii="Arial" w:hAnsi="Arial" w:eastAsia="Times New Roman" w:cs="Arial"/>
      <w:b/>
      <w:caps/>
      <w:sz w:val="22"/>
      <w:szCs w:val="22"/>
    </w:rPr>
  </w:style>
  <w:style w:type="table" w:styleId="TableGrid">
    <w:name w:val="Table Grid"/>
    <w:basedOn w:val="TableNormal"/>
    <w:uiPriority w:val="3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DB7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glossaryDocument" Target="glossary/document.xml" Id="rId23" /><Relationship Type="http://schemas.openxmlformats.org/officeDocument/2006/relationships/endnotes" Target="endnotes.xml" Id="rId10" /><Relationship Type="http://schemas.openxmlformats.org/officeDocument/2006/relationships/header" Target="head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people" Target="people.xml" Id="rId22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3FCA784A4415EB98B4B1C791A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809C-6D1C-401C-9D3A-8696EC261597}"/>
      </w:docPartPr>
      <w:docPartBody>
        <w:p w:rsidR="00D07216" w:rsidP="00DA2B56" w:rsidRDefault="00DA2B56">
          <w:pPr>
            <w:pStyle w:val="3CE3FCA784A4415EB98B4B1C791A01A2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5D7A186550AD460E966D0DA910171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E639-DEED-49CF-9B5D-A814993DBC46}"/>
      </w:docPartPr>
      <w:docPartBody>
        <w:p w:rsidR="00151B81" w:rsidP="00DA2B56" w:rsidRDefault="00DA2B56">
          <w:pPr>
            <w:pStyle w:val="5D7A186550AD460E966D0DA910171F60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927D7F023FF74783B4F42E9235B78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0EBCD-C054-4BA0-BB51-F22EE77E98BA}"/>
      </w:docPartPr>
      <w:docPartBody>
        <w:p w:rsidR="00DA2B56" w:rsidP="00DA2B56" w:rsidRDefault="00DA2B56">
          <w:pPr>
            <w:pStyle w:val="927D7F023FF74783B4F42E9235B787CD2"/>
          </w:pPr>
          <w:r w:rsidRPr="004762F9">
            <w:rPr>
              <w:rStyle w:val="PlaceholderText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65B702F3B3494542B312D3BCC27C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1E22-355B-4E36-BFD8-A89C90144A74}"/>
      </w:docPartPr>
      <w:docPartBody>
        <w:p w:rsidR="00A059B9" w:rsidP="00DA2B56" w:rsidRDefault="00DA2B56">
          <w:pPr>
            <w:pStyle w:val="65B702F3B3494542B312D3BCC27C07BF2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0C6F36"/>
    <w:rsid w:val="00151B81"/>
    <w:rsid w:val="00175DBC"/>
    <w:rsid w:val="001B1EB1"/>
    <w:rsid w:val="00201743"/>
    <w:rsid w:val="0025267D"/>
    <w:rsid w:val="003332EA"/>
    <w:rsid w:val="00367E4B"/>
    <w:rsid w:val="003960AA"/>
    <w:rsid w:val="003A0A93"/>
    <w:rsid w:val="003E508C"/>
    <w:rsid w:val="003E6058"/>
    <w:rsid w:val="004F5E6B"/>
    <w:rsid w:val="00591B96"/>
    <w:rsid w:val="006057A0"/>
    <w:rsid w:val="00640436"/>
    <w:rsid w:val="00647C94"/>
    <w:rsid w:val="00682BC1"/>
    <w:rsid w:val="007558F6"/>
    <w:rsid w:val="007F02B6"/>
    <w:rsid w:val="0086140A"/>
    <w:rsid w:val="00934ADC"/>
    <w:rsid w:val="0095492A"/>
    <w:rsid w:val="0099045F"/>
    <w:rsid w:val="00A00CBF"/>
    <w:rsid w:val="00A031E9"/>
    <w:rsid w:val="00A059B9"/>
    <w:rsid w:val="00A560A3"/>
    <w:rsid w:val="00A92BEF"/>
    <w:rsid w:val="00AE4942"/>
    <w:rsid w:val="00AF38B5"/>
    <w:rsid w:val="00B00D27"/>
    <w:rsid w:val="00B043FF"/>
    <w:rsid w:val="00B34250"/>
    <w:rsid w:val="00B6765C"/>
    <w:rsid w:val="00BA45EA"/>
    <w:rsid w:val="00BE2BBC"/>
    <w:rsid w:val="00C20457"/>
    <w:rsid w:val="00C97992"/>
    <w:rsid w:val="00CD1C0E"/>
    <w:rsid w:val="00CD3194"/>
    <w:rsid w:val="00D03C42"/>
    <w:rsid w:val="00D07216"/>
    <w:rsid w:val="00D1415F"/>
    <w:rsid w:val="00DA2B56"/>
    <w:rsid w:val="00DE17C0"/>
    <w:rsid w:val="00DE35CE"/>
    <w:rsid w:val="00E325DF"/>
    <w:rsid w:val="00E84371"/>
    <w:rsid w:val="00ED72F9"/>
    <w:rsid w:val="00F1442A"/>
    <w:rsid w:val="00F6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B56"/>
    <w:rPr>
      <w:color w:val="808080"/>
    </w:rPr>
  </w:style>
  <w:style w:type="paragraph" w:customStyle="1" w:styleId="5D7A186550AD460E966D0DA910171F602">
    <w:name w:val="5D7A186550AD460E966D0DA910171F6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E3FCA784A4415EB98B4B1C791A01A22">
    <w:name w:val="3CE3FCA784A4415EB98B4B1C791A01A2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27D7F023FF74783B4F42E9235B787CD2">
    <w:name w:val="927D7F023FF74783B4F42E9235B787CD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B702F3B3494542B312D3BCC27C07BF2">
    <w:name w:val="65B702F3B3494542B312D3BCC27C07BF2"/>
    <w:rsid w:val="00DA2B5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62F99E17CBC54AAC600AEB1019B700" ma:contentTypeVersion="10" ma:contentTypeDescription="Create a new document." ma:contentTypeScope="" ma:versionID="67dbe8f2bff60964c7afafdd05d6ac3e">
  <xsd:schema xmlns:xsd="http://www.w3.org/2001/XMLSchema" xmlns:xs="http://www.w3.org/2001/XMLSchema" xmlns:p="http://schemas.microsoft.com/office/2006/metadata/properties" xmlns:ns2="89409b94-1907-4fc7-8946-cd57e5ab81d1" xmlns:ns3="3db48862-3d5a-4b5b-a8ee-b1270852f994" targetNamespace="http://schemas.microsoft.com/office/2006/metadata/properties" ma:root="true" ma:fieldsID="6027adb189902749c2313a737b0043d2" ns2:_="" ns3:_="">
    <xsd:import namespace="89409b94-1907-4fc7-8946-cd57e5ab81d1"/>
    <xsd:import namespace="3db48862-3d5a-4b5b-a8ee-b1270852f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09b94-1907-4fc7-8946-cd57e5ab8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8862-3d5a-4b5b-a8ee-b1270852f9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42cdfc-2b8b-4ca3-b1d7-33fd2cd72834}" ma:internalName="TaxCatchAll" ma:showField="CatchAllData" ma:web="3db48862-3d5a-4b5b-a8ee-b1270852f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b48862-3d5a-4b5b-a8ee-b1270852f994" xsi:nil="true"/>
    <lcf76f155ced4ddcb4097134ff3c332f xmlns="89409b94-1907-4fc7-8946-cd57e5ab81d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2E9A13A8-D08B-46B1-AA28-7393670EB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09b94-1907-4fc7-8946-cd57e5ab81d1"/>
    <ds:schemaRef ds:uri="3db48862-3d5a-4b5b-a8ee-b1270852f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  <ds:schemaRef ds:uri="3db48862-3d5a-4b5b-a8ee-b1270852f994"/>
    <ds:schemaRef ds:uri="89409b94-1907-4fc7-8946-cd57e5ab81d1"/>
  </ds:schemaRefs>
</ds:datastoreItem>
</file>

<file path=customXml/itemProps4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Živilė Kasparavičienė</dc:creator>
  <keywords/>
  <dc:description/>
  <lastModifiedBy>Alina Dralo</lastModifiedBy>
  <revision>147</revision>
  <dcterms:created xsi:type="dcterms:W3CDTF">2026-04-03T10:47:00.0000000Z</dcterms:created>
  <dcterms:modified xsi:type="dcterms:W3CDTF">2026-04-03T11:45:24.7264046Z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0x0101008D62F99E17CBC54AAC600AEB1019B700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  <property fmtid="{D5CDD505-2E9C-101B-9397-08002B2CF9AE}" pid="19" name="MediaServiceImageTags">
    <vt:lpwstr/>
  </property>
</Properties>
</file>