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8A3BEA" w:rsidRDefault="00682843" w:rsidP="008A3BEA">
      <w:pPr>
        <w:pStyle w:val="Header"/>
        <w:jc w:val="center"/>
        <w:rPr>
          <w:rFonts w:ascii="Cambria" w:hAnsi="Cambria" w:cs="Times New Roman"/>
          <w:color w:val="000000"/>
          <w:sz w:val="24"/>
          <w:szCs w:val="24"/>
        </w:rPr>
      </w:pPr>
      <w:r w:rsidRPr="008A3BEA">
        <w:rPr>
          <w:rFonts w:ascii="Cambria" w:hAnsi="Cambria" w:cs="Times New Roman"/>
          <w:noProof/>
          <w:color w:val="000000"/>
          <w:sz w:val="24"/>
          <w:szCs w:val="24"/>
          <w:lang w:eastAsia="lt-LT"/>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8A3BEA" w:rsidRDefault="00682843" w:rsidP="008A3BEA">
      <w:pPr>
        <w:pStyle w:val="Header"/>
        <w:jc w:val="center"/>
        <w:rPr>
          <w:rFonts w:ascii="Cambria" w:hAnsi="Cambria" w:cs="Times New Roman"/>
          <w:sz w:val="24"/>
          <w:szCs w:val="24"/>
        </w:rPr>
      </w:pPr>
    </w:p>
    <w:p w14:paraId="5051510D" w14:textId="77777777" w:rsidR="00682843" w:rsidRPr="008A3BEA" w:rsidRDefault="00682843" w:rsidP="008A3BEA">
      <w:pPr>
        <w:spacing w:after="0" w:line="240" w:lineRule="auto"/>
        <w:jc w:val="center"/>
        <w:rPr>
          <w:rFonts w:ascii="Cambria" w:hAnsi="Cambria" w:cs="Times New Roman"/>
          <w:b/>
          <w:sz w:val="24"/>
          <w:szCs w:val="24"/>
        </w:rPr>
      </w:pPr>
      <w:r w:rsidRPr="008A3BEA">
        <w:rPr>
          <w:rFonts w:ascii="Cambria" w:hAnsi="Cambria" w:cs="Times New Roman"/>
          <w:b/>
          <w:sz w:val="24"/>
          <w:szCs w:val="24"/>
        </w:rPr>
        <w:t>LIETUVOS SVEIKATOS MOKSLŲ UNIVERSITETO LIGONINĖ</w:t>
      </w:r>
    </w:p>
    <w:p w14:paraId="5A9F38F6" w14:textId="77777777" w:rsidR="00682843" w:rsidRPr="008A3BEA" w:rsidRDefault="00682843" w:rsidP="008A3BEA">
      <w:pPr>
        <w:spacing w:after="0" w:line="240" w:lineRule="auto"/>
        <w:jc w:val="center"/>
        <w:rPr>
          <w:rFonts w:ascii="Cambria" w:hAnsi="Cambria" w:cs="Times New Roman"/>
          <w:b/>
          <w:sz w:val="24"/>
          <w:szCs w:val="24"/>
        </w:rPr>
      </w:pPr>
      <w:r w:rsidRPr="008A3BEA">
        <w:rPr>
          <w:rFonts w:ascii="Cambria" w:hAnsi="Cambria" w:cs="Times New Roman"/>
          <w:b/>
          <w:sz w:val="24"/>
          <w:szCs w:val="24"/>
        </w:rPr>
        <w:t>KAUNO KLINIKOS</w:t>
      </w:r>
    </w:p>
    <w:p w14:paraId="40F35847" w14:textId="77777777" w:rsidR="00682843" w:rsidRPr="008A3BEA" w:rsidRDefault="00682843" w:rsidP="008A3BEA">
      <w:pPr>
        <w:spacing w:after="0" w:line="240" w:lineRule="auto"/>
        <w:jc w:val="center"/>
        <w:rPr>
          <w:rFonts w:ascii="Cambria" w:hAnsi="Cambria" w:cs="Times New Roman"/>
          <w:b/>
          <w:sz w:val="24"/>
          <w:szCs w:val="24"/>
        </w:rPr>
      </w:pPr>
    </w:p>
    <w:p w14:paraId="606EA625" w14:textId="231392CC" w:rsidR="00955C13" w:rsidRPr="008A3BEA" w:rsidRDefault="00955C13" w:rsidP="008A3BEA">
      <w:pPr>
        <w:spacing w:after="0" w:line="240" w:lineRule="auto"/>
        <w:ind w:firstLine="567"/>
        <w:jc w:val="center"/>
        <w:rPr>
          <w:rFonts w:ascii="Cambria" w:hAnsi="Cambria" w:cs="Times New Roman"/>
          <w:b/>
          <w:sz w:val="24"/>
          <w:szCs w:val="24"/>
        </w:rPr>
      </w:pPr>
      <w:r w:rsidRPr="008A3BEA">
        <w:rPr>
          <w:rFonts w:ascii="Cambria" w:hAnsi="Cambria" w:cs="Times New Roman"/>
          <w:b/>
          <w:sz w:val="24"/>
          <w:szCs w:val="24"/>
        </w:rPr>
        <w:t>KVIETIMAS DALYVAUTI RINKOS KONSULTACIJOJE</w:t>
      </w:r>
    </w:p>
    <w:p w14:paraId="1EC2B63C" w14:textId="77777777" w:rsidR="00955C13" w:rsidRPr="008A3BEA" w:rsidRDefault="00955C13" w:rsidP="008A3BEA">
      <w:pPr>
        <w:spacing w:after="0" w:line="240" w:lineRule="auto"/>
        <w:ind w:firstLine="567"/>
        <w:jc w:val="center"/>
        <w:rPr>
          <w:rFonts w:ascii="Cambria" w:hAnsi="Cambria" w:cs="Times New Roman"/>
          <w:b/>
          <w:sz w:val="24"/>
          <w:szCs w:val="24"/>
        </w:rPr>
      </w:pPr>
    </w:p>
    <w:p w14:paraId="6BBD5827" w14:textId="2FB80F61" w:rsidR="00955C1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8A3BEA">
        <w:rPr>
          <w:rFonts w:ascii="Cambria" w:hAnsi="Cambria" w:cs="Times New Roman"/>
          <w:b/>
          <w:sz w:val="24"/>
          <w:szCs w:val="24"/>
        </w:rPr>
        <w:t>„</w:t>
      </w:r>
      <w:r w:rsidR="009A4323">
        <w:rPr>
          <w:rFonts w:ascii="Cambria" w:hAnsi="Cambria" w:cs="Times New Roman"/>
          <w:b/>
          <w:bCs/>
          <w:iCs/>
          <w:sz w:val="24"/>
          <w:szCs w:val="24"/>
        </w:rPr>
        <w:t>G</w:t>
      </w:r>
      <w:r w:rsidR="009A4323" w:rsidRPr="009A4323">
        <w:rPr>
          <w:rFonts w:ascii="Cambria" w:hAnsi="Cambria" w:cs="Times New Roman"/>
          <w:b/>
          <w:bCs/>
          <w:iCs/>
          <w:sz w:val="24"/>
          <w:szCs w:val="24"/>
        </w:rPr>
        <w:t>ydymo paskirties pastato (</w:t>
      </w:r>
      <w:r w:rsidR="009A4323">
        <w:rPr>
          <w:rFonts w:ascii="Cambria" w:hAnsi="Cambria" w:cs="Times New Roman"/>
          <w:b/>
          <w:bCs/>
          <w:iCs/>
          <w:sz w:val="24"/>
          <w:szCs w:val="24"/>
        </w:rPr>
        <w:t>C</w:t>
      </w:r>
      <w:r w:rsidR="009A4323" w:rsidRPr="009A4323">
        <w:rPr>
          <w:rFonts w:ascii="Cambria" w:hAnsi="Cambria" w:cs="Times New Roman"/>
          <w:b/>
          <w:bCs/>
          <w:iCs/>
          <w:sz w:val="24"/>
          <w:szCs w:val="24"/>
        </w:rPr>
        <w:t>hirurgijos korpuso), Eivenių g. 2, projektavim</w:t>
      </w:r>
      <w:r w:rsidR="009A4323">
        <w:rPr>
          <w:rFonts w:ascii="Cambria" w:hAnsi="Cambria" w:cs="Times New Roman"/>
          <w:b/>
          <w:bCs/>
          <w:iCs/>
          <w:sz w:val="24"/>
          <w:szCs w:val="24"/>
        </w:rPr>
        <w:t>as</w:t>
      </w:r>
      <w:r w:rsidR="009A4323" w:rsidRPr="009A4323">
        <w:rPr>
          <w:rFonts w:ascii="Cambria" w:hAnsi="Cambria" w:cs="Times New Roman"/>
          <w:b/>
          <w:bCs/>
          <w:iCs/>
          <w:sz w:val="24"/>
          <w:szCs w:val="24"/>
        </w:rPr>
        <w:t>, projekto vykdymo priežiūros paslaug</w:t>
      </w:r>
      <w:r w:rsidR="009A4323">
        <w:rPr>
          <w:rFonts w:ascii="Cambria" w:hAnsi="Cambria" w:cs="Times New Roman"/>
          <w:b/>
          <w:bCs/>
          <w:iCs/>
          <w:sz w:val="24"/>
          <w:szCs w:val="24"/>
        </w:rPr>
        <w:t>os</w:t>
      </w:r>
      <w:r w:rsidR="009A4323" w:rsidRPr="009A4323">
        <w:rPr>
          <w:rFonts w:ascii="Cambria" w:hAnsi="Cambria" w:cs="Times New Roman"/>
          <w:b/>
          <w:bCs/>
          <w:iCs/>
          <w:sz w:val="24"/>
          <w:szCs w:val="24"/>
        </w:rPr>
        <w:t xml:space="preserve"> ir statybos rangos darb</w:t>
      </w:r>
      <w:r w:rsidR="009A4323">
        <w:rPr>
          <w:rFonts w:ascii="Cambria" w:hAnsi="Cambria" w:cs="Times New Roman"/>
          <w:b/>
          <w:bCs/>
          <w:iCs/>
          <w:sz w:val="24"/>
          <w:szCs w:val="24"/>
        </w:rPr>
        <w:t>ai</w:t>
      </w:r>
      <w:r w:rsidRPr="008A3BEA">
        <w:rPr>
          <w:rFonts w:ascii="Cambria" w:hAnsi="Cambria" w:cs="Times New Roman"/>
          <w:b/>
          <w:sz w:val="24"/>
          <w:szCs w:val="24"/>
        </w:rPr>
        <w:t>“</w:t>
      </w:r>
      <w:r w:rsidRPr="008A3BEA">
        <w:rPr>
          <w:rFonts w:ascii="Cambria" w:hAnsi="Cambria" w:cs="Times New Roman"/>
          <w:sz w:val="24"/>
          <w:szCs w:val="24"/>
        </w:rPr>
        <w:t xml:space="preserve"> (toliau – Pirkimas) prašo nepriklausomų ekspertų, institucijų arba rinkos dalyvių suteikti konsultacijas. </w:t>
      </w:r>
    </w:p>
    <w:p w14:paraId="44F75F90" w14:textId="5E636ECF" w:rsidR="007D7383" w:rsidRPr="009A4323"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objektas:</w:t>
      </w:r>
      <w:r w:rsidRPr="008A3BEA">
        <w:rPr>
          <w:rFonts w:ascii="Cambria" w:hAnsi="Cambria" w:cs="Times New Roman"/>
          <w:sz w:val="24"/>
          <w:szCs w:val="24"/>
        </w:rPr>
        <w:t xml:space="preserve"> </w:t>
      </w:r>
      <w:r w:rsidR="009A4323" w:rsidRPr="009A4323">
        <w:rPr>
          <w:rFonts w:ascii="Cambria" w:eastAsia="Lucida Sans Unicode" w:hAnsi="Cambria" w:cs="Times New Roman"/>
          <w:bCs/>
          <w:iCs/>
          <w:kern w:val="1"/>
          <w:sz w:val="24"/>
          <w:szCs w:val="24"/>
          <w:lang w:eastAsia="lt-LT"/>
        </w:rPr>
        <w:t>Gydymo paskirties pastato (Chirurgijos korpuso), Eivenių g. 2, projektavimas, projekto vykdymo priežiūros paslaugos ir statybos rangos darbai</w:t>
      </w:r>
      <w:r w:rsidR="009A4323">
        <w:rPr>
          <w:rFonts w:ascii="Cambria" w:eastAsia="Lucida Sans Unicode" w:hAnsi="Cambria" w:cs="Times New Roman"/>
          <w:bCs/>
          <w:iCs/>
          <w:kern w:val="1"/>
          <w:sz w:val="24"/>
          <w:szCs w:val="24"/>
          <w:lang w:eastAsia="lt-LT"/>
        </w:rPr>
        <w:t>.</w:t>
      </w:r>
    </w:p>
    <w:p w14:paraId="095E7518" w14:textId="033936C9" w:rsidR="00955C1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tikslas:</w:t>
      </w:r>
      <w:r w:rsidRPr="008A3BEA">
        <w:rPr>
          <w:rFonts w:ascii="Cambria" w:hAnsi="Cambria" w:cs="Times New Roman"/>
          <w:sz w:val="24"/>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38F018EB" w:rsidR="00601CA6"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būdas:</w:t>
      </w:r>
      <w:r w:rsidRPr="008A3BEA">
        <w:rPr>
          <w:rFonts w:ascii="Cambria" w:hAnsi="Cambria" w:cs="Times New Roman"/>
          <w:sz w:val="24"/>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w:t>
      </w:r>
      <w:r w:rsidR="007D7383" w:rsidRPr="008A3BEA">
        <w:rPr>
          <w:rFonts w:ascii="Cambria" w:hAnsi="Cambria" w:cs="Times New Roman"/>
          <w:sz w:val="24"/>
          <w:szCs w:val="24"/>
        </w:rPr>
        <w:t xml:space="preserve"> ir techninės specifikacijos priedais (2 priedas)</w:t>
      </w:r>
      <w:r w:rsidRPr="008A3BEA">
        <w:rPr>
          <w:rFonts w:ascii="Cambria" w:hAnsi="Cambria" w:cs="Times New Roman"/>
          <w:sz w:val="24"/>
          <w:szCs w:val="24"/>
        </w:rPr>
        <w:t xml:space="preserve"> </w:t>
      </w:r>
      <w:r w:rsidR="00BD7C2D" w:rsidRPr="008A3BEA">
        <w:rPr>
          <w:rFonts w:ascii="Cambria" w:hAnsi="Cambria" w:cs="Times New Roman"/>
          <w:sz w:val="24"/>
          <w:szCs w:val="24"/>
        </w:rPr>
        <w:t>ir</w:t>
      </w:r>
      <w:r w:rsidRPr="008A3BEA">
        <w:rPr>
          <w:rFonts w:ascii="Cambria" w:hAnsi="Cambria" w:cs="Times New Roman"/>
          <w:sz w:val="24"/>
          <w:szCs w:val="24"/>
        </w:rPr>
        <w:t xml:space="preserve"> ne vėliau kaip iki termino nurodyto CVP IS, </w:t>
      </w:r>
      <w:proofErr w:type="spellStart"/>
      <w:r w:rsidRPr="008A3BEA">
        <w:rPr>
          <w:rFonts w:ascii="Cambria" w:hAnsi="Cambria" w:cs="Times New Roman"/>
          <w:sz w:val="24"/>
          <w:szCs w:val="24"/>
        </w:rPr>
        <w:t>t.y</w:t>
      </w:r>
      <w:proofErr w:type="spellEnd"/>
      <w:r w:rsidRPr="008A3BEA">
        <w:rPr>
          <w:rFonts w:ascii="Cambria" w:hAnsi="Cambria" w:cs="Times New Roman"/>
          <w:sz w:val="24"/>
          <w:szCs w:val="24"/>
        </w:rPr>
        <w:t xml:space="preserve">. iki </w:t>
      </w:r>
      <w:r w:rsidRPr="008A3BEA">
        <w:rPr>
          <w:rFonts w:ascii="Cambria" w:hAnsi="Cambria" w:cs="Times New Roman"/>
          <w:b/>
          <w:sz w:val="24"/>
          <w:szCs w:val="24"/>
        </w:rPr>
        <w:t>202</w:t>
      </w:r>
      <w:r w:rsidR="007D7383" w:rsidRPr="008A3BEA">
        <w:rPr>
          <w:rFonts w:ascii="Cambria" w:hAnsi="Cambria" w:cs="Times New Roman"/>
          <w:b/>
          <w:sz w:val="24"/>
          <w:szCs w:val="24"/>
        </w:rPr>
        <w:t>6</w:t>
      </w:r>
      <w:r w:rsidRPr="008A3BEA">
        <w:rPr>
          <w:rFonts w:ascii="Cambria" w:hAnsi="Cambria" w:cs="Times New Roman"/>
          <w:b/>
          <w:sz w:val="24"/>
          <w:szCs w:val="24"/>
        </w:rPr>
        <w:t xml:space="preserve"> m. </w:t>
      </w:r>
      <w:r w:rsidR="007D7383" w:rsidRPr="008A3BEA">
        <w:rPr>
          <w:rFonts w:ascii="Cambria" w:hAnsi="Cambria" w:cs="Times New Roman"/>
          <w:b/>
          <w:sz w:val="24"/>
          <w:szCs w:val="24"/>
        </w:rPr>
        <w:t>balandžio</w:t>
      </w:r>
      <w:r w:rsidRPr="008A3BEA">
        <w:rPr>
          <w:rFonts w:ascii="Cambria" w:hAnsi="Cambria" w:cs="Times New Roman"/>
          <w:b/>
          <w:sz w:val="24"/>
          <w:szCs w:val="24"/>
        </w:rPr>
        <w:t xml:space="preserve"> </w:t>
      </w:r>
      <w:r w:rsidR="007D7383" w:rsidRPr="008A3BEA">
        <w:rPr>
          <w:rFonts w:ascii="Cambria" w:hAnsi="Cambria" w:cs="Times New Roman"/>
          <w:b/>
          <w:sz w:val="24"/>
          <w:szCs w:val="24"/>
        </w:rPr>
        <w:t>1</w:t>
      </w:r>
      <w:r w:rsidR="00673340" w:rsidRPr="008A3BEA">
        <w:rPr>
          <w:rFonts w:ascii="Cambria" w:hAnsi="Cambria" w:cs="Times New Roman"/>
          <w:b/>
          <w:sz w:val="24"/>
          <w:szCs w:val="24"/>
        </w:rPr>
        <w:t>4</w:t>
      </w:r>
      <w:r w:rsidRPr="008A3BEA">
        <w:rPr>
          <w:rFonts w:ascii="Cambria" w:hAnsi="Cambria" w:cs="Times New Roman"/>
          <w:b/>
          <w:sz w:val="24"/>
          <w:szCs w:val="24"/>
        </w:rPr>
        <w:t xml:space="preserve"> d. </w:t>
      </w:r>
      <w:r w:rsidR="007D7383" w:rsidRPr="008A3BEA">
        <w:rPr>
          <w:rFonts w:ascii="Cambria" w:hAnsi="Cambria" w:cs="Times New Roman"/>
          <w:b/>
          <w:sz w:val="24"/>
          <w:szCs w:val="24"/>
        </w:rPr>
        <w:t>8</w:t>
      </w:r>
      <w:r w:rsidRPr="008A3BEA">
        <w:rPr>
          <w:rFonts w:ascii="Cambria" w:hAnsi="Cambria" w:cs="Times New Roman"/>
          <w:b/>
          <w:sz w:val="24"/>
          <w:szCs w:val="24"/>
        </w:rPr>
        <w:t>.00 val.</w:t>
      </w:r>
      <w:r w:rsidRPr="008A3BEA">
        <w:rPr>
          <w:rFonts w:ascii="Cambria" w:hAnsi="Cambria" w:cs="Times New Roman"/>
          <w:sz w:val="24"/>
          <w:szCs w:val="24"/>
        </w:rPr>
        <w:t xml:space="preserve"> CVP IS priemonėmis teikti klausimus, pastabas, rekomendacijas, pasiūlymus bei at</w:t>
      </w:r>
      <w:r w:rsidR="00BD7C2D" w:rsidRPr="008A3BEA">
        <w:rPr>
          <w:rFonts w:ascii="Cambria" w:hAnsi="Cambria" w:cs="Times New Roman"/>
          <w:sz w:val="24"/>
          <w:szCs w:val="24"/>
        </w:rPr>
        <w:t>sakymus į pateiktus klausimus (</w:t>
      </w:r>
      <w:r w:rsidR="007D7383" w:rsidRPr="008A3BEA">
        <w:rPr>
          <w:rFonts w:ascii="Cambria" w:hAnsi="Cambria" w:cs="Times New Roman"/>
          <w:sz w:val="24"/>
          <w:szCs w:val="24"/>
        </w:rPr>
        <w:t>3</w:t>
      </w:r>
      <w:r w:rsidRPr="008A3BEA">
        <w:rPr>
          <w:rFonts w:ascii="Cambria" w:hAnsi="Cambria" w:cs="Times New Roman"/>
          <w:sz w:val="24"/>
          <w:szCs w:val="24"/>
        </w:rPr>
        <w:t xml:space="preserve">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PRIDEDAMA: </w:t>
      </w:r>
    </w:p>
    <w:p w14:paraId="1F974F4B" w14:textId="5C73E462" w:rsidR="0068284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1 priedas „Techninė specifikacija“ (projektas)</w:t>
      </w:r>
      <w:r w:rsidR="007D7383" w:rsidRPr="008A3BEA">
        <w:rPr>
          <w:rFonts w:ascii="Cambria" w:hAnsi="Cambria" w:cs="Times New Roman"/>
          <w:sz w:val="24"/>
          <w:szCs w:val="24"/>
        </w:rPr>
        <w:t>, 3</w:t>
      </w:r>
      <w:r w:rsidR="009A4323">
        <w:rPr>
          <w:rFonts w:ascii="Cambria" w:hAnsi="Cambria" w:cs="Times New Roman"/>
          <w:sz w:val="24"/>
          <w:szCs w:val="24"/>
        </w:rPr>
        <w:t>3</w:t>
      </w:r>
      <w:r w:rsidR="007D7383" w:rsidRPr="008A3BEA">
        <w:rPr>
          <w:rFonts w:ascii="Cambria" w:hAnsi="Cambria" w:cs="Times New Roman"/>
          <w:sz w:val="24"/>
          <w:szCs w:val="24"/>
        </w:rPr>
        <w:t xml:space="preserve"> lapa</w:t>
      </w:r>
      <w:r w:rsidR="009A4323">
        <w:rPr>
          <w:rFonts w:ascii="Cambria" w:hAnsi="Cambria" w:cs="Times New Roman"/>
          <w:sz w:val="24"/>
          <w:szCs w:val="24"/>
        </w:rPr>
        <w:t>i</w:t>
      </w:r>
      <w:r w:rsidRPr="008A3BEA">
        <w:rPr>
          <w:rFonts w:ascii="Cambria" w:hAnsi="Cambria" w:cs="Times New Roman"/>
          <w:sz w:val="24"/>
          <w:szCs w:val="24"/>
        </w:rPr>
        <w:t xml:space="preserve">; </w:t>
      </w:r>
    </w:p>
    <w:p w14:paraId="1E3C43FB" w14:textId="0C3BA894" w:rsidR="00BD7C2D" w:rsidRPr="008A3BEA" w:rsidRDefault="00BD7C2D"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2 priedas „</w:t>
      </w:r>
      <w:r w:rsidR="007D7383" w:rsidRPr="008A3BEA">
        <w:rPr>
          <w:rFonts w:ascii="Cambria" w:hAnsi="Cambria" w:cs="Times New Roman"/>
          <w:sz w:val="24"/>
          <w:szCs w:val="24"/>
        </w:rPr>
        <w:t>Techninės specifikacijos priedai</w:t>
      </w:r>
      <w:r w:rsidRPr="008A3BEA">
        <w:rPr>
          <w:rFonts w:ascii="Cambria" w:hAnsi="Cambria" w:cs="Times New Roman"/>
          <w:sz w:val="24"/>
          <w:szCs w:val="24"/>
        </w:rPr>
        <w:t>“;</w:t>
      </w:r>
    </w:p>
    <w:p w14:paraId="1E5B24FF" w14:textId="49E0E264" w:rsidR="00F817EB" w:rsidRPr="008A3BEA" w:rsidRDefault="00BD7C2D"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3 priedas </w:t>
      </w:r>
      <w:r w:rsidR="007D7383" w:rsidRPr="008A3BEA">
        <w:rPr>
          <w:rFonts w:ascii="Cambria" w:hAnsi="Cambria" w:cs="Times New Roman"/>
          <w:sz w:val="24"/>
          <w:szCs w:val="24"/>
        </w:rPr>
        <w:t>„Rinkos konsultacijos klausimynas“ 1 lapas.</w:t>
      </w:r>
      <w:bookmarkStart w:id="0" w:name="_GoBack"/>
      <w:bookmarkEnd w:id="0"/>
    </w:p>
    <w:sectPr w:rsidR="00F817EB" w:rsidRPr="008A3BEA"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E6C0" w14:textId="77777777" w:rsidR="00E40692" w:rsidRDefault="00E40692" w:rsidP="00955C13">
      <w:pPr>
        <w:spacing w:after="0" w:line="240" w:lineRule="auto"/>
      </w:pPr>
      <w:r>
        <w:separator/>
      </w:r>
    </w:p>
  </w:endnote>
  <w:endnote w:type="continuationSeparator" w:id="0">
    <w:p w14:paraId="17FFFE3A" w14:textId="77777777" w:rsidR="00E40692" w:rsidRDefault="00E40692"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602A" w14:textId="77777777" w:rsidR="00E40692" w:rsidRDefault="00E40692" w:rsidP="00955C13">
      <w:pPr>
        <w:spacing w:after="0" w:line="240" w:lineRule="auto"/>
      </w:pPr>
      <w:r>
        <w:separator/>
      </w:r>
    </w:p>
  </w:footnote>
  <w:footnote w:type="continuationSeparator" w:id="0">
    <w:p w14:paraId="68EF0469" w14:textId="77777777" w:rsidR="00E40692" w:rsidRDefault="00E40692"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360AD"/>
    <w:rsid w:val="00094012"/>
    <w:rsid w:val="00135677"/>
    <w:rsid w:val="001D33F7"/>
    <w:rsid w:val="00251886"/>
    <w:rsid w:val="00257318"/>
    <w:rsid w:val="0027731F"/>
    <w:rsid w:val="00426493"/>
    <w:rsid w:val="00507E19"/>
    <w:rsid w:val="005F65BB"/>
    <w:rsid w:val="005F70CF"/>
    <w:rsid w:val="00601CA6"/>
    <w:rsid w:val="00606FC6"/>
    <w:rsid w:val="006249F6"/>
    <w:rsid w:val="00633554"/>
    <w:rsid w:val="00673340"/>
    <w:rsid w:val="00682843"/>
    <w:rsid w:val="006D7269"/>
    <w:rsid w:val="007D7383"/>
    <w:rsid w:val="007E1DA6"/>
    <w:rsid w:val="0080236D"/>
    <w:rsid w:val="00856A62"/>
    <w:rsid w:val="008A3BEA"/>
    <w:rsid w:val="00955C13"/>
    <w:rsid w:val="00972932"/>
    <w:rsid w:val="00973885"/>
    <w:rsid w:val="009A0E1B"/>
    <w:rsid w:val="009A4323"/>
    <w:rsid w:val="009C5D69"/>
    <w:rsid w:val="00A034DD"/>
    <w:rsid w:val="00A15472"/>
    <w:rsid w:val="00AA301E"/>
    <w:rsid w:val="00B44E2B"/>
    <w:rsid w:val="00B93B59"/>
    <w:rsid w:val="00BD7C2D"/>
    <w:rsid w:val="00D649FE"/>
    <w:rsid w:val="00E40692"/>
    <w:rsid w:val="00E6465F"/>
    <w:rsid w:val="00E73085"/>
    <w:rsid w:val="00E93A09"/>
    <w:rsid w:val="00F06049"/>
    <w:rsid w:val="00F817EB"/>
    <w:rsid w:val="00FB40DA"/>
    <w:rsid w:val="00FD456C"/>
    <w:rsid w:val="00FD7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1431</Words>
  <Characters>816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Vaida Koniuchovienė</cp:lastModifiedBy>
  <cp:revision>5</cp:revision>
  <cp:lastPrinted>2023-08-07T13:40:00Z</cp:lastPrinted>
  <dcterms:created xsi:type="dcterms:W3CDTF">2026-04-03T12:42:00Z</dcterms:created>
  <dcterms:modified xsi:type="dcterms:W3CDTF">2026-04-03T13:04:00Z</dcterms:modified>
</cp:coreProperties>
</file>