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DCE4D" w14:textId="77777777" w:rsidR="00217642" w:rsidRPr="00861445" w:rsidRDefault="00217642" w:rsidP="00217642">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50305C34" w14:textId="77777777" w:rsidR="00217642" w:rsidRPr="00E52C9C" w:rsidRDefault="00217642" w:rsidP="00217642">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6EF53E7F" w14:textId="77777777" w:rsidR="00BE0A8E" w:rsidRPr="00E52C9C" w:rsidRDefault="00BE0A8E" w:rsidP="00BE0A8E">
      <w:pPr>
        <w:pStyle w:val="Body2"/>
        <w:rPr>
          <w:lang w:val="lt-LT"/>
        </w:rPr>
      </w:pPr>
    </w:p>
    <w:p w14:paraId="516B7FF4" w14:textId="77777777" w:rsidR="009C5D91" w:rsidRPr="00E52C9C"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VILNIAUS UNIVERSITE</w:t>
      </w:r>
      <w:r w:rsidR="00F63F6A" w:rsidRPr="00E52C9C">
        <w:rPr>
          <w:rFonts w:ascii="Times New Roman" w:hAnsi="Times New Roman"/>
          <w:b/>
          <w:bCs/>
          <w:color w:val="000000" w:themeColor="text1"/>
          <w:spacing w:val="0"/>
          <w:sz w:val="24"/>
          <w:szCs w:val="24"/>
          <w:lang w:val="lt-LT"/>
        </w:rPr>
        <w:t>TO LIGONINĖ SANTAROS KLINIKOS</w:t>
      </w:r>
    </w:p>
    <w:p w14:paraId="24188A2F" w14:textId="77777777" w:rsidR="009C5D91" w:rsidRPr="00E52C9C"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SPECIALIOSIOS</w:t>
      </w:r>
      <w:r w:rsidR="00F63F6A" w:rsidRPr="00E52C9C">
        <w:rPr>
          <w:rFonts w:ascii="Times New Roman" w:hAnsi="Times New Roman"/>
          <w:b/>
          <w:bCs/>
          <w:color w:val="000000" w:themeColor="text1"/>
          <w:spacing w:val="0"/>
          <w:sz w:val="24"/>
          <w:szCs w:val="24"/>
          <w:lang w:val="lt-LT"/>
        </w:rPr>
        <w:t xml:space="preserve"> PIRKIM</w:t>
      </w:r>
      <w:r w:rsidRPr="00E52C9C">
        <w:rPr>
          <w:rFonts w:ascii="Times New Roman" w:hAnsi="Times New Roman"/>
          <w:b/>
          <w:bCs/>
          <w:color w:val="000000" w:themeColor="text1"/>
          <w:spacing w:val="0"/>
          <w:sz w:val="24"/>
          <w:szCs w:val="24"/>
          <w:lang w:val="lt-LT"/>
        </w:rPr>
        <w:t>O</w:t>
      </w:r>
      <w:r w:rsidR="00F63F6A" w:rsidRPr="00E52C9C">
        <w:rPr>
          <w:rFonts w:ascii="Times New Roman" w:hAnsi="Times New Roman"/>
          <w:b/>
          <w:bCs/>
          <w:color w:val="000000" w:themeColor="text1"/>
          <w:spacing w:val="0"/>
          <w:sz w:val="24"/>
          <w:szCs w:val="24"/>
          <w:lang w:val="lt-LT"/>
        </w:rPr>
        <w:t xml:space="preserve"> SĄLYGOS</w:t>
      </w:r>
    </w:p>
    <w:p w14:paraId="641F6324" w14:textId="4C1116E4" w:rsidR="00D82912" w:rsidRDefault="00A70C49" w:rsidP="00FE7398">
      <w:pPr>
        <w:pStyle w:val="Body2"/>
        <w:jc w:val="center"/>
        <w:rPr>
          <w:rFonts w:eastAsia="Times New Roman" w:cs="Times New Roman"/>
          <w:b/>
          <w:color w:val="auto"/>
          <w:sz w:val="24"/>
          <w:szCs w:val="24"/>
          <w:lang w:val="lt-LT"/>
        </w:rPr>
      </w:pPr>
      <w:r w:rsidRPr="00A70C49">
        <w:rPr>
          <w:rFonts w:eastAsia="Times New Roman" w:cs="Times New Roman"/>
          <w:b/>
          <w:color w:val="auto"/>
          <w:sz w:val="24"/>
          <w:szCs w:val="24"/>
          <w:lang w:val="lt-LT"/>
        </w:rPr>
        <w:t>REAGENT</w:t>
      </w:r>
      <w:r w:rsidR="00E55349">
        <w:rPr>
          <w:rFonts w:eastAsia="Times New Roman" w:cs="Times New Roman"/>
          <w:b/>
          <w:color w:val="auto"/>
          <w:sz w:val="24"/>
          <w:szCs w:val="24"/>
          <w:lang w:val="lt-LT"/>
        </w:rPr>
        <w:t>AI</w:t>
      </w:r>
      <w:r w:rsidRPr="00A70C49">
        <w:rPr>
          <w:rFonts w:eastAsia="Times New Roman" w:cs="Times New Roman"/>
          <w:b/>
          <w:color w:val="auto"/>
          <w:sz w:val="24"/>
          <w:szCs w:val="24"/>
          <w:lang w:val="lt-LT"/>
        </w:rPr>
        <w:t xml:space="preserve"> KLINIKINĖS CHEMIJOS IR IMUNOCHEMIJOS TYRIMAMS SU PRIETAISAIS PANAUDAI </w:t>
      </w:r>
      <w:r w:rsidR="00370288" w:rsidRPr="00B65A54">
        <w:rPr>
          <w:rFonts w:eastAsia="Times New Roman" w:cs="Times New Roman"/>
          <w:b/>
          <w:color w:val="auto"/>
          <w:sz w:val="24"/>
          <w:szCs w:val="24"/>
          <w:lang w:val="lt-LT"/>
        </w:rPr>
        <w:t>(</w:t>
      </w:r>
      <w:r w:rsidR="00370288">
        <w:rPr>
          <w:rFonts w:eastAsia="Times New Roman" w:cs="Times New Roman"/>
          <w:b/>
          <w:color w:val="auto"/>
          <w:sz w:val="24"/>
          <w:szCs w:val="24"/>
          <w:lang w:val="lt-LT"/>
        </w:rPr>
        <w:t>1</w:t>
      </w:r>
      <w:r w:rsidR="00036A8A">
        <w:rPr>
          <w:rFonts w:eastAsia="Times New Roman" w:cs="Times New Roman"/>
          <w:b/>
          <w:color w:val="auto"/>
          <w:sz w:val="24"/>
          <w:szCs w:val="24"/>
          <w:lang w:val="lt-LT"/>
        </w:rPr>
        <w:t>1</w:t>
      </w:r>
      <w:r w:rsidR="005C7C3F">
        <w:rPr>
          <w:rFonts w:eastAsia="Times New Roman" w:cs="Times New Roman"/>
          <w:b/>
          <w:color w:val="auto"/>
          <w:sz w:val="24"/>
          <w:szCs w:val="24"/>
          <w:lang w:val="lt-LT"/>
        </w:rPr>
        <w:t>749</w:t>
      </w:r>
      <w:r w:rsidR="00B65A54" w:rsidRPr="00B65A54">
        <w:rPr>
          <w:rFonts w:eastAsia="Times New Roman" w:cs="Times New Roman"/>
          <w:b/>
          <w:color w:val="auto"/>
          <w:sz w:val="24"/>
          <w:szCs w:val="24"/>
          <w:lang w:val="lt-LT"/>
        </w:rPr>
        <w:t>)</w:t>
      </w:r>
    </w:p>
    <w:p w14:paraId="45244C28" w14:textId="77777777" w:rsidR="00B65A54" w:rsidRPr="00FE7398" w:rsidRDefault="00B65A54" w:rsidP="00FE7398">
      <w:pPr>
        <w:pStyle w:val="Body2"/>
        <w:jc w:val="center"/>
        <w:rPr>
          <w:rFonts w:eastAsia="Times New Roman" w:cs="Times New Roman"/>
          <w:b/>
          <w:color w:val="auto"/>
          <w:sz w:val="24"/>
          <w:szCs w:val="24"/>
          <w:lang w:val="lt-LT"/>
        </w:rPr>
      </w:pPr>
    </w:p>
    <w:p w14:paraId="08734E16" w14:textId="52EA7DE1" w:rsidR="009C5D91" w:rsidRPr="00E52C9C" w:rsidRDefault="004D35E3">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r w:rsidR="00F63F6A" w:rsidRPr="00DC3C9E">
        <w:rPr>
          <w:color w:val="000000" w:themeColor="text1"/>
          <w:lang w:val="lt-LT"/>
        </w:rPr>
        <w:t xml:space="preserve">VšĮ Vilniaus universiteto ligoninė Santaros klinikos (toliau - </w:t>
      </w:r>
      <w:r w:rsidR="006D4DF7" w:rsidRPr="00DC3C9E">
        <w:rPr>
          <w:color w:val="000000" w:themeColor="text1"/>
          <w:lang w:val="lt-LT"/>
        </w:rPr>
        <w:t>PO</w:t>
      </w:r>
      <w:r w:rsidR="00F63F6A" w:rsidRPr="00DC3C9E">
        <w:rPr>
          <w:color w:val="000000" w:themeColor="text1"/>
          <w:lang w:val="lt-LT"/>
        </w:rPr>
        <w:t>), vykdydama viešąjį pirkimą numato įsigyti</w:t>
      </w:r>
      <w:r w:rsidRPr="00E52C9C">
        <w:rPr>
          <w:color w:val="000000" w:themeColor="text1"/>
          <w:lang w:val="lt-LT"/>
        </w:rPr>
        <w:t xml:space="preserve"> </w:t>
      </w:r>
      <w:r w:rsidR="00370288">
        <w:rPr>
          <w:color w:val="000000" w:themeColor="text1"/>
          <w:lang w:val="lt-LT"/>
        </w:rPr>
        <w:t>r</w:t>
      </w:r>
      <w:r w:rsidR="00370288" w:rsidRPr="00370288">
        <w:rPr>
          <w:color w:val="000000" w:themeColor="text1"/>
          <w:lang w:val="lt-LT"/>
        </w:rPr>
        <w:t>eagent</w:t>
      </w:r>
      <w:r w:rsidR="00370288">
        <w:rPr>
          <w:color w:val="000000" w:themeColor="text1"/>
          <w:lang w:val="lt-LT"/>
        </w:rPr>
        <w:t>us</w:t>
      </w:r>
      <w:r w:rsidR="00370288" w:rsidRPr="00370288">
        <w:rPr>
          <w:color w:val="000000" w:themeColor="text1"/>
          <w:lang w:val="lt-LT"/>
        </w:rPr>
        <w:t xml:space="preserve"> </w:t>
      </w:r>
      <w:r w:rsidR="00E55349">
        <w:rPr>
          <w:color w:val="000000" w:themeColor="text1"/>
          <w:lang w:val="lt-LT"/>
        </w:rPr>
        <w:t xml:space="preserve">klinikinės chemijos ir </w:t>
      </w:r>
      <w:r w:rsidR="00A70C49">
        <w:rPr>
          <w:color w:val="000000" w:themeColor="text1"/>
          <w:lang w:val="lt-LT"/>
        </w:rPr>
        <w:t>imunochemijos tyrimams</w:t>
      </w:r>
      <w:r w:rsidR="005C7C3F" w:rsidRPr="005C7C3F">
        <w:rPr>
          <w:color w:val="000000" w:themeColor="text1"/>
          <w:lang w:val="lt-LT"/>
        </w:rPr>
        <w:t xml:space="preserve"> su prietaisais panaudai </w:t>
      </w:r>
      <w:r w:rsidRPr="00E52C9C">
        <w:rPr>
          <w:color w:val="000000" w:themeColor="text1"/>
          <w:lang w:val="lt-LT"/>
        </w:rPr>
        <w:t>(toliau - prekės)</w:t>
      </w:r>
      <w:r w:rsidR="00116B0B" w:rsidRPr="006B111D">
        <w:rPr>
          <w:color w:val="000000" w:themeColor="text1"/>
          <w:lang w:val="lt-LT"/>
        </w:rPr>
        <w:t>.</w:t>
      </w:r>
    </w:p>
    <w:p w14:paraId="4A8748E1" w14:textId="77777777" w:rsidR="009C5D91" w:rsidRPr="00E52C9C" w:rsidRDefault="004D35E3">
      <w:pPr>
        <w:pStyle w:val="Body2"/>
        <w:rPr>
          <w:color w:val="000000" w:themeColor="text1"/>
          <w:lang w:val="lt-LT"/>
        </w:rPr>
      </w:pPr>
      <w:r w:rsidRPr="00E52C9C">
        <w:rPr>
          <w:color w:val="000000" w:themeColor="text1"/>
          <w:lang w:val="lt-LT"/>
        </w:rPr>
        <w:tab/>
        <w:t xml:space="preserve">2. </w:t>
      </w:r>
      <w:r w:rsidR="006D4DF7" w:rsidRPr="00E52C9C">
        <w:rPr>
          <w:color w:val="000000" w:themeColor="text1"/>
          <w:lang w:val="lt-LT"/>
        </w:rPr>
        <w:t xml:space="preserve">PO vykdo </w:t>
      </w:r>
      <w:r w:rsidR="00BE5828" w:rsidRPr="00E52C9C">
        <w:rPr>
          <w:color w:val="auto"/>
          <w:lang w:val="lt-LT"/>
        </w:rPr>
        <w:t>tarptautinį</w:t>
      </w:r>
      <w:r w:rsidRPr="00E52C9C">
        <w:rPr>
          <w:color w:val="000000" w:themeColor="text1"/>
          <w:lang w:val="lt-LT"/>
        </w:rPr>
        <w:t xml:space="preserve"> pirkim</w:t>
      </w:r>
      <w:r w:rsidR="007D4B46" w:rsidRPr="00E52C9C">
        <w:rPr>
          <w:color w:val="000000" w:themeColor="text1"/>
          <w:lang w:val="lt-LT"/>
        </w:rPr>
        <w:t>ą</w:t>
      </w:r>
      <w:r w:rsidRPr="00E52C9C">
        <w:rPr>
          <w:color w:val="000000" w:themeColor="text1"/>
          <w:lang w:val="lt-LT"/>
        </w:rPr>
        <w:t xml:space="preserve"> atviro konkurso būdu.</w:t>
      </w:r>
    </w:p>
    <w:p w14:paraId="4303C3FE" w14:textId="77777777" w:rsidR="009C5D91" w:rsidRPr="00E52C9C" w:rsidRDefault="004D35E3">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14:paraId="0282C277" w14:textId="552AB820" w:rsidR="009C5D91" w:rsidRPr="00E52C9C" w:rsidRDefault="004D35E3" w:rsidP="007D4B46">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Tiesioginį ryšį su tiekėjais įgaliotas palaikyti perkančiosios organizacijos atstovas</w:t>
      </w:r>
      <w:r w:rsidR="00116B0B" w:rsidRPr="00E52C9C">
        <w:rPr>
          <w:color w:val="000000" w:themeColor="text1"/>
          <w:lang w:val="lt-LT"/>
        </w:rPr>
        <w:t>:</w:t>
      </w:r>
      <w:r w:rsidR="007D4B46" w:rsidRPr="00E52C9C">
        <w:rPr>
          <w:color w:val="000000" w:themeColor="text1"/>
          <w:lang w:val="lt-LT"/>
        </w:rPr>
        <w:t xml:space="preserve"> </w:t>
      </w:r>
      <w:r w:rsidR="00116B0B" w:rsidRPr="00E52C9C">
        <w:rPr>
          <w:color w:val="000000" w:themeColor="text1"/>
          <w:lang w:val="lt-LT"/>
        </w:rPr>
        <w:t>Inga Šimonė, vyresnioji viešųjų pirkimų specialistė, tel. +370 52501332, el. p. inga.simone@sant</w:t>
      </w:r>
      <w:r w:rsidR="000F1ABC">
        <w:rPr>
          <w:color w:val="000000" w:themeColor="text1"/>
          <w:lang w:val="lt-LT"/>
        </w:rPr>
        <w:t xml:space="preserve">a.lt, Santariškių g. </w:t>
      </w:r>
      <w:r w:rsidR="00B65A54">
        <w:rPr>
          <w:color w:val="000000" w:themeColor="text1"/>
          <w:lang w:val="lt-LT"/>
        </w:rPr>
        <w:t>4</w:t>
      </w:r>
      <w:r w:rsidR="000F1ABC">
        <w:rPr>
          <w:color w:val="000000" w:themeColor="text1"/>
          <w:lang w:val="lt-LT"/>
        </w:rPr>
        <w:t>, LT-</w:t>
      </w:r>
      <w:r w:rsidR="00DC3C9E">
        <w:rPr>
          <w:color w:val="000000" w:themeColor="text1"/>
          <w:lang w:val="lt-LT"/>
        </w:rPr>
        <w:t>08406</w:t>
      </w:r>
      <w:r w:rsidR="00DC3C9E" w:rsidRPr="00E52C9C">
        <w:rPr>
          <w:color w:val="000000" w:themeColor="text1"/>
          <w:lang w:val="lt-LT"/>
        </w:rPr>
        <w:t xml:space="preserve"> </w:t>
      </w:r>
      <w:r w:rsidR="00116B0B" w:rsidRPr="00E52C9C">
        <w:rPr>
          <w:color w:val="000000" w:themeColor="text1"/>
          <w:lang w:val="lt-LT"/>
        </w:rPr>
        <w:t xml:space="preserve">Vilnius.  </w:t>
      </w:r>
    </w:p>
    <w:p w14:paraId="28D86E64" w14:textId="08146BCF" w:rsidR="00036A8A" w:rsidRDefault="004D35E3" w:rsidP="00036A8A">
      <w:pPr>
        <w:pStyle w:val="Body2"/>
        <w:spacing w:after="0"/>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D65203">
        <w:rPr>
          <w:color w:val="000000" w:themeColor="text1"/>
          <w:lang w:val="lt-LT"/>
        </w:rPr>
        <w:t xml:space="preserve">jektas yra </w:t>
      </w:r>
      <w:r w:rsidR="00370288" w:rsidRPr="00370288">
        <w:rPr>
          <w:color w:val="000000" w:themeColor="text1"/>
          <w:lang w:val="lt-LT"/>
        </w:rPr>
        <w:t>reagentai</w:t>
      </w:r>
      <w:r w:rsidR="00E55349">
        <w:rPr>
          <w:color w:val="000000" w:themeColor="text1"/>
          <w:lang w:val="lt-LT"/>
        </w:rPr>
        <w:t xml:space="preserve"> klinikinės chemijos ir</w:t>
      </w:r>
      <w:r w:rsidR="00370288" w:rsidRPr="00370288">
        <w:rPr>
          <w:color w:val="000000" w:themeColor="text1"/>
          <w:lang w:val="lt-LT"/>
        </w:rPr>
        <w:t xml:space="preserve"> </w:t>
      </w:r>
      <w:r w:rsidR="00A70C49">
        <w:rPr>
          <w:color w:val="000000" w:themeColor="text1"/>
          <w:lang w:val="lt-LT"/>
        </w:rPr>
        <w:t>imunochemijos</w:t>
      </w:r>
      <w:r w:rsidR="00F83F92" w:rsidRPr="00F83F92">
        <w:rPr>
          <w:color w:val="000000" w:themeColor="text1"/>
          <w:lang w:val="lt-LT"/>
        </w:rPr>
        <w:t xml:space="preserve"> tyrimams</w:t>
      </w:r>
      <w:r w:rsidR="00036A8A">
        <w:rPr>
          <w:color w:val="000000" w:themeColor="text1"/>
          <w:lang w:val="lt-LT"/>
        </w:rPr>
        <w:t>.</w:t>
      </w:r>
    </w:p>
    <w:p w14:paraId="137A074A" w14:textId="77777777" w:rsidR="00A70C49" w:rsidRDefault="00B00ADE" w:rsidP="00A70C49">
      <w:pPr>
        <w:ind w:firstLine="720"/>
        <w:jc w:val="both"/>
        <w:rPr>
          <w:rFonts w:eastAsia="Calibri"/>
          <w:sz w:val="22"/>
          <w:szCs w:val="22"/>
          <w:bdr w:val="none" w:sz="0" w:space="0" w:color="auto"/>
          <w:lang w:val="lt-LT"/>
        </w:rPr>
      </w:pPr>
      <w:r w:rsidRPr="00563A47">
        <w:rPr>
          <w:color w:val="000000" w:themeColor="text1"/>
          <w:sz w:val="22"/>
          <w:szCs w:val="22"/>
          <w:lang w:val="lt-LT"/>
        </w:rPr>
        <w:t>6</w:t>
      </w:r>
      <w:bookmarkStart w:id="0" w:name="_Hlk224560726"/>
      <w:r w:rsidR="00E87DAD" w:rsidRPr="00563A47">
        <w:rPr>
          <w:color w:val="000000" w:themeColor="text1"/>
          <w:sz w:val="22"/>
          <w:szCs w:val="22"/>
          <w:lang w:val="lt-LT"/>
        </w:rPr>
        <w:t xml:space="preserve">. </w:t>
      </w:r>
      <w:r w:rsidR="00523BC3" w:rsidRPr="00563A47">
        <w:rPr>
          <w:rFonts w:eastAsia="Calibri"/>
          <w:sz w:val="22"/>
          <w:szCs w:val="22"/>
          <w:bdr w:val="none" w:sz="0" w:space="0" w:color="auto"/>
          <w:lang w:val="lt-LT"/>
        </w:rPr>
        <w:t>Pirkimo objektas į dalis neskaidomas, nes</w:t>
      </w:r>
      <w:r w:rsidR="00A70C49">
        <w:rPr>
          <w:rFonts w:eastAsia="Calibri"/>
          <w:sz w:val="22"/>
          <w:szCs w:val="22"/>
          <w:bdr w:val="none" w:sz="0" w:space="0" w:color="auto"/>
          <w:lang w:val="lt-LT"/>
        </w:rPr>
        <w:t>:</w:t>
      </w:r>
    </w:p>
    <w:p w14:paraId="459270AF" w14:textId="4CC66406" w:rsidR="00A70C49" w:rsidRPr="00A70C49" w:rsidRDefault="00A70C49" w:rsidP="00A70C49">
      <w:pPr>
        <w:ind w:firstLine="720"/>
        <w:jc w:val="both"/>
        <w:rPr>
          <w:rFonts w:eastAsia="Calibri"/>
          <w:sz w:val="22"/>
          <w:szCs w:val="22"/>
          <w:bdr w:val="none" w:sz="0" w:space="0" w:color="auto"/>
          <w:lang w:val="lt-LT"/>
        </w:rPr>
      </w:pPr>
      <w:r>
        <w:rPr>
          <w:rFonts w:eastAsia="Calibri"/>
          <w:sz w:val="22"/>
          <w:szCs w:val="22"/>
          <w:bdr w:val="none" w:sz="0" w:space="0" w:color="auto"/>
          <w:lang w:val="lt-LT"/>
        </w:rPr>
        <w:t xml:space="preserve">- </w:t>
      </w:r>
      <w:r w:rsidR="00523BC3" w:rsidRPr="00563A47">
        <w:rPr>
          <w:rFonts w:eastAsia="Calibri"/>
          <w:sz w:val="22"/>
          <w:szCs w:val="22"/>
          <w:bdr w:val="none" w:sz="0" w:space="0" w:color="auto"/>
          <w:lang w:val="lt-LT"/>
        </w:rPr>
        <w:t xml:space="preserve"> </w:t>
      </w:r>
      <w:bookmarkEnd w:id="0"/>
      <w:r>
        <w:rPr>
          <w:rFonts w:eastAsia="Calibri"/>
          <w:sz w:val="22"/>
          <w:szCs w:val="22"/>
          <w:bdr w:val="none" w:sz="0" w:space="0" w:color="auto"/>
          <w:lang w:val="lt-LT"/>
        </w:rPr>
        <w:t>p</w:t>
      </w:r>
      <w:r w:rsidRPr="00A70C49">
        <w:rPr>
          <w:rFonts w:eastAsia="Calibri"/>
          <w:sz w:val="22"/>
          <w:szCs w:val="22"/>
          <w:bdr w:val="none" w:sz="0" w:space="0" w:color="auto"/>
          <w:lang w:val="lt-LT"/>
        </w:rPr>
        <w:t>erkami reagentai su pagalbinėmis priemonėmis tyrimams atlikti visiškai automatizuota sistema, kuri atlieka mėginių paruošimo, transportavimo, ištyrimo ir archyvavimo funkcijas be operatoriaus įsikišimo. Todėl turi būti užtikrintas šios sistemos tiek mechaninis, tiek programinis vientisumas, o tą pasiekti būtų labai sudėtinga arba užtruktų labai ilgai vykdant kelis atskirus pirkimus kiekvienai sistemos daliai. Jei automatizuotos sistemos prietaisai būtų perkami atskirai, tokiu atveju iškiltų grėsmė sistemos dalių suderinamumui ir vientisumui;</w:t>
      </w:r>
    </w:p>
    <w:p w14:paraId="1DF9CC1B" w14:textId="77777777" w:rsidR="00A70C49" w:rsidRPr="00A70C49" w:rsidRDefault="00A70C49" w:rsidP="00A70C49">
      <w:pPr>
        <w:ind w:firstLine="720"/>
        <w:jc w:val="both"/>
        <w:rPr>
          <w:rFonts w:eastAsia="Calibri"/>
          <w:sz w:val="22"/>
          <w:szCs w:val="22"/>
          <w:bdr w:val="none" w:sz="0" w:space="0" w:color="auto"/>
          <w:lang w:val="lt-LT"/>
        </w:rPr>
      </w:pPr>
      <w:r w:rsidRPr="00A70C49">
        <w:rPr>
          <w:rFonts w:eastAsia="Calibri"/>
          <w:sz w:val="22"/>
          <w:szCs w:val="22"/>
          <w:bdr w:val="none" w:sz="0" w:space="0" w:color="auto"/>
          <w:lang w:val="lt-LT"/>
        </w:rPr>
        <w:t>- Atsižvelgiant į automatizuotos sistemos konfigūraciją (kurios neįmanoma numatyti negavus pilno sistemos projekto kartu su pasiūlymu) keičiasi ir visų kitų laboratorijoje esančių objektų išdėstymas, todėl labai svarbu įrenginėti vientisą automatizuotą sistemą nuosekliai ir nedarant automatizacijos įgyvendinimo pertraukų. Vykdant atskirus pirkimus automatizuotos sistemos atskiroms dalims, darnus ir nuoseklus automatizacijos projekto įgyvendinimas nepavyktų;</w:t>
      </w:r>
    </w:p>
    <w:p w14:paraId="1317FC2E" w14:textId="77777777" w:rsidR="00A70C49" w:rsidRPr="00A70C49" w:rsidRDefault="00A70C49" w:rsidP="00A70C49">
      <w:pPr>
        <w:ind w:firstLine="720"/>
        <w:jc w:val="both"/>
        <w:rPr>
          <w:rFonts w:eastAsia="Calibri"/>
          <w:sz w:val="22"/>
          <w:szCs w:val="22"/>
          <w:bdr w:val="none" w:sz="0" w:space="0" w:color="auto"/>
          <w:lang w:val="lt-LT"/>
        </w:rPr>
      </w:pPr>
      <w:r w:rsidRPr="00A70C49">
        <w:rPr>
          <w:rFonts w:eastAsia="Calibri"/>
          <w:sz w:val="22"/>
          <w:szCs w:val="22"/>
          <w:bdr w:val="none" w:sz="0" w:space="0" w:color="auto"/>
          <w:lang w:val="lt-LT"/>
        </w:rPr>
        <w:t>- Automatizuotos sistemos įdiegimas turi būti nuoseklus ir sklandus, kad būtų įgyvendintas kaip įmanoma greičiau, nes tuo pat metu tose pačiose patalpose lygiagrečiai turės vykti tiek patalpų ir infrastruktūros parengimo darbai, tiek automatizuotos sistemos įdiegimo darbai ir tuo pačiu metu nepertraukiamai laboratorijoje bus atliekami tyrimai. Vienu metu vykstant visiems aukščiau išvardintiems procesams būtų apsunkintas laboratorijos funkcijų atlikimas bei trikdomas savalaikis tyrimų rezultatų pateikimas užsakovams;</w:t>
      </w:r>
    </w:p>
    <w:p w14:paraId="5838720D" w14:textId="77777777" w:rsidR="00A70C49" w:rsidRDefault="00A70C49" w:rsidP="00A70C49">
      <w:pPr>
        <w:ind w:firstLine="720"/>
        <w:jc w:val="both"/>
        <w:rPr>
          <w:rFonts w:eastAsia="Calibri"/>
          <w:sz w:val="22"/>
          <w:szCs w:val="22"/>
          <w:bdr w:val="none" w:sz="0" w:space="0" w:color="auto"/>
          <w:lang w:val="lt-LT"/>
        </w:rPr>
      </w:pPr>
      <w:r w:rsidRPr="00A70C49">
        <w:rPr>
          <w:rFonts w:eastAsia="Calibri"/>
          <w:sz w:val="22"/>
          <w:szCs w:val="22"/>
          <w:bdr w:val="none" w:sz="0" w:space="0" w:color="auto"/>
          <w:lang w:val="lt-LT"/>
        </w:rPr>
        <w:t>- Laboratorijos darbo sklandumą, savalaikį tyrimų atlikimą ir automatizuotos sistemos vientisumą galima užtikrinti tik vykdant į dalis neskaidomą pirkimą.</w:t>
      </w:r>
    </w:p>
    <w:p w14:paraId="30D5CA00" w14:textId="71F8288C" w:rsidR="00B65A54" w:rsidRPr="00A70C49" w:rsidRDefault="00B65A54" w:rsidP="00A70C49">
      <w:pPr>
        <w:ind w:firstLine="720"/>
        <w:jc w:val="both"/>
        <w:rPr>
          <w:color w:val="000000" w:themeColor="text1"/>
          <w:sz w:val="22"/>
          <w:szCs w:val="22"/>
          <w:lang w:val="lt-LT"/>
        </w:rPr>
      </w:pPr>
      <w:r w:rsidRPr="00A70C49">
        <w:rPr>
          <w:color w:val="000000" w:themeColor="text1"/>
          <w:sz w:val="22"/>
          <w:szCs w:val="22"/>
          <w:lang w:val="lt-LT"/>
        </w:rPr>
        <w:t>7. Reikalavimai pirkimo objektui nurodyti SPS 1 priede „Techninė specifikacija ir įkainiai“ ir SPS 2 priede „Viešojo pirkimo</w:t>
      </w:r>
      <w:r w:rsidR="00B365B5" w:rsidRPr="00A70C49">
        <w:rPr>
          <w:color w:val="000000" w:themeColor="text1"/>
          <w:sz w:val="22"/>
          <w:szCs w:val="22"/>
          <w:lang w:val="lt-LT"/>
        </w:rPr>
        <w:t xml:space="preserve"> - pardavimo</w:t>
      </w:r>
      <w:r w:rsidRPr="00A70C49">
        <w:rPr>
          <w:color w:val="000000" w:themeColor="text1"/>
          <w:sz w:val="22"/>
          <w:szCs w:val="22"/>
          <w:lang w:val="lt-LT"/>
        </w:rPr>
        <w:t xml:space="preserve"> sutarties projektas“. </w:t>
      </w:r>
    </w:p>
    <w:p w14:paraId="2DA83F50" w14:textId="6CA43723" w:rsidR="00116B0B" w:rsidRPr="00E52C9C" w:rsidRDefault="004D35E3" w:rsidP="00036A8A">
      <w:pPr>
        <w:pStyle w:val="Body2"/>
        <w:spacing w:after="0"/>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 xml:space="preserve">: </w:t>
      </w:r>
      <w:r w:rsidRPr="00E52C9C">
        <w:rPr>
          <w:color w:val="000000" w:themeColor="text1"/>
          <w:lang w:val="lt-LT"/>
        </w:rPr>
        <w:t xml:space="preserve"> </w:t>
      </w:r>
      <w:r w:rsidR="00116B0B" w:rsidRPr="00E52C9C">
        <w:rPr>
          <w:color w:val="000000" w:themeColor="text1"/>
          <w:lang w:val="lt-LT"/>
        </w:rPr>
        <w:t>VšĮ Vilniaus universiteto ligoninė Santaros klin</w:t>
      </w:r>
      <w:r w:rsidR="00A82B64">
        <w:rPr>
          <w:color w:val="000000" w:themeColor="text1"/>
          <w:lang w:val="lt-LT"/>
        </w:rPr>
        <w:t>ikos, Santariškių g. 2, LT-08406</w:t>
      </w:r>
      <w:r w:rsidR="00116B0B" w:rsidRPr="00E52C9C">
        <w:rPr>
          <w:color w:val="000000" w:themeColor="text1"/>
          <w:lang w:val="lt-LT"/>
        </w:rPr>
        <w:t xml:space="preserve"> Vilnius</w:t>
      </w:r>
      <w:r w:rsidR="00A70C49">
        <w:rPr>
          <w:color w:val="000000" w:themeColor="text1"/>
          <w:lang w:val="lt-LT"/>
        </w:rPr>
        <w:t>.</w:t>
      </w:r>
      <w:r w:rsidRPr="00E52C9C">
        <w:rPr>
          <w:color w:val="000000" w:themeColor="text1"/>
          <w:lang w:val="lt-LT"/>
        </w:rPr>
        <w:tab/>
      </w:r>
    </w:p>
    <w:p w14:paraId="2A91B99A" w14:textId="77777777" w:rsidR="009C5D91" w:rsidRPr="00E52C9C" w:rsidRDefault="00116B0B" w:rsidP="00036A8A">
      <w:pPr>
        <w:pStyle w:val="Body2"/>
        <w:spacing w:after="0"/>
        <w:ind w:left="660"/>
        <w:rPr>
          <w:color w:val="000000" w:themeColor="text1"/>
          <w:lang w:val="lt-LT"/>
        </w:rPr>
      </w:pPr>
      <w:r w:rsidRPr="00E52C9C">
        <w:rPr>
          <w:color w:val="000000" w:themeColor="text1"/>
          <w:lang w:val="lt-LT"/>
        </w:rPr>
        <w:t xml:space="preserve"> </w:t>
      </w:r>
      <w:r w:rsidR="00B00ADE"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00B00ADE" w:rsidRPr="00E52C9C">
        <w:rPr>
          <w:color w:val="000000" w:themeColor="text1"/>
          <w:lang w:val="lt-LT"/>
        </w:rPr>
        <w:t>.</w:t>
      </w:r>
      <w:r w:rsidR="004D35E3" w:rsidRPr="00E52C9C">
        <w:rPr>
          <w:color w:val="000000" w:themeColor="text1"/>
          <w:lang w:val="lt-LT"/>
        </w:rPr>
        <w:t xml:space="preserve"> </w:t>
      </w:r>
    </w:p>
    <w:p w14:paraId="338A251C" w14:textId="77777777" w:rsidR="009C5D91" w:rsidRPr="00E52C9C" w:rsidRDefault="004D35E3">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3.3.p.</w:t>
      </w:r>
    </w:p>
    <w:p w14:paraId="55BE66AE" w14:textId="77777777" w:rsidR="002C4556" w:rsidRPr="00E52C9C" w:rsidRDefault="004D35E3">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p w14:paraId="0476144E" w14:textId="77777777" w:rsidR="002C4556" w:rsidRPr="00E52C9C" w:rsidRDefault="007756DF" w:rsidP="007756DF">
      <w:pPr>
        <w:pStyle w:val="Body2"/>
        <w:ind w:firstLine="720"/>
        <w:rPr>
          <w:color w:val="000000" w:themeColor="text1"/>
          <w:lang w:val="lt-LT"/>
        </w:rPr>
      </w:pPr>
      <w:r w:rsidRPr="00E52C9C">
        <w:rPr>
          <w:color w:val="000000" w:themeColor="text1"/>
          <w:lang w:val="lt-LT"/>
        </w:rPr>
        <w:t>Netaikoma.</w:t>
      </w:r>
    </w:p>
    <w:p w14:paraId="40F5A7D0" w14:textId="77777777" w:rsidR="00DD671A" w:rsidRPr="00E52C9C" w:rsidRDefault="002C4556" w:rsidP="00DD671A">
      <w:pPr>
        <w:pStyle w:val="Body2"/>
        <w:ind w:firstLine="720"/>
        <w:rPr>
          <w:color w:val="000000" w:themeColor="text1"/>
          <w:lang w:val="lt-LT"/>
        </w:rPr>
      </w:pPr>
      <w:r w:rsidRPr="00E52C9C">
        <w:rPr>
          <w:color w:val="000000" w:themeColor="text1"/>
          <w:lang w:val="lt-LT"/>
        </w:rPr>
        <w:t>12. Kitų atrankos reikalavimų tiekėjams nenustatoma.</w:t>
      </w:r>
    </w:p>
    <w:p w14:paraId="2B33A83C" w14:textId="77777777" w:rsidR="00DD671A" w:rsidRPr="00E52C9C" w:rsidRDefault="00DD671A" w:rsidP="00DD671A">
      <w:pPr>
        <w:pStyle w:val="Body2"/>
        <w:rPr>
          <w:color w:val="000000" w:themeColor="text1"/>
          <w:lang w:val="lt-LT"/>
        </w:rPr>
      </w:pPr>
      <w:r w:rsidRPr="00E52C9C">
        <w:rPr>
          <w:color w:val="000000" w:themeColor="text1"/>
          <w:lang w:val="lt-LT"/>
        </w:rPr>
        <w:tab/>
        <w:t>13. Pasiūlymo galiojimo užtikrinimas nereikalaujamas.</w:t>
      </w:r>
    </w:p>
    <w:p w14:paraId="77C9DF2F" w14:textId="77777777" w:rsidR="00D65203" w:rsidRDefault="00DD671A" w:rsidP="00D65203">
      <w:pPr>
        <w:pStyle w:val="Body2"/>
        <w:spacing w:after="0"/>
        <w:rPr>
          <w:color w:val="000000" w:themeColor="text1"/>
          <w:lang w:val="lt-LT"/>
        </w:rPr>
      </w:pPr>
      <w:r w:rsidRPr="00E52C9C">
        <w:rPr>
          <w:color w:val="000000" w:themeColor="text1"/>
          <w:lang w:val="lt-LT"/>
        </w:rPr>
        <w:tab/>
      </w:r>
      <w:r w:rsidR="00ED2D6B">
        <w:rPr>
          <w:color w:val="000000" w:themeColor="text1"/>
          <w:lang w:val="lt-LT"/>
        </w:rPr>
        <w:t xml:space="preserve">14. </w:t>
      </w:r>
      <w:r w:rsidR="00D65203" w:rsidRPr="00D65203">
        <w:rPr>
          <w:color w:val="000000" w:themeColor="text1"/>
          <w:lang w:val="lt-LT"/>
        </w:rPr>
        <w:t>Pirkime pateikti pirkimo objekto pavyzdžių nereikalaujama.</w:t>
      </w:r>
      <w:r w:rsidR="00D65203" w:rsidRPr="00D65203">
        <w:rPr>
          <w:color w:val="000000" w:themeColor="text1"/>
          <w:lang w:val="lt-LT"/>
        </w:rPr>
        <w:tab/>
      </w:r>
    </w:p>
    <w:p w14:paraId="168402AA" w14:textId="77777777" w:rsidR="00DD671A" w:rsidRPr="00E52C9C" w:rsidRDefault="00DD671A" w:rsidP="00D65203">
      <w:pPr>
        <w:pStyle w:val="Body2"/>
        <w:spacing w:after="0"/>
        <w:rPr>
          <w:color w:val="000000" w:themeColor="text1"/>
          <w:lang w:val="lt-LT"/>
        </w:rPr>
      </w:pPr>
      <w:r w:rsidRPr="00E52C9C">
        <w:rPr>
          <w:color w:val="000000" w:themeColor="text1"/>
          <w:lang w:val="lt-LT"/>
        </w:rPr>
        <w:tab/>
        <w:t>15. PO atsako į CVPIS prašymą dėl pirkimo dokumentų, jei prašymas yra pateiktas likus 9 kalendorinėms dienoms iki pasiūlymų pateikimo termino pabaigos.</w:t>
      </w:r>
    </w:p>
    <w:p w14:paraId="6166FF82" w14:textId="77777777" w:rsidR="00851EA1" w:rsidRPr="00041B22" w:rsidRDefault="00DD671A" w:rsidP="00851EA1">
      <w:pPr>
        <w:pStyle w:val="Body2"/>
        <w:rPr>
          <w:color w:val="000000" w:themeColor="text1"/>
          <w:lang w:val="lt-LT"/>
        </w:rPr>
      </w:pPr>
      <w:r w:rsidRPr="00E52C9C">
        <w:rPr>
          <w:color w:val="000000" w:themeColor="text1"/>
          <w:lang w:val="lt-LT"/>
        </w:rPr>
        <w:tab/>
        <w:t xml:space="preserve">16. Tiekėjo CVPIS prašymu papildomi pirkimo dokumentai (paaiškinimai ar pataisymai) pateikiami ne vėliau kaip likus </w:t>
      </w:r>
      <w:r w:rsidRPr="00E52C9C">
        <w:rPr>
          <w:color w:val="auto"/>
          <w:lang w:val="lt-LT"/>
        </w:rPr>
        <w:t>6</w:t>
      </w:r>
      <w:r w:rsidRPr="00E52C9C">
        <w:rPr>
          <w:color w:val="000000" w:themeColor="text1"/>
          <w:lang w:val="lt-LT"/>
        </w:rPr>
        <w:t xml:space="preserve"> kalendorinėms dienoms iki pasiūlymų pateikimo termino pabaigos, jei jų paprašyta laiku.</w:t>
      </w:r>
      <w:r w:rsidRPr="00E52C9C">
        <w:rPr>
          <w:color w:val="000000" w:themeColor="text1"/>
          <w:lang w:val="lt-LT"/>
        </w:rPr>
        <w:tab/>
        <w:t>17. PO rengti susitikimų su tiekėjais  neketina.</w:t>
      </w:r>
    </w:p>
    <w:p w14:paraId="1EC6FC37" w14:textId="715768CA" w:rsidR="00370288" w:rsidRPr="00FA2ECF" w:rsidRDefault="00D82912" w:rsidP="00036A8A">
      <w:pPr>
        <w:pStyle w:val="Body2"/>
        <w:ind w:firstLine="720"/>
        <w:rPr>
          <w:b/>
          <w:color w:val="000000" w:themeColor="text1"/>
          <w:lang w:val="lt-LT"/>
        </w:rPr>
      </w:pPr>
      <w:r>
        <w:rPr>
          <w:color w:val="000000" w:themeColor="text1"/>
          <w:lang w:val="lt-LT"/>
        </w:rPr>
        <w:lastRenderedPageBreak/>
        <w:t xml:space="preserve">18. </w:t>
      </w:r>
      <w:r w:rsidR="00892334" w:rsidRPr="00892334">
        <w:rPr>
          <w:color w:val="000000" w:themeColor="text1"/>
          <w:lang w:val="lt-LT"/>
        </w:rPr>
        <w:t xml:space="preserve">PO ekonomiškai naudingiausią pasiūlymą išrenka pagal </w:t>
      </w:r>
      <w:r w:rsidR="00514E7C">
        <w:rPr>
          <w:color w:val="000000" w:themeColor="text1"/>
          <w:lang w:val="lt-LT"/>
        </w:rPr>
        <w:t>mažiausią kainą</w:t>
      </w:r>
      <w:r w:rsidRPr="00E52C9C">
        <w:rPr>
          <w:color w:val="000000" w:themeColor="text1"/>
          <w:lang w:val="lt-LT"/>
        </w:rPr>
        <w:t xml:space="preserve">. </w:t>
      </w:r>
      <w:r w:rsidRPr="00FA2ECF">
        <w:rPr>
          <w:b/>
          <w:color w:val="000000" w:themeColor="text1"/>
          <w:lang w:val="lt-LT"/>
        </w:rPr>
        <w:t>Maksimali pasi</w:t>
      </w:r>
      <w:r>
        <w:rPr>
          <w:b/>
          <w:color w:val="000000" w:themeColor="text1"/>
          <w:lang w:val="lt-LT"/>
        </w:rPr>
        <w:t>ūlymo (vertinamoji) kaina</w:t>
      </w:r>
      <w:r w:rsidRPr="00FA2ECF">
        <w:rPr>
          <w:b/>
          <w:color w:val="000000" w:themeColor="text1"/>
          <w:lang w:val="lt-LT"/>
        </w:rPr>
        <w:t xml:space="preserve">, kurią viršijus pasiūlymas bus atmetamas </w:t>
      </w:r>
      <w:r w:rsidR="00036A8A">
        <w:rPr>
          <w:b/>
          <w:color w:val="000000" w:themeColor="text1"/>
          <w:lang w:val="lt-LT"/>
        </w:rPr>
        <w:t xml:space="preserve">yra </w:t>
      </w:r>
      <w:r w:rsidR="00A70C49">
        <w:rPr>
          <w:b/>
          <w:color w:val="000000" w:themeColor="text1"/>
          <w:lang w:val="lt-LT"/>
        </w:rPr>
        <w:t>1 400</w:t>
      </w:r>
      <w:r w:rsidR="00F83F92" w:rsidRPr="00F83F92">
        <w:rPr>
          <w:b/>
          <w:color w:val="000000" w:themeColor="text1"/>
          <w:lang w:val="lt-LT"/>
        </w:rPr>
        <w:t xml:space="preserve"> 000,00</w:t>
      </w:r>
      <w:r w:rsidR="00F83F92">
        <w:rPr>
          <w:b/>
          <w:color w:val="000000" w:themeColor="text1"/>
          <w:lang w:val="lt-LT"/>
        </w:rPr>
        <w:t xml:space="preserve"> </w:t>
      </w:r>
      <w:r w:rsidR="00036A8A">
        <w:rPr>
          <w:b/>
          <w:color w:val="000000" w:themeColor="text1"/>
          <w:lang w:val="lt-LT"/>
        </w:rPr>
        <w:t xml:space="preserve">Eur be PVM ir </w:t>
      </w:r>
      <w:r w:rsidR="00A70C49">
        <w:rPr>
          <w:b/>
          <w:color w:val="000000" w:themeColor="text1"/>
          <w:lang w:val="lt-LT"/>
        </w:rPr>
        <w:t>1 470 000</w:t>
      </w:r>
      <w:r w:rsidR="00F83F92" w:rsidRPr="00F83F92">
        <w:rPr>
          <w:b/>
          <w:color w:val="000000" w:themeColor="text1"/>
          <w:lang w:val="lt-LT"/>
        </w:rPr>
        <w:t>,00</w:t>
      </w:r>
      <w:r w:rsidR="00F83F92">
        <w:rPr>
          <w:b/>
          <w:color w:val="000000" w:themeColor="text1"/>
          <w:lang w:val="lt-LT"/>
        </w:rPr>
        <w:t xml:space="preserve"> </w:t>
      </w:r>
      <w:r w:rsidR="00036A8A">
        <w:rPr>
          <w:b/>
          <w:color w:val="000000" w:themeColor="text1"/>
          <w:lang w:val="lt-LT"/>
        </w:rPr>
        <w:t>Eur su PVM.</w:t>
      </w:r>
    </w:p>
    <w:p w14:paraId="556F25AF" w14:textId="77777777" w:rsidR="005C7C3F" w:rsidRPr="006B111D" w:rsidRDefault="00DC3C9E" w:rsidP="005C7C3F">
      <w:pPr>
        <w:pStyle w:val="Body2"/>
        <w:ind w:firstLine="720"/>
        <w:rPr>
          <w:i/>
          <w:iCs/>
          <w:color w:val="000000" w:themeColor="text1"/>
          <w:u w:val="single"/>
          <w:bdr w:val="none" w:sz="0" w:space="0" w:color="auto" w:frame="1"/>
          <w:shd w:val="clear" w:color="auto" w:fill="FFFFFF"/>
          <w:lang w:val="lt-LT"/>
        </w:rPr>
      </w:pPr>
      <w:r w:rsidRPr="006B111D">
        <w:rPr>
          <w:i/>
          <w:iCs/>
          <w:color w:val="000000" w:themeColor="text1"/>
          <w:u w:val="single"/>
          <w:bdr w:val="none" w:sz="0" w:space="0" w:color="auto" w:frame="1"/>
          <w:lang w:val="lt-LT"/>
        </w:rPr>
        <w:t>Pastab</w:t>
      </w:r>
      <w:r w:rsidRPr="006B111D">
        <w:rPr>
          <w:i/>
          <w:iCs/>
          <w:color w:val="000000" w:themeColor="text1"/>
          <w:u w:val="single"/>
          <w:bdr w:val="none" w:sz="0" w:space="0" w:color="auto" w:frame="1"/>
          <w:shd w:val="clear" w:color="auto" w:fill="FFFFFF"/>
          <w:lang w:val="lt-LT"/>
        </w:rPr>
        <w:t>a:</w:t>
      </w:r>
      <w:r w:rsidRPr="006B111D">
        <w:rPr>
          <w:i/>
          <w:iCs/>
          <w:color w:val="000000" w:themeColor="text1"/>
          <w:bdr w:val="none" w:sz="0" w:space="0" w:color="auto" w:frame="1"/>
          <w:shd w:val="clear" w:color="auto" w:fill="FFFFFF"/>
          <w:lang w:val="lt-LT"/>
        </w:rPr>
        <w:t xml:space="preserve">  </w:t>
      </w:r>
      <w:r w:rsidR="005C7C3F" w:rsidRPr="00036A8A">
        <w:rPr>
          <w:i/>
          <w:iCs/>
          <w:color w:val="000000" w:themeColor="text1"/>
          <w:bdr w:val="none" w:sz="0" w:space="0" w:color="auto" w:frame="1"/>
          <w:shd w:val="clear" w:color="auto" w:fill="FFFFFF"/>
          <w:lang w:val="lt-LT"/>
        </w:rPr>
        <w:t>Vadovaujantis Pridėtinės vertės mokesčio įstatymo 19 str. 4 d. nuostatomis, PO kaina suplanuota taikant lengvatinį 5 proc. PVM tarifą</w:t>
      </w:r>
      <w:r w:rsidR="005C7C3F">
        <w:rPr>
          <w:i/>
          <w:iCs/>
          <w:color w:val="000000" w:themeColor="text1"/>
          <w:bdr w:val="none" w:sz="0" w:space="0" w:color="auto" w:frame="1"/>
          <w:shd w:val="clear" w:color="auto" w:fill="FFFFFF"/>
          <w:lang w:val="lt-LT"/>
        </w:rPr>
        <w:t xml:space="preserve">. </w:t>
      </w:r>
      <w:r w:rsidR="005C7C3F" w:rsidRPr="006B111D">
        <w:rPr>
          <w:i/>
          <w:iCs/>
          <w:color w:val="000000" w:themeColor="text1"/>
          <w:bdr w:val="none" w:sz="0" w:space="0" w:color="auto" w:frame="1"/>
          <w:shd w:val="clear" w:color="auto" w:fill="FFFFFF"/>
          <w:lang w:val="lt-LT"/>
        </w:rPr>
        <w:t>Tais atvejais, kai pasiūlymą teikia užsienio tiekėjas, kuriam pagal Pridėtinės vertės mokesčio  įstatymo 19 str. 5 d. taikomas 0 proc. </w:t>
      </w:r>
      <w:r w:rsidR="005C7C3F" w:rsidRPr="006B111D">
        <w:rPr>
          <w:i/>
          <w:iCs/>
          <w:color w:val="000000" w:themeColor="text1"/>
          <w:bdr w:val="none" w:sz="0" w:space="0" w:color="auto" w:frame="1"/>
          <w:lang w:val="lt-LT"/>
        </w:rPr>
        <w:t>PVM tarifas, arba pasiūlymą teikia PVM mokėtoju neįsiregistravęs Lietuvos Respublikos apmokestinamasis asmuo (ne PVM mokėtojas)</w:t>
      </w:r>
      <w:r w:rsidR="005C7C3F" w:rsidRPr="006B111D">
        <w:rPr>
          <w:i/>
          <w:iCs/>
          <w:color w:val="000000" w:themeColor="text1"/>
          <w:bdr w:val="none" w:sz="0" w:space="0" w:color="auto" w:frame="1"/>
          <w:shd w:val="clear" w:color="auto" w:fill="FFFFFF"/>
          <w:lang w:val="lt-LT"/>
        </w:rPr>
        <w:t>, tiekėjas kartu su pasiūlymu </w:t>
      </w:r>
      <w:r w:rsidR="005C7C3F" w:rsidRPr="006B111D">
        <w:rPr>
          <w:i/>
          <w:iCs/>
          <w:color w:val="000000" w:themeColor="text1"/>
          <w:u w:val="single"/>
          <w:bdr w:val="none" w:sz="0" w:space="0" w:color="auto" w:frame="1"/>
          <w:shd w:val="clear" w:color="auto" w:fill="FFFFFF"/>
          <w:lang w:val="lt-LT"/>
        </w:rPr>
        <w:t>pateikia laisvos formos dokumentą, kuriame nurodo priežastis, dėl kurių pasiūlyme taikomas 0 proc</w:t>
      </w:r>
      <w:r w:rsidR="005C7C3F">
        <w:rPr>
          <w:i/>
          <w:iCs/>
          <w:color w:val="000000" w:themeColor="text1"/>
          <w:u w:val="single"/>
          <w:bdr w:val="none" w:sz="0" w:space="0" w:color="auto" w:frame="1"/>
          <w:shd w:val="clear" w:color="auto" w:fill="FFFFFF"/>
          <w:lang w:val="lt-LT"/>
        </w:rPr>
        <w:t>.</w:t>
      </w:r>
      <w:r w:rsidR="005C7C3F" w:rsidRPr="006B111D">
        <w:rPr>
          <w:i/>
          <w:iCs/>
          <w:color w:val="000000" w:themeColor="text1"/>
          <w:u w:val="single"/>
          <w:bdr w:val="none" w:sz="0" w:space="0" w:color="auto" w:frame="1"/>
          <w:shd w:val="clear" w:color="auto" w:fill="FFFFFF"/>
          <w:lang w:val="lt-LT"/>
        </w:rPr>
        <w:t xml:space="preserve"> PVM tarifas arba PVM netaikomas.</w:t>
      </w:r>
    </w:p>
    <w:p w14:paraId="24057DD2" w14:textId="77777777" w:rsidR="005C7C3F" w:rsidRPr="006B111D" w:rsidRDefault="005C7C3F" w:rsidP="005C7C3F">
      <w:pPr>
        <w:pStyle w:val="Body2"/>
        <w:ind w:firstLine="720"/>
        <w:rPr>
          <w:rFonts w:ascii="Aptos" w:hAnsi="Aptos"/>
          <w:color w:val="000000" w:themeColor="text1"/>
          <w:lang w:val="lt-LT"/>
        </w:rPr>
      </w:pPr>
      <w:r w:rsidRPr="006B111D">
        <w:rPr>
          <w:i/>
          <w:iCs/>
          <w:color w:val="000000" w:themeColor="text1"/>
          <w:bdr w:val="none" w:sz="0" w:space="0" w:color="auto" w:frame="1"/>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p>
    <w:p w14:paraId="34E02178" w14:textId="01B8B391" w:rsidR="00DD671A" w:rsidRPr="00E52C9C" w:rsidRDefault="00DD671A" w:rsidP="005C7C3F">
      <w:pPr>
        <w:pStyle w:val="Body2"/>
        <w:ind w:firstLine="720"/>
        <w:rPr>
          <w:color w:val="000000" w:themeColor="text1"/>
          <w:lang w:val="lt-LT"/>
        </w:rPr>
      </w:pPr>
      <w:r w:rsidRPr="00E52C9C">
        <w:rPr>
          <w:color w:val="000000" w:themeColor="text1"/>
          <w:lang w:val="lt-LT"/>
        </w:rPr>
        <w:t>19. Elektroninis aukcionas pirkime nebus rengiamas.</w:t>
      </w:r>
    </w:p>
    <w:p w14:paraId="1570CE3D" w14:textId="77777777" w:rsidR="00D004D5" w:rsidRDefault="00DD671A" w:rsidP="00DD671A">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 4 priede “Pasiūlymo forma”.</w:t>
      </w:r>
    </w:p>
    <w:p w14:paraId="23A4C53E" w14:textId="70ABC9E8" w:rsidR="00C429A4" w:rsidRDefault="00C429A4" w:rsidP="006124AA">
      <w:pPr>
        <w:pStyle w:val="NormalWeb"/>
        <w:spacing w:before="0" w:beforeAutospacing="0" w:after="0" w:afterAutospacing="0"/>
        <w:jc w:val="both"/>
        <w:rPr>
          <w:color w:val="000000"/>
          <w:sz w:val="22"/>
          <w:szCs w:val="22"/>
        </w:rPr>
      </w:pPr>
      <w:r>
        <w:rPr>
          <w:color w:val="000000"/>
          <w:sz w:val="22"/>
          <w:szCs w:val="22"/>
        </w:rPr>
        <w:tab/>
        <w:t xml:space="preserve">21. </w:t>
      </w:r>
      <w:r w:rsidRPr="00C429A4">
        <w:rPr>
          <w:color w:val="000000"/>
          <w:sz w:val="22"/>
          <w:szCs w:val="22"/>
        </w:rPr>
        <w:t>Įsigyti prekių naudojantis Centrinės perkančiosios organizacijos  (toliau – CPO LT) elektroniniu katalogu galimybės nėra, nes prekių CPO  LT elektroniniame kataloge nesiūloma.</w:t>
      </w:r>
    </w:p>
    <w:p w14:paraId="032F8F27" w14:textId="65DFA50D" w:rsidR="006124AA" w:rsidRDefault="00C429A4" w:rsidP="006124AA">
      <w:pPr>
        <w:pStyle w:val="NormalWeb"/>
        <w:spacing w:before="0" w:beforeAutospacing="0" w:after="0" w:afterAutospacing="0"/>
        <w:ind w:firstLine="720"/>
        <w:jc w:val="both"/>
        <w:rPr>
          <w:color w:val="000000"/>
          <w:sz w:val="22"/>
          <w:szCs w:val="22"/>
        </w:rPr>
      </w:pPr>
      <w:r w:rsidRPr="0017145F">
        <w:rPr>
          <w:color w:val="000000"/>
          <w:sz w:val="22"/>
          <w:szCs w:val="22"/>
        </w:rPr>
        <w:t xml:space="preserve">22. Šiame pirkime taikomi aplinkos apsaugos kriterijai (žaliųjų pirkimų reikalavimai). Aplinkos apsaugos kriterijai nustatyti pagal Lietuvos Respublikos aplinkos ministro </w:t>
      </w:r>
      <w:r>
        <w:rPr>
          <w:color w:val="000000"/>
          <w:sz w:val="22"/>
          <w:szCs w:val="22"/>
        </w:rPr>
        <w:t xml:space="preserve"> </w:t>
      </w:r>
      <w:r w:rsidR="006124AA" w:rsidRPr="006124AA">
        <w:rPr>
          <w:color w:val="000000"/>
          <w:sz w:val="22"/>
          <w:szCs w:val="22"/>
        </w:rPr>
        <w:t>Lietuvo</w:t>
      </w:r>
      <w:r w:rsidR="006124AA">
        <w:rPr>
          <w:color w:val="000000"/>
          <w:sz w:val="22"/>
          <w:szCs w:val="22"/>
        </w:rPr>
        <w:t xml:space="preserve">s Respublikos aplinkos ministro </w:t>
      </w:r>
      <w:r w:rsidR="006124AA" w:rsidRPr="006124AA">
        <w:rPr>
          <w:color w:val="000000"/>
          <w:sz w:val="22"/>
          <w:szCs w:val="22"/>
        </w:rPr>
        <w:t>2011 m. bi</w:t>
      </w:r>
      <w:r w:rsidR="006124AA">
        <w:rPr>
          <w:color w:val="000000"/>
          <w:sz w:val="22"/>
          <w:szCs w:val="22"/>
        </w:rPr>
        <w:t xml:space="preserve">rželio 28 d. įsakymu Nr. D1-508 </w:t>
      </w:r>
      <w:r w:rsidRPr="0017145F">
        <w:rPr>
          <w:color w:val="000000"/>
          <w:sz w:val="22"/>
          <w:szCs w:val="22"/>
        </w:rPr>
        <w:t>„</w:t>
      </w:r>
      <w:r>
        <w:rPr>
          <w:color w:val="000000"/>
          <w:sz w:val="22"/>
          <w:szCs w:val="22"/>
        </w:rPr>
        <w:t>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sidR="006124AA">
        <w:rPr>
          <w:color w:val="000000"/>
          <w:sz w:val="22"/>
          <w:szCs w:val="22"/>
        </w:rPr>
        <w:t>4.4.4.1. papunktį</w:t>
      </w:r>
      <w:r w:rsidRPr="0017145F">
        <w:rPr>
          <w:color w:val="000000"/>
          <w:sz w:val="22"/>
          <w:szCs w:val="22"/>
        </w:rPr>
        <w:t xml:space="preserve">. Aplinkos apsaugos kriterijai nustatyti pirkimo sąlygų </w:t>
      </w:r>
      <w:r w:rsidR="00D65203">
        <w:rPr>
          <w:color w:val="000000"/>
          <w:sz w:val="22"/>
          <w:szCs w:val="22"/>
        </w:rPr>
        <w:t xml:space="preserve">viešojo pirkimo – pardavimo </w:t>
      </w:r>
      <w:r w:rsidRPr="0017145F">
        <w:rPr>
          <w:color w:val="000000"/>
          <w:sz w:val="22"/>
          <w:szCs w:val="22"/>
        </w:rPr>
        <w:t>sutarties projek</w:t>
      </w:r>
      <w:r w:rsidR="006124AA">
        <w:rPr>
          <w:color w:val="000000"/>
          <w:sz w:val="22"/>
          <w:szCs w:val="22"/>
        </w:rPr>
        <w:t>te kaip tiekėjo įsipareigojimas</w:t>
      </w:r>
      <w:r w:rsidR="00141BB9">
        <w:rPr>
          <w:color w:val="000000"/>
          <w:sz w:val="22"/>
          <w:szCs w:val="22"/>
        </w:rPr>
        <w:t>.</w:t>
      </w:r>
    </w:p>
    <w:p w14:paraId="0269C1D1" w14:textId="7B203A94" w:rsidR="00A70C49" w:rsidRDefault="00A70C49" w:rsidP="006124AA">
      <w:pPr>
        <w:pStyle w:val="NormalWeb"/>
        <w:spacing w:before="0" w:beforeAutospacing="0" w:after="0" w:afterAutospacing="0"/>
        <w:ind w:firstLine="720"/>
        <w:jc w:val="both"/>
        <w:rPr>
          <w:color w:val="000000"/>
          <w:sz w:val="22"/>
          <w:szCs w:val="22"/>
        </w:rPr>
      </w:pPr>
      <w:r>
        <w:rPr>
          <w:color w:val="000000"/>
          <w:sz w:val="22"/>
          <w:szCs w:val="22"/>
        </w:rPr>
        <w:t xml:space="preserve">23. </w:t>
      </w:r>
      <w:r w:rsidRPr="00A70C49">
        <w:rPr>
          <w:color w:val="000000"/>
          <w:sz w:val="22"/>
          <w:szCs w:val="22"/>
        </w:rPr>
        <w:t>Dėl šio pirkimo buvo vykdoma rinkos konsultacija, skelbta 2026-0</w:t>
      </w:r>
      <w:r>
        <w:rPr>
          <w:color w:val="000000"/>
          <w:sz w:val="22"/>
          <w:szCs w:val="22"/>
        </w:rPr>
        <w:t>3</w:t>
      </w:r>
      <w:r w:rsidRPr="00A70C49">
        <w:rPr>
          <w:color w:val="000000"/>
          <w:sz w:val="22"/>
          <w:szCs w:val="22"/>
        </w:rPr>
        <w:t>-</w:t>
      </w:r>
      <w:r>
        <w:rPr>
          <w:color w:val="000000"/>
          <w:sz w:val="22"/>
          <w:szCs w:val="22"/>
        </w:rPr>
        <w:t>16</w:t>
      </w:r>
      <w:r w:rsidRPr="00A70C49">
        <w:rPr>
          <w:color w:val="000000"/>
          <w:sz w:val="22"/>
          <w:szCs w:val="22"/>
        </w:rPr>
        <w:t xml:space="preserve"> CVP IS priemonėmis, CVP IS Nr. 6932179. Rinkos konsultacijos dalyvis laikomas padėjusiu pasirengti pirkimui ir apie tai teikdamas pasiūlymą privalo nurodyti Europos bendrajame viešųjų pirkimų dokumente.</w:t>
      </w:r>
    </w:p>
    <w:p w14:paraId="5293846A" w14:textId="77777777" w:rsidR="001F5A47" w:rsidRPr="006124AA" w:rsidRDefault="001F5A47" w:rsidP="006124AA">
      <w:pPr>
        <w:pStyle w:val="NormalWeb"/>
        <w:spacing w:before="0" w:beforeAutospacing="0" w:after="0" w:afterAutospacing="0"/>
        <w:ind w:firstLine="720"/>
        <w:jc w:val="both"/>
        <w:rPr>
          <w:color w:val="000000"/>
          <w:sz w:val="22"/>
          <w:szCs w:val="22"/>
        </w:rPr>
      </w:pPr>
      <w:r w:rsidRPr="00E52C9C">
        <w:rPr>
          <w:color w:val="000000"/>
          <w:sz w:val="22"/>
          <w:szCs w:val="22"/>
        </w:rPr>
        <w:t>SPS priedai:</w:t>
      </w:r>
    </w:p>
    <w:p w14:paraId="2B0BE72E" w14:textId="3D9DB118" w:rsidR="00B365B5" w:rsidRDefault="00580C72" w:rsidP="00B365B5">
      <w:pPr>
        <w:pStyle w:val="NormalWeb"/>
        <w:numPr>
          <w:ilvl w:val="0"/>
          <w:numId w:val="2"/>
        </w:numPr>
        <w:spacing w:before="0" w:beforeAutospacing="0" w:after="0" w:afterAutospacing="0"/>
        <w:jc w:val="both"/>
        <w:rPr>
          <w:sz w:val="22"/>
          <w:szCs w:val="22"/>
        </w:rPr>
      </w:pPr>
      <w:r w:rsidRPr="00E52C9C">
        <w:rPr>
          <w:color w:val="000000"/>
          <w:sz w:val="22"/>
          <w:szCs w:val="22"/>
        </w:rPr>
        <w:t>„Techninė speci</w:t>
      </w:r>
      <w:r w:rsidR="00B365B5">
        <w:rPr>
          <w:color w:val="000000"/>
          <w:sz w:val="22"/>
          <w:szCs w:val="22"/>
        </w:rPr>
        <w:t>fikacija ir įkainiai“</w:t>
      </w:r>
      <w:r w:rsidR="00923E93">
        <w:rPr>
          <w:color w:val="000000"/>
          <w:sz w:val="22"/>
          <w:szCs w:val="22"/>
        </w:rPr>
        <w:t>;</w:t>
      </w:r>
      <w:r w:rsidR="00B365B5">
        <w:rPr>
          <w:color w:val="000000"/>
          <w:sz w:val="22"/>
          <w:szCs w:val="22"/>
        </w:rPr>
        <w:t xml:space="preserve"> </w:t>
      </w:r>
    </w:p>
    <w:p w14:paraId="716BBE02" w14:textId="3C176789" w:rsidR="001F5A47" w:rsidRPr="00923E93" w:rsidRDefault="00B365B5" w:rsidP="00923E93">
      <w:pPr>
        <w:pStyle w:val="NormalWeb"/>
        <w:numPr>
          <w:ilvl w:val="0"/>
          <w:numId w:val="2"/>
        </w:numPr>
        <w:spacing w:before="0" w:beforeAutospacing="0" w:after="0" w:afterAutospacing="0"/>
        <w:jc w:val="both"/>
        <w:rPr>
          <w:sz w:val="22"/>
          <w:szCs w:val="22"/>
        </w:rPr>
      </w:pPr>
      <w:r>
        <w:rPr>
          <w:sz w:val="22"/>
          <w:szCs w:val="22"/>
        </w:rPr>
        <w:t>„</w:t>
      </w:r>
      <w:r w:rsidR="001F5A47" w:rsidRPr="00923E93">
        <w:rPr>
          <w:color w:val="000000"/>
          <w:sz w:val="22"/>
          <w:szCs w:val="22"/>
        </w:rPr>
        <w:t>Viešojo pirkimo</w:t>
      </w:r>
      <w:r w:rsidR="00C9529E" w:rsidRPr="00923E93">
        <w:rPr>
          <w:color w:val="000000"/>
          <w:sz w:val="22"/>
          <w:szCs w:val="22"/>
        </w:rPr>
        <w:t>-pardavimo</w:t>
      </w:r>
      <w:r w:rsidR="001F5A47" w:rsidRPr="00923E93">
        <w:rPr>
          <w:color w:val="000000"/>
          <w:sz w:val="22"/>
          <w:szCs w:val="22"/>
        </w:rPr>
        <w:t xml:space="preserve"> sutarties projektas“</w:t>
      </w:r>
      <w:r w:rsidR="00923E93">
        <w:rPr>
          <w:color w:val="000000"/>
          <w:sz w:val="22"/>
          <w:szCs w:val="22"/>
        </w:rPr>
        <w:t>;</w:t>
      </w:r>
    </w:p>
    <w:p w14:paraId="4D6534BC" w14:textId="139F3311" w:rsidR="001F5A47" w:rsidRPr="00E52C9C" w:rsidRDefault="00E85857" w:rsidP="006124AA">
      <w:pPr>
        <w:pStyle w:val="NormalWeb"/>
        <w:spacing w:before="0" w:beforeAutospacing="0" w:after="0" w:afterAutospacing="0"/>
        <w:ind w:firstLine="720"/>
        <w:jc w:val="both"/>
        <w:rPr>
          <w:sz w:val="22"/>
          <w:szCs w:val="22"/>
        </w:rPr>
      </w:pPr>
      <w:r>
        <w:rPr>
          <w:color w:val="000000"/>
          <w:sz w:val="22"/>
          <w:szCs w:val="22"/>
        </w:rPr>
        <w:t>3.</w:t>
      </w:r>
      <w:r w:rsidR="000F7EA2">
        <w:rPr>
          <w:color w:val="000000"/>
          <w:sz w:val="22"/>
          <w:szCs w:val="22"/>
        </w:rPr>
        <w:t xml:space="preserve"> </w:t>
      </w:r>
      <w:r w:rsidR="00514E7C">
        <w:rPr>
          <w:color w:val="000000"/>
          <w:sz w:val="22"/>
          <w:szCs w:val="22"/>
        </w:rPr>
        <w:t xml:space="preserve">  </w:t>
      </w:r>
      <w:r>
        <w:rPr>
          <w:color w:val="000000"/>
          <w:sz w:val="22"/>
          <w:szCs w:val="22"/>
        </w:rPr>
        <w:t>“</w:t>
      </w:r>
      <w:r w:rsidR="001F5A47" w:rsidRPr="00E52C9C">
        <w:rPr>
          <w:color w:val="000000"/>
          <w:sz w:val="22"/>
          <w:szCs w:val="22"/>
        </w:rPr>
        <w:t>EBVPD failas/šablonas“</w:t>
      </w:r>
      <w:r w:rsidR="00923E93">
        <w:rPr>
          <w:color w:val="000000"/>
          <w:sz w:val="22"/>
          <w:szCs w:val="22"/>
        </w:rPr>
        <w:t>;</w:t>
      </w:r>
    </w:p>
    <w:p w14:paraId="5799B1AB" w14:textId="5D76E140" w:rsidR="00923E93" w:rsidRDefault="00892334" w:rsidP="006F122D">
      <w:pPr>
        <w:pStyle w:val="NormalWeb"/>
        <w:spacing w:before="0" w:beforeAutospacing="0" w:after="40" w:afterAutospacing="0"/>
        <w:ind w:firstLine="720"/>
        <w:jc w:val="both"/>
        <w:rPr>
          <w:color w:val="000000"/>
          <w:sz w:val="22"/>
          <w:szCs w:val="22"/>
        </w:rPr>
      </w:pPr>
      <w:r>
        <w:rPr>
          <w:color w:val="000000"/>
          <w:sz w:val="22"/>
          <w:szCs w:val="22"/>
        </w:rPr>
        <w:t>4</w:t>
      </w:r>
      <w:r w:rsidR="00923E93">
        <w:rPr>
          <w:color w:val="000000"/>
          <w:sz w:val="22"/>
          <w:szCs w:val="22"/>
        </w:rPr>
        <w:t xml:space="preserve">. </w:t>
      </w:r>
      <w:r w:rsidR="00514E7C">
        <w:rPr>
          <w:color w:val="000000"/>
          <w:sz w:val="22"/>
          <w:szCs w:val="22"/>
        </w:rPr>
        <w:t xml:space="preserve">  </w:t>
      </w:r>
      <w:r w:rsidR="00923E93">
        <w:rPr>
          <w:color w:val="000000"/>
          <w:sz w:val="22"/>
          <w:szCs w:val="22"/>
        </w:rPr>
        <w:t>„Pasiūlym</w:t>
      </w:r>
      <w:r w:rsidR="00512668">
        <w:rPr>
          <w:color w:val="000000"/>
          <w:sz w:val="22"/>
          <w:szCs w:val="22"/>
        </w:rPr>
        <w:t>o forma</w:t>
      </w:r>
      <w:r w:rsidR="00923E93">
        <w:rPr>
          <w:color w:val="000000"/>
          <w:sz w:val="22"/>
          <w:szCs w:val="22"/>
        </w:rPr>
        <w:t>“.</w:t>
      </w:r>
    </w:p>
    <w:sectPr w:rsidR="00923E93" w:rsidSect="00627213">
      <w:footerReference w:type="default" r:id="rId8"/>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9273B" w14:textId="77777777" w:rsidR="00B9783E" w:rsidRDefault="00B9783E">
      <w:r>
        <w:separator/>
      </w:r>
    </w:p>
  </w:endnote>
  <w:endnote w:type="continuationSeparator" w:id="0">
    <w:p w14:paraId="4D7E9358" w14:textId="77777777" w:rsidR="00B9783E" w:rsidRDefault="00B97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auto"/>
    <w:pitch w:val="variable"/>
    <w:sig w:usb0="A00002FF"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5A9719CA" w14:textId="77777777" w:rsidR="0085744B" w:rsidRDefault="0085744B">
        <w:pPr>
          <w:pStyle w:val="Footer"/>
          <w:jc w:val="center"/>
        </w:pPr>
        <w:r>
          <w:fldChar w:fldCharType="begin"/>
        </w:r>
        <w:r>
          <w:instrText xml:space="preserve"> PAGE   \* MERGEFORMAT </w:instrText>
        </w:r>
        <w:r>
          <w:fldChar w:fldCharType="separate"/>
        </w:r>
        <w:r w:rsidR="00963160">
          <w:rPr>
            <w:noProof/>
          </w:rPr>
          <w:t>2</w:t>
        </w:r>
        <w:r>
          <w:rPr>
            <w:noProof/>
          </w:rPr>
          <w:fldChar w:fldCharType="end"/>
        </w:r>
      </w:p>
    </w:sdtContent>
  </w:sdt>
  <w:p w14:paraId="71C53D36"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22BB6" w14:textId="77777777" w:rsidR="00B9783E" w:rsidRDefault="00B9783E">
      <w:r>
        <w:separator/>
      </w:r>
    </w:p>
  </w:footnote>
  <w:footnote w:type="continuationSeparator" w:id="0">
    <w:p w14:paraId="1C43B1DB" w14:textId="77777777" w:rsidR="00B9783E" w:rsidRDefault="00B978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7A454F5"/>
    <w:multiLevelType w:val="hybridMultilevel"/>
    <w:tmpl w:val="010C9F48"/>
    <w:lvl w:ilvl="0" w:tplc="8B4A0CB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84988474">
    <w:abstractNumId w:val="0"/>
  </w:num>
  <w:num w:numId="2" w16cid:durableId="5542031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337B"/>
    <w:rsid w:val="00025453"/>
    <w:rsid w:val="00036A8A"/>
    <w:rsid w:val="00041B22"/>
    <w:rsid w:val="00044802"/>
    <w:rsid w:val="00062829"/>
    <w:rsid w:val="0008148D"/>
    <w:rsid w:val="00082490"/>
    <w:rsid w:val="00092333"/>
    <w:rsid w:val="000958EE"/>
    <w:rsid w:val="000A2490"/>
    <w:rsid w:val="000A5E41"/>
    <w:rsid w:val="000C085F"/>
    <w:rsid w:val="000D0227"/>
    <w:rsid w:val="000E028C"/>
    <w:rsid w:val="000E0D87"/>
    <w:rsid w:val="000E4515"/>
    <w:rsid w:val="000F0BAD"/>
    <w:rsid w:val="000F1ABC"/>
    <w:rsid w:val="000F6DC7"/>
    <w:rsid w:val="000F7EA2"/>
    <w:rsid w:val="00116B0B"/>
    <w:rsid w:val="00120E4E"/>
    <w:rsid w:val="00125D87"/>
    <w:rsid w:val="00126661"/>
    <w:rsid w:val="00127DF1"/>
    <w:rsid w:val="00131C18"/>
    <w:rsid w:val="00133E2B"/>
    <w:rsid w:val="00134F00"/>
    <w:rsid w:val="001406FD"/>
    <w:rsid w:val="00141BB9"/>
    <w:rsid w:val="001428F9"/>
    <w:rsid w:val="001447EF"/>
    <w:rsid w:val="001464DE"/>
    <w:rsid w:val="00147A4D"/>
    <w:rsid w:val="001577FC"/>
    <w:rsid w:val="001603A9"/>
    <w:rsid w:val="001740E9"/>
    <w:rsid w:val="0018446E"/>
    <w:rsid w:val="001912A2"/>
    <w:rsid w:val="00194380"/>
    <w:rsid w:val="001B6E46"/>
    <w:rsid w:val="001C74BA"/>
    <w:rsid w:val="001C795D"/>
    <w:rsid w:val="001D54F8"/>
    <w:rsid w:val="001E0538"/>
    <w:rsid w:val="001E44BB"/>
    <w:rsid w:val="001F5A47"/>
    <w:rsid w:val="001F6F1B"/>
    <w:rsid w:val="0020073A"/>
    <w:rsid w:val="00214BEF"/>
    <w:rsid w:val="00217642"/>
    <w:rsid w:val="0022150C"/>
    <w:rsid w:val="00247C49"/>
    <w:rsid w:val="00256216"/>
    <w:rsid w:val="002713AB"/>
    <w:rsid w:val="0027244C"/>
    <w:rsid w:val="00272888"/>
    <w:rsid w:val="00284B67"/>
    <w:rsid w:val="00287403"/>
    <w:rsid w:val="002A03B5"/>
    <w:rsid w:val="002A4A3F"/>
    <w:rsid w:val="002A7CF2"/>
    <w:rsid w:val="002B07D0"/>
    <w:rsid w:val="002B7BE9"/>
    <w:rsid w:val="002C4556"/>
    <w:rsid w:val="002D0B86"/>
    <w:rsid w:val="002D0FA2"/>
    <w:rsid w:val="002D2E74"/>
    <w:rsid w:val="002E4ACB"/>
    <w:rsid w:val="002F331F"/>
    <w:rsid w:val="00314035"/>
    <w:rsid w:val="003201DF"/>
    <w:rsid w:val="00331E8A"/>
    <w:rsid w:val="00335B15"/>
    <w:rsid w:val="00345FDA"/>
    <w:rsid w:val="00351DB8"/>
    <w:rsid w:val="00353EBE"/>
    <w:rsid w:val="00357350"/>
    <w:rsid w:val="00370288"/>
    <w:rsid w:val="0037386C"/>
    <w:rsid w:val="003761E5"/>
    <w:rsid w:val="00377BDB"/>
    <w:rsid w:val="00382B06"/>
    <w:rsid w:val="00384B55"/>
    <w:rsid w:val="00390579"/>
    <w:rsid w:val="003B1E16"/>
    <w:rsid w:val="003C2B34"/>
    <w:rsid w:val="003C2FE6"/>
    <w:rsid w:val="003C673C"/>
    <w:rsid w:val="003C7703"/>
    <w:rsid w:val="003D51E4"/>
    <w:rsid w:val="003E4E2D"/>
    <w:rsid w:val="003E5822"/>
    <w:rsid w:val="003F1878"/>
    <w:rsid w:val="003F7207"/>
    <w:rsid w:val="004004F5"/>
    <w:rsid w:val="0040759E"/>
    <w:rsid w:val="00417E46"/>
    <w:rsid w:val="004208D8"/>
    <w:rsid w:val="004245A8"/>
    <w:rsid w:val="00446FA4"/>
    <w:rsid w:val="004472D3"/>
    <w:rsid w:val="0045220C"/>
    <w:rsid w:val="00453693"/>
    <w:rsid w:val="00466648"/>
    <w:rsid w:val="00467A31"/>
    <w:rsid w:val="00480179"/>
    <w:rsid w:val="00480E2A"/>
    <w:rsid w:val="00483F48"/>
    <w:rsid w:val="0048623D"/>
    <w:rsid w:val="00487A1A"/>
    <w:rsid w:val="00492147"/>
    <w:rsid w:val="004A3194"/>
    <w:rsid w:val="004B7C0A"/>
    <w:rsid w:val="004D2AE6"/>
    <w:rsid w:val="004D35E3"/>
    <w:rsid w:val="004E4A85"/>
    <w:rsid w:val="004F17E1"/>
    <w:rsid w:val="004F4283"/>
    <w:rsid w:val="004F5AF3"/>
    <w:rsid w:val="0050068E"/>
    <w:rsid w:val="00505A3F"/>
    <w:rsid w:val="00512668"/>
    <w:rsid w:val="00514DDB"/>
    <w:rsid w:val="00514E7C"/>
    <w:rsid w:val="00517278"/>
    <w:rsid w:val="0052361B"/>
    <w:rsid w:val="00523BC3"/>
    <w:rsid w:val="005253C8"/>
    <w:rsid w:val="00525FDA"/>
    <w:rsid w:val="00537719"/>
    <w:rsid w:val="005419D0"/>
    <w:rsid w:val="00545253"/>
    <w:rsid w:val="00545904"/>
    <w:rsid w:val="0054740D"/>
    <w:rsid w:val="00552F39"/>
    <w:rsid w:val="00553B2C"/>
    <w:rsid w:val="00563A47"/>
    <w:rsid w:val="00580C72"/>
    <w:rsid w:val="00580F1C"/>
    <w:rsid w:val="00586074"/>
    <w:rsid w:val="0058621E"/>
    <w:rsid w:val="00595819"/>
    <w:rsid w:val="005B1B4D"/>
    <w:rsid w:val="005B43DF"/>
    <w:rsid w:val="005C583C"/>
    <w:rsid w:val="005C7C3F"/>
    <w:rsid w:val="00601B14"/>
    <w:rsid w:val="00606694"/>
    <w:rsid w:val="006108E2"/>
    <w:rsid w:val="006124AA"/>
    <w:rsid w:val="006164EC"/>
    <w:rsid w:val="00621098"/>
    <w:rsid w:val="00627213"/>
    <w:rsid w:val="00632F9A"/>
    <w:rsid w:val="0063314B"/>
    <w:rsid w:val="006432B5"/>
    <w:rsid w:val="006538A5"/>
    <w:rsid w:val="00661473"/>
    <w:rsid w:val="00667801"/>
    <w:rsid w:val="00681E55"/>
    <w:rsid w:val="006B111D"/>
    <w:rsid w:val="006C06A7"/>
    <w:rsid w:val="006C75E9"/>
    <w:rsid w:val="006D18B0"/>
    <w:rsid w:val="006D4DF7"/>
    <w:rsid w:val="006D6A2E"/>
    <w:rsid w:val="006E43AB"/>
    <w:rsid w:val="006E4D01"/>
    <w:rsid w:val="006F122D"/>
    <w:rsid w:val="006F7E9C"/>
    <w:rsid w:val="00705B83"/>
    <w:rsid w:val="007074B0"/>
    <w:rsid w:val="00711840"/>
    <w:rsid w:val="007236BF"/>
    <w:rsid w:val="0072416C"/>
    <w:rsid w:val="007400AD"/>
    <w:rsid w:val="00746584"/>
    <w:rsid w:val="00753A55"/>
    <w:rsid w:val="00757BB1"/>
    <w:rsid w:val="007605AB"/>
    <w:rsid w:val="007756DF"/>
    <w:rsid w:val="00776ADC"/>
    <w:rsid w:val="00786CE7"/>
    <w:rsid w:val="007926DD"/>
    <w:rsid w:val="0079391A"/>
    <w:rsid w:val="00796387"/>
    <w:rsid w:val="00797F7B"/>
    <w:rsid w:val="007D1078"/>
    <w:rsid w:val="007D4B46"/>
    <w:rsid w:val="007D625E"/>
    <w:rsid w:val="007E4AC6"/>
    <w:rsid w:val="007F261B"/>
    <w:rsid w:val="007F4016"/>
    <w:rsid w:val="00812918"/>
    <w:rsid w:val="00814CE0"/>
    <w:rsid w:val="008167AE"/>
    <w:rsid w:val="00817F2D"/>
    <w:rsid w:val="0082227C"/>
    <w:rsid w:val="0083267C"/>
    <w:rsid w:val="00834DA7"/>
    <w:rsid w:val="008358AA"/>
    <w:rsid w:val="0084569D"/>
    <w:rsid w:val="00847F0A"/>
    <w:rsid w:val="00851EA1"/>
    <w:rsid w:val="0085529C"/>
    <w:rsid w:val="0085744B"/>
    <w:rsid w:val="00861445"/>
    <w:rsid w:val="00870D0D"/>
    <w:rsid w:val="00871D93"/>
    <w:rsid w:val="0088254A"/>
    <w:rsid w:val="00886469"/>
    <w:rsid w:val="00892334"/>
    <w:rsid w:val="008A1A7F"/>
    <w:rsid w:val="008A7B19"/>
    <w:rsid w:val="008B3D56"/>
    <w:rsid w:val="008B51F0"/>
    <w:rsid w:val="008C1E0B"/>
    <w:rsid w:val="008C2B8C"/>
    <w:rsid w:val="008D7AF7"/>
    <w:rsid w:val="008D7C97"/>
    <w:rsid w:val="008E21AD"/>
    <w:rsid w:val="008E4CA7"/>
    <w:rsid w:val="008F0143"/>
    <w:rsid w:val="009054BD"/>
    <w:rsid w:val="00907C5F"/>
    <w:rsid w:val="00923E93"/>
    <w:rsid w:val="009262FF"/>
    <w:rsid w:val="00963160"/>
    <w:rsid w:val="00966EF0"/>
    <w:rsid w:val="00970B38"/>
    <w:rsid w:val="009761EC"/>
    <w:rsid w:val="00987136"/>
    <w:rsid w:val="00993E6F"/>
    <w:rsid w:val="009B20DB"/>
    <w:rsid w:val="009B7B84"/>
    <w:rsid w:val="009C115F"/>
    <w:rsid w:val="009C1299"/>
    <w:rsid w:val="009C1BB8"/>
    <w:rsid w:val="009C3350"/>
    <w:rsid w:val="009C36FE"/>
    <w:rsid w:val="009C37CE"/>
    <w:rsid w:val="009C5D91"/>
    <w:rsid w:val="009C6CCB"/>
    <w:rsid w:val="009D2630"/>
    <w:rsid w:val="009D4D60"/>
    <w:rsid w:val="009D602E"/>
    <w:rsid w:val="009E3181"/>
    <w:rsid w:val="009F4C7C"/>
    <w:rsid w:val="00A04108"/>
    <w:rsid w:val="00A05A8E"/>
    <w:rsid w:val="00A1172D"/>
    <w:rsid w:val="00A21CEB"/>
    <w:rsid w:val="00A2460B"/>
    <w:rsid w:val="00A34470"/>
    <w:rsid w:val="00A5504C"/>
    <w:rsid w:val="00A57580"/>
    <w:rsid w:val="00A66DA9"/>
    <w:rsid w:val="00A70C49"/>
    <w:rsid w:val="00A71EB8"/>
    <w:rsid w:val="00A82B64"/>
    <w:rsid w:val="00A86B80"/>
    <w:rsid w:val="00AB1BC8"/>
    <w:rsid w:val="00AC4912"/>
    <w:rsid w:val="00AC615D"/>
    <w:rsid w:val="00AE780C"/>
    <w:rsid w:val="00AF09A3"/>
    <w:rsid w:val="00AF5BBF"/>
    <w:rsid w:val="00B00ADE"/>
    <w:rsid w:val="00B104F2"/>
    <w:rsid w:val="00B343C9"/>
    <w:rsid w:val="00B365B5"/>
    <w:rsid w:val="00B37FB3"/>
    <w:rsid w:val="00B50F24"/>
    <w:rsid w:val="00B65A54"/>
    <w:rsid w:val="00B65B18"/>
    <w:rsid w:val="00B708EE"/>
    <w:rsid w:val="00B72716"/>
    <w:rsid w:val="00B9783E"/>
    <w:rsid w:val="00B97B40"/>
    <w:rsid w:val="00BA4ECB"/>
    <w:rsid w:val="00BC3AFF"/>
    <w:rsid w:val="00BC6DE0"/>
    <w:rsid w:val="00BD0585"/>
    <w:rsid w:val="00BD0B3D"/>
    <w:rsid w:val="00BE0A8E"/>
    <w:rsid w:val="00BE5828"/>
    <w:rsid w:val="00BE5B2F"/>
    <w:rsid w:val="00C206ED"/>
    <w:rsid w:val="00C429A4"/>
    <w:rsid w:val="00C9529E"/>
    <w:rsid w:val="00CA406C"/>
    <w:rsid w:val="00CB2544"/>
    <w:rsid w:val="00CC28AA"/>
    <w:rsid w:val="00CD7763"/>
    <w:rsid w:val="00CE1224"/>
    <w:rsid w:val="00CE4E42"/>
    <w:rsid w:val="00CF205C"/>
    <w:rsid w:val="00D004D5"/>
    <w:rsid w:val="00D02676"/>
    <w:rsid w:val="00D048E8"/>
    <w:rsid w:val="00D129EC"/>
    <w:rsid w:val="00D22B53"/>
    <w:rsid w:val="00D52A83"/>
    <w:rsid w:val="00D65203"/>
    <w:rsid w:val="00D65AB5"/>
    <w:rsid w:val="00D801B6"/>
    <w:rsid w:val="00D825C9"/>
    <w:rsid w:val="00D82912"/>
    <w:rsid w:val="00D8458F"/>
    <w:rsid w:val="00D85BB0"/>
    <w:rsid w:val="00DA14FB"/>
    <w:rsid w:val="00DA779F"/>
    <w:rsid w:val="00DB0015"/>
    <w:rsid w:val="00DB4EB3"/>
    <w:rsid w:val="00DC25B6"/>
    <w:rsid w:val="00DC3C9E"/>
    <w:rsid w:val="00DC73E5"/>
    <w:rsid w:val="00DC7CA3"/>
    <w:rsid w:val="00DD2178"/>
    <w:rsid w:val="00DD2355"/>
    <w:rsid w:val="00DD2784"/>
    <w:rsid w:val="00DD50CD"/>
    <w:rsid w:val="00DD671A"/>
    <w:rsid w:val="00DF3323"/>
    <w:rsid w:val="00DF7FD0"/>
    <w:rsid w:val="00E01070"/>
    <w:rsid w:val="00E066E0"/>
    <w:rsid w:val="00E17092"/>
    <w:rsid w:val="00E20D4F"/>
    <w:rsid w:val="00E24FCE"/>
    <w:rsid w:val="00E31F46"/>
    <w:rsid w:val="00E4092D"/>
    <w:rsid w:val="00E412E1"/>
    <w:rsid w:val="00E47006"/>
    <w:rsid w:val="00E47E39"/>
    <w:rsid w:val="00E52C9C"/>
    <w:rsid w:val="00E537A5"/>
    <w:rsid w:val="00E55349"/>
    <w:rsid w:val="00E62263"/>
    <w:rsid w:val="00E76CDA"/>
    <w:rsid w:val="00E85857"/>
    <w:rsid w:val="00E87DAD"/>
    <w:rsid w:val="00E94D7C"/>
    <w:rsid w:val="00EA3630"/>
    <w:rsid w:val="00EB1182"/>
    <w:rsid w:val="00EC28FA"/>
    <w:rsid w:val="00ED2D6B"/>
    <w:rsid w:val="00ED60C2"/>
    <w:rsid w:val="00EE4984"/>
    <w:rsid w:val="00EF43BC"/>
    <w:rsid w:val="00F15430"/>
    <w:rsid w:val="00F23091"/>
    <w:rsid w:val="00F30977"/>
    <w:rsid w:val="00F332B8"/>
    <w:rsid w:val="00F43C60"/>
    <w:rsid w:val="00F5737D"/>
    <w:rsid w:val="00F63E59"/>
    <w:rsid w:val="00F63F6A"/>
    <w:rsid w:val="00F66A14"/>
    <w:rsid w:val="00F83F92"/>
    <w:rsid w:val="00F8470F"/>
    <w:rsid w:val="00F85C24"/>
    <w:rsid w:val="00FA1BD8"/>
    <w:rsid w:val="00FC49B9"/>
    <w:rsid w:val="00FD20B8"/>
    <w:rsid w:val="00FD2BF1"/>
    <w:rsid w:val="00FD2D3E"/>
    <w:rsid w:val="00FD4126"/>
    <w:rsid w:val="00FD48EC"/>
    <w:rsid w:val="00FE7398"/>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3AB"/>
    <w:rPr>
      <w:sz w:val="16"/>
      <w:szCs w:val="16"/>
    </w:rPr>
  </w:style>
  <w:style w:type="paragraph" w:styleId="CommentText">
    <w:name w:val="annotation text"/>
    <w:basedOn w:val="Normal"/>
    <w:link w:val="CommentTextChar"/>
    <w:uiPriority w:val="99"/>
    <w:semiHidden/>
    <w:unhideWhenUsed/>
    <w:rsid w:val="006E43AB"/>
    <w:rPr>
      <w:sz w:val="20"/>
      <w:szCs w:val="20"/>
    </w:rPr>
  </w:style>
  <w:style w:type="character" w:customStyle="1" w:styleId="CommentTextChar">
    <w:name w:val="Comment Text Char"/>
    <w:basedOn w:val="DefaultParagraphFont"/>
    <w:link w:val="CommentText"/>
    <w:uiPriority w:val="99"/>
    <w:semiHidden/>
    <w:rsid w:val="006E43AB"/>
    <w:rPr>
      <w:lang w:val="en-US" w:eastAsia="en-US"/>
    </w:rPr>
  </w:style>
  <w:style w:type="paragraph" w:styleId="CommentSubject">
    <w:name w:val="annotation subject"/>
    <w:basedOn w:val="CommentText"/>
    <w:next w:val="CommentText"/>
    <w:link w:val="CommentSubjectChar"/>
    <w:uiPriority w:val="99"/>
    <w:semiHidden/>
    <w:unhideWhenUsed/>
    <w:rsid w:val="006E43AB"/>
    <w:rPr>
      <w:b/>
      <w:bCs/>
    </w:rPr>
  </w:style>
  <w:style w:type="character" w:customStyle="1" w:styleId="CommentSubjectChar">
    <w:name w:val="Comment Subject Char"/>
    <w:basedOn w:val="CommentTextChar"/>
    <w:link w:val="CommentSubject"/>
    <w:uiPriority w:val="99"/>
    <w:semiHidden/>
    <w:rsid w:val="006E43AB"/>
    <w:rPr>
      <w:b/>
      <w:bCs/>
      <w:lang w:val="en-US" w:eastAsia="en-US"/>
    </w:rPr>
  </w:style>
  <w:style w:type="paragraph" w:styleId="BalloonText">
    <w:name w:val="Balloon Text"/>
    <w:basedOn w:val="Normal"/>
    <w:link w:val="BalloonTextChar"/>
    <w:uiPriority w:val="99"/>
    <w:semiHidden/>
    <w:unhideWhenUsed/>
    <w:rsid w:val="006E4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3AB"/>
    <w:rPr>
      <w:rFonts w:ascii="Segoe UI" w:hAnsi="Segoe UI" w:cs="Segoe UI"/>
      <w:sz w:val="18"/>
      <w:szCs w:val="18"/>
      <w:lang w:val="en-US" w:eastAsia="en-US"/>
    </w:rPr>
  </w:style>
  <w:style w:type="paragraph" w:styleId="Revision">
    <w:name w:val="Revision"/>
    <w:hidden/>
    <w:uiPriority w:val="99"/>
    <w:semiHidden/>
    <w:rsid w:val="00DC3C9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customStyle="1" w:styleId="xelementtoproof">
    <w:name w:val="x_elementtoproof"/>
    <w:basedOn w:val="Normal"/>
    <w:rsid w:val="00DC3C9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553270">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BD642-48DF-4E86-B68D-B17F36790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Pages>
  <Words>3974</Words>
  <Characters>2266</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Inga Šimonė</cp:lastModifiedBy>
  <cp:revision>22</cp:revision>
  <dcterms:created xsi:type="dcterms:W3CDTF">2025-10-15T06:14:00Z</dcterms:created>
  <dcterms:modified xsi:type="dcterms:W3CDTF">2026-03-20T09:57:00Z</dcterms:modified>
</cp:coreProperties>
</file>