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6BD56C" w14:textId="77777777" w:rsidR="00465876" w:rsidRDefault="00465876" w:rsidP="003C572E">
      <w:pPr>
        <w:ind w:left="5103"/>
        <w:rPr>
          <w:lang w:eastAsia="en-US"/>
        </w:rPr>
      </w:pPr>
      <w:r w:rsidRPr="00465876">
        <w:rPr>
          <w:lang w:eastAsia="en-US"/>
        </w:rPr>
        <w:t>TVIRTINU</w:t>
      </w:r>
    </w:p>
    <w:p w14:paraId="435E5099" w14:textId="1ABC1637" w:rsidR="003C572E" w:rsidRDefault="00562748" w:rsidP="003C572E">
      <w:pPr>
        <w:ind w:left="5103"/>
        <w:rPr>
          <w:lang w:eastAsia="lt-LT"/>
        </w:rPr>
      </w:pPr>
      <w:r>
        <w:rPr>
          <w:lang w:eastAsia="lt-LT"/>
        </w:rPr>
        <w:t>Gynybos resursų agentūros prie Krašto apsaugos ministerijos direktorius</w:t>
      </w:r>
    </w:p>
    <w:p w14:paraId="3781231C" w14:textId="77777777" w:rsidR="003C572E" w:rsidRDefault="003C572E" w:rsidP="003C572E">
      <w:pPr>
        <w:ind w:left="5103"/>
        <w:rPr>
          <w:lang w:eastAsia="lt-LT"/>
        </w:rPr>
      </w:pPr>
    </w:p>
    <w:p w14:paraId="0072F991" w14:textId="77777777" w:rsidR="003C572E" w:rsidRDefault="003C572E" w:rsidP="003C572E">
      <w:pPr>
        <w:ind w:left="5103"/>
        <w:rPr>
          <w:lang w:eastAsia="lt-LT"/>
        </w:rPr>
      </w:pPr>
    </w:p>
    <w:p w14:paraId="55DCE972" w14:textId="77777777" w:rsidR="003C572E" w:rsidRDefault="003C572E" w:rsidP="003C572E">
      <w:pPr>
        <w:ind w:left="5103"/>
        <w:rPr>
          <w:lang w:eastAsia="lt-LT"/>
        </w:rPr>
      </w:pPr>
    </w:p>
    <w:p w14:paraId="16F495FB" w14:textId="34A9DD48" w:rsidR="003C572E" w:rsidRPr="003C572E" w:rsidRDefault="00562748" w:rsidP="003C572E">
      <w:pPr>
        <w:ind w:left="5103"/>
        <w:rPr>
          <w:lang w:eastAsia="en-US"/>
        </w:rPr>
      </w:pPr>
      <w:r>
        <w:rPr>
          <w:lang w:eastAsia="lt-LT"/>
        </w:rPr>
        <w:t>Sigitas Dzekunskas</w:t>
      </w:r>
    </w:p>
    <w:p w14:paraId="256BD572" w14:textId="77777777" w:rsidR="001B19B7" w:rsidRPr="00885B59" w:rsidRDefault="001B19B7" w:rsidP="001B19B7">
      <w:pPr>
        <w:jc w:val="center"/>
        <w:rPr>
          <w:b/>
        </w:rPr>
      </w:pPr>
    </w:p>
    <w:p w14:paraId="256BD573" w14:textId="77777777" w:rsidR="001B19B7" w:rsidRPr="003C572E" w:rsidRDefault="001B19B7" w:rsidP="003C572E">
      <w:pPr>
        <w:ind w:left="142"/>
        <w:jc w:val="center"/>
        <w:rPr>
          <w:b/>
          <w:lang w:eastAsia="en-US"/>
        </w:rPr>
      </w:pPr>
      <w:r w:rsidRPr="003C572E">
        <w:rPr>
          <w:b/>
          <w:lang w:eastAsia="en-US"/>
        </w:rPr>
        <w:t>TECHNINĖ SPECIFIKACIJA</w:t>
      </w:r>
    </w:p>
    <w:p w14:paraId="256BD574" w14:textId="77777777" w:rsidR="0065625C" w:rsidRPr="0065625C" w:rsidRDefault="0065625C" w:rsidP="0065625C"/>
    <w:p w14:paraId="256BD575" w14:textId="09FDFEBE" w:rsidR="0065625C" w:rsidRDefault="007176A4" w:rsidP="0065625C">
      <w:pPr>
        <w:jc w:val="center"/>
      </w:pPr>
      <w:r>
        <w:t>20</w:t>
      </w:r>
      <w:r w:rsidR="00FE1931">
        <w:t>22</w:t>
      </w:r>
      <w:r w:rsidR="0065625C">
        <w:t>-0</w:t>
      </w:r>
      <w:r w:rsidR="00FE1931">
        <w:t>2</w:t>
      </w:r>
      <w:r w:rsidR="0065625C">
        <w:t>-         Nr. TS-</w:t>
      </w:r>
    </w:p>
    <w:p w14:paraId="256BD576" w14:textId="395B32D9" w:rsidR="001B19B7" w:rsidRDefault="00562748" w:rsidP="0065625C">
      <w:pPr>
        <w:jc w:val="center"/>
      </w:pPr>
      <w:r>
        <w:t>Vilnius</w:t>
      </w:r>
    </w:p>
    <w:p w14:paraId="256BD577" w14:textId="77777777" w:rsidR="00325C3C" w:rsidRDefault="00325C3C" w:rsidP="0065625C">
      <w:pPr>
        <w:jc w:val="center"/>
      </w:pPr>
    </w:p>
    <w:p w14:paraId="7DFE8407" w14:textId="77777777" w:rsidR="009E6C9A" w:rsidRDefault="009E6C9A" w:rsidP="0065625C">
      <w:pPr>
        <w:jc w:val="center"/>
      </w:pPr>
    </w:p>
    <w:p w14:paraId="281C0E16" w14:textId="77777777" w:rsidR="009E6C9A" w:rsidRDefault="009E6C9A" w:rsidP="0065625C">
      <w:pPr>
        <w:jc w:val="center"/>
      </w:pPr>
    </w:p>
    <w:p w14:paraId="6209F5EB" w14:textId="27D7E418" w:rsidR="00956562" w:rsidRPr="00956562" w:rsidRDefault="00FE1931" w:rsidP="00956562">
      <w:pPr>
        <w:jc w:val="center"/>
        <w:rPr>
          <w:b/>
        </w:rPr>
      </w:pPr>
      <w:r w:rsidRPr="00FE1931">
        <w:rPr>
          <w:b/>
          <w:lang w:eastAsia="en-US"/>
        </w:rPr>
        <w:t>ŠARVUOTŲ TRANSPORTERIŲ M113 ŠEIMOS ATSARGINĖS DALYS</w:t>
      </w:r>
    </w:p>
    <w:p w14:paraId="332C32F4" w14:textId="77777777" w:rsidR="00956562" w:rsidRDefault="00956562" w:rsidP="00956562">
      <w:pPr>
        <w:jc w:val="center"/>
      </w:pPr>
    </w:p>
    <w:p w14:paraId="41AB9AC6" w14:textId="46621A61" w:rsidR="00956562" w:rsidRDefault="00956562" w:rsidP="003B467F">
      <w:pPr>
        <w:pStyle w:val="ListParagraph"/>
        <w:numPr>
          <w:ilvl w:val="0"/>
          <w:numId w:val="24"/>
        </w:numPr>
        <w:tabs>
          <w:tab w:val="left" w:pos="426"/>
        </w:tabs>
        <w:ind w:left="0" w:firstLine="0"/>
        <w:jc w:val="both"/>
      </w:pPr>
      <w:r>
        <w:t>Lietuvos kariuomenė (</w:t>
      </w:r>
      <w:r w:rsidRPr="00956562">
        <w:rPr>
          <w:i/>
        </w:rPr>
        <w:t xml:space="preserve">toliau– </w:t>
      </w:r>
      <w:r w:rsidR="00FE1931" w:rsidRPr="00956562">
        <w:rPr>
          <w:i/>
        </w:rPr>
        <w:t>PIRKĖJ</w:t>
      </w:r>
      <w:r w:rsidR="000C5F5F">
        <w:rPr>
          <w:i/>
        </w:rPr>
        <w:t>AS</w:t>
      </w:r>
      <w:r>
        <w:t>), pagal poreikį, iš įmonių (</w:t>
      </w:r>
      <w:r w:rsidRPr="00956562">
        <w:rPr>
          <w:i/>
        </w:rPr>
        <w:t>toliau</w:t>
      </w:r>
      <w:r w:rsidR="000C5F5F">
        <w:rPr>
          <w:i/>
        </w:rPr>
        <w:t xml:space="preserve"> </w:t>
      </w:r>
      <w:r w:rsidRPr="00956562">
        <w:rPr>
          <w:i/>
        </w:rPr>
        <w:t>–</w:t>
      </w:r>
      <w:r>
        <w:rPr>
          <w:i/>
        </w:rPr>
        <w:t xml:space="preserve"> </w:t>
      </w:r>
      <w:r w:rsidR="00FE1931" w:rsidRPr="00956562">
        <w:rPr>
          <w:i/>
        </w:rPr>
        <w:t>TIEKĖJ</w:t>
      </w:r>
      <w:r w:rsidR="000C5F5F">
        <w:rPr>
          <w:i/>
        </w:rPr>
        <w:t>Ų</w:t>
      </w:r>
      <w:r>
        <w:t xml:space="preserve">) numato įsigyti </w:t>
      </w:r>
      <w:r w:rsidR="00FE1931">
        <w:t>šarvuotų</w:t>
      </w:r>
      <w:r w:rsidR="00FE1931" w:rsidRPr="00956562">
        <w:t xml:space="preserve"> transporterių </w:t>
      </w:r>
      <w:r w:rsidR="00FE1931">
        <w:t>M113</w:t>
      </w:r>
      <w:r w:rsidR="00764960">
        <w:t xml:space="preserve"> šeimos</w:t>
      </w:r>
      <w:r w:rsidR="003B467F">
        <w:t xml:space="preserve"> </w:t>
      </w:r>
      <w:r>
        <w:t>atsargin</w:t>
      </w:r>
      <w:r w:rsidR="00205DAD">
        <w:t>ių</w:t>
      </w:r>
      <w:r>
        <w:t xml:space="preserve"> dali</w:t>
      </w:r>
      <w:r w:rsidR="00205DAD">
        <w:t>ų</w:t>
      </w:r>
      <w:r w:rsidR="00FB40D5">
        <w:t xml:space="preserve"> (</w:t>
      </w:r>
      <w:r w:rsidR="00FB40D5">
        <w:rPr>
          <w:i/>
        </w:rPr>
        <w:t>toliau – PREK</w:t>
      </w:r>
      <w:r w:rsidR="00205DAD">
        <w:rPr>
          <w:i/>
        </w:rPr>
        <w:t>IŲ</w:t>
      </w:r>
      <w:r w:rsidR="00FB40D5">
        <w:t>)</w:t>
      </w:r>
      <w:r>
        <w:t>, kurios privalo būti naujos, nenaudotos.</w:t>
      </w:r>
      <w:r w:rsidR="00764960">
        <w:t xml:space="preserve"> PIRKĖJO šarvuotų transporterių M113 šeimą apima M113 A1, M577 A1, M113 A2, M577 A2, M113 G2 ir M113 G3 modifikacijos.</w:t>
      </w:r>
    </w:p>
    <w:p w14:paraId="70711411" w14:textId="53FAA1DB" w:rsidR="00956562" w:rsidRDefault="00FE1931" w:rsidP="00764960">
      <w:pPr>
        <w:pStyle w:val="ListParagraph"/>
        <w:numPr>
          <w:ilvl w:val="0"/>
          <w:numId w:val="24"/>
        </w:numPr>
        <w:tabs>
          <w:tab w:val="left" w:pos="426"/>
        </w:tabs>
        <w:ind w:left="0" w:firstLine="0"/>
        <w:jc w:val="both"/>
      </w:pPr>
      <w:r>
        <w:t xml:space="preserve">TIEKĖJAS </w:t>
      </w:r>
      <w:r w:rsidR="009575B2">
        <w:t>PREKES</w:t>
      </w:r>
      <w:r w:rsidR="00956562">
        <w:t xml:space="preserve"> privalo pateikti pakuotėje.</w:t>
      </w:r>
      <w:r w:rsidR="00764960">
        <w:t xml:space="preserve"> </w:t>
      </w:r>
      <w:r w:rsidR="00764960" w:rsidRPr="00764960">
        <w:t xml:space="preserve">Pakuotė – gaminys, pagamintas iš bet kokių medžiagų ir skirtas gaminiams pakuoti, apsaugoti, gabenti ir pateikti </w:t>
      </w:r>
      <w:r w:rsidR="00764960">
        <w:t>PIRKĖJUI</w:t>
      </w:r>
      <w:r w:rsidR="00764960" w:rsidRPr="00764960">
        <w:t>.</w:t>
      </w:r>
    </w:p>
    <w:p w14:paraId="35EF393E" w14:textId="6E64ABD0" w:rsidR="004C7AAE" w:rsidRDefault="004C7AAE" w:rsidP="00764960">
      <w:pPr>
        <w:pStyle w:val="ListParagraph"/>
        <w:numPr>
          <w:ilvl w:val="0"/>
          <w:numId w:val="24"/>
        </w:numPr>
        <w:tabs>
          <w:tab w:val="left" w:pos="426"/>
        </w:tabs>
        <w:ind w:left="0" w:firstLine="0"/>
        <w:jc w:val="both"/>
      </w:pPr>
      <w:r w:rsidRPr="00DC4321">
        <w:t>Ant</w:t>
      </w:r>
      <w:r>
        <w:t xml:space="preserve"> visų PREKIŲ ir (</w:t>
      </w:r>
      <w:r w:rsidRPr="00DB16B0">
        <w:rPr>
          <w:i/>
        </w:rPr>
        <w:t>ar</w:t>
      </w:r>
      <w:r>
        <w:t>) gamyklinių</w:t>
      </w:r>
      <w:r w:rsidRPr="00DC4321">
        <w:t xml:space="preserve"> PREKIŲ pakuočių turi būti </w:t>
      </w:r>
      <w:r>
        <w:t xml:space="preserve">nurodyti </w:t>
      </w:r>
      <w:r w:rsidRPr="00DC4321">
        <w:t>NATO nomenklatūrin</w:t>
      </w:r>
      <w:r>
        <w:t>iai</w:t>
      </w:r>
      <w:r w:rsidRPr="00DC4321">
        <w:t xml:space="preserve"> numer</w:t>
      </w:r>
      <w:r>
        <w:t>iai</w:t>
      </w:r>
      <w:r w:rsidRPr="00DC4321">
        <w:t xml:space="preserve"> (</w:t>
      </w:r>
      <w:r w:rsidRPr="00DC4321">
        <w:rPr>
          <w:i/>
        </w:rPr>
        <w:t xml:space="preserve">angl. NATO Stock Number, </w:t>
      </w:r>
      <w:r>
        <w:rPr>
          <w:i/>
        </w:rPr>
        <w:t xml:space="preserve">toliau – </w:t>
      </w:r>
      <w:r w:rsidRPr="00DC4321">
        <w:rPr>
          <w:i/>
        </w:rPr>
        <w:t>NSN</w:t>
      </w:r>
      <w:r w:rsidRPr="00DC4321">
        <w:t>).</w:t>
      </w:r>
      <w:r>
        <w:t xml:space="preserve"> Jei PREKĖS pakuojamos į didesnes pakuotes, NSN turi būti nurodomas ir ant mažiausios gamyklinės pakuotės.</w:t>
      </w:r>
    </w:p>
    <w:p w14:paraId="49DA9F54" w14:textId="1353ABF0" w:rsidR="00956562" w:rsidRDefault="00FE1931" w:rsidP="00956562">
      <w:pPr>
        <w:pStyle w:val="ListParagraph"/>
        <w:numPr>
          <w:ilvl w:val="0"/>
          <w:numId w:val="24"/>
        </w:numPr>
        <w:tabs>
          <w:tab w:val="left" w:pos="426"/>
        </w:tabs>
        <w:ind w:left="0" w:firstLine="0"/>
        <w:jc w:val="both"/>
      </w:pPr>
      <w:r>
        <w:t>TIEKĖJAS</w:t>
      </w:r>
      <w:r w:rsidR="00956562">
        <w:t xml:space="preserve">, pagal </w:t>
      </w:r>
      <w:r>
        <w:t xml:space="preserve">PIRKĖJO </w:t>
      </w:r>
      <w:r w:rsidR="00956562">
        <w:t xml:space="preserve">pateiktas paraiškas, privalo pateikti </w:t>
      </w:r>
      <w:r w:rsidR="009575B2">
        <w:t>PREKES</w:t>
      </w:r>
      <w:r w:rsidR="00956562">
        <w:t xml:space="preserve"> ne vėliau kaip per </w:t>
      </w:r>
      <w:r>
        <w:t>6</w:t>
      </w:r>
      <w:r w:rsidR="00956562">
        <w:t>0</w:t>
      </w:r>
      <w:r w:rsidR="009575B2">
        <w:t> </w:t>
      </w:r>
      <w:r w:rsidR="00956562">
        <w:t xml:space="preserve">kalendorinių dienų </w:t>
      </w:r>
      <w:r w:rsidR="009575B2">
        <w:t>nuo</w:t>
      </w:r>
      <w:r w:rsidR="00956562">
        <w:t xml:space="preserve"> užsakymo pateikimo.</w:t>
      </w:r>
      <w:r>
        <w:t xml:space="preserve"> </w:t>
      </w:r>
      <w:r w:rsidR="00956562">
        <w:t xml:space="preserve">Atskirų </w:t>
      </w:r>
      <w:r w:rsidR="009575B2">
        <w:t xml:space="preserve">PREKIŲ </w:t>
      </w:r>
      <w:r w:rsidR="00956562">
        <w:t xml:space="preserve">pristatymo terminas gali būti ir ilgesnis, bet ne daugiau kaip </w:t>
      </w:r>
      <w:r w:rsidR="00764960">
        <w:t>240 </w:t>
      </w:r>
      <w:r w:rsidR="00956562">
        <w:t xml:space="preserve">kalendorinių dienų, jeigu tam yra </w:t>
      </w:r>
      <w:r w:rsidR="009575B2">
        <w:t xml:space="preserve">PREKIŲ </w:t>
      </w:r>
      <w:r w:rsidR="00956562">
        <w:t>gamintojo (</w:t>
      </w:r>
      <w:r w:rsidR="00956562" w:rsidRPr="00956562">
        <w:rPr>
          <w:i/>
        </w:rPr>
        <w:t xml:space="preserve">ar autorizuoto </w:t>
      </w:r>
      <w:r w:rsidR="00956562">
        <w:rPr>
          <w:i/>
        </w:rPr>
        <w:t>platintojo</w:t>
      </w:r>
      <w:r w:rsidR="00956562">
        <w:t>) raštiškai pateiktos pagrįstos priežastys.</w:t>
      </w:r>
    </w:p>
    <w:p w14:paraId="0A5B1CE4" w14:textId="706F9D2B" w:rsidR="003807D9" w:rsidRDefault="00FB40D5" w:rsidP="00670D26">
      <w:pPr>
        <w:pStyle w:val="ListParagraph"/>
        <w:numPr>
          <w:ilvl w:val="0"/>
          <w:numId w:val="24"/>
        </w:numPr>
        <w:tabs>
          <w:tab w:val="left" w:pos="426"/>
        </w:tabs>
        <w:ind w:left="0" w:firstLine="0"/>
        <w:jc w:val="both"/>
      </w:pPr>
      <w:r>
        <w:t>TIEKĖJAS</w:t>
      </w:r>
      <w:r w:rsidRPr="00FB40D5">
        <w:t xml:space="preserve"> gali siūlyti </w:t>
      </w:r>
      <w:r>
        <w:t xml:space="preserve">lygiavertes </w:t>
      </w:r>
      <w:r w:rsidR="009575B2">
        <w:t>PREKES</w:t>
      </w:r>
      <w:r>
        <w:t>, j</w:t>
      </w:r>
      <w:r w:rsidR="00F95DE4">
        <w:t xml:space="preserve">ei TIEKĖJO paraiškoje pateikiamas </w:t>
      </w:r>
      <w:r w:rsidR="004C7AAE">
        <w:t>NSN</w:t>
      </w:r>
      <w:r w:rsidR="00F95DE4">
        <w:t xml:space="preserve"> ar NATO tiekimo klasės kodas </w:t>
      </w:r>
      <w:r>
        <w:t>(</w:t>
      </w:r>
      <w:r w:rsidRPr="00EC3861">
        <w:rPr>
          <w:i/>
        </w:rPr>
        <w:t>angl. </w:t>
      </w:r>
      <w:r w:rsidRPr="00EC3861">
        <w:rPr>
          <w:i/>
          <w:lang w:val="en-US"/>
        </w:rPr>
        <w:t>NATO Supply Classification Code, NSC</w:t>
      </w:r>
      <w:r>
        <w:t>)</w:t>
      </w:r>
      <w:r w:rsidR="00F95DE4">
        <w:t xml:space="preserve"> pakeičiamas, nustojamas naudoti </w:t>
      </w:r>
      <w:r>
        <w:t>arba nebegaminamas.</w:t>
      </w:r>
      <w:r w:rsidR="002F68E2">
        <w:t xml:space="preserve"> Lygiavertės prekės</w:t>
      </w:r>
      <w:r w:rsidR="00EC3861">
        <w:t>, įvertinus leistinų nuokrypių pakitimus,</w:t>
      </w:r>
      <w:r w:rsidR="002F68E2">
        <w:t xml:space="preserve"> turi atitikti FFF (</w:t>
      </w:r>
      <w:r w:rsidR="002F68E2" w:rsidRPr="00EC3861">
        <w:rPr>
          <w:i/>
        </w:rPr>
        <w:t>angl.</w:t>
      </w:r>
      <w:r w:rsidR="00EC3861" w:rsidRPr="00EC3861">
        <w:rPr>
          <w:i/>
        </w:rPr>
        <w:t> </w:t>
      </w:r>
      <w:r w:rsidR="002F68E2" w:rsidRPr="00EC3861">
        <w:rPr>
          <w:i/>
          <w:lang w:val="en-US"/>
        </w:rPr>
        <w:t>form – fit – function</w:t>
      </w:r>
      <w:r w:rsidR="002F68E2" w:rsidRPr="00EC3861">
        <w:rPr>
          <w:lang w:val="en-US"/>
        </w:rPr>
        <w:t>)</w:t>
      </w:r>
      <w:r w:rsidR="002F68E2">
        <w:t xml:space="preserve"> taisyklę: </w:t>
      </w:r>
      <w:r w:rsidR="002F68E2" w:rsidRPr="00EC3861">
        <w:rPr>
          <w:b/>
        </w:rPr>
        <w:t>forma</w:t>
      </w:r>
      <w:r w:rsidR="002F68E2">
        <w:t xml:space="preserve"> – forma, dydis, matmenys, masė, svoris ir kiti vizualiniai parametrai</w:t>
      </w:r>
      <w:r w:rsidR="003807D9">
        <w:t xml:space="preserve"> turi būti kaip pirminės PREKĖS; </w:t>
      </w:r>
      <w:r w:rsidR="003807D9" w:rsidRPr="00EC3861">
        <w:rPr>
          <w:b/>
        </w:rPr>
        <w:t>tinkamumas</w:t>
      </w:r>
      <w:r w:rsidR="003807D9" w:rsidRPr="003807D9">
        <w:t xml:space="preserve"> –</w:t>
      </w:r>
      <w:r w:rsidR="003807D9">
        <w:t xml:space="preserve"> </w:t>
      </w:r>
      <w:r w:rsidR="003807D9" w:rsidRPr="003807D9">
        <w:t>galimybė fiziškai susieti su visais kitais komponentais</w:t>
      </w:r>
      <w:r w:rsidR="003807D9">
        <w:t xml:space="preserve"> ir (</w:t>
      </w:r>
      <w:r w:rsidR="003807D9" w:rsidRPr="00EC3861">
        <w:rPr>
          <w:i/>
        </w:rPr>
        <w:t>arba</w:t>
      </w:r>
      <w:r w:rsidR="003807D9">
        <w:t>) tapti jų sudedamąja dalimi</w:t>
      </w:r>
      <w:r w:rsidR="00EC3861">
        <w:t xml:space="preserve">; </w:t>
      </w:r>
      <w:r w:rsidR="00EC3861" w:rsidRPr="00EC3861">
        <w:rPr>
          <w:b/>
        </w:rPr>
        <w:t>funkcija</w:t>
      </w:r>
      <w:r w:rsidR="00EC3861" w:rsidRPr="00EC3861">
        <w:t xml:space="preserve"> </w:t>
      </w:r>
      <w:r w:rsidR="00EC3861">
        <w:t xml:space="preserve">– </w:t>
      </w:r>
      <w:r w:rsidR="00EC3861" w:rsidRPr="00EC3861">
        <w:t>veiksm</w:t>
      </w:r>
      <w:r w:rsidR="00EC3861">
        <w:t>as</w:t>
      </w:r>
      <w:r w:rsidR="00EC3861" w:rsidRPr="00EC3861">
        <w:t xml:space="preserve"> ar veiksm</w:t>
      </w:r>
      <w:r w:rsidR="00EC3861">
        <w:t>ai</w:t>
      </w:r>
      <w:r w:rsidR="00EC3861" w:rsidRPr="00EC3861">
        <w:t>, kuriems objektas buvo sukurtas atlikti</w:t>
      </w:r>
      <w:r w:rsidR="00EC3861">
        <w:t xml:space="preserve"> turi būti kaip pirminės PREKĖS</w:t>
      </w:r>
      <w:r w:rsidR="00EC3861" w:rsidRPr="00EC3861">
        <w:t>.</w:t>
      </w:r>
    </w:p>
    <w:p w14:paraId="577B0977" w14:textId="32172763" w:rsidR="00EC3861" w:rsidRDefault="00FB40D5" w:rsidP="00FB40D5">
      <w:pPr>
        <w:pStyle w:val="ListParagraph"/>
        <w:numPr>
          <w:ilvl w:val="0"/>
          <w:numId w:val="24"/>
        </w:numPr>
        <w:tabs>
          <w:tab w:val="left" w:pos="426"/>
        </w:tabs>
        <w:ind w:left="0" w:firstLine="0"/>
        <w:jc w:val="both"/>
      </w:pPr>
      <w:r>
        <w:t>TIEKĖJAS</w:t>
      </w:r>
      <w:r w:rsidRPr="00FB40D5">
        <w:t xml:space="preserve"> </w:t>
      </w:r>
      <w:r w:rsidR="00EC3861">
        <w:t>kartu su PREKĖMIS turės pateikti gamintojo (</w:t>
      </w:r>
      <w:r w:rsidR="00EC3861" w:rsidRPr="00956562">
        <w:rPr>
          <w:i/>
        </w:rPr>
        <w:t xml:space="preserve">ar autorizuoto </w:t>
      </w:r>
      <w:r w:rsidR="00EC3861">
        <w:rPr>
          <w:i/>
        </w:rPr>
        <w:t>platintojo</w:t>
      </w:r>
      <w:r w:rsidR="00EC3861">
        <w:t>):</w:t>
      </w:r>
    </w:p>
    <w:p w14:paraId="6098B31F" w14:textId="1C5CD8E7" w:rsidR="00F95DE4" w:rsidRDefault="009575B2" w:rsidP="00EC3861">
      <w:pPr>
        <w:pStyle w:val="ListParagraph"/>
        <w:numPr>
          <w:ilvl w:val="1"/>
          <w:numId w:val="24"/>
        </w:numPr>
        <w:tabs>
          <w:tab w:val="left" w:pos="1134"/>
        </w:tabs>
        <w:ind w:left="567" w:firstLine="0"/>
        <w:jc w:val="both"/>
      </w:pPr>
      <w:r>
        <w:t xml:space="preserve">raštiškas priežastis ir </w:t>
      </w:r>
      <w:r w:rsidR="00FB40D5" w:rsidRPr="00FB40D5">
        <w:t>atitikties sertifikatą (</w:t>
      </w:r>
      <w:r w:rsidR="00FB40D5" w:rsidRPr="00FB40D5">
        <w:rPr>
          <w:i/>
        </w:rPr>
        <w:t>angl.</w:t>
      </w:r>
      <w:r w:rsidR="00FB40D5">
        <w:rPr>
          <w:i/>
        </w:rPr>
        <w:t> </w:t>
      </w:r>
      <w:r w:rsidR="00FB40D5" w:rsidRPr="00FB40D5">
        <w:rPr>
          <w:i/>
        </w:rPr>
        <w:t>certificate of conformity</w:t>
      </w:r>
      <w:r w:rsidR="00FB40D5" w:rsidRPr="00FB40D5">
        <w:t>)</w:t>
      </w:r>
      <w:r w:rsidR="00EC3861">
        <w:t xml:space="preserve">, jei pristatomos lygiavertės prekės pagal </w:t>
      </w:r>
      <w:r w:rsidR="004C7AAE" w:rsidRPr="004C7AAE">
        <w:rPr>
          <w:b/>
        </w:rPr>
        <w:t>5</w:t>
      </w:r>
      <w:r w:rsidR="00EC3861">
        <w:rPr>
          <w:b/>
        </w:rPr>
        <w:t> punktą</w:t>
      </w:r>
      <w:r w:rsidR="00EC3861">
        <w:t>;</w:t>
      </w:r>
    </w:p>
    <w:p w14:paraId="680EE4CD" w14:textId="163E7E45" w:rsidR="00EC3861" w:rsidRDefault="002F005D" w:rsidP="00EC3861">
      <w:pPr>
        <w:pStyle w:val="ListParagraph"/>
        <w:numPr>
          <w:ilvl w:val="1"/>
          <w:numId w:val="24"/>
        </w:numPr>
        <w:tabs>
          <w:tab w:val="left" w:pos="1134"/>
        </w:tabs>
        <w:ind w:left="567" w:firstLine="0"/>
        <w:jc w:val="both"/>
      </w:pPr>
      <w:r>
        <w:t xml:space="preserve">raštišką patvirtinimą dėl garantijos, jei ji ilgesnė nei nurodyta </w:t>
      </w:r>
      <w:r>
        <w:rPr>
          <w:b/>
        </w:rPr>
        <w:t>7 punkte</w:t>
      </w:r>
      <w:r>
        <w:t>.</w:t>
      </w:r>
    </w:p>
    <w:p w14:paraId="372BE17C" w14:textId="77777777" w:rsidR="002F005D" w:rsidRDefault="002F005D" w:rsidP="002F005D">
      <w:pPr>
        <w:tabs>
          <w:tab w:val="left" w:pos="1134"/>
        </w:tabs>
        <w:ind w:left="567"/>
        <w:jc w:val="both"/>
      </w:pPr>
    </w:p>
    <w:p w14:paraId="192E4E0E" w14:textId="68621D87" w:rsidR="00956562" w:rsidRDefault="00FE1931" w:rsidP="00956562">
      <w:pPr>
        <w:pStyle w:val="ListParagraph"/>
        <w:numPr>
          <w:ilvl w:val="0"/>
          <w:numId w:val="24"/>
        </w:numPr>
        <w:tabs>
          <w:tab w:val="left" w:pos="426"/>
        </w:tabs>
        <w:ind w:left="0" w:firstLine="0"/>
        <w:jc w:val="both"/>
      </w:pPr>
      <w:r>
        <w:t xml:space="preserve">TIEKĖJAS </w:t>
      </w:r>
      <w:r w:rsidR="009575B2">
        <w:t>PREKĖMS</w:t>
      </w:r>
      <w:r w:rsidR="00956562">
        <w:t xml:space="preserve"> suteikia</w:t>
      </w:r>
      <w:r w:rsidR="002F005D">
        <w:t xml:space="preserve"> PREKIŲ gamintojo garantiją, tačiau bet kuriuo atveju, ne trumpesnę nei</w:t>
      </w:r>
      <w:r w:rsidR="00956562">
        <w:t xml:space="preserve"> 1</w:t>
      </w:r>
      <w:r w:rsidR="002F005D">
        <w:t>2</w:t>
      </w:r>
      <w:r w:rsidR="00FB40D5">
        <w:t> </w:t>
      </w:r>
      <w:r w:rsidR="00956562">
        <w:t>mėnesių</w:t>
      </w:r>
      <w:r w:rsidR="002F005D">
        <w:t xml:space="preserve">. Garantija </w:t>
      </w:r>
      <w:r w:rsidR="00956562">
        <w:t>pradedama skaičiuoti nuo priėmimo-perdavimo akto pasirašymo dienos.</w:t>
      </w:r>
    </w:p>
    <w:p w14:paraId="6CCE28F3" w14:textId="6BF25E6F" w:rsidR="00956562" w:rsidRDefault="009575B2" w:rsidP="00956562">
      <w:pPr>
        <w:pStyle w:val="ListParagraph"/>
        <w:numPr>
          <w:ilvl w:val="0"/>
          <w:numId w:val="24"/>
        </w:numPr>
        <w:tabs>
          <w:tab w:val="left" w:pos="426"/>
        </w:tabs>
        <w:ind w:left="0" w:firstLine="0"/>
        <w:jc w:val="both"/>
      </w:pPr>
      <w:r>
        <w:t>PREKĖMS</w:t>
      </w:r>
      <w:r w:rsidR="00956562">
        <w:t>, kurios dėl gedimų, garantijos termino metu</w:t>
      </w:r>
      <w:r w:rsidR="002F005D">
        <w:t>,</w:t>
      </w:r>
      <w:r w:rsidR="00956562">
        <w:t xml:space="preserve"> buvo pakeistos naujomis, </w:t>
      </w:r>
      <w:r w:rsidR="00F95DE4">
        <w:t xml:space="preserve">TIEKĖJAS </w:t>
      </w:r>
      <w:r w:rsidR="00956562">
        <w:t xml:space="preserve">suteikia naują garantiją </w:t>
      </w:r>
      <w:r w:rsidR="002F005D">
        <w:rPr>
          <w:b/>
        </w:rPr>
        <w:t>7</w:t>
      </w:r>
      <w:r w:rsidR="007469E8" w:rsidRPr="00F95DE4">
        <w:rPr>
          <w:b/>
        </w:rPr>
        <w:t> </w:t>
      </w:r>
      <w:r w:rsidR="00956562" w:rsidRPr="00F95DE4">
        <w:rPr>
          <w:b/>
        </w:rPr>
        <w:t>punkte</w:t>
      </w:r>
      <w:r w:rsidR="00956562">
        <w:t xml:space="preserve"> nurodytam terminui.</w:t>
      </w:r>
    </w:p>
    <w:p w14:paraId="3A19E844" w14:textId="77777777" w:rsidR="004D7E76" w:rsidRDefault="004D7E76" w:rsidP="004D7E76">
      <w:pPr>
        <w:pStyle w:val="ListParagraph"/>
        <w:tabs>
          <w:tab w:val="left" w:pos="426"/>
        </w:tabs>
        <w:ind w:left="0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4D7E76" w14:paraId="6D0079FD" w14:textId="77777777" w:rsidTr="004D7E76">
        <w:tc>
          <w:tcPr>
            <w:tcW w:w="3209" w:type="dxa"/>
          </w:tcPr>
          <w:p w14:paraId="623E9F5C" w14:textId="77777777" w:rsidR="004D7E76" w:rsidRDefault="004D7E76" w:rsidP="004D7E76">
            <w:pPr>
              <w:pStyle w:val="ListParagraph"/>
              <w:tabs>
                <w:tab w:val="left" w:pos="426"/>
              </w:tabs>
              <w:ind w:left="0"/>
              <w:jc w:val="both"/>
            </w:pPr>
            <w:bookmarkStart w:id="0" w:name="_GoBack"/>
          </w:p>
        </w:tc>
        <w:tc>
          <w:tcPr>
            <w:tcW w:w="3209" w:type="dxa"/>
            <w:tcBorders>
              <w:top w:val="single" w:sz="4" w:space="0" w:color="auto"/>
            </w:tcBorders>
          </w:tcPr>
          <w:p w14:paraId="17748A61" w14:textId="77777777" w:rsidR="004D7E76" w:rsidRDefault="004D7E76" w:rsidP="004D7E76">
            <w:pPr>
              <w:pStyle w:val="ListParagraph"/>
              <w:tabs>
                <w:tab w:val="left" w:pos="426"/>
              </w:tabs>
              <w:ind w:left="0"/>
              <w:jc w:val="both"/>
            </w:pPr>
          </w:p>
        </w:tc>
        <w:tc>
          <w:tcPr>
            <w:tcW w:w="3210" w:type="dxa"/>
          </w:tcPr>
          <w:p w14:paraId="6CED7723" w14:textId="77777777" w:rsidR="004D7E76" w:rsidRDefault="004D7E76" w:rsidP="004D7E76">
            <w:pPr>
              <w:pStyle w:val="ListParagraph"/>
              <w:tabs>
                <w:tab w:val="left" w:pos="426"/>
              </w:tabs>
              <w:ind w:left="0"/>
              <w:jc w:val="both"/>
            </w:pPr>
          </w:p>
        </w:tc>
      </w:tr>
      <w:bookmarkEnd w:id="0"/>
    </w:tbl>
    <w:p w14:paraId="0EF04CA0" w14:textId="77777777" w:rsidR="004D7E76" w:rsidRDefault="004D7E76" w:rsidP="004D7E76">
      <w:pPr>
        <w:pStyle w:val="ListParagraph"/>
        <w:tabs>
          <w:tab w:val="left" w:pos="426"/>
        </w:tabs>
        <w:ind w:left="0"/>
        <w:jc w:val="both"/>
      </w:pPr>
    </w:p>
    <w:sectPr w:rsidR="004D7E76" w:rsidSect="00E722C3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54DBAC" w14:textId="77777777" w:rsidR="009C7958" w:rsidRDefault="009C7958" w:rsidP="000E0BB4">
      <w:r>
        <w:separator/>
      </w:r>
    </w:p>
  </w:endnote>
  <w:endnote w:type="continuationSeparator" w:id="0">
    <w:p w14:paraId="1D38C8EE" w14:textId="77777777" w:rsidR="009C7958" w:rsidRDefault="009C7958" w:rsidP="000E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AD1015" w14:textId="77777777" w:rsidR="009C7958" w:rsidRDefault="009C7958" w:rsidP="000E0BB4">
      <w:r>
        <w:separator/>
      </w:r>
    </w:p>
  </w:footnote>
  <w:footnote w:type="continuationSeparator" w:id="0">
    <w:p w14:paraId="270ECB81" w14:textId="77777777" w:rsidR="009C7958" w:rsidRDefault="009C7958" w:rsidP="000E0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337251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931BD5A" w14:textId="46FF4D4C" w:rsidR="00E722C3" w:rsidRDefault="00E722C3" w:rsidP="00E722C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7AA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EF4AF2"/>
    <w:multiLevelType w:val="hybridMultilevel"/>
    <w:tmpl w:val="F8B85FF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8149F"/>
    <w:multiLevelType w:val="hybridMultilevel"/>
    <w:tmpl w:val="89B66E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C2405"/>
    <w:multiLevelType w:val="hybridMultilevel"/>
    <w:tmpl w:val="18DAE0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1278E"/>
    <w:multiLevelType w:val="multilevel"/>
    <w:tmpl w:val="70FAA1C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8F63C0B"/>
    <w:multiLevelType w:val="multilevel"/>
    <w:tmpl w:val="E3E2F2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973508B"/>
    <w:multiLevelType w:val="multilevel"/>
    <w:tmpl w:val="79F2DA1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7241740"/>
    <w:multiLevelType w:val="hybridMultilevel"/>
    <w:tmpl w:val="26A60D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7B1ADA"/>
    <w:multiLevelType w:val="hybridMultilevel"/>
    <w:tmpl w:val="9D36B4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14EB6"/>
    <w:multiLevelType w:val="hybridMultilevel"/>
    <w:tmpl w:val="D1A42B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10B13"/>
    <w:multiLevelType w:val="multilevel"/>
    <w:tmpl w:val="271E2B6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C31737E"/>
    <w:multiLevelType w:val="multilevel"/>
    <w:tmpl w:val="0A50E3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2" w15:restartNumberingAfterBreak="0">
    <w:nsid w:val="4B90227C"/>
    <w:multiLevelType w:val="hybridMultilevel"/>
    <w:tmpl w:val="5540005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BCA42FA"/>
    <w:multiLevelType w:val="hybridMultilevel"/>
    <w:tmpl w:val="4052E5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A976A3"/>
    <w:multiLevelType w:val="multilevel"/>
    <w:tmpl w:val="3F86646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ECB19F5"/>
    <w:multiLevelType w:val="hybridMultilevel"/>
    <w:tmpl w:val="16EA53C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6F073C1"/>
    <w:multiLevelType w:val="hybridMultilevel"/>
    <w:tmpl w:val="0AFE36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E83D73"/>
    <w:multiLevelType w:val="hybridMultilevel"/>
    <w:tmpl w:val="2E9EC2F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AB408C"/>
    <w:multiLevelType w:val="hybridMultilevel"/>
    <w:tmpl w:val="0B622FD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7B51F3"/>
    <w:multiLevelType w:val="multilevel"/>
    <w:tmpl w:val="2FE48C1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D996583"/>
    <w:multiLevelType w:val="hybridMultilevel"/>
    <w:tmpl w:val="2040AB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28319D"/>
    <w:multiLevelType w:val="hybridMultilevel"/>
    <w:tmpl w:val="304C30F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E52D7D"/>
    <w:multiLevelType w:val="hybridMultilevel"/>
    <w:tmpl w:val="7C541C3A"/>
    <w:lvl w:ilvl="0" w:tplc="0427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23" w15:restartNumberingAfterBreak="0">
    <w:nsid w:val="79E64BF4"/>
    <w:multiLevelType w:val="hybridMultilevel"/>
    <w:tmpl w:val="2E34F08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A6D0187"/>
    <w:multiLevelType w:val="hybridMultilevel"/>
    <w:tmpl w:val="69185992"/>
    <w:lvl w:ilvl="0" w:tplc="74B6C8E0">
      <w:start w:val="1"/>
      <w:numFmt w:val="decimal"/>
      <w:lvlText w:val="%1."/>
      <w:lvlJc w:val="left"/>
      <w:pPr>
        <w:tabs>
          <w:tab w:val="num" w:pos="113"/>
        </w:tabs>
        <w:ind w:left="0" w:firstLine="113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8"/>
  </w:num>
  <w:num w:numId="4">
    <w:abstractNumId w:val="20"/>
  </w:num>
  <w:num w:numId="5">
    <w:abstractNumId w:val="12"/>
  </w:num>
  <w:num w:numId="6">
    <w:abstractNumId w:val="15"/>
  </w:num>
  <w:num w:numId="7">
    <w:abstractNumId w:val="21"/>
  </w:num>
  <w:num w:numId="8">
    <w:abstractNumId w:val="23"/>
  </w:num>
  <w:num w:numId="9">
    <w:abstractNumId w:val="22"/>
  </w:num>
  <w:num w:numId="10">
    <w:abstractNumId w:val="7"/>
  </w:num>
  <w:num w:numId="11">
    <w:abstractNumId w:val="3"/>
  </w:num>
  <w:num w:numId="12">
    <w:abstractNumId w:val="8"/>
  </w:num>
  <w:num w:numId="13">
    <w:abstractNumId w:val="1"/>
  </w:num>
  <w:num w:numId="14">
    <w:abstractNumId w:val="9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9"/>
  </w:num>
  <w:num w:numId="18">
    <w:abstractNumId w:val="14"/>
  </w:num>
  <w:num w:numId="19">
    <w:abstractNumId w:val="6"/>
  </w:num>
  <w:num w:numId="20">
    <w:abstractNumId w:val="4"/>
  </w:num>
  <w:num w:numId="21">
    <w:abstractNumId w:val="16"/>
  </w:num>
  <w:num w:numId="22">
    <w:abstractNumId w:val="13"/>
  </w:num>
  <w:num w:numId="23">
    <w:abstractNumId w:val="5"/>
  </w:num>
  <w:num w:numId="24">
    <w:abstractNumId w:val="1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9B7"/>
    <w:rsid w:val="00036026"/>
    <w:rsid w:val="00043F41"/>
    <w:rsid w:val="000563D2"/>
    <w:rsid w:val="00060A9E"/>
    <w:rsid w:val="00075A85"/>
    <w:rsid w:val="00081D6F"/>
    <w:rsid w:val="0008222C"/>
    <w:rsid w:val="0008721C"/>
    <w:rsid w:val="0009069C"/>
    <w:rsid w:val="000970CE"/>
    <w:rsid w:val="000A5CC4"/>
    <w:rsid w:val="000C01EE"/>
    <w:rsid w:val="000C5F5F"/>
    <w:rsid w:val="000E0BB4"/>
    <w:rsid w:val="000F4CF4"/>
    <w:rsid w:val="001601E5"/>
    <w:rsid w:val="0017289D"/>
    <w:rsid w:val="001B19B7"/>
    <w:rsid w:val="001B1CD0"/>
    <w:rsid w:val="001B3448"/>
    <w:rsid w:val="001B6E23"/>
    <w:rsid w:val="001E0BF0"/>
    <w:rsid w:val="001F0400"/>
    <w:rsid w:val="00205DAD"/>
    <w:rsid w:val="00217576"/>
    <w:rsid w:val="002439B1"/>
    <w:rsid w:val="00287EBA"/>
    <w:rsid w:val="00297C4D"/>
    <w:rsid w:val="002B3C7D"/>
    <w:rsid w:val="002F005D"/>
    <w:rsid w:val="002F09F8"/>
    <w:rsid w:val="002F68E2"/>
    <w:rsid w:val="00300A35"/>
    <w:rsid w:val="00317298"/>
    <w:rsid w:val="00325C3C"/>
    <w:rsid w:val="00325CC6"/>
    <w:rsid w:val="00345FCC"/>
    <w:rsid w:val="00350216"/>
    <w:rsid w:val="00372543"/>
    <w:rsid w:val="00373CA1"/>
    <w:rsid w:val="003807D9"/>
    <w:rsid w:val="003A1922"/>
    <w:rsid w:val="003A55D2"/>
    <w:rsid w:val="003A7AA7"/>
    <w:rsid w:val="003B0D33"/>
    <w:rsid w:val="003B467F"/>
    <w:rsid w:val="003C061A"/>
    <w:rsid w:val="003C572E"/>
    <w:rsid w:val="003E277B"/>
    <w:rsid w:val="004302EC"/>
    <w:rsid w:val="004343AD"/>
    <w:rsid w:val="0044696A"/>
    <w:rsid w:val="004507DA"/>
    <w:rsid w:val="00457707"/>
    <w:rsid w:val="00465876"/>
    <w:rsid w:val="00480FF7"/>
    <w:rsid w:val="004856B3"/>
    <w:rsid w:val="00491C85"/>
    <w:rsid w:val="004A0054"/>
    <w:rsid w:val="004A470D"/>
    <w:rsid w:val="004B3124"/>
    <w:rsid w:val="004C688C"/>
    <w:rsid w:val="004C7AAE"/>
    <w:rsid w:val="004D4A8F"/>
    <w:rsid w:val="004D7E76"/>
    <w:rsid w:val="004F39DC"/>
    <w:rsid w:val="0050390C"/>
    <w:rsid w:val="0051577C"/>
    <w:rsid w:val="005277A6"/>
    <w:rsid w:val="00543112"/>
    <w:rsid w:val="00562748"/>
    <w:rsid w:val="00585FEF"/>
    <w:rsid w:val="005942F2"/>
    <w:rsid w:val="005C1AEE"/>
    <w:rsid w:val="005C6858"/>
    <w:rsid w:val="005E158B"/>
    <w:rsid w:val="005E7FF9"/>
    <w:rsid w:val="006106AC"/>
    <w:rsid w:val="00612B16"/>
    <w:rsid w:val="00636FA0"/>
    <w:rsid w:val="0065625C"/>
    <w:rsid w:val="006673D4"/>
    <w:rsid w:val="00670817"/>
    <w:rsid w:val="006A1A14"/>
    <w:rsid w:val="006A43E7"/>
    <w:rsid w:val="007176A4"/>
    <w:rsid w:val="00721979"/>
    <w:rsid w:val="007457CD"/>
    <w:rsid w:val="007469E8"/>
    <w:rsid w:val="00764960"/>
    <w:rsid w:val="00793B50"/>
    <w:rsid w:val="007A31D0"/>
    <w:rsid w:val="007A5B69"/>
    <w:rsid w:val="00823B0F"/>
    <w:rsid w:val="00837102"/>
    <w:rsid w:val="00837C10"/>
    <w:rsid w:val="0084258B"/>
    <w:rsid w:val="00885B59"/>
    <w:rsid w:val="008903F4"/>
    <w:rsid w:val="0089524B"/>
    <w:rsid w:val="008C36FA"/>
    <w:rsid w:val="008C7AB3"/>
    <w:rsid w:val="008D2646"/>
    <w:rsid w:val="008D4DBC"/>
    <w:rsid w:val="008D5684"/>
    <w:rsid w:val="008D6DC7"/>
    <w:rsid w:val="008F02F2"/>
    <w:rsid w:val="0090501E"/>
    <w:rsid w:val="00942897"/>
    <w:rsid w:val="0094561B"/>
    <w:rsid w:val="0095184C"/>
    <w:rsid w:val="00956562"/>
    <w:rsid w:val="009575B2"/>
    <w:rsid w:val="00962727"/>
    <w:rsid w:val="00987404"/>
    <w:rsid w:val="009967DC"/>
    <w:rsid w:val="00997E4D"/>
    <w:rsid w:val="009C43C3"/>
    <w:rsid w:val="009C7841"/>
    <w:rsid w:val="009C7958"/>
    <w:rsid w:val="009E1DE6"/>
    <w:rsid w:val="009E6C9A"/>
    <w:rsid w:val="00A5037C"/>
    <w:rsid w:val="00AA4837"/>
    <w:rsid w:val="00AA7874"/>
    <w:rsid w:val="00AB78AA"/>
    <w:rsid w:val="00AC356C"/>
    <w:rsid w:val="00AD6F75"/>
    <w:rsid w:val="00AF24BC"/>
    <w:rsid w:val="00B06073"/>
    <w:rsid w:val="00B1799D"/>
    <w:rsid w:val="00B214FD"/>
    <w:rsid w:val="00B3750C"/>
    <w:rsid w:val="00B55281"/>
    <w:rsid w:val="00B76741"/>
    <w:rsid w:val="00B854A8"/>
    <w:rsid w:val="00B86BF9"/>
    <w:rsid w:val="00BB24F8"/>
    <w:rsid w:val="00BB3703"/>
    <w:rsid w:val="00BE3F0A"/>
    <w:rsid w:val="00BE48B4"/>
    <w:rsid w:val="00BE6D68"/>
    <w:rsid w:val="00C233A9"/>
    <w:rsid w:val="00C26B82"/>
    <w:rsid w:val="00C57B66"/>
    <w:rsid w:val="00C61DBC"/>
    <w:rsid w:val="00C673FC"/>
    <w:rsid w:val="00C70F6E"/>
    <w:rsid w:val="00C743D6"/>
    <w:rsid w:val="00C745E4"/>
    <w:rsid w:val="00C86196"/>
    <w:rsid w:val="00C87C37"/>
    <w:rsid w:val="00C91503"/>
    <w:rsid w:val="00CB7A58"/>
    <w:rsid w:val="00CC0CA6"/>
    <w:rsid w:val="00CC4BE4"/>
    <w:rsid w:val="00CD010C"/>
    <w:rsid w:val="00CD11B9"/>
    <w:rsid w:val="00CE40AC"/>
    <w:rsid w:val="00D00118"/>
    <w:rsid w:val="00D02921"/>
    <w:rsid w:val="00D215EC"/>
    <w:rsid w:val="00D36B04"/>
    <w:rsid w:val="00D36DC3"/>
    <w:rsid w:val="00D452CB"/>
    <w:rsid w:val="00D53D1B"/>
    <w:rsid w:val="00D55C68"/>
    <w:rsid w:val="00D64C81"/>
    <w:rsid w:val="00D86161"/>
    <w:rsid w:val="00E075E4"/>
    <w:rsid w:val="00E17819"/>
    <w:rsid w:val="00E722C3"/>
    <w:rsid w:val="00EA1692"/>
    <w:rsid w:val="00EB2C24"/>
    <w:rsid w:val="00EB7981"/>
    <w:rsid w:val="00EC2BDC"/>
    <w:rsid w:val="00EC3861"/>
    <w:rsid w:val="00EC4550"/>
    <w:rsid w:val="00EF1880"/>
    <w:rsid w:val="00F109B7"/>
    <w:rsid w:val="00F21A37"/>
    <w:rsid w:val="00F24EFA"/>
    <w:rsid w:val="00F7357D"/>
    <w:rsid w:val="00F86350"/>
    <w:rsid w:val="00F93905"/>
    <w:rsid w:val="00F95DE4"/>
    <w:rsid w:val="00FA189E"/>
    <w:rsid w:val="00FB1330"/>
    <w:rsid w:val="00FB40D5"/>
    <w:rsid w:val="00FD4949"/>
    <w:rsid w:val="00FE1931"/>
    <w:rsid w:val="00FF57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BD567"/>
  <w15:docId w15:val="{939CF9BD-4ECF-476E-B0F4-409011604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9B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1B19B7"/>
    <w:pPr>
      <w:keepNext/>
      <w:numPr>
        <w:numId w:val="1"/>
      </w:num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B19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rsid w:val="001B19B7"/>
    <w:pPr>
      <w:tabs>
        <w:tab w:val="center" w:pos="4320"/>
        <w:tab w:val="right" w:pos="8640"/>
      </w:tabs>
    </w:pPr>
    <w:rPr>
      <w:rFonts w:ascii="TIMESLT" w:hAnsi="TIMESLT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B19B7"/>
    <w:rPr>
      <w:rFonts w:ascii="TIMESLT" w:eastAsia="Times New Roman" w:hAnsi="TIMESLT" w:cs="Times New Roman"/>
      <w:sz w:val="24"/>
      <w:szCs w:val="24"/>
      <w:lang w:val="en-US" w:eastAsia="ar-SA"/>
    </w:rPr>
  </w:style>
  <w:style w:type="paragraph" w:customStyle="1" w:styleId="Komentarotekstas1">
    <w:name w:val="Komentaro tekstas1"/>
    <w:basedOn w:val="Normal"/>
    <w:rsid w:val="001B19B7"/>
  </w:style>
  <w:style w:type="paragraph" w:styleId="ListParagraph">
    <w:name w:val="List Paragraph"/>
    <w:basedOn w:val="Normal"/>
    <w:uiPriority w:val="34"/>
    <w:qFormat/>
    <w:rsid w:val="00585F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1D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D6F"/>
    <w:rPr>
      <w:rFonts w:ascii="Tahoma" w:eastAsia="Times New Roman" w:hAnsi="Tahoma" w:cs="Tahoma"/>
      <w:sz w:val="16"/>
      <w:szCs w:val="16"/>
      <w:lang w:eastAsia="ar-SA"/>
    </w:rPr>
  </w:style>
  <w:style w:type="character" w:styleId="Strong">
    <w:name w:val="Strong"/>
    <w:basedOn w:val="DefaultParagraphFont"/>
    <w:uiPriority w:val="22"/>
    <w:qFormat/>
    <w:rsid w:val="0008222C"/>
    <w:rPr>
      <w:b/>
      <w:bCs/>
    </w:rPr>
  </w:style>
  <w:style w:type="table" w:styleId="TableGrid">
    <w:name w:val="Table Grid"/>
    <w:basedOn w:val="TableNormal"/>
    <w:uiPriority w:val="59"/>
    <w:rsid w:val="003C5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E0BB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0BB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0E0BB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E0BB4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722C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22C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C6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68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685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68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685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8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78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3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27989-473E-4136-AA7A-AA5A8374B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Kestutis Kepelinskas</dc:creator>
  <cp:lastModifiedBy>Remigijus Klimavičius</cp:lastModifiedBy>
  <cp:revision>4</cp:revision>
  <cp:lastPrinted>2016-08-05T10:54:00Z</cp:lastPrinted>
  <dcterms:created xsi:type="dcterms:W3CDTF">2025-01-09T12:32:00Z</dcterms:created>
  <dcterms:modified xsi:type="dcterms:W3CDTF">2025-01-10T06:47:00Z</dcterms:modified>
</cp:coreProperties>
</file>