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DC189" w14:textId="77777777" w:rsidR="005A1965" w:rsidRPr="003A067F" w:rsidRDefault="005A1965" w:rsidP="003261CA">
      <w:pPr>
        <w:tabs>
          <w:tab w:val="left" w:pos="284"/>
          <w:tab w:val="left" w:pos="1985"/>
        </w:tabs>
        <w:jc w:val="center"/>
        <w:outlineLvl w:val="0"/>
        <w:rPr>
          <w:rFonts w:eastAsia="SimSun"/>
          <w:b/>
          <w:lang w:val="lt-LT" w:eastAsia="lt-LT"/>
        </w:rPr>
      </w:pPr>
      <w:r>
        <w:rPr>
          <w:rFonts w:eastAsia="SimSun"/>
          <w:b/>
          <w:lang w:val="lt-LT" w:eastAsia="lt-LT"/>
        </w:rPr>
        <w:t>GENEROLO JONO ŽEMAIČIO LIETUVOS KARO AKADEMIJA</w:t>
      </w:r>
    </w:p>
    <w:p w14:paraId="386246B3" w14:textId="77777777" w:rsidR="0015035A" w:rsidRPr="00BD4566" w:rsidRDefault="0015035A" w:rsidP="003261CA">
      <w:pPr>
        <w:spacing w:line="300" w:lineRule="atLeast"/>
        <w:jc w:val="center"/>
        <w:rPr>
          <w:rFonts w:eastAsia="Times New Roman"/>
          <w:b/>
          <w:color w:val="000000" w:themeColor="text1"/>
          <w:bdr w:val="none" w:sz="0" w:space="0" w:color="auto" w:frame="1"/>
        </w:rPr>
      </w:pPr>
    </w:p>
    <w:p w14:paraId="669DC359" w14:textId="75F8EB2E" w:rsidR="0015035A" w:rsidRPr="00BD4566" w:rsidRDefault="005A1965" w:rsidP="003261CA">
      <w:pPr>
        <w:pStyle w:val="FreeForm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 w:rsidRPr="00895AE5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G</w:t>
      </w:r>
      <w:r w:rsidRPr="00895AE5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ENEROLO JONO ŽEMAIČIO- VYTAUTO ANTKAPINIO PAMINKLO (SKULPTŪROS, ANTKAPINĖS PLOKŠTĖS IR KAPAVIETĖS) SUKŪRIMAS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  <w:r w:rsidR="00BD456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PIRKIMO KOMISIJA</w:t>
      </w:r>
      <w:r w:rsidR="00BD4566" w:rsidRPr="00BD456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</w:p>
    <w:p w14:paraId="4D5C1808" w14:textId="77777777" w:rsidR="0015035A" w:rsidRPr="00BD4566" w:rsidRDefault="0015035A" w:rsidP="003261CA">
      <w:pPr>
        <w:pStyle w:val="FreeForm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6112B78E" w14:textId="77777777" w:rsidR="00DC0E73" w:rsidRPr="00BD4566" w:rsidRDefault="00DC0E73" w:rsidP="003261CA">
      <w:pPr>
        <w:jc w:val="both"/>
        <w:rPr>
          <w:color w:val="000000" w:themeColor="text1"/>
        </w:rPr>
      </w:pPr>
    </w:p>
    <w:p w14:paraId="2618BBD2" w14:textId="5011A6BD" w:rsidR="0015035A" w:rsidRPr="00A152C4" w:rsidRDefault="005A1965" w:rsidP="003261CA">
      <w:pPr>
        <w:jc w:val="both"/>
        <w:rPr>
          <w:lang w:val="lt-LT"/>
        </w:rPr>
      </w:pPr>
      <w:r>
        <w:rPr>
          <w:rFonts w:eastAsia="Times New Roman"/>
          <w:lang w:val="lt-LT"/>
        </w:rPr>
        <w:t>Konkurso dalyviams</w:t>
      </w:r>
      <w:r w:rsidR="0015035A" w:rsidRPr="00A152C4">
        <w:rPr>
          <w:rFonts w:eastAsia="Times New Roman"/>
          <w:lang w:val="lt-LT"/>
        </w:rPr>
        <w:t xml:space="preserve"> </w:t>
      </w:r>
      <w:r w:rsidR="0015035A" w:rsidRPr="00A152C4">
        <w:rPr>
          <w:lang w:val="lt-LT"/>
        </w:rPr>
        <w:tab/>
      </w:r>
      <w:r w:rsidR="0015035A" w:rsidRPr="00A152C4">
        <w:rPr>
          <w:lang w:val="lt-LT"/>
        </w:rPr>
        <w:tab/>
      </w:r>
      <w:r w:rsidR="0015035A" w:rsidRPr="00A152C4">
        <w:rPr>
          <w:lang w:val="lt-LT"/>
        </w:rPr>
        <w:tab/>
      </w:r>
      <w:r w:rsidR="0015035A" w:rsidRPr="00A152C4">
        <w:rPr>
          <w:lang w:val="lt-LT"/>
        </w:rPr>
        <w:tab/>
      </w:r>
      <w:r w:rsidR="0015035A" w:rsidRPr="00A152C4">
        <w:rPr>
          <w:lang w:val="lt-LT"/>
        </w:rPr>
        <w:tab/>
        <w:t xml:space="preserve">                 </w:t>
      </w:r>
      <w:r w:rsidR="0015035A" w:rsidRPr="00A152C4">
        <w:rPr>
          <w:lang w:val="lt-LT"/>
        </w:rPr>
        <w:tab/>
      </w:r>
      <w:r w:rsidR="0015035A" w:rsidRPr="00A152C4">
        <w:rPr>
          <w:lang w:val="lt-LT"/>
        </w:rPr>
        <w:tab/>
      </w:r>
      <w:r w:rsidR="0015035A" w:rsidRPr="00A152C4">
        <w:rPr>
          <w:lang w:val="lt-LT"/>
        </w:rPr>
        <w:tab/>
      </w:r>
      <w:r w:rsidR="00BD4566">
        <w:rPr>
          <w:lang w:val="lt-LT"/>
        </w:rPr>
        <w:tab/>
        <w:t xml:space="preserve"> </w:t>
      </w:r>
      <w:r>
        <w:rPr>
          <w:color w:val="000000" w:themeColor="text1"/>
          <w:lang w:val="lt-LT"/>
        </w:rPr>
        <w:t>2026</w:t>
      </w:r>
      <w:r w:rsidR="00732A65">
        <w:rPr>
          <w:color w:val="000000" w:themeColor="text1"/>
          <w:lang w:val="lt-LT"/>
        </w:rPr>
        <w:t>-</w:t>
      </w:r>
      <w:r w:rsidR="00167218">
        <w:rPr>
          <w:color w:val="000000" w:themeColor="text1"/>
          <w:lang w:val="lt-LT"/>
        </w:rPr>
        <w:t>04</w:t>
      </w:r>
      <w:r w:rsidR="0015035A" w:rsidRPr="00EE2B77">
        <w:rPr>
          <w:color w:val="000000" w:themeColor="text1"/>
          <w:lang w:val="lt-LT"/>
        </w:rPr>
        <w:t>-</w:t>
      </w:r>
      <w:r w:rsidR="00167218">
        <w:rPr>
          <w:color w:val="000000" w:themeColor="text1"/>
          <w:lang w:val="lt-LT"/>
        </w:rPr>
        <w:t>07</w:t>
      </w:r>
    </w:p>
    <w:p w14:paraId="1DEA3D16" w14:textId="77777777" w:rsidR="0015035A" w:rsidRDefault="0015035A" w:rsidP="003261CA">
      <w:pPr>
        <w:jc w:val="both"/>
      </w:pPr>
    </w:p>
    <w:p w14:paraId="6B849107" w14:textId="77777777" w:rsidR="003E2AAD" w:rsidRDefault="003E2AAD" w:rsidP="003261CA">
      <w:pPr>
        <w:jc w:val="both"/>
      </w:pPr>
    </w:p>
    <w:p w14:paraId="39917F72" w14:textId="77777777" w:rsidR="003E2AAD" w:rsidRDefault="003E2AAD" w:rsidP="003261CA">
      <w:pPr>
        <w:jc w:val="both"/>
      </w:pPr>
    </w:p>
    <w:p w14:paraId="3E3627A5" w14:textId="247E03C0" w:rsidR="0015035A" w:rsidRPr="00A152C4" w:rsidRDefault="00BD4566" w:rsidP="003261CA">
      <w:pPr>
        <w:jc w:val="both"/>
        <w:rPr>
          <w:rFonts w:eastAsia="SimSun"/>
          <w:b/>
          <w:lang w:val="lt-LT" w:eastAsia="lt-LT"/>
        </w:rPr>
      </w:pPr>
      <w:r>
        <w:rPr>
          <w:rFonts w:eastAsia="SimSun"/>
          <w:b/>
          <w:lang w:val="lt-LT" w:eastAsia="lt-LT"/>
        </w:rPr>
        <w:t xml:space="preserve">DĖL </w:t>
      </w:r>
      <w:r w:rsidR="00167218">
        <w:rPr>
          <w:rFonts w:eastAsia="SimSun"/>
          <w:b/>
          <w:lang w:val="lt-LT" w:eastAsia="lt-LT"/>
        </w:rPr>
        <w:t>GAUTO</w:t>
      </w:r>
      <w:r w:rsidR="005A1965">
        <w:rPr>
          <w:rFonts w:eastAsia="SimSun"/>
          <w:b/>
          <w:lang w:val="lt-LT" w:eastAsia="lt-LT"/>
        </w:rPr>
        <w:t xml:space="preserve"> </w:t>
      </w:r>
      <w:r w:rsidR="00167218">
        <w:rPr>
          <w:rFonts w:eastAsia="Calibri"/>
          <w:b/>
          <w:color w:val="000000" w:themeColor="text1"/>
          <w:lang w:val="lt-LT"/>
        </w:rPr>
        <w:t>PAKLAUSIMO</w:t>
      </w:r>
    </w:p>
    <w:p w14:paraId="3E9BB6B0" w14:textId="77777777" w:rsidR="0015035A" w:rsidRDefault="0015035A" w:rsidP="003261CA">
      <w:pPr>
        <w:jc w:val="both"/>
      </w:pPr>
    </w:p>
    <w:p w14:paraId="76BC5E4B" w14:textId="129C9B56" w:rsidR="0015035A" w:rsidRPr="002F1FCD" w:rsidRDefault="005A1965" w:rsidP="00167218">
      <w:pPr>
        <w:ind w:firstLine="708"/>
        <w:jc w:val="both"/>
        <w:rPr>
          <w:lang w:val="lt-LT"/>
        </w:rPr>
      </w:pPr>
      <w:r w:rsidRPr="002F1FCD">
        <w:rPr>
          <w:color w:val="000000" w:themeColor="text1"/>
          <w:lang w:val="lt-LT"/>
        </w:rPr>
        <w:t xml:space="preserve">Generolo Jono Žemaičio Lietuvos karo akademija </w:t>
      </w:r>
      <w:r w:rsidR="00167218">
        <w:rPr>
          <w:lang w:val="lt-LT"/>
        </w:rPr>
        <w:t>2026</w:t>
      </w:r>
      <w:r w:rsidR="00BD4566" w:rsidRPr="002F1FCD">
        <w:rPr>
          <w:lang w:val="lt-LT"/>
        </w:rPr>
        <w:t xml:space="preserve"> m. </w:t>
      </w:r>
      <w:r w:rsidR="00167218">
        <w:rPr>
          <w:lang w:val="lt-LT"/>
        </w:rPr>
        <w:t>kovo</w:t>
      </w:r>
      <w:r w:rsidR="0015035A" w:rsidRPr="002F1FCD">
        <w:rPr>
          <w:lang w:val="lt-LT"/>
        </w:rPr>
        <w:t xml:space="preserve"> </w:t>
      </w:r>
      <w:r w:rsidR="00167218">
        <w:rPr>
          <w:lang w:val="lt-LT"/>
        </w:rPr>
        <w:t>31</w:t>
      </w:r>
      <w:r w:rsidR="0015035A" w:rsidRPr="002F1FCD">
        <w:rPr>
          <w:lang w:val="lt-LT"/>
        </w:rPr>
        <w:t xml:space="preserve"> d. Centrinėje viešųjų pirkimų informacinėje sistemoje (toliau – CVP IS) paskelbė </w:t>
      </w:r>
      <w:r w:rsidRPr="002F1FCD">
        <w:rPr>
          <w:color w:val="00241A"/>
          <w:shd w:val="clear" w:color="auto" w:fill="FFFFFF"/>
          <w:lang w:val="lt-LT"/>
        </w:rPr>
        <w:t>Generolo Jono Žemaičio</w:t>
      </w:r>
      <w:r w:rsidR="00200323">
        <w:rPr>
          <w:color w:val="00241A"/>
          <w:shd w:val="clear" w:color="auto" w:fill="FFFFFF"/>
          <w:lang w:val="lt-LT"/>
        </w:rPr>
        <w:t xml:space="preserve"> </w:t>
      </w:r>
      <w:r w:rsidR="00DF0FF7">
        <w:rPr>
          <w:color w:val="00241A"/>
          <w:shd w:val="clear" w:color="auto" w:fill="FFFFFF"/>
          <w:lang w:val="lt-LT"/>
        </w:rPr>
        <w:t>–</w:t>
      </w:r>
      <w:r w:rsidRPr="002F1FCD">
        <w:rPr>
          <w:color w:val="00241A"/>
          <w:shd w:val="clear" w:color="auto" w:fill="FFFFFF"/>
          <w:lang w:val="lt-LT"/>
        </w:rPr>
        <w:t xml:space="preserve"> Vytauto antkapinio paminklo (skulptūros, antkapinės plokštės ir kapavietės) sukūrimas pirkimą</w:t>
      </w:r>
      <w:r w:rsidR="0015035A" w:rsidRPr="002F1FCD">
        <w:rPr>
          <w:lang w:val="lt-LT"/>
        </w:rPr>
        <w:t xml:space="preserve">, vykdomą </w:t>
      </w:r>
      <w:r w:rsidRPr="002F1FCD">
        <w:rPr>
          <w:lang w:val="lt-LT"/>
        </w:rPr>
        <w:t>projekto</w:t>
      </w:r>
      <w:r w:rsidR="0015035A" w:rsidRPr="002F1FCD">
        <w:rPr>
          <w:lang w:val="lt-LT"/>
        </w:rPr>
        <w:t xml:space="preserve"> konkurso</w:t>
      </w:r>
      <w:r w:rsidRPr="002F1FCD">
        <w:rPr>
          <w:lang w:val="lt-LT"/>
        </w:rPr>
        <w:t xml:space="preserve"> (supaprastinto)</w:t>
      </w:r>
      <w:r w:rsidR="0015035A" w:rsidRPr="002F1FCD">
        <w:rPr>
          <w:lang w:val="lt-LT"/>
        </w:rPr>
        <w:t xml:space="preserve"> būdu</w:t>
      </w:r>
      <w:r w:rsidRPr="002F1FCD">
        <w:rPr>
          <w:lang w:val="lt-LT"/>
        </w:rPr>
        <w:t xml:space="preserve"> (pirkimo Nr.</w:t>
      </w:r>
      <w:r w:rsidRPr="002F1FCD">
        <w:rPr>
          <w:color w:val="333333"/>
          <w:lang w:val="lt-LT"/>
        </w:rPr>
        <w:t xml:space="preserve"> </w:t>
      </w:r>
      <w:r w:rsidR="00167218">
        <w:rPr>
          <w:shd w:val="clear" w:color="auto" w:fill="FFFFFF"/>
          <w:lang w:val="lt-LT"/>
        </w:rPr>
        <w:t>7172775</w:t>
      </w:r>
      <w:r w:rsidRPr="002F1FCD">
        <w:rPr>
          <w:lang w:val="lt-LT"/>
        </w:rPr>
        <w:t>)</w:t>
      </w:r>
      <w:r w:rsidR="0015035A" w:rsidRPr="002F1FCD">
        <w:rPr>
          <w:lang w:val="lt-LT"/>
        </w:rPr>
        <w:t xml:space="preserve">, CVP IS priemonėmis, pasiekiamą adresu </w:t>
      </w:r>
      <w:hyperlink r:id="rId5" w:history="1">
        <w:r w:rsidR="00BD4566" w:rsidRPr="002F1FCD">
          <w:rPr>
            <w:rStyle w:val="Hyperlink"/>
            <w:lang w:val="lt-LT"/>
          </w:rPr>
          <w:t>https://viesiejipirkimai.lt/</w:t>
        </w:r>
      </w:hyperlink>
      <w:r w:rsidR="00BD4566" w:rsidRPr="002F1FCD">
        <w:rPr>
          <w:lang w:val="lt-LT"/>
        </w:rPr>
        <w:t>.</w:t>
      </w:r>
    </w:p>
    <w:p w14:paraId="31789CB0" w14:textId="356B02B8" w:rsidR="003261CA" w:rsidRPr="002F1FCD" w:rsidRDefault="005A1965" w:rsidP="00167218">
      <w:pPr>
        <w:ind w:firstLine="720"/>
        <w:jc w:val="both"/>
        <w:rPr>
          <w:rFonts w:eastAsia="Calibri"/>
          <w:bdr w:val="none" w:sz="0" w:space="0" w:color="auto"/>
          <w:lang w:val="lt-LT"/>
        </w:rPr>
      </w:pPr>
      <w:r w:rsidRPr="002F1FCD">
        <w:rPr>
          <w:lang w:val="lt-LT" w:eastAsia="lt-LT"/>
        </w:rPr>
        <w:t xml:space="preserve">Generolo Jono Žemaičio – Vytauto antkapinio paminklo (skulptūros, antkapinės plokštės ir kapavietės) sukūrimo </w:t>
      </w:r>
      <w:r w:rsidRPr="002F1FCD">
        <w:rPr>
          <w:color w:val="000000"/>
          <w:lang w:val="lt-LT"/>
        </w:rPr>
        <w:t>projekto konkurso procedūrų</w:t>
      </w:r>
      <w:r w:rsidRPr="002F1FCD">
        <w:rPr>
          <w:lang w:val="lt-LT" w:eastAsia="lt-LT"/>
        </w:rPr>
        <w:t xml:space="preserve"> </w:t>
      </w:r>
      <w:r w:rsidRPr="002F1FCD">
        <w:rPr>
          <w:rFonts w:eastAsia="Times New Roman"/>
          <w:lang w:val="lt-LT"/>
        </w:rPr>
        <w:t>komisija (toliau – Komisija) informuoja,</w:t>
      </w:r>
      <w:r w:rsidR="00200323">
        <w:rPr>
          <w:rFonts w:eastAsia="Times New Roman"/>
          <w:lang w:val="lt-LT"/>
        </w:rPr>
        <w:t xml:space="preserve"> kad</w:t>
      </w:r>
      <w:r w:rsidRPr="002F1FCD">
        <w:rPr>
          <w:rFonts w:eastAsia="Times New Roman"/>
          <w:lang w:val="lt-LT"/>
        </w:rPr>
        <w:t xml:space="preserve"> </w:t>
      </w:r>
      <w:r w:rsidR="00167218">
        <w:rPr>
          <w:rFonts w:eastAsia="Times New Roman"/>
          <w:bdr w:val="none" w:sz="0" w:space="0" w:color="auto"/>
          <w:lang w:val="lt-LT"/>
        </w:rPr>
        <w:t>2026</w:t>
      </w:r>
      <w:r w:rsidR="00167218" w:rsidRPr="0093782E">
        <w:rPr>
          <w:rFonts w:eastAsia="Times New Roman"/>
          <w:bdr w:val="none" w:sz="0" w:space="0" w:color="auto"/>
          <w:lang w:val="lt-LT"/>
        </w:rPr>
        <w:t xml:space="preserve"> m. </w:t>
      </w:r>
      <w:r w:rsidR="00167218">
        <w:rPr>
          <w:rFonts w:eastAsia="Times New Roman"/>
          <w:bdr w:val="none" w:sz="0" w:space="0" w:color="auto"/>
          <w:lang w:val="lt-LT"/>
        </w:rPr>
        <w:t xml:space="preserve">balandžio 2 </w:t>
      </w:r>
      <w:r w:rsidR="00167218" w:rsidRPr="0093782E">
        <w:rPr>
          <w:rFonts w:eastAsia="Times New Roman"/>
          <w:bdr w:val="none" w:sz="0" w:space="0" w:color="auto"/>
          <w:lang w:val="lt-LT"/>
        </w:rPr>
        <w:t>d.</w:t>
      </w:r>
      <w:r w:rsidR="00167218">
        <w:rPr>
          <w:rFonts w:eastAsia="Times New Roman"/>
          <w:bdr w:val="none" w:sz="0" w:space="0" w:color="auto"/>
          <w:lang w:val="lt-LT"/>
        </w:rPr>
        <w:t xml:space="preserve"> asmuo atsakingas už </w:t>
      </w:r>
      <w:r w:rsidRPr="002F1FCD">
        <w:rPr>
          <w:lang w:val="lt-LT"/>
        </w:rPr>
        <w:t xml:space="preserve">CVP IS </w:t>
      </w:r>
      <w:r w:rsidR="00167218">
        <w:rPr>
          <w:lang w:val="lt-LT"/>
        </w:rPr>
        <w:t>perdavė tiekėjo pranešimą:</w:t>
      </w:r>
    </w:p>
    <w:p w14:paraId="3F1E12CC" w14:textId="1D725D23" w:rsidR="00167218" w:rsidRPr="00B00E05" w:rsidRDefault="003E2AAD" w:rsidP="00014916">
      <w:pPr>
        <w:ind w:firstLine="720"/>
        <w:jc w:val="both"/>
        <w:rPr>
          <w:rFonts w:eastAsiaTheme="minorHAnsi"/>
          <w:i/>
          <w:bdr w:val="none" w:sz="0" w:space="0" w:color="auto"/>
          <w:lang w:val="lt-LT"/>
        </w:rPr>
      </w:pPr>
      <w:r w:rsidRPr="002F1FCD" w:rsidDel="003E2AAD">
        <w:rPr>
          <w:lang w:val="lt-LT"/>
        </w:rPr>
        <w:t xml:space="preserve"> </w:t>
      </w:r>
      <w:r w:rsidR="003261CA" w:rsidRPr="002F1FCD">
        <w:rPr>
          <w:i/>
          <w:color w:val="00241A"/>
          <w:shd w:val="clear" w:color="auto" w:fill="FFFFFF"/>
          <w:lang w:val="lt-LT"/>
        </w:rPr>
        <w:t>„</w:t>
      </w:r>
      <w:r w:rsidR="00167218" w:rsidRPr="00B00E05">
        <w:rPr>
          <w:i/>
          <w:lang w:val="lt-LT"/>
        </w:rPr>
        <w:t>Konkurso pirkimo sąlygų 6.13 punkte minimas Vokas 1, o 6.14 punkte minimas Vokas 2, į kuriuos nurodyta sukelti atitinkamą pirkimo medžiagą. Tačiau atsidarius CVP IS langą ir norint sukelti pirkimo dokumentus negalima pasirinkti nuorodų į Vokas 1 ir Vokas 2, nes tokie vokai neegzistuoja, o vietoje jų yra šie vokai: Vokas TINKAMUMO KRITERIJAI, Vokas TECHNINIS, Vokas FINANSINIS. Kadangi pirkimo sąlygose ši informacija nėra nurodyta, prašau išsamiai paaiškinti, kokią informaciją į kurį voką kelti, kad nebūtų pažeistos konkurso sąlygos. Prisegu ekrano vaizdą, kurį matau CVP IS sistemoje.“</w:t>
      </w:r>
    </w:p>
    <w:p w14:paraId="773EB599" w14:textId="1A802B4F" w:rsidR="003261CA" w:rsidRPr="002F1FCD" w:rsidRDefault="00167218" w:rsidP="000149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eastAsiaTheme="minorHAnsi"/>
          <w:i/>
          <w:color w:val="00241A"/>
          <w:bdr w:val="none" w:sz="0" w:space="0" w:color="auto"/>
          <w:lang w:val="lt-LT"/>
        </w:rPr>
      </w:pPr>
      <w:r w:rsidRPr="00B00E05">
        <w:rPr>
          <w:i/>
          <w:lang w:val="lt-LT"/>
        </w:rPr>
        <w:t>Sukuriant 2 vokus kaip aiškina instrukcijoje realiai atsiranda 3 skiltys, bet kvalifikacijos tinkamume gali būti dokumentai kurie nėra susiję su pirkimo objektų ir pasiūlymo kainą. Ar ten gal gali ar tūri atsirasti EBVPD ?</w:t>
      </w:r>
      <w:r w:rsidR="003261CA" w:rsidRPr="002F1FCD">
        <w:rPr>
          <w:i/>
          <w:color w:val="00241A"/>
          <w:shd w:val="clear" w:color="auto" w:fill="FFFFFF"/>
          <w:lang w:val="lt-LT"/>
        </w:rPr>
        <w:t>“ (tekstas neredaguotas).</w:t>
      </w:r>
    </w:p>
    <w:p w14:paraId="0E93C2B2" w14:textId="77777777" w:rsidR="00732A65" w:rsidRPr="002F1FCD" w:rsidRDefault="00732A65" w:rsidP="003261CA">
      <w:pPr>
        <w:autoSpaceDE w:val="0"/>
        <w:autoSpaceDN w:val="0"/>
        <w:adjustRightInd w:val="0"/>
        <w:jc w:val="both"/>
        <w:rPr>
          <w:color w:val="000000" w:themeColor="text1"/>
          <w:lang w:val="lt-LT"/>
        </w:rPr>
      </w:pPr>
    </w:p>
    <w:p w14:paraId="5F40C45A" w14:textId="791596FE" w:rsidR="0032349A" w:rsidRDefault="002F1FCD" w:rsidP="003261CA">
      <w:pPr>
        <w:ind w:firstLine="720"/>
        <w:jc w:val="both"/>
        <w:rPr>
          <w:rFonts w:eastAsia="Calibri"/>
          <w:bdr w:val="none" w:sz="0" w:space="0" w:color="auto"/>
          <w:lang w:val="lt-LT"/>
        </w:rPr>
      </w:pPr>
      <w:r>
        <w:rPr>
          <w:rFonts w:eastAsia="Calibri"/>
          <w:bdr w:val="none" w:sz="0" w:space="0" w:color="auto"/>
          <w:lang w:val="lt-LT"/>
        </w:rPr>
        <w:t xml:space="preserve">Komisija susipažinusi </w:t>
      </w:r>
      <w:r w:rsidR="002C4155">
        <w:rPr>
          <w:rFonts w:eastAsia="Calibri"/>
          <w:bdr w:val="none" w:sz="0" w:space="0" w:color="auto"/>
          <w:lang w:val="lt-LT"/>
        </w:rPr>
        <w:t xml:space="preserve">su </w:t>
      </w:r>
      <w:r w:rsidR="00167218">
        <w:rPr>
          <w:rFonts w:eastAsia="Calibri"/>
          <w:bdr w:val="none" w:sz="0" w:space="0" w:color="auto"/>
          <w:lang w:val="lt-LT"/>
        </w:rPr>
        <w:t>pranešimu teikia atsakymą</w:t>
      </w:r>
      <w:r w:rsidR="0032349A" w:rsidRPr="002F1FCD">
        <w:rPr>
          <w:rFonts w:eastAsia="Calibri"/>
          <w:bdr w:val="none" w:sz="0" w:space="0" w:color="auto"/>
          <w:lang w:val="lt-LT"/>
        </w:rPr>
        <w:t>:</w:t>
      </w:r>
    </w:p>
    <w:p w14:paraId="6554197C" w14:textId="77777777" w:rsidR="00200323" w:rsidRPr="003E2AAD" w:rsidRDefault="00200323" w:rsidP="003261CA">
      <w:pPr>
        <w:ind w:firstLine="720"/>
        <w:jc w:val="both"/>
        <w:rPr>
          <w:rFonts w:eastAsia="Calibri"/>
          <w:bdr w:val="none" w:sz="0" w:space="0" w:color="auto"/>
          <w:lang w:val="lt-LT"/>
        </w:rPr>
      </w:pPr>
    </w:p>
    <w:p w14:paraId="3C72F54D" w14:textId="1EA61F1E" w:rsidR="00167218" w:rsidRPr="00014916" w:rsidRDefault="00217B96" w:rsidP="00014916">
      <w:pPr>
        <w:pStyle w:val="Heading1"/>
        <w:shd w:val="clear" w:color="auto" w:fill="FFFFFF"/>
        <w:spacing w:before="0" w:beforeAutospacing="0" w:after="0" w:afterAutospacing="0"/>
        <w:jc w:val="both"/>
        <w:rPr>
          <w:rFonts w:eastAsia="Calibri"/>
          <w:b w:val="0"/>
          <w:sz w:val="24"/>
          <w:szCs w:val="24"/>
          <w:lang w:val="lt-LT"/>
        </w:rPr>
      </w:pPr>
      <w:r w:rsidRPr="00014916">
        <w:rPr>
          <w:rFonts w:eastAsia="Calibri"/>
          <w:b w:val="0"/>
          <w:lang w:val="lt-LT"/>
        </w:rPr>
        <w:tab/>
      </w:r>
      <w:r w:rsidR="00167218" w:rsidRPr="00014916">
        <w:rPr>
          <w:rFonts w:eastAsia="Calibri"/>
          <w:b w:val="0"/>
          <w:sz w:val="24"/>
          <w:szCs w:val="24"/>
          <w:lang w:val="lt-LT"/>
        </w:rPr>
        <w:t>Komisija informuoja, kad Viešųjų pirkimų tarnyba (toliau – VPT)</w:t>
      </w:r>
      <w:r w:rsidR="00DF0FF7" w:rsidRPr="00014916">
        <w:rPr>
          <w:rFonts w:eastAsia="Calibri"/>
          <w:b w:val="0"/>
          <w:sz w:val="24"/>
          <w:szCs w:val="24"/>
          <w:lang w:val="lt-LT"/>
        </w:rPr>
        <w:t xml:space="preserve"> </w:t>
      </w:r>
      <w:r w:rsidR="003E2AAD" w:rsidRPr="00014916">
        <w:rPr>
          <w:rFonts w:eastAsia="Calibri"/>
          <w:b w:val="0"/>
          <w:bCs w:val="0"/>
          <w:kern w:val="0"/>
          <w:sz w:val="24"/>
          <w:szCs w:val="24"/>
          <w:lang w:val="lt-LT"/>
        </w:rPr>
        <w:t>2025 m. balandžio 29 d.</w:t>
      </w:r>
      <w:r w:rsidR="00DF0FF7" w:rsidRPr="00014916">
        <w:rPr>
          <w:rFonts w:eastAsia="Calibri"/>
          <w:b w:val="0"/>
          <w:sz w:val="24"/>
          <w:szCs w:val="24"/>
          <w:lang w:val="lt-LT"/>
        </w:rPr>
        <w:t xml:space="preserve"> atnaujino 2024 m. gruodžio 11 d.</w:t>
      </w:r>
      <w:r w:rsidR="00DF0FF7" w:rsidRPr="00014916">
        <w:rPr>
          <w:rFonts w:eastAsia="Calibri"/>
          <w:b w:val="0"/>
          <w:bCs w:val="0"/>
          <w:sz w:val="24"/>
          <w:szCs w:val="24"/>
          <w:lang w:val="lt-LT"/>
        </w:rPr>
        <w:t xml:space="preserve"> paskelbtą</w:t>
      </w:r>
      <w:r w:rsidR="00DF0FF7" w:rsidRPr="00014916">
        <w:rPr>
          <w:rFonts w:eastAsia="Calibri"/>
          <w:b w:val="0"/>
          <w:sz w:val="24"/>
          <w:szCs w:val="24"/>
          <w:lang w:val="lt-LT"/>
        </w:rPr>
        <w:t xml:space="preserve"> išaiškinimą </w:t>
      </w:r>
      <w:r w:rsidR="00DF0FF7" w:rsidRPr="00014916">
        <w:rPr>
          <w:rFonts w:eastAsia="Calibri"/>
          <w:b w:val="0"/>
          <w:i/>
          <w:sz w:val="24"/>
          <w:szCs w:val="24"/>
          <w:lang w:val="lt-LT"/>
        </w:rPr>
        <w:t>„Vykdome projekto konkursą, į kokias skiltis turi būti teikiamas projektas, devizas ir kt. reikalingi dokumentai, o į kokias devizo šifras, EBVPD ir kt. reikalingi dokumentai?“</w:t>
      </w:r>
      <w:r w:rsidR="00DF0FF7" w:rsidRPr="00014916">
        <w:rPr>
          <w:rFonts w:eastAsia="Calibri"/>
          <w:b w:val="0"/>
          <w:sz w:val="24"/>
          <w:szCs w:val="24"/>
          <w:lang w:val="lt-LT"/>
        </w:rPr>
        <w:t xml:space="preserve">, kur </w:t>
      </w:r>
      <w:r w:rsidR="00167218" w:rsidRPr="00014916">
        <w:rPr>
          <w:rFonts w:eastAsia="Calibri"/>
          <w:b w:val="0"/>
          <w:sz w:val="24"/>
          <w:szCs w:val="24"/>
          <w:lang w:val="lt-LT"/>
        </w:rPr>
        <w:t>pateik</w:t>
      </w:r>
      <w:r w:rsidR="00DF0FF7" w:rsidRPr="00014916">
        <w:rPr>
          <w:rFonts w:eastAsia="Calibri"/>
          <w:b w:val="0"/>
          <w:sz w:val="24"/>
          <w:szCs w:val="24"/>
          <w:lang w:val="lt-LT"/>
        </w:rPr>
        <w:t>tas</w:t>
      </w:r>
      <w:r w:rsidR="00167218" w:rsidRPr="00014916">
        <w:rPr>
          <w:rFonts w:eastAsia="Calibri"/>
          <w:b w:val="0"/>
          <w:sz w:val="24"/>
          <w:szCs w:val="24"/>
          <w:lang w:val="lt-LT"/>
        </w:rPr>
        <w:t xml:space="preserve"> </w:t>
      </w:r>
      <w:r w:rsidR="00DF0FF7" w:rsidRPr="00014916">
        <w:rPr>
          <w:rFonts w:eastAsia="Calibri"/>
          <w:b w:val="0"/>
          <w:sz w:val="24"/>
          <w:szCs w:val="24"/>
          <w:lang w:val="lt-LT"/>
        </w:rPr>
        <w:t xml:space="preserve">atsakymas </w:t>
      </w:r>
      <w:r w:rsidR="00167218" w:rsidRPr="00014916">
        <w:rPr>
          <w:rFonts w:eastAsia="Calibri"/>
          <w:b w:val="0"/>
          <w:sz w:val="24"/>
          <w:szCs w:val="24"/>
          <w:lang w:val="lt-LT"/>
        </w:rPr>
        <w:t>į kokias skiltis</w:t>
      </w:r>
      <w:r w:rsidR="00DF0FF7" w:rsidRPr="00014916">
        <w:rPr>
          <w:rFonts w:eastAsia="Calibri"/>
          <w:b w:val="0"/>
          <w:bCs w:val="0"/>
          <w:sz w:val="24"/>
          <w:szCs w:val="24"/>
          <w:lang w:val="lt-LT"/>
        </w:rPr>
        <w:t xml:space="preserve"> reikalinga</w:t>
      </w:r>
      <w:r w:rsidR="00167218" w:rsidRPr="00014916">
        <w:rPr>
          <w:rFonts w:eastAsia="Calibri"/>
          <w:b w:val="0"/>
          <w:sz w:val="24"/>
          <w:szCs w:val="24"/>
          <w:lang w:val="lt-LT"/>
        </w:rPr>
        <w:t xml:space="preserve"> pateikti projekto konkurso dokumentus: </w:t>
      </w:r>
      <w:r w:rsidR="00DF0FF7" w:rsidRPr="00014916">
        <w:rPr>
          <w:rFonts w:eastAsia="Calibri"/>
          <w:b w:val="0"/>
          <w:bCs w:val="0"/>
          <w:i/>
          <w:kern w:val="0"/>
          <w:sz w:val="24"/>
          <w:szCs w:val="24"/>
          <w:lang w:val="lt-LT"/>
        </w:rPr>
        <w:t>„</w:t>
      </w:r>
      <w:r w:rsidR="00167218" w:rsidRPr="00014916">
        <w:rPr>
          <w:rFonts w:eastAsia="Calibri"/>
          <w:b w:val="0"/>
          <w:bCs w:val="0"/>
          <w:i/>
          <w:kern w:val="0"/>
          <w:sz w:val="24"/>
          <w:szCs w:val="24"/>
          <w:lang w:val="lt-LT"/>
        </w:rPr>
        <w:t>Projektas, devizas teikiami į skiltis „Tinkamumo kriterijai“ ir (ar) „Techninis“ skiltis, kurios sudaro pirmą voką, o devizo šifras, EBVPD ir kt. reikalingi dokumentai kaip reikalaujama projekto konkurso sąlygose teikiami į skiltį “Finansinis”, kuri sudaro antra voką.</w:t>
      </w:r>
      <w:r w:rsidR="00DF0FF7" w:rsidRPr="00014916">
        <w:rPr>
          <w:rFonts w:eastAsia="Calibri"/>
          <w:b w:val="0"/>
          <w:bCs w:val="0"/>
          <w:i/>
          <w:kern w:val="0"/>
          <w:sz w:val="24"/>
          <w:szCs w:val="24"/>
          <w:lang w:val="lt-LT"/>
        </w:rPr>
        <w:t>“</w:t>
      </w:r>
      <w:r w:rsidR="00DF0FF7" w:rsidRPr="00014916">
        <w:rPr>
          <w:rFonts w:eastAsia="Calibri"/>
          <w:b w:val="0"/>
          <w:bCs w:val="0"/>
          <w:kern w:val="0"/>
          <w:sz w:val="24"/>
          <w:szCs w:val="24"/>
          <w:lang w:val="lt-LT"/>
        </w:rPr>
        <w:t xml:space="preserve"> (</w:t>
      </w:r>
      <w:hyperlink r:id="rId6" w:history="1">
        <w:r w:rsidR="00014916" w:rsidRPr="00941AE9">
          <w:rPr>
            <w:rStyle w:val="Hyperlink"/>
            <w:rFonts w:eastAsia="Calibri"/>
            <w:b w:val="0"/>
            <w:bCs w:val="0"/>
            <w:kern w:val="0"/>
            <w:sz w:val="24"/>
            <w:szCs w:val="24"/>
            <w:lang w:val="lt-LT"/>
          </w:rPr>
          <w:t>https://klausk.vpt.lt/hc/lt/articles/17382041808540-Vykdome-projekto-konkurs%C4%85-%C4%AF-kokias-skiltis-turi-b%C5%ABti-teikiamas-projektas-devizas-ir-kt-reikalingi-dokumentai-o-%C4%AF-kokias-devizo-%C5%A1ifras-EBVPD-ir-kt-reikalingi-dokumentai</w:t>
        </w:r>
      </w:hyperlink>
      <w:r w:rsidR="00014916">
        <w:rPr>
          <w:rFonts w:eastAsia="Calibri"/>
          <w:b w:val="0"/>
          <w:bCs w:val="0"/>
          <w:kern w:val="0"/>
          <w:sz w:val="24"/>
          <w:szCs w:val="24"/>
          <w:lang w:val="lt-LT"/>
        </w:rPr>
        <w:t xml:space="preserve"> </w:t>
      </w:r>
      <w:r w:rsidR="00DF0FF7" w:rsidRPr="00014916">
        <w:rPr>
          <w:rFonts w:eastAsia="Calibri"/>
          <w:b w:val="0"/>
          <w:bCs w:val="0"/>
          <w:kern w:val="0"/>
          <w:sz w:val="24"/>
          <w:szCs w:val="24"/>
          <w:lang w:val="lt-LT"/>
        </w:rPr>
        <w:t>).</w:t>
      </w:r>
    </w:p>
    <w:p w14:paraId="213969E9" w14:textId="439ED3AD" w:rsidR="00167218" w:rsidRDefault="00167218" w:rsidP="003E2AAD">
      <w:pPr>
        <w:jc w:val="both"/>
        <w:rPr>
          <w:color w:val="000000" w:themeColor="text1"/>
          <w:spacing w:val="2"/>
          <w:shd w:val="clear" w:color="auto" w:fill="FFFFFF"/>
          <w:lang w:val="lt-LT"/>
        </w:rPr>
      </w:pPr>
      <w:r w:rsidRPr="00014916">
        <w:rPr>
          <w:color w:val="000000" w:themeColor="text1"/>
          <w:spacing w:val="2"/>
          <w:shd w:val="clear" w:color="auto" w:fill="FFFFFF"/>
          <w:lang w:val="lt-LT"/>
        </w:rPr>
        <w:tab/>
        <w:t>Atsižvelgiant į VPT pateiktą išaiškinimą Generolo Jono Žemaičio-Vytauto antkapinio paminklo (skulptūros, antkapinės plokštės ir kapavietės) sukūrimo, atviro projekto konkurso</w:t>
      </w:r>
      <w:r>
        <w:rPr>
          <w:color w:val="000000" w:themeColor="text1"/>
          <w:spacing w:val="2"/>
          <w:shd w:val="clear" w:color="auto" w:fill="FFFFFF"/>
          <w:lang w:val="lt-LT"/>
        </w:rPr>
        <w:t xml:space="preserve"> (supaprastinto) pirkimo sąlygų (toliau – pirkimo sąlygos) 6.13 punkte nurodyti dokumentai, kurie sudaro pirmą voką turi būti teikiami skiltyje „Tinkamumo kriterijai“ ir (ar) „Techninis“ skiltyje, o </w:t>
      </w:r>
      <w:r>
        <w:rPr>
          <w:color w:val="000000" w:themeColor="text1"/>
          <w:spacing w:val="2"/>
          <w:shd w:val="clear" w:color="auto" w:fill="FFFFFF"/>
          <w:lang w:val="lt-LT"/>
        </w:rPr>
        <w:lastRenderedPageBreak/>
        <w:t>pirkimo sąlygų 6.14 punkte nurodyti dokumentai, kurie sudaro antrą voką turi būti teikiami skiltyje „Finansinis“</w:t>
      </w:r>
      <w:r w:rsidR="003E2AAD">
        <w:rPr>
          <w:color w:val="000000" w:themeColor="text1"/>
          <w:spacing w:val="2"/>
          <w:shd w:val="clear" w:color="auto" w:fill="FFFFFF"/>
          <w:lang w:val="lt-LT"/>
        </w:rPr>
        <w:t>.</w:t>
      </w:r>
    </w:p>
    <w:p w14:paraId="32A0C871" w14:textId="08CED31C" w:rsidR="00167218" w:rsidRDefault="00167218" w:rsidP="003E2AAD">
      <w:pPr>
        <w:jc w:val="both"/>
        <w:rPr>
          <w:color w:val="000000" w:themeColor="text1"/>
          <w:spacing w:val="2"/>
          <w:shd w:val="clear" w:color="auto" w:fill="FFFFFF"/>
          <w:lang w:val="lt-LT"/>
        </w:rPr>
      </w:pPr>
      <w:r>
        <w:rPr>
          <w:color w:val="000000" w:themeColor="text1"/>
          <w:spacing w:val="2"/>
          <w:shd w:val="clear" w:color="auto" w:fill="FFFFFF"/>
          <w:lang w:val="lt-LT"/>
        </w:rPr>
        <w:tab/>
        <w:t>Komisija informuoja, kad VPT</w:t>
      </w:r>
      <w:r w:rsidR="00014916">
        <w:rPr>
          <w:color w:val="000000" w:themeColor="text1"/>
          <w:spacing w:val="2"/>
          <w:shd w:val="clear" w:color="auto" w:fill="FFFFFF"/>
          <w:lang w:val="lt-LT"/>
        </w:rPr>
        <w:t xml:space="preserve"> puslapyje </w:t>
      </w:r>
      <w:hyperlink r:id="rId7" w:history="1">
        <w:r w:rsidR="00014916" w:rsidRPr="00941AE9">
          <w:rPr>
            <w:rStyle w:val="Hyperlink"/>
            <w:spacing w:val="2"/>
            <w:shd w:val="clear" w:color="auto" w:fill="FFFFFF"/>
            <w:lang w:val="lt-LT"/>
          </w:rPr>
          <w:t>https://vpt.lrv.lt/lt/</w:t>
        </w:r>
      </w:hyperlink>
      <w:r w:rsidR="00014916">
        <w:rPr>
          <w:color w:val="000000" w:themeColor="text1"/>
          <w:spacing w:val="2"/>
          <w:shd w:val="clear" w:color="auto" w:fill="FFFFFF"/>
          <w:lang w:val="lt-LT"/>
        </w:rPr>
        <w:t xml:space="preserve"> pateikusi</w:t>
      </w:r>
      <w:bookmarkStart w:id="0" w:name="_GoBack"/>
      <w:bookmarkEnd w:id="0"/>
      <w:r>
        <w:rPr>
          <w:color w:val="000000" w:themeColor="text1"/>
          <w:spacing w:val="2"/>
          <w:shd w:val="clear" w:color="auto" w:fill="FFFFFF"/>
          <w:lang w:val="lt-LT"/>
        </w:rPr>
        <w:t xml:space="preserve"> instrukciją</w:t>
      </w:r>
      <w:r w:rsidR="00014916">
        <w:rPr>
          <w:color w:val="000000" w:themeColor="text1"/>
          <w:spacing w:val="2"/>
          <w:shd w:val="clear" w:color="auto" w:fill="FFFFFF"/>
          <w:lang w:val="lt-LT"/>
        </w:rPr>
        <w:t xml:space="preserve"> „Projekto konkursas Sukūrimas, projektų pateikimas ir vertinimas“</w:t>
      </w:r>
      <w:r>
        <w:rPr>
          <w:color w:val="000000" w:themeColor="text1"/>
          <w:spacing w:val="2"/>
          <w:shd w:val="clear" w:color="auto" w:fill="FFFFFF"/>
          <w:lang w:val="lt-LT"/>
        </w:rPr>
        <w:t xml:space="preserve">, kurioje nurodyta, kaip vyksta pasiūlymo pateikimas:  </w:t>
      </w:r>
      <w:hyperlink r:id="rId8" w:history="1">
        <w:r w:rsidRPr="000054B9">
          <w:rPr>
            <w:rStyle w:val="Hyperlink"/>
            <w:spacing w:val="2"/>
            <w:shd w:val="clear" w:color="auto" w:fill="FFFFFF"/>
            <w:lang w:val="lt-LT"/>
          </w:rPr>
          <w:t>https://www.youtube.com/watch?v=TZjPKrQ5vj0</w:t>
        </w:r>
      </w:hyperlink>
      <w:r w:rsidR="003E2AAD">
        <w:rPr>
          <w:color w:val="000000" w:themeColor="text1"/>
          <w:spacing w:val="2"/>
          <w:shd w:val="clear" w:color="auto" w:fill="FFFFFF"/>
          <w:lang w:val="lt-LT"/>
        </w:rPr>
        <w:t>.</w:t>
      </w:r>
    </w:p>
    <w:p w14:paraId="5D3664C0" w14:textId="713D9AAF" w:rsidR="00167218" w:rsidRPr="00D57919" w:rsidRDefault="00167218" w:rsidP="003E2AAD">
      <w:pPr>
        <w:jc w:val="both"/>
        <w:rPr>
          <w:rFonts w:eastAsia="Calibri"/>
          <w:color w:val="000000" w:themeColor="text1"/>
          <w:bdr w:val="none" w:sz="0" w:space="0" w:color="auto"/>
          <w:lang w:val="lt-LT"/>
        </w:rPr>
      </w:pPr>
      <w:r>
        <w:rPr>
          <w:color w:val="000000" w:themeColor="text1"/>
          <w:spacing w:val="2"/>
          <w:shd w:val="clear" w:color="auto" w:fill="FFFFFF"/>
          <w:lang w:val="lt-LT"/>
        </w:rPr>
        <w:tab/>
      </w:r>
      <w:r w:rsidRPr="00D57919">
        <w:rPr>
          <w:color w:val="000000" w:themeColor="text1"/>
          <w:spacing w:val="2"/>
          <w:shd w:val="clear" w:color="auto" w:fill="FFFFFF"/>
          <w:lang w:val="lt-LT"/>
        </w:rPr>
        <w:t xml:space="preserve">Komisija atkreipia dėmesį, kad iškilus techninio pobūdžio klausimams tiekėjai gali kreiptis į VPT: </w:t>
      </w:r>
      <w:r w:rsidRPr="00D57919">
        <w:rPr>
          <w:rStyle w:val="Strong"/>
          <w:b w:val="0"/>
          <w:color w:val="000000" w:themeColor="text1"/>
          <w:bdr w:val="none" w:sz="0" w:space="0" w:color="auto" w:frame="1"/>
        </w:rPr>
        <w:t>pagalba</w:t>
      </w:r>
      <w:r w:rsidRPr="00D57919">
        <w:rPr>
          <w:color w:val="000000" w:themeColor="text1"/>
          <w:shd w:val="clear" w:color="auto" w:fill="FFFFFF"/>
        </w:rPr>
        <w:t xml:space="preserve">@vpt.lt. </w:t>
      </w:r>
      <w:r w:rsidRPr="00CB6409">
        <w:rPr>
          <w:color w:val="000000" w:themeColor="text1"/>
          <w:shd w:val="clear" w:color="auto" w:fill="FFFFFF"/>
        </w:rPr>
        <w:t>Telefonas. +370 5 219 7000</w:t>
      </w:r>
      <w:r w:rsidR="003E2AAD">
        <w:rPr>
          <w:color w:val="000000" w:themeColor="text1"/>
          <w:shd w:val="clear" w:color="auto" w:fill="FFFFFF"/>
        </w:rPr>
        <w:t>.</w:t>
      </w:r>
    </w:p>
    <w:p w14:paraId="4198C6B5" w14:textId="1DEE1184" w:rsidR="002C4155" w:rsidRDefault="002C4155" w:rsidP="003E2AAD">
      <w:pPr>
        <w:jc w:val="both"/>
        <w:rPr>
          <w:rFonts w:eastAsia="Calibri"/>
          <w:bdr w:val="none" w:sz="0" w:space="0" w:color="auto"/>
          <w:lang w:val="lt-LT"/>
        </w:rPr>
      </w:pPr>
    </w:p>
    <w:p w14:paraId="1D0BF382" w14:textId="77777777" w:rsidR="002C4155" w:rsidRDefault="002C4155" w:rsidP="00853ADC">
      <w:pPr>
        <w:jc w:val="both"/>
        <w:rPr>
          <w:rFonts w:eastAsia="Calibri"/>
          <w:bdr w:val="none" w:sz="0" w:space="0" w:color="auto"/>
          <w:lang w:val="lt-LT"/>
        </w:rPr>
      </w:pPr>
    </w:p>
    <w:p w14:paraId="6E898F53" w14:textId="77777777" w:rsidR="002C4155" w:rsidRDefault="002C4155" w:rsidP="00853ADC">
      <w:pPr>
        <w:jc w:val="both"/>
        <w:rPr>
          <w:rFonts w:eastAsia="Calibri"/>
          <w:bdr w:val="none" w:sz="0" w:space="0" w:color="auto"/>
          <w:lang w:val="lt-LT"/>
        </w:rPr>
      </w:pPr>
    </w:p>
    <w:p w14:paraId="2E4C5FD6" w14:textId="77777777" w:rsidR="002C4155" w:rsidRDefault="002C4155" w:rsidP="00853ADC">
      <w:pPr>
        <w:jc w:val="both"/>
        <w:rPr>
          <w:rFonts w:eastAsia="Calibri"/>
          <w:bdr w:val="none" w:sz="0" w:space="0" w:color="auto"/>
          <w:lang w:val="lt-LT"/>
        </w:rPr>
      </w:pPr>
    </w:p>
    <w:p w14:paraId="430551CF" w14:textId="77777777" w:rsidR="002C4155" w:rsidRDefault="002C4155" w:rsidP="00853ADC">
      <w:pPr>
        <w:jc w:val="both"/>
        <w:rPr>
          <w:rFonts w:eastAsia="Calibri"/>
          <w:bdr w:val="none" w:sz="0" w:space="0" w:color="auto"/>
          <w:lang w:val="lt-LT"/>
        </w:rPr>
      </w:pPr>
    </w:p>
    <w:p w14:paraId="3E204D76" w14:textId="77777777" w:rsidR="002C4155" w:rsidRDefault="002C4155" w:rsidP="00853ADC">
      <w:pPr>
        <w:jc w:val="both"/>
        <w:rPr>
          <w:rFonts w:eastAsia="Calibri"/>
          <w:bdr w:val="none" w:sz="0" w:space="0" w:color="auto"/>
          <w:lang w:val="lt-LT"/>
        </w:rPr>
      </w:pPr>
    </w:p>
    <w:p w14:paraId="78488AD8" w14:textId="77777777" w:rsidR="002C4155" w:rsidRPr="002F1FCD" w:rsidRDefault="002C4155" w:rsidP="00853ADC">
      <w:pPr>
        <w:jc w:val="both"/>
        <w:rPr>
          <w:color w:val="000000" w:themeColor="text1"/>
          <w:lang w:val="lt-LT"/>
        </w:rPr>
      </w:pPr>
    </w:p>
    <w:p w14:paraId="74EFC2C5" w14:textId="2D0FEE8A" w:rsidR="00C13E1C" w:rsidRDefault="00C13E1C" w:rsidP="003261CA">
      <w:pPr>
        <w:spacing w:line="276" w:lineRule="auto"/>
        <w:ind w:firstLine="708"/>
        <w:jc w:val="right"/>
        <w:outlineLvl w:val="0"/>
        <w:rPr>
          <w:lang w:val="lt-LT"/>
        </w:rPr>
      </w:pPr>
      <w:r>
        <w:rPr>
          <w:lang w:val="lt-LT"/>
        </w:rPr>
        <w:t>Komisija</w:t>
      </w:r>
    </w:p>
    <w:sectPr w:rsidR="00C13E1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734F"/>
    <w:multiLevelType w:val="multilevel"/>
    <w:tmpl w:val="DCD0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5A"/>
    <w:rsid w:val="00014916"/>
    <w:rsid w:val="000D4247"/>
    <w:rsid w:val="0015035A"/>
    <w:rsid w:val="00167218"/>
    <w:rsid w:val="001B5830"/>
    <w:rsid w:val="00200323"/>
    <w:rsid w:val="00217B96"/>
    <w:rsid w:val="00244B0D"/>
    <w:rsid w:val="002C4155"/>
    <w:rsid w:val="002F1FCD"/>
    <w:rsid w:val="0032349A"/>
    <w:rsid w:val="003261CA"/>
    <w:rsid w:val="00371F18"/>
    <w:rsid w:val="003806CD"/>
    <w:rsid w:val="003B54F7"/>
    <w:rsid w:val="003E2AAD"/>
    <w:rsid w:val="004143FC"/>
    <w:rsid w:val="005A1965"/>
    <w:rsid w:val="00607651"/>
    <w:rsid w:val="00673B26"/>
    <w:rsid w:val="00732A65"/>
    <w:rsid w:val="0082066A"/>
    <w:rsid w:val="00853ADC"/>
    <w:rsid w:val="00897894"/>
    <w:rsid w:val="008D4062"/>
    <w:rsid w:val="00AF198D"/>
    <w:rsid w:val="00AF7D50"/>
    <w:rsid w:val="00B85412"/>
    <w:rsid w:val="00BD4566"/>
    <w:rsid w:val="00C04450"/>
    <w:rsid w:val="00C13E1C"/>
    <w:rsid w:val="00D715BE"/>
    <w:rsid w:val="00DC0E73"/>
    <w:rsid w:val="00DC2E1A"/>
    <w:rsid w:val="00DD5769"/>
    <w:rsid w:val="00DF0FF7"/>
    <w:rsid w:val="00EA2AE8"/>
    <w:rsid w:val="00EE2B77"/>
    <w:rsid w:val="00F953EC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C1EC"/>
  <w15:chartTrackingRefBased/>
  <w15:docId w15:val="{29C41BE1-125E-4859-84AD-B1C902B6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03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link w:val="Heading1Char"/>
    <w:uiPriority w:val="9"/>
    <w:qFormat/>
    <w:rsid w:val="00DF0F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1503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GB" w:eastAsia="en-GB"/>
    </w:rPr>
  </w:style>
  <w:style w:type="character" w:styleId="Hyperlink">
    <w:name w:val="Hyperlink"/>
    <w:rsid w:val="0015035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3EC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3EC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EC"/>
    <w:rPr>
      <w:rFonts w:ascii="Segoe UI" w:eastAsia="Arial Unicode MS" w:hAnsi="Segoe UI" w:cs="Segoe UI"/>
      <w:sz w:val="18"/>
      <w:szCs w:val="18"/>
      <w:bdr w:val="nil"/>
    </w:rPr>
  </w:style>
  <w:style w:type="character" w:styleId="Strong">
    <w:name w:val="Strong"/>
    <w:basedOn w:val="DefaultParagraphFont"/>
    <w:uiPriority w:val="22"/>
    <w:qFormat/>
    <w:rsid w:val="0016721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F0FF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0F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3E2AA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ZjPKrQ5vj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pt.lrv.lt/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ausk.vpt.lt/hc/lt/articles/17382041808540-Vykdome-projekto-konkurs%C4%85-%C4%AF-kokias-skiltis-turi-b%C5%ABti-teikiamas-projektas-devizas-ir-kt-reikalingi-dokumentai-o-%C4%AF-kokias-devizo-%C5%A1ifras-EBVPD-ir-kt-reikalingi-dokumentai" TargetMode="External"/><Relationship Id="rId5" Type="http://schemas.openxmlformats.org/officeDocument/2006/relationships/hyperlink" Target="https://viesiejipirkimai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Greta Bijeikytė</cp:lastModifiedBy>
  <cp:revision>3</cp:revision>
  <dcterms:created xsi:type="dcterms:W3CDTF">2026-04-07T08:54:00Z</dcterms:created>
  <dcterms:modified xsi:type="dcterms:W3CDTF">2026-04-07T09:58:00Z</dcterms:modified>
</cp:coreProperties>
</file>