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4152139F" w14:textId="77777777" w:rsidR="00D36602" w:rsidRDefault="00D36602" w:rsidP="00D36602">
      <w:pPr>
        <w:jc w:val="center"/>
        <w:rPr>
          <w:b/>
          <w:lang w:val="lt-LT"/>
        </w:rPr>
      </w:pPr>
      <w:bookmarkStart w:id="0" w:name="_GoBack"/>
      <w:bookmarkEnd w:id="0"/>
      <w:r w:rsidRPr="00E56775">
        <w:rPr>
          <w:b/>
          <w:lang w:val="lt-LT"/>
        </w:rPr>
        <w:t>ATVIRO KONKURSO (SUPAPRASTINTO PIRKIMO) SĄLYGOS</w:t>
      </w:r>
    </w:p>
    <w:p w14:paraId="1E2E8F9C" w14:textId="23AAFA4A" w:rsidR="00DD46EE" w:rsidRPr="00EB5832" w:rsidRDefault="00D06431" w:rsidP="00D36602">
      <w:pPr>
        <w:jc w:val="center"/>
        <w:rPr>
          <w:b/>
          <w:lang w:val="lt-LT"/>
        </w:rPr>
      </w:pPr>
      <w:r>
        <w:rPr>
          <w:b/>
          <w:lang w:val="lt-LT"/>
        </w:rPr>
        <w:t>SUMUŠTINIAI</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087060ED"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D06431">
        <w:rPr>
          <w:shd w:val="clear" w:color="auto" w:fill="FFFFFF"/>
        </w:rPr>
        <w:t>Sumuštiniai</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1" w:name="_Toc490665139"/>
      <w:bookmarkStart w:id="2" w:name="_Toc60525482"/>
      <w:bookmarkStart w:id="3" w:name="_Toc47844928"/>
      <w:bookmarkStart w:id="4" w:name="_Toc227136937"/>
      <w:r w:rsidRPr="00B95C50">
        <w:rPr>
          <w:b/>
          <w:sz w:val="22"/>
        </w:rPr>
        <w:t>BENDROSIOS NUOSTATOS</w:t>
      </w:r>
      <w:bookmarkEnd w:id="1"/>
    </w:p>
    <w:p w14:paraId="415213E9" w14:textId="0C6E9EAF" w:rsidR="00D36602" w:rsidRPr="00B95C50" w:rsidRDefault="00D36602" w:rsidP="003941E2">
      <w:pPr>
        <w:tabs>
          <w:tab w:val="right" w:leader="underscore" w:pos="8505"/>
        </w:tabs>
        <w:ind w:firstLine="1134"/>
        <w:jc w:val="both"/>
        <w:rPr>
          <w:b/>
          <w:bCs/>
          <w:sz w:val="22"/>
          <w:szCs w:val="22"/>
          <w:lang w:val="lt-LT"/>
        </w:rPr>
      </w:pPr>
      <w:bookmarkStart w:id="5" w:name="_Toc60525483"/>
      <w:bookmarkStart w:id="6" w:name="_Toc47844929"/>
      <w:bookmarkStart w:id="7" w:name="_Toc227136938"/>
      <w:bookmarkEnd w:id="2"/>
      <w:bookmarkEnd w:id="3"/>
      <w:bookmarkEnd w:id="4"/>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703144">
        <w:rPr>
          <w:sz w:val="22"/>
          <w:szCs w:val="22"/>
        </w:rPr>
        <w:t>s</w:t>
      </w:r>
      <w:r w:rsidR="00D06431">
        <w:rPr>
          <w:sz w:val="22"/>
          <w:szCs w:val="22"/>
        </w:rPr>
        <w:t>umuštinius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lastRenderedPageBreak/>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8" w:name="_Toc487805677"/>
      <w:r w:rsidRPr="00B95C50">
        <w:rPr>
          <w:b/>
          <w:sz w:val="22"/>
        </w:rPr>
        <w:t xml:space="preserve"> </w:t>
      </w:r>
      <w:bookmarkStart w:id="9" w:name="_Toc490665140"/>
      <w:r w:rsidRPr="00B95C50">
        <w:rPr>
          <w:b/>
          <w:sz w:val="22"/>
        </w:rPr>
        <w:t>PIRKIMO OBJEKTAS</w:t>
      </w:r>
      <w:bookmarkEnd w:id="8"/>
      <w:bookmarkEnd w:id="9"/>
    </w:p>
    <w:p w14:paraId="415213F2" w14:textId="77777777" w:rsidR="00EB44BF" w:rsidRPr="00B95C50" w:rsidRDefault="00EB44BF" w:rsidP="00EB44BF">
      <w:pPr>
        <w:rPr>
          <w:sz w:val="22"/>
          <w:szCs w:val="22"/>
          <w:lang w:val="lt-LT" w:eastAsia="lt-LT"/>
        </w:rPr>
      </w:pPr>
    </w:p>
    <w:bookmarkEnd w:id="5"/>
    <w:bookmarkEnd w:id="6"/>
    <w:bookmarkEnd w:id="7"/>
    <w:p w14:paraId="415213F3" w14:textId="3A01990B"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703144">
        <w:rPr>
          <w:rFonts w:ascii="Times New Roman" w:hAnsi="Times New Roman"/>
        </w:rPr>
        <w:t>s</w:t>
      </w:r>
      <w:r w:rsidR="00D06431">
        <w:rPr>
          <w:rFonts w:ascii="Times New Roman" w:hAnsi="Times New Roman"/>
        </w:rPr>
        <w:t>umuštiniai.</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2C3F6102"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w:t>
      </w:r>
      <w:r w:rsidR="002C4B72">
        <w:rPr>
          <w:rFonts w:ascii="Times New Roman" w:hAnsi="Times New Roman"/>
          <w:shd w:val="clear" w:color="auto" w:fill="FFFFFF"/>
        </w:rPr>
        <w:t>6-03-27</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703144">
        <w:rPr>
          <w:rFonts w:ascii="Times New Roman" w:hAnsi="Times New Roman"/>
          <w:shd w:val="clear" w:color="auto" w:fill="FFFFFF"/>
        </w:rPr>
        <w:t>s</w:t>
      </w:r>
      <w:r w:rsidR="00D06431">
        <w:rPr>
          <w:rFonts w:ascii="Times New Roman" w:hAnsi="Times New Roman"/>
          <w:shd w:val="clear" w:color="auto" w:fill="FFFFFF"/>
        </w:rPr>
        <w:t>umštinių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2C4B72">
        <w:rPr>
          <w:rFonts w:ascii="Times New Roman" w:hAnsi="Times New Roman"/>
          <w:shd w:val="clear" w:color="auto" w:fill="FFFFFF"/>
        </w:rPr>
        <w:t>7145170</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489A529C"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10" w:name="_Toc60525484"/>
      <w:bookmarkStart w:id="11" w:name="_Toc47844930"/>
      <w:bookmarkStart w:id="12"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2C4B72">
        <w:rPr>
          <w:b/>
          <w:sz w:val="22"/>
          <w:szCs w:val="22"/>
        </w:rPr>
        <w:t>2</w:t>
      </w:r>
      <w:r w:rsidRPr="00B95C50">
        <w:rPr>
          <w:b/>
          <w:sz w:val="22"/>
          <w:szCs w:val="22"/>
        </w:rPr>
        <w:t xml:space="preserve"> atskiras pirkimo dalis</w:t>
      </w:r>
      <w:r w:rsidR="000A6377">
        <w:rPr>
          <w:b/>
          <w:sz w:val="22"/>
          <w:szCs w:val="22"/>
        </w:rPr>
        <w:t>:</w:t>
      </w:r>
    </w:p>
    <w:p w14:paraId="415213F7" w14:textId="3E2AA13E" w:rsidR="00DB2875" w:rsidRPr="00FB6453"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1 pirkimo </w:t>
      </w:r>
      <w:proofErr w:type="gramStart"/>
      <w:r w:rsidRPr="00FB6453">
        <w:rPr>
          <w:sz w:val="22"/>
          <w:szCs w:val="22"/>
        </w:rPr>
        <w:t>dalis</w:t>
      </w:r>
      <w:proofErr w:type="gramEnd"/>
      <w:r w:rsidRPr="00FB6453">
        <w:rPr>
          <w:sz w:val="22"/>
          <w:szCs w:val="22"/>
        </w:rPr>
        <w:t>.</w:t>
      </w:r>
      <w:r w:rsidR="00703144" w:rsidRPr="00FB6453">
        <w:rPr>
          <w:sz w:val="22"/>
          <w:szCs w:val="22"/>
        </w:rPr>
        <w:t xml:space="preserve"> </w:t>
      </w:r>
      <w:r w:rsidR="00D06431" w:rsidRPr="00FB6453">
        <w:rPr>
          <w:sz w:val="22"/>
          <w:szCs w:val="22"/>
        </w:rPr>
        <w:t>Mėsainis su vištienos kotletuku ir marinuotais agurkais;</w:t>
      </w:r>
    </w:p>
    <w:p w14:paraId="46683AAE" w14:textId="73AB7D81"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2 pirkimo </w:t>
      </w:r>
      <w:proofErr w:type="gramStart"/>
      <w:r w:rsidRPr="00FB6453">
        <w:rPr>
          <w:sz w:val="22"/>
          <w:szCs w:val="22"/>
        </w:rPr>
        <w:t>dalis</w:t>
      </w:r>
      <w:proofErr w:type="gramEnd"/>
      <w:r w:rsidRPr="00FB6453">
        <w:rPr>
          <w:sz w:val="22"/>
          <w:szCs w:val="22"/>
        </w:rPr>
        <w:t xml:space="preserve">. </w:t>
      </w:r>
      <w:r w:rsidR="00D06431" w:rsidRPr="00FB6453">
        <w:rPr>
          <w:sz w:val="22"/>
          <w:szCs w:val="22"/>
        </w:rPr>
        <w:t>Sumštinis Focaccia su kumpiu, sūriu ir švelniu padažu</w:t>
      </w:r>
      <w:r w:rsidR="002C4B72">
        <w:rPr>
          <w:sz w:val="22"/>
          <w:szCs w:val="22"/>
        </w:rPr>
        <w:t>.</w:t>
      </w:r>
    </w:p>
    <w:p w14:paraId="415213F8" w14:textId="69919960" w:rsidR="00DB2875" w:rsidRPr="00B95C50" w:rsidRDefault="000C218F" w:rsidP="000C218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left="0" w:firstLine="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436C5DDC"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BC068F">
        <w:rPr>
          <w:iCs/>
          <w:sz w:val="22"/>
          <w:szCs w:val="22"/>
        </w:rPr>
        <w:t>.</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3" w:name="_Toc490665141"/>
      <w:r w:rsidRPr="00B95C50">
        <w:rPr>
          <w:b/>
          <w:sz w:val="22"/>
        </w:rPr>
        <w:t>TIEKĖJŲ PAŠALINIMO PAGRINDAI</w:t>
      </w:r>
      <w:r w:rsidRPr="00B95C50">
        <w:rPr>
          <w:b/>
          <w:sz w:val="22"/>
          <w:lang w:val="en-US"/>
        </w:rPr>
        <w:t xml:space="preserve"> IR REIKALAUJAMA KVALIFIKACIJA</w:t>
      </w:r>
      <w:bookmarkEnd w:id="13"/>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4" w:name="_Toc227136953"/>
      <w:bookmarkEnd w:id="10"/>
      <w:bookmarkEnd w:id="11"/>
      <w:bookmarkEnd w:id="12"/>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w:t>
      </w:r>
      <w:proofErr w:type="gramStart"/>
      <w:r w:rsidRPr="00B95C50">
        <w:rPr>
          <w:color w:val="000000"/>
          <w:sz w:val="22"/>
          <w:szCs w:val="22"/>
          <w:lang w:eastAsia="lt-LT"/>
        </w:rPr>
        <w:t>grupės</w:t>
      </w:r>
      <w:proofErr w:type="gramEnd"/>
      <w:r w:rsidRPr="00B95C50">
        <w:rPr>
          <w:color w:val="000000"/>
          <w:sz w:val="22"/>
          <w:szCs w:val="22"/>
          <w:lang w:eastAsia="lt-LT"/>
        </w:rPr>
        <w:t xml:space="preserve">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Jeigu tiekėjas negali pateikti nurodytų dokumentų, įrodančių, kad nėra pašalinimo pagrindų, numatytų VPĮ 46 straipsnio 1 ir 3 dalyse ir 6 dalies 2 punkte, nes valstybėje narėje ar atitinkamoje šalyje tokie </w:t>
      </w:r>
      <w:r w:rsidRPr="00B95C50">
        <w:rPr>
          <w:color w:val="000000"/>
          <w:sz w:val="22"/>
          <w:szCs w:val="22"/>
          <w:lang w:eastAsia="lt-LT"/>
        </w:rPr>
        <w:lastRenderedPageBreak/>
        <w:t>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w:t>
            </w:r>
            <w:r w:rsidRPr="00B95C50">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w:t>
            </w:r>
            <w:r w:rsidRPr="00B95C50">
              <w:rPr>
                <w:bCs/>
                <w:color w:val="000000"/>
                <w:sz w:val="22"/>
                <w:szCs w:val="22"/>
                <w:lang w:eastAsia="lt-LT"/>
              </w:rPr>
              <w:lastRenderedPageBreak/>
              <w:t xml:space="preserve">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B95C50">
              <w:rPr>
                <w:color w:val="000000"/>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w:t>
            </w:r>
            <w:r w:rsidRPr="00B95C50">
              <w:rPr>
                <w:b/>
                <w:bCs/>
                <w:color w:val="000000"/>
                <w:sz w:val="22"/>
                <w:szCs w:val="22"/>
                <w:lang w:eastAsia="lt-LT"/>
              </w:rPr>
              <w:lastRenderedPageBreak/>
              <w:t xml:space="preserve">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4C320C"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w:t>
            </w:r>
            <w:r w:rsidRPr="00B95C50">
              <w:rPr>
                <w:color w:val="000000"/>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lastRenderedPageBreak/>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4C320C"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4C320C"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lastRenderedPageBreak/>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4C320C"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w:t>
              </w:r>
              <w:r w:rsidR="0041747A" w:rsidRPr="00B95C50">
                <w:rPr>
                  <w:rStyle w:val="Hyperlink"/>
                  <w:sz w:val="22"/>
                  <w:szCs w:val="22"/>
                  <w:lang w:eastAsia="lt-LT"/>
                </w:rPr>
                <w:lastRenderedPageBreak/>
                <w:t>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4C320C"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6" w:name="_Toc487805678"/>
      <w:bookmarkStart w:id="17" w:name="_Toc490665142"/>
      <w:bookmarkStart w:id="18" w:name="_Toc227136940"/>
      <w:r w:rsidRPr="00B95C50">
        <w:rPr>
          <w:b/>
          <w:sz w:val="22"/>
        </w:rPr>
        <w:t>ŪKIO SUBJEKTŲ GRUPĖS DALYVAVIMAS PIRKIMO PROCEDŪROSE</w:t>
      </w:r>
      <w:bookmarkEnd w:id="16"/>
      <w:bookmarkEnd w:id="17"/>
    </w:p>
    <w:p w14:paraId="415214C5" w14:textId="77777777" w:rsidR="003170DA" w:rsidRPr="00B95C50" w:rsidRDefault="003170DA" w:rsidP="003170DA">
      <w:pPr>
        <w:rPr>
          <w:sz w:val="22"/>
          <w:szCs w:val="22"/>
          <w:lang w:eastAsia="lt-LT"/>
        </w:rPr>
      </w:pPr>
    </w:p>
    <w:bookmarkEnd w:id="18"/>
    <w:p w14:paraId="415214C6" w14:textId="77777777" w:rsidR="003170DA" w:rsidRPr="00B95C50" w:rsidRDefault="003170DA" w:rsidP="00260070">
      <w:pPr>
        <w:pStyle w:val="Body2"/>
        <w:spacing w:after="0"/>
        <w:rPr>
          <w:rFonts w:cs="Times New Roman"/>
        </w:rPr>
      </w:pPr>
      <w:r w:rsidRPr="00B95C50">
        <w:rPr>
          <w:rFonts w:cs="Times New Roman"/>
        </w:rPr>
        <w:lastRenderedPageBreak/>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9" w:name="_Toc60525485"/>
      <w:bookmarkStart w:id="20" w:name="_Toc47844931"/>
      <w:bookmarkStart w:id="21" w:name="_Toc227136943"/>
      <w:bookmarkStart w:id="22" w:name="_Toc487805679"/>
      <w:bookmarkStart w:id="23" w:name="_Toc490665143"/>
      <w:r w:rsidRPr="00B95C50">
        <w:rPr>
          <w:b/>
          <w:sz w:val="22"/>
        </w:rPr>
        <w:t>PASIŪLYMŲ RENGIMAS, PATEIKIMAS, KEITIMAS</w:t>
      </w:r>
      <w:bookmarkEnd w:id="19"/>
      <w:bookmarkEnd w:id="20"/>
      <w:bookmarkEnd w:id="21"/>
      <w:bookmarkEnd w:id="22"/>
      <w:bookmarkEnd w:id="23"/>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4" w:name="_Ref58463908"/>
      <w:bookmarkStart w:id="25" w:name="_Ref60481947"/>
      <w:bookmarkStart w:id="26"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7CC07849" w:rsidR="003170DA" w:rsidRPr="00B95C50" w:rsidRDefault="003170DA" w:rsidP="006220DD">
      <w:pPr>
        <w:pStyle w:val="Body2"/>
        <w:spacing w:after="0"/>
        <w:rPr>
          <w:rFonts w:cs="Times New Roman"/>
          <w:color w:val="auto"/>
        </w:rPr>
      </w:pPr>
      <w:r w:rsidRPr="00B95C50">
        <w:rPr>
          <w:rFonts w:cs="Times New Roman"/>
          <w:color w:val="auto"/>
        </w:rPr>
        <w:lastRenderedPageBreak/>
        <w:tab/>
        <w:t xml:space="preserve">5.4. </w:t>
      </w:r>
      <w:r w:rsidRPr="00B95C50">
        <w:rPr>
          <w:rFonts w:cs="Times New Roman"/>
          <w:iCs/>
          <w:color w:val="auto"/>
        </w:rPr>
        <w:t xml:space="preserve">Pasiūlymas turi būti pateiktas iki </w:t>
      </w:r>
      <w:r w:rsidR="00C77BDE" w:rsidRPr="00DC2B17">
        <w:rPr>
          <w:rFonts w:cs="Times New Roman"/>
          <w:b/>
          <w:iCs/>
          <w:color w:val="auto"/>
        </w:rPr>
        <w:t>202</w:t>
      </w:r>
      <w:r w:rsidR="0011106D" w:rsidRPr="00DC2B17">
        <w:rPr>
          <w:rFonts w:cs="Times New Roman"/>
          <w:b/>
          <w:iCs/>
          <w:color w:val="auto"/>
        </w:rPr>
        <w:t>6</w:t>
      </w:r>
      <w:r w:rsidR="00294115" w:rsidRPr="00DC2B17">
        <w:rPr>
          <w:rFonts w:cs="Times New Roman"/>
          <w:b/>
          <w:iCs/>
          <w:color w:val="auto"/>
        </w:rPr>
        <w:t xml:space="preserve"> m. </w:t>
      </w:r>
      <w:r w:rsidR="0011106D" w:rsidRPr="00DC2B17">
        <w:rPr>
          <w:rFonts w:cs="Times New Roman"/>
          <w:b/>
          <w:iCs/>
          <w:color w:val="auto"/>
        </w:rPr>
        <w:t>balandžio</w:t>
      </w:r>
      <w:r w:rsidR="00E65934" w:rsidRPr="00DC2B17">
        <w:rPr>
          <w:rFonts w:cs="Times New Roman"/>
          <w:b/>
          <w:iCs/>
          <w:color w:val="auto"/>
        </w:rPr>
        <w:t xml:space="preserve"> mėn. </w:t>
      </w:r>
      <w:r w:rsidR="0011106D" w:rsidRPr="00DC2B17">
        <w:rPr>
          <w:rFonts w:cs="Times New Roman"/>
          <w:b/>
          <w:iCs/>
          <w:color w:val="auto"/>
        </w:rPr>
        <w:t>2</w:t>
      </w:r>
      <w:r w:rsidR="00DC2B17" w:rsidRPr="00DC2B17">
        <w:rPr>
          <w:rFonts w:cs="Times New Roman"/>
          <w:b/>
          <w:iCs/>
          <w:color w:val="auto"/>
        </w:rPr>
        <w:t>3</w:t>
      </w:r>
      <w:r w:rsidR="00111D67" w:rsidRPr="00DC2B17">
        <w:rPr>
          <w:rFonts w:cs="Times New Roman"/>
          <w:b/>
          <w:iCs/>
          <w:color w:val="auto"/>
        </w:rPr>
        <w:t xml:space="preserve"> </w:t>
      </w:r>
      <w:r w:rsidR="00391028" w:rsidRPr="00DC2B17">
        <w:rPr>
          <w:rFonts w:cs="Times New Roman"/>
          <w:b/>
          <w:iCs/>
          <w:color w:val="auto"/>
        </w:rPr>
        <w:t>d.</w:t>
      </w:r>
      <w:r w:rsidRPr="00DC2B17">
        <w:rPr>
          <w:rFonts w:cs="Times New Roman"/>
          <w:b/>
          <w:iCs/>
          <w:color w:val="auto"/>
        </w:rPr>
        <w:t xml:space="preserve"> </w:t>
      </w:r>
      <w:r w:rsidR="009D3B76" w:rsidRPr="00DC2B17">
        <w:rPr>
          <w:rFonts w:cs="Times New Roman"/>
          <w:b/>
          <w:iCs/>
          <w:color w:val="auto"/>
        </w:rPr>
        <w:t>09</w:t>
      </w:r>
      <w:r w:rsidR="00410AD9" w:rsidRPr="00DC2B17">
        <w:rPr>
          <w:rFonts w:cs="Times New Roman"/>
          <w:b/>
          <w:iCs/>
          <w:color w:val="auto"/>
        </w:rPr>
        <w:t xml:space="preserve"> val. </w:t>
      </w:r>
      <w:r w:rsidR="004F1305" w:rsidRPr="00DC2B17">
        <w:rPr>
          <w:rFonts w:cs="Times New Roman"/>
          <w:b/>
          <w:iCs/>
          <w:color w:val="auto"/>
        </w:rPr>
        <w:t>00</w:t>
      </w:r>
      <w:r w:rsidRPr="00DC2B17">
        <w:rPr>
          <w:rFonts w:cs="Times New Roman"/>
          <w:b/>
          <w:iCs/>
          <w:color w:val="auto"/>
        </w:rPr>
        <w:t xml:space="preserve"> min</w:t>
      </w:r>
      <w:r w:rsidRPr="00DC2B17">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4F9AB8A5"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w:t>
      </w:r>
      <w:r w:rsidR="0011106D">
        <w:rPr>
          <w:b/>
          <w:sz w:val="22"/>
          <w:szCs w:val="22"/>
        </w:rPr>
        <w:t xml:space="preserve"> </w:t>
      </w:r>
      <w:r w:rsidR="0011106D" w:rsidRPr="0011106D">
        <w:rPr>
          <w:sz w:val="22"/>
          <w:szCs w:val="22"/>
        </w:rPr>
        <w:t>-</w:t>
      </w:r>
      <w:r w:rsidR="00F000C1" w:rsidRPr="00FA0B12">
        <w:rPr>
          <w:b/>
          <w:sz w:val="22"/>
          <w:szCs w:val="22"/>
        </w:rPr>
        <w:t xml:space="preserve"> 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4"/>
      <w:bookmarkEnd w:id="25"/>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lastRenderedPageBreak/>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6"/>
      <w:r w:rsidRPr="00B95C50">
        <w:rPr>
          <w:b/>
          <w:sz w:val="22"/>
        </w:rPr>
        <w:lastRenderedPageBreak/>
        <w:t>SUSIPAŽINIMO SU DALYVIŲ PASIŪLYMAIS PROCEDŪROS</w:t>
      </w:r>
      <w:bookmarkEnd w:id="31"/>
      <w:bookmarkEnd w:id="32"/>
    </w:p>
    <w:p w14:paraId="6E66D23C" w14:textId="653682E4"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DC2B17">
        <w:rPr>
          <w:b/>
          <w:bCs/>
          <w:sz w:val="22"/>
          <w:szCs w:val="22"/>
        </w:rPr>
        <w:t>202</w:t>
      </w:r>
      <w:r w:rsidR="0011106D" w:rsidRPr="00DC2B17">
        <w:rPr>
          <w:b/>
          <w:bCs/>
          <w:sz w:val="22"/>
          <w:szCs w:val="22"/>
        </w:rPr>
        <w:t>6</w:t>
      </w:r>
      <w:r w:rsidR="00C753D1" w:rsidRPr="00DC2B17">
        <w:rPr>
          <w:b/>
          <w:bCs/>
          <w:sz w:val="22"/>
          <w:szCs w:val="22"/>
        </w:rPr>
        <w:t xml:space="preserve"> m. </w:t>
      </w:r>
      <w:r w:rsidR="0011106D" w:rsidRPr="00DC2B17">
        <w:rPr>
          <w:b/>
          <w:bCs/>
          <w:sz w:val="22"/>
          <w:szCs w:val="22"/>
        </w:rPr>
        <w:t>balandžio</w:t>
      </w:r>
      <w:r w:rsidR="004F1305" w:rsidRPr="00DC2B17">
        <w:rPr>
          <w:b/>
          <w:bCs/>
          <w:sz w:val="22"/>
          <w:szCs w:val="22"/>
        </w:rPr>
        <w:t xml:space="preserve"> mėn</w:t>
      </w:r>
      <w:r w:rsidR="00604CF6" w:rsidRPr="00DC2B17">
        <w:rPr>
          <w:b/>
          <w:bCs/>
          <w:sz w:val="22"/>
          <w:szCs w:val="22"/>
        </w:rPr>
        <w:t xml:space="preserve"> </w:t>
      </w:r>
      <w:r w:rsidR="0011106D" w:rsidRPr="00DC2B17">
        <w:rPr>
          <w:b/>
          <w:bCs/>
          <w:sz w:val="22"/>
          <w:szCs w:val="22"/>
        </w:rPr>
        <w:t>2</w:t>
      </w:r>
      <w:r w:rsidR="00DC2B17" w:rsidRPr="00DC2B17">
        <w:rPr>
          <w:b/>
          <w:bCs/>
          <w:sz w:val="22"/>
          <w:szCs w:val="22"/>
        </w:rPr>
        <w:t>3</w:t>
      </w:r>
      <w:r w:rsidR="00604CF6" w:rsidRPr="00DC2B17">
        <w:rPr>
          <w:b/>
          <w:bCs/>
          <w:sz w:val="22"/>
          <w:szCs w:val="22"/>
        </w:rPr>
        <w:t xml:space="preserve"> d. 09 val. 3</w:t>
      </w:r>
      <w:r w:rsidR="004F1305" w:rsidRPr="00DC2B17">
        <w:rPr>
          <w:b/>
          <w:bCs/>
          <w:sz w:val="22"/>
          <w:szCs w:val="22"/>
        </w:rPr>
        <w:t>0</w:t>
      </w:r>
      <w:r w:rsidR="00C753D1" w:rsidRPr="00DC2B17">
        <w:rPr>
          <w:b/>
          <w:bCs/>
          <w:sz w:val="22"/>
          <w:szCs w:val="22"/>
        </w:rPr>
        <w:t xml:space="preserve"> min</w:t>
      </w:r>
      <w:r w:rsidR="00C753D1" w:rsidRPr="00DC2B17">
        <w:rPr>
          <w:b/>
          <w:bCs/>
          <w:color w:val="000000"/>
          <w:sz w:val="22"/>
          <w:szCs w:val="22"/>
        </w:rPr>
        <w:t>.</w:t>
      </w:r>
      <w:r w:rsidR="00C753D1" w:rsidRPr="00604CF6">
        <w:rPr>
          <w:color w:val="000000"/>
          <w:sz w:val="22"/>
          <w:szCs w:val="22"/>
        </w:rPr>
        <w:t> </w:t>
      </w:r>
      <w:r w:rsidR="00C753D1" w:rsidRPr="00604CF6">
        <w:rPr>
          <w:color w:val="000000"/>
          <w:sz w:val="22"/>
          <w:szCs w:val="22"/>
          <w:u w:val="single"/>
        </w:rPr>
        <w:t xml:space="preserve">Jei pasiūlymas teikiamas šifruotas, slaptažodis turi būti </w:t>
      </w:r>
      <w:r w:rsidR="00C753D1" w:rsidRPr="00DC2B17">
        <w:rPr>
          <w:color w:val="000000"/>
          <w:sz w:val="22"/>
          <w:szCs w:val="22"/>
          <w:u w:val="single"/>
        </w:rPr>
        <w:t>pateiktas </w:t>
      </w:r>
      <w:r w:rsidR="00C753D1" w:rsidRPr="00DC2B17">
        <w:rPr>
          <w:b/>
          <w:bCs/>
          <w:sz w:val="22"/>
          <w:szCs w:val="22"/>
          <w:u w:val="single"/>
        </w:rPr>
        <w:t>202</w:t>
      </w:r>
      <w:r w:rsidR="0011106D" w:rsidRPr="00DC2B17">
        <w:rPr>
          <w:b/>
          <w:bCs/>
          <w:sz w:val="22"/>
          <w:szCs w:val="22"/>
          <w:u w:val="single"/>
        </w:rPr>
        <w:t>6</w:t>
      </w:r>
      <w:r w:rsidR="00C753D1" w:rsidRPr="00DC2B17">
        <w:rPr>
          <w:b/>
          <w:bCs/>
          <w:sz w:val="22"/>
          <w:szCs w:val="22"/>
          <w:u w:val="single"/>
        </w:rPr>
        <w:t xml:space="preserve"> m.</w:t>
      </w:r>
      <w:r w:rsidR="004F1305" w:rsidRPr="00DC2B17">
        <w:rPr>
          <w:b/>
          <w:bCs/>
          <w:sz w:val="22"/>
          <w:szCs w:val="22"/>
          <w:u w:val="single"/>
        </w:rPr>
        <w:t xml:space="preserve"> </w:t>
      </w:r>
      <w:r w:rsidR="0011106D" w:rsidRPr="00DC2B17">
        <w:rPr>
          <w:b/>
          <w:bCs/>
          <w:sz w:val="22"/>
          <w:szCs w:val="22"/>
          <w:u w:val="single"/>
        </w:rPr>
        <w:t>balandžio</w:t>
      </w:r>
      <w:r w:rsidR="004F1305" w:rsidRPr="00DC2B17">
        <w:rPr>
          <w:b/>
          <w:bCs/>
          <w:sz w:val="22"/>
          <w:szCs w:val="22"/>
          <w:u w:val="single"/>
        </w:rPr>
        <w:t xml:space="preserve"> mėn. </w:t>
      </w:r>
      <w:r w:rsidR="0011106D" w:rsidRPr="00DC2B17">
        <w:rPr>
          <w:b/>
          <w:bCs/>
          <w:sz w:val="22"/>
          <w:szCs w:val="22"/>
          <w:u w:val="single"/>
        </w:rPr>
        <w:t>2</w:t>
      </w:r>
      <w:r w:rsidR="00DC2B17" w:rsidRPr="00DC2B17">
        <w:rPr>
          <w:b/>
          <w:bCs/>
          <w:sz w:val="22"/>
          <w:szCs w:val="22"/>
          <w:u w:val="single"/>
        </w:rPr>
        <w:t>3</w:t>
      </w:r>
      <w:r w:rsidR="00C753D1" w:rsidRPr="00DC2B17">
        <w:rPr>
          <w:b/>
          <w:bCs/>
          <w:sz w:val="22"/>
          <w:szCs w:val="22"/>
          <w:u w:val="single"/>
        </w:rPr>
        <w:t xml:space="preserve"> d.</w:t>
      </w:r>
      <w:r w:rsidR="00C753D1" w:rsidRPr="00DC2B17">
        <w:rPr>
          <w:sz w:val="22"/>
          <w:szCs w:val="22"/>
          <w:u w:val="single"/>
        </w:rPr>
        <w:t> intervale </w:t>
      </w:r>
      <w:r w:rsidR="00C753D1" w:rsidRPr="00DC2B17">
        <w:rPr>
          <w:b/>
          <w:bCs/>
          <w:sz w:val="22"/>
          <w:szCs w:val="22"/>
          <w:u w:val="single"/>
        </w:rPr>
        <w:t>09.0</w:t>
      </w:r>
      <w:r w:rsidR="004F1305" w:rsidRPr="00DC2B17">
        <w:rPr>
          <w:b/>
          <w:bCs/>
          <w:sz w:val="22"/>
          <w:szCs w:val="22"/>
          <w:u w:val="single"/>
        </w:rPr>
        <w:t>0</w:t>
      </w:r>
      <w:r w:rsidR="00C753D1" w:rsidRPr="00DC2B17">
        <w:rPr>
          <w:b/>
          <w:bCs/>
          <w:sz w:val="22"/>
          <w:szCs w:val="22"/>
          <w:u w:val="single"/>
        </w:rPr>
        <w:t xml:space="preserve"> – 09.</w:t>
      </w:r>
      <w:r w:rsidR="001D66AA" w:rsidRPr="00DC2B17">
        <w:rPr>
          <w:b/>
          <w:bCs/>
          <w:sz w:val="22"/>
          <w:szCs w:val="22"/>
          <w:u w:val="single"/>
        </w:rPr>
        <w:t>30</w:t>
      </w:r>
      <w:r w:rsidR="00C753D1" w:rsidRPr="00DC2B17">
        <w:rPr>
          <w:b/>
          <w:bCs/>
          <w:sz w:val="22"/>
          <w:szCs w:val="22"/>
          <w:u w:val="single"/>
        </w:rPr>
        <w:t xml:space="preserve"> val.</w:t>
      </w:r>
      <w:r w:rsidR="00C753D1" w:rsidRPr="00DC2B17">
        <w:rPr>
          <w:sz w:val="22"/>
          <w:szCs w:val="22"/>
          <w:u w:val="single"/>
        </w:rPr>
        <w:t> </w:t>
      </w:r>
      <w:r w:rsidR="00C753D1" w:rsidRPr="00DC2B17">
        <w:rPr>
          <w:color w:val="000000"/>
          <w:sz w:val="22"/>
          <w:szCs w:val="22"/>
          <w:u w:val="single"/>
        </w:rPr>
        <w:t>(ž</w:t>
      </w:r>
      <w:r w:rsidR="00C753D1" w:rsidRPr="00604CF6">
        <w:rPr>
          <w:color w:val="000000"/>
          <w:sz w:val="22"/>
          <w:szCs w:val="22"/>
          <w:u w:val="single"/>
        </w:rPr>
        <w:t>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lastRenderedPageBreak/>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w:t>
      </w:r>
      <w:r w:rsidRPr="00B95C50">
        <w:rPr>
          <w:rFonts w:cs="Times New Roman"/>
        </w:rPr>
        <w:lastRenderedPageBreak/>
        <w:t xml:space="preserve">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lastRenderedPageBreak/>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4"/>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AE93F" w14:textId="77777777" w:rsidR="004C320C" w:rsidRDefault="004C320C" w:rsidP="006670D4">
      <w:r>
        <w:separator/>
      </w:r>
    </w:p>
  </w:endnote>
  <w:endnote w:type="continuationSeparator" w:id="0">
    <w:p w14:paraId="258B75F7" w14:textId="77777777" w:rsidR="004C320C" w:rsidRDefault="004C320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6710" w14:textId="77777777" w:rsidR="004C320C" w:rsidRDefault="004C320C" w:rsidP="006670D4">
      <w:r>
        <w:separator/>
      </w:r>
    </w:p>
  </w:footnote>
  <w:footnote w:type="continuationSeparator" w:id="0">
    <w:p w14:paraId="6711444C" w14:textId="77777777" w:rsidR="004C320C" w:rsidRDefault="004C320C"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19D5"/>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84D43"/>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06D"/>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72"/>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320C"/>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2B17"/>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04A"/>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E3FFD4-38FE-42E2-B6D5-4E0BB1BD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16</Pages>
  <Words>37883</Words>
  <Characters>21594</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150</cp:revision>
  <cp:lastPrinted>2024-04-09T11:40:00Z</cp:lastPrinted>
  <dcterms:created xsi:type="dcterms:W3CDTF">2024-04-02T06:10:00Z</dcterms:created>
  <dcterms:modified xsi:type="dcterms:W3CDTF">2026-04-08T06:35:00Z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